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FCFE9" w14:textId="6A4AB7A4" w:rsidR="007C14C7" w:rsidRPr="00F9137B" w:rsidRDefault="007C14C7" w:rsidP="004C1DBD">
      <w:pPr>
        <w:pStyle w:val="Cabealho"/>
        <w:widowControl w:val="0"/>
        <w:tabs>
          <w:tab w:val="clear" w:pos="4320"/>
          <w:tab w:val="clear" w:pos="8640"/>
        </w:tabs>
        <w:suppressAutoHyphens/>
        <w:spacing w:after="120"/>
        <w:ind w:firstLine="720"/>
        <w:rPr>
          <w:rFonts w:ascii="Calibri" w:hAnsi="Calibri" w:cs="Calibri"/>
          <w:sz w:val="22"/>
          <w:szCs w:val="22"/>
        </w:rPr>
      </w:pPr>
      <w:r w:rsidRPr="00F9137B">
        <w:rPr>
          <w:rFonts w:ascii="Calibri" w:hAnsi="Calibri" w:cs="Calibri"/>
          <w:sz w:val="22"/>
          <w:szCs w:val="22"/>
        </w:rPr>
        <w:t>Senhor</w:t>
      </w:r>
      <w:r w:rsidR="001D3769" w:rsidRPr="00F9137B">
        <w:rPr>
          <w:rFonts w:ascii="Calibri" w:hAnsi="Calibri" w:cs="Calibri"/>
          <w:sz w:val="22"/>
          <w:szCs w:val="22"/>
        </w:rPr>
        <w:t xml:space="preserve"> </w:t>
      </w:r>
      <w:r w:rsidR="00112B7D">
        <w:rPr>
          <w:rFonts w:ascii="Calibri" w:hAnsi="Calibri" w:cs="Calibri"/>
          <w:sz w:val="22"/>
          <w:szCs w:val="22"/>
        </w:rPr>
        <w:t>Coordenador do</w:t>
      </w:r>
      <w:r w:rsidR="00AB3049" w:rsidRPr="00F913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B3049" w:rsidRPr="00F9137B">
        <w:rPr>
          <w:rFonts w:ascii="Calibri" w:hAnsi="Calibri" w:cs="Calibri"/>
          <w:sz w:val="22"/>
          <w:szCs w:val="22"/>
        </w:rPr>
        <w:t>Deinf</w:t>
      </w:r>
      <w:proofErr w:type="spellEnd"/>
      <w:r w:rsidR="00AB3049" w:rsidRPr="00F9137B">
        <w:rPr>
          <w:rFonts w:ascii="Calibri" w:hAnsi="Calibri" w:cs="Calibri"/>
          <w:sz w:val="22"/>
          <w:szCs w:val="22"/>
        </w:rPr>
        <w:t>/</w:t>
      </w:r>
      <w:proofErr w:type="spellStart"/>
      <w:r w:rsidR="00834DD0">
        <w:rPr>
          <w:rFonts w:ascii="Calibri" w:hAnsi="Calibri" w:cs="Calibri"/>
          <w:sz w:val="22"/>
          <w:szCs w:val="22"/>
        </w:rPr>
        <w:t>Gegov</w:t>
      </w:r>
      <w:proofErr w:type="spellEnd"/>
      <w:r w:rsidR="00834DD0">
        <w:rPr>
          <w:rFonts w:ascii="Calibri" w:hAnsi="Calibri" w:cs="Calibri"/>
          <w:sz w:val="22"/>
          <w:szCs w:val="22"/>
        </w:rPr>
        <w:t>/</w:t>
      </w:r>
      <w:proofErr w:type="spellStart"/>
      <w:r w:rsidR="00AB3049" w:rsidRPr="00F9137B">
        <w:rPr>
          <w:rFonts w:ascii="Calibri" w:hAnsi="Calibri" w:cs="Calibri"/>
          <w:sz w:val="22"/>
          <w:szCs w:val="22"/>
        </w:rPr>
        <w:t>Dicol</w:t>
      </w:r>
      <w:proofErr w:type="spellEnd"/>
      <w:r w:rsidR="00112B7D">
        <w:rPr>
          <w:rFonts w:ascii="Calibri" w:hAnsi="Calibri" w:cs="Calibri"/>
          <w:sz w:val="22"/>
          <w:szCs w:val="22"/>
        </w:rPr>
        <w:t>/Sucol</w:t>
      </w:r>
      <w:r w:rsidR="00834DD0">
        <w:rPr>
          <w:rFonts w:ascii="Calibri" w:hAnsi="Calibri" w:cs="Calibri"/>
          <w:sz w:val="22"/>
          <w:szCs w:val="22"/>
        </w:rPr>
        <w:t>-2</w:t>
      </w:r>
      <w:r w:rsidRPr="00F9137B">
        <w:rPr>
          <w:rFonts w:ascii="Calibri" w:hAnsi="Calibri" w:cs="Calibri"/>
          <w:sz w:val="22"/>
          <w:szCs w:val="22"/>
        </w:rPr>
        <w:t xml:space="preserve">, </w:t>
      </w:r>
    </w:p>
    <w:p w14:paraId="2FC7FD54" w14:textId="2E8A2575" w:rsidR="001D3769" w:rsidRPr="00A63BD4" w:rsidRDefault="000676E1" w:rsidP="00B51A50">
      <w:pPr>
        <w:shd w:val="clear" w:color="auto" w:fill="FFFFFF"/>
        <w:spacing w:after="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</w:t>
      </w:r>
      <w:r w:rsidR="00FB6048" w:rsidRPr="00F9137B">
        <w:rPr>
          <w:rFonts w:ascii="Calibri" w:hAnsi="Calibri" w:cs="Calibri"/>
          <w:sz w:val="22"/>
          <w:szCs w:val="22"/>
        </w:rPr>
        <w:tab/>
      </w:r>
      <w:bookmarkStart w:id="0" w:name="_Hlk201062475"/>
      <w:r w:rsidR="00834DD0" w:rsidRPr="00F9137B">
        <w:rPr>
          <w:rFonts w:ascii="Calibri" w:hAnsi="Calibri" w:cs="Calibri"/>
          <w:sz w:val="22"/>
          <w:szCs w:val="22"/>
        </w:rPr>
        <w:t>Trata-se da pretensão d</w:t>
      </w:r>
      <w:r w:rsidR="00834DD0">
        <w:rPr>
          <w:rFonts w:ascii="Calibri" w:hAnsi="Calibri" w:cs="Calibri"/>
          <w:sz w:val="22"/>
          <w:szCs w:val="22"/>
        </w:rPr>
        <w:t xml:space="preserve">e contratação, por </w:t>
      </w:r>
      <w:r w:rsidR="00834DD0" w:rsidRPr="00834DD0">
        <w:rPr>
          <w:rFonts w:ascii="Calibri" w:hAnsi="Calibri" w:cs="Calibri"/>
          <w:b/>
          <w:bCs/>
          <w:sz w:val="22"/>
          <w:szCs w:val="22"/>
        </w:rPr>
        <w:t>inexigibilidade de licitação</w:t>
      </w:r>
      <w:r w:rsidR="00834DD0">
        <w:rPr>
          <w:rFonts w:ascii="Calibri" w:hAnsi="Calibri" w:cs="Calibri"/>
          <w:sz w:val="22"/>
          <w:szCs w:val="22"/>
        </w:rPr>
        <w:t xml:space="preserve">, tendo em vista a exclusividade do fornecedor (doc. 55), conforme previsto no </w:t>
      </w:r>
      <w:r w:rsidR="00834DD0" w:rsidRPr="0036335B">
        <w:rPr>
          <w:rFonts w:ascii="Calibri" w:hAnsi="Calibri" w:cs="Calibri"/>
          <w:b/>
          <w:bCs/>
          <w:sz w:val="22"/>
          <w:szCs w:val="22"/>
        </w:rPr>
        <w:t>artigo 74, inciso I, da Lei nº 14.133, de 1º de abril de 2021</w:t>
      </w:r>
      <w:r w:rsidR="00834DD0">
        <w:rPr>
          <w:rFonts w:ascii="Calibri" w:hAnsi="Calibri" w:cs="Calibri"/>
          <w:sz w:val="22"/>
          <w:szCs w:val="22"/>
        </w:rPr>
        <w:t xml:space="preserve">, de </w:t>
      </w:r>
      <w:r w:rsidR="00834DD0" w:rsidRPr="00B51A50">
        <w:rPr>
          <w:rFonts w:ascii="Calibri" w:hAnsi="Calibri" w:cs="Calibri"/>
          <w:sz w:val="22"/>
          <w:szCs w:val="22"/>
        </w:rPr>
        <w:t xml:space="preserve">serviços de suporte técnico para manutenção e atualização do software </w:t>
      </w:r>
      <w:proofErr w:type="spellStart"/>
      <w:r w:rsidR="00834DD0" w:rsidRPr="00B51A50">
        <w:rPr>
          <w:rFonts w:ascii="Calibri" w:hAnsi="Calibri" w:cs="Calibri"/>
          <w:sz w:val="22"/>
          <w:szCs w:val="22"/>
        </w:rPr>
        <w:t>SophiA</w:t>
      </w:r>
      <w:proofErr w:type="spellEnd"/>
      <w:r w:rsidR="00834DD0" w:rsidRPr="00B51A50">
        <w:rPr>
          <w:rFonts w:ascii="Calibri" w:hAnsi="Calibri" w:cs="Calibri"/>
          <w:sz w:val="22"/>
          <w:szCs w:val="22"/>
        </w:rPr>
        <w:t xml:space="preserve"> Biblioteca sob o número de série 4688</w:t>
      </w:r>
      <w:r w:rsidR="00834DD0">
        <w:rPr>
          <w:rFonts w:ascii="Calibri" w:hAnsi="Calibri" w:cs="Calibri"/>
          <w:sz w:val="22"/>
          <w:szCs w:val="22"/>
        </w:rPr>
        <w:t xml:space="preserve"> por 12 (doze) meses, </w:t>
      </w:r>
      <w:r w:rsidR="00834DD0" w:rsidRPr="00F9137B">
        <w:rPr>
          <w:rFonts w:asciiTheme="minorHAnsi" w:hAnsiTheme="minorHAnsi" w:cstheme="minorHAnsi"/>
          <w:sz w:val="22"/>
          <w:szCs w:val="22"/>
        </w:rPr>
        <w:t>a ser firmad</w:t>
      </w:r>
      <w:r w:rsidR="00834DD0">
        <w:rPr>
          <w:rFonts w:asciiTheme="minorHAnsi" w:hAnsiTheme="minorHAnsi" w:cstheme="minorHAnsi"/>
          <w:sz w:val="22"/>
          <w:szCs w:val="22"/>
        </w:rPr>
        <w:t>a</w:t>
      </w:r>
      <w:r w:rsidR="00834DD0" w:rsidRPr="00F9137B">
        <w:rPr>
          <w:rFonts w:asciiTheme="minorHAnsi" w:hAnsiTheme="minorHAnsi" w:cstheme="minorHAnsi"/>
          <w:sz w:val="22"/>
          <w:szCs w:val="22"/>
        </w:rPr>
        <w:t xml:space="preserve"> com a empresa </w:t>
      </w:r>
      <w:r w:rsidR="00834DD0" w:rsidRPr="00834DD0">
        <w:rPr>
          <w:rFonts w:asciiTheme="minorHAnsi" w:hAnsiTheme="minorHAnsi" w:cstheme="minorHAnsi"/>
          <w:b/>
          <w:bCs/>
          <w:caps/>
          <w:sz w:val="22"/>
          <w:szCs w:val="22"/>
        </w:rPr>
        <w:t>Primasoft Informática LTDA</w:t>
      </w:r>
      <w:r w:rsidR="00F20988" w:rsidRPr="00834DD0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bookmarkEnd w:id="0"/>
    <w:p w14:paraId="264E57B5" w14:textId="595E508C" w:rsidR="00F14058" w:rsidRPr="00F9137B" w:rsidRDefault="00F14058" w:rsidP="008E399E">
      <w:pPr>
        <w:pStyle w:val="Default"/>
        <w:spacing w:after="120"/>
        <w:jc w:val="both"/>
        <w:rPr>
          <w:rFonts w:ascii="Calibri" w:hAnsi="Calibri" w:cs="Calibri"/>
          <w:color w:val="auto"/>
          <w:sz w:val="22"/>
          <w:szCs w:val="22"/>
        </w:rPr>
      </w:pPr>
      <w:r w:rsidRPr="00F9137B">
        <w:rPr>
          <w:rFonts w:ascii="Calibri" w:hAnsi="Calibri" w:cs="Calibri"/>
          <w:color w:val="auto"/>
          <w:sz w:val="22"/>
          <w:szCs w:val="22"/>
        </w:rPr>
        <w:t>2.</w:t>
      </w:r>
      <w:r w:rsidRPr="00F9137B">
        <w:rPr>
          <w:rFonts w:ascii="Calibri" w:hAnsi="Calibri" w:cs="Calibri"/>
          <w:color w:val="auto"/>
          <w:sz w:val="22"/>
          <w:szCs w:val="22"/>
        </w:rPr>
        <w:tab/>
        <w:t>Preliminarmente, destaca</w:t>
      </w:r>
      <w:r w:rsidR="003D1FC4">
        <w:rPr>
          <w:rFonts w:ascii="Calibri" w:hAnsi="Calibri" w:cs="Calibri"/>
          <w:color w:val="auto"/>
          <w:sz w:val="22"/>
          <w:szCs w:val="22"/>
        </w:rPr>
        <w:t>m</w:t>
      </w:r>
      <w:r w:rsidR="000676E1">
        <w:rPr>
          <w:rFonts w:ascii="Calibri" w:hAnsi="Calibri" w:cs="Calibri"/>
          <w:color w:val="auto"/>
          <w:sz w:val="22"/>
          <w:szCs w:val="22"/>
        </w:rPr>
        <w:t>-</w:t>
      </w:r>
      <w:r w:rsidRPr="00F9137B">
        <w:rPr>
          <w:rFonts w:ascii="Calibri" w:hAnsi="Calibri" w:cs="Calibri"/>
          <w:color w:val="auto"/>
          <w:sz w:val="22"/>
          <w:szCs w:val="22"/>
        </w:rPr>
        <w:t>s</w:t>
      </w:r>
      <w:r w:rsidR="000676E1">
        <w:rPr>
          <w:rFonts w:ascii="Calibri" w:hAnsi="Calibri" w:cs="Calibri"/>
          <w:color w:val="auto"/>
          <w:sz w:val="22"/>
          <w:szCs w:val="22"/>
        </w:rPr>
        <w:t>e</w:t>
      </w:r>
      <w:r w:rsidRPr="00F9137B">
        <w:rPr>
          <w:rFonts w:ascii="Calibri" w:hAnsi="Calibri" w:cs="Calibri"/>
          <w:color w:val="auto"/>
          <w:sz w:val="22"/>
          <w:szCs w:val="22"/>
        </w:rPr>
        <w:t xml:space="preserve"> alguns pontos da presente contratação:</w:t>
      </w:r>
    </w:p>
    <w:p w14:paraId="3928CABB" w14:textId="48C1DDEB" w:rsidR="00F14058" w:rsidRPr="00B51A50" w:rsidRDefault="00F14058" w:rsidP="00BD6F21">
      <w:pPr>
        <w:pStyle w:val="Default"/>
        <w:numPr>
          <w:ilvl w:val="0"/>
          <w:numId w:val="41"/>
        </w:numPr>
        <w:spacing w:after="120"/>
        <w:jc w:val="both"/>
        <w:rPr>
          <w:rFonts w:ascii="Calibri" w:eastAsia="Arial" w:hAnsi="Calibri" w:cs="Calibri"/>
          <w:b/>
          <w:color w:val="auto"/>
          <w:sz w:val="22"/>
          <w:szCs w:val="22"/>
          <w:lang w:eastAsia="en-US"/>
        </w:rPr>
      </w:pPr>
      <w:r w:rsidRPr="00F9137B">
        <w:rPr>
          <w:rFonts w:ascii="Calibri" w:hAnsi="Calibri" w:cs="Calibri"/>
          <w:color w:val="auto"/>
          <w:sz w:val="22"/>
          <w:szCs w:val="22"/>
        </w:rPr>
        <w:t xml:space="preserve">a despesa </w:t>
      </w:r>
      <w:r w:rsidRPr="00C60E6F">
        <w:rPr>
          <w:rFonts w:ascii="Calibri" w:hAnsi="Calibri" w:cs="Calibri"/>
          <w:color w:val="auto"/>
          <w:sz w:val="22"/>
          <w:szCs w:val="22"/>
        </w:rPr>
        <w:t>estimada</w:t>
      </w:r>
      <w:r w:rsidRPr="00F9137B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F9137B">
        <w:rPr>
          <w:rFonts w:ascii="Calibri" w:hAnsi="Calibri" w:cs="Calibri"/>
          <w:color w:val="auto"/>
          <w:sz w:val="22"/>
          <w:szCs w:val="22"/>
        </w:rPr>
        <w:t>dess</w:t>
      </w:r>
      <w:r w:rsidR="001905CE">
        <w:rPr>
          <w:rFonts w:ascii="Calibri" w:hAnsi="Calibri" w:cs="Calibri"/>
          <w:color w:val="auto"/>
          <w:sz w:val="22"/>
          <w:szCs w:val="22"/>
        </w:rPr>
        <w:t>a</w:t>
      </w:r>
      <w:r w:rsidRPr="00F9137B">
        <w:rPr>
          <w:rFonts w:ascii="Calibri" w:hAnsi="Calibri" w:cs="Calibri"/>
          <w:color w:val="auto"/>
          <w:sz w:val="22"/>
          <w:szCs w:val="22"/>
        </w:rPr>
        <w:t xml:space="preserve"> contrat</w:t>
      </w:r>
      <w:r w:rsidR="001905CE">
        <w:rPr>
          <w:rFonts w:ascii="Calibri" w:hAnsi="Calibri" w:cs="Calibri"/>
          <w:color w:val="auto"/>
          <w:sz w:val="22"/>
          <w:szCs w:val="22"/>
        </w:rPr>
        <w:t>ação</w:t>
      </w:r>
      <w:r w:rsidRPr="00F9137B">
        <w:rPr>
          <w:rFonts w:ascii="Calibri" w:hAnsi="Calibri" w:cs="Calibri"/>
          <w:color w:val="auto"/>
          <w:sz w:val="22"/>
          <w:szCs w:val="22"/>
        </w:rPr>
        <w:t xml:space="preserve"> é </w:t>
      </w:r>
      <w:r w:rsidR="00B51A50" w:rsidRPr="00F9137B">
        <w:rPr>
          <w:rFonts w:ascii="Calibri" w:hAnsi="Calibri" w:cs="Calibri"/>
          <w:color w:val="auto"/>
          <w:sz w:val="22"/>
          <w:szCs w:val="22"/>
        </w:rPr>
        <w:t xml:space="preserve">de </w:t>
      </w:r>
      <w:r w:rsidR="00B51A50" w:rsidRPr="00B51A50">
        <w:rPr>
          <w:rFonts w:ascii="Calibri" w:eastAsia="Arial" w:hAnsi="Calibri" w:cs="Calibri"/>
          <w:b/>
          <w:color w:val="auto"/>
          <w:sz w:val="22"/>
          <w:szCs w:val="22"/>
          <w:lang w:eastAsia="en-US"/>
        </w:rPr>
        <w:t xml:space="preserve">R$ </w:t>
      </w:r>
      <w:r w:rsidR="00834DD0" w:rsidRPr="00834DD0">
        <w:rPr>
          <w:rFonts w:ascii="Calibri" w:eastAsia="Arial" w:hAnsi="Calibri" w:cs="Calibri"/>
          <w:b/>
          <w:color w:val="auto"/>
          <w:sz w:val="22"/>
          <w:szCs w:val="22"/>
          <w:lang w:eastAsia="en-US"/>
        </w:rPr>
        <w:t>14.316,72</w:t>
      </w:r>
      <w:r w:rsidR="00C71297" w:rsidRPr="00C71297">
        <w:rPr>
          <w:rFonts w:ascii="Calibri" w:eastAsia="Arial" w:hAnsi="Calibri" w:cs="Calibri"/>
          <w:b/>
          <w:bCs/>
          <w:color w:val="auto"/>
          <w:sz w:val="22"/>
          <w:szCs w:val="22"/>
          <w:lang w:eastAsia="en-US"/>
        </w:rPr>
        <w:t xml:space="preserve"> </w:t>
      </w:r>
      <w:r w:rsidR="00B51A50" w:rsidRPr="00B51A50">
        <w:rPr>
          <w:rFonts w:ascii="Calibri" w:eastAsia="Arial" w:hAnsi="Calibri" w:cs="Calibri"/>
          <w:bCs/>
          <w:color w:val="auto"/>
          <w:sz w:val="22"/>
          <w:szCs w:val="22"/>
          <w:lang w:eastAsia="en-US"/>
        </w:rPr>
        <w:t>(</w:t>
      </w:r>
      <w:r w:rsidR="00834DD0" w:rsidRPr="00834DD0">
        <w:rPr>
          <w:rFonts w:ascii="Calibri" w:eastAsia="Arial" w:hAnsi="Calibri" w:cs="Calibri"/>
          <w:bCs/>
          <w:color w:val="auto"/>
          <w:sz w:val="22"/>
          <w:szCs w:val="22"/>
          <w:lang w:eastAsia="en-US"/>
        </w:rPr>
        <w:t>catorze mil, trezentos e dezesseis reais e setenta e dois centavos</w:t>
      </w:r>
      <w:r w:rsidR="00B51A50" w:rsidRPr="00B51A50">
        <w:rPr>
          <w:rFonts w:ascii="Calibri" w:eastAsia="Arial" w:hAnsi="Calibri" w:cs="Calibri"/>
          <w:bCs/>
          <w:color w:val="auto"/>
          <w:sz w:val="22"/>
          <w:szCs w:val="22"/>
          <w:lang w:eastAsia="en-US"/>
        </w:rPr>
        <w:t>)</w:t>
      </w:r>
      <w:r w:rsidR="002D5496" w:rsidRPr="00B51A50">
        <w:rPr>
          <w:rFonts w:ascii="Calibri" w:eastAsia="Arial" w:hAnsi="Calibri" w:cs="Calibri"/>
          <w:bCs/>
          <w:color w:val="auto"/>
          <w:sz w:val="22"/>
          <w:szCs w:val="22"/>
          <w:lang w:eastAsia="en-US"/>
        </w:rPr>
        <w:t>;</w:t>
      </w:r>
    </w:p>
    <w:p w14:paraId="6CF62DEA" w14:textId="0006E336" w:rsidR="00F14058" w:rsidRPr="00F9137B" w:rsidRDefault="00F14058" w:rsidP="0008652A">
      <w:pPr>
        <w:pStyle w:val="Default"/>
        <w:numPr>
          <w:ilvl w:val="0"/>
          <w:numId w:val="41"/>
        </w:numPr>
        <w:spacing w:after="160"/>
        <w:ind w:left="1077" w:hanging="357"/>
        <w:jc w:val="both"/>
        <w:rPr>
          <w:rFonts w:ascii="Calibri" w:hAnsi="Calibri" w:cs="Calibri"/>
          <w:color w:val="auto"/>
          <w:sz w:val="22"/>
          <w:szCs w:val="22"/>
        </w:rPr>
      </w:pPr>
      <w:r w:rsidRPr="00F9137B">
        <w:rPr>
          <w:rFonts w:ascii="Calibri" w:hAnsi="Calibri" w:cs="Calibri"/>
          <w:color w:val="auto"/>
          <w:sz w:val="22"/>
          <w:szCs w:val="22"/>
        </w:rPr>
        <w:t>a fonte de recurso</w:t>
      </w:r>
      <w:r w:rsidR="002C3369" w:rsidRPr="00F9137B">
        <w:rPr>
          <w:rFonts w:ascii="Calibri" w:hAnsi="Calibri" w:cs="Calibri"/>
          <w:color w:val="auto"/>
          <w:sz w:val="22"/>
          <w:szCs w:val="22"/>
        </w:rPr>
        <w:t>s</w:t>
      </w:r>
      <w:r w:rsidRPr="00F9137B">
        <w:rPr>
          <w:rFonts w:ascii="Calibri" w:hAnsi="Calibri" w:cs="Calibri"/>
          <w:color w:val="auto"/>
          <w:sz w:val="22"/>
          <w:szCs w:val="22"/>
        </w:rPr>
        <w:t xml:space="preserve"> ser</w:t>
      </w:r>
      <w:r w:rsidR="002D5496" w:rsidRPr="00F9137B">
        <w:rPr>
          <w:rFonts w:ascii="Calibri" w:hAnsi="Calibri" w:cs="Calibri"/>
          <w:color w:val="auto"/>
          <w:sz w:val="22"/>
          <w:szCs w:val="22"/>
        </w:rPr>
        <w:t>á</w:t>
      </w:r>
      <w:r w:rsidRPr="00F9137B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2C3369" w:rsidRPr="006204FC">
        <w:rPr>
          <w:rFonts w:ascii="Calibri" w:hAnsi="Calibri" w:cs="Calibri"/>
          <w:b/>
          <w:bCs/>
          <w:color w:val="auto"/>
          <w:sz w:val="22"/>
          <w:szCs w:val="22"/>
        </w:rPr>
        <w:t>OGU</w:t>
      </w:r>
      <w:r w:rsidR="00AC2A72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="00AC2A72" w:rsidRPr="00AC2A72">
        <w:rPr>
          <w:rFonts w:ascii="Calibri" w:hAnsi="Calibri" w:cs="Calibri"/>
          <w:color w:val="auto"/>
          <w:sz w:val="22"/>
          <w:szCs w:val="22"/>
        </w:rPr>
        <w:t>(Orçamento Geral da União)</w:t>
      </w:r>
      <w:r w:rsidRPr="00F9137B">
        <w:rPr>
          <w:rFonts w:ascii="Calibri" w:hAnsi="Calibri" w:cs="Calibri"/>
          <w:color w:val="auto"/>
          <w:sz w:val="22"/>
          <w:szCs w:val="22"/>
        </w:rPr>
        <w:t>, com previsão</w:t>
      </w:r>
      <w:r w:rsidR="00746758">
        <w:rPr>
          <w:rFonts w:ascii="Calibri" w:hAnsi="Calibri" w:cs="Calibri"/>
          <w:color w:val="auto"/>
          <w:sz w:val="22"/>
          <w:szCs w:val="22"/>
        </w:rPr>
        <w:t xml:space="preserve"> integral</w:t>
      </w:r>
      <w:r w:rsidRPr="00F9137B">
        <w:rPr>
          <w:rFonts w:ascii="Calibri" w:hAnsi="Calibri" w:cs="Calibri"/>
          <w:color w:val="auto"/>
          <w:sz w:val="22"/>
          <w:szCs w:val="22"/>
        </w:rPr>
        <w:t xml:space="preserve"> para o</w:t>
      </w:r>
      <w:r w:rsidR="0018401C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CA6991">
        <w:rPr>
          <w:rFonts w:ascii="Calibri" w:hAnsi="Calibri" w:cs="Calibri"/>
          <w:color w:val="auto"/>
          <w:sz w:val="22"/>
          <w:szCs w:val="22"/>
        </w:rPr>
        <w:t xml:space="preserve">presente </w:t>
      </w:r>
      <w:r w:rsidR="00A63BD4">
        <w:rPr>
          <w:rFonts w:ascii="Calibri" w:hAnsi="Calibri" w:cs="Calibri"/>
          <w:color w:val="auto"/>
          <w:sz w:val="22"/>
          <w:szCs w:val="22"/>
        </w:rPr>
        <w:t>exercício</w:t>
      </w:r>
      <w:r w:rsidR="00746758">
        <w:rPr>
          <w:rFonts w:ascii="Calibri" w:hAnsi="Calibri" w:cs="Calibri"/>
          <w:color w:val="auto"/>
          <w:sz w:val="22"/>
          <w:szCs w:val="22"/>
        </w:rPr>
        <w:t xml:space="preserve"> (2026)</w:t>
      </w:r>
      <w:r w:rsidR="00C449BA">
        <w:rPr>
          <w:rFonts w:ascii="Calibri" w:hAnsi="Calibri" w:cs="Calibri"/>
          <w:color w:val="auto"/>
          <w:sz w:val="22"/>
          <w:szCs w:val="22"/>
        </w:rPr>
        <w:t>,</w:t>
      </w:r>
      <w:r w:rsidRPr="00F9137B">
        <w:rPr>
          <w:rFonts w:ascii="Calibri" w:hAnsi="Calibri" w:cs="Calibri"/>
          <w:color w:val="auto"/>
          <w:sz w:val="22"/>
          <w:szCs w:val="22"/>
        </w:rPr>
        <w:t xml:space="preserve"> com os dados orçamentários indicados no documento </w:t>
      </w:r>
      <w:r w:rsidR="00834DD0">
        <w:rPr>
          <w:rFonts w:ascii="Calibri" w:hAnsi="Calibri" w:cs="Calibri"/>
          <w:color w:val="auto"/>
          <w:sz w:val="22"/>
          <w:szCs w:val="22"/>
        </w:rPr>
        <w:t>71</w:t>
      </w:r>
      <w:r w:rsidR="0008652A" w:rsidRPr="00A63BD4">
        <w:rPr>
          <w:rFonts w:ascii="Calibri" w:hAnsi="Calibri" w:cs="Calibri"/>
          <w:color w:val="auto"/>
          <w:sz w:val="22"/>
          <w:szCs w:val="22"/>
        </w:rPr>
        <w:t>.</w:t>
      </w:r>
    </w:p>
    <w:p w14:paraId="0BE59554" w14:textId="47424CBC" w:rsidR="00026DF2" w:rsidRPr="00F9137B" w:rsidRDefault="00BB416A" w:rsidP="0008652A">
      <w:pPr>
        <w:spacing w:after="120"/>
        <w:rPr>
          <w:rFonts w:ascii="Calibri" w:hAnsi="Calibri" w:cs="Calibri"/>
          <w:sz w:val="22"/>
          <w:szCs w:val="22"/>
        </w:rPr>
      </w:pPr>
      <w:r w:rsidRPr="00F9137B">
        <w:rPr>
          <w:rFonts w:ascii="Calibri" w:hAnsi="Calibri" w:cs="Calibri"/>
          <w:sz w:val="22"/>
          <w:szCs w:val="22"/>
        </w:rPr>
        <w:t>3</w:t>
      </w:r>
      <w:r w:rsidR="00026DF2" w:rsidRPr="00F9137B">
        <w:rPr>
          <w:rFonts w:ascii="Calibri" w:hAnsi="Calibri" w:cs="Calibri"/>
          <w:sz w:val="22"/>
          <w:szCs w:val="22"/>
        </w:rPr>
        <w:t>.</w:t>
      </w:r>
      <w:r w:rsidR="00026DF2" w:rsidRPr="00F9137B">
        <w:rPr>
          <w:rFonts w:ascii="Calibri" w:hAnsi="Calibri" w:cs="Calibri"/>
          <w:sz w:val="22"/>
          <w:szCs w:val="22"/>
        </w:rPr>
        <w:tab/>
      </w:r>
      <w:r w:rsidR="001905CE">
        <w:rPr>
          <w:rFonts w:ascii="Calibri" w:hAnsi="Calibri" w:cs="Calibri"/>
          <w:sz w:val="22"/>
          <w:szCs w:val="22"/>
        </w:rPr>
        <w:t xml:space="preserve">Assim, </w:t>
      </w:r>
      <w:r w:rsidR="001905CE" w:rsidRPr="00C165AD">
        <w:rPr>
          <w:rFonts w:asciiTheme="minorHAnsi" w:hAnsiTheme="minorHAnsi" w:cstheme="minorHAnsi"/>
          <w:sz w:val="22"/>
          <w:szCs w:val="22"/>
        </w:rPr>
        <w:t>para continuidade do processo</w:t>
      </w:r>
      <w:r w:rsidR="00BB6E9A" w:rsidRPr="00F9137B">
        <w:rPr>
          <w:rFonts w:ascii="Calibri" w:hAnsi="Calibri" w:cs="Calibri"/>
          <w:sz w:val="22"/>
          <w:szCs w:val="22"/>
        </w:rPr>
        <w:t xml:space="preserve">, </w:t>
      </w:r>
      <w:r w:rsidR="00E327B2" w:rsidRPr="00F9137B">
        <w:rPr>
          <w:rFonts w:ascii="Calibri" w:hAnsi="Calibri" w:cs="Calibri"/>
          <w:sz w:val="22"/>
          <w:szCs w:val="22"/>
        </w:rPr>
        <w:t xml:space="preserve">tornam-se </w:t>
      </w:r>
      <w:r w:rsidR="00026DF2" w:rsidRPr="00F9137B">
        <w:rPr>
          <w:rFonts w:ascii="Calibri" w:hAnsi="Calibri" w:cs="Calibri"/>
          <w:sz w:val="22"/>
          <w:szCs w:val="22"/>
        </w:rPr>
        <w:t>necessárias as seguintes providências</w:t>
      </w:r>
      <w:r w:rsidR="00B76755">
        <w:rPr>
          <w:rFonts w:ascii="Calibri" w:hAnsi="Calibri" w:cs="Calibri"/>
          <w:sz w:val="22"/>
          <w:szCs w:val="22"/>
        </w:rPr>
        <w:t xml:space="preserve"> por parte do </w:t>
      </w:r>
      <w:r w:rsidR="00B76755" w:rsidRPr="0008652A">
        <w:rPr>
          <w:rFonts w:ascii="Calibri" w:hAnsi="Calibri" w:cs="Calibri"/>
          <w:b/>
          <w:bCs/>
          <w:sz w:val="22"/>
          <w:szCs w:val="22"/>
        </w:rPr>
        <w:t xml:space="preserve">Senhor Chefe do </w:t>
      </w:r>
      <w:proofErr w:type="spellStart"/>
      <w:r w:rsidR="00B76755" w:rsidRPr="0008652A">
        <w:rPr>
          <w:rFonts w:ascii="Calibri" w:hAnsi="Calibri" w:cs="Calibri"/>
          <w:b/>
          <w:bCs/>
          <w:sz w:val="22"/>
          <w:szCs w:val="22"/>
        </w:rPr>
        <w:t>Deinf</w:t>
      </w:r>
      <w:proofErr w:type="spellEnd"/>
      <w:r w:rsidR="00026DF2" w:rsidRPr="00F9137B">
        <w:rPr>
          <w:rFonts w:ascii="Calibri" w:hAnsi="Calibri" w:cs="Calibri"/>
          <w:sz w:val="22"/>
          <w:szCs w:val="22"/>
        </w:rPr>
        <w:t>:</w:t>
      </w:r>
    </w:p>
    <w:p w14:paraId="363BFB48" w14:textId="32A4BEFF" w:rsidR="00026DF2" w:rsidRDefault="00B76755" w:rsidP="00B76755">
      <w:pPr>
        <w:pStyle w:val="PargrafodaLista"/>
        <w:numPr>
          <w:ilvl w:val="0"/>
          <w:numId w:val="44"/>
        </w:numPr>
        <w:tabs>
          <w:tab w:val="left" w:pos="1134"/>
          <w:tab w:val="left" w:pos="4732"/>
        </w:tabs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autorizar o enquadramento da contratação direta por </w:t>
      </w:r>
      <w:r w:rsidR="00BD6F21">
        <w:rPr>
          <w:rFonts w:ascii="Calibri" w:hAnsi="Calibri" w:cs="Calibri"/>
          <w:b/>
          <w:bCs/>
          <w:sz w:val="22"/>
          <w:szCs w:val="22"/>
        </w:rPr>
        <w:t>inexigibilidade</w:t>
      </w:r>
      <w:r w:rsidRPr="00B76755">
        <w:rPr>
          <w:rFonts w:ascii="Calibri" w:hAnsi="Calibri" w:cs="Calibri"/>
          <w:sz w:val="22"/>
          <w:szCs w:val="22"/>
        </w:rPr>
        <w:t xml:space="preserve">, em atendimento ao artigo </w:t>
      </w:r>
      <w:r w:rsidR="00663CDE">
        <w:rPr>
          <w:rFonts w:ascii="Calibri" w:hAnsi="Calibri" w:cs="Calibri"/>
          <w:sz w:val="22"/>
          <w:szCs w:val="22"/>
        </w:rPr>
        <w:t>72</w:t>
      </w:r>
      <w:r w:rsidR="003E5561" w:rsidRPr="004B628F">
        <w:rPr>
          <w:rFonts w:ascii="Calibri" w:hAnsi="Calibri" w:cs="Calibri"/>
          <w:sz w:val="22"/>
          <w:szCs w:val="22"/>
        </w:rPr>
        <w:t xml:space="preserve">, inciso </w:t>
      </w:r>
      <w:r w:rsidR="00663CDE">
        <w:rPr>
          <w:rFonts w:ascii="Calibri" w:hAnsi="Calibri" w:cs="Calibri"/>
          <w:sz w:val="22"/>
          <w:szCs w:val="22"/>
        </w:rPr>
        <w:t>V</w:t>
      </w:r>
      <w:r w:rsidR="003E5561" w:rsidRPr="004B628F">
        <w:rPr>
          <w:rFonts w:ascii="Calibri" w:hAnsi="Calibri" w:cs="Calibri"/>
          <w:sz w:val="22"/>
          <w:szCs w:val="22"/>
        </w:rPr>
        <w:t>II</w:t>
      </w:r>
      <w:r w:rsidR="00663CDE">
        <w:rPr>
          <w:rFonts w:ascii="Calibri" w:hAnsi="Calibri" w:cs="Calibri"/>
          <w:sz w:val="22"/>
          <w:szCs w:val="22"/>
        </w:rPr>
        <w:t>I</w:t>
      </w:r>
      <w:r w:rsidRPr="00B76755">
        <w:rPr>
          <w:rFonts w:ascii="Calibri" w:hAnsi="Calibri" w:cs="Calibri"/>
          <w:sz w:val="22"/>
          <w:szCs w:val="22"/>
        </w:rPr>
        <w:t xml:space="preserve">, da Lei </w:t>
      </w:r>
      <w:r w:rsidR="00B819AA" w:rsidRPr="00B76755">
        <w:rPr>
          <w:rFonts w:ascii="Calibri" w:hAnsi="Calibri" w:cs="Calibri"/>
          <w:sz w:val="22"/>
          <w:szCs w:val="22"/>
        </w:rPr>
        <w:t xml:space="preserve">nº </w:t>
      </w:r>
      <w:r w:rsidRPr="00B76755">
        <w:rPr>
          <w:rFonts w:ascii="Calibri" w:hAnsi="Calibri" w:cs="Calibri"/>
          <w:sz w:val="22"/>
          <w:szCs w:val="22"/>
        </w:rPr>
        <w:t>14</w:t>
      </w:r>
      <w:r w:rsidR="00B819AA" w:rsidRPr="00B76755">
        <w:rPr>
          <w:rFonts w:ascii="Calibri" w:hAnsi="Calibri" w:cs="Calibri"/>
          <w:sz w:val="22"/>
          <w:szCs w:val="22"/>
        </w:rPr>
        <w:t>.</w:t>
      </w:r>
      <w:r w:rsidRPr="00B76755">
        <w:rPr>
          <w:rFonts w:ascii="Calibri" w:hAnsi="Calibri" w:cs="Calibri"/>
          <w:sz w:val="22"/>
          <w:szCs w:val="22"/>
        </w:rPr>
        <w:t>133, de 1º de abril de 2021</w:t>
      </w:r>
      <w:r>
        <w:rPr>
          <w:rFonts w:ascii="Calibri" w:hAnsi="Calibri" w:cs="Calibri"/>
          <w:sz w:val="22"/>
          <w:szCs w:val="22"/>
        </w:rPr>
        <w:t xml:space="preserve">; </w:t>
      </w:r>
    </w:p>
    <w:p w14:paraId="1C460401" w14:textId="138B216D" w:rsidR="00F65B9B" w:rsidRPr="00B76755" w:rsidRDefault="00BB416A" w:rsidP="00B76755">
      <w:pPr>
        <w:pStyle w:val="PargrafodaLista"/>
        <w:numPr>
          <w:ilvl w:val="0"/>
          <w:numId w:val="44"/>
        </w:numPr>
        <w:tabs>
          <w:tab w:val="left" w:pos="1134"/>
          <w:tab w:val="left" w:pos="4732"/>
        </w:tabs>
        <w:spacing w:after="160"/>
        <w:rPr>
          <w:rFonts w:ascii="Calibri" w:hAnsi="Calibri" w:cs="Calibri"/>
          <w:sz w:val="22"/>
          <w:szCs w:val="22"/>
        </w:rPr>
      </w:pPr>
      <w:r w:rsidRPr="00B76755">
        <w:rPr>
          <w:rFonts w:ascii="Calibri" w:hAnsi="Calibri" w:cs="Calibri"/>
          <w:b/>
          <w:bCs/>
          <w:sz w:val="22"/>
          <w:szCs w:val="22"/>
        </w:rPr>
        <w:t xml:space="preserve">autorizar a celebração da contratação e o empenho da despesa </w:t>
      </w:r>
      <w:r w:rsidRPr="00B76755">
        <w:rPr>
          <w:rFonts w:ascii="Calibri" w:hAnsi="Calibri" w:cs="Calibri"/>
          <w:b/>
          <w:sz w:val="22"/>
          <w:szCs w:val="22"/>
        </w:rPr>
        <w:t>estimada</w:t>
      </w:r>
      <w:r w:rsidRPr="00B76755">
        <w:rPr>
          <w:rFonts w:ascii="Calibri" w:hAnsi="Calibri" w:cs="Calibri"/>
          <w:sz w:val="22"/>
          <w:szCs w:val="22"/>
        </w:rPr>
        <w:t xml:space="preserve">, </w:t>
      </w:r>
      <w:r w:rsidR="00B76755">
        <w:rPr>
          <w:rFonts w:ascii="Calibri" w:hAnsi="Calibri" w:cs="Calibri"/>
          <w:sz w:val="22"/>
          <w:szCs w:val="22"/>
        </w:rPr>
        <w:t xml:space="preserve">no valor total de </w:t>
      </w:r>
      <w:r w:rsidR="00B51A50" w:rsidRPr="00663CDE">
        <w:rPr>
          <w:rFonts w:ascii="Calibri" w:eastAsia="Arial" w:hAnsi="Calibri" w:cs="Calibri"/>
          <w:b/>
          <w:sz w:val="22"/>
          <w:szCs w:val="22"/>
          <w:lang w:eastAsia="en-US"/>
        </w:rPr>
        <w:t>R$</w:t>
      </w:r>
      <w:r w:rsidR="00B51A50" w:rsidRPr="002F2F16">
        <w:rPr>
          <w:rFonts w:ascii="Calibri" w:eastAsia="Arial" w:hAnsi="Calibri" w:cs="Calibri"/>
          <w:bCs/>
          <w:sz w:val="22"/>
          <w:szCs w:val="22"/>
          <w:lang w:eastAsia="en-US"/>
        </w:rPr>
        <w:t xml:space="preserve"> </w:t>
      </w:r>
      <w:r w:rsidR="00834DD0" w:rsidRPr="00834DD0">
        <w:rPr>
          <w:rFonts w:ascii="Calibri" w:eastAsia="Arial" w:hAnsi="Calibri" w:cs="Calibri"/>
          <w:b/>
          <w:sz w:val="22"/>
          <w:szCs w:val="22"/>
          <w:lang w:eastAsia="en-US"/>
        </w:rPr>
        <w:t>14.316,72</w:t>
      </w:r>
      <w:r w:rsidR="00834DD0" w:rsidRPr="00C71297">
        <w:rPr>
          <w:rFonts w:ascii="Calibri" w:eastAsia="Arial" w:hAnsi="Calibri" w:cs="Calibri"/>
          <w:b/>
          <w:bCs/>
          <w:sz w:val="22"/>
          <w:szCs w:val="22"/>
          <w:lang w:eastAsia="en-US"/>
        </w:rPr>
        <w:t xml:space="preserve"> </w:t>
      </w:r>
      <w:r w:rsidR="00834DD0" w:rsidRPr="00B51A50">
        <w:rPr>
          <w:rFonts w:ascii="Calibri" w:eastAsia="Arial" w:hAnsi="Calibri" w:cs="Calibri"/>
          <w:bCs/>
          <w:sz w:val="22"/>
          <w:szCs w:val="22"/>
          <w:lang w:eastAsia="en-US"/>
        </w:rPr>
        <w:t>(</w:t>
      </w:r>
      <w:r w:rsidR="00834DD0" w:rsidRPr="00834DD0">
        <w:rPr>
          <w:rFonts w:ascii="Calibri" w:eastAsia="Arial" w:hAnsi="Calibri" w:cs="Calibri"/>
          <w:bCs/>
          <w:sz w:val="22"/>
          <w:szCs w:val="22"/>
          <w:lang w:eastAsia="en-US"/>
        </w:rPr>
        <w:t>catorze mil, trezentos e dezesseis reais e setenta e dois centavos</w:t>
      </w:r>
      <w:r w:rsidR="00834DD0" w:rsidRPr="00B51A50">
        <w:rPr>
          <w:rFonts w:ascii="Calibri" w:eastAsia="Arial" w:hAnsi="Calibri" w:cs="Calibri"/>
          <w:bCs/>
          <w:sz w:val="22"/>
          <w:szCs w:val="22"/>
          <w:lang w:eastAsia="en-US"/>
        </w:rPr>
        <w:t>)</w:t>
      </w:r>
      <w:r w:rsidR="00B76755">
        <w:rPr>
          <w:rFonts w:ascii="Calibri" w:eastAsia="Arial" w:hAnsi="Calibri" w:cs="Calibri"/>
          <w:bCs/>
          <w:sz w:val="22"/>
          <w:szCs w:val="22"/>
          <w:lang w:eastAsia="en-US"/>
        </w:rPr>
        <w:t xml:space="preserve">, nos termos do </w:t>
      </w:r>
      <w:r w:rsidR="00B76755" w:rsidRPr="00245A44">
        <w:rPr>
          <w:rFonts w:ascii="Calibri" w:eastAsia="Arial" w:hAnsi="Calibri" w:cs="Calibri"/>
          <w:bCs/>
          <w:sz w:val="22"/>
          <w:szCs w:val="22"/>
          <w:lang w:eastAsia="en-US"/>
        </w:rPr>
        <w:t>MPA 2.2.27.3</w:t>
      </w:r>
      <w:r w:rsidR="00B76755">
        <w:rPr>
          <w:rFonts w:ascii="Calibri" w:eastAsia="Arial" w:hAnsi="Calibri" w:cs="Calibri"/>
          <w:bCs/>
          <w:sz w:val="22"/>
          <w:szCs w:val="22"/>
          <w:lang w:eastAsia="en-US"/>
        </w:rPr>
        <w:t>, que conclui pelo afastamento das exigências do art. 16 da Lei de Responsabilidade Fiscal às despesas irrelevantes</w:t>
      </w:r>
      <w:r w:rsidR="00D94A28" w:rsidRPr="00B76755">
        <w:rPr>
          <w:rFonts w:ascii="Calibri" w:hAnsi="Calibri" w:cs="Calibri"/>
          <w:sz w:val="22"/>
          <w:szCs w:val="22"/>
        </w:rPr>
        <w:t>.</w:t>
      </w:r>
    </w:p>
    <w:p w14:paraId="45145628" w14:textId="4284EFED" w:rsidR="00BB416A" w:rsidRPr="00A63BD4" w:rsidRDefault="00BB416A" w:rsidP="008E399E">
      <w:pPr>
        <w:spacing w:after="160"/>
        <w:rPr>
          <w:rFonts w:ascii="Calibri" w:hAnsi="Calibri" w:cs="Calibri"/>
          <w:sz w:val="22"/>
          <w:szCs w:val="22"/>
        </w:rPr>
      </w:pPr>
      <w:r w:rsidRPr="00F9137B">
        <w:rPr>
          <w:rFonts w:ascii="Calibri" w:hAnsi="Calibri" w:cs="Calibri"/>
          <w:sz w:val="22"/>
          <w:szCs w:val="22"/>
        </w:rPr>
        <w:t>4.</w:t>
      </w:r>
      <w:r w:rsidRPr="00F9137B">
        <w:rPr>
          <w:rFonts w:ascii="Calibri" w:hAnsi="Calibri" w:cs="Calibri"/>
          <w:sz w:val="22"/>
          <w:szCs w:val="22"/>
        </w:rPr>
        <w:tab/>
      </w:r>
      <w:r w:rsidR="00B76755">
        <w:rPr>
          <w:rFonts w:ascii="Calibri" w:hAnsi="Calibri" w:cs="Calibri"/>
          <w:sz w:val="22"/>
          <w:szCs w:val="22"/>
        </w:rPr>
        <w:t>D</w:t>
      </w:r>
      <w:r w:rsidRPr="00F9137B">
        <w:rPr>
          <w:rFonts w:ascii="Calibri" w:hAnsi="Calibri" w:cs="Calibri"/>
          <w:sz w:val="22"/>
          <w:szCs w:val="22"/>
        </w:rPr>
        <w:t>estaca</w:t>
      </w:r>
      <w:r w:rsidR="000676E1">
        <w:rPr>
          <w:rFonts w:ascii="Calibri" w:hAnsi="Calibri" w:cs="Calibri"/>
          <w:sz w:val="22"/>
          <w:szCs w:val="22"/>
        </w:rPr>
        <w:t>-se</w:t>
      </w:r>
      <w:r w:rsidR="00B76755">
        <w:rPr>
          <w:rFonts w:ascii="Calibri" w:hAnsi="Calibri" w:cs="Calibri"/>
          <w:sz w:val="22"/>
          <w:szCs w:val="22"/>
        </w:rPr>
        <w:t>, ainda,</w:t>
      </w:r>
      <w:r w:rsidRPr="00F9137B">
        <w:rPr>
          <w:rFonts w:ascii="Calibri" w:hAnsi="Calibri" w:cs="Calibri"/>
          <w:sz w:val="22"/>
          <w:szCs w:val="22"/>
        </w:rPr>
        <w:t xml:space="preserve"> que a área gestora </w:t>
      </w:r>
      <w:r w:rsidRPr="00A63BD4">
        <w:rPr>
          <w:rFonts w:ascii="Calibri" w:hAnsi="Calibri" w:cs="Calibri"/>
          <w:sz w:val="22"/>
          <w:szCs w:val="22"/>
        </w:rPr>
        <w:t>(</w:t>
      </w:r>
      <w:proofErr w:type="spellStart"/>
      <w:r w:rsidR="007F651D" w:rsidRPr="00A63BD4">
        <w:rPr>
          <w:rFonts w:ascii="Calibri" w:hAnsi="Calibri" w:cs="Calibri"/>
          <w:sz w:val="22"/>
          <w:szCs w:val="22"/>
        </w:rPr>
        <w:t>Deinf</w:t>
      </w:r>
      <w:proofErr w:type="spellEnd"/>
      <w:r w:rsidR="007F651D" w:rsidRPr="00A63BD4">
        <w:rPr>
          <w:rFonts w:ascii="Calibri" w:hAnsi="Calibri" w:cs="Calibri"/>
          <w:sz w:val="22"/>
          <w:szCs w:val="22"/>
        </w:rPr>
        <w:t>/</w:t>
      </w:r>
      <w:r w:rsidR="0003333F">
        <w:rPr>
          <w:rFonts w:ascii="Calibri" w:hAnsi="Calibri" w:cs="Calibri"/>
          <w:sz w:val="22"/>
          <w:szCs w:val="22"/>
        </w:rPr>
        <w:t>Valor/</w:t>
      </w:r>
      <w:proofErr w:type="spellStart"/>
      <w:r w:rsidR="00834DD0">
        <w:rPr>
          <w:rFonts w:ascii="Calibri" w:hAnsi="Calibri" w:cs="Calibri"/>
          <w:sz w:val="22"/>
          <w:szCs w:val="22"/>
        </w:rPr>
        <w:t>Disog</w:t>
      </w:r>
      <w:proofErr w:type="spellEnd"/>
      <w:r w:rsidRPr="00A63BD4">
        <w:rPr>
          <w:rFonts w:ascii="Calibri" w:hAnsi="Calibri" w:cs="Calibri"/>
          <w:sz w:val="22"/>
          <w:szCs w:val="22"/>
        </w:rPr>
        <w:t>) informou que essa contratação está prevista no PC</w:t>
      </w:r>
      <w:r w:rsidR="00B76755" w:rsidRPr="00A63BD4">
        <w:rPr>
          <w:rFonts w:ascii="Calibri" w:hAnsi="Calibri" w:cs="Calibri"/>
          <w:sz w:val="22"/>
          <w:szCs w:val="22"/>
        </w:rPr>
        <w:t>A</w:t>
      </w:r>
      <w:r w:rsidRPr="00A63BD4">
        <w:rPr>
          <w:rFonts w:ascii="Calibri" w:hAnsi="Calibri" w:cs="Calibri"/>
          <w:sz w:val="22"/>
          <w:szCs w:val="22"/>
        </w:rPr>
        <w:t>-</w:t>
      </w:r>
      <w:r w:rsidRPr="00245A44">
        <w:rPr>
          <w:rFonts w:ascii="Calibri" w:hAnsi="Calibri" w:cs="Calibri"/>
          <w:sz w:val="22"/>
          <w:szCs w:val="22"/>
        </w:rPr>
        <w:t>202</w:t>
      </w:r>
      <w:r w:rsidR="00834DD0">
        <w:rPr>
          <w:rFonts w:ascii="Calibri" w:hAnsi="Calibri" w:cs="Calibri"/>
          <w:sz w:val="22"/>
          <w:szCs w:val="22"/>
        </w:rPr>
        <w:t>6</w:t>
      </w:r>
      <w:r w:rsidRPr="00A63BD4">
        <w:rPr>
          <w:rFonts w:ascii="Calibri" w:hAnsi="Calibri" w:cs="Calibri"/>
          <w:i/>
          <w:iCs/>
          <w:sz w:val="22"/>
          <w:szCs w:val="22"/>
        </w:rPr>
        <w:t xml:space="preserve"> (</w:t>
      </w:r>
      <w:r w:rsidRPr="00A63BD4">
        <w:rPr>
          <w:rFonts w:ascii="Calibri" w:hAnsi="Calibri" w:cs="Calibri"/>
          <w:sz w:val="22"/>
          <w:szCs w:val="22"/>
        </w:rPr>
        <w:t>Plano de Contratações</w:t>
      </w:r>
      <w:r w:rsidR="00B76755" w:rsidRPr="00A63BD4">
        <w:rPr>
          <w:rFonts w:ascii="Calibri" w:hAnsi="Calibri" w:cs="Calibri"/>
          <w:sz w:val="22"/>
          <w:szCs w:val="22"/>
        </w:rPr>
        <w:t xml:space="preserve"> Anual de</w:t>
      </w:r>
      <w:r w:rsidRPr="00A63BD4">
        <w:rPr>
          <w:rFonts w:ascii="Calibri" w:hAnsi="Calibri" w:cs="Calibri"/>
          <w:sz w:val="22"/>
          <w:szCs w:val="22"/>
        </w:rPr>
        <w:t xml:space="preserve"> 202</w:t>
      </w:r>
      <w:r w:rsidR="00834DD0">
        <w:rPr>
          <w:rFonts w:ascii="Calibri" w:hAnsi="Calibri" w:cs="Calibri"/>
          <w:sz w:val="22"/>
          <w:szCs w:val="22"/>
        </w:rPr>
        <w:t>6</w:t>
      </w:r>
      <w:r w:rsidRPr="00A63BD4">
        <w:rPr>
          <w:rFonts w:ascii="Calibri" w:hAnsi="Calibri" w:cs="Calibri"/>
          <w:sz w:val="22"/>
          <w:szCs w:val="22"/>
        </w:rPr>
        <w:t xml:space="preserve">), assim como </w:t>
      </w:r>
      <w:r w:rsidR="00D92A4C" w:rsidRPr="00EA0955">
        <w:rPr>
          <w:rFonts w:asciiTheme="minorHAnsi" w:hAnsiTheme="minorHAnsi" w:cstheme="minorHAnsi"/>
          <w:sz w:val="22"/>
          <w:szCs w:val="22"/>
        </w:rPr>
        <w:t>no SPO (Sistema de Planejamento Orçamentário e de Aquisições)</w:t>
      </w:r>
      <w:r w:rsidR="00B02A3B" w:rsidRPr="00A63BD4">
        <w:rPr>
          <w:rFonts w:ascii="Calibri" w:hAnsi="Calibri" w:cs="Calibri"/>
          <w:sz w:val="22"/>
          <w:szCs w:val="22"/>
        </w:rPr>
        <w:t>, nos termos do</w:t>
      </w:r>
      <w:r w:rsidR="00182AE8" w:rsidRPr="00A63BD4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A63BD4">
        <w:rPr>
          <w:rFonts w:ascii="Calibri" w:hAnsi="Calibri" w:cs="Calibri"/>
          <w:sz w:val="22"/>
          <w:szCs w:val="22"/>
        </w:rPr>
        <w:t xml:space="preserve">doc. </w:t>
      </w:r>
      <w:r w:rsidR="00834DD0">
        <w:rPr>
          <w:rFonts w:ascii="Calibri" w:hAnsi="Calibri" w:cs="Calibri"/>
          <w:sz w:val="22"/>
          <w:szCs w:val="22"/>
        </w:rPr>
        <w:t>71</w:t>
      </w:r>
      <w:r w:rsidRPr="00A63BD4">
        <w:rPr>
          <w:rFonts w:ascii="Calibri" w:hAnsi="Calibri" w:cs="Calibri"/>
          <w:sz w:val="22"/>
          <w:szCs w:val="22"/>
        </w:rPr>
        <w:t>.</w:t>
      </w:r>
    </w:p>
    <w:p w14:paraId="383A146C" w14:textId="0207CD2E" w:rsidR="00BB416A" w:rsidRPr="00F9137B" w:rsidRDefault="00BB416A" w:rsidP="008E399E">
      <w:pPr>
        <w:spacing w:after="120"/>
        <w:rPr>
          <w:rFonts w:ascii="Calibri" w:hAnsi="Calibri" w:cs="Calibri"/>
          <w:sz w:val="22"/>
          <w:szCs w:val="22"/>
        </w:rPr>
      </w:pPr>
      <w:r w:rsidRPr="00F9137B">
        <w:rPr>
          <w:rFonts w:ascii="Calibri" w:hAnsi="Calibri" w:cs="Calibri"/>
          <w:sz w:val="22"/>
          <w:szCs w:val="22"/>
        </w:rPr>
        <w:t>5.</w:t>
      </w:r>
      <w:r w:rsidRPr="00F9137B">
        <w:rPr>
          <w:rFonts w:ascii="Calibri" w:hAnsi="Calibri" w:cs="Calibri"/>
          <w:sz w:val="22"/>
          <w:szCs w:val="22"/>
        </w:rPr>
        <w:tab/>
        <w:t>Portanto, encaminha</w:t>
      </w:r>
      <w:r w:rsidR="000676E1">
        <w:rPr>
          <w:rFonts w:ascii="Calibri" w:hAnsi="Calibri" w:cs="Calibri"/>
          <w:sz w:val="22"/>
          <w:szCs w:val="22"/>
        </w:rPr>
        <w:t>-se</w:t>
      </w:r>
      <w:r w:rsidRPr="00F9137B">
        <w:rPr>
          <w:rFonts w:ascii="Calibri" w:hAnsi="Calibri" w:cs="Calibri"/>
          <w:sz w:val="22"/>
          <w:szCs w:val="22"/>
        </w:rPr>
        <w:t xml:space="preserve"> o presente processo para as devidas providências, caso concorde.</w:t>
      </w:r>
    </w:p>
    <w:p w14:paraId="1DCAEBAA" w14:textId="6C7A563D" w:rsidR="00BB416A" w:rsidRPr="00F9137B" w:rsidRDefault="00DF3CB5" w:rsidP="008E399E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6.</w:t>
      </w:r>
      <w:r>
        <w:rPr>
          <w:rFonts w:ascii="Calibri" w:hAnsi="Calibri" w:cs="Calibri"/>
          <w:color w:val="auto"/>
          <w:sz w:val="22"/>
          <w:szCs w:val="22"/>
        </w:rPr>
        <w:tab/>
      </w:r>
      <w:r w:rsidR="00BB416A" w:rsidRPr="00F9137B">
        <w:rPr>
          <w:rFonts w:ascii="Calibri" w:hAnsi="Calibri" w:cs="Calibri"/>
          <w:color w:val="auto"/>
          <w:sz w:val="22"/>
          <w:szCs w:val="22"/>
        </w:rPr>
        <w:t>À sua consideração.</w:t>
      </w:r>
    </w:p>
    <w:p w14:paraId="0CBFA364" w14:textId="77777777" w:rsidR="00865714" w:rsidRPr="00F20988" w:rsidRDefault="00865714" w:rsidP="00EA4CC8">
      <w:pPr>
        <w:ind w:left="2279"/>
        <w:rPr>
          <w:rFonts w:ascii="Calibri" w:hAnsi="Calibri" w:cs="Calibri"/>
          <w:sz w:val="18"/>
          <w:szCs w:val="18"/>
        </w:rPr>
      </w:pPr>
    </w:p>
    <w:p w14:paraId="61EB326B" w14:textId="77A92431" w:rsidR="00BB416A" w:rsidRPr="00F9137B" w:rsidRDefault="00095D00" w:rsidP="00F20988">
      <w:pPr>
        <w:ind w:left="226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Leonardo Sampaio Barros</w:t>
      </w:r>
    </w:p>
    <w:p w14:paraId="16FA1302" w14:textId="53FCEE78" w:rsidR="00BB416A" w:rsidRPr="00F9137B" w:rsidRDefault="00CC7C10" w:rsidP="00F20988">
      <w:pPr>
        <w:autoSpaceDE w:val="0"/>
        <w:autoSpaceDN w:val="0"/>
        <w:adjustRightInd w:val="0"/>
        <w:ind w:left="226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Auditor </w:t>
      </w:r>
      <w:r w:rsidR="00BB416A" w:rsidRPr="00F9137B">
        <w:rPr>
          <w:rFonts w:ascii="Calibri" w:hAnsi="Calibri" w:cs="Calibri"/>
          <w:sz w:val="22"/>
          <w:szCs w:val="22"/>
        </w:rPr>
        <w:t>d</w:t>
      </w:r>
      <w:r w:rsidR="00DC7EA7" w:rsidRPr="00F9137B">
        <w:rPr>
          <w:rFonts w:ascii="Calibri" w:hAnsi="Calibri" w:cs="Calibri"/>
          <w:sz w:val="22"/>
          <w:szCs w:val="22"/>
        </w:rPr>
        <w:t>o</w:t>
      </w:r>
      <w:r w:rsidR="00BB416A" w:rsidRPr="00F913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B416A" w:rsidRPr="00F9137B">
        <w:rPr>
          <w:rFonts w:ascii="Calibri" w:hAnsi="Calibri" w:cs="Calibri"/>
          <w:sz w:val="22"/>
          <w:szCs w:val="22"/>
        </w:rPr>
        <w:t>Deinf</w:t>
      </w:r>
      <w:proofErr w:type="spellEnd"/>
      <w:r w:rsidR="00BB416A" w:rsidRPr="00F9137B">
        <w:rPr>
          <w:rFonts w:ascii="Calibri" w:hAnsi="Calibri" w:cs="Calibri"/>
          <w:sz w:val="22"/>
          <w:szCs w:val="22"/>
        </w:rPr>
        <w:t>/</w:t>
      </w:r>
      <w:proofErr w:type="spellStart"/>
      <w:r w:rsidR="007C2411">
        <w:rPr>
          <w:rFonts w:ascii="Calibri" w:hAnsi="Calibri" w:cs="Calibri"/>
          <w:sz w:val="22"/>
          <w:szCs w:val="22"/>
        </w:rPr>
        <w:t>Gegov</w:t>
      </w:r>
      <w:proofErr w:type="spellEnd"/>
      <w:r w:rsidR="007C2411">
        <w:rPr>
          <w:rFonts w:ascii="Calibri" w:hAnsi="Calibri" w:cs="Calibri"/>
          <w:sz w:val="22"/>
          <w:szCs w:val="22"/>
        </w:rPr>
        <w:t>/</w:t>
      </w:r>
      <w:proofErr w:type="spellStart"/>
      <w:r w:rsidR="00BB416A" w:rsidRPr="00F9137B">
        <w:rPr>
          <w:rFonts w:ascii="Calibri" w:hAnsi="Calibri" w:cs="Calibri"/>
          <w:sz w:val="22"/>
          <w:szCs w:val="22"/>
        </w:rPr>
        <w:t>Dico</w:t>
      </w:r>
      <w:r w:rsidR="00385D32" w:rsidRPr="00F9137B">
        <w:rPr>
          <w:rFonts w:ascii="Calibri" w:hAnsi="Calibri" w:cs="Calibri"/>
          <w:sz w:val="22"/>
          <w:szCs w:val="22"/>
        </w:rPr>
        <w:t>l</w:t>
      </w:r>
      <w:proofErr w:type="spellEnd"/>
      <w:r w:rsidR="0011524A" w:rsidRPr="00F9137B">
        <w:rPr>
          <w:rFonts w:ascii="Calibri" w:hAnsi="Calibri" w:cs="Calibri"/>
          <w:sz w:val="22"/>
          <w:szCs w:val="22"/>
        </w:rPr>
        <w:t>/Sucol</w:t>
      </w:r>
      <w:r w:rsidR="0082137D">
        <w:rPr>
          <w:rFonts w:ascii="Calibri" w:hAnsi="Calibri" w:cs="Calibri"/>
          <w:sz w:val="22"/>
          <w:szCs w:val="22"/>
        </w:rPr>
        <w:t>-2</w:t>
      </w:r>
    </w:p>
    <w:p w14:paraId="12B7E8EE" w14:textId="636E19FD" w:rsidR="00BB416A" w:rsidRPr="004D6976" w:rsidRDefault="00BB416A" w:rsidP="00F20988">
      <w:pPr>
        <w:ind w:left="2268"/>
        <w:rPr>
          <w:rFonts w:ascii="Calibri" w:hAnsi="Calibri" w:cs="Calibri"/>
          <w:bCs/>
          <w:i/>
          <w:iCs/>
          <w:sz w:val="18"/>
          <w:szCs w:val="18"/>
        </w:rPr>
      </w:pPr>
      <w:r w:rsidRPr="004D6976">
        <w:rPr>
          <w:rFonts w:ascii="Calibri" w:hAnsi="Calibri" w:cs="Calibri"/>
          <w:bCs/>
          <w:i/>
          <w:iCs/>
          <w:sz w:val="18"/>
          <w:szCs w:val="18"/>
        </w:rPr>
        <w:t xml:space="preserve">(Assinado </w:t>
      </w:r>
      <w:r w:rsidR="00B02A3B" w:rsidRPr="004D6976">
        <w:rPr>
          <w:rFonts w:ascii="Calibri" w:hAnsi="Calibri" w:cs="Calibri"/>
          <w:bCs/>
          <w:i/>
          <w:iCs/>
          <w:sz w:val="18"/>
          <w:szCs w:val="18"/>
        </w:rPr>
        <w:t>eletronica</w:t>
      </w:r>
      <w:r w:rsidRPr="004D6976">
        <w:rPr>
          <w:rFonts w:ascii="Calibri" w:hAnsi="Calibri" w:cs="Calibri"/>
          <w:bCs/>
          <w:i/>
          <w:iCs/>
          <w:sz w:val="18"/>
          <w:szCs w:val="18"/>
        </w:rPr>
        <w:t xml:space="preserve">mente) </w:t>
      </w:r>
    </w:p>
    <w:p w14:paraId="346FA497" w14:textId="51E61EB8" w:rsidR="00BB416A" w:rsidRPr="00F20988" w:rsidRDefault="00BB416A" w:rsidP="00B02A3B">
      <w:pPr>
        <w:pStyle w:val="Corpodetexto3"/>
        <w:tabs>
          <w:tab w:val="clear" w:pos="709"/>
          <w:tab w:val="clear" w:pos="1134"/>
          <w:tab w:val="left" w:pos="2891"/>
        </w:tabs>
        <w:rPr>
          <w:rFonts w:ascii="Calibri" w:hAnsi="Calibri" w:cs="Calibri"/>
          <w:sz w:val="18"/>
          <w:szCs w:val="18"/>
        </w:rPr>
      </w:pPr>
    </w:p>
    <w:p w14:paraId="089AF698" w14:textId="77777777" w:rsidR="00B02A3B" w:rsidRPr="00F20988" w:rsidRDefault="00B02A3B" w:rsidP="00B02A3B">
      <w:pPr>
        <w:pStyle w:val="Corpodetexto3"/>
        <w:tabs>
          <w:tab w:val="clear" w:pos="709"/>
          <w:tab w:val="clear" w:pos="1134"/>
          <w:tab w:val="left" w:pos="2891"/>
        </w:tabs>
        <w:rPr>
          <w:rFonts w:ascii="Calibri" w:hAnsi="Calibri" w:cs="Calibri"/>
          <w:sz w:val="18"/>
          <w:szCs w:val="18"/>
        </w:rPr>
      </w:pPr>
    </w:p>
    <w:p w14:paraId="4CDFB701" w14:textId="77777777" w:rsidR="003D1FC4" w:rsidRPr="001760A2" w:rsidRDefault="003D1FC4" w:rsidP="003D1FC4">
      <w:pPr>
        <w:widowControl w:val="0"/>
        <w:suppressAutoHyphens/>
        <w:spacing w:after="120"/>
        <w:ind w:firstLine="720"/>
        <w:rPr>
          <w:rFonts w:asciiTheme="minorHAnsi" w:hAnsiTheme="minorHAnsi" w:cstheme="minorHAnsi"/>
          <w:sz w:val="22"/>
          <w:szCs w:val="22"/>
        </w:rPr>
      </w:pPr>
      <w:r w:rsidRPr="001760A2">
        <w:rPr>
          <w:rFonts w:asciiTheme="minorHAnsi" w:hAnsiTheme="minorHAnsi" w:cstheme="minorHAnsi"/>
          <w:sz w:val="22"/>
          <w:szCs w:val="22"/>
        </w:rPr>
        <w:t>De acordo.</w:t>
      </w:r>
    </w:p>
    <w:p w14:paraId="3D7C8EE9" w14:textId="77777777" w:rsidR="003D1FC4" w:rsidRPr="001760A2" w:rsidRDefault="003D1FC4" w:rsidP="003D1FC4">
      <w:pPr>
        <w:widowControl w:val="0"/>
        <w:suppressAutoHyphens/>
        <w:ind w:firstLine="720"/>
        <w:rPr>
          <w:rFonts w:asciiTheme="minorHAnsi" w:hAnsiTheme="minorHAnsi" w:cstheme="minorHAnsi"/>
          <w:sz w:val="22"/>
          <w:szCs w:val="22"/>
        </w:rPr>
      </w:pPr>
      <w:r w:rsidRPr="001760A2">
        <w:rPr>
          <w:rFonts w:asciiTheme="minorHAnsi" w:hAnsiTheme="minorHAnsi" w:cstheme="minorHAnsi"/>
          <w:sz w:val="22"/>
          <w:szCs w:val="22"/>
        </w:rPr>
        <w:t xml:space="preserve">À Chefia do </w:t>
      </w:r>
      <w:proofErr w:type="spellStart"/>
      <w:r w:rsidRPr="001760A2">
        <w:rPr>
          <w:rFonts w:asciiTheme="minorHAnsi" w:hAnsiTheme="minorHAnsi" w:cstheme="minorHAnsi"/>
          <w:sz w:val="22"/>
          <w:szCs w:val="22"/>
        </w:rPr>
        <w:t>Deinf</w:t>
      </w:r>
      <w:proofErr w:type="spellEnd"/>
      <w:r w:rsidRPr="001760A2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1760A2">
        <w:rPr>
          <w:rFonts w:asciiTheme="minorHAnsi" w:hAnsiTheme="minorHAnsi" w:cstheme="minorHAnsi"/>
          <w:sz w:val="22"/>
          <w:szCs w:val="22"/>
        </w:rPr>
        <w:t>Dicol</w:t>
      </w:r>
      <w:proofErr w:type="spellEnd"/>
      <w:r w:rsidRPr="001760A2">
        <w:rPr>
          <w:rFonts w:asciiTheme="minorHAnsi" w:hAnsiTheme="minorHAnsi" w:cstheme="minorHAnsi"/>
          <w:sz w:val="22"/>
          <w:szCs w:val="22"/>
        </w:rPr>
        <w:t>, para, se de acordo, as devidas providências.</w:t>
      </w:r>
    </w:p>
    <w:p w14:paraId="6E83498C" w14:textId="77777777" w:rsidR="003D1FC4" w:rsidRPr="00F20988" w:rsidRDefault="003D1FC4" w:rsidP="003D1FC4">
      <w:pPr>
        <w:widowControl w:val="0"/>
        <w:suppressAutoHyphens/>
        <w:ind w:firstLine="720"/>
        <w:rPr>
          <w:rFonts w:asciiTheme="minorHAnsi" w:hAnsiTheme="minorHAnsi" w:cstheme="minorHAnsi"/>
          <w:sz w:val="18"/>
          <w:szCs w:val="18"/>
        </w:rPr>
      </w:pPr>
    </w:p>
    <w:p w14:paraId="3DA975F2" w14:textId="5D7F1ECB" w:rsidR="003D1FC4" w:rsidRPr="007C2411" w:rsidRDefault="007C2411" w:rsidP="003D1FC4">
      <w:pPr>
        <w:ind w:left="2268"/>
        <w:rPr>
          <w:rFonts w:ascii="Calibri" w:hAnsi="Calibri" w:cs="Calibri"/>
          <w:sz w:val="22"/>
          <w:szCs w:val="22"/>
        </w:rPr>
      </w:pPr>
      <w:r w:rsidRPr="007C2411">
        <w:rPr>
          <w:rFonts w:ascii="Calibri" w:hAnsi="Calibri" w:cs="Calibri"/>
          <w:sz w:val="22"/>
          <w:szCs w:val="22"/>
        </w:rPr>
        <w:t>Chardeval Ferreira Tonnera</w:t>
      </w:r>
      <w:r w:rsidR="003D1FC4" w:rsidRPr="007C2411">
        <w:rPr>
          <w:rFonts w:ascii="Calibri" w:hAnsi="Calibri" w:cs="Calibri"/>
          <w:sz w:val="22"/>
          <w:szCs w:val="22"/>
        </w:rPr>
        <w:t xml:space="preserve"> </w:t>
      </w:r>
    </w:p>
    <w:p w14:paraId="291EA8F2" w14:textId="0F91EDED" w:rsidR="003D1FC4" w:rsidRPr="001760A2" w:rsidRDefault="003D1FC4" w:rsidP="003D1FC4">
      <w:pPr>
        <w:widowControl w:val="0"/>
        <w:suppressAutoHyphens/>
        <w:ind w:left="2268"/>
        <w:rPr>
          <w:rFonts w:asciiTheme="minorHAnsi" w:hAnsiTheme="minorHAnsi" w:cstheme="minorHAnsi"/>
          <w:sz w:val="22"/>
          <w:szCs w:val="22"/>
        </w:rPr>
      </w:pPr>
      <w:r w:rsidRPr="001760A2">
        <w:rPr>
          <w:rFonts w:asciiTheme="minorHAnsi" w:hAnsiTheme="minorHAnsi" w:cstheme="minorHAnsi"/>
          <w:sz w:val="22"/>
          <w:szCs w:val="22"/>
        </w:rPr>
        <w:t xml:space="preserve">Coordenador </w:t>
      </w:r>
      <w:r>
        <w:rPr>
          <w:rFonts w:asciiTheme="minorHAnsi" w:hAnsiTheme="minorHAnsi" w:cstheme="minorHAnsi"/>
          <w:sz w:val="22"/>
          <w:szCs w:val="22"/>
        </w:rPr>
        <w:t xml:space="preserve">do </w:t>
      </w:r>
      <w:proofErr w:type="spellStart"/>
      <w:r w:rsidRPr="001760A2">
        <w:rPr>
          <w:rFonts w:asciiTheme="minorHAnsi" w:hAnsiTheme="minorHAnsi" w:cstheme="minorHAnsi"/>
          <w:sz w:val="22"/>
          <w:szCs w:val="22"/>
        </w:rPr>
        <w:t>Deinf</w:t>
      </w:r>
      <w:proofErr w:type="spellEnd"/>
      <w:r w:rsidRPr="001760A2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="007C2411">
        <w:rPr>
          <w:rFonts w:asciiTheme="minorHAnsi" w:hAnsiTheme="minorHAnsi" w:cstheme="minorHAnsi"/>
          <w:sz w:val="22"/>
          <w:szCs w:val="22"/>
        </w:rPr>
        <w:t>Gegov</w:t>
      </w:r>
      <w:proofErr w:type="spellEnd"/>
      <w:r w:rsidR="007C2411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1760A2">
        <w:rPr>
          <w:rFonts w:asciiTheme="minorHAnsi" w:hAnsiTheme="minorHAnsi" w:cstheme="minorHAnsi"/>
          <w:sz w:val="22"/>
          <w:szCs w:val="22"/>
        </w:rPr>
        <w:t>Dicol</w:t>
      </w:r>
      <w:proofErr w:type="spellEnd"/>
      <w:r w:rsidRPr="001760A2">
        <w:rPr>
          <w:rFonts w:asciiTheme="minorHAnsi" w:hAnsiTheme="minorHAnsi" w:cstheme="minorHAnsi"/>
          <w:sz w:val="22"/>
          <w:szCs w:val="22"/>
        </w:rPr>
        <w:t>/Sucol</w:t>
      </w:r>
      <w:r w:rsidR="007C2411">
        <w:rPr>
          <w:rFonts w:asciiTheme="minorHAnsi" w:hAnsiTheme="minorHAnsi" w:cstheme="minorHAnsi"/>
          <w:sz w:val="22"/>
          <w:szCs w:val="22"/>
        </w:rPr>
        <w:t>-2</w:t>
      </w:r>
    </w:p>
    <w:p w14:paraId="18441233" w14:textId="77777777" w:rsidR="003D1FC4" w:rsidRPr="001760A2" w:rsidRDefault="003D1FC4" w:rsidP="003D1FC4">
      <w:pPr>
        <w:widowControl w:val="0"/>
        <w:suppressAutoHyphens/>
        <w:ind w:left="2268"/>
        <w:jc w:val="left"/>
        <w:rPr>
          <w:rFonts w:asciiTheme="minorHAnsi" w:hAnsiTheme="minorHAnsi" w:cstheme="minorHAnsi"/>
          <w:bCs/>
          <w:i/>
          <w:sz w:val="18"/>
          <w:szCs w:val="18"/>
        </w:rPr>
      </w:pPr>
      <w:r w:rsidRPr="001760A2">
        <w:rPr>
          <w:rFonts w:asciiTheme="minorHAnsi" w:hAnsiTheme="minorHAnsi" w:cstheme="minorHAnsi"/>
          <w:bCs/>
          <w:i/>
          <w:sz w:val="18"/>
          <w:szCs w:val="18"/>
        </w:rPr>
        <w:t>(Assinado eletronicamente)</w:t>
      </w:r>
    </w:p>
    <w:p w14:paraId="50970676" w14:textId="77777777" w:rsidR="003D1FC4" w:rsidRPr="00F20988" w:rsidRDefault="003D1FC4" w:rsidP="00B02A3B">
      <w:pPr>
        <w:pStyle w:val="Corpodetexto3"/>
        <w:tabs>
          <w:tab w:val="clear" w:pos="709"/>
          <w:tab w:val="clear" w:pos="1134"/>
          <w:tab w:val="left" w:pos="2891"/>
        </w:tabs>
        <w:rPr>
          <w:rFonts w:ascii="Calibri" w:hAnsi="Calibri" w:cs="Calibri"/>
          <w:sz w:val="18"/>
          <w:szCs w:val="18"/>
        </w:rPr>
      </w:pPr>
    </w:p>
    <w:p w14:paraId="36C8C06E" w14:textId="77777777" w:rsidR="003D1FC4" w:rsidRPr="00F20988" w:rsidRDefault="003D1FC4" w:rsidP="00B02A3B">
      <w:pPr>
        <w:pStyle w:val="Corpodetexto3"/>
        <w:tabs>
          <w:tab w:val="clear" w:pos="709"/>
          <w:tab w:val="clear" w:pos="1134"/>
          <w:tab w:val="left" w:pos="2891"/>
        </w:tabs>
        <w:rPr>
          <w:rFonts w:ascii="Calibri" w:hAnsi="Calibri" w:cs="Calibri"/>
          <w:sz w:val="18"/>
          <w:szCs w:val="18"/>
        </w:rPr>
      </w:pPr>
    </w:p>
    <w:p w14:paraId="73D6E62A" w14:textId="19D95F1D" w:rsidR="001A5CE0" w:rsidRPr="00F9137B" w:rsidRDefault="001A5CE0" w:rsidP="001A5CE0">
      <w:pPr>
        <w:pStyle w:val="Corpodetexto3"/>
        <w:spacing w:after="120"/>
        <w:rPr>
          <w:rFonts w:asciiTheme="minorHAnsi" w:hAnsiTheme="minorHAnsi" w:cstheme="minorHAnsi"/>
          <w:szCs w:val="22"/>
        </w:rPr>
      </w:pPr>
      <w:r w:rsidRPr="00F9137B">
        <w:rPr>
          <w:rFonts w:asciiTheme="minorHAnsi" w:hAnsiTheme="minorHAnsi" w:cstheme="minorHAnsi"/>
          <w:szCs w:val="22"/>
        </w:rPr>
        <w:tab/>
        <w:t>De acordo.</w:t>
      </w:r>
    </w:p>
    <w:p w14:paraId="029AA354" w14:textId="5854D031" w:rsidR="001A5CE0" w:rsidRPr="00F9137B" w:rsidRDefault="001A5CE0" w:rsidP="001A5CE0">
      <w:pPr>
        <w:rPr>
          <w:rFonts w:asciiTheme="minorHAnsi" w:hAnsiTheme="minorHAnsi" w:cstheme="minorHAnsi"/>
          <w:sz w:val="22"/>
          <w:szCs w:val="22"/>
        </w:rPr>
      </w:pPr>
      <w:r w:rsidRPr="00F9137B">
        <w:rPr>
          <w:rFonts w:asciiTheme="minorHAnsi" w:hAnsiTheme="minorHAnsi" w:cstheme="minorHAnsi"/>
          <w:sz w:val="22"/>
          <w:szCs w:val="22"/>
        </w:rPr>
        <w:tab/>
        <w:t xml:space="preserve">Ao Senhor Chefe Adjunto do </w:t>
      </w:r>
      <w:proofErr w:type="spellStart"/>
      <w:r w:rsidRPr="00F9137B">
        <w:rPr>
          <w:rFonts w:asciiTheme="minorHAnsi" w:hAnsiTheme="minorHAnsi" w:cstheme="minorHAnsi"/>
          <w:sz w:val="22"/>
          <w:szCs w:val="22"/>
        </w:rPr>
        <w:t>Deinf</w:t>
      </w:r>
      <w:proofErr w:type="spellEnd"/>
      <w:r w:rsidR="00B02A3B">
        <w:rPr>
          <w:rFonts w:asciiTheme="minorHAnsi" w:hAnsiTheme="minorHAnsi" w:cstheme="minorHAnsi"/>
          <w:sz w:val="22"/>
          <w:szCs w:val="22"/>
        </w:rPr>
        <w:t>,</w:t>
      </w:r>
      <w:r w:rsidRPr="00F9137B">
        <w:rPr>
          <w:rFonts w:asciiTheme="minorHAnsi" w:hAnsiTheme="minorHAnsi" w:cstheme="minorHAnsi"/>
          <w:sz w:val="22"/>
          <w:szCs w:val="22"/>
        </w:rPr>
        <w:t xml:space="preserve"> para, conforme despacho</w:t>
      </w:r>
      <w:r w:rsidR="003D1FC4">
        <w:rPr>
          <w:rFonts w:asciiTheme="minorHAnsi" w:hAnsiTheme="minorHAnsi" w:cstheme="minorHAnsi"/>
          <w:sz w:val="22"/>
          <w:szCs w:val="22"/>
        </w:rPr>
        <w:t>s</w:t>
      </w:r>
      <w:r w:rsidRPr="00F9137B">
        <w:rPr>
          <w:rFonts w:asciiTheme="minorHAnsi" w:hAnsiTheme="minorHAnsi" w:cstheme="minorHAnsi"/>
          <w:sz w:val="22"/>
          <w:szCs w:val="22"/>
        </w:rPr>
        <w:t xml:space="preserve"> anterior</w:t>
      </w:r>
      <w:r w:rsidR="003D1FC4">
        <w:rPr>
          <w:rFonts w:asciiTheme="minorHAnsi" w:hAnsiTheme="minorHAnsi" w:cstheme="minorHAnsi"/>
          <w:sz w:val="22"/>
          <w:szCs w:val="22"/>
        </w:rPr>
        <w:t>es</w:t>
      </w:r>
      <w:r w:rsidRPr="00F9137B">
        <w:rPr>
          <w:rFonts w:asciiTheme="minorHAnsi" w:hAnsiTheme="minorHAnsi" w:cstheme="minorHAnsi"/>
          <w:sz w:val="22"/>
          <w:szCs w:val="22"/>
        </w:rPr>
        <w:t xml:space="preserve"> e se de acordo, as devidas providências.</w:t>
      </w:r>
    </w:p>
    <w:p w14:paraId="01786FFD" w14:textId="77777777" w:rsidR="001A5CE0" w:rsidRPr="00434951" w:rsidRDefault="001A5CE0" w:rsidP="001A5CE0">
      <w:pPr>
        <w:rPr>
          <w:rFonts w:asciiTheme="minorHAnsi" w:hAnsiTheme="minorHAnsi" w:cstheme="minorHAnsi"/>
          <w:sz w:val="18"/>
          <w:szCs w:val="18"/>
        </w:rPr>
      </w:pPr>
      <w:r w:rsidRPr="00F9137B">
        <w:rPr>
          <w:rFonts w:asciiTheme="minorHAnsi" w:hAnsiTheme="minorHAnsi" w:cstheme="minorHAnsi"/>
          <w:sz w:val="22"/>
          <w:szCs w:val="22"/>
        </w:rPr>
        <w:tab/>
      </w:r>
      <w:r w:rsidRPr="00F9137B">
        <w:rPr>
          <w:rFonts w:asciiTheme="minorHAnsi" w:hAnsiTheme="minorHAnsi" w:cstheme="minorHAnsi"/>
          <w:sz w:val="22"/>
          <w:szCs w:val="22"/>
        </w:rPr>
        <w:tab/>
      </w:r>
      <w:r w:rsidRPr="00434951">
        <w:rPr>
          <w:rFonts w:asciiTheme="minorHAnsi" w:hAnsiTheme="minorHAnsi" w:cstheme="minorHAnsi"/>
          <w:sz w:val="18"/>
          <w:szCs w:val="18"/>
        </w:rPr>
        <w:tab/>
      </w:r>
    </w:p>
    <w:p w14:paraId="046CDF4F" w14:textId="3342F731" w:rsidR="001A5CE0" w:rsidRPr="00F9137B" w:rsidRDefault="001A5CE0" w:rsidP="00F20988">
      <w:pPr>
        <w:ind w:left="2268"/>
        <w:rPr>
          <w:rFonts w:asciiTheme="minorHAnsi" w:hAnsiTheme="minorHAnsi" w:cstheme="minorHAnsi"/>
          <w:sz w:val="22"/>
          <w:szCs w:val="22"/>
        </w:rPr>
      </w:pPr>
      <w:r w:rsidRPr="00F9137B">
        <w:rPr>
          <w:rFonts w:asciiTheme="minorHAnsi" w:hAnsiTheme="minorHAnsi" w:cstheme="minorHAnsi"/>
          <w:sz w:val="22"/>
          <w:szCs w:val="22"/>
        </w:rPr>
        <w:t>Gustavo da Silva Vieira</w:t>
      </w:r>
    </w:p>
    <w:p w14:paraId="5FBF8C1E" w14:textId="6D7BC5A3" w:rsidR="001A5CE0" w:rsidRPr="00F9137B" w:rsidRDefault="001A5CE0" w:rsidP="00F20988">
      <w:pPr>
        <w:autoSpaceDE w:val="0"/>
        <w:autoSpaceDN w:val="0"/>
        <w:adjustRightInd w:val="0"/>
        <w:ind w:left="2268"/>
        <w:rPr>
          <w:rFonts w:asciiTheme="minorHAnsi" w:hAnsiTheme="minorHAnsi" w:cstheme="minorHAnsi"/>
          <w:sz w:val="22"/>
          <w:szCs w:val="22"/>
        </w:rPr>
      </w:pPr>
      <w:r w:rsidRPr="00F9137B">
        <w:rPr>
          <w:rFonts w:asciiTheme="minorHAnsi" w:hAnsiTheme="minorHAnsi" w:cstheme="minorHAnsi"/>
          <w:sz w:val="22"/>
          <w:szCs w:val="22"/>
        </w:rPr>
        <w:lastRenderedPageBreak/>
        <w:t xml:space="preserve">Chefe do </w:t>
      </w:r>
      <w:proofErr w:type="spellStart"/>
      <w:r w:rsidRPr="00F9137B">
        <w:rPr>
          <w:rFonts w:asciiTheme="minorHAnsi" w:hAnsiTheme="minorHAnsi" w:cstheme="minorHAnsi"/>
          <w:sz w:val="22"/>
          <w:szCs w:val="22"/>
        </w:rPr>
        <w:t>Deinf</w:t>
      </w:r>
      <w:proofErr w:type="spellEnd"/>
      <w:r w:rsidRPr="00F9137B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="0082137D">
        <w:rPr>
          <w:rFonts w:asciiTheme="minorHAnsi" w:hAnsiTheme="minorHAnsi" w:cstheme="minorHAnsi"/>
          <w:sz w:val="22"/>
          <w:szCs w:val="22"/>
        </w:rPr>
        <w:t>Gegov</w:t>
      </w:r>
      <w:proofErr w:type="spellEnd"/>
      <w:r w:rsidR="0082137D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F9137B">
        <w:rPr>
          <w:rFonts w:asciiTheme="minorHAnsi" w:hAnsiTheme="minorHAnsi" w:cstheme="minorHAnsi"/>
          <w:sz w:val="22"/>
          <w:szCs w:val="22"/>
        </w:rPr>
        <w:t>Dicol</w:t>
      </w:r>
      <w:proofErr w:type="spellEnd"/>
    </w:p>
    <w:p w14:paraId="526F5157" w14:textId="7674B49D" w:rsidR="001A5CE0" w:rsidRPr="004D6976" w:rsidRDefault="001A5CE0" w:rsidP="00F20988">
      <w:pPr>
        <w:widowControl w:val="0"/>
        <w:suppressAutoHyphens/>
        <w:spacing w:after="40"/>
        <w:ind w:left="2268"/>
        <w:jc w:val="left"/>
        <w:rPr>
          <w:rFonts w:asciiTheme="minorHAnsi" w:hAnsiTheme="minorHAnsi" w:cstheme="minorHAnsi"/>
          <w:bCs/>
          <w:i/>
          <w:sz w:val="18"/>
          <w:szCs w:val="18"/>
        </w:rPr>
      </w:pPr>
      <w:r w:rsidRPr="004D6976">
        <w:rPr>
          <w:rFonts w:asciiTheme="minorHAnsi" w:hAnsiTheme="minorHAnsi" w:cstheme="minorHAnsi"/>
          <w:bCs/>
          <w:i/>
          <w:sz w:val="18"/>
          <w:szCs w:val="18"/>
        </w:rPr>
        <w:t xml:space="preserve">(Assinado </w:t>
      </w:r>
      <w:r w:rsidR="00B02A3B" w:rsidRPr="004D6976">
        <w:rPr>
          <w:rFonts w:asciiTheme="minorHAnsi" w:hAnsiTheme="minorHAnsi" w:cstheme="minorHAnsi"/>
          <w:bCs/>
          <w:i/>
          <w:sz w:val="18"/>
          <w:szCs w:val="18"/>
        </w:rPr>
        <w:t>eletronica</w:t>
      </w:r>
      <w:r w:rsidRPr="004D6976">
        <w:rPr>
          <w:rFonts w:asciiTheme="minorHAnsi" w:hAnsiTheme="minorHAnsi" w:cstheme="minorHAnsi"/>
          <w:bCs/>
          <w:i/>
          <w:sz w:val="18"/>
          <w:szCs w:val="18"/>
        </w:rPr>
        <w:t>mente)</w:t>
      </w:r>
    </w:p>
    <w:p w14:paraId="688C22A1" w14:textId="63196C14" w:rsidR="001A5CE0" w:rsidRPr="00434951" w:rsidRDefault="001A5CE0" w:rsidP="001A5CE0">
      <w:pPr>
        <w:rPr>
          <w:rFonts w:ascii="Arial" w:hAnsi="Arial" w:cs="Arial"/>
          <w:sz w:val="18"/>
          <w:szCs w:val="18"/>
        </w:rPr>
      </w:pPr>
    </w:p>
    <w:p w14:paraId="057CFB3E" w14:textId="77777777" w:rsidR="00434951" w:rsidRPr="00434951" w:rsidRDefault="00434951" w:rsidP="001A5CE0">
      <w:pPr>
        <w:rPr>
          <w:rFonts w:ascii="Arial" w:hAnsi="Arial" w:cs="Arial"/>
          <w:sz w:val="18"/>
          <w:szCs w:val="18"/>
        </w:rPr>
      </w:pPr>
    </w:p>
    <w:p w14:paraId="2C1C9448" w14:textId="77777777" w:rsidR="00BB416A" w:rsidRPr="00F9137B" w:rsidRDefault="00BB416A" w:rsidP="00DE1760">
      <w:pPr>
        <w:spacing w:after="120"/>
        <w:ind w:firstLine="720"/>
        <w:jc w:val="left"/>
        <w:rPr>
          <w:rFonts w:ascii="Calibri" w:hAnsi="Calibri" w:cs="Calibri"/>
          <w:sz w:val="22"/>
          <w:szCs w:val="22"/>
        </w:rPr>
      </w:pPr>
      <w:r w:rsidRPr="00F9137B">
        <w:rPr>
          <w:rFonts w:ascii="Calibri" w:hAnsi="Calibri" w:cs="Calibri"/>
          <w:sz w:val="22"/>
          <w:szCs w:val="22"/>
        </w:rPr>
        <w:t>De acordo.</w:t>
      </w:r>
    </w:p>
    <w:p w14:paraId="19EF32FF" w14:textId="0ACB8B66" w:rsidR="00BB416A" w:rsidRPr="00F9137B" w:rsidRDefault="00BB416A" w:rsidP="00EA4CC8">
      <w:pPr>
        <w:rPr>
          <w:rFonts w:ascii="Calibri" w:hAnsi="Calibri" w:cs="Calibri"/>
          <w:sz w:val="22"/>
          <w:szCs w:val="22"/>
        </w:rPr>
      </w:pPr>
      <w:r w:rsidRPr="00F9137B">
        <w:rPr>
          <w:rFonts w:ascii="Calibri" w:hAnsi="Calibri" w:cs="Calibri"/>
          <w:sz w:val="22"/>
          <w:szCs w:val="22"/>
        </w:rPr>
        <w:tab/>
        <w:t xml:space="preserve">Ao Senhor Chefe do </w:t>
      </w:r>
      <w:proofErr w:type="spellStart"/>
      <w:r w:rsidRPr="00F9137B">
        <w:rPr>
          <w:rFonts w:ascii="Calibri" w:hAnsi="Calibri" w:cs="Calibri"/>
          <w:sz w:val="22"/>
          <w:szCs w:val="22"/>
        </w:rPr>
        <w:t>Deinf</w:t>
      </w:r>
      <w:proofErr w:type="spellEnd"/>
      <w:r w:rsidR="00B02A3B">
        <w:rPr>
          <w:rFonts w:ascii="Calibri" w:hAnsi="Calibri" w:cs="Calibri"/>
          <w:sz w:val="22"/>
          <w:szCs w:val="22"/>
        </w:rPr>
        <w:t>,</w:t>
      </w:r>
      <w:r w:rsidRPr="00F9137B">
        <w:rPr>
          <w:rFonts w:ascii="Calibri" w:hAnsi="Calibri" w:cs="Calibri"/>
          <w:sz w:val="22"/>
          <w:szCs w:val="22"/>
        </w:rPr>
        <w:t xml:space="preserve"> para, conforme despacho</w:t>
      </w:r>
      <w:r w:rsidR="001A5CE0" w:rsidRPr="00F9137B">
        <w:rPr>
          <w:rFonts w:ascii="Calibri" w:hAnsi="Calibri" w:cs="Calibri"/>
          <w:sz w:val="22"/>
          <w:szCs w:val="22"/>
        </w:rPr>
        <w:t>s</w:t>
      </w:r>
      <w:r w:rsidRPr="00F9137B">
        <w:rPr>
          <w:rFonts w:ascii="Calibri" w:hAnsi="Calibri" w:cs="Calibri"/>
          <w:sz w:val="22"/>
          <w:szCs w:val="22"/>
        </w:rPr>
        <w:t xml:space="preserve"> anterior</w:t>
      </w:r>
      <w:r w:rsidR="00E507F6" w:rsidRPr="00F9137B">
        <w:rPr>
          <w:rFonts w:ascii="Calibri" w:hAnsi="Calibri" w:cs="Calibri"/>
          <w:sz w:val="22"/>
          <w:szCs w:val="22"/>
        </w:rPr>
        <w:t>es</w:t>
      </w:r>
      <w:r w:rsidRPr="00F9137B">
        <w:rPr>
          <w:rFonts w:ascii="Calibri" w:hAnsi="Calibri" w:cs="Calibri"/>
          <w:sz w:val="22"/>
          <w:szCs w:val="22"/>
        </w:rPr>
        <w:t xml:space="preserve"> e se de acordo, as devidas providências.</w:t>
      </w:r>
    </w:p>
    <w:p w14:paraId="08841FE1" w14:textId="77777777" w:rsidR="00BB416A" w:rsidRPr="00F20988" w:rsidRDefault="00BB416A" w:rsidP="00EA4CC8">
      <w:pPr>
        <w:pStyle w:val="Corpodetexto3"/>
        <w:tabs>
          <w:tab w:val="clear" w:pos="709"/>
          <w:tab w:val="clear" w:pos="1134"/>
        </w:tabs>
        <w:ind w:firstLine="720"/>
        <w:rPr>
          <w:rFonts w:cs="Arial"/>
          <w:sz w:val="18"/>
          <w:szCs w:val="18"/>
        </w:rPr>
      </w:pPr>
      <w:r w:rsidRPr="00F20988">
        <w:rPr>
          <w:rFonts w:cs="Arial"/>
          <w:sz w:val="18"/>
          <w:szCs w:val="18"/>
        </w:rPr>
        <w:tab/>
      </w:r>
    </w:p>
    <w:p w14:paraId="4FC7B9E7" w14:textId="77777777" w:rsidR="00BB416A" w:rsidRPr="00F9137B" w:rsidRDefault="00BB416A" w:rsidP="00F20988">
      <w:pPr>
        <w:pStyle w:val="Corpodetexto3"/>
        <w:tabs>
          <w:tab w:val="clear" w:pos="709"/>
          <w:tab w:val="clear" w:pos="1134"/>
        </w:tabs>
        <w:ind w:left="2268"/>
        <w:rPr>
          <w:rFonts w:ascii="Calibri" w:hAnsi="Calibri" w:cs="Calibri"/>
          <w:szCs w:val="22"/>
        </w:rPr>
      </w:pPr>
      <w:r w:rsidRPr="00F9137B">
        <w:rPr>
          <w:rFonts w:ascii="Calibri" w:hAnsi="Calibri" w:cs="Calibri"/>
          <w:szCs w:val="22"/>
        </w:rPr>
        <w:t xml:space="preserve">Chefe Adjunto do </w:t>
      </w:r>
      <w:proofErr w:type="spellStart"/>
      <w:r w:rsidRPr="00F9137B">
        <w:rPr>
          <w:rFonts w:ascii="Calibri" w:hAnsi="Calibri" w:cs="Calibri"/>
          <w:szCs w:val="22"/>
        </w:rPr>
        <w:t>Deinf</w:t>
      </w:r>
      <w:proofErr w:type="spellEnd"/>
    </w:p>
    <w:p w14:paraId="3C33B17A" w14:textId="671676AA" w:rsidR="00BB416A" w:rsidRPr="000676E1" w:rsidRDefault="00BB416A" w:rsidP="00F20988">
      <w:pPr>
        <w:widowControl w:val="0"/>
        <w:spacing w:after="40"/>
        <w:ind w:left="2268"/>
        <w:jc w:val="left"/>
        <w:rPr>
          <w:rFonts w:ascii="Calibri" w:hAnsi="Calibri" w:cs="Calibri"/>
          <w:bCs/>
          <w:i/>
          <w:sz w:val="18"/>
          <w:szCs w:val="18"/>
        </w:rPr>
      </w:pPr>
      <w:r w:rsidRPr="000676E1">
        <w:rPr>
          <w:rFonts w:ascii="Calibri" w:hAnsi="Calibri" w:cs="Calibri"/>
          <w:bCs/>
          <w:i/>
          <w:sz w:val="18"/>
          <w:szCs w:val="18"/>
        </w:rPr>
        <w:t xml:space="preserve">(Assinado </w:t>
      </w:r>
      <w:r w:rsidR="00B02A3B" w:rsidRPr="000676E1">
        <w:rPr>
          <w:rFonts w:ascii="Calibri" w:hAnsi="Calibri" w:cs="Calibri"/>
          <w:bCs/>
          <w:i/>
          <w:sz w:val="18"/>
          <w:szCs w:val="18"/>
        </w:rPr>
        <w:t>eletronica</w:t>
      </w:r>
      <w:r w:rsidRPr="000676E1">
        <w:rPr>
          <w:rFonts w:ascii="Calibri" w:hAnsi="Calibri" w:cs="Calibri"/>
          <w:bCs/>
          <w:i/>
          <w:sz w:val="18"/>
          <w:szCs w:val="18"/>
        </w:rPr>
        <w:t>mente)</w:t>
      </w:r>
    </w:p>
    <w:p w14:paraId="262C7801" w14:textId="77777777" w:rsidR="00FA6B48" w:rsidRPr="00F20988" w:rsidRDefault="00FA6B48" w:rsidP="00F65B9B">
      <w:pPr>
        <w:rPr>
          <w:rFonts w:ascii="Arial" w:hAnsi="Arial" w:cs="Arial"/>
          <w:i/>
          <w:iCs/>
          <w:sz w:val="18"/>
          <w:szCs w:val="18"/>
        </w:rPr>
      </w:pPr>
    </w:p>
    <w:p w14:paraId="13047A4F" w14:textId="77777777" w:rsidR="00051640" w:rsidRPr="00F20988" w:rsidRDefault="00051640" w:rsidP="00F65B9B">
      <w:pPr>
        <w:rPr>
          <w:rFonts w:ascii="Arial" w:hAnsi="Arial" w:cs="Arial"/>
          <w:i/>
          <w:iCs/>
          <w:sz w:val="18"/>
          <w:szCs w:val="18"/>
        </w:rPr>
      </w:pPr>
    </w:p>
    <w:p w14:paraId="2DD4E82A" w14:textId="73849BA3" w:rsidR="00BB416A" w:rsidRPr="00F9137B" w:rsidRDefault="004C1DBD" w:rsidP="004C1DBD">
      <w:pPr>
        <w:spacing w:after="120"/>
        <w:jc w:val="left"/>
        <w:rPr>
          <w:rFonts w:ascii="Calibri" w:hAnsi="Calibri" w:cs="Calibri"/>
          <w:sz w:val="22"/>
          <w:szCs w:val="22"/>
        </w:rPr>
      </w:pPr>
      <w:r w:rsidRPr="00582795">
        <w:rPr>
          <w:rFonts w:ascii="Calibri" w:hAnsi="Calibri" w:cs="Calibri"/>
          <w:sz w:val="22"/>
          <w:szCs w:val="22"/>
        </w:rPr>
        <w:t>1.</w:t>
      </w:r>
      <w:r>
        <w:rPr>
          <w:rFonts w:ascii="Calibri" w:hAnsi="Calibri" w:cs="Calibri"/>
          <w:sz w:val="22"/>
          <w:szCs w:val="22"/>
        </w:rPr>
        <w:tab/>
      </w:r>
      <w:r w:rsidR="00BB416A" w:rsidRPr="00F9137B">
        <w:rPr>
          <w:rFonts w:ascii="Calibri" w:hAnsi="Calibri" w:cs="Calibri"/>
          <w:sz w:val="22"/>
          <w:szCs w:val="22"/>
        </w:rPr>
        <w:t>De acordo.</w:t>
      </w:r>
    </w:p>
    <w:p w14:paraId="5BDB6753" w14:textId="58085663" w:rsidR="00BB416A" w:rsidRPr="00F9137B" w:rsidRDefault="00BB416A" w:rsidP="00EA4CC8">
      <w:pPr>
        <w:spacing w:after="120"/>
        <w:rPr>
          <w:rFonts w:ascii="Calibri" w:hAnsi="Calibri" w:cs="Calibri"/>
          <w:sz w:val="22"/>
          <w:szCs w:val="22"/>
        </w:rPr>
      </w:pPr>
      <w:r w:rsidRPr="00F9137B">
        <w:rPr>
          <w:rFonts w:ascii="Calibri" w:hAnsi="Calibri" w:cs="Calibri"/>
          <w:sz w:val="22"/>
          <w:szCs w:val="22"/>
        </w:rPr>
        <w:t>2.</w:t>
      </w:r>
      <w:r w:rsidRPr="00F9137B">
        <w:rPr>
          <w:rFonts w:ascii="Calibri" w:hAnsi="Calibri" w:cs="Calibri"/>
          <w:sz w:val="22"/>
          <w:szCs w:val="22"/>
        </w:rPr>
        <w:tab/>
      </w:r>
      <w:r w:rsidR="00B02A3B">
        <w:rPr>
          <w:rFonts w:ascii="Calibri" w:hAnsi="Calibri" w:cs="Calibri"/>
          <w:b/>
          <w:bCs/>
          <w:sz w:val="22"/>
          <w:szCs w:val="22"/>
        </w:rPr>
        <w:t>Autorizo</w:t>
      </w:r>
      <w:r w:rsidRPr="00F9137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B02A3B">
        <w:rPr>
          <w:rFonts w:ascii="Calibri" w:hAnsi="Calibri" w:cs="Calibri"/>
          <w:b/>
          <w:sz w:val="22"/>
          <w:szCs w:val="22"/>
        </w:rPr>
        <w:t>o enquadramento da</w:t>
      </w:r>
      <w:r w:rsidRPr="00F9137B">
        <w:rPr>
          <w:rFonts w:ascii="Calibri" w:hAnsi="Calibri" w:cs="Calibri"/>
          <w:b/>
          <w:sz w:val="22"/>
          <w:szCs w:val="22"/>
        </w:rPr>
        <w:t xml:space="preserve"> contratação</w:t>
      </w:r>
      <w:r w:rsidR="00B02A3B">
        <w:rPr>
          <w:rFonts w:ascii="Calibri" w:hAnsi="Calibri" w:cs="Calibri"/>
          <w:b/>
          <w:sz w:val="22"/>
          <w:szCs w:val="22"/>
        </w:rPr>
        <w:t xml:space="preserve"> direta</w:t>
      </w:r>
      <w:r w:rsidRPr="00F9137B">
        <w:rPr>
          <w:rFonts w:ascii="Calibri" w:hAnsi="Calibri" w:cs="Calibri"/>
          <w:b/>
          <w:sz w:val="22"/>
          <w:szCs w:val="22"/>
        </w:rPr>
        <w:t xml:space="preserve"> por </w:t>
      </w:r>
      <w:r w:rsidR="007469C7">
        <w:rPr>
          <w:rFonts w:ascii="Calibri" w:hAnsi="Calibri" w:cs="Calibri"/>
          <w:b/>
          <w:sz w:val="22"/>
          <w:szCs w:val="22"/>
        </w:rPr>
        <w:t xml:space="preserve">inexigibilidade </w:t>
      </w:r>
      <w:r w:rsidRPr="00F9137B">
        <w:rPr>
          <w:rFonts w:ascii="Calibri" w:hAnsi="Calibri" w:cs="Calibri"/>
          <w:b/>
          <w:sz w:val="22"/>
          <w:szCs w:val="22"/>
        </w:rPr>
        <w:t>de licitação</w:t>
      </w:r>
      <w:r w:rsidRPr="00F9137B">
        <w:rPr>
          <w:rFonts w:ascii="Calibri" w:hAnsi="Calibri" w:cs="Calibri"/>
          <w:bCs/>
          <w:sz w:val="22"/>
          <w:szCs w:val="22"/>
        </w:rPr>
        <w:t xml:space="preserve">, nos termos do art. </w:t>
      </w:r>
      <w:r w:rsidR="00B02A3B">
        <w:rPr>
          <w:rFonts w:ascii="Calibri" w:hAnsi="Calibri" w:cs="Calibri"/>
          <w:bCs/>
          <w:sz w:val="22"/>
          <w:szCs w:val="22"/>
        </w:rPr>
        <w:t xml:space="preserve">72, inciso VIII, </w:t>
      </w:r>
      <w:r w:rsidRPr="00F9137B">
        <w:rPr>
          <w:rFonts w:ascii="Calibri" w:hAnsi="Calibri" w:cs="Calibri"/>
          <w:bCs/>
          <w:sz w:val="22"/>
          <w:szCs w:val="22"/>
        </w:rPr>
        <w:t xml:space="preserve">da Lei nº </w:t>
      </w:r>
      <w:r w:rsidR="00B02A3B">
        <w:rPr>
          <w:rFonts w:ascii="Calibri" w:hAnsi="Calibri" w:cs="Calibri"/>
          <w:bCs/>
          <w:sz w:val="22"/>
          <w:szCs w:val="22"/>
        </w:rPr>
        <w:t>14</w:t>
      </w:r>
      <w:r w:rsidRPr="00F9137B">
        <w:rPr>
          <w:rFonts w:ascii="Calibri" w:hAnsi="Calibri" w:cs="Calibri"/>
          <w:bCs/>
          <w:sz w:val="22"/>
          <w:szCs w:val="22"/>
        </w:rPr>
        <w:t>.</w:t>
      </w:r>
      <w:r w:rsidR="00B02A3B">
        <w:rPr>
          <w:rFonts w:ascii="Calibri" w:hAnsi="Calibri" w:cs="Calibri"/>
          <w:bCs/>
          <w:sz w:val="22"/>
          <w:szCs w:val="22"/>
        </w:rPr>
        <w:t>133, de 1º de abril de 2021</w:t>
      </w:r>
      <w:r w:rsidRPr="00F9137B">
        <w:rPr>
          <w:rFonts w:ascii="Calibri" w:hAnsi="Calibri" w:cs="Calibri"/>
          <w:b/>
          <w:bCs/>
          <w:sz w:val="22"/>
          <w:szCs w:val="22"/>
        </w:rPr>
        <w:t>.</w:t>
      </w:r>
    </w:p>
    <w:p w14:paraId="42FAB0D0" w14:textId="5ED98CF4" w:rsidR="00B02DE9" w:rsidRPr="00F9137B" w:rsidRDefault="00BB416A" w:rsidP="00EA4CC8">
      <w:pPr>
        <w:widowControl w:val="0"/>
        <w:suppressAutoHyphens/>
        <w:spacing w:after="120"/>
        <w:rPr>
          <w:rFonts w:ascii="Calibri" w:hAnsi="Calibri" w:cs="Calibri"/>
          <w:sz w:val="22"/>
          <w:szCs w:val="22"/>
        </w:rPr>
      </w:pPr>
      <w:r w:rsidRPr="00F9137B">
        <w:rPr>
          <w:rFonts w:ascii="Calibri" w:hAnsi="Calibri" w:cs="Calibri"/>
          <w:sz w:val="22"/>
          <w:szCs w:val="22"/>
        </w:rPr>
        <w:t>3.</w:t>
      </w:r>
      <w:r w:rsidRPr="00F9137B">
        <w:rPr>
          <w:rFonts w:ascii="Calibri" w:hAnsi="Calibri" w:cs="Calibri"/>
          <w:sz w:val="22"/>
          <w:szCs w:val="22"/>
        </w:rPr>
        <w:tab/>
      </w:r>
      <w:r w:rsidR="00116878" w:rsidRPr="0066493C">
        <w:rPr>
          <w:rFonts w:asciiTheme="minorHAnsi" w:hAnsiTheme="minorHAnsi" w:cstheme="minorHAnsi"/>
          <w:b/>
          <w:bCs/>
          <w:sz w:val="22"/>
          <w:szCs w:val="22"/>
        </w:rPr>
        <w:t>Autorizo</w:t>
      </w:r>
      <w:r w:rsidR="00116878" w:rsidRPr="000A21AD">
        <w:rPr>
          <w:rFonts w:asciiTheme="minorHAnsi" w:hAnsiTheme="minorHAnsi" w:cstheme="minorHAnsi"/>
          <w:sz w:val="22"/>
          <w:szCs w:val="22"/>
        </w:rPr>
        <w:t>, com base no artigo 71, I, observado o previsto no artigo 23, VII-a-1 e VII-b, do Regimento Interno (anexo à Resolução BCB nº 340, de 21 de setembro de 2023, publicada no Diário Oficial da União de 25 de setembro de 2023, e alterado pela Resolução BCB nº 578, de 23 de junho de 2026, publicada no Diário Oficial da União de 26 de junho de 2026, Seção 1, p. 121</w:t>
      </w:r>
      <w:r w:rsidR="003A20DE" w:rsidRPr="003A20DE">
        <w:rPr>
          <w:rFonts w:asciiTheme="minorHAnsi" w:hAnsiTheme="minorHAnsi" w:cstheme="minorHAnsi"/>
          <w:bCs/>
          <w:sz w:val="22"/>
          <w:szCs w:val="22"/>
        </w:rPr>
        <w:t>)</w:t>
      </w:r>
      <w:r w:rsidRPr="00582795">
        <w:rPr>
          <w:rFonts w:ascii="Calibri" w:hAnsi="Calibri" w:cs="Calibri"/>
          <w:sz w:val="22"/>
          <w:szCs w:val="22"/>
        </w:rPr>
        <w:t>,</w:t>
      </w:r>
      <w:r w:rsidRPr="00F9137B">
        <w:rPr>
          <w:rFonts w:ascii="Calibri" w:hAnsi="Calibri" w:cs="Calibri"/>
          <w:b/>
          <w:sz w:val="22"/>
          <w:szCs w:val="22"/>
        </w:rPr>
        <w:t xml:space="preserve"> </w:t>
      </w:r>
      <w:r w:rsidRPr="00553ECD">
        <w:rPr>
          <w:rFonts w:ascii="Calibri" w:hAnsi="Calibri" w:cs="Calibri"/>
          <w:b/>
          <w:sz w:val="22"/>
          <w:szCs w:val="22"/>
        </w:rPr>
        <w:t>a celebração da contratação e o empenho da despesa estimada</w:t>
      </w:r>
      <w:r w:rsidRPr="00434951">
        <w:rPr>
          <w:rFonts w:ascii="Calibri" w:hAnsi="Calibri" w:cs="Calibri"/>
          <w:bCs/>
          <w:sz w:val="22"/>
          <w:szCs w:val="22"/>
        </w:rPr>
        <w:t>, no valor total de</w:t>
      </w:r>
      <w:r w:rsidRPr="00553ECD">
        <w:rPr>
          <w:rFonts w:ascii="Calibri" w:hAnsi="Calibri" w:cs="Calibri"/>
          <w:b/>
          <w:sz w:val="22"/>
          <w:szCs w:val="22"/>
        </w:rPr>
        <w:t xml:space="preserve"> </w:t>
      </w:r>
      <w:r w:rsidR="00B51A50" w:rsidRPr="00B51A50">
        <w:rPr>
          <w:rFonts w:ascii="Calibri" w:eastAsia="Arial" w:hAnsi="Calibri" w:cs="Calibri"/>
          <w:b/>
          <w:sz w:val="22"/>
          <w:szCs w:val="22"/>
          <w:lang w:eastAsia="en-US"/>
        </w:rPr>
        <w:t xml:space="preserve">R$ </w:t>
      </w:r>
      <w:r w:rsidR="007C2411" w:rsidRPr="00834DD0">
        <w:rPr>
          <w:rFonts w:ascii="Calibri" w:eastAsia="Arial" w:hAnsi="Calibri" w:cs="Calibri"/>
          <w:b/>
          <w:sz w:val="22"/>
          <w:szCs w:val="22"/>
          <w:lang w:eastAsia="en-US"/>
        </w:rPr>
        <w:t>14.316,72</w:t>
      </w:r>
      <w:r w:rsidR="007C2411" w:rsidRPr="00C71297">
        <w:rPr>
          <w:rFonts w:ascii="Calibri" w:eastAsia="Arial" w:hAnsi="Calibri" w:cs="Calibri"/>
          <w:b/>
          <w:bCs/>
          <w:sz w:val="22"/>
          <w:szCs w:val="22"/>
          <w:lang w:eastAsia="en-US"/>
        </w:rPr>
        <w:t xml:space="preserve"> </w:t>
      </w:r>
      <w:r w:rsidR="007C2411" w:rsidRPr="00B51A50">
        <w:rPr>
          <w:rFonts w:ascii="Calibri" w:eastAsia="Arial" w:hAnsi="Calibri" w:cs="Calibri"/>
          <w:bCs/>
          <w:sz w:val="22"/>
          <w:szCs w:val="22"/>
          <w:lang w:eastAsia="en-US"/>
        </w:rPr>
        <w:t>(</w:t>
      </w:r>
      <w:r w:rsidR="007C2411" w:rsidRPr="00834DD0">
        <w:rPr>
          <w:rFonts w:ascii="Calibri" w:eastAsia="Arial" w:hAnsi="Calibri" w:cs="Calibri"/>
          <w:bCs/>
          <w:sz w:val="22"/>
          <w:szCs w:val="22"/>
          <w:lang w:eastAsia="en-US"/>
        </w:rPr>
        <w:t>catorze mil, trezentos e dezesseis reais e setenta e dois centavos</w:t>
      </w:r>
      <w:r w:rsidR="007C2411" w:rsidRPr="00B51A50">
        <w:rPr>
          <w:rFonts w:ascii="Calibri" w:eastAsia="Arial" w:hAnsi="Calibri" w:cs="Calibri"/>
          <w:bCs/>
          <w:sz w:val="22"/>
          <w:szCs w:val="22"/>
          <w:lang w:eastAsia="en-US"/>
        </w:rPr>
        <w:t>)</w:t>
      </w:r>
      <w:r w:rsidRPr="00F9137B">
        <w:rPr>
          <w:rFonts w:ascii="Calibri" w:hAnsi="Calibri" w:cs="Calibri"/>
          <w:bCs/>
          <w:sz w:val="22"/>
          <w:szCs w:val="22"/>
        </w:rPr>
        <w:t>,</w:t>
      </w:r>
      <w:r w:rsidRPr="00F9137B">
        <w:rPr>
          <w:rFonts w:ascii="Calibri" w:hAnsi="Calibri" w:cs="Calibri"/>
          <w:sz w:val="22"/>
          <w:szCs w:val="22"/>
        </w:rPr>
        <w:t xml:space="preserve"> previsto </w:t>
      </w:r>
      <w:r w:rsidR="0002726B" w:rsidRPr="00F9137B">
        <w:rPr>
          <w:rFonts w:ascii="Calibri" w:hAnsi="Calibri" w:cs="Calibri"/>
          <w:sz w:val="22"/>
          <w:szCs w:val="22"/>
        </w:rPr>
        <w:t>para o</w:t>
      </w:r>
      <w:r w:rsidR="00FE5B0F">
        <w:rPr>
          <w:rFonts w:ascii="Calibri" w:hAnsi="Calibri" w:cs="Calibri"/>
          <w:sz w:val="22"/>
          <w:szCs w:val="22"/>
        </w:rPr>
        <w:t xml:space="preserve"> </w:t>
      </w:r>
      <w:r w:rsidR="00CA6991">
        <w:rPr>
          <w:rFonts w:ascii="Calibri" w:hAnsi="Calibri" w:cs="Calibri"/>
          <w:sz w:val="22"/>
          <w:szCs w:val="22"/>
        </w:rPr>
        <w:t xml:space="preserve">presente </w:t>
      </w:r>
      <w:r w:rsidR="0002726B">
        <w:rPr>
          <w:rFonts w:ascii="Calibri" w:hAnsi="Calibri" w:cs="Calibri"/>
          <w:sz w:val="22"/>
          <w:szCs w:val="22"/>
        </w:rPr>
        <w:t>exercício</w:t>
      </w:r>
      <w:r w:rsidR="00511551">
        <w:rPr>
          <w:rFonts w:ascii="Calibri" w:hAnsi="Calibri" w:cs="Calibri"/>
          <w:sz w:val="22"/>
          <w:szCs w:val="22"/>
        </w:rPr>
        <w:t xml:space="preserve"> </w:t>
      </w:r>
      <w:r w:rsidR="00B02A3B">
        <w:rPr>
          <w:rFonts w:ascii="Calibri" w:hAnsi="Calibri" w:cs="Calibri"/>
          <w:sz w:val="22"/>
          <w:szCs w:val="22"/>
        </w:rPr>
        <w:t xml:space="preserve">e nos termos do </w:t>
      </w:r>
      <w:r w:rsidR="00B02A3B">
        <w:rPr>
          <w:rFonts w:ascii="Calibri" w:eastAsia="Arial" w:hAnsi="Calibri" w:cs="Calibri"/>
          <w:bCs/>
          <w:sz w:val="22"/>
          <w:szCs w:val="22"/>
          <w:lang w:eastAsia="en-US"/>
        </w:rPr>
        <w:t>MPA 2.2.27.3, que conclui pelo afastamento das exigências do art. 16 da Lei de Responsabilidade Fiscal às despesas irrelevantes</w:t>
      </w:r>
      <w:r w:rsidRPr="00F9137B">
        <w:rPr>
          <w:rFonts w:ascii="Calibri" w:hAnsi="Calibri" w:cs="Calibri"/>
          <w:sz w:val="22"/>
          <w:szCs w:val="22"/>
        </w:rPr>
        <w:t>.</w:t>
      </w:r>
    </w:p>
    <w:p w14:paraId="5CE3599A" w14:textId="0100A0D3" w:rsidR="00553ECD" w:rsidRPr="00B02DE9" w:rsidRDefault="00B02A3B" w:rsidP="003D1FC4">
      <w:pPr>
        <w:widowControl w:val="0"/>
        <w:tabs>
          <w:tab w:val="left" w:pos="1134"/>
        </w:tabs>
        <w:suppressAutoHyphens/>
        <w:spacing w:after="120"/>
        <w:rPr>
          <w:rFonts w:ascii="Calibri" w:hAnsi="Calibri" w:cs="Calibri"/>
          <w:sz w:val="22"/>
          <w:szCs w:val="22"/>
        </w:rPr>
      </w:pPr>
      <w:bookmarkStart w:id="1" w:name="_Hlk22045232"/>
      <w:r>
        <w:rPr>
          <w:rFonts w:ascii="Calibri" w:hAnsi="Calibri" w:cs="Calibri"/>
          <w:sz w:val="22"/>
          <w:szCs w:val="22"/>
        </w:rPr>
        <w:t>4</w:t>
      </w:r>
      <w:r w:rsidR="00F722D9" w:rsidRPr="00F9137B">
        <w:rPr>
          <w:rFonts w:ascii="Calibri" w:hAnsi="Calibri" w:cs="Calibri"/>
          <w:sz w:val="22"/>
          <w:szCs w:val="22"/>
        </w:rPr>
        <w:t xml:space="preserve">.        </w:t>
      </w:r>
      <w:r w:rsidR="00553ECD">
        <w:rPr>
          <w:rFonts w:ascii="Calibri" w:hAnsi="Calibri" w:cs="Calibri"/>
          <w:sz w:val="22"/>
          <w:szCs w:val="22"/>
        </w:rPr>
        <w:t xml:space="preserve">  </w:t>
      </w:r>
      <w:r w:rsidR="00B02DE9" w:rsidRPr="00B02DE9">
        <w:rPr>
          <w:rFonts w:ascii="Calibri" w:hAnsi="Calibri" w:cs="Calibri"/>
          <w:sz w:val="22"/>
          <w:szCs w:val="22"/>
        </w:rPr>
        <w:t xml:space="preserve">Designo os servidores abaixo relacionados para atuarem na gestão, fiscalização e acompanhamento da pretendida contratação: </w:t>
      </w:r>
    </w:p>
    <w:p w14:paraId="344F7D32" w14:textId="166F7EBD" w:rsidR="00CA6991" w:rsidRDefault="00C11B24" w:rsidP="00CA6991">
      <w:pPr>
        <w:pStyle w:val="PargrafodaLista"/>
        <w:widowControl w:val="0"/>
        <w:numPr>
          <w:ilvl w:val="0"/>
          <w:numId w:val="46"/>
        </w:numPr>
        <w:suppressAutoHyphens/>
        <w:spacing w:after="120"/>
        <w:rPr>
          <w:rFonts w:ascii="Calibri" w:hAnsi="Calibri" w:cs="Calibri"/>
          <w:sz w:val="22"/>
          <w:szCs w:val="22"/>
        </w:rPr>
      </w:pPr>
      <w:r w:rsidRPr="003D1FC4">
        <w:rPr>
          <w:rFonts w:ascii="Calibri" w:hAnsi="Calibri" w:cs="Calibri"/>
          <w:sz w:val="22"/>
          <w:szCs w:val="22"/>
        </w:rPr>
        <w:t xml:space="preserve">Alexandre Torres de Miranda – Mat. 0.443.303-3 – </w:t>
      </w:r>
      <w:proofErr w:type="spellStart"/>
      <w:r w:rsidRPr="003D1FC4">
        <w:rPr>
          <w:rFonts w:ascii="Calibri" w:hAnsi="Calibri" w:cs="Calibri"/>
          <w:sz w:val="22"/>
          <w:szCs w:val="22"/>
        </w:rPr>
        <w:t>Deinf</w:t>
      </w:r>
      <w:proofErr w:type="spellEnd"/>
      <w:r w:rsidRPr="003D1FC4">
        <w:rPr>
          <w:rFonts w:ascii="Calibri" w:hAnsi="Calibri" w:cs="Calibri"/>
          <w:sz w:val="22"/>
          <w:szCs w:val="22"/>
        </w:rPr>
        <w:t>/Valor/</w:t>
      </w:r>
      <w:proofErr w:type="spellStart"/>
      <w:r w:rsidRPr="003D1FC4">
        <w:rPr>
          <w:rFonts w:ascii="Calibri" w:hAnsi="Calibri" w:cs="Calibri"/>
          <w:sz w:val="22"/>
          <w:szCs w:val="22"/>
        </w:rPr>
        <w:t>Disog</w:t>
      </w:r>
      <w:proofErr w:type="spellEnd"/>
      <w:r w:rsidRPr="003D1FC4">
        <w:rPr>
          <w:rFonts w:ascii="Calibri" w:hAnsi="Calibri" w:cs="Calibri"/>
          <w:sz w:val="22"/>
          <w:szCs w:val="22"/>
        </w:rPr>
        <w:t>/Susog-2</w:t>
      </w:r>
      <w:r w:rsidR="00CA6991">
        <w:rPr>
          <w:rFonts w:ascii="Calibri" w:hAnsi="Calibri" w:cs="Calibri"/>
          <w:sz w:val="22"/>
          <w:szCs w:val="22"/>
        </w:rPr>
        <w:t>;</w:t>
      </w:r>
    </w:p>
    <w:p w14:paraId="6882ADAB" w14:textId="6D8F65F9" w:rsidR="00CA6991" w:rsidRDefault="00C11B24" w:rsidP="00CA6991">
      <w:pPr>
        <w:pStyle w:val="PargrafodaLista"/>
        <w:widowControl w:val="0"/>
        <w:numPr>
          <w:ilvl w:val="0"/>
          <w:numId w:val="46"/>
        </w:numPr>
        <w:suppressAutoHyphens/>
        <w:spacing w:after="120"/>
        <w:rPr>
          <w:rFonts w:ascii="Calibri" w:hAnsi="Calibri" w:cs="Calibri"/>
          <w:sz w:val="22"/>
          <w:szCs w:val="22"/>
        </w:rPr>
      </w:pPr>
      <w:r w:rsidRPr="003D1FC4">
        <w:rPr>
          <w:rFonts w:ascii="Calibri" w:hAnsi="Calibri" w:cs="Calibri"/>
          <w:sz w:val="22"/>
          <w:szCs w:val="22"/>
        </w:rPr>
        <w:t>Rodrigo Oliveira Alvarenga – Mat. 8.712.658-3</w:t>
      </w:r>
      <w:r>
        <w:rPr>
          <w:rFonts w:ascii="Calibri" w:hAnsi="Calibri" w:cs="Calibri"/>
          <w:sz w:val="22"/>
          <w:szCs w:val="22"/>
        </w:rPr>
        <w:t xml:space="preserve"> </w:t>
      </w:r>
      <w:r w:rsidRPr="003D1FC4">
        <w:rPr>
          <w:rFonts w:ascii="Calibri" w:hAnsi="Calibri" w:cs="Calibri"/>
          <w:sz w:val="22"/>
          <w:szCs w:val="22"/>
        </w:rPr>
        <w:t xml:space="preserve">– </w:t>
      </w:r>
      <w:proofErr w:type="spellStart"/>
      <w:r w:rsidRPr="003D1FC4">
        <w:rPr>
          <w:rFonts w:ascii="Calibri" w:hAnsi="Calibri" w:cs="Calibri"/>
          <w:sz w:val="22"/>
          <w:szCs w:val="22"/>
        </w:rPr>
        <w:t>Deinf</w:t>
      </w:r>
      <w:proofErr w:type="spellEnd"/>
      <w:r w:rsidRPr="003D1FC4">
        <w:rPr>
          <w:rFonts w:ascii="Calibri" w:hAnsi="Calibri" w:cs="Calibri"/>
          <w:sz w:val="22"/>
          <w:szCs w:val="22"/>
        </w:rPr>
        <w:t>/Valor/</w:t>
      </w:r>
      <w:proofErr w:type="spellStart"/>
      <w:r w:rsidRPr="003D1FC4">
        <w:rPr>
          <w:rFonts w:ascii="Calibri" w:hAnsi="Calibri" w:cs="Calibri"/>
          <w:sz w:val="22"/>
          <w:szCs w:val="22"/>
        </w:rPr>
        <w:t>Disog</w:t>
      </w:r>
      <w:proofErr w:type="spellEnd"/>
      <w:r w:rsidRPr="003D1FC4">
        <w:rPr>
          <w:rFonts w:ascii="Calibri" w:hAnsi="Calibri" w:cs="Calibri"/>
          <w:sz w:val="22"/>
          <w:szCs w:val="22"/>
        </w:rPr>
        <w:t>/Susog-2</w:t>
      </w:r>
      <w:r w:rsidR="00CA6991">
        <w:rPr>
          <w:rFonts w:ascii="Calibri" w:hAnsi="Calibri" w:cs="Calibri"/>
          <w:sz w:val="22"/>
          <w:szCs w:val="22"/>
        </w:rPr>
        <w:t>;</w:t>
      </w:r>
    </w:p>
    <w:p w14:paraId="784D7666" w14:textId="06B4E80A" w:rsidR="00CA6991" w:rsidRPr="00471B79" w:rsidRDefault="00C11B24" w:rsidP="00CA6991">
      <w:pPr>
        <w:pStyle w:val="PargrafodaLista"/>
        <w:widowControl w:val="0"/>
        <w:numPr>
          <w:ilvl w:val="0"/>
          <w:numId w:val="46"/>
        </w:numPr>
        <w:suppressAutoHyphens/>
        <w:spacing w:after="120"/>
        <w:rPr>
          <w:rFonts w:ascii="Calibri" w:hAnsi="Calibri" w:cs="Calibri"/>
          <w:sz w:val="22"/>
          <w:szCs w:val="22"/>
        </w:rPr>
      </w:pPr>
      <w:r w:rsidRPr="00B77FA1">
        <w:rPr>
          <w:rFonts w:ascii="Calibri" w:hAnsi="Calibri" w:cs="Calibri"/>
          <w:sz w:val="22"/>
          <w:szCs w:val="22"/>
        </w:rPr>
        <w:t xml:space="preserve">Gustavo Brandão Escalda – Mat. 3.877.444-5 – </w:t>
      </w:r>
      <w:proofErr w:type="spellStart"/>
      <w:r w:rsidRPr="00B77FA1">
        <w:rPr>
          <w:rFonts w:ascii="Calibri" w:hAnsi="Calibri" w:cs="Calibri"/>
          <w:sz w:val="22"/>
          <w:szCs w:val="22"/>
        </w:rPr>
        <w:t>Deinf</w:t>
      </w:r>
      <w:proofErr w:type="spellEnd"/>
      <w:r w:rsidRPr="00B77FA1">
        <w:rPr>
          <w:rFonts w:ascii="Calibri" w:hAnsi="Calibri" w:cs="Calibri"/>
          <w:sz w:val="22"/>
          <w:szCs w:val="22"/>
        </w:rPr>
        <w:t>/Valor/</w:t>
      </w:r>
      <w:proofErr w:type="spellStart"/>
      <w:r w:rsidRPr="00B77FA1">
        <w:rPr>
          <w:rFonts w:ascii="Calibri" w:hAnsi="Calibri" w:cs="Calibri"/>
          <w:sz w:val="22"/>
          <w:szCs w:val="22"/>
        </w:rPr>
        <w:t>Disog</w:t>
      </w:r>
      <w:proofErr w:type="spellEnd"/>
      <w:r w:rsidR="00CA6991">
        <w:rPr>
          <w:rFonts w:ascii="Calibri" w:hAnsi="Calibri" w:cs="Calibri"/>
          <w:sz w:val="22"/>
          <w:szCs w:val="22"/>
        </w:rPr>
        <w:t>.</w:t>
      </w:r>
    </w:p>
    <w:p w14:paraId="01A433DF" w14:textId="66BC5146" w:rsidR="00C471CF" w:rsidRDefault="00B02DE9" w:rsidP="00B02DE9">
      <w:pPr>
        <w:widowControl w:val="0"/>
        <w:tabs>
          <w:tab w:val="left" w:pos="1134"/>
        </w:tabs>
        <w:suppressAutoHyphens/>
        <w:rPr>
          <w:rFonts w:ascii="Calibri" w:hAnsi="Calibri" w:cs="Calibri"/>
          <w:sz w:val="22"/>
          <w:szCs w:val="22"/>
        </w:rPr>
      </w:pPr>
      <w:r w:rsidRPr="00B02DE9">
        <w:rPr>
          <w:rFonts w:ascii="Calibri" w:hAnsi="Calibri" w:cs="Calibri"/>
          <w:sz w:val="22"/>
          <w:szCs w:val="22"/>
        </w:rPr>
        <w:t xml:space="preserve">5. </w:t>
      </w:r>
      <w:r w:rsidR="00553ECD">
        <w:rPr>
          <w:rFonts w:ascii="Calibri" w:hAnsi="Calibri" w:cs="Calibri"/>
          <w:sz w:val="22"/>
          <w:szCs w:val="22"/>
        </w:rPr>
        <w:t xml:space="preserve">         </w:t>
      </w:r>
      <w:r w:rsidRPr="00B02DE9">
        <w:rPr>
          <w:rFonts w:ascii="Calibri" w:hAnsi="Calibri" w:cs="Calibri"/>
          <w:sz w:val="22"/>
          <w:szCs w:val="22"/>
        </w:rPr>
        <w:t xml:space="preserve">Ao </w:t>
      </w:r>
      <w:proofErr w:type="spellStart"/>
      <w:r w:rsidRPr="00B02DE9">
        <w:rPr>
          <w:rFonts w:ascii="Calibri" w:hAnsi="Calibri" w:cs="Calibri"/>
          <w:sz w:val="22"/>
          <w:szCs w:val="22"/>
        </w:rPr>
        <w:t>Deinf</w:t>
      </w:r>
      <w:proofErr w:type="spellEnd"/>
      <w:r w:rsidRPr="00B02DE9">
        <w:rPr>
          <w:rFonts w:ascii="Calibri" w:hAnsi="Calibri" w:cs="Calibri"/>
          <w:sz w:val="22"/>
          <w:szCs w:val="22"/>
        </w:rPr>
        <w:t>/</w:t>
      </w:r>
      <w:proofErr w:type="spellStart"/>
      <w:r w:rsidRPr="00B02DE9">
        <w:rPr>
          <w:rFonts w:ascii="Calibri" w:hAnsi="Calibri" w:cs="Calibri"/>
          <w:sz w:val="22"/>
          <w:szCs w:val="22"/>
        </w:rPr>
        <w:t>Dicol</w:t>
      </w:r>
      <w:proofErr w:type="spellEnd"/>
      <w:r w:rsidRPr="00B02DE9">
        <w:rPr>
          <w:rFonts w:ascii="Calibri" w:hAnsi="Calibri" w:cs="Calibri"/>
          <w:sz w:val="22"/>
          <w:szCs w:val="22"/>
        </w:rPr>
        <w:t xml:space="preserve">, para as providências de alçada. </w:t>
      </w:r>
      <w:r w:rsidR="00F722D9" w:rsidRPr="00F9137B">
        <w:rPr>
          <w:rFonts w:ascii="Calibri" w:hAnsi="Calibri" w:cs="Calibri"/>
          <w:sz w:val="22"/>
          <w:szCs w:val="22"/>
        </w:rPr>
        <w:t xml:space="preserve"> </w:t>
      </w:r>
    </w:p>
    <w:bookmarkEnd w:id="1"/>
    <w:p w14:paraId="1366B440" w14:textId="77777777" w:rsidR="00C471CF" w:rsidRPr="00511551" w:rsidRDefault="00C471CF" w:rsidP="00EA4CC8">
      <w:pPr>
        <w:pStyle w:val="Corpodetexto3"/>
        <w:tabs>
          <w:tab w:val="clear" w:pos="709"/>
          <w:tab w:val="clear" w:pos="1134"/>
        </w:tabs>
        <w:ind w:left="1440" w:firstLine="720"/>
        <w:rPr>
          <w:rFonts w:ascii="Calibri" w:hAnsi="Calibri" w:cs="Calibri"/>
          <w:sz w:val="18"/>
          <w:szCs w:val="18"/>
        </w:rPr>
      </w:pPr>
    </w:p>
    <w:p w14:paraId="661DC49B" w14:textId="77777777" w:rsidR="00C471CF" w:rsidRPr="00F9137B" w:rsidRDefault="00C471CF" w:rsidP="001A5CE0">
      <w:pPr>
        <w:pStyle w:val="Corpodetexto3"/>
        <w:tabs>
          <w:tab w:val="clear" w:pos="709"/>
          <w:tab w:val="clear" w:pos="1134"/>
        </w:tabs>
        <w:ind w:left="2268"/>
        <w:rPr>
          <w:rFonts w:ascii="Calibri" w:hAnsi="Calibri" w:cs="Calibri"/>
          <w:szCs w:val="22"/>
        </w:rPr>
      </w:pPr>
      <w:r w:rsidRPr="00F9137B">
        <w:rPr>
          <w:rFonts w:ascii="Calibri" w:hAnsi="Calibri" w:cs="Calibri"/>
          <w:szCs w:val="22"/>
        </w:rPr>
        <w:t xml:space="preserve">Chefe do </w:t>
      </w:r>
      <w:proofErr w:type="spellStart"/>
      <w:r w:rsidRPr="00F9137B">
        <w:rPr>
          <w:rFonts w:ascii="Calibri" w:hAnsi="Calibri" w:cs="Calibri"/>
          <w:szCs w:val="22"/>
        </w:rPr>
        <w:t>Deinf</w:t>
      </w:r>
      <w:proofErr w:type="spellEnd"/>
    </w:p>
    <w:p w14:paraId="1F0C4CFC" w14:textId="6354CA84" w:rsidR="00C471CF" w:rsidRPr="000676E1" w:rsidRDefault="00C471CF" w:rsidP="001A5CE0">
      <w:pPr>
        <w:widowControl w:val="0"/>
        <w:spacing w:after="40"/>
        <w:ind w:left="2268"/>
        <w:jc w:val="left"/>
        <w:rPr>
          <w:rFonts w:ascii="Calibri" w:hAnsi="Calibri" w:cs="Calibri"/>
          <w:bCs/>
          <w:sz w:val="18"/>
          <w:szCs w:val="18"/>
        </w:rPr>
      </w:pPr>
      <w:r w:rsidRPr="000676E1">
        <w:rPr>
          <w:rFonts w:ascii="Calibri" w:hAnsi="Calibri" w:cs="Calibri"/>
          <w:bCs/>
          <w:i/>
          <w:sz w:val="18"/>
          <w:szCs w:val="18"/>
        </w:rPr>
        <w:t xml:space="preserve">(Assinado </w:t>
      </w:r>
      <w:r w:rsidR="00B02A3B" w:rsidRPr="000676E1">
        <w:rPr>
          <w:rFonts w:ascii="Calibri" w:hAnsi="Calibri" w:cs="Calibri"/>
          <w:bCs/>
          <w:i/>
          <w:sz w:val="18"/>
          <w:szCs w:val="18"/>
        </w:rPr>
        <w:t>eletronica</w:t>
      </w:r>
      <w:r w:rsidRPr="000676E1">
        <w:rPr>
          <w:rFonts w:ascii="Calibri" w:hAnsi="Calibri" w:cs="Calibri"/>
          <w:bCs/>
          <w:i/>
          <w:sz w:val="18"/>
          <w:szCs w:val="18"/>
        </w:rPr>
        <w:t>mente)</w:t>
      </w:r>
    </w:p>
    <w:p w14:paraId="22D37EB9" w14:textId="77777777" w:rsidR="00BB416A" w:rsidRPr="00F9137B" w:rsidRDefault="00BB416A" w:rsidP="00C471CF">
      <w:pPr>
        <w:tabs>
          <w:tab w:val="left" w:pos="709"/>
          <w:tab w:val="left" w:pos="1134"/>
        </w:tabs>
        <w:spacing w:before="120" w:after="120"/>
        <w:rPr>
          <w:i/>
          <w:sz w:val="16"/>
          <w:szCs w:val="16"/>
        </w:rPr>
      </w:pPr>
    </w:p>
    <w:sectPr w:rsidR="00BB416A" w:rsidRPr="00F9137B" w:rsidSect="00E24BBF">
      <w:headerReference w:type="even" r:id="rId8"/>
      <w:headerReference w:type="default" r:id="rId9"/>
      <w:footerReference w:type="default" r:id="rId10"/>
      <w:headerReference w:type="first" r:id="rId11"/>
      <w:endnotePr>
        <w:numFmt w:val="decimal"/>
      </w:endnotePr>
      <w:pgSz w:w="11907" w:h="16840" w:code="9"/>
      <w:pgMar w:top="2395" w:right="851" w:bottom="1418" w:left="1701" w:header="567" w:footer="10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A554D" w14:textId="77777777" w:rsidR="00401A4C" w:rsidRDefault="00401A4C" w:rsidP="00E70E3B">
      <w:r>
        <w:separator/>
      </w:r>
    </w:p>
  </w:endnote>
  <w:endnote w:type="continuationSeparator" w:id="0">
    <w:p w14:paraId="33D44ED6" w14:textId="77777777" w:rsidR="00401A4C" w:rsidRDefault="00401A4C" w:rsidP="00E70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0" w:type="dxa"/>
      <w:tblBorders>
        <w:top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20"/>
    </w:tblGrid>
    <w:tr w:rsidR="00081D75" w14:paraId="0B987196" w14:textId="77777777">
      <w:trPr>
        <w:trHeight w:val="117"/>
      </w:trPr>
      <w:tc>
        <w:tcPr>
          <w:tcW w:w="9720" w:type="dxa"/>
        </w:tcPr>
        <w:p w14:paraId="272D3008" w14:textId="4C353AEF" w:rsidR="00081D75" w:rsidRPr="00553ECD" w:rsidRDefault="008E399E" w:rsidP="008E399E">
          <w:pPr>
            <w:widowControl w:val="0"/>
            <w:spacing w:line="240" w:lineRule="exact"/>
            <w:jc w:val="right"/>
            <w:rPr>
              <w:rFonts w:asciiTheme="minorHAnsi" w:hAnsiTheme="minorHAnsi" w:cstheme="minorHAnsi"/>
              <w:sz w:val="13"/>
              <w:szCs w:val="13"/>
            </w:rPr>
          </w:pPr>
          <w:r w:rsidRPr="00AC2A72">
            <w:rPr>
              <w:rFonts w:asciiTheme="minorHAnsi" w:hAnsiTheme="minorHAnsi" w:cstheme="minorHAnsi"/>
              <w:sz w:val="13"/>
              <w:szCs w:val="13"/>
              <w:lang w:val="en-US"/>
            </w:rPr>
            <w:fldChar w:fldCharType="begin"/>
          </w:r>
          <w:r w:rsidRPr="00553ECD">
            <w:rPr>
              <w:rFonts w:asciiTheme="minorHAnsi" w:hAnsiTheme="minorHAnsi" w:cstheme="minorHAnsi"/>
              <w:sz w:val="13"/>
              <w:szCs w:val="13"/>
            </w:rPr>
            <w:instrText xml:space="preserve"> FILENAME  \p  \* MERGEFORMAT </w:instrText>
          </w:r>
          <w:r w:rsidRPr="00AC2A72">
            <w:rPr>
              <w:rFonts w:asciiTheme="minorHAnsi" w:hAnsiTheme="minorHAnsi" w:cstheme="minorHAnsi"/>
              <w:sz w:val="13"/>
              <w:szCs w:val="13"/>
              <w:lang w:val="en-US"/>
            </w:rPr>
            <w:fldChar w:fldCharType="separate"/>
          </w:r>
          <w:r w:rsidR="007C2411">
            <w:rPr>
              <w:rFonts w:asciiTheme="minorHAnsi" w:hAnsiTheme="minorHAnsi" w:cstheme="minorHAnsi"/>
              <w:noProof/>
              <w:sz w:val="13"/>
              <w:szCs w:val="13"/>
            </w:rPr>
            <w:t>Y:\PE 270000 - 279999\273806 - PRIMASOFT - Disog - Suporte técnico para manutenção e atualização do software SophiA Biblioteca\Inf e Despachos - Autorizações_2026-2027.docx</w:t>
          </w:r>
          <w:r w:rsidRPr="00AC2A72">
            <w:rPr>
              <w:rFonts w:asciiTheme="minorHAnsi" w:hAnsiTheme="minorHAnsi" w:cstheme="minorHAnsi"/>
              <w:sz w:val="13"/>
              <w:szCs w:val="13"/>
              <w:lang w:val="en-US"/>
            </w:rPr>
            <w:fldChar w:fldCharType="end"/>
          </w:r>
        </w:p>
      </w:tc>
    </w:tr>
  </w:tbl>
  <w:p w14:paraId="724A3053" w14:textId="08E30932" w:rsidR="00081D75" w:rsidRPr="009C6B42" w:rsidRDefault="00081D75" w:rsidP="008E399E">
    <w:pPr>
      <w:widowControl w:val="0"/>
      <w:spacing w:line="240" w:lineRule="exact"/>
      <w:rPr>
        <w:rFonts w:ascii="Arial" w:hAnsi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0697F" w14:textId="77777777" w:rsidR="00401A4C" w:rsidRDefault="00401A4C" w:rsidP="00E70E3B">
      <w:r>
        <w:separator/>
      </w:r>
    </w:p>
  </w:footnote>
  <w:footnote w:type="continuationSeparator" w:id="0">
    <w:p w14:paraId="2139DAF7" w14:textId="77777777" w:rsidR="00401A4C" w:rsidRDefault="00401A4C" w:rsidP="00E70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217C0" w14:textId="04637139" w:rsidR="00B06D31" w:rsidRDefault="00B06D31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75FB5512" wp14:editId="6D314E6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636905" cy="345440"/>
              <wp:effectExtent l="0" t="0" r="0" b="16510"/>
              <wp:wrapNone/>
              <wp:docPr id="507268229" name="Caixa de Texto 2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690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EE8606" w14:textId="3A98798F" w:rsidR="00B06D31" w:rsidRPr="00B06D31" w:rsidRDefault="00B06D31" w:rsidP="00B06D3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B06D3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75FB551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Interno" style="position:absolute;left:0;text-align:left;margin-left:-1.05pt;margin-top:0;width:50.15pt;height:27.2pt;z-index:25165977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" filled="f" stroked="f">
              <v:textbox style="mso-fit-shape-to-text:t" inset="0,15pt,20pt,0">
                <w:txbxContent>
                  <w:p w14:paraId="55EE8606" w14:textId="3A98798F" w:rsidR="00B06D31" w:rsidRPr="00B06D31" w:rsidRDefault="00B06D31" w:rsidP="00B06D3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</w:pPr>
                    <w:r w:rsidRPr="00B06D3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14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720"/>
      <w:gridCol w:w="160"/>
      <w:gridCol w:w="1134"/>
    </w:tblGrid>
    <w:tr w:rsidR="008F2752" w14:paraId="3CB44CBC" w14:textId="77777777" w:rsidTr="008F2752">
      <w:trPr>
        <w:cantSplit/>
        <w:trHeight w:val="166"/>
      </w:trPr>
      <w:tc>
        <w:tcPr>
          <w:tcW w:w="6720" w:type="dxa"/>
          <w:vMerge w:val="restart"/>
        </w:tcPr>
        <w:p w14:paraId="01BF234F" w14:textId="6E1A3315" w:rsidR="008F2752" w:rsidRDefault="00B06D31">
          <w:pPr>
            <w:widowControl w:val="0"/>
            <w:jc w:val="center"/>
            <w:rPr>
              <w:rFonts w:ascii="Arial" w:hAnsi="Arial"/>
              <w:sz w:val="12"/>
            </w:rPr>
          </w:pPr>
          <w:r>
            <w:rPr>
              <w:rFonts w:ascii="Arial" w:hAnsi="Arial"/>
              <w:noProof/>
              <w:sz w:val="12"/>
            </w:rPr>
            <mc:AlternateContent>
              <mc:Choice Requires="wps">
                <w:drawing>
                  <wp:anchor distT="0" distB="0" distL="0" distR="0" simplePos="0" relativeHeight="251660800" behindDoc="0" locked="0" layoutInCell="1" allowOverlap="1" wp14:anchorId="7E2699DF" wp14:editId="545BE565">
                    <wp:simplePos x="1168400" y="36195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636905" cy="345440"/>
                    <wp:effectExtent l="0" t="0" r="0" b="16510"/>
                    <wp:wrapNone/>
                    <wp:docPr id="585469311" name="Caixa de Texto 3" descr="Interno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hd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3690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DA8741E" w14:textId="127B4D89" w:rsidR="00B06D31" w:rsidRPr="00B06D31" w:rsidRDefault="00B06D31" w:rsidP="00B06D31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B06D31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Interno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 xmlns:w16cei="http://schemas.microsoft.com/office/word/2026/wordml/cei">
                <w:pict>
                  <v:shapetype w14:anchorId="7E2699DF"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3" o:spid="_x0000_s1027" type="#_x0000_t202" alt="Interno" style="position:absolute;left:0;text-align:left;margin-left:-1.05pt;margin-top:0;width:50.15pt;height:27.2pt;z-index:25166080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" filled="f" stroked="f">
                    <v:textbox style="mso-fit-shape-to-text:t" inset="0,15pt,20pt,0">
                      <w:txbxContent>
                        <w:p w14:paraId="0DA8741E" w14:textId="127B4D89" w:rsidR="00B06D31" w:rsidRPr="00B06D31" w:rsidRDefault="00B06D31" w:rsidP="00B06D3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B06D3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Interno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  <w:tc>
        <w:tcPr>
          <w:tcW w:w="160" w:type="dxa"/>
          <w:vAlign w:val="bottom"/>
        </w:tcPr>
        <w:p w14:paraId="1CBA368A" w14:textId="77777777" w:rsidR="008F2752" w:rsidRDefault="008F2752">
          <w:pPr>
            <w:widowControl w:val="0"/>
            <w:rPr>
              <w:rFonts w:ascii="Arial" w:hAnsi="Arial"/>
              <w:sz w:val="12"/>
              <w:lang w:val="es-ES_tradnl"/>
            </w:rPr>
          </w:pPr>
        </w:p>
      </w:tc>
      <w:tc>
        <w:tcPr>
          <w:tcW w:w="1134" w:type="dxa"/>
          <w:vAlign w:val="bottom"/>
        </w:tcPr>
        <w:p w14:paraId="2ECAFF63" w14:textId="77777777" w:rsidR="008F2752" w:rsidRDefault="008F2752">
          <w:pPr>
            <w:widowControl w:val="0"/>
            <w:rPr>
              <w:rFonts w:ascii="Arial" w:hAnsi="Arial"/>
              <w:sz w:val="12"/>
            </w:rPr>
          </w:pPr>
        </w:p>
      </w:tc>
    </w:tr>
    <w:tr w:rsidR="008F2752" w14:paraId="09F6257A" w14:textId="77777777" w:rsidTr="008F2752">
      <w:trPr>
        <w:gridAfter w:val="2"/>
        <w:wAfter w:w="1294" w:type="dxa"/>
        <w:cantSplit/>
        <w:trHeight w:val="162"/>
      </w:trPr>
      <w:tc>
        <w:tcPr>
          <w:tcW w:w="6720" w:type="dxa"/>
          <w:vMerge/>
        </w:tcPr>
        <w:p w14:paraId="6BF0A4FB" w14:textId="77777777" w:rsidR="008F2752" w:rsidRDefault="008F2752">
          <w:pPr>
            <w:widowControl w:val="0"/>
            <w:jc w:val="center"/>
            <w:rPr>
              <w:rFonts w:ascii="Arial" w:hAnsi="Arial"/>
              <w:sz w:val="12"/>
            </w:rPr>
          </w:pPr>
        </w:p>
      </w:tc>
    </w:tr>
  </w:tbl>
  <w:p w14:paraId="43086933" w14:textId="69F4EFE8" w:rsidR="00081D75" w:rsidRDefault="00D05CB0">
    <w:pPr>
      <w:pStyle w:val="Ttulo2"/>
    </w:pPr>
    <w:r>
      <w:rPr>
        <w:b w:val="0"/>
        <w:noProof/>
        <w:lang w:val="pt-BR" w:eastAsia="pt-BR"/>
      </w:rPr>
      <w:drawing>
        <wp:anchor distT="0" distB="0" distL="0" distR="114300" simplePos="0" relativeHeight="251657728" behindDoc="1" locked="0" layoutInCell="0" allowOverlap="1" wp14:anchorId="75C5A5A6" wp14:editId="6578E4F8">
          <wp:simplePos x="0" y="0"/>
          <wp:positionH relativeFrom="column">
            <wp:posOffset>0</wp:posOffset>
          </wp:positionH>
          <wp:positionV relativeFrom="paragraph">
            <wp:posOffset>100965</wp:posOffset>
          </wp:positionV>
          <wp:extent cx="2915920" cy="441325"/>
          <wp:effectExtent l="0" t="0" r="0" b="0"/>
          <wp:wrapThrough wrapText="bothSides">
            <wp:wrapPolygon edited="0">
              <wp:start x="847" y="0"/>
              <wp:lineTo x="0" y="6527"/>
              <wp:lineTo x="0" y="14918"/>
              <wp:lineTo x="564" y="20512"/>
              <wp:lineTo x="706" y="20512"/>
              <wp:lineTo x="2117" y="20512"/>
              <wp:lineTo x="2258" y="20512"/>
              <wp:lineTo x="3105" y="14918"/>
              <wp:lineTo x="21449" y="13053"/>
              <wp:lineTo x="21449" y="5594"/>
              <wp:lineTo x="1552" y="0"/>
              <wp:lineTo x="847" y="0"/>
            </wp:wrapPolygon>
          </wp:wrapThrough>
          <wp:docPr id="20984022" name="Imagem 209840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5920" cy="441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B8A5FD" w14:textId="77777777" w:rsidR="00081D75" w:rsidRDefault="00081D75">
    <w:pPr>
      <w:pStyle w:val="Ttulo2"/>
    </w:pPr>
    <w:r>
      <w:t>Informações e Despachos</w:t>
    </w:r>
  </w:p>
  <w:p w14:paraId="2AC4BA4C" w14:textId="77777777" w:rsidR="00081D75" w:rsidRDefault="00081D75"/>
  <w:p w14:paraId="582BB1DA" w14:textId="77777777" w:rsidR="00502242" w:rsidRPr="00502242" w:rsidRDefault="00502242">
    <w:pPr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706F2" w14:textId="177C2502" w:rsidR="00B06D31" w:rsidRDefault="00B06D31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10A47B19" wp14:editId="2C96A526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636905" cy="345440"/>
              <wp:effectExtent l="0" t="0" r="0" b="16510"/>
              <wp:wrapNone/>
              <wp:docPr id="1634833771" name="Caixa de Texto 1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690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096C62" w14:textId="6B8FB2DB" w:rsidR="00B06D31" w:rsidRPr="00B06D31" w:rsidRDefault="00B06D31" w:rsidP="00B06D3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B06D3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10A47B1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Interno" style="position:absolute;left:0;text-align:left;margin-left:-1.05pt;margin-top:0;width:50.15pt;height:27.2pt;z-index:25165875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" filled="f" stroked="f">
              <v:textbox style="mso-fit-shape-to-text:t" inset="0,15pt,20pt,0">
                <w:txbxContent>
                  <w:p w14:paraId="13096C62" w14:textId="6B8FB2DB" w:rsidR="00B06D31" w:rsidRPr="00B06D31" w:rsidRDefault="00B06D31" w:rsidP="00B06D3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</w:pPr>
                    <w:r w:rsidRPr="00B06D3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029CE"/>
    <w:multiLevelType w:val="hybridMultilevel"/>
    <w:tmpl w:val="3CF4BB54"/>
    <w:lvl w:ilvl="0" w:tplc="0400ED1E">
      <w:start w:val="1"/>
      <w:numFmt w:val="lowerLetter"/>
      <w:lvlText w:val="%1)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E0828FD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15E65C7"/>
    <w:multiLevelType w:val="singleLevel"/>
    <w:tmpl w:val="9E4C6820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" w15:restartNumberingAfterBreak="0">
    <w:nsid w:val="16C95E35"/>
    <w:multiLevelType w:val="multilevel"/>
    <w:tmpl w:val="4DCE4888"/>
    <w:lvl w:ilvl="0">
      <w:start w:val="1"/>
      <w:numFmt w:val="none"/>
      <w:pStyle w:val="LocalDataPE"/>
      <w:lvlText w:val="Recife, "/>
      <w:lvlJc w:val="right"/>
      <w:pPr>
        <w:tabs>
          <w:tab w:val="num" w:pos="360"/>
        </w:tabs>
        <w:ind w:left="0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F1589A"/>
    <w:multiLevelType w:val="hybridMultilevel"/>
    <w:tmpl w:val="BE404DC8"/>
    <w:lvl w:ilvl="0" w:tplc="E0828FD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</w:abstractNum>
  <w:abstractNum w:abstractNumId="4" w15:restartNumberingAfterBreak="0">
    <w:nsid w:val="17363543"/>
    <w:multiLevelType w:val="multilevel"/>
    <w:tmpl w:val="6B8C56E0"/>
    <w:lvl w:ilvl="0">
      <w:start w:val="1"/>
      <w:numFmt w:val="none"/>
      <w:pStyle w:val="LocalDataRJ"/>
      <w:lvlText w:val="Rio de Janeiro, "/>
      <w:lvlJc w:val="righ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713C8"/>
    <w:multiLevelType w:val="hybridMultilevel"/>
    <w:tmpl w:val="22CEC008"/>
    <w:lvl w:ilvl="0" w:tplc="B57E388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5E0827"/>
    <w:multiLevelType w:val="hybridMultilevel"/>
    <w:tmpl w:val="D79E836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F8F6DC0"/>
    <w:multiLevelType w:val="hybridMultilevel"/>
    <w:tmpl w:val="0D18C248"/>
    <w:lvl w:ilvl="0" w:tplc="31D6390C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0613A0"/>
    <w:multiLevelType w:val="multilevel"/>
    <w:tmpl w:val="C9D21F4C"/>
    <w:lvl w:ilvl="0">
      <w:start w:val="1"/>
      <w:numFmt w:val="none"/>
      <w:pStyle w:val="LocalDataDF"/>
      <w:suff w:val="space"/>
      <w:lvlText w:val="Brasília,"/>
      <w:lvlJc w:val="righ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8812C4"/>
    <w:multiLevelType w:val="hybridMultilevel"/>
    <w:tmpl w:val="9998C8D4"/>
    <w:lvl w:ilvl="0" w:tplc="ED125314">
      <w:start w:val="4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2DBB1CF5"/>
    <w:multiLevelType w:val="hybridMultilevel"/>
    <w:tmpl w:val="3BF69678"/>
    <w:lvl w:ilvl="0" w:tplc="6E761C70">
      <w:start w:val="2"/>
      <w:numFmt w:val="decimal"/>
      <w:lvlText w:val="%1."/>
      <w:lvlJc w:val="left"/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74738"/>
    <w:multiLevelType w:val="hybridMultilevel"/>
    <w:tmpl w:val="9F061260"/>
    <w:lvl w:ilvl="0" w:tplc="F720343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137857"/>
    <w:multiLevelType w:val="hybridMultilevel"/>
    <w:tmpl w:val="D9B0BE4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E44D05"/>
    <w:multiLevelType w:val="singleLevel"/>
    <w:tmpl w:val="E0828FD8"/>
    <w:lvl w:ilvl="0">
      <w:start w:val="1"/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1005EBA"/>
    <w:multiLevelType w:val="hybridMultilevel"/>
    <w:tmpl w:val="EB98DE5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1B918C3"/>
    <w:multiLevelType w:val="hybridMultilevel"/>
    <w:tmpl w:val="D48225C0"/>
    <w:lvl w:ilvl="0" w:tplc="E0F01AB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444E24AC"/>
    <w:multiLevelType w:val="multilevel"/>
    <w:tmpl w:val="5D74BCDC"/>
    <w:lvl w:ilvl="0">
      <w:start w:val="1"/>
      <w:numFmt w:val="none"/>
      <w:pStyle w:val="LocalDataCE"/>
      <w:lvlText w:val="%1Fortaleza, "/>
      <w:lvlJc w:val="right"/>
      <w:pPr>
        <w:tabs>
          <w:tab w:val="num" w:pos="360"/>
        </w:tabs>
        <w:ind w:left="0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CB62A74"/>
    <w:multiLevelType w:val="hybridMultilevel"/>
    <w:tmpl w:val="829ABEF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B74B93"/>
    <w:multiLevelType w:val="hybridMultilevel"/>
    <w:tmpl w:val="31308044"/>
    <w:lvl w:ilvl="0" w:tplc="B57CD8B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9" w15:restartNumberingAfterBreak="0">
    <w:nsid w:val="50D3721F"/>
    <w:multiLevelType w:val="hybridMultilevel"/>
    <w:tmpl w:val="9F4EE088"/>
    <w:lvl w:ilvl="0" w:tplc="20665F6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51B374A6"/>
    <w:multiLevelType w:val="hybridMultilevel"/>
    <w:tmpl w:val="90B03E84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9A4779"/>
    <w:multiLevelType w:val="hybridMultilevel"/>
    <w:tmpl w:val="72DAA5B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F72876"/>
    <w:multiLevelType w:val="hybridMultilevel"/>
    <w:tmpl w:val="120EF398"/>
    <w:lvl w:ilvl="0" w:tplc="69600F88">
      <w:start w:val="2"/>
      <w:numFmt w:val="decimal"/>
      <w:lvlText w:val="%1."/>
      <w:lvlJc w:val="left"/>
      <w:pPr>
        <w:tabs>
          <w:tab w:val="num" w:pos="720"/>
        </w:tabs>
        <w:ind w:left="720" w:hanging="960"/>
      </w:pPr>
      <w:rPr>
        <w:rFonts w:hint="default"/>
      </w:rPr>
    </w:lvl>
    <w:lvl w:ilvl="1" w:tplc="A448E7DE">
      <w:start w:val="1"/>
      <w:numFmt w:val="lowerLetter"/>
      <w:lvlText w:val="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160001">
      <w:start w:val="1"/>
      <w:numFmt w:val="bullet"/>
      <w:lvlText w:val=""/>
      <w:lvlJc w:val="left"/>
      <w:pPr>
        <w:tabs>
          <w:tab w:val="num" w:pos="1740"/>
        </w:tabs>
        <w:ind w:left="1740" w:hanging="360"/>
      </w:pPr>
      <w:rPr>
        <w:rFonts w:ascii="Symbol" w:hAnsi="Symbol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 w15:restartNumberingAfterBreak="0">
    <w:nsid w:val="5821218D"/>
    <w:multiLevelType w:val="singleLevel"/>
    <w:tmpl w:val="BF8A87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58D11781"/>
    <w:multiLevelType w:val="multilevel"/>
    <w:tmpl w:val="2B40BAE2"/>
    <w:lvl w:ilvl="0">
      <w:start w:val="1"/>
      <w:numFmt w:val="none"/>
      <w:pStyle w:val="LocalDataRS"/>
      <w:lvlText w:val="Porto Alegre, 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91838AE"/>
    <w:multiLevelType w:val="singleLevel"/>
    <w:tmpl w:val="FF9801E8"/>
    <w:lvl w:ilvl="0">
      <w:start w:val="1"/>
      <w:numFmt w:val="none"/>
      <w:pStyle w:val="LocalDataBA"/>
      <w:lvlText w:val="Salvador, "/>
      <w:lvlJc w:val="left"/>
      <w:pPr>
        <w:tabs>
          <w:tab w:val="num" w:pos="1080"/>
        </w:tabs>
        <w:ind w:left="0" w:firstLine="0"/>
      </w:pPr>
      <w:rPr>
        <w:rFonts w:ascii="Times New Roman" w:hAnsi="Times New Roman" w:hint="default"/>
        <w:sz w:val="24"/>
      </w:rPr>
    </w:lvl>
  </w:abstractNum>
  <w:abstractNum w:abstractNumId="26" w15:restartNumberingAfterBreak="0">
    <w:nsid w:val="5B286899"/>
    <w:multiLevelType w:val="hybridMultilevel"/>
    <w:tmpl w:val="6B9CA9F2"/>
    <w:lvl w:ilvl="0" w:tplc="1C3A3C0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31FAC0DE">
      <w:numFmt w:val="bullet"/>
      <w:lvlText w:val="•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C5F7EB8"/>
    <w:multiLevelType w:val="hybridMultilevel"/>
    <w:tmpl w:val="16AE830E"/>
    <w:lvl w:ilvl="0" w:tplc="B57E388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51"/>
        </w:tabs>
        <w:ind w:left="1451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71"/>
        </w:tabs>
        <w:ind w:left="217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91"/>
        </w:tabs>
        <w:ind w:left="289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11"/>
        </w:tabs>
        <w:ind w:left="3611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31"/>
        </w:tabs>
        <w:ind w:left="4331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51"/>
        </w:tabs>
        <w:ind w:left="505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71"/>
        </w:tabs>
        <w:ind w:left="577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91"/>
        </w:tabs>
        <w:ind w:left="6491" w:hanging="360"/>
      </w:pPr>
    </w:lvl>
  </w:abstractNum>
  <w:abstractNum w:abstractNumId="28" w15:restartNumberingAfterBreak="0">
    <w:nsid w:val="64FD7EF4"/>
    <w:multiLevelType w:val="hybridMultilevel"/>
    <w:tmpl w:val="A966408C"/>
    <w:lvl w:ilvl="0" w:tplc="F3B4C3A8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A723E4"/>
    <w:multiLevelType w:val="multilevel"/>
    <w:tmpl w:val="01822472"/>
    <w:lvl w:ilvl="0">
      <w:start w:val="1"/>
      <w:numFmt w:val="none"/>
      <w:pStyle w:val="LocalDataPR"/>
      <w:lvlText w:val="Curitiba, "/>
      <w:lvlJc w:val="left"/>
      <w:pPr>
        <w:tabs>
          <w:tab w:val="num" w:pos="108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77F190D"/>
    <w:multiLevelType w:val="hybridMultilevel"/>
    <w:tmpl w:val="92347C4A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352F4C2">
      <w:start w:val="5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A402F00"/>
    <w:multiLevelType w:val="hybridMultilevel"/>
    <w:tmpl w:val="DDEC4132"/>
    <w:lvl w:ilvl="0" w:tplc="9174722E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2" w15:restartNumberingAfterBreak="0">
    <w:nsid w:val="7B054A73"/>
    <w:multiLevelType w:val="hybridMultilevel"/>
    <w:tmpl w:val="16AE830E"/>
    <w:lvl w:ilvl="0" w:tplc="B57E388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7D2D76BB"/>
    <w:multiLevelType w:val="singleLevel"/>
    <w:tmpl w:val="82EC39FC"/>
    <w:lvl w:ilvl="0">
      <w:start w:val="1"/>
      <w:numFmt w:val="none"/>
      <w:pStyle w:val="LocalDataMG"/>
      <w:lvlText w:val="Belo Horizonte, "/>
      <w:lvlJc w:val="right"/>
      <w:pPr>
        <w:tabs>
          <w:tab w:val="num" w:pos="648"/>
        </w:tabs>
        <w:ind w:left="0" w:firstLine="288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34" w15:restartNumberingAfterBreak="0">
    <w:nsid w:val="7D9F2026"/>
    <w:multiLevelType w:val="hybridMultilevel"/>
    <w:tmpl w:val="118694A6"/>
    <w:lvl w:ilvl="0" w:tplc="E0828FD8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35" w15:restartNumberingAfterBreak="0">
    <w:nsid w:val="7F424DB0"/>
    <w:multiLevelType w:val="multilevel"/>
    <w:tmpl w:val="F6301718"/>
    <w:lvl w:ilvl="0">
      <w:start w:val="1"/>
      <w:numFmt w:val="none"/>
      <w:pStyle w:val="LocalDataPA"/>
      <w:lvlText w:val="Belém, "/>
      <w:lvlJc w:val="righ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12096617">
    <w:abstractNumId w:val="8"/>
  </w:num>
  <w:num w:numId="2" w16cid:durableId="801506351">
    <w:abstractNumId w:val="24"/>
  </w:num>
  <w:num w:numId="3" w16cid:durableId="1418281446">
    <w:abstractNumId w:val="25"/>
  </w:num>
  <w:num w:numId="4" w16cid:durableId="879708645">
    <w:abstractNumId w:val="16"/>
  </w:num>
  <w:num w:numId="5" w16cid:durableId="975725188">
    <w:abstractNumId w:val="33"/>
  </w:num>
  <w:num w:numId="6" w16cid:durableId="1727878119">
    <w:abstractNumId w:val="35"/>
  </w:num>
  <w:num w:numId="7" w16cid:durableId="293564291">
    <w:abstractNumId w:val="2"/>
  </w:num>
  <w:num w:numId="8" w16cid:durableId="2026975114">
    <w:abstractNumId w:val="29"/>
  </w:num>
  <w:num w:numId="9" w16cid:durableId="1430585605">
    <w:abstractNumId w:val="4"/>
  </w:num>
  <w:num w:numId="10" w16cid:durableId="1726028872">
    <w:abstractNumId w:val="8"/>
  </w:num>
  <w:num w:numId="11" w16cid:durableId="1566837769">
    <w:abstractNumId w:val="24"/>
  </w:num>
  <w:num w:numId="12" w16cid:durableId="922685984">
    <w:abstractNumId w:val="25"/>
  </w:num>
  <w:num w:numId="13" w16cid:durableId="2077315312">
    <w:abstractNumId w:val="16"/>
  </w:num>
  <w:num w:numId="14" w16cid:durableId="97138475">
    <w:abstractNumId w:val="33"/>
  </w:num>
  <w:num w:numId="15" w16cid:durableId="2068799754">
    <w:abstractNumId w:val="35"/>
  </w:num>
  <w:num w:numId="16" w16cid:durableId="1477523888">
    <w:abstractNumId w:val="2"/>
  </w:num>
  <w:num w:numId="17" w16cid:durableId="145896385">
    <w:abstractNumId w:val="29"/>
  </w:num>
  <w:num w:numId="18" w16cid:durableId="1844776014">
    <w:abstractNumId w:val="4"/>
  </w:num>
  <w:num w:numId="19" w16cid:durableId="330644834">
    <w:abstractNumId w:val="1"/>
  </w:num>
  <w:num w:numId="20" w16cid:durableId="1160996907">
    <w:abstractNumId w:val="23"/>
  </w:num>
  <w:num w:numId="21" w16cid:durableId="1380787436">
    <w:abstractNumId w:val="30"/>
  </w:num>
  <w:num w:numId="22" w16cid:durableId="917665860">
    <w:abstractNumId w:val="13"/>
  </w:num>
  <w:num w:numId="23" w16cid:durableId="45569024">
    <w:abstractNumId w:val="31"/>
  </w:num>
  <w:num w:numId="24" w16cid:durableId="1253468770">
    <w:abstractNumId w:val="12"/>
  </w:num>
  <w:num w:numId="25" w16cid:durableId="686564108">
    <w:abstractNumId w:val="15"/>
  </w:num>
  <w:num w:numId="26" w16cid:durableId="1074861437">
    <w:abstractNumId w:val="17"/>
  </w:num>
  <w:num w:numId="27" w16cid:durableId="164709443">
    <w:abstractNumId w:val="19"/>
  </w:num>
  <w:num w:numId="28" w16cid:durableId="1479952237">
    <w:abstractNumId w:val="0"/>
  </w:num>
  <w:num w:numId="29" w16cid:durableId="904607162">
    <w:abstractNumId w:val="34"/>
  </w:num>
  <w:num w:numId="30" w16cid:durableId="305356531">
    <w:abstractNumId w:val="20"/>
  </w:num>
  <w:num w:numId="31" w16cid:durableId="1900168120">
    <w:abstractNumId w:val="22"/>
  </w:num>
  <w:num w:numId="32" w16cid:durableId="418408540">
    <w:abstractNumId w:val="9"/>
  </w:num>
  <w:num w:numId="33" w16cid:durableId="2001418712">
    <w:abstractNumId w:val="11"/>
  </w:num>
  <w:num w:numId="34" w16cid:durableId="1597322499">
    <w:abstractNumId w:val="18"/>
  </w:num>
  <w:num w:numId="35" w16cid:durableId="1824813349">
    <w:abstractNumId w:val="3"/>
  </w:num>
  <w:num w:numId="36" w16cid:durableId="1225096821">
    <w:abstractNumId w:val="7"/>
  </w:num>
  <w:num w:numId="37" w16cid:durableId="1924486266">
    <w:abstractNumId w:val="10"/>
  </w:num>
  <w:num w:numId="38" w16cid:durableId="1265918332">
    <w:abstractNumId w:val="28"/>
  </w:num>
  <w:num w:numId="39" w16cid:durableId="2047678922">
    <w:abstractNumId w:val="32"/>
  </w:num>
  <w:num w:numId="40" w16cid:durableId="261259189">
    <w:abstractNumId w:val="27"/>
  </w:num>
  <w:num w:numId="41" w16cid:durableId="1071585965">
    <w:abstractNumId w:val="26"/>
  </w:num>
  <w:num w:numId="42" w16cid:durableId="1184126565">
    <w:abstractNumId w:val="5"/>
  </w:num>
  <w:num w:numId="43" w16cid:durableId="961476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10266836">
    <w:abstractNumId w:val="14"/>
  </w:num>
  <w:num w:numId="45" w16cid:durableId="913589634">
    <w:abstractNumId w:val="21"/>
  </w:num>
  <w:num w:numId="46" w16cid:durableId="1073151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attachedTemplate r:id="rId1"/>
  <w:defaultTabStop w:val="720"/>
  <w:hyphenationZone w:val="357"/>
  <w:doNotHyphenateCaps/>
  <w:drawingGridHorizontalSpacing w:val="120"/>
  <w:drawingGridVerticalSpacing w:val="163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AC4"/>
    <w:rsid w:val="00021F7A"/>
    <w:rsid w:val="00025946"/>
    <w:rsid w:val="00026DF2"/>
    <w:rsid w:val="0002726B"/>
    <w:rsid w:val="0003333F"/>
    <w:rsid w:val="00033CDC"/>
    <w:rsid w:val="00051640"/>
    <w:rsid w:val="0006481D"/>
    <w:rsid w:val="000676E1"/>
    <w:rsid w:val="00076B9A"/>
    <w:rsid w:val="00081D75"/>
    <w:rsid w:val="0008652A"/>
    <w:rsid w:val="00090EB7"/>
    <w:rsid w:val="00095D00"/>
    <w:rsid w:val="000B78BE"/>
    <w:rsid w:val="000C4E30"/>
    <w:rsid w:val="000D0F73"/>
    <w:rsid w:val="000D364F"/>
    <w:rsid w:val="001030CD"/>
    <w:rsid w:val="001052EB"/>
    <w:rsid w:val="001055C7"/>
    <w:rsid w:val="00112B7D"/>
    <w:rsid w:val="00114057"/>
    <w:rsid w:val="0011524A"/>
    <w:rsid w:val="00116878"/>
    <w:rsid w:val="00120BAC"/>
    <w:rsid w:val="00124374"/>
    <w:rsid w:val="00162553"/>
    <w:rsid w:val="00164FD7"/>
    <w:rsid w:val="001672F5"/>
    <w:rsid w:val="00167D49"/>
    <w:rsid w:val="00174A85"/>
    <w:rsid w:val="00182AE8"/>
    <w:rsid w:val="0018401C"/>
    <w:rsid w:val="00184DC4"/>
    <w:rsid w:val="001856AC"/>
    <w:rsid w:val="001905CE"/>
    <w:rsid w:val="001A5CE0"/>
    <w:rsid w:val="001B178C"/>
    <w:rsid w:val="001D34F9"/>
    <w:rsid w:val="001D3769"/>
    <w:rsid w:val="001D5600"/>
    <w:rsid w:val="001D609B"/>
    <w:rsid w:val="001D62F9"/>
    <w:rsid w:val="001D76D8"/>
    <w:rsid w:val="001E0878"/>
    <w:rsid w:val="002228A1"/>
    <w:rsid w:val="00226020"/>
    <w:rsid w:val="0023168C"/>
    <w:rsid w:val="002437D6"/>
    <w:rsid w:val="002457FB"/>
    <w:rsid w:val="00245A44"/>
    <w:rsid w:val="002523F0"/>
    <w:rsid w:val="002608A1"/>
    <w:rsid w:val="002652B6"/>
    <w:rsid w:val="00284849"/>
    <w:rsid w:val="0028676C"/>
    <w:rsid w:val="00297B90"/>
    <w:rsid w:val="002C3361"/>
    <w:rsid w:val="002C3369"/>
    <w:rsid w:val="002D5496"/>
    <w:rsid w:val="002E0700"/>
    <w:rsid w:val="002F2F16"/>
    <w:rsid w:val="002F55EC"/>
    <w:rsid w:val="002F7EDB"/>
    <w:rsid w:val="003004DF"/>
    <w:rsid w:val="003021C1"/>
    <w:rsid w:val="00360D16"/>
    <w:rsid w:val="0036335B"/>
    <w:rsid w:val="00367CC1"/>
    <w:rsid w:val="00385D32"/>
    <w:rsid w:val="00391B17"/>
    <w:rsid w:val="00396B62"/>
    <w:rsid w:val="003972EF"/>
    <w:rsid w:val="003A20DE"/>
    <w:rsid w:val="003A3708"/>
    <w:rsid w:val="003C5F6A"/>
    <w:rsid w:val="003C6537"/>
    <w:rsid w:val="003D1FC4"/>
    <w:rsid w:val="003D2223"/>
    <w:rsid w:val="003D7CE3"/>
    <w:rsid w:val="003E5561"/>
    <w:rsid w:val="00401A4C"/>
    <w:rsid w:val="00405809"/>
    <w:rsid w:val="0043075A"/>
    <w:rsid w:val="004340AB"/>
    <w:rsid w:val="00434951"/>
    <w:rsid w:val="004421A3"/>
    <w:rsid w:val="004519BE"/>
    <w:rsid w:val="004534C5"/>
    <w:rsid w:val="00456FA3"/>
    <w:rsid w:val="00475980"/>
    <w:rsid w:val="00492E83"/>
    <w:rsid w:val="00497F05"/>
    <w:rsid w:val="004A1985"/>
    <w:rsid w:val="004B3DE0"/>
    <w:rsid w:val="004B4DF9"/>
    <w:rsid w:val="004C0B5B"/>
    <w:rsid w:val="004C1DBD"/>
    <w:rsid w:val="004C2BB6"/>
    <w:rsid w:val="004C2BCF"/>
    <w:rsid w:val="004C39D2"/>
    <w:rsid w:val="004D6976"/>
    <w:rsid w:val="00502242"/>
    <w:rsid w:val="00511551"/>
    <w:rsid w:val="00527A1F"/>
    <w:rsid w:val="00541A87"/>
    <w:rsid w:val="00552A3F"/>
    <w:rsid w:val="005532BF"/>
    <w:rsid w:val="00553ECD"/>
    <w:rsid w:val="00555B72"/>
    <w:rsid w:val="005677A5"/>
    <w:rsid w:val="005700F2"/>
    <w:rsid w:val="0058019D"/>
    <w:rsid w:val="00582795"/>
    <w:rsid w:val="00583214"/>
    <w:rsid w:val="005B7483"/>
    <w:rsid w:val="006168E2"/>
    <w:rsid w:val="006204FC"/>
    <w:rsid w:val="0062069D"/>
    <w:rsid w:val="00644EA9"/>
    <w:rsid w:val="006466EE"/>
    <w:rsid w:val="00646A08"/>
    <w:rsid w:val="006532E3"/>
    <w:rsid w:val="00663CDE"/>
    <w:rsid w:val="00682A44"/>
    <w:rsid w:val="0069496D"/>
    <w:rsid w:val="00697EAD"/>
    <w:rsid w:val="006C381E"/>
    <w:rsid w:val="006D191E"/>
    <w:rsid w:val="006E638C"/>
    <w:rsid w:val="007132F6"/>
    <w:rsid w:val="00740F74"/>
    <w:rsid w:val="00746758"/>
    <w:rsid w:val="007469C7"/>
    <w:rsid w:val="007511C0"/>
    <w:rsid w:val="00770887"/>
    <w:rsid w:val="007A0E2B"/>
    <w:rsid w:val="007A6357"/>
    <w:rsid w:val="007A7E88"/>
    <w:rsid w:val="007A7F98"/>
    <w:rsid w:val="007B3212"/>
    <w:rsid w:val="007C14C7"/>
    <w:rsid w:val="007C2411"/>
    <w:rsid w:val="007D7CC1"/>
    <w:rsid w:val="007F3849"/>
    <w:rsid w:val="007F63A6"/>
    <w:rsid w:val="007F651D"/>
    <w:rsid w:val="00812A4B"/>
    <w:rsid w:val="008159C8"/>
    <w:rsid w:val="00817C08"/>
    <w:rsid w:val="0082137D"/>
    <w:rsid w:val="00832609"/>
    <w:rsid w:val="00834DD0"/>
    <w:rsid w:val="00855E59"/>
    <w:rsid w:val="00865714"/>
    <w:rsid w:val="00876804"/>
    <w:rsid w:val="008860EB"/>
    <w:rsid w:val="00895495"/>
    <w:rsid w:val="008A46A8"/>
    <w:rsid w:val="008A7ACF"/>
    <w:rsid w:val="008D076F"/>
    <w:rsid w:val="008E399E"/>
    <w:rsid w:val="008F13D0"/>
    <w:rsid w:val="008F2752"/>
    <w:rsid w:val="00902F92"/>
    <w:rsid w:val="00907F19"/>
    <w:rsid w:val="00931DD9"/>
    <w:rsid w:val="0094781A"/>
    <w:rsid w:val="0096394C"/>
    <w:rsid w:val="00977684"/>
    <w:rsid w:val="00990DA5"/>
    <w:rsid w:val="009934FD"/>
    <w:rsid w:val="009C6B42"/>
    <w:rsid w:val="009D1F9C"/>
    <w:rsid w:val="009E0244"/>
    <w:rsid w:val="009F48F5"/>
    <w:rsid w:val="00A00AC4"/>
    <w:rsid w:val="00A145F0"/>
    <w:rsid w:val="00A33DF7"/>
    <w:rsid w:val="00A40E33"/>
    <w:rsid w:val="00A43218"/>
    <w:rsid w:val="00A507F8"/>
    <w:rsid w:val="00A52ADA"/>
    <w:rsid w:val="00A63BD4"/>
    <w:rsid w:val="00A9053C"/>
    <w:rsid w:val="00A9407F"/>
    <w:rsid w:val="00AB3049"/>
    <w:rsid w:val="00AB7B71"/>
    <w:rsid w:val="00AC2A72"/>
    <w:rsid w:val="00AC6BDA"/>
    <w:rsid w:val="00AF2CDA"/>
    <w:rsid w:val="00B00FE6"/>
    <w:rsid w:val="00B02481"/>
    <w:rsid w:val="00B02A3B"/>
    <w:rsid w:val="00B02DE9"/>
    <w:rsid w:val="00B0471B"/>
    <w:rsid w:val="00B06714"/>
    <w:rsid w:val="00B06D31"/>
    <w:rsid w:val="00B07F22"/>
    <w:rsid w:val="00B33E62"/>
    <w:rsid w:val="00B4041D"/>
    <w:rsid w:val="00B44563"/>
    <w:rsid w:val="00B51A50"/>
    <w:rsid w:val="00B642BC"/>
    <w:rsid w:val="00B72271"/>
    <w:rsid w:val="00B76755"/>
    <w:rsid w:val="00B819AA"/>
    <w:rsid w:val="00B8372E"/>
    <w:rsid w:val="00B8572F"/>
    <w:rsid w:val="00BA0A74"/>
    <w:rsid w:val="00BA2254"/>
    <w:rsid w:val="00BA4CF8"/>
    <w:rsid w:val="00BB03DB"/>
    <w:rsid w:val="00BB416A"/>
    <w:rsid w:val="00BB6E9A"/>
    <w:rsid w:val="00BD6F21"/>
    <w:rsid w:val="00BE0875"/>
    <w:rsid w:val="00BF4BE7"/>
    <w:rsid w:val="00C11B24"/>
    <w:rsid w:val="00C11C10"/>
    <w:rsid w:val="00C13BDA"/>
    <w:rsid w:val="00C171A2"/>
    <w:rsid w:val="00C244EA"/>
    <w:rsid w:val="00C35E85"/>
    <w:rsid w:val="00C449BA"/>
    <w:rsid w:val="00C471CF"/>
    <w:rsid w:val="00C57283"/>
    <w:rsid w:val="00C60E6F"/>
    <w:rsid w:val="00C71297"/>
    <w:rsid w:val="00C726EC"/>
    <w:rsid w:val="00C767C5"/>
    <w:rsid w:val="00C768A0"/>
    <w:rsid w:val="00C773EE"/>
    <w:rsid w:val="00C824B0"/>
    <w:rsid w:val="00C93A1B"/>
    <w:rsid w:val="00CA6991"/>
    <w:rsid w:val="00CB0147"/>
    <w:rsid w:val="00CC5E2B"/>
    <w:rsid w:val="00CC7C10"/>
    <w:rsid w:val="00CD50EA"/>
    <w:rsid w:val="00CD53F4"/>
    <w:rsid w:val="00CD6A1D"/>
    <w:rsid w:val="00CE168A"/>
    <w:rsid w:val="00D00879"/>
    <w:rsid w:val="00D02DC9"/>
    <w:rsid w:val="00D05CB0"/>
    <w:rsid w:val="00D07FBA"/>
    <w:rsid w:val="00D1326A"/>
    <w:rsid w:val="00D134B9"/>
    <w:rsid w:val="00D151C3"/>
    <w:rsid w:val="00D16ED9"/>
    <w:rsid w:val="00D25CAC"/>
    <w:rsid w:val="00D263EA"/>
    <w:rsid w:val="00D3415B"/>
    <w:rsid w:val="00D36029"/>
    <w:rsid w:val="00D5136E"/>
    <w:rsid w:val="00D55658"/>
    <w:rsid w:val="00D571A3"/>
    <w:rsid w:val="00D72970"/>
    <w:rsid w:val="00D92A4C"/>
    <w:rsid w:val="00D94A28"/>
    <w:rsid w:val="00D965EC"/>
    <w:rsid w:val="00D97A9D"/>
    <w:rsid w:val="00DA10EA"/>
    <w:rsid w:val="00DB1402"/>
    <w:rsid w:val="00DB188D"/>
    <w:rsid w:val="00DB398A"/>
    <w:rsid w:val="00DC01F9"/>
    <w:rsid w:val="00DC7048"/>
    <w:rsid w:val="00DC7EA7"/>
    <w:rsid w:val="00DD280E"/>
    <w:rsid w:val="00DE1760"/>
    <w:rsid w:val="00DE4DA5"/>
    <w:rsid w:val="00DF2043"/>
    <w:rsid w:val="00DF3CB5"/>
    <w:rsid w:val="00DF4F1C"/>
    <w:rsid w:val="00DF6FF9"/>
    <w:rsid w:val="00E13EA2"/>
    <w:rsid w:val="00E15AEA"/>
    <w:rsid w:val="00E24BBF"/>
    <w:rsid w:val="00E27122"/>
    <w:rsid w:val="00E327B2"/>
    <w:rsid w:val="00E3691B"/>
    <w:rsid w:val="00E507F6"/>
    <w:rsid w:val="00E51B98"/>
    <w:rsid w:val="00E51FD2"/>
    <w:rsid w:val="00E609F8"/>
    <w:rsid w:val="00E6301B"/>
    <w:rsid w:val="00E648A0"/>
    <w:rsid w:val="00E70E3B"/>
    <w:rsid w:val="00EA1143"/>
    <w:rsid w:val="00EA4CC8"/>
    <w:rsid w:val="00EB3A7D"/>
    <w:rsid w:val="00EB55BA"/>
    <w:rsid w:val="00EE1D70"/>
    <w:rsid w:val="00EF3BCC"/>
    <w:rsid w:val="00F05957"/>
    <w:rsid w:val="00F06CE0"/>
    <w:rsid w:val="00F14058"/>
    <w:rsid w:val="00F20988"/>
    <w:rsid w:val="00F21AC8"/>
    <w:rsid w:val="00F23E65"/>
    <w:rsid w:val="00F445C8"/>
    <w:rsid w:val="00F54885"/>
    <w:rsid w:val="00F5665A"/>
    <w:rsid w:val="00F65B9B"/>
    <w:rsid w:val="00F722D9"/>
    <w:rsid w:val="00F742BD"/>
    <w:rsid w:val="00F9137B"/>
    <w:rsid w:val="00F937DA"/>
    <w:rsid w:val="00FA6B48"/>
    <w:rsid w:val="00FB6048"/>
    <w:rsid w:val="00FC0C3D"/>
    <w:rsid w:val="00FD1FCD"/>
    <w:rsid w:val="00FE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13398FF6"/>
  <w15:chartTrackingRefBased/>
  <w15:docId w15:val="{048E004A-C4EA-48CC-B197-EA8085DE5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pPr>
      <w:keepNext/>
      <w:widowControl w:val="0"/>
      <w:ind w:left="-113"/>
      <w:jc w:val="right"/>
      <w:outlineLvl w:val="1"/>
    </w:pPr>
    <w:rPr>
      <w:rFonts w:ascii="Arial" w:hAnsi="Arial"/>
      <w:b/>
      <w:sz w:val="28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tabs>
        <w:tab w:val="left" w:pos="1134"/>
        <w:tab w:val="left" w:pos="4732"/>
      </w:tabs>
      <w:jc w:val="center"/>
      <w:outlineLvl w:val="2"/>
    </w:pPr>
    <w:rPr>
      <w:rFonts w:ascii="Arial" w:hAnsi="Arial" w:cs="Arial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outlineLvl w:val="4"/>
    </w:pPr>
  </w:style>
  <w:style w:type="paragraph" w:styleId="Ttulo8">
    <w:name w:val="heading 8"/>
    <w:basedOn w:val="Normal"/>
    <w:next w:val="Normal"/>
    <w:qFormat/>
    <w:pPr>
      <w:keepNext/>
      <w:ind w:left="720" w:hanging="720"/>
      <w:outlineLvl w:val="7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semiHidden/>
  </w:style>
  <w:style w:type="paragraph" w:styleId="Cabealho">
    <w:name w:val="header"/>
    <w:basedOn w:val="Normal"/>
    <w:link w:val="CabealhoChar"/>
    <w:semiHidden/>
    <w:pPr>
      <w:tabs>
        <w:tab w:val="center" w:pos="4320"/>
        <w:tab w:val="right" w:pos="8640"/>
      </w:tabs>
    </w:pPr>
    <w:rPr>
      <w:lang w:val="x-none" w:eastAsia="x-none"/>
    </w:rPr>
  </w:style>
  <w:style w:type="paragraph" w:styleId="Rodap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link w:val="CorpodetextoChar"/>
    <w:semiHidden/>
    <w:pPr>
      <w:spacing w:after="120"/>
    </w:pPr>
  </w:style>
  <w:style w:type="paragraph" w:customStyle="1" w:styleId="LocalDataDF">
    <w:name w:val="LocalDataDF"/>
    <w:next w:val="Normal"/>
    <w:pPr>
      <w:numPr>
        <w:numId w:val="10"/>
      </w:numPr>
      <w:spacing w:before="360" w:after="600"/>
      <w:jc w:val="right"/>
      <w:outlineLvl w:val="0"/>
    </w:pPr>
    <w:rPr>
      <w:noProof/>
      <w:sz w:val="24"/>
    </w:rPr>
  </w:style>
  <w:style w:type="paragraph" w:customStyle="1" w:styleId="LocalDataRS">
    <w:name w:val="LocalDataRS"/>
    <w:basedOn w:val="LocalDataDF"/>
    <w:next w:val="Normal"/>
    <w:pPr>
      <w:numPr>
        <w:numId w:val="11"/>
      </w:numPr>
      <w:tabs>
        <w:tab w:val="clear" w:pos="1440"/>
      </w:tabs>
    </w:pPr>
  </w:style>
  <w:style w:type="paragraph" w:customStyle="1" w:styleId="LocalDataBA">
    <w:name w:val="LocalDataBA"/>
    <w:basedOn w:val="LocalDataRS"/>
    <w:next w:val="Normal"/>
    <w:pPr>
      <w:numPr>
        <w:numId w:val="12"/>
      </w:numPr>
      <w:tabs>
        <w:tab w:val="clear" w:pos="1080"/>
      </w:tabs>
    </w:pPr>
  </w:style>
  <w:style w:type="paragraph" w:customStyle="1" w:styleId="LocalDataCE">
    <w:name w:val="LocalDataCE"/>
    <w:next w:val="Normal"/>
    <w:pPr>
      <w:numPr>
        <w:numId w:val="13"/>
      </w:numPr>
      <w:tabs>
        <w:tab w:val="clear" w:pos="360"/>
      </w:tabs>
      <w:spacing w:before="360" w:after="600"/>
      <w:jc w:val="right"/>
      <w:outlineLvl w:val="0"/>
    </w:pPr>
    <w:rPr>
      <w:noProof/>
      <w:sz w:val="24"/>
    </w:rPr>
  </w:style>
  <w:style w:type="paragraph" w:customStyle="1" w:styleId="LocalDataMG">
    <w:name w:val="LocalDataMG"/>
    <w:basedOn w:val="LocalDataRS"/>
    <w:next w:val="Normal"/>
    <w:pPr>
      <w:numPr>
        <w:numId w:val="14"/>
      </w:numPr>
      <w:tabs>
        <w:tab w:val="clear" w:pos="648"/>
      </w:tabs>
      <w:ind w:firstLine="0"/>
    </w:pPr>
  </w:style>
  <w:style w:type="paragraph" w:customStyle="1" w:styleId="LocalDataPA">
    <w:name w:val="LocalDataPA"/>
    <w:next w:val="Normal"/>
    <w:pPr>
      <w:numPr>
        <w:numId w:val="15"/>
      </w:numPr>
      <w:tabs>
        <w:tab w:val="clear" w:pos="360"/>
      </w:tabs>
      <w:spacing w:before="360" w:after="600"/>
      <w:jc w:val="right"/>
    </w:pPr>
    <w:rPr>
      <w:sz w:val="24"/>
    </w:rPr>
  </w:style>
  <w:style w:type="paragraph" w:customStyle="1" w:styleId="LocalDataPE">
    <w:name w:val="LocalDataPE"/>
    <w:next w:val="Normal"/>
    <w:pPr>
      <w:numPr>
        <w:numId w:val="16"/>
      </w:numPr>
      <w:tabs>
        <w:tab w:val="clear" w:pos="360"/>
      </w:tabs>
      <w:spacing w:before="360" w:after="600"/>
      <w:jc w:val="right"/>
    </w:pPr>
    <w:rPr>
      <w:noProof/>
      <w:sz w:val="24"/>
    </w:rPr>
  </w:style>
  <w:style w:type="paragraph" w:customStyle="1" w:styleId="LocalDataPR">
    <w:name w:val="LocalDataPR"/>
    <w:next w:val="Normal"/>
    <w:pPr>
      <w:numPr>
        <w:numId w:val="17"/>
      </w:numPr>
      <w:tabs>
        <w:tab w:val="clear" w:pos="1080"/>
      </w:tabs>
      <w:spacing w:before="360" w:after="600"/>
      <w:jc w:val="right"/>
      <w:outlineLvl w:val="0"/>
    </w:pPr>
    <w:rPr>
      <w:noProof/>
      <w:sz w:val="24"/>
    </w:rPr>
  </w:style>
  <w:style w:type="paragraph" w:customStyle="1" w:styleId="LocalDataRJ">
    <w:name w:val="LocalDataRJ"/>
    <w:next w:val="Normal"/>
    <w:pPr>
      <w:numPr>
        <w:numId w:val="18"/>
      </w:numPr>
      <w:tabs>
        <w:tab w:val="clear" w:pos="360"/>
      </w:tabs>
      <w:spacing w:before="360" w:after="600"/>
      <w:jc w:val="right"/>
    </w:pPr>
    <w:rPr>
      <w:noProof/>
      <w:sz w:val="24"/>
    </w:rPr>
  </w:style>
  <w:style w:type="paragraph" w:styleId="Corpodetexto2">
    <w:name w:val="Body Text 2"/>
    <w:basedOn w:val="Normal"/>
    <w:link w:val="Corpodetexto2Char"/>
    <w:semiHidden/>
    <w:pPr>
      <w:jc w:val="left"/>
    </w:pPr>
    <w:rPr>
      <w:lang w:val="x-none" w:eastAsia="x-none"/>
    </w:rPr>
  </w:style>
  <w:style w:type="paragraph" w:styleId="Corpodetexto3">
    <w:name w:val="Body Text 3"/>
    <w:basedOn w:val="Normal"/>
    <w:link w:val="Corpodetexto3Char"/>
    <w:pPr>
      <w:tabs>
        <w:tab w:val="left" w:pos="709"/>
        <w:tab w:val="left" w:pos="1134"/>
      </w:tabs>
    </w:pPr>
    <w:rPr>
      <w:rFonts w:ascii="Arial" w:hAnsi="Arial"/>
      <w:sz w:val="22"/>
      <w:lang w:val="x-none" w:eastAsia="x-none"/>
    </w:rPr>
  </w:style>
  <w:style w:type="paragraph" w:styleId="Recuodecorpodetexto">
    <w:name w:val="Body Text Indent"/>
    <w:basedOn w:val="Normal"/>
    <w:semiHidden/>
    <w:pPr>
      <w:spacing w:before="120" w:after="120"/>
      <w:ind w:left="1920" w:hanging="120"/>
    </w:pPr>
    <w:rPr>
      <w:rFonts w:ascii="Arial" w:hAnsi="Arial"/>
      <w:sz w:val="22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ecuodecorpodetexto2">
    <w:name w:val="Body Text Indent 2"/>
    <w:basedOn w:val="Normal"/>
    <w:semiHidden/>
    <w:pPr>
      <w:autoSpaceDE w:val="0"/>
      <w:autoSpaceDN w:val="0"/>
      <w:adjustRightInd w:val="0"/>
      <w:ind w:left="360"/>
    </w:pPr>
    <w:rPr>
      <w:rFonts w:ascii="Arial" w:hAnsi="Arial" w:cs="Arial"/>
      <w:sz w:val="22"/>
    </w:rPr>
  </w:style>
  <w:style w:type="character" w:styleId="Forte">
    <w:name w:val="Strong"/>
    <w:qFormat/>
    <w:rPr>
      <w:b/>
      <w:bCs/>
    </w:rPr>
  </w:style>
  <w:style w:type="character" w:customStyle="1" w:styleId="Ttulo2Char">
    <w:name w:val="Título 2 Char"/>
    <w:link w:val="Ttulo2"/>
    <w:rsid w:val="008159C8"/>
    <w:rPr>
      <w:rFonts w:ascii="Arial" w:hAnsi="Arial"/>
      <w:b/>
      <w:sz w:val="28"/>
    </w:rPr>
  </w:style>
  <w:style w:type="character" w:customStyle="1" w:styleId="Corpodetexto2Char">
    <w:name w:val="Corpo de texto 2 Char"/>
    <w:link w:val="Corpodetexto2"/>
    <w:semiHidden/>
    <w:rsid w:val="008159C8"/>
    <w:rPr>
      <w:sz w:val="24"/>
    </w:rPr>
  </w:style>
  <w:style w:type="character" w:customStyle="1" w:styleId="Corpodetexto3Char">
    <w:name w:val="Corpo de texto 3 Char"/>
    <w:link w:val="Corpodetexto3"/>
    <w:rsid w:val="008159C8"/>
    <w:rPr>
      <w:rFonts w:ascii="Arial" w:hAnsi="Arial"/>
      <w:sz w:val="22"/>
    </w:rPr>
  </w:style>
  <w:style w:type="character" w:customStyle="1" w:styleId="CabealhoChar">
    <w:name w:val="Cabeçalho Char"/>
    <w:link w:val="Cabealho"/>
    <w:semiHidden/>
    <w:rsid w:val="001856AC"/>
    <w:rPr>
      <w:sz w:val="24"/>
    </w:rPr>
  </w:style>
  <w:style w:type="paragraph" w:customStyle="1" w:styleId="Default">
    <w:name w:val="Default"/>
    <w:rsid w:val="001B178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Char">
    <w:name w:val="Corpo de texto Char"/>
    <w:link w:val="Corpodetexto"/>
    <w:semiHidden/>
    <w:rsid w:val="00026DF2"/>
    <w:rPr>
      <w:sz w:val="24"/>
    </w:rPr>
  </w:style>
  <w:style w:type="paragraph" w:styleId="PargrafodaLista">
    <w:name w:val="List Paragraph"/>
    <w:basedOn w:val="Normal"/>
    <w:uiPriority w:val="34"/>
    <w:qFormat/>
    <w:rsid w:val="00026DF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quivos%20de%20programas\Microsoft%20Office\Modelos\Bacen\InformDespachosBC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E8145-B657-4B64-9271-09C88327089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5ca897c-8647-4d93-9497-2f80cd11388f}" enabled="1" method="Standard" siteId="{2a7030a7-3850-453e-96b7-cd5f58ba9ec2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InformDespachosBC.dot</Template>
  <TotalTime>132</TotalTime>
  <Pages>2</Pages>
  <Words>583</Words>
  <Characters>3200</Characters>
  <Application>Microsoft Office Word</Application>
  <DocSecurity>0</DocSecurity>
  <Lines>76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 Coordenador da Dicon,</vt:lpstr>
    </vt:vector>
  </TitlesOfParts>
  <Company>Banco Central do Brasil</Company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 Coordenador da Dicon,</dc:title>
  <dc:subject/>
  <dc:creator>DEINF.SAULO</dc:creator>
  <cp:keywords/>
  <cp:lastModifiedBy>Chardeval Ferreira Tonnera</cp:lastModifiedBy>
  <cp:revision>11</cp:revision>
  <cp:lastPrinted>2014-04-29T19:22:00Z</cp:lastPrinted>
  <dcterms:created xsi:type="dcterms:W3CDTF">2026-09-21T18:08:00Z</dcterms:created>
  <dcterms:modified xsi:type="dcterms:W3CDTF">2026-09-22T19:48:00Z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6171956b,1e3c4c85,22e58d7f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Interno</vt:lpwstr>
  </property>
</Properties>
</file>