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2DA" w:rsidRDefault="00B852DA" w:rsidP="001D104D">
      <w:pPr>
        <w:rPr>
          <w:rFonts w:asciiTheme="minorHAnsi" w:hAnsiTheme="minorHAnsi" w:cstheme="minorBidi"/>
          <w:b/>
          <w:bCs/>
          <w:sz w:val="24"/>
          <w:szCs w:val="24"/>
        </w:rPr>
      </w:pPr>
    </w:p>
    <w:p w:rsidR="00EB6322" w:rsidRPr="00EB6322" w:rsidRDefault="00EB6322" w:rsidP="00EB6322">
      <w:pPr>
        <w:spacing w:before="100" w:beforeAutospacing="1" w:after="100" w:afterAutospacing="1" w:line="240" w:lineRule="auto"/>
        <w:jc w:val="left"/>
        <w:rPr>
          <w:rFonts w:eastAsia="Times New Roman"/>
          <w:b/>
          <w:sz w:val="40"/>
          <w:szCs w:val="40"/>
        </w:rPr>
      </w:pPr>
      <w:r w:rsidRPr="00EB6322">
        <w:rPr>
          <w:rFonts w:eastAsia="Times New Roman"/>
          <w:b/>
          <w:sz w:val="40"/>
          <w:szCs w:val="40"/>
          <w:highlight w:val="yellow"/>
        </w:rPr>
        <w:t>DISPENSA DE LICITAÇÃO DE COMPRA - FORNECIMENTO DE BENS</w:t>
      </w:r>
      <w:r w:rsidRPr="00EB6322">
        <w:rPr>
          <w:rFonts w:eastAsia="Times New Roman"/>
          <w:b/>
          <w:sz w:val="40"/>
          <w:szCs w:val="40"/>
        </w:rPr>
        <w:t>.</w:t>
      </w:r>
    </w:p>
    <w:p w:rsidR="00EB6322" w:rsidRPr="00EB6322" w:rsidRDefault="00EB6322" w:rsidP="00EB6322">
      <w:pPr>
        <w:spacing w:before="100" w:beforeAutospacing="1" w:after="100" w:afterAutospacing="1" w:line="240" w:lineRule="auto"/>
        <w:jc w:val="left"/>
        <w:rPr>
          <w:rFonts w:eastAsia="Times New Roman"/>
          <w:sz w:val="36"/>
          <w:szCs w:val="36"/>
        </w:rPr>
      </w:pPr>
      <w:r w:rsidRPr="00EB6322">
        <w:rPr>
          <w:rFonts w:eastAsia="Times New Roman"/>
          <w:sz w:val="36"/>
          <w:szCs w:val="36"/>
        </w:rPr>
        <w:t>Fundamentação Legal: art. 75, II, da Lei Federal nº 14.133/2021</w:t>
      </w:r>
    </w:p>
    <w:p w:rsidR="00EB6322" w:rsidRPr="00EB6322" w:rsidRDefault="00EB6322" w:rsidP="00EB6322">
      <w:pPr>
        <w:spacing w:before="100" w:beforeAutospacing="1" w:after="100" w:afterAutospacing="1" w:line="240" w:lineRule="auto"/>
        <w:jc w:val="left"/>
        <w:rPr>
          <w:rFonts w:eastAsia="Times New Roman"/>
          <w:b/>
          <w:sz w:val="36"/>
          <w:szCs w:val="36"/>
          <w:highlight w:val="yellow"/>
          <w:u w:val="single"/>
        </w:rPr>
      </w:pPr>
      <w:r w:rsidRPr="00EB6322">
        <w:rPr>
          <w:rFonts w:eastAsia="Times New Roman"/>
          <w:b/>
          <w:sz w:val="36"/>
          <w:szCs w:val="36"/>
          <w:highlight w:val="yellow"/>
          <w:u w:val="single"/>
        </w:rPr>
        <w:t>OBJETO:</w:t>
      </w:r>
    </w:p>
    <w:p w:rsidR="00EB6322" w:rsidRPr="00EB6322" w:rsidRDefault="00EB6322" w:rsidP="00EB6322">
      <w:pPr>
        <w:spacing w:before="120" w:line="240" w:lineRule="auto"/>
        <w:ind w:right="-1"/>
        <w:rPr>
          <w:b/>
          <w:sz w:val="36"/>
          <w:szCs w:val="36"/>
        </w:rPr>
      </w:pPr>
      <w:r w:rsidRPr="00EB6322">
        <w:rPr>
          <w:b/>
          <w:sz w:val="36"/>
          <w:szCs w:val="36"/>
          <w:highlight w:val="yellow"/>
        </w:rPr>
        <w:t>AQUISIÇÃO DE 5.000 (CINCO MIL) CANETAS PERSONALIZADAS – ESFEROGRÁFICAS – PLÁSTICO PRETO FOSCO – COM LOGOTIPO.</w:t>
      </w:r>
    </w:p>
    <w:p w:rsidR="00EB6322" w:rsidRPr="00EB6322" w:rsidRDefault="00EB6322" w:rsidP="00EB6322">
      <w:pPr>
        <w:spacing w:before="120" w:line="240" w:lineRule="auto"/>
        <w:ind w:right="-1"/>
        <w:rPr>
          <w:b/>
          <w:sz w:val="36"/>
          <w:szCs w:val="36"/>
        </w:rPr>
      </w:pPr>
    </w:p>
    <w:p w:rsidR="00EB6322" w:rsidRDefault="00EB6322" w:rsidP="00EB6322">
      <w:pPr>
        <w:spacing w:before="120" w:line="240" w:lineRule="auto"/>
        <w:ind w:right="-1"/>
        <w:rPr>
          <w:sz w:val="36"/>
          <w:szCs w:val="36"/>
          <w:lang w:eastAsia="en-US"/>
        </w:rPr>
      </w:pPr>
      <w:r w:rsidRPr="00EB6322">
        <w:rPr>
          <w:sz w:val="36"/>
          <w:szCs w:val="36"/>
          <w:lang w:eastAsia="en-US"/>
        </w:rPr>
        <w:t>Código GCE : 0215.0092.000035</w:t>
      </w:r>
    </w:p>
    <w:p w:rsidR="00EB6322" w:rsidRPr="00EB6322" w:rsidRDefault="00EB6322" w:rsidP="00EB6322">
      <w:pPr>
        <w:spacing w:before="120" w:line="240" w:lineRule="auto"/>
        <w:ind w:right="-1"/>
        <w:rPr>
          <w:sz w:val="36"/>
          <w:szCs w:val="36"/>
          <w:lang w:eastAsia="en-US"/>
        </w:rPr>
      </w:pPr>
    </w:p>
    <w:p w:rsidR="00EB6322" w:rsidRPr="00EB6322" w:rsidRDefault="00EB6322" w:rsidP="00EB6322">
      <w:pPr>
        <w:spacing w:before="100" w:beforeAutospacing="1" w:after="100" w:afterAutospacing="1" w:line="240" w:lineRule="auto"/>
        <w:jc w:val="left"/>
        <w:rPr>
          <w:rFonts w:eastAsia="Times New Roman"/>
          <w:b/>
          <w:sz w:val="36"/>
          <w:szCs w:val="36"/>
          <w:u w:val="single"/>
        </w:rPr>
      </w:pPr>
      <w:r w:rsidRPr="00EB6322">
        <w:rPr>
          <w:rFonts w:eastAsia="Times New Roman"/>
          <w:b/>
          <w:sz w:val="36"/>
          <w:szCs w:val="36"/>
          <w:u w:val="single"/>
        </w:rPr>
        <w:t>VALOR TOTAL DA CONTRATAÇÃO:</w:t>
      </w:r>
    </w:p>
    <w:p w:rsidR="00EB6322" w:rsidRPr="00EB6322" w:rsidRDefault="00EB6322" w:rsidP="00EB6322">
      <w:pPr>
        <w:spacing w:before="100" w:beforeAutospacing="1" w:after="100" w:afterAutospacing="1" w:line="240" w:lineRule="auto"/>
        <w:jc w:val="left"/>
        <w:rPr>
          <w:rFonts w:eastAsia="Times New Roman"/>
          <w:sz w:val="36"/>
          <w:szCs w:val="36"/>
        </w:rPr>
      </w:pPr>
      <w:r w:rsidRPr="00EB6322">
        <w:rPr>
          <w:rFonts w:eastAsia="Times New Roman"/>
          <w:sz w:val="36"/>
          <w:szCs w:val="36"/>
        </w:rPr>
        <w:t>R$ 17.000,00 (DEZESSETE MIL REAIS)</w:t>
      </w:r>
    </w:p>
    <w:p w:rsidR="00EB6322" w:rsidRPr="00EB6322" w:rsidRDefault="00EB6322" w:rsidP="00EB6322">
      <w:pPr>
        <w:spacing w:before="100" w:beforeAutospacing="1" w:after="100" w:afterAutospacing="1" w:line="240" w:lineRule="auto"/>
        <w:jc w:val="left"/>
        <w:rPr>
          <w:rFonts w:eastAsia="Times New Roman"/>
          <w:sz w:val="36"/>
          <w:szCs w:val="36"/>
        </w:rPr>
      </w:pPr>
    </w:p>
    <w:p w:rsidR="00EB6322" w:rsidRPr="00EB6322" w:rsidRDefault="00EB6322" w:rsidP="00EB6322">
      <w:pPr>
        <w:spacing w:before="100" w:beforeAutospacing="1" w:after="100" w:afterAutospacing="1" w:line="240" w:lineRule="auto"/>
        <w:jc w:val="left"/>
        <w:rPr>
          <w:rFonts w:eastAsia="Times New Roman"/>
          <w:b/>
          <w:sz w:val="36"/>
          <w:szCs w:val="36"/>
          <w:highlight w:val="yellow"/>
          <w:u w:val="single"/>
        </w:rPr>
      </w:pPr>
      <w:r w:rsidRPr="00EB6322">
        <w:rPr>
          <w:rFonts w:eastAsia="Times New Roman"/>
          <w:b/>
          <w:sz w:val="36"/>
          <w:szCs w:val="36"/>
          <w:highlight w:val="yellow"/>
          <w:u w:val="single"/>
        </w:rPr>
        <w:t>DATA DA ABERTURA:</w:t>
      </w:r>
    </w:p>
    <w:p w:rsidR="00EB6322" w:rsidRPr="00EB6322" w:rsidRDefault="002E488E" w:rsidP="00EB6322">
      <w:pPr>
        <w:spacing w:before="100" w:beforeAutospacing="1" w:after="100" w:afterAutospacing="1" w:line="240" w:lineRule="auto"/>
        <w:jc w:val="left"/>
        <w:rPr>
          <w:rFonts w:eastAsia="Times New Roman"/>
          <w:sz w:val="36"/>
          <w:szCs w:val="36"/>
        </w:rPr>
      </w:pPr>
      <w:r>
        <w:rPr>
          <w:rFonts w:eastAsia="Times New Roman"/>
          <w:sz w:val="36"/>
          <w:szCs w:val="36"/>
        </w:rPr>
        <w:t>Conforme agendamento</w:t>
      </w:r>
    </w:p>
    <w:p w:rsidR="00EB6322" w:rsidRPr="00EB6322" w:rsidRDefault="00EB6322" w:rsidP="00EB6322">
      <w:pPr>
        <w:spacing w:before="100" w:beforeAutospacing="1" w:after="100" w:afterAutospacing="1" w:line="240" w:lineRule="auto"/>
        <w:jc w:val="left"/>
        <w:rPr>
          <w:rFonts w:eastAsia="Times New Roman"/>
          <w:sz w:val="36"/>
          <w:szCs w:val="36"/>
        </w:rPr>
      </w:pPr>
    </w:p>
    <w:p w:rsidR="00EB6322" w:rsidRPr="00EB6322" w:rsidRDefault="00EB6322" w:rsidP="00EB6322">
      <w:pPr>
        <w:spacing w:before="100" w:beforeAutospacing="1" w:after="100" w:afterAutospacing="1" w:line="240" w:lineRule="auto"/>
        <w:jc w:val="left"/>
        <w:rPr>
          <w:rFonts w:eastAsia="Times New Roman"/>
          <w:b/>
          <w:sz w:val="36"/>
          <w:szCs w:val="36"/>
          <w:u w:val="single"/>
        </w:rPr>
      </w:pPr>
      <w:r w:rsidRPr="00EB6322">
        <w:rPr>
          <w:rFonts w:eastAsia="Times New Roman"/>
          <w:b/>
          <w:sz w:val="36"/>
          <w:szCs w:val="36"/>
          <w:u w:val="single"/>
        </w:rPr>
        <w:t>CRITÉRIO DE JULGAMENTO:</w:t>
      </w:r>
    </w:p>
    <w:p w:rsidR="00EB6322" w:rsidRPr="00EB6322" w:rsidRDefault="00EB6322" w:rsidP="00EB6322">
      <w:pPr>
        <w:spacing w:before="100" w:beforeAutospacing="1" w:after="100" w:afterAutospacing="1" w:line="240" w:lineRule="auto"/>
        <w:jc w:val="left"/>
        <w:rPr>
          <w:rFonts w:eastAsia="Times New Roman"/>
          <w:sz w:val="36"/>
          <w:szCs w:val="36"/>
        </w:rPr>
      </w:pPr>
      <w:r w:rsidRPr="00EB6322">
        <w:rPr>
          <w:rFonts w:eastAsia="Times New Roman"/>
          <w:sz w:val="36"/>
          <w:szCs w:val="36"/>
        </w:rPr>
        <w:t>MENOR PREÇO</w:t>
      </w:r>
    </w:p>
    <w:p w:rsidR="00EB6322" w:rsidRDefault="00EB6322" w:rsidP="00EB6322">
      <w:pPr>
        <w:rPr>
          <w:rFonts w:ascii="Arial Nova" w:hAnsi="Arial Nova" w:cstheme="minorBidi"/>
          <w:b/>
          <w:bCs/>
          <w:color w:val="066301"/>
          <w:sz w:val="52"/>
          <w:szCs w:val="52"/>
        </w:rPr>
      </w:pPr>
    </w:p>
    <w:p w:rsidR="00EB6322" w:rsidRDefault="00EB6322" w:rsidP="5B14DA9B">
      <w:pPr>
        <w:jc w:val="center"/>
        <w:rPr>
          <w:rFonts w:ascii="Arial Nova" w:hAnsi="Arial Nova" w:cstheme="minorBidi"/>
          <w:b/>
          <w:bCs/>
          <w:color w:val="066301"/>
          <w:sz w:val="52"/>
          <w:szCs w:val="52"/>
        </w:rPr>
      </w:pPr>
    </w:p>
    <w:p w:rsidR="006D0F9A" w:rsidRPr="00CE2E70" w:rsidRDefault="006D0F9A" w:rsidP="00CE2E70">
      <w:pPr>
        <w:spacing w:before="120"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lastRenderedPageBreak/>
        <w:t>DISPENSA DE LICITAÇÃO - FORNECIMENTO DE BENS</w:t>
      </w:r>
    </w:p>
    <w:p w:rsidR="006D0F9A" w:rsidRPr="00CE2E70" w:rsidRDefault="006D0F9A" w:rsidP="00CE2E70">
      <w:pPr>
        <w:spacing w:before="120" w:line="240" w:lineRule="auto"/>
        <w:jc w:val="center"/>
        <w:rPr>
          <w:b/>
          <w:sz w:val="24"/>
          <w:szCs w:val="24"/>
        </w:rPr>
      </w:pPr>
      <w:r w:rsidRPr="00CE2E70">
        <w:rPr>
          <w:b/>
          <w:sz w:val="24"/>
          <w:szCs w:val="24"/>
        </w:rPr>
        <w:t xml:space="preserve">TERMO DE DISPENSA DE LICITAÇÃO Nº </w:t>
      </w:r>
      <w:r w:rsidR="00DA0EB1">
        <w:rPr>
          <w:b/>
          <w:sz w:val="24"/>
          <w:szCs w:val="24"/>
        </w:rPr>
        <w:t>9074</w:t>
      </w:r>
    </w:p>
    <w:p w:rsidR="006D0F9A" w:rsidRDefault="006D0F9A" w:rsidP="00CE2E70">
      <w:pPr>
        <w:spacing w:before="120" w:line="240" w:lineRule="auto"/>
        <w:jc w:val="center"/>
        <w:rPr>
          <w:b/>
          <w:sz w:val="24"/>
          <w:szCs w:val="24"/>
        </w:rPr>
      </w:pPr>
      <w:r w:rsidRPr="00CE2E70">
        <w:rPr>
          <w:b/>
          <w:sz w:val="24"/>
          <w:szCs w:val="24"/>
        </w:rPr>
        <w:t xml:space="preserve">PROCESSO ADMINISTRATIVO Nº </w:t>
      </w:r>
      <w:r w:rsidR="00E6746E" w:rsidRPr="00E6746E">
        <w:rPr>
          <w:b/>
          <w:sz w:val="24"/>
          <w:szCs w:val="24"/>
        </w:rPr>
        <w:t>23/1204-0021432-2</w:t>
      </w:r>
    </w:p>
    <w:p w:rsidR="00EB39BF" w:rsidRDefault="00EB39BF" w:rsidP="00CE2E70">
      <w:pPr>
        <w:spacing w:before="120" w:line="240" w:lineRule="auto"/>
        <w:jc w:val="center"/>
        <w:rPr>
          <w:b/>
          <w:sz w:val="24"/>
          <w:szCs w:val="24"/>
        </w:rPr>
      </w:pPr>
      <w:r w:rsidRPr="00EB39BF">
        <w:rPr>
          <w:b/>
          <w:sz w:val="24"/>
          <w:szCs w:val="24"/>
        </w:rPr>
        <w:t>Fundamentação Legal:  art. 75, II, da Lei Federal nº 14.133/2021</w:t>
      </w:r>
    </w:p>
    <w:p w:rsidR="00E6746E" w:rsidRPr="00CE2E70" w:rsidRDefault="00E6746E" w:rsidP="00CE2E70">
      <w:pPr>
        <w:spacing w:before="120" w:line="240" w:lineRule="auto"/>
        <w:jc w:val="center"/>
        <w:rPr>
          <w:b/>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r w:rsidR="002E488E">
        <w:rPr>
          <w:rFonts w:eastAsia="Times New Roman"/>
          <w:b/>
          <w:bCs/>
          <w:sz w:val="24"/>
          <w:szCs w:val="24"/>
        </w:rPr>
        <w:t xml:space="preserve"> </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lastRenderedPageBreak/>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lastRenderedPageBreak/>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4.1.2. pessoa física que esteja devidamente credenciada nos termos d</w:t>
      </w:r>
      <w:r w:rsidR="00613EF1" w:rsidRPr="00CE2E70">
        <w:rPr>
          <w:sz w:val="24"/>
          <w:szCs w:val="24"/>
        </w:rPr>
        <w:t>oitem</w:t>
      </w:r>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aotratamento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DE51EB" w:rsidRPr="00CE2E70" w:rsidRDefault="00DE51EB" w:rsidP="00CE2E70">
      <w:pPr>
        <w:pStyle w:val="Ttulo5"/>
        <w:spacing w:before="120" w:after="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7.4. Os participantes deverão consignar o valor da propostajá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lastRenderedPageBreak/>
        <w:t>7.5.6. que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lastRenderedPageBreak/>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B23DC9" w:rsidRPr="00CE2E70" w:rsidRDefault="00B23DC9" w:rsidP="00CE2E70">
      <w:pPr>
        <w:spacing w:before="120" w:line="240" w:lineRule="auto"/>
        <w:rPr>
          <w:sz w:val="24"/>
          <w:szCs w:val="24"/>
        </w:rPr>
      </w:pP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lastRenderedPageBreak/>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lastRenderedPageBreak/>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Pr="00CE2E70">
        <w:rPr>
          <w:sz w:val="24"/>
          <w:szCs w:val="24"/>
        </w:rPr>
        <w:t>poderá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quese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lastRenderedPageBreak/>
        <w:t>13</w:t>
      </w:r>
      <w:r w:rsidR="006D0F9A" w:rsidRPr="00CE2E70">
        <w:t>.4.6. comprovante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lastRenderedPageBreak/>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w:t>
      </w:r>
      <w:r w:rsidR="006D0F9A" w:rsidRPr="00CE2E70">
        <w:rPr>
          <w:sz w:val="24"/>
          <w:szCs w:val="24"/>
        </w:rPr>
        <w:lastRenderedPageBreak/>
        <w:t xml:space="preserve">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r w:rsidR="00161704" w:rsidRPr="00CE2E70">
        <w:rPr>
          <w:b/>
          <w:bCs/>
          <w:sz w:val="24"/>
          <w:szCs w:val="24"/>
        </w:rPr>
        <w:t>CGDL</w:t>
      </w:r>
      <w:r w:rsidRPr="00CE2E70">
        <w:rPr>
          <w:b/>
          <w:bCs/>
          <w:sz w:val="24"/>
          <w:szCs w:val="24"/>
        </w:rPr>
        <w:t>20.1)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22.2.2.2. multa, nas modalidades:</w:t>
      </w:r>
    </w:p>
    <w:p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lastRenderedPageBreak/>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lastRenderedPageBreak/>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DE51EB" w:rsidRPr="00CE2E70" w:rsidRDefault="00DE51EB" w:rsidP="00CE2E70">
      <w:pPr>
        <w:widowControl w:val="0"/>
        <w:spacing w:before="120" w:line="240" w:lineRule="auto"/>
        <w:jc w:val="center"/>
        <w:rPr>
          <w:sz w:val="24"/>
          <w:szCs w:val="24"/>
        </w:rPr>
      </w:pPr>
    </w:p>
    <w:p w:rsidR="002E488E" w:rsidRDefault="002E488E" w:rsidP="002E488E">
      <w:pPr>
        <w:spacing w:before="120" w:line="240" w:lineRule="auto"/>
        <w:jc w:val="center"/>
        <w:rPr>
          <w:sz w:val="24"/>
          <w:szCs w:val="24"/>
        </w:rPr>
      </w:pPr>
      <w:r>
        <w:rPr>
          <w:sz w:val="24"/>
          <w:szCs w:val="24"/>
        </w:rPr>
        <w:t>Del. Polícia Roberta Mariana Bertoldo da Silva</w:t>
      </w:r>
    </w:p>
    <w:p w:rsidR="002E488E" w:rsidRDefault="002E488E" w:rsidP="002E488E">
      <w:pPr>
        <w:spacing w:before="120" w:line="240" w:lineRule="auto"/>
        <w:jc w:val="center"/>
        <w:rPr>
          <w:sz w:val="24"/>
          <w:szCs w:val="24"/>
        </w:rPr>
      </w:pPr>
      <w:r>
        <w:rPr>
          <w:sz w:val="24"/>
          <w:szCs w:val="24"/>
        </w:rPr>
        <w:t xml:space="preserve">Diretora do DMP/DAP </w:t>
      </w:r>
    </w:p>
    <w:p w:rsidR="002E488E" w:rsidRDefault="002E488E" w:rsidP="002E488E">
      <w:pPr>
        <w:spacing w:before="120" w:line="240" w:lineRule="auto"/>
        <w:jc w:val="center"/>
        <w:rPr>
          <w:sz w:val="24"/>
          <w:szCs w:val="24"/>
        </w:rPr>
      </w:pPr>
    </w:p>
    <w:p w:rsidR="006D0F9A" w:rsidRPr="00CE2E70" w:rsidRDefault="002E488E" w:rsidP="002E488E">
      <w:pPr>
        <w:spacing w:before="120" w:line="240" w:lineRule="auto"/>
        <w:jc w:val="center"/>
        <w:rPr>
          <w:sz w:val="24"/>
          <w:szCs w:val="24"/>
        </w:rPr>
      </w:pPr>
      <w:r>
        <w:rPr>
          <w:sz w:val="24"/>
          <w:szCs w:val="24"/>
        </w:rPr>
        <w:t>Gracieli Bialoglowka Krauthein – Agente de contratação</w:t>
      </w:r>
      <w:r w:rsidRPr="00CE2E70">
        <w:rPr>
          <w:sz w:val="24"/>
          <w:szCs w:val="24"/>
        </w:rPr>
        <w:t xml:space="preserve"> </w:t>
      </w:r>
      <w:r w:rsidR="006D0F9A" w:rsidRPr="00CE2E70">
        <w:rPr>
          <w:sz w:val="24"/>
          <w:szCs w:val="24"/>
        </w:rPr>
        <w:br w:type="page"/>
      </w:r>
    </w:p>
    <w:p w:rsidR="006D0F9A"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rsidR="00E6746E" w:rsidRPr="00E6746E" w:rsidRDefault="00E6746E" w:rsidP="00E6746E"/>
    <w:p w:rsidR="00E6746E" w:rsidRPr="00E6746E" w:rsidRDefault="00E6746E" w:rsidP="00E6746E">
      <w:pPr>
        <w:jc w:val="center"/>
        <w:rPr>
          <w:b/>
        </w:rPr>
      </w:pPr>
      <w:r w:rsidRPr="00E6746E">
        <w:rPr>
          <w:b/>
          <w:highlight w:val="yellow"/>
        </w:rPr>
        <w:t xml:space="preserve">Vide anexo – </w:t>
      </w:r>
    </w:p>
    <w:p w:rsidR="004C6EEA" w:rsidRPr="00CE2E70" w:rsidRDefault="004C6EEA" w:rsidP="00CE2E70">
      <w:pPr>
        <w:spacing w:before="120" w:line="240" w:lineRule="auto"/>
        <w:jc w:val="center"/>
        <w:rPr>
          <w:sz w:val="24"/>
          <w:szCs w:val="24"/>
        </w:rPr>
      </w:pPr>
    </w:p>
    <w:p w:rsidR="00707045" w:rsidRPr="00CE2E70" w:rsidRDefault="00707045" w:rsidP="00CE2E70">
      <w:pPr>
        <w:spacing w:before="120" w:line="240" w:lineRule="auto"/>
        <w:jc w:val="center"/>
        <w:rPr>
          <w:sz w:val="24"/>
          <w:szCs w:val="24"/>
        </w:rPr>
      </w:pPr>
    </w:p>
    <w:p w:rsidR="006D0F9A" w:rsidRPr="00CE2E70" w:rsidRDefault="006D0F9A" w:rsidP="00CE2E70">
      <w:pPr>
        <w:spacing w:before="120" w:line="240" w:lineRule="auto"/>
        <w:jc w:val="left"/>
        <w:rPr>
          <w:sz w:val="24"/>
          <w:szCs w:val="24"/>
        </w:rPr>
      </w:pPr>
      <w:r w:rsidRPr="00CE2E70">
        <w:rPr>
          <w:sz w:val="24"/>
          <w:szCs w:val="24"/>
        </w:rPr>
        <w:br w:type="page"/>
      </w:r>
    </w:p>
    <w:p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w:t>
      </w:r>
      <w:r w:rsidR="00E6746E">
        <w:rPr>
          <w:sz w:val="24"/>
          <w:szCs w:val="24"/>
        </w:rPr>
        <w:t xml:space="preserve">A DE EXECUÇÃO CONTRATUAL (modelo) </w:t>
      </w:r>
      <w:r w:rsidR="00E6746E" w:rsidRPr="00E6746E">
        <w:rPr>
          <w:sz w:val="24"/>
          <w:szCs w:val="24"/>
          <w:highlight w:val="yellow"/>
        </w:rPr>
        <w:t>(não aplicável</w:t>
      </w:r>
      <w:r w:rsidR="006D0F9A" w:rsidRPr="00E6746E">
        <w:rPr>
          <w:sz w:val="24"/>
          <w:szCs w:val="24"/>
          <w:highlight w:val="yellow"/>
        </w:rPr>
        <w:t>)</w:t>
      </w:r>
    </w:p>
    <w:p w:rsidR="006D0F9A" w:rsidRPr="00CE2E70" w:rsidRDefault="006D0F9A" w:rsidP="00CE2E70">
      <w:pPr>
        <w:widowControl w:val="0"/>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rsidR="00855B8F" w:rsidRPr="00CE2E70" w:rsidRDefault="00855B8F" w:rsidP="00CE2E70">
      <w:pPr>
        <w:spacing w:before="120" w:line="240" w:lineRule="auto"/>
        <w:rPr>
          <w:sz w:val="24"/>
          <w:szCs w:val="24"/>
        </w:rPr>
      </w:pPr>
    </w:p>
    <w:p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CE2E70">
        <w:rPr>
          <w:sz w:val="24"/>
          <w:szCs w:val="24"/>
        </w:rPr>
        <w:t>dd</w:t>
      </w:r>
      <w:r w:rsidR="001103DF" w:rsidRPr="00CE2E70">
        <w:rPr>
          <w:sz w:val="24"/>
          <w:szCs w:val="24"/>
        </w:rPr>
        <w:t>de mmmm de aaaa</w:t>
      </w:r>
      <w:r w:rsidRPr="00CE2E70">
        <w:rPr>
          <w:sz w:val="24"/>
          <w:szCs w:val="24"/>
        </w:rPr>
        <w:t xml:space="preserv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55B8F" w:rsidRPr="00CE2E70" w:rsidRDefault="00855B8F"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rsidR="009A0835" w:rsidRPr="00CE2E70" w:rsidRDefault="009A0835" w:rsidP="00CE2E70">
      <w:pPr>
        <w:spacing w:before="120" w:line="240" w:lineRule="auto"/>
        <w:rPr>
          <w:sz w:val="24"/>
          <w:szCs w:val="24"/>
        </w:rPr>
      </w:pPr>
    </w:p>
    <w:p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rsidR="006D0F9A" w:rsidRPr="00CE2E70" w:rsidRDefault="006D0F9A" w:rsidP="00CE2E70">
      <w:pPr>
        <w:spacing w:before="120" w:line="240" w:lineRule="auto"/>
        <w:rPr>
          <w:sz w:val="24"/>
          <w:szCs w:val="24"/>
        </w:rPr>
      </w:pPr>
      <w:r w:rsidRPr="00CE2E70">
        <w:rPr>
          <w:sz w:val="24"/>
          <w:szCs w:val="24"/>
        </w:rPr>
        <w:t>[órgão/entidade].</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9A0835" w:rsidRPr="00CE2E70" w:rsidRDefault="009A0835"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p>
    <w:p w:rsidR="006D0F9A" w:rsidRPr="00CE2E70" w:rsidRDefault="006D0F9A" w:rsidP="00CE2E70">
      <w:pPr>
        <w:spacing w:before="120" w:line="240" w:lineRule="auto"/>
        <w:rPr>
          <w:sz w:val="24"/>
          <w:szCs w:val="24"/>
        </w:rPr>
      </w:pPr>
      <w:r w:rsidRPr="00CE2E70">
        <w:rPr>
          <w:sz w:val="24"/>
          <w:szCs w:val="24"/>
        </w:rPr>
        <w:t xml:space="preserve">(Local e data) </w:t>
      </w:r>
    </w:p>
    <w:p w:rsidR="006D0F9A" w:rsidRPr="00CE2E70" w:rsidRDefault="006D0F9A" w:rsidP="00CE2E70">
      <w:pPr>
        <w:spacing w:before="120" w:line="240" w:lineRule="auto"/>
        <w:rPr>
          <w:sz w:val="24"/>
          <w:szCs w:val="24"/>
        </w:rPr>
      </w:pPr>
      <w:r w:rsidRPr="00CE2E70">
        <w:rPr>
          <w:sz w:val="24"/>
          <w:szCs w:val="24"/>
        </w:rPr>
        <w:t xml:space="preserve">(Instituição garantidora) </w:t>
      </w:r>
    </w:p>
    <w:p w:rsidR="006D0F9A" w:rsidRPr="00CE2E70" w:rsidRDefault="006D0F9A" w:rsidP="00CE2E70">
      <w:pPr>
        <w:spacing w:before="120" w:line="240" w:lineRule="auto"/>
        <w:rPr>
          <w:sz w:val="24"/>
          <w:szCs w:val="24"/>
        </w:rPr>
      </w:pPr>
      <w:r w:rsidRPr="00CE2E70">
        <w:rPr>
          <w:sz w:val="24"/>
          <w:szCs w:val="24"/>
        </w:rPr>
        <w:t>(Assinaturas autorizadas)</w:t>
      </w:r>
    </w:p>
    <w:p w:rsidR="006D0F9A" w:rsidRPr="00CE2E70" w:rsidRDefault="006D0F9A" w:rsidP="00CE2E70">
      <w:pPr>
        <w:spacing w:before="120" w:line="240" w:lineRule="auto"/>
        <w:rPr>
          <w:sz w:val="24"/>
          <w:szCs w:val="24"/>
        </w:rPr>
      </w:pPr>
      <w:r w:rsidRPr="00CE2E70">
        <w:rPr>
          <w:sz w:val="24"/>
          <w:szCs w:val="24"/>
        </w:rPr>
        <w:br w:type="page"/>
      </w:r>
    </w:p>
    <w:p w:rsidR="006D0F9A" w:rsidRPr="00CE2E70" w:rsidRDefault="006D0F9A" w:rsidP="00CE2E70">
      <w:pPr>
        <w:pStyle w:val="Ttulo2"/>
        <w:spacing w:before="120" w:line="240" w:lineRule="auto"/>
        <w:rPr>
          <w:sz w:val="24"/>
          <w:szCs w:val="24"/>
        </w:rPr>
      </w:pPr>
    </w:p>
    <w:p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tblPr>
      <w:tblGrid>
        <w:gridCol w:w="1749"/>
        <w:gridCol w:w="8413"/>
      </w:tblGrid>
      <w:tr w:rsidR="004D268F" w:rsidRPr="00CE2E70" w:rsidTr="0D041425">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rsidTr="0D041425">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CE2E70">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CE2E70" w:rsidRDefault="004D268F" w:rsidP="009B0F1C">
            <w:pPr>
              <w:spacing w:before="120" w:line="240" w:lineRule="auto"/>
              <w:ind w:right="-1"/>
              <w:rPr>
                <w:color w:val="auto"/>
                <w:sz w:val="24"/>
                <w:szCs w:val="24"/>
              </w:rPr>
            </w:pPr>
            <w:r w:rsidRPr="00CE2E70">
              <w:rPr>
                <w:b/>
                <w:color w:val="auto"/>
                <w:sz w:val="24"/>
                <w:szCs w:val="24"/>
              </w:rPr>
              <w:t>ADM. DIRETA</w:t>
            </w:r>
            <w:r w:rsidRPr="00CE2E70">
              <w:rPr>
                <w:color w:val="auto"/>
                <w:sz w:val="24"/>
                <w:szCs w:val="24"/>
              </w:rPr>
              <w:t xml:space="preserve">: O Estado do Rio Grande do Sul por intermédio </w:t>
            </w:r>
            <w:r w:rsidR="009B0F1C">
              <w:rPr>
                <w:color w:val="auto"/>
                <w:sz w:val="24"/>
                <w:szCs w:val="24"/>
              </w:rPr>
              <w:t>da Polícia Civil.</w:t>
            </w:r>
          </w:p>
        </w:tc>
      </w:tr>
      <w:tr w:rsidR="004D268F" w:rsidRPr="00CE2E70" w:rsidTr="0D04142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9B0F1C">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9B0F1C" w:rsidRDefault="009B0F1C" w:rsidP="009B0F1C">
            <w:pPr>
              <w:spacing w:before="120" w:line="240" w:lineRule="auto"/>
              <w:ind w:right="-1"/>
              <w:rPr>
                <w:b/>
                <w:sz w:val="24"/>
                <w:szCs w:val="24"/>
              </w:rPr>
            </w:pPr>
            <w:r w:rsidRPr="009B0F1C">
              <w:rPr>
                <w:b/>
                <w:sz w:val="24"/>
                <w:szCs w:val="24"/>
              </w:rPr>
              <w:t>AQUISIÇ</w:t>
            </w:r>
            <w:r>
              <w:rPr>
                <w:b/>
                <w:sz w:val="24"/>
                <w:szCs w:val="24"/>
              </w:rPr>
              <w:t xml:space="preserve">ÃO DE 5.000 (CINCO MIL) CANETAS </w:t>
            </w:r>
            <w:r w:rsidRPr="009B0F1C">
              <w:rPr>
                <w:b/>
                <w:sz w:val="24"/>
                <w:szCs w:val="24"/>
              </w:rPr>
              <w:t xml:space="preserve">PERSONALIZADAS – </w:t>
            </w:r>
            <w:r>
              <w:rPr>
                <w:b/>
                <w:sz w:val="24"/>
                <w:szCs w:val="24"/>
              </w:rPr>
              <w:t xml:space="preserve">ESFEROGRÁFICAS – PLÁSTICO PRETO </w:t>
            </w:r>
            <w:r w:rsidRPr="009B0F1C">
              <w:rPr>
                <w:b/>
                <w:sz w:val="24"/>
                <w:szCs w:val="24"/>
              </w:rPr>
              <w:t>FOSCO</w:t>
            </w:r>
            <w:r>
              <w:rPr>
                <w:b/>
                <w:sz w:val="24"/>
                <w:szCs w:val="24"/>
              </w:rPr>
              <w:t xml:space="preserve"> – COM LOGOTIPO.</w:t>
            </w:r>
          </w:p>
          <w:p w:rsidR="009B0F1C" w:rsidRDefault="009B0F1C" w:rsidP="009B0F1C">
            <w:pPr>
              <w:spacing w:before="120" w:line="240" w:lineRule="auto"/>
              <w:ind w:right="-1"/>
              <w:rPr>
                <w:sz w:val="24"/>
                <w:szCs w:val="24"/>
                <w:lang w:eastAsia="en-US"/>
              </w:rPr>
            </w:pPr>
            <w:r>
              <w:rPr>
                <w:sz w:val="24"/>
                <w:szCs w:val="24"/>
                <w:lang w:eastAsia="en-US"/>
              </w:rPr>
              <w:t>C</w:t>
            </w:r>
            <w:r w:rsidRPr="009B0F1C">
              <w:rPr>
                <w:sz w:val="24"/>
                <w:szCs w:val="24"/>
                <w:lang w:eastAsia="en-US"/>
              </w:rPr>
              <w:t xml:space="preserve">ódigo GCE </w:t>
            </w:r>
            <w:r>
              <w:rPr>
                <w:sz w:val="24"/>
                <w:szCs w:val="24"/>
                <w:lang w:eastAsia="en-US"/>
              </w:rPr>
              <w:t xml:space="preserve">: </w:t>
            </w:r>
            <w:r w:rsidRPr="009B0F1C">
              <w:rPr>
                <w:sz w:val="24"/>
                <w:szCs w:val="24"/>
                <w:lang w:eastAsia="en-US"/>
              </w:rPr>
              <w:t>0215.0092.000035</w:t>
            </w:r>
          </w:p>
          <w:p w:rsidR="009B0F1C" w:rsidRPr="009B0F1C" w:rsidRDefault="009B0F1C" w:rsidP="009B0F1C">
            <w:pPr>
              <w:spacing w:before="120" w:line="240" w:lineRule="auto"/>
              <w:ind w:right="-1"/>
              <w:rPr>
                <w:b/>
                <w:sz w:val="24"/>
                <w:szCs w:val="24"/>
                <w:lang w:eastAsia="en-US"/>
              </w:rPr>
            </w:pPr>
            <w:r w:rsidRPr="009B0F1C">
              <w:rPr>
                <w:b/>
                <w:sz w:val="24"/>
                <w:szCs w:val="24"/>
                <w:lang w:eastAsia="en-US"/>
              </w:rPr>
              <w:t>Fundamentação Legal: art. 75, II, da Lei Federal nº 14.133/2021</w:t>
            </w:r>
          </w:p>
        </w:tc>
      </w:tr>
      <w:tr w:rsidR="004D268F" w:rsidRPr="00CE2E70" w:rsidTr="0D04142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CE2E70">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ind w:right="-1"/>
              <w:rPr>
                <w:sz w:val="24"/>
                <w:szCs w:val="24"/>
                <w:lang w:eastAsia="en-US"/>
              </w:rPr>
            </w:pPr>
            <w:r w:rsidRPr="00CE2E70">
              <w:rPr>
                <w:sz w:val="24"/>
                <w:szCs w:val="24"/>
              </w:rPr>
              <w:t>compras.rs.gov.br</w:t>
            </w:r>
          </w:p>
        </w:tc>
      </w:tr>
      <w:tr w:rsidR="004D268F" w:rsidRPr="00CE2E70"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CE2E70">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CE2E70">
              <w:rPr>
                <w:sz w:val="24"/>
                <w:szCs w:val="24"/>
              </w:rPr>
              <w:t>Data:</w:t>
            </w:r>
            <w:r w:rsidR="00E6746E">
              <w:rPr>
                <w:sz w:val="24"/>
                <w:szCs w:val="24"/>
              </w:rPr>
              <w:t xml:space="preserve"> </w:t>
            </w:r>
            <w:r w:rsidR="00E6746E" w:rsidRPr="00E6746E">
              <w:rPr>
                <w:sz w:val="24"/>
                <w:szCs w:val="24"/>
                <w:highlight w:val="yellow"/>
              </w:rPr>
              <w:t>xx/xx/2024</w:t>
            </w:r>
          </w:p>
          <w:p w:rsidR="004D268F" w:rsidRPr="00CE2E70" w:rsidRDefault="004D268F" w:rsidP="00CE2E70">
            <w:pPr>
              <w:spacing w:before="120" w:line="240" w:lineRule="auto"/>
              <w:rPr>
                <w:sz w:val="24"/>
                <w:szCs w:val="24"/>
              </w:rPr>
            </w:pPr>
            <w:r w:rsidRPr="00CE2E70">
              <w:rPr>
                <w:sz w:val="24"/>
                <w:szCs w:val="24"/>
              </w:rPr>
              <w:t>Horário:</w:t>
            </w:r>
            <w:r w:rsidR="00E6746E">
              <w:rPr>
                <w:sz w:val="24"/>
                <w:szCs w:val="24"/>
              </w:rPr>
              <w:t xml:space="preserve"> </w:t>
            </w:r>
            <w:r w:rsidR="00E6746E" w:rsidRPr="00E6746E">
              <w:rPr>
                <w:sz w:val="24"/>
                <w:szCs w:val="24"/>
                <w:highlight w:val="yellow"/>
              </w:rPr>
              <w:t>xx:xx</w:t>
            </w:r>
          </w:p>
        </w:tc>
      </w:tr>
      <w:tr w:rsidR="004D268F" w:rsidRPr="00CE2E70"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[Caso necessário, informar em cada uma das alternativas o lote a que se aplica]</w:t>
            </w:r>
          </w:p>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 ) Participação preferencial de Microempresa e Empresa de Pequeno Porte.</w:t>
            </w:r>
          </w:p>
          <w:p w:rsidR="004D268F" w:rsidRPr="00CE2E70" w:rsidRDefault="004D268F" w:rsidP="00CE2E70">
            <w:pPr>
              <w:spacing w:before="120" w:line="240" w:lineRule="auto"/>
              <w:rPr>
                <w:color w:val="000000" w:themeColor="text1"/>
                <w:sz w:val="24"/>
                <w:szCs w:val="24"/>
                <w:u w:val="single"/>
              </w:rPr>
            </w:pPr>
          </w:p>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 xml:space="preserve">( </w:t>
            </w:r>
            <w:r w:rsidR="00E6746E">
              <w:rPr>
                <w:color w:val="000000" w:themeColor="text1"/>
                <w:sz w:val="24"/>
                <w:szCs w:val="24"/>
                <w:u w:val="single"/>
              </w:rPr>
              <w:t>x</w:t>
            </w:r>
            <w:r w:rsidRPr="00CE2E70">
              <w:rPr>
                <w:color w:val="000000" w:themeColor="text1"/>
                <w:sz w:val="24"/>
                <w:szCs w:val="24"/>
                <w:u w:val="single"/>
              </w:rPr>
              <w:t>) Participação exclusiva de Microempresa e Empresa de Pequeno Porte.</w:t>
            </w:r>
          </w:p>
          <w:p w:rsidR="004D268F" w:rsidRPr="00CE2E70" w:rsidRDefault="004D268F" w:rsidP="00CE2E70">
            <w:pPr>
              <w:spacing w:before="120" w:line="240" w:lineRule="auto"/>
              <w:rPr>
                <w:color w:val="000000" w:themeColor="text1"/>
                <w:sz w:val="24"/>
                <w:szCs w:val="24"/>
                <w:u w:val="single"/>
              </w:rPr>
            </w:pPr>
          </w:p>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 ) Participação preferencial ou exclusiva de Microempresa e Empresa de Pequeno Porte, conforme definido em cada lote do Termo de referência.</w:t>
            </w:r>
          </w:p>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  ) Sem tratamento preferencial conforme item 5.10 do Termo de Dispensa.</w:t>
            </w:r>
          </w:p>
        </w:tc>
      </w:tr>
      <w:tr w:rsidR="004D268F" w:rsidRPr="00CE2E70" w:rsidTr="0D04142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sz w:val="24"/>
                <w:szCs w:val="24"/>
              </w:rPr>
            </w:pPr>
            <w:r w:rsidRPr="009B0F1C">
              <w:rPr>
                <w:sz w:val="24"/>
                <w:szCs w:val="24"/>
                <w:highlight w:val="yellow"/>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DA0EB1" w:rsidP="00CE2E70">
            <w:pPr>
              <w:spacing w:before="120" w:line="240" w:lineRule="auto"/>
              <w:rPr>
                <w:color w:val="auto"/>
                <w:sz w:val="24"/>
                <w:szCs w:val="24"/>
              </w:rPr>
            </w:pPr>
            <w:r>
              <w:rPr>
                <w:color w:val="auto"/>
                <w:sz w:val="24"/>
                <w:szCs w:val="24"/>
              </w:rPr>
              <w:t>Será</w:t>
            </w:r>
            <w:r w:rsidR="004D268F" w:rsidRPr="00CE2E70">
              <w:rPr>
                <w:color w:val="auto"/>
                <w:sz w:val="24"/>
                <w:szCs w:val="24"/>
              </w:rPr>
              <w:t xml:space="preserve"> permitida participação de Consórcio:</w:t>
            </w:r>
          </w:p>
          <w:p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rsidR="004D268F" w:rsidRPr="00CE2E70" w:rsidRDefault="004D268F" w:rsidP="00CE2E70">
            <w:pPr>
              <w:spacing w:before="120" w:line="240" w:lineRule="auto"/>
              <w:rPr>
                <w:color w:val="auto"/>
                <w:sz w:val="24"/>
                <w:szCs w:val="24"/>
              </w:rPr>
            </w:pPr>
          </w:p>
          <w:p w:rsidR="004D268F" w:rsidRPr="00CE2E70" w:rsidRDefault="004D268F" w:rsidP="00CE2E70">
            <w:pPr>
              <w:spacing w:before="120" w:line="240" w:lineRule="auto"/>
              <w:rPr>
                <w:color w:val="auto"/>
                <w:sz w:val="24"/>
                <w:szCs w:val="24"/>
              </w:rPr>
            </w:pPr>
            <w:r w:rsidRPr="00CE2E70">
              <w:rPr>
                <w:color w:val="auto"/>
                <w:sz w:val="24"/>
                <w:szCs w:val="24"/>
              </w:rPr>
              <w:lastRenderedPageBreak/>
              <w:t xml:space="preserve">II – Para fins de Habilitação, os Consórcios deverão apresentar os seguintes documentos: </w:t>
            </w:r>
          </w:p>
          <w:p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rsidR="004D268F" w:rsidRPr="00CE2E70" w:rsidRDefault="004D268F" w:rsidP="00CE2E70">
            <w:pPr>
              <w:spacing w:before="120" w:line="240" w:lineRule="auto"/>
              <w:rPr>
                <w:color w:val="auto"/>
                <w:sz w:val="24"/>
                <w:szCs w:val="24"/>
              </w:rPr>
            </w:pPr>
            <w:r w:rsidRPr="5B14DA9B">
              <w:rPr>
                <w:color w:val="auto"/>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E6746E" w:rsidP="00CE2E70">
            <w:pPr>
              <w:tabs>
                <w:tab w:val="left" w:pos="8187"/>
              </w:tabs>
              <w:spacing w:before="120" w:line="240" w:lineRule="auto"/>
              <w:ind w:right="-1"/>
              <w:rPr>
                <w:color w:val="auto"/>
                <w:sz w:val="24"/>
                <w:szCs w:val="24"/>
              </w:rPr>
            </w:pPr>
            <w:r>
              <w:rPr>
                <w:color w:val="auto"/>
                <w:sz w:val="24"/>
                <w:szCs w:val="24"/>
              </w:rPr>
              <w:t>Não aplicável</w:t>
            </w:r>
          </w:p>
        </w:tc>
      </w:tr>
      <w:tr w:rsidR="004D268F" w:rsidRPr="00CE2E70" w:rsidTr="0D04142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rPr>
                <w:color w:val="000000" w:themeColor="text1"/>
                <w:sz w:val="24"/>
                <w:szCs w:val="24"/>
                <w:u w:val="single"/>
              </w:rPr>
            </w:pPr>
            <w:r w:rsidRPr="00CE2E70">
              <w:rPr>
                <w:color w:val="000000" w:themeColor="text1"/>
                <w:sz w:val="24"/>
                <w:szCs w:val="24"/>
                <w:u w:val="single"/>
              </w:rPr>
              <w:t>A proposta terá prazo de validade de 60 (sessenta) dias.</w:t>
            </w:r>
          </w:p>
          <w:p w:rsidR="004D268F" w:rsidRPr="00CE2E70" w:rsidRDefault="004D268F" w:rsidP="00CE2E70">
            <w:pPr>
              <w:spacing w:before="120" w:line="240" w:lineRule="auto"/>
              <w:rPr>
                <w:i/>
                <w:iCs/>
                <w:color w:val="000000" w:themeColor="text1"/>
                <w:sz w:val="24"/>
                <w:szCs w:val="24"/>
                <w:u w:val="single"/>
              </w:rPr>
            </w:pPr>
          </w:p>
        </w:tc>
      </w:tr>
      <w:tr w:rsidR="004D268F" w:rsidRPr="00CE2E70" w:rsidTr="0D041425">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D53916" w:rsidP="00D53916">
            <w:pPr>
              <w:tabs>
                <w:tab w:val="left" w:pos="8187"/>
              </w:tabs>
              <w:spacing w:before="120" w:line="240" w:lineRule="auto"/>
              <w:rPr>
                <w:sz w:val="24"/>
                <w:szCs w:val="24"/>
              </w:rPr>
            </w:pPr>
            <w:r>
              <w:rPr>
                <w:sz w:val="24"/>
                <w:szCs w:val="24"/>
              </w:rPr>
              <w:t xml:space="preserve">Critério de Julgamento: </w:t>
            </w:r>
            <w:r w:rsidR="004D268F" w:rsidRPr="00CE2E70">
              <w:rPr>
                <w:sz w:val="24"/>
                <w:szCs w:val="24"/>
              </w:rPr>
              <w:t>MENOR PREÇO</w:t>
            </w:r>
          </w:p>
        </w:tc>
      </w:tr>
      <w:tr w:rsidR="004D268F" w:rsidRPr="00CE2E70" w:rsidDel="00D2609F"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D268F" w:rsidRPr="00CE2E70" w:rsidDel="00D2609F" w:rsidRDefault="00D53916" w:rsidP="00D53916">
            <w:pPr>
              <w:tabs>
                <w:tab w:val="left" w:pos="8187"/>
              </w:tabs>
              <w:spacing w:before="120" w:line="240" w:lineRule="auto"/>
              <w:rPr>
                <w:sz w:val="24"/>
                <w:szCs w:val="24"/>
              </w:rPr>
            </w:pPr>
            <w:r w:rsidRPr="00D53916">
              <w:rPr>
                <w:sz w:val="24"/>
                <w:szCs w:val="24"/>
              </w:rPr>
              <w:t>0.01</w:t>
            </w:r>
          </w:p>
        </w:tc>
      </w:tr>
      <w:tr w:rsidR="004D268F" w:rsidRPr="00CE2E70" w:rsidTr="0D041425">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D53916">
            <w:pPr>
              <w:tabs>
                <w:tab w:val="left" w:pos="8187"/>
              </w:tabs>
              <w:spacing w:before="120" w:line="240" w:lineRule="auto"/>
              <w:rPr>
                <w:sz w:val="24"/>
                <w:szCs w:val="24"/>
              </w:rPr>
            </w:pPr>
            <w:r w:rsidRPr="00CE2E70">
              <w:rPr>
                <w:sz w:val="24"/>
                <w:szCs w:val="24"/>
              </w:rPr>
              <w:t>Não aplicável</w:t>
            </w:r>
          </w:p>
        </w:tc>
      </w:tr>
      <w:tr w:rsidR="004D268F" w:rsidRPr="00CE2E70" w:rsidTr="0D041425">
        <w:tblPrEx>
          <w:tblCellMar>
            <w:left w:w="115" w:type="dxa"/>
            <w:right w:w="115" w:type="dxa"/>
          </w:tblCellMar>
          <w:tblLook w:val="0400"/>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D53916" w:rsidRPr="00CE2E70" w:rsidRDefault="004D268F" w:rsidP="00D53916">
            <w:pPr>
              <w:tabs>
                <w:tab w:val="left" w:pos="8187"/>
              </w:tabs>
              <w:spacing w:before="120" w:line="240" w:lineRule="auto"/>
              <w:rPr>
                <w:i/>
                <w:sz w:val="24"/>
                <w:szCs w:val="24"/>
              </w:rPr>
            </w:pPr>
            <w:r w:rsidRPr="00CE2E70">
              <w:rPr>
                <w:sz w:val="24"/>
                <w:szCs w:val="24"/>
              </w:rPr>
              <w:t>Não aplicável</w:t>
            </w:r>
          </w:p>
          <w:p w:rsidR="004D268F" w:rsidRPr="00CE2E70" w:rsidRDefault="004D268F" w:rsidP="00CE2E70">
            <w:pPr>
              <w:tabs>
                <w:tab w:val="left" w:pos="8187"/>
              </w:tabs>
              <w:spacing w:before="120" w:line="240" w:lineRule="auto"/>
              <w:rPr>
                <w:i/>
                <w:sz w:val="24"/>
                <w:szCs w:val="24"/>
              </w:rPr>
            </w:pPr>
          </w:p>
        </w:tc>
      </w:tr>
      <w:tr w:rsidR="004D268F" w:rsidRPr="00CE2E70" w:rsidTr="0D04142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ind w:right="-1"/>
              <w:rPr>
                <w:sz w:val="24"/>
                <w:szCs w:val="24"/>
                <w:lang w:eastAsia="en-US"/>
              </w:rPr>
            </w:pPr>
            <w:r w:rsidRPr="00393B7F">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4F59AAA1" w:rsidP="00CE2E70">
            <w:pPr>
              <w:spacing w:before="120" w:line="240" w:lineRule="auto"/>
              <w:ind w:left="708" w:right="113"/>
              <w:rPr>
                <w:rFonts w:eastAsia="Arial"/>
                <w:color w:val="000000" w:themeColor="text1"/>
                <w:sz w:val="24"/>
                <w:szCs w:val="24"/>
              </w:rPr>
            </w:pPr>
            <w:r w:rsidRPr="00CE2E70">
              <w:rPr>
                <w:rFonts w:eastAsia="Arial"/>
                <w:color w:val="000000" w:themeColor="text1"/>
                <w:sz w:val="24"/>
                <w:szCs w:val="24"/>
              </w:rPr>
              <w:t>[</w:t>
            </w:r>
            <w:r w:rsidRPr="00CE2E70">
              <w:rPr>
                <w:rFonts w:eastAsia="Arial"/>
                <w:b/>
                <w:bCs/>
                <w:i/>
                <w:iCs/>
                <w:color w:val="000000" w:themeColor="text1"/>
                <w:sz w:val="24"/>
                <w:szCs w:val="24"/>
              </w:rPr>
              <w:t xml:space="preserve">Texto explicativo: Para dispensa total ou parcial dos documentos abaixo, observar os requisitos daLei </w:t>
            </w:r>
            <w:r w:rsidR="001D104D">
              <w:rPr>
                <w:rFonts w:eastAsia="Arial"/>
                <w:b/>
                <w:bCs/>
                <w:i/>
                <w:iCs/>
                <w:color w:val="000000" w:themeColor="text1"/>
                <w:sz w:val="24"/>
                <w:szCs w:val="24"/>
              </w:rPr>
              <w:t>Federal</w:t>
            </w:r>
            <w:r w:rsidRPr="00CE2E70">
              <w:rPr>
                <w:rFonts w:eastAsia="Arial"/>
                <w:b/>
                <w:bCs/>
                <w:i/>
                <w:iCs/>
                <w:color w:val="000000" w:themeColor="text1"/>
                <w:sz w:val="24"/>
                <w:szCs w:val="24"/>
              </w:rPr>
              <w:t xml:space="preserve"> 14.133/2021 (art. 70), Decreto 57.154/2023 (Art. 4º) e IN CAGE 11/2023 (Art. 4º). No caso de dispensa total dos documentos, utilizar a Opção 1, com a devida justificativa no processo administrativo. </w:t>
            </w:r>
            <w:r w:rsidRPr="00CE2E70">
              <w:rPr>
                <w:rFonts w:eastAsia="Arial"/>
                <w:color w:val="000000" w:themeColor="text1"/>
                <w:sz w:val="24"/>
                <w:szCs w:val="24"/>
              </w:rPr>
              <w:t> </w:t>
            </w:r>
          </w:p>
          <w:p w:rsidR="004D268F" w:rsidRPr="00CE2E70" w:rsidRDefault="4F59AAA1" w:rsidP="00CE2E70">
            <w:pPr>
              <w:spacing w:before="120" w:line="240" w:lineRule="auto"/>
              <w:ind w:left="708" w:right="113"/>
              <w:rPr>
                <w:rFonts w:eastAsia="Arial"/>
                <w:color w:val="000000" w:themeColor="text1"/>
                <w:sz w:val="24"/>
                <w:szCs w:val="24"/>
              </w:rPr>
            </w:pPr>
            <w:r w:rsidRPr="00CE2E70">
              <w:rPr>
                <w:rFonts w:eastAsia="Arial"/>
                <w:b/>
                <w:bCs/>
                <w:i/>
                <w:iCs/>
                <w:color w:val="000000" w:themeColor="text1"/>
                <w:sz w:val="24"/>
                <w:szCs w:val="24"/>
              </w:rPr>
              <w:t>Não sendo o caso de dispensa de documentos, utilizar a Opção 2 na íntegra ou, no caso de dispensa apenas parcial, utilizar a opção 2 mantendo somente os documentos que serão exigidos, com a devida justificativa no processo administrativo.</w:t>
            </w:r>
          </w:p>
          <w:p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lastRenderedPageBreak/>
              <w:t> </w:t>
            </w:r>
          </w:p>
          <w:p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Opção 1: </w:t>
            </w:r>
          </w:p>
          <w:p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Fica dispensada a apresentação de demais documentos de habilitação, exceto os obrigatórios previstos na CGL 13.3 e CGL 13.4 e no Termo de Referência, se houver. </w:t>
            </w:r>
          </w:p>
          <w:p w:rsidR="004D268F" w:rsidRPr="00DA0EB1" w:rsidRDefault="4F59AAA1" w:rsidP="00DA0EB1">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p>
        </w:tc>
      </w:tr>
      <w:tr w:rsidR="004D268F" w:rsidRPr="00CE2E70" w:rsidTr="0D04142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23398A" w:rsidP="00D53916">
            <w:pPr>
              <w:spacing w:before="120" w:line="240" w:lineRule="auto"/>
              <w:rPr>
                <w:color w:val="auto"/>
                <w:sz w:val="24"/>
                <w:szCs w:val="24"/>
                <w:lang w:eastAsia="en-US"/>
              </w:rPr>
            </w:pPr>
            <w:r w:rsidRPr="00CE2E70">
              <w:rPr>
                <w:color w:val="auto"/>
                <w:sz w:val="24"/>
                <w:szCs w:val="24"/>
              </w:rPr>
              <w:t xml:space="preserve">O adjudicatário terá o prazo de </w:t>
            </w:r>
            <w:r w:rsidR="00D53916">
              <w:rPr>
                <w:color w:val="auto"/>
                <w:sz w:val="24"/>
                <w:szCs w:val="24"/>
              </w:rPr>
              <w:t>5 (cinco</w:t>
            </w:r>
            <w:r w:rsidRPr="00CE2E70">
              <w:rPr>
                <w:color w:val="auto"/>
                <w:sz w:val="24"/>
                <w:szCs w:val="24"/>
              </w:rPr>
              <w:t>) dias, após formalmente convocado, para assinar o contrato. Em não havendo o contrato, o mesmo será substituído pela Nota de empenho ou outra forma equivalente prevista em Lei.</w:t>
            </w:r>
          </w:p>
        </w:tc>
      </w:tr>
      <w:tr w:rsidR="004D268F" w:rsidRPr="00CE2E70" w:rsidTr="0D04142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rsidR="004D268F" w:rsidRPr="00CE2E70" w:rsidRDefault="004D268F" w:rsidP="00CE2E70">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D53916" w:rsidP="00CE2E70">
            <w:pPr>
              <w:tabs>
                <w:tab w:val="left" w:pos="8187"/>
              </w:tabs>
              <w:spacing w:before="120" w:line="240" w:lineRule="auto"/>
              <w:rPr>
                <w:bCs/>
                <w:color w:val="auto"/>
                <w:sz w:val="24"/>
                <w:szCs w:val="24"/>
              </w:rPr>
            </w:pPr>
            <w:r>
              <w:rPr>
                <w:color w:val="auto"/>
                <w:sz w:val="24"/>
                <w:szCs w:val="24"/>
              </w:rPr>
              <w:t xml:space="preserve">Prazo de entrega </w:t>
            </w:r>
            <w:r w:rsidR="004D268F" w:rsidRPr="00CE2E70">
              <w:rPr>
                <w:bCs/>
                <w:color w:val="auto"/>
                <w:sz w:val="24"/>
                <w:szCs w:val="24"/>
              </w:rPr>
              <w:t xml:space="preserve">: </w:t>
            </w:r>
            <w:r>
              <w:rPr>
                <w:bCs/>
                <w:color w:val="auto"/>
                <w:sz w:val="24"/>
                <w:szCs w:val="24"/>
              </w:rPr>
              <w:t>20 (vinte) dias</w:t>
            </w:r>
          </w:p>
          <w:p w:rsidR="00513BD6" w:rsidRDefault="00513BD6" w:rsidP="00513BD6">
            <w:pPr>
              <w:tabs>
                <w:tab w:val="left" w:pos="8187"/>
              </w:tabs>
              <w:spacing w:before="120" w:line="240" w:lineRule="auto"/>
              <w:rPr>
                <w:color w:val="auto"/>
                <w:sz w:val="24"/>
                <w:szCs w:val="24"/>
              </w:rPr>
            </w:pPr>
          </w:p>
          <w:p w:rsidR="00513BD6" w:rsidRPr="00513BD6" w:rsidRDefault="00513BD6" w:rsidP="00513BD6">
            <w:pPr>
              <w:tabs>
                <w:tab w:val="left" w:pos="8187"/>
              </w:tabs>
              <w:spacing w:before="120" w:line="240" w:lineRule="auto"/>
              <w:rPr>
                <w:color w:val="auto"/>
                <w:sz w:val="24"/>
                <w:szCs w:val="24"/>
              </w:rPr>
            </w:pPr>
            <w:r w:rsidRPr="00513BD6">
              <w:rPr>
                <w:color w:val="auto"/>
                <w:sz w:val="24"/>
                <w:szCs w:val="24"/>
              </w:rPr>
              <w:t>O prazo de duração do contrato é de 12 (doze) meses a contar da publicação no</w:t>
            </w:r>
          </w:p>
          <w:p w:rsidR="004D268F" w:rsidRPr="00CE2E70" w:rsidRDefault="00513BD6" w:rsidP="00513BD6">
            <w:pPr>
              <w:tabs>
                <w:tab w:val="left" w:pos="8187"/>
              </w:tabs>
              <w:spacing w:before="120" w:line="240" w:lineRule="auto"/>
              <w:rPr>
                <w:strike/>
                <w:color w:val="FF0000"/>
                <w:sz w:val="24"/>
                <w:szCs w:val="24"/>
              </w:rPr>
            </w:pPr>
            <w:r w:rsidRPr="00513BD6">
              <w:rPr>
                <w:color w:val="auto"/>
                <w:sz w:val="24"/>
                <w:szCs w:val="24"/>
              </w:rPr>
              <w:t>Diário Oficial</w:t>
            </w:r>
            <w:r>
              <w:rPr>
                <w:color w:val="auto"/>
                <w:sz w:val="24"/>
                <w:szCs w:val="24"/>
              </w:rPr>
              <w:t>.</w:t>
            </w:r>
          </w:p>
        </w:tc>
      </w:tr>
      <w:tr w:rsidR="004D268F" w:rsidRPr="00CE2E70"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1418"/>
              </w:tabs>
              <w:spacing w:before="120" w:line="240" w:lineRule="auto"/>
              <w:ind w:right="-1"/>
              <w:rPr>
                <w:sz w:val="24"/>
                <w:szCs w:val="24"/>
              </w:rPr>
            </w:pPr>
            <w:r w:rsidRPr="00CE2E70">
              <w:rPr>
                <w:sz w:val="24"/>
                <w:szCs w:val="24"/>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D83A8B" w:rsidRPr="00D83A8B" w:rsidRDefault="00D83A8B" w:rsidP="00CE2E70">
            <w:pPr>
              <w:tabs>
                <w:tab w:val="left" w:pos="8187"/>
              </w:tabs>
              <w:spacing w:before="120" w:line="240" w:lineRule="auto"/>
              <w:rPr>
                <w:b/>
                <w:sz w:val="20"/>
              </w:rPr>
            </w:pPr>
            <w:r w:rsidRPr="00D83A8B">
              <w:rPr>
                <w:b/>
                <w:sz w:val="24"/>
                <w:szCs w:val="24"/>
              </w:rPr>
              <w:t>SRO – LIB n</w:t>
            </w:r>
            <w:r w:rsidRPr="00D83A8B">
              <w:rPr>
                <w:b/>
                <w:sz w:val="20"/>
              </w:rPr>
              <w:t xml:space="preserve">º. </w:t>
            </w:r>
            <w:r>
              <w:rPr>
                <w:b/>
                <w:sz w:val="20"/>
              </w:rPr>
              <w:t>0</w:t>
            </w:r>
            <w:r w:rsidRPr="00D83A8B">
              <w:rPr>
                <w:b/>
                <w:sz w:val="20"/>
              </w:rPr>
              <w:t>53936</w:t>
            </w:r>
          </w:p>
          <w:p w:rsidR="004D268F" w:rsidRPr="00CE2E70" w:rsidRDefault="004D268F" w:rsidP="00CE2E70">
            <w:pPr>
              <w:tabs>
                <w:tab w:val="left" w:pos="8187"/>
              </w:tabs>
              <w:spacing w:before="120" w:line="240" w:lineRule="auto"/>
              <w:rPr>
                <w:sz w:val="24"/>
                <w:szCs w:val="24"/>
              </w:rPr>
            </w:pPr>
            <w:r w:rsidRPr="00CE2E70">
              <w:rPr>
                <w:sz w:val="24"/>
                <w:szCs w:val="24"/>
              </w:rPr>
              <w:t xml:space="preserve">Unidade Orçamentária: </w:t>
            </w:r>
            <w:r w:rsidR="00D83A8B">
              <w:rPr>
                <w:sz w:val="24"/>
                <w:szCs w:val="24"/>
              </w:rPr>
              <w:t>12.04</w:t>
            </w:r>
            <w:r w:rsidRPr="00CE2E70">
              <w:rPr>
                <w:sz w:val="24"/>
                <w:szCs w:val="24"/>
              </w:rPr>
              <w:t xml:space="preserve"> </w:t>
            </w:r>
          </w:p>
          <w:p w:rsidR="004D268F" w:rsidRPr="00CE2E70" w:rsidRDefault="004D268F" w:rsidP="00CE2E70">
            <w:pPr>
              <w:tabs>
                <w:tab w:val="left" w:pos="8187"/>
              </w:tabs>
              <w:spacing w:before="120" w:line="240" w:lineRule="auto"/>
              <w:rPr>
                <w:sz w:val="24"/>
                <w:szCs w:val="24"/>
              </w:rPr>
            </w:pPr>
            <w:r w:rsidRPr="00CE2E70">
              <w:rPr>
                <w:sz w:val="24"/>
                <w:szCs w:val="24"/>
              </w:rPr>
              <w:t xml:space="preserve">Atividade/Projeto: </w:t>
            </w:r>
            <w:r w:rsidR="00D83A8B">
              <w:rPr>
                <w:sz w:val="24"/>
                <w:szCs w:val="24"/>
              </w:rPr>
              <w:t>6826</w:t>
            </w:r>
          </w:p>
          <w:p w:rsidR="004D268F" w:rsidRPr="00CE2E70" w:rsidRDefault="004D268F" w:rsidP="00CE2E70">
            <w:pPr>
              <w:tabs>
                <w:tab w:val="left" w:pos="8187"/>
              </w:tabs>
              <w:spacing w:before="120" w:line="240" w:lineRule="auto"/>
              <w:rPr>
                <w:sz w:val="24"/>
                <w:szCs w:val="24"/>
              </w:rPr>
            </w:pPr>
            <w:r w:rsidRPr="00CE2E70">
              <w:rPr>
                <w:sz w:val="24"/>
                <w:szCs w:val="24"/>
              </w:rPr>
              <w:t xml:space="preserve">Natureza da Despesa – NAD: </w:t>
            </w:r>
            <w:r w:rsidR="00D83A8B">
              <w:rPr>
                <w:sz w:val="24"/>
                <w:szCs w:val="24"/>
              </w:rPr>
              <w:t>3.3.90.30</w:t>
            </w:r>
          </w:p>
          <w:p w:rsidR="004D268F" w:rsidRDefault="004D268F" w:rsidP="00CE2E70">
            <w:pPr>
              <w:tabs>
                <w:tab w:val="left" w:pos="8187"/>
              </w:tabs>
              <w:spacing w:before="120" w:line="240" w:lineRule="auto"/>
              <w:rPr>
                <w:sz w:val="24"/>
                <w:szCs w:val="24"/>
              </w:rPr>
            </w:pPr>
            <w:r w:rsidRPr="00CE2E70">
              <w:rPr>
                <w:sz w:val="24"/>
                <w:szCs w:val="24"/>
              </w:rPr>
              <w:t xml:space="preserve">Recurso: </w:t>
            </w:r>
            <w:r w:rsidR="00D83A8B">
              <w:rPr>
                <w:sz w:val="24"/>
                <w:szCs w:val="24"/>
              </w:rPr>
              <w:t>1121</w:t>
            </w:r>
          </w:p>
          <w:p w:rsidR="00513BD6" w:rsidRPr="00CE2E70" w:rsidRDefault="00513BD6" w:rsidP="00CE2E70">
            <w:pPr>
              <w:tabs>
                <w:tab w:val="left" w:pos="8187"/>
              </w:tabs>
              <w:spacing w:before="120" w:line="240" w:lineRule="auto"/>
              <w:rPr>
                <w:sz w:val="24"/>
                <w:szCs w:val="24"/>
              </w:rPr>
            </w:pPr>
            <w:r>
              <w:rPr>
                <w:sz w:val="24"/>
                <w:szCs w:val="24"/>
              </w:rPr>
              <w:t>IP: 6826</w:t>
            </w:r>
          </w:p>
        </w:tc>
      </w:tr>
      <w:tr w:rsidR="004D268F" w:rsidRPr="00CE2E70" w:rsidTr="0D04142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tabs>
                <w:tab w:val="left" w:pos="1418"/>
              </w:tabs>
              <w:spacing w:before="120" w:line="240" w:lineRule="auto"/>
              <w:ind w:right="-1"/>
              <w:rPr>
                <w:sz w:val="24"/>
                <w:szCs w:val="24"/>
              </w:rPr>
            </w:pPr>
            <w:r w:rsidRPr="00DA0EB1">
              <w:rPr>
                <w:sz w:val="24"/>
                <w:szCs w:val="24"/>
                <w:highlight w:val="yellow"/>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DA0EB1" w:rsidP="00CE2E70">
            <w:pPr>
              <w:tabs>
                <w:tab w:val="left" w:pos="8187"/>
              </w:tabs>
              <w:spacing w:before="120" w:line="240" w:lineRule="auto"/>
              <w:rPr>
                <w:b/>
                <w:color w:val="auto"/>
                <w:sz w:val="24"/>
                <w:szCs w:val="24"/>
              </w:rPr>
            </w:pPr>
            <w:r>
              <w:rPr>
                <w:sz w:val="24"/>
                <w:szCs w:val="24"/>
              </w:rPr>
              <w:t>Não aplicável</w:t>
            </w:r>
          </w:p>
        </w:tc>
      </w:tr>
      <w:tr w:rsidR="004D268F" w:rsidRPr="00CE2E70"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ind w:right="-1"/>
              <w:rPr>
                <w:sz w:val="24"/>
                <w:szCs w:val="24"/>
                <w:lang w:eastAsia="en-US"/>
              </w:rPr>
            </w:pPr>
            <w:r w:rsidRPr="00DA0EB1">
              <w:rPr>
                <w:sz w:val="24"/>
                <w:szCs w:val="24"/>
                <w:highlight w:val="yellow"/>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D83A8B">
            <w:pPr>
              <w:spacing w:before="120" w:line="240" w:lineRule="auto"/>
              <w:ind w:right="-1"/>
              <w:rPr>
                <w:color w:val="auto"/>
                <w:sz w:val="24"/>
                <w:szCs w:val="24"/>
              </w:rPr>
            </w:pPr>
            <w:r w:rsidRPr="00CE2E70">
              <w:rPr>
                <w:color w:val="auto"/>
                <w:sz w:val="24"/>
                <w:szCs w:val="24"/>
              </w:rPr>
              <w:t>Não será solicitada Garantia de Cumprimento do Contrato</w:t>
            </w:r>
            <w:r w:rsidR="00D83A8B">
              <w:rPr>
                <w:color w:val="auto"/>
                <w:sz w:val="24"/>
                <w:szCs w:val="24"/>
              </w:rPr>
              <w:t>.</w:t>
            </w:r>
          </w:p>
        </w:tc>
      </w:tr>
      <w:tr w:rsidR="004D268F" w:rsidRPr="00CE2E70" w:rsidTr="0D04142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D268F" w:rsidRPr="00CE2E70" w:rsidRDefault="004D268F" w:rsidP="00CE2E70">
            <w:pPr>
              <w:spacing w:before="120" w:line="240" w:lineRule="auto"/>
              <w:ind w:right="-1"/>
              <w:rPr>
                <w:sz w:val="24"/>
                <w:szCs w:val="24"/>
              </w:rPr>
            </w:pPr>
            <w:r w:rsidRPr="00CE2E70">
              <w:rPr>
                <w:sz w:val="24"/>
                <w:szCs w:val="24"/>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36CB3" w:rsidRPr="00CE2E70" w:rsidRDefault="00636CB3" w:rsidP="00CE2E70">
            <w:pPr>
              <w:spacing w:before="120"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rsidR="004D268F" w:rsidRPr="00DA0EB1" w:rsidRDefault="00636CB3" w:rsidP="00CE2E70">
            <w:pPr>
              <w:spacing w:before="120" w:line="240" w:lineRule="auto"/>
              <w:rPr>
                <w:sz w:val="24"/>
                <w:szCs w:val="24"/>
              </w:rPr>
            </w:pPr>
            <w:r w:rsidRPr="00CE2E70">
              <w:rPr>
                <w:sz w:val="24"/>
                <w:szCs w:val="24"/>
              </w:rPr>
              <w:t xml:space="preserve">(https://www.diariooficial.rs.gov.br/materia?id=908247). </w:t>
            </w:r>
          </w:p>
        </w:tc>
      </w:tr>
    </w:tbl>
    <w:p w:rsidR="00EF4200" w:rsidRPr="00CE2E70" w:rsidRDefault="00EF4200" w:rsidP="00CE2E70">
      <w:pPr>
        <w:pStyle w:val="Ttulo2"/>
        <w:spacing w:before="120" w:line="240" w:lineRule="auto"/>
        <w:rPr>
          <w:sz w:val="24"/>
          <w:szCs w:val="24"/>
        </w:rPr>
      </w:pPr>
      <w:r w:rsidRPr="00CE2E70">
        <w:rPr>
          <w:sz w:val="24"/>
          <w:szCs w:val="24"/>
        </w:rPr>
        <w:br w:type="page"/>
      </w:r>
    </w:p>
    <w:p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rsidR="00D83A8B" w:rsidRDefault="00D83A8B" w:rsidP="00D83A8B"/>
    <w:p w:rsidR="00D83A8B" w:rsidRPr="00D83A8B" w:rsidRDefault="00D83A8B" w:rsidP="00D83A8B">
      <w:pPr>
        <w:jc w:val="center"/>
        <w:rPr>
          <w:b/>
        </w:rPr>
      </w:pPr>
      <w:r w:rsidRPr="00D83A8B">
        <w:rPr>
          <w:b/>
        </w:rPr>
        <w:t>ITEM GCE CATALOGADO: VALORES ATUALIZADOS COM</w:t>
      </w:r>
    </w:p>
    <w:p w:rsidR="00D83A8B" w:rsidRPr="00D83A8B" w:rsidRDefault="00D83A8B" w:rsidP="00D83A8B">
      <w:pPr>
        <w:jc w:val="center"/>
        <w:rPr>
          <w:b/>
        </w:rPr>
      </w:pPr>
      <w:r w:rsidRPr="00D83A8B">
        <w:rPr>
          <w:b/>
        </w:rPr>
        <w:t>EMPRESAS PELA CELIC)</w:t>
      </w:r>
    </w:p>
    <w:p w:rsidR="00D83A8B" w:rsidRPr="00D83A8B" w:rsidRDefault="00D83A8B" w:rsidP="00D83A8B"/>
    <w:sectPr w:rsidR="00D83A8B" w:rsidRPr="00D83A8B" w:rsidSect="00CE2E70">
      <w:headerReference w:type="even" r:id="rId13"/>
      <w:headerReference w:type="default" r:id="rId14"/>
      <w:footerReference w:type="even" r:id="rId15"/>
      <w:footerReference w:type="default" r:id="rId16"/>
      <w:headerReference w:type="first" r:id="rId17"/>
      <w:footerReference w:type="first" r:id="rId18"/>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E15" w:rsidRDefault="00F53E15">
      <w:pPr>
        <w:spacing w:line="240" w:lineRule="auto"/>
      </w:pPr>
      <w:r>
        <w:separator/>
      </w:r>
    </w:p>
  </w:endnote>
  <w:endnote w:type="continuationSeparator" w:id="1">
    <w:p w:rsidR="00F53E15" w:rsidRDefault="00F53E15">
      <w:pPr>
        <w:spacing w:line="240" w:lineRule="auto"/>
      </w:pPr>
      <w:r>
        <w:continuationSeparator/>
      </w:r>
    </w:p>
  </w:endnote>
  <w:endnote w:type="continuationNotice" w:id="2">
    <w:p w:rsidR="00F53E15" w:rsidRDefault="00F53E15">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Times New Roman"/>
    <w:charset w:val="00"/>
    <w:family w:val="roman"/>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22" w:rsidRDefault="00EB632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46E" w:rsidRPr="00EB6322" w:rsidRDefault="00EB6322" w:rsidP="00EB6322">
    <w:pPr>
      <w:pStyle w:val="Rodap"/>
      <w:jc w:val="center"/>
      <w:rPr>
        <w:b/>
      </w:rPr>
    </w:pPr>
    <w:r w:rsidRPr="00EB6322">
      <w:rPr>
        <w:rFonts w:eastAsia="Times New Roman"/>
        <w:b/>
        <w:color w:val="595959"/>
        <w:sz w:val="16"/>
        <w:szCs w:val="16"/>
      </w:rPr>
      <w:t>Palácio da Polícia - Av. João Pessoa, nº 2050, sala 342, Bairro Azenha, Porto Alegre – RS CEP 90040-001 -(51)3288-2223/2246/2315 -e-mail: compras@pc.rs.gov.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22" w:rsidRPr="00EB6322" w:rsidRDefault="00EB6322" w:rsidP="00EB6322">
    <w:pPr>
      <w:pStyle w:val="Rodap"/>
      <w:jc w:val="center"/>
      <w:rPr>
        <w:b/>
      </w:rPr>
    </w:pPr>
    <w:r w:rsidRPr="00EB6322">
      <w:rPr>
        <w:b/>
      </w:rPr>
      <w:t>Palácio da Polícia - Av. João Pessoa, nº 2050, sala 342, Bairro Azenha, Porto Alegre – RS CEP 90040-001 -(51)3288-2223/2246/2315 -e-mail: compras@pc.rs.gov.</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E15" w:rsidRDefault="00F53E15">
      <w:pPr>
        <w:spacing w:line="240" w:lineRule="auto"/>
      </w:pPr>
      <w:r>
        <w:separator/>
      </w:r>
    </w:p>
  </w:footnote>
  <w:footnote w:type="continuationSeparator" w:id="1">
    <w:p w:rsidR="00F53E15" w:rsidRDefault="00F53E15">
      <w:pPr>
        <w:spacing w:line="240" w:lineRule="auto"/>
      </w:pPr>
      <w:r>
        <w:continuationSeparator/>
      </w:r>
    </w:p>
  </w:footnote>
  <w:footnote w:type="continuationNotice" w:id="2">
    <w:p w:rsidR="00F53E15" w:rsidRDefault="00F53E15">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22" w:rsidRDefault="00EB632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46E" w:rsidRDefault="00E6746E">
    <w:pPr>
      <w:pBdr>
        <w:top w:val="nil"/>
        <w:left w:val="nil"/>
        <w:bottom w:val="nil"/>
        <w:right w:val="nil"/>
        <w:between w:val="nil"/>
      </w:pBdr>
      <w:tabs>
        <w:tab w:val="center" w:pos="4252"/>
        <w:tab w:val="right" w:pos="8504"/>
      </w:tabs>
      <w:spacing w:line="240" w:lineRule="auto"/>
      <w:rPr>
        <w:rFonts w:eastAsia="Times New Roman"/>
      </w:rPr>
    </w:pPr>
  </w:p>
  <w:p w:rsidR="00EB6322" w:rsidRDefault="00EB6322" w:rsidP="00EB6322">
    <w:pPr>
      <w:pBdr>
        <w:top w:val="none" w:sz="0" w:space="0" w:color="000000"/>
        <w:left w:val="none" w:sz="0" w:space="0" w:color="000000"/>
        <w:bottom w:val="none" w:sz="0" w:space="0" w:color="000000"/>
        <w:right w:val="none" w:sz="0" w:space="0" w:color="000000"/>
      </w:pBdr>
      <w:tabs>
        <w:tab w:val="center" w:pos="4252"/>
        <w:tab w:val="right" w:pos="8504"/>
      </w:tabs>
      <w:spacing w:line="240" w:lineRule="auto"/>
      <w:jc w:val="center"/>
      <w:rPr>
        <w:rFonts w:ascii="Arial Black" w:hAnsi="Arial Black" w:cs="Arial Black"/>
        <w:bCs/>
        <w:sz w:val="18"/>
        <w:szCs w:val="18"/>
      </w:rPr>
    </w:pPr>
    <w:r>
      <w:rPr>
        <w:noProof/>
      </w:rPr>
      <w:drawing>
        <wp:inline distT="0" distB="0" distL="0" distR="0">
          <wp:extent cx="494030" cy="500380"/>
          <wp:effectExtent l="0" t="0" r="127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4030" cy="500380"/>
                  </a:xfrm>
                  <a:prstGeom prst="rect">
                    <a:avLst/>
                  </a:prstGeom>
                  <a:solidFill>
                    <a:srgbClr val="FFFFFF">
                      <a:alpha val="0"/>
                    </a:srgbClr>
                  </a:solidFill>
                  <a:ln w="9525">
                    <a:noFill/>
                    <a:miter lim="800000"/>
                    <a:headEnd/>
                    <a:tailEnd/>
                  </a:ln>
                </pic:spPr>
              </pic:pic>
            </a:graphicData>
          </a:graphic>
        </wp:inline>
      </w:drawing>
    </w:r>
  </w:p>
  <w:p w:rsidR="00EB6322" w:rsidRDefault="00EB6322" w:rsidP="00EB6322">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 w:val="0"/>
        <w:bCs/>
        <w:sz w:val="18"/>
        <w:szCs w:val="18"/>
      </w:rPr>
      <w:t>ESTADO DO RIO GRANDE DO SUL</w:t>
    </w:r>
  </w:p>
  <w:p w:rsidR="00EB6322" w:rsidRDefault="00EB6322" w:rsidP="00EB6322">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EB6322" w:rsidRDefault="00EB6322" w:rsidP="00EB6322">
    <w:pPr>
      <w:spacing w:line="240" w:lineRule="auto"/>
      <w:jc w:val="center"/>
      <w:rPr>
        <w:rFonts w:ascii="Arial Black" w:eastAsia="Times New Roman" w:hAnsi="Arial Black"/>
        <w:sz w:val="18"/>
        <w:szCs w:val="18"/>
      </w:rPr>
    </w:pPr>
    <w:r>
      <w:rPr>
        <w:rFonts w:ascii="Arial Black" w:hAnsi="Arial Black" w:cs="Arial Black"/>
        <w:bCs/>
        <w:sz w:val="18"/>
        <w:szCs w:val="18"/>
      </w:rPr>
      <w:t>DEPARTAMENTO DE ADMINISTRAÇÃO POLICIAL</w:t>
    </w:r>
  </w:p>
  <w:p w:rsidR="00EB6322" w:rsidRDefault="00EB6322" w:rsidP="00EB6322">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p w:rsidR="00E6746E" w:rsidRDefault="00E6746E">
    <w:pPr>
      <w:pBdr>
        <w:top w:val="nil"/>
        <w:left w:val="nil"/>
        <w:bottom w:val="nil"/>
        <w:right w:val="nil"/>
        <w:between w:val="nil"/>
      </w:pBdr>
      <w:tabs>
        <w:tab w:val="center" w:pos="4252"/>
        <w:tab w:val="right" w:pos="8504"/>
      </w:tabs>
      <w:spacing w:line="240" w:lineRule="auto"/>
      <w:rPr>
        <w:rFonts w:eastAsia="Times New Roman"/>
      </w:rPr>
    </w:pPr>
  </w:p>
  <w:p w:rsidR="00E6746E" w:rsidRDefault="00E6746E">
    <w:pPr>
      <w:pBdr>
        <w:top w:val="nil"/>
        <w:left w:val="nil"/>
        <w:bottom w:val="nil"/>
        <w:right w:val="nil"/>
        <w:between w:val="nil"/>
      </w:pBdr>
      <w:tabs>
        <w:tab w:val="center" w:pos="4252"/>
        <w:tab w:val="right" w:pos="8504"/>
      </w:tabs>
      <w:spacing w:line="240" w:lineRule="auto"/>
      <w:rPr>
        <w:rFonts w:eastAsia="Times New Roman"/>
      </w:rPr>
    </w:pPr>
  </w:p>
  <w:p w:rsidR="00E6746E" w:rsidRDefault="00E6746E">
    <w:pPr>
      <w:pBdr>
        <w:top w:val="nil"/>
        <w:left w:val="nil"/>
        <w:bottom w:val="nil"/>
        <w:right w:val="nil"/>
        <w:between w:val="nil"/>
      </w:pBdr>
      <w:tabs>
        <w:tab w:val="center" w:pos="4252"/>
        <w:tab w:val="right" w:pos="8504"/>
      </w:tabs>
      <w:spacing w:line="240" w:lineRule="auto"/>
      <w:rPr>
        <w:rFonts w:eastAsia="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9BF" w:rsidRDefault="00EB39BF" w:rsidP="00EB39BF">
    <w:pPr>
      <w:pBdr>
        <w:top w:val="none" w:sz="0" w:space="0" w:color="000000"/>
        <w:left w:val="none" w:sz="0" w:space="0" w:color="000000"/>
        <w:bottom w:val="none" w:sz="0" w:space="0" w:color="000000"/>
        <w:right w:val="none" w:sz="0" w:space="0" w:color="000000"/>
      </w:pBdr>
      <w:tabs>
        <w:tab w:val="center" w:pos="4252"/>
        <w:tab w:val="right" w:pos="8504"/>
      </w:tabs>
      <w:spacing w:line="240" w:lineRule="auto"/>
      <w:jc w:val="center"/>
      <w:rPr>
        <w:rFonts w:ascii="Arial Black" w:hAnsi="Arial Black" w:cs="Arial Black"/>
        <w:bCs/>
        <w:sz w:val="18"/>
        <w:szCs w:val="18"/>
      </w:rPr>
    </w:pPr>
    <w:r>
      <w:rPr>
        <w:noProof/>
      </w:rPr>
      <w:drawing>
        <wp:inline distT="0" distB="0" distL="0" distR="0">
          <wp:extent cx="494030" cy="50038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4030" cy="500380"/>
                  </a:xfrm>
                  <a:prstGeom prst="rect">
                    <a:avLst/>
                  </a:prstGeom>
                  <a:solidFill>
                    <a:srgbClr val="FFFFFF">
                      <a:alpha val="0"/>
                    </a:srgbClr>
                  </a:solidFill>
                  <a:ln w="9525">
                    <a:noFill/>
                    <a:miter lim="800000"/>
                    <a:headEnd/>
                    <a:tailEnd/>
                  </a:ln>
                </pic:spPr>
              </pic:pic>
            </a:graphicData>
          </a:graphic>
        </wp:inline>
      </w:drawing>
    </w:r>
  </w:p>
  <w:p w:rsidR="00EB39BF" w:rsidRDefault="00EB39BF" w:rsidP="00EB39BF">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 w:val="0"/>
        <w:bCs/>
        <w:sz w:val="18"/>
        <w:szCs w:val="18"/>
      </w:rPr>
      <w:t>ESTADO DO RIO GRANDE DO SUL</w:t>
    </w:r>
  </w:p>
  <w:p w:rsidR="00EB39BF" w:rsidRDefault="00EB39BF" w:rsidP="00EB39BF">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EB39BF" w:rsidRDefault="00EB39BF" w:rsidP="00EB39BF">
    <w:pPr>
      <w:spacing w:line="240" w:lineRule="auto"/>
      <w:jc w:val="center"/>
      <w:rPr>
        <w:rFonts w:ascii="Arial Black" w:eastAsia="Times New Roman" w:hAnsi="Arial Black"/>
        <w:sz w:val="18"/>
        <w:szCs w:val="18"/>
      </w:rPr>
    </w:pPr>
    <w:r>
      <w:rPr>
        <w:rFonts w:ascii="Arial Black" w:hAnsi="Arial Black" w:cs="Arial Black"/>
        <w:bCs/>
        <w:sz w:val="18"/>
        <w:szCs w:val="18"/>
      </w:rPr>
      <w:t>DEPARTAMENTO DE ADMINISTRAÇÃO POLICIAL</w:t>
    </w:r>
  </w:p>
  <w:p w:rsidR="00EB39BF" w:rsidRDefault="00EB39BF" w:rsidP="00EB39BF">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p w:rsidR="00E6746E" w:rsidRDefault="00EB39BF">
    <w:pPr>
      <w:pStyle w:val="Cabealho"/>
    </w:pPr>
    <w:r>
      <w:rPr>
        <w:noProof/>
      </w:rPr>
      <w:drawing>
        <wp:anchor distT="0" distB="0" distL="114300" distR="114300" simplePos="0" relativeHeight="251658242" behindDoc="1" locked="0" layoutInCell="1" allowOverlap="1">
          <wp:simplePos x="0" y="0"/>
          <wp:positionH relativeFrom="margin">
            <wp:posOffset>-379822</wp:posOffset>
          </wp:positionH>
          <wp:positionV relativeFrom="paragraph">
            <wp:posOffset>489177</wp:posOffset>
          </wp:positionV>
          <wp:extent cx="6627731" cy="8009343"/>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7731" cy="800934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activeWritingStyle w:appName="MSWord" w:lang="pt-BR" w:vendorID="64" w:dllVersion="0" w:nlCheck="1" w:checkStyle="0"/>
  <w:activeWritingStyle w:appName="MSWord" w:lang="pt-BR" w:vendorID="64" w:dllVersion="4096" w:nlCheck="1" w:checkStyle="0"/>
  <w:defaultTabStop w:val="720"/>
  <w:hyphenationZone w:val="425"/>
  <w:characterSpacingControl w:val="doNotCompress"/>
  <w:hdrShapeDefaults>
    <o:shapedefaults v:ext="edit" spidmax="10242"/>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488E"/>
    <w:rsid w:val="002E5F86"/>
    <w:rsid w:val="002F0938"/>
    <w:rsid w:val="002F0989"/>
    <w:rsid w:val="002F1395"/>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3B7F"/>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3BD6"/>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249"/>
    <w:rsid w:val="00631345"/>
    <w:rsid w:val="00634A25"/>
    <w:rsid w:val="00634E6E"/>
    <w:rsid w:val="00635AC5"/>
    <w:rsid w:val="006362D5"/>
    <w:rsid w:val="00636CB3"/>
    <w:rsid w:val="00640C1D"/>
    <w:rsid w:val="00643B81"/>
    <w:rsid w:val="00645373"/>
    <w:rsid w:val="006464BA"/>
    <w:rsid w:val="00650AF2"/>
    <w:rsid w:val="00652788"/>
    <w:rsid w:val="00652EDD"/>
    <w:rsid w:val="00653678"/>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0F1C"/>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274C"/>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3F9A"/>
    <w:rsid w:val="00C36B7E"/>
    <w:rsid w:val="00C37647"/>
    <w:rsid w:val="00C376E8"/>
    <w:rsid w:val="00C4025F"/>
    <w:rsid w:val="00C408A5"/>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3916"/>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77FF7"/>
    <w:rsid w:val="00D81307"/>
    <w:rsid w:val="00D813A4"/>
    <w:rsid w:val="00D8316C"/>
    <w:rsid w:val="00D83A8B"/>
    <w:rsid w:val="00D85798"/>
    <w:rsid w:val="00D86B55"/>
    <w:rsid w:val="00D87F8B"/>
    <w:rsid w:val="00D90F05"/>
    <w:rsid w:val="00D92472"/>
    <w:rsid w:val="00D92E37"/>
    <w:rsid w:val="00D94A90"/>
    <w:rsid w:val="00D95001"/>
    <w:rsid w:val="00D977BC"/>
    <w:rsid w:val="00D97A41"/>
    <w:rsid w:val="00DA01F8"/>
    <w:rsid w:val="00DA0B78"/>
    <w:rsid w:val="00DA0EB1"/>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6746E"/>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9BF"/>
    <w:rsid w:val="00EB3B2C"/>
    <w:rsid w:val="00EB3E21"/>
    <w:rsid w:val="00EB42BA"/>
    <w:rsid w:val="00EB5F87"/>
    <w:rsid w:val="00EB6322"/>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0BCE"/>
    <w:rsid w:val="00F12BE4"/>
    <w:rsid w:val="00F14F4D"/>
    <w:rsid w:val="00F15190"/>
    <w:rsid w:val="00F23B5A"/>
    <w:rsid w:val="00F25413"/>
    <w:rsid w:val="00F3271A"/>
    <w:rsid w:val="00F36215"/>
    <w:rsid w:val="00F36267"/>
    <w:rsid w:val="00F363F8"/>
    <w:rsid w:val="00F372BD"/>
    <w:rsid w:val="00F402AC"/>
    <w:rsid w:val="00F4325F"/>
    <w:rsid w:val="00F4383D"/>
    <w:rsid w:val="00F467FC"/>
    <w:rsid w:val="00F47567"/>
    <w:rsid w:val="00F502D3"/>
    <w:rsid w:val="00F526AA"/>
    <w:rsid w:val="00F53934"/>
    <w:rsid w:val="00F53E15"/>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F402AC"/>
    <w:pPr>
      <w:keepNext/>
      <w:keepLines/>
      <w:spacing w:before="280" w:after="80"/>
      <w:outlineLvl w:val="2"/>
    </w:pPr>
    <w:rPr>
      <w:b/>
      <w:sz w:val="28"/>
      <w:szCs w:val="28"/>
    </w:rPr>
  </w:style>
  <w:style w:type="paragraph" w:styleId="Ttulo4">
    <w:name w:val="heading 4"/>
    <w:basedOn w:val="Normal"/>
    <w:next w:val="Normal"/>
    <w:rsid w:val="00F402AC"/>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F402A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F402AC"/>
    <w:tblPr>
      <w:tblCellMar>
        <w:top w:w="0" w:type="dxa"/>
        <w:left w:w="0" w:type="dxa"/>
        <w:bottom w:w="0" w:type="dxa"/>
        <w:right w:w="0" w:type="dxa"/>
      </w:tblCellMar>
    </w:tblPr>
  </w:style>
  <w:style w:type="paragraph" w:styleId="Ttulo">
    <w:name w:val="Title"/>
    <w:basedOn w:val="Normal"/>
    <w:next w:val="Corpodetexto"/>
    <w:qFormat/>
    <w:rsid w:val="00F402AC"/>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F402AC"/>
    <w:pPr>
      <w:spacing w:after="140" w:line="276" w:lineRule="auto"/>
    </w:pPr>
  </w:style>
  <w:style w:type="paragraph" w:styleId="Lista">
    <w:name w:val="List"/>
    <w:basedOn w:val="Corpodetexto"/>
    <w:rsid w:val="00F402AC"/>
    <w:rPr>
      <w:rFonts w:cs="Arial"/>
    </w:rPr>
  </w:style>
  <w:style w:type="paragraph" w:styleId="Legenda">
    <w:name w:val="caption"/>
    <w:basedOn w:val="Normal"/>
    <w:qFormat/>
    <w:rsid w:val="00F402AC"/>
    <w:pPr>
      <w:suppressLineNumbers/>
      <w:spacing w:before="120" w:after="120"/>
    </w:pPr>
    <w:rPr>
      <w:rFonts w:cs="Arial"/>
      <w:i/>
      <w:iCs/>
      <w:sz w:val="24"/>
      <w:szCs w:val="24"/>
    </w:rPr>
  </w:style>
  <w:style w:type="paragraph" w:customStyle="1" w:styleId="ndice">
    <w:name w:val="Índice"/>
    <w:basedOn w:val="Normal"/>
    <w:qFormat/>
    <w:rsid w:val="00F402AC"/>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F402AC"/>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F402AC"/>
    <w:pPr>
      <w:keepNext/>
      <w:keepLines/>
      <w:spacing w:before="360" w:after="80"/>
    </w:pPr>
    <w:rPr>
      <w:rFonts w:ascii="Georgia" w:eastAsia="Georgia" w:hAnsi="Georgia" w:cs="Georgia"/>
      <w:i/>
      <w:color w:val="666666"/>
      <w:sz w:val="48"/>
      <w:szCs w:val="48"/>
    </w:rPr>
  </w:style>
  <w:style w:type="table" w:customStyle="1" w:styleId="a">
    <w:basedOn w:val="NormalTable0"/>
    <w:rsid w:val="00F402AC"/>
    <w:tblPr>
      <w:tblStyleRowBandSize w:val="1"/>
      <w:tblStyleColBandSize w:val="1"/>
      <w:tblCellMar>
        <w:top w:w="0" w:type="dxa"/>
        <w:left w:w="115" w:type="dxa"/>
        <w:bottom w:w="0" w:type="dxa"/>
        <w:right w:w="115" w:type="dxa"/>
      </w:tblCellMar>
    </w:tblPr>
  </w:style>
  <w:style w:type="table" w:customStyle="1" w:styleId="a0">
    <w:basedOn w:val="NormalTable0"/>
    <w:rsid w:val="00F402AC"/>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91703187">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142427664">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9BA7B899-D7F2-460C-A790-DD43C9308B26}">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8382</Words>
  <Characters>45266</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gracieli-krauthein</cp:lastModifiedBy>
  <cp:revision>2</cp:revision>
  <cp:lastPrinted>2022-11-08T23:15:00Z</cp:lastPrinted>
  <dcterms:created xsi:type="dcterms:W3CDTF">2024-11-05T18:59:00Z</dcterms:created>
  <dcterms:modified xsi:type="dcterms:W3CDTF">2024-11-05T18:59:00Z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