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5EA67" w14:textId="7C984AC4" w:rsidR="00D16EEF" w:rsidRPr="00F15218" w:rsidRDefault="002F3081" w:rsidP="00F15218">
      <w:pPr>
        <w:pStyle w:val="A202006"/>
        <w:pBdr>
          <w:top w:val="single" w:sz="4" w:space="1" w:color="auto"/>
          <w:left w:val="single" w:sz="4" w:space="4" w:color="auto"/>
          <w:bottom w:val="single" w:sz="4" w:space="0" w:color="auto"/>
          <w:right w:val="single" w:sz="4" w:space="4" w:color="auto"/>
        </w:pBdr>
        <w:spacing w:line="360" w:lineRule="auto"/>
        <w:ind w:left="0" w:firstLine="0"/>
        <w:jc w:val="center"/>
        <w:rPr>
          <w:rFonts w:ascii="Tahoma" w:hAnsi="Tahoma" w:cs="Tahoma"/>
          <w:b/>
          <w:bCs/>
          <w:color w:val="000000"/>
          <w:sz w:val="23"/>
          <w:szCs w:val="23"/>
          <w:u w:val="single"/>
        </w:rPr>
      </w:pPr>
      <w:r w:rsidRPr="00F15218">
        <w:rPr>
          <w:rFonts w:ascii="Tahoma" w:hAnsi="Tahoma" w:cs="Tahoma"/>
          <w:b/>
          <w:bCs/>
          <w:color w:val="000000"/>
          <w:sz w:val="23"/>
          <w:szCs w:val="23"/>
          <w:u w:val="single"/>
        </w:rPr>
        <w:t xml:space="preserve"> </w:t>
      </w:r>
      <w:r w:rsidR="00D16EEF" w:rsidRPr="00F15218">
        <w:rPr>
          <w:rFonts w:ascii="Tahoma" w:hAnsi="Tahoma" w:cs="Tahoma"/>
          <w:b/>
          <w:bCs/>
          <w:color w:val="000000"/>
          <w:sz w:val="23"/>
          <w:szCs w:val="23"/>
          <w:u w:val="single"/>
        </w:rPr>
        <w:t>MODELO PADRÃO</w:t>
      </w:r>
    </w:p>
    <w:p w14:paraId="43623E21" w14:textId="54BBDD4A" w:rsidR="00D16EEF" w:rsidRPr="00F15218" w:rsidRDefault="00305B20" w:rsidP="00F15218">
      <w:pPr>
        <w:pStyle w:val="A202006"/>
        <w:pBdr>
          <w:top w:val="single" w:sz="4" w:space="1" w:color="auto"/>
          <w:left w:val="single" w:sz="4" w:space="4" w:color="auto"/>
          <w:bottom w:val="single" w:sz="4" w:space="0" w:color="auto"/>
          <w:right w:val="single" w:sz="4" w:space="4" w:color="auto"/>
        </w:pBdr>
        <w:spacing w:line="360" w:lineRule="auto"/>
        <w:ind w:left="0" w:firstLine="0"/>
        <w:jc w:val="center"/>
        <w:rPr>
          <w:rFonts w:ascii="Tahoma" w:hAnsi="Tahoma" w:cs="Tahoma"/>
          <w:b/>
          <w:bCs/>
          <w:color w:val="000000"/>
          <w:sz w:val="23"/>
          <w:szCs w:val="23"/>
          <w:highlight w:val="yellow"/>
        </w:rPr>
      </w:pPr>
      <w:r w:rsidRPr="00F15218">
        <w:rPr>
          <w:rFonts w:ascii="Tahoma" w:hAnsi="Tahoma" w:cs="Tahoma"/>
          <w:b/>
          <w:bCs/>
          <w:color w:val="000000"/>
          <w:sz w:val="23"/>
          <w:szCs w:val="23"/>
          <w:highlight w:val="yellow"/>
        </w:rPr>
        <w:t>CONTRATO DE PRESTAÇÃO DE SERVIÇOS</w:t>
      </w:r>
    </w:p>
    <w:p w14:paraId="25BD80FD" w14:textId="53DB2ADD" w:rsidR="00305B20" w:rsidRPr="00F15218" w:rsidRDefault="00305B20" w:rsidP="00F15218">
      <w:pPr>
        <w:pStyle w:val="A202006"/>
        <w:pBdr>
          <w:top w:val="single" w:sz="4" w:space="1" w:color="auto"/>
          <w:left w:val="single" w:sz="4" w:space="4" w:color="auto"/>
          <w:bottom w:val="single" w:sz="4" w:space="0" w:color="auto"/>
          <w:right w:val="single" w:sz="4" w:space="4" w:color="auto"/>
        </w:pBdr>
        <w:spacing w:line="360" w:lineRule="auto"/>
        <w:ind w:left="0" w:firstLine="0"/>
        <w:jc w:val="center"/>
        <w:rPr>
          <w:rFonts w:ascii="Tahoma" w:hAnsi="Tahoma" w:cs="Tahoma"/>
          <w:b/>
          <w:bCs/>
          <w:color w:val="000000" w:themeColor="text1"/>
          <w:sz w:val="23"/>
          <w:szCs w:val="23"/>
        </w:rPr>
      </w:pPr>
      <w:r w:rsidRPr="003F760F">
        <w:rPr>
          <w:rFonts w:ascii="Tahoma" w:hAnsi="Tahoma" w:cs="Tahoma"/>
          <w:b/>
          <w:bCs/>
          <w:color w:val="000000" w:themeColor="text1"/>
          <w:sz w:val="23"/>
          <w:szCs w:val="23"/>
          <w:highlight w:val="yellow"/>
          <w:u w:val="single"/>
        </w:rPr>
        <w:t xml:space="preserve">SEM </w:t>
      </w:r>
      <w:r w:rsidRPr="00F15218">
        <w:rPr>
          <w:rFonts w:ascii="Tahoma" w:hAnsi="Tahoma" w:cs="Tahoma"/>
          <w:b/>
          <w:bCs/>
          <w:color w:val="000000" w:themeColor="text1"/>
          <w:sz w:val="23"/>
          <w:szCs w:val="23"/>
          <w:highlight w:val="yellow"/>
        </w:rPr>
        <w:t>DEDICAÇÃO EXCLUSIVA DE MÃO DE OBRA</w:t>
      </w:r>
    </w:p>
    <w:p w14:paraId="0C074EC2" w14:textId="7A681515" w:rsidR="00305B20" w:rsidRPr="00F15218" w:rsidRDefault="00410987" w:rsidP="00F15218">
      <w:pPr>
        <w:pStyle w:val="A202006"/>
        <w:pBdr>
          <w:top w:val="single" w:sz="4" w:space="1" w:color="auto"/>
          <w:left w:val="single" w:sz="4" w:space="4" w:color="auto"/>
          <w:bottom w:val="single" w:sz="4" w:space="0" w:color="auto"/>
          <w:right w:val="single" w:sz="4" w:space="4" w:color="auto"/>
        </w:pBdr>
        <w:spacing w:line="360" w:lineRule="auto"/>
        <w:ind w:left="0" w:firstLine="0"/>
        <w:jc w:val="center"/>
        <w:rPr>
          <w:rFonts w:ascii="Tahoma" w:hAnsi="Tahoma" w:cs="Tahoma"/>
          <w:b/>
          <w:bCs/>
          <w:color w:val="FF0000"/>
          <w:sz w:val="23"/>
          <w:szCs w:val="23"/>
        </w:rPr>
      </w:pPr>
      <w:r w:rsidRPr="00F15218">
        <w:rPr>
          <w:rFonts w:ascii="Tahoma" w:hAnsi="Tahoma" w:cs="Tahoma"/>
          <w:b/>
          <w:bCs/>
          <w:color w:val="000000" w:themeColor="text1"/>
          <w:sz w:val="23"/>
          <w:szCs w:val="23"/>
        </w:rPr>
        <w:t>LICITAÇÃO CAESB</w:t>
      </w:r>
    </w:p>
    <w:p w14:paraId="314FF950" w14:textId="77777777" w:rsidR="008C385E" w:rsidRPr="00F15218" w:rsidRDefault="008C385E" w:rsidP="00F15218">
      <w:pPr>
        <w:pStyle w:val="A202006"/>
        <w:spacing w:beforeLines="60" w:before="144" w:afterLines="60" w:after="144" w:line="360" w:lineRule="auto"/>
        <w:ind w:left="0" w:right="-171" w:firstLine="0"/>
        <w:rPr>
          <w:rFonts w:ascii="Tahoma" w:hAnsi="Tahoma" w:cs="Tahoma"/>
          <w:color w:val="000000"/>
          <w:sz w:val="23"/>
          <w:szCs w:val="23"/>
        </w:rPr>
      </w:pPr>
    </w:p>
    <w:p w14:paraId="27DC707E" w14:textId="3CCD76B6" w:rsidR="00305B20" w:rsidRPr="00F15218" w:rsidRDefault="00305B20" w:rsidP="00F15218">
      <w:pPr>
        <w:pStyle w:val="A202006"/>
        <w:spacing w:beforeLines="60" w:before="144" w:afterLines="60" w:after="144" w:line="360" w:lineRule="auto"/>
        <w:ind w:left="2268" w:right="-171" w:firstLine="0"/>
        <w:rPr>
          <w:rFonts w:ascii="Tahoma" w:hAnsi="Tahoma" w:cs="Tahoma"/>
          <w:color w:val="000000"/>
          <w:sz w:val="23"/>
          <w:szCs w:val="23"/>
        </w:rPr>
      </w:pPr>
      <w:r w:rsidRPr="00F15218">
        <w:rPr>
          <w:rFonts w:ascii="Tahoma" w:hAnsi="Tahoma" w:cs="Tahoma"/>
          <w:color w:val="000000"/>
          <w:sz w:val="23"/>
          <w:szCs w:val="23"/>
        </w:rPr>
        <w:t>CONTRATO DE PRESTAÇÃO DE SERVIÇOS N</w:t>
      </w:r>
      <w:r w:rsidR="00496ADE" w:rsidRPr="00F15218">
        <w:rPr>
          <w:rFonts w:ascii="Tahoma" w:hAnsi="Tahoma" w:cs="Tahoma"/>
          <w:color w:val="000000"/>
          <w:sz w:val="23"/>
          <w:szCs w:val="23"/>
        </w:rPr>
        <w:t>.</w:t>
      </w:r>
      <w:r w:rsidRPr="00F15218">
        <w:rPr>
          <w:rFonts w:ascii="Tahoma" w:hAnsi="Tahoma" w:cs="Tahoma"/>
          <w:color w:val="000000"/>
          <w:sz w:val="23"/>
          <w:szCs w:val="23"/>
        </w:rPr>
        <w:t xml:space="preserve">º </w:t>
      </w:r>
      <w:r w:rsidRPr="00F15218">
        <w:rPr>
          <w:rFonts w:ascii="Tahoma" w:hAnsi="Tahoma" w:cs="Tahoma"/>
          <w:color w:val="000000"/>
          <w:sz w:val="23"/>
          <w:szCs w:val="23"/>
          <w:highlight w:val="lightGray"/>
        </w:rPr>
        <w:t>XXXX/20XX</w:t>
      </w:r>
      <w:r w:rsidRPr="00F15218">
        <w:rPr>
          <w:rFonts w:ascii="Tahoma" w:hAnsi="Tahoma" w:cs="Tahoma"/>
          <w:color w:val="000000"/>
          <w:sz w:val="23"/>
          <w:szCs w:val="23"/>
        </w:rPr>
        <w:t xml:space="preserve">, NA FORMA DE EXECUÇÃO INDIRETA SOB O REGIME </w:t>
      </w:r>
      <w:r w:rsidR="00496ADE" w:rsidRPr="00F15218">
        <w:rPr>
          <w:rFonts w:ascii="Tahoma" w:hAnsi="Tahoma" w:cs="Tahoma"/>
          <w:color w:val="000000"/>
          <w:sz w:val="23"/>
          <w:szCs w:val="23"/>
          <w:highlight w:val="lightGray"/>
        </w:rPr>
        <w:t>XXXXX</w:t>
      </w:r>
      <w:r w:rsidRPr="00F15218">
        <w:rPr>
          <w:rFonts w:ascii="Tahoma" w:hAnsi="Tahoma" w:cs="Tahoma"/>
          <w:color w:val="000000"/>
          <w:sz w:val="23"/>
          <w:szCs w:val="23"/>
        </w:rPr>
        <w:t xml:space="preserve">, QUE ENTRE SI CELEBRAM A COMPANHIA DE SANEAMENTO AMBIENTAL DO DISTRITO FEDERAL-CAESB </w:t>
      </w:r>
      <w:r w:rsidR="00496ADE" w:rsidRPr="00F15218">
        <w:rPr>
          <w:rFonts w:ascii="Tahoma" w:hAnsi="Tahoma" w:cs="Tahoma"/>
          <w:color w:val="000000"/>
          <w:sz w:val="23"/>
          <w:szCs w:val="23"/>
        </w:rPr>
        <w:t>E A</w:t>
      </w:r>
      <w:r w:rsidRPr="00F15218">
        <w:rPr>
          <w:rFonts w:ascii="Tahoma" w:hAnsi="Tahoma" w:cs="Tahoma"/>
          <w:color w:val="000000"/>
          <w:sz w:val="23"/>
          <w:szCs w:val="23"/>
        </w:rPr>
        <w:t xml:space="preserve"> EMPRESA </w:t>
      </w:r>
      <w:r w:rsidR="00496ADE" w:rsidRPr="00F15218">
        <w:rPr>
          <w:rFonts w:ascii="Tahoma" w:hAnsi="Tahoma" w:cs="Tahoma"/>
          <w:color w:val="000000"/>
          <w:sz w:val="23"/>
          <w:szCs w:val="23"/>
          <w:highlight w:val="lightGray"/>
        </w:rPr>
        <w:t>XXXXX</w:t>
      </w:r>
      <w:r w:rsidRPr="00F15218">
        <w:rPr>
          <w:rFonts w:ascii="Tahoma" w:hAnsi="Tahoma" w:cs="Tahoma"/>
          <w:color w:val="000000"/>
          <w:sz w:val="23"/>
          <w:szCs w:val="23"/>
        </w:rPr>
        <w:t xml:space="preserve">, NA FORMA ABAIXO. </w:t>
      </w:r>
    </w:p>
    <w:p w14:paraId="7806E1A3" w14:textId="598FBF2E" w:rsidR="000013FC" w:rsidRPr="00F15218" w:rsidRDefault="00E65B96" w:rsidP="00F15218">
      <w:pPr>
        <w:pStyle w:val="A202006"/>
        <w:spacing w:beforeLines="60" w:before="144" w:afterLines="60" w:after="144" w:line="360" w:lineRule="auto"/>
        <w:ind w:left="2268" w:right="-171" w:firstLine="0"/>
        <w:jc w:val="right"/>
        <w:rPr>
          <w:rFonts w:ascii="Tahoma" w:hAnsi="Tahoma" w:cs="Tahoma"/>
          <w:b/>
          <w:bCs/>
          <w:color w:val="000000"/>
          <w:sz w:val="23"/>
          <w:szCs w:val="23"/>
        </w:rPr>
      </w:pPr>
      <w:r w:rsidRPr="00F15218">
        <w:rPr>
          <w:rFonts w:ascii="Tahoma" w:hAnsi="Tahoma" w:cs="Tahoma"/>
          <w:b/>
          <w:bCs/>
          <w:sz w:val="23"/>
          <w:szCs w:val="23"/>
          <w:highlight w:val="lightGray"/>
        </w:rPr>
        <w:t>(PROCESSO GDOC</w:t>
      </w:r>
      <w:r w:rsidR="00410987" w:rsidRPr="00F15218">
        <w:rPr>
          <w:rFonts w:ascii="Tahoma" w:hAnsi="Tahoma" w:cs="Tahoma"/>
          <w:b/>
          <w:bCs/>
          <w:sz w:val="23"/>
          <w:szCs w:val="23"/>
          <w:highlight w:val="lightGray"/>
        </w:rPr>
        <w:t xml:space="preserve"> XXXXXXXXXX</w:t>
      </w:r>
      <w:r w:rsidRPr="00F15218">
        <w:rPr>
          <w:rFonts w:ascii="Tahoma" w:hAnsi="Tahoma" w:cs="Tahoma"/>
          <w:b/>
          <w:bCs/>
          <w:sz w:val="23"/>
          <w:szCs w:val="23"/>
          <w:highlight w:val="lightGray"/>
        </w:rPr>
        <w:t>)</w:t>
      </w:r>
    </w:p>
    <w:p w14:paraId="4C967C3E" w14:textId="25760466" w:rsidR="00305B20" w:rsidRPr="00F15218" w:rsidRDefault="00305B20" w:rsidP="00F15218">
      <w:pPr>
        <w:pStyle w:val="A2001065"/>
        <w:spacing w:beforeLines="60" w:before="144" w:afterLines="60" w:after="144" w:line="360" w:lineRule="auto"/>
        <w:ind w:firstLine="1134"/>
        <w:rPr>
          <w:rFonts w:ascii="Tahoma" w:hAnsi="Tahoma" w:cs="Tahoma"/>
          <w:color w:val="000000"/>
          <w:sz w:val="23"/>
          <w:szCs w:val="23"/>
        </w:rPr>
      </w:pPr>
      <w:r w:rsidRPr="00F15218">
        <w:rPr>
          <w:rFonts w:ascii="Tahoma" w:hAnsi="Tahoma" w:cs="Tahoma"/>
          <w:color w:val="000000"/>
          <w:sz w:val="23"/>
          <w:szCs w:val="23"/>
        </w:rPr>
        <w:t xml:space="preserve">A </w:t>
      </w:r>
      <w:r w:rsidRPr="00F15218">
        <w:rPr>
          <w:rFonts w:ascii="Tahoma" w:hAnsi="Tahoma" w:cs="Tahoma"/>
          <w:b/>
          <w:color w:val="000000"/>
          <w:sz w:val="23"/>
          <w:szCs w:val="23"/>
        </w:rPr>
        <w:t>COMPANHIA DE SANEAMENTO AMBIENTAL DO DISTRITO FEDERAL-CAESB</w:t>
      </w:r>
      <w:r w:rsidRPr="00F15218">
        <w:rPr>
          <w:rFonts w:ascii="Tahoma" w:hAnsi="Tahoma" w:cs="Tahoma"/>
          <w:color w:val="000000"/>
          <w:sz w:val="23"/>
          <w:szCs w:val="23"/>
        </w:rPr>
        <w:t>, sociedade de economia mista do Distrito Federal, inscrita no CNPJ sob o n</w:t>
      </w:r>
      <w:r w:rsidR="00496ADE" w:rsidRPr="00F15218">
        <w:rPr>
          <w:rFonts w:ascii="Tahoma" w:hAnsi="Tahoma" w:cs="Tahoma"/>
          <w:color w:val="000000"/>
          <w:sz w:val="23"/>
          <w:szCs w:val="23"/>
        </w:rPr>
        <w:t>.</w:t>
      </w:r>
      <w:r w:rsidRPr="00F15218">
        <w:rPr>
          <w:rFonts w:ascii="Tahoma" w:hAnsi="Tahoma" w:cs="Tahoma"/>
          <w:color w:val="000000"/>
          <w:sz w:val="23"/>
          <w:szCs w:val="23"/>
        </w:rPr>
        <w:t>º 00.082.024/0001-37 e na CF/DF sob o n</w:t>
      </w:r>
      <w:r w:rsidR="00496ADE" w:rsidRPr="00F15218">
        <w:rPr>
          <w:rFonts w:ascii="Tahoma" w:hAnsi="Tahoma" w:cs="Tahoma"/>
          <w:color w:val="000000"/>
          <w:sz w:val="23"/>
          <w:szCs w:val="23"/>
        </w:rPr>
        <w:t>.</w:t>
      </w:r>
      <w:r w:rsidRPr="00F15218">
        <w:rPr>
          <w:rFonts w:ascii="Tahoma" w:hAnsi="Tahoma" w:cs="Tahoma"/>
          <w:color w:val="000000"/>
          <w:sz w:val="23"/>
          <w:szCs w:val="23"/>
        </w:rPr>
        <w:t xml:space="preserve">º 07324667/001-67, com sede na Avenida Sibipiruna, Lotes 13, 15, 17, 19 e 21, CEP 71.928-720 - Águas Claras/DF, doravante denominada </w:t>
      </w:r>
      <w:r w:rsidRPr="00F15218">
        <w:rPr>
          <w:rFonts w:ascii="Tahoma" w:hAnsi="Tahoma" w:cs="Tahoma"/>
          <w:b/>
          <w:color w:val="000000"/>
          <w:sz w:val="23"/>
          <w:szCs w:val="23"/>
        </w:rPr>
        <w:t>CONTRATANTE</w:t>
      </w:r>
      <w:r w:rsidRPr="00F15218">
        <w:rPr>
          <w:rFonts w:ascii="Tahoma" w:hAnsi="Tahoma" w:cs="Tahoma"/>
          <w:color w:val="000000"/>
          <w:sz w:val="23"/>
          <w:szCs w:val="23"/>
        </w:rPr>
        <w:t xml:space="preserve">, neste ato representada por seu Presidente, </w:t>
      </w:r>
      <w:bookmarkStart w:id="0" w:name="_Hlk26174763"/>
      <w:r w:rsidR="00297BEB" w:rsidRPr="00F15218">
        <w:rPr>
          <w:rFonts w:ascii="Tahoma" w:hAnsi="Tahoma" w:cs="Tahoma"/>
          <w:b/>
          <w:bCs/>
          <w:sz w:val="23"/>
          <w:szCs w:val="23"/>
          <w:highlight w:val="lightGray"/>
        </w:rPr>
        <w:t xml:space="preserve">NOME DO PRESIDENTE, </w:t>
      </w:r>
      <w:r w:rsidR="00602358" w:rsidRPr="00F15218">
        <w:rPr>
          <w:rFonts w:ascii="Tahoma" w:hAnsi="Tahoma" w:cs="Tahoma"/>
          <w:sz w:val="23"/>
          <w:szCs w:val="23"/>
          <w:highlight w:val="lightGray"/>
        </w:rPr>
        <w:t>nacionalidade, estado civil, profissão, portador do RG n.º XXXXX, e inscrito (a)  no CPF sob o n.º XXXXX</w:t>
      </w:r>
      <w:r w:rsidR="00297BEB" w:rsidRPr="003F760F">
        <w:rPr>
          <w:rFonts w:ascii="Tahoma" w:hAnsi="Tahoma" w:cs="Tahoma"/>
          <w:color w:val="000000"/>
          <w:sz w:val="23"/>
          <w:szCs w:val="23"/>
          <w:highlight w:val="lightGray"/>
        </w:rPr>
        <w:t>, e pelo (a) Diretor(a)</w:t>
      </w:r>
      <w:r w:rsidR="00297BEB" w:rsidRPr="00F15218">
        <w:rPr>
          <w:rFonts w:ascii="Tahoma" w:hAnsi="Tahoma" w:cs="Tahoma"/>
          <w:color w:val="000000"/>
          <w:sz w:val="23"/>
          <w:szCs w:val="23"/>
        </w:rPr>
        <w:t xml:space="preserve"> </w:t>
      </w:r>
      <w:r w:rsidR="00297BEB" w:rsidRPr="00F15218">
        <w:rPr>
          <w:rFonts w:ascii="Tahoma" w:hAnsi="Tahoma" w:cs="Tahoma"/>
          <w:b/>
          <w:color w:val="000000"/>
          <w:sz w:val="23"/>
          <w:szCs w:val="23"/>
          <w:highlight w:val="lightGray"/>
        </w:rPr>
        <w:t>XXXXXXXXX</w:t>
      </w:r>
      <w:r w:rsidR="00297BEB" w:rsidRPr="00F15218">
        <w:rPr>
          <w:rFonts w:ascii="Tahoma" w:hAnsi="Tahoma" w:cs="Tahoma"/>
          <w:color w:val="000000"/>
          <w:sz w:val="23"/>
          <w:szCs w:val="23"/>
          <w:highlight w:val="lightGray"/>
        </w:rPr>
        <w:t xml:space="preserve">, </w:t>
      </w:r>
      <w:r w:rsidR="00602358" w:rsidRPr="00F15218">
        <w:rPr>
          <w:rFonts w:ascii="Tahoma" w:hAnsi="Tahoma" w:cs="Tahoma"/>
          <w:sz w:val="23"/>
          <w:szCs w:val="23"/>
          <w:highlight w:val="lightGray"/>
        </w:rPr>
        <w:t>nacionalidade, estado civil, profissão, portador (a) do RG n.º XXXXX, e inscrito (a)  no CPF sob o n.º XXXXX</w:t>
      </w:r>
      <w:r w:rsidRPr="00F15218">
        <w:rPr>
          <w:rFonts w:ascii="Tahoma" w:hAnsi="Tahoma" w:cs="Tahoma"/>
          <w:color w:val="000000"/>
          <w:sz w:val="23"/>
          <w:szCs w:val="23"/>
          <w:highlight w:val="lightGray"/>
        </w:rPr>
        <w:t>,</w:t>
      </w:r>
      <w:r w:rsidRPr="00F15218">
        <w:rPr>
          <w:rFonts w:ascii="Tahoma" w:hAnsi="Tahoma" w:cs="Tahoma"/>
          <w:color w:val="000000"/>
          <w:sz w:val="23"/>
          <w:szCs w:val="23"/>
        </w:rPr>
        <w:t xml:space="preserve"> </w:t>
      </w:r>
      <w:bookmarkEnd w:id="0"/>
      <w:r w:rsidRPr="00F15218">
        <w:rPr>
          <w:rFonts w:ascii="Tahoma" w:hAnsi="Tahoma" w:cs="Tahoma"/>
          <w:color w:val="000000"/>
          <w:sz w:val="23"/>
          <w:szCs w:val="23"/>
        </w:rPr>
        <w:t>ambos residentes e domiciliados nesta Capital, e do outro lado,</w:t>
      </w:r>
      <w:r w:rsidR="00BD7B0A" w:rsidRPr="00F15218">
        <w:rPr>
          <w:rFonts w:ascii="Tahoma" w:hAnsi="Tahoma" w:cs="Tahoma"/>
          <w:color w:val="000000"/>
          <w:sz w:val="23"/>
          <w:szCs w:val="23"/>
        </w:rPr>
        <w:t xml:space="preserve"> a</w:t>
      </w:r>
      <w:r w:rsidRPr="00F15218">
        <w:rPr>
          <w:rFonts w:ascii="Tahoma" w:hAnsi="Tahoma" w:cs="Tahoma"/>
          <w:color w:val="000000"/>
          <w:sz w:val="23"/>
          <w:szCs w:val="23"/>
        </w:rPr>
        <w:t xml:space="preserve"> </w:t>
      </w:r>
      <w:r w:rsidRPr="00F15218">
        <w:rPr>
          <w:rFonts w:ascii="Tahoma" w:hAnsi="Tahoma" w:cs="Tahoma"/>
          <w:b/>
          <w:sz w:val="23"/>
          <w:szCs w:val="23"/>
          <w:highlight w:val="lightGray"/>
        </w:rPr>
        <w:t>(NOME DA EMPRESA)</w:t>
      </w:r>
      <w:r w:rsidRPr="00F15218">
        <w:rPr>
          <w:rFonts w:ascii="Tahoma" w:hAnsi="Tahoma" w:cs="Tahoma"/>
          <w:sz w:val="23"/>
          <w:szCs w:val="23"/>
        </w:rPr>
        <w:t>, inscrita no CNPJ sob o n</w:t>
      </w:r>
      <w:r w:rsidR="00297BEB" w:rsidRPr="00F15218">
        <w:rPr>
          <w:rFonts w:ascii="Tahoma" w:hAnsi="Tahoma" w:cs="Tahoma"/>
          <w:sz w:val="23"/>
          <w:szCs w:val="23"/>
        </w:rPr>
        <w:t>.</w:t>
      </w:r>
      <w:r w:rsidRPr="00F15218">
        <w:rPr>
          <w:rFonts w:ascii="Tahoma" w:hAnsi="Tahoma" w:cs="Tahoma"/>
          <w:sz w:val="23"/>
          <w:szCs w:val="23"/>
        </w:rPr>
        <w:t xml:space="preserve">º </w:t>
      </w:r>
      <w:r w:rsidRPr="00F15218">
        <w:rPr>
          <w:rFonts w:ascii="Tahoma" w:hAnsi="Tahoma" w:cs="Tahoma"/>
          <w:sz w:val="23"/>
          <w:szCs w:val="23"/>
          <w:highlight w:val="lightGray"/>
        </w:rPr>
        <w:t>(XX.XXX.XXX/0001-XX)</w:t>
      </w:r>
      <w:r w:rsidRPr="00F15218">
        <w:rPr>
          <w:rFonts w:ascii="Tahoma" w:hAnsi="Tahoma" w:cs="Tahoma"/>
          <w:color w:val="000000"/>
          <w:sz w:val="23"/>
          <w:szCs w:val="23"/>
        </w:rPr>
        <w:t>, Inscrição Estadual n</w:t>
      </w:r>
      <w:r w:rsidR="00297BEB" w:rsidRPr="00F15218">
        <w:rPr>
          <w:rFonts w:ascii="Tahoma" w:hAnsi="Tahoma" w:cs="Tahoma"/>
          <w:color w:val="000000"/>
          <w:sz w:val="23"/>
          <w:szCs w:val="23"/>
        </w:rPr>
        <w:t>.</w:t>
      </w:r>
      <w:r w:rsidRPr="00F15218">
        <w:rPr>
          <w:rFonts w:ascii="Tahoma" w:hAnsi="Tahoma" w:cs="Tahoma"/>
          <w:color w:val="000000"/>
          <w:sz w:val="23"/>
          <w:szCs w:val="23"/>
        </w:rPr>
        <w:t xml:space="preserve">º </w:t>
      </w:r>
      <w:r w:rsidRPr="00F15218">
        <w:rPr>
          <w:rFonts w:ascii="Tahoma" w:hAnsi="Tahoma" w:cs="Tahoma"/>
          <w:sz w:val="23"/>
          <w:szCs w:val="23"/>
          <w:highlight w:val="lightGray"/>
        </w:rPr>
        <w:t>(XXXXXXXX-XX)</w:t>
      </w:r>
      <w:r w:rsidRPr="00F15218">
        <w:rPr>
          <w:rFonts w:ascii="Tahoma" w:hAnsi="Tahoma" w:cs="Tahoma"/>
          <w:color w:val="000000"/>
          <w:sz w:val="23"/>
          <w:szCs w:val="23"/>
        </w:rPr>
        <w:t xml:space="preserve">, estabelecida </w:t>
      </w:r>
      <w:r w:rsidRPr="00F15218">
        <w:rPr>
          <w:rFonts w:ascii="Tahoma" w:hAnsi="Tahoma" w:cs="Tahoma"/>
          <w:sz w:val="23"/>
          <w:szCs w:val="23"/>
          <w:highlight w:val="lightGray"/>
        </w:rPr>
        <w:t>(endereço completo, com CEP)</w:t>
      </w:r>
      <w:r w:rsidRPr="00F15218">
        <w:rPr>
          <w:rFonts w:ascii="Tahoma" w:hAnsi="Tahoma" w:cs="Tahoma"/>
          <w:color w:val="000000"/>
          <w:sz w:val="23"/>
          <w:szCs w:val="23"/>
        </w:rPr>
        <w:t xml:space="preserve">, doravante denominada </w:t>
      </w:r>
      <w:r w:rsidRPr="00F15218">
        <w:rPr>
          <w:rFonts w:ascii="Tahoma" w:hAnsi="Tahoma" w:cs="Tahoma"/>
          <w:b/>
          <w:color w:val="000000"/>
          <w:sz w:val="23"/>
          <w:szCs w:val="23"/>
        </w:rPr>
        <w:t>CONTRATADA</w:t>
      </w:r>
      <w:r w:rsidRPr="00F15218">
        <w:rPr>
          <w:rFonts w:ascii="Tahoma" w:hAnsi="Tahoma" w:cs="Tahoma"/>
          <w:color w:val="000000"/>
          <w:sz w:val="23"/>
          <w:szCs w:val="23"/>
        </w:rPr>
        <w:t xml:space="preserve">, neste ato representada por </w:t>
      </w:r>
      <w:r w:rsidRPr="00F15218">
        <w:rPr>
          <w:rFonts w:ascii="Tahoma" w:hAnsi="Tahoma" w:cs="Tahoma"/>
          <w:b/>
          <w:sz w:val="23"/>
          <w:szCs w:val="23"/>
        </w:rPr>
        <w:t>(</w:t>
      </w:r>
      <w:r w:rsidRPr="00F15218">
        <w:rPr>
          <w:rFonts w:ascii="Tahoma" w:hAnsi="Tahoma" w:cs="Tahoma"/>
          <w:b/>
          <w:sz w:val="23"/>
          <w:szCs w:val="23"/>
          <w:highlight w:val="lightGray"/>
        </w:rPr>
        <w:t>NOME DO REPRESENTANTE)</w:t>
      </w:r>
      <w:r w:rsidRPr="00F15218">
        <w:rPr>
          <w:rFonts w:ascii="Tahoma" w:hAnsi="Tahoma" w:cs="Tahoma"/>
          <w:color w:val="000000"/>
          <w:sz w:val="23"/>
          <w:szCs w:val="23"/>
          <w:highlight w:val="lightGray"/>
        </w:rPr>
        <w:t>,</w:t>
      </w:r>
      <w:r w:rsidR="00602358" w:rsidRPr="00F15218">
        <w:rPr>
          <w:rFonts w:ascii="Tahoma" w:hAnsi="Tahoma" w:cs="Tahoma"/>
          <w:color w:val="000000"/>
          <w:sz w:val="23"/>
          <w:szCs w:val="23"/>
          <w:highlight w:val="lightGray"/>
        </w:rPr>
        <w:t xml:space="preserve"> nacionalidade, estado civil, profissão, portador do RG n.º XXXXX, e inscrito no CPF sob o n.º XXXXX</w:t>
      </w:r>
      <w:r w:rsidR="00602358" w:rsidRPr="00F15218">
        <w:rPr>
          <w:rFonts w:ascii="Tahoma" w:hAnsi="Tahoma" w:cs="Tahoma"/>
          <w:color w:val="000000"/>
          <w:sz w:val="23"/>
          <w:szCs w:val="23"/>
        </w:rPr>
        <w:t>,</w:t>
      </w:r>
      <w:r w:rsidRPr="00F15218">
        <w:rPr>
          <w:rFonts w:ascii="Tahoma" w:hAnsi="Tahoma" w:cs="Tahoma"/>
          <w:color w:val="000000"/>
          <w:sz w:val="23"/>
          <w:szCs w:val="23"/>
        </w:rPr>
        <w:t xml:space="preserve"> </w:t>
      </w:r>
      <w:r w:rsidR="00602358" w:rsidRPr="00F15218">
        <w:rPr>
          <w:rFonts w:ascii="Tahoma" w:hAnsi="Tahoma" w:cs="Tahoma"/>
          <w:color w:val="000000"/>
          <w:sz w:val="23"/>
          <w:szCs w:val="23"/>
        </w:rPr>
        <w:t xml:space="preserve">residente e domiciliado em </w:t>
      </w:r>
      <w:r w:rsidR="00602358" w:rsidRPr="00F15218">
        <w:rPr>
          <w:rFonts w:ascii="Tahoma" w:hAnsi="Tahoma" w:cs="Tahoma"/>
          <w:color w:val="000000"/>
          <w:sz w:val="23"/>
          <w:szCs w:val="23"/>
          <w:highlight w:val="lightGray"/>
        </w:rPr>
        <w:t>XXXXX</w:t>
      </w:r>
      <w:r w:rsidR="00602358" w:rsidRPr="00F15218">
        <w:rPr>
          <w:rFonts w:ascii="Tahoma" w:hAnsi="Tahoma" w:cs="Tahoma"/>
          <w:color w:val="000000"/>
          <w:sz w:val="23"/>
          <w:szCs w:val="23"/>
        </w:rPr>
        <w:t xml:space="preserve">, </w:t>
      </w:r>
      <w:r w:rsidR="00466FC9" w:rsidRPr="00F15218">
        <w:rPr>
          <w:rFonts w:ascii="Tahoma" w:hAnsi="Tahoma" w:cs="Tahoma"/>
          <w:sz w:val="23"/>
          <w:szCs w:val="23"/>
        </w:rPr>
        <w:t>tendo em vista a Adjudicação e a Homologação d</w:t>
      </w:r>
      <w:r w:rsidR="00BD7B0A" w:rsidRPr="00F15218">
        <w:rPr>
          <w:rFonts w:ascii="Tahoma" w:hAnsi="Tahoma" w:cs="Tahoma"/>
          <w:sz w:val="23"/>
          <w:szCs w:val="23"/>
        </w:rPr>
        <w:t>a</w:t>
      </w:r>
      <w:r w:rsidR="00466FC9" w:rsidRPr="00F15218">
        <w:rPr>
          <w:rFonts w:ascii="Tahoma" w:hAnsi="Tahoma" w:cs="Tahoma"/>
          <w:sz w:val="23"/>
          <w:szCs w:val="23"/>
        </w:rPr>
        <w:t xml:space="preserve"> </w:t>
      </w:r>
      <w:r w:rsidR="00466FC9" w:rsidRPr="00F15218">
        <w:rPr>
          <w:rFonts w:ascii="Tahoma" w:hAnsi="Tahoma" w:cs="Tahoma"/>
          <w:b/>
          <w:bCs/>
          <w:sz w:val="23"/>
          <w:szCs w:val="23"/>
        </w:rPr>
        <w:t>Licitação CAESB n.º XXXX/202X</w:t>
      </w:r>
      <w:r w:rsidR="00466FC9" w:rsidRPr="00F15218">
        <w:rPr>
          <w:rFonts w:ascii="Tahoma" w:hAnsi="Tahoma" w:cs="Tahoma"/>
          <w:sz w:val="23"/>
          <w:szCs w:val="23"/>
        </w:rPr>
        <w:t xml:space="preserve">, conforme IDs. </w:t>
      </w:r>
      <w:r w:rsidR="00466FC9" w:rsidRPr="00915FF7">
        <w:rPr>
          <w:rFonts w:ascii="Tahoma" w:hAnsi="Tahoma" w:cs="Tahoma"/>
          <w:sz w:val="23"/>
          <w:szCs w:val="23"/>
          <w:highlight w:val="lightGray"/>
        </w:rPr>
        <w:t>XXXX</w:t>
      </w:r>
      <w:r w:rsidR="00466FC9" w:rsidRPr="00F15218">
        <w:rPr>
          <w:rFonts w:ascii="Tahoma" w:hAnsi="Tahoma" w:cs="Tahoma"/>
          <w:sz w:val="23"/>
          <w:szCs w:val="23"/>
        </w:rPr>
        <w:t xml:space="preserve">, do Processo n.º </w:t>
      </w:r>
      <w:r w:rsidR="00466FC9" w:rsidRPr="00915FF7">
        <w:rPr>
          <w:rFonts w:ascii="Tahoma" w:hAnsi="Tahoma" w:cs="Tahoma"/>
          <w:sz w:val="23"/>
          <w:szCs w:val="23"/>
          <w:highlight w:val="lightGray"/>
        </w:rPr>
        <w:t>XXXXXX</w:t>
      </w:r>
      <w:r w:rsidR="00466FC9" w:rsidRPr="00F15218">
        <w:rPr>
          <w:rFonts w:ascii="Tahoma" w:hAnsi="Tahoma" w:cs="Tahoma"/>
          <w:sz w:val="23"/>
          <w:szCs w:val="23"/>
        </w:rPr>
        <w:t xml:space="preserve">, </w:t>
      </w:r>
      <w:r w:rsidRPr="00F15218">
        <w:rPr>
          <w:rFonts w:ascii="Tahoma" w:hAnsi="Tahoma" w:cs="Tahoma"/>
          <w:sz w:val="23"/>
          <w:szCs w:val="23"/>
        </w:rPr>
        <w:t>têm entre si justa e avençada a celebração do presente contrato, vinculando-se as partes ao Termo de Referência (</w:t>
      </w:r>
      <w:r w:rsidRPr="00F15218">
        <w:rPr>
          <w:rFonts w:ascii="Tahoma" w:hAnsi="Tahoma" w:cs="Tahoma"/>
          <w:sz w:val="23"/>
          <w:szCs w:val="23"/>
          <w:highlight w:val="lightGray"/>
        </w:rPr>
        <w:t>ID</w:t>
      </w:r>
      <w:r w:rsidR="00297BEB" w:rsidRPr="00F15218">
        <w:rPr>
          <w:rFonts w:ascii="Tahoma" w:hAnsi="Tahoma" w:cs="Tahoma"/>
          <w:sz w:val="23"/>
          <w:szCs w:val="23"/>
          <w:highlight w:val="lightGray"/>
        </w:rPr>
        <w:t>.</w:t>
      </w:r>
      <w:r w:rsidRPr="00F15218">
        <w:rPr>
          <w:rFonts w:ascii="Tahoma" w:hAnsi="Tahoma" w:cs="Tahoma"/>
          <w:sz w:val="23"/>
          <w:szCs w:val="23"/>
          <w:highlight w:val="lightGray"/>
        </w:rPr>
        <w:t xml:space="preserve"> XX</w:t>
      </w:r>
      <w:r w:rsidRPr="00F15218">
        <w:rPr>
          <w:rFonts w:ascii="Tahoma" w:hAnsi="Tahoma" w:cs="Tahoma"/>
          <w:sz w:val="23"/>
          <w:szCs w:val="23"/>
        </w:rPr>
        <w:t xml:space="preserve">), </w:t>
      </w:r>
      <w:r w:rsidR="00297BEB" w:rsidRPr="00F15218">
        <w:rPr>
          <w:rFonts w:ascii="Tahoma" w:hAnsi="Tahoma" w:cs="Tahoma"/>
          <w:sz w:val="23"/>
          <w:szCs w:val="23"/>
        </w:rPr>
        <w:t>à</w:t>
      </w:r>
      <w:r w:rsidRPr="00F15218">
        <w:rPr>
          <w:rFonts w:ascii="Tahoma" w:hAnsi="Tahoma" w:cs="Tahoma"/>
          <w:sz w:val="23"/>
          <w:szCs w:val="23"/>
        </w:rPr>
        <w:t xml:space="preserve"> Proposta da CONTRATADA (</w:t>
      </w:r>
      <w:r w:rsidRPr="00F15218">
        <w:rPr>
          <w:rFonts w:ascii="Tahoma" w:hAnsi="Tahoma" w:cs="Tahoma"/>
          <w:sz w:val="23"/>
          <w:szCs w:val="23"/>
          <w:highlight w:val="lightGray"/>
        </w:rPr>
        <w:t>ID</w:t>
      </w:r>
      <w:r w:rsidR="00297BEB" w:rsidRPr="00F15218">
        <w:rPr>
          <w:rFonts w:ascii="Tahoma" w:hAnsi="Tahoma" w:cs="Tahoma"/>
          <w:sz w:val="23"/>
          <w:szCs w:val="23"/>
          <w:highlight w:val="lightGray"/>
        </w:rPr>
        <w:t>.</w:t>
      </w:r>
      <w:r w:rsidRPr="00F15218">
        <w:rPr>
          <w:rFonts w:ascii="Tahoma" w:hAnsi="Tahoma" w:cs="Tahoma"/>
          <w:sz w:val="23"/>
          <w:szCs w:val="23"/>
          <w:highlight w:val="lightGray"/>
        </w:rPr>
        <w:t xml:space="preserve"> XX</w:t>
      </w:r>
      <w:r w:rsidRPr="00F15218">
        <w:rPr>
          <w:rFonts w:ascii="Tahoma" w:hAnsi="Tahoma" w:cs="Tahoma"/>
          <w:sz w:val="23"/>
          <w:szCs w:val="23"/>
        </w:rPr>
        <w:t>), à Constituição Federal, à Lei n</w:t>
      </w:r>
      <w:r w:rsidR="00297BEB" w:rsidRPr="00F15218">
        <w:rPr>
          <w:rFonts w:ascii="Tahoma" w:hAnsi="Tahoma" w:cs="Tahoma"/>
          <w:sz w:val="23"/>
          <w:szCs w:val="23"/>
        </w:rPr>
        <w:t>.</w:t>
      </w:r>
      <w:r w:rsidRPr="00F15218">
        <w:rPr>
          <w:rFonts w:ascii="Tahoma" w:hAnsi="Tahoma" w:cs="Tahoma"/>
          <w:sz w:val="23"/>
          <w:szCs w:val="23"/>
        </w:rPr>
        <w:t xml:space="preserve">º 13.303/2016, </w:t>
      </w:r>
      <w:r w:rsidRPr="00F15218">
        <w:rPr>
          <w:rFonts w:ascii="Tahoma" w:hAnsi="Tahoma" w:cs="Tahoma"/>
          <w:color w:val="FF0000"/>
          <w:sz w:val="23"/>
          <w:szCs w:val="23"/>
          <w:highlight w:val="yellow"/>
        </w:rPr>
        <w:t>Lei Distrital n</w:t>
      </w:r>
      <w:r w:rsidR="00297BEB" w:rsidRPr="00F15218">
        <w:rPr>
          <w:rFonts w:ascii="Tahoma" w:hAnsi="Tahoma" w:cs="Tahoma"/>
          <w:color w:val="FF0000"/>
          <w:sz w:val="23"/>
          <w:szCs w:val="23"/>
          <w:highlight w:val="yellow"/>
        </w:rPr>
        <w:t>.</w:t>
      </w:r>
      <w:r w:rsidRPr="00F15218">
        <w:rPr>
          <w:rFonts w:ascii="Tahoma" w:hAnsi="Tahoma" w:cs="Tahoma"/>
          <w:color w:val="FF0000"/>
          <w:sz w:val="23"/>
          <w:szCs w:val="23"/>
          <w:highlight w:val="yellow"/>
        </w:rPr>
        <w:t>º 6.112/2018</w:t>
      </w:r>
      <w:r w:rsidR="008C385E" w:rsidRPr="00F15218">
        <w:rPr>
          <w:rFonts w:ascii="Tahoma" w:hAnsi="Tahoma" w:cs="Tahoma"/>
          <w:color w:val="FF0000"/>
          <w:sz w:val="23"/>
          <w:szCs w:val="23"/>
          <w:highlight w:val="yellow"/>
        </w:rPr>
        <w:t xml:space="preserve"> </w:t>
      </w:r>
      <w:r w:rsidR="008C385E" w:rsidRPr="00F15218">
        <w:rPr>
          <w:rFonts w:ascii="Tahoma" w:hAnsi="Tahoma" w:cs="Tahoma"/>
          <w:color w:val="FF0000"/>
          <w:sz w:val="23"/>
          <w:szCs w:val="23"/>
          <w:highlight w:val="yellow"/>
          <w:u w:val="single"/>
        </w:rPr>
        <w:t>(deixar somente se exigir Programa de Integridade)</w:t>
      </w:r>
      <w:r w:rsidRPr="00F15218">
        <w:rPr>
          <w:rFonts w:ascii="Tahoma" w:hAnsi="Tahoma" w:cs="Tahoma"/>
          <w:sz w:val="23"/>
          <w:szCs w:val="23"/>
        </w:rPr>
        <w:t xml:space="preserve">, </w:t>
      </w:r>
      <w:r w:rsidRPr="00F15218">
        <w:rPr>
          <w:rFonts w:ascii="Tahoma" w:hAnsi="Tahoma" w:cs="Tahoma"/>
          <w:color w:val="000000"/>
          <w:sz w:val="23"/>
          <w:szCs w:val="23"/>
        </w:rPr>
        <w:t>ao Regulamento de Licitações e Contratações da C</w:t>
      </w:r>
      <w:r w:rsidR="00695629" w:rsidRPr="00F15218">
        <w:rPr>
          <w:rFonts w:ascii="Tahoma" w:hAnsi="Tahoma" w:cs="Tahoma"/>
          <w:color w:val="000000"/>
          <w:sz w:val="23"/>
          <w:szCs w:val="23"/>
        </w:rPr>
        <w:t>aesb</w:t>
      </w:r>
      <w:r w:rsidRPr="00F15218">
        <w:rPr>
          <w:rFonts w:ascii="Tahoma" w:hAnsi="Tahoma" w:cs="Tahoma"/>
          <w:color w:val="000000"/>
          <w:sz w:val="23"/>
          <w:szCs w:val="23"/>
        </w:rPr>
        <w:t xml:space="preserve"> </w:t>
      </w:r>
      <w:r w:rsidR="00695629" w:rsidRPr="00F15218">
        <w:rPr>
          <w:rFonts w:ascii="Tahoma" w:hAnsi="Tahoma" w:cs="Tahoma"/>
          <w:color w:val="000000"/>
          <w:sz w:val="23"/>
          <w:szCs w:val="23"/>
        </w:rPr>
        <w:t>–</w:t>
      </w:r>
      <w:r w:rsidRPr="00F15218">
        <w:rPr>
          <w:rFonts w:ascii="Tahoma" w:hAnsi="Tahoma" w:cs="Tahoma"/>
          <w:color w:val="000000"/>
          <w:sz w:val="23"/>
          <w:szCs w:val="23"/>
        </w:rPr>
        <w:t xml:space="preserve"> RILC, </w:t>
      </w:r>
      <w:r w:rsidR="00297BEB" w:rsidRPr="00F15218">
        <w:rPr>
          <w:rFonts w:ascii="Tahoma" w:hAnsi="Tahoma" w:cs="Tahoma"/>
          <w:color w:val="000000"/>
          <w:sz w:val="23"/>
          <w:szCs w:val="23"/>
        </w:rPr>
        <w:t>à</w:t>
      </w:r>
      <w:r w:rsidRPr="00F15218">
        <w:rPr>
          <w:rFonts w:ascii="Tahoma" w:hAnsi="Tahoma" w:cs="Tahoma"/>
          <w:color w:val="000000"/>
          <w:sz w:val="23"/>
          <w:szCs w:val="23"/>
        </w:rPr>
        <w:t>s Normas Internas da C</w:t>
      </w:r>
      <w:r w:rsidR="00695629" w:rsidRPr="00F15218">
        <w:rPr>
          <w:rFonts w:ascii="Tahoma" w:hAnsi="Tahoma" w:cs="Tahoma"/>
          <w:color w:val="000000"/>
          <w:sz w:val="23"/>
          <w:szCs w:val="23"/>
        </w:rPr>
        <w:t>aesb</w:t>
      </w:r>
      <w:r w:rsidRPr="00F15218">
        <w:rPr>
          <w:rFonts w:ascii="Tahoma" w:hAnsi="Tahoma" w:cs="Tahoma"/>
          <w:color w:val="000000"/>
          <w:sz w:val="23"/>
          <w:szCs w:val="23"/>
        </w:rPr>
        <w:t xml:space="preserve">, </w:t>
      </w:r>
      <w:r w:rsidRPr="00F15218">
        <w:rPr>
          <w:rFonts w:ascii="Tahoma" w:hAnsi="Tahoma" w:cs="Tahoma"/>
          <w:sz w:val="23"/>
          <w:szCs w:val="23"/>
        </w:rPr>
        <w:t xml:space="preserve">e as </w:t>
      </w:r>
      <w:r w:rsidRPr="00F15218">
        <w:rPr>
          <w:rFonts w:ascii="Tahoma" w:hAnsi="Tahoma" w:cs="Tahoma"/>
          <w:color w:val="000000"/>
          <w:sz w:val="23"/>
          <w:szCs w:val="23"/>
        </w:rPr>
        <w:t>demais Normas Legais aplicáveis definidas no Termo de Referência, mediante as seguintes cláusulas e condições:</w:t>
      </w:r>
    </w:p>
    <w:p w14:paraId="3719549A" w14:textId="706685E5" w:rsidR="00EC347E" w:rsidRPr="00F15218" w:rsidRDefault="00EC347E" w:rsidP="00F15218">
      <w:pPr>
        <w:spacing w:before="240" w:after="240" w:line="360" w:lineRule="auto"/>
        <w:rPr>
          <w:rFonts w:ascii="Tahoma" w:hAnsi="Tahoma" w:cs="Tahoma"/>
          <w:b/>
          <w:bCs/>
          <w:sz w:val="23"/>
          <w:szCs w:val="23"/>
        </w:rPr>
      </w:pPr>
      <w:r w:rsidRPr="00F15218">
        <w:rPr>
          <w:rFonts w:ascii="Tahoma" w:hAnsi="Tahoma" w:cs="Tahoma"/>
          <w:b/>
          <w:bCs/>
          <w:sz w:val="23"/>
          <w:szCs w:val="23"/>
        </w:rPr>
        <w:lastRenderedPageBreak/>
        <w:t>CLÁUSULA PRIMEIRA</w:t>
      </w:r>
      <w:r w:rsidR="001347B3" w:rsidRPr="00F15218">
        <w:rPr>
          <w:rFonts w:ascii="Tahoma" w:hAnsi="Tahoma" w:cs="Tahoma"/>
          <w:b/>
          <w:bCs/>
          <w:sz w:val="23"/>
          <w:szCs w:val="23"/>
        </w:rPr>
        <w:t xml:space="preserve"> </w:t>
      </w:r>
      <w:r w:rsidR="00FF5BD1" w:rsidRPr="00F15218">
        <w:rPr>
          <w:rFonts w:ascii="Tahoma" w:hAnsi="Tahoma" w:cs="Tahoma"/>
          <w:b/>
          <w:bCs/>
          <w:sz w:val="23"/>
          <w:szCs w:val="23"/>
        </w:rPr>
        <w:t>–</w:t>
      </w:r>
      <w:r w:rsidR="001347B3" w:rsidRPr="00F15218">
        <w:rPr>
          <w:rFonts w:ascii="Tahoma" w:hAnsi="Tahoma" w:cs="Tahoma"/>
          <w:b/>
          <w:bCs/>
          <w:sz w:val="23"/>
          <w:szCs w:val="23"/>
        </w:rPr>
        <w:t xml:space="preserve"> </w:t>
      </w:r>
      <w:r w:rsidRPr="00F15218">
        <w:rPr>
          <w:rFonts w:ascii="Tahoma" w:hAnsi="Tahoma" w:cs="Tahoma"/>
          <w:b/>
          <w:bCs/>
          <w:sz w:val="23"/>
          <w:szCs w:val="23"/>
        </w:rPr>
        <w:t>OBJETO</w:t>
      </w:r>
    </w:p>
    <w:p w14:paraId="2ED80F1D" w14:textId="31102C32" w:rsidR="00FF5BD1" w:rsidRPr="00F15218" w:rsidRDefault="00305B20" w:rsidP="001F1305">
      <w:pPr>
        <w:pStyle w:val="A200106"/>
        <w:numPr>
          <w:ilvl w:val="1"/>
          <w:numId w:val="59"/>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Constitui objeto deste contrato a prestação de serviços de </w:t>
      </w:r>
      <w:r w:rsidRPr="00F15218">
        <w:rPr>
          <w:rFonts w:ascii="Tahoma" w:hAnsi="Tahoma" w:cs="Tahoma"/>
          <w:color w:val="000000"/>
          <w:sz w:val="23"/>
          <w:szCs w:val="23"/>
          <w:highlight w:val="lightGray"/>
        </w:rPr>
        <w:t>XXXXX</w:t>
      </w:r>
      <w:r w:rsidRPr="00F15218">
        <w:rPr>
          <w:rFonts w:ascii="Tahoma" w:hAnsi="Tahoma" w:cs="Tahoma"/>
          <w:color w:val="000000"/>
          <w:sz w:val="23"/>
          <w:szCs w:val="23"/>
        </w:rPr>
        <w:t xml:space="preserve"> </w:t>
      </w:r>
      <w:r w:rsidRPr="00F15218">
        <w:rPr>
          <w:rFonts w:ascii="Tahoma" w:hAnsi="Tahoma" w:cs="Tahoma"/>
          <w:color w:val="FF0000"/>
          <w:sz w:val="23"/>
          <w:szCs w:val="23"/>
        </w:rPr>
        <w:t xml:space="preserve">(descrição do objeto do </w:t>
      </w:r>
      <w:r w:rsidR="00410987" w:rsidRPr="00F15218">
        <w:rPr>
          <w:rFonts w:ascii="Tahoma" w:hAnsi="Tahoma" w:cs="Tahoma"/>
          <w:color w:val="FF0000"/>
          <w:sz w:val="23"/>
          <w:szCs w:val="23"/>
        </w:rPr>
        <w:t>Edital</w:t>
      </w:r>
      <w:r w:rsidRPr="00F15218">
        <w:rPr>
          <w:rFonts w:ascii="Tahoma" w:hAnsi="Tahoma" w:cs="Tahoma"/>
          <w:color w:val="FF0000"/>
          <w:sz w:val="23"/>
          <w:szCs w:val="23"/>
        </w:rPr>
        <w:t>)</w:t>
      </w:r>
      <w:r w:rsidRPr="00F15218">
        <w:rPr>
          <w:rFonts w:ascii="Tahoma" w:hAnsi="Tahoma" w:cs="Tahoma"/>
          <w:color w:val="000000"/>
          <w:sz w:val="23"/>
          <w:szCs w:val="23"/>
        </w:rPr>
        <w:t xml:space="preserve">, em conformidade com as especificações e instruções constantes no edital </w:t>
      </w:r>
      <w:bookmarkStart w:id="1" w:name="_Hlk209118372"/>
      <w:r w:rsidR="00410987" w:rsidRPr="00F15218">
        <w:rPr>
          <w:rFonts w:ascii="Tahoma" w:hAnsi="Tahoma" w:cs="Tahoma"/>
          <w:color w:val="000000"/>
          <w:sz w:val="23"/>
          <w:szCs w:val="23"/>
        </w:rPr>
        <w:t>da</w:t>
      </w:r>
      <w:r w:rsidRPr="00F15218">
        <w:rPr>
          <w:rFonts w:ascii="Tahoma" w:hAnsi="Tahoma" w:cs="Tahoma"/>
          <w:color w:val="000000"/>
          <w:sz w:val="23"/>
          <w:szCs w:val="23"/>
        </w:rPr>
        <w:t xml:space="preserve"> </w:t>
      </w:r>
      <w:r w:rsidR="00410987" w:rsidRPr="00F15218">
        <w:rPr>
          <w:rFonts w:ascii="Tahoma" w:hAnsi="Tahoma" w:cs="Tahoma"/>
          <w:color w:val="000000"/>
          <w:sz w:val="23"/>
          <w:szCs w:val="23"/>
        </w:rPr>
        <w:t>Licitação CAESB n.º</w:t>
      </w:r>
      <w:r w:rsidRPr="00F15218">
        <w:rPr>
          <w:rFonts w:ascii="Tahoma" w:hAnsi="Tahoma" w:cs="Tahoma"/>
          <w:color w:val="000000"/>
          <w:sz w:val="23"/>
          <w:szCs w:val="23"/>
        </w:rPr>
        <w:t xml:space="preserve"> </w:t>
      </w:r>
      <w:r w:rsidR="00297BEB" w:rsidRPr="00F15218">
        <w:rPr>
          <w:rFonts w:ascii="Tahoma" w:hAnsi="Tahoma" w:cs="Tahoma"/>
          <w:color w:val="000000"/>
          <w:sz w:val="23"/>
          <w:szCs w:val="23"/>
          <w:highlight w:val="lightGray"/>
        </w:rPr>
        <w:t>XX</w:t>
      </w:r>
      <w:r w:rsidRPr="00F15218">
        <w:rPr>
          <w:rFonts w:ascii="Tahoma" w:hAnsi="Tahoma" w:cs="Tahoma"/>
          <w:color w:val="000000"/>
          <w:sz w:val="23"/>
          <w:szCs w:val="23"/>
          <w:highlight w:val="lightGray"/>
        </w:rPr>
        <w:t>/202</w:t>
      </w:r>
      <w:r w:rsidR="00297BEB" w:rsidRPr="00F15218">
        <w:rPr>
          <w:rFonts w:ascii="Tahoma" w:hAnsi="Tahoma" w:cs="Tahoma"/>
          <w:color w:val="000000"/>
          <w:sz w:val="23"/>
          <w:szCs w:val="23"/>
          <w:highlight w:val="lightGray"/>
        </w:rPr>
        <w:t>X</w:t>
      </w:r>
      <w:r w:rsidRPr="00F15218">
        <w:rPr>
          <w:rFonts w:ascii="Tahoma" w:hAnsi="Tahoma" w:cs="Tahoma"/>
          <w:color w:val="000000"/>
          <w:sz w:val="23"/>
          <w:szCs w:val="23"/>
        </w:rPr>
        <w:t>-CAESB</w:t>
      </w:r>
      <w:bookmarkEnd w:id="1"/>
      <w:r w:rsidRPr="00F15218">
        <w:rPr>
          <w:rFonts w:ascii="Tahoma" w:hAnsi="Tahoma" w:cs="Tahoma"/>
          <w:color w:val="000000"/>
          <w:sz w:val="23"/>
          <w:szCs w:val="23"/>
        </w:rPr>
        <w:t xml:space="preserve"> e seus anexos, no Termo de Referência</w:t>
      </w:r>
      <w:r w:rsidR="00C278B5" w:rsidRPr="00F15218">
        <w:rPr>
          <w:rFonts w:ascii="Tahoma" w:hAnsi="Tahoma" w:cs="Tahoma"/>
          <w:color w:val="FF0000"/>
          <w:sz w:val="23"/>
          <w:szCs w:val="23"/>
          <w:highlight w:val="yellow"/>
        </w:rPr>
        <w:t xml:space="preserve"> </w:t>
      </w:r>
      <w:r w:rsidR="00C278B5" w:rsidRPr="00F15218">
        <w:rPr>
          <w:rFonts w:ascii="Tahoma" w:hAnsi="Tahoma" w:cs="Tahoma"/>
          <w:color w:val="EE0000"/>
          <w:sz w:val="23"/>
          <w:szCs w:val="23"/>
          <w:highlight w:val="yellow"/>
        </w:rPr>
        <w:t xml:space="preserve">/ na Ata de Registro de Preços </w:t>
      </w:r>
      <w:r w:rsidR="006E0375" w:rsidRPr="00F15218">
        <w:rPr>
          <w:rFonts w:ascii="Tahoma" w:hAnsi="Tahoma" w:cs="Tahoma"/>
          <w:color w:val="EE0000"/>
          <w:sz w:val="23"/>
          <w:szCs w:val="23"/>
          <w:highlight w:val="yellow"/>
        </w:rPr>
        <w:t xml:space="preserve">n.º </w:t>
      </w:r>
      <w:r w:rsidR="00C278B5" w:rsidRPr="00F15218">
        <w:rPr>
          <w:rFonts w:ascii="Tahoma" w:hAnsi="Tahoma" w:cs="Tahoma"/>
          <w:color w:val="EE0000"/>
          <w:sz w:val="23"/>
          <w:szCs w:val="23"/>
          <w:highlight w:val="yellow"/>
          <w:u w:val="single"/>
        </w:rPr>
        <w:t>(deixar somente se SRP)</w:t>
      </w:r>
      <w:r w:rsidRPr="00F15218">
        <w:rPr>
          <w:rFonts w:ascii="Tahoma" w:hAnsi="Tahoma" w:cs="Tahoma"/>
          <w:color w:val="000000"/>
          <w:sz w:val="23"/>
          <w:szCs w:val="23"/>
        </w:rPr>
        <w:t>, proposta apresentada pel</w:t>
      </w:r>
      <w:r w:rsidR="00297BEB" w:rsidRPr="00F15218">
        <w:rPr>
          <w:rFonts w:ascii="Tahoma" w:hAnsi="Tahoma" w:cs="Tahoma"/>
          <w:color w:val="000000"/>
          <w:sz w:val="23"/>
          <w:szCs w:val="23"/>
        </w:rPr>
        <w:t>a</w:t>
      </w:r>
      <w:r w:rsidRPr="00F15218">
        <w:rPr>
          <w:rFonts w:ascii="Tahoma" w:hAnsi="Tahoma" w:cs="Tahoma"/>
          <w:color w:val="000000"/>
          <w:sz w:val="23"/>
          <w:szCs w:val="23"/>
        </w:rPr>
        <w:t xml:space="preserve"> </w:t>
      </w:r>
      <w:r w:rsidR="00297BEB" w:rsidRPr="00F15218">
        <w:rPr>
          <w:rFonts w:ascii="Tahoma" w:hAnsi="Tahoma" w:cs="Tahoma"/>
          <w:color w:val="000000"/>
          <w:sz w:val="23"/>
          <w:szCs w:val="23"/>
        </w:rPr>
        <w:t>CONTRATADA</w:t>
      </w:r>
      <w:r w:rsidR="00A348BF" w:rsidRPr="00F15218">
        <w:rPr>
          <w:rFonts w:ascii="Tahoma" w:hAnsi="Tahoma" w:cs="Tahoma"/>
          <w:color w:val="000000"/>
          <w:sz w:val="23"/>
          <w:szCs w:val="23"/>
        </w:rPr>
        <w:t>,</w:t>
      </w:r>
      <w:r w:rsidRPr="00F15218">
        <w:rPr>
          <w:rFonts w:ascii="Tahoma" w:hAnsi="Tahoma" w:cs="Tahoma"/>
          <w:color w:val="000000"/>
          <w:sz w:val="23"/>
          <w:szCs w:val="23"/>
        </w:rPr>
        <w:t xml:space="preserve"> os quais, independentemente de transcrição, passam a integrar este instrumento.</w:t>
      </w:r>
    </w:p>
    <w:p w14:paraId="35F96EE3" w14:textId="615A57F1" w:rsidR="006E7EA0" w:rsidRPr="00F15218" w:rsidRDefault="00893A29" w:rsidP="00F15218">
      <w:pPr>
        <w:pStyle w:val="A200106"/>
        <w:tabs>
          <w:tab w:val="clear" w:pos="4032"/>
          <w:tab w:val="left" w:pos="0"/>
        </w:tabs>
        <w:spacing w:beforeLines="60" w:before="144" w:afterLines="60" w:after="144" w:line="360" w:lineRule="auto"/>
        <w:ind w:right="-171" w:firstLine="0"/>
        <w:rPr>
          <w:rFonts w:ascii="Tahoma" w:hAnsi="Tahoma" w:cs="Tahoma"/>
          <w:b/>
          <w:bCs/>
          <w:color w:val="000000"/>
          <w:sz w:val="23"/>
          <w:szCs w:val="23"/>
        </w:rPr>
      </w:pPr>
      <w:r w:rsidRPr="00F15218">
        <w:rPr>
          <w:rFonts w:ascii="Tahoma" w:hAnsi="Tahoma" w:cs="Tahoma"/>
          <w:b/>
          <w:bCs/>
          <w:color w:val="000000"/>
          <w:sz w:val="23"/>
          <w:szCs w:val="23"/>
        </w:rPr>
        <w:t xml:space="preserve">CLÁUSULA </w:t>
      </w:r>
      <w:r w:rsidR="002579A7" w:rsidRPr="00F15218">
        <w:rPr>
          <w:rFonts w:ascii="Tahoma" w:hAnsi="Tahoma" w:cs="Tahoma"/>
          <w:b/>
          <w:bCs/>
          <w:color w:val="000000"/>
          <w:sz w:val="23"/>
          <w:szCs w:val="23"/>
        </w:rPr>
        <w:t>SEGUNDA</w:t>
      </w:r>
      <w:r w:rsidR="0055180C" w:rsidRPr="00F15218">
        <w:rPr>
          <w:rFonts w:ascii="Tahoma" w:hAnsi="Tahoma" w:cs="Tahoma"/>
          <w:b/>
          <w:bCs/>
          <w:color w:val="000000"/>
          <w:sz w:val="23"/>
          <w:szCs w:val="23"/>
        </w:rPr>
        <w:t xml:space="preserve"> </w:t>
      </w:r>
      <w:r w:rsidR="00FF5BD1" w:rsidRPr="00F15218">
        <w:rPr>
          <w:rFonts w:ascii="Tahoma" w:hAnsi="Tahoma" w:cs="Tahoma"/>
          <w:b/>
          <w:bCs/>
          <w:color w:val="000000"/>
          <w:sz w:val="23"/>
          <w:szCs w:val="23"/>
        </w:rPr>
        <w:t>–</w:t>
      </w:r>
      <w:r w:rsidR="0055180C" w:rsidRPr="00F15218">
        <w:rPr>
          <w:rFonts w:ascii="Tahoma" w:hAnsi="Tahoma" w:cs="Tahoma"/>
          <w:b/>
          <w:bCs/>
          <w:color w:val="000000"/>
          <w:sz w:val="23"/>
          <w:szCs w:val="23"/>
        </w:rPr>
        <w:t xml:space="preserve"> </w:t>
      </w:r>
      <w:r w:rsidR="006E7EA0" w:rsidRPr="00F15218">
        <w:rPr>
          <w:rFonts w:ascii="Tahoma" w:hAnsi="Tahoma" w:cs="Tahoma"/>
          <w:b/>
          <w:bCs/>
          <w:color w:val="000000"/>
          <w:sz w:val="23"/>
          <w:szCs w:val="23"/>
        </w:rPr>
        <w:t>REGIME DE EXECUÇÃO</w:t>
      </w:r>
    </w:p>
    <w:p w14:paraId="5F75E260" w14:textId="77777777" w:rsidR="00FF5BD1" w:rsidRPr="00F15218" w:rsidRDefault="00FF5BD1" w:rsidP="00F15218">
      <w:pPr>
        <w:pStyle w:val="PargrafodaLista"/>
        <w:numPr>
          <w:ilvl w:val="0"/>
          <w:numId w:val="24"/>
        </w:numPr>
        <w:tabs>
          <w:tab w:val="left" w:pos="0"/>
        </w:tabs>
        <w:spacing w:beforeLines="60" w:before="144" w:afterLines="60" w:after="144" w:line="360" w:lineRule="auto"/>
        <w:ind w:right="-171"/>
        <w:jc w:val="both"/>
        <w:rPr>
          <w:rFonts w:ascii="Tahoma" w:hAnsi="Tahoma" w:cs="Tahoma"/>
          <w:vanish/>
          <w:color w:val="000000"/>
          <w:sz w:val="23"/>
          <w:szCs w:val="23"/>
        </w:rPr>
      </w:pPr>
    </w:p>
    <w:p w14:paraId="06299D79" w14:textId="6EE8B0D3" w:rsidR="00A348BF" w:rsidRPr="00F15218" w:rsidRDefault="006E7EA0" w:rsidP="00F15218">
      <w:pPr>
        <w:pStyle w:val="A200106"/>
        <w:numPr>
          <w:ilvl w:val="1"/>
          <w:numId w:val="26"/>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A prestação do serviço será feita em regime de </w:t>
      </w:r>
      <w:r w:rsidR="00F7156A" w:rsidRPr="00F15218">
        <w:rPr>
          <w:rFonts w:ascii="Tahoma" w:hAnsi="Tahoma" w:cs="Tahoma"/>
          <w:color w:val="000000"/>
          <w:sz w:val="23"/>
          <w:szCs w:val="23"/>
          <w:highlight w:val="lightGray"/>
        </w:rPr>
        <w:t>XXXX</w:t>
      </w:r>
      <w:r w:rsidRPr="00F15218">
        <w:rPr>
          <w:rFonts w:ascii="Tahoma" w:hAnsi="Tahoma" w:cs="Tahoma"/>
          <w:color w:val="000000"/>
          <w:sz w:val="23"/>
          <w:szCs w:val="23"/>
        </w:rPr>
        <w:t>, nos termos do item</w:t>
      </w:r>
      <w:r w:rsidR="00F7156A" w:rsidRPr="00F15218">
        <w:rPr>
          <w:rFonts w:ascii="Tahoma" w:hAnsi="Tahoma" w:cs="Tahoma"/>
          <w:color w:val="000000"/>
          <w:sz w:val="23"/>
          <w:szCs w:val="23"/>
        </w:rPr>
        <w:t xml:space="preserve"> </w:t>
      </w:r>
      <w:r w:rsidR="00F7156A" w:rsidRPr="00F15218">
        <w:rPr>
          <w:rFonts w:ascii="Tahoma" w:hAnsi="Tahoma" w:cs="Tahoma"/>
          <w:color w:val="000000"/>
          <w:sz w:val="23"/>
          <w:szCs w:val="23"/>
          <w:highlight w:val="lightGray"/>
        </w:rPr>
        <w:t>XXX</w:t>
      </w:r>
      <w:r w:rsidR="00F7156A" w:rsidRPr="00F15218">
        <w:rPr>
          <w:rFonts w:ascii="Tahoma" w:hAnsi="Tahoma" w:cs="Tahoma"/>
          <w:color w:val="000000"/>
          <w:sz w:val="23"/>
          <w:szCs w:val="23"/>
        </w:rPr>
        <w:t xml:space="preserve"> </w:t>
      </w:r>
      <w:bookmarkStart w:id="2" w:name="_Hlk209118416"/>
      <w:r w:rsidRPr="00F15218">
        <w:rPr>
          <w:rFonts w:ascii="Tahoma" w:hAnsi="Tahoma" w:cs="Tahoma"/>
          <w:color w:val="000000"/>
          <w:sz w:val="23"/>
          <w:szCs w:val="23"/>
        </w:rPr>
        <w:t xml:space="preserve">do </w:t>
      </w:r>
      <w:r w:rsidR="00410987" w:rsidRPr="00F15218">
        <w:rPr>
          <w:rFonts w:ascii="Tahoma" w:hAnsi="Tahoma" w:cs="Tahoma"/>
          <w:color w:val="000000"/>
          <w:sz w:val="23"/>
          <w:szCs w:val="23"/>
        </w:rPr>
        <w:t xml:space="preserve">Documento de ID. </w:t>
      </w:r>
      <w:r w:rsidR="00410987" w:rsidRPr="00F15218">
        <w:rPr>
          <w:rFonts w:ascii="Tahoma" w:hAnsi="Tahoma" w:cs="Tahoma"/>
          <w:color w:val="000000"/>
          <w:sz w:val="23"/>
          <w:szCs w:val="23"/>
          <w:highlight w:val="lightGray"/>
        </w:rPr>
        <w:t>XXXXX</w:t>
      </w:r>
      <w:bookmarkEnd w:id="2"/>
      <w:r w:rsidRPr="00F15218">
        <w:rPr>
          <w:rFonts w:ascii="Tahoma" w:hAnsi="Tahoma" w:cs="Tahoma"/>
          <w:color w:val="000000"/>
          <w:sz w:val="23"/>
          <w:szCs w:val="23"/>
        </w:rPr>
        <w:t>.</w:t>
      </w:r>
    </w:p>
    <w:p w14:paraId="22D64267" w14:textId="276D6FB3" w:rsidR="00A348BF" w:rsidRPr="00F15218" w:rsidRDefault="00A348BF" w:rsidP="00F15218">
      <w:pPr>
        <w:pStyle w:val="A200106"/>
        <w:tabs>
          <w:tab w:val="clear" w:pos="4032"/>
          <w:tab w:val="left" w:pos="0"/>
        </w:tabs>
        <w:spacing w:beforeLines="60" w:before="144" w:afterLines="60" w:after="144" w:line="360" w:lineRule="auto"/>
        <w:ind w:right="-171" w:firstLine="0"/>
        <w:rPr>
          <w:rFonts w:ascii="Tahoma" w:hAnsi="Tahoma" w:cs="Tahoma"/>
          <w:b/>
          <w:bCs/>
          <w:color w:val="000000"/>
          <w:sz w:val="23"/>
          <w:szCs w:val="23"/>
        </w:rPr>
      </w:pPr>
      <w:r w:rsidRPr="00F15218">
        <w:rPr>
          <w:rFonts w:ascii="Tahoma" w:hAnsi="Tahoma" w:cs="Tahoma"/>
          <w:b/>
          <w:bCs/>
          <w:color w:val="000000"/>
          <w:sz w:val="23"/>
          <w:szCs w:val="23"/>
        </w:rPr>
        <w:t xml:space="preserve">CLÁUSULA TERCEIRA – SUBCONTRATAÇÃO </w:t>
      </w:r>
    </w:p>
    <w:p w14:paraId="689C0DD0" w14:textId="37BAA38B" w:rsidR="00A348BF" w:rsidRPr="00F15218" w:rsidRDefault="00A348BF" w:rsidP="00F15218">
      <w:pPr>
        <w:pStyle w:val="A200106"/>
        <w:numPr>
          <w:ilvl w:val="1"/>
          <w:numId w:val="23"/>
        </w:numPr>
        <w:tabs>
          <w:tab w:val="clear" w:pos="4032"/>
          <w:tab w:val="left" w:pos="0"/>
        </w:tabs>
        <w:spacing w:beforeLines="60" w:before="144" w:afterLines="60" w:after="144" w:line="360" w:lineRule="auto"/>
        <w:ind w:left="709" w:right="-171" w:hanging="709"/>
        <w:rPr>
          <w:rFonts w:ascii="Tahoma" w:hAnsi="Tahoma" w:cs="Tahoma"/>
          <w:color w:val="000000"/>
          <w:sz w:val="23"/>
          <w:szCs w:val="23"/>
        </w:rPr>
      </w:pPr>
      <w:r w:rsidRPr="00F15218">
        <w:rPr>
          <w:rFonts w:ascii="Tahoma" w:hAnsi="Tahoma" w:cs="Tahoma"/>
          <w:color w:val="000000"/>
          <w:sz w:val="23"/>
          <w:szCs w:val="23"/>
        </w:rPr>
        <w:t>Não será admitida a subcontratação do objeto contratual.</w:t>
      </w:r>
    </w:p>
    <w:p w14:paraId="636C100F" w14:textId="0DC78B2E" w:rsidR="00A348BF" w:rsidRPr="00F15218" w:rsidRDefault="00A348BF" w:rsidP="00F15218">
      <w:pPr>
        <w:pStyle w:val="A200106"/>
        <w:tabs>
          <w:tab w:val="clear" w:pos="4032"/>
          <w:tab w:val="left" w:pos="0"/>
        </w:tabs>
        <w:spacing w:beforeLines="60" w:before="144" w:afterLines="60" w:after="144" w:line="360" w:lineRule="auto"/>
        <w:ind w:right="-171" w:firstLine="0"/>
        <w:rPr>
          <w:rFonts w:ascii="Tahoma" w:hAnsi="Tahoma" w:cs="Tahoma"/>
          <w:b/>
          <w:bCs/>
          <w:color w:val="FF0000"/>
          <w:sz w:val="23"/>
          <w:szCs w:val="23"/>
        </w:rPr>
      </w:pPr>
      <w:r w:rsidRPr="00F15218">
        <w:rPr>
          <w:rFonts w:ascii="Tahoma" w:hAnsi="Tahoma" w:cs="Tahoma"/>
          <w:b/>
          <w:bCs/>
          <w:color w:val="FF0000"/>
          <w:sz w:val="23"/>
          <w:szCs w:val="23"/>
          <w:highlight w:val="yellow"/>
        </w:rPr>
        <w:t>OU</w:t>
      </w:r>
    </w:p>
    <w:p w14:paraId="59DF6BA5" w14:textId="727109B5" w:rsidR="00A348BF" w:rsidRPr="00F15218" w:rsidRDefault="00A348BF" w:rsidP="001F1305">
      <w:pPr>
        <w:pStyle w:val="A200106"/>
        <w:numPr>
          <w:ilvl w:val="1"/>
          <w:numId w:val="23"/>
        </w:numPr>
        <w:tabs>
          <w:tab w:val="clear" w:pos="4032"/>
          <w:tab w:val="left" w:pos="851"/>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É permitida a subcontratação parcial do objeto, até o limite de </w:t>
      </w:r>
      <w:r w:rsidR="004E7D26" w:rsidRPr="00F15218">
        <w:rPr>
          <w:rFonts w:ascii="Tahoma" w:hAnsi="Tahoma" w:cs="Tahoma"/>
          <w:color w:val="000000"/>
          <w:sz w:val="23"/>
          <w:szCs w:val="23"/>
          <w:highlight w:val="lightGray"/>
        </w:rPr>
        <w:t>X</w:t>
      </w:r>
      <w:r w:rsidRPr="00F15218">
        <w:rPr>
          <w:rFonts w:ascii="Tahoma" w:hAnsi="Tahoma" w:cs="Tahoma"/>
          <w:color w:val="000000"/>
          <w:sz w:val="23"/>
          <w:szCs w:val="23"/>
          <w:highlight w:val="lightGray"/>
        </w:rPr>
        <w:t>% (</w:t>
      </w:r>
      <w:r w:rsidR="004E7D26" w:rsidRPr="00F15218">
        <w:rPr>
          <w:rFonts w:ascii="Tahoma" w:hAnsi="Tahoma" w:cs="Tahoma"/>
          <w:color w:val="000000"/>
          <w:sz w:val="23"/>
          <w:szCs w:val="23"/>
          <w:highlight w:val="lightGray"/>
        </w:rPr>
        <w:t xml:space="preserve">XXX </w:t>
      </w:r>
      <w:r w:rsidRPr="00F15218">
        <w:rPr>
          <w:rFonts w:ascii="Tahoma" w:hAnsi="Tahoma" w:cs="Tahoma"/>
          <w:color w:val="000000"/>
          <w:sz w:val="23"/>
          <w:szCs w:val="23"/>
          <w:highlight w:val="lightGray"/>
        </w:rPr>
        <w:t>por cento)</w:t>
      </w:r>
      <w:r w:rsidRPr="00F15218">
        <w:rPr>
          <w:rFonts w:ascii="Tahoma" w:hAnsi="Tahoma" w:cs="Tahoma"/>
          <w:color w:val="000000"/>
          <w:sz w:val="23"/>
          <w:szCs w:val="23"/>
        </w:rPr>
        <w:t xml:space="preserve"> do valor total do contrato, nas seguintes condições:</w:t>
      </w:r>
    </w:p>
    <w:p w14:paraId="16842EE1" w14:textId="77777777" w:rsidR="00D85B20" w:rsidRPr="00F15218" w:rsidRDefault="00D85B20" w:rsidP="00F15218">
      <w:pPr>
        <w:pStyle w:val="A200106"/>
        <w:numPr>
          <w:ilvl w:val="2"/>
          <w:numId w:val="23"/>
        </w:numPr>
        <w:tabs>
          <w:tab w:val="clear" w:pos="4032"/>
          <w:tab w:val="left" w:pos="0"/>
        </w:tabs>
        <w:spacing w:beforeLines="60" w:before="144" w:afterLines="60" w:after="144" w:line="360" w:lineRule="auto"/>
        <w:ind w:left="0" w:right="-171" w:firstLine="0"/>
        <w:rPr>
          <w:rFonts w:ascii="Tahoma" w:hAnsi="Tahoma" w:cs="Tahoma"/>
          <w:color w:val="000000" w:themeColor="text1"/>
          <w:sz w:val="23"/>
          <w:szCs w:val="23"/>
          <w:highlight w:val="yellow"/>
        </w:rPr>
      </w:pPr>
      <w:r w:rsidRPr="00F15218">
        <w:rPr>
          <w:rFonts w:ascii="Tahoma" w:hAnsi="Tahoma" w:cs="Tahoma"/>
          <w:color w:val="000000" w:themeColor="text1"/>
          <w:sz w:val="23"/>
          <w:szCs w:val="23"/>
          <w:highlight w:val="yellow"/>
        </w:rPr>
        <w:t>XXXXX</w:t>
      </w:r>
    </w:p>
    <w:p w14:paraId="68073631" w14:textId="77777777" w:rsidR="00D85B20" w:rsidRPr="00F15218" w:rsidRDefault="00D85B20" w:rsidP="00F15218">
      <w:pPr>
        <w:pStyle w:val="A200106"/>
        <w:numPr>
          <w:ilvl w:val="2"/>
          <w:numId w:val="23"/>
        </w:numPr>
        <w:tabs>
          <w:tab w:val="clear" w:pos="4032"/>
          <w:tab w:val="left" w:pos="0"/>
        </w:tabs>
        <w:spacing w:beforeLines="60" w:before="144" w:afterLines="60" w:after="144" w:line="360" w:lineRule="auto"/>
        <w:ind w:left="0" w:right="-171" w:firstLine="0"/>
        <w:rPr>
          <w:rFonts w:ascii="Tahoma" w:hAnsi="Tahoma" w:cs="Tahoma"/>
          <w:color w:val="000000" w:themeColor="text1"/>
          <w:sz w:val="23"/>
          <w:szCs w:val="23"/>
          <w:highlight w:val="yellow"/>
        </w:rPr>
      </w:pPr>
      <w:r w:rsidRPr="00F15218">
        <w:rPr>
          <w:rFonts w:ascii="Tahoma" w:hAnsi="Tahoma" w:cs="Tahoma"/>
          <w:color w:val="000000" w:themeColor="text1"/>
          <w:sz w:val="23"/>
          <w:szCs w:val="23"/>
          <w:highlight w:val="yellow"/>
        </w:rPr>
        <w:t>XXXXX</w:t>
      </w:r>
    </w:p>
    <w:p w14:paraId="369599F2" w14:textId="51EF9AB8" w:rsidR="00A348BF" w:rsidRPr="00F15218" w:rsidRDefault="00A348BF" w:rsidP="00F15218">
      <w:pPr>
        <w:pStyle w:val="A200106"/>
        <w:numPr>
          <w:ilvl w:val="1"/>
          <w:numId w:val="23"/>
        </w:numPr>
        <w:tabs>
          <w:tab w:val="clear" w:pos="4032"/>
          <w:tab w:val="left" w:pos="0"/>
        </w:tabs>
        <w:spacing w:beforeLines="60" w:before="144" w:afterLines="60" w:after="144" w:line="360" w:lineRule="auto"/>
        <w:ind w:left="0" w:right="-171" w:firstLine="0"/>
        <w:rPr>
          <w:rFonts w:ascii="Tahoma" w:hAnsi="Tahoma" w:cs="Tahoma"/>
          <w:color w:val="000000"/>
          <w:sz w:val="23"/>
          <w:szCs w:val="23"/>
          <w:highlight w:val="yellow"/>
        </w:rPr>
      </w:pPr>
      <w:r w:rsidRPr="00F15218">
        <w:rPr>
          <w:rFonts w:ascii="Tahoma" w:hAnsi="Tahoma" w:cs="Tahoma"/>
          <w:color w:val="000000"/>
          <w:sz w:val="23"/>
          <w:szCs w:val="23"/>
          <w:highlight w:val="yellow"/>
        </w:rPr>
        <w:t>Poderão ser subcontratadas as seguintes parcelas do objeto:</w:t>
      </w:r>
    </w:p>
    <w:p w14:paraId="77B6E870" w14:textId="77777777" w:rsidR="00D85B20" w:rsidRPr="00F15218" w:rsidRDefault="00D85B20" w:rsidP="00F15218">
      <w:pPr>
        <w:pStyle w:val="A200106"/>
        <w:numPr>
          <w:ilvl w:val="2"/>
          <w:numId w:val="23"/>
        </w:numPr>
        <w:tabs>
          <w:tab w:val="clear" w:pos="4032"/>
          <w:tab w:val="left" w:pos="0"/>
        </w:tabs>
        <w:spacing w:beforeLines="60" w:before="144" w:afterLines="60" w:after="144" w:line="360" w:lineRule="auto"/>
        <w:ind w:left="0" w:right="-171" w:firstLine="0"/>
        <w:rPr>
          <w:rFonts w:ascii="Tahoma" w:hAnsi="Tahoma" w:cs="Tahoma"/>
          <w:color w:val="000000" w:themeColor="text1"/>
          <w:sz w:val="23"/>
          <w:szCs w:val="23"/>
          <w:highlight w:val="yellow"/>
        </w:rPr>
      </w:pPr>
      <w:r w:rsidRPr="00F15218">
        <w:rPr>
          <w:rFonts w:ascii="Tahoma" w:hAnsi="Tahoma" w:cs="Tahoma"/>
          <w:color w:val="000000" w:themeColor="text1"/>
          <w:sz w:val="23"/>
          <w:szCs w:val="23"/>
          <w:highlight w:val="yellow"/>
        </w:rPr>
        <w:t>XXXXX</w:t>
      </w:r>
    </w:p>
    <w:p w14:paraId="3F000D72" w14:textId="77777777" w:rsidR="00D85B20" w:rsidRPr="00F15218" w:rsidRDefault="00D85B20" w:rsidP="00F15218">
      <w:pPr>
        <w:pStyle w:val="A200106"/>
        <w:numPr>
          <w:ilvl w:val="2"/>
          <w:numId w:val="23"/>
        </w:numPr>
        <w:tabs>
          <w:tab w:val="clear" w:pos="4032"/>
          <w:tab w:val="left" w:pos="0"/>
        </w:tabs>
        <w:spacing w:beforeLines="60" w:before="144" w:afterLines="60" w:after="144" w:line="360" w:lineRule="auto"/>
        <w:ind w:left="0" w:right="-171" w:firstLine="0"/>
        <w:rPr>
          <w:rFonts w:ascii="Tahoma" w:hAnsi="Tahoma" w:cs="Tahoma"/>
          <w:color w:val="000000" w:themeColor="text1"/>
          <w:sz w:val="23"/>
          <w:szCs w:val="23"/>
          <w:highlight w:val="yellow"/>
        </w:rPr>
      </w:pPr>
      <w:r w:rsidRPr="00F15218">
        <w:rPr>
          <w:rFonts w:ascii="Tahoma" w:hAnsi="Tahoma" w:cs="Tahoma"/>
          <w:color w:val="000000" w:themeColor="text1"/>
          <w:sz w:val="23"/>
          <w:szCs w:val="23"/>
          <w:highlight w:val="yellow"/>
        </w:rPr>
        <w:t>XXXXX</w:t>
      </w:r>
    </w:p>
    <w:p w14:paraId="19A76620" w14:textId="7DAB280E" w:rsidR="00A348BF" w:rsidRPr="00F15218" w:rsidRDefault="00A348BF" w:rsidP="00F15218">
      <w:pPr>
        <w:pStyle w:val="A200106"/>
        <w:numPr>
          <w:ilvl w:val="1"/>
          <w:numId w:val="23"/>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Em qualquer hipótese de subcontratação, permanece a responsabilidade integral d</w:t>
      </w:r>
      <w:r w:rsidR="00C25A53" w:rsidRPr="00F15218">
        <w:rPr>
          <w:rFonts w:ascii="Tahoma" w:hAnsi="Tahoma" w:cs="Tahoma"/>
          <w:color w:val="000000"/>
          <w:sz w:val="23"/>
          <w:szCs w:val="23"/>
        </w:rPr>
        <w:t>a</w:t>
      </w:r>
      <w:r w:rsidRPr="00F15218">
        <w:rPr>
          <w:rFonts w:ascii="Tahoma" w:hAnsi="Tahoma" w:cs="Tahoma"/>
          <w:color w:val="000000"/>
          <w:sz w:val="23"/>
          <w:szCs w:val="23"/>
        </w:rPr>
        <w:t xml:space="preserve"> </w:t>
      </w:r>
      <w:r w:rsidR="00C25A53" w:rsidRPr="00F15218">
        <w:rPr>
          <w:rFonts w:ascii="Tahoma" w:hAnsi="Tahoma" w:cs="Tahoma"/>
          <w:color w:val="000000"/>
          <w:sz w:val="23"/>
          <w:szCs w:val="23"/>
        </w:rPr>
        <w:t>CONTRATADA</w:t>
      </w:r>
      <w:r w:rsidRPr="00F15218">
        <w:rPr>
          <w:rFonts w:ascii="Tahoma" w:hAnsi="Tahoma" w:cs="Tahoma"/>
          <w:color w:val="000000"/>
          <w:sz w:val="23"/>
          <w:szCs w:val="23"/>
        </w:rPr>
        <w:t xml:space="preserve"> pela perfeita execução contratual, cabendo-lhe realizar a supervisão e coordenação das atividades do subcontratado, bem como responder perante a CONTRATANTE pelo rigoroso cumprimento das obrigações contratuais correspondentes ao objeto da subcontratação.</w:t>
      </w:r>
    </w:p>
    <w:p w14:paraId="2BBD10DA" w14:textId="3EC37175" w:rsidR="00A348BF" w:rsidRPr="00F15218" w:rsidRDefault="00A348BF" w:rsidP="00F15218">
      <w:pPr>
        <w:pStyle w:val="A200106"/>
        <w:numPr>
          <w:ilvl w:val="1"/>
          <w:numId w:val="23"/>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lastRenderedPageBreak/>
        <w:t>A subcontratação depende de autorização prévia da CONTRATANTE, a quem incumbe avaliar se o subcontratado cumpre os requisitos de qualificação técnica necessários para a execução do objeto.</w:t>
      </w:r>
    </w:p>
    <w:p w14:paraId="586DD631" w14:textId="581B7C25" w:rsidR="00A348BF" w:rsidRPr="00F15218" w:rsidRDefault="00A348BF" w:rsidP="00F15218">
      <w:pPr>
        <w:pStyle w:val="A200106"/>
        <w:numPr>
          <w:ilvl w:val="1"/>
          <w:numId w:val="23"/>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A CONTRATADA apresentará à CONTRATANTE documentação que comprove a capacidade técnica do subcontratado, que será avaliada e juntada aos autos do processo correspondente.</w:t>
      </w:r>
    </w:p>
    <w:p w14:paraId="2920DA9B" w14:textId="10709F1D" w:rsidR="00A348BF" w:rsidRPr="00F15218" w:rsidRDefault="00344DFC" w:rsidP="00F15218">
      <w:pPr>
        <w:pStyle w:val="A200106"/>
        <w:numPr>
          <w:ilvl w:val="1"/>
          <w:numId w:val="23"/>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É vedada a subcontratação nas situações hipóteses no artigo 131, § 4º, do Regulamento Interno de Licitações e Contratos – RILC.</w:t>
      </w:r>
    </w:p>
    <w:p w14:paraId="3881E07A" w14:textId="1CB98B7C" w:rsidR="00A348BF" w:rsidRPr="00F15218" w:rsidRDefault="00A348BF" w:rsidP="00F15218">
      <w:pPr>
        <w:pStyle w:val="A200106"/>
        <w:numPr>
          <w:ilvl w:val="1"/>
          <w:numId w:val="23"/>
        </w:numPr>
        <w:tabs>
          <w:tab w:val="clear" w:pos="4032"/>
          <w:tab w:val="left" w:pos="0"/>
        </w:tabs>
        <w:spacing w:beforeLines="60" w:before="144" w:afterLines="60" w:after="144" w:line="360" w:lineRule="auto"/>
        <w:ind w:left="0" w:right="-171" w:firstLine="0"/>
        <w:rPr>
          <w:rFonts w:ascii="Tahoma" w:hAnsi="Tahoma" w:cs="Tahoma"/>
          <w:color w:val="FF0000"/>
          <w:sz w:val="23"/>
          <w:szCs w:val="23"/>
        </w:rPr>
      </w:pPr>
      <w:r w:rsidRPr="00F15218">
        <w:rPr>
          <w:rFonts w:ascii="Tahoma" w:hAnsi="Tahoma" w:cs="Tahoma"/>
          <w:color w:val="FF0000"/>
          <w:sz w:val="23"/>
          <w:szCs w:val="23"/>
        </w:rPr>
        <w:t>Caso tenha sido formulada no Termo de Referência a exigência de subcontratação de microempresas ou empresas de pequeno porte</w:t>
      </w:r>
      <w:r w:rsidR="00D85B20" w:rsidRPr="00F15218">
        <w:rPr>
          <w:rFonts w:ascii="Tahoma" w:hAnsi="Tahoma" w:cs="Tahoma"/>
          <w:color w:val="FF0000"/>
          <w:sz w:val="23"/>
          <w:szCs w:val="23"/>
        </w:rPr>
        <w:t>, nos termos do</w:t>
      </w:r>
      <w:r w:rsidRPr="00F15218">
        <w:rPr>
          <w:rFonts w:ascii="Tahoma" w:hAnsi="Tahoma" w:cs="Tahoma"/>
          <w:color w:val="FF0000"/>
          <w:sz w:val="23"/>
          <w:szCs w:val="23"/>
        </w:rPr>
        <w:t xml:space="preserve"> art</w:t>
      </w:r>
      <w:r w:rsidR="00D85B20" w:rsidRPr="00F15218">
        <w:rPr>
          <w:rFonts w:ascii="Tahoma" w:hAnsi="Tahoma" w:cs="Tahoma"/>
          <w:color w:val="FF0000"/>
          <w:sz w:val="23"/>
          <w:szCs w:val="23"/>
        </w:rPr>
        <w:t>igo</w:t>
      </w:r>
      <w:r w:rsidRPr="00F15218">
        <w:rPr>
          <w:rFonts w:ascii="Tahoma" w:hAnsi="Tahoma" w:cs="Tahoma"/>
          <w:color w:val="FF0000"/>
          <w:sz w:val="23"/>
          <w:szCs w:val="23"/>
        </w:rPr>
        <w:t xml:space="preserve"> 27 da Lei n.º 4.611/20115, além do regramento acima, deverão ser observadas as seguintes disposições específicas:</w:t>
      </w:r>
    </w:p>
    <w:p w14:paraId="4A32D909" w14:textId="217212ED" w:rsidR="00A348BF" w:rsidRPr="00F15218" w:rsidRDefault="00A348BF" w:rsidP="00F15218">
      <w:pPr>
        <w:pStyle w:val="A200106"/>
        <w:numPr>
          <w:ilvl w:val="2"/>
          <w:numId w:val="23"/>
        </w:numPr>
        <w:tabs>
          <w:tab w:val="clear" w:pos="4032"/>
          <w:tab w:val="left" w:pos="567"/>
        </w:tabs>
        <w:spacing w:beforeLines="60" w:before="144" w:afterLines="60" w:after="144" w:line="360" w:lineRule="auto"/>
        <w:ind w:left="567" w:right="-171" w:firstLine="0"/>
        <w:rPr>
          <w:rFonts w:ascii="Tahoma" w:hAnsi="Tahoma" w:cs="Tahoma"/>
          <w:color w:val="FF0000"/>
          <w:sz w:val="23"/>
          <w:szCs w:val="23"/>
        </w:rPr>
      </w:pPr>
      <w:r w:rsidRPr="00F15218">
        <w:rPr>
          <w:rFonts w:ascii="Tahoma" w:hAnsi="Tahoma" w:cs="Tahoma"/>
          <w:color w:val="FF0000"/>
          <w:sz w:val="23"/>
          <w:szCs w:val="23"/>
        </w:rPr>
        <w:t xml:space="preserve">A CONTRATADA deverá apresentar, ao longo da vigência contratual, sempre que solicitada, a documentação de regularidade fiscal das microempresas e empresas de pequeno porte subcontratadas, sob pena de </w:t>
      </w:r>
      <w:r w:rsidR="006D2198" w:rsidRPr="00F15218">
        <w:rPr>
          <w:rFonts w:ascii="Tahoma" w:hAnsi="Tahoma" w:cs="Tahoma"/>
          <w:color w:val="FF0000"/>
          <w:sz w:val="23"/>
          <w:szCs w:val="23"/>
        </w:rPr>
        <w:t>extinção</w:t>
      </w:r>
      <w:r w:rsidRPr="00F15218">
        <w:rPr>
          <w:rFonts w:ascii="Tahoma" w:hAnsi="Tahoma" w:cs="Tahoma"/>
          <w:color w:val="FF0000"/>
          <w:sz w:val="23"/>
          <w:szCs w:val="23"/>
        </w:rPr>
        <w:t>, aplicando-se o prazo para regularização previsto no § 1º do art</w:t>
      </w:r>
      <w:r w:rsidR="00D85B20" w:rsidRPr="00F15218">
        <w:rPr>
          <w:rFonts w:ascii="Tahoma" w:hAnsi="Tahoma" w:cs="Tahoma"/>
          <w:color w:val="FF0000"/>
          <w:sz w:val="23"/>
          <w:szCs w:val="23"/>
        </w:rPr>
        <w:t>igo</w:t>
      </w:r>
      <w:r w:rsidRPr="00F15218">
        <w:rPr>
          <w:rFonts w:ascii="Tahoma" w:hAnsi="Tahoma" w:cs="Tahoma"/>
          <w:color w:val="FF0000"/>
          <w:sz w:val="23"/>
          <w:szCs w:val="23"/>
        </w:rPr>
        <w:t xml:space="preserve"> 22 da Lei n</w:t>
      </w:r>
      <w:r w:rsidR="00EE1D43" w:rsidRPr="00F15218">
        <w:rPr>
          <w:rFonts w:ascii="Tahoma" w:hAnsi="Tahoma" w:cs="Tahoma"/>
          <w:color w:val="FF0000"/>
          <w:sz w:val="23"/>
          <w:szCs w:val="23"/>
        </w:rPr>
        <w:t>.</w:t>
      </w:r>
      <w:r w:rsidRPr="00F15218">
        <w:rPr>
          <w:rFonts w:ascii="Tahoma" w:hAnsi="Tahoma" w:cs="Tahoma"/>
          <w:color w:val="FF0000"/>
          <w:sz w:val="23"/>
          <w:szCs w:val="23"/>
        </w:rPr>
        <w:t>º 4.611/2011</w:t>
      </w:r>
      <w:r w:rsidR="00FF5BD1" w:rsidRPr="00F15218">
        <w:rPr>
          <w:rFonts w:ascii="Tahoma" w:hAnsi="Tahoma" w:cs="Tahoma"/>
          <w:color w:val="FF0000"/>
          <w:sz w:val="23"/>
          <w:szCs w:val="23"/>
        </w:rPr>
        <w:t>;</w:t>
      </w:r>
    </w:p>
    <w:p w14:paraId="4D61C159" w14:textId="3D40A07B" w:rsidR="00FF5BD1" w:rsidRPr="00F15218" w:rsidRDefault="00FF5BD1" w:rsidP="00F15218">
      <w:pPr>
        <w:pStyle w:val="A200106"/>
        <w:numPr>
          <w:ilvl w:val="2"/>
          <w:numId w:val="23"/>
        </w:numPr>
        <w:tabs>
          <w:tab w:val="clear" w:pos="4032"/>
          <w:tab w:val="left" w:pos="567"/>
        </w:tabs>
        <w:spacing w:beforeLines="60" w:before="144" w:afterLines="60" w:after="144" w:line="360" w:lineRule="auto"/>
        <w:ind w:left="567" w:right="-171" w:firstLine="0"/>
        <w:rPr>
          <w:rFonts w:ascii="Tahoma" w:hAnsi="Tahoma" w:cs="Tahoma"/>
          <w:color w:val="FF0000"/>
          <w:sz w:val="23"/>
          <w:szCs w:val="23"/>
        </w:rPr>
      </w:pPr>
      <w:r w:rsidRPr="00F15218">
        <w:rPr>
          <w:rFonts w:ascii="Tahoma" w:hAnsi="Tahoma" w:cs="Tahoma"/>
          <w:color w:val="FF0000"/>
          <w:sz w:val="23"/>
          <w:szCs w:val="23"/>
        </w:rPr>
        <w:t xml:space="preserve">A CONTRATADA deverá a substituir a subcontratada, no prazo máximo de </w:t>
      </w:r>
      <w:r w:rsidR="00EE1D43" w:rsidRPr="00F15218">
        <w:rPr>
          <w:rFonts w:ascii="Tahoma" w:hAnsi="Tahoma" w:cs="Tahoma"/>
          <w:color w:val="FF0000"/>
          <w:sz w:val="23"/>
          <w:szCs w:val="23"/>
        </w:rPr>
        <w:t>30 (</w:t>
      </w:r>
      <w:r w:rsidRPr="00F15218">
        <w:rPr>
          <w:rFonts w:ascii="Tahoma" w:hAnsi="Tahoma" w:cs="Tahoma"/>
          <w:color w:val="FF0000"/>
          <w:sz w:val="23"/>
          <w:szCs w:val="23"/>
        </w:rPr>
        <w:t>trinta</w:t>
      </w:r>
      <w:r w:rsidR="00EE1D43" w:rsidRPr="00F15218">
        <w:rPr>
          <w:rFonts w:ascii="Tahoma" w:hAnsi="Tahoma" w:cs="Tahoma"/>
          <w:color w:val="FF0000"/>
          <w:sz w:val="23"/>
          <w:szCs w:val="23"/>
        </w:rPr>
        <w:t>)</w:t>
      </w:r>
      <w:r w:rsidRPr="00F15218">
        <w:rPr>
          <w:rFonts w:ascii="Tahoma" w:hAnsi="Tahoma" w:cs="Tahoma"/>
          <w:color w:val="FF0000"/>
          <w:sz w:val="23"/>
          <w:szCs w:val="23"/>
        </w:rPr>
        <w:t xml:space="preserve">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w:t>
      </w:r>
    </w:p>
    <w:p w14:paraId="46FF32CA" w14:textId="4979568C" w:rsidR="00FF5BD1" w:rsidRPr="00F15218" w:rsidRDefault="00FF5BD1" w:rsidP="00F15218">
      <w:pPr>
        <w:pStyle w:val="A200106"/>
        <w:numPr>
          <w:ilvl w:val="2"/>
          <w:numId w:val="23"/>
        </w:numPr>
        <w:tabs>
          <w:tab w:val="clear" w:pos="4032"/>
          <w:tab w:val="left" w:pos="567"/>
        </w:tabs>
        <w:spacing w:beforeLines="60" w:before="144" w:afterLines="60" w:after="144" w:line="360" w:lineRule="auto"/>
        <w:ind w:left="567" w:right="-171" w:firstLine="0"/>
        <w:rPr>
          <w:rFonts w:ascii="Tahoma" w:hAnsi="Tahoma" w:cs="Tahoma"/>
          <w:color w:val="FF0000"/>
          <w:sz w:val="23"/>
          <w:szCs w:val="23"/>
        </w:rPr>
      </w:pPr>
      <w:r w:rsidRPr="00F15218">
        <w:rPr>
          <w:rFonts w:ascii="Tahoma" w:hAnsi="Tahoma" w:cs="Tahoma"/>
          <w:color w:val="FF0000"/>
          <w:sz w:val="23"/>
          <w:szCs w:val="23"/>
        </w:rPr>
        <w:t>A CONTRATADA será responsável pela padronização, pela compatibilidade, pelo gerenciamento centralizado e pela qualidade da subcontratação.</w:t>
      </w:r>
    </w:p>
    <w:p w14:paraId="69AF3A14" w14:textId="5972ECB7" w:rsidR="00FF5BD1" w:rsidRPr="00F15218" w:rsidRDefault="00FF5BD1" w:rsidP="00F15218">
      <w:pPr>
        <w:pStyle w:val="A200106"/>
        <w:numPr>
          <w:ilvl w:val="2"/>
          <w:numId w:val="23"/>
        </w:numPr>
        <w:tabs>
          <w:tab w:val="clear" w:pos="4032"/>
          <w:tab w:val="left" w:pos="567"/>
        </w:tabs>
        <w:spacing w:beforeLines="60" w:before="144" w:afterLines="60" w:after="144" w:line="360" w:lineRule="auto"/>
        <w:ind w:left="567" w:right="-171" w:firstLine="0"/>
        <w:rPr>
          <w:rFonts w:ascii="Tahoma" w:hAnsi="Tahoma" w:cs="Tahoma"/>
          <w:color w:val="FF0000"/>
          <w:sz w:val="23"/>
          <w:szCs w:val="23"/>
        </w:rPr>
      </w:pPr>
      <w:r w:rsidRPr="00F15218">
        <w:rPr>
          <w:rFonts w:ascii="Tahoma" w:hAnsi="Tahoma" w:cs="Tahoma"/>
          <w:color w:val="FF0000"/>
          <w:sz w:val="23"/>
          <w:szCs w:val="23"/>
        </w:rPr>
        <w:t>Os empenhos e pagamentos referentes às parcelas subcontratadas serão destinados diretamente às microempresas e empresas de pequeno porte subcontratadas.</w:t>
      </w:r>
    </w:p>
    <w:p w14:paraId="6B7B7E26" w14:textId="47CB3CF7" w:rsidR="00893A29" w:rsidRPr="00F15218" w:rsidRDefault="006E7EA0" w:rsidP="00F15218">
      <w:pPr>
        <w:spacing w:before="240" w:after="240" w:line="360" w:lineRule="auto"/>
        <w:rPr>
          <w:rFonts w:ascii="Tahoma" w:hAnsi="Tahoma" w:cs="Tahoma"/>
          <w:b/>
          <w:bCs/>
          <w:sz w:val="23"/>
          <w:szCs w:val="23"/>
        </w:rPr>
      </w:pPr>
      <w:r w:rsidRPr="00F15218">
        <w:rPr>
          <w:rFonts w:ascii="Tahoma" w:hAnsi="Tahoma" w:cs="Tahoma"/>
          <w:b/>
          <w:bCs/>
          <w:sz w:val="23"/>
          <w:szCs w:val="23"/>
        </w:rPr>
        <w:t xml:space="preserve">CLÁUSULA </w:t>
      </w:r>
      <w:r w:rsidR="00FF5BD1" w:rsidRPr="00F15218">
        <w:rPr>
          <w:rFonts w:ascii="Tahoma" w:hAnsi="Tahoma" w:cs="Tahoma"/>
          <w:b/>
          <w:bCs/>
          <w:sz w:val="23"/>
          <w:szCs w:val="23"/>
        </w:rPr>
        <w:t>QUARTA</w:t>
      </w:r>
      <w:r w:rsidRPr="00F15218">
        <w:rPr>
          <w:rFonts w:ascii="Tahoma" w:hAnsi="Tahoma" w:cs="Tahoma"/>
          <w:b/>
          <w:bCs/>
          <w:sz w:val="23"/>
          <w:szCs w:val="23"/>
        </w:rPr>
        <w:t xml:space="preserve"> </w:t>
      </w:r>
      <w:r w:rsidR="00FF5BD1" w:rsidRPr="00F15218">
        <w:rPr>
          <w:rFonts w:ascii="Tahoma" w:hAnsi="Tahoma" w:cs="Tahoma"/>
          <w:b/>
          <w:bCs/>
          <w:sz w:val="23"/>
          <w:szCs w:val="23"/>
        </w:rPr>
        <w:t>–</w:t>
      </w:r>
      <w:r w:rsidRPr="00F15218">
        <w:rPr>
          <w:rFonts w:ascii="Tahoma" w:hAnsi="Tahoma" w:cs="Tahoma"/>
          <w:b/>
          <w:bCs/>
          <w:sz w:val="23"/>
          <w:szCs w:val="23"/>
        </w:rPr>
        <w:t xml:space="preserve"> </w:t>
      </w:r>
      <w:r w:rsidR="00893A29" w:rsidRPr="00F15218">
        <w:rPr>
          <w:rFonts w:ascii="Tahoma" w:hAnsi="Tahoma" w:cs="Tahoma"/>
          <w:b/>
          <w:bCs/>
          <w:sz w:val="23"/>
          <w:szCs w:val="23"/>
        </w:rPr>
        <w:t>PREÇO/VALOR</w:t>
      </w:r>
    </w:p>
    <w:p w14:paraId="19B31587" w14:textId="77777777" w:rsidR="00D62E6A" w:rsidRPr="00F15218" w:rsidRDefault="00D62E6A" w:rsidP="00F15218">
      <w:pPr>
        <w:pStyle w:val="PargrafodaLista"/>
        <w:numPr>
          <w:ilvl w:val="0"/>
          <w:numId w:val="9"/>
        </w:numPr>
        <w:tabs>
          <w:tab w:val="left" w:pos="0"/>
        </w:tabs>
        <w:spacing w:beforeLines="60" w:before="144" w:afterLines="60" w:after="144" w:line="360" w:lineRule="auto"/>
        <w:ind w:right="-171"/>
        <w:jc w:val="both"/>
        <w:rPr>
          <w:rFonts w:ascii="Tahoma" w:hAnsi="Tahoma" w:cs="Tahoma"/>
          <w:vanish/>
          <w:color w:val="000000"/>
          <w:sz w:val="23"/>
          <w:szCs w:val="23"/>
        </w:rPr>
      </w:pPr>
    </w:p>
    <w:p w14:paraId="69BB4526" w14:textId="77777777" w:rsidR="00D62E6A" w:rsidRPr="00F15218" w:rsidRDefault="00D62E6A" w:rsidP="00F15218">
      <w:pPr>
        <w:pStyle w:val="PargrafodaLista"/>
        <w:numPr>
          <w:ilvl w:val="0"/>
          <w:numId w:val="9"/>
        </w:numPr>
        <w:tabs>
          <w:tab w:val="left" w:pos="0"/>
        </w:tabs>
        <w:spacing w:beforeLines="60" w:before="144" w:afterLines="60" w:after="144" w:line="360" w:lineRule="auto"/>
        <w:ind w:right="-171"/>
        <w:jc w:val="both"/>
        <w:rPr>
          <w:rFonts w:ascii="Tahoma" w:hAnsi="Tahoma" w:cs="Tahoma"/>
          <w:vanish/>
          <w:color w:val="000000"/>
          <w:sz w:val="23"/>
          <w:szCs w:val="23"/>
        </w:rPr>
      </w:pPr>
    </w:p>
    <w:p w14:paraId="59EE2B64" w14:textId="6059DDA1" w:rsidR="00C92D77" w:rsidRPr="00F15218" w:rsidRDefault="00C92D77" w:rsidP="00F15218">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Atribui-se ao presente contrato o valor de </w:t>
      </w:r>
      <w:r w:rsidRPr="00F15218">
        <w:rPr>
          <w:rFonts w:ascii="Tahoma" w:hAnsi="Tahoma" w:cs="Tahoma"/>
          <w:b/>
          <w:bCs/>
          <w:color w:val="000000"/>
          <w:sz w:val="23"/>
          <w:szCs w:val="23"/>
        </w:rPr>
        <w:t xml:space="preserve">R$ </w:t>
      </w:r>
      <w:r w:rsidRPr="00F15218">
        <w:rPr>
          <w:rFonts w:ascii="Tahoma" w:hAnsi="Tahoma" w:cs="Tahoma"/>
          <w:b/>
          <w:bCs/>
          <w:color w:val="000000"/>
          <w:sz w:val="23"/>
          <w:szCs w:val="23"/>
          <w:highlight w:val="lightGray"/>
        </w:rPr>
        <w:t>___ (___</w:t>
      </w:r>
      <w:r w:rsidRPr="00F15218">
        <w:rPr>
          <w:rFonts w:ascii="Tahoma" w:hAnsi="Tahoma" w:cs="Tahoma"/>
          <w:b/>
          <w:bCs/>
          <w:color w:val="000000"/>
          <w:sz w:val="23"/>
          <w:szCs w:val="23"/>
        </w:rPr>
        <w:t>),</w:t>
      </w:r>
      <w:r w:rsidRPr="00F15218">
        <w:rPr>
          <w:rFonts w:ascii="Tahoma" w:hAnsi="Tahoma" w:cs="Tahoma"/>
          <w:color w:val="000000"/>
          <w:sz w:val="23"/>
          <w:szCs w:val="23"/>
        </w:rPr>
        <w:t xml:space="preserve"> conforme </w:t>
      </w:r>
      <w:r w:rsidR="006E0375" w:rsidRPr="00F15218">
        <w:rPr>
          <w:rFonts w:ascii="Tahoma" w:hAnsi="Tahoma" w:cs="Tahoma"/>
          <w:color w:val="000000"/>
          <w:sz w:val="23"/>
          <w:szCs w:val="23"/>
        </w:rPr>
        <w:t xml:space="preserve">proposta apresentada </w:t>
      </w:r>
      <w:r w:rsidR="006E0375" w:rsidRPr="00F15218">
        <w:rPr>
          <w:rFonts w:ascii="Tahoma" w:hAnsi="Tahoma" w:cs="Tahoma"/>
          <w:color w:val="000000"/>
          <w:sz w:val="23"/>
          <w:szCs w:val="23"/>
        </w:rPr>
        <w:lastRenderedPageBreak/>
        <w:t xml:space="preserve">pela CONTRATADA ao </w:t>
      </w:r>
      <w:r w:rsidR="00297BEB" w:rsidRPr="00F15218">
        <w:rPr>
          <w:rFonts w:ascii="Tahoma" w:hAnsi="Tahoma" w:cs="Tahoma"/>
          <w:color w:val="000000"/>
          <w:sz w:val="23"/>
          <w:szCs w:val="23"/>
          <w:highlight w:val="lightGray"/>
        </w:rPr>
        <w:t>ID.</w:t>
      </w:r>
      <w:r w:rsidR="00297BEB" w:rsidRPr="00F15218">
        <w:rPr>
          <w:rFonts w:ascii="Tahoma" w:hAnsi="Tahoma" w:cs="Tahoma"/>
          <w:color w:val="000000"/>
          <w:sz w:val="23"/>
          <w:szCs w:val="23"/>
        </w:rPr>
        <w:t xml:space="preserve"> </w:t>
      </w:r>
      <w:r w:rsidR="00297BEB" w:rsidRPr="00F15218">
        <w:rPr>
          <w:rFonts w:ascii="Tahoma" w:hAnsi="Tahoma" w:cs="Tahoma"/>
          <w:color w:val="000000"/>
          <w:sz w:val="23"/>
          <w:szCs w:val="23"/>
          <w:highlight w:val="lightGray"/>
        </w:rPr>
        <w:t>XXXXX</w:t>
      </w:r>
      <w:r w:rsidRPr="00F15218">
        <w:rPr>
          <w:rFonts w:ascii="Tahoma" w:hAnsi="Tahoma" w:cs="Tahoma"/>
          <w:color w:val="000000"/>
          <w:sz w:val="23"/>
          <w:szCs w:val="23"/>
        </w:rPr>
        <w:t>.</w:t>
      </w:r>
    </w:p>
    <w:p w14:paraId="53451A69" w14:textId="53FEE400" w:rsidR="00C92D77" w:rsidRPr="00F15218" w:rsidRDefault="00C92D77" w:rsidP="00F15218">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No valor do item </w:t>
      </w:r>
      <w:r w:rsidR="00D62E6A" w:rsidRPr="00F15218">
        <w:rPr>
          <w:rFonts w:ascii="Tahoma" w:hAnsi="Tahoma" w:cs="Tahoma"/>
          <w:color w:val="000000"/>
          <w:sz w:val="23"/>
          <w:szCs w:val="23"/>
        </w:rPr>
        <w:t>4</w:t>
      </w:r>
      <w:r w:rsidRPr="00F15218">
        <w:rPr>
          <w:rFonts w:ascii="Tahoma" w:hAnsi="Tahoma" w:cs="Tahoma"/>
          <w:color w:val="000000"/>
          <w:sz w:val="23"/>
          <w:szCs w:val="23"/>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91CE5A5" w14:textId="2FDC57BF" w:rsidR="00C92D77" w:rsidRPr="00F15218" w:rsidRDefault="00C92D77" w:rsidP="00F15218">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FF0000"/>
          <w:sz w:val="23"/>
          <w:szCs w:val="23"/>
          <w:highlight w:val="yellow"/>
        </w:rPr>
      </w:pPr>
      <w:r w:rsidRPr="00F15218">
        <w:rPr>
          <w:rFonts w:ascii="Tahoma" w:hAnsi="Tahoma" w:cs="Tahoma"/>
          <w:color w:val="FF0000"/>
          <w:sz w:val="23"/>
          <w:szCs w:val="23"/>
          <w:highlight w:val="yellow"/>
        </w:rPr>
        <w:t>A contratação decorrente do Sistema de Registro de Preços não obriga a demanda por todos os serviços indicados no Anexo do edital e da Ata de Registro de Preços, podendo a CONTRATANTE promover demandar os serviços de acordo com suas necessidades.</w:t>
      </w:r>
      <w:r w:rsidR="008C385E" w:rsidRPr="00F15218">
        <w:rPr>
          <w:rFonts w:ascii="Tahoma" w:hAnsi="Tahoma" w:cs="Tahoma"/>
          <w:color w:val="FF0000"/>
          <w:sz w:val="23"/>
          <w:szCs w:val="23"/>
          <w:highlight w:val="yellow"/>
        </w:rPr>
        <w:t xml:space="preserve"> </w:t>
      </w:r>
      <w:r w:rsidR="008C385E" w:rsidRPr="00F15218">
        <w:rPr>
          <w:rFonts w:ascii="Tahoma" w:hAnsi="Tahoma" w:cs="Tahoma"/>
          <w:color w:val="FF0000"/>
          <w:sz w:val="23"/>
          <w:szCs w:val="23"/>
          <w:highlight w:val="yellow"/>
          <w:u w:val="single"/>
        </w:rPr>
        <w:t>(deixar somente se SRP)</w:t>
      </w:r>
    </w:p>
    <w:p w14:paraId="676AA8FE" w14:textId="78ACF22F" w:rsidR="00D44D4C" w:rsidRPr="00F15218" w:rsidRDefault="00D44D4C" w:rsidP="00F15218">
      <w:pPr>
        <w:pStyle w:val="A200106"/>
        <w:tabs>
          <w:tab w:val="clear" w:pos="4032"/>
          <w:tab w:val="left" w:pos="0"/>
        </w:tabs>
        <w:spacing w:beforeLines="60" w:before="144" w:afterLines="60" w:after="144" w:line="360" w:lineRule="auto"/>
        <w:ind w:right="-171" w:firstLine="0"/>
        <w:rPr>
          <w:rFonts w:ascii="Tahoma" w:hAnsi="Tahoma" w:cs="Tahoma"/>
          <w:color w:val="000000"/>
          <w:sz w:val="23"/>
          <w:szCs w:val="23"/>
        </w:rPr>
      </w:pPr>
      <w:r w:rsidRPr="00F15218">
        <w:rPr>
          <w:rFonts w:ascii="Tahoma" w:hAnsi="Tahoma" w:cs="Tahoma"/>
          <w:b/>
          <w:bCs/>
          <w:sz w:val="23"/>
          <w:szCs w:val="23"/>
        </w:rPr>
        <w:t>CL</w:t>
      </w:r>
      <w:r w:rsidR="006E7EA0" w:rsidRPr="00F15218">
        <w:rPr>
          <w:rFonts w:ascii="Tahoma" w:hAnsi="Tahoma" w:cs="Tahoma"/>
          <w:b/>
          <w:bCs/>
          <w:sz w:val="23"/>
          <w:szCs w:val="23"/>
        </w:rPr>
        <w:t>Á</w:t>
      </w:r>
      <w:r w:rsidRPr="00F15218">
        <w:rPr>
          <w:rFonts w:ascii="Tahoma" w:hAnsi="Tahoma" w:cs="Tahoma"/>
          <w:b/>
          <w:bCs/>
          <w:sz w:val="23"/>
          <w:szCs w:val="23"/>
        </w:rPr>
        <w:t xml:space="preserve">USULA </w:t>
      </w:r>
      <w:r w:rsidR="006E7EA0" w:rsidRPr="00F15218">
        <w:rPr>
          <w:rFonts w:ascii="Tahoma" w:hAnsi="Tahoma" w:cs="Tahoma"/>
          <w:b/>
          <w:bCs/>
          <w:sz w:val="23"/>
          <w:szCs w:val="23"/>
        </w:rPr>
        <w:t>QU</w:t>
      </w:r>
      <w:r w:rsidR="00D62E6A" w:rsidRPr="00F15218">
        <w:rPr>
          <w:rFonts w:ascii="Tahoma" w:hAnsi="Tahoma" w:cs="Tahoma"/>
          <w:b/>
          <w:bCs/>
          <w:sz w:val="23"/>
          <w:szCs w:val="23"/>
        </w:rPr>
        <w:t>IN</w:t>
      </w:r>
      <w:r w:rsidR="006E7EA0" w:rsidRPr="00F15218">
        <w:rPr>
          <w:rFonts w:ascii="Tahoma" w:hAnsi="Tahoma" w:cs="Tahoma"/>
          <w:b/>
          <w:bCs/>
          <w:sz w:val="23"/>
          <w:szCs w:val="23"/>
        </w:rPr>
        <w:t>TA</w:t>
      </w:r>
      <w:r w:rsidR="00AD085E" w:rsidRPr="00F15218">
        <w:rPr>
          <w:rFonts w:ascii="Tahoma" w:hAnsi="Tahoma" w:cs="Tahoma"/>
          <w:b/>
          <w:bCs/>
          <w:sz w:val="23"/>
          <w:szCs w:val="23"/>
        </w:rPr>
        <w:t xml:space="preserve"> </w:t>
      </w:r>
      <w:r w:rsidR="00D62E6A" w:rsidRPr="00F15218">
        <w:rPr>
          <w:rFonts w:ascii="Tahoma" w:hAnsi="Tahoma" w:cs="Tahoma"/>
          <w:b/>
          <w:bCs/>
          <w:sz w:val="23"/>
          <w:szCs w:val="23"/>
        </w:rPr>
        <w:t>–</w:t>
      </w:r>
      <w:r w:rsidR="00AD085E" w:rsidRPr="00F15218">
        <w:rPr>
          <w:rFonts w:ascii="Tahoma" w:hAnsi="Tahoma" w:cs="Tahoma"/>
          <w:b/>
          <w:bCs/>
          <w:sz w:val="23"/>
          <w:szCs w:val="23"/>
        </w:rPr>
        <w:t xml:space="preserve"> </w:t>
      </w:r>
      <w:r w:rsidRPr="00F15218">
        <w:rPr>
          <w:rFonts w:ascii="Tahoma" w:hAnsi="Tahoma" w:cs="Tahoma"/>
          <w:b/>
          <w:bCs/>
          <w:sz w:val="23"/>
          <w:szCs w:val="23"/>
        </w:rPr>
        <w:t>RECURSOS ORÇAMENTÁRIOS E FINANCEIROS</w:t>
      </w:r>
    </w:p>
    <w:p w14:paraId="1CC00171" w14:textId="77777777" w:rsidR="00D62E6A" w:rsidRPr="00F15218" w:rsidRDefault="00D62E6A" w:rsidP="00F15218">
      <w:pPr>
        <w:pStyle w:val="PargrafodaLista"/>
        <w:numPr>
          <w:ilvl w:val="0"/>
          <w:numId w:val="4"/>
        </w:numPr>
        <w:tabs>
          <w:tab w:val="left" w:pos="0"/>
        </w:tabs>
        <w:spacing w:beforeLines="60" w:before="144" w:afterLines="60" w:after="144" w:line="360" w:lineRule="auto"/>
        <w:ind w:right="-171"/>
        <w:jc w:val="both"/>
        <w:rPr>
          <w:rFonts w:ascii="Tahoma" w:hAnsi="Tahoma" w:cs="Tahoma"/>
          <w:vanish/>
          <w:color w:val="000000"/>
          <w:sz w:val="23"/>
          <w:szCs w:val="23"/>
        </w:rPr>
      </w:pPr>
    </w:p>
    <w:p w14:paraId="70CA290B" w14:textId="77777777" w:rsidR="00D62E6A" w:rsidRPr="00F15218" w:rsidRDefault="00D62E6A" w:rsidP="00F15218">
      <w:pPr>
        <w:pStyle w:val="PargrafodaLista"/>
        <w:numPr>
          <w:ilvl w:val="0"/>
          <w:numId w:val="4"/>
        </w:numPr>
        <w:tabs>
          <w:tab w:val="left" w:pos="0"/>
        </w:tabs>
        <w:spacing w:beforeLines="60" w:before="144" w:afterLines="60" w:after="144" w:line="360" w:lineRule="auto"/>
        <w:ind w:right="-171"/>
        <w:jc w:val="both"/>
        <w:rPr>
          <w:rFonts w:ascii="Tahoma" w:hAnsi="Tahoma" w:cs="Tahoma"/>
          <w:vanish/>
          <w:color w:val="000000"/>
          <w:sz w:val="23"/>
          <w:szCs w:val="23"/>
        </w:rPr>
      </w:pPr>
    </w:p>
    <w:p w14:paraId="1B7377FF" w14:textId="0D0415EF" w:rsidR="006E7EA0" w:rsidRPr="00F15218" w:rsidRDefault="00D44D4C" w:rsidP="00F15218">
      <w:pPr>
        <w:pStyle w:val="A200106"/>
        <w:numPr>
          <w:ilvl w:val="1"/>
          <w:numId w:val="4"/>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 </w:t>
      </w:r>
      <w:r w:rsidR="006E7EA0" w:rsidRPr="00F15218">
        <w:rPr>
          <w:rFonts w:ascii="Tahoma" w:hAnsi="Tahoma" w:cs="Tahoma"/>
          <w:color w:val="000000"/>
          <w:sz w:val="23"/>
          <w:szCs w:val="23"/>
        </w:rPr>
        <w:t>A</w:t>
      </w:r>
      <w:r w:rsidRPr="00F15218">
        <w:rPr>
          <w:rFonts w:ascii="Tahoma" w:hAnsi="Tahoma" w:cs="Tahoma"/>
          <w:color w:val="000000"/>
          <w:sz w:val="23"/>
          <w:szCs w:val="23"/>
        </w:rPr>
        <w:t xml:space="preserve">s despesas correrão à conta da Atividade/Subtítulo </w:t>
      </w:r>
      <w:r w:rsidR="00645BCD" w:rsidRPr="00F15218">
        <w:rPr>
          <w:rFonts w:ascii="Tahoma" w:hAnsi="Tahoma" w:cs="Tahoma"/>
          <w:color w:val="000000"/>
          <w:sz w:val="23"/>
          <w:szCs w:val="23"/>
          <w:highlight w:val="lightGray"/>
        </w:rPr>
        <w:t>XXXXXX</w:t>
      </w:r>
      <w:r w:rsidRPr="00F15218">
        <w:rPr>
          <w:rFonts w:ascii="Tahoma" w:hAnsi="Tahoma" w:cs="Tahoma"/>
          <w:color w:val="000000"/>
          <w:sz w:val="23"/>
          <w:szCs w:val="23"/>
        </w:rPr>
        <w:t xml:space="preserve">, Natureza da Despesa </w:t>
      </w:r>
      <w:r w:rsidR="00645BCD" w:rsidRPr="00F15218">
        <w:rPr>
          <w:rFonts w:ascii="Tahoma" w:hAnsi="Tahoma" w:cs="Tahoma"/>
          <w:color w:val="000000"/>
          <w:sz w:val="23"/>
          <w:szCs w:val="23"/>
          <w:highlight w:val="lightGray"/>
        </w:rPr>
        <w:t>XXXXXX</w:t>
      </w:r>
      <w:r w:rsidRPr="00F15218">
        <w:rPr>
          <w:rFonts w:ascii="Tahoma" w:hAnsi="Tahoma" w:cs="Tahoma"/>
          <w:color w:val="000000"/>
          <w:sz w:val="23"/>
          <w:szCs w:val="23"/>
        </w:rPr>
        <w:t xml:space="preserve">, Código </w:t>
      </w:r>
      <w:r w:rsidR="00645BCD" w:rsidRPr="00F15218">
        <w:rPr>
          <w:rFonts w:ascii="Tahoma" w:hAnsi="Tahoma" w:cs="Tahoma"/>
          <w:color w:val="000000"/>
          <w:sz w:val="23"/>
          <w:szCs w:val="23"/>
          <w:highlight w:val="lightGray"/>
        </w:rPr>
        <w:t>XXXXXX</w:t>
      </w:r>
      <w:r w:rsidR="009F73BF" w:rsidRPr="00F15218">
        <w:rPr>
          <w:rFonts w:ascii="Tahoma" w:hAnsi="Tahoma" w:cs="Tahoma"/>
          <w:color w:val="000000"/>
          <w:sz w:val="23"/>
          <w:szCs w:val="23"/>
        </w:rPr>
        <w:t>.</w:t>
      </w:r>
    </w:p>
    <w:p w14:paraId="2D06CFF1" w14:textId="6244085A" w:rsidR="009F73BF" w:rsidRPr="00F15218" w:rsidRDefault="00893A29" w:rsidP="00F15218">
      <w:pPr>
        <w:pStyle w:val="A200106"/>
        <w:numPr>
          <w:ilvl w:val="1"/>
          <w:numId w:val="4"/>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Os recursos financeiros são próprios da CONTRATANTE, Código </w:t>
      </w:r>
      <w:r w:rsidR="00645BCD" w:rsidRPr="00F15218">
        <w:rPr>
          <w:rFonts w:ascii="Tahoma" w:hAnsi="Tahoma" w:cs="Tahoma"/>
          <w:color w:val="000000"/>
          <w:sz w:val="23"/>
          <w:szCs w:val="23"/>
          <w:highlight w:val="lightGray"/>
        </w:rPr>
        <w:t>XXXXXX</w:t>
      </w:r>
      <w:r w:rsidR="009F73BF" w:rsidRPr="00F15218">
        <w:rPr>
          <w:rFonts w:ascii="Tahoma" w:hAnsi="Tahoma" w:cs="Tahoma"/>
          <w:color w:val="000000"/>
          <w:sz w:val="23"/>
          <w:szCs w:val="23"/>
        </w:rPr>
        <w:t>.</w:t>
      </w:r>
    </w:p>
    <w:p w14:paraId="71C0FD23" w14:textId="01F7E411" w:rsidR="00F04A75" w:rsidRPr="00F15218" w:rsidRDefault="00F04A75" w:rsidP="00F15218">
      <w:pPr>
        <w:pStyle w:val="A200106"/>
        <w:tabs>
          <w:tab w:val="clear" w:pos="4032"/>
          <w:tab w:val="left" w:pos="2694"/>
        </w:tabs>
        <w:spacing w:beforeLines="60" w:before="144" w:afterLines="60" w:after="144" w:line="360" w:lineRule="auto"/>
        <w:ind w:right="-171" w:firstLine="0"/>
        <w:rPr>
          <w:rFonts w:ascii="Tahoma" w:hAnsi="Tahoma" w:cs="Tahoma"/>
          <w:b/>
          <w:bCs/>
          <w:sz w:val="23"/>
          <w:szCs w:val="23"/>
        </w:rPr>
      </w:pPr>
      <w:r w:rsidRPr="00F15218">
        <w:rPr>
          <w:rFonts w:ascii="Tahoma" w:hAnsi="Tahoma" w:cs="Tahoma"/>
          <w:b/>
          <w:bCs/>
          <w:sz w:val="23"/>
          <w:szCs w:val="23"/>
        </w:rPr>
        <w:t xml:space="preserve">CLÁUSULA </w:t>
      </w:r>
      <w:r w:rsidR="00D62E6A" w:rsidRPr="00F15218">
        <w:rPr>
          <w:rFonts w:ascii="Tahoma" w:hAnsi="Tahoma" w:cs="Tahoma"/>
          <w:b/>
          <w:bCs/>
          <w:sz w:val="23"/>
          <w:szCs w:val="23"/>
        </w:rPr>
        <w:t>SEX</w:t>
      </w:r>
      <w:r w:rsidR="006E7EA0" w:rsidRPr="00F15218">
        <w:rPr>
          <w:rFonts w:ascii="Tahoma" w:hAnsi="Tahoma" w:cs="Tahoma"/>
          <w:b/>
          <w:bCs/>
          <w:sz w:val="23"/>
          <w:szCs w:val="23"/>
        </w:rPr>
        <w:t>TA</w:t>
      </w:r>
      <w:r w:rsidRPr="00F15218">
        <w:rPr>
          <w:rFonts w:ascii="Tahoma" w:hAnsi="Tahoma" w:cs="Tahoma"/>
          <w:b/>
          <w:bCs/>
          <w:sz w:val="23"/>
          <w:szCs w:val="23"/>
        </w:rPr>
        <w:t xml:space="preserve"> </w:t>
      </w:r>
      <w:r w:rsidR="00D62E6A" w:rsidRPr="00F15218">
        <w:rPr>
          <w:rFonts w:ascii="Tahoma" w:hAnsi="Tahoma" w:cs="Tahoma"/>
          <w:b/>
          <w:bCs/>
          <w:sz w:val="23"/>
          <w:szCs w:val="23"/>
        </w:rPr>
        <w:t>–</w:t>
      </w:r>
      <w:r w:rsidRPr="00F15218">
        <w:rPr>
          <w:rFonts w:ascii="Tahoma" w:hAnsi="Tahoma" w:cs="Tahoma"/>
          <w:b/>
          <w:bCs/>
          <w:sz w:val="23"/>
          <w:szCs w:val="23"/>
        </w:rPr>
        <w:t xml:space="preserve"> </w:t>
      </w:r>
      <w:r w:rsidR="006E7EA0" w:rsidRPr="00F15218">
        <w:rPr>
          <w:rFonts w:ascii="Tahoma" w:hAnsi="Tahoma" w:cs="Tahoma"/>
          <w:b/>
          <w:bCs/>
          <w:sz w:val="23"/>
          <w:szCs w:val="23"/>
        </w:rPr>
        <w:t xml:space="preserve">PRAZOS E </w:t>
      </w:r>
      <w:r w:rsidR="00AC4E6E" w:rsidRPr="00F15218">
        <w:rPr>
          <w:rFonts w:ascii="Tahoma" w:hAnsi="Tahoma" w:cs="Tahoma"/>
          <w:b/>
          <w:bCs/>
          <w:sz w:val="23"/>
          <w:szCs w:val="23"/>
        </w:rPr>
        <w:t>PUBLICAÇÃO</w:t>
      </w:r>
    </w:p>
    <w:p w14:paraId="6A85B948" w14:textId="77777777" w:rsidR="00D62E6A" w:rsidRPr="00F15218" w:rsidRDefault="00D62E6A" w:rsidP="00F15218">
      <w:pPr>
        <w:pStyle w:val="PargrafodaLista"/>
        <w:numPr>
          <w:ilvl w:val="0"/>
          <w:numId w:val="5"/>
        </w:numPr>
        <w:tabs>
          <w:tab w:val="left" w:pos="709"/>
          <w:tab w:val="left" w:pos="4032"/>
        </w:tabs>
        <w:spacing w:beforeLines="60" w:before="144" w:afterLines="60" w:after="144" w:line="360" w:lineRule="auto"/>
        <w:ind w:right="-171"/>
        <w:jc w:val="both"/>
        <w:rPr>
          <w:rFonts w:ascii="Tahoma" w:hAnsi="Tahoma" w:cs="Tahoma"/>
          <w:vanish/>
          <w:color w:val="000000"/>
          <w:sz w:val="23"/>
          <w:szCs w:val="23"/>
        </w:rPr>
      </w:pPr>
    </w:p>
    <w:p w14:paraId="59B0D33F" w14:textId="77777777" w:rsidR="00D62E6A" w:rsidRPr="00F15218" w:rsidRDefault="00D62E6A" w:rsidP="00F15218">
      <w:pPr>
        <w:pStyle w:val="PargrafodaLista"/>
        <w:numPr>
          <w:ilvl w:val="0"/>
          <w:numId w:val="5"/>
        </w:numPr>
        <w:tabs>
          <w:tab w:val="left" w:pos="709"/>
          <w:tab w:val="left" w:pos="4032"/>
        </w:tabs>
        <w:spacing w:beforeLines="60" w:before="144" w:afterLines="60" w:after="144" w:line="360" w:lineRule="auto"/>
        <w:ind w:right="-171"/>
        <w:jc w:val="both"/>
        <w:rPr>
          <w:rFonts w:ascii="Tahoma" w:hAnsi="Tahoma" w:cs="Tahoma"/>
          <w:vanish/>
          <w:color w:val="000000"/>
          <w:sz w:val="23"/>
          <w:szCs w:val="23"/>
        </w:rPr>
      </w:pPr>
    </w:p>
    <w:p w14:paraId="25236F68" w14:textId="272A8FAB" w:rsidR="006E23E3" w:rsidRPr="00F15218" w:rsidRDefault="006E23E3" w:rsidP="00F15218">
      <w:pPr>
        <w:pStyle w:val="A200106"/>
        <w:numPr>
          <w:ilvl w:val="1"/>
          <w:numId w:val="5"/>
        </w:numPr>
        <w:tabs>
          <w:tab w:val="left" w:pos="851"/>
        </w:tabs>
        <w:spacing w:beforeLines="60" w:before="144" w:afterLines="60" w:after="144" w:line="360" w:lineRule="auto"/>
        <w:ind w:left="0" w:right="-171" w:firstLine="0"/>
        <w:rPr>
          <w:rFonts w:ascii="Tahoma" w:hAnsi="Tahoma" w:cs="Tahoma"/>
          <w:color w:val="FF0000"/>
          <w:sz w:val="23"/>
          <w:szCs w:val="23"/>
        </w:rPr>
      </w:pPr>
      <w:r w:rsidRPr="00F15218">
        <w:rPr>
          <w:rFonts w:ascii="Tahoma" w:hAnsi="Tahoma" w:cs="Tahoma"/>
          <w:color w:val="000000"/>
          <w:sz w:val="23"/>
          <w:szCs w:val="23"/>
        </w:rPr>
        <w:t xml:space="preserve">O prazo de execução dos serviços será de </w:t>
      </w:r>
      <w:r w:rsidR="00D62E6A" w:rsidRPr="00F15218">
        <w:rPr>
          <w:rFonts w:ascii="Tahoma" w:hAnsi="Tahoma" w:cs="Tahoma"/>
          <w:b/>
          <w:bCs/>
          <w:color w:val="000000"/>
          <w:sz w:val="23"/>
          <w:szCs w:val="23"/>
          <w:highlight w:val="lightGray"/>
        </w:rPr>
        <w:t>xxx (xxx)</w:t>
      </w:r>
      <w:r w:rsidRPr="00F15218">
        <w:rPr>
          <w:rFonts w:ascii="Tahoma" w:hAnsi="Tahoma" w:cs="Tahoma"/>
          <w:b/>
          <w:bCs/>
          <w:color w:val="000000"/>
          <w:sz w:val="23"/>
          <w:szCs w:val="23"/>
          <w:highlight w:val="lightGray"/>
        </w:rPr>
        <w:t xml:space="preserve"> dias </w:t>
      </w:r>
      <w:r w:rsidR="00D62E6A" w:rsidRPr="00F15218">
        <w:rPr>
          <w:rFonts w:ascii="Tahoma" w:hAnsi="Tahoma" w:cs="Tahoma"/>
          <w:b/>
          <w:bCs/>
          <w:color w:val="000000"/>
          <w:sz w:val="23"/>
          <w:szCs w:val="23"/>
          <w:highlight w:val="lightGray"/>
        </w:rPr>
        <w:t xml:space="preserve">úteis </w:t>
      </w:r>
      <w:r w:rsidR="00D62E6A" w:rsidRPr="00F15218">
        <w:rPr>
          <w:rFonts w:ascii="Tahoma" w:hAnsi="Tahoma" w:cs="Tahoma"/>
          <w:color w:val="FF0000"/>
          <w:sz w:val="23"/>
          <w:szCs w:val="23"/>
          <w:highlight w:val="lightGray"/>
        </w:rPr>
        <w:t>OU</w:t>
      </w:r>
      <w:r w:rsidR="00D62E6A" w:rsidRPr="00F15218">
        <w:rPr>
          <w:rFonts w:ascii="Tahoma" w:hAnsi="Tahoma" w:cs="Tahoma"/>
          <w:b/>
          <w:bCs/>
          <w:color w:val="000000"/>
          <w:sz w:val="23"/>
          <w:szCs w:val="23"/>
          <w:highlight w:val="lightGray"/>
        </w:rPr>
        <w:t xml:space="preserve"> consecutivos</w:t>
      </w:r>
      <w:r w:rsidRPr="00F15218">
        <w:rPr>
          <w:rFonts w:ascii="Tahoma" w:hAnsi="Tahoma" w:cs="Tahoma"/>
          <w:color w:val="000000"/>
          <w:sz w:val="23"/>
          <w:szCs w:val="23"/>
        </w:rPr>
        <w:t xml:space="preserve">, </w:t>
      </w:r>
      <w:r w:rsidRPr="00F15218">
        <w:rPr>
          <w:rFonts w:ascii="Tahoma" w:hAnsi="Tahoma" w:cs="Tahoma"/>
          <w:color w:val="000000"/>
          <w:sz w:val="23"/>
          <w:szCs w:val="23"/>
          <w:highlight w:val="lightGray"/>
        </w:rPr>
        <w:t>contados a partir do primeiro dia útil posterior à data de emissão da Ordem de Serviço</w:t>
      </w:r>
      <w:r w:rsidR="00297BEB" w:rsidRPr="00F15218">
        <w:rPr>
          <w:rFonts w:ascii="Tahoma" w:hAnsi="Tahoma" w:cs="Tahoma"/>
          <w:color w:val="000000"/>
          <w:sz w:val="23"/>
          <w:szCs w:val="23"/>
        </w:rPr>
        <w:t xml:space="preserve">, </w:t>
      </w:r>
      <w:r w:rsidR="00297BEB" w:rsidRPr="00F15218">
        <w:rPr>
          <w:rFonts w:ascii="Tahoma" w:hAnsi="Tahoma" w:cs="Tahoma"/>
          <w:sz w:val="23"/>
          <w:szCs w:val="23"/>
        </w:rPr>
        <w:t>que será emitida de acordo com a necessidade da Caesb, após a assinatura do Contrato</w:t>
      </w:r>
      <w:r w:rsidR="0035510A" w:rsidRPr="00F15218">
        <w:rPr>
          <w:rFonts w:ascii="Tahoma" w:hAnsi="Tahoma" w:cs="Tahoma"/>
          <w:sz w:val="23"/>
          <w:szCs w:val="23"/>
        </w:rPr>
        <w:t>.</w:t>
      </w:r>
    </w:p>
    <w:p w14:paraId="0220215D" w14:textId="4F368C16" w:rsidR="006E23E3" w:rsidRPr="00F15218" w:rsidRDefault="006E23E3" w:rsidP="00F15218">
      <w:pPr>
        <w:pStyle w:val="A200106"/>
        <w:numPr>
          <w:ilvl w:val="1"/>
          <w:numId w:val="5"/>
        </w:numPr>
        <w:tabs>
          <w:tab w:val="left" w:pos="709"/>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O prazo de vigência do contrato será de </w:t>
      </w:r>
      <w:r w:rsidR="00D62E6A" w:rsidRPr="00F15218">
        <w:rPr>
          <w:rFonts w:ascii="Tahoma" w:hAnsi="Tahoma" w:cs="Tahoma"/>
          <w:b/>
          <w:bCs/>
          <w:color w:val="000000"/>
          <w:sz w:val="23"/>
          <w:szCs w:val="23"/>
          <w:highlight w:val="lightGray"/>
        </w:rPr>
        <w:t xml:space="preserve">xxx (xxx) dias úteis </w:t>
      </w:r>
      <w:r w:rsidR="00D62E6A" w:rsidRPr="00F15218">
        <w:rPr>
          <w:rFonts w:ascii="Tahoma" w:hAnsi="Tahoma" w:cs="Tahoma"/>
          <w:color w:val="FF0000"/>
          <w:sz w:val="23"/>
          <w:szCs w:val="23"/>
          <w:highlight w:val="lightGray"/>
        </w:rPr>
        <w:t>OU</w:t>
      </w:r>
      <w:r w:rsidR="00D62E6A" w:rsidRPr="00F15218">
        <w:rPr>
          <w:rFonts w:ascii="Tahoma" w:hAnsi="Tahoma" w:cs="Tahoma"/>
          <w:b/>
          <w:bCs/>
          <w:color w:val="000000"/>
          <w:sz w:val="23"/>
          <w:szCs w:val="23"/>
          <w:highlight w:val="lightGray"/>
        </w:rPr>
        <w:t xml:space="preserve"> consecutivos</w:t>
      </w:r>
      <w:r w:rsidRPr="00F15218">
        <w:rPr>
          <w:rFonts w:ascii="Tahoma" w:hAnsi="Tahoma" w:cs="Tahoma"/>
          <w:color w:val="000000"/>
          <w:sz w:val="23"/>
          <w:szCs w:val="23"/>
        </w:rPr>
        <w:t xml:space="preserve">, </w:t>
      </w:r>
      <w:r w:rsidRPr="00F15218">
        <w:rPr>
          <w:rFonts w:ascii="Tahoma" w:hAnsi="Tahoma" w:cs="Tahoma"/>
          <w:color w:val="000000"/>
          <w:sz w:val="23"/>
          <w:szCs w:val="23"/>
          <w:highlight w:val="lightGray"/>
        </w:rPr>
        <w:t>contados a partir da data de sua assinatura</w:t>
      </w:r>
      <w:r w:rsidRPr="00F15218">
        <w:rPr>
          <w:rFonts w:ascii="Tahoma" w:hAnsi="Tahoma" w:cs="Tahoma"/>
          <w:color w:val="000000"/>
          <w:sz w:val="23"/>
          <w:szCs w:val="23"/>
        </w:rPr>
        <w:t>.</w:t>
      </w:r>
    </w:p>
    <w:p w14:paraId="3B1C3BFC" w14:textId="18C6F613" w:rsidR="006E23E3" w:rsidRPr="00F15218" w:rsidRDefault="006E23E3" w:rsidP="00F15218">
      <w:pPr>
        <w:pStyle w:val="A200106"/>
        <w:numPr>
          <w:ilvl w:val="1"/>
          <w:numId w:val="5"/>
        </w:numPr>
        <w:tabs>
          <w:tab w:val="left" w:pos="709"/>
        </w:tabs>
        <w:spacing w:beforeLines="60" w:before="144" w:afterLines="60" w:after="144" w:line="360" w:lineRule="auto"/>
        <w:ind w:left="0" w:right="-171" w:firstLine="0"/>
        <w:rPr>
          <w:rFonts w:ascii="Tahoma" w:hAnsi="Tahoma" w:cs="Tahoma"/>
          <w:color w:val="FF0000"/>
          <w:sz w:val="23"/>
          <w:szCs w:val="23"/>
          <w:highlight w:val="yellow"/>
        </w:rPr>
      </w:pPr>
      <w:r w:rsidRPr="00F15218">
        <w:rPr>
          <w:rFonts w:ascii="Tahoma" w:hAnsi="Tahoma" w:cs="Tahoma"/>
          <w:color w:val="FF0000"/>
          <w:sz w:val="23"/>
          <w:szCs w:val="23"/>
          <w:highlight w:val="yellow"/>
        </w:rPr>
        <w:t>O prazo de vigência deste Contrato poderá ser prorrogado</w:t>
      </w:r>
      <w:r w:rsidR="00C339A1" w:rsidRPr="00F15218">
        <w:rPr>
          <w:rFonts w:ascii="Tahoma" w:hAnsi="Tahoma" w:cs="Tahoma"/>
          <w:color w:val="FF0000"/>
          <w:sz w:val="23"/>
          <w:szCs w:val="23"/>
          <w:highlight w:val="yellow"/>
        </w:rPr>
        <w:t xml:space="preserve"> ordinariamente</w:t>
      </w:r>
      <w:r w:rsidRPr="00F15218">
        <w:rPr>
          <w:rFonts w:ascii="Tahoma" w:hAnsi="Tahoma" w:cs="Tahoma"/>
          <w:color w:val="FF0000"/>
          <w:sz w:val="23"/>
          <w:szCs w:val="23"/>
          <w:highlight w:val="yellow"/>
        </w:rPr>
        <w:t xml:space="preserve">, desde que observadas as disposições constantes do Regulamento de Licitações e Contratações da </w:t>
      </w:r>
      <w:r w:rsidR="00C339A1" w:rsidRPr="00F15218">
        <w:rPr>
          <w:rFonts w:ascii="Tahoma" w:hAnsi="Tahoma" w:cs="Tahoma"/>
          <w:color w:val="FF0000"/>
          <w:sz w:val="23"/>
          <w:szCs w:val="23"/>
          <w:highlight w:val="yellow"/>
        </w:rPr>
        <w:t>Caesb – RILC</w:t>
      </w:r>
      <w:r w:rsidRPr="00F15218">
        <w:rPr>
          <w:rFonts w:ascii="Tahoma" w:hAnsi="Tahoma" w:cs="Tahoma"/>
          <w:color w:val="FF0000"/>
          <w:sz w:val="23"/>
          <w:szCs w:val="23"/>
          <w:highlight w:val="yellow"/>
        </w:rPr>
        <w:t xml:space="preserve">. </w:t>
      </w:r>
    </w:p>
    <w:p w14:paraId="281B44F8" w14:textId="68E88750" w:rsidR="00D43F3A" w:rsidRPr="00F15218" w:rsidRDefault="00D43F3A" w:rsidP="00F15218">
      <w:pPr>
        <w:pStyle w:val="A200106"/>
        <w:numPr>
          <w:ilvl w:val="1"/>
          <w:numId w:val="5"/>
        </w:numPr>
        <w:tabs>
          <w:tab w:val="left" w:pos="709"/>
        </w:tabs>
        <w:spacing w:beforeLines="60" w:before="144" w:afterLines="60" w:after="144" w:line="360" w:lineRule="auto"/>
        <w:ind w:left="0" w:right="-171" w:firstLine="0"/>
        <w:rPr>
          <w:rFonts w:ascii="Tahoma" w:hAnsi="Tahoma" w:cs="Tahoma"/>
          <w:color w:val="000000"/>
          <w:sz w:val="23"/>
          <w:szCs w:val="23"/>
        </w:rPr>
      </w:pPr>
      <w:bookmarkStart w:id="3" w:name="_Hlk209118666"/>
      <w:r w:rsidRPr="00F15218">
        <w:rPr>
          <w:rFonts w:ascii="Tahoma" w:hAnsi="Tahoma" w:cs="Tahoma"/>
          <w:color w:val="000000"/>
          <w:sz w:val="23"/>
          <w:szCs w:val="23"/>
        </w:rPr>
        <w:t>Os prazos de início de cada etapa de execução, de conclusão, de entrega, de observação, quando aplicável, e de recebimento constam do Cronograma de Execução anexo ao Edital.</w:t>
      </w:r>
    </w:p>
    <w:bookmarkEnd w:id="3"/>
    <w:p w14:paraId="026552EB" w14:textId="47259E4D" w:rsidR="00F04A75" w:rsidRPr="00F15218" w:rsidRDefault="006E23E3" w:rsidP="00F15218">
      <w:pPr>
        <w:pStyle w:val="A200106"/>
        <w:numPr>
          <w:ilvl w:val="1"/>
          <w:numId w:val="5"/>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O extrato deste contrato e de futuros termos aditivos, se for o caso, serão publicados </w:t>
      </w:r>
      <w:r w:rsidRPr="00F15218">
        <w:rPr>
          <w:rFonts w:ascii="Tahoma" w:hAnsi="Tahoma" w:cs="Tahoma"/>
          <w:color w:val="000000"/>
          <w:sz w:val="23"/>
          <w:szCs w:val="23"/>
        </w:rPr>
        <w:lastRenderedPageBreak/>
        <w:t xml:space="preserve">conforme </w:t>
      </w:r>
      <w:r w:rsidR="00C339A1" w:rsidRPr="00F15218">
        <w:rPr>
          <w:rFonts w:ascii="Tahoma" w:hAnsi="Tahoma" w:cs="Tahoma"/>
          <w:color w:val="000000"/>
          <w:sz w:val="23"/>
          <w:szCs w:val="23"/>
        </w:rPr>
        <w:t xml:space="preserve">artigo </w:t>
      </w:r>
      <w:r w:rsidR="0011125A" w:rsidRPr="00F15218">
        <w:rPr>
          <w:rFonts w:ascii="Tahoma" w:hAnsi="Tahoma" w:cs="Tahoma"/>
          <w:color w:val="000000"/>
          <w:sz w:val="23"/>
          <w:szCs w:val="23"/>
        </w:rPr>
        <w:t>11</w:t>
      </w:r>
      <w:r w:rsidR="00C339A1" w:rsidRPr="00F15218">
        <w:rPr>
          <w:rFonts w:ascii="Tahoma" w:hAnsi="Tahoma" w:cs="Tahoma"/>
          <w:color w:val="000000"/>
          <w:sz w:val="23"/>
          <w:szCs w:val="23"/>
        </w:rPr>
        <w:t xml:space="preserve">8, </w:t>
      </w:r>
      <w:r w:rsidRPr="00F15218">
        <w:rPr>
          <w:rFonts w:ascii="Tahoma" w:hAnsi="Tahoma" w:cs="Tahoma"/>
          <w:color w:val="000000"/>
          <w:sz w:val="23"/>
          <w:szCs w:val="23"/>
        </w:rPr>
        <w:t>do Regulamento de Licitações e Contratações da C</w:t>
      </w:r>
      <w:r w:rsidR="00C339A1" w:rsidRPr="00F15218">
        <w:rPr>
          <w:rFonts w:ascii="Tahoma" w:hAnsi="Tahoma" w:cs="Tahoma"/>
          <w:color w:val="000000"/>
          <w:sz w:val="23"/>
          <w:szCs w:val="23"/>
        </w:rPr>
        <w:t>aesb – RILC</w:t>
      </w:r>
      <w:r w:rsidRPr="00F15218">
        <w:rPr>
          <w:rFonts w:ascii="Tahoma" w:hAnsi="Tahoma" w:cs="Tahoma"/>
          <w:color w:val="000000"/>
          <w:sz w:val="23"/>
          <w:szCs w:val="23"/>
        </w:rPr>
        <w:t xml:space="preserve">. </w:t>
      </w:r>
    </w:p>
    <w:p w14:paraId="042AA052" w14:textId="3D80745B" w:rsidR="00DA3411" w:rsidRPr="00F15218" w:rsidRDefault="00DA3411" w:rsidP="00F15218">
      <w:pPr>
        <w:spacing w:before="240" w:after="240" w:line="360" w:lineRule="auto"/>
        <w:rPr>
          <w:rFonts w:ascii="Tahoma" w:hAnsi="Tahoma" w:cs="Tahoma"/>
          <w:snapToGrid/>
          <w:color w:val="000000"/>
          <w:sz w:val="23"/>
          <w:szCs w:val="23"/>
        </w:rPr>
      </w:pPr>
      <w:r w:rsidRPr="00F15218">
        <w:rPr>
          <w:rFonts w:ascii="Tahoma" w:hAnsi="Tahoma" w:cs="Tahoma"/>
          <w:b/>
          <w:bCs/>
          <w:sz w:val="23"/>
          <w:szCs w:val="23"/>
        </w:rPr>
        <w:t xml:space="preserve">CLÁUSULA </w:t>
      </w:r>
      <w:r w:rsidR="006E7EA0" w:rsidRPr="00F15218">
        <w:rPr>
          <w:rFonts w:ascii="Tahoma" w:hAnsi="Tahoma" w:cs="Tahoma"/>
          <w:b/>
          <w:bCs/>
          <w:sz w:val="23"/>
          <w:szCs w:val="23"/>
        </w:rPr>
        <w:t>S</w:t>
      </w:r>
      <w:r w:rsidR="00C339A1" w:rsidRPr="00F15218">
        <w:rPr>
          <w:rFonts w:ascii="Tahoma" w:hAnsi="Tahoma" w:cs="Tahoma"/>
          <w:b/>
          <w:bCs/>
          <w:sz w:val="23"/>
          <w:szCs w:val="23"/>
        </w:rPr>
        <w:t>ÉTIM</w:t>
      </w:r>
      <w:r w:rsidR="006E7EA0" w:rsidRPr="00F15218">
        <w:rPr>
          <w:rFonts w:ascii="Tahoma" w:hAnsi="Tahoma" w:cs="Tahoma"/>
          <w:b/>
          <w:bCs/>
          <w:sz w:val="23"/>
          <w:szCs w:val="23"/>
        </w:rPr>
        <w:t>A</w:t>
      </w:r>
      <w:r w:rsidRPr="00F15218">
        <w:rPr>
          <w:rFonts w:ascii="Tahoma" w:hAnsi="Tahoma" w:cs="Tahoma"/>
          <w:b/>
          <w:bCs/>
          <w:sz w:val="23"/>
          <w:szCs w:val="23"/>
        </w:rPr>
        <w:t xml:space="preserve"> </w:t>
      </w:r>
      <w:r w:rsidR="00C339A1" w:rsidRPr="00F15218">
        <w:rPr>
          <w:rFonts w:ascii="Tahoma" w:hAnsi="Tahoma" w:cs="Tahoma"/>
          <w:b/>
          <w:bCs/>
          <w:sz w:val="23"/>
          <w:szCs w:val="23"/>
        </w:rPr>
        <w:t>–</w:t>
      </w:r>
      <w:r w:rsidR="00AC3BFF" w:rsidRPr="00F15218">
        <w:rPr>
          <w:rFonts w:ascii="Tahoma" w:hAnsi="Tahoma" w:cs="Tahoma"/>
          <w:b/>
          <w:bCs/>
          <w:sz w:val="23"/>
          <w:szCs w:val="23"/>
        </w:rPr>
        <w:t xml:space="preserve"> </w:t>
      </w:r>
      <w:r w:rsidRPr="00F15218">
        <w:rPr>
          <w:rFonts w:ascii="Tahoma" w:hAnsi="Tahoma" w:cs="Tahoma"/>
          <w:b/>
          <w:color w:val="000000"/>
          <w:sz w:val="23"/>
          <w:szCs w:val="23"/>
        </w:rPr>
        <w:t>GARANTIA</w:t>
      </w:r>
    </w:p>
    <w:p w14:paraId="49EEFAB1" w14:textId="77777777" w:rsidR="00C339A1" w:rsidRPr="00F15218" w:rsidRDefault="00C339A1" w:rsidP="00F15218">
      <w:pPr>
        <w:pStyle w:val="PargrafodaLista"/>
        <w:widowControl/>
        <w:numPr>
          <w:ilvl w:val="0"/>
          <w:numId w:val="10"/>
        </w:numPr>
        <w:spacing w:before="120" w:after="120" w:line="360" w:lineRule="auto"/>
        <w:jc w:val="both"/>
        <w:rPr>
          <w:rFonts w:ascii="Tahoma" w:hAnsi="Tahoma" w:cs="Tahoma"/>
          <w:vanish/>
          <w:color w:val="000000" w:themeColor="text1"/>
          <w:sz w:val="23"/>
          <w:szCs w:val="23"/>
        </w:rPr>
      </w:pPr>
    </w:p>
    <w:p w14:paraId="50F14AF7" w14:textId="77777777" w:rsidR="00C339A1" w:rsidRPr="00F15218" w:rsidRDefault="00C339A1" w:rsidP="00F15218">
      <w:pPr>
        <w:pStyle w:val="PargrafodaLista"/>
        <w:widowControl/>
        <w:numPr>
          <w:ilvl w:val="0"/>
          <w:numId w:val="10"/>
        </w:numPr>
        <w:spacing w:before="120" w:after="120" w:line="360" w:lineRule="auto"/>
        <w:jc w:val="both"/>
        <w:rPr>
          <w:rFonts w:ascii="Tahoma" w:hAnsi="Tahoma" w:cs="Tahoma"/>
          <w:vanish/>
          <w:color w:val="000000" w:themeColor="text1"/>
          <w:sz w:val="23"/>
          <w:szCs w:val="23"/>
        </w:rPr>
      </w:pPr>
    </w:p>
    <w:p w14:paraId="35350FF8" w14:textId="70142C38" w:rsidR="00F753AF" w:rsidRPr="00F15218" w:rsidRDefault="00DA3411" w:rsidP="00F15218">
      <w:pPr>
        <w:pStyle w:val="PargrafodaLista"/>
        <w:widowControl/>
        <w:numPr>
          <w:ilvl w:val="1"/>
          <w:numId w:val="10"/>
        </w:numPr>
        <w:spacing w:before="120" w:after="120" w:line="360" w:lineRule="auto"/>
        <w:ind w:left="720"/>
        <w:jc w:val="both"/>
        <w:rPr>
          <w:rFonts w:ascii="Tahoma" w:hAnsi="Tahoma" w:cs="Tahoma"/>
          <w:iCs/>
          <w:color w:val="000000" w:themeColor="text1"/>
          <w:sz w:val="23"/>
          <w:szCs w:val="23"/>
        </w:rPr>
      </w:pPr>
      <w:r w:rsidRPr="00F15218">
        <w:rPr>
          <w:rFonts w:ascii="Tahoma" w:hAnsi="Tahoma" w:cs="Tahoma"/>
          <w:color w:val="000000" w:themeColor="text1"/>
          <w:sz w:val="23"/>
          <w:szCs w:val="23"/>
        </w:rPr>
        <w:t xml:space="preserve"> </w:t>
      </w:r>
      <w:r w:rsidR="00F753AF" w:rsidRPr="00F15218">
        <w:rPr>
          <w:rFonts w:ascii="Tahoma" w:hAnsi="Tahoma" w:cs="Tahoma"/>
          <w:iCs/>
          <w:color w:val="000000" w:themeColor="text1"/>
          <w:sz w:val="23"/>
          <w:szCs w:val="23"/>
        </w:rPr>
        <w:t xml:space="preserve">Não </w:t>
      </w:r>
      <w:r w:rsidR="00F753AF" w:rsidRPr="00F15218">
        <w:rPr>
          <w:rFonts w:ascii="Tahoma" w:eastAsiaTheme="majorEastAsia" w:hAnsi="Tahoma" w:cs="Tahoma"/>
          <w:bCs/>
          <w:iCs/>
          <w:color w:val="000000" w:themeColor="text1"/>
          <w:sz w:val="23"/>
          <w:szCs w:val="23"/>
        </w:rPr>
        <w:t>haverá</w:t>
      </w:r>
      <w:r w:rsidR="00F753AF" w:rsidRPr="00F15218">
        <w:rPr>
          <w:rFonts w:ascii="Tahoma" w:hAnsi="Tahoma" w:cs="Tahoma"/>
          <w:iCs/>
          <w:color w:val="000000" w:themeColor="text1"/>
          <w:sz w:val="23"/>
          <w:szCs w:val="23"/>
        </w:rPr>
        <w:t xml:space="preserve"> exigência de garantia de execução para a presente contratação.</w:t>
      </w:r>
    </w:p>
    <w:p w14:paraId="4FB26C24" w14:textId="77777777" w:rsidR="00F753AF" w:rsidRPr="00F15218" w:rsidRDefault="00F753AF" w:rsidP="00F15218">
      <w:pPr>
        <w:spacing w:before="100" w:beforeAutospacing="1" w:after="100" w:afterAutospacing="1" w:line="360" w:lineRule="auto"/>
        <w:rPr>
          <w:rFonts w:ascii="Tahoma" w:hAnsi="Tahoma" w:cs="Tahoma"/>
          <w:b/>
          <w:bCs/>
          <w:iCs/>
          <w:color w:val="FF0000"/>
          <w:sz w:val="23"/>
          <w:szCs w:val="23"/>
          <w:highlight w:val="yellow"/>
          <w:u w:val="single"/>
        </w:rPr>
      </w:pPr>
      <w:r w:rsidRPr="00F15218">
        <w:rPr>
          <w:rFonts w:ascii="Tahoma" w:hAnsi="Tahoma" w:cs="Tahoma"/>
          <w:b/>
          <w:bCs/>
          <w:iCs/>
          <w:color w:val="FF0000"/>
          <w:sz w:val="23"/>
          <w:szCs w:val="23"/>
          <w:highlight w:val="yellow"/>
          <w:u w:val="single"/>
        </w:rPr>
        <w:t>OU</w:t>
      </w:r>
    </w:p>
    <w:p w14:paraId="70891E9A" w14:textId="77777777" w:rsidR="007221A0" w:rsidRPr="00F15218" w:rsidRDefault="007221A0" w:rsidP="00F15218">
      <w:pPr>
        <w:pStyle w:val="PargrafodaLista"/>
        <w:widowControl/>
        <w:numPr>
          <w:ilvl w:val="0"/>
          <w:numId w:val="6"/>
        </w:numPr>
        <w:spacing w:before="120" w:after="120" w:line="360" w:lineRule="auto"/>
        <w:jc w:val="both"/>
        <w:rPr>
          <w:rFonts w:ascii="Tahoma" w:hAnsi="Tahoma" w:cs="Tahoma"/>
          <w:iCs/>
          <w:vanish/>
          <w:color w:val="000000" w:themeColor="text1"/>
          <w:sz w:val="23"/>
          <w:szCs w:val="23"/>
        </w:rPr>
      </w:pPr>
    </w:p>
    <w:p w14:paraId="4AD796D8" w14:textId="77777777" w:rsidR="007221A0" w:rsidRPr="00F15218" w:rsidRDefault="007221A0" w:rsidP="00F15218">
      <w:pPr>
        <w:pStyle w:val="PargrafodaLista"/>
        <w:widowControl/>
        <w:numPr>
          <w:ilvl w:val="0"/>
          <w:numId w:val="6"/>
        </w:numPr>
        <w:spacing w:before="120" w:after="120" w:line="360" w:lineRule="auto"/>
        <w:jc w:val="both"/>
        <w:rPr>
          <w:rFonts w:ascii="Tahoma" w:hAnsi="Tahoma" w:cs="Tahoma"/>
          <w:iCs/>
          <w:vanish/>
          <w:color w:val="000000" w:themeColor="text1"/>
          <w:sz w:val="23"/>
          <w:szCs w:val="23"/>
        </w:rPr>
      </w:pPr>
    </w:p>
    <w:p w14:paraId="58ABB995" w14:textId="5873A7FE" w:rsidR="00D03060" w:rsidRPr="00F15218" w:rsidRDefault="00D03060" w:rsidP="00F15218">
      <w:pPr>
        <w:spacing w:before="240" w:after="240" w:line="360" w:lineRule="auto"/>
        <w:jc w:val="both"/>
        <w:rPr>
          <w:rFonts w:ascii="Tahoma" w:hAnsi="Tahoma" w:cs="Tahoma"/>
          <w:iCs/>
          <w:color w:val="000000" w:themeColor="text1"/>
          <w:sz w:val="23"/>
          <w:szCs w:val="23"/>
        </w:rPr>
      </w:pPr>
      <w:bookmarkStart w:id="4" w:name="_Hlk209358427"/>
      <w:r w:rsidRPr="00F15218">
        <w:rPr>
          <w:rFonts w:ascii="Tahoma" w:hAnsi="Tahoma" w:cs="Tahoma"/>
          <w:iCs/>
          <w:color w:val="000000" w:themeColor="text1"/>
          <w:sz w:val="23"/>
          <w:szCs w:val="23"/>
        </w:rPr>
        <w:t>7.1 A garantia contratual, quando exigida, deverá ser prestada pela CONTRATADA nos termos e prazos fixados no Edital de Licitação e observará, integralmente, as disposições contidas no Regulamento de Licitações e Contratações da Caesb – RILC.</w:t>
      </w:r>
    </w:p>
    <w:p w14:paraId="4319A8D8" w14:textId="01132F6C" w:rsidR="00D43F3A" w:rsidRPr="00F15218" w:rsidRDefault="00D43F3A" w:rsidP="00F15218">
      <w:pPr>
        <w:spacing w:before="240" w:after="240" w:line="360" w:lineRule="auto"/>
        <w:ind w:left="851"/>
        <w:jc w:val="both"/>
        <w:rPr>
          <w:rFonts w:ascii="Tahoma" w:hAnsi="Tahoma" w:cs="Tahoma"/>
          <w:iCs/>
          <w:color w:val="000000" w:themeColor="text1"/>
          <w:sz w:val="23"/>
          <w:szCs w:val="23"/>
        </w:rPr>
      </w:pPr>
      <w:bookmarkStart w:id="5" w:name="_Hlk209118716"/>
      <w:bookmarkEnd w:id="4"/>
      <w:r w:rsidRPr="00F15218">
        <w:rPr>
          <w:rFonts w:ascii="Tahoma" w:hAnsi="Tahoma" w:cs="Tahoma"/>
          <w:iCs/>
          <w:color w:val="000000" w:themeColor="text1"/>
          <w:sz w:val="23"/>
          <w:szCs w:val="23"/>
        </w:rPr>
        <w:t>7.1</w:t>
      </w:r>
      <w:r w:rsidR="00D03060" w:rsidRPr="00F15218">
        <w:rPr>
          <w:rFonts w:ascii="Tahoma" w:hAnsi="Tahoma" w:cs="Tahoma"/>
          <w:iCs/>
          <w:color w:val="000000" w:themeColor="text1"/>
          <w:sz w:val="23"/>
          <w:szCs w:val="23"/>
        </w:rPr>
        <w:t>.1</w:t>
      </w:r>
      <w:r w:rsidRPr="00F15218">
        <w:rPr>
          <w:rFonts w:ascii="Tahoma" w:hAnsi="Tahoma" w:cs="Tahoma"/>
          <w:iCs/>
          <w:color w:val="000000" w:themeColor="text1"/>
          <w:sz w:val="23"/>
          <w:szCs w:val="23"/>
        </w:rPr>
        <w:t xml:space="preserve"> A CONTRATADA prestará garantia de </w:t>
      </w:r>
      <w:r w:rsidR="009162B5" w:rsidRPr="00F15218">
        <w:rPr>
          <w:rFonts w:ascii="Tahoma" w:hAnsi="Tahoma" w:cs="Tahoma"/>
          <w:iCs/>
          <w:color w:val="000000" w:themeColor="text1"/>
          <w:sz w:val="23"/>
          <w:szCs w:val="23"/>
          <w:highlight w:val="yellow"/>
        </w:rPr>
        <w:t>5</w:t>
      </w:r>
      <w:r w:rsidRPr="00F15218">
        <w:rPr>
          <w:rFonts w:ascii="Tahoma" w:hAnsi="Tahoma" w:cs="Tahoma"/>
          <w:iCs/>
          <w:color w:val="000000" w:themeColor="text1"/>
          <w:sz w:val="23"/>
          <w:szCs w:val="23"/>
          <w:highlight w:val="yellow"/>
        </w:rPr>
        <w:t>% (</w:t>
      </w:r>
      <w:r w:rsidR="009162B5" w:rsidRPr="00F15218">
        <w:rPr>
          <w:rFonts w:ascii="Tahoma" w:hAnsi="Tahoma" w:cs="Tahoma"/>
          <w:iCs/>
          <w:color w:val="000000" w:themeColor="text1"/>
          <w:sz w:val="23"/>
          <w:szCs w:val="23"/>
          <w:highlight w:val="yellow"/>
        </w:rPr>
        <w:t>cinco</w:t>
      </w:r>
      <w:r w:rsidRPr="00F15218">
        <w:rPr>
          <w:rFonts w:ascii="Tahoma" w:hAnsi="Tahoma" w:cs="Tahoma"/>
          <w:iCs/>
          <w:color w:val="000000" w:themeColor="text1"/>
          <w:sz w:val="23"/>
          <w:szCs w:val="23"/>
          <w:highlight w:val="yellow"/>
        </w:rPr>
        <w:t xml:space="preserve"> por cento)</w:t>
      </w:r>
      <w:r w:rsidRPr="00F15218">
        <w:rPr>
          <w:rFonts w:ascii="Tahoma" w:hAnsi="Tahoma" w:cs="Tahoma"/>
          <w:iCs/>
          <w:color w:val="000000" w:themeColor="text1"/>
          <w:sz w:val="23"/>
          <w:szCs w:val="23"/>
        </w:rPr>
        <w:t xml:space="preserve"> do valor global do contrato, em qualquer das modalidades previstas no artigo 119 do Regulamento de Licitações e Contratações da Caesb – RILC, no prazo de 10 (dez) úteis após a assinatura do contrato, e anterior à emissão da primeira fatura, podendo ser prorrogado pela autoridade competente mediante justificativa.</w:t>
      </w:r>
    </w:p>
    <w:p w14:paraId="126669AE" w14:textId="22B8CC2E" w:rsidR="00D03060" w:rsidRPr="00F15218" w:rsidRDefault="00D03060" w:rsidP="00F15218">
      <w:pPr>
        <w:spacing w:before="240" w:after="240" w:line="360" w:lineRule="auto"/>
        <w:jc w:val="both"/>
        <w:rPr>
          <w:rFonts w:ascii="Tahoma" w:hAnsi="Tahoma" w:cs="Tahoma"/>
          <w:iCs/>
          <w:color w:val="000000" w:themeColor="text1"/>
          <w:sz w:val="23"/>
          <w:szCs w:val="23"/>
        </w:rPr>
      </w:pPr>
      <w:bookmarkStart w:id="6" w:name="_Hlk209358458"/>
      <w:r w:rsidRPr="00F15218">
        <w:rPr>
          <w:rFonts w:ascii="Tahoma" w:hAnsi="Tahoma" w:cs="Tahoma"/>
          <w:iCs/>
          <w:color w:val="000000" w:themeColor="text1"/>
          <w:sz w:val="23"/>
          <w:szCs w:val="23"/>
        </w:rPr>
        <w:t>7.2 A não apresentação da garantia no prazo estipulado no item 7.1 faculta à CONTRATANTE o direito de rescindir o contrato por inadimplemento, bem como de instaurar processo administrativo para aplicação das devidas sanções à CONTRATADA.</w:t>
      </w:r>
    </w:p>
    <w:bookmarkEnd w:id="5"/>
    <w:bookmarkEnd w:id="6"/>
    <w:p w14:paraId="529BD6CA" w14:textId="02B65F57" w:rsidR="00AC3BFF" w:rsidRPr="00F15218" w:rsidRDefault="007221A0" w:rsidP="00F15218">
      <w:pPr>
        <w:spacing w:before="240" w:after="240" w:line="360" w:lineRule="auto"/>
        <w:jc w:val="both"/>
        <w:rPr>
          <w:rFonts w:ascii="Tahoma" w:hAnsi="Tahoma" w:cs="Tahoma"/>
          <w:iCs/>
          <w:strike/>
          <w:color w:val="000000" w:themeColor="text1"/>
          <w:sz w:val="23"/>
          <w:szCs w:val="23"/>
        </w:rPr>
      </w:pPr>
      <w:r w:rsidRPr="00F15218">
        <w:rPr>
          <w:rFonts w:ascii="Tahoma" w:hAnsi="Tahoma" w:cs="Tahoma"/>
          <w:iCs/>
          <w:color w:val="000000" w:themeColor="text1"/>
          <w:sz w:val="23"/>
          <w:szCs w:val="23"/>
        </w:rPr>
        <w:t>7</w:t>
      </w:r>
      <w:r w:rsidR="00AC3BFF" w:rsidRPr="00F15218">
        <w:rPr>
          <w:rFonts w:ascii="Tahoma" w:hAnsi="Tahoma" w:cs="Tahoma"/>
          <w:iCs/>
          <w:color w:val="000000" w:themeColor="text1"/>
          <w:sz w:val="23"/>
          <w:szCs w:val="23"/>
        </w:rPr>
        <w:t xml:space="preserve">.2 </w:t>
      </w:r>
      <w:r w:rsidRPr="00F15218">
        <w:rPr>
          <w:rFonts w:ascii="Tahoma" w:hAnsi="Tahoma" w:cs="Tahoma"/>
          <w:iCs/>
          <w:color w:val="000000" w:themeColor="text1"/>
          <w:sz w:val="23"/>
          <w:szCs w:val="23"/>
        </w:rPr>
        <w:tab/>
      </w:r>
      <w:r w:rsidR="00AC3BFF" w:rsidRPr="00F15218">
        <w:rPr>
          <w:rFonts w:ascii="Tahoma" w:hAnsi="Tahoma" w:cs="Tahoma"/>
          <w:iCs/>
          <w:color w:val="000000" w:themeColor="text1"/>
          <w:sz w:val="23"/>
          <w:szCs w:val="23"/>
        </w:rPr>
        <w:t xml:space="preserve">A garantia contratual terá validade durante a execução do contrato e 90 (noventa) dias após término da vigência contratual. </w:t>
      </w:r>
    </w:p>
    <w:p w14:paraId="3F8BF0EE" w14:textId="29744D58" w:rsidR="00AC3BFF" w:rsidRPr="00F15218" w:rsidRDefault="007221A0" w:rsidP="00F15218">
      <w:pPr>
        <w:pStyle w:val="A383960"/>
        <w:spacing w:beforeLines="60" w:before="144" w:afterLines="60" w:after="144" w:line="360" w:lineRule="auto"/>
        <w:ind w:left="0" w:firstLine="0"/>
        <w:rPr>
          <w:rFonts w:ascii="Tahoma" w:hAnsi="Tahoma" w:cs="Tahoma"/>
          <w:color w:val="000000" w:themeColor="text1"/>
          <w:sz w:val="23"/>
          <w:szCs w:val="23"/>
        </w:rPr>
      </w:pPr>
      <w:r w:rsidRPr="00F15218">
        <w:rPr>
          <w:rFonts w:ascii="Tahoma" w:hAnsi="Tahoma" w:cs="Tahoma"/>
          <w:color w:val="000000" w:themeColor="text1"/>
          <w:sz w:val="23"/>
          <w:szCs w:val="23"/>
        </w:rPr>
        <w:t>7</w:t>
      </w:r>
      <w:r w:rsidR="00AC3BFF" w:rsidRPr="00F15218">
        <w:rPr>
          <w:rFonts w:ascii="Tahoma" w:hAnsi="Tahoma" w:cs="Tahoma"/>
          <w:color w:val="000000" w:themeColor="text1"/>
          <w:sz w:val="23"/>
          <w:szCs w:val="23"/>
        </w:rPr>
        <w:t xml:space="preserve">.3 </w:t>
      </w:r>
      <w:r w:rsidRPr="00F15218">
        <w:rPr>
          <w:rFonts w:ascii="Tahoma" w:hAnsi="Tahoma" w:cs="Tahoma"/>
          <w:color w:val="000000" w:themeColor="text1"/>
          <w:sz w:val="23"/>
          <w:szCs w:val="23"/>
        </w:rPr>
        <w:tab/>
      </w:r>
      <w:r w:rsidR="00AC3BFF" w:rsidRPr="00F15218">
        <w:rPr>
          <w:rFonts w:ascii="Tahoma" w:hAnsi="Tahoma" w:cs="Tahoma"/>
          <w:color w:val="000000" w:themeColor="text1"/>
          <w:sz w:val="23"/>
          <w:szCs w:val="23"/>
        </w:rPr>
        <w:t>Após o cumprimento deste CONTRATO, ao final, a garantia será devolvida a CONTRATADA, sem reajustamento, exceto quando ela tenha sido prestada em espécie, sobre o valor incidindo correção monetária.</w:t>
      </w:r>
      <w:r w:rsidR="008B0BF9" w:rsidRPr="00F15218">
        <w:rPr>
          <w:rFonts w:ascii="Tahoma" w:hAnsi="Tahoma" w:cs="Tahoma"/>
          <w:color w:val="000000" w:themeColor="text1"/>
          <w:sz w:val="23"/>
          <w:szCs w:val="23"/>
        </w:rPr>
        <w:t xml:space="preserve"> </w:t>
      </w:r>
    </w:p>
    <w:p w14:paraId="76A6A35D" w14:textId="3C753CC9" w:rsidR="00AC3BFF" w:rsidRPr="00F15218" w:rsidRDefault="007221A0" w:rsidP="00F15218">
      <w:pPr>
        <w:pStyle w:val="A383960"/>
        <w:spacing w:beforeLines="60" w:before="144" w:afterLines="60" w:after="144" w:line="360" w:lineRule="auto"/>
        <w:ind w:left="0" w:firstLine="0"/>
        <w:rPr>
          <w:rFonts w:ascii="Tahoma" w:hAnsi="Tahoma" w:cs="Tahoma"/>
          <w:color w:val="000000" w:themeColor="text1"/>
          <w:sz w:val="23"/>
          <w:szCs w:val="23"/>
        </w:rPr>
      </w:pPr>
      <w:r w:rsidRPr="00F15218">
        <w:rPr>
          <w:rFonts w:ascii="Tahoma" w:hAnsi="Tahoma" w:cs="Tahoma"/>
          <w:color w:val="000000" w:themeColor="text1"/>
          <w:sz w:val="23"/>
          <w:szCs w:val="23"/>
        </w:rPr>
        <w:t>7</w:t>
      </w:r>
      <w:r w:rsidR="00AC3BFF" w:rsidRPr="00F15218">
        <w:rPr>
          <w:rFonts w:ascii="Tahoma" w:hAnsi="Tahoma" w:cs="Tahoma"/>
          <w:color w:val="000000" w:themeColor="text1"/>
          <w:sz w:val="23"/>
          <w:szCs w:val="23"/>
        </w:rPr>
        <w:t xml:space="preserve">.4 </w:t>
      </w:r>
      <w:r w:rsidRPr="00F15218">
        <w:rPr>
          <w:rFonts w:ascii="Tahoma" w:hAnsi="Tahoma" w:cs="Tahoma"/>
          <w:color w:val="000000" w:themeColor="text1"/>
          <w:sz w:val="23"/>
          <w:szCs w:val="23"/>
        </w:rPr>
        <w:tab/>
      </w:r>
      <w:r w:rsidR="00AC3BFF" w:rsidRPr="00F15218">
        <w:rPr>
          <w:rFonts w:ascii="Tahoma" w:hAnsi="Tahoma" w:cs="Tahoma"/>
          <w:color w:val="000000" w:themeColor="text1"/>
          <w:sz w:val="23"/>
          <w:szCs w:val="23"/>
        </w:rPr>
        <w:t>Os débitos contratuais decorrentes de obrigação civil, criminal, contratual ou outros, decorrentes direta ou indiretamente da execução deste CONTRATO, serão descontados da garantia prestada.</w:t>
      </w:r>
    </w:p>
    <w:p w14:paraId="05CF4596" w14:textId="1D7650F6" w:rsidR="00D03060" w:rsidRPr="00F15218" w:rsidRDefault="00D03060" w:rsidP="00F15218">
      <w:pPr>
        <w:pStyle w:val="A383960"/>
        <w:spacing w:line="360" w:lineRule="auto"/>
        <w:ind w:left="851" w:firstLine="0"/>
        <w:rPr>
          <w:rFonts w:ascii="Tahoma" w:hAnsi="Tahoma" w:cs="Tahoma"/>
          <w:color w:val="000000" w:themeColor="text1"/>
          <w:sz w:val="23"/>
          <w:szCs w:val="23"/>
        </w:rPr>
      </w:pPr>
      <w:bookmarkStart w:id="7" w:name="_Hlk209358498"/>
      <w:r w:rsidRPr="00F15218">
        <w:rPr>
          <w:rFonts w:ascii="Tahoma" w:hAnsi="Tahoma" w:cs="Tahoma"/>
          <w:color w:val="000000" w:themeColor="text1"/>
          <w:sz w:val="23"/>
          <w:szCs w:val="23"/>
        </w:rPr>
        <w:lastRenderedPageBreak/>
        <w:t>7.4.1 Caso o valor da garantia seja utilizado, total ou parcialmente, para pagamento de qualquer obrigação, a CONTRATADA deverá proceder à respectiva reposição no prazo de 5 (cinco) dias úteis, contados da data da notificação da CONTRATANTE.</w:t>
      </w:r>
    </w:p>
    <w:p w14:paraId="031309AE" w14:textId="77777777" w:rsidR="00D03060" w:rsidRPr="00F15218" w:rsidRDefault="00D03060" w:rsidP="00F15218">
      <w:pPr>
        <w:pStyle w:val="A383960"/>
        <w:spacing w:line="360" w:lineRule="auto"/>
        <w:ind w:left="851" w:firstLine="0"/>
        <w:rPr>
          <w:rFonts w:ascii="Tahoma" w:hAnsi="Tahoma" w:cs="Tahoma"/>
          <w:color w:val="000000" w:themeColor="text1"/>
          <w:sz w:val="23"/>
          <w:szCs w:val="23"/>
        </w:rPr>
      </w:pPr>
    </w:p>
    <w:p w14:paraId="56ECF081" w14:textId="7F49BBF5" w:rsidR="00D03060" w:rsidRPr="00F15218" w:rsidRDefault="00D03060" w:rsidP="00F15218">
      <w:pPr>
        <w:pStyle w:val="A383960"/>
        <w:spacing w:line="360" w:lineRule="auto"/>
        <w:ind w:left="0" w:firstLine="0"/>
        <w:rPr>
          <w:rFonts w:ascii="Tahoma" w:hAnsi="Tahoma" w:cs="Tahoma"/>
          <w:color w:val="000000" w:themeColor="text1"/>
          <w:sz w:val="23"/>
          <w:szCs w:val="23"/>
        </w:rPr>
      </w:pPr>
      <w:r w:rsidRPr="00F15218">
        <w:rPr>
          <w:rFonts w:ascii="Tahoma" w:hAnsi="Tahoma" w:cs="Tahoma"/>
          <w:color w:val="000000" w:themeColor="text1"/>
          <w:sz w:val="23"/>
          <w:szCs w:val="23"/>
        </w:rPr>
        <w:t>7.5 Na hipótese de suspensão da execução contratual por iniciativa da CONTRATANTE, a CONTRATADA ficará desobrigada de renovar a garantia ou de endossar a apólice de seguro até a emissão da ordem de reinício</w:t>
      </w:r>
      <w:r w:rsidR="00431179" w:rsidRPr="00F15218">
        <w:rPr>
          <w:rFonts w:ascii="Tahoma" w:hAnsi="Tahoma" w:cs="Tahoma"/>
          <w:color w:val="000000" w:themeColor="text1"/>
          <w:sz w:val="23"/>
          <w:szCs w:val="23"/>
        </w:rPr>
        <w:t xml:space="preserve"> da execução</w:t>
      </w:r>
      <w:r w:rsidRPr="00F15218">
        <w:rPr>
          <w:rFonts w:ascii="Tahoma" w:hAnsi="Tahoma" w:cs="Tahoma"/>
          <w:color w:val="000000" w:themeColor="text1"/>
          <w:sz w:val="23"/>
          <w:szCs w:val="23"/>
        </w:rPr>
        <w:t>.</w:t>
      </w:r>
    </w:p>
    <w:p w14:paraId="6FF8B421" w14:textId="77777777" w:rsidR="00551D50" w:rsidRPr="00F15218" w:rsidRDefault="00551D50" w:rsidP="00F15218">
      <w:pPr>
        <w:pStyle w:val="A383960"/>
        <w:spacing w:line="360" w:lineRule="auto"/>
        <w:ind w:left="0" w:firstLine="0"/>
        <w:rPr>
          <w:rFonts w:ascii="Tahoma" w:hAnsi="Tahoma" w:cs="Tahoma"/>
          <w:color w:val="000000" w:themeColor="text1"/>
          <w:sz w:val="23"/>
          <w:szCs w:val="23"/>
        </w:rPr>
      </w:pPr>
    </w:p>
    <w:p w14:paraId="00B09618" w14:textId="49CD93CD" w:rsidR="00551D50" w:rsidRPr="00F15218" w:rsidRDefault="00551D50" w:rsidP="00F15218">
      <w:pPr>
        <w:pStyle w:val="A383960"/>
        <w:spacing w:line="360" w:lineRule="auto"/>
        <w:ind w:left="0" w:firstLine="0"/>
        <w:rPr>
          <w:rFonts w:ascii="Tahoma" w:hAnsi="Tahoma" w:cs="Tahoma"/>
          <w:color w:val="000000" w:themeColor="text1"/>
          <w:sz w:val="23"/>
          <w:szCs w:val="23"/>
        </w:rPr>
      </w:pPr>
      <w:r w:rsidRPr="00F15218">
        <w:rPr>
          <w:rFonts w:ascii="Tahoma" w:hAnsi="Tahoma" w:cs="Tahoma"/>
          <w:color w:val="000000" w:themeColor="text1"/>
          <w:sz w:val="23"/>
          <w:szCs w:val="23"/>
        </w:rPr>
        <w:t xml:space="preserve">7.6 A garantia contratual poderá ser executada para: </w:t>
      </w:r>
    </w:p>
    <w:p w14:paraId="14DA96E0" w14:textId="77777777" w:rsidR="00551D50" w:rsidRPr="00F15218" w:rsidRDefault="00551D50" w:rsidP="00F15218">
      <w:pPr>
        <w:pStyle w:val="A383960"/>
        <w:spacing w:line="360" w:lineRule="auto"/>
        <w:ind w:left="0" w:firstLine="0"/>
        <w:rPr>
          <w:rFonts w:ascii="Tahoma" w:hAnsi="Tahoma" w:cs="Tahoma"/>
          <w:color w:val="000000" w:themeColor="text1"/>
          <w:sz w:val="23"/>
          <w:szCs w:val="23"/>
        </w:rPr>
      </w:pPr>
    </w:p>
    <w:p w14:paraId="3F757938" w14:textId="468FE3B8" w:rsidR="00551D50" w:rsidRPr="00F15218" w:rsidRDefault="00551D50" w:rsidP="00F15218">
      <w:pPr>
        <w:pStyle w:val="A383960"/>
        <w:spacing w:line="360" w:lineRule="auto"/>
        <w:ind w:left="851" w:firstLine="0"/>
        <w:rPr>
          <w:rFonts w:ascii="Tahoma" w:hAnsi="Tahoma" w:cs="Tahoma"/>
          <w:color w:val="000000" w:themeColor="text1"/>
          <w:sz w:val="23"/>
          <w:szCs w:val="23"/>
        </w:rPr>
      </w:pPr>
      <w:r w:rsidRPr="00F15218">
        <w:rPr>
          <w:rFonts w:ascii="Tahoma" w:hAnsi="Tahoma" w:cs="Tahoma"/>
          <w:color w:val="000000" w:themeColor="text1"/>
          <w:sz w:val="23"/>
          <w:szCs w:val="23"/>
        </w:rPr>
        <w:t xml:space="preserve">7.6.1 Ressarcir a CONTRATANTE por prejuízos decorrentes de inexecução contratual; </w:t>
      </w:r>
    </w:p>
    <w:p w14:paraId="53C1F769" w14:textId="146A0F51" w:rsidR="00551D50" w:rsidRPr="00F15218" w:rsidRDefault="00551D50" w:rsidP="00F15218">
      <w:pPr>
        <w:pStyle w:val="A383960"/>
        <w:spacing w:line="360" w:lineRule="auto"/>
        <w:ind w:left="851" w:firstLine="0"/>
        <w:rPr>
          <w:rFonts w:ascii="Tahoma" w:hAnsi="Tahoma" w:cs="Tahoma"/>
          <w:color w:val="000000" w:themeColor="text1"/>
          <w:sz w:val="23"/>
          <w:szCs w:val="23"/>
        </w:rPr>
      </w:pPr>
      <w:r w:rsidRPr="00F15218">
        <w:rPr>
          <w:rFonts w:ascii="Tahoma" w:hAnsi="Tahoma" w:cs="Tahoma"/>
          <w:color w:val="000000" w:themeColor="text1"/>
          <w:sz w:val="23"/>
          <w:szCs w:val="23"/>
        </w:rPr>
        <w:br/>
        <w:t xml:space="preserve">7.6.2 Efetuar o pagamento de verbas trabalhistas, fundiárias e previdenciárias, quando cabível; </w:t>
      </w:r>
    </w:p>
    <w:p w14:paraId="7178952A" w14:textId="66DE1AB1" w:rsidR="00551D50" w:rsidRPr="00F15218" w:rsidRDefault="00551D50" w:rsidP="00F15218">
      <w:pPr>
        <w:pStyle w:val="A383960"/>
        <w:spacing w:line="360" w:lineRule="auto"/>
        <w:ind w:left="851" w:firstLine="0"/>
        <w:rPr>
          <w:rFonts w:ascii="Tahoma" w:hAnsi="Tahoma" w:cs="Tahoma"/>
          <w:color w:val="000000" w:themeColor="text1"/>
          <w:sz w:val="23"/>
          <w:szCs w:val="23"/>
        </w:rPr>
      </w:pPr>
      <w:r w:rsidRPr="00F15218">
        <w:rPr>
          <w:rFonts w:ascii="Tahoma" w:hAnsi="Tahoma" w:cs="Tahoma"/>
          <w:color w:val="000000" w:themeColor="text1"/>
          <w:sz w:val="23"/>
          <w:szCs w:val="23"/>
        </w:rPr>
        <w:br/>
        <w:t xml:space="preserve">7.6.3 Quitar multas devidas à CONTRATANTE; </w:t>
      </w:r>
    </w:p>
    <w:p w14:paraId="6A306FB1" w14:textId="1E1E500C" w:rsidR="00551D50" w:rsidRPr="00F15218" w:rsidRDefault="00551D50" w:rsidP="00F15218">
      <w:pPr>
        <w:pStyle w:val="A383960"/>
        <w:spacing w:line="360" w:lineRule="auto"/>
        <w:ind w:left="851" w:firstLine="0"/>
        <w:rPr>
          <w:rFonts w:ascii="Tahoma" w:hAnsi="Tahoma" w:cs="Tahoma"/>
          <w:color w:val="000000" w:themeColor="text1"/>
          <w:sz w:val="23"/>
          <w:szCs w:val="23"/>
        </w:rPr>
      </w:pPr>
      <w:r w:rsidRPr="00F15218">
        <w:rPr>
          <w:rFonts w:ascii="Tahoma" w:hAnsi="Tahoma" w:cs="Tahoma"/>
          <w:color w:val="000000" w:themeColor="text1"/>
          <w:sz w:val="23"/>
          <w:szCs w:val="23"/>
        </w:rPr>
        <w:br/>
        <w:t xml:space="preserve">7.6.4 Exigir da seguradora a assunção da execução e conclusão do objeto do contrato, quando aplicável. </w:t>
      </w:r>
    </w:p>
    <w:p w14:paraId="156FC86A" w14:textId="77777777" w:rsidR="00551D50" w:rsidRPr="00F15218" w:rsidRDefault="00551D50" w:rsidP="00F15218">
      <w:pPr>
        <w:pStyle w:val="A383960"/>
        <w:spacing w:line="360" w:lineRule="auto"/>
        <w:ind w:left="0" w:firstLine="0"/>
        <w:rPr>
          <w:rFonts w:ascii="Tahoma" w:hAnsi="Tahoma" w:cs="Tahoma"/>
          <w:color w:val="000000" w:themeColor="text1"/>
          <w:sz w:val="23"/>
          <w:szCs w:val="23"/>
        </w:rPr>
      </w:pPr>
    </w:p>
    <w:p w14:paraId="02D5C394" w14:textId="77777777" w:rsidR="00551D50" w:rsidRPr="00F15218" w:rsidRDefault="00551D50" w:rsidP="00F15218">
      <w:pPr>
        <w:pStyle w:val="A383960"/>
        <w:spacing w:line="360" w:lineRule="auto"/>
        <w:ind w:left="0" w:firstLine="0"/>
        <w:rPr>
          <w:rFonts w:ascii="Tahoma" w:hAnsi="Tahoma" w:cs="Tahoma"/>
          <w:color w:val="000000" w:themeColor="text1"/>
          <w:sz w:val="23"/>
          <w:szCs w:val="23"/>
        </w:rPr>
      </w:pPr>
      <w:r w:rsidRPr="00F15218">
        <w:rPr>
          <w:rFonts w:ascii="Tahoma" w:hAnsi="Tahoma" w:cs="Tahoma"/>
          <w:color w:val="000000" w:themeColor="text1"/>
          <w:sz w:val="23"/>
          <w:szCs w:val="23"/>
        </w:rPr>
        <w:t>7.6 Quando forem verificados indícios de inadimplemento na execução do contrato, a CONTRATANTE concederá prazo à CONTRATADA para regularização, notificando também o emitente da garantia acerca da expectativa de sinistro.</w:t>
      </w:r>
    </w:p>
    <w:p w14:paraId="2A6E05CA" w14:textId="2F5407B1" w:rsidR="00551D50" w:rsidRPr="00F15218" w:rsidRDefault="00551D50" w:rsidP="00F15218">
      <w:pPr>
        <w:pStyle w:val="A383960"/>
        <w:spacing w:line="360" w:lineRule="auto"/>
        <w:ind w:left="0" w:firstLine="0"/>
        <w:rPr>
          <w:rFonts w:ascii="Tahoma" w:hAnsi="Tahoma" w:cs="Tahoma"/>
          <w:color w:val="000000" w:themeColor="text1"/>
          <w:sz w:val="23"/>
          <w:szCs w:val="23"/>
        </w:rPr>
      </w:pPr>
      <w:r w:rsidRPr="00F15218">
        <w:rPr>
          <w:rFonts w:ascii="Tahoma" w:hAnsi="Tahoma" w:cs="Tahoma"/>
          <w:color w:val="000000" w:themeColor="text1"/>
          <w:sz w:val="23"/>
          <w:szCs w:val="23"/>
        </w:rPr>
        <w:br/>
        <w:t>7.7 Esgotado o prazo sem a regularização, a CONTRATANTE adotará as medidas cabíveis, podendo instaurar processo administrativo de apuração e eventual aplicação de sanções.</w:t>
      </w:r>
    </w:p>
    <w:p w14:paraId="4D31C7E1" w14:textId="676EDE71" w:rsidR="00551D50" w:rsidRPr="00F15218" w:rsidRDefault="00551D50" w:rsidP="00F15218">
      <w:pPr>
        <w:pStyle w:val="A383960"/>
        <w:spacing w:line="360" w:lineRule="auto"/>
        <w:ind w:left="0" w:firstLine="0"/>
        <w:rPr>
          <w:rFonts w:ascii="Tahoma" w:hAnsi="Tahoma" w:cs="Tahoma"/>
          <w:color w:val="000000" w:themeColor="text1"/>
          <w:sz w:val="23"/>
          <w:szCs w:val="23"/>
        </w:rPr>
      </w:pPr>
      <w:r w:rsidRPr="00F15218">
        <w:rPr>
          <w:rFonts w:ascii="Tahoma" w:hAnsi="Tahoma" w:cs="Tahoma"/>
          <w:color w:val="000000" w:themeColor="text1"/>
          <w:sz w:val="23"/>
          <w:szCs w:val="23"/>
        </w:rPr>
        <w:br/>
        <w:t>7.8 Nos casos em que seja cabível a aplicação de multa, o emitente da garantia será comunicado sobre a abertura do processo administrativo correspondente.</w:t>
      </w:r>
    </w:p>
    <w:bookmarkEnd w:id="7"/>
    <w:p w14:paraId="12E6448D" w14:textId="4DFE83B9" w:rsidR="00893A29" w:rsidRPr="00F15218" w:rsidRDefault="00893A29" w:rsidP="00F15218">
      <w:pPr>
        <w:pStyle w:val="A200106"/>
        <w:tabs>
          <w:tab w:val="clear" w:pos="4032"/>
          <w:tab w:val="left" w:pos="0"/>
        </w:tabs>
        <w:spacing w:beforeLines="60" w:before="144" w:afterLines="60" w:after="144" w:line="360" w:lineRule="auto"/>
        <w:ind w:right="-171" w:firstLine="0"/>
        <w:rPr>
          <w:rFonts w:ascii="Tahoma" w:hAnsi="Tahoma" w:cs="Tahoma"/>
          <w:b/>
          <w:bCs/>
          <w:sz w:val="23"/>
          <w:szCs w:val="23"/>
        </w:rPr>
      </w:pPr>
      <w:r w:rsidRPr="00F15218">
        <w:rPr>
          <w:rFonts w:ascii="Tahoma" w:hAnsi="Tahoma" w:cs="Tahoma"/>
          <w:b/>
          <w:bCs/>
          <w:sz w:val="23"/>
          <w:szCs w:val="23"/>
        </w:rPr>
        <w:t xml:space="preserve">CLÁUSULA </w:t>
      </w:r>
      <w:r w:rsidR="007221A0" w:rsidRPr="00F15218">
        <w:rPr>
          <w:rFonts w:ascii="Tahoma" w:hAnsi="Tahoma" w:cs="Tahoma"/>
          <w:b/>
          <w:bCs/>
          <w:sz w:val="23"/>
          <w:szCs w:val="23"/>
        </w:rPr>
        <w:t>OITAV</w:t>
      </w:r>
      <w:r w:rsidR="006E7EA0" w:rsidRPr="00F15218">
        <w:rPr>
          <w:rFonts w:ascii="Tahoma" w:hAnsi="Tahoma" w:cs="Tahoma"/>
          <w:b/>
          <w:bCs/>
          <w:sz w:val="23"/>
          <w:szCs w:val="23"/>
        </w:rPr>
        <w:t>A</w:t>
      </w:r>
      <w:r w:rsidR="002579A7" w:rsidRPr="00F15218">
        <w:rPr>
          <w:rFonts w:ascii="Tahoma" w:hAnsi="Tahoma" w:cs="Tahoma"/>
          <w:b/>
          <w:bCs/>
          <w:sz w:val="23"/>
          <w:szCs w:val="23"/>
        </w:rPr>
        <w:t xml:space="preserve"> </w:t>
      </w:r>
      <w:r w:rsidR="007221A0" w:rsidRPr="00F15218">
        <w:rPr>
          <w:rFonts w:ascii="Tahoma" w:hAnsi="Tahoma" w:cs="Tahoma"/>
          <w:b/>
          <w:bCs/>
          <w:sz w:val="23"/>
          <w:szCs w:val="23"/>
        </w:rPr>
        <w:t>–</w:t>
      </w:r>
      <w:r w:rsidR="00AD4B20" w:rsidRPr="00F15218">
        <w:rPr>
          <w:rFonts w:ascii="Tahoma" w:hAnsi="Tahoma" w:cs="Tahoma"/>
          <w:b/>
          <w:bCs/>
          <w:sz w:val="23"/>
          <w:szCs w:val="23"/>
        </w:rPr>
        <w:t xml:space="preserve"> </w:t>
      </w:r>
      <w:r w:rsidRPr="00F15218">
        <w:rPr>
          <w:rFonts w:ascii="Tahoma" w:hAnsi="Tahoma" w:cs="Tahoma"/>
          <w:b/>
          <w:bCs/>
          <w:sz w:val="23"/>
          <w:szCs w:val="23"/>
        </w:rPr>
        <w:t>PAGAMENTO</w:t>
      </w:r>
    </w:p>
    <w:p w14:paraId="4EC1AAA7" w14:textId="77777777" w:rsidR="007221A0" w:rsidRPr="00F15218" w:rsidRDefault="007221A0" w:rsidP="00F15218">
      <w:pPr>
        <w:pStyle w:val="PargrafodaLista"/>
        <w:numPr>
          <w:ilvl w:val="0"/>
          <w:numId w:val="7"/>
        </w:numPr>
        <w:tabs>
          <w:tab w:val="left" w:pos="0"/>
        </w:tabs>
        <w:spacing w:beforeLines="60" w:before="144" w:afterLines="60" w:after="144" w:line="360" w:lineRule="auto"/>
        <w:ind w:right="-171"/>
        <w:jc w:val="both"/>
        <w:rPr>
          <w:rFonts w:ascii="Tahoma" w:hAnsi="Tahoma" w:cs="Tahoma"/>
          <w:vanish/>
          <w:color w:val="000000"/>
          <w:sz w:val="23"/>
          <w:szCs w:val="23"/>
        </w:rPr>
      </w:pPr>
    </w:p>
    <w:p w14:paraId="3E2061FC" w14:textId="77777777" w:rsidR="007221A0" w:rsidRPr="00F15218" w:rsidRDefault="007221A0" w:rsidP="00F15218">
      <w:pPr>
        <w:pStyle w:val="PargrafodaLista"/>
        <w:numPr>
          <w:ilvl w:val="0"/>
          <w:numId w:val="7"/>
        </w:numPr>
        <w:tabs>
          <w:tab w:val="left" w:pos="0"/>
        </w:tabs>
        <w:spacing w:beforeLines="60" w:before="144" w:afterLines="60" w:after="144" w:line="360" w:lineRule="auto"/>
        <w:ind w:right="-171"/>
        <w:jc w:val="both"/>
        <w:rPr>
          <w:rFonts w:ascii="Tahoma" w:hAnsi="Tahoma" w:cs="Tahoma"/>
          <w:vanish/>
          <w:color w:val="000000"/>
          <w:sz w:val="23"/>
          <w:szCs w:val="23"/>
        </w:rPr>
      </w:pPr>
    </w:p>
    <w:p w14:paraId="4D8EB62A" w14:textId="3192C4FC" w:rsidR="00CC30AD" w:rsidRPr="00F15218" w:rsidRDefault="00893A29" w:rsidP="00F15218">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bookmarkStart w:id="8" w:name="_Hlk209358582"/>
      <w:r w:rsidRPr="00F15218">
        <w:rPr>
          <w:rFonts w:ascii="Tahoma" w:hAnsi="Tahoma" w:cs="Tahoma"/>
          <w:color w:val="000000"/>
          <w:sz w:val="23"/>
          <w:szCs w:val="23"/>
        </w:rPr>
        <w:t xml:space="preserve"> </w:t>
      </w:r>
      <w:r w:rsidR="00CC30AD" w:rsidRPr="00F15218">
        <w:rPr>
          <w:rFonts w:ascii="Tahoma" w:hAnsi="Tahoma" w:cs="Tahoma"/>
          <w:color w:val="000000"/>
          <w:sz w:val="23"/>
          <w:szCs w:val="23"/>
        </w:rPr>
        <w:t xml:space="preserve">Os pagamentos devidos à CONTRATADA serão realizados pelo CONTRATANTE em </w:t>
      </w:r>
      <w:r w:rsidR="00CC30AD" w:rsidRPr="00F15218">
        <w:rPr>
          <w:rFonts w:ascii="Tahoma" w:hAnsi="Tahoma" w:cs="Tahoma"/>
          <w:color w:val="000000"/>
          <w:sz w:val="23"/>
          <w:szCs w:val="23"/>
        </w:rPr>
        <w:lastRenderedPageBreak/>
        <w:t>conformidade com o disposto no art. 138 e seguintes do Regulamento de Licitações e Contratações da Caesb – RILC, observadas as condições estabelecidas neste contrato e no respectivo Termo de Referência.</w:t>
      </w:r>
    </w:p>
    <w:bookmarkEnd w:id="8"/>
    <w:p w14:paraId="38BABA46" w14:textId="6DC80069" w:rsidR="00CD1DF7" w:rsidRPr="00F15218" w:rsidRDefault="00007EB6" w:rsidP="00F15218">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A </w:t>
      </w:r>
      <w:bookmarkStart w:id="9" w:name="_Hlk209358570"/>
      <w:r w:rsidR="00431179" w:rsidRPr="00F15218">
        <w:rPr>
          <w:rFonts w:ascii="Tahoma" w:hAnsi="Tahoma" w:cs="Tahoma"/>
          <w:color w:val="000000"/>
          <w:sz w:val="23"/>
          <w:szCs w:val="23"/>
        </w:rPr>
        <w:t>CONTRATANTE</w:t>
      </w:r>
      <w:r w:rsidRPr="00F15218">
        <w:rPr>
          <w:rFonts w:ascii="Tahoma" w:hAnsi="Tahoma" w:cs="Tahoma"/>
          <w:color w:val="000000"/>
          <w:sz w:val="23"/>
          <w:szCs w:val="23"/>
        </w:rPr>
        <w:t xml:space="preserve"> </w:t>
      </w:r>
      <w:bookmarkEnd w:id="9"/>
      <w:r w:rsidRPr="00F15218">
        <w:rPr>
          <w:rFonts w:ascii="Tahoma" w:hAnsi="Tahoma" w:cs="Tahoma"/>
          <w:color w:val="000000"/>
          <w:sz w:val="23"/>
          <w:szCs w:val="23"/>
        </w:rPr>
        <w:t>efetuará o pagamento referente ao objeto deste Contrato,</w:t>
      </w:r>
      <w:r w:rsidR="00AD4B20" w:rsidRPr="00F15218">
        <w:rPr>
          <w:rFonts w:ascii="Tahoma" w:hAnsi="Tahoma" w:cs="Tahoma"/>
          <w:color w:val="000000"/>
          <w:sz w:val="23"/>
          <w:szCs w:val="23"/>
        </w:rPr>
        <w:t xml:space="preserve"> </w:t>
      </w:r>
      <w:r w:rsidRPr="00F15218">
        <w:rPr>
          <w:rFonts w:ascii="Tahoma" w:hAnsi="Tahoma" w:cs="Tahoma"/>
          <w:color w:val="000000"/>
          <w:sz w:val="23"/>
          <w:szCs w:val="23"/>
        </w:rPr>
        <w:t xml:space="preserve">no prazo de até </w:t>
      </w:r>
      <w:r w:rsidR="00AD4B20" w:rsidRPr="00F15218">
        <w:rPr>
          <w:rFonts w:ascii="Tahoma" w:hAnsi="Tahoma" w:cs="Tahoma"/>
          <w:color w:val="000000"/>
          <w:sz w:val="23"/>
          <w:szCs w:val="23"/>
        </w:rPr>
        <w:t>30 (trinta) dias consecutivos, contados do protocolo da documentação fiscal</w:t>
      </w:r>
      <w:r w:rsidR="00F05F96" w:rsidRPr="00F15218">
        <w:rPr>
          <w:rFonts w:ascii="Tahoma" w:hAnsi="Tahoma" w:cs="Tahoma"/>
          <w:color w:val="000000"/>
          <w:sz w:val="23"/>
          <w:szCs w:val="23"/>
        </w:rPr>
        <w:t>.</w:t>
      </w:r>
    </w:p>
    <w:p w14:paraId="3102C39C" w14:textId="0049F0D5" w:rsidR="00CD1DF7" w:rsidRPr="00F15218" w:rsidRDefault="00F05F96" w:rsidP="00F15218">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Caso haja alguma pendência por parte da CONTRATADA, tal como má execução do </w:t>
      </w:r>
      <w:r w:rsidR="0099715B" w:rsidRPr="00F15218">
        <w:rPr>
          <w:rFonts w:ascii="Tahoma" w:hAnsi="Tahoma" w:cs="Tahoma"/>
          <w:color w:val="000000"/>
          <w:sz w:val="23"/>
          <w:szCs w:val="23"/>
        </w:rPr>
        <w:t>objeto</w:t>
      </w:r>
      <w:r w:rsidRPr="00F15218">
        <w:rPr>
          <w:rFonts w:ascii="Tahoma" w:hAnsi="Tahoma" w:cs="Tahoma"/>
          <w:color w:val="000000"/>
          <w:sz w:val="23"/>
          <w:szCs w:val="23"/>
        </w:rPr>
        <w:t xml:space="preserve"> ou problemas, divergências com documentação ou Nota Fiscal entregue, dentre outros fatores impeditivos do pagamento, o prazo estabelecido n</w:t>
      </w:r>
      <w:r w:rsidR="006F442D" w:rsidRPr="00F15218">
        <w:rPr>
          <w:rFonts w:ascii="Tahoma" w:hAnsi="Tahoma" w:cs="Tahoma"/>
          <w:color w:val="000000"/>
          <w:sz w:val="23"/>
          <w:szCs w:val="23"/>
        </w:rPr>
        <w:t>o subitem</w:t>
      </w:r>
      <w:r w:rsidRPr="00F15218">
        <w:rPr>
          <w:rFonts w:ascii="Tahoma" w:hAnsi="Tahoma" w:cs="Tahoma"/>
          <w:color w:val="000000"/>
          <w:sz w:val="23"/>
          <w:szCs w:val="23"/>
        </w:rPr>
        <w:t xml:space="preserve"> </w:t>
      </w:r>
      <w:r w:rsidR="008B0BF9" w:rsidRPr="00F15218">
        <w:rPr>
          <w:rFonts w:ascii="Tahoma" w:hAnsi="Tahoma" w:cs="Tahoma"/>
          <w:color w:val="000000"/>
          <w:sz w:val="23"/>
          <w:szCs w:val="23"/>
        </w:rPr>
        <w:t>8</w:t>
      </w:r>
      <w:r w:rsidRPr="00F15218">
        <w:rPr>
          <w:rFonts w:ascii="Tahoma" w:hAnsi="Tahoma" w:cs="Tahoma"/>
          <w:color w:val="000000"/>
          <w:sz w:val="23"/>
          <w:szCs w:val="23"/>
        </w:rPr>
        <w:t>.</w:t>
      </w:r>
      <w:r w:rsidR="00CC30AD" w:rsidRPr="00F15218">
        <w:rPr>
          <w:rFonts w:ascii="Tahoma" w:hAnsi="Tahoma" w:cs="Tahoma"/>
          <w:color w:val="000000"/>
          <w:sz w:val="23"/>
          <w:szCs w:val="23"/>
        </w:rPr>
        <w:t>2</w:t>
      </w:r>
      <w:r w:rsidRPr="00F15218">
        <w:rPr>
          <w:rFonts w:ascii="Tahoma" w:hAnsi="Tahoma" w:cs="Tahoma"/>
          <w:color w:val="000000"/>
          <w:sz w:val="23"/>
          <w:szCs w:val="23"/>
        </w:rPr>
        <w:t xml:space="preserve"> somente correrá após o respectivo e devido saneamento das pendências.</w:t>
      </w:r>
    </w:p>
    <w:p w14:paraId="2B2E3FC9" w14:textId="420E68CF" w:rsidR="00CC30AD" w:rsidRPr="00F15218" w:rsidRDefault="00CC30AD" w:rsidP="00F15218">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bookmarkStart w:id="10" w:name="_Hlk209358544"/>
      <w:r w:rsidRPr="00F15218">
        <w:rPr>
          <w:rFonts w:ascii="Tahoma" w:hAnsi="Tahoma" w:cs="Tahoma"/>
          <w:color w:val="000000"/>
          <w:sz w:val="23"/>
          <w:szCs w:val="23"/>
        </w:rPr>
        <w:t xml:space="preserve">Os pagamentos serão efetuados mediante crédito em conta corrente, em nome do beneficiário, preferencialmente no Banco de Brasília – BRB. </w:t>
      </w:r>
    </w:p>
    <w:bookmarkEnd w:id="10"/>
    <w:p w14:paraId="20ECC062" w14:textId="2CEAD0B9" w:rsidR="007221A0" w:rsidRPr="00F15218" w:rsidRDefault="006C0C1E" w:rsidP="00F15218">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sz w:val="23"/>
          <w:szCs w:val="23"/>
        </w:rPr>
      </w:pPr>
      <w:r w:rsidRPr="00F15218">
        <w:rPr>
          <w:rFonts w:ascii="Tahoma" w:hAnsi="Tahoma" w:cs="Tahoma"/>
          <w:sz w:val="23"/>
          <w:szCs w:val="23"/>
        </w:rPr>
        <w:t>O pagamento mensal à CONTRATADA ficará condicionado à apresentação, perante a CONTRATANTE, de documentação hábil que comprove o cumprimento regular das obrigações trabalhistas, previdenciárias e relativas ao Fundo de Garantia do Tempo de Serviço – FGTS, referentes aos empregados diretamente vinculados à execução dos serviços contratados</w:t>
      </w:r>
      <w:r w:rsidR="007221A0" w:rsidRPr="00F15218">
        <w:rPr>
          <w:rFonts w:ascii="Tahoma" w:hAnsi="Tahoma" w:cs="Tahoma"/>
          <w:sz w:val="23"/>
          <w:szCs w:val="23"/>
        </w:rPr>
        <w:t>.</w:t>
      </w:r>
    </w:p>
    <w:p w14:paraId="1D9A7754" w14:textId="63969325" w:rsidR="007221A0" w:rsidRPr="00F15218" w:rsidRDefault="007221A0" w:rsidP="00F15218">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sz w:val="23"/>
          <w:szCs w:val="23"/>
        </w:rPr>
      </w:pPr>
      <w:r w:rsidRPr="00F15218">
        <w:rPr>
          <w:rFonts w:ascii="Tahoma" w:hAnsi="Tahoma" w:cs="Tahoma"/>
          <w:sz w:val="23"/>
          <w:szCs w:val="23"/>
        </w:rPr>
        <w:t>Na hipótese de não ser apresentada a documentação comprobatória acima referida, a CONTRATANTE comunicará o fato à CONTRATADA e reterá o pagamento da fatura mensal, em valor proporcional ao inadimplemento, até que a situação esteja regularizada.</w:t>
      </w:r>
    </w:p>
    <w:p w14:paraId="2F6E02CF" w14:textId="1F051035" w:rsidR="007221A0" w:rsidRPr="00F15218" w:rsidRDefault="007221A0" w:rsidP="00F15218">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Havendo atraso de pagamento das faturas, por culpa exclusiva da CONTRATANTE,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w:t>
      </w:r>
    </w:p>
    <w:p w14:paraId="291053CD" w14:textId="6343F0A1" w:rsidR="00893A29" w:rsidRPr="00F15218" w:rsidRDefault="00893A29" w:rsidP="00F15218">
      <w:pPr>
        <w:spacing w:before="240" w:after="240" w:line="360" w:lineRule="auto"/>
        <w:rPr>
          <w:rFonts w:ascii="Tahoma" w:hAnsi="Tahoma" w:cs="Tahoma"/>
          <w:sz w:val="23"/>
          <w:szCs w:val="23"/>
        </w:rPr>
      </w:pPr>
      <w:r w:rsidRPr="00F15218">
        <w:rPr>
          <w:rFonts w:ascii="Tahoma" w:hAnsi="Tahoma" w:cs="Tahoma"/>
          <w:b/>
          <w:bCs/>
          <w:sz w:val="23"/>
          <w:szCs w:val="23"/>
        </w:rPr>
        <w:t xml:space="preserve">CLÁUSULA </w:t>
      </w:r>
      <w:r w:rsidR="007221A0" w:rsidRPr="00F15218">
        <w:rPr>
          <w:rFonts w:ascii="Tahoma" w:hAnsi="Tahoma" w:cs="Tahoma"/>
          <w:b/>
          <w:bCs/>
          <w:sz w:val="23"/>
          <w:szCs w:val="23"/>
        </w:rPr>
        <w:t>NON</w:t>
      </w:r>
      <w:r w:rsidR="006E7EA0" w:rsidRPr="00F15218">
        <w:rPr>
          <w:rFonts w:ascii="Tahoma" w:hAnsi="Tahoma" w:cs="Tahoma"/>
          <w:b/>
          <w:bCs/>
          <w:sz w:val="23"/>
          <w:szCs w:val="23"/>
        </w:rPr>
        <w:t>A</w:t>
      </w:r>
      <w:r w:rsidR="006A093F" w:rsidRPr="00F15218">
        <w:rPr>
          <w:rFonts w:ascii="Tahoma" w:hAnsi="Tahoma" w:cs="Tahoma"/>
          <w:b/>
          <w:bCs/>
          <w:sz w:val="23"/>
          <w:szCs w:val="23"/>
        </w:rPr>
        <w:t xml:space="preserve"> </w:t>
      </w:r>
      <w:r w:rsidR="007221A0" w:rsidRPr="00F15218">
        <w:rPr>
          <w:rFonts w:ascii="Tahoma" w:hAnsi="Tahoma" w:cs="Tahoma"/>
          <w:b/>
          <w:bCs/>
          <w:sz w:val="23"/>
          <w:szCs w:val="23"/>
        </w:rPr>
        <w:t>–</w:t>
      </w:r>
      <w:r w:rsidR="006A093F" w:rsidRPr="00F15218">
        <w:rPr>
          <w:rFonts w:ascii="Tahoma" w:hAnsi="Tahoma" w:cs="Tahoma"/>
          <w:b/>
          <w:bCs/>
          <w:sz w:val="23"/>
          <w:szCs w:val="23"/>
        </w:rPr>
        <w:t xml:space="preserve"> </w:t>
      </w:r>
      <w:r w:rsidR="00AF66EA" w:rsidRPr="00F15218">
        <w:rPr>
          <w:rFonts w:ascii="Tahoma" w:hAnsi="Tahoma" w:cs="Tahoma"/>
          <w:b/>
          <w:bCs/>
          <w:sz w:val="23"/>
          <w:szCs w:val="23"/>
        </w:rPr>
        <w:t>REAJUST</w:t>
      </w:r>
      <w:r w:rsidR="001F5EB9" w:rsidRPr="00F15218">
        <w:rPr>
          <w:rFonts w:ascii="Tahoma" w:hAnsi="Tahoma" w:cs="Tahoma"/>
          <w:b/>
          <w:bCs/>
          <w:sz w:val="23"/>
          <w:szCs w:val="23"/>
        </w:rPr>
        <w:t>AMENTO</w:t>
      </w:r>
      <w:r w:rsidR="00AF66EA" w:rsidRPr="00F15218">
        <w:rPr>
          <w:rFonts w:ascii="Tahoma" w:hAnsi="Tahoma" w:cs="Tahoma"/>
          <w:b/>
          <w:bCs/>
          <w:sz w:val="23"/>
          <w:szCs w:val="23"/>
        </w:rPr>
        <w:t xml:space="preserve"> DE PREÇO</w:t>
      </w:r>
      <w:r w:rsidR="001F5EB9" w:rsidRPr="00F15218">
        <w:rPr>
          <w:rFonts w:ascii="Tahoma" w:hAnsi="Tahoma" w:cs="Tahoma"/>
          <w:b/>
          <w:bCs/>
          <w:sz w:val="23"/>
          <w:szCs w:val="23"/>
        </w:rPr>
        <w:t xml:space="preserve">S </w:t>
      </w:r>
    </w:p>
    <w:p w14:paraId="7F45732D" w14:textId="77777777" w:rsidR="007221A0" w:rsidRPr="00F15218" w:rsidRDefault="007221A0" w:rsidP="00F15218">
      <w:pPr>
        <w:pStyle w:val="PargrafodaLista"/>
        <w:keepNext/>
        <w:numPr>
          <w:ilvl w:val="0"/>
          <w:numId w:val="13"/>
        </w:numPr>
        <w:spacing w:line="360" w:lineRule="auto"/>
        <w:ind w:right="-1"/>
        <w:jc w:val="both"/>
        <w:outlineLvl w:val="1"/>
        <w:rPr>
          <w:rFonts w:ascii="Tahoma" w:hAnsi="Tahoma" w:cs="Tahoma"/>
          <w:vanish/>
          <w:color w:val="000000" w:themeColor="text1"/>
          <w:sz w:val="23"/>
          <w:szCs w:val="23"/>
        </w:rPr>
      </w:pPr>
    </w:p>
    <w:p w14:paraId="608E5CEE" w14:textId="77777777" w:rsidR="007221A0" w:rsidRPr="00F15218" w:rsidRDefault="007221A0" w:rsidP="00F15218">
      <w:pPr>
        <w:pStyle w:val="PargrafodaLista"/>
        <w:keepNext/>
        <w:numPr>
          <w:ilvl w:val="0"/>
          <w:numId w:val="13"/>
        </w:numPr>
        <w:spacing w:line="360" w:lineRule="auto"/>
        <w:ind w:right="-1"/>
        <w:jc w:val="both"/>
        <w:outlineLvl w:val="1"/>
        <w:rPr>
          <w:rFonts w:ascii="Tahoma" w:hAnsi="Tahoma" w:cs="Tahoma"/>
          <w:vanish/>
          <w:color w:val="000000" w:themeColor="text1"/>
          <w:sz w:val="23"/>
          <w:szCs w:val="23"/>
        </w:rPr>
      </w:pPr>
    </w:p>
    <w:p w14:paraId="43F4998B" w14:textId="7921E28B" w:rsidR="001F5EB9" w:rsidRPr="00F15218" w:rsidRDefault="001F5EB9" w:rsidP="00F15218">
      <w:pPr>
        <w:pStyle w:val="Ttulo2"/>
        <w:numPr>
          <w:ilvl w:val="1"/>
          <w:numId w:val="13"/>
        </w:numPr>
        <w:spacing w:line="360" w:lineRule="auto"/>
        <w:ind w:left="0" w:firstLine="0"/>
        <w:rPr>
          <w:rFonts w:ascii="Tahoma" w:hAnsi="Tahoma" w:cs="Tahoma"/>
          <w:b w:val="0"/>
          <w:bCs w:val="0"/>
          <w:color w:val="000000" w:themeColor="text1"/>
          <w:sz w:val="23"/>
          <w:szCs w:val="23"/>
        </w:rPr>
      </w:pPr>
      <w:r w:rsidRPr="00F15218">
        <w:rPr>
          <w:rFonts w:ascii="Tahoma" w:hAnsi="Tahoma" w:cs="Tahoma"/>
          <w:b w:val="0"/>
          <w:bCs w:val="0"/>
          <w:color w:val="000000" w:themeColor="text1"/>
          <w:sz w:val="23"/>
          <w:szCs w:val="23"/>
        </w:rPr>
        <w:t xml:space="preserve">Os preços inicialmente contratados são fixos e irreajustáveis no prazo de </w:t>
      </w:r>
      <w:r w:rsidR="006961B3" w:rsidRPr="00F15218">
        <w:rPr>
          <w:rFonts w:ascii="Tahoma" w:hAnsi="Tahoma" w:cs="Tahoma"/>
          <w:b w:val="0"/>
          <w:bCs w:val="0"/>
          <w:color w:val="000000" w:themeColor="text1"/>
          <w:sz w:val="23"/>
          <w:szCs w:val="23"/>
        </w:rPr>
        <w:t>1 (</w:t>
      </w:r>
      <w:r w:rsidRPr="00F15218">
        <w:rPr>
          <w:rFonts w:ascii="Tahoma" w:hAnsi="Tahoma" w:cs="Tahoma"/>
          <w:b w:val="0"/>
          <w:bCs w:val="0"/>
          <w:color w:val="000000" w:themeColor="text1"/>
          <w:sz w:val="23"/>
          <w:szCs w:val="23"/>
        </w:rPr>
        <w:t>um</w:t>
      </w:r>
      <w:r w:rsidR="006961B3" w:rsidRPr="00F15218">
        <w:rPr>
          <w:rFonts w:ascii="Tahoma" w:hAnsi="Tahoma" w:cs="Tahoma"/>
          <w:b w:val="0"/>
          <w:bCs w:val="0"/>
          <w:color w:val="000000" w:themeColor="text1"/>
          <w:sz w:val="23"/>
          <w:szCs w:val="23"/>
        </w:rPr>
        <w:t>)</w:t>
      </w:r>
      <w:r w:rsidRPr="00F15218">
        <w:rPr>
          <w:rFonts w:ascii="Tahoma" w:hAnsi="Tahoma" w:cs="Tahoma"/>
          <w:b w:val="0"/>
          <w:bCs w:val="0"/>
          <w:color w:val="000000" w:themeColor="text1"/>
          <w:sz w:val="23"/>
          <w:szCs w:val="23"/>
        </w:rPr>
        <w:t xml:space="preserve"> ano </w:t>
      </w:r>
      <w:r w:rsidRPr="00F15218">
        <w:rPr>
          <w:rFonts w:ascii="Tahoma" w:hAnsi="Tahoma" w:cs="Tahoma"/>
          <w:b w:val="0"/>
          <w:bCs w:val="0"/>
          <w:color w:val="000000" w:themeColor="text1"/>
          <w:sz w:val="23"/>
          <w:szCs w:val="23"/>
        </w:rPr>
        <w:lastRenderedPageBreak/>
        <w:t xml:space="preserve">contado da data </w:t>
      </w:r>
      <w:r w:rsidR="00276E13" w:rsidRPr="00F15218">
        <w:rPr>
          <w:rFonts w:ascii="Tahoma" w:hAnsi="Tahoma" w:cs="Tahoma"/>
          <w:b w:val="0"/>
          <w:bCs w:val="0"/>
          <w:color w:val="FF0000"/>
          <w:sz w:val="23"/>
          <w:szCs w:val="23"/>
        </w:rPr>
        <w:t xml:space="preserve">de apresentação da proposta </w:t>
      </w:r>
      <w:r w:rsidR="00276E13" w:rsidRPr="00F15218">
        <w:rPr>
          <w:rFonts w:ascii="Tahoma" w:hAnsi="Tahoma" w:cs="Tahoma"/>
          <w:color w:val="FF0000"/>
          <w:sz w:val="23"/>
          <w:szCs w:val="23"/>
        </w:rPr>
        <w:t>OU</w:t>
      </w:r>
      <w:r w:rsidR="00276E13" w:rsidRPr="00F15218">
        <w:rPr>
          <w:rFonts w:ascii="Tahoma" w:hAnsi="Tahoma" w:cs="Tahoma"/>
          <w:b w:val="0"/>
          <w:bCs w:val="0"/>
          <w:color w:val="FF0000"/>
          <w:sz w:val="23"/>
          <w:szCs w:val="23"/>
        </w:rPr>
        <w:t xml:space="preserve"> </w:t>
      </w:r>
      <w:r w:rsidRPr="00F15218">
        <w:rPr>
          <w:rFonts w:ascii="Tahoma" w:hAnsi="Tahoma" w:cs="Tahoma"/>
          <w:b w:val="0"/>
          <w:bCs w:val="0"/>
          <w:color w:val="FF0000"/>
          <w:sz w:val="23"/>
          <w:szCs w:val="23"/>
        </w:rPr>
        <w:t>do orçamento estimado, em __/__/__ (DD/MM/AAAA)</w:t>
      </w:r>
      <w:r w:rsidRPr="00F15218">
        <w:rPr>
          <w:rFonts w:ascii="Tahoma" w:hAnsi="Tahoma" w:cs="Tahoma"/>
          <w:b w:val="0"/>
          <w:bCs w:val="0"/>
          <w:color w:val="000000" w:themeColor="text1"/>
          <w:sz w:val="23"/>
          <w:szCs w:val="23"/>
        </w:rPr>
        <w:t>.</w:t>
      </w:r>
    </w:p>
    <w:p w14:paraId="7BA045B1" w14:textId="77777777" w:rsidR="001F5EB9" w:rsidRPr="00F15218" w:rsidRDefault="001F5EB9" w:rsidP="00F15218">
      <w:pPr>
        <w:spacing w:line="360" w:lineRule="auto"/>
        <w:rPr>
          <w:rFonts w:ascii="Tahoma" w:hAnsi="Tahoma" w:cs="Tahoma"/>
          <w:color w:val="000000" w:themeColor="text1"/>
          <w:sz w:val="23"/>
          <w:szCs w:val="23"/>
        </w:rPr>
      </w:pPr>
    </w:p>
    <w:p w14:paraId="49D0BE41" w14:textId="3BD667C7" w:rsidR="00FC35D8" w:rsidRPr="00F15218" w:rsidRDefault="001F5EB9" w:rsidP="00F15218">
      <w:pPr>
        <w:pStyle w:val="Ttulo2"/>
        <w:numPr>
          <w:ilvl w:val="1"/>
          <w:numId w:val="13"/>
        </w:numPr>
        <w:spacing w:line="360" w:lineRule="auto"/>
        <w:ind w:left="0" w:firstLine="0"/>
        <w:rPr>
          <w:rFonts w:ascii="Tahoma" w:hAnsi="Tahoma" w:cs="Tahoma"/>
          <w:b w:val="0"/>
          <w:bCs w:val="0"/>
          <w:color w:val="000000" w:themeColor="text1"/>
          <w:sz w:val="23"/>
          <w:szCs w:val="23"/>
        </w:rPr>
      </w:pPr>
      <w:r w:rsidRPr="00F15218">
        <w:rPr>
          <w:rFonts w:ascii="Tahoma" w:hAnsi="Tahoma" w:cs="Tahoma"/>
          <w:b w:val="0"/>
          <w:bCs w:val="0"/>
          <w:color w:val="000000" w:themeColor="text1"/>
          <w:sz w:val="23"/>
          <w:szCs w:val="23"/>
        </w:rPr>
        <w:t>Após o interregno de</w:t>
      </w:r>
      <w:r w:rsidR="008D66BE" w:rsidRPr="00F15218">
        <w:rPr>
          <w:rFonts w:ascii="Tahoma" w:hAnsi="Tahoma" w:cs="Tahoma"/>
          <w:b w:val="0"/>
          <w:bCs w:val="0"/>
          <w:color w:val="000000" w:themeColor="text1"/>
          <w:sz w:val="23"/>
          <w:szCs w:val="23"/>
        </w:rPr>
        <w:t xml:space="preserve"> 1</w:t>
      </w:r>
      <w:r w:rsidRPr="00F15218">
        <w:rPr>
          <w:rFonts w:ascii="Tahoma" w:hAnsi="Tahoma" w:cs="Tahoma"/>
          <w:b w:val="0"/>
          <w:bCs w:val="0"/>
          <w:color w:val="000000" w:themeColor="text1"/>
          <w:sz w:val="23"/>
          <w:szCs w:val="23"/>
        </w:rPr>
        <w:t xml:space="preserve"> </w:t>
      </w:r>
      <w:r w:rsidR="008D66BE" w:rsidRPr="00F15218">
        <w:rPr>
          <w:rFonts w:ascii="Tahoma" w:hAnsi="Tahoma" w:cs="Tahoma"/>
          <w:b w:val="0"/>
          <w:bCs w:val="0"/>
          <w:color w:val="000000" w:themeColor="text1"/>
          <w:sz w:val="23"/>
          <w:szCs w:val="23"/>
        </w:rPr>
        <w:t>(</w:t>
      </w:r>
      <w:r w:rsidRPr="00F15218">
        <w:rPr>
          <w:rFonts w:ascii="Tahoma" w:hAnsi="Tahoma" w:cs="Tahoma"/>
          <w:b w:val="0"/>
          <w:bCs w:val="0"/>
          <w:color w:val="000000" w:themeColor="text1"/>
          <w:sz w:val="23"/>
          <w:szCs w:val="23"/>
        </w:rPr>
        <w:t>um</w:t>
      </w:r>
      <w:r w:rsidR="008D66BE" w:rsidRPr="00F15218">
        <w:rPr>
          <w:rFonts w:ascii="Tahoma" w:hAnsi="Tahoma" w:cs="Tahoma"/>
          <w:b w:val="0"/>
          <w:bCs w:val="0"/>
          <w:color w:val="000000" w:themeColor="text1"/>
          <w:sz w:val="23"/>
          <w:szCs w:val="23"/>
        </w:rPr>
        <w:t>)</w:t>
      </w:r>
      <w:r w:rsidRPr="00F15218">
        <w:rPr>
          <w:rFonts w:ascii="Tahoma" w:hAnsi="Tahoma" w:cs="Tahoma"/>
          <w:b w:val="0"/>
          <w:bCs w:val="0"/>
          <w:color w:val="000000" w:themeColor="text1"/>
          <w:sz w:val="23"/>
          <w:szCs w:val="23"/>
        </w:rPr>
        <w:t xml:space="preserve"> ano, e desde que haja pedido da </w:t>
      </w:r>
      <w:r w:rsidR="00AE7A52" w:rsidRPr="00F15218">
        <w:rPr>
          <w:rFonts w:ascii="Tahoma" w:hAnsi="Tahoma" w:cs="Tahoma"/>
          <w:b w:val="0"/>
          <w:bCs w:val="0"/>
          <w:color w:val="000000" w:themeColor="text1"/>
          <w:sz w:val="23"/>
          <w:szCs w:val="23"/>
        </w:rPr>
        <w:t>CONTRATADA</w:t>
      </w:r>
      <w:r w:rsidRPr="00F15218">
        <w:rPr>
          <w:rFonts w:ascii="Tahoma" w:hAnsi="Tahoma" w:cs="Tahoma"/>
          <w:b w:val="0"/>
          <w:bCs w:val="0"/>
          <w:color w:val="000000" w:themeColor="text1"/>
          <w:sz w:val="23"/>
          <w:szCs w:val="23"/>
        </w:rPr>
        <w:t xml:space="preserve">, os preços iniciais serão reajustados, mediante a aplicação, pela </w:t>
      </w:r>
      <w:r w:rsidR="004C2A7C" w:rsidRPr="00F15218">
        <w:rPr>
          <w:rFonts w:ascii="Tahoma" w:hAnsi="Tahoma" w:cs="Tahoma"/>
          <w:b w:val="0"/>
          <w:bCs w:val="0"/>
          <w:color w:val="000000" w:themeColor="text1"/>
          <w:sz w:val="23"/>
          <w:szCs w:val="23"/>
        </w:rPr>
        <w:t>CONTRATANTE</w:t>
      </w:r>
      <w:r w:rsidRPr="00F15218">
        <w:rPr>
          <w:rFonts w:ascii="Tahoma" w:hAnsi="Tahoma" w:cs="Tahoma"/>
          <w:b w:val="0"/>
          <w:bCs w:val="0"/>
          <w:color w:val="000000" w:themeColor="text1"/>
          <w:sz w:val="23"/>
          <w:szCs w:val="23"/>
        </w:rPr>
        <w:t xml:space="preserve">, do </w:t>
      </w:r>
      <w:r w:rsidRPr="00F15218">
        <w:rPr>
          <w:rFonts w:ascii="Tahoma" w:hAnsi="Tahoma" w:cs="Tahoma"/>
          <w:b w:val="0"/>
          <w:bCs w:val="0"/>
          <w:color w:val="FF0000"/>
          <w:sz w:val="23"/>
          <w:szCs w:val="23"/>
        </w:rPr>
        <w:t>___________ (indicar o índice a ser adotado)</w:t>
      </w:r>
      <w:r w:rsidRPr="00F15218">
        <w:rPr>
          <w:rFonts w:ascii="Tahoma" w:hAnsi="Tahoma" w:cs="Tahoma"/>
          <w:b w:val="0"/>
          <w:bCs w:val="0"/>
          <w:color w:val="000000" w:themeColor="text1"/>
          <w:sz w:val="23"/>
          <w:szCs w:val="23"/>
        </w:rPr>
        <w:t>, exclusivamente para as obrigações iniciadas e concluídas após a ocorrência da anualidade</w:t>
      </w:r>
      <w:r w:rsidR="007221A0" w:rsidRPr="00F15218">
        <w:rPr>
          <w:rFonts w:ascii="Tahoma" w:hAnsi="Tahoma" w:cs="Tahoma"/>
          <w:b w:val="0"/>
          <w:bCs w:val="0"/>
          <w:color w:val="000000" w:themeColor="text1"/>
          <w:sz w:val="23"/>
          <w:szCs w:val="23"/>
        </w:rPr>
        <w:t>.</w:t>
      </w:r>
    </w:p>
    <w:p w14:paraId="505C79BD" w14:textId="77777777" w:rsidR="007221A0" w:rsidRPr="00F15218" w:rsidRDefault="007221A0" w:rsidP="00F15218">
      <w:pPr>
        <w:spacing w:line="360" w:lineRule="auto"/>
        <w:rPr>
          <w:rFonts w:ascii="Tahoma" w:hAnsi="Tahoma" w:cs="Tahoma"/>
          <w:sz w:val="23"/>
          <w:szCs w:val="23"/>
        </w:rPr>
      </w:pPr>
    </w:p>
    <w:p w14:paraId="73CB309D" w14:textId="77777777" w:rsidR="00AE7A52" w:rsidRPr="00F15218" w:rsidRDefault="00AE7A52" w:rsidP="00F15218">
      <w:pPr>
        <w:pStyle w:val="Ttulo2"/>
        <w:numPr>
          <w:ilvl w:val="1"/>
          <w:numId w:val="13"/>
        </w:numPr>
        <w:spacing w:line="360" w:lineRule="auto"/>
        <w:ind w:left="0" w:firstLine="0"/>
        <w:rPr>
          <w:rFonts w:ascii="Tahoma" w:hAnsi="Tahoma" w:cs="Tahoma"/>
          <w:b w:val="0"/>
          <w:bCs w:val="0"/>
          <w:color w:val="000000" w:themeColor="text1"/>
          <w:sz w:val="23"/>
          <w:szCs w:val="23"/>
        </w:rPr>
      </w:pPr>
      <w:r w:rsidRPr="00F15218">
        <w:rPr>
          <w:rFonts w:ascii="Tahoma" w:hAnsi="Tahoma" w:cs="Tahoma"/>
          <w:b w:val="0"/>
          <w:bCs w:val="0"/>
          <w:color w:val="000000" w:themeColor="text1"/>
          <w:sz w:val="23"/>
          <w:szCs w:val="23"/>
        </w:rPr>
        <w:t xml:space="preserve">Os contratos passíveis de reajustamento de preços poderão ter seus valores reajustados mediante fórmula constante no Edital de Licitação. </w:t>
      </w:r>
    </w:p>
    <w:p w14:paraId="2FCB0500" w14:textId="77777777" w:rsidR="00EC1094" w:rsidRPr="00F15218" w:rsidRDefault="00EC1094" w:rsidP="00F15218">
      <w:pPr>
        <w:pStyle w:val="Ttulo2"/>
        <w:spacing w:line="360" w:lineRule="auto"/>
        <w:rPr>
          <w:rFonts w:ascii="Tahoma" w:hAnsi="Tahoma" w:cs="Tahoma"/>
          <w:b w:val="0"/>
          <w:bCs w:val="0"/>
          <w:color w:val="000000" w:themeColor="text1"/>
          <w:sz w:val="23"/>
          <w:szCs w:val="23"/>
        </w:rPr>
      </w:pPr>
    </w:p>
    <w:p w14:paraId="77DE718A" w14:textId="714AE975" w:rsidR="00EC1094" w:rsidRPr="00F15218" w:rsidRDefault="00EC1094" w:rsidP="00F15218">
      <w:pPr>
        <w:pStyle w:val="Ttulo2"/>
        <w:numPr>
          <w:ilvl w:val="1"/>
          <w:numId w:val="13"/>
        </w:numPr>
        <w:spacing w:line="360" w:lineRule="auto"/>
        <w:ind w:left="0" w:firstLine="0"/>
        <w:rPr>
          <w:rFonts w:ascii="Tahoma" w:hAnsi="Tahoma" w:cs="Tahoma"/>
          <w:b w:val="0"/>
          <w:bCs w:val="0"/>
          <w:color w:val="000000" w:themeColor="text1"/>
          <w:sz w:val="23"/>
          <w:szCs w:val="23"/>
        </w:rPr>
      </w:pPr>
      <w:r w:rsidRPr="00F15218">
        <w:rPr>
          <w:rFonts w:ascii="Tahoma" w:hAnsi="Tahoma" w:cs="Tahoma"/>
          <w:b w:val="0"/>
          <w:bCs w:val="0"/>
          <w:color w:val="000000" w:themeColor="text1"/>
          <w:sz w:val="23"/>
          <w:szCs w:val="23"/>
        </w:rPr>
        <w:t xml:space="preserve">Nos reajustes subsequentes ao primeiro, o interregno mínimo de </w:t>
      </w:r>
      <w:r w:rsidR="00AE7A52" w:rsidRPr="00F15218">
        <w:rPr>
          <w:rFonts w:ascii="Tahoma" w:hAnsi="Tahoma" w:cs="Tahoma"/>
          <w:b w:val="0"/>
          <w:bCs w:val="0"/>
          <w:color w:val="000000" w:themeColor="text1"/>
          <w:sz w:val="23"/>
          <w:szCs w:val="23"/>
        </w:rPr>
        <w:t>1 (</w:t>
      </w:r>
      <w:r w:rsidRPr="00F15218">
        <w:rPr>
          <w:rFonts w:ascii="Tahoma" w:hAnsi="Tahoma" w:cs="Tahoma"/>
          <w:b w:val="0"/>
          <w:bCs w:val="0"/>
          <w:color w:val="000000" w:themeColor="text1"/>
          <w:sz w:val="23"/>
          <w:szCs w:val="23"/>
        </w:rPr>
        <w:t>um</w:t>
      </w:r>
      <w:r w:rsidR="00AE7A52" w:rsidRPr="00F15218">
        <w:rPr>
          <w:rFonts w:ascii="Tahoma" w:hAnsi="Tahoma" w:cs="Tahoma"/>
          <w:b w:val="0"/>
          <w:bCs w:val="0"/>
          <w:color w:val="000000" w:themeColor="text1"/>
          <w:sz w:val="23"/>
          <w:szCs w:val="23"/>
        </w:rPr>
        <w:t>)</w:t>
      </w:r>
      <w:r w:rsidRPr="00F15218">
        <w:rPr>
          <w:rFonts w:ascii="Tahoma" w:hAnsi="Tahoma" w:cs="Tahoma"/>
          <w:b w:val="0"/>
          <w:bCs w:val="0"/>
          <w:color w:val="000000" w:themeColor="text1"/>
          <w:sz w:val="23"/>
          <w:szCs w:val="23"/>
        </w:rPr>
        <w:t xml:space="preserve"> ano será contado a partir dos efeitos financeiros do último reajuste.</w:t>
      </w:r>
    </w:p>
    <w:p w14:paraId="58D2F120" w14:textId="77777777" w:rsidR="009162B5" w:rsidRPr="00F15218" w:rsidRDefault="009162B5" w:rsidP="00F15218">
      <w:pPr>
        <w:spacing w:line="360" w:lineRule="auto"/>
        <w:rPr>
          <w:rFonts w:ascii="Tahoma" w:hAnsi="Tahoma" w:cs="Tahoma"/>
          <w:sz w:val="23"/>
          <w:szCs w:val="23"/>
        </w:rPr>
      </w:pPr>
    </w:p>
    <w:p w14:paraId="3252163A" w14:textId="7CA6CE80" w:rsidR="009162B5" w:rsidRPr="00F15218" w:rsidRDefault="009162B5" w:rsidP="00F15218">
      <w:pPr>
        <w:spacing w:line="360" w:lineRule="auto"/>
        <w:jc w:val="both"/>
        <w:rPr>
          <w:rFonts w:ascii="Tahoma" w:hAnsi="Tahoma" w:cs="Tahoma"/>
          <w:color w:val="000000"/>
          <w:sz w:val="23"/>
          <w:szCs w:val="23"/>
        </w:rPr>
      </w:pPr>
      <w:r w:rsidRPr="00F15218">
        <w:rPr>
          <w:rFonts w:ascii="Tahoma" w:hAnsi="Tahoma" w:cs="Tahoma"/>
          <w:color w:val="000000"/>
          <w:sz w:val="23"/>
          <w:szCs w:val="23"/>
        </w:rPr>
        <w:t>9.</w:t>
      </w:r>
      <w:r w:rsidR="008541C4" w:rsidRPr="00F15218">
        <w:rPr>
          <w:rFonts w:ascii="Tahoma" w:hAnsi="Tahoma" w:cs="Tahoma"/>
          <w:color w:val="000000"/>
          <w:sz w:val="23"/>
          <w:szCs w:val="23"/>
        </w:rPr>
        <w:t>5</w:t>
      </w:r>
      <w:r w:rsidRPr="00F15218">
        <w:rPr>
          <w:rFonts w:ascii="Tahoma" w:hAnsi="Tahoma" w:cs="Tahoma"/>
          <w:color w:val="000000"/>
          <w:sz w:val="23"/>
          <w:szCs w:val="23"/>
        </w:rPr>
        <w:t xml:space="preserve"> O reajuste dos valores contratados será calculado com base no(s) índice(s) oficial(is) previamente estabelecido(s) neste Contrato ou no Edital de Licitação, observando-se a data-base prevista para início da contagem, que será a data de apresentação da proposta ou do orçamento estimado, conforme estabelecido no instrumento convocatório.</w:t>
      </w:r>
    </w:p>
    <w:p w14:paraId="122B6E3D" w14:textId="77777777" w:rsidR="009162B5" w:rsidRPr="00F15218" w:rsidRDefault="009162B5" w:rsidP="00F15218">
      <w:pPr>
        <w:spacing w:line="360" w:lineRule="auto"/>
        <w:jc w:val="both"/>
        <w:rPr>
          <w:rFonts w:ascii="Tahoma" w:hAnsi="Tahoma" w:cs="Tahoma"/>
          <w:b/>
          <w:bCs/>
          <w:color w:val="000000"/>
          <w:sz w:val="23"/>
          <w:szCs w:val="23"/>
        </w:rPr>
      </w:pPr>
    </w:p>
    <w:p w14:paraId="2730D25C" w14:textId="7460F7A2" w:rsidR="009162B5" w:rsidRPr="00F15218" w:rsidRDefault="009162B5" w:rsidP="00F15218">
      <w:pPr>
        <w:spacing w:line="360" w:lineRule="auto"/>
        <w:jc w:val="both"/>
        <w:rPr>
          <w:rFonts w:ascii="Tahoma" w:hAnsi="Tahoma" w:cs="Tahoma"/>
          <w:color w:val="000000"/>
          <w:sz w:val="23"/>
          <w:szCs w:val="23"/>
        </w:rPr>
      </w:pPr>
      <w:r w:rsidRPr="00F15218">
        <w:rPr>
          <w:rFonts w:ascii="Tahoma" w:hAnsi="Tahoma" w:cs="Tahoma"/>
          <w:color w:val="000000"/>
          <w:sz w:val="23"/>
          <w:szCs w:val="23"/>
        </w:rPr>
        <w:t>9.</w:t>
      </w:r>
      <w:r w:rsidR="008541C4" w:rsidRPr="00F15218">
        <w:rPr>
          <w:rFonts w:ascii="Tahoma" w:hAnsi="Tahoma" w:cs="Tahoma"/>
          <w:color w:val="000000"/>
          <w:sz w:val="23"/>
          <w:szCs w:val="23"/>
        </w:rPr>
        <w:t>6</w:t>
      </w:r>
      <w:r w:rsidRPr="00F15218">
        <w:rPr>
          <w:rFonts w:ascii="Tahoma" w:hAnsi="Tahoma" w:cs="Tahoma"/>
          <w:b/>
          <w:bCs/>
          <w:color w:val="000000"/>
          <w:sz w:val="23"/>
          <w:szCs w:val="23"/>
        </w:rPr>
        <w:t xml:space="preserve"> </w:t>
      </w:r>
      <w:r w:rsidRPr="00F15218">
        <w:rPr>
          <w:rFonts w:ascii="Tahoma" w:hAnsi="Tahoma" w:cs="Tahoma"/>
          <w:color w:val="000000"/>
          <w:sz w:val="23"/>
          <w:szCs w:val="23"/>
        </w:rPr>
        <w:t>Para efeito de aferições finais, o(s) índice(s) utilizado(s) será(ão) obrigatoriamente o(s) definitivo(s) divulgado(s) pelos órgãos competentes.</w:t>
      </w:r>
    </w:p>
    <w:p w14:paraId="1702CFBE" w14:textId="3F4788C4" w:rsidR="009162B5" w:rsidRPr="00F15218" w:rsidRDefault="009162B5" w:rsidP="00F15218">
      <w:pPr>
        <w:spacing w:line="360" w:lineRule="auto"/>
        <w:jc w:val="both"/>
        <w:rPr>
          <w:rFonts w:ascii="Tahoma" w:hAnsi="Tahoma" w:cs="Tahoma"/>
          <w:color w:val="000000"/>
          <w:sz w:val="23"/>
          <w:szCs w:val="23"/>
        </w:rPr>
      </w:pPr>
      <w:r w:rsidRPr="00F15218">
        <w:rPr>
          <w:rFonts w:ascii="Tahoma" w:hAnsi="Tahoma" w:cs="Tahoma"/>
          <w:color w:val="000000"/>
          <w:sz w:val="23"/>
          <w:szCs w:val="23"/>
        </w:rPr>
        <w:br/>
        <w:t>9.</w:t>
      </w:r>
      <w:r w:rsidR="008541C4" w:rsidRPr="00F15218">
        <w:rPr>
          <w:rFonts w:ascii="Tahoma" w:hAnsi="Tahoma" w:cs="Tahoma"/>
          <w:color w:val="000000"/>
          <w:sz w:val="23"/>
          <w:szCs w:val="23"/>
        </w:rPr>
        <w:t>7</w:t>
      </w:r>
      <w:r w:rsidRPr="00F15218">
        <w:rPr>
          <w:rFonts w:ascii="Tahoma" w:hAnsi="Tahoma" w:cs="Tahoma"/>
          <w:color w:val="000000"/>
          <w:sz w:val="23"/>
          <w:szCs w:val="23"/>
        </w:rPr>
        <w:t xml:space="preserve"> No caso de atraso ou não divulgação do(s) índice(s), a CONTRATANTE pagará à CONTRATADA o valor calculado com base na última variação conhecida, procedendo à liquidação da diferença correspondente tão logo o(s) índice(s) definitivo(s) seja(m) divulgado(s).</w:t>
      </w:r>
    </w:p>
    <w:p w14:paraId="61E867F7" w14:textId="36417F97" w:rsidR="009162B5" w:rsidRPr="00F15218" w:rsidRDefault="009162B5" w:rsidP="00F15218">
      <w:pPr>
        <w:spacing w:line="360" w:lineRule="auto"/>
        <w:jc w:val="both"/>
        <w:rPr>
          <w:rFonts w:ascii="Tahoma" w:hAnsi="Tahoma" w:cs="Tahoma"/>
          <w:color w:val="000000"/>
          <w:sz w:val="23"/>
          <w:szCs w:val="23"/>
        </w:rPr>
      </w:pPr>
      <w:r w:rsidRPr="00F15218">
        <w:rPr>
          <w:rFonts w:ascii="Tahoma" w:hAnsi="Tahoma" w:cs="Tahoma"/>
          <w:color w:val="000000"/>
          <w:sz w:val="23"/>
          <w:szCs w:val="23"/>
        </w:rPr>
        <w:br/>
        <w:t>9.</w:t>
      </w:r>
      <w:r w:rsidR="008541C4" w:rsidRPr="00F15218">
        <w:rPr>
          <w:rFonts w:ascii="Tahoma" w:hAnsi="Tahoma" w:cs="Tahoma"/>
          <w:color w:val="000000"/>
          <w:sz w:val="23"/>
          <w:szCs w:val="23"/>
        </w:rPr>
        <w:t>8</w:t>
      </w:r>
      <w:r w:rsidRPr="00F15218">
        <w:rPr>
          <w:rFonts w:ascii="Tahoma" w:hAnsi="Tahoma" w:cs="Tahoma"/>
          <w:color w:val="000000"/>
          <w:sz w:val="23"/>
          <w:szCs w:val="23"/>
        </w:rPr>
        <w:t xml:space="preserve"> Caso o(s) índice(s) estabelecido(s) para reajustamento venha(m) a ser extinto(s) ou não possa(m) mais ser utilizado(s), será(ão) adotado(s) o(s) índice(s) que vier(em) a ser determinado(s) pela legislação vigente à época da apuração.</w:t>
      </w:r>
    </w:p>
    <w:p w14:paraId="2BE9548F" w14:textId="77777777" w:rsidR="009162B5" w:rsidRPr="00F15218" w:rsidRDefault="009162B5" w:rsidP="00F15218">
      <w:pPr>
        <w:spacing w:line="360" w:lineRule="auto"/>
        <w:jc w:val="both"/>
        <w:rPr>
          <w:rFonts w:ascii="Tahoma" w:hAnsi="Tahoma" w:cs="Tahoma"/>
          <w:b/>
          <w:bCs/>
          <w:color w:val="000000"/>
          <w:sz w:val="23"/>
          <w:szCs w:val="23"/>
        </w:rPr>
      </w:pPr>
    </w:p>
    <w:p w14:paraId="315DC605" w14:textId="4786E956" w:rsidR="009162B5" w:rsidRPr="00F15218" w:rsidRDefault="009162B5" w:rsidP="00A353BF">
      <w:pPr>
        <w:pStyle w:val="PargrafodaLista"/>
        <w:spacing w:line="360" w:lineRule="auto"/>
        <w:ind w:left="0"/>
        <w:jc w:val="both"/>
        <w:rPr>
          <w:rFonts w:ascii="Tahoma" w:hAnsi="Tahoma" w:cs="Tahoma"/>
          <w:color w:val="000000"/>
          <w:sz w:val="23"/>
          <w:szCs w:val="23"/>
        </w:rPr>
      </w:pPr>
      <w:r w:rsidRPr="00A353BF">
        <w:rPr>
          <w:rFonts w:ascii="Tahoma" w:hAnsi="Tahoma" w:cs="Tahoma"/>
          <w:color w:val="000000"/>
          <w:sz w:val="23"/>
          <w:szCs w:val="23"/>
        </w:rPr>
        <w:t>9.</w:t>
      </w:r>
      <w:r w:rsidR="008541C4" w:rsidRPr="00A353BF">
        <w:rPr>
          <w:rFonts w:ascii="Tahoma" w:hAnsi="Tahoma" w:cs="Tahoma"/>
          <w:color w:val="000000"/>
          <w:sz w:val="23"/>
          <w:szCs w:val="23"/>
        </w:rPr>
        <w:t>9</w:t>
      </w:r>
      <w:r w:rsidRPr="00A353BF">
        <w:rPr>
          <w:rFonts w:ascii="Tahoma" w:hAnsi="Tahoma" w:cs="Tahoma"/>
          <w:b/>
          <w:bCs/>
          <w:color w:val="000000"/>
          <w:sz w:val="23"/>
          <w:szCs w:val="23"/>
        </w:rPr>
        <w:t xml:space="preserve"> </w:t>
      </w:r>
      <w:r w:rsidRPr="00A353BF">
        <w:rPr>
          <w:rFonts w:ascii="Tahoma" w:hAnsi="Tahoma" w:cs="Tahoma"/>
          <w:color w:val="000000"/>
          <w:sz w:val="23"/>
          <w:szCs w:val="23"/>
        </w:rPr>
        <w:t xml:space="preserve">Na </w:t>
      </w:r>
      <w:r w:rsidR="00A353BF" w:rsidRPr="00A353BF">
        <w:rPr>
          <w:rFonts w:ascii="Tahoma" w:hAnsi="Tahoma" w:cs="Tahoma"/>
          <w:color w:val="000000"/>
          <w:sz w:val="23"/>
          <w:szCs w:val="23"/>
        </w:rPr>
        <w:t>Em caso de atraso imputável à CONTRATADA, de antecipação ou de prorrogação da execução contratual, aplicar-se-ão as seguintes condições:</w:t>
      </w:r>
    </w:p>
    <w:p w14:paraId="2A75D6E5" w14:textId="27AA279A" w:rsidR="009162B5" w:rsidRPr="00F15218" w:rsidRDefault="009162B5" w:rsidP="00F15218">
      <w:pPr>
        <w:pStyle w:val="PargrafodaLista"/>
        <w:numPr>
          <w:ilvl w:val="2"/>
          <w:numId w:val="46"/>
        </w:numPr>
        <w:spacing w:line="360" w:lineRule="auto"/>
        <w:ind w:left="851" w:firstLine="0"/>
        <w:jc w:val="both"/>
        <w:rPr>
          <w:rFonts w:ascii="Tahoma" w:hAnsi="Tahoma" w:cs="Tahoma"/>
          <w:color w:val="000000"/>
          <w:sz w:val="23"/>
          <w:szCs w:val="23"/>
        </w:rPr>
      </w:pPr>
      <w:r w:rsidRPr="00F15218">
        <w:rPr>
          <w:rFonts w:ascii="Tahoma" w:hAnsi="Tahoma" w:cs="Tahoma"/>
          <w:color w:val="000000"/>
          <w:sz w:val="23"/>
          <w:szCs w:val="23"/>
        </w:rPr>
        <w:lastRenderedPageBreak/>
        <w:t xml:space="preserve">Atraso atribuível à CONTRATADA: </w:t>
      </w:r>
    </w:p>
    <w:p w14:paraId="05C1E6F0" w14:textId="1F9A6B34" w:rsidR="009162B5" w:rsidRPr="00F15218" w:rsidRDefault="009162B5" w:rsidP="00F15218">
      <w:pPr>
        <w:spacing w:line="360" w:lineRule="auto"/>
        <w:ind w:left="1418"/>
        <w:jc w:val="both"/>
        <w:rPr>
          <w:rFonts w:ascii="Tahoma" w:hAnsi="Tahoma" w:cs="Tahoma"/>
          <w:color w:val="000000"/>
          <w:sz w:val="23"/>
          <w:szCs w:val="23"/>
        </w:rPr>
      </w:pPr>
      <w:r w:rsidRPr="00F15218">
        <w:rPr>
          <w:rFonts w:ascii="Tahoma" w:hAnsi="Tahoma" w:cs="Tahoma"/>
          <w:color w:val="000000"/>
          <w:sz w:val="23"/>
          <w:szCs w:val="23"/>
        </w:rPr>
        <w:br/>
        <w:t>9.</w:t>
      </w:r>
      <w:r w:rsidR="008541C4" w:rsidRPr="00F15218">
        <w:rPr>
          <w:rFonts w:ascii="Tahoma" w:hAnsi="Tahoma" w:cs="Tahoma"/>
          <w:color w:val="000000"/>
          <w:sz w:val="23"/>
          <w:szCs w:val="23"/>
        </w:rPr>
        <w:t>9</w:t>
      </w:r>
      <w:r w:rsidRPr="00F15218">
        <w:rPr>
          <w:rFonts w:ascii="Tahoma" w:hAnsi="Tahoma" w:cs="Tahoma"/>
          <w:color w:val="000000"/>
          <w:sz w:val="23"/>
          <w:szCs w:val="23"/>
        </w:rPr>
        <w:t xml:space="preserve">.1.1 Se os índices aumentarem, prevalecerão aqueles vigentes nas datas previstas originalmente para a execução do </w:t>
      </w:r>
      <w:r w:rsidR="0090592D" w:rsidRPr="00F15218">
        <w:rPr>
          <w:rFonts w:ascii="Tahoma" w:hAnsi="Tahoma" w:cs="Tahoma"/>
          <w:color w:val="000000"/>
          <w:sz w:val="23"/>
          <w:szCs w:val="23"/>
        </w:rPr>
        <w:t>serviço</w:t>
      </w:r>
      <w:r w:rsidRPr="00F15218">
        <w:rPr>
          <w:rFonts w:ascii="Tahoma" w:hAnsi="Tahoma" w:cs="Tahoma"/>
          <w:color w:val="000000"/>
          <w:sz w:val="23"/>
          <w:szCs w:val="23"/>
        </w:rPr>
        <w:t xml:space="preserve">; </w:t>
      </w:r>
    </w:p>
    <w:p w14:paraId="7AC52D32" w14:textId="154C0AEE" w:rsidR="009162B5" w:rsidRPr="00F15218" w:rsidRDefault="009162B5" w:rsidP="00F15218">
      <w:pPr>
        <w:spacing w:line="360" w:lineRule="auto"/>
        <w:ind w:left="1418"/>
        <w:jc w:val="both"/>
        <w:rPr>
          <w:rFonts w:ascii="Tahoma" w:hAnsi="Tahoma" w:cs="Tahoma"/>
          <w:color w:val="000000"/>
          <w:sz w:val="23"/>
          <w:szCs w:val="23"/>
        </w:rPr>
      </w:pPr>
      <w:r w:rsidRPr="00F15218">
        <w:rPr>
          <w:rFonts w:ascii="Tahoma" w:hAnsi="Tahoma" w:cs="Tahoma"/>
          <w:color w:val="000000"/>
          <w:sz w:val="23"/>
          <w:szCs w:val="23"/>
        </w:rPr>
        <w:br/>
        <w:t>9.</w:t>
      </w:r>
      <w:r w:rsidR="008541C4" w:rsidRPr="00F15218">
        <w:rPr>
          <w:rFonts w:ascii="Tahoma" w:hAnsi="Tahoma" w:cs="Tahoma"/>
          <w:color w:val="000000"/>
          <w:sz w:val="23"/>
          <w:szCs w:val="23"/>
        </w:rPr>
        <w:t>9</w:t>
      </w:r>
      <w:r w:rsidRPr="00F15218">
        <w:rPr>
          <w:rFonts w:ascii="Tahoma" w:hAnsi="Tahoma" w:cs="Tahoma"/>
          <w:color w:val="000000"/>
          <w:sz w:val="23"/>
          <w:szCs w:val="23"/>
        </w:rPr>
        <w:t xml:space="preserve">.1.2 Se os índices diminuírem, prevalecerão aqueles vigentes nas datas em que o </w:t>
      </w:r>
      <w:r w:rsidR="0001680A" w:rsidRPr="00F15218">
        <w:rPr>
          <w:rFonts w:ascii="Tahoma" w:hAnsi="Tahoma" w:cs="Tahoma"/>
          <w:color w:val="000000"/>
          <w:sz w:val="23"/>
          <w:szCs w:val="23"/>
        </w:rPr>
        <w:t>serviço</w:t>
      </w:r>
      <w:r w:rsidRPr="00F15218">
        <w:rPr>
          <w:rFonts w:ascii="Tahoma" w:hAnsi="Tahoma" w:cs="Tahoma"/>
          <w:color w:val="000000"/>
          <w:sz w:val="23"/>
          <w:szCs w:val="23"/>
        </w:rPr>
        <w:t xml:space="preserve">, for efetivamente realizado. </w:t>
      </w:r>
    </w:p>
    <w:p w14:paraId="7963D737" w14:textId="77777777" w:rsidR="009162B5" w:rsidRPr="00F15218" w:rsidRDefault="009162B5" w:rsidP="00F15218">
      <w:pPr>
        <w:spacing w:line="360" w:lineRule="auto"/>
        <w:ind w:left="851"/>
        <w:jc w:val="both"/>
        <w:rPr>
          <w:rFonts w:ascii="Tahoma" w:hAnsi="Tahoma" w:cs="Tahoma"/>
          <w:color w:val="000000"/>
          <w:sz w:val="23"/>
          <w:szCs w:val="23"/>
        </w:rPr>
      </w:pPr>
    </w:p>
    <w:p w14:paraId="06444328" w14:textId="0F496B61" w:rsidR="009162B5" w:rsidRPr="00F15218" w:rsidRDefault="009162B5" w:rsidP="00F15218">
      <w:pPr>
        <w:pStyle w:val="PargrafodaLista"/>
        <w:numPr>
          <w:ilvl w:val="2"/>
          <w:numId w:val="46"/>
        </w:numPr>
        <w:spacing w:line="360" w:lineRule="auto"/>
        <w:ind w:left="851" w:firstLine="0"/>
        <w:jc w:val="both"/>
        <w:rPr>
          <w:rFonts w:ascii="Tahoma" w:hAnsi="Tahoma" w:cs="Tahoma"/>
          <w:b/>
          <w:bCs/>
          <w:color w:val="000000"/>
          <w:sz w:val="23"/>
          <w:szCs w:val="23"/>
        </w:rPr>
      </w:pPr>
      <w:r w:rsidRPr="00F15218">
        <w:rPr>
          <w:rFonts w:ascii="Tahoma" w:hAnsi="Tahoma" w:cs="Tahoma"/>
          <w:color w:val="000000"/>
          <w:sz w:val="23"/>
          <w:szCs w:val="23"/>
        </w:rPr>
        <w:t>Antecipação da execução:</w:t>
      </w:r>
    </w:p>
    <w:p w14:paraId="03D117D9" w14:textId="77777777" w:rsidR="009162B5" w:rsidRPr="00F15218" w:rsidRDefault="009162B5" w:rsidP="00F15218">
      <w:pPr>
        <w:spacing w:line="360" w:lineRule="auto"/>
        <w:ind w:firstLine="360"/>
        <w:jc w:val="both"/>
        <w:rPr>
          <w:rFonts w:ascii="Tahoma" w:hAnsi="Tahoma" w:cs="Tahoma"/>
          <w:color w:val="000000"/>
          <w:sz w:val="23"/>
          <w:szCs w:val="23"/>
        </w:rPr>
      </w:pPr>
    </w:p>
    <w:p w14:paraId="078C89CC" w14:textId="018A25DC" w:rsidR="009162B5" w:rsidRPr="00F15218" w:rsidRDefault="009162B5" w:rsidP="00F15218">
      <w:pPr>
        <w:spacing w:line="360" w:lineRule="auto"/>
        <w:ind w:left="1418"/>
        <w:jc w:val="both"/>
        <w:rPr>
          <w:rFonts w:ascii="Tahoma" w:hAnsi="Tahoma" w:cs="Tahoma"/>
          <w:color w:val="000000"/>
          <w:sz w:val="23"/>
          <w:szCs w:val="23"/>
        </w:rPr>
      </w:pPr>
      <w:r w:rsidRPr="00F15218">
        <w:rPr>
          <w:rFonts w:ascii="Tahoma" w:hAnsi="Tahoma" w:cs="Tahoma"/>
          <w:color w:val="000000"/>
          <w:sz w:val="23"/>
          <w:szCs w:val="23"/>
        </w:rPr>
        <w:t>9.</w:t>
      </w:r>
      <w:r w:rsidR="008541C4" w:rsidRPr="00F15218">
        <w:rPr>
          <w:rFonts w:ascii="Tahoma" w:hAnsi="Tahoma" w:cs="Tahoma"/>
          <w:color w:val="000000"/>
          <w:sz w:val="23"/>
          <w:szCs w:val="23"/>
        </w:rPr>
        <w:t>9</w:t>
      </w:r>
      <w:r w:rsidRPr="00F15218">
        <w:rPr>
          <w:rFonts w:ascii="Tahoma" w:hAnsi="Tahoma" w:cs="Tahoma"/>
          <w:color w:val="000000"/>
          <w:sz w:val="23"/>
          <w:szCs w:val="23"/>
        </w:rPr>
        <w:t xml:space="preserve">.2.1 Prevalecerão os índices vigentes nas datas em que o </w:t>
      </w:r>
      <w:r w:rsidR="0001680A" w:rsidRPr="00F15218">
        <w:rPr>
          <w:rFonts w:ascii="Tahoma" w:hAnsi="Tahoma" w:cs="Tahoma"/>
          <w:color w:val="000000"/>
          <w:sz w:val="23"/>
          <w:szCs w:val="23"/>
        </w:rPr>
        <w:t>serviço</w:t>
      </w:r>
      <w:r w:rsidRPr="00F15218">
        <w:rPr>
          <w:rFonts w:ascii="Tahoma" w:hAnsi="Tahoma" w:cs="Tahoma"/>
          <w:color w:val="000000"/>
          <w:sz w:val="23"/>
          <w:szCs w:val="23"/>
        </w:rPr>
        <w:t>, for efetivamente realizado.</w:t>
      </w:r>
    </w:p>
    <w:p w14:paraId="358EFFCC" w14:textId="77777777" w:rsidR="009162B5" w:rsidRPr="00F15218" w:rsidRDefault="009162B5" w:rsidP="00F15218">
      <w:pPr>
        <w:spacing w:line="360" w:lineRule="auto"/>
        <w:ind w:left="1418"/>
        <w:jc w:val="both"/>
        <w:rPr>
          <w:rFonts w:ascii="Tahoma" w:hAnsi="Tahoma" w:cs="Tahoma"/>
          <w:color w:val="000000"/>
          <w:sz w:val="23"/>
          <w:szCs w:val="23"/>
        </w:rPr>
      </w:pPr>
    </w:p>
    <w:p w14:paraId="49F800C9" w14:textId="5E03427C" w:rsidR="009162B5" w:rsidRPr="00F15218" w:rsidRDefault="009162B5" w:rsidP="00F15218">
      <w:pPr>
        <w:pStyle w:val="PargrafodaLista"/>
        <w:numPr>
          <w:ilvl w:val="2"/>
          <w:numId w:val="46"/>
        </w:numPr>
        <w:spacing w:line="360" w:lineRule="auto"/>
        <w:ind w:left="851" w:firstLine="0"/>
        <w:jc w:val="both"/>
        <w:rPr>
          <w:rFonts w:ascii="Tahoma" w:hAnsi="Tahoma" w:cs="Tahoma"/>
          <w:b/>
          <w:bCs/>
          <w:color w:val="000000"/>
          <w:sz w:val="23"/>
          <w:szCs w:val="23"/>
        </w:rPr>
      </w:pPr>
      <w:r w:rsidRPr="00F15218">
        <w:rPr>
          <w:rFonts w:ascii="Tahoma" w:hAnsi="Tahoma" w:cs="Tahoma"/>
          <w:color w:val="000000"/>
          <w:sz w:val="23"/>
          <w:szCs w:val="23"/>
        </w:rPr>
        <w:t>Prorrogação regular:</w:t>
      </w:r>
    </w:p>
    <w:p w14:paraId="4A430A64" w14:textId="77777777" w:rsidR="009162B5" w:rsidRPr="00F15218" w:rsidRDefault="009162B5" w:rsidP="00F15218">
      <w:pPr>
        <w:spacing w:line="360" w:lineRule="auto"/>
        <w:jc w:val="both"/>
        <w:rPr>
          <w:rFonts w:ascii="Tahoma" w:hAnsi="Tahoma" w:cs="Tahoma"/>
          <w:color w:val="000000"/>
          <w:sz w:val="23"/>
          <w:szCs w:val="23"/>
        </w:rPr>
      </w:pPr>
    </w:p>
    <w:p w14:paraId="08F28356" w14:textId="623C2926" w:rsidR="009162B5" w:rsidRPr="00F15218" w:rsidRDefault="009162B5" w:rsidP="00F15218">
      <w:pPr>
        <w:spacing w:line="360" w:lineRule="auto"/>
        <w:ind w:left="1418"/>
        <w:jc w:val="both"/>
        <w:rPr>
          <w:rFonts w:ascii="Tahoma" w:hAnsi="Tahoma" w:cs="Tahoma"/>
          <w:color w:val="000000"/>
          <w:sz w:val="23"/>
          <w:szCs w:val="23"/>
        </w:rPr>
      </w:pPr>
      <w:r w:rsidRPr="00F15218">
        <w:rPr>
          <w:rFonts w:ascii="Tahoma" w:hAnsi="Tahoma" w:cs="Tahoma"/>
          <w:color w:val="000000"/>
          <w:sz w:val="23"/>
          <w:szCs w:val="23"/>
        </w:rPr>
        <w:t>9.</w:t>
      </w:r>
      <w:r w:rsidR="008541C4" w:rsidRPr="00F15218">
        <w:rPr>
          <w:rFonts w:ascii="Tahoma" w:hAnsi="Tahoma" w:cs="Tahoma"/>
          <w:color w:val="000000"/>
          <w:sz w:val="23"/>
          <w:szCs w:val="23"/>
        </w:rPr>
        <w:t>9</w:t>
      </w:r>
      <w:r w:rsidRPr="00F15218">
        <w:rPr>
          <w:rFonts w:ascii="Tahoma" w:hAnsi="Tahoma" w:cs="Tahoma"/>
          <w:color w:val="000000"/>
          <w:sz w:val="23"/>
          <w:szCs w:val="23"/>
        </w:rPr>
        <w:t xml:space="preserve">.3.1 Prevalecerão os índices vigentes nas novas datas previstas para o </w:t>
      </w:r>
      <w:r w:rsidR="0001680A" w:rsidRPr="00F15218">
        <w:rPr>
          <w:rFonts w:ascii="Tahoma" w:hAnsi="Tahoma" w:cs="Tahoma"/>
          <w:color w:val="000000"/>
          <w:sz w:val="23"/>
          <w:szCs w:val="23"/>
        </w:rPr>
        <w:t>serviço</w:t>
      </w:r>
      <w:r w:rsidRPr="00F15218">
        <w:rPr>
          <w:rFonts w:ascii="Tahoma" w:hAnsi="Tahoma" w:cs="Tahoma"/>
          <w:color w:val="000000"/>
          <w:sz w:val="23"/>
          <w:szCs w:val="23"/>
        </w:rPr>
        <w:t>, considerando o cronograma reformulado.</w:t>
      </w:r>
    </w:p>
    <w:p w14:paraId="5AA52806" w14:textId="77777777" w:rsidR="009162B5" w:rsidRPr="00F15218" w:rsidRDefault="009162B5" w:rsidP="00F15218">
      <w:pPr>
        <w:spacing w:line="360" w:lineRule="auto"/>
        <w:jc w:val="both"/>
        <w:rPr>
          <w:rFonts w:ascii="Tahoma" w:hAnsi="Tahoma" w:cs="Tahoma"/>
          <w:b/>
          <w:bCs/>
          <w:color w:val="000000"/>
          <w:sz w:val="23"/>
          <w:szCs w:val="23"/>
        </w:rPr>
      </w:pPr>
    </w:p>
    <w:p w14:paraId="0CFD4759" w14:textId="55261E94" w:rsidR="009162B5" w:rsidRPr="00F15218" w:rsidRDefault="009162B5" w:rsidP="00F15218">
      <w:pPr>
        <w:spacing w:line="360" w:lineRule="auto"/>
        <w:jc w:val="both"/>
        <w:rPr>
          <w:rFonts w:ascii="Tahoma" w:hAnsi="Tahoma" w:cs="Tahoma"/>
          <w:color w:val="000000"/>
          <w:sz w:val="23"/>
          <w:szCs w:val="23"/>
        </w:rPr>
      </w:pPr>
      <w:r w:rsidRPr="00F15218">
        <w:rPr>
          <w:rFonts w:ascii="Tahoma" w:hAnsi="Tahoma" w:cs="Tahoma"/>
          <w:color w:val="000000"/>
          <w:sz w:val="23"/>
          <w:szCs w:val="23"/>
        </w:rPr>
        <w:t>9.1</w:t>
      </w:r>
      <w:r w:rsidR="008541C4" w:rsidRPr="00F15218">
        <w:rPr>
          <w:rFonts w:ascii="Tahoma" w:hAnsi="Tahoma" w:cs="Tahoma"/>
          <w:color w:val="000000"/>
          <w:sz w:val="23"/>
          <w:szCs w:val="23"/>
        </w:rPr>
        <w:t>0</w:t>
      </w:r>
      <w:r w:rsidRPr="00F15218">
        <w:rPr>
          <w:rFonts w:ascii="Tahoma" w:hAnsi="Tahoma" w:cs="Tahoma"/>
          <w:b/>
          <w:bCs/>
          <w:color w:val="000000"/>
          <w:sz w:val="23"/>
          <w:szCs w:val="23"/>
        </w:rPr>
        <w:t xml:space="preserve"> </w:t>
      </w:r>
      <w:r w:rsidRPr="00F15218">
        <w:rPr>
          <w:rFonts w:ascii="Tahoma" w:hAnsi="Tahoma" w:cs="Tahoma"/>
          <w:color w:val="000000"/>
          <w:sz w:val="23"/>
          <w:szCs w:val="23"/>
        </w:rPr>
        <w:t>A posterior recuperação do atraso na execução pela CONTRATADA não ensejará atualização de valores relativos ao período em que ocorreu a mora.</w:t>
      </w:r>
    </w:p>
    <w:p w14:paraId="2C66929F" w14:textId="77777777" w:rsidR="00EC1094" w:rsidRPr="00F15218" w:rsidRDefault="00EC1094" w:rsidP="00F15218">
      <w:pPr>
        <w:spacing w:line="360" w:lineRule="auto"/>
        <w:rPr>
          <w:rFonts w:ascii="Tahoma" w:hAnsi="Tahoma" w:cs="Tahoma"/>
          <w:sz w:val="23"/>
          <w:szCs w:val="23"/>
        </w:rPr>
      </w:pPr>
    </w:p>
    <w:p w14:paraId="3D10E034" w14:textId="2B6B5D36" w:rsidR="007221A0" w:rsidRPr="00F15218" w:rsidRDefault="008541C4" w:rsidP="00F15218">
      <w:pPr>
        <w:pStyle w:val="Ttulo2"/>
        <w:spacing w:line="360" w:lineRule="auto"/>
        <w:rPr>
          <w:rFonts w:ascii="Tahoma" w:hAnsi="Tahoma" w:cs="Tahoma"/>
          <w:b w:val="0"/>
          <w:bCs w:val="0"/>
          <w:color w:val="000000" w:themeColor="text1"/>
          <w:sz w:val="23"/>
          <w:szCs w:val="23"/>
        </w:rPr>
      </w:pPr>
      <w:r w:rsidRPr="00F15218">
        <w:rPr>
          <w:rFonts w:ascii="Tahoma" w:hAnsi="Tahoma" w:cs="Tahoma"/>
          <w:b w:val="0"/>
          <w:bCs w:val="0"/>
          <w:color w:val="000000" w:themeColor="text1"/>
          <w:sz w:val="23"/>
          <w:szCs w:val="23"/>
        </w:rPr>
        <w:t>9.11</w:t>
      </w:r>
      <w:r w:rsidR="00027256" w:rsidRPr="00F15218">
        <w:rPr>
          <w:rFonts w:ascii="Tahoma" w:hAnsi="Tahoma" w:cs="Tahoma"/>
          <w:b w:val="0"/>
          <w:bCs w:val="0"/>
          <w:color w:val="000000" w:themeColor="text1"/>
          <w:sz w:val="23"/>
          <w:szCs w:val="23"/>
        </w:rPr>
        <w:t xml:space="preserve"> </w:t>
      </w:r>
      <w:r w:rsidR="00EC1094" w:rsidRPr="00F15218">
        <w:rPr>
          <w:rFonts w:ascii="Tahoma" w:hAnsi="Tahoma" w:cs="Tahoma"/>
          <w:b w:val="0"/>
          <w:bCs w:val="0"/>
          <w:color w:val="000000" w:themeColor="text1"/>
          <w:sz w:val="23"/>
          <w:szCs w:val="23"/>
        </w:rPr>
        <w:t>O reajuste será realizado por apostilamento.</w:t>
      </w:r>
    </w:p>
    <w:p w14:paraId="2CDD1240" w14:textId="255DB3A0" w:rsidR="006A266E" w:rsidRPr="00F15218" w:rsidRDefault="00893A29" w:rsidP="00F15218">
      <w:pPr>
        <w:spacing w:before="240" w:after="240" w:line="360" w:lineRule="auto"/>
        <w:jc w:val="both"/>
        <w:rPr>
          <w:rFonts w:ascii="Tahoma" w:hAnsi="Tahoma" w:cs="Tahoma"/>
          <w:b/>
          <w:bCs/>
          <w:sz w:val="23"/>
          <w:szCs w:val="23"/>
        </w:rPr>
      </w:pPr>
      <w:r w:rsidRPr="00F15218">
        <w:rPr>
          <w:rFonts w:ascii="Tahoma" w:hAnsi="Tahoma" w:cs="Tahoma"/>
          <w:b/>
          <w:bCs/>
          <w:sz w:val="23"/>
          <w:szCs w:val="23"/>
        </w:rPr>
        <w:t xml:space="preserve">CLÁUSULA </w:t>
      </w:r>
      <w:r w:rsidR="001427E9" w:rsidRPr="00F15218">
        <w:rPr>
          <w:rFonts w:ascii="Tahoma" w:hAnsi="Tahoma" w:cs="Tahoma"/>
          <w:b/>
          <w:bCs/>
          <w:sz w:val="23"/>
          <w:szCs w:val="23"/>
        </w:rPr>
        <w:t>DÉCIMA</w:t>
      </w:r>
      <w:r w:rsidR="008217EF">
        <w:rPr>
          <w:rFonts w:ascii="Tahoma" w:hAnsi="Tahoma" w:cs="Tahoma"/>
          <w:b/>
          <w:bCs/>
          <w:sz w:val="23"/>
          <w:szCs w:val="23"/>
        </w:rPr>
        <w:t xml:space="preserve"> </w:t>
      </w:r>
      <w:r w:rsidR="00EC1094" w:rsidRPr="00F15218">
        <w:rPr>
          <w:rFonts w:ascii="Tahoma" w:hAnsi="Tahoma" w:cs="Tahoma"/>
          <w:b/>
          <w:bCs/>
          <w:sz w:val="23"/>
          <w:szCs w:val="23"/>
        </w:rPr>
        <w:t>–</w:t>
      </w:r>
      <w:r w:rsidR="00027256" w:rsidRPr="00F15218">
        <w:rPr>
          <w:rFonts w:ascii="Tahoma" w:hAnsi="Tahoma" w:cs="Tahoma"/>
          <w:b/>
          <w:bCs/>
          <w:sz w:val="23"/>
          <w:szCs w:val="23"/>
        </w:rPr>
        <w:t xml:space="preserve"> </w:t>
      </w:r>
      <w:r w:rsidR="00B86935" w:rsidRPr="00F15218">
        <w:rPr>
          <w:rFonts w:ascii="Tahoma" w:hAnsi="Tahoma" w:cs="Tahoma"/>
          <w:b/>
          <w:bCs/>
          <w:sz w:val="23"/>
          <w:szCs w:val="23"/>
        </w:rPr>
        <w:t>EXECUÇÃO DO OBJETO CONTRATUAL</w:t>
      </w:r>
    </w:p>
    <w:p w14:paraId="32E4553C" w14:textId="7CFC65A9" w:rsidR="00524819" w:rsidRPr="00F15218" w:rsidRDefault="00524819" w:rsidP="00F15218">
      <w:pPr>
        <w:pStyle w:val="NormalWeb"/>
        <w:spacing w:line="360" w:lineRule="auto"/>
        <w:jc w:val="both"/>
        <w:rPr>
          <w:rFonts w:ascii="Tahoma" w:hAnsi="Tahoma" w:cs="Tahoma"/>
          <w:sz w:val="23"/>
          <w:szCs w:val="23"/>
        </w:rPr>
      </w:pPr>
      <w:bookmarkStart w:id="11" w:name="_Hlk209119663"/>
      <w:r w:rsidRPr="00F15218">
        <w:rPr>
          <w:rFonts w:ascii="Tahoma" w:hAnsi="Tahoma" w:cs="Tahoma"/>
          <w:sz w:val="23"/>
          <w:szCs w:val="23"/>
        </w:rPr>
        <w:t>1</w:t>
      </w:r>
      <w:r w:rsidR="008217EF">
        <w:rPr>
          <w:rFonts w:ascii="Tahoma" w:hAnsi="Tahoma" w:cs="Tahoma"/>
          <w:sz w:val="23"/>
          <w:szCs w:val="23"/>
        </w:rPr>
        <w:t>0</w:t>
      </w:r>
      <w:r w:rsidRPr="00F15218">
        <w:rPr>
          <w:rFonts w:ascii="Tahoma" w:hAnsi="Tahoma" w:cs="Tahoma"/>
          <w:sz w:val="23"/>
          <w:szCs w:val="23"/>
        </w:rPr>
        <w:t>.1 Os serviços objeto deste contrato possuem as especificações descritas no Termo de Referência, devendo ser executados de acordo com tais documentos, no local, prazo e condições ali definidos.</w:t>
      </w:r>
    </w:p>
    <w:p w14:paraId="7CA6BDE1" w14:textId="7CD62B0C" w:rsidR="00524819" w:rsidRPr="00F15218" w:rsidRDefault="00524819" w:rsidP="00F15218">
      <w:pPr>
        <w:pStyle w:val="NormalWeb"/>
        <w:spacing w:line="360" w:lineRule="auto"/>
        <w:jc w:val="both"/>
        <w:rPr>
          <w:rFonts w:ascii="Tahoma" w:hAnsi="Tahoma" w:cs="Tahoma"/>
          <w:sz w:val="23"/>
          <w:szCs w:val="23"/>
        </w:rPr>
      </w:pPr>
      <w:r w:rsidRPr="00F15218">
        <w:rPr>
          <w:rFonts w:ascii="Tahoma" w:hAnsi="Tahoma" w:cs="Tahoma"/>
          <w:sz w:val="23"/>
          <w:szCs w:val="23"/>
        </w:rPr>
        <w:t>1</w:t>
      </w:r>
      <w:r w:rsidR="008217EF">
        <w:rPr>
          <w:rFonts w:ascii="Tahoma" w:hAnsi="Tahoma" w:cs="Tahoma"/>
          <w:sz w:val="23"/>
          <w:szCs w:val="23"/>
        </w:rPr>
        <w:t>0</w:t>
      </w:r>
      <w:r w:rsidRPr="00F15218">
        <w:rPr>
          <w:rFonts w:ascii="Tahoma" w:hAnsi="Tahoma" w:cs="Tahoma"/>
          <w:sz w:val="23"/>
          <w:szCs w:val="23"/>
        </w:rPr>
        <w:t>.2. O recebimento dos serviços será realizado conforme previsto no Termo de Referência, mediante fiscalização, acompanhamento e ateste por parte da CONTRATANTE, de forma a possibilitar a comprovação inequívoca da correta e integral execução dos serviços contratados.</w:t>
      </w:r>
    </w:p>
    <w:p w14:paraId="36044758" w14:textId="5A663167" w:rsidR="00524819" w:rsidRPr="00F15218" w:rsidRDefault="00524819" w:rsidP="00F15218">
      <w:pPr>
        <w:pStyle w:val="NormalWeb"/>
        <w:spacing w:line="360" w:lineRule="auto"/>
        <w:jc w:val="both"/>
        <w:rPr>
          <w:rFonts w:ascii="Tahoma" w:hAnsi="Tahoma" w:cs="Tahoma"/>
          <w:sz w:val="23"/>
          <w:szCs w:val="23"/>
        </w:rPr>
      </w:pPr>
      <w:r w:rsidRPr="00F15218">
        <w:rPr>
          <w:rFonts w:ascii="Tahoma" w:hAnsi="Tahoma" w:cs="Tahoma"/>
          <w:sz w:val="23"/>
          <w:szCs w:val="23"/>
        </w:rPr>
        <w:lastRenderedPageBreak/>
        <w:t>1</w:t>
      </w:r>
      <w:r w:rsidR="008217EF">
        <w:rPr>
          <w:rFonts w:ascii="Tahoma" w:hAnsi="Tahoma" w:cs="Tahoma"/>
          <w:sz w:val="23"/>
          <w:szCs w:val="23"/>
        </w:rPr>
        <w:t>0</w:t>
      </w:r>
      <w:r w:rsidRPr="00F15218">
        <w:rPr>
          <w:rFonts w:ascii="Tahoma" w:hAnsi="Tahoma" w:cs="Tahoma"/>
          <w:sz w:val="23"/>
          <w:szCs w:val="23"/>
        </w:rPr>
        <w:t>.3. Caso sejam constatadas falhas, vícios ou desconformidades na execução dos serviços, a CONTRATADA deverá promover, às suas expensas, a correção ou a reexecução necessária, no prazo fixado pela CONTRATANTE, sem prejuízo da aplicação das penalidades contratuais cabíveis.</w:t>
      </w:r>
    </w:p>
    <w:bookmarkEnd w:id="11"/>
    <w:p w14:paraId="3811E8BB" w14:textId="4BC85ECA" w:rsidR="00893A29" w:rsidRPr="00F15218" w:rsidRDefault="00893A29" w:rsidP="00F15218">
      <w:pPr>
        <w:spacing w:before="240" w:after="240" w:line="360" w:lineRule="auto"/>
        <w:rPr>
          <w:rFonts w:ascii="Tahoma" w:hAnsi="Tahoma" w:cs="Tahoma"/>
          <w:b/>
          <w:bCs/>
          <w:sz w:val="23"/>
          <w:szCs w:val="23"/>
        </w:rPr>
      </w:pPr>
      <w:r w:rsidRPr="00F15218">
        <w:rPr>
          <w:rFonts w:ascii="Tahoma" w:hAnsi="Tahoma" w:cs="Tahoma"/>
          <w:b/>
          <w:bCs/>
          <w:sz w:val="23"/>
          <w:szCs w:val="23"/>
        </w:rPr>
        <w:t xml:space="preserve">CLÁUSULA </w:t>
      </w:r>
      <w:r w:rsidR="006E7EA0" w:rsidRPr="00F15218">
        <w:rPr>
          <w:rFonts w:ascii="Tahoma" w:hAnsi="Tahoma" w:cs="Tahoma"/>
          <w:b/>
          <w:bCs/>
          <w:sz w:val="23"/>
          <w:szCs w:val="23"/>
        </w:rPr>
        <w:t>DÉCIMA</w:t>
      </w:r>
      <w:r w:rsidR="001427E9" w:rsidRPr="00F15218">
        <w:rPr>
          <w:rFonts w:ascii="Tahoma" w:hAnsi="Tahoma" w:cs="Tahoma"/>
          <w:b/>
          <w:bCs/>
          <w:sz w:val="23"/>
          <w:szCs w:val="23"/>
        </w:rPr>
        <w:t xml:space="preserve"> </w:t>
      </w:r>
      <w:r w:rsidR="008217EF">
        <w:rPr>
          <w:rFonts w:ascii="Tahoma" w:hAnsi="Tahoma" w:cs="Tahoma"/>
          <w:b/>
          <w:bCs/>
          <w:sz w:val="23"/>
          <w:szCs w:val="23"/>
        </w:rPr>
        <w:t>PRIMEIRA</w:t>
      </w:r>
      <w:r w:rsidR="00FD670F" w:rsidRPr="00F15218">
        <w:rPr>
          <w:rFonts w:ascii="Tahoma" w:hAnsi="Tahoma" w:cs="Tahoma"/>
          <w:b/>
          <w:bCs/>
          <w:sz w:val="23"/>
          <w:szCs w:val="23"/>
        </w:rPr>
        <w:t xml:space="preserve"> </w:t>
      </w:r>
      <w:r w:rsidR="006E7EA0" w:rsidRPr="00F15218">
        <w:rPr>
          <w:rFonts w:ascii="Tahoma" w:hAnsi="Tahoma" w:cs="Tahoma"/>
          <w:b/>
          <w:bCs/>
          <w:sz w:val="23"/>
          <w:szCs w:val="23"/>
        </w:rPr>
        <w:t>–</w:t>
      </w:r>
      <w:r w:rsidR="00FD670F" w:rsidRPr="00F15218">
        <w:rPr>
          <w:rFonts w:ascii="Tahoma" w:hAnsi="Tahoma" w:cs="Tahoma"/>
          <w:b/>
          <w:bCs/>
          <w:sz w:val="23"/>
          <w:szCs w:val="23"/>
        </w:rPr>
        <w:t xml:space="preserve"> </w:t>
      </w:r>
      <w:r w:rsidRPr="00F15218">
        <w:rPr>
          <w:rFonts w:ascii="Tahoma" w:hAnsi="Tahoma" w:cs="Tahoma"/>
          <w:b/>
          <w:bCs/>
          <w:sz w:val="23"/>
          <w:szCs w:val="23"/>
        </w:rPr>
        <w:t>OBRIGAÇÕES DA CONTRATANTE</w:t>
      </w:r>
    </w:p>
    <w:p w14:paraId="5F09F55E" w14:textId="56DC641C" w:rsidR="00631967" w:rsidRPr="00F15218" w:rsidRDefault="00893A29" w:rsidP="008217EF">
      <w:pPr>
        <w:pStyle w:val="A200106"/>
        <w:numPr>
          <w:ilvl w:val="1"/>
          <w:numId w:val="50"/>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Além de </w:t>
      </w:r>
      <w:r w:rsidR="009567CE" w:rsidRPr="00F15218">
        <w:rPr>
          <w:rFonts w:ascii="Tahoma" w:hAnsi="Tahoma" w:cs="Tahoma"/>
          <w:color w:val="000000"/>
          <w:sz w:val="23"/>
          <w:szCs w:val="23"/>
        </w:rPr>
        <w:t xml:space="preserve">obrigações </w:t>
      </w:r>
      <w:r w:rsidRPr="00F15218">
        <w:rPr>
          <w:rFonts w:ascii="Tahoma" w:hAnsi="Tahoma" w:cs="Tahoma"/>
          <w:color w:val="000000"/>
          <w:sz w:val="23"/>
          <w:szCs w:val="23"/>
        </w:rPr>
        <w:t xml:space="preserve">previstas no </w:t>
      </w:r>
      <w:r w:rsidR="00B939F0" w:rsidRPr="00F15218">
        <w:rPr>
          <w:rFonts w:ascii="Tahoma" w:hAnsi="Tahoma" w:cs="Tahoma"/>
          <w:color w:val="000000"/>
          <w:sz w:val="23"/>
          <w:szCs w:val="23"/>
        </w:rPr>
        <w:t>Termo de Referência</w:t>
      </w:r>
      <w:r w:rsidR="00507CBA" w:rsidRPr="00F15218">
        <w:rPr>
          <w:rFonts w:ascii="Tahoma" w:hAnsi="Tahoma" w:cs="Tahoma"/>
          <w:color w:val="000000"/>
          <w:sz w:val="23"/>
          <w:szCs w:val="23"/>
        </w:rPr>
        <w:t xml:space="preserve"> e seus anexos</w:t>
      </w:r>
      <w:r w:rsidR="00B939F0" w:rsidRPr="00F15218">
        <w:rPr>
          <w:rFonts w:ascii="Tahoma" w:hAnsi="Tahoma" w:cs="Tahoma"/>
          <w:color w:val="000000"/>
          <w:sz w:val="23"/>
          <w:szCs w:val="23"/>
        </w:rPr>
        <w:t xml:space="preserve"> (</w:t>
      </w:r>
      <w:r w:rsidR="00631967" w:rsidRPr="00F15218">
        <w:rPr>
          <w:rFonts w:ascii="Tahoma" w:hAnsi="Tahoma" w:cs="Tahoma"/>
          <w:color w:val="000000"/>
          <w:sz w:val="23"/>
          <w:szCs w:val="23"/>
        </w:rPr>
        <w:t>ID</w:t>
      </w:r>
      <w:r w:rsidR="00524819" w:rsidRPr="00F15218">
        <w:rPr>
          <w:rFonts w:ascii="Tahoma" w:hAnsi="Tahoma" w:cs="Tahoma"/>
          <w:color w:val="000000"/>
          <w:sz w:val="23"/>
          <w:szCs w:val="23"/>
        </w:rPr>
        <w:t>.</w:t>
      </w:r>
      <w:r w:rsidR="00B939F0" w:rsidRPr="00F15218">
        <w:rPr>
          <w:rFonts w:ascii="Tahoma" w:hAnsi="Tahoma" w:cs="Tahoma"/>
          <w:color w:val="000000"/>
          <w:sz w:val="23"/>
          <w:szCs w:val="23"/>
        </w:rPr>
        <w:t xml:space="preserve"> </w:t>
      </w:r>
      <w:r w:rsidR="00C27CAD" w:rsidRPr="00F15218">
        <w:rPr>
          <w:rFonts w:ascii="Tahoma" w:hAnsi="Tahoma" w:cs="Tahoma"/>
          <w:color w:val="000000"/>
          <w:sz w:val="23"/>
          <w:szCs w:val="23"/>
          <w:highlight w:val="lightGray"/>
        </w:rPr>
        <w:t>XXXX</w:t>
      </w:r>
      <w:r w:rsidR="00B939F0" w:rsidRPr="00F15218">
        <w:rPr>
          <w:rFonts w:ascii="Tahoma" w:hAnsi="Tahoma" w:cs="Tahoma"/>
          <w:color w:val="000000"/>
          <w:sz w:val="23"/>
          <w:szCs w:val="23"/>
        </w:rPr>
        <w:t>)</w:t>
      </w:r>
      <w:r w:rsidRPr="00F15218">
        <w:rPr>
          <w:rFonts w:ascii="Tahoma" w:hAnsi="Tahoma" w:cs="Tahoma"/>
          <w:color w:val="000000"/>
          <w:sz w:val="23"/>
          <w:szCs w:val="23"/>
        </w:rPr>
        <w:t>,</w:t>
      </w:r>
      <w:r w:rsidR="00A36D98" w:rsidRPr="00F15218">
        <w:rPr>
          <w:rFonts w:ascii="Tahoma" w:hAnsi="Tahoma" w:cs="Tahoma"/>
          <w:color w:val="000000"/>
          <w:sz w:val="23"/>
          <w:szCs w:val="23"/>
        </w:rPr>
        <w:t xml:space="preserve"> </w:t>
      </w:r>
      <w:r w:rsidRPr="00F15218">
        <w:rPr>
          <w:rFonts w:ascii="Tahoma" w:hAnsi="Tahoma" w:cs="Tahoma"/>
          <w:color w:val="000000"/>
          <w:sz w:val="23"/>
          <w:szCs w:val="23"/>
        </w:rPr>
        <w:t>para garantir o cumprimento do presente Contrato, a CONTRATANTE se obriga a:</w:t>
      </w:r>
    </w:p>
    <w:p w14:paraId="490935DE" w14:textId="1ABE1F4E" w:rsidR="00631967" w:rsidRPr="00F15218" w:rsidRDefault="00B939F0" w:rsidP="008217EF">
      <w:pPr>
        <w:pStyle w:val="A200106"/>
        <w:numPr>
          <w:ilvl w:val="2"/>
          <w:numId w:val="50"/>
        </w:numPr>
        <w:tabs>
          <w:tab w:val="clear" w:pos="4032"/>
          <w:tab w:val="left" w:pos="851"/>
        </w:tabs>
        <w:spacing w:beforeLines="60" w:before="144" w:afterLines="60" w:after="144" w:line="360" w:lineRule="auto"/>
        <w:ind w:left="851" w:right="-171" w:firstLine="0"/>
        <w:rPr>
          <w:rFonts w:ascii="Tahoma" w:hAnsi="Tahoma" w:cs="Tahoma"/>
          <w:color w:val="000000"/>
          <w:sz w:val="23"/>
          <w:szCs w:val="23"/>
        </w:rPr>
      </w:pPr>
      <w:r w:rsidRPr="00F15218">
        <w:rPr>
          <w:rFonts w:ascii="Tahoma" w:hAnsi="Tahoma" w:cs="Tahoma"/>
          <w:color w:val="000000"/>
          <w:sz w:val="23"/>
          <w:szCs w:val="23"/>
        </w:rPr>
        <w:t xml:space="preserve">proporcionar todas as condições para que a </w:t>
      </w:r>
      <w:r w:rsidR="00524819" w:rsidRPr="00F15218">
        <w:rPr>
          <w:rFonts w:ascii="Tahoma" w:hAnsi="Tahoma" w:cs="Tahoma"/>
          <w:color w:val="000000"/>
          <w:sz w:val="23"/>
          <w:szCs w:val="23"/>
        </w:rPr>
        <w:t xml:space="preserve">CONTRATADA </w:t>
      </w:r>
      <w:r w:rsidRPr="00F15218">
        <w:rPr>
          <w:rFonts w:ascii="Tahoma" w:hAnsi="Tahoma" w:cs="Tahoma"/>
          <w:color w:val="000000"/>
          <w:sz w:val="23"/>
          <w:szCs w:val="23"/>
        </w:rPr>
        <w:t xml:space="preserve">possa </w:t>
      </w:r>
      <w:r w:rsidR="00060602" w:rsidRPr="00F15218">
        <w:rPr>
          <w:rFonts w:ascii="Tahoma" w:hAnsi="Tahoma" w:cs="Tahoma"/>
          <w:color w:val="000000"/>
          <w:sz w:val="23"/>
          <w:szCs w:val="23"/>
        </w:rPr>
        <w:t>executar o objeto</w:t>
      </w:r>
      <w:r w:rsidRPr="00F15218">
        <w:rPr>
          <w:rFonts w:ascii="Tahoma" w:hAnsi="Tahoma" w:cs="Tahoma"/>
          <w:color w:val="000000"/>
          <w:sz w:val="23"/>
          <w:szCs w:val="23"/>
        </w:rPr>
        <w:t xml:space="preserve"> de acordo com as determinações do Contrato, e seus Anexos, especialmente do Termo de Referência</w:t>
      </w:r>
      <w:r w:rsidR="00631967" w:rsidRPr="00F15218">
        <w:rPr>
          <w:rFonts w:ascii="Tahoma" w:hAnsi="Tahoma" w:cs="Tahoma"/>
          <w:color w:val="000000"/>
          <w:sz w:val="23"/>
          <w:szCs w:val="23"/>
        </w:rPr>
        <w:t>;</w:t>
      </w:r>
    </w:p>
    <w:p w14:paraId="2BEFBB77" w14:textId="3D86F7E1" w:rsidR="00631967" w:rsidRPr="00F15218" w:rsidRDefault="00B939F0" w:rsidP="008217EF">
      <w:pPr>
        <w:pStyle w:val="A200106"/>
        <w:numPr>
          <w:ilvl w:val="2"/>
          <w:numId w:val="50"/>
        </w:numPr>
        <w:tabs>
          <w:tab w:val="clear" w:pos="4032"/>
          <w:tab w:val="left" w:pos="851"/>
        </w:tabs>
        <w:spacing w:beforeLines="60" w:before="144" w:afterLines="60" w:after="144" w:line="360" w:lineRule="auto"/>
        <w:ind w:left="851" w:right="-171" w:firstLine="0"/>
        <w:rPr>
          <w:rFonts w:ascii="Tahoma" w:hAnsi="Tahoma" w:cs="Tahoma"/>
          <w:color w:val="000000"/>
          <w:sz w:val="23"/>
          <w:szCs w:val="23"/>
        </w:rPr>
      </w:pPr>
      <w:r w:rsidRPr="00F15218">
        <w:rPr>
          <w:rFonts w:ascii="Tahoma" w:hAnsi="Tahoma" w:cs="Tahoma"/>
          <w:sz w:val="23"/>
          <w:szCs w:val="23"/>
        </w:rPr>
        <w:t xml:space="preserve">exigir o cumprimento de todas as obrigações assumidas pela </w:t>
      </w:r>
      <w:r w:rsidR="00524819" w:rsidRPr="00F15218">
        <w:rPr>
          <w:rFonts w:ascii="Tahoma" w:hAnsi="Tahoma" w:cs="Tahoma"/>
          <w:sz w:val="23"/>
          <w:szCs w:val="23"/>
        </w:rPr>
        <w:t>CONTRATADA</w:t>
      </w:r>
      <w:r w:rsidRPr="00F15218">
        <w:rPr>
          <w:rFonts w:ascii="Tahoma" w:hAnsi="Tahoma" w:cs="Tahoma"/>
          <w:sz w:val="23"/>
          <w:szCs w:val="23"/>
        </w:rPr>
        <w:t>, de acordo com as cláusulas contratuais e os termos de sua proposta</w:t>
      </w:r>
      <w:r w:rsidR="009F73BF" w:rsidRPr="00F15218">
        <w:rPr>
          <w:rFonts w:ascii="Tahoma" w:hAnsi="Tahoma" w:cs="Tahoma"/>
          <w:sz w:val="23"/>
          <w:szCs w:val="23"/>
        </w:rPr>
        <w:t>;</w:t>
      </w:r>
    </w:p>
    <w:p w14:paraId="2D5AEF32" w14:textId="547746C8" w:rsidR="004C2A7C" w:rsidRPr="00F15218" w:rsidRDefault="00027256" w:rsidP="008217EF">
      <w:pPr>
        <w:pStyle w:val="A200106"/>
        <w:numPr>
          <w:ilvl w:val="2"/>
          <w:numId w:val="50"/>
        </w:numPr>
        <w:tabs>
          <w:tab w:val="clear" w:pos="4032"/>
          <w:tab w:val="left" w:pos="851"/>
        </w:tabs>
        <w:spacing w:beforeLines="60" w:before="144" w:afterLines="60" w:after="144" w:line="360" w:lineRule="auto"/>
        <w:ind w:left="851" w:right="-171" w:firstLine="0"/>
        <w:rPr>
          <w:rFonts w:ascii="Tahoma" w:hAnsi="Tahoma" w:cs="Tahoma"/>
          <w:color w:val="000000"/>
          <w:sz w:val="23"/>
          <w:szCs w:val="23"/>
        </w:rPr>
      </w:pPr>
      <w:r w:rsidRPr="00F15218">
        <w:rPr>
          <w:rFonts w:ascii="Tahoma" w:hAnsi="Tahoma" w:cs="Tahoma"/>
          <w:color w:val="000000"/>
          <w:sz w:val="23"/>
          <w:szCs w:val="23"/>
        </w:rPr>
        <w:t>A</w:t>
      </w:r>
      <w:r w:rsidR="004C2A7C" w:rsidRPr="00F15218">
        <w:rPr>
          <w:rFonts w:ascii="Tahoma" w:hAnsi="Tahoma" w:cs="Tahoma"/>
          <w:color w:val="000000"/>
          <w:sz w:val="23"/>
          <w:szCs w:val="23"/>
        </w:rPr>
        <w:t xml:space="preserve"> </w:t>
      </w:r>
      <w:r w:rsidRPr="00F15218">
        <w:rPr>
          <w:rFonts w:ascii="Tahoma" w:hAnsi="Tahoma" w:cs="Tahoma"/>
          <w:color w:val="000000"/>
          <w:sz w:val="23"/>
          <w:szCs w:val="23"/>
        </w:rPr>
        <w:t>CONTRATANTE deverá realizar a verificação do cumprimento, por parte da CONTRATADA, das obrigações trabalhistas, previdenciárias e relativas ao Fundo de Garantia do Tempo de Serviço – FGTS, concernentes aos empregados envolvidos na execução dos serviços objeto deste contrato</w:t>
      </w:r>
      <w:r w:rsidR="004C2A7C" w:rsidRPr="00F15218">
        <w:rPr>
          <w:rFonts w:ascii="Tahoma" w:hAnsi="Tahoma" w:cs="Tahoma"/>
          <w:color w:val="000000"/>
          <w:sz w:val="23"/>
          <w:szCs w:val="23"/>
        </w:rPr>
        <w:t>.</w:t>
      </w:r>
    </w:p>
    <w:p w14:paraId="6F229A53" w14:textId="03E9EA02" w:rsidR="00027256" w:rsidRPr="00F15218" w:rsidRDefault="00027256" w:rsidP="00F15218">
      <w:pPr>
        <w:pStyle w:val="A200106"/>
        <w:tabs>
          <w:tab w:val="clear" w:pos="4032"/>
          <w:tab w:val="left" w:pos="1418"/>
        </w:tabs>
        <w:spacing w:beforeLines="60" w:before="144" w:afterLines="60" w:after="144" w:line="360" w:lineRule="auto"/>
        <w:ind w:left="1418" w:right="-171" w:firstLine="0"/>
        <w:rPr>
          <w:rFonts w:ascii="Tahoma" w:hAnsi="Tahoma" w:cs="Tahoma"/>
          <w:color w:val="000000"/>
          <w:sz w:val="23"/>
          <w:szCs w:val="23"/>
        </w:rPr>
      </w:pPr>
      <w:r w:rsidRPr="00F15218">
        <w:rPr>
          <w:rFonts w:ascii="Tahoma" w:hAnsi="Tahoma" w:cs="Tahoma"/>
          <w:color w:val="000000"/>
          <w:sz w:val="23"/>
          <w:szCs w:val="23"/>
        </w:rPr>
        <w:t>12.1.3.1 O descumprimento dessa obrigação poderá acarretar a suspensão do pagamento.</w:t>
      </w:r>
    </w:p>
    <w:p w14:paraId="3BF566A1" w14:textId="41E7CE57" w:rsidR="00631967" w:rsidRPr="00F15218" w:rsidRDefault="00916525" w:rsidP="008217EF">
      <w:pPr>
        <w:pStyle w:val="A200106"/>
        <w:numPr>
          <w:ilvl w:val="2"/>
          <w:numId w:val="50"/>
        </w:numPr>
        <w:tabs>
          <w:tab w:val="clear" w:pos="4032"/>
          <w:tab w:val="left" w:pos="851"/>
        </w:tabs>
        <w:spacing w:beforeLines="60" w:before="144" w:afterLines="60" w:after="144" w:line="360" w:lineRule="auto"/>
        <w:ind w:left="851" w:right="-171" w:firstLine="0"/>
        <w:rPr>
          <w:rFonts w:ascii="Tahoma" w:hAnsi="Tahoma" w:cs="Tahoma"/>
          <w:color w:val="000000"/>
          <w:sz w:val="23"/>
          <w:szCs w:val="23"/>
        </w:rPr>
      </w:pPr>
      <w:r w:rsidRPr="00F15218">
        <w:rPr>
          <w:rFonts w:ascii="Tahoma" w:hAnsi="Tahoma" w:cs="Tahoma"/>
          <w:color w:val="000000"/>
          <w:sz w:val="23"/>
          <w:szCs w:val="23"/>
        </w:rPr>
        <w:t xml:space="preserve">comunicar à </w:t>
      </w:r>
      <w:r w:rsidR="001114E6" w:rsidRPr="00F15218">
        <w:rPr>
          <w:rFonts w:ascii="Tahoma" w:hAnsi="Tahoma" w:cs="Tahoma"/>
          <w:color w:val="000000"/>
          <w:sz w:val="23"/>
          <w:szCs w:val="23"/>
        </w:rPr>
        <w:t>CONTRATADA</w:t>
      </w:r>
      <w:r w:rsidRPr="00F15218">
        <w:rPr>
          <w:rFonts w:ascii="Tahoma" w:hAnsi="Tahoma" w:cs="Tahoma"/>
          <w:color w:val="000000"/>
          <w:sz w:val="23"/>
          <w:szCs w:val="23"/>
        </w:rPr>
        <w:t xml:space="preserve">, por escrito, sobre imperfeições, falhas ou irregularidades verificadas </w:t>
      </w:r>
      <w:r w:rsidR="00B939F0" w:rsidRPr="00F15218">
        <w:rPr>
          <w:rFonts w:ascii="Tahoma" w:hAnsi="Tahoma" w:cs="Tahoma"/>
          <w:color w:val="000000"/>
          <w:sz w:val="23"/>
          <w:szCs w:val="23"/>
        </w:rPr>
        <w:t xml:space="preserve">na </w:t>
      </w:r>
      <w:r w:rsidR="00060602" w:rsidRPr="00F15218">
        <w:rPr>
          <w:rFonts w:ascii="Tahoma" w:hAnsi="Tahoma" w:cs="Tahoma"/>
          <w:color w:val="000000"/>
          <w:sz w:val="23"/>
          <w:szCs w:val="23"/>
        </w:rPr>
        <w:t>execução contratual</w:t>
      </w:r>
      <w:r w:rsidRPr="00F15218">
        <w:rPr>
          <w:rFonts w:ascii="Tahoma" w:hAnsi="Tahoma" w:cs="Tahoma"/>
          <w:color w:val="000000"/>
          <w:sz w:val="23"/>
          <w:szCs w:val="23"/>
        </w:rPr>
        <w:t xml:space="preserve">, para que seja </w:t>
      </w:r>
      <w:r w:rsidR="00B939F0" w:rsidRPr="00F15218">
        <w:rPr>
          <w:rFonts w:ascii="Tahoma" w:hAnsi="Tahoma" w:cs="Tahoma"/>
          <w:color w:val="000000"/>
          <w:sz w:val="23"/>
          <w:szCs w:val="23"/>
        </w:rPr>
        <w:t>devidamente compensada,</w:t>
      </w:r>
      <w:r w:rsidRPr="00F15218">
        <w:rPr>
          <w:rFonts w:ascii="Tahoma" w:hAnsi="Tahoma" w:cs="Tahoma"/>
          <w:color w:val="000000"/>
          <w:sz w:val="23"/>
          <w:szCs w:val="23"/>
        </w:rPr>
        <w:t xml:space="preserve"> reparad</w:t>
      </w:r>
      <w:r w:rsidR="00B939F0" w:rsidRPr="00F15218">
        <w:rPr>
          <w:rFonts w:ascii="Tahoma" w:hAnsi="Tahoma" w:cs="Tahoma"/>
          <w:color w:val="000000"/>
          <w:sz w:val="23"/>
          <w:szCs w:val="23"/>
        </w:rPr>
        <w:t>a</w:t>
      </w:r>
      <w:r w:rsidRPr="00F15218">
        <w:rPr>
          <w:rFonts w:ascii="Tahoma" w:hAnsi="Tahoma" w:cs="Tahoma"/>
          <w:color w:val="000000"/>
          <w:sz w:val="23"/>
          <w:szCs w:val="23"/>
        </w:rPr>
        <w:t xml:space="preserve"> ou corrigido</w:t>
      </w:r>
      <w:r w:rsidR="009F73BF" w:rsidRPr="00F15218">
        <w:rPr>
          <w:rFonts w:ascii="Tahoma" w:hAnsi="Tahoma" w:cs="Tahoma"/>
          <w:color w:val="000000"/>
          <w:sz w:val="23"/>
          <w:szCs w:val="23"/>
        </w:rPr>
        <w:t>;</w:t>
      </w:r>
    </w:p>
    <w:p w14:paraId="7AAE3D6A" w14:textId="77777777" w:rsidR="00631967" w:rsidRPr="00F15218" w:rsidRDefault="00B939F0" w:rsidP="008217EF">
      <w:pPr>
        <w:pStyle w:val="A200106"/>
        <w:numPr>
          <w:ilvl w:val="2"/>
          <w:numId w:val="50"/>
        </w:numPr>
        <w:tabs>
          <w:tab w:val="clear" w:pos="4032"/>
          <w:tab w:val="left" w:pos="851"/>
        </w:tabs>
        <w:spacing w:beforeLines="60" w:before="144" w:afterLines="60" w:after="144" w:line="360" w:lineRule="auto"/>
        <w:ind w:left="851" w:right="-171" w:firstLine="0"/>
        <w:rPr>
          <w:rFonts w:ascii="Tahoma" w:hAnsi="Tahoma" w:cs="Tahoma"/>
          <w:color w:val="000000"/>
          <w:sz w:val="23"/>
          <w:szCs w:val="23"/>
        </w:rPr>
      </w:pPr>
      <w:r w:rsidRPr="00F15218">
        <w:rPr>
          <w:rFonts w:ascii="Tahoma" w:hAnsi="Tahoma" w:cs="Tahoma"/>
          <w:sz w:val="23"/>
          <w:szCs w:val="23"/>
        </w:rPr>
        <w:t xml:space="preserve">exercer o acompanhamento e a fiscalização </w:t>
      </w:r>
      <w:r w:rsidR="00060602" w:rsidRPr="00F15218">
        <w:rPr>
          <w:rFonts w:ascii="Tahoma" w:hAnsi="Tahoma" w:cs="Tahoma"/>
          <w:sz w:val="23"/>
          <w:szCs w:val="23"/>
        </w:rPr>
        <w:t>do contrato</w:t>
      </w:r>
      <w:r w:rsidRPr="00F15218">
        <w:rPr>
          <w:rFonts w:ascii="Tahoma" w:hAnsi="Tahoma" w:cs="Tahoma"/>
          <w:sz w:val="23"/>
          <w:szCs w:val="23"/>
        </w:rPr>
        <w:t>, por servidor especialmente designado, e adotando as ações pertinentes diante de falhas ou irregularidades detectadas</w:t>
      </w:r>
      <w:r w:rsidR="00916525" w:rsidRPr="00F15218">
        <w:rPr>
          <w:rFonts w:ascii="Tahoma" w:hAnsi="Tahoma" w:cs="Tahoma"/>
          <w:color w:val="000000"/>
          <w:sz w:val="23"/>
          <w:szCs w:val="23"/>
        </w:rPr>
        <w:t>;</w:t>
      </w:r>
    </w:p>
    <w:p w14:paraId="0A10A63F" w14:textId="77777777" w:rsidR="00631967" w:rsidRPr="00F15218" w:rsidRDefault="00B939F0" w:rsidP="008217EF">
      <w:pPr>
        <w:pStyle w:val="A200106"/>
        <w:numPr>
          <w:ilvl w:val="2"/>
          <w:numId w:val="50"/>
        </w:numPr>
        <w:tabs>
          <w:tab w:val="clear" w:pos="4032"/>
          <w:tab w:val="left" w:pos="851"/>
        </w:tabs>
        <w:spacing w:beforeLines="60" w:before="144" w:afterLines="60" w:after="144" w:line="360" w:lineRule="auto"/>
        <w:ind w:left="851" w:right="-171" w:firstLine="0"/>
        <w:rPr>
          <w:rFonts w:ascii="Tahoma" w:hAnsi="Tahoma" w:cs="Tahoma"/>
          <w:color w:val="000000"/>
          <w:sz w:val="23"/>
          <w:szCs w:val="23"/>
        </w:rPr>
      </w:pPr>
      <w:r w:rsidRPr="00F15218">
        <w:rPr>
          <w:rFonts w:ascii="Tahoma" w:hAnsi="Tahoma" w:cs="Tahoma"/>
          <w:color w:val="000000"/>
          <w:sz w:val="23"/>
          <w:szCs w:val="23"/>
        </w:rPr>
        <w:t>efetuar o pagamento na forma convencionada neste Instrumento</w:t>
      </w:r>
      <w:r w:rsidRPr="00F15218">
        <w:rPr>
          <w:rFonts w:ascii="Tahoma" w:hAnsi="Tahoma" w:cs="Tahoma"/>
          <w:sz w:val="23"/>
          <w:szCs w:val="23"/>
        </w:rPr>
        <w:t>;</w:t>
      </w:r>
    </w:p>
    <w:p w14:paraId="64656121" w14:textId="2C1C7964" w:rsidR="00B939F0" w:rsidRPr="00F15218" w:rsidRDefault="00B939F0" w:rsidP="008217EF">
      <w:pPr>
        <w:pStyle w:val="A200106"/>
        <w:numPr>
          <w:ilvl w:val="2"/>
          <w:numId w:val="50"/>
        </w:numPr>
        <w:tabs>
          <w:tab w:val="clear" w:pos="4032"/>
          <w:tab w:val="left" w:pos="851"/>
        </w:tabs>
        <w:spacing w:beforeLines="60" w:before="144" w:afterLines="60" w:after="144" w:line="360" w:lineRule="auto"/>
        <w:ind w:left="851" w:right="-171" w:firstLine="0"/>
        <w:rPr>
          <w:rFonts w:ascii="Tahoma" w:hAnsi="Tahoma" w:cs="Tahoma"/>
          <w:sz w:val="23"/>
          <w:szCs w:val="23"/>
          <w:highlight w:val="yellow"/>
        </w:rPr>
      </w:pPr>
      <w:r w:rsidRPr="00F15218">
        <w:rPr>
          <w:rFonts w:ascii="Tahoma" w:hAnsi="Tahoma" w:cs="Tahoma"/>
          <w:color w:val="FF0000"/>
          <w:sz w:val="23"/>
          <w:szCs w:val="23"/>
          <w:highlight w:val="yellow"/>
        </w:rPr>
        <w:t xml:space="preserve">fiscalizar a implantação do Programa de Integridade na CONTRATADA, </w:t>
      </w:r>
      <w:r w:rsidRPr="00F15218">
        <w:rPr>
          <w:rFonts w:ascii="Tahoma" w:hAnsi="Tahoma" w:cs="Tahoma"/>
          <w:color w:val="FF0000"/>
          <w:sz w:val="23"/>
          <w:szCs w:val="23"/>
          <w:highlight w:val="yellow"/>
        </w:rPr>
        <w:lastRenderedPageBreak/>
        <w:t>garantindo a aplicabilidade da Lei n</w:t>
      </w:r>
      <w:r w:rsidR="002E5295" w:rsidRPr="00F15218">
        <w:rPr>
          <w:rFonts w:ascii="Tahoma" w:hAnsi="Tahoma" w:cs="Tahoma"/>
          <w:color w:val="FF0000"/>
          <w:sz w:val="23"/>
          <w:szCs w:val="23"/>
          <w:highlight w:val="yellow"/>
        </w:rPr>
        <w:t>.</w:t>
      </w:r>
      <w:r w:rsidRPr="00F15218">
        <w:rPr>
          <w:rFonts w:ascii="Tahoma" w:hAnsi="Tahoma" w:cs="Tahoma"/>
          <w:color w:val="FF0000"/>
          <w:sz w:val="23"/>
          <w:szCs w:val="23"/>
          <w:highlight w:val="yellow"/>
        </w:rPr>
        <w:t>º 6.112/2018</w:t>
      </w:r>
      <w:r w:rsidR="008C385E" w:rsidRPr="00F15218">
        <w:rPr>
          <w:rFonts w:ascii="Tahoma" w:hAnsi="Tahoma" w:cs="Tahoma"/>
          <w:color w:val="FF0000"/>
          <w:sz w:val="23"/>
          <w:szCs w:val="23"/>
          <w:highlight w:val="yellow"/>
        </w:rPr>
        <w:t xml:space="preserve">. </w:t>
      </w:r>
      <w:r w:rsidR="008C385E" w:rsidRPr="00F15218">
        <w:rPr>
          <w:rFonts w:ascii="Tahoma" w:hAnsi="Tahoma" w:cs="Tahoma"/>
          <w:color w:val="FF0000"/>
          <w:sz w:val="23"/>
          <w:szCs w:val="23"/>
          <w:highlight w:val="yellow"/>
          <w:u w:val="single"/>
        </w:rPr>
        <w:t>(deixar somente se exigir Programa de Integridade)</w:t>
      </w:r>
    </w:p>
    <w:p w14:paraId="204C296C" w14:textId="0E97783B" w:rsidR="00916525" w:rsidRPr="00F15218" w:rsidRDefault="00916525" w:rsidP="008217EF">
      <w:pPr>
        <w:pStyle w:val="A200106"/>
        <w:numPr>
          <w:ilvl w:val="1"/>
          <w:numId w:val="50"/>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A </w:t>
      </w:r>
      <w:r w:rsidR="00B4300F" w:rsidRPr="00F15218">
        <w:rPr>
          <w:rFonts w:ascii="Tahoma" w:hAnsi="Tahoma" w:cs="Tahoma"/>
          <w:color w:val="000000"/>
          <w:sz w:val="23"/>
          <w:szCs w:val="23"/>
        </w:rPr>
        <w:t>CONTRATANTE</w:t>
      </w:r>
      <w:r w:rsidRPr="00F15218">
        <w:rPr>
          <w:rFonts w:ascii="Tahoma" w:hAnsi="Tahoma" w:cs="Tahoma"/>
          <w:color w:val="000000"/>
          <w:sz w:val="23"/>
          <w:szCs w:val="23"/>
        </w:rPr>
        <w:t xml:space="preserve"> não responderá por quaisquer compromissos assumidos pela </w:t>
      </w:r>
      <w:r w:rsidR="00B4300F" w:rsidRPr="00F15218">
        <w:rPr>
          <w:rFonts w:ascii="Tahoma" w:hAnsi="Tahoma" w:cs="Tahoma"/>
          <w:color w:val="000000"/>
          <w:sz w:val="23"/>
          <w:szCs w:val="23"/>
        </w:rPr>
        <w:t>CONTRATADA</w:t>
      </w:r>
      <w:r w:rsidRPr="00F15218">
        <w:rPr>
          <w:rFonts w:ascii="Tahoma" w:hAnsi="Tahoma" w:cs="Tahoma"/>
          <w:color w:val="000000"/>
          <w:sz w:val="23"/>
          <w:szCs w:val="23"/>
        </w:rPr>
        <w:t xml:space="preserve"> com terceiros, ainda que vinculados à execução do presente Contrato, bem como por qualquer dano causado a terceiros em decorrência de ato da </w:t>
      </w:r>
      <w:r w:rsidR="00B4300F" w:rsidRPr="00F15218">
        <w:rPr>
          <w:rFonts w:ascii="Tahoma" w:hAnsi="Tahoma" w:cs="Tahoma"/>
          <w:color w:val="000000"/>
          <w:sz w:val="23"/>
          <w:szCs w:val="23"/>
        </w:rPr>
        <w:t>CONTRATADA</w:t>
      </w:r>
      <w:r w:rsidRPr="00F15218">
        <w:rPr>
          <w:rFonts w:ascii="Tahoma" w:hAnsi="Tahoma" w:cs="Tahoma"/>
          <w:color w:val="000000"/>
          <w:sz w:val="23"/>
          <w:szCs w:val="23"/>
        </w:rPr>
        <w:t>, de seus empregados, prepostos ou subordinados</w:t>
      </w:r>
      <w:r w:rsidR="00B4300F" w:rsidRPr="00F15218">
        <w:rPr>
          <w:rFonts w:ascii="Tahoma" w:hAnsi="Tahoma" w:cs="Tahoma"/>
          <w:color w:val="000000"/>
          <w:sz w:val="23"/>
          <w:szCs w:val="23"/>
        </w:rPr>
        <w:t>.</w:t>
      </w:r>
    </w:p>
    <w:p w14:paraId="24DDE66F" w14:textId="54BD2AED" w:rsidR="00893A29" w:rsidRPr="00F15218" w:rsidRDefault="00893A29" w:rsidP="00F15218">
      <w:pPr>
        <w:spacing w:before="240" w:after="240" w:line="360" w:lineRule="auto"/>
        <w:rPr>
          <w:rFonts w:ascii="Tahoma" w:hAnsi="Tahoma" w:cs="Tahoma"/>
          <w:b/>
          <w:bCs/>
          <w:sz w:val="23"/>
          <w:szCs w:val="23"/>
        </w:rPr>
      </w:pPr>
      <w:r w:rsidRPr="00F15218">
        <w:rPr>
          <w:rFonts w:ascii="Tahoma" w:hAnsi="Tahoma" w:cs="Tahoma"/>
          <w:b/>
          <w:bCs/>
          <w:sz w:val="23"/>
          <w:szCs w:val="23"/>
        </w:rPr>
        <w:t xml:space="preserve">CLÁUSULA </w:t>
      </w:r>
      <w:r w:rsidR="001F75EF" w:rsidRPr="00F15218">
        <w:rPr>
          <w:rFonts w:ascii="Tahoma" w:hAnsi="Tahoma" w:cs="Tahoma"/>
          <w:b/>
          <w:bCs/>
          <w:sz w:val="23"/>
          <w:szCs w:val="23"/>
        </w:rPr>
        <w:t>DÉCIMA</w:t>
      </w:r>
      <w:r w:rsidR="003768A4" w:rsidRPr="00F15218">
        <w:rPr>
          <w:rFonts w:ascii="Tahoma" w:hAnsi="Tahoma" w:cs="Tahoma"/>
          <w:b/>
          <w:bCs/>
          <w:sz w:val="23"/>
          <w:szCs w:val="23"/>
        </w:rPr>
        <w:t xml:space="preserve"> </w:t>
      </w:r>
      <w:r w:rsidR="008217EF">
        <w:rPr>
          <w:rFonts w:ascii="Tahoma" w:hAnsi="Tahoma" w:cs="Tahoma"/>
          <w:b/>
          <w:bCs/>
          <w:sz w:val="23"/>
          <w:szCs w:val="23"/>
        </w:rPr>
        <w:t>SEGUNDA</w:t>
      </w:r>
      <w:r w:rsidR="00BD5A48" w:rsidRPr="00F15218">
        <w:rPr>
          <w:rFonts w:ascii="Tahoma" w:hAnsi="Tahoma" w:cs="Tahoma"/>
          <w:b/>
          <w:bCs/>
          <w:sz w:val="23"/>
          <w:szCs w:val="23"/>
        </w:rPr>
        <w:t xml:space="preserve"> </w:t>
      </w:r>
      <w:r w:rsidR="00DF40A6" w:rsidRPr="00F15218">
        <w:rPr>
          <w:rFonts w:ascii="Tahoma" w:hAnsi="Tahoma" w:cs="Tahoma"/>
          <w:b/>
          <w:bCs/>
          <w:sz w:val="23"/>
          <w:szCs w:val="23"/>
        </w:rPr>
        <w:t>–</w:t>
      </w:r>
      <w:r w:rsidR="003768A4" w:rsidRPr="00F15218">
        <w:rPr>
          <w:rFonts w:ascii="Tahoma" w:hAnsi="Tahoma" w:cs="Tahoma"/>
          <w:b/>
          <w:bCs/>
          <w:sz w:val="23"/>
          <w:szCs w:val="23"/>
        </w:rPr>
        <w:t xml:space="preserve"> </w:t>
      </w:r>
      <w:r w:rsidRPr="00F15218">
        <w:rPr>
          <w:rFonts w:ascii="Tahoma" w:hAnsi="Tahoma" w:cs="Tahoma"/>
          <w:b/>
          <w:bCs/>
          <w:sz w:val="23"/>
          <w:szCs w:val="23"/>
        </w:rPr>
        <w:t>OBRIGAÇÕES DA CONTRATADA</w:t>
      </w:r>
    </w:p>
    <w:p w14:paraId="2FF74FF2" w14:textId="5ECC6415" w:rsidR="001F75EF" w:rsidRPr="00F15218" w:rsidRDefault="004B3477" w:rsidP="008217EF">
      <w:pPr>
        <w:pStyle w:val="A200106"/>
        <w:numPr>
          <w:ilvl w:val="1"/>
          <w:numId w:val="51"/>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Além de obrigações previstas</w:t>
      </w:r>
      <w:r w:rsidR="00CE7181" w:rsidRPr="00F15218">
        <w:rPr>
          <w:rFonts w:ascii="Tahoma" w:hAnsi="Tahoma" w:cs="Tahoma"/>
          <w:color w:val="000000"/>
          <w:sz w:val="23"/>
          <w:szCs w:val="23"/>
        </w:rPr>
        <w:t xml:space="preserve"> neste Contrato e no Termo de Referência, a CONTRATADA obrigar-se-á:</w:t>
      </w:r>
    </w:p>
    <w:p w14:paraId="3DC2C55D" w14:textId="77777777" w:rsidR="001F75EF" w:rsidRPr="00F15218" w:rsidRDefault="001F75EF" w:rsidP="00F15218">
      <w:pPr>
        <w:pStyle w:val="PargrafodaLista"/>
        <w:widowControl/>
        <w:numPr>
          <w:ilvl w:val="0"/>
          <w:numId w:val="8"/>
        </w:numPr>
        <w:spacing w:beforeLines="60" w:before="144" w:afterLines="60" w:after="144" w:line="360" w:lineRule="auto"/>
        <w:ind w:left="0" w:firstLine="0"/>
        <w:jc w:val="both"/>
        <w:rPr>
          <w:rFonts w:ascii="Tahoma" w:hAnsi="Tahoma" w:cs="Tahoma"/>
          <w:vanish/>
          <w:color w:val="000000"/>
          <w:sz w:val="23"/>
          <w:szCs w:val="23"/>
        </w:rPr>
      </w:pPr>
    </w:p>
    <w:p w14:paraId="741A6171" w14:textId="77777777" w:rsidR="001F75EF" w:rsidRPr="00F15218" w:rsidRDefault="001F75EF" w:rsidP="00F15218">
      <w:pPr>
        <w:pStyle w:val="PargrafodaLista"/>
        <w:widowControl/>
        <w:numPr>
          <w:ilvl w:val="1"/>
          <w:numId w:val="8"/>
        </w:numPr>
        <w:spacing w:beforeLines="60" w:before="144" w:afterLines="60" w:after="144" w:line="360" w:lineRule="auto"/>
        <w:ind w:left="0" w:firstLine="0"/>
        <w:jc w:val="both"/>
        <w:rPr>
          <w:rFonts w:ascii="Tahoma" w:hAnsi="Tahoma" w:cs="Tahoma"/>
          <w:vanish/>
          <w:color w:val="000000"/>
          <w:sz w:val="23"/>
          <w:szCs w:val="23"/>
        </w:rPr>
      </w:pPr>
    </w:p>
    <w:p w14:paraId="63D5789F" w14:textId="66A4DBBF" w:rsidR="00E32553" w:rsidRPr="008217EF" w:rsidRDefault="00E32553" w:rsidP="008217EF">
      <w:pPr>
        <w:pStyle w:val="PargrafodaLista"/>
        <w:widowControl/>
        <w:numPr>
          <w:ilvl w:val="2"/>
          <w:numId w:val="51"/>
        </w:numPr>
        <w:tabs>
          <w:tab w:val="left" w:pos="851"/>
        </w:tabs>
        <w:spacing w:beforeLines="60" w:before="144" w:afterLines="60" w:after="144" w:line="360" w:lineRule="auto"/>
        <w:ind w:left="851" w:firstLine="0"/>
        <w:jc w:val="both"/>
        <w:rPr>
          <w:rFonts w:ascii="Tahoma" w:hAnsi="Tahoma" w:cs="Tahoma"/>
          <w:color w:val="000000"/>
          <w:sz w:val="23"/>
          <w:szCs w:val="23"/>
        </w:rPr>
      </w:pPr>
      <w:r w:rsidRPr="008217EF">
        <w:rPr>
          <w:rFonts w:ascii="Tahoma" w:hAnsi="Tahoma" w:cs="Tahoma"/>
          <w:color w:val="000000"/>
          <w:sz w:val="23"/>
          <w:szCs w:val="23"/>
        </w:rPr>
        <w:t>manter, durante toda a execução do contrato, em compatibilidade com as obrigações assumidas,</w:t>
      </w:r>
      <w:r w:rsidR="00AD7AE7" w:rsidRPr="008217EF">
        <w:rPr>
          <w:rFonts w:ascii="Tahoma" w:hAnsi="Tahoma" w:cs="Tahoma"/>
          <w:color w:val="000000"/>
          <w:sz w:val="23"/>
          <w:szCs w:val="23"/>
        </w:rPr>
        <w:t xml:space="preserve"> bem como</w:t>
      </w:r>
      <w:r w:rsidRPr="008217EF">
        <w:rPr>
          <w:rFonts w:ascii="Tahoma" w:hAnsi="Tahoma" w:cs="Tahoma"/>
          <w:color w:val="000000"/>
          <w:sz w:val="23"/>
          <w:szCs w:val="23"/>
        </w:rPr>
        <w:t xml:space="preserve"> </w:t>
      </w:r>
      <w:r w:rsidR="00AD7AE7" w:rsidRPr="008217EF">
        <w:rPr>
          <w:rFonts w:ascii="Tahoma" w:hAnsi="Tahoma" w:cs="Tahoma"/>
          <w:color w:val="000000"/>
          <w:sz w:val="23"/>
          <w:szCs w:val="23"/>
        </w:rPr>
        <w:t>com</w:t>
      </w:r>
      <w:r w:rsidRPr="008217EF">
        <w:rPr>
          <w:rFonts w:ascii="Tahoma" w:hAnsi="Tahoma" w:cs="Tahoma"/>
          <w:color w:val="000000"/>
          <w:sz w:val="23"/>
          <w:szCs w:val="23"/>
        </w:rPr>
        <w:t xml:space="preserve"> as condições de habilitação e qualificação exigidas;</w:t>
      </w:r>
    </w:p>
    <w:p w14:paraId="70637B6F" w14:textId="77777777" w:rsidR="0004589F" w:rsidRPr="00C26987" w:rsidRDefault="0004589F" w:rsidP="008217EF">
      <w:pPr>
        <w:widowControl/>
        <w:numPr>
          <w:ilvl w:val="2"/>
          <w:numId w:val="51"/>
        </w:numPr>
        <w:tabs>
          <w:tab w:val="left" w:pos="993"/>
        </w:tabs>
        <w:spacing w:beforeLines="60" w:before="144" w:afterLines="60" w:after="144" w:line="360" w:lineRule="auto"/>
        <w:ind w:left="851" w:firstLine="0"/>
        <w:jc w:val="both"/>
        <w:rPr>
          <w:rFonts w:ascii="Tahoma" w:hAnsi="Tahoma" w:cs="Tahoma"/>
          <w:color w:val="000000"/>
          <w:sz w:val="23"/>
          <w:szCs w:val="23"/>
        </w:rPr>
      </w:pPr>
      <w:r w:rsidRPr="00C26987">
        <w:rPr>
          <w:rFonts w:ascii="Tahoma" w:hAnsi="Tahoma" w:cs="Tahoma"/>
          <w:sz w:val="23"/>
          <w:szCs w:val="23"/>
        </w:rPr>
        <w:t>manter atualizados, durante toda a vigência do contrato, endereço físico e eletrônico (e-mail), utilizados para fins de comunicação oficial com a CONTRATANTE.</w:t>
      </w:r>
    </w:p>
    <w:p w14:paraId="0F81630D" w14:textId="77777777" w:rsidR="00893A29" w:rsidRPr="00F15218" w:rsidRDefault="00893A29" w:rsidP="008217EF">
      <w:pPr>
        <w:widowControl/>
        <w:numPr>
          <w:ilvl w:val="2"/>
          <w:numId w:val="51"/>
        </w:numPr>
        <w:tabs>
          <w:tab w:val="left" w:pos="851"/>
        </w:tabs>
        <w:spacing w:beforeLines="60" w:before="144" w:afterLines="60" w:after="144" w:line="360" w:lineRule="auto"/>
        <w:ind w:left="851" w:firstLine="0"/>
        <w:jc w:val="both"/>
        <w:rPr>
          <w:rFonts w:ascii="Tahoma" w:hAnsi="Tahoma" w:cs="Tahoma"/>
          <w:color w:val="000000"/>
          <w:sz w:val="23"/>
          <w:szCs w:val="23"/>
        </w:rPr>
      </w:pPr>
      <w:r w:rsidRPr="00F15218">
        <w:rPr>
          <w:rFonts w:ascii="Tahoma" w:hAnsi="Tahoma" w:cs="Tahoma"/>
          <w:color w:val="000000"/>
          <w:sz w:val="23"/>
          <w:szCs w:val="23"/>
        </w:rPr>
        <w:t xml:space="preserve">cumprir as cláusulas contratuais e responder de maneira plena, absoluta, exclusiva e inescusável pelo </w:t>
      </w:r>
      <w:r w:rsidR="009D4493" w:rsidRPr="00F15218">
        <w:rPr>
          <w:rFonts w:ascii="Tahoma" w:hAnsi="Tahoma" w:cs="Tahoma"/>
          <w:color w:val="000000"/>
          <w:sz w:val="23"/>
          <w:szCs w:val="23"/>
        </w:rPr>
        <w:t>objeto</w:t>
      </w:r>
      <w:r w:rsidRPr="00F15218">
        <w:rPr>
          <w:rFonts w:ascii="Tahoma" w:hAnsi="Tahoma" w:cs="Tahoma"/>
          <w:color w:val="000000"/>
          <w:sz w:val="23"/>
          <w:szCs w:val="23"/>
        </w:rPr>
        <w:t xml:space="preserve"> contratado e seu perfeito cumprimento;</w:t>
      </w:r>
    </w:p>
    <w:p w14:paraId="71C1A3CA" w14:textId="7B098311" w:rsidR="00AD7AE7" w:rsidRPr="00F15218" w:rsidRDefault="00E207F8" w:rsidP="008217EF">
      <w:pPr>
        <w:widowControl/>
        <w:numPr>
          <w:ilvl w:val="2"/>
          <w:numId w:val="51"/>
        </w:numPr>
        <w:tabs>
          <w:tab w:val="left" w:pos="851"/>
        </w:tabs>
        <w:spacing w:beforeLines="60" w:before="144" w:afterLines="60" w:after="144" w:line="360" w:lineRule="auto"/>
        <w:ind w:left="851" w:firstLine="0"/>
        <w:jc w:val="both"/>
        <w:rPr>
          <w:rFonts w:ascii="Tahoma" w:hAnsi="Tahoma" w:cs="Tahoma"/>
          <w:color w:val="000000"/>
          <w:sz w:val="23"/>
          <w:szCs w:val="23"/>
        </w:rPr>
      </w:pPr>
      <w:r w:rsidRPr="00F15218">
        <w:rPr>
          <w:rFonts w:ascii="Tahoma" w:hAnsi="Tahoma" w:cs="Tahoma"/>
          <w:color w:val="000000"/>
          <w:sz w:val="23"/>
          <w:szCs w:val="23"/>
        </w:rPr>
        <w:t>substituir, reparar, corrigir, revisar, às suas expensas, no prazo fixado no Termo de Referência, objeto do contrato, ou parte dele, em que se verifique vícios, desgaste de uso, dano irreparável, defeitos ou incorreções, sem ônus para a CONTRANTE.</w:t>
      </w:r>
    </w:p>
    <w:p w14:paraId="2CB573D2" w14:textId="36F621F5" w:rsidR="00893A29" w:rsidRPr="00F15218" w:rsidRDefault="00893A29" w:rsidP="008217EF">
      <w:pPr>
        <w:widowControl/>
        <w:numPr>
          <w:ilvl w:val="2"/>
          <w:numId w:val="51"/>
        </w:numPr>
        <w:tabs>
          <w:tab w:val="left" w:pos="851"/>
        </w:tabs>
        <w:spacing w:beforeLines="60" w:before="144" w:afterLines="60" w:after="144" w:line="360" w:lineRule="auto"/>
        <w:ind w:left="851" w:firstLine="0"/>
        <w:jc w:val="both"/>
        <w:rPr>
          <w:rFonts w:ascii="Tahoma" w:hAnsi="Tahoma" w:cs="Tahoma"/>
          <w:color w:val="000000"/>
          <w:sz w:val="23"/>
          <w:szCs w:val="23"/>
        </w:rPr>
      </w:pPr>
      <w:r w:rsidRPr="00F15218">
        <w:rPr>
          <w:rFonts w:ascii="Tahoma" w:hAnsi="Tahoma" w:cs="Tahoma"/>
          <w:color w:val="000000"/>
          <w:sz w:val="23"/>
          <w:szCs w:val="23"/>
        </w:rPr>
        <w:t>desenvolver seus trabalhos em regime de colaboração com a CONTRATANTE, acatando as decisões da Fiscalização;</w:t>
      </w:r>
    </w:p>
    <w:p w14:paraId="48290772" w14:textId="77777777" w:rsidR="00893A29" w:rsidRPr="00F15218" w:rsidRDefault="00893A29" w:rsidP="008217EF">
      <w:pPr>
        <w:widowControl/>
        <w:numPr>
          <w:ilvl w:val="2"/>
          <w:numId w:val="51"/>
        </w:numPr>
        <w:tabs>
          <w:tab w:val="left" w:pos="851"/>
        </w:tabs>
        <w:spacing w:beforeLines="60" w:before="144" w:afterLines="60" w:after="144" w:line="360" w:lineRule="auto"/>
        <w:ind w:left="851" w:firstLine="0"/>
        <w:jc w:val="both"/>
        <w:rPr>
          <w:rFonts w:ascii="Tahoma" w:hAnsi="Tahoma" w:cs="Tahoma"/>
          <w:color w:val="000000"/>
          <w:sz w:val="23"/>
          <w:szCs w:val="23"/>
        </w:rPr>
      </w:pPr>
      <w:r w:rsidRPr="00F15218">
        <w:rPr>
          <w:rFonts w:ascii="Tahoma" w:hAnsi="Tahoma" w:cs="Tahoma"/>
          <w:color w:val="000000"/>
          <w:sz w:val="23"/>
          <w:szCs w:val="23"/>
        </w:rPr>
        <w:t>manter preposto, aceito pela CONTRATANTE;</w:t>
      </w:r>
    </w:p>
    <w:p w14:paraId="690F772E" w14:textId="1B81745F" w:rsidR="00893A29" w:rsidRPr="00F15218" w:rsidRDefault="00893A29" w:rsidP="008217EF">
      <w:pPr>
        <w:widowControl/>
        <w:numPr>
          <w:ilvl w:val="2"/>
          <w:numId w:val="51"/>
        </w:numPr>
        <w:tabs>
          <w:tab w:val="left" w:pos="851"/>
        </w:tabs>
        <w:spacing w:beforeLines="60" w:before="144" w:afterLines="60" w:after="144" w:line="360" w:lineRule="auto"/>
        <w:ind w:left="851" w:firstLine="0"/>
        <w:jc w:val="both"/>
        <w:rPr>
          <w:rFonts w:ascii="Tahoma" w:hAnsi="Tahoma" w:cs="Tahoma"/>
          <w:color w:val="000000"/>
          <w:sz w:val="23"/>
          <w:szCs w:val="23"/>
        </w:rPr>
      </w:pPr>
      <w:r w:rsidRPr="00F15218">
        <w:rPr>
          <w:rFonts w:ascii="Tahoma" w:hAnsi="Tahoma" w:cs="Tahoma"/>
          <w:color w:val="000000"/>
          <w:sz w:val="23"/>
          <w:szCs w:val="23"/>
        </w:rPr>
        <w:t>responder pelos danos causados diretamente à CONTRATANTE ou a terceiros, decorrentes de sua culpa ou dolo;</w:t>
      </w:r>
    </w:p>
    <w:p w14:paraId="115C0697" w14:textId="505A151C" w:rsidR="00893A29" w:rsidRPr="00F15218" w:rsidRDefault="00893A29" w:rsidP="008217EF">
      <w:pPr>
        <w:widowControl/>
        <w:numPr>
          <w:ilvl w:val="2"/>
          <w:numId w:val="51"/>
        </w:numPr>
        <w:tabs>
          <w:tab w:val="left" w:pos="851"/>
        </w:tabs>
        <w:spacing w:beforeLines="60" w:before="144" w:afterLines="60" w:after="144" w:line="360" w:lineRule="auto"/>
        <w:ind w:left="851" w:firstLine="0"/>
        <w:jc w:val="both"/>
        <w:rPr>
          <w:rFonts w:ascii="Tahoma" w:hAnsi="Tahoma" w:cs="Tahoma"/>
          <w:color w:val="000000"/>
          <w:sz w:val="23"/>
          <w:szCs w:val="23"/>
        </w:rPr>
      </w:pPr>
      <w:r w:rsidRPr="00F15218">
        <w:rPr>
          <w:rFonts w:ascii="Tahoma" w:hAnsi="Tahoma" w:cs="Tahoma"/>
          <w:color w:val="000000"/>
          <w:sz w:val="23"/>
          <w:szCs w:val="23"/>
        </w:rPr>
        <w:lastRenderedPageBreak/>
        <w:t>responder pelos encargos trabalhistas, previdenciários, fiscais e comerciais resultantes da execução do contrato;</w:t>
      </w:r>
    </w:p>
    <w:p w14:paraId="4B7941C1" w14:textId="4218E18F" w:rsidR="00DF40A6" w:rsidRPr="00F15218" w:rsidRDefault="00DF40A6" w:rsidP="008217EF">
      <w:pPr>
        <w:widowControl/>
        <w:numPr>
          <w:ilvl w:val="2"/>
          <w:numId w:val="51"/>
        </w:numPr>
        <w:tabs>
          <w:tab w:val="left" w:pos="851"/>
        </w:tabs>
        <w:spacing w:beforeLines="60" w:before="144" w:afterLines="60" w:after="144" w:line="360" w:lineRule="auto"/>
        <w:ind w:left="851" w:firstLine="0"/>
        <w:jc w:val="both"/>
        <w:rPr>
          <w:rFonts w:ascii="Tahoma" w:hAnsi="Tahoma" w:cs="Tahoma"/>
          <w:color w:val="FF0000"/>
          <w:sz w:val="23"/>
          <w:szCs w:val="23"/>
          <w:highlight w:val="yellow"/>
        </w:rPr>
      </w:pPr>
      <w:r w:rsidRPr="00F15218">
        <w:rPr>
          <w:rFonts w:ascii="Tahoma" w:hAnsi="Tahoma" w:cs="Tahoma"/>
          <w:color w:val="FF0000"/>
          <w:sz w:val="23"/>
          <w:szCs w:val="23"/>
          <w:highlight w:val="yellow"/>
        </w:rPr>
        <w:t xml:space="preserve">reservar o percentual de 2% das vagas de trabalho para pessoas em situação de rua, desde que atendidos os requisitos do § 2º, do art. 1º, da Lei n.º 6.128/2018; </w:t>
      </w:r>
      <w:r w:rsidRPr="00F15218">
        <w:rPr>
          <w:rFonts w:ascii="Tahoma" w:hAnsi="Tahoma" w:cs="Tahoma"/>
          <w:color w:val="FF0000"/>
          <w:sz w:val="23"/>
          <w:szCs w:val="23"/>
          <w:highlight w:val="yellow"/>
          <w:u w:val="single"/>
        </w:rPr>
        <w:t>(excluir no caso de contratação de serviços de VIGILÂNCIA e/ou TRANSPORTE DE VALORES</w:t>
      </w:r>
      <w:r w:rsidRPr="00F15218">
        <w:rPr>
          <w:rFonts w:ascii="Tahoma" w:hAnsi="Tahoma" w:cs="Tahoma"/>
          <w:color w:val="EE0000"/>
          <w:sz w:val="23"/>
          <w:szCs w:val="23"/>
          <w:highlight w:val="yellow"/>
          <w:u w:val="single"/>
        </w:rPr>
        <w:t>,</w:t>
      </w:r>
      <w:r w:rsidRPr="00F15218">
        <w:rPr>
          <w:rFonts w:ascii="Tahoma" w:hAnsi="Tahoma" w:cs="Tahoma"/>
          <w:color w:val="FF0000"/>
          <w:sz w:val="23"/>
          <w:szCs w:val="23"/>
          <w:highlight w:val="yellow"/>
          <w:u w:val="single"/>
        </w:rPr>
        <w:t xml:space="preserve"> conforme artigo 1º da Lei nº. 6.128/2018, que excetua as empresas mencionadas na Lei Federal nº. 7.102/1983)</w:t>
      </w:r>
    </w:p>
    <w:p w14:paraId="12759165" w14:textId="79F873A4" w:rsidR="00893A29" w:rsidRPr="00F15218" w:rsidRDefault="00893A29" w:rsidP="008217EF">
      <w:pPr>
        <w:widowControl/>
        <w:numPr>
          <w:ilvl w:val="2"/>
          <w:numId w:val="51"/>
        </w:numPr>
        <w:tabs>
          <w:tab w:val="left" w:pos="851"/>
        </w:tabs>
        <w:spacing w:beforeLines="60" w:before="144" w:afterLines="60" w:after="144" w:line="360" w:lineRule="auto"/>
        <w:ind w:left="851" w:firstLine="0"/>
        <w:jc w:val="both"/>
        <w:rPr>
          <w:rFonts w:ascii="Tahoma" w:hAnsi="Tahoma" w:cs="Tahoma"/>
          <w:color w:val="000000"/>
          <w:sz w:val="23"/>
          <w:szCs w:val="23"/>
        </w:rPr>
      </w:pPr>
      <w:r w:rsidRPr="00F15218">
        <w:rPr>
          <w:rFonts w:ascii="Tahoma" w:hAnsi="Tahoma" w:cs="Tahoma"/>
          <w:color w:val="000000"/>
          <w:sz w:val="23"/>
          <w:szCs w:val="23"/>
        </w:rPr>
        <w:t xml:space="preserve">resguardar </w:t>
      </w:r>
      <w:r w:rsidR="00537A36" w:rsidRPr="00F15218">
        <w:rPr>
          <w:rFonts w:ascii="Tahoma" w:hAnsi="Tahoma" w:cs="Tahoma"/>
          <w:color w:val="000000"/>
          <w:sz w:val="23"/>
          <w:szCs w:val="23"/>
        </w:rPr>
        <w:t>à</w:t>
      </w:r>
      <w:r w:rsidRPr="00F15218">
        <w:rPr>
          <w:rFonts w:ascii="Tahoma" w:hAnsi="Tahoma" w:cs="Tahoma"/>
          <w:color w:val="000000"/>
          <w:sz w:val="23"/>
          <w:szCs w:val="23"/>
        </w:rPr>
        <w:t xml:space="preserve"> CONTRATANTE contra perdas e danos e lucros cessantes de qualquer natureza, decorrentes </w:t>
      </w:r>
      <w:r w:rsidR="00060602" w:rsidRPr="00F15218">
        <w:rPr>
          <w:rFonts w:ascii="Tahoma" w:hAnsi="Tahoma" w:cs="Tahoma"/>
          <w:color w:val="000000"/>
          <w:sz w:val="23"/>
          <w:szCs w:val="23"/>
        </w:rPr>
        <w:t>da execução contratual</w:t>
      </w:r>
      <w:r w:rsidRPr="00F15218">
        <w:rPr>
          <w:rFonts w:ascii="Tahoma" w:hAnsi="Tahoma" w:cs="Tahoma"/>
          <w:color w:val="000000"/>
          <w:sz w:val="23"/>
          <w:szCs w:val="23"/>
        </w:rPr>
        <w:t xml:space="preserve"> ou de materiais fornecidos por força deste contrato;</w:t>
      </w:r>
    </w:p>
    <w:p w14:paraId="6CFA3C7C" w14:textId="77777777" w:rsidR="001751F9" w:rsidRPr="00F15218" w:rsidRDefault="001751F9" w:rsidP="008217EF">
      <w:pPr>
        <w:widowControl/>
        <w:numPr>
          <w:ilvl w:val="2"/>
          <w:numId w:val="51"/>
        </w:numPr>
        <w:tabs>
          <w:tab w:val="left" w:pos="993"/>
        </w:tabs>
        <w:spacing w:beforeLines="60" w:before="144" w:afterLines="60" w:after="144" w:line="360" w:lineRule="auto"/>
        <w:ind w:left="851" w:firstLine="0"/>
        <w:jc w:val="both"/>
        <w:rPr>
          <w:rFonts w:ascii="Tahoma" w:hAnsi="Tahoma" w:cs="Tahoma"/>
          <w:sz w:val="23"/>
          <w:szCs w:val="23"/>
        </w:rPr>
      </w:pPr>
      <w:r w:rsidRPr="00F15218">
        <w:rPr>
          <w:rFonts w:ascii="Tahoma" w:hAnsi="Tahoma" w:cs="Tahoma"/>
          <w:sz w:val="23"/>
          <w:szCs w:val="23"/>
        </w:rPr>
        <w:t>comunicar o fiscal do contrato, por escrito e tão logo constatado qualquer problema relacionado à execução contratual, para adoção de providências cabíveis;</w:t>
      </w:r>
    </w:p>
    <w:p w14:paraId="43578E8E" w14:textId="08DB25B9" w:rsidR="00893A29" w:rsidRPr="00F15218" w:rsidRDefault="00893A29" w:rsidP="008217EF">
      <w:pPr>
        <w:widowControl/>
        <w:numPr>
          <w:ilvl w:val="2"/>
          <w:numId w:val="51"/>
        </w:numPr>
        <w:tabs>
          <w:tab w:val="left" w:pos="993"/>
        </w:tabs>
        <w:spacing w:beforeLines="60" w:before="144" w:afterLines="60" w:after="144" w:line="360" w:lineRule="auto"/>
        <w:ind w:left="851" w:firstLine="0"/>
        <w:jc w:val="both"/>
        <w:rPr>
          <w:rFonts w:ascii="Tahoma" w:hAnsi="Tahoma" w:cs="Tahoma"/>
          <w:color w:val="000000"/>
          <w:sz w:val="23"/>
          <w:szCs w:val="23"/>
        </w:rPr>
      </w:pPr>
      <w:r w:rsidRPr="00F15218">
        <w:rPr>
          <w:rFonts w:ascii="Tahoma" w:hAnsi="Tahoma" w:cs="Tahoma"/>
          <w:color w:val="000000"/>
          <w:sz w:val="23"/>
          <w:szCs w:val="23"/>
        </w:rPr>
        <w:t>apresentar Termo de Sigilo, quando solicitado</w:t>
      </w:r>
      <w:r w:rsidR="00E207F8" w:rsidRPr="00F15218">
        <w:rPr>
          <w:rFonts w:ascii="Tahoma" w:hAnsi="Tahoma" w:cs="Tahoma"/>
          <w:color w:val="000000"/>
          <w:sz w:val="23"/>
          <w:szCs w:val="23"/>
        </w:rPr>
        <w:t>;</w:t>
      </w:r>
    </w:p>
    <w:p w14:paraId="5342089B" w14:textId="77777777" w:rsidR="00C862FA" w:rsidRPr="00F15218" w:rsidRDefault="00C862FA" w:rsidP="008217EF">
      <w:pPr>
        <w:widowControl/>
        <w:numPr>
          <w:ilvl w:val="2"/>
          <w:numId w:val="51"/>
        </w:numPr>
        <w:tabs>
          <w:tab w:val="left" w:pos="993"/>
        </w:tabs>
        <w:spacing w:beforeLines="60" w:before="144" w:afterLines="60" w:after="144" w:line="360" w:lineRule="auto"/>
        <w:ind w:left="851" w:firstLine="0"/>
        <w:jc w:val="both"/>
        <w:rPr>
          <w:rFonts w:ascii="Tahoma" w:hAnsi="Tahoma" w:cs="Tahoma"/>
          <w:color w:val="000000"/>
          <w:sz w:val="23"/>
          <w:szCs w:val="23"/>
        </w:rPr>
      </w:pPr>
      <w:r w:rsidRPr="00F15218">
        <w:rPr>
          <w:rFonts w:ascii="Tahoma" w:hAnsi="Tahoma" w:cs="Tahoma"/>
          <w:color w:val="000000"/>
          <w:sz w:val="23"/>
          <w:szCs w:val="23"/>
        </w:rPr>
        <w:t>cumprir o disposto no MN.SST-001-CAESB – Manual de Saúde e Segurança do Trabalho das empresas contratadas;</w:t>
      </w:r>
    </w:p>
    <w:p w14:paraId="1104C6A3" w14:textId="2E623002" w:rsidR="00E207F8" w:rsidRPr="00F15218" w:rsidRDefault="000B6B4C" w:rsidP="008217EF">
      <w:pPr>
        <w:widowControl/>
        <w:numPr>
          <w:ilvl w:val="2"/>
          <w:numId w:val="51"/>
        </w:numPr>
        <w:tabs>
          <w:tab w:val="left" w:pos="993"/>
        </w:tabs>
        <w:spacing w:beforeLines="60" w:before="144" w:afterLines="60" w:after="144" w:line="360" w:lineRule="auto"/>
        <w:ind w:left="851" w:firstLine="0"/>
        <w:jc w:val="both"/>
        <w:rPr>
          <w:rFonts w:ascii="Tahoma" w:hAnsi="Tahoma" w:cs="Tahoma"/>
          <w:sz w:val="23"/>
          <w:szCs w:val="23"/>
        </w:rPr>
      </w:pPr>
      <w:r w:rsidRPr="00F15218">
        <w:rPr>
          <w:rFonts w:ascii="Tahoma" w:hAnsi="Tahoma" w:cs="Tahoma"/>
          <w:sz w:val="23"/>
          <w:szCs w:val="23"/>
        </w:rPr>
        <w:t>garantir, durante toda a duração do contrato, a manutenção de</w:t>
      </w:r>
      <w:r w:rsidR="00E207F8" w:rsidRPr="00F15218">
        <w:rPr>
          <w:rFonts w:ascii="Tahoma" w:hAnsi="Tahoma" w:cs="Tahoma"/>
          <w:sz w:val="23"/>
          <w:szCs w:val="23"/>
        </w:rPr>
        <w:t xml:space="preserve"> Programa de Integridade previsto na Lei n</w:t>
      </w:r>
      <w:r w:rsidR="002E5295" w:rsidRPr="00F15218">
        <w:rPr>
          <w:rFonts w:ascii="Tahoma" w:hAnsi="Tahoma" w:cs="Tahoma"/>
          <w:sz w:val="23"/>
          <w:szCs w:val="23"/>
        </w:rPr>
        <w:t>.</w:t>
      </w:r>
      <w:r w:rsidR="00E207F8" w:rsidRPr="00F15218">
        <w:rPr>
          <w:rFonts w:ascii="Tahoma" w:hAnsi="Tahoma" w:cs="Tahoma"/>
          <w:sz w:val="23"/>
          <w:szCs w:val="23"/>
        </w:rPr>
        <w:t>º 6.112/2018</w:t>
      </w:r>
      <w:r w:rsidR="001751F9" w:rsidRPr="00F15218">
        <w:rPr>
          <w:rFonts w:ascii="Tahoma" w:hAnsi="Tahoma" w:cs="Tahoma"/>
          <w:sz w:val="23"/>
          <w:szCs w:val="23"/>
        </w:rPr>
        <w:t>;</w:t>
      </w:r>
      <w:r w:rsidR="008C385E" w:rsidRPr="00F15218">
        <w:rPr>
          <w:rFonts w:ascii="Tahoma" w:hAnsi="Tahoma" w:cs="Tahoma"/>
          <w:color w:val="FF0000"/>
          <w:sz w:val="23"/>
          <w:szCs w:val="23"/>
        </w:rPr>
        <w:t xml:space="preserve"> </w:t>
      </w:r>
      <w:r w:rsidR="008C385E" w:rsidRPr="00F15218">
        <w:rPr>
          <w:rFonts w:ascii="Tahoma" w:hAnsi="Tahoma" w:cs="Tahoma"/>
          <w:color w:val="FF0000"/>
          <w:sz w:val="23"/>
          <w:szCs w:val="23"/>
          <w:highlight w:val="yellow"/>
          <w:u w:val="single"/>
        </w:rPr>
        <w:t>(deixar somente se exigir Programa de Integridade)</w:t>
      </w:r>
    </w:p>
    <w:p w14:paraId="44924207" w14:textId="78176DF0" w:rsidR="001751F9" w:rsidRPr="00F15218" w:rsidRDefault="00DF40A6" w:rsidP="008217EF">
      <w:pPr>
        <w:widowControl/>
        <w:numPr>
          <w:ilvl w:val="2"/>
          <w:numId w:val="51"/>
        </w:numPr>
        <w:tabs>
          <w:tab w:val="left" w:pos="993"/>
        </w:tabs>
        <w:spacing w:beforeLines="60" w:before="144" w:afterLines="60" w:after="144" w:line="360" w:lineRule="auto"/>
        <w:ind w:left="851" w:firstLine="0"/>
        <w:jc w:val="both"/>
        <w:rPr>
          <w:rFonts w:ascii="Tahoma" w:hAnsi="Tahoma" w:cs="Tahoma"/>
          <w:sz w:val="23"/>
          <w:szCs w:val="23"/>
        </w:rPr>
      </w:pPr>
      <w:r w:rsidRPr="00F15218">
        <w:rPr>
          <w:rFonts w:ascii="Tahoma" w:hAnsi="Tahoma" w:cs="Tahoma"/>
          <w:sz w:val="23"/>
          <w:szCs w:val="23"/>
        </w:rPr>
        <w:t>garantir a equidade salarial entre homens e mulheres, conforme a Lei n.º 6.679/2020</w:t>
      </w:r>
      <w:r w:rsidR="00AD244C" w:rsidRPr="00F15218">
        <w:rPr>
          <w:rFonts w:ascii="Tahoma" w:hAnsi="Tahoma" w:cs="Tahoma"/>
          <w:sz w:val="23"/>
          <w:szCs w:val="23"/>
        </w:rPr>
        <w:t xml:space="preserve">; </w:t>
      </w:r>
    </w:p>
    <w:p w14:paraId="5BBA3CE7" w14:textId="1CB559B8" w:rsidR="00DF40A6" w:rsidRPr="00F15218" w:rsidRDefault="00DF40A6" w:rsidP="008217EF">
      <w:pPr>
        <w:widowControl/>
        <w:numPr>
          <w:ilvl w:val="2"/>
          <w:numId w:val="51"/>
        </w:numPr>
        <w:tabs>
          <w:tab w:val="left" w:pos="993"/>
        </w:tabs>
        <w:spacing w:beforeLines="60" w:before="144" w:afterLines="60" w:after="144" w:line="360" w:lineRule="auto"/>
        <w:ind w:left="851" w:firstLine="0"/>
        <w:jc w:val="both"/>
        <w:rPr>
          <w:rFonts w:ascii="Tahoma" w:hAnsi="Tahoma" w:cs="Tahoma"/>
          <w:color w:val="FF0000"/>
          <w:sz w:val="23"/>
          <w:szCs w:val="23"/>
          <w:highlight w:val="yellow"/>
        </w:rPr>
      </w:pPr>
      <w:r w:rsidRPr="00F15218">
        <w:rPr>
          <w:rFonts w:ascii="Tahoma" w:hAnsi="Tahoma" w:cs="Tahoma"/>
          <w:color w:val="FF0000"/>
          <w:sz w:val="23"/>
          <w:szCs w:val="23"/>
          <w:highlight w:val="yellow"/>
        </w:rPr>
        <w:t>apresentar declaração de responsabilidade exclusiva sobre a quitação dos encargos trabalhistas e sociais decorrentes do contrato;</w:t>
      </w:r>
    </w:p>
    <w:p w14:paraId="0B449FA2" w14:textId="64927A49" w:rsidR="00AD244C" w:rsidRPr="00F15218" w:rsidRDefault="00AD244C" w:rsidP="008217EF">
      <w:pPr>
        <w:widowControl/>
        <w:numPr>
          <w:ilvl w:val="2"/>
          <w:numId w:val="51"/>
        </w:numPr>
        <w:tabs>
          <w:tab w:val="left" w:pos="993"/>
        </w:tabs>
        <w:spacing w:beforeLines="60" w:before="144" w:afterLines="60" w:after="144" w:line="360" w:lineRule="auto"/>
        <w:ind w:left="851" w:firstLine="0"/>
        <w:jc w:val="both"/>
        <w:rPr>
          <w:rFonts w:ascii="Tahoma" w:hAnsi="Tahoma" w:cs="Tahoma"/>
          <w:sz w:val="23"/>
          <w:szCs w:val="23"/>
        </w:rPr>
      </w:pPr>
      <w:r w:rsidRPr="00F15218">
        <w:rPr>
          <w:rFonts w:ascii="Tahoma" w:hAnsi="Tahoma" w:cs="Tahoma"/>
          <w:color w:val="000000"/>
          <w:sz w:val="23"/>
          <w:szCs w:val="23"/>
        </w:rPr>
        <w:t>observar, cumprir e fazer cumprir, no que couber, o Código de Conduta e Integridade e as políticas da C</w:t>
      </w:r>
      <w:r w:rsidR="00DF40A6" w:rsidRPr="00F15218">
        <w:rPr>
          <w:rFonts w:ascii="Tahoma" w:hAnsi="Tahoma" w:cs="Tahoma"/>
          <w:color w:val="000000"/>
          <w:sz w:val="23"/>
          <w:szCs w:val="23"/>
        </w:rPr>
        <w:t>aesb</w:t>
      </w:r>
      <w:r w:rsidR="000F01B9" w:rsidRPr="00F15218">
        <w:rPr>
          <w:rFonts w:ascii="Tahoma" w:hAnsi="Tahoma" w:cs="Tahoma"/>
          <w:color w:val="000000"/>
          <w:sz w:val="23"/>
          <w:szCs w:val="23"/>
        </w:rPr>
        <w:t>.</w:t>
      </w:r>
    </w:p>
    <w:p w14:paraId="39129DD8" w14:textId="2139A985" w:rsidR="00AA6810" w:rsidRPr="00F15218" w:rsidRDefault="00AA6810" w:rsidP="008217EF">
      <w:pPr>
        <w:widowControl/>
        <w:numPr>
          <w:ilvl w:val="2"/>
          <w:numId w:val="51"/>
        </w:numPr>
        <w:tabs>
          <w:tab w:val="left" w:pos="993"/>
        </w:tabs>
        <w:spacing w:beforeLines="60" w:before="144" w:afterLines="60" w:after="144" w:line="360" w:lineRule="auto"/>
        <w:ind w:left="851" w:firstLine="0"/>
        <w:jc w:val="both"/>
        <w:rPr>
          <w:rFonts w:ascii="Tahoma" w:hAnsi="Tahoma" w:cs="Tahoma"/>
          <w:sz w:val="23"/>
          <w:szCs w:val="23"/>
        </w:rPr>
      </w:pPr>
      <w:r w:rsidRPr="00F15218">
        <w:rPr>
          <w:rFonts w:ascii="Tahoma" w:hAnsi="Tahoma" w:cs="Tahoma"/>
          <w:color w:val="000000"/>
          <w:sz w:val="23"/>
          <w:szCs w:val="23"/>
        </w:rPr>
        <w:lastRenderedPageBreak/>
        <w:t>observar, cumprir e fazer cumprir, as práticas de prevenção e apuração de denúncias de assédio moral ou sexual, nos termos do Decreto n.º 46.174/2024.</w:t>
      </w:r>
    </w:p>
    <w:p w14:paraId="3B45F7CA" w14:textId="205F9114" w:rsidR="00781A95" w:rsidRPr="00F15218" w:rsidRDefault="00781A95" w:rsidP="00F15218">
      <w:pPr>
        <w:spacing w:before="240" w:after="240" w:line="360" w:lineRule="auto"/>
        <w:rPr>
          <w:rFonts w:ascii="Tahoma" w:hAnsi="Tahoma" w:cs="Tahoma"/>
          <w:b/>
          <w:bCs/>
          <w:sz w:val="23"/>
          <w:szCs w:val="23"/>
        </w:rPr>
      </w:pPr>
      <w:r w:rsidRPr="00F15218">
        <w:rPr>
          <w:rFonts w:ascii="Tahoma" w:hAnsi="Tahoma" w:cs="Tahoma"/>
          <w:b/>
          <w:bCs/>
          <w:sz w:val="23"/>
          <w:szCs w:val="23"/>
        </w:rPr>
        <w:t xml:space="preserve">CLÁUSULA DÉCIMA </w:t>
      </w:r>
      <w:r w:rsidR="008217EF">
        <w:rPr>
          <w:rFonts w:ascii="Tahoma" w:hAnsi="Tahoma" w:cs="Tahoma"/>
          <w:b/>
          <w:bCs/>
          <w:sz w:val="23"/>
          <w:szCs w:val="23"/>
        </w:rPr>
        <w:t>TERCEIRA</w:t>
      </w:r>
      <w:r w:rsidRPr="00F15218">
        <w:rPr>
          <w:rFonts w:ascii="Tahoma" w:hAnsi="Tahoma" w:cs="Tahoma"/>
          <w:b/>
          <w:bCs/>
          <w:sz w:val="23"/>
          <w:szCs w:val="23"/>
        </w:rPr>
        <w:t xml:space="preserve"> – OBRIGAÇÕES PERTINENTES À LGPD</w:t>
      </w:r>
    </w:p>
    <w:p w14:paraId="79573404" w14:textId="292C82AD" w:rsidR="0020627D" w:rsidRPr="008217EF" w:rsidRDefault="00781A95" w:rsidP="008217EF">
      <w:pPr>
        <w:pStyle w:val="PargrafodaLista"/>
        <w:numPr>
          <w:ilvl w:val="1"/>
          <w:numId w:val="52"/>
        </w:numPr>
        <w:spacing w:before="240" w:after="240" w:line="360" w:lineRule="auto"/>
        <w:ind w:left="0" w:firstLine="0"/>
        <w:jc w:val="both"/>
        <w:rPr>
          <w:rFonts w:ascii="Tahoma" w:hAnsi="Tahoma" w:cs="Tahoma"/>
          <w:sz w:val="23"/>
          <w:szCs w:val="23"/>
        </w:rPr>
      </w:pPr>
      <w:r w:rsidRPr="008217EF">
        <w:rPr>
          <w:rFonts w:ascii="Tahoma" w:hAnsi="Tahoma" w:cs="Tahoma"/>
          <w:sz w:val="23"/>
          <w:szCs w:val="23"/>
        </w:rPr>
        <w:t xml:space="preserve">As partes deverão cumprir a </w:t>
      </w:r>
      <w:hyperlink r:id="rId11">
        <w:r w:rsidRPr="008217EF">
          <w:rPr>
            <w:rStyle w:val="Hyperlink"/>
            <w:rFonts w:ascii="Tahoma" w:hAnsi="Tahoma" w:cs="Tahoma"/>
            <w:color w:val="000000" w:themeColor="text1"/>
            <w:sz w:val="23"/>
            <w:szCs w:val="23"/>
            <w:u w:val="none"/>
          </w:rPr>
          <w:t>Lei n</w:t>
        </w:r>
        <w:r w:rsidR="00524819" w:rsidRPr="008217EF">
          <w:rPr>
            <w:rStyle w:val="Hyperlink"/>
            <w:rFonts w:ascii="Tahoma" w:hAnsi="Tahoma" w:cs="Tahoma"/>
            <w:color w:val="000000" w:themeColor="text1"/>
            <w:sz w:val="23"/>
            <w:szCs w:val="23"/>
            <w:u w:val="none"/>
          </w:rPr>
          <w:t>.</w:t>
        </w:r>
        <w:r w:rsidRPr="008217EF">
          <w:rPr>
            <w:rStyle w:val="Hyperlink"/>
            <w:rFonts w:ascii="Tahoma" w:hAnsi="Tahoma" w:cs="Tahoma"/>
            <w:color w:val="000000" w:themeColor="text1"/>
            <w:sz w:val="23"/>
            <w:szCs w:val="23"/>
            <w:u w:val="none"/>
          </w:rPr>
          <w:t>º 13.709, de 14 de agosto de 2018 (LGPD)</w:t>
        </w:r>
      </w:hyperlink>
      <w:r w:rsidRPr="008217EF">
        <w:rPr>
          <w:rFonts w:ascii="Tahoma" w:hAnsi="Tahoma" w:cs="Tahoma"/>
          <w:color w:val="000000" w:themeColor="text1"/>
          <w:sz w:val="23"/>
          <w:szCs w:val="23"/>
        </w:rPr>
        <w:t xml:space="preserve">, </w:t>
      </w:r>
      <w:r w:rsidRPr="008217EF">
        <w:rPr>
          <w:rFonts w:ascii="Tahoma" w:hAnsi="Tahoma" w:cs="Tahoma"/>
          <w:sz w:val="23"/>
          <w:szCs w:val="23"/>
        </w:rPr>
        <w:t>aplicável no âmbito distrital por força do Decreto n</w:t>
      </w:r>
      <w:r w:rsidR="00524819" w:rsidRPr="008217EF">
        <w:rPr>
          <w:rFonts w:ascii="Tahoma" w:hAnsi="Tahoma" w:cs="Tahoma"/>
          <w:sz w:val="23"/>
          <w:szCs w:val="23"/>
        </w:rPr>
        <w:t>.</w:t>
      </w:r>
      <w:r w:rsidRPr="008217EF">
        <w:rPr>
          <w:rFonts w:ascii="Tahoma" w:hAnsi="Tahoma" w:cs="Tahoma"/>
          <w:sz w:val="23"/>
          <w:szCs w:val="23"/>
        </w:rPr>
        <w:t>º 4</w:t>
      </w:r>
      <w:r w:rsidR="007767AA" w:rsidRPr="008217EF">
        <w:rPr>
          <w:rFonts w:ascii="Tahoma" w:hAnsi="Tahoma" w:cs="Tahoma"/>
          <w:sz w:val="23"/>
          <w:szCs w:val="23"/>
        </w:rPr>
        <w:t>5</w:t>
      </w:r>
      <w:r w:rsidRPr="008217EF">
        <w:rPr>
          <w:rFonts w:ascii="Tahoma" w:hAnsi="Tahoma" w:cs="Tahoma"/>
          <w:sz w:val="23"/>
          <w:szCs w:val="23"/>
        </w:rPr>
        <w:t>.</w:t>
      </w:r>
      <w:r w:rsidR="007767AA" w:rsidRPr="008217EF">
        <w:rPr>
          <w:rFonts w:ascii="Tahoma" w:hAnsi="Tahoma" w:cs="Tahoma"/>
          <w:sz w:val="23"/>
          <w:szCs w:val="23"/>
        </w:rPr>
        <w:t>771</w:t>
      </w:r>
      <w:r w:rsidRPr="008217EF">
        <w:rPr>
          <w:rFonts w:ascii="Tahoma" w:hAnsi="Tahoma" w:cs="Tahoma"/>
          <w:sz w:val="23"/>
          <w:szCs w:val="23"/>
        </w:rPr>
        <w:t>/202</w:t>
      </w:r>
      <w:r w:rsidR="007767AA" w:rsidRPr="008217EF">
        <w:rPr>
          <w:rFonts w:ascii="Tahoma" w:hAnsi="Tahoma" w:cs="Tahoma"/>
          <w:sz w:val="23"/>
          <w:szCs w:val="23"/>
        </w:rPr>
        <w:t>4</w:t>
      </w:r>
      <w:r w:rsidRPr="008217EF">
        <w:rPr>
          <w:rFonts w:ascii="Tahoma" w:hAnsi="Tahoma" w:cs="Tahoma"/>
          <w:sz w:val="23"/>
          <w:szCs w:val="23"/>
        </w:rPr>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66CB360B" w14:textId="539F9B12" w:rsidR="0020627D" w:rsidRPr="008217EF" w:rsidRDefault="008217EF" w:rsidP="008217EF">
      <w:pPr>
        <w:spacing w:before="240" w:after="240" w:line="360" w:lineRule="auto"/>
        <w:jc w:val="both"/>
        <w:rPr>
          <w:rFonts w:ascii="Tahoma" w:hAnsi="Tahoma" w:cs="Tahoma"/>
          <w:color w:val="000000" w:themeColor="text1"/>
          <w:sz w:val="23"/>
          <w:szCs w:val="23"/>
        </w:rPr>
      </w:pPr>
      <w:r>
        <w:rPr>
          <w:rFonts w:ascii="Tahoma" w:hAnsi="Tahoma" w:cs="Tahoma"/>
          <w:color w:val="000000" w:themeColor="text1"/>
          <w:sz w:val="23"/>
          <w:szCs w:val="23"/>
        </w:rPr>
        <w:t xml:space="preserve">13.2 </w:t>
      </w:r>
      <w:r w:rsidR="0020627D" w:rsidRPr="008217EF">
        <w:rPr>
          <w:rFonts w:ascii="Tahoma" w:hAnsi="Tahoma" w:cs="Tahoma"/>
          <w:color w:val="000000" w:themeColor="text1"/>
          <w:sz w:val="23"/>
          <w:szCs w:val="23"/>
        </w:rPr>
        <w:t xml:space="preserve">Os dados obtidos somente poderão ser utilizados para as finalidades que justificaram seu acesso e de acordo com a boa-fé e com os princípios do </w:t>
      </w:r>
      <w:hyperlink r:id="rId12" w:anchor="art6">
        <w:r w:rsidR="0020627D" w:rsidRPr="008217EF">
          <w:rPr>
            <w:rStyle w:val="Hyperlink"/>
            <w:rFonts w:ascii="Tahoma" w:hAnsi="Tahoma" w:cs="Tahoma"/>
            <w:color w:val="000000" w:themeColor="text1"/>
            <w:sz w:val="23"/>
            <w:szCs w:val="23"/>
            <w:u w:val="none"/>
          </w:rPr>
          <w:t>art. 6º da LGPD</w:t>
        </w:r>
      </w:hyperlink>
      <w:r w:rsidR="0020627D" w:rsidRPr="008217EF">
        <w:rPr>
          <w:rFonts w:ascii="Tahoma" w:hAnsi="Tahoma" w:cs="Tahoma"/>
          <w:color w:val="000000" w:themeColor="text1"/>
          <w:sz w:val="23"/>
          <w:szCs w:val="23"/>
        </w:rPr>
        <w:t>.</w:t>
      </w:r>
    </w:p>
    <w:p w14:paraId="4C5072FB" w14:textId="6B8D5D5E" w:rsidR="0020627D" w:rsidRPr="008217EF" w:rsidRDefault="008217EF" w:rsidP="008217EF">
      <w:pPr>
        <w:spacing w:before="240" w:after="240" w:line="360" w:lineRule="auto"/>
        <w:jc w:val="both"/>
        <w:rPr>
          <w:rFonts w:ascii="Tahoma" w:hAnsi="Tahoma" w:cs="Tahoma"/>
          <w:color w:val="000000" w:themeColor="text1"/>
          <w:sz w:val="23"/>
          <w:szCs w:val="23"/>
        </w:rPr>
      </w:pPr>
      <w:r>
        <w:rPr>
          <w:rFonts w:ascii="Tahoma" w:hAnsi="Tahoma" w:cs="Tahoma"/>
          <w:color w:val="000000" w:themeColor="text1"/>
          <w:sz w:val="23"/>
          <w:szCs w:val="23"/>
        </w:rPr>
        <w:t xml:space="preserve">13.3 </w:t>
      </w:r>
      <w:r w:rsidR="0020627D" w:rsidRPr="008217EF">
        <w:rPr>
          <w:rFonts w:ascii="Tahoma" w:hAnsi="Tahoma" w:cs="Tahoma"/>
          <w:color w:val="000000" w:themeColor="text1"/>
          <w:sz w:val="23"/>
          <w:szCs w:val="23"/>
        </w:rPr>
        <w:t>É vedado o compartilhamento com terceiros dos dados obtidos fora das hipóteses permitidas em Lei.</w:t>
      </w:r>
    </w:p>
    <w:p w14:paraId="194A78C9" w14:textId="2DFB67DA" w:rsidR="0020627D" w:rsidRPr="008217EF" w:rsidRDefault="0020627D" w:rsidP="008217EF">
      <w:pPr>
        <w:pStyle w:val="PargrafodaLista"/>
        <w:numPr>
          <w:ilvl w:val="1"/>
          <w:numId w:val="53"/>
        </w:numPr>
        <w:spacing w:before="240" w:after="240" w:line="360" w:lineRule="auto"/>
        <w:ind w:left="0" w:firstLine="0"/>
        <w:jc w:val="both"/>
        <w:rPr>
          <w:rFonts w:ascii="Tahoma" w:hAnsi="Tahoma" w:cs="Tahoma"/>
          <w:color w:val="EE0000"/>
          <w:sz w:val="23"/>
          <w:szCs w:val="23"/>
          <w:highlight w:val="yellow"/>
        </w:rPr>
      </w:pPr>
      <w:r w:rsidRPr="008217EF">
        <w:rPr>
          <w:rFonts w:ascii="Tahoma" w:hAnsi="Tahoma" w:cs="Tahoma"/>
          <w:color w:val="000000" w:themeColor="text1"/>
          <w:sz w:val="23"/>
          <w:szCs w:val="23"/>
          <w:highlight w:val="yellow"/>
        </w:rPr>
        <w:t>A Administração deverá ser informada no prazo de 5 (cinco) dias úteis sobre todos os contratos de suboperação firmados ou que venham a ser celebrados pela CONTRATADA.</w:t>
      </w:r>
      <w:r w:rsidR="000F2429" w:rsidRPr="008217EF">
        <w:rPr>
          <w:rFonts w:ascii="Tahoma" w:hAnsi="Tahoma" w:cs="Tahoma"/>
          <w:color w:val="000000" w:themeColor="text1"/>
          <w:sz w:val="23"/>
          <w:szCs w:val="23"/>
          <w:highlight w:val="yellow"/>
        </w:rPr>
        <w:t xml:space="preserve"> </w:t>
      </w:r>
      <w:bookmarkStart w:id="12" w:name="_Hlk209359100"/>
      <w:r w:rsidR="000F2429" w:rsidRPr="008217EF">
        <w:rPr>
          <w:rFonts w:ascii="Tahoma" w:hAnsi="Tahoma" w:cs="Tahoma"/>
          <w:color w:val="EE0000"/>
          <w:sz w:val="23"/>
          <w:szCs w:val="23"/>
          <w:highlight w:val="yellow"/>
        </w:rPr>
        <w:t>(retirar se não houver subcontratação)</w:t>
      </w:r>
    </w:p>
    <w:bookmarkEnd w:id="12"/>
    <w:p w14:paraId="43A78235" w14:textId="1921EBA0" w:rsidR="0020627D" w:rsidRPr="00F15218" w:rsidRDefault="0020627D" w:rsidP="008217EF">
      <w:pPr>
        <w:pStyle w:val="PargrafodaLista"/>
        <w:numPr>
          <w:ilvl w:val="1"/>
          <w:numId w:val="53"/>
        </w:numPr>
        <w:spacing w:before="240" w:after="240" w:line="360" w:lineRule="auto"/>
        <w:ind w:left="0" w:firstLine="0"/>
        <w:jc w:val="both"/>
        <w:rPr>
          <w:rFonts w:ascii="Tahoma" w:hAnsi="Tahoma" w:cs="Tahoma"/>
          <w:color w:val="000000" w:themeColor="text1"/>
          <w:sz w:val="23"/>
          <w:szCs w:val="23"/>
        </w:rPr>
      </w:pPr>
      <w:r w:rsidRPr="00F15218">
        <w:rPr>
          <w:rFonts w:ascii="Tahoma" w:hAnsi="Tahoma" w:cs="Tahoma"/>
          <w:color w:val="000000" w:themeColor="text1"/>
          <w:sz w:val="23"/>
          <w:szCs w:val="23"/>
        </w:rPr>
        <w:t xml:space="preserve">Terminado o tratamento dos dados nos termos do </w:t>
      </w:r>
      <w:hyperlink r:id="rId13" w:anchor="art15">
        <w:r w:rsidRPr="00F15218">
          <w:rPr>
            <w:rStyle w:val="Hyperlink"/>
            <w:rFonts w:ascii="Tahoma" w:hAnsi="Tahoma" w:cs="Tahoma"/>
            <w:color w:val="000000" w:themeColor="text1"/>
            <w:sz w:val="23"/>
            <w:szCs w:val="23"/>
            <w:u w:val="none"/>
          </w:rPr>
          <w:t>art. 15 da LGPD</w:t>
        </w:r>
      </w:hyperlink>
      <w:r w:rsidRPr="00F15218">
        <w:rPr>
          <w:rFonts w:ascii="Tahoma" w:hAnsi="Tahoma" w:cs="Tahoma"/>
          <w:color w:val="000000" w:themeColor="text1"/>
          <w:sz w:val="23"/>
          <w:szCs w:val="23"/>
        </w:rPr>
        <w:t xml:space="preserve">, é dever da CONTRATADA eliminá-los, com exceção das hipóteses do </w:t>
      </w:r>
      <w:hyperlink r:id="rId14" w:anchor="art16">
        <w:r w:rsidRPr="00F15218">
          <w:rPr>
            <w:rStyle w:val="Hyperlink"/>
            <w:rFonts w:ascii="Tahoma" w:hAnsi="Tahoma" w:cs="Tahoma"/>
            <w:color w:val="000000" w:themeColor="text1"/>
            <w:sz w:val="23"/>
            <w:szCs w:val="23"/>
            <w:u w:val="none"/>
          </w:rPr>
          <w:t>art. 16 da LGPD</w:t>
        </w:r>
      </w:hyperlink>
      <w:r w:rsidRPr="00F15218">
        <w:rPr>
          <w:rFonts w:ascii="Tahoma" w:hAnsi="Tahoma" w:cs="Tahoma"/>
          <w:color w:val="000000" w:themeColor="text1"/>
          <w:sz w:val="23"/>
          <w:szCs w:val="23"/>
        </w:rPr>
        <w:t>, incluindo aquelas em que houver necessidade de guarda de documentação para fins de comprovação do cumprimento de obrigações legais ou contratuais e somente enquanto não prescritas essas obrigações.</w:t>
      </w:r>
    </w:p>
    <w:p w14:paraId="051CD7EC" w14:textId="35EEC82F" w:rsidR="0020627D" w:rsidRPr="00F15218" w:rsidRDefault="0020627D" w:rsidP="008217EF">
      <w:pPr>
        <w:pStyle w:val="PargrafodaLista"/>
        <w:numPr>
          <w:ilvl w:val="1"/>
          <w:numId w:val="53"/>
        </w:numPr>
        <w:spacing w:before="240" w:after="240" w:line="360" w:lineRule="auto"/>
        <w:ind w:left="0" w:firstLine="0"/>
        <w:jc w:val="both"/>
        <w:rPr>
          <w:rFonts w:ascii="Tahoma" w:hAnsi="Tahoma" w:cs="Tahoma"/>
          <w:color w:val="000000" w:themeColor="text1"/>
          <w:sz w:val="23"/>
          <w:szCs w:val="23"/>
        </w:rPr>
      </w:pPr>
      <w:r w:rsidRPr="00F15218">
        <w:rPr>
          <w:rFonts w:ascii="Tahoma" w:hAnsi="Tahoma" w:cs="Tahoma"/>
          <w:color w:val="000000" w:themeColor="text1"/>
          <w:sz w:val="23"/>
          <w:szCs w:val="23"/>
        </w:rPr>
        <w:t>É dever da CONTRATADA orientar e treinar seus empregados sobre os deveres, requisitos e responsabilidades decorrentes da LGPD.</w:t>
      </w:r>
    </w:p>
    <w:p w14:paraId="40A0F074" w14:textId="34569FD1" w:rsidR="0020627D" w:rsidRPr="00F15218" w:rsidRDefault="0020627D" w:rsidP="008217EF">
      <w:pPr>
        <w:pStyle w:val="PargrafodaLista"/>
        <w:numPr>
          <w:ilvl w:val="1"/>
          <w:numId w:val="53"/>
        </w:numPr>
        <w:spacing w:before="240" w:after="240" w:line="360" w:lineRule="auto"/>
        <w:ind w:left="0" w:firstLine="0"/>
        <w:jc w:val="both"/>
        <w:rPr>
          <w:rFonts w:ascii="Tahoma" w:hAnsi="Tahoma" w:cs="Tahoma"/>
          <w:i/>
          <w:iCs/>
          <w:color w:val="EE0000"/>
          <w:sz w:val="23"/>
          <w:szCs w:val="23"/>
          <w:highlight w:val="yellow"/>
        </w:rPr>
      </w:pPr>
      <w:r w:rsidRPr="00F15218">
        <w:rPr>
          <w:rFonts w:ascii="Tahoma" w:hAnsi="Tahoma" w:cs="Tahoma"/>
          <w:color w:val="000000" w:themeColor="text1"/>
          <w:sz w:val="23"/>
          <w:szCs w:val="23"/>
          <w:highlight w:val="yellow"/>
        </w:rPr>
        <w:t xml:space="preserve">A CONTRATADA deverá exigir de suboperadores e subcontratados o cumprimento dos deveres da presente cláusula, permanecendo integralmente responsável por garantir sua </w:t>
      </w:r>
      <w:r w:rsidRPr="00F15218">
        <w:rPr>
          <w:rFonts w:ascii="Tahoma" w:hAnsi="Tahoma" w:cs="Tahoma"/>
          <w:color w:val="000000" w:themeColor="text1"/>
          <w:sz w:val="23"/>
          <w:szCs w:val="23"/>
          <w:highlight w:val="yellow"/>
        </w:rPr>
        <w:lastRenderedPageBreak/>
        <w:t>observância.</w:t>
      </w:r>
      <w:r w:rsidR="000F2429" w:rsidRPr="00F15218">
        <w:rPr>
          <w:rFonts w:ascii="Tahoma" w:hAnsi="Tahoma" w:cs="Tahoma"/>
          <w:i/>
          <w:iCs/>
          <w:color w:val="EE0000"/>
          <w:sz w:val="23"/>
          <w:szCs w:val="23"/>
          <w:highlight w:val="yellow"/>
        </w:rPr>
        <w:t xml:space="preserve"> </w:t>
      </w:r>
      <w:r w:rsidR="000F2429" w:rsidRPr="004C45F7">
        <w:rPr>
          <w:rFonts w:ascii="Tahoma" w:hAnsi="Tahoma" w:cs="Tahoma"/>
          <w:color w:val="EE0000"/>
          <w:sz w:val="23"/>
          <w:szCs w:val="23"/>
          <w:highlight w:val="yellow"/>
        </w:rPr>
        <w:t>(retirar se não houver subcontratação)</w:t>
      </w:r>
      <w:r w:rsidR="001E2095" w:rsidRPr="00F15218">
        <w:rPr>
          <w:rFonts w:ascii="Tahoma" w:hAnsi="Tahoma" w:cs="Tahoma"/>
          <w:i/>
          <w:iCs/>
          <w:color w:val="EE0000"/>
          <w:sz w:val="23"/>
          <w:szCs w:val="23"/>
          <w:highlight w:val="yellow"/>
        </w:rPr>
        <w:t xml:space="preserve">  </w:t>
      </w:r>
    </w:p>
    <w:p w14:paraId="4514D94F" w14:textId="7B4C5309" w:rsidR="0020627D" w:rsidRPr="00F15218" w:rsidRDefault="0020627D" w:rsidP="008217EF">
      <w:pPr>
        <w:pStyle w:val="PargrafodaLista"/>
        <w:numPr>
          <w:ilvl w:val="1"/>
          <w:numId w:val="53"/>
        </w:numPr>
        <w:spacing w:before="240" w:after="240" w:line="360" w:lineRule="auto"/>
        <w:ind w:left="0" w:firstLine="0"/>
        <w:jc w:val="both"/>
        <w:rPr>
          <w:rFonts w:ascii="Tahoma" w:hAnsi="Tahoma" w:cs="Tahoma"/>
          <w:color w:val="000000" w:themeColor="text1"/>
          <w:sz w:val="23"/>
          <w:szCs w:val="23"/>
        </w:rPr>
      </w:pPr>
      <w:r w:rsidRPr="00F15218">
        <w:rPr>
          <w:rFonts w:ascii="Tahoma" w:hAnsi="Tahoma" w:cs="Tahoma"/>
          <w:color w:val="000000" w:themeColor="text1"/>
          <w:sz w:val="23"/>
          <w:szCs w:val="23"/>
        </w:rPr>
        <w:t>A CONTRATANTE poderá realizar diligência para aferir o cumprimento dessa cláusula, devendo a CONTRATADA atender prontamente eventuais pedidos de comprovação formulados.</w:t>
      </w:r>
    </w:p>
    <w:p w14:paraId="53E5E21A" w14:textId="7151CA85" w:rsidR="0020627D" w:rsidRPr="00F15218" w:rsidRDefault="0020627D" w:rsidP="008217EF">
      <w:pPr>
        <w:pStyle w:val="PargrafodaLista"/>
        <w:numPr>
          <w:ilvl w:val="1"/>
          <w:numId w:val="53"/>
        </w:numPr>
        <w:spacing w:before="240" w:after="240" w:line="360" w:lineRule="auto"/>
        <w:ind w:left="0" w:firstLine="0"/>
        <w:jc w:val="both"/>
        <w:rPr>
          <w:rFonts w:ascii="Tahoma" w:hAnsi="Tahoma" w:cs="Tahoma"/>
          <w:color w:val="000000" w:themeColor="text1"/>
          <w:sz w:val="23"/>
          <w:szCs w:val="23"/>
        </w:rPr>
      </w:pPr>
      <w:r w:rsidRPr="00F15218">
        <w:rPr>
          <w:rFonts w:ascii="Tahoma" w:hAnsi="Tahoma" w:cs="Tahoma"/>
          <w:color w:val="000000" w:themeColor="text1"/>
          <w:sz w:val="23"/>
          <w:szCs w:val="23"/>
        </w:rPr>
        <w:t>A CONTRATADA deverá prestar, no prazo fixado pela CONTRATANTE, prorrogável justificadamente, quaisquer informações acerca dos dados pessoais para cumprimento da LGPD, inclusive quanto a eventual descarte realizado.</w:t>
      </w:r>
    </w:p>
    <w:p w14:paraId="66B71ED3" w14:textId="3716FFA1" w:rsidR="0020627D" w:rsidRPr="00F15218" w:rsidRDefault="0020627D" w:rsidP="008217EF">
      <w:pPr>
        <w:pStyle w:val="PargrafodaLista"/>
        <w:numPr>
          <w:ilvl w:val="1"/>
          <w:numId w:val="53"/>
        </w:numPr>
        <w:spacing w:before="240" w:after="240" w:line="360" w:lineRule="auto"/>
        <w:ind w:left="0" w:firstLine="0"/>
        <w:jc w:val="both"/>
        <w:rPr>
          <w:rFonts w:ascii="Tahoma" w:hAnsi="Tahoma" w:cs="Tahoma"/>
          <w:color w:val="000000" w:themeColor="text1"/>
          <w:sz w:val="23"/>
          <w:szCs w:val="23"/>
        </w:rPr>
      </w:pPr>
      <w:r w:rsidRPr="00F15218">
        <w:rPr>
          <w:rFonts w:ascii="Tahoma" w:hAnsi="Tahoma" w:cs="Tahoma"/>
          <w:color w:val="000000" w:themeColor="text1"/>
          <w:sz w:val="23"/>
          <w:szCs w:val="23"/>
        </w:rPr>
        <w:t>Bancos de dados formados a partir de contratos administrativos, notadamente aqueles que se proponham a armazenar dados pessoais, devem ser mantidos em ambiente virtual controlado, com registro individual rastreável de tratamentos realizados (</w:t>
      </w:r>
      <w:hyperlink r:id="rId15">
        <w:r w:rsidRPr="00F15218">
          <w:rPr>
            <w:rStyle w:val="Hyperlink"/>
            <w:rFonts w:ascii="Tahoma" w:hAnsi="Tahoma" w:cs="Tahoma"/>
            <w:color w:val="000000" w:themeColor="text1"/>
            <w:sz w:val="23"/>
            <w:szCs w:val="23"/>
            <w:u w:val="none"/>
          </w:rPr>
          <w:t>LGPD, art. 37</w:t>
        </w:r>
      </w:hyperlink>
      <w:r w:rsidRPr="00F15218">
        <w:rPr>
          <w:rFonts w:ascii="Tahoma" w:hAnsi="Tahoma" w:cs="Tahoma"/>
          <w:color w:val="000000" w:themeColor="text1"/>
          <w:sz w:val="23"/>
          <w:szCs w:val="23"/>
        </w:rPr>
        <w:t>), com cada acesso, data, horário e registro da finalidade, para efeito de responsabilização, em caso de eventuais omissões, desvios ou abusos.</w:t>
      </w:r>
    </w:p>
    <w:p w14:paraId="58325188" w14:textId="1D953EAC" w:rsidR="0020627D" w:rsidRPr="00F15218" w:rsidRDefault="0020627D" w:rsidP="008217EF">
      <w:pPr>
        <w:pStyle w:val="PargrafodaLista"/>
        <w:numPr>
          <w:ilvl w:val="2"/>
          <w:numId w:val="53"/>
        </w:numPr>
        <w:spacing w:before="240" w:after="240" w:line="360" w:lineRule="auto"/>
        <w:ind w:left="851" w:firstLine="0"/>
        <w:jc w:val="both"/>
        <w:rPr>
          <w:rFonts w:ascii="Tahoma" w:hAnsi="Tahoma" w:cs="Tahoma"/>
          <w:color w:val="000000" w:themeColor="text1"/>
          <w:sz w:val="23"/>
          <w:szCs w:val="23"/>
        </w:rPr>
      </w:pPr>
      <w:r w:rsidRPr="00F15218">
        <w:rPr>
          <w:rFonts w:ascii="Tahoma" w:hAnsi="Tahoma" w:cs="Tahoma"/>
          <w:color w:val="000000" w:themeColor="text1"/>
          <w:sz w:val="23"/>
          <w:szCs w:val="23"/>
        </w:rPr>
        <w:t>Os referidos bancos de dados devem ser desenvolvidos em formato interoperável, a fim de garantir a reutilização desses dados pela Administração nas hipóteses previstas na LGPD.</w:t>
      </w:r>
    </w:p>
    <w:p w14:paraId="6F4EE432" w14:textId="2519572E" w:rsidR="0020627D" w:rsidRPr="00F15218" w:rsidRDefault="0020627D" w:rsidP="008217EF">
      <w:pPr>
        <w:pStyle w:val="PargrafodaLista"/>
        <w:numPr>
          <w:ilvl w:val="1"/>
          <w:numId w:val="53"/>
        </w:numPr>
        <w:spacing w:before="240" w:after="240" w:line="360" w:lineRule="auto"/>
        <w:ind w:left="0" w:firstLine="0"/>
        <w:jc w:val="both"/>
        <w:rPr>
          <w:rFonts w:ascii="Tahoma" w:hAnsi="Tahoma" w:cs="Tahoma"/>
          <w:color w:val="000000" w:themeColor="text1"/>
          <w:sz w:val="23"/>
          <w:szCs w:val="23"/>
        </w:rPr>
      </w:pPr>
      <w:r w:rsidRPr="00F15218">
        <w:rPr>
          <w:rFonts w:ascii="Tahoma" w:hAnsi="Tahoma" w:cs="Tahoma"/>
          <w:color w:val="000000" w:themeColor="text1"/>
          <w:sz w:val="23"/>
          <w:szCs w:val="23"/>
        </w:rPr>
        <w:t>O contrato está sujeito a ser alterado nos procedimentos pertinentes ao tratamento de dados pessoais, quando indicado pela autoridade competente, em especial a ANPD por meio de opiniões técnicas ou recomendações, editadas na forma da LGPD.</w:t>
      </w:r>
    </w:p>
    <w:p w14:paraId="758D21F7" w14:textId="0AF2F122" w:rsidR="0020627D" w:rsidRPr="00F15218" w:rsidRDefault="0020627D" w:rsidP="008217EF">
      <w:pPr>
        <w:pStyle w:val="PargrafodaLista"/>
        <w:numPr>
          <w:ilvl w:val="1"/>
          <w:numId w:val="53"/>
        </w:numPr>
        <w:spacing w:before="240" w:after="240" w:line="360" w:lineRule="auto"/>
        <w:ind w:left="0" w:firstLine="0"/>
        <w:jc w:val="both"/>
        <w:rPr>
          <w:rFonts w:ascii="Tahoma" w:hAnsi="Tahoma" w:cs="Tahoma"/>
          <w:color w:val="000000" w:themeColor="text1"/>
          <w:sz w:val="23"/>
          <w:szCs w:val="23"/>
        </w:rPr>
      </w:pPr>
      <w:r w:rsidRPr="00F15218">
        <w:rPr>
          <w:rFonts w:ascii="Tahoma" w:hAnsi="Tahoma" w:cs="Tahoma"/>
          <w:color w:val="000000" w:themeColor="text1"/>
          <w:sz w:val="23"/>
          <w:szCs w:val="23"/>
        </w:rPr>
        <w:t xml:space="preserve">Os contratos e convênios de que trata o </w:t>
      </w:r>
      <w:hyperlink r:id="rId16" w:anchor="art26§1">
        <w:r w:rsidRPr="00F15218">
          <w:rPr>
            <w:rStyle w:val="Hyperlink"/>
            <w:rFonts w:ascii="Tahoma" w:hAnsi="Tahoma" w:cs="Tahoma"/>
            <w:color w:val="000000" w:themeColor="text1"/>
            <w:sz w:val="23"/>
            <w:szCs w:val="23"/>
            <w:u w:val="none"/>
          </w:rPr>
          <w:t>§ 1º do art. 26 da LGPD</w:t>
        </w:r>
      </w:hyperlink>
      <w:r w:rsidRPr="00F15218">
        <w:rPr>
          <w:rFonts w:ascii="Tahoma" w:hAnsi="Tahoma" w:cs="Tahoma"/>
          <w:color w:val="000000" w:themeColor="text1"/>
          <w:sz w:val="23"/>
          <w:szCs w:val="23"/>
        </w:rPr>
        <w:t xml:space="preserve"> deverão ser comunicados à autoridade nacional.</w:t>
      </w:r>
    </w:p>
    <w:p w14:paraId="7F452803" w14:textId="05C5C981" w:rsidR="00893A29" w:rsidRPr="00F15218" w:rsidRDefault="00893A29" w:rsidP="00F15218">
      <w:pPr>
        <w:spacing w:before="240" w:after="240" w:line="360" w:lineRule="auto"/>
        <w:rPr>
          <w:rFonts w:ascii="Tahoma" w:hAnsi="Tahoma" w:cs="Tahoma"/>
          <w:b/>
          <w:bCs/>
          <w:sz w:val="23"/>
          <w:szCs w:val="23"/>
        </w:rPr>
      </w:pPr>
      <w:r w:rsidRPr="00F15218">
        <w:rPr>
          <w:rFonts w:ascii="Tahoma" w:hAnsi="Tahoma" w:cs="Tahoma"/>
          <w:b/>
          <w:bCs/>
          <w:sz w:val="23"/>
          <w:szCs w:val="23"/>
        </w:rPr>
        <w:t xml:space="preserve">CLÁUSULA DÉCIMA </w:t>
      </w:r>
      <w:r w:rsidR="0020627D" w:rsidRPr="00F15218">
        <w:rPr>
          <w:rFonts w:ascii="Tahoma" w:hAnsi="Tahoma" w:cs="Tahoma"/>
          <w:b/>
          <w:bCs/>
          <w:sz w:val="23"/>
          <w:szCs w:val="23"/>
        </w:rPr>
        <w:t>QU</w:t>
      </w:r>
      <w:r w:rsidR="008217EF">
        <w:rPr>
          <w:rFonts w:ascii="Tahoma" w:hAnsi="Tahoma" w:cs="Tahoma"/>
          <w:b/>
          <w:bCs/>
          <w:sz w:val="23"/>
          <w:szCs w:val="23"/>
        </w:rPr>
        <w:t>ARTA</w:t>
      </w:r>
      <w:r w:rsidR="0020627D" w:rsidRPr="00F15218">
        <w:rPr>
          <w:rFonts w:ascii="Tahoma" w:hAnsi="Tahoma" w:cs="Tahoma"/>
          <w:b/>
          <w:bCs/>
          <w:sz w:val="23"/>
          <w:szCs w:val="23"/>
        </w:rPr>
        <w:t>–</w:t>
      </w:r>
      <w:r w:rsidR="00B95AD4" w:rsidRPr="00F15218">
        <w:rPr>
          <w:rFonts w:ascii="Tahoma" w:hAnsi="Tahoma" w:cs="Tahoma"/>
          <w:b/>
          <w:bCs/>
          <w:sz w:val="23"/>
          <w:szCs w:val="23"/>
        </w:rPr>
        <w:t xml:space="preserve"> </w:t>
      </w:r>
      <w:r w:rsidR="007642B6" w:rsidRPr="00F15218">
        <w:rPr>
          <w:rFonts w:ascii="Tahoma" w:hAnsi="Tahoma" w:cs="Tahoma"/>
          <w:b/>
          <w:bCs/>
          <w:sz w:val="23"/>
          <w:szCs w:val="23"/>
        </w:rPr>
        <w:t xml:space="preserve">GESTÃO E </w:t>
      </w:r>
      <w:r w:rsidRPr="00F15218">
        <w:rPr>
          <w:rFonts w:ascii="Tahoma" w:hAnsi="Tahoma" w:cs="Tahoma"/>
          <w:b/>
          <w:bCs/>
          <w:sz w:val="23"/>
          <w:szCs w:val="23"/>
        </w:rPr>
        <w:t>FISCALIZAÇÃO</w:t>
      </w:r>
      <w:r w:rsidR="007642B6" w:rsidRPr="00F15218">
        <w:rPr>
          <w:rFonts w:ascii="Tahoma" w:hAnsi="Tahoma" w:cs="Tahoma"/>
          <w:b/>
          <w:bCs/>
          <w:sz w:val="23"/>
          <w:szCs w:val="23"/>
        </w:rPr>
        <w:t xml:space="preserve"> DO CONTRATO</w:t>
      </w:r>
    </w:p>
    <w:p w14:paraId="15314820" w14:textId="7FEB06F2" w:rsidR="00B95AD4" w:rsidRPr="00F15218" w:rsidRDefault="008217EF" w:rsidP="008217EF">
      <w:pPr>
        <w:pStyle w:val="A200106"/>
        <w:widowControl/>
        <w:tabs>
          <w:tab w:val="clear" w:pos="4032"/>
          <w:tab w:val="left" w:pos="0"/>
        </w:tabs>
        <w:spacing w:beforeLines="60" w:before="144" w:afterLines="60" w:after="144" w:line="360" w:lineRule="auto"/>
        <w:ind w:right="-171" w:firstLine="0"/>
        <w:rPr>
          <w:rFonts w:ascii="Tahoma" w:hAnsi="Tahoma" w:cs="Tahoma"/>
          <w:color w:val="000000" w:themeColor="text1"/>
          <w:sz w:val="23"/>
          <w:szCs w:val="23"/>
        </w:rPr>
      </w:pPr>
      <w:bookmarkStart w:id="13" w:name="_Hlk138862238"/>
      <w:r>
        <w:rPr>
          <w:rFonts w:ascii="Tahoma" w:hAnsi="Tahoma" w:cs="Tahoma"/>
          <w:color w:val="000000" w:themeColor="text1"/>
          <w:sz w:val="23"/>
          <w:szCs w:val="23"/>
        </w:rPr>
        <w:t xml:space="preserve">14.1 </w:t>
      </w:r>
      <w:r w:rsidR="00586737" w:rsidRPr="00F15218">
        <w:rPr>
          <w:rFonts w:ascii="Tahoma" w:hAnsi="Tahoma" w:cs="Tahoma"/>
          <w:color w:val="000000" w:themeColor="text1"/>
          <w:sz w:val="23"/>
          <w:szCs w:val="23"/>
        </w:rPr>
        <w:t xml:space="preserve">A CONTRATANTE exercerá a fiscalização do contrato por meio da </w:t>
      </w:r>
      <w:r w:rsidR="00586737" w:rsidRPr="00F15218">
        <w:rPr>
          <w:rFonts w:ascii="Tahoma" w:hAnsi="Tahoma" w:cs="Tahoma"/>
          <w:b/>
          <w:bCs/>
          <w:color w:val="000000" w:themeColor="text1"/>
          <w:sz w:val="23"/>
          <w:szCs w:val="23"/>
          <w:highlight w:val="lightGray"/>
        </w:rPr>
        <w:t>(especificar unidade responsável)</w:t>
      </w:r>
      <w:r w:rsidR="00586737" w:rsidRPr="00F15218">
        <w:rPr>
          <w:rFonts w:ascii="Tahoma" w:hAnsi="Tahoma" w:cs="Tahoma"/>
          <w:color w:val="000000" w:themeColor="text1"/>
          <w:sz w:val="23"/>
          <w:szCs w:val="23"/>
        </w:rPr>
        <w:t xml:space="preserve"> e para esse fim designa o</w:t>
      </w:r>
      <w:r w:rsidR="0020627D" w:rsidRPr="00F15218">
        <w:rPr>
          <w:rFonts w:ascii="Tahoma" w:hAnsi="Tahoma" w:cs="Tahoma"/>
          <w:color w:val="000000" w:themeColor="text1"/>
          <w:sz w:val="23"/>
          <w:szCs w:val="23"/>
        </w:rPr>
        <w:t>(</w:t>
      </w:r>
      <w:r w:rsidR="00586737" w:rsidRPr="00F15218">
        <w:rPr>
          <w:rFonts w:ascii="Tahoma" w:hAnsi="Tahoma" w:cs="Tahoma"/>
          <w:color w:val="000000" w:themeColor="text1"/>
          <w:sz w:val="23"/>
          <w:szCs w:val="23"/>
        </w:rPr>
        <w:t>s</w:t>
      </w:r>
      <w:r w:rsidR="0020627D" w:rsidRPr="00F15218">
        <w:rPr>
          <w:rFonts w:ascii="Tahoma" w:hAnsi="Tahoma" w:cs="Tahoma"/>
          <w:color w:val="000000" w:themeColor="text1"/>
          <w:sz w:val="23"/>
          <w:szCs w:val="23"/>
        </w:rPr>
        <w:t>)</w:t>
      </w:r>
      <w:r w:rsidR="00586737" w:rsidRPr="00F15218">
        <w:rPr>
          <w:rFonts w:ascii="Tahoma" w:hAnsi="Tahoma" w:cs="Tahoma"/>
          <w:color w:val="000000" w:themeColor="text1"/>
          <w:sz w:val="23"/>
          <w:szCs w:val="23"/>
        </w:rPr>
        <w:t xml:space="preserve"> empregado</w:t>
      </w:r>
      <w:r w:rsidR="0020627D" w:rsidRPr="00F15218">
        <w:rPr>
          <w:rFonts w:ascii="Tahoma" w:hAnsi="Tahoma" w:cs="Tahoma"/>
          <w:color w:val="000000" w:themeColor="text1"/>
          <w:sz w:val="23"/>
          <w:szCs w:val="23"/>
        </w:rPr>
        <w:t>(</w:t>
      </w:r>
      <w:r w:rsidR="00586737" w:rsidRPr="00F15218">
        <w:rPr>
          <w:rFonts w:ascii="Tahoma" w:hAnsi="Tahoma" w:cs="Tahoma"/>
          <w:color w:val="000000" w:themeColor="text1"/>
          <w:sz w:val="23"/>
          <w:szCs w:val="23"/>
        </w:rPr>
        <w:t>s</w:t>
      </w:r>
      <w:r w:rsidR="0020627D" w:rsidRPr="00F15218">
        <w:rPr>
          <w:rFonts w:ascii="Tahoma" w:hAnsi="Tahoma" w:cs="Tahoma"/>
          <w:color w:val="000000" w:themeColor="text1"/>
          <w:sz w:val="23"/>
          <w:szCs w:val="23"/>
        </w:rPr>
        <w:t>)</w:t>
      </w:r>
      <w:r w:rsidR="00586737" w:rsidRPr="00F15218">
        <w:rPr>
          <w:rFonts w:ascii="Tahoma" w:hAnsi="Tahoma" w:cs="Tahoma"/>
          <w:color w:val="000000" w:themeColor="text1"/>
          <w:sz w:val="23"/>
          <w:szCs w:val="23"/>
        </w:rPr>
        <w:t xml:space="preserve"> </w:t>
      </w:r>
      <w:r w:rsidR="00586737" w:rsidRPr="00F15218">
        <w:rPr>
          <w:rFonts w:ascii="Tahoma" w:hAnsi="Tahoma" w:cs="Tahoma"/>
          <w:color w:val="000000" w:themeColor="text1"/>
          <w:sz w:val="23"/>
          <w:szCs w:val="23"/>
          <w:highlight w:val="lightGray"/>
        </w:rPr>
        <w:t>(XXXXX)</w:t>
      </w:r>
      <w:r w:rsidR="00586737" w:rsidRPr="00F15218">
        <w:rPr>
          <w:rFonts w:ascii="Tahoma" w:hAnsi="Tahoma" w:cs="Tahoma"/>
          <w:color w:val="000000" w:themeColor="text1"/>
          <w:sz w:val="23"/>
          <w:szCs w:val="23"/>
        </w:rPr>
        <w:t>, matrícula</w:t>
      </w:r>
      <w:r w:rsidR="00C27CAD" w:rsidRPr="00F15218">
        <w:rPr>
          <w:rFonts w:ascii="Tahoma" w:hAnsi="Tahoma" w:cs="Tahoma"/>
          <w:color w:val="000000" w:themeColor="text1"/>
          <w:sz w:val="23"/>
          <w:szCs w:val="23"/>
        </w:rPr>
        <w:t xml:space="preserve"> n.º</w:t>
      </w:r>
      <w:r w:rsidR="00586737" w:rsidRPr="00F15218">
        <w:rPr>
          <w:rFonts w:ascii="Tahoma" w:hAnsi="Tahoma" w:cs="Tahoma"/>
          <w:color w:val="000000" w:themeColor="text1"/>
          <w:sz w:val="23"/>
          <w:szCs w:val="23"/>
        </w:rPr>
        <w:t xml:space="preserve"> </w:t>
      </w:r>
      <w:r w:rsidR="00586737" w:rsidRPr="00F15218">
        <w:rPr>
          <w:rFonts w:ascii="Tahoma" w:hAnsi="Tahoma" w:cs="Tahoma"/>
          <w:color w:val="000000" w:themeColor="text1"/>
          <w:sz w:val="23"/>
          <w:szCs w:val="23"/>
          <w:highlight w:val="lightGray"/>
        </w:rPr>
        <w:t>(XXXXX)</w:t>
      </w:r>
      <w:r w:rsidR="0020627D" w:rsidRPr="00F15218">
        <w:rPr>
          <w:rFonts w:ascii="Tahoma" w:hAnsi="Tahoma" w:cs="Tahoma"/>
          <w:color w:val="000000" w:themeColor="text1"/>
          <w:sz w:val="23"/>
          <w:szCs w:val="23"/>
        </w:rPr>
        <w:t>,</w:t>
      </w:r>
      <w:r w:rsidR="00586737" w:rsidRPr="00F15218">
        <w:rPr>
          <w:rFonts w:ascii="Tahoma" w:hAnsi="Tahoma" w:cs="Tahoma"/>
          <w:color w:val="000000" w:themeColor="text1"/>
          <w:sz w:val="23"/>
          <w:szCs w:val="23"/>
        </w:rPr>
        <w:t xml:space="preserve"> para </w:t>
      </w:r>
      <w:r w:rsidR="00586737" w:rsidRPr="00F15218">
        <w:rPr>
          <w:rFonts w:ascii="Tahoma" w:hAnsi="Tahoma" w:cs="Tahoma"/>
          <w:color w:val="000000" w:themeColor="text1"/>
          <w:sz w:val="23"/>
          <w:szCs w:val="23"/>
        </w:rPr>
        <w:lastRenderedPageBreak/>
        <w:t>Gestor</w:t>
      </w:r>
      <w:r w:rsidR="0020627D" w:rsidRPr="00F15218">
        <w:rPr>
          <w:rFonts w:ascii="Tahoma" w:hAnsi="Tahoma" w:cs="Tahoma"/>
          <w:color w:val="000000" w:themeColor="text1"/>
          <w:sz w:val="23"/>
          <w:szCs w:val="23"/>
        </w:rPr>
        <w:t>,</w:t>
      </w:r>
      <w:r w:rsidR="00586737" w:rsidRPr="00F15218">
        <w:rPr>
          <w:rFonts w:ascii="Tahoma" w:hAnsi="Tahoma" w:cs="Tahoma"/>
          <w:color w:val="000000" w:themeColor="text1"/>
          <w:sz w:val="23"/>
          <w:szCs w:val="23"/>
        </w:rPr>
        <w:t xml:space="preserve"> e </w:t>
      </w:r>
      <w:r w:rsidR="00586737" w:rsidRPr="00F15218">
        <w:rPr>
          <w:rFonts w:ascii="Tahoma" w:hAnsi="Tahoma" w:cs="Tahoma"/>
          <w:color w:val="000000" w:themeColor="text1"/>
          <w:sz w:val="23"/>
          <w:szCs w:val="23"/>
          <w:highlight w:val="lightGray"/>
        </w:rPr>
        <w:t>(XXXXX)</w:t>
      </w:r>
      <w:r w:rsidR="00586737" w:rsidRPr="00F15218">
        <w:rPr>
          <w:rFonts w:ascii="Tahoma" w:hAnsi="Tahoma" w:cs="Tahoma"/>
          <w:color w:val="000000" w:themeColor="text1"/>
          <w:sz w:val="23"/>
          <w:szCs w:val="23"/>
        </w:rPr>
        <w:t xml:space="preserve">, matrícula </w:t>
      </w:r>
      <w:r w:rsidR="00C27CAD" w:rsidRPr="00F15218">
        <w:rPr>
          <w:rFonts w:ascii="Tahoma" w:hAnsi="Tahoma" w:cs="Tahoma"/>
          <w:color w:val="000000" w:themeColor="text1"/>
          <w:sz w:val="23"/>
          <w:szCs w:val="23"/>
        </w:rPr>
        <w:t xml:space="preserve">n.º </w:t>
      </w:r>
      <w:r w:rsidR="00586737" w:rsidRPr="00F15218">
        <w:rPr>
          <w:rFonts w:ascii="Tahoma" w:hAnsi="Tahoma" w:cs="Tahoma"/>
          <w:color w:val="000000" w:themeColor="text1"/>
          <w:sz w:val="23"/>
          <w:szCs w:val="23"/>
          <w:highlight w:val="lightGray"/>
        </w:rPr>
        <w:t>(XXXXX)</w:t>
      </w:r>
      <w:r w:rsidR="0020627D" w:rsidRPr="00F15218">
        <w:rPr>
          <w:rFonts w:ascii="Tahoma" w:hAnsi="Tahoma" w:cs="Tahoma"/>
          <w:color w:val="000000" w:themeColor="text1"/>
          <w:sz w:val="23"/>
          <w:szCs w:val="23"/>
        </w:rPr>
        <w:t>,</w:t>
      </w:r>
      <w:r w:rsidR="00586737" w:rsidRPr="00F15218">
        <w:rPr>
          <w:rFonts w:ascii="Tahoma" w:hAnsi="Tahoma" w:cs="Tahoma"/>
          <w:color w:val="000000" w:themeColor="text1"/>
          <w:sz w:val="23"/>
          <w:szCs w:val="23"/>
        </w:rPr>
        <w:t xml:space="preserve"> para Fiscal, devidamente credenciados, cujas atribuições estão discriminadas no Manual de Gestão e Fiscalização de Contratos da </w:t>
      </w:r>
      <w:r w:rsidR="00695629" w:rsidRPr="00F15218">
        <w:rPr>
          <w:rFonts w:ascii="Tahoma" w:hAnsi="Tahoma" w:cs="Tahoma"/>
          <w:color w:val="000000" w:themeColor="text1"/>
          <w:sz w:val="23"/>
          <w:szCs w:val="23"/>
        </w:rPr>
        <w:t>Caesb</w:t>
      </w:r>
      <w:r w:rsidR="00586737" w:rsidRPr="00F15218">
        <w:rPr>
          <w:rFonts w:ascii="Tahoma" w:hAnsi="Tahoma" w:cs="Tahoma"/>
          <w:color w:val="000000" w:themeColor="text1"/>
          <w:sz w:val="23"/>
          <w:szCs w:val="23"/>
        </w:rPr>
        <w:t>.</w:t>
      </w:r>
    </w:p>
    <w:p w14:paraId="221828CA" w14:textId="1699E1CE" w:rsidR="00CF53E3" w:rsidRPr="00F15218" w:rsidRDefault="00DF1BCB" w:rsidP="008217EF">
      <w:pPr>
        <w:pStyle w:val="A200106"/>
        <w:widowControl/>
        <w:numPr>
          <w:ilvl w:val="1"/>
          <w:numId w:val="54"/>
        </w:numPr>
        <w:tabs>
          <w:tab w:val="clear" w:pos="4032"/>
          <w:tab w:val="left" w:pos="0"/>
        </w:tabs>
        <w:spacing w:beforeLines="60" w:before="144" w:afterLines="60" w:after="144" w:line="360" w:lineRule="auto"/>
        <w:ind w:left="0" w:right="-171" w:firstLine="0"/>
        <w:rPr>
          <w:rFonts w:ascii="Tahoma" w:hAnsi="Tahoma" w:cs="Tahoma"/>
          <w:color w:val="000000" w:themeColor="text1"/>
          <w:sz w:val="23"/>
          <w:szCs w:val="23"/>
        </w:rPr>
      </w:pPr>
      <w:r w:rsidRPr="00F15218">
        <w:rPr>
          <w:rFonts w:ascii="Tahoma" w:hAnsi="Tahoma" w:cs="Tahoma"/>
          <w:color w:val="000000" w:themeColor="text1"/>
          <w:sz w:val="23"/>
          <w:szCs w:val="23"/>
        </w:rPr>
        <w:t xml:space="preserve">A fiscalização de que trata este item não exclui nem reduz a responsabilidade da </w:t>
      </w:r>
      <w:r w:rsidR="00157A82" w:rsidRPr="00F15218">
        <w:rPr>
          <w:rFonts w:ascii="Tahoma" w:hAnsi="Tahoma" w:cs="Tahoma"/>
          <w:color w:val="000000" w:themeColor="text1"/>
          <w:sz w:val="23"/>
          <w:szCs w:val="23"/>
        </w:rPr>
        <w:t>CONTRATADA</w:t>
      </w:r>
      <w:r w:rsidRPr="00F15218">
        <w:rPr>
          <w:rFonts w:ascii="Tahoma" w:hAnsi="Tahoma" w:cs="Tahoma"/>
          <w:color w:val="000000" w:themeColor="text1"/>
          <w:sz w:val="23"/>
          <w:szCs w:val="23"/>
        </w:rPr>
        <w:t xml:space="preserve">, inclusive perante terceiros, por qualquer irregularidade, ainda que resultante de imperfeições técnicas ou vícios redibitórios, e, na ocorrência desta, não implica em corresponsabilidade da </w:t>
      </w:r>
      <w:r w:rsidR="00157A82" w:rsidRPr="00F15218">
        <w:rPr>
          <w:rFonts w:ascii="Tahoma" w:hAnsi="Tahoma" w:cs="Tahoma"/>
          <w:color w:val="000000" w:themeColor="text1"/>
          <w:sz w:val="23"/>
          <w:szCs w:val="23"/>
        </w:rPr>
        <w:t>CONTRATANTE</w:t>
      </w:r>
      <w:r w:rsidRPr="00F15218">
        <w:rPr>
          <w:rFonts w:ascii="Tahoma" w:hAnsi="Tahoma" w:cs="Tahoma"/>
          <w:color w:val="000000" w:themeColor="text1"/>
          <w:sz w:val="23"/>
          <w:szCs w:val="23"/>
        </w:rPr>
        <w:t xml:space="preserve"> ou de seus agentes e prepostos</w:t>
      </w:r>
      <w:r w:rsidR="00157A82" w:rsidRPr="00F15218">
        <w:rPr>
          <w:rFonts w:ascii="Tahoma" w:hAnsi="Tahoma" w:cs="Tahoma"/>
          <w:color w:val="000000" w:themeColor="text1"/>
          <w:sz w:val="23"/>
          <w:szCs w:val="23"/>
        </w:rPr>
        <w:t>.</w:t>
      </w:r>
    </w:p>
    <w:bookmarkEnd w:id="13"/>
    <w:p w14:paraId="13E19A6A" w14:textId="18EB9C3D" w:rsidR="00874812" w:rsidRPr="00F15218" w:rsidRDefault="00874812" w:rsidP="00F15218">
      <w:pPr>
        <w:spacing w:before="240" w:after="240" w:line="360" w:lineRule="auto"/>
        <w:rPr>
          <w:rFonts w:ascii="Tahoma" w:hAnsi="Tahoma" w:cs="Tahoma"/>
          <w:b/>
          <w:bCs/>
          <w:sz w:val="23"/>
          <w:szCs w:val="23"/>
        </w:rPr>
      </w:pPr>
      <w:r w:rsidRPr="00F15218">
        <w:rPr>
          <w:rFonts w:ascii="Tahoma" w:hAnsi="Tahoma" w:cs="Tahoma"/>
          <w:b/>
          <w:bCs/>
          <w:sz w:val="23"/>
          <w:szCs w:val="23"/>
        </w:rPr>
        <w:t>CLÁUSULA DÉCIMA</w:t>
      </w:r>
      <w:r w:rsidR="004149F1" w:rsidRPr="00F15218">
        <w:rPr>
          <w:rFonts w:ascii="Tahoma" w:hAnsi="Tahoma" w:cs="Tahoma"/>
          <w:b/>
          <w:bCs/>
          <w:sz w:val="23"/>
          <w:szCs w:val="23"/>
        </w:rPr>
        <w:t xml:space="preserve"> </w:t>
      </w:r>
      <w:r w:rsidR="008217EF">
        <w:rPr>
          <w:rFonts w:ascii="Tahoma" w:hAnsi="Tahoma" w:cs="Tahoma"/>
          <w:b/>
          <w:bCs/>
          <w:sz w:val="23"/>
          <w:szCs w:val="23"/>
        </w:rPr>
        <w:t>QUINTA</w:t>
      </w:r>
      <w:r w:rsidR="00157A82" w:rsidRPr="00F15218">
        <w:rPr>
          <w:rFonts w:ascii="Tahoma" w:hAnsi="Tahoma" w:cs="Tahoma"/>
          <w:b/>
          <w:bCs/>
          <w:sz w:val="23"/>
          <w:szCs w:val="23"/>
        </w:rPr>
        <w:t xml:space="preserve"> </w:t>
      </w:r>
      <w:r w:rsidR="0020627D" w:rsidRPr="00F15218">
        <w:rPr>
          <w:rFonts w:ascii="Tahoma" w:hAnsi="Tahoma" w:cs="Tahoma"/>
          <w:b/>
          <w:bCs/>
          <w:sz w:val="23"/>
          <w:szCs w:val="23"/>
        </w:rPr>
        <w:t>–</w:t>
      </w:r>
      <w:r w:rsidR="00157A82" w:rsidRPr="00F15218">
        <w:rPr>
          <w:rFonts w:ascii="Tahoma" w:hAnsi="Tahoma" w:cs="Tahoma"/>
          <w:b/>
          <w:bCs/>
          <w:sz w:val="23"/>
          <w:szCs w:val="23"/>
        </w:rPr>
        <w:t xml:space="preserve"> </w:t>
      </w:r>
      <w:r w:rsidRPr="00F15218">
        <w:rPr>
          <w:rFonts w:ascii="Tahoma" w:hAnsi="Tahoma" w:cs="Tahoma"/>
          <w:b/>
          <w:bCs/>
          <w:sz w:val="23"/>
          <w:szCs w:val="23"/>
        </w:rPr>
        <w:t xml:space="preserve">SANÇÕES ADMINISTRATIVAS </w:t>
      </w:r>
    </w:p>
    <w:p w14:paraId="50ED7D7E" w14:textId="19A3194F" w:rsidR="00A42BB0" w:rsidRPr="00F15218" w:rsidRDefault="0020627D" w:rsidP="00F15218">
      <w:pPr>
        <w:pStyle w:val="A200106"/>
        <w:widowControl/>
        <w:tabs>
          <w:tab w:val="clear" w:pos="4032"/>
          <w:tab w:val="left" w:pos="0"/>
        </w:tabs>
        <w:spacing w:beforeLines="60" w:before="144" w:afterLines="60" w:after="144" w:line="360" w:lineRule="auto"/>
        <w:ind w:right="-171" w:firstLine="0"/>
        <w:rPr>
          <w:rFonts w:ascii="Tahoma" w:hAnsi="Tahoma" w:cs="Tahoma"/>
          <w:color w:val="000000"/>
          <w:sz w:val="23"/>
          <w:szCs w:val="23"/>
        </w:rPr>
      </w:pPr>
      <w:r w:rsidRPr="00F15218">
        <w:rPr>
          <w:rFonts w:ascii="Tahoma" w:hAnsi="Tahoma" w:cs="Tahoma"/>
          <w:color w:val="000000"/>
          <w:sz w:val="23"/>
          <w:szCs w:val="23"/>
        </w:rPr>
        <w:t>1</w:t>
      </w:r>
      <w:r w:rsidR="008217EF">
        <w:rPr>
          <w:rFonts w:ascii="Tahoma" w:hAnsi="Tahoma" w:cs="Tahoma"/>
          <w:color w:val="000000"/>
          <w:sz w:val="23"/>
          <w:szCs w:val="23"/>
        </w:rPr>
        <w:t>5</w:t>
      </w:r>
      <w:r w:rsidRPr="00F15218">
        <w:rPr>
          <w:rFonts w:ascii="Tahoma" w:hAnsi="Tahoma" w:cs="Tahoma"/>
          <w:color w:val="000000"/>
          <w:sz w:val="23"/>
          <w:szCs w:val="23"/>
        </w:rPr>
        <w:t xml:space="preserve">.1 </w:t>
      </w:r>
      <w:r w:rsidRPr="00F15218">
        <w:rPr>
          <w:rFonts w:ascii="Tahoma" w:hAnsi="Tahoma" w:cs="Tahoma"/>
          <w:color w:val="000000"/>
          <w:sz w:val="23"/>
          <w:szCs w:val="23"/>
        </w:rPr>
        <w:tab/>
      </w:r>
      <w:r w:rsidR="00AF1B96" w:rsidRPr="00F15218">
        <w:rPr>
          <w:rFonts w:ascii="Tahoma" w:hAnsi="Tahoma" w:cs="Tahoma"/>
          <w:color w:val="000000"/>
          <w:sz w:val="23"/>
          <w:szCs w:val="23"/>
        </w:rPr>
        <w:t>A CONTRATADA</w:t>
      </w:r>
      <w:r w:rsidR="00A42BB0" w:rsidRPr="00F15218">
        <w:rPr>
          <w:rFonts w:ascii="Tahoma" w:hAnsi="Tahoma" w:cs="Tahoma"/>
          <w:color w:val="000000"/>
          <w:sz w:val="23"/>
          <w:szCs w:val="23"/>
        </w:rPr>
        <w:t xml:space="preserve"> que não cumprir integralmente as obrigações assumidas, garantida a prévia defesa, est</w:t>
      </w:r>
      <w:r w:rsidR="008D66BE" w:rsidRPr="00F15218">
        <w:rPr>
          <w:rFonts w:ascii="Tahoma" w:hAnsi="Tahoma" w:cs="Tahoma"/>
          <w:color w:val="000000"/>
          <w:sz w:val="23"/>
          <w:szCs w:val="23"/>
        </w:rPr>
        <w:t>á</w:t>
      </w:r>
      <w:r w:rsidR="00A42BB0" w:rsidRPr="00F15218">
        <w:rPr>
          <w:rFonts w:ascii="Tahoma" w:hAnsi="Tahoma" w:cs="Tahoma"/>
          <w:color w:val="000000"/>
          <w:sz w:val="23"/>
          <w:szCs w:val="23"/>
        </w:rPr>
        <w:t xml:space="preserve"> sujeita às sanções em conformidade com </w:t>
      </w:r>
      <w:r w:rsidR="00D9071F" w:rsidRPr="00F15218">
        <w:rPr>
          <w:rFonts w:ascii="Tahoma" w:hAnsi="Tahoma" w:cs="Tahoma"/>
          <w:color w:val="000000"/>
          <w:sz w:val="23"/>
          <w:szCs w:val="23"/>
        </w:rPr>
        <w:t>a Lei Federal n.º</w:t>
      </w:r>
      <w:r w:rsidR="009558AE" w:rsidRPr="00F15218">
        <w:rPr>
          <w:rFonts w:ascii="Tahoma" w:hAnsi="Tahoma" w:cs="Tahoma"/>
          <w:color w:val="000000"/>
          <w:sz w:val="23"/>
          <w:szCs w:val="23"/>
        </w:rPr>
        <w:t xml:space="preserve"> </w:t>
      </w:r>
      <w:r w:rsidR="00D9071F" w:rsidRPr="00F15218">
        <w:rPr>
          <w:rFonts w:ascii="Tahoma" w:hAnsi="Tahoma" w:cs="Tahoma"/>
          <w:color w:val="000000"/>
          <w:sz w:val="23"/>
          <w:szCs w:val="23"/>
        </w:rPr>
        <w:t>13.303/2016</w:t>
      </w:r>
      <w:r w:rsidR="00A42BB0" w:rsidRPr="00F15218">
        <w:rPr>
          <w:rFonts w:ascii="Tahoma" w:hAnsi="Tahoma" w:cs="Tahoma"/>
          <w:color w:val="000000"/>
          <w:sz w:val="23"/>
          <w:szCs w:val="23"/>
        </w:rPr>
        <w:t xml:space="preserve"> e no </w:t>
      </w:r>
      <w:r w:rsidR="005433B6" w:rsidRPr="00F15218">
        <w:rPr>
          <w:rFonts w:ascii="Tahoma" w:hAnsi="Tahoma" w:cs="Tahoma"/>
          <w:color w:val="000000"/>
          <w:sz w:val="23"/>
          <w:szCs w:val="23"/>
        </w:rPr>
        <w:t>R</w:t>
      </w:r>
      <w:r w:rsidR="00A42BB0" w:rsidRPr="00F15218">
        <w:rPr>
          <w:rFonts w:ascii="Tahoma" w:hAnsi="Tahoma" w:cs="Tahoma"/>
          <w:color w:val="000000"/>
          <w:sz w:val="23"/>
          <w:szCs w:val="23"/>
        </w:rPr>
        <w:t xml:space="preserve">egulamento de Licitações e </w:t>
      </w:r>
      <w:r w:rsidR="005433B6" w:rsidRPr="00F15218">
        <w:rPr>
          <w:rFonts w:ascii="Tahoma" w:hAnsi="Tahoma" w:cs="Tahoma"/>
          <w:color w:val="000000"/>
          <w:sz w:val="23"/>
          <w:szCs w:val="23"/>
        </w:rPr>
        <w:t xml:space="preserve">Contratações </w:t>
      </w:r>
      <w:r w:rsidR="00A42BB0" w:rsidRPr="00F15218">
        <w:rPr>
          <w:rFonts w:ascii="Tahoma" w:hAnsi="Tahoma" w:cs="Tahoma"/>
          <w:color w:val="000000"/>
          <w:sz w:val="23"/>
          <w:szCs w:val="23"/>
        </w:rPr>
        <w:t>da Caesb – RILC</w:t>
      </w:r>
      <w:r w:rsidR="00095C67" w:rsidRPr="00F15218">
        <w:rPr>
          <w:rFonts w:ascii="Tahoma" w:hAnsi="Tahoma" w:cs="Tahoma"/>
          <w:color w:val="000000"/>
          <w:sz w:val="23"/>
          <w:szCs w:val="23"/>
        </w:rPr>
        <w:t xml:space="preserve"> </w:t>
      </w:r>
      <w:r w:rsidR="00095C67" w:rsidRPr="00F15218">
        <w:rPr>
          <w:rFonts w:ascii="Tahoma" w:hAnsi="Tahoma" w:cs="Tahoma"/>
          <w:sz w:val="23"/>
          <w:szCs w:val="23"/>
        </w:rPr>
        <w:t>e a Norma de Infrações e Sanções da Caesb</w:t>
      </w:r>
      <w:r w:rsidR="00A42BB0" w:rsidRPr="00F15218">
        <w:rPr>
          <w:rFonts w:ascii="Tahoma" w:hAnsi="Tahoma" w:cs="Tahoma"/>
          <w:color w:val="000000"/>
          <w:sz w:val="23"/>
          <w:szCs w:val="23"/>
        </w:rPr>
        <w:t>.</w:t>
      </w:r>
    </w:p>
    <w:p w14:paraId="65B0EF17" w14:textId="7D3A355F" w:rsidR="00165584" w:rsidRPr="00F15218" w:rsidRDefault="00165584" w:rsidP="00F15218">
      <w:pPr>
        <w:pStyle w:val="A200106"/>
        <w:widowControl/>
        <w:tabs>
          <w:tab w:val="left" w:pos="0"/>
        </w:tabs>
        <w:spacing w:line="360" w:lineRule="auto"/>
        <w:ind w:right="-170" w:firstLine="0"/>
        <w:rPr>
          <w:rFonts w:ascii="Tahoma" w:hAnsi="Tahoma" w:cs="Tahoma"/>
          <w:b/>
          <w:bCs/>
          <w:color w:val="000000"/>
          <w:sz w:val="23"/>
          <w:szCs w:val="23"/>
        </w:rPr>
      </w:pPr>
      <w:bookmarkStart w:id="14" w:name="_Hlk209119837"/>
      <w:r w:rsidRPr="00F15218">
        <w:rPr>
          <w:rFonts w:ascii="Tahoma" w:hAnsi="Tahoma" w:cs="Tahoma"/>
          <w:b/>
          <w:bCs/>
          <w:color w:val="000000"/>
          <w:sz w:val="23"/>
          <w:szCs w:val="23"/>
        </w:rPr>
        <w:t xml:space="preserve">CLÁUSULA DÉCIMA </w:t>
      </w:r>
      <w:r w:rsidR="00B42CB3" w:rsidRPr="00F15218">
        <w:rPr>
          <w:rFonts w:ascii="Tahoma" w:hAnsi="Tahoma" w:cs="Tahoma"/>
          <w:b/>
          <w:bCs/>
          <w:color w:val="000000"/>
          <w:sz w:val="23"/>
          <w:szCs w:val="23"/>
        </w:rPr>
        <w:t>S</w:t>
      </w:r>
      <w:r w:rsidR="008217EF">
        <w:rPr>
          <w:rFonts w:ascii="Tahoma" w:hAnsi="Tahoma" w:cs="Tahoma"/>
          <w:b/>
          <w:bCs/>
          <w:color w:val="000000"/>
          <w:sz w:val="23"/>
          <w:szCs w:val="23"/>
        </w:rPr>
        <w:t>EXTA</w:t>
      </w:r>
      <w:r w:rsidRPr="00F15218">
        <w:rPr>
          <w:rFonts w:ascii="Tahoma" w:hAnsi="Tahoma" w:cs="Tahoma"/>
          <w:b/>
          <w:bCs/>
          <w:color w:val="000000"/>
          <w:sz w:val="23"/>
          <w:szCs w:val="23"/>
        </w:rPr>
        <w:t xml:space="preserve"> – EXTINÇÃO ANTECIPADA</w:t>
      </w:r>
    </w:p>
    <w:p w14:paraId="7B84543A" w14:textId="77777777" w:rsidR="00165584" w:rsidRPr="00F15218" w:rsidRDefault="00165584" w:rsidP="00F15218">
      <w:pPr>
        <w:pStyle w:val="A200106"/>
        <w:widowControl/>
        <w:tabs>
          <w:tab w:val="left" w:pos="0"/>
        </w:tabs>
        <w:spacing w:line="360" w:lineRule="auto"/>
        <w:ind w:right="-170" w:firstLine="0"/>
        <w:rPr>
          <w:rFonts w:ascii="Tahoma" w:hAnsi="Tahoma" w:cs="Tahoma"/>
          <w:b/>
          <w:bCs/>
          <w:color w:val="000000"/>
          <w:sz w:val="23"/>
          <w:szCs w:val="23"/>
        </w:rPr>
      </w:pPr>
    </w:p>
    <w:p w14:paraId="4FD12D6E" w14:textId="20CCDD3A" w:rsidR="00165584" w:rsidRPr="00F15218" w:rsidRDefault="00165584" w:rsidP="00F15218">
      <w:pPr>
        <w:pStyle w:val="A200106"/>
        <w:widowControl/>
        <w:tabs>
          <w:tab w:val="left" w:pos="0"/>
        </w:tabs>
        <w:spacing w:line="360" w:lineRule="auto"/>
        <w:ind w:right="-170" w:firstLine="0"/>
        <w:rPr>
          <w:rFonts w:ascii="Tahoma" w:hAnsi="Tahoma" w:cs="Tahoma"/>
          <w:color w:val="000000"/>
          <w:sz w:val="23"/>
          <w:szCs w:val="23"/>
        </w:rPr>
      </w:pPr>
      <w:r w:rsidRPr="00F15218">
        <w:rPr>
          <w:rFonts w:ascii="Tahoma" w:hAnsi="Tahoma" w:cs="Tahoma"/>
          <w:color w:val="000000"/>
          <w:sz w:val="23"/>
          <w:szCs w:val="23"/>
        </w:rPr>
        <w:t>1</w:t>
      </w:r>
      <w:r w:rsidR="008217EF">
        <w:rPr>
          <w:rFonts w:ascii="Tahoma" w:hAnsi="Tahoma" w:cs="Tahoma"/>
          <w:color w:val="000000"/>
          <w:sz w:val="23"/>
          <w:szCs w:val="23"/>
        </w:rPr>
        <w:t>6</w:t>
      </w:r>
      <w:r w:rsidRPr="00F15218">
        <w:rPr>
          <w:rFonts w:ascii="Tahoma" w:hAnsi="Tahoma" w:cs="Tahoma"/>
          <w:color w:val="000000"/>
          <w:sz w:val="23"/>
          <w:szCs w:val="23"/>
        </w:rPr>
        <w:t xml:space="preserve">.1 O presente instrumento poderá ser rescindido antecipadamente </w:t>
      </w:r>
      <w:r w:rsidR="00E46E08" w:rsidRPr="00691F4D">
        <w:rPr>
          <w:rFonts w:ascii="Tahoma" w:hAnsi="Tahoma" w:cs="Tahoma"/>
          <w:color w:val="000000"/>
          <w:sz w:val="22"/>
          <w:szCs w:val="22"/>
        </w:rPr>
        <w:t>do Capítulo XV do</w:t>
      </w:r>
      <w:r w:rsidRPr="00F15218">
        <w:rPr>
          <w:rFonts w:ascii="Tahoma" w:hAnsi="Tahoma" w:cs="Tahoma"/>
          <w:color w:val="000000"/>
          <w:sz w:val="23"/>
          <w:szCs w:val="23"/>
        </w:rPr>
        <w:t xml:space="preserve"> Regulamento de Licitações e Contrat</w:t>
      </w:r>
      <w:r w:rsidR="000A2140">
        <w:rPr>
          <w:rFonts w:ascii="Tahoma" w:hAnsi="Tahoma" w:cs="Tahoma"/>
          <w:color w:val="000000"/>
          <w:sz w:val="23"/>
          <w:szCs w:val="23"/>
        </w:rPr>
        <w:t>açõe</w:t>
      </w:r>
      <w:r w:rsidRPr="00F15218">
        <w:rPr>
          <w:rFonts w:ascii="Tahoma" w:hAnsi="Tahoma" w:cs="Tahoma"/>
          <w:color w:val="000000"/>
          <w:sz w:val="23"/>
          <w:szCs w:val="23"/>
        </w:rPr>
        <w:t>s – RILC.</w:t>
      </w:r>
    </w:p>
    <w:p w14:paraId="0F8C6A09" w14:textId="77777777" w:rsidR="00165584" w:rsidRPr="00F15218" w:rsidRDefault="00165584" w:rsidP="00F15218">
      <w:pPr>
        <w:pStyle w:val="A200106"/>
        <w:widowControl/>
        <w:tabs>
          <w:tab w:val="left" w:pos="0"/>
        </w:tabs>
        <w:spacing w:line="360" w:lineRule="auto"/>
        <w:ind w:right="-170" w:firstLine="0"/>
        <w:rPr>
          <w:rFonts w:ascii="Tahoma" w:hAnsi="Tahoma" w:cs="Tahoma"/>
          <w:color w:val="000000"/>
          <w:sz w:val="23"/>
          <w:szCs w:val="23"/>
        </w:rPr>
      </w:pPr>
    </w:p>
    <w:p w14:paraId="26C8BA44" w14:textId="51738333" w:rsidR="00165584" w:rsidRPr="00F15218" w:rsidRDefault="00165584" w:rsidP="00F15218">
      <w:pPr>
        <w:pStyle w:val="A200106"/>
        <w:widowControl/>
        <w:tabs>
          <w:tab w:val="left" w:pos="0"/>
        </w:tabs>
        <w:spacing w:line="360" w:lineRule="auto"/>
        <w:ind w:right="-170" w:firstLine="0"/>
        <w:rPr>
          <w:rFonts w:ascii="Tahoma" w:hAnsi="Tahoma" w:cs="Tahoma"/>
          <w:color w:val="000000"/>
          <w:sz w:val="23"/>
          <w:szCs w:val="23"/>
        </w:rPr>
      </w:pPr>
      <w:r w:rsidRPr="00F15218">
        <w:rPr>
          <w:rFonts w:ascii="Tahoma" w:hAnsi="Tahoma" w:cs="Tahoma"/>
          <w:color w:val="000000"/>
          <w:sz w:val="23"/>
          <w:szCs w:val="23"/>
        </w:rPr>
        <w:t>1</w:t>
      </w:r>
      <w:r w:rsidR="008217EF">
        <w:rPr>
          <w:rFonts w:ascii="Tahoma" w:hAnsi="Tahoma" w:cs="Tahoma"/>
          <w:color w:val="000000"/>
          <w:sz w:val="23"/>
          <w:szCs w:val="23"/>
        </w:rPr>
        <w:t>6</w:t>
      </w:r>
      <w:r w:rsidRPr="00F15218">
        <w:rPr>
          <w:rFonts w:ascii="Tahoma" w:hAnsi="Tahoma" w:cs="Tahoma"/>
          <w:color w:val="000000"/>
          <w:sz w:val="23"/>
          <w:szCs w:val="23"/>
        </w:rPr>
        <w:t xml:space="preserve">.2 A </w:t>
      </w:r>
      <w:r w:rsidR="00E775DC" w:rsidRPr="00F15218">
        <w:rPr>
          <w:rFonts w:ascii="Tahoma" w:hAnsi="Tahoma" w:cs="Tahoma"/>
          <w:color w:val="000000"/>
          <w:sz w:val="23"/>
          <w:szCs w:val="23"/>
        </w:rPr>
        <w:t>denúncia</w:t>
      </w:r>
      <w:r w:rsidRPr="00F15218">
        <w:rPr>
          <w:rFonts w:ascii="Tahoma" w:hAnsi="Tahoma" w:cs="Tahoma"/>
          <w:color w:val="000000"/>
          <w:sz w:val="23"/>
          <w:szCs w:val="23"/>
        </w:rPr>
        <w:t xml:space="preserve"> motivada por inadimplemento ou outra hipótese que caracterize culpa da CONTRATADA será precedida de notificação formal, concedendo-lhe prazo de 5 (cinco) dias úteis para apresentação de defesa, em observância aos princípios do contraditório e da ampla defesa.</w:t>
      </w:r>
    </w:p>
    <w:p w14:paraId="7AF76245" w14:textId="77777777" w:rsidR="00165584" w:rsidRPr="00F15218" w:rsidRDefault="00165584" w:rsidP="00F15218">
      <w:pPr>
        <w:pStyle w:val="A200106"/>
        <w:widowControl/>
        <w:tabs>
          <w:tab w:val="left" w:pos="0"/>
        </w:tabs>
        <w:spacing w:line="360" w:lineRule="auto"/>
        <w:ind w:right="-170" w:firstLine="0"/>
        <w:rPr>
          <w:rFonts w:ascii="Tahoma" w:hAnsi="Tahoma" w:cs="Tahoma"/>
          <w:color w:val="000000"/>
          <w:sz w:val="23"/>
          <w:szCs w:val="23"/>
        </w:rPr>
      </w:pPr>
    </w:p>
    <w:p w14:paraId="7D9E8C5B" w14:textId="6D5D0DE0" w:rsidR="00165584" w:rsidRPr="00F15218" w:rsidRDefault="00165584" w:rsidP="008217EF">
      <w:pPr>
        <w:pStyle w:val="A200106"/>
        <w:widowControl/>
        <w:numPr>
          <w:ilvl w:val="1"/>
          <w:numId w:val="55"/>
        </w:numPr>
        <w:tabs>
          <w:tab w:val="clear" w:pos="4032"/>
          <w:tab w:val="left" w:pos="0"/>
          <w:tab w:val="left" w:pos="567"/>
        </w:tabs>
        <w:spacing w:line="360" w:lineRule="auto"/>
        <w:ind w:left="0" w:right="-170" w:firstLine="0"/>
        <w:rPr>
          <w:rFonts w:ascii="Tahoma" w:hAnsi="Tahoma" w:cs="Tahoma"/>
          <w:color w:val="000000"/>
          <w:sz w:val="23"/>
          <w:szCs w:val="23"/>
        </w:rPr>
      </w:pPr>
      <w:r w:rsidRPr="00F15218">
        <w:rPr>
          <w:rFonts w:ascii="Tahoma" w:hAnsi="Tahoma" w:cs="Tahoma"/>
          <w:color w:val="000000"/>
          <w:sz w:val="23"/>
          <w:szCs w:val="23"/>
        </w:rPr>
        <w:t xml:space="preserve">A </w:t>
      </w:r>
      <w:r w:rsidR="00E775DC" w:rsidRPr="00F15218">
        <w:rPr>
          <w:rFonts w:ascii="Tahoma" w:hAnsi="Tahoma" w:cs="Tahoma"/>
          <w:color w:val="000000"/>
          <w:sz w:val="23"/>
          <w:szCs w:val="23"/>
        </w:rPr>
        <w:t>denúncia</w:t>
      </w:r>
      <w:r w:rsidRPr="00F15218">
        <w:rPr>
          <w:rFonts w:ascii="Tahoma" w:hAnsi="Tahoma" w:cs="Tahoma"/>
          <w:color w:val="000000"/>
          <w:sz w:val="23"/>
          <w:szCs w:val="23"/>
        </w:rPr>
        <w:t xml:space="preserve"> motivada sem culpa da CONTRATADA será precedida de regular processo administrativo, garantindo-lhe o exercício do contraditório e da ampla defesa, inclusive para fins de apuração de eventuais prejuízos.</w:t>
      </w:r>
    </w:p>
    <w:p w14:paraId="7A05AA54" w14:textId="77777777" w:rsidR="00165584" w:rsidRPr="00F15218" w:rsidRDefault="00165584" w:rsidP="00F15218">
      <w:pPr>
        <w:pStyle w:val="A200106"/>
        <w:widowControl/>
        <w:tabs>
          <w:tab w:val="left" w:pos="0"/>
        </w:tabs>
        <w:spacing w:line="360" w:lineRule="auto"/>
        <w:ind w:left="720" w:right="-170" w:firstLine="0"/>
        <w:rPr>
          <w:rFonts w:ascii="Tahoma" w:hAnsi="Tahoma" w:cs="Tahoma"/>
          <w:color w:val="000000"/>
          <w:sz w:val="23"/>
          <w:szCs w:val="23"/>
        </w:rPr>
      </w:pPr>
    </w:p>
    <w:p w14:paraId="0E1CE97E" w14:textId="5DCE7973" w:rsidR="00165584" w:rsidRDefault="00165584" w:rsidP="00F15218">
      <w:pPr>
        <w:pStyle w:val="A200106"/>
        <w:widowControl/>
        <w:tabs>
          <w:tab w:val="left" w:pos="851"/>
        </w:tabs>
        <w:spacing w:line="360" w:lineRule="auto"/>
        <w:ind w:left="851" w:right="-170" w:firstLine="0"/>
        <w:rPr>
          <w:rFonts w:ascii="Tahoma" w:hAnsi="Tahoma" w:cs="Tahoma"/>
          <w:color w:val="000000"/>
          <w:sz w:val="23"/>
          <w:szCs w:val="23"/>
        </w:rPr>
      </w:pPr>
      <w:r w:rsidRPr="00F15218">
        <w:rPr>
          <w:rFonts w:ascii="Tahoma" w:hAnsi="Tahoma" w:cs="Tahoma"/>
          <w:color w:val="000000"/>
          <w:sz w:val="23"/>
          <w:szCs w:val="23"/>
        </w:rPr>
        <w:t>1</w:t>
      </w:r>
      <w:r w:rsidR="008217EF">
        <w:rPr>
          <w:rFonts w:ascii="Tahoma" w:hAnsi="Tahoma" w:cs="Tahoma"/>
          <w:color w:val="000000"/>
          <w:sz w:val="23"/>
          <w:szCs w:val="23"/>
        </w:rPr>
        <w:t>6</w:t>
      </w:r>
      <w:r w:rsidRPr="00F15218">
        <w:rPr>
          <w:rFonts w:ascii="Tahoma" w:hAnsi="Tahoma" w:cs="Tahoma"/>
          <w:color w:val="000000"/>
          <w:sz w:val="23"/>
          <w:szCs w:val="23"/>
        </w:rPr>
        <w:t>.3.1 Na hipótese prevista no caput deste item, quando a iniciativa de rescisão partir da CAESB, competirá ao Gestor do Contrato notificar formalmente a CONTRATADA para que se manifeste acerca dos fundamentos que motivaram a denúncia.</w:t>
      </w:r>
    </w:p>
    <w:p w14:paraId="1BB2D0E4" w14:textId="77777777" w:rsidR="009D683B" w:rsidRDefault="009D683B" w:rsidP="00F15218">
      <w:pPr>
        <w:pStyle w:val="A200106"/>
        <w:widowControl/>
        <w:tabs>
          <w:tab w:val="left" w:pos="851"/>
        </w:tabs>
        <w:spacing w:line="360" w:lineRule="auto"/>
        <w:ind w:left="851" w:right="-170" w:firstLine="0"/>
        <w:rPr>
          <w:rFonts w:ascii="Tahoma" w:hAnsi="Tahoma" w:cs="Tahoma"/>
          <w:color w:val="000000"/>
          <w:sz w:val="23"/>
          <w:szCs w:val="23"/>
        </w:rPr>
      </w:pPr>
    </w:p>
    <w:p w14:paraId="6E3F4166" w14:textId="1F09874D" w:rsidR="009D683B" w:rsidRPr="009D683B" w:rsidRDefault="009D683B" w:rsidP="009D683B">
      <w:pPr>
        <w:pStyle w:val="A200106"/>
        <w:tabs>
          <w:tab w:val="clear" w:pos="4032"/>
          <w:tab w:val="left" w:pos="2694"/>
        </w:tabs>
        <w:spacing w:beforeLines="60" w:before="144" w:afterLines="60" w:after="144" w:line="360" w:lineRule="auto"/>
        <w:ind w:right="-171" w:firstLine="0"/>
        <w:rPr>
          <w:rFonts w:ascii="Tahoma" w:hAnsi="Tahoma" w:cs="Tahoma"/>
          <w:b/>
          <w:bCs/>
          <w:color w:val="EE0000"/>
          <w:sz w:val="22"/>
          <w:szCs w:val="22"/>
        </w:rPr>
      </w:pPr>
      <w:r w:rsidRPr="009D683B">
        <w:rPr>
          <w:rFonts w:ascii="Tahoma" w:hAnsi="Tahoma" w:cs="Tahoma"/>
          <w:b/>
          <w:bCs/>
          <w:color w:val="EE0000"/>
          <w:sz w:val="22"/>
          <w:szCs w:val="22"/>
        </w:rPr>
        <w:t xml:space="preserve">CLÁUSULA DÉCIMA </w:t>
      </w:r>
      <w:r w:rsidR="008217EF">
        <w:rPr>
          <w:rFonts w:ascii="Tahoma" w:hAnsi="Tahoma" w:cs="Tahoma"/>
          <w:b/>
          <w:bCs/>
          <w:color w:val="EE0000"/>
          <w:sz w:val="23"/>
          <w:szCs w:val="23"/>
        </w:rPr>
        <w:t>SÉTIMA</w:t>
      </w:r>
      <w:r w:rsidRPr="009D683B">
        <w:rPr>
          <w:rFonts w:ascii="Tahoma" w:hAnsi="Tahoma" w:cs="Tahoma"/>
          <w:b/>
          <w:bCs/>
          <w:color w:val="EE0000"/>
          <w:sz w:val="22"/>
          <w:szCs w:val="22"/>
        </w:rPr>
        <w:t xml:space="preserve"> – PROGRAMA DE INTEGRIDADE</w:t>
      </w:r>
    </w:p>
    <w:p w14:paraId="0BBCC67E" w14:textId="2F986D7D" w:rsidR="009D683B" w:rsidRPr="009D683B" w:rsidRDefault="009D683B" w:rsidP="009D683B">
      <w:pPr>
        <w:pStyle w:val="A200106"/>
        <w:tabs>
          <w:tab w:val="clear" w:pos="4032"/>
          <w:tab w:val="left" w:pos="2694"/>
        </w:tabs>
        <w:spacing w:beforeLines="60" w:before="144" w:afterLines="60" w:after="144" w:line="360" w:lineRule="auto"/>
        <w:ind w:right="-171" w:firstLine="0"/>
        <w:rPr>
          <w:rFonts w:ascii="Tahoma" w:hAnsi="Tahoma" w:cs="Tahoma"/>
          <w:b/>
          <w:bCs/>
          <w:color w:val="EE0000"/>
          <w:sz w:val="22"/>
          <w:szCs w:val="22"/>
        </w:rPr>
      </w:pPr>
      <w:r w:rsidRPr="009D683B">
        <w:rPr>
          <w:rFonts w:ascii="Tahoma" w:hAnsi="Tahoma" w:cs="Tahoma"/>
          <w:color w:val="EE0000"/>
          <w:sz w:val="22"/>
          <w:szCs w:val="22"/>
        </w:rPr>
        <w:lastRenderedPageBreak/>
        <w:t>1</w:t>
      </w:r>
      <w:r w:rsidR="008217EF">
        <w:rPr>
          <w:rFonts w:ascii="Tahoma" w:hAnsi="Tahoma" w:cs="Tahoma"/>
          <w:color w:val="EE0000"/>
          <w:sz w:val="22"/>
          <w:szCs w:val="22"/>
        </w:rPr>
        <w:t>7</w:t>
      </w:r>
      <w:r w:rsidRPr="009D683B">
        <w:rPr>
          <w:rFonts w:ascii="Tahoma" w:hAnsi="Tahoma" w:cs="Tahoma"/>
          <w:color w:val="EE0000"/>
          <w:sz w:val="22"/>
          <w:szCs w:val="22"/>
        </w:rPr>
        <w:t>.1</w:t>
      </w:r>
      <w:r w:rsidRPr="009D683B">
        <w:rPr>
          <w:rFonts w:ascii="Tahoma" w:hAnsi="Tahoma" w:cs="Tahoma"/>
          <w:b/>
          <w:bCs/>
          <w:color w:val="EE0000"/>
          <w:sz w:val="22"/>
          <w:szCs w:val="22"/>
        </w:rPr>
        <w:t xml:space="preserve"> </w:t>
      </w:r>
      <w:r w:rsidRPr="009D683B">
        <w:rPr>
          <w:rFonts w:ascii="Tahoma" w:hAnsi="Tahoma" w:cs="Tahoma"/>
          <w:color w:val="EE0000"/>
          <w:sz w:val="22"/>
          <w:szCs w:val="22"/>
        </w:rPr>
        <w:t>A CONTRATADA deverá apresentar, no ato da assinatura deste instrumento, a declaração de que cumpre o Programa de Integridade de que trata o art. 15 da Lei n.º 6.112/2018, regulamentada, no âmbito do Distrito Federal pelo Decreto n.º 40.388/2020, bem como relatórios de perfil e de conformidade (observado o artigo 2º do Decreto n.º 40.388/2020), os quais deverão ser encaminhados pelo gestor à CGDF via SEI-GDF.</w:t>
      </w:r>
    </w:p>
    <w:bookmarkEnd w:id="14"/>
    <w:p w14:paraId="39288381" w14:textId="7B0DD347" w:rsidR="00B95F8F" w:rsidRPr="00F15218" w:rsidRDefault="000B39AF" w:rsidP="00F15218">
      <w:pPr>
        <w:pStyle w:val="A200106"/>
        <w:tabs>
          <w:tab w:val="clear" w:pos="4032"/>
          <w:tab w:val="left" w:pos="2694"/>
        </w:tabs>
        <w:spacing w:beforeLines="60" w:before="144" w:afterLines="60" w:after="144" w:line="360" w:lineRule="auto"/>
        <w:ind w:right="-171" w:firstLine="0"/>
        <w:rPr>
          <w:rFonts w:ascii="Tahoma" w:hAnsi="Tahoma" w:cs="Tahoma"/>
          <w:b/>
          <w:bCs/>
          <w:sz w:val="23"/>
          <w:szCs w:val="23"/>
        </w:rPr>
      </w:pPr>
      <w:r w:rsidRPr="00F15218">
        <w:rPr>
          <w:rFonts w:ascii="Tahoma" w:hAnsi="Tahoma" w:cs="Tahoma"/>
          <w:b/>
          <w:bCs/>
          <w:sz w:val="23"/>
          <w:szCs w:val="23"/>
        </w:rPr>
        <w:t xml:space="preserve">CLÁUSULA </w:t>
      </w:r>
      <w:r w:rsidR="00A7158A" w:rsidRPr="00F15218">
        <w:rPr>
          <w:rFonts w:ascii="Tahoma" w:hAnsi="Tahoma" w:cs="Tahoma"/>
          <w:b/>
          <w:bCs/>
          <w:sz w:val="23"/>
          <w:szCs w:val="23"/>
        </w:rPr>
        <w:t xml:space="preserve">DÉCIMA </w:t>
      </w:r>
      <w:r w:rsidR="008217EF">
        <w:rPr>
          <w:rFonts w:ascii="Tahoma" w:hAnsi="Tahoma" w:cs="Tahoma"/>
          <w:b/>
          <w:bCs/>
          <w:sz w:val="23"/>
          <w:szCs w:val="23"/>
        </w:rPr>
        <w:t>OITAVA</w:t>
      </w:r>
      <w:r w:rsidR="00A7158A" w:rsidRPr="00F15218">
        <w:rPr>
          <w:rFonts w:ascii="Tahoma" w:hAnsi="Tahoma" w:cs="Tahoma"/>
          <w:b/>
          <w:bCs/>
          <w:sz w:val="23"/>
          <w:szCs w:val="23"/>
        </w:rPr>
        <w:t xml:space="preserve"> </w:t>
      </w:r>
      <w:r w:rsidR="0020627D" w:rsidRPr="00F15218">
        <w:rPr>
          <w:rFonts w:ascii="Tahoma" w:hAnsi="Tahoma" w:cs="Tahoma"/>
          <w:b/>
          <w:bCs/>
          <w:sz w:val="23"/>
          <w:szCs w:val="23"/>
        </w:rPr>
        <w:t>–</w:t>
      </w:r>
      <w:r w:rsidRPr="00F15218">
        <w:rPr>
          <w:rFonts w:ascii="Tahoma" w:hAnsi="Tahoma" w:cs="Tahoma"/>
          <w:b/>
          <w:bCs/>
          <w:sz w:val="23"/>
          <w:szCs w:val="23"/>
        </w:rPr>
        <w:t xml:space="preserve"> ALTERAÇÕES CONTRATUAIS </w:t>
      </w:r>
    </w:p>
    <w:p w14:paraId="6249C075" w14:textId="784FF8D9" w:rsidR="00E16AB5" w:rsidRPr="00F15218" w:rsidRDefault="000B39AF" w:rsidP="008217EF">
      <w:pPr>
        <w:pStyle w:val="A200106"/>
        <w:widowControl/>
        <w:numPr>
          <w:ilvl w:val="1"/>
          <w:numId w:val="56"/>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O presente Contrato poderá ser alterado, por acordo entre as partes, nas hipóteses disciplinadas </w:t>
      </w:r>
      <w:bookmarkStart w:id="15" w:name="_Hlk209119919"/>
      <w:r w:rsidRPr="00F15218">
        <w:rPr>
          <w:rFonts w:ascii="Tahoma" w:hAnsi="Tahoma" w:cs="Tahoma"/>
          <w:color w:val="000000"/>
          <w:sz w:val="23"/>
          <w:szCs w:val="23"/>
        </w:rPr>
        <w:t>no art</w:t>
      </w:r>
      <w:r w:rsidR="0011125A" w:rsidRPr="00F15218">
        <w:rPr>
          <w:rFonts w:ascii="Tahoma" w:hAnsi="Tahoma" w:cs="Tahoma"/>
          <w:color w:val="000000"/>
          <w:sz w:val="23"/>
          <w:szCs w:val="23"/>
        </w:rPr>
        <w:t>igo</w:t>
      </w:r>
      <w:r w:rsidRPr="00F15218">
        <w:rPr>
          <w:rFonts w:ascii="Tahoma" w:hAnsi="Tahoma" w:cs="Tahoma"/>
          <w:color w:val="000000"/>
          <w:sz w:val="23"/>
          <w:szCs w:val="23"/>
        </w:rPr>
        <w:t xml:space="preserve"> 81 da Lei n</w:t>
      </w:r>
      <w:r w:rsidR="0011125A" w:rsidRPr="00F15218">
        <w:rPr>
          <w:rFonts w:ascii="Tahoma" w:hAnsi="Tahoma" w:cs="Tahoma"/>
          <w:color w:val="000000"/>
          <w:sz w:val="23"/>
          <w:szCs w:val="23"/>
        </w:rPr>
        <w:t>.</w:t>
      </w:r>
      <w:r w:rsidRPr="00F15218">
        <w:rPr>
          <w:rFonts w:ascii="Tahoma" w:hAnsi="Tahoma" w:cs="Tahoma"/>
          <w:color w:val="000000"/>
          <w:sz w:val="23"/>
          <w:szCs w:val="23"/>
        </w:rPr>
        <w:t>º 13.303/2016,</w:t>
      </w:r>
      <w:r w:rsidR="00E013CD" w:rsidRPr="00F15218">
        <w:rPr>
          <w:rFonts w:ascii="Tahoma" w:hAnsi="Tahoma" w:cs="Tahoma"/>
          <w:color w:val="000000"/>
          <w:sz w:val="23"/>
          <w:szCs w:val="23"/>
        </w:rPr>
        <w:t xml:space="preserve"> do </w:t>
      </w:r>
      <w:r w:rsidR="00801E8C" w:rsidRPr="00F15218">
        <w:rPr>
          <w:rFonts w:ascii="Tahoma" w:hAnsi="Tahoma" w:cs="Tahoma"/>
          <w:color w:val="000000"/>
          <w:sz w:val="23"/>
          <w:szCs w:val="23"/>
        </w:rPr>
        <w:t>art</w:t>
      </w:r>
      <w:r w:rsidR="0011125A" w:rsidRPr="00F15218">
        <w:rPr>
          <w:rFonts w:ascii="Tahoma" w:hAnsi="Tahoma" w:cs="Tahoma"/>
          <w:color w:val="000000"/>
          <w:sz w:val="23"/>
          <w:szCs w:val="23"/>
        </w:rPr>
        <w:t>igo</w:t>
      </w:r>
      <w:r w:rsidR="00801E8C" w:rsidRPr="00F15218">
        <w:rPr>
          <w:rFonts w:ascii="Tahoma" w:hAnsi="Tahoma" w:cs="Tahoma"/>
          <w:color w:val="000000"/>
          <w:sz w:val="23"/>
          <w:szCs w:val="23"/>
        </w:rPr>
        <w:t xml:space="preserve"> </w:t>
      </w:r>
      <w:r w:rsidR="00165584" w:rsidRPr="00F15218">
        <w:rPr>
          <w:rFonts w:ascii="Tahoma" w:hAnsi="Tahoma" w:cs="Tahoma"/>
          <w:color w:val="000000"/>
          <w:sz w:val="23"/>
          <w:szCs w:val="23"/>
        </w:rPr>
        <w:t>132</w:t>
      </w:r>
      <w:r w:rsidR="00801E8C" w:rsidRPr="00F15218">
        <w:rPr>
          <w:rFonts w:ascii="Tahoma" w:hAnsi="Tahoma" w:cs="Tahoma"/>
          <w:color w:val="000000"/>
          <w:sz w:val="23"/>
          <w:szCs w:val="23"/>
        </w:rPr>
        <w:t xml:space="preserve"> </w:t>
      </w:r>
      <w:bookmarkEnd w:id="15"/>
      <w:r w:rsidR="00E013CD" w:rsidRPr="00F15218">
        <w:rPr>
          <w:rFonts w:ascii="Tahoma" w:hAnsi="Tahoma" w:cs="Tahoma"/>
          <w:color w:val="000000"/>
          <w:sz w:val="23"/>
          <w:szCs w:val="23"/>
        </w:rPr>
        <w:t xml:space="preserve">do </w:t>
      </w:r>
      <w:r w:rsidR="00165584" w:rsidRPr="00F15218">
        <w:rPr>
          <w:rFonts w:ascii="Tahoma" w:hAnsi="Tahoma" w:cs="Tahoma"/>
          <w:color w:val="000000"/>
          <w:sz w:val="23"/>
          <w:szCs w:val="23"/>
        </w:rPr>
        <w:t>Licitações e Contratações da Caesb – RILC</w:t>
      </w:r>
      <w:r w:rsidR="00E013CD" w:rsidRPr="00F15218">
        <w:rPr>
          <w:rFonts w:ascii="Tahoma" w:hAnsi="Tahoma" w:cs="Tahoma"/>
          <w:color w:val="000000"/>
          <w:sz w:val="23"/>
          <w:szCs w:val="23"/>
        </w:rPr>
        <w:t xml:space="preserve">, </w:t>
      </w:r>
      <w:r w:rsidRPr="00F15218">
        <w:rPr>
          <w:rFonts w:ascii="Tahoma" w:hAnsi="Tahoma" w:cs="Tahoma"/>
          <w:color w:val="000000"/>
          <w:sz w:val="23"/>
          <w:szCs w:val="23"/>
        </w:rPr>
        <w:t>entre outras legal ou contratualmente previstas, observando-se que:</w:t>
      </w:r>
    </w:p>
    <w:p w14:paraId="4269251E" w14:textId="77777777" w:rsidR="00E9054C" w:rsidRPr="00F15218" w:rsidRDefault="00E9054C" w:rsidP="00F15218">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 w:val="23"/>
          <w:szCs w:val="23"/>
        </w:rPr>
      </w:pPr>
    </w:p>
    <w:p w14:paraId="56C1B6DB" w14:textId="77777777" w:rsidR="00E9054C" w:rsidRPr="00F15218" w:rsidRDefault="00E9054C" w:rsidP="00F15218">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 w:val="23"/>
          <w:szCs w:val="23"/>
        </w:rPr>
      </w:pPr>
    </w:p>
    <w:p w14:paraId="6090C9EC" w14:textId="77777777" w:rsidR="00E9054C" w:rsidRPr="00F15218" w:rsidRDefault="00E9054C" w:rsidP="00F15218">
      <w:pPr>
        <w:pStyle w:val="PargrafodaLista"/>
        <w:numPr>
          <w:ilvl w:val="1"/>
          <w:numId w:val="3"/>
        </w:numPr>
        <w:tabs>
          <w:tab w:val="left" w:pos="1560"/>
        </w:tabs>
        <w:spacing w:beforeLines="60" w:before="144" w:afterLines="60" w:after="144" w:line="360" w:lineRule="auto"/>
        <w:ind w:right="-171"/>
        <w:jc w:val="both"/>
        <w:rPr>
          <w:rFonts w:ascii="Tahoma" w:hAnsi="Tahoma" w:cs="Tahoma"/>
          <w:vanish/>
          <w:color w:val="000000"/>
          <w:sz w:val="23"/>
          <w:szCs w:val="23"/>
        </w:rPr>
      </w:pPr>
    </w:p>
    <w:p w14:paraId="2D9F3ED3" w14:textId="746F06B7" w:rsidR="0098546D" w:rsidRPr="00F15218" w:rsidRDefault="009558AE" w:rsidP="008217EF">
      <w:pPr>
        <w:pStyle w:val="A383960"/>
        <w:numPr>
          <w:ilvl w:val="2"/>
          <w:numId w:val="56"/>
        </w:numPr>
        <w:tabs>
          <w:tab w:val="left" w:pos="567"/>
        </w:tabs>
        <w:spacing w:beforeLines="60" w:before="144" w:afterLines="60" w:after="144" w:line="360" w:lineRule="auto"/>
        <w:ind w:left="851" w:right="-171" w:firstLine="0"/>
        <w:rPr>
          <w:rFonts w:ascii="Tahoma" w:hAnsi="Tahoma" w:cs="Tahoma"/>
          <w:color w:val="000000"/>
          <w:sz w:val="23"/>
          <w:szCs w:val="23"/>
        </w:rPr>
      </w:pPr>
      <w:r w:rsidRPr="00F15218">
        <w:rPr>
          <w:rFonts w:ascii="Tahoma" w:hAnsi="Tahoma" w:cs="Tahoma"/>
          <w:color w:val="000000"/>
          <w:sz w:val="23"/>
          <w:szCs w:val="23"/>
        </w:rPr>
        <w:t>A</w:t>
      </w:r>
      <w:r w:rsidR="000B39AF" w:rsidRPr="00F15218">
        <w:rPr>
          <w:rFonts w:ascii="Tahoma" w:hAnsi="Tahoma" w:cs="Tahoma"/>
          <w:color w:val="000000"/>
          <w:sz w:val="23"/>
          <w:szCs w:val="23"/>
        </w:rPr>
        <w:t>s alterações devem preservar o equilíbrio econômico-financeiro do Contrato;</w:t>
      </w:r>
    </w:p>
    <w:p w14:paraId="5139E132" w14:textId="4E4F93CE" w:rsidR="000B39AF" w:rsidRPr="00F15218" w:rsidRDefault="009558AE" w:rsidP="008217EF">
      <w:pPr>
        <w:pStyle w:val="A383960"/>
        <w:numPr>
          <w:ilvl w:val="2"/>
          <w:numId w:val="56"/>
        </w:numPr>
        <w:tabs>
          <w:tab w:val="left" w:pos="0"/>
        </w:tabs>
        <w:spacing w:beforeLines="60" w:before="144" w:afterLines="60" w:after="144" w:line="360" w:lineRule="auto"/>
        <w:ind w:left="851" w:right="-171" w:firstLine="0"/>
        <w:rPr>
          <w:rFonts w:ascii="Tahoma" w:hAnsi="Tahoma" w:cs="Tahoma"/>
          <w:color w:val="000000"/>
          <w:sz w:val="23"/>
          <w:szCs w:val="23"/>
        </w:rPr>
      </w:pPr>
      <w:r w:rsidRPr="00F15218">
        <w:rPr>
          <w:rFonts w:ascii="Tahoma" w:hAnsi="Tahoma" w:cs="Tahoma"/>
          <w:color w:val="000000"/>
          <w:sz w:val="23"/>
          <w:szCs w:val="23"/>
        </w:rPr>
        <w:t>É</w:t>
      </w:r>
      <w:r w:rsidR="000B39AF" w:rsidRPr="00F15218">
        <w:rPr>
          <w:rFonts w:ascii="Tahoma" w:hAnsi="Tahoma" w:cs="Tahoma"/>
          <w:color w:val="000000"/>
          <w:sz w:val="23"/>
          <w:szCs w:val="23"/>
        </w:rPr>
        <w:t xml:space="preserve"> vedada a modificação contratual que desnature o objeto da contratação ou afete as condições essenciais previstas no Termo de Referência.</w:t>
      </w:r>
    </w:p>
    <w:p w14:paraId="34810C03" w14:textId="2B99F4BF" w:rsidR="00800860" w:rsidRPr="00F15218" w:rsidRDefault="003555E4" w:rsidP="008217EF">
      <w:pPr>
        <w:pStyle w:val="A200106"/>
        <w:widowControl/>
        <w:numPr>
          <w:ilvl w:val="1"/>
          <w:numId w:val="56"/>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A</w:t>
      </w:r>
      <w:r w:rsidR="000B39AF" w:rsidRPr="00F15218">
        <w:rPr>
          <w:rFonts w:ascii="Tahoma" w:hAnsi="Tahoma" w:cs="Tahoma"/>
          <w:color w:val="000000"/>
          <w:sz w:val="23"/>
          <w:szCs w:val="23"/>
        </w:rPr>
        <w:t>s alterações contratuais serão formalizadas mediante instrumento aditivo, ressalvadas as hipóteses legais que admitem a alteração por apostilamento e os pequenos ajustes necessários à eventual correção de erros materiais ou à alteração de dados acessórios do Contrato, que poderão ser celebrados por meio epistolar.</w:t>
      </w:r>
    </w:p>
    <w:p w14:paraId="55B6A88E" w14:textId="354691FB" w:rsidR="00EC347E" w:rsidRPr="00F15218" w:rsidRDefault="00276D9A" w:rsidP="00F15218">
      <w:pPr>
        <w:pStyle w:val="A200106"/>
        <w:tabs>
          <w:tab w:val="clear" w:pos="4032"/>
          <w:tab w:val="left" w:pos="2694"/>
        </w:tabs>
        <w:spacing w:beforeLines="60" w:before="144" w:afterLines="60" w:after="144" w:line="360" w:lineRule="auto"/>
        <w:ind w:right="-171" w:firstLine="0"/>
        <w:rPr>
          <w:rFonts w:ascii="Tahoma" w:hAnsi="Tahoma" w:cs="Tahoma"/>
          <w:b/>
          <w:bCs/>
          <w:sz w:val="23"/>
          <w:szCs w:val="23"/>
        </w:rPr>
      </w:pPr>
      <w:r w:rsidRPr="00F15218">
        <w:rPr>
          <w:rFonts w:ascii="Tahoma" w:hAnsi="Tahoma" w:cs="Tahoma"/>
          <w:b/>
          <w:bCs/>
          <w:sz w:val="23"/>
          <w:szCs w:val="23"/>
        </w:rPr>
        <w:t>CLÁUSULA DÉCIMA</w:t>
      </w:r>
      <w:r w:rsidR="004149F1" w:rsidRPr="00F15218">
        <w:rPr>
          <w:rFonts w:ascii="Tahoma" w:hAnsi="Tahoma" w:cs="Tahoma"/>
          <w:b/>
          <w:bCs/>
          <w:sz w:val="23"/>
          <w:szCs w:val="23"/>
        </w:rPr>
        <w:t xml:space="preserve"> </w:t>
      </w:r>
      <w:r w:rsidR="008217EF">
        <w:rPr>
          <w:rFonts w:ascii="Tahoma" w:hAnsi="Tahoma" w:cs="Tahoma"/>
          <w:b/>
          <w:bCs/>
          <w:sz w:val="23"/>
          <w:szCs w:val="23"/>
        </w:rPr>
        <w:t>NONA</w:t>
      </w:r>
      <w:r w:rsidR="00594043" w:rsidRPr="00F15218">
        <w:rPr>
          <w:rFonts w:ascii="Tahoma" w:hAnsi="Tahoma" w:cs="Tahoma"/>
          <w:b/>
          <w:bCs/>
          <w:sz w:val="23"/>
          <w:szCs w:val="23"/>
        </w:rPr>
        <w:t xml:space="preserve"> </w:t>
      </w:r>
      <w:r w:rsidR="0020627D" w:rsidRPr="00F15218">
        <w:rPr>
          <w:rFonts w:ascii="Tahoma" w:hAnsi="Tahoma" w:cs="Tahoma"/>
          <w:b/>
          <w:bCs/>
          <w:sz w:val="23"/>
          <w:szCs w:val="23"/>
        </w:rPr>
        <w:t>–</w:t>
      </w:r>
      <w:r w:rsidR="00594043" w:rsidRPr="00F15218">
        <w:rPr>
          <w:rFonts w:ascii="Tahoma" w:hAnsi="Tahoma" w:cs="Tahoma"/>
          <w:b/>
          <w:bCs/>
          <w:sz w:val="23"/>
          <w:szCs w:val="23"/>
        </w:rPr>
        <w:t xml:space="preserve"> </w:t>
      </w:r>
      <w:r w:rsidR="00EC347E" w:rsidRPr="00F15218">
        <w:rPr>
          <w:rFonts w:ascii="Tahoma" w:hAnsi="Tahoma" w:cs="Tahoma"/>
          <w:b/>
          <w:bCs/>
          <w:sz w:val="23"/>
          <w:szCs w:val="23"/>
        </w:rPr>
        <w:t>DISPOSIÇÕES FINAIS</w:t>
      </w:r>
    </w:p>
    <w:p w14:paraId="5B6D24C7" w14:textId="7B17AEE3" w:rsidR="00EC347E" w:rsidRPr="00F15218" w:rsidRDefault="00EC347E" w:rsidP="008217EF">
      <w:pPr>
        <w:pStyle w:val="A200106"/>
        <w:widowControl/>
        <w:numPr>
          <w:ilvl w:val="1"/>
          <w:numId w:val="57"/>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A ação ou omissão total ou parcial da </w:t>
      </w:r>
      <w:r w:rsidR="003864FA" w:rsidRPr="00F15218">
        <w:rPr>
          <w:rFonts w:ascii="Tahoma" w:hAnsi="Tahoma" w:cs="Tahoma"/>
          <w:color w:val="000000"/>
          <w:sz w:val="23"/>
          <w:szCs w:val="23"/>
        </w:rPr>
        <w:t>CONTRATANTE</w:t>
      </w:r>
      <w:r w:rsidRPr="00F15218">
        <w:rPr>
          <w:rFonts w:ascii="Tahoma" w:hAnsi="Tahoma" w:cs="Tahoma"/>
          <w:color w:val="000000"/>
          <w:sz w:val="23"/>
          <w:szCs w:val="23"/>
        </w:rPr>
        <w:t xml:space="preserve"> não eximirá a CONTRATADA da total responsabilidade pela execução </w:t>
      </w:r>
      <w:r w:rsidR="00291466" w:rsidRPr="00F15218">
        <w:rPr>
          <w:rFonts w:ascii="Tahoma" w:hAnsi="Tahoma" w:cs="Tahoma"/>
          <w:color w:val="000000"/>
          <w:sz w:val="23"/>
          <w:szCs w:val="23"/>
        </w:rPr>
        <w:t>do objeto</w:t>
      </w:r>
      <w:r w:rsidRPr="00F15218">
        <w:rPr>
          <w:rFonts w:ascii="Tahoma" w:hAnsi="Tahoma" w:cs="Tahoma"/>
          <w:color w:val="000000"/>
          <w:sz w:val="23"/>
          <w:szCs w:val="23"/>
        </w:rPr>
        <w:t>.</w:t>
      </w:r>
    </w:p>
    <w:p w14:paraId="2172CC09" w14:textId="71B03FEF" w:rsidR="00165584" w:rsidRPr="00F15218" w:rsidRDefault="00D3023F" w:rsidP="008217EF">
      <w:pPr>
        <w:pStyle w:val="A200106"/>
        <w:widowControl/>
        <w:numPr>
          <w:ilvl w:val="1"/>
          <w:numId w:val="57"/>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03470A">
        <w:rPr>
          <w:rFonts w:ascii="Tahoma" w:hAnsi="Tahoma" w:cs="Tahoma"/>
          <w:color w:val="000000"/>
          <w:sz w:val="23"/>
          <w:szCs w:val="23"/>
        </w:rPr>
        <w:t xml:space="preserve">A solução amigável de controvérsias, incluindo a conciliação, a mediação, o comitê de prevenção e resolução de conflito, e a arbitragem, poderá ser realizada, conforme </w:t>
      </w:r>
      <w:r w:rsidRPr="0003470A">
        <w:rPr>
          <w:rFonts w:ascii="Tahoma" w:hAnsi="Tahoma" w:cs="Tahoma"/>
          <w:sz w:val="23"/>
          <w:szCs w:val="23"/>
        </w:rPr>
        <w:t xml:space="preserve">estabelece o artigo 163 </w:t>
      </w:r>
      <w:r w:rsidRPr="0003470A">
        <w:rPr>
          <w:rFonts w:ascii="Tahoma" w:hAnsi="Tahoma" w:cs="Tahoma"/>
          <w:color w:val="000000"/>
          <w:sz w:val="23"/>
          <w:szCs w:val="23"/>
        </w:rPr>
        <w:t>Regulamento de Licitações e Contratações da Caesb – RILC</w:t>
      </w:r>
      <w:r w:rsidR="00165584" w:rsidRPr="00F15218">
        <w:rPr>
          <w:rFonts w:ascii="Tahoma" w:hAnsi="Tahoma" w:cs="Tahoma"/>
          <w:color w:val="000000"/>
          <w:sz w:val="23"/>
          <w:szCs w:val="23"/>
        </w:rPr>
        <w:t xml:space="preserve">. </w:t>
      </w:r>
    </w:p>
    <w:p w14:paraId="203B2992" w14:textId="32CA9996" w:rsidR="00F80231" w:rsidRPr="00F15218" w:rsidRDefault="003D2AC4" w:rsidP="008217EF">
      <w:pPr>
        <w:pStyle w:val="A200106"/>
        <w:widowControl/>
        <w:numPr>
          <w:ilvl w:val="1"/>
          <w:numId w:val="57"/>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t xml:space="preserve">As disposições constantes do presente instrumento não excluem as consignadas no </w:t>
      </w:r>
      <w:r w:rsidR="00291466" w:rsidRPr="00F15218">
        <w:rPr>
          <w:rFonts w:ascii="Tahoma" w:hAnsi="Tahoma" w:cs="Tahoma"/>
          <w:color w:val="000000"/>
          <w:sz w:val="23"/>
          <w:szCs w:val="23"/>
        </w:rPr>
        <w:t>ato convocatório</w:t>
      </w:r>
      <w:r w:rsidRPr="00F15218">
        <w:rPr>
          <w:rFonts w:ascii="Tahoma" w:hAnsi="Tahoma" w:cs="Tahoma"/>
          <w:color w:val="000000"/>
          <w:sz w:val="23"/>
          <w:szCs w:val="23"/>
        </w:rPr>
        <w:t xml:space="preserve"> e </w:t>
      </w:r>
      <w:r w:rsidR="00291466" w:rsidRPr="00F15218">
        <w:rPr>
          <w:rFonts w:ascii="Tahoma" w:hAnsi="Tahoma" w:cs="Tahoma"/>
          <w:color w:val="000000"/>
          <w:sz w:val="23"/>
          <w:szCs w:val="23"/>
        </w:rPr>
        <w:t>a</w:t>
      </w:r>
      <w:r w:rsidRPr="00F15218">
        <w:rPr>
          <w:rFonts w:ascii="Tahoma" w:hAnsi="Tahoma" w:cs="Tahoma"/>
          <w:color w:val="000000"/>
          <w:sz w:val="23"/>
          <w:szCs w:val="23"/>
        </w:rPr>
        <w:t>nexos.</w:t>
      </w:r>
    </w:p>
    <w:p w14:paraId="5C07C628" w14:textId="33254B60" w:rsidR="00EC347E" w:rsidRPr="00F15218" w:rsidRDefault="00073D78" w:rsidP="00F15218">
      <w:pPr>
        <w:pStyle w:val="A200106"/>
        <w:tabs>
          <w:tab w:val="clear" w:pos="4032"/>
          <w:tab w:val="left" w:pos="2694"/>
        </w:tabs>
        <w:spacing w:beforeLines="60" w:before="144" w:afterLines="60" w:after="144" w:line="360" w:lineRule="auto"/>
        <w:ind w:right="-171" w:firstLine="0"/>
        <w:rPr>
          <w:rFonts w:ascii="Tahoma" w:hAnsi="Tahoma" w:cs="Tahoma"/>
          <w:b/>
          <w:bCs/>
          <w:sz w:val="23"/>
          <w:szCs w:val="23"/>
        </w:rPr>
      </w:pPr>
      <w:r w:rsidRPr="00F15218">
        <w:rPr>
          <w:rFonts w:ascii="Tahoma" w:hAnsi="Tahoma" w:cs="Tahoma"/>
          <w:b/>
          <w:bCs/>
          <w:sz w:val="23"/>
          <w:szCs w:val="23"/>
        </w:rPr>
        <w:t xml:space="preserve">CLÁUSULA </w:t>
      </w:r>
      <w:r w:rsidR="0020627D" w:rsidRPr="00F15218">
        <w:rPr>
          <w:rFonts w:ascii="Tahoma" w:hAnsi="Tahoma" w:cs="Tahoma"/>
          <w:b/>
          <w:bCs/>
          <w:sz w:val="23"/>
          <w:szCs w:val="23"/>
        </w:rPr>
        <w:t>VIGÉSIMA –</w:t>
      </w:r>
      <w:r w:rsidR="002324CA" w:rsidRPr="00F15218">
        <w:rPr>
          <w:rFonts w:ascii="Tahoma" w:hAnsi="Tahoma" w:cs="Tahoma"/>
          <w:b/>
          <w:bCs/>
          <w:sz w:val="23"/>
          <w:szCs w:val="23"/>
        </w:rPr>
        <w:t xml:space="preserve"> </w:t>
      </w:r>
      <w:r w:rsidR="00EC347E" w:rsidRPr="00F15218">
        <w:rPr>
          <w:rFonts w:ascii="Tahoma" w:hAnsi="Tahoma" w:cs="Tahoma"/>
          <w:b/>
          <w:bCs/>
          <w:sz w:val="23"/>
          <w:szCs w:val="23"/>
        </w:rPr>
        <w:t>FORO</w:t>
      </w:r>
    </w:p>
    <w:p w14:paraId="12BF8CA2" w14:textId="0B672797" w:rsidR="00BB6576" w:rsidRPr="00F15218" w:rsidRDefault="00BB6576" w:rsidP="00BA7D52">
      <w:pPr>
        <w:pStyle w:val="A200106"/>
        <w:widowControl/>
        <w:numPr>
          <w:ilvl w:val="1"/>
          <w:numId w:val="58"/>
        </w:numPr>
        <w:tabs>
          <w:tab w:val="clear" w:pos="4032"/>
          <w:tab w:val="left" w:pos="0"/>
        </w:tabs>
        <w:spacing w:beforeLines="60" w:before="144" w:afterLines="60" w:after="144" w:line="360" w:lineRule="auto"/>
        <w:ind w:left="0" w:right="-171" w:firstLine="0"/>
        <w:rPr>
          <w:rFonts w:ascii="Tahoma" w:hAnsi="Tahoma" w:cs="Tahoma"/>
          <w:color w:val="000000"/>
          <w:sz w:val="23"/>
          <w:szCs w:val="23"/>
        </w:rPr>
      </w:pPr>
      <w:r w:rsidRPr="00F15218">
        <w:rPr>
          <w:rFonts w:ascii="Tahoma" w:hAnsi="Tahoma" w:cs="Tahoma"/>
          <w:color w:val="000000"/>
          <w:sz w:val="23"/>
          <w:szCs w:val="23"/>
        </w:rPr>
        <w:lastRenderedPageBreak/>
        <w:t>O Foro competente para solucionar os litígios do presente contrato é Brasília-DF, renunciando as partes desde já, a qualquer outro foro por mais privilegiado que o seja.</w:t>
      </w:r>
    </w:p>
    <w:p w14:paraId="33F24EB5" w14:textId="2F1330E9" w:rsidR="00751077" w:rsidRPr="00F15218" w:rsidRDefault="00751077" w:rsidP="00F15218">
      <w:pPr>
        <w:pStyle w:val="A202806"/>
        <w:spacing w:beforeLines="60" w:before="144" w:afterLines="60" w:after="144" w:line="360" w:lineRule="auto"/>
        <w:ind w:left="0" w:firstLine="709"/>
        <w:rPr>
          <w:rFonts w:ascii="Tahoma" w:hAnsi="Tahoma" w:cs="Tahoma"/>
          <w:color w:val="000000"/>
          <w:sz w:val="23"/>
          <w:szCs w:val="23"/>
        </w:rPr>
      </w:pPr>
      <w:r w:rsidRPr="00F15218">
        <w:rPr>
          <w:rFonts w:ascii="Tahoma" w:hAnsi="Tahoma" w:cs="Tahoma"/>
          <w:color w:val="000000"/>
          <w:sz w:val="23"/>
          <w:szCs w:val="23"/>
        </w:rPr>
        <w:t>E, por assim estarem de pleno acordo, as partes assinam o presente instrumento para que produza os seus efeitos legais.</w:t>
      </w:r>
    </w:p>
    <w:p w14:paraId="0AF9FAF5" w14:textId="4E88B644" w:rsidR="0090263D" w:rsidRDefault="003864FA" w:rsidP="00F15218">
      <w:pPr>
        <w:pStyle w:val="A010106"/>
        <w:spacing w:beforeLines="60" w:before="144" w:afterLines="60" w:after="144" w:line="360" w:lineRule="auto"/>
        <w:ind w:right="-171"/>
        <w:rPr>
          <w:rFonts w:ascii="Tahoma" w:hAnsi="Tahoma" w:cs="Tahoma"/>
          <w:b/>
          <w:bCs/>
          <w:color w:val="000000"/>
          <w:sz w:val="23"/>
          <w:szCs w:val="23"/>
        </w:rPr>
      </w:pPr>
      <w:r w:rsidRPr="00F15218">
        <w:rPr>
          <w:rFonts w:ascii="Tahoma" w:hAnsi="Tahoma" w:cs="Tahoma"/>
          <w:b/>
          <w:bCs/>
          <w:color w:val="000000"/>
          <w:sz w:val="23"/>
          <w:szCs w:val="23"/>
        </w:rPr>
        <w:t xml:space="preserve">CONTRATANTE: </w:t>
      </w:r>
      <w:r w:rsidRPr="00F15218">
        <w:rPr>
          <w:rFonts w:ascii="Tahoma" w:hAnsi="Tahoma" w:cs="Tahoma"/>
          <w:b/>
          <w:bCs/>
          <w:color w:val="000000"/>
          <w:sz w:val="23"/>
          <w:szCs w:val="23"/>
        </w:rPr>
        <w:tab/>
      </w:r>
    </w:p>
    <w:p w14:paraId="794BD822" w14:textId="77777777" w:rsidR="00F15218" w:rsidRPr="00F15218" w:rsidRDefault="00F15218" w:rsidP="00F15218">
      <w:pPr>
        <w:pStyle w:val="A010106"/>
        <w:spacing w:beforeLines="60" w:before="144" w:afterLines="60" w:after="144" w:line="360" w:lineRule="auto"/>
        <w:ind w:right="-171"/>
        <w:rPr>
          <w:rFonts w:ascii="Tahoma" w:hAnsi="Tahoma" w:cs="Tahoma"/>
          <w:b/>
          <w:bCs/>
          <w:color w:val="000000"/>
          <w:sz w:val="23"/>
          <w:szCs w:val="23"/>
        </w:rPr>
      </w:pPr>
    </w:p>
    <w:tbl>
      <w:tblPr>
        <w:tblW w:w="9722" w:type="dxa"/>
        <w:tblLook w:val="04A0" w:firstRow="1" w:lastRow="0" w:firstColumn="1" w:lastColumn="0" w:noHBand="0" w:noVBand="1"/>
      </w:tblPr>
      <w:tblGrid>
        <w:gridCol w:w="4861"/>
        <w:gridCol w:w="4861"/>
      </w:tblGrid>
      <w:tr w:rsidR="00BD5A48" w:rsidRPr="00F15218" w14:paraId="0BCD0130" w14:textId="77777777" w:rsidTr="00C901DC">
        <w:trPr>
          <w:trHeight w:val="357"/>
        </w:trPr>
        <w:tc>
          <w:tcPr>
            <w:tcW w:w="4861" w:type="dxa"/>
          </w:tcPr>
          <w:p w14:paraId="2ECA0FFA" w14:textId="77777777" w:rsidR="00751077" w:rsidRPr="00F15218" w:rsidRDefault="00751077" w:rsidP="00F15218">
            <w:pPr>
              <w:snapToGrid w:val="0"/>
              <w:spacing w:line="360" w:lineRule="auto"/>
              <w:jc w:val="center"/>
              <w:rPr>
                <w:rFonts w:ascii="Tahoma" w:hAnsi="Tahoma" w:cs="Tahoma"/>
                <w:b/>
                <w:color w:val="000000" w:themeColor="text1"/>
                <w:sz w:val="23"/>
                <w:szCs w:val="23"/>
              </w:rPr>
            </w:pPr>
            <w:r w:rsidRPr="00F15218">
              <w:rPr>
                <w:rFonts w:ascii="Tahoma" w:hAnsi="Tahoma" w:cs="Tahoma"/>
                <w:bCs/>
                <w:color w:val="000000" w:themeColor="text1"/>
                <w:sz w:val="23"/>
                <w:szCs w:val="23"/>
              </w:rPr>
              <w:t>Documento assinado eletronicamente</w:t>
            </w:r>
          </w:p>
        </w:tc>
        <w:tc>
          <w:tcPr>
            <w:tcW w:w="4861" w:type="dxa"/>
          </w:tcPr>
          <w:p w14:paraId="18D3AE28" w14:textId="77777777" w:rsidR="00751077" w:rsidRPr="00F15218" w:rsidRDefault="00751077" w:rsidP="00F15218">
            <w:pPr>
              <w:snapToGrid w:val="0"/>
              <w:spacing w:line="360" w:lineRule="auto"/>
              <w:jc w:val="center"/>
              <w:rPr>
                <w:rFonts w:ascii="Tahoma" w:hAnsi="Tahoma" w:cs="Tahoma"/>
                <w:b/>
                <w:color w:val="000000" w:themeColor="text1"/>
                <w:sz w:val="23"/>
                <w:szCs w:val="23"/>
              </w:rPr>
            </w:pPr>
            <w:r w:rsidRPr="00F15218">
              <w:rPr>
                <w:rFonts w:ascii="Tahoma" w:hAnsi="Tahoma" w:cs="Tahoma"/>
                <w:bCs/>
                <w:color w:val="000000" w:themeColor="text1"/>
                <w:sz w:val="23"/>
                <w:szCs w:val="23"/>
              </w:rPr>
              <w:t>Documento assinado eletronicamente</w:t>
            </w:r>
          </w:p>
        </w:tc>
      </w:tr>
      <w:tr w:rsidR="00380373" w:rsidRPr="00F15218" w14:paraId="4C3E97C5" w14:textId="77777777" w:rsidTr="00F15218">
        <w:trPr>
          <w:trHeight w:val="668"/>
        </w:trPr>
        <w:tc>
          <w:tcPr>
            <w:tcW w:w="4861" w:type="dxa"/>
          </w:tcPr>
          <w:p w14:paraId="52B33AF2" w14:textId="1895A673" w:rsidR="00751077" w:rsidRPr="00F15218" w:rsidRDefault="00E1438D" w:rsidP="00F15218">
            <w:pPr>
              <w:snapToGrid w:val="0"/>
              <w:spacing w:line="360" w:lineRule="auto"/>
              <w:jc w:val="center"/>
              <w:rPr>
                <w:rFonts w:ascii="Tahoma" w:hAnsi="Tahoma" w:cs="Tahoma"/>
                <w:b/>
                <w:color w:val="000000" w:themeColor="text1"/>
                <w:sz w:val="23"/>
                <w:szCs w:val="23"/>
              </w:rPr>
            </w:pPr>
            <w:r w:rsidRPr="00F15218">
              <w:rPr>
                <w:rFonts w:ascii="Tahoma" w:eastAsia="Calibri" w:hAnsi="Tahoma" w:cs="Tahoma"/>
                <w:b/>
                <w:bCs/>
                <w:color w:val="000000" w:themeColor="text1"/>
                <w:sz w:val="23"/>
                <w:szCs w:val="23"/>
              </w:rPr>
              <w:t>LUÍS ANTÔNIO ALMEIDA REIS</w:t>
            </w:r>
            <w:r w:rsidR="00751077" w:rsidRPr="00F15218">
              <w:rPr>
                <w:rFonts w:ascii="Tahoma" w:eastAsia="Calibri" w:hAnsi="Tahoma" w:cs="Tahoma"/>
                <w:b/>
                <w:bCs/>
                <w:color w:val="000000" w:themeColor="text1"/>
                <w:sz w:val="23"/>
                <w:szCs w:val="23"/>
              </w:rPr>
              <w:br/>
            </w:r>
            <w:r w:rsidR="00751077" w:rsidRPr="00F15218">
              <w:rPr>
                <w:rFonts w:ascii="Tahoma" w:eastAsia="Calibri" w:hAnsi="Tahoma" w:cs="Tahoma"/>
                <w:color w:val="000000" w:themeColor="text1"/>
                <w:sz w:val="23"/>
                <w:szCs w:val="23"/>
              </w:rPr>
              <w:t>Presidente</w:t>
            </w:r>
          </w:p>
        </w:tc>
        <w:tc>
          <w:tcPr>
            <w:tcW w:w="4861" w:type="dxa"/>
          </w:tcPr>
          <w:p w14:paraId="40E92BB5" w14:textId="4F34C73C" w:rsidR="00751077" w:rsidRPr="00F15218" w:rsidRDefault="00751077" w:rsidP="00F15218">
            <w:pPr>
              <w:snapToGrid w:val="0"/>
              <w:spacing w:line="360" w:lineRule="auto"/>
              <w:jc w:val="center"/>
              <w:rPr>
                <w:rFonts w:ascii="Tahoma" w:hAnsi="Tahoma" w:cs="Tahoma"/>
                <w:b/>
                <w:color w:val="000000" w:themeColor="text1"/>
                <w:sz w:val="23"/>
                <w:szCs w:val="23"/>
              </w:rPr>
            </w:pPr>
            <w:r w:rsidRPr="004C5A1A">
              <w:rPr>
                <w:rFonts w:ascii="Tahoma" w:eastAsia="Calibri" w:hAnsi="Tahoma" w:cs="Tahoma"/>
                <w:b/>
                <w:bCs/>
                <w:color w:val="000000" w:themeColor="text1"/>
                <w:sz w:val="23"/>
                <w:szCs w:val="23"/>
                <w:highlight w:val="lightGray"/>
              </w:rPr>
              <w:t>XXXXXXXX</w:t>
            </w:r>
            <w:r w:rsidRPr="00F15218">
              <w:rPr>
                <w:rFonts w:ascii="Tahoma" w:eastAsia="Calibri" w:hAnsi="Tahoma" w:cs="Tahoma"/>
                <w:b/>
                <w:bCs/>
                <w:color w:val="000000" w:themeColor="text1"/>
                <w:sz w:val="23"/>
                <w:szCs w:val="23"/>
              </w:rPr>
              <w:br/>
            </w:r>
            <w:r w:rsidRPr="00F15218">
              <w:rPr>
                <w:rFonts w:ascii="Tahoma" w:eastAsia="Calibri" w:hAnsi="Tahoma" w:cs="Tahoma"/>
                <w:color w:val="000000" w:themeColor="text1"/>
                <w:sz w:val="23"/>
                <w:szCs w:val="23"/>
              </w:rPr>
              <w:t>Diretor</w:t>
            </w:r>
            <w:r w:rsidR="00F62C4D" w:rsidRPr="00F15218">
              <w:rPr>
                <w:rFonts w:ascii="Tahoma" w:eastAsia="Calibri" w:hAnsi="Tahoma" w:cs="Tahoma"/>
                <w:color w:val="000000" w:themeColor="text1"/>
                <w:sz w:val="23"/>
                <w:szCs w:val="23"/>
              </w:rPr>
              <w:t xml:space="preserve"> (</w:t>
            </w:r>
            <w:r w:rsidRPr="00F15218">
              <w:rPr>
                <w:rFonts w:ascii="Tahoma" w:eastAsia="Calibri" w:hAnsi="Tahoma" w:cs="Tahoma"/>
                <w:color w:val="000000" w:themeColor="text1"/>
                <w:sz w:val="23"/>
                <w:szCs w:val="23"/>
              </w:rPr>
              <w:t>a</w:t>
            </w:r>
            <w:r w:rsidR="00F62C4D" w:rsidRPr="00F15218">
              <w:rPr>
                <w:rFonts w:ascii="Tahoma" w:eastAsia="Calibri" w:hAnsi="Tahoma" w:cs="Tahoma"/>
                <w:color w:val="000000" w:themeColor="text1"/>
                <w:sz w:val="23"/>
                <w:szCs w:val="23"/>
              </w:rPr>
              <w:t>)</w:t>
            </w:r>
            <w:r w:rsidRPr="00F15218">
              <w:rPr>
                <w:rFonts w:ascii="Tahoma" w:eastAsia="Calibri" w:hAnsi="Tahoma" w:cs="Tahoma"/>
                <w:color w:val="000000" w:themeColor="text1"/>
                <w:sz w:val="23"/>
                <w:szCs w:val="23"/>
              </w:rPr>
              <w:t xml:space="preserve"> de </w:t>
            </w:r>
            <w:r w:rsidR="00F62C4D" w:rsidRPr="004C5A1A">
              <w:rPr>
                <w:rFonts w:ascii="Tahoma" w:eastAsia="Calibri" w:hAnsi="Tahoma" w:cs="Tahoma"/>
                <w:color w:val="000000" w:themeColor="text1"/>
                <w:sz w:val="23"/>
                <w:szCs w:val="23"/>
                <w:highlight w:val="lightGray"/>
              </w:rPr>
              <w:t>XXXXXX</w:t>
            </w:r>
          </w:p>
        </w:tc>
      </w:tr>
    </w:tbl>
    <w:p w14:paraId="6AE20EF8" w14:textId="77777777" w:rsidR="00471E6E" w:rsidRPr="00F15218" w:rsidRDefault="00471E6E" w:rsidP="00F15218">
      <w:pPr>
        <w:pStyle w:val="A010106"/>
        <w:spacing w:beforeLines="60" w:before="144" w:afterLines="60" w:after="144" w:line="360" w:lineRule="auto"/>
        <w:ind w:right="-171"/>
        <w:rPr>
          <w:rFonts w:ascii="Tahoma" w:hAnsi="Tahoma" w:cs="Tahoma"/>
          <w:color w:val="000000" w:themeColor="text1"/>
          <w:sz w:val="23"/>
          <w:szCs w:val="23"/>
        </w:rPr>
      </w:pPr>
    </w:p>
    <w:p w14:paraId="397AFF04" w14:textId="12F562F5" w:rsidR="00EC347E" w:rsidRPr="00F15218" w:rsidRDefault="00D93FAC" w:rsidP="00F15218">
      <w:pPr>
        <w:pStyle w:val="A010106"/>
        <w:spacing w:beforeLines="60" w:before="144" w:afterLines="60" w:after="144" w:line="360" w:lineRule="auto"/>
        <w:ind w:right="-171"/>
        <w:rPr>
          <w:rFonts w:ascii="Tahoma" w:hAnsi="Tahoma" w:cs="Tahoma"/>
          <w:b/>
          <w:bCs/>
          <w:color w:val="000000" w:themeColor="text1"/>
          <w:sz w:val="23"/>
          <w:szCs w:val="23"/>
        </w:rPr>
      </w:pPr>
      <w:r w:rsidRPr="00F15218">
        <w:rPr>
          <w:rFonts w:ascii="Tahoma" w:hAnsi="Tahoma" w:cs="Tahoma"/>
          <w:b/>
          <w:bCs/>
          <w:color w:val="000000" w:themeColor="text1"/>
          <w:sz w:val="23"/>
          <w:szCs w:val="23"/>
        </w:rPr>
        <w:t xml:space="preserve">CONTRATADA:     </w:t>
      </w:r>
      <w:r w:rsidR="00E16AB5" w:rsidRPr="00F15218">
        <w:rPr>
          <w:rFonts w:ascii="Tahoma" w:hAnsi="Tahoma" w:cs="Tahoma"/>
          <w:b/>
          <w:bCs/>
          <w:color w:val="000000" w:themeColor="text1"/>
          <w:sz w:val="23"/>
          <w:szCs w:val="23"/>
        </w:rPr>
        <w:t xml:space="preserve"> </w:t>
      </w:r>
      <w:r w:rsidR="00B9756F" w:rsidRPr="00F15218">
        <w:rPr>
          <w:rFonts w:ascii="Tahoma" w:hAnsi="Tahoma" w:cs="Tahoma"/>
          <w:b/>
          <w:bCs/>
          <w:color w:val="000000" w:themeColor="text1"/>
          <w:sz w:val="23"/>
          <w:szCs w:val="23"/>
        </w:rPr>
        <w:t xml:space="preserve"> </w:t>
      </w:r>
      <w:r w:rsidRPr="00F15218">
        <w:rPr>
          <w:rFonts w:ascii="Tahoma" w:hAnsi="Tahoma" w:cs="Tahoma"/>
          <w:b/>
          <w:bCs/>
          <w:color w:val="000000" w:themeColor="text1"/>
          <w:sz w:val="23"/>
          <w:szCs w:val="23"/>
        </w:rPr>
        <w:t xml:space="preserve"> </w:t>
      </w:r>
    </w:p>
    <w:tbl>
      <w:tblPr>
        <w:tblW w:w="4861" w:type="dxa"/>
        <w:jc w:val="center"/>
        <w:tblLook w:val="04A0" w:firstRow="1" w:lastRow="0" w:firstColumn="1" w:lastColumn="0" w:noHBand="0" w:noVBand="1"/>
      </w:tblPr>
      <w:tblGrid>
        <w:gridCol w:w="4861"/>
      </w:tblGrid>
      <w:tr w:rsidR="00BD5A48" w:rsidRPr="00F15218" w14:paraId="5ED57357" w14:textId="77777777" w:rsidTr="00C901DC">
        <w:trPr>
          <w:trHeight w:val="357"/>
          <w:jc w:val="center"/>
        </w:trPr>
        <w:tc>
          <w:tcPr>
            <w:tcW w:w="4861" w:type="dxa"/>
          </w:tcPr>
          <w:p w14:paraId="4D1FFA63" w14:textId="77777777" w:rsidR="00751077" w:rsidRPr="00F15218" w:rsidRDefault="00751077" w:rsidP="00F15218">
            <w:pPr>
              <w:snapToGrid w:val="0"/>
              <w:spacing w:line="360" w:lineRule="auto"/>
              <w:jc w:val="center"/>
              <w:rPr>
                <w:rFonts w:ascii="Tahoma" w:hAnsi="Tahoma" w:cs="Tahoma"/>
                <w:b/>
                <w:color w:val="000000" w:themeColor="text1"/>
                <w:sz w:val="23"/>
                <w:szCs w:val="23"/>
              </w:rPr>
            </w:pPr>
            <w:r w:rsidRPr="00F15218">
              <w:rPr>
                <w:rFonts w:ascii="Tahoma" w:hAnsi="Tahoma" w:cs="Tahoma"/>
                <w:bCs/>
                <w:color w:val="000000" w:themeColor="text1"/>
                <w:sz w:val="23"/>
                <w:szCs w:val="23"/>
              </w:rPr>
              <w:t>Documento assinado eletronicamente</w:t>
            </w:r>
          </w:p>
        </w:tc>
      </w:tr>
      <w:tr w:rsidR="00380373" w:rsidRPr="00F15218" w14:paraId="26033D7E" w14:textId="77777777" w:rsidTr="002F0786">
        <w:trPr>
          <w:trHeight w:val="803"/>
          <w:jc w:val="center"/>
        </w:trPr>
        <w:tc>
          <w:tcPr>
            <w:tcW w:w="4861" w:type="dxa"/>
          </w:tcPr>
          <w:p w14:paraId="3DB6C678" w14:textId="48335C14" w:rsidR="00751077" w:rsidRPr="00F15218" w:rsidRDefault="00380373" w:rsidP="00F15218">
            <w:pPr>
              <w:snapToGrid w:val="0"/>
              <w:spacing w:line="360" w:lineRule="auto"/>
              <w:jc w:val="center"/>
              <w:rPr>
                <w:rFonts w:ascii="Tahoma" w:hAnsi="Tahoma" w:cs="Tahoma"/>
                <w:b/>
                <w:color w:val="000000" w:themeColor="text1"/>
                <w:sz w:val="23"/>
                <w:szCs w:val="23"/>
              </w:rPr>
            </w:pPr>
            <w:r w:rsidRPr="004C5A1A">
              <w:rPr>
                <w:rFonts w:ascii="Tahoma" w:hAnsi="Tahoma" w:cs="Tahoma"/>
                <w:b/>
                <w:color w:val="000000" w:themeColor="text1"/>
                <w:sz w:val="23"/>
                <w:szCs w:val="23"/>
                <w:highlight w:val="lightGray"/>
              </w:rPr>
              <w:t>XXXXXXX</w:t>
            </w:r>
          </w:p>
          <w:p w14:paraId="27E8B8B8" w14:textId="77777777" w:rsidR="00751077" w:rsidRPr="00F15218" w:rsidRDefault="00751077" w:rsidP="00F15218">
            <w:pPr>
              <w:snapToGrid w:val="0"/>
              <w:spacing w:line="360" w:lineRule="auto"/>
              <w:jc w:val="center"/>
              <w:rPr>
                <w:rFonts w:ascii="Tahoma" w:hAnsi="Tahoma" w:cs="Tahoma"/>
                <w:bCs/>
                <w:color w:val="000000" w:themeColor="text1"/>
                <w:sz w:val="23"/>
                <w:szCs w:val="23"/>
              </w:rPr>
            </w:pPr>
            <w:r w:rsidRPr="00F15218">
              <w:rPr>
                <w:rFonts w:ascii="Tahoma" w:hAnsi="Tahoma" w:cs="Tahoma"/>
                <w:b/>
                <w:color w:val="000000" w:themeColor="text1"/>
                <w:sz w:val="23"/>
                <w:szCs w:val="23"/>
              </w:rPr>
              <w:t xml:space="preserve"> </w:t>
            </w:r>
            <w:r w:rsidRPr="00F15218">
              <w:rPr>
                <w:rFonts w:ascii="Tahoma" w:hAnsi="Tahoma" w:cs="Tahoma"/>
                <w:bCs/>
                <w:color w:val="000000" w:themeColor="text1"/>
                <w:sz w:val="23"/>
                <w:szCs w:val="23"/>
              </w:rPr>
              <w:t>Representante Legal</w:t>
            </w:r>
          </w:p>
        </w:tc>
      </w:tr>
    </w:tbl>
    <w:p w14:paraId="3E961552" w14:textId="1499E7FB" w:rsidR="00EC347E" w:rsidRPr="00F15218" w:rsidRDefault="00EC347E" w:rsidP="00F15218">
      <w:pPr>
        <w:pStyle w:val="A010106"/>
        <w:spacing w:before="60" w:after="60" w:line="360" w:lineRule="auto"/>
        <w:ind w:right="-170"/>
        <w:rPr>
          <w:rFonts w:ascii="Tahoma" w:hAnsi="Tahoma" w:cs="Tahoma"/>
          <w:b/>
          <w:bCs/>
          <w:color w:val="000000"/>
          <w:sz w:val="23"/>
          <w:szCs w:val="23"/>
        </w:rPr>
      </w:pPr>
    </w:p>
    <w:sectPr w:rsidR="00EC347E" w:rsidRPr="00F15218" w:rsidSect="0064002C">
      <w:headerReference w:type="default" r:id="rId17"/>
      <w:footerReference w:type="default" r:id="rId18"/>
      <w:headerReference w:type="first" r:id="rId19"/>
      <w:footerReference w:type="first" r:id="rId20"/>
      <w:pgSz w:w="11907" w:h="16840" w:code="9"/>
      <w:pgMar w:top="1644" w:right="850" w:bottom="1702" w:left="1134"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F243B" w14:textId="77777777" w:rsidR="002929D9" w:rsidRDefault="002929D9">
      <w:r>
        <w:separator/>
      </w:r>
    </w:p>
  </w:endnote>
  <w:endnote w:type="continuationSeparator" w:id="0">
    <w:p w14:paraId="02CD6C01" w14:textId="77777777" w:rsidR="002929D9" w:rsidRDefault="0029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69BC9186">
              <wp:simplePos x="0" y="0"/>
              <wp:positionH relativeFrom="column">
                <wp:posOffset>-664210</wp:posOffset>
              </wp:positionH>
              <wp:positionV relativeFrom="paragraph">
                <wp:posOffset>-73356</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DDA45" id="Rectangle 9" o:spid="_x0000_s1026" style="position:absolute;margin-left:-52.3pt;margin-top:-5.8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673D1" w14:textId="77777777" w:rsidR="002929D9" w:rsidRDefault="002929D9">
      <w:r>
        <w:separator/>
      </w:r>
    </w:p>
  </w:footnote>
  <w:footnote w:type="continuationSeparator" w:id="0">
    <w:p w14:paraId="40173E1C" w14:textId="77777777" w:rsidR="002929D9" w:rsidRDefault="00292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7D88E592">
              <wp:simplePos x="0" y="0"/>
              <wp:positionH relativeFrom="column">
                <wp:posOffset>-718516</wp:posOffset>
              </wp:positionH>
              <wp:positionV relativeFrom="paragraph">
                <wp:posOffset>-716915</wp:posOffset>
              </wp:positionV>
              <wp:extent cx="103505" cy="5120640"/>
              <wp:effectExtent l="0" t="0" r="0" b="38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9E77F" id="Rectangle 8" o:spid="_x0000_s1026" style="position:absolute;margin-left:-56.6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5C73"/>
    <w:multiLevelType w:val="multilevel"/>
    <w:tmpl w:val="D4B0031A"/>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4CF1F0B"/>
    <w:multiLevelType w:val="multilevel"/>
    <w:tmpl w:val="21CC10BE"/>
    <w:lvl w:ilvl="0">
      <w:start w:val="12"/>
      <w:numFmt w:val="decimal"/>
      <w:lvlText w:val="%1"/>
      <w:lvlJc w:val="left"/>
      <w:pPr>
        <w:ind w:left="435" w:hanging="43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04DC2781"/>
    <w:multiLevelType w:val="multilevel"/>
    <w:tmpl w:val="65D047EE"/>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539104F"/>
    <w:multiLevelType w:val="multilevel"/>
    <w:tmpl w:val="B9E644C0"/>
    <w:lvl w:ilvl="0">
      <w:start w:val="14"/>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16A4EB8"/>
    <w:multiLevelType w:val="multilevel"/>
    <w:tmpl w:val="E97491B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579063B"/>
    <w:multiLevelType w:val="multilevel"/>
    <w:tmpl w:val="6278EB2E"/>
    <w:lvl w:ilvl="0">
      <w:start w:val="9"/>
      <w:numFmt w:val="decimal"/>
      <w:lvlText w:val="%1"/>
      <w:lvlJc w:val="left"/>
      <w:pPr>
        <w:ind w:left="630" w:hanging="630"/>
      </w:pPr>
      <w:rPr>
        <w:rFonts w:hint="default"/>
        <w:b w:val="0"/>
      </w:rPr>
    </w:lvl>
    <w:lvl w:ilvl="1">
      <w:start w:val="10"/>
      <w:numFmt w:val="decimal"/>
      <w:lvlText w:val="%1.%2"/>
      <w:lvlJc w:val="left"/>
      <w:pPr>
        <w:ind w:left="1075" w:hanging="72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145" w:hanging="1080"/>
      </w:pPr>
      <w:rPr>
        <w:rFonts w:hint="default"/>
        <w:b w:val="0"/>
      </w:rPr>
    </w:lvl>
    <w:lvl w:ilvl="4">
      <w:start w:val="1"/>
      <w:numFmt w:val="decimal"/>
      <w:lvlText w:val="%1.%2.%3.%4.%5"/>
      <w:lvlJc w:val="left"/>
      <w:pPr>
        <w:ind w:left="2860" w:hanging="1440"/>
      </w:pPr>
      <w:rPr>
        <w:rFonts w:hint="default"/>
        <w:b w:val="0"/>
      </w:rPr>
    </w:lvl>
    <w:lvl w:ilvl="5">
      <w:start w:val="1"/>
      <w:numFmt w:val="decimal"/>
      <w:lvlText w:val="%1.%2.%3.%4.%5.%6"/>
      <w:lvlJc w:val="left"/>
      <w:pPr>
        <w:ind w:left="3215" w:hanging="1440"/>
      </w:pPr>
      <w:rPr>
        <w:rFonts w:hint="default"/>
        <w:b w:val="0"/>
      </w:rPr>
    </w:lvl>
    <w:lvl w:ilvl="6">
      <w:start w:val="1"/>
      <w:numFmt w:val="decimal"/>
      <w:lvlText w:val="%1.%2.%3.%4.%5.%6.%7"/>
      <w:lvlJc w:val="left"/>
      <w:pPr>
        <w:ind w:left="3930" w:hanging="1800"/>
      </w:pPr>
      <w:rPr>
        <w:rFonts w:hint="default"/>
        <w:b w:val="0"/>
      </w:rPr>
    </w:lvl>
    <w:lvl w:ilvl="7">
      <w:start w:val="1"/>
      <w:numFmt w:val="decimal"/>
      <w:lvlText w:val="%1.%2.%3.%4.%5.%6.%7.%8"/>
      <w:lvlJc w:val="left"/>
      <w:pPr>
        <w:ind w:left="4645" w:hanging="2160"/>
      </w:pPr>
      <w:rPr>
        <w:rFonts w:hint="default"/>
        <w:b w:val="0"/>
      </w:rPr>
    </w:lvl>
    <w:lvl w:ilvl="8">
      <w:start w:val="1"/>
      <w:numFmt w:val="decimal"/>
      <w:lvlText w:val="%1.%2.%3.%4.%5.%6.%7.%8.%9"/>
      <w:lvlJc w:val="left"/>
      <w:pPr>
        <w:ind w:left="5360" w:hanging="2520"/>
      </w:pPr>
      <w:rPr>
        <w:rFonts w:hint="default"/>
        <w:b w:val="0"/>
      </w:rPr>
    </w:lvl>
  </w:abstractNum>
  <w:abstractNum w:abstractNumId="7" w15:restartNumberingAfterBreak="0">
    <w:nsid w:val="17427D62"/>
    <w:multiLevelType w:val="multilevel"/>
    <w:tmpl w:val="CED2DE92"/>
    <w:lvl w:ilvl="0">
      <w:start w:val="18"/>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A002822"/>
    <w:multiLevelType w:val="multilevel"/>
    <w:tmpl w:val="99FA7B28"/>
    <w:lvl w:ilvl="0">
      <w:start w:val="13"/>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A560376"/>
    <w:multiLevelType w:val="multilevel"/>
    <w:tmpl w:val="FF8EB5F0"/>
    <w:lvl w:ilvl="0">
      <w:start w:val="9"/>
      <w:numFmt w:val="decimal"/>
      <w:lvlText w:val="%1"/>
      <w:lvlJc w:val="left"/>
      <w:pPr>
        <w:ind w:left="510" w:hanging="510"/>
      </w:pPr>
      <w:rPr>
        <w:rFonts w:hint="default"/>
      </w:rPr>
    </w:lvl>
    <w:lvl w:ilvl="1">
      <w:start w:val="9"/>
      <w:numFmt w:val="decimal"/>
      <w:lvlText w:val="%1.%2"/>
      <w:lvlJc w:val="left"/>
      <w:pPr>
        <w:ind w:left="1075" w:hanging="720"/>
      </w:pPr>
      <w:rPr>
        <w:rFonts w:hint="default"/>
      </w:rPr>
    </w:lvl>
    <w:lvl w:ilvl="2">
      <w:start w:val="1"/>
      <w:numFmt w:val="decimal"/>
      <w:lvlText w:val="%1.%2.%3"/>
      <w:lvlJc w:val="left"/>
      <w:pPr>
        <w:ind w:left="1430" w:hanging="720"/>
      </w:pPr>
      <w:rPr>
        <w:rFonts w:hint="default"/>
        <w:b w:val="0"/>
        <w:bCs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0" w15:restartNumberingAfterBreak="0">
    <w:nsid w:val="1B314C8A"/>
    <w:multiLevelType w:val="multilevel"/>
    <w:tmpl w:val="2A36C052"/>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CA3C20"/>
    <w:multiLevelType w:val="multilevel"/>
    <w:tmpl w:val="B05C64A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4CA16CB"/>
    <w:multiLevelType w:val="multilevel"/>
    <w:tmpl w:val="3F32B80A"/>
    <w:lvl w:ilvl="0">
      <w:start w:val="2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53E6434"/>
    <w:multiLevelType w:val="multilevel"/>
    <w:tmpl w:val="C92418CC"/>
    <w:lvl w:ilvl="0">
      <w:start w:val="2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78B3E9F"/>
    <w:multiLevelType w:val="multilevel"/>
    <w:tmpl w:val="70A85B06"/>
    <w:lvl w:ilvl="0">
      <w:start w:val="13"/>
      <w:numFmt w:val="decimal"/>
      <w:lvlText w:val="%1"/>
      <w:lvlJc w:val="left"/>
      <w:pPr>
        <w:ind w:left="435" w:hanging="435"/>
      </w:pPr>
      <w:rPr>
        <w:rFonts w:hint="default"/>
        <w:color w:val="000000" w:themeColor="text1"/>
      </w:rPr>
    </w:lvl>
    <w:lvl w:ilvl="1">
      <w:start w:val="4"/>
      <w:numFmt w:val="decimal"/>
      <w:lvlText w:val="%1.%2"/>
      <w:lvlJc w:val="left"/>
      <w:pPr>
        <w:ind w:left="720" w:hanging="720"/>
      </w:pPr>
      <w:rPr>
        <w:rFonts w:hint="default"/>
        <w:i w:val="0"/>
        <w:iCs w:val="0"/>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18"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8626992"/>
    <w:multiLevelType w:val="multilevel"/>
    <w:tmpl w:val="194AA2D4"/>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1855" w:hanging="720"/>
      </w:pPr>
      <w:rPr>
        <w:rFonts w:hint="default"/>
        <w:color w:val="000000" w:themeColor="text1"/>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A0950DB"/>
    <w:multiLevelType w:val="multilevel"/>
    <w:tmpl w:val="5ECC2904"/>
    <w:lvl w:ilvl="0">
      <w:start w:val="16"/>
      <w:numFmt w:val="decimal"/>
      <w:lvlText w:val="%1"/>
      <w:lvlJc w:val="left"/>
      <w:pPr>
        <w:ind w:left="435" w:hanging="435"/>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1" w15:restartNumberingAfterBreak="0">
    <w:nsid w:val="2A7D44F5"/>
    <w:multiLevelType w:val="multilevel"/>
    <w:tmpl w:val="113A2562"/>
    <w:lvl w:ilvl="0">
      <w:start w:val="6"/>
      <w:numFmt w:val="none"/>
      <w:lvlText w:val="14.1"/>
      <w:lvlJc w:val="left"/>
      <w:pPr>
        <w:ind w:left="360" w:hanging="360"/>
      </w:pPr>
      <w:rPr>
        <w:rFonts w:hint="default"/>
        <w:color w:val="000000"/>
      </w:rPr>
    </w:lvl>
    <w:lvl w:ilvl="1">
      <w:start w:val="1"/>
      <w:numFmt w:val="decimal"/>
      <w:lvlText w:val="%1.%2"/>
      <w:lvlJc w:val="left"/>
      <w:pPr>
        <w:ind w:left="1146" w:hanging="720"/>
      </w:pPr>
      <w:rPr>
        <w:rFonts w:hint="default"/>
        <w:color w:val="FF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22" w15:restartNumberingAfterBreak="0">
    <w:nsid w:val="2B773461"/>
    <w:multiLevelType w:val="multilevel"/>
    <w:tmpl w:val="6E369502"/>
    <w:lvl w:ilvl="0">
      <w:start w:val="5"/>
      <w:numFmt w:val="decimal"/>
      <w:lvlText w:val="%1"/>
      <w:lvlJc w:val="left"/>
      <w:pPr>
        <w:ind w:left="360" w:hanging="360"/>
      </w:pPr>
      <w:rPr>
        <w:rFonts w:hint="default"/>
      </w:rPr>
    </w:lvl>
    <w:lvl w:ilvl="1">
      <w:start w:val="1"/>
      <w:numFmt w:val="decimal"/>
      <w:lvlText w:val="%1.%2"/>
      <w:lvlJc w:val="left"/>
      <w:pPr>
        <w:ind w:left="862"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CEE5B78"/>
    <w:multiLevelType w:val="multilevel"/>
    <w:tmpl w:val="ACAA69E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F697A49"/>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FF74AA4"/>
    <w:multiLevelType w:val="multilevel"/>
    <w:tmpl w:val="57D2A1B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7212820"/>
    <w:multiLevelType w:val="multilevel"/>
    <w:tmpl w:val="161A6714"/>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76A0A22"/>
    <w:multiLevelType w:val="multilevel"/>
    <w:tmpl w:val="AD9226C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920278"/>
    <w:multiLevelType w:val="multilevel"/>
    <w:tmpl w:val="A950D964"/>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C3868EF"/>
    <w:multiLevelType w:val="multilevel"/>
    <w:tmpl w:val="C7E64CEA"/>
    <w:lvl w:ilvl="0">
      <w:start w:val="19"/>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D0E78EE"/>
    <w:multiLevelType w:val="multilevel"/>
    <w:tmpl w:val="5868EC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FE60B7B"/>
    <w:multiLevelType w:val="multilevel"/>
    <w:tmpl w:val="40A42E58"/>
    <w:lvl w:ilvl="0">
      <w:start w:val="1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79720C6"/>
    <w:multiLevelType w:val="multilevel"/>
    <w:tmpl w:val="16229ECA"/>
    <w:lvl w:ilvl="0">
      <w:start w:val="10"/>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A6E1744"/>
    <w:multiLevelType w:val="multilevel"/>
    <w:tmpl w:val="92B0FDD8"/>
    <w:lvl w:ilvl="0">
      <w:start w:val="9"/>
      <w:numFmt w:val="decimal"/>
      <w:lvlText w:val="%1"/>
      <w:lvlJc w:val="left"/>
      <w:pPr>
        <w:ind w:left="435" w:hanging="435"/>
      </w:pPr>
      <w:rPr>
        <w:rFonts w:hint="default"/>
      </w:rPr>
    </w:lvl>
    <w:lvl w:ilvl="1">
      <w:start w:val="12"/>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645" w:hanging="2160"/>
      </w:pPr>
      <w:rPr>
        <w:rFonts w:hint="default"/>
      </w:rPr>
    </w:lvl>
    <w:lvl w:ilvl="8">
      <w:start w:val="1"/>
      <w:numFmt w:val="decimal"/>
      <w:lvlText w:val="%1.%2.%3.%4.%5.%6.%7.%8.%9"/>
      <w:lvlJc w:val="left"/>
      <w:pPr>
        <w:ind w:left="5000" w:hanging="2160"/>
      </w:pPr>
      <w:rPr>
        <w:rFonts w:hint="default"/>
      </w:rPr>
    </w:lvl>
  </w:abstractNum>
  <w:abstractNum w:abstractNumId="34" w15:restartNumberingAfterBreak="0">
    <w:nsid w:val="4C825F3C"/>
    <w:multiLevelType w:val="multilevel"/>
    <w:tmpl w:val="238E70DE"/>
    <w:lvl w:ilvl="0">
      <w:start w:val="14"/>
      <w:numFmt w:val="decimal"/>
      <w:lvlText w:val="%1"/>
      <w:lvlJc w:val="left"/>
      <w:pPr>
        <w:ind w:left="480" w:hanging="480"/>
      </w:pPr>
      <w:rPr>
        <w:rFonts w:hint="default"/>
      </w:rPr>
    </w:lvl>
    <w:lvl w:ilvl="1">
      <w:start w:val="2"/>
      <w:numFmt w:val="decimal"/>
      <w:lvlText w:val="%1.%2"/>
      <w:lvlJc w:val="left"/>
      <w:pPr>
        <w:ind w:left="861" w:hanging="72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EA01E33"/>
    <w:multiLevelType w:val="multilevel"/>
    <w:tmpl w:val="5868EC8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37" w15:restartNumberingAfterBreak="0">
    <w:nsid w:val="4FE01747"/>
    <w:multiLevelType w:val="multilevel"/>
    <w:tmpl w:val="421EFC42"/>
    <w:lvl w:ilvl="0">
      <w:start w:val="14"/>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FE716A6"/>
    <w:multiLevelType w:val="multilevel"/>
    <w:tmpl w:val="3F9A7C50"/>
    <w:lvl w:ilvl="0">
      <w:start w:val="9"/>
      <w:numFmt w:val="decimal"/>
      <w:lvlText w:val="%1"/>
      <w:lvlJc w:val="left"/>
      <w:pPr>
        <w:ind w:left="630" w:hanging="630"/>
      </w:pPr>
      <w:rPr>
        <w:rFonts w:hint="default"/>
        <w:b w:val="0"/>
      </w:rPr>
    </w:lvl>
    <w:lvl w:ilvl="1">
      <w:start w:val="10"/>
      <w:numFmt w:val="decimal"/>
      <w:lvlText w:val="%1.%2"/>
      <w:lvlJc w:val="left"/>
      <w:pPr>
        <w:ind w:left="1075" w:hanging="720"/>
      </w:pPr>
      <w:rPr>
        <w:rFonts w:hint="default"/>
        <w:b w:val="0"/>
      </w:rPr>
    </w:lvl>
    <w:lvl w:ilvl="2">
      <w:start w:val="2"/>
      <w:numFmt w:val="decimal"/>
      <w:lvlText w:val="%1.%2.%3"/>
      <w:lvlJc w:val="left"/>
      <w:pPr>
        <w:ind w:left="1430" w:hanging="720"/>
      </w:pPr>
      <w:rPr>
        <w:rFonts w:hint="default"/>
        <w:b w:val="0"/>
      </w:rPr>
    </w:lvl>
    <w:lvl w:ilvl="3">
      <w:start w:val="1"/>
      <w:numFmt w:val="decimal"/>
      <w:lvlText w:val="%1.%2.%3.%4"/>
      <w:lvlJc w:val="left"/>
      <w:pPr>
        <w:ind w:left="2145" w:hanging="1080"/>
      </w:pPr>
      <w:rPr>
        <w:rFonts w:hint="default"/>
        <w:b w:val="0"/>
      </w:rPr>
    </w:lvl>
    <w:lvl w:ilvl="4">
      <w:start w:val="1"/>
      <w:numFmt w:val="decimal"/>
      <w:lvlText w:val="%1.%2.%3.%4.%5"/>
      <w:lvlJc w:val="left"/>
      <w:pPr>
        <w:ind w:left="2860" w:hanging="1440"/>
      </w:pPr>
      <w:rPr>
        <w:rFonts w:hint="default"/>
        <w:b w:val="0"/>
      </w:rPr>
    </w:lvl>
    <w:lvl w:ilvl="5">
      <w:start w:val="1"/>
      <w:numFmt w:val="decimal"/>
      <w:lvlText w:val="%1.%2.%3.%4.%5.%6"/>
      <w:lvlJc w:val="left"/>
      <w:pPr>
        <w:ind w:left="3215" w:hanging="1440"/>
      </w:pPr>
      <w:rPr>
        <w:rFonts w:hint="default"/>
        <w:b w:val="0"/>
      </w:rPr>
    </w:lvl>
    <w:lvl w:ilvl="6">
      <w:start w:val="1"/>
      <w:numFmt w:val="decimal"/>
      <w:lvlText w:val="%1.%2.%3.%4.%5.%6.%7"/>
      <w:lvlJc w:val="left"/>
      <w:pPr>
        <w:ind w:left="3930" w:hanging="1800"/>
      </w:pPr>
      <w:rPr>
        <w:rFonts w:hint="default"/>
        <w:b w:val="0"/>
      </w:rPr>
    </w:lvl>
    <w:lvl w:ilvl="7">
      <w:start w:val="1"/>
      <w:numFmt w:val="decimal"/>
      <w:lvlText w:val="%1.%2.%3.%4.%5.%6.%7.%8"/>
      <w:lvlJc w:val="left"/>
      <w:pPr>
        <w:ind w:left="4645" w:hanging="2160"/>
      </w:pPr>
      <w:rPr>
        <w:rFonts w:hint="default"/>
        <w:b w:val="0"/>
      </w:rPr>
    </w:lvl>
    <w:lvl w:ilvl="8">
      <w:start w:val="1"/>
      <w:numFmt w:val="decimal"/>
      <w:lvlText w:val="%1.%2.%3.%4.%5.%6.%7.%8.%9"/>
      <w:lvlJc w:val="left"/>
      <w:pPr>
        <w:ind w:left="5360" w:hanging="2520"/>
      </w:pPr>
      <w:rPr>
        <w:rFonts w:hint="default"/>
        <w:b w:val="0"/>
      </w:rPr>
    </w:lvl>
  </w:abstractNum>
  <w:abstractNum w:abstractNumId="39" w15:restartNumberingAfterBreak="0">
    <w:nsid w:val="5272246E"/>
    <w:multiLevelType w:val="multilevel"/>
    <w:tmpl w:val="8F8EB00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2CC140D"/>
    <w:multiLevelType w:val="multilevel"/>
    <w:tmpl w:val="A6C8F2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93A5F7E"/>
    <w:multiLevelType w:val="multilevel"/>
    <w:tmpl w:val="798EDE56"/>
    <w:lvl w:ilvl="0">
      <w:start w:val="9"/>
      <w:numFmt w:val="decimal"/>
      <w:lvlText w:val="%1"/>
      <w:lvlJc w:val="left"/>
      <w:pPr>
        <w:ind w:left="630" w:hanging="630"/>
      </w:pPr>
      <w:rPr>
        <w:rFonts w:hint="default"/>
      </w:rPr>
    </w:lvl>
    <w:lvl w:ilvl="1">
      <w:start w:val="10"/>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5C5B5A40"/>
    <w:multiLevelType w:val="multilevel"/>
    <w:tmpl w:val="1E7E39E8"/>
    <w:lvl w:ilvl="0">
      <w:start w:val="3"/>
      <w:numFmt w:val="decimal"/>
      <w:lvlText w:val="%1"/>
      <w:lvlJc w:val="left"/>
      <w:pPr>
        <w:ind w:left="360" w:hanging="360"/>
      </w:pPr>
      <w:rPr>
        <w:rFonts w:hint="default"/>
      </w:rPr>
    </w:lvl>
    <w:lvl w:ilvl="1">
      <w:start w:val="1"/>
      <w:numFmt w:val="decimal"/>
      <w:lvlText w:val="%1.%2"/>
      <w:lvlJc w:val="left"/>
      <w:pPr>
        <w:ind w:left="1288"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CF60BF8"/>
    <w:multiLevelType w:val="multilevel"/>
    <w:tmpl w:val="D7B02DA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CA0B1D"/>
    <w:multiLevelType w:val="hybridMultilevel"/>
    <w:tmpl w:val="29F8672E"/>
    <w:lvl w:ilvl="0" w:tplc="0416000F">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4961EF7"/>
    <w:multiLevelType w:val="multilevel"/>
    <w:tmpl w:val="4C0A70D6"/>
    <w:lvl w:ilvl="0">
      <w:start w:val="7"/>
      <w:numFmt w:val="decimal"/>
      <w:lvlText w:val="%1"/>
      <w:lvlJc w:val="left"/>
      <w:pPr>
        <w:ind w:left="510" w:hanging="510"/>
      </w:pPr>
      <w:rPr>
        <w:rFonts w:hint="default"/>
        <w:b w:val="0"/>
      </w:rPr>
    </w:lvl>
    <w:lvl w:ilvl="1">
      <w:start w:val="9"/>
      <w:numFmt w:val="decimal"/>
      <w:lvlText w:val="%1.%2"/>
      <w:lvlJc w:val="left"/>
      <w:pPr>
        <w:ind w:left="1145" w:hanging="720"/>
      </w:pPr>
      <w:rPr>
        <w:rFonts w:hint="default"/>
        <w:b w:val="0"/>
      </w:rPr>
    </w:lvl>
    <w:lvl w:ilvl="2">
      <w:start w:val="2"/>
      <w:numFmt w:val="decimal"/>
      <w:lvlText w:val="%1.%2.%3"/>
      <w:lvlJc w:val="left"/>
      <w:pPr>
        <w:ind w:left="143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3140" w:hanging="144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4350" w:hanging="1800"/>
      </w:pPr>
      <w:rPr>
        <w:rFonts w:hint="default"/>
        <w:b w:val="0"/>
      </w:rPr>
    </w:lvl>
    <w:lvl w:ilvl="7">
      <w:start w:val="1"/>
      <w:numFmt w:val="decimal"/>
      <w:lvlText w:val="%1.%2.%3.%4.%5.%6.%7.%8"/>
      <w:lvlJc w:val="left"/>
      <w:pPr>
        <w:ind w:left="5135" w:hanging="2160"/>
      </w:pPr>
      <w:rPr>
        <w:rFonts w:hint="default"/>
        <w:b w:val="0"/>
      </w:rPr>
    </w:lvl>
    <w:lvl w:ilvl="8">
      <w:start w:val="1"/>
      <w:numFmt w:val="decimal"/>
      <w:lvlText w:val="%1.%2.%3.%4.%5.%6.%7.%8.%9"/>
      <w:lvlJc w:val="left"/>
      <w:pPr>
        <w:ind w:left="5920" w:hanging="2520"/>
      </w:pPr>
      <w:rPr>
        <w:rFonts w:hint="default"/>
        <w:b w:val="0"/>
      </w:rPr>
    </w:lvl>
  </w:abstractNum>
  <w:abstractNum w:abstractNumId="46" w15:restartNumberingAfterBreak="0">
    <w:nsid w:val="67B262CA"/>
    <w:multiLevelType w:val="multilevel"/>
    <w:tmpl w:val="113A2562"/>
    <w:lvl w:ilvl="0">
      <w:start w:val="6"/>
      <w:numFmt w:val="none"/>
      <w:lvlText w:val="14.1"/>
      <w:lvlJc w:val="left"/>
      <w:pPr>
        <w:ind w:left="360" w:hanging="360"/>
      </w:pPr>
      <w:rPr>
        <w:rFonts w:hint="default"/>
        <w:color w:val="000000"/>
      </w:rPr>
    </w:lvl>
    <w:lvl w:ilvl="1">
      <w:start w:val="1"/>
      <w:numFmt w:val="decimal"/>
      <w:lvlText w:val="%1.%2"/>
      <w:lvlJc w:val="left"/>
      <w:pPr>
        <w:ind w:left="1146" w:hanging="720"/>
      </w:pPr>
      <w:rPr>
        <w:rFonts w:hint="default"/>
        <w:color w:val="FF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47" w15:restartNumberingAfterBreak="0">
    <w:nsid w:val="68A71738"/>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C170424"/>
    <w:multiLevelType w:val="multilevel"/>
    <w:tmpl w:val="F094DF7A"/>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D760F7C"/>
    <w:multiLevelType w:val="multilevel"/>
    <w:tmpl w:val="04DA74B0"/>
    <w:lvl w:ilvl="0">
      <w:start w:val="8"/>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EF924A5"/>
    <w:multiLevelType w:val="multilevel"/>
    <w:tmpl w:val="04E28B02"/>
    <w:lvl w:ilvl="0">
      <w:start w:val="6"/>
      <w:numFmt w:val="decimal"/>
      <w:lvlText w:val="%1"/>
      <w:lvlJc w:val="left"/>
      <w:pPr>
        <w:ind w:left="360" w:hanging="360"/>
      </w:pPr>
      <w:rPr>
        <w:rFonts w:hint="default"/>
        <w:color w:val="000000"/>
      </w:rPr>
    </w:lvl>
    <w:lvl w:ilvl="1">
      <w:start w:val="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51" w15:restartNumberingAfterBreak="0">
    <w:nsid w:val="70D43A32"/>
    <w:multiLevelType w:val="multilevel"/>
    <w:tmpl w:val="A1E6720C"/>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0EC5178"/>
    <w:multiLevelType w:val="multilevel"/>
    <w:tmpl w:val="F63C0CC4"/>
    <w:lvl w:ilvl="0">
      <w:start w:val="7"/>
      <w:numFmt w:val="decimal"/>
      <w:lvlText w:val="%1"/>
      <w:lvlJc w:val="left"/>
      <w:pPr>
        <w:ind w:left="510" w:hanging="510"/>
      </w:pPr>
      <w:rPr>
        <w:rFonts w:hint="default"/>
      </w:rPr>
    </w:lvl>
    <w:lvl w:ilvl="1">
      <w:start w:val="9"/>
      <w:numFmt w:val="decimal"/>
      <w:lvlText w:val="%1.%2"/>
      <w:lvlJc w:val="left"/>
      <w:pPr>
        <w:ind w:left="1075" w:hanging="720"/>
      </w:pPr>
      <w:rPr>
        <w:rFonts w:hint="default"/>
      </w:rPr>
    </w:lvl>
    <w:lvl w:ilvl="2">
      <w:start w:val="1"/>
      <w:numFmt w:val="decimal"/>
      <w:lvlText w:val="%1.%2.%3"/>
      <w:lvlJc w:val="left"/>
      <w:pPr>
        <w:ind w:left="1430" w:hanging="720"/>
      </w:pPr>
      <w:rPr>
        <w:rFonts w:hint="default"/>
        <w:b w:val="0"/>
        <w:bCs w:val="0"/>
      </w:rPr>
    </w:lvl>
    <w:lvl w:ilvl="3">
      <w:start w:val="1"/>
      <w:numFmt w:val="decimal"/>
      <w:lvlText w:val="%1.%2.%3.%4"/>
      <w:lvlJc w:val="left"/>
      <w:pPr>
        <w:ind w:left="2145"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645" w:hanging="2160"/>
      </w:pPr>
      <w:rPr>
        <w:rFonts w:hint="default"/>
      </w:rPr>
    </w:lvl>
    <w:lvl w:ilvl="8">
      <w:start w:val="1"/>
      <w:numFmt w:val="decimal"/>
      <w:lvlText w:val="%1.%2.%3.%4.%5.%6.%7.%8.%9"/>
      <w:lvlJc w:val="left"/>
      <w:pPr>
        <w:ind w:left="5000" w:hanging="2160"/>
      </w:pPr>
      <w:rPr>
        <w:rFonts w:hint="default"/>
      </w:rPr>
    </w:lvl>
  </w:abstractNum>
  <w:abstractNum w:abstractNumId="53" w15:restartNumberingAfterBreak="0">
    <w:nsid w:val="725B6373"/>
    <w:multiLevelType w:val="multilevel"/>
    <w:tmpl w:val="FBEADDE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5E76802"/>
    <w:multiLevelType w:val="multilevel"/>
    <w:tmpl w:val="C6AA17A6"/>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5" w15:restartNumberingAfterBreak="0">
    <w:nsid w:val="760F6253"/>
    <w:multiLevelType w:val="multilevel"/>
    <w:tmpl w:val="CCFA37B2"/>
    <w:lvl w:ilvl="0">
      <w:start w:val="2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68A684C"/>
    <w:multiLevelType w:val="multilevel"/>
    <w:tmpl w:val="0DF6F12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7AA3003A"/>
    <w:multiLevelType w:val="multilevel"/>
    <w:tmpl w:val="A12E0640"/>
    <w:lvl w:ilvl="0">
      <w:start w:val="17"/>
      <w:numFmt w:val="decimal"/>
      <w:lvlText w:val="%1"/>
      <w:lvlJc w:val="left"/>
      <w:pPr>
        <w:ind w:left="435" w:hanging="435"/>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58" w15:restartNumberingAfterBreak="0">
    <w:nsid w:val="7D7E17A4"/>
    <w:multiLevelType w:val="multilevel"/>
    <w:tmpl w:val="3252DD58"/>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7DBB3C79"/>
    <w:multiLevelType w:val="multilevel"/>
    <w:tmpl w:val="42DC504A"/>
    <w:lvl w:ilvl="0">
      <w:start w:val="19"/>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317653128">
    <w:abstractNumId w:val="12"/>
  </w:num>
  <w:num w:numId="2" w16cid:durableId="427427030">
    <w:abstractNumId w:val="11"/>
  </w:num>
  <w:num w:numId="3" w16cid:durableId="428082714">
    <w:abstractNumId w:val="18"/>
  </w:num>
  <w:num w:numId="4" w16cid:durableId="587613400">
    <w:abstractNumId w:val="30"/>
  </w:num>
  <w:num w:numId="5" w16cid:durableId="2125611883">
    <w:abstractNumId w:val="22"/>
  </w:num>
  <w:num w:numId="6" w16cid:durableId="26873347">
    <w:abstractNumId w:val="4"/>
  </w:num>
  <w:num w:numId="7" w16cid:durableId="513885063">
    <w:abstractNumId w:val="35"/>
  </w:num>
  <w:num w:numId="8" w16cid:durableId="1888759330">
    <w:abstractNumId w:val="16"/>
  </w:num>
  <w:num w:numId="9" w16cid:durableId="575625329">
    <w:abstractNumId w:val="5"/>
  </w:num>
  <w:num w:numId="10" w16cid:durableId="1406731275">
    <w:abstractNumId w:val="50"/>
  </w:num>
  <w:num w:numId="11" w16cid:durableId="1450314664">
    <w:abstractNumId w:val="36"/>
  </w:num>
  <w:num w:numId="12" w16cid:durableId="1794788809">
    <w:abstractNumId w:val="19"/>
  </w:num>
  <w:num w:numId="13" w16cid:durableId="511531984">
    <w:abstractNumId w:val="24"/>
  </w:num>
  <w:num w:numId="14" w16cid:durableId="67044087">
    <w:abstractNumId w:val="49"/>
  </w:num>
  <w:num w:numId="15" w16cid:durableId="236938677">
    <w:abstractNumId w:val="32"/>
  </w:num>
  <w:num w:numId="16" w16cid:durableId="584075310">
    <w:abstractNumId w:val="23"/>
  </w:num>
  <w:num w:numId="17" w16cid:durableId="80879788">
    <w:abstractNumId w:val="2"/>
  </w:num>
  <w:num w:numId="18" w16cid:durableId="1139148188">
    <w:abstractNumId w:val="28"/>
  </w:num>
  <w:num w:numId="19" w16cid:durableId="1901088539">
    <w:abstractNumId w:val="26"/>
  </w:num>
  <w:num w:numId="20" w16cid:durableId="746151174">
    <w:abstractNumId w:val="0"/>
  </w:num>
  <w:num w:numId="21" w16cid:durableId="62144918">
    <w:abstractNumId w:val="43"/>
  </w:num>
  <w:num w:numId="22" w16cid:durableId="108091971">
    <w:abstractNumId w:val="53"/>
  </w:num>
  <w:num w:numId="23" w16cid:durableId="2090301693">
    <w:abstractNumId w:val="42"/>
  </w:num>
  <w:num w:numId="24" w16cid:durableId="725689265">
    <w:abstractNumId w:val="47"/>
  </w:num>
  <w:num w:numId="25" w16cid:durableId="256329087">
    <w:abstractNumId w:val="40"/>
  </w:num>
  <w:num w:numId="26" w16cid:durableId="979073153">
    <w:abstractNumId w:val="27"/>
  </w:num>
  <w:num w:numId="27" w16cid:durableId="1558082949">
    <w:abstractNumId w:val="13"/>
  </w:num>
  <w:num w:numId="28" w16cid:durableId="1012072861">
    <w:abstractNumId w:val="56"/>
  </w:num>
  <w:num w:numId="29" w16cid:durableId="257178942">
    <w:abstractNumId w:val="8"/>
  </w:num>
  <w:num w:numId="30" w16cid:durableId="1363214523">
    <w:abstractNumId w:val="21"/>
  </w:num>
  <w:num w:numId="31" w16cid:durableId="3868833">
    <w:abstractNumId w:val="3"/>
  </w:num>
  <w:num w:numId="32" w16cid:durableId="738484905">
    <w:abstractNumId w:val="46"/>
  </w:num>
  <w:num w:numId="33" w16cid:durableId="1130590323">
    <w:abstractNumId w:val="34"/>
  </w:num>
  <w:num w:numId="34" w16cid:durableId="502937631">
    <w:abstractNumId w:val="39"/>
  </w:num>
  <w:num w:numId="35" w16cid:durableId="1483891722">
    <w:abstractNumId w:val="51"/>
  </w:num>
  <w:num w:numId="36" w16cid:durableId="1265654747">
    <w:abstractNumId w:val="10"/>
  </w:num>
  <w:num w:numId="37" w16cid:durableId="220755424">
    <w:abstractNumId w:val="58"/>
  </w:num>
  <w:num w:numId="38" w16cid:durableId="2026051671">
    <w:abstractNumId w:val="25"/>
  </w:num>
  <w:num w:numId="39" w16cid:durableId="2079478973">
    <w:abstractNumId w:val="44"/>
  </w:num>
  <w:num w:numId="40" w16cid:durableId="1114209779">
    <w:abstractNumId w:val="45"/>
  </w:num>
  <w:num w:numId="41" w16cid:durableId="1721123892">
    <w:abstractNumId w:val="6"/>
  </w:num>
  <w:num w:numId="42" w16cid:durableId="1227299705">
    <w:abstractNumId w:val="38"/>
  </w:num>
  <w:num w:numId="43" w16cid:durableId="1979383895">
    <w:abstractNumId w:val="33"/>
  </w:num>
  <w:num w:numId="44" w16cid:durableId="27343097">
    <w:abstractNumId w:val="41"/>
  </w:num>
  <w:num w:numId="45" w16cid:durableId="179708258">
    <w:abstractNumId w:val="57"/>
  </w:num>
  <w:num w:numId="46" w16cid:durableId="849950934">
    <w:abstractNumId w:val="9"/>
  </w:num>
  <w:num w:numId="47" w16cid:durableId="171460727">
    <w:abstractNumId w:val="29"/>
  </w:num>
  <w:num w:numId="48" w16cid:durableId="1717700953">
    <w:abstractNumId w:val="14"/>
  </w:num>
  <w:num w:numId="49" w16cid:durableId="395712417">
    <w:abstractNumId w:val="55"/>
  </w:num>
  <w:num w:numId="50" w16cid:durableId="1875192523">
    <w:abstractNumId w:val="48"/>
  </w:num>
  <w:num w:numId="51" w16cid:durableId="1316832549">
    <w:abstractNumId w:val="1"/>
  </w:num>
  <w:num w:numId="52" w16cid:durableId="462819565">
    <w:abstractNumId w:val="31"/>
  </w:num>
  <w:num w:numId="53" w16cid:durableId="1344361783">
    <w:abstractNumId w:val="17"/>
  </w:num>
  <w:num w:numId="54" w16cid:durableId="266692891">
    <w:abstractNumId w:val="37"/>
  </w:num>
  <w:num w:numId="55" w16cid:durableId="106437892">
    <w:abstractNumId w:val="20"/>
  </w:num>
  <w:num w:numId="56" w16cid:durableId="176971041">
    <w:abstractNumId w:val="7"/>
  </w:num>
  <w:num w:numId="57" w16cid:durableId="1284729041">
    <w:abstractNumId w:val="59"/>
  </w:num>
  <w:num w:numId="58" w16cid:durableId="1147941903">
    <w:abstractNumId w:val="15"/>
  </w:num>
  <w:num w:numId="59" w16cid:durableId="1071586759">
    <w:abstractNumId w:val="54"/>
  </w:num>
  <w:num w:numId="60" w16cid:durableId="1474565668">
    <w:abstractNumId w:val="5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1436A"/>
    <w:rsid w:val="0001680A"/>
    <w:rsid w:val="000214EF"/>
    <w:rsid w:val="000228BE"/>
    <w:rsid w:val="00026A33"/>
    <w:rsid w:val="00027256"/>
    <w:rsid w:val="00032EB3"/>
    <w:rsid w:val="00036242"/>
    <w:rsid w:val="0004100F"/>
    <w:rsid w:val="000442CD"/>
    <w:rsid w:val="0004589F"/>
    <w:rsid w:val="00046BC6"/>
    <w:rsid w:val="00060602"/>
    <w:rsid w:val="00060C94"/>
    <w:rsid w:val="0006202F"/>
    <w:rsid w:val="00066B98"/>
    <w:rsid w:val="0007057B"/>
    <w:rsid w:val="000727DB"/>
    <w:rsid w:val="00073D78"/>
    <w:rsid w:val="0007490A"/>
    <w:rsid w:val="00074FD8"/>
    <w:rsid w:val="00075B13"/>
    <w:rsid w:val="000767D8"/>
    <w:rsid w:val="0008097A"/>
    <w:rsid w:val="00080C22"/>
    <w:rsid w:val="0008344A"/>
    <w:rsid w:val="00090516"/>
    <w:rsid w:val="00092400"/>
    <w:rsid w:val="00095C67"/>
    <w:rsid w:val="00096B2A"/>
    <w:rsid w:val="00097392"/>
    <w:rsid w:val="000A2140"/>
    <w:rsid w:val="000A4294"/>
    <w:rsid w:val="000B20FE"/>
    <w:rsid w:val="000B39AF"/>
    <w:rsid w:val="000B48F2"/>
    <w:rsid w:val="000B6B4C"/>
    <w:rsid w:val="000B762E"/>
    <w:rsid w:val="000C02FD"/>
    <w:rsid w:val="000C7C05"/>
    <w:rsid w:val="000D0747"/>
    <w:rsid w:val="000D1C23"/>
    <w:rsid w:val="000D2F83"/>
    <w:rsid w:val="000D3216"/>
    <w:rsid w:val="000D4006"/>
    <w:rsid w:val="000D5B11"/>
    <w:rsid w:val="000D634F"/>
    <w:rsid w:val="000E651A"/>
    <w:rsid w:val="000F01B9"/>
    <w:rsid w:val="000F13B0"/>
    <w:rsid w:val="000F2429"/>
    <w:rsid w:val="00103D91"/>
    <w:rsid w:val="001057F3"/>
    <w:rsid w:val="00105D99"/>
    <w:rsid w:val="0011125A"/>
    <w:rsid w:val="001114E6"/>
    <w:rsid w:val="001137C2"/>
    <w:rsid w:val="0011397F"/>
    <w:rsid w:val="00117978"/>
    <w:rsid w:val="00117C59"/>
    <w:rsid w:val="00120376"/>
    <w:rsid w:val="00122393"/>
    <w:rsid w:val="001226F4"/>
    <w:rsid w:val="0012414D"/>
    <w:rsid w:val="001347B3"/>
    <w:rsid w:val="001406A9"/>
    <w:rsid w:val="00140DA8"/>
    <w:rsid w:val="001427E9"/>
    <w:rsid w:val="001437D1"/>
    <w:rsid w:val="00152DD8"/>
    <w:rsid w:val="00154C10"/>
    <w:rsid w:val="001566EA"/>
    <w:rsid w:val="00157A82"/>
    <w:rsid w:val="0016350D"/>
    <w:rsid w:val="001641B2"/>
    <w:rsid w:val="00165584"/>
    <w:rsid w:val="00166DA4"/>
    <w:rsid w:val="00172FE5"/>
    <w:rsid w:val="001751F9"/>
    <w:rsid w:val="00176FF9"/>
    <w:rsid w:val="00177835"/>
    <w:rsid w:val="00181B99"/>
    <w:rsid w:val="00186387"/>
    <w:rsid w:val="00186D1A"/>
    <w:rsid w:val="00187163"/>
    <w:rsid w:val="00195A16"/>
    <w:rsid w:val="00197B0B"/>
    <w:rsid w:val="001B1AE4"/>
    <w:rsid w:val="001C0729"/>
    <w:rsid w:val="001C23EB"/>
    <w:rsid w:val="001C336C"/>
    <w:rsid w:val="001C38C0"/>
    <w:rsid w:val="001C774F"/>
    <w:rsid w:val="001D145A"/>
    <w:rsid w:val="001D1C60"/>
    <w:rsid w:val="001D4055"/>
    <w:rsid w:val="001D780A"/>
    <w:rsid w:val="001D7B34"/>
    <w:rsid w:val="001E2095"/>
    <w:rsid w:val="001E2150"/>
    <w:rsid w:val="001F1305"/>
    <w:rsid w:val="001F5EB9"/>
    <w:rsid w:val="001F75EF"/>
    <w:rsid w:val="001F76B6"/>
    <w:rsid w:val="002036E6"/>
    <w:rsid w:val="002042E2"/>
    <w:rsid w:val="0020627D"/>
    <w:rsid w:val="002165CB"/>
    <w:rsid w:val="00216FCC"/>
    <w:rsid w:val="00222EC8"/>
    <w:rsid w:val="00222EDB"/>
    <w:rsid w:val="00222EFB"/>
    <w:rsid w:val="0023249C"/>
    <w:rsid w:val="002324CA"/>
    <w:rsid w:val="00235E90"/>
    <w:rsid w:val="002373E6"/>
    <w:rsid w:val="00245417"/>
    <w:rsid w:val="00246465"/>
    <w:rsid w:val="00247E32"/>
    <w:rsid w:val="0025288F"/>
    <w:rsid w:val="0025563B"/>
    <w:rsid w:val="00256DE2"/>
    <w:rsid w:val="002579A7"/>
    <w:rsid w:val="00264241"/>
    <w:rsid w:val="0026616D"/>
    <w:rsid w:val="00270D8C"/>
    <w:rsid w:val="00275628"/>
    <w:rsid w:val="00276256"/>
    <w:rsid w:val="00276D9A"/>
    <w:rsid w:val="00276E13"/>
    <w:rsid w:val="00276EE3"/>
    <w:rsid w:val="0028152D"/>
    <w:rsid w:val="00291246"/>
    <w:rsid w:val="00291466"/>
    <w:rsid w:val="002929D9"/>
    <w:rsid w:val="0029316F"/>
    <w:rsid w:val="002938DF"/>
    <w:rsid w:val="00294446"/>
    <w:rsid w:val="00297BEB"/>
    <w:rsid w:val="002A4209"/>
    <w:rsid w:val="002A4BE5"/>
    <w:rsid w:val="002A6F89"/>
    <w:rsid w:val="002B0DAF"/>
    <w:rsid w:val="002B139D"/>
    <w:rsid w:val="002C244B"/>
    <w:rsid w:val="002D11F5"/>
    <w:rsid w:val="002D7D65"/>
    <w:rsid w:val="002E5295"/>
    <w:rsid w:val="002E6D6E"/>
    <w:rsid w:val="002F0786"/>
    <w:rsid w:val="002F3081"/>
    <w:rsid w:val="00302664"/>
    <w:rsid w:val="00305687"/>
    <w:rsid w:val="00305B20"/>
    <w:rsid w:val="00313ACA"/>
    <w:rsid w:val="0032424A"/>
    <w:rsid w:val="003242D4"/>
    <w:rsid w:val="003247EC"/>
    <w:rsid w:val="003302FF"/>
    <w:rsid w:val="00336C40"/>
    <w:rsid w:val="00344DFC"/>
    <w:rsid w:val="00350BAC"/>
    <w:rsid w:val="003527D3"/>
    <w:rsid w:val="0035510A"/>
    <w:rsid w:val="003555E4"/>
    <w:rsid w:val="00362AE9"/>
    <w:rsid w:val="00367D59"/>
    <w:rsid w:val="003711B0"/>
    <w:rsid w:val="003768A4"/>
    <w:rsid w:val="003768E5"/>
    <w:rsid w:val="00380373"/>
    <w:rsid w:val="00381C09"/>
    <w:rsid w:val="003850C0"/>
    <w:rsid w:val="003864FA"/>
    <w:rsid w:val="0038698F"/>
    <w:rsid w:val="00390547"/>
    <w:rsid w:val="00391E49"/>
    <w:rsid w:val="003945CE"/>
    <w:rsid w:val="00394FC4"/>
    <w:rsid w:val="003950F2"/>
    <w:rsid w:val="003B1447"/>
    <w:rsid w:val="003C228F"/>
    <w:rsid w:val="003C338C"/>
    <w:rsid w:val="003D2AC4"/>
    <w:rsid w:val="003E03B1"/>
    <w:rsid w:val="003E1E33"/>
    <w:rsid w:val="003E3127"/>
    <w:rsid w:val="003E5170"/>
    <w:rsid w:val="003E636F"/>
    <w:rsid w:val="003F2D30"/>
    <w:rsid w:val="003F5118"/>
    <w:rsid w:val="003F5DF8"/>
    <w:rsid w:val="003F67AD"/>
    <w:rsid w:val="003F760F"/>
    <w:rsid w:val="00410987"/>
    <w:rsid w:val="00412009"/>
    <w:rsid w:val="00414710"/>
    <w:rsid w:val="004149F1"/>
    <w:rsid w:val="00416B5E"/>
    <w:rsid w:val="0042004E"/>
    <w:rsid w:val="0042181E"/>
    <w:rsid w:val="00431179"/>
    <w:rsid w:val="004350EC"/>
    <w:rsid w:val="0043520E"/>
    <w:rsid w:val="00435A39"/>
    <w:rsid w:val="00440650"/>
    <w:rsid w:val="00440C62"/>
    <w:rsid w:val="00442695"/>
    <w:rsid w:val="00445273"/>
    <w:rsid w:val="00446B5A"/>
    <w:rsid w:val="00457BB6"/>
    <w:rsid w:val="004639CF"/>
    <w:rsid w:val="00464BED"/>
    <w:rsid w:val="00466FC9"/>
    <w:rsid w:val="00467F9E"/>
    <w:rsid w:val="004709A9"/>
    <w:rsid w:val="00471E6E"/>
    <w:rsid w:val="0048081C"/>
    <w:rsid w:val="00496ADE"/>
    <w:rsid w:val="004A3E93"/>
    <w:rsid w:val="004A4487"/>
    <w:rsid w:val="004A5BEC"/>
    <w:rsid w:val="004A649F"/>
    <w:rsid w:val="004A6CD0"/>
    <w:rsid w:val="004B3477"/>
    <w:rsid w:val="004B6769"/>
    <w:rsid w:val="004B6CFA"/>
    <w:rsid w:val="004C1FF7"/>
    <w:rsid w:val="004C2A7C"/>
    <w:rsid w:val="004C45F7"/>
    <w:rsid w:val="004C5A1A"/>
    <w:rsid w:val="004D01EB"/>
    <w:rsid w:val="004D344D"/>
    <w:rsid w:val="004D4D43"/>
    <w:rsid w:val="004E7D26"/>
    <w:rsid w:val="004F06AB"/>
    <w:rsid w:val="004F2755"/>
    <w:rsid w:val="004F2F61"/>
    <w:rsid w:val="004F583F"/>
    <w:rsid w:val="004F6B1F"/>
    <w:rsid w:val="005048D3"/>
    <w:rsid w:val="00506A9F"/>
    <w:rsid w:val="0050700E"/>
    <w:rsid w:val="00507CBA"/>
    <w:rsid w:val="00514A0E"/>
    <w:rsid w:val="00517D58"/>
    <w:rsid w:val="00524819"/>
    <w:rsid w:val="0053713C"/>
    <w:rsid w:val="00537A36"/>
    <w:rsid w:val="005426AE"/>
    <w:rsid w:val="005433B6"/>
    <w:rsid w:val="00543436"/>
    <w:rsid w:val="005460E4"/>
    <w:rsid w:val="0055069B"/>
    <w:rsid w:val="0055180C"/>
    <w:rsid w:val="00551D50"/>
    <w:rsid w:val="005625B5"/>
    <w:rsid w:val="00582E59"/>
    <w:rsid w:val="0058345A"/>
    <w:rsid w:val="00586737"/>
    <w:rsid w:val="00591555"/>
    <w:rsid w:val="00594043"/>
    <w:rsid w:val="00597334"/>
    <w:rsid w:val="005A436C"/>
    <w:rsid w:val="005A6DD9"/>
    <w:rsid w:val="005B0551"/>
    <w:rsid w:val="005B6DE4"/>
    <w:rsid w:val="005C19BC"/>
    <w:rsid w:val="005C458C"/>
    <w:rsid w:val="005D613B"/>
    <w:rsid w:val="005E2CF3"/>
    <w:rsid w:val="005E4497"/>
    <w:rsid w:val="005F39EC"/>
    <w:rsid w:val="005F4D8A"/>
    <w:rsid w:val="00602358"/>
    <w:rsid w:val="0060633D"/>
    <w:rsid w:val="006070DF"/>
    <w:rsid w:val="00614AA9"/>
    <w:rsid w:val="00615763"/>
    <w:rsid w:val="00631825"/>
    <w:rsid w:val="00631967"/>
    <w:rsid w:val="0063499A"/>
    <w:rsid w:val="00636C08"/>
    <w:rsid w:val="0064002C"/>
    <w:rsid w:val="006406C7"/>
    <w:rsid w:val="00640FFF"/>
    <w:rsid w:val="00645BCD"/>
    <w:rsid w:val="00652269"/>
    <w:rsid w:val="00653D11"/>
    <w:rsid w:val="006549B9"/>
    <w:rsid w:val="006555E3"/>
    <w:rsid w:val="00655A38"/>
    <w:rsid w:val="00661E55"/>
    <w:rsid w:val="00663E94"/>
    <w:rsid w:val="00666E13"/>
    <w:rsid w:val="006715F2"/>
    <w:rsid w:val="006735E5"/>
    <w:rsid w:val="00673958"/>
    <w:rsid w:val="006743C0"/>
    <w:rsid w:val="006751D0"/>
    <w:rsid w:val="00677DF9"/>
    <w:rsid w:val="00681B7C"/>
    <w:rsid w:val="00683BB2"/>
    <w:rsid w:val="0068742A"/>
    <w:rsid w:val="00695629"/>
    <w:rsid w:val="006961B3"/>
    <w:rsid w:val="006A093F"/>
    <w:rsid w:val="006A266E"/>
    <w:rsid w:val="006A7FD5"/>
    <w:rsid w:val="006B11BB"/>
    <w:rsid w:val="006B6742"/>
    <w:rsid w:val="006B777A"/>
    <w:rsid w:val="006C0C1E"/>
    <w:rsid w:val="006C31FB"/>
    <w:rsid w:val="006D2198"/>
    <w:rsid w:val="006D6A52"/>
    <w:rsid w:val="006E0375"/>
    <w:rsid w:val="006E23E3"/>
    <w:rsid w:val="006E7EA0"/>
    <w:rsid w:val="006F0D74"/>
    <w:rsid w:val="006F442D"/>
    <w:rsid w:val="00702344"/>
    <w:rsid w:val="00702DE7"/>
    <w:rsid w:val="0070639E"/>
    <w:rsid w:val="007139D6"/>
    <w:rsid w:val="007206B1"/>
    <w:rsid w:val="00721626"/>
    <w:rsid w:val="007221A0"/>
    <w:rsid w:val="0073083F"/>
    <w:rsid w:val="007377A7"/>
    <w:rsid w:val="00737F80"/>
    <w:rsid w:val="00742D5C"/>
    <w:rsid w:val="007431D4"/>
    <w:rsid w:val="007451EA"/>
    <w:rsid w:val="00750945"/>
    <w:rsid w:val="00751077"/>
    <w:rsid w:val="007512DC"/>
    <w:rsid w:val="00752223"/>
    <w:rsid w:val="00755DE1"/>
    <w:rsid w:val="00757808"/>
    <w:rsid w:val="007642B6"/>
    <w:rsid w:val="00774120"/>
    <w:rsid w:val="007752DF"/>
    <w:rsid w:val="007767AA"/>
    <w:rsid w:val="00781A95"/>
    <w:rsid w:val="00785508"/>
    <w:rsid w:val="007949C3"/>
    <w:rsid w:val="007A0A4D"/>
    <w:rsid w:val="007A0F48"/>
    <w:rsid w:val="007A110A"/>
    <w:rsid w:val="007A168C"/>
    <w:rsid w:val="007A1A3D"/>
    <w:rsid w:val="007A2DDB"/>
    <w:rsid w:val="007A3C85"/>
    <w:rsid w:val="007A425E"/>
    <w:rsid w:val="007B0C8D"/>
    <w:rsid w:val="007B0D51"/>
    <w:rsid w:val="007B26C8"/>
    <w:rsid w:val="007B55DA"/>
    <w:rsid w:val="007B74B6"/>
    <w:rsid w:val="007C3D0D"/>
    <w:rsid w:val="007C4F31"/>
    <w:rsid w:val="007D1CBF"/>
    <w:rsid w:val="007E09C8"/>
    <w:rsid w:val="007E1194"/>
    <w:rsid w:val="007E179E"/>
    <w:rsid w:val="007E1A49"/>
    <w:rsid w:val="007E5BB4"/>
    <w:rsid w:val="007F1772"/>
    <w:rsid w:val="007F3425"/>
    <w:rsid w:val="007F4454"/>
    <w:rsid w:val="007F5A4B"/>
    <w:rsid w:val="007F604B"/>
    <w:rsid w:val="007F6D04"/>
    <w:rsid w:val="00800860"/>
    <w:rsid w:val="00801854"/>
    <w:rsid w:val="00801E8C"/>
    <w:rsid w:val="008028A8"/>
    <w:rsid w:val="0080479E"/>
    <w:rsid w:val="00810885"/>
    <w:rsid w:val="00812C97"/>
    <w:rsid w:val="00817B08"/>
    <w:rsid w:val="008217EF"/>
    <w:rsid w:val="00821909"/>
    <w:rsid w:val="00823458"/>
    <w:rsid w:val="0083183A"/>
    <w:rsid w:val="0083294F"/>
    <w:rsid w:val="00834767"/>
    <w:rsid w:val="00837E14"/>
    <w:rsid w:val="0084317D"/>
    <w:rsid w:val="00843451"/>
    <w:rsid w:val="00843C74"/>
    <w:rsid w:val="008457DF"/>
    <w:rsid w:val="008504E2"/>
    <w:rsid w:val="00853DF0"/>
    <w:rsid w:val="008541C4"/>
    <w:rsid w:val="00870C09"/>
    <w:rsid w:val="00874609"/>
    <w:rsid w:val="00874812"/>
    <w:rsid w:val="00876A11"/>
    <w:rsid w:val="008800DA"/>
    <w:rsid w:val="00880441"/>
    <w:rsid w:val="00883D5D"/>
    <w:rsid w:val="0088608D"/>
    <w:rsid w:val="00891742"/>
    <w:rsid w:val="00893A29"/>
    <w:rsid w:val="00893D7F"/>
    <w:rsid w:val="008A42B3"/>
    <w:rsid w:val="008B0BF9"/>
    <w:rsid w:val="008B6C96"/>
    <w:rsid w:val="008C2C74"/>
    <w:rsid w:val="008C385E"/>
    <w:rsid w:val="008C4A66"/>
    <w:rsid w:val="008C7219"/>
    <w:rsid w:val="008D173E"/>
    <w:rsid w:val="008D4F4C"/>
    <w:rsid w:val="008D59A1"/>
    <w:rsid w:val="008D66BE"/>
    <w:rsid w:val="008E4C42"/>
    <w:rsid w:val="008E4D7E"/>
    <w:rsid w:val="008E5557"/>
    <w:rsid w:val="008E5E1A"/>
    <w:rsid w:val="008F0DF0"/>
    <w:rsid w:val="008F4856"/>
    <w:rsid w:val="0090263D"/>
    <w:rsid w:val="00903345"/>
    <w:rsid w:val="00904DDA"/>
    <w:rsid w:val="0090592D"/>
    <w:rsid w:val="00915C08"/>
    <w:rsid w:val="00915FF7"/>
    <w:rsid w:val="009162B5"/>
    <w:rsid w:val="00916525"/>
    <w:rsid w:val="00923333"/>
    <w:rsid w:val="00924F09"/>
    <w:rsid w:val="00927890"/>
    <w:rsid w:val="0093490F"/>
    <w:rsid w:val="00941385"/>
    <w:rsid w:val="00945EC7"/>
    <w:rsid w:val="00947458"/>
    <w:rsid w:val="009505D7"/>
    <w:rsid w:val="00953591"/>
    <w:rsid w:val="009539B8"/>
    <w:rsid w:val="009558AE"/>
    <w:rsid w:val="00955A65"/>
    <w:rsid w:val="009567CE"/>
    <w:rsid w:val="00956A34"/>
    <w:rsid w:val="00960CE7"/>
    <w:rsid w:val="00963EB1"/>
    <w:rsid w:val="00964A58"/>
    <w:rsid w:val="00964BB1"/>
    <w:rsid w:val="009704CC"/>
    <w:rsid w:val="0097138E"/>
    <w:rsid w:val="00974274"/>
    <w:rsid w:val="009765F2"/>
    <w:rsid w:val="00982094"/>
    <w:rsid w:val="00982166"/>
    <w:rsid w:val="00983092"/>
    <w:rsid w:val="009839CB"/>
    <w:rsid w:val="00984313"/>
    <w:rsid w:val="00984F8F"/>
    <w:rsid w:val="0098546D"/>
    <w:rsid w:val="00986B1A"/>
    <w:rsid w:val="0099715B"/>
    <w:rsid w:val="009A17B0"/>
    <w:rsid w:val="009A3947"/>
    <w:rsid w:val="009A6469"/>
    <w:rsid w:val="009B3645"/>
    <w:rsid w:val="009B37A1"/>
    <w:rsid w:val="009C05DE"/>
    <w:rsid w:val="009C127F"/>
    <w:rsid w:val="009C1C1B"/>
    <w:rsid w:val="009C49FD"/>
    <w:rsid w:val="009C6E8E"/>
    <w:rsid w:val="009D006B"/>
    <w:rsid w:val="009D42DD"/>
    <w:rsid w:val="009D4493"/>
    <w:rsid w:val="009D683B"/>
    <w:rsid w:val="009D77E0"/>
    <w:rsid w:val="009D794C"/>
    <w:rsid w:val="009E061F"/>
    <w:rsid w:val="009E690F"/>
    <w:rsid w:val="009F2D92"/>
    <w:rsid w:val="009F5750"/>
    <w:rsid w:val="009F7281"/>
    <w:rsid w:val="009F73BF"/>
    <w:rsid w:val="00A00CC2"/>
    <w:rsid w:val="00A01274"/>
    <w:rsid w:val="00A05485"/>
    <w:rsid w:val="00A078FE"/>
    <w:rsid w:val="00A10B0E"/>
    <w:rsid w:val="00A14861"/>
    <w:rsid w:val="00A15059"/>
    <w:rsid w:val="00A23C4B"/>
    <w:rsid w:val="00A30009"/>
    <w:rsid w:val="00A3156B"/>
    <w:rsid w:val="00A32E09"/>
    <w:rsid w:val="00A348BF"/>
    <w:rsid w:val="00A353BF"/>
    <w:rsid w:val="00A35CEC"/>
    <w:rsid w:val="00A362BA"/>
    <w:rsid w:val="00A36D98"/>
    <w:rsid w:val="00A40A69"/>
    <w:rsid w:val="00A42BB0"/>
    <w:rsid w:val="00A452AD"/>
    <w:rsid w:val="00A46756"/>
    <w:rsid w:val="00A46DAD"/>
    <w:rsid w:val="00A47F01"/>
    <w:rsid w:val="00A52A94"/>
    <w:rsid w:val="00A539A9"/>
    <w:rsid w:val="00A55C22"/>
    <w:rsid w:val="00A56FD2"/>
    <w:rsid w:val="00A615B6"/>
    <w:rsid w:val="00A62509"/>
    <w:rsid w:val="00A62EAA"/>
    <w:rsid w:val="00A64C8D"/>
    <w:rsid w:val="00A7158A"/>
    <w:rsid w:val="00A71A5F"/>
    <w:rsid w:val="00A802DF"/>
    <w:rsid w:val="00A8341A"/>
    <w:rsid w:val="00AA2054"/>
    <w:rsid w:val="00AA40E1"/>
    <w:rsid w:val="00AA6810"/>
    <w:rsid w:val="00AB0778"/>
    <w:rsid w:val="00AB266C"/>
    <w:rsid w:val="00AB26EC"/>
    <w:rsid w:val="00AC3BFF"/>
    <w:rsid w:val="00AC4E6E"/>
    <w:rsid w:val="00AD085E"/>
    <w:rsid w:val="00AD1B0B"/>
    <w:rsid w:val="00AD244C"/>
    <w:rsid w:val="00AD4B20"/>
    <w:rsid w:val="00AD7AE7"/>
    <w:rsid w:val="00AE173B"/>
    <w:rsid w:val="00AE2EB2"/>
    <w:rsid w:val="00AE6E99"/>
    <w:rsid w:val="00AE7120"/>
    <w:rsid w:val="00AE7A52"/>
    <w:rsid w:val="00AF1B96"/>
    <w:rsid w:val="00AF201F"/>
    <w:rsid w:val="00AF66EA"/>
    <w:rsid w:val="00B02BDB"/>
    <w:rsid w:val="00B12F13"/>
    <w:rsid w:val="00B17CF1"/>
    <w:rsid w:val="00B2060E"/>
    <w:rsid w:val="00B237F3"/>
    <w:rsid w:val="00B23E0D"/>
    <w:rsid w:val="00B24591"/>
    <w:rsid w:val="00B261BF"/>
    <w:rsid w:val="00B27020"/>
    <w:rsid w:val="00B34F49"/>
    <w:rsid w:val="00B42CB3"/>
    <w:rsid w:val="00B4300F"/>
    <w:rsid w:val="00B450FF"/>
    <w:rsid w:val="00B45546"/>
    <w:rsid w:val="00B477CD"/>
    <w:rsid w:val="00B5058A"/>
    <w:rsid w:val="00B53A68"/>
    <w:rsid w:val="00B55340"/>
    <w:rsid w:val="00B5628F"/>
    <w:rsid w:val="00B614A0"/>
    <w:rsid w:val="00B635E7"/>
    <w:rsid w:val="00B70E08"/>
    <w:rsid w:val="00B7402F"/>
    <w:rsid w:val="00B7577C"/>
    <w:rsid w:val="00B80525"/>
    <w:rsid w:val="00B828B9"/>
    <w:rsid w:val="00B84FBB"/>
    <w:rsid w:val="00B86935"/>
    <w:rsid w:val="00B903D2"/>
    <w:rsid w:val="00B93664"/>
    <w:rsid w:val="00B939F0"/>
    <w:rsid w:val="00B94FAB"/>
    <w:rsid w:val="00B95452"/>
    <w:rsid w:val="00B95AD4"/>
    <w:rsid w:val="00B95F8F"/>
    <w:rsid w:val="00B9756F"/>
    <w:rsid w:val="00BA13BA"/>
    <w:rsid w:val="00BA4D8F"/>
    <w:rsid w:val="00BA5186"/>
    <w:rsid w:val="00BA5A06"/>
    <w:rsid w:val="00BA75EF"/>
    <w:rsid w:val="00BA7D52"/>
    <w:rsid w:val="00BA7F6C"/>
    <w:rsid w:val="00BB237A"/>
    <w:rsid w:val="00BB280A"/>
    <w:rsid w:val="00BB6576"/>
    <w:rsid w:val="00BC2DE2"/>
    <w:rsid w:val="00BC5224"/>
    <w:rsid w:val="00BC6956"/>
    <w:rsid w:val="00BC6CA2"/>
    <w:rsid w:val="00BD4635"/>
    <w:rsid w:val="00BD5A48"/>
    <w:rsid w:val="00BD7379"/>
    <w:rsid w:val="00BD7B0A"/>
    <w:rsid w:val="00BE1B01"/>
    <w:rsid w:val="00BE5118"/>
    <w:rsid w:val="00C03B84"/>
    <w:rsid w:val="00C05D56"/>
    <w:rsid w:val="00C065AA"/>
    <w:rsid w:val="00C07E67"/>
    <w:rsid w:val="00C10AF4"/>
    <w:rsid w:val="00C1101D"/>
    <w:rsid w:val="00C110C2"/>
    <w:rsid w:val="00C1259B"/>
    <w:rsid w:val="00C132F7"/>
    <w:rsid w:val="00C13E99"/>
    <w:rsid w:val="00C1690A"/>
    <w:rsid w:val="00C21CB1"/>
    <w:rsid w:val="00C25A53"/>
    <w:rsid w:val="00C278B5"/>
    <w:rsid w:val="00C27CAD"/>
    <w:rsid w:val="00C31720"/>
    <w:rsid w:val="00C339A1"/>
    <w:rsid w:val="00C3455B"/>
    <w:rsid w:val="00C411FD"/>
    <w:rsid w:val="00C42D61"/>
    <w:rsid w:val="00C4428C"/>
    <w:rsid w:val="00C57B87"/>
    <w:rsid w:val="00C71F8D"/>
    <w:rsid w:val="00C71F8F"/>
    <w:rsid w:val="00C73843"/>
    <w:rsid w:val="00C76F7F"/>
    <w:rsid w:val="00C8523B"/>
    <w:rsid w:val="00C862FA"/>
    <w:rsid w:val="00C90A77"/>
    <w:rsid w:val="00C92693"/>
    <w:rsid w:val="00C92D77"/>
    <w:rsid w:val="00C94A43"/>
    <w:rsid w:val="00C95294"/>
    <w:rsid w:val="00CA1605"/>
    <w:rsid w:val="00CA38C9"/>
    <w:rsid w:val="00CA4DA0"/>
    <w:rsid w:val="00CA5D8F"/>
    <w:rsid w:val="00CA60E2"/>
    <w:rsid w:val="00CA7056"/>
    <w:rsid w:val="00CB0BC4"/>
    <w:rsid w:val="00CB177F"/>
    <w:rsid w:val="00CC30AD"/>
    <w:rsid w:val="00CC603B"/>
    <w:rsid w:val="00CC65E2"/>
    <w:rsid w:val="00CD0641"/>
    <w:rsid w:val="00CD1DF7"/>
    <w:rsid w:val="00CD44FA"/>
    <w:rsid w:val="00CD65BA"/>
    <w:rsid w:val="00CD7B10"/>
    <w:rsid w:val="00CE46FF"/>
    <w:rsid w:val="00CE7181"/>
    <w:rsid w:val="00CF53E3"/>
    <w:rsid w:val="00D00699"/>
    <w:rsid w:val="00D00F69"/>
    <w:rsid w:val="00D0188D"/>
    <w:rsid w:val="00D03060"/>
    <w:rsid w:val="00D0458B"/>
    <w:rsid w:val="00D06B83"/>
    <w:rsid w:val="00D16EEF"/>
    <w:rsid w:val="00D22C40"/>
    <w:rsid w:val="00D22C48"/>
    <w:rsid w:val="00D24795"/>
    <w:rsid w:val="00D271E2"/>
    <w:rsid w:val="00D3023F"/>
    <w:rsid w:val="00D318C4"/>
    <w:rsid w:val="00D37C69"/>
    <w:rsid w:val="00D4078E"/>
    <w:rsid w:val="00D412E0"/>
    <w:rsid w:val="00D4383E"/>
    <w:rsid w:val="00D43F3A"/>
    <w:rsid w:val="00D44D4C"/>
    <w:rsid w:val="00D50DEB"/>
    <w:rsid w:val="00D52D67"/>
    <w:rsid w:val="00D5705B"/>
    <w:rsid w:val="00D62E6A"/>
    <w:rsid w:val="00D65848"/>
    <w:rsid w:val="00D66FA3"/>
    <w:rsid w:val="00D754E6"/>
    <w:rsid w:val="00D83756"/>
    <w:rsid w:val="00D85B20"/>
    <w:rsid w:val="00D8651C"/>
    <w:rsid w:val="00D877F0"/>
    <w:rsid w:val="00D9071F"/>
    <w:rsid w:val="00D90E8A"/>
    <w:rsid w:val="00D9106B"/>
    <w:rsid w:val="00D93FAC"/>
    <w:rsid w:val="00D94821"/>
    <w:rsid w:val="00D96829"/>
    <w:rsid w:val="00DA3411"/>
    <w:rsid w:val="00DA42BA"/>
    <w:rsid w:val="00DA6546"/>
    <w:rsid w:val="00DB4586"/>
    <w:rsid w:val="00DB64AA"/>
    <w:rsid w:val="00DC21DB"/>
    <w:rsid w:val="00DC77D1"/>
    <w:rsid w:val="00DD61AA"/>
    <w:rsid w:val="00DE2791"/>
    <w:rsid w:val="00DF01F1"/>
    <w:rsid w:val="00DF07CB"/>
    <w:rsid w:val="00DF1BCB"/>
    <w:rsid w:val="00DF40A6"/>
    <w:rsid w:val="00E013CD"/>
    <w:rsid w:val="00E03867"/>
    <w:rsid w:val="00E068EE"/>
    <w:rsid w:val="00E1438D"/>
    <w:rsid w:val="00E16457"/>
    <w:rsid w:val="00E16AB5"/>
    <w:rsid w:val="00E207F8"/>
    <w:rsid w:val="00E31867"/>
    <w:rsid w:val="00E32553"/>
    <w:rsid w:val="00E40714"/>
    <w:rsid w:val="00E458F8"/>
    <w:rsid w:val="00E4629A"/>
    <w:rsid w:val="00E46E08"/>
    <w:rsid w:val="00E50115"/>
    <w:rsid w:val="00E5077B"/>
    <w:rsid w:val="00E51261"/>
    <w:rsid w:val="00E65B96"/>
    <w:rsid w:val="00E673CC"/>
    <w:rsid w:val="00E765D1"/>
    <w:rsid w:val="00E775DC"/>
    <w:rsid w:val="00E848FA"/>
    <w:rsid w:val="00E9054C"/>
    <w:rsid w:val="00E913D3"/>
    <w:rsid w:val="00E94BAA"/>
    <w:rsid w:val="00EB6BF9"/>
    <w:rsid w:val="00EB7BDF"/>
    <w:rsid w:val="00EC09B2"/>
    <w:rsid w:val="00EC1094"/>
    <w:rsid w:val="00EC347E"/>
    <w:rsid w:val="00EC6D74"/>
    <w:rsid w:val="00EC78C7"/>
    <w:rsid w:val="00EE1D43"/>
    <w:rsid w:val="00EE4606"/>
    <w:rsid w:val="00EE7730"/>
    <w:rsid w:val="00EF4A64"/>
    <w:rsid w:val="00EF5B05"/>
    <w:rsid w:val="00EF64CB"/>
    <w:rsid w:val="00F04A75"/>
    <w:rsid w:val="00F05F96"/>
    <w:rsid w:val="00F150B9"/>
    <w:rsid w:val="00F15218"/>
    <w:rsid w:val="00F153F8"/>
    <w:rsid w:val="00F21972"/>
    <w:rsid w:val="00F30333"/>
    <w:rsid w:val="00F35CF0"/>
    <w:rsid w:val="00F44F8F"/>
    <w:rsid w:val="00F62C4D"/>
    <w:rsid w:val="00F6444B"/>
    <w:rsid w:val="00F66A17"/>
    <w:rsid w:val="00F677ED"/>
    <w:rsid w:val="00F67F21"/>
    <w:rsid w:val="00F7156A"/>
    <w:rsid w:val="00F74E9C"/>
    <w:rsid w:val="00F753AF"/>
    <w:rsid w:val="00F7718E"/>
    <w:rsid w:val="00F80231"/>
    <w:rsid w:val="00F82055"/>
    <w:rsid w:val="00F839C6"/>
    <w:rsid w:val="00F83D63"/>
    <w:rsid w:val="00F91990"/>
    <w:rsid w:val="00F95F51"/>
    <w:rsid w:val="00FA096E"/>
    <w:rsid w:val="00FA1012"/>
    <w:rsid w:val="00FA304F"/>
    <w:rsid w:val="00FA5D24"/>
    <w:rsid w:val="00FA7CB0"/>
    <w:rsid w:val="00FB0591"/>
    <w:rsid w:val="00FB5E49"/>
    <w:rsid w:val="00FB6A1E"/>
    <w:rsid w:val="00FB7D86"/>
    <w:rsid w:val="00FC0406"/>
    <w:rsid w:val="00FC10DC"/>
    <w:rsid w:val="00FC35D8"/>
    <w:rsid w:val="00FD0024"/>
    <w:rsid w:val="00FD35F3"/>
    <w:rsid w:val="00FD3A21"/>
    <w:rsid w:val="00FD4A28"/>
    <w:rsid w:val="00FD670F"/>
    <w:rsid w:val="00FD69AD"/>
    <w:rsid w:val="00FE1B1F"/>
    <w:rsid w:val="00FE5838"/>
    <w:rsid w:val="00FE6581"/>
    <w:rsid w:val="00FE73D3"/>
    <w:rsid w:val="00FF0903"/>
    <w:rsid w:val="00FF29DB"/>
    <w:rsid w:val="00FF5BD1"/>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link w:val="Ttulo2Char"/>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link w:val="PargrafodaListaChar"/>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 w:type="character" w:customStyle="1" w:styleId="Ttulo2Char">
    <w:name w:val="Título 2 Char"/>
    <w:basedOn w:val="Fontepargpadro"/>
    <w:link w:val="Ttulo2"/>
    <w:rsid w:val="007221A0"/>
    <w:rPr>
      <w:rFonts w:ascii="Garamond" w:hAnsi="Garamond" w:cs="Courier New"/>
      <w:b/>
      <w:bCs/>
      <w:snapToGrid w:val="0"/>
      <w:sz w:val="24"/>
    </w:rPr>
  </w:style>
  <w:style w:type="character" w:styleId="Hyperlink">
    <w:name w:val="Hyperlink"/>
    <w:basedOn w:val="Fontepargpadro"/>
    <w:rsid w:val="00781A95"/>
    <w:rPr>
      <w:color w:val="0563C1" w:themeColor="hyperlink"/>
      <w:u w:val="single"/>
    </w:rPr>
  </w:style>
  <w:style w:type="character" w:styleId="MenoPendente">
    <w:name w:val="Unresolved Mention"/>
    <w:basedOn w:val="Fontepargpadro"/>
    <w:uiPriority w:val="99"/>
    <w:semiHidden/>
    <w:unhideWhenUsed/>
    <w:rsid w:val="00781A95"/>
    <w:rPr>
      <w:color w:val="605E5C"/>
      <w:shd w:val="clear" w:color="auto" w:fill="E1DFDD"/>
    </w:rPr>
  </w:style>
  <w:style w:type="paragraph" w:styleId="NormalWeb">
    <w:name w:val="Normal (Web)"/>
    <w:basedOn w:val="Normal"/>
    <w:uiPriority w:val="99"/>
    <w:unhideWhenUsed/>
    <w:rsid w:val="00524819"/>
    <w:pPr>
      <w:widowControl/>
      <w:spacing w:before="100" w:beforeAutospacing="1" w:after="100" w:afterAutospacing="1"/>
    </w:pPr>
    <w:rPr>
      <w:snapToGrid/>
      <w:szCs w:val="24"/>
    </w:rPr>
  </w:style>
  <w:style w:type="character" w:customStyle="1" w:styleId="PargrafodaListaChar">
    <w:name w:val="Parágrafo da Lista Char"/>
    <w:link w:val="PargrafodaLista"/>
    <w:uiPriority w:val="34"/>
    <w:rsid w:val="00A353BF"/>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30021867">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 w:id="158553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5-2018/2018/lei/l13709.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planalto.gov.br/ccivil_03/_ato2015-2018/2018/lei/l13709.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lanalto.gov.br/ccivil_03/_ato2015-2018/2018/lei/l13709.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5-2018/2018/lei/l13709.htm" TargetMode="External"/><Relationship Id="rId5" Type="http://schemas.openxmlformats.org/officeDocument/2006/relationships/numbering" Target="numbering.xml"/><Relationship Id="rId15"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5-2018/2018/lei/l13709.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6" ma:contentTypeDescription="Crie um novo documento." ma:contentTypeScope="" ma:versionID="453de47f65eb7322fef8c40715ce185a">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0339373862b432fffe149768dd5e5c97"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_x0031_60"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_x0031_60" ma:index="22" nillable="true" ma:displayName="160" ma:format="DateOnly" ma:internalName="_x0031_60">
      <xsd:simpleType>
        <xsd:restriction base="dms:DateTim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_x0031_60 xmlns="0c04bbc4-16ba-4e50-9ce3-2b790042278f" xsi:nil="true"/>
  </documentManagement>
</p:properties>
</file>

<file path=customXml/itemProps1.xml><?xml version="1.0" encoding="utf-8"?>
<ds:datastoreItem xmlns:ds="http://schemas.openxmlformats.org/officeDocument/2006/customXml" ds:itemID="{01820CDF-702D-4684-B8E0-A01DBEF36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78FE53-E0A2-4C5D-99AB-88A2BF4AE762}">
  <ds:schemaRefs>
    <ds:schemaRef ds:uri="http://schemas.microsoft.com/sharepoint/v3/contenttype/forms"/>
  </ds:schemaRefs>
</ds:datastoreItem>
</file>

<file path=customXml/itemProps3.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customXml/itemProps4.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4340</Words>
  <Characters>23441</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27726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Tatyane Marques Coêlho</cp:lastModifiedBy>
  <cp:revision>3</cp:revision>
  <cp:lastPrinted>2024-06-10T12:34:00Z</cp:lastPrinted>
  <dcterms:created xsi:type="dcterms:W3CDTF">2025-09-24T12:16:00Z</dcterms:created>
  <dcterms:modified xsi:type="dcterms:W3CDTF">2025-09-24T13:38:00Z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ies>
</file>