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66B5D" w:rsidRPr="00C47344" w:rsidRDefault="00E277D2">
      <w:pPr>
        <w:keepLines/>
        <w:spacing w:after="120" w:line="252" w:lineRule="auto"/>
        <w:ind w:firstLine="0"/>
        <w:jc w:val="center"/>
        <w:rPr>
          <w:b/>
        </w:rPr>
      </w:pPr>
      <w:bookmarkStart w:id="0" w:name="_Hlk243550270"/>
      <w:r w:rsidRPr="00C47344">
        <w:rPr>
          <w:b/>
        </w:rPr>
        <w:t>AVISO DE CONTRATAÇÃO DIRETA</w:t>
      </w:r>
    </w:p>
    <w:p w:rsidR="00766B5D" w:rsidRDefault="00E277D2">
      <w:pPr>
        <w:keepLines/>
        <w:spacing w:after="120" w:line="252" w:lineRule="auto"/>
        <w:ind w:firstLine="0"/>
        <w:jc w:val="center"/>
        <w:rPr>
          <w:b/>
        </w:rPr>
      </w:pPr>
      <w:r w:rsidRPr="00C47344">
        <w:rPr>
          <w:b/>
        </w:rPr>
        <w:t>DISPENSA ELETRÔNICA Nº 00</w:t>
      </w:r>
      <w:r w:rsidR="0006041A">
        <w:rPr>
          <w:b/>
        </w:rPr>
        <w:t>5</w:t>
      </w:r>
      <w:r w:rsidRPr="00C47344">
        <w:rPr>
          <w:b/>
        </w:rPr>
        <w:t>/2026</w:t>
      </w:r>
      <w:r w:rsidRPr="00C47344">
        <w:rPr>
          <w:b/>
        </w:rPr>
        <w:br/>
        <w:t>PRO</w:t>
      </w:r>
      <w:r>
        <w:rPr>
          <w:b/>
        </w:rPr>
        <w:t>CESSO ADMINISTRATIVO Nº 021/2026</w:t>
      </w:r>
    </w:p>
    <w:p w:rsidR="00E277D2" w:rsidRDefault="00E277D2" w:rsidP="00A1137B">
      <w:pPr>
        <w:pStyle w:val="SemEspaamento"/>
      </w:pPr>
    </w:p>
    <w:p w:rsidR="00764113" w:rsidRPr="00075446" w:rsidRDefault="00E277D2" w:rsidP="001D119F">
      <w:pPr>
        <w:keepNext/>
        <w:keepLines/>
        <w:tabs>
          <w:tab w:val="left" w:pos="8035"/>
        </w:tabs>
        <w:spacing w:after="120" w:line="252" w:lineRule="auto"/>
        <w:ind w:firstLine="0"/>
        <w:rPr>
          <w:b/>
          <w:szCs w:val="24"/>
        </w:rPr>
      </w:pPr>
      <w:r w:rsidRPr="00075446">
        <w:rPr>
          <w:b/>
          <w:szCs w:val="24"/>
        </w:rPr>
        <w:t>RESUMO DA CONTRATAÇÃO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0"/>
        <w:gridCol w:w="5675"/>
      </w:tblGrid>
      <w:tr w:rsidR="00764113" w:rsidTr="00D76EC1">
        <w:trPr>
          <w:tblHeader/>
        </w:trPr>
        <w:tc>
          <w:tcPr>
            <w:tcW w:w="3680" w:type="dxa"/>
            <w:shd w:val="clear" w:color="auto" w:fill="E7E6E6"/>
            <w:tcMar>
              <w:top w:w="80" w:type="dxa"/>
              <w:left w:w="80" w:type="dxa"/>
              <w:bottom w:w="80" w:type="dxa"/>
              <w:right w:w="80" w:type="dxa"/>
            </w:tcMar>
          </w:tcPr>
          <w:p w:rsidR="00764113" w:rsidRPr="002849D0" w:rsidRDefault="00764113" w:rsidP="00585C17">
            <w:pPr>
              <w:spacing w:after="60" w:line="240" w:lineRule="auto"/>
              <w:jc w:val="center"/>
              <w:rPr>
                <w:szCs w:val="24"/>
              </w:rPr>
            </w:pPr>
            <w:r w:rsidRPr="002849D0">
              <w:rPr>
                <w:b/>
                <w:szCs w:val="24"/>
              </w:rPr>
              <w:t>CAMPO</w:t>
            </w:r>
          </w:p>
        </w:tc>
        <w:tc>
          <w:tcPr>
            <w:tcW w:w="5675" w:type="dxa"/>
            <w:shd w:val="clear" w:color="auto" w:fill="E7E6E6"/>
            <w:tcMar>
              <w:top w:w="80" w:type="dxa"/>
              <w:left w:w="80" w:type="dxa"/>
              <w:bottom w:w="80" w:type="dxa"/>
              <w:right w:w="80" w:type="dxa"/>
            </w:tcMar>
          </w:tcPr>
          <w:p w:rsidR="00764113" w:rsidRPr="002849D0" w:rsidRDefault="00764113" w:rsidP="00585C17">
            <w:pPr>
              <w:spacing w:after="60" w:line="240" w:lineRule="auto"/>
              <w:jc w:val="center"/>
              <w:rPr>
                <w:szCs w:val="24"/>
              </w:rPr>
            </w:pPr>
            <w:r w:rsidRPr="002849D0">
              <w:rPr>
                <w:b/>
                <w:szCs w:val="24"/>
              </w:rPr>
              <w:t>INFORMAÇÃO</w:t>
            </w:r>
          </w:p>
        </w:tc>
      </w:tr>
      <w:tr w:rsidR="00764113" w:rsidTr="00D76EC1">
        <w:tc>
          <w:tcPr>
            <w:tcW w:w="3680" w:type="dxa"/>
            <w:tcMar>
              <w:top w:w="80" w:type="dxa"/>
              <w:left w:w="80" w:type="dxa"/>
              <w:bottom w:w="80" w:type="dxa"/>
              <w:right w:w="80" w:type="dxa"/>
            </w:tcMar>
          </w:tcPr>
          <w:p w:rsidR="00764113" w:rsidRPr="002849D0" w:rsidRDefault="00764113" w:rsidP="00075446">
            <w:pPr>
              <w:spacing w:after="60" w:line="240" w:lineRule="auto"/>
              <w:ind w:firstLine="0"/>
              <w:jc w:val="left"/>
              <w:rPr>
                <w:szCs w:val="24"/>
              </w:rPr>
            </w:pPr>
            <w:proofErr w:type="spellStart"/>
            <w:r w:rsidRPr="002849D0">
              <w:rPr>
                <w:szCs w:val="24"/>
              </w:rPr>
              <w:t>Órgão</w:t>
            </w:r>
            <w:proofErr w:type="spellEnd"/>
          </w:p>
        </w:tc>
        <w:tc>
          <w:tcPr>
            <w:tcW w:w="5675" w:type="dxa"/>
            <w:tcMar>
              <w:top w:w="80" w:type="dxa"/>
              <w:left w:w="80" w:type="dxa"/>
              <w:bottom w:w="80" w:type="dxa"/>
              <w:right w:w="80" w:type="dxa"/>
            </w:tcMar>
          </w:tcPr>
          <w:p w:rsidR="00764113" w:rsidRPr="002849D0" w:rsidRDefault="00764113" w:rsidP="00A1137B">
            <w:pPr>
              <w:spacing w:after="60" w:line="240" w:lineRule="auto"/>
              <w:ind w:firstLine="0"/>
              <w:jc w:val="left"/>
              <w:rPr>
                <w:szCs w:val="24"/>
              </w:rPr>
            </w:pPr>
            <w:proofErr w:type="spellStart"/>
            <w:r w:rsidRPr="002849D0">
              <w:rPr>
                <w:szCs w:val="24"/>
              </w:rPr>
              <w:t>Câmara</w:t>
            </w:r>
            <w:proofErr w:type="spellEnd"/>
            <w:r w:rsidRPr="002849D0">
              <w:rPr>
                <w:szCs w:val="24"/>
              </w:rPr>
              <w:t xml:space="preserve"> Municipal de </w:t>
            </w:r>
            <w:proofErr w:type="spellStart"/>
            <w:r w:rsidRPr="002849D0">
              <w:rPr>
                <w:szCs w:val="24"/>
              </w:rPr>
              <w:t>Itiquira</w:t>
            </w:r>
            <w:proofErr w:type="spellEnd"/>
            <w:r w:rsidRPr="002849D0">
              <w:rPr>
                <w:szCs w:val="24"/>
              </w:rPr>
              <w:t>-MT</w:t>
            </w:r>
          </w:p>
        </w:tc>
      </w:tr>
      <w:tr w:rsidR="00764113" w:rsidTr="00D76EC1">
        <w:tc>
          <w:tcPr>
            <w:tcW w:w="3680" w:type="dxa"/>
            <w:tcMar>
              <w:top w:w="80" w:type="dxa"/>
              <w:left w:w="80" w:type="dxa"/>
              <w:bottom w:w="80" w:type="dxa"/>
              <w:right w:w="80" w:type="dxa"/>
            </w:tcMar>
          </w:tcPr>
          <w:p w:rsidR="00764113" w:rsidRPr="002849D0" w:rsidRDefault="00764113" w:rsidP="00075446">
            <w:pPr>
              <w:spacing w:after="60" w:line="240" w:lineRule="auto"/>
              <w:ind w:firstLine="0"/>
              <w:jc w:val="left"/>
              <w:rPr>
                <w:szCs w:val="24"/>
              </w:rPr>
            </w:pPr>
            <w:r w:rsidRPr="002849D0">
              <w:rPr>
                <w:szCs w:val="24"/>
              </w:rPr>
              <w:t>CNPJ</w:t>
            </w:r>
          </w:p>
        </w:tc>
        <w:tc>
          <w:tcPr>
            <w:tcW w:w="5675" w:type="dxa"/>
            <w:tcMar>
              <w:top w:w="80" w:type="dxa"/>
              <w:left w:w="80" w:type="dxa"/>
              <w:bottom w:w="80" w:type="dxa"/>
              <w:right w:w="80" w:type="dxa"/>
            </w:tcMar>
          </w:tcPr>
          <w:p w:rsidR="00764113" w:rsidRPr="002849D0" w:rsidRDefault="00764113" w:rsidP="00A1137B">
            <w:pPr>
              <w:spacing w:after="60" w:line="240" w:lineRule="auto"/>
              <w:ind w:firstLine="0"/>
              <w:jc w:val="left"/>
              <w:rPr>
                <w:szCs w:val="24"/>
              </w:rPr>
            </w:pPr>
            <w:r w:rsidRPr="002849D0">
              <w:rPr>
                <w:szCs w:val="24"/>
              </w:rPr>
              <w:t>00.176.362/0001-38</w:t>
            </w:r>
          </w:p>
        </w:tc>
      </w:tr>
      <w:tr w:rsidR="00764113" w:rsidTr="00D76EC1">
        <w:tc>
          <w:tcPr>
            <w:tcW w:w="3680" w:type="dxa"/>
            <w:tcMar>
              <w:top w:w="80" w:type="dxa"/>
              <w:left w:w="80" w:type="dxa"/>
              <w:bottom w:w="80" w:type="dxa"/>
              <w:right w:w="80" w:type="dxa"/>
            </w:tcMar>
          </w:tcPr>
          <w:p w:rsidR="00764113" w:rsidRPr="002849D0" w:rsidRDefault="00764113" w:rsidP="00075446">
            <w:pPr>
              <w:spacing w:after="60" w:line="240" w:lineRule="auto"/>
              <w:ind w:firstLine="0"/>
              <w:jc w:val="left"/>
              <w:rPr>
                <w:szCs w:val="24"/>
              </w:rPr>
            </w:pPr>
            <w:proofErr w:type="spellStart"/>
            <w:r w:rsidRPr="002849D0">
              <w:rPr>
                <w:szCs w:val="24"/>
              </w:rPr>
              <w:t>Endereço</w:t>
            </w:r>
            <w:proofErr w:type="spellEnd"/>
            <w:r w:rsidRPr="002849D0">
              <w:rPr>
                <w:szCs w:val="24"/>
              </w:rPr>
              <w:t xml:space="preserve"> e </w:t>
            </w:r>
            <w:proofErr w:type="spellStart"/>
            <w:r w:rsidRPr="002849D0">
              <w:rPr>
                <w:szCs w:val="24"/>
              </w:rPr>
              <w:t>contato</w:t>
            </w:r>
            <w:proofErr w:type="spellEnd"/>
          </w:p>
        </w:tc>
        <w:tc>
          <w:tcPr>
            <w:tcW w:w="5675" w:type="dxa"/>
            <w:tcMar>
              <w:top w:w="80" w:type="dxa"/>
              <w:left w:w="80" w:type="dxa"/>
              <w:bottom w:w="80" w:type="dxa"/>
              <w:right w:w="80" w:type="dxa"/>
            </w:tcMar>
          </w:tcPr>
          <w:p w:rsidR="00764113" w:rsidRPr="002849D0" w:rsidRDefault="00764113" w:rsidP="00FE241D">
            <w:pPr>
              <w:spacing w:after="60" w:line="240" w:lineRule="auto"/>
              <w:ind w:firstLine="0"/>
              <w:rPr>
                <w:szCs w:val="24"/>
              </w:rPr>
            </w:pPr>
            <w:proofErr w:type="spellStart"/>
            <w:r w:rsidRPr="002849D0">
              <w:rPr>
                <w:szCs w:val="24"/>
              </w:rPr>
              <w:t>Rua</w:t>
            </w:r>
            <w:proofErr w:type="spellEnd"/>
            <w:r w:rsidRPr="002849D0">
              <w:rPr>
                <w:szCs w:val="24"/>
              </w:rPr>
              <w:t xml:space="preserve"> João Batista </w:t>
            </w:r>
            <w:proofErr w:type="spellStart"/>
            <w:r w:rsidRPr="002849D0">
              <w:rPr>
                <w:szCs w:val="24"/>
              </w:rPr>
              <w:t>Vidotti</w:t>
            </w:r>
            <w:proofErr w:type="spellEnd"/>
            <w:r w:rsidRPr="002849D0">
              <w:rPr>
                <w:szCs w:val="24"/>
              </w:rPr>
              <w:t xml:space="preserve">, nº 407, Bairro Santo Antônio, CEP 78.790-000, </w:t>
            </w:r>
            <w:proofErr w:type="spellStart"/>
            <w:r w:rsidRPr="002849D0">
              <w:rPr>
                <w:szCs w:val="24"/>
              </w:rPr>
              <w:t>Itiquira</w:t>
            </w:r>
            <w:proofErr w:type="spellEnd"/>
            <w:r w:rsidRPr="002849D0">
              <w:rPr>
                <w:szCs w:val="24"/>
              </w:rPr>
              <w:t xml:space="preserve">-MT. </w:t>
            </w:r>
            <w:r w:rsidR="00AE00C0" w:rsidRPr="002849D0">
              <w:rPr>
                <w:szCs w:val="24"/>
              </w:rPr>
              <w:t>Telephone</w:t>
            </w:r>
            <w:r w:rsidRPr="002849D0">
              <w:rPr>
                <w:szCs w:val="24"/>
              </w:rPr>
              <w:t xml:space="preserve"> (65) 3491-1514 e (65) 99944-7513. compras@itiquira.mt.leg.br.</w:t>
            </w:r>
          </w:p>
        </w:tc>
      </w:tr>
      <w:tr w:rsidR="00585C17" w:rsidTr="00D76EC1">
        <w:trPr>
          <w:trHeight w:val="1844"/>
        </w:trPr>
        <w:tc>
          <w:tcPr>
            <w:tcW w:w="3680"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proofErr w:type="spellStart"/>
            <w:r w:rsidRPr="002849D0">
              <w:rPr>
                <w:szCs w:val="24"/>
              </w:rPr>
              <w:t>Síntese</w:t>
            </w:r>
            <w:proofErr w:type="spellEnd"/>
            <w:r w:rsidRPr="002849D0">
              <w:rPr>
                <w:szCs w:val="24"/>
              </w:rPr>
              <w:t xml:space="preserve"> do </w:t>
            </w:r>
            <w:proofErr w:type="spellStart"/>
            <w:r w:rsidRPr="002849D0">
              <w:rPr>
                <w:szCs w:val="24"/>
              </w:rPr>
              <w:t>objeto</w:t>
            </w:r>
            <w:proofErr w:type="spellEnd"/>
          </w:p>
        </w:tc>
        <w:tc>
          <w:tcPr>
            <w:tcW w:w="5675" w:type="dxa"/>
            <w:tcMar>
              <w:top w:w="80" w:type="dxa"/>
              <w:left w:w="80" w:type="dxa"/>
              <w:bottom w:w="80" w:type="dxa"/>
              <w:right w:w="80" w:type="dxa"/>
            </w:tcMar>
          </w:tcPr>
          <w:p w:rsidR="00585C17" w:rsidRPr="0068004E" w:rsidRDefault="002C4BF4" w:rsidP="00FE241D">
            <w:pPr>
              <w:ind w:firstLine="0"/>
              <w:rPr>
                <w:szCs w:val="24"/>
                <w:lang w:val="pt-BR" w:eastAsia="pt-BR"/>
              </w:rPr>
            </w:pPr>
            <w:r w:rsidRPr="002849D0">
              <w:rPr>
                <w:szCs w:val="24"/>
                <w:lang w:val="pt-BR" w:eastAsia="pt-BR"/>
              </w:rPr>
              <w:t xml:space="preserve">Contratação de empresa especializada para a confecção e o fornecimento de medalhas de honra ao mérito e respectivos estojos personalizados, destinados à concessão das honrarias instituídas pelas </w:t>
            </w:r>
            <w:r w:rsidR="0068004E">
              <w:rPr>
                <w:szCs w:val="24"/>
                <w:lang w:val="pt-BR" w:eastAsia="pt-BR"/>
              </w:rPr>
              <w:t>L</w:t>
            </w:r>
            <w:r w:rsidRPr="002849D0">
              <w:rPr>
                <w:szCs w:val="24"/>
                <w:lang w:val="pt-BR" w:eastAsia="pt-BR"/>
              </w:rPr>
              <w:t xml:space="preserve">eis </w:t>
            </w:r>
            <w:r w:rsidR="0068004E">
              <w:rPr>
                <w:szCs w:val="24"/>
                <w:lang w:val="pt-BR" w:eastAsia="pt-BR"/>
              </w:rPr>
              <w:t>M</w:t>
            </w:r>
            <w:r w:rsidRPr="002849D0">
              <w:rPr>
                <w:szCs w:val="24"/>
                <w:lang w:val="pt-BR" w:eastAsia="pt-BR"/>
              </w:rPr>
              <w:t xml:space="preserve">unicipais nº 1.060/2019 e nº 1.361/2025, para atender </w:t>
            </w:r>
            <w:r>
              <w:rPr>
                <w:szCs w:val="24"/>
                <w:lang w:val="pt-BR" w:eastAsia="pt-BR"/>
              </w:rPr>
              <w:t xml:space="preserve">a </w:t>
            </w:r>
            <w:proofErr w:type="spellStart"/>
            <w:r w:rsidRPr="002849D0">
              <w:rPr>
                <w:szCs w:val="24"/>
              </w:rPr>
              <w:t>necessidade</w:t>
            </w:r>
            <w:proofErr w:type="spellEnd"/>
            <w:r w:rsidRPr="002849D0">
              <w:rPr>
                <w:szCs w:val="24"/>
                <w:lang w:val="pt-BR" w:eastAsia="pt-BR"/>
              </w:rPr>
              <w:t xml:space="preserve"> da </w:t>
            </w:r>
            <w:r w:rsidR="0068004E">
              <w:rPr>
                <w:szCs w:val="24"/>
                <w:lang w:val="pt-BR" w:eastAsia="pt-BR"/>
              </w:rPr>
              <w:t>C</w:t>
            </w:r>
            <w:r w:rsidRPr="002849D0">
              <w:rPr>
                <w:szCs w:val="24"/>
                <w:lang w:val="pt-BR" w:eastAsia="pt-BR"/>
              </w:rPr>
              <w:t xml:space="preserve">âmara </w:t>
            </w:r>
            <w:r w:rsidR="0068004E">
              <w:rPr>
                <w:szCs w:val="24"/>
                <w:lang w:val="pt-BR" w:eastAsia="pt-BR"/>
              </w:rPr>
              <w:t>M</w:t>
            </w:r>
            <w:r w:rsidRPr="002849D0">
              <w:rPr>
                <w:szCs w:val="24"/>
                <w:lang w:val="pt-BR" w:eastAsia="pt-BR"/>
              </w:rPr>
              <w:t xml:space="preserve">unicipal de </w:t>
            </w:r>
            <w:proofErr w:type="spellStart"/>
            <w:r w:rsidR="0068004E">
              <w:rPr>
                <w:szCs w:val="24"/>
                <w:lang w:val="pt-BR" w:eastAsia="pt-BR"/>
              </w:rPr>
              <w:t>I</w:t>
            </w:r>
            <w:r w:rsidRPr="002849D0">
              <w:rPr>
                <w:szCs w:val="24"/>
                <w:lang w:val="pt-BR" w:eastAsia="pt-BR"/>
              </w:rPr>
              <w:t>tiquira</w:t>
            </w:r>
            <w:proofErr w:type="spellEnd"/>
            <w:r w:rsidRPr="002849D0">
              <w:rPr>
                <w:szCs w:val="24"/>
                <w:lang w:val="pt-BR" w:eastAsia="pt-BR"/>
              </w:rPr>
              <w:t>–</w:t>
            </w:r>
            <w:r w:rsidR="0068004E">
              <w:rPr>
                <w:szCs w:val="24"/>
                <w:lang w:val="pt-BR" w:eastAsia="pt-BR"/>
              </w:rPr>
              <w:t>MT</w:t>
            </w:r>
            <w:r w:rsidRPr="002849D0">
              <w:rPr>
                <w:szCs w:val="24"/>
                <w:lang w:val="pt-BR" w:eastAsia="pt-BR"/>
              </w:rPr>
              <w:t>.</w:t>
            </w:r>
          </w:p>
        </w:tc>
      </w:tr>
      <w:tr w:rsidR="00585C17" w:rsidTr="00D76EC1">
        <w:tc>
          <w:tcPr>
            <w:tcW w:w="3680"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r w:rsidRPr="002849D0">
              <w:rPr>
                <w:szCs w:val="24"/>
              </w:rPr>
              <w:t xml:space="preserve">Forma e </w:t>
            </w:r>
            <w:proofErr w:type="spellStart"/>
            <w:r w:rsidRPr="002849D0">
              <w:rPr>
                <w:szCs w:val="24"/>
              </w:rPr>
              <w:t>fundamento</w:t>
            </w:r>
            <w:proofErr w:type="spellEnd"/>
          </w:p>
        </w:tc>
        <w:tc>
          <w:tcPr>
            <w:tcW w:w="5675" w:type="dxa"/>
            <w:tcMar>
              <w:top w:w="80" w:type="dxa"/>
              <w:left w:w="80" w:type="dxa"/>
              <w:bottom w:w="80" w:type="dxa"/>
              <w:right w:w="80" w:type="dxa"/>
            </w:tcMar>
          </w:tcPr>
          <w:p w:rsidR="00585C17" w:rsidRPr="002849D0" w:rsidRDefault="00585C17" w:rsidP="00202C40">
            <w:pPr>
              <w:spacing w:after="60" w:line="240" w:lineRule="auto"/>
              <w:ind w:firstLine="0"/>
              <w:rPr>
                <w:szCs w:val="24"/>
              </w:rPr>
            </w:pPr>
            <w:proofErr w:type="spellStart"/>
            <w:r w:rsidRPr="002849D0">
              <w:rPr>
                <w:szCs w:val="24"/>
              </w:rPr>
              <w:t>Dispensa</w:t>
            </w:r>
            <w:proofErr w:type="spellEnd"/>
            <w:r w:rsidRPr="002849D0">
              <w:rPr>
                <w:szCs w:val="24"/>
              </w:rPr>
              <w:t xml:space="preserve"> </w:t>
            </w:r>
            <w:proofErr w:type="spellStart"/>
            <w:r w:rsidRPr="002849D0">
              <w:rPr>
                <w:szCs w:val="24"/>
              </w:rPr>
              <w:t>eletrônica</w:t>
            </w:r>
            <w:proofErr w:type="spellEnd"/>
            <w:r w:rsidRPr="002849D0">
              <w:rPr>
                <w:szCs w:val="24"/>
              </w:rPr>
              <w:t xml:space="preserve"> — art. 75, </w:t>
            </w:r>
            <w:proofErr w:type="spellStart"/>
            <w:r w:rsidRPr="002849D0">
              <w:rPr>
                <w:szCs w:val="24"/>
              </w:rPr>
              <w:t>inciso</w:t>
            </w:r>
            <w:proofErr w:type="spellEnd"/>
            <w:r w:rsidRPr="002849D0">
              <w:rPr>
                <w:szCs w:val="24"/>
              </w:rPr>
              <w:t xml:space="preserve"> II, da Lei nº 14.133/2021.</w:t>
            </w:r>
          </w:p>
        </w:tc>
      </w:tr>
      <w:tr w:rsidR="00585C17" w:rsidTr="00D76EC1">
        <w:tc>
          <w:tcPr>
            <w:tcW w:w="3680" w:type="dxa"/>
            <w:tcMar>
              <w:top w:w="80" w:type="dxa"/>
              <w:left w:w="80" w:type="dxa"/>
              <w:bottom w:w="80" w:type="dxa"/>
              <w:right w:w="80" w:type="dxa"/>
            </w:tcMar>
          </w:tcPr>
          <w:p w:rsidR="00585C17" w:rsidRPr="002849D0" w:rsidRDefault="00E63D0E" w:rsidP="00585C17">
            <w:pPr>
              <w:spacing w:after="60" w:line="240" w:lineRule="auto"/>
              <w:ind w:firstLine="0"/>
              <w:jc w:val="left"/>
              <w:rPr>
                <w:szCs w:val="24"/>
              </w:rPr>
            </w:pPr>
            <w:proofErr w:type="spellStart"/>
            <w:r w:rsidRPr="002849D0">
              <w:rPr>
                <w:szCs w:val="24"/>
              </w:rPr>
              <w:t>Fundamentação</w:t>
            </w:r>
            <w:proofErr w:type="spellEnd"/>
            <w:r w:rsidRPr="002849D0">
              <w:rPr>
                <w:szCs w:val="24"/>
              </w:rPr>
              <w:t xml:space="preserve"> Legal</w:t>
            </w:r>
          </w:p>
        </w:tc>
        <w:tc>
          <w:tcPr>
            <w:tcW w:w="5675" w:type="dxa"/>
            <w:tcMar>
              <w:top w:w="80" w:type="dxa"/>
              <w:left w:w="80" w:type="dxa"/>
              <w:bottom w:w="80" w:type="dxa"/>
              <w:right w:w="80" w:type="dxa"/>
            </w:tcMar>
          </w:tcPr>
          <w:p w:rsidR="00585C17" w:rsidRPr="002849D0" w:rsidRDefault="00E63D0E" w:rsidP="009A4135">
            <w:pPr>
              <w:tabs>
                <w:tab w:val="left" w:pos="4089"/>
              </w:tabs>
              <w:spacing w:after="60" w:line="240" w:lineRule="auto"/>
              <w:ind w:firstLine="0"/>
              <w:jc w:val="left"/>
              <w:rPr>
                <w:szCs w:val="24"/>
              </w:rPr>
            </w:pPr>
            <w:r w:rsidRPr="002849D0">
              <w:rPr>
                <w:rFonts w:cs="Times New Roman"/>
                <w:szCs w:val="24"/>
                <w:lang w:val="pt-BR"/>
              </w:rPr>
              <w:t>Lei nº 14.133/2021; Resolução Legislativa nº 002/2023; Leis Municipais nº 1.060/2019 e nº 1.361/2025.</w:t>
            </w:r>
          </w:p>
        </w:tc>
      </w:tr>
      <w:tr w:rsidR="00585C17" w:rsidTr="00D76EC1">
        <w:tc>
          <w:tcPr>
            <w:tcW w:w="3680"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proofErr w:type="spellStart"/>
            <w:r w:rsidRPr="002849D0">
              <w:rPr>
                <w:szCs w:val="24"/>
              </w:rPr>
              <w:t>Critério</w:t>
            </w:r>
            <w:proofErr w:type="spellEnd"/>
            <w:r w:rsidRPr="002849D0">
              <w:rPr>
                <w:szCs w:val="24"/>
              </w:rPr>
              <w:t xml:space="preserve"> de </w:t>
            </w:r>
            <w:proofErr w:type="spellStart"/>
            <w:r w:rsidRPr="002849D0">
              <w:rPr>
                <w:szCs w:val="24"/>
              </w:rPr>
              <w:t>julgamento</w:t>
            </w:r>
            <w:proofErr w:type="spellEnd"/>
          </w:p>
        </w:tc>
        <w:tc>
          <w:tcPr>
            <w:tcW w:w="5675"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proofErr w:type="spellStart"/>
            <w:r w:rsidRPr="002849D0">
              <w:rPr>
                <w:szCs w:val="24"/>
              </w:rPr>
              <w:t>Menor</w:t>
            </w:r>
            <w:proofErr w:type="spellEnd"/>
            <w:r w:rsidRPr="002849D0">
              <w:rPr>
                <w:szCs w:val="24"/>
              </w:rPr>
              <w:t xml:space="preserve"> </w:t>
            </w:r>
            <w:proofErr w:type="spellStart"/>
            <w:r w:rsidRPr="002849D0">
              <w:rPr>
                <w:szCs w:val="24"/>
              </w:rPr>
              <w:t>preço</w:t>
            </w:r>
            <w:proofErr w:type="spellEnd"/>
            <w:r w:rsidRPr="002849D0">
              <w:rPr>
                <w:szCs w:val="24"/>
              </w:rPr>
              <w:t xml:space="preserve"> global</w:t>
            </w:r>
            <w:r w:rsidR="00D76EC1">
              <w:rPr>
                <w:szCs w:val="24"/>
              </w:rPr>
              <w:t>.</w:t>
            </w:r>
          </w:p>
        </w:tc>
      </w:tr>
      <w:tr w:rsidR="00585C17" w:rsidTr="00D76EC1">
        <w:tc>
          <w:tcPr>
            <w:tcW w:w="3680"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r w:rsidRPr="002849D0">
              <w:rPr>
                <w:szCs w:val="24"/>
              </w:rPr>
              <w:t xml:space="preserve">Modo de </w:t>
            </w:r>
            <w:proofErr w:type="spellStart"/>
            <w:r w:rsidRPr="002849D0">
              <w:rPr>
                <w:szCs w:val="24"/>
              </w:rPr>
              <w:t>disputa</w:t>
            </w:r>
            <w:proofErr w:type="spellEnd"/>
          </w:p>
        </w:tc>
        <w:tc>
          <w:tcPr>
            <w:tcW w:w="5675"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proofErr w:type="spellStart"/>
            <w:r w:rsidRPr="002849D0">
              <w:rPr>
                <w:szCs w:val="24"/>
              </w:rPr>
              <w:t>Aberto</w:t>
            </w:r>
            <w:proofErr w:type="spellEnd"/>
            <w:r w:rsidRPr="002849D0">
              <w:rPr>
                <w:szCs w:val="24"/>
              </w:rPr>
              <w:t>.</w:t>
            </w:r>
          </w:p>
        </w:tc>
      </w:tr>
      <w:tr w:rsidR="00585C17" w:rsidTr="00D76EC1">
        <w:tc>
          <w:tcPr>
            <w:tcW w:w="3680"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r w:rsidRPr="002849D0">
              <w:rPr>
                <w:szCs w:val="24"/>
              </w:rPr>
              <w:t xml:space="preserve">Data e </w:t>
            </w:r>
            <w:proofErr w:type="spellStart"/>
            <w:r w:rsidRPr="002849D0">
              <w:rPr>
                <w:szCs w:val="24"/>
              </w:rPr>
              <w:t>horário</w:t>
            </w:r>
            <w:proofErr w:type="spellEnd"/>
            <w:r w:rsidRPr="002849D0">
              <w:rPr>
                <w:szCs w:val="24"/>
              </w:rPr>
              <w:t xml:space="preserve"> da </w:t>
            </w:r>
            <w:proofErr w:type="spellStart"/>
            <w:r w:rsidRPr="002849D0">
              <w:rPr>
                <w:szCs w:val="24"/>
              </w:rPr>
              <w:t>sessão</w:t>
            </w:r>
            <w:proofErr w:type="spellEnd"/>
          </w:p>
        </w:tc>
        <w:tc>
          <w:tcPr>
            <w:tcW w:w="5675" w:type="dxa"/>
            <w:tcMar>
              <w:top w:w="80" w:type="dxa"/>
              <w:left w:w="80" w:type="dxa"/>
              <w:bottom w:w="80" w:type="dxa"/>
              <w:right w:w="80" w:type="dxa"/>
            </w:tcMar>
          </w:tcPr>
          <w:p w:rsidR="00585C17" w:rsidRPr="002849D0" w:rsidRDefault="0068004E" w:rsidP="00585C17">
            <w:pPr>
              <w:spacing w:after="60" w:line="240" w:lineRule="auto"/>
              <w:ind w:firstLine="0"/>
              <w:jc w:val="left"/>
              <w:rPr>
                <w:szCs w:val="24"/>
              </w:rPr>
            </w:pPr>
            <w:r>
              <w:rPr>
                <w:szCs w:val="24"/>
              </w:rPr>
              <w:t>04/11</w:t>
            </w:r>
            <w:r w:rsidR="00585C17" w:rsidRPr="002849D0">
              <w:rPr>
                <w:szCs w:val="24"/>
              </w:rPr>
              <w:t xml:space="preserve">/2026, </w:t>
            </w:r>
            <w:proofErr w:type="spellStart"/>
            <w:r w:rsidR="00585C17" w:rsidRPr="002849D0">
              <w:rPr>
                <w:szCs w:val="24"/>
              </w:rPr>
              <w:t>às</w:t>
            </w:r>
            <w:proofErr w:type="spellEnd"/>
            <w:r w:rsidR="00585C17" w:rsidRPr="002849D0">
              <w:rPr>
                <w:szCs w:val="24"/>
              </w:rPr>
              <w:t xml:space="preserve"> </w:t>
            </w:r>
            <w:r>
              <w:rPr>
                <w:szCs w:val="24"/>
              </w:rPr>
              <w:t>08h00</w:t>
            </w:r>
            <w:r w:rsidR="00585C17" w:rsidRPr="002849D0">
              <w:rPr>
                <w:szCs w:val="24"/>
              </w:rPr>
              <w:t xml:space="preserve"> (</w:t>
            </w:r>
            <w:proofErr w:type="spellStart"/>
            <w:r w:rsidR="00585C17" w:rsidRPr="002849D0">
              <w:rPr>
                <w:szCs w:val="24"/>
              </w:rPr>
              <w:t>horário</w:t>
            </w:r>
            <w:proofErr w:type="spellEnd"/>
            <w:r w:rsidR="00585C17" w:rsidRPr="002849D0">
              <w:rPr>
                <w:szCs w:val="24"/>
              </w:rPr>
              <w:t xml:space="preserve"> de Brasília).</w:t>
            </w:r>
          </w:p>
        </w:tc>
      </w:tr>
      <w:tr w:rsidR="00585C17" w:rsidTr="00D76EC1">
        <w:tc>
          <w:tcPr>
            <w:tcW w:w="3680"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r w:rsidRPr="002849D0">
              <w:rPr>
                <w:szCs w:val="24"/>
              </w:rPr>
              <w:t xml:space="preserve">Data final para </w:t>
            </w:r>
            <w:proofErr w:type="spellStart"/>
            <w:r w:rsidRPr="002849D0">
              <w:rPr>
                <w:szCs w:val="24"/>
              </w:rPr>
              <w:t>esclarecimentos</w:t>
            </w:r>
            <w:proofErr w:type="spellEnd"/>
          </w:p>
        </w:tc>
        <w:tc>
          <w:tcPr>
            <w:tcW w:w="5675" w:type="dxa"/>
            <w:tcMar>
              <w:top w:w="80" w:type="dxa"/>
              <w:left w:w="80" w:type="dxa"/>
              <w:bottom w:w="80" w:type="dxa"/>
              <w:right w:w="80" w:type="dxa"/>
            </w:tcMar>
          </w:tcPr>
          <w:p w:rsidR="00585C17" w:rsidRPr="002849D0" w:rsidRDefault="0068004E" w:rsidP="00585C17">
            <w:pPr>
              <w:spacing w:after="60" w:line="240" w:lineRule="auto"/>
              <w:ind w:firstLine="0"/>
              <w:jc w:val="left"/>
              <w:rPr>
                <w:szCs w:val="24"/>
              </w:rPr>
            </w:pPr>
            <w:r>
              <w:rPr>
                <w:szCs w:val="24"/>
              </w:rPr>
              <w:t>29/10</w:t>
            </w:r>
            <w:r w:rsidR="00585C17" w:rsidRPr="002849D0">
              <w:rPr>
                <w:szCs w:val="24"/>
              </w:rPr>
              <w:t xml:space="preserve">/2026, </w:t>
            </w:r>
            <w:proofErr w:type="spellStart"/>
            <w:r w:rsidR="00585C17" w:rsidRPr="002849D0">
              <w:rPr>
                <w:szCs w:val="24"/>
              </w:rPr>
              <w:t>às</w:t>
            </w:r>
            <w:proofErr w:type="spellEnd"/>
            <w:r w:rsidR="00585C17" w:rsidRPr="002849D0">
              <w:rPr>
                <w:szCs w:val="24"/>
              </w:rPr>
              <w:t xml:space="preserve"> </w:t>
            </w:r>
            <w:r>
              <w:rPr>
                <w:szCs w:val="24"/>
              </w:rPr>
              <w:t>00</w:t>
            </w:r>
            <w:r w:rsidR="00585C17" w:rsidRPr="002849D0">
              <w:rPr>
                <w:szCs w:val="24"/>
              </w:rPr>
              <w:t>h</w:t>
            </w:r>
            <w:r>
              <w:rPr>
                <w:szCs w:val="24"/>
              </w:rPr>
              <w:t>00</w:t>
            </w:r>
            <w:r w:rsidR="00585C17" w:rsidRPr="002849D0">
              <w:rPr>
                <w:szCs w:val="24"/>
              </w:rPr>
              <w:t xml:space="preserve"> (</w:t>
            </w:r>
            <w:proofErr w:type="spellStart"/>
            <w:r w:rsidR="00585C17" w:rsidRPr="002849D0">
              <w:rPr>
                <w:szCs w:val="24"/>
              </w:rPr>
              <w:t>horário</w:t>
            </w:r>
            <w:proofErr w:type="spellEnd"/>
            <w:r w:rsidR="00585C17" w:rsidRPr="002849D0">
              <w:rPr>
                <w:szCs w:val="24"/>
              </w:rPr>
              <w:t xml:space="preserve"> de Brasília).</w:t>
            </w:r>
          </w:p>
        </w:tc>
      </w:tr>
      <w:tr w:rsidR="00585C17" w:rsidTr="00D76EC1">
        <w:tc>
          <w:tcPr>
            <w:tcW w:w="3680"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proofErr w:type="spellStart"/>
            <w:r w:rsidRPr="002849D0">
              <w:rPr>
                <w:szCs w:val="24"/>
              </w:rPr>
              <w:t>Plataforma</w:t>
            </w:r>
            <w:proofErr w:type="spellEnd"/>
          </w:p>
        </w:tc>
        <w:tc>
          <w:tcPr>
            <w:tcW w:w="5675"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r w:rsidRPr="002849D0">
              <w:rPr>
                <w:szCs w:val="24"/>
              </w:rPr>
              <w:t xml:space="preserve">BLL </w:t>
            </w:r>
            <w:proofErr w:type="spellStart"/>
            <w:r w:rsidRPr="002849D0">
              <w:rPr>
                <w:szCs w:val="24"/>
              </w:rPr>
              <w:t>Compras</w:t>
            </w:r>
            <w:proofErr w:type="spellEnd"/>
            <w:r w:rsidRPr="002849D0">
              <w:rPr>
                <w:szCs w:val="24"/>
              </w:rPr>
              <w:t xml:space="preserve"> — </w:t>
            </w:r>
            <w:hyperlink r:id="rId8" w:history="1">
              <w:r w:rsidRPr="002849D0">
                <w:rPr>
                  <w:rStyle w:val="Hyperlink"/>
                  <w:szCs w:val="24"/>
                </w:rPr>
                <w:t>https://bllcompras.com</w:t>
              </w:r>
            </w:hyperlink>
          </w:p>
        </w:tc>
      </w:tr>
      <w:tr w:rsidR="00585C17" w:rsidTr="00D76EC1">
        <w:tc>
          <w:tcPr>
            <w:tcW w:w="3680"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proofErr w:type="spellStart"/>
            <w:r w:rsidRPr="002849D0">
              <w:rPr>
                <w:szCs w:val="24"/>
              </w:rPr>
              <w:t>Participação</w:t>
            </w:r>
            <w:proofErr w:type="spellEnd"/>
          </w:p>
        </w:tc>
        <w:tc>
          <w:tcPr>
            <w:tcW w:w="5675" w:type="dxa"/>
            <w:tcMar>
              <w:top w:w="80" w:type="dxa"/>
              <w:left w:w="80" w:type="dxa"/>
              <w:bottom w:w="80" w:type="dxa"/>
              <w:right w:w="80" w:type="dxa"/>
            </w:tcMar>
          </w:tcPr>
          <w:p w:rsidR="00E63D0E" w:rsidRPr="002849D0" w:rsidRDefault="00E63D0E" w:rsidP="00585C17">
            <w:pPr>
              <w:spacing w:after="60" w:line="240" w:lineRule="auto"/>
              <w:ind w:firstLine="0"/>
              <w:rPr>
                <w:szCs w:val="24"/>
              </w:rPr>
            </w:pPr>
            <w:proofErr w:type="spellStart"/>
            <w:r w:rsidRPr="002849D0">
              <w:rPr>
                <w:szCs w:val="24"/>
              </w:rPr>
              <w:t>Ampla</w:t>
            </w:r>
            <w:proofErr w:type="spellEnd"/>
          </w:p>
        </w:tc>
      </w:tr>
      <w:tr w:rsidR="00585C17" w:rsidTr="00D76EC1">
        <w:tc>
          <w:tcPr>
            <w:tcW w:w="3680"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proofErr w:type="spellStart"/>
            <w:r w:rsidRPr="002849D0">
              <w:rPr>
                <w:szCs w:val="24"/>
              </w:rPr>
              <w:t>Registro</w:t>
            </w:r>
            <w:proofErr w:type="spellEnd"/>
            <w:r w:rsidRPr="002849D0">
              <w:rPr>
                <w:szCs w:val="24"/>
              </w:rPr>
              <w:t xml:space="preserve"> de </w:t>
            </w:r>
            <w:proofErr w:type="spellStart"/>
            <w:r w:rsidRPr="002849D0">
              <w:rPr>
                <w:szCs w:val="24"/>
              </w:rPr>
              <w:t>preços</w:t>
            </w:r>
            <w:proofErr w:type="spellEnd"/>
          </w:p>
        </w:tc>
        <w:tc>
          <w:tcPr>
            <w:tcW w:w="5675" w:type="dxa"/>
            <w:tcMar>
              <w:top w:w="80" w:type="dxa"/>
              <w:left w:w="80" w:type="dxa"/>
              <w:bottom w:w="80" w:type="dxa"/>
              <w:right w:w="80" w:type="dxa"/>
            </w:tcMar>
          </w:tcPr>
          <w:p w:rsidR="00585C17" w:rsidRPr="002849D0" w:rsidRDefault="00465E12" w:rsidP="00585C17">
            <w:pPr>
              <w:spacing w:after="60" w:line="240" w:lineRule="auto"/>
              <w:ind w:firstLine="0"/>
              <w:jc w:val="left"/>
              <w:rPr>
                <w:szCs w:val="24"/>
              </w:rPr>
            </w:pPr>
            <w:proofErr w:type="spellStart"/>
            <w:r w:rsidRPr="002849D0">
              <w:rPr>
                <w:szCs w:val="24"/>
              </w:rPr>
              <w:t>Não</w:t>
            </w:r>
            <w:proofErr w:type="spellEnd"/>
            <w:r w:rsidRPr="002849D0">
              <w:rPr>
                <w:szCs w:val="24"/>
              </w:rPr>
              <w:t xml:space="preserve"> </w:t>
            </w:r>
          </w:p>
        </w:tc>
      </w:tr>
      <w:tr w:rsidR="00585C17" w:rsidTr="00D76EC1">
        <w:tc>
          <w:tcPr>
            <w:tcW w:w="3680" w:type="dxa"/>
            <w:tcMar>
              <w:top w:w="80" w:type="dxa"/>
              <w:left w:w="80" w:type="dxa"/>
              <w:bottom w:w="80" w:type="dxa"/>
              <w:right w:w="80" w:type="dxa"/>
            </w:tcMar>
          </w:tcPr>
          <w:p w:rsidR="00585C17" w:rsidRPr="002849D0" w:rsidRDefault="00585C17" w:rsidP="00585C17">
            <w:pPr>
              <w:spacing w:after="60" w:line="240" w:lineRule="auto"/>
              <w:ind w:firstLine="0"/>
              <w:jc w:val="left"/>
              <w:rPr>
                <w:szCs w:val="24"/>
              </w:rPr>
            </w:pPr>
            <w:proofErr w:type="spellStart"/>
            <w:r w:rsidRPr="002849D0">
              <w:rPr>
                <w:szCs w:val="24"/>
              </w:rPr>
              <w:t>Vistoria</w:t>
            </w:r>
            <w:proofErr w:type="spellEnd"/>
          </w:p>
        </w:tc>
        <w:tc>
          <w:tcPr>
            <w:tcW w:w="5675" w:type="dxa"/>
            <w:tcMar>
              <w:top w:w="80" w:type="dxa"/>
              <w:left w:w="80" w:type="dxa"/>
              <w:bottom w:w="80" w:type="dxa"/>
              <w:right w:w="80" w:type="dxa"/>
            </w:tcMar>
          </w:tcPr>
          <w:p w:rsidR="00585C17" w:rsidRPr="002849D0" w:rsidRDefault="009A4135" w:rsidP="00585C17">
            <w:pPr>
              <w:spacing w:after="60" w:line="240" w:lineRule="auto"/>
              <w:ind w:firstLine="0"/>
              <w:jc w:val="left"/>
              <w:rPr>
                <w:szCs w:val="24"/>
              </w:rPr>
            </w:pPr>
            <w:proofErr w:type="spellStart"/>
            <w:r>
              <w:rPr>
                <w:szCs w:val="24"/>
              </w:rPr>
              <w:t>Não</w:t>
            </w:r>
            <w:proofErr w:type="spellEnd"/>
            <w:r w:rsidR="00B01559">
              <w:rPr>
                <w:szCs w:val="24"/>
              </w:rPr>
              <w:t>.</w:t>
            </w:r>
          </w:p>
        </w:tc>
      </w:tr>
      <w:tr w:rsidR="0096280D" w:rsidTr="00D76EC1">
        <w:tc>
          <w:tcPr>
            <w:tcW w:w="3680" w:type="dxa"/>
            <w:tcMar>
              <w:top w:w="80" w:type="dxa"/>
              <w:left w:w="80" w:type="dxa"/>
              <w:bottom w:w="80" w:type="dxa"/>
              <w:right w:w="80" w:type="dxa"/>
            </w:tcMar>
          </w:tcPr>
          <w:p w:rsidR="0096280D" w:rsidRPr="002849D0" w:rsidRDefault="0096280D" w:rsidP="0096280D">
            <w:pPr>
              <w:spacing w:after="60" w:line="240" w:lineRule="auto"/>
              <w:ind w:firstLine="0"/>
              <w:jc w:val="left"/>
              <w:rPr>
                <w:szCs w:val="24"/>
              </w:rPr>
            </w:pPr>
            <w:proofErr w:type="spellStart"/>
            <w:r w:rsidRPr="002849D0">
              <w:rPr>
                <w:szCs w:val="24"/>
              </w:rPr>
              <w:t>Formalização</w:t>
            </w:r>
            <w:proofErr w:type="spellEnd"/>
          </w:p>
        </w:tc>
        <w:tc>
          <w:tcPr>
            <w:tcW w:w="5675" w:type="dxa"/>
            <w:tcMar>
              <w:top w:w="80" w:type="dxa"/>
              <w:left w:w="80" w:type="dxa"/>
              <w:bottom w:w="80" w:type="dxa"/>
              <w:right w:w="80" w:type="dxa"/>
            </w:tcMar>
          </w:tcPr>
          <w:p w:rsidR="0096280D" w:rsidRPr="002849D0" w:rsidRDefault="0096280D" w:rsidP="0096280D">
            <w:pPr>
              <w:spacing w:before="40" w:after="40" w:line="240" w:lineRule="auto"/>
              <w:ind w:firstLine="0"/>
              <w:jc w:val="left"/>
              <w:rPr>
                <w:szCs w:val="24"/>
              </w:rPr>
            </w:pPr>
            <w:r w:rsidRPr="002849D0">
              <w:rPr>
                <w:szCs w:val="24"/>
              </w:rPr>
              <w:t xml:space="preserve">Nota de </w:t>
            </w:r>
            <w:proofErr w:type="spellStart"/>
            <w:r w:rsidRPr="002849D0">
              <w:rPr>
                <w:szCs w:val="24"/>
              </w:rPr>
              <w:t>empenho</w:t>
            </w:r>
            <w:proofErr w:type="spellEnd"/>
            <w:r w:rsidRPr="002849D0">
              <w:rPr>
                <w:szCs w:val="24"/>
              </w:rPr>
              <w:t xml:space="preserve"> e </w:t>
            </w:r>
            <w:proofErr w:type="spellStart"/>
            <w:r w:rsidRPr="002849D0">
              <w:rPr>
                <w:szCs w:val="24"/>
              </w:rPr>
              <w:t>Ordem</w:t>
            </w:r>
            <w:proofErr w:type="spellEnd"/>
            <w:r w:rsidRPr="002849D0">
              <w:rPr>
                <w:szCs w:val="24"/>
              </w:rPr>
              <w:t xml:space="preserve"> de </w:t>
            </w:r>
            <w:proofErr w:type="spellStart"/>
            <w:r w:rsidRPr="002849D0">
              <w:rPr>
                <w:szCs w:val="24"/>
              </w:rPr>
              <w:t>Fornecimento</w:t>
            </w:r>
            <w:proofErr w:type="spellEnd"/>
            <w:r w:rsidRPr="002849D0">
              <w:rPr>
                <w:szCs w:val="24"/>
              </w:rPr>
              <w:t xml:space="preserve">. </w:t>
            </w:r>
            <w:proofErr w:type="spellStart"/>
            <w:r w:rsidRPr="002849D0">
              <w:rPr>
                <w:szCs w:val="24"/>
              </w:rPr>
              <w:t>Não</w:t>
            </w:r>
            <w:proofErr w:type="spellEnd"/>
            <w:r w:rsidRPr="002849D0">
              <w:rPr>
                <w:szCs w:val="24"/>
              </w:rPr>
              <w:t xml:space="preserve"> </w:t>
            </w:r>
            <w:proofErr w:type="spellStart"/>
            <w:r w:rsidRPr="002849D0">
              <w:rPr>
                <w:szCs w:val="24"/>
              </w:rPr>
              <w:t>haverá</w:t>
            </w:r>
            <w:proofErr w:type="spellEnd"/>
            <w:r w:rsidRPr="002849D0">
              <w:rPr>
                <w:szCs w:val="24"/>
              </w:rPr>
              <w:t xml:space="preserve"> </w:t>
            </w:r>
            <w:proofErr w:type="spellStart"/>
            <w:r w:rsidRPr="002849D0">
              <w:rPr>
                <w:szCs w:val="24"/>
              </w:rPr>
              <w:t>termo</w:t>
            </w:r>
            <w:proofErr w:type="spellEnd"/>
            <w:r w:rsidRPr="002849D0">
              <w:rPr>
                <w:szCs w:val="24"/>
              </w:rPr>
              <w:t xml:space="preserve"> de </w:t>
            </w:r>
            <w:proofErr w:type="spellStart"/>
            <w:r w:rsidRPr="002849D0">
              <w:rPr>
                <w:szCs w:val="24"/>
              </w:rPr>
              <w:t>contrato</w:t>
            </w:r>
            <w:proofErr w:type="spellEnd"/>
            <w:r w:rsidRPr="002849D0">
              <w:rPr>
                <w:szCs w:val="24"/>
              </w:rPr>
              <w:t>.</w:t>
            </w:r>
          </w:p>
        </w:tc>
      </w:tr>
      <w:tr w:rsidR="00C45FC9" w:rsidRPr="00C45FC9" w:rsidTr="00D76EC1">
        <w:tc>
          <w:tcPr>
            <w:tcW w:w="3680" w:type="dxa"/>
            <w:tcMar>
              <w:top w:w="80" w:type="dxa"/>
              <w:left w:w="80" w:type="dxa"/>
              <w:bottom w:w="80" w:type="dxa"/>
              <w:right w:w="80" w:type="dxa"/>
            </w:tcMar>
          </w:tcPr>
          <w:p w:rsidR="0096280D" w:rsidRPr="00C45FC9" w:rsidRDefault="00270F0D" w:rsidP="0096280D">
            <w:pPr>
              <w:spacing w:after="60" w:line="240" w:lineRule="auto"/>
              <w:ind w:firstLine="0"/>
              <w:jc w:val="left"/>
              <w:rPr>
                <w:color w:val="FF0000"/>
                <w:szCs w:val="24"/>
              </w:rPr>
            </w:pPr>
            <w:proofErr w:type="spellStart"/>
            <w:r w:rsidRPr="00270F0D">
              <w:rPr>
                <w:color w:val="000000" w:themeColor="text1"/>
                <w:szCs w:val="24"/>
              </w:rPr>
              <w:lastRenderedPageBreak/>
              <w:t>Prazos</w:t>
            </w:r>
            <w:proofErr w:type="spellEnd"/>
          </w:p>
        </w:tc>
        <w:tc>
          <w:tcPr>
            <w:tcW w:w="5675" w:type="dxa"/>
            <w:tcMar>
              <w:top w:w="80" w:type="dxa"/>
              <w:left w:w="80" w:type="dxa"/>
              <w:bottom w:w="80" w:type="dxa"/>
              <w:right w:w="80" w:type="dxa"/>
            </w:tcMar>
          </w:tcPr>
          <w:p w:rsidR="00D76EC1" w:rsidRPr="00D76EC1" w:rsidRDefault="00D76EC1" w:rsidP="00B01559">
            <w:pPr>
              <w:spacing w:before="100" w:beforeAutospacing="1" w:after="100" w:afterAutospacing="1" w:line="240" w:lineRule="auto"/>
              <w:ind w:firstLine="0"/>
              <w:rPr>
                <w:rFonts w:eastAsia="Times New Roman" w:cs="Times New Roman"/>
                <w:color w:val="auto"/>
                <w:szCs w:val="24"/>
                <w:lang w:val="pt-BR" w:eastAsia="pt-BR"/>
              </w:rPr>
            </w:pPr>
            <w:r w:rsidRPr="00D76EC1">
              <w:rPr>
                <w:rFonts w:eastAsia="Times New Roman" w:cs="Times New Roman"/>
                <w:b/>
                <w:bCs/>
                <w:color w:val="auto"/>
                <w:szCs w:val="24"/>
                <w:lang w:val="pt-BR" w:eastAsia="pt-BR"/>
              </w:rPr>
              <w:t>Provas digitais das artes:</w:t>
            </w:r>
            <w:r w:rsidRPr="00D76EC1">
              <w:rPr>
                <w:rFonts w:eastAsia="Times New Roman" w:cs="Times New Roman"/>
                <w:color w:val="auto"/>
                <w:szCs w:val="24"/>
                <w:lang w:val="pt-BR" w:eastAsia="pt-BR"/>
              </w:rPr>
              <w:t xml:space="preserve"> até </w:t>
            </w:r>
            <w:r w:rsidRPr="00D76EC1">
              <w:rPr>
                <w:rFonts w:eastAsia="Times New Roman" w:cs="Times New Roman"/>
                <w:b/>
                <w:bCs/>
                <w:color w:val="auto"/>
                <w:szCs w:val="24"/>
                <w:lang w:val="pt-BR" w:eastAsia="pt-BR"/>
              </w:rPr>
              <w:t>5 dias úteis</w:t>
            </w:r>
            <w:r w:rsidRPr="00D76EC1">
              <w:rPr>
                <w:rFonts w:eastAsia="Times New Roman" w:cs="Times New Roman"/>
                <w:color w:val="auto"/>
                <w:szCs w:val="24"/>
                <w:lang w:val="pt-BR" w:eastAsia="pt-BR"/>
              </w:rPr>
              <w:t xml:space="preserve"> do recebimento da nota de empenho e da Ordem de Fornecimento.</w:t>
            </w:r>
          </w:p>
          <w:p w:rsidR="00270F0D" w:rsidRPr="00AB0F71" w:rsidRDefault="00D76EC1" w:rsidP="00B01559">
            <w:pPr>
              <w:spacing w:before="100" w:beforeAutospacing="1" w:after="100" w:afterAutospacing="1" w:line="240" w:lineRule="auto"/>
              <w:ind w:firstLine="0"/>
              <w:rPr>
                <w:color w:val="000000" w:themeColor="text1"/>
                <w:szCs w:val="24"/>
              </w:rPr>
            </w:pPr>
            <w:r w:rsidRPr="002171DE">
              <w:rPr>
                <w:rFonts w:eastAsia="Times New Roman" w:cs="Times New Roman"/>
                <w:b/>
                <w:bCs/>
                <w:color w:val="auto"/>
                <w:szCs w:val="24"/>
                <w:lang w:val="pt-BR" w:eastAsia="pt-BR"/>
              </w:rPr>
              <w:t>Entrega das medalhas e estojos:</w:t>
            </w:r>
            <w:r w:rsidRPr="002171DE">
              <w:rPr>
                <w:rFonts w:eastAsia="Times New Roman" w:cs="Times New Roman"/>
                <w:color w:val="auto"/>
                <w:szCs w:val="24"/>
                <w:lang w:val="pt-BR" w:eastAsia="pt-BR"/>
              </w:rPr>
              <w:t xml:space="preserve"> até </w:t>
            </w:r>
            <w:r w:rsidRPr="002171DE">
              <w:rPr>
                <w:rFonts w:eastAsia="Times New Roman" w:cs="Times New Roman"/>
                <w:b/>
                <w:bCs/>
                <w:color w:val="auto"/>
                <w:szCs w:val="24"/>
                <w:lang w:val="pt-BR" w:eastAsia="pt-BR"/>
              </w:rPr>
              <w:t>15 dias corridos da aprovação definitiva das artes</w:t>
            </w:r>
            <w:r w:rsidRPr="002171DE">
              <w:rPr>
                <w:rFonts w:eastAsia="Times New Roman" w:cs="Times New Roman"/>
                <w:color w:val="auto"/>
                <w:szCs w:val="24"/>
                <w:lang w:val="pt-BR" w:eastAsia="pt-BR"/>
              </w:rPr>
              <w:t>, em entrega única, integral e conjunta.</w:t>
            </w:r>
          </w:p>
        </w:tc>
      </w:tr>
      <w:tr w:rsidR="0096280D" w:rsidTr="00D76EC1">
        <w:tc>
          <w:tcPr>
            <w:tcW w:w="3680" w:type="dxa"/>
            <w:tcMar>
              <w:top w:w="80" w:type="dxa"/>
              <w:left w:w="80" w:type="dxa"/>
              <w:bottom w:w="80" w:type="dxa"/>
              <w:right w:w="80" w:type="dxa"/>
            </w:tcMar>
          </w:tcPr>
          <w:p w:rsidR="0096280D" w:rsidRPr="002849D0" w:rsidRDefault="0096280D" w:rsidP="0096280D">
            <w:pPr>
              <w:spacing w:after="60" w:line="240" w:lineRule="auto"/>
              <w:ind w:firstLine="0"/>
              <w:jc w:val="left"/>
              <w:rPr>
                <w:szCs w:val="24"/>
              </w:rPr>
            </w:pPr>
            <w:r w:rsidRPr="002849D0">
              <w:rPr>
                <w:szCs w:val="24"/>
              </w:rPr>
              <w:t xml:space="preserve">Valor global </w:t>
            </w:r>
            <w:proofErr w:type="spellStart"/>
            <w:r w:rsidRPr="002849D0">
              <w:rPr>
                <w:szCs w:val="24"/>
              </w:rPr>
              <w:t>estimado</w:t>
            </w:r>
            <w:proofErr w:type="spellEnd"/>
          </w:p>
        </w:tc>
        <w:tc>
          <w:tcPr>
            <w:tcW w:w="5675" w:type="dxa"/>
            <w:tcMar>
              <w:top w:w="80" w:type="dxa"/>
              <w:left w:w="80" w:type="dxa"/>
              <w:bottom w:w="80" w:type="dxa"/>
              <w:right w:w="80" w:type="dxa"/>
            </w:tcMar>
          </w:tcPr>
          <w:p w:rsidR="00565BBA" w:rsidRDefault="0086757E" w:rsidP="00B01559">
            <w:pPr>
              <w:ind w:firstLine="0"/>
            </w:pPr>
            <w:r>
              <w:t>R$ 7.196,40 (</w:t>
            </w:r>
            <w:proofErr w:type="spellStart"/>
            <w:r>
              <w:t>sete</w:t>
            </w:r>
            <w:proofErr w:type="spellEnd"/>
            <w:r>
              <w:t xml:space="preserve"> mil, cento e </w:t>
            </w:r>
            <w:proofErr w:type="spellStart"/>
            <w:r>
              <w:t>noventa</w:t>
            </w:r>
            <w:proofErr w:type="spellEnd"/>
            <w:r>
              <w:t xml:space="preserve"> e seis reais e </w:t>
            </w:r>
            <w:proofErr w:type="spellStart"/>
            <w:r>
              <w:t>quarenta</w:t>
            </w:r>
            <w:proofErr w:type="spellEnd"/>
            <w:r>
              <w:t xml:space="preserve"> centavos).</w:t>
            </w:r>
          </w:p>
        </w:tc>
      </w:tr>
      <w:tr w:rsidR="0096280D" w:rsidTr="00D76EC1">
        <w:tc>
          <w:tcPr>
            <w:tcW w:w="3680" w:type="dxa"/>
            <w:tcMar>
              <w:top w:w="80" w:type="dxa"/>
              <w:left w:w="80" w:type="dxa"/>
              <w:bottom w:w="80" w:type="dxa"/>
              <w:right w:w="80" w:type="dxa"/>
            </w:tcMar>
          </w:tcPr>
          <w:p w:rsidR="0096280D" w:rsidRPr="002849D0" w:rsidRDefault="0096280D" w:rsidP="0096280D">
            <w:pPr>
              <w:spacing w:after="60" w:line="240" w:lineRule="auto"/>
              <w:ind w:firstLine="0"/>
              <w:jc w:val="left"/>
              <w:rPr>
                <w:szCs w:val="24"/>
              </w:rPr>
            </w:pPr>
            <w:r w:rsidRPr="002849D0">
              <w:rPr>
                <w:szCs w:val="24"/>
              </w:rPr>
              <w:t xml:space="preserve">Data-base do </w:t>
            </w:r>
            <w:proofErr w:type="spellStart"/>
            <w:r w:rsidRPr="002849D0">
              <w:rPr>
                <w:szCs w:val="24"/>
              </w:rPr>
              <w:t>orçamento</w:t>
            </w:r>
            <w:proofErr w:type="spellEnd"/>
            <w:r w:rsidRPr="002849D0">
              <w:rPr>
                <w:szCs w:val="24"/>
              </w:rPr>
              <w:t xml:space="preserve"> </w:t>
            </w:r>
            <w:proofErr w:type="spellStart"/>
            <w:r w:rsidRPr="002849D0">
              <w:rPr>
                <w:szCs w:val="24"/>
              </w:rPr>
              <w:t>estimado</w:t>
            </w:r>
            <w:proofErr w:type="spellEnd"/>
          </w:p>
        </w:tc>
        <w:tc>
          <w:tcPr>
            <w:tcW w:w="5675" w:type="dxa"/>
            <w:tcMar>
              <w:top w:w="80" w:type="dxa"/>
              <w:left w:w="80" w:type="dxa"/>
              <w:bottom w:w="80" w:type="dxa"/>
              <w:right w:w="80" w:type="dxa"/>
            </w:tcMar>
          </w:tcPr>
          <w:p w:rsidR="0096280D" w:rsidRPr="002849D0" w:rsidRDefault="0096280D" w:rsidP="0096280D">
            <w:pPr>
              <w:ind w:firstLine="0"/>
              <w:jc w:val="left"/>
              <w:rPr>
                <w:szCs w:val="24"/>
              </w:rPr>
            </w:pPr>
            <w:r w:rsidRPr="002849D0">
              <w:rPr>
                <w:szCs w:val="24"/>
              </w:rPr>
              <w:t>1</w:t>
            </w:r>
            <w:r w:rsidR="002849D0" w:rsidRPr="002849D0">
              <w:rPr>
                <w:szCs w:val="24"/>
              </w:rPr>
              <w:t>9</w:t>
            </w:r>
            <w:r w:rsidRPr="002849D0">
              <w:rPr>
                <w:szCs w:val="24"/>
              </w:rPr>
              <w:t>/10/2026.</w:t>
            </w:r>
          </w:p>
        </w:tc>
      </w:tr>
      <w:tr w:rsidR="0096280D" w:rsidTr="00D76EC1">
        <w:tc>
          <w:tcPr>
            <w:tcW w:w="3680" w:type="dxa"/>
            <w:tcMar>
              <w:top w:w="80" w:type="dxa"/>
              <w:left w:w="80" w:type="dxa"/>
              <w:bottom w:w="80" w:type="dxa"/>
              <w:right w:w="80" w:type="dxa"/>
            </w:tcMar>
          </w:tcPr>
          <w:p w:rsidR="0096280D" w:rsidRPr="002849D0" w:rsidRDefault="0096280D" w:rsidP="0096280D">
            <w:pPr>
              <w:spacing w:after="60" w:line="240" w:lineRule="auto"/>
              <w:ind w:firstLine="0"/>
              <w:jc w:val="left"/>
              <w:rPr>
                <w:szCs w:val="24"/>
              </w:rPr>
            </w:pPr>
            <w:proofErr w:type="spellStart"/>
            <w:r w:rsidRPr="002849D0">
              <w:rPr>
                <w:szCs w:val="24"/>
              </w:rPr>
              <w:t>Agente</w:t>
            </w:r>
            <w:proofErr w:type="spellEnd"/>
            <w:r w:rsidRPr="002849D0">
              <w:rPr>
                <w:szCs w:val="24"/>
              </w:rPr>
              <w:t xml:space="preserve"> de </w:t>
            </w:r>
            <w:proofErr w:type="spellStart"/>
            <w:r w:rsidRPr="002849D0">
              <w:rPr>
                <w:szCs w:val="24"/>
              </w:rPr>
              <w:t>Contratação</w:t>
            </w:r>
            <w:proofErr w:type="spellEnd"/>
          </w:p>
        </w:tc>
        <w:tc>
          <w:tcPr>
            <w:tcW w:w="5675" w:type="dxa"/>
            <w:tcMar>
              <w:top w:w="80" w:type="dxa"/>
              <w:left w:w="80" w:type="dxa"/>
              <w:bottom w:w="80" w:type="dxa"/>
              <w:right w:w="80" w:type="dxa"/>
            </w:tcMar>
          </w:tcPr>
          <w:p w:rsidR="0096280D" w:rsidRPr="002849D0" w:rsidRDefault="0096280D" w:rsidP="0096280D">
            <w:pPr>
              <w:spacing w:after="60" w:line="240" w:lineRule="auto"/>
              <w:ind w:firstLine="0"/>
              <w:jc w:val="left"/>
              <w:rPr>
                <w:szCs w:val="24"/>
              </w:rPr>
            </w:pPr>
            <w:r w:rsidRPr="002849D0">
              <w:rPr>
                <w:szCs w:val="24"/>
              </w:rPr>
              <w:t>Caroline de Oliveira Amaral</w:t>
            </w:r>
          </w:p>
          <w:p w:rsidR="0096280D" w:rsidRPr="002849D0" w:rsidRDefault="00CD4D0E" w:rsidP="0096280D">
            <w:pPr>
              <w:spacing w:after="60" w:line="240" w:lineRule="auto"/>
              <w:ind w:firstLine="0"/>
              <w:jc w:val="left"/>
              <w:rPr>
                <w:szCs w:val="24"/>
              </w:rPr>
            </w:pPr>
            <w:proofErr w:type="spellStart"/>
            <w:r>
              <w:rPr>
                <w:szCs w:val="24"/>
              </w:rPr>
              <w:t>M</w:t>
            </w:r>
            <w:r w:rsidR="0096280D" w:rsidRPr="002849D0">
              <w:rPr>
                <w:szCs w:val="24"/>
              </w:rPr>
              <w:t>atrícula</w:t>
            </w:r>
            <w:proofErr w:type="spellEnd"/>
            <w:r>
              <w:rPr>
                <w:szCs w:val="24"/>
              </w:rPr>
              <w:t xml:space="preserve"> </w:t>
            </w:r>
            <w:proofErr w:type="spellStart"/>
            <w:r>
              <w:rPr>
                <w:szCs w:val="24"/>
              </w:rPr>
              <w:t>Funcional</w:t>
            </w:r>
            <w:proofErr w:type="spellEnd"/>
            <w:r w:rsidR="0096280D" w:rsidRPr="002849D0">
              <w:rPr>
                <w:szCs w:val="24"/>
              </w:rPr>
              <w:t xml:space="preserve"> 449,</w:t>
            </w:r>
          </w:p>
          <w:p w:rsidR="0096280D" w:rsidRPr="002849D0" w:rsidRDefault="0096280D" w:rsidP="0096280D">
            <w:pPr>
              <w:spacing w:after="60" w:line="240" w:lineRule="auto"/>
              <w:ind w:firstLine="0"/>
              <w:jc w:val="left"/>
              <w:rPr>
                <w:szCs w:val="24"/>
              </w:rPr>
            </w:pPr>
            <w:proofErr w:type="spellStart"/>
            <w:r w:rsidRPr="002849D0">
              <w:rPr>
                <w:szCs w:val="24"/>
              </w:rPr>
              <w:t>Portaria</w:t>
            </w:r>
            <w:proofErr w:type="spellEnd"/>
            <w:r w:rsidRPr="002849D0">
              <w:rPr>
                <w:szCs w:val="24"/>
              </w:rPr>
              <w:t xml:space="preserve"> </w:t>
            </w:r>
            <w:proofErr w:type="spellStart"/>
            <w:r w:rsidRPr="002849D0">
              <w:rPr>
                <w:szCs w:val="24"/>
              </w:rPr>
              <w:t>Legislativa</w:t>
            </w:r>
            <w:proofErr w:type="spellEnd"/>
            <w:r w:rsidRPr="002849D0">
              <w:rPr>
                <w:szCs w:val="24"/>
              </w:rPr>
              <w:t xml:space="preserve"> nº 02</w:t>
            </w:r>
            <w:r w:rsidR="003F0E40">
              <w:rPr>
                <w:szCs w:val="24"/>
              </w:rPr>
              <w:t>1</w:t>
            </w:r>
            <w:r w:rsidRPr="002849D0">
              <w:rPr>
                <w:szCs w:val="24"/>
              </w:rPr>
              <w:t>/2024</w:t>
            </w:r>
          </w:p>
        </w:tc>
      </w:tr>
    </w:tbl>
    <w:p w:rsidR="00764113" w:rsidRDefault="00764113" w:rsidP="001D119F">
      <w:pPr>
        <w:keepNext/>
        <w:keepLines/>
        <w:tabs>
          <w:tab w:val="left" w:pos="8035"/>
        </w:tabs>
        <w:spacing w:after="120" w:line="252" w:lineRule="auto"/>
        <w:ind w:firstLine="0"/>
        <w:rPr>
          <w:b/>
          <w:sz w:val="28"/>
        </w:rPr>
      </w:pPr>
    </w:p>
    <w:p w:rsidR="00766B5D" w:rsidRDefault="001D119F" w:rsidP="001D119F">
      <w:pPr>
        <w:keepNext/>
        <w:keepLines/>
        <w:tabs>
          <w:tab w:val="left" w:pos="8035"/>
        </w:tabs>
        <w:spacing w:after="120" w:line="252" w:lineRule="auto"/>
        <w:ind w:firstLine="0"/>
      </w:pPr>
      <w:r>
        <w:rPr>
          <w:b/>
          <w:sz w:val="28"/>
        </w:rPr>
        <w:tab/>
      </w:r>
    </w:p>
    <w:p w:rsidR="00766B5D" w:rsidRDefault="00E277D2">
      <w:pPr>
        <w:keepNext/>
        <w:keepLines/>
        <w:spacing w:after="120" w:line="252" w:lineRule="auto"/>
        <w:ind w:firstLine="0"/>
      </w:pPr>
      <w:r>
        <w:rPr>
          <w:b/>
          <w:sz w:val="28"/>
        </w:rPr>
        <w:t>1 PREÂMBULO</w:t>
      </w:r>
    </w:p>
    <w:p w:rsidR="00766B5D" w:rsidRDefault="00E277D2">
      <w:pPr>
        <w:keepLines/>
        <w:spacing w:after="120" w:line="252" w:lineRule="auto"/>
        <w:ind w:firstLine="0"/>
      </w:pPr>
      <w:r>
        <w:t xml:space="preserve">1.1. A </w:t>
      </w:r>
      <w:proofErr w:type="spellStart"/>
      <w:r>
        <w:t>Câmara</w:t>
      </w:r>
      <w:proofErr w:type="spellEnd"/>
      <w:r>
        <w:t xml:space="preserve"> Municipal de </w:t>
      </w:r>
      <w:proofErr w:type="spellStart"/>
      <w:r>
        <w:t>Itiquira</w:t>
      </w:r>
      <w:proofErr w:type="spellEnd"/>
      <w:r>
        <w:t xml:space="preserve">–MT </w:t>
      </w:r>
      <w:proofErr w:type="spellStart"/>
      <w:r>
        <w:t>torna</w:t>
      </w:r>
      <w:proofErr w:type="spellEnd"/>
      <w:r>
        <w:t xml:space="preserve"> </w:t>
      </w:r>
      <w:proofErr w:type="spellStart"/>
      <w:r>
        <w:t>pública</w:t>
      </w:r>
      <w:proofErr w:type="spellEnd"/>
      <w:r>
        <w:t xml:space="preserve"> a </w:t>
      </w:r>
      <w:proofErr w:type="spellStart"/>
      <w:r>
        <w:t>realização</w:t>
      </w:r>
      <w:proofErr w:type="spellEnd"/>
      <w:r>
        <w:t xml:space="preserve"> de </w:t>
      </w:r>
      <w:proofErr w:type="spellStart"/>
      <w:r>
        <w:t>dispensa</w:t>
      </w:r>
      <w:proofErr w:type="spellEnd"/>
      <w:r>
        <w:t xml:space="preserve"> de </w:t>
      </w:r>
      <w:proofErr w:type="spellStart"/>
      <w:r>
        <w:t>licitação</w:t>
      </w:r>
      <w:proofErr w:type="spellEnd"/>
      <w:r>
        <w:t xml:space="preserve">, </w:t>
      </w:r>
      <w:proofErr w:type="spellStart"/>
      <w:r>
        <w:t>na</w:t>
      </w:r>
      <w:proofErr w:type="spellEnd"/>
      <w:r>
        <w:t xml:space="preserve"> forma </w:t>
      </w:r>
      <w:proofErr w:type="spellStart"/>
      <w:r>
        <w:t>eletrônica</w:t>
      </w:r>
      <w:proofErr w:type="spellEnd"/>
      <w:r>
        <w:t xml:space="preserve">, para </w:t>
      </w:r>
      <w:proofErr w:type="spellStart"/>
      <w:r>
        <w:t>aquisição</w:t>
      </w:r>
      <w:proofErr w:type="spellEnd"/>
      <w:r>
        <w:t xml:space="preserve"> do </w:t>
      </w:r>
      <w:proofErr w:type="spellStart"/>
      <w:r>
        <w:t>objeto</w:t>
      </w:r>
      <w:proofErr w:type="spellEnd"/>
      <w:r>
        <w:t xml:space="preserve"> </w:t>
      </w:r>
      <w:proofErr w:type="spellStart"/>
      <w:r>
        <w:t>deste</w:t>
      </w:r>
      <w:proofErr w:type="spellEnd"/>
      <w:r>
        <w:t xml:space="preserve"> Aviso e do Anexo I, com </w:t>
      </w:r>
      <w:proofErr w:type="spellStart"/>
      <w:r>
        <w:t>fundamento</w:t>
      </w:r>
      <w:proofErr w:type="spellEnd"/>
      <w:r>
        <w:t xml:space="preserve"> no art. 75, </w:t>
      </w:r>
      <w:proofErr w:type="spellStart"/>
      <w:r>
        <w:t>inciso</w:t>
      </w:r>
      <w:proofErr w:type="spellEnd"/>
      <w:r>
        <w:t xml:space="preserve"> II, da Lei Federal nº 14.133/2021, </w:t>
      </w:r>
      <w:proofErr w:type="spellStart"/>
      <w:r>
        <w:t>na</w:t>
      </w:r>
      <w:proofErr w:type="spellEnd"/>
      <w:r>
        <w:t xml:space="preserve"> </w:t>
      </w:r>
      <w:proofErr w:type="spellStart"/>
      <w:r>
        <w:t>Resolução</w:t>
      </w:r>
      <w:proofErr w:type="spellEnd"/>
      <w:r>
        <w:t xml:space="preserve"> </w:t>
      </w:r>
      <w:proofErr w:type="spellStart"/>
      <w:r>
        <w:t>Legislativa</w:t>
      </w:r>
      <w:proofErr w:type="spellEnd"/>
      <w:r>
        <w:t xml:space="preserve"> nº 002/2023 e </w:t>
      </w:r>
      <w:proofErr w:type="spellStart"/>
      <w:r>
        <w:t>nas</w:t>
      </w:r>
      <w:proofErr w:type="spellEnd"/>
      <w:r>
        <w:t xml:space="preserve"> </w:t>
      </w:r>
      <w:proofErr w:type="spellStart"/>
      <w:r>
        <w:t>demais</w:t>
      </w:r>
      <w:proofErr w:type="spellEnd"/>
      <w:r>
        <w:t xml:space="preserve"> </w:t>
      </w:r>
      <w:proofErr w:type="spellStart"/>
      <w:r>
        <w:t>normas</w:t>
      </w:r>
      <w:proofErr w:type="spellEnd"/>
      <w:r>
        <w:t xml:space="preserve"> </w:t>
      </w:r>
      <w:proofErr w:type="spellStart"/>
      <w:r>
        <w:t>aplicáveis</w:t>
      </w:r>
      <w:proofErr w:type="spellEnd"/>
      <w:r>
        <w:t xml:space="preserve">, por </w:t>
      </w:r>
      <w:proofErr w:type="spellStart"/>
      <w:r>
        <w:t>meio</w:t>
      </w:r>
      <w:proofErr w:type="spellEnd"/>
      <w:r>
        <w:t xml:space="preserve"> da BLL </w:t>
      </w:r>
      <w:proofErr w:type="spellStart"/>
      <w:r>
        <w:t>Compras</w:t>
      </w:r>
      <w:proofErr w:type="spellEnd"/>
      <w:r>
        <w:t>.</w:t>
      </w:r>
    </w:p>
    <w:p w:rsidR="00766B5D" w:rsidRDefault="00E277D2">
      <w:pPr>
        <w:keepLines/>
        <w:spacing w:after="120" w:line="252" w:lineRule="auto"/>
        <w:ind w:firstLine="0"/>
      </w:pPr>
      <w:r>
        <w:t xml:space="preserve">1.2. </w:t>
      </w:r>
      <w:proofErr w:type="gramStart"/>
      <w:r>
        <w:t>A</w:t>
      </w:r>
      <w:proofErr w:type="gramEnd"/>
      <w:r>
        <w:t xml:space="preserve"> </w:t>
      </w:r>
      <w:proofErr w:type="spellStart"/>
      <w:r>
        <w:t>estimativa</w:t>
      </w:r>
      <w:proofErr w:type="spellEnd"/>
      <w:r>
        <w:t xml:space="preserve"> </w:t>
      </w:r>
      <w:proofErr w:type="spellStart"/>
      <w:r>
        <w:t>tem</w:t>
      </w:r>
      <w:proofErr w:type="spellEnd"/>
      <w:r>
        <w:t xml:space="preserve"> por base o </w:t>
      </w:r>
      <w:proofErr w:type="spellStart"/>
      <w:r>
        <w:t>Demonstrativo</w:t>
      </w:r>
      <w:proofErr w:type="spellEnd"/>
      <w:r>
        <w:t xml:space="preserve"> de </w:t>
      </w:r>
      <w:proofErr w:type="spellStart"/>
      <w:r>
        <w:t>Composição</w:t>
      </w:r>
      <w:proofErr w:type="spellEnd"/>
      <w:r>
        <w:t xml:space="preserve"> de </w:t>
      </w:r>
      <w:proofErr w:type="spellStart"/>
      <w:r>
        <w:t>Preços</w:t>
      </w:r>
      <w:proofErr w:type="spellEnd"/>
      <w:r>
        <w:t xml:space="preserve"> e o </w:t>
      </w:r>
      <w:proofErr w:type="spellStart"/>
      <w:r>
        <w:t>Relatório</w:t>
      </w:r>
      <w:proofErr w:type="spellEnd"/>
      <w:r>
        <w:t xml:space="preserve"> </w:t>
      </w:r>
      <w:proofErr w:type="spellStart"/>
      <w:r>
        <w:t>Circunstanciado</w:t>
      </w:r>
      <w:proofErr w:type="spellEnd"/>
      <w:r>
        <w:t xml:space="preserve"> de 19/10/2026. Antes da </w:t>
      </w:r>
      <w:proofErr w:type="spellStart"/>
      <w:r>
        <w:t>divulgação</w:t>
      </w:r>
      <w:proofErr w:type="spellEnd"/>
      <w:r>
        <w:t xml:space="preserve">, </w:t>
      </w:r>
      <w:proofErr w:type="gramStart"/>
      <w:r>
        <w:t>a</w:t>
      </w:r>
      <w:proofErr w:type="gramEnd"/>
      <w:r>
        <w:t xml:space="preserve"> </w:t>
      </w:r>
      <w:proofErr w:type="spellStart"/>
      <w:r>
        <w:t>Administração</w:t>
      </w:r>
      <w:proofErr w:type="spellEnd"/>
      <w:r>
        <w:t xml:space="preserve"> </w:t>
      </w:r>
      <w:proofErr w:type="spellStart"/>
      <w:r>
        <w:t>deverá</w:t>
      </w:r>
      <w:proofErr w:type="spellEnd"/>
      <w:r>
        <w:t xml:space="preserve"> registrar </w:t>
      </w:r>
      <w:proofErr w:type="spellStart"/>
      <w:r>
        <w:t>nos</w:t>
      </w:r>
      <w:proofErr w:type="spellEnd"/>
      <w:r>
        <w:t xml:space="preserve"> autos a </w:t>
      </w:r>
      <w:proofErr w:type="spellStart"/>
      <w:r>
        <w:t>aprovação</w:t>
      </w:r>
      <w:proofErr w:type="spellEnd"/>
      <w:r>
        <w:t xml:space="preserve"> das </w:t>
      </w:r>
      <w:proofErr w:type="spellStart"/>
      <w:r>
        <w:t>peças</w:t>
      </w:r>
      <w:proofErr w:type="spellEnd"/>
      <w:r>
        <w:t xml:space="preserve">, a </w:t>
      </w:r>
      <w:proofErr w:type="spellStart"/>
      <w:r>
        <w:t>dotação</w:t>
      </w:r>
      <w:proofErr w:type="spellEnd"/>
      <w:r w:rsidR="00396502">
        <w:t xml:space="preserve"> e</w:t>
      </w:r>
      <w:r>
        <w:t xml:space="preserve"> o </w:t>
      </w:r>
      <w:proofErr w:type="spellStart"/>
      <w:r>
        <w:t>enquadramento</w:t>
      </w:r>
      <w:proofErr w:type="spellEnd"/>
      <w:r>
        <w:t xml:space="preserve"> da </w:t>
      </w:r>
      <w:proofErr w:type="spellStart"/>
      <w:r>
        <w:t>contratação</w:t>
      </w:r>
      <w:proofErr w:type="spellEnd"/>
      <w:r>
        <w:t>.</w:t>
      </w:r>
    </w:p>
    <w:p w:rsidR="001A74D9" w:rsidRDefault="001A74D9">
      <w:pPr>
        <w:keepLines/>
        <w:spacing w:after="120" w:line="252" w:lineRule="auto"/>
        <w:ind w:firstLine="0"/>
      </w:pPr>
    </w:p>
    <w:p w:rsidR="00766B5D" w:rsidRDefault="00E277D2">
      <w:pPr>
        <w:keepNext/>
        <w:keepLines/>
        <w:spacing w:after="120" w:line="252" w:lineRule="auto"/>
        <w:ind w:firstLine="0"/>
      </w:pPr>
      <w:r>
        <w:rPr>
          <w:b/>
          <w:sz w:val="28"/>
        </w:rPr>
        <w:t>2 OBJETO E VALOR ESTIMADO</w:t>
      </w:r>
    </w:p>
    <w:p w:rsidR="00766B5D" w:rsidRDefault="00E277D2">
      <w:pPr>
        <w:keepLines/>
        <w:spacing w:after="120" w:line="252" w:lineRule="auto"/>
        <w:ind w:firstLine="0"/>
      </w:pPr>
      <w:r>
        <w:t>2.1. O OBJETO PRETENDIDO, CONSISTE NA CONTRATAÇAO DE EMPRESA ESPECIALIZADA PARA A CONFECÇÃO DE MEDALHAS DE HONRA AO MÉRITO E RESPECTIVOS ESTOJOS PERSONALIZADOS, PARA CONCESSÃO DAS HONRARIAS INSTITUÍDAS PELAS LEIS MUNICIPAIS Nº 1.060/2019 e nº 1.361/2025, CONFORME ABAIXO DESCRITO:</w:t>
      </w:r>
    </w:p>
    <w:p w:rsidR="00766B5D" w:rsidRDefault="00E277D2">
      <w:pPr>
        <w:keepLines/>
        <w:spacing w:after="120" w:line="252" w:lineRule="auto"/>
        <w:ind w:firstLine="0"/>
      </w:pPr>
      <w:r>
        <w:t xml:space="preserve">2.2. A </w:t>
      </w:r>
      <w:proofErr w:type="spellStart"/>
      <w:r>
        <w:t>contratação</w:t>
      </w:r>
      <w:proofErr w:type="spellEnd"/>
      <w:r>
        <w:t xml:space="preserve"> </w:t>
      </w:r>
      <w:proofErr w:type="spellStart"/>
      <w:r>
        <w:t>compreenderá</w:t>
      </w:r>
      <w:proofErr w:type="spellEnd"/>
      <w:r>
        <w:t xml:space="preserve"> um </w:t>
      </w:r>
      <w:proofErr w:type="spellStart"/>
      <w:r>
        <w:t>lote</w:t>
      </w:r>
      <w:proofErr w:type="spellEnd"/>
      <w:r>
        <w:t xml:space="preserve"> </w:t>
      </w:r>
      <w:proofErr w:type="spellStart"/>
      <w:r>
        <w:t>único</w:t>
      </w:r>
      <w:proofErr w:type="spellEnd"/>
      <w:r>
        <w:t xml:space="preserve">, </w:t>
      </w:r>
      <w:proofErr w:type="spellStart"/>
      <w:r>
        <w:t>composto</w:t>
      </w:r>
      <w:proofErr w:type="spellEnd"/>
      <w:r>
        <w:t xml:space="preserve"> por </w:t>
      </w:r>
      <w:proofErr w:type="spellStart"/>
      <w:r>
        <w:t>quatro</w:t>
      </w:r>
      <w:proofErr w:type="spellEnd"/>
      <w:r>
        <w:t xml:space="preserve"> </w:t>
      </w:r>
      <w:proofErr w:type="spellStart"/>
      <w:r>
        <w:t>itens</w:t>
      </w:r>
      <w:proofErr w:type="spellEnd"/>
      <w:r>
        <w:t xml:space="preserve"> </w:t>
      </w:r>
      <w:proofErr w:type="spellStart"/>
      <w:r>
        <w:t>complementares</w:t>
      </w:r>
      <w:proofErr w:type="spellEnd"/>
      <w:r>
        <w:t xml:space="preserve">. </w:t>
      </w:r>
      <w:proofErr w:type="gramStart"/>
      <w:r>
        <w:t>A</w:t>
      </w:r>
      <w:proofErr w:type="gramEnd"/>
      <w:r>
        <w:t xml:space="preserve"> </w:t>
      </w:r>
      <w:proofErr w:type="spellStart"/>
      <w:r>
        <w:t>adjudicação</w:t>
      </w:r>
      <w:proofErr w:type="spellEnd"/>
      <w:r>
        <w:t xml:space="preserve"> </w:t>
      </w:r>
      <w:proofErr w:type="spellStart"/>
      <w:r>
        <w:t>será</w:t>
      </w:r>
      <w:proofErr w:type="spellEnd"/>
      <w:r>
        <w:t xml:space="preserve"> global a um </w:t>
      </w:r>
      <w:proofErr w:type="spellStart"/>
      <w:r>
        <w:t>único</w:t>
      </w:r>
      <w:proofErr w:type="spellEnd"/>
      <w:r>
        <w:t xml:space="preserve"> </w:t>
      </w:r>
      <w:proofErr w:type="spellStart"/>
      <w:r>
        <w:t>fornecedor</w:t>
      </w:r>
      <w:proofErr w:type="spellEnd"/>
      <w:r>
        <w:t xml:space="preserve">, </w:t>
      </w:r>
      <w:proofErr w:type="spellStart"/>
      <w:r>
        <w:t>conforme</w:t>
      </w:r>
      <w:proofErr w:type="spellEnd"/>
      <w:r>
        <w:t xml:space="preserve"> a </w:t>
      </w:r>
      <w:proofErr w:type="spellStart"/>
      <w:r>
        <w:t>justificativa</w:t>
      </w:r>
      <w:proofErr w:type="spellEnd"/>
      <w:r>
        <w:t xml:space="preserve"> do TR, para </w:t>
      </w:r>
      <w:proofErr w:type="spellStart"/>
      <w:r>
        <w:t>assegurar</w:t>
      </w:r>
      <w:proofErr w:type="spellEnd"/>
      <w:r>
        <w:t xml:space="preserve"> a </w:t>
      </w:r>
      <w:proofErr w:type="spellStart"/>
      <w:r>
        <w:t>compatibilidade</w:t>
      </w:r>
      <w:proofErr w:type="spellEnd"/>
      <w:r>
        <w:t xml:space="preserve"> das </w:t>
      </w:r>
      <w:proofErr w:type="spellStart"/>
      <w:r>
        <w:t>medalhas</w:t>
      </w:r>
      <w:proofErr w:type="spellEnd"/>
      <w:r>
        <w:t xml:space="preserve"> com </w:t>
      </w:r>
      <w:proofErr w:type="spellStart"/>
      <w:r>
        <w:t>os</w:t>
      </w:r>
      <w:proofErr w:type="spellEnd"/>
      <w:r>
        <w:t xml:space="preserve"> </w:t>
      </w:r>
      <w:proofErr w:type="spellStart"/>
      <w:r>
        <w:t>estojos</w:t>
      </w:r>
      <w:proofErr w:type="spellEnd"/>
      <w:r>
        <w:t xml:space="preserve">, a </w:t>
      </w:r>
      <w:proofErr w:type="spellStart"/>
      <w:r>
        <w:t>padronização</w:t>
      </w:r>
      <w:proofErr w:type="spellEnd"/>
      <w:r>
        <w:t xml:space="preserve"> e a </w:t>
      </w:r>
      <w:proofErr w:type="spellStart"/>
      <w:r>
        <w:t>entrega</w:t>
      </w:r>
      <w:proofErr w:type="spellEnd"/>
      <w:r>
        <w:t xml:space="preserve"> </w:t>
      </w:r>
      <w:proofErr w:type="spellStart"/>
      <w:r>
        <w:t>conjunta</w:t>
      </w:r>
      <w:proofErr w:type="spellEnd"/>
      <w:r>
        <w:t>.</w:t>
      </w:r>
    </w:p>
    <w:tbl>
      <w:tblPr>
        <w:tblW w:w="907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37"/>
        <w:gridCol w:w="942"/>
        <w:gridCol w:w="3920"/>
        <w:gridCol w:w="705"/>
        <w:gridCol w:w="761"/>
        <w:gridCol w:w="1096"/>
        <w:gridCol w:w="1111"/>
      </w:tblGrid>
      <w:tr w:rsidR="007D0F20" w:rsidRPr="006760E8" w:rsidTr="00366E58">
        <w:trPr>
          <w:tblHeader/>
          <w:tblCellSpacing w:w="15" w:type="dxa"/>
        </w:trPr>
        <w:tc>
          <w:tcPr>
            <w:tcW w:w="504" w:type="dxa"/>
            <w:shd w:val="clear" w:color="auto" w:fill="C6D9F1" w:themeFill="text2" w:themeFillTint="33"/>
            <w:tcMar>
              <w:left w:w="45" w:type="dxa"/>
              <w:right w:w="45" w:type="dxa"/>
            </w:tcMar>
            <w:vAlign w:val="center"/>
            <w:hideMark/>
          </w:tcPr>
          <w:p w:rsidR="007D0F20" w:rsidRPr="006760E8" w:rsidRDefault="007D0F20" w:rsidP="00E277D2">
            <w:pPr>
              <w:spacing w:line="240" w:lineRule="auto"/>
              <w:ind w:firstLine="0"/>
              <w:jc w:val="center"/>
              <w:rPr>
                <w:rFonts w:cs="Times New Roman"/>
                <w:b/>
                <w:bCs/>
                <w:szCs w:val="24"/>
              </w:rPr>
            </w:pPr>
            <w:r>
              <w:rPr>
                <w:rFonts w:cs="Times New Roman"/>
                <w:b/>
                <w:bCs/>
                <w:sz w:val="18"/>
                <w:szCs w:val="24"/>
              </w:rPr>
              <w:lastRenderedPageBreak/>
              <w:t>Item</w:t>
            </w:r>
          </w:p>
        </w:tc>
        <w:tc>
          <w:tcPr>
            <w:tcW w:w="936" w:type="dxa"/>
            <w:shd w:val="clear" w:color="auto" w:fill="C6D9F1" w:themeFill="text2" w:themeFillTint="33"/>
            <w:tcMar>
              <w:left w:w="45" w:type="dxa"/>
              <w:right w:w="45" w:type="dxa"/>
            </w:tcMar>
            <w:vAlign w:val="center"/>
            <w:hideMark/>
          </w:tcPr>
          <w:p w:rsidR="007D0F20" w:rsidRPr="006760E8" w:rsidRDefault="007D0F20" w:rsidP="00E277D2">
            <w:pPr>
              <w:spacing w:line="240" w:lineRule="auto"/>
              <w:ind w:firstLine="0"/>
              <w:jc w:val="center"/>
              <w:rPr>
                <w:rFonts w:cs="Times New Roman"/>
                <w:b/>
                <w:bCs/>
                <w:szCs w:val="24"/>
              </w:rPr>
            </w:pPr>
            <w:proofErr w:type="spellStart"/>
            <w:r w:rsidRPr="006760E8">
              <w:rPr>
                <w:rFonts w:cs="Times New Roman"/>
                <w:b/>
                <w:bCs/>
                <w:sz w:val="18"/>
                <w:szCs w:val="24"/>
              </w:rPr>
              <w:t>Cód</w:t>
            </w:r>
            <w:proofErr w:type="spellEnd"/>
            <w:r w:rsidRPr="006760E8">
              <w:rPr>
                <w:rFonts w:cs="Times New Roman"/>
                <w:b/>
                <w:bCs/>
                <w:sz w:val="18"/>
                <w:szCs w:val="24"/>
              </w:rPr>
              <w:t>. TCE-MT</w:t>
            </w:r>
          </w:p>
        </w:tc>
        <w:tc>
          <w:tcPr>
            <w:tcW w:w="4003" w:type="dxa"/>
            <w:shd w:val="clear" w:color="auto" w:fill="C6D9F1" w:themeFill="text2" w:themeFillTint="33"/>
            <w:tcMar>
              <w:left w:w="45" w:type="dxa"/>
              <w:right w:w="45" w:type="dxa"/>
            </w:tcMar>
            <w:vAlign w:val="center"/>
            <w:hideMark/>
          </w:tcPr>
          <w:p w:rsidR="007D0F20" w:rsidRPr="006760E8" w:rsidRDefault="007D0F20" w:rsidP="007D0F20">
            <w:pPr>
              <w:spacing w:line="240" w:lineRule="auto"/>
              <w:ind w:firstLine="0"/>
              <w:rPr>
                <w:rFonts w:cs="Times New Roman"/>
                <w:b/>
                <w:bCs/>
                <w:szCs w:val="24"/>
              </w:rPr>
            </w:pPr>
            <w:proofErr w:type="spellStart"/>
            <w:r w:rsidRPr="006760E8">
              <w:rPr>
                <w:rFonts w:cs="Times New Roman"/>
                <w:b/>
                <w:bCs/>
                <w:sz w:val="18"/>
                <w:szCs w:val="24"/>
              </w:rPr>
              <w:t>Descrição</w:t>
            </w:r>
            <w:proofErr w:type="spellEnd"/>
            <w:r w:rsidRPr="006760E8">
              <w:rPr>
                <w:rFonts w:cs="Times New Roman"/>
                <w:b/>
                <w:bCs/>
                <w:sz w:val="18"/>
                <w:szCs w:val="24"/>
              </w:rPr>
              <w:t xml:space="preserve"> dos </w:t>
            </w:r>
            <w:proofErr w:type="spellStart"/>
            <w:r w:rsidRPr="006760E8">
              <w:rPr>
                <w:rFonts w:cs="Times New Roman"/>
                <w:b/>
                <w:bCs/>
                <w:sz w:val="18"/>
                <w:szCs w:val="24"/>
              </w:rPr>
              <w:t>produtos</w:t>
            </w:r>
            <w:proofErr w:type="spellEnd"/>
          </w:p>
        </w:tc>
        <w:tc>
          <w:tcPr>
            <w:tcW w:w="691" w:type="dxa"/>
            <w:shd w:val="clear" w:color="auto" w:fill="C6D9F1" w:themeFill="text2" w:themeFillTint="33"/>
            <w:tcMar>
              <w:left w:w="45" w:type="dxa"/>
              <w:right w:w="45" w:type="dxa"/>
            </w:tcMar>
            <w:vAlign w:val="center"/>
            <w:hideMark/>
          </w:tcPr>
          <w:p w:rsidR="007D0F20" w:rsidRPr="006760E8" w:rsidRDefault="007D0F20" w:rsidP="00E277D2">
            <w:pPr>
              <w:spacing w:line="240" w:lineRule="auto"/>
              <w:ind w:firstLine="0"/>
              <w:jc w:val="center"/>
              <w:rPr>
                <w:rFonts w:cs="Times New Roman"/>
                <w:b/>
                <w:bCs/>
                <w:szCs w:val="24"/>
              </w:rPr>
            </w:pPr>
            <w:r w:rsidRPr="006760E8">
              <w:rPr>
                <w:rFonts w:cs="Times New Roman"/>
                <w:b/>
                <w:bCs/>
                <w:sz w:val="18"/>
                <w:szCs w:val="24"/>
              </w:rPr>
              <w:t>Qtd.</w:t>
            </w:r>
          </w:p>
        </w:tc>
        <w:tc>
          <w:tcPr>
            <w:tcW w:w="749" w:type="dxa"/>
            <w:shd w:val="clear" w:color="auto" w:fill="C6D9F1" w:themeFill="text2" w:themeFillTint="33"/>
            <w:tcMar>
              <w:left w:w="45" w:type="dxa"/>
              <w:right w:w="45" w:type="dxa"/>
            </w:tcMar>
            <w:vAlign w:val="center"/>
            <w:hideMark/>
          </w:tcPr>
          <w:p w:rsidR="007D0F20" w:rsidRDefault="007D0F20" w:rsidP="00E277D2">
            <w:pPr>
              <w:spacing w:line="240" w:lineRule="auto"/>
              <w:ind w:firstLine="0"/>
              <w:jc w:val="center"/>
              <w:rPr>
                <w:rFonts w:cs="Times New Roman"/>
                <w:b/>
                <w:bCs/>
                <w:szCs w:val="24"/>
              </w:rPr>
            </w:pPr>
            <w:proofErr w:type="spellStart"/>
            <w:r w:rsidRPr="006760E8">
              <w:rPr>
                <w:rFonts w:cs="Times New Roman"/>
                <w:b/>
                <w:bCs/>
                <w:sz w:val="18"/>
                <w:szCs w:val="24"/>
              </w:rPr>
              <w:t>Unid</w:t>
            </w:r>
            <w:proofErr w:type="spellEnd"/>
            <w:r w:rsidRPr="006760E8">
              <w:rPr>
                <w:rFonts w:cs="Times New Roman"/>
                <w:b/>
                <w:bCs/>
                <w:sz w:val="18"/>
                <w:szCs w:val="24"/>
              </w:rPr>
              <w:t>.</w:t>
            </w:r>
          </w:p>
        </w:tc>
        <w:tc>
          <w:tcPr>
            <w:tcW w:w="1094" w:type="dxa"/>
            <w:shd w:val="clear" w:color="auto" w:fill="C6D9F1" w:themeFill="text2" w:themeFillTint="33"/>
            <w:tcMar>
              <w:left w:w="45" w:type="dxa"/>
              <w:right w:w="45" w:type="dxa"/>
            </w:tcMar>
          </w:tcPr>
          <w:p w:rsidR="007D0F20" w:rsidRDefault="007D0F20" w:rsidP="007D0F20">
            <w:pPr>
              <w:spacing w:line="240" w:lineRule="auto"/>
              <w:ind w:firstLine="0"/>
              <w:jc w:val="center"/>
              <w:rPr>
                <w:rFonts w:cs="Times New Roman"/>
                <w:b/>
                <w:bCs/>
                <w:szCs w:val="24"/>
              </w:rPr>
            </w:pPr>
            <w:proofErr w:type="spellStart"/>
            <w:r>
              <w:rPr>
                <w:rFonts w:cs="Times New Roman"/>
                <w:b/>
                <w:bCs/>
                <w:sz w:val="18"/>
                <w:szCs w:val="24"/>
              </w:rPr>
              <w:t>Unitário</w:t>
            </w:r>
            <w:proofErr w:type="spellEnd"/>
            <w:r>
              <w:rPr>
                <w:rFonts w:cs="Times New Roman"/>
                <w:b/>
                <w:bCs/>
                <w:sz w:val="18"/>
                <w:szCs w:val="24"/>
              </w:rPr>
              <w:t xml:space="preserve"> </w:t>
            </w:r>
            <w:proofErr w:type="spellStart"/>
            <w:r>
              <w:rPr>
                <w:rFonts w:cs="Times New Roman"/>
                <w:b/>
                <w:bCs/>
                <w:sz w:val="18"/>
                <w:szCs w:val="24"/>
              </w:rPr>
              <w:t>estimado</w:t>
            </w:r>
            <w:proofErr w:type="spellEnd"/>
            <w:r>
              <w:rPr>
                <w:rFonts w:cs="Times New Roman"/>
                <w:b/>
                <w:bCs/>
                <w:sz w:val="18"/>
                <w:szCs w:val="24"/>
              </w:rPr>
              <w:t xml:space="preserve"> R$</w:t>
            </w:r>
          </w:p>
        </w:tc>
        <w:tc>
          <w:tcPr>
            <w:tcW w:w="1094" w:type="dxa"/>
            <w:shd w:val="clear" w:color="auto" w:fill="C6D9F1" w:themeFill="text2" w:themeFillTint="33"/>
            <w:tcMar>
              <w:left w:w="45" w:type="dxa"/>
              <w:right w:w="45" w:type="dxa"/>
            </w:tcMar>
          </w:tcPr>
          <w:p w:rsidR="007D0F20" w:rsidRDefault="007D0F20" w:rsidP="007D0F20">
            <w:pPr>
              <w:spacing w:line="240" w:lineRule="auto"/>
              <w:ind w:firstLine="0"/>
              <w:jc w:val="center"/>
              <w:rPr>
                <w:rFonts w:cs="Times New Roman"/>
                <w:b/>
                <w:bCs/>
                <w:szCs w:val="24"/>
              </w:rPr>
            </w:pPr>
            <w:r>
              <w:rPr>
                <w:rFonts w:cs="Times New Roman"/>
                <w:b/>
                <w:bCs/>
                <w:sz w:val="18"/>
                <w:szCs w:val="24"/>
              </w:rPr>
              <w:t xml:space="preserve">Total </w:t>
            </w:r>
            <w:proofErr w:type="spellStart"/>
            <w:r>
              <w:rPr>
                <w:rFonts w:cs="Times New Roman"/>
                <w:b/>
                <w:bCs/>
                <w:sz w:val="18"/>
                <w:szCs w:val="24"/>
              </w:rPr>
              <w:t>estimado</w:t>
            </w:r>
            <w:proofErr w:type="spellEnd"/>
            <w:r>
              <w:rPr>
                <w:rFonts w:cs="Times New Roman"/>
                <w:b/>
                <w:bCs/>
                <w:sz w:val="18"/>
                <w:szCs w:val="24"/>
              </w:rPr>
              <w:t xml:space="preserve"> R$</w:t>
            </w:r>
          </w:p>
        </w:tc>
      </w:tr>
      <w:tr w:rsidR="007D0F20" w:rsidRPr="006760E8" w:rsidTr="00011C2B">
        <w:trPr>
          <w:tblCellSpacing w:w="15" w:type="dxa"/>
        </w:trPr>
        <w:tc>
          <w:tcPr>
            <w:tcW w:w="504"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Style w:val="Forte"/>
                <w:rFonts w:cs="Times New Roman"/>
                <w:sz w:val="18"/>
                <w:szCs w:val="24"/>
              </w:rPr>
              <w:t>01</w:t>
            </w:r>
          </w:p>
        </w:tc>
        <w:tc>
          <w:tcPr>
            <w:tcW w:w="936"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Style w:val="Forte"/>
                <w:rFonts w:cs="Times New Roman"/>
                <w:sz w:val="18"/>
                <w:szCs w:val="24"/>
              </w:rPr>
              <w:t>00074812</w:t>
            </w:r>
          </w:p>
        </w:tc>
        <w:tc>
          <w:tcPr>
            <w:tcW w:w="4003" w:type="dxa"/>
            <w:tcMar>
              <w:left w:w="45" w:type="dxa"/>
              <w:right w:w="45" w:type="dxa"/>
            </w:tcMar>
            <w:vAlign w:val="center"/>
            <w:hideMark/>
          </w:tcPr>
          <w:p w:rsidR="007D0F20" w:rsidRPr="006760E8" w:rsidRDefault="007D0F20" w:rsidP="00E277D2">
            <w:pPr>
              <w:spacing w:line="240" w:lineRule="auto"/>
              <w:ind w:firstLine="0"/>
              <w:rPr>
                <w:rFonts w:cs="Times New Roman"/>
                <w:szCs w:val="24"/>
              </w:rPr>
            </w:pPr>
            <w:r w:rsidRPr="006760E8">
              <w:rPr>
                <w:rStyle w:val="Forte"/>
                <w:rFonts w:cs="Times New Roman"/>
                <w:sz w:val="18"/>
                <w:szCs w:val="24"/>
                <w:lang w:val="pt-BR"/>
              </w:rPr>
              <w:t xml:space="preserve">Medalha redonda, confeccionada em aço inox, na cor prata, espelhada, utilizando tecnologia a laser para gravação colorida, medindo aproximadamente 06 cm, gravada com o brasão do Poder Legislativo do Município de </w:t>
            </w:r>
            <w:proofErr w:type="spellStart"/>
            <w:r w:rsidRPr="006760E8">
              <w:rPr>
                <w:rStyle w:val="Forte"/>
                <w:rFonts w:cs="Times New Roman"/>
                <w:sz w:val="18"/>
                <w:szCs w:val="24"/>
                <w:lang w:val="pt-BR"/>
              </w:rPr>
              <w:t>Itiquira</w:t>
            </w:r>
            <w:proofErr w:type="spellEnd"/>
            <w:r w:rsidRPr="006760E8">
              <w:rPr>
                <w:rStyle w:val="Forte"/>
                <w:rFonts w:cs="Times New Roman"/>
                <w:sz w:val="18"/>
                <w:szCs w:val="24"/>
                <w:lang w:val="pt-BR"/>
              </w:rPr>
              <w:t xml:space="preserve"> e com as inscrições “MEDALHA DE HONRA AO MÉRITO JOSÉ AVELINO DOS SANTOS – CÂMARA MUNICIPAL DE ITIQUIRA”, acompanhada de fita de gorgorão na cor azul-marinho. Conforme modelo constante do Anexo I.</w:t>
            </w:r>
          </w:p>
        </w:tc>
        <w:tc>
          <w:tcPr>
            <w:tcW w:w="691"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Fonts w:cs="Times New Roman"/>
                <w:sz w:val="18"/>
                <w:szCs w:val="24"/>
              </w:rPr>
              <w:t>18</w:t>
            </w:r>
          </w:p>
        </w:tc>
        <w:tc>
          <w:tcPr>
            <w:tcW w:w="749"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proofErr w:type="spellStart"/>
            <w:r w:rsidRPr="006760E8">
              <w:rPr>
                <w:rFonts w:cs="Times New Roman"/>
                <w:sz w:val="18"/>
                <w:szCs w:val="24"/>
              </w:rPr>
              <w:t>Unidade</w:t>
            </w:r>
            <w:proofErr w:type="spellEnd"/>
          </w:p>
        </w:tc>
        <w:tc>
          <w:tcPr>
            <w:tcW w:w="1094" w:type="dxa"/>
            <w:tcMar>
              <w:left w:w="45" w:type="dxa"/>
              <w:right w:w="45" w:type="dxa"/>
            </w:tcMar>
            <w:vAlign w:val="center"/>
          </w:tcPr>
          <w:p w:rsidR="007D0F20" w:rsidRPr="006760E8" w:rsidRDefault="007D0F20" w:rsidP="00011C2B">
            <w:pPr>
              <w:spacing w:line="240" w:lineRule="auto"/>
              <w:ind w:firstLine="0"/>
              <w:jc w:val="center"/>
              <w:rPr>
                <w:rFonts w:cs="Times New Roman"/>
                <w:szCs w:val="24"/>
              </w:rPr>
            </w:pPr>
            <w:r>
              <w:rPr>
                <w:sz w:val="18"/>
              </w:rPr>
              <w:t>139,90</w:t>
            </w:r>
          </w:p>
        </w:tc>
        <w:tc>
          <w:tcPr>
            <w:tcW w:w="1094" w:type="dxa"/>
            <w:tcMar>
              <w:left w:w="45" w:type="dxa"/>
              <w:right w:w="45" w:type="dxa"/>
            </w:tcMar>
            <w:vAlign w:val="center"/>
          </w:tcPr>
          <w:p w:rsidR="007D0F20" w:rsidRPr="006760E8" w:rsidRDefault="007D0F20" w:rsidP="00011C2B">
            <w:pPr>
              <w:spacing w:line="240" w:lineRule="auto"/>
              <w:ind w:firstLine="0"/>
              <w:jc w:val="center"/>
              <w:rPr>
                <w:rFonts w:cs="Times New Roman"/>
                <w:szCs w:val="24"/>
              </w:rPr>
            </w:pPr>
            <w:r>
              <w:rPr>
                <w:sz w:val="18"/>
              </w:rPr>
              <w:t>2.518,20</w:t>
            </w:r>
          </w:p>
        </w:tc>
      </w:tr>
      <w:tr w:rsidR="007D0F20" w:rsidRPr="006760E8" w:rsidTr="00011C2B">
        <w:trPr>
          <w:tblCellSpacing w:w="15" w:type="dxa"/>
        </w:trPr>
        <w:tc>
          <w:tcPr>
            <w:tcW w:w="504"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Style w:val="Forte"/>
                <w:rFonts w:cs="Times New Roman"/>
                <w:sz w:val="18"/>
                <w:szCs w:val="24"/>
              </w:rPr>
              <w:t>02</w:t>
            </w:r>
          </w:p>
        </w:tc>
        <w:tc>
          <w:tcPr>
            <w:tcW w:w="936"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Style w:val="Forte"/>
                <w:rFonts w:cs="Times New Roman"/>
                <w:sz w:val="18"/>
                <w:szCs w:val="24"/>
              </w:rPr>
              <w:t>99898-2</w:t>
            </w:r>
          </w:p>
        </w:tc>
        <w:tc>
          <w:tcPr>
            <w:tcW w:w="4003" w:type="dxa"/>
            <w:tcMar>
              <w:left w:w="45" w:type="dxa"/>
              <w:right w:w="45" w:type="dxa"/>
            </w:tcMar>
            <w:vAlign w:val="center"/>
            <w:hideMark/>
          </w:tcPr>
          <w:p w:rsidR="007D0F20" w:rsidRPr="006760E8" w:rsidRDefault="007D0F20" w:rsidP="00E277D2">
            <w:pPr>
              <w:spacing w:line="240" w:lineRule="auto"/>
              <w:ind w:firstLine="0"/>
              <w:rPr>
                <w:rFonts w:cs="Times New Roman"/>
                <w:szCs w:val="24"/>
              </w:rPr>
            </w:pPr>
            <w:r w:rsidRPr="006760E8">
              <w:rPr>
                <w:rStyle w:val="Forte"/>
                <w:rFonts w:cs="Times New Roman"/>
                <w:sz w:val="18"/>
                <w:szCs w:val="24"/>
                <w:lang w:val="pt-BR"/>
              </w:rPr>
              <w:t>Caixa/estojo retangular para acondicionamento da medalha, medindo aproximadamente 11 x 15 cm, sem fecho, com a parte interna e externa revestida em veludo, na cor azul-marinho. Conforme modelo constante do Anexo II.</w:t>
            </w:r>
          </w:p>
        </w:tc>
        <w:tc>
          <w:tcPr>
            <w:tcW w:w="691"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Fonts w:cs="Times New Roman"/>
                <w:sz w:val="18"/>
                <w:szCs w:val="24"/>
              </w:rPr>
              <w:t>18</w:t>
            </w:r>
          </w:p>
        </w:tc>
        <w:tc>
          <w:tcPr>
            <w:tcW w:w="749"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proofErr w:type="spellStart"/>
            <w:r w:rsidRPr="006760E8">
              <w:rPr>
                <w:rFonts w:cs="Times New Roman"/>
                <w:sz w:val="18"/>
                <w:szCs w:val="24"/>
              </w:rPr>
              <w:t>Unidade</w:t>
            </w:r>
            <w:proofErr w:type="spellEnd"/>
          </w:p>
        </w:tc>
        <w:tc>
          <w:tcPr>
            <w:tcW w:w="1094" w:type="dxa"/>
            <w:tcMar>
              <w:left w:w="45" w:type="dxa"/>
              <w:right w:w="45" w:type="dxa"/>
            </w:tcMar>
            <w:vAlign w:val="center"/>
          </w:tcPr>
          <w:p w:rsidR="007D0F20" w:rsidRPr="006760E8" w:rsidRDefault="007D0F20" w:rsidP="00011C2B">
            <w:pPr>
              <w:spacing w:line="240" w:lineRule="auto"/>
              <w:ind w:firstLine="0"/>
              <w:jc w:val="center"/>
              <w:rPr>
                <w:rFonts w:cs="Times New Roman"/>
                <w:szCs w:val="24"/>
              </w:rPr>
            </w:pPr>
            <w:r>
              <w:rPr>
                <w:sz w:val="18"/>
              </w:rPr>
              <w:t>60,00</w:t>
            </w:r>
          </w:p>
        </w:tc>
        <w:tc>
          <w:tcPr>
            <w:tcW w:w="1094" w:type="dxa"/>
            <w:tcMar>
              <w:left w:w="45" w:type="dxa"/>
              <w:right w:w="45" w:type="dxa"/>
            </w:tcMar>
            <w:vAlign w:val="center"/>
          </w:tcPr>
          <w:p w:rsidR="007D0F20" w:rsidRPr="006760E8" w:rsidRDefault="007D0F20" w:rsidP="00011C2B">
            <w:pPr>
              <w:spacing w:line="240" w:lineRule="auto"/>
              <w:ind w:firstLine="0"/>
              <w:jc w:val="center"/>
              <w:rPr>
                <w:rFonts w:cs="Times New Roman"/>
                <w:szCs w:val="24"/>
              </w:rPr>
            </w:pPr>
            <w:r>
              <w:rPr>
                <w:sz w:val="18"/>
              </w:rPr>
              <w:t>1.080,00</w:t>
            </w:r>
          </w:p>
        </w:tc>
      </w:tr>
      <w:tr w:rsidR="007D0F20" w:rsidRPr="006760E8" w:rsidTr="00011C2B">
        <w:trPr>
          <w:trHeight w:val="2484"/>
          <w:tblCellSpacing w:w="15" w:type="dxa"/>
        </w:trPr>
        <w:tc>
          <w:tcPr>
            <w:tcW w:w="504"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Style w:val="Forte"/>
                <w:rFonts w:cs="Times New Roman"/>
                <w:sz w:val="18"/>
                <w:szCs w:val="24"/>
              </w:rPr>
              <w:t>03</w:t>
            </w:r>
          </w:p>
        </w:tc>
        <w:tc>
          <w:tcPr>
            <w:tcW w:w="936"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Style w:val="Forte"/>
                <w:rFonts w:cs="Times New Roman"/>
                <w:sz w:val="18"/>
                <w:szCs w:val="24"/>
              </w:rPr>
              <w:t>263515-1</w:t>
            </w:r>
          </w:p>
        </w:tc>
        <w:tc>
          <w:tcPr>
            <w:tcW w:w="4003" w:type="dxa"/>
            <w:tcMar>
              <w:left w:w="45" w:type="dxa"/>
              <w:right w:w="45" w:type="dxa"/>
            </w:tcMar>
            <w:vAlign w:val="center"/>
            <w:hideMark/>
          </w:tcPr>
          <w:p w:rsidR="007D0F20" w:rsidRPr="006760E8" w:rsidRDefault="007D0F20" w:rsidP="00E277D2">
            <w:pPr>
              <w:spacing w:line="240" w:lineRule="auto"/>
              <w:ind w:firstLine="0"/>
              <w:rPr>
                <w:rFonts w:cs="Times New Roman"/>
                <w:szCs w:val="24"/>
              </w:rPr>
            </w:pPr>
            <w:r w:rsidRPr="006760E8">
              <w:rPr>
                <w:rStyle w:val="Forte"/>
                <w:rFonts w:cs="Times New Roman"/>
                <w:sz w:val="18"/>
                <w:szCs w:val="24"/>
                <w:lang w:val="pt-BR"/>
              </w:rPr>
              <w:t xml:space="preserve">Medalha redonda, confeccionada em aço inox, na cor dourada, espelhada, utilizando tecnologia a laser para gravação colorida, medindo aproximadamente 06 cm, contendo, no anverso, gravado em baixo-relevo, o brasão do Poder Legislativo do Município de </w:t>
            </w:r>
            <w:proofErr w:type="spellStart"/>
            <w:r w:rsidRPr="006760E8">
              <w:rPr>
                <w:rStyle w:val="Forte"/>
                <w:rFonts w:cs="Times New Roman"/>
                <w:sz w:val="18"/>
                <w:szCs w:val="24"/>
                <w:lang w:val="pt-BR"/>
              </w:rPr>
              <w:t>Itiquira</w:t>
            </w:r>
            <w:proofErr w:type="spellEnd"/>
            <w:r w:rsidRPr="006760E8">
              <w:rPr>
                <w:rStyle w:val="Forte"/>
                <w:rFonts w:cs="Times New Roman"/>
                <w:sz w:val="18"/>
                <w:szCs w:val="24"/>
                <w:lang w:val="pt-BR"/>
              </w:rPr>
              <w:t xml:space="preserve"> e, no reverso, a inscrição “MEDALHA DE HONRA AO MÉRITO – IVONE INÊS VERONEZE – PODER LEGISLATIVO DE ITIQUIRA – MUNICÍPIO DE ITIQUIRA – MT”, acompanhada de fita de gorgorão na cor amarelo-ouro. Conforme modelo constante do Anexo III.</w:t>
            </w:r>
          </w:p>
        </w:tc>
        <w:tc>
          <w:tcPr>
            <w:tcW w:w="691"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Fonts w:cs="Times New Roman"/>
                <w:sz w:val="18"/>
                <w:szCs w:val="24"/>
              </w:rPr>
              <w:t>18</w:t>
            </w:r>
          </w:p>
        </w:tc>
        <w:tc>
          <w:tcPr>
            <w:tcW w:w="749"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proofErr w:type="spellStart"/>
            <w:r w:rsidRPr="006760E8">
              <w:rPr>
                <w:rFonts w:cs="Times New Roman"/>
                <w:sz w:val="18"/>
                <w:szCs w:val="24"/>
              </w:rPr>
              <w:t>Unidade</w:t>
            </w:r>
            <w:proofErr w:type="spellEnd"/>
          </w:p>
        </w:tc>
        <w:tc>
          <w:tcPr>
            <w:tcW w:w="1094" w:type="dxa"/>
            <w:tcMar>
              <w:left w:w="45" w:type="dxa"/>
              <w:right w:w="45" w:type="dxa"/>
            </w:tcMar>
            <w:vAlign w:val="center"/>
          </w:tcPr>
          <w:p w:rsidR="007D0F20" w:rsidRPr="006760E8" w:rsidRDefault="007D0F20" w:rsidP="00011C2B">
            <w:pPr>
              <w:spacing w:line="240" w:lineRule="auto"/>
              <w:ind w:firstLine="0"/>
              <w:jc w:val="center"/>
              <w:rPr>
                <w:rFonts w:cs="Times New Roman"/>
                <w:szCs w:val="24"/>
              </w:rPr>
            </w:pPr>
            <w:r>
              <w:rPr>
                <w:sz w:val="18"/>
              </w:rPr>
              <w:t>139,90</w:t>
            </w:r>
          </w:p>
        </w:tc>
        <w:tc>
          <w:tcPr>
            <w:tcW w:w="1094" w:type="dxa"/>
            <w:tcMar>
              <w:left w:w="45" w:type="dxa"/>
              <w:right w:w="45" w:type="dxa"/>
            </w:tcMar>
            <w:vAlign w:val="center"/>
          </w:tcPr>
          <w:p w:rsidR="007D0F20" w:rsidRPr="006760E8" w:rsidRDefault="007D0F20" w:rsidP="00011C2B">
            <w:pPr>
              <w:spacing w:line="240" w:lineRule="auto"/>
              <w:ind w:firstLine="0"/>
              <w:jc w:val="center"/>
              <w:rPr>
                <w:rFonts w:cs="Times New Roman"/>
                <w:szCs w:val="24"/>
              </w:rPr>
            </w:pPr>
            <w:r>
              <w:rPr>
                <w:sz w:val="18"/>
              </w:rPr>
              <w:t>2.518,20</w:t>
            </w:r>
          </w:p>
        </w:tc>
      </w:tr>
      <w:tr w:rsidR="007D0F20" w:rsidRPr="006760E8" w:rsidTr="00011C2B">
        <w:trPr>
          <w:tblCellSpacing w:w="15" w:type="dxa"/>
        </w:trPr>
        <w:tc>
          <w:tcPr>
            <w:tcW w:w="504"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Style w:val="Forte"/>
                <w:rFonts w:cs="Times New Roman"/>
                <w:sz w:val="18"/>
                <w:szCs w:val="24"/>
              </w:rPr>
              <w:t>04</w:t>
            </w:r>
          </w:p>
        </w:tc>
        <w:tc>
          <w:tcPr>
            <w:tcW w:w="936"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Style w:val="Forte"/>
                <w:rFonts w:cs="Times New Roman"/>
                <w:sz w:val="18"/>
                <w:szCs w:val="24"/>
              </w:rPr>
              <w:t>99898-2</w:t>
            </w:r>
          </w:p>
        </w:tc>
        <w:tc>
          <w:tcPr>
            <w:tcW w:w="4003" w:type="dxa"/>
            <w:tcMar>
              <w:left w:w="45" w:type="dxa"/>
              <w:right w:w="45" w:type="dxa"/>
            </w:tcMar>
            <w:vAlign w:val="center"/>
            <w:hideMark/>
          </w:tcPr>
          <w:p w:rsidR="007D0F20" w:rsidRPr="006760E8" w:rsidRDefault="007D0F20" w:rsidP="00E277D2">
            <w:pPr>
              <w:spacing w:line="240" w:lineRule="auto"/>
              <w:ind w:firstLine="0"/>
              <w:rPr>
                <w:rFonts w:cs="Times New Roman"/>
                <w:szCs w:val="24"/>
              </w:rPr>
            </w:pPr>
            <w:r w:rsidRPr="006760E8">
              <w:rPr>
                <w:rStyle w:val="Forte"/>
                <w:rFonts w:cs="Times New Roman"/>
                <w:sz w:val="18"/>
                <w:szCs w:val="24"/>
                <w:lang w:val="pt-BR"/>
              </w:rPr>
              <w:t>Caixa/estojo retangular para acondicionamento da medalha, medindo aproximadamente 11 x 15 cm, sem fecho, com a parte interna e externa revestida em veludo, na cor amarelo-ouro. Conforme modelo constante do Anexo IV.</w:t>
            </w:r>
          </w:p>
        </w:tc>
        <w:tc>
          <w:tcPr>
            <w:tcW w:w="691"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r w:rsidRPr="006760E8">
              <w:rPr>
                <w:rFonts w:cs="Times New Roman"/>
                <w:sz w:val="18"/>
                <w:szCs w:val="24"/>
              </w:rPr>
              <w:t>18</w:t>
            </w:r>
          </w:p>
        </w:tc>
        <w:tc>
          <w:tcPr>
            <w:tcW w:w="749" w:type="dxa"/>
            <w:tcMar>
              <w:left w:w="45" w:type="dxa"/>
              <w:right w:w="45" w:type="dxa"/>
            </w:tcMar>
            <w:vAlign w:val="center"/>
            <w:hideMark/>
          </w:tcPr>
          <w:p w:rsidR="007D0F20" w:rsidRPr="006760E8" w:rsidRDefault="007D0F20" w:rsidP="00E277D2">
            <w:pPr>
              <w:spacing w:line="240" w:lineRule="auto"/>
              <w:ind w:firstLine="0"/>
              <w:jc w:val="center"/>
              <w:rPr>
                <w:rFonts w:cs="Times New Roman"/>
                <w:szCs w:val="24"/>
              </w:rPr>
            </w:pPr>
            <w:proofErr w:type="spellStart"/>
            <w:r w:rsidRPr="006760E8">
              <w:rPr>
                <w:rFonts w:cs="Times New Roman"/>
                <w:sz w:val="18"/>
                <w:szCs w:val="24"/>
              </w:rPr>
              <w:t>Unidade</w:t>
            </w:r>
            <w:proofErr w:type="spellEnd"/>
          </w:p>
        </w:tc>
        <w:tc>
          <w:tcPr>
            <w:tcW w:w="1094" w:type="dxa"/>
            <w:tcMar>
              <w:left w:w="45" w:type="dxa"/>
              <w:right w:w="45" w:type="dxa"/>
            </w:tcMar>
            <w:vAlign w:val="center"/>
          </w:tcPr>
          <w:p w:rsidR="007D0F20" w:rsidRPr="006760E8" w:rsidRDefault="007D0F20" w:rsidP="00011C2B">
            <w:pPr>
              <w:spacing w:line="240" w:lineRule="auto"/>
              <w:ind w:firstLine="0"/>
              <w:jc w:val="center"/>
              <w:rPr>
                <w:rFonts w:cs="Times New Roman"/>
                <w:szCs w:val="24"/>
              </w:rPr>
            </w:pPr>
            <w:r>
              <w:rPr>
                <w:sz w:val="18"/>
              </w:rPr>
              <w:t>60,00</w:t>
            </w:r>
          </w:p>
        </w:tc>
        <w:tc>
          <w:tcPr>
            <w:tcW w:w="1094" w:type="dxa"/>
            <w:tcMar>
              <w:left w:w="45" w:type="dxa"/>
              <w:right w:w="45" w:type="dxa"/>
            </w:tcMar>
            <w:vAlign w:val="center"/>
          </w:tcPr>
          <w:p w:rsidR="007D0F20" w:rsidRPr="006760E8" w:rsidRDefault="007D0F20" w:rsidP="00011C2B">
            <w:pPr>
              <w:spacing w:line="240" w:lineRule="auto"/>
              <w:ind w:firstLine="0"/>
              <w:jc w:val="center"/>
              <w:rPr>
                <w:rFonts w:cs="Times New Roman"/>
                <w:szCs w:val="24"/>
              </w:rPr>
            </w:pPr>
            <w:r>
              <w:rPr>
                <w:sz w:val="18"/>
              </w:rPr>
              <w:t>1.080,00</w:t>
            </w:r>
          </w:p>
        </w:tc>
      </w:tr>
    </w:tbl>
    <w:p w:rsidR="00E277D2" w:rsidRDefault="00E277D2">
      <w:pPr>
        <w:keepLines/>
        <w:spacing w:after="120" w:line="252" w:lineRule="auto"/>
        <w:ind w:firstLine="0"/>
      </w:pPr>
    </w:p>
    <w:p w:rsidR="00766B5D" w:rsidRDefault="00E277D2">
      <w:pPr>
        <w:keepLines/>
        <w:spacing w:after="120" w:line="252" w:lineRule="auto"/>
        <w:ind w:firstLine="0"/>
      </w:pPr>
      <w:r>
        <w:t xml:space="preserve">2.3. As </w:t>
      </w:r>
      <w:proofErr w:type="spellStart"/>
      <w:r>
        <w:t>descrições</w:t>
      </w:r>
      <w:proofErr w:type="spellEnd"/>
      <w:r>
        <w:t xml:space="preserve"> </w:t>
      </w:r>
      <w:proofErr w:type="spellStart"/>
      <w:r>
        <w:t>completas</w:t>
      </w:r>
      <w:proofErr w:type="spellEnd"/>
      <w:r>
        <w:t xml:space="preserve">, </w:t>
      </w:r>
      <w:proofErr w:type="spellStart"/>
      <w:r>
        <w:t>artes</w:t>
      </w:r>
      <w:proofErr w:type="spellEnd"/>
      <w:r>
        <w:t xml:space="preserve"> </w:t>
      </w:r>
      <w:proofErr w:type="spellStart"/>
      <w:r>
        <w:t>referenciais</w:t>
      </w:r>
      <w:proofErr w:type="spellEnd"/>
      <w:r>
        <w:t xml:space="preserve">, </w:t>
      </w:r>
      <w:proofErr w:type="spellStart"/>
      <w:r>
        <w:t>materiais</w:t>
      </w:r>
      <w:proofErr w:type="spellEnd"/>
      <w:r>
        <w:t xml:space="preserve">, </w:t>
      </w:r>
      <w:proofErr w:type="spellStart"/>
      <w:r>
        <w:t>inscrições</w:t>
      </w:r>
      <w:proofErr w:type="spellEnd"/>
      <w:r>
        <w:t xml:space="preserve"> e </w:t>
      </w:r>
      <w:proofErr w:type="spellStart"/>
      <w:r>
        <w:t>critérios</w:t>
      </w:r>
      <w:proofErr w:type="spellEnd"/>
      <w:r>
        <w:t xml:space="preserve"> de </w:t>
      </w:r>
      <w:proofErr w:type="spellStart"/>
      <w:r>
        <w:t>qualidade</w:t>
      </w:r>
      <w:proofErr w:type="spellEnd"/>
      <w:r>
        <w:t xml:space="preserve"> </w:t>
      </w:r>
      <w:proofErr w:type="spellStart"/>
      <w:r>
        <w:t>são</w:t>
      </w:r>
      <w:proofErr w:type="spellEnd"/>
      <w:r>
        <w:t xml:space="preserve"> </w:t>
      </w:r>
      <w:proofErr w:type="spellStart"/>
      <w:r>
        <w:t>os</w:t>
      </w:r>
      <w:proofErr w:type="spellEnd"/>
      <w:r>
        <w:t xml:space="preserve"> do Anexo I </w:t>
      </w:r>
      <w:proofErr w:type="spellStart"/>
      <w:r>
        <w:t>deste</w:t>
      </w:r>
      <w:proofErr w:type="spellEnd"/>
      <w:r>
        <w:t xml:space="preserve"> Aviso (</w:t>
      </w:r>
      <w:proofErr w:type="spellStart"/>
      <w:r>
        <w:t>Termo</w:t>
      </w:r>
      <w:proofErr w:type="spellEnd"/>
      <w:r>
        <w:t xml:space="preserve"> de </w:t>
      </w:r>
      <w:proofErr w:type="spellStart"/>
      <w:r>
        <w:t>Referência</w:t>
      </w:r>
      <w:proofErr w:type="spellEnd"/>
      <w:r>
        <w:t xml:space="preserve">) e dos </w:t>
      </w:r>
      <w:proofErr w:type="spellStart"/>
      <w:r>
        <w:t>Anexos</w:t>
      </w:r>
      <w:proofErr w:type="spellEnd"/>
      <w:r>
        <w:t xml:space="preserve"> I </w:t>
      </w:r>
      <w:proofErr w:type="gramStart"/>
      <w:r>
        <w:t>a</w:t>
      </w:r>
      <w:proofErr w:type="gramEnd"/>
      <w:r>
        <w:t xml:space="preserve"> IV do </w:t>
      </w:r>
      <w:proofErr w:type="spellStart"/>
      <w:r>
        <w:t>próprio</w:t>
      </w:r>
      <w:proofErr w:type="spellEnd"/>
      <w:r>
        <w:t xml:space="preserve"> TR.</w:t>
      </w:r>
    </w:p>
    <w:p w:rsidR="00766B5D" w:rsidRDefault="00E277D2">
      <w:pPr>
        <w:keepLines/>
        <w:spacing w:after="120" w:line="252" w:lineRule="auto"/>
        <w:ind w:firstLine="0"/>
      </w:pPr>
      <w:r>
        <w:t xml:space="preserve">2.4. O valor </w:t>
      </w:r>
      <w:proofErr w:type="spellStart"/>
      <w:r>
        <w:t>máximo</w:t>
      </w:r>
      <w:proofErr w:type="spellEnd"/>
      <w:r>
        <w:t xml:space="preserve"> global é R$ 7.196,40. </w:t>
      </w:r>
      <w:proofErr w:type="spellStart"/>
      <w:r>
        <w:t>Não</w:t>
      </w:r>
      <w:proofErr w:type="spellEnd"/>
      <w:r>
        <w:t xml:space="preserve"> </w:t>
      </w:r>
      <w:proofErr w:type="spellStart"/>
      <w:r>
        <w:t>será</w:t>
      </w:r>
      <w:proofErr w:type="spellEnd"/>
      <w:r>
        <w:t xml:space="preserve"> </w:t>
      </w:r>
      <w:proofErr w:type="spellStart"/>
      <w:r>
        <w:t>aceita</w:t>
      </w:r>
      <w:proofErr w:type="spellEnd"/>
      <w:r>
        <w:t xml:space="preserve"> </w:t>
      </w:r>
      <w:proofErr w:type="spellStart"/>
      <w:r>
        <w:t>proposta</w:t>
      </w:r>
      <w:proofErr w:type="spellEnd"/>
      <w:r>
        <w:t xml:space="preserve"> global superior </w:t>
      </w:r>
      <w:proofErr w:type="gramStart"/>
      <w:r>
        <w:t>a</w:t>
      </w:r>
      <w:proofErr w:type="gramEnd"/>
      <w:r>
        <w:t xml:space="preserve"> </w:t>
      </w:r>
      <w:proofErr w:type="spellStart"/>
      <w:r>
        <w:t>esse</w:t>
      </w:r>
      <w:proofErr w:type="spellEnd"/>
      <w:r>
        <w:t xml:space="preserve"> valor </w:t>
      </w:r>
      <w:proofErr w:type="spellStart"/>
      <w:r>
        <w:t>após</w:t>
      </w:r>
      <w:proofErr w:type="spellEnd"/>
      <w:r>
        <w:t xml:space="preserve"> </w:t>
      </w:r>
      <w:proofErr w:type="spellStart"/>
      <w:r>
        <w:t>negociação</w:t>
      </w:r>
      <w:proofErr w:type="spellEnd"/>
      <w:r>
        <w:t xml:space="preserve">. </w:t>
      </w:r>
      <w:proofErr w:type="spellStart"/>
      <w:r>
        <w:t>Os</w:t>
      </w:r>
      <w:proofErr w:type="spellEnd"/>
      <w:r>
        <w:t xml:space="preserve"> </w:t>
      </w:r>
      <w:proofErr w:type="spellStart"/>
      <w:r>
        <w:t>valores</w:t>
      </w:r>
      <w:proofErr w:type="spellEnd"/>
      <w:r>
        <w:t xml:space="preserve"> </w:t>
      </w:r>
      <w:proofErr w:type="spellStart"/>
      <w:r>
        <w:t>unitários</w:t>
      </w:r>
      <w:proofErr w:type="spellEnd"/>
      <w:r>
        <w:t xml:space="preserve"> </w:t>
      </w:r>
      <w:proofErr w:type="spellStart"/>
      <w:r>
        <w:t>deverão</w:t>
      </w:r>
      <w:proofErr w:type="spellEnd"/>
      <w:r>
        <w:t xml:space="preserve"> ser </w:t>
      </w:r>
      <w:proofErr w:type="spellStart"/>
      <w:r>
        <w:t>discriminados</w:t>
      </w:r>
      <w:proofErr w:type="spellEnd"/>
      <w:r>
        <w:t xml:space="preserve"> e </w:t>
      </w:r>
      <w:proofErr w:type="spellStart"/>
      <w:r>
        <w:t>analisados</w:t>
      </w:r>
      <w:proofErr w:type="spellEnd"/>
      <w:r>
        <w:t xml:space="preserve"> </w:t>
      </w:r>
      <w:proofErr w:type="spellStart"/>
      <w:r>
        <w:t>quanto</w:t>
      </w:r>
      <w:proofErr w:type="spellEnd"/>
      <w:r>
        <w:t xml:space="preserve"> à </w:t>
      </w:r>
      <w:proofErr w:type="spellStart"/>
      <w:r>
        <w:t>coerência</w:t>
      </w:r>
      <w:proofErr w:type="spellEnd"/>
      <w:r>
        <w:t xml:space="preserve"> da </w:t>
      </w:r>
      <w:proofErr w:type="spellStart"/>
      <w:r>
        <w:t>composição</w:t>
      </w:r>
      <w:proofErr w:type="spellEnd"/>
      <w:r>
        <w:t xml:space="preserve">, </w:t>
      </w:r>
      <w:proofErr w:type="spellStart"/>
      <w:r>
        <w:t>sem</w:t>
      </w:r>
      <w:proofErr w:type="spellEnd"/>
      <w:r>
        <w:t xml:space="preserve"> </w:t>
      </w:r>
      <w:proofErr w:type="spellStart"/>
      <w:r>
        <w:t>alterar</w:t>
      </w:r>
      <w:proofErr w:type="spellEnd"/>
      <w:r>
        <w:t xml:space="preserve"> o </w:t>
      </w:r>
      <w:proofErr w:type="spellStart"/>
      <w:r>
        <w:t>julgamento</w:t>
      </w:r>
      <w:proofErr w:type="spellEnd"/>
      <w:r>
        <w:t xml:space="preserve"> global </w:t>
      </w:r>
      <w:proofErr w:type="spellStart"/>
      <w:r>
        <w:t>ou</w:t>
      </w:r>
      <w:proofErr w:type="spellEnd"/>
      <w:r>
        <w:t xml:space="preserve"> </w:t>
      </w:r>
      <w:proofErr w:type="spellStart"/>
      <w:r>
        <w:t>permitir</w:t>
      </w:r>
      <w:proofErr w:type="spellEnd"/>
      <w:r>
        <w:t xml:space="preserve"> a </w:t>
      </w:r>
      <w:proofErr w:type="spellStart"/>
      <w:r>
        <w:t>redução</w:t>
      </w:r>
      <w:proofErr w:type="spellEnd"/>
      <w:r>
        <w:t xml:space="preserve"> das </w:t>
      </w:r>
      <w:proofErr w:type="spellStart"/>
      <w:r>
        <w:t>quantidades</w:t>
      </w:r>
      <w:proofErr w:type="spellEnd"/>
      <w:r>
        <w:t xml:space="preserve"> e </w:t>
      </w:r>
      <w:proofErr w:type="spellStart"/>
      <w:r>
        <w:t>especificações</w:t>
      </w:r>
      <w:proofErr w:type="spellEnd"/>
      <w:r>
        <w:t>.</w:t>
      </w:r>
    </w:p>
    <w:p w:rsidR="00877919" w:rsidRDefault="00877919">
      <w:pPr>
        <w:keepLines/>
        <w:spacing w:after="120" w:line="252" w:lineRule="auto"/>
        <w:ind w:firstLine="0"/>
      </w:pPr>
    </w:p>
    <w:p w:rsidR="00766B5D" w:rsidRDefault="00E277D2">
      <w:pPr>
        <w:keepNext/>
        <w:keepLines/>
        <w:spacing w:after="120" w:line="252" w:lineRule="auto"/>
        <w:ind w:firstLine="0"/>
      </w:pPr>
      <w:r>
        <w:rPr>
          <w:b/>
          <w:sz w:val="28"/>
        </w:rPr>
        <w:t>3 DATAS PROPOSTAS E PLATAFORMA</w:t>
      </w:r>
    </w:p>
    <w:p w:rsidR="00766B5D" w:rsidRDefault="00E277D2">
      <w:pPr>
        <w:keepLines/>
        <w:spacing w:after="120" w:line="252" w:lineRule="auto"/>
        <w:ind w:firstLine="0"/>
      </w:pPr>
      <w:r>
        <w:t xml:space="preserve">3.1. A </w:t>
      </w:r>
      <w:proofErr w:type="spellStart"/>
      <w:r>
        <w:t>divulgação</w:t>
      </w:r>
      <w:proofErr w:type="spellEnd"/>
      <w:r>
        <w:t xml:space="preserve"> </w:t>
      </w:r>
      <w:proofErr w:type="spellStart"/>
      <w:r>
        <w:t>observará</w:t>
      </w:r>
      <w:proofErr w:type="spellEnd"/>
      <w:r>
        <w:t xml:space="preserve"> o </w:t>
      </w:r>
      <w:proofErr w:type="spellStart"/>
      <w:r>
        <w:t>prazo</w:t>
      </w:r>
      <w:proofErr w:type="spellEnd"/>
      <w:r>
        <w:t xml:space="preserve"> </w:t>
      </w:r>
      <w:proofErr w:type="spellStart"/>
      <w:r>
        <w:t>mínimo</w:t>
      </w:r>
      <w:proofErr w:type="spellEnd"/>
      <w:r>
        <w:t xml:space="preserve"> de </w:t>
      </w:r>
      <w:proofErr w:type="spellStart"/>
      <w:r>
        <w:t>três</w:t>
      </w:r>
      <w:proofErr w:type="spellEnd"/>
      <w:r>
        <w:t xml:space="preserve"> </w:t>
      </w:r>
      <w:proofErr w:type="spellStart"/>
      <w:r>
        <w:t>dias</w:t>
      </w:r>
      <w:proofErr w:type="spellEnd"/>
      <w:r>
        <w:t xml:space="preserve"> </w:t>
      </w:r>
      <w:proofErr w:type="spellStart"/>
      <w:r>
        <w:t>úteis</w:t>
      </w:r>
      <w:proofErr w:type="spellEnd"/>
      <w:r>
        <w:t xml:space="preserve"> para </w:t>
      </w:r>
      <w:proofErr w:type="spellStart"/>
      <w:r>
        <w:t>apresentação</w:t>
      </w:r>
      <w:proofErr w:type="spellEnd"/>
      <w:r>
        <w:t xml:space="preserve"> de </w:t>
      </w:r>
      <w:proofErr w:type="spellStart"/>
      <w:r>
        <w:t>propostas</w:t>
      </w:r>
      <w:proofErr w:type="spellEnd"/>
      <w:r>
        <w:t xml:space="preserve"> </w:t>
      </w:r>
      <w:proofErr w:type="spellStart"/>
      <w:r>
        <w:t>adicionais</w:t>
      </w:r>
      <w:proofErr w:type="spellEnd"/>
      <w:r>
        <w:t xml:space="preserve">, </w:t>
      </w:r>
      <w:proofErr w:type="spellStart"/>
      <w:r>
        <w:t>conforme</w:t>
      </w:r>
      <w:proofErr w:type="spellEnd"/>
      <w:r>
        <w:t xml:space="preserve"> o art. 75, § 3º, da Lei nº 14.133/2021. </w:t>
      </w:r>
      <w:proofErr w:type="spellStart"/>
      <w:r>
        <w:t>Todas</w:t>
      </w:r>
      <w:proofErr w:type="spellEnd"/>
      <w:r>
        <w:t xml:space="preserve"> as </w:t>
      </w:r>
      <w:proofErr w:type="spellStart"/>
      <w:r>
        <w:t>datas</w:t>
      </w:r>
      <w:proofErr w:type="spellEnd"/>
      <w:r>
        <w:t xml:space="preserve"> e </w:t>
      </w:r>
      <w:proofErr w:type="spellStart"/>
      <w:r>
        <w:t>horários</w:t>
      </w:r>
      <w:proofErr w:type="spellEnd"/>
      <w:r>
        <w:t xml:space="preserve"> de </w:t>
      </w:r>
      <w:proofErr w:type="spellStart"/>
      <w:r>
        <w:t>participação</w:t>
      </w:r>
      <w:proofErr w:type="spellEnd"/>
      <w:r>
        <w:t xml:space="preserve"> </w:t>
      </w:r>
      <w:proofErr w:type="spellStart"/>
      <w:r>
        <w:t>serão</w:t>
      </w:r>
      <w:proofErr w:type="spellEnd"/>
      <w:r>
        <w:t xml:space="preserve"> </w:t>
      </w:r>
      <w:proofErr w:type="spellStart"/>
      <w:r>
        <w:t>os</w:t>
      </w:r>
      <w:proofErr w:type="spellEnd"/>
      <w:r>
        <w:t xml:space="preserve"> de Brasília, </w:t>
      </w:r>
      <w:proofErr w:type="spellStart"/>
      <w:r>
        <w:t>conforme</w:t>
      </w:r>
      <w:proofErr w:type="spellEnd"/>
      <w:r>
        <w:t xml:space="preserve"> </w:t>
      </w:r>
      <w:proofErr w:type="spellStart"/>
      <w:r>
        <w:t>cadastro</w:t>
      </w:r>
      <w:proofErr w:type="spellEnd"/>
      <w:r>
        <w:t xml:space="preserve"> </w:t>
      </w:r>
      <w:proofErr w:type="spellStart"/>
      <w:r>
        <w:t>na</w:t>
      </w:r>
      <w:proofErr w:type="spellEnd"/>
      <w:r>
        <w:t xml:space="preserve"> BLL.</w:t>
      </w:r>
    </w:p>
    <w:tbl>
      <w:tblPr>
        <w:tblpPr w:leftFromText="141" w:rightFromText="141" w:vertAnchor="text" w:tblpY="1"/>
        <w:tblOverlap w:val="neve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2268"/>
        <w:gridCol w:w="2268"/>
      </w:tblGrid>
      <w:tr w:rsidR="00766B5D" w:rsidTr="00B25DC7">
        <w:trPr>
          <w:cantSplit/>
          <w:tblHeader/>
        </w:trPr>
        <w:tc>
          <w:tcPr>
            <w:tcW w:w="4535" w:type="dxa"/>
            <w:shd w:val="clear" w:color="auto" w:fill="E7E6E6"/>
            <w:tcMar>
              <w:top w:w="65" w:type="dxa"/>
              <w:left w:w="65" w:type="dxa"/>
              <w:bottom w:w="65" w:type="dxa"/>
              <w:right w:w="65" w:type="dxa"/>
            </w:tcMar>
          </w:tcPr>
          <w:p w:rsidR="00766B5D" w:rsidRDefault="00E277D2" w:rsidP="00877919">
            <w:pPr>
              <w:spacing w:before="40" w:after="40" w:line="240" w:lineRule="auto"/>
              <w:ind w:firstLine="0"/>
              <w:jc w:val="center"/>
            </w:pPr>
            <w:proofErr w:type="spellStart"/>
            <w:r>
              <w:rPr>
                <w:b/>
                <w:sz w:val="20"/>
              </w:rPr>
              <w:lastRenderedPageBreak/>
              <w:t>Evento</w:t>
            </w:r>
            <w:proofErr w:type="spellEnd"/>
          </w:p>
        </w:tc>
        <w:tc>
          <w:tcPr>
            <w:tcW w:w="2268" w:type="dxa"/>
            <w:shd w:val="clear" w:color="auto" w:fill="E7E6E6"/>
            <w:tcMar>
              <w:top w:w="65" w:type="dxa"/>
              <w:left w:w="65" w:type="dxa"/>
              <w:bottom w:w="65" w:type="dxa"/>
              <w:right w:w="65" w:type="dxa"/>
            </w:tcMar>
          </w:tcPr>
          <w:p w:rsidR="00766B5D" w:rsidRDefault="00E277D2" w:rsidP="00877919">
            <w:pPr>
              <w:spacing w:before="40" w:after="40" w:line="240" w:lineRule="auto"/>
              <w:ind w:firstLine="0"/>
              <w:jc w:val="center"/>
            </w:pPr>
            <w:r>
              <w:rPr>
                <w:b/>
                <w:sz w:val="20"/>
              </w:rPr>
              <w:t>Data</w:t>
            </w:r>
          </w:p>
        </w:tc>
        <w:tc>
          <w:tcPr>
            <w:tcW w:w="2268" w:type="dxa"/>
            <w:shd w:val="clear" w:color="auto" w:fill="E7E6E6"/>
            <w:tcMar>
              <w:top w:w="65" w:type="dxa"/>
              <w:left w:w="65" w:type="dxa"/>
              <w:bottom w:w="65" w:type="dxa"/>
              <w:right w:w="65" w:type="dxa"/>
            </w:tcMar>
          </w:tcPr>
          <w:p w:rsidR="00766B5D" w:rsidRDefault="00E277D2" w:rsidP="00877919">
            <w:pPr>
              <w:spacing w:before="40" w:after="40" w:line="240" w:lineRule="auto"/>
              <w:ind w:firstLine="0"/>
              <w:jc w:val="center"/>
            </w:pPr>
            <w:proofErr w:type="spellStart"/>
            <w:r>
              <w:rPr>
                <w:b/>
                <w:sz w:val="20"/>
              </w:rPr>
              <w:t>Horário</w:t>
            </w:r>
            <w:proofErr w:type="spellEnd"/>
            <w:r>
              <w:rPr>
                <w:b/>
                <w:sz w:val="20"/>
              </w:rPr>
              <w:t xml:space="preserve"> de Brasília</w:t>
            </w:r>
          </w:p>
        </w:tc>
      </w:tr>
      <w:tr w:rsidR="00766B5D" w:rsidTr="00B25DC7">
        <w:trPr>
          <w:cantSplit/>
        </w:trPr>
        <w:tc>
          <w:tcPr>
            <w:tcW w:w="4535" w:type="dxa"/>
            <w:tcMar>
              <w:top w:w="65" w:type="dxa"/>
              <w:left w:w="65" w:type="dxa"/>
              <w:bottom w:w="65" w:type="dxa"/>
              <w:right w:w="65" w:type="dxa"/>
            </w:tcMar>
          </w:tcPr>
          <w:p w:rsidR="00766B5D" w:rsidRDefault="00E277D2" w:rsidP="00877919">
            <w:pPr>
              <w:spacing w:before="40" w:after="40" w:line="240" w:lineRule="auto"/>
              <w:ind w:firstLine="0"/>
              <w:jc w:val="left"/>
            </w:pPr>
            <w:proofErr w:type="spellStart"/>
            <w:r>
              <w:rPr>
                <w:sz w:val="20"/>
              </w:rPr>
              <w:t>Início</w:t>
            </w:r>
            <w:proofErr w:type="spellEnd"/>
            <w:r>
              <w:rPr>
                <w:sz w:val="20"/>
              </w:rPr>
              <w:t xml:space="preserve"> do </w:t>
            </w:r>
            <w:proofErr w:type="spellStart"/>
            <w:r>
              <w:rPr>
                <w:sz w:val="20"/>
              </w:rPr>
              <w:t>recebimento</w:t>
            </w:r>
            <w:proofErr w:type="spellEnd"/>
            <w:r>
              <w:rPr>
                <w:sz w:val="20"/>
              </w:rPr>
              <w:t xml:space="preserve"> das </w:t>
            </w:r>
            <w:proofErr w:type="spellStart"/>
            <w:r>
              <w:rPr>
                <w:sz w:val="20"/>
              </w:rPr>
              <w:t>propostas</w:t>
            </w:r>
            <w:proofErr w:type="spellEnd"/>
          </w:p>
        </w:tc>
        <w:tc>
          <w:tcPr>
            <w:tcW w:w="2268" w:type="dxa"/>
            <w:tcMar>
              <w:top w:w="65" w:type="dxa"/>
              <w:left w:w="65" w:type="dxa"/>
              <w:bottom w:w="65" w:type="dxa"/>
              <w:right w:w="65" w:type="dxa"/>
            </w:tcMar>
          </w:tcPr>
          <w:p w:rsidR="00766B5D" w:rsidRDefault="0068004E" w:rsidP="00B25DC7">
            <w:pPr>
              <w:spacing w:before="40" w:after="40" w:line="240" w:lineRule="auto"/>
              <w:ind w:firstLine="0"/>
              <w:jc w:val="center"/>
            </w:pPr>
            <w:r>
              <w:rPr>
                <w:sz w:val="20"/>
              </w:rPr>
              <w:t>27/10/2026</w:t>
            </w:r>
          </w:p>
        </w:tc>
        <w:tc>
          <w:tcPr>
            <w:tcW w:w="2268" w:type="dxa"/>
            <w:tcMar>
              <w:top w:w="65" w:type="dxa"/>
              <w:left w:w="65" w:type="dxa"/>
              <w:bottom w:w="65" w:type="dxa"/>
              <w:right w:w="65" w:type="dxa"/>
            </w:tcMar>
          </w:tcPr>
          <w:p w:rsidR="00766B5D" w:rsidRDefault="0068004E" w:rsidP="00B25DC7">
            <w:pPr>
              <w:spacing w:before="40" w:after="40" w:line="240" w:lineRule="auto"/>
              <w:ind w:firstLine="0"/>
              <w:jc w:val="center"/>
            </w:pPr>
            <w:r>
              <w:rPr>
                <w:sz w:val="20"/>
              </w:rPr>
              <w:t>14h00</w:t>
            </w:r>
          </w:p>
        </w:tc>
      </w:tr>
      <w:tr w:rsidR="00766B5D" w:rsidTr="00B25DC7">
        <w:trPr>
          <w:cantSplit/>
        </w:trPr>
        <w:tc>
          <w:tcPr>
            <w:tcW w:w="4535" w:type="dxa"/>
            <w:tcMar>
              <w:top w:w="65" w:type="dxa"/>
              <w:left w:w="65" w:type="dxa"/>
              <w:bottom w:w="65" w:type="dxa"/>
              <w:right w:w="65" w:type="dxa"/>
            </w:tcMar>
          </w:tcPr>
          <w:p w:rsidR="00766B5D" w:rsidRDefault="00E277D2" w:rsidP="00877919">
            <w:pPr>
              <w:spacing w:before="40" w:after="40" w:line="240" w:lineRule="auto"/>
              <w:ind w:firstLine="0"/>
              <w:jc w:val="left"/>
            </w:pPr>
            <w:proofErr w:type="spellStart"/>
            <w:r>
              <w:rPr>
                <w:sz w:val="20"/>
              </w:rPr>
              <w:t>Encerramento</w:t>
            </w:r>
            <w:proofErr w:type="spellEnd"/>
            <w:r>
              <w:rPr>
                <w:sz w:val="20"/>
              </w:rPr>
              <w:t xml:space="preserve"> do </w:t>
            </w:r>
            <w:proofErr w:type="spellStart"/>
            <w:r>
              <w:rPr>
                <w:sz w:val="20"/>
              </w:rPr>
              <w:t>recebimento</w:t>
            </w:r>
            <w:proofErr w:type="spellEnd"/>
          </w:p>
        </w:tc>
        <w:tc>
          <w:tcPr>
            <w:tcW w:w="2268" w:type="dxa"/>
            <w:tcMar>
              <w:top w:w="65" w:type="dxa"/>
              <w:left w:w="65" w:type="dxa"/>
              <w:bottom w:w="65" w:type="dxa"/>
              <w:right w:w="65" w:type="dxa"/>
            </w:tcMar>
          </w:tcPr>
          <w:p w:rsidR="00766B5D" w:rsidRDefault="0068004E" w:rsidP="00B25DC7">
            <w:pPr>
              <w:spacing w:before="40" w:after="40" w:line="240" w:lineRule="auto"/>
              <w:ind w:firstLine="0"/>
              <w:jc w:val="center"/>
            </w:pPr>
            <w:r>
              <w:rPr>
                <w:sz w:val="20"/>
              </w:rPr>
              <w:t>03/11</w:t>
            </w:r>
            <w:r w:rsidR="00E277D2">
              <w:rPr>
                <w:sz w:val="20"/>
              </w:rPr>
              <w:t>/2026</w:t>
            </w:r>
          </w:p>
        </w:tc>
        <w:tc>
          <w:tcPr>
            <w:tcW w:w="2268" w:type="dxa"/>
            <w:tcMar>
              <w:top w:w="65" w:type="dxa"/>
              <w:left w:w="65" w:type="dxa"/>
              <w:bottom w:w="65" w:type="dxa"/>
              <w:right w:w="65" w:type="dxa"/>
            </w:tcMar>
          </w:tcPr>
          <w:p w:rsidR="00766B5D" w:rsidRDefault="0068004E" w:rsidP="00B25DC7">
            <w:pPr>
              <w:spacing w:before="40" w:after="40" w:line="240" w:lineRule="auto"/>
              <w:ind w:firstLine="0"/>
              <w:jc w:val="center"/>
            </w:pPr>
            <w:r>
              <w:rPr>
                <w:sz w:val="20"/>
              </w:rPr>
              <w:t>23h55</w:t>
            </w:r>
          </w:p>
        </w:tc>
      </w:tr>
      <w:tr w:rsidR="00766B5D" w:rsidTr="00B25DC7">
        <w:trPr>
          <w:cantSplit/>
        </w:trPr>
        <w:tc>
          <w:tcPr>
            <w:tcW w:w="4535" w:type="dxa"/>
            <w:tcMar>
              <w:top w:w="65" w:type="dxa"/>
              <w:left w:w="65" w:type="dxa"/>
              <w:bottom w:w="65" w:type="dxa"/>
              <w:right w:w="65" w:type="dxa"/>
            </w:tcMar>
          </w:tcPr>
          <w:p w:rsidR="00766B5D" w:rsidRDefault="00E277D2" w:rsidP="00877919">
            <w:pPr>
              <w:spacing w:before="40" w:after="40" w:line="240" w:lineRule="auto"/>
              <w:ind w:firstLine="0"/>
              <w:jc w:val="left"/>
            </w:pPr>
            <w:proofErr w:type="spellStart"/>
            <w:r>
              <w:rPr>
                <w:sz w:val="20"/>
              </w:rPr>
              <w:t>Prazo</w:t>
            </w:r>
            <w:proofErr w:type="spellEnd"/>
            <w:r>
              <w:rPr>
                <w:sz w:val="20"/>
              </w:rPr>
              <w:t xml:space="preserve"> para </w:t>
            </w:r>
            <w:proofErr w:type="spellStart"/>
            <w:r>
              <w:rPr>
                <w:sz w:val="20"/>
              </w:rPr>
              <w:t>esclarecimentos</w:t>
            </w:r>
            <w:proofErr w:type="spellEnd"/>
          </w:p>
        </w:tc>
        <w:tc>
          <w:tcPr>
            <w:tcW w:w="2268" w:type="dxa"/>
            <w:tcMar>
              <w:top w:w="65" w:type="dxa"/>
              <w:left w:w="65" w:type="dxa"/>
              <w:bottom w:w="65" w:type="dxa"/>
              <w:right w:w="65" w:type="dxa"/>
            </w:tcMar>
          </w:tcPr>
          <w:p w:rsidR="00766B5D" w:rsidRDefault="0068004E" w:rsidP="00B25DC7">
            <w:pPr>
              <w:spacing w:before="40" w:after="40" w:line="240" w:lineRule="auto"/>
              <w:ind w:firstLine="0"/>
              <w:jc w:val="center"/>
            </w:pPr>
            <w:r>
              <w:rPr>
                <w:sz w:val="20"/>
              </w:rPr>
              <w:t>29/10</w:t>
            </w:r>
            <w:r w:rsidR="00E277D2">
              <w:rPr>
                <w:sz w:val="20"/>
              </w:rPr>
              <w:t>/2026</w:t>
            </w:r>
          </w:p>
        </w:tc>
        <w:tc>
          <w:tcPr>
            <w:tcW w:w="2268" w:type="dxa"/>
            <w:tcMar>
              <w:top w:w="65" w:type="dxa"/>
              <w:left w:w="65" w:type="dxa"/>
              <w:bottom w:w="65" w:type="dxa"/>
              <w:right w:w="65" w:type="dxa"/>
            </w:tcMar>
          </w:tcPr>
          <w:p w:rsidR="00766B5D" w:rsidRDefault="0068004E" w:rsidP="00B25DC7">
            <w:pPr>
              <w:spacing w:before="40" w:after="40" w:line="240" w:lineRule="auto"/>
              <w:ind w:firstLine="0"/>
              <w:jc w:val="center"/>
            </w:pPr>
            <w:r>
              <w:rPr>
                <w:sz w:val="20"/>
              </w:rPr>
              <w:t>00h00</w:t>
            </w:r>
          </w:p>
        </w:tc>
      </w:tr>
      <w:tr w:rsidR="00766B5D" w:rsidTr="00B25DC7">
        <w:trPr>
          <w:cantSplit/>
        </w:trPr>
        <w:tc>
          <w:tcPr>
            <w:tcW w:w="4535" w:type="dxa"/>
            <w:tcMar>
              <w:top w:w="65" w:type="dxa"/>
              <w:left w:w="65" w:type="dxa"/>
              <w:bottom w:w="65" w:type="dxa"/>
              <w:right w:w="65" w:type="dxa"/>
            </w:tcMar>
          </w:tcPr>
          <w:p w:rsidR="00766B5D" w:rsidRDefault="00E277D2" w:rsidP="00877919">
            <w:pPr>
              <w:spacing w:before="40" w:after="40" w:line="240" w:lineRule="auto"/>
              <w:ind w:firstLine="0"/>
              <w:jc w:val="left"/>
            </w:pPr>
            <w:proofErr w:type="spellStart"/>
            <w:r>
              <w:rPr>
                <w:sz w:val="20"/>
              </w:rPr>
              <w:t>Início</w:t>
            </w:r>
            <w:proofErr w:type="spellEnd"/>
            <w:r>
              <w:rPr>
                <w:sz w:val="20"/>
              </w:rPr>
              <w:t xml:space="preserve"> da </w:t>
            </w:r>
            <w:proofErr w:type="spellStart"/>
            <w:r>
              <w:rPr>
                <w:sz w:val="20"/>
              </w:rPr>
              <w:t>disputa</w:t>
            </w:r>
            <w:proofErr w:type="spellEnd"/>
          </w:p>
        </w:tc>
        <w:tc>
          <w:tcPr>
            <w:tcW w:w="2268" w:type="dxa"/>
            <w:tcMar>
              <w:top w:w="65" w:type="dxa"/>
              <w:left w:w="65" w:type="dxa"/>
              <w:bottom w:w="65" w:type="dxa"/>
              <w:right w:w="65" w:type="dxa"/>
            </w:tcMar>
          </w:tcPr>
          <w:p w:rsidR="00766B5D" w:rsidRDefault="0068004E" w:rsidP="00B25DC7">
            <w:pPr>
              <w:spacing w:before="40" w:after="40" w:line="240" w:lineRule="auto"/>
              <w:ind w:firstLine="0"/>
              <w:jc w:val="center"/>
            </w:pPr>
            <w:r>
              <w:rPr>
                <w:sz w:val="20"/>
              </w:rPr>
              <w:t>04/11</w:t>
            </w:r>
            <w:r w:rsidR="00E277D2">
              <w:rPr>
                <w:sz w:val="20"/>
              </w:rPr>
              <w:t>/2026</w:t>
            </w:r>
          </w:p>
        </w:tc>
        <w:tc>
          <w:tcPr>
            <w:tcW w:w="2268" w:type="dxa"/>
            <w:tcMar>
              <w:top w:w="65" w:type="dxa"/>
              <w:left w:w="65" w:type="dxa"/>
              <w:bottom w:w="65" w:type="dxa"/>
              <w:right w:w="65" w:type="dxa"/>
            </w:tcMar>
          </w:tcPr>
          <w:p w:rsidR="00766B5D" w:rsidRDefault="0068004E" w:rsidP="00B25DC7">
            <w:pPr>
              <w:spacing w:before="40" w:after="40" w:line="240" w:lineRule="auto"/>
              <w:ind w:firstLine="0"/>
              <w:jc w:val="center"/>
            </w:pPr>
            <w:r>
              <w:rPr>
                <w:sz w:val="20"/>
              </w:rPr>
              <w:t>08h00</w:t>
            </w:r>
          </w:p>
        </w:tc>
      </w:tr>
    </w:tbl>
    <w:p w:rsidR="00B25DC7" w:rsidRDefault="00B25DC7">
      <w:pPr>
        <w:keepLines/>
        <w:spacing w:after="120" w:line="252" w:lineRule="auto"/>
        <w:ind w:firstLine="0"/>
      </w:pPr>
    </w:p>
    <w:p w:rsidR="00766B5D" w:rsidRDefault="00E277D2">
      <w:pPr>
        <w:keepLines/>
        <w:spacing w:after="120" w:line="252" w:lineRule="auto"/>
        <w:ind w:firstLine="0"/>
      </w:pPr>
      <w:r>
        <w:t xml:space="preserve">3.2. A </w:t>
      </w:r>
      <w:proofErr w:type="spellStart"/>
      <w:r>
        <w:t>disputa</w:t>
      </w:r>
      <w:proofErr w:type="spellEnd"/>
      <w:r>
        <w:t xml:space="preserve"> </w:t>
      </w:r>
      <w:proofErr w:type="spellStart"/>
      <w:r>
        <w:t>terá</w:t>
      </w:r>
      <w:proofErr w:type="spellEnd"/>
      <w:r>
        <w:t xml:space="preserve"> </w:t>
      </w:r>
      <w:proofErr w:type="spellStart"/>
      <w:r>
        <w:t>duração</w:t>
      </w:r>
      <w:proofErr w:type="spellEnd"/>
      <w:r>
        <w:t xml:space="preserve"> de seis horas, </w:t>
      </w:r>
      <w:proofErr w:type="spellStart"/>
      <w:r>
        <w:t>respeitada</w:t>
      </w:r>
      <w:proofErr w:type="spellEnd"/>
      <w:r>
        <w:t xml:space="preserve"> a </w:t>
      </w:r>
      <w:proofErr w:type="spellStart"/>
      <w:r>
        <w:t>configuração</w:t>
      </w:r>
      <w:proofErr w:type="spellEnd"/>
      <w:r>
        <w:t xml:space="preserve"> </w:t>
      </w:r>
      <w:proofErr w:type="spellStart"/>
      <w:r>
        <w:t>divulgada</w:t>
      </w:r>
      <w:proofErr w:type="spellEnd"/>
      <w:r>
        <w:t xml:space="preserve"> </w:t>
      </w:r>
      <w:proofErr w:type="spellStart"/>
      <w:r>
        <w:t>na</w:t>
      </w:r>
      <w:proofErr w:type="spellEnd"/>
      <w:r>
        <w:t xml:space="preserve"> </w:t>
      </w:r>
      <w:proofErr w:type="spellStart"/>
      <w:r>
        <w:t>plataforma</w:t>
      </w:r>
      <w:proofErr w:type="spellEnd"/>
      <w:r>
        <w:t xml:space="preserve">. </w:t>
      </w:r>
      <w:proofErr w:type="spellStart"/>
      <w:r>
        <w:t>Propostas</w:t>
      </w:r>
      <w:proofErr w:type="spellEnd"/>
      <w:r>
        <w:t xml:space="preserve">, lances, </w:t>
      </w:r>
      <w:proofErr w:type="spellStart"/>
      <w:r>
        <w:t>comunicações</w:t>
      </w:r>
      <w:proofErr w:type="spellEnd"/>
      <w:r>
        <w:t xml:space="preserve"> e </w:t>
      </w:r>
      <w:proofErr w:type="spellStart"/>
      <w:r>
        <w:t>documentos</w:t>
      </w:r>
      <w:proofErr w:type="spellEnd"/>
      <w:r>
        <w:t xml:space="preserve"> </w:t>
      </w:r>
      <w:proofErr w:type="spellStart"/>
      <w:r>
        <w:t>serão</w:t>
      </w:r>
      <w:proofErr w:type="spellEnd"/>
      <w:r>
        <w:t xml:space="preserve"> </w:t>
      </w:r>
      <w:proofErr w:type="spellStart"/>
      <w:r>
        <w:t>apresentados</w:t>
      </w:r>
      <w:proofErr w:type="spellEnd"/>
      <w:r>
        <w:t xml:space="preserve"> </w:t>
      </w:r>
      <w:proofErr w:type="spellStart"/>
      <w:r>
        <w:t>pelo</w:t>
      </w:r>
      <w:proofErr w:type="spellEnd"/>
      <w:r>
        <w:t xml:space="preserve"> </w:t>
      </w:r>
      <w:proofErr w:type="spellStart"/>
      <w:r>
        <w:t>sistema</w:t>
      </w:r>
      <w:proofErr w:type="spellEnd"/>
      <w:r>
        <w:t xml:space="preserve">. </w:t>
      </w:r>
      <w:proofErr w:type="spellStart"/>
      <w:r>
        <w:t>Os</w:t>
      </w:r>
      <w:proofErr w:type="spellEnd"/>
      <w:r>
        <w:t xml:space="preserve"> </w:t>
      </w:r>
      <w:proofErr w:type="spellStart"/>
      <w:r>
        <w:t>interessados</w:t>
      </w:r>
      <w:proofErr w:type="spellEnd"/>
      <w:r>
        <w:t xml:space="preserve"> </w:t>
      </w:r>
      <w:proofErr w:type="spellStart"/>
      <w:r>
        <w:t>deverão</w:t>
      </w:r>
      <w:proofErr w:type="spellEnd"/>
      <w:r>
        <w:t xml:space="preserve"> </w:t>
      </w:r>
      <w:proofErr w:type="spellStart"/>
      <w:r>
        <w:t>acompanhar</w:t>
      </w:r>
      <w:proofErr w:type="spellEnd"/>
      <w:r>
        <w:t xml:space="preserve"> </w:t>
      </w:r>
      <w:proofErr w:type="spellStart"/>
      <w:r>
        <w:t>suas</w:t>
      </w:r>
      <w:proofErr w:type="spellEnd"/>
      <w:r>
        <w:t xml:space="preserve"> </w:t>
      </w:r>
      <w:proofErr w:type="spellStart"/>
      <w:r>
        <w:t>mensagens</w:t>
      </w:r>
      <w:proofErr w:type="spellEnd"/>
      <w:r>
        <w:t xml:space="preserve"> e </w:t>
      </w:r>
      <w:proofErr w:type="spellStart"/>
      <w:r>
        <w:t>manter</w:t>
      </w:r>
      <w:proofErr w:type="spellEnd"/>
      <w:r>
        <w:t xml:space="preserve"> </w:t>
      </w:r>
      <w:proofErr w:type="spellStart"/>
      <w:r>
        <w:t>suas</w:t>
      </w:r>
      <w:proofErr w:type="spellEnd"/>
      <w:r>
        <w:t xml:space="preserve"> </w:t>
      </w:r>
      <w:proofErr w:type="spellStart"/>
      <w:r>
        <w:t>credenciais</w:t>
      </w:r>
      <w:proofErr w:type="spellEnd"/>
      <w:r>
        <w:t xml:space="preserve"> sob </w:t>
      </w:r>
      <w:proofErr w:type="spellStart"/>
      <w:r>
        <w:t>sua</w:t>
      </w:r>
      <w:proofErr w:type="spellEnd"/>
      <w:r>
        <w:t xml:space="preserve"> </w:t>
      </w:r>
      <w:proofErr w:type="spellStart"/>
      <w:r>
        <w:t>responsabilidade</w:t>
      </w:r>
      <w:proofErr w:type="spellEnd"/>
      <w:r>
        <w:t>.</w:t>
      </w:r>
    </w:p>
    <w:p w:rsidR="00766B5D" w:rsidRDefault="00E277D2">
      <w:pPr>
        <w:keepLines/>
        <w:spacing w:after="120" w:line="252" w:lineRule="auto"/>
        <w:ind w:firstLine="0"/>
      </w:pPr>
      <w:r>
        <w:t xml:space="preserve">3.3. </w:t>
      </w:r>
      <w:proofErr w:type="spellStart"/>
      <w:r>
        <w:t>Impedimento</w:t>
      </w:r>
      <w:proofErr w:type="spellEnd"/>
      <w:r>
        <w:t xml:space="preserve"> à </w:t>
      </w:r>
      <w:proofErr w:type="spellStart"/>
      <w:r>
        <w:t>realização</w:t>
      </w:r>
      <w:proofErr w:type="spellEnd"/>
      <w:r>
        <w:t xml:space="preserve"> da </w:t>
      </w:r>
      <w:proofErr w:type="spellStart"/>
      <w:r>
        <w:t>sessão</w:t>
      </w:r>
      <w:proofErr w:type="spellEnd"/>
      <w:r>
        <w:t xml:space="preserve"> </w:t>
      </w:r>
      <w:proofErr w:type="spellStart"/>
      <w:r>
        <w:t>ou</w:t>
      </w:r>
      <w:proofErr w:type="spellEnd"/>
      <w:r>
        <w:t xml:space="preserve"> </w:t>
      </w:r>
      <w:proofErr w:type="spellStart"/>
      <w:r>
        <w:t>alteração</w:t>
      </w:r>
      <w:proofErr w:type="spellEnd"/>
      <w:r>
        <w:t xml:space="preserve"> que </w:t>
      </w:r>
      <w:proofErr w:type="spellStart"/>
      <w:r>
        <w:t>interfira</w:t>
      </w:r>
      <w:proofErr w:type="spellEnd"/>
      <w:r>
        <w:t xml:space="preserve"> </w:t>
      </w:r>
      <w:proofErr w:type="spellStart"/>
      <w:r>
        <w:t>nas</w:t>
      </w:r>
      <w:proofErr w:type="spellEnd"/>
      <w:r>
        <w:t xml:space="preserve"> </w:t>
      </w:r>
      <w:proofErr w:type="spellStart"/>
      <w:r>
        <w:t>propostas</w:t>
      </w:r>
      <w:proofErr w:type="spellEnd"/>
      <w:r>
        <w:t xml:space="preserve"> </w:t>
      </w:r>
      <w:proofErr w:type="spellStart"/>
      <w:r>
        <w:t>será</w:t>
      </w:r>
      <w:proofErr w:type="spellEnd"/>
      <w:r>
        <w:t xml:space="preserve"> </w:t>
      </w:r>
      <w:proofErr w:type="spellStart"/>
      <w:r>
        <w:t>comunicado</w:t>
      </w:r>
      <w:proofErr w:type="spellEnd"/>
      <w:r>
        <w:t xml:space="preserve"> no </w:t>
      </w:r>
      <w:proofErr w:type="spellStart"/>
      <w:r>
        <w:t>sistema</w:t>
      </w:r>
      <w:proofErr w:type="spellEnd"/>
      <w:r>
        <w:t xml:space="preserve"> e </w:t>
      </w:r>
      <w:proofErr w:type="spellStart"/>
      <w:r>
        <w:t>nos</w:t>
      </w:r>
      <w:proofErr w:type="spellEnd"/>
      <w:r>
        <w:t xml:space="preserve"> </w:t>
      </w:r>
      <w:proofErr w:type="spellStart"/>
      <w:r>
        <w:t>meios</w:t>
      </w:r>
      <w:proofErr w:type="spellEnd"/>
      <w:r>
        <w:t xml:space="preserve"> de </w:t>
      </w:r>
      <w:proofErr w:type="spellStart"/>
      <w:r>
        <w:t>divulgação</w:t>
      </w:r>
      <w:proofErr w:type="spellEnd"/>
      <w:r>
        <w:t xml:space="preserve"> </w:t>
      </w:r>
      <w:proofErr w:type="spellStart"/>
      <w:r>
        <w:t>pertinentes</w:t>
      </w:r>
      <w:proofErr w:type="spellEnd"/>
      <w:r>
        <w:t xml:space="preserve">, com nova data e </w:t>
      </w:r>
      <w:proofErr w:type="spellStart"/>
      <w:r>
        <w:t>reabertura</w:t>
      </w:r>
      <w:proofErr w:type="spellEnd"/>
      <w:r>
        <w:t xml:space="preserve"> do </w:t>
      </w:r>
      <w:proofErr w:type="spellStart"/>
      <w:r>
        <w:t>prazo</w:t>
      </w:r>
      <w:proofErr w:type="spellEnd"/>
      <w:r>
        <w:t xml:space="preserve"> </w:t>
      </w:r>
      <w:proofErr w:type="spellStart"/>
      <w:r>
        <w:t>quando</w:t>
      </w:r>
      <w:proofErr w:type="spellEnd"/>
      <w:r>
        <w:t xml:space="preserve"> </w:t>
      </w:r>
      <w:proofErr w:type="spellStart"/>
      <w:r>
        <w:t>necessária</w:t>
      </w:r>
      <w:proofErr w:type="spellEnd"/>
      <w:r>
        <w:t>.</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4 CONDUÇÃO E ESCLARECIMENTOS</w:t>
      </w:r>
    </w:p>
    <w:p w:rsidR="00766B5D" w:rsidRDefault="00E277D2">
      <w:pPr>
        <w:keepLines/>
        <w:spacing w:after="120" w:line="252" w:lineRule="auto"/>
        <w:ind w:firstLine="0"/>
      </w:pPr>
      <w:r>
        <w:t xml:space="preserve">4.1. O </w:t>
      </w:r>
      <w:proofErr w:type="spellStart"/>
      <w:r>
        <w:t>procedimento</w:t>
      </w:r>
      <w:proofErr w:type="spellEnd"/>
      <w:r>
        <w:t xml:space="preserve"> </w:t>
      </w:r>
      <w:proofErr w:type="spellStart"/>
      <w:r>
        <w:t>será</w:t>
      </w:r>
      <w:proofErr w:type="spellEnd"/>
      <w:r>
        <w:t xml:space="preserve"> </w:t>
      </w:r>
      <w:proofErr w:type="spellStart"/>
      <w:r>
        <w:t>conduzido</w:t>
      </w:r>
      <w:proofErr w:type="spellEnd"/>
      <w:r>
        <w:t xml:space="preserve"> por Caroline de Oliveira Amaral, </w:t>
      </w:r>
      <w:proofErr w:type="spellStart"/>
      <w:r>
        <w:t>Agente</w:t>
      </w:r>
      <w:proofErr w:type="spellEnd"/>
      <w:r>
        <w:t xml:space="preserve"> de </w:t>
      </w:r>
      <w:proofErr w:type="spellStart"/>
      <w:r>
        <w:t>Contratação</w:t>
      </w:r>
      <w:proofErr w:type="spellEnd"/>
      <w:r>
        <w:t xml:space="preserve">, </w:t>
      </w:r>
      <w:proofErr w:type="spellStart"/>
      <w:r>
        <w:t>matrícula</w:t>
      </w:r>
      <w:proofErr w:type="spellEnd"/>
      <w:r>
        <w:t xml:space="preserve"> nº 449, </w:t>
      </w:r>
      <w:proofErr w:type="spellStart"/>
      <w:r>
        <w:t>Portaria</w:t>
      </w:r>
      <w:proofErr w:type="spellEnd"/>
      <w:r>
        <w:t xml:space="preserve"> </w:t>
      </w:r>
      <w:proofErr w:type="spellStart"/>
      <w:r>
        <w:t>Legislativa</w:t>
      </w:r>
      <w:proofErr w:type="spellEnd"/>
      <w:r>
        <w:t xml:space="preserve"> nº 02</w:t>
      </w:r>
      <w:r w:rsidR="00B25DC7">
        <w:t>1</w:t>
      </w:r>
      <w:r>
        <w:t xml:space="preserve">/2024, com </w:t>
      </w:r>
      <w:proofErr w:type="spellStart"/>
      <w:r>
        <w:t>apoio</w:t>
      </w:r>
      <w:proofErr w:type="spellEnd"/>
      <w:r>
        <w:t xml:space="preserve"> da </w:t>
      </w:r>
      <w:proofErr w:type="spellStart"/>
      <w:r>
        <w:t>equipe</w:t>
      </w:r>
      <w:proofErr w:type="spellEnd"/>
      <w:r>
        <w:t xml:space="preserve"> </w:t>
      </w:r>
      <w:proofErr w:type="spellStart"/>
      <w:r>
        <w:t>designada</w:t>
      </w:r>
      <w:proofErr w:type="spellEnd"/>
      <w:r>
        <w:t xml:space="preserve">, </w:t>
      </w:r>
      <w:proofErr w:type="spellStart"/>
      <w:r>
        <w:t>conforme</w:t>
      </w:r>
      <w:proofErr w:type="spellEnd"/>
      <w:r>
        <w:t xml:space="preserve"> </w:t>
      </w:r>
      <w:proofErr w:type="gramStart"/>
      <w:r>
        <w:t>a</w:t>
      </w:r>
      <w:proofErr w:type="gramEnd"/>
      <w:r>
        <w:t xml:space="preserve"> </w:t>
      </w:r>
      <w:proofErr w:type="spellStart"/>
      <w:r>
        <w:t>identificação</w:t>
      </w:r>
      <w:proofErr w:type="spellEnd"/>
      <w:r>
        <w:t xml:space="preserve"> do TR.</w:t>
      </w:r>
    </w:p>
    <w:p w:rsidR="00766B5D" w:rsidRDefault="00E277D2">
      <w:pPr>
        <w:keepLines/>
        <w:spacing w:after="120" w:line="252" w:lineRule="auto"/>
        <w:ind w:firstLine="0"/>
      </w:pPr>
      <w:r>
        <w:t xml:space="preserve">4.2. </w:t>
      </w:r>
      <w:proofErr w:type="spellStart"/>
      <w:r>
        <w:t>Pedidos</w:t>
      </w:r>
      <w:proofErr w:type="spellEnd"/>
      <w:r>
        <w:t xml:space="preserve"> de </w:t>
      </w:r>
      <w:proofErr w:type="spellStart"/>
      <w:r>
        <w:t>esclarecimento</w:t>
      </w:r>
      <w:proofErr w:type="spellEnd"/>
      <w:r>
        <w:t xml:space="preserve"> e de </w:t>
      </w:r>
      <w:proofErr w:type="spellStart"/>
      <w:r>
        <w:t>revisão</w:t>
      </w:r>
      <w:proofErr w:type="spellEnd"/>
      <w:r>
        <w:t xml:space="preserve"> das </w:t>
      </w:r>
      <w:proofErr w:type="spellStart"/>
      <w:r>
        <w:t>condições</w:t>
      </w:r>
      <w:proofErr w:type="spellEnd"/>
      <w:r>
        <w:t xml:space="preserve"> </w:t>
      </w:r>
      <w:proofErr w:type="spellStart"/>
      <w:r>
        <w:t>serão</w:t>
      </w:r>
      <w:proofErr w:type="spellEnd"/>
      <w:r>
        <w:t xml:space="preserve"> </w:t>
      </w:r>
      <w:proofErr w:type="spellStart"/>
      <w:r>
        <w:t>apresentados</w:t>
      </w:r>
      <w:proofErr w:type="spellEnd"/>
      <w:r>
        <w:t xml:space="preserve"> pela BLL </w:t>
      </w:r>
      <w:proofErr w:type="spellStart"/>
      <w:r>
        <w:t>ou</w:t>
      </w:r>
      <w:proofErr w:type="spellEnd"/>
      <w:r>
        <w:t xml:space="preserve"> </w:t>
      </w:r>
      <w:proofErr w:type="spellStart"/>
      <w:r>
        <w:t>pelo</w:t>
      </w:r>
      <w:proofErr w:type="spellEnd"/>
      <w:r>
        <w:t xml:space="preserve"> e-mail compras@itiquira.mt.leg.br, </w:t>
      </w:r>
      <w:proofErr w:type="spellStart"/>
      <w:r>
        <w:t>até</w:t>
      </w:r>
      <w:proofErr w:type="spellEnd"/>
      <w:r>
        <w:t xml:space="preserve"> o </w:t>
      </w:r>
      <w:proofErr w:type="spellStart"/>
      <w:r>
        <w:t>prazo</w:t>
      </w:r>
      <w:proofErr w:type="spellEnd"/>
      <w:r>
        <w:t xml:space="preserve"> do </w:t>
      </w:r>
      <w:proofErr w:type="spellStart"/>
      <w:r>
        <w:t>quadro</w:t>
      </w:r>
      <w:proofErr w:type="spellEnd"/>
      <w:r>
        <w:t xml:space="preserve"> </w:t>
      </w:r>
      <w:proofErr w:type="spellStart"/>
      <w:r>
        <w:t>acima</w:t>
      </w:r>
      <w:proofErr w:type="spellEnd"/>
      <w:r>
        <w:t xml:space="preserve">, </w:t>
      </w:r>
      <w:proofErr w:type="spellStart"/>
      <w:r>
        <w:t>sem</w:t>
      </w:r>
      <w:proofErr w:type="spellEnd"/>
      <w:r>
        <w:t xml:space="preserve"> </w:t>
      </w:r>
      <w:proofErr w:type="spellStart"/>
      <w:r>
        <w:t>prejuízo</w:t>
      </w:r>
      <w:proofErr w:type="spellEnd"/>
      <w:r>
        <w:t xml:space="preserve"> da </w:t>
      </w:r>
      <w:proofErr w:type="spellStart"/>
      <w:r>
        <w:t>apreciação</w:t>
      </w:r>
      <w:proofErr w:type="spellEnd"/>
      <w:r>
        <w:t xml:space="preserve"> de </w:t>
      </w:r>
      <w:proofErr w:type="spellStart"/>
      <w:r>
        <w:t>ilegalidade</w:t>
      </w:r>
      <w:proofErr w:type="spellEnd"/>
      <w:r>
        <w:t xml:space="preserve"> </w:t>
      </w:r>
      <w:proofErr w:type="spellStart"/>
      <w:r>
        <w:t>comunicada</w:t>
      </w:r>
      <w:proofErr w:type="spellEnd"/>
      <w:r>
        <w:t xml:space="preserve"> antes da </w:t>
      </w:r>
      <w:proofErr w:type="spellStart"/>
      <w:r>
        <w:t>contratação</w:t>
      </w:r>
      <w:proofErr w:type="spellEnd"/>
      <w:r>
        <w:t xml:space="preserve">. </w:t>
      </w:r>
      <w:proofErr w:type="spellStart"/>
      <w:r>
        <w:t>Respostas</w:t>
      </w:r>
      <w:proofErr w:type="spellEnd"/>
      <w:r>
        <w:t xml:space="preserve"> que </w:t>
      </w:r>
      <w:proofErr w:type="spellStart"/>
      <w:r>
        <w:t>afetem</w:t>
      </w:r>
      <w:proofErr w:type="spellEnd"/>
      <w:r>
        <w:t xml:space="preserve"> a </w:t>
      </w:r>
      <w:proofErr w:type="spellStart"/>
      <w:r>
        <w:t>formulação</w:t>
      </w:r>
      <w:proofErr w:type="spellEnd"/>
      <w:r>
        <w:t xml:space="preserve"> das </w:t>
      </w:r>
      <w:proofErr w:type="spellStart"/>
      <w:r>
        <w:t>propostas</w:t>
      </w:r>
      <w:proofErr w:type="spellEnd"/>
      <w:r>
        <w:t xml:space="preserve"> </w:t>
      </w:r>
      <w:proofErr w:type="spellStart"/>
      <w:r>
        <w:t>serão</w:t>
      </w:r>
      <w:proofErr w:type="spellEnd"/>
      <w:r>
        <w:t xml:space="preserve"> </w:t>
      </w:r>
      <w:proofErr w:type="spellStart"/>
      <w:r>
        <w:t>divulgadas</w:t>
      </w:r>
      <w:proofErr w:type="spellEnd"/>
      <w:r>
        <w:t xml:space="preserve"> </w:t>
      </w:r>
      <w:proofErr w:type="spellStart"/>
      <w:r>
        <w:t>aos</w:t>
      </w:r>
      <w:proofErr w:type="spellEnd"/>
      <w:r>
        <w:t xml:space="preserve"> </w:t>
      </w:r>
      <w:proofErr w:type="spellStart"/>
      <w:r>
        <w:t>participantes</w:t>
      </w:r>
      <w:proofErr w:type="spellEnd"/>
      <w:r>
        <w:t>.</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5 PARTICIPAÇÃO E IMPEDIMENTOS</w:t>
      </w:r>
    </w:p>
    <w:p w:rsidR="00766B5D" w:rsidRDefault="00E277D2">
      <w:pPr>
        <w:keepLines/>
        <w:spacing w:after="120" w:line="252" w:lineRule="auto"/>
        <w:ind w:firstLine="0"/>
      </w:pPr>
      <w:r>
        <w:t xml:space="preserve">5.1. </w:t>
      </w:r>
      <w:proofErr w:type="spellStart"/>
      <w:r>
        <w:t>Poderão</w:t>
      </w:r>
      <w:proofErr w:type="spellEnd"/>
      <w:r>
        <w:t xml:space="preserve"> </w:t>
      </w:r>
      <w:proofErr w:type="spellStart"/>
      <w:r>
        <w:t>participar</w:t>
      </w:r>
      <w:proofErr w:type="spellEnd"/>
      <w:r>
        <w:t xml:space="preserve"> </w:t>
      </w:r>
      <w:proofErr w:type="spellStart"/>
      <w:r>
        <w:t>fornecedores</w:t>
      </w:r>
      <w:proofErr w:type="spellEnd"/>
      <w:r>
        <w:t xml:space="preserve"> com </w:t>
      </w:r>
      <w:proofErr w:type="spellStart"/>
      <w:r>
        <w:t>atividade</w:t>
      </w:r>
      <w:proofErr w:type="spellEnd"/>
      <w:r>
        <w:t xml:space="preserve"> </w:t>
      </w:r>
      <w:proofErr w:type="spellStart"/>
      <w:r>
        <w:t>compatível</w:t>
      </w:r>
      <w:proofErr w:type="spellEnd"/>
      <w:r>
        <w:t xml:space="preserve"> com a </w:t>
      </w:r>
      <w:proofErr w:type="spellStart"/>
      <w:r>
        <w:t>confecção</w:t>
      </w:r>
      <w:proofErr w:type="spellEnd"/>
      <w:r>
        <w:t xml:space="preserve"> </w:t>
      </w:r>
      <w:proofErr w:type="spellStart"/>
      <w:r>
        <w:t>ou</w:t>
      </w:r>
      <w:proofErr w:type="spellEnd"/>
      <w:r>
        <w:t xml:space="preserve"> o </w:t>
      </w:r>
      <w:proofErr w:type="spellStart"/>
      <w:r>
        <w:t>fornecimento</w:t>
      </w:r>
      <w:proofErr w:type="spellEnd"/>
      <w:r>
        <w:t xml:space="preserve"> dos bens e </w:t>
      </w:r>
      <w:proofErr w:type="spellStart"/>
      <w:r>
        <w:t>capacidade</w:t>
      </w:r>
      <w:proofErr w:type="spellEnd"/>
      <w:r>
        <w:t xml:space="preserve"> de </w:t>
      </w:r>
      <w:proofErr w:type="spellStart"/>
      <w:r>
        <w:t>atender</w:t>
      </w:r>
      <w:proofErr w:type="spellEnd"/>
      <w:r>
        <w:t xml:space="preserve"> </w:t>
      </w:r>
      <w:proofErr w:type="spellStart"/>
      <w:r>
        <w:t>integralmente</w:t>
      </w:r>
      <w:proofErr w:type="spellEnd"/>
      <w:r>
        <w:t xml:space="preserve"> </w:t>
      </w:r>
      <w:proofErr w:type="spellStart"/>
      <w:r>
        <w:t>ao</w:t>
      </w:r>
      <w:proofErr w:type="spellEnd"/>
      <w:r>
        <w:t xml:space="preserve"> TR, </w:t>
      </w:r>
      <w:proofErr w:type="spellStart"/>
      <w:r>
        <w:t>regularmente</w:t>
      </w:r>
      <w:proofErr w:type="spellEnd"/>
      <w:r>
        <w:t xml:space="preserve"> </w:t>
      </w:r>
      <w:proofErr w:type="spellStart"/>
      <w:r>
        <w:t>credenciados</w:t>
      </w:r>
      <w:proofErr w:type="spellEnd"/>
      <w:r>
        <w:t xml:space="preserve"> </w:t>
      </w:r>
      <w:proofErr w:type="spellStart"/>
      <w:r>
        <w:t>na</w:t>
      </w:r>
      <w:proofErr w:type="spellEnd"/>
      <w:r>
        <w:t xml:space="preserve"> BLL. </w:t>
      </w:r>
      <w:proofErr w:type="spellStart"/>
      <w:r>
        <w:t>Não</w:t>
      </w:r>
      <w:proofErr w:type="spellEnd"/>
      <w:r>
        <w:t xml:space="preserve"> </w:t>
      </w:r>
      <w:proofErr w:type="spellStart"/>
      <w:r>
        <w:t>será</w:t>
      </w:r>
      <w:proofErr w:type="spellEnd"/>
      <w:r>
        <w:t xml:space="preserve"> </w:t>
      </w:r>
      <w:proofErr w:type="spellStart"/>
      <w:r>
        <w:t>exigida</w:t>
      </w:r>
      <w:proofErr w:type="spellEnd"/>
      <w:r>
        <w:t xml:space="preserve"> </w:t>
      </w:r>
      <w:proofErr w:type="spellStart"/>
      <w:r>
        <w:t>sede</w:t>
      </w:r>
      <w:proofErr w:type="spellEnd"/>
      <w:r>
        <w:t xml:space="preserve"> </w:t>
      </w:r>
      <w:proofErr w:type="spellStart"/>
      <w:r>
        <w:t>ou</w:t>
      </w:r>
      <w:proofErr w:type="spellEnd"/>
      <w:r>
        <w:t xml:space="preserve"> filial no </w:t>
      </w:r>
      <w:proofErr w:type="spellStart"/>
      <w:r>
        <w:t>Município</w:t>
      </w:r>
      <w:proofErr w:type="spellEnd"/>
      <w:r>
        <w:t xml:space="preserve"> </w:t>
      </w:r>
      <w:proofErr w:type="spellStart"/>
      <w:r>
        <w:t>ou</w:t>
      </w:r>
      <w:proofErr w:type="spellEnd"/>
      <w:r>
        <w:t xml:space="preserve"> </w:t>
      </w:r>
      <w:proofErr w:type="spellStart"/>
      <w:r>
        <w:t>visita</w:t>
      </w:r>
      <w:proofErr w:type="spellEnd"/>
      <w:r>
        <w:t xml:space="preserve"> </w:t>
      </w:r>
      <w:proofErr w:type="spellStart"/>
      <w:r>
        <w:t>técnica</w:t>
      </w:r>
      <w:proofErr w:type="spellEnd"/>
      <w:r>
        <w:t>.</w:t>
      </w:r>
    </w:p>
    <w:p w:rsidR="00766B5D" w:rsidRDefault="00E277D2">
      <w:pPr>
        <w:keepLines/>
        <w:spacing w:after="120" w:line="252" w:lineRule="auto"/>
        <w:ind w:firstLine="0"/>
      </w:pPr>
      <w:r>
        <w:t xml:space="preserve">5.2. São </w:t>
      </w:r>
      <w:proofErr w:type="spellStart"/>
      <w:r>
        <w:t>vedadas</w:t>
      </w:r>
      <w:proofErr w:type="spellEnd"/>
      <w:r>
        <w:t xml:space="preserve"> as </w:t>
      </w:r>
      <w:proofErr w:type="spellStart"/>
      <w:r>
        <w:t>participações</w:t>
      </w:r>
      <w:proofErr w:type="spellEnd"/>
      <w:r>
        <w:t xml:space="preserve"> </w:t>
      </w:r>
      <w:proofErr w:type="spellStart"/>
      <w:r>
        <w:t>enquadradas</w:t>
      </w:r>
      <w:proofErr w:type="spellEnd"/>
      <w:r>
        <w:t xml:space="preserve"> no art. 14 da Lei nº 14.133/2021 e </w:t>
      </w:r>
      <w:proofErr w:type="spellStart"/>
      <w:r>
        <w:t>nas</w:t>
      </w:r>
      <w:proofErr w:type="spellEnd"/>
      <w:r>
        <w:t xml:space="preserve"> </w:t>
      </w:r>
      <w:proofErr w:type="spellStart"/>
      <w:r>
        <w:t>sanções</w:t>
      </w:r>
      <w:proofErr w:type="spellEnd"/>
      <w:r>
        <w:t xml:space="preserve"> que </w:t>
      </w:r>
      <w:proofErr w:type="spellStart"/>
      <w:r>
        <w:t>produzam</w:t>
      </w:r>
      <w:proofErr w:type="spellEnd"/>
      <w:r>
        <w:t xml:space="preserve"> </w:t>
      </w:r>
      <w:proofErr w:type="spellStart"/>
      <w:r>
        <w:t>efeitos</w:t>
      </w:r>
      <w:proofErr w:type="spellEnd"/>
      <w:r>
        <w:t xml:space="preserve"> </w:t>
      </w:r>
      <w:proofErr w:type="spellStart"/>
      <w:r>
        <w:t>sobre</w:t>
      </w:r>
      <w:proofErr w:type="spellEnd"/>
      <w:r>
        <w:t xml:space="preserve"> </w:t>
      </w:r>
      <w:proofErr w:type="spellStart"/>
      <w:r>
        <w:t>esta</w:t>
      </w:r>
      <w:proofErr w:type="spellEnd"/>
      <w:r>
        <w:t xml:space="preserve"> </w:t>
      </w:r>
      <w:proofErr w:type="spellStart"/>
      <w:r>
        <w:t>contratação</w:t>
      </w:r>
      <w:proofErr w:type="spellEnd"/>
      <w:r>
        <w:t xml:space="preserve">. A </w:t>
      </w:r>
      <w:proofErr w:type="spellStart"/>
      <w:r>
        <w:t>natureza</w:t>
      </w:r>
      <w:proofErr w:type="spellEnd"/>
      <w:r>
        <w:t xml:space="preserve">, a </w:t>
      </w:r>
      <w:proofErr w:type="spellStart"/>
      <w:r>
        <w:t>vigência</w:t>
      </w:r>
      <w:proofErr w:type="spellEnd"/>
      <w:r>
        <w:t xml:space="preserve"> e </w:t>
      </w:r>
      <w:proofErr w:type="gramStart"/>
      <w:r>
        <w:t>a</w:t>
      </w:r>
      <w:proofErr w:type="gramEnd"/>
      <w:r>
        <w:t xml:space="preserve"> </w:t>
      </w:r>
      <w:proofErr w:type="spellStart"/>
      <w:r>
        <w:t>abrangência</w:t>
      </w:r>
      <w:proofErr w:type="spellEnd"/>
      <w:r>
        <w:t xml:space="preserve"> de </w:t>
      </w:r>
      <w:proofErr w:type="spellStart"/>
      <w:r>
        <w:t>cada</w:t>
      </w:r>
      <w:proofErr w:type="spellEnd"/>
      <w:r>
        <w:t xml:space="preserve"> </w:t>
      </w:r>
      <w:proofErr w:type="spellStart"/>
      <w:r>
        <w:t>impedimento</w:t>
      </w:r>
      <w:proofErr w:type="spellEnd"/>
      <w:r>
        <w:t xml:space="preserve"> </w:t>
      </w:r>
      <w:proofErr w:type="spellStart"/>
      <w:r>
        <w:t>serão</w:t>
      </w:r>
      <w:proofErr w:type="spellEnd"/>
      <w:r>
        <w:t xml:space="preserve"> </w:t>
      </w:r>
      <w:proofErr w:type="spellStart"/>
      <w:r>
        <w:t>verificadas</w:t>
      </w:r>
      <w:proofErr w:type="spellEnd"/>
      <w:r>
        <w:t xml:space="preserve"> pela </w:t>
      </w:r>
      <w:proofErr w:type="spellStart"/>
      <w:r>
        <w:t>Administração</w:t>
      </w:r>
      <w:proofErr w:type="spellEnd"/>
      <w:r>
        <w:t xml:space="preserve">, com </w:t>
      </w:r>
      <w:proofErr w:type="spellStart"/>
      <w:r>
        <w:t>registro</w:t>
      </w:r>
      <w:proofErr w:type="spellEnd"/>
      <w:r>
        <w:t xml:space="preserve"> </w:t>
      </w:r>
      <w:proofErr w:type="spellStart"/>
      <w:r>
        <w:t>nos</w:t>
      </w:r>
      <w:proofErr w:type="spellEnd"/>
      <w:r>
        <w:t xml:space="preserve"> autos.</w:t>
      </w:r>
    </w:p>
    <w:p w:rsidR="00766B5D" w:rsidRDefault="00E277D2">
      <w:pPr>
        <w:keepLines/>
        <w:spacing w:after="120" w:line="252" w:lineRule="auto"/>
        <w:ind w:firstLine="0"/>
      </w:pPr>
      <w:r>
        <w:t xml:space="preserve">5.3. </w:t>
      </w:r>
      <w:proofErr w:type="spellStart"/>
      <w:r>
        <w:t>Não</w:t>
      </w:r>
      <w:proofErr w:type="spellEnd"/>
      <w:r>
        <w:t xml:space="preserve"> </w:t>
      </w:r>
      <w:proofErr w:type="spellStart"/>
      <w:r>
        <w:t>será</w:t>
      </w:r>
      <w:proofErr w:type="spellEnd"/>
      <w:r>
        <w:t xml:space="preserve"> </w:t>
      </w:r>
      <w:proofErr w:type="spellStart"/>
      <w:r>
        <w:t>admitida</w:t>
      </w:r>
      <w:proofErr w:type="spellEnd"/>
      <w:r>
        <w:t xml:space="preserve"> </w:t>
      </w:r>
      <w:proofErr w:type="spellStart"/>
      <w:r>
        <w:t>proposta</w:t>
      </w:r>
      <w:proofErr w:type="spellEnd"/>
      <w:r>
        <w:t xml:space="preserve"> </w:t>
      </w:r>
      <w:proofErr w:type="spellStart"/>
      <w:r>
        <w:t>parcial</w:t>
      </w:r>
      <w:proofErr w:type="spellEnd"/>
      <w:r>
        <w:t xml:space="preserve">. A </w:t>
      </w:r>
      <w:proofErr w:type="spellStart"/>
      <w:r>
        <w:t>documentação</w:t>
      </w:r>
      <w:proofErr w:type="spellEnd"/>
      <w:r>
        <w:t xml:space="preserve"> </w:t>
      </w:r>
      <w:proofErr w:type="spellStart"/>
      <w:r>
        <w:t>poderá</w:t>
      </w:r>
      <w:proofErr w:type="spellEnd"/>
      <w:r>
        <w:t xml:space="preserve"> ser </w:t>
      </w:r>
      <w:proofErr w:type="spellStart"/>
      <w:r>
        <w:t>assinada</w:t>
      </w:r>
      <w:proofErr w:type="spellEnd"/>
      <w:r>
        <w:t xml:space="preserve"> </w:t>
      </w:r>
      <w:proofErr w:type="spellStart"/>
      <w:r>
        <w:t>pelo</w:t>
      </w:r>
      <w:proofErr w:type="spellEnd"/>
      <w:r>
        <w:t xml:space="preserve"> </w:t>
      </w:r>
      <w:proofErr w:type="spellStart"/>
      <w:r>
        <w:t>representante</w:t>
      </w:r>
      <w:proofErr w:type="spellEnd"/>
      <w:r>
        <w:t xml:space="preserve"> legal </w:t>
      </w:r>
      <w:proofErr w:type="spellStart"/>
      <w:r>
        <w:t>ou</w:t>
      </w:r>
      <w:proofErr w:type="spellEnd"/>
      <w:r>
        <w:t xml:space="preserve"> </w:t>
      </w:r>
      <w:proofErr w:type="spellStart"/>
      <w:r>
        <w:t>procurador</w:t>
      </w:r>
      <w:proofErr w:type="spellEnd"/>
      <w:r>
        <w:t xml:space="preserve"> com </w:t>
      </w:r>
      <w:proofErr w:type="spellStart"/>
      <w:r>
        <w:t>poderes</w:t>
      </w:r>
      <w:proofErr w:type="spellEnd"/>
      <w:r>
        <w:t xml:space="preserve"> </w:t>
      </w:r>
      <w:proofErr w:type="spellStart"/>
      <w:r>
        <w:t>suficientes</w:t>
      </w:r>
      <w:proofErr w:type="spellEnd"/>
      <w:r>
        <w:t xml:space="preserve">. A </w:t>
      </w:r>
      <w:proofErr w:type="spellStart"/>
      <w:r>
        <w:t>mera</w:t>
      </w:r>
      <w:proofErr w:type="spellEnd"/>
      <w:r>
        <w:t xml:space="preserve"> </w:t>
      </w:r>
      <w:proofErr w:type="spellStart"/>
      <w:r>
        <w:t>condição</w:t>
      </w:r>
      <w:proofErr w:type="spellEnd"/>
      <w:r>
        <w:t xml:space="preserve"> de </w:t>
      </w:r>
      <w:proofErr w:type="spellStart"/>
      <w:r>
        <w:t>sócio</w:t>
      </w:r>
      <w:proofErr w:type="spellEnd"/>
      <w:r>
        <w:t xml:space="preserve"> </w:t>
      </w:r>
      <w:proofErr w:type="spellStart"/>
      <w:r>
        <w:t>não</w:t>
      </w:r>
      <w:proofErr w:type="spellEnd"/>
      <w:r>
        <w:t xml:space="preserve"> </w:t>
      </w:r>
      <w:proofErr w:type="spellStart"/>
      <w:r>
        <w:t>dispensa</w:t>
      </w:r>
      <w:proofErr w:type="spellEnd"/>
      <w:r>
        <w:t xml:space="preserve"> a </w:t>
      </w:r>
      <w:proofErr w:type="spellStart"/>
      <w:r>
        <w:t>verificação</w:t>
      </w:r>
      <w:proofErr w:type="spellEnd"/>
      <w:r>
        <w:t xml:space="preserve"> dos </w:t>
      </w:r>
      <w:proofErr w:type="spellStart"/>
      <w:r>
        <w:t>poderes</w:t>
      </w:r>
      <w:proofErr w:type="spellEnd"/>
      <w:r>
        <w:t xml:space="preserve"> de </w:t>
      </w:r>
      <w:proofErr w:type="spellStart"/>
      <w:r>
        <w:t>representação</w:t>
      </w:r>
      <w:proofErr w:type="spellEnd"/>
      <w:r>
        <w:t>.</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lastRenderedPageBreak/>
        <w:t>6 MICROEMPRESAS</w:t>
      </w:r>
      <w:r w:rsidR="00DB611B">
        <w:rPr>
          <w:b/>
          <w:sz w:val="28"/>
        </w:rPr>
        <w:t>,</w:t>
      </w:r>
      <w:r>
        <w:rPr>
          <w:b/>
          <w:sz w:val="28"/>
        </w:rPr>
        <w:t xml:space="preserve"> EMPRESAS DE PEQUENO PORTE E EQUIPARADAS</w:t>
      </w:r>
    </w:p>
    <w:p w:rsidR="003F0E40" w:rsidRDefault="003F0E40" w:rsidP="003F0E40">
      <w:pPr>
        <w:keepLines/>
        <w:spacing w:after="120" w:line="252" w:lineRule="auto"/>
        <w:ind w:firstLine="0"/>
      </w:pPr>
      <w:r>
        <w:t xml:space="preserve">6.1. A </w:t>
      </w:r>
      <w:proofErr w:type="spellStart"/>
      <w:r>
        <w:t>participação</w:t>
      </w:r>
      <w:proofErr w:type="spellEnd"/>
      <w:r>
        <w:t xml:space="preserve"> </w:t>
      </w:r>
      <w:proofErr w:type="spellStart"/>
      <w:r>
        <w:t>ampla</w:t>
      </w:r>
      <w:proofErr w:type="spellEnd"/>
      <w:r>
        <w:t xml:space="preserve"> </w:t>
      </w:r>
      <w:proofErr w:type="spellStart"/>
      <w:r>
        <w:t>não</w:t>
      </w:r>
      <w:proofErr w:type="spellEnd"/>
      <w:r>
        <w:t xml:space="preserve"> </w:t>
      </w:r>
      <w:proofErr w:type="spellStart"/>
      <w:r>
        <w:t>afasta</w:t>
      </w:r>
      <w:proofErr w:type="spellEnd"/>
      <w:r>
        <w:t xml:space="preserve"> o </w:t>
      </w:r>
      <w:proofErr w:type="spellStart"/>
      <w:r>
        <w:t>tratamento</w:t>
      </w:r>
      <w:proofErr w:type="spellEnd"/>
      <w:r>
        <w:t xml:space="preserve"> </w:t>
      </w:r>
      <w:proofErr w:type="spellStart"/>
      <w:r>
        <w:t>favorecido</w:t>
      </w:r>
      <w:proofErr w:type="spellEnd"/>
      <w:r>
        <w:t xml:space="preserve"> </w:t>
      </w:r>
      <w:proofErr w:type="spellStart"/>
      <w:r>
        <w:t>legalmente</w:t>
      </w:r>
      <w:proofErr w:type="spellEnd"/>
      <w:r>
        <w:t xml:space="preserve"> </w:t>
      </w:r>
      <w:proofErr w:type="spellStart"/>
      <w:r>
        <w:t>cabível</w:t>
      </w:r>
      <w:proofErr w:type="spellEnd"/>
      <w:r>
        <w:t xml:space="preserve"> </w:t>
      </w:r>
      <w:proofErr w:type="spellStart"/>
      <w:r>
        <w:t>às</w:t>
      </w:r>
      <w:proofErr w:type="spellEnd"/>
      <w:r>
        <w:t xml:space="preserve"> ME, EPP e </w:t>
      </w:r>
      <w:proofErr w:type="spellStart"/>
      <w:r>
        <w:t>equiparadas</w:t>
      </w:r>
      <w:proofErr w:type="spellEnd"/>
      <w:r>
        <w:t xml:space="preserve"> </w:t>
      </w:r>
      <w:proofErr w:type="spellStart"/>
      <w:r>
        <w:t>na</w:t>
      </w:r>
      <w:proofErr w:type="spellEnd"/>
      <w:r>
        <w:t xml:space="preserve"> </w:t>
      </w:r>
      <w:proofErr w:type="spellStart"/>
      <w:r>
        <w:t>dispensa</w:t>
      </w:r>
      <w:proofErr w:type="spellEnd"/>
      <w:r>
        <w:t xml:space="preserve"> </w:t>
      </w:r>
      <w:proofErr w:type="spellStart"/>
      <w:r>
        <w:t>eletrônica</w:t>
      </w:r>
      <w:proofErr w:type="spellEnd"/>
      <w:r>
        <w:t xml:space="preserve">, </w:t>
      </w:r>
      <w:proofErr w:type="spellStart"/>
      <w:r>
        <w:t>conforme</w:t>
      </w:r>
      <w:proofErr w:type="spellEnd"/>
      <w:r>
        <w:t xml:space="preserve"> a LC nº 123/2006, </w:t>
      </w:r>
      <w:proofErr w:type="spellStart"/>
      <w:r>
        <w:t>o</w:t>
      </w:r>
      <w:proofErr w:type="spellEnd"/>
      <w:r>
        <w:t xml:space="preserve"> art. 4º da Lei nº 14.133/2021 e as </w:t>
      </w:r>
      <w:proofErr w:type="spellStart"/>
      <w:r>
        <w:t>regras</w:t>
      </w:r>
      <w:proofErr w:type="spellEnd"/>
      <w:r>
        <w:t xml:space="preserve"> </w:t>
      </w:r>
      <w:proofErr w:type="spellStart"/>
      <w:r>
        <w:t>deste</w:t>
      </w:r>
      <w:proofErr w:type="spellEnd"/>
      <w:r>
        <w:t xml:space="preserve"> aviso.</w:t>
      </w:r>
    </w:p>
    <w:p w:rsidR="003F0E40" w:rsidRDefault="003F0E40" w:rsidP="003F0E40">
      <w:pPr>
        <w:keepLines/>
        <w:spacing w:after="120" w:line="252" w:lineRule="auto"/>
        <w:ind w:firstLine="0"/>
      </w:pPr>
      <w:r>
        <w:t xml:space="preserve">6.2. Para </w:t>
      </w:r>
      <w:proofErr w:type="spellStart"/>
      <w:r>
        <w:t>obter</w:t>
      </w:r>
      <w:proofErr w:type="spellEnd"/>
      <w:r>
        <w:t xml:space="preserve"> </w:t>
      </w:r>
      <w:proofErr w:type="spellStart"/>
      <w:r>
        <w:t>benefício</w:t>
      </w:r>
      <w:proofErr w:type="spellEnd"/>
      <w:r>
        <w:t xml:space="preserve">, o </w:t>
      </w:r>
      <w:proofErr w:type="spellStart"/>
      <w:r>
        <w:t>fornecedor</w:t>
      </w:r>
      <w:proofErr w:type="spellEnd"/>
      <w:r>
        <w:t xml:space="preserve"> </w:t>
      </w:r>
      <w:proofErr w:type="spellStart"/>
      <w:r>
        <w:t>declarará</w:t>
      </w:r>
      <w:proofErr w:type="spellEnd"/>
      <w:r>
        <w:t xml:space="preserve"> o </w:t>
      </w:r>
      <w:proofErr w:type="spellStart"/>
      <w:r>
        <w:t>enquadramento</w:t>
      </w:r>
      <w:proofErr w:type="spellEnd"/>
      <w:r>
        <w:t xml:space="preserve"> e </w:t>
      </w:r>
      <w:proofErr w:type="spellStart"/>
      <w:r>
        <w:t>apresentará</w:t>
      </w:r>
      <w:proofErr w:type="spellEnd"/>
      <w:r>
        <w:t xml:space="preserve">, </w:t>
      </w:r>
      <w:proofErr w:type="spellStart"/>
      <w:r>
        <w:t>quando</w:t>
      </w:r>
      <w:proofErr w:type="spellEnd"/>
      <w:r>
        <w:t xml:space="preserve"> </w:t>
      </w:r>
      <w:proofErr w:type="spellStart"/>
      <w:r>
        <w:t>solicitado</w:t>
      </w:r>
      <w:proofErr w:type="spellEnd"/>
      <w:r>
        <w:t xml:space="preserve">, o </w:t>
      </w:r>
      <w:proofErr w:type="spellStart"/>
      <w:r>
        <w:t>requerimento</w:t>
      </w:r>
      <w:proofErr w:type="spellEnd"/>
      <w:r>
        <w:t xml:space="preserve"> do Anexo IV e </w:t>
      </w:r>
      <w:proofErr w:type="spellStart"/>
      <w:r>
        <w:t>documentação</w:t>
      </w:r>
      <w:proofErr w:type="spellEnd"/>
      <w:r>
        <w:t xml:space="preserve"> que </w:t>
      </w:r>
      <w:proofErr w:type="spellStart"/>
      <w:r>
        <w:t>comprove</w:t>
      </w:r>
      <w:proofErr w:type="spellEnd"/>
      <w:r>
        <w:t xml:space="preserve"> </w:t>
      </w:r>
      <w:proofErr w:type="spellStart"/>
      <w:r>
        <w:t>sua</w:t>
      </w:r>
      <w:proofErr w:type="spellEnd"/>
      <w:r>
        <w:t xml:space="preserve"> </w:t>
      </w:r>
      <w:proofErr w:type="spellStart"/>
      <w:r>
        <w:t>condição</w:t>
      </w:r>
      <w:proofErr w:type="spellEnd"/>
      <w:r>
        <w:t xml:space="preserve">. São </w:t>
      </w:r>
      <w:proofErr w:type="spellStart"/>
      <w:r>
        <w:t>observados</w:t>
      </w:r>
      <w:proofErr w:type="spellEnd"/>
      <w:r>
        <w:t xml:space="preserve"> </w:t>
      </w:r>
      <w:proofErr w:type="spellStart"/>
      <w:r>
        <w:t>os</w:t>
      </w:r>
      <w:proofErr w:type="spellEnd"/>
      <w:r>
        <w:t xml:space="preserve"> </w:t>
      </w:r>
      <w:proofErr w:type="spellStart"/>
      <w:r>
        <w:t>limites</w:t>
      </w:r>
      <w:proofErr w:type="spellEnd"/>
      <w:r>
        <w:t xml:space="preserve"> de </w:t>
      </w:r>
      <w:proofErr w:type="spellStart"/>
      <w:r>
        <w:t>receita</w:t>
      </w:r>
      <w:proofErr w:type="spellEnd"/>
      <w:r>
        <w:t xml:space="preserve"> </w:t>
      </w:r>
      <w:proofErr w:type="spellStart"/>
      <w:r>
        <w:t>bruta</w:t>
      </w:r>
      <w:proofErr w:type="spellEnd"/>
      <w:r>
        <w:t xml:space="preserve">, as </w:t>
      </w:r>
      <w:proofErr w:type="spellStart"/>
      <w:r>
        <w:t>vedações</w:t>
      </w:r>
      <w:proofErr w:type="spellEnd"/>
      <w:r>
        <w:t xml:space="preserve"> do art. 3º, § 4º, da LC nº 123/2006, e o </w:t>
      </w:r>
      <w:proofErr w:type="spellStart"/>
      <w:r>
        <w:t>limite</w:t>
      </w:r>
      <w:proofErr w:type="spellEnd"/>
      <w:r>
        <w:t xml:space="preserve"> de </w:t>
      </w:r>
      <w:proofErr w:type="spellStart"/>
      <w:r>
        <w:t>contratações</w:t>
      </w:r>
      <w:proofErr w:type="spellEnd"/>
      <w:r>
        <w:t xml:space="preserve"> </w:t>
      </w:r>
      <w:proofErr w:type="spellStart"/>
      <w:r>
        <w:t>públicas</w:t>
      </w:r>
      <w:proofErr w:type="spellEnd"/>
      <w:r>
        <w:t xml:space="preserve"> </w:t>
      </w:r>
      <w:proofErr w:type="spellStart"/>
      <w:r>
        <w:t>previsto</w:t>
      </w:r>
      <w:proofErr w:type="spellEnd"/>
      <w:r>
        <w:t xml:space="preserve"> no art. 4º, § 2º, da Lei nº 14.133/2021.</w:t>
      </w:r>
    </w:p>
    <w:p w:rsidR="003F0E40" w:rsidRDefault="003F0E40" w:rsidP="003F0E40">
      <w:pPr>
        <w:keepLines/>
        <w:spacing w:after="120" w:line="252" w:lineRule="auto"/>
        <w:ind w:firstLine="0"/>
      </w:pPr>
      <w:r>
        <w:t xml:space="preserve">6.3. O </w:t>
      </w:r>
      <w:proofErr w:type="spellStart"/>
      <w:r>
        <w:t>fornecedor</w:t>
      </w:r>
      <w:proofErr w:type="spellEnd"/>
      <w:r>
        <w:t xml:space="preserve"> </w:t>
      </w:r>
      <w:proofErr w:type="spellStart"/>
      <w:r>
        <w:t>declarará</w:t>
      </w:r>
      <w:proofErr w:type="spellEnd"/>
      <w:r>
        <w:t xml:space="preserve"> que </w:t>
      </w:r>
      <w:proofErr w:type="spellStart"/>
      <w:r>
        <w:t>os</w:t>
      </w:r>
      <w:proofErr w:type="spellEnd"/>
      <w:r>
        <w:t xml:space="preserve"> </w:t>
      </w:r>
      <w:proofErr w:type="spellStart"/>
      <w:r>
        <w:t>contratos</w:t>
      </w:r>
      <w:proofErr w:type="spellEnd"/>
      <w:r>
        <w:t xml:space="preserve"> com </w:t>
      </w:r>
      <w:proofErr w:type="gramStart"/>
      <w:r>
        <w:t>a</w:t>
      </w:r>
      <w:proofErr w:type="gramEnd"/>
      <w:r>
        <w:t xml:space="preserve"> </w:t>
      </w:r>
      <w:proofErr w:type="spellStart"/>
      <w:r>
        <w:t>Administração</w:t>
      </w:r>
      <w:proofErr w:type="spellEnd"/>
      <w:r>
        <w:t xml:space="preserve"> </w:t>
      </w:r>
      <w:proofErr w:type="spellStart"/>
      <w:r>
        <w:t>Pública</w:t>
      </w:r>
      <w:proofErr w:type="spellEnd"/>
      <w:r>
        <w:t xml:space="preserve"> </w:t>
      </w:r>
      <w:proofErr w:type="spellStart"/>
      <w:r>
        <w:t>celebrados</w:t>
      </w:r>
      <w:proofErr w:type="spellEnd"/>
      <w:r>
        <w:t xml:space="preserve"> no </w:t>
      </w:r>
      <w:proofErr w:type="spellStart"/>
      <w:r>
        <w:t>ano-calendário</w:t>
      </w:r>
      <w:proofErr w:type="spellEnd"/>
      <w:r>
        <w:t xml:space="preserve"> </w:t>
      </w:r>
      <w:proofErr w:type="spellStart"/>
      <w:r>
        <w:t>não</w:t>
      </w:r>
      <w:proofErr w:type="spellEnd"/>
      <w:r>
        <w:t xml:space="preserve"> </w:t>
      </w:r>
      <w:proofErr w:type="spellStart"/>
      <w:r>
        <w:t>superam</w:t>
      </w:r>
      <w:proofErr w:type="spellEnd"/>
      <w:r>
        <w:t xml:space="preserve">, </w:t>
      </w:r>
      <w:proofErr w:type="spellStart"/>
      <w:r>
        <w:t>somados</w:t>
      </w:r>
      <w:proofErr w:type="spellEnd"/>
      <w:r>
        <w:t xml:space="preserve">, a </w:t>
      </w:r>
      <w:proofErr w:type="spellStart"/>
      <w:r>
        <w:t>receita</w:t>
      </w:r>
      <w:proofErr w:type="spellEnd"/>
      <w:r>
        <w:t xml:space="preserve"> </w:t>
      </w:r>
      <w:proofErr w:type="spellStart"/>
      <w:r>
        <w:t>bruta</w:t>
      </w:r>
      <w:proofErr w:type="spellEnd"/>
      <w:r>
        <w:t xml:space="preserve"> </w:t>
      </w:r>
      <w:proofErr w:type="spellStart"/>
      <w:r>
        <w:t>máxima</w:t>
      </w:r>
      <w:proofErr w:type="spellEnd"/>
      <w:r>
        <w:t xml:space="preserve"> </w:t>
      </w:r>
      <w:proofErr w:type="spellStart"/>
      <w:r>
        <w:t>admitida</w:t>
      </w:r>
      <w:proofErr w:type="spellEnd"/>
      <w:r>
        <w:t xml:space="preserve"> para </w:t>
      </w:r>
      <w:proofErr w:type="spellStart"/>
      <w:r>
        <w:t>enquadramento</w:t>
      </w:r>
      <w:proofErr w:type="spellEnd"/>
      <w:r>
        <w:t xml:space="preserve"> </w:t>
      </w:r>
      <w:proofErr w:type="spellStart"/>
      <w:r>
        <w:t>como</w:t>
      </w:r>
      <w:proofErr w:type="spellEnd"/>
      <w:r>
        <w:t xml:space="preserve"> ME </w:t>
      </w:r>
      <w:proofErr w:type="spellStart"/>
      <w:r>
        <w:t>ou</w:t>
      </w:r>
      <w:proofErr w:type="spellEnd"/>
      <w:r>
        <w:t xml:space="preserve"> EPP, </w:t>
      </w:r>
      <w:proofErr w:type="spellStart"/>
      <w:r>
        <w:t>quando</w:t>
      </w:r>
      <w:proofErr w:type="spellEnd"/>
      <w:r>
        <w:t xml:space="preserve"> pretender </w:t>
      </w:r>
      <w:proofErr w:type="spellStart"/>
      <w:r>
        <w:t>usufruir</w:t>
      </w:r>
      <w:proofErr w:type="spellEnd"/>
      <w:r>
        <w:t xml:space="preserve"> dos </w:t>
      </w:r>
      <w:proofErr w:type="spellStart"/>
      <w:r>
        <w:t>benefícios</w:t>
      </w:r>
      <w:proofErr w:type="spellEnd"/>
      <w:r>
        <w:t>.</w:t>
      </w:r>
    </w:p>
    <w:p w:rsidR="007D65DD" w:rsidRDefault="003F0E40" w:rsidP="003F0E40">
      <w:pPr>
        <w:keepLines/>
        <w:spacing w:after="120" w:line="252" w:lineRule="auto"/>
        <w:ind w:firstLine="0"/>
      </w:pPr>
      <w:r>
        <w:t xml:space="preserve">6.4. Eventual </w:t>
      </w:r>
      <w:proofErr w:type="spellStart"/>
      <w:r>
        <w:t>restrição</w:t>
      </w:r>
      <w:proofErr w:type="spellEnd"/>
      <w:r>
        <w:t xml:space="preserve"> </w:t>
      </w:r>
      <w:proofErr w:type="spellStart"/>
      <w:r>
        <w:t>na</w:t>
      </w:r>
      <w:proofErr w:type="spellEnd"/>
      <w:r>
        <w:t xml:space="preserve"> </w:t>
      </w:r>
      <w:proofErr w:type="spellStart"/>
      <w:r>
        <w:t>documentação</w:t>
      </w:r>
      <w:proofErr w:type="spellEnd"/>
      <w:r>
        <w:t xml:space="preserve"> de </w:t>
      </w:r>
      <w:proofErr w:type="spellStart"/>
      <w:r>
        <w:t>regularidade</w:t>
      </w:r>
      <w:proofErr w:type="spellEnd"/>
      <w:r>
        <w:t xml:space="preserve"> fiscal e </w:t>
      </w:r>
      <w:proofErr w:type="spellStart"/>
      <w:r>
        <w:t>trabalhista</w:t>
      </w:r>
      <w:proofErr w:type="spellEnd"/>
      <w:r>
        <w:t xml:space="preserve"> </w:t>
      </w:r>
      <w:proofErr w:type="spellStart"/>
      <w:r>
        <w:t>será</w:t>
      </w:r>
      <w:proofErr w:type="spellEnd"/>
      <w:r>
        <w:t xml:space="preserve"> </w:t>
      </w:r>
      <w:proofErr w:type="spellStart"/>
      <w:r>
        <w:t>examinada</w:t>
      </w:r>
      <w:proofErr w:type="spellEnd"/>
      <w:r>
        <w:t xml:space="preserve"> </w:t>
      </w:r>
      <w:proofErr w:type="spellStart"/>
      <w:r>
        <w:t>conforme</w:t>
      </w:r>
      <w:proofErr w:type="spellEnd"/>
      <w:r>
        <w:t xml:space="preserve"> </w:t>
      </w:r>
      <w:proofErr w:type="spellStart"/>
      <w:r>
        <w:t>os</w:t>
      </w:r>
      <w:proofErr w:type="spellEnd"/>
      <w:r>
        <w:t xml:space="preserve"> arts. 42 e 43 da LC nº 123/2006, no que for </w:t>
      </w:r>
      <w:proofErr w:type="spellStart"/>
      <w:r>
        <w:t>aplicável</w:t>
      </w:r>
      <w:proofErr w:type="spellEnd"/>
      <w:r>
        <w:t xml:space="preserve"> à </w:t>
      </w:r>
      <w:proofErr w:type="spellStart"/>
      <w:r>
        <w:t>dispensa</w:t>
      </w:r>
      <w:proofErr w:type="spellEnd"/>
      <w:r>
        <w:t xml:space="preserve">, </w:t>
      </w:r>
      <w:proofErr w:type="spellStart"/>
      <w:r>
        <w:t>assegurada</w:t>
      </w:r>
      <w:proofErr w:type="spellEnd"/>
      <w:r>
        <w:t xml:space="preserve"> </w:t>
      </w:r>
      <w:proofErr w:type="gramStart"/>
      <w:r>
        <w:t>a</w:t>
      </w:r>
      <w:proofErr w:type="gramEnd"/>
      <w:r>
        <w:t xml:space="preserve"> </w:t>
      </w:r>
      <w:proofErr w:type="spellStart"/>
      <w:r>
        <w:t>oportunidade</w:t>
      </w:r>
      <w:proofErr w:type="spellEnd"/>
      <w:r>
        <w:t xml:space="preserve"> legal de </w:t>
      </w:r>
      <w:proofErr w:type="spellStart"/>
      <w:r>
        <w:t>regularização</w:t>
      </w:r>
      <w:proofErr w:type="spellEnd"/>
      <w:r>
        <w:t xml:space="preserve"> antes da </w:t>
      </w:r>
      <w:proofErr w:type="spellStart"/>
      <w:r>
        <w:t>contratação</w:t>
      </w:r>
      <w:proofErr w:type="spellEnd"/>
      <w:r>
        <w:t xml:space="preserve">. </w:t>
      </w:r>
      <w:proofErr w:type="spellStart"/>
      <w:r>
        <w:t>Informação</w:t>
      </w:r>
      <w:proofErr w:type="spellEnd"/>
      <w:r>
        <w:t xml:space="preserve"> falsa </w:t>
      </w:r>
      <w:proofErr w:type="spellStart"/>
      <w:r>
        <w:t>ou</w:t>
      </w:r>
      <w:proofErr w:type="spellEnd"/>
      <w:r>
        <w:t xml:space="preserve"> </w:t>
      </w:r>
      <w:proofErr w:type="spellStart"/>
      <w:r>
        <w:t>benefício</w:t>
      </w:r>
      <w:proofErr w:type="spellEnd"/>
      <w:r>
        <w:t xml:space="preserve"> </w:t>
      </w:r>
      <w:proofErr w:type="spellStart"/>
      <w:r>
        <w:t>utilizado</w:t>
      </w:r>
      <w:proofErr w:type="spellEnd"/>
      <w:r>
        <w:t xml:space="preserve"> </w:t>
      </w:r>
      <w:proofErr w:type="spellStart"/>
      <w:r>
        <w:t>indevidamente</w:t>
      </w:r>
      <w:proofErr w:type="spellEnd"/>
      <w:r>
        <w:t xml:space="preserve"> </w:t>
      </w:r>
      <w:proofErr w:type="spellStart"/>
      <w:r>
        <w:t>ensejará</w:t>
      </w:r>
      <w:proofErr w:type="spellEnd"/>
      <w:r>
        <w:t xml:space="preserve"> </w:t>
      </w:r>
      <w:proofErr w:type="spellStart"/>
      <w:r>
        <w:t>apuração</w:t>
      </w:r>
      <w:proofErr w:type="spellEnd"/>
      <w:r>
        <w:t xml:space="preserve"> das </w:t>
      </w:r>
      <w:proofErr w:type="spellStart"/>
      <w:r>
        <w:t>consequências</w:t>
      </w:r>
      <w:proofErr w:type="spellEnd"/>
      <w:r>
        <w:t xml:space="preserve"> </w:t>
      </w:r>
      <w:proofErr w:type="spellStart"/>
      <w:r>
        <w:t>legais</w:t>
      </w:r>
      <w:proofErr w:type="spellEnd"/>
      <w:r>
        <w:t>.</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7 PROPOSTA COMERCIAL E REQUISITOS DA CONTRATAÇÃO</w:t>
      </w:r>
    </w:p>
    <w:p w:rsidR="00FA23FC" w:rsidRDefault="00FA23FC">
      <w:pPr>
        <w:keepLines/>
        <w:spacing w:after="120" w:line="252" w:lineRule="auto"/>
        <w:ind w:firstLine="0"/>
      </w:pPr>
    </w:p>
    <w:p w:rsidR="00766B5D" w:rsidRDefault="003F0E40">
      <w:pPr>
        <w:keepLines/>
        <w:spacing w:after="120" w:line="252" w:lineRule="auto"/>
        <w:ind w:firstLine="0"/>
      </w:pPr>
      <w:r>
        <w:t xml:space="preserve">7.1. </w:t>
      </w:r>
      <w:r w:rsidR="00E277D2">
        <w:t xml:space="preserve">A </w:t>
      </w:r>
      <w:proofErr w:type="spellStart"/>
      <w:r w:rsidR="00E277D2">
        <w:t>proposta</w:t>
      </w:r>
      <w:proofErr w:type="spellEnd"/>
      <w:r w:rsidR="00E277D2">
        <w:t xml:space="preserve"> </w:t>
      </w:r>
      <w:proofErr w:type="spellStart"/>
      <w:r w:rsidR="00E277D2">
        <w:t>deverá</w:t>
      </w:r>
      <w:proofErr w:type="spellEnd"/>
      <w:r w:rsidR="00E277D2">
        <w:t xml:space="preserve"> </w:t>
      </w:r>
      <w:proofErr w:type="spellStart"/>
      <w:r w:rsidR="00E277D2">
        <w:t>contemplar</w:t>
      </w:r>
      <w:proofErr w:type="spellEnd"/>
      <w:r w:rsidR="00E277D2">
        <w:t xml:space="preserve"> </w:t>
      </w:r>
      <w:proofErr w:type="spellStart"/>
      <w:r w:rsidR="00E277D2">
        <w:t>obrigatoriamente</w:t>
      </w:r>
      <w:proofErr w:type="spellEnd"/>
      <w:r w:rsidR="00E277D2">
        <w:t xml:space="preserve"> a </w:t>
      </w:r>
      <w:proofErr w:type="spellStart"/>
      <w:r w:rsidR="00E277D2">
        <w:t>totalidade</w:t>
      </w:r>
      <w:proofErr w:type="spellEnd"/>
      <w:r w:rsidR="00E277D2">
        <w:t xml:space="preserve"> dos </w:t>
      </w:r>
      <w:proofErr w:type="spellStart"/>
      <w:r w:rsidR="00E277D2">
        <w:t>quatro</w:t>
      </w:r>
      <w:proofErr w:type="spellEnd"/>
      <w:r w:rsidR="00E277D2">
        <w:t xml:space="preserve"> </w:t>
      </w:r>
      <w:proofErr w:type="spellStart"/>
      <w:r w:rsidR="00E277D2">
        <w:t>itens</w:t>
      </w:r>
      <w:proofErr w:type="spellEnd"/>
      <w:r w:rsidR="00E277D2">
        <w:t xml:space="preserve">, </w:t>
      </w:r>
      <w:proofErr w:type="spellStart"/>
      <w:r w:rsidR="00E277D2">
        <w:t>não</w:t>
      </w:r>
      <w:proofErr w:type="spellEnd"/>
      <w:r w:rsidR="00E277D2">
        <w:t xml:space="preserve"> </w:t>
      </w:r>
      <w:proofErr w:type="spellStart"/>
      <w:r w:rsidR="00E277D2">
        <w:t>sendo</w:t>
      </w:r>
      <w:proofErr w:type="spellEnd"/>
      <w:r w:rsidR="00E277D2">
        <w:t xml:space="preserve"> </w:t>
      </w:r>
      <w:proofErr w:type="spellStart"/>
      <w:r w:rsidR="00E277D2">
        <w:t>admitida</w:t>
      </w:r>
      <w:proofErr w:type="spellEnd"/>
      <w:r w:rsidR="00E277D2">
        <w:t xml:space="preserve"> </w:t>
      </w:r>
      <w:proofErr w:type="spellStart"/>
      <w:r w:rsidR="00E277D2">
        <w:t>proposta</w:t>
      </w:r>
      <w:proofErr w:type="spellEnd"/>
      <w:r w:rsidR="00E277D2">
        <w:t xml:space="preserve"> </w:t>
      </w:r>
      <w:proofErr w:type="spellStart"/>
      <w:r w:rsidR="00E277D2">
        <w:t>parcial</w:t>
      </w:r>
      <w:proofErr w:type="spellEnd"/>
      <w:r w:rsidR="00E277D2">
        <w:t xml:space="preserve">. </w:t>
      </w:r>
      <w:proofErr w:type="spellStart"/>
      <w:r w:rsidR="00E277D2">
        <w:t>Deverá</w:t>
      </w:r>
      <w:proofErr w:type="spellEnd"/>
      <w:r w:rsidR="00E277D2">
        <w:t xml:space="preserve"> </w:t>
      </w:r>
      <w:proofErr w:type="spellStart"/>
      <w:r w:rsidR="00E277D2">
        <w:t>discriminar</w:t>
      </w:r>
      <w:proofErr w:type="spellEnd"/>
      <w:r w:rsidR="00E277D2">
        <w:t xml:space="preserve"> a </w:t>
      </w:r>
      <w:proofErr w:type="spellStart"/>
      <w:r w:rsidR="00E277D2">
        <w:t>descrição</w:t>
      </w:r>
      <w:proofErr w:type="spellEnd"/>
      <w:r w:rsidR="00E277D2">
        <w:t xml:space="preserve"> de </w:t>
      </w:r>
      <w:proofErr w:type="spellStart"/>
      <w:r w:rsidR="00E277D2">
        <w:t>cada</w:t>
      </w:r>
      <w:proofErr w:type="spellEnd"/>
      <w:r w:rsidR="00E277D2">
        <w:t xml:space="preserve"> </w:t>
      </w:r>
      <w:proofErr w:type="spellStart"/>
      <w:r w:rsidR="00E277D2">
        <w:t>produto</w:t>
      </w:r>
      <w:proofErr w:type="spellEnd"/>
      <w:r w:rsidR="00E277D2">
        <w:t xml:space="preserve">, </w:t>
      </w:r>
      <w:proofErr w:type="spellStart"/>
      <w:r w:rsidR="00E277D2">
        <w:t>marca</w:t>
      </w:r>
      <w:proofErr w:type="spellEnd"/>
      <w:r w:rsidR="00E277D2">
        <w:t xml:space="preserve"> </w:t>
      </w:r>
      <w:proofErr w:type="spellStart"/>
      <w:r w:rsidR="00E277D2">
        <w:t>ou</w:t>
      </w:r>
      <w:proofErr w:type="spellEnd"/>
      <w:r w:rsidR="00E277D2">
        <w:t xml:space="preserve"> </w:t>
      </w:r>
      <w:proofErr w:type="spellStart"/>
      <w:r w:rsidR="00E277D2">
        <w:t>fabricante</w:t>
      </w:r>
      <w:proofErr w:type="spellEnd"/>
      <w:r w:rsidR="00E277D2">
        <w:t xml:space="preserve">, </w:t>
      </w:r>
      <w:proofErr w:type="spellStart"/>
      <w:r w:rsidR="00E277D2">
        <w:t>quando</w:t>
      </w:r>
      <w:proofErr w:type="spellEnd"/>
      <w:r w:rsidR="00E277D2">
        <w:t xml:space="preserve"> </w:t>
      </w:r>
      <w:proofErr w:type="spellStart"/>
      <w:r w:rsidR="00E277D2">
        <w:t>aplicável</w:t>
      </w:r>
      <w:proofErr w:type="spellEnd"/>
      <w:r w:rsidR="00E277D2">
        <w:t xml:space="preserve">, </w:t>
      </w:r>
      <w:proofErr w:type="spellStart"/>
      <w:r w:rsidR="00E277D2">
        <w:t>os</w:t>
      </w:r>
      <w:proofErr w:type="spellEnd"/>
      <w:r w:rsidR="00E277D2">
        <w:t xml:space="preserve"> </w:t>
      </w:r>
      <w:proofErr w:type="spellStart"/>
      <w:r w:rsidR="00E277D2">
        <w:t>valores</w:t>
      </w:r>
      <w:proofErr w:type="spellEnd"/>
      <w:r w:rsidR="00E277D2">
        <w:t xml:space="preserve"> </w:t>
      </w:r>
      <w:proofErr w:type="spellStart"/>
      <w:r w:rsidR="00E277D2">
        <w:t>unitários</w:t>
      </w:r>
      <w:proofErr w:type="spellEnd"/>
      <w:r w:rsidR="00E277D2">
        <w:t xml:space="preserve"> e </w:t>
      </w:r>
      <w:proofErr w:type="spellStart"/>
      <w:r w:rsidR="00E277D2">
        <w:t>totais</w:t>
      </w:r>
      <w:proofErr w:type="spellEnd"/>
      <w:r w:rsidR="00E277D2">
        <w:t xml:space="preserve"> por item, o </w:t>
      </w:r>
      <w:proofErr w:type="spellStart"/>
      <w:r w:rsidR="00E277D2">
        <w:t>preço</w:t>
      </w:r>
      <w:proofErr w:type="spellEnd"/>
      <w:r w:rsidR="00E277D2">
        <w:t xml:space="preserve"> global da </w:t>
      </w:r>
      <w:proofErr w:type="spellStart"/>
      <w:r w:rsidR="00E277D2">
        <w:t>proposta</w:t>
      </w:r>
      <w:proofErr w:type="spellEnd"/>
      <w:r w:rsidR="00E277D2">
        <w:t xml:space="preserve">, o </w:t>
      </w:r>
      <w:proofErr w:type="spellStart"/>
      <w:r w:rsidR="00E277D2">
        <w:t>prazo</w:t>
      </w:r>
      <w:proofErr w:type="spellEnd"/>
      <w:r w:rsidR="00E277D2">
        <w:t xml:space="preserve"> de </w:t>
      </w:r>
      <w:proofErr w:type="spellStart"/>
      <w:r w:rsidR="00E277D2">
        <w:t>entrega</w:t>
      </w:r>
      <w:proofErr w:type="spellEnd"/>
      <w:r w:rsidR="00E277D2">
        <w:t xml:space="preserve"> e a </w:t>
      </w:r>
      <w:proofErr w:type="spellStart"/>
      <w:r w:rsidR="00E277D2">
        <w:t>validade</w:t>
      </w:r>
      <w:proofErr w:type="spellEnd"/>
      <w:r w:rsidR="00E277D2">
        <w:t xml:space="preserve"> </w:t>
      </w:r>
      <w:proofErr w:type="spellStart"/>
      <w:r w:rsidR="00E277D2">
        <w:t>mínima</w:t>
      </w:r>
      <w:proofErr w:type="spellEnd"/>
      <w:r w:rsidR="00E277D2">
        <w:t xml:space="preserve"> de 60 (</w:t>
      </w:r>
      <w:proofErr w:type="spellStart"/>
      <w:r w:rsidR="00E277D2">
        <w:t>sessenta</w:t>
      </w:r>
      <w:proofErr w:type="spellEnd"/>
      <w:r w:rsidR="00E277D2">
        <w:t xml:space="preserve">) </w:t>
      </w:r>
      <w:proofErr w:type="spellStart"/>
      <w:r w:rsidR="00E277D2">
        <w:t>dias</w:t>
      </w:r>
      <w:proofErr w:type="spellEnd"/>
      <w:r w:rsidR="00E277D2">
        <w:t xml:space="preserve">. O </w:t>
      </w:r>
      <w:proofErr w:type="spellStart"/>
      <w:r w:rsidR="00E277D2">
        <w:t>julgamento</w:t>
      </w:r>
      <w:proofErr w:type="spellEnd"/>
      <w:r w:rsidR="00E277D2">
        <w:t xml:space="preserve"> </w:t>
      </w:r>
      <w:proofErr w:type="spellStart"/>
      <w:r w:rsidR="00E277D2">
        <w:t>considerará</w:t>
      </w:r>
      <w:proofErr w:type="spellEnd"/>
      <w:r w:rsidR="00E277D2">
        <w:t xml:space="preserve"> </w:t>
      </w:r>
      <w:proofErr w:type="spellStart"/>
      <w:r w:rsidR="00E277D2">
        <w:t>exclusivamente</w:t>
      </w:r>
      <w:proofErr w:type="spellEnd"/>
      <w:r w:rsidR="00E277D2">
        <w:t xml:space="preserve"> o </w:t>
      </w:r>
      <w:proofErr w:type="spellStart"/>
      <w:r w:rsidR="00E277D2">
        <w:t>preço</w:t>
      </w:r>
      <w:proofErr w:type="spellEnd"/>
      <w:r w:rsidR="00E277D2">
        <w:t xml:space="preserve"> global, </w:t>
      </w:r>
      <w:proofErr w:type="spellStart"/>
      <w:r w:rsidR="00E277D2">
        <w:t>desde</w:t>
      </w:r>
      <w:proofErr w:type="spellEnd"/>
      <w:r w:rsidR="00E277D2">
        <w:t xml:space="preserve"> que </w:t>
      </w:r>
      <w:proofErr w:type="spellStart"/>
      <w:r w:rsidR="00E277D2">
        <w:t>atendidas</w:t>
      </w:r>
      <w:proofErr w:type="spellEnd"/>
      <w:r w:rsidR="00E277D2">
        <w:t xml:space="preserve"> </w:t>
      </w:r>
      <w:proofErr w:type="spellStart"/>
      <w:r w:rsidR="00E277D2">
        <w:t>todas</w:t>
      </w:r>
      <w:proofErr w:type="spellEnd"/>
      <w:r w:rsidR="00E277D2">
        <w:t xml:space="preserve"> as </w:t>
      </w:r>
      <w:proofErr w:type="spellStart"/>
      <w:r w:rsidR="00E277D2">
        <w:t>especificações</w:t>
      </w:r>
      <w:proofErr w:type="spellEnd"/>
      <w:r w:rsidR="00E277D2">
        <w:t xml:space="preserve"> e </w:t>
      </w:r>
      <w:proofErr w:type="spellStart"/>
      <w:r w:rsidR="00E277D2">
        <w:t>condições</w:t>
      </w:r>
      <w:proofErr w:type="spellEnd"/>
      <w:r w:rsidR="00E277D2">
        <w:t xml:space="preserve"> </w:t>
      </w:r>
      <w:proofErr w:type="spellStart"/>
      <w:r w:rsidR="00E277D2">
        <w:t>deste</w:t>
      </w:r>
      <w:proofErr w:type="spellEnd"/>
      <w:r w:rsidR="00E277D2">
        <w:t xml:space="preserve"> </w:t>
      </w:r>
      <w:proofErr w:type="spellStart"/>
      <w:r w:rsidR="00E277D2">
        <w:t>Termo</w:t>
      </w:r>
      <w:proofErr w:type="spellEnd"/>
      <w:r w:rsidR="00E277D2">
        <w:t xml:space="preserve"> de </w:t>
      </w:r>
      <w:proofErr w:type="spellStart"/>
      <w:r w:rsidR="00E277D2">
        <w:t>Referência</w:t>
      </w:r>
      <w:proofErr w:type="spellEnd"/>
      <w:r w:rsidR="00E277D2">
        <w:t>.</w:t>
      </w:r>
    </w:p>
    <w:p w:rsidR="00766B5D" w:rsidRDefault="003F0E40">
      <w:pPr>
        <w:keepLines/>
        <w:spacing w:after="120" w:line="252" w:lineRule="auto"/>
        <w:ind w:firstLine="0"/>
      </w:pPr>
      <w:r>
        <w:t>7.2.</w:t>
      </w:r>
      <w:r w:rsidR="00E277D2">
        <w:t xml:space="preserve"> </w:t>
      </w:r>
      <w:proofErr w:type="spellStart"/>
      <w:r w:rsidR="00E277D2">
        <w:t>inclusão</w:t>
      </w:r>
      <w:proofErr w:type="spellEnd"/>
      <w:r w:rsidR="00E277D2">
        <w:t xml:space="preserve">, </w:t>
      </w:r>
      <w:proofErr w:type="spellStart"/>
      <w:r w:rsidR="00E277D2">
        <w:t>nos</w:t>
      </w:r>
      <w:proofErr w:type="spellEnd"/>
      <w:r w:rsidR="00E277D2">
        <w:t xml:space="preserve"> </w:t>
      </w:r>
      <w:proofErr w:type="spellStart"/>
      <w:r w:rsidR="00E277D2">
        <w:t>preços</w:t>
      </w:r>
      <w:proofErr w:type="spellEnd"/>
      <w:r w:rsidR="00E277D2">
        <w:t xml:space="preserve">, de </w:t>
      </w:r>
      <w:proofErr w:type="spellStart"/>
      <w:r w:rsidR="00E277D2">
        <w:t>todos</w:t>
      </w:r>
      <w:proofErr w:type="spellEnd"/>
      <w:r w:rsidR="00E277D2">
        <w:t xml:space="preserve"> </w:t>
      </w:r>
      <w:proofErr w:type="spellStart"/>
      <w:r w:rsidR="00E277D2">
        <w:t>os</w:t>
      </w:r>
      <w:proofErr w:type="spellEnd"/>
      <w:r w:rsidR="00E277D2">
        <w:t xml:space="preserve"> custos </w:t>
      </w:r>
      <w:proofErr w:type="spellStart"/>
      <w:r w:rsidR="00E277D2">
        <w:t>diretos</w:t>
      </w:r>
      <w:proofErr w:type="spellEnd"/>
      <w:r w:rsidR="00E277D2">
        <w:t xml:space="preserve"> e </w:t>
      </w:r>
      <w:proofErr w:type="spellStart"/>
      <w:r w:rsidR="00E277D2">
        <w:t>indiretos</w:t>
      </w:r>
      <w:proofErr w:type="spellEnd"/>
      <w:r w:rsidR="00E277D2">
        <w:t xml:space="preserve">, </w:t>
      </w:r>
      <w:proofErr w:type="spellStart"/>
      <w:r w:rsidR="00E277D2">
        <w:t>incluindo</w:t>
      </w:r>
      <w:proofErr w:type="spellEnd"/>
      <w:r w:rsidR="00E277D2">
        <w:t xml:space="preserve"> </w:t>
      </w:r>
      <w:proofErr w:type="spellStart"/>
      <w:r w:rsidR="00E277D2">
        <w:t>arte</w:t>
      </w:r>
      <w:proofErr w:type="spellEnd"/>
      <w:r w:rsidR="00E277D2">
        <w:t xml:space="preserve">, </w:t>
      </w:r>
      <w:proofErr w:type="spellStart"/>
      <w:r w:rsidR="00E277D2">
        <w:t>materiais</w:t>
      </w:r>
      <w:proofErr w:type="spellEnd"/>
      <w:r w:rsidR="00E277D2">
        <w:t xml:space="preserve">, </w:t>
      </w:r>
      <w:proofErr w:type="spellStart"/>
      <w:r w:rsidR="00E277D2">
        <w:t>mão</w:t>
      </w:r>
      <w:proofErr w:type="spellEnd"/>
      <w:r w:rsidR="00E277D2">
        <w:t xml:space="preserve"> de </w:t>
      </w:r>
      <w:proofErr w:type="spellStart"/>
      <w:r w:rsidR="00E277D2">
        <w:t>obra</w:t>
      </w:r>
      <w:proofErr w:type="spellEnd"/>
      <w:r w:rsidR="00E277D2">
        <w:t xml:space="preserve">, </w:t>
      </w:r>
      <w:proofErr w:type="spellStart"/>
      <w:r w:rsidR="00E277D2">
        <w:t>personalização</w:t>
      </w:r>
      <w:proofErr w:type="spellEnd"/>
      <w:r w:rsidR="00E277D2">
        <w:t xml:space="preserve">, </w:t>
      </w:r>
      <w:proofErr w:type="spellStart"/>
      <w:r w:rsidR="00E277D2">
        <w:t>embalagem</w:t>
      </w:r>
      <w:proofErr w:type="spellEnd"/>
      <w:r w:rsidR="00E277D2">
        <w:t xml:space="preserve">, </w:t>
      </w:r>
      <w:proofErr w:type="spellStart"/>
      <w:r w:rsidR="00E277D2">
        <w:t>acondicionamento</w:t>
      </w:r>
      <w:proofErr w:type="spellEnd"/>
      <w:r w:rsidR="00E277D2">
        <w:t xml:space="preserve">, </w:t>
      </w:r>
      <w:proofErr w:type="spellStart"/>
      <w:r w:rsidR="00E277D2">
        <w:t>frete</w:t>
      </w:r>
      <w:proofErr w:type="spellEnd"/>
      <w:r w:rsidR="00E277D2">
        <w:t xml:space="preserve">, </w:t>
      </w:r>
      <w:proofErr w:type="spellStart"/>
      <w:r w:rsidR="00E277D2">
        <w:t>seguros</w:t>
      </w:r>
      <w:proofErr w:type="spellEnd"/>
      <w:r w:rsidR="00E277D2">
        <w:t xml:space="preserve">, </w:t>
      </w:r>
      <w:proofErr w:type="spellStart"/>
      <w:r w:rsidR="00E277D2">
        <w:t>tributos</w:t>
      </w:r>
      <w:proofErr w:type="spellEnd"/>
      <w:r w:rsidR="00E277D2">
        <w:t xml:space="preserve"> e </w:t>
      </w:r>
      <w:proofErr w:type="spellStart"/>
      <w:r w:rsidR="00E277D2">
        <w:t>demais</w:t>
      </w:r>
      <w:proofErr w:type="spellEnd"/>
      <w:r w:rsidR="00E277D2">
        <w:t xml:space="preserve"> </w:t>
      </w:r>
      <w:proofErr w:type="spellStart"/>
      <w:r w:rsidR="00E277D2">
        <w:t>encargos</w:t>
      </w:r>
      <w:proofErr w:type="spellEnd"/>
      <w:r w:rsidR="00E277D2">
        <w:t>;</w:t>
      </w:r>
    </w:p>
    <w:p w:rsidR="00766B5D" w:rsidRDefault="00E277D2">
      <w:pPr>
        <w:keepLines/>
        <w:spacing w:after="120" w:line="252" w:lineRule="auto"/>
        <w:ind w:firstLine="0"/>
      </w:pPr>
      <w:r>
        <w:t xml:space="preserve">7.3. O </w:t>
      </w:r>
      <w:proofErr w:type="spellStart"/>
      <w:r>
        <w:t>preço</w:t>
      </w:r>
      <w:proofErr w:type="spellEnd"/>
      <w:r>
        <w:t xml:space="preserve"> global </w:t>
      </w:r>
      <w:proofErr w:type="spellStart"/>
      <w:r>
        <w:t>corresponde</w:t>
      </w:r>
      <w:proofErr w:type="spellEnd"/>
      <w:r>
        <w:t xml:space="preserve"> à soma dos </w:t>
      </w:r>
      <w:proofErr w:type="spellStart"/>
      <w:r>
        <w:t>quatro</w:t>
      </w:r>
      <w:proofErr w:type="spellEnd"/>
      <w:r>
        <w:t xml:space="preserve"> </w:t>
      </w:r>
      <w:proofErr w:type="spellStart"/>
      <w:r>
        <w:t>totais</w:t>
      </w:r>
      <w:proofErr w:type="spellEnd"/>
      <w:r>
        <w:t xml:space="preserve">, </w:t>
      </w:r>
      <w:proofErr w:type="spellStart"/>
      <w:r>
        <w:t>cada</w:t>
      </w:r>
      <w:proofErr w:type="spellEnd"/>
      <w:r>
        <w:t xml:space="preserve"> qual </w:t>
      </w:r>
      <w:proofErr w:type="spellStart"/>
      <w:r>
        <w:t>calculado</w:t>
      </w:r>
      <w:proofErr w:type="spellEnd"/>
      <w:r>
        <w:t xml:space="preserve"> pela </w:t>
      </w:r>
      <w:proofErr w:type="spellStart"/>
      <w:r>
        <w:t>multiplicação</w:t>
      </w:r>
      <w:proofErr w:type="spellEnd"/>
      <w:r>
        <w:t xml:space="preserve"> do </w:t>
      </w:r>
      <w:proofErr w:type="spellStart"/>
      <w:r>
        <w:t>preço</w:t>
      </w:r>
      <w:proofErr w:type="spellEnd"/>
      <w:r>
        <w:t xml:space="preserve"> </w:t>
      </w:r>
      <w:proofErr w:type="spellStart"/>
      <w:r>
        <w:t>unitário</w:t>
      </w:r>
      <w:proofErr w:type="spellEnd"/>
      <w:r>
        <w:t xml:space="preserve"> por </w:t>
      </w:r>
      <w:proofErr w:type="spellStart"/>
      <w:r>
        <w:t>dezoito</w:t>
      </w:r>
      <w:proofErr w:type="spellEnd"/>
      <w:r>
        <w:t xml:space="preserve"> </w:t>
      </w:r>
      <w:proofErr w:type="spellStart"/>
      <w:r>
        <w:t>unidades</w:t>
      </w:r>
      <w:proofErr w:type="spellEnd"/>
      <w:r>
        <w:t xml:space="preserve">. </w:t>
      </w:r>
      <w:proofErr w:type="spellStart"/>
      <w:r>
        <w:t>Os</w:t>
      </w:r>
      <w:proofErr w:type="spellEnd"/>
      <w:r>
        <w:t xml:space="preserve"> </w:t>
      </w:r>
      <w:proofErr w:type="spellStart"/>
      <w:r>
        <w:t>valores</w:t>
      </w:r>
      <w:proofErr w:type="spellEnd"/>
      <w:r>
        <w:t xml:space="preserve"> </w:t>
      </w:r>
      <w:proofErr w:type="spellStart"/>
      <w:r>
        <w:t>serão</w:t>
      </w:r>
      <w:proofErr w:type="spellEnd"/>
      <w:r>
        <w:t xml:space="preserve"> expressos </w:t>
      </w:r>
      <w:proofErr w:type="spellStart"/>
      <w:r>
        <w:t>em</w:t>
      </w:r>
      <w:proofErr w:type="spellEnd"/>
      <w:r>
        <w:t xml:space="preserve"> reais, com </w:t>
      </w:r>
      <w:proofErr w:type="spellStart"/>
      <w:r>
        <w:t>até</w:t>
      </w:r>
      <w:proofErr w:type="spellEnd"/>
      <w:r>
        <w:t xml:space="preserve"> </w:t>
      </w:r>
      <w:proofErr w:type="spellStart"/>
      <w:r>
        <w:t>duas</w:t>
      </w:r>
      <w:proofErr w:type="spellEnd"/>
      <w:r>
        <w:t xml:space="preserve"> casas </w:t>
      </w:r>
      <w:proofErr w:type="spellStart"/>
      <w:r>
        <w:t>decimais</w:t>
      </w:r>
      <w:proofErr w:type="spellEnd"/>
      <w:r>
        <w:t xml:space="preserve">. A </w:t>
      </w:r>
      <w:proofErr w:type="spellStart"/>
      <w:r>
        <w:t>proposta</w:t>
      </w:r>
      <w:proofErr w:type="spellEnd"/>
      <w:r>
        <w:t xml:space="preserve"> </w:t>
      </w:r>
      <w:proofErr w:type="spellStart"/>
      <w:r>
        <w:t>readequada</w:t>
      </w:r>
      <w:proofErr w:type="spellEnd"/>
      <w:r>
        <w:t xml:space="preserve"> </w:t>
      </w:r>
      <w:proofErr w:type="spellStart"/>
      <w:r>
        <w:t>manterá</w:t>
      </w:r>
      <w:proofErr w:type="spellEnd"/>
      <w:r>
        <w:t xml:space="preserve"> a </w:t>
      </w:r>
      <w:proofErr w:type="spellStart"/>
      <w:r>
        <w:t>coerência</w:t>
      </w:r>
      <w:proofErr w:type="spellEnd"/>
      <w:r>
        <w:t xml:space="preserve"> com o </w:t>
      </w:r>
      <w:proofErr w:type="spellStart"/>
      <w:r>
        <w:t>último</w:t>
      </w:r>
      <w:proofErr w:type="spellEnd"/>
      <w:r>
        <w:t xml:space="preserve"> lance global.</w:t>
      </w:r>
    </w:p>
    <w:p w:rsidR="00766B5D" w:rsidRDefault="00E277D2">
      <w:pPr>
        <w:keepLines/>
        <w:spacing w:after="120" w:line="252" w:lineRule="auto"/>
        <w:ind w:firstLine="0"/>
      </w:pPr>
      <w:r>
        <w:t xml:space="preserve">7.4. </w:t>
      </w:r>
      <w:proofErr w:type="gramStart"/>
      <w:r>
        <w:t>A</w:t>
      </w:r>
      <w:proofErr w:type="gramEnd"/>
      <w:r>
        <w:t xml:space="preserve"> </w:t>
      </w:r>
      <w:proofErr w:type="spellStart"/>
      <w:r>
        <w:t>apresentação</w:t>
      </w:r>
      <w:proofErr w:type="spellEnd"/>
      <w:r>
        <w:t xml:space="preserve"> da </w:t>
      </w:r>
      <w:proofErr w:type="spellStart"/>
      <w:r>
        <w:t>proposta</w:t>
      </w:r>
      <w:proofErr w:type="spellEnd"/>
      <w:r>
        <w:t xml:space="preserve"> </w:t>
      </w:r>
      <w:proofErr w:type="spellStart"/>
      <w:r>
        <w:t>importa</w:t>
      </w:r>
      <w:proofErr w:type="spellEnd"/>
      <w:r>
        <w:t xml:space="preserve"> </w:t>
      </w:r>
      <w:proofErr w:type="spellStart"/>
      <w:r>
        <w:t>aceitação</w:t>
      </w:r>
      <w:proofErr w:type="spellEnd"/>
      <w:r>
        <w:t xml:space="preserve"> das </w:t>
      </w:r>
      <w:proofErr w:type="spellStart"/>
      <w:r>
        <w:t>condições</w:t>
      </w:r>
      <w:proofErr w:type="spellEnd"/>
      <w:r>
        <w:t xml:space="preserve"> do Aviso e do </w:t>
      </w:r>
      <w:proofErr w:type="spellStart"/>
      <w:r>
        <w:t>Termo</w:t>
      </w:r>
      <w:proofErr w:type="spellEnd"/>
      <w:r>
        <w:t xml:space="preserve"> de </w:t>
      </w:r>
      <w:proofErr w:type="spellStart"/>
      <w:r>
        <w:t>Referência</w:t>
      </w:r>
      <w:proofErr w:type="spellEnd"/>
      <w:r>
        <w:t xml:space="preserve">. </w:t>
      </w:r>
      <w:proofErr w:type="spellStart"/>
      <w:r>
        <w:t>Aplicam</w:t>
      </w:r>
      <w:proofErr w:type="spellEnd"/>
      <w:r>
        <w:t xml:space="preserve">-se </w:t>
      </w:r>
      <w:proofErr w:type="spellStart"/>
      <w:r>
        <w:t>integralmente</w:t>
      </w:r>
      <w:proofErr w:type="spellEnd"/>
      <w:r>
        <w:t xml:space="preserve"> </w:t>
      </w:r>
      <w:proofErr w:type="spellStart"/>
      <w:r>
        <w:t>os</w:t>
      </w:r>
      <w:proofErr w:type="spellEnd"/>
      <w:r>
        <w:t xml:space="preserve"> </w:t>
      </w:r>
      <w:proofErr w:type="spellStart"/>
      <w:r>
        <w:t>requisitos</w:t>
      </w:r>
      <w:proofErr w:type="spellEnd"/>
      <w:r>
        <w:t xml:space="preserve"> do item 8 do TR.</w:t>
      </w:r>
    </w:p>
    <w:p w:rsidR="00EF14F3" w:rsidRDefault="00EF14F3">
      <w:pPr>
        <w:keepLines/>
        <w:spacing w:after="120" w:line="252" w:lineRule="auto"/>
        <w:ind w:firstLine="0"/>
      </w:pPr>
    </w:p>
    <w:p w:rsidR="002D52BE" w:rsidRDefault="0014698A" w:rsidP="002D52BE">
      <w:pPr>
        <w:keepNext/>
        <w:tabs>
          <w:tab w:val="left" w:pos="5293"/>
        </w:tabs>
        <w:spacing w:before="120" w:after="120" w:line="240" w:lineRule="auto"/>
        <w:ind w:firstLine="0"/>
        <w:jc w:val="left"/>
        <w:rPr>
          <w:b/>
        </w:rPr>
      </w:pPr>
      <w:r>
        <w:rPr>
          <w:b/>
        </w:rPr>
        <w:t xml:space="preserve">8 </w:t>
      </w:r>
      <w:r w:rsidR="009F35D2" w:rsidRPr="002D52BE">
        <w:rPr>
          <w:b/>
        </w:rPr>
        <w:t>REQUISITOS DA CONTRATAÇÃO</w:t>
      </w:r>
    </w:p>
    <w:p w:rsidR="0031038B" w:rsidRPr="006760E8" w:rsidRDefault="0031038B" w:rsidP="002D52BE">
      <w:pPr>
        <w:keepNext/>
        <w:tabs>
          <w:tab w:val="left" w:pos="5293"/>
        </w:tabs>
        <w:spacing w:before="120" w:after="120" w:line="240" w:lineRule="auto"/>
        <w:ind w:firstLine="0"/>
        <w:jc w:val="left"/>
        <w:rPr>
          <w:rFonts w:cs="Times New Roman"/>
          <w:b/>
          <w:szCs w:val="24"/>
          <w:lang w:val="pt-BR"/>
        </w:rPr>
      </w:pPr>
      <w:r w:rsidRPr="006760E8">
        <w:rPr>
          <w:rFonts w:cs="Times New Roman"/>
          <w:b/>
          <w:szCs w:val="24"/>
          <w:lang w:val="pt-BR"/>
        </w:rPr>
        <w:t>Constituem requisitos da presente contratação:</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.1. </w:t>
      </w:r>
      <w:r w:rsidR="00F7550D" w:rsidRPr="006760E8">
        <w:rPr>
          <w:rFonts w:cs="Times New Roman"/>
          <w:szCs w:val="24"/>
          <w:lang w:val="pt-BR"/>
        </w:rPr>
        <w:t>fornecimento integral de todos os itens que compõem o objeto, vedada a apresentação de proposta parcial, com os preços unitários e o preço global devidamente discriminados na proposta comercial;</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lastRenderedPageBreak/>
        <w:t>8</w:t>
      </w:r>
      <w:r w:rsidR="00F7550D" w:rsidRPr="006760E8">
        <w:rPr>
          <w:rFonts w:cs="Times New Roman"/>
          <w:b/>
          <w:szCs w:val="24"/>
          <w:lang w:val="pt-BR"/>
        </w:rPr>
        <w:t xml:space="preserve">.2. </w:t>
      </w:r>
      <w:r w:rsidR="00F7550D" w:rsidRPr="006760E8">
        <w:rPr>
          <w:rFonts w:cs="Times New Roman"/>
          <w:szCs w:val="24"/>
          <w:lang w:val="pt-BR"/>
        </w:rPr>
        <w:t>apresentação de prova digital individualizada das artes, abrangendo todas as faces das medalhas e os estojos, para análise e aprovação formal da Câmara Municipal antes do início da produção;</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.3. </w:t>
      </w:r>
      <w:r w:rsidR="00F7550D" w:rsidRPr="006760E8">
        <w:rPr>
          <w:rFonts w:cs="Times New Roman"/>
          <w:szCs w:val="24"/>
          <w:lang w:val="pt-BR"/>
        </w:rPr>
        <w:t>início da fabricação em série somente após a aprovação definitiva das artes, vedada qualquer alteração posterior sem autorização prévia da Administração;</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.4. </w:t>
      </w:r>
      <w:r w:rsidR="00F7550D" w:rsidRPr="006760E8">
        <w:rPr>
          <w:rFonts w:cs="Times New Roman"/>
          <w:szCs w:val="24"/>
          <w:lang w:val="pt-BR"/>
        </w:rPr>
        <w:t>fidelidade às cores, dimensões, materiais, imagens, brasões, inscrições, gravações e acabamento definidos na legislação, nas especificações e nas artes aprovadas;</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.5. </w:t>
      </w:r>
      <w:r w:rsidR="00F7550D" w:rsidRPr="006760E8">
        <w:rPr>
          <w:rFonts w:cs="Times New Roman"/>
          <w:szCs w:val="24"/>
          <w:lang w:val="pt-BR"/>
        </w:rPr>
        <w:t>produtos novos, sem uso e confeccionados com materiais de qualidade, resistência e durabilidade compatíveis com a natureza honorífica e institucional do objeto;</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.6. </w:t>
      </w:r>
      <w:r w:rsidR="00F7550D" w:rsidRPr="006760E8">
        <w:rPr>
          <w:rFonts w:cs="Times New Roman"/>
          <w:szCs w:val="24"/>
          <w:lang w:val="pt-BR"/>
        </w:rPr>
        <w:t>itens livres de riscos, manchas, rebarbas, deformações, diferenças injustificadas de tonalidade, falhas de gravação ou outras irregularidades;</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.7. </w:t>
      </w:r>
      <w:r w:rsidR="00F7550D" w:rsidRPr="006760E8">
        <w:rPr>
          <w:rFonts w:cs="Times New Roman"/>
          <w:szCs w:val="24"/>
          <w:lang w:val="pt-BR"/>
        </w:rPr>
        <w:t>substituição, sem custo adicional, dos itens defeituosos, danificados ou divergentes das especificações e das artes aprovadas;</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.8. </w:t>
      </w:r>
      <w:r w:rsidR="00F7550D" w:rsidRPr="006760E8">
        <w:rPr>
          <w:rFonts w:cs="Times New Roman"/>
          <w:szCs w:val="24"/>
          <w:lang w:val="pt-BR"/>
        </w:rPr>
        <w:t>acondicionamento individual, identificação e separação dos conjuntos por modalidade de honraria, com transporte adequado até a sede da Câmara Municipal;</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.9. </w:t>
      </w:r>
      <w:r w:rsidR="00F7550D" w:rsidRPr="006760E8">
        <w:rPr>
          <w:rFonts w:cs="Times New Roman"/>
          <w:szCs w:val="24"/>
          <w:lang w:val="pt-BR"/>
        </w:rPr>
        <w:t>inclusão, nos preços, de todos os custos diretos e indiretos, incluindo arte, materiais, mão de obra, personalização, embalagem, acondicionamento, frete, seguros, tributos e demais encargos;</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.10. </w:t>
      </w:r>
      <w:r w:rsidR="00F7550D" w:rsidRPr="006760E8">
        <w:rPr>
          <w:rFonts w:cs="Times New Roman"/>
          <w:szCs w:val="24"/>
          <w:lang w:val="pt-BR"/>
        </w:rPr>
        <w:t>observância dos critérios de sustentabilidade e das regras de proteção de dados pessoais estabelecidos n</w:t>
      </w:r>
      <w:r w:rsidR="002D52BE">
        <w:rPr>
          <w:rFonts w:cs="Times New Roman"/>
          <w:szCs w:val="24"/>
          <w:lang w:val="pt-BR"/>
        </w:rPr>
        <w:t>o</w:t>
      </w:r>
      <w:r w:rsidR="00F7550D" w:rsidRPr="006760E8">
        <w:rPr>
          <w:rFonts w:cs="Times New Roman"/>
          <w:szCs w:val="24"/>
          <w:lang w:val="pt-BR"/>
        </w:rPr>
        <w:t xml:space="preserve"> Termo de Referência; e</w:t>
      </w:r>
    </w:p>
    <w:p w:rsidR="00C96ECA"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.11. </w:t>
      </w:r>
      <w:r w:rsidR="00F7550D" w:rsidRPr="006760E8">
        <w:rPr>
          <w:rFonts w:cs="Times New Roman"/>
          <w:szCs w:val="24"/>
          <w:lang w:val="pt-BR"/>
        </w:rPr>
        <w:t>submissão dos produtos à fiscalização e aos procedimentos de recebimento provisório e definitivo, sem prejuízo do dever de corrigir vícios posteriormente identificados.</w:t>
      </w:r>
    </w:p>
    <w:p w:rsidR="00BF6AB2" w:rsidRPr="006760E8" w:rsidRDefault="00BF6AB2" w:rsidP="006760E8">
      <w:pPr>
        <w:spacing w:after="80" w:line="240" w:lineRule="auto"/>
        <w:ind w:left="709" w:hanging="397"/>
        <w:rPr>
          <w:rFonts w:cs="Times New Roman"/>
          <w:szCs w:val="24"/>
          <w:lang w:val="pt-BR"/>
        </w:rPr>
      </w:pPr>
    </w:p>
    <w:p w:rsidR="00766B5D" w:rsidRDefault="00BF6AB2">
      <w:pPr>
        <w:keepNext/>
        <w:keepLines/>
        <w:spacing w:after="120" w:line="252" w:lineRule="auto"/>
        <w:ind w:firstLine="0"/>
      </w:pPr>
      <w:r>
        <w:rPr>
          <w:b/>
          <w:sz w:val="28"/>
        </w:rPr>
        <w:t xml:space="preserve">9. </w:t>
      </w:r>
      <w:r w:rsidR="00E277D2">
        <w:rPr>
          <w:b/>
          <w:sz w:val="28"/>
        </w:rPr>
        <w:t>DISPUTA</w:t>
      </w:r>
      <w:r w:rsidR="00DB611B">
        <w:rPr>
          <w:b/>
          <w:sz w:val="28"/>
        </w:rPr>
        <w:t>,</w:t>
      </w:r>
      <w:r w:rsidR="00E277D2">
        <w:rPr>
          <w:b/>
          <w:sz w:val="28"/>
        </w:rPr>
        <w:t xml:space="preserve"> JULGAMENTO E NEGOCIAÇÃO</w:t>
      </w:r>
    </w:p>
    <w:p w:rsidR="00766B5D" w:rsidRDefault="001B299D">
      <w:pPr>
        <w:keepLines/>
        <w:spacing w:after="120" w:line="252" w:lineRule="auto"/>
        <w:ind w:firstLine="0"/>
      </w:pPr>
      <w:r>
        <w:t>9</w:t>
      </w:r>
      <w:r w:rsidR="00E277D2">
        <w:t xml:space="preserve">.1. </w:t>
      </w:r>
      <w:proofErr w:type="spellStart"/>
      <w:r w:rsidR="00E277D2">
        <w:t>Os</w:t>
      </w:r>
      <w:proofErr w:type="spellEnd"/>
      <w:r w:rsidR="00E277D2">
        <w:t xml:space="preserve"> lances </w:t>
      </w:r>
      <w:proofErr w:type="spellStart"/>
      <w:r w:rsidR="00E277D2">
        <w:t>serão</w:t>
      </w:r>
      <w:proofErr w:type="spellEnd"/>
      <w:r w:rsidR="00E277D2">
        <w:t xml:space="preserve"> </w:t>
      </w:r>
      <w:proofErr w:type="spellStart"/>
      <w:r w:rsidR="00E277D2">
        <w:t>públicos</w:t>
      </w:r>
      <w:proofErr w:type="spellEnd"/>
      <w:r w:rsidR="00E277D2">
        <w:t xml:space="preserve"> e </w:t>
      </w:r>
      <w:proofErr w:type="spellStart"/>
      <w:r w:rsidR="00E277D2">
        <w:t>sucessivos</w:t>
      </w:r>
      <w:proofErr w:type="spellEnd"/>
      <w:r w:rsidR="00E277D2">
        <w:t xml:space="preserve"> </w:t>
      </w:r>
      <w:proofErr w:type="spellStart"/>
      <w:r w:rsidR="00E277D2">
        <w:t>pelo</w:t>
      </w:r>
      <w:proofErr w:type="spellEnd"/>
      <w:r w:rsidR="00E277D2">
        <w:t xml:space="preserve"> valor global do </w:t>
      </w:r>
      <w:proofErr w:type="spellStart"/>
      <w:r w:rsidR="00E277D2">
        <w:t>lote</w:t>
      </w:r>
      <w:proofErr w:type="spellEnd"/>
      <w:r w:rsidR="00E277D2">
        <w:t xml:space="preserve">, </w:t>
      </w:r>
      <w:proofErr w:type="spellStart"/>
      <w:r w:rsidR="00E277D2">
        <w:t>observados</w:t>
      </w:r>
      <w:proofErr w:type="spellEnd"/>
      <w:r w:rsidR="00E277D2">
        <w:t xml:space="preserve"> </w:t>
      </w:r>
      <w:proofErr w:type="spellStart"/>
      <w:r w:rsidR="00E277D2">
        <w:t>os</w:t>
      </w:r>
      <w:proofErr w:type="spellEnd"/>
      <w:r w:rsidR="00E277D2">
        <w:t xml:space="preserve"> </w:t>
      </w:r>
      <w:proofErr w:type="spellStart"/>
      <w:r w:rsidR="00E277D2">
        <w:t>horários</w:t>
      </w:r>
      <w:proofErr w:type="spellEnd"/>
      <w:r w:rsidR="00E277D2">
        <w:t xml:space="preserve"> e </w:t>
      </w:r>
      <w:proofErr w:type="spellStart"/>
      <w:r w:rsidR="00E277D2">
        <w:t>parâmetros</w:t>
      </w:r>
      <w:proofErr w:type="spellEnd"/>
      <w:r w:rsidR="00E277D2">
        <w:t xml:space="preserve"> </w:t>
      </w:r>
      <w:proofErr w:type="spellStart"/>
      <w:r w:rsidR="00E277D2">
        <w:t>publicados</w:t>
      </w:r>
      <w:proofErr w:type="spellEnd"/>
      <w:r w:rsidR="00E277D2">
        <w:t xml:space="preserve"> </w:t>
      </w:r>
      <w:proofErr w:type="spellStart"/>
      <w:r w:rsidR="00E277D2">
        <w:t>na</w:t>
      </w:r>
      <w:proofErr w:type="spellEnd"/>
      <w:r w:rsidR="00E277D2">
        <w:t xml:space="preserve"> BLL. </w:t>
      </w:r>
      <w:proofErr w:type="spellStart"/>
      <w:r w:rsidR="00E277D2">
        <w:t>Cada</w:t>
      </w:r>
      <w:proofErr w:type="spellEnd"/>
      <w:r w:rsidR="00E277D2">
        <w:t xml:space="preserve"> novo lance </w:t>
      </w:r>
      <w:proofErr w:type="spellStart"/>
      <w:r w:rsidR="00E277D2">
        <w:t>deverá</w:t>
      </w:r>
      <w:proofErr w:type="spellEnd"/>
      <w:r w:rsidR="00E277D2">
        <w:t xml:space="preserve"> ser inferior </w:t>
      </w:r>
      <w:proofErr w:type="spellStart"/>
      <w:r w:rsidR="00E277D2">
        <w:t>ao</w:t>
      </w:r>
      <w:proofErr w:type="spellEnd"/>
      <w:r w:rsidR="00E277D2">
        <w:t xml:space="preserve"> </w:t>
      </w:r>
      <w:proofErr w:type="spellStart"/>
      <w:r w:rsidR="00E277D2">
        <w:t>último</w:t>
      </w:r>
      <w:proofErr w:type="spellEnd"/>
      <w:r w:rsidR="00E277D2">
        <w:t xml:space="preserve"> lance do </w:t>
      </w:r>
      <w:proofErr w:type="spellStart"/>
      <w:r w:rsidR="00E277D2">
        <w:t>próprio</w:t>
      </w:r>
      <w:proofErr w:type="spellEnd"/>
      <w:r w:rsidR="00E277D2">
        <w:t xml:space="preserve"> </w:t>
      </w:r>
      <w:proofErr w:type="spellStart"/>
      <w:r w:rsidR="00E277D2">
        <w:t>fornecedor</w:t>
      </w:r>
      <w:proofErr w:type="spellEnd"/>
      <w:r w:rsidR="00E277D2">
        <w:t xml:space="preserve">. O </w:t>
      </w:r>
      <w:proofErr w:type="spellStart"/>
      <w:r w:rsidR="00E277D2">
        <w:t>intervalo</w:t>
      </w:r>
      <w:proofErr w:type="spellEnd"/>
      <w:r w:rsidR="00E277D2">
        <w:t xml:space="preserve"> </w:t>
      </w:r>
      <w:proofErr w:type="spellStart"/>
      <w:r w:rsidR="00E277D2">
        <w:t>mínimo</w:t>
      </w:r>
      <w:proofErr w:type="spellEnd"/>
      <w:r w:rsidR="00E277D2">
        <w:t xml:space="preserve">, se </w:t>
      </w:r>
      <w:proofErr w:type="spellStart"/>
      <w:r w:rsidR="00E277D2">
        <w:t>adotado</w:t>
      </w:r>
      <w:proofErr w:type="spellEnd"/>
      <w:r w:rsidR="00E277D2">
        <w:t xml:space="preserve">, </w:t>
      </w:r>
      <w:proofErr w:type="spellStart"/>
      <w:r w:rsidR="00E277D2">
        <w:t>será</w:t>
      </w:r>
      <w:proofErr w:type="spellEnd"/>
      <w:r w:rsidR="00E277D2">
        <w:t xml:space="preserve"> </w:t>
      </w:r>
      <w:proofErr w:type="spellStart"/>
      <w:r w:rsidR="00E277D2">
        <w:t>indicado</w:t>
      </w:r>
      <w:proofErr w:type="spellEnd"/>
      <w:r w:rsidR="00E277D2">
        <w:t xml:space="preserve"> no </w:t>
      </w:r>
      <w:proofErr w:type="spellStart"/>
      <w:r w:rsidR="00E277D2">
        <w:t>sistema</w:t>
      </w:r>
      <w:proofErr w:type="spellEnd"/>
      <w:r w:rsidR="00E277D2">
        <w:t xml:space="preserve"> antes da </w:t>
      </w:r>
      <w:proofErr w:type="spellStart"/>
      <w:r w:rsidR="00E277D2">
        <w:t>abertura</w:t>
      </w:r>
      <w:proofErr w:type="spellEnd"/>
      <w:r w:rsidR="00E277D2">
        <w:t>.</w:t>
      </w:r>
    </w:p>
    <w:p w:rsidR="00766B5D" w:rsidRDefault="001B299D">
      <w:pPr>
        <w:keepLines/>
        <w:spacing w:after="120" w:line="252" w:lineRule="auto"/>
        <w:ind w:firstLine="0"/>
      </w:pPr>
      <w:r>
        <w:t>9</w:t>
      </w:r>
      <w:r w:rsidR="00E277D2">
        <w:t xml:space="preserve">.2. </w:t>
      </w:r>
      <w:proofErr w:type="spellStart"/>
      <w:r w:rsidR="00E277D2">
        <w:t>Encerrada</w:t>
      </w:r>
      <w:proofErr w:type="spellEnd"/>
      <w:r w:rsidR="00E277D2">
        <w:t xml:space="preserve"> a </w:t>
      </w:r>
      <w:proofErr w:type="spellStart"/>
      <w:r w:rsidR="00E277D2">
        <w:t>disputa</w:t>
      </w:r>
      <w:proofErr w:type="spellEnd"/>
      <w:r w:rsidR="00E277D2">
        <w:t xml:space="preserve">, </w:t>
      </w:r>
      <w:proofErr w:type="spellStart"/>
      <w:r w:rsidR="00E277D2">
        <w:t>será</w:t>
      </w:r>
      <w:proofErr w:type="spellEnd"/>
      <w:r w:rsidR="00E277D2">
        <w:t xml:space="preserve"> </w:t>
      </w:r>
      <w:proofErr w:type="spellStart"/>
      <w:r w:rsidR="00E277D2">
        <w:t>examinada</w:t>
      </w:r>
      <w:proofErr w:type="spellEnd"/>
      <w:r w:rsidR="00E277D2">
        <w:t xml:space="preserve"> a </w:t>
      </w:r>
      <w:proofErr w:type="spellStart"/>
      <w:r w:rsidR="00E277D2">
        <w:t>proposta</w:t>
      </w:r>
      <w:proofErr w:type="spellEnd"/>
      <w:r w:rsidR="00E277D2">
        <w:t xml:space="preserve"> de </w:t>
      </w:r>
      <w:proofErr w:type="spellStart"/>
      <w:r w:rsidR="00E277D2">
        <w:t>menor</w:t>
      </w:r>
      <w:proofErr w:type="spellEnd"/>
      <w:r w:rsidR="00E277D2">
        <w:t xml:space="preserve"> </w:t>
      </w:r>
      <w:proofErr w:type="spellStart"/>
      <w:r w:rsidR="00E277D2">
        <w:t>preço</w:t>
      </w:r>
      <w:proofErr w:type="spellEnd"/>
      <w:r w:rsidR="00E277D2">
        <w:t xml:space="preserve"> global. </w:t>
      </w:r>
      <w:proofErr w:type="gramStart"/>
      <w:r w:rsidR="00E277D2">
        <w:t>A</w:t>
      </w:r>
      <w:proofErr w:type="gramEnd"/>
      <w:r w:rsidR="00E277D2">
        <w:t xml:space="preserve"> </w:t>
      </w:r>
      <w:proofErr w:type="spellStart"/>
      <w:r w:rsidR="00E277D2">
        <w:t>Agente</w:t>
      </w:r>
      <w:proofErr w:type="spellEnd"/>
      <w:r w:rsidR="00E277D2">
        <w:t xml:space="preserve"> </w:t>
      </w:r>
      <w:proofErr w:type="spellStart"/>
      <w:r w:rsidR="00E277D2">
        <w:t>poderá</w:t>
      </w:r>
      <w:proofErr w:type="spellEnd"/>
      <w:r w:rsidR="00E277D2">
        <w:t xml:space="preserve"> </w:t>
      </w:r>
      <w:proofErr w:type="spellStart"/>
      <w:r w:rsidR="00E277D2">
        <w:t>negociar</w:t>
      </w:r>
      <w:proofErr w:type="spellEnd"/>
      <w:r w:rsidR="00E277D2">
        <w:t xml:space="preserve"> a </w:t>
      </w:r>
      <w:proofErr w:type="spellStart"/>
      <w:r w:rsidR="00E277D2">
        <w:t>redução</w:t>
      </w:r>
      <w:proofErr w:type="spellEnd"/>
      <w:r w:rsidR="00E277D2">
        <w:t xml:space="preserve"> do </w:t>
      </w:r>
      <w:proofErr w:type="spellStart"/>
      <w:r w:rsidR="00E277D2">
        <w:t>preço</w:t>
      </w:r>
      <w:proofErr w:type="spellEnd"/>
      <w:r w:rsidR="00E277D2">
        <w:t xml:space="preserve"> e </w:t>
      </w:r>
      <w:proofErr w:type="spellStart"/>
      <w:r w:rsidR="00E277D2">
        <w:t>solicitar</w:t>
      </w:r>
      <w:proofErr w:type="spellEnd"/>
      <w:r w:rsidR="00E277D2">
        <w:t xml:space="preserve"> </w:t>
      </w:r>
      <w:proofErr w:type="spellStart"/>
      <w:r w:rsidR="00E277D2">
        <w:t>esclarecimentos</w:t>
      </w:r>
      <w:proofErr w:type="spellEnd"/>
      <w:r w:rsidR="00E277D2">
        <w:t xml:space="preserve">, </w:t>
      </w:r>
      <w:proofErr w:type="spellStart"/>
      <w:r w:rsidR="00E277D2">
        <w:t>examinando</w:t>
      </w:r>
      <w:proofErr w:type="spellEnd"/>
      <w:r w:rsidR="00E277D2">
        <w:t xml:space="preserve"> </w:t>
      </w:r>
      <w:proofErr w:type="spellStart"/>
      <w:r w:rsidR="00E277D2">
        <w:t>os</w:t>
      </w:r>
      <w:proofErr w:type="spellEnd"/>
      <w:r w:rsidR="00E277D2">
        <w:t xml:space="preserve"> </w:t>
      </w:r>
      <w:proofErr w:type="spellStart"/>
      <w:r w:rsidR="00E277D2">
        <w:t>demais</w:t>
      </w:r>
      <w:proofErr w:type="spellEnd"/>
      <w:r w:rsidR="00E277D2">
        <w:t xml:space="preserve"> </w:t>
      </w:r>
      <w:proofErr w:type="spellStart"/>
      <w:r w:rsidR="00E277D2">
        <w:t>participantes</w:t>
      </w:r>
      <w:proofErr w:type="spellEnd"/>
      <w:r w:rsidR="00E277D2">
        <w:t xml:space="preserve"> </w:t>
      </w:r>
      <w:proofErr w:type="spellStart"/>
      <w:r w:rsidR="00E277D2">
        <w:t>na</w:t>
      </w:r>
      <w:proofErr w:type="spellEnd"/>
      <w:r w:rsidR="00E277D2">
        <w:t xml:space="preserve"> </w:t>
      </w:r>
      <w:proofErr w:type="spellStart"/>
      <w:r w:rsidR="00E277D2">
        <w:t>ordem</w:t>
      </w:r>
      <w:proofErr w:type="spellEnd"/>
      <w:r w:rsidR="00E277D2">
        <w:t xml:space="preserve"> de </w:t>
      </w:r>
      <w:proofErr w:type="spellStart"/>
      <w:r w:rsidR="00E277D2">
        <w:t>classificação</w:t>
      </w:r>
      <w:proofErr w:type="spellEnd"/>
      <w:r w:rsidR="00E277D2">
        <w:t xml:space="preserve"> </w:t>
      </w:r>
      <w:proofErr w:type="spellStart"/>
      <w:r w:rsidR="00E277D2">
        <w:t>em</w:t>
      </w:r>
      <w:proofErr w:type="spellEnd"/>
      <w:r w:rsidR="00E277D2">
        <w:t xml:space="preserve"> </w:t>
      </w:r>
      <w:proofErr w:type="spellStart"/>
      <w:r w:rsidR="00E277D2">
        <w:t>caso</w:t>
      </w:r>
      <w:proofErr w:type="spellEnd"/>
      <w:r w:rsidR="00E277D2">
        <w:t xml:space="preserve"> de </w:t>
      </w:r>
      <w:proofErr w:type="spellStart"/>
      <w:r w:rsidR="00E277D2">
        <w:t>desclassificação</w:t>
      </w:r>
      <w:proofErr w:type="spellEnd"/>
      <w:r w:rsidR="00E277D2">
        <w:t xml:space="preserve"> </w:t>
      </w:r>
      <w:proofErr w:type="spellStart"/>
      <w:r w:rsidR="00E277D2">
        <w:t>ou</w:t>
      </w:r>
      <w:proofErr w:type="spellEnd"/>
      <w:r w:rsidR="00E277D2">
        <w:t xml:space="preserve"> </w:t>
      </w:r>
      <w:proofErr w:type="spellStart"/>
      <w:r w:rsidR="00E277D2">
        <w:t>inabilitação</w:t>
      </w:r>
      <w:proofErr w:type="spellEnd"/>
      <w:r w:rsidR="00E277D2">
        <w:t>.</w:t>
      </w:r>
    </w:p>
    <w:p w:rsidR="00766B5D" w:rsidRDefault="001B299D">
      <w:pPr>
        <w:keepLines/>
        <w:spacing w:after="120" w:line="252" w:lineRule="auto"/>
        <w:ind w:firstLine="0"/>
      </w:pPr>
      <w:r>
        <w:t>9</w:t>
      </w:r>
      <w:r w:rsidR="00E277D2">
        <w:t xml:space="preserve">.3. O </w:t>
      </w:r>
      <w:proofErr w:type="spellStart"/>
      <w:r w:rsidR="00E277D2">
        <w:t>fornecedor</w:t>
      </w:r>
      <w:proofErr w:type="spellEnd"/>
      <w:r w:rsidR="00E277D2">
        <w:t xml:space="preserve"> </w:t>
      </w:r>
      <w:proofErr w:type="spellStart"/>
      <w:r w:rsidR="00E277D2">
        <w:t>convocado</w:t>
      </w:r>
      <w:proofErr w:type="spellEnd"/>
      <w:r w:rsidR="00E277D2">
        <w:t xml:space="preserve"> </w:t>
      </w:r>
      <w:proofErr w:type="spellStart"/>
      <w:r w:rsidR="00E277D2">
        <w:t>apresentará</w:t>
      </w:r>
      <w:proofErr w:type="spellEnd"/>
      <w:r w:rsidR="00E277D2">
        <w:t xml:space="preserve"> </w:t>
      </w:r>
      <w:proofErr w:type="spellStart"/>
      <w:r w:rsidR="00E277D2">
        <w:t>proposta</w:t>
      </w:r>
      <w:proofErr w:type="spellEnd"/>
      <w:r w:rsidR="00E277D2">
        <w:t xml:space="preserve"> </w:t>
      </w:r>
      <w:proofErr w:type="spellStart"/>
      <w:r w:rsidR="00E277D2">
        <w:t>readequada</w:t>
      </w:r>
      <w:proofErr w:type="spellEnd"/>
      <w:r w:rsidR="00E277D2">
        <w:t xml:space="preserve"> e </w:t>
      </w:r>
      <w:proofErr w:type="spellStart"/>
      <w:r w:rsidR="00E277D2">
        <w:t>documentação</w:t>
      </w:r>
      <w:proofErr w:type="spellEnd"/>
      <w:r w:rsidR="00E277D2">
        <w:t xml:space="preserve"> de </w:t>
      </w:r>
      <w:proofErr w:type="spellStart"/>
      <w:r w:rsidR="00E277D2">
        <w:t>habilitação</w:t>
      </w:r>
      <w:proofErr w:type="spellEnd"/>
      <w:r w:rsidR="00E277D2">
        <w:t xml:space="preserve"> no </w:t>
      </w:r>
      <w:proofErr w:type="spellStart"/>
      <w:r w:rsidR="00E277D2">
        <w:t>prazo</w:t>
      </w:r>
      <w:proofErr w:type="spellEnd"/>
      <w:r w:rsidR="00E277D2">
        <w:t xml:space="preserve"> de </w:t>
      </w:r>
      <w:proofErr w:type="spellStart"/>
      <w:r w:rsidR="00E277D2">
        <w:t>duas</w:t>
      </w:r>
      <w:proofErr w:type="spellEnd"/>
      <w:r w:rsidR="00E277D2">
        <w:t xml:space="preserve"> horas da </w:t>
      </w:r>
      <w:proofErr w:type="spellStart"/>
      <w:r w:rsidR="00E277D2">
        <w:t>convocação</w:t>
      </w:r>
      <w:proofErr w:type="spellEnd"/>
      <w:r w:rsidR="00E277D2">
        <w:t xml:space="preserve"> no </w:t>
      </w:r>
      <w:proofErr w:type="spellStart"/>
      <w:r w:rsidR="00E277D2">
        <w:t>sistema</w:t>
      </w:r>
      <w:proofErr w:type="spellEnd"/>
      <w:r w:rsidR="00E277D2">
        <w:t xml:space="preserve">, </w:t>
      </w:r>
      <w:proofErr w:type="spellStart"/>
      <w:r w:rsidR="00E277D2">
        <w:t>prorrogável</w:t>
      </w:r>
      <w:proofErr w:type="spellEnd"/>
      <w:r w:rsidR="00E277D2">
        <w:t xml:space="preserve"> </w:t>
      </w:r>
      <w:proofErr w:type="spellStart"/>
      <w:r w:rsidR="00E277D2">
        <w:t>mediante</w:t>
      </w:r>
      <w:proofErr w:type="spellEnd"/>
      <w:r w:rsidR="00E277D2">
        <w:t xml:space="preserve"> </w:t>
      </w:r>
      <w:proofErr w:type="spellStart"/>
      <w:r w:rsidR="00E277D2">
        <w:t>justificativa</w:t>
      </w:r>
      <w:proofErr w:type="spellEnd"/>
      <w:r w:rsidR="00E277D2">
        <w:t xml:space="preserve"> </w:t>
      </w:r>
      <w:proofErr w:type="spellStart"/>
      <w:r w:rsidR="00E277D2">
        <w:t>aceita</w:t>
      </w:r>
      <w:proofErr w:type="spellEnd"/>
      <w:r w:rsidR="00E277D2">
        <w:t xml:space="preserve"> e </w:t>
      </w:r>
      <w:proofErr w:type="spellStart"/>
      <w:r w:rsidR="00E277D2">
        <w:t>registro</w:t>
      </w:r>
      <w:proofErr w:type="spellEnd"/>
      <w:r w:rsidR="00E277D2">
        <w:t xml:space="preserve">. A </w:t>
      </w:r>
      <w:proofErr w:type="spellStart"/>
      <w:r w:rsidR="00E277D2">
        <w:t>convocação</w:t>
      </w:r>
      <w:proofErr w:type="spellEnd"/>
      <w:r w:rsidR="00E277D2">
        <w:t xml:space="preserve"> </w:t>
      </w:r>
      <w:proofErr w:type="spellStart"/>
      <w:r w:rsidR="00E277D2">
        <w:t>deverá</w:t>
      </w:r>
      <w:proofErr w:type="spellEnd"/>
      <w:r w:rsidR="00E277D2">
        <w:t xml:space="preserve"> </w:t>
      </w:r>
      <w:proofErr w:type="spellStart"/>
      <w:r w:rsidR="00E277D2">
        <w:t>informar</w:t>
      </w:r>
      <w:proofErr w:type="spellEnd"/>
      <w:r w:rsidR="00E277D2">
        <w:t xml:space="preserve"> o </w:t>
      </w:r>
      <w:proofErr w:type="spellStart"/>
      <w:r w:rsidR="00E277D2">
        <w:t>prazo</w:t>
      </w:r>
      <w:proofErr w:type="spellEnd"/>
      <w:r w:rsidR="00E277D2">
        <w:t xml:space="preserve"> e </w:t>
      </w:r>
      <w:proofErr w:type="spellStart"/>
      <w:r w:rsidR="00E277D2">
        <w:t>os</w:t>
      </w:r>
      <w:proofErr w:type="spellEnd"/>
      <w:r w:rsidR="00E277D2">
        <w:t xml:space="preserve"> </w:t>
      </w:r>
      <w:proofErr w:type="spellStart"/>
      <w:r w:rsidR="00E277D2">
        <w:t>documentos</w:t>
      </w:r>
      <w:proofErr w:type="spellEnd"/>
      <w:r w:rsidR="00E277D2">
        <w:t xml:space="preserve"> </w:t>
      </w:r>
      <w:proofErr w:type="spellStart"/>
      <w:r w:rsidR="00E277D2">
        <w:t>solicitados</w:t>
      </w:r>
      <w:proofErr w:type="spellEnd"/>
      <w:r w:rsidR="00E277D2">
        <w:t>.</w:t>
      </w:r>
    </w:p>
    <w:p w:rsidR="00766B5D" w:rsidRDefault="001B299D">
      <w:pPr>
        <w:keepLines/>
        <w:spacing w:after="120" w:line="252" w:lineRule="auto"/>
        <w:ind w:firstLine="0"/>
      </w:pPr>
      <w:r>
        <w:t>9</w:t>
      </w:r>
      <w:r w:rsidR="00E277D2">
        <w:t xml:space="preserve">.4. </w:t>
      </w:r>
      <w:proofErr w:type="spellStart"/>
      <w:r w:rsidR="00E277D2">
        <w:t>Empates</w:t>
      </w:r>
      <w:proofErr w:type="spellEnd"/>
      <w:r w:rsidR="00E277D2">
        <w:t xml:space="preserve"> e eventual </w:t>
      </w:r>
      <w:proofErr w:type="spellStart"/>
      <w:r w:rsidR="00E277D2">
        <w:t>aplicação</w:t>
      </w:r>
      <w:proofErr w:type="spellEnd"/>
      <w:r w:rsidR="00E277D2">
        <w:t xml:space="preserve"> dos </w:t>
      </w:r>
      <w:proofErr w:type="spellStart"/>
      <w:r w:rsidR="00E277D2">
        <w:t>benefícios</w:t>
      </w:r>
      <w:proofErr w:type="spellEnd"/>
      <w:r w:rsidR="00E277D2">
        <w:t xml:space="preserve"> </w:t>
      </w:r>
      <w:proofErr w:type="spellStart"/>
      <w:r w:rsidR="00E277D2">
        <w:t>às</w:t>
      </w:r>
      <w:proofErr w:type="spellEnd"/>
      <w:r w:rsidR="00E277D2">
        <w:t xml:space="preserve"> ME/EPP </w:t>
      </w:r>
      <w:proofErr w:type="spellStart"/>
      <w:r w:rsidR="00E277D2">
        <w:t>serão</w:t>
      </w:r>
      <w:proofErr w:type="spellEnd"/>
      <w:r w:rsidR="00E277D2">
        <w:t xml:space="preserve"> </w:t>
      </w:r>
      <w:proofErr w:type="spellStart"/>
      <w:r w:rsidR="00E277D2">
        <w:t>tratados</w:t>
      </w:r>
      <w:proofErr w:type="spellEnd"/>
      <w:r w:rsidR="00E277D2">
        <w:t xml:space="preserve"> </w:t>
      </w:r>
      <w:proofErr w:type="spellStart"/>
      <w:r w:rsidR="00E277D2">
        <w:t>conforme</w:t>
      </w:r>
      <w:proofErr w:type="spellEnd"/>
      <w:r w:rsidR="00E277D2">
        <w:t xml:space="preserve"> a </w:t>
      </w:r>
      <w:proofErr w:type="spellStart"/>
      <w:r w:rsidR="00E277D2">
        <w:t>legislação</w:t>
      </w:r>
      <w:proofErr w:type="spellEnd"/>
      <w:r w:rsidR="00E277D2">
        <w:t xml:space="preserve"> e </w:t>
      </w:r>
      <w:proofErr w:type="spellStart"/>
      <w:r w:rsidR="00E277D2">
        <w:t>os</w:t>
      </w:r>
      <w:proofErr w:type="spellEnd"/>
      <w:r w:rsidR="00E277D2">
        <w:t xml:space="preserve"> </w:t>
      </w:r>
      <w:proofErr w:type="spellStart"/>
      <w:r w:rsidR="00E277D2">
        <w:t>mecanismos</w:t>
      </w:r>
      <w:proofErr w:type="spellEnd"/>
      <w:r w:rsidR="00E277D2">
        <w:t xml:space="preserve"> </w:t>
      </w:r>
      <w:proofErr w:type="spellStart"/>
      <w:r w:rsidR="00E277D2">
        <w:t>admitidos</w:t>
      </w:r>
      <w:proofErr w:type="spellEnd"/>
      <w:r w:rsidR="00E277D2">
        <w:t xml:space="preserve"> no </w:t>
      </w:r>
      <w:proofErr w:type="spellStart"/>
      <w:r w:rsidR="00E277D2">
        <w:t>sistema</w:t>
      </w:r>
      <w:proofErr w:type="spellEnd"/>
      <w:r w:rsidR="00E277D2">
        <w:t xml:space="preserve">, com </w:t>
      </w:r>
      <w:proofErr w:type="spellStart"/>
      <w:r w:rsidR="00E277D2">
        <w:t>decisão</w:t>
      </w:r>
      <w:proofErr w:type="spellEnd"/>
      <w:r w:rsidR="00E277D2">
        <w:t xml:space="preserve"> </w:t>
      </w:r>
      <w:proofErr w:type="spellStart"/>
      <w:r w:rsidR="00E277D2">
        <w:t>motivada</w:t>
      </w:r>
      <w:proofErr w:type="spellEnd"/>
      <w:r w:rsidR="00E277D2">
        <w:t xml:space="preserve">. </w:t>
      </w:r>
      <w:proofErr w:type="spellStart"/>
      <w:r w:rsidR="00E277D2">
        <w:t>Não</w:t>
      </w:r>
      <w:proofErr w:type="spellEnd"/>
      <w:r w:rsidR="00E277D2">
        <w:t xml:space="preserve"> </w:t>
      </w:r>
      <w:proofErr w:type="spellStart"/>
      <w:r w:rsidR="00E277D2">
        <w:t>serão</w:t>
      </w:r>
      <w:proofErr w:type="spellEnd"/>
      <w:r w:rsidR="00E277D2">
        <w:t xml:space="preserve"> </w:t>
      </w:r>
      <w:proofErr w:type="spellStart"/>
      <w:r w:rsidR="00E277D2">
        <w:t>criados</w:t>
      </w:r>
      <w:proofErr w:type="spellEnd"/>
      <w:r w:rsidR="00E277D2">
        <w:t xml:space="preserve"> </w:t>
      </w:r>
      <w:proofErr w:type="spellStart"/>
      <w:r w:rsidR="00E277D2">
        <w:t>critérios</w:t>
      </w:r>
      <w:proofErr w:type="spellEnd"/>
      <w:r w:rsidR="00E277D2">
        <w:t xml:space="preserve"> </w:t>
      </w:r>
      <w:proofErr w:type="spellStart"/>
      <w:r w:rsidR="00E277D2">
        <w:t>territoriais</w:t>
      </w:r>
      <w:proofErr w:type="spellEnd"/>
      <w:r w:rsidR="00E277D2">
        <w:t xml:space="preserve"> </w:t>
      </w:r>
      <w:proofErr w:type="spellStart"/>
      <w:r w:rsidR="00E277D2">
        <w:t>ou</w:t>
      </w:r>
      <w:proofErr w:type="spellEnd"/>
      <w:r w:rsidR="00E277D2">
        <w:t xml:space="preserve"> </w:t>
      </w:r>
      <w:proofErr w:type="spellStart"/>
      <w:r w:rsidR="00E277D2">
        <w:t>preferências</w:t>
      </w:r>
      <w:proofErr w:type="spellEnd"/>
      <w:r w:rsidR="00E277D2">
        <w:t xml:space="preserve"> </w:t>
      </w:r>
      <w:proofErr w:type="spellStart"/>
      <w:r w:rsidR="00E277D2">
        <w:t>sem</w:t>
      </w:r>
      <w:proofErr w:type="spellEnd"/>
      <w:r w:rsidR="00E277D2">
        <w:t xml:space="preserve"> </w:t>
      </w:r>
      <w:proofErr w:type="spellStart"/>
      <w:r w:rsidR="00E277D2">
        <w:t>fundamento</w:t>
      </w:r>
      <w:proofErr w:type="spellEnd"/>
      <w:r w:rsidR="00E277D2">
        <w:t xml:space="preserve"> legal.</w:t>
      </w:r>
    </w:p>
    <w:p w:rsidR="00EF14F3" w:rsidRDefault="00EF14F3">
      <w:pPr>
        <w:keepLines/>
        <w:spacing w:after="120" w:line="252" w:lineRule="auto"/>
        <w:ind w:firstLine="0"/>
      </w:pPr>
    </w:p>
    <w:p w:rsidR="00766B5D" w:rsidRDefault="001B299D">
      <w:pPr>
        <w:keepNext/>
        <w:keepLines/>
        <w:spacing w:after="120" w:line="252" w:lineRule="auto"/>
        <w:ind w:firstLine="0"/>
      </w:pPr>
      <w:r>
        <w:rPr>
          <w:b/>
          <w:sz w:val="28"/>
        </w:rPr>
        <w:lastRenderedPageBreak/>
        <w:t>10</w:t>
      </w:r>
      <w:r w:rsidR="00E277D2">
        <w:rPr>
          <w:b/>
          <w:sz w:val="28"/>
        </w:rPr>
        <w:t xml:space="preserve"> ACEITABILIDADE DA PROPOSTA E DO OBJETO</w:t>
      </w:r>
    </w:p>
    <w:p w:rsidR="00766B5D" w:rsidRDefault="001B299D">
      <w:pPr>
        <w:keepLines/>
        <w:spacing w:after="120" w:line="252" w:lineRule="auto"/>
        <w:ind w:firstLine="0"/>
      </w:pPr>
      <w:r>
        <w:t>10</w:t>
      </w:r>
      <w:r w:rsidR="00E277D2">
        <w:t xml:space="preserve">.1. </w:t>
      </w:r>
      <w:proofErr w:type="spellStart"/>
      <w:r w:rsidR="00E277D2">
        <w:t>Serão</w:t>
      </w:r>
      <w:proofErr w:type="spellEnd"/>
      <w:r w:rsidR="00E277D2">
        <w:t xml:space="preserve"> </w:t>
      </w:r>
      <w:proofErr w:type="spellStart"/>
      <w:r w:rsidR="00E277D2">
        <w:t>desclassificadas</w:t>
      </w:r>
      <w:proofErr w:type="spellEnd"/>
      <w:r w:rsidR="00E277D2">
        <w:t xml:space="preserve"> as </w:t>
      </w:r>
      <w:proofErr w:type="spellStart"/>
      <w:r w:rsidR="00E277D2">
        <w:t>ofertas</w:t>
      </w:r>
      <w:proofErr w:type="spellEnd"/>
      <w:r w:rsidR="00E277D2">
        <w:t xml:space="preserve"> com </w:t>
      </w:r>
      <w:proofErr w:type="spellStart"/>
      <w:r w:rsidR="00E277D2">
        <w:t>vício</w:t>
      </w:r>
      <w:proofErr w:type="spellEnd"/>
      <w:r w:rsidR="00E277D2">
        <w:t xml:space="preserve"> </w:t>
      </w:r>
      <w:proofErr w:type="spellStart"/>
      <w:r w:rsidR="00E277D2">
        <w:t>insanável</w:t>
      </w:r>
      <w:proofErr w:type="spellEnd"/>
      <w:r w:rsidR="00E277D2">
        <w:t xml:space="preserve">, que </w:t>
      </w:r>
      <w:proofErr w:type="spellStart"/>
      <w:r w:rsidR="00E277D2">
        <w:t>não</w:t>
      </w:r>
      <w:proofErr w:type="spellEnd"/>
      <w:r w:rsidR="00E277D2">
        <w:t xml:space="preserve"> </w:t>
      </w:r>
      <w:proofErr w:type="spellStart"/>
      <w:r w:rsidR="00E277D2">
        <w:t>atendam</w:t>
      </w:r>
      <w:proofErr w:type="spellEnd"/>
      <w:r w:rsidR="00E277D2">
        <w:t xml:space="preserve"> </w:t>
      </w:r>
      <w:proofErr w:type="spellStart"/>
      <w:r w:rsidR="00E277D2">
        <w:t>às</w:t>
      </w:r>
      <w:proofErr w:type="spellEnd"/>
      <w:r w:rsidR="00E277D2">
        <w:t xml:space="preserve"> </w:t>
      </w:r>
      <w:proofErr w:type="spellStart"/>
      <w:r w:rsidR="00E277D2">
        <w:t>especificações</w:t>
      </w:r>
      <w:proofErr w:type="spellEnd"/>
      <w:r w:rsidR="00E277D2">
        <w:t xml:space="preserve">, </w:t>
      </w:r>
      <w:proofErr w:type="spellStart"/>
      <w:r w:rsidR="00E277D2">
        <w:t>permaneçam</w:t>
      </w:r>
      <w:proofErr w:type="spellEnd"/>
      <w:r w:rsidR="00E277D2">
        <w:t xml:space="preserve"> </w:t>
      </w:r>
      <w:proofErr w:type="spellStart"/>
      <w:r w:rsidR="00E277D2">
        <w:t>acima</w:t>
      </w:r>
      <w:proofErr w:type="spellEnd"/>
      <w:r w:rsidR="00E277D2">
        <w:t xml:space="preserve"> do </w:t>
      </w:r>
      <w:proofErr w:type="spellStart"/>
      <w:r w:rsidR="00E277D2">
        <w:t>teto</w:t>
      </w:r>
      <w:proofErr w:type="spellEnd"/>
      <w:r w:rsidR="00E277D2">
        <w:t xml:space="preserve"> global </w:t>
      </w:r>
      <w:proofErr w:type="spellStart"/>
      <w:r w:rsidR="00E277D2">
        <w:t>ou</w:t>
      </w:r>
      <w:proofErr w:type="spellEnd"/>
      <w:r w:rsidR="00E277D2">
        <w:t xml:space="preserve"> </w:t>
      </w:r>
      <w:proofErr w:type="spellStart"/>
      <w:r w:rsidR="00E277D2">
        <w:t>cuja</w:t>
      </w:r>
      <w:proofErr w:type="spellEnd"/>
      <w:r w:rsidR="00E277D2">
        <w:t xml:space="preserve"> </w:t>
      </w:r>
      <w:proofErr w:type="spellStart"/>
      <w:r w:rsidR="00E277D2">
        <w:t>viabilidade</w:t>
      </w:r>
      <w:proofErr w:type="spellEnd"/>
      <w:r w:rsidR="00E277D2">
        <w:t xml:space="preserve"> </w:t>
      </w:r>
      <w:proofErr w:type="spellStart"/>
      <w:r w:rsidR="00E277D2">
        <w:t>não</w:t>
      </w:r>
      <w:proofErr w:type="spellEnd"/>
      <w:r w:rsidR="00E277D2">
        <w:t xml:space="preserve"> </w:t>
      </w:r>
      <w:proofErr w:type="spellStart"/>
      <w:r w:rsidR="00E277D2">
        <w:t>seja</w:t>
      </w:r>
      <w:proofErr w:type="spellEnd"/>
      <w:r w:rsidR="00E277D2">
        <w:t xml:space="preserve"> </w:t>
      </w:r>
      <w:proofErr w:type="spellStart"/>
      <w:r w:rsidR="00E277D2">
        <w:t>demonstrada</w:t>
      </w:r>
      <w:proofErr w:type="spellEnd"/>
      <w:r w:rsidR="00E277D2">
        <w:t xml:space="preserve"> </w:t>
      </w:r>
      <w:proofErr w:type="spellStart"/>
      <w:r w:rsidR="00E277D2">
        <w:t>quando</w:t>
      </w:r>
      <w:proofErr w:type="spellEnd"/>
      <w:r w:rsidR="00E277D2">
        <w:t xml:space="preserve"> </w:t>
      </w:r>
      <w:proofErr w:type="spellStart"/>
      <w:r w:rsidR="00E277D2">
        <w:t>exigida</w:t>
      </w:r>
      <w:proofErr w:type="spellEnd"/>
      <w:r w:rsidR="00E277D2">
        <w:t xml:space="preserve"> </w:t>
      </w:r>
      <w:proofErr w:type="spellStart"/>
      <w:r w:rsidR="00E277D2">
        <w:t>em</w:t>
      </w:r>
      <w:proofErr w:type="spellEnd"/>
      <w:r w:rsidR="00E277D2">
        <w:t xml:space="preserve"> </w:t>
      </w:r>
      <w:proofErr w:type="spellStart"/>
      <w:r w:rsidR="00E277D2">
        <w:t>diligência</w:t>
      </w:r>
      <w:proofErr w:type="spellEnd"/>
      <w:r w:rsidR="00E277D2">
        <w:t xml:space="preserve">, </w:t>
      </w:r>
      <w:proofErr w:type="spellStart"/>
      <w:r w:rsidR="00E277D2">
        <w:t>observada</w:t>
      </w:r>
      <w:proofErr w:type="spellEnd"/>
      <w:r w:rsidR="00E277D2">
        <w:t xml:space="preserve"> a Lei nº 14.133/2021. </w:t>
      </w:r>
      <w:proofErr w:type="spellStart"/>
      <w:r w:rsidR="00E277D2">
        <w:t>Não</w:t>
      </w:r>
      <w:proofErr w:type="spellEnd"/>
      <w:r w:rsidR="00E277D2">
        <w:t xml:space="preserve"> se </w:t>
      </w:r>
      <w:proofErr w:type="spellStart"/>
      <w:r w:rsidR="00E277D2">
        <w:t>aplicará</w:t>
      </w:r>
      <w:proofErr w:type="spellEnd"/>
      <w:r w:rsidR="00E277D2">
        <w:t xml:space="preserve"> </w:t>
      </w:r>
      <w:proofErr w:type="spellStart"/>
      <w:r w:rsidR="00E277D2">
        <w:t>automaticamente</w:t>
      </w:r>
      <w:proofErr w:type="spellEnd"/>
      <w:r w:rsidR="00E277D2">
        <w:t xml:space="preserve"> percentual de </w:t>
      </w:r>
      <w:proofErr w:type="spellStart"/>
      <w:r w:rsidR="00E277D2">
        <w:t>inexequibilidade</w:t>
      </w:r>
      <w:proofErr w:type="spellEnd"/>
      <w:r w:rsidR="00E277D2">
        <w:t xml:space="preserve"> </w:t>
      </w:r>
      <w:proofErr w:type="spellStart"/>
      <w:r w:rsidR="00E277D2">
        <w:t>próprio</w:t>
      </w:r>
      <w:proofErr w:type="spellEnd"/>
      <w:r w:rsidR="00E277D2">
        <w:t xml:space="preserve"> de </w:t>
      </w:r>
      <w:proofErr w:type="spellStart"/>
      <w:r w:rsidR="00E277D2">
        <w:t>obras</w:t>
      </w:r>
      <w:proofErr w:type="spellEnd"/>
      <w:r w:rsidR="00E277D2">
        <w:t xml:space="preserve"> e </w:t>
      </w:r>
      <w:proofErr w:type="spellStart"/>
      <w:r w:rsidR="00E277D2">
        <w:t>serviços</w:t>
      </w:r>
      <w:proofErr w:type="spellEnd"/>
      <w:r w:rsidR="00E277D2">
        <w:t xml:space="preserve"> de </w:t>
      </w:r>
      <w:proofErr w:type="spellStart"/>
      <w:r w:rsidR="00E277D2">
        <w:t>engenharia</w:t>
      </w:r>
      <w:proofErr w:type="spellEnd"/>
      <w:r w:rsidR="00E277D2">
        <w:t>.</w:t>
      </w:r>
    </w:p>
    <w:p w:rsidR="00766B5D" w:rsidRDefault="001B299D">
      <w:pPr>
        <w:keepLines/>
        <w:spacing w:after="120" w:line="252" w:lineRule="auto"/>
        <w:ind w:firstLine="0"/>
      </w:pPr>
      <w:r>
        <w:t xml:space="preserve">10.2. </w:t>
      </w:r>
      <w:proofErr w:type="spellStart"/>
      <w:r w:rsidR="00E277D2">
        <w:t>Poderão</w:t>
      </w:r>
      <w:proofErr w:type="spellEnd"/>
      <w:r w:rsidR="00E277D2">
        <w:t xml:space="preserve"> ser </w:t>
      </w:r>
      <w:proofErr w:type="spellStart"/>
      <w:r w:rsidR="00E277D2">
        <w:t>solicitados</w:t>
      </w:r>
      <w:proofErr w:type="spellEnd"/>
      <w:r w:rsidR="00E277D2">
        <w:t xml:space="preserve"> </w:t>
      </w:r>
      <w:proofErr w:type="spellStart"/>
      <w:r w:rsidR="00E277D2">
        <w:t>catálogos</w:t>
      </w:r>
      <w:proofErr w:type="spellEnd"/>
      <w:r w:rsidR="00E277D2">
        <w:t xml:space="preserve">, </w:t>
      </w:r>
      <w:proofErr w:type="spellStart"/>
      <w:r w:rsidR="00E277D2">
        <w:t>fotografias</w:t>
      </w:r>
      <w:proofErr w:type="spellEnd"/>
      <w:r w:rsidR="00E277D2">
        <w:t xml:space="preserve">, </w:t>
      </w:r>
      <w:proofErr w:type="spellStart"/>
      <w:r w:rsidR="00E277D2">
        <w:t>fichas</w:t>
      </w:r>
      <w:proofErr w:type="spellEnd"/>
      <w:r w:rsidR="00E277D2">
        <w:t xml:space="preserve"> </w:t>
      </w:r>
      <w:proofErr w:type="spellStart"/>
      <w:r w:rsidR="00E277D2">
        <w:t>técnicas</w:t>
      </w:r>
      <w:proofErr w:type="spellEnd"/>
      <w:r w:rsidR="00E277D2">
        <w:t xml:space="preserve">, </w:t>
      </w:r>
      <w:proofErr w:type="spellStart"/>
      <w:r w:rsidR="00E277D2">
        <w:t>provas</w:t>
      </w:r>
      <w:proofErr w:type="spellEnd"/>
      <w:r w:rsidR="00E277D2">
        <w:t xml:space="preserve"> </w:t>
      </w:r>
      <w:proofErr w:type="spellStart"/>
      <w:r w:rsidR="00E277D2">
        <w:t>ou</w:t>
      </w:r>
      <w:proofErr w:type="spellEnd"/>
      <w:r w:rsidR="00E277D2">
        <w:t xml:space="preserve"> </w:t>
      </w:r>
      <w:proofErr w:type="spellStart"/>
      <w:r w:rsidR="00E277D2">
        <w:t>amostras</w:t>
      </w:r>
      <w:proofErr w:type="spellEnd"/>
      <w:r w:rsidR="00E277D2">
        <w:t xml:space="preserve"> </w:t>
      </w:r>
      <w:proofErr w:type="spellStart"/>
      <w:r w:rsidR="00E277D2">
        <w:t>digitais</w:t>
      </w:r>
      <w:proofErr w:type="spellEnd"/>
      <w:r w:rsidR="00E277D2">
        <w:t xml:space="preserve"> e </w:t>
      </w:r>
      <w:proofErr w:type="spellStart"/>
      <w:r w:rsidR="00E277D2">
        <w:t>esclarecimentos</w:t>
      </w:r>
      <w:proofErr w:type="spellEnd"/>
      <w:r w:rsidR="00E277D2">
        <w:t xml:space="preserve"> para </w:t>
      </w:r>
      <w:proofErr w:type="spellStart"/>
      <w:r w:rsidR="00E277D2">
        <w:t>verificar</w:t>
      </w:r>
      <w:proofErr w:type="spellEnd"/>
      <w:r w:rsidR="00E277D2">
        <w:t xml:space="preserve"> a </w:t>
      </w:r>
      <w:proofErr w:type="spellStart"/>
      <w:r w:rsidR="00E277D2">
        <w:t>compatibilidade</w:t>
      </w:r>
      <w:proofErr w:type="spellEnd"/>
      <w:r w:rsidR="00E277D2">
        <w:t xml:space="preserve"> da </w:t>
      </w:r>
      <w:proofErr w:type="spellStart"/>
      <w:r w:rsidR="00E277D2">
        <w:t>oferta</w:t>
      </w:r>
      <w:proofErr w:type="spellEnd"/>
      <w:r w:rsidR="00E277D2">
        <w:t xml:space="preserve">, </w:t>
      </w:r>
      <w:proofErr w:type="spellStart"/>
      <w:r w:rsidR="00E277D2">
        <w:t>especialmente</w:t>
      </w:r>
      <w:proofErr w:type="spellEnd"/>
      <w:r w:rsidR="00E277D2">
        <w:t xml:space="preserve"> </w:t>
      </w:r>
      <w:proofErr w:type="gramStart"/>
      <w:r w:rsidR="00E277D2">
        <w:t>a</w:t>
      </w:r>
      <w:proofErr w:type="gramEnd"/>
      <w:r w:rsidR="00E277D2">
        <w:t xml:space="preserve"> </w:t>
      </w:r>
      <w:proofErr w:type="spellStart"/>
      <w:r w:rsidR="00E277D2">
        <w:t>integração</w:t>
      </w:r>
      <w:proofErr w:type="spellEnd"/>
      <w:r w:rsidR="00E277D2">
        <w:t xml:space="preserve"> entre </w:t>
      </w:r>
      <w:proofErr w:type="spellStart"/>
      <w:r w:rsidR="00E277D2">
        <w:t>cada</w:t>
      </w:r>
      <w:proofErr w:type="spellEnd"/>
      <w:r w:rsidR="00E277D2">
        <w:t xml:space="preserve"> </w:t>
      </w:r>
      <w:proofErr w:type="spellStart"/>
      <w:r w:rsidR="00E277D2">
        <w:t>medalha</w:t>
      </w:r>
      <w:proofErr w:type="spellEnd"/>
      <w:r w:rsidR="00E277D2">
        <w:t xml:space="preserve"> e </w:t>
      </w:r>
      <w:proofErr w:type="spellStart"/>
      <w:r w:rsidR="00E277D2">
        <w:t>seu</w:t>
      </w:r>
      <w:proofErr w:type="spellEnd"/>
      <w:r w:rsidR="00E277D2">
        <w:t xml:space="preserve"> </w:t>
      </w:r>
      <w:proofErr w:type="spellStart"/>
      <w:r w:rsidR="00E277D2">
        <w:t>respectivo</w:t>
      </w:r>
      <w:proofErr w:type="spellEnd"/>
      <w:r w:rsidR="00E277D2">
        <w:t xml:space="preserve"> </w:t>
      </w:r>
      <w:proofErr w:type="spellStart"/>
      <w:r w:rsidR="00E277D2">
        <w:t>estojo</w:t>
      </w:r>
      <w:proofErr w:type="spellEnd"/>
      <w:r w:rsidR="00E277D2">
        <w:t>.</w:t>
      </w:r>
    </w:p>
    <w:p w:rsidR="00766B5D" w:rsidRDefault="001B299D">
      <w:pPr>
        <w:keepLines/>
        <w:spacing w:after="120" w:line="252" w:lineRule="auto"/>
        <w:ind w:firstLine="0"/>
      </w:pPr>
      <w:r>
        <w:t>10.3.</w:t>
      </w:r>
      <w:r w:rsidR="00E277D2">
        <w:t xml:space="preserve">A </w:t>
      </w:r>
      <w:proofErr w:type="spellStart"/>
      <w:r w:rsidR="00E277D2">
        <w:t>produção</w:t>
      </w:r>
      <w:proofErr w:type="spellEnd"/>
      <w:r w:rsidR="00E277D2">
        <w:t xml:space="preserve"> </w:t>
      </w:r>
      <w:proofErr w:type="spellStart"/>
      <w:r w:rsidR="00E277D2">
        <w:t>em</w:t>
      </w:r>
      <w:proofErr w:type="spellEnd"/>
      <w:r w:rsidR="00E277D2">
        <w:t xml:space="preserve"> </w:t>
      </w:r>
      <w:proofErr w:type="spellStart"/>
      <w:r w:rsidR="00E277D2">
        <w:t>série</w:t>
      </w:r>
      <w:proofErr w:type="spellEnd"/>
      <w:r w:rsidR="00E277D2">
        <w:t xml:space="preserve"> </w:t>
      </w:r>
      <w:proofErr w:type="spellStart"/>
      <w:r w:rsidR="00E277D2">
        <w:t>somente</w:t>
      </w:r>
      <w:proofErr w:type="spellEnd"/>
      <w:r w:rsidR="00E277D2">
        <w:t xml:space="preserve"> </w:t>
      </w:r>
      <w:proofErr w:type="spellStart"/>
      <w:r w:rsidR="00E277D2">
        <w:t>poderá</w:t>
      </w:r>
      <w:proofErr w:type="spellEnd"/>
      <w:r w:rsidR="00E277D2">
        <w:t xml:space="preserve"> ser </w:t>
      </w:r>
      <w:proofErr w:type="spellStart"/>
      <w:r w:rsidR="00E277D2">
        <w:t>iniciada</w:t>
      </w:r>
      <w:proofErr w:type="spellEnd"/>
      <w:r w:rsidR="00E277D2">
        <w:t xml:space="preserve"> </w:t>
      </w:r>
      <w:proofErr w:type="spellStart"/>
      <w:r w:rsidR="00E277D2">
        <w:t>após</w:t>
      </w:r>
      <w:proofErr w:type="spellEnd"/>
      <w:r w:rsidR="00E277D2">
        <w:t xml:space="preserve"> </w:t>
      </w:r>
      <w:proofErr w:type="gramStart"/>
      <w:r w:rsidR="00E277D2">
        <w:t>a</w:t>
      </w:r>
      <w:proofErr w:type="gramEnd"/>
      <w:r w:rsidR="00E277D2">
        <w:t xml:space="preserve"> </w:t>
      </w:r>
      <w:proofErr w:type="spellStart"/>
      <w:r w:rsidR="00E277D2">
        <w:t>aprovação</w:t>
      </w:r>
      <w:proofErr w:type="spellEnd"/>
      <w:r w:rsidR="00E277D2">
        <w:t xml:space="preserve"> formal e </w:t>
      </w:r>
      <w:proofErr w:type="spellStart"/>
      <w:r w:rsidR="00E277D2">
        <w:t>definitiva</w:t>
      </w:r>
      <w:proofErr w:type="spellEnd"/>
      <w:r w:rsidR="00E277D2">
        <w:t xml:space="preserve"> das </w:t>
      </w:r>
      <w:proofErr w:type="spellStart"/>
      <w:r w:rsidR="00E277D2">
        <w:t>artes</w:t>
      </w:r>
      <w:proofErr w:type="spellEnd"/>
      <w:r w:rsidR="00E277D2">
        <w:t xml:space="preserve"> pela </w:t>
      </w:r>
      <w:proofErr w:type="spellStart"/>
      <w:r w:rsidR="00E277D2">
        <w:t>Administração</w:t>
      </w:r>
      <w:proofErr w:type="spellEnd"/>
      <w:r w:rsidR="00E277D2">
        <w:t xml:space="preserve">. </w:t>
      </w:r>
      <w:proofErr w:type="spellStart"/>
      <w:r w:rsidR="00E277D2">
        <w:t>Em</w:t>
      </w:r>
      <w:proofErr w:type="spellEnd"/>
      <w:r w:rsidR="00E277D2">
        <w:t xml:space="preserve"> </w:t>
      </w:r>
      <w:proofErr w:type="spellStart"/>
      <w:r w:rsidR="00E277D2">
        <w:t>caso</w:t>
      </w:r>
      <w:proofErr w:type="spellEnd"/>
      <w:r w:rsidR="00E277D2">
        <w:t xml:space="preserve"> de </w:t>
      </w:r>
      <w:proofErr w:type="spellStart"/>
      <w:r w:rsidR="00E277D2">
        <w:t>divergência</w:t>
      </w:r>
      <w:proofErr w:type="spellEnd"/>
      <w:r w:rsidR="00E277D2">
        <w:t xml:space="preserve"> entre </w:t>
      </w:r>
      <w:proofErr w:type="gramStart"/>
      <w:r w:rsidR="00E277D2">
        <w:t>a</w:t>
      </w:r>
      <w:proofErr w:type="gramEnd"/>
      <w:r w:rsidR="00E277D2">
        <w:t xml:space="preserve"> </w:t>
      </w:r>
      <w:proofErr w:type="spellStart"/>
      <w:r w:rsidR="00E277D2">
        <w:t>imagem</w:t>
      </w:r>
      <w:proofErr w:type="spellEnd"/>
      <w:r w:rsidR="00E277D2">
        <w:t xml:space="preserve"> de </w:t>
      </w:r>
      <w:proofErr w:type="spellStart"/>
      <w:r w:rsidR="00E277D2">
        <w:t>referência</w:t>
      </w:r>
      <w:proofErr w:type="spellEnd"/>
      <w:r w:rsidR="00E277D2">
        <w:t xml:space="preserve">, a </w:t>
      </w:r>
      <w:proofErr w:type="spellStart"/>
      <w:r w:rsidR="00E277D2">
        <w:t>descrição</w:t>
      </w:r>
      <w:proofErr w:type="spellEnd"/>
      <w:r w:rsidR="00E277D2">
        <w:t xml:space="preserve"> </w:t>
      </w:r>
      <w:proofErr w:type="spellStart"/>
      <w:r w:rsidR="00E277D2">
        <w:t>técnica</w:t>
      </w:r>
      <w:proofErr w:type="spellEnd"/>
      <w:r w:rsidR="00E277D2">
        <w:t xml:space="preserve"> e a </w:t>
      </w:r>
      <w:proofErr w:type="spellStart"/>
      <w:r w:rsidR="00E277D2">
        <w:t>legislação</w:t>
      </w:r>
      <w:proofErr w:type="spellEnd"/>
      <w:r w:rsidR="00E277D2">
        <w:t xml:space="preserve"> municipal, </w:t>
      </w:r>
      <w:proofErr w:type="spellStart"/>
      <w:r w:rsidR="00E277D2">
        <w:t>prevalecerão</w:t>
      </w:r>
      <w:proofErr w:type="spellEnd"/>
      <w:r w:rsidR="00E277D2">
        <w:t xml:space="preserve"> as </w:t>
      </w:r>
      <w:proofErr w:type="spellStart"/>
      <w:r w:rsidR="00E277D2">
        <w:t>disposições</w:t>
      </w:r>
      <w:proofErr w:type="spellEnd"/>
      <w:r w:rsidR="00E277D2">
        <w:t xml:space="preserve"> </w:t>
      </w:r>
      <w:proofErr w:type="spellStart"/>
      <w:r w:rsidR="00E277D2">
        <w:t>legais</w:t>
      </w:r>
      <w:proofErr w:type="spellEnd"/>
      <w:r w:rsidR="00E277D2">
        <w:t xml:space="preserve"> e, </w:t>
      </w:r>
      <w:proofErr w:type="spellStart"/>
      <w:r w:rsidR="00E277D2">
        <w:t>em</w:t>
      </w:r>
      <w:proofErr w:type="spellEnd"/>
      <w:r w:rsidR="00E277D2">
        <w:t xml:space="preserve"> </w:t>
      </w:r>
      <w:proofErr w:type="spellStart"/>
      <w:r w:rsidR="00E277D2">
        <w:t>seguida</w:t>
      </w:r>
      <w:proofErr w:type="spellEnd"/>
      <w:r w:rsidR="00E277D2">
        <w:t xml:space="preserve">, a </w:t>
      </w:r>
      <w:proofErr w:type="spellStart"/>
      <w:r w:rsidR="00E277D2">
        <w:t>especificação</w:t>
      </w:r>
      <w:proofErr w:type="spellEnd"/>
      <w:r w:rsidR="00E277D2">
        <w:t xml:space="preserve"> </w:t>
      </w:r>
      <w:proofErr w:type="spellStart"/>
      <w:r w:rsidR="00E277D2">
        <w:t>escrita</w:t>
      </w:r>
      <w:proofErr w:type="spellEnd"/>
      <w:r w:rsidR="00E277D2">
        <w:t xml:space="preserve"> </w:t>
      </w:r>
      <w:proofErr w:type="spellStart"/>
      <w:r w:rsidR="00E277D2">
        <w:t>aprovada</w:t>
      </w:r>
      <w:proofErr w:type="spellEnd"/>
      <w:r w:rsidR="00E277D2">
        <w:t xml:space="preserve"> pela </w:t>
      </w:r>
      <w:proofErr w:type="spellStart"/>
      <w:r w:rsidR="00E277D2">
        <w:t>Câmara</w:t>
      </w:r>
      <w:proofErr w:type="spellEnd"/>
      <w:r w:rsidR="00E277D2">
        <w:t xml:space="preserve"> Municipal.</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1</w:t>
      </w:r>
      <w:r w:rsidR="001B299D">
        <w:rPr>
          <w:b/>
          <w:sz w:val="28"/>
        </w:rPr>
        <w:t>1</w:t>
      </w:r>
      <w:r>
        <w:rPr>
          <w:b/>
          <w:sz w:val="28"/>
        </w:rPr>
        <w:t xml:space="preserve"> HABILITAÇÃO E DECLARAÇÕES</w:t>
      </w:r>
    </w:p>
    <w:p w:rsidR="00766B5D" w:rsidRDefault="00E277D2">
      <w:pPr>
        <w:keepLines/>
        <w:spacing w:after="120" w:line="252" w:lineRule="auto"/>
        <w:ind w:firstLine="0"/>
      </w:pPr>
      <w:r>
        <w:t>1</w:t>
      </w:r>
      <w:r w:rsidR="001B299D">
        <w:t>1</w:t>
      </w:r>
      <w:r>
        <w:t xml:space="preserve">.1. A </w:t>
      </w:r>
      <w:proofErr w:type="spellStart"/>
      <w:r>
        <w:t>habilitação</w:t>
      </w:r>
      <w:proofErr w:type="spellEnd"/>
      <w:r>
        <w:t xml:space="preserve"> </w:t>
      </w:r>
      <w:proofErr w:type="spellStart"/>
      <w:r>
        <w:t>observará</w:t>
      </w:r>
      <w:proofErr w:type="spellEnd"/>
      <w:r>
        <w:t xml:space="preserve"> </w:t>
      </w:r>
      <w:proofErr w:type="spellStart"/>
      <w:r>
        <w:t>integralmente</w:t>
      </w:r>
      <w:proofErr w:type="spellEnd"/>
      <w:r>
        <w:t xml:space="preserve"> o item 14 do </w:t>
      </w:r>
      <w:proofErr w:type="spellStart"/>
      <w:r>
        <w:t>Termo</w:t>
      </w:r>
      <w:proofErr w:type="spellEnd"/>
      <w:r>
        <w:t xml:space="preserve"> de </w:t>
      </w:r>
      <w:proofErr w:type="spellStart"/>
      <w:r>
        <w:t>Referência</w:t>
      </w:r>
      <w:proofErr w:type="spellEnd"/>
      <w:r>
        <w:t xml:space="preserve">, </w:t>
      </w:r>
      <w:proofErr w:type="spellStart"/>
      <w:r>
        <w:t>reproduzido</w:t>
      </w:r>
      <w:proofErr w:type="spellEnd"/>
      <w:r>
        <w:t xml:space="preserve"> no Anexo I </w:t>
      </w:r>
      <w:proofErr w:type="spellStart"/>
      <w:r>
        <w:t>deste</w:t>
      </w:r>
      <w:proofErr w:type="spellEnd"/>
      <w:r>
        <w:t xml:space="preserve"> Aviso, </w:t>
      </w:r>
      <w:proofErr w:type="spellStart"/>
      <w:r>
        <w:t>sem</w:t>
      </w:r>
      <w:proofErr w:type="spellEnd"/>
      <w:r>
        <w:t xml:space="preserve"> </w:t>
      </w:r>
      <w:proofErr w:type="spellStart"/>
      <w:r>
        <w:t>exigências</w:t>
      </w:r>
      <w:proofErr w:type="spellEnd"/>
      <w:r>
        <w:t xml:space="preserve"> </w:t>
      </w:r>
      <w:proofErr w:type="spellStart"/>
      <w:r>
        <w:t>adicionais</w:t>
      </w:r>
      <w:proofErr w:type="spellEnd"/>
      <w:r>
        <w:t xml:space="preserve"> </w:t>
      </w:r>
      <w:proofErr w:type="spellStart"/>
      <w:r>
        <w:t>às</w:t>
      </w:r>
      <w:proofErr w:type="spellEnd"/>
      <w:r>
        <w:t xml:space="preserve"> </w:t>
      </w:r>
      <w:proofErr w:type="spellStart"/>
      <w:r>
        <w:t>nele</w:t>
      </w:r>
      <w:proofErr w:type="spellEnd"/>
      <w:r>
        <w:t xml:space="preserve"> </w:t>
      </w:r>
      <w:proofErr w:type="spellStart"/>
      <w:r>
        <w:t>estabelecidas</w:t>
      </w:r>
      <w:proofErr w:type="spellEnd"/>
      <w:r>
        <w:t xml:space="preserve">. </w:t>
      </w:r>
      <w:proofErr w:type="spellStart"/>
      <w:r>
        <w:t>Os</w:t>
      </w:r>
      <w:proofErr w:type="spellEnd"/>
      <w:r>
        <w:t xml:space="preserve"> </w:t>
      </w:r>
      <w:proofErr w:type="spellStart"/>
      <w:r>
        <w:t>documentos</w:t>
      </w:r>
      <w:proofErr w:type="spellEnd"/>
      <w:r>
        <w:t xml:space="preserve"> </w:t>
      </w:r>
      <w:proofErr w:type="spellStart"/>
      <w:r>
        <w:t>serão</w:t>
      </w:r>
      <w:proofErr w:type="spellEnd"/>
      <w:r>
        <w:t xml:space="preserve"> </w:t>
      </w:r>
      <w:proofErr w:type="spellStart"/>
      <w:r>
        <w:t>apresentados</w:t>
      </w:r>
      <w:proofErr w:type="spellEnd"/>
      <w:r>
        <w:t xml:space="preserve"> </w:t>
      </w:r>
      <w:proofErr w:type="spellStart"/>
      <w:r>
        <w:t>após</w:t>
      </w:r>
      <w:proofErr w:type="spellEnd"/>
      <w:r>
        <w:t xml:space="preserve"> </w:t>
      </w:r>
      <w:proofErr w:type="spellStart"/>
      <w:r>
        <w:t>convocação</w:t>
      </w:r>
      <w:proofErr w:type="spellEnd"/>
      <w:r>
        <w:t xml:space="preserve"> </w:t>
      </w:r>
      <w:proofErr w:type="spellStart"/>
      <w:r>
        <w:t>na</w:t>
      </w:r>
      <w:proofErr w:type="spellEnd"/>
      <w:r>
        <w:t xml:space="preserve"> </w:t>
      </w:r>
      <w:proofErr w:type="spellStart"/>
      <w:r>
        <w:t>plataforma</w:t>
      </w:r>
      <w:proofErr w:type="spellEnd"/>
      <w:r>
        <w:t>.</w:t>
      </w:r>
    </w:p>
    <w:p w:rsidR="00766B5D" w:rsidRDefault="00E277D2">
      <w:pPr>
        <w:keepLines/>
        <w:spacing w:after="120" w:line="252" w:lineRule="auto"/>
        <w:ind w:firstLine="0"/>
      </w:pPr>
      <w:r>
        <w:t>1</w:t>
      </w:r>
      <w:r w:rsidR="001B299D">
        <w:t>1</w:t>
      </w:r>
      <w:r>
        <w:t xml:space="preserve">.2. As </w:t>
      </w:r>
      <w:proofErr w:type="spellStart"/>
      <w:r>
        <w:t>declarações</w:t>
      </w:r>
      <w:proofErr w:type="spellEnd"/>
      <w:r>
        <w:t xml:space="preserve"> do Anexo II e, </w:t>
      </w:r>
      <w:proofErr w:type="spellStart"/>
      <w:r>
        <w:t>quando</w:t>
      </w:r>
      <w:proofErr w:type="spellEnd"/>
      <w:r>
        <w:t xml:space="preserve"> </w:t>
      </w:r>
      <w:proofErr w:type="spellStart"/>
      <w:r>
        <w:t>aplicável</w:t>
      </w:r>
      <w:proofErr w:type="spellEnd"/>
      <w:r>
        <w:t xml:space="preserve">, do Anexo IV </w:t>
      </w:r>
      <w:proofErr w:type="spellStart"/>
      <w:r>
        <w:t>acompanharão</w:t>
      </w:r>
      <w:proofErr w:type="spellEnd"/>
      <w:r>
        <w:t xml:space="preserve"> </w:t>
      </w:r>
      <w:proofErr w:type="spellStart"/>
      <w:r>
        <w:t>os</w:t>
      </w:r>
      <w:proofErr w:type="spellEnd"/>
      <w:r>
        <w:t xml:space="preserve"> </w:t>
      </w:r>
      <w:proofErr w:type="spellStart"/>
      <w:r>
        <w:t>documentos</w:t>
      </w:r>
      <w:proofErr w:type="spellEnd"/>
      <w:r>
        <w:t xml:space="preserve"> </w:t>
      </w:r>
      <w:proofErr w:type="spellStart"/>
      <w:r>
        <w:t>solicitados</w:t>
      </w:r>
      <w:proofErr w:type="spellEnd"/>
      <w:r>
        <w:t xml:space="preserve">, </w:t>
      </w:r>
      <w:proofErr w:type="spellStart"/>
      <w:r>
        <w:t>observadas</w:t>
      </w:r>
      <w:proofErr w:type="spellEnd"/>
      <w:r>
        <w:t xml:space="preserve"> as </w:t>
      </w:r>
      <w:proofErr w:type="spellStart"/>
      <w:r>
        <w:t>disposições</w:t>
      </w:r>
      <w:proofErr w:type="spellEnd"/>
      <w:r>
        <w:t xml:space="preserve"> do item 14 do TR.</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1</w:t>
      </w:r>
      <w:r w:rsidR="001B299D">
        <w:rPr>
          <w:b/>
          <w:sz w:val="28"/>
        </w:rPr>
        <w:t>2</w:t>
      </w:r>
      <w:r>
        <w:rPr>
          <w:b/>
          <w:sz w:val="28"/>
        </w:rPr>
        <w:t xml:space="preserve"> HABILITAÇÃO JURÍDICA E REPRESENTAÇÃO</w:t>
      </w:r>
    </w:p>
    <w:p w:rsidR="00766B5D" w:rsidRDefault="00E277D2">
      <w:pPr>
        <w:keepLines/>
        <w:spacing w:after="120" w:line="252" w:lineRule="auto"/>
        <w:ind w:firstLine="0"/>
      </w:pPr>
      <w:r>
        <w:t>1</w:t>
      </w:r>
      <w:r w:rsidR="001B299D">
        <w:t>2</w:t>
      </w:r>
      <w:r>
        <w:t xml:space="preserve">.1. A </w:t>
      </w:r>
      <w:proofErr w:type="spellStart"/>
      <w:r>
        <w:t>habilitação</w:t>
      </w:r>
      <w:proofErr w:type="spellEnd"/>
      <w:r>
        <w:t xml:space="preserve"> </w:t>
      </w:r>
      <w:proofErr w:type="spellStart"/>
      <w:r>
        <w:t>jurídica</w:t>
      </w:r>
      <w:proofErr w:type="spellEnd"/>
      <w:r>
        <w:t xml:space="preserve"> e a </w:t>
      </w:r>
      <w:proofErr w:type="spellStart"/>
      <w:r>
        <w:t>representação</w:t>
      </w:r>
      <w:proofErr w:type="spellEnd"/>
      <w:r>
        <w:t xml:space="preserve"> </w:t>
      </w:r>
      <w:proofErr w:type="spellStart"/>
      <w:r>
        <w:t>observarão</w:t>
      </w:r>
      <w:proofErr w:type="spellEnd"/>
      <w:r>
        <w:t xml:space="preserve"> </w:t>
      </w:r>
      <w:proofErr w:type="spellStart"/>
      <w:r>
        <w:t>integralmente</w:t>
      </w:r>
      <w:proofErr w:type="spellEnd"/>
      <w:r>
        <w:t xml:space="preserve"> o item 14.2 do </w:t>
      </w:r>
      <w:proofErr w:type="spellStart"/>
      <w:r>
        <w:t>Termo</w:t>
      </w:r>
      <w:proofErr w:type="spellEnd"/>
      <w:r>
        <w:t xml:space="preserve"> de </w:t>
      </w:r>
      <w:proofErr w:type="spellStart"/>
      <w:r>
        <w:t>Referência</w:t>
      </w:r>
      <w:proofErr w:type="spellEnd"/>
      <w:r>
        <w:t xml:space="preserve">. O </w:t>
      </w:r>
      <w:proofErr w:type="spellStart"/>
      <w:r>
        <w:t>modelo</w:t>
      </w:r>
      <w:proofErr w:type="spellEnd"/>
      <w:r>
        <w:t xml:space="preserve"> de </w:t>
      </w:r>
      <w:proofErr w:type="spellStart"/>
      <w:r>
        <w:t>procuração</w:t>
      </w:r>
      <w:proofErr w:type="spellEnd"/>
      <w:r>
        <w:t xml:space="preserve"> </w:t>
      </w:r>
      <w:proofErr w:type="spellStart"/>
      <w:r>
        <w:t>consta</w:t>
      </w:r>
      <w:proofErr w:type="spellEnd"/>
      <w:r>
        <w:t xml:space="preserve"> do Anexo III </w:t>
      </w:r>
      <w:proofErr w:type="spellStart"/>
      <w:r>
        <w:t>deste</w:t>
      </w:r>
      <w:proofErr w:type="spellEnd"/>
      <w:r>
        <w:t xml:space="preserve"> Aviso.</w:t>
      </w:r>
    </w:p>
    <w:p w:rsidR="00766B5D" w:rsidRDefault="00E277D2">
      <w:pPr>
        <w:keepLines/>
        <w:spacing w:after="120" w:line="252" w:lineRule="auto"/>
        <w:ind w:firstLine="0"/>
      </w:pPr>
      <w:r>
        <w:t>1</w:t>
      </w:r>
      <w:r w:rsidR="001B299D">
        <w:t>2</w:t>
      </w:r>
      <w:r>
        <w:t xml:space="preserve">.2. </w:t>
      </w:r>
      <w:proofErr w:type="spellStart"/>
      <w:r>
        <w:t>Aplicam</w:t>
      </w:r>
      <w:proofErr w:type="spellEnd"/>
      <w:r>
        <w:t xml:space="preserve">-se as </w:t>
      </w:r>
      <w:proofErr w:type="spellStart"/>
      <w:r>
        <w:t>disposições</w:t>
      </w:r>
      <w:proofErr w:type="spellEnd"/>
      <w:r>
        <w:t xml:space="preserve"> </w:t>
      </w:r>
      <w:proofErr w:type="spellStart"/>
      <w:r>
        <w:t>gerais</w:t>
      </w:r>
      <w:proofErr w:type="spellEnd"/>
      <w:r>
        <w:t xml:space="preserve"> dos </w:t>
      </w:r>
      <w:proofErr w:type="spellStart"/>
      <w:r>
        <w:t>itens</w:t>
      </w:r>
      <w:proofErr w:type="spellEnd"/>
      <w:r>
        <w:t xml:space="preserve"> 14.1.1 e 14.1.2 do TR.</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1</w:t>
      </w:r>
      <w:r w:rsidR="001B299D">
        <w:rPr>
          <w:b/>
          <w:sz w:val="28"/>
        </w:rPr>
        <w:t>3</w:t>
      </w:r>
      <w:r>
        <w:rPr>
          <w:b/>
          <w:sz w:val="28"/>
        </w:rPr>
        <w:t xml:space="preserve"> REGULARIDADE FISCAL SOCIAL E TRABALHISTA</w:t>
      </w:r>
    </w:p>
    <w:p w:rsidR="00766B5D" w:rsidRDefault="00E277D2">
      <w:pPr>
        <w:keepLines/>
        <w:spacing w:after="120" w:line="252" w:lineRule="auto"/>
        <w:ind w:firstLine="0"/>
      </w:pPr>
      <w:r>
        <w:t>1</w:t>
      </w:r>
      <w:r w:rsidR="001B299D">
        <w:t>3</w:t>
      </w:r>
      <w:r>
        <w:t xml:space="preserve">.1. A </w:t>
      </w:r>
      <w:proofErr w:type="spellStart"/>
      <w:r>
        <w:t>regularidade</w:t>
      </w:r>
      <w:proofErr w:type="spellEnd"/>
      <w:r>
        <w:t xml:space="preserve"> fiscal, social e </w:t>
      </w:r>
      <w:proofErr w:type="spellStart"/>
      <w:r>
        <w:t>trabalhista</w:t>
      </w:r>
      <w:proofErr w:type="spellEnd"/>
      <w:r>
        <w:t xml:space="preserve"> </w:t>
      </w:r>
      <w:proofErr w:type="spellStart"/>
      <w:r>
        <w:t>observará</w:t>
      </w:r>
      <w:proofErr w:type="spellEnd"/>
      <w:r>
        <w:t xml:space="preserve"> </w:t>
      </w:r>
      <w:proofErr w:type="spellStart"/>
      <w:r>
        <w:t>integralmente</w:t>
      </w:r>
      <w:proofErr w:type="spellEnd"/>
      <w:r>
        <w:t xml:space="preserve"> o item 14.3 do </w:t>
      </w:r>
      <w:proofErr w:type="spellStart"/>
      <w:r>
        <w:t>Termo</w:t>
      </w:r>
      <w:proofErr w:type="spellEnd"/>
      <w:r>
        <w:t xml:space="preserve"> de </w:t>
      </w:r>
      <w:proofErr w:type="spellStart"/>
      <w:r>
        <w:t>Referência</w:t>
      </w:r>
      <w:proofErr w:type="spellEnd"/>
      <w:r>
        <w:t>.</w:t>
      </w:r>
    </w:p>
    <w:p w:rsidR="00766B5D" w:rsidRDefault="00E277D2">
      <w:pPr>
        <w:keepLines/>
        <w:spacing w:after="120" w:line="252" w:lineRule="auto"/>
        <w:ind w:firstLine="0"/>
      </w:pPr>
      <w:r>
        <w:t>1</w:t>
      </w:r>
      <w:r w:rsidR="001B299D">
        <w:t>3</w:t>
      </w:r>
      <w:r>
        <w:t xml:space="preserve">.2. O </w:t>
      </w:r>
      <w:proofErr w:type="spellStart"/>
      <w:r>
        <w:t>tratamento</w:t>
      </w:r>
      <w:proofErr w:type="spellEnd"/>
      <w:r>
        <w:t xml:space="preserve"> das </w:t>
      </w:r>
      <w:proofErr w:type="spellStart"/>
      <w:r>
        <w:t>microempresas</w:t>
      </w:r>
      <w:proofErr w:type="spellEnd"/>
      <w:r>
        <w:t xml:space="preserve"> e </w:t>
      </w:r>
      <w:proofErr w:type="spellStart"/>
      <w:r>
        <w:t>empresas</w:t>
      </w:r>
      <w:proofErr w:type="spellEnd"/>
      <w:r>
        <w:t xml:space="preserve"> de </w:t>
      </w:r>
      <w:proofErr w:type="spellStart"/>
      <w:r>
        <w:t>pequeno</w:t>
      </w:r>
      <w:proofErr w:type="spellEnd"/>
      <w:r>
        <w:t xml:space="preserve"> </w:t>
      </w:r>
      <w:proofErr w:type="spellStart"/>
      <w:r>
        <w:t>porte</w:t>
      </w:r>
      <w:proofErr w:type="spellEnd"/>
      <w:r>
        <w:t xml:space="preserve"> </w:t>
      </w:r>
      <w:proofErr w:type="spellStart"/>
      <w:r>
        <w:t>observará</w:t>
      </w:r>
      <w:proofErr w:type="spellEnd"/>
      <w:r>
        <w:t xml:space="preserve"> </w:t>
      </w:r>
      <w:proofErr w:type="spellStart"/>
      <w:r>
        <w:t>integralmente</w:t>
      </w:r>
      <w:proofErr w:type="spellEnd"/>
      <w:r>
        <w:t xml:space="preserve"> o item 14.4 do TR.</w:t>
      </w:r>
    </w:p>
    <w:p w:rsidR="00766B5D" w:rsidRDefault="00E277D2">
      <w:pPr>
        <w:keepLines/>
        <w:spacing w:after="120" w:line="252" w:lineRule="auto"/>
        <w:ind w:firstLine="0"/>
      </w:pPr>
      <w:r>
        <w:t>1</w:t>
      </w:r>
      <w:r w:rsidR="001B299D">
        <w:t>3</w:t>
      </w:r>
      <w:r>
        <w:t xml:space="preserve">.3. </w:t>
      </w:r>
      <w:proofErr w:type="spellStart"/>
      <w:r>
        <w:t>Os</w:t>
      </w:r>
      <w:proofErr w:type="spellEnd"/>
      <w:r>
        <w:t xml:space="preserve"> </w:t>
      </w:r>
      <w:proofErr w:type="spellStart"/>
      <w:r>
        <w:t>documentos</w:t>
      </w:r>
      <w:proofErr w:type="spellEnd"/>
      <w:r>
        <w:t xml:space="preserve"> </w:t>
      </w:r>
      <w:proofErr w:type="spellStart"/>
      <w:r>
        <w:t>exigidos</w:t>
      </w:r>
      <w:proofErr w:type="spellEnd"/>
      <w:r>
        <w:t xml:space="preserve"> </w:t>
      </w:r>
      <w:proofErr w:type="spellStart"/>
      <w:r>
        <w:t>são</w:t>
      </w:r>
      <w:proofErr w:type="spellEnd"/>
      <w:r>
        <w:t xml:space="preserve"> </w:t>
      </w:r>
      <w:proofErr w:type="spellStart"/>
      <w:r>
        <w:t>os</w:t>
      </w:r>
      <w:proofErr w:type="spellEnd"/>
      <w:r>
        <w:t xml:space="preserve"> </w:t>
      </w:r>
      <w:proofErr w:type="spellStart"/>
      <w:r>
        <w:t>relacionados</w:t>
      </w:r>
      <w:proofErr w:type="spellEnd"/>
      <w:r>
        <w:t xml:space="preserve"> no item 14 do TR.</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1</w:t>
      </w:r>
      <w:r w:rsidR="001B299D">
        <w:rPr>
          <w:b/>
          <w:sz w:val="28"/>
        </w:rPr>
        <w:t>4</w:t>
      </w:r>
      <w:r>
        <w:rPr>
          <w:b/>
          <w:sz w:val="28"/>
        </w:rPr>
        <w:t xml:space="preserve"> CONSULTAS REALIZADAS PELA ADMINISTRAÇÃO</w:t>
      </w:r>
    </w:p>
    <w:p w:rsidR="00766B5D" w:rsidRDefault="00E277D2">
      <w:pPr>
        <w:keepLines/>
        <w:spacing w:after="120" w:line="252" w:lineRule="auto"/>
        <w:ind w:firstLine="0"/>
      </w:pPr>
      <w:r>
        <w:t>1</w:t>
      </w:r>
      <w:r w:rsidR="001B299D">
        <w:t>4</w:t>
      </w:r>
      <w:r>
        <w:t xml:space="preserve">.1. As </w:t>
      </w:r>
      <w:proofErr w:type="spellStart"/>
      <w:r>
        <w:t>consultas</w:t>
      </w:r>
      <w:proofErr w:type="spellEnd"/>
      <w:r>
        <w:t xml:space="preserve"> </w:t>
      </w:r>
      <w:proofErr w:type="spellStart"/>
      <w:r>
        <w:t>realizadas</w:t>
      </w:r>
      <w:proofErr w:type="spellEnd"/>
      <w:r>
        <w:t xml:space="preserve"> pela </w:t>
      </w:r>
      <w:proofErr w:type="spellStart"/>
      <w:r>
        <w:t>Administração</w:t>
      </w:r>
      <w:proofErr w:type="spellEnd"/>
      <w:r>
        <w:t xml:space="preserve"> </w:t>
      </w:r>
      <w:proofErr w:type="spellStart"/>
      <w:r>
        <w:t>observarão</w:t>
      </w:r>
      <w:proofErr w:type="spellEnd"/>
      <w:r>
        <w:t xml:space="preserve"> </w:t>
      </w:r>
      <w:proofErr w:type="spellStart"/>
      <w:r>
        <w:t>integralmente</w:t>
      </w:r>
      <w:proofErr w:type="spellEnd"/>
      <w:r>
        <w:t xml:space="preserve"> o item 14.5 do </w:t>
      </w:r>
      <w:proofErr w:type="spellStart"/>
      <w:r>
        <w:t>Termo</w:t>
      </w:r>
      <w:proofErr w:type="spellEnd"/>
      <w:r>
        <w:t xml:space="preserve"> de </w:t>
      </w:r>
      <w:proofErr w:type="spellStart"/>
      <w:r>
        <w:t>Referência</w:t>
      </w:r>
      <w:proofErr w:type="spellEnd"/>
      <w:r>
        <w:t>.</w:t>
      </w:r>
    </w:p>
    <w:p w:rsidR="00766B5D" w:rsidRDefault="00E277D2">
      <w:pPr>
        <w:keepLines/>
        <w:spacing w:after="120" w:line="252" w:lineRule="auto"/>
        <w:ind w:firstLine="0"/>
      </w:pPr>
      <w:r>
        <w:t>1</w:t>
      </w:r>
      <w:r w:rsidR="001B299D">
        <w:t>4</w:t>
      </w:r>
      <w:r>
        <w:t xml:space="preserve">.2. </w:t>
      </w:r>
      <w:proofErr w:type="spellStart"/>
      <w:r>
        <w:t>Os</w:t>
      </w:r>
      <w:proofErr w:type="spellEnd"/>
      <w:r>
        <w:t xml:space="preserve"> </w:t>
      </w:r>
      <w:proofErr w:type="spellStart"/>
      <w:r>
        <w:t>comprovantes</w:t>
      </w:r>
      <w:proofErr w:type="spellEnd"/>
      <w:r>
        <w:t xml:space="preserve"> das </w:t>
      </w:r>
      <w:proofErr w:type="spellStart"/>
      <w:r>
        <w:t>consultas</w:t>
      </w:r>
      <w:proofErr w:type="spellEnd"/>
      <w:r>
        <w:t xml:space="preserve"> </w:t>
      </w:r>
      <w:proofErr w:type="spellStart"/>
      <w:r>
        <w:t>deverão</w:t>
      </w:r>
      <w:proofErr w:type="spellEnd"/>
      <w:r>
        <w:t xml:space="preserve"> ser </w:t>
      </w:r>
      <w:proofErr w:type="spellStart"/>
      <w:r>
        <w:t>juntados</w:t>
      </w:r>
      <w:proofErr w:type="spellEnd"/>
      <w:r>
        <w:t xml:space="preserve"> </w:t>
      </w:r>
      <w:proofErr w:type="spellStart"/>
      <w:r>
        <w:t>aos</w:t>
      </w:r>
      <w:proofErr w:type="spellEnd"/>
      <w:r>
        <w:t xml:space="preserve"> autos, com </w:t>
      </w:r>
      <w:proofErr w:type="spellStart"/>
      <w:r>
        <w:t>identificação</w:t>
      </w:r>
      <w:proofErr w:type="spellEnd"/>
      <w:r>
        <w:t xml:space="preserve"> da </w:t>
      </w:r>
      <w:proofErr w:type="spellStart"/>
      <w:r>
        <w:t>fonte</w:t>
      </w:r>
      <w:proofErr w:type="spellEnd"/>
      <w:r>
        <w:t xml:space="preserve">, do </w:t>
      </w:r>
      <w:proofErr w:type="spellStart"/>
      <w:r>
        <w:t>resultado</w:t>
      </w:r>
      <w:proofErr w:type="spellEnd"/>
      <w:r>
        <w:t xml:space="preserve"> e da data </w:t>
      </w:r>
      <w:proofErr w:type="spellStart"/>
      <w:r>
        <w:t>em</w:t>
      </w:r>
      <w:proofErr w:type="spellEnd"/>
      <w:r>
        <w:t xml:space="preserve"> que </w:t>
      </w:r>
      <w:proofErr w:type="spellStart"/>
      <w:r>
        <w:t>foram</w:t>
      </w:r>
      <w:proofErr w:type="spellEnd"/>
      <w:r>
        <w:t xml:space="preserve"> </w:t>
      </w:r>
      <w:proofErr w:type="spellStart"/>
      <w:r>
        <w:t>realizadas</w:t>
      </w:r>
      <w:proofErr w:type="spellEnd"/>
      <w:r>
        <w:t>.</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1</w:t>
      </w:r>
      <w:r w:rsidR="001B299D">
        <w:rPr>
          <w:b/>
          <w:sz w:val="28"/>
        </w:rPr>
        <w:t>5</w:t>
      </w:r>
      <w:r>
        <w:rPr>
          <w:b/>
          <w:sz w:val="28"/>
        </w:rPr>
        <w:t xml:space="preserve"> AUTENTICIDADE E DILIGÊNCIAS</w:t>
      </w:r>
    </w:p>
    <w:p w:rsidR="00766B5D" w:rsidRDefault="00E277D2">
      <w:pPr>
        <w:keepLines/>
        <w:spacing w:after="120" w:line="252" w:lineRule="auto"/>
        <w:ind w:firstLine="0"/>
      </w:pPr>
      <w:r>
        <w:t>1</w:t>
      </w:r>
      <w:r w:rsidR="001B299D">
        <w:t>5</w:t>
      </w:r>
      <w:r>
        <w:t xml:space="preserve">.1. </w:t>
      </w:r>
      <w:proofErr w:type="gramStart"/>
      <w:r>
        <w:t>A</w:t>
      </w:r>
      <w:proofErr w:type="gramEnd"/>
      <w:r>
        <w:t xml:space="preserve"> </w:t>
      </w:r>
      <w:proofErr w:type="spellStart"/>
      <w:r>
        <w:t>autenticidade</w:t>
      </w:r>
      <w:proofErr w:type="spellEnd"/>
      <w:r>
        <w:t xml:space="preserve"> dos </w:t>
      </w:r>
      <w:proofErr w:type="spellStart"/>
      <w:r>
        <w:t>documentos</w:t>
      </w:r>
      <w:proofErr w:type="spellEnd"/>
      <w:r>
        <w:t xml:space="preserve"> e as </w:t>
      </w:r>
      <w:proofErr w:type="spellStart"/>
      <w:r>
        <w:t>diligências</w:t>
      </w:r>
      <w:proofErr w:type="spellEnd"/>
      <w:r>
        <w:t xml:space="preserve"> </w:t>
      </w:r>
      <w:proofErr w:type="spellStart"/>
      <w:r>
        <w:t>observarão</w:t>
      </w:r>
      <w:proofErr w:type="spellEnd"/>
      <w:r>
        <w:t xml:space="preserve"> </w:t>
      </w:r>
      <w:proofErr w:type="spellStart"/>
      <w:r>
        <w:t>integralmente</w:t>
      </w:r>
      <w:proofErr w:type="spellEnd"/>
      <w:r>
        <w:t xml:space="preserve"> o item 14.6 do </w:t>
      </w:r>
      <w:proofErr w:type="spellStart"/>
      <w:r>
        <w:t>Termo</w:t>
      </w:r>
      <w:proofErr w:type="spellEnd"/>
      <w:r>
        <w:t xml:space="preserve"> de </w:t>
      </w:r>
      <w:proofErr w:type="spellStart"/>
      <w:r>
        <w:t>Referência</w:t>
      </w:r>
      <w:proofErr w:type="spellEnd"/>
      <w:r>
        <w:t>.</w:t>
      </w:r>
    </w:p>
    <w:p w:rsidR="00766B5D" w:rsidRDefault="00E277D2">
      <w:pPr>
        <w:keepLines/>
        <w:spacing w:after="120" w:line="252" w:lineRule="auto"/>
        <w:ind w:firstLine="0"/>
      </w:pPr>
      <w:r>
        <w:t>1</w:t>
      </w:r>
      <w:r w:rsidR="001B299D">
        <w:t>5</w:t>
      </w:r>
      <w:r>
        <w:t xml:space="preserve">.2. </w:t>
      </w:r>
      <w:proofErr w:type="spellStart"/>
      <w:r>
        <w:t>Aplicam</w:t>
      </w:r>
      <w:proofErr w:type="spellEnd"/>
      <w:r>
        <w:t xml:space="preserve">-se as </w:t>
      </w:r>
      <w:proofErr w:type="spellStart"/>
      <w:r>
        <w:t>condições</w:t>
      </w:r>
      <w:proofErr w:type="spellEnd"/>
      <w:r>
        <w:t xml:space="preserve"> e </w:t>
      </w:r>
      <w:proofErr w:type="spellStart"/>
      <w:r>
        <w:t>os</w:t>
      </w:r>
      <w:proofErr w:type="spellEnd"/>
      <w:r>
        <w:t xml:space="preserve"> </w:t>
      </w:r>
      <w:proofErr w:type="spellStart"/>
      <w:r>
        <w:t>limites</w:t>
      </w:r>
      <w:proofErr w:type="spellEnd"/>
      <w:r>
        <w:t xml:space="preserve"> </w:t>
      </w:r>
      <w:proofErr w:type="spellStart"/>
      <w:r>
        <w:t>estabelecidos</w:t>
      </w:r>
      <w:proofErr w:type="spellEnd"/>
      <w:r>
        <w:t xml:space="preserve"> </w:t>
      </w:r>
      <w:proofErr w:type="spellStart"/>
      <w:r>
        <w:t>nos</w:t>
      </w:r>
      <w:proofErr w:type="spellEnd"/>
      <w:r>
        <w:t xml:space="preserve"> </w:t>
      </w:r>
      <w:proofErr w:type="spellStart"/>
      <w:r>
        <w:t>itens</w:t>
      </w:r>
      <w:proofErr w:type="spellEnd"/>
      <w:r>
        <w:t xml:space="preserve"> 14.6.1 a 14.6.4 do TR.</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1</w:t>
      </w:r>
      <w:r w:rsidR="001B299D">
        <w:rPr>
          <w:b/>
          <w:sz w:val="28"/>
        </w:rPr>
        <w:t>6</w:t>
      </w:r>
      <w:r>
        <w:rPr>
          <w:b/>
          <w:sz w:val="28"/>
        </w:rPr>
        <w:t xml:space="preserve"> ADJUDICAÇÃO EMPENHO E FISCALIZAÇÃO</w:t>
      </w:r>
    </w:p>
    <w:p w:rsidR="00766B5D" w:rsidRDefault="00E277D2">
      <w:pPr>
        <w:keepLines/>
        <w:spacing w:after="120" w:line="252" w:lineRule="auto"/>
        <w:ind w:firstLine="0"/>
      </w:pPr>
      <w:r>
        <w:t>1</w:t>
      </w:r>
      <w:r w:rsidR="001B299D">
        <w:t>6</w:t>
      </w:r>
      <w:r>
        <w:t xml:space="preserve">.1. </w:t>
      </w:r>
      <w:proofErr w:type="spellStart"/>
      <w:r>
        <w:t>Concluídos</w:t>
      </w:r>
      <w:proofErr w:type="spellEnd"/>
      <w:r>
        <w:t xml:space="preserve"> </w:t>
      </w:r>
      <w:proofErr w:type="spellStart"/>
      <w:r>
        <w:t>julgamento</w:t>
      </w:r>
      <w:proofErr w:type="spellEnd"/>
      <w:r>
        <w:t xml:space="preserve"> e </w:t>
      </w:r>
      <w:proofErr w:type="spellStart"/>
      <w:r>
        <w:t>habilitação</w:t>
      </w:r>
      <w:proofErr w:type="spellEnd"/>
      <w:r>
        <w:t xml:space="preserve">, </w:t>
      </w:r>
      <w:proofErr w:type="spellStart"/>
      <w:r>
        <w:t>os</w:t>
      </w:r>
      <w:proofErr w:type="spellEnd"/>
      <w:r>
        <w:t xml:space="preserve"> autos </w:t>
      </w:r>
      <w:proofErr w:type="spellStart"/>
      <w:r>
        <w:t>serão</w:t>
      </w:r>
      <w:proofErr w:type="spellEnd"/>
      <w:r>
        <w:t xml:space="preserve"> </w:t>
      </w:r>
      <w:proofErr w:type="spellStart"/>
      <w:r>
        <w:t>submetidos</w:t>
      </w:r>
      <w:proofErr w:type="spellEnd"/>
      <w:r>
        <w:t xml:space="preserve"> à </w:t>
      </w:r>
      <w:proofErr w:type="spellStart"/>
      <w:r>
        <w:t>autoridade</w:t>
      </w:r>
      <w:proofErr w:type="spellEnd"/>
      <w:r>
        <w:t xml:space="preserve"> </w:t>
      </w:r>
      <w:proofErr w:type="spellStart"/>
      <w:r>
        <w:t>competente</w:t>
      </w:r>
      <w:proofErr w:type="spellEnd"/>
      <w:r>
        <w:t xml:space="preserve"> para </w:t>
      </w:r>
      <w:proofErr w:type="spellStart"/>
      <w:r>
        <w:t>adjudicação</w:t>
      </w:r>
      <w:proofErr w:type="spellEnd"/>
      <w:r>
        <w:t xml:space="preserve"> global, </w:t>
      </w:r>
      <w:proofErr w:type="spellStart"/>
      <w:r>
        <w:t>homologação</w:t>
      </w:r>
      <w:proofErr w:type="spellEnd"/>
      <w:r>
        <w:t xml:space="preserve"> e </w:t>
      </w:r>
      <w:proofErr w:type="spellStart"/>
      <w:r>
        <w:t>autorização</w:t>
      </w:r>
      <w:proofErr w:type="spellEnd"/>
      <w:r>
        <w:t xml:space="preserve"> da </w:t>
      </w:r>
      <w:proofErr w:type="spellStart"/>
      <w:r>
        <w:t>contratação</w:t>
      </w:r>
      <w:proofErr w:type="spellEnd"/>
      <w:r>
        <w:t xml:space="preserve">, </w:t>
      </w:r>
      <w:proofErr w:type="spellStart"/>
      <w:r>
        <w:t>conforme</w:t>
      </w:r>
      <w:proofErr w:type="spellEnd"/>
      <w:r>
        <w:t xml:space="preserve"> as </w:t>
      </w:r>
      <w:proofErr w:type="spellStart"/>
      <w:r>
        <w:t>competências</w:t>
      </w:r>
      <w:proofErr w:type="spellEnd"/>
      <w:r>
        <w:t xml:space="preserve"> e </w:t>
      </w:r>
      <w:proofErr w:type="gramStart"/>
      <w:r>
        <w:t>a</w:t>
      </w:r>
      <w:proofErr w:type="gramEnd"/>
      <w:r>
        <w:t xml:space="preserve"> </w:t>
      </w:r>
      <w:proofErr w:type="spellStart"/>
      <w:r>
        <w:t>instrução</w:t>
      </w:r>
      <w:proofErr w:type="spellEnd"/>
      <w:r>
        <w:t xml:space="preserve"> da </w:t>
      </w:r>
      <w:proofErr w:type="spellStart"/>
      <w:r>
        <w:t>contratação</w:t>
      </w:r>
      <w:proofErr w:type="spellEnd"/>
      <w:r>
        <w:t xml:space="preserve"> </w:t>
      </w:r>
      <w:proofErr w:type="spellStart"/>
      <w:r>
        <w:t>direta</w:t>
      </w:r>
      <w:proofErr w:type="spellEnd"/>
      <w:r>
        <w:t>.</w:t>
      </w:r>
    </w:p>
    <w:p w:rsidR="00766B5D" w:rsidRDefault="001B299D">
      <w:pPr>
        <w:keepLines/>
        <w:spacing w:after="120" w:line="252" w:lineRule="auto"/>
        <w:ind w:firstLine="0"/>
      </w:pPr>
      <w:r>
        <w:t xml:space="preserve">16.2. </w:t>
      </w:r>
      <w:r w:rsidR="00E277D2">
        <w:t xml:space="preserve">O </w:t>
      </w:r>
      <w:proofErr w:type="spellStart"/>
      <w:r w:rsidR="00E277D2">
        <w:t>instrumento</w:t>
      </w:r>
      <w:proofErr w:type="spellEnd"/>
      <w:r w:rsidR="00E277D2">
        <w:t xml:space="preserve"> de </w:t>
      </w:r>
      <w:proofErr w:type="spellStart"/>
      <w:r w:rsidR="00E277D2">
        <w:t>contrato</w:t>
      </w:r>
      <w:proofErr w:type="spellEnd"/>
      <w:r w:rsidR="00E277D2">
        <w:t xml:space="preserve"> </w:t>
      </w:r>
      <w:proofErr w:type="spellStart"/>
      <w:r w:rsidR="00E277D2">
        <w:t>será</w:t>
      </w:r>
      <w:proofErr w:type="spellEnd"/>
      <w:r w:rsidR="00E277D2">
        <w:t xml:space="preserve"> </w:t>
      </w:r>
      <w:proofErr w:type="spellStart"/>
      <w:r w:rsidR="00E277D2">
        <w:t>substituído</w:t>
      </w:r>
      <w:proofErr w:type="spellEnd"/>
      <w:r w:rsidR="00E277D2">
        <w:t xml:space="preserve"> pela nota de </w:t>
      </w:r>
      <w:proofErr w:type="spellStart"/>
      <w:r w:rsidR="00E277D2">
        <w:t>Empenho</w:t>
      </w:r>
      <w:proofErr w:type="spellEnd"/>
      <w:r w:rsidR="00E277D2">
        <w:t xml:space="preserve"> e pela </w:t>
      </w:r>
      <w:proofErr w:type="spellStart"/>
      <w:r w:rsidR="00E277D2">
        <w:t>Ordem</w:t>
      </w:r>
      <w:proofErr w:type="spellEnd"/>
      <w:r w:rsidR="00E277D2">
        <w:t xml:space="preserve"> de </w:t>
      </w:r>
      <w:proofErr w:type="spellStart"/>
      <w:r w:rsidR="00E277D2">
        <w:t>Fornecimento</w:t>
      </w:r>
      <w:proofErr w:type="spellEnd"/>
      <w:r w:rsidR="00E277D2">
        <w:t xml:space="preserve">, </w:t>
      </w:r>
      <w:proofErr w:type="spellStart"/>
      <w:r w:rsidR="00E277D2">
        <w:t>acompanhadas</w:t>
      </w:r>
      <w:proofErr w:type="spellEnd"/>
      <w:r w:rsidR="00E277D2">
        <w:t xml:space="preserve"> </w:t>
      </w:r>
      <w:proofErr w:type="spellStart"/>
      <w:r w:rsidR="00E277D2">
        <w:t>deste</w:t>
      </w:r>
      <w:proofErr w:type="spellEnd"/>
      <w:r w:rsidR="00E277D2">
        <w:t xml:space="preserve"> </w:t>
      </w:r>
      <w:proofErr w:type="spellStart"/>
      <w:r w:rsidR="00E277D2">
        <w:t>Termo</w:t>
      </w:r>
      <w:proofErr w:type="spellEnd"/>
      <w:r w:rsidR="00E277D2">
        <w:t xml:space="preserve"> de </w:t>
      </w:r>
      <w:proofErr w:type="spellStart"/>
      <w:r w:rsidR="00E277D2">
        <w:t>Referência</w:t>
      </w:r>
      <w:proofErr w:type="spellEnd"/>
      <w:r w:rsidR="00E277D2">
        <w:t xml:space="preserve"> e da </w:t>
      </w:r>
      <w:proofErr w:type="spellStart"/>
      <w:r w:rsidR="00E277D2">
        <w:t>proposta</w:t>
      </w:r>
      <w:proofErr w:type="spellEnd"/>
      <w:r w:rsidR="00E277D2">
        <w:t xml:space="preserve"> </w:t>
      </w:r>
      <w:proofErr w:type="spellStart"/>
      <w:r w:rsidR="00E277D2">
        <w:t>aceita</w:t>
      </w:r>
      <w:proofErr w:type="spellEnd"/>
      <w:r w:rsidR="00E277D2">
        <w:t xml:space="preserve">, com </w:t>
      </w:r>
      <w:proofErr w:type="spellStart"/>
      <w:r w:rsidR="00E277D2">
        <w:t>fundamento</w:t>
      </w:r>
      <w:proofErr w:type="spellEnd"/>
      <w:r w:rsidR="00E277D2">
        <w:t xml:space="preserve"> no art. 95, </w:t>
      </w:r>
      <w:proofErr w:type="spellStart"/>
      <w:r w:rsidR="00E277D2">
        <w:t>inciso</w:t>
      </w:r>
      <w:proofErr w:type="spellEnd"/>
      <w:r w:rsidR="00E277D2">
        <w:t xml:space="preserve"> I, da Lei Federal nº 14.133/2021, por se </w:t>
      </w:r>
      <w:proofErr w:type="spellStart"/>
      <w:r w:rsidR="00E277D2">
        <w:t>tratar</w:t>
      </w:r>
      <w:proofErr w:type="spellEnd"/>
      <w:r w:rsidR="00E277D2">
        <w:t xml:space="preserve"> de </w:t>
      </w:r>
      <w:proofErr w:type="spellStart"/>
      <w:r w:rsidR="00E277D2">
        <w:t>dispensa</w:t>
      </w:r>
      <w:proofErr w:type="spellEnd"/>
      <w:r w:rsidR="00E277D2">
        <w:t xml:space="preserve"> </w:t>
      </w:r>
      <w:proofErr w:type="spellStart"/>
      <w:r w:rsidR="00E277D2">
        <w:t>em</w:t>
      </w:r>
      <w:proofErr w:type="spellEnd"/>
      <w:r w:rsidR="00E277D2">
        <w:t xml:space="preserve"> </w:t>
      </w:r>
      <w:proofErr w:type="spellStart"/>
      <w:r w:rsidR="00E277D2">
        <w:t>razão</w:t>
      </w:r>
      <w:proofErr w:type="spellEnd"/>
      <w:r w:rsidR="00E277D2">
        <w:t xml:space="preserve"> do valor. </w:t>
      </w:r>
      <w:proofErr w:type="spellStart"/>
      <w:r w:rsidR="00E277D2">
        <w:t>Aplicam</w:t>
      </w:r>
      <w:proofErr w:type="spellEnd"/>
      <w:r w:rsidR="00E277D2">
        <w:t xml:space="preserve">-se </w:t>
      </w:r>
      <w:proofErr w:type="spellStart"/>
      <w:r w:rsidR="00E277D2">
        <w:t>ao</w:t>
      </w:r>
      <w:proofErr w:type="spellEnd"/>
      <w:r w:rsidR="00E277D2">
        <w:t xml:space="preserve"> </w:t>
      </w:r>
      <w:proofErr w:type="spellStart"/>
      <w:r w:rsidR="00E277D2">
        <w:t>instrumento</w:t>
      </w:r>
      <w:proofErr w:type="spellEnd"/>
      <w:r w:rsidR="00E277D2">
        <w:t xml:space="preserve"> </w:t>
      </w:r>
      <w:proofErr w:type="spellStart"/>
      <w:r w:rsidR="00E277D2">
        <w:t>substitutivo</w:t>
      </w:r>
      <w:proofErr w:type="spellEnd"/>
      <w:r w:rsidR="00E277D2">
        <w:t xml:space="preserve">, no que </w:t>
      </w:r>
      <w:proofErr w:type="spellStart"/>
      <w:r w:rsidR="00E277D2">
        <w:t>couber</w:t>
      </w:r>
      <w:proofErr w:type="spellEnd"/>
      <w:r w:rsidR="00E277D2">
        <w:t xml:space="preserve">, as </w:t>
      </w:r>
      <w:proofErr w:type="spellStart"/>
      <w:r w:rsidR="00E277D2">
        <w:t>cláusulas</w:t>
      </w:r>
      <w:proofErr w:type="spellEnd"/>
      <w:r w:rsidR="00E277D2">
        <w:t xml:space="preserve"> do art. 92 da </w:t>
      </w:r>
      <w:proofErr w:type="spellStart"/>
      <w:r w:rsidR="00E277D2">
        <w:t>mesma</w:t>
      </w:r>
      <w:proofErr w:type="spellEnd"/>
      <w:r w:rsidR="00E277D2">
        <w:t xml:space="preserve"> Lei.</w:t>
      </w:r>
    </w:p>
    <w:p w:rsidR="00766B5D" w:rsidRDefault="00E277D2">
      <w:pPr>
        <w:keepLines/>
        <w:spacing w:after="120" w:line="252" w:lineRule="auto"/>
        <w:ind w:firstLine="0"/>
      </w:pPr>
      <w:r>
        <w:t>1</w:t>
      </w:r>
      <w:r w:rsidR="001B299D">
        <w:t>6</w:t>
      </w:r>
      <w:r>
        <w:t xml:space="preserve">.3. O </w:t>
      </w:r>
      <w:proofErr w:type="spellStart"/>
      <w:r>
        <w:t>fornecedor</w:t>
      </w:r>
      <w:proofErr w:type="spellEnd"/>
      <w:r>
        <w:t xml:space="preserve"> </w:t>
      </w:r>
      <w:proofErr w:type="spellStart"/>
      <w:r>
        <w:t>será</w:t>
      </w:r>
      <w:proofErr w:type="spellEnd"/>
      <w:r>
        <w:t xml:space="preserve"> </w:t>
      </w:r>
      <w:proofErr w:type="spellStart"/>
      <w:r>
        <w:t>convocado</w:t>
      </w:r>
      <w:proofErr w:type="spellEnd"/>
      <w:r>
        <w:t xml:space="preserve"> </w:t>
      </w:r>
      <w:proofErr w:type="gramStart"/>
      <w:r>
        <w:t>a</w:t>
      </w:r>
      <w:proofErr w:type="gramEnd"/>
      <w:r>
        <w:t xml:space="preserve"> </w:t>
      </w:r>
      <w:proofErr w:type="spellStart"/>
      <w:r>
        <w:t>aceitar</w:t>
      </w:r>
      <w:proofErr w:type="spellEnd"/>
      <w:r>
        <w:t xml:space="preserve"> </w:t>
      </w:r>
      <w:proofErr w:type="spellStart"/>
      <w:r>
        <w:t>ou</w:t>
      </w:r>
      <w:proofErr w:type="spellEnd"/>
      <w:r>
        <w:t xml:space="preserve"> </w:t>
      </w:r>
      <w:proofErr w:type="spellStart"/>
      <w:r>
        <w:t>retirar</w:t>
      </w:r>
      <w:proofErr w:type="spellEnd"/>
      <w:r>
        <w:t xml:space="preserve"> a nota de </w:t>
      </w:r>
      <w:proofErr w:type="spellStart"/>
      <w:r>
        <w:t>empenho</w:t>
      </w:r>
      <w:proofErr w:type="spellEnd"/>
      <w:r>
        <w:t xml:space="preserve"> e a </w:t>
      </w:r>
      <w:proofErr w:type="spellStart"/>
      <w:r>
        <w:t>Ordem</w:t>
      </w:r>
      <w:proofErr w:type="spellEnd"/>
      <w:r>
        <w:t xml:space="preserve"> de </w:t>
      </w:r>
      <w:proofErr w:type="spellStart"/>
      <w:r>
        <w:t>Fornecimento</w:t>
      </w:r>
      <w:proofErr w:type="spellEnd"/>
      <w:r>
        <w:t xml:space="preserve"> </w:t>
      </w:r>
      <w:proofErr w:type="spellStart"/>
      <w:r>
        <w:t>em</w:t>
      </w:r>
      <w:proofErr w:type="spellEnd"/>
      <w:r>
        <w:t xml:space="preserve"> </w:t>
      </w:r>
      <w:proofErr w:type="spellStart"/>
      <w:r>
        <w:t>até</w:t>
      </w:r>
      <w:proofErr w:type="spellEnd"/>
      <w:r>
        <w:t xml:space="preserve"> </w:t>
      </w:r>
      <w:proofErr w:type="spellStart"/>
      <w:r>
        <w:t>cinco</w:t>
      </w:r>
      <w:proofErr w:type="spellEnd"/>
      <w:r>
        <w:t xml:space="preserve"> </w:t>
      </w:r>
      <w:proofErr w:type="spellStart"/>
      <w:r>
        <w:t>dias</w:t>
      </w:r>
      <w:proofErr w:type="spellEnd"/>
      <w:r>
        <w:t xml:space="preserve"> </w:t>
      </w:r>
      <w:proofErr w:type="spellStart"/>
      <w:r>
        <w:t>úteis</w:t>
      </w:r>
      <w:proofErr w:type="spellEnd"/>
      <w:r>
        <w:t xml:space="preserve">, </w:t>
      </w:r>
      <w:proofErr w:type="spellStart"/>
      <w:r>
        <w:t>prorrogáveis</w:t>
      </w:r>
      <w:proofErr w:type="spellEnd"/>
      <w:r>
        <w:t xml:space="preserve"> </w:t>
      </w:r>
      <w:proofErr w:type="spellStart"/>
      <w:r>
        <w:t>uma</w:t>
      </w:r>
      <w:proofErr w:type="spellEnd"/>
      <w:r>
        <w:t xml:space="preserve"> </w:t>
      </w:r>
      <w:proofErr w:type="spellStart"/>
      <w:r>
        <w:t>vez</w:t>
      </w:r>
      <w:proofErr w:type="spellEnd"/>
      <w:r>
        <w:t xml:space="preserve"> </w:t>
      </w:r>
      <w:proofErr w:type="spellStart"/>
      <w:r>
        <w:t>mediante</w:t>
      </w:r>
      <w:proofErr w:type="spellEnd"/>
      <w:r>
        <w:t xml:space="preserve"> </w:t>
      </w:r>
      <w:proofErr w:type="spellStart"/>
      <w:r>
        <w:t>pedido</w:t>
      </w:r>
      <w:proofErr w:type="spellEnd"/>
      <w:r>
        <w:t xml:space="preserve"> </w:t>
      </w:r>
      <w:proofErr w:type="spellStart"/>
      <w:r>
        <w:t>tempestivo</w:t>
      </w:r>
      <w:proofErr w:type="spellEnd"/>
      <w:r>
        <w:t xml:space="preserve"> e </w:t>
      </w:r>
      <w:proofErr w:type="spellStart"/>
      <w:r>
        <w:t>justificado</w:t>
      </w:r>
      <w:proofErr w:type="spellEnd"/>
      <w:r>
        <w:t xml:space="preserve"> </w:t>
      </w:r>
      <w:proofErr w:type="spellStart"/>
      <w:r>
        <w:t>aceito</w:t>
      </w:r>
      <w:proofErr w:type="spellEnd"/>
      <w:r>
        <w:t xml:space="preserve"> pela </w:t>
      </w:r>
      <w:proofErr w:type="spellStart"/>
      <w:r>
        <w:t>Administração</w:t>
      </w:r>
      <w:proofErr w:type="spellEnd"/>
      <w:r>
        <w:t xml:space="preserve">. O </w:t>
      </w:r>
      <w:proofErr w:type="spellStart"/>
      <w:r>
        <w:t>recebimento</w:t>
      </w:r>
      <w:proofErr w:type="spellEnd"/>
      <w:r>
        <w:t xml:space="preserve"> </w:t>
      </w:r>
      <w:proofErr w:type="spellStart"/>
      <w:r>
        <w:t>será</w:t>
      </w:r>
      <w:proofErr w:type="spellEnd"/>
      <w:r>
        <w:t xml:space="preserve"> </w:t>
      </w:r>
      <w:proofErr w:type="spellStart"/>
      <w:r>
        <w:t>comprovado</w:t>
      </w:r>
      <w:proofErr w:type="spellEnd"/>
      <w:r>
        <w:t xml:space="preserve"> por </w:t>
      </w:r>
      <w:proofErr w:type="spellStart"/>
      <w:r>
        <w:t>assinatura</w:t>
      </w:r>
      <w:proofErr w:type="spellEnd"/>
      <w:r>
        <w:t xml:space="preserve">, </w:t>
      </w:r>
      <w:proofErr w:type="spellStart"/>
      <w:r>
        <w:t>confirmação</w:t>
      </w:r>
      <w:proofErr w:type="spellEnd"/>
      <w:r>
        <w:t xml:space="preserve"> </w:t>
      </w:r>
      <w:proofErr w:type="spellStart"/>
      <w:r>
        <w:t>eletrônica</w:t>
      </w:r>
      <w:proofErr w:type="spellEnd"/>
      <w:r>
        <w:t xml:space="preserve"> </w:t>
      </w:r>
      <w:proofErr w:type="spellStart"/>
      <w:r>
        <w:t>ou</w:t>
      </w:r>
      <w:proofErr w:type="spellEnd"/>
      <w:r>
        <w:t xml:space="preserve"> outro </w:t>
      </w:r>
      <w:proofErr w:type="spellStart"/>
      <w:r>
        <w:t>registro</w:t>
      </w:r>
      <w:proofErr w:type="spellEnd"/>
      <w:r>
        <w:t xml:space="preserve"> </w:t>
      </w:r>
      <w:proofErr w:type="spellStart"/>
      <w:r>
        <w:t>idôneo</w:t>
      </w:r>
      <w:proofErr w:type="spellEnd"/>
      <w:r>
        <w:t xml:space="preserve">. A </w:t>
      </w:r>
      <w:proofErr w:type="spellStart"/>
      <w:r>
        <w:t>recusa</w:t>
      </w:r>
      <w:proofErr w:type="spellEnd"/>
      <w:r>
        <w:t xml:space="preserve"> </w:t>
      </w:r>
      <w:proofErr w:type="spellStart"/>
      <w:r>
        <w:t>injustificada</w:t>
      </w:r>
      <w:proofErr w:type="spellEnd"/>
      <w:r>
        <w:t xml:space="preserve"> </w:t>
      </w:r>
      <w:proofErr w:type="spellStart"/>
      <w:r>
        <w:t>será</w:t>
      </w:r>
      <w:proofErr w:type="spellEnd"/>
      <w:r>
        <w:t xml:space="preserve"> </w:t>
      </w:r>
      <w:proofErr w:type="spellStart"/>
      <w:r>
        <w:t>apurada</w:t>
      </w:r>
      <w:proofErr w:type="spellEnd"/>
      <w:r>
        <w:t xml:space="preserve"> </w:t>
      </w:r>
      <w:proofErr w:type="spellStart"/>
      <w:r>
        <w:t>na</w:t>
      </w:r>
      <w:proofErr w:type="spellEnd"/>
      <w:r>
        <w:t xml:space="preserve"> forma legal.</w:t>
      </w:r>
    </w:p>
    <w:p w:rsidR="00766B5D" w:rsidRDefault="001B299D">
      <w:pPr>
        <w:keepLines/>
        <w:spacing w:after="120" w:line="252" w:lineRule="auto"/>
        <w:ind w:firstLine="0"/>
      </w:pPr>
      <w:r>
        <w:t xml:space="preserve">16.4. </w:t>
      </w:r>
      <w:proofErr w:type="gramStart"/>
      <w:r w:rsidR="00E277D2">
        <w:t>A</w:t>
      </w:r>
      <w:proofErr w:type="gramEnd"/>
      <w:r w:rsidR="00E277D2">
        <w:t xml:space="preserve"> </w:t>
      </w:r>
      <w:proofErr w:type="spellStart"/>
      <w:r w:rsidR="00E277D2">
        <w:t>obrigação</w:t>
      </w:r>
      <w:proofErr w:type="spellEnd"/>
      <w:r w:rsidR="00E277D2">
        <w:t xml:space="preserve"> </w:t>
      </w:r>
      <w:proofErr w:type="spellStart"/>
      <w:r w:rsidR="00E277D2">
        <w:t>vigorará</w:t>
      </w:r>
      <w:proofErr w:type="spellEnd"/>
      <w:r w:rsidR="00E277D2">
        <w:t xml:space="preserve"> </w:t>
      </w:r>
      <w:proofErr w:type="spellStart"/>
      <w:r w:rsidR="00E277D2">
        <w:t>desde</w:t>
      </w:r>
      <w:proofErr w:type="spellEnd"/>
      <w:r w:rsidR="00E277D2">
        <w:t xml:space="preserve"> o </w:t>
      </w:r>
      <w:proofErr w:type="spellStart"/>
      <w:r w:rsidR="00E277D2">
        <w:t>recebimento</w:t>
      </w:r>
      <w:proofErr w:type="spellEnd"/>
      <w:r w:rsidR="00E277D2">
        <w:t xml:space="preserve"> da </w:t>
      </w:r>
      <w:proofErr w:type="spellStart"/>
      <w:r w:rsidR="00E277D2">
        <w:t>Ordem</w:t>
      </w:r>
      <w:proofErr w:type="spellEnd"/>
      <w:r w:rsidR="00E277D2">
        <w:t xml:space="preserve"> de </w:t>
      </w:r>
      <w:proofErr w:type="spellStart"/>
      <w:r w:rsidR="00E277D2">
        <w:t>Fornecimento</w:t>
      </w:r>
      <w:proofErr w:type="spellEnd"/>
      <w:r w:rsidR="00E277D2">
        <w:t xml:space="preserve"> </w:t>
      </w:r>
      <w:proofErr w:type="spellStart"/>
      <w:r w:rsidR="00E277D2">
        <w:t>até</w:t>
      </w:r>
      <w:proofErr w:type="spellEnd"/>
      <w:r w:rsidR="00E277D2">
        <w:t xml:space="preserve"> o </w:t>
      </w:r>
      <w:proofErr w:type="spellStart"/>
      <w:r w:rsidR="00E277D2">
        <w:t>recebimento</w:t>
      </w:r>
      <w:proofErr w:type="spellEnd"/>
      <w:r w:rsidR="00E277D2">
        <w:t xml:space="preserve"> </w:t>
      </w:r>
      <w:proofErr w:type="spellStart"/>
      <w:r w:rsidR="00E277D2">
        <w:t>definitivo</w:t>
      </w:r>
      <w:proofErr w:type="spellEnd"/>
      <w:r w:rsidR="00E277D2">
        <w:t xml:space="preserve"> e o </w:t>
      </w:r>
      <w:proofErr w:type="spellStart"/>
      <w:r w:rsidR="00E277D2">
        <w:t>cumprimento</w:t>
      </w:r>
      <w:proofErr w:type="spellEnd"/>
      <w:r w:rsidR="00E277D2">
        <w:t xml:space="preserve"> das </w:t>
      </w:r>
      <w:proofErr w:type="spellStart"/>
      <w:r w:rsidR="00E277D2">
        <w:t>responsabilidades</w:t>
      </w:r>
      <w:proofErr w:type="spellEnd"/>
      <w:r w:rsidR="00E277D2">
        <w:t xml:space="preserve"> de </w:t>
      </w:r>
      <w:proofErr w:type="spellStart"/>
      <w:r w:rsidR="00E277D2">
        <w:t>correção</w:t>
      </w:r>
      <w:proofErr w:type="spellEnd"/>
      <w:r w:rsidR="00E277D2">
        <w:t xml:space="preserve"> </w:t>
      </w:r>
      <w:proofErr w:type="spellStart"/>
      <w:r w:rsidR="00E277D2">
        <w:t>ou</w:t>
      </w:r>
      <w:proofErr w:type="spellEnd"/>
      <w:r w:rsidR="00E277D2">
        <w:t xml:space="preserve"> </w:t>
      </w:r>
      <w:proofErr w:type="spellStart"/>
      <w:r w:rsidR="00E277D2">
        <w:t>substituição</w:t>
      </w:r>
      <w:proofErr w:type="spellEnd"/>
      <w:r w:rsidR="00E277D2">
        <w:t xml:space="preserve"> dos </w:t>
      </w:r>
      <w:proofErr w:type="spellStart"/>
      <w:r w:rsidR="00E277D2">
        <w:t>itens</w:t>
      </w:r>
      <w:proofErr w:type="spellEnd"/>
      <w:r w:rsidR="00E277D2">
        <w:t xml:space="preserve"> </w:t>
      </w:r>
      <w:proofErr w:type="spellStart"/>
      <w:r w:rsidR="00E277D2">
        <w:t>desconformes</w:t>
      </w:r>
      <w:proofErr w:type="spellEnd"/>
      <w:r w:rsidR="00E277D2">
        <w:t xml:space="preserve">, </w:t>
      </w:r>
      <w:proofErr w:type="spellStart"/>
      <w:r w:rsidR="00E277D2">
        <w:t>sem</w:t>
      </w:r>
      <w:proofErr w:type="spellEnd"/>
      <w:r w:rsidR="00E277D2">
        <w:t xml:space="preserve"> </w:t>
      </w:r>
      <w:proofErr w:type="spellStart"/>
      <w:r w:rsidR="00E277D2">
        <w:t>prejuízo</w:t>
      </w:r>
      <w:proofErr w:type="spellEnd"/>
      <w:r w:rsidR="00E277D2">
        <w:t xml:space="preserve"> das </w:t>
      </w:r>
      <w:proofErr w:type="spellStart"/>
      <w:r w:rsidR="00E277D2">
        <w:t>obrigações</w:t>
      </w:r>
      <w:proofErr w:type="spellEnd"/>
      <w:r w:rsidR="00E277D2">
        <w:t xml:space="preserve"> que, por </w:t>
      </w:r>
      <w:proofErr w:type="spellStart"/>
      <w:r w:rsidR="00E277D2">
        <w:t>sua</w:t>
      </w:r>
      <w:proofErr w:type="spellEnd"/>
      <w:r w:rsidR="00E277D2">
        <w:t xml:space="preserve"> </w:t>
      </w:r>
      <w:proofErr w:type="spellStart"/>
      <w:r w:rsidR="00E277D2">
        <w:t>natureza</w:t>
      </w:r>
      <w:proofErr w:type="spellEnd"/>
      <w:r w:rsidR="00E277D2">
        <w:t xml:space="preserve">, </w:t>
      </w:r>
      <w:proofErr w:type="spellStart"/>
      <w:r w:rsidR="00E277D2">
        <w:t>devam</w:t>
      </w:r>
      <w:proofErr w:type="spellEnd"/>
      <w:r w:rsidR="00E277D2">
        <w:t xml:space="preserve"> </w:t>
      </w:r>
      <w:proofErr w:type="spellStart"/>
      <w:r w:rsidR="00E277D2">
        <w:t>permanecer</w:t>
      </w:r>
      <w:proofErr w:type="spellEnd"/>
      <w:r w:rsidR="00E277D2">
        <w:t xml:space="preserve"> </w:t>
      </w:r>
      <w:proofErr w:type="spellStart"/>
      <w:r w:rsidR="00E277D2">
        <w:t>após</w:t>
      </w:r>
      <w:proofErr w:type="spellEnd"/>
      <w:r w:rsidR="00E277D2">
        <w:t xml:space="preserve"> o </w:t>
      </w:r>
      <w:proofErr w:type="spellStart"/>
      <w:r w:rsidR="00E277D2">
        <w:t>encerramento</w:t>
      </w:r>
      <w:proofErr w:type="spellEnd"/>
      <w:r w:rsidR="00E277D2">
        <w:t>.</w:t>
      </w:r>
    </w:p>
    <w:p w:rsidR="00766B5D" w:rsidRDefault="001B299D">
      <w:pPr>
        <w:keepLines/>
        <w:spacing w:after="120" w:line="252" w:lineRule="auto"/>
        <w:ind w:firstLine="0"/>
      </w:pPr>
      <w:r>
        <w:t xml:space="preserve">16.5. </w:t>
      </w:r>
      <w:proofErr w:type="gramStart"/>
      <w:r w:rsidR="00E277D2">
        <w:t>A</w:t>
      </w:r>
      <w:proofErr w:type="gramEnd"/>
      <w:r w:rsidR="00E277D2">
        <w:t xml:space="preserve"> </w:t>
      </w:r>
      <w:proofErr w:type="spellStart"/>
      <w:r w:rsidR="00E277D2">
        <w:t>execução</w:t>
      </w:r>
      <w:proofErr w:type="spellEnd"/>
      <w:r w:rsidR="00E277D2">
        <w:t xml:space="preserve"> </w:t>
      </w:r>
      <w:proofErr w:type="spellStart"/>
      <w:r w:rsidR="00E277D2">
        <w:t>deverá</w:t>
      </w:r>
      <w:proofErr w:type="spellEnd"/>
      <w:r w:rsidR="00E277D2">
        <w:t xml:space="preserve"> ser </w:t>
      </w:r>
      <w:proofErr w:type="spellStart"/>
      <w:r w:rsidR="00E277D2">
        <w:t>acompanhada</w:t>
      </w:r>
      <w:proofErr w:type="spellEnd"/>
      <w:r w:rsidR="00E277D2">
        <w:t xml:space="preserve"> e </w:t>
      </w:r>
      <w:proofErr w:type="spellStart"/>
      <w:r w:rsidR="00E277D2">
        <w:t>fiscalizada</w:t>
      </w:r>
      <w:proofErr w:type="spellEnd"/>
      <w:r w:rsidR="00E277D2">
        <w:t xml:space="preserve"> por </w:t>
      </w:r>
      <w:proofErr w:type="spellStart"/>
      <w:r w:rsidR="00E277D2">
        <w:t>servidor</w:t>
      </w:r>
      <w:proofErr w:type="spellEnd"/>
      <w:r w:rsidR="00E277D2">
        <w:t xml:space="preserve"> </w:t>
      </w:r>
      <w:proofErr w:type="spellStart"/>
      <w:r w:rsidR="00E277D2">
        <w:t>formalmente</w:t>
      </w:r>
      <w:proofErr w:type="spellEnd"/>
      <w:r w:rsidR="00E277D2">
        <w:t xml:space="preserve"> </w:t>
      </w:r>
      <w:proofErr w:type="spellStart"/>
      <w:r w:rsidR="00E277D2">
        <w:t>designado</w:t>
      </w:r>
      <w:proofErr w:type="spellEnd"/>
      <w:r w:rsidR="00E277D2">
        <w:t xml:space="preserve"> pela </w:t>
      </w:r>
      <w:proofErr w:type="spellStart"/>
      <w:r w:rsidR="00E277D2">
        <w:t>autoridade</w:t>
      </w:r>
      <w:proofErr w:type="spellEnd"/>
      <w:r w:rsidR="00E277D2">
        <w:t xml:space="preserve"> </w:t>
      </w:r>
      <w:proofErr w:type="spellStart"/>
      <w:r w:rsidR="00E277D2">
        <w:t>competente</w:t>
      </w:r>
      <w:proofErr w:type="spellEnd"/>
      <w:r w:rsidR="00E277D2">
        <w:t xml:space="preserve">, </w:t>
      </w:r>
      <w:proofErr w:type="spellStart"/>
      <w:r w:rsidR="00E277D2">
        <w:t>nos</w:t>
      </w:r>
      <w:proofErr w:type="spellEnd"/>
      <w:r w:rsidR="00E277D2">
        <w:t xml:space="preserve"> </w:t>
      </w:r>
      <w:proofErr w:type="spellStart"/>
      <w:r w:rsidR="00E277D2">
        <w:t>termos</w:t>
      </w:r>
      <w:proofErr w:type="spellEnd"/>
      <w:r w:rsidR="00E277D2">
        <w:t xml:space="preserve"> do art. 117 da Lei Federal nº 14.133/2021. A </w:t>
      </w:r>
      <w:proofErr w:type="spellStart"/>
      <w:r w:rsidR="00E277D2">
        <w:t>designação</w:t>
      </w:r>
      <w:proofErr w:type="spellEnd"/>
      <w:r w:rsidR="00E277D2">
        <w:t xml:space="preserve"> </w:t>
      </w:r>
      <w:proofErr w:type="spellStart"/>
      <w:r w:rsidR="00E277D2">
        <w:t>ocorrerá</w:t>
      </w:r>
      <w:proofErr w:type="spellEnd"/>
      <w:r w:rsidR="00E277D2">
        <w:t xml:space="preserve"> </w:t>
      </w:r>
      <w:proofErr w:type="spellStart"/>
      <w:r w:rsidR="00E277D2">
        <w:t>na</w:t>
      </w:r>
      <w:proofErr w:type="spellEnd"/>
      <w:r w:rsidR="00E277D2">
        <w:t xml:space="preserve"> data da </w:t>
      </w:r>
      <w:proofErr w:type="spellStart"/>
      <w:r w:rsidR="00E277D2">
        <w:t>homologação</w:t>
      </w:r>
      <w:proofErr w:type="spellEnd"/>
      <w:r w:rsidR="00E277D2">
        <w:t xml:space="preserve"> do </w:t>
      </w:r>
      <w:proofErr w:type="spellStart"/>
      <w:r w:rsidR="00E277D2">
        <w:t>procedimento</w:t>
      </w:r>
      <w:proofErr w:type="spellEnd"/>
      <w:r w:rsidR="00E277D2">
        <w:t xml:space="preserve"> </w:t>
      </w:r>
      <w:proofErr w:type="spellStart"/>
      <w:r w:rsidR="00E277D2">
        <w:t>ou</w:t>
      </w:r>
      <w:proofErr w:type="spellEnd"/>
      <w:r w:rsidR="00E277D2">
        <w:t xml:space="preserve">, </w:t>
      </w:r>
      <w:proofErr w:type="spellStart"/>
      <w:r w:rsidR="00E277D2">
        <w:t>obrigatoriamente</w:t>
      </w:r>
      <w:proofErr w:type="spellEnd"/>
      <w:r w:rsidR="00E277D2">
        <w:t xml:space="preserve">, antes da </w:t>
      </w:r>
      <w:proofErr w:type="spellStart"/>
      <w:r w:rsidR="00E277D2">
        <w:t>emissão</w:t>
      </w:r>
      <w:proofErr w:type="spellEnd"/>
      <w:r w:rsidR="00E277D2">
        <w:t xml:space="preserve"> da </w:t>
      </w:r>
      <w:proofErr w:type="spellStart"/>
      <w:r w:rsidR="00E277D2">
        <w:t>Ordem</w:t>
      </w:r>
      <w:proofErr w:type="spellEnd"/>
      <w:r w:rsidR="00E277D2">
        <w:t xml:space="preserve"> de </w:t>
      </w:r>
      <w:proofErr w:type="spellStart"/>
      <w:r w:rsidR="00E277D2">
        <w:t>Fornecimento</w:t>
      </w:r>
      <w:proofErr w:type="spellEnd"/>
      <w:r w:rsidR="00E277D2">
        <w:t xml:space="preserve"> e do </w:t>
      </w:r>
      <w:proofErr w:type="spellStart"/>
      <w:r w:rsidR="00E277D2">
        <w:t>início</w:t>
      </w:r>
      <w:proofErr w:type="spellEnd"/>
      <w:r w:rsidR="00E277D2">
        <w:t xml:space="preserve"> da </w:t>
      </w:r>
      <w:proofErr w:type="spellStart"/>
      <w:r w:rsidR="00E277D2">
        <w:t>execução</w:t>
      </w:r>
      <w:proofErr w:type="spellEnd"/>
      <w:r w:rsidR="00E277D2">
        <w:t>.</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1</w:t>
      </w:r>
      <w:r w:rsidR="001B299D">
        <w:rPr>
          <w:b/>
          <w:sz w:val="28"/>
        </w:rPr>
        <w:t>7</w:t>
      </w:r>
      <w:r>
        <w:rPr>
          <w:b/>
          <w:sz w:val="28"/>
        </w:rPr>
        <w:t xml:space="preserve"> ARTES</w:t>
      </w:r>
      <w:r w:rsidR="0003142C">
        <w:rPr>
          <w:b/>
          <w:sz w:val="28"/>
        </w:rPr>
        <w:t>,</w:t>
      </w:r>
      <w:r>
        <w:rPr>
          <w:b/>
          <w:sz w:val="28"/>
        </w:rPr>
        <w:t xml:space="preserve"> ENTREGA</w:t>
      </w:r>
      <w:r w:rsidR="0003142C">
        <w:rPr>
          <w:b/>
          <w:sz w:val="28"/>
        </w:rPr>
        <w:t>,</w:t>
      </w:r>
      <w:r>
        <w:rPr>
          <w:b/>
          <w:sz w:val="28"/>
        </w:rPr>
        <w:t xml:space="preserve"> RECEBIMENTO E GARANTIA</w:t>
      </w:r>
    </w:p>
    <w:p w:rsidR="00766B5D" w:rsidRDefault="001B299D">
      <w:pPr>
        <w:keepLines/>
        <w:spacing w:after="120" w:line="252" w:lineRule="auto"/>
        <w:ind w:firstLine="0"/>
      </w:pPr>
      <w:r>
        <w:t xml:space="preserve">17.1. </w:t>
      </w:r>
      <w:proofErr w:type="spellStart"/>
      <w:r w:rsidR="00E277D2">
        <w:t>Após</w:t>
      </w:r>
      <w:proofErr w:type="spellEnd"/>
      <w:r w:rsidR="00E277D2">
        <w:t xml:space="preserve"> o </w:t>
      </w:r>
      <w:proofErr w:type="spellStart"/>
      <w:r w:rsidR="00E277D2">
        <w:t>recebimento</w:t>
      </w:r>
      <w:proofErr w:type="spellEnd"/>
      <w:r w:rsidR="00E277D2">
        <w:t xml:space="preserve"> da nota de </w:t>
      </w:r>
      <w:proofErr w:type="spellStart"/>
      <w:r w:rsidR="00E277D2">
        <w:t>empenho</w:t>
      </w:r>
      <w:proofErr w:type="spellEnd"/>
      <w:r w:rsidR="00E277D2">
        <w:t xml:space="preserve"> e da </w:t>
      </w:r>
      <w:proofErr w:type="spellStart"/>
      <w:r w:rsidR="00E277D2">
        <w:t>Ordem</w:t>
      </w:r>
      <w:proofErr w:type="spellEnd"/>
      <w:r w:rsidR="00E277D2">
        <w:t xml:space="preserve"> de </w:t>
      </w:r>
      <w:proofErr w:type="spellStart"/>
      <w:r w:rsidR="00E277D2">
        <w:t>Fornecimento</w:t>
      </w:r>
      <w:proofErr w:type="spellEnd"/>
      <w:r w:rsidR="00E277D2">
        <w:t xml:space="preserve">, a </w:t>
      </w:r>
      <w:proofErr w:type="spellStart"/>
      <w:r w:rsidR="00E277D2">
        <w:t>contratada</w:t>
      </w:r>
      <w:proofErr w:type="spellEnd"/>
      <w:r w:rsidR="00E277D2">
        <w:t xml:space="preserve"> </w:t>
      </w:r>
      <w:proofErr w:type="spellStart"/>
      <w:r w:rsidR="00E277D2">
        <w:t>deverá</w:t>
      </w:r>
      <w:proofErr w:type="spellEnd"/>
      <w:r w:rsidR="00E277D2">
        <w:t xml:space="preserve"> </w:t>
      </w:r>
      <w:proofErr w:type="spellStart"/>
      <w:r w:rsidR="00E277D2">
        <w:t>apresentar</w:t>
      </w:r>
      <w:proofErr w:type="spellEnd"/>
      <w:r w:rsidR="00E277D2">
        <w:t xml:space="preserve"> as </w:t>
      </w:r>
      <w:proofErr w:type="spellStart"/>
      <w:r w:rsidR="00E277D2">
        <w:t>provas</w:t>
      </w:r>
      <w:proofErr w:type="spellEnd"/>
      <w:r w:rsidR="00E277D2">
        <w:t xml:space="preserve"> </w:t>
      </w:r>
      <w:proofErr w:type="spellStart"/>
      <w:r w:rsidR="00E277D2">
        <w:t>digitais</w:t>
      </w:r>
      <w:proofErr w:type="spellEnd"/>
      <w:r w:rsidR="00E277D2">
        <w:t xml:space="preserve"> das </w:t>
      </w:r>
      <w:proofErr w:type="spellStart"/>
      <w:r w:rsidR="00E277D2">
        <w:t>artes</w:t>
      </w:r>
      <w:proofErr w:type="spellEnd"/>
      <w:r w:rsidR="00E277D2">
        <w:t xml:space="preserve"> no </w:t>
      </w:r>
      <w:proofErr w:type="spellStart"/>
      <w:r w:rsidR="00E277D2">
        <w:t>prazo</w:t>
      </w:r>
      <w:proofErr w:type="spellEnd"/>
      <w:r w:rsidR="00E277D2">
        <w:t xml:space="preserve"> </w:t>
      </w:r>
      <w:proofErr w:type="spellStart"/>
      <w:r w:rsidR="00E277D2">
        <w:t>máximo</w:t>
      </w:r>
      <w:proofErr w:type="spellEnd"/>
      <w:r w:rsidR="00E277D2">
        <w:t xml:space="preserve"> de 05 (</w:t>
      </w:r>
      <w:proofErr w:type="spellStart"/>
      <w:r w:rsidR="00E277D2">
        <w:t>cinco</w:t>
      </w:r>
      <w:proofErr w:type="spellEnd"/>
      <w:r w:rsidR="00E277D2">
        <w:t xml:space="preserve">) </w:t>
      </w:r>
      <w:proofErr w:type="spellStart"/>
      <w:r w:rsidR="00E277D2">
        <w:t>dias</w:t>
      </w:r>
      <w:proofErr w:type="spellEnd"/>
      <w:r w:rsidR="00E277D2">
        <w:t xml:space="preserve"> </w:t>
      </w:r>
      <w:proofErr w:type="spellStart"/>
      <w:r w:rsidR="00E277D2">
        <w:t>úteis</w:t>
      </w:r>
      <w:proofErr w:type="spellEnd"/>
      <w:r w:rsidR="00E277D2">
        <w:t>.</w:t>
      </w:r>
    </w:p>
    <w:p w:rsidR="00766B5D" w:rsidRDefault="001B299D">
      <w:pPr>
        <w:keepLines/>
        <w:spacing w:after="120" w:line="252" w:lineRule="auto"/>
        <w:ind w:firstLine="0"/>
      </w:pPr>
      <w:r>
        <w:t>17.2.</w:t>
      </w:r>
      <w:r w:rsidR="00E277D2">
        <w:t xml:space="preserve">A </w:t>
      </w:r>
      <w:proofErr w:type="spellStart"/>
      <w:r w:rsidR="00E277D2">
        <w:t>entrega</w:t>
      </w:r>
      <w:proofErr w:type="spellEnd"/>
      <w:r w:rsidR="00E277D2">
        <w:t xml:space="preserve"> </w:t>
      </w:r>
      <w:proofErr w:type="spellStart"/>
      <w:r w:rsidR="00E277D2">
        <w:t>será</w:t>
      </w:r>
      <w:proofErr w:type="spellEnd"/>
      <w:r w:rsidR="00E277D2">
        <w:t xml:space="preserve"> </w:t>
      </w:r>
      <w:proofErr w:type="spellStart"/>
      <w:r w:rsidR="00E277D2">
        <w:t>única</w:t>
      </w:r>
      <w:proofErr w:type="spellEnd"/>
      <w:r w:rsidR="00E277D2">
        <w:t xml:space="preserve"> e integral e </w:t>
      </w:r>
      <w:proofErr w:type="spellStart"/>
      <w:r w:rsidR="00E277D2">
        <w:t>deverá</w:t>
      </w:r>
      <w:proofErr w:type="spellEnd"/>
      <w:r w:rsidR="00E277D2">
        <w:t xml:space="preserve"> </w:t>
      </w:r>
      <w:proofErr w:type="spellStart"/>
      <w:r w:rsidR="00E277D2">
        <w:t>ocorrer</w:t>
      </w:r>
      <w:proofErr w:type="spellEnd"/>
      <w:r w:rsidR="00E277D2">
        <w:t xml:space="preserve"> no </w:t>
      </w:r>
      <w:proofErr w:type="spellStart"/>
      <w:r w:rsidR="00E277D2">
        <w:t>prazo</w:t>
      </w:r>
      <w:proofErr w:type="spellEnd"/>
      <w:r w:rsidR="00E277D2">
        <w:t xml:space="preserve"> </w:t>
      </w:r>
      <w:proofErr w:type="spellStart"/>
      <w:r w:rsidR="00E277D2">
        <w:t>máximo</w:t>
      </w:r>
      <w:proofErr w:type="spellEnd"/>
      <w:r w:rsidR="00E277D2">
        <w:t xml:space="preserve"> de 15 (quinze) </w:t>
      </w:r>
      <w:proofErr w:type="spellStart"/>
      <w:r w:rsidR="00E277D2">
        <w:t>dias</w:t>
      </w:r>
      <w:proofErr w:type="spellEnd"/>
      <w:r w:rsidR="00E277D2">
        <w:t xml:space="preserve"> </w:t>
      </w:r>
      <w:proofErr w:type="spellStart"/>
      <w:r w:rsidR="00E277D2">
        <w:t>corridos</w:t>
      </w:r>
      <w:proofErr w:type="spellEnd"/>
      <w:r w:rsidR="00E277D2">
        <w:t xml:space="preserve">, </w:t>
      </w:r>
      <w:proofErr w:type="spellStart"/>
      <w:r w:rsidR="00E277D2">
        <w:t>contado</w:t>
      </w:r>
      <w:proofErr w:type="spellEnd"/>
      <w:r w:rsidR="00E277D2">
        <w:t xml:space="preserve"> da </w:t>
      </w:r>
      <w:proofErr w:type="spellStart"/>
      <w:r w:rsidR="00E277D2">
        <w:t>aprovação</w:t>
      </w:r>
      <w:proofErr w:type="spellEnd"/>
      <w:r w:rsidR="00E277D2">
        <w:t xml:space="preserve"> </w:t>
      </w:r>
      <w:proofErr w:type="spellStart"/>
      <w:r w:rsidR="00E277D2">
        <w:t>definitiva</w:t>
      </w:r>
      <w:proofErr w:type="spellEnd"/>
      <w:r w:rsidR="00E277D2">
        <w:t xml:space="preserve"> das </w:t>
      </w:r>
      <w:proofErr w:type="spellStart"/>
      <w:r w:rsidR="00E277D2">
        <w:t>artes</w:t>
      </w:r>
      <w:proofErr w:type="spellEnd"/>
      <w:r w:rsidR="00E277D2">
        <w:t xml:space="preserve">, com </w:t>
      </w:r>
      <w:proofErr w:type="spellStart"/>
      <w:r w:rsidR="00E277D2">
        <w:t>antecedência</w:t>
      </w:r>
      <w:proofErr w:type="spellEnd"/>
      <w:r w:rsidR="00E277D2">
        <w:t xml:space="preserve"> </w:t>
      </w:r>
      <w:proofErr w:type="spellStart"/>
      <w:r w:rsidR="00E277D2">
        <w:t>suficiente</w:t>
      </w:r>
      <w:proofErr w:type="spellEnd"/>
      <w:r w:rsidR="00E277D2">
        <w:t xml:space="preserve"> à </w:t>
      </w:r>
      <w:proofErr w:type="spellStart"/>
      <w:r w:rsidR="00E277D2">
        <w:t>realização</w:t>
      </w:r>
      <w:proofErr w:type="spellEnd"/>
      <w:r w:rsidR="00E277D2">
        <w:t xml:space="preserve"> das </w:t>
      </w:r>
      <w:proofErr w:type="spellStart"/>
      <w:r w:rsidR="00E277D2">
        <w:t>sessões</w:t>
      </w:r>
      <w:proofErr w:type="spellEnd"/>
      <w:r w:rsidR="00E277D2">
        <w:t xml:space="preserve"> </w:t>
      </w:r>
      <w:proofErr w:type="spellStart"/>
      <w:r w:rsidR="00E277D2">
        <w:t>solenes</w:t>
      </w:r>
      <w:proofErr w:type="spellEnd"/>
      <w:r w:rsidR="00E277D2">
        <w:t>.</w:t>
      </w:r>
    </w:p>
    <w:p w:rsidR="00766B5D" w:rsidRDefault="001B299D">
      <w:pPr>
        <w:keepLines/>
        <w:spacing w:after="120" w:line="252" w:lineRule="auto"/>
        <w:ind w:firstLine="0"/>
      </w:pPr>
      <w:r>
        <w:t>17.3.</w:t>
      </w:r>
      <w:r w:rsidR="00E277D2">
        <w:t xml:space="preserve">A </w:t>
      </w:r>
      <w:proofErr w:type="spellStart"/>
      <w:r w:rsidR="00E277D2">
        <w:t>Câmara</w:t>
      </w:r>
      <w:proofErr w:type="spellEnd"/>
      <w:r w:rsidR="00E277D2">
        <w:t xml:space="preserve"> Municipal </w:t>
      </w:r>
      <w:proofErr w:type="spellStart"/>
      <w:r w:rsidR="00E277D2">
        <w:t>analisará</w:t>
      </w:r>
      <w:proofErr w:type="spellEnd"/>
      <w:r w:rsidR="00E277D2">
        <w:t xml:space="preserve"> as </w:t>
      </w:r>
      <w:proofErr w:type="spellStart"/>
      <w:r w:rsidR="00E277D2">
        <w:t>provas</w:t>
      </w:r>
      <w:proofErr w:type="spellEnd"/>
      <w:r w:rsidR="00E277D2">
        <w:t xml:space="preserve"> </w:t>
      </w:r>
      <w:proofErr w:type="spellStart"/>
      <w:r w:rsidR="00E277D2">
        <w:t>digitais</w:t>
      </w:r>
      <w:proofErr w:type="spellEnd"/>
      <w:r w:rsidR="00E277D2">
        <w:t xml:space="preserve"> e </w:t>
      </w:r>
      <w:proofErr w:type="spellStart"/>
      <w:r w:rsidR="00E277D2">
        <w:t>poderá</w:t>
      </w:r>
      <w:proofErr w:type="spellEnd"/>
      <w:r w:rsidR="00E277D2">
        <w:t xml:space="preserve"> </w:t>
      </w:r>
      <w:proofErr w:type="spellStart"/>
      <w:r w:rsidR="00E277D2">
        <w:t>solicitar</w:t>
      </w:r>
      <w:proofErr w:type="spellEnd"/>
      <w:r w:rsidR="00E277D2">
        <w:t xml:space="preserve"> </w:t>
      </w:r>
      <w:proofErr w:type="spellStart"/>
      <w:r w:rsidR="00E277D2">
        <w:t>ajustes</w:t>
      </w:r>
      <w:proofErr w:type="spellEnd"/>
      <w:r w:rsidR="00E277D2">
        <w:t xml:space="preserve"> </w:t>
      </w:r>
      <w:proofErr w:type="spellStart"/>
      <w:r w:rsidR="00E277D2">
        <w:t>necessários</w:t>
      </w:r>
      <w:proofErr w:type="spellEnd"/>
      <w:r w:rsidR="00E277D2">
        <w:t xml:space="preserve"> </w:t>
      </w:r>
      <w:proofErr w:type="spellStart"/>
      <w:r w:rsidR="00E277D2">
        <w:t>ao</w:t>
      </w:r>
      <w:proofErr w:type="spellEnd"/>
      <w:r w:rsidR="00E277D2">
        <w:t xml:space="preserve"> </w:t>
      </w:r>
      <w:proofErr w:type="spellStart"/>
      <w:r w:rsidR="00E277D2">
        <w:t>atendimento</w:t>
      </w:r>
      <w:proofErr w:type="spellEnd"/>
      <w:r w:rsidR="00E277D2">
        <w:t xml:space="preserve"> das leis, das </w:t>
      </w:r>
      <w:proofErr w:type="spellStart"/>
      <w:r w:rsidR="00E277D2">
        <w:t>especificações</w:t>
      </w:r>
      <w:proofErr w:type="spellEnd"/>
      <w:r w:rsidR="00E277D2">
        <w:t xml:space="preserve"> e da </w:t>
      </w:r>
      <w:proofErr w:type="spellStart"/>
      <w:r w:rsidR="00E277D2">
        <w:t>identidade</w:t>
      </w:r>
      <w:proofErr w:type="spellEnd"/>
      <w:r w:rsidR="00E277D2">
        <w:t xml:space="preserve"> </w:t>
      </w:r>
      <w:proofErr w:type="spellStart"/>
      <w:r w:rsidR="00E277D2">
        <w:t>institucional</w:t>
      </w:r>
      <w:proofErr w:type="spellEnd"/>
      <w:r w:rsidR="00E277D2">
        <w:t xml:space="preserve">. O </w:t>
      </w:r>
      <w:proofErr w:type="spellStart"/>
      <w:r w:rsidR="00E277D2">
        <w:t>prazo</w:t>
      </w:r>
      <w:proofErr w:type="spellEnd"/>
      <w:r w:rsidR="00E277D2">
        <w:t xml:space="preserve"> de </w:t>
      </w:r>
      <w:proofErr w:type="spellStart"/>
      <w:r w:rsidR="00E277D2">
        <w:t>fabricação</w:t>
      </w:r>
      <w:proofErr w:type="spellEnd"/>
      <w:r w:rsidR="00E277D2">
        <w:t xml:space="preserve"> e </w:t>
      </w:r>
      <w:proofErr w:type="spellStart"/>
      <w:r w:rsidR="00E277D2">
        <w:t>entrega</w:t>
      </w:r>
      <w:proofErr w:type="spellEnd"/>
      <w:r w:rsidR="00E277D2">
        <w:t xml:space="preserve"> </w:t>
      </w:r>
      <w:proofErr w:type="spellStart"/>
      <w:r w:rsidR="00E277D2">
        <w:t>será</w:t>
      </w:r>
      <w:proofErr w:type="spellEnd"/>
      <w:r w:rsidR="00E277D2">
        <w:t xml:space="preserve"> </w:t>
      </w:r>
      <w:proofErr w:type="spellStart"/>
      <w:r w:rsidR="00E277D2">
        <w:t>contado</w:t>
      </w:r>
      <w:proofErr w:type="spellEnd"/>
      <w:r w:rsidR="00E277D2">
        <w:t xml:space="preserve"> da </w:t>
      </w:r>
      <w:proofErr w:type="spellStart"/>
      <w:r w:rsidR="00E277D2">
        <w:t>comunicação</w:t>
      </w:r>
      <w:proofErr w:type="spellEnd"/>
      <w:r w:rsidR="00E277D2">
        <w:t xml:space="preserve"> formal de </w:t>
      </w:r>
      <w:proofErr w:type="spellStart"/>
      <w:r w:rsidR="00E277D2">
        <w:t>aprovação</w:t>
      </w:r>
      <w:proofErr w:type="spellEnd"/>
      <w:r w:rsidR="00E277D2">
        <w:t xml:space="preserve"> </w:t>
      </w:r>
      <w:proofErr w:type="spellStart"/>
      <w:r w:rsidR="00E277D2">
        <w:t>definitiva</w:t>
      </w:r>
      <w:proofErr w:type="spellEnd"/>
      <w:r w:rsidR="00E277D2">
        <w:t xml:space="preserve"> das </w:t>
      </w:r>
      <w:proofErr w:type="spellStart"/>
      <w:r w:rsidR="00E277D2">
        <w:t>artes</w:t>
      </w:r>
      <w:proofErr w:type="spellEnd"/>
      <w:r w:rsidR="00E277D2">
        <w:t>.</w:t>
      </w:r>
    </w:p>
    <w:p w:rsidR="00766B5D" w:rsidRDefault="00E277D2">
      <w:pPr>
        <w:keepLines/>
        <w:spacing w:after="120" w:line="252" w:lineRule="auto"/>
        <w:ind w:firstLine="0"/>
      </w:pPr>
      <w:r>
        <w:lastRenderedPageBreak/>
        <w:t>1</w:t>
      </w:r>
      <w:r w:rsidR="001B299D">
        <w:t>7.4.</w:t>
      </w:r>
      <w:r>
        <w:t xml:space="preserve"> O </w:t>
      </w:r>
      <w:proofErr w:type="spellStart"/>
      <w:r>
        <w:t>recebimento</w:t>
      </w:r>
      <w:proofErr w:type="spellEnd"/>
      <w:r>
        <w:t xml:space="preserve"> </w:t>
      </w:r>
      <w:proofErr w:type="spellStart"/>
      <w:r>
        <w:t>definitivo</w:t>
      </w:r>
      <w:proofErr w:type="spellEnd"/>
      <w:r>
        <w:t xml:space="preserve"> </w:t>
      </w:r>
      <w:proofErr w:type="spellStart"/>
      <w:r>
        <w:t>será</w:t>
      </w:r>
      <w:proofErr w:type="spellEnd"/>
      <w:r>
        <w:t xml:space="preserve"> </w:t>
      </w:r>
      <w:proofErr w:type="spellStart"/>
      <w:r>
        <w:t>realizado</w:t>
      </w:r>
      <w:proofErr w:type="spellEnd"/>
      <w:r>
        <w:t xml:space="preserve"> no </w:t>
      </w:r>
      <w:proofErr w:type="spellStart"/>
      <w:r>
        <w:t>prazo</w:t>
      </w:r>
      <w:proofErr w:type="spellEnd"/>
      <w:r>
        <w:t xml:space="preserve"> de </w:t>
      </w:r>
      <w:proofErr w:type="spellStart"/>
      <w:r>
        <w:t>até</w:t>
      </w:r>
      <w:proofErr w:type="spellEnd"/>
      <w:r>
        <w:t xml:space="preserve"> 5 (</w:t>
      </w:r>
      <w:proofErr w:type="spellStart"/>
      <w:r>
        <w:t>cinco</w:t>
      </w:r>
      <w:proofErr w:type="spellEnd"/>
      <w:r>
        <w:t xml:space="preserve">) </w:t>
      </w:r>
      <w:proofErr w:type="spellStart"/>
      <w:r>
        <w:t>dias</w:t>
      </w:r>
      <w:proofErr w:type="spellEnd"/>
      <w:r>
        <w:t xml:space="preserve"> </w:t>
      </w:r>
      <w:proofErr w:type="spellStart"/>
      <w:r>
        <w:t>úteis</w:t>
      </w:r>
      <w:proofErr w:type="spellEnd"/>
      <w:r>
        <w:t xml:space="preserve">, </w:t>
      </w:r>
      <w:proofErr w:type="spellStart"/>
      <w:r>
        <w:t>contado</w:t>
      </w:r>
      <w:proofErr w:type="spellEnd"/>
      <w:r>
        <w:t xml:space="preserve"> do </w:t>
      </w:r>
      <w:proofErr w:type="spellStart"/>
      <w:r>
        <w:t>recebimento</w:t>
      </w:r>
      <w:proofErr w:type="spellEnd"/>
      <w:r>
        <w:t xml:space="preserve"> </w:t>
      </w:r>
      <w:proofErr w:type="spellStart"/>
      <w:r>
        <w:t>provisório</w:t>
      </w:r>
      <w:proofErr w:type="spellEnd"/>
      <w:r>
        <w:t xml:space="preserve">, por </w:t>
      </w:r>
      <w:proofErr w:type="spellStart"/>
      <w:r>
        <w:t>servidor</w:t>
      </w:r>
      <w:proofErr w:type="spellEnd"/>
      <w:r>
        <w:t xml:space="preserve"> </w:t>
      </w:r>
      <w:proofErr w:type="spellStart"/>
      <w:r>
        <w:t>ou</w:t>
      </w:r>
      <w:proofErr w:type="spellEnd"/>
      <w:r>
        <w:t xml:space="preserve"> </w:t>
      </w:r>
      <w:proofErr w:type="spellStart"/>
      <w:r>
        <w:t>comissão</w:t>
      </w:r>
      <w:proofErr w:type="spellEnd"/>
      <w:r>
        <w:t xml:space="preserve"> </w:t>
      </w:r>
      <w:proofErr w:type="spellStart"/>
      <w:r>
        <w:t>designada</w:t>
      </w:r>
      <w:proofErr w:type="spellEnd"/>
      <w:r>
        <w:t xml:space="preserve">, </w:t>
      </w:r>
      <w:proofErr w:type="spellStart"/>
      <w:r>
        <w:t>mediante</w:t>
      </w:r>
      <w:proofErr w:type="spellEnd"/>
      <w:r>
        <w:t xml:space="preserve"> </w:t>
      </w:r>
      <w:proofErr w:type="spellStart"/>
      <w:r>
        <w:t>termo</w:t>
      </w:r>
      <w:proofErr w:type="spellEnd"/>
      <w:r>
        <w:t xml:space="preserve"> </w:t>
      </w:r>
      <w:proofErr w:type="spellStart"/>
      <w:r>
        <w:t>detalhado</w:t>
      </w:r>
      <w:proofErr w:type="spellEnd"/>
      <w:r>
        <w:t xml:space="preserve"> que </w:t>
      </w:r>
      <w:proofErr w:type="spellStart"/>
      <w:r>
        <w:t>comprove</w:t>
      </w:r>
      <w:proofErr w:type="spellEnd"/>
      <w:r>
        <w:t xml:space="preserve"> o </w:t>
      </w:r>
      <w:proofErr w:type="spellStart"/>
      <w:r>
        <w:t>atendimento</w:t>
      </w:r>
      <w:proofErr w:type="spellEnd"/>
      <w:r>
        <w:t xml:space="preserve"> das </w:t>
      </w:r>
      <w:proofErr w:type="spellStart"/>
      <w:r>
        <w:t>exigências</w:t>
      </w:r>
      <w:proofErr w:type="spellEnd"/>
      <w:r>
        <w:t>.</w:t>
      </w:r>
    </w:p>
    <w:p w:rsidR="00766B5D" w:rsidRDefault="00E277D2">
      <w:pPr>
        <w:keepLines/>
        <w:spacing w:after="120" w:line="252" w:lineRule="auto"/>
        <w:ind w:firstLine="0"/>
      </w:pPr>
      <w:r>
        <w:t>1</w:t>
      </w:r>
      <w:r w:rsidR="001B299D">
        <w:t>7</w:t>
      </w:r>
      <w:r>
        <w:t xml:space="preserve">.5. O local e </w:t>
      </w:r>
      <w:proofErr w:type="spellStart"/>
      <w:r>
        <w:t>horário</w:t>
      </w:r>
      <w:proofErr w:type="spellEnd"/>
      <w:r>
        <w:t xml:space="preserve"> de </w:t>
      </w:r>
      <w:proofErr w:type="spellStart"/>
      <w:r>
        <w:t>entrega</w:t>
      </w:r>
      <w:proofErr w:type="spellEnd"/>
      <w:r>
        <w:t xml:space="preserve">, o </w:t>
      </w:r>
      <w:proofErr w:type="spellStart"/>
      <w:r>
        <w:t>recebimento</w:t>
      </w:r>
      <w:proofErr w:type="spellEnd"/>
      <w:r>
        <w:t xml:space="preserve"> e </w:t>
      </w:r>
      <w:proofErr w:type="gramStart"/>
      <w:r>
        <w:t>a</w:t>
      </w:r>
      <w:proofErr w:type="gramEnd"/>
      <w:r>
        <w:t xml:space="preserve"> </w:t>
      </w:r>
      <w:proofErr w:type="spellStart"/>
      <w:r>
        <w:t>aceitação</w:t>
      </w:r>
      <w:proofErr w:type="spellEnd"/>
      <w:r>
        <w:t xml:space="preserve"> do </w:t>
      </w:r>
      <w:proofErr w:type="spellStart"/>
      <w:r>
        <w:t>objeto</w:t>
      </w:r>
      <w:proofErr w:type="spellEnd"/>
      <w:r>
        <w:t xml:space="preserve"> e a </w:t>
      </w:r>
      <w:proofErr w:type="spellStart"/>
      <w:r>
        <w:t>garantia</w:t>
      </w:r>
      <w:proofErr w:type="spellEnd"/>
      <w:r>
        <w:t xml:space="preserve"> dos </w:t>
      </w:r>
      <w:proofErr w:type="spellStart"/>
      <w:r>
        <w:t>produtos</w:t>
      </w:r>
      <w:proofErr w:type="spellEnd"/>
      <w:r>
        <w:t xml:space="preserve"> </w:t>
      </w:r>
      <w:proofErr w:type="spellStart"/>
      <w:r>
        <w:t>observarão</w:t>
      </w:r>
      <w:proofErr w:type="spellEnd"/>
      <w:r>
        <w:t xml:space="preserve"> </w:t>
      </w:r>
      <w:proofErr w:type="spellStart"/>
      <w:r>
        <w:t>integralmente</w:t>
      </w:r>
      <w:proofErr w:type="spellEnd"/>
      <w:r>
        <w:t xml:space="preserve"> </w:t>
      </w:r>
      <w:proofErr w:type="spellStart"/>
      <w:r>
        <w:t>os</w:t>
      </w:r>
      <w:proofErr w:type="spellEnd"/>
      <w:r>
        <w:t xml:space="preserve"> </w:t>
      </w:r>
      <w:proofErr w:type="spellStart"/>
      <w:r>
        <w:t>itens</w:t>
      </w:r>
      <w:proofErr w:type="spellEnd"/>
      <w:r>
        <w:t xml:space="preserve"> 10, 11 e 21 do </w:t>
      </w:r>
      <w:proofErr w:type="spellStart"/>
      <w:r>
        <w:t>Termo</w:t>
      </w:r>
      <w:proofErr w:type="spellEnd"/>
      <w:r>
        <w:t xml:space="preserve"> de </w:t>
      </w:r>
      <w:proofErr w:type="spellStart"/>
      <w:r>
        <w:t>Referência</w:t>
      </w:r>
      <w:proofErr w:type="spellEnd"/>
      <w:r>
        <w:t>.</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1</w:t>
      </w:r>
      <w:r w:rsidR="001B299D">
        <w:rPr>
          <w:b/>
          <w:sz w:val="28"/>
        </w:rPr>
        <w:t>8</w:t>
      </w:r>
      <w:r>
        <w:rPr>
          <w:b/>
          <w:sz w:val="28"/>
        </w:rPr>
        <w:t xml:space="preserve"> PAGAMENTO</w:t>
      </w:r>
      <w:r w:rsidR="0003142C">
        <w:rPr>
          <w:b/>
          <w:sz w:val="28"/>
        </w:rPr>
        <w:t>,</w:t>
      </w:r>
      <w:r>
        <w:rPr>
          <w:b/>
          <w:sz w:val="28"/>
        </w:rPr>
        <w:t xml:space="preserve"> REAJUSTE E DOTAÇÃO</w:t>
      </w:r>
    </w:p>
    <w:p w:rsidR="00766B5D" w:rsidRDefault="00E277D2">
      <w:pPr>
        <w:keepLines/>
        <w:spacing w:after="120" w:line="252" w:lineRule="auto"/>
        <w:ind w:firstLine="0"/>
      </w:pPr>
      <w:r>
        <w:t>1</w:t>
      </w:r>
      <w:r w:rsidR="001B299D">
        <w:t>8</w:t>
      </w:r>
      <w:r>
        <w:t xml:space="preserve">.1. O </w:t>
      </w:r>
      <w:proofErr w:type="spellStart"/>
      <w:r>
        <w:t>pagamento</w:t>
      </w:r>
      <w:proofErr w:type="spellEnd"/>
      <w:r>
        <w:t xml:space="preserve"> </w:t>
      </w:r>
      <w:proofErr w:type="spellStart"/>
      <w:r>
        <w:t>será</w:t>
      </w:r>
      <w:proofErr w:type="spellEnd"/>
      <w:r>
        <w:t xml:space="preserve"> </w:t>
      </w:r>
      <w:proofErr w:type="spellStart"/>
      <w:r>
        <w:t>efetuado</w:t>
      </w:r>
      <w:proofErr w:type="spellEnd"/>
      <w:r>
        <w:t xml:space="preserve"> </w:t>
      </w:r>
      <w:proofErr w:type="spellStart"/>
      <w:r>
        <w:t>em</w:t>
      </w:r>
      <w:proofErr w:type="spellEnd"/>
      <w:r>
        <w:t xml:space="preserve"> </w:t>
      </w:r>
      <w:proofErr w:type="spellStart"/>
      <w:r>
        <w:t>parcela</w:t>
      </w:r>
      <w:proofErr w:type="spellEnd"/>
      <w:r>
        <w:t xml:space="preserve"> </w:t>
      </w:r>
      <w:proofErr w:type="spellStart"/>
      <w:r>
        <w:t>única</w:t>
      </w:r>
      <w:proofErr w:type="spellEnd"/>
      <w:r>
        <w:t xml:space="preserve">, </w:t>
      </w:r>
      <w:proofErr w:type="spellStart"/>
      <w:r>
        <w:t>após</w:t>
      </w:r>
      <w:proofErr w:type="spellEnd"/>
      <w:r>
        <w:t xml:space="preserve"> </w:t>
      </w:r>
      <w:proofErr w:type="gramStart"/>
      <w:r>
        <w:t>a</w:t>
      </w:r>
      <w:proofErr w:type="gramEnd"/>
      <w:r>
        <w:t xml:space="preserve"> </w:t>
      </w:r>
      <w:proofErr w:type="spellStart"/>
      <w:r>
        <w:t>entrega</w:t>
      </w:r>
      <w:proofErr w:type="spellEnd"/>
      <w:r>
        <w:t xml:space="preserve"> integral do </w:t>
      </w:r>
      <w:proofErr w:type="spellStart"/>
      <w:r>
        <w:t>objeto</w:t>
      </w:r>
      <w:proofErr w:type="spellEnd"/>
      <w:r>
        <w:t xml:space="preserve">, o </w:t>
      </w:r>
      <w:proofErr w:type="spellStart"/>
      <w:r>
        <w:t>recebimento</w:t>
      </w:r>
      <w:proofErr w:type="spellEnd"/>
      <w:r>
        <w:t xml:space="preserve"> </w:t>
      </w:r>
      <w:proofErr w:type="spellStart"/>
      <w:r>
        <w:t>definitivo</w:t>
      </w:r>
      <w:proofErr w:type="spellEnd"/>
      <w:r>
        <w:t xml:space="preserve">, o </w:t>
      </w:r>
      <w:proofErr w:type="spellStart"/>
      <w:r>
        <w:t>atesto</w:t>
      </w:r>
      <w:proofErr w:type="spellEnd"/>
      <w:r>
        <w:t xml:space="preserve"> da nota fiscal </w:t>
      </w:r>
      <w:proofErr w:type="spellStart"/>
      <w:r>
        <w:t>pelo</w:t>
      </w:r>
      <w:proofErr w:type="spellEnd"/>
      <w:r>
        <w:t xml:space="preserve"> fiscal da </w:t>
      </w:r>
      <w:proofErr w:type="spellStart"/>
      <w:r>
        <w:t>contratação</w:t>
      </w:r>
      <w:proofErr w:type="spellEnd"/>
      <w:r>
        <w:t xml:space="preserve"> e a regular </w:t>
      </w:r>
      <w:proofErr w:type="spellStart"/>
      <w:r>
        <w:t>liquidação</w:t>
      </w:r>
      <w:proofErr w:type="spellEnd"/>
      <w:r>
        <w:t xml:space="preserve"> da </w:t>
      </w:r>
      <w:proofErr w:type="spellStart"/>
      <w:r>
        <w:t>despesa</w:t>
      </w:r>
      <w:proofErr w:type="spellEnd"/>
      <w:r>
        <w:t xml:space="preserve">, no </w:t>
      </w:r>
      <w:proofErr w:type="spellStart"/>
      <w:r>
        <w:t>prazo</w:t>
      </w:r>
      <w:proofErr w:type="spellEnd"/>
      <w:r>
        <w:t xml:space="preserve"> de </w:t>
      </w:r>
      <w:proofErr w:type="spellStart"/>
      <w:r>
        <w:t>até</w:t>
      </w:r>
      <w:proofErr w:type="spellEnd"/>
      <w:r>
        <w:t xml:space="preserve"> 30 (</w:t>
      </w:r>
      <w:proofErr w:type="spellStart"/>
      <w:r>
        <w:t>trinta</w:t>
      </w:r>
      <w:proofErr w:type="spellEnd"/>
      <w:r>
        <w:t xml:space="preserve">) </w:t>
      </w:r>
      <w:proofErr w:type="spellStart"/>
      <w:r>
        <w:t>dias</w:t>
      </w:r>
      <w:proofErr w:type="spellEnd"/>
      <w:r>
        <w:t xml:space="preserve"> </w:t>
      </w:r>
      <w:proofErr w:type="spellStart"/>
      <w:r>
        <w:t>úteis</w:t>
      </w:r>
      <w:proofErr w:type="spellEnd"/>
      <w:r>
        <w:t xml:space="preserve">, </w:t>
      </w:r>
      <w:proofErr w:type="spellStart"/>
      <w:r>
        <w:t>contado</w:t>
      </w:r>
      <w:proofErr w:type="spellEnd"/>
      <w:r>
        <w:t xml:space="preserve"> da </w:t>
      </w:r>
      <w:proofErr w:type="spellStart"/>
      <w:r>
        <w:t>conclusão</w:t>
      </w:r>
      <w:proofErr w:type="spellEnd"/>
      <w:r>
        <w:t xml:space="preserve"> da </w:t>
      </w:r>
      <w:proofErr w:type="spellStart"/>
      <w:r>
        <w:t>liquidação</w:t>
      </w:r>
      <w:proofErr w:type="spellEnd"/>
      <w:r>
        <w:t xml:space="preserve">. </w:t>
      </w:r>
      <w:proofErr w:type="spellStart"/>
      <w:r>
        <w:t>Não</w:t>
      </w:r>
      <w:proofErr w:type="spellEnd"/>
      <w:r>
        <w:t xml:space="preserve"> </w:t>
      </w:r>
      <w:proofErr w:type="spellStart"/>
      <w:r>
        <w:t>será</w:t>
      </w:r>
      <w:proofErr w:type="spellEnd"/>
      <w:r>
        <w:t xml:space="preserve"> </w:t>
      </w:r>
      <w:proofErr w:type="spellStart"/>
      <w:r>
        <w:t>admitido</w:t>
      </w:r>
      <w:proofErr w:type="spellEnd"/>
      <w:r>
        <w:t xml:space="preserve"> </w:t>
      </w:r>
      <w:proofErr w:type="spellStart"/>
      <w:r>
        <w:t>pagamento</w:t>
      </w:r>
      <w:proofErr w:type="spellEnd"/>
      <w:r>
        <w:t xml:space="preserve"> </w:t>
      </w:r>
      <w:proofErr w:type="spellStart"/>
      <w:r>
        <w:t>antecipado</w:t>
      </w:r>
      <w:proofErr w:type="spellEnd"/>
      <w:r>
        <w:t>.</w:t>
      </w:r>
    </w:p>
    <w:p w:rsidR="00766B5D" w:rsidRDefault="00E277D2">
      <w:pPr>
        <w:keepLines/>
        <w:spacing w:after="120" w:line="252" w:lineRule="auto"/>
        <w:ind w:firstLine="0"/>
      </w:pPr>
      <w:r>
        <w:t>1</w:t>
      </w:r>
      <w:r w:rsidR="001B299D">
        <w:t>8</w:t>
      </w:r>
      <w:r>
        <w:t xml:space="preserve">.2. </w:t>
      </w:r>
      <w:proofErr w:type="gramStart"/>
      <w:r>
        <w:t>A</w:t>
      </w:r>
      <w:proofErr w:type="gramEnd"/>
      <w:r>
        <w:t xml:space="preserve"> </w:t>
      </w:r>
      <w:proofErr w:type="spellStart"/>
      <w:r>
        <w:t>emissão</w:t>
      </w:r>
      <w:proofErr w:type="spellEnd"/>
      <w:r>
        <w:t xml:space="preserve">, </w:t>
      </w:r>
      <w:proofErr w:type="spellStart"/>
      <w:r>
        <w:t>apresentação</w:t>
      </w:r>
      <w:proofErr w:type="spellEnd"/>
      <w:r>
        <w:t xml:space="preserve"> e </w:t>
      </w:r>
      <w:proofErr w:type="spellStart"/>
      <w:r>
        <w:t>correção</w:t>
      </w:r>
      <w:proofErr w:type="spellEnd"/>
      <w:r>
        <w:t xml:space="preserve"> da nota fiscal </w:t>
      </w:r>
      <w:proofErr w:type="spellStart"/>
      <w:r>
        <w:t>observarão</w:t>
      </w:r>
      <w:proofErr w:type="spellEnd"/>
      <w:r>
        <w:t xml:space="preserve"> </w:t>
      </w:r>
      <w:proofErr w:type="spellStart"/>
      <w:r>
        <w:t>integralmente</w:t>
      </w:r>
      <w:proofErr w:type="spellEnd"/>
      <w:r>
        <w:t xml:space="preserve"> </w:t>
      </w:r>
      <w:proofErr w:type="spellStart"/>
      <w:r>
        <w:t>os</w:t>
      </w:r>
      <w:proofErr w:type="spellEnd"/>
      <w:r>
        <w:t xml:space="preserve"> </w:t>
      </w:r>
      <w:proofErr w:type="spellStart"/>
      <w:r>
        <w:t>itens</w:t>
      </w:r>
      <w:proofErr w:type="spellEnd"/>
      <w:r>
        <w:t xml:space="preserve"> 17.2 a 17.5 do </w:t>
      </w:r>
      <w:proofErr w:type="spellStart"/>
      <w:r>
        <w:t>Termo</w:t>
      </w:r>
      <w:proofErr w:type="spellEnd"/>
      <w:r>
        <w:t xml:space="preserve"> de </w:t>
      </w:r>
      <w:proofErr w:type="spellStart"/>
      <w:r>
        <w:t>Referência</w:t>
      </w:r>
      <w:proofErr w:type="spellEnd"/>
      <w:r>
        <w:t>.</w:t>
      </w:r>
    </w:p>
    <w:p w:rsidR="00766B5D" w:rsidRDefault="00E277D2">
      <w:pPr>
        <w:keepLines/>
        <w:spacing w:after="120" w:line="252" w:lineRule="auto"/>
        <w:ind w:firstLine="0"/>
      </w:pPr>
      <w:r>
        <w:t>1</w:t>
      </w:r>
      <w:r w:rsidR="001B299D">
        <w:t>8</w:t>
      </w:r>
      <w:r>
        <w:t xml:space="preserve">.3. As </w:t>
      </w:r>
      <w:proofErr w:type="spellStart"/>
      <w:r>
        <w:t>condições</w:t>
      </w:r>
      <w:proofErr w:type="spellEnd"/>
      <w:r>
        <w:t xml:space="preserve"> de </w:t>
      </w:r>
      <w:proofErr w:type="spellStart"/>
      <w:r>
        <w:t>pagamento</w:t>
      </w:r>
      <w:proofErr w:type="spellEnd"/>
      <w:r>
        <w:t xml:space="preserve">, </w:t>
      </w:r>
      <w:proofErr w:type="spellStart"/>
      <w:r>
        <w:t>retenções</w:t>
      </w:r>
      <w:proofErr w:type="spellEnd"/>
      <w:r>
        <w:t xml:space="preserve">, </w:t>
      </w:r>
      <w:proofErr w:type="spellStart"/>
      <w:r>
        <w:t>regularidade</w:t>
      </w:r>
      <w:proofErr w:type="spellEnd"/>
      <w:r>
        <w:t xml:space="preserve">, </w:t>
      </w:r>
      <w:proofErr w:type="spellStart"/>
      <w:r>
        <w:t>restituições</w:t>
      </w:r>
      <w:proofErr w:type="spellEnd"/>
      <w:r>
        <w:t xml:space="preserve"> e </w:t>
      </w:r>
      <w:proofErr w:type="spellStart"/>
      <w:r>
        <w:t>atualização</w:t>
      </w:r>
      <w:proofErr w:type="spellEnd"/>
      <w:r>
        <w:t xml:space="preserve"> </w:t>
      </w:r>
      <w:proofErr w:type="spellStart"/>
      <w:r>
        <w:t>monetária</w:t>
      </w:r>
      <w:proofErr w:type="spellEnd"/>
      <w:r>
        <w:t xml:space="preserve"> </w:t>
      </w:r>
      <w:proofErr w:type="spellStart"/>
      <w:r>
        <w:t>observarão</w:t>
      </w:r>
      <w:proofErr w:type="spellEnd"/>
      <w:r>
        <w:t xml:space="preserve"> </w:t>
      </w:r>
      <w:proofErr w:type="spellStart"/>
      <w:r>
        <w:t>integralmente</w:t>
      </w:r>
      <w:proofErr w:type="spellEnd"/>
      <w:r>
        <w:t xml:space="preserve"> </w:t>
      </w:r>
      <w:proofErr w:type="spellStart"/>
      <w:r>
        <w:t>os</w:t>
      </w:r>
      <w:proofErr w:type="spellEnd"/>
      <w:r>
        <w:t xml:space="preserve"> </w:t>
      </w:r>
      <w:proofErr w:type="spellStart"/>
      <w:r>
        <w:t>itens</w:t>
      </w:r>
      <w:proofErr w:type="spellEnd"/>
      <w:r>
        <w:t xml:space="preserve"> 17.6 a 17.15 do TR.</w:t>
      </w:r>
    </w:p>
    <w:p w:rsidR="00766B5D" w:rsidRDefault="00E277D2">
      <w:pPr>
        <w:keepLines/>
        <w:spacing w:after="120" w:line="252" w:lineRule="auto"/>
        <w:ind w:firstLine="0"/>
      </w:pPr>
      <w:r>
        <w:t>1</w:t>
      </w:r>
      <w:r w:rsidR="001B299D">
        <w:t>8</w:t>
      </w:r>
      <w:r>
        <w:t xml:space="preserve">.4. O </w:t>
      </w:r>
      <w:proofErr w:type="spellStart"/>
      <w:r>
        <w:t>reajustamento</w:t>
      </w:r>
      <w:proofErr w:type="spellEnd"/>
      <w:r>
        <w:t xml:space="preserve"> dos </w:t>
      </w:r>
      <w:proofErr w:type="spellStart"/>
      <w:r>
        <w:t>preços</w:t>
      </w:r>
      <w:proofErr w:type="spellEnd"/>
      <w:r>
        <w:t xml:space="preserve"> </w:t>
      </w:r>
      <w:proofErr w:type="spellStart"/>
      <w:r>
        <w:t>observará</w:t>
      </w:r>
      <w:proofErr w:type="spellEnd"/>
      <w:r>
        <w:t xml:space="preserve"> </w:t>
      </w:r>
      <w:proofErr w:type="spellStart"/>
      <w:r>
        <w:t>integralmente</w:t>
      </w:r>
      <w:proofErr w:type="spellEnd"/>
      <w:r>
        <w:t xml:space="preserve"> o item 18 do </w:t>
      </w:r>
      <w:proofErr w:type="spellStart"/>
      <w:r>
        <w:t>Termo</w:t>
      </w:r>
      <w:proofErr w:type="spellEnd"/>
      <w:r>
        <w:t xml:space="preserve"> de </w:t>
      </w:r>
      <w:proofErr w:type="spellStart"/>
      <w:r>
        <w:t>Referência</w:t>
      </w:r>
      <w:proofErr w:type="spellEnd"/>
      <w:r>
        <w:t xml:space="preserve">. A data-base </w:t>
      </w:r>
      <w:proofErr w:type="spellStart"/>
      <w:r>
        <w:t>consolidada</w:t>
      </w:r>
      <w:proofErr w:type="spellEnd"/>
      <w:r>
        <w:t xml:space="preserve"> da </w:t>
      </w:r>
      <w:proofErr w:type="spellStart"/>
      <w:r>
        <w:t>pesquisa</w:t>
      </w:r>
      <w:proofErr w:type="spellEnd"/>
      <w:r>
        <w:t xml:space="preserve"> de </w:t>
      </w:r>
      <w:proofErr w:type="spellStart"/>
      <w:r>
        <w:t>preços</w:t>
      </w:r>
      <w:proofErr w:type="spellEnd"/>
      <w:r>
        <w:t xml:space="preserve"> é 19/10/2026, </w:t>
      </w:r>
      <w:proofErr w:type="spellStart"/>
      <w:r>
        <w:t>conforme</w:t>
      </w:r>
      <w:proofErr w:type="spellEnd"/>
      <w:r>
        <w:t xml:space="preserve"> o </w:t>
      </w:r>
      <w:proofErr w:type="spellStart"/>
      <w:r>
        <w:t>demonstrativo</w:t>
      </w:r>
      <w:proofErr w:type="spellEnd"/>
      <w:r>
        <w:t xml:space="preserve"> e o </w:t>
      </w:r>
      <w:proofErr w:type="spellStart"/>
      <w:r>
        <w:t>relatório</w:t>
      </w:r>
      <w:proofErr w:type="spellEnd"/>
      <w:r>
        <w:t xml:space="preserve"> </w:t>
      </w:r>
      <w:proofErr w:type="spellStart"/>
      <w:r>
        <w:t>circunstanciado</w:t>
      </w:r>
      <w:proofErr w:type="spellEnd"/>
      <w:r>
        <w:t>.</w:t>
      </w:r>
    </w:p>
    <w:p w:rsidR="00766B5D" w:rsidRDefault="00E277D2">
      <w:pPr>
        <w:keepLines/>
        <w:spacing w:after="120" w:line="252" w:lineRule="auto"/>
        <w:ind w:firstLine="0"/>
      </w:pPr>
      <w:r>
        <w:t>1</w:t>
      </w:r>
      <w:r w:rsidR="001B299D">
        <w:t>8</w:t>
      </w:r>
      <w:r>
        <w:t xml:space="preserve">.5. A </w:t>
      </w:r>
      <w:proofErr w:type="spellStart"/>
      <w:r>
        <w:t>previsão</w:t>
      </w:r>
      <w:proofErr w:type="spellEnd"/>
      <w:r>
        <w:t xml:space="preserve"> e </w:t>
      </w:r>
      <w:proofErr w:type="gramStart"/>
      <w:r>
        <w:t>a</w:t>
      </w:r>
      <w:proofErr w:type="gramEnd"/>
      <w:r>
        <w:t xml:space="preserve"> </w:t>
      </w:r>
      <w:proofErr w:type="spellStart"/>
      <w:r>
        <w:t>adequação</w:t>
      </w:r>
      <w:proofErr w:type="spellEnd"/>
      <w:r>
        <w:t xml:space="preserve"> </w:t>
      </w:r>
      <w:proofErr w:type="spellStart"/>
      <w:r>
        <w:t>orçamentária</w:t>
      </w:r>
      <w:proofErr w:type="spellEnd"/>
      <w:r>
        <w:t xml:space="preserve"> </w:t>
      </w:r>
      <w:proofErr w:type="spellStart"/>
      <w:r>
        <w:t>observarão</w:t>
      </w:r>
      <w:proofErr w:type="spellEnd"/>
      <w:r>
        <w:t xml:space="preserve"> </w:t>
      </w:r>
      <w:proofErr w:type="spellStart"/>
      <w:r>
        <w:t>integralmente</w:t>
      </w:r>
      <w:proofErr w:type="spellEnd"/>
      <w:r>
        <w:t xml:space="preserve"> o item 19 do </w:t>
      </w:r>
      <w:proofErr w:type="spellStart"/>
      <w:r>
        <w:t>Termo</w:t>
      </w:r>
      <w:proofErr w:type="spellEnd"/>
      <w:r>
        <w:t xml:space="preserve"> de </w:t>
      </w:r>
      <w:proofErr w:type="spellStart"/>
      <w:r>
        <w:t>Referência</w:t>
      </w:r>
      <w:proofErr w:type="spellEnd"/>
      <w:r>
        <w:t>.</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18 OBRIGAÇÕES DAS PARTES</w:t>
      </w:r>
    </w:p>
    <w:p w:rsidR="005077C7" w:rsidRPr="006760E8" w:rsidRDefault="00F7550D" w:rsidP="006760E8">
      <w:pPr>
        <w:keepNext/>
        <w:spacing w:before="120" w:after="120" w:line="240" w:lineRule="auto"/>
        <w:ind w:firstLine="0"/>
        <w:jc w:val="left"/>
        <w:rPr>
          <w:rFonts w:cs="Times New Roman"/>
          <w:b/>
          <w:szCs w:val="24"/>
          <w:lang w:val="pt-BR"/>
        </w:rPr>
      </w:pPr>
      <w:r w:rsidRPr="006760E8">
        <w:rPr>
          <w:rFonts w:cs="Times New Roman"/>
          <w:b/>
          <w:szCs w:val="24"/>
          <w:lang w:val="pt-BR"/>
        </w:rPr>
        <w:t>1</w:t>
      </w:r>
      <w:r w:rsidR="001B299D">
        <w:rPr>
          <w:rFonts w:cs="Times New Roman"/>
          <w:b/>
          <w:szCs w:val="24"/>
          <w:lang w:val="pt-BR"/>
        </w:rPr>
        <w:t>8</w:t>
      </w:r>
      <w:r w:rsidRPr="006760E8">
        <w:rPr>
          <w:rFonts w:cs="Times New Roman"/>
          <w:b/>
          <w:szCs w:val="24"/>
          <w:lang w:val="pt-BR"/>
        </w:rPr>
        <w:t>. OBRIGAÇÕES DA CONTRATAD</w:t>
      </w:r>
      <w:r w:rsidR="005077C7" w:rsidRPr="006760E8">
        <w:rPr>
          <w:rFonts w:cs="Times New Roman"/>
          <w:b/>
          <w:szCs w:val="24"/>
          <w:lang w:val="pt-BR"/>
        </w:rPr>
        <w:t>A</w:t>
      </w:r>
    </w:p>
    <w:p w:rsidR="005077C7" w:rsidRPr="006760E8" w:rsidRDefault="00755D01" w:rsidP="006760E8">
      <w:pPr>
        <w:pStyle w:val="SemEspaamento"/>
        <w:rPr>
          <w:rFonts w:cs="Times New Roman"/>
          <w:szCs w:val="24"/>
          <w:lang w:val="pt-BR"/>
        </w:rPr>
      </w:pPr>
      <w:r w:rsidRPr="006760E8">
        <w:rPr>
          <w:rFonts w:cs="Times New Roman"/>
          <w:szCs w:val="24"/>
          <w:lang w:val="pt-BR"/>
        </w:rPr>
        <w:t>Compete a Contratada:</w:t>
      </w:r>
    </w:p>
    <w:p w:rsidR="00C96ECA" w:rsidRPr="006760E8" w:rsidRDefault="00F7550D" w:rsidP="006760E8">
      <w:pPr>
        <w:pStyle w:val="SemEspaamento"/>
        <w:rPr>
          <w:rFonts w:cs="Times New Roman"/>
          <w:szCs w:val="24"/>
          <w:lang w:val="pt-BR"/>
        </w:rPr>
      </w:pPr>
      <w:r w:rsidRPr="006760E8">
        <w:rPr>
          <w:rFonts w:cs="Times New Roman"/>
          <w:szCs w:val="24"/>
          <w:lang w:val="pt-BR"/>
        </w:rPr>
        <w:t>1</w:t>
      </w:r>
      <w:r w:rsidR="001B299D">
        <w:rPr>
          <w:rFonts w:cs="Times New Roman"/>
          <w:szCs w:val="24"/>
          <w:lang w:val="pt-BR"/>
        </w:rPr>
        <w:t>8</w:t>
      </w:r>
      <w:r w:rsidRPr="006760E8">
        <w:rPr>
          <w:rFonts w:cs="Times New Roman"/>
          <w:szCs w:val="24"/>
          <w:lang w:val="pt-BR"/>
        </w:rPr>
        <w:t xml:space="preserve">.1. </w:t>
      </w:r>
      <w:r w:rsidR="00231AF0" w:rsidRPr="006760E8">
        <w:rPr>
          <w:rFonts w:cs="Times New Roman"/>
          <w:szCs w:val="24"/>
          <w:lang w:val="pt-BR"/>
        </w:rPr>
        <w:t>C</w:t>
      </w:r>
      <w:r w:rsidRPr="006760E8">
        <w:rPr>
          <w:rFonts w:cs="Times New Roman"/>
          <w:szCs w:val="24"/>
          <w:lang w:val="pt-BR"/>
        </w:rPr>
        <w:t>umprir as especificações, a proposta, as artes aprovadas e os prazos estabelecidos;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1B299D">
        <w:rPr>
          <w:rFonts w:cs="Times New Roman"/>
          <w:szCs w:val="24"/>
          <w:lang w:val="pt-BR"/>
        </w:rPr>
        <w:t>8</w:t>
      </w:r>
      <w:r w:rsidRPr="006760E8">
        <w:rPr>
          <w:rFonts w:cs="Times New Roman"/>
          <w:szCs w:val="24"/>
          <w:lang w:val="pt-BR"/>
        </w:rPr>
        <w:t xml:space="preserve">.2. </w:t>
      </w:r>
      <w:r w:rsidR="00231AF0" w:rsidRPr="006760E8">
        <w:rPr>
          <w:rFonts w:cs="Times New Roman"/>
          <w:szCs w:val="24"/>
          <w:lang w:val="pt-BR"/>
        </w:rPr>
        <w:t>D</w:t>
      </w:r>
      <w:r w:rsidRPr="006760E8">
        <w:rPr>
          <w:rFonts w:cs="Times New Roman"/>
          <w:szCs w:val="24"/>
          <w:lang w:val="pt-BR"/>
        </w:rPr>
        <w:t>esignar contato para interlocução durante a aprovação das artes e execução do objeto;</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1B299D">
        <w:rPr>
          <w:rFonts w:cs="Times New Roman"/>
          <w:szCs w:val="24"/>
          <w:lang w:val="pt-BR"/>
        </w:rPr>
        <w:t>8</w:t>
      </w:r>
      <w:r w:rsidRPr="006760E8">
        <w:rPr>
          <w:rFonts w:cs="Times New Roman"/>
          <w:szCs w:val="24"/>
          <w:lang w:val="pt-BR"/>
        </w:rPr>
        <w:t xml:space="preserve">.3. </w:t>
      </w:r>
      <w:r w:rsidR="00231AF0" w:rsidRPr="006760E8">
        <w:rPr>
          <w:rFonts w:cs="Times New Roman"/>
          <w:szCs w:val="24"/>
          <w:lang w:val="pt-BR"/>
        </w:rPr>
        <w:t>R</w:t>
      </w:r>
      <w:r w:rsidRPr="006760E8">
        <w:rPr>
          <w:rFonts w:cs="Times New Roman"/>
          <w:szCs w:val="24"/>
          <w:lang w:val="pt-BR"/>
        </w:rPr>
        <w:t>ealizar, sem custo adicional, as correções solicitadas antes do início da fabricação;</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1B299D">
        <w:rPr>
          <w:rFonts w:cs="Times New Roman"/>
          <w:szCs w:val="24"/>
          <w:lang w:val="pt-BR"/>
        </w:rPr>
        <w:t>8</w:t>
      </w:r>
      <w:r w:rsidRPr="006760E8">
        <w:rPr>
          <w:rFonts w:cs="Times New Roman"/>
          <w:szCs w:val="24"/>
          <w:lang w:val="pt-BR"/>
        </w:rPr>
        <w:t xml:space="preserve">.4. </w:t>
      </w:r>
      <w:r w:rsidR="00231AF0" w:rsidRPr="006760E8">
        <w:rPr>
          <w:rFonts w:cs="Times New Roman"/>
          <w:szCs w:val="24"/>
          <w:lang w:val="pt-BR"/>
        </w:rPr>
        <w:t>E</w:t>
      </w:r>
      <w:r w:rsidRPr="006760E8">
        <w:rPr>
          <w:rFonts w:cs="Times New Roman"/>
          <w:szCs w:val="24"/>
          <w:lang w:val="pt-BR"/>
        </w:rPr>
        <w:t>ntregar os itens no prazo, no local e nas condições estabelecidas;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1B299D">
        <w:rPr>
          <w:rFonts w:cs="Times New Roman"/>
          <w:szCs w:val="24"/>
          <w:lang w:val="pt-BR"/>
        </w:rPr>
        <w:t>8</w:t>
      </w:r>
      <w:r w:rsidRPr="006760E8">
        <w:rPr>
          <w:rFonts w:cs="Times New Roman"/>
          <w:szCs w:val="24"/>
          <w:lang w:val="pt-BR"/>
        </w:rPr>
        <w:t xml:space="preserve">.5. </w:t>
      </w:r>
      <w:r w:rsidR="00231AF0" w:rsidRPr="006760E8">
        <w:rPr>
          <w:rFonts w:cs="Times New Roman"/>
          <w:szCs w:val="24"/>
          <w:lang w:val="pt-BR"/>
        </w:rPr>
        <w:t>M</w:t>
      </w:r>
      <w:r w:rsidRPr="006760E8">
        <w:rPr>
          <w:rFonts w:cs="Times New Roman"/>
          <w:szCs w:val="24"/>
          <w:lang w:val="pt-BR"/>
        </w:rPr>
        <w:t>anter as condições de habilitação e regularidade até o pagamento;</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1B299D">
        <w:rPr>
          <w:rFonts w:cs="Times New Roman"/>
          <w:szCs w:val="24"/>
          <w:lang w:val="pt-BR"/>
        </w:rPr>
        <w:t>8</w:t>
      </w:r>
      <w:r w:rsidRPr="006760E8">
        <w:rPr>
          <w:rFonts w:cs="Times New Roman"/>
          <w:szCs w:val="24"/>
          <w:lang w:val="pt-BR"/>
        </w:rPr>
        <w:t xml:space="preserve">.6. </w:t>
      </w:r>
      <w:r w:rsidR="00231AF0" w:rsidRPr="006760E8">
        <w:rPr>
          <w:rFonts w:cs="Times New Roman"/>
          <w:szCs w:val="24"/>
          <w:lang w:val="pt-BR"/>
        </w:rPr>
        <w:t>R</w:t>
      </w:r>
      <w:r w:rsidRPr="006760E8">
        <w:rPr>
          <w:rFonts w:cs="Times New Roman"/>
          <w:szCs w:val="24"/>
          <w:lang w:val="pt-BR"/>
        </w:rPr>
        <w:t>esponder pelos danos, encargos, tributos, fretes, seguros e demais despesas;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1B299D">
        <w:rPr>
          <w:rFonts w:cs="Times New Roman"/>
          <w:szCs w:val="24"/>
          <w:lang w:val="pt-BR"/>
        </w:rPr>
        <w:t>8</w:t>
      </w:r>
      <w:r w:rsidRPr="006760E8">
        <w:rPr>
          <w:rFonts w:cs="Times New Roman"/>
          <w:szCs w:val="24"/>
          <w:lang w:val="pt-BR"/>
        </w:rPr>
        <w:t xml:space="preserve">.7. </w:t>
      </w:r>
      <w:r w:rsidR="00231AF0" w:rsidRPr="006760E8">
        <w:rPr>
          <w:rFonts w:cs="Times New Roman"/>
          <w:szCs w:val="24"/>
          <w:lang w:val="pt-BR"/>
        </w:rPr>
        <w:t>R</w:t>
      </w:r>
      <w:r w:rsidRPr="006760E8">
        <w:rPr>
          <w:rFonts w:cs="Times New Roman"/>
          <w:szCs w:val="24"/>
          <w:lang w:val="pt-BR"/>
        </w:rPr>
        <w:t>etirar, corrigir ou substituir os produtos recusados ou defeituosos;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1B299D">
        <w:rPr>
          <w:rFonts w:cs="Times New Roman"/>
          <w:szCs w:val="24"/>
          <w:lang w:val="pt-BR"/>
        </w:rPr>
        <w:t>8</w:t>
      </w:r>
      <w:r w:rsidRPr="006760E8">
        <w:rPr>
          <w:rFonts w:cs="Times New Roman"/>
          <w:szCs w:val="24"/>
          <w:lang w:val="pt-BR"/>
        </w:rPr>
        <w:t xml:space="preserve">.8. </w:t>
      </w:r>
      <w:r w:rsidR="00231AF0" w:rsidRPr="006760E8">
        <w:rPr>
          <w:rFonts w:cs="Times New Roman"/>
          <w:szCs w:val="24"/>
          <w:lang w:val="pt-BR"/>
        </w:rPr>
        <w:t>A</w:t>
      </w:r>
      <w:r w:rsidRPr="006760E8">
        <w:rPr>
          <w:rFonts w:cs="Times New Roman"/>
          <w:szCs w:val="24"/>
          <w:lang w:val="pt-BR"/>
        </w:rPr>
        <w:t>tender às determinações e notificações da fiscalização;</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1B299D">
        <w:rPr>
          <w:rFonts w:cs="Times New Roman"/>
          <w:szCs w:val="24"/>
          <w:lang w:val="pt-BR"/>
        </w:rPr>
        <w:t>8</w:t>
      </w:r>
      <w:r w:rsidRPr="006760E8">
        <w:rPr>
          <w:rFonts w:cs="Times New Roman"/>
          <w:szCs w:val="24"/>
          <w:lang w:val="pt-BR"/>
        </w:rPr>
        <w:t xml:space="preserve">.9. </w:t>
      </w:r>
      <w:r w:rsidR="00231AF0" w:rsidRPr="006760E8">
        <w:rPr>
          <w:rFonts w:cs="Times New Roman"/>
          <w:szCs w:val="24"/>
          <w:lang w:val="pt-BR"/>
        </w:rPr>
        <w:t>O</w:t>
      </w:r>
      <w:r w:rsidRPr="006760E8">
        <w:rPr>
          <w:rFonts w:cs="Times New Roman"/>
          <w:szCs w:val="24"/>
          <w:lang w:val="pt-BR"/>
        </w:rPr>
        <w:t>bservar os critérios de sustentabilidade aplicáveis; e</w:t>
      </w:r>
    </w:p>
    <w:p w:rsidR="00C96ECA" w:rsidRDefault="00F7550D" w:rsidP="006760E8">
      <w:pPr>
        <w:spacing w:after="80" w:line="240" w:lineRule="auto"/>
        <w:ind w:firstLine="0"/>
        <w:rPr>
          <w:rFonts w:cs="Times New Roman"/>
          <w:szCs w:val="24"/>
          <w:lang w:val="pt-BR"/>
        </w:rPr>
      </w:pPr>
      <w:r w:rsidRPr="006760E8">
        <w:rPr>
          <w:rFonts w:cs="Times New Roman"/>
          <w:szCs w:val="24"/>
          <w:lang w:val="pt-BR"/>
        </w:rPr>
        <w:t>1</w:t>
      </w:r>
      <w:r w:rsidR="001B299D">
        <w:rPr>
          <w:rFonts w:cs="Times New Roman"/>
          <w:szCs w:val="24"/>
          <w:lang w:val="pt-BR"/>
        </w:rPr>
        <w:t>8</w:t>
      </w:r>
      <w:r w:rsidRPr="006760E8">
        <w:rPr>
          <w:rFonts w:cs="Times New Roman"/>
          <w:szCs w:val="24"/>
          <w:lang w:val="pt-BR"/>
        </w:rPr>
        <w:t xml:space="preserve">.10. </w:t>
      </w:r>
      <w:r w:rsidR="00231AF0" w:rsidRPr="006760E8">
        <w:rPr>
          <w:rFonts w:cs="Times New Roman"/>
          <w:szCs w:val="24"/>
          <w:lang w:val="pt-BR"/>
        </w:rPr>
        <w:t>G</w:t>
      </w:r>
      <w:r w:rsidRPr="006760E8">
        <w:rPr>
          <w:rFonts w:cs="Times New Roman"/>
          <w:szCs w:val="24"/>
          <w:lang w:val="pt-BR"/>
        </w:rPr>
        <w:t>uardar sigilo e proteger os dados, arquivos e informações recebidos para a elaboração das artes e execução do objeto.</w:t>
      </w:r>
    </w:p>
    <w:p w:rsidR="00DE0F72" w:rsidRPr="006760E8" w:rsidRDefault="00DE0F72" w:rsidP="006760E8">
      <w:pPr>
        <w:spacing w:after="80" w:line="240" w:lineRule="auto"/>
        <w:ind w:firstLine="0"/>
        <w:rPr>
          <w:rFonts w:cs="Times New Roman"/>
          <w:szCs w:val="24"/>
          <w:lang w:val="pt-BR"/>
        </w:rPr>
      </w:pPr>
    </w:p>
    <w:p w:rsidR="00C96ECA" w:rsidRPr="006760E8" w:rsidRDefault="00F7550D" w:rsidP="006760E8">
      <w:pPr>
        <w:keepNext/>
        <w:spacing w:before="120" w:after="120" w:line="240" w:lineRule="auto"/>
        <w:ind w:firstLine="0"/>
        <w:jc w:val="left"/>
        <w:rPr>
          <w:rFonts w:cs="Times New Roman"/>
          <w:b/>
          <w:szCs w:val="24"/>
          <w:lang w:val="pt-BR"/>
        </w:rPr>
      </w:pPr>
      <w:r w:rsidRPr="006760E8">
        <w:rPr>
          <w:rFonts w:cs="Times New Roman"/>
          <w:b/>
          <w:szCs w:val="24"/>
          <w:lang w:val="pt-BR"/>
        </w:rPr>
        <w:t>1</w:t>
      </w:r>
      <w:r w:rsidR="00DE0F72">
        <w:rPr>
          <w:rFonts w:cs="Times New Roman"/>
          <w:b/>
          <w:szCs w:val="24"/>
          <w:lang w:val="pt-BR"/>
        </w:rPr>
        <w:t>9</w:t>
      </w:r>
      <w:r w:rsidRPr="006760E8">
        <w:rPr>
          <w:rFonts w:cs="Times New Roman"/>
          <w:b/>
          <w:szCs w:val="24"/>
          <w:lang w:val="pt-BR"/>
        </w:rPr>
        <w:t>. OBRIGAÇÕES DA CONTRATANTE</w:t>
      </w:r>
    </w:p>
    <w:p w:rsidR="00F93A8F" w:rsidRPr="006760E8" w:rsidRDefault="00755D01" w:rsidP="006760E8">
      <w:pPr>
        <w:pStyle w:val="SemEspaamento"/>
        <w:rPr>
          <w:rFonts w:cs="Times New Roman"/>
          <w:szCs w:val="24"/>
          <w:lang w:val="pt-BR"/>
        </w:rPr>
      </w:pPr>
      <w:r w:rsidRPr="006760E8">
        <w:rPr>
          <w:rFonts w:cs="Times New Roman"/>
          <w:szCs w:val="24"/>
          <w:lang w:val="pt-BR"/>
        </w:rPr>
        <w:t>Compete a Contratante:</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lastRenderedPageBreak/>
        <w:t>1</w:t>
      </w:r>
      <w:r w:rsidR="00DE0F72">
        <w:rPr>
          <w:rFonts w:cs="Times New Roman"/>
          <w:szCs w:val="24"/>
          <w:lang w:val="pt-BR"/>
        </w:rPr>
        <w:t>9</w:t>
      </w:r>
      <w:r w:rsidRPr="006760E8">
        <w:rPr>
          <w:rFonts w:cs="Times New Roman"/>
          <w:szCs w:val="24"/>
          <w:lang w:val="pt-BR"/>
        </w:rPr>
        <w:t xml:space="preserve">.1. </w:t>
      </w:r>
      <w:r w:rsidR="00231AF0" w:rsidRPr="006760E8">
        <w:rPr>
          <w:rFonts w:cs="Times New Roman"/>
          <w:szCs w:val="24"/>
          <w:lang w:val="pt-BR"/>
        </w:rPr>
        <w:t>F</w:t>
      </w:r>
      <w:r w:rsidRPr="006760E8">
        <w:rPr>
          <w:rFonts w:cs="Times New Roman"/>
          <w:szCs w:val="24"/>
          <w:lang w:val="pt-BR"/>
        </w:rPr>
        <w:t>ornecer as informações, os brasões, as referências e os arquivos necessários à elaboração das artes;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DE0F72">
        <w:rPr>
          <w:rFonts w:cs="Times New Roman"/>
          <w:szCs w:val="24"/>
          <w:lang w:val="pt-BR"/>
        </w:rPr>
        <w:t>9</w:t>
      </w:r>
      <w:r w:rsidRPr="006760E8">
        <w:rPr>
          <w:rFonts w:cs="Times New Roman"/>
          <w:szCs w:val="24"/>
          <w:lang w:val="pt-BR"/>
        </w:rPr>
        <w:t xml:space="preserve">.2. </w:t>
      </w:r>
      <w:r w:rsidR="00231AF0" w:rsidRPr="006760E8">
        <w:rPr>
          <w:rFonts w:cs="Times New Roman"/>
          <w:szCs w:val="24"/>
          <w:lang w:val="pt-BR"/>
        </w:rPr>
        <w:t>A</w:t>
      </w:r>
      <w:r w:rsidRPr="006760E8">
        <w:rPr>
          <w:rFonts w:cs="Times New Roman"/>
          <w:szCs w:val="24"/>
          <w:lang w:val="pt-BR"/>
        </w:rPr>
        <w:t>nalisar as provas digitais e comunicar sua aprovação ou as correções necessárias;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DE0F72">
        <w:rPr>
          <w:rFonts w:cs="Times New Roman"/>
          <w:szCs w:val="24"/>
          <w:lang w:val="pt-BR"/>
        </w:rPr>
        <w:t>9</w:t>
      </w:r>
      <w:r w:rsidRPr="006760E8">
        <w:rPr>
          <w:rFonts w:cs="Times New Roman"/>
          <w:szCs w:val="24"/>
          <w:lang w:val="pt-BR"/>
        </w:rPr>
        <w:t>.3. designar fiscal e acompanhar a execução;</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DE0F72">
        <w:rPr>
          <w:rFonts w:cs="Times New Roman"/>
          <w:szCs w:val="24"/>
          <w:lang w:val="pt-BR"/>
        </w:rPr>
        <w:t>9</w:t>
      </w:r>
      <w:r w:rsidRPr="006760E8">
        <w:rPr>
          <w:rFonts w:cs="Times New Roman"/>
          <w:szCs w:val="24"/>
          <w:lang w:val="pt-BR"/>
        </w:rPr>
        <w:t xml:space="preserve">.4. </w:t>
      </w:r>
      <w:r w:rsidR="00231AF0" w:rsidRPr="006760E8">
        <w:rPr>
          <w:rFonts w:cs="Times New Roman"/>
          <w:szCs w:val="24"/>
          <w:lang w:val="pt-BR"/>
        </w:rPr>
        <w:t>R</w:t>
      </w:r>
      <w:r w:rsidRPr="006760E8">
        <w:rPr>
          <w:rFonts w:cs="Times New Roman"/>
          <w:szCs w:val="24"/>
          <w:lang w:val="pt-BR"/>
        </w:rPr>
        <w:t>eceber e conferir os produtos;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0E07D4">
        <w:rPr>
          <w:rFonts w:cs="Times New Roman"/>
          <w:szCs w:val="24"/>
          <w:lang w:val="pt-BR"/>
        </w:rPr>
        <w:t>9</w:t>
      </w:r>
      <w:r w:rsidRPr="006760E8">
        <w:rPr>
          <w:rFonts w:cs="Times New Roman"/>
          <w:szCs w:val="24"/>
          <w:lang w:val="pt-BR"/>
        </w:rPr>
        <w:t xml:space="preserve">.5. </w:t>
      </w:r>
      <w:r w:rsidR="00231AF0" w:rsidRPr="006760E8">
        <w:rPr>
          <w:rFonts w:cs="Times New Roman"/>
          <w:szCs w:val="24"/>
          <w:lang w:val="pt-BR"/>
        </w:rPr>
        <w:t>N</w:t>
      </w:r>
      <w:r w:rsidRPr="006760E8">
        <w:rPr>
          <w:rFonts w:cs="Times New Roman"/>
          <w:szCs w:val="24"/>
          <w:lang w:val="pt-BR"/>
        </w:rPr>
        <w:t>otificar a contratada sobre falhas ou desconformidades; e</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0E07D4">
        <w:rPr>
          <w:rFonts w:cs="Times New Roman"/>
          <w:szCs w:val="24"/>
          <w:lang w:val="pt-BR"/>
        </w:rPr>
        <w:t>9</w:t>
      </w:r>
      <w:r w:rsidRPr="006760E8">
        <w:rPr>
          <w:rFonts w:cs="Times New Roman"/>
          <w:szCs w:val="24"/>
          <w:lang w:val="pt-BR"/>
        </w:rPr>
        <w:t xml:space="preserve">.6. </w:t>
      </w:r>
      <w:r w:rsidR="00231AF0" w:rsidRPr="006760E8">
        <w:rPr>
          <w:rFonts w:cs="Times New Roman"/>
          <w:szCs w:val="24"/>
          <w:lang w:val="pt-BR"/>
        </w:rPr>
        <w:t>E</w:t>
      </w:r>
      <w:r w:rsidRPr="006760E8">
        <w:rPr>
          <w:rFonts w:cs="Times New Roman"/>
          <w:szCs w:val="24"/>
          <w:lang w:val="pt-BR"/>
        </w:rPr>
        <w:t>fetuar o pagamento após o recebimento definitivo, o atesto e a regular liquidação da despesa.</w:t>
      </w:r>
    </w:p>
    <w:p w:rsidR="00EF14F3" w:rsidRDefault="000E07D4" w:rsidP="000E07D4">
      <w:pPr>
        <w:keepLines/>
        <w:tabs>
          <w:tab w:val="left" w:pos="1452"/>
        </w:tabs>
        <w:spacing w:after="120" w:line="252" w:lineRule="auto"/>
        <w:ind w:firstLine="0"/>
      </w:pPr>
      <w:r>
        <w:tab/>
      </w:r>
    </w:p>
    <w:p w:rsidR="00766B5D" w:rsidRDefault="000E07D4">
      <w:pPr>
        <w:keepNext/>
        <w:keepLines/>
        <w:spacing w:after="120" w:line="252" w:lineRule="auto"/>
        <w:ind w:firstLine="0"/>
      </w:pPr>
      <w:r>
        <w:rPr>
          <w:b/>
          <w:sz w:val="28"/>
        </w:rPr>
        <w:t>20</w:t>
      </w:r>
      <w:r w:rsidR="00E277D2">
        <w:rPr>
          <w:b/>
          <w:sz w:val="28"/>
        </w:rPr>
        <w:t xml:space="preserve"> SUBCONTRATAÇÃO</w:t>
      </w:r>
    </w:p>
    <w:p w:rsidR="00766B5D" w:rsidRDefault="000E07D4">
      <w:pPr>
        <w:keepLines/>
        <w:spacing w:after="120" w:line="252" w:lineRule="auto"/>
        <w:ind w:firstLine="0"/>
      </w:pPr>
      <w:r>
        <w:t>20</w:t>
      </w:r>
      <w:r w:rsidR="00E277D2">
        <w:t xml:space="preserve">.1. </w:t>
      </w:r>
      <w:proofErr w:type="gramStart"/>
      <w:r w:rsidR="00E277D2">
        <w:t>A</w:t>
      </w:r>
      <w:proofErr w:type="gramEnd"/>
      <w:r w:rsidR="00E277D2">
        <w:t xml:space="preserve"> </w:t>
      </w:r>
      <w:proofErr w:type="spellStart"/>
      <w:r w:rsidR="00E277D2">
        <w:t>execução</w:t>
      </w:r>
      <w:proofErr w:type="spellEnd"/>
      <w:r w:rsidR="00E277D2">
        <w:t xml:space="preserve"> do </w:t>
      </w:r>
      <w:proofErr w:type="spellStart"/>
      <w:r w:rsidR="00E277D2">
        <w:t>objeto</w:t>
      </w:r>
      <w:proofErr w:type="spellEnd"/>
      <w:r w:rsidR="00E277D2">
        <w:t xml:space="preserve"> </w:t>
      </w:r>
      <w:proofErr w:type="spellStart"/>
      <w:r w:rsidR="00E277D2">
        <w:t>observará</w:t>
      </w:r>
      <w:proofErr w:type="spellEnd"/>
      <w:r w:rsidR="00E277D2">
        <w:t xml:space="preserve"> </w:t>
      </w:r>
      <w:proofErr w:type="spellStart"/>
      <w:r w:rsidR="00E277D2">
        <w:t>os</w:t>
      </w:r>
      <w:proofErr w:type="spellEnd"/>
      <w:r w:rsidR="00E277D2">
        <w:t xml:space="preserve"> </w:t>
      </w:r>
      <w:proofErr w:type="spellStart"/>
      <w:r w:rsidR="00E277D2">
        <w:t>requisitos</w:t>
      </w:r>
      <w:proofErr w:type="spellEnd"/>
      <w:r w:rsidR="00E277D2">
        <w:t xml:space="preserve"> e as </w:t>
      </w:r>
      <w:proofErr w:type="spellStart"/>
      <w:r w:rsidR="00E277D2">
        <w:t>obrigações</w:t>
      </w:r>
      <w:proofErr w:type="spellEnd"/>
      <w:r w:rsidR="00E277D2">
        <w:t xml:space="preserve"> </w:t>
      </w:r>
      <w:proofErr w:type="spellStart"/>
      <w:r w:rsidR="00E277D2">
        <w:t>estabelecidos</w:t>
      </w:r>
      <w:proofErr w:type="spellEnd"/>
      <w:r w:rsidR="00E277D2">
        <w:t xml:space="preserve"> no </w:t>
      </w:r>
      <w:proofErr w:type="spellStart"/>
      <w:r w:rsidR="00E277D2">
        <w:t>Termo</w:t>
      </w:r>
      <w:proofErr w:type="spellEnd"/>
      <w:r w:rsidR="00E277D2">
        <w:t xml:space="preserve"> de </w:t>
      </w:r>
      <w:proofErr w:type="spellStart"/>
      <w:r w:rsidR="00E277D2">
        <w:t>Referência</w:t>
      </w:r>
      <w:proofErr w:type="spellEnd"/>
      <w:r w:rsidR="00E277D2">
        <w:t xml:space="preserve">, </w:t>
      </w:r>
      <w:proofErr w:type="spellStart"/>
      <w:r w:rsidR="00E277D2">
        <w:t>especialmente</w:t>
      </w:r>
      <w:proofErr w:type="spellEnd"/>
      <w:r w:rsidR="00E277D2">
        <w:t xml:space="preserve"> </w:t>
      </w:r>
      <w:proofErr w:type="spellStart"/>
      <w:r w:rsidR="00E277D2">
        <w:t>os</w:t>
      </w:r>
      <w:proofErr w:type="spellEnd"/>
      <w:r w:rsidR="00E277D2">
        <w:t xml:space="preserve"> </w:t>
      </w:r>
      <w:proofErr w:type="spellStart"/>
      <w:r w:rsidR="00E277D2">
        <w:t>itens</w:t>
      </w:r>
      <w:proofErr w:type="spellEnd"/>
      <w:r w:rsidR="00E277D2">
        <w:t xml:space="preserve"> 8, 15 e 16.</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2</w:t>
      </w:r>
      <w:r w:rsidR="000E07D4">
        <w:rPr>
          <w:b/>
          <w:sz w:val="28"/>
        </w:rPr>
        <w:t>1</w:t>
      </w:r>
      <w:r>
        <w:rPr>
          <w:b/>
          <w:sz w:val="28"/>
        </w:rPr>
        <w:t xml:space="preserve"> INFRAÇÕES E SANÇÕES</w:t>
      </w:r>
    </w:p>
    <w:p w:rsidR="00766B5D" w:rsidRDefault="00E277D2">
      <w:pPr>
        <w:keepLines/>
        <w:spacing w:after="120" w:line="252" w:lineRule="auto"/>
        <w:ind w:firstLine="0"/>
      </w:pPr>
      <w:r>
        <w:t>2</w:t>
      </w:r>
      <w:r w:rsidR="000E07D4">
        <w:t>1</w:t>
      </w:r>
      <w:r>
        <w:t xml:space="preserve">.1. As </w:t>
      </w:r>
      <w:proofErr w:type="spellStart"/>
      <w:r>
        <w:t>infrações</w:t>
      </w:r>
      <w:proofErr w:type="spellEnd"/>
      <w:r>
        <w:t xml:space="preserve">, </w:t>
      </w:r>
      <w:proofErr w:type="spellStart"/>
      <w:r>
        <w:t>sanções</w:t>
      </w:r>
      <w:proofErr w:type="spellEnd"/>
      <w:r>
        <w:t xml:space="preserve">, </w:t>
      </w:r>
      <w:proofErr w:type="spellStart"/>
      <w:r>
        <w:t>percentuais</w:t>
      </w:r>
      <w:proofErr w:type="spellEnd"/>
      <w:r>
        <w:t xml:space="preserve">, bases de </w:t>
      </w:r>
      <w:proofErr w:type="spellStart"/>
      <w:r>
        <w:t>cálculo</w:t>
      </w:r>
      <w:proofErr w:type="spellEnd"/>
      <w:r>
        <w:t xml:space="preserve"> e </w:t>
      </w:r>
      <w:proofErr w:type="spellStart"/>
      <w:r>
        <w:t>limites</w:t>
      </w:r>
      <w:proofErr w:type="spellEnd"/>
      <w:r>
        <w:t xml:space="preserve"> das </w:t>
      </w:r>
      <w:proofErr w:type="spellStart"/>
      <w:r>
        <w:t>multas</w:t>
      </w:r>
      <w:proofErr w:type="spellEnd"/>
      <w:r>
        <w:t xml:space="preserve"> </w:t>
      </w:r>
      <w:proofErr w:type="spellStart"/>
      <w:r>
        <w:t>observarão</w:t>
      </w:r>
      <w:proofErr w:type="spellEnd"/>
      <w:r>
        <w:t xml:space="preserve"> </w:t>
      </w:r>
      <w:proofErr w:type="spellStart"/>
      <w:r>
        <w:t>integralmente</w:t>
      </w:r>
      <w:proofErr w:type="spellEnd"/>
      <w:r>
        <w:t xml:space="preserve"> o item 22 do </w:t>
      </w:r>
      <w:proofErr w:type="spellStart"/>
      <w:r>
        <w:t>Termo</w:t>
      </w:r>
      <w:proofErr w:type="spellEnd"/>
      <w:r>
        <w:t xml:space="preserve"> de </w:t>
      </w:r>
      <w:proofErr w:type="spellStart"/>
      <w:r>
        <w:t>Referência</w:t>
      </w:r>
      <w:proofErr w:type="spellEnd"/>
      <w:r>
        <w:t xml:space="preserve">, inclusive </w:t>
      </w:r>
      <w:proofErr w:type="spellStart"/>
      <w:r>
        <w:t>sua</w:t>
      </w:r>
      <w:proofErr w:type="spellEnd"/>
      <w:r>
        <w:t xml:space="preserve"> </w:t>
      </w:r>
      <w:proofErr w:type="spellStart"/>
      <w:r>
        <w:t>tabela</w:t>
      </w:r>
      <w:proofErr w:type="spellEnd"/>
      <w:r>
        <w:t>.</w:t>
      </w:r>
    </w:p>
    <w:p w:rsidR="00766B5D" w:rsidRDefault="00E277D2">
      <w:pPr>
        <w:keepLines/>
        <w:spacing w:after="120" w:line="252" w:lineRule="auto"/>
        <w:ind w:firstLine="0"/>
      </w:pPr>
      <w:r>
        <w:t>2</w:t>
      </w:r>
      <w:r w:rsidR="000E07D4">
        <w:t>1</w:t>
      </w:r>
      <w:r>
        <w:t xml:space="preserve">.2. </w:t>
      </w:r>
      <w:proofErr w:type="spellStart"/>
      <w:r>
        <w:t>Aplicam</w:t>
      </w:r>
      <w:proofErr w:type="spellEnd"/>
      <w:r>
        <w:t xml:space="preserve">-se </w:t>
      </w:r>
      <w:proofErr w:type="spellStart"/>
      <w:r>
        <w:t>integralmente</w:t>
      </w:r>
      <w:proofErr w:type="spellEnd"/>
      <w:r>
        <w:t xml:space="preserve"> </w:t>
      </w:r>
      <w:proofErr w:type="spellStart"/>
      <w:r>
        <w:t>os</w:t>
      </w:r>
      <w:proofErr w:type="spellEnd"/>
      <w:r>
        <w:t xml:space="preserve"> </w:t>
      </w:r>
      <w:proofErr w:type="spellStart"/>
      <w:r>
        <w:t>procedimentos</w:t>
      </w:r>
      <w:proofErr w:type="spellEnd"/>
      <w:r>
        <w:t xml:space="preserve"> e as </w:t>
      </w:r>
      <w:proofErr w:type="spellStart"/>
      <w:r>
        <w:t>garantias</w:t>
      </w:r>
      <w:proofErr w:type="spellEnd"/>
      <w:r>
        <w:t xml:space="preserve"> </w:t>
      </w:r>
      <w:proofErr w:type="spellStart"/>
      <w:r>
        <w:t>previstos</w:t>
      </w:r>
      <w:proofErr w:type="spellEnd"/>
      <w:r>
        <w:t xml:space="preserve"> </w:t>
      </w:r>
      <w:proofErr w:type="spellStart"/>
      <w:r>
        <w:t>nos</w:t>
      </w:r>
      <w:proofErr w:type="spellEnd"/>
      <w:r>
        <w:t xml:space="preserve"> </w:t>
      </w:r>
      <w:proofErr w:type="spellStart"/>
      <w:r>
        <w:t>itens</w:t>
      </w:r>
      <w:proofErr w:type="spellEnd"/>
      <w:r>
        <w:t xml:space="preserve"> 22.1 a 22.13 do TR.</w:t>
      </w:r>
    </w:p>
    <w:p w:rsidR="00EF14F3" w:rsidRDefault="00EF14F3">
      <w:pPr>
        <w:keepLines/>
        <w:spacing w:after="120" w:line="252" w:lineRule="auto"/>
        <w:ind w:firstLine="0"/>
      </w:pPr>
    </w:p>
    <w:p w:rsidR="00766B5D" w:rsidRDefault="00E277D2">
      <w:pPr>
        <w:keepNext/>
        <w:keepLines/>
        <w:spacing w:after="120" w:line="252" w:lineRule="auto"/>
        <w:ind w:firstLine="0"/>
      </w:pPr>
      <w:r>
        <w:rPr>
          <w:b/>
          <w:sz w:val="28"/>
        </w:rPr>
        <w:t>2</w:t>
      </w:r>
      <w:r w:rsidR="000E07D4">
        <w:rPr>
          <w:b/>
          <w:sz w:val="28"/>
        </w:rPr>
        <w:t>2</w:t>
      </w:r>
      <w:r>
        <w:rPr>
          <w:b/>
          <w:sz w:val="28"/>
        </w:rPr>
        <w:t xml:space="preserve"> PROCEDIMENTO DESERTO OU FRACASSADO</w:t>
      </w:r>
    </w:p>
    <w:p w:rsidR="00EF14F3" w:rsidRDefault="00E277D2" w:rsidP="00EF14F3">
      <w:pPr>
        <w:keepLines/>
        <w:spacing w:after="120" w:line="252" w:lineRule="auto"/>
        <w:ind w:firstLine="0"/>
      </w:pPr>
      <w:r>
        <w:t>2</w:t>
      </w:r>
      <w:r w:rsidR="000E07D4">
        <w:t>2</w:t>
      </w:r>
      <w:r>
        <w:t xml:space="preserve">.1. Na </w:t>
      </w:r>
      <w:proofErr w:type="spellStart"/>
      <w:r>
        <w:t>ausência</w:t>
      </w:r>
      <w:proofErr w:type="spellEnd"/>
      <w:r>
        <w:t xml:space="preserve"> de </w:t>
      </w:r>
      <w:proofErr w:type="spellStart"/>
      <w:r>
        <w:t>propostas</w:t>
      </w:r>
      <w:proofErr w:type="spellEnd"/>
      <w:r>
        <w:t xml:space="preserve"> </w:t>
      </w:r>
      <w:proofErr w:type="spellStart"/>
      <w:r>
        <w:t>válidas</w:t>
      </w:r>
      <w:proofErr w:type="spellEnd"/>
      <w:r>
        <w:t xml:space="preserve">, </w:t>
      </w:r>
      <w:proofErr w:type="gramStart"/>
      <w:r>
        <w:t>a</w:t>
      </w:r>
      <w:proofErr w:type="gramEnd"/>
      <w:r>
        <w:t xml:space="preserve"> </w:t>
      </w:r>
      <w:proofErr w:type="spellStart"/>
      <w:r>
        <w:t>Administração</w:t>
      </w:r>
      <w:proofErr w:type="spellEnd"/>
      <w:r>
        <w:t xml:space="preserve"> </w:t>
      </w:r>
      <w:proofErr w:type="spellStart"/>
      <w:r>
        <w:t>poderá</w:t>
      </w:r>
      <w:proofErr w:type="spellEnd"/>
      <w:r>
        <w:t xml:space="preserve"> </w:t>
      </w:r>
      <w:proofErr w:type="spellStart"/>
      <w:r>
        <w:t>republicar</w:t>
      </w:r>
      <w:proofErr w:type="spellEnd"/>
      <w:r>
        <w:t xml:space="preserve"> o Aviso </w:t>
      </w:r>
      <w:proofErr w:type="spellStart"/>
      <w:r>
        <w:t>ou</w:t>
      </w:r>
      <w:proofErr w:type="spellEnd"/>
      <w:r>
        <w:t xml:space="preserve"> </w:t>
      </w:r>
      <w:proofErr w:type="spellStart"/>
      <w:r>
        <w:t>adotar</w:t>
      </w:r>
      <w:proofErr w:type="spellEnd"/>
      <w:r>
        <w:t xml:space="preserve"> </w:t>
      </w:r>
      <w:proofErr w:type="spellStart"/>
      <w:r>
        <w:t>providência</w:t>
      </w:r>
      <w:proofErr w:type="spellEnd"/>
      <w:r>
        <w:t xml:space="preserve"> de </w:t>
      </w:r>
      <w:proofErr w:type="spellStart"/>
      <w:r>
        <w:t>saneamento</w:t>
      </w:r>
      <w:proofErr w:type="spellEnd"/>
      <w:r>
        <w:t xml:space="preserve"> </w:t>
      </w:r>
      <w:proofErr w:type="spellStart"/>
      <w:r>
        <w:t>legalmente</w:t>
      </w:r>
      <w:proofErr w:type="spellEnd"/>
      <w:r>
        <w:t xml:space="preserve"> </w:t>
      </w:r>
      <w:proofErr w:type="spellStart"/>
      <w:r>
        <w:t>admitida</w:t>
      </w:r>
      <w:proofErr w:type="spellEnd"/>
      <w:r>
        <w:t xml:space="preserve">, </w:t>
      </w:r>
      <w:proofErr w:type="spellStart"/>
      <w:r>
        <w:t>mediante</w:t>
      </w:r>
      <w:proofErr w:type="spellEnd"/>
      <w:r>
        <w:t xml:space="preserve"> </w:t>
      </w:r>
      <w:proofErr w:type="spellStart"/>
      <w:r>
        <w:t>decisão</w:t>
      </w:r>
      <w:proofErr w:type="spellEnd"/>
      <w:r>
        <w:t xml:space="preserve"> </w:t>
      </w:r>
      <w:proofErr w:type="spellStart"/>
      <w:r>
        <w:t>fundamentada</w:t>
      </w:r>
      <w:proofErr w:type="spellEnd"/>
      <w:r>
        <w:t xml:space="preserve">. Eventual </w:t>
      </w:r>
      <w:proofErr w:type="spellStart"/>
      <w:r>
        <w:t>aproveitamento</w:t>
      </w:r>
      <w:proofErr w:type="spellEnd"/>
      <w:r>
        <w:t xml:space="preserve"> de </w:t>
      </w:r>
      <w:proofErr w:type="spellStart"/>
      <w:r>
        <w:t>proposta</w:t>
      </w:r>
      <w:proofErr w:type="spellEnd"/>
      <w:r>
        <w:t xml:space="preserve"> da </w:t>
      </w:r>
      <w:proofErr w:type="spellStart"/>
      <w:r>
        <w:t>pesquisa</w:t>
      </w:r>
      <w:proofErr w:type="spellEnd"/>
      <w:r>
        <w:t xml:space="preserve"> </w:t>
      </w:r>
      <w:proofErr w:type="spellStart"/>
      <w:r>
        <w:t>depende</w:t>
      </w:r>
      <w:proofErr w:type="spellEnd"/>
      <w:r>
        <w:t xml:space="preserve"> de </w:t>
      </w:r>
      <w:proofErr w:type="spellStart"/>
      <w:r>
        <w:t>fundamento</w:t>
      </w:r>
      <w:proofErr w:type="spellEnd"/>
      <w:r>
        <w:t xml:space="preserve"> legal, </w:t>
      </w:r>
      <w:proofErr w:type="spellStart"/>
      <w:r>
        <w:t>preço</w:t>
      </w:r>
      <w:proofErr w:type="spellEnd"/>
      <w:r>
        <w:t xml:space="preserve"> </w:t>
      </w:r>
      <w:proofErr w:type="spellStart"/>
      <w:r>
        <w:t>justificado</w:t>
      </w:r>
      <w:proofErr w:type="spellEnd"/>
      <w:r>
        <w:t xml:space="preserve">, </w:t>
      </w:r>
      <w:proofErr w:type="spellStart"/>
      <w:r>
        <w:t>atendimento</w:t>
      </w:r>
      <w:proofErr w:type="spellEnd"/>
      <w:r>
        <w:t xml:space="preserve"> </w:t>
      </w:r>
      <w:proofErr w:type="spellStart"/>
      <w:r>
        <w:t>ao</w:t>
      </w:r>
      <w:proofErr w:type="spellEnd"/>
      <w:r>
        <w:t xml:space="preserve"> TR e </w:t>
      </w:r>
      <w:proofErr w:type="spellStart"/>
      <w:r>
        <w:t>habilitação</w:t>
      </w:r>
      <w:proofErr w:type="spellEnd"/>
      <w:r>
        <w:t xml:space="preserve">; </w:t>
      </w:r>
      <w:proofErr w:type="spellStart"/>
      <w:r>
        <w:t>não</w:t>
      </w:r>
      <w:proofErr w:type="spellEnd"/>
      <w:r>
        <w:t xml:space="preserve"> </w:t>
      </w:r>
      <w:proofErr w:type="spellStart"/>
      <w:r>
        <w:t>será</w:t>
      </w:r>
      <w:proofErr w:type="spellEnd"/>
      <w:r>
        <w:t xml:space="preserve"> </w:t>
      </w:r>
      <w:proofErr w:type="spellStart"/>
      <w:r>
        <w:t>automático</w:t>
      </w:r>
      <w:proofErr w:type="spellEnd"/>
      <w:r>
        <w:t>.</w:t>
      </w:r>
    </w:p>
    <w:p w:rsidR="00C51F0C" w:rsidRDefault="00C51F0C" w:rsidP="00EF14F3">
      <w:pPr>
        <w:keepLines/>
        <w:spacing w:after="120" w:line="252" w:lineRule="auto"/>
        <w:ind w:firstLine="0"/>
        <w:rPr>
          <w:b/>
          <w:sz w:val="28"/>
        </w:rPr>
      </w:pPr>
    </w:p>
    <w:p w:rsidR="00766B5D" w:rsidRDefault="00E277D2" w:rsidP="00EF14F3">
      <w:pPr>
        <w:keepLines/>
        <w:spacing w:after="120" w:line="252" w:lineRule="auto"/>
        <w:ind w:firstLine="0"/>
      </w:pPr>
      <w:r>
        <w:rPr>
          <w:b/>
          <w:sz w:val="28"/>
        </w:rPr>
        <w:t>2</w:t>
      </w:r>
      <w:r w:rsidR="000E07D4">
        <w:rPr>
          <w:b/>
          <w:sz w:val="28"/>
        </w:rPr>
        <w:t>3</w:t>
      </w:r>
      <w:r>
        <w:rPr>
          <w:b/>
          <w:sz w:val="28"/>
        </w:rPr>
        <w:t xml:space="preserve"> PUBLICIDADE E DISPOSIÇÕES FINAIS</w:t>
      </w:r>
    </w:p>
    <w:p w:rsidR="00766B5D" w:rsidRDefault="000E07D4">
      <w:pPr>
        <w:keepLines/>
        <w:spacing w:after="120" w:line="252" w:lineRule="auto"/>
        <w:ind w:firstLine="0"/>
      </w:pPr>
      <w:r>
        <w:t>23.1.</w:t>
      </w:r>
      <w:r w:rsidR="00E277D2">
        <w:t xml:space="preserve">A </w:t>
      </w:r>
      <w:proofErr w:type="spellStart"/>
      <w:r w:rsidR="00E277D2">
        <w:t>publicidade</w:t>
      </w:r>
      <w:proofErr w:type="spellEnd"/>
      <w:r w:rsidR="00E277D2">
        <w:t xml:space="preserve"> da </w:t>
      </w:r>
      <w:proofErr w:type="spellStart"/>
      <w:r w:rsidR="00E277D2">
        <w:t>contratação</w:t>
      </w:r>
      <w:proofErr w:type="spellEnd"/>
      <w:r w:rsidR="00E277D2">
        <w:t xml:space="preserve"> </w:t>
      </w:r>
      <w:proofErr w:type="spellStart"/>
      <w:r w:rsidR="00E277D2">
        <w:t>observará</w:t>
      </w:r>
      <w:proofErr w:type="spellEnd"/>
      <w:r w:rsidR="00E277D2">
        <w:t xml:space="preserve"> </w:t>
      </w:r>
      <w:proofErr w:type="spellStart"/>
      <w:r w:rsidR="00E277D2">
        <w:t>os</w:t>
      </w:r>
      <w:proofErr w:type="spellEnd"/>
      <w:r w:rsidR="00E277D2">
        <w:t xml:space="preserve"> arts. 72, </w:t>
      </w:r>
      <w:proofErr w:type="spellStart"/>
      <w:r w:rsidR="00E277D2">
        <w:t>parágrafo</w:t>
      </w:r>
      <w:proofErr w:type="spellEnd"/>
      <w:r w:rsidR="00E277D2">
        <w:t xml:space="preserve"> </w:t>
      </w:r>
      <w:proofErr w:type="spellStart"/>
      <w:r w:rsidR="00E277D2">
        <w:t>único</w:t>
      </w:r>
      <w:proofErr w:type="spellEnd"/>
      <w:r w:rsidR="00E277D2">
        <w:t xml:space="preserve">, 75, § 3º, 94 e 174 da Lei Federal nº 14.133/2021, a </w:t>
      </w:r>
      <w:proofErr w:type="spellStart"/>
      <w:r w:rsidR="00E277D2">
        <w:t>Resolução</w:t>
      </w:r>
      <w:proofErr w:type="spellEnd"/>
      <w:r w:rsidR="00E277D2">
        <w:t xml:space="preserve"> </w:t>
      </w:r>
      <w:proofErr w:type="spellStart"/>
      <w:r w:rsidR="00E277D2">
        <w:t>Legislativa</w:t>
      </w:r>
      <w:proofErr w:type="spellEnd"/>
      <w:r w:rsidR="00E277D2">
        <w:t xml:space="preserve"> nº 002/2023 e o art. 1º da Lei Municipal nº 558, de 22 de </w:t>
      </w:r>
      <w:proofErr w:type="spellStart"/>
      <w:r w:rsidR="00E277D2">
        <w:t>junho</w:t>
      </w:r>
      <w:proofErr w:type="spellEnd"/>
      <w:r w:rsidR="00E277D2">
        <w:t xml:space="preserve"> de 2006, que </w:t>
      </w:r>
      <w:proofErr w:type="spellStart"/>
      <w:r w:rsidR="00E277D2">
        <w:t>reconhece</w:t>
      </w:r>
      <w:proofErr w:type="spellEnd"/>
      <w:r w:rsidR="00E277D2">
        <w:t xml:space="preserve"> o </w:t>
      </w:r>
      <w:proofErr w:type="spellStart"/>
      <w:r w:rsidR="00E277D2">
        <w:t>Jornal</w:t>
      </w:r>
      <w:proofErr w:type="spellEnd"/>
      <w:r w:rsidR="00E277D2">
        <w:t xml:space="preserve"> </w:t>
      </w:r>
      <w:proofErr w:type="spellStart"/>
      <w:r w:rsidR="00E277D2">
        <w:t>Oficial</w:t>
      </w:r>
      <w:proofErr w:type="spellEnd"/>
      <w:r w:rsidR="00E277D2">
        <w:t xml:space="preserve"> dos </w:t>
      </w:r>
      <w:proofErr w:type="spellStart"/>
      <w:r w:rsidR="00E277D2">
        <w:t>Municípios</w:t>
      </w:r>
      <w:proofErr w:type="spellEnd"/>
      <w:r w:rsidR="00E277D2">
        <w:t xml:space="preserve">, </w:t>
      </w:r>
      <w:proofErr w:type="spellStart"/>
      <w:r w:rsidR="00E277D2">
        <w:t>vinculado</w:t>
      </w:r>
      <w:proofErr w:type="spellEnd"/>
      <w:r w:rsidR="00E277D2">
        <w:t xml:space="preserve"> à </w:t>
      </w:r>
      <w:proofErr w:type="spellStart"/>
      <w:r w:rsidR="00E277D2">
        <w:t>Associação</w:t>
      </w:r>
      <w:proofErr w:type="spellEnd"/>
      <w:r w:rsidR="00E277D2">
        <w:t xml:space="preserve"> Mato-</w:t>
      </w:r>
      <w:proofErr w:type="spellStart"/>
      <w:r w:rsidR="00E277D2">
        <w:t>grossense</w:t>
      </w:r>
      <w:proofErr w:type="spellEnd"/>
      <w:r w:rsidR="00E277D2">
        <w:t xml:space="preserve"> dos </w:t>
      </w:r>
      <w:proofErr w:type="spellStart"/>
      <w:r w:rsidR="00E277D2">
        <w:t>Municípios</w:t>
      </w:r>
      <w:proofErr w:type="spellEnd"/>
      <w:r w:rsidR="00E277D2">
        <w:t xml:space="preserve"> – AMM, </w:t>
      </w:r>
      <w:proofErr w:type="spellStart"/>
      <w:r w:rsidR="00E277D2">
        <w:t>como</w:t>
      </w:r>
      <w:proofErr w:type="spellEnd"/>
      <w:r w:rsidR="00E277D2">
        <w:t xml:space="preserve"> </w:t>
      </w:r>
      <w:proofErr w:type="spellStart"/>
      <w:r w:rsidR="00E277D2">
        <w:t>órgão</w:t>
      </w:r>
      <w:proofErr w:type="spellEnd"/>
      <w:r w:rsidR="00E277D2">
        <w:t xml:space="preserve"> </w:t>
      </w:r>
      <w:proofErr w:type="spellStart"/>
      <w:r w:rsidR="00E277D2">
        <w:t>oficial</w:t>
      </w:r>
      <w:proofErr w:type="spellEnd"/>
      <w:r w:rsidR="00E277D2">
        <w:t xml:space="preserve"> de </w:t>
      </w:r>
      <w:proofErr w:type="spellStart"/>
      <w:r w:rsidR="00E277D2">
        <w:t>comunicação</w:t>
      </w:r>
      <w:proofErr w:type="spellEnd"/>
      <w:r w:rsidR="00E277D2">
        <w:t xml:space="preserve"> do </w:t>
      </w:r>
      <w:proofErr w:type="spellStart"/>
      <w:r w:rsidR="00E277D2">
        <w:t>Município</w:t>
      </w:r>
      <w:proofErr w:type="spellEnd"/>
      <w:r w:rsidR="00E277D2">
        <w:t xml:space="preserve"> de </w:t>
      </w:r>
      <w:proofErr w:type="spellStart"/>
      <w:r w:rsidR="00E277D2">
        <w:t>Itiquira</w:t>
      </w:r>
      <w:proofErr w:type="spellEnd"/>
      <w:r w:rsidR="00E277D2">
        <w:t xml:space="preserve">, </w:t>
      </w:r>
      <w:proofErr w:type="spellStart"/>
      <w:r w:rsidR="00E277D2">
        <w:t>devendo</w:t>
      </w:r>
      <w:proofErr w:type="spellEnd"/>
      <w:r w:rsidR="00E277D2">
        <w:t xml:space="preserve"> o Aviso de </w:t>
      </w:r>
      <w:proofErr w:type="spellStart"/>
      <w:r w:rsidR="00E277D2">
        <w:t>Contratação</w:t>
      </w:r>
      <w:proofErr w:type="spellEnd"/>
      <w:r w:rsidR="00E277D2">
        <w:t xml:space="preserve"> </w:t>
      </w:r>
      <w:proofErr w:type="spellStart"/>
      <w:r w:rsidR="00E277D2">
        <w:t>Direta</w:t>
      </w:r>
      <w:proofErr w:type="spellEnd"/>
      <w:r w:rsidR="00E277D2">
        <w:t xml:space="preserve">, o </w:t>
      </w:r>
      <w:proofErr w:type="spellStart"/>
      <w:r w:rsidR="00E277D2">
        <w:t>Termo</w:t>
      </w:r>
      <w:proofErr w:type="spellEnd"/>
      <w:r w:rsidR="00E277D2">
        <w:t xml:space="preserve"> de </w:t>
      </w:r>
      <w:proofErr w:type="spellStart"/>
      <w:r w:rsidR="00E277D2">
        <w:t>Referência</w:t>
      </w:r>
      <w:proofErr w:type="spellEnd"/>
      <w:r w:rsidR="00E277D2">
        <w:t xml:space="preserve"> e </w:t>
      </w:r>
      <w:proofErr w:type="spellStart"/>
      <w:r w:rsidR="00E277D2">
        <w:t>seus</w:t>
      </w:r>
      <w:proofErr w:type="spellEnd"/>
      <w:r w:rsidR="00E277D2">
        <w:t xml:space="preserve"> </w:t>
      </w:r>
      <w:proofErr w:type="spellStart"/>
      <w:r w:rsidR="00E277D2">
        <w:t>anexos</w:t>
      </w:r>
      <w:proofErr w:type="spellEnd"/>
      <w:r w:rsidR="00E277D2">
        <w:t xml:space="preserve">, </w:t>
      </w:r>
      <w:proofErr w:type="spellStart"/>
      <w:r w:rsidR="00E277D2">
        <w:t>bem</w:t>
      </w:r>
      <w:proofErr w:type="spellEnd"/>
      <w:r w:rsidR="00E277D2">
        <w:t xml:space="preserve"> </w:t>
      </w:r>
      <w:proofErr w:type="spellStart"/>
      <w:r w:rsidR="00E277D2">
        <w:t>como</w:t>
      </w:r>
      <w:proofErr w:type="spellEnd"/>
      <w:r w:rsidR="00E277D2">
        <w:t xml:space="preserve"> o </w:t>
      </w:r>
      <w:proofErr w:type="spellStart"/>
      <w:r w:rsidR="00E277D2">
        <w:t>resultado</w:t>
      </w:r>
      <w:proofErr w:type="spellEnd"/>
      <w:r w:rsidR="00E277D2">
        <w:t xml:space="preserve">, a </w:t>
      </w:r>
      <w:proofErr w:type="spellStart"/>
      <w:r w:rsidR="00E277D2">
        <w:t>autorização</w:t>
      </w:r>
      <w:proofErr w:type="spellEnd"/>
      <w:r w:rsidR="00E277D2">
        <w:t xml:space="preserve">, a </w:t>
      </w:r>
      <w:proofErr w:type="spellStart"/>
      <w:r w:rsidR="00E277D2">
        <w:t>homologação</w:t>
      </w:r>
      <w:proofErr w:type="spellEnd"/>
      <w:r w:rsidR="00E277D2">
        <w:t xml:space="preserve"> e o </w:t>
      </w:r>
      <w:proofErr w:type="spellStart"/>
      <w:r w:rsidR="00E277D2">
        <w:t>instrumento</w:t>
      </w:r>
      <w:proofErr w:type="spellEnd"/>
      <w:r w:rsidR="00E277D2">
        <w:t xml:space="preserve"> </w:t>
      </w:r>
      <w:proofErr w:type="spellStart"/>
      <w:r w:rsidR="00E277D2">
        <w:t>contratual</w:t>
      </w:r>
      <w:proofErr w:type="spellEnd"/>
      <w:r w:rsidR="00E277D2">
        <w:t xml:space="preserve"> </w:t>
      </w:r>
      <w:proofErr w:type="spellStart"/>
      <w:r w:rsidR="00E277D2">
        <w:t>ou</w:t>
      </w:r>
      <w:proofErr w:type="spellEnd"/>
      <w:r w:rsidR="00E277D2">
        <w:t xml:space="preserve"> </w:t>
      </w:r>
      <w:proofErr w:type="spellStart"/>
      <w:r w:rsidR="00E277D2">
        <w:t>seu</w:t>
      </w:r>
      <w:proofErr w:type="spellEnd"/>
      <w:r w:rsidR="00E277D2">
        <w:t xml:space="preserve"> </w:t>
      </w:r>
      <w:proofErr w:type="spellStart"/>
      <w:r w:rsidR="00E277D2">
        <w:t>substitutivo</w:t>
      </w:r>
      <w:proofErr w:type="spellEnd"/>
      <w:r w:rsidR="00E277D2">
        <w:t xml:space="preserve">, ser </w:t>
      </w:r>
      <w:proofErr w:type="spellStart"/>
      <w:r w:rsidR="00E277D2">
        <w:t>divulgados</w:t>
      </w:r>
      <w:proofErr w:type="spellEnd"/>
      <w:r w:rsidR="00E277D2">
        <w:t xml:space="preserve">, </w:t>
      </w:r>
      <w:proofErr w:type="spellStart"/>
      <w:r w:rsidR="00E277D2">
        <w:t>conforme</w:t>
      </w:r>
      <w:proofErr w:type="spellEnd"/>
      <w:r w:rsidR="00E277D2">
        <w:t xml:space="preserve"> a </w:t>
      </w:r>
      <w:proofErr w:type="spellStart"/>
      <w:r w:rsidR="00E277D2">
        <w:t>natureza</w:t>
      </w:r>
      <w:proofErr w:type="spellEnd"/>
      <w:r w:rsidR="00E277D2">
        <w:t xml:space="preserve"> de </w:t>
      </w:r>
      <w:proofErr w:type="spellStart"/>
      <w:r w:rsidR="00E277D2">
        <w:t>cada</w:t>
      </w:r>
      <w:proofErr w:type="spellEnd"/>
      <w:r w:rsidR="00E277D2">
        <w:t xml:space="preserve"> </w:t>
      </w:r>
      <w:proofErr w:type="spellStart"/>
      <w:r w:rsidR="00E277D2">
        <w:t>ato</w:t>
      </w:r>
      <w:proofErr w:type="spellEnd"/>
      <w:r w:rsidR="00E277D2">
        <w:t xml:space="preserve"> e </w:t>
      </w:r>
      <w:proofErr w:type="spellStart"/>
      <w:r w:rsidR="00E277D2">
        <w:t>os</w:t>
      </w:r>
      <w:proofErr w:type="spellEnd"/>
      <w:r w:rsidR="00E277D2">
        <w:t xml:space="preserve"> </w:t>
      </w:r>
      <w:proofErr w:type="spellStart"/>
      <w:r w:rsidR="00E277D2">
        <w:t>prazos</w:t>
      </w:r>
      <w:proofErr w:type="spellEnd"/>
      <w:r w:rsidR="00E277D2">
        <w:t xml:space="preserve"> </w:t>
      </w:r>
      <w:proofErr w:type="spellStart"/>
      <w:r w:rsidR="00E277D2">
        <w:t>legais</w:t>
      </w:r>
      <w:proofErr w:type="spellEnd"/>
      <w:r w:rsidR="00E277D2">
        <w:t xml:space="preserve">, </w:t>
      </w:r>
      <w:proofErr w:type="spellStart"/>
      <w:r w:rsidR="00E277D2">
        <w:t>na</w:t>
      </w:r>
      <w:proofErr w:type="spellEnd"/>
      <w:r w:rsidR="00E277D2">
        <w:t xml:space="preserve"> </w:t>
      </w:r>
      <w:proofErr w:type="spellStart"/>
      <w:r w:rsidR="00E277D2">
        <w:t>plataforma</w:t>
      </w:r>
      <w:proofErr w:type="spellEnd"/>
      <w:r w:rsidR="00E277D2">
        <w:t xml:space="preserve"> Bolsa de </w:t>
      </w:r>
      <w:proofErr w:type="spellStart"/>
      <w:r w:rsidR="00E277D2">
        <w:t>Licitações</w:t>
      </w:r>
      <w:proofErr w:type="spellEnd"/>
      <w:r w:rsidR="00E277D2">
        <w:t xml:space="preserve"> e </w:t>
      </w:r>
      <w:proofErr w:type="spellStart"/>
      <w:r w:rsidR="00E277D2">
        <w:t>Leilões</w:t>
      </w:r>
      <w:proofErr w:type="spellEnd"/>
      <w:r w:rsidR="00E277D2">
        <w:t xml:space="preserve"> – BLL, no Portal Nacional de </w:t>
      </w:r>
      <w:proofErr w:type="spellStart"/>
      <w:r w:rsidR="00E277D2">
        <w:t>Contratações</w:t>
      </w:r>
      <w:proofErr w:type="spellEnd"/>
      <w:r w:rsidR="00E277D2">
        <w:t xml:space="preserve"> </w:t>
      </w:r>
      <w:proofErr w:type="spellStart"/>
      <w:r w:rsidR="00E277D2">
        <w:t>Públicas</w:t>
      </w:r>
      <w:proofErr w:type="spellEnd"/>
      <w:r w:rsidR="00E277D2">
        <w:t xml:space="preserve"> – PNCP, no site </w:t>
      </w:r>
      <w:proofErr w:type="spellStart"/>
      <w:r w:rsidR="00E277D2">
        <w:t>oficial</w:t>
      </w:r>
      <w:proofErr w:type="spellEnd"/>
      <w:r w:rsidR="00E277D2">
        <w:t xml:space="preserve"> da </w:t>
      </w:r>
      <w:proofErr w:type="spellStart"/>
      <w:r w:rsidR="00E277D2">
        <w:t>Câmara</w:t>
      </w:r>
      <w:proofErr w:type="spellEnd"/>
      <w:r w:rsidR="00E277D2">
        <w:t xml:space="preserve"> Municipal de </w:t>
      </w:r>
      <w:proofErr w:type="spellStart"/>
      <w:r w:rsidR="00E277D2">
        <w:t>Itiquira</w:t>
      </w:r>
      <w:proofErr w:type="spellEnd"/>
      <w:r w:rsidR="00E277D2">
        <w:t xml:space="preserve">-MT e no </w:t>
      </w:r>
      <w:proofErr w:type="spellStart"/>
      <w:r w:rsidR="00E277D2">
        <w:t>Jornal</w:t>
      </w:r>
      <w:proofErr w:type="spellEnd"/>
      <w:r w:rsidR="00E277D2">
        <w:t xml:space="preserve"> </w:t>
      </w:r>
      <w:proofErr w:type="spellStart"/>
      <w:r w:rsidR="00E277D2">
        <w:t>Oficial</w:t>
      </w:r>
      <w:proofErr w:type="spellEnd"/>
      <w:r w:rsidR="00E277D2">
        <w:t xml:space="preserve"> </w:t>
      </w:r>
      <w:proofErr w:type="spellStart"/>
      <w:r w:rsidR="00E277D2">
        <w:t>Eletrônico</w:t>
      </w:r>
      <w:proofErr w:type="spellEnd"/>
      <w:r w:rsidR="00E277D2">
        <w:t xml:space="preserve"> dos </w:t>
      </w:r>
      <w:proofErr w:type="spellStart"/>
      <w:r w:rsidR="00E277D2">
        <w:t>Municípios</w:t>
      </w:r>
      <w:proofErr w:type="spellEnd"/>
      <w:r w:rsidR="00E277D2">
        <w:t xml:space="preserve"> do Estado de Mato Grosso, com a </w:t>
      </w:r>
      <w:proofErr w:type="spellStart"/>
      <w:r w:rsidR="00E277D2">
        <w:t>juntada</w:t>
      </w:r>
      <w:proofErr w:type="spellEnd"/>
      <w:r w:rsidR="00E277D2">
        <w:t xml:space="preserve"> dos </w:t>
      </w:r>
      <w:proofErr w:type="spellStart"/>
      <w:r w:rsidR="00E277D2">
        <w:t>respectivos</w:t>
      </w:r>
      <w:proofErr w:type="spellEnd"/>
      <w:r w:rsidR="00E277D2">
        <w:t xml:space="preserve"> </w:t>
      </w:r>
      <w:proofErr w:type="spellStart"/>
      <w:r w:rsidR="00E277D2">
        <w:t>comprovantes</w:t>
      </w:r>
      <w:proofErr w:type="spellEnd"/>
      <w:r w:rsidR="00E277D2">
        <w:t xml:space="preserve"> </w:t>
      </w:r>
      <w:proofErr w:type="spellStart"/>
      <w:r w:rsidR="00E277D2">
        <w:t>aos</w:t>
      </w:r>
      <w:proofErr w:type="spellEnd"/>
      <w:r w:rsidR="00E277D2">
        <w:t xml:space="preserve"> autos e a </w:t>
      </w:r>
      <w:proofErr w:type="spellStart"/>
      <w:r w:rsidR="00E277D2">
        <w:t>observância</w:t>
      </w:r>
      <w:proofErr w:type="spellEnd"/>
      <w:r w:rsidR="00E277D2">
        <w:t xml:space="preserve"> da Lei Federal nº 13.709/2018 </w:t>
      </w:r>
      <w:proofErr w:type="spellStart"/>
      <w:r w:rsidR="00E277D2">
        <w:t>quanto</w:t>
      </w:r>
      <w:proofErr w:type="spellEnd"/>
      <w:r w:rsidR="00E277D2">
        <w:t xml:space="preserve"> à </w:t>
      </w:r>
      <w:proofErr w:type="spellStart"/>
      <w:r w:rsidR="00E277D2">
        <w:t>proteção</w:t>
      </w:r>
      <w:proofErr w:type="spellEnd"/>
      <w:r w:rsidR="00E277D2">
        <w:t xml:space="preserve"> dos dados </w:t>
      </w:r>
      <w:proofErr w:type="spellStart"/>
      <w:r w:rsidR="00E277D2">
        <w:t>pessoais</w:t>
      </w:r>
      <w:proofErr w:type="spellEnd"/>
      <w:r w:rsidR="00E277D2">
        <w:t>.</w:t>
      </w:r>
    </w:p>
    <w:p w:rsidR="00766B5D" w:rsidRDefault="00E277D2">
      <w:pPr>
        <w:keepLines/>
        <w:spacing w:after="120" w:line="252" w:lineRule="auto"/>
        <w:ind w:firstLine="0"/>
      </w:pPr>
      <w:r>
        <w:t>2</w:t>
      </w:r>
      <w:r w:rsidR="000E07D4">
        <w:t>3</w:t>
      </w:r>
      <w:r>
        <w:t xml:space="preserve">.2. A </w:t>
      </w:r>
      <w:proofErr w:type="spellStart"/>
      <w:r>
        <w:t>proteção</w:t>
      </w:r>
      <w:proofErr w:type="spellEnd"/>
      <w:r>
        <w:t xml:space="preserve"> de dados </w:t>
      </w:r>
      <w:proofErr w:type="spellStart"/>
      <w:r>
        <w:t>pessoais</w:t>
      </w:r>
      <w:proofErr w:type="spellEnd"/>
      <w:r>
        <w:t xml:space="preserve"> </w:t>
      </w:r>
      <w:proofErr w:type="spellStart"/>
      <w:r>
        <w:t>observará</w:t>
      </w:r>
      <w:proofErr w:type="spellEnd"/>
      <w:r>
        <w:t xml:space="preserve"> </w:t>
      </w:r>
      <w:proofErr w:type="spellStart"/>
      <w:r>
        <w:t>integralmente</w:t>
      </w:r>
      <w:proofErr w:type="spellEnd"/>
      <w:r>
        <w:t xml:space="preserve"> o item 24 do </w:t>
      </w:r>
      <w:proofErr w:type="spellStart"/>
      <w:r>
        <w:t>Termo</w:t>
      </w:r>
      <w:proofErr w:type="spellEnd"/>
      <w:r>
        <w:t xml:space="preserve"> de </w:t>
      </w:r>
      <w:proofErr w:type="spellStart"/>
      <w:r>
        <w:t>Referência</w:t>
      </w:r>
      <w:proofErr w:type="spellEnd"/>
      <w:r>
        <w:t>.</w:t>
      </w:r>
    </w:p>
    <w:p w:rsidR="00766B5D" w:rsidRDefault="00E277D2">
      <w:pPr>
        <w:keepLines/>
        <w:spacing w:after="120" w:line="252" w:lineRule="auto"/>
        <w:ind w:firstLine="0"/>
      </w:pPr>
      <w:r>
        <w:lastRenderedPageBreak/>
        <w:t>2</w:t>
      </w:r>
      <w:r w:rsidR="000E07D4">
        <w:t>3</w:t>
      </w:r>
      <w:r>
        <w:t xml:space="preserve">.3. </w:t>
      </w:r>
      <w:proofErr w:type="spellStart"/>
      <w:r>
        <w:t>Aplicam</w:t>
      </w:r>
      <w:proofErr w:type="spellEnd"/>
      <w:r>
        <w:t xml:space="preserve">-se </w:t>
      </w:r>
      <w:proofErr w:type="spellStart"/>
      <w:r>
        <w:t>integralmente</w:t>
      </w:r>
      <w:proofErr w:type="spellEnd"/>
      <w:r>
        <w:t xml:space="preserve"> as </w:t>
      </w:r>
      <w:proofErr w:type="spellStart"/>
      <w:r>
        <w:t>disposições</w:t>
      </w:r>
      <w:proofErr w:type="spellEnd"/>
      <w:r>
        <w:t xml:space="preserve"> </w:t>
      </w:r>
      <w:proofErr w:type="spellStart"/>
      <w:r>
        <w:t>finais</w:t>
      </w:r>
      <w:proofErr w:type="spellEnd"/>
      <w:r>
        <w:t xml:space="preserve"> do item 26 do </w:t>
      </w:r>
      <w:proofErr w:type="spellStart"/>
      <w:r>
        <w:t>Termo</w:t>
      </w:r>
      <w:proofErr w:type="spellEnd"/>
      <w:r>
        <w:t xml:space="preserve"> de </w:t>
      </w:r>
      <w:proofErr w:type="spellStart"/>
      <w:r>
        <w:t>Referência</w:t>
      </w:r>
      <w:proofErr w:type="spellEnd"/>
      <w:r>
        <w:t>.</w:t>
      </w:r>
    </w:p>
    <w:p w:rsidR="00766B5D" w:rsidRDefault="00E277D2">
      <w:pPr>
        <w:keepLines/>
        <w:spacing w:after="120" w:line="252" w:lineRule="auto"/>
        <w:ind w:firstLine="0"/>
      </w:pPr>
      <w:r>
        <w:t xml:space="preserve">As </w:t>
      </w:r>
      <w:proofErr w:type="spellStart"/>
      <w:r>
        <w:t>partes</w:t>
      </w:r>
      <w:proofErr w:type="spellEnd"/>
      <w:r>
        <w:t xml:space="preserve"> CONTRATANTES </w:t>
      </w:r>
      <w:proofErr w:type="spellStart"/>
      <w:r>
        <w:t>elegem</w:t>
      </w:r>
      <w:proofErr w:type="spellEnd"/>
      <w:r>
        <w:t xml:space="preserve"> o </w:t>
      </w:r>
      <w:proofErr w:type="spellStart"/>
      <w:r>
        <w:t>foro</w:t>
      </w:r>
      <w:proofErr w:type="spellEnd"/>
      <w:r>
        <w:t xml:space="preserve"> de </w:t>
      </w:r>
      <w:proofErr w:type="spellStart"/>
      <w:r>
        <w:t>Itiquira</w:t>
      </w:r>
      <w:proofErr w:type="spellEnd"/>
      <w:r>
        <w:t xml:space="preserve">/MT </w:t>
      </w:r>
      <w:proofErr w:type="spellStart"/>
      <w:r>
        <w:t>como</w:t>
      </w:r>
      <w:proofErr w:type="spellEnd"/>
      <w:r>
        <w:t xml:space="preserve"> </w:t>
      </w:r>
      <w:proofErr w:type="spellStart"/>
      <w:r>
        <w:t>competente</w:t>
      </w:r>
      <w:proofErr w:type="spellEnd"/>
      <w:r>
        <w:t xml:space="preserve"> para </w:t>
      </w:r>
      <w:proofErr w:type="spellStart"/>
      <w:r>
        <w:t>dirimir</w:t>
      </w:r>
      <w:proofErr w:type="spellEnd"/>
      <w:r>
        <w:t xml:space="preserve"> </w:t>
      </w:r>
      <w:proofErr w:type="spellStart"/>
      <w:r>
        <w:t>quaisquer</w:t>
      </w:r>
      <w:proofErr w:type="spellEnd"/>
      <w:r>
        <w:t xml:space="preserve"> </w:t>
      </w:r>
      <w:proofErr w:type="spellStart"/>
      <w:r>
        <w:t>questões</w:t>
      </w:r>
      <w:proofErr w:type="spellEnd"/>
      <w:r>
        <w:t xml:space="preserve"> </w:t>
      </w:r>
      <w:proofErr w:type="spellStart"/>
      <w:r>
        <w:t>oriundas</w:t>
      </w:r>
      <w:proofErr w:type="spellEnd"/>
      <w:r>
        <w:t xml:space="preserve"> da </w:t>
      </w:r>
      <w:proofErr w:type="spellStart"/>
      <w:r>
        <w:t>contratação</w:t>
      </w:r>
      <w:proofErr w:type="spellEnd"/>
      <w:r>
        <w:t xml:space="preserve">, inclusive </w:t>
      </w:r>
      <w:proofErr w:type="spellStart"/>
      <w:r>
        <w:t>os</w:t>
      </w:r>
      <w:proofErr w:type="spellEnd"/>
      <w:r>
        <w:t xml:space="preserve"> </w:t>
      </w:r>
      <w:proofErr w:type="spellStart"/>
      <w:r>
        <w:t>casos</w:t>
      </w:r>
      <w:proofErr w:type="spellEnd"/>
      <w:r>
        <w:t xml:space="preserve"> </w:t>
      </w:r>
      <w:proofErr w:type="spellStart"/>
      <w:r>
        <w:t>omissos</w:t>
      </w:r>
      <w:proofErr w:type="spellEnd"/>
      <w:r>
        <w:t xml:space="preserve"> que </w:t>
      </w:r>
      <w:proofErr w:type="spellStart"/>
      <w:r>
        <w:t>não</w:t>
      </w:r>
      <w:proofErr w:type="spellEnd"/>
      <w:r>
        <w:t xml:space="preserve"> </w:t>
      </w:r>
      <w:proofErr w:type="spellStart"/>
      <w:r>
        <w:t>puderem</w:t>
      </w:r>
      <w:proofErr w:type="spellEnd"/>
      <w:r>
        <w:t xml:space="preserve"> ser </w:t>
      </w:r>
      <w:proofErr w:type="spellStart"/>
      <w:r>
        <w:t>resolvidos</w:t>
      </w:r>
      <w:proofErr w:type="spellEnd"/>
      <w:r>
        <w:t xml:space="preserve"> pela via </w:t>
      </w:r>
      <w:proofErr w:type="spellStart"/>
      <w:r>
        <w:t>administrativa</w:t>
      </w:r>
      <w:proofErr w:type="spellEnd"/>
      <w:r>
        <w:t xml:space="preserve">, </w:t>
      </w:r>
      <w:proofErr w:type="spellStart"/>
      <w:r>
        <w:t>renunciando</w:t>
      </w:r>
      <w:proofErr w:type="spellEnd"/>
      <w:r>
        <w:t xml:space="preserve"> a </w:t>
      </w:r>
      <w:proofErr w:type="spellStart"/>
      <w:r>
        <w:t>qualquer</w:t>
      </w:r>
      <w:proofErr w:type="spellEnd"/>
      <w:r>
        <w:t xml:space="preserve"> outro, por </w:t>
      </w:r>
      <w:proofErr w:type="spellStart"/>
      <w:r>
        <w:t>mais</w:t>
      </w:r>
      <w:proofErr w:type="spellEnd"/>
      <w:r>
        <w:t xml:space="preserve"> </w:t>
      </w:r>
      <w:proofErr w:type="spellStart"/>
      <w:r>
        <w:t>privilegiado</w:t>
      </w:r>
      <w:proofErr w:type="spellEnd"/>
      <w:r>
        <w:t xml:space="preserve"> que </w:t>
      </w:r>
      <w:proofErr w:type="spellStart"/>
      <w:r>
        <w:t>seja</w:t>
      </w:r>
      <w:proofErr w:type="spellEnd"/>
      <w:r>
        <w:t xml:space="preserve">. </w:t>
      </w:r>
    </w:p>
    <w:p w:rsidR="00C51F0C" w:rsidRDefault="00C51F0C">
      <w:pPr>
        <w:keepNext/>
        <w:keepLines/>
        <w:spacing w:after="120" w:line="252" w:lineRule="auto"/>
        <w:ind w:firstLine="0"/>
        <w:rPr>
          <w:b/>
          <w:sz w:val="28"/>
        </w:rPr>
      </w:pPr>
    </w:p>
    <w:p w:rsidR="00766B5D" w:rsidRDefault="00E277D2">
      <w:pPr>
        <w:keepNext/>
        <w:keepLines/>
        <w:spacing w:after="120" w:line="252" w:lineRule="auto"/>
        <w:ind w:firstLine="0"/>
      </w:pPr>
      <w:r>
        <w:rPr>
          <w:b/>
          <w:sz w:val="28"/>
        </w:rPr>
        <w:t>2</w:t>
      </w:r>
      <w:r w:rsidR="000E07D4">
        <w:rPr>
          <w:b/>
          <w:sz w:val="28"/>
        </w:rPr>
        <w:t>4</w:t>
      </w:r>
      <w:r>
        <w:rPr>
          <w:b/>
          <w:sz w:val="28"/>
        </w:rPr>
        <w:t xml:space="preserve"> ANEXOS INTEGRANTES DO AVISO</w:t>
      </w:r>
    </w:p>
    <w:p w:rsidR="00766B5D" w:rsidRDefault="00E277D2">
      <w:pPr>
        <w:keepNext/>
        <w:keepLines/>
        <w:spacing w:after="120" w:line="252" w:lineRule="auto"/>
        <w:ind w:firstLine="0"/>
      </w:pPr>
      <w:r>
        <w:t xml:space="preserve">Anexo I – </w:t>
      </w:r>
      <w:proofErr w:type="spellStart"/>
      <w:r>
        <w:t>Termo</w:t>
      </w:r>
      <w:proofErr w:type="spellEnd"/>
      <w:r>
        <w:t xml:space="preserve"> de </w:t>
      </w:r>
      <w:proofErr w:type="spellStart"/>
      <w:r>
        <w:t>Referência</w:t>
      </w:r>
      <w:proofErr w:type="spellEnd"/>
      <w:r>
        <w:t xml:space="preserve"> integral, com </w:t>
      </w:r>
      <w:proofErr w:type="spellStart"/>
      <w:r>
        <w:t>seus</w:t>
      </w:r>
      <w:proofErr w:type="spellEnd"/>
      <w:r>
        <w:t xml:space="preserve"> </w:t>
      </w:r>
      <w:proofErr w:type="spellStart"/>
      <w:r>
        <w:t>Anexos</w:t>
      </w:r>
      <w:proofErr w:type="spellEnd"/>
      <w:r>
        <w:t xml:space="preserve"> I </w:t>
      </w:r>
      <w:proofErr w:type="gramStart"/>
      <w:r>
        <w:t>a</w:t>
      </w:r>
      <w:proofErr w:type="gramEnd"/>
      <w:r>
        <w:t xml:space="preserve"> IV </w:t>
      </w:r>
      <w:proofErr w:type="spellStart"/>
      <w:r>
        <w:t>contendo</w:t>
      </w:r>
      <w:proofErr w:type="spellEnd"/>
      <w:r>
        <w:t xml:space="preserve"> as </w:t>
      </w:r>
      <w:proofErr w:type="spellStart"/>
      <w:r>
        <w:t>artes</w:t>
      </w:r>
      <w:proofErr w:type="spellEnd"/>
      <w:r>
        <w:t xml:space="preserve"> e imagens dos </w:t>
      </w:r>
      <w:proofErr w:type="spellStart"/>
      <w:r>
        <w:t>quatro</w:t>
      </w:r>
      <w:proofErr w:type="spellEnd"/>
      <w:r>
        <w:t xml:space="preserve"> </w:t>
      </w:r>
      <w:proofErr w:type="spellStart"/>
      <w:r>
        <w:t>itens</w:t>
      </w:r>
      <w:proofErr w:type="spellEnd"/>
      <w:r>
        <w:t>.</w:t>
      </w:r>
    </w:p>
    <w:p w:rsidR="00766B5D" w:rsidRDefault="00E277D2">
      <w:pPr>
        <w:keepNext/>
        <w:keepLines/>
        <w:spacing w:after="120" w:line="252" w:lineRule="auto"/>
        <w:ind w:firstLine="0"/>
      </w:pPr>
      <w:r>
        <w:t xml:space="preserve">Anexo II – </w:t>
      </w:r>
      <w:proofErr w:type="spellStart"/>
      <w:r>
        <w:t>Modelo</w:t>
      </w:r>
      <w:proofErr w:type="spellEnd"/>
      <w:r>
        <w:t xml:space="preserve"> de </w:t>
      </w:r>
      <w:proofErr w:type="spellStart"/>
      <w:r>
        <w:t>Declaração</w:t>
      </w:r>
      <w:proofErr w:type="spellEnd"/>
      <w:r>
        <w:t xml:space="preserve"> </w:t>
      </w:r>
      <w:proofErr w:type="spellStart"/>
      <w:r>
        <w:t>Conjunta</w:t>
      </w:r>
      <w:proofErr w:type="spellEnd"/>
      <w:r>
        <w:t>.</w:t>
      </w:r>
    </w:p>
    <w:p w:rsidR="00766B5D" w:rsidRDefault="00E277D2">
      <w:pPr>
        <w:keepNext/>
        <w:keepLines/>
        <w:spacing w:after="120" w:line="252" w:lineRule="auto"/>
        <w:ind w:firstLine="0"/>
      </w:pPr>
      <w:r>
        <w:t xml:space="preserve">Anexo III – </w:t>
      </w:r>
      <w:proofErr w:type="spellStart"/>
      <w:r>
        <w:t>Modelo</w:t>
      </w:r>
      <w:proofErr w:type="spellEnd"/>
      <w:r>
        <w:t xml:space="preserve"> de </w:t>
      </w:r>
      <w:proofErr w:type="spellStart"/>
      <w:r>
        <w:t>Procuração</w:t>
      </w:r>
      <w:proofErr w:type="spellEnd"/>
      <w:r>
        <w:t>.</w:t>
      </w:r>
    </w:p>
    <w:p w:rsidR="00766B5D" w:rsidRDefault="00E277D2">
      <w:pPr>
        <w:keepNext/>
        <w:keepLines/>
        <w:spacing w:after="120" w:line="252" w:lineRule="auto"/>
        <w:ind w:firstLine="0"/>
      </w:pPr>
      <w:r>
        <w:t xml:space="preserve">Anexo IV – </w:t>
      </w:r>
      <w:proofErr w:type="spellStart"/>
      <w:r>
        <w:t>Declaração</w:t>
      </w:r>
      <w:proofErr w:type="spellEnd"/>
      <w:r>
        <w:t xml:space="preserve"> de </w:t>
      </w:r>
      <w:proofErr w:type="spellStart"/>
      <w:r>
        <w:t>Enquadramento</w:t>
      </w:r>
      <w:proofErr w:type="spellEnd"/>
      <w:r>
        <w:t xml:space="preserve"> </w:t>
      </w:r>
      <w:proofErr w:type="spellStart"/>
      <w:r>
        <w:t>como</w:t>
      </w:r>
      <w:proofErr w:type="spellEnd"/>
      <w:r>
        <w:t xml:space="preserve"> ME, EPP </w:t>
      </w:r>
      <w:proofErr w:type="spellStart"/>
      <w:r>
        <w:t>ou</w:t>
      </w:r>
      <w:proofErr w:type="spellEnd"/>
      <w:r>
        <w:t xml:space="preserve"> MEI.</w:t>
      </w:r>
    </w:p>
    <w:p w:rsidR="00766B5D" w:rsidRDefault="00E277D2">
      <w:pPr>
        <w:keepNext/>
        <w:keepLines/>
        <w:spacing w:after="120" w:line="252" w:lineRule="auto"/>
        <w:ind w:firstLine="0"/>
      </w:pPr>
      <w:r>
        <w:t xml:space="preserve">Anexo V – </w:t>
      </w:r>
      <w:proofErr w:type="spellStart"/>
      <w:r>
        <w:t>Modelo</w:t>
      </w:r>
      <w:proofErr w:type="spellEnd"/>
      <w:r>
        <w:t xml:space="preserve"> de </w:t>
      </w:r>
      <w:proofErr w:type="spellStart"/>
      <w:r>
        <w:t>Proposta</w:t>
      </w:r>
      <w:proofErr w:type="spellEnd"/>
      <w:r>
        <w:t xml:space="preserve"> de </w:t>
      </w:r>
      <w:proofErr w:type="spellStart"/>
      <w:r>
        <w:t>Preços</w:t>
      </w:r>
      <w:proofErr w:type="spellEnd"/>
      <w:r>
        <w:t>.</w:t>
      </w:r>
    </w:p>
    <w:p w:rsidR="00766B5D" w:rsidRDefault="00E277D2">
      <w:pPr>
        <w:keepNext/>
        <w:keepLines/>
        <w:spacing w:after="120" w:line="252" w:lineRule="auto"/>
        <w:ind w:firstLine="0"/>
      </w:pPr>
      <w:r>
        <w:t xml:space="preserve">Anexo VI – </w:t>
      </w:r>
      <w:proofErr w:type="spellStart"/>
      <w:r>
        <w:t>Modelo</w:t>
      </w:r>
      <w:proofErr w:type="spellEnd"/>
      <w:r>
        <w:t xml:space="preserve"> de </w:t>
      </w:r>
      <w:proofErr w:type="spellStart"/>
      <w:r>
        <w:t>Ordem</w:t>
      </w:r>
      <w:proofErr w:type="spellEnd"/>
      <w:r>
        <w:t xml:space="preserve"> de </w:t>
      </w:r>
      <w:proofErr w:type="spellStart"/>
      <w:r>
        <w:t>Fornecimento</w:t>
      </w:r>
      <w:proofErr w:type="spellEnd"/>
      <w:r>
        <w:t xml:space="preserve"> e </w:t>
      </w:r>
      <w:proofErr w:type="spellStart"/>
      <w:r>
        <w:t>ciência</w:t>
      </w:r>
      <w:proofErr w:type="spellEnd"/>
      <w:r>
        <w:t xml:space="preserve"> da nota de </w:t>
      </w:r>
      <w:proofErr w:type="spellStart"/>
      <w:r>
        <w:t>empenho</w:t>
      </w:r>
      <w:proofErr w:type="spellEnd"/>
      <w:r>
        <w:t>.</w:t>
      </w:r>
    </w:p>
    <w:p w:rsidR="00396502" w:rsidRDefault="00396502">
      <w:pPr>
        <w:keepLines/>
        <w:spacing w:after="120" w:line="252" w:lineRule="auto"/>
        <w:ind w:firstLine="0"/>
        <w:jc w:val="center"/>
      </w:pPr>
    </w:p>
    <w:p w:rsidR="00766B5D" w:rsidRDefault="00E277D2">
      <w:pPr>
        <w:keepLines/>
        <w:spacing w:after="120" w:line="252" w:lineRule="auto"/>
        <w:ind w:firstLine="0"/>
        <w:jc w:val="center"/>
      </w:pPr>
      <w:proofErr w:type="spellStart"/>
      <w:r>
        <w:t>Itiquira</w:t>
      </w:r>
      <w:proofErr w:type="spellEnd"/>
      <w:r>
        <w:t xml:space="preserve">–MT, </w:t>
      </w:r>
      <w:r w:rsidR="0068004E">
        <w:t xml:space="preserve">27 de </w:t>
      </w:r>
      <w:proofErr w:type="spellStart"/>
      <w:r w:rsidR="0068004E">
        <w:t>outubro</w:t>
      </w:r>
      <w:proofErr w:type="spellEnd"/>
      <w:r>
        <w:t xml:space="preserve"> de 2026.</w:t>
      </w:r>
    </w:p>
    <w:p w:rsidR="00396502" w:rsidRDefault="00396502">
      <w:pPr>
        <w:keepLines/>
        <w:spacing w:after="120" w:line="252" w:lineRule="auto"/>
        <w:ind w:firstLine="0"/>
        <w:jc w:val="center"/>
      </w:pPr>
    </w:p>
    <w:p w:rsidR="00396502" w:rsidRDefault="00396502">
      <w:pPr>
        <w:keepLines/>
        <w:spacing w:after="120" w:line="252" w:lineRule="auto"/>
        <w:ind w:firstLine="0"/>
        <w:jc w:val="center"/>
      </w:pPr>
    </w:p>
    <w:p w:rsidR="00396502" w:rsidRDefault="00396502">
      <w:pPr>
        <w:keepLines/>
        <w:spacing w:after="120" w:line="252" w:lineRule="auto"/>
        <w:ind w:firstLine="0"/>
        <w:jc w:val="center"/>
      </w:pPr>
    </w:p>
    <w:p w:rsidR="00396502" w:rsidRDefault="00396502">
      <w:pPr>
        <w:keepLines/>
        <w:spacing w:after="120" w:line="252" w:lineRule="auto"/>
        <w:ind w:firstLine="0"/>
        <w:jc w:val="center"/>
      </w:pPr>
    </w:p>
    <w:p w:rsidR="00396502" w:rsidRDefault="00396502">
      <w:pPr>
        <w:keepLines/>
        <w:spacing w:after="120" w:line="252" w:lineRule="auto"/>
        <w:ind w:firstLine="0"/>
        <w:jc w:val="center"/>
      </w:pPr>
    </w:p>
    <w:p w:rsidR="008809A7" w:rsidRDefault="008809A7">
      <w:pPr>
        <w:keepLines/>
        <w:spacing w:after="120" w:line="252" w:lineRule="auto"/>
        <w:ind w:firstLine="0"/>
        <w:jc w:val="center"/>
        <w:rPr>
          <w:b/>
        </w:rPr>
      </w:pPr>
    </w:p>
    <w:p w:rsidR="00766B5D" w:rsidRDefault="00E277D2">
      <w:pPr>
        <w:keepLines/>
        <w:spacing w:after="120" w:line="252" w:lineRule="auto"/>
        <w:ind w:firstLine="0"/>
        <w:jc w:val="center"/>
      </w:pPr>
      <w:r>
        <w:rPr>
          <w:b/>
        </w:rPr>
        <w:t>____________________________________</w:t>
      </w:r>
      <w:r>
        <w:rPr>
          <w:b/>
        </w:rPr>
        <w:br/>
        <w:t>EDIOMAR GOBBI</w:t>
      </w:r>
      <w:r>
        <w:rPr>
          <w:b/>
        </w:rPr>
        <w:br/>
      </w:r>
      <w:proofErr w:type="spellStart"/>
      <w:r>
        <w:rPr>
          <w:b/>
        </w:rPr>
        <w:t>Presidente</w:t>
      </w:r>
      <w:proofErr w:type="spellEnd"/>
      <w:r>
        <w:rPr>
          <w:b/>
        </w:rPr>
        <w:t xml:space="preserve"> da </w:t>
      </w:r>
      <w:proofErr w:type="spellStart"/>
      <w:r>
        <w:rPr>
          <w:b/>
        </w:rPr>
        <w:t>Câmara</w:t>
      </w:r>
      <w:proofErr w:type="spellEnd"/>
      <w:r>
        <w:rPr>
          <w:b/>
        </w:rPr>
        <w:t xml:space="preserve"> Municipal de </w:t>
      </w:r>
      <w:proofErr w:type="spellStart"/>
      <w:r>
        <w:rPr>
          <w:b/>
        </w:rPr>
        <w:t>Itiquira</w:t>
      </w:r>
      <w:proofErr w:type="spellEnd"/>
      <w:r>
        <w:rPr>
          <w:b/>
        </w:rPr>
        <w:t>–MT</w:t>
      </w:r>
    </w:p>
    <w:p w:rsidR="00766B5D" w:rsidRDefault="00E277D2">
      <w:pPr>
        <w:spacing w:after="120" w:line="252" w:lineRule="auto"/>
        <w:ind w:firstLine="0"/>
      </w:pPr>
      <w:r>
        <w:br w:type="page"/>
      </w:r>
    </w:p>
    <w:p w:rsidR="00766B5D" w:rsidRDefault="00E277D2">
      <w:pPr>
        <w:keepNext/>
        <w:keepLines/>
        <w:spacing w:after="120" w:line="252" w:lineRule="auto"/>
        <w:ind w:firstLine="0"/>
        <w:jc w:val="center"/>
      </w:pPr>
      <w:r>
        <w:rPr>
          <w:b/>
          <w:sz w:val="28"/>
        </w:rPr>
        <w:lastRenderedPageBreak/>
        <w:t>ANEXO I</w:t>
      </w:r>
    </w:p>
    <w:p w:rsidR="00C96ECA" w:rsidRPr="006760E8" w:rsidRDefault="00F7550D" w:rsidP="006760E8">
      <w:pPr>
        <w:spacing w:after="60" w:line="240" w:lineRule="auto"/>
        <w:jc w:val="center"/>
        <w:rPr>
          <w:rFonts w:cs="Times New Roman"/>
          <w:b/>
          <w:szCs w:val="24"/>
          <w:lang w:val="pt-BR"/>
        </w:rPr>
      </w:pPr>
      <w:r w:rsidRPr="006760E8">
        <w:rPr>
          <w:rFonts w:cs="Times New Roman"/>
          <w:b/>
          <w:szCs w:val="24"/>
          <w:lang w:val="pt-BR"/>
        </w:rPr>
        <w:t>TERMO DE REFERÊNCIA</w:t>
      </w:r>
    </w:p>
    <w:p w:rsidR="00357E77" w:rsidRPr="006760E8" w:rsidRDefault="00357E77" w:rsidP="006760E8">
      <w:pPr>
        <w:spacing w:after="60" w:line="240" w:lineRule="auto"/>
        <w:jc w:val="center"/>
        <w:rPr>
          <w:rFonts w:cs="Times New Roman"/>
          <w:b/>
          <w:szCs w:val="24"/>
          <w:lang w:val="pt-BR"/>
        </w:rPr>
      </w:pPr>
      <w:r w:rsidRPr="006760E8">
        <w:rPr>
          <w:rFonts w:cs="Times New Roman"/>
          <w:b/>
          <w:szCs w:val="24"/>
          <w:lang w:val="pt-BR"/>
        </w:rPr>
        <w:t>PROCESSO ADMINISTRATIVO Nº 021/2026</w:t>
      </w:r>
    </w:p>
    <w:p w:rsidR="00C96ECA" w:rsidRDefault="00F7550D" w:rsidP="006760E8">
      <w:pPr>
        <w:spacing w:after="200" w:line="240" w:lineRule="auto"/>
        <w:jc w:val="center"/>
        <w:rPr>
          <w:rFonts w:cs="Times New Roman"/>
          <w:b/>
          <w:szCs w:val="24"/>
          <w:lang w:val="pt-BR"/>
        </w:rPr>
      </w:pPr>
      <w:r w:rsidRPr="006760E8">
        <w:rPr>
          <w:rFonts w:cs="Times New Roman"/>
          <w:b/>
          <w:szCs w:val="24"/>
          <w:lang w:val="pt-BR"/>
        </w:rPr>
        <w:t>AQUISIÇÃO DE MEDALHAS DE HONRA AO MÉRITO E RESPECTIVOS ESTOJOS</w:t>
      </w:r>
    </w:p>
    <w:p w:rsidR="00BA4F9C" w:rsidRPr="006760E8" w:rsidRDefault="00BA4F9C" w:rsidP="006760E8">
      <w:pPr>
        <w:spacing w:after="200" w:line="240" w:lineRule="auto"/>
        <w:jc w:val="center"/>
        <w:rPr>
          <w:rFonts w:cs="Times New Roman"/>
          <w:szCs w:val="24"/>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671"/>
      </w:tblGrid>
      <w:tr w:rsidR="00357E77" w:rsidRPr="006760E8" w:rsidTr="00E550B3">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357E77" w:rsidRPr="006760E8" w:rsidRDefault="00357E77" w:rsidP="006760E8">
            <w:pPr>
              <w:spacing w:after="0" w:line="240" w:lineRule="auto"/>
              <w:ind w:firstLine="0"/>
              <w:rPr>
                <w:rFonts w:cs="Times New Roman"/>
                <w:b/>
                <w:bCs/>
                <w:szCs w:val="24"/>
              </w:rPr>
            </w:pPr>
            <w:proofErr w:type="spellStart"/>
            <w:r w:rsidRPr="006760E8">
              <w:rPr>
                <w:rFonts w:cs="Times New Roman"/>
                <w:b/>
                <w:szCs w:val="24"/>
              </w:rPr>
              <w:t>Processo</w:t>
            </w:r>
            <w:proofErr w:type="spellEnd"/>
            <w:r w:rsidRPr="006760E8">
              <w:rPr>
                <w:rFonts w:cs="Times New Roman"/>
                <w:b/>
                <w:szCs w:val="24"/>
              </w:rPr>
              <w:t xml:space="preserve"> </w:t>
            </w:r>
            <w:proofErr w:type="spellStart"/>
            <w:r w:rsidRPr="006760E8">
              <w:rPr>
                <w:rFonts w:cs="Times New Roman"/>
                <w:b/>
                <w:szCs w:val="24"/>
              </w:rPr>
              <w:t>Administrativo</w:t>
            </w:r>
            <w:proofErr w:type="spellEnd"/>
          </w:p>
        </w:tc>
        <w:tc>
          <w:tcPr>
            <w:tcW w:w="4671" w:type="dxa"/>
            <w:tcBorders>
              <w:top w:val="single" w:sz="4" w:space="0" w:color="auto"/>
              <w:left w:val="single" w:sz="4" w:space="0" w:color="auto"/>
              <w:bottom w:val="single" w:sz="4" w:space="0" w:color="auto"/>
              <w:right w:val="single" w:sz="4" w:space="0" w:color="auto"/>
            </w:tcBorders>
          </w:tcPr>
          <w:p w:rsidR="00357E77" w:rsidRPr="006760E8" w:rsidRDefault="00357E77" w:rsidP="006760E8">
            <w:pPr>
              <w:spacing w:after="0" w:line="240" w:lineRule="auto"/>
              <w:ind w:firstLine="0"/>
              <w:rPr>
                <w:rFonts w:cs="Times New Roman"/>
                <w:b/>
                <w:bCs/>
                <w:szCs w:val="24"/>
              </w:rPr>
            </w:pPr>
            <w:r w:rsidRPr="006760E8">
              <w:rPr>
                <w:rFonts w:cs="Times New Roman"/>
                <w:b/>
                <w:bCs/>
                <w:szCs w:val="24"/>
              </w:rPr>
              <w:t>Nº 021/2026</w:t>
            </w:r>
          </w:p>
        </w:tc>
      </w:tr>
      <w:tr w:rsidR="00357E77" w:rsidRPr="006760E8" w:rsidTr="00E550B3">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357E77" w:rsidRPr="006760E8" w:rsidRDefault="00357E77" w:rsidP="006760E8">
            <w:pPr>
              <w:spacing w:after="0" w:line="240" w:lineRule="auto"/>
              <w:ind w:firstLine="0"/>
              <w:rPr>
                <w:rFonts w:cs="Times New Roman"/>
                <w:b/>
                <w:bCs/>
                <w:szCs w:val="24"/>
              </w:rPr>
            </w:pPr>
            <w:proofErr w:type="spellStart"/>
            <w:r w:rsidRPr="006760E8">
              <w:rPr>
                <w:rFonts w:cs="Times New Roman"/>
                <w:b/>
                <w:bCs/>
                <w:szCs w:val="24"/>
              </w:rPr>
              <w:t>Procedimento</w:t>
            </w:r>
            <w:proofErr w:type="spellEnd"/>
            <w:r w:rsidR="00B957DB" w:rsidRPr="006760E8">
              <w:rPr>
                <w:rFonts w:cs="Times New Roman"/>
                <w:b/>
                <w:bCs/>
                <w:szCs w:val="24"/>
              </w:rPr>
              <w:t xml:space="preserve"> </w:t>
            </w:r>
            <w:proofErr w:type="spellStart"/>
            <w:r w:rsidR="00B957DB" w:rsidRPr="006760E8">
              <w:rPr>
                <w:rFonts w:cs="Times New Roman"/>
                <w:b/>
                <w:bCs/>
                <w:szCs w:val="24"/>
              </w:rPr>
              <w:t>Pretendido</w:t>
            </w:r>
            <w:proofErr w:type="spellEnd"/>
          </w:p>
        </w:tc>
        <w:tc>
          <w:tcPr>
            <w:tcW w:w="4671" w:type="dxa"/>
            <w:tcBorders>
              <w:top w:val="single" w:sz="4" w:space="0" w:color="auto"/>
              <w:left w:val="single" w:sz="4" w:space="0" w:color="auto"/>
              <w:bottom w:val="single" w:sz="4" w:space="0" w:color="auto"/>
              <w:right w:val="single" w:sz="4" w:space="0" w:color="auto"/>
            </w:tcBorders>
          </w:tcPr>
          <w:p w:rsidR="00357E77" w:rsidRPr="006760E8" w:rsidRDefault="00357E77" w:rsidP="006760E8">
            <w:pPr>
              <w:spacing w:after="0" w:line="240" w:lineRule="auto"/>
              <w:ind w:firstLine="0"/>
              <w:rPr>
                <w:rFonts w:cs="Times New Roman"/>
                <w:b/>
                <w:bCs/>
                <w:szCs w:val="24"/>
              </w:rPr>
            </w:pPr>
            <w:proofErr w:type="spellStart"/>
            <w:r w:rsidRPr="006760E8">
              <w:rPr>
                <w:rFonts w:cs="Times New Roman"/>
                <w:szCs w:val="24"/>
              </w:rPr>
              <w:t>Dispensa</w:t>
            </w:r>
            <w:proofErr w:type="spellEnd"/>
            <w:r w:rsidRPr="006760E8">
              <w:rPr>
                <w:rFonts w:cs="Times New Roman"/>
                <w:szCs w:val="24"/>
              </w:rPr>
              <w:t xml:space="preserve"> </w:t>
            </w:r>
            <w:proofErr w:type="spellStart"/>
            <w:r w:rsidRPr="006760E8">
              <w:rPr>
                <w:rFonts w:cs="Times New Roman"/>
                <w:szCs w:val="24"/>
              </w:rPr>
              <w:t>Eletrônica</w:t>
            </w:r>
            <w:proofErr w:type="spellEnd"/>
            <w:r w:rsidR="00B957DB" w:rsidRPr="006760E8">
              <w:rPr>
                <w:rFonts w:cs="Times New Roman"/>
                <w:szCs w:val="24"/>
              </w:rPr>
              <w:t xml:space="preserve"> </w:t>
            </w:r>
          </w:p>
        </w:tc>
      </w:tr>
      <w:tr w:rsidR="00357E77" w:rsidRPr="006760E8" w:rsidTr="00E550B3">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357E77" w:rsidRPr="006760E8" w:rsidRDefault="00357E77" w:rsidP="006760E8">
            <w:pPr>
              <w:spacing w:after="0" w:line="240" w:lineRule="auto"/>
              <w:ind w:firstLine="0"/>
              <w:rPr>
                <w:rFonts w:cs="Times New Roman"/>
                <w:b/>
                <w:bCs/>
                <w:szCs w:val="24"/>
              </w:rPr>
            </w:pPr>
            <w:proofErr w:type="spellStart"/>
            <w:r w:rsidRPr="006760E8">
              <w:rPr>
                <w:rFonts w:cs="Times New Roman"/>
                <w:b/>
                <w:bCs/>
                <w:szCs w:val="24"/>
              </w:rPr>
              <w:t>Órgão</w:t>
            </w:r>
            <w:proofErr w:type="spellEnd"/>
            <w:r w:rsidRPr="006760E8">
              <w:rPr>
                <w:rFonts w:cs="Times New Roman"/>
                <w:b/>
                <w:bCs/>
                <w:szCs w:val="24"/>
              </w:rPr>
              <w:t xml:space="preserve"> </w:t>
            </w:r>
          </w:p>
        </w:tc>
        <w:tc>
          <w:tcPr>
            <w:tcW w:w="4671" w:type="dxa"/>
            <w:tcBorders>
              <w:top w:val="single" w:sz="4" w:space="0" w:color="auto"/>
              <w:left w:val="single" w:sz="4" w:space="0" w:color="auto"/>
              <w:bottom w:val="single" w:sz="4" w:space="0" w:color="auto"/>
              <w:right w:val="single" w:sz="4" w:space="0" w:color="auto"/>
            </w:tcBorders>
            <w:hideMark/>
          </w:tcPr>
          <w:p w:rsidR="00357E77" w:rsidRPr="006760E8" w:rsidRDefault="00357E77" w:rsidP="006760E8">
            <w:pPr>
              <w:spacing w:after="0" w:line="240" w:lineRule="auto"/>
              <w:ind w:firstLine="0"/>
              <w:rPr>
                <w:rFonts w:cs="Times New Roman"/>
                <w:b/>
                <w:bCs/>
                <w:szCs w:val="24"/>
              </w:rPr>
            </w:pPr>
            <w:proofErr w:type="spellStart"/>
            <w:r w:rsidRPr="006760E8">
              <w:rPr>
                <w:rFonts w:cs="Times New Roman"/>
                <w:b/>
                <w:bCs/>
                <w:szCs w:val="24"/>
              </w:rPr>
              <w:t>Câmara</w:t>
            </w:r>
            <w:proofErr w:type="spellEnd"/>
            <w:r w:rsidRPr="006760E8">
              <w:rPr>
                <w:rFonts w:cs="Times New Roman"/>
                <w:b/>
                <w:bCs/>
                <w:szCs w:val="24"/>
              </w:rPr>
              <w:t xml:space="preserve"> Municipal de </w:t>
            </w:r>
            <w:proofErr w:type="spellStart"/>
            <w:r w:rsidRPr="006760E8">
              <w:rPr>
                <w:rFonts w:cs="Times New Roman"/>
                <w:b/>
                <w:bCs/>
                <w:szCs w:val="24"/>
              </w:rPr>
              <w:t>Itiquira</w:t>
            </w:r>
            <w:proofErr w:type="spellEnd"/>
          </w:p>
        </w:tc>
      </w:tr>
      <w:tr w:rsidR="00357E77" w:rsidRPr="006760E8" w:rsidTr="00E550B3">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357E77" w:rsidRPr="006760E8" w:rsidRDefault="00357E77" w:rsidP="006760E8">
            <w:pPr>
              <w:spacing w:after="0" w:line="240" w:lineRule="auto"/>
              <w:ind w:firstLine="0"/>
              <w:rPr>
                <w:rFonts w:cs="Times New Roman"/>
                <w:b/>
                <w:bCs/>
                <w:szCs w:val="24"/>
              </w:rPr>
            </w:pPr>
            <w:proofErr w:type="spellStart"/>
            <w:r w:rsidRPr="006760E8">
              <w:rPr>
                <w:rFonts w:cs="Times New Roman"/>
                <w:b/>
                <w:bCs/>
                <w:szCs w:val="24"/>
              </w:rPr>
              <w:t>Setor</w:t>
            </w:r>
            <w:proofErr w:type="spellEnd"/>
            <w:r w:rsidRPr="006760E8">
              <w:rPr>
                <w:rFonts w:cs="Times New Roman"/>
                <w:b/>
                <w:bCs/>
                <w:szCs w:val="24"/>
              </w:rPr>
              <w:t xml:space="preserve"> </w:t>
            </w:r>
            <w:proofErr w:type="spellStart"/>
            <w:r w:rsidRPr="006760E8">
              <w:rPr>
                <w:rFonts w:cs="Times New Roman"/>
                <w:b/>
                <w:bCs/>
                <w:szCs w:val="24"/>
              </w:rPr>
              <w:t>Demandante</w:t>
            </w:r>
            <w:proofErr w:type="spellEnd"/>
          </w:p>
        </w:tc>
        <w:tc>
          <w:tcPr>
            <w:tcW w:w="4671" w:type="dxa"/>
            <w:tcBorders>
              <w:top w:val="single" w:sz="4" w:space="0" w:color="auto"/>
              <w:left w:val="single" w:sz="4" w:space="0" w:color="auto"/>
              <w:bottom w:val="single" w:sz="4" w:space="0" w:color="auto"/>
              <w:right w:val="single" w:sz="4" w:space="0" w:color="auto"/>
            </w:tcBorders>
            <w:hideMark/>
          </w:tcPr>
          <w:p w:rsidR="00357E77" w:rsidRPr="006760E8" w:rsidRDefault="00357E77" w:rsidP="006760E8">
            <w:pPr>
              <w:spacing w:after="0" w:line="240" w:lineRule="auto"/>
              <w:ind w:firstLine="0"/>
              <w:rPr>
                <w:rFonts w:cs="Times New Roman"/>
                <w:szCs w:val="24"/>
              </w:rPr>
            </w:pPr>
            <w:proofErr w:type="spellStart"/>
            <w:r w:rsidRPr="006760E8">
              <w:rPr>
                <w:rFonts w:cs="Times New Roman"/>
                <w:szCs w:val="24"/>
              </w:rPr>
              <w:t>Secretaria</w:t>
            </w:r>
            <w:proofErr w:type="spellEnd"/>
            <w:r w:rsidRPr="006760E8">
              <w:rPr>
                <w:rFonts w:cs="Times New Roman"/>
                <w:szCs w:val="24"/>
              </w:rPr>
              <w:t xml:space="preserve"> de </w:t>
            </w:r>
            <w:proofErr w:type="spellStart"/>
            <w:r w:rsidRPr="006760E8">
              <w:rPr>
                <w:rFonts w:cs="Times New Roman"/>
                <w:szCs w:val="24"/>
              </w:rPr>
              <w:t>Administração</w:t>
            </w:r>
            <w:proofErr w:type="spellEnd"/>
          </w:p>
        </w:tc>
      </w:tr>
      <w:tr w:rsidR="00357E77" w:rsidRPr="006760E8" w:rsidTr="00E550B3">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357E77" w:rsidRPr="006760E8" w:rsidRDefault="00357E77" w:rsidP="006760E8">
            <w:pPr>
              <w:spacing w:after="0" w:line="240" w:lineRule="auto"/>
              <w:ind w:firstLine="0"/>
              <w:rPr>
                <w:rFonts w:cs="Times New Roman"/>
                <w:b/>
                <w:bCs/>
                <w:szCs w:val="24"/>
                <w:lang w:val="pt-BR"/>
              </w:rPr>
            </w:pPr>
            <w:r w:rsidRPr="006760E8">
              <w:rPr>
                <w:rFonts w:cs="Times New Roman"/>
                <w:b/>
                <w:bCs/>
                <w:szCs w:val="24"/>
                <w:lang w:val="pt-BR"/>
              </w:rPr>
              <w:t>Responsável pela Demanda e pelo e pela elaboração do Termo de Referência</w:t>
            </w:r>
          </w:p>
        </w:tc>
        <w:tc>
          <w:tcPr>
            <w:tcW w:w="4671" w:type="dxa"/>
            <w:tcBorders>
              <w:top w:val="single" w:sz="4" w:space="0" w:color="auto"/>
              <w:left w:val="single" w:sz="4" w:space="0" w:color="auto"/>
              <w:bottom w:val="single" w:sz="4" w:space="0" w:color="auto"/>
              <w:right w:val="single" w:sz="4" w:space="0" w:color="auto"/>
            </w:tcBorders>
            <w:hideMark/>
          </w:tcPr>
          <w:p w:rsidR="00357E77" w:rsidRPr="006760E8" w:rsidRDefault="00357E77" w:rsidP="006760E8">
            <w:pPr>
              <w:pStyle w:val="SemEspaamento"/>
              <w:rPr>
                <w:rFonts w:cs="Times New Roman"/>
                <w:szCs w:val="24"/>
                <w:lang w:val="pt-BR"/>
              </w:rPr>
            </w:pPr>
            <w:r w:rsidRPr="006760E8">
              <w:rPr>
                <w:rFonts w:cs="Times New Roman"/>
                <w:szCs w:val="24"/>
                <w:lang w:val="pt-BR"/>
              </w:rPr>
              <w:t xml:space="preserve">Maria </w:t>
            </w:r>
            <w:proofErr w:type="spellStart"/>
            <w:r w:rsidRPr="006760E8">
              <w:rPr>
                <w:rFonts w:cs="Times New Roman"/>
                <w:szCs w:val="24"/>
                <w:lang w:val="pt-BR"/>
              </w:rPr>
              <w:t>Roseny</w:t>
            </w:r>
            <w:proofErr w:type="spellEnd"/>
            <w:r w:rsidRPr="006760E8">
              <w:rPr>
                <w:rFonts w:cs="Times New Roman"/>
                <w:szCs w:val="24"/>
                <w:lang w:val="pt-BR"/>
              </w:rPr>
              <w:t xml:space="preserve"> Farias Lima</w:t>
            </w:r>
          </w:p>
          <w:p w:rsidR="00357E77" w:rsidRPr="006760E8" w:rsidRDefault="00357E77" w:rsidP="006760E8">
            <w:pPr>
              <w:pStyle w:val="SemEspaamento"/>
              <w:rPr>
                <w:rFonts w:cs="Times New Roman"/>
                <w:szCs w:val="24"/>
                <w:lang w:val="pt-BR"/>
              </w:rPr>
            </w:pPr>
            <w:r w:rsidRPr="006760E8">
              <w:rPr>
                <w:rFonts w:cs="Times New Roman"/>
                <w:szCs w:val="24"/>
                <w:lang w:val="pt-BR"/>
              </w:rPr>
              <w:t>Secretária de Administração</w:t>
            </w:r>
          </w:p>
          <w:p w:rsidR="00357E77" w:rsidRPr="006760E8" w:rsidRDefault="00357E77" w:rsidP="006760E8">
            <w:pPr>
              <w:pStyle w:val="SemEspaamento"/>
              <w:rPr>
                <w:rFonts w:cs="Times New Roman"/>
                <w:szCs w:val="24"/>
                <w:lang w:val="pt-BR"/>
              </w:rPr>
            </w:pPr>
            <w:r w:rsidRPr="006760E8">
              <w:rPr>
                <w:rFonts w:cs="Times New Roman"/>
                <w:szCs w:val="24"/>
                <w:lang w:val="pt-BR"/>
              </w:rPr>
              <w:t>Matrícula Funcional 521</w:t>
            </w:r>
          </w:p>
          <w:p w:rsidR="00357E77" w:rsidRPr="006760E8" w:rsidRDefault="00357E77" w:rsidP="006760E8">
            <w:pPr>
              <w:pStyle w:val="SemEspaamento"/>
              <w:rPr>
                <w:rFonts w:cs="Times New Roman"/>
                <w:szCs w:val="24"/>
                <w:lang w:val="pt-BR"/>
              </w:rPr>
            </w:pPr>
            <w:r w:rsidRPr="006760E8">
              <w:rPr>
                <w:rFonts w:cs="Times New Roman"/>
                <w:szCs w:val="24"/>
                <w:lang w:val="pt-BR"/>
              </w:rPr>
              <w:t>CPF 811**</w:t>
            </w:r>
            <w:proofErr w:type="gramStart"/>
            <w:r w:rsidRPr="006760E8">
              <w:rPr>
                <w:rFonts w:cs="Times New Roman"/>
                <w:szCs w:val="24"/>
                <w:lang w:val="pt-BR"/>
              </w:rPr>
              <w:t>*.*</w:t>
            </w:r>
            <w:proofErr w:type="gramEnd"/>
            <w:r w:rsidRPr="006760E8">
              <w:rPr>
                <w:rFonts w:cs="Times New Roman"/>
                <w:szCs w:val="24"/>
                <w:lang w:val="pt-BR"/>
              </w:rPr>
              <w:t>**-91</w:t>
            </w:r>
          </w:p>
          <w:p w:rsidR="00357E77" w:rsidRPr="006760E8" w:rsidRDefault="00357E77" w:rsidP="006760E8">
            <w:pPr>
              <w:pStyle w:val="SemEspaamento"/>
              <w:rPr>
                <w:rFonts w:cs="Times New Roman"/>
                <w:b/>
                <w:bCs/>
                <w:szCs w:val="24"/>
                <w:lang w:val="pt-BR"/>
              </w:rPr>
            </w:pPr>
            <w:proofErr w:type="spellStart"/>
            <w:r w:rsidRPr="006760E8">
              <w:rPr>
                <w:rFonts w:cs="Times New Roman"/>
                <w:b/>
                <w:bCs/>
                <w:szCs w:val="24"/>
                <w:lang w:val="pt-BR"/>
              </w:rPr>
              <w:t>Email</w:t>
            </w:r>
            <w:proofErr w:type="spellEnd"/>
            <w:r w:rsidRPr="006760E8">
              <w:rPr>
                <w:rFonts w:cs="Times New Roman"/>
                <w:b/>
                <w:bCs/>
                <w:szCs w:val="24"/>
                <w:lang w:val="pt-BR"/>
              </w:rPr>
              <w:t xml:space="preserve">: secretaria@itiquira.mt.leg.br </w:t>
            </w:r>
          </w:p>
        </w:tc>
      </w:tr>
      <w:tr w:rsidR="00357E77" w:rsidRPr="006760E8" w:rsidTr="00E550B3">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357E77" w:rsidRPr="006760E8" w:rsidRDefault="00357E77" w:rsidP="006760E8">
            <w:pPr>
              <w:spacing w:after="0" w:line="240" w:lineRule="auto"/>
              <w:ind w:firstLine="0"/>
              <w:rPr>
                <w:rFonts w:cs="Times New Roman"/>
                <w:b/>
                <w:bCs/>
                <w:szCs w:val="24"/>
              </w:rPr>
            </w:pPr>
            <w:proofErr w:type="spellStart"/>
            <w:r w:rsidRPr="006760E8">
              <w:rPr>
                <w:rFonts w:cs="Times New Roman"/>
                <w:b/>
                <w:bCs/>
                <w:szCs w:val="24"/>
              </w:rPr>
              <w:t>Critério</w:t>
            </w:r>
            <w:proofErr w:type="spellEnd"/>
            <w:r w:rsidRPr="006760E8">
              <w:rPr>
                <w:rFonts w:cs="Times New Roman"/>
                <w:b/>
                <w:bCs/>
                <w:szCs w:val="24"/>
              </w:rPr>
              <w:t xml:space="preserve"> de </w:t>
            </w:r>
            <w:proofErr w:type="spellStart"/>
            <w:r w:rsidRPr="006760E8">
              <w:rPr>
                <w:rFonts w:cs="Times New Roman"/>
                <w:b/>
                <w:bCs/>
                <w:szCs w:val="24"/>
              </w:rPr>
              <w:t>Julgamento</w:t>
            </w:r>
            <w:proofErr w:type="spellEnd"/>
          </w:p>
        </w:tc>
        <w:tc>
          <w:tcPr>
            <w:tcW w:w="4671" w:type="dxa"/>
            <w:tcBorders>
              <w:top w:val="single" w:sz="4" w:space="0" w:color="auto"/>
              <w:left w:val="single" w:sz="4" w:space="0" w:color="auto"/>
              <w:bottom w:val="single" w:sz="4" w:space="0" w:color="auto"/>
              <w:right w:val="single" w:sz="4" w:space="0" w:color="auto"/>
            </w:tcBorders>
            <w:hideMark/>
          </w:tcPr>
          <w:p w:rsidR="00357E77" w:rsidRPr="006760E8" w:rsidRDefault="00357E77" w:rsidP="006760E8">
            <w:pPr>
              <w:spacing w:after="0" w:line="240" w:lineRule="auto"/>
              <w:ind w:firstLine="0"/>
              <w:rPr>
                <w:rFonts w:cs="Times New Roman"/>
                <w:szCs w:val="24"/>
              </w:rPr>
            </w:pPr>
            <w:proofErr w:type="spellStart"/>
            <w:r w:rsidRPr="006760E8">
              <w:rPr>
                <w:rFonts w:cs="Times New Roman"/>
                <w:szCs w:val="24"/>
              </w:rPr>
              <w:t>Menor</w:t>
            </w:r>
            <w:proofErr w:type="spellEnd"/>
            <w:r w:rsidRPr="006760E8">
              <w:rPr>
                <w:rFonts w:cs="Times New Roman"/>
                <w:szCs w:val="24"/>
              </w:rPr>
              <w:t xml:space="preserve"> </w:t>
            </w:r>
            <w:proofErr w:type="spellStart"/>
            <w:r w:rsidRPr="006760E8">
              <w:rPr>
                <w:rFonts w:cs="Times New Roman"/>
                <w:szCs w:val="24"/>
              </w:rPr>
              <w:t>Preço</w:t>
            </w:r>
            <w:proofErr w:type="spellEnd"/>
            <w:r w:rsidRPr="006760E8">
              <w:rPr>
                <w:rFonts w:cs="Times New Roman"/>
                <w:szCs w:val="24"/>
              </w:rPr>
              <w:t xml:space="preserve"> Global</w:t>
            </w:r>
          </w:p>
        </w:tc>
      </w:tr>
      <w:tr w:rsidR="00357E77" w:rsidRPr="006760E8" w:rsidTr="00E550B3">
        <w:trPr>
          <w:trHeight w:val="1028"/>
        </w:trPr>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357E77" w:rsidRPr="006760E8" w:rsidRDefault="00357E77" w:rsidP="006760E8">
            <w:pPr>
              <w:spacing w:after="0" w:line="240" w:lineRule="auto"/>
              <w:ind w:firstLine="0"/>
              <w:rPr>
                <w:rFonts w:cs="Times New Roman"/>
                <w:b/>
                <w:bCs/>
                <w:szCs w:val="24"/>
              </w:rPr>
            </w:pPr>
            <w:proofErr w:type="spellStart"/>
            <w:r w:rsidRPr="006760E8">
              <w:rPr>
                <w:rFonts w:cs="Times New Roman"/>
                <w:b/>
                <w:bCs/>
                <w:szCs w:val="24"/>
              </w:rPr>
              <w:t>Instrumento</w:t>
            </w:r>
            <w:proofErr w:type="spellEnd"/>
          </w:p>
        </w:tc>
        <w:tc>
          <w:tcPr>
            <w:tcW w:w="4671" w:type="dxa"/>
            <w:tcBorders>
              <w:top w:val="single" w:sz="4" w:space="0" w:color="auto"/>
              <w:left w:val="single" w:sz="4" w:space="0" w:color="auto"/>
              <w:bottom w:val="single" w:sz="4" w:space="0" w:color="auto"/>
              <w:right w:val="single" w:sz="4" w:space="0" w:color="auto"/>
            </w:tcBorders>
          </w:tcPr>
          <w:p w:rsidR="00357E77" w:rsidRPr="006760E8" w:rsidRDefault="00357E77" w:rsidP="006760E8">
            <w:pPr>
              <w:pStyle w:val="SemEspaamento"/>
              <w:jc w:val="both"/>
              <w:rPr>
                <w:rFonts w:cs="Times New Roman"/>
                <w:szCs w:val="24"/>
                <w:lang w:val="pt-BR"/>
              </w:rPr>
            </w:pPr>
            <w:r w:rsidRPr="006760E8">
              <w:rPr>
                <w:rFonts w:cs="Times New Roman"/>
                <w:szCs w:val="24"/>
                <w:lang w:val="pt-BR"/>
              </w:rPr>
              <w:t>Nota de empenho e Ordem de Fornecimento, nos termos do art. 95, inciso I, da Lei nº 14.133/2021.</w:t>
            </w:r>
          </w:p>
        </w:tc>
      </w:tr>
      <w:tr w:rsidR="00357E77" w:rsidRPr="006760E8" w:rsidTr="00E550B3">
        <w:trPr>
          <w:trHeight w:val="1785"/>
        </w:trPr>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357E77" w:rsidRPr="006760E8" w:rsidRDefault="00357E77" w:rsidP="006760E8">
            <w:pPr>
              <w:spacing w:after="0" w:line="240" w:lineRule="auto"/>
              <w:ind w:firstLine="0"/>
              <w:rPr>
                <w:rFonts w:cs="Times New Roman"/>
                <w:b/>
                <w:bCs/>
                <w:szCs w:val="24"/>
              </w:rPr>
            </w:pPr>
            <w:proofErr w:type="spellStart"/>
            <w:r w:rsidRPr="006760E8">
              <w:rPr>
                <w:rFonts w:cs="Times New Roman"/>
                <w:b/>
                <w:bCs/>
                <w:szCs w:val="24"/>
              </w:rPr>
              <w:t>Responsável</w:t>
            </w:r>
            <w:proofErr w:type="spellEnd"/>
            <w:r w:rsidRPr="006760E8">
              <w:rPr>
                <w:rFonts w:cs="Times New Roman"/>
                <w:b/>
                <w:bCs/>
                <w:szCs w:val="24"/>
              </w:rPr>
              <w:t xml:space="preserve"> </w:t>
            </w:r>
            <w:proofErr w:type="spellStart"/>
            <w:r w:rsidRPr="006760E8">
              <w:rPr>
                <w:rFonts w:cs="Times New Roman"/>
                <w:b/>
                <w:bCs/>
                <w:szCs w:val="24"/>
              </w:rPr>
              <w:t>Pelo</w:t>
            </w:r>
            <w:proofErr w:type="spellEnd"/>
            <w:r w:rsidRPr="006760E8">
              <w:rPr>
                <w:rFonts w:cs="Times New Roman"/>
                <w:b/>
                <w:bCs/>
                <w:szCs w:val="24"/>
              </w:rPr>
              <w:t xml:space="preserve"> </w:t>
            </w:r>
            <w:proofErr w:type="spellStart"/>
            <w:r w:rsidRPr="006760E8">
              <w:rPr>
                <w:rFonts w:cs="Times New Roman"/>
                <w:b/>
                <w:bCs/>
                <w:szCs w:val="24"/>
              </w:rPr>
              <w:t>Processo</w:t>
            </w:r>
            <w:proofErr w:type="spellEnd"/>
            <w:r w:rsidRPr="006760E8">
              <w:rPr>
                <w:rFonts w:cs="Times New Roman"/>
                <w:b/>
                <w:bCs/>
                <w:szCs w:val="24"/>
              </w:rPr>
              <w:t xml:space="preserve"> </w:t>
            </w:r>
            <w:proofErr w:type="spellStart"/>
            <w:r w:rsidRPr="006760E8">
              <w:rPr>
                <w:rFonts w:cs="Times New Roman"/>
                <w:b/>
                <w:bCs/>
                <w:szCs w:val="24"/>
              </w:rPr>
              <w:t>Eletrônico</w:t>
            </w:r>
            <w:proofErr w:type="spellEnd"/>
            <w:r w:rsidRPr="006760E8">
              <w:rPr>
                <w:rFonts w:cs="Times New Roman"/>
                <w:b/>
                <w:bCs/>
                <w:szCs w:val="24"/>
              </w:rPr>
              <w:t>:</w:t>
            </w:r>
          </w:p>
        </w:tc>
        <w:tc>
          <w:tcPr>
            <w:tcW w:w="4671" w:type="dxa"/>
            <w:tcBorders>
              <w:top w:val="single" w:sz="4" w:space="0" w:color="auto"/>
              <w:left w:val="single" w:sz="4" w:space="0" w:color="auto"/>
              <w:bottom w:val="single" w:sz="4" w:space="0" w:color="auto"/>
              <w:right w:val="single" w:sz="4" w:space="0" w:color="auto"/>
            </w:tcBorders>
            <w:hideMark/>
          </w:tcPr>
          <w:p w:rsidR="00E550B3" w:rsidRPr="006760E8" w:rsidRDefault="00E550B3" w:rsidP="006760E8">
            <w:pPr>
              <w:spacing w:after="60" w:line="240" w:lineRule="auto"/>
              <w:ind w:firstLine="0"/>
              <w:jc w:val="left"/>
              <w:rPr>
                <w:rFonts w:cs="Times New Roman"/>
                <w:szCs w:val="24"/>
              </w:rPr>
            </w:pPr>
            <w:proofErr w:type="spellStart"/>
            <w:r w:rsidRPr="006760E8">
              <w:rPr>
                <w:rFonts w:cs="Times New Roman"/>
                <w:szCs w:val="24"/>
              </w:rPr>
              <w:t>Unidade</w:t>
            </w:r>
            <w:proofErr w:type="spellEnd"/>
            <w:r w:rsidRPr="006760E8">
              <w:rPr>
                <w:rFonts w:cs="Times New Roman"/>
                <w:szCs w:val="24"/>
              </w:rPr>
              <w:t xml:space="preserve"> de </w:t>
            </w:r>
            <w:proofErr w:type="spellStart"/>
            <w:r w:rsidRPr="006760E8">
              <w:rPr>
                <w:rFonts w:cs="Times New Roman"/>
                <w:szCs w:val="24"/>
              </w:rPr>
              <w:t>Compras</w:t>
            </w:r>
            <w:proofErr w:type="spellEnd"/>
          </w:p>
          <w:p w:rsidR="00E550B3" w:rsidRPr="006760E8" w:rsidRDefault="00E550B3" w:rsidP="006760E8">
            <w:pPr>
              <w:spacing w:after="60" w:line="240" w:lineRule="auto"/>
              <w:ind w:firstLine="0"/>
              <w:jc w:val="left"/>
              <w:rPr>
                <w:rFonts w:cs="Times New Roman"/>
                <w:szCs w:val="24"/>
              </w:rPr>
            </w:pPr>
            <w:r w:rsidRPr="006760E8">
              <w:rPr>
                <w:rFonts w:cs="Times New Roman"/>
                <w:szCs w:val="24"/>
              </w:rPr>
              <w:t>Caroline de Oliveira Amaral</w:t>
            </w:r>
            <w:r w:rsidRPr="006760E8">
              <w:rPr>
                <w:rFonts w:cs="Times New Roman"/>
                <w:szCs w:val="24"/>
              </w:rPr>
              <w:br/>
            </w:r>
            <w:proofErr w:type="spellStart"/>
            <w:r w:rsidRPr="006760E8">
              <w:rPr>
                <w:rFonts w:cs="Times New Roman"/>
                <w:szCs w:val="24"/>
              </w:rPr>
              <w:t>Matrícula</w:t>
            </w:r>
            <w:proofErr w:type="spellEnd"/>
            <w:r w:rsidRPr="006760E8">
              <w:rPr>
                <w:rFonts w:cs="Times New Roman"/>
                <w:szCs w:val="24"/>
              </w:rPr>
              <w:t xml:space="preserve"> 449</w:t>
            </w:r>
          </w:p>
          <w:p w:rsidR="00357E77" w:rsidRPr="006760E8" w:rsidRDefault="00E550B3" w:rsidP="006760E8">
            <w:pPr>
              <w:pStyle w:val="SemEspaamento"/>
              <w:rPr>
                <w:rFonts w:cs="Times New Roman"/>
                <w:szCs w:val="24"/>
                <w:lang w:val="pt-BR"/>
              </w:rPr>
            </w:pPr>
            <w:proofErr w:type="spellStart"/>
            <w:r w:rsidRPr="006760E8">
              <w:rPr>
                <w:rFonts w:cs="Times New Roman"/>
                <w:szCs w:val="24"/>
              </w:rPr>
              <w:t>Portaria</w:t>
            </w:r>
            <w:proofErr w:type="spellEnd"/>
            <w:r w:rsidRPr="006760E8">
              <w:rPr>
                <w:rFonts w:cs="Times New Roman"/>
                <w:szCs w:val="24"/>
              </w:rPr>
              <w:t xml:space="preserve"> </w:t>
            </w:r>
            <w:proofErr w:type="spellStart"/>
            <w:r w:rsidRPr="006760E8">
              <w:rPr>
                <w:rFonts w:cs="Times New Roman"/>
                <w:szCs w:val="24"/>
              </w:rPr>
              <w:t>Legislativa</w:t>
            </w:r>
            <w:proofErr w:type="spellEnd"/>
            <w:r w:rsidRPr="006760E8">
              <w:rPr>
                <w:rFonts w:cs="Times New Roman"/>
                <w:szCs w:val="24"/>
              </w:rPr>
              <w:t xml:space="preserve"> nº 024/2024</w:t>
            </w:r>
            <w:r w:rsidRPr="006760E8">
              <w:rPr>
                <w:rFonts w:cs="Times New Roman"/>
                <w:szCs w:val="24"/>
              </w:rPr>
              <w:br/>
            </w:r>
            <w:hyperlink r:id="rId9" w:history="1">
              <w:r w:rsidRPr="006760E8">
                <w:rPr>
                  <w:rStyle w:val="Hyperlink"/>
                  <w:rFonts w:cs="Times New Roman"/>
                  <w:szCs w:val="24"/>
                </w:rPr>
                <w:t>compras@itiquira.mt.leg.br</w:t>
              </w:r>
            </w:hyperlink>
          </w:p>
        </w:tc>
      </w:tr>
      <w:tr w:rsidR="00E550B3" w:rsidRPr="006760E8" w:rsidTr="00E550B3">
        <w:trPr>
          <w:trHeight w:val="1282"/>
        </w:trPr>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E550B3" w:rsidRPr="006760E8" w:rsidRDefault="00E550B3" w:rsidP="006760E8">
            <w:pPr>
              <w:spacing w:after="0" w:line="240" w:lineRule="auto"/>
              <w:ind w:firstLine="0"/>
              <w:rPr>
                <w:rFonts w:cs="Times New Roman"/>
                <w:b/>
                <w:bCs/>
                <w:szCs w:val="24"/>
              </w:rPr>
            </w:pPr>
            <w:proofErr w:type="spellStart"/>
            <w:r w:rsidRPr="006760E8">
              <w:rPr>
                <w:rFonts w:cs="Times New Roman"/>
                <w:b/>
                <w:bCs/>
                <w:szCs w:val="24"/>
              </w:rPr>
              <w:t>Endereço</w:t>
            </w:r>
            <w:proofErr w:type="spellEnd"/>
            <w:r w:rsidRPr="006760E8">
              <w:rPr>
                <w:rFonts w:cs="Times New Roman"/>
                <w:b/>
                <w:bCs/>
                <w:szCs w:val="24"/>
              </w:rPr>
              <w:t xml:space="preserve"> e </w:t>
            </w:r>
            <w:proofErr w:type="spellStart"/>
            <w:r w:rsidRPr="006760E8">
              <w:rPr>
                <w:rFonts w:cs="Times New Roman"/>
                <w:b/>
                <w:bCs/>
                <w:szCs w:val="24"/>
              </w:rPr>
              <w:t>Contatos</w:t>
            </w:r>
            <w:proofErr w:type="spellEnd"/>
          </w:p>
        </w:tc>
        <w:tc>
          <w:tcPr>
            <w:tcW w:w="4671" w:type="dxa"/>
            <w:tcBorders>
              <w:top w:val="single" w:sz="4" w:space="0" w:color="auto"/>
              <w:left w:val="single" w:sz="4" w:space="0" w:color="auto"/>
              <w:bottom w:val="single" w:sz="4" w:space="0" w:color="auto"/>
              <w:right w:val="single" w:sz="4" w:space="0" w:color="auto"/>
            </w:tcBorders>
          </w:tcPr>
          <w:p w:rsidR="00E550B3" w:rsidRPr="006760E8" w:rsidRDefault="00E550B3" w:rsidP="006760E8">
            <w:pPr>
              <w:spacing w:after="60" w:line="240" w:lineRule="auto"/>
              <w:ind w:firstLine="0"/>
              <w:jc w:val="left"/>
              <w:rPr>
                <w:rFonts w:cs="Times New Roman"/>
                <w:szCs w:val="24"/>
              </w:rPr>
            </w:pPr>
            <w:proofErr w:type="spellStart"/>
            <w:r w:rsidRPr="006760E8">
              <w:rPr>
                <w:rFonts w:cs="Times New Roman"/>
                <w:szCs w:val="24"/>
              </w:rPr>
              <w:t>Rua</w:t>
            </w:r>
            <w:proofErr w:type="spellEnd"/>
            <w:r w:rsidRPr="006760E8">
              <w:rPr>
                <w:rFonts w:cs="Times New Roman"/>
                <w:szCs w:val="24"/>
              </w:rPr>
              <w:t xml:space="preserve"> João Batista </w:t>
            </w:r>
            <w:proofErr w:type="spellStart"/>
            <w:r w:rsidRPr="006760E8">
              <w:rPr>
                <w:rFonts w:cs="Times New Roman"/>
                <w:szCs w:val="24"/>
              </w:rPr>
              <w:t>Vidotti</w:t>
            </w:r>
            <w:proofErr w:type="spellEnd"/>
            <w:r w:rsidRPr="006760E8">
              <w:rPr>
                <w:rFonts w:cs="Times New Roman"/>
                <w:szCs w:val="24"/>
              </w:rPr>
              <w:t xml:space="preserve">, nº 407, Bairro Santo Antônio, CEP 78.790-000, </w:t>
            </w:r>
            <w:proofErr w:type="spellStart"/>
            <w:r w:rsidRPr="006760E8">
              <w:rPr>
                <w:rFonts w:cs="Times New Roman"/>
                <w:szCs w:val="24"/>
              </w:rPr>
              <w:t>Itiquira</w:t>
            </w:r>
            <w:proofErr w:type="spellEnd"/>
            <w:r w:rsidRPr="006760E8">
              <w:rPr>
                <w:rFonts w:cs="Times New Roman"/>
                <w:szCs w:val="24"/>
              </w:rPr>
              <w:t>/MT, (65) 3491-1514 e (65) 9 9944-7513</w:t>
            </w:r>
            <w:r w:rsidRPr="006760E8">
              <w:rPr>
                <w:rFonts w:cs="Times New Roman"/>
                <w:szCs w:val="24"/>
              </w:rPr>
              <w:br/>
            </w:r>
            <w:proofErr w:type="spellStart"/>
            <w:r w:rsidRPr="006760E8">
              <w:rPr>
                <w:rFonts w:cs="Times New Roman"/>
                <w:szCs w:val="24"/>
              </w:rPr>
              <w:t>Expediente</w:t>
            </w:r>
            <w:proofErr w:type="spellEnd"/>
            <w:r w:rsidRPr="006760E8">
              <w:rPr>
                <w:rFonts w:cs="Times New Roman"/>
                <w:szCs w:val="24"/>
              </w:rPr>
              <w:t xml:space="preserve">: 07h </w:t>
            </w:r>
            <w:proofErr w:type="spellStart"/>
            <w:r w:rsidRPr="006760E8">
              <w:rPr>
                <w:rFonts w:cs="Times New Roman"/>
                <w:szCs w:val="24"/>
              </w:rPr>
              <w:t>às</w:t>
            </w:r>
            <w:proofErr w:type="spellEnd"/>
            <w:r w:rsidRPr="006760E8">
              <w:rPr>
                <w:rFonts w:cs="Times New Roman"/>
                <w:szCs w:val="24"/>
              </w:rPr>
              <w:t xml:space="preserve"> 13h, </w:t>
            </w:r>
            <w:proofErr w:type="spellStart"/>
            <w:r w:rsidRPr="006760E8">
              <w:rPr>
                <w:rFonts w:cs="Times New Roman"/>
                <w:szCs w:val="24"/>
              </w:rPr>
              <w:t>horário</w:t>
            </w:r>
            <w:proofErr w:type="spellEnd"/>
            <w:r w:rsidRPr="006760E8">
              <w:rPr>
                <w:rFonts w:cs="Times New Roman"/>
                <w:szCs w:val="24"/>
              </w:rPr>
              <w:t xml:space="preserve"> local</w:t>
            </w:r>
          </w:p>
        </w:tc>
      </w:tr>
      <w:tr w:rsidR="00E550B3" w:rsidRPr="006760E8" w:rsidTr="00E550B3">
        <w:trPr>
          <w:trHeight w:val="1282"/>
        </w:trPr>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E550B3" w:rsidRPr="006760E8" w:rsidRDefault="00E550B3" w:rsidP="006760E8">
            <w:pPr>
              <w:spacing w:after="0" w:line="240" w:lineRule="auto"/>
              <w:ind w:firstLine="0"/>
              <w:rPr>
                <w:rFonts w:cs="Times New Roman"/>
                <w:b/>
                <w:bCs/>
                <w:szCs w:val="24"/>
              </w:rPr>
            </w:pPr>
            <w:proofErr w:type="spellStart"/>
            <w:r w:rsidRPr="006760E8">
              <w:rPr>
                <w:rFonts w:cs="Times New Roman"/>
                <w:b/>
                <w:bCs/>
                <w:szCs w:val="24"/>
              </w:rPr>
              <w:t>Obejto</w:t>
            </w:r>
            <w:proofErr w:type="spellEnd"/>
            <w:r w:rsidRPr="006760E8">
              <w:rPr>
                <w:rFonts w:cs="Times New Roman"/>
                <w:b/>
                <w:bCs/>
                <w:szCs w:val="24"/>
              </w:rPr>
              <w:t xml:space="preserve"> </w:t>
            </w:r>
            <w:proofErr w:type="spellStart"/>
            <w:r w:rsidRPr="006760E8">
              <w:rPr>
                <w:rFonts w:cs="Times New Roman"/>
                <w:b/>
                <w:bCs/>
                <w:szCs w:val="24"/>
              </w:rPr>
              <w:t>Pretendido</w:t>
            </w:r>
            <w:proofErr w:type="spellEnd"/>
          </w:p>
        </w:tc>
        <w:tc>
          <w:tcPr>
            <w:tcW w:w="4671" w:type="dxa"/>
            <w:tcBorders>
              <w:top w:val="single" w:sz="4" w:space="0" w:color="auto"/>
              <w:left w:val="single" w:sz="4" w:space="0" w:color="auto"/>
              <w:bottom w:val="single" w:sz="4" w:space="0" w:color="auto"/>
              <w:right w:val="single" w:sz="4" w:space="0" w:color="auto"/>
            </w:tcBorders>
          </w:tcPr>
          <w:p w:rsidR="00565BBA" w:rsidRDefault="0086757E">
            <w:r>
              <w:t>O OBJETO PRETENDIDO, CONSISTE NA CONTRATAÇAO DE EMPRESA ESPECIALIZADA PARA A CONFECÇÃO DE MEDALHAS DE HONRA AO MÉRITO E RESPECTIVOS ESTOJOS PERSONALIZADOS, PARA CONCESSÃO DAS HONRARIAS INSTITUÍDAS PELAS LEIS MUNICIPAIS Nº 1.060/2019 e nº 1.361/2025, CONFORME ABAIXO DESCRITO:</w:t>
            </w:r>
          </w:p>
        </w:tc>
      </w:tr>
      <w:tr w:rsidR="00E550B3" w:rsidRPr="006760E8" w:rsidTr="00E550B3">
        <w:trPr>
          <w:trHeight w:val="751"/>
        </w:trPr>
        <w:tc>
          <w:tcPr>
            <w:tcW w:w="382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E550B3" w:rsidRPr="006760E8" w:rsidRDefault="00E550B3" w:rsidP="006760E8">
            <w:pPr>
              <w:spacing w:after="0" w:line="240" w:lineRule="auto"/>
              <w:ind w:firstLine="0"/>
              <w:rPr>
                <w:rFonts w:cs="Times New Roman"/>
                <w:b/>
                <w:bCs/>
                <w:szCs w:val="24"/>
              </w:rPr>
            </w:pPr>
            <w:proofErr w:type="spellStart"/>
            <w:r w:rsidRPr="006760E8">
              <w:rPr>
                <w:rFonts w:cs="Times New Roman"/>
                <w:b/>
                <w:bCs/>
                <w:szCs w:val="24"/>
              </w:rPr>
              <w:lastRenderedPageBreak/>
              <w:t>Fundamentação</w:t>
            </w:r>
            <w:proofErr w:type="spellEnd"/>
            <w:r w:rsidRPr="006760E8">
              <w:rPr>
                <w:rFonts w:cs="Times New Roman"/>
                <w:b/>
                <w:bCs/>
                <w:szCs w:val="24"/>
              </w:rPr>
              <w:t xml:space="preserve"> Legal </w:t>
            </w:r>
          </w:p>
        </w:tc>
        <w:tc>
          <w:tcPr>
            <w:tcW w:w="4671" w:type="dxa"/>
            <w:tcBorders>
              <w:top w:val="single" w:sz="4" w:space="0" w:color="auto"/>
              <w:left w:val="single" w:sz="4" w:space="0" w:color="auto"/>
              <w:bottom w:val="single" w:sz="4" w:space="0" w:color="auto"/>
              <w:right w:val="single" w:sz="4" w:space="0" w:color="auto"/>
            </w:tcBorders>
          </w:tcPr>
          <w:p w:rsidR="00E550B3" w:rsidRPr="006760E8" w:rsidRDefault="00E550B3" w:rsidP="006760E8">
            <w:pPr>
              <w:spacing w:line="240" w:lineRule="auto"/>
              <w:ind w:firstLine="0"/>
              <w:rPr>
                <w:rFonts w:cs="Times New Roman"/>
                <w:szCs w:val="24"/>
              </w:rPr>
            </w:pPr>
            <w:r w:rsidRPr="006760E8">
              <w:rPr>
                <w:rFonts w:cs="Times New Roman"/>
                <w:szCs w:val="24"/>
                <w:lang w:val="pt-BR"/>
              </w:rPr>
              <w:t>Lei nº 14.133/2021; Resolução Legislativa nº 002/2023; Leis Municipais nº 1.060/2019 e nº 1.361/2025.</w:t>
            </w:r>
          </w:p>
        </w:tc>
      </w:tr>
    </w:tbl>
    <w:p w:rsidR="00357E77" w:rsidRPr="006760E8" w:rsidRDefault="00357E77" w:rsidP="006760E8">
      <w:pPr>
        <w:spacing w:after="0" w:line="240" w:lineRule="auto"/>
        <w:rPr>
          <w:rFonts w:cs="Times New Roman"/>
          <w:szCs w:val="24"/>
          <w:lang w:val="pt-BR"/>
        </w:rPr>
      </w:pPr>
    </w:p>
    <w:p w:rsidR="000B15D3" w:rsidRPr="006760E8" w:rsidRDefault="000B15D3" w:rsidP="006760E8">
      <w:pPr>
        <w:spacing w:after="0" w:line="240" w:lineRule="auto"/>
        <w:rPr>
          <w:rFonts w:cs="Times New Roman"/>
          <w:szCs w:val="24"/>
          <w:lang w:val="pt-BR"/>
        </w:rPr>
      </w:pPr>
    </w:p>
    <w:p w:rsidR="00C96ECA" w:rsidRPr="006760E8" w:rsidRDefault="00F7550D" w:rsidP="006760E8">
      <w:pPr>
        <w:keepNext/>
        <w:spacing w:before="120" w:after="120" w:line="240" w:lineRule="auto"/>
        <w:ind w:firstLine="0"/>
        <w:jc w:val="left"/>
        <w:rPr>
          <w:rFonts w:cs="Times New Roman"/>
          <w:b/>
          <w:szCs w:val="24"/>
          <w:lang w:val="pt-BR"/>
        </w:rPr>
      </w:pPr>
      <w:r w:rsidRPr="006760E8">
        <w:rPr>
          <w:rFonts w:cs="Times New Roman"/>
          <w:b/>
          <w:szCs w:val="24"/>
          <w:lang w:val="pt-BR"/>
        </w:rPr>
        <w:t>1. OBJETO</w:t>
      </w:r>
    </w:p>
    <w:p w:rsidR="00AD52F9" w:rsidRPr="006760E8" w:rsidRDefault="00AD52F9" w:rsidP="006760E8">
      <w:pPr>
        <w:pStyle w:val="NormalWeb"/>
        <w:jc w:val="both"/>
      </w:pPr>
      <w:r w:rsidRPr="006760E8">
        <w:rPr>
          <w:bCs/>
          <w:color w:val="1F1F1F"/>
        </w:rPr>
        <w:t xml:space="preserve">1.1.O OBJETO PRETENDIDO, CONSISTE NA </w:t>
      </w:r>
      <w:r w:rsidRPr="006760E8">
        <w:rPr>
          <w:color w:val="1F1F1F"/>
        </w:rPr>
        <w:t xml:space="preserve">CONTRATAÇAO DE EMPRESA ESPECIALIZADA PARA A CONFECÇÃO DE MEDALHAS DE HONRA AO MÉRITO E RESPECTIVOS ESTOJOS PERSONALIZADOS, PARA CONCESSÃO DAS HONRARIAS INSTITUÍDAS PELAS LEIS MUNICIPAIS Nº </w:t>
      </w:r>
      <w:r w:rsidRPr="006760E8">
        <w:t>1.060/2019 e nº 1.361/2025, CONFORME ABAIXO DESCRITO:</w:t>
      </w:r>
    </w:p>
    <w:tbl>
      <w:tblPr>
        <w:tblW w:w="907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39"/>
        <w:gridCol w:w="1019"/>
        <w:gridCol w:w="5532"/>
        <w:gridCol w:w="807"/>
        <w:gridCol w:w="1175"/>
      </w:tblGrid>
      <w:tr w:rsidR="00AD52F9" w:rsidRPr="006760E8" w:rsidTr="0086757E">
        <w:trPr>
          <w:tblHeader/>
          <w:tblCellSpacing w:w="15" w:type="dxa"/>
        </w:trPr>
        <w:tc>
          <w:tcPr>
            <w:tcW w:w="504" w:type="dxa"/>
            <w:shd w:val="clear" w:color="auto" w:fill="C6D9F1" w:themeFill="text2" w:themeFillTint="33"/>
            <w:vAlign w:val="center"/>
            <w:hideMark/>
          </w:tcPr>
          <w:p w:rsidR="00AD52F9" w:rsidRPr="006760E8" w:rsidRDefault="0086757E" w:rsidP="0086757E">
            <w:pPr>
              <w:spacing w:line="240" w:lineRule="auto"/>
              <w:ind w:firstLine="0"/>
              <w:jc w:val="left"/>
              <w:rPr>
                <w:rFonts w:cs="Times New Roman"/>
                <w:b/>
                <w:bCs/>
                <w:szCs w:val="24"/>
              </w:rPr>
            </w:pPr>
            <w:r>
              <w:rPr>
                <w:rFonts w:cs="Times New Roman"/>
                <w:b/>
                <w:bCs/>
                <w:sz w:val="18"/>
                <w:szCs w:val="24"/>
              </w:rPr>
              <w:t xml:space="preserve">    </w:t>
            </w:r>
            <w:r w:rsidR="00AD52F9" w:rsidRPr="006760E8">
              <w:rPr>
                <w:rFonts w:cs="Times New Roman"/>
                <w:b/>
                <w:bCs/>
                <w:sz w:val="18"/>
                <w:szCs w:val="24"/>
              </w:rPr>
              <w:t>Item</w:t>
            </w:r>
          </w:p>
        </w:tc>
        <w:tc>
          <w:tcPr>
            <w:tcW w:w="1008" w:type="dxa"/>
            <w:shd w:val="clear" w:color="auto" w:fill="C6D9F1" w:themeFill="text2" w:themeFillTint="33"/>
            <w:vAlign w:val="center"/>
            <w:hideMark/>
          </w:tcPr>
          <w:p w:rsidR="00AD52F9" w:rsidRPr="006760E8" w:rsidRDefault="00AD52F9" w:rsidP="006760E8">
            <w:pPr>
              <w:spacing w:line="240" w:lineRule="auto"/>
              <w:ind w:firstLine="0"/>
              <w:jc w:val="center"/>
              <w:rPr>
                <w:rFonts w:cs="Times New Roman"/>
                <w:b/>
                <w:bCs/>
                <w:szCs w:val="24"/>
              </w:rPr>
            </w:pPr>
            <w:proofErr w:type="spellStart"/>
            <w:r w:rsidRPr="006760E8">
              <w:rPr>
                <w:rFonts w:cs="Times New Roman"/>
                <w:b/>
                <w:bCs/>
                <w:sz w:val="18"/>
                <w:szCs w:val="24"/>
              </w:rPr>
              <w:t>Cód</w:t>
            </w:r>
            <w:proofErr w:type="spellEnd"/>
            <w:r w:rsidRPr="006760E8">
              <w:rPr>
                <w:rFonts w:cs="Times New Roman"/>
                <w:b/>
                <w:bCs/>
                <w:sz w:val="18"/>
                <w:szCs w:val="24"/>
              </w:rPr>
              <w:t xml:space="preserve">. </w:t>
            </w:r>
            <w:proofErr w:type="spellStart"/>
            <w:r w:rsidRPr="006760E8">
              <w:rPr>
                <w:rFonts w:cs="Times New Roman"/>
                <w:b/>
                <w:bCs/>
                <w:sz w:val="18"/>
                <w:szCs w:val="24"/>
              </w:rPr>
              <w:t>Classificação</w:t>
            </w:r>
            <w:proofErr w:type="spellEnd"/>
            <w:r w:rsidRPr="006760E8">
              <w:rPr>
                <w:rFonts w:cs="Times New Roman"/>
                <w:b/>
                <w:bCs/>
                <w:sz w:val="18"/>
                <w:szCs w:val="24"/>
              </w:rPr>
              <w:t xml:space="preserve"> TCE-MT</w:t>
            </w:r>
          </w:p>
        </w:tc>
        <w:tc>
          <w:tcPr>
            <w:tcW w:w="5616" w:type="dxa"/>
            <w:shd w:val="clear" w:color="auto" w:fill="C6D9F1" w:themeFill="text2" w:themeFillTint="33"/>
            <w:vAlign w:val="center"/>
            <w:hideMark/>
          </w:tcPr>
          <w:p w:rsidR="00AD52F9" w:rsidRPr="006760E8" w:rsidRDefault="00AD52F9" w:rsidP="006760E8">
            <w:pPr>
              <w:spacing w:line="240" w:lineRule="auto"/>
              <w:ind w:firstLine="0"/>
              <w:jc w:val="center"/>
              <w:rPr>
                <w:rFonts w:cs="Times New Roman"/>
                <w:b/>
                <w:bCs/>
                <w:szCs w:val="24"/>
              </w:rPr>
            </w:pPr>
            <w:proofErr w:type="spellStart"/>
            <w:r w:rsidRPr="006760E8">
              <w:rPr>
                <w:rFonts w:cs="Times New Roman"/>
                <w:b/>
                <w:bCs/>
                <w:sz w:val="18"/>
                <w:szCs w:val="24"/>
              </w:rPr>
              <w:t>Descrição</w:t>
            </w:r>
            <w:proofErr w:type="spellEnd"/>
            <w:r w:rsidRPr="006760E8">
              <w:rPr>
                <w:rFonts w:cs="Times New Roman"/>
                <w:b/>
                <w:bCs/>
                <w:sz w:val="18"/>
                <w:szCs w:val="24"/>
              </w:rPr>
              <w:t xml:space="preserve"> dos </w:t>
            </w:r>
            <w:proofErr w:type="spellStart"/>
            <w:r w:rsidR="0086757E">
              <w:rPr>
                <w:rFonts w:cs="Times New Roman"/>
                <w:b/>
                <w:bCs/>
                <w:sz w:val="18"/>
                <w:szCs w:val="24"/>
              </w:rPr>
              <w:t>P</w:t>
            </w:r>
            <w:r w:rsidRPr="006760E8">
              <w:rPr>
                <w:rFonts w:cs="Times New Roman"/>
                <w:b/>
                <w:bCs/>
                <w:sz w:val="18"/>
                <w:szCs w:val="24"/>
              </w:rPr>
              <w:t>rodutos</w:t>
            </w:r>
            <w:proofErr w:type="spellEnd"/>
          </w:p>
        </w:tc>
        <w:tc>
          <w:tcPr>
            <w:tcW w:w="792" w:type="dxa"/>
            <w:shd w:val="clear" w:color="auto" w:fill="C6D9F1" w:themeFill="text2" w:themeFillTint="33"/>
            <w:vAlign w:val="center"/>
            <w:hideMark/>
          </w:tcPr>
          <w:p w:rsidR="00AD52F9" w:rsidRPr="006760E8" w:rsidRDefault="00AD52F9" w:rsidP="006760E8">
            <w:pPr>
              <w:spacing w:line="240" w:lineRule="auto"/>
              <w:ind w:firstLine="0"/>
              <w:rPr>
                <w:rFonts w:cs="Times New Roman"/>
                <w:b/>
                <w:bCs/>
                <w:szCs w:val="24"/>
              </w:rPr>
            </w:pPr>
            <w:proofErr w:type="spellStart"/>
            <w:r w:rsidRPr="006760E8">
              <w:rPr>
                <w:rFonts w:cs="Times New Roman"/>
                <w:b/>
                <w:bCs/>
                <w:sz w:val="18"/>
                <w:szCs w:val="24"/>
              </w:rPr>
              <w:t>Quantidade</w:t>
            </w:r>
            <w:proofErr w:type="spellEnd"/>
          </w:p>
        </w:tc>
        <w:tc>
          <w:tcPr>
            <w:tcW w:w="1152" w:type="dxa"/>
            <w:shd w:val="clear" w:color="auto" w:fill="C6D9F1" w:themeFill="text2" w:themeFillTint="33"/>
            <w:vAlign w:val="center"/>
            <w:hideMark/>
          </w:tcPr>
          <w:p w:rsidR="0086757E" w:rsidRDefault="00AD52F9" w:rsidP="0086757E">
            <w:pPr>
              <w:spacing w:line="240" w:lineRule="auto"/>
              <w:ind w:firstLine="0"/>
              <w:jc w:val="center"/>
              <w:rPr>
                <w:rFonts w:cs="Times New Roman"/>
                <w:b/>
                <w:bCs/>
                <w:szCs w:val="24"/>
              </w:rPr>
            </w:pPr>
            <w:proofErr w:type="spellStart"/>
            <w:r w:rsidRPr="006760E8">
              <w:rPr>
                <w:rFonts w:cs="Times New Roman"/>
                <w:b/>
                <w:bCs/>
                <w:sz w:val="18"/>
                <w:szCs w:val="24"/>
              </w:rPr>
              <w:t>Unidade</w:t>
            </w:r>
            <w:proofErr w:type="spellEnd"/>
          </w:p>
          <w:p w:rsidR="00AD52F9" w:rsidRPr="006760E8" w:rsidRDefault="00AD52F9" w:rsidP="0086757E">
            <w:pPr>
              <w:spacing w:line="240" w:lineRule="auto"/>
              <w:ind w:firstLine="0"/>
              <w:jc w:val="center"/>
              <w:rPr>
                <w:rFonts w:cs="Times New Roman"/>
                <w:b/>
                <w:bCs/>
                <w:szCs w:val="24"/>
              </w:rPr>
            </w:pPr>
            <w:proofErr w:type="spellStart"/>
            <w:r w:rsidRPr="006760E8">
              <w:rPr>
                <w:rFonts w:cs="Times New Roman"/>
                <w:b/>
                <w:bCs/>
                <w:sz w:val="18"/>
                <w:szCs w:val="24"/>
              </w:rPr>
              <w:t>Padrão</w:t>
            </w:r>
            <w:proofErr w:type="spellEnd"/>
          </w:p>
        </w:tc>
      </w:tr>
      <w:tr w:rsidR="00AD52F9" w:rsidRPr="006760E8" w:rsidTr="0086757E">
        <w:trPr>
          <w:tblCellSpacing w:w="15" w:type="dxa"/>
        </w:trPr>
        <w:tc>
          <w:tcPr>
            <w:tcW w:w="504" w:type="dxa"/>
            <w:vAlign w:val="center"/>
            <w:hideMark/>
          </w:tcPr>
          <w:p w:rsidR="00AD52F9" w:rsidRPr="006760E8" w:rsidRDefault="00AD52F9" w:rsidP="006760E8">
            <w:pPr>
              <w:spacing w:line="240" w:lineRule="auto"/>
              <w:ind w:firstLine="0"/>
              <w:rPr>
                <w:rFonts w:cs="Times New Roman"/>
                <w:szCs w:val="24"/>
              </w:rPr>
            </w:pPr>
            <w:r w:rsidRPr="006760E8">
              <w:rPr>
                <w:rStyle w:val="Forte"/>
                <w:rFonts w:cs="Times New Roman"/>
                <w:sz w:val="18"/>
                <w:szCs w:val="24"/>
              </w:rPr>
              <w:t>01</w:t>
            </w:r>
          </w:p>
        </w:tc>
        <w:tc>
          <w:tcPr>
            <w:tcW w:w="1008" w:type="dxa"/>
            <w:vAlign w:val="center"/>
            <w:hideMark/>
          </w:tcPr>
          <w:p w:rsidR="00AD52F9" w:rsidRPr="006760E8" w:rsidRDefault="00AD52F9" w:rsidP="000B6C9D">
            <w:pPr>
              <w:spacing w:line="240" w:lineRule="auto"/>
              <w:ind w:firstLine="0"/>
              <w:jc w:val="center"/>
              <w:rPr>
                <w:rFonts w:cs="Times New Roman"/>
                <w:szCs w:val="24"/>
              </w:rPr>
            </w:pPr>
            <w:r w:rsidRPr="006760E8">
              <w:rPr>
                <w:rStyle w:val="Forte"/>
                <w:rFonts w:cs="Times New Roman"/>
                <w:sz w:val="18"/>
                <w:szCs w:val="24"/>
              </w:rPr>
              <w:t>00074812</w:t>
            </w:r>
          </w:p>
        </w:tc>
        <w:tc>
          <w:tcPr>
            <w:tcW w:w="5616" w:type="dxa"/>
            <w:vAlign w:val="center"/>
            <w:hideMark/>
          </w:tcPr>
          <w:p w:rsidR="00AD52F9" w:rsidRPr="006760E8" w:rsidRDefault="00AD52F9" w:rsidP="006760E8">
            <w:pPr>
              <w:spacing w:line="240" w:lineRule="auto"/>
              <w:ind w:firstLine="0"/>
              <w:rPr>
                <w:rFonts w:cs="Times New Roman"/>
                <w:szCs w:val="24"/>
              </w:rPr>
            </w:pPr>
            <w:r w:rsidRPr="006760E8">
              <w:rPr>
                <w:rStyle w:val="Forte"/>
                <w:rFonts w:cs="Times New Roman"/>
                <w:sz w:val="18"/>
                <w:szCs w:val="24"/>
                <w:lang w:val="pt-BR"/>
              </w:rPr>
              <w:t>Medalha redonda</w:t>
            </w:r>
            <w:r w:rsidRPr="006760E8">
              <w:rPr>
                <w:rFonts w:cs="Times New Roman"/>
                <w:sz w:val="18"/>
                <w:szCs w:val="24"/>
                <w:lang w:val="pt-BR"/>
              </w:rPr>
              <w:t xml:space="preserve">, confeccionada em aço inox, na cor prata, espelhada, utilizando tecnologia a laser para gravação colorida, medindo aproximadamente 06 cm, gravada com o brasão do Poder Legislativo do Município de </w:t>
            </w:r>
            <w:proofErr w:type="spellStart"/>
            <w:r w:rsidRPr="006760E8">
              <w:rPr>
                <w:rFonts w:cs="Times New Roman"/>
                <w:sz w:val="18"/>
                <w:szCs w:val="24"/>
                <w:lang w:val="pt-BR"/>
              </w:rPr>
              <w:t>Itiquira</w:t>
            </w:r>
            <w:proofErr w:type="spellEnd"/>
            <w:r w:rsidRPr="006760E8">
              <w:rPr>
                <w:rFonts w:cs="Times New Roman"/>
                <w:sz w:val="18"/>
                <w:szCs w:val="24"/>
                <w:lang w:val="pt-BR"/>
              </w:rPr>
              <w:t xml:space="preserve"> e com as inscrições </w:t>
            </w:r>
            <w:r w:rsidRPr="006760E8">
              <w:rPr>
                <w:rStyle w:val="Forte"/>
                <w:rFonts w:cs="Times New Roman"/>
                <w:sz w:val="18"/>
                <w:szCs w:val="24"/>
                <w:lang w:val="pt-BR"/>
              </w:rPr>
              <w:t>“MEDALHA DE HONRA AO MÉRITO JOSÉ AVELINO DOS SANTOS – CÂMARA MUNICIPAL DE ITIQUIRA”</w:t>
            </w:r>
            <w:r w:rsidRPr="006760E8">
              <w:rPr>
                <w:rFonts w:cs="Times New Roman"/>
                <w:sz w:val="18"/>
                <w:szCs w:val="24"/>
                <w:lang w:val="pt-BR"/>
              </w:rPr>
              <w:t xml:space="preserve">, acompanhada de fita de gorgorão na cor azul-marinho. </w:t>
            </w:r>
            <w:proofErr w:type="spellStart"/>
            <w:r w:rsidRPr="006760E8">
              <w:rPr>
                <w:rStyle w:val="Forte"/>
                <w:rFonts w:cs="Times New Roman"/>
                <w:sz w:val="18"/>
                <w:szCs w:val="24"/>
              </w:rPr>
              <w:t>Conforme</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modelo</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constante</w:t>
            </w:r>
            <w:proofErr w:type="spellEnd"/>
            <w:r w:rsidRPr="006760E8">
              <w:rPr>
                <w:rStyle w:val="Forte"/>
                <w:rFonts w:cs="Times New Roman"/>
                <w:sz w:val="18"/>
                <w:szCs w:val="24"/>
              </w:rPr>
              <w:t xml:space="preserve"> do Anexo I.</w:t>
            </w:r>
          </w:p>
        </w:tc>
        <w:tc>
          <w:tcPr>
            <w:tcW w:w="792" w:type="dxa"/>
            <w:vAlign w:val="center"/>
            <w:hideMark/>
          </w:tcPr>
          <w:p w:rsidR="00AD52F9" w:rsidRPr="006760E8" w:rsidRDefault="00AD52F9" w:rsidP="000B6C9D">
            <w:pPr>
              <w:spacing w:line="240" w:lineRule="auto"/>
              <w:ind w:firstLine="0"/>
              <w:jc w:val="center"/>
              <w:rPr>
                <w:rFonts w:cs="Times New Roman"/>
                <w:szCs w:val="24"/>
              </w:rPr>
            </w:pPr>
            <w:r w:rsidRPr="006760E8">
              <w:rPr>
                <w:rFonts w:cs="Times New Roman"/>
                <w:sz w:val="18"/>
                <w:szCs w:val="24"/>
              </w:rPr>
              <w:t>18</w:t>
            </w:r>
          </w:p>
        </w:tc>
        <w:tc>
          <w:tcPr>
            <w:tcW w:w="1152" w:type="dxa"/>
            <w:vAlign w:val="center"/>
            <w:hideMark/>
          </w:tcPr>
          <w:p w:rsidR="00AD52F9" w:rsidRPr="006760E8" w:rsidRDefault="00AD52F9" w:rsidP="000B6C9D">
            <w:pPr>
              <w:spacing w:line="240" w:lineRule="auto"/>
              <w:ind w:firstLine="0"/>
              <w:jc w:val="center"/>
              <w:rPr>
                <w:rFonts w:cs="Times New Roman"/>
                <w:szCs w:val="24"/>
              </w:rPr>
            </w:pPr>
            <w:proofErr w:type="spellStart"/>
            <w:r w:rsidRPr="006760E8">
              <w:rPr>
                <w:rFonts w:cs="Times New Roman"/>
                <w:sz w:val="18"/>
                <w:szCs w:val="24"/>
              </w:rPr>
              <w:t>Unidade</w:t>
            </w:r>
            <w:proofErr w:type="spellEnd"/>
          </w:p>
        </w:tc>
      </w:tr>
      <w:tr w:rsidR="00AD52F9" w:rsidRPr="006760E8" w:rsidTr="0086757E">
        <w:trPr>
          <w:tblCellSpacing w:w="15" w:type="dxa"/>
        </w:trPr>
        <w:tc>
          <w:tcPr>
            <w:tcW w:w="504" w:type="dxa"/>
            <w:vAlign w:val="center"/>
            <w:hideMark/>
          </w:tcPr>
          <w:p w:rsidR="00AD52F9" w:rsidRPr="006760E8" w:rsidRDefault="00AD52F9" w:rsidP="006760E8">
            <w:pPr>
              <w:spacing w:line="240" w:lineRule="auto"/>
              <w:ind w:firstLine="0"/>
              <w:rPr>
                <w:rFonts w:cs="Times New Roman"/>
                <w:szCs w:val="24"/>
              </w:rPr>
            </w:pPr>
            <w:r w:rsidRPr="006760E8">
              <w:rPr>
                <w:rStyle w:val="Forte"/>
                <w:rFonts w:cs="Times New Roman"/>
                <w:sz w:val="18"/>
                <w:szCs w:val="24"/>
              </w:rPr>
              <w:t>02</w:t>
            </w:r>
          </w:p>
        </w:tc>
        <w:tc>
          <w:tcPr>
            <w:tcW w:w="1008" w:type="dxa"/>
            <w:vAlign w:val="center"/>
            <w:hideMark/>
          </w:tcPr>
          <w:p w:rsidR="00AD52F9" w:rsidRPr="006760E8" w:rsidRDefault="00AD52F9" w:rsidP="000B6C9D">
            <w:pPr>
              <w:spacing w:line="240" w:lineRule="auto"/>
              <w:ind w:firstLine="0"/>
              <w:jc w:val="center"/>
              <w:rPr>
                <w:rFonts w:cs="Times New Roman"/>
                <w:szCs w:val="24"/>
              </w:rPr>
            </w:pPr>
            <w:r w:rsidRPr="006760E8">
              <w:rPr>
                <w:rStyle w:val="Forte"/>
                <w:rFonts w:cs="Times New Roman"/>
                <w:sz w:val="18"/>
                <w:szCs w:val="24"/>
              </w:rPr>
              <w:t>99898-2</w:t>
            </w:r>
          </w:p>
        </w:tc>
        <w:tc>
          <w:tcPr>
            <w:tcW w:w="5616" w:type="dxa"/>
            <w:vAlign w:val="center"/>
            <w:hideMark/>
          </w:tcPr>
          <w:p w:rsidR="00AD52F9" w:rsidRPr="006760E8" w:rsidRDefault="00AD52F9" w:rsidP="006760E8">
            <w:pPr>
              <w:spacing w:line="240" w:lineRule="auto"/>
              <w:ind w:firstLine="0"/>
              <w:rPr>
                <w:rFonts w:cs="Times New Roman"/>
                <w:szCs w:val="24"/>
              </w:rPr>
            </w:pPr>
            <w:r w:rsidRPr="006760E8">
              <w:rPr>
                <w:rStyle w:val="Forte"/>
                <w:rFonts w:cs="Times New Roman"/>
                <w:sz w:val="18"/>
                <w:szCs w:val="24"/>
                <w:lang w:val="pt-BR"/>
              </w:rPr>
              <w:t>Caixa/estojo retangular para acondicionamento da medalha</w:t>
            </w:r>
            <w:r w:rsidRPr="006760E8">
              <w:rPr>
                <w:rFonts w:cs="Times New Roman"/>
                <w:sz w:val="18"/>
                <w:szCs w:val="24"/>
                <w:lang w:val="pt-BR"/>
              </w:rPr>
              <w:t xml:space="preserve">, medindo aproximadamente 11 x 15 cm, sem fecho, com a parte interna e externa revestida em veludo, na cor azul-marinho. </w:t>
            </w:r>
            <w:proofErr w:type="spellStart"/>
            <w:r w:rsidRPr="006760E8">
              <w:rPr>
                <w:rStyle w:val="Forte"/>
                <w:rFonts w:cs="Times New Roman"/>
                <w:sz w:val="18"/>
                <w:szCs w:val="24"/>
              </w:rPr>
              <w:t>Conforme</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modelo</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constante</w:t>
            </w:r>
            <w:proofErr w:type="spellEnd"/>
            <w:r w:rsidRPr="006760E8">
              <w:rPr>
                <w:rStyle w:val="Forte"/>
                <w:rFonts w:cs="Times New Roman"/>
                <w:sz w:val="18"/>
                <w:szCs w:val="24"/>
              </w:rPr>
              <w:t xml:space="preserve"> do Anexo II.</w:t>
            </w:r>
          </w:p>
        </w:tc>
        <w:tc>
          <w:tcPr>
            <w:tcW w:w="792" w:type="dxa"/>
            <w:vAlign w:val="center"/>
            <w:hideMark/>
          </w:tcPr>
          <w:p w:rsidR="00AD52F9" w:rsidRPr="006760E8" w:rsidRDefault="00AD52F9" w:rsidP="000B6C9D">
            <w:pPr>
              <w:spacing w:line="240" w:lineRule="auto"/>
              <w:ind w:firstLine="0"/>
              <w:jc w:val="center"/>
              <w:rPr>
                <w:rFonts w:cs="Times New Roman"/>
                <w:szCs w:val="24"/>
              </w:rPr>
            </w:pPr>
            <w:r w:rsidRPr="006760E8">
              <w:rPr>
                <w:rFonts w:cs="Times New Roman"/>
                <w:sz w:val="18"/>
                <w:szCs w:val="24"/>
              </w:rPr>
              <w:t>18</w:t>
            </w:r>
          </w:p>
        </w:tc>
        <w:tc>
          <w:tcPr>
            <w:tcW w:w="1152" w:type="dxa"/>
            <w:vAlign w:val="center"/>
            <w:hideMark/>
          </w:tcPr>
          <w:p w:rsidR="00AD52F9" w:rsidRPr="006760E8" w:rsidRDefault="00AD52F9" w:rsidP="000B6C9D">
            <w:pPr>
              <w:spacing w:line="240" w:lineRule="auto"/>
              <w:ind w:firstLine="0"/>
              <w:jc w:val="center"/>
              <w:rPr>
                <w:rFonts w:cs="Times New Roman"/>
                <w:szCs w:val="24"/>
              </w:rPr>
            </w:pPr>
            <w:proofErr w:type="spellStart"/>
            <w:r w:rsidRPr="006760E8">
              <w:rPr>
                <w:rFonts w:cs="Times New Roman"/>
                <w:sz w:val="18"/>
                <w:szCs w:val="24"/>
              </w:rPr>
              <w:t>Unidade</w:t>
            </w:r>
            <w:proofErr w:type="spellEnd"/>
          </w:p>
        </w:tc>
      </w:tr>
      <w:tr w:rsidR="00AD52F9" w:rsidRPr="006760E8" w:rsidTr="000B6C9D">
        <w:trPr>
          <w:trHeight w:val="1281"/>
          <w:tblCellSpacing w:w="15" w:type="dxa"/>
        </w:trPr>
        <w:tc>
          <w:tcPr>
            <w:tcW w:w="504" w:type="dxa"/>
            <w:vAlign w:val="center"/>
            <w:hideMark/>
          </w:tcPr>
          <w:p w:rsidR="00AD52F9" w:rsidRPr="006760E8" w:rsidRDefault="00AD52F9" w:rsidP="006760E8">
            <w:pPr>
              <w:spacing w:line="240" w:lineRule="auto"/>
              <w:ind w:firstLine="0"/>
              <w:rPr>
                <w:rFonts w:cs="Times New Roman"/>
                <w:szCs w:val="24"/>
              </w:rPr>
            </w:pPr>
            <w:r w:rsidRPr="006760E8">
              <w:rPr>
                <w:rStyle w:val="Forte"/>
                <w:rFonts w:cs="Times New Roman"/>
                <w:sz w:val="18"/>
                <w:szCs w:val="24"/>
              </w:rPr>
              <w:t>03</w:t>
            </w:r>
          </w:p>
        </w:tc>
        <w:tc>
          <w:tcPr>
            <w:tcW w:w="1008" w:type="dxa"/>
            <w:vAlign w:val="center"/>
            <w:hideMark/>
          </w:tcPr>
          <w:p w:rsidR="00AD52F9" w:rsidRPr="006760E8" w:rsidRDefault="00AD52F9" w:rsidP="000B6C9D">
            <w:pPr>
              <w:spacing w:line="240" w:lineRule="auto"/>
              <w:ind w:firstLine="0"/>
              <w:jc w:val="center"/>
              <w:rPr>
                <w:rFonts w:cs="Times New Roman"/>
                <w:szCs w:val="24"/>
              </w:rPr>
            </w:pPr>
            <w:r w:rsidRPr="006760E8">
              <w:rPr>
                <w:rStyle w:val="Forte"/>
                <w:rFonts w:cs="Times New Roman"/>
                <w:sz w:val="18"/>
                <w:szCs w:val="24"/>
              </w:rPr>
              <w:t>263515-1</w:t>
            </w:r>
          </w:p>
        </w:tc>
        <w:tc>
          <w:tcPr>
            <w:tcW w:w="5616" w:type="dxa"/>
            <w:vAlign w:val="center"/>
            <w:hideMark/>
          </w:tcPr>
          <w:p w:rsidR="00AD52F9" w:rsidRPr="006760E8" w:rsidRDefault="00AD52F9" w:rsidP="006760E8">
            <w:pPr>
              <w:spacing w:line="240" w:lineRule="auto"/>
              <w:ind w:firstLine="0"/>
              <w:rPr>
                <w:rFonts w:cs="Times New Roman"/>
                <w:szCs w:val="24"/>
              </w:rPr>
            </w:pPr>
            <w:r w:rsidRPr="006760E8">
              <w:rPr>
                <w:rStyle w:val="Forte"/>
                <w:rFonts w:cs="Times New Roman"/>
                <w:sz w:val="18"/>
                <w:szCs w:val="24"/>
                <w:lang w:val="pt-BR"/>
              </w:rPr>
              <w:t>Medalha redonda</w:t>
            </w:r>
            <w:r w:rsidRPr="006760E8">
              <w:rPr>
                <w:rFonts w:cs="Times New Roman"/>
                <w:sz w:val="18"/>
                <w:szCs w:val="24"/>
                <w:lang w:val="pt-BR"/>
              </w:rPr>
              <w:t xml:space="preserve">, confeccionada em aço inox, na cor dourada, espelhada, utilizando tecnologia a laser para gravação colorida, medindo aproximadamente 06 cm, contendo, no anverso, gravado em baixo-relevo, o brasão do Poder Legislativo do Município de </w:t>
            </w:r>
            <w:proofErr w:type="spellStart"/>
            <w:r w:rsidRPr="006760E8">
              <w:rPr>
                <w:rFonts w:cs="Times New Roman"/>
                <w:sz w:val="18"/>
                <w:szCs w:val="24"/>
                <w:lang w:val="pt-BR"/>
              </w:rPr>
              <w:t>Itiquira</w:t>
            </w:r>
            <w:proofErr w:type="spellEnd"/>
            <w:r w:rsidRPr="006760E8">
              <w:rPr>
                <w:rFonts w:cs="Times New Roman"/>
                <w:sz w:val="18"/>
                <w:szCs w:val="24"/>
                <w:lang w:val="pt-BR"/>
              </w:rPr>
              <w:t xml:space="preserve"> e, no reverso, a inscrição </w:t>
            </w:r>
            <w:r w:rsidRPr="006760E8">
              <w:rPr>
                <w:rStyle w:val="Forte"/>
                <w:rFonts w:cs="Times New Roman"/>
                <w:sz w:val="18"/>
                <w:szCs w:val="24"/>
                <w:lang w:val="pt-BR"/>
              </w:rPr>
              <w:t>“MEDALHA DE HONRA AO MÉRITO – IVONE INÊS VERONEZE – PODER LEGISLATIVO DE ITIQUIRA – MUNICÍPIO DE ITIQUIRA – MT”</w:t>
            </w:r>
            <w:r w:rsidRPr="006760E8">
              <w:rPr>
                <w:rFonts w:cs="Times New Roman"/>
                <w:sz w:val="18"/>
                <w:szCs w:val="24"/>
                <w:lang w:val="pt-BR"/>
              </w:rPr>
              <w:t xml:space="preserve">, acompanhada de fita de gorgorão na cor amarelo-ouro. </w:t>
            </w:r>
            <w:proofErr w:type="spellStart"/>
            <w:r w:rsidRPr="006760E8">
              <w:rPr>
                <w:rStyle w:val="Forte"/>
                <w:rFonts w:cs="Times New Roman"/>
                <w:sz w:val="18"/>
                <w:szCs w:val="24"/>
              </w:rPr>
              <w:t>Conforme</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modelo</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constante</w:t>
            </w:r>
            <w:proofErr w:type="spellEnd"/>
            <w:r w:rsidRPr="006760E8">
              <w:rPr>
                <w:rStyle w:val="Forte"/>
                <w:rFonts w:cs="Times New Roman"/>
                <w:sz w:val="18"/>
                <w:szCs w:val="24"/>
              </w:rPr>
              <w:t xml:space="preserve"> do Anexo III.</w:t>
            </w:r>
          </w:p>
        </w:tc>
        <w:tc>
          <w:tcPr>
            <w:tcW w:w="792" w:type="dxa"/>
            <w:vAlign w:val="center"/>
            <w:hideMark/>
          </w:tcPr>
          <w:p w:rsidR="00AD52F9" w:rsidRPr="006760E8" w:rsidRDefault="00AD52F9" w:rsidP="000B6C9D">
            <w:pPr>
              <w:spacing w:line="240" w:lineRule="auto"/>
              <w:ind w:firstLine="0"/>
              <w:jc w:val="center"/>
              <w:rPr>
                <w:rFonts w:cs="Times New Roman"/>
                <w:szCs w:val="24"/>
              </w:rPr>
            </w:pPr>
            <w:r w:rsidRPr="006760E8">
              <w:rPr>
                <w:rFonts w:cs="Times New Roman"/>
                <w:sz w:val="18"/>
                <w:szCs w:val="24"/>
              </w:rPr>
              <w:t>18</w:t>
            </w:r>
          </w:p>
        </w:tc>
        <w:tc>
          <w:tcPr>
            <w:tcW w:w="1152" w:type="dxa"/>
            <w:vAlign w:val="center"/>
            <w:hideMark/>
          </w:tcPr>
          <w:p w:rsidR="00AD52F9" w:rsidRPr="006760E8" w:rsidRDefault="00AD52F9" w:rsidP="000B6C9D">
            <w:pPr>
              <w:spacing w:line="240" w:lineRule="auto"/>
              <w:ind w:firstLine="0"/>
              <w:jc w:val="center"/>
              <w:rPr>
                <w:rFonts w:cs="Times New Roman"/>
                <w:szCs w:val="24"/>
              </w:rPr>
            </w:pPr>
            <w:proofErr w:type="spellStart"/>
            <w:r w:rsidRPr="006760E8">
              <w:rPr>
                <w:rFonts w:cs="Times New Roman"/>
                <w:sz w:val="18"/>
                <w:szCs w:val="24"/>
              </w:rPr>
              <w:t>Unidade</w:t>
            </w:r>
            <w:proofErr w:type="spellEnd"/>
          </w:p>
        </w:tc>
      </w:tr>
      <w:tr w:rsidR="00AD52F9" w:rsidRPr="006760E8" w:rsidTr="0086757E">
        <w:trPr>
          <w:tblCellSpacing w:w="15" w:type="dxa"/>
        </w:trPr>
        <w:tc>
          <w:tcPr>
            <w:tcW w:w="504" w:type="dxa"/>
            <w:vAlign w:val="center"/>
            <w:hideMark/>
          </w:tcPr>
          <w:p w:rsidR="00AD52F9" w:rsidRPr="006760E8" w:rsidRDefault="00AD52F9" w:rsidP="006760E8">
            <w:pPr>
              <w:spacing w:line="240" w:lineRule="auto"/>
              <w:ind w:firstLine="0"/>
              <w:rPr>
                <w:rFonts w:cs="Times New Roman"/>
                <w:szCs w:val="24"/>
              </w:rPr>
            </w:pPr>
            <w:r w:rsidRPr="006760E8">
              <w:rPr>
                <w:rStyle w:val="Forte"/>
                <w:rFonts w:cs="Times New Roman"/>
                <w:sz w:val="18"/>
                <w:szCs w:val="24"/>
              </w:rPr>
              <w:t>04</w:t>
            </w:r>
          </w:p>
        </w:tc>
        <w:tc>
          <w:tcPr>
            <w:tcW w:w="1008" w:type="dxa"/>
            <w:vAlign w:val="center"/>
            <w:hideMark/>
          </w:tcPr>
          <w:p w:rsidR="00AD52F9" w:rsidRPr="006760E8" w:rsidRDefault="00AD52F9" w:rsidP="000B6C9D">
            <w:pPr>
              <w:spacing w:line="240" w:lineRule="auto"/>
              <w:ind w:firstLine="0"/>
              <w:jc w:val="center"/>
              <w:rPr>
                <w:rFonts w:cs="Times New Roman"/>
                <w:szCs w:val="24"/>
              </w:rPr>
            </w:pPr>
            <w:r w:rsidRPr="006760E8">
              <w:rPr>
                <w:rStyle w:val="Forte"/>
                <w:rFonts w:cs="Times New Roman"/>
                <w:sz w:val="18"/>
                <w:szCs w:val="24"/>
              </w:rPr>
              <w:t>99898-2</w:t>
            </w:r>
          </w:p>
        </w:tc>
        <w:tc>
          <w:tcPr>
            <w:tcW w:w="5616" w:type="dxa"/>
            <w:vAlign w:val="center"/>
            <w:hideMark/>
          </w:tcPr>
          <w:p w:rsidR="00AD52F9" w:rsidRPr="006760E8" w:rsidRDefault="00AD52F9" w:rsidP="006760E8">
            <w:pPr>
              <w:spacing w:line="240" w:lineRule="auto"/>
              <w:ind w:firstLine="0"/>
              <w:rPr>
                <w:rFonts w:cs="Times New Roman"/>
                <w:szCs w:val="24"/>
              </w:rPr>
            </w:pPr>
            <w:r w:rsidRPr="006760E8">
              <w:rPr>
                <w:rStyle w:val="Forte"/>
                <w:rFonts w:cs="Times New Roman"/>
                <w:sz w:val="18"/>
                <w:szCs w:val="24"/>
                <w:lang w:val="pt-BR"/>
              </w:rPr>
              <w:t>Caixa/estojo retangular para acondicionamento da medalha</w:t>
            </w:r>
            <w:r w:rsidRPr="006760E8">
              <w:rPr>
                <w:rFonts w:cs="Times New Roman"/>
                <w:sz w:val="18"/>
                <w:szCs w:val="24"/>
                <w:lang w:val="pt-BR"/>
              </w:rPr>
              <w:t xml:space="preserve">, medindo aproximadamente 11 x 15 cm, sem fecho, com a parte interna e externa revestida em veludo, na cor amarelo-ouro. </w:t>
            </w:r>
            <w:proofErr w:type="spellStart"/>
            <w:r w:rsidRPr="006760E8">
              <w:rPr>
                <w:rStyle w:val="Forte"/>
                <w:rFonts w:cs="Times New Roman"/>
                <w:sz w:val="18"/>
                <w:szCs w:val="24"/>
              </w:rPr>
              <w:t>Conforme</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modelo</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constante</w:t>
            </w:r>
            <w:proofErr w:type="spellEnd"/>
            <w:r w:rsidRPr="006760E8">
              <w:rPr>
                <w:rStyle w:val="Forte"/>
                <w:rFonts w:cs="Times New Roman"/>
                <w:sz w:val="18"/>
                <w:szCs w:val="24"/>
              </w:rPr>
              <w:t xml:space="preserve"> do Anexo IV.</w:t>
            </w:r>
          </w:p>
        </w:tc>
        <w:tc>
          <w:tcPr>
            <w:tcW w:w="792" w:type="dxa"/>
            <w:vAlign w:val="center"/>
            <w:hideMark/>
          </w:tcPr>
          <w:p w:rsidR="00AD52F9" w:rsidRPr="006760E8" w:rsidRDefault="00AD52F9" w:rsidP="000B6C9D">
            <w:pPr>
              <w:spacing w:line="240" w:lineRule="auto"/>
              <w:ind w:firstLine="0"/>
              <w:jc w:val="center"/>
              <w:rPr>
                <w:rFonts w:cs="Times New Roman"/>
                <w:szCs w:val="24"/>
              </w:rPr>
            </w:pPr>
            <w:r w:rsidRPr="006760E8">
              <w:rPr>
                <w:rFonts w:cs="Times New Roman"/>
                <w:sz w:val="18"/>
                <w:szCs w:val="24"/>
              </w:rPr>
              <w:t>18</w:t>
            </w:r>
          </w:p>
        </w:tc>
        <w:tc>
          <w:tcPr>
            <w:tcW w:w="1152" w:type="dxa"/>
            <w:vAlign w:val="center"/>
            <w:hideMark/>
          </w:tcPr>
          <w:p w:rsidR="00AD52F9" w:rsidRPr="006760E8" w:rsidRDefault="00AD52F9" w:rsidP="000B6C9D">
            <w:pPr>
              <w:spacing w:line="240" w:lineRule="auto"/>
              <w:ind w:firstLine="0"/>
              <w:jc w:val="center"/>
              <w:rPr>
                <w:rFonts w:cs="Times New Roman"/>
                <w:szCs w:val="24"/>
              </w:rPr>
            </w:pPr>
            <w:proofErr w:type="spellStart"/>
            <w:r w:rsidRPr="006760E8">
              <w:rPr>
                <w:rFonts w:cs="Times New Roman"/>
                <w:sz w:val="18"/>
                <w:szCs w:val="24"/>
              </w:rPr>
              <w:t>Unidade</w:t>
            </w:r>
            <w:proofErr w:type="spellEnd"/>
          </w:p>
        </w:tc>
      </w:tr>
    </w:tbl>
    <w:p w:rsidR="00AD52F9" w:rsidRPr="006760E8" w:rsidRDefault="00AD52F9" w:rsidP="006760E8">
      <w:pPr>
        <w:pStyle w:val="SemEspaamento"/>
        <w:rPr>
          <w:rFonts w:cs="Times New Roman"/>
          <w:b/>
          <w:bCs/>
          <w:szCs w:val="24"/>
          <w:lang w:val="pt-BR"/>
        </w:rPr>
      </w:pPr>
    </w:p>
    <w:p w:rsidR="00BC28A7" w:rsidRPr="006760E8" w:rsidRDefault="00BC28A7" w:rsidP="006760E8">
      <w:pPr>
        <w:pStyle w:val="SemEspaamento"/>
        <w:rPr>
          <w:rFonts w:cs="Times New Roman"/>
          <w:b/>
          <w:bCs/>
          <w:szCs w:val="24"/>
          <w:lang w:val="pt-BR"/>
        </w:rPr>
      </w:pPr>
    </w:p>
    <w:p w:rsidR="00BC28A7" w:rsidRPr="006760E8" w:rsidRDefault="00AD52F9" w:rsidP="000B6C9D">
      <w:pPr>
        <w:pStyle w:val="SemEspaamento"/>
        <w:jc w:val="both"/>
        <w:rPr>
          <w:rFonts w:eastAsia="Times New Roman" w:cs="Times New Roman"/>
          <w:szCs w:val="24"/>
          <w:lang w:val="pt-BR" w:eastAsia="pt-BR"/>
        </w:rPr>
      </w:pPr>
      <w:r w:rsidRPr="006760E8">
        <w:rPr>
          <w:rFonts w:cs="Times New Roman"/>
          <w:b/>
          <w:bCs/>
          <w:color w:val="000000" w:themeColor="text1"/>
          <w:szCs w:val="24"/>
          <w:lang w:val="pt-BR"/>
        </w:rPr>
        <w:t>1.2.</w:t>
      </w:r>
      <w:r w:rsidR="00572BD5" w:rsidRPr="006760E8">
        <w:rPr>
          <w:rFonts w:eastAsia="Times New Roman" w:cs="Times New Roman"/>
          <w:b/>
          <w:bCs/>
          <w:szCs w:val="24"/>
          <w:lang w:val="pt-BR" w:eastAsia="pt-BR"/>
        </w:rPr>
        <w:t xml:space="preserve"> DAS HONRARIAS E DOS REQUISITOS PARA SUA CONFECÇÃO</w:t>
      </w:r>
    </w:p>
    <w:p w:rsidR="00572BD5" w:rsidRPr="006760E8" w:rsidRDefault="00572BD5" w:rsidP="006760E8">
      <w:pPr>
        <w:spacing w:before="100" w:beforeAutospacing="1" w:after="100" w:afterAutospacing="1" w:line="240" w:lineRule="auto"/>
        <w:ind w:firstLine="720"/>
        <w:rPr>
          <w:rFonts w:eastAsia="Times New Roman" w:cs="Times New Roman"/>
          <w:szCs w:val="24"/>
          <w:lang w:val="pt-BR" w:eastAsia="pt-BR"/>
        </w:rPr>
      </w:pPr>
      <w:r w:rsidRPr="006760E8">
        <w:rPr>
          <w:rFonts w:eastAsia="Times New Roman" w:cs="Times New Roman"/>
          <w:szCs w:val="24"/>
          <w:lang w:val="pt-BR" w:eastAsia="pt-BR"/>
        </w:rPr>
        <w:t xml:space="preserve">As medalhas objeto desta contratação destinam-se à materialização das homenagens institucionais previstas nas Leis Municipais nº 1.060/2019 e nº 1.361/2025, que instituíram, respectivamente, a Medalha do Mérito “José Avelino dos Santos” e a Medalha de Honra ao Mérito “Ivone Inês </w:t>
      </w:r>
      <w:proofErr w:type="spellStart"/>
      <w:r w:rsidRPr="006760E8">
        <w:rPr>
          <w:rFonts w:eastAsia="Times New Roman" w:cs="Times New Roman"/>
          <w:szCs w:val="24"/>
          <w:lang w:val="pt-BR" w:eastAsia="pt-BR"/>
        </w:rPr>
        <w:t>Veroneze</w:t>
      </w:r>
      <w:proofErr w:type="spellEnd"/>
      <w:r w:rsidRPr="006760E8">
        <w:rPr>
          <w:rFonts w:eastAsia="Times New Roman" w:cs="Times New Roman"/>
          <w:szCs w:val="24"/>
          <w:lang w:val="pt-BR" w:eastAsia="pt-BR"/>
        </w:rPr>
        <w:t xml:space="preserve">”. Essas honrarias constituem instrumentos de reconhecimento público pela Câmara Municipal de </w:t>
      </w:r>
      <w:proofErr w:type="spellStart"/>
      <w:r w:rsidRPr="006760E8">
        <w:rPr>
          <w:rFonts w:eastAsia="Times New Roman" w:cs="Times New Roman"/>
          <w:szCs w:val="24"/>
          <w:lang w:val="pt-BR" w:eastAsia="pt-BR"/>
        </w:rPr>
        <w:t>Itiquira</w:t>
      </w:r>
      <w:proofErr w:type="spellEnd"/>
      <w:r w:rsidRPr="006760E8">
        <w:rPr>
          <w:rFonts w:eastAsia="Times New Roman" w:cs="Times New Roman"/>
          <w:szCs w:val="24"/>
          <w:lang w:val="pt-BR" w:eastAsia="pt-BR"/>
        </w:rPr>
        <w:t xml:space="preserve">, cabendo ao Poder Legislativo conduzir os </w:t>
      </w:r>
      <w:r w:rsidRPr="006760E8">
        <w:rPr>
          <w:rFonts w:eastAsia="Times New Roman" w:cs="Times New Roman"/>
          <w:szCs w:val="24"/>
          <w:lang w:val="pt-BR" w:eastAsia="pt-BR"/>
        </w:rPr>
        <w:lastRenderedPageBreak/>
        <w:t>procedimentos de indicação, apreciação e aprovação das pessoas homenageadas, bem como organizar sua concessão e entrega, observadas as condições estabelecidas na legislação municipal.</w:t>
      </w:r>
    </w:p>
    <w:p w:rsidR="00572BD5" w:rsidRPr="006760E8" w:rsidRDefault="00572BD5" w:rsidP="006760E8">
      <w:pPr>
        <w:spacing w:before="100" w:beforeAutospacing="1" w:after="100" w:afterAutospacing="1" w:line="240" w:lineRule="auto"/>
        <w:ind w:firstLine="720"/>
        <w:rPr>
          <w:rFonts w:eastAsia="Times New Roman" w:cs="Times New Roman"/>
          <w:szCs w:val="24"/>
          <w:lang w:val="pt-BR" w:eastAsia="pt-BR"/>
        </w:rPr>
      </w:pPr>
      <w:r w:rsidRPr="006760E8">
        <w:rPr>
          <w:rFonts w:eastAsia="Times New Roman" w:cs="Times New Roman"/>
          <w:szCs w:val="24"/>
          <w:lang w:val="pt-BR" w:eastAsia="pt-BR"/>
        </w:rPr>
        <w:t>Para fins de execução do objeto, a contratada deverá observar as características de confecção aplicáveis a cada honraria, conforme as respectivas leis instituidoras e as especificações técnicas deste Termo de Referência, assegurando a fidelidade dos símbolos, inscrições, cores e demais elementos de identificação institucional. A produção ficará condicionada à aprovação prévia das artes definitivas pela Câmara Municipal, devendo as medalhas e os respectivos estojos personalizados apresentar compatibilidade dimensional, padronização, durabilidade e qualidade de acabamento adequadas à finalidade das homenagens.</w:t>
      </w:r>
    </w:p>
    <w:p w:rsidR="00BC28A7" w:rsidRPr="006760E8" w:rsidRDefault="00BC28A7" w:rsidP="006760E8">
      <w:pPr>
        <w:spacing w:line="240" w:lineRule="auto"/>
        <w:ind w:firstLine="0"/>
        <w:rPr>
          <w:rFonts w:cs="Times New Roman"/>
          <w:b/>
          <w:bCs/>
          <w:color w:val="000000" w:themeColor="text1"/>
          <w:szCs w:val="24"/>
          <w:lang w:val="pt-BR"/>
        </w:rPr>
      </w:pPr>
    </w:p>
    <w:p w:rsidR="00AD52F9" w:rsidRPr="006760E8" w:rsidRDefault="004D6393" w:rsidP="006760E8">
      <w:pPr>
        <w:spacing w:line="240" w:lineRule="auto"/>
        <w:ind w:firstLine="0"/>
        <w:rPr>
          <w:rFonts w:cs="Times New Roman"/>
          <w:b/>
          <w:bCs/>
          <w:color w:val="000000" w:themeColor="text1"/>
          <w:szCs w:val="24"/>
          <w:lang w:val="pt-BR"/>
        </w:rPr>
      </w:pPr>
      <w:r w:rsidRPr="006760E8">
        <w:rPr>
          <w:rFonts w:cs="Times New Roman"/>
          <w:b/>
          <w:bCs/>
          <w:color w:val="000000" w:themeColor="text1"/>
          <w:szCs w:val="24"/>
          <w:lang w:val="pt-BR"/>
        </w:rPr>
        <w:t>2</w:t>
      </w:r>
      <w:r w:rsidR="00AD52F9" w:rsidRPr="006760E8">
        <w:rPr>
          <w:rFonts w:cs="Times New Roman"/>
          <w:b/>
          <w:bCs/>
          <w:color w:val="000000" w:themeColor="text1"/>
          <w:szCs w:val="24"/>
          <w:lang w:val="pt-BR"/>
        </w:rPr>
        <w:t>. FUNDAMENTAÇÃO LEGAL</w:t>
      </w:r>
    </w:p>
    <w:p w:rsidR="00BC28A7" w:rsidRPr="006760E8" w:rsidRDefault="00BC28A7" w:rsidP="006760E8">
      <w:pPr>
        <w:spacing w:before="100" w:beforeAutospacing="1" w:after="100" w:afterAutospacing="1" w:line="240" w:lineRule="auto"/>
        <w:ind w:firstLine="720"/>
        <w:jc w:val="left"/>
        <w:rPr>
          <w:rFonts w:eastAsia="Times New Roman" w:cs="Times New Roman"/>
          <w:szCs w:val="24"/>
          <w:lang w:val="pt-BR" w:eastAsia="pt-BR"/>
        </w:rPr>
      </w:pPr>
    </w:p>
    <w:p w:rsidR="00AD52F9" w:rsidRPr="006760E8" w:rsidRDefault="004D6393"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szCs w:val="24"/>
          <w:lang w:val="pt-BR" w:eastAsia="pt-BR"/>
        </w:rPr>
        <w:t>2</w:t>
      </w:r>
      <w:r w:rsidR="00BC28A7" w:rsidRPr="006760E8">
        <w:rPr>
          <w:rFonts w:eastAsia="Times New Roman" w:cs="Times New Roman"/>
          <w:szCs w:val="24"/>
          <w:lang w:val="pt-BR" w:eastAsia="pt-BR"/>
        </w:rPr>
        <w:t xml:space="preserve">.1. </w:t>
      </w:r>
      <w:r w:rsidR="00AD52F9" w:rsidRPr="006760E8">
        <w:rPr>
          <w:rFonts w:eastAsia="Times New Roman" w:cs="Times New Roman"/>
          <w:szCs w:val="24"/>
          <w:lang w:val="pt-BR" w:eastAsia="pt-BR"/>
        </w:rPr>
        <w:t>A presente contratação fundamenta-se nas seguintes normas:</w:t>
      </w:r>
    </w:p>
    <w:p w:rsidR="00AD52F9" w:rsidRPr="006760E8" w:rsidRDefault="00AD52F9" w:rsidP="006760E8">
      <w:pPr>
        <w:pStyle w:val="PargrafodaLista"/>
        <w:numPr>
          <w:ilvl w:val="0"/>
          <w:numId w:val="15"/>
        </w:numPr>
        <w:spacing w:before="100" w:beforeAutospacing="1" w:after="100" w:afterAutospacing="1" w:line="240" w:lineRule="auto"/>
        <w:rPr>
          <w:rFonts w:eastAsia="Times New Roman" w:cs="Times New Roman"/>
          <w:szCs w:val="24"/>
          <w:lang w:val="pt-BR" w:eastAsia="pt-BR"/>
        </w:rPr>
      </w:pPr>
      <w:r w:rsidRPr="006760E8">
        <w:rPr>
          <w:rFonts w:eastAsia="Times New Roman" w:cs="Times New Roman"/>
          <w:szCs w:val="24"/>
          <w:lang w:val="pt-BR" w:eastAsia="pt-BR"/>
        </w:rPr>
        <w:t>Lei Federal nº 14.133, de 1º de abril de 2021 — Lei de Licitações e Contratos Administrativos;</w:t>
      </w:r>
    </w:p>
    <w:p w:rsidR="00AD52F9" w:rsidRPr="006760E8" w:rsidRDefault="00AD52F9" w:rsidP="006760E8">
      <w:pPr>
        <w:pStyle w:val="PargrafodaLista"/>
        <w:numPr>
          <w:ilvl w:val="0"/>
          <w:numId w:val="15"/>
        </w:numPr>
        <w:spacing w:before="100" w:beforeAutospacing="1" w:after="100" w:afterAutospacing="1" w:line="240" w:lineRule="auto"/>
        <w:rPr>
          <w:rFonts w:eastAsia="Times New Roman" w:cs="Times New Roman"/>
          <w:szCs w:val="24"/>
          <w:lang w:val="pt-BR" w:eastAsia="pt-BR"/>
        </w:rPr>
      </w:pPr>
      <w:r w:rsidRPr="006760E8">
        <w:rPr>
          <w:rFonts w:eastAsia="Times New Roman" w:cs="Times New Roman"/>
          <w:szCs w:val="24"/>
          <w:lang w:val="pt-BR" w:eastAsia="pt-BR"/>
        </w:rPr>
        <w:t>Lei Municipal nº 1.060/2019 — institui a Medalha do Mérito “José Avelino dos Santos”;</w:t>
      </w:r>
    </w:p>
    <w:p w:rsidR="00AD52F9" w:rsidRPr="006760E8" w:rsidRDefault="00AD52F9" w:rsidP="006760E8">
      <w:pPr>
        <w:pStyle w:val="PargrafodaLista"/>
        <w:numPr>
          <w:ilvl w:val="0"/>
          <w:numId w:val="15"/>
        </w:numPr>
        <w:spacing w:before="100" w:beforeAutospacing="1" w:after="100" w:afterAutospacing="1" w:line="240" w:lineRule="auto"/>
        <w:rPr>
          <w:rFonts w:eastAsia="Times New Roman" w:cs="Times New Roman"/>
          <w:szCs w:val="24"/>
          <w:lang w:val="pt-BR" w:eastAsia="pt-BR"/>
        </w:rPr>
      </w:pPr>
      <w:r w:rsidRPr="006760E8">
        <w:rPr>
          <w:rFonts w:eastAsia="Times New Roman" w:cs="Times New Roman"/>
          <w:szCs w:val="24"/>
          <w:lang w:val="pt-BR" w:eastAsia="pt-BR"/>
        </w:rPr>
        <w:t xml:space="preserve">Lei Municipal nº 1.361/2025 — institui a Medalha de Honra ao Mérito “Ivone Inês </w:t>
      </w:r>
      <w:proofErr w:type="spellStart"/>
      <w:r w:rsidRPr="006760E8">
        <w:rPr>
          <w:rFonts w:eastAsia="Times New Roman" w:cs="Times New Roman"/>
          <w:szCs w:val="24"/>
          <w:lang w:val="pt-BR" w:eastAsia="pt-BR"/>
        </w:rPr>
        <w:t>Veroneze</w:t>
      </w:r>
      <w:proofErr w:type="spellEnd"/>
      <w:r w:rsidRPr="006760E8">
        <w:rPr>
          <w:rFonts w:eastAsia="Times New Roman" w:cs="Times New Roman"/>
          <w:szCs w:val="24"/>
          <w:lang w:val="pt-BR" w:eastAsia="pt-BR"/>
        </w:rPr>
        <w:t xml:space="preserve">”; </w:t>
      </w:r>
    </w:p>
    <w:p w:rsidR="00AD52F9" w:rsidRPr="006760E8" w:rsidRDefault="00AD52F9" w:rsidP="006760E8">
      <w:pPr>
        <w:pStyle w:val="PargrafodaLista"/>
        <w:numPr>
          <w:ilvl w:val="0"/>
          <w:numId w:val="15"/>
        </w:numPr>
        <w:spacing w:before="100" w:beforeAutospacing="1" w:after="100" w:afterAutospacing="1" w:line="240" w:lineRule="auto"/>
        <w:rPr>
          <w:rFonts w:eastAsia="Times New Roman" w:cs="Times New Roman"/>
          <w:szCs w:val="24"/>
          <w:lang w:val="pt-BR" w:eastAsia="pt-BR"/>
        </w:rPr>
      </w:pPr>
      <w:r w:rsidRPr="006760E8">
        <w:rPr>
          <w:rFonts w:eastAsia="Times New Roman" w:cs="Times New Roman"/>
          <w:szCs w:val="24"/>
          <w:lang w:val="pt-BR" w:eastAsia="pt-BR"/>
        </w:rPr>
        <w:t xml:space="preserve">Resolução Legislativa nº 002/2023 — dispõe sobre procedimentos de contratação no âmbito da Câmara Municipal de </w:t>
      </w:r>
      <w:proofErr w:type="spellStart"/>
      <w:r w:rsidRPr="006760E8">
        <w:rPr>
          <w:rFonts w:eastAsia="Times New Roman" w:cs="Times New Roman"/>
          <w:szCs w:val="24"/>
          <w:lang w:val="pt-BR" w:eastAsia="pt-BR"/>
        </w:rPr>
        <w:t>Itiquira</w:t>
      </w:r>
      <w:proofErr w:type="spellEnd"/>
      <w:r w:rsidRPr="006760E8">
        <w:rPr>
          <w:rFonts w:eastAsia="Times New Roman" w:cs="Times New Roman"/>
          <w:szCs w:val="24"/>
          <w:lang w:val="pt-BR" w:eastAsia="pt-BR"/>
        </w:rPr>
        <w:t>-MT.</w:t>
      </w:r>
    </w:p>
    <w:p w:rsidR="00E51EEA" w:rsidRPr="006760E8" w:rsidRDefault="00E51EEA" w:rsidP="006760E8">
      <w:pPr>
        <w:spacing w:after="120" w:line="240" w:lineRule="auto"/>
        <w:rPr>
          <w:rFonts w:cs="Times New Roman"/>
          <w:szCs w:val="24"/>
          <w:lang w:val="pt-BR"/>
        </w:rPr>
      </w:pPr>
    </w:p>
    <w:p w:rsidR="00E51EEA" w:rsidRPr="006760E8" w:rsidRDefault="000E07D4" w:rsidP="006760E8">
      <w:pPr>
        <w:pStyle w:val="Ttulo1"/>
        <w:spacing w:line="240" w:lineRule="auto"/>
        <w:ind w:firstLine="0"/>
        <w:rPr>
          <w:rFonts w:ascii="Times New Roman" w:hAnsi="Times New Roman" w:cs="Times New Roman"/>
          <w:szCs w:val="24"/>
          <w:lang w:val="pt-BR"/>
        </w:rPr>
      </w:pPr>
      <w:r>
        <w:rPr>
          <w:rFonts w:ascii="Times New Roman" w:hAnsi="Times New Roman" w:cs="Times New Roman"/>
          <w:szCs w:val="24"/>
          <w:lang w:val="pt-BR"/>
        </w:rPr>
        <w:t>2.2</w:t>
      </w:r>
      <w:r w:rsidR="00E51EEA" w:rsidRPr="006760E8">
        <w:rPr>
          <w:rFonts w:ascii="Times New Roman" w:hAnsi="Times New Roman" w:cs="Times New Roman"/>
          <w:szCs w:val="24"/>
          <w:lang w:val="pt-BR"/>
        </w:rPr>
        <w:t>. ALINHAMENTO COM O PLANEJAMENTO</w:t>
      </w:r>
    </w:p>
    <w:p w:rsidR="00E51EEA" w:rsidRPr="006760E8" w:rsidRDefault="00E51EEA" w:rsidP="006760E8">
      <w:pPr>
        <w:spacing w:line="240" w:lineRule="auto"/>
        <w:rPr>
          <w:rFonts w:cs="Times New Roman"/>
          <w:szCs w:val="24"/>
          <w:lang w:val="pt-BR"/>
        </w:rPr>
      </w:pPr>
    </w:p>
    <w:p w:rsidR="00E51EEA" w:rsidRPr="006760E8" w:rsidRDefault="00E51EEA" w:rsidP="006760E8">
      <w:pPr>
        <w:pStyle w:val="NormalWeb"/>
        <w:ind w:firstLine="709"/>
        <w:jc w:val="both"/>
        <w:rPr>
          <w:color w:val="000000" w:themeColor="text1"/>
        </w:rPr>
      </w:pPr>
      <w:r w:rsidRPr="006760E8">
        <w:rPr>
          <w:color w:val="000000" w:themeColor="text1"/>
        </w:rPr>
        <w:t xml:space="preserve">Nos termos do art. 18 da Lei nº 14.133/2021, a contratação integra o planejamento anual das contratações da Câmara Municipal de </w:t>
      </w:r>
      <w:proofErr w:type="spellStart"/>
      <w:r w:rsidRPr="006760E8">
        <w:rPr>
          <w:color w:val="000000" w:themeColor="text1"/>
        </w:rPr>
        <w:t>Itiquira</w:t>
      </w:r>
      <w:proofErr w:type="spellEnd"/>
      <w:r w:rsidRPr="006760E8">
        <w:rPr>
          <w:color w:val="000000" w:themeColor="text1"/>
        </w:rPr>
        <w:t xml:space="preserve"> – MT, conforme previsto no Plano de Contratações Anual – PCA, aprovado pelo Decreto Legislativo nº 004/2025, Tópico 3, itens 7 e 8, página 2, demonstrando o alinhamento.</w:t>
      </w:r>
    </w:p>
    <w:p w:rsidR="00E51EEA" w:rsidRPr="006760E8" w:rsidRDefault="00E51EEA" w:rsidP="006760E8">
      <w:pPr>
        <w:spacing w:after="120" w:line="240" w:lineRule="auto"/>
        <w:rPr>
          <w:rFonts w:cs="Times New Roman"/>
          <w:szCs w:val="24"/>
          <w:lang w:val="pt-BR"/>
        </w:rPr>
      </w:pPr>
    </w:p>
    <w:p w:rsidR="00ED0B7B" w:rsidRPr="006760E8" w:rsidRDefault="004D6393" w:rsidP="006760E8">
      <w:pPr>
        <w:pStyle w:val="NormalWeb"/>
      </w:pPr>
      <w:r w:rsidRPr="006760E8">
        <w:rPr>
          <w:rStyle w:val="Forte"/>
        </w:rPr>
        <w:t>3</w:t>
      </w:r>
      <w:r w:rsidR="00ED0B7B" w:rsidRPr="006760E8">
        <w:rPr>
          <w:rStyle w:val="Forte"/>
        </w:rPr>
        <w:t>. JUSTIFICATIVA DA NECESSIDADE</w:t>
      </w:r>
    </w:p>
    <w:p w:rsidR="004D6393" w:rsidRPr="006760E8" w:rsidRDefault="004D6393" w:rsidP="006760E8">
      <w:pPr>
        <w:pStyle w:val="NormalWeb"/>
        <w:ind w:firstLine="720"/>
        <w:jc w:val="both"/>
      </w:pPr>
    </w:p>
    <w:p w:rsidR="004D6393" w:rsidRPr="006760E8" w:rsidRDefault="004D6393" w:rsidP="006760E8">
      <w:pPr>
        <w:pStyle w:val="NormalWeb"/>
        <w:ind w:firstLine="720"/>
        <w:jc w:val="both"/>
      </w:pPr>
      <w:r w:rsidRPr="006760E8">
        <w:t xml:space="preserve">A Câmara Municipal de </w:t>
      </w:r>
      <w:proofErr w:type="spellStart"/>
      <w:r w:rsidRPr="006760E8">
        <w:t>Itiquira</w:t>
      </w:r>
      <w:proofErr w:type="spellEnd"/>
      <w:r w:rsidRPr="006760E8">
        <w:t xml:space="preserve"> necessita adquirir medalhas de honra ao mérito e respectivos estojos personalizados para viabilizar a concessão das seguintes honrarias:</w:t>
      </w:r>
    </w:p>
    <w:p w:rsidR="004D6393" w:rsidRPr="006760E8" w:rsidRDefault="004D6393" w:rsidP="006760E8">
      <w:pPr>
        <w:pStyle w:val="NormalWeb"/>
        <w:ind w:left="720"/>
        <w:jc w:val="both"/>
      </w:pPr>
      <w:r w:rsidRPr="006760E8">
        <w:lastRenderedPageBreak/>
        <w:t xml:space="preserve">I – </w:t>
      </w:r>
      <w:r w:rsidRPr="006760E8">
        <w:rPr>
          <w:rStyle w:val="Forte"/>
        </w:rPr>
        <w:t>Medalha de Honra ao Mérito José Avelino dos Santos</w:t>
      </w:r>
      <w:r w:rsidRPr="006760E8">
        <w:t xml:space="preserve">, instituída pela </w:t>
      </w:r>
      <w:r w:rsidRPr="006760E8">
        <w:rPr>
          <w:rStyle w:val="Forte"/>
        </w:rPr>
        <w:t>Lei Municipal nº 1.060/2019</w:t>
      </w:r>
      <w:r w:rsidRPr="006760E8">
        <w:t xml:space="preserve">, destinada a homenagear pessoas que tenham prestado relevantes serviços à comunidade </w:t>
      </w:r>
      <w:proofErr w:type="spellStart"/>
      <w:r w:rsidRPr="006760E8">
        <w:t>itiquirense</w:t>
      </w:r>
      <w:proofErr w:type="spellEnd"/>
      <w:r w:rsidRPr="006760E8">
        <w:t>; e</w:t>
      </w:r>
    </w:p>
    <w:p w:rsidR="004D6393" w:rsidRPr="006760E8" w:rsidRDefault="004D6393" w:rsidP="006760E8">
      <w:pPr>
        <w:pStyle w:val="NormalWeb"/>
        <w:ind w:left="720"/>
        <w:jc w:val="both"/>
      </w:pPr>
      <w:r w:rsidRPr="006760E8">
        <w:t xml:space="preserve">II – </w:t>
      </w:r>
      <w:r w:rsidRPr="006760E8">
        <w:rPr>
          <w:rStyle w:val="Forte"/>
        </w:rPr>
        <w:t xml:space="preserve">Medalha de Honra ao Mérito Ivone Inês </w:t>
      </w:r>
      <w:proofErr w:type="spellStart"/>
      <w:r w:rsidRPr="006760E8">
        <w:rPr>
          <w:rStyle w:val="Forte"/>
        </w:rPr>
        <w:t>Veroneze</w:t>
      </w:r>
      <w:proofErr w:type="spellEnd"/>
      <w:r w:rsidRPr="006760E8">
        <w:t xml:space="preserve">, instituída pela </w:t>
      </w:r>
      <w:r w:rsidRPr="006760E8">
        <w:rPr>
          <w:rStyle w:val="Forte"/>
        </w:rPr>
        <w:t>Lei Municipal nº 1.361/2025</w:t>
      </w:r>
      <w:r w:rsidRPr="006760E8">
        <w:t>, destinada ao reconhecimento de mulheres que se destaquem nas áreas e atividades previstas na legislação municipal.</w:t>
      </w:r>
    </w:p>
    <w:p w:rsidR="004D6393" w:rsidRPr="006760E8" w:rsidRDefault="004D6393" w:rsidP="006760E8">
      <w:pPr>
        <w:spacing w:before="100" w:beforeAutospacing="1" w:after="100" w:afterAutospacing="1" w:line="240" w:lineRule="auto"/>
        <w:ind w:firstLine="720"/>
        <w:rPr>
          <w:rFonts w:cs="Times New Roman"/>
          <w:szCs w:val="24"/>
          <w:lang w:val="pt-BR"/>
        </w:rPr>
      </w:pPr>
      <w:r w:rsidRPr="006760E8">
        <w:rPr>
          <w:rFonts w:cs="Times New Roman"/>
          <w:szCs w:val="24"/>
          <w:lang w:val="pt-BR"/>
        </w:rPr>
        <w:t>A aquisição é necessária para assegurar a disponibilidade prévia das honrarias a serem concedidas nas sessões solenes e demais cerimônias oficiais promovidas pelo Poder Legislativo, evitando aquisições emergenciais ou fragmentadas e garantindo a padronização visual, a qualidade do acabamento e o acondicionamento adequado das medalhas.</w:t>
      </w:r>
    </w:p>
    <w:p w:rsidR="004D6393" w:rsidRPr="006760E8" w:rsidRDefault="004D6393" w:rsidP="006760E8">
      <w:pPr>
        <w:pStyle w:val="NormalWeb"/>
        <w:ind w:firstLine="720"/>
        <w:jc w:val="both"/>
      </w:pPr>
      <w:r w:rsidRPr="006760E8">
        <w:t xml:space="preserve">O quantitativo estimado de 36 (trinta e seis) conjuntos, sendo 18 (dezoito) da Medalha de Honra ao Mérito José Avelino dos Santos e 18 (dezoito) da Medalha de Honra ao Mérito Ivone Inês </w:t>
      </w:r>
      <w:proofErr w:type="spellStart"/>
      <w:r w:rsidRPr="006760E8">
        <w:t>Veroneze</w:t>
      </w:r>
      <w:proofErr w:type="spellEnd"/>
      <w:r w:rsidRPr="006760E8">
        <w:t xml:space="preserve">, foi definido para atender à demanda prevista da Câmara Municipal de </w:t>
      </w:r>
      <w:proofErr w:type="spellStart"/>
      <w:r w:rsidRPr="006760E8">
        <w:t>Itiquira</w:t>
      </w:r>
      <w:proofErr w:type="spellEnd"/>
      <w:r w:rsidRPr="006760E8">
        <w:t xml:space="preserve"> pelo período estimado de 2 (dois) anos.</w:t>
      </w:r>
    </w:p>
    <w:p w:rsidR="004D6393" w:rsidRPr="006760E8" w:rsidRDefault="004D6393" w:rsidP="006760E8">
      <w:pPr>
        <w:pStyle w:val="NormalWeb"/>
        <w:ind w:firstLine="720"/>
        <w:jc w:val="both"/>
      </w:pPr>
      <w:r w:rsidRPr="006760E8">
        <w:t>A definição desse quantitativo busca compatibilizar a aquisição com a programação institucional das homenagens, assegurar a continuidade das solenidades e proporcionar maior eficiência administrativa e economicidade.</w:t>
      </w:r>
    </w:p>
    <w:p w:rsidR="004D6393" w:rsidRPr="006760E8" w:rsidRDefault="004D6393" w:rsidP="006760E8">
      <w:pPr>
        <w:pStyle w:val="NormalWeb"/>
        <w:ind w:firstLine="720"/>
        <w:jc w:val="both"/>
      </w:pPr>
      <w:r w:rsidRPr="006760E8">
        <w:t xml:space="preserve">Os estojos personalizados são necessários para proteger as medalhas contra danos, preservar suas características físicas e garantir apresentação compatível com a relevância institucional das honrarias concedidas pela Câmara Municipal de </w:t>
      </w:r>
      <w:proofErr w:type="spellStart"/>
      <w:r w:rsidRPr="006760E8">
        <w:t>Itiquira</w:t>
      </w:r>
      <w:proofErr w:type="spellEnd"/>
      <w:r w:rsidRPr="006760E8">
        <w:t>.</w:t>
      </w:r>
    </w:p>
    <w:p w:rsidR="004D6393" w:rsidRPr="006760E8" w:rsidRDefault="004D6393" w:rsidP="006760E8">
      <w:pPr>
        <w:spacing w:line="240" w:lineRule="auto"/>
        <w:rPr>
          <w:rFonts w:cs="Times New Roman"/>
          <w:szCs w:val="24"/>
          <w:lang w:val="pt-BR"/>
        </w:rPr>
      </w:pPr>
      <w:r w:rsidRPr="006760E8">
        <w:rPr>
          <w:rFonts w:cs="Times New Roman"/>
          <w:szCs w:val="24"/>
          <w:lang w:val="pt-BR"/>
        </w:rPr>
        <w:t xml:space="preserve">Por fim, destaca-se que concessão dessas honrarias possui relevante valor institucional e social, pois representa o reconhecimento público da Câmara Municipal às pessoas que, por sua atuação profissional, social, comunitária ou por outros serviços relevantes, contribuíram para o desenvolvimento do Município e para o bem-estar da população. Além de valorizar o mérito individual, a homenagem preserva a memória local, fortalece os vínculos entre o Poder Legislativo e a comunidade e estimula a participação cidadã e a realização de iniciativas em benefício da sociedade </w:t>
      </w:r>
      <w:proofErr w:type="spellStart"/>
      <w:r w:rsidRPr="006760E8">
        <w:rPr>
          <w:rFonts w:cs="Times New Roman"/>
          <w:szCs w:val="24"/>
          <w:lang w:val="pt-BR"/>
        </w:rPr>
        <w:t>itiquirense</w:t>
      </w:r>
      <w:proofErr w:type="spellEnd"/>
      <w:r w:rsidRPr="006760E8">
        <w:rPr>
          <w:rFonts w:cs="Times New Roman"/>
          <w:szCs w:val="24"/>
          <w:lang w:val="pt-BR"/>
        </w:rPr>
        <w:t>.</w:t>
      </w:r>
    </w:p>
    <w:p w:rsidR="00FF08CB" w:rsidRPr="006760E8" w:rsidRDefault="00FF08CB" w:rsidP="006760E8">
      <w:pPr>
        <w:spacing w:line="240" w:lineRule="auto"/>
        <w:rPr>
          <w:rFonts w:cs="Times New Roman"/>
          <w:szCs w:val="24"/>
          <w:lang w:val="pt-BR"/>
        </w:rPr>
      </w:pPr>
    </w:p>
    <w:p w:rsidR="00C96ECA" w:rsidRPr="006760E8" w:rsidRDefault="00B01D33" w:rsidP="006760E8">
      <w:pPr>
        <w:keepNext/>
        <w:spacing w:before="120" w:after="120" w:line="240" w:lineRule="auto"/>
        <w:ind w:firstLine="0"/>
        <w:jc w:val="left"/>
        <w:rPr>
          <w:rFonts w:cs="Times New Roman"/>
          <w:szCs w:val="24"/>
          <w:lang w:val="pt-BR"/>
        </w:rPr>
      </w:pPr>
      <w:r w:rsidRPr="006760E8">
        <w:rPr>
          <w:rFonts w:cs="Times New Roman"/>
          <w:b/>
          <w:szCs w:val="24"/>
          <w:lang w:val="pt-BR"/>
        </w:rPr>
        <w:t>4.</w:t>
      </w:r>
      <w:r w:rsidR="00F7550D" w:rsidRPr="006760E8">
        <w:rPr>
          <w:rFonts w:cs="Times New Roman"/>
          <w:b/>
          <w:szCs w:val="24"/>
          <w:lang w:val="pt-BR"/>
        </w:rPr>
        <w:t xml:space="preserve"> JUSTIFICATIVA DOS QUANTITATIVOS</w:t>
      </w:r>
    </w:p>
    <w:p w:rsidR="00EE30DF" w:rsidRPr="006760E8" w:rsidRDefault="00EE30DF" w:rsidP="006760E8">
      <w:pPr>
        <w:spacing w:after="120" w:line="240" w:lineRule="auto"/>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O Plano Anual de Contratações prevê 18 (dezoito) medalhas, quantitativo correspondente à demanda estimada para um exercício. Como a presente aquisição foi planejada para atender às solenidades e homenagens durante 2 (dois) anos, o quantitativo anual será duplicado, totalizando 36 (trinta e seis) medalhas e 36 (trinta e seis) estojos.</w:t>
      </w:r>
    </w:p>
    <w:p w:rsidR="00C96ECA" w:rsidRPr="006760E8" w:rsidRDefault="00F7550D" w:rsidP="006760E8">
      <w:pPr>
        <w:spacing w:after="80" w:line="240" w:lineRule="auto"/>
        <w:ind w:left="709" w:hanging="397"/>
        <w:rPr>
          <w:rFonts w:cs="Times New Roman"/>
          <w:szCs w:val="24"/>
          <w:lang w:val="pt-BR"/>
        </w:rPr>
      </w:pPr>
      <w:r w:rsidRPr="006760E8">
        <w:rPr>
          <w:rFonts w:cs="Times New Roman"/>
          <w:b/>
          <w:szCs w:val="24"/>
          <w:lang w:val="pt-BR"/>
        </w:rPr>
        <w:t xml:space="preserve">I – </w:t>
      </w:r>
      <w:r w:rsidRPr="006760E8">
        <w:rPr>
          <w:rFonts w:cs="Times New Roman"/>
          <w:szCs w:val="24"/>
          <w:lang w:val="pt-BR"/>
        </w:rPr>
        <w:t>Medalha do Mérito “José Avelino dos Santos”: 9 (nove) vereadores × 1 (uma) indicação anual × 2 (dois) anos = 18 (dezoito) conjuntos;</w:t>
      </w:r>
    </w:p>
    <w:p w:rsidR="00C96ECA" w:rsidRPr="006760E8" w:rsidRDefault="00F7550D" w:rsidP="006760E8">
      <w:pPr>
        <w:spacing w:after="80" w:line="240" w:lineRule="auto"/>
        <w:ind w:left="709" w:hanging="397"/>
        <w:rPr>
          <w:rFonts w:cs="Times New Roman"/>
          <w:szCs w:val="24"/>
          <w:lang w:val="pt-BR"/>
        </w:rPr>
      </w:pPr>
      <w:r w:rsidRPr="006760E8">
        <w:rPr>
          <w:rFonts w:cs="Times New Roman"/>
          <w:b/>
          <w:szCs w:val="24"/>
          <w:lang w:val="pt-BR"/>
        </w:rPr>
        <w:t xml:space="preserve">II – </w:t>
      </w:r>
      <w:r w:rsidRPr="006760E8">
        <w:rPr>
          <w:rFonts w:cs="Times New Roman"/>
          <w:szCs w:val="24"/>
          <w:lang w:val="pt-BR"/>
        </w:rPr>
        <w:t xml:space="preserve">Medalha de Honra ao Mérito “Ivone Inês </w:t>
      </w:r>
      <w:proofErr w:type="spellStart"/>
      <w:r w:rsidRPr="006760E8">
        <w:rPr>
          <w:rFonts w:cs="Times New Roman"/>
          <w:szCs w:val="24"/>
          <w:lang w:val="pt-BR"/>
        </w:rPr>
        <w:t>Veroneze</w:t>
      </w:r>
      <w:proofErr w:type="spellEnd"/>
      <w:r w:rsidRPr="006760E8">
        <w:rPr>
          <w:rFonts w:cs="Times New Roman"/>
          <w:szCs w:val="24"/>
          <w:lang w:val="pt-BR"/>
        </w:rPr>
        <w:t>”: 9 (nove) vereadores × 1 (uma) indicação anual × 2 (dois) anos = 18 (dezoito) conjuntos destinados exclusivamente a mulheres.</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lastRenderedPageBreak/>
        <w:t>A aquisição de 36 (trinta e seis) conjuntos não representa divergência injustificada em relação ao planejamento anual, mas a consolidação da demanda de dois exercícios em um único procedimento, com vistas à padronização das peças, à continuidade das solenidades, à eficiência e à economicidade.</w:t>
      </w:r>
    </w:p>
    <w:p w:rsidR="00096B32" w:rsidRPr="006760E8" w:rsidRDefault="00096B32" w:rsidP="006760E8">
      <w:pPr>
        <w:spacing w:after="0" w:line="240" w:lineRule="auto"/>
        <w:rPr>
          <w:rFonts w:cs="Times New Roman"/>
          <w:szCs w:val="24"/>
          <w:lang w:val="pt-BR"/>
        </w:rPr>
      </w:pPr>
    </w:p>
    <w:p w:rsidR="00C96ECA" w:rsidRPr="006760E8" w:rsidRDefault="00096B32" w:rsidP="006760E8">
      <w:pPr>
        <w:keepNext/>
        <w:spacing w:before="120" w:after="120" w:line="240" w:lineRule="auto"/>
        <w:ind w:firstLine="0"/>
        <w:jc w:val="left"/>
        <w:rPr>
          <w:rFonts w:cs="Times New Roman"/>
          <w:szCs w:val="24"/>
          <w:lang w:val="pt-BR"/>
        </w:rPr>
      </w:pPr>
      <w:r w:rsidRPr="006760E8">
        <w:rPr>
          <w:rFonts w:cs="Times New Roman"/>
          <w:b/>
          <w:szCs w:val="24"/>
          <w:lang w:val="pt-BR"/>
        </w:rPr>
        <w:t>5</w:t>
      </w:r>
      <w:r w:rsidR="00F7550D" w:rsidRPr="006760E8">
        <w:rPr>
          <w:rFonts w:cs="Times New Roman"/>
          <w:b/>
          <w:szCs w:val="24"/>
          <w:lang w:val="pt-BR"/>
        </w:rPr>
        <w:t>. DESCRIÇÃO DA SOLUÇÃO</w:t>
      </w:r>
    </w:p>
    <w:p w:rsidR="00FF08CB" w:rsidRPr="006760E8" w:rsidRDefault="00FF08CB" w:rsidP="006760E8">
      <w:pPr>
        <w:spacing w:after="120" w:line="240" w:lineRule="auto"/>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 xml:space="preserve">A solução compreende a elaboração e apresentação das provas digitais, a adequação e aprovação das artes, a fabricação personalizada das medalhas e de suas fitas, o fornecimento dos estojos correspondentes, o acondicionamento, o transporte e a entrega integral dos produtos na sede da Câmara Municipal de </w:t>
      </w:r>
      <w:proofErr w:type="spellStart"/>
      <w:r w:rsidRPr="006760E8">
        <w:rPr>
          <w:rFonts w:cs="Times New Roman"/>
          <w:szCs w:val="24"/>
          <w:lang w:val="pt-BR"/>
        </w:rPr>
        <w:t>Itiquira</w:t>
      </w:r>
      <w:proofErr w:type="spellEnd"/>
      <w:r w:rsidRPr="006760E8">
        <w:rPr>
          <w:rFonts w:cs="Times New Roman"/>
          <w:szCs w:val="24"/>
          <w:lang w:val="pt-BR"/>
        </w:rPr>
        <w:t>.</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 produção em série somente poderá ser iniciada após a aprovação formal e definitiva das artes pela Administração. Em caso de divergência entre a imagem de referência, a descrição técnica e a legislação municipal, prevalecerão as disposições legais e, em seguida, a especificação escrita aprovada pela Câmara Municipal.</w:t>
      </w:r>
    </w:p>
    <w:p w:rsidR="00D1742D" w:rsidRPr="006760E8" w:rsidRDefault="00D1742D" w:rsidP="006760E8">
      <w:pPr>
        <w:spacing w:after="120" w:line="240" w:lineRule="auto"/>
        <w:rPr>
          <w:rFonts w:cs="Times New Roman"/>
          <w:szCs w:val="24"/>
          <w:lang w:val="pt-BR"/>
        </w:rPr>
      </w:pPr>
    </w:p>
    <w:p w:rsidR="00C96ECA" w:rsidRPr="006760E8" w:rsidRDefault="009F35D2" w:rsidP="006760E8">
      <w:pPr>
        <w:keepNext/>
        <w:spacing w:before="120" w:after="120" w:line="240" w:lineRule="auto"/>
        <w:ind w:firstLine="0"/>
        <w:jc w:val="left"/>
        <w:rPr>
          <w:rFonts w:cs="Times New Roman"/>
          <w:szCs w:val="24"/>
          <w:lang w:val="pt-BR"/>
        </w:rPr>
      </w:pPr>
      <w:r w:rsidRPr="006760E8">
        <w:rPr>
          <w:rFonts w:cs="Times New Roman"/>
          <w:b/>
          <w:szCs w:val="24"/>
          <w:lang w:val="pt-BR"/>
        </w:rPr>
        <w:t>6</w:t>
      </w:r>
      <w:r w:rsidR="00F7550D" w:rsidRPr="006760E8">
        <w:rPr>
          <w:rFonts w:cs="Times New Roman"/>
          <w:b/>
          <w:szCs w:val="24"/>
          <w:lang w:val="pt-BR"/>
        </w:rPr>
        <w:t>. JUSTIFICATIVA DO NÃO PARCELAMENTO DO OBJETO</w:t>
      </w:r>
    </w:p>
    <w:p w:rsidR="00FF08CB" w:rsidRPr="006760E8" w:rsidRDefault="00FF08CB" w:rsidP="006760E8">
      <w:pPr>
        <w:spacing w:after="120" w:line="240" w:lineRule="auto"/>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O objeto não será parcelado, pois as medalhas personalizadas e os respectivos estojos compõem conjuntos honoríficos integrados, cuja execução exige compatibilidade de dimensões, cores, acabamento, identidade visual, acondicionamento e cronograma de produção. A contratação de fornecedores distintos poderia ocasionar divergências entre as peças, incompatibilidade física entre medalhas e estojos, variações de tonalidade e acabamento, dificuldades na aprovação das artes e riscos ao cumprimento tempestivo das solenidades.</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 adjudicação global concentra em uma única contratada a responsabilidade pela elaboração e adequação das artes, fabricação, compatibilização, acondicionamento, transporte, entrega e eventual substituição dos produtos. A medida facilita a fiscalização, a identificação de responsabilidades e o recebimento definitivo, além de preservar a padronização institucional e a funcionalidade dos conjuntos.</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Dessa forma, o não parcelamento mostra-se técnica e operacionalmente adequado, sem prejuízo da competitividade, considerando que os itens integram uma solução única e correlacionada e podem ser fornecidos por empresas atuantes no ramo de confecção de honrarias personalizadas. A proposta deverá abranger a totalidade do objeto, e a adjudicação será realizada pelo menor preço global, nos termos do art. 40, § 3º, incisos I e II, da Lei Federal nº 14.133/2021.</w:t>
      </w:r>
    </w:p>
    <w:p w:rsidR="00C96ECA" w:rsidRPr="006760E8" w:rsidRDefault="00C96ECA" w:rsidP="006760E8">
      <w:pPr>
        <w:spacing w:after="0" w:line="240" w:lineRule="auto"/>
        <w:rPr>
          <w:rFonts w:cs="Times New Roman"/>
          <w:szCs w:val="24"/>
          <w:lang w:val="pt-BR"/>
        </w:rPr>
      </w:pPr>
    </w:p>
    <w:p w:rsidR="00275158" w:rsidRPr="00275158" w:rsidRDefault="009F35D2" w:rsidP="006760E8">
      <w:pPr>
        <w:keepNext/>
        <w:spacing w:before="120" w:after="120" w:line="240" w:lineRule="auto"/>
        <w:ind w:firstLine="0"/>
        <w:jc w:val="left"/>
        <w:rPr>
          <w:rFonts w:eastAsia="Times New Roman" w:cs="Times New Roman"/>
          <w:szCs w:val="24"/>
          <w:lang w:val="pt-BR" w:eastAsia="pt-BR"/>
        </w:rPr>
      </w:pPr>
      <w:r w:rsidRPr="006760E8">
        <w:rPr>
          <w:rFonts w:cs="Times New Roman"/>
          <w:b/>
          <w:szCs w:val="24"/>
        </w:rPr>
        <w:t>7</w:t>
      </w:r>
      <w:r w:rsidR="00F7550D" w:rsidRPr="006760E8">
        <w:rPr>
          <w:rFonts w:cs="Times New Roman"/>
          <w:b/>
          <w:szCs w:val="24"/>
        </w:rPr>
        <w:t xml:space="preserve">. </w:t>
      </w:r>
      <w:r w:rsidR="00275158" w:rsidRPr="006760E8">
        <w:rPr>
          <w:rFonts w:eastAsia="Times New Roman" w:cs="Times New Roman"/>
          <w:b/>
          <w:bCs/>
          <w:szCs w:val="24"/>
          <w:lang w:val="pt-BR" w:eastAsia="pt-BR"/>
        </w:rPr>
        <w:t xml:space="preserve">ESPECIFICAÇÕES, QUANTIDADES </w:t>
      </w:r>
      <w:r w:rsidR="000D70FE" w:rsidRPr="006760E8">
        <w:rPr>
          <w:rFonts w:eastAsia="Times New Roman" w:cs="Times New Roman"/>
          <w:b/>
          <w:bCs/>
          <w:szCs w:val="24"/>
          <w:lang w:val="pt-BR" w:eastAsia="pt-BR"/>
        </w:rPr>
        <w:t>E VALOR ESTIMA</w:t>
      </w:r>
      <w:r w:rsidR="00ED01D7">
        <w:rPr>
          <w:rFonts w:eastAsia="Times New Roman" w:cs="Times New Roman"/>
          <w:b/>
          <w:bCs/>
          <w:szCs w:val="24"/>
          <w:lang w:val="pt-BR" w:eastAsia="pt-BR"/>
        </w:rPr>
        <w:t>DO</w:t>
      </w:r>
      <w:r w:rsidR="00275158" w:rsidRPr="006760E8">
        <w:rPr>
          <w:rFonts w:eastAsia="Times New Roman" w:cs="Times New Roman"/>
          <w:b/>
          <w:bCs/>
          <w:szCs w:val="24"/>
          <w:lang w:val="pt-BR" w:eastAsia="pt-BR"/>
        </w:rPr>
        <w:t xml:space="preserve"> DA CONTRATAÇÃO</w:t>
      </w:r>
    </w:p>
    <w:p w:rsidR="000D70FE" w:rsidRPr="006760E8" w:rsidRDefault="000D70FE" w:rsidP="006760E8">
      <w:pPr>
        <w:spacing w:before="100" w:beforeAutospacing="1" w:after="100" w:afterAutospacing="1" w:line="240" w:lineRule="auto"/>
        <w:ind w:firstLine="720"/>
        <w:jc w:val="left"/>
        <w:rPr>
          <w:rFonts w:eastAsia="Times New Roman" w:cs="Times New Roman"/>
          <w:szCs w:val="24"/>
          <w:lang w:val="pt-BR" w:eastAsia="pt-BR"/>
        </w:rPr>
      </w:pPr>
    </w:p>
    <w:p w:rsidR="000D70FE" w:rsidRPr="000D70FE" w:rsidRDefault="000D70FE" w:rsidP="006760E8">
      <w:pPr>
        <w:spacing w:before="100" w:beforeAutospacing="1" w:after="100" w:afterAutospacing="1" w:line="240" w:lineRule="auto"/>
        <w:ind w:firstLine="720"/>
        <w:rPr>
          <w:rFonts w:eastAsia="Times New Roman" w:cs="Times New Roman"/>
          <w:szCs w:val="24"/>
          <w:lang w:val="pt-BR" w:eastAsia="pt-BR"/>
        </w:rPr>
      </w:pPr>
      <w:r w:rsidRPr="000D70FE">
        <w:rPr>
          <w:rFonts w:eastAsia="Times New Roman" w:cs="Times New Roman"/>
          <w:szCs w:val="24"/>
          <w:lang w:val="pt-BR" w:eastAsia="pt-BR"/>
        </w:rPr>
        <w:t xml:space="preserve">O quantitativo previsto para a contratação compreende 18 unidades da Medalha do Mérito “José Avelino dos Santos”, instituída pela Lei Municipal nº 1.060/2019, e 18 unidades </w:t>
      </w:r>
      <w:r w:rsidRPr="000D70FE">
        <w:rPr>
          <w:rFonts w:eastAsia="Times New Roman" w:cs="Times New Roman"/>
          <w:szCs w:val="24"/>
          <w:lang w:val="pt-BR" w:eastAsia="pt-BR"/>
        </w:rPr>
        <w:lastRenderedPageBreak/>
        <w:t xml:space="preserve">da Medalha de Honra ao Mérito “Ivone Inês </w:t>
      </w:r>
      <w:proofErr w:type="spellStart"/>
      <w:r w:rsidRPr="000D70FE">
        <w:rPr>
          <w:rFonts w:eastAsia="Times New Roman" w:cs="Times New Roman"/>
          <w:szCs w:val="24"/>
          <w:lang w:val="pt-BR" w:eastAsia="pt-BR"/>
        </w:rPr>
        <w:t>Veroneze</w:t>
      </w:r>
      <w:proofErr w:type="spellEnd"/>
      <w:r w:rsidRPr="000D70FE">
        <w:rPr>
          <w:rFonts w:eastAsia="Times New Roman" w:cs="Times New Roman"/>
          <w:szCs w:val="24"/>
          <w:lang w:val="pt-BR" w:eastAsia="pt-BR"/>
        </w:rPr>
        <w:t xml:space="preserve">”, instituída pela Lei Municipal nº 1.361/2025, acompanhadas dos respectivos estojos personalizados, na proporção de um estojo por medalha, totalizando 36 medalhas e 36 estojos, conforme discriminado na tabela a </w:t>
      </w:r>
      <w:r w:rsidRPr="006760E8">
        <w:rPr>
          <w:rFonts w:eastAsia="Times New Roman" w:cs="Times New Roman"/>
          <w:szCs w:val="24"/>
          <w:lang w:val="pt-BR" w:eastAsia="pt-BR"/>
        </w:rPr>
        <w:t>abaixo</w:t>
      </w:r>
    </w:p>
    <w:p w:rsidR="00413012" w:rsidRPr="006760E8" w:rsidRDefault="00413012" w:rsidP="006760E8">
      <w:pPr>
        <w:spacing w:after="120" w:line="240" w:lineRule="auto"/>
        <w:rPr>
          <w:rFonts w:cs="Times New Roman"/>
          <w:szCs w:val="24"/>
          <w:lang w:val="pt-BR"/>
        </w:rPr>
      </w:pPr>
      <w:r w:rsidRPr="006760E8">
        <w:rPr>
          <w:rFonts w:cs="Times New Roman"/>
          <w:szCs w:val="24"/>
          <w:lang w:val="pt-BR"/>
        </w:rPr>
        <w:t>Os preços estimados decorrem do Demonstrativo de Composição de Preços e do Relatório Circunstanciado consolidados em 19/10/2026, pelo método da mediana de três preços por item. As referências unitárias são R$ 139,90 para cada medalha e R$ 60,00 para cada estojo, totalizando R$ 7.196,40, conforme quadro abaixo.</w:t>
      </w:r>
    </w:p>
    <w:p w:rsidR="00413012" w:rsidRPr="006760E8" w:rsidRDefault="00413012" w:rsidP="006760E8">
      <w:pPr>
        <w:spacing w:after="120" w:line="240" w:lineRule="auto"/>
        <w:rPr>
          <w:rFonts w:cs="Times New Roman"/>
          <w:szCs w:val="24"/>
          <w:lang w:val="pt-BR"/>
        </w:rPr>
      </w:pPr>
      <w:r w:rsidRPr="006760E8">
        <w:rPr>
          <w:rFonts w:cs="Times New Roman"/>
          <w:b/>
          <w:szCs w:val="24"/>
          <w:lang w:val="pt-BR"/>
        </w:rPr>
        <w:t>Valor global estimado: R$ 7.196,40 (sete mil, cento e noventa e seis reais e quarenta centavos).</w:t>
      </w:r>
    </w:p>
    <w:tbl>
      <w:tblPr>
        <w:tblW w:w="907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38"/>
        <w:gridCol w:w="942"/>
        <w:gridCol w:w="3923"/>
        <w:gridCol w:w="704"/>
        <w:gridCol w:w="760"/>
        <w:gridCol w:w="1095"/>
        <w:gridCol w:w="1110"/>
      </w:tblGrid>
      <w:tr w:rsidR="0086757E" w:rsidRPr="006760E8" w:rsidTr="0086757E">
        <w:trPr>
          <w:tblHeader/>
          <w:tblCellSpacing w:w="15" w:type="dxa"/>
        </w:trPr>
        <w:tc>
          <w:tcPr>
            <w:tcW w:w="504" w:type="dxa"/>
            <w:shd w:val="clear" w:color="auto" w:fill="C6D9F1" w:themeFill="text2" w:themeFillTint="33"/>
            <w:vAlign w:val="center"/>
            <w:hideMark/>
          </w:tcPr>
          <w:p w:rsidR="00DF3579" w:rsidRPr="006760E8" w:rsidRDefault="00DF3579" w:rsidP="006760E8">
            <w:pPr>
              <w:spacing w:line="240" w:lineRule="auto"/>
              <w:ind w:firstLine="0"/>
              <w:jc w:val="center"/>
              <w:rPr>
                <w:rFonts w:cs="Times New Roman"/>
                <w:b/>
                <w:bCs/>
                <w:szCs w:val="24"/>
              </w:rPr>
            </w:pPr>
            <w:r w:rsidRPr="006760E8">
              <w:rPr>
                <w:rFonts w:cs="Times New Roman"/>
                <w:b/>
                <w:bCs/>
                <w:sz w:val="18"/>
                <w:szCs w:val="24"/>
              </w:rPr>
              <w:t>Item</w:t>
            </w:r>
          </w:p>
        </w:tc>
        <w:tc>
          <w:tcPr>
            <w:tcW w:w="936" w:type="dxa"/>
            <w:shd w:val="clear" w:color="auto" w:fill="C6D9F1" w:themeFill="text2" w:themeFillTint="33"/>
            <w:vAlign w:val="center"/>
            <w:hideMark/>
          </w:tcPr>
          <w:p w:rsidR="00DF3579" w:rsidRPr="006760E8" w:rsidRDefault="00DF3579" w:rsidP="006760E8">
            <w:pPr>
              <w:spacing w:line="240" w:lineRule="auto"/>
              <w:ind w:firstLine="0"/>
              <w:jc w:val="center"/>
              <w:rPr>
                <w:rFonts w:cs="Times New Roman"/>
                <w:b/>
                <w:bCs/>
                <w:szCs w:val="24"/>
              </w:rPr>
            </w:pPr>
            <w:proofErr w:type="spellStart"/>
            <w:r w:rsidRPr="006760E8">
              <w:rPr>
                <w:rFonts w:cs="Times New Roman"/>
                <w:b/>
                <w:bCs/>
                <w:sz w:val="18"/>
                <w:szCs w:val="24"/>
              </w:rPr>
              <w:t>Cód</w:t>
            </w:r>
            <w:proofErr w:type="spellEnd"/>
            <w:r w:rsidRPr="006760E8">
              <w:rPr>
                <w:rFonts w:cs="Times New Roman"/>
                <w:b/>
                <w:bCs/>
                <w:sz w:val="18"/>
                <w:szCs w:val="24"/>
              </w:rPr>
              <w:t xml:space="preserve">. </w:t>
            </w:r>
            <w:proofErr w:type="spellStart"/>
            <w:r w:rsidRPr="006760E8">
              <w:rPr>
                <w:rFonts w:cs="Times New Roman"/>
                <w:b/>
                <w:bCs/>
                <w:sz w:val="18"/>
                <w:szCs w:val="24"/>
              </w:rPr>
              <w:t>Classificação</w:t>
            </w:r>
            <w:proofErr w:type="spellEnd"/>
            <w:r w:rsidRPr="006760E8">
              <w:rPr>
                <w:rFonts w:cs="Times New Roman"/>
                <w:b/>
                <w:bCs/>
                <w:sz w:val="18"/>
                <w:szCs w:val="24"/>
              </w:rPr>
              <w:t xml:space="preserve"> TCE-MT</w:t>
            </w:r>
          </w:p>
        </w:tc>
        <w:tc>
          <w:tcPr>
            <w:tcW w:w="4003" w:type="dxa"/>
            <w:shd w:val="clear" w:color="auto" w:fill="C6D9F1" w:themeFill="text2" w:themeFillTint="33"/>
            <w:vAlign w:val="center"/>
            <w:hideMark/>
          </w:tcPr>
          <w:p w:rsidR="00DF3579" w:rsidRPr="006760E8" w:rsidRDefault="00DF3579" w:rsidP="006760E8">
            <w:pPr>
              <w:spacing w:line="240" w:lineRule="auto"/>
              <w:ind w:firstLine="0"/>
              <w:jc w:val="center"/>
              <w:rPr>
                <w:rFonts w:cs="Times New Roman"/>
                <w:b/>
                <w:bCs/>
                <w:szCs w:val="24"/>
              </w:rPr>
            </w:pPr>
            <w:proofErr w:type="spellStart"/>
            <w:r w:rsidRPr="006760E8">
              <w:rPr>
                <w:rFonts w:cs="Times New Roman"/>
                <w:b/>
                <w:bCs/>
                <w:sz w:val="18"/>
                <w:szCs w:val="24"/>
              </w:rPr>
              <w:t>Descrição</w:t>
            </w:r>
            <w:proofErr w:type="spellEnd"/>
            <w:r w:rsidRPr="006760E8">
              <w:rPr>
                <w:rFonts w:cs="Times New Roman"/>
                <w:b/>
                <w:bCs/>
                <w:sz w:val="18"/>
                <w:szCs w:val="24"/>
              </w:rPr>
              <w:t xml:space="preserve"> dos </w:t>
            </w:r>
            <w:proofErr w:type="spellStart"/>
            <w:r w:rsidRPr="006760E8">
              <w:rPr>
                <w:rFonts w:cs="Times New Roman"/>
                <w:b/>
                <w:bCs/>
                <w:sz w:val="18"/>
                <w:szCs w:val="24"/>
              </w:rPr>
              <w:t>Produtos</w:t>
            </w:r>
            <w:proofErr w:type="spellEnd"/>
          </w:p>
        </w:tc>
        <w:tc>
          <w:tcPr>
            <w:tcW w:w="691" w:type="dxa"/>
            <w:shd w:val="clear" w:color="auto" w:fill="C6D9F1" w:themeFill="text2" w:themeFillTint="33"/>
            <w:vAlign w:val="center"/>
            <w:hideMark/>
          </w:tcPr>
          <w:p w:rsidR="00DF3579" w:rsidRPr="006760E8" w:rsidRDefault="00DF3579" w:rsidP="006760E8">
            <w:pPr>
              <w:spacing w:line="240" w:lineRule="auto"/>
              <w:ind w:firstLine="0"/>
              <w:rPr>
                <w:rFonts w:cs="Times New Roman"/>
                <w:b/>
                <w:bCs/>
                <w:szCs w:val="24"/>
              </w:rPr>
            </w:pPr>
            <w:proofErr w:type="spellStart"/>
            <w:r w:rsidRPr="006760E8">
              <w:rPr>
                <w:rFonts w:cs="Times New Roman"/>
                <w:b/>
                <w:bCs/>
                <w:sz w:val="18"/>
                <w:szCs w:val="24"/>
              </w:rPr>
              <w:t>Quantidade</w:t>
            </w:r>
            <w:proofErr w:type="spellEnd"/>
          </w:p>
        </w:tc>
        <w:tc>
          <w:tcPr>
            <w:tcW w:w="749" w:type="dxa"/>
            <w:shd w:val="clear" w:color="auto" w:fill="C6D9F1" w:themeFill="text2" w:themeFillTint="33"/>
            <w:vAlign w:val="center"/>
            <w:hideMark/>
          </w:tcPr>
          <w:p w:rsidR="00DF3579" w:rsidRPr="006760E8" w:rsidRDefault="00DF3579" w:rsidP="006760E8">
            <w:pPr>
              <w:spacing w:line="240" w:lineRule="auto"/>
              <w:ind w:firstLine="0"/>
              <w:rPr>
                <w:rFonts w:cs="Times New Roman"/>
                <w:b/>
                <w:bCs/>
                <w:szCs w:val="24"/>
              </w:rPr>
            </w:pPr>
            <w:proofErr w:type="spellStart"/>
            <w:r w:rsidRPr="006760E8">
              <w:rPr>
                <w:rFonts w:cs="Times New Roman"/>
                <w:b/>
                <w:bCs/>
                <w:sz w:val="18"/>
                <w:szCs w:val="24"/>
              </w:rPr>
              <w:t>Unidade</w:t>
            </w:r>
            <w:proofErr w:type="spellEnd"/>
            <w:r w:rsidRPr="006760E8">
              <w:rPr>
                <w:rFonts w:cs="Times New Roman"/>
                <w:b/>
                <w:bCs/>
                <w:sz w:val="18"/>
                <w:szCs w:val="24"/>
              </w:rPr>
              <w:t xml:space="preserve"> </w:t>
            </w:r>
            <w:proofErr w:type="spellStart"/>
            <w:r w:rsidRPr="006760E8">
              <w:rPr>
                <w:rFonts w:cs="Times New Roman"/>
                <w:b/>
                <w:bCs/>
                <w:sz w:val="18"/>
                <w:szCs w:val="24"/>
              </w:rPr>
              <w:t>Padrão</w:t>
            </w:r>
            <w:proofErr w:type="spellEnd"/>
          </w:p>
        </w:tc>
        <w:tc>
          <w:tcPr>
            <w:tcW w:w="1094" w:type="dxa"/>
            <w:shd w:val="clear" w:color="auto" w:fill="C6D9F1" w:themeFill="text2" w:themeFillTint="33"/>
          </w:tcPr>
          <w:p w:rsidR="00DF3579" w:rsidRPr="006760E8" w:rsidRDefault="00DF3579" w:rsidP="006760E8">
            <w:pPr>
              <w:spacing w:line="240" w:lineRule="auto"/>
              <w:ind w:firstLine="0"/>
              <w:jc w:val="center"/>
              <w:rPr>
                <w:rFonts w:cs="Times New Roman"/>
                <w:b/>
                <w:bCs/>
                <w:szCs w:val="24"/>
              </w:rPr>
            </w:pPr>
            <w:r w:rsidRPr="006760E8">
              <w:rPr>
                <w:rFonts w:cs="Times New Roman"/>
                <w:b/>
                <w:bCs/>
                <w:sz w:val="18"/>
                <w:szCs w:val="24"/>
              </w:rPr>
              <w:t>Valor</w:t>
            </w:r>
          </w:p>
          <w:p w:rsidR="00DF3579" w:rsidRPr="006760E8" w:rsidRDefault="00DF3579" w:rsidP="006760E8">
            <w:pPr>
              <w:spacing w:line="240" w:lineRule="auto"/>
              <w:ind w:firstLine="0"/>
              <w:jc w:val="center"/>
              <w:rPr>
                <w:rFonts w:cs="Times New Roman"/>
                <w:b/>
                <w:bCs/>
                <w:szCs w:val="24"/>
              </w:rPr>
            </w:pPr>
            <w:proofErr w:type="spellStart"/>
            <w:r w:rsidRPr="006760E8">
              <w:rPr>
                <w:rFonts w:cs="Times New Roman"/>
                <w:b/>
                <w:bCs/>
                <w:sz w:val="18"/>
                <w:szCs w:val="24"/>
              </w:rPr>
              <w:t>Unitário</w:t>
            </w:r>
            <w:proofErr w:type="spellEnd"/>
          </w:p>
          <w:p w:rsidR="00320040" w:rsidRPr="006760E8" w:rsidRDefault="00320040" w:rsidP="006760E8">
            <w:pPr>
              <w:spacing w:line="240" w:lineRule="auto"/>
              <w:ind w:firstLine="0"/>
              <w:jc w:val="center"/>
              <w:rPr>
                <w:rFonts w:cs="Times New Roman"/>
                <w:b/>
                <w:bCs/>
                <w:szCs w:val="24"/>
              </w:rPr>
            </w:pPr>
            <w:proofErr w:type="spellStart"/>
            <w:r w:rsidRPr="006760E8">
              <w:rPr>
                <w:rFonts w:cs="Times New Roman"/>
                <w:b/>
                <w:sz w:val="18"/>
                <w:szCs w:val="24"/>
              </w:rPr>
              <w:t>Estimado</w:t>
            </w:r>
            <w:proofErr w:type="spellEnd"/>
          </w:p>
        </w:tc>
        <w:tc>
          <w:tcPr>
            <w:tcW w:w="1094" w:type="dxa"/>
            <w:shd w:val="clear" w:color="auto" w:fill="C6D9F1" w:themeFill="text2" w:themeFillTint="33"/>
          </w:tcPr>
          <w:p w:rsidR="00DF3579" w:rsidRPr="006760E8" w:rsidRDefault="00DF3579" w:rsidP="006760E8">
            <w:pPr>
              <w:spacing w:line="240" w:lineRule="auto"/>
              <w:ind w:firstLine="0"/>
              <w:jc w:val="center"/>
              <w:rPr>
                <w:rFonts w:cs="Times New Roman"/>
                <w:b/>
                <w:bCs/>
                <w:szCs w:val="24"/>
              </w:rPr>
            </w:pPr>
            <w:r w:rsidRPr="006760E8">
              <w:rPr>
                <w:rFonts w:cs="Times New Roman"/>
                <w:b/>
                <w:bCs/>
                <w:sz w:val="18"/>
                <w:szCs w:val="24"/>
              </w:rPr>
              <w:t>Valor Total</w:t>
            </w:r>
          </w:p>
          <w:p w:rsidR="00320040" w:rsidRPr="006760E8" w:rsidRDefault="00320040" w:rsidP="006760E8">
            <w:pPr>
              <w:spacing w:line="240" w:lineRule="auto"/>
              <w:ind w:firstLine="0"/>
              <w:jc w:val="center"/>
              <w:rPr>
                <w:rFonts w:cs="Times New Roman"/>
                <w:b/>
                <w:bCs/>
                <w:szCs w:val="24"/>
              </w:rPr>
            </w:pPr>
            <w:proofErr w:type="spellStart"/>
            <w:r w:rsidRPr="006760E8">
              <w:rPr>
                <w:rFonts w:cs="Times New Roman"/>
                <w:b/>
                <w:bCs/>
                <w:sz w:val="18"/>
                <w:szCs w:val="24"/>
              </w:rPr>
              <w:t>Estimado</w:t>
            </w:r>
            <w:proofErr w:type="spellEnd"/>
          </w:p>
        </w:tc>
      </w:tr>
      <w:tr w:rsidR="0086757E" w:rsidRPr="006760E8" w:rsidTr="000B6C9D">
        <w:trPr>
          <w:tblCellSpacing w:w="15" w:type="dxa"/>
        </w:trPr>
        <w:tc>
          <w:tcPr>
            <w:tcW w:w="504"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rPr>
              <w:t>01</w:t>
            </w:r>
          </w:p>
        </w:tc>
        <w:tc>
          <w:tcPr>
            <w:tcW w:w="936"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rPr>
              <w:t>00074812</w:t>
            </w:r>
          </w:p>
        </w:tc>
        <w:tc>
          <w:tcPr>
            <w:tcW w:w="4003"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lang w:val="pt-BR"/>
              </w:rPr>
              <w:t>Medalha redonda</w:t>
            </w:r>
            <w:r w:rsidRPr="006760E8">
              <w:rPr>
                <w:rFonts w:cs="Times New Roman"/>
                <w:sz w:val="18"/>
                <w:szCs w:val="24"/>
                <w:lang w:val="pt-BR"/>
              </w:rPr>
              <w:t xml:space="preserve">, confeccionada em aço inox, na cor prata, espelhada, utilizando tecnologia a laser para gravação colorida, medindo aproximadamente 06 cm, gravada com o brasão do Poder Legislativo do Município de </w:t>
            </w:r>
            <w:proofErr w:type="spellStart"/>
            <w:r w:rsidRPr="006760E8">
              <w:rPr>
                <w:rFonts w:cs="Times New Roman"/>
                <w:sz w:val="18"/>
                <w:szCs w:val="24"/>
                <w:lang w:val="pt-BR"/>
              </w:rPr>
              <w:t>Itiquira</w:t>
            </w:r>
            <w:proofErr w:type="spellEnd"/>
            <w:r w:rsidRPr="006760E8">
              <w:rPr>
                <w:rFonts w:cs="Times New Roman"/>
                <w:sz w:val="18"/>
                <w:szCs w:val="24"/>
                <w:lang w:val="pt-BR"/>
              </w:rPr>
              <w:t xml:space="preserve"> e com as inscrições </w:t>
            </w:r>
            <w:r w:rsidRPr="006760E8">
              <w:rPr>
                <w:rStyle w:val="Forte"/>
                <w:rFonts w:cs="Times New Roman"/>
                <w:sz w:val="18"/>
                <w:szCs w:val="24"/>
                <w:lang w:val="pt-BR"/>
              </w:rPr>
              <w:t>“MEDALHA DE HONRA AO MÉRITO JOSÉ AVELINO DOS SANTOS – CÂMARA MUNICIPAL DE ITIQUIRA”</w:t>
            </w:r>
            <w:r w:rsidRPr="006760E8">
              <w:rPr>
                <w:rFonts w:cs="Times New Roman"/>
                <w:sz w:val="18"/>
                <w:szCs w:val="24"/>
                <w:lang w:val="pt-BR"/>
              </w:rPr>
              <w:t xml:space="preserve">, acompanhada de fita de gorgorão na cor azul-marinho. </w:t>
            </w:r>
            <w:proofErr w:type="spellStart"/>
            <w:r w:rsidRPr="006760E8">
              <w:rPr>
                <w:rStyle w:val="Forte"/>
                <w:rFonts w:cs="Times New Roman"/>
                <w:sz w:val="18"/>
                <w:szCs w:val="24"/>
              </w:rPr>
              <w:t>Conforme</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modelo</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constante</w:t>
            </w:r>
            <w:proofErr w:type="spellEnd"/>
            <w:r w:rsidRPr="006760E8">
              <w:rPr>
                <w:rStyle w:val="Forte"/>
                <w:rFonts w:cs="Times New Roman"/>
                <w:sz w:val="18"/>
                <w:szCs w:val="24"/>
              </w:rPr>
              <w:t xml:space="preserve"> do Anexo I</w:t>
            </w:r>
            <w:r w:rsidR="00B11717" w:rsidRPr="006760E8">
              <w:rPr>
                <w:rStyle w:val="Forte"/>
                <w:rFonts w:cs="Times New Roman"/>
                <w:sz w:val="18"/>
                <w:szCs w:val="24"/>
              </w:rPr>
              <w:t xml:space="preserve"> </w:t>
            </w:r>
            <w:proofErr w:type="spellStart"/>
            <w:r w:rsidR="00B11717" w:rsidRPr="006760E8">
              <w:rPr>
                <w:rStyle w:val="Forte"/>
                <w:rFonts w:cs="Times New Roman"/>
                <w:sz w:val="18"/>
                <w:szCs w:val="24"/>
              </w:rPr>
              <w:t>deste</w:t>
            </w:r>
            <w:proofErr w:type="spellEnd"/>
            <w:r w:rsidR="00B11717" w:rsidRPr="006760E8">
              <w:rPr>
                <w:rStyle w:val="Forte"/>
                <w:rFonts w:cs="Times New Roman"/>
                <w:sz w:val="18"/>
                <w:szCs w:val="24"/>
              </w:rPr>
              <w:t xml:space="preserve"> TR.</w:t>
            </w:r>
          </w:p>
        </w:tc>
        <w:tc>
          <w:tcPr>
            <w:tcW w:w="691" w:type="dxa"/>
            <w:vAlign w:val="center"/>
            <w:hideMark/>
          </w:tcPr>
          <w:p w:rsidR="00DF3579" w:rsidRPr="006760E8" w:rsidRDefault="00DF3579" w:rsidP="006760E8">
            <w:pPr>
              <w:spacing w:line="240" w:lineRule="auto"/>
              <w:ind w:firstLine="0"/>
              <w:rPr>
                <w:rFonts w:cs="Times New Roman"/>
                <w:szCs w:val="24"/>
              </w:rPr>
            </w:pPr>
            <w:r w:rsidRPr="006760E8">
              <w:rPr>
                <w:rFonts w:cs="Times New Roman"/>
                <w:sz w:val="18"/>
                <w:szCs w:val="24"/>
              </w:rPr>
              <w:t>18</w:t>
            </w:r>
          </w:p>
        </w:tc>
        <w:tc>
          <w:tcPr>
            <w:tcW w:w="749" w:type="dxa"/>
            <w:vAlign w:val="center"/>
            <w:hideMark/>
          </w:tcPr>
          <w:p w:rsidR="00DF3579" w:rsidRPr="006760E8" w:rsidRDefault="00DF3579" w:rsidP="006760E8">
            <w:pPr>
              <w:spacing w:line="240" w:lineRule="auto"/>
              <w:ind w:firstLine="0"/>
              <w:rPr>
                <w:rFonts w:cs="Times New Roman"/>
                <w:szCs w:val="24"/>
              </w:rPr>
            </w:pPr>
            <w:proofErr w:type="spellStart"/>
            <w:r w:rsidRPr="006760E8">
              <w:rPr>
                <w:rFonts w:cs="Times New Roman"/>
                <w:sz w:val="18"/>
                <w:szCs w:val="24"/>
              </w:rPr>
              <w:t>Unidade</w:t>
            </w:r>
            <w:proofErr w:type="spellEnd"/>
          </w:p>
        </w:tc>
        <w:tc>
          <w:tcPr>
            <w:tcW w:w="1094" w:type="dxa"/>
            <w:vAlign w:val="center"/>
          </w:tcPr>
          <w:p w:rsidR="00DF3579" w:rsidRPr="006760E8" w:rsidRDefault="00DF3579" w:rsidP="000B6C9D">
            <w:pPr>
              <w:spacing w:line="240" w:lineRule="auto"/>
              <w:ind w:firstLine="0"/>
              <w:jc w:val="center"/>
              <w:rPr>
                <w:rFonts w:cs="Times New Roman"/>
                <w:szCs w:val="24"/>
              </w:rPr>
            </w:pPr>
            <w:r>
              <w:rPr>
                <w:sz w:val="18"/>
              </w:rPr>
              <w:t>139,90</w:t>
            </w:r>
          </w:p>
        </w:tc>
        <w:tc>
          <w:tcPr>
            <w:tcW w:w="1094" w:type="dxa"/>
            <w:vAlign w:val="center"/>
          </w:tcPr>
          <w:p w:rsidR="00DF3579" w:rsidRPr="006760E8" w:rsidRDefault="00DF3579" w:rsidP="000B6C9D">
            <w:pPr>
              <w:spacing w:line="240" w:lineRule="auto"/>
              <w:ind w:firstLine="0"/>
              <w:jc w:val="center"/>
              <w:rPr>
                <w:rFonts w:cs="Times New Roman"/>
                <w:szCs w:val="24"/>
              </w:rPr>
            </w:pPr>
            <w:r>
              <w:rPr>
                <w:sz w:val="18"/>
              </w:rPr>
              <w:t>2.518,20</w:t>
            </w:r>
          </w:p>
        </w:tc>
      </w:tr>
      <w:tr w:rsidR="0086757E" w:rsidRPr="006760E8" w:rsidTr="000B6C9D">
        <w:trPr>
          <w:tblCellSpacing w:w="15" w:type="dxa"/>
        </w:trPr>
        <w:tc>
          <w:tcPr>
            <w:tcW w:w="504"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rPr>
              <w:t>02</w:t>
            </w:r>
          </w:p>
        </w:tc>
        <w:tc>
          <w:tcPr>
            <w:tcW w:w="936"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rPr>
              <w:t>99898-2</w:t>
            </w:r>
          </w:p>
        </w:tc>
        <w:tc>
          <w:tcPr>
            <w:tcW w:w="4003"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lang w:val="pt-BR"/>
              </w:rPr>
              <w:t>Caixa/estojo retangular para acondicionamento da medalha</w:t>
            </w:r>
            <w:r w:rsidRPr="006760E8">
              <w:rPr>
                <w:rFonts w:cs="Times New Roman"/>
                <w:sz w:val="18"/>
                <w:szCs w:val="24"/>
                <w:lang w:val="pt-BR"/>
              </w:rPr>
              <w:t xml:space="preserve">, medindo aproximadamente 11 x 15 cm, sem fecho, com a parte interna e externa revestida em veludo, na cor azul-marinho. </w:t>
            </w:r>
            <w:proofErr w:type="spellStart"/>
            <w:r w:rsidRPr="006760E8">
              <w:rPr>
                <w:rStyle w:val="Forte"/>
                <w:rFonts w:cs="Times New Roman"/>
                <w:sz w:val="18"/>
                <w:szCs w:val="24"/>
              </w:rPr>
              <w:t>Conforme</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modelo</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constante</w:t>
            </w:r>
            <w:proofErr w:type="spellEnd"/>
            <w:r w:rsidRPr="006760E8">
              <w:rPr>
                <w:rStyle w:val="Forte"/>
                <w:rFonts w:cs="Times New Roman"/>
                <w:sz w:val="18"/>
                <w:szCs w:val="24"/>
              </w:rPr>
              <w:t xml:space="preserve"> do Anexo II</w:t>
            </w:r>
            <w:r w:rsidR="00B11717" w:rsidRPr="006760E8">
              <w:rPr>
                <w:rStyle w:val="Forte"/>
                <w:rFonts w:cs="Times New Roman"/>
                <w:sz w:val="18"/>
                <w:szCs w:val="24"/>
              </w:rPr>
              <w:t xml:space="preserve"> </w:t>
            </w:r>
            <w:proofErr w:type="spellStart"/>
            <w:r w:rsidR="00B11717" w:rsidRPr="006760E8">
              <w:rPr>
                <w:rStyle w:val="Forte"/>
                <w:rFonts w:cs="Times New Roman"/>
                <w:sz w:val="18"/>
                <w:szCs w:val="24"/>
              </w:rPr>
              <w:t>deste</w:t>
            </w:r>
            <w:proofErr w:type="spellEnd"/>
            <w:r w:rsidR="00B11717" w:rsidRPr="006760E8">
              <w:rPr>
                <w:rStyle w:val="Forte"/>
                <w:rFonts w:cs="Times New Roman"/>
                <w:sz w:val="18"/>
                <w:szCs w:val="24"/>
              </w:rPr>
              <w:t xml:space="preserve"> TR,</w:t>
            </w:r>
          </w:p>
        </w:tc>
        <w:tc>
          <w:tcPr>
            <w:tcW w:w="691" w:type="dxa"/>
            <w:vAlign w:val="center"/>
            <w:hideMark/>
          </w:tcPr>
          <w:p w:rsidR="00DF3579" w:rsidRPr="006760E8" w:rsidRDefault="00DF3579" w:rsidP="006760E8">
            <w:pPr>
              <w:spacing w:line="240" w:lineRule="auto"/>
              <w:ind w:firstLine="0"/>
              <w:rPr>
                <w:rFonts w:cs="Times New Roman"/>
                <w:szCs w:val="24"/>
              </w:rPr>
            </w:pPr>
            <w:r w:rsidRPr="006760E8">
              <w:rPr>
                <w:rFonts w:cs="Times New Roman"/>
                <w:sz w:val="18"/>
                <w:szCs w:val="24"/>
              </w:rPr>
              <w:t>18</w:t>
            </w:r>
          </w:p>
        </w:tc>
        <w:tc>
          <w:tcPr>
            <w:tcW w:w="749" w:type="dxa"/>
            <w:vAlign w:val="center"/>
            <w:hideMark/>
          </w:tcPr>
          <w:p w:rsidR="00DF3579" w:rsidRPr="006760E8" w:rsidRDefault="00DF3579" w:rsidP="006760E8">
            <w:pPr>
              <w:spacing w:line="240" w:lineRule="auto"/>
              <w:ind w:firstLine="0"/>
              <w:rPr>
                <w:rFonts w:cs="Times New Roman"/>
                <w:szCs w:val="24"/>
              </w:rPr>
            </w:pPr>
            <w:proofErr w:type="spellStart"/>
            <w:r w:rsidRPr="006760E8">
              <w:rPr>
                <w:rFonts w:cs="Times New Roman"/>
                <w:sz w:val="18"/>
                <w:szCs w:val="24"/>
              </w:rPr>
              <w:t>Unidade</w:t>
            </w:r>
            <w:proofErr w:type="spellEnd"/>
          </w:p>
        </w:tc>
        <w:tc>
          <w:tcPr>
            <w:tcW w:w="1094" w:type="dxa"/>
            <w:vAlign w:val="center"/>
          </w:tcPr>
          <w:p w:rsidR="00DF3579" w:rsidRPr="006760E8" w:rsidRDefault="00DF3579" w:rsidP="000B6C9D">
            <w:pPr>
              <w:spacing w:line="240" w:lineRule="auto"/>
              <w:ind w:firstLine="0"/>
              <w:jc w:val="center"/>
              <w:rPr>
                <w:rFonts w:cs="Times New Roman"/>
                <w:szCs w:val="24"/>
              </w:rPr>
            </w:pPr>
            <w:r>
              <w:rPr>
                <w:sz w:val="18"/>
              </w:rPr>
              <w:t>60,00</w:t>
            </w:r>
          </w:p>
        </w:tc>
        <w:tc>
          <w:tcPr>
            <w:tcW w:w="1094" w:type="dxa"/>
            <w:vAlign w:val="center"/>
          </w:tcPr>
          <w:p w:rsidR="00DF3579" w:rsidRPr="006760E8" w:rsidRDefault="00DF3579" w:rsidP="000B6C9D">
            <w:pPr>
              <w:spacing w:line="240" w:lineRule="auto"/>
              <w:ind w:firstLine="0"/>
              <w:jc w:val="center"/>
              <w:rPr>
                <w:rFonts w:cs="Times New Roman"/>
                <w:szCs w:val="24"/>
              </w:rPr>
            </w:pPr>
            <w:r>
              <w:rPr>
                <w:sz w:val="18"/>
              </w:rPr>
              <w:t>1.080,00</w:t>
            </w:r>
          </w:p>
        </w:tc>
      </w:tr>
      <w:tr w:rsidR="0086757E" w:rsidRPr="006760E8" w:rsidTr="000B6C9D">
        <w:trPr>
          <w:tblCellSpacing w:w="15" w:type="dxa"/>
        </w:trPr>
        <w:tc>
          <w:tcPr>
            <w:tcW w:w="504"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rPr>
              <w:t>03</w:t>
            </w:r>
          </w:p>
        </w:tc>
        <w:tc>
          <w:tcPr>
            <w:tcW w:w="936"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rPr>
              <w:t>263515-1</w:t>
            </w:r>
          </w:p>
        </w:tc>
        <w:tc>
          <w:tcPr>
            <w:tcW w:w="4003"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lang w:val="pt-BR"/>
              </w:rPr>
              <w:t>Medalha redonda</w:t>
            </w:r>
            <w:r w:rsidRPr="006760E8">
              <w:rPr>
                <w:rFonts w:cs="Times New Roman"/>
                <w:sz w:val="18"/>
                <w:szCs w:val="24"/>
                <w:lang w:val="pt-BR"/>
              </w:rPr>
              <w:t xml:space="preserve">, confeccionada em aço inox, na cor dourada, espelhada, utilizando tecnologia a laser para gravação colorida, medindo aproximadamente 06 cm, contendo, no anverso, gravado em baixo-relevo, o brasão do Poder Legislativo do Município de </w:t>
            </w:r>
            <w:proofErr w:type="spellStart"/>
            <w:r w:rsidRPr="006760E8">
              <w:rPr>
                <w:rFonts w:cs="Times New Roman"/>
                <w:sz w:val="18"/>
                <w:szCs w:val="24"/>
                <w:lang w:val="pt-BR"/>
              </w:rPr>
              <w:t>Itiquira</w:t>
            </w:r>
            <w:proofErr w:type="spellEnd"/>
            <w:r w:rsidRPr="006760E8">
              <w:rPr>
                <w:rFonts w:cs="Times New Roman"/>
                <w:sz w:val="18"/>
                <w:szCs w:val="24"/>
                <w:lang w:val="pt-BR"/>
              </w:rPr>
              <w:t xml:space="preserve"> e, no reverso, a inscrição </w:t>
            </w:r>
            <w:r w:rsidRPr="006760E8">
              <w:rPr>
                <w:rStyle w:val="Forte"/>
                <w:rFonts w:cs="Times New Roman"/>
                <w:sz w:val="18"/>
                <w:szCs w:val="24"/>
                <w:lang w:val="pt-BR"/>
              </w:rPr>
              <w:t>“MEDALHA DE HONRA AO MÉRITO – IVONE INÊS VERONEZE – PODER LEGISLATIVO DE ITIQUIRA – MUNICÍPIO DE ITIQUIRA – MT”</w:t>
            </w:r>
            <w:r w:rsidRPr="006760E8">
              <w:rPr>
                <w:rFonts w:cs="Times New Roman"/>
                <w:sz w:val="18"/>
                <w:szCs w:val="24"/>
                <w:lang w:val="pt-BR"/>
              </w:rPr>
              <w:t xml:space="preserve">, acompanhada de fita de gorgorão na cor amarelo-ouro. </w:t>
            </w:r>
            <w:proofErr w:type="spellStart"/>
            <w:r w:rsidRPr="006760E8">
              <w:rPr>
                <w:rStyle w:val="Forte"/>
                <w:rFonts w:cs="Times New Roman"/>
                <w:sz w:val="18"/>
                <w:szCs w:val="24"/>
              </w:rPr>
              <w:t>Conforme</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modelo</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constante</w:t>
            </w:r>
            <w:proofErr w:type="spellEnd"/>
            <w:r w:rsidRPr="006760E8">
              <w:rPr>
                <w:rStyle w:val="Forte"/>
                <w:rFonts w:cs="Times New Roman"/>
                <w:sz w:val="18"/>
                <w:szCs w:val="24"/>
              </w:rPr>
              <w:t xml:space="preserve"> do Anexo III.</w:t>
            </w:r>
          </w:p>
        </w:tc>
        <w:tc>
          <w:tcPr>
            <w:tcW w:w="691" w:type="dxa"/>
            <w:vAlign w:val="center"/>
            <w:hideMark/>
          </w:tcPr>
          <w:p w:rsidR="00DF3579" w:rsidRPr="006760E8" w:rsidRDefault="00DF3579" w:rsidP="006760E8">
            <w:pPr>
              <w:spacing w:line="240" w:lineRule="auto"/>
              <w:ind w:firstLine="0"/>
              <w:rPr>
                <w:rFonts w:cs="Times New Roman"/>
                <w:szCs w:val="24"/>
              </w:rPr>
            </w:pPr>
            <w:r w:rsidRPr="006760E8">
              <w:rPr>
                <w:rFonts w:cs="Times New Roman"/>
                <w:sz w:val="18"/>
                <w:szCs w:val="24"/>
              </w:rPr>
              <w:t>18</w:t>
            </w:r>
          </w:p>
        </w:tc>
        <w:tc>
          <w:tcPr>
            <w:tcW w:w="749" w:type="dxa"/>
            <w:vAlign w:val="center"/>
            <w:hideMark/>
          </w:tcPr>
          <w:p w:rsidR="00DF3579" w:rsidRPr="006760E8" w:rsidRDefault="00DF3579" w:rsidP="006760E8">
            <w:pPr>
              <w:spacing w:line="240" w:lineRule="auto"/>
              <w:ind w:firstLine="0"/>
              <w:rPr>
                <w:rFonts w:cs="Times New Roman"/>
                <w:szCs w:val="24"/>
              </w:rPr>
            </w:pPr>
            <w:proofErr w:type="spellStart"/>
            <w:r w:rsidRPr="006760E8">
              <w:rPr>
                <w:rFonts w:cs="Times New Roman"/>
                <w:sz w:val="18"/>
                <w:szCs w:val="24"/>
              </w:rPr>
              <w:t>Unidade</w:t>
            </w:r>
            <w:proofErr w:type="spellEnd"/>
          </w:p>
        </w:tc>
        <w:tc>
          <w:tcPr>
            <w:tcW w:w="1094" w:type="dxa"/>
            <w:vAlign w:val="center"/>
          </w:tcPr>
          <w:p w:rsidR="00DF3579" w:rsidRPr="006760E8" w:rsidRDefault="00DF3579" w:rsidP="000B6C9D">
            <w:pPr>
              <w:spacing w:line="240" w:lineRule="auto"/>
              <w:ind w:firstLine="0"/>
              <w:jc w:val="center"/>
              <w:rPr>
                <w:rFonts w:cs="Times New Roman"/>
                <w:szCs w:val="24"/>
              </w:rPr>
            </w:pPr>
            <w:r>
              <w:rPr>
                <w:sz w:val="18"/>
              </w:rPr>
              <w:t>139,90</w:t>
            </w:r>
          </w:p>
        </w:tc>
        <w:tc>
          <w:tcPr>
            <w:tcW w:w="1094" w:type="dxa"/>
            <w:vAlign w:val="center"/>
          </w:tcPr>
          <w:p w:rsidR="00DF3579" w:rsidRPr="006760E8" w:rsidRDefault="00DF3579" w:rsidP="000B6C9D">
            <w:pPr>
              <w:spacing w:line="240" w:lineRule="auto"/>
              <w:ind w:firstLine="0"/>
              <w:jc w:val="center"/>
              <w:rPr>
                <w:rFonts w:cs="Times New Roman"/>
                <w:szCs w:val="24"/>
              </w:rPr>
            </w:pPr>
            <w:r>
              <w:rPr>
                <w:sz w:val="18"/>
              </w:rPr>
              <w:t>2.518,20</w:t>
            </w:r>
          </w:p>
        </w:tc>
      </w:tr>
      <w:tr w:rsidR="0086757E" w:rsidRPr="006760E8" w:rsidTr="000B6C9D">
        <w:trPr>
          <w:tblCellSpacing w:w="15" w:type="dxa"/>
        </w:trPr>
        <w:tc>
          <w:tcPr>
            <w:tcW w:w="504"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rPr>
              <w:t>04</w:t>
            </w:r>
          </w:p>
        </w:tc>
        <w:tc>
          <w:tcPr>
            <w:tcW w:w="936"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rPr>
              <w:t>99898-2</w:t>
            </w:r>
          </w:p>
        </w:tc>
        <w:tc>
          <w:tcPr>
            <w:tcW w:w="4003" w:type="dxa"/>
            <w:vAlign w:val="center"/>
            <w:hideMark/>
          </w:tcPr>
          <w:p w:rsidR="00DF3579" w:rsidRPr="006760E8" w:rsidRDefault="00DF3579" w:rsidP="006760E8">
            <w:pPr>
              <w:spacing w:line="240" w:lineRule="auto"/>
              <w:ind w:firstLine="0"/>
              <w:rPr>
                <w:rFonts w:cs="Times New Roman"/>
                <w:szCs w:val="24"/>
              </w:rPr>
            </w:pPr>
            <w:r w:rsidRPr="006760E8">
              <w:rPr>
                <w:rStyle w:val="Forte"/>
                <w:rFonts w:cs="Times New Roman"/>
                <w:sz w:val="18"/>
                <w:szCs w:val="24"/>
                <w:lang w:val="pt-BR"/>
              </w:rPr>
              <w:t>Caixa/estojo retangular para acondicionamento da medalha</w:t>
            </w:r>
            <w:r w:rsidRPr="006760E8">
              <w:rPr>
                <w:rFonts w:cs="Times New Roman"/>
                <w:sz w:val="18"/>
                <w:szCs w:val="24"/>
                <w:lang w:val="pt-BR"/>
              </w:rPr>
              <w:t xml:space="preserve">, medindo aproximadamente 11 x 15 cm, sem fecho, com a parte interna e externa revestida em veludo, na cor amarelo-ouro. </w:t>
            </w:r>
            <w:proofErr w:type="spellStart"/>
            <w:r w:rsidRPr="006760E8">
              <w:rPr>
                <w:rStyle w:val="Forte"/>
                <w:rFonts w:cs="Times New Roman"/>
                <w:sz w:val="18"/>
                <w:szCs w:val="24"/>
              </w:rPr>
              <w:t>Conforme</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modelo</w:t>
            </w:r>
            <w:proofErr w:type="spellEnd"/>
            <w:r w:rsidRPr="006760E8">
              <w:rPr>
                <w:rStyle w:val="Forte"/>
                <w:rFonts w:cs="Times New Roman"/>
                <w:sz w:val="18"/>
                <w:szCs w:val="24"/>
              </w:rPr>
              <w:t xml:space="preserve"> </w:t>
            </w:r>
            <w:proofErr w:type="spellStart"/>
            <w:r w:rsidRPr="006760E8">
              <w:rPr>
                <w:rStyle w:val="Forte"/>
                <w:rFonts w:cs="Times New Roman"/>
                <w:sz w:val="18"/>
                <w:szCs w:val="24"/>
              </w:rPr>
              <w:t>constante</w:t>
            </w:r>
            <w:proofErr w:type="spellEnd"/>
            <w:r w:rsidRPr="006760E8">
              <w:rPr>
                <w:rStyle w:val="Forte"/>
                <w:rFonts w:cs="Times New Roman"/>
                <w:sz w:val="18"/>
                <w:szCs w:val="24"/>
              </w:rPr>
              <w:t xml:space="preserve"> do Anexo IV</w:t>
            </w:r>
            <w:r w:rsidR="00B11717" w:rsidRPr="006760E8">
              <w:rPr>
                <w:rStyle w:val="Forte"/>
                <w:rFonts w:cs="Times New Roman"/>
                <w:sz w:val="18"/>
                <w:szCs w:val="24"/>
              </w:rPr>
              <w:t xml:space="preserve"> </w:t>
            </w:r>
            <w:proofErr w:type="spellStart"/>
            <w:r w:rsidR="00B11717" w:rsidRPr="006760E8">
              <w:rPr>
                <w:rStyle w:val="Forte"/>
                <w:rFonts w:cs="Times New Roman"/>
                <w:sz w:val="18"/>
                <w:szCs w:val="24"/>
              </w:rPr>
              <w:t>deste</w:t>
            </w:r>
            <w:proofErr w:type="spellEnd"/>
            <w:r w:rsidR="00B11717" w:rsidRPr="006760E8">
              <w:rPr>
                <w:rStyle w:val="Forte"/>
                <w:rFonts w:cs="Times New Roman"/>
                <w:sz w:val="18"/>
                <w:szCs w:val="24"/>
              </w:rPr>
              <w:t xml:space="preserve"> TR</w:t>
            </w:r>
          </w:p>
        </w:tc>
        <w:tc>
          <w:tcPr>
            <w:tcW w:w="691" w:type="dxa"/>
            <w:vAlign w:val="center"/>
            <w:hideMark/>
          </w:tcPr>
          <w:p w:rsidR="00DF3579" w:rsidRPr="006760E8" w:rsidRDefault="00DF3579" w:rsidP="006760E8">
            <w:pPr>
              <w:spacing w:line="240" w:lineRule="auto"/>
              <w:ind w:firstLine="0"/>
              <w:rPr>
                <w:rFonts w:cs="Times New Roman"/>
                <w:szCs w:val="24"/>
              </w:rPr>
            </w:pPr>
            <w:r w:rsidRPr="006760E8">
              <w:rPr>
                <w:rFonts w:cs="Times New Roman"/>
                <w:sz w:val="18"/>
                <w:szCs w:val="24"/>
              </w:rPr>
              <w:t>18</w:t>
            </w:r>
          </w:p>
        </w:tc>
        <w:tc>
          <w:tcPr>
            <w:tcW w:w="749" w:type="dxa"/>
            <w:vAlign w:val="center"/>
            <w:hideMark/>
          </w:tcPr>
          <w:p w:rsidR="00DF3579" w:rsidRPr="006760E8" w:rsidRDefault="00DF3579" w:rsidP="006760E8">
            <w:pPr>
              <w:spacing w:line="240" w:lineRule="auto"/>
              <w:ind w:firstLine="0"/>
              <w:rPr>
                <w:rFonts w:cs="Times New Roman"/>
                <w:szCs w:val="24"/>
              </w:rPr>
            </w:pPr>
            <w:proofErr w:type="spellStart"/>
            <w:r w:rsidRPr="006760E8">
              <w:rPr>
                <w:rFonts w:cs="Times New Roman"/>
                <w:sz w:val="18"/>
                <w:szCs w:val="24"/>
              </w:rPr>
              <w:t>Unidade</w:t>
            </w:r>
            <w:proofErr w:type="spellEnd"/>
          </w:p>
        </w:tc>
        <w:tc>
          <w:tcPr>
            <w:tcW w:w="1094" w:type="dxa"/>
            <w:vAlign w:val="center"/>
          </w:tcPr>
          <w:p w:rsidR="00DF3579" w:rsidRPr="006760E8" w:rsidRDefault="00DF3579" w:rsidP="000B6C9D">
            <w:pPr>
              <w:spacing w:line="240" w:lineRule="auto"/>
              <w:ind w:firstLine="0"/>
              <w:jc w:val="center"/>
              <w:rPr>
                <w:rFonts w:cs="Times New Roman"/>
                <w:szCs w:val="24"/>
              </w:rPr>
            </w:pPr>
            <w:r>
              <w:rPr>
                <w:sz w:val="18"/>
              </w:rPr>
              <w:t>60,00</w:t>
            </w:r>
          </w:p>
        </w:tc>
        <w:tc>
          <w:tcPr>
            <w:tcW w:w="1094" w:type="dxa"/>
            <w:vAlign w:val="center"/>
          </w:tcPr>
          <w:p w:rsidR="00DF3579" w:rsidRPr="006760E8" w:rsidRDefault="00DF3579" w:rsidP="000B6C9D">
            <w:pPr>
              <w:spacing w:line="240" w:lineRule="auto"/>
              <w:ind w:firstLine="0"/>
              <w:jc w:val="center"/>
              <w:rPr>
                <w:rFonts w:cs="Times New Roman"/>
                <w:szCs w:val="24"/>
              </w:rPr>
            </w:pPr>
            <w:r>
              <w:rPr>
                <w:sz w:val="18"/>
              </w:rPr>
              <w:t>1.080,00</w:t>
            </w:r>
          </w:p>
        </w:tc>
      </w:tr>
    </w:tbl>
    <w:p w:rsidR="00231AF0" w:rsidRPr="006760E8" w:rsidRDefault="00231AF0" w:rsidP="006760E8">
      <w:pPr>
        <w:pStyle w:val="SemEspaamento"/>
        <w:rPr>
          <w:rFonts w:cs="Times New Roman"/>
          <w:szCs w:val="24"/>
          <w:lang w:val="pt-BR"/>
        </w:rPr>
      </w:pPr>
    </w:p>
    <w:p w:rsidR="00C96ECA" w:rsidRPr="006760E8" w:rsidRDefault="00C96ECA" w:rsidP="006760E8">
      <w:pPr>
        <w:tabs>
          <w:tab w:val="left" w:pos="1761"/>
        </w:tabs>
        <w:spacing w:after="0" w:line="240" w:lineRule="auto"/>
        <w:rPr>
          <w:rFonts w:cs="Times New Roman"/>
          <w:szCs w:val="24"/>
          <w:lang w:val="pt-BR"/>
        </w:rPr>
      </w:pPr>
    </w:p>
    <w:p w:rsidR="00C96ECA" w:rsidRPr="006760E8" w:rsidRDefault="009F35D2" w:rsidP="006760E8">
      <w:pPr>
        <w:keepNext/>
        <w:tabs>
          <w:tab w:val="left" w:pos="5293"/>
        </w:tabs>
        <w:spacing w:before="120" w:after="120" w:line="240" w:lineRule="auto"/>
        <w:ind w:firstLine="0"/>
        <w:jc w:val="left"/>
        <w:rPr>
          <w:rFonts w:cs="Times New Roman"/>
          <w:b/>
          <w:szCs w:val="24"/>
          <w:lang w:val="pt-BR"/>
        </w:rPr>
      </w:pPr>
      <w:r w:rsidRPr="006760E8">
        <w:rPr>
          <w:rFonts w:cs="Times New Roman"/>
          <w:b/>
          <w:szCs w:val="24"/>
          <w:lang w:val="pt-BR"/>
        </w:rPr>
        <w:t>8</w:t>
      </w:r>
      <w:r w:rsidR="00F7550D" w:rsidRPr="006760E8">
        <w:rPr>
          <w:rFonts w:cs="Times New Roman"/>
          <w:b/>
          <w:szCs w:val="24"/>
          <w:lang w:val="pt-BR"/>
        </w:rPr>
        <w:t>. REQUISITOS DA CONTRATAÇÃO</w:t>
      </w:r>
    </w:p>
    <w:p w:rsidR="0031038B" w:rsidRPr="006760E8" w:rsidRDefault="0031038B" w:rsidP="006760E8">
      <w:pPr>
        <w:spacing w:after="80" w:line="240" w:lineRule="auto"/>
        <w:ind w:left="709" w:hanging="397"/>
        <w:rPr>
          <w:rFonts w:cs="Times New Roman"/>
          <w:b/>
          <w:szCs w:val="24"/>
          <w:lang w:val="pt-BR"/>
        </w:rPr>
      </w:pPr>
    </w:p>
    <w:p w:rsidR="0031038B" w:rsidRPr="006760E8" w:rsidRDefault="0031038B" w:rsidP="006760E8">
      <w:pPr>
        <w:spacing w:after="80" w:line="240" w:lineRule="auto"/>
        <w:ind w:left="709" w:hanging="397"/>
        <w:rPr>
          <w:rFonts w:cs="Times New Roman"/>
          <w:b/>
          <w:szCs w:val="24"/>
          <w:lang w:val="pt-BR"/>
        </w:rPr>
      </w:pPr>
      <w:r w:rsidRPr="006760E8">
        <w:rPr>
          <w:rFonts w:cs="Times New Roman"/>
          <w:b/>
          <w:szCs w:val="24"/>
          <w:lang w:val="pt-BR"/>
        </w:rPr>
        <w:lastRenderedPageBreak/>
        <w:t>Constituem requisitos da presente contratação:</w:t>
      </w:r>
    </w:p>
    <w:p w:rsidR="0031038B" w:rsidRPr="006760E8" w:rsidRDefault="0031038B" w:rsidP="006760E8">
      <w:pPr>
        <w:spacing w:after="80" w:line="240" w:lineRule="auto"/>
        <w:ind w:left="709" w:hanging="397"/>
        <w:rPr>
          <w:rFonts w:cs="Times New Roman"/>
          <w:b/>
          <w:szCs w:val="24"/>
          <w:lang w:val="pt-BR"/>
        </w:rPr>
      </w:pP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.1. </w:t>
      </w:r>
      <w:r w:rsidR="00F7550D" w:rsidRPr="006760E8">
        <w:rPr>
          <w:rFonts w:cs="Times New Roman"/>
          <w:szCs w:val="24"/>
          <w:lang w:val="pt-BR"/>
        </w:rPr>
        <w:t>fornecimento integral de todos os itens que compõem o objeto, vedada a apresentação de proposta parcial, com os preços unitários e o preço global devidamente discriminados na proposta comercial;</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.2. </w:t>
      </w:r>
      <w:r w:rsidR="00F7550D" w:rsidRPr="006760E8">
        <w:rPr>
          <w:rFonts w:cs="Times New Roman"/>
          <w:szCs w:val="24"/>
          <w:lang w:val="pt-BR"/>
        </w:rPr>
        <w:t>apresentação de prova digital individualizada das artes, abrangendo todas as faces das medalhas e os estojos, para análise e aprovação formal da Câmara Municipal antes do início da produção;</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.3. </w:t>
      </w:r>
      <w:r w:rsidR="00F7550D" w:rsidRPr="006760E8">
        <w:rPr>
          <w:rFonts w:cs="Times New Roman"/>
          <w:szCs w:val="24"/>
          <w:lang w:val="pt-BR"/>
        </w:rPr>
        <w:t>início da fabricação em série somente após a aprovação definitiva das artes, vedada qualquer alteração posterior sem autorização prévia da Administração;</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.4. </w:t>
      </w:r>
      <w:r w:rsidR="00F7550D" w:rsidRPr="006760E8">
        <w:rPr>
          <w:rFonts w:cs="Times New Roman"/>
          <w:szCs w:val="24"/>
          <w:lang w:val="pt-BR"/>
        </w:rPr>
        <w:t>fidelidade às cores, dimensões, materiais, imagens, brasões, inscrições, gravações e acabamento definidos na legislação, nas especificações e nas artes aprovadas;</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.5. </w:t>
      </w:r>
      <w:r w:rsidR="00F7550D" w:rsidRPr="006760E8">
        <w:rPr>
          <w:rFonts w:cs="Times New Roman"/>
          <w:szCs w:val="24"/>
          <w:lang w:val="pt-BR"/>
        </w:rPr>
        <w:t>produtos novos, sem uso e confeccionados com materiais de qualidade, resistência e durabilidade compatíveis com a natureza honorífica e institucional do objeto;</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.6. </w:t>
      </w:r>
      <w:r w:rsidR="00F7550D" w:rsidRPr="006760E8">
        <w:rPr>
          <w:rFonts w:cs="Times New Roman"/>
          <w:szCs w:val="24"/>
          <w:lang w:val="pt-BR"/>
        </w:rPr>
        <w:t>itens livres de riscos, manchas, rebarbas, deformações, diferenças injustificadas de tonalidade, falhas de gravação ou outras irregularidades;</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.7. </w:t>
      </w:r>
      <w:r w:rsidR="00F7550D" w:rsidRPr="006760E8">
        <w:rPr>
          <w:rFonts w:cs="Times New Roman"/>
          <w:szCs w:val="24"/>
          <w:lang w:val="pt-BR"/>
        </w:rPr>
        <w:t>substituição, sem custo adicional, dos itens defeituosos, danificados ou divergentes das especificações e das artes aprovadas;</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.8. </w:t>
      </w:r>
      <w:r w:rsidR="00F7550D" w:rsidRPr="006760E8">
        <w:rPr>
          <w:rFonts w:cs="Times New Roman"/>
          <w:szCs w:val="24"/>
          <w:lang w:val="pt-BR"/>
        </w:rPr>
        <w:t>acondicionamento individual, identificação e separação dos conjuntos por modalidade de honraria, com transporte adequado até a sede da Câmara Municipal;</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.9. </w:t>
      </w:r>
      <w:r w:rsidR="00F7550D" w:rsidRPr="006760E8">
        <w:rPr>
          <w:rFonts w:cs="Times New Roman"/>
          <w:szCs w:val="24"/>
          <w:lang w:val="pt-BR"/>
        </w:rPr>
        <w:t>inclusão, nos preços, de todos os custos diretos e indiretos, incluindo arte, materiais, mão de obra, personalização, embalagem, acondicionamento, frete, seguros, tributos e demais encargos;</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.10. </w:t>
      </w:r>
      <w:r w:rsidR="00F7550D" w:rsidRPr="006760E8">
        <w:rPr>
          <w:rFonts w:cs="Times New Roman"/>
          <w:szCs w:val="24"/>
          <w:lang w:val="pt-BR"/>
        </w:rPr>
        <w:t>observância dos critérios de sustentabilidade e das regras de proteção de dados pessoais estabelecidos neste Termo de Referência; e</w:t>
      </w:r>
    </w:p>
    <w:p w:rsidR="00C96ECA" w:rsidRPr="006760E8" w:rsidRDefault="009F35D2" w:rsidP="006760E8">
      <w:pPr>
        <w:spacing w:after="80" w:line="240" w:lineRule="auto"/>
        <w:ind w:left="709" w:hanging="397"/>
        <w:rPr>
          <w:rFonts w:cs="Times New Roman"/>
          <w:szCs w:val="24"/>
          <w:lang w:val="pt-BR"/>
        </w:rPr>
      </w:pPr>
      <w:r w:rsidRPr="006760E8">
        <w:rPr>
          <w:rFonts w:cs="Times New Roman"/>
          <w:b/>
          <w:szCs w:val="24"/>
          <w:lang w:val="pt-BR"/>
        </w:rPr>
        <w:t>8</w:t>
      </w:r>
      <w:r w:rsidR="00F7550D" w:rsidRPr="006760E8">
        <w:rPr>
          <w:rFonts w:cs="Times New Roman"/>
          <w:b/>
          <w:szCs w:val="24"/>
          <w:lang w:val="pt-BR"/>
        </w:rPr>
        <w:t xml:space="preserve">.11. </w:t>
      </w:r>
      <w:r w:rsidR="00F7550D" w:rsidRPr="006760E8">
        <w:rPr>
          <w:rFonts w:cs="Times New Roman"/>
          <w:szCs w:val="24"/>
          <w:lang w:val="pt-BR"/>
        </w:rPr>
        <w:t>submissão dos produtos à fiscalização e aos procedimentos de recebimento provisório e definitivo, sem prejuízo do dever de corrigir vícios posteriormente identificados.</w:t>
      </w:r>
    </w:p>
    <w:p w:rsidR="00AA67D0" w:rsidRPr="006760E8" w:rsidRDefault="00AA67D0" w:rsidP="006760E8">
      <w:pPr>
        <w:spacing w:after="0" w:line="240" w:lineRule="auto"/>
        <w:rPr>
          <w:rFonts w:cs="Times New Roman"/>
          <w:szCs w:val="24"/>
          <w:lang w:val="pt-BR"/>
        </w:rPr>
      </w:pPr>
    </w:p>
    <w:p w:rsidR="008863DE" w:rsidRPr="006760E8" w:rsidRDefault="008863DE" w:rsidP="006760E8">
      <w:pPr>
        <w:spacing w:after="0" w:line="240" w:lineRule="auto"/>
        <w:rPr>
          <w:rFonts w:cs="Times New Roman"/>
          <w:szCs w:val="24"/>
          <w:lang w:val="pt-BR"/>
        </w:rPr>
      </w:pPr>
    </w:p>
    <w:p w:rsidR="00AA67D0" w:rsidRPr="006760E8" w:rsidRDefault="009F35D2" w:rsidP="006760E8">
      <w:pPr>
        <w:keepNext/>
        <w:spacing w:before="120" w:after="120" w:line="240" w:lineRule="auto"/>
        <w:ind w:firstLine="0"/>
        <w:jc w:val="left"/>
        <w:rPr>
          <w:rFonts w:cs="Times New Roman"/>
          <w:b/>
          <w:szCs w:val="24"/>
          <w:lang w:val="pt-BR"/>
        </w:rPr>
      </w:pPr>
      <w:r w:rsidRPr="006760E8">
        <w:rPr>
          <w:rFonts w:cs="Times New Roman"/>
          <w:b/>
          <w:szCs w:val="24"/>
          <w:lang w:val="pt-BR"/>
        </w:rPr>
        <w:t>9</w:t>
      </w:r>
      <w:r w:rsidR="00F7550D" w:rsidRPr="006760E8">
        <w:rPr>
          <w:rFonts w:cs="Times New Roman"/>
          <w:b/>
          <w:szCs w:val="24"/>
          <w:lang w:val="pt-BR"/>
        </w:rPr>
        <w:t>. MODELO DE EXECUÇÃO E PRAZOS</w:t>
      </w:r>
    </w:p>
    <w:p w:rsidR="008863DE" w:rsidRPr="006760E8" w:rsidRDefault="008863DE" w:rsidP="006760E8">
      <w:pPr>
        <w:spacing w:after="120" w:line="240" w:lineRule="auto"/>
        <w:rPr>
          <w:rFonts w:cs="Times New Roman"/>
          <w:szCs w:val="24"/>
          <w:lang w:val="pt-BR"/>
        </w:rPr>
      </w:pPr>
    </w:p>
    <w:p w:rsidR="00C96ECA" w:rsidRPr="006760E8" w:rsidRDefault="00F7550D" w:rsidP="006760E8">
      <w:pPr>
        <w:spacing w:after="120" w:line="240" w:lineRule="auto"/>
        <w:rPr>
          <w:rFonts w:cs="Times New Roman"/>
          <w:color w:val="FF0000"/>
          <w:szCs w:val="24"/>
          <w:lang w:val="pt-BR"/>
        </w:rPr>
      </w:pPr>
      <w:r w:rsidRPr="006760E8">
        <w:rPr>
          <w:rFonts w:cs="Times New Roman"/>
          <w:szCs w:val="24"/>
          <w:lang w:val="pt-BR"/>
        </w:rPr>
        <w:t xml:space="preserve">Após o recebimento da nota de empenho e da Ordem de Fornecimento, a contratada deverá apresentar as provas digitais das artes no prazo máximo de </w:t>
      </w:r>
      <w:r w:rsidR="008863DE" w:rsidRPr="000B6C9D">
        <w:rPr>
          <w:rFonts w:cs="Times New Roman"/>
          <w:b/>
          <w:bCs/>
          <w:color w:val="auto"/>
          <w:szCs w:val="24"/>
          <w:lang w:val="pt-BR"/>
        </w:rPr>
        <w:t>0</w:t>
      </w:r>
      <w:r w:rsidR="00AA67D0" w:rsidRPr="000B6C9D">
        <w:rPr>
          <w:rFonts w:cs="Times New Roman"/>
          <w:b/>
          <w:bCs/>
          <w:color w:val="auto"/>
          <w:szCs w:val="24"/>
          <w:lang w:val="pt-BR"/>
        </w:rPr>
        <w:t>5</w:t>
      </w:r>
      <w:r w:rsidR="008863DE" w:rsidRPr="000B6C9D">
        <w:rPr>
          <w:rFonts w:cs="Times New Roman"/>
          <w:b/>
          <w:bCs/>
          <w:color w:val="auto"/>
          <w:szCs w:val="24"/>
          <w:lang w:val="pt-BR"/>
        </w:rPr>
        <w:t xml:space="preserve"> </w:t>
      </w:r>
      <w:r w:rsidR="00AA67D0" w:rsidRPr="000B6C9D">
        <w:rPr>
          <w:rFonts w:cs="Times New Roman"/>
          <w:b/>
          <w:bCs/>
          <w:color w:val="auto"/>
          <w:szCs w:val="24"/>
          <w:lang w:val="pt-BR"/>
        </w:rPr>
        <w:t>(</w:t>
      </w:r>
      <w:r w:rsidR="008863DE" w:rsidRPr="000B6C9D">
        <w:rPr>
          <w:rFonts w:cs="Times New Roman"/>
          <w:b/>
          <w:bCs/>
          <w:color w:val="auto"/>
          <w:szCs w:val="24"/>
          <w:lang w:val="pt-BR"/>
        </w:rPr>
        <w:t>cinco</w:t>
      </w:r>
      <w:r w:rsidR="00AA67D0" w:rsidRPr="000B6C9D">
        <w:rPr>
          <w:rFonts w:cs="Times New Roman"/>
          <w:b/>
          <w:bCs/>
          <w:color w:val="auto"/>
          <w:szCs w:val="24"/>
          <w:lang w:val="pt-BR"/>
        </w:rPr>
        <w:t xml:space="preserve">) </w:t>
      </w:r>
      <w:r w:rsidRPr="000B6C9D">
        <w:rPr>
          <w:rFonts w:cs="Times New Roman"/>
          <w:b/>
          <w:bCs/>
          <w:color w:val="auto"/>
          <w:szCs w:val="24"/>
          <w:lang w:val="pt-BR"/>
        </w:rPr>
        <w:t>dias úteis.</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 Câmara Municipal analisará as provas digitais e poderá solicitar ajustes necessários ao atendimento das leis, das especificações e da identidade institucional. O prazo de fabricação e entrega será contado da comunicação formal de aprovação definitiva das artes.</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 entrega será única e integral e deverá ocorrer no prazo máximo de</w:t>
      </w:r>
      <w:r w:rsidR="009F734A" w:rsidRPr="006760E8">
        <w:rPr>
          <w:rFonts w:cs="Times New Roman"/>
          <w:szCs w:val="24"/>
          <w:lang w:val="pt-BR"/>
        </w:rPr>
        <w:t xml:space="preserve"> </w:t>
      </w:r>
      <w:r w:rsidR="009F734A" w:rsidRPr="000B6C9D">
        <w:rPr>
          <w:rFonts w:cs="Times New Roman"/>
          <w:b/>
          <w:bCs/>
          <w:color w:val="auto"/>
          <w:szCs w:val="24"/>
          <w:lang w:val="pt-BR"/>
        </w:rPr>
        <w:t>15</w:t>
      </w:r>
      <w:r w:rsidR="00AA67D0" w:rsidRPr="000B6C9D">
        <w:rPr>
          <w:rFonts w:cs="Times New Roman"/>
          <w:b/>
          <w:bCs/>
          <w:color w:val="auto"/>
          <w:szCs w:val="24"/>
          <w:lang w:val="pt-BR"/>
        </w:rPr>
        <w:t xml:space="preserve"> (</w:t>
      </w:r>
      <w:r w:rsidR="009F734A" w:rsidRPr="000B6C9D">
        <w:rPr>
          <w:rFonts w:cs="Times New Roman"/>
          <w:b/>
          <w:bCs/>
          <w:color w:val="auto"/>
          <w:szCs w:val="24"/>
          <w:lang w:val="pt-BR"/>
        </w:rPr>
        <w:t>quinze</w:t>
      </w:r>
      <w:r w:rsidR="00AA67D0" w:rsidRPr="000B6C9D">
        <w:rPr>
          <w:rFonts w:cs="Times New Roman"/>
          <w:b/>
          <w:bCs/>
          <w:color w:val="auto"/>
          <w:szCs w:val="24"/>
          <w:lang w:val="pt-BR"/>
        </w:rPr>
        <w:t>)</w:t>
      </w:r>
      <w:r w:rsidRPr="000B6C9D">
        <w:rPr>
          <w:rFonts w:cs="Times New Roman"/>
          <w:color w:val="auto"/>
          <w:szCs w:val="24"/>
          <w:lang w:val="pt-BR"/>
        </w:rPr>
        <w:t xml:space="preserve"> </w:t>
      </w:r>
      <w:r w:rsidRPr="006760E8">
        <w:rPr>
          <w:rFonts w:cs="Times New Roman"/>
          <w:szCs w:val="24"/>
          <w:lang w:val="pt-BR"/>
        </w:rPr>
        <w:t>dias corridos, contado da aprovação definitiva das artes, com antecedência suficiente à realização das sessões solenes.</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O transporte, o descarregamento e os riscos incidentes sobre os produtos até o recebimento provisório serão de responsabilidade da contratada.</w:t>
      </w:r>
    </w:p>
    <w:p w:rsidR="00ED0B7B" w:rsidRPr="006760E8" w:rsidRDefault="00ED0B7B" w:rsidP="006760E8">
      <w:pPr>
        <w:spacing w:after="0" w:line="240" w:lineRule="auto"/>
        <w:rPr>
          <w:rFonts w:cs="Times New Roman"/>
          <w:szCs w:val="24"/>
          <w:lang w:val="pt-BR"/>
        </w:rPr>
      </w:pPr>
    </w:p>
    <w:p w:rsidR="00C96ECA" w:rsidRPr="006760E8" w:rsidRDefault="00B6690B" w:rsidP="006760E8">
      <w:pPr>
        <w:keepNext/>
        <w:spacing w:before="120" w:after="120" w:line="240" w:lineRule="auto"/>
        <w:ind w:firstLine="0"/>
        <w:jc w:val="left"/>
        <w:rPr>
          <w:rFonts w:cs="Times New Roman"/>
          <w:b/>
          <w:szCs w:val="24"/>
          <w:lang w:val="pt-BR"/>
        </w:rPr>
      </w:pPr>
      <w:r w:rsidRPr="006760E8">
        <w:rPr>
          <w:rFonts w:cs="Times New Roman"/>
          <w:b/>
          <w:szCs w:val="24"/>
          <w:lang w:val="pt-BR"/>
        </w:rPr>
        <w:lastRenderedPageBreak/>
        <w:t>10</w:t>
      </w:r>
      <w:r w:rsidR="00F7550D" w:rsidRPr="006760E8">
        <w:rPr>
          <w:rFonts w:cs="Times New Roman"/>
          <w:b/>
          <w:szCs w:val="24"/>
          <w:lang w:val="pt-BR"/>
        </w:rPr>
        <w:t>. LOCAL E HORÁRIO DE ENTREGA</w:t>
      </w:r>
    </w:p>
    <w:p w:rsidR="0031038B" w:rsidRPr="006760E8" w:rsidRDefault="0031038B" w:rsidP="006760E8">
      <w:pPr>
        <w:spacing w:after="120" w:line="240" w:lineRule="auto"/>
        <w:rPr>
          <w:rFonts w:cs="Times New Roman"/>
          <w:szCs w:val="24"/>
          <w:lang w:val="pt-BR"/>
        </w:rPr>
      </w:pPr>
    </w:p>
    <w:p w:rsidR="008D498D" w:rsidRPr="008D498D" w:rsidRDefault="008D498D" w:rsidP="008D498D">
      <w:pPr>
        <w:spacing w:before="100" w:beforeAutospacing="1" w:after="100" w:afterAutospacing="1" w:line="240" w:lineRule="auto"/>
        <w:ind w:firstLine="0"/>
        <w:jc w:val="left"/>
        <w:rPr>
          <w:rFonts w:eastAsia="Times New Roman" w:cs="Times New Roman"/>
          <w:szCs w:val="24"/>
          <w:lang w:val="pt-BR" w:eastAsia="pt-BR"/>
        </w:rPr>
      </w:pPr>
      <w:r w:rsidRPr="008D498D">
        <w:rPr>
          <w:rFonts w:eastAsia="Times New Roman" w:cs="Times New Roman"/>
          <w:b/>
          <w:bCs/>
          <w:szCs w:val="24"/>
          <w:lang w:val="pt-BR" w:eastAsia="pt-BR"/>
        </w:rPr>
        <w:t>10.1.</w:t>
      </w:r>
      <w:r w:rsidRPr="008D498D">
        <w:rPr>
          <w:rFonts w:eastAsia="Times New Roman" w:cs="Times New Roman"/>
          <w:szCs w:val="24"/>
          <w:lang w:val="pt-BR" w:eastAsia="pt-BR"/>
        </w:rPr>
        <w:t xml:space="preserve"> A entrega integral das medalhas e dos respectivos estojos personalizados deverá ser realizada na sede da Câmara Municipal de </w:t>
      </w:r>
      <w:proofErr w:type="spellStart"/>
      <w:r w:rsidRPr="008D498D">
        <w:rPr>
          <w:rFonts w:eastAsia="Times New Roman" w:cs="Times New Roman"/>
          <w:szCs w:val="24"/>
          <w:lang w:val="pt-BR" w:eastAsia="pt-BR"/>
        </w:rPr>
        <w:t>Itiquira</w:t>
      </w:r>
      <w:proofErr w:type="spellEnd"/>
      <w:r w:rsidRPr="008D498D">
        <w:rPr>
          <w:rFonts w:eastAsia="Times New Roman" w:cs="Times New Roman"/>
          <w:szCs w:val="24"/>
          <w:lang w:val="pt-BR" w:eastAsia="pt-BR"/>
        </w:rPr>
        <w:t xml:space="preserve">–MT, situada na Rua João Batista </w:t>
      </w:r>
      <w:proofErr w:type="spellStart"/>
      <w:r w:rsidRPr="008D498D">
        <w:rPr>
          <w:rFonts w:eastAsia="Times New Roman" w:cs="Times New Roman"/>
          <w:szCs w:val="24"/>
          <w:lang w:val="pt-BR" w:eastAsia="pt-BR"/>
        </w:rPr>
        <w:t>Vidotti</w:t>
      </w:r>
      <w:proofErr w:type="spellEnd"/>
      <w:r w:rsidRPr="008D498D">
        <w:rPr>
          <w:rFonts w:eastAsia="Times New Roman" w:cs="Times New Roman"/>
          <w:szCs w:val="24"/>
          <w:lang w:val="pt-BR" w:eastAsia="pt-BR"/>
        </w:rPr>
        <w:t>, nº 407, Bairro Santo Antônio, CEP 78.790-000, em dias úteis, das 7h às 13h, observado o horário local.</w:t>
      </w:r>
    </w:p>
    <w:p w:rsidR="008D498D" w:rsidRPr="008D498D" w:rsidRDefault="008D498D" w:rsidP="008D498D">
      <w:pPr>
        <w:spacing w:before="100" w:beforeAutospacing="1" w:after="100" w:afterAutospacing="1" w:line="240" w:lineRule="auto"/>
        <w:ind w:firstLine="0"/>
        <w:jc w:val="left"/>
        <w:rPr>
          <w:rFonts w:eastAsia="Times New Roman" w:cs="Times New Roman"/>
          <w:szCs w:val="24"/>
          <w:lang w:val="pt-BR" w:eastAsia="pt-BR"/>
        </w:rPr>
      </w:pPr>
      <w:r w:rsidRPr="008D498D">
        <w:rPr>
          <w:rFonts w:eastAsia="Times New Roman" w:cs="Times New Roman"/>
          <w:b/>
          <w:bCs/>
          <w:szCs w:val="24"/>
          <w:lang w:val="pt-BR" w:eastAsia="pt-BR"/>
        </w:rPr>
        <w:t>10.2.</w:t>
      </w:r>
      <w:r w:rsidRPr="008D498D">
        <w:rPr>
          <w:rFonts w:eastAsia="Times New Roman" w:cs="Times New Roman"/>
          <w:szCs w:val="24"/>
          <w:lang w:val="pt-BR" w:eastAsia="pt-BR"/>
        </w:rPr>
        <w:t xml:space="preserve"> A contratada deverá comunicar previamente a data e o horário previstos para a entrega ao setor responsável pelo recebimento, pelos telefones (65) 3491-1514 ou (65) 9 9944-7513, de modo a permitir a organização da conferência dos produtos, respeitado o prazo estabelecido neste Termo de Referência.</w:t>
      </w:r>
    </w:p>
    <w:p w:rsidR="008D498D" w:rsidRPr="008D498D" w:rsidRDefault="008D498D" w:rsidP="008D498D">
      <w:pPr>
        <w:spacing w:before="100" w:beforeAutospacing="1" w:after="100" w:afterAutospacing="1" w:line="240" w:lineRule="auto"/>
        <w:ind w:firstLine="0"/>
        <w:jc w:val="left"/>
        <w:rPr>
          <w:rFonts w:eastAsia="Times New Roman" w:cs="Times New Roman"/>
          <w:szCs w:val="24"/>
          <w:lang w:val="pt-BR" w:eastAsia="pt-BR"/>
        </w:rPr>
      </w:pPr>
      <w:r w:rsidRPr="008D498D">
        <w:rPr>
          <w:rFonts w:eastAsia="Times New Roman" w:cs="Times New Roman"/>
          <w:b/>
          <w:bCs/>
          <w:szCs w:val="24"/>
          <w:lang w:val="pt-BR" w:eastAsia="pt-BR"/>
        </w:rPr>
        <w:t>10.3.</w:t>
      </w:r>
      <w:r w:rsidRPr="008D498D">
        <w:rPr>
          <w:rFonts w:eastAsia="Times New Roman" w:cs="Times New Roman"/>
          <w:szCs w:val="24"/>
          <w:lang w:val="pt-BR" w:eastAsia="pt-BR"/>
        </w:rPr>
        <w:t xml:space="preserve"> Os produtos deverão ser entregues devidamente acondicionados e separados por modalidade de honraria, com cada medalha acompanhada do respectivo estojo. O transporte, o descarregamento e os demais custos necessários à entrega correrão por conta da contratada.</w:t>
      </w:r>
    </w:p>
    <w:p w:rsidR="00C96ECA" w:rsidRPr="006760E8" w:rsidRDefault="00C96ECA" w:rsidP="006760E8">
      <w:pPr>
        <w:spacing w:after="0" w:line="240" w:lineRule="auto"/>
        <w:rPr>
          <w:rFonts w:cs="Times New Roman"/>
          <w:szCs w:val="24"/>
          <w:lang w:val="pt-BR"/>
        </w:rPr>
      </w:pPr>
    </w:p>
    <w:p w:rsidR="009F734A" w:rsidRPr="006760E8" w:rsidRDefault="00D1742D" w:rsidP="006760E8">
      <w:pPr>
        <w:keepNext/>
        <w:spacing w:before="120" w:after="120" w:line="240" w:lineRule="auto"/>
        <w:ind w:firstLine="0"/>
        <w:jc w:val="left"/>
        <w:rPr>
          <w:rFonts w:cs="Times New Roman"/>
          <w:b/>
          <w:szCs w:val="24"/>
          <w:lang w:val="pt-BR"/>
        </w:rPr>
      </w:pPr>
      <w:r w:rsidRPr="006760E8">
        <w:rPr>
          <w:rFonts w:cs="Times New Roman"/>
          <w:b/>
          <w:szCs w:val="24"/>
          <w:lang w:val="pt-BR"/>
        </w:rPr>
        <w:t>1</w:t>
      </w:r>
      <w:r w:rsidR="00B6690B" w:rsidRPr="006760E8">
        <w:rPr>
          <w:rFonts w:cs="Times New Roman"/>
          <w:b/>
          <w:szCs w:val="24"/>
          <w:lang w:val="pt-BR"/>
        </w:rPr>
        <w:t>1</w:t>
      </w:r>
      <w:r w:rsidR="00F7550D" w:rsidRPr="006760E8">
        <w:rPr>
          <w:rFonts w:cs="Times New Roman"/>
          <w:b/>
          <w:szCs w:val="24"/>
          <w:lang w:val="pt-BR"/>
        </w:rPr>
        <w:t>. RECEBIMENTO E ACEITAÇÃO DO OBJETO</w:t>
      </w:r>
    </w:p>
    <w:p w:rsidR="0031038B" w:rsidRPr="006760E8" w:rsidRDefault="0031038B" w:rsidP="006760E8">
      <w:pPr>
        <w:pStyle w:val="SemEspaamento"/>
        <w:rPr>
          <w:rFonts w:cs="Times New Roman"/>
          <w:szCs w:val="24"/>
          <w:lang w:val="pt-BR"/>
        </w:rPr>
      </w:pPr>
    </w:p>
    <w:p w:rsidR="00C96ECA" w:rsidRPr="006760E8" w:rsidRDefault="00D1742D" w:rsidP="006760E8">
      <w:pPr>
        <w:spacing w:after="80" w:line="240" w:lineRule="auto"/>
        <w:ind w:left="709" w:hanging="397"/>
        <w:rPr>
          <w:rFonts w:cs="Times New Roman"/>
          <w:szCs w:val="24"/>
          <w:lang w:val="pt-BR"/>
        </w:rPr>
      </w:pPr>
      <w:r w:rsidRPr="006760E8">
        <w:rPr>
          <w:rFonts w:cs="Times New Roman"/>
          <w:b/>
          <w:szCs w:val="24"/>
          <w:lang w:val="pt-BR"/>
        </w:rPr>
        <w:t>1</w:t>
      </w:r>
      <w:r w:rsidR="00B6690B" w:rsidRPr="006760E8">
        <w:rPr>
          <w:rFonts w:cs="Times New Roman"/>
          <w:b/>
          <w:szCs w:val="24"/>
          <w:lang w:val="pt-BR"/>
        </w:rPr>
        <w:t>1</w:t>
      </w:r>
      <w:r w:rsidR="00F7550D" w:rsidRPr="006760E8">
        <w:rPr>
          <w:rFonts w:cs="Times New Roman"/>
          <w:b/>
          <w:szCs w:val="24"/>
          <w:lang w:val="pt-BR"/>
        </w:rPr>
        <w:t xml:space="preserve">.1. </w:t>
      </w:r>
      <w:r w:rsidR="00F7550D" w:rsidRPr="006760E8">
        <w:rPr>
          <w:rFonts w:cs="Times New Roman"/>
          <w:szCs w:val="24"/>
          <w:lang w:val="pt-BR"/>
        </w:rPr>
        <w:t xml:space="preserve">O recebimento observará o art. 140, inciso II, alíneas </w:t>
      </w:r>
      <w:proofErr w:type="gramStart"/>
      <w:r w:rsidR="00F7550D" w:rsidRPr="006760E8">
        <w:rPr>
          <w:rFonts w:cs="Times New Roman"/>
          <w:szCs w:val="24"/>
          <w:lang w:val="pt-BR"/>
        </w:rPr>
        <w:t>\“</w:t>
      </w:r>
      <w:proofErr w:type="gramEnd"/>
      <w:r w:rsidR="00F7550D" w:rsidRPr="006760E8">
        <w:rPr>
          <w:rFonts w:cs="Times New Roman"/>
          <w:szCs w:val="24"/>
          <w:lang w:val="pt-BR"/>
        </w:rPr>
        <w:t>a\” e \“b\”, da Lei Federal nº 14.133/2021 e será realizado nas etapas provisória e definitiva.</w:t>
      </w:r>
    </w:p>
    <w:p w:rsidR="00C96ECA" w:rsidRPr="006760E8" w:rsidRDefault="00D1742D" w:rsidP="006760E8">
      <w:pPr>
        <w:spacing w:after="80" w:line="240" w:lineRule="auto"/>
        <w:ind w:left="709" w:hanging="397"/>
        <w:rPr>
          <w:rFonts w:cs="Times New Roman"/>
          <w:szCs w:val="24"/>
          <w:lang w:val="pt-BR"/>
        </w:rPr>
      </w:pPr>
      <w:r w:rsidRPr="006760E8">
        <w:rPr>
          <w:rFonts w:cs="Times New Roman"/>
          <w:b/>
          <w:szCs w:val="24"/>
          <w:lang w:val="pt-BR"/>
        </w:rPr>
        <w:t>1</w:t>
      </w:r>
      <w:r w:rsidR="00B6690B" w:rsidRPr="006760E8">
        <w:rPr>
          <w:rFonts w:cs="Times New Roman"/>
          <w:b/>
          <w:szCs w:val="24"/>
          <w:lang w:val="pt-BR"/>
        </w:rPr>
        <w:t>1</w:t>
      </w:r>
      <w:r w:rsidR="00F7550D" w:rsidRPr="006760E8">
        <w:rPr>
          <w:rFonts w:cs="Times New Roman"/>
          <w:b/>
          <w:szCs w:val="24"/>
          <w:lang w:val="pt-BR"/>
        </w:rPr>
        <w:t xml:space="preserve">.2. </w:t>
      </w:r>
      <w:r w:rsidR="00F7550D" w:rsidRPr="006760E8">
        <w:rPr>
          <w:rFonts w:cs="Times New Roman"/>
          <w:szCs w:val="24"/>
          <w:lang w:val="pt-BR"/>
        </w:rPr>
        <w:t>O recebimento provisório será realizado de forma sumária pelo fiscal da contratação ou servidor responsável, no ato da entrega, juntamente com a nota fiscal ou documento equivalente, para posterior verificação da conformidade dos bens.</w:t>
      </w:r>
    </w:p>
    <w:p w:rsidR="00C96ECA" w:rsidRPr="006760E8" w:rsidRDefault="00D1742D" w:rsidP="006760E8">
      <w:pPr>
        <w:spacing w:after="80" w:line="240" w:lineRule="auto"/>
        <w:ind w:left="709" w:hanging="397"/>
        <w:rPr>
          <w:rFonts w:cs="Times New Roman"/>
          <w:szCs w:val="24"/>
          <w:lang w:val="pt-BR"/>
        </w:rPr>
      </w:pPr>
      <w:r w:rsidRPr="006760E8">
        <w:rPr>
          <w:rFonts w:cs="Times New Roman"/>
          <w:b/>
          <w:szCs w:val="24"/>
          <w:lang w:val="pt-BR"/>
        </w:rPr>
        <w:t>1</w:t>
      </w:r>
      <w:r w:rsidR="00B6690B" w:rsidRPr="006760E8">
        <w:rPr>
          <w:rFonts w:cs="Times New Roman"/>
          <w:b/>
          <w:szCs w:val="24"/>
          <w:lang w:val="pt-BR"/>
        </w:rPr>
        <w:t>1</w:t>
      </w:r>
      <w:r w:rsidR="00F7550D" w:rsidRPr="006760E8">
        <w:rPr>
          <w:rFonts w:cs="Times New Roman"/>
          <w:b/>
          <w:szCs w:val="24"/>
          <w:lang w:val="pt-BR"/>
        </w:rPr>
        <w:t xml:space="preserve">.3. </w:t>
      </w:r>
      <w:r w:rsidR="00F7550D" w:rsidRPr="006760E8">
        <w:rPr>
          <w:rFonts w:cs="Times New Roman"/>
          <w:szCs w:val="24"/>
          <w:lang w:val="pt-BR"/>
        </w:rPr>
        <w:t>No recebimento provisório serão verificadas a quantidade, a integridade das embalagens, a existência de danos aparentes e a correspondência entre os produtos, a nota fiscal e a Ordem de Fornecimento.</w:t>
      </w:r>
    </w:p>
    <w:p w:rsidR="00C96ECA" w:rsidRPr="006760E8" w:rsidRDefault="00D1742D" w:rsidP="006760E8">
      <w:pPr>
        <w:spacing w:after="80" w:line="240" w:lineRule="auto"/>
        <w:ind w:left="709" w:hanging="397"/>
        <w:rPr>
          <w:rFonts w:cs="Times New Roman"/>
          <w:szCs w:val="24"/>
          <w:lang w:val="pt-BR"/>
        </w:rPr>
      </w:pPr>
      <w:r w:rsidRPr="006760E8">
        <w:rPr>
          <w:rFonts w:cs="Times New Roman"/>
          <w:b/>
          <w:szCs w:val="24"/>
          <w:lang w:val="pt-BR"/>
        </w:rPr>
        <w:t>1</w:t>
      </w:r>
      <w:r w:rsidR="00B6690B" w:rsidRPr="006760E8">
        <w:rPr>
          <w:rFonts w:cs="Times New Roman"/>
          <w:b/>
          <w:szCs w:val="24"/>
          <w:lang w:val="pt-BR"/>
        </w:rPr>
        <w:t>1</w:t>
      </w:r>
      <w:r w:rsidR="00F7550D" w:rsidRPr="006760E8">
        <w:rPr>
          <w:rFonts w:cs="Times New Roman"/>
          <w:b/>
          <w:szCs w:val="24"/>
          <w:lang w:val="pt-BR"/>
        </w:rPr>
        <w:t xml:space="preserve">.4. </w:t>
      </w:r>
      <w:r w:rsidR="00F7550D" w:rsidRPr="006760E8">
        <w:rPr>
          <w:rFonts w:cs="Times New Roman"/>
          <w:szCs w:val="24"/>
          <w:lang w:val="pt-BR"/>
        </w:rPr>
        <w:t>O recebimento definitivo será realizado no prazo de até 5 (cinco) dias úteis, contado do recebimento provisório, por servidor ou comissão designada, mediante termo detalhado que comprove o atendimento das exigências.</w:t>
      </w:r>
    </w:p>
    <w:p w:rsidR="00C96ECA" w:rsidRPr="006760E8" w:rsidRDefault="00D1742D" w:rsidP="006760E8">
      <w:pPr>
        <w:spacing w:after="80" w:line="240" w:lineRule="auto"/>
        <w:ind w:left="709" w:hanging="397"/>
        <w:rPr>
          <w:rFonts w:cs="Times New Roman"/>
          <w:szCs w:val="24"/>
          <w:lang w:val="pt-BR"/>
        </w:rPr>
      </w:pPr>
      <w:r w:rsidRPr="006760E8">
        <w:rPr>
          <w:rFonts w:cs="Times New Roman"/>
          <w:b/>
          <w:szCs w:val="24"/>
          <w:lang w:val="pt-BR"/>
        </w:rPr>
        <w:t>1</w:t>
      </w:r>
      <w:r w:rsidR="00B6690B" w:rsidRPr="006760E8">
        <w:rPr>
          <w:rFonts w:cs="Times New Roman"/>
          <w:b/>
          <w:szCs w:val="24"/>
          <w:lang w:val="pt-BR"/>
        </w:rPr>
        <w:t>1</w:t>
      </w:r>
      <w:r w:rsidR="00F7550D" w:rsidRPr="006760E8">
        <w:rPr>
          <w:rFonts w:cs="Times New Roman"/>
          <w:b/>
          <w:szCs w:val="24"/>
          <w:lang w:val="pt-BR"/>
        </w:rPr>
        <w:t xml:space="preserve">.5. </w:t>
      </w:r>
      <w:r w:rsidR="00F7550D" w:rsidRPr="006760E8">
        <w:rPr>
          <w:rFonts w:cs="Times New Roman"/>
          <w:szCs w:val="24"/>
          <w:lang w:val="pt-BR"/>
        </w:rPr>
        <w:t>Na conferência definitiva serão examinados, entre outros aspectos, as quantidades, dimensões, cores, materiais, imagens, brasões, gravações, inscrições, acabamento, resistência, fidelidade às artes aprovadas e compatibilidade das medalhas com os estojos.</w:t>
      </w:r>
    </w:p>
    <w:p w:rsidR="00C96ECA" w:rsidRPr="006760E8" w:rsidRDefault="00D1742D" w:rsidP="006760E8">
      <w:pPr>
        <w:spacing w:after="80" w:line="240" w:lineRule="auto"/>
        <w:ind w:left="709" w:hanging="397"/>
        <w:rPr>
          <w:rFonts w:cs="Times New Roman"/>
          <w:szCs w:val="24"/>
          <w:lang w:val="pt-BR"/>
        </w:rPr>
      </w:pPr>
      <w:r w:rsidRPr="006760E8">
        <w:rPr>
          <w:rFonts w:cs="Times New Roman"/>
          <w:b/>
          <w:szCs w:val="24"/>
          <w:lang w:val="pt-BR"/>
        </w:rPr>
        <w:t>1</w:t>
      </w:r>
      <w:r w:rsidR="00B6690B" w:rsidRPr="006760E8">
        <w:rPr>
          <w:rFonts w:cs="Times New Roman"/>
          <w:b/>
          <w:szCs w:val="24"/>
          <w:lang w:val="pt-BR"/>
        </w:rPr>
        <w:t>1</w:t>
      </w:r>
      <w:r w:rsidR="00F7550D" w:rsidRPr="006760E8">
        <w:rPr>
          <w:rFonts w:cs="Times New Roman"/>
          <w:b/>
          <w:szCs w:val="24"/>
          <w:lang w:val="pt-BR"/>
        </w:rPr>
        <w:t xml:space="preserve">.6. </w:t>
      </w:r>
      <w:r w:rsidR="00F7550D" w:rsidRPr="006760E8">
        <w:rPr>
          <w:rFonts w:cs="Times New Roman"/>
          <w:szCs w:val="24"/>
          <w:lang w:val="pt-BR"/>
        </w:rPr>
        <w:t>Nos termos do § 1º do art. 140 da Lei Federal nº 14.133/2021, os bens poderão ser rejeitados, total ou parcialmente, quando estiverem em desacordo com as especificações, as artes aprovadas ou as demais condições da contratação.</w:t>
      </w:r>
    </w:p>
    <w:p w:rsidR="0063667F" w:rsidRPr="0063667F" w:rsidRDefault="0063667F" w:rsidP="0063667F">
      <w:pPr>
        <w:spacing w:before="100" w:beforeAutospacing="1" w:after="100" w:afterAutospacing="1" w:line="240" w:lineRule="auto"/>
        <w:ind w:left="312" w:firstLine="0"/>
        <w:rPr>
          <w:rFonts w:eastAsia="Times New Roman" w:cs="Times New Roman"/>
          <w:szCs w:val="24"/>
          <w:lang w:val="pt-BR" w:eastAsia="pt-BR"/>
        </w:rPr>
      </w:pPr>
      <w:r w:rsidRPr="0063667F">
        <w:rPr>
          <w:rFonts w:eastAsia="Times New Roman" w:cs="Times New Roman"/>
          <w:b/>
          <w:bCs/>
          <w:szCs w:val="24"/>
          <w:lang w:val="pt-BR" w:eastAsia="pt-BR"/>
        </w:rPr>
        <w:t>11.7.</w:t>
      </w:r>
      <w:r w:rsidRPr="0063667F">
        <w:rPr>
          <w:rFonts w:eastAsia="Times New Roman" w:cs="Times New Roman"/>
          <w:szCs w:val="24"/>
          <w:lang w:val="pt-BR" w:eastAsia="pt-BR"/>
        </w:rPr>
        <w:t xml:space="preserve"> Os produtos recusados por apresentarem defeitos ou divergências em relação às especificações deste Termo de Referência e às artes aprovadas deverão ser retirados e corrigidos ou substituídos pela contratada, às suas expensas, no prazo máximo de 10 (dez) dias corridos, contado do recebimento da notificação formal. Todos os custos de retirada, transporte e nova entrega serão de responsabilidade da contratada, sem prejuízo da aplicação das sanções cabíveis. Os produtos reapresentados serão submetidos a nova verificação de </w:t>
      </w:r>
      <w:r w:rsidRPr="0063667F">
        <w:rPr>
          <w:rFonts w:eastAsia="Times New Roman" w:cs="Times New Roman"/>
          <w:szCs w:val="24"/>
          <w:lang w:val="pt-BR" w:eastAsia="pt-BR"/>
        </w:rPr>
        <w:lastRenderedPageBreak/>
        <w:t>conformidade, observados os procedimentos de recebimento previstos neste Termo de Referência.</w:t>
      </w:r>
    </w:p>
    <w:p w:rsidR="00C96ECA" w:rsidRPr="006760E8" w:rsidRDefault="00D1742D" w:rsidP="006760E8">
      <w:pPr>
        <w:spacing w:after="80" w:line="240" w:lineRule="auto"/>
        <w:ind w:left="709" w:hanging="397"/>
        <w:rPr>
          <w:rFonts w:cs="Times New Roman"/>
          <w:szCs w:val="24"/>
          <w:lang w:val="pt-BR"/>
        </w:rPr>
      </w:pPr>
      <w:r w:rsidRPr="006760E8">
        <w:rPr>
          <w:rFonts w:cs="Times New Roman"/>
          <w:b/>
          <w:szCs w:val="24"/>
          <w:lang w:val="pt-BR"/>
        </w:rPr>
        <w:t>1</w:t>
      </w:r>
      <w:r w:rsidR="00B6690B" w:rsidRPr="006760E8">
        <w:rPr>
          <w:rFonts w:cs="Times New Roman"/>
          <w:b/>
          <w:szCs w:val="24"/>
          <w:lang w:val="pt-BR"/>
        </w:rPr>
        <w:t>1</w:t>
      </w:r>
      <w:r w:rsidR="00F7550D" w:rsidRPr="006760E8">
        <w:rPr>
          <w:rFonts w:cs="Times New Roman"/>
          <w:b/>
          <w:szCs w:val="24"/>
          <w:lang w:val="pt-BR"/>
        </w:rPr>
        <w:t xml:space="preserve">.8. </w:t>
      </w:r>
      <w:r w:rsidR="00F7550D" w:rsidRPr="006760E8">
        <w:rPr>
          <w:rFonts w:cs="Times New Roman"/>
          <w:szCs w:val="24"/>
          <w:lang w:val="pt-BR"/>
        </w:rPr>
        <w:t>O recebimento provisório ou definitivo não excluirá a responsabilidade civil da contratada pela qualidade e pela correta execução do objeto, conforme o § 2º do art. 140 da Lei Federal nº 14.133/2021.</w:t>
      </w:r>
    </w:p>
    <w:p w:rsidR="00C96ECA" w:rsidRPr="006760E8" w:rsidRDefault="00D1742D" w:rsidP="006760E8">
      <w:pPr>
        <w:spacing w:after="80" w:line="240" w:lineRule="auto"/>
        <w:ind w:left="709" w:hanging="397"/>
        <w:rPr>
          <w:rFonts w:cs="Times New Roman"/>
          <w:szCs w:val="24"/>
          <w:lang w:val="pt-BR"/>
        </w:rPr>
      </w:pPr>
      <w:r w:rsidRPr="006760E8">
        <w:rPr>
          <w:rFonts w:cs="Times New Roman"/>
          <w:b/>
          <w:szCs w:val="24"/>
          <w:lang w:val="pt-BR"/>
        </w:rPr>
        <w:t>1</w:t>
      </w:r>
      <w:r w:rsidR="00B6690B" w:rsidRPr="006760E8">
        <w:rPr>
          <w:rFonts w:cs="Times New Roman"/>
          <w:b/>
          <w:szCs w:val="24"/>
          <w:lang w:val="pt-BR"/>
        </w:rPr>
        <w:t>1</w:t>
      </w:r>
      <w:r w:rsidR="00F7550D" w:rsidRPr="006760E8">
        <w:rPr>
          <w:rFonts w:cs="Times New Roman"/>
          <w:b/>
          <w:szCs w:val="24"/>
          <w:lang w:val="pt-BR"/>
        </w:rPr>
        <w:t xml:space="preserve">.9. </w:t>
      </w:r>
      <w:r w:rsidR="00F7550D" w:rsidRPr="006760E8">
        <w:rPr>
          <w:rFonts w:cs="Times New Roman"/>
          <w:szCs w:val="24"/>
          <w:lang w:val="pt-BR"/>
        </w:rPr>
        <w:t>O recebimento provisório não representa aceitação definitiva nem autoriza, por si só, o pagamento, que dependerá do recebimento definitivo, da liquidação regular da despesa e do cumprimento das demais condições.</w:t>
      </w:r>
    </w:p>
    <w:p w:rsidR="00C96ECA" w:rsidRPr="006760E8" w:rsidRDefault="00C96ECA" w:rsidP="006760E8">
      <w:pPr>
        <w:spacing w:after="0" w:line="240" w:lineRule="auto"/>
        <w:rPr>
          <w:rFonts w:cs="Times New Roman"/>
          <w:szCs w:val="24"/>
          <w:lang w:val="pt-BR"/>
        </w:rPr>
      </w:pPr>
    </w:p>
    <w:p w:rsidR="00C96ECA" w:rsidRPr="006760E8" w:rsidRDefault="000063E8" w:rsidP="006760E8">
      <w:pPr>
        <w:keepNext/>
        <w:spacing w:before="120" w:after="120" w:line="240" w:lineRule="auto"/>
        <w:ind w:firstLine="0"/>
        <w:rPr>
          <w:rFonts w:cs="Times New Roman"/>
          <w:b/>
          <w:szCs w:val="24"/>
          <w:lang w:val="pt-BR"/>
        </w:rPr>
      </w:pPr>
      <w:r w:rsidRPr="006760E8">
        <w:rPr>
          <w:rFonts w:cs="Times New Roman"/>
          <w:b/>
          <w:szCs w:val="24"/>
          <w:lang w:val="pt-BR"/>
        </w:rPr>
        <w:t>1</w:t>
      </w:r>
      <w:r w:rsidR="00B6690B" w:rsidRPr="006760E8">
        <w:rPr>
          <w:rFonts w:cs="Times New Roman"/>
          <w:b/>
          <w:szCs w:val="24"/>
          <w:lang w:val="pt-BR"/>
        </w:rPr>
        <w:t>2</w:t>
      </w:r>
      <w:r w:rsidR="00F7550D" w:rsidRPr="006760E8">
        <w:rPr>
          <w:rFonts w:cs="Times New Roman"/>
          <w:b/>
          <w:szCs w:val="24"/>
          <w:lang w:val="pt-BR"/>
        </w:rPr>
        <w:t>. ACOMPANHAMENTO E FISCALIZAÇÃO DA CONTRATAÇÃO</w:t>
      </w:r>
    </w:p>
    <w:p w:rsidR="00CE4A53" w:rsidRPr="006760E8" w:rsidRDefault="00CE4A53" w:rsidP="006760E8">
      <w:pPr>
        <w:pStyle w:val="SemEspaamento"/>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 execução deverá ser acompanhada e fiscalizada por servidor formalmente designado pela autoridade competente, nos termos do art. 117 da Lei Federal nº 14.133/2021. A designação ocorrerá na data da homologação do procedimento ou, obrigatoriamente, antes da emissão da Ordem de Fornecimento e do início da execução.</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 ausência de contrato formal não afasta a obrigatoriedade da fiscalização. Quando o ajuste for formalizado por nota de empenho, Ordem de Fornecimento ou outro instrumento hábil, na forma do art. 95 da Lei nº 14.133/2021, permanecerão aplicáveis as condições deste Termo de Referência, da proposta e da legislação pertinente.</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Compete ao fiscal, entre outras atribuições:</w:t>
      </w:r>
    </w:p>
    <w:p w:rsidR="00C96ECA" w:rsidRPr="006760E8" w:rsidRDefault="00F7550D" w:rsidP="006760E8">
      <w:pPr>
        <w:spacing w:after="80" w:line="240" w:lineRule="auto"/>
        <w:ind w:left="709" w:firstLine="0"/>
        <w:rPr>
          <w:rFonts w:cs="Times New Roman"/>
          <w:szCs w:val="24"/>
          <w:lang w:val="pt-BR"/>
        </w:rPr>
      </w:pPr>
      <w:r w:rsidRPr="006760E8">
        <w:rPr>
          <w:rFonts w:cs="Times New Roman"/>
          <w:b/>
          <w:szCs w:val="24"/>
          <w:lang w:val="pt-BR"/>
        </w:rPr>
        <w:t xml:space="preserve">I – </w:t>
      </w:r>
      <w:proofErr w:type="gramStart"/>
      <w:r w:rsidRPr="006760E8">
        <w:rPr>
          <w:rFonts w:cs="Times New Roman"/>
          <w:szCs w:val="24"/>
          <w:lang w:val="pt-BR"/>
        </w:rPr>
        <w:t>acompanhar</w:t>
      </w:r>
      <w:proofErr w:type="gramEnd"/>
      <w:r w:rsidRPr="006760E8">
        <w:rPr>
          <w:rFonts w:cs="Times New Roman"/>
          <w:szCs w:val="24"/>
          <w:lang w:val="pt-BR"/>
        </w:rPr>
        <w:t xml:space="preserve"> os prazos de apresentação e aprovação das provas digitais e de entrega dos produtos;</w:t>
      </w:r>
    </w:p>
    <w:p w:rsidR="00C96ECA" w:rsidRPr="006760E8" w:rsidRDefault="00F7550D" w:rsidP="006760E8">
      <w:pPr>
        <w:spacing w:after="80" w:line="240" w:lineRule="auto"/>
        <w:ind w:left="709" w:firstLine="0"/>
        <w:rPr>
          <w:rFonts w:cs="Times New Roman"/>
          <w:szCs w:val="24"/>
          <w:lang w:val="pt-BR"/>
        </w:rPr>
      </w:pPr>
      <w:r w:rsidRPr="006760E8">
        <w:rPr>
          <w:rFonts w:cs="Times New Roman"/>
          <w:b/>
          <w:szCs w:val="24"/>
          <w:lang w:val="pt-BR"/>
        </w:rPr>
        <w:t xml:space="preserve">II – </w:t>
      </w:r>
      <w:proofErr w:type="gramStart"/>
      <w:r w:rsidRPr="006760E8">
        <w:rPr>
          <w:rFonts w:cs="Times New Roman"/>
          <w:szCs w:val="24"/>
          <w:lang w:val="pt-BR"/>
        </w:rPr>
        <w:t>verificar</w:t>
      </w:r>
      <w:proofErr w:type="gramEnd"/>
      <w:r w:rsidRPr="006760E8">
        <w:rPr>
          <w:rFonts w:cs="Times New Roman"/>
          <w:szCs w:val="24"/>
          <w:lang w:val="pt-BR"/>
        </w:rPr>
        <w:t xml:space="preserve"> a conformidade dos itens com as especificações, as artes aprovadas, a proposta e o instrumento substitutivo;</w:t>
      </w:r>
    </w:p>
    <w:p w:rsidR="00C96ECA" w:rsidRPr="006760E8" w:rsidRDefault="00F7550D" w:rsidP="006760E8">
      <w:pPr>
        <w:spacing w:after="80" w:line="240" w:lineRule="auto"/>
        <w:ind w:left="709" w:firstLine="0"/>
        <w:rPr>
          <w:rFonts w:cs="Times New Roman"/>
          <w:szCs w:val="24"/>
          <w:lang w:val="pt-BR"/>
        </w:rPr>
      </w:pPr>
      <w:r w:rsidRPr="006760E8">
        <w:rPr>
          <w:rFonts w:cs="Times New Roman"/>
          <w:b/>
          <w:szCs w:val="24"/>
          <w:lang w:val="pt-BR"/>
        </w:rPr>
        <w:t xml:space="preserve">III – </w:t>
      </w:r>
      <w:r w:rsidRPr="006760E8">
        <w:rPr>
          <w:rFonts w:cs="Times New Roman"/>
          <w:szCs w:val="24"/>
          <w:lang w:val="pt-BR"/>
        </w:rPr>
        <w:t>conferir quantidades, dimensões, cores, materiais, imagens, brasões, inscrições, gravações, acabamento, acondicionamento e integridade;</w:t>
      </w:r>
    </w:p>
    <w:p w:rsidR="00C96ECA" w:rsidRPr="006760E8" w:rsidRDefault="00F7550D" w:rsidP="006760E8">
      <w:pPr>
        <w:spacing w:after="80" w:line="240" w:lineRule="auto"/>
        <w:ind w:left="709" w:firstLine="0"/>
        <w:rPr>
          <w:rFonts w:cs="Times New Roman"/>
          <w:szCs w:val="24"/>
          <w:lang w:val="pt-BR"/>
        </w:rPr>
      </w:pPr>
      <w:r w:rsidRPr="006760E8">
        <w:rPr>
          <w:rFonts w:cs="Times New Roman"/>
          <w:b/>
          <w:szCs w:val="24"/>
          <w:lang w:val="pt-BR"/>
        </w:rPr>
        <w:t xml:space="preserve">IV – </w:t>
      </w:r>
      <w:proofErr w:type="gramStart"/>
      <w:r w:rsidRPr="006760E8">
        <w:rPr>
          <w:rFonts w:cs="Times New Roman"/>
          <w:szCs w:val="24"/>
          <w:lang w:val="pt-BR"/>
        </w:rPr>
        <w:t>registrar</w:t>
      </w:r>
      <w:proofErr w:type="gramEnd"/>
      <w:r w:rsidRPr="006760E8">
        <w:rPr>
          <w:rFonts w:cs="Times New Roman"/>
          <w:szCs w:val="24"/>
          <w:lang w:val="pt-BR"/>
        </w:rPr>
        <w:t xml:space="preserve"> as ocorrências e determinar as providências necessárias à correção de falhas;</w:t>
      </w:r>
    </w:p>
    <w:p w:rsidR="00C96ECA" w:rsidRPr="006760E8" w:rsidRDefault="00F7550D" w:rsidP="006760E8">
      <w:pPr>
        <w:spacing w:after="80" w:line="240" w:lineRule="auto"/>
        <w:ind w:left="709" w:firstLine="0"/>
        <w:rPr>
          <w:rFonts w:cs="Times New Roman"/>
          <w:szCs w:val="24"/>
          <w:lang w:val="pt-BR"/>
        </w:rPr>
      </w:pPr>
      <w:r w:rsidRPr="006760E8">
        <w:rPr>
          <w:rFonts w:cs="Times New Roman"/>
          <w:b/>
          <w:szCs w:val="24"/>
          <w:lang w:val="pt-BR"/>
        </w:rPr>
        <w:t xml:space="preserve">V – </w:t>
      </w:r>
      <w:proofErr w:type="gramStart"/>
      <w:r w:rsidRPr="006760E8">
        <w:rPr>
          <w:rFonts w:cs="Times New Roman"/>
          <w:szCs w:val="24"/>
          <w:lang w:val="pt-BR"/>
        </w:rPr>
        <w:t>notificar</w:t>
      </w:r>
      <w:proofErr w:type="gramEnd"/>
      <w:r w:rsidRPr="006760E8">
        <w:rPr>
          <w:rFonts w:cs="Times New Roman"/>
          <w:szCs w:val="24"/>
          <w:lang w:val="pt-BR"/>
        </w:rPr>
        <w:t xml:space="preserve"> a contratada e comunicar à autoridade competente as situações que ultrapassem sua atribuição;</w:t>
      </w:r>
    </w:p>
    <w:p w:rsidR="00C96ECA" w:rsidRPr="006760E8" w:rsidRDefault="00F7550D" w:rsidP="006760E8">
      <w:pPr>
        <w:spacing w:after="80" w:line="240" w:lineRule="auto"/>
        <w:rPr>
          <w:rFonts w:cs="Times New Roman"/>
          <w:szCs w:val="24"/>
          <w:lang w:val="pt-BR"/>
        </w:rPr>
      </w:pPr>
      <w:r w:rsidRPr="006760E8">
        <w:rPr>
          <w:rFonts w:cs="Times New Roman"/>
          <w:b/>
          <w:szCs w:val="24"/>
          <w:lang w:val="pt-BR"/>
        </w:rPr>
        <w:t xml:space="preserve">VI – </w:t>
      </w:r>
      <w:proofErr w:type="gramStart"/>
      <w:r w:rsidRPr="006760E8">
        <w:rPr>
          <w:rFonts w:cs="Times New Roman"/>
          <w:szCs w:val="24"/>
          <w:lang w:val="pt-BR"/>
        </w:rPr>
        <w:t>acompanhar</w:t>
      </w:r>
      <w:proofErr w:type="gramEnd"/>
      <w:r w:rsidRPr="006760E8">
        <w:rPr>
          <w:rFonts w:cs="Times New Roman"/>
          <w:szCs w:val="24"/>
          <w:lang w:val="pt-BR"/>
        </w:rPr>
        <w:t xml:space="preserve"> o recebimento provisório e subsidiar o recebimento definitivo; e</w:t>
      </w:r>
    </w:p>
    <w:p w:rsidR="00C96ECA" w:rsidRPr="006760E8" w:rsidRDefault="00F7550D" w:rsidP="006760E8">
      <w:pPr>
        <w:spacing w:after="80" w:line="240" w:lineRule="auto"/>
        <w:ind w:left="709" w:firstLine="0"/>
        <w:rPr>
          <w:rFonts w:cs="Times New Roman"/>
          <w:szCs w:val="24"/>
          <w:lang w:val="pt-BR"/>
        </w:rPr>
      </w:pPr>
      <w:r w:rsidRPr="006760E8">
        <w:rPr>
          <w:rFonts w:cs="Times New Roman"/>
          <w:b/>
          <w:szCs w:val="24"/>
          <w:lang w:val="pt-BR"/>
        </w:rPr>
        <w:t xml:space="preserve">VII – </w:t>
      </w:r>
      <w:r w:rsidRPr="006760E8">
        <w:rPr>
          <w:rFonts w:cs="Times New Roman"/>
          <w:szCs w:val="24"/>
          <w:lang w:val="pt-BR"/>
        </w:rPr>
        <w:t>verificar o cumprimento das obrigações antes de encaminhar a documentação para liquidação e pagamento.</w:t>
      </w:r>
    </w:p>
    <w:p w:rsidR="00CE4A53" w:rsidRPr="006760E8" w:rsidRDefault="00CE4A53" w:rsidP="006760E8">
      <w:pPr>
        <w:spacing w:after="80" w:line="240" w:lineRule="auto"/>
        <w:ind w:left="709" w:hanging="397"/>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O fiscal deverá manter registros organizados da aprovação das artes, das comunicações, das notificações, da entrega e dos termos de recebimento. Sua atuação não exclui nem reduz a responsabilidade da contratada pela perfeita execução do objeto.</w:t>
      </w:r>
    </w:p>
    <w:p w:rsidR="00CE4A53" w:rsidRPr="006760E8" w:rsidRDefault="00CE4A53" w:rsidP="006760E8">
      <w:pPr>
        <w:spacing w:after="0" w:line="240" w:lineRule="auto"/>
        <w:rPr>
          <w:rFonts w:cs="Times New Roman"/>
          <w:szCs w:val="24"/>
          <w:lang w:val="pt-BR"/>
        </w:rPr>
      </w:pPr>
    </w:p>
    <w:p w:rsidR="00C96ECA" w:rsidRPr="006760E8" w:rsidRDefault="00F7550D" w:rsidP="006760E8">
      <w:pPr>
        <w:keepNext/>
        <w:spacing w:before="120" w:after="120" w:line="240" w:lineRule="auto"/>
        <w:ind w:firstLine="0"/>
        <w:jc w:val="left"/>
        <w:rPr>
          <w:rFonts w:cs="Times New Roman"/>
          <w:b/>
          <w:szCs w:val="24"/>
          <w:lang w:val="pt-BR"/>
        </w:rPr>
      </w:pPr>
      <w:r w:rsidRPr="006760E8">
        <w:rPr>
          <w:rFonts w:cs="Times New Roman"/>
          <w:b/>
          <w:szCs w:val="24"/>
          <w:lang w:val="pt-BR"/>
        </w:rPr>
        <w:t>1</w:t>
      </w:r>
      <w:r w:rsidR="00747321" w:rsidRPr="006760E8">
        <w:rPr>
          <w:rFonts w:cs="Times New Roman"/>
          <w:b/>
          <w:szCs w:val="24"/>
          <w:lang w:val="pt-BR"/>
        </w:rPr>
        <w:t>3</w:t>
      </w:r>
      <w:r w:rsidRPr="006760E8">
        <w:rPr>
          <w:rFonts w:cs="Times New Roman"/>
          <w:b/>
          <w:szCs w:val="24"/>
          <w:lang w:val="pt-BR"/>
        </w:rPr>
        <w:t>. CRITÉRIO DE SELEÇÃO E JULGAMENTO</w:t>
      </w:r>
    </w:p>
    <w:p w:rsidR="00DE7ED8" w:rsidRPr="006760E8" w:rsidRDefault="00DE7ED8" w:rsidP="006760E8">
      <w:pPr>
        <w:spacing w:after="120" w:line="240" w:lineRule="auto"/>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lastRenderedPageBreak/>
        <w:t>A seleção do fornecedor ocorrerá por Dispensa Eletrônica com critério de julgamento de menor preço global, desde que o valor estimado esteja enquadrado no art. 75, inciso II, da Lei Federal nº 14.133/2021, observados o somatório anual das despesas de mesma natureza, a vedação ao fracionamento indevido, a Resolução Legislativa nº 002/2023 e os benefícios aplicáveis às microempresas e empresas de pequeno porte.</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 proposta deverá contemplar obrigatoriamente a totalidade dos quatro itens, não sendo admitida proposta parcial. Deverá discriminar a descrição de cada produto, marca ou fabricante, quando aplicável, os valores unitários e totais por item, o preço global da proposta, o prazo de entrega e a validade mínima de 60 (sessenta) dias. O julgamento considerará exclusivamente o preço global, desde que atendidas todas as especificações e condições deste Termo de Referência.</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Poderão ser solicitados catálogos, fotografias, fichas técnicas, provas ou amostras digitais e esclarecimentos para verificar a compatibilidade da oferta, especialmente a integração entre cada medalha e seu respectivo estojo.</w:t>
      </w:r>
    </w:p>
    <w:p w:rsidR="00CE4A53" w:rsidRPr="006760E8" w:rsidRDefault="00CE4A53" w:rsidP="006760E8">
      <w:pPr>
        <w:spacing w:after="0" w:line="240" w:lineRule="auto"/>
        <w:ind w:firstLine="0"/>
        <w:rPr>
          <w:rFonts w:cs="Times New Roman"/>
          <w:szCs w:val="24"/>
          <w:lang w:val="pt-BR"/>
        </w:rPr>
      </w:pPr>
    </w:p>
    <w:p w:rsidR="00E90F0A" w:rsidRPr="006760E8" w:rsidRDefault="00F7550D" w:rsidP="006760E8">
      <w:pPr>
        <w:keepNext/>
        <w:spacing w:before="120" w:after="120" w:line="240" w:lineRule="auto"/>
        <w:ind w:firstLine="0"/>
        <w:jc w:val="left"/>
        <w:rPr>
          <w:rFonts w:cs="Times New Roman"/>
          <w:b/>
          <w:szCs w:val="24"/>
          <w:lang w:val="pt-BR"/>
        </w:rPr>
      </w:pPr>
      <w:r w:rsidRPr="006760E8">
        <w:rPr>
          <w:rFonts w:cs="Times New Roman"/>
          <w:b/>
          <w:szCs w:val="24"/>
          <w:lang w:val="pt-BR"/>
        </w:rPr>
        <w:t>1</w:t>
      </w:r>
      <w:r w:rsidR="00747321" w:rsidRPr="006760E8">
        <w:rPr>
          <w:rFonts w:cs="Times New Roman"/>
          <w:b/>
          <w:szCs w:val="24"/>
          <w:lang w:val="pt-BR"/>
        </w:rPr>
        <w:t>4</w:t>
      </w:r>
      <w:r w:rsidRPr="006760E8">
        <w:rPr>
          <w:rFonts w:cs="Times New Roman"/>
          <w:b/>
          <w:szCs w:val="24"/>
          <w:lang w:val="pt-BR"/>
        </w:rPr>
        <w:t>. HABILITAÇÃO</w:t>
      </w:r>
    </w:p>
    <w:p w:rsidR="00E90F0A" w:rsidRPr="006760E8" w:rsidRDefault="00E90F0A" w:rsidP="006760E8">
      <w:pPr>
        <w:pStyle w:val="NormalWeb"/>
      </w:pPr>
      <w:r w:rsidRPr="006760E8">
        <w:rPr>
          <w:rStyle w:val="Forte"/>
        </w:rPr>
        <w:t>1</w:t>
      </w:r>
      <w:r w:rsidR="00747321" w:rsidRPr="006760E8">
        <w:rPr>
          <w:rStyle w:val="Forte"/>
        </w:rPr>
        <w:t>4</w:t>
      </w:r>
      <w:r w:rsidRPr="006760E8">
        <w:rPr>
          <w:rStyle w:val="Forte"/>
        </w:rPr>
        <w:t>.1. Disposições gerais</w:t>
      </w:r>
    </w:p>
    <w:p w:rsidR="00E90F0A" w:rsidRPr="006760E8" w:rsidRDefault="00E90F0A" w:rsidP="006760E8">
      <w:pPr>
        <w:pStyle w:val="NormalWeb"/>
        <w:jc w:val="both"/>
      </w:pPr>
      <w:r w:rsidRPr="006760E8">
        <w:rPr>
          <w:rStyle w:val="Forte"/>
        </w:rPr>
        <w:t>1</w:t>
      </w:r>
      <w:r w:rsidR="00747321" w:rsidRPr="006760E8">
        <w:rPr>
          <w:rStyle w:val="Forte"/>
        </w:rPr>
        <w:t>4</w:t>
      </w:r>
      <w:r w:rsidRPr="006760E8">
        <w:rPr>
          <w:rStyle w:val="Forte"/>
        </w:rPr>
        <w:t>.1.1.</w:t>
      </w:r>
      <w:r w:rsidRPr="006760E8">
        <w:t xml:space="preserve"> A empresa provisoriamente vencedora deverá comprovar habilitação jurídica e regularidade fiscal, social e trabalhista, nos termos dos </w:t>
      </w:r>
      <w:proofErr w:type="spellStart"/>
      <w:r w:rsidRPr="006760E8">
        <w:t>arts</w:t>
      </w:r>
      <w:proofErr w:type="spellEnd"/>
      <w:r w:rsidRPr="006760E8">
        <w:t>. 62, 66, 68 e 70 da Lei Federal nº 14.133/2021, mediante a apresentação dos documentos relacionados neste tópico.</w:t>
      </w:r>
    </w:p>
    <w:p w:rsidR="00E90F0A" w:rsidRPr="006760E8" w:rsidRDefault="00E90F0A" w:rsidP="006760E8">
      <w:pPr>
        <w:pStyle w:val="NormalWeb"/>
        <w:jc w:val="both"/>
      </w:pPr>
      <w:r w:rsidRPr="006760E8">
        <w:rPr>
          <w:rStyle w:val="Forte"/>
        </w:rPr>
        <w:t>1</w:t>
      </w:r>
      <w:r w:rsidR="00747321" w:rsidRPr="006760E8">
        <w:rPr>
          <w:rStyle w:val="Forte"/>
        </w:rPr>
        <w:t>4</w:t>
      </w:r>
      <w:r w:rsidRPr="006760E8">
        <w:rPr>
          <w:rStyle w:val="Forte"/>
        </w:rPr>
        <w:t>.1.2.</w:t>
      </w:r>
      <w:r w:rsidRPr="006760E8">
        <w:t xml:space="preserve"> Os documentos deverão estar válidos na data de sua apresentação ou consulta, admitida a simplificação documental compatível com a contratação direta, desde que devidamente justificada e sem prejuízo da comprovação das condições indispensáveis à contratação.</w:t>
      </w:r>
    </w:p>
    <w:p w:rsidR="00E90F0A" w:rsidRPr="006760E8" w:rsidRDefault="00E90F0A" w:rsidP="006760E8">
      <w:pPr>
        <w:pStyle w:val="NormalWeb"/>
        <w:jc w:val="both"/>
      </w:pPr>
      <w:r w:rsidRPr="006760E8">
        <w:rPr>
          <w:rStyle w:val="Forte"/>
        </w:rPr>
        <w:t>1</w:t>
      </w:r>
      <w:r w:rsidR="00747321" w:rsidRPr="006760E8">
        <w:rPr>
          <w:rStyle w:val="Forte"/>
        </w:rPr>
        <w:t>4</w:t>
      </w:r>
      <w:r w:rsidRPr="006760E8">
        <w:rPr>
          <w:rStyle w:val="Forte"/>
        </w:rPr>
        <w:t>.2. Habilitação jurídica</w:t>
      </w:r>
    </w:p>
    <w:p w:rsidR="00E90F0A" w:rsidRPr="006760E8" w:rsidRDefault="00E90F0A" w:rsidP="006760E8">
      <w:pPr>
        <w:pStyle w:val="NormalWeb"/>
        <w:jc w:val="both"/>
      </w:pPr>
      <w:r w:rsidRPr="006760E8">
        <w:rPr>
          <w:rStyle w:val="Forte"/>
        </w:rPr>
        <w:t>1</w:t>
      </w:r>
      <w:r w:rsidR="00747321" w:rsidRPr="006760E8">
        <w:rPr>
          <w:rStyle w:val="Forte"/>
        </w:rPr>
        <w:t>4</w:t>
      </w:r>
      <w:r w:rsidRPr="006760E8">
        <w:rPr>
          <w:rStyle w:val="Forte"/>
        </w:rPr>
        <w:t>.2.1.</w:t>
      </w:r>
      <w:r w:rsidRPr="006760E8">
        <w:t xml:space="preserve"> A habilitação jurídica será comprovada, conforme a natureza jurídica da empresa, mediante a apresentação de:</w:t>
      </w:r>
    </w:p>
    <w:p w:rsidR="00E90F0A" w:rsidRPr="006760E8" w:rsidRDefault="00E90F0A" w:rsidP="006760E8">
      <w:pPr>
        <w:pStyle w:val="NormalWeb"/>
        <w:ind w:firstLine="720"/>
        <w:jc w:val="both"/>
      </w:pPr>
      <w:r w:rsidRPr="006760E8">
        <w:t xml:space="preserve">I – </w:t>
      </w:r>
      <w:r w:rsidR="00475BA2" w:rsidRPr="006760E8">
        <w:t>R</w:t>
      </w:r>
      <w:r w:rsidRPr="006760E8">
        <w:t>egistro empresarial, no caso de empresário individual;</w:t>
      </w:r>
    </w:p>
    <w:p w:rsidR="00E90F0A" w:rsidRPr="006760E8" w:rsidRDefault="00E90F0A" w:rsidP="006760E8">
      <w:pPr>
        <w:pStyle w:val="NormalWeb"/>
        <w:ind w:firstLine="720"/>
        <w:jc w:val="both"/>
      </w:pPr>
      <w:r w:rsidRPr="006760E8">
        <w:t xml:space="preserve">II – </w:t>
      </w:r>
      <w:r w:rsidR="00F82451" w:rsidRPr="006760E8">
        <w:t>C</w:t>
      </w:r>
      <w:r w:rsidRPr="006760E8">
        <w:t xml:space="preserve">ertificado da condição de Microempreendedor Individual – CCMEI, no caso de </w:t>
      </w:r>
      <w:r w:rsidR="00F82451" w:rsidRPr="006760E8">
        <w:tab/>
      </w:r>
      <w:r w:rsidRPr="006760E8">
        <w:t xml:space="preserve"> individual;</w:t>
      </w:r>
    </w:p>
    <w:p w:rsidR="00E90F0A" w:rsidRPr="006760E8" w:rsidRDefault="00E90F0A" w:rsidP="006760E8">
      <w:pPr>
        <w:pStyle w:val="NormalWeb"/>
        <w:ind w:left="720"/>
        <w:jc w:val="both"/>
      </w:pPr>
      <w:r w:rsidRPr="006760E8">
        <w:t xml:space="preserve">III – </w:t>
      </w:r>
      <w:r w:rsidR="00F82451" w:rsidRPr="006760E8">
        <w:t>A</w:t>
      </w:r>
      <w:r w:rsidRPr="006760E8">
        <w:t>to constitutivo, estatuto ou contrato social em vigor, devidamente registrado, acompanhado dos documentos de eleição ou designação dos administradores, quando aplicável;</w:t>
      </w:r>
    </w:p>
    <w:p w:rsidR="00E90F0A" w:rsidRPr="006760E8" w:rsidRDefault="00E90F0A" w:rsidP="006760E8">
      <w:pPr>
        <w:pStyle w:val="NormalWeb"/>
        <w:ind w:left="720"/>
        <w:jc w:val="both"/>
      </w:pPr>
      <w:r w:rsidRPr="006760E8">
        <w:t xml:space="preserve">IV – </w:t>
      </w:r>
      <w:r w:rsidR="00231AF0" w:rsidRPr="006760E8">
        <w:t>I</w:t>
      </w:r>
      <w:r w:rsidRPr="006760E8">
        <w:t>nscrição do ato constitutivo, acompanhada da prova de indicação dos representantes legais, no caso de sociedade simples; ou</w:t>
      </w:r>
    </w:p>
    <w:p w:rsidR="00E90F0A" w:rsidRPr="006760E8" w:rsidRDefault="00E90F0A" w:rsidP="006760E8">
      <w:pPr>
        <w:pStyle w:val="NormalWeb"/>
        <w:ind w:left="720"/>
        <w:jc w:val="both"/>
      </w:pPr>
      <w:r w:rsidRPr="006760E8">
        <w:t xml:space="preserve">V – </w:t>
      </w:r>
      <w:r w:rsidR="00231AF0" w:rsidRPr="006760E8">
        <w:t>D</w:t>
      </w:r>
      <w:r w:rsidRPr="006760E8">
        <w:t>ecreto de autorização e ato de registro ou autorização para funcionamento, quando a atividade assim o exigir.</w:t>
      </w:r>
    </w:p>
    <w:p w:rsidR="00E90F0A" w:rsidRPr="006760E8" w:rsidRDefault="00E90F0A" w:rsidP="006760E8">
      <w:pPr>
        <w:pStyle w:val="NormalWeb"/>
        <w:jc w:val="both"/>
      </w:pPr>
      <w:r w:rsidRPr="006760E8">
        <w:rPr>
          <w:rStyle w:val="Forte"/>
        </w:rPr>
        <w:lastRenderedPageBreak/>
        <w:t>1</w:t>
      </w:r>
      <w:r w:rsidR="00747321" w:rsidRPr="006760E8">
        <w:rPr>
          <w:rStyle w:val="Forte"/>
        </w:rPr>
        <w:t>4</w:t>
      </w:r>
      <w:r w:rsidRPr="006760E8">
        <w:rPr>
          <w:rStyle w:val="Forte"/>
        </w:rPr>
        <w:t>.2.2.</w:t>
      </w:r>
      <w:r w:rsidRPr="006760E8">
        <w:t xml:space="preserve"> Quando os documentos forem assinados por procurador, deverá ser apresentada procuração válida, acompanhada do documento que demonstre os poderes de quem a outorgou.</w:t>
      </w:r>
    </w:p>
    <w:p w:rsidR="00E90F0A" w:rsidRPr="006760E8" w:rsidRDefault="00E90F0A" w:rsidP="006760E8">
      <w:pPr>
        <w:pStyle w:val="NormalWeb"/>
        <w:jc w:val="both"/>
      </w:pPr>
      <w:r w:rsidRPr="006760E8">
        <w:rPr>
          <w:rStyle w:val="Forte"/>
        </w:rPr>
        <w:t>1</w:t>
      </w:r>
      <w:r w:rsidR="00747321" w:rsidRPr="006760E8">
        <w:rPr>
          <w:rStyle w:val="Forte"/>
        </w:rPr>
        <w:t>4</w:t>
      </w:r>
      <w:r w:rsidRPr="006760E8">
        <w:rPr>
          <w:rStyle w:val="Forte"/>
        </w:rPr>
        <w:t>.2.3.</w:t>
      </w:r>
      <w:r w:rsidRPr="006760E8">
        <w:t xml:space="preserve"> A Administração verificará se a pessoa que assina a proposta, as declarações e os demais documentos possui poderes legítimos e suficientes para representar a empresa, observado o contrato social, o estatuto, o requerimento de empresário, a ata de eleição ou designação, a procuração ou outro documento juridicamente idôneo.</w:t>
      </w:r>
    </w:p>
    <w:p w:rsidR="00E90F0A" w:rsidRPr="006760E8" w:rsidRDefault="00E90F0A" w:rsidP="006760E8">
      <w:pPr>
        <w:pStyle w:val="NormalWeb"/>
        <w:jc w:val="both"/>
      </w:pPr>
      <w:r w:rsidRPr="006760E8">
        <w:rPr>
          <w:rStyle w:val="Forte"/>
        </w:rPr>
        <w:t>1</w:t>
      </w:r>
      <w:r w:rsidR="00747321" w:rsidRPr="006760E8">
        <w:rPr>
          <w:rStyle w:val="Forte"/>
        </w:rPr>
        <w:t>4</w:t>
      </w:r>
      <w:r w:rsidRPr="006760E8">
        <w:rPr>
          <w:rStyle w:val="Forte"/>
        </w:rPr>
        <w:t>.2.4.</w:t>
      </w:r>
      <w:r w:rsidRPr="006760E8">
        <w:t xml:space="preserve"> A condição de sócio, isoladamente, não comprova poderes de representação, devendo ser observadas as disposições do ato constitutivo quanto à administração e à forma de representação da empresa.</w:t>
      </w:r>
    </w:p>
    <w:p w:rsidR="00E90F0A" w:rsidRPr="006760E8" w:rsidRDefault="00E90F0A" w:rsidP="006760E8">
      <w:pPr>
        <w:pStyle w:val="NormalWeb"/>
        <w:jc w:val="both"/>
      </w:pPr>
      <w:r w:rsidRPr="006760E8">
        <w:rPr>
          <w:rStyle w:val="Forte"/>
        </w:rPr>
        <w:t>1</w:t>
      </w:r>
      <w:r w:rsidR="00747321" w:rsidRPr="006760E8">
        <w:rPr>
          <w:rStyle w:val="Forte"/>
        </w:rPr>
        <w:t>4</w:t>
      </w:r>
      <w:r w:rsidRPr="006760E8">
        <w:rPr>
          <w:rStyle w:val="Forte"/>
        </w:rPr>
        <w:t>.3. Regularidade fiscal, social e trabalhista</w:t>
      </w:r>
    </w:p>
    <w:p w:rsidR="00E90F0A" w:rsidRPr="006760E8" w:rsidRDefault="00E90F0A" w:rsidP="006760E8">
      <w:pPr>
        <w:pStyle w:val="NormalWeb"/>
        <w:jc w:val="both"/>
      </w:pPr>
      <w:r w:rsidRPr="006760E8">
        <w:rPr>
          <w:rStyle w:val="Forte"/>
        </w:rPr>
        <w:t>1</w:t>
      </w:r>
      <w:r w:rsidR="00747321" w:rsidRPr="006760E8">
        <w:rPr>
          <w:rStyle w:val="Forte"/>
        </w:rPr>
        <w:t>4</w:t>
      </w:r>
      <w:r w:rsidRPr="006760E8">
        <w:rPr>
          <w:rStyle w:val="Forte"/>
        </w:rPr>
        <w:t>.3.1.</w:t>
      </w:r>
      <w:r w:rsidRPr="006760E8">
        <w:t xml:space="preserve"> A regularidade fiscal, social e trabalhista será comprovada mediante a apresentação dos seguintes documentos:</w:t>
      </w:r>
    </w:p>
    <w:p w:rsidR="00E90F0A" w:rsidRPr="006760E8" w:rsidRDefault="00E90F0A" w:rsidP="006760E8">
      <w:pPr>
        <w:pStyle w:val="NormalWeb"/>
        <w:jc w:val="both"/>
      </w:pPr>
      <w:r w:rsidRPr="006760E8">
        <w:t>I – Comprovante de Inscrição e de Situação Cadastral no Cadastro Nacional da Pessoa Jurídica – CNPJ, emitido pela Receita Federal do Brasil, disponível em:</w:t>
      </w:r>
      <w:hyperlink r:id="rId10" w:history="1">
        <w:r w:rsidRPr="006760E8">
          <w:rPr>
            <w:rStyle w:val="Hyperlink"/>
          </w:rPr>
          <w:t>https://solucoes.receita.fazenda.gov.br/Servicos/cnpjreva/Cnpjreva_Solicitacao.asp</w:t>
        </w:r>
      </w:hyperlink>
      <w:r w:rsidRPr="006760E8">
        <w:t>;</w:t>
      </w:r>
    </w:p>
    <w:p w:rsidR="00E90F0A" w:rsidRPr="006760E8" w:rsidRDefault="00E90F0A" w:rsidP="006760E8">
      <w:pPr>
        <w:pStyle w:val="NormalWeb"/>
        <w:jc w:val="both"/>
      </w:pPr>
      <w:r w:rsidRPr="006760E8">
        <w:t xml:space="preserve">II – </w:t>
      </w:r>
      <w:r w:rsidR="00D834B0" w:rsidRPr="006760E8">
        <w:t>C</w:t>
      </w:r>
      <w:r w:rsidRPr="006760E8">
        <w:t>omprovante de inscrição no cadastro de contribuintes estadual e/ou municipal, quando houver, relativo ao domicílio ou à sede da empresa, pertinente ao seu ramo de atividade e compatível com o objeto da contratação, obtido nos portais oficiais da Secretaria de Fazenda do respectivo Estado e da Prefeitura Municipal competente. Para empresas sediadas em Mato Grosso, a consulta estadual poderá ser realizada em:</w:t>
      </w:r>
      <w:hyperlink r:id="rId11" w:history="1">
        <w:r w:rsidRPr="006760E8">
          <w:rPr>
            <w:rStyle w:val="Hyperlink"/>
          </w:rPr>
          <w:t>https://www5.sefaz.mt.gov.br/-/10842957-consulta-publica-ao-cadastro</w:t>
        </w:r>
      </w:hyperlink>
      <w:r w:rsidRPr="006760E8">
        <w:t>;</w:t>
      </w:r>
    </w:p>
    <w:p w:rsidR="00E90F0A" w:rsidRPr="006760E8" w:rsidRDefault="00E90F0A" w:rsidP="006760E8">
      <w:pPr>
        <w:pStyle w:val="NormalWeb"/>
        <w:jc w:val="both"/>
      </w:pPr>
      <w:r w:rsidRPr="006760E8">
        <w:t>III – Certidão Conjunta de Débitos relativos aos Tributos Federais e à Dívida Ativa da União, emitida conjuntamente pela Receita Federal do Brasil e pela Procuradoria-Geral da Fazenda Nacional, disponível em:</w:t>
      </w:r>
      <w:r w:rsidR="00995D75" w:rsidRPr="006760E8">
        <w:t xml:space="preserve"> </w:t>
      </w:r>
      <w:hyperlink r:id="rId12" w:history="1">
        <w:r w:rsidR="00995D75" w:rsidRPr="006760E8">
          <w:rPr>
            <w:rStyle w:val="Hyperlink"/>
          </w:rPr>
          <w:t>https://servicos.receitafederal.gov.br/servico/certidoes/</w:t>
        </w:r>
      </w:hyperlink>
      <w:r w:rsidRPr="006760E8">
        <w:t>;</w:t>
      </w:r>
    </w:p>
    <w:p w:rsidR="00E90F0A" w:rsidRPr="006760E8" w:rsidRDefault="00E90F0A" w:rsidP="006760E8">
      <w:pPr>
        <w:pStyle w:val="NormalWeb"/>
      </w:pPr>
      <w:r w:rsidRPr="006760E8">
        <w:t xml:space="preserve">IV – </w:t>
      </w:r>
      <w:r w:rsidR="00D834B0" w:rsidRPr="006760E8">
        <w:t>C</w:t>
      </w:r>
      <w:r w:rsidRPr="006760E8">
        <w:t>ertidão de regularidade perante a Fazenda Estadual do domicílio ou da sede da empresa, emitida pelo órgão estadual competente. Para empresas sediadas no Estado de Mato Grosso, a certidão poderá ser emitida em:</w:t>
      </w:r>
      <w:r w:rsidR="00443CC9" w:rsidRPr="006760E8">
        <w:t xml:space="preserve"> </w:t>
      </w:r>
      <w:hyperlink r:id="rId13" w:history="1">
        <w:r w:rsidR="00755D01" w:rsidRPr="006760E8">
          <w:rPr>
            <w:rStyle w:val="Hyperlink"/>
          </w:rPr>
          <w:t>https://www.sefaz.mt.gov.br/cnd/certidao/servlet/ServletRotdAberto?origem=60</w:t>
        </w:r>
      </w:hyperlink>
      <w:r w:rsidRPr="006760E8">
        <w:t>;</w:t>
      </w:r>
    </w:p>
    <w:p w:rsidR="00E90F0A" w:rsidRPr="006760E8" w:rsidRDefault="00E90F0A" w:rsidP="006760E8">
      <w:pPr>
        <w:pStyle w:val="NormalWeb"/>
        <w:jc w:val="both"/>
      </w:pPr>
      <w:r w:rsidRPr="006760E8">
        <w:t xml:space="preserve">V – </w:t>
      </w:r>
      <w:r w:rsidR="00D834B0" w:rsidRPr="006760E8">
        <w:t>C</w:t>
      </w:r>
      <w:r w:rsidRPr="006760E8">
        <w:t xml:space="preserve">ertidão de regularidade perante a Fazenda Municipal do domicílio ou da sede da empresa, emitida pela respectiva Prefeitura Municipal. Para empresas sediadas no Município de </w:t>
      </w:r>
      <w:proofErr w:type="spellStart"/>
      <w:r w:rsidRPr="006760E8">
        <w:t>Itiquira</w:t>
      </w:r>
      <w:proofErr w:type="spellEnd"/>
      <w:r w:rsidRPr="006760E8">
        <w:t xml:space="preserve">-MT, o acesso aos serviços tributários está disponível </w:t>
      </w:r>
      <w:proofErr w:type="spellStart"/>
      <w:r w:rsidRPr="006760E8">
        <w:t>em:</w:t>
      </w:r>
      <w:hyperlink r:id="rId14" w:history="1">
        <w:r w:rsidRPr="006760E8">
          <w:rPr>
            <w:rStyle w:val="Hyperlink"/>
          </w:rPr>
          <w:t>https</w:t>
        </w:r>
        <w:proofErr w:type="spellEnd"/>
        <w:r w:rsidRPr="006760E8">
          <w:rPr>
            <w:rStyle w:val="Hyperlink"/>
          </w:rPr>
          <w:t>://www.itiquira.mt.gov.br/tributos</w:t>
        </w:r>
      </w:hyperlink>
      <w:r w:rsidRPr="006760E8">
        <w:t>;</w:t>
      </w:r>
    </w:p>
    <w:p w:rsidR="00E90F0A" w:rsidRPr="006760E8" w:rsidRDefault="00E90F0A" w:rsidP="006760E8">
      <w:pPr>
        <w:pStyle w:val="NormalWeb"/>
        <w:jc w:val="both"/>
      </w:pPr>
      <w:r w:rsidRPr="006760E8">
        <w:t xml:space="preserve">VI – Certificado de Regularidade do Fundo de Garantia do Tempo de Serviço – CRF/FGTS, emitido pela Caixa Econômica Federal, disponível </w:t>
      </w:r>
      <w:proofErr w:type="spellStart"/>
      <w:r w:rsidRPr="006760E8">
        <w:t>em:</w:t>
      </w:r>
      <w:hyperlink r:id="rId15" w:history="1">
        <w:r w:rsidRPr="006760E8">
          <w:rPr>
            <w:rStyle w:val="Hyperlink"/>
          </w:rPr>
          <w:t>https</w:t>
        </w:r>
        <w:proofErr w:type="spellEnd"/>
        <w:r w:rsidRPr="006760E8">
          <w:rPr>
            <w:rStyle w:val="Hyperlink"/>
          </w:rPr>
          <w:t>://consulta-crf.caixa.gov.br/</w:t>
        </w:r>
      </w:hyperlink>
      <w:r w:rsidRPr="006760E8">
        <w:t>;</w:t>
      </w:r>
    </w:p>
    <w:p w:rsidR="00E90F0A" w:rsidRPr="006760E8" w:rsidRDefault="00E90F0A" w:rsidP="006760E8">
      <w:pPr>
        <w:pStyle w:val="NormalWeb"/>
        <w:jc w:val="both"/>
      </w:pPr>
      <w:r w:rsidRPr="006760E8">
        <w:t xml:space="preserve">VII – Certidão Negativa de Débitos Trabalhistas – CNDT, emitida pelo Tribunal Superior do Trabalho, disponível </w:t>
      </w:r>
      <w:proofErr w:type="spellStart"/>
      <w:r w:rsidRPr="006760E8">
        <w:t>em:</w:t>
      </w:r>
      <w:hyperlink r:id="rId16" w:history="1">
        <w:r w:rsidRPr="006760E8">
          <w:rPr>
            <w:rStyle w:val="Hyperlink"/>
          </w:rPr>
          <w:t>https</w:t>
        </w:r>
        <w:proofErr w:type="spellEnd"/>
        <w:r w:rsidRPr="006760E8">
          <w:rPr>
            <w:rStyle w:val="Hyperlink"/>
          </w:rPr>
          <w:t>://cndt-certidao.tst.jus.br/</w:t>
        </w:r>
      </w:hyperlink>
      <w:r w:rsidRPr="006760E8">
        <w:t>; e</w:t>
      </w:r>
    </w:p>
    <w:p w:rsidR="00E90F0A" w:rsidRPr="006760E8" w:rsidRDefault="00E90F0A" w:rsidP="006760E8">
      <w:pPr>
        <w:pStyle w:val="NormalWeb"/>
        <w:jc w:val="both"/>
      </w:pPr>
      <w:r w:rsidRPr="006760E8">
        <w:lastRenderedPageBreak/>
        <w:t xml:space="preserve">VIII – </w:t>
      </w:r>
      <w:r w:rsidR="00D834B0" w:rsidRPr="006760E8">
        <w:t>D</w:t>
      </w:r>
      <w:r w:rsidRPr="006760E8">
        <w:t>eclaração de que não emprega menor de 18 (dezoito) anos em trabalho noturno, perigoso ou insalubre e não emprega menor de 16 (dezesseis) anos, salvo na condição de aprendiz a partir dos 14 (quatorze) anos, nos termos do art. 7º, inciso XXXIII, da Constituição Federal.</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.3.2.</w:t>
      </w:r>
      <w:r w:rsidRPr="006760E8">
        <w:t xml:space="preserve"> Serão aceitas certidões positivas com efeitos de negativas e documentos equivalentes emitidos pelos órgãos competentes, desde que estejam válidos na data de sua apresentação ou consulta.</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.3.3.</w:t>
      </w:r>
      <w:r w:rsidRPr="006760E8">
        <w:t xml:space="preserve"> Caso algum endereço eletrônico indicado esteja indisponível ou tenha sido alterado, será aceita a certidão emitida pelo portal oficial do respectivo órgão competente, desde que seja possível verificar sua autenticidade e validade.</w:t>
      </w:r>
    </w:p>
    <w:p w:rsidR="00BA4F9C" w:rsidRDefault="00BA4F9C" w:rsidP="006760E8">
      <w:pPr>
        <w:pStyle w:val="NormalWeb"/>
        <w:jc w:val="both"/>
        <w:rPr>
          <w:rStyle w:val="Forte"/>
        </w:rPr>
      </w:pP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.4. Tratamento das microempresas e empresas de pequeno porte</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.4.1.</w:t>
      </w:r>
      <w:r w:rsidRPr="006760E8">
        <w:t xml:space="preserve"> As microempresas, empresas de pequeno porte e equiparadas deverão apresentar toda a documentação exigida para comprovação da regularidade fiscal e trabalhista, ainda que contenha alguma restrição.</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.4.2.</w:t>
      </w:r>
      <w:r w:rsidRPr="006760E8">
        <w:t xml:space="preserve"> Havendo restrição na documentação fiscal ou trabalhista da empresa beneficiária da Lei Complementar nº 123/2006 declarada vencedora, será assegurado o prazo de 5 (cinco) dias úteis para regularização, contado do momento em que for declarada vencedora, prorrogável por igual período, a critério da Administração, mediante solicitação justificada.</w:t>
      </w:r>
    </w:p>
    <w:p w:rsidR="00D834B0" w:rsidRPr="006760E8" w:rsidRDefault="00D834B0" w:rsidP="006760E8">
      <w:pPr>
        <w:pStyle w:val="NormalWeb"/>
        <w:jc w:val="both"/>
      </w:pP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.5. Consultas realizadas pela Administração</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.5.1.</w:t>
      </w:r>
      <w:r w:rsidRPr="006760E8">
        <w:t xml:space="preserve"> Antes da adjudicação e da formalização da contratação, a Administração realizará, no mínimo, as seguintes consultas:</w:t>
      </w:r>
    </w:p>
    <w:p w:rsidR="00E90F0A" w:rsidRPr="006760E8" w:rsidRDefault="00E90F0A" w:rsidP="006760E8">
      <w:pPr>
        <w:pStyle w:val="NormalWeb"/>
        <w:ind w:left="720"/>
        <w:jc w:val="both"/>
      </w:pPr>
      <w:r w:rsidRPr="006760E8">
        <w:t xml:space="preserve">I – </w:t>
      </w:r>
      <w:r w:rsidR="00D834B0" w:rsidRPr="006760E8">
        <w:t>S</w:t>
      </w:r>
      <w:r w:rsidRPr="006760E8">
        <w:t>ituação cadastral da pessoa jurídica no CNPJ e, quando necessário, consulta ao Quadro de Sócios e Administradores – QSA, por meio do portal da Receita Federal:</w:t>
      </w:r>
      <w:hyperlink r:id="rId17" w:history="1">
        <w:r w:rsidRPr="006760E8">
          <w:rPr>
            <w:rStyle w:val="Hyperlink"/>
          </w:rPr>
          <w:t>https://solucoes.receita.fazenda.gov.br/Servicos/cnpjreva/Cnpjreva_Solicitacao.asp</w:t>
        </w:r>
      </w:hyperlink>
      <w:r w:rsidRPr="006760E8">
        <w:t>;</w:t>
      </w:r>
    </w:p>
    <w:p w:rsidR="00E90F0A" w:rsidRPr="006760E8" w:rsidRDefault="00E90F0A" w:rsidP="006760E8">
      <w:pPr>
        <w:pStyle w:val="NormalWeb"/>
        <w:ind w:left="720"/>
        <w:jc w:val="both"/>
      </w:pPr>
      <w:r w:rsidRPr="006760E8">
        <w:t>II – Cadastro Nacional de Empresas Inidôneas e Suspensas – CEIS e Cadastro Nacional de Empresas Punidas – CNEP, no Portal da Transparência:</w:t>
      </w:r>
      <w:hyperlink r:id="rId18" w:history="1">
        <w:r w:rsidRPr="006760E8">
          <w:rPr>
            <w:rStyle w:val="Hyperlink"/>
          </w:rPr>
          <w:t>https://portaldatransparencia.gov.br/sancoes/consulta</w:t>
        </w:r>
      </w:hyperlink>
      <w:r w:rsidRPr="006760E8">
        <w:t>; e</w:t>
      </w:r>
    </w:p>
    <w:p w:rsidR="00E90F0A" w:rsidRPr="006760E8" w:rsidRDefault="00E90F0A" w:rsidP="006760E8">
      <w:pPr>
        <w:pStyle w:val="NormalWeb"/>
        <w:ind w:left="720"/>
        <w:jc w:val="both"/>
      </w:pPr>
      <w:r w:rsidRPr="006760E8">
        <w:t xml:space="preserve">III – Certidão Consolidada de Pessoa Jurídica da Administração Pública Federal, disponibilizada pelo Tribunal de Contas da União – </w:t>
      </w:r>
      <w:proofErr w:type="spellStart"/>
      <w:r w:rsidRPr="006760E8">
        <w:t>TCU:</w:t>
      </w:r>
      <w:hyperlink r:id="rId19" w:history="1">
        <w:r w:rsidRPr="006760E8">
          <w:rPr>
            <w:rStyle w:val="Hyperlink"/>
          </w:rPr>
          <w:t>https</w:t>
        </w:r>
        <w:proofErr w:type="spellEnd"/>
        <w:r w:rsidRPr="006760E8">
          <w:rPr>
            <w:rStyle w:val="Hyperlink"/>
          </w:rPr>
          <w:t>://certidoes-apf.apps.tcu.gov.br/</w:t>
        </w:r>
      </w:hyperlink>
      <w:r w:rsidRPr="006760E8">
        <w:t>.</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.5.2.</w:t>
      </w:r>
      <w:r w:rsidRPr="006760E8">
        <w:t xml:space="preserve"> As consultas deverão abranger a empresa e, quando necessário diante do caso concreto ou do resultado obtido, seus administradores e representantes, observados a pertinência, a </w:t>
      </w:r>
      <w:r w:rsidRPr="006760E8">
        <w:lastRenderedPageBreak/>
        <w:t>finalidade administrativa e os princípios da Lei Federal nº 13.709/2018 – Lei Geral de Proteção de Dados Pessoais.</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.5.3.</w:t>
      </w:r>
      <w:r w:rsidRPr="006760E8">
        <w:t xml:space="preserve"> A existência de registro nos cadastros de sanções não produzirá exclusão automática, devendo a Administração analisar a natureza da penalidade, sua vigência, abrangência e seus efeitos jurídicos sobre a contratação.</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.5.4.</w:t>
      </w:r>
      <w:r w:rsidRPr="006760E8">
        <w:t xml:space="preserve"> Os comprovantes das consultas deverão ser juntados aos autos, com identificação da fonte, do resultado e da data em que foram realizadas.</w:t>
      </w:r>
    </w:p>
    <w:p w:rsidR="00231AF0" w:rsidRPr="006760E8" w:rsidRDefault="00231AF0" w:rsidP="006760E8">
      <w:pPr>
        <w:pStyle w:val="NormalWeb"/>
        <w:jc w:val="both"/>
        <w:rPr>
          <w:rStyle w:val="Forte"/>
        </w:rPr>
      </w:pP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.6. Autenticidade e diligências</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.6.1.</w:t>
      </w:r>
      <w:r w:rsidRPr="006760E8">
        <w:t xml:space="preserve"> A Administração verificará a autenticidade dos documentos apresentados sempre que houver mecanismo oficial de validação, inclusive código verificador, QR </w:t>
      </w:r>
      <w:proofErr w:type="spellStart"/>
      <w:r w:rsidRPr="006760E8">
        <w:t>Code</w:t>
      </w:r>
      <w:proofErr w:type="spellEnd"/>
      <w:r w:rsidRPr="006760E8">
        <w:t xml:space="preserve"> ou sistema eletrônico disponibilizado pelo órgão emissor.</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.6.2.</w:t>
      </w:r>
      <w:r w:rsidRPr="006760E8">
        <w:t xml:space="preserve"> O CNPJ poderá ser apresentado no formato numérico ou alfanumérico oficialmente adotado pela Receita Federal, não constituindo irregularidade a presença de caracteres alfabéticos, desde que a inscrição e a situação cadastral sejam confirmadas no canal oficial.</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.6.3.</w:t>
      </w:r>
      <w:r w:rsidRPr="006760E8">
        <w:t xml:space="preserve"> Havendo dúvida, divergência, documento incompleto ou insuficiência de informação, poderão ser realizadas diligências destinadas a esclarecer ou complementar a instrução processual, vedada a substituição indevida de documento que deveria comprovar condição existente na data exigida.</w:t>
      </w:r>
    </w:p>
    <w:p w:rsidR="00E90F0A" w:rsidRPr="006760E8" w:rsidRDefault="00E90F0A" w:rsidP="006760E8">
      <w:pPr>
        <w:pStyle w:val="NormalWeb"/>
        <w:jc w:val="both"/>
      </w:pPr>
      <w:r w:rsidRPr="006760E8">
        <w:rPr>
          <w:rStyle w:val="Forte"/>
        </w:rPr>
        <w:t>1</w:t>
      </w:r>
      <w:r w:rsidR="00700C2C" w:rsidRPr="006760E8">
        <w:rPr>
          <w:rStyle w:val="Forte"/>
        </w:rPr>
        <w:t>4</w:t>
      </w:r>
      <w:r w:rsidRPr="006760E8">
        <w:rPr>
          <w:rStyle w:val="Forte"/>
        </w:rPr>
        <w:t>.6.4.</w:t>
      </w:r>
      <w:r w:rsidRPr="006760E8">
        <w:t xml:space="preserve"> Ferramentas privadas e fontes não oficiais poderão ser utilizadas apenas como apoio, não substituindo as certidões, os documentos de habilitação e as consultas realizadas nos portais oficiais.</w:t>
      </w:r>
    </w:p>
    <w:p w:rsidR="00CE4A53" w:rsidRPr="006760E8" w:rsidRDefault="00CE4A53" w:rsidP="006760E8">
      <w:pPr>
        <w:spacing w:after="0" w:line="240" w:lineRule="auto"/>
        <w:rPr>
          <w:rFonts w:cs="Times New Roman"/>
          <w:szCs w:val="24"/>
          <w:lang w:val="pt-BR"/>
        </w:rPr>
      </w:pPr>
    </w:p>
    <w:p w:rsidR="005077C7" w:rsidRPr="006760E8" w:rsidRDefault="00F7550D" w:rsidP="006760E8">
      <w:pPr>
        <w:keepNext/>
        <w:spacing w:before="120" w:after="120" w:line="240" w:lineRule="auto"/>
        <w:ind w:firstLine="0"/>
        <w:jc w:val="left"/>
        <w:rPr>
          <w:rFonts w:cs="Times New Roman"/>
          <w:b/>
          <w:szCs w:val="24"/>
          <w:lang w:val="pt-BR"/>
        </w:rPr>
      </w:pPr>
      <w:r w:rsidRPr="006760E8">
        <w:rPr>
          <w:rFonts w:cs="Times New Roman"/>
          <w:b/>
          <w:szCs w:val="24"/>
          <w:lang w:val="pt-BR"/>
        </w:rPr>
        <w:t>1</w:t>
      </w:r>
      <w:r w:rsidR="00A3687C" w:rsidRPr="006760E8">
        <w:rPr>
          <w:rFonts w:cs="Times New Roman"/>
          <w:b/>
          <w:szCs w:val="24"/>
          <w:lang w:val="pt-BR"/>
        </w:rPr>
        <w:t>5</w:t>
      </w:r>
      <w:r w:rsidRPr="006760E8">
        <w:rPr>
          <w:rFonts w:cs="Times New Roman"/>
          <w:b/>
          <w:szCs w:val="24"/>
          <w:lang w:val="pt-BR"/>
        </w:rPr>
        <w:t>. OBRIGAÇÕES DA CONTRATAD</w:t>
      </w:r>
      <w:r w:rsidR="005077C7" w:rsidRPr="006760E8">
        <w:rPr>
          <w:rFonts w:cs="Times New Roman"/>
          <w:b/>
          <w:szCs w:val="24"/>
          <w:lang w:val="pt-BR"/>
        </w:rPr>
        <w:t>A</w:t>
      </w:r>
    </w:p>
    <w:p w:rsidR="00755D01" w:rsidRPr="006760E8" w:rsidRDefault="00755D01" w:rsidP="006760E8">
      <w:pPr>
        <w:pStyle w:val="SemEspaamento"/>
        <w:ind w:firstLine="720"/>
        <w:rPr>
          <w:rFonts w:cs="Times New Roman"/>
          <w:szCs w:val="24"/>
          <w:lang w:val="pt-BR"/>
        </w:rPr>
      </w:pPr>
    </w:p>
    <w:p w:rsidR="005077C7" w:rsidRPr="006760E8" w:rsidRDefault="00755D01" w:rsidP="006760E8">
      <w:pPr>
        <w:pStyle w:val="SemEspaamento"/>
        <w:rPr>
          <w:rFonts w:cs="Times New Roman"/>
          <w:szCs w:val="24"/>
          <w:lang w:val="pt-BR"/>
        </w:rPr>
      </w:pPr>
      <w:r w:rsidRPr="006760E8">
        <w:rPr>
          <w:rFonts w:cs="Times New Roman"/>
          <w:szCs w:val="24"/>
          <w:lang w:val="pt-BR"/>
        </w:rPr>
        <w:t>Compete a Contratada:</w:t>
      </w:r>
    </w:p>
    <w:p w:rsidR="00755D01" w:rsidRPr="006760E8" w:rsidRDefault="00755D01" w:rsidP="006760E8">
      <w:pPr>
        <w:pStyle w:val="SemEspaamento"/>
        <w:rPr>
          <w:rFonts w:cs="Times New Roman"/>
          <w:szCs w:val="24"/>
          <w:lang w:val="pt-BR"/>
        </w:rPr>
      </w:pPr>
    </w:p>
    <w:p w:rsidR="00C96ECA" w:rsidRPr="006760E8" w:rsidRDefault="00F7550D" w:rsidP="006760E8">
      <w:pPr>
        <w:pStyle w:val="SemEspaamento"/>
        <w:rPr>
          <w:rFonts w:cs="Times New Roman"/>
          <w:szCs w:val="24"/>
          <w:lang w:val="pt-BR"/>
        </w:rPr>
      </w:pPr>
      <w:r w:rsidRPr="006760E8">
        <w:rPr>
          <w:rFonts w:cs="Times New Roman"/>
          <w:szCs w:val="24"/>
          <w:lang w:val="pt-BR"/>
        </w:rPr>
        <w:t>1</w:t>
      </w:r>
      <w:r w:rsidR="00A3687C" w:rsidRPr="006760E8">
        <w:rPr>
          <w:rFonts w:cs="Times New Roman"/>
          <w:szCs w:val="24"/>
          <w:lang w:val="pt-BR"/>
        </w:rPr>
        <w:t>5</w:t>
      </w:r>
      <w:r w:rsidRPr="006760E8">
        <w:rPr>
          <w:rFonts w:cs="Times New Roman"/>
          <w:szCs w:val="24"/>
          <w:lang w:val="pt-BR"/>
        </w:rPr>
        <w:t xml:space="preserve">.1. </w:t>
      </w:r>
      <w:r w:rsidR="00231AF0" w:rsidRPr="006760E8">
        <w:rPr>
          <w:rFonts w:cs="Times New Roman"/>
          <w:szCs w:val="24"/>
          <w:lang w:val="pt-BR"/>
        </w:rPr>
        <w:t>C</w:t>
      </w:r>
      <w:r w:rsidRPr="006760E8">
        <w:rPr>
          <w:rFonts w:cs="Times New Roman"/>
          <w:szCs w:val="24"/>
          <w:lang w:val="pt-BR"/>
        </w:rPr>
        <w:t>umprir as especificações, a proposta, as artes aprovadas e os prazos estabelecidos;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5</w:t>
      </w:r>
      <w:r w:rsidRPr="006760E8">
        <w:rPr>
          <w:rFonts w:cs="Times New Roman"/>
          <w:szCs w:val="24"/>
          <w:lang w:val="pt-BR"/>
        </w:rPr>
        <w:t xml:space="preserve">.2. </w:t>
      </w:r>
      <w:r w:rsidR="00231AF0" w:rsidRPr="006760E8">
        <w:rPr>
          <w:rFonts w:cs="Times New Roman"/>
          <w:szCs w:val="24"/>
          <w:lang w:val="pt-BR"/>
        </w:rPr>
        <w:t>D</w:t>
      </w:r>
      <w:r w:rsidRPr="006760E8">
        <w:rPr>
          <w:rFonts w:cs="Times New Roman"/>
          <w:szCs w:val="24"/>
          <w:lang w:val="pt-BR"/>
        </w:rPr>
        <w:t>esignar contato para interlocução durante a aprovação das artes e execução do objeto;</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5</w:t>
      </w:r>
      <w:r w:rsidRPr="006760E8">
        <w:rPr>
          <w:rFonts w:cs="Times New Roman"/>
          <w:szCs w:val="24"/>
          <w:lang w:val="pt-BR"/>
        </w:rPr>
        <w:t xml:space="preserve">.3. </w:t>
      </w:r>
      <w:r w:rsidR="00231AF0" w:rsidRPr="006760E8">
        <w:rPr>
          <w:rFonts w:cs="Times New Roman"/>
          <w:szCs w:val="24"/>
          <w:lang w:val="pt-BR"/>
        </w:rPr>
        <w:t>R</w:t>
      </w:r>
      <w:r w:rsidRPr="006760E8">
        <w:rPr>
          <w:rFonts w:cs="Times New Roman"/>
          <w:szCs w:val="24"/>
          <w:lang w:val="pt-BR"/>
        </w:rPr>
        <w:t>ealizar, sem custo adicional, as correções solicitadas antes do início da fabricação;</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5</w:t>
      </w:r>
      <w:r w:rsidRPr="006760E8">
        <w:rPr>
          <w:rFonts w:cs="Times New Roman"/>
          <w:szCs w:val="24"/>
          <w:lang w:val="pt-BR"/>
        </w:rPr>
        <w:t xml:space="preserve">.4. </w:t>
      </w:r>
      <w:r w:rsidR="00231AF0" w:rsidRPr="006760E8">
        <w:rPr>
          <w:rFonts w:cs="Times New Roman"/>
          <w:szCs w:val="24"/>
          <w:lang w:val="pt-BR"/>
        </w:rPr>
        <w:t>E</w:t>
      </w:r>
      <w:r w:rsidRPr="006760E8">
        <w:rPr>
          <w:rFonts w:cs="Times New Roman"/>
          <w:szCs w:val="24"/>
          <w:lang w:val="pt-BR"/>
        </w:rPr>
        <w:t>ntregar os itens no prazo, no local e nas condições estabelecidas;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5</w:t>
      </w:r>
      <w:r w:rsidRPr="006760E8">
        <w:rPr>
          <w:rFonts w:cs="Times New Roman"/>
          <w:szCs w:val="24"/>
          <w:lang w:val="pt-BR"/>
        </w:rPr>
        <w:t xml:space="preserve">.5. </w:t>
      </w:r>
      <w:r w:rsidR="00231AF0" w:rsidRPr="006760E8">
        <w:rPr>
          <w:rFonts w:cs="Times New Roman"/>
          <w:szCs w:val="24"/>
          <w:lang w:val="pt-BR"/>
        </w:rPr>
        <w:t>M</w:t>
      </w:r>
      <w:r w:rsidRPr="006760E8">
        <w:rPr>
          <w:rFonts w:cs="Times New Roman"/>
          <w:szCs w:val="24"/>
          <w:lang w:val="pt-BR"/>
        </w:rPr>
        <w:t>anter as condições de habilitação e regularidade até o pagamento;</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B0C67" w:rsidRPr="006760E8">
        <w:rPr>
          <w:rFonts w:cs="Times New Roman"/>
          <w:szCs w:val="24"/>
          <w:lang w:val="pt-BR"/>
        </w:rPr>
        <w:t>5</w:t>
      </w:r>
      <w:r w:rsidRPr="006760E8">
        <w:rPr>
          <w:rFonts w:cs="Times New Roman"/>
          <w:szCs w:val="24"/>
          <w:lang w:val="pt-BR"/>
        </w:rPr>
        <w:t xml:space="preserve">.6. </w:t>
      </w:r>
      <w:r w:rsidR="00231AF0" w:rsidRPr="006760E8">
        <w:rPr>
          <w:rFonts w:cs="Times New Roman"/>
          <w:szCs w:val="24"/>
          <w:lang w:val="pt-BR"/>
        </w:rPr>
        <w:t>R</w:t>
      </w:r>
      <w:r w:rsidRPr="006760E8">
        <w:rPr>
          <w:rFonts w:cs="Times New Roman"/>
          <w:szCs w:val="24"/>
          <w:lang w:val="pt-BR"/>
        </w:rPr>
        <w:t>esponder pelos danos, encargos, tributos, fretes, seguros e demais despesas;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5</w:t>
      </w:r>
      <w:r w:rsidRPr="006760E8">
        <w:rPr>
          <w:rFonts w:cs="Times New Roman"/>
          <w:szCs w:val="24"/>
          <w:lang w:val="pt-BR"/>
        </w:rPr>
        <w:t xml:space="preserve">.7. </w:t>
      </w:r>
      <w:r w:rsidR="00231AF0" w:rsidRPr="006760E8">
        <w:rPr>
          <w:rFonts w:cs="Times New Roman"/>
          <w:szCs w:val="24"/>
          <w:lang w:val="pt-BR"/>
        </w:rPr>
        <w:t>R</w:t>
      </w:r>
      <w:r w:rsidRPr="006760E8">
        <w:rPr>
          <w:rFonts w:cs="Times New Roman"/>
          <w:szCs w:val="24"/>
          <w:lang w:val="pt-BR"/>
        </w:rPr>
        <w:t>etirar, corrigir ou substituir os produtos recusados ou defeituosos;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5</w:t>
      </w:r>
      <w:r w:rsidRPr="006760E8">
        <w:rPr>
          <w:rFonts w:cs="Times New Roman"/>
          <w:szCs w:val="24"/>
          <w:lang w:val="pt-BR"/>
        </w:rPr>
        <w:t xml:space="preserve">.8. </w:t>
      </w:r>
      <w:r w:rsidR="00231AF0" w:rsidRPr="006760E8">
        <w:rPr>
          <w:rFonts w:cs="Times New Roman"/>
          <w:szCs w:val="24"/>
          <w:lang w:val="pt-BR"/>
        </w:rPr>
        <w:t>A</w:t>
      </w:r>
      <w:r w:rsidRPr="006760E8">
        <w:rPr>
          <w:rFonts w:cs="Times New Roman"/>
          <w:szCs w:val="24"/>
          <w:lang w:val="pt-BR"/>
        </w:rPr>
        <w:t>tender às determinações e notificações da fiscalização;</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5</w:t>
      </w:r>
      <w:r w:rsidRPr="006760E8">
        <w:rPr>
          <w:rFonts w:cs="Times New Roman"/>
          <w:szCs w:val="24"/>
          <w:lang w:val="pt-BR"/>
        </w:rPr>
        <w:t xml:space="preserve">.9. </w:t>
      </w:r>
      <w:r w:rsidR="00231AF0" w:rsidRPr="006760E8">
        <w:rPr>
          <w:rFonts w:cs="Times New Roman"/>
          <w:szCs w:val="24"/>
          <w:lang w:val="pt-BR"/>
        </w:rPr>
        <w:t>O</w:t>
      </w:r>
      <w:r w:rsidRPr="006760E8">
        <w:rPr>
          <w:rFonts w:cs="Times New Roman"/>
          <w:szCs w:val="24"/>
          <w:lang w:val="pt-BR"/>
        </w:rPr>
        <w:t>bservar os critérios de sustentabilidade aplicáveis; e</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lastRenderedPageBreak/>
        <w:t>1</w:t>
      </w:r>
      <w:r w:rsidR="00A3687C" w:rsidRPr="006760E8">
        <w:rPr>
          <w:rFonts w:cs="Times New Roman"/>
          <w:szCs w:val="24"/>
          <w:lang w:val="pt-BR"/>
        </w:rPr>
        <w:t>5</w:t>
      </w:r>
      <w:r w:rsidRPr="006760E8">
        <w:rPr>
          <w:rFonts w:cs="Times New Roman"/>
          <w:szCs w:val="24"/>
          <w:lang w:val="pt-BR"/>
        </w:rPr>
        <w:t xml:space="preserve">.10. </w:t>
      </w:r>
      <w:r w:rsidR="00231AF0" w:rsidRPr="006760E8">
        <w:rPr>
          <w:rFonts w:cs="Times New Roman"/>
          <w:szCs w:val="24"/>
          <w:lang w:val="pt-BR"/>
        </w:rPr>
        <w:t>G</w:t>
      </w:r>
      <w:r w:rsidRPr="006760E8">
        <w:rPr>
          <w:rFonts w:cs="Times New Roman"/>
          <w:szCs w:val="24"/>
          <w:lang w:val="pt-BR"/>
        </w:rPr>
        <w:t>uardar sigilo e proteger os dados, arquivos e informações recebidos para a elaboração das artes e execução do objeto.</w:t>
      </w:r>
    </w:p>
    <w:p w:rsidR="00F93A8F" w:rsidRPr="006760E8" w:rsidRDefault="00F93A8F" w:rsidP="006760E8">
      <w:pPr>
        <w:spacing w:after="0" w:line="240" w:lineRule="auto"/>
        <w:rPr>
          <w:rFonts w:cs="Times New Roman"/>
          <w:szCs w:val="24"/>
          <w:lang w:val="pt-BR"/>
        </w:rPr>
      </w:pPr>
    </w:p>
    <w:p w:rsidR="00C96ECA" w:rsidRPr="006760E8" w:rsidRDefault="00F7550D" w:rsidP="006760E8">
      <w:pPr>
        <w:keepNext/>
        <w:spacing w:before="120" w:after="120" w:line="240" w:lineRule="auto"/>
        <w:ind w:firstLine="0"/>
        <w:jc w:val="left"/>
        <w:rPr>
          <w:rFonts w:cs="Times New Roman"/>
          <w:b/>
          <w:szCs w:val="24"/>
          <w:lang w:val="pt-BR"/>
        </w:rPr>
      </w:pPr>
      <w:r w:rsidRPr="006760E8">
        <w:rPr>
          <w:rFonts w:cs="Times New Roman"/>
          <w:b/>
          <w:szCs w:val="24"/>
          <w:lang w:val="pt-BR"/>
        </w:rPr>
        <w:t>1</w:t>
      </w:r>
      <w:r w:rsidR="00A3687C" w:rsidRPr="006760E8">
        <w:rPr>
          <w:rFonts w:cs="Times New Roman"/>
          <w:b/>
          <w:szCs w:val="24"/>
          <w:lang w:val="pt-BR"/>
        </w:rPr>
        <w:t>6</w:t>
      </w:r>
      <w:r w:rsidRPr="006760E8">
        <w:rPr>
          <w:rFonts w:cs="Times New Roman"/>
          <w:b/>
          <w:szCs w:val="24"/>
          <w:lang w:val="pt-BR"/>
        </w:rPr>
        <w:t>. OBRIGAÇÕES DA CONTRATANTE</w:t>
      </w:r>
    </w:p>
    <w:p w:rsidR="00755D01" w:rsidRPr="006760E8" w:rsidRDefault="00755D01" w:rsidP="006760E8">
      <w:pPr>
        <w:pStyle w:val="SemEspaamento"/>
        <w:ind w:firstLine="720"/>
        <w:rPr>
          <w:rFonts w:cs="Times New Roman"/>
          <w:szCs w:val="24"/>
          <w:lang w:val="pt-BR"/>
        </w:rPr>
      </w:pPr>
    </w:p>
    <w:p w:rsidR="00F93A8F" w:rsidRPr="006760E8" w:rsidRDefault="00755D01" w:rsidP="006760E8">
      <w:pPr>
        <w:pStyle w:val="SemEspaamento"/>
        <w:rPr>
          <w:rFonts w:cs="Times New Roman"/>
          <w:szCs w:val="24"/>
          <w:lang w:val="pt-BR"/>
        </w:rPr>
      </w:pPr>
      <w:r w:rsidRPr="006760E8">
        <w:rPr>
          <w:rFonts w:cs="Times New Roman"/>
          <w:szCs w:val="24"/>
          <w:lang w:val="pt-BR"/>
        </w:rPr>
        <w:t>Compete a Contratante:</w:t>
      </w:r>
    </w:p>
    <w:p w:rsidR="00755D01" w:rsidRPr="006760E8" w:rsidRDefault="00755D01" w:rsidP="006760E8">
      <w:pPr>
        <w:pStyle w:val="SemEspaamento"/>
        <w:rPr>
          <w:rFonts w:cs="Times New Roman"/>
          <w:szCs w:val="24"/>
          <w:lang w:val="pt-BR"/>
        </w:rPr>
      </w:pP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6</w:t>
      </w:r>
      <w:r w:rsidRPr="006760E8">
        <w:rPr>
          <w:rFonts w:cs="Times New Roman"/>
          <w:szCs w:val="24"/>
          <w:lang w:val="pt-BR"/>
        </w:rPr>
        <w:t xml:space="preserve">.1. </w:t>
      </w:r>
      <w:r w:rsidR="00231AF0" w:rsidRPr="006760E8">
        <w:rPr>
          <w:rFonts w:cs="Times New Roman"/>
          <w:szCs w:val="24"/>
          <w:lang w:val="pt-BR"/>
        </w:rPr>
        <w:t>F</w:t>
      </w:r>
      <w:r w:rsidRPr="006760E8">
        <w:rPr>
          <w:rFonts w:cs="Times New Roman"/>
          <w:szCs w:val="24"/>
          <w:lang w:val="pt-BR"/>
        </w:rPr>
        <w:t>ornecer as informações, os brasões, as referências e os arquivos necessários à elaboração das artes;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6</w:t>
      </w:r>
      <w:r w:rsidRPr="006760E8">
        <w:rPr>
          <w:rFonts w:cs="Times New Roman"/>
          <w:szCs w:val="24"/>
          <w:lang w:val="pt-BR"/>
        </w:rPr>
        <w:t xml:space="preserve">.2. </w:t>
      </w:r>
      <w:r w:rsidR="00231AF0" w:rsidRPr="006760E8">
        <w:rPr>
          <w:rFonts w:cs="Times New Roman"/>
          <w:szCs w:val="24"/>
          <w:lang w:val="pt-BR"/>
        </w:rPr>
        <w:t>A</w:t>
      </w:r>
      <w:r w:rsidRPr="006760E8">
        <w:rPr>
          <w:rFonts w:cs="Times New Roman"/>
          <w:szCs w:val="24"/>
          <w:lang w:val="pt-BR"/>
        </w:rPr>
        <w:t>nalisar as provas digitais e comunicar sua aprovação ou as correções necessárias;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6</w:t>
      </w:r>
      <w:r w:rsidRPr="006760E8">
        <w:rPr>
          <w:rFonts w:cs="Times New Roman"/>
          <w:szCs w:val="24"/>
          <w:lang w:val="pt-BR"/>
        </w:rPr>
        <w:t>.3. designar fiscal e acompanhar a execução;</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6</w:t>
      </w:r>
      <w:r w:rsidRPr="006760E8">
        <w:rPr>
          <w:rFonts w:cs="Times New Roman"/>
          <w:szCs w:val="24"/>
          <w:lang w:val="pt-BR"/>
        </w:rPr>
        <w:t xml:space="preserve">.4. </w:t>
      </w:r>
      <w:r w:rsidR="00231AF0" w:rsidRPr="006760E8">
        <w:rPr>
          <w:rFonts w:cs="Times New Roman"/>
          <w:szCs w:val="24"/>
          <w:lang w:val="pt-BR"/>
        </w:rPr>
        <w:t>R</w:t>
      </w:r>
      <w:r w:rsidRPr="006760E8">
        <w:rPr>
          <w:rFonts w:cs="Times New Roman"/>
          <w:szCs w:val="24"/>
          <w:lang w:val="pt-BR"/>
        </w:rPr>
        <w:t>eceber e conferir os produtos;</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6</w:t>
      </w:r>
      <w:r w:rsidRPr="006760E8">
        <w:rPr>
          <w:rFonts w:cs="Times New Roman"/>
          <w:szCs w:val="24"/>
          <w:lang w:val="pt-BR"/>
        </w:rPr>
        <w:t xml:space="preserve">.5. </w:t>
      </w:r>
      <w:r w:rsidR="00231AF0" w:rsidRPr="006760E8">
        <w:rPr>
          <w:rFonts w:cs="Times New Roman"/>
          <w:szCs w:val="24"/>
          <w:lang w:val="pt-BR"/>
        </w:rPr>
        <w:t>N</w:t>
      </w:r>
      <w:r w:rsidRPr="006760E8">
        <w:rPr>
          <w:rFonts w:cs="Times New Roman"/>
          <w:szCs w:val="24"/>
          <w:lang w:val="pt-BR"/>
        </w:rPr>
        <w:t>otificar a contratada sobre falhas ou desconformidades; e</w:t>
      </w:r>
    </w:p>
    <w:p w:rsidR="00C96ECA" w:rsidRPr="006760E8" w:rsidRDefault="00F7550D" w:rsidP="006760E8">
      <w:pPr>
        <w:spacing w:after="80" w:line="240" w:lineRule="auto"/>
        <w:ind w:firstLine="0"/>
        <w:rPr>
          <w:rFonts w:cs="Times New Roman"/>
          <w:szCs w:val="24"/>
          <w:lang w:val="pt-BR"/>
        </w:rPr>
      </w:pPr>
      <w:r w:rsidRPr="006760E8">
        <w:rPr>
          <w:rFonts w:cs="Times New Roman"/>
          <w:szCs w:val="24"/>
          <w:lang w:val="pt-BR"/>
        </w:rPr>
        <w:t>1</w:t>
      </w:r>
      <w:r w:rsidR="00A3687C" w:rsidRPr="006760E8">
        <w:rPr>
          <w:rFonts w:cs="Times New Roman"/>
          <w:szCs w:val="24"/>
          <w:lang w:val="pt-BR"/>
        </w:rPr>
        <w:t>6</w:t>
      </w:r>
      <w:r w:rsidRPr="006760E8">
        <w:rPr>
          <w:rFonts w:cs="Times New Roman"/>
          <w:szCs w:val="24"/>
          <w:lang w:val="pt-BR"/>
        </w:rPr>
        <w:t xml:space="preserve">.6. </w:t>
      </w:r>
      <w:r w:rsidR="00231AF0" w:rsidRPr="006760E8">
        <w:rPr>
          <w:rFonts w:cs="Times New Roman"/>
          <w:szCs w:val="24"/>
          <w:lang w:val="pt-BR"/>
        </w:rPr>
        <w:t>E</w:t>
      </w:r>
      <w:r w:rsidRPr="006760E8">
        <w:rPr>
          <w:rFonts w:cs="Times New Roman"/>
          <w:szCs w:val="24"/>
          <w:lang w:val="pt-BR"/>
        </w:rPr>
        <w:t>fetuar o pagamento após o recebimento definitivo, o atesto e a regular liquidação da despesa.</w:t>
      </w:r>
    </w:p>
    <w:p w:rsidR="00F93A8F" w:rsidRPr="006760E8" w:rsidRDefault="00F93A8F" w:rsidP="006760E8">
      <w:pPr>
        <w:spacing w:after="0" w:line="240" w:lineRule="auto"/>
        <w:rPr>
          <w:rFonts w:cs="Times New Roman"/>
          <w:szCs w:val="24"/>
          <w:lang w:val="pt-BR"/>
        </w:rPr>
      </w:pPr>
    </w:p>
    <w:p w:rsidR="00F93A8F" w:rsidRPr="006760E8" w:rsidRDefault="00F7550D" w:rsidP="006760E8">
      <w:pPr>
        <w:keepNext/>
        <w:spacing w:before="120" w:after="120" w:line="240" w:lineRule="auto"/>
        <w:ind w:firstLine="0"/>
        <w:jc w:val="left"/>
        <w:rPr>
          <w:rFonts w:cs="Times New Roman"/>
          <w:b/>
          <w:szCs w:val="24"/>
          <w:lang w:val="pt-BR"/>
        </w:rPr>
      </w:pPr>
      <w:r w:rsidRPr="006760E8">
        <w:rPr>
          <w:rFonts w:cs="Times New Roman"/>
          <w:b/>
          <w:szCs w:val="24"/>
          <w:lang w:val="pt-BR"/>
        </w:rPr>
        <w:t>1</w:t>
      </w:r>
      <w:r w:rsidR="003731C5" w:rsidRPr="006760E8">
        <w:rPr>
          <w:rFonts w:cs="Times New Roman"/>
          <w:b/>
          <w:szCs w:val="24"/>
          <w:lang w:val="pt-BR"/>
        </w:rPr>
        <w:t>7</w:t>
      </w:r>
      <w:r w:rsidRPr="006760E8">
        <w:rPr>
          <w:rFonts w:cs="Times New Roman"/>
          <w:b/>
          <w:szCs w:val="24"/>
          <w:lang w:val="pt-BR"/>
        </w:rPr>
        <w:t>.</w:t>
      </w:r>
      <w:r w:rsidR="00755D01" w:rsidRPr="006760E8">
        <w:rPr>
          <w:rFonts w:cs="Times New Roman"/>
          <w:b/>
          <w:szCs w:val="24"/>
          <w:lang w:val="pt-BR"/>
        </w:rPr>
        <w:t xml:space="preserve"> DO</w:t>
      </w:r>
      <w:r w:rsidRPr="006760E8">
        <w:rPr>
          <w:rFonts w:cs="Times New Roman"/>
          <w:b/>
          <w:szCs w:val="24"/>
          <w:lang w:val="pt-BR"/>
        </w:rPr>
        <w:t xml:space="preserve"> PAGAMENTO</w:t>
      </w:r>
    </w:p>
    <w:p w:rsidR="00231AF0" w:rsidRPr="00BA4F9C" w:rsidRDefault="00231AF0" w:rsidP="006760E8">
      <w:pPr>
        <w:spacing w:before="100" w:beforeAutospacing="1" w:after="100" w:afterAutospacing="1" w:line="240" w:lineRule="auto"/>
        <w:ind w:firstLine="0"/>
        <w:rPr>
          <w:rFonts w:eastAsia="Times New Roman" w:cs="Times New Roman"/>
          <w:bCs/>
          <w:szCs w:val="24"/>
          <w:lang w:val="pt-BR" w:eastAsia="pt-BR"/>
        </w:rPr>
      </w:pP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
          <w:bCs/>
          <w:szCs w:val="24"/>
          <w:lang w:val="pt-BR" w:eastAsia="pt-BR"/>
        </w:rPr>
        <w:t>1</w:t>
      </w:r>
      <w:r w:rsidR="003731C5" w:rsidRPr="006760E8">
        <w:rPr>
          <w:rFonts w:eastAsia="Times New Roman" w:cs="Times New Roman"/>
          <w:b/>
          <w:bCs/>
          <w:szCs w:val="24"/>
          <w:lang w:val="pt-BR" w:eastAsia="pt-BR"/>
        </w:rPr>
        <w:t>7</w:t>
      </w:r>
      <w:r w:rsidRPr="006760E8">
        <w:rPr>
          <w:rFonts w:eastAsia="Times New Roman" w:cs="Times New Roman"/>
          <w:b/>
          <w:bCs/>
          <w:szCs w:val="24"/>
          <w:lang w:val="pt-BR" w:eastAsia="pt-BR"/>
        </w:rPr>
        <w:t>.1.</w:t>
      </w:r>
      <w:r w:rsidRPr="006760E8">
        <w:rPr>
          <w:rFonts w:eastAsia="Times New Roman" w:cs="Times New Roman"/>
          <w:szCs w:val="24"/>
          <w:lang w:val="pt-BR" w:eastAsia="pt-BR"/>
        </w:rPr>
        <w:t xml:space="preserve"> O pagamento será efetuado em parcela única, após a entrega integral do objeto, o recebimento definitivo, o atesto da nota fiscal pelo fiscal da contratação e a regular liquidação da despesa, no prazo de até 30 (trinta) dias úteis, contado da conclusão da liquidação. Não será admitido pagamento antecipado.</w:t>
      </w:r>
    </w:p>
    <w:p w:rsidR="00D6607F" w:rsidRPr="00D6607F" w:rsidRDefault="00D6607F" w:rsidP="00D6607F">
      <w:pPr>
        <w:spacing w:before="100" w:beforeAutospacing="1" w:after="100" w:afterAutospacing="1" w:line="240" w:lineRule="auto"/>
        <w:ind w:firstLine="0"/>
        <w:rPr>
          <w:rFonts w:eastAsia="Times New Roman" w:cs="Times New Roman"/>
          <w:szCs w:val="24"/>
          <w:lang w:val="pt-BR" w:eastAsia="pt-BR"/>
        </w:rPr>
      </w:pPr>
      <w:r w:rsidRPr="00D6607F">
        <w:rPr>
          <w:rFonts w:eastAsia="Times New Roman" w:cs="Times New Roman"/>
          <w:b/>
          <w:bCs/>
          <w:szCs w:val="24"/>
          <w:lang w:val="pt-BR" w:eastAsia="pt-BR"/>
        </w:rPr>
        <w:t>17.2.</w:t>
      </w:r>
      <w:r w:rsidRPr="00D6607F">
        <w:rPr>
          <w:rFonts w:eastAsia="Times New Roman" w:cs="Times New Roman"/>
          <w:szCs w:val="24"/>
          <w:lang w:val="pt-BR" w:eastAsia="pt-BR"/>
        </w:rPr>
        <w:t xml:space="preserve"> A nota fiscal deverá ser emitida em nome da Câmara Municipal de </w:t>
      </w:r>
      <w:proofErr w:type="spellStart"/>
      <w:r w:rsidRPr="00D6607F">
        <w:rPr>
          <w:rFonts w:eastAsia="Times New Roman" w:cs="Times New Roman"/>
          <w:szCs w:val="24"/>
          <w:lang w:val="pt-BR" w:eastAsia="pt-BR"/>
        </w:rPr>
        <w:t>Itiquira</w:t>
      </w:r>
      <w:proofErr w:type="spellEnd"/>
      <w:r w:rsidRPr="00D6607F">
        <w:rPr>
          <w:rFonts w:eastAsia="Times New Roman" w:cs="Times New Roman"/>
          <w:szCs w:val="24"/>
          <w:lang w:val="pt-BR" w:eastAsia="pt-BR"/>
        </w:rPr>
        <w:t>–MT, inscrita no CNPJ nº 00.017.362/0001-38, e apresentar a descrição dos produtos efetivamente fornecidos, com as respectivas quantidades, valores unitários e totais, em conformidade com a proposta aceita e a Ordem de Fornecimento. Deverá conter, ainda, a identificação do Processo Administrativo nº 021/2026, o número da nota de empenho e as demais informações exigidas pela legislação fiscal aplicável. Os dados bancários para pagamento deverão ser informados na nota fiscal ou em documento próprio da contratada.</w:t>
      </w:r>
    </w:p>
    <w:p w:rsidR="00F443B8" w:rsidRPr="006760E8" w:rsidRDefault="00231AF0"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t>1</w:t>
      </w:r>
      <w:r w:rsidR="00AB0C67" w:rsidRPr="006760E8">
        <w:rPr>
          <w:rFonts w:eastAsia="Times New Roman" w:cs="Times New Roman"/>
          <w:bCs/>
          <w:szCs w:val="24"/>
          <w:lang w:val="pt-BR" w:eastAsia="pt-BR"/>
        </w:rPr>
        <w:t>7</w:t>
      </w:r>
      <w:r w:rsidR="00F443B8" w:rsidRPr="006760E8">
        <w:rPr>
          <w:rFonts w:eastAsia="Times New Roman" w:cs="Times New Roman"/>
          <w:bCs/>
          <w:szCs w:val="24"/>
          <w:lang w:val="pt-BR" w:eastAsia="pt-BR"/>
        </w:rPr>
        <w:t>.3.</w:t>
      </w:r>
      <w:r w:rsidR="00F443B8" w:rsidRPr="006760E8">
        <w:rPr>
          <w:rFonts w:eastAsia="Times New Roman" w:cs="Times New Roman"/>
          <w:szCs w:val="24"/>
          <w:lang w:val="pt-BR" w:eastAsia="pt-BR"/>
        </w:rPr>
        <w:t xml:space="preserve"> A nota fiscal que apresentar erro, rasura, omissão, divergência de valores, descrição incompatível com o objeto, dados bancários incorretos ou qualquer outra irregularidade será devolvida à contratada para correção ou substituição.</w:t>
      </w: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t>1</w:t>
      </w:r>
      <w:r w:rsidR="00AB0C67" w:rsidRPr="006760E8">
        <w:rPr>
          <w:rFonts w:eastAsia="Times New Roman" w:cs="Times New Roman"/>
          <w:bCs/>
          <w:szCs w:val="24"/>
          <w:lang w:val="pt-BR" w:eastAsia="pt-BR"/>
        </w:rPr>
        <w:t>7</w:t>
      </w:r>
      <w:r w:rsidRPr="006760E8">
        <w:rPr>
          <w:rFonts w:eastAsia="Times New Roman" w:cs="Times New Roman"/>
          <w:bCs/>
          <w:szCs w:val="24"/>
          <w:lang w:val="pt-BR" w:eastAsia="pt-BR"/>
        </w:rPr>
        <w:t>.4.</w:t>
      </w:r>
      <w:r w:rsidRPr="006760E8">
        <w:rPr>
          <w:rFonts w:eastAsia="Times New Roman" w:cs="Times New Roman"/>
          <w:szCs w:val="24"/>
          <w:lang w:val="pt-BR" w:eastAsia="pt-BR"/>
        </w:rPr>
        <w:t xml:space="preserve"> Na hipótese prevista no item anterior, o prazo para pagamento ficará suspenso até a apresentação da nota fiscal devidamente corrigida e dos demais documentos eventualmente solicitados. O prazo voltará a ser contado a partir do primeiro dia útil seguinte ao recebimento da documentação regularizada, sem que isso gere direito à atualização monetária, juros, multa ou indenização em favor da contratada.</w:t>
      </w: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lastRenderedPageBreak/>
        <w:t>1</w:t>
      </w:r>
      <w:r w:rsidR="00AB0C67" w:rsidRPr="006760E8">
        <w:rPr>
          <w:rFonts w:eastAsia="Times New Roman" w:cs="Times New Roman"/>
          <w:bCs/>
          <w:szCs w:val="24"/>
          <w:lang w:val="pt-BR" w:eastAsia="pt-BR"/>
        </w:rPr>
        <w:t>7</w:t>
      </w:r>
      <w:r w:rsidRPr="006760E8">
        <w:rPr>
          <w:rFonts w:eastAsia="Times New Roman" w:cs="Times New Roman"/>
          <w:bCs/>
          <w:szCs w:val="24"/>
          <w:lang w:val="pt-BR" w:eastAsia="pt-BR"/>
        </w:rPr>
        <w:t>.5.</w:t>
      </w:r>
      <w:r w:rsidRPr="006760E8">
        <w:rPr>
          <w:rFonts w:eastAsia="Times New Roman" w:cs="Times New Roman"/>
          <w:szCs w:val="24"/>
          <w:lang w:val="pt-BR" w:eastAsia="pt-BR"/>
        </w:rPr>
        <w:t xml:space="preserve"> A devolução da nota fiscal para correção não caracterizará atraso ou inadimplemento da Câmara Municipal, desde que a contratada seja formalmente comunicada sobre as inconsistências identificadas.</w:t>
      </w: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t>1</w:t>
      </w:r>
      <w:r w:rsidR="00AB0C67" w:rsidRPr="006760E8">
        <w:rPr>
          <w:rFonts w:eastAsia="Times New Roman" w:cs="Times New Roman"/>
          <w:bCs/>
          <w:szCs w:val="24"/>
          <w:lang w:val="pt-BR" w:eastAsia="pt-BR"/>
        </w:rPr>
        <w:t>7</w:t>
      </w:r>
      <w:r w:rsidRPr="006760E8">
        <w:rPr>
          <w:rFonts w:eastAsia="Times New Roman" w:cs="Times New Roman"/>
          <w:bCs/>
          <w:szCs w:val="24"/>
          <w:lang w:val="pt-BR" w:eastAsia="pt-BR"/>
        </w:rPr>
        <w:t>.6.</w:t>
      </w:r>
      <w:r w:rsidRPr="006760E8">
        <w:rPr>
          <w:rFonts w:eastAsia="Times New Roman" w:cs="Times New Roman"/>
          <w:szCs w:val="24"/>
          <w:lang w:val="pt-BR" w:eastAsia="pt-BR"/>
        </w:rPr>
        <w:t xml:space="preserve"> O pagamento será realizado mediante ordem bancária, transferência eletrônica ou outro meio bancário admitido, exclusivamente em conta corrente de titularidade da empresa contratada, informada na proposta ou em documento próprio.</w:t>
      </w: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t>1</w:t>
      </w:r>
      <w:r w:rsidR="00AB0C67" w:rsidRPr="006760E8">
        <w:rPr>
          <w:rFonts w:eastAsia="Times New Roman" w:cs="Times New Roman"/>
          <w:bCs/>
          <w:szCs w:val="24"/>
          <w:lang w:val="pt-BR" w:eastAsia="pt-BR"/>
        </w:rPr>
        <w:t>7</w:t>
      </w:r>
      <w:r w:rsidRPr="006760E8">
        <w:rPr>
          <w:rFonts w:eastAsia="Times New Roman" w:cs="Times New Roman"/>
          <w:bCs/>
          <w:szCs w:val="24"/>
          <w:lang w:val="pt-BR" w:eastAsia="pt-BR"/>
        </w:rPr>
        <w:t>.7.</w:t>
      </w:r>
      <w:r w:rsidRPr="006760E8">
        <w:rPr>
          <w:rFonts w:eastAsia="Times New Roman" w:cs="Times New Roman"/>
          <w:szCs w:val="24"/>
          <w:lang w:val="pt-BR" w:eastAsia="pt-BR"/>
        </w:rPr>
        <w:t xml:space="preserve"> Não será realizado pagamento em conta bancária de pessoa física, de sócio, representante, empregado ou de terceiro que não integre a relação contratual, salvo hipótese legalmente admitida e previamente autorizada pela Administração, mediante documentação comprobatória.</w:t>
      </w: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t>1</w:t>
      </w:r>
      <w:r w:rsidR="00AB0C67" w:rsidRPr="006760E8">
        <w:rPr>
          <w:rFonts w:eastAsia="Times New Roman" w:cs="Times New Roman"/>
          <w:bCs/>
          <w:szCs w:val="24"/>
          <w:lang w:val="pt-BR" w:eastAsia="pt-BR"/>
        </w:rPr>
        <w:t>7</w:t>
      </w:r>
      <w:r w:rsidRPr="006760E8">
        <w:rPr>
          <w:rFonts w:eastAsia="Times New Roman" w:cs="Times New Roman"/>
          <w:bCs/>
          <w:szCs w:val="24"/>
          <w:lang w:val="pt-BR" w:eastAsia="pt-BR"/>
        </w:rPr>
        <w:t>.8.</w:t>
      </w:r>
      <w:r w:rsidRPr="006760E8">
        <w:rPr>
          <w:rFonts w:eastAsia="Times New Roman" w:cs="Times New Roman"/>
          <w:szCs w:val="24"/>
          <w:lang w:val="pt-BR" w:eastAsia="pt-BR"/>
        </w:rPr>
        <w:t xml:space="preserve"> Eventuais tarifas, taxas ou despesas bancárias decorrentes da transferência, especialmente aquelas relacionadas à instituição financeira, à modalidade da conta ou aos dados bancários indicados pela contratada, correrão por sua conta, não cabendo qualquer acréscimo ao valor contratado.</w:t>
      </w: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t>1</w:t>
      </w:r>
      <w:r w:rsidR="00AB0C67" w:rsidRPr="006760E8">
        <w:rPr>
          <w:rFonts w:eastAsia="Times New Roman" w:cs="Times New Roman"/>
          <w:bCs/>
          <w:szCs w:val="24"/>
          <w:lang w:val="pt-BR" w:eastAsia="pt-BR"/>
        </w:rPr>
        <w:t>7</w:t>
      </w:r>
      <w:r w:rsidRPr="006760E8">
        <w:rPr>
          <w:rFonts w:eastAsia="Times New Roman" w:cs="Times New Roman"/>
          <w:bCs/>
          <w:szCs w:val="24"/>
          <w:lang w:val="pt-BR" w:eastAsia="pt-BR"/>
        </w:rPr>
        <w:t>.9.</w:t>
      </w:r>
      <w:r w:rsidRPr="006760E8">
        <w:rPr>
          <w:rFonts w:eastAsia="Times New Roman" w:cs="Times New Roman"/>
          <w:szCs w:val="24"/>
          <w:lang w:val="pt-BR" w:eastAsia="pt-BR"/>
        </w:rPr>
        <w:t xml:space="preserve"> Antes do pagamento, a Administração poderá verificar a manutenção das condições de habilitação e regularidade fiscal, social e trabalhista da contratada, sem prejuízo das consultas aos cadastros de sanções, impedimentos e inidoneidade aplicáveis.</w:t>
      </w: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t>1</w:t>
      </w:r>
      <w:r w:rsidR="00AB0C67" w:rsidRPr="006760E8">
        <w:rPr>
          <w:rFonts w:eastAsia="Times New Roman" w:cs="Times New Roman"/>
          <w:bCs/>
          <w:szCs w:val="24"/>
          <w:lang w:val="pt-BR" w:eastAsia="pt-BR"/>
        </w:rPr>
        <w:t>7</w:t>
      </w:r>
      <w:r w:rsidRPr="006760E8">
        <w:rPr>
          <w:rFonts w:eastAsia="Times New Roman" w:cs="Times New Roman"/>
          <w:bCs/>
          <w:szCs w:val="24"/>
          <w:lang w:val="pt-BR" w:eastAsia="pt-BR"/>
        </w:rPr>
        <w:t>.10.</w:t>
      </w:r>
      <w:r w:rsidRPr="006760E8">
        <w:rPr>
          <w:rFonts w:eastAsia="Times New Roman" w:cs="Times New Roman"/>
          <w:szCs w:val="24"/>
          <w:lang w:val="pt-BR" w:eastAsia="pt-BR"/>
        </w:rPr>
        <w:t xml:space="preserve"> Serão efetuadas as retenções tributárias, previdenciárias e fiscais legalmente cabíveis, de acordo com a natureza do objeto, o regime tributário da contratada e a legislação vigente.</w:t>
      </w: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t>1</w:t>
      </w:r>
      <w:r w:rsidR="00AB0C67" w:rsidRPr="006760E8">
        <w:rPr>
          <w:rFonts w:eastAsia="Times New Roman" w:cs="Times New Roman"/>
          <w:bCs/>
          <w:szCs w:val="24"/>
          <w:lang w:val="pt-BR" w:eastAsia="pt-BR"/>
        </w:rPr>
        <w:t>7</w:t>
      </w:r>
      <w:r w:rsidRPr="006760E8">
        <w:rPr>
          <w:rFonts w:eastAsia="Times New Roman" w:cs="Times New Roman"/>
          <w:bCs/>
          <w:szCs w:val="24"/>
          <w:lang w:val="pt-BR" w:eastAsia="pt-BR"/>
        </w:rPr>
        <w:t>.11.</w:t>
      </w:r>
      <w:r w:rsidRPr="006760E8">
        <w:rPr>
          <w:rFonts w:eastAsia="Times New Roman" w:cs="Times New Roman"/>
          <w:szCs w:val="24"/>
          <w:lang w:val="pt-BR" w:eastAsia="pt-BR"/>
        </w:rPr>
        <w:t xml:space="preserve"> Caso a contratada seja optante pelo Simples Nacional, deverá apresentar, juntamente com a nota fiscal, declaração ou documento comprobatório de seu enquadramento, quando necessário à aplicação do tratamento tributário correspondente.</w:t>
      </w:r>
    </w:p>
    <w:p w:rsidR="0020333B" w:rsidRPr="0020333B" w:rsidRDefault="0020333B" w:rsidP="00247EFC">
      <w:pPr>
        <w:spacing w:before="100" w:beforeAutospacing="1" w:after="100" w:afterAutospacing="1" w:line="240" w:lineRule="auto"/>
        <w:ind w:firstLine="0"/>
        <w:rPr>
          <w:rFonts w:eastAsia="Times New Roman" w:cs="Times New Roman"/>
          <w:szCs w:val="24"/>
          <w:lang w:val="pt-BR" w:eastAsia="pt-BR"/>
        </w:rPr>
      </w:pPr>
      <w:r w:rsidRPr="00247EFC">
        <w:rPr>
          <w:rFonts w:eastAsia="Times New Roman" w:cs="Times New Roman"/>
          <w:bCs/>
          <w:szCs w:val="24"/>
          <w:lang w:val="pt-BR" w:eastAsia="pt-BR"/>
        </w:rPr>
        <w:t>17.12.</w:t>
      </w:r>
      <w:r w:rsidRPr="0020333B">
        <w:rPr>
          <w:rFonts w:eastAsia="Times New Roman" w:cs="Times New Roman"/>
          <w:szCs w:val="24"/>
          <w:lang w:val="pt-BR" w:eastAsia="pt-BR"/>
        </w:rPr>
        <w:t xml:space="preserve"> A ausência de documento indispensável à comprovação do fornecimento ou à regular liquidação da despesa ensejará a notificação da contratada para saneamento da pendência, ficando suspenso o prazo de pagamento apenas quando a irregularidade impedir a liquidação. A eventual perda da regularidade fiscal, social ou trabalhista será objeto de notificação para regularização e das medidas administrativas cabíveis, não constituindo, por si só, fundamento para reter o pagamento de produtos efetivamente entregues e aceitos. Havendo controvérsia quanto à quantidade ou à qualidade dos produtos, a parcela incontroversa deverá ser paga no prazo previsto neste Termo de Referência.</w:t>
      </w: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t>1</w:t>
      </w:r>
      <w:r w:rsidR="00AB0C67" w:rsidRPr="006760E8">
        <w:rPr>
          <w:rFonts w:eastAsia="Times New Roman" w:cs="Times New Roman"/>
          <w:bCs/>
          <w:szCs w:val="24"/>
          <w:lang w:val="pt-BR" w:eastAsia="pt-BR"/>
        </w:rPr>
        <w:t>7</w:t>
      </w:r>
      <w:r w:rsidRPr="006760E8">
        <w:rPr>
          <w:rFonts w:eastAsia="Times New Roman" w:cs="Times New Roman"/>
          <w:bCs/>
          <w:szCs w:val="24"/>
          <w:lang w:val="pt-BR" w:eastAsia="pt-BR"/>
        </w:rPr>
        <w:t>.13.</w:t>
      </w:r>
      <w:r w:rsidRPr="006760E8">
        <w:rPr>
          <w:rFonts w:eastAsia="Times New Roman" w:cs="Times New Roman"/>
          <w:szCs w:val="24"/>
          <w:lang w:val="pt-BR" w:eastAsia="pt-BR"/>
        </w:rPr>
        <w:t xml:space="preserve"> Havendo erro no valor pago por responsabilidade da contratada, pagamento em duplicidade ou qualquer quantia recebida indevidamente, a contratada deverá providenciar a restituição ao erário, sem prejuízo da compensação com créditos eventualmente existentes e das demais medidas administrativas cabíveis.</w:t>
      </w:r>
    </w:p>
    <w:p w:rsidR="00F443B8" w:rsidRPr="006760E8" w:rsidRDefault="00F44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Cs/>
          <w:szCs w:val="24"/>
          <w:lang w:val="pt-BR" w:eastAsia="pt-BR"/>
        </w:rPr>
        <w:t>1</w:t>
      </w:r>
      <w:r w:rsidR="00AB0C67" w:rsidRPr="006760E8">
        <w:rPr>
          <w:rFonts w:eastAsia="Times New Roman" w:cs="Times New Roman"/>
          <w:bCs/>
          <w:szCs w:val="24"/>
          <w:lang w:val="pt-BR" w:eastAsia="pt-BR"/>
        </w:rPr>
        <w:t>7</w:t>
      </w:r>
      <w:r w:rsidRPr="006760E8">
        <w:rPr>
          <w:rFonts w:eastAsia="Times New Roman" w:cs="Times New Roman"/>
          <w:bCs/>
          <w:szCs w:val="24"/>
          <w:lang w:val="pt-BR" w:eastAsia="pt-BR"/>
        </w:rPr>
        <w:t>.14.</w:t>
      </w:r>
      <w:r w:rsidRPr="006760E8">
        <w:rPr>
          <w:rFonts w:eastAsia="Times New Roman" w:cs="Times New Roman"/>
          <w:szCs w:val="24"/>
          <w:lang w:val="pt-BR" w:eastAsia="pt-BR"/>
        </w:rPr>
        <w:t xml:space="preserve"> O pagamento não implicará aceitação definitiva de produto entregue em desconformidade, nem afastará a responsabilidade da contratada por vícios, defeitos, danos, divergências ou obrigações de correção e substituição posteriormente identificadas.</w:t>
      </w:r>
    </w:p>
    <w:p w:rsidR="003D42EF" w:rsidRDefault="003D42EF" w:rsidP="003D42EF">
      <w:pPr>
        <w:spacing w:before="100" w:beforeAutospacing="1" w:after="100" w:afterAutospacing="1" w:line="240" w:lineRule="auto"/>
        <w:ind w:firstLine="0"/>
        <w:jc w:val="left"/>
        <w:rPr>
          <w:rFonts w:eastAsia="Times New Roman" w:cs="Times New Roman"/>
          <w:szCs w:val="24"/>
          <w:lang w:val="pt-BR" w:eastAsia="pt-BR"/>
        </w:rPr>
      </w:pPr>
      <w:r w:rsidRPr="003D42EF">
        <w:rPr>
          <w:rFonts w:eastAsia="Times New Roman" w:cs="Times New Roman"/>
          <w:bCs/>
          <w:szCs w:val="24"/>
          <w:lang w:val="pt-BR" w:eastAsia="pt-BR"/>
        </w:rPr>
        <w:t>17.15</w:t>
      </w:r>
      <w:r w:rsidRPr="003D42EF">
        <w:rPr>
          <w:rFonts w:eastAsia="Times New Roman" w:cs="Times New Roman"/>
          <w:b/>
          <w:bCs/>
          <w:szCs w:val="24"/>
          <w:lang w:val="pt-BR" w:eastAsia="pt-BR"/>
        </w:rPr>
        <w:t>.</w:t>
      </w:r>
      <w:r w:rsidRPr="003D42EF">
        <w:rPr>
          <w:rFonts w:eastAsia="Times New Roman" w:cs="Times New Roman"/>
          <w:szCs w:val="24"/>
          <w:lang w:val="pt-BR" w:eastAsia="pt-BR"/>
        </w:rPr>
        <w:t xml:space="preserve"> Na hipótese de atraso no pagamento imputável exclusivamente à Contratante, o valor devido será atualizado monetariamente pela variação do Índice Nacional de Preços ao </w:t>
      </w:r>
      <w:r w:rsidRPr="003D42EF">
        <w:rPr>
          <w:rFonts w:eastAsia="Times New Roman" w:cs="Times New Roman"/>
          <w:szCs w:val="24"/>
          <w:lang w:val="pt-BR" w:eastAsia="pt-BR"/>
        </w:rPr>
        <w:lastRenderedPageBreak/>
        <w:t>Consumidor Amplo — IPCA, divulgado pelo IBGE, proporcionalmente ao período compreendido entre o dia seguinte ao vencimento do prazo de pagamento e a data do efetivo pagamento. Não serão considerados os períodos de atraso decorrentes de pendências atribuíveis à contratada que impeçam a regular liquidação da despesa.</w:t>
      </w:r>
    </w:p>
    <w:p w:rsidR="003D42EF" w:rsidRPr="003D42EF" w:rsidRDefault="003D42EF" w:rsidP="003D42EF">
      <w:pPr>
        <w:spacing w:before="100" w:beforeAutospacing="1" w:after="100" w:afterAutospacing="1" w:line="240" w:lineRule="auto"/>
        <w:ind w:firstLine="0"/>
        <w:jc w:val="left"/>
        <w:rPr>
          <w:rFonts w:eastAsia="Times New Roman" w:cs="Times New Roman"/>
          <w:szCs w:val="24"/>
          <w:lang w:val="pt-BR" w:eastAsia="pt-BR"/>
        </w:rPr>
      </w:pPr>
    </w:p>
    <w:p w:rsidR="003D42EF" w:rsidRPr="003D42EF" w:rsidRDefault="003D42EF" w:rsidP="003D42EF">
      <w:pPr>
        <w:spacing w:before="100" w:beforeAutospacing="1" w:after="100" w:afterAutospacing="1" w:line="240" w:lineRule="auto"/>
        <w:ind w:firstLine="0"/>
        <w:jc w:val="left"/>
        <w:rPr>
          <w:rFonts w:eastAsia="Times New Roman" w:cs="Times New Roman"/>
          <w:szCs w:val="24"/>
          <w:lang w:val="pt-BR" w:eastAsia="pt-BR"/>
        </w:rPr>
      </w:pPr>
      <w:r w:rsidRPr="003D42EF">
        <w:rPr>
          <w:rFonts w:eastAsia="Times New Roman" w:cs="Times New Roman"/>
          <w:b/>
          <w:bCs/>
          <w:szCs w:val="24"/>
          <w:lang w:val="pt-BR" w:eastAsia="pt-BR"/>
        </w:rPr>
        <w:t>18. DO REAJUSTAMENTO DOS PREÇOS</w:t>
      </w:r>
    </w:p>
    <w:p w:rsidR="003D42EF" w:rsidRPr="003D42EF" w:rsidRDefault="003D42EF" w:rsidP="003D42EF">
      <w:pPr>
        <w:spacing w:before="100" w:beforeAutospacing="1" w:after="100" w:afterAutospacing="1" w:line="240" w:lineRule="auto"/>
        <w:ind w:firstLine="0"/>
        <w:jc w:val="left"/>
        <w:rPr>
          <w:rFonts w:eastAsia="Times New Roman" w:cs="Times New Roman"/>
          <w:szCs w:val="24"/>
          <w:lang w:val="pt-BR" w:eastAsia="pt-BR"/>
        </w:rPr>
      </w:pPr>
      <w:r w:rsidRPr="003D42EF">
        <w:rPr>
          <w:rFonts w:eastAsia="Times New Roman" w:cs="Times New Roman"/>
          <w:bCs/>
          <w:szCs w:val="24"/>
          <w:lang w:val="pt-BR" w:eastAsia="pt-BR"/>
        </w:rPr>
        <w:t>18.1. Os preços inicialmente contratados serão fixos e irreajustáveis pelo prazo de 1 (um) ano, contado da data-base do orçamento estimado da contratação, fixada em 19 de outubro de 2026, data da consolidação da pesquisa, conforme o art. 92, inciso V e § 3º, da Lei Federal nº 14.133/2021.</w:t>
      </w:r>
    </w:p>
    <w:p w:rsidR="003D42EF" w:rsidRPr="003D42EF" w:rsidRDefault="003D42EF" w:rsidP="003D42EF">
      <w:pPr>
        <w:spacing w:before="100" w:beforeAutospacing="1" w:after="100" w:afterAutospacing="1" w:line="240" w:lineRule="auto"/>
        <w:ind w:firstLine="0"/>
        <w:jc w:val="left"/>
        <w:rPr>
          <w:rFonts w:eastAsia="Times New Roman" w:cs="Times New Roman"/>
          <w:szCs w:val="24"/>
          <w:lang w:val="pt-BR" w:eastAsia="pt-BR"/>
        </w:rPr>
      </w:pPr>
      <w:r w:rsidRPr="003D42EF">
        <w:rPr>
          <w:rFonts w:eastAsia="Times New Roman" w:cs="Times New Roman"/>
          <w:bCs/>
          <w:szCs w:val="24"/>
          <w:lang w:val="pt-BR" w:eastAsia="pt-BR"/>
        </w:rPr>
        <w:t>18.2.</w:t>
      </w:r>
      <w:r w:rsidRPr="003D42EF">
        <w:rPr>
          <w:rFonts w:eastAsia="Times New Roman" w:cs="Times New Roman"/>
          <w:szCs w:val="24"/>
          <w:lang w:val="pt-BR" w:eastAsia="pt-BR"/>
        </w:rPr>
        <w:t xml:space="preserve"> Decorrido o interregno mínimo de 1 (um) ano, os preços das obrigações cuja execução se iniciar após a ocorrência da anualidade serão reajustados pela variação acumulada do Índice Nacional de Preços ao Consumidor Amplo — IPCA, divulgado pelo IBGE, vedada a incidência sobre parcelas cujo atraso seja imputável à contratada.</w:t>
      </w:r>
    </w:p>
    <w:p w:rsidR="003D42EF" w:rsidRPr="003D42EF" w:rsidRDefault="003D42EF" w:rsidP="003D42EF">
      <w:pPr>
        <w:spacing w:before="100" w:beforeAutospacing="1" w:after="100" w:afterAutospacing="1" w:line="240" w:lineRule="auto"/>
        <w:ind w:firstLine="0"/>
        <w:jc w:val="left"/>
        <w:rPr>
          <w:rFonts w:eastAsia="Times New Roman" w:cs="Times New Roman"/>
          <w:szCs w:val="24"/>
          <w:lang w:val="pt-BR" w:eastAsia="pt-BR"/>
        </w:rPr>
      </w:pPr>
      <w:r w:rsidRPr="003D42EF">
        <w:rPr>
          <w:rFonts w:eastAsia="Times New Roman" w:cs="Times New Roman"/>
          <w:bCs/>
          <w:szCs w:val="24"/>
          <w:lang w:val="pt-BR" w:eastAsia="pt-BR"/>
        </w:rPr>
        <w:t>18.3.</w:t>
      </w:r>
      <w:r w:rsidRPr="003D42EF">
        <w:rPr>
          <w:rFonts w:eastAsia="Times New Roman" w:cs="Times New Roman"/>
          <w:szCs w:val="24"/>
          <w:lang w:val="pt-BR" w:eastAsia="pt-BR"/>
        </w:rPr>
        <w:t xml:space="preserve"> Nos reajustamentos posteriores ao primeiro, o interregno mínimo de 1 (um) ano será contado dos efeitos financeiros do último reajustamento. Caso o índice estabelecido seja extinto ou não possa mais ser utilizado, será adotado o índice que legalmente o substituir ou, na ausência de previsão legal, outro índice oficial definido mediante acordo entre as partes e formalização própria.</w:t>
      </w:r>
    </w:p>
    <w:p w:rsidR="003D42EF" w:rsidRPr="003D42EF" w:rsidRDefault="003D42EF" w:rsidP="003D42EF">
      <w:pPr>
        <w:spacing w:before="100" w:beforeAutospacing="1" w:after="100" w:afterAutospacing="1" w:line="240" w:lineRule="auto"/>
        <w:ind w:firstLine="0"/>
        <w:jc w:val="left"/>
        <w:rPr>
          <w:rFonts w:eastAsia="Times New Roman" w:cs="Times New Roman"/>
          <w:szCs w:val="24"/>
          <w:lang w:val="pt-BR" w:eastAsia="pt-BR"/>
        </w:rPr>
      </w:pPr>
      <w:r w:rsidRPr="003D42EF">
        <w:rPr>
          <w:rFonts w:eastAsia="Times New Roman" w:cs="Times New Roman"/>
          <w:bCs/>
          <w:szCs w:val="24"/>
          <w:lang w:val="pt-BR" w:eastAsia="pt-BR"/>
        </w:rPr>
        <w:t>18.4.</w:t>
      </w:r>
      <w:r w:rsidRPr="003D42EF">
        <w:rPr>
          <w:rFonts w:eastAsia="Times New Roman" w:cs="Times New Roman"/>
          <w:szCs w:val="24"/>
          <w:lang w:val="pt-BR" w:eastAsia="pt-BR"/>
        </w:rPr>
        <w:t xml:space="preserve"> O reajustamento será registrado por apostila, quando cabível, e não se confunde com o restabelecimento do equilíbrio econômico-financeiro, cuja análise dependerá de requerimento fundamentado e da comprovação dos pressupostos legais.</w:t>
      </w:r>
    </w:p>
    <w:p w:rsidR="003D42EF" w:rsidRPr="003D42EF" w:rsidRDefault="003D42EF" w:rsidP="003D42EF">
      <w:pPr>
        <w:pStyle w:val="SemEspaamento"/>
        <w:tabs>
          <w:tab w:val="left" w:pos="1627"/>
        </w:tabs>
        <w:rPr>
          <w:rFonts w:cs="Times New Roman"/>
          <w:szCs w:val="24"/>
          <w:lang w:val="pt-BR"/>
        </w:rPr>
      </w:pPr>
      <w:r>
        <w:rPr>
          <w:rFonts w:cs="Times New Roman"/>
          <w:szCs w:val="24"/>
          <w:lang w:val="pt-BR"/>
        </w:rPr>
        <w:tab/>
      </w:r>
    </w:p>
    <w:p w:rsidR="003D42EF" w:rsidRPr="006760E8" w:rsidRDefault="003D42EF" w:rsidP="006760E8">
      <w:pPr>
        <w:pStyle w:val="SemEspaamento"/>
        <w:rPr>
          <w:rFonts w:cs="Times New Roman"/>
          <w:szCs w:val="24"/>
          <w:lang w:val="pt-BR"/>
        </w:rPr>
      </w:pPr>
    </w:p>
    <w:p w:rsidR="00C96ECA" w:rsidRPr="006760E8" w:rsidRDefault="00F7550D" w:rsidP="006760E8">
      <w:pPr>
        <w:keepNext/>
        <w:spacing w:before="120" w:after="120" w:line="240" w:lineRule="auto"/>
        <w:ind w:firstLine="0"/>
        <w:jc w:val="left"/>
        <w:rPr>
          <w:rFonts w:cs="Times New Roman"/>
          <w:szCs w:val="24"/>
          <w:lang w:val="pt-BR"/>
        </w:rPr>
      </w:pPr>
      <w:r w:rsidRPr="006760E8">
        <w:rPr>
          <w:rFonts w:cs="Times New Roman"/>
          <w:b/>
          <w:szCs w:val="24"/>
          <w:lang w:val="pt-BR"/>
        </w:rPr>
        <w:t>1</w:t>
      </w:r>
      <w:r w:rsidR="003D42EF">
        <w:rPr>
          <w:rFonts w:cs="Times New Roman"/>
          <w:b/>
          <w:szCs w:val="24"/>
          <w:lang w:val="pt-BR"/>
        </w:rPr>
        <w:t>9</w:t>
      </w:r>
      <w:r w:rsidRPr="006760E8">
        <w:rPr>
          <w:rFonts w:cs="Times New Roman"/>
          <w:b/>
          <w:szCs w:val="24"/>
          <w:lang w:val="pt-BR"/>
        </w:rPr>
        <w:t>. PREVISÃO E ADEQUAÇÃO ORÇAMENTÁRIA</w:t>
      </w:r>
    </w:p>
    <w:p w:rsidR="007C563B" w:rsidRPr="006760E8" w:rsidRDefault="007C563B" w:rsidP="006760E8">
      <w:pPr>
        <w:spacing w:after="120" w:line="240" w:lineRule="auto"/>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 xml:space="preserve">As despesas serão custeadas com recursos próprios da Câmara Municipal de </w:t>
      </w:r>
      <w:proofErr w:type="spellStart"/>
      <w:r w:rsidRPr="006760E8">
        <w:rPr>
          <w:rFonts w:cs="Times New Roman"/>
          <w:szCs w:val="24"/>
          <w:lang w:val="pt-BR"/>
        </w:rPr>
        <w:t>Itiquira</w:t>
      </w:r>
      <w:proofErr w:type="spellEnd"/>
      <w:r w:rsidRPr="006760E8">
        <w:rPr>
          <w:rFonts w:cs="Times New Roman"/>
          <w:szCs w:val="24"/>
          <w:lang w:val="pt-BR"/>
        </w:rPr>
        <w:t>-MT, consignados no orçamento vigente, em conformidade com a Lei Municipal nº 1.395, de 8 de dezembro de 2025, que dispõe sobre a Lei Orçamentária Anual – LOA para o exercício financeiro de 2026.</w:t>
      </w:r>
    </w:p>
    <w:p w:rsidR="00C96ECA" w:rsidRPr="006760E8" w:rsidRDefault="007C563B" w:rsidP="006760E8">
      <w:pPr>
        <w:spacing w:after="120" w:line="240" w:lineRule="auto"/>
        <w:rPr>
          <w:rFonts w:cs="Times New Roman"/>
          <w:szCs w:val="24"/>
          <w:lang w:val="pt-BR"/>
        </w:rPr>
      </w:pPr>
      <w:r w:rsidRPr="006760E8">
        <w:rPr>
          <w:rFonts w:cs="Times New Roman"/>
          <w:szCs w:val="24"/>
          <w:lang w:val="pt-BR"/>
        </w:rPr>
        <w:t>A classificação funcional, programática e econômica da despesa, bem como a respectiva dotação orçamentária, será</w:t>
      </w:r>
      <w:r w:rsidR="00F7550D" w:rsidRPr="006760E8">
        <w:rPr>
          <w:rFonts w:cs="Times New Roman"/>
          <w:szCs w:val="24"/>
          <w:lang w:val="pt-BR"/>
        </w:rPr>
        <w:t xml:space="preserve"> </w:t>
      </w:r>
      <w:r w:rsidRPr="006760E8">
        <w:rPr>
          <w:rFonts w:cs="Times New Roman"/>
          <w:szCs w:val="24"/>
          <w:lang w:val="pt-BR"/>
        </w:rPr>
        <w:t>indicada</w:t>
      </w:r>
      <w:r w:rsidR="00F7550D" w:rsidRPr="006760E8">
        <w:rPr>
          <w:rFonts w:cs="Times New Roman"/>
          <w:szCs w:val="24"/>
          <w:lang w:val="pt-BR"/>
        </w:rPr>
        <w:t xml:space="preserve"> pelo setor de Contabilidade durante a instrução processual, mediante manifestação ou documento próprio que comprove disponibilidade orçamentária suficiente.</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Embora o quantitativo tenha sido estimado para atender às necessidades institucionais de 2 (dois) anos, a aquisição e a correspondente despesa serão processadas no exercício financeiro de 2026, observadas as normas orçamentárias, financeiras e contábeis aplicáveis.</w:t>
      </w:r>
    </w:p>
    <w:p w:rsidR="00CC5BB5" w:rsidRPr="006760E8" w:rsidRDefault="00F7550D" w:rsidP="006760E8">
      <w:pPr>
        <w:spacing w:after="120" w:line="240" w:lineRule="auto"/>
        <w:rPr>
          <w:rFonts w:cs="Times New Roman"/>
          <w:szCs w:val="24"/>
          <w:lang w:val="pt-BR"/>
        </w:rPr>
      </w:pPr>
      <w:r w:rsidRPr="006760E8">
        <w:rPr>
          <w:rFonts w:cs="Times New Roman"/>
          <w:b/>
          <w:szCs w:val="24"/>
          <w:lang w:val="pt-BR"/>
        </w:rPr>
        <w:t xml:space="preserve">Ficha/dotação/fonte: </w:t>
      </w:r>
    </w:p>
    <w:p w:rsidR="000665B8" w:rsidRPr="00EC3089" w:rsidRDefault="000665B8" w:rsidP="000665B8">
      <w:pPr>
        <w:spacing w:line="240" w:lineRule="auto"/>
        <w:ind w:right="-1"/>
        <w:rPr>
          <w:b/>
          <w:bCs/>
          <w:szCs w:val="24"/>
        </w:rPr>
      </w:pPr>
      <w:r w:rsidRPr="00EC3089">
        <w:rPr>
          <w:b/>
          <w:bCs/>
          <w:szCs w:val="24"/>
        </w:rPr>
        <w:t>FICHA: 05</w:t>
      </w:r>
    </w:p>
    <w:tbl>
      <w:tblPr>
        <w:tblStyle w:val="Tabelacomgrade"/>
        <w:tblW w:w="0" w:type="auto"/>
        <w:tblLook w:val="04A0" w:firstRow="1" w:lastRow="0" w:firstColumn="1" w:lastColumn="0" w:noHBand="0" w:noVBand="1"/>
      </w:tblPr>
      <w:tblGrid>
        <w:gridCol w:w="3012"/>
        <w:gridCol w:w="3909"/>
        <w:gridCol w:w="2141"/>
      </w:tblGrid>
      <w:tr w:rsidR="000665B8" w:rsidRPr="000665B8" w:rsidTr="004D3D16">
        <w:tc>
          <w:tcPr>
            <w:tcW w:w="3020" w:type="dxa"/>
          </w:tcPr>
          <w:p w:rsidR="000665B8" w:rsidRPr="000665B8" w:rsidRDefault="000665B8" w:rsidP="004D3D16">
            <w:pPr>
              <w:pStyle w:val="SemEspaamento"/>
              <w:rPr>
                <w:b/>
                <w:bCs/>
                <w:sz w:val="22"/>
              </w:rPr>
            </w:pPr>
            <w:bookmarkStart w:id="1" w:name="_Hlk197342635"/>
            <w:r w:rsidRPr="000665B8">
              <w:rPr>
                <w:sz w:val="22"/>
              </w:rPr>
              <w:lastRenderedPageBreak/>
              <w:t>ÓRGÃO</w:t>
            </w:r>
          </w:p>
        </w:tc>
        <w:tc>
          <w:tcPr>
            <w:tcW w:w="3921" w:type="dxa"/>
          </w:tcPr>
          <w:p w:rsidR="000665B8" w:rsidRPr="000665B8" w:rsidRDefault="000665B8" w:rsidP="004D3D16">
            <w:pPr>
              <w:pStyle w:val="SemEspaamento"/>
              <w:rPr>
                <w:b/>
                <w:bCs/>
                <w:sz w:val="22"/>
              </w:rPr>
            </w:pPr>
            <w:r w:rsidRPr="000665B8">
              <w:rPr>
                <w:sz w:val="22"/>
              </w:rPr>
              <w:t>CÂMARA MUNICIPAL</w:t>
            </w:r>
          </w:p>
        </w:tc>
        <w:tc>
          <w:tcPr>
            <w:tcW w:w="2120" w:type="dxa"/>
          </w:tcPr>
          <w:p w:rsidR="000665B8" w:rsidRPr="000665B8" w:rsidRDefault="000665B8" w:rsidP="004D3D16">
            <w:pPr>
              <w:pStyle w:val="SemEspaamento"/>
              <w:jc w:val="right"/>
              <w:rPr>
                <w:b/>
                <w:bCs/>
                <w:sz w:val="22"/>
              </w:rPr>
            </w:pPr>
            <w:r w:rsidRPr="000665B8">
              <w:rPr>
                <w:sz w:val="22"/>
              </w:rPr>
              <w:t>01</w:t>
            </w:r>
          </w:p>
        </w:tc>
      </w:tr>
      <w:tr w:rsidR="000665B8" w:rsidRPr="000665B8" w:rsidTr="004D3D16">
        <w:tc>
          <w:tcPr>
            <w:tcW w:w="3020" w:type="dxa"/>
          </w:tcPr>
          <w:p w:rsidR="000665B8" w:rsidRPr="000665B8" w:rsidRDefault="000665B8" w:rsidP="004D3D16">
            <w:pPr>
              <w:pStyle w:val="SemEspaamento"/>
              <w:rPr>
                <w:sz w:val="22"/>
              </w:rPr>
            </w:pPr>
            <w:r w:rsidRPr="000665B8">
              <w:rPr>
                <w:sz w:val="22"/>
              </w:rPr>
              <w:t>UNIDADE</w:t>
            </w:r>
          </w:p>
        </w:tc>
        <w:tc>
          <w:tcPr>
            <w:tcW w:w="3921" w:type="dxa"/>
          </w:tcPr>
          <w:p w:rsidR="000665B8" w:rsidRPr="000665B8" w:rsidRDefault="000665B8" w:rsidP="004D3D16">
            <w:pPr>
              <w:pStyle w:val="SemEspaamento"/>
              <w:rPr>
                <w:sz w:val="22"/>
              </w:rPr>
            </w:pPr>
            <w:r w:rsidRPr="000665B8">
              <w:rPr>
                <w:sz w:val="22"/>
              </w:rPr>
              <w:t>CÂMARA MUNICIPAL</w:t>
            </w:r>
          </w:p>
        </w:tc>
        <w:tc>
          <w:tcPr>
            <w:tcW w:w="2120" w:type="dxa"/>
          </w:tcPr>
          <w:p w:rsidR="000665B8" w:rsidRPr="000665B8" w:rsidRDefault="000665B8" w:rsidP="004D3D16">
            <w:pPr>
              <w:pStyle w:val="SemEspaamento"/>
              <w:jc w:val="right"/>
              <w:rPr>
                <w:sz w:val="22"/>
              </w:rPr>
            </w:pPr>
            <w:r w:rsidRPr="000665B8">
              <w:rPr>
                <w:sz w:val="22"/>
              </w:rPr>
              <w:t>001</w:t>
            </w:r>
          </w:p>
        </w:tc>
      </w:tr>
      <w:tr w:rsidR="000665B8" w:rsidRPr="000665B8" w:rsidTr="004D3D16">
        <w:tc>
          <w:tcPr>
            <w:tcW w:w="3020" w:type="dxa"/>
          </w:tcPr>
          <w:p w:rsidR="000665B8" w:rsidRPr="000665B8" w:rsidRDefault="000665B8" w:rsidP="004D3D16">
            <w:pPr>
              <w:pStyle w:val="SemEspaamento"/>
              <w:rPr>
                <w:sz w:val="22"/>
              </w:rPr>
            </w:pPr>
            <w:r w:rsidRPr="000665B8">
              <w:rPr>
                <w:sz w:val="22"/>
              </w:rPr>
              <w:t>FUNÇÃO</w:t>
            </w:r>
          </w:p>
        </w:tc>
        <w:tc>
          <w:tcPr>
            <w:tcW w:w="3921" w:type="dxa"/>
          </w:tcPr>
          <w:p w:rsidR="000665B8" w:rsidRPr="000665B8" w:rsidRDefault="000665B8" w:rsidP="004D3D16">
            <w:pPr>
              <w:pStyle w:val="SemEspaamento"/>
              <w:rPr>
                <w:sz w:val="22"/>
              </w:rPr>
            </w:pPr>
            <w:r w:rsidRPr="000665B8">
              <w:rPr>
                <w:sz w:val="22"/>
              </w:rPr>
              <w:t>LEGISLATIVA</w:t>
            </w:r>
          </w:p>
        </w:tc>
        <w:tc>
          <w:tcPr>
            <w:tcW w:w="2120" w:type="dxa"/>
          </w:tcPr>
          <w:p w:rsidR="000665B8" w:rsidRPr="000665B8" w:rsidRDefault="000665B8" w:rsidP="004D3D16">
            <w:pPr>
              <w:pStyle w:val="SemEspaamento"/>
              <w:jc w:val="right"/>
              <w:rPr>
                <w:sz w:val="22"/>
              </w:rPr>
            </w:pPr>
            <w:r w:rsidRPr="000665B8">
              <w:rPr>
                <w:sz w:val="22"/>
              </w:rPr>
              <w:t>1</w:t>
            </w:r>
          </w:p>
        </w:tc>
      </w:tr>
      <w:tr w:rsidR="000665B8" w:rsidRPr="000665B8" w:rsidTr="004D3D16">
        <w:tc>
          <w:tcPr>
            <w:tcW w:w="3020" w:type="dxa"/>
          </w:tcPr>
          <w:p w:rsidR="000665B8" w:rsidRPr="000665B8" w:rsidRDefault="000665B8" w:rsidP="004D3D16">
            <w:pPr>
              <w:pStyle w:val="SemEspaamento"/>
              <w:rPr>
                <w:sz w:val="22"/>
              </w:rPr>
            </w:pPr>
            <w:r w:rsidRPr="000665B8">
              <w:rPr>
                <w:sz w:val="22"/>
              </w:rPr>
              <w:t>SUBFUNÇÃO</w:t>
            </w:r>
          </w:p>
        </w:tc>
        <w:tc>
          <w:tcPr>
            <w:tcW w:w="3921" w:type="dxa"/>
          </w:tcPr>
          <w:p w:rsidR="000665B8" w:rsidRPr="000665B8" w:rsidRDefault="000665B8" w:rsidP="004D3D16">
            <w:pPr>
              <w:pStyle w:val="SemEspaamento"/>
              <w:rPr>
                <w:sz w:val="22"/>
              </w:rPr>
            </w:pPr>
            <w:r w:rsidRPr="000665B8">
              <w:rPr>
                <w:sz w:val="22"/>
              </w:rPr>
              <w:t>AÇÃO LEGISLATIVA</w:t>
            </w:r>
          </w:p>
        </w:tc>
        <w:tc>
          <w:tcPr>
            <w:tcW w:w="2120" w:type="dxa"/>
          </w:tcPr>
          <w:p w:rsidR="000665B8" w:rsidRPr="000665B8" w:rsidRDefault="000665B8" w:rsidP="004D3D16">
            <w:pPr>
              <w:pStyle w:val="SemEspaamento"/>
              <w:jc w:val="right"/>
              <w:rPr>
                <w:sz w:val="22"/>
              </w:rPr>
            </w:pPr>
            <w:r w:rsidRPr="000665B8">
              <w:rPr>
                <w:sz w:val="22"/>
              </w:rPr>
              <w:t>31</w:t>
            </w:r>
          </w:p>
        </w:tc>
      </w:tr>
      <w:tr w:rsidR="000665B8" w:rsidRPr="000665B8" w:rsidTr="004D3D16">
        <w:tc>
          <w:tcPr>
            <w:tcW w:w="3020" w:type="dxa"/>
          </w:tcPr>
          <w:p w:rsidR="000665B8" w:rsidRPr="000665B8" w:rsidRDefault="000665B8" w:rsidP="004D3D16">
            <w:pPr>
              <w:pStyle w:val="SemEspaamento"/>
              <w:rPr>
                <w:sz w:val="22"/>
              </w:rPr>
            </w:pPr>
            <w:r w:rsidRPr="000665B8">
              <w:rPr>
                <w:sz w:val="22"/>
              </w:rPr>
              <w:t>PROGRAMAS</w:t>
            </w:r>
          </w:p>
        </w:tc>
        <w:tc>
          <w:tcPr>
            <w:tcW w:w="3921" w:type="dxa"/>
          </w:tcPr>
          <w:p w:rsidR="000665B8" w:rsidRPr="000665B8" w:rsidRDefault="000665B8" w:rsidP="004D3D16">
            <w:pPr>
              <w:pStyle w:val="SemEspaamento"/>
              <w:rPr>
                <w:sz w:val="22"/>
              </w:rPr>
            </w:pPr>
            <w:r w:rsidRPr="000665B8">
              <w:rPr>
                <w:sz w:val="22"/>
              </w:rPr>
              <w:t>PROCESSO LEGISLATIVO</w:t>
            </w:r>
          </w:p>
        </w:tc>
        <w:tc>
          <w:tcPr>
            <w:tcW w:w="2120" w:type="dxa"/>
          </w:tcPr>
          <w:p w:rsidR="000665B8" w:rsidRPr="000665B8" w:rsidRDefault="000665B8" w:rsidP="004D3D16">
            <w:pPr>
              <w:pStyle w:val="SemEspaamento"/>
              <w:jc w:val="right"/>
              <w:rPr>
                <w:sz w:val="22"/>
              </w:rPr>
            </w:pPr>
            <w:r w:rsidRPr="000665B8">
              <w:rPr>
                <w:sz w:val="22"/>
              </w:rPr>
              <w:t>0001</w:t>
            </w:r>
          </w:p>
        </w:tc>
      </w:tr>
      <w:tr w:rsidR="000665B8" w:rsidRPr="000665B8" w:rsidTr="004D3D16">
        <w:tc>
          <w:tcPr>
            <w:tcW w:w="3020" w:type="dxa"/>
          </w:tcPr>
          <w:p w:rsidR="000665B8" w:rsidRPr="000665B8" w:rsidRDefault="000665B8" w:rsidP="004D3D16">
            <w:pPr>
              <w:pStyle w:val="SemEspaamento"/>
              <w:rPr>
                <w:sz w:val="22"/>
              </w:rPr>
            </w:pPr>
            <w:r w:rsidRPr="000665B8">
              <w:rPr>
                <w:sz w:val="22"/>
              </w:rPr>
              <w:t>PROJETO / ATIVIDADE</w:t>
            </w:r>
          </w:p>
        </w:tc>
        <w:tc>
          <w:tcPr>
            <w:tcW w:w="3921" w:type="dxa"/>
          </w:tcPr>
          <w:p w:rsidR="000665B8" w:rsidRPr="000665B8" w:rsidRDefault="000665B8" w:rsidP="004D3D16">
            <w:pPr>
              <w:pStyle w:val="SemEspaamento"/>
              <w:rPr>
                <w:sz w:val="22"/>
              </w:rPr>
            </w:pPr>
            <w:r w:rsidRPr="000665B8">
              <w:rPr>
                <w:sz w:val="22"/>
              </w:rPr>
              <w:t>MANUTENÇÃO E ENCARGOS COM A CÂMARA MUNICIPAL</w:t>
            </w:r>
          </w:p>
        </w:tc>
        <w:tc>
          <w:tcPr>
            <w:tcW w:w="2120" w:type="dxa"/>
          </w:tcPr>
          <w:p w:rsidR="000665B8" w:rsidRPr="000665B8" w:rsidRDefault="000665B8" w:rsidP="004D3D16">
            <w:pPr>
              <w:pStyle w:val="SemEspaamento"/>
              <w:jc w:val="right"/>
              <w:rPr>
                <w:sz w:val="22"/>
              </w:rPr>
            </w:pPr>
            <w:r w:rsidRPr="000665B8">
              <w:rPr>
                <w:sz w:val="22"/>
              </w:rPr>
              <w:t>2.186</w:t>
            </w:r>
          </w:p>
        </w:tc>
      </w:tr>
      <w:tr w:rsidR="000665B8" w:rsidRPr="000665B8" w:rsidTr="004D3D16">
        <w:tc>
          <w:tcPr>
            <w:tcW w:w="3020" w:type="dxa"/>
          </w:tcPr>
          <w:p w:rsidR="000665B8" w:rsidRPr="000665B8" w:rsidRDefault="000665B8" w:rsidP="004D3D16">
            <w:pPr>
              <w:pStyle w:val="SemEspaamento"/>
              <w:rPr>
                <w:sz w:val="22"/>
              </w:rPr>
            </w:pPr>
            <w:r w:rsidRPr="000665B8">
              <w:rPr>
                <w:sz w:val="22"/>
              </w:rPr>
              <w:t>NATUREZA DA DESPESA</w:t>
            </w:r>
          </w:p>
        </w:tc>
        <w:tc>
          <w:tcPr>
            <w:tcW w:w="3921" w:type="dxa"/>
          </w:tcPr>
          <w:p w:rsidR="000665B8" w:rsidRPr="000665B8" w:rsidRDefault="000665B8" w:rsidP="004D3D16">
            <w:pPr>
              <w:pStyle w:val="SemEspaamento"/>
              <w:rPr>
                <w:sz w:val="22"/>
              </w:rPr>
            </w:pPr>
            <w:r w:rsidRPr="000665B8">
              <w:rPr>
                <w:sz w:val="22"/>
              </w:rPr>
              <w:t>APLICAÇÕES DIRETAS</w:t>
            </w:r>
          </w:p>
        </w:tc>
        <w:tc>
          <w:tcPr>
            <w:tcW w:w="2120" w:type="dxa"/>
          </w:tcPr>
          <w:p w:rsidR="000665B8" w:rsidRPr="000665B8" w:rsidRDefault="000665B8" w:rsidP="004D3D16">
            <w:pPr>
              <w:pStyle w:val="SemEspaamento"/>
              <w:jc w:val="right"/>
              <w:rPr>
                <w:sz w:val="22"/>
              </w:rPr>
            </w:pPr>
            <w:r w:rsidRPr="000665B8">
              <w:rPr>
                <w:sz w:val="22"/>
              </w:rPr>
              <w:t>3.3.90.00.00.00.00.00</w:t>
            </w:r>
          </w:p>
        </w:tc>
      </w:tr>
      <w:bookmarkEnd w:id="1"/>
    </w:tbl>
    <w:p w:rsidR="00CC5BB5" w:rsidRPr="006760E8" w:rsidRDefault="00CC5BB5" w:rsidP="006760E8">
      <w:pPr>
        <w:spacing w:after="120" w:line="240" w:lineRule="auto"/>
        <w:rPr>
          <w:rFonts w:cs="Times New Roman"/>
          <w:szCs w:val="24"/>
          <w:lang w:val="pt-BR"/>
        </w:rPr>
      </w:pPr>
    </w:p>
    <w:p w:rsidR="00C96ECA" w:rsidRPr="006760E8" w:rsidRDefault="003D42EF" w:rsidP="006760E8">
      <w:pPr>
        <w:keepNext/>
        <w:spacing w:before="120" w:after="120" w:line="240" w:lineRule="auto"/>
        <w:ind w:firstLine="0"/>
        <w:jc w:val="left"/>
        <w:rPr>
          <w:rFonts w:cs="Times New Roman"/>
          <w:szCs w:val="24"/>
          <w:lang w:val="pt-BR"/>
        </w:rPr>
      </w:pPr>
      <w:r>
        <w:rPr>
          <w:rFonts w:cs="Times New Roman"/>
          <w:b/>
          <w:szCs w:val="24"/>
          <w:lang w:val="pt-BR"/>
        </w:rPr>
        <w:t>20</w:t>
      </w:r>
      <w:r w:rsidR="00F7550D" w:rsidRPr="006760E8">
        <w:rPr>
          <w:rFonts w:cs="Times New Roman"/>
          <w:b/>
          <w:szCs w:val="24"/>
          <w:lang w:val="pt-BR"/>
        </w:rPr>
        <w:t>. INSTRUMENTO E VIGÊNCIA</w:t>
      </w:r>
    </w:p>
    <w:p w:rsidR="00F36327" w:rsidRPr="006760E8" w:rsidRDefault="00F36327" w:rsidP="006760E8">
      <w:pPr>
        <w:spacing w:after="120" w:line="240" w:lineRule="auto"/>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 xml:space="preserve">O instrumento de contrato será substituído pela nota de </w:t>
      </w:r>
      <w:r w:rsidR="000B5FCF" w:rsidRPr="006760E8">
        <w:rPr>
          <w:rFonts w:cs="Times New Roman"/>
          <w:szCs w:val="24"/>
          <w:lang w:val="pt-BR"/>
        </w:rPr>
        <w:t>E</w:t>
      </w:r>
      <w:r w:rsidRPr="006760E8">
        <w:rPr>
          <w:rFonts w:cs="Times New Roman"/>
          <w:szCs w:val="24"/>
          <w:lang w:val="pt-BR"/>
        </w:rPr>
        <w:t>mpenho e pela Ordem de Fornecimento, acompanhadas deste Termo de Referência e da proposta aceita, com fundamento no art. 95, inciso I, da Lei Federal nº 14.133/2021, por se tratar de dispensa em razão do valor. Aplicam-se ao instrumento substitutivo, no que couber, as cláusulas do art. 92 da mesma Lei.</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 obrigação vigorará desde o recebimento da Ordem de Fornecimento até o recebimento definitivo e o cumprimento das responsabilidades de correção ou substituição dos itens desconformes, sem prejuízo das obrigações que, por sua natureza, devam permanecer após o encerramento.</w:t>
      </w:r>
    </w:p>
    <w:p w:rsidR="00C96ECA" w:rsidRPr="006760E8" w:rsidRDefault="00C96ECA" w:rsidP="006760E8">
      <w:pPr>
        <w:spacing w:after="0" w:line="240" w:lineRule="auto"/>
        <w:rPr>
          <w:rFonts w:cs="Times New Roman"/>
          <w:szCs w:val="24"/>
          <w:lang w:val="pt-BR"/>
        </w:rPr>
      </w:pPr>
    </w:p>
    <w:p w:rsidR="00C96ECA" w:rsidRPr="006760E8" w:rsidRDefault="003731C5" w:rsidP="006760E8">
      <w:pPr>
        <w:keepNext/>
        <w:spacing w:before="120" w:after="120" w:line="240" w:lineRule="auto"/>
        <w:ind w:firstLine="0"/>
        <w:jc w:val="left"/>
        <w:rPr>
          <w:rFonts w:cs="Times New Roman"/>
          <w:szCs w:val="24"/>
          <w:lang w:val="pt-BR"/>
        </w:rPr>
      </w:pPr>
      <w:r w:rsidRPr="006760E8">
        <w:rPr>
          <w:rFonts w:cs="Times New Roman"/>
          <w:b/>
          <w:szCs w:val="24"/>
          <w:lang w:val="pt-BR"/>
        </w:rPr>
        <w:t>2</w:t>
      </w:r>
      <w:r w:rsidR="003D42EF">
        <w:rPr>
          <w:rFonts w:cs="Times New Roman"/>
          <w:b/>
          <w:szCs w:val="24"/>
          <w:lang w:val="pt-BR"/>
        </w:rPr>
        <w:t>1</w:t>
      </w:r>
      <w:r w:rsidR="00F7550D" w:rsidRPr="006760E8">
        <w:rPr>
          <w:rFonts w:cs="Times New Roman"/>
          <w:b/>
          <w:szCs w:val="24"/>
          <w:lang w:val="pt-BR"/>
        </w:rPr>
        <w:t xml:space="preserve"> GARANTIA DOS PRODUTOS</w:t>
      </w:r>
    </w:p>
    <w:p w:rsidR="00C96ECA" w:rsidRPr="006760E8" w:rsidRDefault="00C96ECA" w:rsidP="006760E8">
      <w:pPr>
        <w:spacing w:after="0" w:line="240" w:lineRule="auto"/>
        <w:rPr>
          <w:rFonts w:cs="Times New Roman"/>
          <w:szCs w:val="24"/>
          <w:lang w:val="pt-BR"/>
        </w:rPr>
      </w:pPr>
    </w:p>
    <w:p w:rsidR="00F36327" w:rsidRPr="006760E8" w:rsidRDefault="00F36327" w:rsidP="006760E8">
      <w:pPr>
        <w:spacing w:after="0" w:line="240" w:lineRule="auto"/>
        <w:rPr>
          <w:rFonts w:cs="Times New Roman"/>
          <w:szCs w:val="24"/>
          <w:lang w:val="pt-BR"/>
        </w:rPr>
      </w:pPr>
      <w:r w:rsidRPr="006760E8">
        <w:rPr>
          <w:rFonts w:cs="Times New Roman"/>
          <w:szCs w:val="24"/>
          <w:lang w:val="pt-BR"/>
        </w:rPr>
        <w:t>A contratada responderá pela qualidade dos produtos e pelos vícios de fabricação pelo prazo mínimo de 90 (noventa) dias, contado do recebimento definitivo, nos termos do art. 40, § 1º, inciso III, e do art. 140, § 2º, da Lei Federal nº 14.133/2021, sem prejuízo de prazo superior previsto em lei ou oferecido na proposta.</w:t>
      </w:r>
    </w:p>
    <w:p w:rsidR="00F36327" w:rsidRPr="006760E8" w:rsidRDefault="00F36327" w:rsidP="006760E8">
      <w:pPr>
        <w:spacing w:after="0" w:line="240" w:lineRule="auto"/>
        <w:rPr>
          <w:rFonts w:cs="Times New Roman"/>
          <w:szCs w:val="24"/>
          <w:lang w:val="pt-BR"/>
        </w:rPr>
      </w:pPr>
    </w:p>
    <w:p w:rsidR="00F36327" w:rsidRPr="006760E8" w:rsidRDefault="00F36327" w:rsidP="006760E8">
      <w:pPr>
        <w:spacing w:after="0" w:line="240" w:lineRule="auto"/>
        <w:rPr>
          <w:rFonts w:cs="Times New Roman"/>
          <w:szCs w:val="24"/>
          <w:lang w:val="pt-BR"/>
        </w:rPr>
      </w:pPr>
    </w:p>
    <w:p w:rsidR="00F36327" w:rsidRPr="006760E8" w:rsidRDefault="00F36327" w:rsidP="006760E8">
      <w:pPr>
        <w:spacing w:after="0" w:line="240" w:lineRule="auto"/>
        <w:rPr>
          <w:rFonts w:cs="Times New Roman"/>
          <w:szCs w:val="24"/>
          <w:lang w:val="pt-BR"/>
        </w:rPr>
      </w:pPr>
    </w:p>
    <w:p w:rsidR="00C96ECA" w:rsidRPr="006760E8" w:rsidRDefault="003731C5" w:rsidP="006760E8">
      <w:pPr>
        <w:keepNext/>
        <w:spacing w:before="120" w:after="120" w:line="240" w:lineRule="auto"/>
        <w:ind w:firstLine="0"/>
        <w:jc w:val="left"/>
        <w:rPr>
          <w:rFonts w:cs="Times New Roman"/>
          <w:color w:val="000000" w:themeColor="text1"/>
          <w:szCs w:val="24"/>
          <w:lang w:val="pt-BR"/>
        </w:rPr>
      </w:pPr>
      <w:r w:rsidRPr="006760E8">
        <w:rPr>
          <w:rFonts w:cs="Times New Roman"/>
          <w:b/>
          <w:color w:val="000000" w:themeColor="text1"/>
          <w:szCs w:val="24"/>
          <w:lang w:val="pt-BR"/>
        </w:rPr>
        <w:t>2</w:t>
      </w:r>
      <w:r w:rsidR="003D42EF">
        <w:rPr>
          <w:rFonts w:cs="Times New Roman"/>
          <w:b/>
          <w:color w:val="000000" w:themeColor="text1"/>
          <w:szCs w:val="24"/>
          <w:lang w:val="pt-BR"/>
        </w:rPr>
        <w:t>2</w:t>
      </w:r>
      <w:r w:rsidR="00F7550D" w:rsidRPr="006760E8">
        <w:rPr>
          <w:rFonts w:cs="Times New Roman"/>
          <w:b/>
          <w:color w:val="000000" w:themeColor="text1"/>
          <w:szCs w:val="24"/>
          <w:lang w:val="pt-BR"/>
        </w:rPr>
        <w:t>. SANÇÕES ADMINISTRATIVAS</w:t>
      </w:r>
    </w:p>
    <w:p w:rsidR="00526066" w:rsidRPr="006760E8" w:rsidRDefault="00526066" w:rsidP="006760E8">
      <w:pPr>
        <w:spacing w:before="100" w:beforeAutospacing="1" w:after="100" w:afterAutospacing="1" w:line="240" w:lineRule="auto"/>
        <w:ind w:firstLine="0"/>
        <w:jc w:val="left"/>
        <w:rPr>
          <w:rFonts w:eastAsia="Times New Roman" w:cs="Times New Roman"/>
          <w:szCs w:val="24"/>
          <w:lang w:val="pt-BR" w:eastAsia="pt-BR"/>
        </w:rPr>
      </w:pPr>
    </w:p>
    <w:p w:rsidR="00526066" w:rsidRPr="006760E8" w:rsidRDefault="00371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.1.</w:t>
      </w:r>
      <w:r w:rsidR="00526066" w:rsidRPr="006760E8">
        <w:rPr>
          <w:rFonts w:eastAsia="Times New Roman" w:cs="Times New Roman"/>
          <w:szCs w:val="24"/>
          <w:lang w:val="pt-BR" w:eastAsia="pt-BR"/>
        </w:rPr>
        <w:t xml:space="preserve"> O licitante ou a contratada será responsabilizado administrativamente pelas infrações previstas no art. 155 da Lei Federal nº 14.133/2021, assegurados o contraditório e a ampla defesa.</w:t>
      </w:r>
    </w:p>
    <w:p w:rsidR="00526066" w:rsidRPr="006760E8" w:rsidRDefault="003713B8"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.2.</w:t>
      </w:r>
      <w:r w:rsidR="00526066" w:rsidRPr="006760E8">
        <w:rPr>
          <w:rFonts w:eastAsia="Times New Roman" w:cs="Times New Roman"/>
          <w:szCs w:val="24"/>
          <w:lang w:val="pt-BR" w:eastAsia="pt-BR"/>
        </w:rPr>
        <w:t xml:space="preserve"> Conforme a natureza e a gravidade da infração, poderão ser aplicadas as seguintes sanções, nos termos do art. 156 da Lei Federal nº 14.133/2021:</w:t>
      </w:r>
    </w:p>
    <w:p w:rsidR="00526066" w:rsidRPr="006760E8" w:rsidRDefault="00526066"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szCs w:val="24"/>
          <w:lang w:val="pt-BR" w:eastAsia="pt-BR"/>
        </w:rPr>
        <w:t xml:space="preserve">I – </w:t>
      </w:r>
      <w:proofErr w:type="gramStart"/>
      <w:r w:rsidRPr="006760E8">
        <w:rPr>
          <w:rFonts w:eastAsia="Times New Roman" w:cs="Times New Roman"/>
          <w:szCs w:val="24"/>
          <w:lang w:val="pt-BR" w:eastAsia="pt-BR"/>
        </w:rPr>
        <w:t>advertência</w:t>
      </w:r>
      <w:proofErr w:type="gramEnd"/>
      <w:r w:rsidRPr="006760E8">
        <w:rPr>
          <w:rFonts w:eastAsia="Times New Roman" w:cs="Times New Roman"/>
          <w:szCs w:val="24"/>
          <w:lang w:val="pt-BR" w:eastAsia="pt-BR"/>
        </w:rPr>
        <w:t>;</w:t>
      </w:r>
    </w:p>
    <w:p w:rsidR="00526066" w:rsidRPr="006760E8" w:rsidRDefault="00526066"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szCs w:val="24"/>
          <w:lang w:val="pt-BR" w:eastAsia="pt-BR"/>
        </w:rPr>
        <w:t xml:space="preserve">II – </w:t>
      </w:r>
      <w:proofErr w:type="gramStart"/>
      <w:r w:rsidRPr="006760E8">
        <w:rPr>
          <w:rFonts w:eastAsia="Times New Roman" w:cs="Times New Roman"/>
          <w:szCs w:val="24"/>
          <w:lang w:val="pt-BR" w:eastAsia="pt-BR"/>
        </w:rPr>
        <w:t>multa</w:t>
      </w:r>
      <w:proofErr w:type="gramEnd"/>
      <w:r w:rsidRPr="006760E8">
        <w:rPr>
          <w:rFonts w:eastAsia="Times New Roman" w:cs="Times New Roman"/>
          <w:szCs w:val="24"/>
          <w:lang w:val="pt-BR" w:eastAsia="pt-BR"/>
        </w:rPr>
        <w:t>;</w:t>
      </w:r>
    </w:p>
    <w:p w:rsidR="00526066" w:rsidRPr="006760E8" w:rsidRDefault="00526066"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szCs w:val="24"/>
          <w:lang w:val="pt-BR" w:eastAsia="pt-BR"/>
        </w:rPr>
        <w:t>III – impedimento de licitar e contratar; e</w:t>
      </w:r>
    </w:p>
    <w:p w:rsidR="00526066" w:rsidRPr="006760E8" w:rsidRDefault="00526066"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szCs w:val="24"/>
          <w:lang w:val="pt-BR" w:eastAsia="pt-BR"/>
        </w:rPr>
        <w:lastRenderedPageBreak/>
        <w:t xml:space="preserve">IV – </w:t>
      </w:r>
      <w:proofErr w:type="gramStart"/>
      <w:r w:rsidRPr="006760E8">
        <w:rPr>
          <w:rFonts w:eastAsia="Times New Roman" w:cs="Times New Roman"/>
          <w:szCs w:val="24"/>
          <w:lang w:val="pt-BR" w:eastAsia="pt-BR"/>
        </w:rPr>
        <w:t>declaração</w:t>
      </w:r>
      <w:proofErr w:type="gramEnd"/>
      <w:r w:rsidRPr="006760E8">
        <w:rPr>
          <w:rFonts w:eastAsia="Times New Roman" w:cs="Times New Roman"/>
          <w:szCs w:val="24"/>
          <w:lang w:val="pt-BR" w:eastAsia="pt-BR"/>
        </w:rPr>
        <w:t xml:space="preserve"> de inidoneidade para licitar ou contratar.</w:t>
      </w:r>
    </w:p>
    <w:p w:rsidR="00526066" w:rsidRPr="006760E8" w:rsidRDefault="00526066" w:rsidP="006760E8">
      <w:pPr>
        <w:spacing w:before="100" w:beforeAutospacing="1" w:after="100" w:afterAutospacing="1" w:line="240" w:lineRule="auto"/>
        <w:ind w:firstLine="0"/>
        <w:jc w:val="left"/>
        <w:rPr>
          <w:rFonts w:eastAsia="Times New Roman" w:cs="Times New Roman"/>
          <w:b/>
          <w:bCs/>
          <w:szCs w:val="24"/>
          <w:lang w:val="pt-BR" w:eastAsia="pt-BR"/>
        </w:rPr>
      </w:pPr>
    </w:p>
    <w:p w:rsidR="00526066" w:rsidRPr="006760E8" w:rsidRDefault="006945CB"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.3.</w:t>
      </w:r>
      <w:r w:rsidR="00526066" w:rsidRPr="006760E8">
        <w:rPr>
          <w:rFonts w:eastAsia="Times New Roman" w:cs="Times New Roman"/>
          <w:szCs w:val="24"/>
          <w:lang w:val="pt-BR" w:eastAsia="pt-BR"/>
        </w:rPr>
        <w:t xml:space="preserve"> Na aplicação das sanções serão considerados a natureza e a gravidade da infração, as peculiaridades do caso concreto, as circunstâncias agravantes ou atenuantes, os danos causados à Administração e a implantação ou o aperfeiçoamento de programa de integridade, conforme o art. 156, § 1º, da Lei Federal nº 14.133/2021.</w:t>
      </w:r>
    </w:p>
    <w:p w:rsidR="00526066" w:rsidRPr="006760E8" w:rsidRDefault="006945CB" w:rsidP="006760E8">
      <w:pPr>
        <w:spacing w:before="100" w:beforeAutospacing="1" w:after="100" w:afterAutospacing="1" w:line="240" w:lineRule="auto"/>
        <w:ind w:firstLine="0"/>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.4.</w:t>
      </w:r>
      <w:r w:rsidR="00526066" w:rsidRPr="006760E8">
        <w:rPr>
          <w:rFonts w:eastAsia="Times New Roman" w:cs="Times New Roman"/>
          <w:szCs w:val="24"/>
          <w:lang w:val="pt-BR" w:eastAsia="pt-BR"/>
        </w:rPr>
        <w:t xml:space="preserve"> A sanção de advertência será aplicada exclusivamente nos casos de inexecução parcial que não justifiquem a imposição de penalidade mais grave, nos termos do art. 156, § 2º, da Lei Federal nº 14.133/2021.</w:t>
      </w:r>
    </w:p>
    <w:p w:rsidR="00526066" w:rsidRPr="006760E8" w:rsidRDefault="006945CB"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.5.</w:t>
      </w:r>
      <w:r w:rsidR="00526066" w:rsidRPr="006760E8">
        <w:rPr>
          <w:rFonts w:eastAsia="Times New Roman" w:cs="Times New Roman"/>
          <w:szCs w:val="24"/>
          <w:lang w:val="pt-BR" w:eastAsia="pt-BR"/>
        </w:rPr>
        <w:t xml:space="preserve"> As multas serão aplicadas conforme a seguinte tabela: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29"/>
        <w:gridCol w:w="1543"/>
        <w:gridCol w:w="2515"/>
        <w:gridCol w:w="775"/>
      </w:tblGrid>
      <w:tr w:rsidR="00526066" w:rsidRPr="006760E8" w:rsidTr="00526066">
        <w:trPr>
          <w:tblHeader/>
          <w:tblCellSpacing w:w="15" w:type="dxa"/>
        </w:trPr>
        <w:tc>
          <w:tcPr>
            <w:tcW w:w="0" w:type="auto"/>
            <w:vAlign w:val="center"/>
            <w:hideMark/>
          </w:tcPr>
          <w:p w:rsidR="00526066" w:rsidRPr="006760E8" w:rsidRDefault="00526066" w:rsidP="006760E8">
            <w:pPr>
              <w:spacing w:after="0" w:line="240" w:lineRule="auto"/>
              <w:ind w:firstLine="0"/>
              <w:jc w:val="center"/>
              <w:rPr>
                <w:rFonts w:eastAsia="Times New Roman" w:cs="Times New Roman"/>
                <w:b/>
                <w:bCs/>
                <w:szCs w:val="24"/>
                <w:lang w:val="pt-BR" w:eastAsia="pt-BR"/>
              </w:rPr>
            </w:pPr>
            <w:r w:rsidRPr="006760E8">
              <w:rPr>
                <w:rFonts w:eastAsia="Times New Roman" w:cs="Times New Roman"/>
                <w:b/>
                <w:bCs/>
                <w:szCs w:val="24"/>
                <w:lang w:val="pt-BR" w:eastAsia="pt-BR"/>
              </w:rPr>
              <w:t>Infração</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b/>
                <w:bCs/>
                <w:szCs w:val="24"/>
                <w:lang w:val="pt-BR" w:eastAsia="pt-BR"/>
              </w:rPr>
            </w:pPr>
            <w:r w:rsidRPr="006760E8">
              <w:rPr>
                <w:rFonts w:eastAsia="Times New Roman" w:cs="Times New Roman"/>
                <w:b/>
                <w:bCs/>
                <w:szCs w:val="24"/>
                <w:lang w:val="pt-BR" w:eastAsia="pt-BR"/>
              </w:rPr>
              <w:t>Multa</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b/>
                <w:bCs/>
                <w:szCs w:val="24"/>
                <w:lang w:val="pt-BR" w:eastAsia="pt-BR"/>
              </w:rPr>
            </w:pPr>
            <w:r w:rsidRPr="006760E8">
              <w:rPr>
                <w:rFonts w:eastAsia="Times New Roman" w:cs="Times New Roman"/>
                <w:b/>
                <w:bCs/>
                <w:szCs w:val="24"/>
                <w:lang w:val="pt-BR" w:eastAsia="pt-BR"/>
              </w:rPr>
              <w:t>Base de cálculo</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b/>
                <w:bCs/>
                <w:szCs w:val="24"/>
                <w:lang w:val="pt-BR" w:eastAsia="pt-BR"/>
              </w:rPr>
            </w:pPr>
            <w:r w:rsidRPr="006760E8">
              <w:rPr>
                <w:rFonts w:eastAsia="Times New Roman" w:cs="Times New Roman"/>
                <w:b/>
                <w:bCs/>
                <w:szCs w:val="24"/>
                <w:lang w:val="pt-BR" w:eastAsia="pt-BR"/>
              </w:rPr>
              <w:t>Limite</w:t>
            </w:r>
          </w:p>
        </w:tc>
      </w:tr>
      <w:tr w:rsidR="00526066" w:rsidRPr="006760E8" w:rsidTr="00526066">
        <w:trPr>
          <w:tblCellSpacing w:w="15" w:type="dxa"/>
        </w:trPr>
        <w:tc>
          <w:tcPr>
            <w:tcW w:w="0" w:type="auto"/>
            <w:vAlign w:val="center"/>
            <w:hideMark/>
          </w:tcPr>
          <w:p w:rsidR="00526066" w:rsidRPr="006760E8" w:rsidRDefault="00526066" w:rsidP="006760E8">
            <w:pPr>
              <w:spacing w:after="0" w:line="240" w:lineRule="auto"/>
              <w:ind w:firstLine="0"/>
              <w:rPr>
                <w:rFonts w:eastAsia="Times New Roman" w:cs="Times New Roman"/>
                <w:szCs w:val="24"/>
                <w:lang w:val="pt-BR" w:eastAsia="pt-BR"/>
              </w:rPr>
            </w:pPr>
            <w:r w:rsidRPr="006760E8">
              <w:rPr>
                <w:rFonts w:eastAsia="Times New Roman" w:cs="Times New Roman"/>
                <w:szCs w:val="24"/>
                <w:lang w:val="pt-BR" w:eastAsia="pt-BR"/>
              </w:rPr>
              <w:t>Atraso injustificado na entrega do objeto</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0,5% por dia de atraso</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Valor dos produtos entregues em atraso</w:t>
            </w:r>
          </w:p>
        </w:tc>
        <w:tc>
          <w:tcPr>
            <w:tcW w:w="0" w:type="auto"/>
            <w:vAlign w:val="center"/>
            <w:hideMark/>
          </w:tcPr>
          <w:p w:rsidR="00526066" w:rsidRPr="006760E8" w:rsidRDefault="00526066" w:rsidP="006760E8">
            <w:pPr>
              <w:spacing w:after="0" w:line="240" w:lineRule="auto"/>
              <w:ind w:firstLine="0"/>
              <w:jc w:val="right"/>
              <w:rPr>
                <w:rFonts w:eastAsia="Times New Roman" w:cs="Times New Roman"/>
                <w:szCs w:val="24"/>
                <w:lang w:val="pt-BR" w:eastAsia="pt-BR"/>
              </w:rPr>
            </w:pPr>
            <w:r w:rsidRPr="006760E8">
              <w:rPr>
                <w:rFonts w:eastAsia="Times New Roman" w:cs="Times New Roman"/>
                <w:szCs w:val="24"/>
                <w:lang w:val="pt-BR" w:eastAsia="pt-BR"/>
              </w:rPr>
              <w:t>10%</w:t>
            </w:r>
          </w:p>
        </w:tc>
      </w:tr>
      <w:tr w:rsidR="00526066" w:rsidRPr="006760E8" w:rsidTr="00526066">
        <w:trPr>
          <w:tblCellSpacing w:w="15" w:type="dxa"/>
        </w:trPr>
        <w:tc>
          <w:tcPr>
            <w:tcW w:w="0" w:type="auto"/>
            <w:vAlign w:val="center"/>
            <w:hideMark/>
          </w:tcPr>
          <w:p w:rsidR="00526066" w:rsidRPr="006760E8" w:rsidRDefault="00526066" w:rsidP="006760E8">
            <w:pPr>
              <w:spacing w:after="0" w:line="240" w:lineRule="auto"/>
              <w:ind w:firstLine="0"/>
              <w:rPr>
                <w:rFonts w:eastAsia="Times New Roman" w:cs="Times New Roman"/>
                <w:szCs w:val="24"/>
                <w:lang w:val="pt-BR" w:eastAsia="pt-BR"/>
              </w:rPr>
            </w:pPr>
            <w:r w:rsidRPr="006760E8">
              <w:rPr>
                <w:rFonts w:eastAsia="Times New Roman" w:cs="Times New Roman"/>
                <w:szCs w:val="24"/>
                <w:lang w:val="pt-BR" w:eastAsia="pt-BR"/>
              </w:rPr>
              <w:t>Atraso injustificado na correção ou substituição de produto recusado ou defeituoso</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0,5% por dia de atraso</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Valor do produto não corrigido ou substituído</w:t>
            </w:r>
          </w:p>
        </w:tc>
        <w:tc>
          <w:tcPr>
            <w:tcW w:w="0" w:type="auto"/>
            <w:vAlign w:val="center"/>
            <w:hideMark/>
          </w:tcPr>
          <w:p w:rsidR="00526066" w:rsidRPr="006760E8" w:rsidRDefault="00526066" w:rsidP="006760E8">
            <w:pPr>
              <w:spacing w:after="0" w:line="240" w:lineRule="auto"/>
              <w:ind w:firstLine="0"/>
              <w:jc w:val="right"/>
              <w:rPr>
                <w:rFonts w:eastAsia="Times New Roman" w:cs="Times New Roman"/>
                <w:szCs w:val="24"/>
                <w:lang w:val="pt-BR" w:eastAsia="pt-BR"/>
              </w:rPr>
            </w:pPr>
            <w:r w:rsidRPr="006760E8">
              <w:rPr>
                <w:rFonts w:eastAsia="Times New Roman" w:cs="Times New Roman"/>
                <w:szCs w:val="24"/>
                <w:lang w:val="pt-BR" w:eastAsia="pt-BR"/>
              </w:rPr>
              <w:t>10%</w:t>
            </w:r>
          </w:p>
        </w:tc>
      </w:tr>
      <w:tr w:rsidR="00526066" w:rsidRPr="006760E8" w:rsidTr="00526066">
        <w:trPr>
          <w:tblCellSpacing w:w="15" w:type="dxa"/>
        </w:trPr>
        <w:tc>
          <w:tcPr>
            <w:tcW w:w="0" w:type="auto"/>
            <w:vAlign w:val="center"/>
            <w:hideMark/>
          </w:tcPr>
          <w:p w:rsidR="00526066" w:rsidRPr="006760E8" w:rsidRDefault="00526066" w:rsidP="006760E8">
            <w:pPr>
              <w:spacing w:after="0" w:line="240" w:lineRule="auto"/>
              <w:ind w:firstLine="0"/>
              <w:rPr>
                <w:rFonts w:eastAsia="Times New Roman" w:cs="Times New Roman"/>
                <w:szCs w:val="24"/>
                <w:lang w:val="pt-BR" w:eastAsia="pt-BR"/>
              </w:rPr>
            </w:pPr>
            <w:r w:rsidRPr="006760E8">
              <w:rPr>
                <w:rFonts w:eastAsia="Times New Roman" w:cs="Times New Roman"/>
                <w:szCs w:val="24"/>
                <w:lang w:val="pt-BR" w:eastAsia="pt-BR"/>
              </w:rPr>
              <w:t>Descumprimento de obrigação acessória prevista no Termo de Referência</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2% por ocorrência</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Valor global da contratação</w:t>
            </w:r>
          </w:p>
        </w:tc>
        <w:tc>
          <w:tcPr>
            <w:tcW w:w="0" w:type="auto"/>
            <w:vAlign w:val="center"/>
            <w:hideMark/>
          </w:tcPr>
          <w:p w:rsidR="00526066" w:rsidRPr="006760E8" w:rsidRDefault="00526066" w:rsidP="006760E8">
            <w:pPr>
              <w:spacing w:after="0" w:line="240" w:lineRule="auto"/>
              <w:ind w:firstLine="0"/>
              <w:jc w:val="right"/>
              <w:rPr>
                <w:rFonts w:eastAsia="Times New Roman" w:cs="Times New Roman"/>
                <w:szCs w:val="24"/>
                <w:lang w:val="pt-BR" w:eastAsia="pt-BR"/>
              </w:rPr>
            </w:pPr>
            <w:r w:rsidRPr="006760E8">
              <w:rPr>
                <w:rFonts w:eastAsia="Times New Roman" w:cs="Times New Roman"/>
                <w:szCs w:val="24"/>
                <w:lang w:val="pt-BR" w:eastAsia="pt-BR"/>
              </w:rPr>
              <w:t>10%</w:t>
            </w:r>
          </w:p>
        </w:tc>
      </w:tr>
      <w:tr w:rsidR="00526066" w:rsidRPr="006760E8" w:rsidTr="00526066">
        <w:trPr>
          <w:tblCellSpacing w:w="15" w:type="dxa"/>
        </w:trPr>
        <w:tc>
          <w:tcPr>
            <w:tcW w:w="0" w:type="auto"/>
            <w:vAlign w:val="center"/>
            <w:hideMark/>
          </w:tcPr>
          <w:p w:rsidR="00526066" w:rsidRPr="006760E8" w:rsidRDefault="00526066" w:rsidP="006760E8">
            <w:pPr>
              <w:spacing w:after="0" w:line="240" w:lineRule="auto"/>
              <w:ind w:firstLine="0"/>
              <w:jc w:val="left"/>
              <w:rPr>
                <w:rFonts w:eastAsia="Times New Roman" w:cs="Times New Roman"/>
                <w:szCs w:val="24"/>
                <w:lang w:val="pt-BR" w:eastAsia="pt-BR"/>
              </w:rPr>
            </w:pPr>
            <w:r w:rsidRPr="006760E8">
              <w:rPr>
                <w:rFonts w:eastAsia="Times New Roman" w:cs="Times New Roman"/>
                <w:szCs w:val="24"/>
                <w:lang w:val="pt-BR" w:eastAsia="pt-BR"/>
              </w:rPr>
              <w:t>Inexecução parcial do objeto</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10%</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Valor da parcela inadimplida</w:t>
            </w:r>
          </w:p>
        </w:tc>
        <w:tc>
          <w:tcPr>
            <w:tcW w:w="0" w:type="auto"/>
            <w:vAlign w:val="center"/>
            <w:hideMark/>
          </w:tcPr>
          <w:p w:rsidR="00526066" w:rsidRPr="006760E8" w:rsidRDefault="00526066" w:rsidP="006760E8">
            <w:pPr>
              <w:spacing w:after="0" w:line="240" w:lineRule="auto"/>
              <w:ind w:firstLine="0"/>
              <w:jc w:val="right"/>
              <w:rPr>
                <w:rFonts w:eastAsia="Times New Roman" w:cs="Times New Roman"/>
                <w:szCs w:val="24"/>
                <w:lang w:val="pt-BR" w:eastAsia="pt-BR"/>
              </w:rPr>
            </w:pPr>
            <w:r w:rsidRPr="006760E8">
              <w:rPr>
                <w:rFonts w:eastAsia="Times New Roman" w:cs="Times New Roman"/>
                <w:szCs w:val="24"/>
                <w:lang w:val="pt-BR" w:eastAsia="pt-BR"/>
              </w:rPr>
              <w:t>10%</w:t>
            </w:r>
          </w:p>
        </w:tc>
      </w:tr>
      <w:tr w:rsidR="00526066" w:rsidRPr="006760E8" w:rsidTr="00526066">
        <w:trPr>
          <w:tblCellSpacing w:w="15" w:type="dxa"/>
        </w:trPr>
        <w:tc>
          <w:tcPr>
            <w:tcW w:w="0" w:type="auto"/>
            <w:vAlign w:val="center"/>
            <w:hideMark/>
          </w:tcPr>
          <w:p w:rsidR="00526066" w:rsidRPr="006760E8" w:rsidRDefault="00526066" w:rsidP="006760E8">
            <w:pPr>
              <w:spacing w:after="0" w:line="240" w:lineRule="auto"/>
              <w:ind w:firstLine="0"/>
              <w:jc w:val="left"/>
              <w:rPr>
                <w:rFonts w:eastAsia="Times New Roman" w:cs="Times New Roman"/>
                <w:szCs w:val="24"/>
                <w:lang w:val="pt-BR" w:eastAsia="pt-BR"/>
              </w:rPr>
            </w:pPr>
            <w:r w:rsidRPr="006760E8">
              <w:rPr>
                <w:rFonts w:eastAsia="Times New Roman" w:cs="Times New Roman"/>
                <w:szCs w:val="24"/>
                <w:lang w:val="pt-BR" w:eastAsia="pt-BR"/>
              </w:rPr>
              <w:t>Inexecução total do objeto</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20%</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Valor global da contratação</w:t>
            </w:r>
          </w:p>
        </w:tc>
        <w:tc>
          <w:tcPr>
            <w:tcW w:w="0" w:type="auto"/>
            <w:vAlign w:val="center"/>
            <w:hideMark/>
          </w:tcPr>
          <w:p w:rsidR="00526066" w:rsidRPr="006760E8" w:rsidRDefault="00526066" w:rsidP="006760E8">
            <w:pPr>
              <w:spacing w:after="0" w:line="240" w:lineRule="auto"/>
              <w:ind w:firstLine="0"/>
              <w:jc w:val="right"/>
              <w:rPr>
                <w:rFonts w:eastAsia="Times New Roman" w:cs="Times New Roman"/>
                <w:szCs w:val="24"/>
                <w:lang w:val="pt-BR" w:eastAsia="pt-BR"/>
              </w:rPr>
            </w:pPr>
            <w:r w:rsidRPr="006760E8">
              <w:rPr>
                <w:rFonts w:eastAsia="Times New Roman" w:cs="Times New Roman"/>
                <w:szCs w:val="24"/>
                <w:lang w:val="pt-BR" w:eastAsia="pt-BR"/>
              </w:rPr>
              <w:t>20%</w:t>
            </w:r>
          </w:p>
        </w:tc>
      </w:tr>
      <w:tr w:rsidR="00526066" w:rsidRPr="006760E8" w:rsidTr="00526066">
        <w:trPr>
          <w:tblCellSpacing w:w="15" w:type="dxa"/>
        </w:trPr>
        <w:tc>
          <w:tcPr>
            <w:tcW w:w="0" w:type="auto"/>
            <w:vAlign w:val="center"/>
            <w:hideMark/>
          </w:tcPr>
          <w:p w:rsidR="00526066" w:rsidRPr="006760E8" w:rsidRDefault="00526066" w:rsidP="006760E8">
            <w:pPr>
              <w:spacing w:after="0" w:line="240" w:lineRule="auto"/>
              <w:ind w:firstLine="0"/>
              <w:rPr>
                <w:rFonts w:eastAsia="Times New Roman" w:cs="Times New Roman"/>
                <w:szCs w:val="24"/>
                <w:lang w:val="pt-BR" w:eastAsia="pt-BR"/>
              </w:rPr>
            </w:pPr>
            <w:r w:rsidRPr="006760E8">
              <w:rPr>
                <w:rFonts w:eastAsia="Times New Roman" w:cs="Times New Roman"/>
                <w:szCs w:val="24"/>
                <w:lang w:val="pt-BR" w:eastAsia="pt-BR"/>
              </w:rPr>
              <w:t>Recusa injustificada em receber a nota de empenho ou a Ordem de Fornecimento</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20%</w:t>
            </w:r>
          </w:p>
        </w:tc>
        <w:tc>
          <w:tcPr>
            <w:tcW w:w="0" w:type="auto"/>
            <w:vAlign w:val="center"/>
            <w:hideMark/>
          </w:tcPr>
          <w:p w:rsidR="00526066" w:rsidRPr="006760E8" w:rsidRDefault="00526066" w:rsidP="006760E8">
            <w:pPr>
              <w:spacing w:after="0" w:line="240" w:lineRule="auto"/>
              <w:ind w:firstLine="0"/>
              <w:jc w:val="center"/>
              <w:rPr>
                <w:rFonts w:eastAsia="Times New Roman" w:cs="Times New Roman"/>
                <w:szCs w:val="24"/>
                <w:lang w:val="pt-BR" w:eastAsia="pt-BR"/>
              </w:rPr>
            </w:pPr>
            <w:r w:rsidRPr="006760E8">
              <w:rPr>
                <w:rFonts w:eastAsia="Times New Roman" w:cs="Times New Roman"/>
                <w:szCs w:val="24"/>
                <w:lang w:val="pt-BR" w:eastAsia="pt-BR"/>
              </w:rPr>
              <w:t>Valor global da contratação</w:t>
            </w:r>
          </w:p>
        </w:tc>
        <w:tc>
          <w:tcPr>
            <w:tcW w:w="0" w:type="auto"/>
            <w:vAlign w:val="center"/>
            <w:hideMark/>
          </w:tcPr>
          <w:p w:rsidR="00526066" w:rsidRPr="006760E8" w:rsidRDefault="00526066" w:rsidP="006760E8">
            <w:pPr>
              <w:spacing w:after="0" w:line="240" w:lineRule="auto"/>
              <w:ind w:firstLine="0"/>
              <w:jc w:val="right"/>
              <w:rPr>
                <w:rFonts w:eastAsia="Times New Roman" w:cs="Times New Roman"/>
                <w:szCs w:val="24"/>
                <w:lang w:val="pt-BR" w:eastAsia="pt-BR"/>
              </w:rPr>
            </w:pPr>
            <w:r w:rsidRPr="006760E8">
              <w:rPr>
                <w:rFonts w:eastAsia="Times New Roman" w:cs="Times New Roman"/>
                <w:szCs w:val="24"/>
                <w:lang w:val="pt-BR" w:eastAsia="pt-BR"/>
              </w:rPr>
              <w:t>20%</w:t>
            </w:r>
          </w:p>
        </w:tc>
      </w:tr>
    </w:tbl>
    <w:p w:rsidR="00526066" w:rsidRPr="006760E8" w:rsidRDefault="006945CB"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.6.</w:t>
      </w:r>
      <w:r w:rsidR="00526066" w:rsidRPr="006760E8">
        <w:rPr>
          <w:rFonts w:eastAsia="Times New Roman" w:cs="Times New Roman"/>
          <w:szCs w:val="24"/>
          <w:lang w:val="pt-BR" w:eastAsia="pt-BR"/>
        </w:rPr>
        <w:t xml:space="preserve"> Para fins de cálculo da multa moratória, será utilizada a seguinte fórmula:</w:t>
      </w:r>
    </w:p>
    <w:p w:rsidR="00526066" w:rsidRPr="006760E8" w:rsidRDefault="00526066"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t>Multa = valor da parcela inadimplida × 0,5% × número de dias de atraso.</w:t>
      </w:r>
    </w:p>
    <w:p w:rsidR="00526066" w:rsidRPr="006760E8" w:rsidRDefault="006945CB"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.7.</w:t>
      </w:r>
      <w:r w:rsidR="00526066" w:rsidRPr="006760E8">
        <w:rPr>
          <w:rFonts w:eastAsia="Times New Roman" w:cs="Times New Roman"/>
          <w:szCs w:val="24"/>
          <w:lang w:val="pt-BR" w:eastAsia="pt-BR"/>
        </w:rPr>
        <w:t xml:space="preserve"> O atraso superior a 20 (vinte) dias corridos poderá, mediante apuração administrativa, caracterizar inexecução parcial ou total do objeto, conforme a extensão do inadimplemento e os prejuízos causados à Administração.</w:t>
      </w:r>
    </w:p>
    <w:p w:rsidR="00526066" w:rsidRPr="006760E8" w:rsidRDefault="006945CB"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.8.</w:t>
      </w:r>
      <w:r w:rsidR="00526066" w:rsidRPr="006760E8">
        <w:rPr>
          <w:rFonts w:eastAsia="Times New Roman" w:cs="Times New Roman"/>
          <w:szCs w:val="24"/>
          <w:lang w:val="pt-BR" w:eastAsia="pt-BR"/>
        </w:rPr>
        <w:t xml:space="preserve"> A multa moratória poderá ser convertida em multa compensatória, nos termos do art. 162, parágrafo único, da Lei Federal nº 14.133/2021. Na conversão, o valor da multa moratória já aplicado deverá ser deduzido da multa compensatória, vedada a dupla penalização pelo mesmo fato.</w:t>
      </w:r>
    </w:p>
    <w:p w:rsidR="00526066" w:rsidRPr="006760E8" w:rsidRDefault="006945CB"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.9.</w:t>
      </w:r>
      <w:r w:rsidR="00526066" w:rsidRPr="006760E8">
        <w:rPr>
          <w:rFonts w:eastAsia="Times New Roman" w:cs="Times New Roman"/>
          <w:szCs w:val="24"/>
          <w:lang w:val="pt-BR" w:eastAsia="pt-BR"/>
        </w:rPr>
        <w:t xml:space="preserve"> As sanções de advertência, impedimento de licitar e contratar e declaração de inidoneidade poderão ser aplicadas cumulativamente com a multa, conforme o art. 156, § 7º, da Lei Federal nº 14.133/2021.</w:t>
      </w:r>
    </w:p>
    <w:p w:rsidR="00526066" w:rsidRPr="006760E8" w:rsidRDefault="006945CB"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lastRenderedPageBreak/>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.10.</w:t>
      </w:r>
      <w:r w:rsidR="00526066" w:rsidRPr="006760E8">
        <w:rPr>
          <w:rFonts w:eastAsia="Times New Roman" w:cs="Times New Roman"/>
          <w:szCs w:val="24"/>
          <w:lang w:val="pt-BR" w:eastAsia="pt-BR"/>
        </w:rPr>
        <w:t xml:space="preserve"> A aplicação de multa será precedida de processo administrativo, assegurada à interessada defesa no prazo de 15 (quinze) dias úteis, contado da intimação, conforme o art. 157 da Lei Federal nº 14.133/2021.</w:t>
      </w:r>
    </w:p>
    <w:p w:rsidR="00526066" w:rsidRPr="006760E8" w:rsidRDefault="006945CB"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.11.</w:t>
      </w:r>
      <w:r w:rsidR="00526066" w:rsidRPr="006760E8">
        <w:rPr>
          <w:rFonts w:eastAsia="Times New Roman" w:cs="Times New Roman"/>
          <w:szCs w:val="24"/>
          <w:lang w:val="pt-BR" w:eastAsia="pt-BR"/>
        </w:rPr>
        <w:t xml:space="preserve"> A aplicação das sanções de impedimento de licitar e contratar e de declaração de inidoneidade observará o processo de responsabilização previsto no art. 158 da Lei Federal nº 14.133/2021.</w:t>
      </w:r>
    </w:p>
    <w:p w:rsidR="00526066" w:rsidRPr="006760E8" w:rsidRDefault="006945CB"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.12.</w:t>
      </w:r>
      <w:r w:rsidR="00526066" w:rsidRPr="006760E8">
        <w:rPr>
          <w:rFonts w:eastAsia="Times New Roman" w:cs="Times New Roman"/>
          <w:szCs w:val="24"/>
          <w:lang w:val="pt-BR" w:eastAsia="pt-BR"/>
        </w:rPr>
        <w:t xml:space="preserve"> As multas poderão ser descontadas dos valores devidos à contratada. Caso sejam superiores aos créditos existentes, a diferença poderá ser descontada de eventual garantia prestada ou cobrada administrativa ou judicialmente, nos termos do art. 156, § 8º, da Lei Federal nº 14.133/2021.</w:t>
      </w:r>
    </w:p>
    <w:p w:rsidR="00526066" w:rsidRPr="006760E8" w:rsidRDefault="006945CB"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2</w:t>
      </w:r>
      <w:r w:rsidR="00526066" w:rsidRPr="006760E8">
        <w:rPr>
          <w:rFonts w:eastAsia="Times New Roman" w:cs="Times New Roman"/>
          <w:b/>
          <w:bCs/>
          <w:szCs w:val="24"/>
          <w:lang w:val="pt-BR" w:eastAsia="pt-BR"/>
        </w:rPr>
        <w:t>.13.</w:t>
      </w:r>
      <w:r w:rsidR="00526066" w:rsidRPr="006760E8">
        <w:rPr>
          <w:rFonts w:eastAsia="Times New Roman" w:cs="Times New Roman"/>
          <w:szCs w:val="24"/>
          <w:lang w:val="pt-BR" w:eastAsia="pt-BR"/>
        </w:rPr>
        <w:t xml:space="preserve"> A aplicação das sanções não exclui a obrigação de reparação integral dos danos causados à Câmara Municipal de </w:t>
      </w:r>
      <w:proofErr w:type="spellStart"/>
      <w:r w:rsidR="00526066" w:rsidRPr="006760E8">
        <w:rPr>
          <w:rFonts w:eastAsia="Times New Roman" w:cs="Times New Roman"/>
          <w:szCs w:val="24"/>
          <w:lang w:val="pt-BR" w:eastAsia="pt-BR"/>
        </w:rPr>
        <w:t>Itiquira</w:t>
      </w:r>
      <w:proofErr w:type="spellEnd"/>
      <w:r w:rsidR="00526066" w:rsidRPr="006760E8">
        <w:rPr>
          <w:rFonts w:eastAsia="Times New Roman" w:cs="Times New Roman"/>
          <w:szCs w:val="24"/>
          <w:lang w:val="pt-BR" w:eastAsia="pt-BR"/>
        </w:rPr>
        <w:t>, conforme o art. 156, § 9º, da Lei Federal nº 14.133/2021.</w:t>
      </w:r>
    </w:p>
    <w:p w:rsidR="00C96ECA" w:rsidRPr="006760E8" w:rsidRDefault="00C96ECA" w:rsidP="006760E8">
      <w:pPr>
        <w:spacing w:after="0" w:line="240" w:lineRule="auto"/>
        <w:rPr>
          <w:rFonts w:cs="Times New Roman"/>
          <w:szCs w:val="24"/>
          <w:lang w:val="pt-BR"/>
        </w:rPr>
      </w:pPr>
    </w:p>
    <w:p w:rsidR="009B2C21" w:rsidRPr="006760E8" w:rsidRDefault="00F7550D" w:rsidP="006760E8">
      <w:pPr>
        <w:keepNext/>
        <w:spacing w:before="120" w:after="120" w:line="240" w:lineRule="auto"/>
        <w:ind w:firstLine="0"/>
        <w:jc w:val="left"/>
        <w:rPr>
          <w:rFonts w:cs="Times New Roman"/>
          <w:b/>
          <w:szCs w:val="24"/>
          <w:lang w:val="pt-BR"/>
        </w:rPr>
      </w:pPr>
      <w:r w:rsidRPr="006760E8">
        <w:rPr>
          <w:rFonts w:cs="Times New Roman"/>
          <w:b/>
          <w:szCs w:val="24"/>
          <w:lang w:val="pt-BR"/>
        </w:rPr>
        <w:t>2</w:t>
      </w:r>
      <w:r w:rsidR="003D42EF">
        <w:rPr>
          <w:rFonts w:cs="Times New Roman"/>
          <w:b/>
          <w:szCs w:val="24"/>
          <w:lang w:val="pt-BR"/>
        </w:rPr>
        <w:t>3</w:t>
      </w:r>
      <w:r w:rsidRPr="006760E8">
        <w:rPr>
          <w:rFonts w:cs="Times New Roman"/>
          <w:b/>
          <w:szCs w:val="24"/>
          <w:lang w:val="pt-BR"/>
        </w:rPr>
        <w:t>. CRITÉRIOS DE SUSTENTABILIDADE</w:t>
      </w:r>
    </w:p>
    <w:p w:rsidR="00BA4F9C" w:rsidRDefault="00BA4F9C" w:rsidP="006760E8">
      <w:pPr>
        <w:spacing w:after="120" w:line="240" w:lineRule="auto"/>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 contratação deverá observar critérios de sustentabilidade ambiental compatíveis com a natureza do objeto, em consonância com o princípio do desenvolvimento nacional sustentável previsto no art. 5º e com o objetivo estabelecido no art. 11, inciso IV, da Lei Federal nº 14.133/2021.</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Na fabricação, a contratada deverá buscar o uso racional de matérias-primas e insumos, reduzindo desperdícios, geração de resíduos e impactos ambientais, sem prejuízo da qualidade, resistência, durabilidade e identidade institucional das peças.</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As embalagens deverão ser restritas ao volume necessário à proteção e ao transporte seguro dos produtos, com preferência, quando tecnicamente possível, por materiais reutilizáveis ou recicláveis. Os resíduos decorrentes da produção, personalização, acondicionamento e transporte deverão receber destinação ambientalmente adequada, observada a Lei Federal nº 12.305/2010.</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Os critérios serão aplicados de modo proporcional ao objeto, sem exigências injustificadas que restrinjam a competitividade.</w:t>
      </w:r>
    </w:p>
    <w:p w:rsidR="00C96ECA" w:rsidRPr="006760E8" w:rsidRDefault="00C96ECA" w:rsidP="006760E8">
      <w:pPr>
        <w:spacing w:after="0" w:line="240" w:lineRule="auto"/>
        <w:rPr>
          <w:rFonts w:cs="Times New Roman"/>
          <w:szCs w:val="24"/>
          <w:lang w:val="pt-BR"/>
        </w:rPr>
      </w:pPr>
    </w:p>
    <w:p w:rsidR="00C96ECA" w:rsidRPr="006760E8" w:rsidRDefault="00F7550D" w:rsidP="006760E8">
      <w:pPr>
        <w:keepNext/>
        <w:spacing w:before="120" w:after="120" w:line="240" w:lineRule="auto"/>
        <w:ind w:firstLine="0"/>
        <w:jc w:val="left"/>
        <w:rPr>
          <w:rFonts w:cs="Times New Roman"/>
          <w:szCs w:val="24"/>
          <w:lang w:val="pt-BR"/>
        </w:rPr>
      </w:pPr>
      <w:r w:rsidRPr="006760E8">
        <w:rPr>
          <w:rFonts w:cs="Times New Roman"/>
          <w:b/>
          <w:szCs w:val="24"/>
          <w:lang w:val="pt-BR"/>
        </w:rPr>
        <w:t>2</w:t>
      </w:r>
      <w:r w:rsidR="003D42EF">
        <w:rPr>
          <w:rFonts w:cs="Times New Roman"/>
          <w:b/>
          <w:szCs w:val="24"/>
          <w:lang w:val="pt-BR"/>
        </w:rPr>
        <w:t>4</w:t>
      </w:r>
      <w:r w:rsidRPr="006760E8">
        <w:rPr>
          <w:rFonts w:cs="Times New Roman"/>
          <w:b/>
          <w:szCs w:val="24"/>
          <w:lang w:val="pt-BR"/>
        </w:rPr>
        <w:t>. PROTEÇÃO DE DADOS PESSOAIS</w:t>
      </w:r>
    </w:p>
    <w:p w:rsidR="003D42EF" w:rsidRDefault="003D42EF" w:rsidP="006760E8">
      <w:pPr>
        <w:spacing w:after="120" w:line="240" w:lineRule="auto"/>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A contratada deverá observar a Lei Federal nº 13.709/2018 – Lei Geral de Proteção de Dados Pessoais (LGPD), especialmente os princípios da finalidade, adequação, necessidade, segurança, prevenção e responsabilização. Os nomes e demais dados eventualmente fornecidos deverão ser utilizados exclusivamente para a elaboração das provas digitais, personalização e execução do objeto.</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 xml:space="preserve">É vedado utilizar, copiar, compartilhar, divulgar ou armazenar os dados para finalidade diversa, devendo o acesso ser limitado aos profissionais que deles necessitem. A contratada </w:t>
      </w:r>
      <w:r w:rsidRPr="006760E8">
        <w:rPr>
          <w:rFonts w:cs="Times New Roman"/>
          <w:szCs w:val="24"/>
          <w:lang w:val="pt-BR"/>
        </w:rPr>
        <w:lastRenderedPageBreak/>
        <w:t>adotará medidas técnicas e administrativas adequadas contra acessos não autorizados, perda, alteração, divulgação ou tratamento ilícito.</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Qualquer incidente envolvendo perda, acesso indevido ou vazamento deverá ser comunicado imediatamente à Câmara Municipal, com a indicação das informações envolvidas e das providências adotadas.</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 xml:space="preserve">Concluída a finalidade, os dados e arquivos deverão ser eliminados ou devolvidos conforme orientação da Administração, ressalvadas as hipóteses legais de conservação. O dever de confidencialidade permanecerá após o encerramento da contratação, em observância aos </w:t>
      </w:r>
      <w:proofErr w:type="spellStart"/>
      <w:r w:rsidRPr="006760E8">
        <w:rPr>
          <w:rFonts w:cs="Times New Roman"/>
          <w:szCs w:val="24"/>
          <w:lang w:val="pt-BR"/>
        </w:rPr>
        <w:t>arts</w:t>
      </w:r>
      <w:proofErr w:type="spellEnd"/>
      <w:r w:rsidRPr="006760E8">
        <w:rPr>
          <w:rFonts w:cs="Times New Roman"/>
          <w:szCs w:val="24"/>
          <w:lang w:val="pt-BR"/>
        </w:rPr>
        <w:t>. 6º e 46 da LGPD.</w:t>
      </w:r>
    </w:p>
    <w:p w:rsidR="001A3B35" w:rsidRPr="006760E8" w:rsidRDefault="001A3B35" w:rsidP="006760E8">
      <w:pPr>
        <w:spacing w:after="120" w:line="240" w:lineRule="auto"/>
        <w:ind w:firstLine="0"/>
        <w:rPr>
          <w:rFonts w:cs="Times New Roman"/>
          <w:szCs w:val="24"/>
          <w:lang w:val="pt-BR"/>
        </w:rPr>
      </w:pPr>
    </w:p>
    <w:p w:rsidR="001A3B35" w:rsidRPr="006760E8" w:rsidRDefault="001A3B35" w:rsidP="006760E8">
      <w:pPr>
        <w:autoSpaceDE w:val="0"/>
        <w:autoSpaceDN w:val="0"/>
        <w:adjustRightInd w:val="0"/>
        <w:spacing w:after="0" w:line="240" w:lineRule="auto"/>
        <w:ind w:firstLine="0"/>
        <w:rPr>
          <w:rFonts w:cs="Times New Roman"/>
          <w:b/>
          <w:bCs/>
          <w:szCs w:val="24"/>
          <w:lang w:val="pt-BR"/>
        </w:rPr>
      </w:pPr>
      <w:r w:rsidRPr="006760E8">
        <w:rPr>
          <w:rFonts w:cs="Times New Roman"/>
          <w:b/>
          <w:bCs/>
          <w:szCs w:val="24"/>
          <w:lang w:val="pt-BR"/>
        </w:rPr>
        <w:t>2</w:t>
      </w:r>
      <w:r w:rsidR="003D42EF">
        <w:rPr>
          <w:rFonts w:cs="Times New Roman"/>
          <w:b/>
          <w:bCs/>
          <w:szCs w:val="24"/>
          <w:lang w:val="pt-BR"/>
        </w:rPr>
        <w:t>5</w:t>
      </w:r>
      <w:r w:rsidRPr="006760E8">
        <w:rPr>
          <w:rFonts w:cs="Times New Roman"/>
          <w:b/>
          <w:bCs/>
          <w:szCs w:val="24"/>
          <w:lang w:val="pt-BR"/>
        </w:rPr>
        <w:t xml:space="preserve">. DA CLÁUSULA ANTICORRUPÇÃO </w:t>
      </w:r>
    </w:p>
    <w:p w:rsidR="000B5FCF" w:rsidRPr="006760E8" w:rsidRDefault="000B5FCF" w:rsidP="006760E8">
      <w:pPr>
        <w:autoSpaceDE w:val="0"/>
        <w:autoSpaceDN w:val="0"/>
        <w:adjustRightInd w:val="0"/>
        <w:spacing w:after="0" w:line="240" w:lineRule="auto"/>
        <w:ind w:firstLine="720"/>
        <w:rPr>
          <w:rFonts w:cs="Times New Roman"/>
          <w:szCs w:val="24"/>
          <w:lang w:val="pt-BR"/>
        </w:rPr>
      </w:pPr>
    </w:p>
    <w:p w:rsidR="001A3B35" w:rsidRPr="006760E8" w:rsidRDefault="001A3B35" w:rsidP="006760E8">
      <w:pPr>
        <w:autoSpaceDE w:val="0"/>
        <w:autoSpaceDN w:val="0"/>
        <w:adjustRightInd w:val="0"/>
        <w:spacing w:after="0" w:line="240" w:lineRule="auto"/>
        <w:ind w:firstLine="720"/>
        <w:rPr>
          <w:rFonts w:cs="Times New Roman"/>
          <w:szCs w:val="24"/>
          <w:lang w:val="pt-BR"/>
        </w:rPr>
      </w:pPr>
      <w:r w:rsidRPr="006760E8">
        <w:rPr>
          <w:rFonts w:cs="Times New Roman"/>
          <w:szCs w:val="24"/>
          <w:lang w:val="pt-BR"/>
        </w:rPr>
        <w:t>Para a execução deste ajuste,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rsidR="00C96ECA" w:rsidRPr="006760E8" w:rsidRDefault="00C96ECA" w:rsidP="006760E8">
      <w:pPr>
        <w:spacing w:after="0" w:line="240" w:lineRule="auto"/>
        <w:rPr>
          <w:rFonts w:cs="Times New Roman"/>
          <w:szCs w:val="24"/>
          <w:lang w:val="pt-BR"/>
        </w:rPr>
      </w:pPr>
    </w:p>
    <w:p w:rsidR="00C96ECA" w:rsidRPr="006760E8" w:rsidRDefault="00F7550D" w:rsidP="006760E8">
      <w:pPr>
        <w:keepNext/>
        <w:spacing w:before="120" w:after="120" w:line="240" w:lineRule="auto"/>
        <w:ind w:firstLine="0"/>
        <w:jc w:val="left"/>
        <w:rPr>
          <w:rFonts w:cs="Times New Roman"/>
          <w:szCs w:val="24"/>
          <w:lang w:val="pt-BR"/>
        </w:rPr>
      </w:pPr>
      <w:r w:rsidRPr="006760E8">
        <w:rPr>
          <w:rFonts w:cs="Times New Roman"/>
          <w:b/>
          <w:szCs w:val="24"/>
          <w:lang w:val="pt-BR"/>
        </w:rPr>
        <w:t>2</w:t>
      </w:r>
      <w:r w:rsidR="003D42EF">
        <w:rPr>
          <w:rFonts w:cs="Times New Roman"/>
          <w:b/>
          <w:szCs w:val="24"/>
          <w:lang w:val="pt-BR"/>
        </w:rPr>
        <w:t>6</w:t>
      </w:r>
      <w:r w:rsidRPr="006760E8">
        <w:rPr>
          <w:rFonts w:cs="Times New Roman"/>
          <w:b/>
          <w:szCs w:val="24"/>
          <w:lang w:val="pt-BR"/>
        </w:rPr>
        <w:t>. DISPOSIÇÕES FINAIS</w:t>
      </w:r>
    </w:p>
    <w:p w:rsidR="00BA4F9C" w:rsidRDefault="00BA4F9C" w:rsidP="006760E8">
      <w:pPr>
        <w:spacing w:after="120" w:line="240" w:lineRule="auto"/>
        <w:rPr>
          <w:rFonts w:cs="Times New Roman"/>
          <w:szCs w:val="24"/>
          <w:lang w:val="pt-BR"/>
        </w:rPr>
      </w:pP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Integram este Termo de Referência, para todos os fins, as artes e imagens constantes dos Anexos I a IV. As imagens possuem caráter referencial e deverão ser validadas e, se necessário, ajustadas antes da fabricação. Em caso de divergência, prevalecerão as Leis Municipais nº 1.060/2019 e nº 1.361/2025, as especificações escritas e a arte definitiva formalmente aprovada pela Câmara Municipal.</w:t>
      </w:r>
    </w:p>
    <w:p w:rsidR="00C96ECA" w:rsidRPr="006760E8" w:rsidRDefault="00F7550D" w:rsidP="006760E8">
      <w:pPr>
        <w:spacing w:after="120" w:line="240" w:lineRule="auto"/>
        <w:rPr>
          <w:rFonts w:cs="Times New Roman"/>
          <w:szCs w:val="24"/>
          <w:lang w:val="pt-BR"/>
        </w:rPr>
      </w:pPr>
      <w:r w:rsidRPr="006760E8">
        <w:rPr>
          <w:rFonts w:cs="Times New Roman"/>
          <w:szCs w:val="24"/>
          <w:lang w:val="pt-BR"/>
        </w:rPr>
        <w:t xml:space="preserve">As dúvidas e omissões serão resolvidas pela Câmara Municipal de </w:t>
      </w:r>
      <w:proofErr w:type="spellStart"/>
      <w:r w:rsidRPr="006760E8">
        <w:rPr>
          <w:rFonts w:cs="Times New Roman"/>
          <w:szCs w:val="24"/>
          <w:lang w:val="pt-BR"/>
        </w:rPr>
        <w:t>Itiquira</w:t>
      </w:r>
      <w:proofErr w:type="spellEnd"/>
      <w:r w:rsidRPr="006760E8">
        <w:rPr>
          <w:rFonts w:cs="Times New Roman"/>
          <w:szCs w:val="24"/>
          <w:lang w:val="pt-BR"/>
        </w:rPr>
        <w:t>, observadas a Lei Federal nº 14.133/2021, a Resolução Legislativa nº 002/2023 e as demais normas aplicáveis.</w:t>
      </w:r>
    </w:p>
    <w:p w:rsidR="002D2DDB" w:rsidRPr="006760E8" w:rsidRDefault="002D2DDB" w:rsidP="006760E8">
      <w:pPr>
        <w:autoSpaceDE w:val="0"/>
        <w:autoSpaceDN w:val="0"/>
        <w:adjustRightInd w:val="0"/>
        <w:spacing w:after="0" w:line="240" w:lineRule="auto"/>
        <w:rPr>
          <w:rFonts w:cs="Times New Roman"/>
          <w:szCs w:val="24"/>
          <w:lang w:val="pt-BR"/>
        </w:rPr>
      </w:pPr>
      <w:r w:rsidRPr="006760E8">
        <w:rPr>
          <w:rFonts w:cs="Times New Roman"/>
          <w:szCs w:val="24"/>
          <w:lang w:val="pt-BR"/>
        </w:rPr>
        <w:t xml:space="preserve">No tocante a recursos, representações e pedidos de reconsideração, deverá ser observado o disposto no art. 165 da Lei Federal no 14.133/2021. </w:t>
      </w:r>
    </w:p>
    <w:p w:rsidR="002D2DDB" w:rsidRPr="006760E8" w:rsidRDefault="002D2DDB" w:rsidP="006760E8">
      <w:pPr>
        <w:autoSpaceDE w:val="0"/>
        <w:autoSpaceDN w:val="0"/>
        <w:adjustRightInd w:val="0"/>
        <w:spacing w:after="0" w:line="240" w:lineRule="auto"/>
        <w:rPr>
          <w:rFonts w:cs="Times New Roman"/>
          <w:szCs w:val="24"/>
          <w:lang w:val="pt-BR"/>
        </w:rPr>
      </w:pPr>
    </w:p>
    <w:p w:rsidR="002D2DDB" w:rsidRPr="006760E8" w:rsidRDefault="002D2DDB" w:rsidP="006760E8">
      <w:pPr>
        <w:autoSpaceDE w:val="0"/>
        <w:autoSpaceDN w:val="0"/>
        <w:adjustRightInd w:val="0"/>
        <w:spacing w:after="0" w:line="240" w:lineRule="auto"/>
        <w:rPr>
          <w:rFonts w:cs="Times New Roman"/>
          <w:szCs w:val="24"/>
          <w:lang w:val="pt-BR"/>
        </w:rPr>
      </w:pPr>
      <w:r w:rsidRPr="006760E8">
        <w:rPr>
          <w:rFonts w:cs="Times New Roman"/>
          <w:szCs w:val="24"/>
          <w:lang w:val="pt-BR"/>
        </w:rPr>
        <w:t xml:space="preserve">Ficam as partes autorizadas, desde que consensual, a adoção dos meios alternativos de resolução de controvérsias. </w:t>
      </w:r>
    </w:p>
    <w:p w:rsidR="002D2DDB" w:rsidRPr="006760E8" w:rsidRDefault="002D2DDB" w:rsidP="006760E8">
      <w:pPr>
        <w:autoSpaceDE w:val="0"/>
        <w:autoSpaceDN w:val="0"/>
        <w:adjustRightInd w:val="0"/>
        <w:spacing w:after="0" w:line="240" w:lineRule="auto"/>
        <w:rPr>
          <w:rFonts w:cs="Times New Roman"/>
          <w:szCs w:val="24"/>
          <w:lang w:val="pt-BR"/>
        </w:rPr>
      </w:pPr>
    </w:p>
    <w:p w:rsidR="002D2DDB" w:rsidRPr="006760E8" w:rsidRDefault="002D2DDB" w:rsidP="006760E8">
      <w:pPr>
        <w:autoSpaceDE w:val="0"/>
        <w:autoSpaceDN w:val="0"/>
        <w:adjustRightInd w:val="0"/>
        <w:spacing w:after="0" w:line="240" w:lineRule="auto"/>
        <w:rPr>
          <w:rFonts w:cs="Times New Roman"/>
          <w:szCs w:val="24"/>
          <w:lang w:val="pt-BR"/>
        </w:rPr>
      </w:pPr>
      <w:r w:rsidRPr="006760E8">
        <w:rPr>
          <w:rFonts w:cs="Times New Roman"/>
          <w:szCs w:val="24"/>
          <w:lang w:val="pt-BR"/>
        </w:rPr>
        <w:t xml:space="preserve">As partes CONTRATANTES elegem o foro de </w:t>
      </w:r>
      <w:proofErr w:type="spellStart"/>
      <w:r w:rsidRPr="006760E8">
        <w:rPr>
          <w:rFonts w:cs="Times New Roman"/>
          <w:szCs w:val="24"/>
          <w:lang w:val="pt-BR"/>
        </w:rPr>
        <w:t>Itiquira</w:t>
      </w:r>
      <w:proofErr w:type="spellEnd"/>
      <w:r w:rsidRPr="006760E8">
        <w:rPr>
          <w:rFonts w:cs="Times New Roman"/>
          <w:szCs w:val="24"/>
          <w:lang w:val="pt-BR"/>
        </w:rPr>
        <w:t xml:space="preserve">/MT como competente para dirimir quaisquer questões oriundas da contratação, inclusive os casos omissos que não puderem ser resolvidos pela via administrativa, renunciando a qualquer outro, por mais privilegiado que seja. </w:t>
      </w:r>
    </w:p>
    <w:p w:rsidR="00F7550D" w:rsidRPr="006760E8" w:rsidRDefault="00F7550D" w:rsidP="006760E8">
      <w:pPr>
        <w:autoSpaceDE w:val="0"/>
        <w:autoSpaceDN w:val="0"/>
        <w:adjustRightInd w:val="0"/>
        <w:spacing w:after="0" w:line="240" w:lineRule="auto"/>
        <w:rPr>
          <w:rFonts w:cs="Times New Roman"/>
          <w:szCs w:val="24"/>
          <w:lang w:val="pt-BR"/>
        </w:rPr>
      </w:pPr>
    </w:p>
    <w:p w:rsidR="00F7550D" w:rsidRPr="006760E8" w:rsidRDefault="00F7550D" w:rsidP="006760E8">
      <w:pPr>
        <w:spacing w:before="100" w:beforeAutospacing="1" w:after="100" w:afterAutospacing="1" w:line="240" w:lineRule="auto"/>
        <w:ind w:firstLine="0"/>
        <w:jc w:val="left"/>
        <w:rPr>
          <w:rFonts w:eastAsia="Times New Roman" w:cs="Times New Roman"/>
          <w:szCs w:val="24"/>
          <w:lang w:val="pt-BR" w:eastAsia="pt-BR"/>
        </w:rPr>
      </w:pPr>
      <w:r w:rsidRPr="006760E8">
        <w:rPr>
          <w:rFonts w:eastAsia="Times New Roman" w:cs="Times New Roman"/>
          <w:b/>
          <w:bCs/>
          <w:szCs w:val="24"/>
          <w:lang w:val="pt-BR" w:eastAsia="pt-BR"/>
        </w:rPr>
        <w:t>2</w:t>
      </w:r>
      <w:r w:rsidR="003D42EF">
        <w:rPr>
          <w:rFonts w:eastAsia="Times New Roman" w:cs="Times New Roman"/>
          <w:b/>
          <w:bCs/>
          <w:szCs w:val="24"/>
          <w:lang w:val="pt-BR" w:eastAsia="pt-BR"/>
        </w:rPr>
        <w:t>7</w:t>
      </w:r>
      <w:r w:rsidRPr="006760E8">
        <w:rPr>
          <w:rFonts w:eastAsia="Times New Roman" w:cs="Times New Roman"/>
          <w:b/>
          <w:bCs/>
          <w:szCs w:val="24"/>
          <w:lang w:val="pt-BR" w:eastAsia="pt-BR"/>
        </w:rPr>
        <w:t>. PUBLICIDADE E DIVULGAÇÃO DOS ATOS</w:t>
      </w:r>
    </w:p>
    <w:p w:rsidR="00BA4F9C" w:rsidRDefault="00BA4F9C" w:rsidP="006760E8">
      <w:pPr>
        <w:autoSpaceDE w:val="0"/>
        <w:autoSpaceDN w:val="0"/>
        <w:adjustRightInd w:val="0"/>
        <w:spacing w:after="0" w:line="240" w:lineRule="auto"/>
        <w:ind w:firstLine="720"/>
        <w:rPr>
          <w:rFonts w:cs="Times New Roman"/>
          <w:szCs w:val="24"/>
          <w:lang w:val="pt-BR"/>
        </w:rPr>
      </w:pPr>
    </w:p>
    <w:p w:rsidR="00F7550D" w:rsidRPr="006760E8" w:rsidRDefault="00A4542E" w:rsidP="006760E8">
      <w:pPr>
        <w:autoSpaceDE w:val="0"/>
        <w:autoSpaceDN w:val="0"/>
        <w:adjustRightInd w:val="0"/>
        <w:spacing w:after="0" w:line="240" w:lineRule="auto"/>
        <w:ind w:firstLine="720"/>
        <w:rPr>
          <w:rFonts w:cs="Times New Roman"/>
          <w:szCs w:val="24"/>
          <w:lang w:val="pt-BR"/>
        </w:rPr>
      </w:pPr>
      <w:r w:rsidRPr="006760E8">
        <w:rPr>
          <w:rFonts w:cs="Times New Roman"/>
          <w:szCs w:val="24"/>
          <w:lang w:val="pt-BR"/>
        </w:rPr>
        <w:lastRenderedPageBreak/>
        <w:t xml:space="preserve">A publicidade da contratação observará os </w:t>
      </w:r>
      <w:proofErr w:type="spellStart"/>
      <w:r w:rsidRPr="006760E8">
        <w:rPr>
          <w:rFonts w:cs="Times New Roman"/>
          <w:szCs w:val="24"/>
          <w:lang w:val="pt-BR"/>
        </w:rPr>
        <w:t>arts</w:t>
      </w:r>
      <w:proofErr w:type="spellEnd"/>
      <w:r w:rsidRPr="006760E8">
        <w:rPr>
          <w:rFonts w:cs="Times New Roman"/>
          <w:szCs w:val="24"/>
          <w:lang w:val="pt-BR"/>
        </w:rPr>
        <w:t xml:space="preserve">. 72, parágrafo único, 75, § 3º, 94 e 174 da Lei Federal nº 14.133/2021, a Resolução Legislativa nº 002/2023 e o art. 1º da Lei Municipal nº 558, de 22 de junho de 2006, que reconhece o Jornal Oficial dos Municípios, vinculado à Associação Mato-grossense dos Municípios – AMM, como órgão oficial de comunicação do Município de </w:t>
      </w:r>
      <w:proofErr w:type="spellStart"/>
      <w:r w:rsidRPr="006760E8">
        <w:rPr>
          <w:rFonts w:cs="Times New Roman"/>
          <w:szCs w:val="24"/>
          <w:lang w:val="pt-BR"/>
        </w:rPr>
        <w:t>Itiquira</w:t>
      </w:r>
      <w:proofErr w:type="spellEnd"/>
      <w:r w:rsidRPr="006760E8">
        <w:rPr>
          <w:rFonts w:cs="Times New Roman"/>
          <w:szCs w:val="24"/>
          <w:lang w:val="pt-BR"/>
        </w:rPr>
        <w:t xml:space="preserve">, devendo o Aviso de Contratação Direta, o Termo de Referência e seus anexos, bem como o resultado, a autorização, a homologação e o instrumento contratual ou seu substitutivo, ser divulgados, conforme a natureza de cada ato e os prazos legais, na plataforma Bolsa de Licitações e Leilões – BLL, no Portal Nacional de Contratações Públicas – PNCP, no site oficial da Câmara Municipal de </w:t>
      </w:r>
      <w:proofErr w:type="spellStart"/>
      <w:r w:rsidRPr="006760E8">
        <w:rPr>
          <w:rFonts w:cs="Times New Roman"/>
          <w:szCs w:val="24"/>
          <w:lang w:val="pt-BR"/>
        </w:rPr>
        <w:t>Itiquira</w:t>
      </w:r>
      <w:proofErr w:type="spellEnd"/>
      <w:r w:rsidRPr="006760E8">
        <w:rPr>
          <w:rFonts w:cs="Times New Roman"/>
          <w:szCs w:val="24"/>
          <w:lang w:val="pt-BR"/>
        </w:rPr>
        <w:t>-MT e no Jornal Oficial Eletrônico dos Municípios do Estado de Mato Grosso, com a juntada dos respectivos comprovantes aos autos e a observância da Lei Federal nº 13.709/2018 quanto à proteção dos dados pessoais.</w:t>
      </w:r>
    </w:p>
    <w:p w:rsidR="001249D2" w:rsidRPr="006760E8" w:rsidRDefault="001249D2" w:rsidP="006760E8">
      <w:pPr>
        <w:autoSpaceDE w:val="0"/>
        <w:autoSpaceDN w:val="0"/>
        <w:adjustRightInd w:val="0"/>
        <w:spacing w:after="0" w:line="240" w:lineRule="auto"/>
        <w:ind w:firstLine="0"/>
        <w:rPr>
          <w:rFonts w:cs="Times New Roman"/>
          <w:szCs w:val="24"/>
          <w:lang w:val="pt-BR"/>
        </w:rPr>
      </w:pPr>
    </w:p>
    <w:p w:rsidR="001249D2" w:rsidRPr="006760E8" w:rsidRDefault="001249D2" w:rsidP="006760E8">
      <w:pPr>
        <w:autoSpaceDE w:val="0"/>
        <w:autoSpaceDN w:val="0"/>
        <w:adjustRightInd w:val="0"/>
        <w:spacing w:after="0" w:line="240" w:lineRule="auto"/>
        <w:ind w:firstLine="0"/>
        <w:rPr>
          <w:rFonts w:cs="Times New Roman"/>
          <w:szCs w:val="24"/>
          <w:lang w:val="pt-BR"/>
        </w:rPr>
      </w:pPr>
      <w:r w:rsidRPr="006760E8">
        <w:rPr>
          <w:rFonts w:cs="Times New Roman"/>
          <w:szCs w:val="24"/>
          <w:lang w:val="pt-BR"/>
        </w:rPr>
        <w:t>2</w:t>
      </w:r>
      <w:r w:rsidR="003D42EF">
        <w:rPr>
          <w:rFonts w:cs="Times New Roman"/>
          <w:szCs w:val="24"/>
          <w:lang w:val="pt-BR"/>
        </w:rPr>
        <w:t>8</w:t>
      </w:r>
      <w:r w:rsidRPr="006760E8">
        <w:rPr>
          <w:rFonts w:cs="Times New Roman"/>
          <w:szCs w:val="24"/>
          <w:lang w:val="pt-BR"/>
        </w:rPr>
        <w:t xml:space="preserve">. </w:t>
      </w:r>
      <w:r w:rsidR="003D42EF">
        <w:rPr>
          <w:rFonts w:cs="Times New Roman"/>
          <w:szCs w:val="24"/>
          <w:lang w:val="pt-BR"/>
        </w:rPr>
        <w:t>P</w:t>
      </w:r>
      <w:r w:rsidRPr="006760E8">
        <w:rPr>
          <w:rFonts w:cs="Times New Roman"/>
          <w:szCs w:val="24"/>
          <w:lang w:val="pt-BR"/>
        </w:rPr>
        <w:t>arte integrante de instrumentos os seguintes anexos:</w:t>
      </w:r>
    </w:p>
    <w:p w:rsidR="000B5FCF" w:rsidRPr="006760E8" w:rsidRDefault="000B5FCF" w:rsidP="006760E8">
      <w:pPr>
        <w:autoSpaceDE w:val="0"/>
        <w:autoSpaceDN w:val="0"/>
        <w:adjustRightInd w:val="0"/>
        <w:spacing w:after="0" w:line="240" w:lineRule="auto"/>
        <w:ind w:firstLine="0"/>
        <w:rPr>
          <w:rFonts w:cs="Times New Roman"/>
          <w:szCs w:val="24"/>
          <w:lang w:val="pt-BR"/>
        </w:rPr>
      </w:pPr>
    </w:p>
    <w:p w:rsidR="001249D2" w:rsidRPr="006760E8" w:rsidRDefault="001249D2" w:rsidP="006760E8">
      <w:pPr>
        <w:autoSpaceDE w:val="0"/>
        <w:autoSpaceDN w:val="0"/>
        <w:adjustRightInd w:val="0"/>
        <w:spacing w:after="0" w:line="240" w:lineRule="auto"/>
        <w:ind w:firstLine="0"/>
        <w:rPr>
          <w:rFonts w:cs="Times New Roman"/>
          <w:szCs w:val="24"/>
          <w:lang w:val="pt-BR"/>
        </w:rPr>
      </w:pPr>
      <w:r w:rsidRPr="006760E8">
        <w:rPr>
          <w:rFonts w:cs="Times New Roman"/>
          <w:szCs w:val="24"/>
          <w:lang w:val="pt-BR"/>
        </w:rPr>
        <w:t xml:space="preserve">I Arte da </w:t>
      </w:r>
      <w:proofErr w:type="gramStart"/>
      <w:r w:rsidRPr="006760E8">
        <w:rPr>
          <w:rFonts w:cs="Times New Roman"/>
          <w:szCs w:val="24"/>
          <w:lang w:val="pt-BR"/>
        </w:rPr>
        <w:t>medalha  de</w:t>
      </w:r>
      <w:proofErr w:type="gramEnd"/>
      <w:r w:rsidRPr="006760E8">
        <w:rPr>
          <w:rFonts w:cs="Times New Roman"/>
          <w:szCs w:val="24"/>
          <w:lang w:val="pt-BR"/>
        </w:rPr>
        <w:t xml:space="preserve"> honra ao mérito Jose Avelino  dos Santos</w:t>
      </w:r>
    </w:p>
    <w:p w:rsidR="001249D2" w:rsidRPr="006760E8" w:rsidRDefault="001249D2" w:rsidP="006760E8">
      <w:pPr>
        <w:autoSpaceDE w:val="0"/>
        <w:autoSpaceDN w:val="0"/>
        <w:adjustRightInd w:val="0"/>
        <w:spacing w:after="0" w:line="240" w:lineRule="auto"/>
        <w:ind w:firstLine="0"/>
        <w:rPr>
          <w:rFonts w:cs="Times New Roman"/>
          <w:szCs w:val="24"/>
          <w:lang w:val="pt-BR"/>
        </w:rPr>
      </w:pPr>
      <w:r w:rsidRPr="006760E8">
        <w:rPr>
          <w:rFonts w:cs="Times New Roman"/>
          <w:szCs w:val="24"/>
          <w:lang w:val="pt-BR"/>
        </w:rPr>
        <w:t>II Estojo retangular para acondicionamento da medalha “José Avelino dos Santos”</w:t>
      </w:r>
    </w:p>
    <w:p w:rsidR="001249D2" w:rsidRPr="006760E8" w:rsidRDefault="001249D2" w:rsidP="006760E8">
      <w:pPr>
        <w:autoSpaceDE w:val="0"/>
        <w:autoSpaceDN w:val="0"/>
        <w:adjustRightInd w:val="0"/>
        <w:spacing w:after="0" w:line="240" w:lineRule="auto"/>
        <w:ind w:firstLine="0"/>
        <w:rPr>
          <w:rFonts w:cs="Times New Roman"/>
          <w:szCs w:val="24"/>
          <w:lang w:val="pt-BR"/>
        </w:rPr>
      </w:pPr>
      <w:r w:rsidRPr="006760E8">
        <w:rPr>
          <w:rFonts w:cs="Times New Roman"/>
          <w:szCs w:val="24"/>
          <w:lang w:val="pt-BR"/>
        </w:rPr>
        <w:t xml:space="preserve">III Medalha de Honra ao mérito “Ivone Inês </w:t>
      </w:r>
      <w:proofErr w:type="spellStart"/>
      <w:r w:rsidRPr="006760E8">
        <w:rPr>
          <w:rFonts w:cs="Times New Roman"/>
          <w:szCs w:val="24"/>
          <w:lang w:val="pt-BR"/>
        </w:rPr>
        <w:t>Veroneze</w:t>
      </w:r>
      <w:proofErr w:type="spellEnd"/>
      <w:r w:rsidRPr="006760E8">
        <w:rPr>
          <w:rFonts w:cs="Times New Roman"/>
          <w:szCs w:val="24"/>
          <w:lang w:val="pt-BR"/>
        </w:rPr>
        <w:t>”</w:t>
      </w:r>
    </w:p>
    <w:p w:rsidR="001249D2" w:rsidRPr="006760E8" w:rsidRDefault="001249D2" w:rsidP="006760E8">
      <w:pPr>
        <w:autoSpaceDE w:val="0"/>
        <w:autoSpaceDN w:val="0"/>
        <w:adjustRightInd w:val="0"/>
        <w:spacing w:after="0" w:line="240" w:lineRule="auto"/>
        <w:ind w:firstLine="0"/>
        <w:rPr>
          <w:rFonts w:cs="Times New Roman"/>
          <w:szCs w:val="24"/>
          <w:lang w:val="pt-BR"/>
        </w:rPr>
      </w:pPr>
      <w:r w:rsidRPr="006760E8">
        <w:rPr>
          <w:rFonts w:cs="Times New Roman"/>
          <w:szCs w:val="24"/>
          <w:lang w:val="pt-BR"/>
        </w:rPr>
        <w:t xml:space="preserve">IV Estojo retangular para acondicionamento da medalha “Ivone Inês </w:t>
      </w:r>
      <w:proofErr w:type="spellStart"/>
      <w:r w:rsidRPr="006760E8">
        <w:rPr>
          <w:rFonts w:cs="Times New Roman"/>
          <w:szCs w:val="24"/>
          <w:lang w:val="pt-BR"/>
        </w:rPr>
        <w:t>Veroneze</w:t>
      </w:r>
      <w:proofErr w:type="spellEnd"/>
      <w:r w:rsidRPr="006760E8">
        <w:rPr>
          <w:rFonts w:cs="Times New Roman"/>
          <w:szCs w:val="24"/>
          <w:lang w:val="pt-BR"/>
        </w:rPr>
        <w:t>”</w:t>
      </w:r>
    </w:p>
    <w:p w:rsidR="001249D2" w:rsidRPr="006760E8" w:rsidRDefault="001249D2" w:rsidP="006760E8">
      <w:pPr>
        <w:autoSpaceDE w:val="0"/>
        <w:autoSpaceDN w:val="0"/>
        <w:adjustRightInd w:val="0"/>
        <w:spacing w:after="0" w:line="240" w:lineRule="auto"/>
        <w:ind w:firstLine="0"/>
        <w:rPr>
          <w:rFonts w:cs="Times New Roman"/>
          <w:szCs w:val="24"/>
          <w:lang w:val="pt-BR"/>
        </w:rPr>
      </w:pPr>
      <w:proofErr w:type="spellStart"/>
      <w:r w:rsidRPr="006760E8">
        <w:rPr>
          <w:rFonts w:cs="Times New Roman"/>
          <w:szCs w:val="24"/>
          <w:lang w:val="pt-BR"/>
        </w:rPr>
        <w:t>V_Minuta</w:t>
      </w:r>
      <w:proofErr w:type="spellEnd"/>
      <w:r w:rsidRPr="006760E8">
        <w:rPr>
          <w:rFonts w:cs="Times New Roman"/>
          <w:szCs w:val="24"/>
          <w:lang w:val="pt-BR"/>
        </w:rPr>
        <w:t xml:space="preserve"> do Empenho</w:t>
      </w:r>
    </w:p>
    <w:p w:rsidR="001249D2" w:rsidRPr="006760E8" w:rsidRDefault="00C56051" w:rsidP="006760E8">
      <w:pPr>
        <w:tabs>
          <w:tab w:val="left" w:pos="2639"/>
        </w:tabs>
        <w:autoSpaceDE w:val="0"/>
        <w:autoSpaceDN w:val="0"/>
        <w:adjustRightInd w:val="0"/>
        <w:spacing w:after="0" w:line="240" w:lineRule="auto"/>
        <w:ind w:firstLine="0"/>
        <w:rPr>
          <w:rFonts w:cs="Times New Roman"/>
          <w:szCs w:val="24"/>
          <w:lang w:val="pt-BR"/>
        </w:rPr>
      </w:pPr>
      <w:r w:rsidRPr="006760E8">
        <w:rPr>
          <w:rFonts w:cs="Times New Roman"/>
          <w:szCs w:val="24"/>
          <w:lang w:val="pt-BR"/>
        </w:rPr>
        <w:tab/>
      </w:r>
    </w:p>
    <w:p w:rsidR="002D2DDB" w:rsidRPr="006760E8" w:rsidRDefault="002D2DDB" w:rsidP="006760E8">
      <w:pPr>
        <w:autoSpaceDE w:val="0"/>
        <w:autoSpaceDN w:val="0"/>
        <w:adjustRightInd w:val="0"/>
        <w:spacing w:after="0" w:line="240" w:lineRule="auto"/>
        <w:ind w:firstLine="0"/>
        <w:rPr>
          <w:rFonts w:cs="Times New Roman"/>
          <w:szCs w:val="24"/>
          <w:lang w:val="pt-BR"/>
        </w:rPr>
      </w:pPr>
    </w:p>
    <w:p w:rsidR="002D2DDB" w:rsidRPr="006760E8" w:rsidRDefault="002D2DDB" w:rsidP="006760E8">
      <w:pPr>
        <w:autoSpaceDE w:val="0"/>
        <w:autoSpaceDN w:val="0"/>
        <w:adjustRightInd w:val="0"/>
        <w:spacing w:after="0" w:line="240" w:lineRule="auto"/>
        <w:ind w:firstLine="0"/>
        <w:rPr>
          <w:rFonts w:cs="Times New Roman"/>
          <w:b/>
          <w:bCs/>
          <w:szCs w:val="24"/>
          <w:lang w:val="pt-BR"/>
        </w:rPr>
      </w:pPr>
      <w:r w:rsidRPr="006760E8">
        <w:rPr>
          <w:rFonts w:cs="Times New Roman"/>
          <w:b/>
          <w:bCs/>
          <w:szCs w:val="24"/>
          <w:lang w:val="pt-BR"/>
        </w:rPr>
        <w:t>2</w:t>
      </w:r>
      <w:r w:rsidR="003D42EF">
        <w:rPr>
          <w:rFonts w:cs="Times New Roman"/>
          <w:b/>
          <w:bCs/>
          <w:szCs w:val="24"/>
          <w:lang w:val="pt-BR"/>
        </w:rPr>
        <w:t>9</w:t>
      </w:r>
      <w:r w:rsidRPr="006760E8">
        <w:rPr>
          <w:rFonts w:cs="Times New Roman"/>
          <w:b/>
          <w:bCs/>
          <w:szCs w:val="24"/>
          <w:lang w:val="pt-BR"/>
        </w:rPr>
        <w:t xml:space="preserve"> RESPONSÁVEIS PELA GESTÃO CONTRATUAL</w:t>
      </w:r>
    </w:p>
    <w:p w:rsidR="002D2DDB" w:rsidRPr="006760E8" w:rsidRDefault="002D2DDB" w:rsidP="006760E8">
      <w:pPr>
        <w:autoSpaceDE w:val="0"/>
        <w:autoSpaceDN w:val="0"/>
        <w:adjustRightInd w:val="0"/>
        <w:spacing w:after="0" w:line="240" w:lineRule="auto"/>
        <w:ind w:firstLine="0"/>
        <w:rPr>
          <w:rFonts w:cs="Times New Roman"/>
          <w:b/>
          <w:bCs/>
          <w:i/>
          <w:iCs/>
          <w:szCs w:val="24"/>
          <w:lang w:val="pt-BR"/>
        </w:rPr>
      </w:pPr>
    </w:p>
    <w:p w:rsidR="002D2DDB" w:rsidRPr="006760E8" w:rsidRDefault="002D2DDB" w:rsidP="006760E8">
      <w:pPr>
        <w:autoSpaceDE w:val="0"/>
        <w:autoSpaceDN w:val="0"/>
        <w:adjustRightInd w:val="0"/>
        <w:spacing w:after="0" w:line="240" w:lineRule="auto"/>
        <w:ind w:firstLine="0"/>
        <w:rPr>
          <w:rFonts w:cs="Times New Roman"/>
          <w:b/>
          <w:bCs/>
          <w:szCs w:val="24"/>
          <w:lang w:val="pt-BR"/>
        </w:rPr>
      </w:pPr>
      <w:r w:rsidRPr="006760E8">
        <w:rPr>
          <w:rFonts w:cs="Times New Roman"/>
          <w:b/>
          <w:bCs/>
          <w:szCs w:val="24"/>
          <w:lang w:val="pt-BR"/>
        </w:rPr>
        <w:t>2</w:t>
      </w:r>
      <w:r w:rsidR="003D42EF">
        <w:rPr>
          <w:rFonts w:cs="Times New Roman"/>
          <w:b/>
          <w:bCs/>
          <w:szCs w:val="24"/>
          <w:lang w:val="pt-BR"/>
        </w:rPr>
        <w:t>9</w:t>
      </w:r>
      <w:r w:rsidRPr="006760E8">
        <w:rPr>
          <w:rFonts w:cs="Times New Roman"/>
          <w:b/>
          <w:bCs/>
          <w:szCs w:val="24"/>
          <w:lang w:val="pt-BR"/>
        </w:rPr>
        <w:t>.1. DA GESTÃO DO CONTRATO</w:t>
      </w:r>
    </w:p>
    <w:p w:rsidR="001049A7" w:rsidRPr="006760E8" w:rsidRDefault="001049A7" w:rsidP="006760E8">
      <w:pPr>
        <w:autoSpaceDE w:val="0"/>
        <w:autoSpaceDN w:val="0"/>
        <w:adjustRightInd w:val="0"/>
        <w:spacing w:after="0" w:line="240" w:lineRule="auto"/>
        <w:ind w:firstLine="0"/>
        <w:rPr>
          <w:rFonts w:cs="Times New Roman"/>
          <w:b/>
          <w:bCs/>
          <w:szCs w:val="24"/>
          <w:lang w:val="pt-BR"/>
        </w:rPr>
      </w:pPr>
    </w:p>
    <w:p w:rsidR="002D2DDB" w:rsidRPr="006760E8" w:rsidRDefault="002D2DDB" w:rsidP="006760E8">
      <w:pPr>
        <w:autoSpaceDE w:val="0"/>
        <w:autoSpaceDN w:val="0"/>
        <w:adjustRightInd w:val="0"/>
        <w:spacing w:after="0" w:line="240" w:lineRule="auto"/>
        <w:rPr>
          <w:rFonts w:cs="Times New Roman"/>
          <w:szCs w:val="24"/>
          <w:lang w:val="pt-BR"/>
        </w:rPr>
      </w:pPr>
    </w:p>
    <w:tbl>
      <w:tblPr>
        <w:tblStyle w:val="Tabelacomgrade"/>
        <w:tblW w:w="0" w:type="auto"/>
        <w:tblLook w:val="04A0" w:firstRow="1" w:lastRow="0" w:firstColumn="1" w:lastColumn="0" w:noHBand="0" w:noVBand="1"/>
      </w:tblPr>
      <w:tblGrid>
        <w:gridCol w:w="3805"/>
        <w:gridCol w:w="2876"/>
        <w:gridCol w:w="2381"/>
      </w:tblGrid>
      <w:tr w:rsidR="002D2DDB" w:rsidRPr="006760E8" w:rsidTr="00BA7CB1">
        <w:tc>
          <w:tcPr>
            <w:tcW w:w="5948" w:type="dxa"/>
            <w:tcBorders>
              <w:top w:val="single" w:sz="4" w:space="0" w:color="auto"/>
              <w:left w:val="single" w:sz="4" w:space="0" w:color="auto"/>
              <w:bottom w:val="single" w:sz="4" w:space="0" w:color="auto"/>
              <w:right w:val="single" w:sz="4" w:space="0" w:color="auto"/>
            </w:tcBorders>
            <w:hideMark/>
          </w:tcPr>
          <w:p w:rsidR="002D2DDB" w:rsidRPr="006760E8" w:rsidRDefault="002D2DDB" w:rsidP="006760E8">
            <w:pPr>
              <w:autoSpaceDE w:val="0"/>
              <w:autoSpaceDN w:val="0"/>
              <w:adjustRightInd w:val="0"/>
              <w:rPr>
                <w:rFonts w:cs="Times New Roman"/>
                <w:szCs w:val="24"/>
              </w:rPr>
            </w:pPr>
            <w:r w:rsidRPr="006760E8">
              <w:rPr>
                <w:rFonts w:cs="Times New Roman"/>
                <w:szCs w:val="24"/>
              </w:rPr>
              <w:t>NOME</w:t>
            </w:r>
          </w:p>
        </w:tc>
        <w:tc>
          <w:tcPr>
            <w:tcW w:w="3827" w:type="dxa"/>
            <w:tcBorders>
              <w:top w:val="single" w:sz="4" w:space="0" w:color="auto"/>
              <w:left w:val="single" w:sz="4" w:space="0" w:color="auto"/>
              <w:bottom w:val="single" w:sz="4" w:space="0" w:color="auto"/>
              <w:right w:val="single" w:sz="4" w:space="0" w:color="auto"/>
            </w:tcBorders>
            <w:hideMark/>
          </w:tcPr>
          <w:p w:rsidR="002D2DDB" w:rsidRPr="006760E8" w:rsidRDefault="002D2DDB" w:rsidP="006760E8">
            <w:pPr>
              <w:autoSpaceDE w:val="0"/>
              <w:autoSpaceDN w:val="0"/>
              <w:adjustRightInd w:val="0"/>
              <w:rPr>
                <w:rFonts w:cs="Times New Roman"/>
                <w:szCs w:val="24"/>
              </w:rPr>
            </w:pPr>
            <w:r w:rsidRPr="006760E8">
              <w:rPr>
                <w:rFonts w:cs="Times New Roman"/>
                <w:szCs w:val="24"/>
              </w:rPr>
              <w:t>FUNÇÃO</w:t>
            </w:r>
          </w:p>
        </w:tc>
        <w:tc>
          <w:tcPr>
            <w:tcW w:w="2977" w:type="dxa"/>
            <w:tcBorders>
              <w:top w:val="single" w:sz="4" w:space="0" w:color="auto"/>
              <w:left w:val="single" w:sz="4" w:space="0" w:color="auto"/>
              <w:bottom w:val="single" w:sz="4" w:space="0" w:color="auto"/>
              <w:right w:val="single" w:sz="4" w:space="0" w:color="auto"/>
            </w:tcBorders>
            <w:hideMark/>
          </w:tcPr>
          <w:p w:rsidR="002D2DDB" w:rsidRPr="006760E8" w:rsidRDefault="002D2DDB" w:rsidP="006760E8">
            <w:pPr>
              <w:autoSpaceDE w:val="0"/>
              <w:autoSpaceDN w:val="0"/>
              <w:adjustRightInd w:val="0"/>
              <w:ind w:firstLine="0"/>
              <w:rPr>
                <w:rFonts w:cs="Times New Roman"/>
                <w:szCs w:val="24"/>
              </w:rPr>
            </w:pPr>
            <w:r w:rsidRPr="006760E8">
              <w:rPr>
                <w:rFonts w:cs="Times New Roman"/>
                <w:szCs w:val="24"/>
              </w:rPr>
              <w:t>DESIGNAÇÃO</w:t>
            </w:r>
          </w:p>
        </w:tc>
      </w:tr>
      <w:tr w:rsidR="002D2DDB" w:rsidRPr="006760E8" w:rsidTr="00BA7CB1">
        <w:tc>
          <w:tcPr>
            <w:tcW w:w="5948" w:type="dxa"/>
            <w:tcBorders>
              <w:top w:val="single" w:sz="4" w:space="0" w:color="auto"/>
              <w:left w:val="single" w:sz="4" w:space="0" w:color="auto"/>
              <w:bottom w:val="single" w:sz="4" w:space="0" w:color="auto"/>
              <w:right w:val="single" w:sz="4" w:space="0" w:color="auto"/>
            </w:tcBorders>
            <w:hideMark/>
          </w:tcPr>
          <w:p w:rsidR="002D2DDB" w:rsidRPr="006760E8" w:rsidRDefault="002D2DDB" w:rsidP="006760E8">
            <w:pPr>
              <w:autoSpaceDE w:val="0"/>
              <w:autoSpaceDN w:val="0"/>
              <w:adjustRightInd w:val="0"/>
              <w:jc w:val="center"/>
              <w:rPr>
                <w:rFonts w:cs="Times New Roman"/>
                <w:szCs w:val="24"/>
              </w:rPr>
            </w:pPr>
            <w:r w:rsidRPr="006760E8">
              <w:rPr>
                <w:rFonts w:cs="Times New Roman"/>
                <w:szCs w:val="24"/>
              </w:rPr>
              <w:t xml:space="preserve">Maria </w:t>
            </w:r>
            <w:proofErr w:type="spellStart"/>
            <w:r w:rsidRPr="006760E8">
              <w:rPr>
                <w:rFonts w:cs="Times New Roman"/>
                <w:szCs w:val="24"/>
              </w:rPr>
              <w:t>Roseny</w:t>
            </w:r>
            <w:proofErr w:type="spellEnd"/>
            <w:r w:rsidRPr="006760E8">
              <w:rPr>
                <w:rFonts w:cs="Times New Roman"/>
                <w:szCs w:val="24"/>
              </w:rPr>
              <w:t xml:space="preserve"> Farias Lima</w:t>
            </w:r>
          </w:p>
        </w:tc>
        <w:tc>
          <w:tcPr>
            <w:tcW w:w="3827" w:type="dxa"/>
            <w:tcBorders>
              <w:top w:val="single" w:sz="4" w:space="0" w:color="auto"/>
              <w:left w:val="single" w:sz="4" w:space="0" w:color="auto"/>
              <w:bottom w:val="single" w:sz="4" w:space="0" w:color="auto"/>
              <w:right w:val="single" w:sz="4" w:space="0" w:color="auto"/>
            </w:tcBorders>
            <w:hideMark/>
          </w:tcPr>
          <w:p w:rsidR="002D2DDB" w:rsidRPr="006760E8" w:rsidRDefault="002D2DDB" w:rsidP="006760E8">
            <w:pPr>
              <w:autoSpaceDE w:val="0"/>
              <w:autoSpaceDN w:val="0"/>
              <w:adjustRightInd w:val="0"/>
              <w:ind w:firstLine="0"/>
              <w:jc w:val="center"/>
              <w:rPr>
                <w:rFonts w:cs="Times New Roman"/>
                <w:szCs w:val="24"/>
              </w:rPr>
            </w:pPr>
            <w:proofErr w:type="spellStart"/>
            <w:r w:rsidRPr="006760E8">
              <w:rPr>
                <w:rFonts w:cs="Times New Roman"/>
                <w:szCs w:val="24"/>
              </w:rPr>
              <w:t>Secretária</w:t>
            </w:r>
            <w:proofErr w:type="spellEnd"/>
            <w:r w:rsidRPr="006760E8">
              <w:rPr>
                <w:rFonts w:cs="Times New Roman"/>
                <w:szCs w:val="24"/>
              </w:rPr>
              <w:t xml:space="preserve"> de </w:t>
            </w:r>
            <w:proofErr w:type="spellStart"/>
            <w:r w:rsidRPr="006760E8">
              <w:rPr>
                <w:rFonts w:cs="Times New Roman"/>
                <w:szCs w:val="24"/>
              </w:rPr>
              <w:t>Administração</w:t>
            </w:r>
            <w:proofErr w:type="spellEnd"/>
          </w:p>
        </w:tc>
        <w:tc>
          <w:tcPr>
            <w:tcW w:w="2977" w:type="dxa"/>
            <w:tcBorders>
              <w:top w:val="single" w:sz="4" w:space="0" w:color="auto"/>
              <w:left w:val="single" w:sz="4" w:space="0" w:color="auto"/>
              <w:bottom w:val="single" w:sz="4" w:space="0" w:color="auto"/>
              <w:right w:val="single" w:sz="4" w:space="0" w:color="auto"/>
            </w:tcBorders>
            <w:hideMark/>
          </w:tcPr>
          <w:p w:rsidR="002D2DDB" w:rsidRPr="006760E8" w:rsidRDefault="002D2DDB" w:rsidP="006760E8">
            <w:pPr>
              <w:autoSpaceDE w:val="0"/>
              <w:autoSpaceDN w:val="0"/>
              <w:adjustRightInd w:val="0"/>
              <w:ind w:firstLine="0"/>
              <w:rPr>
                <w:rFonts w:cs="Times New Roman"/>
                <w:szCs w:val="24"/>
              </w:rPr>
            </w:pPr>
            <w:proofErr w:type="spellStart"/>
            <w:r w:rsidRPr="006760E8">
              <w:rPr>
                <w:rFonts w:cs="Times New Roman"/>
                <w:szCs w:val="24"/>
              </w:rPr>
              <w:t>Portaria</w:t>
            </w:r>
            <w:proofErr w:type="spellEnd"/>
            <w:r w:rsidRPr="006760E8">
              <w:rPr>
                <w:rFonts w:cs="Times New Roman"/>
                <w:szCs w:val="24"/>
              </w:rPr>
              <w:t xml:space="preserve"> nº 001/2025</w:t>
            </w:r>
          </w:p>
        </w:tc>
      </w:tr>
    </w:tbl>
    <w:p w:rsidR="002D2DDB" w:rsidRPr="006760E8" w:rsidRDefault="002D2DDB" w:rsidP="006760E8">
      <w:pPr>
        <w:autoSpaceDE w:val="0"/>
        <w:autoSpaceDN w:val="0"/>
        <w:adjustRightInd w:val="0"/>
        <w:spacing w:after="0" w:line="240" w:lineRule="auto"/>
        <w:rPr>
          <w:rFonts w:cs="Times New Roman"/>
          <w:b/>
          <w:bCs/>
          <w:szCs w:val="24"/>
        </w:rPr>
      </w:pPr>
    </w:p>
    <w:p w:rsidR="002D2DDB" w:rsidRPr="006760E8" w:rsidRDefault="002D2DDB" w:rsidP="006760E8">
      <w:pPr>
        <w:autoSpaceDE w:val="0"/>
        <w:autoSpaceDN w:val="0"/>
        <w:adjustRightInd w:val="0"/>
        <w:spacing w:after="0" w:line="240" w:lineRule="auto"/>
        <w:rPr>
          <w:rFonts w:cs="Times New Roman"/>
          <w:b/>
          <w:bCs/>
          <w:szCs w:val="24"/>
        </w:rPr>
      </w:pPr>
    </w:p>
    <w:p w:rsidR="002D2DDB" w:rsidRPr="006760E8" w:rsidRDefault="003D42EF" w:rsidP="006760E8">
      <w:pPr>
        <w:autoSpaceDE w:val="0"/>
        <w:autoSpaceDN w:val="0"/>
        <w:adjustRightInd w:val="0"/>
        <w:spacing w:after="0" w:line="240" w:lineRule="auto"/>
        <w:ind w:firstLine="0"/>
        <w:rPr>
          <w:rFonts w:cs="Times New Roman"/>
          <w:b/>
          <w:bCs/>
          <w:szCs w:val="24"/>
          <w:lang w:val="pt-BR"/>
        </w:rPr>
      </w:pPr>
      <w:r>
        <w:rPr>
          <w:rFonts w:cs="Times New Roman"/>
          <w:b/>
          <w:bCs/>
          <w:szCs w:val="24"/>
          <w:lang w:val="pt-BR"/>
        </w:rPr>
        <w:t>30</w:t>
      </w:r>
      <w:r w:rsidR="002D2DDB" w:rsidRPr="006760E8">
        <w:rPr>
          <w:rFonts w:cs="Times New Roman"/>
          <w:b/>
          <w:bCs/>
          <w:szCs w:val="24"/>
          <w:lang w:val="pt-BR"/>
        </w:rPr>
        <w:t>. DO RESPONSÁVEL PELA DEMANDA E PELO TERMO DE REFERÊNCIA</w:t>
      </w:r>
    </w:p>
    <w:p w:rsidR="002D2DDB" w:rsidRPr="006760E8" w:rsidRDefault="002D2DDB" w:rsidP="006760E8">
      <w:pPr>
        <w:autoSpaceDE w:val="0"/>
        <w:autoSpaceDN w:val="0"/>
        <w:adjustRightInd w:val="0"/>
        <w:spacing w:after="0" w:line="240" w:lineRule="auto"/>
        <w:rPr>
          <w:rFonts w:cs="Times New Roman"/>
          <w:b/>
          <w:bCs/>
          <w:szCs w:val="24"/>
          <w:lang w:val="pt-BR"/>
        </w:rPr>
      </w:pPr>
    </w:p>
    <w:p w:rsidR="002D2DDB" w:rsidRPr="006760E8" w:rsidRDefault="002D2DDB" w:rsidP="006760E8">
      <w:pPr>
        <w:autoSpaceDE w:val="0"/>
        <w:autoSpaceDN w:val="0"/>
        <w:adjustRightInd w:val="0"/>
        <w:spacing w:after="0" w:line="240" w:lineRule="auto"/>
        <w:rPr>
          <w:rFonts w:cs="Times New Roman"/>
          <w:b/>
          <w:bCs/>
          <w:szCs w:val="24"/>
          <w:lang w:val="pt-BR"/>
        </w:rPr>
      </w:pPr>
    </w:p>
    <w:p w:rsidR="002D2DDB" w:rsidRPr="006760E8" w:rsidRDefault="002D2DDB" w:rsidP="006760E8">
      <w:pPr>
        <w:autoSpaceDE w:val="0"/>
        <w:autoSpaceDN w:val="0"/>
        <w:adjustRightInd w:val="0"/>
        <w:spacing w:after="0" w:line="240" w:lineRule="auto"/>
        <w:rPr>
          <w:rFonts w:cs="Times New Roman"/>
          <w:szCs w:val="24"/>
          <w:lang w:val="pt-BR"/>
        </w:rPr>
      </w:pPr>
      <w:r w:rsidRPr="006760E8">
        <w:rPr>
          <w:rFonts w:cs="Times New Roman"/>
          <w:szCs w:val="24"/>
          <w:lang w:val="pt-BR"/>
        </w:rPr>
        <w:t xml:space="preserve">Atesto para os devidos fins que o Termo de Referência foi elaborado observando as normas pertinentes, sendo definido o objeto de forma precisa, suficiente e clara, sem especificações que vedem ou limitem o caráter competitivo, com previsão na LOA e PPA para fazer frente às despesas.  </w:t>
      </w:r>
    </w:p>
    <w:p w:rsidR="002D2DDB" w:rsidRPr="006760E8" w:rsidRDefault="002D2DDB" w:rsidP="006760E8">
      <w:pPr>
        <w:autoSpaceDE w:val="0"/>
        <w:autoSpaceDN w:val="0"/>
        <w:adjustRightInd w:val="0"/>
        <w:spacing w:after="0" w:line="240" w:lineRule="auto"/>
        <w:rPr>
          <w:rFonts w:cs="Times New Roman"/>
          <w:szCs w:val="24"/>
          <w:lang w:val="pt-BR"/>
        </w:rPr>
      </w:pPr>
    </w:p>
    <w:p w:rsidR="002D2DDB" w:rsidRPr="006760E8" w:rsidRDefault="002D2DDB" w:rsidP="006760E8">
      <w:pPr>
        <w:autoSpaceDE w:val="0"/>
        <w:autoSpaceDN w:val="0"/>
        <w:adjustRightInd w:val="0"/>
        <w:spacing w:after="0" w:line="240" w:lineRule="auto"/>
        <w:rPr>
          <w:rFonts w:cs="Times New Roman"/>
          <w:szCs w:val="24"/>
          <w:lang w:val="pt-BR"/>
        </w:rPr>
      </w:pPr>
    </w:p>
    <w:p w:rsidR="00F7550D" w:rsidRDefault="00F7550D" w:rsidP="006760E8">
      <w:pPr>
        <w:pStyle w:val="SemEspaamento"/>
        <w:jc w:val="center"/>
        <w:rPr>
          <w:rFonts w:cs="Times New Roman"/>
          <w:b/>
          <w:bCs/>
          <w:szCs w:val="24"/>
          <w:lang w:val="pt-BR"/>
        </w:rPr>
      </w:pPr>
    </w:p>
    <w:p w:rsidR="000665B8" w:rsidRPr="006760E8" w:rsidRDefault="000665B8" w:rsidP="006760E8">
      <w:pPr>
        <w:pStyle w:val="SemEspaamento"/>
        <w:jc w:val="center"/>
        <w:rPr>
          <w:rFonts w:cs="Times New Roman"/>
          <w:b/>
          <w:bCs/>
          <w:szCs w:val="24"/>
          <w:lang w:val="pt-BR"/>
        </w:rPr>
      </w:pPr>
    </w:p>
    <w:p w:rsidR="002D2DDB" w:rsidRPr="006760E8" w:rsidRDefault="002D2DDB" w:rsidP="006760E8">
      <w:pPr>
        <w:pStyle w:val="SemEspaamento"/>
        <w:jc w:val="center"/>
        <w:rPr>
          <w:rFonts w:cs="Times New Roman"/>
          <w:b/>
          <w:bCs/>
          <w:szCs w:val="24"/>
          <w:lang w:val="pt-BR"/>
        </w:rPr>
      </w:pPr>
      <w:r w:rsidRPr="006760E8">
        <w:rPr>
          <w:rFonts w:cs="Times New Roman"/>
          <w:b/>
          <w:bCs/>
          <w:szCs w:val="24"/>
          <w:lang w:val="pt-BR"/>
        </w:rPr>
        <w:t xml:space="preserve">Maria </w:t>
      </w:r>
      <w:proofErr w:type="spellStart"/>
      <w:r w:rsidRPr="006760E8">
        <w:rPr>
          <w:rFonts w:cs="Times New Roman"/>
          <w:b/>
          <w:bCs/>
          <w:szCs w:val="24"/>
          <w:lang w:val="pt-BR"/>
        </w:rPr>
        <w:t>Roseny</w:t>
      </w:r>
      <w:proofErr w:type="spellEnd"/>
      <w:r w:rsidRPr="006760E8">
        <w:rPr>
          <w:rFonts w:cs="Times New Roman"/>
          <w:b/>
          <w:bCs/>
          <w:szCs w:val="24"/>
          <w:lang w:val="pt-BR"/>
        </w:rPr>
        <w:t xml:space="preserve"> Farias Lima</w:t>
      </w:r>
    </w:p>
    <w:p w:rsidR="002D2DDB" w:rsidRPr="006760E8" w:rsidRDefault="002D2DDB" w:rsidP="006760E8">
      <w:pPr>
        <w:pStyle w:val="SemEspaamento"/>
        <w:jc w:val="center"/>
        <w:rPr>
          <w:rFonts w:cs="Times New Roman"/>
          <w:szCs w:val="24"/>
          <w:lang w:val="pt-BR"/>
        </w:rPr>
      </w:pPr>
      <w:r w:rsidRPr="006760E8">
        <w:rPr>
          <w:rFonts w:cs="Times New Roman"/>
          <w:szCs w:val="24"/>
          <w:lang w:val="pt-BR"/>
        </w:rPr>
        <w:t>Secretária de Administração</w:t>
      </w:r>
    </w:p>
    <w:p w:rsidR="002D2DDB" w:rsidRPr="006760E8" w:rsidRDefault="002D2DDB" w:rsidP="006760E8">
      <w:pPr>
        <w:pStyle w:val="SemEspaamento"/>
        <w:jc w:val="center"/>
        <w:rPr>
          <w:rFonts w:cs="Times New Roman"/>
          <w:szCs w:val="24"/>
          <w:lang w:val="pt-BR"/>
        </w:rPr>
      </w:pPr>
      <w:r w:rsidRPr="006760E8">
        <w:rPr>
          <w:rFonts w:cs="Times New Roman"/>
          <w:szCs w:val="24"/>
          <w:lang w:val="pt-BR"/>
        </w:rPr>
        <w:t>Portaria n° 001/2025</w:t>
      </w:r>
    </w:p>
    <w:p w:rsidR="002D2DDB" w:rsidRPr="006760E8" w:rsidRDefault="002D2DDB" w:rsidP="006760E8">
      <w:pPr>
        <w:pStyle w:val="SemEspaamento"/>
        <w:jc w:val="center"/>
        <w:rPr>
          <w:rFonts w:cs="Times New Roman"/>
          <w:szCs w:val="24"/>
          <w:lang w:val="pt-BR"/>
        </w:rPr>
      </w:pPr>
      <w:r w:rsidRPr="006760E8">
        <w:rPr>
          <w:rFonts w:cs="Times New Roman"/>
          <w:szCs w:val="24"/>
          <w:lang w:val="pt-BR"/>
        </w:rPr>
        <w:t>Matrícula 521</w:t>
      </w:r>
    </w:p>
    <w:p w:rsidR="002D2DDB" w:rsidRPr="006760E8" w:rsidRDefault="002D2DDB" w:rsidP="006760E8">
      <w:pPr>
        <w:pStyle w:val="SemEspaamento"/>
        <w:jc w:val="center"/>
        <w:rPr>
          <w:rFonts w:cs="Times New Roman"/>
          <w:szCs w:val="24"/>
          <w:lang w:val="pt-BR"/>
        </w:rPr>
      </w:pPr>
    </w:p>
    <w:p w:rsidR="002D2DDB" w:rsidRPr="006760E8" w:rsidRDefault="002D2DDB" w:rsidP="006760E8">
      <w:pPr>
        <w:pStyle w:val="SemEspaamento"/>
        <w:jc w:val="center"/>
        <w:rPr>
          <w:rFonts w:cs="Times New Roman"/>
          <w:szCs w:val="24"/>
          <w:lang w:val="pt-BR"/>
        </w:rPr>
      </w:pPr>
    </w:p>
    <w:p w:rsidR="002D2DDB" w:rsidRPr="006760E8" w:rsidRDefault="002D2DDB" w:rsidP="006760E8">
      <w:pPr>
        <w:pStyle w:val="SemEspaamento"/>
        <w:jc w:val="center"/>
        <w:rPr>
          <w:rFonts w:cs="Times New Roman"/>
          <w:szCs w:val="24"/>
          <w:lang w:val="pt-BR"/>
        </w:rPr>
      </w:pPr>
    </w:p>
    <w:p w:rsidR="002D2DDB" w:rsidRPr="006760E8" w:rsidRDefault="0083032D" w:rsidP="006760E8">
      <w:pPr>
        <w:autoSpaceDE w:val="0"/>
        <w:autoSpaceDN w:val="0"/>
        <w:adjustRightInd w:val="0"/>
        <w:spacing w:after="0" w:line="240" w:lineRule="auto"/>
        <w:ind w:firstLine="0"/>
        <w:rPr>
          <w:rFonts w:cs="Times New Roman"/>
          <w:b/>
          <w:bCs/>
          <w:szCs w:val="24"/>
          <w:lang w:val="pt-BR"/>
        </w:rPr>
      </w:pPr>
      <w:r w:rsidRPr="006760E8">
        <w:rPr>
          <w:rFonts w:cs="Times New Roman"/>
          <w:b/>
          <w:bCs/>
          <w:szCs w:val="24"/>
          <w:lang w:val="pt-BR"/>
        </w:rPr>
        <w:t>3</w:t>
      </w:r>
      <w:r w:rsidR="003D42EF">
        <w:rPr>
          <w:rFonts w:cs="Times New Roman"/>
          <w:b/>
          <w:bCs/>
          <w:szCs w:val="24"/>
          <w:lang w:val="pt-BR"/>
        </w:rPr>
        <w:t>1</w:t>
      </w:r>
      <w:r w:rsidR="002D2DDB" w:rsidRPr="006760E8">
        <w:rPr>
          <w:rFonts w:cs="Times New Roman"/>
          <w:b/>
          <w:bCs/>
          <w:szCs w:val="24"/>
          <w:lang w:val="pt-BR"/>
        </w:rPr>
        <w:t>. DO ENCAMINHAMENTO À AUTORIZAÇÃO COMPETENTE</w:t>
      </w:r>
    </w:p>
    <w:p w:rsidR="002D2DDB" w:rsidRPr="006760E8" w:rsidRDefault="002D2DDB" w:rsidP="006760E8">
      <w:pPr>
        <w:autoSpaceDE w:val="0"/>
        <w:autoSpaceDN w:val="0"/>
        <w:adjustRightInd w:val="0"/>
        <w:spacing w:after="0" w:line="240" w:lineRule="auto"/>
        <w:rPr>
          <w:rFonts w:cs="Times New Roman"/>
          <w:b/>
          <w:bCs/>
          <w:szCs w:val="24"/>
          <w:lang w:val="pt-BR"/>
        </w:rPr>
      </w:pPr>
    </w:p>
    <w:p w:rsidR="00F51768" w:rsidRPr="006760E8" w:rsidRDefault="00F51768" w:rsidP="006760E8">
      <w:pPr>
        <w:autoSpaceDE w:val="0"/>
        <w:autoSpaceDN w:val="0"/>
        <w:adjustRightInd w:val="0"/>
        <w:spacing w:after="0" w:line="240" w:lineRule="auto"/>
        <w:rPr>
          <w:rFonts w:cs="Times New Roman"/>
          <w:szCs w:val="24"/>
          <w:lang w:val="pt-BR"/>
        </w:rPr>
      </w:pPr>
    </w:p>
    <w:p w:rsidR="002D2DDB" w:rsidRPr="006760E8" w:rsidRDefault="002D2DDB" w:rsidP="006760E8">
      <w:pPr>
        <w:autoSpaceDE w:val="0"/>
        <w:autoSpaceDN w:val="0"/>
        <w:adjustRightInd w:val="0"/>
        <w:spacing w:after="0" w:line="240" w:lineRule="auto"/>
        <w:rPr>
          <w:rFonts w:cs="Times New Roman"/>
          <w:szCs w:val="24"/>
          <w:lang w:val="pt-BR"/>
        </w:rPr>
      </w:pPr>
      <w:r w:rsidRPr="006760E8">
        <w:rPr>
          <w:rFonts w:cs="Times New Roman"/>
          <w:szCs w:val="24"/>
          <w:lang w:val="pt-BR"/>
        </w:rPr>
        <w:t xml:space="preserve">Finalizo a presente peça técnica em disposições com as normas vigentes, submete-se à apreciação da Autoridade Competente para sua deliberação.  </w:t>
      </w:r>
    </w:p>
    <w:p w:rsidR="002D2DDB" w:rsidRPr="006760E8" w:rsidRDefault="002D2DDB" w:rsidP="006760E8">
      <w:pPr>
        <w:autoSpaceDE w:val="0"/>
        <w:autoSpaceDN w:val="0"/>
        <w:adjustRightInd w:val="0"/>
        <w:spacing w:after="0" w:line="240" w:lineRule="auto"/>
        <w:rPr>
          <w:rFonts w:cs="Times New Roman"/>
          <w:szCs w:val="24"/>
          <w:lang w:val="pt-BR"/>
        </w:rPr>
      </w:pPr>
    </w:p>
    <w:p w:rsidR="002D2DDB" w:rsidRPr="006760E8" w:rsidRDefault="002D2DDB" w:rsidP="006760E8">
      <w:pPr>
        <w:autoSpaceDE w:val="0"/>
        <w:autoSpaceDN w:val="0"/>
        <w:adjustRightInd w:val="0"/>
        <w:spacing w:after="0" w:line="240" w:lineRule="auto"/>
        <w:rPr>
          <w:rFonts w:cs="Times New Roman"/>
          <w:szCs w:val="24"/>
          <w:lang w:val="pt-BR"/>
        </w:rPr>
      </w:pPr>
    </w:p>
    <w:p w:rsidR="002D2DDB" w:rsidRDefault="002D2DDB" w:rsidP="006760E8">
      <w:pPr>
        <w:autoSpaceDE w:val="0"/>
        <w:autoSpaceDN w:val="0"/>
        <w:adjustRightInd w:val="0"/>
        <w:spacing w:after="0" w:line="240" w:lineRule="auto"/>
        <w:rPr>
          <w:rFonts w:cs="Times New Roman"/>
          <w:color w:val="000000" w:themeColor="text1"/>
          <w:szCs w:val="24"/>
          <w:lang w:val="pt-BR"/>
        </w:rPr>
      </w:pPr>
      <w:r w:rsidRPr="006760E8">
        <w:rPr>
          <w:rFonts w:cs="Times New Roman"/>
          <w:color w:val="000000" w:themeColor="text1"/>
          <w:szCs w:val="24"/>
          <w:lang w:val="pt-BR"/>
        </w:rPr>
        <w:t xml:space="preserve">                                            Aprovo em </w:t>
      </w:r>
      <w:r w:rsidR="0068004E">
        <w:rPr>
          <w:rFonts w:cs="Times New Roman"/>
          <w:color w:val="000000" w:themeColor="text1"/>
          <w:szCs w:val="24"/>
          <w:lang w:val="pt-BR"/>
        </w:rPr>
        <w:t>27 de outubro</w:t>
      </w:r>
      <w:bookmarkStart w:id="2" w:name="_GoBack"/>
      <w:bookmarkEnd w:id="2"/>
      <w:r w:rsidRPr="006760E8">
        <w:rPr>
          <w:rFonts w:cs="Times New Roman"/>
          <w:color w:val="000000" w:themeColor="text1"/>
          <w:szCs w:val="24"/>
          <w:lang w:val="pt-BR"/>
        </w:rPr>
        <w:t xml:space="preserve"> de 2026. </w:t>
      </w:r>
    </w:p>
    <w:p w:rsidR="000665B8" w:rsidRPr="006760E8" w:rsidRDefault="000665B8" w:rsidP="006760E8">
      <w:pPr>
        <w:autoSpaceDE w:val="0"/>
        <w:autoSpaceDN w:val="0"/>
        <w:adjustRightInd w:val="0"/>
        <w:spacing w:after="0" w:line="240" w:lineRule="auto"/>
        <w:rPr>
          <w:rFonts w:cs="Times New Roman"/>
          <w:color w:val="000000" w:themeColor="text1"/>
          <w:szCs w:val="24"/>
          <w:lang w:val="pt-BR"/>
        </w:rPr>
      </w:pPr>
    </w:p>
    <w:p w:rsidR="002D2DDB" w:rsidRPr="006760E8" w:rsidRDefault="002D2DDB" w:rsidP="006760E8">
      <w:pPr>
        <w:spacing w:after="0" w:line="240" w:lineRule="auto"/>
        <w:jc w:val="center"/>
        <w:rPr>
          <w:rFonts w:cs="Times New Roman"/>
          <w:b/>
          <w:bCs/>
          <w:color w:val="000000" w:themeColor="text1"/>
          <w:szCs w:val="24"/>
          <w:lang w:val="pt-BR"/>
        </w:rPr>
      </w:pPr>
    </w:p>
    <w:p w:rsidR="002D2DDB" w:rsidRPr="006760E8" w:rsidRDefault="002D2DDB" w:rsidP="006760E8">
      <w:pPr>
        <w:spacing w:after="0" w:line="240" w:lineRule="auto"/>
        <w:jc w:val="center"/>
        <w:rPr>
          <w:rFonts w:cs="Times New Roman"/>
          <w:b/>
          <w:bCs/>
          <w:color w:val="000000" w:themeColor="text1"/>
          <w:szCs w:val="24"/>
          <w:lang w:val="pt-BR"/>
        </w:rPr>
      </w:pPr>
    </w:p>
    <w:p w:rsidR="002D2DDB" w:rsidRPr="006760E8" w:rsidRDefault="002D2DDB" w:rsidP="006760E8">
      <w:pPr>
        <w:spacing w:after="0" w:line="240" w:lineRule="auto"/>
        <w:jc w:val="center"/>
        <w:rPr>
          <w:rFonts w:cs="Times New Roman"/>
          <w:b/>
          <w:bCs/>
          <w:color w:val="000000" w:themeColor="text1"/>
          <w:szCs w:val="24"/>
          <w:lang w:val="pt-BR"/>
        </w:rPr>
      </w:pPr>
    </w:p>
    <w:p w:rsidR="002D2DDB" w:rsidRPr="006760E8" w:rsidRDefault="002D2DDB" w:rsidP="006760E8">
      <w:pPr>
        <w:spacing w:after="0" w:line="240" w:lineRule="auto"/>
        <w:jc w:val="center"/>
        <w:rPr>
          <w:rFonts w:cs="Times New Roman"/>
          <w:b/>
          <w:bCs/>
          <w:color w:val="000000" w:themeColor="text1"/>
          <w:szCs w:val="24"/>
          <w:lang w:val="pt-BR"/>
        </w:rPr>
      </w:pPr>
      <w:r w:rsidRPr="006760E8">
        <w:rPr>
          <w:rFonts w:cs="Times New Roman"/>
          <w:b/>
          <w:bCs/>
          <w:color w:val="000000" w:themeColor="text1"/>
          <w:szCs w:val="24"/>
          <w:lang w:val="pt-BR"/>
        </w:rPr>
        <w:t>_________________________</w:t>
      </w:r>
    </w:p>
    <w:p w:rsidR="002D2DDB" w:rsidRPr="006760E8" w:rsidRDefault="002D2DDB" w:rsidP="006760E8">
      <w:pPr>
        <w:spacing w:after="0" w:line="240" w:lineRule="auto"/>
        <w:jc w:val="center"/>
        <w:rPr>
          <w:rFonts w:cs="Times New Roman"/>
          <w:b/>
          <w:bCs/>
          <w:color w:val="000000" w:themeColor="text1"/>
          <w:szCs w:val="24"/>
          <w:lang w:val="pt-BR"/>
        </w:rPr>
      </w:pPr>
      <w:proofErr w:type="spellStart"/>
      <w:r w:rsidRPr="006760E8">
        <w:rPr>
          <w:rFonts w:cs="Times New Roman"/>
          <w:b/>
          <w:bCs/>
          <w:color w:val="000000" w:themeColor="text1"/>
          <w:szCs w:val="24"/>
          <w:lang w:val="pt-BR"/>
        </w:rPr>
        <w:t>Ediomar</w:t>
      </w:r>
      <w:proofErr w:type="spellEnd"/>
      <w:r w:rsidRPr="006760E8">
        <w:rPr>
          <w:rFonts w:cs="Times New Roman"/>
          <w:b/>
          <w:bCs/>
          <w:color w:val="000000" w:themeColor="text1"/>
          <w:szCs w:val="24"/>
          <w:lang w:val="pt-BR"/>
        </w:rPr>
        <w:t xml:space="preserve"> </w:t>
      </w:r>
      <w:proofErr w:type="spellStart"/>
      <w:r w:rsidRPr="006760E8">
        <w:rPr>
          <w:rFonts w:cs="Times New Roman"/>
          <w:b/>
          <w:bCs/>
          <w:color w:val="000000" w:themeColor="text1"/>
          <w:szCs w:val="24"/>
          <w:lang w:val="pt-BR"/>
        </w:rPr>
        <w:t>Gobbi</w:t>
      </w:r>
      <w:proofErr w:type="spellEnd"/>
    </w:p>
    <w:p w:rsidR="002D2DDB" w:rsidRPr="006760E8" w:rsidRDefault="002D2DDB" w:rsidP="006760E8">
      <w:pPr>
        <w:spacing w:after="0" w:line="240" w:lineRule="auto"/>
        <w:jc w:val="center"/>
        <w:rPr>
          <w:rFonts w:cs="Times New Roman"/>
          <w:b/>
          <w:bCs/>
          <w:szCs w:val="24"/>
          <w:lang w:val="pt-BR"/>
        </w:rPr>
      </w:pPr>
      <w:r w:rsidRPr="006760E8">
        <w:rPr>
          <w:rFonts w:cs="Times New Roman"/>
          <w:szCs w:val="24"/>
          <w:lang w:val="pt-BR"/>
        </w:rPr>
        <w:t>Presidente</w:t>
      </w:r>
    </w:p>
    <w:p w:rsidR="002D2DDB" w:rsidRPr="006760E8" w:rsidRDefault="002D2DDB" w:rsidP="006760E8">
      <w:pPr>
        <w:pStyle w:val="PargrafodaLista"/>
        <w:spacing w:after="0" w:line="240" w:lineRule="auto"/>
        <w:ind w:left="0"/>
        <w:jc w:val="center"/>
        <w:rPr>
          <w:rFonts w:cs="Times New Roman"/>
          <w:szCs w:val="24"/>
          <w:lang w:val="pt-BR"/>
        </w:rPr>
      </w:pPr>
      <w:r w:rsidRPr="006760E8">
        <w:rPr>
          <w:rFonts w:cs="Times New Roman"/>
          <w:szCs w:val="24"/>
          <w:lang w:val="pt-BR"/>
        </w:rPr>
        <w:t>(Gestão 2025/2026)</w:t>
      </w:r>
    </w:p>
    <w:p w:rsidR="00C96ECA" w:rsidRPr="00357E77" w:rsidRDefault="00F7550D">
      <w:pPr>
        <w:pStyle w:val="Ttulo"/>
        <w:pageBreakBefore/>
        <w:ind w:firstLine="0"/>
        <w:jc w:val="center"/>
        <w:rPr>
          <w:lang w:val="pt-BR"/>
        </w:rPr>
      </w:pPr>
      <w:r w:rsidRPr="00357E77">
        <w:rPr>
          <w:rFonts w:ascii="Times New Roman" w:hAnsi="Times New Roman"/>
          <w:lang w:val="pt-BR"/>
        </w:rPr>
        <w:lastRenderedPageBreak/>
        <w:t>ANEXO I – ARTE DE REFERÊNCIA DA MEDALHA JOSÉ AVELINO DOS SANTOS</w:t>
      </w:r>
    </w:p>
    <w:p w:rsidR="00C96ECA" w:rsidRDefault="00F7550D">
      <w:pPr>
        <w:ind w:firstLine="0"/>
        <w:jc w:val="center"/>
      </w:pPr>
      <w:r>
        <w:rPr>
          <w:noProof/>
        </w:rPr>
        <w:drawing>
          <wp:inline distT="0" distB="0" distL="0" distR="0">
            <wp:extent cx="5112000" cy="72268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alha_jose.png"/>
                    <pic:cNvPicPr/>
                  </pic:nvPicPr>
                  <pic:blipFill>
                    <a:blip r:embed="rId20"/>
                    <a:stretch>
                      <a:fillRect/>
                    </a:stretch>
                  </pic:blipFill>
                  <pic:spPr>
                    <a:xfrm>
                      <a:off x="0" y="0"/>
                      <a:ext cx="5112000" cy="7226837"/>
                    </a:xfrm>
                    <a:prstGeom prst="rect">
                      <a:avLst/>
                    </a:prstGeom>
                  </pic:spPr>
                </pic:pic>
              </a:graphicData>
            </a:graphic>
          </wp:inline>
        </w:drawing>
      </w:r>
    </w:p>
    <w:p w:rsidR="00C96ECA" w:rsidRPr="00357E77" w:rsidRDefault="00F7550D">
      <w:pPr>
        <w:spacing w:before="160"/>
        <w:ind w:firstLine="0"/>
        <w:jc w:val="center"/>
        <w:rPr>
          <w:lang w:val="pt-BR"/>
        </w:rPr>
      </w:pPr>
      <w:r w:rsidRPr="00357E77">
        <w:rPr>
          <w:i/>
          <w:sz w:val="20"/>
          <w:lang w:val="pt-BR"/>
        </w:rPr>
        <w:t>A arte deverá ser validada e, se necessário, adequada à Lei Municipal nº 1.060/2019 antes da fabricação.</w:t>
      </w:r>
    </w:p>
    <w:p w:rsidR="00C96ECA" w:rsidRPr="00357E77" w:rsidRDefault="00F7550D">
      <w:pPr>
        <w:rPr>
          <w:lang w:val="pt-BR"/>
        </w:rPr>
      </w:pPr>
      <w:r w:rsidRPr="00357E77">
        <w:rPr>
          <w:lang w:val="pt-BR"/>
        </w:rPr>
        <w:br w:type="page"/>
      </w:r>
    </w:p>
    <w:p w:rsidR="00C96ECA" w:rsidRPr="00357E77" w:rsidRDefault="00F7550D">
      <w:pPr>
        <w:pStyle w:val="Ttulo"/>
        <w:pageBreakBefore/>
        <w:ind w:firstLine="0"/>
        <w:jc w:val="center"/>
        <w:rPr>
          <w:lang w:val="pt-BR"/>
        </w:rPr>
      </w:pPr>
      <w:r w:rsidRPr="00357E77">
        <w:rPr>
          <w:rFonts w:ascii="Times New Roman" w:hAnsi="Times New Roman"/>
          <w:lang w:val="pt-BR"/>
        </w:rPr>
        <w:lastRenderedPageBreak/>
        <w:t>ANEXO II – MODELO DE REFERÊNCIA DA CAIXA AZUL-MARINHO</w:t>
      </w:r>
    </w:p>
    <w:p w:rsidR="00C96ECA" w:rsidRDefault="00F7550D">
      <w:pPr>
        <w:ind w:firstLine="0"/>
        <w:jc w:val="center"/>
      </w:pPr>
      <w:r>
        <w:rPr>
          <w:noProof/>
        </w:rPr>
        <w:drawing>
          <wp:inline distT="0" distB="0" distL="0" distR="0">
            <wp:extent cx="4500000" cy="48677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xa_azul.jpeg"/>
                    <pic:cNvPicPr/>
                  </pic:nvPicPr>
                  <pic:blipFill>
                    <a:blip r:embed="rId21"/>
                    <a:stretch>
                      <a:fillRect/>
                    </a:stretch>
                  </pic:blipFill>
                  <pic:spPr>
                    <a:xfrm>
                      <a:off x="0" y="0"/>
                      <a:ext cx="4500000" cy="4867704"/>
                    </a:xfrm>
                    <a:prstGeom prst="rect">
                      <a:avLst/>
                    </a:prstGeom>
                  </pic:spPr>
                </pic:pic>
              </a:graphicData>
            </a:graphic>
          </wp:inline>
        </w:drawing>
      </w:r>
    </w:p>
    <w:p w:rsidR="00C96ECA" w:rsidRPr="00357E77" w:rsidRDefault="00F7550D">
      <w:pPr>
        <w:spacing w:before="160"/>
        <w:ind w:firstLine="0"/>
        <w:jc w:val="center"/>
        <w:rPr>
          <w:lang w:val="pt-BR"/>
        </w:rPr>
      </w:pPr>
      <w:r w:rsidRPr="00357E77">
        <w:rPr>
          <w:i/>
          <w:sz w:val="20"/>
          <w:lang w:val="pt-BR"/>
        </w:rPr>
        <w:t>Caixa/estojo em veludo azul-marinho, aproximadamente 11 x 15 cm, com suporte interno para a medalha.</w:t>
      </w:r>
    </w:p>
    <w:p w:rsidR="00C96ECA" w:rsidRPr="00357E77" w:rsidRDefault="00F7550D">
      <w:pPr>
        <w:rPr>
          <w:lang w:val="pt-BR"/>
        </w:rPr>
      </w:pPr>
      <w:r w:rsidRPr="00357E77">
        <w:rPr>
          <w:lang w:val="pt-BR"/>
        </w:rPr>
        <w:br w:type="page"/>
      </w:r>
    </w:p>
    <w:p w:rsidR="00C96ECA" w:rsidRPr="00357E77" w:rsidRDefault="00F7550D">
      <w:pPr>
        <w:pStyle w:val="Ttulo"/>
        <w:pageBreakBefore/>
        <w:ind w:firstLine="0"/>
        <w:jc w:val="center"/>
        <w:rPr>
          <w:lang w:val="pt-BR"/>
        </w:rPr>
      </w:pPr>
      <w:r w:rsidRPr="00357E77">
        <w:rPr>
          <w:rFonts w:ascii="Times New Roman" w:hAnsi="Times New Roman"/>
          <w:lang w:val="pt-BR"/>
        </w:rPr>
        <w:lastRenderedPageBreak/>
        <w:t>ANEXO III – ARTE DE REFERÊNCIA DA MEDALHA IVONE INÊS VERONEZE</w:t>
      </w:r>
    </w:p>
    <w:p w:rsidR="00C96ECA" w:rsidRDefault="00F7550D">
      <w:pPr>
        <w:ind w:firstLine="0"/>
        <w:jc w:val="center"/>
      </w:pPr>
      <w:r>
        <w:rPr>
          <w:noProof/>
        </w:rPr>
        <w:drawing>
          <wp:inline distT="0" distB="0" distL="0" distR="0">
            <wp:extent cx="5112000" cy="72268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alha_ivone.png"/>
                    <pic:cNvPicPr/>
                  </pic:nvPicPr>
                  <pic:blipFill>
                    <a:blip r:embed="rId22"/>
                    <a:stretch>
                      <a:fillRect/>
                    </a:stretch>
                  </pic:blipFill>
                  <pic:spPr>
                    <a:xfrm>
                      <a:off x="0" y="0"/>
                      <a:ext cx="5112000" cy="7226837"/>
                    </a:xfrm>
                    <a:prstGeom prst="rect">
                      <a:avLst/>
                    </a:prstGeom>
                  </pic:spPr>
                </pic:pic>
              </a:graphicData>
            </a:graphic>
          </wp:inline>
        </w:drawing>
      </w:r>
    </w:p>
    <w:p w:rsidR="00C96ECA" w:rsidRPr="00357E77" w:rsidRDefault="00F7550D">
      <w:pPr>
        <w:spacing w:before="160"/>
        <w:ind w:firstLine="0"/>
        <w:jc w:val="center"/>
        <w:rPr>
          <w:lang w:val="pt-BR"/>
        </w:rPr>
      </w:pPr>
      <w:r w:rsidRPr="00357E77">
        <w:rPr>
          <w:i/>
          <w:sz w:val="20"/>
          <w:lang w:val="pt-BR"/>
        </w:rPr>
        <w:t>A arte deverá ser validada e, se necessário, adequada à Lei Municipal nº 1.361/2025 antes da fabricação.</w:t>
      </w:r>
    </w:p>
    <w:p w:rsidR="00C96ECA" w:rsidRPr="00357E77" w:rsidRDefault="00F7550D">
      <w:pPr>
        <w:rPr>
          <w:lang w:val="pt-BR"/>
        </w:rPr>
      </w:pPr>
      <w:r w:rsidRPr="00357E77">
        <w:rPr>
          <w:lang w:val="pt-BR"/>
        </w:rPr>
        <w:br w:type="page"/>
      </w:r>
    </w:p>
    <w:p w:rsidR="00C96ECA" w:rsidRPr="00357E77" w:rsidRDefault="00F7550D">
      <w:pPr>
        <w:pStyle w:val="Ttulo"/>
        <w:pageBreakBefore/>
        <w:ind w:firstLine="0"/>
        <w:jc w:val="center"/>
        <w:rPr>
          <w:lang w:val="pt-BR"/>
        </w:rPr>
      </w:pPr>
      <w:r w:rsidRPr="00357E77">
        <w:rPr>
          <w:rFonts w:ascii="Times New Roman" w:hAnsi="Times New Roman"/>
          <w:lang w:val="pt-BR"/>
        </w:rPr>
        <w:lastRenderedPageBreak/>
        <w:t>ANEXO IV – MODELO DE REFERÊNCIA DA CAIXA AMARELO-OURO</w:t>
      </w:r>
    </w:p>
    <w:p w:rsidR="00C96ECA" w:rsidRDefault="00F7550D">
      <w:pPr>
        <w:ind w:firstLine="0"/>
        <w:jc w:val="center"/>
      </w:pPr>
      <w:r>
        <w:rPr>
          <w:noProof/>
        </w:rPr>
        <w:drawing>
          <wp:inline distT="0" distB="0" distL="0" distR="0">
            <wp:extent cx="4500000" cy="48579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xa_amarelo_ouro.png"/>
                    <pic:cNvPicPr/>
                  </pic:nvPicPr>
                  <pic:blipFill>
                    <a:blip r:embed="rId23"/>
                    <a:stretch>
                      <a:fillRect/>
                    </a:stretch>
                  </pic:blipFill>
                  <pic:spPr>
                    <a:xfrm>
                      <a:off x="0" y="0"/>
                      <a:ext cx="4500000" cy="4857912"/>
                    </a:xfrm>
                    <a:prstGeom prst="rect">
                      <a:avLst/>
                    </a:prstGeom>
                  </pic:spPr>
                </pic:pic>
              </a:graphicData>
            </a:graphic>
          </wp:inline>
        </w:drawing>
      </w:r>
    </w:p>
    <w:p w:rsidR="00C96ECA" w:rsidRPr="00357E77" w:rsidRDefault="00F7550D">
      <w:pPr>
        <w:spacing w:before="160"/>
        <w:ind w:firstLine="0"/>
        <w:jc w:val="center"/>
        <w:rPr>
          <w:lang w:val="pt-BR"/>
        </w:rPr>
      </w:pPr>
      <w:r w:rsidRPr="00357E77">
        <w:rPr>
          <w:i/>
          <w:sz w:val="20"/>
          <w:lang w:val="pt-BR"/>
        </w:rPr>
        <w:t>Imagem de referência produzida a partir do modelo de estojo encaminhado, com alteração apenas da cor do veludo para amarelo-ouro. A especificação escrita prevalece sobre variações de tela ou impressão.</w:t>
      </w:r>
    </w:p>
    <w:p w:rsidR="00565BBA" w:rsidRDefault="0086757E">
      <w:r>
        <w:br w:type="page"/>
      </w:r>
    </w:p>
    <w:p w:rsidR="00766B5D" w:rsidRDefault="00E277D2">
      <w:pPr>
        <w:pStyle w:val="Ttulo"/>
        <w:keepLines/>
        <w:pageBreakBefore/>
        <w:spacing w:after="120" w:line="252" w:lineRule="auto"/>
        <w:ind w:firstLine="0"/>
        <w:jc w:val="center"/>
      </w:pPr>
      <w:r>
        <w:rPr>
          <w:rFonts w:ascii="Times New Roman" w:hAnsi="Times New Roman"/>
        </w:rPr>
        <w:lastRenderedPageBreak/>
        <w:t>ANEXO II</w:t>
      </w:r>
    </w:p>
    <w:p w:rsidR="00766B5D" w:rsidRDefault="00E277D2">
      <w:pPr>
        <w:keepLines/>
        <w:spacing w:after="120" w:line="252" w:lineRule="auto"/>
        <w:ind w:firstLine="0"/>
        <w:jc w:val="center"/>
      </w:pPr>
      <w:r>
        <w:rPr>
          <w:b/>
        </w:rPr>
        <w:t>MODELO DE DECLARAÇÃO CONJUNTA</w:t>
      </w:r>
    </w:p>
    <w:p w:rsidR="00766B5D" w:rsidRDefault="00E277D2">
      <w:pPr>
        <w:keepLines/>
        <w:spacing w:after="120" w:line="252" w:lineRule="auto"/>
        <w:ind w:firstLine="0"/>
        <w:jc w:val="center"/>
      </w:pPr>
      <w:proofErr w:type="spellStart"/>
      <w:r>
        <w:t>Dispensa</w:t>
      </w:r>
      <w:proofErr w:type="spellEnd"/>
      <w:r>
        <w:t xml:space="preserve"> </w:t>
      </w:r>
      <w:proofErr w:type="spellStart"/>
      <w:r>
        <w:t>Eletrônica</w:t>
      </w:r>
      <w:proofErr w:type="spellEnd"/>
      <w:r>
        <w:t xml:space="preserve"> nº 00</w:t>
      </w:r>
      <w:r w:rsidR="000665B8">
        <w:t>5</w:t>
      </w:r>
      <w:r>
        <w:t xml:space="preserve">/2026 – </w:t>
      </w:r>
      <w:proofErr w:type="spellStart"/>
      <w:r>
        <w:t>Processo</w:t>
      </w:r>
      <w:proofErr w:type="spellEnd"/>
      <w:r>
        <w:t xml:space="preserve"> </w:t>
      </w:r>
      <w:proofErr w:type="spellStart"/>
      <w:r>
        <w:t>Administrativo</w:t>
      </w:r>
      <w:proofErr w:type="spellEnd"/>
      <w:r>
        <w:t xml:space="preserve"> nº 021/2026</w:t>
      </w:r>
    </w:p>
    <w:p w:rsidR="00766B5D" w:rsidRDefault="00E277D2">
      <w:pPr>
        <w:keepLines/>
        <w:spacing w:after="120" w:line="252" w:lineRule="auto"/>
        <w:ind w:firstLine="0"/>
      </w:pPr>
      <w:r>
        <w:t xml:space="preserve">A </w:t>
      </w:r>
      <w:proofErr w:type="spellStart"/>
      <w:r>
        <w:t>empresa</w:t>
      </w:r>
      <w:proofErr w:type="spellEnd"/>
      <w:r>
        <w:t xml:space="preserve"> ______________________________, CNPJ __________________, com </w:t>
      </w:r>
      <w:proofErr w:type="spellStart"/>
      <w:r>
        <w:t>sede</w:t>
      </w:r>
      <w:proofErr w:type="spellEnd"/>
      <w:r>
        <w:t xml:space="preserve"> </w:t>
      </w:r>
      <w:proofErr w:type="spellStart"/>
      <w:r>
        <w:t>em</w:t>
      </w:r>
      <w:proofErr w:type="spellEnd"/>
      <w:r>
        <w:t xml:space="preserve"> ______________________________, por </w:t>
      </w:r>
      <w:proofErr w:type="spellStart"/>
      <w:r>
        <w:t>seu</w:t>
      </w:r>
      <w:proofErr w:type="spellEnd"/>
      <w:r>
        <w:t xml:space="preserve"> </w:t>
      </w:r>
      <w:proofErr w:type="spellStart"/>
      <w:r>
        <w:t>representante</w:t>
      </w:r>
      <w:proofErr w:type="spellEnd"/>
      <w:r>
        <w:t xml:space="preserve"> legal ______________________________, </w:t>
      </w:r>
      <w:proofErr w:type="spellStart"/>
      <w:r>
        <w:t>declara</w:t>
      </w:r>
      <w:proofErr w:type="spellEnd"/>
      <w:r>
        <w:t xml:space="preserve">, sob as </w:t>
      </w:r>
      <w:proofErr w:type="spellStart"/>
      <w:r>
        <w:t>penas</w:t>
      </w:r>
      <w:proofErr w:type="spellEnd"/>
      <w:r>
        <w:t xml:space="preserve"> da lei, que:</w:t>
      </w:r>
    </w:p>
    <w:p w:rsidR="00766B5D" w:rsidRDefault="00E277D2">
      <w:pPr>
        <w:keepLines/>
        <w:spacing w:after="120" w:line="252" w:lineRule="auto"/>
        <w:ind w:firstLine="0"/>
      </w:pPr>
      <w:r>
        <w:t xml:space="preserve">a) </w:t>
      </w:r>
      <w:proofErr w:type="spellStart"/>
      <w:r>
        <w:t>Conhece</w:t>
      </w:r>
      <w:proofErr w:type="spellEnd"/>
      <w:r>
        <w:t xml:space="preserve"> e </w:t>
      </w:r>
      <w:proofErr w:type="spellStart"/>
      <w:r>
        <w:t>aceita</w:t>
      </w:r>
      <w:proofErr w:type="spellEnd"/>
      <w:r>
        <w:t xml:space="preserve"> o Aviso, o </w:t>
      </w:r>
      <w:proofErr w:type="spellStart"/>
      <w:r>
        <w:t>Termo</w:t>
      </w:r>
      <w:proofErr w:type="spellEnd"/>
      <w:r>
        <w:t xml:space="preserve"> de </w:t>
      </w:r>
      <w:proofErr w:type="spellStart"/>
      <w:r>
        <w:t>Referência</w:t>
      </w:r>
      <w:proofErr w:type="spellEnd"/>
      <w:r>
        <w:t xml:space="preserve"> e </w:t>
      </w:r>
      <w:proofErr w:type="spellStart"/>
      <w:r>
        <w:t>seus</w:t>
      </w:r>
      <w:proofErr w:type="spellEnd"/>
      <w:r>
        <w:t xml:space="preserve"> </w:t>
      </w:r>
      <w:proofErr w:type="spellStart"/>
      <w:r>
        <w:t>apêndices</w:t>
      </w:r>
      <w:proofErr w:type="spellEnd"/>
      <w:r>
        <w:t xml:space="preserve">, </w:t>
      </w:r>
      <w:proofErr w:type="spellStart"/>
      <w:r>
        <w:t>atende</w:t>
      </w:r>
      <w:proofErr w:type="spellEnd"/>
      <w:r>
        <w:t xml:space="preserve"> </w:t>
      </w:r>
      <w:proofErr w:type="spellStart"/>
      <w:r>
        <w:t>aos</w:t>
      </w:r>
      <w:proofErr w:type="spellEnd"/>
      <w:r>
        <w:t xml:space="preserve"> </w:t>
      </w:r>
      <w:proofErr w:type="spellStart"/>
      <w:r>
        <w:t>requisitos</w:t>
      </w:r>
      <w:proofErr w:type="spellEnd"/>
      <w:r>
        <w:t xml:space="preserve"> de </w:t>
      </w:r>
      <w:proofErr w:type="spellStart"/>
      <w:r>
        <w:t>habilitação</w:t>
      </w:r>
      <w:proofErr w:type="spellEnd"/>
      <w:r>
        <w:t xml:space="preserve"> e assume </w:t>
      </w:r>
      <w:proofErr w:type="spellStart"/>
      <w:r>
        <w:t>responsabilidade</w:t>
      </w:r>
      <w:proofErr w:type="spellEnd"/>
      <w:r>
        <w:t xml:space="preserve"> </w:t>
      </w:r>
      <w:proofErr w:type="spellStart"/>
      <w:r>
        <w:t>pelas</w:t>
      </w:r>
      <w:proofErr w:type="spellEnd"/>
      <w:r>
        <w:t xml:space="preserve"> </w:t>
      </w:r>
      <w:proofErr w:type="spellStart"/>
      <w:r>
        <w:t>transações</w:t>
      </w:r>
      <w:proofErr w:type="spellEnd"/>
      <w:r>
        <w:t xml:space="preserve"> </w:t>
      </w:r>
      <w:proofErr w:type="spellStart"/>
      <w:r>
        <w:t>praticadas</w:t>
      </w:r>
      <w:proofErr w:type="spellEnd"/>
      <w:r>
        <w:t xml:space="preserve"> </w:t>
      </w:r>
      <w:proofErr w:type="spellStart"/>
      <w:r>
        <w:t>em</w:t>
      </w:r>
      <w:proofErr w:type="spellEnd"/>
      <w:r>
        <w:t xml:space="preserve"> </w:t>
      </w:r>
      <w:proofErr w:type="spellStart"/>
      <w:r>
        <w:t>seu</w:t>
      </w:r>
      <w:proofErr w:type="spellEnd"/>
      <w:r>
        <w:t xml:space="preserve"> </w:t>
      </w:r>
      <w:proofErr w:type="spellStart"/>
      <w:r>
        <w:t>nome</w:t>
      </w:r>
      <w:proofErr w:type="spellEnd"/>
      <w:r>
        <w:t xml:space="preserve"> </w:t>
      </w:r>
      <w:proofErr w:type="spellStart"/>
      <w:r>
        <w:t>na</w:t>
      </w:r>
      <w:proofErr w:type="spellEnd"/>
      <w:r>
        <w:t xml:space="preserve"> BLL;</w:t>
      </w:r>
    </w:p>
    <w:p w:rsidR="00766B5D" w:rsidRDefault="00E277D2">
      <w:pPr>
        <w:keepLines/>
        <w:spacing w:after="120" w:line="252" w:lineRule="auto"/>
        <w:ind w:firstLine="0"/>
      </w:pPr>
      <w:r>
        <w:t xml:space="preserve">b) </w:t>
      </w:r>
      <w:proofErr w:type="spellStart"/>
      <w:r>
        <w:t>Não</w:t>
      </w:r>
      <w:proofErr w:type="spellEnd"/>
      <w:r>
        <w:t xml:space="preserve"> </w:t>
      </w:r>
      <w:proofErr w:type="spellStart"/>
      <w:r>
        <w:t>possui</w:t>
      </w:r>
      <w:proofErr w:type="spellEnd"/>
      <w:r>
        <w:t xml:space="preserve"> </w:t>
      </w:r>
      <w:proofErr w:type="spellStart"/>
      <w:r>
        <w:t>impedimento</w:t>
      </w:r>
      <w:proofErr w:type="spellEnd"/>
      <w:r>
        <w:t xml:space="preserve"> para </w:t>
      </w:r>
      <w:proofErr w:type="spellStart"/>
      <w:r>
        <w:t>participar</w:t>
      </w:r>
      <w:proofErr w:type="spellEnd"/>
      <w:r>
        <w:t xml:space="preserve"> </w:t>
      </w:r>
      <w:proofErr w:type="spellStart"/>
      <w:r>
        <w:t>ou</w:t>
      </w:r>
      <w:proofErr w:type="spellEnd"/>
      <w:r>
        <w:t xml:space="preserve"> </w:t>
      </w:r>
      <w:proofErr w:type="spellStart"/>
      <w:r>
        <w:t>contratar</w:t>
      </w:r>
      <w:proofErr w:type="spellEnd"/>
      <w:r>
        <w:t xml:space="preserve"> com </w:t>
      </w:r>
      <w:proofErr w:type="gramStart"/>
      <w:r>
        <w:t>a</w:t>
      </w:r>
      <w:proofErr w:type="gramEnd"/>
      <w:r>
        <w:t xml:space="preserve"> </w:t>
      </w:r>
      <w:proofErr w:type="spellStart"/>
      <w:r>
        <w:t>Administração</w:t>
      </w:r>
      <w:proofErr w:type="spellEnd"/>
      <w:r>
        <w:t xml:space="preserve"> </w:t>
      </w:r>
      <w:proofErr w:type="spellStart"/>
      <w:r>
        <w:t>nesta</w:t>
      </w:r>
      <w:proofErr w:type="spellEnd"/>
      <w:r>
        <w:t xml:space="preserve"> </w:t>
      </w:r>
      <w:proofErr w:type="spellStart"/>
      <w:r>
        <w:t>contratação</w:t>
      </w:r>
      <w:proofErr w:type="spellEnd"/>
      <w:r>
        <w:t xml:space="preserve"> e </w:t>
      </w:r>
      <w:proofErr w:type="spellStart"/>
      <w:r>
        <w:t>comunicará</w:t>
      </w:r>
      <w:proofErr w:type="spellEnd"/>
      <w:r>
        <w:t xml:space="preserve"> </w:t>
      </w:r>
      <w:proofErr w:type="spellStart"/>
      <w:r>
        <w:t>fato</w:t>
      </w:r>
      <w:proofErr w:type="spellEnd"/>
      <w:r>
        <w:t xml:space="preserve"> </w:t>
      </w:r>
      <w:proofErr w:type="spellStart"/>
      <w:r>
        <w:t>superveniente</w:t>
      </w:r>
      <w:proofErr w:type="spellEnd"/>
      <w:r>
        <w:t>;</w:t>
      </w:r>
    </w:p>
    <w:p w:rsidR="00766B5D" w:rsidRDefault="00E277D2">
      <w:pPr>
        <w:keepLines/>
        <w:spacing w:after="120" w:line="252" w:lineRule="auto"/>
        <w:ind w:firstLine="0"/>
      </w:pPr>
      <w:r>
        <w:t xml:space="preserve">c) </w:t>
      </w:r>
      <w:proofErr w:type="spellStart"/>
      <w:r>
        <w:t>Não</w:t>
      </w:r>
      <w:proofErr w:type="spellEnd"/>
      <w:r>
        <w:t xml:space="preserve"> </w:t>
      </w:r>
      <w:proofErr w:type="spellStart"/>
      <w:r>
        <w:t>emprega</w:t>
      </w:r>
      <w:proofErr w:type="spellEnd"/>
      <w:r>
        <w:t xml:space="preserve"> </w:t>
      </w:r>
      <w:proofErr w:type="spellStart"/>
      <w:r>
        <w:t>menor</w:t>
      </w:r>
      <w:proofErr w:type="spellEnd"/>
      <w:r>
        <w:t xml:space="preserve"> de </w:t>
      </w:r>
      <w:proofErr w:type="spellStart"/>
      <w:r>
        <w:t>dezoito</w:t>
      </w:r>
      <w:proofErr w:type="spellEnd"/>
      <w:r>
        <w:t xml:space="preserve"> </w:t>
      </w:r>
      <w:proofErr w:type="spellStart"/>
      <w:r>
        <w:t>anos</w:t>
      </w:r>
      <w:proofErr w:type="spellEnd"/>
      <w:r>
        <w:t xml:space="preserve"> </w:t>
      </w:r>
      <w:proofErr w:type="spellStart"/>
      <w:r>
        <w:t>em</w:t>
      </w:r>
      <w:proofErr w:type="spellEnd"/>
      <w:r>
        <w:t xml:space="preserve"> </w:t>
      </w:r>
      <w:proofErr w:type="spellStart"/>
      <w:r>
        <w:t>trabalho</w:t>
      </w:r>
      <w:proofErr w:type="spellEnd"/>
      <w:r>
        <w:t xml:space="preserve"> </w:t>
      </w:r>
      <w:proofErr w:type="spellStart"/>
      <w:r>
        <w:t>noturno</w:t>
      </w:r>
      <w:proofErr w:type="spellEnd"/>
      <w:r>
        <w:t xml:space="preserve">, </w:t>
      </w:r>
      <w:proofErr w:type="spellStart"/>
      <w:r>
        <w:t>perigoso</w:t>
      </w:r>
      <w:proofErr w:type="spellEnd"/>
      <w:r>
        <w:t xml:space="preserve"> </w:t>
      </w:r>
      <w:proofErr w:type="spellStart"/>
      <w:r>
        <w:t>ou</w:t>
      </w:r>
      <w:proofErr w:type="spellEnd"/>
      <w:r>
        <w:t xml:space="preserve"> </w:t>
      </w:r>
      <w:proofErr w:type="spellStart"/>
      <w:r>
        <w:t>insalubre</w:t>
      </w:r>
      <w:proofErr w:type="spellEnd"/>
      <w:r>
        <w:t xml:space="preserve">, </w:t>
      </w:r>
      <w:proofErr w:type="spellStart"/>
      <w:r>
        <w:t>nem</w:t>
      </w:r>
      <w:proofErr w:type="spellEnd"/>
      <w:r>
        <w:t xml:space="preserve"> </w:t>
      </w:r>
      <w:proofErr w:type="spellStart"/>
      <w:r>
        <w:t>menor</w:t>
      </w:r>
      <w:proofErr w:type="spellEnd"/>
      <w:r>
        <w:t xml:space="preserve"> de </w:t>
      </w:r>
      <w:proofErr w:type="spellStart"/>
      <w:r>
        <w:t>dezesseis</w:t>
      </w:r>
      <w:proofErr w:type="spellEnd"/>
      <w:r>
        <w:t xml:space="preserve"> </w:t>
      </w:r>
      <w:proofErr w:type="spellStart"/>
      <w:r>
        <w:t>anos</w:t>
      </w:r>
      <w:proofErr w:type="spellEnd"/>
      <w:r>
        <w:t xml:space="preserve">, salvo </w:t>
      </w:r>
      <w:proofErr w:type="spellStart"/>
      <w:r>
        <w:t>como</w:t>
      </w:r>
      <w:proofErr w:type="spellEnd"/>
      <w:r>
        <w:t xml:space="preserve"> </w:t>
      </w:r>
      <w:proofErr w:type="spellStart"/>
      <w:r>
        <w:t>aprendiz</w:t>
      </w:r>
      <w:proofErr w:type="spellEnd"/>
      <w:r>
        <w:t xml:space="preserve"> a </w:t>
      </w:r>
      <w:proofErr w:type="spellStart"/>
      <w:r>
        <w:t>partir</w:t>
      </w:r>
      <w:proofErr w:type="spellEnd"/>
      <w:r>
        <w:t xml:space="preserve"> dos quatorze </w:t>
      </w:r>
      <w:proofErr w:type="spellStart"/>
      <w:r>
        <w:t>anos</w:t>
      </w:r>
      <w:proofErr w:type="spellEnd"/>
      <w:r>
        <w:t xml:space="preserve">, </w:t>
      </w:r>
      <w:proofErr w:type="spellStart"/>
      <w:r>
        <w:t>conforme</w:t>
      </w:r>
      <w:proofErr w:type="spellEnd"/>
      <w:r>
        <w:t xml:space="preserve"> o art. 7º, XXXIII, da </w:t>
      </w:r>
      <w:proofErr w:type="spellStart"/>
      <w:r>
        <w:t>Constituição</w:t>
      </w:r>
      <w:proofErr w:type="spellEnd"/>
      <w:r>
        <w:t xml:space="preserve"> Federal;</w:t>
      </w:r>
    </w:p>
    <w:p w:rsidR="00766B5D" w:rsidRDefault="00E277D2">
      <w:pPr>
        <w:keepLines/>
        <w:spacing w:after="120" w:line="252" w:lineRule="auto"/>
        <w:ind w:firstLine="0"/>
      </w:pPr>
      <w:r>
        <w:t xml:space="preserve">d) </w:t>
      </w:r>
      <w:proofErr w:type="spellStart"/>
      <w:r>
        <w:t>Não</w:t>
      </w:r>
      <w:proofErr w:type="spellEnd"/>
      <w:r>
        <w:t xml:space="preserve"> </w:t>
      </w:r>
      <w:proofErr w:type="spellStart"/>
      <w:r>
        <w:t>utiliza</w:t>
      </w:r>
      <w:proofErr w:type="spellEnd"/>
      <w:r>
        <w:t xml:space="preserve"> </w:t>
      </w:r>
      <w:proofErr w:type="spellStart"/>
      <w:r>
        <w:t>trabalho</w:t>
      </w:r>
      <w:proofErr w:type="spellEnd"/>
      <w:r>
        <w:t xml:space="preserve"> </w:t>
      </w:r>
      <w:proofErr w:type="spellStart"/>
      <w:r>
        <w:t>forçado</w:t>
      </w:r>
      <w:proofErr w:type="spellEnd"/>
      <w:r>
        <w:t xml:space="preserve"> </w:t>
      </w:r>
      <w:proofErr w:type="spellStart"/>
      <w:r>
        <w:t>ou</w:t>
      </w:r>
      <w:proofErr w:type="spellEnd"/>
      <w:r>
        <w:t xml:space="preserve"> </w:t>
      </w:r>
      <w:proofErr w:type="spellStart"/>
      <w:r>
        <w:t>degradante</w:t>
      </w:r>
      <w:proofErr w:type="spellEnd"/>
      <w:r>
        <w:t xml:space="preserve"> e </w:t>
      </w:r>
      <w:proofErr w:type="spellStart"/>
      <w:r>
        <w:t>cumpre</w:t>
      </w:r>
      <w:proofErr w:type="spellEnd"/>
      <w:r>
        <w:t xml:space="preserve">, </w:t>
      </w:r>
      <w:proofErr w:type="spellStart"/>
      <w:r>
        <w:t>quando</w:t>
      </w:r>
      <w:proofErr w:type="spellEnd"/>
      <w:r>
        <w:t xml:space="preserve"> </w:t>
      </w:r>
      <w:proofErr w:type="spellStart"/>
      <w:r>
        <w:t>aplicável</w:t>
      </w:r>
      <w:proofErr w:type="spellEnd"/>
      <w:r>
        <w:t xml:space="preserve">, a </w:t>
      </w:r>
      <w:proofErr w:type="spellStart"/>
      <w:r>
        <w:t>reserva</w:t>
      </w:r>
      <w:proofErr w:type="spellEnd"/>
      <w:r>
        <w:t xml:space="preserve"> legal de cargos para </w:t>
      </w:r>
      <w:proofErr w:type="spellStart"/>
      <w:r>
        <w:t>pessoas</w:t>
      </w:r>
      <w:proofErr w:type="spellEnd"/>
      <w:r>
        <w:t xml:space="preserve"> com </w:t>
      </w:r>
      <w:proofErr w:type="spellStart"/>
      <w:r>
        <w:t>deficiência</w:t>
      </w:r>
      <w:proofErr w:type="spellEnd"/>
      <w:r>
        <w:t xml:space="preserve"> e </w:t>
      </w:r>
      <w:proofErr w:type="spellStart"/>
      <w:r>
        <w:t>reabilitados</w:t>
      </w:r>
      <w:proofErr w:type="spellEnd"/>
      <w:r>
        <w:t xml:space="preserve"> da </w:t>
      </w:r>
      <w:proofErr w:type="spellStart"/>
      <w:r>
        <w:t>Previdência</w:t>
      </w:r>
      <w:proofErr w:type="spellEnd"/>
      <w:r>
        <w:t xml:space="preserve"> Social;</w:t>
      </w:r>
    </w:p>
    <w:p w:rsidR="00766B5D" w:rsidRDefault="00E277D2">
      <w:pPr>
        <w:keepLines/>
        <w:spacing w:after="120" w:line="252" w:lineRule="auto"/>
        <w:ind w:firstLine="0"/>
      </w:pPr>
      <w:r>
        <w:t xml:space="preserve">e) </w:t>
      </w:r>
      <w:proofErr w:type="spellStart"/>
      <w:r>
        <w:t>Não</w:t>
      </w:r>
      <w:proofErr w:type="spellEnd"/>
      <w:r>
        <w:t xml:space="preserve"> </w:t>
      </w:r>
      <w:proofErr w:type="spellStart"/>
      <w:r>
        <w:t>mantém</w:t>
      </w:r>
      <w:proofErr w:type="spellEnd"/>
      <w:r>
        <w:t xml:space="preserve"> </w:t>
      </w:r>
      <w:proofErr w:type="spellStart"/>
      <w:r>
        <w:t>vínculo</w:t>
      </w:r>
      <w:proofErr w:type="spellEnd"/>
      <w:r>
        <w:t xml:space="preserve"> </w:t>
      </w:r>
      <w:proofErr w:type="spellStart"/>
      <w:r>
        <w:t>vedado</w:t>
      </w:r>
      <w:proofErr w:type="spellEnd"/>
      <w:r>
        <w:t xml:space="preserve"> </w:t>
      </w:r>
      <w:proofErr w:type="spellStart"/>
      <w:r>
        <w:t>pelo</w:t>
      </w:r>
      <w:proofErr w:type="spellEnd"/>
      <w:r>
        <w:t xml:space="preserve"> art. 14 da Lei nº 14.133/2021 com </w:t>
      </w:r>
      <w:proofErr w:type="spellStart"/>
      <w:r>
        <w:t>dirigente</w:t>
      </w:r>
      <w:proofErr w:type="spellEnd"/>
      <w:r>
        <w:t xml:space="preserve"> </w:t>
      </w:r>
      <w:proofErr w:type="spellStart"/>
      <w:r>
        <w:t>ou</w:t>
      </w:r>
      <w:proofErr w:type="spellEnd"/>
      <w:r>
        <w:t xml:space="preserve"> </w:t>
      </w:r>
      <w:proofErr w:type="spellStart"/>
      <w:r>
        <w:t>agente</w:t>
      </w:r>
      <w:proofErr w:type="spellEnd"/>
      <w:r>
        <w:t xml:space="preserve"> </w:t>
      </w:r>
      <w:proofErr w:type="spellStart"/>
      <w:r>
        <w:t>público</w:t>
      </w:r>
      <w:proofErr w:type="spellEnd"/>
      <w:r>
        <w:t xml:space="preserve"> </w:t>
      </w:r>
      <w:proofErr w:type="spellStart"/>
      <w:r>
        <w:t>ligado</w:t>
      </w:r>
      <w:proofErr w:type="spellEnd"/>
      <w:r>
        <w:t xml:space="preserve"> à </w:t>
      </w:r>
      <w:proofErr w:type="spellStart"/>
      <w:r>
        <w:t>contratação</w:t>
      </w:r>
      <w:proofErr w:type="spellEnd"/>
      <w:r>
        <w:t>;</w:t>
      </w:r>
    </w:p>
    <w:p w:rsidR="00766B5D" w:rsidRDefault="00E277D2">
      <w:pPr>
        <w:keepLines/>
        <w:spacing w:after="120" w:line="252" w:lineRule="auto"/>
        <w:ind w:firstLine="0"/>
      </w:pPr>
      <w:r>
        <w:t xml:space="preserve">f) </w:t>
      </w:r>
      <w:proofErr w:type="spellStart"/>
      <w:r>
        <w:t>Elaborou</w:t>
      </w:r>
      <w:proofErr w:type="spellEnd"/>
      <w:r>
        <w:t xml:space="preserve"> a </w:t>
      </w:r>
      <w:proofErr w:type="spellStart"/>
      <w:r>
        <w:t>proposta</w:t>
      </w:r>
      <w:proofErr w:type="spellEnd"/>
      <w:r>
        <w:t xml:space="preserve"> de forma </w:t>
      </w:r>
      <w:proofErr w:type="spellStart"/>
      <w:r>
        <w:t>independente</w:t>
      </w:r>
      <w:proofErr w:type="spellEnd"/>
      <w:r>
        <w:t xml:space="preserve">, </w:t>
      </w:r>
      <w:proofErr w:type="spellStart"/>
      <w:r>
        <w:t>sem</w:t>
      </w:r>
      <w:proofErr w:type="spellEnd"/>
      <w:r>
        <w:t xml:space="preserve"> </w:t>
      </w:r>
      <w:proofErr w:type="spellStart"/>
      <w:r>
        <w:t>combinação</w:t>
      </w:r>
      <w:proofErr w:type="spellEnd"/>
      <w:r>
        <w:t xml:space="preserve"> de </w:t>
      </w:r>
      <w:proofErr w:type="spellStart"/>
      <w:r>
        <w:t>preços</w:t>
      </w:r>
      <w:proofErr w:type="spellEnd"/>
      <w:r>
        <w:t xml:space="preserve"> </w:t>
      </w:r>
      <w:proofErr w:type="spellStart"/>
      <w:r>
        <w:t>ou</w:t>
      </w:r>
      <w:proofErr w:type="spellEnd"/>
      <w:r>
        <w:t xml:space="preserve"> </w:t>
      </w:r>
      <w:proofErr w:type="spellStart"/>
      <w:r>
        <w:t>troca</w:t>
      </w:r>
      <w:proofErr w:type="spellEnd"/>
      <w:r>
        <w:t xml:space="preserve"> </w:t>
      </w:r>
      <w:proofErr w:type="spellStart"/>
      <w:r>
        <w:t>indevida</w:t>
      </w:r>
      <w:proofErr w:type="spellEnd"/>
      <w:r>
        <w:t xml:space="preserve"> de </w:t>
      </w:r>
      <w:proofErr w:type="spellStart"/>
      <w:r>
        <w:t>informações</w:t>
      </w:r>
      <w:proofErr w:type="spellEnd"/>
      <w:r>
        <w:t xml:space="preserve"> com </w:t>
      </w:r>
      <w:proofErr w:type="spellStart"/>
      <w:r>
        <w:t>concorrentes</w:t>
      </w:r>
      <w:proofErr w:type="spellEnd"/>
      <w:r>
        <w:t>;</w:t>
      </w:r>
    </w:p>
    <w:p w:rsidR="00766B5D" w:rsidRDefault="00E277D2">
      <w:pPr>
        <w:keepLines/>
        <w:spacing w:after="120" w:line="252" w:lineRule="auto"/>
        <w:ind w:firstLine="0"/>
      </w:pPr>
      <w:r>
        <w:t xml:space="preserve">g) </w:t>
      </w:r>
      <w:proofErr w:type="spellStart"/>
      <w:r>
        <w:t>Os</w:t>
      </w:r>
      <w:proofErr w:type="spellEnd"/>
      <w:r>
        <w:t xml:space="preserve"> </w:t>
      </w:r>
      <w:proofErr w:type="spellStart"/>
      <w:r>
        <w:t>preços</w:t>
      </w:r>
      <w:proofErr w:type="spellEnd"/>
      <w:r>
        <w:t xml:space="preserve"> </w:t>
      </w:r>
      <w:proofErr w:type="spellStart"/>
      <w:r>
        <w:t>incluem</w:t>
      </w:r>
      <w:proofErr w:type="spellEnd"/>
      <w:r>
        <w:t xml:space="preserve"> </w:t>
      </w:r>
      <w:proofErr w:type="spellStart"/>
      <w:r>
        <w:t>todos</w:t>
      </w:r>
      <w:proofErr w:type="spellEnd"/>
      <w:r>
        <w:t xml:space="preserve"> </w:t>
      </w:r>
      <w:proofErr w:type="spellStart"/>
      <w:r>
        <w:t>os</w:t>
      </w:r>
      <w:proofErr w:type="spellEnd"/>
      <w:r>
        <w:t xml:space="preserve"> custos </w:t>
      </w:r>
      <w:proofErr w:type="spellStart"/>
      <w:r>
        <w:t>necessários</w:t>
      </w:r>
      <w:proofErr w:type="spellEnd"/>
      <w:r>
        <w:t xml:space="preserve"> </w:t>
      </w:r>
      <w:proofErr w:type="spellStart"/>
      <w:r>
        <w:t>ao</w:t>
      </w:r>
      <w:proofErr w:type="spellEnd"/>
      <w:r>
        <w:t xml:space="preserve"> </w:t>
      </w:r>
      <w:proofErr w:type="spellStart"/>
      <w:r>
        <w:t>fornecimento</w:t>
      </w:r>
      <w:proofErr w:type="spellEnd"/>
      <w:r>
        <w:t xml:space="preserve"> integral e </w:t>
      </w:r>
      <w:proofErr w:type="spellStart"/>
      <w:r>
        <w:t>os</w:t>
      </w:r>
      <w:proofErr w:type="spellEnd"/>
      <w:r>
        <w:t xml:space="preserve"> custos </w:t>
      </w:r>
      <w:proofErr w:type="spellStart"/>
      <w:r>
        <w:t>trabalhistas</w:t>
      </w:r>
      <w:proofErr w:type="spellEnd"/>
      <w:r>
        <w:t xml:space="preserve"> </w:t>
      </w:r>
      <w:proofErr w:type="spellStart"/>
      <w:r>
        <w:t>legalmente</w:t>
      </w:r>
      <w:proofErr w:type="spellEnd"/>
      <w:r>
        <w:t xml:space="preserve"> </w:t>
      </w:r>
      <w:proofErr w:type="spellStart"/>
      <w:r>
        <w:t>exigíveis</w:t>
      </w:r>
      <w:proofErr w:type="spellEnd"/>
      <w:r>
        <w:t>;</w:t>
      </w:r>
    </w:p>
    <w:p w:rsidR="00766B5D" w:rsidRDefault="00E277D2">
      <w:pPr>
        <w:keepLines/>
        <w:spacing w:after="120" w:line="252" w:lineRule="auto"/>
        <w:ind w:firstLine="0"/>
      </w:pPr>
      <w:r>
        <w:t xml:space="preserve">h) As </w:t>
      </w:r>
      <w:proofErr w:type="spellStart"/>
      <w:r>
        <w:t>informações</w:t>
      </w:r>
      <w:proofErr w:type="spellEnd"/>
      <w:r>
        <w:t xml:space="preserve"> </w:t>
      </w:r>
      <w:proofErr w:type="spellStart"/>
      <w:r>
        <w:t>são</w:t>
      </w:r>
      <w:proofErr w:type="spellEnd"/>
      <w:r>
        <w:t xml:space="preserve"> </w:t>
      </w:r>
      <w:proofErr w:type="spellStart"/>
      <w:r>
        <w:t>verdadeiras</w:t>
      </w:r>
      <w:proofErr w:type="spellEnd"/>
      <w:r>
        <w:t xml:space="preserve"> e o </w:t>
      </w:r>
      <w:proofErr w:type="spellStart"/>
      <w:r>
        <w:t>signatário</w:t>
      </w:r>
      <w:proofErr w:type="spellEnd"/>
      <w:r>
        <w:t xml:space="preserve"> </w:t>
      </w:r>
      <w:proofErr w:type="spellStart"/>
      <w:r>
        <w:t>possui</w:t>
      </w:r>
      <w:proofErr w:type="spellEnd"/>
      <w:r>
        <w:t xml:space="preserve"> </w:t>
      </w:r>
      <w:proofErr w:type="spellStart"/>
      <w:r>
        <w:t>poderes</w:t>
      </w:r>
      <w:proofErr w:type="spellEnd"/>
      <w:r>
        <w:t xml:space="preserve"> </w:t>
      </w:r>
      <w:proofErr w:type="spellStart"/>
      <w:r>
        <w:t>suficientes</w:t>
      </w:r>
      <w:proofErr w:type="spellEnd"/>
      <w:r>
        <w:t xml:space="preserve"> para </w:t>
      </w:r>
      <w:proofErr w:type="spellStart"/>
      <w:r>
        <w:t>representar</w:t>
      </w:r>
      <w:proofErr w:type="spellEnd"/>
      <w:r>
        <w:t xml:space="preserve"> </w:t>
      </w:r>
      <w:proofErr w:type="gramStart"/>
      <w:r>
        <w:t>a</w:t>
      </w:r>
      <w:proofErr w:type="gramEnd"/>
      <w:r>
        <w:t xml:space="preserve"> </w:t>
      </w:r>
      <w:proofErr w:type="spellStart"/>
      <w:r>
        <w:t>empresa</w:t>
      </w:r>
      <w:proofErr w:type="spellEnd"/>
      <w:r>
        <w:t xml:space="preserve">, </w:t>
      </w:r>
      <w:proofErr w:type="spellStart"/>
      <w:r>
        <w:t>observada</w:t>
      </w:r>
      <w:proofErr w:type="spellEnd"/>
      <w:r>
        <w:t xml:space="preserve"> a forma de </w:t>
      </w:r>
      <w:proofErr w:type="spellStart"/>
      <w:r>
        <w:t>representação</w:t>
      </w:r>
      <w:proofErr w:type="spellEnd"/>
      <w:r>
        <w:t xml:space="preserve"> do </w:t>
      </w:r>
      <w:proofErr w:type="spellStart"/>
      <w:r>
        <w:t>ato</w:t>
      </w:r>
      <w:proofErr w:type="spellEnd"/>
      <w:r>
        <w:t xml:space="preserve"> </w:t>
      </w:r>
      <w:proofErr w:type="spellStart"/>
      <w:r>
        <w:t>constitutivo</w:t>
      </w:r>
      <w:proofErr w:type="spellEnd"/>
      <w:r>
        <w:t>;</w:t>
      </w:r>
    </w:p>
    <w:p w:rsidR="00766B5D" w:rsidRDefault="00E277D2">
      <w:pPr>
        <w:keepLines/>
        <w:spacing w:after="120" w:line="252" w:lineRule="auto"/>
        <w:ind w:firstLine="0"/>
      </w:pPr>
      <w:proofErr w:type="spellStart"/>
      <w:r>
        <w:t>i</w:t>
      </w:r>
      <w:proofErr w:type="spellEnd"/>
      <w:r>
        <w:t xml:space="preserve">) </w:t>
      </w:r>
      <w:proofErr w:type="spellStart"/>
      <w:r>
        <w:t>Aceita</w:t>
      </w:r>
      <w:proofErr w:type="spellEnd"/>
      <w:r>
        <w:t xml:space="preserve"> a </w:t>
      </w:r>
      <w:proofErr w:type="spellStart"/>
      <w:r>
        <w:t>formalização</w:t>
      </w:r>
      <w:proofErr w:type="spellEnd"/>
      <w:r>
        <w:t xml:space="preserve"> pela nota de </w:t>
      </w:r>
      <w:proofErr w:type="spellStart"/>
      <w:r>
        <w:t>empenho</w:t>
      </w:r>
      <w:proofErr w:type="spellEnd"/>
      <w:r>
        <w:t xml:space="preserve"> e </w:t>
      </w:r>
      <w:proofErr w:type="spellStart"/>
      <w:r>
        <w:t>Ordem</w:t>
      </w:r>
      <w:proofErr w:type="spellEnd"/>
      <w:r>
        <w:t xml:space="preserve"> de </w:t>
      </w:r>
      <w:proofErr w:type="spellStart"/>
      <w:r>
        <w:t>Fornecimento</w:t>
      </w:r>
      <w:proofErr w:type="spellEnd"/>
      <w:r>
        <w:t xml:space="preserve">, </w:t>
      </w:r>
      <w:proofErr w:type="spellStart"/>
      <w:r>
        <w:t>vinculadas</w:t>
      </w:r>
      <w:proofErr w:type="spellEnd"/>
      <w:r>
        <w:t xml:space="preserve"> </w:t>
      </w:r>
      <w:proofErr w:type="spellStart"/>
      <w:r>
        <w:t>ao</w:t>
      </w:r>
      <w:proofErr w:type="spellEnd"/>
      <w:r>
        <w:t xml:space="preserve"> Aviso, </w:t>
      </w:r>
      <w:proofErr w:type="spellStart"/>
      <w:r>
        <w:t>ao</w:t>
      </w:r>
      <w:proofErr w:type="spellEnd"/>
      <w:r>
        <w:t xml:space="preserve"> TR e à </w:t>
      </w:r>
      <w:proofErr w:type="spellStart"/>
      <w:r>
        <w:t>proposta</w:t>
      </w:r>
      <w:proofErr w:type="spellEnd"/>
      <w:r>
        <w:t xml:space="preserve"> </w:t>
      </w:r>
      <w:proofErr w:type="spellStart"/>
      <w:r>
        <w:t>aceita</w:t>
      </w:r>
      <w:proofErr w:type="spellEnd"/>
      <w:r>
        <w:t xml:space="preserve">, e </w:t>
      </w:r>
      <w:proofErr w:type="spellStart"/>
      <w:r>
        <w:t>atenderá</w:t>
      </w:r>
      <w:proofErr w:type="spellEnd"/>
      <w:r>
        <w:t xml:space="preserve"> </w:t>
      </w:r>
      <w:proofErr w:type="spellStart"/>
      <w:r>
        <w:t>às</w:t>
      </w:r>
      <w:proofErr w:type="spellEnd"/>
      <w:r>
        <w:t xml:space="preserve"> </w:t>
      </w:r>
      <w:proofErr w:type="spellStart"/>
      <w:r>
        <w:t>artes</w:t>
      </w:r>
      <w:proofErr w:type="spellEnd"/>
      <w:r>
        <w:t xml:space="preserve"> </w:t>
      </w:r>
      <w:proofErr w:type="spellStart"/>
      <w:r>
        <w:t>aprovadas</w:t>
      </w:r>
      <w:proofErr w:type="spellEnd"/>
      <w:r>
        <w:t xml:space="preserve">, </w:t>
      </w:r>
      <w:proofErr w:type="spellStart"/>
      <w:r>
        <w:t>aos</w:t>
      </w:r>
      <w:proofErr w:type="spellEnd"/>
      <w:r>
        <w:t xml:space="preserve"> </w:t>
      </w:r>
      <w:proofErr w:type="spellStart"/>
      <w:r>
        <w:t>prazos</w:t>
      </w:r>
      <w:proofErr w:type="spellEnd"/>
      <w:r>
        <w:t xml:space="preserve"> e à </w:t>
      </w:r>
      <w:proofErr w:type="spellStart"/>
      <w:r>
        <w:t>garantia</w:t>
      </w:r>
      <w:proofErr w:type="spellEnd"/>
      <w:r>
        <w:t xml:space="preserve"> dos </w:t>
      </w:r>
      <w:proofErr w:type="spellStart"/>
      <w:r>
        <w:t>produtos</w:t>
      </w:r>
      <w:proofErr w:type="spellEnd"/>
      <w:r>
        <w:t>.</w:t>
      </w:r>
    </w:p>
    <w:p w:rsidR="00766B5D" w:rsidRDefault="00E277D2">
      <w:pPr>
        <w:keepLines/>
        <w:spacing w:after="120" w:line="252" w:lineRule="auto"/>
        <w:ind w:firstLine="0"/>
      </w:pPr>
      <w:r>
        <w:t>Local e data: ____________________________________</w:t>
      </w:r>
    </w:p>
    <w:p w:rsidR="00766B5D" w:rsidRDefault="00E277D2">
      <w:pPr>
        <w:keepLines/>
        <w:spacing w:after="120" w:line="252" w:lineRule="auto"/>
        <w:ind w:firstLine="0"/>
        <w:jc w:val="center"/>
      </w:pPr>
      <w:r>
        <w:t>____________________________________</w:t>
      </w:r>
      <w:r>
        <w:br/>
      </w:r>
      <w:proofErr w:type="spellStart"/>
      <w:r>
        <w:t>Representante</w:t>
      </w:r>
      <w:proofErr w:type="spellEnd"/>
      <w:r>
        <w:t xml:space="preserve"> legal – </w:t>
      </w:r>
      <w:proofErr w:type="spellStart"/>
      <w:r>
        <w:t>nome</w:t>
      </w:r>
      <w:proofErr w:type="spellEnd"/>
      <w:r>
        <w:t xml:space="preserve">, cargo e </w:t>
      </w:r>
      <w:proofErr w:type="spellStart"/>
      <w:r>
        <w:t>assinatura</w:t>
      </w:r>
      <w:proofErr w:type="spellEnd"/>
    </w:p>
    <w:p w:rsidR="00766B5D" w:rsidRDefault="00E277D2">
      <w:pPr>
        <w:spacing w:after="120" w:line="252" w:lineRule="auto"/>
        <w:ind w:firstLine="0"/>
      </w:pPr>
      <w:r>
        <w:br w:type="page"/>
      </w:r>
    </w:p>
    <w:p w:rsidR="00766B5D" w:rsidRDefault="00E277D2">
      <w:pPr>
        <w:pStyle w:val="Ttulo"/>
        <w:keepLines/>
        <w:pageBreakBefore/>
        <w:spacing w:after="120" w:line="252" w:lineRule="auto"/>
        <w:ind w:firstLine="0"/>
        <w:jc w:val="center"/>
      </w:pPr>
      <w:r>
        <w:rPr>
          <w:rFonts w:ascii="Times New Roman" w:hAnsi="Times New Roman"/>
        </w:rPr>
        <w:lastRenderedPageBreak/>
        <w:t>ANEXO III</w:t>
      </w:r>
    </w:p>
    <w:p w:rsidR="00766B5D" w:rsidRDefault="00E277D2">
      <w:pPr>
        <w:keepLines/>
        <w:spacing w:after="120" w:line="252" w:lineRule="auto"/>
        <w:ind w:firstLine="0"/>
        <w:jc w:val="center"/>
      </w:pPr>
      <w:r>
        <w:rPr>
          <w:b/>
        </w:rPr>
        <w:t>MODELO DE PROCURAÇÃO</w:t>
      </w:r>
    </w:p>
    <w:p w:rsidR="00766B5D" w:rsidRDefault="00E277D2">
      <w:pPr>
        <w:keepLines/>
        <w:spacing w:after="120" w:line="252" w:lineRule="auto"/>
        <w:ind w:firstLine="0"/>
      </w:pPr>
      <w:r>
        <w:t xml:space="preserve">À </w:t>
      </w:r>
      <w:proofErr w:type="spellStart"/>
      <w:r>
        <w:t>Agente</w:t>
      </w:r>
      <w:proofErr w:type="spellEnd"/>
      <w:r>
        <w:t xml:space="preserve"> de </w:t>
      </w:r>
      <w:proofErr w:type="spellStart"/>
      <w:r>
        <w:t>Contratação</w:t>
      </w:r>
      <w:proofErr w:type="spellEnd"/>
      <w:r>
        <w:t xml:space="preserve"> da </w:t>
      </w:r>
      <w:proofErr w:type="spellStart"/>
      <w:r>
        <w:t>Câmara</w:t>
      </w:r>
      <w:proofErr w:type="spellEnd"/>
      <w:r>
        <w:t xml:space="preserve"> Municipal de </w:t>
      </w:r>
      <w:proofErr w:type="spellStart"/>
      <w:r>
        <w:t>Itiquira</w:t>
      </w:r>
      <w:proofErr w:type="spellEnd"/>
      <w:r>
        <w:t>–MT</w:t>
      </w:r>
      <w:r>
        <w:br/>
        <w:t xml:space="preserve">Ref.: </w:t>
      </w:r>
      <w:proofErr w:type="spellStart"/>
      <w:r>
        <w:t>Dispensa</w:t>
      </w:r>
      <w:proofErr w:type="spellEnd"/>
      <w:r>
        <w:t xml:space="preserve"> </w:t>
      </w:r>
      <w:proofErr w:type="spellStart"/>
      <w:r>
        <w:t>Eletrônica</w:t>
      </w:r>
      <w:proofErr w:type="spellEnd"/>
      <w:r>
        <w:t xml:space="preserve"> nº 00</w:t>
      </w:r>
      <w:r w:rsidR="000665B8">
        <w:t>5</w:t>
      </w:r>
      <w:r>
        <w:t xml:space="preserve">/2026 – </w:t>
      </w:r>
      <w:proofErr w:type="spellStart"/>
      <w:r>
        <w:t>Processo</w:t>
      </w:r>
      <w:proofErr w:type="spellEnd"/>
      <w:r>
        <w:t xml:space="preserve"> nº 021/2026</w:t>
      </w:r>
    </w:p>
    <w:p w:rsidR="00766B5D" w:rsidRDefault="00E277D2">
      <w:pPr>
        <w:keepLines/>
        <w:spacing w:after="120" w:line="252" w:lineRule="auto"/>
        <w:ind w:firstLine="0"/>
      </w:pPr>
      <w:r>
        <w:t xml:space="preserve">OUTORGANTE: ______________________________, CNPJ __________________, com </w:t>
      </w:r>
      <w:proofErr w:type="spellStart"/>
      <w:r>
        <w:t>sede</w:t>
      </w:r>
      <w:proofErr w:type="spellEnd"/>
      <w:r>
        <w:t xml:space="preserve"> </w:t>
      </w:r>
      <w:proofErr w:type="spellStart"/>
      <w:r>
        <w:t>em</w:t>
      </w:r>
      <w:proofErr w:type="spellEnd"/>
      <w:r>
        <w:t xml:space="preserve"> ______________________________, </w:t>
      </w:r>
      <w:proofErr w:type="spellStart"/>
      <w:r>
        <w:t>representada</w:t>
      </w:r>
      <w:proofErr w:type="spellEnd"/>
      <w:r>
        <w:t xml:space="preserve"> por ______________________________, cargo __________________, CPF __________________, com </w:t>
      </w:r>
      <w:proofErr w:type="spellStart"/>
      <w:r>
        <w:t>poderes</w:t>
      </w:r>
      <w:proofErr w:type="spellEnd"/>
      <w:r>
        <w:t xml:space="preserve"> </w:t>
      </w:r>
      <w:proofErr w:type="spellStart"/>
      <w:r>
        <w:t>conforme</w:t>
      </w:r>
      <w:proofErr w:type="spellEnd"/>
      <w:r>
        <w:t xml:space="preserve"> o </w:t>
      </w:r>
      <w:proofErr w:type="spellStart"/>
      <w:r>
        <w:t>ato</w:t>
      </w:r>
      <w:proofErr w:type="spellEnd"/>
      <w:r>
        <w:t xml:space="preserve"> </w:t>
      </w:r>
      <w:proofErr w:type="spellStart"/>
      <w:r>
        <w:t>constitutivo</w:t>
      </w:r>
      <w:proofErr w:type="spellEnd"/>
      <w:r>
        <w:t>.</w:t>
      </w:r>
    </w:p>
    <w:p w:rsidR="00766B5D" w:rsidRDefault="00E277D2">
      <w:pPr>
        <w:keepLines/>
        <w:spacing w:after="120" w:line="252" w:lineRule="auto"/>
        <w:ind w:firstLine="0"/>
      </w:pPr>
      <w:r>
        <w:t xml:space="preserve">OUTORGADO: ______________________________, CPF __________________, </w:t>
      </w:r>
      <w:proofErr w:type="spellStart"/>
      <w:r>
        <w:t>documento</w:t>
      </w:r>
      <w:proofErr w:type="spellEnd"/>
      <w:r>
        <w:t xml:space="preserve"> de </w:t>
      </w:r>
      <w:proofErr w:type="spellStart"/>
      <w:r>
        <w:t>identificação</w:t>
      </w:r>
      <w:proofErr w:type="spellEnd"/>
      <w:r>
        <w:t xml:space="preserve"> __________________, </w:t>
      </w:r>
      <w:proofErr w:type="spellStart"/>
      <w:r>
        <w:t>endereço</w:t>
      </w:r>
      <w:proofErr w:type="spellEnd"/>
      <w:r>
        <w:t xml:space="preserve"> ______________________________, e-mail ______________________________.</w:t>
      </w:r>
    </w:p>
    <w:p w:rsidR="00766B5D" w:rsidRDefault="00E277D2">
      <w:pPr>
        <w:spacing w:after="120" w:line="252" w:lineRule="auto"/>
        <w:ind w:firstLine="0"/>
      </w:pPr>
      <w:r>
        <w:t xml:space="preserve">PODERES: </w:t>
      </w:r>
      <w:proofErr w:type="spellStart"/>
      <w:r>
        <w:t>representar</w:t>
      </w:r>
      <w:proofErr w:type="spellEnd"/>
      <w:r>
        <w:t xml:space="preserve"> </w:t>
      </w:r>
      <w:proofErr w:type="gramStart"/>
      <w:r>
        <w:t>a</w:t>
      </w:r>
      <w:proofErr w:type="gramEnd"/>
      <w:r>
        <w:t xml:space="preserve"> </w:t>
      </w:r>
      <w:proofErr w:type="spellStart"/>
      <w:r>
        <w:t>outorgante</w:t>
      </w:r>
      <w:proofErr w:type="spellEnd"/>
      <w:r>
        <w:t xml:space="preserve"> no </w:t>
      </w:r>
      <w:proofErr w:type="spellStart"/>
      <w:r>
        <w:t>procedimento</w:t>
      </w:r>
      <w:proofErr w:type="spellEnd"/>
      <w:r>
        <w:t xml:space="preserve"> </w:t>
      </w:r>
      <w:proofErr w:type="spellStart"/>
      <w:r>
        <w:t>acima</w:t>
      </w:r>
      <w:proofErr w:type="spellEnd"/>
      <w:r>
        <w:t xml:space="preserve">, </w:t>
      </w:r>
      <w:proofErr w:type="spellStart"/>
      <w:r>
        <w:t>cadastrar</w:t>
      </w:r>
      <w:proofErr w:type="spellEnd"/>
      <w:r>
        <w:t xml:space="preserve"> </w:t>
      </w:r>
      <w:proofErr w:type="spellStart"/>
      <w:r>
        <w:t>proposta</w:t>
      </w:r>
      <w:proofErr w:type="spellEnd"/>
      <w:r>
        <w:t xml:space="preserve">, </w:t>
      </w:r>
      <w:proofErr w:type="spellStart"/>
      <w:r>
        <w:t>formular</w:t>
      </w:r>
      <w:proofErr w:type="spellEnd"/>
      <w:r>
        <w:t xml:space="preserve"> lances, </w:t>
      </w:r>
      <w:proofErr w:type="spellStart"/>
      <w:r>
        <w:t>negociar</w:t>
      </w:r>
      <w:proofErr w:type="spellEnd"/>
      <w:r>
        <w:t xml:space="preserve">, responder a </w:t>
      </w:r>
      <w:proofErr w:type="spellStart"/>
      <w:r>
        <w:t>diligências</w:t>
      </w:r>
      <w:proofErr w:type="spellEnd"/>
      <w:r>
        <w:t xml:space="preserve">, </w:t>
      </w:r>
      <w:proofErr w:type="spellStart"/>
      <w:r>
        <w:t>apresentar</w:t>
      </w:r>
      <w:proofErr w:type="spellEnd"/>
      <w:r>
        <w:t xml:space="preserve"> </w:t>
      </w:r>
      <w:proofErr w:type="spellStart"/>
      <w:r>
        <w:t>documentos</w:t>
      </w:r>
      <w:proofErr w:type="spellEnd"/>
      <w:r>
        <w:t xml:space="preserve"> e </w:t>
      </w:r>
      <w:proofErr w:type="spellStart"/>
      <w:r>
        <w:t>declarações</w:t>
      </w:r>
      <w:proofErr w:type="spellEnd"/>
      <w:r>
        <w:t xml:space="preserve">, </w:t>
      </w:r>
      <w:proofErr w:type="spellStart"/>
      <w:r>
        <w:t>prestar</w:t>
      </w:r>
      <w:proofErr w:type="spellEnd"/>
      <w:r>
        <w:t xml:space="preserve"> </w:t>
      </w:r>
      <w:proofErr w:type="spellStart"/>
      <w:r>
        <w:t>esclarecimentos</w:t>
      </w:r>
      <w:proofErr w:type="spellEnd"/>
      <w:r>
        <w:t xml:space="preserve">, </w:t>
      </w:r>
      <w:proofErr w:type="spellStart"/>
      <w:r>
        <w:t>formular</w:t>
      </w:r>
      <w:proofErr w:type="spellEnd"/>
      <w:r>
        <w:t xml:space="preserve"> </w:t>
      </w:r>
      <w:proofErr w:type="spellStart"/>
      <w:r>
        <w:t>pedidos</w:t>
      </w:r>
      <w:proofErr w:type="spellEnd"/>
      <w:r>
        <w:t xml:space="preserve"> e </w:t>
      </w:r>
      <w:proofErr w:type="spellStart"/>
      <w:r>
        <w:t>recursos</w:t>
      </w:r>
      <w:proofErr w:type="spellEnd"/>
      <w:r>
        <w:t xml:space="preserve"> </w:t>
      </w:r>
      <w:proofErr w:type="spellStart"/>
      <w:r>
        <w:t>cabíveis</w:t>
      </w:r>
      <w:proofErr w:type="spellEnd"/>
      <w:r>
        <w:t xml:space="preserve"> e </w:t>
      </w:r>
      <w:proofErr w:type="spellStart"/>
      <w:r>
        <w:t>receber</w:t>
      </w:r>
      <w:proofErr w:type="spellEnd"/>
      <w:r>
        <w:t xml:space="preserve"> </w:t>
      </w:r>
      <w:proofErr w:type="spellStart"/>
      <w:r>
        <w:t>comunicações</w:t>
      </w:r>
      <w:proofErr w:type="spellEnd"/>
      <w:r>
        <w:t xml:space="preserve">. O </w:t>
      </w:r>
      <w:proofErr w:type="spellStart"/>
      <w:r>
        <w:t>aceite</w:t>
      </w:r>
      <w:proofErr w:type="spellEnd"/>
      <w:r>
        <w:t xml:space="preserve"> </w:t>
      </w:r>
      <w:proofErr w:type="spellStart"/>
      <w:r>
        <w:t>ou</w:t>
      </w:r>
      <w:proofErr w:type="spellEnd"/>
      <w:r>
        <w:t xml:space="preserve"> a </w:t>
      </w:r>
      <w:proofErr w:type="spellStart"/>
      <w:r>
        <w:t>retirada</w:t>
      </w:r>
      <w:proofErr w:type="spellEnd"/>
      <w:r>
        <w:t xml:space="preserve"> da nota de </w:t>
      </w:r>
      <w:proofErr w:type="spellStart"/>
      <w:r>
        <w:t>empenho</w:t>
      </w:r>
      <w:proofErr w:type="spellEnd"/>
      <w:r>
        <w:t xml:space="preserve"> e da </w:t>
      </w:r>
      <w:proofErr w:type="spellStart"/>
      <w:r>
        <w:t>Ordem</w:t>
      </w:r>
      <w:proofErr w:type="spellEnd"/>
      <w:r>
        <w:t xml:space="preserve"> de </w:t>
      </w:r>
      <w:proofErr w:type="spellStart"/>
      <w:r>
        <w:t>Fornecimento</w:t>
      </w:r>
      <w:proofErr w:type="spellEnd"/>
      <w:r>
        <w:t xml:space="preserve"> </w:t>
      </w:r>
      <w:proofErr w:type="spellStart"/>
      <w:r>
        <w:t>estarão</w:t>
      </w:r>
      <w:proofErr w:type="spellEnd"/>
      <w:r>
        <w:t xml:space="preserve"> </w:t>
      </w:r>
      <w:proofErr w:type="spellStart"/>
      <w:r>
        <w:t>abrangidos</w:t>
      </w:r>
      <w:proofErr w:type="spellEnd"/>
      <w:r>
        <w:t xml:space="preserve"> </w:t>
      </w:r>
      <w:proofErr w:type="spellStart"/>
      <w:r>
        <w:t>quando</w:t>
      </w:r>
      <w:proofErr w:type="spellEnd"/>
      <w:r>
        <w:t xml:space="preserve"> </w:t>
      </w:r>
      <w:proofErr w:type="spellStart"/>
      <w:r>
        <w:t>compatíveis</w:t>
      </w:r>
      <w:proofErr w:type="spellEnd"/>
      <w:r>
        <w:t xml:space="preserve"> com </w:t>
      </w:r>
      <w:proofErr w:type="spellStart"/>
      <w:r>
        <w:t>os</w:t>
      </w:r>
      <w:proofErr w:type="spellEnd"/>
      <w:r>
        <w:t xml:space="preserve"> </w:t>
      </w:r>
      <w:proofErr w:type="spellStart"/>
      <w:r>
        <w:t>poderes</w:t>
      </w:r>
      <w:proofErr w:type="spellEnd"/>
      <w:r>
        <w:t xml:space="preserve"> </w:t>
      </w:r>
      <w:proofErr w:type="spellStart"/>
      <w:r>
        <w:t>conferidos</w:t>
      </w:r>
      <w:proofErr w:type="spellEnd"/>
      <w:r>
        <w:t xml:space="preserve"> </w:t>
      </w:r>
      <w:proofErr w:type="spellStart"/>
      <w:r>
        <w:t>pelo</w:t>
      </w:r>
      <w:proofErr w:type="spellEnd"/>
      <w:r>
        <w:t xml:space="preserve"> </w:t>
      </w:r>
      <w:proofErr w:type="spellStart"/>
      <w:r>
        <w:t>ato</w:t>
      </w:r>
      <w:proofErr w:type="spellEnd"/>
      <w:r>
        <w:t xml:space="preserve"> </w:t>
      </w:r>
      <w:proofErr w:type="spellStart"/>
      <w:r>
        <w:t>constitutivo</w:t>
      </w:r>
      <w:proofErr w:type="spellEnd"/>
      <w:r>
        <w:t xml:space="preserve"> e </w:t>
      </w:r>
      <w:proofErr w:type="spellStart"/>
      <w:r>
        <w:t>expressamente</w:t>
      </w:r>
      <w:proofErr w:type="spellEnd"/>
      <w:r>
        <w:t xml:space="preserve"> </w:t>
      </w:r>
      <w:proofErr w:type="spellStart"/>
      <w:r>
        <w:t>autorizados</w:t>
      </w:r>
      <w:proofErr w:type="spellEnd"/>
      <w:r>
        <w:t xml:space="preserve"> pela </w:t>
      </w:r>
      <w:proofErr w:type="spellStart"/>
      <w:r>
        <w:t>outorgante</w:t>
      </w:r>
      <w:proofErr w:type="spellEnd"/>
      <w:r>
        <w:t>.</w:t>
      </w:r>
    </w:p>
    <w:p w:rsidR="00766B5D" w:rsidRDefault="00E277D2">
      <w:pPr>
        <w:keepLines/>
        <w:spacing w:after="120" w:line="252" w:lineRule="auto"/>
        <w:ind w:firstLine="0"/>
      </w:pPr>
      <w:r>
        <w:t xml:space="preserve">A </w:t>
      </w:r>
      <w:proofErr w:type="spellStart"/>
      <w:r>
        <w:t>desistência</w:t>
      </w:r>
      <w:proofErr w:type="spellEnd"/>
      <w:r>
        <w:t xml:space="preserve"> de </w:t>
      </w:r>
      <w:proofErr w:type="spellStart"/>
      <w:r>
        <w:t>recurso</w:t>
      </w:r>
      <w:proofErr w:type="spellEnd"/>
      <w:r>
        <w:t xml:space="preserve">, </w:t>
      </w:r>
      <w:proofErr w:type="gramStart"/>
      <w:r>
        <w:t>a</w:t>
      </w:r>
      <w:proofErr w:type="gramEnd"/>
      <w:r>
        <w:t xml:space="preserve"> </w:t>
      </w:r>
      <w:proofErr w:type="spellStart"/>
      <w:r>
        <w:t>assunção</w:t>
      </w:r>
      <w:proofErr w:type="spellEnd"/>
      <w:r>
        <w:t xml:space="preserve"> de </w:t>
      </w:r>
      <w:proofErr w:type="spellStart"/>
      <w:r>
        <w:t>obrigação</w:t>
      </w:r>
      <w:proofErr w:type="spellEnd"/>
      <w:r>
        <w:t xml:space="preserve"> </w:t>
      </w:r>
      <w:proofErr w:type="spellStart"/>
      <w:r>
        <w:t>adicional</w:t>
      </w:r>
      <w:proofErr w:type="spellEnd"/>
      <w:r>
        <w:t xml:space="preserve"> </w:t>
      </w:r>
      <w:proofErr w:type="spellStart"/>
      <w:r>
        <w:t>ou</w:t>
      </w:r>
      <w:proofErr w:type="spellEnd"/>
      <w:r>
        <w:t xml:space="preserve"> </w:t>
      </w:r>
      <w:proofErr w:type="spellStart"/>
      <w:r>
        <w:t>ato</w:t>
      </w:r>
      <w:proofErr w:type="spellEnd"/>
      <w:r>
        <w:t xml:space="preserve"> para o qual a lei </w:t>
      </w:r>
      <w:proofErr w:type="spellStart"/>
      <w:r>
        <w:t>exija</w:t>
      </w:r>
      <w:proofErr w:type="spellEnd"/>
      <w:r>
        <w:t xml:space="preserve"> </w:t>
      </w:r>
      <w:proofErr w:type="spellStart"/>
      <w:r>
        <w:t>poder</w:t>
      </w:r>
      <w:proofErr w:type="spellEnd"/>
      <w:r>
        <w:t xml:space="preserve"> </w:t>
      </w:r>
      <w:proofErr w:type="spellStart"/>
      <w:r>
        <w:t>específico</w:t>
      </w:r>
      <w:proofErr w:type="spellEnd"/>
      <w:r>
        <w:t xml:space="preserve"> </w:t>
      </w:r>
      <w:proofErr w:type="spellStart"/>
      <w:r>
        <w:t>dependerá</w:t>
      </w:r>
      <w:proofErr w:type="spellEnd"/>
      <w:r>
        <w:t xml:space="preserve"> de </w:t>
      </w:r>
      <w:proofErr w:type="spellStart"/>
      <w:r>
        <w:t>autorização</w:t>
      </w:r>
      <w:proofErr w:type="spellEnd"/>
      <w:r>
        <w:t xml:space="preserve"> </w:t>
      </w:r>
      <w:proofErr w:type="spellStart"/>
      <w:r>
        <w:t>expressa</w:t>
      </w:r>
      <w:proofErr w:type="spellEnd"/>
      <w:r>
        <w:t xml:space="preserve">. </w:t>
      </w:r>
      <w:proofErr w:type="spellStart"/>
      <w:r>
        <w:t>Esta</w:t>
      </w:r>
      <w:proofErr w:type="spellEnd"/>
      <w:r>
        <w:t xml:space="preserve"> </w:t>
      </w:r>
      <w:proofErr w:type="spellStart"/>
      <w:r>
        <w:t>procuração</w:t>
      </w:r>
      <w:proofErr w:type="spellEnd"/>
      <w:r>
        <w:t xml:space="preserve"> </w:t>
      </w:r>
      <w:proofErr w:type="spellStart"/>
      <w:r>
        <w:t>não</w:t>
      </w:r>
      <w:proofErr w:type="spellEnd"/>
      <w:r>
        <w:t xml:space="preserve"> </w:t>
      </w:r>
      <w:proofErr w:type="spellStart"/>
      <w:r>
        <w:t>dispensa</w:t>
      </w:r>
      <w:proofErr w:type="spellEnd"/>
      <w:r>
        <w:t xml:space="preserve"> a </w:t>
      </w:r>
      <w:proofErr w:type="spellStart"/>
      <w:r>
        <w:t>comprovação</w:t>
      </w:r>
      <w:proofErr w:type="spellEnd"/>
      <w:r>
        <w:t xml:space="preserve"> dos </w:t>
      </w:r>
      <w:proofErr w:type="spellStart"/>
      <w:r>
        <w:t>poderes</w:t>
      </w:r>
      <w:proofErr w:type="spellEnd"/>
      <w:r>
        <w:t xml:space="preserve"> de </w:t>
      </w:r>
      <w:proofErr w:type="spellStart"/>
      <w:r>
        <w:t>quem</w:t>
      </w:r>
      <w:proofErr w:type="spellEnd"/>
      <w:r>
        <w:t xml:space="preserve"> </w:t>
      </w:r>
      <w:proofErr w:type="gramStart"/>
      <w:r>
        <w:t>a</w:t>
      </w:r>
      <w:proofErr w:type="gramEnd"/>
      <w:r>
        <w:t xml:space="preserve"> </w:t>
      </w:r>
      <w:proofErr w:type="spellStart"/>
      <w:r>
        <w:t>outorga</w:t>
      </w:r>
      <w:proofErr w:type="spellEnd"/>
      <w:r>
        <w:t>.</w:t>
      </w:r>
    </w:p>
    <w:p w:rsidR="00766B5D" w:rsidRDefault="00E277D2">
      <w:pPr>
        <w:keepLines/>
        <w:spacing w:after="120" w:line="252" w:lineRule="auto"/>
        <w:ind w:firstLine="0"/>
      </w:pPr>
      <w:proofErr w:type="spellStart"/>
      <w:r>
        <w:t>Validade</w:t>
      </w:r>
      <w:proofErr w:type="spellEnd"/>
      <w:r>
        <w:t xml:space="preserve">: </w:t>
      </w:r>
      <w:proofErr w:type="spellStart"/>
      <w:r>
        <w:t>até</w:t>
      </w:r>
      <w:proofErr w:type="spellEnd"/>
      <w:r>
        <w:t xml:space="preserve"> ____/____/____, salvo </w:t>
      </w:r>
      <w:proofErr w:type="spellStart"/>
      <w:r>
        <w:t>revogação</w:t>
      </w:r>
      <w:proofErr w:type="spellEnd"/>
      <w:r>
        <w:t xml:space="preserve"> anterior </w:t>
      </w:r>
      <w:proofErr w:type="spellStart"/>
      <w:r>
        <w:t>comunicada</w:t>
      </w:r>
      <w:proofErr w:type="spellEnd"/>
      <w:r>
        <w:t xml:space="preserve"> </w:t>
      </w:r>
      <w:proofErr w:type="spellStart"/>
      <w:r>
        <w:t>formalmente</w:t>
      </w:r>
      <w:proofErr w:type="spellEnd"/>
      <w:r>
        <w:t xml:space="preserve"> à </w:t>
      </w:r>
      <w:proofErr w:type="spellStart"/>
      <w:r>
        <w:t>Administração</w:t>
      </w:r>
      <w:proofErr w:type="spellEnd"/>
      <w:r>
        <w:t>.</w:t>
      </w:r>
    </w:p>
    <w:p w:rsidR="00766B5D" w:rsidRDefault="00E277D2">
      <w:pPr>
        <w:keepLines/>
        <w:spacing w:after="120" w:line="252" w:lineRule="auto"/>
        <w:ind w:firstLine="0"/>
      </w:pPr>
      <w:r>
        <w:t>Local e data: ____________________________________</w:t>
      </w:r>
    </w:p>
    <w:p w:rsidR="00766B5D" w:rsidRDefault="00E277D2">
      <w:pPr>
        <w:keepLines/>
        <w:spacing w:after="120" w:line="252" w:lineRule="auto"/>
        <w:ind w:firstLine="0"/>
        <w:jc w:val="center"/>
      </w:pPr>
      <w:r>
        <w:t>____________________________________</w:t>
      </w:r>
      <w:r>
        <w:br/>
      </w:r>
      <w:proofErr w:type="spellStart"/>
      <w:r>
        <w:t>Representante</w:t>
      </w:r>
      <w:proofErr w:type="spellEnd"/>
      <w:r>
        <w:t xml:space="preserve"> legal </w:t>
      </w:r>
      <w:proofErr w:type="spellStart"/>
      <w:r>
        <w:t>outorgante</w:t>
      </w:r>
      <w:proofErr w:type="spellEnd"/>
      <w:r>
        <w:t xml:space="preserve"> – </w:t>
      </w:r>
      <w:proofErr w:type="spellStart"/>
      <w:r>
        <w:t>nome</w:t>
      </w:r>
      <w:proofErr w:type="spellEnd"/>
      <w:r>
        <w:t xml:space="preserve">, cargo e </w:t>
      </w:r>
      <w:proofErr w:type="spellStart"/>
      <w:r>
        <w:t>assinatura</w:t>
      </w:r>
      <w:proofErr w:type="spellEnd"/>
    </w:p>
    <w:p w:rsidR="00766B5D" w:rsidRDefault="00E277D2">
      <w:pPr>
        <w:keepLines/>
        <w:spacing w:after="120" w:line="252" w:lineRule="auto"/>
        <w:ind w:firstLine="0"/>
      </w:pPr>
      <w:proofErr w:type="spellStart"/>
      <w:r>
        <w:t>Apresentar</w:t>
      </w:r>
      <w:proofErr w:type="spellEnd"/>
      <w:r>
        <w:t xml:space="preserve"> </w:t>
      </w:r>
      <w:proofErr w:type="spellStart"/>
      <w:r>
        <w:t>somente</w:t>
      </w:r>
      <w:proofErr w:type="spellEnd"/>
      <w:r>
        <w:t xml:space="preserve"> </w:t>
      </w:r>
      <w:proofErr w:type="spellStart"/>
      <w:r>
        <w:t>quando</w:t>
      </w:r>
      <w:proofErr w:type="spellEnd"/>
      <w:r>
        <w:t xml:space="preserve"> </w:t>
      </w:r>
      <w:proofErr w:type="spellStart"/>
      <w:r>
        <w:t>houver</w:t>
      </w:r>
      <w:proofErr w:type="spellEnd"/>
      <w:r>
        <w:t xml:space="preserve"> </w:t>
      </w:r>
      <w:proofErr w:type="spellStart"/>
      <w:r>
        <w:t>representação</w:t>
      </w:r>
      <w:proofErr w:type="spellEnd"/>
      <w:r>
        <w:t xml:space="preserve"> por </w:t>
      </w:r>
      <w:proofErr w:type="spellStart"/>
      <w:r>
        <w:t>procurador</w:t>
      </w:r>
      <w:proofErr w:type="spellEnd"/>
      <w:r>
        <w:t xml:space="preserve">. </w:t>
      </w:r>
      <w:proofErr w:type="spellStart"/>
      <w:r>
        <w:t>Anexar</w:t>
      </w:r>
      <w:proofErr w:type="spellEnd"/>
      <w:r>
        <w:t xml:space="preserve"> </w:t>
      </w:r>
      <w:proofErr w:type="spellStart"/>
      <w:r>
        <w:t>documento</w:t>
      </w:r>
      <w:proofErr w:type="spellEnd"/>
      <w:r>
        <w:t xml:space="preserve"> que </w:t>
      </w:r>
      <w:proofErr w:type="spellStart"/>
      <w:r>
        <w:t>demonstre</w:t>
      </w:r>
      <w:proofErr w:type="spellEnd"/>
      <w:r>
        <w:t xml:space="preserve"> </w:t>
      </w:r>
      <w:proofErr w:type="spellStart"/>
      <w:r>
        <w:t>os</w:t>
      </w:r>
      <w:proofErr w:type="spellEnd"/>
      <w:r>
        <w:t xml:space="preserve"> </w:t>
      </w:r>
      <w:proofErr w:type="spellStart"/>
      <w:r>
        <w:t>poderes</w:t>
      </w:r>
      <w:proofErr w:type="spellEnd"/>
      <w:r>
        <w:t xml:space="preserve"> do </w:t>
      </w:r>
      <w:proofErr w:type="spellStart"/>
      <w:r>
        <w:t>outorgante</w:t>
      </w:r>
      <w:proofErr w:type="spellEnd"/>
      <w:r>
        <w:t xml:space="preserve">. </w:t>
      </w:r>
      <w:proofErr w:type="spellStart"/>
      <w:r>
        <w:t>Não</w:t>
      </w:r>
      <w:proofErr w:type="spellEnd"/>
      <w:r>
        <w:t xml:space="preserve"> se </w:t>
      </w:r>
      <w:proofErr w:type="spellStart"/>
      <w:r>
        <w:t>exige</w:t>
      </w:r>
      <w:proofErr w:type="spellEnd"/>
      <w:r>
        <w:t xml:space="preserve"> </w:t>
      </w:r>
      <w:proofErr w:type="spellStart"/>
      <w:r>
        <w:t>reconhecimento</w:t>
      </w:r>
      <w:proofErr w:type="spellEnd"/>
      <w:r>
        <w:t xml:space="preserve"> de </w:t>
      </w:r>
      <w:proofErr w:type="spellStart"/>
      <w:r>
        <w:t>firma</w:t>
      </w:r>
      <w:proofErr w:type="spellEnd"/>
      <w:r>
        <w:t xml:space="preserve"> </w:t>
      </w:r>
      <w:proofErr w:type="spellStart"/>
      <w:r>
        <w:t>quando</w:t>
      </w:r>
      <w:proofErr w:type="spellEnd"/>
      <w:r>
        <w:t xml:space="preserve"> </w:t>
      </w:r>
      <w:proofErr w:type="gramStart"/>
      <w:r>
        <w:t>a</w:t>
      </w:r>
      <w:proofErr w:type="gramEnd"/>
      <w:r>
        <w:t xml:space="preserve"> </w:t>
      </w:r>
      <w:proofErr w:type="spellStart"/>
      <w:r>
        <w:t>autenticidade</w:t>
      </w:r>
      <w:proofErr w:type="spellEnd"/>
      <w:r>
        <w:t xml:space="preserve"> </w:t>
      </w:r>
      <w:proofErr w:type="spellStart"/>
      <w:r>
        <w:t>puder</w:t>
      </w:r>
      <w:proofErr w:type="spellEnd"/>
      <w:r>
        <w:t xml:space="preserve"> ser </w:t>
      </w:r>
      <w:proofErr w:type="spellStart"/>
      <w:r>
        <w:t>verificada</w:t>
      </w:r>
      <w:proofErr w:type="spellEnd"/>
      <w:r>
        <w:t xml:space="preserve"> por </w:t>
      </w:r>
      <w:proofErr w:type="spellStart"/>
      <w:r>
        <w:t>meio</w:t>
      </w:r>
      <w:proofErr w:type="spellEnd"/>
      <w:r>
        <w:t xml:space="preserve"> </w:t>
      </w:r>
      <w:proofErr w:type="spellStart"/>
      <w:r>
        <w:t>legalmente</w:t>
      </w:r>
      <w:proofErr w:type="spellEnd"/>
      <w:r>
        <w:t xml:space="preserve"> </w:t>
      </w:r>
      <w:proofErr w:type="spellStart"/>
      <w:r>
        <w:t>admitido</w:t>
      </w:r>
      <w:proofErr w:type="spellEnd"/>
      <w:r>
        <w:t>.</w:t>
      </w:r>
    </w:p>
    <w:p w:rsidR="00766B5D" w:rsidRDefault="00E277D2">
      <w:pPr>
        <w:spacing w:after="120" w:line="252" w:lineRule="auto"/>
        <w:ind w:firstLine="0"/>
      </w:pPr>
      <w:r>
        <w:br w:type="page"/>
      </w:r>
    </w:p>
    <w:p w:rsidR="00766B5D" w:rsidRDefault="00E277D2">
      <w:pPr>
        <w:pStyle w:val="Ttulo"/>
        <w:keepLines/>
        <w:pageBreakBefore/>
        <w:spacing w:after="120" w:line="252" w:lineRule="auto"/>
        <w:ind w:firstLine="0"/>
        <w:jc w:val="center"/>
      </w:pPr>
      <w:r>
        <w:rPr>
          <w:rFonts w:ascii="Times New Roman" w:hAnsi="Times New Roman"/>
        </w:rPr>
        <w:lastRenderedPageBreak/>
        <w:t>ANEXO IV</w:t>
      </w:r>
    </w:p>
    <w:p w:rsidR="00766B5D" w:rsidRDefault="00E277D2">
      <w:pPr>
        <w:keepLines/>
        <w:spacing w:after="120" w:line="252" w:lineRule="auto"/>
        <w:ind w:firstLine="0"/>
        <w:jc w:val="center"/>
      </w:pPr>
      <w:r>
        <w:rPr>
          <w:b/>
        </w:rPr>
        <w:t>DECLARAÇÃO DE ENQUADRAMENTO COMO ME EPP OU MEI</w:t>
      </w:r>
    </w:p>
    <w:p w:rsidR="00766B5D" w:rsidRDefault="00E277D2">
      <w:pPr>
        <w:keepLines/>
        <w:spacing w:after="120" w:line="252" w:lineRule="auto"/>
        <w:ind w:firstLine="0"/>
      </w:pPr>
      <w:r>
        <w:t xml:space="preserve">À </w:t>
      </w:r>
      <w:proofErr w:type="spellStart"/>
      <w:r>
        <w:t>Agente</w:t>
      </w:r>
      <w:proofErr w:type="spellEnd"/>
      <w:r>
        <w:t xml:space="preserve"> de </w:t>
      </w:r>
      <w:proofErr w:type="spellStart"/>
      <w:r>
        <w:t>Contratação</w:t>
      </w:r>
      <w:proofErr w:type="spellEnd"/>
      <w:r>
        <w:t xml:space="preserve"> da </w:t>
      </w:r>
      <w:proofErr w:type="spellStart"/>
      <w:r>
        <w:t>Câmara</w:t>
      </w:r>
      <w:proofErr w:type="spellEnd"/>
      <w:r>
        <w:t xml:space="preserve"> Municipal de </w:t>
      </w:r>
      <w:proofErr w:type="spellStart"/>
      <w:r>
        <w:t>Itiquira</w:t>
      </w:r>
      <w:proofErr w:type="spellEnd"/>
      <w:r>
        <w:t>–MT</w:t>
      </w:r>
      <w:r>
        <w:br/>
        <w:t xml:space="preserve">Ref.: </w:t>
      </w:r>
      <w:proofErr w:type="spellStart"/>
      <w:r>
        <w:t>Dispensa</w:t>
      </w:r>
      <w:proofErr w:type="spellEnd"/>
      <w:r>
        <w:t xml:space="preserve"> </w:t>
      </w:r>
      <w:proofErr w:type="spellStart"/>
      <w:r>
        <w:t>Eletrônica</w:t>
      </w:r>
      <w:proofErr w:type="spellEnd"/>
      <w:r>
        <w:t xml:space="preserve"> nº 00</w:t>
      </w:r>
      <w:r w:rsidR="000665B8">
        <w:t>5</w:t>
      </w:r>
      <w:r>
        <w:t xml:space="preserve">/2026 – </w:t>
      </w:r>
      <w:proofErr w:type="spellStart"/>
      <w:r>
        <w:t>Processo</w:t>
      </w:r>
      <w:proofErr w:type="spellEnd"/>
      <w:r>
        <w:t xml:space="preserve"> nº 021/2026</w:t>
      </w:r>
    </w:p>
    <w:p w:rsidR="00766B5D" w:rsidRDefault="00E277D2">
      <w:pPr>
        <w:keepLines/>
        <w:spacing w:after="120" w:line="252" w:lineRule="auto"/>
        <w:ind w:firstLine="0"/>
      </w:pPr>
      <w:r>
        <w:t xml:space="preserve">A </w:t>
      </w:r>
      <w:proofErr w:type="spellStart"/>
      <w:r>
        <w:t>empresa</w:t>
      </w:r>
      <w:proofErr w:type="spellEnd"/>
      <w:r>
        <w:t xml:space="preserve"> ______________________________, CNPJ __________________, por </w:t>
      </w:r>
      <w:proofErr w:type="spellStart"/>
      <w:r>
        <w:t>seu</w:t>
      </w:r>
      <w:proofErr w:type="spellEnd"/>
      <w:r>
        <w:t xml:space="preserve"> </w:t>
      </w:r>
      <w:proofErr w:type="spellStart"/>
      <w:r>
        <w:t>representante</w:t>
      </w:r>
      <w:proofErr w:type="spellEnd"/>
      <w:r>
        <w:t xml:space="preserve"> ______________________________, CPF __________________, </w:t>
      </w:r>
      <w:proofErr w:type="spellStart"/>
      <w:r>
        <w:t>declara</w:t>
      </w:r>
      <w:proofErr w:type="spellEnd"/>
      <w:r>
        <w:t xml:space="preserve"> que se </w:t>
      </w:r>
      <w:proofErr w:type="spellStart"/>
      <w:r>
        <w:t>enquadra</w:t>
      </w:r>
      <w:proofErr w:type="spellEnd"/>
      <w:r>
        <w:t xml:space="preserve"> </w:t>
      </w:r>
      <w:proofErr w:type="spellStart"/>
      <w:r>
        <w:t>como</w:t>
      </w:r>
      <w:proofErr w:type="spellEnd"/>
      <w:r>
        <w:t>:</w:t>
      </w:r>
    </w:p>
    <w:p w:rsidR="00766B5D" w:rsidRDefault="00E277D2">
      <w:pPr>
        <w:keepLines/>
        <w:spacing w:after="120" w:line="252" w:lineRule="auto"/>
        <w:ind w:firstLine="0"/>
      </w:pPr>
      <w:proofErr w:type="gramStart"/>
      <w:r>
        <w:t xml:space="preserve">(  </w:t>
      </w:r>
      <w:proofErr w:type="gramEnd"/>
      <w:r>
        <w:t xml:space="preserve"> ) </w:t>
      </w:r>
      <w:proofErr w:type="spellStart"/>
      <w:r>
        <w:t>Microempresa</w:t>
      </w:r>
      <w:proofErr w:type="spellEnd"/>
      <w:r>
        <w:t xml:space="preserve"> – ME.</w:t>
      </w:r>
      <w:r>
        <w:br/>
        <w:t xml:space="preserve">(   ) </w:t>
      </w:r>
      <w:proofErr w:type="spellStart"/>
      <w:r>
        <w:t>Empresa</w:t>
      </w:r>
      <w:proofErr w:type="spellEnd"/>
      <w:r>
        <w:t xml:space="preserve"> de </w:t>
      </w:r>
      <w:proofErr w:type="spellStart"/>
      <w:r>
        <w:t>Pequeno</w:t>
      </w:r>
      <w:proofErr w:type="spellEnd"/>
      <w:r>
        <w:t xml:space="preserve"> Porte – EPP.</w:t>
      </w:r>
      <w:r>
        <w:br/>
        <w:t xml:space="preserve">(   ) </w:t>
      </w:r>
      <w:proofErr w:type="spellStart"/>
      <w:r>
        <w:t>Microempreendedor</w:t>
      </w:r>
      <w:proofErr w:type="spellEnd"/>
      <w:r>
        <w:t xml:space="preserve"> Individual – MEI, </w:t>
      </w:r>
      <w:proofErr w:type="spellStart"/>
      <w:r>
        <w:t>equiparado</w:t>
      </w:r>
      <w:proofErr w:type="spellEnd"/>
      <w:r>
        <w:t xml:space="preserve"> </w:t>
      </w:r>
      <w:proofErr w:type="spellStart"/>
      <w:r>
        <w:t>na</w:t>
      </w:r>
      <w:proofErr w:type="spellEnd"/>
      <w:r>
        <w:t xml:space="preserve"> forma legal.</w:t>
      </w:r>
    </w:p>
    <w:p w:rsidR="00766B5D" w:rsidRDefault="00E277D2">
      <w:pPr>
        <w:keepLines/>
        <w:spacing w:after="120" w:line="252" w:lineRule="auto"/>
        <w:ind w:firstLine="0"/>
      </w:pPr>
      <w:proofErr w:type="spellStart"/>
      <w:r>
        <w:t>Declara</w:t>
      </w:r>
      <w:proofErr w:type="spellEnd"/>
      <w:r>
        <w:t xml:space="preserve"> </w:t>
      </w:r>
      <w:proofErr w:type="spellStart"/>
      <w:r>
        <w:t>atender</w:t>
      </w:r>
      <w:proofErr w:type="spellEnd"/>
      <w:r>
        <w:t xml:space="preserve"> </w:t>
      </w:r>
      <w:proofErr w:type="spellStart"/>
      <w:r>
        <w:t>às</w:t>
      </w:r>
      <w:proofErr w:type="spellEnd"/>
      <w:r>
        <w:t xml:space="preserve"> </w:t>
      </w:r>
      <w:proofErr w:type="spellStart"/>
      <w:r>
        <w:t>condições</w:t>
      </w:r>
      <w:proofErr w:type="spellEnd"/>
      <w:r>
        <w:t xml:space="preserve"> e </w:t>
      </w:r>
      <w:proofErr w:type="spellStart"/>
      <w:r>
        <w:t>ao</w:t>
      </w:r>
      <w:proofErr w:type="spellEnd"/>
      <w:r>
        <w:t xml:space="preserve"> </w:t>
      </w:r>
      <w:proofErr w:type="spellStart"/>
      <w:r>
        <w:t>limite</w:t>
      </w:r>
      <w:proofErr w:type="spellEnd"/>
      <w:r>
        <w:t xml:space="preserve"> de </w:t>
      </w:r>
      <w:proofErr w:type="spellStart"/>
      <w:r>
        <w:t>receita</w:t>
      </w:r>
      <w:proofErr w:type="spellEnd"/>
      <w:r>
        <w:t xml:space="preserve"> </w:t>
      </w:r>
      <w:proofErr w:type="spellStart"/>
      <w:r>
        <w:t>bruta</w:t>
      </w:r>
      <w:proofErr w:type="spellEnd"/>
      <w:r>
        <w:t xml:space="preserve"> </w:t>
      </w:r>
      <w:proofErr w:type="spellStart"/>
      <w:r>
        <w:t>aplicáveis</w:t>
      </w:r>
      <w:proofErr w:type="spellEnd"/>
      <w:r>
        <w:t xml:space="preserve"> da Lei </w:t>
      </w:r>
      <w:proofErr w:type="spellStart"/>
      <w:r>
        <w:t>Complementar</w:t>
      </w:r>
      <w:proofErr w:type="spellEnd"/>
      <w:r>
        <w:t xml:space="preserve"> nº 123/2006, </w:t>
      </w:r>
      <w:proofErr w:type="spellStart"/>
      <w:r>
        <w:t>não</w:t>
      </w:r>
      <w:proofErr w:type="spellEnd"/>
      <w:r>
        <w:t xml:space="preserve"> </w:t>
      </w:r>
      <w:proofErr w:type="spellStart"/>
      <w:r>
        <w:t>incorrer</w:t>
      </w:r>
      <w:proofErr w:type="spellEnd"/>
      <w:r>
        <w:t xml:space="preserve"> </w:t>
      </w:r>
      <w:proofErr w:type="spellStart"/>
      <w:r>
        <w:t>nas</w:t>
      </w:r>
      <w:proofErr w:type="spellEnd"/>
      <w:r>
        <w:t xml:space="preserve"> </w:t>
      </w:r>
      <w:proofErr w:type="spellStart"/>
      <w:r>
        <w:t>vedações</w:t>
      </w:r>
      <w:proofErr w:type="spellEnd"/>
      <w:r>
        <w:t xml:space="preserve"> de </w:t>
      </w:r>
      <w:proofErr w:type="spellStart"/>
      <w:r>
        <w:t>seu</w:t>
      </w:r>
      <w:proofErr w:type="spellEnd"/>
      <w:r>
        <w:t xml:space="preserve"> art. 3º, § 4º, e </w:t>
      </w:r>
      <w:proofErr w:type="spellStart"/>
      <w:r>
        <w:t>observar</w:t>
      </w:r>
      <w:proofErr w:type="spellEnd"/>
      <w:r>
        <w:t xml:space="preserve"> o </w:t>
      </w:r>
      <w:proofErr w:type="spellStart"/>
      <w:r>
        <w:t>limite</w:t>
      </w:r>
      <w:proofErr w:type="spellEnd"/>
      <w:r>
        <w:t xml:space="preserve"> </w:t>
      </w:r>
      <w:proofErr w:type="spellStart"/>
      <w:r>
        <w:t>relativo</w:t>
      </w:r>
      <w:proofErr w:type="spellEnd"/>
      <w:r>
        <w:t xml:space="preserve"> </w:t>
      </w:r>
      <w:proofErr w:type="spellStart"/>
      <w:r>
        <w:t>aos</w:t>
      </w:r>
      <w:proofErr w:type="spellEnd"/>
      <w:r>
        <w:t xml:space="preserve"> </w:t>
      </w:r>
      <w:proofErr w:type="spellStart"/>
      <w:r>
        <w:t>contratos</w:t>
      </w:r>
      <w:proofErr w:type="spellEnd"/>
      <w:r>
        <w:t xml:space="preserve"> com </w:t>
      </w:r>
      <w:proofErr w:type="gramStart"/>
      <w:r>
        <w:t>a</w:t>
      </w:r>
      <w:proofErr w:type="gramEnd"/>
      <w:r>
        <w:t xml:space="preserve"> </w:t>
      </w:r>
      <w:proofErr w:type="spellStart"/>
      <w:r>
        <w:t>Administração</w:t>
      </w:r>
      <w:proofErr w:type="spellEnd"/>
      <w:r>
        <w:t xml:space="preserve"> </w:t>
      </w:r>
      <w:proofErr w:type="spellStart"/>
      <w:r>
        <w:t>Pública</w:t>
      </w:r>
      <w:proofErr w:type="spellEnd"/>
      <w:r>
        <w:t xml:space="preserve"> no </w:t>
      </w:r>
      <w:proofErr w:type="spellStart"/>
      <w:r>
        <w:t>ano-calendário</w:t>
      </w:r>
      <w:proofErr w:type="spellEnd"/>
      <w:r>
        <w:t xml:space="preserve"> </w:t>
      </w:r>
      <w:proofErr w:type="spellStart"/>
      <w:r>
        <w:t>previsto</w:t>
      </w:r>
      <w:proofErr w:type="spellEnd"/>
      <w:r>
        <w:t xml:space="preserve"> no art. 4º, § 2º, da Lei nº 14.133/2021.</w:t>
      </w:r>
    </w:p>
    <w:p w:rsidR="00766B5D" w:rsidRDefault="00E277D2">
      <w:pPr>
        <w:keepLines/>
        <w:spacing w:after="120" w:line="252" w:lineRule="auto"/>
        <w:ind w:firstLine="0"/>
      </w:pPr>
      <w:proofErr w:type="spellStart"/>
      <w:r>
        <w:t>Requer</w:t>
      </w:r>
      <w:proofErr w:type="spellEnd"/>
      <w:r>
        <w:t xml:space="preserve"> o </w:t>
      </w:r>
      <w:proofErr w:type="spellStart"/>
      <w:r>
        <w:t>tratamento</w:t>
      </w:r>
      <w:proofErr w:type="spellEnd"/>
      <w:r>
        <w:t xml:space="preserve"> </w:t>
      </w:r>
      <w:proofErr w:type="spellStart"/>
      <w:r>
        <w:t>favorecido</w:t>
      </w:r>
      <w:proofErr w:type="spellEnd"/>
      <w:r>
        <w:t xml:space="preserve"> </w:t>
      </w:r>
      <w:proofErr w:type="spellStart"/>
      <w:r>
        <w:t>legalmente</w:t>
      </w:r>
      <w:proofErr w:type="spellEnd"/>
      <w:r>
        <w:t xml:space="preserve"> </w:t>
      </w:r>
      <w:proofErr w:type="spellStart"/>
      <w:r>
        <w:t>cabível</w:t>
      </w:r>
      <w:proofErr w:type="spellEnd"/>
      <w:r>
        <w:t xml:space="preserve">, </w:t>
      </w:r>
      <w:proofErr w:type="spellStart"/>
      <w:r>
        <w:t>compromete</w:t>
      </w:r>
      <w:proofErr w:type="spellEnd"/>
      <w:r>
        <w:t>-</w:t>
      </w:r>
      <w:proofErr w:type="spellStart"/>
      <w:r>
        <w:t>se a</w:t>
      </w:r>
      <w:proofErr w:type="spellEnd"/>
      <w:r>
        <w:t xml:space="preserve"> </w:t>
      </w:r>
      <w:proofErr w:type="spellStart"/>
      <w:r>
        <w:t>comprovar</w:t>
      </w:r>
      <w:proofErr w:type="spellEnd"/>
      <w:r>
        <w:t xml:space="preserve"> as </w:t>
      </w:r>
      <w:proofErr w:type="spellStart"/>
      <w:r>
        <w:t>informações</w:t>
      </w:r>
      <w:proofErr w:type="spellEnd"/>
      <w:r>
        <w:t xml:space="preserve"> </w:t>
      </w:r>
      <w:proofErr w:type="spellStart"/>
      <w:r>
        <w:t>quando</w:t>
      </w:r>
      <w:proofErr w:type="spellEnd"/>
      <w:r>
        <w:t xml:space="preserve"> </w:t>
      </w:r>
      <w:proofErr w:type="spellStart"/>
      <w:r>
        <w:t>solicitado</w:t>
      </w:r>
      <w:proofErr w:type="spellEnd"/>
      <w:r>
        <w:t xml:space="preserve"> e a </w:t>
      </w:r>
      <w:proofErr w:type="spellStart"/>
      <w:r>
        <w:t>comunicar</w:t>
      </w:r>
      <w:proofErr w:type="spellEnd"/>
      <w:r>
        <w:t xml:space="preserve"> </w:t>
      </w:r>
      <w:proofErr w:type="spellStart"/>
      <w:r>
        <w:t>alterações</w:t>
      </w:r>
      <w:proofErr w:type="spellEnd"/>
      <w:r>
        <w:t xml:space="preserve"> que </w:t>
      </w:r>
      <w:proofErr w:type="spellStart"/>
      <w:r>
        <w:t>afetem</w:t>
      </w:r>
      <w:proofErr w:type="spellEnd"/>
      <w:r>
        <w:t xml:space="preserve"> o </w:t>
      </w:r>
      <w:proofErr w:type="spellStart"/>
      <w:r>
        <w:t>enquadramento</w:t>
      </w:r>
      <w:proofErr w:type="spellEnd"/>
      <w:r>
        <w:t xml:space="preserve">. </w:t>
      </w:r>
      <w:proofErr w:type="spellStart"/>
      <w:r>
        <w:t>Reconhece</w:t>
      </w:r>
      <w:proofErr w:type="spellEnd"/>
      <w:r>
        <w:t xml:space="preserve"> que a </w:t>
      </w:r>
      <w:proofErr w:type="spellStart"/>
      <w:r>
        <w:t>declaração</w:t>
      </w:r>
      <w:proofErr w:type="spellEnd"/>
      <w:r>
        <w:t xml:space="preserve"> </w:t>
      </w:r>
      <w:proofErr w:type="spellStart"/>
      <w:r>
        <w:t>não</w:t>
      </w:r>
      <w:proofErr w:type="spellEnd"/>
      <w:r>
        <w:t xml:space="preserve"> </w:t>
      </w:r>
      <w:proofErr w:type="spellStart"/>
      <w:r>
        <w:t>afasta</w:t>
      </w:r>
      <w:proofErr w:type="spellEnd"/>
      <w:r>
        <w:t xml:space="preserve"> </w:t>
      </w:r>
      <w:proofErr w:type="gramStart"/>
      <w:r>
        <w:t>a</w:t>
      </w:r>
      <w:proofErr w:type="gramEnd"/>
      <w:r>
        <w:t xml:space="preserve"> </w:t>
      </w:r>
      <w:proofErr w:type="spellStart"/>
      <w:r>
        <w:t>apresentação</w:t>
      </w:r>
      <w:proofErr w:type="spellEnd"/>
      <w:r>
        <w:t xml:space="preserve"> dos </w:t>
      </w:r>
      <w:proofErr w:type="spellStart"/>
      <w:r>
        <w:t>documentos</w:t>
      </w:r>
      <w:proofErr w:type="spellEnd"/>
      <w:r>
        <w:t xml:space="preserve"> </w:t>
      </w:r>
      <w:proofErr w:type="spellStart"/>
      <w:r>
        <w:t>fiscais</w:t>
      </w:r>
      <w:proofErr w:type="spellEnd"/>
      <w:r>
        <w:t xml:space="preserve"> e </w:t>
      </w:r>
      <w:proofErr w:type="spellStart"/>
      <w:r>
        <w:t>trabalhistas</w:t>
      </w:r>
      <w:proofErr w:type="spellEnd"/>
      <w:r>
        <w:t xml:space="preserve">, </w:t>
      </w:r>
      <w:proofErr w:type="spellStart"/>
      <w:r>
        <w:t>ainda</w:t>
      </w:r>
      <w:proofErr w:type="spellEnd"/>
      <w:r>
        <w:t xml:space="preserve"> que </w:t>
      </w:r>
      <w:proofErr w:type="spellStart"/>
      <w:r>
        <w:t>apresentem</w:t>
      </w:r>
      <w:proofErr w:type="spellEnd"/>
      <w:r>
        <w:t xml:space="preserve"> </w:t>
      </w:r>
      <w:proofErr w:type="spellStart"/>
      <w:r>
        <w:t>restrição</w:t>
      </w:r>
      <w:proofErr w:type="spellEnd"/>
      <w:r>
        <w:t xml:space="preserve"> </w:t>
      </w:r>
      <w:proofErr w:type="spellStart"/>
      <w:r>
        <w:t>sujeita</w:t>
      </w:r>
      <w:proofErr w:type="spellEnd"/>
      <w:r>
        <w:t xml:space="preserve"> à </w:t>
      </w:r>
      <w:proofErr w:type="spellStart"/>
      <w:r>
        <w:t>regularização</w:t>
      </w:r>
      <w:proofErr w:type="spellEnd"/>
      <w:r>
        <w:t xml:space="preserve"> legal.</w:t>
      </w:r>
    </w:p>
    <w:p w:rsidR="00766B5D" w:rsidRDefault="00E277D2">
      <w:pPr>
        <w:keepLines/>
        <w:spacing w:after="120" w:line="252" w:lineRule="auto"/>
        <w:ind w:firstLine="0"/>
      </w:pPr>
      <w:r>
        <w:t>Local e data: ____________________________________</w:t>
      </w:r>
    </w:p>
    <w:p w:rsidR="00766B5D" w:rsidRDefault="00E277D2">
      <w:pPr>
        <w:keepLines/>
        <w:spacing w:after="120" w:line="252" w:lineRule="auto"/>
        <w:ind w:firstLine="0"/>
        <w:jc w:val="center"/>
      </w:pPr>
      <w:r>
        <w:t>____________________________________</w:t>
      </w:r>
      <w:r>
        <w:br/>
      </w:r>
      <w:proofErr w:type="spellStart"/>
      <w:r>
        <w:t>Representante</w:t>
      </w:r>
      <w:proofErr w:type="spellEnd"/>
      <w:r>
        <w:t xml:space="preserve"> legal – </w:t>
      </w:r>
      <w:proofErr w:type="spellStart"/>
      <w:r>
        <w:t>nome</w:t>
      </w:r>
      <w:proofErr w:type="spellEnd"/>
      <w:r>
        <w:t xml:space="preserve">, cargo e </w:t>
      </w:r>
      <w:proofErr w:type="spellStart"/>
      <w:r>
        <w:t>assinatura</w:t>
      </w:r>
      <w:proofErr w:type="spellEnd"/>
    </w:p>
    <w:p w:rsidR="00766B5D" w:rsidRDefault="00E277D2">
      <w:pPr>
        <w:spacing w:after="120" w:line="252" w:lineRule="auto"/>
        <w:ind w:firstLine="0"/>
      </w:pPr>
      <w:r>
        <w:br w:type="page"/>
      </w:r>
    </w:p>
    <w:p w:rsidR="00766B5D" w:rsidRDefault="00E277D2">
      <w:pPr>
        <w:pStyle w:val="Ttulo"/>
        <w:keepLines/>
        <w:pageBreakBefore/>
        <w:spacing w:after="60"/>
        <w:ind w:firstLine="0"/>
        <w:jc w:val="center"/>
      </w:pPr>
      <w:r>
        <w:rPr>
          <w:rFonts w:ascii="Times New Roman" w:hAnsi="Times New Roman"/>
        </w:rPr>
        <w:lastRenderedPageBreak/>
        <w:t>ANEXO V</w:t>
      </w:r>
    </w:p>
    <w:p w:rsidR="00766B5D" w:rsidRDefault="00E277D2">
      <w:pPr>
        <w:keepLines/>
        <w:spacing w:after="60" w:line="240" w:lineRule="auto"/>
        <w:ind w:firstLine="0"/>
        <w:jc w:val="center"/>
      </w:pPr>
      <w:r>
        <w:rPr>
          <w:b/>
        </w:rPr>
        <w:t>MODELO DE PROPOSTA DE PREÇOS</w:t>
      </w:r>
    </w:p>
    <w:p w:rsidR="00766B5D" w:rsidRDefault="00E277D2">
      <w:pPr>
        <w:keepLines/>
        <w:spacing w:after="60" w:line="240" w:lineRule="auto"/>
        <w:ind w:firstLine="0"/>
      </w:pPr>
      <w:proofErr w:type="spellStart"/>
      <w:r>
        <w:rPr>
          <w:sz w:val="22"/>
        </w:rPr>
        <w:t>Processo</w:t>
      </w:r>
      <w:proofErr w:type="spellEnd"/>
      <w:r>
        <w:rPr>
          <w:sz w:val="22"/>
        </w:rPr>
        <w:t xml:space="preserve"> </w:t>
      </w:r>
      <w:proofErr w:type="spellStart"/>
      <w:r>
        <w:rPr>
          <w:sz w:val="22"/>
        </w:rPr>
        <w:t>Administrativo</w:t>
      </w:r>
      <w:proofErr w:type="spellEnd"/>
      <w:r>
        <w:rPr>
          <w:sz w:val="22"/>
        </w:rPr>
        <w:t xml:space="preserve"> nº 021/2026 – </w:t>
      </w:r>
      <w:proofErr w:type="spellStart"/>
      <w:r>
        <w:rPr>
          <w:sz w:val="22"/>
        </w:rPr>
        <w:t>Dispensa</w:t>
      </w:r>
      <w:proofErr w:type="spellEnd"/>
      <w:r>
        <w:rPr>
          <w:sz w:val="22"/>
        </w:rPr>
        <w:t xml:space="preserve"> </w:t>
      </w:r>
      <w:proofErr w:type="spellStart"/>
      <w:r>
        <w:rPr>
          <w:sz w:val="22"/>
        </w:rPr>
        <w:t>Eletrônica</w:t>
      </w:r>
      <w:proofErr w:type="spellEnd"/>
      <w:r>
        <w:rPr>
          <w:sz w:val="22"/>
        </w:rPr>
        <w:t xml:space="preserve"> nº 00</w:t>
      </w:r>
      <w:r w:rsidR="000665B8">
        <w:rPr>
          <w:sz w:val="22"/>
        </w:rPr>
        <w:t>5</w:t>
      </w:r>
      <w:r>
        <w:rPr>
          <w:sz w:val="22"/>
        </w:rPr>
        <w:t>/2026</w:t>
      </w:r>
      <w:r>
        <w:rPr>
          <w:sz w:val="22"/>
        </w:rPr>
        <w:br/>
        <w:t xml:space="preserve">À </w:t>
      </w:r>
      <w:proofErr w:type="spellStart"/>
      <w:r>
        <w:rPr>
          <w:sz w:val="22"/>
        </w:rPr>
        <w:t>Câmara</w:t>
      </w:r>
      <w:proofErr w:type="spellEnd"/>
      <w:r>
        <w:rPr>
          <w:sz w:val="22"/>
        </w:rPr>
        <w:t xml:space="preserve"> Municipal de </w:t>
      </w:r>
      <w:proofErr w:type="spellStart"/>
      <w:r>
        <w:rPr>
          <w:sz w:val="22"/>
        </w:rPr>
        <w:t>Itiquira</w:t>
      </w:r>
      <w:proofErr w:type="spellEnd"/>
      <w:r>
        <w:rPr>
          <w:sz w:val="22"/>
        </w:rPr>
        <w:t>–MT</w:t>
      </w:r>
    </w:p>
    <w:tbl>
      <w:tblPr>
        <w:tblW w:w="0" w:type="auto"/>
        <w:tblLayout w:type="fixed"/>
        <w:tblLook w:val="04A0" w:firstRow="1" w:lastRow="0" w:firstColumn="1" w:lastColumn="0" w:noHBand="0" w:noVBand="1"/>
      </w:tblPr>
      <w:tblGrid>
        <w:gridCol w:w="3402"/>
        <w:gridCol w:w="5669"/>
      </w:tblGrid>
      <w:tr w:rsidR="00766B5D">
        <w:trPr>
          <w:cantSplit/>
          <w:tblHeader/>
        </w:trPr>
        <w:tc>
          <w:tcPr>
            <w:tcW w:w="3402"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pPr>
              <w:spacing w:before="40" w:after="40" w:line="240" w:lineRule="auto"/>
              <w:ind w:firstLine="0"/>
              <w:jc w:val="left"/>
            </w:pPr>
            <w:r>
              <w:rPr>
                <w:b/>
                <w:sz w:val="20"/>
              </w:rPr>
              <w:t xml:space="preserve">Dados do </w:t>
            </w:r>
            <w:proofErr w:type="spellStart"/>
            <w:r>
              <w:rPr>
                <w:b/>
                <w:sz w:val="20"/>
              </w:rPr>
              <w:t>proponente</w:t>
            </w:r>
            <w:proofErr w:type="spellEnd"/>
          </w:p>
        </w:tc>
        <w:tc>
          <w:tcPr>
            <w:tcW w:w="5669"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pPr>
              <w:spacing w:before="40" w:after="40" w:line="240" w:lineRule="auto"/>
              <w:ind w:firstLine="0"/>
              <w:jc w:val="left"/>
            </w:pPr>
            <w:proofErr w:type="spellStart"/>
            <w:r>
              <w:rPr>
                <w:b/>
                <w:sz w:val="20"/>
              </w:rPr>
              <w:t>Preenchimento</w:t>
            </w:r>
            <w:proofErr w:type="spellEnd"/>
          </w:p>
        </w:tc>
      </w:tr>
      <w:tr w:rsidR="00766B5D">
        <w:trPr>
          <w:cantSplit/>
        </w:trPr>
        <w:tc>
          <w:tcPr>
            <w:tcW w:w="3402"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proofErr w:type="spellStart"/>
            <w:r>
              <w:rPr>
                <w:sz w:val="20"/>
              </w:rPr>
              <w:t>Razão</w:t>
            </w:r>
            <w:proofErr w:type="spellEnd"/>
            <w:r>
              <w:rPr>
                <w:sz w:val="20"/>
              </w:rPr>
              <w:t xml:space="preserve"> social e CNPJ</w:t>
            </w:r>
          </w:p>
        </w:tc>
        <w:tc>
          <w:tcPr>
            <w:tcW w:w="56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________________________________</w:t>
            </w:r>
          </w:p>
        </w:tc>
      </w:tr>
      <w:tr w:rsidR="00766B5D">
        <w:trPr>
          <w:cantSplit/>
        </w:trPr>
        <w:tc>
          <w:tcPr>
            <w:tcW w:w="3402"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proofErr w:type="spellStart"/>
            <w:r>
              <w:rPr>
                <w:sz w:val="20"/>
              </w:rPr>
              <w:t>Endereço</w:t>
            </w:r>
            <w:proofErr w:type="spellEnd"/>
            <w:r>
              <w:rPr>
                <w:sz w:val="20"/>
              </w:rPr>
              <w:t xml:space="preserve"> e CEP</w:t>
            </w:r>
          </w:p>
        </w:tc>
        <w:tc>
          <w:tcPr>
            <w:tcW w:w="56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________________________________</w:t>
            </w:r>
          </w:p>
        </w:tc>
      </w:tr>
      <w:tr w:rsidR="00766B5D">
        <w:trPr>
          <w:cantSplit/>
        </w:trPr>
        <w:tc>
          <w:tcPr>
            <w:tcW w:w="3402"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proofErr w:type="spellStart"/>
            <w:r>
              <w:rPr>
                <w:sz w:val="20"/>
              </w:rPr>
              <w:t>Telefone</w:t>
            </w:r>
            <w:proofErr w:type="spellEnd"/>
            <w:r>
              <w:rPr>
                <w:sz w:val="20"/>
              </w:rPr>
              <w:t xml:space="preserve"> e e-mail</w:t>
            </w:r>
          </w:p>
        </w:tc>
        <w:tc>
          <w:tcPr>
            <w:tcW w:w="56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________________________________</w:t>
            </w:r>
          </w:p>
        </w:tc>
      </w:tr>
      <w:tr w:rsidR="00766B5D">
        <w:trPr>
          <w:cantSplit/>
        </w:trPr>
        <w:tc>
          <w:tcPr>
            <w:tcW w:w="3402"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proofErr w:type="spellStart"/>
            <w:r>
              <w:rPr>
                <w:sz w:val="20"/>
              </w:rPr>
              <w:t>Representante</w:t>
            </w:r>
            <w:proofErr w:type="spellEnd"/>
            <w:r>
              <w:rPr>
                <w:sz w:val="20"/>
              </w:rPr>
              <w:t xml:space="preserve"> e CPF</w:t>
            </w:r>
          </w:p>
        </w:tc>
        <w:tc>
          <w:tcPr>
            <w:tcW w:w="56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________________________________</w:t>
            </w:r>
          </w:p>
        </w:tc>
      </w:tr>
      <w:tr w:rsidR="00766B5D">
        <w:trPr>
          <w:cantSplit/>
        </w:trPr>
        <w:tc>
          <w:tcPr>
            <w:tcW w:w="3402"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 xml:space="preserve">Banco </w:t>
            </w:r>
            <w:proofErr w:type="spellStart"/>
            <w:r>
              <w:rPr>
                <w:sz w:val="20"/>
              </w:rPr>
              <w:t>agência</w:t>
            </w:r>
            <w:proofErr w:type="spellEnd"/>
            <w:r>
              <w:rPr>
                <w:sz w:val="20"/>
              </w:rPr>
              <w:t xml:space="preserve"> e </w:t>
            </w:r>
            <w:proofErr w:type="spellStart"/>
            <w:r>
              <w:rPr>
                <w:sz w:val="20"/>
              </w:rPr>
              <w:t>conta</w:t>
            </w:r>
            <w:proofErr w:type="spellEnd"/>
            <w:r>
              <w:rPr>
                <w:sz w:val="20"/>
              </w:rPr>
              <w:t xml:space="preserve"> da </w:t>
            </w:r>
            <w:proofErr w:type="spellStart"/>
            <w:r>
              <w:rPr>
                <w:sz w:val="20"/>
              </w:rPr>
              <w:t>empresa</w:t>
            </w:r>
            <w:proofErr w:type="spellEnd"/>
          </w:p>
        </w:tc>
        <w:tc>
          <w:tcPr>
            <w:tcW w:w="56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________________________________</w:t>
            </w:r>
          </w:p>
        </w:tc>
      </w:tr>
    </w:tbl>
    <w:p w:rsidR="00766B5D" w:rsidRDefault="00E277D2">
      <w:pPr>
        <w:keepLines/>
        <w:spacing w:after="60" w:line="240" w:lineRule="auto"/>
        <w:ind w:firstLine="0"/>
      </w:pPr>
      <w:r>
        <w:rPr>
          <w:sz w:val="22"/>
        </w:rPr>
        <w:t>OBJETO: O OBJETO PRETENDIDO, CONSISTE NA CONTRATAÇAO DE EMPRESA ESPECIALIZADA PARA A CONFECÇÃO DE MEDALHAS DE HONRA AO MÉRITO E RESPECTIVOS ESTOJOS PERSONALIZADOS, PARA CONCESSÃO DAS HONRARIAS INSTITUÍDAS PELAS LEIS MUNICIPAIS Nº 1.060/2019 e nº 1.361/2025, CONFORME ABAIXO DESCRITO:</w:t>
      </w:r>
    </w:p>
    <w:tbl>
      <w:tblPr>
        <w:tblW w:w="0" w:type="auto"/>
        <w:tblLayout w:type="fixed"/>
        <w:tblLook w:val="04A0" w:firstRow="1" w:lastRow="0" w:firstColumn="1" w:lastColumn="0" w:noHBand="0" w:noVBand="1"/>
      </w:tblPr>
      <w:tblGrid>
        <w:gridCol w:w="567"/>
        <w:gridCol w:w="3969"/>
        <w:gridCol w:w="1134"/>
        <w:gridCol w:w="1701"/>
        <w:gridCol w:w="1701"/>
      </w:tblGrid>
      <w:tr w:rsidR="00766B5D">
        <w:trPr>
          <w:cantSplit/>
          <w:tblHeader/>
        </w:trPr>
        <w:tc>
          <w:tcPr>
            <w:tcW w:w="567"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pPr>
              <w:spacing w:before="40" w:after="40" w:line="240" w:lineRule="auto"/>
              <w:ind w:firstLine="0"/>
              <w:jc w:val="left"/>
            </w:pPr>
            <w:r>
              <w:rPr>
                <w:b/>
                <w:sz w:val="20"/>
              </w:rPr>
              <w:t>Item</w:t>
            </w:r>
          </w:p>
        </w:tc>
        <w:tc>
          <w:tcPr>
            <w:tcW w:w="3969"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rsidP="00FE7847">
            <w:pPr>
              <w:spacing w:before="40" w:after="40" w:line="240" w:lineRule="auto"/>
              <w:ind w:firstLine="0"/>
            </w:pPr>
            <w:proofErr w:type="spellStart"/>
            <w:r>
              <w:rPr>
                <w:b/>
                <w:sz w:val="20"/>
              </w:rPr>
              <w:t>Descrição</w:t>
            </w:r>
            <w:proofErr w:type="spellEnd"/>
            <w:r>
              <w:rPr>
                <w:b/>
                <w:sz w:val="20"/>
              </w:rPr>
              <w:t xml:space="preserve"> </w:t>
            </w:r>
            <w:proofErr w:type="spellStart"/>
            <w:r>
              <w:rPr>
                <w:b/>
                <w:sz w:val="20"/>
              </w:rPr>
              <w:t>conforme</w:t>
            </w:r>
            <w:proofErr w:type="spellEnd"/>
            <w:r>
              <w:rPr>
                <w:b/>
                <w:sz w:val="20"/>
              </w:rPr>
              <w:t xml:space="preserve"> o TR</w:t>
            </w:r>
          </w:p>
        </w:tc>
        <w:tc>
          <w:tcPr>
            <w:tcW w:w="1134"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pPr>
              <w:spacing w:before="40" w:after="40" w:line="240" w:lineRule="auto"/>
              <w:ind w:firstLine="0"/>
              <w:jc w:val="left"/>
            </w:pPr>
            <w:r>
              <w:rPr>
                <w:b/>
                <w:sz w:val="20"/>
              </w:rPr>
              <w:t>Qtd. UND</w:t>
            </w:r>
          </w:p>
        </w:tc>
        <w:tc>
          <w:tcPr>
            <w:tcW w:w="1701"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pPr>
              <w:spacing w:before="40" w:after="40" w:line="240" w:lineRule="auto"/>
              <w:ind w:firstLine="0"/>
              <w:jc w:val="left"/>
            </w:pPr>
            <w:proofErr w:type="spellStart"/>
            <w:r>
              <w:rPr>
                <w:b/>
                <w:sz w:val="20"/>
              </w:rPr>
              <w:t>Unitário</w:t>
            </w:r>
            <w:proofErr w:type="spellEnd"/>
            <w:r>
              <w:rPr>
                <w:b/>
                <w:sz w:val="20"/>
              </w:rPr>
              <w:t xml:space="preserve"> R$</w:t>
            </w:r>
          </w:p>
        </w:tc>
        <w:tc>
          <w:tcPr>
            <w:tcW w:w="1701"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pPr>
              <w:spacing w:before="40" w:after="40" w:line="240" w:lineRule="auto"/>
              <w:ind w:firstLine="0"/>
              <w:jc w:val="left"/>
            </w:pPr>
            <w:r>
              <w:rPr>
                <w:b/>
                <w:sz w:val="20"/>
              </w:rPr>
              <w:t>Total R$</w:t>
            </w:r>
          </w:p>
        </w:tc>
      </w:tr>
      <w:tr w:rsidR="00766B5D">
        <w:trPr>
          <w:cantSplit/>
        </w:trPr>
        <w:tc>
          <w:tcPr>
            <w:tcW w:w="567"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1</w:t>
            </w:r>
          </w:p>
        </w:tc>
        <w:tc>
          <w:tcPr>
            <w:tcW w:w="39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rsidP="00FE7847">
            <w:pPr>
              <w:spacing w:before="40" w:after="40" w:line="240" w:lineRule="auto"/>
              <w:ind w:firstLine="0"/>
            </w:pPr>
            <w:proofErr w:type="spellStart"/>
            <w:r>
              <w:rPr>
                <w:sz w:val="20"/>
              </w:rPr>
              <w:t>Medalha</w:t>
            </w:r>
            <w:proofErr w:type="spellEnd"/>
            <w:r>
              <w:rPr>
                <w:sz w:val="20"/>
              </w:rPr>
              <w:t xml:space="preserve"> </w:t>
            </w:r>
            <w:proofErr w:type="spellStart"/>
            <w:r>
              <w:rPr>
                <w:sz w:val="20"/>
              </w:rPr>
              <w:t>redonda</w:t>
            </w:r>
            <w:proofErr w:type="spellEnd"/>
            <w:r>
              <w:rPr>
                <w:sz w:val="20"/>
              </w:rPr>
              <w:t xml:space="preserve">, </w:t>
            </w:r>
            <w:proofErr w:type="spellStart"/>
            <w:r>
              <w:rPr>
                <w:sz w:val="20"/>
              </w:rPr>
              <w:t>confeccionada</w:t>
            </w:r>
            <w:proofErr w:type="spellEnd"/>
            <w:r>
              <w:rPr>
                <w:sz w:val="20"/>
              </w:rPr>
              <w:t xml:space="preserve"> </w:t>
            </w:r>
            <w:proofErr w:type="spellStart"/>
            <w:r>
              <w:rPr>
                <w:sz w:val="20"/>
              </w:rPr>
              <w:t>em</w:t>
            </w:r>
            <w:proofErr w:type="spellEnd"/>
            <w:r>
              <w:rPr>
                <w:sz w:val="20"/>
              </w:rPr>
              <w:t xml:space="preserve"> </w:t>
            </w:r>
            <w:proofErr w:type="spellStart"/>
            <w:r>
              <w:rPr>
                <w:sz w:val="20"/>
              </w:rPr>
              <w:t>aço</w:t>
            </w:r>
            <w:proofErr w:type="spellEnd"/>
            <w:r>
              <w:rPr>
                <w:sz w:val="20"/>
              </w:rPr>
              <w:t xml:space="preserve"> inox,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prata</w:t>
            </w:r>
            <w:proofErr w:type="spellEnd"/>
            <w:r>
              <w:rPr>
                <w:sz w:val="20"/>
              </w:rPr>
              <w:t xml:space="preserve">, </w:t>
            </w:r>
            <w:proofErr w:type="spellStart"/>
            <w:r>
              <w:rPr>
                <w:sz w:val="20"/>
              </w:rPr>
              <w:t>espelhada</w:t>
            </w:r>
            <w:proofErr w:type="spellEnd"/>
            <w:r>
              <w:rPr>
                <w:sz w:val="20"/>
              </w:rPr>
              <w:t xml:space="preserve">, </w:t>
            </w:r>
            <w:proofErr w:type="spellStart"/>
            <w:r>
              <w:rPr>
                <w:sz w:val="20"/>
              </w:rPr>
              <w:t>utilizando</w:t>
            </w:r>
            <w:proofErr w:type="spellEnd"/>
            <w:r>
              <w:rPr>
                <w:sz w:val="20"/>
              </w:rPr>
              <w:t xml:space="preserve"> </w:t>
            </w:r>
            <w:proofErr w:type="spellStart"/>
            <w:r>
              <w:rPr>
                <w:sz w:val="20"/>
              </w:rPr>
              <w:t>tecnologia</w:t>
            </w:r>
            <w:proofErr w:type="spellEnd"/>
            <w:r>
              <w:rPr>
                <w:sz w:val="20"/>
              </w:rPr>
              <w:t xml:space="preserve"> a laser para </w:t>
            </w:r>
            <w:proofErr w:type="spellStart"/>
            <w:r>
              <w:rPr>
                <w:sz w:val="20"/>
              </w:rPr>
              <w:t>gravação</w:t>
            </w:r>
            <w:proofErr w:type="spellEnd"/>
            <w:r>
              <w:rPr>
                <w:sz w:val="20"/>
              </w:rPr>
              <w:t xml:space="preserve"> </w:t>
            </w:r>
            <w:proofErr w:type="spellStart"/>
            <w:r>
              <w:rPr>
                <w:sz w:val="20"/>
              </w:rPr>
              <w:t>colorida</w:t>
            </w:r>
            <w:proofErr w:type="spellEnd"/>
            <w:r>
              <w:rPr>
                <w:sz w:val="20"/>
              </w:rPr>
              <w:t xml:space="preserve">, </w:t>
            </w:r>
            <w:proofErr w:type="spellStart"/>
            <w:r>
              <w:rPr>
                <w:sz w:val="20"/>
              </w:rPr>
              <w:t>medindo</w:t>
            </w:r>
            <w:proofErr w:type="spellEnd"/>
            <w:r>
              <w:rPr>
                <w:sz w:val="20"/>
              </w:rPr>
              <w:t xml:space="preserve"> </w:t>
            </w:r>
            <w:proofErr w:type="spellStart"/>
            <w:r>
              <w:rPr>
                <w:sz w:val="20"/>
              </w:rPr>
              <w:t>aproximadamente</w:t>
            </w:r>
            <w:proofErr w:type="spellEnd"/>
            <w:r>
              <w:rPr>
                <w:sz w:val="20"/>
              </w:rPr>
              <w:t xml:space="preserve"> 06 cm, </w:t>
            </w:r>
            <w:proofErr w:type="spellStart"/>
            <w:r>
              <w:rPr>
                <w:sz w:val="20"/>
              </w:rPr>
              <w:t>gravada</w:t>
            </w:r>
            <w:proofErr w:type="spellEnd"/>
            <w:r>
              <w:rPr>
                <w:sz w:val="20"/>
              </w:rPr>
              <w:t xml:space="preserve"> com o </w:t>
            </w:r>
            <w:proofErr w:type="spellStart"/>
            <w:r>
              <w:rPr>
                <w:sz w:val="20"/>
              </w:rPr>
              <w:t>brasão</w:t>
            </w:r>
            <w:proofErr w:type="spellEnd"/>
            <w:r>
              <w:rPr>
                <w:sz w:val="20"/>
              </w:rPr>
              <w:t xml:space="preserve"> do </w:t>
            </w:r>
            <w:proofErr w:type="spellStart"/>
            <w:r>
              <w:rPr>
                <w:sz w:val="20"/>
              </w:rPr>
              <w:t>Poder</w:t>
            </w:r>
            <w:proofErr w:type="spellEnd"/>
            <w:r>
              <w:rPr>
                <w:sz w:val="20"/>
              </w:rPr>
              <w:t xml:space="preserve"> </w:t>
            </w:r>
            <w:proofErr w:type="spellStart"/>
            <w:r>
              <w:rPr>
                <w:sz w:val="20"/>
              </w:rPr>
              <w:t>Legislativo</w:t>
            </w:r>
            <w:proofErr w:type="spellEnd"/>
            <w:r>
              <w:rPr>
                <w:sz w:val="20"/>
              </w:rPr>
              <w:t xml:space="preserve"> do </w:t>
            </w:r>
            <w:proofErr w:type="spellStart"/>
            <w:r>
              <w:rPr>
                <w:sz w:val="20"/>
              </w:rPr>
              <w:t>Município</w:t>
            </w:r>
            <w:proofErr w:type="spellEnd"/>
            <w:r>
              <w:rPr>
                <w:sz w:val="20"/>
              </w:rPr>
              <w:t xml:space="preserve"> de </w:t>
            </w:r>
            <w:proofErr w:type="spellStart"/>
            <w:r>
              <w:rPr>
                <w:sz w:val="20"/>
              </w:rPr>
              <w:t>Itiquira</w:t>
            </w:r>
            <w:proofErr w:type="spellEnd"/>
            <w:r>
              <w:rPr>
                <w:sz w:val="20"/>
              </w:rPr>
              <w:t xml:space="preserve"> e com as </w:t>
            </w:r>
            <w:proofErr w:type="spellStart"/>
            <w:r>
              <w:rPr>
                <w:sz w:val="20"/>
              </w:rPr>
              <w:t>inscrições</w:t>
            </w:r>
            <w:proofErr w:type="spellEnd"/>
            <w:r>
              <w:rPr>
                <w:sz w:val="20"/>
              </w:rPr>
              <w:t xml:space="preserve"> “MEDALHA DE HONRA AO MÉRITO JOSÉ AVELINO DOS SANTOS – CÂMARA MUNICIPAL DE ITIQUIRA”, </w:t>
            </w:r>
            <w:proofErr w:type="spellStart"/>
            <w:r>
              <w:rPr>
                <w:sz w:val="20"/>
              </w:rPr>
              <w:t>acompanhada</w:t>
            </w:r>
            <w:proofErr w:type="spellEnd"/>
            <w:r>
              <w:rPr>
                <w:sz w:val="20"/>
              </w:rPr>
              <w:t xml:space="preserve"> de </w:t>
            </w:r>
            <w:proofErr w:type="spellStart"/>
            <w:r>
              <w:rPr>
                <w:sz w:val="20"/>
              </w:rPr>
              <w:t>fita</w:t>
            </w:r>
            <w:proofErr w:type="spellEnd"/>
            <w:r>
              <w:rPr>
                <w:sz w:val="20"/>
              </w:rPr>
              <w:t xml:space="preserve"> de </w:t>
            </w:r>
            <w:proofErr w:type="spellStart"/>
            <w:r>
              <w:rPr>
                <w:sz w:val="20"/>
              </w:rPr>
              <w:t>gorgorão</w:t>
            </w:r>
            <w:proofErr w:type="spellEnd"/>
            <w:r>
              <w:rPr>
                <w:sz w:val="20"/>
              </w:rPr>
              <w:t xml:space="preserve">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azul-marinho</w:t>
            </w:r>
            <w:proofErr w:type="spellEnd"/>
            <w:r>
              <w:rPr>
                <w:sz w:val="20"/>
              </w:rPr>
              <w:t xml:space="preserve">. </w:t>
            </w:r>
            <w:proofErr w:type="spellStart"/>
            <w:r>
              <w:rPr>
                <w:sz w:val="20"/>
              </w:rPr>
              <w:t>Conforme</w:t>
            </w:r>
            <w:proofErr w:type="spellEnd"/>
            <w:r>
              <w:rPr>
                <w:sz w:val="20"/>
              </w:rPr>
              <w:t xml:space="preserve"> </w:t>
            </w:r>
            <w:proofErr w:type="spellStart"/>
            <w:r>
              <w:rPr>
                <w:sz w:val="20"/>
              </w:rPr>
              <w:t>modelo</w:t>
            </w:r>
            <w:proofErr w:type="spellEnd"/>
            <w:r>
              <w:rPr>
                <w:sz w:val="20"/>
              </w:rPr>
              <w:t xml:space="preserve"> </w:t>
            </w:r>
            <w:proofErr w:type="spellStart"/>
            <w:r>
              <w:rPr>
                <w:sz w:val="20"/>
              </w:rPr>
              <w:t>constante</w:t>
            </w:r>
            <w:proofErr w:type="spellEnd"/>
            <w:r>
              <w:rPr>
                <w:sz w:val="20"/>
              </w:rPr>
              <w:t xml:space="preserve"> do Anexo I.</w:t>
            </w:r>
          </w:p>
        </w:tc>
        <w:tc>
          <w:tcPr>
            <w:tcW w:w="1134"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18</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r>
      <w:tr w:rsidR="00766B5D">
        <w:trPr>
          <w:cantSplit/>
        </w:trPr>
        <w:tc>
          <w:tcPr>
            <w:tcW w:w="567"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2</w:t>
            </w:r>
          </w:p>
        </w:tc>
        <w:tc>
          <w:tcPr>
            <w:tcW w:w="39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rsidP="00FE7847">
            <w:pPr>
              <w:spacing w:before="40" w:after="40" w:line="240" w:lineRule="auto"/>
              <w:ind w:firstLine="0"/>
            </w:pPr>
            <w:r>
              <w:rPr>
                <w:sz w:val="20"/>
              </w:rPr>
              <w:t>Caixa/</w:t>
            </w:r>
            <w:proofErr w:type="spellStart"/>
            <w:r>
              <w:rPr>
                <w:sz w:val="20"/>
              </w:rPr>
              <w:t>estojo</w:t>
            </w:r>
            <w:proofErr w:type="spellEnd"/>
            <w:r>
              <w:rPr>
                <w:sz w:val="20"/>
              </w:rPr>
              <w:t xml:space="preserve"> </w:t>
            </w:r>
            <w:proofErr w:type="spellStart"/>
            <w:r>
              <w:rPr>
                <w:sz w:val="20"/>
              </w:rPr>
              <w:t>retangular</w:t>
            </w:r>
            <w:proofErr w:type="spellEnd"/>
            <w:r>
              <w:rPr>
                <w:sz w:val="20"/>
              </w:rPr>
              <w:t xml:space="preserve"> para </w:t>
            </w:r>
            <w:proofErr w:type="spellStart"/>
            <w:r>
              <w:rPr>
                <w:sz w:val="20"/>
              </w:rPr>
              <w:t>acondicionamento</w:t>
            </w:r>
            <w:proofErr w:type="spellEnd"/>
            <w:r>
              <w:rPr>
                <w:sz w:val="20"/>
              </w:rPr>
              <w:t xml:space="preserve"> da </w:t>
            </w:r>
            <w:proofErr w:type="spellStart"/>
            <w:r>
              <w:rPr>
                <w:sz w:val="20"/>
              </w:rPr>
              <w:t>medalha</w:t>
            </w:r>
            <w:proofErr w:type="spellEnd"/>
            <w:r>
              <w:rPr>
                <w:sz w:val="20"/>
              </w:rPr>
              <w:t xml:space="preserve">, </w:t>
            </w:r>
            <w:proofErr w:type="spellStart"/>
            <w:r>
              <w:rPr>
                <w:sz w:val="20"/>
              </w:rPr>
              <w:t>medindo</w:t>
            </w:r>
            <w:proofErr w:type="spellEnd"/>
            <w:r>
              <w:rPr>
                <w:sz w:val="20"/>
              </w:rPr>
              <w:t xml:space="preserve"> </w:t>
            </w:r>
            <w:proofErr w:type="spellStart"/>
            <w:r>
              <w:rPr>
                <w:sz w:val="20"/>
              </w:rPr>
              <w:t>aproximadamente</w:t>
            </w:r>
            <w:proofErr w:type="spellEnd"/>
            <w:r>
              <w:rPr>
                <w:sz w:val="20"/>
              </w:rPr>
              <w:t xml:space="preserve"> 11 x 15 cm, </w:t>
            </w:r>
            <w:proofErr w:type="spellStart"/>
            <w:r>
              <w:rPr>
                <w:sz w:val="20"/>
              </w:rPr>
              <w:t>sem</w:t>
            </w:r>
            <w:proofErr w:type="spellEnd"/>
            <w:r>
              <w:rPr>
                <w:sz w:val="20"/>
              </w:rPr>
              <w:t xml:space="preserve"> </w:t>
            </w:r>
            <w:proofErr w:type="spellStart"/>
            <w:r>
              <w:rPr>
                <w:sz w:val="20"/>
              </w:rPr>
              <w:t>fecho</w:t>
            </w:r>
            <w:proofErr w:type="spellEnd"/>
            <w:r>
              <w:rPr>
                <w:sz w:val="20"/>
              </w:rPr>
              <w:t xml:space="preserve">, com a </w:t>
            </w:r>
            <w:proofErr w:type="spellStart"/>
            <w:r>
              <w:rPr>
                <w:sz w:val="20"/>
              </w:rPr>
              <w:t>parte</w:t>
            </w:r>
            <w:proofErr w:type="spellEnd"/>
            <w:r>
              <w:rPr>
                <w:sz w:val="20"/>
              </w:rPr>
              <w:t xml:space="preserve"> </w:t>
            </w:r>
            <w:proofErr w:type="spellStart"/>
            <w:r>
              <w:rPr>
                <w:sz w:val="20"/>
              </w:rPr>
              <w:t>interna</w:t>
            </w:r>
            <w:proofErr w:type="spellEnd"/>
            <w:r>
              <w:rPr>
                <w:sz w:val="20"/>
              </w:rPr>
              <w:t xml:space="preserve"> e externa </w:t>
            </w:r>
            <w:proofErr w:type="spellStart"/>
            <w:r>
              <w:rPr>
                <w:sz w:val="20"/>
              </w:rPr>
              <w:t>revestida</w:t>
            </w:r>
            <w:proofErr w:type="spellEnd"/>
            <w:r>
              <w:rPr>
                <w:sz w:val="20"/>
              </w:rPr>
              <w:t xml:space="preserve"> </w:t>
            </w:r>
            <w:proofErr w:type="spellStart"/>
            <w:r>
              <w:rPr>
                <w:sz w:val="20"/>
              </w:rPr>
              <w:t>em</w:t>
            </w:r>
            <w:proofErr w:type="spellEnd"/>
            <w:r>
              <w:rPr>
                <w:sz w:val="20"/>
              </w:rPr>
              <w:t xml:space="preserve"> </w:t>
            </w:r>
            <w:proofErr w:type="spellStart"/>
            <w:r>
              <w:rPr>
                <w:sz w:val="20"/>
              </w:rPr>
              <w:t>veludo</w:t>
            </w:r>
            <w:proofErr w:type="spellEnd"/>
            <w:r>
              <w:rPr>
                <w:sz w:val="20"/>
              </w:rPr>
              <w:t xml:space="preserve">,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azul-marinho</w:t>
            </w:r>
            <w:proofErr w:type="spellEnd"/>
            <w:r>
              <w:rPr>
                <w:sz w:val="20"/>
              </w:rPr>
              <w:t xml:space="preserve">. </w:t>
            </w:r>
            <w:proofErr w:type="spellStart"/>
            <w:r>
              <w:rPr>
                <w:sz w:val="20"/>
              </w:rPr>
              <w:t>Conforme</w:t>
            </w:r>
            <w:proofErr w:type="spellEnd"/>
            <w:r>
              <w:rPr>
                <w:sz w:val="20"/>
              </w:rPr>
              <w:t xml:space="preserve"> </w:t>
            </w:r>
            <w:proofErr w:type="spellStart"/>
            <w:r>
              <w:rPr>
                <w:sz w:val="20"/>
              </w:rPr>
              <w:t>modelo</w:t>
            </w:r>
            <w:proofErr w:type="spellEnd"/>
            <w:r>
              <w:rPr>
                <w:sz w:val="20"/>
              </w:rPr>
              <w:t xml:space="preserve"> </w:t>
            </w:r>
            <w:proofErr w:type="spellStart"/>
            <w:r>
              <w:rPr>
                <w:sz w:val="20"/>
              </w:rPr>
              <w:t>constante</w:t>
            </w:r>
            <w:proofErr w:type="spellEnd"/>
            <w:r>
              <w:rPr>
                <w:sz w:val="20"/>
              </w:rPr>
              <w:t xml:space="preserve"> do Anexo II.</w:t>
            </w:r>
          </w:p>
        </w:tc>
        <w:tc>
          <w:tcPr>
            <w:tcW w:w="1134"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18</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r>
      <w:tr w:rsidR="00766B5D">
        <w:trPr>
          <w:cantSplit/>
        </w:trPr>
        <w:tc>
          <w:tcPr>
            <w:tcW w:w="567"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3</w:t>
            </w:r>
          </w:p>
        </w:tc>
        <w:tc>
          <w:tcPr>
            <w:tcW w:w="39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rsidP="00FE7847">
            <w:pPr>
              <w:spacing w:before="40" w:after="40" w:line="240" w:lineRule="auto"/>
              <w:ind w:firstLine="0"/>
            </w:pPr>
            <w:proofErr w:type="spellStart"/>
            <w:r>
              <w:rPr>
                <w:sz w:val="20"/>
              </w:rPr>
              <w:t>Medalha</w:t>
            </w:r>
            <w:proofErr w:type="spellEnd"/>
            <w:r>
              <w:rPr>
                <w:sz w:val="20"/>
              </w:rPr>
              <w:t xml:space="preserve"> </w:t>
            </w:r>
            <w:proofErr w:type="spellStart"/>
            <w:r>
              <w:rPr>
                <w:sz w:val="20"/>
              </w:rPr>
              <w:t>redonda</w:t>
            </w:r>
            <w:proofErr w:type="spellEnd"/>
            <w:r>
              <w:rPr>
                <w:sz w:val="20"/>
              </w:rPr>
              <w:t xml:space="preserve">, </w:t>
            </w:r>
            <w:proofErr w:type="spellStart"/>
            <w:r>
              <w:rPr>
                <w:sz w:val="20"/>
              </w:rPr>
              <w:t>confeccionada</w:t>
            </w:r>
            <w:proofErr w:type="spellEnd"/>
            <w:r>
              <w:rPr>
                <w:sz w:val="20"/>
              </w:rPr>
              <w:t xml:space="preserve"> </w:t>
            </w:r>
            <w:proofErr w:type="spellStart"/>
            <w:r>
              <w:rPr>
                <w:sz w:val="20"/>
              </w:rPr>
              <w:t>em</w:t>
            </w:r>
            <w:proofErr w:type="spellEnd"/>
            <w:r>
              <w:rPr>
                <w:sz w:val="20"/>
              </w:rPr>
              <w:t xml:space="preserve"> </w:t>
            </w:r>
            <w:proofErr w:type="spellStart"/>
            <w:r>
              <w:rPr>
                <w:sz w:val="20"/>
              </w:rPr>
              <w:t>aço</w:t>
            </w:r>
            <w:proofErr w:type="spellEnd"/>
            <w:r>
              <w:rPr>
                <w:sz w:val="20"/>
              </w:rPr>
              <w:t xml:space="preserve"> inox,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dourada</w:t>
            </w:r>
            <w:proofErr w:type="spellEnd"/>
            <w:r>
              <w:rPr>
                <w:sz w:val="20"/>
              </w:rPr>
              <w:t xml:space="preserve">, </w:t>
            </w:r>
            <w:proofErr w:type="spellStart"/>
            <w:r>
              <w:rPr>
                <w:sz w:val="20"/>
              </w:rPr>
              <w:t>espelhada</w:t>
            </w:r>
            <w:proofErr w:type="spellEnd"/>
            <w:r>
              <w:rPr>
                <w:sz w:val="20"/>
              </w:rPr>
              <w:t xml:space="preserve">, </w:t>
            </w:r>
            <w:proofErr w:type="spellStart"/>
            <w:r>
              <w:rPr>
                <w:sz w:val="20"/>
              </w:rPr>
              <w:t>utilizando</w:t>
            </w:r>
            <w:proofErr w:type="spellEnd"/>
            <w:r>
              <w:rPr>
                <w:sz w:val="20"/>
              </w:rPr>
              <w:t xml:space="preserve"> </w:t>
            </w:r>
            <w:proofErr w:type="spellStart"/>
            <w:r>
              <w:rPr>
                <w:sz w:val="20"/>
              </w:rPr>
              <w:t>tecnologia</w:t>
            </w:r>
            <w:proofErr w:type="spellEnd"/>
            <w:r>
              <w:rPr>
                <w:sz w:val="20"/>
              </w:rPr>
              <w:t xml:space="preserve"> a laser para </w:t>
            </w:r>
            <w:proofErr w:type="spellStart"/>
            <w:r>
              <w:rPr>
                <w:sz w:val="20"/>
              </w:rPr>
              <w:t>gravação</w:t>
            </w:r>
            <w:proofErr w:type="spellEnd"/>
            <w:r>
              <w:rPr>
                <w:sz w:val="20"/>
              </w:rPr>
              <w:t xml:space="preserve"> </w:t>
            </w:r>
            <w:proofErr w:type="spellStart"/>
            <w:r>
              <w:rPr>
                <w:sz w:val="20"/>
              </w:rPr>
              <w:t>colorida</w:t>
            </w:r>
            <w:proofErr w:type="spellEnd"/>
            <w:r>
              <w:rPr>
                <w:sz w:val="20"/>
              </w:rPr>
              <w:t xml:space="preserve">, </w:t>
            </w:r>
            <w:proofErr w:type="spellStart"/>
            <w:r>
              <w:rPr>
                <w:sz w:val="20"/>
              </w:rPr>
              <w:t>medindo</w:t>
            </w:r>
            <w:proofErr w:type="spellEnd"/>
            <w:r>
              <w:rPr>
                <w:sz w:val="20"/>
              </w:rPr>
              <w:t xml:space="preserve"> </w:t>
            </w:r>
            <w:proofErr w:type="spellStart"/>
            <w:r>
              <w:rPr>
                <w:sz w:val="20"/>
              </w:rPr>
              <w:t>aproximadamente</w:t>
            </w:r>
            <w:proofErr w:type="spellEnd"/>
            <w:r>
              <w:rPr>
                <w:sz w:val="20"/>
              </w:rPr>
              <w:t xml:space="preserve"> 06 cm, </w:t>
            </w:r>
            <w:proofErr w:type="spellStart"/>
            <w:r>
              <w:rPr>
                <w:sz w:val="20"/>
              </w:rPr>
              <w:t>contendo</w:t>
            </w:r>
            <w:proofErr w:type="spellEnd"/>
            <w:r>
              <w:rPr>
                <w:sz w:val="20"/>
              </w:rPr>
              <w:t xml:space="preserve">, no </w:t>
            </w:r>
            <w:proofErr w:type="spellStart"/>
            <w:r>
              <w:rPr>
                <w:sz w:val="20"/>
              </w:rPr>
              <w:t>anverso</w:t>
            </w:r>
            <w:proofErr w:type="spellEnd"/>
            <w:r>
              <w:rPr>
                <w:sz w:val="20"/>
              </w:rPr>
              <w:t xml:space="preserve">, </w:t>
            </w:r>
            <w:proofErr w:type="spellStart"/>
            <w:r>
              <w:rPr>
                <w:sz w:val="20"/>
              </w:rPr>
              <w:t>gravado</w:t>
            </w:r>
            <w:proofErr w:type="spellEnd"/>
            <w:r>
              <w:rPr>
                <w:sz w:val="20"/>
              </w:rPr>
              <w:t xml:space="preserve"> </w:t>
            </w:r>
            <w:proofErr w:type="spellStart"/>
            <w:r>
              <w:rPr>
                <w:sz w:val="20"/>
              </w:rPr>
              <w:t>em</w:t>
            </w:r>
            <w:proofErr w:type="spellEnd"/>
            <w:r>
              <w:rPr>
                <w:sz w:val="20"/>
              </w:rPr>
              <w:t xml:space="preserve"> </w:t>
            </w:r>
            <w:proofErr w:type="spellStart"/>
            <w:r>
              <w:rPr>
                <w:sz w:val="20"/>
              </w:rPr>
              <w:t>baixo-relevo</w:t>
            </w:r>
            <w:proofErr w:type="spellEnd"/>
            <w:r>
              <w:rPr>
                <w:sz w:val="20"/>
              </w:rPr>
              <w:t xml:space="preserve">, o </w:t>
            </w:r>
            <w:proofErr w:type="spellStart"/>
            <w:r>
              <w:rPr>
                <w:sz w:val="20"/>
              </w:rPr>
              <w:t>brasão</w:t>
            </w:r>
            <w:proofErr w:type="spellEnd"/>
            <w:r>
              <w:rPr>
                <w:sz w:val="20"/>
              </w:rPr>
              <w:t xml:space="preserve"> do </w:t>
            </w:r>
            <w:proofErr w:type="spellStart"/>
            <w:r>
              <w:rPr>
                <w:sz w:val="20"/>
              </w:rPr>
              <w:t>Poder</w:t>
            </w:r>
            <w:proofErr w:type="spellEnd"/>
            <w:r>
              <w:rPr>
                <w:sz w:val="20"/>
              </w:rPr>
              <w:t xml:space="preserve"> </w:t>
            </w:r>
            <w:proofErr w:type="spellStart"/>
            <w:r>
              <w:rPr>
                <w:sz w:val="20"/>
              </w:rPr>
              <w:t>Legislativo</w:t>
            </w:r>
            <w:proofErr w:type="spellEnd"/>
            <w:r>
              <w:rPr>
                <w:sz w:val="20"/>
              </w:rPr>
              <w:t xml:space="preserve"> do </w:t>
            </w:r>
            <w:proofErr w:type="spellStart"/>
            <w:r>
              <w:rPr>
                <w:sz w:val="20"/>
              </w:rPr>
              <w:t>Município</w:t>
            </w:r>
            <w:proofErr w:type="spellEnd"/>
            <w:r>
              <w:rPr>
                <w:sz w:val="20"/>
              </w:rPr>
              <w:t xml:space="preserve"> de </w:t>
            </w:r>
            <w:proofErr w:type="spellStart"/>
            <w:r>
              <w:rPr>
                <w:sz w:val="20"/>
              </w:rPr>
              <w:t>Itiquira</w:t>
            </w:r>
            <w:proofErr w:type="spellEnd"/>
            <w:r>
              <w:rPr>
                <w:sz w:val="20"/>
              </w:rPr>
              <w:t xml:space="preserve"> e, no </w:t>
            </w:r>
            <w:proofErr w:type="spellStart"/>
            <w:r>
              <w:rPr>
                <w:sz w:val="20"/>
              </w:rPr>
              <w:t>reverso</w:t>
            </w:r>
            <w:proofErr w:type="spellEnd"/>
            <w:r>
              <w:rPr>
                <w:sz w:val="20"/>
              </w:rPr>
              <w:t xml:space="preserve">, a </w:t>
            </w:r>
            <w:proofErr w:type="spellStart"/>
            <w:r>
              <w:rPr>
                <w:sz w:val="20"/>
              </w:rPr>
              <w:t>inscrição</w:t>
            </w:r>
            <w:proofErr w:type="spellEnd"/>
            <w:r>
              <w:rPr>
                <w:sz w:val="20"/>
              </w:rPr>
              <w:t xml:space="preserve"> “MEDALHA DE HONRA AO MÉRITO – IVONE INÊS VERONEZE – PODER LEGISLATIVO DE ITIQUIRA – MUNICÍPIO DE ITIQUIRA – MT”, </w:t>
            </w:r>
            <w:proofErr w:type="spellStart"/>
            <w:r>
              <w:rPr>
                <w:sz w:val="20"/>
              </w:rPr>
              <w:t>acompanhada</w:t>
            </w:r>
            <w:proofErr w:type="spellEnd"/>
            <w:r>
              <w:rPr>
                <w:sz w:val="20"/>
              </w:rPr>
              <w:t xml:space="preserve"> de </w:t>
            </w:r>
            <w:proofErr w:type="spellStart"/>
            <w:r>
              <w:rPr>
                <w:sz w:val="20"/>
              </w:rPr>
              <w:t>fita</w:t>
            </w:r>
            <w:proofErr w:type="spellEnd"/>
            <w:r>
              <w:rPr>
                <w:sz w:val="20"/>
              </w:rPr>
              <w:t xml:space="preserve"> de </w:t>
            </w:r>
            <w:proofErr w:type="spellStart"/>
            <w:r>
              <w:rPr>
                <w:sz w:val="20"/>
              </w:rPr>
              <w:t>gorgorão</w:t>
            </w:r>
            <w:proofErr w:type="spellEnd"/>
            <w:r>
              <w:rPr>
                <w:sz w:val="20"/>
              </w:rPr>
              <w:t xml:space="preserve">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amarelo-ouro</w:t>
            </w:r>
            <w:proofErr w:type="spellEnd"/>
            <w:r>
              <w:rPr>
                <w:sz w:val="20"/>
              </w:rPr>
              <w:t xml:space="preserve">. </w:t>
            </w:r>
            <w:proofErr w:type="spellStart"/>
            <w:r>
              <w:rPr>
                <w:sz w:val="20"/>
              </w:rPr>
              <w:t>Conforme</w:t>
            </w:r>
            <w:proofErr w:type="spellEnd"/>
            <w:r>
              <w:rPr>
                <w:sz w:val="20"/>
              </w:rPr>
              <w:t xml:space="preserve"> </w:t>
            </w:r>
            <w:proofErr w:type="spellStart"/>
            <w:r>
              <w:rPr>
                <w:sz w:val="20"/>
              </w:rPr>
              <w:t>modelo</w:t>
            </w:r>
            <w:proofErr w:type="spellEnd"/>
            <w:r>
              <w:rPr>
                <w:sz w:val="20"/>
              </w:rPr>
              <w:t xml:space="preserve"> </w:t>
            </w:r>
            <w:proofErr w:type="spellStart"/>
            <w:r>
              <w:rPr>
                <w:sz w:val="20"/>
              </w:rPr>
              <w:t>constante</w:t>
            </w:r>
            <w:proofErr w:type="spellEnd"/>
            <w:r>
              <w:rPr>
                <w:sz w:val="20"/>
              </w:rPr>
              <w:t xml:space="preserve"> do Anexo III.</w:t>
            </w:r>
          </w:p>
        </w:tc>
        <w:tc>
          <w:tcPr>
            <w:tcW w:w="1134"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18</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r>
      <w:tr w:rsidR="00766B5D">
        <w:trPr>
          <w:cantSplit/>
        </w:trPr>
        <w:tc>
          <w:tcPr>
            <w:tcW w:w="567"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lastRenderedPageBreak/>
              <w:t>4</w:t>
            </w:r>
          </w:p>
        </w:tc>
        <w:tc>
          <w:tcPr>
            <w:tcW w:w="39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rsidP="00FE7847">
            <w:pPr>
              <w:spacing w:before="40" w:after="40" w:line="240" w:lineRule="auto"/>
              <w:ind w:firstLine="0"/>
            </w:pPr>
            <w:r>
              <w:rPr>
                <w:sz w:val="20"/>
              </w:rPr>
              <w:t>Caixa/</w:t>
            </w:r>
            <w:proofErr w:type="spellStart"/>
            <w:r>
              <w:rPr>
                <w:sz w:val="20"/>
              </w:rPr>
              <w:t>estojo</w:t>
            </w:r>
            <w:proofErr w:type="spellEnd"/>
            <w:r>
              <w:rPr>
                <w:sz w:val="20"/>
              </w:rPr>
              <w:t xml:space="preserve"> </w:t>
            </w:r>
            <w:proofErr w:type="spellStart"/>
            <w:r>
              <w:rPr>
                <w:sz w:val="20"/>
              </w:rPr>
              <w:t>retangular</w:t>
            </w:r>
            <w:proofErr w:type="spellEnd"/>
            <w:r>
              <w:rPr>
                <w:sz w:val="20"/>
              </w:rPr>
              <w:t xml:space="preserve"> para </w:t>
            </w:r>
            <w:proofErr w:type="spellStart"/>
            <w:r>
              <w:rPr>
                <w:sz w:val="20"/>
              </w:rPr>
              <w:t>acondicionamento</w:t>
            </w:r>
            <w:proofErr w:type="spellEnd"/>
            <w:r>
              <w:rPr>
                <w:sz w:val="20"/>
              </w:rPr>
              <w:t xml:space="preserve"> da </w:t>
            </w:r>
            <w:proofErr w:type="spellStart"/>
            <w:r>
              <w:rPr>
                <w:sz w:val="20"/>
              </w:rPr>
              <w:t>medalha</w:t>
            </w:r>
            <w:proofErr w:type="spellEnd"/>
            <w:r>
              <w:rPr>
                <w:sz w:val="20"/>
              </w:rPr>
              <w:t xml:space="preserve">, </w:t>
            </w:r>
            <w:proofErr w:type="spellStart"/>
            <w:r>
              <w:rPr>
                <w:sz w:val="20"/>
              </w:rPr>
              <w:t>medindo</w:t>
            </w:r>
            <w:proofErr w:type="spellEnd"/>
            <w:r>
              <w:rPr>
                <w:sz w:val="20"/>
              </w:rPr>
              <w:t xml:space="preserve"> </w:t>
            </w:r>
            <w:proofErr w:type="spellStart"/>
            <w:r>
              <w:rPr>
                <w:sz w:val="20"/>
              </w:rPr>
              <w:t>aproximadamente</w:t>
            </w:r>
            <w:proofErr w:type="spellEnd"/>
            <w:r>
              <w:rPr>
                <w:sz w:val="20"/>
              </w:rPr>
              <w:t xml:space="preserve"> 11 x 15 cm, </w:t>
            </w:r>
            <w:proofErr w:type="spellStart"/>
            <w:r>
              <w:rPr>
                <w:sz w:val="20"/>
              </w:rPr>
              <w:t>sem</w:t>
            </w:r>
            <w:proofErr w:type="spellEnd"/>
            <w:r>
              <w:rPr>
                <w:sz w:val="20"/>
              </w:rPr>
              <w:t xml:space="preserve"> </w:t>
            </w:r>
            <w:proofErr w:type="spellStart"/>
            <w:r>
              <w:rPr>
                <w:sz w:val="20"/>
              </w:rPr>
              <w:t>fecho</w:t>
            </w:r>
            <w:proofErr w:type="spellEnd"/>
            <w:r>
              <w:rPr>
                <w:sz w:val="20"/>
              </w:rPr>
              <w:t xml:space="preserve">, com a </w:t>
            </w:r>
            <w:proofErr w:type="spellStart"/>
            <w:r>
              <w:rPr>
                <w:sz w:val="20"/>
              </w:rPr>
              <w:t>parte</w:t>
            </w:r>
            <w:proofErr w:type="spellEnd"/>
            <w:r>
              <w:rPr>
                <w:sz w:val="20"/>
              </w:rPr>
              <w:t xml:space="preserve"> </w:t>
            </w:r>
            <w:proofErr w:type="spellStart"/>
            <w:r>
              <w:rPr>
                <w:sz w:val="20"/>
              </w:rPr>
              <w:t>interna</w:t>
            </w:r>
            <w:proofErr w:type="spellEnd"/>
            <w:r>
              <w:rPr>
                <w:sz w:val="20"/>
              </w:rPr>
              <w:t xml:space="preserve"> e externa </w:t>
            </w:r>
            <w:proofErr w:type="spellStart"/>
            <w:r>
              <w:rPr>
                <w:sz w:val="20"/>
              </w:rPr>
              <w:t>revestida</w:t>
            </w:r>
            <w:proofErr w:type="spellEnd"/>
            <w:r>
              <w:rPr>
                <w:sz w:val="20"/>
              </w:rPr>
              <w:t xml:space="preserve"> </w:t>
            </w:r>
            <w:proofErr w:type="spellStart"/>
            <w:r>
              <w:rPr>
                <w:sz w:val="20"/>
              </w:rPr>
              <w:t>em</w:t>
            </w:r>
            <w:proofErr w:type="spellEnd"/>
            <w:r>
              <w:rPr>
                <w:sz w:val="20"/>
              </w:rPr>
              <w:t xml:space="preserve"> </w:t>
            </w:r>
            <w:proofErr w:type="spellStart"/>
            <w:r>
              <w:rPr>
                <w:sz w:val="20"/>
              </w:rPr>
              <w:t>veludo</w:t>
            </w:r>
            <w:proofErr w:type="spellEnd"/>
            <w:r>
              <w:rPr>
                <w:sz w:val="20"/>
              </w:rPr>
              <w:t xml:space="preserve">,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amarelo-ouro</w:t>
            </w:r>
            <w:proofErr w:type="spellEnd"/>
            <w:r>
              <w:rPr>
                <w:sz w:val="20"/>
              </w:rPr>
              <w:t xml:space="preserve">. </w:t>
            </w:r>
            <w:proofErr w:type="spellStart"/>
            <w:r>
              <w:rPr>
                <w:sz w:val="20"/>
              </w:rPr>
              <w:t>Conforme</w:t>
            </w:r>
            <w:proofErr w:type="spellEnd"/>
            <w:r>
              <w:rPr>
                <w:sz w:val="20"/>
              </w:rPr>
              <w:t xml:space="preserve"> </w:t>
            </w:r>
            <w:proofErr w:type="spellStart"/>
            <w:r>
              <w:rPr>
                <w:sz w:val="20"/>
              </w:rPr>
              <w:t>modelo</w:t>
            </w:r>
            <w:proofErr w:type="spellEnd"/>
            <w:r>
              <w:rPr>
                <w:sz w:val="20"/>
              </w:rPr>
              <w:t xml:space="preserve"> </w:t>
            </w:r>
            <w:proofErr w:type="spellStart"/>
            <w:r>
              <w:rPr>
                <w:sz w:val="20"/>
              </w:rPr>
              <w:t>constante</w:t>
            </w:r>
            <w:proofErr w:type="spellEnd"/>
            <w:r>
              <w:rPr>
                <w:sz w:val="20"/>
              </w:rPr>
              <w:t xml:space="preserve"> do Anexo IV.</w:t>
            </w:r>
          </w:p>
        </w:tc>
        <w:tc>
          <w:tcPr>
            <w:tcW w:w="1134"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18</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r>
      <w:tr w:rsidR="00766B5D">
        <w:trPr>
          <w:cantSplit/>
        </w:trPr>
        <w:tc>
          <w:tcPr>
            <w:tcW w:w="567"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766B5D"/>
        </w:tc>
        <w:tc>
          <w:tcPr>
            <w:tcW w:w="39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rsidP="00FE7847">
            <w:r>
              <w:t>TOTAL DO LOTE</w:t>
            </w:r>
          </w:p>
        </w:tc>
        <w:tc>
          <w:tcPr>
            <w:tcW w:w="1134"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r>
    </w:tbl>
    <w:p w:rsidR="00766B5D" w:rsidRDefault="00E277D2">
      <w:pPr>
        <w:keepLines/>
        <w:spacing w:after="60" w:line="240" w:lineRule="auto"/>
        <w:ind w:firstLine="0"/>
      </w:pPr>
      <w:r>
        <w:rPr>
          <w:sz w:val="22"/>
        </w:rPr>
        <w:t>Marca/</w:t>
      </w:r>
      <w:proofErr w:type="spellStart"/>
      <w:r>
        <w:rPr>
          <w:sz w:val="22"/>
        </w:rPr>
        <w:t>fabricante</w:t>
      </w:r>
      <w:proofErr w:type="spellEnd"/>
      <w:r>
        <w:rPr>
          <w:sz w:val="22"/>
        </w:rPr>
        <w:t xml:space="preserve">, </w:t>
      </w:r>
      <w:proofErr w:type="spellStart"/>
      <w:r>
        <w:rPr>
          <w:sz w:val="22"/>
        </w:rPr>
        <w:t>quando</w:t>
      </w:r>
      <w:proofErr w:type="spellEnd"/>
      <w:r>
        <w:rPr>
          <w:sz w:val="22"/>
        </w:rPr>
        <w:t xml:space="preserve"> </w:t>
      </w:r>
      <w:proofErr w:type="spellStart"/>
      <w:r>
        <w:rPr>
          <w:sz w:val="22"/>
        </w:rPr>
        <w:t>aplicável</w:t>
      </w:r>
      <w:proofErr w:type="spellEnd"/>
      <w:r>
        <w:rPr>
          <w:sz w:val="22"/>
        </w:rPr>
        <w:t>, por item: ____________________________________.</w:t>
      </w:r>
      <w:r>
        <w:rPr>
          <w:sz w:val="22"/>
        </w:rPr>
        <w:br/>
        <w:t>Valor global por extenso: ____________________________________________________.</w:t>
      </w:r>
    </w:p>
    <w:p w:rsidR="00766B5D" w:rsidRDefault="00E277D2">
      <w:pPr>
        <w:keepLines/>
        <w:spacing w:after="60" w:line="240" w:lineRule="auto"/>
        <w:ind w:firstLine="0"/>
      </w:pPr>
      <w:proofErr w:type="spellStart"/>
      <w:r>
        <w:rPr>
          <w:sz w:val="22"/>
        </w:rPr>
        <w:t>Validade</w:t>
      </w:r>
      <w:proofErr w:type="spellEnd"/>
      <w:r>
        <w:rPr>
          <w:sz w:val="22"/>
        </w:rPr>
        <w:t xml:space="preserve"> da </w:t>
      </w:r>
      <w:proofErr w:type="spellStart"/>
      <w:r>
        <w:rPr>
          <w:sz w:val="22"/>
        </w:rPr>
        <w:t>proposta</w:t>
      </w:r>
      <w:proofErr w:type="spellEnd"/>
      <w:r>
        <w:rPr>
          <w:sz w:val="22"/>
        </w:rPr>
        <w:t xml:space="preserve">: ______ </w:t>
      </w:r>
      <w:proofErr w:type="spellStart"/>
      <w:r>
        <w:rPr>
          <w:sz w:val="22"/>
        </w:rPr>
        <w:t>dias</w:t>
      </w:r>
      <w:proofErr w:type="spellEnd"/>
      <w:r>
        <w:rPr>
          <w:sz w:val="22"/>
        </w:rPr>
        <w:t xml:space="preserve"> (</w:t>
      </w:r>
      <w:proofErr w:type="spellStart"/>
      <w:r>
        <w:rPr>
          <w:sz w:val="22"/>
        </w:rPr>
        <w:t>mínimo</w:t>
      </w:r>
      <w:proofErr w:type="spellEnd"/>
      <w:r>
        <w:rPr>
          <w:sz w:val="22"/>
        </w:rPr>
        <w:t xml:space="preserve"> de 60). </w:t>
      </w:r>
      <w:proofErr w:type="spellStart"/>
      <w:r>
        <w:rPr>
          <w:sz w:val="22"/>
        </w:rPr>
        <w:t>Execução</w:t>
      </w:r>
      <w:proofErr w:type="spellEnd"/>
      <w:r>
        <w:rPr>
          <w:sz w:val="22"/>
        </w:rPr>
        <w:t xml:space="preserve"> e </w:t>
      </w:r>
      <w:proofErr w:type="spellStart"/>
      <w:r>
        <w:rPr>
          <w:sz w:val="22"/>
        </w:rPr>
        <w:t>prazos</w:t>
      </w:r>
      <w:proofErr w:type="spellEnd"/>
      <w:r>
        <w:rPr>
          <w:sz w:val="22"/>
        </w:rPr>
        <w:t xml:space="preserve">: </w:t>
      </w:r>
      <w:proofErr w:type="spellStart"/>
      <w:r>
        <w:rPr>
          <w:sz w:val="22"/>
        </w:rPr>
        <w:t>conforme</w:t>
      </w:r>
      <w:proofErr w:type="spellEnd"/>
      <w:r>
        <w:rPr>
          <w:sz w:val="22"/>
        </w:rPr>
        <w:t xml:space="preserve"> item 9 do TR. </w:t>
      </w:r>
      <w:proofErr w:type="spellStart"/>
      <w:r>
        <w:rPr>
          <w:sz w:val="22"/>
        </w:rPr>
        <w:t>Entrega</w:t>
      </w:r>
      <w:proofErr w:type="spellEnd"/>
      <w:r>
        <w:rPr>
          <w:sz w:val="22"/>
        </w:rPr>
        <w:t xml:space="preserve">: </w:t>
      </w:r>
      <w:proofErr w:type="spellStart"/>
      <w:r>
        <w:rPr>
          <w:sz w:val="22"/>
        </w:rPr>
        <w:t>conforme</w:t>
      </w:r>
      <w:proofErr w:type="spellEnd"/>
      <w:r>
        <w:rPr>
          <w:sz w:val="22"/>
        </w:rPr>
        <w:t xml:space="preserve"> item 10 do TR. </w:t>
      </w:r>
      <w:proofErr w:type="spellStart"/>
      <w:r>
        <w:rPr>
          <w:sz w:val="22"/>
        </w:rPr>
        <w:t>Recebimento</w:t>
      </w:r>
      <w:proofErr w:type="spellEnd"/>
      <w:r>
        <w:rPr>
          <w:sz w:val="22"/>
        </w:rPr>
        <w:t xml:space="preserve">: </w:t>
      </w:r>
      <w:proofErr w:type="spellStart"/>
      <w:r>
        <w:rPr>
          <w:sz w:val="22"/>
        </w:rPr>
        <w:t>conforme</w:t>
      </w:r>
      <w:proofErr w:type="spellEnd"/>
      <w:r>
        <w:rPr>
          <w:sz w:val="22"/>
        </w:rPr>
        <w:t xml:space="preserve"> item 11 do TR. </w:t>
      </w:r>
      <w:proofErr w:type="spellStart"/>
      <w:r>
        <w:rPr>
          <w:sz w:val="22"/>
        </w:rPr>
        <w:t>Garantia</w:t>
      </w:r>
      <w:proofErr w:type="spellEnd"/>
      <w:r>
        <w:rPr>
          <w:sz w:val="22"/>
        </w:rPr>
        <w:t xml:space="preserve">: </w:t>
      </w:r>
      <w:proofErr w:type="spellStart"/>
      <w:r>
        <w:rPr>
          <w:sz w:val="22"/>
        </w:rPr>
        <w:t>conforme</w:t>
      </w:r>
      <w:proofErr w:type="spellEnd"/>
      <w:r>
        <w:rPr>
          <w:sz w:val="22"/>
        </w:rPr>
        <w:t xml:space="preserve"> item 21 do TR.</w:t>
      </w:r>
    </w:p>
    <w:p w:rsidR="00766B5D" w:rsidRDefault="00E277D2">
      <w:pPr>
        <w:keepLines/>
        <w:spacing w:after="60" w:line="240" w:lineRule="auto"/>
        <w:ind w:firstLine="0"/>
      </w:pPr>
      <w:proofErr w:type="spellStart"/>
      <w:r>
        <w:rPr>
          <w:sz w:val="22"/>
        </w:rPr>
        <w:t>Declaramos</w:t>
      </w:r>
      <w:proofErr w:type="spellEnd"/>
      <w:r>
        <w:rPr>
          <w:sz w:val="22"/>
        </w:rPr>
        <w:t xml:space="preserve"> </w:t>
      </w:r>
      <w:proofErr w:type="spellStart"/>
      <w:r>
        <w:rPr>
          <w:sz w:val="22"/>
        </w:rPr>
        <w:t>atendimento</w:t>
      </w:r>
      <w:proofErr w:type="spellEnd"/>
      <w:r>
        <w:rPr>
          <w:sz w:val="22"/>
        </w:rPr>
        <w:t xml:space="preserve"> integral </w:t>
      </w:r>
      <w:proofErr w:type="spellStart"/>
      <w:r>
        <w:rPr>
          <w:sz w:val="22"/>
        </w:rPr>
        <w:t>ao</w:t>
      </w:r>
      <w:proofErr w:type="spellEnd"/>
      <w:r>
        <w:rPr>
          <w:sz w:val="22"/>
        </w:rPr>
        <w:t xml:space="preserve"> Aviso, </w:t>
      </w:r>
      <w:proofErr w:type="spellStart"/>
      <w:r>
        <w:rPr>
          <w:sz w:val="22"/>
        </w:rPr>
        <w:t>ao</w:t>
      </w:r>
      <w:proofErr w:type="spellEnd"/>
      <w:r>
        <w:rPr>
          <w:sz w:val="22"/>
        </w:rPr>
        <w:t xml:space="preserve"> TR e </w:t>
      </w:r>
      <w:proofErr w:type="spellStart"/>
      <w:r>
        <w:rPr>
          <w:sz w:val="22"/>
        </w:rPr>
        <w:t>às</w:t>
      </w:r>
      <w:proofErr w:type="spellEnd"/>
      <w:r>
        <w:rPr>
          <w:sz w:val="22"/>
        </w:rPr>
        <w:t xml:space="preserve"> </w:t>
      </w:r>
      <w:proofErr w:type="spellStart"/>
      <w:r>
        <w:rPr>
          <w:sz w:val="22"/>
        </w:rPr>
        <w:t>artes</w:t>
      </w:r>
      <w:proofErr w:type="spellEnd"/>
      <w:r>
        <w:rPr>
          <w:sz w:val="22"/>
        </w:rPr>
        <w:t xml:space="preserve"> </w:t>
      </w:r>
      <w:proofErr w:type="spellStart"/>
      <w:r>
        <w:rPr>
          <w:sz w:val="22"/>
        </w:rPr>
        <w:t>aprovadas</w:t>
      </w:r>
      <w:proofErr w:type="spellEnd"/>
      <w:r>
        <w:rPr>
          <w:sz w:val="22"/>
        </w:rPr>
        <w:t xml:space="preserve">. </w:t>
      </w:r>
      <w:proofErr w:type="spellStart"/>
      <w:r>
        <w:rPr>
          <w:sz w:val="22"/>
        </w:rPr>
        <w:t>Os</w:t>
      </w:r>
      <w:proofErr w:type="spellEnd"/>
      <w:r>
        <w:rPr>
          <w:sz w:val="22"/>
        </w:rPr>
        <w:t xml:space="preserve"> </w:t>
      </w:r>
      <w:proofErr w:type="spellStart"/>
      <w:r>
        <w:rPr>
          <w:sz w:val="22"/>
        </w:rPr>
        <w:t>preços</w:t>
      </w:r>
      <w:proofErr w:type="spellEnd"/>
      <w:r>
        <w:rPr>
          <w:sz w:val="22"/>
        </w:rPr>
        <w:t xml:space="preserve"> </w:t>
      </w:r>
      <w:proofErr w:type="spellStart"/>
      <w:r>
        <w:rPr>
          <w:sz w:val="22"/>
        </w:rPr>
        <w:t>incluem</w:t>
      </w:r>
      <w:proofErr w:type="spellEnd"/>
      <w:r>
        <w:rPr>
          <w:sz w:val="22"/>
        </w:rPr>
        <w:t xml:space="preserve"> </w:t>
      </w:r>
      <w:proofErr w:type="spellStart"/>
      <w:r>
        <w:rPr>
          <w:sz w:val="22"/>
        </w:rPr>
        <w:t>todos</w:t>
      </w:r>
      <w:proofErr w:type="spellEnd"/>
      <w:r>
        <w:rPr>
          <w:sz w:val="22"/>
        </w:rPr>
        <w:t xml:space="preserve"> </w:t>
      </w:r>
      <w:proofErr w:type="spellStart"/>
      <w:r>
        <w:rPr>
          <w:sz w:val="22"/>
        </w:rPr>
        <w:t>os</w:t>
      </w:r>
      <w:proofErr w:type="spellEnd"/>
      <w:r>
        <w:rPr>
          <w:sz w:val="22"/>
        </w:rPr>
        <w:t xml:space="preserve"> custos de </w:t>
      </w:r>
      <w:proofErr w:type="spellStart"/>
      <w:r>
        <w:rPr>
          <w:sz w:val="22"/>
        </w:rPr>
        <w:t>fornecimento</w:t>
      </w:r>
      <w:proofErr w:type="spellEnd"/>
      <w:r>
        <w:rPr>
          <w:sz w:val="22"/>
        </w:rPr>
        <w:t xml:space="preserve"> e </w:t>
      </w:r>
      <w:proofErr w:type="spellStart"/>
      <w:r>
        <w:rPr>
          <w:sz w:val="22"/>
        </w:rPr>
        <w:t>entrega</w:t>
      </w:r>
      <w:proofErr w:type="spellEnd"/>
      <w:r>
        <w:rPr>
          <w:sz w:val="22"/>
        </w:rPr>
        <w:t xml:space="preserve">. </w:t>
      </w:r>
      <w:proofErr w:type="spellStart"/>
      <w:r>
        <w:rPr>
          <w:sz w:val="22"/>
        </w:rPr>
        <w:t>Aceitamos</w:t>
      </w:r>
      <w:proofErr w:type="spellEnd"/>
      <w:r>
        <w:rPr>
          <w:sz w:val="22"/>
        </w:rPr>
        <w:t xml:space="preserve"> a </w:t>
      </w:r>
      <w:proofErr w:type="spellStart"/>
      <w:r>
        <w:rPr>
          <w:sz w:val="22"/>
        </w:rPr>
        <w:t>formalização</w:t>
      </w:r>
      <w:proofErr w:type="spellEnd"/>
      <w:r>
        <w:rPr>
          <w:sz w:val="22"/>
        </w:rPr>
        <w:t xml:space="preserve"> por </w:t>
      </w:r>
      <w:proofErr w:type="spellStart"/>
      <w:r>
        <w:rPr>
          <w:sz w:val="22"/>
        </w:rPr>
        <w:t>empenho</w:t>
      </w:r>
      <w:proofErr w:type="spellEnd"/>
      <w:r>
        <w:rPr>
          <w:sz w:val="22"/>
        </w:rPr>
        <w:t xml:space="preserve"> e </w:t>
      </w:r>
      <w:proofErr w:type="spellStart"/>
      <w:r>
        <w:rPr>
          <w:sz w:val="22"/>
        </w:rPr>
        <w:t>Ordem</w:t>
      </w:r>
      <w:proofErr w:type="spellEnd"/>
      <w:r>
        <w:rPr>
          <w:sz w:val="22"/>
        </w:rPr>
        <w:t xml:space="preserve"> de </w:t>
      </w:r>
      <w:proofErr w:type="spellStart"/>
      <w:r>
        <w:rPr>
          <w:sz w:val="22"/>
        </w:rPr>
        <w:t>Fornecimento</w:t>
      </w:r>
      <w:proofErr w:type="spellEnd"/>
      <w:r>
        <w:rPr>
          <w:sz w:val="22"/>
        </w:rPr>
        <w:t xml:space="preserve"> e o </w:t>
      </w:r>
      <w:proofErr w:type="spellStart"/>
      <w:r>
        <w:rPr>
          <w:sz w:val="22"/>
        </w:rPr>
        <w:t>pagamento</w:t>
      </w:r>
      <w:proofErr w:type="spellEnd"/>
      <w:r>
        <w:rPr>
          <w:sz w:val="22"/>
        </w:rPr>
        <w:t xml:space="preserve"> </w:t>
      </w:r>
      <w:proofErr w:type="spellStart"/>
      <w:r>
        <w:rPr>
          <w:sz w:val="22"/>
        </w:rPr>
        <w:t>nas</w:t>
      </w:r>
      <w:proofErr w:type="spellEnd"/>
      <w:r>
        <w:rPr>
          <w:sz w:val="22"/>
        </w:rPr>
        <w:t xml:space="preserve"> </w:t>
      </w:r>
      <w:proofErr w:type="spellStart"/>
      <w:r>
        <w:rPr>
          <w:sz w:val="22"/>
        </w:rPr>
        <w:t>condições</w:t>
      </w:r>
      <w:proofErr w:type="spellEnd"/>
      <w:r>
        <w:rPr>
          <w:sz w:val="22"/>
        </w:rPr>
        <w:t xml:space="preserve"> do TR.</w:t>
      </w:r>
    </w:p>
    <w:p w:rsidR="00766B5D" w:rsidRDefault="00E277D2">
      <w:pPr>
        <w:keepLines/>
        <w:spacing w:after="60" w:line="240" w:lineRule="auto"/>
        <w:ind w:firstLine="0"/>
        <w:jc w:val="center"/>
      </w:pPr>
      <w:r>
        <w:rPr>
          <w:sz w:val="22"/>
        </w:rPr>
        <w:t>Local e data: ______________________________</w:t>
      </w:r>
      <w:r>
        <w:rPr>
          <w:sz w:val="22"/>
        </w:rPr>
        <w:br/>
        <w:t>____________________________________</w:t>
      </w:r>
      <w:r>
        <w:rPr>
          <w:sz w:val="22"/>
        </w:rPr>
        <w:br/>
      </w:r>
      <w:proofErr w:type="spellStart"/>
      <w:r>
        <w:rPr>
          <w:sz w:val="22"/>
        </w:rPr>
        <w:t>Representante</w:t>
      </w:r>
      <w:proofErr w:type="spellEnd"/>
      <w:r>
        <w:rPr>
          <w:sz w:val="22"/>
        </w:rPr>
        <w:t xml:space="preserve"> legal – </w:t>
      </w:r>
      <w:proofErr w:type="spellStart"/>
      <w:r>
        <w:rPr>
          <w:sz w:val="22"/>
        </w:rPr>
        <w:t>nome</w:t>
      </w:r>
      <w:proofErr w:type="spellEnd"/>
      <w:r>
        <w:rPr>
          <w:sz w:val="22"/>
        </w:rPr>
        <w:t xml:space="preserve"> e </w:t>
      </w:r>
      <w:proofErr w:type="spellStart"/>
      <w:r>
        <w:rPr>
          <w:sz w:val="22"/>
        </w:rPr>
        <w:t>assinatura</w:t>
      </w:r>
      <w:proofErr w:type="spellEnd"/>
    </w:p>
    <w:p w:rsidR="00766B5D" w:rsidRDefault="00E277D2">
      <w:pPr>
        <w:spacing w:after="60" w:line="240" w:lineRule="auto"/>
        <w:ind w:firstLine="0"/>
      </w:pPr>
      <w:r>
        <w:rPr>
          <w:sz w:val="22"/>
        </w:rPr>
        <w:br w:type="page"/>
      </w:r>
    </w:p>
    <w:p w:rsidR="00766B5D" w:rsidRDefault="00E277D2">
      <w:pPr>
        <w:pStyle w:val="Ttulo"/>
        <w:keepLines/>
        <w:pageBreakBefore/>
        <w:spacing w:after="60"/>
        <w:ind w:firstLine="0"/>
        <w:jc w:val="center"/>
      </w:pPr>
      <w:r>
        <w:rPr>
          <w:rFonts w:ascii="Times New Roman" w:hAnsi="Times New Roman"/>
        </w:rPr>
        <w:lastRenderedPageBreak/>
        <w:t>ANEXO VI</w:t>
      </w:r>
    </w:p>
    <w:p w:rsidR="00766B5D" w:rsidRDefault="00E277D2">
      <w:pPr>
        <w:keepLines/>
        <w:spacing w:after="60" w:line="240" w:lineRule="auto"/>
        <w:ind w:firstLine="0"/>
        <w:jc w:val="center"/>
      </w:pPr>
      <w:r>
        <w:rPr>
          <w:b/>
        </w:rPr>
        <w:t>MODELO DE ORDEM DE FORNECIMENTO E CIÊNCIA DO EMPENHO</w:t>
      </w:r>
    </w:p>
    <w:p w:rsidR="00766B5D" w:rsidRDefault="00E277D2">
      <w:pPr>
        <w:keepLines/>
        <w:spacing w:after="60" w:line="240" w:lineRule="auto"/>
        <w:ind w:firstLine="0"/>
      </w:pPr>
      <w:proofErr w:type="spellStart"/>
      <w:r>
        <w:rPr>
          <w:sz w:val="22"/>
        </w:rPr>
        <w:t>Processo</w:t>
      </w:r>
      <w:proofErr w:type="spellEnd"/>
      <w:r>
        <w:rPr>
          <w:sz w:val="22"/>
        </w:rPr>
        <w:t xml:space="preserve"> </w:t>
      </w:r>
      <w:proofErr w:type="spellStart"/>
      <w:r>
        <w:rPr>
          <w:sz w:val="22"/>
        </w:rPr>
        <w:t>Administrativo</w:t>
      </w:r>
      <w:proofErr w:type="spellEnd"/>
      <w:r>
        <w:rPr>
          <w:sz w:val="22"/>
        </w:rPr>
        <w:t xml:space="preserve"> nº 021/2026 – </w:t>
      </w:r>
      <w:proofErr w:type="spellStart"/>
      <w:r>
        <w:rPr>
          <w:sz w:val="22"/>
        </w:rPr>
        <w:t>Dispensa</w:t>
      </w:r>
      <w:proofErr w:type="spellEnd"/>
      <w:r>
        <w:rPr>
          <w:sz w:val="22"/>
        </w:rPr>
        <w:t xml:space="preserve"> </w:t>
      </w:r>
      <w:proofErr w:type="spellStart"/>
      <w:r>
        <w:rPr>
          <w:sz w:val="22"/>
        </w:rPr>
        <w:t>Eletrônica</w:t>
      </w:r>
      <w:proofErr w:type="spellEnd"/>
      <w:r>
        <w:rPr>
          <w:sz w:val="22"/>
        </w:rPr>
        <w:t xml:space="preserve"> nº 00</w:t>
      </w:r>
      <w:r w:rsidR="000665B8">
        <w:rPr>
          <w:sz w:val="22"/>
        </w:rPr>
        <w:t>5</w:t>
      </w:r>
      <w:r>
        <w:rPr>
          <w:sz w:val="22"/>
        </w:rPr>
        <w:t>/2026</w:t>
      </w:r>
      <w:r>
        <w:rPr>
          <w:sz w:val="22"/>
        </w:rPr>
        <w:br/>
      </w:r>
      <w:proofErr w:type="spellStart"/>
      <w:r>
        <w:rPr>
          <w:sz w:val="22"/>
        </w:rPr>
        <w:t>Ordem</w:t>
      </w:r>
      <w:proofErr w:type="spellEnd"/>
      <w:r>
        <w:rPr>
          <w:sz w:val="22"/>
        </w:rPr>
        <w:t xml:space="preserve"> de </w:t>
      </w:r>
      <w:proofErr w:type="spellStart"/>
      <w:r>
        <w:rPr>
          <w:sz w:val="22"/>
        </w:rPr>
        <w:t>Fornecimento</w:t>
      </w:r>
      <w:proofErr w:type="spellEnd"/>
      <w:r>
        <w:rPr>
          <w:sz w:val="22"/>
        </w:rPr>
        <w:t xml:space="preserve"> nº ______/2026 – Nota de </w:t>
      </w:r>
      <w:proofErr w:type="spellStart"/>
      <w:r>
        <w:rPr>
          <w:sz w:val="22"/>
        </w:rPr>
        <w:t>Empenho</w:t>
      </w:r>
      <w:proofErr w:type="spellEnd"/>
      <w:r>
        <w:rPr>
          <w:sz w:val="22"/>
        </w:rPr>
        <w:t xml:space="preserve"> nº ______/2026</w:t>
      </w:r>
    </w:p>
    <w:p w:rsidR="00766B5D" w:rsidRDefault="00E277D2">
      <w:pPr>
        <w:keepLines/>
        <w:spacing w:after="60" w:line="240" w:lineRule="auto"/>
        <w:ind w:firstLine="0"/>
      </w:pPr>
      <w:r>
        <w:rPr>
          <w:sz w:val="22"/>
        </w:rPr>
        <w:t xml:space="preserve">CONTRATANTE: </w:t>
      </w:r>
      <w:proofErr w:type="spellStart"/>
      <w:r>
        <w:rPr>
          <w:sz w:val="22"/>
        </w:rPr>
        <w:t>Câmara</w:t>
      </w:r>
      <w:proofErr w:type="spellEnd"/>
      <w:r>
        <w:rPr>
          <w:sz w:val="22"/>
        </w:rPr>
        <w:t xml:space="preserve"> Municipal de </w:t>
      </w:r>
      <w:proofErr w:type="spellStart"/>
      <w:r>
        <w:rPr>
          <w:sz w:val="22"/>
        </w:rPr>
        <w:t>Itiquira</w:t>
      </w:r>
      <w:proofErr w:type="spellEnd"/>
      <w:r>
        <w:rPr>
          <w:sz w:val="22"/>
        </w:rPr>
        <w:t xml:space="preserve">–MT, CNPJ 00.176.362/0001-38, </w:t>
      </w:r>
      <w:proofErr w:type="spellStart"/>
      <w:r>
        <w:rPr>
          <w:sz w:val="22"/>
        </w:rPr>
        <w:t>Rua</w:t>
      </w:r>
      <w:proofErr w:type="spellEnd"/>
      <w:r>
        <w:rPr>
          <w:sz w:val="22"/>
        </w:rPr>
        <w:t xml:space="preserve"> João Batista </w:t>
      </w:r>
      <w:proofErr w:type="spellStart"/>
      <w:r>
        <w:rPr>
          <w:sz w:val="22"/>
        </w:rPr>
        <w:t>Vidotti</w:t>
      </w:r>
      <w:proofErr w:type="spellEnd"/>
      <w:r>
        <w:rPr>
          <w:sz w:val="22"/>
        </w:rPr>
        <w:t xml:space="preserve">, nº 407, Bairro Santo Antônio, </w:t>
      </w:r>
      <w:proofErr w:type="spellStart"/>
      <w:r>
        <w:rPr>
          <w:sz w:val="22"/>
        </w:rPr>
        <w:t>Itiquira</w:t>
      </w:r>
      <w:proofErr w:type="spellEnd"/>
      <w:r>
        <w:rPr>
          <w:sz w:val="22"/>
        </w:rPr>
        <w:t>–MT.</w:t>
      </w:r>
      <w:r>
        <w:rPr>
          <w:sz w:val="22"/>
        </w:rPr>
        <w:br/>
        <w:t xml:space="preserve">FORNECEDOR: ______________________________, CNPJ __________________, </w:t>
      </w:r>
      <w:proofErr w:type="spellStart"/>
      <w:r>
        <w:rPr>
          <w:sz w:val="22"/>
        </w:rPr>
        <w:t>endereço</w:t>
      </w:r>
      <w:proofErr w:type="spellEnd"/>
      <w:r>
        <w:rPr>
          <w:sz w:val="22"/>
        </w:rPr>
        <w:t xml:space="preserve"> ______________________________.</w:t>
      </w:r>
      <w:r>
        <w:rPr>
          <w:sz w:val="22"/>
        </w:rPr>
        <w:br/>
        <w:t xml:space="preserve">REPRESENTANTE: ______________________________. </w:t>
      </w:r>
      <w:proofErr w:type="spellStart"/>
      <w:r>
        <w:rPr>
          <w:sz w:val="22"/>
        </w:rPr>
        <w:t>Contato</w:t>
      </w:r>
      <w:proofErr w:type="spellEnd"/>
      <w:r>
        <w:rPr>
          <w:sz w:val="22"/>
        </w:rPr>
        <w:t>: __________________.</w:t>
      </w:r>
    </w:p>
    <w:p w:rsidR="00766B5D" w:rsidRDefault="00E277D2">
      <w:pPr>
        <w:keepLines/>
        <w:spacing w:after="60" w:line="240" w:lineRule="auto"/>
        <w:ind w:firstLine="0"/>
      </w:pPr>
      <w:r>
        <w:rPr>
          <w:sz w:val="22"/>
        </w:rPr>
        <w:t xml:space="preserve">1. </w:t>
      </w:r>
      <w:proofErr w:type="spellStart"/>
      <w:r>
        <w:rPr>
          <w:sz w:val="22"/>
        </w:rPr>
        <w:t>Autoriza</w:t>
      </w:r>
      <w:proofErr w:type="spellEnd"/>
      <w:r>
        <w:rPr>
          <w:sz w:val="22"/>
        </w:rPr>
        <w:t xml:space="preserve">-se o </w:t>
      </w:r>
      <w:proofErr w:type="spellStart"/>
      <w:r>
        <w:rPr>
          <w:sz w:val="22"/>
        </w:rPr>
        <w:t>fornecimento</w:t>
      </w:r>
      <w:proofErr w:type="spellEnd"/>
      <w:r>
        <w:rPr>
          <w:sz w:val="22"/>
        </w:rPr>
        <w:t xml:space="preserve"> integral do </w:t>
      </w:r>
      <w:proofErr w:type="spellStart"/>
      <w:r>
        <w:rPr>
          <w:sz w:val="22"/>
        </w:rPr>
        <w:t>lote</w:t>
      </w:r>
      <w:proofErr w:type="spellEnd"/>
      <w:r>
        <w:rPr>
          <w:sz w:val="22"/>
        </w:rPr>
        <w:t xml:space="preserve"> </w:t>
      </w:r>
      <w:proofErr w:type="spellStart"/>
      <w:r>
        <w:rPr>
          <w:sz w:val="22"/>
        </w:rPr>
        <w:t>único</w:t>
      </w:r>
      <w:proofErr w:type="spellEnd"/>
      <w:r>
        <w:rPr>
          <w:sz w:val="22"/>
        </w:rPr>
        <w:t xml:space="preserve"> de </w:t>
      </w:r>
      <w:proofErr w:type="spellStart"/>
      <w:r>
        <w:rPr>
          <w:sz w:val="22"/>
        </w:rPr>
        <w:t>medalhas</w:t>
      </w:r>
      <w:proofErr w:type="spellEnd"/>
      <w:r>
        <w:rPr>
          <w:sz w:val="22"/>
        </w:rPr>
        <w:t xml:space="preserve"> e </w:t>
      </w:r>
      <w:proofErr w:type="spellStart"/>
      <w:r>
        <w:rPr>
          <w:sz w:val="22"/>
        </w:rPr>
        <w:t>estojos</w:t>
      </w:r>
      <w:proofErr w:type="spellEnd"/>
      <w:r>
        <w:rPr>
          <w:sz w:val="22"/>
        </w:rPr>
        <w:t xml:space="preserve"> </w:t>
      </w:r>
      <w:proofErr w:type="spellStart"/>
      <w:r>
        <w:rPr>
          <w:sz w:val="22"/>
        </w:rPr>
        <w:t>descrito</w:t>
      </w:r>
      <w:proofErr w:type="spellEnd"/>
      <w:r>
        <w:rPr>
          <w:sz w:val="22"/>
        </w:rPr>
        <w:t xml:space="preserve"> no TR, </w:t>
      </w:r>
      <w:proofErr w:type="spellStart"/>
      <w:r>
        <w:rPr>
          <w:sz w:val="22"/>
        </w:rPr>
        <w:t>conforme</w:t>
      </w:r>
      <w:proofErr w:type="spellEnd"/>
      <w:r>
        <w:rPr>
          <w:sz w:val="22"/>
        </w:rPr>
        <w:t xml:space="preserve"> </w:t>
      </w:r>
      <w:proofErr w:type="spellStart"/>
      <w:r>
        <w:rPr>
          <w:sz w:val="22"/>
        </w:rPr>
        <w:t>proposta</w:t>
      </w:r>
      <w:proofErr w:type="spellEnd"/>
      <w:r>
        <w:rPr>
          <w:sz w:val="22"/>
        </w:rPr>
        <w:t xml:space="preserve"> </w:t>
      </w:r>
      <w:proofErr w:type="spellStart"/>
      <w:r>
        <w:rPr>
          <w:sz w:val="22"/>
        </w:rPr>
        <w:t>aceita</w:t>
      </w:r>
      <w:proofErr w:type="spellEnd"/>
      <w:r>
        <w:rPr>
          <w:sz w:val="22"/>
        </w:rPr>
        <w:t xml:space="preserve"> de ____/____/2026, com </w:t>
      </w:r>
      <w:proofErr w:type="spellStart"/>
      <w:r>
        <w:rPr>
          <w:sz w:val="22"/>
        </w:rPr>
        <w:t>os</w:t>
      </w:r>
      <w:proofErr w:type="spellEnd"/>
      <w:r>
        <w:rPr>
          <w:sz w:val="22"/>
        </w:rPr>
        <w:t xml:space="preserve"> </w:t>
      </w:r>
      <w:proofErr w:type="spellStart"/>
      <w:r>
        <w:rPr>
          <w:sz w:val="22"/>
        </w:rPr>
        <w:t>seguintes</w:t>
      </w:r>
      <w:proofErr w:type="spellEnd"/>
      <w:r>
        <w:rPr>
          <w:sz w:val="22"/>
        </w:rPr>
        <w:t xml:space="preserve"> </w:t>
      </w:r>
      <w:proofErr w:type="spellStart"/>
      <w:r>
        <w:rPr>
          <w:sz w:val="22"/>
        </w:rPr>
        <w:t>valores</w:t>
      </w:r>
      <w:proofErr w:type="spellEnd"/>
      <w:r>
        <w:rPr>
          <w:sz w:val="22"/>
        </w:rPr>
        <w:t>:</w:t>
      </w:r>
    </w:p>
    <w:tbl>
      <w:tblPr>
        <w:tblW w:w="0" w:type="auto"/>
        <w:tblLayout w:type="fixed"/>
        <w:tblLook w:val="04A0" w:firstRow="1" w:lastRow="0" w:firstColumn="1" w:lastColumn="0" w:noHBand="0" w:noVBand="1"/>
      </w:tblPr>
      <w:tblGrid>
        <w:gridCol w:w="567"/>
        <w:gridCol w:w="3969"/>
        <w:gridCol w:w="1134"/>
        <w:gridCol w:w="1701"/>
        <w:gridCol w:w="1701"/>
      </w:tblGrid>
      <w:tr w:rsidR="00766B5D">
        <w:trPr>
          <w:cantSplit/>
          <w:tblHeader/>
        </w:trPr>
        <w:tc>
          <w:tcPr>
            <w:tcW w:w="567"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pPr>
              <w:spacing w:before="40" w:after="40" w:line="240" w:lineRule="auto"/>
              <w:ind w:firstLine="0"/>
              <w:jc w:val="left"/>
            </w:pPr>
            <w:r>
              <w:rPr>
                <w:b/>
                <w:sz w:val="20"/>
              </w:rPr>
              <w:t>Item</w:t>
            </w:r>
          </w:p>
        </w:tc>
        <w:tc>
          <w:tcPr>
            <w:tcW w:w="3969"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rsidP="00FE7847">
            <w:pPr>
              <w:spacing w:before="40" w:after="40" w:line="240" w:lineRule="auto"/>
              <w:ind w:firstLine="0"/>
            </w:pPr>
            <w:proofErr w:type="spellStart"/>
            <w:r>
              <w:rPr>
                <w:b/>
                <w:sz w:val="20"/>
              </w:rPr>
              <w:t>Descrição</w:t>
            </w:r>
            <w:proofErr w:type="spellEnd"/>
          </w:p>
        </w:tc>
        <w:tc>
          <w:tcPr>
            <w:tcW w:w="1134"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pPr>
              <w:spacing w:before="40" w:after="40" w:line="240" w:lineRule="auto"/>
              <w:ind w:firstLine="0"/>
              <w:jc w:val="left"/>
            </w:pPr>
            <w:r>
              <w:rPr>
                <w:b/>
                <w:sz w:val="20"/>
              </w:rPr>
              <w:t>Qtd. UND</w:t>
            </w:r>
          </w:p>
        </w:tc>
        <w:tc>
          <w:tcPr>
            <w:tcW w:w="1701"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pPr>
              <w:spacing w:before="40" w:after="40" w:line="240" w:lineRule="auto"/>
              <w:ind w:firstLine="0"/>
              <w:jc w:val="left"/>
            </w:pPr>
            <w:proofErr w:type="spellStart"/>
            <w:r>
              <w:rPr>
                <w:b/>
                <w:sz w:val="20"/>
              </w:rPr>
              <w:t>Unitário</w:t>
            </w:r>
            <w:proofErr w:type="spellEnd"/>
            <w:r>
              <w:rPr>
                <w:b/>
                <w:sz w:val="20"/>
              </w:rPr>
              <w:t xml:space="preserve"> R$</w:t>
            </w:r>
          </w:p>
        </w:tc>
        <w:tc>
          <w:tcPr>
            <w:tcW w:w="1701" w:type="dxa"/>
            <w:tcBorders>
              <w:top w:val="single" w:sz="4" w:space="0" w:color="D9D9D9"/>
              <w:left w:val="single" w:sz="4" w:space="0" w:color="D9D9D9"/>
              <w:bottom w:val="single" w:sz="4" w:space="0" w:color="D9D9D9"/>
              <w:right w:val="single" w:sz="4" w:space="0" w:color="D9D9D9"/>
            </w:tcBorders>
            <w:shd w:val="clear" w:color="auto" w:fill="E7E6E6"/>
            <w:tcMar>
              <w:top w:w="65" w:type="dxa"/>
              <w:left w:w="65" w:type="dxa"/>
              <w:bottom w:w="65" w:type="dxa"/>
              <w:right w:w="65" w:type="dxa"/>
            </w:tcMar>
          </w:tcPr>
          <w:p w:rsidR="00766B5D" w:rsidRDefault="00E277D2">
            <w:pPr>
              <w:spacing w:before="40" w:after="40" w:line="240" w:lineRule="auto"/>
              <w:ind w:firstLine="0"/>
              <w:jc w:val="left"/>
            </w:pPr>
            <w:r>
              <w:rPr>
                <w:b/>
                <w:sz w:val="20"/>
              </w:rPr>
              <w:t>Total R$</w:t>
            </w:r>
          </w:p>
        </w:tc>
      </w:tr>
      <w:tr w:rsidR="00766B5D">
        <w:trPr>
          <w:cantSplit/>
        </w:trPr>
        <w:tc>
          <w:tcPr>
            <w:tcW w:w="567"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1</w:t>
            </w:r>
          </w:p>
        </w:tc>
        <w:tc>
          <w:tcPr>
            <w:tcW w:w="39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rsidP="00FE7847">
            <w:pPr>
              <w:spacing w:before="40" w:after="40" w:line="240" w:lineRule="auto"/>
              <w:ind w:firstLine="0"/>
            </w:pPr>
            <w:proofErr w:type="spellStart"/>
            <w:r>
              <w:rPr>
                <w:sz w:val="20"/>
              </w:rPr>
              <w:t>Medalha</w:t>
            </w:r>
            <w:proofErr w:type="spellEnd"/>
            <w:r>
              <w:rPr>
                <w:sz w:val="20"/>
              </w:rPr>
              <w:t xml:space="preserve"> </w:t>
            </w:r>
            <w:proofErr w:type="spellStart"/>
            <w:r>
              <w:rPr>
                <w:sz w:val="20"/>
              </w:rPr>
              <w:t>redonda</w:t>
            </w:r>
            <w:proofErr w:type="spellEnd"/>
            <w:r>
              <w:rPr>
                <w:sz w:val="20"/>
              </w:rPr>
              <w:t xml:space="preserve">, </w:t>
            </w:r>
            <w:proofErr w:type="spellStart"/>
            <w:r>
              <w:rPr>
                <w:sz w:val="20"/>
              </w:rPr>
              <w:t>confeccionada</w:t>
            </w:r>
            <w:proofErr w:type="spellEnd"/>
            <w:r>
              <w:rPr>
                <w:sz w:val="20"/>
              </w:rPr>
              <w:t xml:space="preserve"> </w:t>
            </w:r>
            <w:proofErr w:type="spellStart"/>
            <w:r>
              <w:rPr>
                <w:sz w:val="20"/>
              </w:rPr>
              <w:t>em</w:t>
            </w:r>
            <w:proofErr w:type="spellEnd"/>
            <w:r>
              <w:rPr>
                <w:sz w:val="20"/>
              </w:rPr>
              <w:t xml:space="preserve"> </w:t>
            </w:r>
            <w:proofErr w:type="spellStart"/>
            <w:r>
              <w:rPr>
                <w:sz w:val="20"/>
              </w:rPr>
              <w:t>aço</w:t>
            </w:r>
            <w:proofErr w:type="spellEnd"/>
            <w:r>
              <w:rPr>
                <w:sz w:val="20"/>
              </w:rPr>
              <w:t xml:space="preserve"> inox,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prata</w:t>
            </w:r>
            <w:proofErr w:type="spellEnd"/>
            <w:r>
              <w:rPr>
                <w:sz w:val="20"/>
              </w:rPr>
              <w:t xml:space="preserve">, </w:t>
            </w:r>
            <w:proofErr w:type="spellStart"/>
            <w:r>
              <w:rPr>
                <w:sz w:val="20"/>
              </w:rPr>
              <w:t>espelhada</w:t>
            </w:r>
            <w:proofErr w:type="spellEnd"/>
            <w:r>
              <w:rPr>
                <w:sz w:val="20"/>
              </w:rPr>
              <w:t xml:space="preserve">, </w:t>
            </w:r>
            <w:proofErr w:type="spellStart"/>
            <w:r>
              <w:rPr>
                <w:sz w:val="20"/>
              </w:rPr>
              <w:t>utilizando</w:t>
            </w:r>
            <w:proofErr w:type="spellEnd"/>
            <w:r>
              <w:rPr>
                <w:sz w:val="20"/>
              </w:rPr>
              <w:t xml:space="preserve"> </w:t>
            </w:r>
            <w:proofErr w:type="spellStart"/>
            <w:r>
              <w:rPr>
                <w:sz w:val="20"/>
              </w:rPr>
              <w:t>tecnologia</w:t>
            </w:r>
            <w:proofErr w:type="spellEnd"/>
            <w:r>
              <w:rPr>
                <w:sz w:val="20"/>
              </w:rPr>
              <w:t xml:space="preserve"> a laser para </w:t>
            </w:r>
            <w:proofErr w:type="spellStart"/>
            <w:r>
              <w:rPr>
                <w:sz w:val="20"/>
              </w:rPr>
              <w:t>gravação</w:t>
            </w:r>
            <w:proofErr w:type="spellEnd"/>
            <w:r>
              <w:rPr>
                <w:sz w:val="20"/>
              </w:rPr>
              <w:t xml:space="preserve"> </w:t>
            </w:r>
            <w:proofErr w:type="spellStart"/>
            <w:r>
              <w:rPr>
                <w:sz w:val="20"/>
              </w:rPr>
              <w:t>colorida</w:t>
            </w:r>
            <w:proofErr w:type="spellEnd"/>
            <w:r>
              <w:rPr>
                <w:sz w:val="20"/>
              </w:rPr>
              <w:t xml:space="preserve">, </w:t>
            </w:r>
            <w:proofErr w:type="spellStart"/>
            <w:r>
              <w:rPr>
                <w:sz w:val="20"/>
              </w:rPr>
              <w:t>medindo</w:t>
            </w:r>
            <w:proofErr w:type="spellEnd"/>
            <w:r>
              <w:rPr>
                <w:sz w:val="20"/>
              </w:rPr>
              <w:t xml:space="preserve"> </w:t>
            </w:r>
            <w:proofErr w:type="spellStart"/>
            <w:r>
              <w:rPr>
                <w:sz w:val="20"/>
              </w:rPr>
              <w:t>aproximadamente</w:t>
            </w:r>
            <w:proofErr w:type="spellEnd"/>
            <w:r>
              <w:rPr>
                <w:sz w:val="20"/>
              </w:rPr>
              <w:t xml:space="preserve"> 06 cm, </w:t>
            </w:r>
            <w:proofErr w:type="spellStart"/>
            <w:r>
              <w:rPr>
                <w:sz w:val="20"/>
              </w:rPr>
              <w:t>gravada</w:t>
            </w:r>
            <w:proofErr w:type="spellEnd"/>
            <w:r>
              <w:rPr>
                <w:sz w:val="20"/>
              </w:rPr>
              <w:t xml:space="preserve"> com o </w:t>
            </w:r>
            <w:proofErr w:type="spellStart"/>
            <w:r>
              <w:rPr>
                <w:sz w:val="20"/>
              </w:rPr>
              <w:t>brasão</w:t>
            </w:r>
            <w:proofErr w:type="spellEnd"/>
            <w:r>
              <w:rPr>
                <w:sz w:val="20"/>
              </w:rPr>
              <w:t xml:space="preserve"> do </w:t>
            </w:r>
            <w:proofErr w:type="spellStart"/>
            <w:r>
              <w:rPr>
                <w:sz w:val="20"/>
              </w:rPr>
              <w:t>Poder</w:t>
            </w:r>
            <w:proofErr w:type="spellEnd"/>
            <w:r>
              <w:rPr>
                <w:sz w:val="20"/>
              </w:rPr>
              <w:t xml:space="preserve"> </w:t>
            </w:r>
            <w:proofErr w:type="spellStart"/>
            <w:r>
              <w:rPr>
                <w:sz w:val="20"/>
              </w:rPr>
              <w:t>Legislativo</w:t>
            </w:r>
            <w:proofErr w:type="spellEnd"/>
            <w:r>
              <w:rPr>
                <w:sz w:val="20"/>
              </w:rPr>
              <w:t xml:space="preserve"> do </w:t>
            </w:r>
            <w:proofErr w:type="spellStart"/>
            <w:r>
              <w:rPr>
                <w:sz w:val="20"/>
              </w:rPr>
              <w:t>Município</w:t>
            </w:r>
            <w:proofErr w:type="spellEnd"/>
            <w:r>
              <w:rPr>
                <w:sz w:val="20"/>
              </w:rPr>
              <w:t xml:space="preserve"> de </w:t>
            </w:r>
            <w:proofErr w:type="spellStart"/>
            <w:r>
              <w:rPr>
                <w:sz w:val="20"/>
              </w:rPr>
              <w:t>Itiquira</w:t>
            </w:r>
            <w:proofErr w:type="spellEnd"/>
            <w:r>
              <w:rPr>
                <w:sz w:val="20"/>
              </w:rPr>
              <w:t xml:space="preserve"> e com as </w:t>
            </w:r>
            <w:proofErr w:type="spellStart"/>
            <w:r>
              <w:rPr>
                <w:sz w:val="20"/>
              </w:rPr>
              <w:t>inscrições</w:t>
            </w:r>
            <w:proofErr w:type="spellEnd"/>
            <w:r>
              <w:rPr>
                <w:sz w:val="20"/>
              </w:rPr>
              <w:t xml:space="preserve"> “MEDALHA DE HONRA AO MÉRITO JOSÉ AVELINO DOS SANTOS – CÂMARA MUNICIPAL DE ITIQUIRA”, </w:t>
            </w:r>
            <w:proofErr w:type="spellStart"/>
            <w:r>
              <w:rPr>
                <w:sz w:val="20"/>
              </w:rPr>
              <w:t>acompanhada</w:t>
            </w:r>
            <w:proofErr w:type="spellEnd"/>
            <w:r>
              <w:rPr>
                <w:sz w:val="20"/>
              </w:rPr>
              <w:t xml:space="preserve"> de </w:t>
            </w:r>
            <w:proofErr w:type="spellStart"/>
            <w:r>
              <w:rPr>
                <w:sz w:val="20"/>
              </w:rPr>
              <w:t>fita</w:t>
            </w:r>
            <w:proofErr w:type="spellEnd"/>
            <w:r>
              <w:rPr>
                <w:sz w:val="20"/>
              </w:rPr>
              <w:t xml:space="preserve"> de </w:t>
            </w:r>
            <w:proofErr w:type="spellStart"/>
            <w:r>
              <w:rPr>
                <w:sz w:val="20"/>
              </w:rPr>
              <w:t>gorgorão</w:t>
            </w:r>
            <w:proofErr w:type="spellEnd"/>
            <w:r>
              <w:rPr>
                <w:sz w:val="20"/>
              </w:rPr>
              <w:t xml:space="preserve">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azul-marinho</w:t>
            </w:r>
            <w:proofErr w:type="spellEnd"/>
            <w:r>
              <w:rPr>
                <w:sz w:val="20"/>
              </w:rPr>
              <w:t xml:space="preserve">. </w:t>
            </w:r>
            <w:proofErr w:type="spellStart"/>
            <w:r>
              <w:rPr>
                <w:sz w:val="20"/>
              </w:rPr>
              <w:t>Conforme</w:t>
            </w:r>
            <w:proofErr w:type="spellEnd"/>
            <w:r>
              <w:rPr>
                <w:sz w:val="20"/>
              </w:rPr>
              <w:t xml:space="preserve"> </w:t>
            </w:r>
            <w:proofErr w:type="spellStart"/>
            <w:r>
              <w:rPr>
                <w:sz w:val="20"/>
              </w:rPr>
              <w:t>modelo</w:t>
            </w:r>
            <w:proofErr w:type="spellEnd"/>
            <w:r>
              <w:rPr>
                <w:sz w:val="20"/>
              </w:rPr>
              <w:t xml:space="preserve"> </w:t>
            </w:r>
            <w:proofErr w:type="spellStart"/>
            <w:r>
              <w:rPr>
                <w:sz w:val="20"/>
              </w:rPr>
              <w:t>constante</w:t>
            </w:r>
            <w:proofErr w:type="spellEnd"/>
            <w:r>
              <w:rPr>
                <w:sz w:val="20"/>
              </w:rPr>
              <w:t xml:space="preserve"> do Anexo I.</w:t>
            </w:r>
          </w:p>
        </w:tc>
        <w:tc>
          <w:tcPr>
            <w:tcW w:w="1134"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18</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r>
      <w:tr w:rsidR="00766B5D">
        <w:trPr>
          <w:cantSplit/>
        </w:trPr>
        <w:tc>
          <w:tcPr>
            <w:tcW w:w="567"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2</w:t>
            </w:r>
          </w:p>
        </w:tc>
        <w:tc>
          <w:tcPr>
            <w:tcW w:w="39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rsidP="00FE7847">
            <w:pPr>
              <w:spacing w:before="40" w:after="40" w:line="240" w:lineRule="auto"/>
              <w:ind w:firstLine="0"/>
            </w:pPr>
            <w:r>
              <w:rPr>
                <w:sz w:val="20"/>
              </w:rPr>
              <w:t>Caixa/</w:t>
            </w:r>
            <w:proofErr w:type="spellStart"/>
            <w:r>
              <w:rPr>
                <w:sz w:val="20"/>
              </w:rPr>
              <w:t>estojo</w:t>
            </w:r>
            <w:proofErr w:type="spellEnd"/>
            <w:r>
              <w:rPr>
                <w:sz w:val="20"/>
              </w:rPr>
              <w:t xml:space="preserve"> </w:t>
            </w:r>
            <w:proofErr w:type="spellStart"/>
            <w:r>
              <w:rPr>
                <w:sz w:val="20"/>
              </w:rPr>
              <w:t>retangular</w:t>
            </w:r>
            <w:proofErr w:type="spellEnd"/>
            <w:r>
              <w:rPr>
                <w:sz w:val="20"/>
              </w:rPr>
              <w:t xml:space="preserve"> para </w:t>
            </w:r>
            <w:proofErr w:type="spellStart"/>
            <w:r>
              <w:rPr>
                <w:sz w:val="20"/>
              </w:rPr>
              <w:t>acondicionamento</w:t>
            </w:r>
            <w:proofErr w:type="spellEnd"/>
            <w:r>
              <w:rPr>
                <w:sz w:val="20"/>
              </w:rPr>
              <w:t xml:space="preserve"> da </w:t>
            </w:r>
            <w:proofErr w:type="spellStart"/>
            <w:r>
              <w:rPr>
                <w:sz w:val="20"/>
              </w:rPr>
              <w:t>medalha</w:t>
            </w:r>
            <w:proofErr w:type="spellEnd"/>
            <w:r>
              <w:rPr>
                <w:sz w:val="20"/>
              </w:rPr>
              <w:t xml:space="preserve">, </w:t>
            </w:r>
            <w:proofErr w:type="spellStart"/>
            <w:r>
              <w:rPr>
                <w:sz w:val="20"/>
              </w:rPr>
              <w:t>medindo</w:t>
            </w:r>
            <w:proofErr w:type="spellEnd"/>
            <w:r>
              <w:rPr>
                <w:sz w:val="20"/>
              </w:rPr>
              <w:t xml:space="preserve"> </w:t>
            </w:r>
            <w:proofErr w:type="spellStart"/>
            <w:r>
              <w:rPr>
                <w:sz w:val="20"/>
              </w:rPr>
              <w:t>aproximadamente</w:t>
            </w:r>
            <w:proofErr w:type="spellEnd"/>
            <w:r>
              <w:rPr>
                <w:sz w:val="20"/>
              </w:rPr>
              <w:t xml:space="preserve"> 11 x 15 cm, </w:t>
            </w:r>
            <w:proofErr w:type="spellStart"/>
            <w:r>
              <w:rPr>
                <w:sz w:val="20"/>
              </w:rPr>
              <w:t>sem</w:t>
            </w:r>
            <w:proofErr w:type="spellEnd"/>
            <w:r>
              <w:rPr>
                <w:sz w:val="20"/>
              </w:rPr>
              <w:t xml:space="preserve"> </w:t>
            </w:r>
            <w:proofErr w:type="spellStart"/>
            <w:r>
              <w:rPr>
                <w:sz w:val="20"/>
              </w:rPr>
              <w:t>fecho</w:t>
            </w:r>
            <w:proofErr w:type="spellEnd"/>
            <w:r>
              <w:rPr>
                <w:sz w:val="20"/>
              </w:rPr>
              <w:t xml:space="preserve">, com a </w:t>
            </w:r>
            <w:proofErr w:type="spellStart"/>
            <w:r>
              <w:rPr>
                <w:sz w:val="20"/>
              </w:rPr>
              <w:t>parte</w:t>
            </w:r>
            <w:proofErr w:type="spellEnd"/>
            <w:r>
              <w:rPr>
                <w:sz w:val="20"/>
              </w:rPr>
              <w:t xml:space="preserve"> </w:t>
            </w:r>
            <w:proofErr w:type="spellStart"/>
            <w:r>
              <w:rPr>
                <w:sz w:val="20"/>
              </w:rPr>
              <w:t>interna</w:t>
            </w:r>
            <w:proofErr w:type="spellEnd"/>
            <w:r>
              <w:rPr>
                <w:sz w:val="20"/>
              </w:rPr>
              <w:t xml:space="preserve"> e externa </w:t>
            </w:r>
            <w:proofErr w:type="spellStart"/>
            <w:r>
              <w:rPr>
                <w:sz w:val="20"/>
              </w:rPr>
              <w:t>revestida</w:t>
            </w:r>
            <w:proofErr w:type="spellEnd"/>
            <w:r>
              <w:rPr>
                <w:sz w:val="20"/>
              </w:rPr>
              <w:t xml:space="preserve"> </w:t>
            </w:r>
            <w:proofErr w:type="spellStart"/>
            <w:r>
              <w:rPr>
                <w:sz w:val="20"/>
              </w:rPr>
              <w:t>em</w:t>
            </w:r>
            <w:proofErr w:type="spellEnd"/>
            <w:r>
              <w:rPr>
                <w:sz w:val="20"/>
              </w:rPr>
              <w:t xml:space="preserve"> </w:t>
            </w:r>
            <w:proofErr w:type="spellStart"/>
            <w:r>
              <w:rPr>
                <w:sz w:val="20"/>
              </w:rPr>
              <w:t>veludo</w:t>
            </w:r>
            <w:proofErr w:type="spellEnd"/>
            <w:r>
              <w:rPr>
                <w:sz w:val="20"/>
              </w:rPr>
              <w:t xml:space="preserve">,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azul-marinho</w:t>
            </w:r>
            <w:proofErr w:type="spellEnd"/>
            <w:r>
              <w:rPr>
                <w:sz w:val="20"/>
              </w:rPr>
              <w:t xml:space="preserve">. </w:t>
            </w:r>
            <w:proofErr w:type="spellStart"/>
            <w:r>
              <w:rPr>
                <w:sz w:val="20"/>
              </w:rPr>
              <w:t>Conforme</w:t>
            </w:r>
            <w:proofErr w:type="spellEnd"/>
            <w:r>
              <w:rPr>
                <w:sz w:val="20"/>
              </w:rPr>
              <w:t xml:space="preserve"> </w:t>
            </w:r>
            <w:proofErr w:type="spellStart"/>
            <w:r>
              <w:rPr>
                <w:sz w:val="20"/>
              </w:rPr>
              <w:t>modelo</w:t>
            </w:r>
            <w:proofErr w:type="spellEnd"/>
            <w:r>
              <w:rPr>
                <w:sz w:val="20"/>
              </w:rPr>
              <w:t xml:space="preserve"> </w:t>
            </w:r>
            <w:proofErr w:type="spellStart"/>
            <w:r>
              <w:rPr>
                <w:sz w:val="20"/>
              </w:rPr>
              <w:t>constante</w:t>
            </w:r>
            <w:proofErr w:type="spellEnd"/>
            <w:r>
              <w:rPr>
                <w:sz w:val="20"/>
              </w:rPr>
              <w:t xml:space="preserve"> do Anexo II.</w:t>
            </w:r>
          </w:p>
        </w:tc>
        <w:tc>
          <w:tcPr>
            <w:tcW w:w="1134"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18</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r>
      <w:tr w:rsidR="00766B5D">
        <w:trPr>
          <w:cantSplit/>
        </w:trPr>
        <w:tc>
          <w:tcPr>
            <w:tcW w:w="567"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3</w:t>
            </w:r>
          </w:p>
        </w:tc>
        <w:tc>
          <w:tcPr>
            <w:tcW w:w="39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rsidP="00FE7847">
            <w:pPr>
              <w:spacing w:before="40" w:after="40" w:line="240" w:lineRule="auto"/>
              <w:ind w:firstLine="0"/>
            </w:pPr>
            <w:proofErr w:type="spellStart"/>
            <w:r>
              <w:rPr>
                <w:sz w:val="20"/>
              </w:rPr>
              <w:t>Medalha</w:t>
            </w:r>
            <w:proofErr w:type="spellEnd"/>
            <w:r>
              <w:rPr>
                <w:sz w:val="20"/>
              </w:rPr>
              <w:t xml:space="preserve"> </w:t>
            </w:r>
            <w:proofErr w:type="spellStart"/>
            <w:r>
              <w:rPr>
                <w:sz w:val="20"/>
              </w:rPr>
              <w:t>redonda</w:t>
            </w:r>
            <w:proofErr w:type="spellEnd"/>
            <w:r>
              <w:rPr>
                <w:sz w:val="20"/>
              </w:rPr>
              <w:t xml:space="preserve">, </w:t>
            </w:r>
            <w:proofErr w:type="spellStart"/>
            <w:r>
              <w:rPr>
                <w:sz w:val="20"/>
              </w:rPr>
              <w:t>confeccionada</w:t>
            </w:r>
            <w:proofErr w:type="spellEnd"/>
            <w:r>
              <w:rPr>
                <w:sz w:val="20"/>
              </w:rPr>
              <w:t xml:space="preserve"> </w:t>
            </w:r>
            <w:proofErr w:type="spellStart"/>
            <w:r>
              <w:rPr>
                <w:sz w:val="20"/>
              </w:rPr>
              <w:t>em</w:t>
            </w:r>
            <w:proofErr w:type="spellEnd"/>
            <w:r>
              <w:rPr>
                <w:sz w:val="20"/>
              </w:rPr>
              <w:t xml:space="preserve"> </w:t>
            </w:r>
            <w:proofErr w:type="spellStart"/>
            <w:r>
              <w:rPr>
                <w:sz w:val="20"/>
              </w:rPr>
              <w:t>aço</w:t>
            </w:r>
            <w:proofErr w:type="spellEnd"/>
            <w:r>
              <w:rPr>
                <w:sz w:val="20"/>
              </w:rPr>
              <w:t xml:space="preserve"> inox,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dourada</w:t>
            </w:r>
            <w:proofErr w:type="spellEnd"/>
            <w:r>
              <w:rPr>
                <w:sz w:val="20"/>
              </w:rPr>
              <w:t xml:space="preserve">, </w:t>
            </w:r>
            <w:proofErr w:type="spellStart"/>
            <w:r>
              <w:rPr>
                <w:sz w:val="20"/>
              </w:rPr>
              <w:t>espelhada</w:t>
            </w:r>
            <w:proofErr w:type="spellEnd"/>
            <w:r>
              <w:rPr>
                <w:sz w:val="20"/>
              </w:rPr>
              <w:t xml:space="preserve">, </w:t>
            </w:r>
            <w:proofErr w:type="spellStart"/>
            <w:r>
              <w:rPr>
                <w:sz w:val="20"/>
              </w:rPr>
              <w:t>utilizando</w:t>
            </w:r>
            <w:proofErr w:type="spellEnd"/>
            <w:r>
              <w:rPr>
                <w:sz w:val="20"/>
              </w:rPr>
              <w:t xml:space="preserve"> </w:t>
            </w:r>
            <w:proofErr w:type="spellStart"/>
            <w:r>
              <w:rPr>
                <w:sz w:val="20"/>
              </w:rPr>
              <w:t>tecnologia</w:t>
            </w:r>
            <w:proofErr w:type="spellEnd"/>
            <w:r>
              <w:rPr>
                <w:sz w:val="20"/>
              </w:rPr>
              <w:t xml:space="preserve"> a laser para </w:t>
            </w:r>
            <w:proofErr w:type="spellStart"/>
            <w:r>
              <w:rPr>
                <w:sz w:val="20"/>
              </w:rPr>
              <w:t>gravação</w:t>
            </w:r>
            <w:proofErr w:type="spellEnd"/>
            <w:r>
              <w:rPr>
                <w:sz w:val="20"/>
              </w:rPr>
              <w:t xml:space="preserve"> </w:t>
            </w:r>
            <w:proofErr w:type="spellStart"/>
            <w:r>
              <w:rPr>
                <w:sz w:val="20"/>
              </w:rPr>
              <w:t>colorida</w:t>
            </w:r>
            <w:proofErr w:type="spellEnd"/>
            <w:r>
              <w:rPr>
                <w:sz w:val="20"/>
              </w:rPr>
              <w:t xml:space="preserve">, </w:t>
            </w:r>
            <w:proofErr w:type="spellStart"/>
            <w:r>
              <w:rPr>
                <w:sz w:val="20"/>
              </w:rPr>
              <w:t>medindo</w:t>
            </w:r>
            <w:proofErr w:type="spellEnd"/>
            <w:r>
              <w:rPr>
                <w:sz w:val="20"/>
              </w:rPr>
              <w:t xml:space="preserve"> </w:t>
            </w:r>
            <w:proofErr w:type="spellStart"/>
            <w:r>
              <w:rPr>
                <w:sz w:val="20"/>
              </w:rPr>
              <w:t>aproximadamente</w:t>
            </w:r>
            <w:proofErr w:type="spellEnd"/>
            <w:r>
              <w:rPr>
                <w:sz w:val="20"/>
              </w:rPr>
              <w:t xml:space="preserve"> 06 cm, </w:t>
            </w:r>
            <w:proofErr w:type="spellStart"/>
            <w:r>
              <w:rPr>
                <w:sz w:val="20"/>
              </w:rPr>
              <w:t>contendo</w:t>
            </w:r>
            <w:proofErr w:type="spellEnd"/>
            <w:r>
              <w:rPr>
                <w:sz w:val="20"/>
              </w:rPr>
              <w:t xml:space="preserve">, no </w:t>
            </w:r>
            <w:proofErr w:type="spellStart"/>
            <w:r>
              <w:rPr>
                <w:sz w:val="20"/>
              </w:rPr>
              <w:t>anverso</w:t>
            </w:r>
            <w:proofErr w:type="spellEnd"/>
            <w:r>
              <w:rPr>
                <w:sz w:val="20"/>
              </w:rPr>
              <w:t xml:space="preserve">, </w:t>
            </w:r>
            <w:proofErr w:type="spellStart"/>
            <w:r>
              <w:rPr>
                <w:sz w:val="20"/>
              </w:rPr>
              <w:t>gravado</w:t>
            </w:r>
            <w:proofErr w:type="spellEnd"/>
            <w:r>
              <w:rPr>
                <w:sz w:val="20"/>
              </w:rPr>
              <w:t xml:space="preserve"> </w:t>
            </w:r>
            <w:proofErr w:type="spellStart"/>
            <w:r>
              <w:rPr>
                <w:sz w:val="20"/>
              </w:rPr>
              <w:t>em</w:t>
            </w:r>
            <w:proofErr w:type="spellEnd"/>
            <w:r>
              <w:rPr>
                <w:sz w:val="20"/>
              </w:rPr>
              <w:t xml:space="preserve"> </w:t>
            </w:r>
            <w:proofErr w:type="spellStart"/>
            <w:r>
              <w:rPr>
                <w:sz w:val="20"/>
              </w:rPr>
              <w:t>baixo-relevo</w:t>
            </w:r>
            <w:proofErr w:type="spellEnd"/>
            <w:r>
              <w:rPr>
                <w:sz w:val="20"/>
              </w:rPr>
              <w:t xml:space="preserve">, o </w:t>
            </w:r>
            <w:proofErr w:type="spellStart"/>
            <w:r>
              <w:rPr>
                <w:sz w:val="20"/>
              </w:rPr>
              <w:t>brasão</w:t>
            </w:r>
            <w:proofErr w:type="spellEnd"/>
            <w:r>
              <w:rPr>
                <w:sz w:val="20"/>
              </w:rPr>
              <w:t xml:space="preserve"> do </w:t>
            </w:r>
            <w:proofErr w:type="spellStart"/>
            <w:r>
              <w:rPr>
                <w:sz w:val="20"/>
              </w:rPr>
              <w:t>Poder</w:t>
            </w:r>
            <w:proofErr w:type="spellEnd"/>
            <w:r>
              <w:rPr>
                <w:sz w:val="20"/>
              </w:rPr>
              <w:t xml:space="preserve"> </w:t>
            </w:r>
            <w:proofErr w:type="spellStart"/>
            <w:r>
              <w:rPr>
                <w:sz w:val="20"/>
              </w:rPr>
              <w:t>Legislativo</w:t>
            </w:r>
            <w:proofErr w:type="spellEnd"/>
            <w:r>
              <w:rPr>
                <w:sz w:val="20"/>
              </w:rPr>
              <w:t xml:space="preserve"> do </w:t>
            </w:r>
            <w:proofErr w:type="spellStart"/>
            <w:r>
              <w:rPr>
                <w:sz w:val="20"/>
              </w:rPr>
              <w:t>Município</w:t>
            </w:r>
            <w:proofErr w:type="spellEnd"/>
            <w:r>
              <w:rPr>
                <w:sz w:val="20"/>
              </w:rPr>
              <w:t xml:space="preserve"> de </w:t>
            </w:r>
            <w:proofErr w:type="spellStart"/>
            <w:r>
              <w:rPr>
                <w:sz w:val="20"/>
              </w:rPr>
              <w:t>Itiquira</w:t>
            </w:r>
            <w:proofErr w:type="spellEnd"/>
            <w:r>
              <w:rPr>
                <w:sz w:val="20"/>
              </w:rPr>
              <w:t xml:space="preserve"> e, no </w:t>
            </w:r>
            <w:proofErr w:type="spellStart"/>
            <w:r>
              <w:rPr>
                <w:sz w:val="20"/>
              </w:rPr>
              <w:t>reverso</w:t>
            </w:r>
            <w:proofErr w:type="spellEnd"/>
            <w:r>
              <w:rPr>
                <w:sz w:val="20"/>
              </w:rPr>
              <w:t xml:space="preserve">, a </w:t>
            </w:r>
            <w:proofErr w:type="spellStart"/>
            <w:r>
              <w:rPr>
                <w:sz w:val="20"/>
              </w:rPr>
              <w:t>inscrição</w:t>
            </w:r>
            <w:proofErr w:type="spellEnd"/>
            <w:r>
              <w:rPr>
                <w:sz w:val="20"/>
              </w:rPr>
              <w:t xml:space="preserve"> “MEDALHA DE HONRA AO MÉRITO – IVONE INÊS VERONEZE – PODER LEGISLATIVO DE ITIQUIRA – MUNICÍPIO DE ITIQUIRA – MT”, </w:t>
            </w:r>
            <w:proofErr w:type="spellStart"/>
            <w:r>
              <w:rPr>
                <w:sz w:val="20"/>
              </w:rPr>
              <w:t>acompanhada</w:t>
            </w:r>
            <w:proofErr w:type="spellEnd"/>
            <w:r>
              <w:rPr>
                <w:sz w:val="20"/>
              </w:rPr>
              <w:t xml:space="preserve"> de </w:t>
            </w:r>
            <w:proofErr w:type="spellStart"/>
            <w:r>
              <w:rPr>
                <w:sz w:val="20"/>
              </w:rPr>
              <w:t>fita</w:t>
            </w:r>
            <w:proofErr w:type="spellEnd"/>
            <w:r>
              <w:rPr>
                <w:sz w:val="20"/>
              </w:rPr>
              <w:t xml:space="preserve"> de </w:t>
            </w:r>
            <w:proofErr w:type="spellStart"/>
            <w:r>
              <w:rPr>
                <w:sz w:val="20"/>
              </w:rPr>
              <w:t>gorgorão</w:t>
            </w:r>
            <w:proofErr w:type="spellEnd"/>
            <w:r>
              <w:rPr>
                <w:sz w:val="20"/>
              </w:rPr>
              <w:t xml:space="preserve">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amarelo-ouro</w:t>
            </w:r>
            <w:proofErr w:type="spellEnd"/>
            <w:r>
              <w:rPr>
                <w:sz w:val="20"/>
              </w:rPr>
              <w:t xml:space="preserve">. </w:t>
            </w:r>
            <w:proofErr w:type="spellStart"/>
            <w:r>
              <w:rPr>
                <w:sz w:val="20"/>
              </w:rPr>
              <w:t>Conforme</w:t>
            </w:r>
            <w:proofErr w:type="spellEnd"/>
            <w:r>
              <w:rPr>
                <w:sz w:val="20"/>
              </w:rPr>
              <w:t xml:space="preserve"> </w:t>
            </w:r>
            <w:proofErr w:type="spellStart"/>
            <w:r>
              <w:rPr>
                <w:sz w:val="20"/>
              </w:rPr>
              <w:t>modelo</w:t>
            </w:r>
            <w:proofErr w:type="spellEnd"/>
            <w:r>
              <w:rPr>
                <w:sz w:val="20"/>
              </w:rPr>
              <w:t xml:space="preserve"> </w:t>
            </w:r>
            <w:proofErr w:type="spellStart"/>
            <w:r>
              <w:rPr>
                <w:sz w:val="20"/>
              </w:rPr>
              <w:t>constante</w:t>
            </w:r>
            <w:proofErr w:type="spellEnd"/>
            <w:r>
              <w:rPr>
                <w:sz w:val="20"/>
              </w:rPr>
              <w:t xml:space="preserve"> do Anexo III.</w:t>
            </w:r>
          </w:p>
        </w:tc>
        <w:tc>
          <w:tcPr>
            <w:tcW w:w="1134"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18</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r>
      <w:tr w:rsidR="00766B5D">
        <w:trPr>
          <w:cantSplit/>
        </w:trPr>
        <w:tc>
          <w:tcPr>
            <w:tcW w:w="567"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4</w:t>
            </w:r>
          </w:p>
        </w:tc>
        <w:tc>
          <w:tcPr>
            <w:tcW w:w="39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rsidP="00FE7847">
            <w:pPr>
              <w:spacing w:before="40" w:after="40" w:line="240" w:lineRule="auto"/>
              <w:ind w:firstLine="0"/>
            </w:pPr>
            <w:r>
              <w:rPr>
                <w:sz w:val="20"/>
              </w:rPr>
              <w:t>Caixa/</w:t>
            </w:r>
            <w:proofErr w:type="spellStart"/>
            <w:r>
              <w:rPr>
                <w:sz w:val="20"/>
              </w:rPr>
              <w:t>estojo</w:t>
            </w:r>
            <w:proofErr w:type="spellEnd"/>
            <w:r>
              <w:rPr>
                <w:sz w:val="20"/>
              </w:rPr>
              <w:t xml:space="preserve"> </w:t>
            </w:r>
            <w:proofErr w:type="spellStart"/>
            <w:r>
              <w:rPr>
                <w:sz w:val="20"/>
              </w:rPr>
              <w:t>retangular</w:t>
            </w:r>
            <w:proofErr w:type="spellEnd"/>
            <w:r>
              <w:rPr>
                <w:sz w:val="20"/>
              </w:rPr>
              <w:t xml:space="preserve"> para </w:t>
            </w:r>
            <w:proofErr w:type="spellStart"/>
            <w:r>
              <w:rPr>
                <w:sz w:val="20"/>
              </w:rPr>
              <w:t>acondicionamento</w:t>
            </w:r>
            <w:proofErr w:type="spellEnd"/>
            <w:r>
              <w:rPr>
                <w:sz w:val="20"/>
              </w:rPr>
              <w:t xml:space="preserve"> da </w:t>
            </w:r>
            <w:proofErr w:type="spellStart"/>
            <w:r>
              <w:rPr>
                <w:sz w:val="20"/>
              </w:rPr>
              <w:t>medalha</w:t>
            </w:r>
            <w:proofErr w:type="spellEnd"/>
            <w:r>
              <w:rPr>
                <w:sz w:val="20"/>
              </w:rPr>
              <w:t xml:space="preserve">, </w:t>
            </w:r>
            <w:proofErr w:type="spellStart"/>
            <w:r>
              <w:rPr>
                <w:sz w:val="20"/>
              </w:rPr>
              <w:t>medindo</w:t>
            </w:r>
            <w:proofErr w:type="spellEnd"/>
            <w:r>
              <w:rPr>
                <w:sz w:val="20"/>
              </w:rPr>
              <w:t xml:space="preserve"> </w:t>
            </w:r>
            <w:proofErr w:type="spellStart"/>
            <w:r>
              <w:rPr>
                <w:sz w:val="20"/>
              </w:rPr>
              <w:t>aproximadamente</w:t>
            </w:r>
            <w:proofErr w:type="spellEnd"/>
            <w:r>
              <w:rPr>
                <w:sz w:val="20"/>
              </w:rPr>
              <w:t xml:space="preserve"> 11 x 15 cm, </w:t>
            </w:r>
            <w:proofErr w:type="spellStart"/>
            <w:r>
              <w:rPr>
                <w:sz w:val="20"/>
              </w:rPr>
              <w:t>sem</w:t>
            </w:r>
            <w:proofErr w:type="spellEnd"/>
            <w:r>
              <w:rPr>
                <w:sz w:val="20"/>
              </w:rPr>
              <w:t xml:space="preserve"> </w:t>
            </w:r>
            <w:proofErr w:type="spellStart"/>
            <w:r>
              <w:rPr>
                <w:sz w:val="20"/>
              </w:rPr>
              <w:t>fecho</w:t>
            </w:r>
            <w:proofErr w:type="spellEnd"/>
            <w:r>
              <w:rPr>
                <w:sz w:val="20"/>
              </w:rPr>
              <w:t xml:space="preserve">, com a </w:t>
            </w:r>
            <w:proofErr w:type="spellStart"/>
            <w:r>
              <w:rPr>
                <w:sz w:val="20"/>
              </w:rPr>
              <w:t>parte</w:t>
            </w:r>
            <w:proofErr w:type="spellEnd"/>
            <w:r>
              <w:rPr>
                <w:sz w:val="20"/>
              </w:rPr>
              <w:t xml:space="preserve"> </w:t>
            </w:r>
            <w:proofErr w:type="spellStart"/>
            <w:r>
              <w:rPr>
                <w:sz w:val="20"/>
              </w:rPr>
              <w:t>interna</w:t>
            </w:r>
            <w:proofErr w:type="spellEnd"/>
            <w:r>
              <w:rPr>
                <w:sz w:val="20"/>
              </w:rPr>
              <w:t xml:space="preserve"> e externa </w:t>
            </w:r>
            <w:proofErr w:type="spellStart"/>
            <w:r>
              <w:rPr>
                <w:sz w:val="20"/>
              </w:rPr>
              <w:t>revestida</w:t>
            </w:r>
            <w:proofErr w:type="spellEnd"/>
            <w:r>
              <w:rPr>
                <w:sz w:val="20"/>
              </w:rPr>
              <w:t xml:space="preserve"> </w:t>
            </w:r>
            <w:proofErr w:type="spellStart"/>
            <w:r>
              <w:rPr>
                <w:sz w:val="20"/>
              </w:rPr>
              <w:t>em</w:t>
            </w:r>
            <w:proofErr w:type="spellEnd"/>
            <w:r>
              <w:rPr>
                <w:sz w:val="20"/>
              </w:rPr>
              <w:t xml:space="preserve"> </w:t>
            </w:r>
            <w:proofErr w:type="spellStart"/>
            <w:r>
              <w:rPr>
                <w:sz w:val="20"/>
              </w:rPr>
              <w:t>veludo</w:t>
            </w:r>
            <w:proofErr w:type="spellEnd"/>
            <w:r>
              <w:rPr>
                <w:sz w:val="20"/>
              </w:rPr>
              <w:t xml:space="preserve">, </w:t>
            </w:r>
            <w:proofErr w:type="spellStart"/>
            <w:r>
              <w:rPr>
                <w:sz w:val="20"/>
              </w:rPr>
              <w:t>na</w:t>
            </w:r>
            <w:proofErr w:type="spellEnd"/>
            <w:r>
              <w:rPr>
                <w:sz w:val="20"/>
              </w:rPr>
              <w:t xml:space="preserve"> </w:t>
            </w:r>
            <w:proofErr w:type="spellStart"/>
            <w:r>
              <w:rPr>
                <w:sz w:val="20"/>
              </w:rPr>
              <w:t>cor</w:t>
            </w:r>
            <w:proofErr w:type="spellEnd"/>
            <w:r>
              <w:rPr>
                <w:sz w:val="20"/>
              </w:rPr>
              <w:t xml:space="preserve"> </w:t>
            </w:r>
            <w:proofErr w:type="spellStart"/>
            <w:r>
              <w:rPr>
                <w:sz w:val="20"/>
              </w:rPr>
              <w:t>amarelo-ouro</w:t>
            </w:r>
            <w:proofErr w:type="spellEnd"/>
            <w:r>
              <w:rPr>
                <w:sz w:val="20"/>
              </w:rPr>
              <w:t xml:space="preserve">. </w:t>
            </w:r>
            <w:proofErr w:type="spellStart"/>
            <w:r>
              <w:rPr>
                <w:sz w:val="20"/>
              </w:rPr>
              <w:t>Conforme</w:t>
            </w:r>
            <w:proofErr w:type="spellEnd"/>
            <w:r>
              <w:rPr>
                <w:sz w:val="20"/>
              </w:rPr>
              <w:t xml:space="preserve"> </w:t>
            </w:r>
            <w:proofErr w:type="spellStart"/>
            <w:r>
              <w:rPr>
                <w:sz w:val="20"/>
              </w:rPr>
              <w:t>modelo</w:t>
            </w:r>
            <w:proofErr w:type="spellEnd"/>
            <w:r>
              <w:rPr>
                <w:sz w:val="20"/>
              </w:rPr>
              <w:t xml:space="preserve"> </w:t>
            </w:r>
            <w:proofErr w:type="spellStart"/>
            <w:r>
              <w:rPr>
                <w:sz w:val="20"/>
              </w:rPr>
              <w:t>constante</w:t>
            </w:r>
            <w:proofErr w:type="spellEnd"/>
            <w:r>
              <w:rPr>
                <w:sz w:val="20"/>
              </w:rPr>
              <w:t xml:space="preserve"> do Anexo IV.</w:t>
            </w:r>
          </w:p>
        </w:tc>
        <w:tc>
          <w:tcPr>
            <w:tcW w:w="1134"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18</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r>
      <w:tr w:rsidR="00766B5D">
        <w:trPr>
          <w:cantSplit/>
        </w:trPr>
        <w:tc>
          <w:tcPr>
            <w:tcW w:w="567"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766B5D"/>
        </w:tc>
        <w:tc>
          <w:tcPr>
            <w:tcW w:w="3969"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rsidP="00FE7847">
            <w:r>
              <w:t>TOTAL DO LOTE</w:t>
            </w:r>
          </w:p>
        </w:tc>
        <w:tc>
          <w:tcPr>
            <w:tcW w:w="1134"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w:t>
            </w:r>
          </w:p>
        </w:tc>
        <w:tc>
          <w:tcPr>
            <w:tcW w:w="1701" w:type="dxa"/>
            <w:tcBorders>
              <w:top w:val="single" w:sz="4" w:space="0" w:color="D9D9D9"/>
              <w:left w:val="single" w:sz="4" w:space="0" w:color="D9D9D9"/>
              <w:bottom w:val="single" w:sz="4" w:space="0" w:color="D9D9D9"/>
              <w:right w:val="single" w:sz="4" w:space="0" w:color="D9D9D9"/>
            </w:tcBorders>
            <w:tcMar>
              <w:top w:w="65" w:type="dxa"/>
              <w:left w:w="65" w:type="dxa"/>
              <w:bottom w:w="65" w:type="dxa"/>
              <w:right w:w="65" w:type="dxa"/>
            </w:tcMar>
          </w:tcPr>
          <w:p w:rsidR="00766B5D" w:rsidRDefault="00E277D2">
            <w:pPr>
              <w:spacing w:before="40" w:after="40" w:line="240" w:lineRule="auto"/>
              <w:ind w:firstLine="0"/>
              <w:jc w:val="left"/>
            </w:pPr>
            <w:r>
              <w:rPr>
                <w:sz w:val="20"/>
              </w:rPr>
              <w:t>________</w:t>
            </w:r>
          </w:p>
        </w:tc>
      </w:tr>
    </w:tbl>
    <w:p w:rsidR="00766B5D" w:rsidRDefault="00E277D2">
      <w:pPr>
        <w:keepLines/>
        <w:spacing w:after="60" w:line="240" w:lineRule="auto"/>
        <w:ind w:firstLine="0"/>
      </w:pPr>
      <w:r>
        <w:rPr>
          <w:sz w:val="22"/>
        </w:rPr>
        <w:t xml:space="preserve">2. A nota de </w:t>
      </w:r>
      <w:proofErr w:type="spellStart"/>
      <w:r>
        <w:rPr>
          <w:sz w:val="22"/>
        </w:rPr>
        <w:t>empenho</w:t>
      </w:r>
      <w:proofErr w:type="spellEnd"/>
      <w:r>
        <w:rPr>
          <w:sz w:val="22"/>
        </w:rPr>
        <w:t xml:space="preserve"> </w:t>
      </w:r>
      <w:proofErr w:type="spellStart"/>
      <w:r>
        <w:rPr>
          <w:sz w:val="22"/>
        </w:rPr>
        <w:t>será</w:t>
      </w:r>
      <w:proofErr w:type="spellEnd"/>
      <w:r>
        <w:rPr>
          <w:sz w:val="22"/>
        </w:rPr>
        <w:t xml:space="preserve"> </w:t>
      </w:r>
      <w:proofErr w:type="spellStart"/>
      <w:r>
        <w:rPr>
          <w:sz w:val="22"/>
        </w:rPr>
        <w:t>emitida</w:t>
      </w:r>
      <w:proofErr w:type="spellEnd"/>
      <w:r>
        <w:rPr>
          <w:sz w:val="22"/>
        </w:rPr>
        <w:t xml:space="preserve"> pela </w:t>
      </w:r>
      <w:proofErr w:type="spellStart"/>
      <w:r>
        <w:rPr>
          <w:sz w:val="22"/>
        </w:rPr>
        <w:t>Contabilidade</w:t>
      </w:r>
      <w:proofErr w:type="spellEnd"/>
      <w:r>
        <w:rPr>
          <w:sz w:val="22"/>
        </w:rPr>
        <w:t xml:space="preserve">, com o </w:t>
      </w:r>
      <w:proofErr w:type="spellStart"/>
      <w:r>
        <w:rPr>
          <w:sz w:val="22"/>
        </w:rPr>
        <w:t>credor</w:t>
      </w:r>
      <w:proofErr w:type="spellEnd"/>
      <w:r>
        <w:rPr>
          <w:sz w:val="22"/>
        </w:rPr>
        <w:t xml:space="preserve">, o valor </w:t>
      </w:r>
      <w:proofErr w:type="spellStart"/>
      <w:r>
        <w:rPr>
          <w:sz w:val="22"/>
        </w:rPr>
        <w:t>adjudicado</w:t>
      </w:r>
      <w:proofErr w:type="spellEnd"/>
      <w:r>
        <w:rPr>
          <w:sz w:val="22"/>
        </w:rPr>
        <w:t xml:space="preserve"> e a </w:t>
      </w:r>
      <w:proofErr w:type="spellStart"/>
      <w:r>
        <w:rPr>
          <w:sz w:val="22"/>
        </w:rPr>
        <w:t>classificação</w:t>
      </w:r>
      <w:proofErr w:type="spellEnd"/>
      <w:r>
        <w:rPr>
          <w:sz w:val="22"/>
        </w:rPr>
        <w:t xml:space="preserve"> </w:t>
      </w:r>
      <w:proofErr w:type="spellStart"/>
      <w:r>
        <w:rPr>
          <w:sz w:val="22"/>
        </w:rPr>
        <w:t>orçamentária</w:t>
      </w:r>
      <w:proofErr w:type="spellEnd"/>
      <w:r>
        <w:rPr>
          <w:sz w:val="22"/>
        </w:rPr>
        <w:t xml:space="preserve">. </w:t>
      </w:r>
      <w:proofErr w:type="spellStart"/>
      <w:r>
        <w:rPr>
          <w:sz w:val="22"/>
        </w:rPr>
        <w:t>Esta</w:t>
      </w:r>
      <w:proofErr w:type="spellEnd"/>
      <w:r>
        <w:rPr>
          <w:sz w:val="22"/>
        </w:rPr>
        <w:t xml:space="preserve"> </w:t>
      </w:r>
      <w:proofErr w:type="spellStart"/>
      <w:r>
        <w:rPr>
          <w:sz w:val="22"/>
        </w:rPr>
        <w:t>Ordem</w:t>
      </w:r>
      <w:proofErr w:type="spellEnd"/>
      <w:r>
        <w:rPr>
          <w:sz w:val="22"/>
        </w:rPr>
        <w:t xml:space="preserve"> </w:t>
      </w:r>
      <w:proofErr w:type="spellStart"/>
      <w:r>
        <w:rPr>
          <w:sz w:val="22"/>
        </w:rPr>
        <w:t>não</w:t>
      </w:r>
      <w:proofErr w:type="spellEnd"/>
      <w:r>
        <w:rPr>
          <w:sz w:val="22"/>
        </w:rPr>
        <w:t xml:space="preserve"> </w:t>
      </w:r>
      <w:proofErr w:type="spellStart"/>
      <w:r>
        <w:rPr>
          <w:sz w:val="22"/>
        </w:rPr>
        <w:t>substitui</w:t>
      </w:r>
      <w:proofErr w:type="spellEnd"/>
      <w:r>
        <w:rPr>
          <w:sz w:val="22"/>
        </w:rPr>
        <w:t xml:space="preserve"> o </w:t>
      </w:r>
      <w:proofErr w:type="spellStart"/>
      <w:r>
        <w:rPr>
          <w:sz w:val="22"/>
        </w:rPr>
        <w:t>registro</w:t>
      </w:r>
      <w:proofErr w:type="spellEnd"/>
      <w:r>
        <w:rPr>
          <w:sz w:val="22"/>
        </w:rPr>
        <w:t xml:space="preserve"> </w:t>
      </w:r>
      <w:proofErr w:type="spellStart"/>
      <w:r>
        <w:rPr>
          <w:sz w:val="22"/>
        </w:rPr>
        <w:t>contábil</w:t>
      </w:r>
      <w:proofErr w:type="spellEnd"/>
      <w:r>
        <w:rPr>
          <w:sz w:val="22"/>
        </w:rPr>
        <w:t xml:space="preserve">. </w:t>
      </w:r>
      <w:proofErr w:type="spellStart"/>
      <w:r>
        <w:rPr>
          <w:sz w:val="22"/>
        </w:rPr>
        <w:t>Dotação</w:t>
      </w:r>
      <w:proofErr w:type="spellEnd"/>
      <w:r>
        <w:rPr>
          <w:sz w:val="22"/>
        </w:rPr>
        <w:t>/</w:t>
      </w:r>
      <w:proofErr w:type="spellStart"/>
      <w:r>
        <w:rPr>
          <w:sz w:val="22"/>
        </w:rPr>
        <w:t>ficha</w:t>
      </w:r>
      <w:proofErr w:type="spellEnd"/>
      <w:r>
        <w:rPr>
          <w:sz w:val="22"/>
        </w:rPr>
        <w:t>/</w:t>
      </w:r>
      <w:proofErr w:type="spellStart"/>
      <w:r>
        <w:rPr>
          <w:sz w:val="22"/>
        </w:rPr>
        <w:t>fonte</w:t>
      </w:r>
      <w:proofErr w:type="spellEnd"/>
      <w:r>
        <w:rPr>
          <w:sz w:val="22"/>
        </w:rPr>
        <w:t>: __________________.</w:t>
      </w:r>
    </w:p>
    <w:p w:rsidR="00766B5D" w:rsidRDefault="00E277D2">
      <w:pPr>
        <w:keepLines/>
        <w:spacing w:after="60" w:line="240" w:lineRule="auto"/>
        <w:ind w:firstLine="0"/>
      </w:pPr>
      <w:r>
        <w:rPr>
          <w:sz w:val="22"/>
        </w:rPr>
        <w:lastRenderedPageBreak/>
        <w:t xml:space="preserve">3. </w:t>
      </w:r>
      <w:proofErr w:type="spellStart"/>
      <w:r>
        <w:rPr>
          <w:sz w:val="22"/>
        </w:rPr>
        <w:t>Formalização</w:t>
      </w:r>
      <w:proofErr w:type="spellEnd"/>
      <w:r>
        <w:rPr>
          <w:sz w:val="22"/>
        </w:rPr>
        <w:t xml:space="preserve"> por </w:t>
      </w:r>
      <w:proofErr w:type="spellStart"/>
      <w:r>
        <w:rPr>
          <w:sz w:val="22"/>
        </w:rPr>
        <w:t>empenho</w:t>
      </w:r>
      <w:proofErr w:type="spellEnd"/>
      <w:r>
        <w:rPr>
          <w:sz w:val="22"/>
        </w:rPr>
        <w:t xml:space="preserve"> e </w:t>
      </w:r>
      <w:proofErr w:type="spellStart"/>
      <w:r>
        <w:rPr>
          <w:sz w:val="22"/>
        </w:rPr>
        <w:t>esta</w:t>
      </w:r>
      <w:proofErr w:type="spellEnd"/>
      <w:r>
        <w:rPr>
          <w:sz w:val="22"/>
        </w:rPr>
        <w:t xml:space="preserve"> </w:t>
      </w:r>
      <w:proofErr w:type="spellStart"/>
      <w:r>
        <w:rPr>
          <w:sz w:val="22"/>
        </w:rPr>
        <w:t>Ordem</w:t>
      </w:r>
      <w:proofErr w:type="spellEnd"/>
      <w:r>
        <w:rPr>
          <w:sz w:val="22"/>
        </w:rPr>
        <w:t xml:space="preserve">, </w:t>
      </w:r>
      <w:proofErr w:type="spellStart"/>
      <w:r>
        <w:rPr>
          <w:sz w:val="22"/>
        </w:rPr>
        <w:t>na</w:t>
      </w:r>
      <w:proofErr w:type="spellEnd"/>
      <w:r>
        <w:rPr>
          <w:sz w:val="22"/>
        </w:rPr>
        <w:t xml:space="preserve"> forma do art. 95, I e § 1º, da Lei nº 14.133/2021. </w:t>
      </w:r>
      <w:proofErr w:type="spellStart"/>
      <w:r>
        <w:rPr>
          <w:sz w:val="22"/>
        </w:rPr>
        <w:t>Integram</w:t>
      </w:r>
      <w:proofErr w:type="spellEnd"/>
      <w:r>
        <w:rPr>
          <w:sz w:val="22"/>
        </w:rPr>
        <w:t xml:space="preserve"> o </w:t>
      </w:r>
      <w:proofErr w:type="spellStart"/>
      <w:r>
        <w:rPr>
          <w:sz w:val="22"/>
        </w:rPr>
        <w:t>ajuste</w:t>
      </w:r>
      <w:proofErr w:type="spellEnd"/>
      <w:r>
        <w:rPr>
          <w:sz w:val="22"/>
        </w:rPr>
        <w:t xml:space="preserve"> o Aviso, o TR, </w:t>
      </w:r>
      <w:proofErr w:type="spellStart"/>
      <w:r>
        <w:rPr>
          <w:sz w:val="22"/>
        </w:rPr>
        <w:t>seus</w:t>
      </w:r>
      <w:proofErr w:type="spellEnd"/>
      <w:r>
        <w:rPr>
          <w:sz w:val="22"/>
        </w:rPr>
        <w:t xml:space="preserve"> </w:t>
      </w:r>
      <w:proofErr w:type="spellStart"/>
      <w:r>
        <w:rPr>
          <w:sz w:val="22"/>
        </w:rPr>
        <w:t>apêndices</w:t>
      </w:r>
      <w:proofErr w:type="spellEnd"/>
      <w:r>
        <w:rPr>
          <w:sz w:val="22"/>
        </w:rPr>
        <w:t xml:space="preserve"> e a </w:t>
      </w:r>
      <w:proofErr w:type="spellStart"/>
      <w:r>
        <w:rPr>
          <w:sz w:val="22"/>
        </w:rPr>
        <w:t>proposta</w:t>
      </w:r>
      <w:proofErr w:type="spellEnd"/>
      <w:r>
        <w:rPr>
          <w:sz w:val="22"/>
        </w:rPr>
        <w:t xml:space="preserve"> </w:t>
      </w:r>
      <w:proofErr w:type="spellStart"/>
      <w:r>
        <w:rPr>
          <w:sz w:val="22"/>
        </w:rPr>
        <w:t>aceita</w:t>
      </w:r>
      <w:proofErr w:type="spellEnd"/>
      <w:r>
        <w:rPr>
          <w:sz w:val="22"/>
        </w:rPr>
        <w:t xml:space="preserve">, </w:t>
      </w:r>
      <w:proofErr w:type="spellStart"/>
      <w:r>
        <w:rPr>
          <w:sz w:val="22"/>
        </w:rPr>
        <w:t>aplicando</w:t>
      </w:r>
      <w:proofErr w:type="spellEnd"/>
      <w:r>
        <w:rPr>
          <w:sz w:val="22"/>
        </w:rPr>
        <w:t xml:space="preserve">-se o art. 92 no que </w:t>
      </w:r>
      <w:proofErr w:type="spellStart"/>
      <w:r>
        <w:rPr>
          <w:sz w:val="22"/>
        </w:rPr>
        <w:t>couber</w:t>
      </w:r>
      <w:proofErr w:type="spellEnd"/>
      <w:r>
        <w:rPr>
          <w:sz w:val="22"/>
        </w:rPr>
        <w:t>.</w:t>
      </w:r>
    </w:p>
    <w:p w:rsidR="00766B5D" w:rsidRDefault="00E277D2">
      <w:pPr>
        <w:keepLines/>
        <w:spacing w:after="60" w:line="240" w:lineRule="auto"/>
        <w:ind w:firstLine="0"/>
      </w:pPr>
      <w:r>
        <w:rPr>
          <w:sz w:val="22"/>
        </w:rPr>
        <w:t xml:space="preserve">4. A </w:t>
      </w:r>
      <w:proofErr w:type="spellStart"/>
      <w:r>
        <w:rPr>
          <w:sz w:val="22"/>
        </w:rPr>
        <w:t>execução</w:t>
      </w:r>
      <w:proofErr w:type="spellEnd"/>
      <w:r>
        <w:rPr>
          <w:sz w:val="22"/>
        </w:rPr>
        <w:t xml:space="preserve">, </w:t>
      </w:r>
      <w:proofErr w:type="spellStart"/>
      <w:r>
        <w:rPr>
          <w:sz w:val="22"/>
        </w:rPr>
        <w:t>os</w:t>
      </w:r>
      <w:proofErr w:type="spellEnd"/>
      <w:r>
        <w:rPr>
          <w:sz w:val="22"/>
        </w:rPr>
        <w:t xml:space="preserve"> </w:t>
      </w:r>
      <w:proofErr w:type="spellStart"/>
      <w:r>
        <w:rPr>
          <w:sz w:val="22"/>
        </w:rPr>
        <w:t>prazos</w:t>
      </w:r>
      <w:proofErr w:type="spellEnd"/>
      <w:r>
        <w:rPr>
          <w:sz w:val="22"/>
        </w:rPr>
        <w:t xml:space="preserve">, o local e o </w:t>
      </w:r>
      <w:proofErr w:type="spellStart"/>
      <w:r>
        <w:rPr>
          <w:sz w:val="22"/>
        </w:rPr>
        <w:t>horário</w:t>
      </w:r>
      <w:proofErr w:type="spellEnd"/>
      <w:r>
        <w:rPr>
          <w:sz w:val="22"/>
        </w:rPr>
        <w:t xml:space="preserve"> de </w:t>
      </w:r>
      <w:proofErr w:type="spellStart"/>
      <w:r>
        <w:rPr>
          <w:sz w:val="22"/>
        </w:rPr>
        <w:t>entrega</w:t>
      </w:r>
      <w:proofErr w:type="spellEnd"/>
      <w:r>
        <w:rPr>
          <w:sz w:val="22"/>
        </w:rPr>
        <w:t xml:space="preserve"> </w:t>
      </w:r>
      <w:proofErr w:type="spellStart"/>
      <w:r>
        <w:rPr>
          <w:sz w:val="22"/>
        </w:rPr>
        <w:t>observarão</w:t>
      </w:r>
      <w:proofErr w:type="spellEnd"/>
      <w:r>
        <w:rPr>
          <w:sz w:val="22"/>
        </w:rPr>
        <w:t xml:space="preserve"> </w:t>
      </w:r>
      <w:proofErr w:type="spellStart"/>
      <w:r>
        <w:rPr>
          <w:sz w:val="22"/>
        </w:rPr>
        <w:t>integralmente</w:t>
      </w:r>
      <w:proofErr w:type="spellEnd"/>
      <w:r>
        <w:rPr>
          <w:sz w:val="22"/>
        </w:rPr>
        <w:t xml:space="preserve"> </w:t>
      </w:r>
      <w:proofErr w:type="spellStart"/>
      <w:r>
        <w:rPr>
          <w:sz w:val="22"/>
        </w:rPr>
        <w:t>os</w:t>
      </w:r>
      <w:proofErr w:type="spellEnd"/>
      <w:r>
        <w:rPr>
          <w:sz w:val="22"/>
        </w:rPr>
        <w:t xml:space="preserve"> </w:t>
      </w:r>
      <w:proofErr w:type="spellStart"/>
      <w:r>
        <w:rPr>
          <w:sz w:val="22"/>
        </w:rPr>
        <w:t>itens</w:t>
      </w:r>
      <w:proofErr w:type="spellEnd"/>
      <w:r>
        <w:rPr>
          <w:sz w:val="22"/>
        </w:rPr>
        <w:t xml:space="preserve"> 9 e 10 do </w:t>
      </w:r>
      <w:proofErr w:type="spellStart"/>
      <w:r>
        <w:rPr>
          <w:sz w:val="22"/>
        </w:rPr>
        <w:t>Termo</w:t>
      </w:r>
      <w:proofErr w:type="spellEnd"/>
      <w:r>
        <w:rPr>
          <w:sz w:val="22"/>
        </w:rPr>
        <w:t xml:space="preserve"> de </w:t>
      </w:r>
      <w:proofErr w:type="spellStart"/>
      <w:r>
        <w:rPr>
          <w:sz w:val="22"/>
        </w:rPr>
        <w:t>Referência</w:t>
      </w:r>
      <w:proofErr w:type="spellEnd"/>
      <w:r>
        <w:rPr>
          <w:sz w:val="22"/>
        </w:rPr>
        <w:t>.</w:t>
      </w:r>
    </w:p>
    <w:p w:rsidR="00766B5D" w:rsidRDefault="00E277D2">
      <w:pPr>
        <w:keepLines/>
        <w:spacing w:after="60" w:line="240" w:lineRule="auto"/>
        <w:ind w:firstLine="0"/>
      </w:pPr>
      <w:r>
        <w:rPr>
          <w:sz w:val="22"/>
        </w:rPr>
        <w:t xml:space="preserve">5. O </w:t>
      </w:r>
      <w:proofErr w:type="spellStart"/>
      <w:r>
        <w:rPr>
          <w:sz w:val="22"/>
        </w:rPr>
        <w:t>recebimento</w:t>
      </w:r>
      <w:proofErr w:type="spellEnd"/>
      <w:r>
        <w:rPr>
          <w:sz w:val="22"/>
        </w:rPr>
        <w:t xml:space="preserve"> e a </w:t>
      </w:r>
      <w:proofErr w:type="spellStart"/>
      <w:r>
        <w:rPr>
          <w:sz w:val="22"/>
        </w:rPr>
        <w:t>garantia</w:t>
      </w:r>
      <w:proofErr w:type="spellEnd"/>
      <w:r>
        <w:rPr>
          <w:sz w:val="22"/>
        </w:rPr>
        <w:t xml:space="preserve"> </w:t>
      </w:r>
      <w:proofErr w:type="spellStart"/>
      <w:r>
        <w:rPr>
          <w:sz w:val="22"/>
        </w:rPr>
        <w:t>observarão</w:t>
      </w:r>
      <w:proofErr w:type="spellEnd"/>
      <w:r>
        <w:rPr>
          <w:sz w:val="22"/>
        </w:rPr>
        <w:t xml:space="preserve"> </w:t>
      </w:r>
      <w:proofErr w:type="spellStart"/>
      <w:r>
        <w:rPr>
          <w:sz w:val="22"/>
        </w:rPr>
        <w:t>integralmente</w:t>
      </w:r>
      <w:proofErr w:type="spellEnd"/>
      <w:r>
        <w:rPr>
          <w:sz w:val="22"/>
        </w:rPr>
        <w:t xml:space="preserve"> </w:t>
      </w:r>
      <w:proofErr w:type="spellStart"/>
      <w:r>
        <w:rPr>
          <w:sz w:val="22"/>
        </w:rPr>
        <w:t>os</w:t>
      </w:r>
      <w:proofErr w:type="spellEnd"/>
      <w:r>
        <w:rPr>
          <w:sz w:val="22"/>
        </w:rPr>
        <w:t xml:space="preserve"> </w:t>
      </w:r>
      <w:proofErr w:type="spellStart"/>
      <w:r>
        <w:rPr>
          <w:sz w:val="22"/>
        </w:rPr>
        <w:t>itens</w:t>
      </w:r>
      <w:proofErr w:type="spellEnd"/>
      <w:r>
        <w:rPr>
          <w:sz w:val="22"/>
        </w:rPr>
        <w:t xml:space="preserve"> 11 e 21 do TR. Fiscal: __________________. </w:t>
      </w:r>
      <w:proofErr w:type="spellStart"/>
      <w:r>
        <w:rPr>
          <w:sz w:val="22"/>
        </w:rPr>
        <w:t>Ato</w:t>
      </w:r>
      <w:proofErr w:type="spellEnd"/>
      <w:r>
        <w:rPr>
          <w:sz w:val="22"/>
        </w:rPr>
        <w:t xml:space="preserve"> de </w:t>
      </w:r>
      <w:proofErr w:type="spellStart"/>
      <w:r>
        <w:rPr>
          <w:sz w:val="22"/>
        </w:rPr>
        <w:t>designação</w:t>
      </w:r>
      <w:proofErr w:type="spellEnd"/>
      <w:r>
        <w:rPr>
          <w:sz w:val="22"/>
        </w:rPr>
        <w:t>: __________________.</w:t>
      </w:r>
    </w:p>
    <w:p w:rsidR="00766B5D" w:rsidRDefault="00E277D2">
      <w:pPr>
        <w:keepLines/>
        <w:spacing w:after="60" w:line="240" w:lineRule="auto"/>
        <w:ind w:firstLine="0"/>
      </w:pPr>
      <w:r>
        <w:rPr>
          <w:sz w:val="22"/>
        </w:rPr>
        <w:t xml:space="preserve">6. O </w:t>
      </w:r>
      <w:proofErr w:type="spellStart"/>
      <w:r>
        <w:rPr>
          <w:sz w:val="22"/>
        </w:rPr>
        <w:t>pagamento</w:t>
      </w:r>
      <w:proofErr w:type="spellEnd"/>
      <w:r>
        <w:rPr>
          <w:sz w:val="22"/>
        </w:rPr>
        <w:t xml:space="preserve"> e o </w:t>
      </w:r>
      <w:proofErr w:type="spellStart"/>
      <w:r>
        <w:rPr>
          <w:sz w:val="22"/>
        </w:rPr>
        <w:t>reajustamento</w:t>
      </w:r>
      <w:proofErr w:type="spellEnd"/>
      <w:r>
        <w:rPr>
          <w:sz w:val="22"/>
        </w:rPr>
        <w:t xml:space="preserve"> </w:t>
      </w:r>
      <w:proofErr w:type="spellStart"/>
      <w:r>
        <w:rPr>
          <w:sz w:val="22"/>
        </w:rPr>
        <w:t>observarão</w:t>
      </w:r>
      <w:proofErr w:type="spellEnd"/>
      <w:r>
        <w:rPr>
          <w:sz w:val="22"/>
        </w:rPr>
        <w:t xml:space="preserve"> </w:t>
      </w:r>
      <w:proofErr w:type="spellStart"/>
      <w:r>
        <w:rPr>
          <w:sz w:val="22"/>
        </w:rPr>
        <w:t>integralmente</w:t>
      </w:r>
      <w:proofErr w:type="spellEnd"/>
      <w:r>
        <w:rPr>
          <w:sz w:val="22"/>
        </w:rPr>
        <w:t xml:space="preserve"> </w:t>
      </w:r>
      <w:proofErr w:type="spellStart"/>
      <w:r>
        <w:rPr>
          <w:sz w:val="22"/>
        </w:rPr>
        <w:t>os</w:t>
      </w:r>
      <w:proofErr w:type="spellEnd"/>
      <w:r>
        <w:rPr>
          <w:sz w:val="22"/>
        </w:rPr>
        <w:t xml:space="preserve"> </w:t>
      </w:r>
      <w:proofErr w:type="spellStart"/>
      <w:r>
        <w:rPr>
          <w:sz w:val="22"/>
        </w:rPr>
        <w:t>itens</w:t>
      </w:r>
      <w:proofErr w:type="spellEnd"/>
      <w:r>
        <w:rPr>
          <w:sz w:val="22"/>
        </w:rPr>
        <w:t xml:space="preserve"> 17 e 18 do </w:t>
      </w:r>
      <w:proofErr w:type="spellStart"/>
      <w:r>
        <w:rPr>
          <w:sz w:val="22"/>
        </w:rPr>
        <w:t>Termo</w:t>
      </w:r>
      <w:proofErr w:type="spellEnd"/>
      <w:r>
        <w:rPr>
          <w:sz w:val="22"/>
        </w:rPr>
        <w:t xml:space="preserve"> de </w:t>
      </w:r>
      <w:proofErr w:type="spellStart"/>
      <w:r>
        <w:rPr>
          <w:sz w:val="22"/>
        </w:rPr>
        <w:t>Referência</w:t>
      </w:r>
      <w:proofErr w:type="spellEnd"/>
      <w:r>
        <w:rPr>
          <w:sz w:val="22"/>
        </w:rPr>
        <w:t>.</w:t>
      </w:r>
    </w:p>
    <w:p w:rsidR="00766B5D" w:rsidRDefault="00E277D2">
      <w:pPr>
        <w:keepLines/>
        <w:spacing w:after="60" w:line="240" w:lineRule="auto"/>
        <w:ind w:firstLine="0"/>
      </w:pPr>
      <w:r>
        <w:rPr>
          <w:sz w:val="22"/>
        </w:rPr>
        <w:t xml:space="preserve">7. O </w:t>
      </w:r>
      <w:proofErr w:type="spellStart"/>
      <w:r>
        <w:rPr>
          <w:sz w:val="22"/>
        </w:rPr>
        <w:t>fornecedor</w:t>
      </w:r>
      <w:proofErr w:type="spellEnd"/>
      <w:r>
        <w:rPr>
          <w:sz w:val="22"/>
        </w:rPr>
        <w:t xml:space="preserve"> </w:t>
      </w:r>
      <w:proofErr w:type="spellStart"/>
      <w:r>
        <w:rPr>
          <w:sz w:val="22"/>
        </w:rPr>
        <w:t>confirma</w:t>
      </w:r>
      <w:proofErr w:type="spellEnd"/>
      <w:r>
        <w:rPr>
          <w:sz w:val="22"/>
        </w:rPr>
        <w:t xml:space="preserve"> o </w:t>
      </w:r>
      <w:proofErr w:type="spellStart"/>
      <w:r>
        <w:rPr>
          <w:sz w:val="22"/>
        </w:rPr>
        <w:t>recebimento</w:t>
      </w:r>
      <w:proofErr w:type="spellEnd"/>
      <w:r>
        <w:rPr>
          <w:sz w:val="22"/>
        </w:rPr>
        <w:t xml:space="preserve"> e </w:t>
      </w:r>
      <w:proofErr w:type="gramStart"/>
      <w:r>
        <w:rPr>
          <w:sz w:val="22"/>
        </w:rPr>
        <w:t>a</w:t>
      </w:r>
      <w:proofErr w:type="gramEnd"/>
      <w:r>
        <w:rPr>
          <w:sz w:val="22"/>
        </w:rPr>
        <w:t xml:space="preserve"> </w:t>
      </w:r>
      <w:proofErr w:type="spellStart"/>
      <w:r>
        <w:rPr>
          <w:sz w:val="22"/>
        </w:rPr>
        <w:t>aceitação</w:t>
      </w:r>
      <w:proofErr w:type="spellEnd"/>
      <w:r>
        <w:rPr>
          <w:sz w:val="22"/>
        </w:rPr>
        <w:t xml:space="preserve"> do </w:t>
      </w:r>
      <w:proofErr w:type="spellStart"/>
      <w:r>
        <w:rPr>
          <w:sz w:val="22"/>
        </w:rPr>
        <w:t>empenho</w:t>
      </w:r>
      <w:proofErr w:type="spellEnd"/>
      <w:r>
        <w:rPr>
          <w:sz w:val="22"/>
        </w:rPr>
        <w:t xml:space="preserve">, </w:t>
      </w:r>
      <w:proofErr w:type="spellStart"/>
      <w:r>
        <w:rPr>
          <w:sz w:val="22"/>
        </w:rPr>
        <w:t>desta</w:t>
      </w:r>
      <w:proofErr w:type="spellEnd"/>
      <w:r>
        <w:rPr>
          <w:sz w:val="22"/>
        </w:rPr>
        <w:t xml:space="preserve"> </w:t>
      </w:r>
      <w:proofErr w:type="spellStart"/>
      <w:r>
        <w:rPr>
          <w:sz w:val="22"/>
        </w:rPr>
        <w:t>Ordem</w:t>
      </w:r>
      <w:proofErr w:type="spellEnd"/>
      <w:r>
        <w:rPr>
          <w:sz w:val="22"/>
        </w:rPr>
        <w:t xml:space="preserve">, do Aviso e do TR. </w:t>
      </w:r>
      <w:proofErr w:type="spellStart"/>
      <w:r>
        <w:rPr>
          <w:sz w:val="22"/>
        </w:rPr>
        <w:t>Contato</w:t>
      </w:r>
      <w:proofErr w:type="spellEnd"/>
      <w:r>
        <w:rPr>
          <w:sz w:val="22"/>
        </w:rPr>
        <w:t xml:space="preserve"> para </w:t>
      </w:r>
      <w:proofErr w:type="spellStart"/>
      <w:r>
        <w:rPr>
          <w:sz w:val="22"/>
        </w:rPr>
        <w:t>artes</w:t>
      </w:r>
      <w:proofErr w:type="spellEnd"/>
      <w:r>
        <w:rPr>
          <w:sz w:val="22"/>
        </w:rPr>
        <w:t xml:space="preserve"> e </w:t>
      </w:r>
      <w:proofErr w:type="spellStart"/>
      <w:r>
        <w:rPr>
          <w:sz w:val="22"/>
        </w:rPr>
        <w:t>entrega</w:t>
      </w:r>
      <w:proofErr w:type="spellEnd"/>
      <w:r>
        <w:rPr>
          <w:sz w:val="22"/>
        </w:rPr>
        <w:t>: __________________.</w:t>
      </w:r>
    </w:p>
    <w:p w:rsidR="00766B5D" w:rsidRDefault="00E277D2">
      <w:pPr>
        <w:keepLines/>
        <w:spacing w:after="60" w:line="240" w:lineRule="auto"/>
        <w:ind w:firstLine="0"/>
      </w:pPr>
      <w:proofErr w:type="spellStart"/>
      <w:r>
        <w:rPr>
          <w:sz w:val="22"/>
        </w:rPr>
        <w:t>Emissão</w:t>
      </w:r>
      <w:proofErr w:type="spellEnd"/>
      <w:r>
        <w:rPr>
          <w:sz w:val="22"/>
        </w:rPr>
        <w:t xml:space="preserve">: ____/____/2026. </w:t>
      </w:r>
      <w:proofErr w:type="spellStart"/>
      <w:r>
        <w:rPr>
          <w:sz w:val="22"/>
        </w:rPr>
        <w:t>Recebimento</w:t>
      </w:r>
      <w:proofErr w:type="spellEnd"/>
      <w:r>
        <w:rPr>
          <w:sz w:val="22"/>
        </w:rPr>
        <w:t xml:space="preserve"> </w:t>
      </w:r>
      <w:proofErr w:type="spellStart"/>
      <w:r>
        <w:rPr>
          <w:sz w:val="22"/>
        </w:rPr>
        <w:t>pelo</w:t>
      </w:r>
      <w:proofErr w:type="spellEnd"/>
      <w:r>
        <w:rPr>
          <w:sz w:val="22"/>
        </w:rPr>
        <w:t xml:space="preserve"> </w:t>
      </w:r>
      <w:proofErr w:type="spellStart"/>
      <w:r>
        <w:rPr>
          <w:sz w:val="22"/>
        </w:rPr>
        <w:t>fornecedor</w:t>
      </w:r>
      <w:proofErr w:type="spellEnd"/>
      <w:r>
        <w:rPr>
          <w:sz w:val="22"/>
        </w:rPr>
        <w:t>: ____/____/2026.</w:t>
      </w:r>
      <w:r>
        <w:rPr>
          <w:sz w:val="22"/>
        </w:rPr>
        <w:br/>
      </w:r>
      <w:proofErr w:type="spellStart"/>
      <w:r>
        <w:rPr>
          <w:sz w:val="22"/>
        </w:rPr>
        <w:t>Aprovação</w:t>
      </w:r>
      <w:proofErr w:type="spellEnd"/>
      <w:r>
        <w:rPr>
          <w:sz w:val="22"/>
        </w:rPr>
        <w:t xml:space="preserve"> </w:t>
      </w:r>
      <w:proofErr w:type="spellStart"/>
      <w:r>
        <w:rPr>
          <w:sz w:val="22"/>
        </w:rPr>
        <w:t>definitiva</w:t>
      </w:r>
      <w:proofErr w:type="spellEnd"/>
      <w:r>
        <w:rPr>
          <w:sz w:val="22"/>
        </w:rPr>
        <w:t xml:space="preserve"> das </w:t>
      </w:r>
      <w:proofErr w:type="spellStart"/>
      <w:r>
        <w:rPr>
          <w:sz w:val="22"/>
        </w:rPr>
        <w:t>artes</w:t>
      </w:r>
      <w:proofErr w:type="spellEnd"/>
      <w:r>
        <w:rPr>
          <w:sz w:val="22"/>
        </w:rPr>
        <w:t xml:space="preserve">: ____/____/2026. </w:t>
      </w:r>
      <w:proofErr w:type="spellStart"/>
      <w:r>
        <w:rPr>
          <w:sz w:val="22"/>
        </w:rPr>
        <w:t>Entrega</w:t>
      </w:r>
      <w:proofErr w:type="spellEnd"/>
      <w:r>
        <w:rPr>
          <w:sz w:val="22"/>
        </w:rPr>
        <w:t xml:space="preserve"> </w:t>
      </w:r>
      <w:proofErr w:type="spellStart"/>
      <w:r>
        <w:rPr>
          <w:sz w:val="22"/>
        </w:rPr>
        <w:t>prevista</w:t>
      </w:r>
      <w:proofErr w:type="spellEnd"/>
      <w:r>
        <w:rPr>
          <w:sz w:val="22"/>
        </w:rPr>
        <w:t>: ____/____/2026.</w:t>
      </w:r>
    </w:p>
    <w:p w:rsidR="00766B5D" w:rsidRDefault="00E277D2">
      <w:pPr>
        <w:keepLines/>
        <w:spacing w:after="60" w:line="240" w:lineRule="auto"/>
        <w:ind w:firstLine="0"/>
        <w:jc w:val="center"/>
      </w:pPr>
      <w:r>
        <w:rPr>
          <w:sz w:val="22"/>
        </w:rPr>
        <w:t>____________________________________</w:t>
      </w:r>
      <w:r>
        <w:rPr>
          <w:sz w:val="22"/>
        </w:rPr>
        <w:br/>
      </w:r>
      <w:proofErr w:type="spellStart"/>
      <w:r>
        <w:rPr>
          <w:sz w:val="22"/>
        </w:rPr>
        <w:t>Autoridade</w:t>
      </w:r>
      <w:proofErr w:type="spellEnd"/>
      <w:r>
        <w:rPr>
          <w:sz w:val="22"/>
        </w:rPr>
        <w:t xml:space="preserve"> </w:t>
      </w:r>
      <w:proofErr w:type="spellStart"/>
      <w:r>
        <w:rPr>
          <w:sz w:val="22"/>
        </w:rPr>
        <w:t>ou</w:t>
      </w:r>
      <w:proofErr w:type="spellEnd"/>
      <w:r>
        <w:rPr>
          <w:sz w:val="22"/>
        </w:rPr>
        <w:t xml:space="preserve"> </w:t>
      </w:r>
      <w:proofErr w:type="spellStart"/>
      <w:r>
        <w:rPr>
          <w:sz w:val="22"/>
        </w:rPr>
        <w:t>servidor</w:t>
      </w:r>
      <w:proofErr w:type="spellEnd"/>
      <w:r>
        <w:rPr>
          <w:sz w:val="22"/>
        </w:rPr>
        <w:t xml:space="preserve"> </w:t>
      </w:r>
      <w:proofErr w:type="spellStart"/>
      <w:r>
        <w:rPr>
          <w:sz w:val="22"/>
        </w:rPr>
        <w:t>competente</w:t>
      </w:r>
      <w:proofErr w:type="spellEnd"/>
      <w:r>
        <w:rPr>
          <w:sz w:val="22"/>
        </w:rPr>
        <w:t xml:space="preserve"> – </w:t>
      </w:r>
      <w:proofErr w:type="spellStart"/>
      <w:r>
        <w:rPr>
          <w:sz w:val="22"/>
        </w:rPr>
        <w:t>nome</w:t>
      </w:r>
      <w:proofErr w:type="spellEnd"/>
      <w:r>
        <w:rPr>
          <w:sz w:val="22"/>
        </w:rPr>
        <w:t xml:space="preserve"> e </w:t>
      </w:r>
      <w:proofErr w:type="spellStart"/>
      <w:r>
        <w:rPr>
          <w:sz w:val="22"/>
        </w:rPr>
        <w:t>função</w:t>
      </w:r>
      <w:proofErr w:type="spellEnd"/>
      <w:r>
        <w:rPr>
          <w:sz w:val="22"/>
        </w:rPr>
        <w:br/>
      </w:r>
      <w:r>
        <w:rPr>
          <w:sz w:val="22"/>
        </w:rPr>
        <w:br/>
        <w:t>____________________________________</w:t>
      </w:r>
      <w:r>
        <w:rPr>
          <w:sz w:val="22"/>
        </w:rPr>
        <w:br/>
      </w:r>
      <w:proofErr w:type="spellStart"/>
      <w:r>
        <w:rPr>
          <w:sz w:val="22"/>
        </w:rPr>
        <w:t>Representante</w:t>
      </w:r>
      <w:proofErr w:type="spellEnd"/>
      <w:r>
        <w:rPr>
          <w:sz w:val="22"/>
        </w:rPr>
        <w:t xml:space="preserve"> do </w:t>
      </w:r>
      <w:proofErr w:type="spellStart"/>
      <w:r>
        <w:rPr>
          <w:sz w:val="22"/>
        </w:rPr>
        <w:t>fornecedor</w:t>
      </w:r>
      <w:proofErr w:type="spellEnd"/>
      <w:r>
        <w:rPr>
          <w:sz w:val="22"/>
        </w:rPr>
        <w:t xml:space="preserve"> – </w:t>
      </w:r>
      <w:proofErr w:type="spellStart"/>
      <w:r>
        <w:rPr>
          <w:sz w:val="22"/>
        </w:rPr>
        <w:t>nome</w:t>
      </w:r>
      <w:proofErr w:type="spellEnd"/>
      <w:r>
        <w:rPr>
          <w:sz w:val="22"/>
        </w:rPr>
        <w:t xml:space="preserve"> e </w:t>
      </w:r>
      <w:proofErr w:type="spellStart"/>
      <w:r>
        <w:rPr>
          <w:sz w:val="22"/>
        </w:rPr>
        <w:t>assinatura</w:t>
      </w:r>
      <w:bookmarkEnd w:id="0"/>
      <w:proofErr w:type="spellEnd"/>
    </w:p>
    <w:sectPr w:rsidR="00766B5D" w:rsidSect="00975A12">
      <w:headerReference w:type="default" r:id="rId24"/>
      <w:footerReference w:type="default" r:id="rId25"/>
      <w:pgSz w:w="11906" w:h="16838"/>
      <w:pgMar w:top="1701" w:right="1417" w:bottom="1417" w:left="1417" w:header="227"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D3D16" w:rsidRDefault="004D3D16">
      <w:pPr>
        <w:spacing w:after="0" w:line="240" w:lineRule="auto"/>
      </w:pPr>
      <w:r>
        <w:separator/>
      </w:r>
    </w:p>
  </w:endnote>
  <w:endnote w:type="continuationSeparator" w:id="0">
    <w:p w:rsidR="004D3D16" w:rsidRDefault="004D3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D3D16" w:rsidRDefault="004D3D16">
    <w:pPr>
      <w:pStyle w:val="Rodap"/>
      <w:jc w:val="center"/>
    </w:pPr>
    <w:r>
      <w:rPr>
        <w:noProof/>
      </w:rPr>
      <w:drawing>
        <wp:inline distT="0" distB="0" distL="0" distR="0">
          <wp:extent cx="5328000" cy="500372"/>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1"/>
                  <a:stretch>
                    <a:fillRect/>
                  </a:stretch>
                </pic:blipFill>
                <pic:spPr>
                  <a:xfrm>
                    <a:off x="0" y="0"/>
                    <a:ext cx="5328000" cy="500372"/>
                  </a:xfrm>
                  <a:prstGeom prst="rect">
                    <a:avLst/>
                  </a:prstGeom>
                </pic:spPr>
              </pic:pic>
            </a:graphicData>
          </a:graphic>
        </wp:inline>
      </w:drawing>
    </w:r>
  </w:p>
  <w:p w:rsidR="004D3D16" w:rsidRDefault="004D3D16">
    <w:pPr>
      <w:jc w:val="right"/>
    </w:pPr>
    <w:proofErr w:type="spellStart"/>
    <w:r>
      <w:rPr>
        <w:sz w:val="20"/>
      </w:rPr>
      <w:t>Página</w:t>
    </w:r>
    <w:proofErr w:type="spellEnd"/>
    <w:r>
      <w:rPr>
        <w:sz w:val="20"/>
      </w:rPr>
      <w:t xml:space="preserve"> </w:t>
    </w: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D3D16" w:rsidRDefault="004D3D16">
      <w:pPr>
        <w:spacing w:after="0" w:line="240" w:lineRule="auto"/>
      </w:pPr>
      <w:r>
        <w:separator/>
      </w:r>
    </w:p>
  </w:footnote>
  <w:footnote w:type="continuationSeparator" w:id="0">
    <w:p w:rsidR="004D3D16" w:rsidRDefault="004D3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D3D16" w:rsidRDefault="004D3D16">
    <w:pPr>
      <w:spacing w:after="0"/>
      <w:jc w:val="center"/>
    </w:pPr>
    <w:r>
      <w:rPr>
        <w:noProof/>
      </w:rPr>
      <w:drawing>
        <wp:inline distT="0" distB="0" distL="0" distR="0">
          <wp:extent cx="5760000" cy="845079"/>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stretch>
                    <a:fillRect/>
                  </a:stretch>
                </pic:blipFill>
                <pic:spPr>
                  <a:xfrm>
                    <a:off x="0" y="0"/>
                    <a:ext cx="5760000" cy="8450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01668EE"/>
    <w:multiLevelType w:val="hybridMultilevel"/>
    <w:tmpl w:val="6BDBF94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4"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9"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10" w15:restartNumberingAfterBreak="0">
    <w:nsid w:val="145708E5"/>
    <w:multiLevelType w:val="hybridMultilevel"/>
    <w:tmpl w:val="C41E5A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500173D"/>
    <w:multiLevelType w:val="multilevel"/>
    <w:tmpl w:val="5A7A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ED45E4"/>
    <w:multiLevelType w:val="multilevel"/>
    <w:tmpl w:val="0A06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2F0184"/>
    <w:multiLevelType w:val="multilevel"/>
    <w:tmpl w:val="9EC6A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E13A8A"/>
    <w:multiLevelType w:val="multilevel"/>
    <w:tmpl w:val="E6086322"/>
    <w:lvl w:ilvl="0">
      <w:start w:val="1"/>
      <w:numFmt w:val="decimal"/>
      <w:lvlText w:val="%1."/>
      <w:lvlJc w:val="left"/>
      <w:pPr>
        <w:ind w:left="360" w:hanging="360"/>
      </w:pPr>
      <w:rPr>
        <w:rFonts w:hint="default"/>
        <w:b/>
        <w:color w:val="1F1F1F"/>
      </w:rPr>
    </w:lvl>
    <w:lvl w:ilvl="1">
      <w:start w:val="1"/>
      <w:numFmt w:val="decimal"/>
      <w:lvlText w:val="%1.%2."/>
      <w:lvlJc w:val="left"/>
      <w:pPr>
        <w:ind w:left="360" w:hanging="360"/>
      </w:pPr>
      <w:rPr>
        <w:rFonts w:hint="default"/>
        <w:b/>
        <w:color w:val="1F1F1F"/>
      </w:rPr>
    </w:lvl>
    <w:lvl w:ilvl="2">
      <w:start w:val="1"/>
      <w:numFmt w:val="decimal"/>
      <w:lvlText w:val="%1.%2.%3."/>
      <w:lvlJc w:val="left"/>
      <w:pPr>
        <w:ind w:left="720" w:hanging="720"/>
      </w:pPr>
      <w:rPr>
        <w:rFonts w:hint="default"/>
        <w:b/>
        <w:color w:val="1F1F1F"/>
      </w:rPr>
    </w:lvl>
    <w:lvl w:ilvl="3">
      <w:start w:val="1"/>
      <w:numFmt w:val="decimal"/>
      <w:lvlText w:val="%1.%2.%3.%4."/>
      <w:lvlJc w:val="left"/>
      <w:pPr>
        <w:ind w:left="720" w:hanging="720"/>
      </w:pPr>
      <w:rPr>
        <w:rFonts w:hint="default"/>
        <w:b/>
        <w:color w:val="1F1F1F"/>
      </w:rPr>
    </w:lvl>
    <w:lvl w:ilvl="4">
      <w:start w:val="1"/>
      <w:numFmt w:val="decimal"/>
      <w:lvlText w:val="%1.%2.%3.%4.%5."/>
      <w:lvlJc w:val="left"/>
      <w:pPr>
        <w:ind w:left="1080" w:hanging="1080"/>
      </w:pPr>
      <w:rPr>
        <w:rFonts w:hint="default"/>
        <w:b/>
        <w:color w:val="1F1F1F"/>
      </w:rPr>
    </w:lvl>
    <w:lvl w:ilvl="5">
      <w:start w:val="1"/>
      <w:numFmt w:val="decimal"/>
      <w:lvlText w:val="%1.%2.%3.%4.%5.%6."/>
      <w:lvlJc w:val="left"/>
      <w:pPr>
        <w:ind w:left="1080" w:hanging="1080"/>
      </w:pPr>
      <w:rPr>
        <w:rFonts w:hint="default"/>
        <w:b/>
        <w:color w:val="1F1F1F"/>
      </w:rPr>
    </w:lvl>
    <w:lvl w:ilvl="6">
      <w:start w:val="1"/>
      <w:numFmt w:val="decimal"/>
      <w:lvlText w:val="%1.%2.%3.%4.%5.%6.%7."/>
      <w:lvlJc w:val="left"/>
      <w:pPr>
        <w:ind w:left="1440" w:hanging="1440"/>
      </w:pPr>
      <w:rPr>
        <w:rFonts w:hint="default"/>
        <w:b/>
        <w:color w:val="1F1F1F"/>
      </w:rPr>
    </w:lvl>
    <w:lvl w:ilvl="7">
      <w:start w:val="1"/>
      <w:numFmt w:val="decimal"/>
      <w:lvlText w:val="%1.%2.%3.%4.%5.%6.%7.%8."/>
      <w:lvlJc w:val="left"/>
      <w:pPr>
        <w:ind w:left="1440" w:hanging="1440"/>
      </w:pPr>
      <w:rPr>
        <w:rFonts w:hint="default"/>
        <w:b/>
        <w:color w:val="1F1F1F"/>
      </w:rPr>
    </w:lvl>
    <w:lvl w:ilvl="8">
      <w:start w:val="1"/>
      <w:numFmt w:val="decimal"/>
      <w:lvlText w:val="%1.%2.%3.%4.%5.%6.%7.%8.%9."/>
      <w:lvlJc w:val="left"/>
      <w:pPr>
        <w:ind w:left="1800" w:hanging="1800"/>
      </w:pPr>
      <w:rPr>
        <w:rFonts w:hint="default"/>
        <w:b/>
        <w:color w:val="1F1F1F"/>
      </w:rPr>
    </w:lvl>
  </w:abstractNum>
  <w:abstractNum w:abstractNumId="15" w15:restartNumberingAfterBreak="0">
    <w:nsid w:val="567C0A36"/>
    <w:multiLevelType w:val="multilevel"/>
    <w:tmpl w:val="C840C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013234"/>
    <w:multiLevelType w:val="multilevel"/>
    <w:tmpl w:val="6FE8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8"/>
  </w:num>
  <w:num w:numId="6">
    <w:abstractNumId w:val="4"/>
  </w:num>
  <w:num w:numId="7">
    <w:abstractNumId w:val="3"/>
  </w:num>
  <w:num w:numId="8">
    <w:abstractNumId w:val="2"/>
  </w:num>
  <w:num w:numId="9">
    <w:abstractNumId w:val="1"/>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3"/>
  </w:num>
  <w:num w:numId="12">
    <w:abstractNumId w:val="12"/>
  </w:num>
  <w:num w:numId="13">
    <w:abstractNumId w:val="11"/>
  </w:num>
  <w:num w:numId="14">
    <w:abstractNumId w:val="14"/>
  </w:num>
  <w:num w:numId="15">
    <w:abstractNumId w:val="10"/>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DA8"/>
    <w:rsid w:val="00006311"/>
    <w:rsid w:val="000063E8"/>
    <w:rsid w:val="00011C2B"/>
    <w:rsid w:val="00012509"/>
    <w:rsid w:val="00012D5E"/>
    <w:rsid w:val="0003142C"/>
    <w:rsid w:val="00033C82"/>
    <w:rsid w:val="00034616"/>
    <w:rsid w:val="0006041A"/>
    <w:rsid w:val="0006063C"/>
    <w:rsid w:val="000665B8"/>
    <w:rsid w:val="00075446"/>
    <w:rsid w:val="00087710"/>
    <w:rsid w:val="00096B32"/>
    <w:rsid w:val="000B15D3"/>
    <w:rsid w:val="000B5FCF"/>
    <w:rsid w:val="000B6C9D"/>
    <w:rsid w:val="000D038A"/>
    <w:rsid w:val="000D70FE"/>
    <w:rsid w:val="000E07D4"/>
    <w:rsid w:val="000F74BA"/>
    <w:rsid w:val="001040F5"/>
    <w:rsid w:val="001049A7"/>
    <w:rsid w:val="001249D2"/>
    <w:rsid w:val="00142A2E"/>
    <w:rsid w:val="0014698A"/>
    <w:rsid w:val="0015074B"/>
    <w:rsid w:val="00163CB2"/>
    <w:rsid w:val="001A3B35"/>
    <w:rsid w:val="001A74D9"/>
    <w:rsid w:val="001B299D"/>
    <w:rsid w:val="001D119F"/>
    <w:rsid w:val="00202C40"/>
    <w:rsid w:val="0020333B"/>
    <w:rsid w:val="002171DE"/>
    <w:rsid w:val="00220254"/>
    <w:rsid w:val="00220E3A"/>
    <w:rsid w:val="00231AF0"/>
    <w:rsid w:val="00247EFC"/>
    <w:rsid w:val="002540F3"/>
    <w:rsid w:val="00270F0D"/>
    <w:rsid w:val="00275158"/>
    <w:rsid w:val="002849D0"/>
    <w:rsid w:val="0029639D"/>
    <w:rsid w:val="00296699"/>
    <w:rsid w:val="002B559C"/>
    <w:rsid w:val="002C4BF4"/>
    <w:rsid w:val="002D2DDB"/>
    <w:rsid w:val="002D52BE"/>
    <w:rsid w:val="002E4144"/>
    <w:rsid w:val="002F7BD0"/>
    <w:rsid w:val="0031038B"/>
    <w:rsid w:val="00320040"/>
    <w:rsid w:val="00322537"/>
    <w:rsid w:val="003234DD"/>
    <w:rsid w:val="0032595F"/>
    <w:rsid w:val="00326F90"/>
    <w:rsid w:val="00357E77"/>
    <w:rsid w:val="00366E58"/>
    <w:rsid w:val="003713B8"/>
    <w:rsid w:val="003731C5"/>
    <w:rsid w:val="00384F90"/>
    <w:rsid w:val="00391971"/>
    <w:rsid w:val="00396502"/>
    <w:rsid w:val="003A0DE6"/>
    <w:rsid w:val="003D42EF"/>
    <w:rsid w:val="003D6580"/>
    <w:rsid w:val="003F0E40"/>
    <w:rsid w:val="00413012"/>
    <w:rsid w:val="004158FB"/>
    <w:rsid w:val="004322B9"/>
    <w:rsid w:val="0044349C"/>
    <w:rsid w:val="00443CC9"/>
    <w:rsid w:val="00455983"/>
    <w:rsid w:val="00465E12"/>
    <w:rsid w:val="00472362"/>
    <w:rsid w:val="00475BA2"/>
    <w:rsid w:val="004B0FA9"/>
    <w:rsid w:val="004B3283"/>
    <w:rsid w:val="004D3D16"/>
    <w:rsid w:val="004D6393"/>
    <w:rsid w:val="005077C7"/>
    <w:rsid w:val="00526066"/>
    <w:rsid w:val="00565BBA"/>
    <w:rsid w:val="005714F1"/>
    <w:rsid w:val="0057216C"/>
    <w:rsid w:val="00572BD5"/>
    <w:rsid w:val="00585C17"/>
    <w:rsid w:val="005C7B76"/>
    <w:rsid w:val="005D3715"/>
    <w:rsid w:val="005E22F2"/>
    <w:rsid w:val="005E2532"/>
    <w:rsid w:val="005F4580"/>
    <w:rsid w:val="0063667F"/>
    <w:rsid w:val="006760E8"/>
    <w:rsid w:val="0068004E"/>
    <w:rsid w:val="006945CB"/>
    <w:rsid w:val="006B3ACF"/>
    <w:rsid w:val="006C1AB5"/>
    <w:rsid w:val="006E5143"/>
    <w:rsid w:val="006F2C6B"/>
    <w:rsid w:val="00700C2C"/>
    <w:rsid w:val="007024F0"/>
    <w:rsid w:val="00704703"/>
    <w:rsid w:val="007371A7"/>
    <w:rsid w:val="00747321"/>
    <w:rsid w:val="00755D01"/>
    <w:rsid w:val="00764113"/>
    <w:rsid w:val="00765C97"/>
    <w:rsid w:val="00766B5D"/>
    <w:rsid w:val="007838EB"/>
    <w:rsid w:val="007854B9"/>
    <w:rsid w:val="00786271"/>
    <w:rsid w:val="007A49D3"/>
    <w:rsid w:val="007C563B"/>
    <w:rsid w:val="007D0F20"/>
    <w:rsid w:val="007D65DD"/>
    <w:rsid w:val="00805697"/>
    <w:rsid w:val="00811B81"/>
    <w:rsid w:val="0083032D"/>
    <w:rsid w:val="0084653E"/>
    <w:rsid w:val="0086757E"/>
    <w:rsid w:val="008759E2"/>
    <w:rsid w:val="00877919"/>
    <w:rsid w:val="008809A7"/>
    <w:rsid w:val="008863DE"/>
    <w:rsid w:val="00892BFB"/>
    <w:rsid w:val="008A2A31"/>
    <w:rsid w:val="008B4C97"/>
    <w:rsid w:val="008D498D"/>
    <w:rsid w:val="009003D5"/>
    <w:rsid w:val="009130A9"/>
    <w:rsid w:val="0096280D"/>
    <w:rsid w:val="00975A12"/>
    <w:rsid w:val="009803B8"/>
    <w:rsid w:val="00995D75"/>
    <w:rsid w:val="009A4135"/>
    <w:rsid w:val="009B2C21"/>
    <w:rsid w:val="009E451B"/>
    <w:rsid w:val="009F35D2"/>
    <w:rsid w:val="009F734A"/>
    <w:rsid w:val="00A06233"/>
    <w:rsid w:val="00A1137B"/>
    <w:rsid w:val="00A3687C"/>
    <w:rsid w:val="00A4542E"/>
    <w:rsid w:val="00A7203C"/>
    <w:rsid w:val="00AA1D8D"/>
    <w:rsid w:val="00AA67D0"/>
    <w:rsid w:val="00AB0C67"/>
    <w:rsid w:val="00AB0F71"/>
    <w:rsid w:val="00AB661D"/>
    <w:rsid w:val="00AD52F9"/>
    <w:rsid w:val="00AE00C0"/>
    <w:rsid w:val="00B01559"/>
    <w:rsid w:val="00B01D33"/>
    <w:rsid w:val="00B06E91"/>
    <w:rsid w:val="00B11717"/>
    <w:rsid w:val="00B25DC7"/>
    <w:rsid w:val="00B36B4A"/>
    <w:rsid w:val="00B40A2C"/>
    <w:rsid w:val="00B47730"/>
    <w:rsid w:val="00B4788B"/>
    <w:rsid w:val="00B6690B"/>
    <w:rsid w:val="00B957DB"/>
    <w:rsid w:val="00BA4F9C"/>
    <w:rsid w:val="00BA7CB1"/>
    <w:rsid w:val="00BB09E6"/>
    <w:rsid w:val="00BB2878"/>
    <w:rsid w:val="00BC28A7"/>
    <w:rsid w:val="00BD00F9"/>
    <w:rsid w:val="00BD1573"/>
    <w:rsid w:val="00BD72A5"/>
    <w:rsid w:val="00BF6AB2"/>
    <w:rsid w:val="00C073D5"/>
    <w:rsid w:val="00C10FFC"/>
    <w:rsid w:val="00C45FC9"/>
    <w:rsid w:val="00C47344"/>
    <w:rsid w:val="00C51F0C"/>
    <w:rsid w:val="00C56051"/>
    <w:rsid w:val="00C96ECA"/>
    <w:rsid w:val="00CB0664"/>
    <w:rsid w:val="00CB0C22"/>
    <w:rsid w:val="00CC5BB5"/>
    <w:rsid w:val="00CD4D0E"/>
    <w:rsid w:val="00CD68C7"/>
    <w:rsid w:val="00CE4A53"/>
    <w:rsid w:val="00D16532"/>
    <w:rsid w:val="00D1742D"/>
    <w:rsid w:val="00D409C9"/>
    <w:rsid w:val="00D4141E"/>
    <w:rsid w:val="00D6607F"/>
    <w:rsid w:val="00D666AD"/>
    <w:rsid w:val="00D76EC1"/>
    <w:rsid w:val="00D834B0"/>
    <w:rsid w:val="00DB611B"/>
    <w:rsid w:val="00DE0F72"/>
    <w:rsid w:val="00DE7ED8"/>
    <w:rsid w:val="00DF3579"/>
    <w:rsid w:val="00E07FA0"/>
    <w:rsid w:val="00E277D2"/>
    <w:rsid w:val="00E51EEA"/>
    <w:rsid w:val="00E550B3"/>
    <w:rsid w:val="00E63D0E"/>
    <w:rsid w:val="00E90CC9"/>
    <w:rsid w:val="00E90F0A"/>
    <w:rsid w:val="00ED01D7"/>
    <w:rsid w:val="00ED0B7B"/>
    <w:rsid w:val="00EE30DF"/>
    <w:rsid w:val="00EF14F3"/>
    <w:rsid w:val="00EF63DB"/>
    <w:rsid w:val="00F30409"/>
    <w:rsid w:val="00F36327"/>
    <w:rsid w:val="00F436CC"/>
    <w:rsid w:val="00F443B8"/>
    <w:rsid w:val="00F51768"/>
    <w:rsid w:val="00F53CD5"/>
    <w:rsid w:val="00F53FAD"/>
    <w:rsid w:val="00F5652C"/>
    <w:rsid w:val="00F7550D"/>
    <w:rsid w:val="00F82451"/>
    <w:rsid w:val="00F85AC7"/>
    <w:rsid w:val="00F927DD"/>
    <w:rsid w:val="00F93A8F"/>
    <w:rsid w:val="00FA23FC"/>
    <w:rsid w:val="00FA5176"/>
    <w:rsid w:val="00FC693F"/>
    <w:rsid w:val="00FD1BE7"/>
    <w:rsid w:val="00FE1E97"/>
    <w:rsid w:val="00FE241D"/>
    <w:rsid w:val="00FE7847"/>
    <w:rsid w:val="00FF08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C342661"/>
  <w14:defaultImageDpi w14:val="300"/>
  <w15:docId w15:val="{AD3808EA-B1F0-47BA-B379-7611BE77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40"/>
      <w:ind w:firstLine="709"/>
      <w:jc w:val="both"/>
    </w:pPr>
    <w:rPr>
      <w:rFonts w:ascii="Times New Roman" w:hAnsi="Times New Roman"/>
      <w:color w:val="000000"/>
      <w:sz w:val="24"/>
    </w:rPr>
  </w:style>
  <w:style w:type="paragraph" w:styleId="Ttulo1">
    <w:name w:val="heading 1"/>
    <w:basedOn w:val="Normal"/>
    <w:next w:val="Normal"/>
    <w:link w:val="Ttulo1Char"/>
    <w:uiPriority w:val="9"/>
    <w:qFormat/>
    <w:rsid w:val="00FC693F"/>
    <w:pPr>
      <w:keepNext/>
      <w:keepLines/>
      <w:spacing w:before="240" w:after="120"/>
      <w:outlineLvl w:val="0"/>
    </w:pPr>
    <w:rPr>
      <w:rFonts w:asciiTheme="majorHAnsi" w:eastAsiaTheme="majorEastAsia" w:hAnsiTheme="majorHAnsi" w:cstheme="majorBidi"/>
      <w:b/>
      <w:bCs/>
      <w:sz w:val="28"/>
      <w:szCs w:val="28"/>
    </w:rPr>
  </w:style>
  <w:style w:type="paragraph" w:styleId="Ttulo2">
    <w:name w:val="heading 2"/>
    <w:basedOn w:val="Normal"/>
    <w:next w:val="Normal"/>
    <w:link w:val="Ttulo2Char"/>
    <w:uiPriority w:val="9"/>
    <w:unhideWhenUsed/>
    <w:qFormat/>
    <w:rsid w:val="00FC693F"/>
    <w:pPr>
      <w:keepNext/>
      <w:keepLines/>
      <w:spacing w:before="240" w:after="120"/>
      <w:outlineLvl w:val="1"/>
    </w:pPr>
    <w:rPr>
      <w:rFonts w:asciiTheme="majorHAnsi" w:eastAsiaTheme="majorEastAsia" w:hAnsiTheme="majorHAnsi" w:cstheme="majorBidi"/>
      <w:b/>
      <w:bCs/>
      <w:sz w:val="28"/>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sz w:val="28"/>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sz w:val="28"/>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sz w:val="28"/>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sz w:val="28"/>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sz w:val="28"/>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sz w:val="28"/>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link w:val="SemEspaamentoChar"/>
    <w:uiPriority w:val="1"/>
    <w:qFormat/>
    <w:rsid w:val="00FC693F"/>
    <w:pPr>
      <w:spacing w:after="0" w:line="240" w:lineRule="auto"/>
    </w:pPr>
    <w:rPr>
      <w:rFonts w:ascii="Times New Roman" w:hAnsi="Times New Roman"/>
      <w:color w:val="000000"/>
      <w:sz w:val="24"/>
    </w:r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keepNext/>
      <w:spacing w:after="160" w:line="240" w:lineRule="auto"/>
      <w:contextualSpacing/>
    </w:pPr>
    <w:rPr>
      <w:rFonts w:asciiTheme="majorHAnsi" w:eastAsiaTheme="majorEastAsia" w:hAnsiTheme="majorHAnsi" w:cstheme="majorBidi"/>
      <w:b/>
      <w:spacing w:val="5"/>
      <w:kern w:val="28"/>
      <w:sz w:val="28"/>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ind w:firstLine="709"/>
    </w:pPr>
    <w:rPr>
      <w:rFonts w:asciiTheme="majorHAnsi" w:eastAsiaTheme="majorEastAsia" w:hAnsiTheme="majorHAnsi" w:cstheme="majorBidi"/>
      <w:i/>
      <w:iCs/>
      <w:spacing w:val="15"/>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aliases w:val="List I Paragraph,Segundo,DOCs_Paragrafo-1,Marcadores PDTI"/>
    <w:basedOn w:val="Normal"/>
    <w:link w:val="PargrafodaListaChar"/>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Times New Roman" w:hAnsi="Times New Roman"/>
      <w:color w:val="000000"/>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spacing w:before="200" w:after="280"/>
      <w:ind w:left="936" w:right="936"/>
    </w:pPr>
    <w:rPr>
      <w:b/>
      <w:bCs/>
      <w:i/>
      <w:iCs/>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rPr>
      <w:rFonts w:ascii="Times New Roman" w:hAnsi="Times New Roman"/>
    </w:r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emEspaamentoChar">
    <w:name w:val="Sem Espaçamento Char"/>
    <w:basedOn w:val="Fontepargpadro"/>
    <w:link w:val="SemEspaamento"/>
    <w:uiPriority w:val="1"/>
    <w:rsid w:val="00357E77"/>
    <w:rPr>
      <w:rFonts w:ascii="Times New Roman" w:hAnsi="Times New Roman"/>
      <w:sz w:val="24"/>
    </w:rPr>
  </w:style>
  <w:style w:type="paragraph" w:styleId="NormalWeb">
    <w:name w:val="Normal (Web)"/>
    <w:basedOn w:val="Normal"/>
    <w:uiPriority w:val="99"/>
    <w:unhideWhenUsed/>
    <w:qFormat/>
    <w:rsid w:val="00ED0B7B"/>
    <w:pPr>
      <w:spacing w:before="100" w:beforeAutospacing="1" w:after="100" w:afterAutospacing="1" w:line="240" w:lineRule="auto"/>
      <w:ind w:firstLine="0"/>
      <w:jc w:val="left"/>
    </w:pPr>
    <w:rPr>
      <w:rFonts w:eastAsia="Times New Roman" w:cs="Times New Roman"/>
      <w:szCs w:val="24"/>
      <w:lang w:val="pt-BR" w:eastAsia="pt-BR"/>
    </w:rPr>
  </w:style>
  <w:style w:type="character" w:customStyle="1" w:styleId="PargrafodaListaChar">
    <w:name w:val="Parágrafo da Lista Char"/>
    <w:aliases w:val="List I Paragraph Char,Segundo Char,DOCs_Paragrafo-1 Char,Marcadores PDTI Char"/>
    <w:link w:val="PargrafodaLista"/>
    <w:uiPriority w:val="34"/>
    <w:locked/>
    <w:rsid w:val="002D2DDB"/>
    <w:rPr>
      <w:rFonts w:ascii="Times New Roman" w:hAnsi="Times New Roman"/>
      <w:sz w:val="24"/>
    </w:rPr>
  </w:style>
  <w:style w:type="character" w:styleId="Hyperlink">
    <w:name w:val="Hyperlink"/>
    <w:basedOn w:val="Fontepargpadro"/>
    <w:uiPriority w:val="99"/>
    <w:unhideWhenUsed/>
    <w:rsid w:val="00526066"/>
    <w:rPr>
      <w:color w:val="0000FF"/>
      <w:u w:val="single"/>
    </w:rPr>
  </w:style>
  <w:style w:type="paragraph" w:customStyle="1" w:styleId="pdq2pgselectionanchorcontainer">
    <w:name w:val="pdq2pg_selectionanchorcontainer"/>
    <w:basedOn w:val="Normal"/>
    <w:rsid w:val="0084653E"/>
    <w:pPr>
      <w:spacing w:before="100" w:beforeAutospacing="1" w:after="100" w:afterAutospacing="1" w:line="240" w:lineRule="auto"/>
      <w:ind w:firstLine="0"/>
      <w:jc w:val="left"/>
    </w:pPr>
    <w:rPr>
      <w:rFonts w:eastAsia="Times New Roman" w:cs="Times New Roman"/>
      <w:szCs w:val="24"/>
      <w:lang w:val="pt-BR" w:eastAsia="pt-BR"/>
    </w:rPr>
  </w:style>
  <w:style w:type="paragraph" w:styleId="Textodebalo">
    <w:name w:val="Balloon Text"/>
    <w:basedOn w:val="Normal"/>
    <w:link w:val="TextodebaloChar"/>
    <w:uiPriority w:val="99"/>
    <w:semiHidden/>
    <w:unhideWhenUsed/>
    <w:rsid w:val="00975A12"/>
    <w:pPr>
      <w:spacing w:after="0" w:line="240" w:lineRule="auto"/>
    </w:pPr>
    <w:rPr>
      <w:rFonts w:cs="Segoe UI"/>
      <w:sz w:val="18"/>
      <w:szCs w:val="18"/>
    </w:rPr>
  </w:style>
  <w:style w:type="character" w:customStyle="1" w:styleId="TextodebaloChar">
    <w:name w:val="Texto de balão Char"/>
    <w:basedOn w:val="Fontepargpadro"/>
    <w:link w:val="Textodebalo"/>
    <w:uiPriority w:val="99"/>
    <w:semiHidden/>
    <w:rsid w:val="00975A12"/>
    <w:rPr>
      <w:rFonts w:ascii="Segoe UI" w:hAnsi="Segoe UI" w:cs="Segoe UI"/>
      <w:sz w:val="18"/>
      <w:szCs w:val="18"/>
    </w:rPr>
  </w:style>
  <w:style w:type="character" w:styleId="MenoPendente">
    <w:name w:val="Unresolved Mention"/>
    <w:basedOn w:val="Fontepargpadro"/>
    <w:uiPriority w:val="99"/>
    <w:semiHidden/>
    <w:unhideWhenUsed/>
    <w:rsid w:val="00755D0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86523">
      <w:bodyDiv w:val="1"/>
      <w:marLeft w:val="0"/>
      <w:marRight w:val="0"/>
      <w:marTop w:val="0"/>
      <w:marBottom w:val="0"/>
      <w:divBdr>
        <w:top w:val="none" w:sz="0" w:space="0" w:color="auto"/>
        <w:left w:val="none" w:sz="0" w:space="0" w:color="auto"/>
        <w:bottom w:val="none" w:sz="0" w:space="0" w:color="auto"/>
        <w:right w:val="none" w:sz="0" w:space="0" w:color="auto"/>
      </w:divBdr>
    </w:div>
    <w:div w:id="34551486">
      <w:bodyDiv w:val="1"/>
      <w:marLeft w:val="0"/>
      <w:marRight w:val="0"/>
      <w:marTop w:val="0"/>
      <w:marBottom w:val="0"/>
      <w:divBdr>
        <w:top w:val="none" w:sz="0" w:space="0" w:color="auto"/>
        <w:left w:val="none" w:sz="0" w:space="0" w:color="auto"/>
        <w:bottom w:val="none" w:sz="0" w:space="0" w:color="auto"/>
        <w:right w:val="none" w:sz="0" w:space="0" w:color="auto"/>
      </w:divBdr>
    </w:div>
    <w:div w:id="210387908">
      <w:bodyDiv w:val="1"/>
      <w:marLeft w:val="0"/>
      <w:marRight w:val="0"/>
      <w:marTop w:val="0"/>
      <w:marBottom w:val="0"/>
      <w:divBdr>
        <w:top w:val="none" w:sz="0" w:space="0" w:color="auto"/>
        <w:left w:val="none" w:sz="0" w:space="0" w:color="auto"/>
        <w:bottom w:val="none" w:sz="0" w:space="0" w:color="auto"/>
        <w:right w:val="none" w:sz="0" w:space="0" w:color="auto"/>
      </w:divBdr>
    </w:div>
    <w:div w:id="421419852">
      <w:bodyDiv w:val="1"/>
      <w:marLeft w:val="0"/>
      <w:marRight w:val="0"/>
      <w:marTop w:val="0"/>
      <w:marBottom w:val="0"/>
      <w:divBdr>
        <w:top w:val="none" w:sz="0" w:space="0" w:color="auto"/>
        <w:left w:val="none" w:sz="0" w:space="0" w:color="auto"/>
        <w:bottom w:val="none" w:sz="0" w:space="0" w:color="auto"/>
        <w:right w:val="none" w:sz="0" w:space="0" w:color="auto"/>
      </w:divBdr>
    </w:div>
    <w:div w:id="454062327">
      <w:bodyDiv w:val="1"/>
      <w:marLeft w:val="0"/>
      <w:marRight w:val="0"/>
      <w:marTop w:val="0"/>
      <w:marBottom w:val="0"/>
      <w:divBdr>
        <w:top w:val="none" w:sz="0" w:space="0" w:color="auto"/>
        <w:left w:val="none" w:sz="0" w:space="0" w:color="auto"/>
        <w:bottom w:val="none" w:sz="0" w:space="0" w:color="auto"/>
        <w:right w:val="none" w:sz="0" w:space="0" w:color="auto"/>
      </w:divBdr>
    </w:div>
    <w:div w:id="522331143">
      <w:bodyDiv w:val="1"/>
      <w:marLeft w:val="0"/>
      <w:marRight w:val="0"/>
      <w:marTop w:val="0"/>
      <w:marBottom w:val="0"/>
      <w:divBdr>
        <w:top w:val="none" w:sz="0" w:space="0" w:color="auto"/>
        <w:left w:val="none" w:sz="0" w:space="0" w:color="auto"/>
        <w:bottom w:val="none" w:sz="0" w:space="0" w:color="auto"/>
        <w:right w:val="none" w:sz="0" w:space="0" w:color="auto"/>
      </w:divBdr>
      <w:divsChild>
        <w:div w:id="551036204">
          <w:marLeft w:val="0"/>
          <w:marRight w:val="0"/>
          <w:marTop w:val="0"/>
          <w:marBottom w:val="0"/>
          <w:divBdr>
            <w:top w:val="none" w:sz="0" w:space="0" w:color="auto"/>
            <w:left w:val="none" w:sz="0" w:space="0" w:color="auto"/>
            <w:bottom w:val="none" w:sz="0" w:space="0" w:color="auto"/>
            <w:right w:val="none" w:sz="0" w:space="0" w:color="auto"/>
          </w:divBdr>
          <w:divsChild>
            <w:div w:id="1421098259">
              <w:marLeft w:val="0"/>
              <w:marRight w:val="0"/>
              <w:marTop w:val="0"/>
              <w:marBottom w:val="0"/>
              <w:divBdr>
                <w:top w:val="none" w:sz="0" w:space="0" w:color="auto"/>
                <w:left w:val="none" w:sz="0" w:space="0" w:color="auto"/>
                <w:bottom w:val="none" w:sz="0" w:space="0" w:color="auto"/>
                <w:right w:val="none" w:sz="0" w:space="0" w:color="auto"/>
              </w:divBdr>
              <w:divsChild>
                <w:div w:id="177578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446039">
      <w:bodyDiv w:val="1"/>
      <w:marLeft w:val="0"/>
      <w:marRight w:val="0"/>
      <w:marTop w:val="0"/>
      <w:marBottom w:val="0"/>
      <w:divBdr>
        <w:top w:val="none" w:sz="0" w:space="0" w:color="auto"/>
        <w:left w:val="none" w:sz="0" w:space="0" w:color="auto"/>
        <w:bottom w:val="none" w:sz="0" w:space="0" w:color="auto"/>
        <w:right w:val="none" w:sz="0" w:space="0" w:color="auto"/>
      </w:divBdr>
    </w:div>
    <w:div w:id="815217638">
      <w:bodyDiv w:val="1"/>
      <w:marLeft w:val="0"/>
      <w:marRight w:val="0"/>
      <w:marTop w:val="0"/>
      <w:marBottom w:val="0"/>
      <w:divBdr>
        <w:top w:val="none" w:sz="0" w:space="0" w:color="auto"/>
        <w:left w:val="none" w:sz="0" w:space="0" w:color="auto"/>
        <w:bottom w:val="none" w:sz="0" w:space="0" w:color="auto"/>
        <w:right w:val="none" w:sz="0" w:space="0" w:color="auto"/>
      </w:divBdr>
    </w:div>
    <w:div w:id="829370990">
      <w:bodyDiv w:val="1"/>
      <w:marLeft w:val="0"/>
      <w:marRight w:val="0"/>
      <w:marTop w:val="0"/>
      <w:marBottom w:val="0"/>
      <w:divBdr>
        <w:top w:val="none" w:sz="0" w:space="0" w:color="auto"/>
        <w:left w:val="none" w:sz="0" w:space="0" w:color="auto"/>
        <w:bottom w:val="none" w:sz="0" w:space="0" w:color="auto"/>
        <w:right w:val="none" w:sz="0" w:space="0" w:color="auto"/>
      </w:divBdr>
    </w:div>
    <w:div w:id="846484052">
      <w:bodyDiv w:val="1"/>
      <w:marLeft w:val="0"/>
      <w:marRight w:val="0"/>
      <w:marTop w:val="0"/>
      <w:marBottom w:val="0"/>
      <w:divBdr>
        <w:top w:val="none" w:sz="0" w:space="0" w:color="auto"/>
        <w:left w:val="none" w:sz="0" w:space="0" w:color="auto"/>
        <w:bottom w:val="none" w:sz="0" w:space="0" w:color="auto"/>
        <w:right w:val="none" w:sz="0" w:space="0" w:color="auto"/>
      </w:divBdr>
    </w:div>
    <w:div w:id="888029613">
      <w:bodyDiv w:val="1"/>
      <w:marLeft w:val="0"/>
      <w:marRight w:val="0"/>
      <w:marTop w:val="0"/>
      <w:marBottom w:val="0"/>
      <w:divBdr>
        <w:top w:val="none" w:sz="0" w:space="0" w:color="auto"/>
        <w:left w:val="none" w:sz="0" w:space="0" w:color="auto"/>
        <w:bottom w:val="none" w:sz="0" w:space="0" w:color="auto"/>
        <w:right w:val="none" w:sz="0" w:space="0" w:color="auto"/>
      </w:divBdr>
    </w:div>
    <w:div w:id="959996035">
      <w:bodyDiv w:val="1"/>
      <w:marLeft w:val="0"/>
      <w:marRight w:val="0"/>
      <w:marTop w:val="0"/>
      <w:marBottom w:val="0"/>
      <w:divBdr>
        <w:top w:val="none" w:sz="0" w:space="0" w:color="auto"/>
        <w:left w:val="none" w:sz="0" w:space="0" w:color="auto"/>
        <w:bottom w:val="none" w:sz="0" w:space="0" w:color="auto"/>
        <w:right w:val="none" w:sz="0" w:space="0" w:color="auto"/>
      </w:divBdr>
    </w:div>
    <w:div w:id="986856876">
      <w:bodyDiv w:val="1"/>
      <w:marLeft w:val="0"/>
      <w:marRight w:val="0"/>
      <w:marTop w:val="0"/>
      <w:marBottom w:val="0"/>
      <w:divBdr>
        <w:top w:val="none" w:sz="0" w:space="0" w:color="auto"/>
        <w:left w:val="none" w:sz="0" w:space="0" w:color="auto"/>
        <w:bottom w:val="none" w:sz="0" w:space="0" w:color="auto"/>
        <w:right w:val="none" w:sz="0" w:space="0" w:color="auto"/>
      </w:divBdr>
    </w:div>
    <w:div w:id="1027485344">
      <w:bodyDiv w:val="1"/>
      <w:marLeft w:val="0"/>
      <w:marRight w:val="0"/>
      <w:marTop w:val="0"/>
      <w:marBottom w:val="0"/>
      <w:divBdr>
        <w:top w:val="none" w:sz="0" w:space="0" w:color="auto"/>
        <w:left w:val="none" w:sz="0" w:space="0" w:color="auto"/>
        <w:bottom w:val="none" w:sz="0" w:space="0" w:color="auto"/>
        <w:right w:val="none" w:sz="0" w:space="0" w:color="auto"/>
      </w:divBdr>
    </w:div>
    <w:div w:id="1066413344">
      <w:bodyDiv w:val="1"/>
      <w:marLeft w:val="0"/>
      <w:marRight w:val="0"/>
      <w:marTop w:val="0"/>
      <w:marBottom w:val="0"/>
      <w:divBdr>
        <w:top w:val="none" w:sz="0" w:space="0" w:color="auto"/>
        <w:left w:val="none" w:sz="0" w:space="0" w:color="auto"/>
        <w:bottom w:val="none" w:sz="0" w:space="0" w:color="auto"/>
        <w:right w:val="none" w:sz="0" w:space="0" w:color="auto"/>
      </w:divBdr>
    </w:div>
    <w:div w:id="1324894772">
      <w:bodyDiv w:val="1"/>
      <w:marLeft w:val="0"/>
      <w:marRight w:val="0"/>
      <w:marTop w:val="0"/>
      <w:marBottom w:val="0"/>
      <w:divBdr>
        <w:top w:val="none" w:sz="0" w:space="0" w:color="auto"/>
        <w:left w:val="none" w:sz="0" w:space="0" w:color="auto"/>
        <w:bottom w:val="none" w:sz="0" w:space="0" w:color="auto"/>
        <w:right w:val="none" w:sz="0" w:space="0" w:color="auto"/>
      </w:divBdr>
    </w:div>
    <w:div w:id="1406561765">
      <w:bodyDiv w:val="1"/>
      <w:marLeft w:val="0"/>
      <w:marRight w:val="0"/>
      <w:marTop w:val="0"/>
      <w:marBottom w:val="0"/>
      <w:divBdr>
        <w:top w:val="none" w:sz="0" w:space="0" w:color="auto"/>
        <w:left w:val="none" w:sz="0" w:space="0" w:color="auto"/>
        <w:bottom w:val="none" w:sz="0" w:space="0" w:color="auto"/>
        <w:right w:val="none" w:sz="0" w:space="0" w:color="auto"/>
      </w:divBdr>
    </w:div>
    <w:div w:id="1420827484">
      <w:bodyDiv w:val="1"/>
      <w:marLeft w:val="0"/>
      <w:marRight w:val="0"/>
      <w:marTop w:val="0"/>
      <w:marBottom w:val="0"/>
      <w:divBdr>
        <w:top w:val="none" w:sz="0" w:space="0" w:color="auto"/>
        <w:left w:val="none" w:sz="0" w:space="0" w:color="auto"/>
        <w:bottom w:val="none" w:sz="0" w:space="0" w:color="auto"/>
        <w:right w:val="none" w:sz="0" w:space="0" w:color="auto"/>
      </w:divBdr>
    </w:div>
    <w:div w:id="1444419002">
      <w:bodyDiv w:val="1"/>
      <w:marLeft w:val="0"/>
      <w:marRight w:val="0"/>
      <w:marTop w:val="0"/>
      <w:marBottom w:val="0"/>
      <w:divBdr>
        <w:top w:val="none" w:sz="0" w:space="0" w:color="auto"/>
        <w:left w:val="none" w:sz="0" w:space="0" w:color="auto"/>
        <w:bottom w:val="none" w:sz="0" w:space="0" w:color="auto"/>
        <w:right w:val="none" w:sz="0" w:space="0" w:color="auto"/>
      </w:divBdr>
      <w:divsChild>
        <w:div w:id="742065134">
          <w:marLeft w:val="0"/>
          <w:marRight w:val="0"/>
          <w:marTop w:val="0"/>
          <w:marBottom w:val="0"/>
          <w:divBdr>
            <w:top w:val="none" w:sz="0" w:space="0" w:color="auto"/>
            <w:left w:val="none" w:sz="0" w:space="0" w:color="auto"/>
            <w:bottom w:val="none" w:sz="0" w:space="0" w:color="auto"/>
            <w:right w:val="none" w:sz="0" w:space="0" w:color="auto"/>
          </w:divBdr>
          <w:divsChild>
            <w:div w:id="1176455237">
              <w:marLeft w:val="0"/>
              <w:marRight w:val="0"/>
              <w:marTop w:val="0"/>
              <w:marBottom w:val="0"/>
              <w:divBdr>
                <w:top w:val="none" w:sz="0" w:space="0" w:color="auto"/>
                <w:left w:val="none" w:sz="0" w:space="0" w:color="auto"/>
                <w:bottom w:val="none" w:sz="0" w:space="0" w:color="auto"/>
                <w:right w:val="none" w:sz="0" w:space="0" w:color="auto"/>
              </w:divBdr>
              <w:divsChild>
                <w:div w:id="9452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21509">
      <w:bodyDiv w:val="1"/>
      <w:marLeft w:val="0"/>
      <w:marRight w:val="0"/>
      <w:marTop w:val="0"/>
      <w:marBottom w:val="0"/>
      <w:divBdr>
        <w:top w:val="none" w:sz="0" w:space="0" w:color="auto"/>
        <w:left w:val="none" w:sz="0" w:space="0" w:color="auto"/>
        <w:bottom w:val="none" w:sz="0" w:space="0" w:color="auto"/>
        <w:right w:val="none" w:sz="0" w:space="0" w:color="auto"/>
      </w:divBdr>
    </w:div>
    <w:div w:id="1573079621">
      <w:bodyDiv w:val="1"/>
      <w:marLeft w:val="0"/>
      <w:marRight w:val="0"/>
      <w:marTop w:val="0"/>
      <w:marBottom w:val="0"/>
      <w:divBdr>
        <w:top w:val="none" w:sz="0" w:space="0" w:color="auto"/>
        <w:left w:val="none" w:sz="0" w:space="0" w:color="auto"/>
        <w:bottom w:val="none" w:sz="0" w:space="0" w:color="auto"/>
        <w:right w:val="none" w:sz="0" w:space="0" w:color="auto"/>
      </w:divBdr>
    </w:div>
    <w:div w:id="1655602505">
      <w:bodyDiv w:val="1"/>
      <w:marLeft w:val="0"/>
      <w:marRight w:val="0"/>
      <w:marTop w:val="0"/>
      <w:marBottom w:val="0"/>
      <w:divBdr>
        <w:top w:val="none" w:sz="0" w:space="0" w:color="auto"/>
        <w:left w:val="none" w:sz="0" w:space="0" w:color="auto"/>
        <w:bottom w:val="none" w:sz="0" w:space="0" w:color="auto"/>
        <w:right w:val="none" w:sz="0" w:space="0" w:color="auto"/>
      </w:divBdr>
    </w:div>
    <w:div w:id="1869176069">
      <w:bodyDiv w:val="1"/>
      <w:marLeft w:val="0"/>
      <w:marRight w:val="0"/>
      <w:marTop w:val="0"/>
      <w:marBottom w:val="0"/>
      <w:divBdr>
        <w:top w:val="none" w:sz="0" w:space="0" w:color="auto"/>
        <w:left w:val="none" w:sz="0" w:space="0" w:color="auto"/>
        <w:bottom w:val="none" w:sz="0" w:space="0" w:color="auto"/>
        <w:right w:val="none" w:sz="0" w:space="0" w:color="auto"/>
      </w:divBdr>
    </w:div>
    <w:div w:id="1986230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www.sefaz.mt.gov.br/cnd/certidao/servlet/ServletRotdAberto?origem=60" TargetMode="External"/><Relationship Id="rId18" Type="http://schemas.openxmlformats.org/officeDocument/2006/relationships/hyperlink" Target="https://portaldatransparencia.gov.br/sancoes/consult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servicos.receitafederal.gov.br/servico/certidoes/" TargetMode="External"/><Relationship Id="rId17" Type="http://schemas.openxmlformats.org/officeDocument/2006/relationships/hyperlink" Target="https://solucoes.receita.fazenda.gov.br/Servicos/cnpjreva/Cnpjreva_Solicitacao.asp"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ndt-certidao.tst.jus.br/"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5.sefaz.mt.gov.br/-/10842957-consulta-publica-ao-cadastr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onsulta-crf.caixa.gov.br/" TargetMode="External"/><Relationship Id="rId23" Type="http://schemas.openxmlformats.org/officeDocument/2006/relationships/image" Target="media/image4.png"/><Relationship Id="rId10" Type="http://schemas.openxmlformats.org/officeDocument/2006/relationships/hyperlink" Target="https://solucoes.receita.fazenda.gov.br/Servicos/cnpjreva/Cnpjreva_Solicitacao.asp" TargetMode="External"/><Relationship Id="rId19"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mailto:compras@itiquira.mt.leg.br" TargetMode="External"/><Relationship Id="rId14" Type="http://schemas.openxmlformats.org/officeDocument/2006/relationships/hyperlink" Target="https://www.itiquira.mt.gov.br/tributos" TargetMode="External"/><Relationship Id="rId22" Type="http://schemas.openxmlformats.org/officeDocument/2006/relationships/image" Target="media/image3.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8FBBF-B7DF-4235-9A61-BB6C587CE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13364</Words>
  <Characters>72169</Characters>
  <Application>Microsoft Office Word</Application>
  <DocSecurity>0</DocSecurity>
  <Lines>601</Lines>
  <Paragraphs>170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Termo de Referência – Aquisição de Medalhas de Honra ao Mérito</vt:lpstr>
      <vt:lpstr/>
    </vt:vector>
  </TitlesOfParts>
  <Manager/>
  <Company/>
  <LinksUpToDate>false</LinksUpToDate>
  <CharactersWithSpaces>85363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 – Aquisição de Medalhas de Honra ao Mérito</dc:title>
  <dc:subject>Processo Administrativo nº 021/2026 – Dispensa Eletrônica nº 003/2026</dc:subject>
  <dc:creator>Câmara Municipal de Itiquira – MT</dc:creator>
  <cp:keywords/>
  <dc:description>generated by python-docx</dc:description>
  <cp:lastModifiedBy>ASSESSORIA</cp:lastModifiedBy>
  <cp:revision>2</cp:revision>
  <cp:lastPrinted>2026-10-22T12:25:00Z</cp:lastPrinted>
  <dcterms:created xsi:type="dcterms:W3CDTF">2026-10-27T12:20:00Z</dcterms:created>
  <dcterms:modified xsi:type="dcterms:W3CDTF">2026-10-27T12:20:00Z</dcterms:modified>
  <cp:category/>
</cp:coreProperties>
</file>