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51842C6" w14:textId="77777777" w:rsidR="00BD3094" w:rsidRPr="00B66CAB" w:rsidRDefault="00BD3094" w:rsidP="00811AA3">
      <w:pPr>
        <w:jc w:val="center"/>
        <w:rPr>
          <w:rFonts w:ascii="Arial" w:hAnsi="Arial" w:cs="Arial"/>
          <w:b/>
          <w:bCs/>
          <w:color w:val="FF0000"/>
          <w:sz w:val="22"/>
          <w:szCs w:val="22"/>
        </w:rPr>
      </w:pPr>
      <w:r w:rsidRPr="00B66CAB">
        <w:rPr>
          <w:rFonts w:ascii="Arial" w:hAnsi="Arial" w:cs="Arial"/>
          <w:b/>
          <w:color w:val="FF0000"/>
          <w:sz w:val="22"/>
          <w:szCs w:val="22"/>
        </w:rPr>
        <w:t>AVISO</w:t>
      </w:r>
      <w:r w:rsidRPr="00B66CAB">
        <w:rPr>
          <w:rFonts w:ascii="Arial" w:hAnsi="Arial" w:cs="Arial"/>
          <w:b/>
          <w:bCs/>
          <w:color w:val="FF0000"/>
          <w:sz w:val="22"/>
          <w:szCs w:val="22"/>
        </w:rPr>
        <w:t>S</w:t>
      </w:r>
    </w:p>
    <w:p w14:paraId="6EC69DE3" w14:textId="77777777" w:rsidR="00BD3094" w:rsidRPr="00B66CAB" w:rsidRDefault="00BD3094" w:rsidP="00811AA3">
      <w:pPr>
        <w:widowControl w:val="0"/>
        <w:autoSpaceDE w:val="0"/>
        <w:autoSpaceDN w:val="0"/>
        <w:adjustRightInd w:val="0"/>
        <w:jc w:val="both"/>
        <w:rPr>
          <w:rFonts w:ascii="Arial" w:hAnsi="Arial" w:cs="Arial"/>
          <w:b/>
          <w:bCs/>
          <w:color w:val="FF0000"/>
          <w:sz w:val="22"/>
          <w:szCs w:val="22"/>
        </w:rPr>
      </w:pPr>
      <w:bookmarkStart w:id="0" w:name="_Hlk121753672"/>
    </w:p>
    <w:p w14:paraId="3E83809F" w14:textId="77777777" w:rsidR="006A0479" w:rsidRPr="00B66CAB" w:rsidRDefault="00BD3094" w:rsidP="006A0479">
      <w:pPr>
        <w:widowControl w:val="0"/>
        <w:autoSpaceDE w:val="0"/>
        <w:autoSpaceDN w:val="0"/>
        <w:adjustRightInd w:val="0"/>
        <w:jc w:val="both"/>
        <w:rPr>
          <w:rFonts w:ascii="Arial" w:hAnsi="Arial" w:cs="Arial"/>
          <w:color w:val="FF0000"/>
          <w:sz w:val="22"/>
          <w:szCs w:val="22"/>
        </w:rPr>
      </w:pPr>
      <w:r w:rsidRPr="00B66CAB">
        <w:rPr>
          <w:rFonts w:ascii="Arial" w:hAnsi="Arial" w:cs="Arial"/>
          <w:b/>
          <w:bCs/>
          <w:color w:val="FF0000"/>
          <w:sz w:val="22"/>
          <w:szCs w:val="22"/>
          <w:u w:val="single"/>
        </w:rPr>
        <w:t>AVISO 1</w:t>
      </w:r>
      <w:r w:rsidRPr="00B66CAB">
        <w:rPr>
          <w:rFonts w:ascii="Arial" w:hAnsi="Arial" w:cs="Arial"/>
          <w:b/>
          <w:bCs/>
          <w:color w:val="FF0000"/>
          <w:sz w:val="22"/>
          <w:szCs w:val="22"/>
        </w:rPr>
        <w:t>:</w:t>
      </w:r>
      <w:r w:rsidRPr="00B66CAB">
        <w:rPr>
          <w:rFonts w:ascii="Arial" w:hAnsi="Arial" w:cs="Arial"/>
          <w:color w:val="FF0000"/>
          <w:sz w:val="22"/>
          <w:szCs w:val="22"/>
        </w:rPr>
        <w:t xml:space="preserve"> </w:t>
      </w:r>
      <w:r w:rsidR="006A0479" w:rsidRPr="00B66CAB">
        <w:rPr>
          <w:rFonts w:ascii="Arial" w:hAnsi="Arial" w:cs="Arial"/>
          <w:color w:val="FF0000"/>
          <w:sz w:val="22"/>
          <w:szCs w:val="22"/>
        </w:rPr>
        <w:t>Os certames licitatórios da CAIXA passam a ser exclusivamente por meio eletrônico</w:t>
      </w:r>
    </w:p>
    <w:p w14:paraId="55EA2E33" w14:textId="77777777" w:rsidR="006A0479" w:rsidRPr="00B66CAB" w:rsidRDefault="006A0479" w:rsidP="006A0479">
      <w:pPr>
        <w:widowControl w:val="0"/>
        <w:autoSpaceDE w:val="0"/>
        <w:autoSpaceDN w:val="0"/>
        <w:adjustRightInd w:val="0"/>
        <w:jc w:val="both"/>
        <w:rPr>
          <w:rFonts w:ascii="Arial" w:hAnsi="Arial" w:cs="Arial"/>
          <w:color w:val="FF0000"/>
          <w:sz w:val="22"/>
          <w:szCs w:val="22"/>
        </w:rPr>
      </w:pPr>
    </w:p>
    <w:p w14:paraId="13FB3D96" w14:textId="33735B8E" w:rsidR="006A0479" w:rsidRPr="00B66CAB" w:rsidRDefault="006A0479" w:rsidP="006A0479">
      <w:pPr>
        <w:widowControl w:val="0"/>
        <w:autoSpaceDE w:val="0"/>
        <w:autoSpaceDN w:val="0"/>
        <w:adjustRightInd w:val="0"/>
        <w:jc w:val="both"/>
        <w:rPr>
          <w:rFonts w:ascii="Arial" w:hAnsi="Arial" w:cs="Arial"/>
          <w:color w:val="FF0000"/>
          <w:sz w:val="22"/>
          <w:szCs w:val="22"/>
        </w:rPr>
      </w:pPr>
      <w:r w:rsidRPr="00B66CAB">
        <w:rPr>
          <w:rFonts w:ascii="Arial" w:hAnsi="Arial" w:cs="Arial"/>
          <w:color w:val="FF0000"/>
          <w:sz w:val="22"/>
          <w:szCs w:val="22"/>
        </w:rPr>
        <w:t>Para participação é necessário que o licitante tenha cadastro no Portal Licitações CAIXA (www.licitacoes.caixa.gov.br), não sendo mais necessário comparecer a uma agência da CAIXA.</w:t>
      </w:r>
    </w:p>
    <w:p w14:paraId="6E6B76CA" w14:textId="77777777" w:rsidR="003D5443" w:rsidRPr="00B66CAB" w:rsidRDefault="003D5443" w:rsidP="00811AA3">
      <w:pPr>
        <w:widowControl w:val="0"/>
        <w:autoSpaceDE w:val="0"/>
        <w:autoSpaceDN w:val="0"/>
        <w:adjustRightInd w:val="0"/>
        <w:jc w:val="both"/>
        <w:rPr>
          <w:rFonts w:ascii="Arial" w:hAnsi="Arial" w:cs="Arial"/>
          <w:color w:val="FF0000"/>
          <w:sz w:val="22"/>
          <w:szCs w:val="22"/>
        </w:rPr>
      </w:pPr>
    </w:p>
    <w:p w14:paraId="3E6FFAC6" w14:textId="77777777" w:rsidR="00BD3094" w:rsidRPr="00B66CAB" w:rsidRDefault="00BD3094" w:rsidP="00811AA3">
      <w:pPr>
        <w:widowControl w:val="0"/>
        <w:autoSpaceDE w:val="0"/>
        <w:autoSpaceDN w:val="0"/>
        <w:adjustRightInd w:val="0"/>
        <w:jc w:val="both"/>
        <w:rPr>
          <w:rFonts w:ascii="Arial" w:hAnsi="Arial" w:cs="Arial"/>
          <w:color w:val="FF0000"/>
          <w:sz w:val="22"/>
          <w:szCs w:val="22"/>
        </w:rPr>
      </w:pPr>
      <w:r w:rsidRPr="00B66CAB">
        <w:rPr>
          <w:rFonts w:ascii="Arial" w:hAnsi="Arial" w:cs="Arial"/>
          <w:color w:val="FF0000"/>
          <w:sz w:val="22"/>
          <w:szCs w:val="22"/>
        </w:rPr>
        <w:t>Pedimos a leitura atenta do item 3 do edital para o correto cadastro no Portal Licitações CAIXA (</w:t>
      </w:r>
      <w:hyperlink r:id="rId12" w:history="1">
        <w:r w:rsidRPr="00B66CAB">
          <w:rPr>
            <w:rStyle w:val="Hyperlink"/>
            <w:rFonts w:ascii="Arial" w:hAnsi="Arial" w:cs="Arial"/>
            <w:sz w:val="22"/>
            <w:szCs w:val="22"/>
          </w:rPr>
          <w:t>www.licitacoes.caixa.gov.br</w:t>
        </w:r>
      </w:hyperlink>
      <w:r w:rsidRPr="00B66CAB">
        <w:rPr>
          <w:rFonts w:ascii="Arial" w:hAnsi="Arial" w:cs="Arial"/>
          <w:color w:val="FF0000"/>
          <w:sz w:val="22"/>
          <w:szCs w:val="22"/>
        </w:rPr>
        <w:t>).</w:t>
      </w:r>
    </w:p>
    <w:bookmarkEnd w:id="0"/>
    <w:p w14:paraId="7FC3FEA6" w14:textId="77777777" w:rsidR="00BD3094" w:rsidRPr="00B66CAB" w:rsidRDefault="00BD3094" w:rsidP="00811AA3">
      <w:pPr>
        <w:keepNext/>
        <w:widowControl w:val="0"/>
        <w:rPr>
          <w:rFonts w:ascii="Arial" w:hAnsi="Arial" w:cs="Arial"/>
          <w:b/>
          <w:bCs/>
          <w:color w:val="FF0000"/>
          <w:sz w:val="22"/>
          <w:szCs w:val="22"/>
        </w:rPr>
      </w:pPr>
    </w:p>
    <w:p w14:paraId="10E32745" w14:textId="5263D7F5" w:rsidR="00D336B5" w:rsidRPr="00B66CAB" w:rsidRDefault="00BD3094" w:rsidP="00D336B5">
      <w:pPr>
        <w:keepNext/>
        <w:widowControl w:val="0"/>
        <w:jc w:val="both"/>
        <w:rPr>
          <w:rFonts w:ascii="Arial" w:hAnsi="Arial" w:cs="Arial"/>
          <w:color w:val="FF0000"/>
          <w:sz w:val="22"/>
          <w:szCs w:val="22"/>
        </w:rPr>
      </w:pPr>
      <w:r w:rsidRPr="00B66CAB">
        <w:rPr>
          <w:rFonts w:ascii="Arial" w:hAnsi="Arial" w:cs="Arial"/>
          <w:b/>
          <w:bCs/>
          <w:color w:val="FF0000"/>
          <w:sz w:val="22"/>
          <w:szCs w:val="22"/>
          <w:u w:val="single"/>
        </w:rPr>
        <w:t>AVISO 2</w:t>
      </w:r>
      <w:r w:rsidRPr="00B66CAB">
        <w:rPr>
          <w:rFonts w:ascii="Arial" w:hAnsi="Arial" w:cs="Arial"/>
          <w:b/>
          <w:bCs/>
          <w:color w:val="FF0000"/>
          <w:sz w:val="22"/>
          <w:szCs w:val="22"/>
        </w:rPr>
        <w:t>:</w:t>
      </w:r>
      <w:r w:rsidRPr="00B66CAB">
        <w:rPr>
          <w:rFonts w:ascii="Arial" w:hAnsi="Arial" w:cs="Arial"/>
          <w:color w:val="FF0000"/>
          <w:sz w:val="22"/>
          <w:szCs w:val="22"/>
        </w:rPr>
        <w:t xml:space="preserve"> </w:t>
      </w:r>
      <w:r w:rsidR="00D336B5" w:rsidRPr="00B66CAB">
        <w:rPr>
          <w:rFonts w:ascii="Arial" w:hAnsi="Arial" w:cs="Arial"/>
          <w:color w:val="FF0000"/>
          <w:sz w:val="22"/>
          <w:szCs w:val="22"/>
        </w:rPr>
        <w:t>Informamos que foi implantad</w:t>
      </w:r>
      <w:r w:rsidR="00E80CF1" w:rsidRPr="00B66CAB">
        <w:rPr>
          <w:rFonts w:ascii="Arial" w:hAnsi="Arial" w:cs="Arial"/>
          <w:color w:val="FF0000"/>
          <w:sz w:val="22"/>
          <w:szCs w:val="22"/>
        </w:rPr>
        <w:t>a</w:t>
      </w:r>
      <w:r w:rsidR="00D336B5" w:rsidRPr="00B66CAB">
        <w:rPr>
          <w:rFonts w:ascii="Arial" w:hAnsi="Arial" w:cs="Arial"/>
          <w:color w:val="FF0000"/>
          <w:sz w:val="22"/>
          <w:szCs w:val="22"/>
        </w:rPr>
        <w:t>, no Portal de Licitações CAIXA (</w:t>
      </w:r>
      <w:hyperlink r:id="rId13" w:history="1">
        <w:r w:rsidR="00D336B5" w:rsidRPr="00B66CAB">
          <w:rPr>
            <w:rStyle w:val="Hyperlink"/>
            <w:rFonts w:ascii="Arial" w:hAnsi="Arial" w:cs="Arial"/>
            <w:sz w:val="22"/>
            <w:szCs w:val="22"/>
          </w:rPr>
          <w:t>www.licitacoes.caixa.gov.br</w:t>
        </w:r>
      </w:hyperlink>
      <w:r w:rsidR="00D336B5" w:rsidRPr="00B66CAB">
        <w:rPr>
          <w:rFonts w:ascii="Arial" w:hAnsi="Arial" w:cs="Arial"/>
          <w:color w:val="FF0000"/>
          <w:sz w:val="22"/>
          <w:szCs w:val="22"/>
        </w:rPr>
        <w:t xml:space="preserve">), a ferramenta GUARDA DE DOCUMENTOS DE HABILITAÇÃO, que consiste em um repositório de arquivos no qual o licitante deverá anexar e manter atualizada a sua documentação de habilitação. </w:t>
      </w:r>
    </w:p>
    <w:p w14:paraId="75664B32" w14:textId="77777777" w:rsidR="00D336B5" w:rsidRPr="00B66CAB" w:rsidRDefault="00D336B5" w:rsidP="00D336B5">
      <w:pPr>
        <w:keepNext/>
        <w:widowControl w:val="0"/>
        <w:jc w:val="both"/>
        <w:rPr>
          <w:rFonts w:ascii="Arial" w:hAnsi="Arial" w:cs="Arial"/>
          <w:color w:val="FF0000"/>
          <w:sz w:val="22"/>
          <w:szCs w:val="22"/>
        </w:rPr>
      </w:pPr>
    </w:p>
    <w:p w14:paraId="705FA1CA" w14:textId="77777777" w:rsidR="00D336B5" w:rsidRPr="00B66CAB" w:rsidRDefault="00D336B5" w:rsidP="00D336B5">
      <w:pPr>
        <w:keepNext/>
        <w:widowControl w:val="0"/>
        <w:jc w:val="both"/>
        <w:rPr>
          <w:rFonts w:ascii="Arial" w:hAnsi="Arial" w:cs="Arial"/>
          <w:color w:val="FF0000"/>
          <w:sz w:val="22"/>
          <w:szCs w:val="22"/>
        </w:rPr>
      </w:pPr>
      <w:r w:rsidRPr="00B66CAB">
        <w:rPr>
          <w:rFonts w:ascii="Arial" w:hAnsi="Arial" w:cs="Arial"/>
          <w:color w:val="FF0000"/>
          <w:sz w:val="22"/>
          <w:szCs w:val="22"/>
        </w:rPr>
        <w:t xml:space="preserve">O repositório visa a otimização dos documentos enviados para o Portal de Licitações CAIXA, assim o licitante não terá mais que realizar individualmente o </w:t>
      </w:r>
      <w:r w:rsidRPr="00B66CAB">
        <w:rPr>
          <w:rFonts w:ascii="Arial" w:hAnsi="Arial" w:cs="Arial"/>
          <w:i/>
          <w:iCs/>
          <w:color w:val="FF0000"/>
          <w:sz w:val="22"/>
          <w:szCs w:val="22"/>
        </w:rPr>
        <w:t>upload</w:t>
      </w:r>
      <w:r w:rsidRPr="00B66CAB">
        <w:rPr>
          <w:rFonts w:ascii="Arial" w:hAnsi="Arial" w:cs="Arial"/>
          <w:color w:val="FF0000"/>
          <w:sz w:val="22"/>
          <w:szCs w:val="22"/>
        </w:rPr>
        <w:t xml:space="preserve"> dos documentos de habilitação para cada certames que tenham interesse de participar. </w:t>
      </w:r>
    </w:p>
    <w:p w14:paraId="1FCEC07D" w14:textId="77777777" w:rsidR="00D336B5" w:rsidRPr="00B66CAB" w:rsidRDefault="00D336B5" w:rsidP="00D336B5">
      <w:pPr>
        <w:keepNext/>
        <w:widowControl w:val="0"/>
        <w:jc w:val="both"/>
        <w:rPr>
          <w:rFonts w:ascii="Arial" w:hAnsi="Arial" w:cs="Arial"/>
          <w:color w:val="FF0000"/>
          <w:sz w:val="22"/>
          <w:szCs w:val="22"/>
        </w:rPr>
      </w:pPr>
    </w:p>
    <w:p w14:paraId="59BB49DC" w14:textId="77777777" w:rsidR="00D336B5" w:rsidRPr="00B66CAB" w:rsidRDefault="00D336B5" w:rsidP="00D336B5">
      <w:pPr>
        <w:keepNext/>
        <w:widowControl w:val="0"/>
        <w:jc w:val="both"/>
        <w:rPr>
          <w:rFonts w:ascii="Arial" w:hAnsi="Arial" w:cs="Arial"/>
          <w:b/>
          <w:bCs/>
          <w:color w:val="FF0000"/>
          <w:sz w:val="22"/>
          <w:szCs w:val="22"/>
          <w:u w:val="single"/>
        </w:rPr>
      </w:pPr>
      <w:r w:rsidRPr="00B66CAB">
        <w:rPr>
          <w:rFonts w:ascii="Arial" w:hAnsi="Arial" w:cs="Arial"/>
          <w:color w:val="FF0000"/>
          <w:sz w:val="22"/>
          <w:szCs w:val="22"/>
        </w:rPr>
        <w:t xml:space="preserve">O licitante deverá incluir no repositório do cadastro a documentação de habilitação exigida neste edital e alterar quando houver necessidade de atualização. </w:t>
      </w:r>
      <w:r w:rsidRPr="00B66CAB">
        <w:rPr>
          <w:rFonts w:ascii="Arial" w:hAnsi="Arial" w:cs="Arial"/>
          <w:b/>
          <w:bCs/>
          <w:color w:val="FF0000"/>
          <w:sz w:val="22"/>
          <w:szCs w:val="22"/>
          <w:u w:val="single"/>
        </w:rPr>
        <w:t xml:space="preserve">Contudo, para cada certame o licitante deverá selecionar os documentos de seu repositório e vincular ao certame/item de interesse, de acordo com as disposições estabelecidas no Edital de interesse. </w:t>
      </w:r>
    </w:p>
    <w:p w14:paraId="250F3542" w14:textId="77777777" w:rsidR="006A0479" w:rsidRPr="00B66CAB" w:rsidRDefault="006A0479" w:rsidP="00811AA3">
      <w:pPr>
        <w:keepNext/>
        <w:widowControl w:val="0"/>
        <w:jc w:val="both"/>
        <w:rPr>
          <w:rFonts w:ascii="Arial" w:hAnsi="Arial" w:cs="Arial"/>
          <w:color w:val="FF0000"/>
          <w:sz w:val="22"/>
          <w:szCs w:val="22"/>
        </w:rPr>
      </w:pPr>
    </w:p>
    <w:p w14:paraId="69DEBD8A" w14:textId="57D7C078" w:rsidR="00BD3094" w:rsidRPr="00B66CAB" w:rsidRDefault="00BD3094" w:rsidP="0011345B">
      <w:pPr>
        <w:jc w:val="center"/>
        <w:rPr>
          <w:rFonts w:ascii="Arial" w:hAnsi="Arial" w:cs="Arial"/>
          <w:b/>
          <w:bCs/>
          <w:sz w:val="22"/>
          <w:szCs w:val="22"/>
        </w:rPr>
      </w:pPr>
      <w:r w:rsidRPr="00B66CAB">
        <w:rPr>
          <w:rFonts w:ascii="Arial" w:hAnsi="Arial" w:cs="Arial"/>
          <w:b/>
          <w:bCs/>
          <w:sz w:val="22"/>
          <w:szCs w:val="22"/>
        </w:rPr>
        <w:t>RESPONSABILIDADE SOCIAL, AMBIENTAL E CLIMÁTICA</w:t>
      </w:r>
    </w:p>
    <w:p w14:paraId="4209DB9C" w14:textId="77777777" w:rsidR="00EA3B98" w:rsidRPr="00B66CAB" w:rsidRDefault="00EA3B98" w:rsidP="00811AA3">
      <w:pPr>
        <w:jc w:val="center"/>
        <w:rPr>
          <w:rFonts w:ascii="Arial" w:hAnsi="Arial" w:cs="Arial"/>
          <w:b/>
          <w:bCs/>
          <w:sz w:val="22"/>
          <w:szCs w:val="22"/>
        </w:rPr>
      </w:pPr>
    </w:p>
    <w:p w14:paraId="211A5371" w14:textId="77777777" w:rsidR="00BD3094" w:rsidRPr="00B66CAB" w:rsidRDefault="00BD3094" w:rsidP="00811AA3">
      <w:pPr>
        <w:jc w:val="both"/>
        <w:rPr>
          <w:rFonts w:ascii="Arial" w:hAnsi="Arial" w:cs="Arial"/>
          <w:sz w:val="22"/>
          <w:szCs w:val="22"/>
        </w:rPr>
      </w:pPr>
      <w:r w:rsidRPr="00B66CAB">
        <w:rPr>
          <w:rFonts w:ascii="Arial" w:hAnsi="Arial" w:cs="Arial"/>
          <w:sz w:val="22"/>
          <w:szCs w:val="22"/>
        </w:rPr>
        <w:t>A CAIXA está orientada a gerir seus negócios, processos, atividades e relacionamentos com as partes interessadas com base nos princípios e diretrizes de sua Política de Responsabilidade Social, Ambiental e Climática, de modo a assegurar a atuação e o desenvolvimento sustentável, prezando pelo respeito ao meio ambiente, pela proteção e conservação dos ecossistemas, dos recursos hídricos, da biodiversidade e da adaptação às mudanças climáticas do País.</w:t>
      </w:r>
    </w:p>
    <w:p w14:paraId="31933EB0" w14:textId="77777777" w:rsidR="00711565" w:rsidRPr="00B66CAB" w:rsidRDefault="00711565" w:rsidP="00811AA3">
      <w:pPr>
        <w:jc w:val="both"/>
        <w:rPr>
          <w:rFonts w:ascii="Arial" w:hAnsi="Arial" w:cs="Arial"/>
          <w:sz w:val="22"/>
          <w:szCs w:val="22"/>
        </w:rPr>
      </w:pPr>
    </w:p>
    <w:p w14:paraId="09FFD6A5" w14:textId="38FF34A4" w:rsidR="00BD3094" w:rsidRPr="00B66CAB" w:rsidRDefault="00BD3094" w:rsidP="00811AA3">
      <w:pPr>
        <w:jc w:val="both"/>
        <w:rPr>
          <w:rFonts w:ascii="Arial" w:hAnsi="Arial" w:cs="Arial"/>
          <w:sz w:val="22"/>
          <w:szCs w:val="22"/>
        </w:rPr>
      </w:pPr>
      <w:r w:rsidRPr="00B66CAB">
        <w:rPr>
          <w:rFonts w:ascii="Arial" w:hAnsi="Arial" w:cs="Arial"/>
          <w:sz w:val="22"/>
          <w:szCs w:val="22"/>
        </w:rPr>
        <w:t>Para o aprofundamento das práticas de Responsabilidade Social, Ambiental e Climática, a CAIXA estabeleceu as seguintes premissas para a gestão de seus negócios:</w:t>
      </w:r>
    </w:p>
    <w:p w14:paraId="5AD914B6" w14:textId="77777777" w:rsidR="00EA3B98" w:rsidRPr="00B66CAB" w:rsidRDefault="00EA3B98" w:rsidP="00811AA3">
      <w:pPr>
        <w:jc w:val="both"/>
        <w:rPr>
          <w:rFonts w:ascii="Arial" w:hAnsi="Arial" w:cs="Arial"/>
          <w:sz w:val="22"/>
          <w:szCs w:val="22"/>
        </w:rPr>
      </w:pPr>
    </w:p>
    <w:p w14:paraId="36DA1B15" w14:textId="77777777" w:rsidR="00BD3094" w:rsidRPr="00B66CAB" w:rsidRDefault="00BD3094" w:rsidP="00811AA3">
      <w:pPr>
        <w:pStyle w:val="PargrafodaLista"/>
        <w:numPr>
          <w:ilvl w:val="0"/>
          <w:numId w:val="26"/>
        </w:numPr>
        <w:suppressAutoHyphens w:val="0"/>
        <w:ind w:left="0" w:firstLine="0"/>
        <w:contextualSpacing/>
        <w:jc w:val="both"/>
        <w:rPr>
          <w:rFonts w:ascii="Arial" w:hAnsi="Arial" w:cs="Arial"/>
          <w:sz w:val="22"/>
          <w:szCs w:val="22"/>
        </w:rPr>
      </w:pPr>
      <w:r w:rsidRPr="00B66CAB">
        <w:rPr>
          <w:rFonts w:ascii="Arial" w:hAnsi="Arial" w:cs="Arial"/>
          <w:sz w:val="22"/>
          <w:szCs w:val="22"/>
        </w:rPr>
        <w:t>Atuar de forma ética, com respeito aos direitos humanos universais e às leis dos países onde a CAIXA atua, e repudiar qualquer tipo de atitude ilícita nas suas operações e relacionamentos;</w:t>
      </w:r>
    </w:p>
    <w:p w14:paraId="684DD5BC" w14:textId="77777777" w:rsidR="00BD3094" w:rsidRPr="00B66CAB" w:rsidRDefault="00BD3094" w:rsidP="00811AA3">
      <w:pPr>
        <w:pStyle w:val="PargrafodaLista"/>
        <w:numPr>
          <w:ilvl w:val="0"/>
          <w:numId w:val="26"/>
        </w:numPr>
        <w:suppressAutoHyphens w:val="0"/>
        <w:ind w:left="0" w:firstLine="0"/>
        <w:contextualSpacing/>
        <w:jc w:val="both"/>
        <w:rPr>
          <w:rFonts w:ascii="Arial" w:hAnsi="Arial" w:cs="Arial"/>
          <w:sz w:val="22"/>
          <w:szCs w:val="22"/>
        </w:rPr>
      </w:pPr>
      <w:r w:rsidRPr="00B66CAB">
        <w:rPr>
          <w:rFonts w:ascii="Arial" w:hAnsi="Arial" w:cs="Arial"/>
          <w:sz w:val="22"/>
          <w:szCs w:val="22"/>
        </w:rPr>
        <w:t>Engajar e dialogar continuamente com as partes interessadas para estimular a adesão a boas práticas sociais, ambientais e climáticas, além da legislação inerente ao tema; no desenvolvimento, implementação e monitoramento de políticas, práticas e negócios;</w:t>
      </w:r>
    </w:p>
    <w:p w14:paraId="0D0D76B9" w14:textId="77777777" w:rsidR="00BD3094" w:rsidRPr="00B66CAB" w:rsidRDefault="00BD3094" w:rsidP="00811AA3">
      <w:pPr>
        <w:pStyle w:val="PargrafodaLista"/>
        <w:numPr>
          <w:ilvl w:val="0"/>
          <w:numId w:val="26"/>
        </w:numPr>
        <w:suppressAutoHyphens w:val="0"/>
        <w:ind w:left="0" w:firstLine="0"/>
        <w:contextualSpacing/>
        <w:jc w:val="both"/>
        <w:rPr>
          <w:rFonts w:ascii="Arial" w:hAnsi="Arial" w:cs="Arial"/>
          <w:sz w:val="22"/>
          <w:szCs w:val="22"/>
        </w:rPr>
      </w:pPr>
      <w:r w:rsidRPr="00B66CAB">
        <w:rPr>
          <w:rFonts w:ascii="Arial" w:hAnsi="Arial" w:cs="Arial"/>
          <w:sz w:val="22"/>
          <w:szCs w:val="22"/>
        </w:rPr>
        <w:t>Atuar de forma colaborativa junto a clientes, fornecedores, concorrentes, governo e demais atores da cadeia de valor, a fim de promover, por meio de nossos serviços e relacionamentos, o desenvolvimento capaz de suprir as necessidades da geração atual, sem comprometer as necessidades das futuras gerações;</w:t>
      </w:r>
    </w:p>
    <w:p w14:paraId="5890607C" w14:textId="77777777" w:rsidR="00BD3094" w:rsidRPr="00B66CAB" w:rsidRDefault="00BD3094" w:rsidP="00811AA3">
      <w:pPr>
        <w:pStyle w:val="PargrafodaLista"/>
        <w:numPr>
          <w:ilvl w:val="0"/>
          <w:numId w:val="26"/>
        </w:numPr>
        <w:suppressAutoHyphens w:val="0"/>
        <w:ind w:left="0" w:firstLine="0"/>
        <w:contextualSpacing/>
        <w:jc w:val="both"/>
        <w:rPr>
          <w:rFonts w:ascii="Arial" w:hAnsi="Arial" w:cs="Arial"/>
          <w:sz w:val="22"/>
          <w:szCs w:val="22"/>
        </w:rPr>
      </w:pPr>
      <w:r w:rsidRPr="00B66CAB">
        <w:rPr>
          <w:rFonts w:ascii="Arial" w:hAnsi="Arial" w:cs="Arial"/>
          <w:sz w:val="22"/>
          <w:szCs w:val="22"/>
        </w:rPr>
        <w:t>Fomentar, em toda a sua cadeia produtiva, o repúdio a todas as atitudes preconceituosas relacionadas à origem, raça, gênero, cor, idade, religião, ao credo, classe social, incapacidade física e quaisquer outras formas de discriminação, estimulando a utilização dos meios de comunicação disponíveis para os registros de ocorrências que atentem contra o Código de Ética da CAIXA e a legislação específica em vigor;</w:t>
      </w:r>
    </w:p>
    <w:p w14:paraId="35D2679D" w14:textId="77777777" w:rsidR="00BD3094" w:rsidRPr="00B66CAB" w:rsidRDefault="00BD3094" w:rsidP="00811AA3">
      <w:pPr>
        <w:pStyle w:val="PargrafodaLista"/>
        <w:numPr>
          <w:ilvl w:val="0"/>
          <w:numId w:val="26"/>
        </w:numPr>
        <w:suppressAutoHyphens w:val="0"/>
        <w:ind w:left="0" w:firstLine="0"/>
        <w:contextualSpacing/>
        <w:jc w:val="both"/>
        <w:rPr>
          <w:rFonts w:ascii="Arial" w:hAnsi="Arial" w:cs="Arial"/>
          <w:sz w:val="22"/>
          <w:szCs w:val="22"/>
        </w:rPr>
      </w:pPr>
      <w:r w:rsidRPr="00B66CAB">
        <w:rPr>
          <w:rFonts w:ascii="Arial" w:hAnsi="Arial" w:cs="Arial"/>
          <w:sz w:val="22"/>
          <w:szCs w:val="22"/>
        </w:rPr>
        <w:lastRenderedPageBreak/>
        <w:t>Contribuir para a conscientização dos danos causados ao ambiente em decorrência da intervenção humana, com abrangência a todas as partes interessadas da empresa;</w:t>
      </w:r>
    </w:p>
    <w:p w14:paraId="63DDC175" w14:textId="77777777" w:rsidR="00BD3094" w:rsidRPr="00B66CAB" w:rsidRDefault="00BD3094" w:rsidP="00811AA3">
      <w:pPr>
        <w:pStyle w:val="PargrafodaLista"/>
        <w:numPr>
          <w:ilvl w:val="0"/>
          <w:numId w:val="26"/>
        </w:numPr>
        <w:suppressAutoHyphens w:val="0"/>
        <w:ind w:left="0" w:firstLine="0"/>
        <w:contextualSpacing/>
        <w:jc w:val="both"/>
        <w:rPr>
          <w:rFonts w:ascii="Arial" w:hAnsi="Arial" w:cs="Arial"/>
          <w:sz w:val="22"/>
          <w:szCs w:val="22"/>
        </w:rPr>
      </w:pPr>
      <w:r w:rsidRPr="00B66CAB">
        <w:rPr>
          <w:rFonts w:ascii="Arial" w:hAnsi="Arial" w:cs="Arial"/>
          <w:sz w:val="22"/>
          <w:szCs w:val="22"/>
        </w:rPr>
        <w:t>Formar parceria com fornecedores com foco na melhoria de processos para a redução e mitigação dos impactos econômicos, sociais, ambientais e climáticos diretos e indiretos em suas atividades de gestão socioambiental;</w:t>
      </w:r>
    </w:p>
    <w:p w14:paraId="4D539406" w14:textId="77777777" w:rsidR="00BD3094" w:rsidRPr="00B66CAB" w:rsidRDefault="00BD3094" w:rsidP="00811AA3">
      <w:pPr>
        <w:pStyle w:val="PargrafodaLista"/>
        <w:numPr>
          <w:ilvl w:val="0"/>
          <w:numId w:val="26"/>
        </w:numPr>
        <w:suppressAutoHyphens w:val="0"/>
        <w:ind w:left="0" w:firstLine="0"/>
        <w:contextualSpacing/>
        <w:jc w:val="both"/>
        <w:rPr>
          <w:rFonts w:ascii="Arial" w:hAnsi="Arial" w:cs="Arial"/>
          <w:sz w:val="22"/>
          <w:szCs w:val="22"/>
        </w:rPr>
      </w:pPr>
      <w:r w:rsidRPr="00B66CAB">
        <w:rPr>
          <w:rFonts w:ascii="Arial" w:hAnsi="Arial" w:cs="Arial"/>
          <w:sz w:val="22"/>
          <w:szCs w:val="22"/>
        </w:rPr>
        <w:t>Definir meios que contribuam para redução do consumo dos recursos naturais utilizados na empresa, adotando medidas adequadas à destinação de resíduos, sem prejuízo das condições de trabalho e sem alteração do padrão tecnológico atual;</w:t>
      </w:r>
    </w:p>
    <w:p w14:paraId="1A6280F3" w14:textId="77777777" w:rsidR="00BD3094" w:rsidRPr="00B66CAB" w:rsidRDefault="00BD3094" w:rsidP="00811AA3">
      <w:pPr>
        <w:pStyle w:val="PargrafodaLista"/>
        <w:numPr>
          <w:ilvl w:val="0"/>
          <w:numId w:val="26"/>
        </w:numPr>
        <w:suppressAutoHyphens w:val="0"/>
        <w:ind w:left="0" w:firstLine="0"/>
        <w:contextualSpacing/>
        <w:jc w:val="both"/>
        <w:rPr>
          <w:rFonts w:ascii="Arial" w:hAnsi="Arial" w:cs="Arial"/>
          <w:sz w:val="22"/>
          <w:szCs w:val="22"/>
        </w:rPr>
      </w:pPr>
      <w:r w:rsidRPr="00B66CAB">
        <w:rPr>
          <w:rFonts w:ascii="Arial" w:hAnsi="Arial" w:cs="Arial"/>
          <w:sz w:val="22"/>
          <w:szCs w:val="22"/>
        </w:rPr>
        <w:t>Incentivar a logística inversa e logística reversa;</w:t>
      </w:r>
    </w:p>
    <w:p w14:paraId="4FF9AACA" w14:textId="77777777" w:rsidR="00BD3094" w:rsidRPr="00B66CAB" w:rsidRDefault="00BD3094" w:rsidP="00811AA3">
      <w:pPr>
        <w:pStyle w:val="PargrafodaLista"/>
        <w:numPr>
          <w:ilvl w:val="0"/>
          <w:numId w:val="26"/>
        </w:numPr>
        <w:suppressAutoHyphens w:val="0"/>
        <w:ind w:left="0" w:firstLine="0"/>
        <w:contextualSpacing/>
        <w:jc w:val="both"/>
        <w:rPr>
          <w:rFonts w:ascii="Arial" w:hAnsi="Arial" w:cs="Arial"/>
          <w:sz w:val="22"/>
          <w:szCs w:val="22"/>
        </w:rPr>
      </w:pPr>
      <w:r w:rsidRPr="00B66CAB">
        <w:rPr>
          <w:rFonts w:ascii="Arial" w:hAnsi="Arial" w:cs="Arial"/>
          <w:sz w:val="22"/>
          <w:szCs w:val="22"/>
        </w:rPr>
        <w:t>Atuar junto aos fornecedores para induzir a adoção de boas práticas de práticas que visem à mitigação das mudanças climáticas e à segurança hídrica, como a análise dos riscos e oportunidades e a ampliação de conhecimentos e experiências;</w:t>
      </w:r>
    </w:p>
    <w:p w14:paraId="3819F049" w14:textId="77777777" w:rsidR="00BD3094" w:rsidRPr="00B66CAB" w:rsidRDefault="00BD3094" w:rsidP="00811AA3">
      <w:pPr>
        <w:pStyle w:val="PargrafodaLista"/>
        <w:numPr>
          <w:ilvl w:val="0"/>
          <w:numId w:val="26"/>
        </w:numPr>
        <w:suppressAutoHyphens w:val="0"/>
        <w:ind w:left="0" w:firstLine="0"/>
        <w:contextualSpacing/>
        <w:jc w:val="both"/>
        <w:rPr>
          <w:rFonts w:ascii="Arial" w:hAnsi="Arial" w:cs="Arial"/>
          <w:sz w:val="22"/>
          <w:szCs w:val="22"/>
        </w:rPr>
      </w:pPr>
      <w:r w:rsidRPr="00B66CAB">
        <w:rPr>
          <w:rFonts w:ascii="Arial" w:hAnsi="Arial" w:cs="Arial"/>
          <w:sz w:val="22"/>
          <w:szCs w:val="22"/>
        </w:rPr>
        <w:t>Priorizar o consumo sustentável de recursos naturais e de materiais nos processos internos e nas contratações de bens e serviços;</w:t>
      </w:r>
    </w:p>
    <w:p w14:paraId="5623DF62" w14:textId="77777777" w:rsidR="00BD3094" w:rsidRPr="00B66CAB" w:rsidRDefault="00BD3094" w:rsidP="00811AA3">
      <w:pPr>
        <w:pStyle w:val="PargrafodaLista"/>
        <w:numPr>
          <w:ilvl w:val="0"/>
          <w:numId w:val="26"/>
        </w:numPr>
        <w:suppressAutoHyphens w:val="0"/>
        <w:ind w:left="0" w:firstLine="0"/>
        <w:contextualSpacing/>
        <w:jc w:val="both"/>
        <w:rPr>
          <w:rFonts w:ascii="Arial" w:hAnsi="Arial" w:cs="Arial"/>
          <w:sz w:val="22"/>
          <w:szCs w:val="22"/>
        </w:rPr>
      </w:pPr>
      <w:r w:rsidRPr="00B66CAB">
        <w:rPr>
          <w:rFonts w:ascii="Arial" w:hAnsi="Arial" w:cs="Arial"/>
          <w:sz w:val="22"/>
          <w:szCs w:val="22"/>
        </w:rPr>
        <w:t>Incentivar a redução, reutilização, reciclagem e destinação adequada de resíduos, bem como à aquisição de bens cujos materiais sejam atóxicos ou biodegradáveis, que favoreçam a economia de insumos e energia, produzam menos poluentes e utilizem o conceito de tecnologia ou produção mais limpa, buscando minimizar os potenciais impactos ambientais negativos;</w:t>
      </w:r>
    </w:p>
    <w:p w14:paraId="393D9BA7" w14:textId="77777777" w:rsidR="00BD3094" w:rsidRPr="00B66CAB" w:rsidRDefault="00BD3094" w:rsidP="00811AA3">
      <w:pPr>
        <w:pStyle w:val="PargrafodaLista"/>
        <w:numPr>
          <w:ilvl w:val="0"/>
          <w:numId w:val="26"/>
        </w:numPr>
        <w:suppressAutoHyphens w:val="0"/>
        <w:ind w:left="0" w:firstLine="0"/>
        <w:contextualSpacing/>
        <w:jc w:val="both"/>
        <w:rPr>
          <w:rFonts w:ascii="Arial" w:hAnsi="Arial" w:cs="Arial"/>
          <w:sz w:val="22"/>
          <w:szCs w:val="22"/>
        </w:rPr>
      </w:pPr>
      <w:r w:rsidRPr="00B66CAB">
        <w:rPr>
          <w:rFonts w:ascii="Arial" w:hAnsi="Arial" w:cs="Arial"/>
          <w:sz w:val="22"/>
          <w:szCs w:val="22"/>
        </w:rPr>
        <w:t>Contribuir para a proteção e conservação dos ecossistemas, dos recursos hídricos e da biodiversidade e desenvolvimento de soluções que promovam uma economia de baixo carbono;</w:t>
      </w:r>
    </w:p>
    <w:p w14:paraId="0B892279" w14:textId="77777777" w:rsidR="00BD3094" w:rsidRPr="00B66CAB" w:rsidRDefault="00BD3094" w:rsidP="00811AA3">
      <w:pPr>
        <w:pStyle w:val="PargrafodaLista"/>
        <w:numPr>
          <w:ilvl w:val="0"/>
          <w:numId w:val="26"/>
        </w:numPr>
        <w:suppressAutoHyphens w:val="0"/>
        <w:ind w:left="0" w:firstLine="0"/>
        <w:contextualSpacing/>
        <w:jc w:val="both"/>
        <w:rPr>
          <w:rFonts w:ascii="Arial" w:hAnsi="Arial" w:cs="Arial"/>
          <w:sz w:val="22"/>
          <w:szCs w:val="22"/>
        </w:rPr>
      </w:pPr>
      <w:r w:rsidRPr="00B66CAB">
        <w:rPr>
          <w:rFonts w:ascii="Arial" w:hAnsi="Arial" w:cs="Arial"/>
          <w:sz w:val="22"/>
          <w:szCs w:val="22"/>
        </w:rPr>
        <w:t>Incluir na política de relacionamento com fornecedores, observadas as exigências legais, como variáveis de seleção e avaliação, questões sobre relações trabalhistas: não utilização de trabalho infantil em quaisquer atividades, nem mão de obra em condição de trabalho degradante ou análoga à escravidão. E ainda, questões que promovam melhorias nos processos de maneira a reduzir e/ou mitigar impactos ambientais diretos e indiretos em suas atividades; estimulando os fornecedores a replicarem essas considerações também em seus contratos, criando um círculo virtuoso de conscientização social;</w:t>
      </w:r>
    </w:p>
    <w:p w14:paraId="26FC3667" w14:textId="77777777" w:rsidR="00BD3094" w:rsidRPr="00B66CAB" w:rsidRDefault="00BD3094" w:rsidP="00811AA3">
      <w:pPr>
        <w:pStyle w:val="PargrafodaLista"/>
        <w:numPr>
          <w:ilvl w:val="0"/>
          <w:numId w:val="26"/>
        </w:numPr>
        <w:suppressAutoHyphens w:val="0"/>
        <w:ind w:left="0" w:firstLine="0"/>
        <w:contextualSpacing/>
        <w:jc w:val="both"/>
        <w:rPr>
          <w:rFonts w:ascii="Arial" w:hAnsi="Arial" w:cs="Arial"/>
          <w:sz w:val="22"/>
          <w:szCs w:val="22"/>
        </w:rPr>
      </w:pPr>
      <w:r w:rsidRPr="00B66CAB">
        <w:rPr>
          <w:rFonts w:ascii="Arial" w:hAnsi="Arial" w:cs="Arial"/>
          <w:sz w:val="22"/>
          <w:szCs w:val="22"/>
        </w:rPr>
        <w:t>Priorizar a economia da manutenção e operacionalização da edificação e redução do consumo de energia e água nas contratações de obras e serviços de engenharia, por meio de tecnologias, práticas e materiais que reduzam o impacto ambiental;</w:t>
      </w:r>
    </w:p>
    <w:p w14:paraId="34BFDAF8" w14:textId="77777777" w:rsidR="00BD3094" w:rsidRPr="00B66CAB" w:rsidRDefault="00BD3094" w:rsidP="00811AA3">
      <w:pPr>
        <w:pStyle w:val="PargrafodaLista"/>
        <w:numPr>
          <w:ilvl w:val="0"/>
          <w:numId w:val="26"/>
        </w:numPr>
        <w:suppressAutoHyphens w:val="0"/>
        <w:ind w:left="0" w:firstLine="0"/>
        <w:contextualSpacing/>
        <w:jc w:val="both"/>
        <w:rPr>
          <w:rFonts w:ascii="Arial" w:hAnsi="Arial" w:cs="Arial"/>
          <w:sz w:val="22"/>
          <w:szCs w:val="22"/>
        </w:rPr>
      </w:pPr>
      <w:r w:rsidRPr="00B66CAB">
        <w:rPr>
          <w:rFonts w:ascii="Arial" w:hAnsi="Arial" w:cs="Arial"/>
          <w:sz w:val="22"/>
          <w:szCs w:val="22"/>
        </w:rPr>
        <w:t>Priorizar, nos limites legais, os fornecedores que não comungam com práticas que infrinjam os direitos humanos e, também, que contribuam para a conservação ambiental e para a proteção à biodiversidade e que combatam a exploração ilegal e predatória das florestas;</w:t>
      </w:r>
    </w:p>
    <w:p w14:paraId="3F4035DC" w14:textId="77777777" w:rsidR="00BD3094" w:rsidRPr="00B66CAB" w:rsidRDefault="00BD3094" w:rsidP="00811AA3">
      <w:pPr>
        <w:pStyle w:val="PargrafodaLista"/>
        <w:numPr>
          <w:ilvl w:val="0"/>
          <w:numId w:val="26"/>
        </w:numPr>
        <w:suppressAutoHyphens w:val="0"/>
        <w:ind w:left="0" w:firstLine="0"/>
        <w:contextualSpacing/>
        <w:jc w:val="both"/>
        <w:rPr>
          <w:rFonts w:ascii="Arial" w:hAnsi="Arial" w:cs="Arial"/>
          <w:sz w:val="22"/>
          <w:szCs w:val="22"/>
        </w:rPr>
      </w:pPr>
      <w:r w:rsidRPr="00B66CAB">
        <w:rPr>
          <w:rFonts w:ascii="Arial" w:hAnsi="Arial" w:cs="Arial"/>
          <w:sz w:val="22"/>
          <w:szCs w:val="22"/>
        </w:rPr>
        <w:t>Contribuir para erradicação do trabalho infantil, do trabalho forçado ou análogo ao escravo, promovendo discussão acerca desses temas com fornecedores, estimulando-os a cumprirem a legislação;</w:t>
      </w:r>
    </w:p>
    <w:p w14:paraId="1D5F03A1" w14:textId="77777777" w:rsidR="00BD3094" w:rsidRPr="00B66CAB" w:rsidRDefault="00BD3094" w:rsidP="00811AA3">
      <w:pPr>
        <w:pStyle w:val="PargrafodaLista"/>
        <w:numPr>
          <w:ilvl w:val="0"/>
          <w:numId w:val="26"/>
        </w:numPr>
        <w:suppressAutoHyphens w:val="0"/>
        <w:ind w:left="0" w:firstLine="0"/>
        <w:contextualSpacing/>
        <w:jc w:val="both"/>
        <w:rPr>
          <w:rFonts w:ascii="Arial" w:hAnsi="Arial" w:cs="Arial"/>
          <w:sz w:val="22"/>
          <w:szCs w:val="22"/>
        </w:rPr>
      </w:pPr>
      <w:r w:rsidRPr="00B66CAB">
        <w:rPr>
          <w:rFonts w:ascii="Arial" w:hAnsi="Arial" w:cs="Arial"/>
          <w:sz w:val="22"/>
          <w:szCs w:val="22"/>
        </w:rPr>
        <w:t>Definir meios que permitam a realização de campanhas de conscientização para todos os fornecedores, de forma que fique explicitado o repúdio da CAIXA à mão de obra infantil e à mão de obra escrava;</w:t>
      </w:r>
    </w:p>
    <w:p w14:paraId="611AEEA2" w14:textId="77777777" w:rsidR="00BD3094" w:rsidRPr="00B66CAB" w:rsidRDefault="00BD3094" w:rsidP="00811AA3">
      <w:pPr>
        <w:pStyle w:val="PargrafodaLista"/>
        <w:numPr>
          <w:ilvl w:val="0"/>
          <w:numId w:val="26"/>
        </w:numPr>
        <w:suppressAutoHyphens w:val="0"/>
        <w:ind w:left="0" w:firstLine="0"/>
        <w:contextualSpacing/>
        <w:jc w:val="both"/>
        <w:rPr>
          <w:rFonts w:ascii="Arial" w:hAnsi="Arial" w:cs="Arial"/>
          <w:sz w:val="22"/>
          <w:szCs w:val="22"/>
        </w:rPr>
      </w:pPr>
      <w:r w:rsidRPr="00B66CAB">
        <w:rPr>
          <w:rFonts w:ascii="Arial" w:hAnsi="Arial" w:cs="Arial"/>
          <w:sz w:val="22"/>
          <w:szCs w:val="22"/>
        </w:rPr>
        <w:t>Contribuir para a erradicação de políticas ilegais, imorais e antiéticas, promovendo a divulgação de iniciativas de combate à corrupção e propina, com ações de educação para todas as partes interessadas – como fornecedores, clientes e consumidores, entre outros –, disseminando o tema e orientando sobre a utilização de ferramentas correlatas.</w:t>
      </w:r>
    </w:p>
    <w:p w14:paraId="6141B110" w14:textId="77777777" w:rsidR="00BD3094" w:rsidRPr="00B66CAB" w:rsidRDefault="00BD3094" w:rsidP="00811AA3">
      <w:pPr>
        <w:jc w:val="center"/>
        <w:rPr>
          <w:rFonts w:ascii="Arial" w:hAnsi="Arial" w:cs="Arial"/>
          <w:b/>
          <w:snapToGrid w:val="0"/>
          <w:sz w:val="22"/>
          <w:szCs w:val="22"/>
        </w:rPr>
      </w:pPr>
    </w:p>
    <w:p w14:paraId="2275245D" w14:textId="78497ADF" w:rsidR="00BD3094" w:rsidRPr="00B66CAB" w:rsidRDefault="00BD3094" w:rsidP="0011345B">
      <w:pPr>
        <w:jc w:val="center"/>
        <w:rPr>
          <w:rFonts w:ascii="Arial" w:hAnsi="Arial" w:cs="Arial"/>
          <w:b/>
          <w:snapToGrid w:val="0"/>
          <w:sz w:val="22"/>
          <w:szCs w:val="22"/>
        </w:rPr>
      </w:pPr>
      <w:r w:rsidRPr="00B66CAB">
        <w:rPr>
          <w:rFonts w:ascii="Arial" w:hAnsi="Arial" w:cs="Arial"/>
          <w:b/>
          <w:snapToGrid w:val="0"/>
          <w:sz w:val="22"/>
          <w:szCs w:val="22"/>
        </w:rPr>
        <w:t>NOSSOS VALORES ÉTICOS</w:t>
      </w:r>
    </w:p>
    <w:p w14:paraId="7525968C" w14:textId="77777777" w:rsidR="00EA3B98" w:rsidRPr="00B66CAB" w:rsidRDefault="00EA3B98" w:rsidP="00811AA3">
      <w:pPr>
        <w:jc w:val="center"/>
        <w:rPr>
          <w:rFonts w:ascii="Arial" w:hAnsi="Arial" w:cs="Arial"/>
          <w:b/>
          <w:snapToGrid w:val="0"/>
          <w:sz w:val="22"/>
          <w:szCs w:val="22"/>
        </w:rPr>
      </w:pPr>
    </w:p>
    <w:p w14:paraId="0300BC6F" w14:textId="77777777" w:rsidR="00BD3094" w:rsidRPr="00B66CAB" w:rsidRDefault="00BD3094" w:rsidP="00811AA3">
      <w:pPr>
        <w:autoSpaceDE w:val="0"/>
        <w:autoSpaceDN w:val="0"/>
        <w:adjustRightInd w:val="0"/>
        <w:jc w:val="both"/>
        <w:rPr>
          <w:rFonts w:ascii="Arial" w:hAnsi="Arial" w:cs="Arial"/>
          <w:sz w:val="22"/>
          <w:szCs w:val="22"/>
        </w:rPr>
      </w:pPr>
      <w:r w:rsidRPr="00B66CAB">
        <w:rPr>
          <w:rFonts w:ascii="Arial" w:hAnsi="Arial" w:cs="Arial"/>
          <w:sz w:val="22"/>
          <w:szCs w:val="22"/>
        </w:rPr>
        <w:t>A CAIXA elaborou o seu Código de Ética,</w:t>
      </w:r>
      <w:r w:rsidRPr="00B66CAB">
        <w:rPr>
          <w:rFonts w:ascii="Arial" w:hAnsi="Arial" w:cs="Arial"/>
          <w:snapToGrid w:val="0"/>
          <w:sz w:val="22"/>
          <w:szCs w:val="22"/>
        </w:rPr>
        <w:t xml:space="preserve"> que </w:t>
      </w:r>
      <w:r w:rsidRPr="00B66CAB">
        <w:rPr>
          <w:rFonts w:ascii="Arial" w:hAnsi="Arial" w:cs="Arial"/>
          <w:sz w:val="22"/>
          <w:szCs w:val="22"/>
        </w:rPr>
        <w:t>tem por objetivo sistematizar os valores éticos que devem nortear a condução dos negócios, orientar as ações e o relacionamento com os interlocutores internos e externos.</w:t>
      </w:r>
    </w:p>
    <w:p w14:paraId="7DC2C511" w14:textId="77777777" w:rsidR="00811AA3" w:rsidRPr="00B66CAB" w:rsidRDefault="00811AA3" w:rsidP="00811AA3">
      <w:pPr>
        <w:autoSpaceDE w:val="0"/>
        <w:autoSpaceDN w:val="0"/>
        <w:adjustRightInd w:val="0"/>
        <w:jc w:val="both"/>
        <w:rPr>
          <w:rFonts w:ascii="Arial" w:hAnsi="Arial" w:cs="Arial"/>
          <w:snapToGrid w:val="0"/>
          <w:sz w:val="22"/>
          <w:szCs w:val="22"/>
        </w:rPr>
      </w:pPr>
    </w:p>
    <w:p w14:paraId="4E49AE16" w14:textId="4209670A" w:rsidR="00BD3094" w:rsidRPr="00B66CAB" w:rsidRDefault="00BD3094" w:rsidP="00811AA3">
      <w:pPr>
        <w:autoSpaceDE w:val="0"/>
        <w:autoSpaceDN w:val="0"/>
        <w:adjustRightInd w:val="0"/>
        <w:jc w:val="both"/>
        <w:rPr>
          <w:rFonts w:ascii="Arial" w:hAnsi="Arial" w:cs="Arial"/>
          <w:snapToGrid w:val="0"/>
          <w:sz w:val="22"/>
          <w:szCs w:val="22"/>
        </w:rPr>
      </w:pPr>
      <w:r w:rsidRPr="00B66CAB">
        <w:rPr>
          <w:rFonts w:ascii="Arial" w:hAnsi="Arial" w:cs="Arial"/>
          <w:snapToGrid w:val="0"/>
          <w:sz w:val="22"/>
          <w:szCs w:val="22"/>
        </w:rPr>
        <w:lastRenderedPageBreak/>
        <w:t xml:space="preserve">Compartilhamos com você, que poderá ser um parceiro da CAIXA, os valores éticos que nortearão a nossa relação. </w:t>
      </w:r>
    </w:p>
    <w:p w14:paraId="7BA871EF" w14:textId="77777777" w:rsidR="00BD3094" w:rsidRPr="00B66CAB" w:rsidRDefault="00BD3094" w:rsidP="00811AA3">
      <w:pPr>
        <w:jc w:val="both"/>
        <w:rPr>
          <w:rFonts w:ascii="Arial" w:hAnsi="Arial" w:cs="Arial"/>
          <w:b/>
          <w:snapToGrid w:val="0"/>
          <w:sz w:val="22"/>
          <w:szCs w:val="22"/>
        </w:rPr>
      </w:pPr>
    </w:p>
    <w:p w14:paraId="0827DCE8" w14:textId="77777777" w:rsidR="00BD3094" w:rsidRPr="00B66CAB" w:rsidRDefault="00BD3094" w:rsidP="00811AA3">
      <w:pPr>
        <w:jc w:val="both"/>
        <w:rPr>
          <w:rFonts w:ascii="Arial" w:hAnsi="Arial" w:cs="Arial"/>
          <w:b/>
          <w:snapToGrid w:val="0"/>
          <w:sz w:val="22"/>
          <w:szCs w:val="22"/>
        </w:rPr>
      </w:pPr>
      <w:r w:rsidRPr="00B66CAB">
        <w:rPr>
          <w:rFonts w:ascii="Arial" w:hAnsi="Arial" w:cs="Arial"/>
          <w:b/>
          <w:snapToGrid w:val="0"/>
          <w:sz w:val="22"/>
          <w:szCs w:val="22"/>
        </w:rPr>
        <w:t>RESPEITO</w:t>
      </w:r>
    </w:p>
    <w:p w14:paraId="7C526627" w14:textId="77777777" w:rsidR="00BD3094" w:rsidRPr="00B66CAB" w:rsidRDefault="00BD3094" w:rsidP="00811AA3">
      <w:pPr>
        <w:numPr>
          <w:ilvl w:val="0"/>
          <w:numId w:val="1"/>
        </w:numPr>
        <w:tabs>
          <w:tab w:val="clear" w:pos="284"/>
          <w:tab w:val="left" w:pos="360"/>
        </w:tabs>
        <w:suppressAutoHyphens w:val="0"/>
        <w:autoSpaceDE w:val="0"/>
        <w:autoSpaceDN w:val="0"/>
        <w:adjustRightInd w:val="0"/>
        <w:ind w:left="0" w:firstLine="0"/>
        <w:jc w:val="both"/>
        <w:rPr>
          <w:rFonts w:ascii="Arial" w:hAnsi="Arial" w:cs="Arial"/>
          <w:sz w:val="22"/>
          <w:szCs w:val="22"/>
        </w:rPr>
      </w:pPr>
      <w:r w:rsidRPr="00B66CAB">
        <w:rPr>
          <w:rFonts w:ascii="Arial" w:hAnsi="Arial" w:cs="Arial"/>
          <w:sz w:val="22"/>
          <w:szCs w:val="22"/>
        </w:rPr>
        <w:t>As pessoas na CAIXA são tratadas com ética, justiça, respeito, cortesia, igualdade e dignidade.</w:t>
      </w:r>
    </w:p>
    <w:p w14:paraId="0025D704" w14:textId="77777777" w:rsidR="00BD3094" w:rsidRPr="00B66CAB" w:rsidRDefault="00BD3094" w:rsidP="00811AA3">
      <w:pPr>
        <w:numPr>
          <w:ilvl w:val="0"/>
          <w:numId w:val="1"/>
        </w:numPr>
        <w:tabs>
          <w:tab w:val="clear" w:pos="284"/>
          <w:tab w:val="left" w:pos="360"/>
        </w:tabs>
        <w:suppressAutoHyphens w:val="0"/>
        <w:autoSpaceDE w:val="0"/>
        <w:autoSpaceDN w:val="0"/>
        <w:adjustRightInd w:val="0"/>
        <w:ind w:left="0" w:firstLine="0"/>
        <w:jc w:val="both"/>
        <w:rPr>
          <w:rFonts w:ascii="Arial" w:hAnsi="Arial" w:cs="Arial"/>
          <w:sz w:val="22"/>
          <w:szCs w:val="22"/>
        </w:rPr>
      </w:pPr>
      <w:r w:rsidRPr="00B66CAB">
        <w:rPr>
          <w:rFonts w:ascii="Arial" w:hAnsi="Arial" w:cs="Arial"/>
          <w:sz w:val="22"/>
          <w:szCs w:val="22"/>
        </w:rPr>
        <w:t>Exigimos de dirigentes, empregados e parceiros da CAIXA absoluto respeito pelo ser humano, pelo bem público, pela sociedade e pelo meio ambiente.</w:t>
      </w:r>
    </w:p>
    <w:p w14:paraId="46B656D8" w14:textId="77777777" w:rsidR="00BD3094" w:rsidRPr="00B66CAB" w:rsidRDefault="00BD3094" w:rsidP="00811AA3">
      <w:pPr>
        <w:numPr>
          <w:ilvl w:val="0"/>
          <w:numId w:val="1"/>
        </w:numPr>
        <w:tabs>
          <w:tab w:val="clear" w:pos="284"/>
          <w:tab w:val="left" w:pos="360"/>
        </w:tabs>
        <w:suppressAutoHyphens w:val="0"/>
        <w:autoSpaceDE w:val="0"/>
        <w:autoSpaceDN w:val="0"/>
        <w:adjustRightInd w:val="0"/>
        <w:ind w:left="0" w:firstLine="0"/>
        <w:jc w:val="both"/>
        <w:rPr>
          <w:rFonts w:ascii="Arial" w:hAnsi="Arial" w:cs="Arial"/>
          <w:sz w:val="22"/>
          <w:szCs w:val="22"/>
        </w:rPr>
      </w:pPr>
      <w:r w:rsidRPr="00B66CAB">
        <w:rPr>
          <w:rFonts w:ascii="Arial" w:hAnsi="Arial" w:cs="Arial"/>
          <w:sz w:val="22"/>
          <w:szCs w:val="22"/>
        </w:rPr>
        <w:t>Repudiamos todas as atitudes de preconceitos relacionadas à origem, raça, sexo, cor, idade, religião, credo, classe social, incapacidade física e quaisquer outras formas de discriminação.</w:t>
      </w:r>
    </w:p>
    <w:p w14:paraId="5C2E849F" w14:textId="77777777" w:rsidR="00BD3094" w:rsidRPr="00B66CAB" w:rsidRDefault="00BD3094" w:rsidP="00811AA3">
      <w:pPr>
        <w:numPr>
          <w:ilvl w:val="0"/>
          <w:numId w:val="1"/>
        </w:numPr>
        <w:tabs>
          <w:tab w:val="clear" w:pos="284"/>
          <w:tab w:val="left" w:pos="360"/>
        </w:tabs>
        <w:suppressAutoHyphens w:val="0"/>
        <w:autoSpaceDE w:val="0"/>
        <w:autoSpaceDN w:val="0"/>
        <w:adjustRightInd w:val="0"/>
        <w:ind w:left="0" w:firstLine="0"/>
        <w:jc w:val="both"/>
        <w:rPr>
          <w:rFonts w:ascii="Arial" w:hAnsi="Arial" w:cs="Arial"/>
          <w:sz w:val="22"/>
          <w:szCs w:val="22"/>
        </w:rPr>
      </w:pPr>
      <w:r w:rsidRPr="00B66CAB">
        <w:rPr>
          <w:rFonts w:ascii="Arial" w:hAnsi="Arial" w:cs="Arial"/>
          <w:sz w:val="22"/>
          <w:szCs w:val="22"/>
        </w:rPr>
        <w:t>Respeitamos e valorizamos nossos clientes e seus direitos de consumidores, com a prestação de informações corretas, cumprimento dos prazos acordados e oferecimento de alternativa para satisfação de suas necessidades de negócios com a CAIXA.</w:t>
      </w:r>
    </w:p>
    <w:p w14:paraId="7FA29C0D" w14:textId="77777777" w:rsidR="00BD3094" w:rsidRPr="00B66CAB" w:rsidRDefault="00BD3094" w:rsidP="00811AA3">
      <w:pPr>
        <w:numPr>
          <w:ilvl w:val="0"/>
          <w:numId w:val="1"/>
        </w:numPr>
        <w:tabs>
          <w:tab w:val="clear" w:pos="284"/>
          <w:tab w:val="left" w:pos="360"/>
        </w:tabs>
        <w:suppressAutoHyphens w:val="0"/>
        <w:autoSpaceDE w:val="0"/>
        <w:autoSpaceDN w:val="0"/>
        <w:adjustRightInd w:val="0"/>
        <w:ind w:left="0" w:firstLine="0"/>
        <w:jc w:val="both"/>
        <w:rPr>
          <w:rFonts w:ascii="Arial" w:hAnsi="Arial" w:cs="Arial"/>
          <w:sz w:val="22"/>
          <w:szCs w:val="22"/>
        </w:rPr>
      </w:pPr>
      <w:r w:rsidRPr="00B66CAB">
        <w:rPr>
          <w:rFonts w:ascii="Arial" w:hAnsi="Arial" w:cs="Arial"/>
          <w:sz w:val="22"/>
          <w:szCs w:val="22"/>
        </w:rPr>
        <w:t xml:space="preserve">Preservamos a dignidade de dirigentes, empregados e parceiros, em qualquer circunstância, com a determinação de eliminar situações de provocação e constrangimento no ambiente de trabalho que diminuam o seu </w:t>
      </w:r>
      <w:proofErr w:type="gramStart"/>
      <w:r w:rsidRPr="00B66CAB">
        <w:rPr>
          <w:rFonts w:ascii="Arial" w:hAnsi="Arial" w:cs="Arial"/>
          <w:sz w:val="22"/>
          <w:szCs w:val="22"/>
        </w:rPr>
        <w:t>amor próprio</w:t>
      </w:r>
      <w:proofErr w:type="gramEnd"/>
      <w:r w:rsidRPr="00B66CAB">
        <w:rPr>
          <w:rFonts w:ascii="Arial" w:hAnsi="Arial" w:cs="Arial"/>
          <w:sz w:val="22"/>
          <w:szCs w:val="22"/>
        </w:rPr>
        <w:t xml:space="preserve"> e a sua integridade moral.</w:t>
      </w:r>
    </w:p>
    <w:p w14:paraId="1C49AC31" w14:textId="77777777" w:rsidR="00BD3094" w:rsidRPr="00B66CAB" w:rsidRDefault="00BD3094" w:rsidP="00811AA3">
      <w:pPr>
        <w:numPr>
          <w:ilvl w:val="0"/>
          <w:numId w:val="1"/>
        </w:numPr>
        <w:tabs>
          <w:tab w:val="clear" w:pos="284"/>
          <w:tab w:val="left" w:pos="360"/>
        </w:tabs>
        <w:suppressAutoHyphens w:val="0"/>
        <w:autoSpaceDE w:val="0"/>
        <w:autoSpaceDN w:val="0"/>
        <w:adjustRightInd w:val="0"/>
        <w:ind w:left="0" w:firstLine="0"/>
        <w:jc w:val="both"/>
        <w:rPr>
          <w:rFonts w:ascii="Arial" w:hAnsi="Arial" w:cs="Arial"/>
          <w:sz w:val="22"/>
          <w:szCs w:val="22"/>
        </w:rPr>
      </w:pPr>
      <w:r w:rsidRPr="00B66CAB">
        <w:rPr>
          <w:rFonts w:ascii="Arial" w:hAnsi="Arial" w:cs="Arial"/>
          <w:sz w:val="22"/>
          <w:szCs w:val="22"/>
        </w:rPr>
        <w:t>Os nossos patrocínios atentam para o respeito aos costumes, tradições e valores da sociedade, bem como a preservação do meio ambiente.</w:t>
      </w:r>
    </w:p>
    <w:p w14:paraId="5879849A" w14:textId="77777777" w:rsidR="00BD3094" w:rsidRPr="00B66CAB" w:rsidRDefault="00BD3094" w:rsidP="00811AA3">
      <w:pPr>
        <w:jc w:val="both"/>
        <w:rPr>
          <w:rFonts w:ascii="Arial" w:hAnsi="Arial" w:cs="Arial"/>
          <w:b/>
          <w:snapToGrid w:val="0"/>
          <w:sz w:val="22"/>
          <w:szCs w:val="22"/>
        </w:rPr>
      </w:pPr>
    </w:p>
    <w:p w14:paraId="48E0F21E" w14:textId="77777777" w:rsidR="00BD3094" w:rsidRPr="00B66CAB" w:rsidRDefault="00BD3094" w:rsidP="00811AA3">
      <w:pPr>
        <w:jc w:val="both"/>
        <w:rPr>
          <w:rFonts w:ascii="Arial" w:hAnsi="Arial" w:cs="Arial"/>
          <w:b/>
          <w:snapToGrid w:val="0"/>
          <w:sz w:val="22"/>
          <w:szCs w:val="22"/>
        </w:rPr>
      </w:pPr>
      <w:r w:rsidRPr="00B66CAB">
        <w:rPr>
          <w:rFonts w:ascii="Arial" w:hAnsi="Arial" w:cs="Arial"/>
          <w:b/>
          <w:snapToGrid w:val="0"/>
          <w:sz w:val="22"/>
          <w:szCs w:val="22"/>
        </w:rPr>
        <w:t>HONESTIDADE</w:t>
      </w:r>
    </w:p>
    <w:p w14:paraId="78B5517F" w14:textId="77777777" w:rsidR="00BD3094" w:rsidRPr="00B66CAB" w:rsidRDefault="00BD3094" w:rsidP="00811AA3">
      <w:pPr>
        <w:numPr>
          <w:ilvl w:val="0"/>
          <w:numId w:val="1"/>
        </w:numPr>
        <w:tabs>
          <w:tab w:val="clear" w:pos="284"/>
          <w:tab w:val="left" w:pos="360"/>
        </w:tabs>
        <w:suppressAutoHyphens w:val="0"/>
        <w:autoSpaceDE w:val="0"/>
        <w:autoSpaceDN w:val="0"/>
        <w:adjustRightInd w:val="0"/>
        <w:ind w:left="0" w:firstLine="0"/>
        <w:jc w:val="both"/>
        <w:rPr>
          <w:rFonts w:ascii="Arial" w:hAnsi="Arial" w:cs="Arial"/>
          <w:sz w:val="22"/>
          <w:szCs w:val="22"/>
        </w:rPr>
      </w:pPr>
      <w:r w:rsidRPr="00B66CAB">
        <w:rPr>
          <w:rFonts w:ascii="Arial" w:hAnsi="Arial" w:cs="Arial"/>
          <w:sz w:val="22"/>
          <w:szCs w:val="22"/>
        </w:rPr>
        <w:t>No exercício profissional, os interesses da CAIXA estão em 1º lugar nas mentes dos nossos empregados e dirigentes, em detrimento de interesses pessoais, de grupos ou de terceiros, de forma a resguardar a lisura dos seus processos e de sua imagem.</w:t>
      </w:r>
    </w:p>
    <w:p w14:paraId="5F0464DA" w14:textId="77777777" w:rsidR="00BD3094" w:rsidRPr="00B66CAB" w:rsidRDefault="00BD3094" w:rsidP="00811AA3">
      <w:pPr>
        <w:numPr>
          <w:ilvl w:val="0"/>
          <w:numId w:val="1"/>
        </w:numPr>
        <w:tabs>
          <w:tab w:val="clear" w:pos="284"/>
          <w:tab w:val="left" w:pos="360"/>
        </w:tabs>
        <w:suppressAutoHyphens w:val="0"/>
        <w:autoSpaceDE w:val="0"/>
        <w:autoSpaceDN w:val="0"/>
        <w:adjustRightInd w:val="0"/>
        <w:ind w:left="0" w:firstLine="0"/>
        <w:jc w:val="both"/>
        <w:rPr>
          <w:rFonts w:ascii="Arial" w:hAnsi="Arial" w:cs="Arial"/>
          <w:sz w:val="22"/>
          <w:szCs w:val="22"/>
        </w:rPr>
      </w:pPr>
      <w:r w:rsidRPr="00B66CAB">
        <w:rPr>
          <w:rFonts w:ascii="Arial" w:hAnsi="Arial" w:cs="Arial"/>
          <w:sz w:val="22"/>
          <w:szCs w:val="22"/>
        </w:rPr>
        <w:t>Gerimos com honestidade nossos negócios, os recursos da sociedade e dos fundos e programas que administramos, oferecendo oportunidades iguais nas transações e relações de emprego.</w:t>
      </w:r>
    </w:p>
    <w:p w14:paraId="469DF8CE" w14:textId="77777777" w:rsidR="00BD3094" w:rsidRPr="00B66CAB" w:rsidRDefault="00BD3094" w:rsidP="00811AA3">
      <w:pPr>
        <w:numPr>
          <w:ilvl w:val="0"/>
          <w:numId w:val="1"/>
        </w:numPr>
        <w:tabs>
          <w:tab w:val="clear" w:pos="284"/>
          <w:tab w:val="left" w:pos="360"/>
        </w:tabs>
        <w:suppressAutoHyphens w:val="0"/>
        <w:autoSpaceDE w:val="0"/>
        <w:autoSpaceDN w:val="0"/>
        <w:adjustRightInd w:val="0"/>
        <w:ind w:left="0" w:firstLine="0"/>
        <w:jc w:val="both"/>
        <w:rPr>
          <w:rFonts w:ascii="Arial" w:hAnsi="Arial" w:cs="Arial"/>
          <w:sz w:val="22"/>
          <w:szCs w:val="22"/>
        </w:rPr>
      </w:pPr>
      <w:r w:rsidRPr="00B66CAB">
        <w:rPr>
          <w:rFonts w:ascii="Arial" w:hAnsi="Arial" w:cs="Arial"/>
          <w:sz w:val="22"/>
          <w:szCs w:val="22"/>
        </w:rPr>
        <w:t>Não admitimos qualquer relacionamento ou prática desleal de comportamento que resulte em conflito de interesses e que estejam em desacordo com o mais alto padrão ético.</w:t>
      </w:r>
    </w:p>
    <w:p w14:paraId="355EC91C" w14:textId="77777777" w:rsidR="00BD3094" w:rsidRPr="00B66CAB" w:rsidRDefault="00BD3094" w:rsidP="00811AA3">
      <w:pPr>
        <w:numPr>
          <w:ilvl w:val="0"/>
          <w:numId w:val="1"/>
        </w:numPr>
        <w:tabs>
          <w:tab w:val="clear" w:pos="284"/>
          <w:tab w:val="left" w:pos="360"/>
        </w:tabs>
        <w:suppressAutoHyphens w:val="0"/>
        <w:autoSpaceDE w:val="0"/>
        <w:autoSpaceDN w:val="0"/>
        <w:adjustRightInd w:val="0"/>
        <w:ind w:left="0" w:firstLine="0"/>
        <w:jc w:val="both"/>
        <w:rPr>
          <w:rFonts w:ascii="Arial" w:hAnsi="Arial" w:cs="Arial"/>
          <w:sz w:val="22"/>
          <w:szCs w:val="22"/>
        </w:rPr>
      </w:pPr>
      <w:r w:rsidRPr="00B66CAB">
        <w:rPr>
          <w:rFonts w:ascii="Arial" w:hAnsi="Arial" w:cs="Arial"/>
          <w:sz w:val="22"/>
          <w:szCs w:val="22"/>
        </w:rPr>
        <w:t xml:space="preserve">Não admitimos práticas que fragilizem a imagem da CAIXA e comprometam o seu corpo funcional. </w:t>
      </w:r>
    </w:p>
    <w:p w14:paraId="1055FB96" w14:textId="77777777" w:rsidR="00BD3094" w:rsidRPr="00B66CAB" w:rsidRDefault="00BD3094" w:rsidP="00811AA3">
      <w:pPr>
        <w:numPr>
          <w:ilvl w:val="0"/>
          <w:numId w:val="1"/>
        </w:numPr>
        <w:tabs>
          <w:tab w:val="clear" w:pos="284"/>
          <w:tab w:val="left" w:pos="360"/>
        </w:tabs>
        <w:suppressAutoHyphens w:val="0"/>
        <w:autoSpaceDE w:val="0"/>
        <w:autoSpaceDN w:val="0"/>
        <w:adjustRightInd w:val="0"/>
        <w:ind w:left="0" w:firstLine="0"/>
        <w:jc w:val="both"/>
        <w:rPr>
          <w:rFonts w:ascii="Arial" w:hAnsi="Arial" w:cs="Arial"/>
          <w:sz w:val="22"/>
          <w:szCs w:val="22"/>
        </w:rPr>
      </w:pPr>
      <w:r w:rsidRPr="00B66CAB">
        <w:rPr>
          <w:rFonts w:ascii="Arial" w:hAnsi="Arial" w:cs="Arial"/>
          <w:sz w:val="22"/>
          <w:szCs w:val="22"/>
        </w:rPr>
        <w:t>Condenamos atitudes que privilegiem fornecedores e prestadores de serviços, sob qualquer pretexto.</w:t>
      </w:r>
    </w:p>
    <w:p w14:paraId="4DA156C0" w14:textId="77777777" w:rsidR="00BD3094" w:rsidRPr="00B66CAB" w:rsidRDefault="00BD3094" w:rsidP="00811AA3">
      <w:pPr>
        <w:numPr>
          <w:ilvl w:val="0"/>
          <w:numId w:val="1"/>
        </w:numPr>
        <w:tabs>
          <w:tab w:val="clear" w:pos="284"/>
          <w:tab w:val="left" w:pos="360"/>
        </w:tabs>
        <w:suppressAutoHyphens w:val="0"/>
        <w:autoSpaceDE w:val="0"/>
        <w:autoSpaceDN w:val="0"/>
        <w:adjustRightInd w:val="0"/>
        <w:ind w:left="0" w:firstLine="0"/>
        <w:jc w:val="both"/>
        <w:rPr>
          <w:rFonts w:ascii="Arial" w:hAnsi="Arial" w:cs="Arial"/>
          <w:sz w:val="22"/>
          <w:szCs w:val="22"/>
        </w:rPr>
      </w:pPr>
      <w:r w:rsidRPr="00B66CAB">
        <w:rPr>
          <w:rFonts w:ascii="Arial" w:hAnsi="Arial" w:cs="Arial"/>
          <w:sz w:val="22"/>
          <w:szCs w:val="22"/>
        </w:rPr>
        <w:t>Condenamos a solicitação de doações, contribuições de bens materiais ou valores a parceiros comerciais ou institucionais em nome da CAIXA, sob qualquer pretexto.</w:t>
      </w:r>
    </w:p>
    <w:p w14:paraId="25A49097" w14:textId="77777777" w:rsidR="00496B9C" w:rsidRPr="00B66CAB" w:rsidRDefault="00496B9C" w:rsidP="00811AA3">
      <w:pPr>
        <w:jc w:val="both"/>
        <w:rPr>
          <w:rFonts w:ascii="Arial" w:hAnsi="Arial" w:cs="Arial"/>
          <w:b/>
          <w:snapToGrid w:val="0"/>
          <w:sz w:val="22"/>
          <w:szCs w:val="22"/>
        </w:rPr>
      </w:pPr>
    </w:p>
    <w:p w14:paraId="5F5D4EAA" w14:textId="77777777" w:rsidR="00BD3094" w:rsidRPr="00B66CAB" w:rsidRDefault="00BD3094" w:rsidP="00811AA3">
      <w:pPr>
        <w:jc w:val="both"/>
        <w:rPr>
          <w:rFonts w:ascii="Arial" w:hAnsi="Arial" w:cs="Arial"/>
          <w:b/>
          <w:snapToGrid w:val="0"/>
          <w:sz w:val="22"/>
          <w:szCs w:val="22"/>
        </w:rPr>
      </w:pPr>
      <w:r w:rsidRPr="00B66CAB">
        <w:rPr>
          <w:rFonts w:ascii="Arial" w:hAnsi="Arial" w:cs="Arial"/>
          <w:b/>
          <w:snapToGrid w:val="0"/>
          <w:sz w:val="22"/>
          <w:szCs w:val="22"/>
        </w:rPr>
        <w:t>COMPROMISSO</w:t>
      </w:r>
    </w:p>
    <w:p w14:paraId="199FCB9E" w14:textId="77777777" w:rsidR="00BD3094" w:rsidRPr="00B66CAB" w:rsidRDefault="00BD3094" w:rsidP="00811AA3">
      <w:pPr>
        <w:numPr>
          <w:ilvl w:val="0"/>
          <w:numId w:val="1"/>
        </w:numPr>
        <w:tabs>
          <w:tab w:val="clear" w:pos="284"/>
          <w:tab w:val="left" w:pos="360"/>
        </w:tabs>
        <w:suppressAutoHyphens w:val="0"/>
        <w:autoSpaceDE w:val="0"/>
        <w:autoSpaceDN w:val="0"/>
        <w:adjustRightInd w:val="0"/>
        <w:ind w:left="0" w:firstLine="0"/>
        <w:jc w:val="both"/>
        <w:rPr>
          <w:rFonts w:ascii="Arial" w:hAnsi="Arial" w:cs="Arial"/>
          <w:sz w:val="22"/>
          <w:szCs w:val="22"/>
        </w:rPr>
      </w:pPr>
      <w:r w:rsidRPr="00B66CAB">
        <w:rPr>
          <w:rFonts w:ascii="Arial" w:hAnsi="Arial" w:cs="Arial"/>
          <w:sz w:val="22"/>
          <w:szCs w:val="22"/>
        </w:rPr>
        <w:t>Os dirigentes, empregados e parceiros da CAIXA estão comprometidos com a uniformidade de procedimentos e com o mais elevado padrão ético no exercício de suas atribuições profissionais.</w:t>
      </w:r>
    </w:p>
    <w:p w14:paraId="2253298B" w14:textId="77777777" w:rsidR="00BD3094" w:rsidRPr="00B66CAB" w:rsidRDefault="00BD3094" w:rsidP="00811AA3">
      <w:pPr>
        <w:numPr>
          <w:ilvl w:val="0"/>
          <w:numId w:val="1"/>
        </w:numPr>
        <w:tabs>
          <w:tab w:val="clear" w:pos="284"/>
          <w:tab w:val="left" w:pos="360"/>
        </w:tabs>
        <w:suppressAutoHyphens w:val="0"/>
        <w:autoSpaceDE w:val="0"/>
        <w:autoSpaceDN w:val="0"/>
        <w:adjustRightInd w:val="0"/>
        <w:ind w:left="0" w:firstLine="0"/>
        <w:jc w:val="both"/>
        <w:rPr>
          <w:rFonts w:ascii="Arial" w:hAnsi="Arial" w:cs="Arial"/>
          <w:sz w:val="22"/>
          <w:szCs w:val="22"/>
        </w:rPr>
      </w:pPr>
      <w:r w:rsidRPr="00B66CAB">
        <w:rPr>
          <w:rFonts w:ascii="Arial" w:hAnsi="Arial" w:cs="Arial"/>
          <w:sz w:val="22"/>
          <w:szCs w:val="22"/>
        </w:rPr>
        <w:t>Temos compromisso permanente com o cumprimento das leis, das normas e dos regulamentos internos e externos que regem a nossa Instituição.</w:t>
      </w:r>
    </w:p>
    <w:p w14:paraId="6B6D755D" w14:textId="77777777" w:rsidR="00BD3094" w:rsidRPr="00B66CAB" w:rsidRDefault="00BD3094" w:rsidP="00811AA3">
      <w:pPr>
        <w:numPr>
          <w:ilvl w:val="0"/>
          <w:numId w:val="1"/>
        </w:numPr>
        <w:tabs>
          <w:tab w:val="clear" w:pos="284"/>
          <w:tab w:val="left" w:pos="360"/>
        </w:tabs>
        <w:suppressAutoHyphens w:val="0"/>
        <w:autoSpaceDE w:val="0"/>
        <w:autoSpaceDN w:val="0"/>
        <w:adjustRightInd w:val="0"/>
        <w:ind w:left="0" w:firstLine="0"/>
        <w:jc w:val="both"/>
        <w:rPr>
          <w:rFonts w:ascii="Arial" w:hAnsi="Arial" w:cs="Arial"/>
          <w:sz w:val="22"/>
          <w:szCs w:val="22"/>
        </w:rPr>
      </w:pPr>
      <w:r w:rsidRPr="00B66CAB">
        <w:rPr>
          <w:rFonts w:ascii="Arial" w:hAnsi="Arial" w:cs="Arial"/>
          <w:sz w:val="22"/>
          <w:szCs w:val="22"/>
        </w:rPr>
        <w:t>Pautamos nosso relacionamento com clientes, fornecedores, correspondentes, coligadas, controladas, patrocinadas, associações e entidades de classe dentro dos princípios deste Código de Ética.</w:t>
      </w:r>
    </w:p>
    <w:p w14:paraId="613C4FA5" w14:textId="77777777" w:rsidR="00BD3094" w:rsidRPr="00B66CAB" w:rsidRDefault="00BD3094" w:rsidP="00811AA3">
      <w:pPr>
        <w:numPr>
          <w:ilvl w:val="0"/>
          <w:numId w:val="1"/>
        </w:numPr>
        <w:tabs>
          <w:tab w:val="clear" w:pos="284"/>
          <w:tab w:val="left" w:pos="360"/>
        </w:tabs>
        <w:suppressAutoHyphens w:val="0"/>
        <w:autoSpaceDE w:val="0"/>
        <w:autoSpaceDN w:val="0"/>
        <w:adjustRightInd w:val="0"/>
        <w:ind w:left="0" w:firstLine="0"/>
        <w:jc w:val="both"/>
        <w:rPr>
          <w:rFonts w:ascii="Arial" w:hAnsi="Arial" w:cs="Arial"/>
          <w:sz w:val="22"/>
          <w:szCs w:val="22"/>
        </w:rPr>
      </w:pPr>
      <w:r w:rsidRPr="00B66CAB">
        <w:rPr>
          <w:rFonts w:ascii="Arial" w:hAnsi="Arial" w:cs="Arial"/>
          <w:sz w:val="22"/>
          <w:szCs w:val="22"/>
        </w:rPr>
        <w:t>Temos o compromisso de oferecer produtos e serviços de qualidade que atendam ou superem as expectativas dos nossos clientes.</w:t>
      </w:r>
    </w:p>
    <w:p w14:paraId="61C84548" w14:textId="77777777" w:rsidR="00BD3094" w:rsidRPr="00B66CAB" w:rsidRDefault="00BD3094" w:rsidP="00811AA3">
      <w:pPr>
        <w:numPr>
          <w:ilvl w:val="0"/>
          <w:numId w:val="1"/>
        </w:numPr>
        <w:tabs>
          <w:tab w:val="clear" w:pos="284"/>
          <w:tab w:val="left" w:pos="360"/>
        </w:tabs>
        <w:suppressAutoHyphens w:val="0"/>
        <w:autoSpaceDE w:val="0"/>
        <w:autoSpaceDN w:val="0"/>
        <w:adjustRightInd w:val="0"/>
        <w:ind w:left="0" w:firstLine="0"/>
        <w:jc w:val="both"/>
        <w:rPr>
          <w:rFonts w:ascii="Arial" w:hAnsi="Arial" w:cs="Arial"/>
          <w:sz w:val="22"/>
          <w:szCs w:val="22"/>
        </w:rPr>
      </w:pPr>
      <w:r w:rsidRPr="00B66CAB">
        <w:rPr>
          <w:rFonts w:ascii="Arial" w:hAnsi="Arial" w:cs="Arial"/>
          <w:sz w:val="22"/>
          <w:szCs w:val="22"/>
        </w:rPr>
        <w:t>Prestamos orientações e informações corretas aos nossos clientes para que tomem decisões conscientes em seus negócios.</w:t>
      </w:r>
    </w:p>
    <w:p w14:paraId="5B16BAEA" w14:textId="77777777" w:rsidR="00BD3094" w:rsidRPr="00B66CAB" w:rsidRDefault="00BD3094" w:rsidP="00811AA3">
      <w:pPr>
        <w:numPr>
          <w:ilvl w:val="0"/>
          <w:numId w:val="1"/>
        </w:numPr>
        <w:tabs>
          <w:tab w:val="clear" w:pos="284"/>
          <w:tab w:val="left" w:pos="360"/>
        </w:tabs>
        <w:suppressAutoHyphens w:val="0"/>
        <w:autoSpaceDE w:val="0"/>
        <w:autoSpaceDN w:val="0"/>
        <w:adjustRightInd w:val="0"/>
        <w:ind w:left="0" w:firstLine="0"/>
        <w:jc w:val="both"/>
        <w:rPr>
          <w:rFonts w:ascii="Arial" w:hAnsi="Arial" w:cs="Arial"/>
          <w:sz w:val="22"/>
          <w:szCs w:val="22"/>
        </w:rPr>
      </w:pPr>
      <w:r w:rsidRPr="00B66CAB">
        <w:rPr>
          <w:rFonts w:ascii="Arial" w:hAnsi="Arial" w:cs="Arial"/>
          <w:sz w:val="22"/>
          <w:szCs w:val="22"/>
        </w:rPr>
        <w:t>Preservamos o sigilo e a segurança das informações.</w:t>
      </w:r>
    </w:p>
    <w:p w14:paraId="120D8218" w14:textId="77777777" w:rsidR="00BD3094" w:rsidRPr="00B66CAB" w:rsidRDefault="00BD3094" w:rsidP="00811AA3">
      <w:pPr>
        <w:numPr>
          <w:ilvl w:val="0"/>
          <w:numId w:val="1"/>
        </w:numPr>
        <w:tabs>
          <w:tab w:val="clear" w:pos="284"/>
          <w:tab w:val="left" w:pos="360"/>
        </w:tabs>
        <w:suppressAutoHyphens w:val="0"/>
        <w:autoSpaceDE w:val="0"/>
        <w:autoSpaceDN w:val="0"/>
        <w:adjustRightInd w:val="0"/>
        <w:ind w:left="0" w:firstLine="0"/>
        <w:jc w:val="both"/>
        <w:rPr>
          <w:rFonts w:ascii="Arial" w:hAnsi="Arial" w:cs="Arial"/>
          <w:sz w:val="22"/>
          <w:szCs w:val="22"/>
        </w:rPr>
      </w:pPr>
      <w:r w:rsidRPr="00B66CAB">
        <w:rPr>
          <w:rFonts w:ascii="Arial" w:hAnsi="Arial" w:cs="Arial"/>
          <w:sz w:val="22"/>
          <w:szCs w:val="22"/>
        </w:rPr>
        <w:t>Buscamos a melhoria das condições de segurança e saúde do ambiente de trabalho, preservando a qualidade de vida dos que nele convivem.</w:t>
      </w:r>
    </w:p>
    <w:p w14:paraId="01BFBC9A" w14:textId="33269321" w:rsidR="00BD3094" w:rsidRDefault="00BD3094" w:rsidP="00811AA3">
      <w:pPr>
        <w:numPr>
          <w:ilvl w:val="0"/>
          <w:numId w:val="1"/>
        </w:numPr>
        <w:tabs>
          <w:tab w:val="clear" w:pos="284"/>
          <w:tab w:val="left" w:pos="360"/>
        </w:tabs>
        <w:suppressAutoHyphens w:val="0"/>
        <w:autoSpaceDE w:val="0"/>
        <w:autoSpaceDN w:val="0"/>
        <w:adjustRightInd w:val="0"/>
        <w:ind w:left="0" w:firstLine="0"/>
        <w:jc w:val="both"/>
        <w:rPr>
          <w:rFonts w:ascii="Arial" w:hAnsi="Arial" w:cs="Arial"/>
          <w:sz w:val="22"/>
          <w:szCs w:val="22"/>
        </w:rPr>
      </w:pPr>
      <w:r w:rsidRPr="00B66CAB">
        <w:rPr>
          <w:rFonts w:ascii="Arial" w:hAnsi="Arial" w:cs="Arial"/>
          <w:sz w:val="22"/>
          <w:szCs w:val="22"/>
        </w:rPr>
        <w:lastRenderedPageBreak/>
        <w:t>Incentivamos a participação voluntária em atividades sociais destinadas a resgatar a cidadania do povo brasileiro.</w:t>
      </w:r>
    </w:p>
    <w:p w14:paraId="61966EBA" w14:textId="77777777" w:rsidR="0011345B" w:rsidRPr="0011345B" w:rsidRDefault="0011345B" w:rsidP="00811AA3">
      <w:pPr>
        <w:numPr>
          <w:ilvl w:val="0"/>
          <w:numId w:val="1"/>
        </w:numPr>
        <w:tabs>
          <w:tab w:val="clear" w:pos="284"/>
          <w:tab w:val="left" w:pos="360"/>
        </w:tabs>
        <w:suppressAutoHyphens w:val="0"/>
        <w:autoSpaceDE w:val="0"/>
        <w:autoSpaceDN w:val="0"/>
        <w:adjustRightInd w:val="0"/>
        <w:ind w:left="0" w:firstLine="0"/>
        <w:jc w:val="both"/>
        <w:rPr>
          <w:rFonts w:ascii="Arial" w:hAnsi="Arial" w:cs="Arial"/>
          <w:sz w:val="22"/>
          <w:szCs w:val="22"/>
        </w:rPr>
      </w:pPr>
    </w:p>
    <w:p w14:paraId="33B32208" w14:textId="77777777" w:rsidR="00BD3094" w:rsidRPr="00B66CAB" w:rsidRDefault="00BD3094" w:rsidP="00811AA3">
      <w:pPr>
        <w:jc w:val="both"/>
        <w:rPr>
          <w:rFonts w:ascii="Arial" w:hAnsi="Arial" w:cs="Arial"/>
          <w:b/>
          <w:snapToGrid w:val="0"/>
          <w:sz w:val="22"/>
          <w:szCs w:val="22"/>
        </w:rPr>
      </w:pPr>
      <w:r w:rsidRPr="00B66CAB">
        <w:rPr>
          <w:rFonts w:ascii="Arial" w:hAnsi="Arial" w:cs="Arial"/>
          <w:b/>
          <w:snapToGrid w:val="0"/>
          <w:sz w:val="22"/>
          <w:szCs w:val="22"/>
        </w:rPr>
        <w:t>TRANSPARÊNCIA</w:t>
      </w:r>
    </w:p>
    <w:p w14:paraId="7A2D6EB0" w14:textId="77777777" w:rsidR="00BD3094" w:rsidRPr="00B66CAB" w:rsidRDefault="00BD3094" w:rsidP="00811AA3">
      <w:pPr>
        <w:numPr>
          <w:ilvl w:val="0"/>
          <w:numId w:val="1"/>
        </w:numPr>
        <w:tabs>
          <w:tab w:val="clear" w:pos="284"/>
          <w:tab w:val="left" w:pos="360"/>
        </w:tabs>
        <w:suppressAutoHyphens w:val="0"/>
        <w:autoSpaceDE w:val="0"/>
        <w:autoSpaceDN w:val="0"/>
        <w:adjustRightInd w:val="0"/>
        <w:ind w:left="0" w:firstLine="0"/>
        <w:jc w:val="both"/>
        <w:rPr>
          <w:rFonts w:ascii="Arial" w:hAnsi="Arial" w:cs="Arial"/>
          <w:sz w:val="22"/>
          <w:szCs w:val="22"/>
        </w:rPr>
      </w:pPr>
      <w:r w:rsidRPr="00B66CAB">
        <w:rPr>
          <w:rFonts w:ascii="Arial" w:hAnsi="Arial" w:cs="Arial"/>
          <w:sz w:val="22"/>
          <w:szCs w:val="22"/>
        </w:rPr>
        <w:t>As relações da CAIXA com os segmentos da sociedade são pautadas no princípio da transparência e na adoção de critérios técnicos.</w:t>
      </w:r>
    </w:p>
    <w:p w14:paraId="3BFC485B" w14:textId="77777777" w:rsidR="00BD3094" w:rsidRPr="00B66CAB" w:rsidRDefault="00BD3094" w:rsidP="00811AA3">
      <w:pPr>
        <w:numPr>
          <w:ilvl w:val="0"/>
          <w:numId w:val="1"/>
        </w:numPr>
        <w:tabs>
          <w:tab w:val="clear" w:pos="284"/>
          <w:tab w:val="left" w:pos="360"/>
        </w:tabs>
        <w:suppressAutoHyphens w:val="0"/>
        <w:autoSpaceDE w:val="0"/>
        <w:autoSpaceDN w:val="0"/>
        <w:adjustRightInd w:val="0"/>
        <w:ind w:left="0" w:firstLine="0"/>
        <w:jc w:val="both"/>
        <w:rPr>
          <w:rFonts w:ascii="Arial" w:hAnsi="Arial" w:cs="Arial"/>
          <w:sz w:val="22"/>
          <w:szCs w:val="22"/>
        </w:rPr>
      </w:pPr>
      <w:r w:rsidRPr="00B66CAB">
        <w:rPr>
          <w:rFonts w:ascii="Arial" w:hAnsi="Arial" w:cs="Arial"/>
          <w:sz w:val="22"/>
          <w:szCs w:val="22"/>
        </w:rPr>
        <w:t>Como Empresa pública, estamos comprometidos com a prestação de contas de nossas atividades, dos recursos por nós geridos e com a integridade dos nossos controles.</w:t>
      </w:r>
    </w:p>
    <w:p w14:paraId="58708C9F" w14:textId="77777777" w:rsidR="00BD3094" w:rsidRPr="00B66CAB" w:rsidRDefault="00BD3094" w:rsidP="00811AA3">
      <w:pPr>
        <w:numPr>
          <w:ilvl w:val="0"/>
          <w:numId w:val="1"/>
        </w:numPr>
        <w:tabs>
          <w:tab w:val="clear" w:pos="284"/>
          <w:tab w:val="left" w:pos="360"/>
        </w:tabs>
        <w:suppressAutoHyphens w:val="0"/>
        <w:autoSpaceDE w:val="0"/>
        <w:autoSpaceDN w:val="0"/>
        <w:adjustRightInd w:val="0"/>
        <w:ind w:left="0" w:firstLine="0"/>
        <w:jc w:val="both"/>
        <w:rPr>
          <w:rFonts w:ascii="Arial" w:hAnsi="Arial" w:cs="Arial"/>
          <w:sz w:val="22"/>
          <w:szCs w:val="22"/>
        </w:rPr>
      </w:pPr>
      <w:r w:rsidRPr="00B66CAB">
        <w:rPr>
          <w:rFonts w:ascii="Arial" w:hAnsi="Arial" w:cs="Arial"/>
          <w:sz w:val="22"/>
          <w:szCs w:val="22"/>
        </w:rPr>
        <w:t>Aos nossos clientes, parceiros comerciais, fornecedores e à mídia dispensamos tratamento equânime na disponibilidade de informações claras e tempestivas, por meio de fontes autorizadas e no estrito cumprimento dos normativos a que estamos subordinados.</w:t>
      </w:r>
    </w:p>
    <w:p w14:paraId="70CF8720" w14:textId="77777777" w:rsidR="00BD3094" w:rsidRPr="00B66CAB" w:rsidRDefault="00BD3094" w:rsidP="00811AA3">
      <w:pPr>
        <w:numPr>
          <w:ilvl w:val="0"/>
          <w:numId w:val="1"/>
        </w:numPr>
        <w:tabs>
          <w:tab w:val="clear" w:pos="284"/>
          <w:tab w:val="left" w:pos="360"/>
        </w:tabs>
        <w:suppressAutoHyphens w:val="0"/>
        <w:autoSpaceDE w:val="0"/>
        <w:autoSpaceDN w:val="0"/>
        <w:adjustRightInd w:val="0"/>
        <w:ind w:left="0" w:firstLine="0"/>
        <w:jc w:val="both"/>
        <w:rPr>
          <w:rFonts w:ascii="Arial" w:hAnsi="Arial" w:cs="Arial"/>
          <w:sz w:val="22"/>
          <w:szCs w:val="22"/>
        </w:rPr>
      </w:pPr>
      <w:r w:rsidRPr="00B66CAB">
        <w:rPr>
          <w:rFonts w:ascii="Arial" w:hAnsi="Arial" w:cs="Arial"/>
          <w:sz w:val="22"/>
          <w:szCs w:val="22"/>
        </w:rPr>
        <w:t>Oferecemos aos nossos empregados oportunidades de ascensão profissional, com critérios claros e do conhecimento de todos.</w:t>
      </w:r>
    </w:p>
    <w:p w14:paraId="647FCEE2" w14:textId="77777777" w:rsidR="00BD3094" w:rsidRPr="00B66CAB" w:rsidRDefault="00BD3094" w:rsidP="00811AA3">
      <w:pPr>
        <w:numPr>
          <w:ilvl w:val="0"/>
          <w:numId w:val="1"/>
        </w:numPr>
        <w:tabs>
          <w:tab w:val="clear" w:pos="284"/>
          <w:tab w:val="left" w:pos="360"/>
        </w:tabs>
        <w:suppressAutoHyphens w:val="0"/>
        <w:autoSpaceDE w:val="0"/>
        <w:autoSpaceDN w:val="0"/>
        <w:adjustRightInd w:val="0"/>
        <w:ind w:left="0" w:firstLine="0"/>
        <w:jc w:val="both"/>
        <w:rPr>
          <w:rFonts w:ascii="Arial" w:hAnsi="Arial" w:cs="Arial"/>
          <w:sz w:val="22"/>
          <w:szCs w:val="22"/>
        </w:rPr>
      </w:pPr>
      <w:r w:rsidRPr="00B66CAB">
        <w:rPr>
          <w:rFonts w:ascii="Arial" w:hAnsi="Arial" w:cs="Arial"/>
          <w:sz w:val="22"/>
          <w:szCs w:val="22"/>
        </w:rPr>
        <w:t>Valorizamos o processo de comunicação interna, disseminando informações relevantes relacionadas aos negócios e às decisões corporativas.</w:t>
      </w:r>
    </w:p>
    <w:p w14:paraId="1630A279" w14:textId="77777777" w:rsidR="00BD3094" w:rsidRPr="00B66CAB" w:rsidRDefault="00BD3094" w:rsidP="00811AA3">
      <w:pPr>
        <w:jc w:val="both"/>
        <w:rPr>
          <w:rFonts w:ascii="Arial" w:hAnsi="Arial" w:cs="Arial"/>
          <w:b/>
          <w:snapToGrid w:val="0"/>
          <w:sz w:val="22"/>
          <w:szCs w:val="22"/>
        </w:rPr>
      </w:pPr>
    </w:p>
    <w:p w14:paraId="62D5C4C9" w14:textId="77777777" w:rsidR="00BD3094" w:rsidRPr="00B66CAB" w:rsidRDefault="00BD3094" w:rsidP="00811AA3">
      <w:pPr>
        <w:jc w:val="both"/>
        <w:rPr>
          <w:rFonts w:ascii="Arial" w:hAnsi="Arial" w:cs="Arial"/>
          <w:b/>
          <w:snapToGrid w:val="0"/>
          <w:sz w:val="22"/>
          <w:szCs w:val="22"/>
        </w:rPr>
      </w:pPr>
      <w:r w:rsidRPr="00B66CAB">
        <w:rPr>
          <w:rFonts w:ascii="Arial" w:hAnsi="Arial" w:cs="Arial"/>
          <w:b/>
          <w:snapToGrid w:val="0"/>
          <w:sz w:val="22"/>
          <w:szCs w:val="22"/>
        </w:rPr>
        <w:t>RESPONSABILIDADE</w:t>
      </w:r>
    </w:p>
    <w:p w14:paraId="3DEB4223" w14:textId="77777777" w:rsidR="00BD3094" w:rsidRPr="00B66CAB" w:rsidRDefault="00BD3094" w:rsidP="00811AA3">
      <w:pPr>
        <w:numPr>
          <w:ilvl w:val="0"/>
          <w:numId w:val="1"/>
        </w:numPr>
        <w:tabs>
          <w:tab w:val="clear" w:pos="284"/>
          <w:tab w:val="left" w:pos="360"/>
        </w:tabs>
        <w:suppressAutoHyphens w:val="0"/>
        <w:autoSpaceDE w:val="0"/>
        <w:autoSpaceDN w:val="0"/>
        <w:adjustRightInd w:val="0"/>
        <w:ind w:left="0" w:firstLine="0"/>
        <w:jc w:val="both"/>
        <w:rPr>
          <w:rFonts w:ascii="Arial" w:hAnsi="Arial" w:cs="Arial"/>
          <w:sz w:val="22"/>
          <w:szCs w:val="22"/>
        </w:rPr>
      </w:pPr>
      <w:r w:rsidRPr="00B66CAB">
        <w:rPr>
          <w:rFonts w:ascii="Arial" w:hAnsi="Arial" w:cs="Arial"/>
          <w:sz w:val="22"/>
          <w:szCs w:val="22"/>
        </w:rPr>
        <w:t>Devemos pautar nossas ações nos preceitos e valores éticos deste Código, de forma a resguardar a CAIXA de ações e atitudes inadequadas à sua missão e imagem e a não prejudicar ou comprometer dirigentes e empregados, direta ou indiretamente.</w:t>
      </w:r>
    </w:p>
    <w:p w14:paraId="055520DE" w14:textId="77777777" w:rsidR="00BD3094" w:rsidRPr="00B66CAB" w:rsidRDefault="00BD3094" w:rsidP="00811AA3">
      <w:pPr>
        <w:numPr>
          <w:ilvl w:val="0"/>
          <w:numId w:val="1"/>
        </w:numPr>
        <w:tabs>
          <w:tab w:val="clear" w:pos="284"/>
          <w:tab w:val="left" w:pos="360"/>
        </w:tabs>
        <w:suppressAutoHyphens w:val="0"/>
        <w:autoSpaceDE w:val="0"/>
        <w:autoSpaceDN w:val="0"/>
        <w:adjustRightInd w:val="0"/>
        <w:ind w:left="0" w:firstLine="0"/>
        <w:jc w:val="both"/>
        <w:rPr>
          <w:rFonts w:ascii="Arial" w:hAnsi="Arial" w:cs="Arial"/>
          <w:sz w:val="22"/>
          <w:szCs w:val="22"/>
        </w:rPr>
      </w:pPr>
      <w:r w:rsidRPr="00B66CAB">
        <w:rPr>
          <w:rFonts w:ascii="Arial" w:hAnsi="Arial" w:cs="Arial"/>
          <w:sz w:val="22"/>
          <w:szCs w:val="22"/>
        </w:rPr>
        <w:t>Zelamos pela proteção do patrimônio público, com a adequada utilização das informações, dos bens, equipamentos e demais recursos colocados à nossa disposição para a gestão eficaz dos nossos negócios.</w:t>
      </w:r>
    </w:p>
    <w:p w14:paraId="2A3D1BF9" w14:textId="56AF63F7" w:rsidR="003A1900" w:rsidRPr="0011345B" w:rsidRDefault="00BD3094" w:rsidP="003A1900">
      <w:pPr>
        <w:numPr>
          <w:ilvl w:val="0"/>
          <w:numId w:val="1"/>
        </w:numPr>
        <w:tabs>
          <w:tab w:val="clear" w:pos="284"/>
          <w:tab w:val="left" w:pos="360"/>
        </w:tabs>
        <w:suppressAutoHyphens w:val="0"/>
        <w:autoSpaceDE w:val="0"/>
        <w:autoSpaceDN w:val="0"/>
        <w:adjustRightInd w:val="0"/>
        <w:ind w:left="0" w:firstLine="0"/>
        <w:jc w:val="both"/>
        <w:rPr>
          <w:rFonts w:ascii="Arial" w:hAnsi="Arial" w:cs="Arial"/>
          <w:sz w:val="22"/>
          <w:szCs w:val="22"/>
        </w:rPr>
      </w:pPr>
      <w:r w:rsidRPr="00B66CAB">
        <w:rPr>
          <w:rFonts w:ascii="Arial" w:hAnsi="Arial" w:cs="Arial"/>
          <w:sz w:val="22"/>
          <w:szCs w:val="22"/>
        </w:rPr>
        <w:t>Buscamos a preservação ambiental nos projetos dos quais participamos, por entendermos que a vida depende diretamente da qualidade do meio ambiente.</w:t>
      </w:r>
    </w:p>
    <w:p w14:paraId="38CDF57C" w14:textId="77777777" w:rsidR="00BD3094" w:rsidRPr="00B66CAB" w:rsidRDefault="00BD3094" w:rsidP="00811AA3">
      <w:pPr>
        <w:numPr>
          <w:ilvl w:val="0"/>
          <w:numId w:val="1"/>
        </w:numPr>
        <w:tabs>
          <w:tab w:val="clear" w:pos="284"/>
          <w:tab w:val="left" w:pos="360"/>
        </w:tabs>
        <w:suppressAutoHyphens w:val="0"/>
        <w:autoSpaceDE w:val="0"/>
        <w:autoSpaceDN w:val="0"/>
        <w:adjustRightInd w:val="0"/>
        <w:ind w:left="0" w:firstLine="0"/>
        <w:jc w:val="both"/>
        <w:rPr>
          <w:rFonts w:ascii="Arial" w:hAnsi="Arial" w:cs="Arial"/>
          <w:sz w:val="22"/>
          <w:szCs w:val="22"/>
        </w:rPr>
      </w:pPr>
      <w:r w:rsidRPr="00B66CAB">
        <w:rPr>
          <w:rFonts w:ascii="Arial" w:hAnsi="Arial" w:cs="Arial"/>
          <w:sz w:val="22"/>
          <w:szCs w:val="22"/>
        </w:rPr>
        <w:t>Garantimos proteção contra qualquer forma de represália ou discriminação profissional a quem denunciar as violações a este Código, como forma de preservar os valores da CAIXA.</w:t>
      </w:r>
    </w:p>
    <w:p w14:paraId="504F5F1A" w14:textId="77777777" w:rsidR="00BD3094" w:rsidRPr="00B66CAB" w:rsidRDefault="00BD3094" w:rsidP="00811AA3">
      <w:pPr>
        <w:jc w:val="both"/>
        <w:rPr>
          <w:rFonts w:ascii="Arial" w:hAnsi="Arial" w:cs="Arial"/>
          <w:snapToGrid w:val="0"/>
          <w:sz w:val="22"/>
          <w:szCs w:val="22"/>
        </w:rPr>
      </w:pPr>
    </w:p>
    <w:p w14:paraId="1000461C" w14:textId="77777777" w:rsidR="00BD3094" w:rsidRPr="00B66CAB" w:rsidRDefault="00BD3094" w:rsidP="00811AA3">
      <w:pPr>
        <w:jc w:val="both"/>
        <w:rPr>
          <w:rFonts w:ascii="Arial" w:hAnsi="Arial" w:cs="Arial"/>
          <w:snapToGrid w:val="0"/>
          <w:sz w:val="22"/>
          <w:szCs w:val="22"/>
        </w:rPr>
      </w:pPr>
      <w:r w:rsidRPr="00B66CAB">
        <w:rPr>
          <w:rFonts w:ascii="Arial" w:hAnsi="Arial" w:cs="Arial"/>
          <w:snapToGrid w:val="0"/>
          <w:sz w:val="22"/>
          <w:szCs w:val="22"/>
        </w:rPr>
        <w:t>Alô CAIXA</w:t>
      </w:r>
    </w:p>
    <w:p w14:paraId="758E5598" w14:textId="77777777" w:rsidR="00BD3094" w:rsidRPr="00B66CAB" w:rsidRDefault="00BD3094" w:rsidP="00811AA3">
      <w:pPr>
        <w:jc w:val="both"/>
        <w:rPr>
          <w:rFonts w:ascii="Arial" w:hAnsi="Arial" w:cs="Arial"/>
          <w:snapToGrid w:val="0"/>
          <w:sz w:val="22"/>
          <w:szCs w:val="22"/>
        </w:rPr>
      </w:pPr>
      <w:r w:rsidRPr="00B66CAB">
        <w:rPr>
          <w:rFonts w:ascii="Arial" w:hAnsi="Arial" w:cs="Arial"/>
          <w:snapToGrid w:val="0"/>
          <w:sz w:val="22"/>
          <w:szCs w:val="22"/>
        </w:rPr>
        <w:t>4004 0 104 (Capitais e Regiões Metropolitanas)</w:t>
      </w:r>
    </w:p>
    <w:p w14:paraId="7076959D" w14:textId="77777777" w:rsidR="00BD3094" w:rsidRPr="00B66CAB" w:rsidRDefault="00BD3094" w:rsidP="00811AA3">
      <w:pPr>
        <w:jc w:val="both"/>
        <w:rPr>
          <w:rFonts w:ascii="Arial" w:hAnsi="Arial" w:cs="Arial"/>
          <w:snapToGrid w:val="0"/>
          <w:sz w:val="22"/>
          <w:szCs w:val="22"/>
        </w:rPr>
      </w:pPr>
      <w:r w:rsidRPr="00B66CAB">
        <w:rPr>
          <w:rFonts w:ascii="Arial" w:hAnsi="Arial" w:cs="Arial"/>
          <w:snapToGrid w:val="0"/>
          <w:sz w:val="22"/>
          <w:szCs w:val="22"/>
        </w:rPr>
        <w:t>0800 104 0 104 (Demais Regiões)</w:t>
      </w:r>
    </w:p>
    <w:p w14:paraId="1056895F" w14:textId="77777777" w:rsidR="00BD3094" w:rsidRPr="00B66CAB" w:rsidRDefault="00BD3094" w:rsidP="00811AA3">
      <w:pPr>
        <w:jc w:val="both"/>
        <w:rPr>
          <w:rFonts w:ascii="Arial" w:hAnsi="Arial" w:cs="Arial"/>
          <w:snapToGrid w:val="0"/>
          <w:sz w:val="22"/>
          <w:szCs w:val="22"/>
        </w:rPr>
      </w:pPr>
    </w:p>
    <w:p w14:paraId="62E0B330" w14:textId="77777777" w:rsidR="00BD3094" w:rsidRPr="00B66CAB" w:rsidRDefault="00BD3094" w:rsidP="00811AA3">
      <w:pPr>
        <w:jc w:val="both"/>
        <w:rPr>
          <w:rFonts w:ascii="Arial" w:hAnsi="Arial" w:cs="Arial"/>
          <w:snapToGrid w:val="0"/>
          <w:sz w:val="22"/>
          <w:szCs w:val="22"/>
        </w:rPr>
      </w:pPr>
      <w:r w:rsidRPr="00B66CAB">
        <w:rPr>
          <w:rFonts w:ascii="Arial" w:hAnsi="Arial" w:cs="Arial"/>
          <w:snapToGrid w:val="0"/>
          <w:sz w:val="22"/>
          <w:szCs w:val="22"/>
        </w:rPr>
        <w:t>SAC</w:t>
      </w:r>
    </w:p>
    <w:p w14:paraId="614722AF" w14:textId="77777777" w:rsidR="00BD3094" w:rsidRPr="00B66CAB" w:rsidRDefault="00BD3094" w:rsidP="00811AA3">
      <w:pPr>
        <w:jc w:val="both"/>
        <w:rPr>
          <w:rFonts w:ascii="Arial" w:hAnsi="Arial" w:cs="Arial"/>
          <w:snapToGrid w:val="0"/>
          <w:sz w:val="22"/>
          <w:szCs w:val="22"/>
        </w:rPr>
      </w:pPr>
      <w:r w:rsidRPr="00B66CAB">
        <w:rPr>
          <w:rFonts w:ascii="Arial" w:hAnsi="Arial" w:cs="Arial"/>
          <w:snapToGrid w:val="0"/>
          <w:sz w:val="22"/>
          <w:szCs w:val="22"/>
        </w:rPr>
        <w:t>0800 726 0101</w:t>
      </w:r>
    </w:p>
    <w:p w14:paraId="010A8326" w14:textId="77777777" w:rsidR="00BD3094" w:rsidRPr="00B66CAB" w:rsidRDefault="00BD3094" w:rsidP="00811AA3">
      <w:pPr>
        <w:jc w:val="both"/>
        <w:rPr>
          <w:rFonts w:ascii="Arial" w:hAnsi="Arial" w:cs="Arial"/>
          <w:snapToGrid w:val="0"/>
          <w:sz w:val="22"/>
          <w:szCs w:val="22"/>
        </w:rPr>
      </w:pPr>
    </w:p>
    <w:p w14:paraId="0B55E7AE" w14:textId="77777777" w:rsidR="00BD3094" w:rsidRPr="00B66CAB" w:rsidRDefault="00BD3094" w:rsidP="00811AA3">
      <w:pPr>
        <w:jc w:val="both"/>
        <w:rPr>
          <w:rFonts w:ascii="Arial" w:hAnsi="Arial" w:cs="Arial"/>
          <w:snapToGrid w:val="0"/>
          <w:sz w:val="22"/>
          <w:szCs w:val="22"/>
        </w:rPr>
      </w:pPr>
      <w:r w:rsidRPr="00B66CAB">
        <w:rPr>
          <w:rFonts w:ascii="Arial" w:hAnsi="Arial" w:cs="Arial"/>
          <w:snapToGrid w:val="0"/>
          <w:sz w:val="22"/>
          <w:szCs w:val="22"/>
        </w:rPr>
        <w:t>Ouvidoria</w:t>
      </w:r>
    </w:p>
    <w:p w14:paraId="79A5AB64" w14:textId="77777777" w:rsidR="00BD3094" w:rsidRPr="00B66CAB" w:rsidRDefault="00BD3094" w:rsidP="00811AA3">
      <w:pPr>
        <w:jc w:val="both"/>
        <w:rPr>
          <w:rFonts w:ascii="Arial" w:hAnsi="Arial" w:cs="Arial"/>
          <w:snapToGrid w:val="0"/>
          <w:sz w:val="22"/>
          <w:szCs w:val="22"/>
        </w:rPr>
      </w:pPr>
      <w:r w:rsidRPr="00B66CAB">
        <w:rPr>
          <w:rFonts w:ascii="Arial" w:hAnsi="Arial" w:cs="Arial"/>
          <w:snapToGrid w:val="0"/>
          <w:sz w:val="22"/>
          <w:szCs w:val="22"/>
        </w:rPr>
        <w:t>0800 725 7474</w:t>
      </w:r>
    </w:p>
    <w:p w14:paraId="667E91D4" w14:textId="77777777" w:rsidR="00A636A5" w:rsidRPr="00B66CAB" w:rsidRDefault="00684A39" w:rsidP="00A636A5">
      <w:pPr>
        <w:jc w:val="center"/>
        <w:rPr>
          <w:rFonts w:ascii="Arial" w:hAnsi="Arial" w:cs="Arial"/>
          <w:b/>
          <w:bCs/>
          <w:snapToGrid w:val="0"/>
          <w:sz w:val="22"/>
          <w:szCs w:val="22"/>
        </w:rPr>
      </w:pPr>
      <w:r w:rsidRPr="00B66CAB">
        <w:rPr>
          <w:rFonts w:ascii="Arial" w:hAnsi="Arial" w:cs="Arial"/>
          <w:sz w:val="22"/>
          <w:szCs w:val="22"/>
        </w:rPr>
        <w:br w:type="page"/>
      </w:r>
      <w:r w:rsidR="00A636A5" w:rsidRPr="00B66CAB">
        <w:rPr>
          <w:rFonts w:ascii="Arial" w:hAnsi="Arial" w:cs="Arial"/>
          <w:b/>
          <w:bCs/>
          <w:snapToGrid w:val="0"/>
          <w:sz w:val="22"/>
          <w:szCs w:val="22"/>
        </w:rPr>
        <w:lastRenderedPageBreak/>
        <w:t>EDITAL</w:t>
      </w:r>
    </w:p>
    <w:p w14:paraId="20AD6076" w14:textId="77777777" w:rsidR="00A636A5" w:rsidRPr="00B66CAB" w:rsidRDefault="00A636A5" w:rsidP="00A636A5">
      <w:pPr>
        <w:jc w:val="center"/>
        <w:rPr>
          <w:rFonts w:ascii="Arial" w:hAnsi="Arial" w:cs="Arial"/>
          <w:b/>
          <w:bCs/>
          <w:snapToGrid w:val="0"/>
          <w:sz w:val="22"/>
          <w:szCs w:val="22"/>
        </w:rPr>
      </w:pPr>
    </w:p>
    <w:p w14:paraId="365A5EAB" w14:textId="77777777" w:rsidR="00A636A5" w:rsidRPr="00B66CAB" w:rsidRDefault="00A636A5" w:rsidP="00A636A5">
      <w:pPr>
        <w:jc w:val="center"/>
        <w:rPr>
          <w:rFonts w:ascii="Arial" w:hAnsi="Arial" w:cs="Arial"/>
          <w:b/>
          <w:bCs/>
          <w:sz w:val="22"/>
          <w:szCs w:val="22"/>
        </w:rPr>
      </w:pPr>
      <w:r w:rsidRPr="00B66CAB">
        <w:rPr>
          <w:rFonts w:ascii="Arial" w:hAnsi="Arial" w:cs="Arial"/>
          <w:b/>
          <w:bCs/>
          <w:snapToGrid w:val="0"/>
          <w:sz w:val="22"/>
          <w:szCs w:val="22"/>
        </w:rPr>
        <w:t>CENTRALIZADORA NACIONAL CONTRATAÇÕES - CECOT</w:t>
      </w:r>
    </w:p>
    <w:p w14:paraId="43EE8AC1" w14:textId="77777777" w:rsidR="00A636A5" w:rsidRPr="00B66CAB" w:rsidRDefault="00A636A5" w:rsidP="00A636A5">
      <w:pPr>
        <w:jc w:val="center"/>
        <w:rPr>
          <w:rFonts w:ascii="Arial" w:hAnsi="Arial" w:cs="Arial"/>
          <w:b/>
          <w:sz w:val="22"/>
          <w:szCs w:val="22"/>
        </w:rPr>
      </w:pPr>
    </w:p>
    <w:p w14:paraId="314DF6A4" w14:textId="23D19A1B" w:rsidR="00A636A5" w:rsidRPr="00B66CAB" w:rsidRDefault="00A636A5" w:rsidP="00A636A5">
      <w:pPr>
        <w:jc w:val="center"/>
        <w:rPr>
          <w:rFonts w:ascii="Arial" w:hAnsi="Arial" w:cs="Arial"/>
          <w:sz w:val="22"/>
          <w:szCs w:val="22"/>
        </w:rPr>
      </w:pPr>
      <w:r w:rsidRPr="00B66CAB">
        <w:rPr>
          <w:rFonts w:ascii="Arial" w:hAnsi="Arial" w:cs="Arial"/>
          <w:b/>
          <w:bCs/>
          <w:sz w:val="22"/>
          <w:szCs w:val="22"/>
        </w:rPr>
        <w:t>LICITAÇÃO CAIXA</w:t>
      </w:r>
      <w:r w:rsidR="0011345B">
        <w:rPr>
          <w:rFonts w:ascii="Arial" w:hAnsi="Arial" w:cs="Arial"/>
          <w:b/>
          <w:bCs/>
          <w:sz w:val="22"/>
          <w:szCs w:val="22"/>
        </w:rPr>
        <w:t xml:space="preserve"> Nº</w:t>
      </w:r>
      <w:r w:rsidRPr="00B66CAB">
        <w:rPr>
          <w:rFonts w:ascii="Arial" w:hAnsi="Arial" w:cs="Arial"/>
          <w:b/>
          <w:bCs/>
          <w:sz w:val="22"/>
          <w:szCs w:val="22"/>
        </w:rPr>
        <w:t xml:space="preserve"> </w:t>
      </w:r>
      <w:r w:rsidR="00642C17">
        <w:rPr>
          <w:rFonts w:ascii="Arial" w:hAnsi="Arial" w:cs="Arial"/>
          <w:b/>
          <w:bCs/>
          <w:sz w:val="22"/>
          <w:szCs w:val="22"/>
          <w:highlight w:val="yellow"/>
        </w:rPr>
        <w:t>0003/2025</w:t>
      </w:r>
      <w:r w:rsidRPr="00B66CAB">
        <w:rPr>
          <w:rFonts w:ascii="Arial" w:hAnsi="Arial" w:cs="Arial"/>
          <w:b/>
          <w:bCs/>
          <w:sz w:val="22"/>
          <w:szCs w:val="22"/>
        </w:rPr>
        <w:t xml:space="preserve"> – CECOT</w:t>
      </w:r>
      <w:r w:rsidRPr="00B66CAB">
        <w:rPr>
          <w:rFonts w:ascii="Arial" w:hAnsi="Arial" w:cs="Arial"/>
          <w:sz w:val="22"/>
          <w:szCs w:val="22"/>
        </w:rPr>
        <w:t xml:space="preserve"> tipo </w:t>
      </w:r>
      <w:r w:rsidRPr="00B66CAB">
        <w:rPr>
          <w:rFonts w:ascii="Arial" w:hAnsi="Arial" w:cs="Arial"/>
          <w:b/>
          <w:sz w:val="22"/>
          <w:szCs w:val="22"/>
        </w:rPr>
        <w:t>MENOR PREÇO</w:t>
      </w:r>
    </w:p>
    <w:p w14:paraId="16FBB3F8" w14:textId="77777777" w:rsidR="00A636A5" w:rsidRPr="00B66CAB" w:rsidRDefault="00A636A5" w:rsidP="00A636A5">
      <w:pPr>
        <w:tabs>
          <w:tab w:val="left" w:pos="3969"/>
        </w:tabs>
        <w:ind w:left="1134" w:hanging="1134"/>
        <w:jc w:val="center"/>
        <w:rPr>
          <w:rFonts w:ascii="Arial" w:hAnsi="Arial" w:cs="Arial"/>
          <w:sz w:val="22"/>
          <w:szCs w:val="22"/>
        </w:rPr>
      </w:pPr>
    </w:p>
    <w:p w14:paraId="5133E205" w14:textId="01B968BD" w:rsidR="00A636A5" w:rsidRPr="00B66CAB" w:rsidRDefault="00A636A5" w:rsidP="00A636A5">
      <w:pPr>
        <w:jc w:val="center"/>
        <w:rPr>
          <w:rFonts w:ascii="Arial" w:hAnsi="Arial" w:cs="Arial"/>
          <w:b/>
          <w:sz w:val="22"/>
          <w:szCs w:val="22"/>
        </w:rPr>
      </w:pPr>
      <w:r w:rsidRPr="00B66CAB">
        <w:rPr>
          <w:rFonts w:ascii="Arial" w:hAnsi="Arial" w:cs="Arial"/>
          <w:b/>
          <w:sz w:val="22"/>
          <w:szCs w:val="22"/>
        </w:rPr>
        <w:t xml:space="preserve">AVISO DE LICITAÇÃO PUBLICADO NO DOU EM </w:t>
      </w:r>
      <w:r w:rsidR="008562DF" w:rsidRPr="00CE09E3">
        <w:rPr>
          <w:rFonts w:ascii="Arial" w:hAnsi="Arial" w:cs="Arial"/>
          <w:b/>
          <w:sz w:val="22"/>
          <w:szCs w:val="22"/>
          <w:highlight w:val="yellow"/>
        </w:rPr>
        <w:t>09/01/2025</w:t>
      </w:r>
    </w:p>
    <w:p w14:paraId="3DFAE190" w14:textId="77777777" w:rsidR="00A636A5" w:rsidRPr="00B66CAB" w:rsidRDefault="00A636A5" w:rsidP="00D0428D">
      <w:pPr>
        <w:widowControl w:val="0"/>
        <w:jc w:val="both"/>
        <w:rPr>
          <w:rFonts w:ascii="Arial" w:hAnsi="Arial" w:cs="Arial"/>
          <w:sz w:val="22"/>
          <w:szCs w:val="22"/>
        </w:rPr>
      </w:pPr>
      <w:bookmarkStart w:id="1" w:name="_Hlk130807238"/>
    </w:p>
    <w:p w14:paraId="232F80E2" w14:textId="12D95F4E" w:rsidR="00D0428D" w:rsidRPr="00B66CAB" w:rsidRDefault="00D0428D" w:rsidP="00D0428D">
      <w:pPr>
        <w:widowControl w:val="0"/>
        <w:jc w:val="both"/>
        <w:rPr>
          <w:rFonts w:ascii="Arial" w:hAnsi="Arial" w:cs="Arial"/>
          <w:sz w:val="22"/>
          <w:szCs w:val="22"/>
        </w:rPr>
      </w:pPr>
      <w:r w:rsidRPr="00B66CAB">
        <w:rPr>
          <w:rFonts w:ascii="Arial" w:hAnsi="Arial" w:cs="Arial"/>
          <w:sz w:val="22"/>
          <w:szCs w:val="22"/>
        </w:rPr>
        <w:t xml:space="preserve">A CAIXA ECONÔMICA FEDERAL, daqui por diante denominada simplesmente CAIXA, por intermédio da sua </w:t>
      </w:r>
      <w:r w:rsidR="00EB2506" w:rsidRPr="004F405F">
        <w:rPr>
          <w:rFonts w:ascii="Arial" w:hAnsi="Arial" w:cs="Arial"/>
          <w:sz w:val="22"/>
          <w:szCs w:val="22"/>
        </w:rPr>
        <w:t>Centralizadora Nacional</w:t>
      </w:r>
      <w:r w:rsidR="00EB2506">
        <w:rPr>
          <w:rFonts w:ascii="Arial" w:hAnsi="Arial" w:cs="Arial"/>
          <w:sz w:val="22"/>
          <w:szCs w:val="22"/>
        </w:rPr>
        <w:t xml:space="preserve"> </w:t>
      </w:r>
      <w:r w:rsidR="00EB2506" w:rsidRPr="004F405F">
        <w:rPr>
          <w:rFonts w:ascii="Arial" w:hAnsi="Arial" w:cs="Arial"/>
          <w:sz w:val="22"/>
          <w:szCs w:val="22"/>
        </w:rPr>
        <w:t>– CECOT/</w:t>
      </w:r>
      <w:r w:rsidR="00EB2506">
        <w:rPr>
          <w:rFonts w:ascii="Arial" w:hAnsi="Arial" w:cs="Arial"/>
          <w:sz w:val="22"/>
          <w:szCs w:val="22"/>
        </w:rPr>
        <w:t>CELOG (Registro de Preço e Escopo)</w:t>
      </w:r>
      <w:r w:rsidRPr="00B66CAB">
        <w:rPr>
          <w:rFonts w:ascii="Arial" w:hAnsi="Arial" w:cs="Arial"/>
          <w:sz w:val="22"/>
          <w:szCs w:val="22"/>
        </w:rPr>
        <w:t xml:space="preserve">, representada por Licitador (empregado CAIXA que realiza os procedimentos da Licitação CAIXA), designado mediante portaria, divulga aos interessados a presente licitação na modalidade </w:t>
      </w:r>
      <w:r w:rsidRPr="00B66CAB">
        <w:rPr>
          <w:rFonts w:ascii="Arial" w:hAnsi="Arial" w:cs="Arial"/>
          <w:b/>
          <w:sz w:val="22"/>
          <w:szCs w:val="22"/>
        </w:rPr>
        <w:t>LICITAÇÃO CAIXA</w:t>
      </w:r>
      <w:r w:rsidRPr="00B66CAB">
        <w:rPr>
          <w:rFonts w:ascii="Arial" w:hAnsi="Arial" w:cs="Arial"/>
          <w:sz w:val="22"/>
          <w:szCs w:val="22"/>
        </w:rPr>
        <w:t xml:space="preserve">, do tipo </w:t>
      </w:r>
      <w:r w:rsidRPr="00B66CAB">
        <w:rPr>
          <w:rFonts w:ascii="Arial" w:hAnsi="Arial" w:cs="Arial"/>
          <w:b/>
          <w:sz w:val="22"/>
          <w:szCs w:val="22"/>
        </w:rPr>
        <w:t>MENOR PREÇO</w:t>
      </w:r>
      <w:r w:rsidRPr="00B66CAB">
        <w:rPr>
          <w:rFonts w:ascii="Arial" w:hAnsi="Arial" w:cs="Arial"/>
          <w:sz w:val="22"/>
          <w:szCs w:val="22"/>
        </w:rPr>
        <w:t>, cuja sessão pública será realizada via internet com objetivo de contratar empresa(s) para a prestação do(s) serviço(s) descrito</w:t>
      </w:r>
      <w:r w:rsidR="00C0477A" w:rsidRPr="00B66CAB">
        <w:rPr>
          <w:rFonts w:ascii="Arial" w:hAnsi="Arial" w:cs="Arial"/>
          <w:sz w:val="22"/>
          <w:szCs w:val="22"/>
        </w:rPr>
        <w:t>(</w:t>
      </w:r>
      <w:r w:rsidRPr="00B66CAB">
        <w:rPr>
          <w:rFonts w:ascii="Arial" w:hAnsi="Arial" w:cs="Arial"/>
          <w:sz w:val="22"/>
          <w:szCs w:val="22"/>
        </w:rPr>
        <w:t>s</w:t>
      </w:r>
      <w:r w:rsidR="00C0477A" w:rsidRPr="00B66CAB">
        <w:rPr>
          <w:rFonts w:ascii="Arial" w:hAnsi="Arial" w:cs="Arial"/>
          <w:sz w:val="22"/>
          <w:szCs w:val="22"/>
        </w:rPr>
        <w:t>)</w:t>
      </w:r>
      <w:r w:rsidRPr="00B66CAB">
        <w:rPr>
          <w:rFonts w:ascii="Arial" w:hAnsi="Arial" w:cs="Arial"/>
          <w:sz w:val="22"/>
          <w:szCs w:val="22"/>
        </w:rPr>
        <w:t xml:space="preserve"> no item 1 abaixo, sendo os procedimentos da licitação e do(s) consequente(s) contratos regidos pelo Regulamento de Licitações e Contratos da CAIXA – RLCC, Leis nº 13.303 de 30/06/2016 e nº 8.429 de 02/06/1992, pela LC nº 123 de 14/12/2006, pelos Decretos nº 8.538 de 06/10/2015 e nº 11.462 de 31/03/2023, e pela Resolução Conjunta nº 6 de 21/05/2020 do Conselho Nacional de Justiça e do Tribunal Superior Eleitoral, e respectivas alterações, bem como pelas disposições deste Edital e Anexos.</w:t>
      </w:r>
    </w:p>
    <w:bookmarkEnd w:id="1"/>
    <w:p w14:paraId="347B354E" w14:textId="77777777" w:rsidR="00D0428D" w:rsidRPr="00B66CAB" w:rsidRDefault="00D0428D" w:rsidP="00D0428D">
      <w:pPr>
        <w:jc w:val="both"/>
        <w:rPr>
          <w:rFonts w:ascii="Arial" w:hAnsi="Arial" w:cs="Arial"/>
          <w:sz w:val="22"/>
          <w:szCs w:val="22"/>
          <w:highlight w:val="yellow"/>
        </w:rPr>
      </w:pPr>
    </w:p>
    <w:p w14:paraId="18C5C7B9" w14:textId="415FAD99" w:rsidR="00CF1740" w:rsidRDefault="00CF1740" w:rsidP="00D0428D">
      <w:pPr>
        <w:pStyle w:val="Corpodetexto"/>
        <w:widowControl w:val="0"/>
        <w:ind w:right="0"/>
        <w:rPr>
          <w:rFonts w:cs="Arial"/>
          <w:b w:val="0"/>
          <w:szCs w:val="22"/>
        </w:rPr>
      </w:pPr>
      <w:bookmarkStart w:id="2" w:name="_Hlk130807471"/>
      <w:r w:rsidRPr="008562DF">
        <w:rPr>
          <w:rFonts w:cs="Arial"/>
          <w:b w:val="0"/>
          <w:szCs w:val="22"/>
          <w:highlight w:val="green"/>
        </w:rPr>
        <w:t>Licitação CAIXA</w:t>
      </w:r>
      <w:r w:rsidR="00AF5E0A" w:rsidRPr="008562DF">
        <w:rPr>
          <w:rFonts w:cs="Arial"/>
          <w:b w:val="0"/>
          <w:szCs w:val="22"/>
          <w:highlight w:val="green"/>
        </w:rPr>
        <w:t xml:space="preserve"> Restrita</w:t>
      </w:r>
      <w:r w:rsidRPr="008562DF">
        <w:rPr>
          <w:rFonts w:cs="Arial"/>
          <w:b w:val="0"/>
          <w:szCs w:val="22"/>
          <w:highlight w:val="green"/>
        </w:rPr>
        <w:t xml:space="preserve"> às empresas declaradas pré-qualificadas</w:t>
      </w:r>
      <w:r w:rsidR="00412C4A" w:rsidRPr="008562DF">
        <w:rPr>
          <w:rFonts w:cs="Arial"/>
          <w:b w:val="0"/>
          <w:szCs w:val="22"/>
          <w:highlight w:val="green"/>
        </w:rPr>
        <w:t>,</w:t>
      </w:r>
      <w:r w:rsidR="002E185F" w:rsidRPr="008562DF">
        <w:rPr>
          <w:rFonts w:cs="Arial"/>
          <w:b w:val="0"/>
          <w:szCs w:val="22"/>
          <w:highlight w:val="green"/>
        </w:rPr>
        <w:t xml:space="preserve"> até a data de publicação deste certame</w:t>
      </w:r>
      <w:r w:rsidR="00412C4A" w:rsidRPr="008562DF">
        <w:rPr>
          <w:rFonts w:cs="Arial"/>
          <w:b w:val="0"/>
          <w:szCs w:val="22"/>
          <w:highlight w:val="green"/>
        </w:rPr>
        <w:t>,</w:t>
      </w:r>
      <w:r w:rsidRPr="008562DF">
        <w:rPr>
          <w:rFonts w:cs="Arial"/>
          <w:b w:val="0"/>
          <w:szCs w:val="22"/>
          <w:highlight w:val="green"/>
        </w:rPr>
        <w:t xml:space="preserve"> </w:t>
      </w:r>
      <w:r w:rsidR="007B22C9" w:rsidRPr="008562DF">
        <w:rPr>
          <w:rFonts w:cs="Arial"/>
          <w:b w:val="0"/>
          <w:szCs w:val="22"/>
          <w:highlight w:val="green"/>
        </w:rPr>
        <w:t xml:space="preserve">conforme </w:t>
      </w:r>
      <w:r w:rsidR="007B22C9" w:rsidRPr="008562DF">
        <w:rPr>
          <w:rFonts w:cs="Arial"/>
          <w:bCs/>
          <w:szCs w:val="22"/>
          <w:highlight w:val="green"/>
        </w:rPr>
        <w:t xml:space="preserve">Edital PQ </w:t>
      </w:r>
      <w:r w:rsidR="005F6FFD" w:rsidRPr="008562DF">
        <w:rPr>
          <w:rFonts w:cs="Arial"/>
          <w:bCs/>
          <w:szCs w:val="22"/>
          <w:highlight w:val="green"/>
        </w:rPr>
        <w:t xml:space="preserve">nº </w:t>
      </w:r>
      <w:r w:rsidR="00EB2506" w:rsidRPr="008562DF">
        <w:rPr>
          <w:rFonts w:cs="Arial"/>
          <w:bCs/>
          <w:szCs w:val="22"/>
          <w:highlight w:val="green"/>
        </w:rPr>
        <w:t>1</w:t>
      </w:r>
      <w:r w:rsidR="008562DF" w:rsidRPr="008562DF">
        <w:rPr>
          <w:rFonts w:cs="Arial"/>
          <w:bCs/>
          <w:szCs w:val="22"/>
          <w:highlight w:val="green"/>
        </w:rPr>
        <w:t>237</w:t>
      </w:r>
      <w:r w:rsidR="00EB2506" w:rsidRPr="008562DF">
        <w:rPr>
          <w:rFonts w:cs="Arial"/>
          <w:bCs/>
          <w:szCs w:val="22"/>
          <w:highlight w:val="green"/>
        </w:rPr>
        <w:t>/2024-5688</w:t>
      </w:r>
      <w:r w:rsidR="005F6FFD" w:rsidRPr="008562DF">
        <w:rPr>
          <w:rFonts w:cs="Arial"/>
          <w:b w:val="0"/>
          <w:szCs w:val="22"/>
          <w:highlight w:val="green"/>
        </w:rPr>
        <w:t xml:space="preserve">, cujo objeto é </w:t>
      </w:r>
      <w:r w:rsidR="008562DF" w:rsidRPr="008562DF">
        <w:rPr>
          <w:rFonts w:cs="Arial"/>
          <w:b w:val="0"/>
          <w:szCs w:val="22"/>
          <w:highlight w:val="green"/>
        </w:rPr>
        <w:t>p</w:t>
      </w:r>
      <w:r w:rsidR="008562DF" w:rsidRPr="008562DF">
        <w:rPr>
          <w:rFonts w:cs="Arial"/>
          <w:b w:val="0"/>
          <w:szCs w:val="22"/>
          <w:highlight w:val="green"/>
        </w:rPr>
        <w:t>ré-qualificação, em âmbito nacional, para participação em futuras licitações restritas para registro de preços, para execução de serviços de pintura em imóveis de uso da CAIXA</w:t>
      </w:r>
      <w:r w:rsidR="007B22C9" w:rsidRPr="008562DF">
        <w:rPr>
          <w:rFonts w:cs="Arial"/>
          <w:b w:val="0"/>
          <w:szCs w:val="22"/>
          <w:highlight w:val="green"/>
        </w:rPr>
        <w:t>.</w:t>
      </w:r>
      <w:r w:rsidR="007A6420" w:rsidRPr="008562DF">
        <w:rPr>
          <w:rFonts w:cs="Arial"/>
          <w:b w:val="0"/>
          <w:szCs w:val="22"/>
          <w:highlight w:val="green"/>
        </w:rPr>
        <w:t xml:space="preserve"> O referido edital</w:t>
      </w:r>
      <w:r w:rsidR="00935DBA" w:rsidRPr="008562DF">
        <w:rPr>
          <w:rFonts w:cs="Arial"/>
          <w:b w:val="0"/>
          <w:szCs w:val="22"/>
          <w:highlight w:val="green"/>
        </w:rPr>
        <w:t xml:space="preserve"> e as empresas habilitadas na pré-qualificação</w:t>
      </w:r>
      <w:r w:rsidR="007A6420" w:rsidRPr="008562DF">
        <w:rPr>
          <w:rFonts w:cs="Arial"/>
          <w:b w:val="0"/>
          <w:szCs w:val="22"/>
          <w:highlight w:val="green"/>
        </w:rPr>
        <w:t xml:space="preserve"> pode</w:t>
      </w:r>
      <w:r w:rsidR="00935DBA" w:rsidRPr="008562DF">
        <w:rPr>
          <w:rFonts w:cs="Arial"/>
          <w:b w:val="0"/>
          <w:szCs w:val="22"/>
          <w:highlight w:val="green"/>
        </w:rPr>
        <w:t>m</w:t>
      </w:r>
      <w:r w:rsidR="007A6420" w:rsidRPr="008562DF">
        <w:rPr>
          <w:rFonts w:cs="Arial"/>
          <w:b w:val="0"/>
          <w:szCs w:val="22"/>
          <w:highlight w:val="green"/>
        </w:rPr>
        <w:t xml:space="preserve"> ser consultado</w:t>
      </w:r>
      <w:r w:rsidR="00935DBA" w:rsidRPr="008562DF">
        <w:rPr>
          <w:rFonts w:cs="Arial"/>
          <w:b w:val="0"/>
          <w:szCs w:val="22"/>
          <w:highlight w:val="green"/>
        </w:rPr>
        <w:t>s</w:t>
      </w:r>
      <w:r w:rsidR="007A6420" w:rsidRPr="008562DF">
        <w:rPr>
          <w:rFonts w:cs="Arial"/>
          <w:b w:val="0"/>
          <w:szCs w:val="22"/>
          <w:highlight w:val="green"/>
        </w:rPr>
        <w:t xml:space="preserve"> no endereço:</w:t>
      </w:r>
      <w:r w:rsidR="007A6420">
        <w:rPr>
          <w:rFonts w:cs="Arial"/>
          <w:b w:val="0"/>
          <w:szCs w:val="22"/>
        </w:rPr>
        <w:t xml:space="preserve"> </w:t>
      </w:r>
      <w:hyperlink r:id="rId14" w:history="1">
        <w:r w:rsidR="008562DF" w:rsidRPr="008562DF">
          <w:rPr>
            <w:rStyle w:val="Hyperlink"/>
            <w:rFonts w:cs="Arial"/>
            <w:b w:val="0"/>
            <w:szCs w:val="22"/>
          </w:rPr>
          <w:t>https://licitacoes1.caixa.gov.br/sicve-web/public/view/visitante/ri/detalhamentoLoteCertameVisitante.jsf?nuLote=196230</w:t>
        </w:r>
      </w:hyperlink>
    </w:p>
    <w:p w14:paraId="6D8A92C6" w14:textId="77777777" w:rsidR="00CF1740" w:rsidRDefault="00CF1740" w:rsidP="00D0428D">
      <w:pPr>
        <w:pStyle w:val="Corpodetexto"/>
        <w:widowControl w:val="0"/>
        <w:ind w:right="0"/>
        <w:rPr>
          <w:rFonts w:cs="Arial"/>
          <w:b w:val="0"/>
          <w:szCs w:val="22"/>
        </w:rPr>
      </w:pPr>
    </w:p>
    <w:p w14:paraId="75B8BA03" w14:textId="2244132D" w:rsidR="00D0428D" w:rsidRPr="00B66CAB" w:rsidRDefault="00D0428D" w:rsidP="00D0428D">
      <w:pPr>
        <w:pStyle w:val="Corpodetexto"/>
        <w:widowControl w:val="0"/>
        <w:ind w:right="0"/>
        <w:rPr>
          <w:rFonts w:cs="Arial"/>
          <w:b w:val="0"/>
          <w:szCs w:val="22"/>
        </w:rPr>
      </w:pPr>
      <w:r w:rsidRPr="00B66CAB">
        <w:rPr>
          <w:rFonts w:cs="Arial"/>
          <w:b w:val="0"/>
          <w:szCs w:val="22"/>
        </w:rPr>
        <w:t xml:space="preserve">O </w:t>
      </w:r>
      <w:r w:rsidRPr="00B66CAB">
        <w:rPr>
          <w:rFonts w:cs="Arial"/>
          <w:szCs w:val="22"/>
        </w:rPr>
        <w:t xml:space="preserve">CREDENCIAMENTO </w:t>
      </w:r>
      <w:r w:rsidRPr="00B66CAB">
        <w:rPr>
          <w:rFonts w:cs="Arial"/>
          <w:b w:val="0"/>
          <w:szCs w:val="22"/>
        </w:rPr>
        <w:t xml:space="preserve">para esta Licitação CAIXA deverá ser efetuado </w:t>
      </w:r>
      <w:r w:rsidR="00BC2B4C" w:rsidRPr="00740AB2">
        <w:rPr>
          <w:rFonts w:cs="Arial"/>
          <w:b w:val="0"/>
          <w:szCs w:val="22"/>
        </w:rPr>
        <w:t xml:space="preserve">até às </w:t>
      </w:r>
      <w:r w:rsidR="00BC2B4C">
        <w:rPr>
          <w:rFonts w:cs="Arial"/>
          <w:bCs/>
          <w:szCs w:val="22"/>
          <w:highlight w:val="yellow"/>
        </w:rPr>
        <w:t>23</w:t>
      </w:r>
      <w:r w:rsidR="00BC2B4C" w:rsidRPr="00423F94">
        <w:rPr>
          <w:rFonts w:cs="Arial"/>
          <w:bCs/>
          <w:szCs w:val="22"/>
          <w:highlight w:val="yellow"/>
        </w:rPr>
        <w:t>h</w:t>
      </w:r>
      <w:r w:rsidR="00BC2B4C">
        <w:rPr>
          <w:rFonts w:cs="Arial"/>
          <w:bCs/>
          <w:szCs w:val="22"/>
          <w:highlight w:val="yellow"/>
        </w:rPr>
        <w:t>59</w:t>
      </w:r>
      <w:r w:rsidR="00BC2B4C" w:rsidRPr="00423F94">
        <w:rPr>
          <w:rFonts w:cs="Arial"/>
          <w:bCs/>
          <w:szCs w:val="22"/>
          <w:highlight w:val="yellow"/>
        </w:rPr>
        <w:t>min</w:t>
      </w:r>
      <w:r w:rsidR="00BC2B4C" w:rsidRPr="00740AB2">
        <w:rPr>
          <w:rFonts w:cs="Arial"/>
          <w:b w:val="0"/>
          <w:szCs w:val="22"/>
        </w:rPr>
        <w:t xml:space="preserve"> do dia </w:t>
      </w:r>
      <w:r w:rsidR="00CE09E3" w:rsidRPr="00CE09E3">
        <w:rPr>
          <w:rFonts w:cs="Arial"/>
          <w:bCs/>
          <w:szCs w:val="22"/>
          <w:highlight w:val="yellow"/>
        </w:rPr>
        <w:t>30/01/2025</w:t>
      </w:r>
      <w:r w:rsidRPr="00B66CAB">
        <w:rPr>
          <w:rFonts w:cs="Arial"/>
          <w:b w:val="0"/>
          <w:bCs/>
          <w:iCs/>
          <w:color w:val="FF0000"/>
          <w:szCs w:val="22"/>
        </w:rPr>
        <w:t xml:space="preserve"> </w:t>
      </w:r>
      <w:r w:rsidRPr="00B66CAB">
        <w:rPr>
          <w:rFonts w:cs="Arial"/>
          <w:b w:val="0"/>
          <w:szCs w:val="22"/>
        </w:rPr>
        <w:t xml:space="preserve">- HORÁRIO DE BRASÍLIA/DF, exclusivamente por meio do endereço </w:t>
      </w:r>
      <w:r w:rsidRPr="00B66CAB">
        <w:rPr>
          <w:rFonts w:cs="Arial"/>
          <w:b w:val="0"/>
          <w:color w:val="000000"/>
          <w:szCs w:val="22"/>
        </w:rPr>
        <w:t xml:space="preserve">eletrônico, conforme </w:t>
      </w:r>
      <w:r w:rsidRPr="00B66CAB">
        <w:rPr>
          <w:rFonts w:cs="Arial"/>
          <w:color w:val="000000"/>
          <w:szCs w:val="22"/>
        </w:rPr>
        <w:t>item 3.4</w:t>
      </w:r>
      <w:r w:rsidRPr="00B66CAB">
        <w:rPr>
          <w:rFonts w:cs="Arial"/>
          <w:b w:val="0"/>
          <w:color w:val="000000"/>
          <w:szCs w:val="22"/>
        </w:rPr>
        <w:t xml:space="preserve"> deste edital.</w:t>
      </w:r>
    </w:p>
    <w:p w14:paraId="4AC50CA3" w14:textId="77777777" w:rsidR="00D0428D" w:rsidRPr="00B66CAB" w:rsidRDefault="00D0428D" w:rsidP="00D0428D">
      <w:pPr>
        <w:pStyle w:val="Corpodetexto"/>
        <w:widowControl w:val="0"/>
        <w:tabs>
          <w:tab w:val="left" w:pos="5334"/>
        </w:tabs>
        <w:ind w:right="0"/>
        <w:rPr>
          <w:rFonts w:cs="Arial"/>
          <w:b w:val="0"/>
          <w:color w:val="000000"/>
          <w:szCs w:val="22"/>
        </w:rPr>
      </w:pPr>
      <w:r w:rsidRPr="00B66CAB">
        <w:rPr>
          <w:rFonts w:cs="Arial"/>
          <w:b w:val="0"/>
          <w:color w:val="000000"/>
          <w:szCs w:val="22"/>
        </w:rPr>
        <w:tab/>
      </w:r>
    </w:p>
    <w:p w14:paraId="04829353" w14:textId="61C796F8" w:rsidR="00D0428D" w:rsidRPr="00B66CAB" w:rsidRDefault="00D0428D" w:rsidP="00D0428D">
      <w:pPr>
        <w:pStyle w:val="Corpodetexto"/>
        <w:widowControl w:val="0"/>
        <w:ind w:right="0"/>
        <w:rPr>
          <w:rFonts w:cs="Arial"/>
          <w:b w:val="0"/>
          <w:szCs w:val="22"/>
        </w:rPr>
      </w:pPr>
      <w:r w:rsidRPr="00B66CAB">
        <w:rPr>
          <w:rFonts w:cs="Arial"/>
          <w:b w:val="0"/>
          <w:szCs w:val="22"/>
        </w:rPr>
        <w:t xml:space="preserve">As </w:t>
      </w:r>
      <w:r w:rsidRPr="00B66CAB">
        <w:rPr>
          <w:rFonts w:cs="Arial"/>
          <w:szCs w:val="22"/>
        </w:rPr>
        <w:t>PROPOSTAS COMERCIAIS</w:t>
      </w:r>
      <w:r w:rsidRPr="00B66CAB">
        <w:rPr>
          <w:rFonts w:cs="Arial"/>
          <w:b w:val="0"/>
          <w:szCs w:val="22"/>
        </w:rPr>
        <w:t xml:space="preserve"> poderão ser enviadas depois de efetuado o CREDENCIAMENTO e serão recebidas </w:t>
      </w:r>
      <w:r w:rsidR="00BC2B4C" w:rsidRPr="00740AB2">
        <w:rPr>
          <w:rFonts w:cs="Arial"/>
          <w:b w:val="0"/>
          <w:szCs w:val="22"/>
        </w:rPr>
        <w:t xml:space="preserve">até às </w:t>
      </w:r>
      <w:r w:rsidR="00BC2B4C">
        <w:rPr>
          <w:rFonts w:cs="Arial"/>
          <w:bCs/>
          <w:szCs w:val="22"/>
          <w:highlight w:val="yellow"/>
        </w:rPr>
        <w:t>08</w:t>
      </w:r>
      <w:r w:rsidR="00BC2B4C" w:rsidRPr="00423F94">
        <w:rPr>
          <w:rFonts w:cs="Arial"/>
          <w:bCs/>
          <w:szCs w:val="22"/>
          <w:highlight w:val="yellow"/>
        </w:rPr>
        <w:t>h</w:t>
      </w:r>
      <w:r w:rsidR="00BC2B4C">
        <w:rPr>
          <w:rFonts w:cs="Arial"/>
          <w:bCs/>
          <w:szCs w:val="22"/>
          <w:highlight w:val="yellow"/>
        </w:rPr>
        <w:t>00</w:t>
      </w:r>
      <w:r w:rsidR="00BC2B4C" w:rsidRPr="00423F94">
        <w:rPr>
          <w:rFonts w:cs="Arial"/>
          <w:bCs/>
          <w:szCs w:val="22"/>
          <w:highlight w:val="yellow"/>
        </w:rPr>
        <w:t>min</w:t>
      </w:r>
      <w:r w:rsidR="00BC2B4C" w:rsidRPr="00740AB2">
        <w:rPr>
          <w:rFonts w:cs="Arial"/>
          <w:b w:val="0"/>
          <w:szCs w:val="22"/>
        </w:rPr>
        <w:t xml:space="preserve"> do dia </w:t>
      </w:r>
      <w:r w:rsidR="00CE09E3" w:rsidRPr="00CE09E3">
        <w:rPr>
          <w:rFonts w:cs="Arial"/>
          <w:bCs/>
          <w:szCs w:val="22"/>
          <w:highlight w:val="yellow"/>
        </w:rPr>
        <w:t>3</w:t>
      </w:r>
      <w:r w:rsidR="00CE09E3">
        <w:rPr>
          <w:rFonts w:cs="Arial"/>
          <w:bCs/>
          <w:szCs w:val="22"/>
          <w:highlight w:val="yellow"/>
        </w:rPr>
        <w:t>1</w:t>
      </w:r>
      <w:r w:rsidR="00CE09E3" w:rsidRPr="00CE09E3">
        <w:rPr>
          <w:rFonts w:cs="Arial"/>
          <w:bCs/>
          <w:szCs w:val="22"/>
          <w:highlight w:val="yellow"/>
        </w:rPr>
        <w:t>/01/2025</w:t>
      </w:r>
      <w:r w:rsidRPr="00B66CAB">
        <w:rPr>
          <w:rFonts w:cs="Arial"/>
          <w:b w:val="0"/>
          <w:szCs w:val="22"/>
        </w:rPr>
        <w:t xml:space="preserve">, HORÁRIO DE BRASÍLIA/DF, exclusivamente por meio eletrônico, conforme formulário disponibilizado no endereço eletrônico, </w:t>
      </w:r>
      <w:r w:rsidRPr="00B66CAB">
        <w:rPr>
          <w:rFonts w:cs="Arial"/>
          <w:b w:val="0"/>
          <w:color w:val="000000"/>
          <w:szCs w:val="22"/>
        </w:rPr>
        <w:t>conforme item 5.1 deste edital.</w:t>
      </w:r>
    </w:p>
    <w:p w14:paraId="205A7CEB" w14:textId="77777777" w:rsidR="00D0428D" w:rsidRPr="00B66CAB" w:rsidRDefault="00D0428D" w:rsidP="00D0428D">
      <w:pPr>
        <w:pStyle w:val="Corpodetexto"/>
        <w:widowControl w:val="0"/>
        <w:ind w:right="0"/>
        <w:rPr>
          <w:rFonts w:cs="Arial"/>
          <w:b w:val="0"/>
          <w:szCs w:val="22"/>
        </w:rPr>
      </w:pPr>
    </w:p>
    <w:p w14:paraId="4A770BD4" w14:textId="24192D37" w:rsidR="00D0428D" w:rsidRPr="00B66CAB" w:rsidRDefault="00D0428D" w:rsidP="00D0428D">
      <w:pPr>
        <w:pStyle w:val="Recuodecorpodetexto"/>
        <w:widowControl w:val="0"/>
        <w:ind w:firstLine="0"/>
        <w:rPr>
          <w:rFonts w:cs="Arial"/>
          <w:b/>
          <w:sz w:val="22"/>
          <w:szCs w:val="22"/>
        </w:rPr>
      </w:pPr>
      <w:r w:rsidRPr="00B66CAB">
        <w:rPr>
          <w:rFonts w:cs="Arial"/>
          <w:sz w:val="22"/>
          <w:szCs w:val="22"/>
        </w:rPr>
        <w:t xml:space="preserve">A abertura da </w:t>
      </w:r>
      <w:r w:rsidRPr="00B66CAB">
        <w:rPr>
          <w:rFonts w:cs="Arial"/>
          <w:b/>
          <w:sz w:val="22"/>
          <w:szCs w:val="22"/>
        </w:rPr>
        <w:t>SESSÃO PÚBLICA</w:t>
      </w:r>
      <w:r w:rsidRPr="00B66CAB">
        <w:rPr>
          <w:rFonts w:cs="Arial"/>
          <w:sz w:val="22"/>
          <w:szCs w:val="22"/>
        </w:rPr>
        <w:t xml:space="preserve">, para todos os efeitos, inclusive para o fim de impugnação do Edital, inicia-se após a data e horário limites para o recebimento das propostas, </w:t>
      </w:r>
      <w:r w:rsidR="00BC2B4C" w:rsidRPr="00740AB2">
        <w:rPr>
          <w:rFonts w:cs="Arial"/>
          <w:sz w:val="22"/>
          <w:szCs w:val="22"/>
        </w:rPr>
        <w:t>às</w:t>
      </w:r>
      <w:r w:rsidR="00BC2B4C">
        <w:rPr>
          <w:rFonts w:cs="Arial"/>
          <w:sz w:val="22"/>
          <w:szCs w:val="22"/>
        </w:rPr>
        <w:t xml:space="preserve"> </w:t>
      </w:r>
      <w:r w:rsidR="00BC2B4C" w:rsidRPr="00D57286">
        <w:rPr>
          <w:rFonts w:cs="Arial"/>
          <w:b/>
          <w:bCs/>
          <w:sz w:val="22"/>
          <w:szCs w:val="22"/>
          <w:highlight w:val="yellow"/>
        </w:rPr>
        <w:t>08h00min</w:t>
      </w:r>
      <w:r w:rsidR="00BC2B4C" w:rsidRPr="00D57286">
        <w:rPr>
          <w:rFonts w:cs="Arial"/>
          <w:sz w:val="22"/>
          <w:szCs w:val="22"/>
        </w:rPr>
        <w:t xml:space="preserve"> do dia </w:t>
      </w:r>
      <w:r w:rsidR="00CE09E3" w:rsidRPr="00CE09E3">
        <w:rPr>
          <w:rFonts w:cs="Arial"/>
          <w:b/>
          <w:bCs/>
          <w:sz w:val="22"/>
          <w:szCs w:val="22"/>
          <w:highlight w:val="yellow"/>
        </w:rPr>
        <w:t>31/01/2025</w:t>
      </w:r>
      <w:r w:rsidRPr="00B66CAB">
        <w:rPr>
          <w:rFonts w:cs="Arial"/>
          <w:sz w:val="22"/>
          <w:szCs w:val="22"/>
        </w:rPr>
        <w:t xml:space="preserve">, HORÁRIO DE BRASÍLIA/DF, no endereço eletrônico </w:t>
      </w:r>
      <w:hyperlink r:id="rId15" w:history="1">
        <w:r w:rsidRPr="00B66CAB">
          <w:rPr>
            <w:rStyle w:val="Hyperlink"/>
            <w:rFonts w:cs="Arial"/>
            <w:color w:val="000000"/>
            <w:sz w:val="22"/>
            <w:szCs w:val="22"/>
          </w:rPr>
          <w:t>http://licitacoes.caixa.gov.br</w:t>
        </w:r>
      </w:hyperlink>
      <w:r w:rsidRPr="00B66CAB">
        <w:rPr>
          <w:rFonts w:cs="Arial"/>
          <w:b/>
          <w:color w:val="000000"/>
          <w:sz w:val="22"/>
          <w:szCs w:val="22"/>
        </w:rPr>
        <w:t>.</w:t>
      </w:r>
    </w:p>
    <w:p w14:paraId="123F9619" w14:textId="77777777" w:rsidR="00BC2B4C" w:rsidRDefault="00BC2B4C" w:rsidP="00290298">
      <w:pPr>
        <w:pStyle w:val="Corpodetexto"/>
        <w:keepNext/>
        <w:keepLines/>
        <w:widowControl w:val="0"/>
        <w:ind w:right="0"/>
        <w:rPr>
          <w:rFonts w:cs="Arial"/>
          <w:b w:val="0"/>
          <w:bCs/>
          <w:iCs/>
          <w:color w:val="FF0000"/>
          <w:szCs w:val="22"/>
        </w:rPr>
      </w:pPr>
    </w:p>
    <w:p w14:paraId="77AC4E9C" w14:textId="6A34978A" w:rsidR="00D0428D" w:rsidRPr="00B66CAB" w:rsidRDefault="00D0428D" w:rsidP="00290298">
      <w:pPr>
        <w:pStyle w:val="Corpodetexto"/>
        <w:keepNext/>
        <w:keepLines/>
        <w:widowControl w:val="0"/>
        <w:ind w:right="0"/>
        <w:rPr>
          <w:rFonts w:cs="Arial"/>
          <w:b w:val="0"/>
          <w:szCs w:val="22"/>
        </w:rPr>
      </w:pPr>
      <w:r w:rsidRPr="00B66CAB">
        <w:rPr>
          <w:rFonts w:cs="Arial"/>
          <w:b w:val="0"/>
          <w:szCs w:val="22"/>
        </w:rPr>
        <w:t xml:space="preserve">A etapa de </w:t>
      </w:r>
      <w:r w:rsidRPr="00B66CAB">
        <w:rPr>
          <w:rFonts w:cs="Arial"/>
          <w:szCs w:val="22"/>
        </w:rPr>
        <w:t>RECEBIMENTO DOS LANCES</w:t>
      </w:r>
      <w:r w:rsidRPr="00B66CAB">
        <w:rPr>
          <w:rFonts w:cs="Arial"/>
          <w:b w:val="0"/>
          <w:szCs w:val="22"/>
        </w:rPr>
        <w:t xml:space="preserve"> na Internet será aberta </w:t>
      </w:r>
      <w:r w:rsidR="00D01F31" w:rsidRPr="004F405F">
        <w:rPr>
          <w:rFonts w:cs="Arial"/>
          <w:b w:val="0"/>
          <w:szCs w:val="22"/>
        </w:rPr>
        <w:t xml:space="preserve">das </w:t>
      </w:r>
      <w:r w:rsidR="00D01F31">
        <w:rPr>
          <w:rFonts w:cs="Arial"/>
          <w:bCs/>
          <w:szCs w:val="22"/>
          <w:highlight w:val="yellow"/>
        </w:rPr>
        <w:t>09</w:t>
      </w:r>
      <w:r w:rsidR="00D01F31" w:rsidRPr="00423F94">
        <w:rPr>
          <w:rFonts w:cs="Arial"/>
          <w:bCs/>
          <w:szCs w:val="22"/>
          <w:highlight w:val="yellow"/>
        </w:rPr>
        <w:t>h</w:t>
      </w:r>
      <w:r w:rsidR="00D01F31">
        <w:rPr>
          <w:rFonts w:cs="Arial"/>
          <w:bCs/>
          <w:szCs w:val="22"/>
          <w:highlight w:val="yellow"/>
        </w:rPr>
        <w:t>00</w:t>
      </w:r>
      <w:r w:rsidR="00D01F31" w:rsidRPr="00423F94">
        <w:rPr>
          <w:rFonts w:cs="Arial"/>
          <w:bCs/>
          <w:szCs w:val="22"/>
          <w:highlight w:val="yellow"/>
        </w:rPr>
        <w:t>min</w:t>
      </w:r>
      <w:r w:rsidR="00D01F31" w:rsidRPr="004F405F">
        <w:rPr>
          <w:rFonts w:cs="Arial"/>
          <w:b w:val="0"/>
          <w:szCs w:val="22"/>
        </w:rPr>
        <w:t xml:space="preserve"> até às</w:t>
      </w:r>
      <w:r w:rsidR="00D01F31">
        <w:rPr>
          <w:rFonts w:cs="Arial"/>
          <w:b w:val="0"/>
          <w:szCs w:val="22"/>
        </w:rPr>
        <w:t xml:space="preserve"> </w:t>
      </w:r>
      <w:r w:rsidR="00D01F31">
        <w:rPr>
          <w:rFonts w:cs="Arial"/>
          <w:bCs/>
          <w:szCs w:val="22"/>
          <w:highlight w:val="yellow"/>
        </w:rPr>
        <w:t>09</w:t>
      </w:r>
      <w:r w:rsidR="00D01F31" w:rsidRPr="00423F94">
        <w:rPr>
          <w:rFonts w:cs="Arial"/>
          <w:bCs/>
          <w:szCs w:val="22"/>
          <w:highlight w:val="yellow"/>
        </w:rPr>
        <w:t>h</w:t>
      </w:r>
      <w:r w:rsidR="00D01F31">
        <w:rPr>
          <w:rFonts w:cs="Arial"/>
          <w:bCs/>
          <w:szCs w:val="22"/>
          <w:highlight w:val="yellow"/>
        </w:rPr>
        <w:t>15</w:t>
      </w:r>
      <w:r w:rsidR="00D01F31" w:rsidRPr="00423F94">
        <w:rPr>
          <w:rFonts w:cs="Arial"/>
          <w:bCs/>
          <w:szCs w:val="22"/>
          <w:highlight w:val="yellow"/>
        </w:rPr>
        <w:t>min</w:t>
      </w:r>
      <w:r w:rsidR="00D01F31" w:rsidRPr="004F405F">
        <w:rPr>
          <w:rFonts w:cs="Arial"/>
          <w:b w:val="0"/>
          <w:szCs w:val="22"/>
        </w:rPr>
        <w:t xml:space="preserve"> do dia</w:t>
      </w:r>
      <w:r w:rsidR="00D01F31" w:rsidRPr="004F405F">
        <w:rPr>
          <w:rFonts w:cs="Arial"/>
          <w:szCs w:val="22"/>
        </w:rPr>
        <w:t xml:space="preserve"> </w:t>
      </w:r>
      <w:r w:rsidR="00EE76C3" w:rsidRPr="00CE09E3">
        <w:rPr>
          <w:rFonts w:cs="Arial"/>
          <w:bCs/>
          <w:szCs w:val="22"/>
          <w:highlight w:val="yellow"/>
        </w:rPr>
        <w:t>31/01/2025</w:t>
      </w:r>
      <w:r w:rsidRPr="00B66CAB">
        <w:rPr>
          <w:rFonts w:cs="Arial"/>
          <w:b w:val="0"/>
          <w:szCs w:val="22"/>
        </w:rPr>
        <w:t>,</w:t>
      </w:r>
      <w:r w:rsidRPr="00B66CAB">
        <w:rPr>
          <w:rFonts w:cs="Arial"/>
          <w:szCs w:val="22"/>
        </w:rPr>
        <w:t xml:space="preserve"> </w:t>
      </w:r>
      <w:r w:rsidRPr="00B66CAB">
        <w:rPr>
          <w:rFonts w:cs="Arial"/>
          <w:b w:val="0"/>
          <w:szCs w:val="22"/>
        </w:rPr>
        <w:t>HORÁRIO DE BRASÍLIA/DF</w:t>
      </w:r>
      <w:r w:rsidRPr="00B66CAB">
        <w:rPr>
          <w:rFonts w:cs="Arial"/>
          <w:szCs w:val="22"/>
        </w:rPr>
        <w:t xml:space="preserve">, </w:t>
      </w:r>
      <w:r w:rsidRPr="00B66CAB">
        <w:rPr>
          <w:rFonts w:cs="Arial"/>
          <w:b w:val="0"/>
          <w:szCs w:val="22"/>
        </w:rPr>
        <w:t>no endereço eletrônico, conforme item 7.1</w:t>
      </w:r>
      <w:r w:rsidRPr="00B66CAB">
        <w:rPr>
          <w:rFonts w:cs="Arial"/>
          <w:b w:val="0"/>
          <w:color w:val="000000"/>
          <w:szCs w:val="22"/>
        </w:rPr>
        <w:t xml:space="preserve"> deste edital.</w:t>
      </w:r>
    </w:p>
    <w:p w14:paraId="2850B42E" w14:textId="77777777" w:rsidR="00D0428D" w:rsidRPr="00B66CAB" w:rsidRDefault="00D0428D" w:rsidP="00D0428D">
      <w:pPr>
        <w:pStyle w:val="Corpodetexto"/>
        <w:widowControl w:val="0"/>
        <w:ind w:right="0"/>
        <w:rPr>
          <w:rFonts w:cs="Arial"/>
          <w:szCs w:val="22"/>
        </w:rPr>
      </w:pPr>
    </w:p>
    <w:p w14:paraId="618C9AB8" w14:textId="4BC4EAA9" w:rsidR="009F7A4F" w:rsidRPr="00B66CAB" w:rsidRDefault="00D0428D" w:rsidP="009F7A4F">
      <w:pPr>
        <w:pStyle w:val="Corpodetexto"/>
        <w:keepNext/>
        <w:widowControl w:val="0"/>
        <w:ind w:right="0"/>
        <w:rPr>
          <w:rFonts w:cs="Arial"/>
          <w:b w:val="0"/>
          <w:szCs w:val="22"/>
        </w:rPr>
      </w:pPr>
      <w:r w:rsidRPr="00B66CAB">
        <w:rPr>
          <w:rFonts w:cs="Arial"/>
          <w:b w:val="0"/>
          <w:szCs w:val="22"/>
        </w:rPr>
        <w:t xml:space="preserve">Poderá ser apresentada </w:t>
      </w:r>
      <w:r w:rsidRPr="00B66CAB">
        <w:rPr>
          <w:rFonts w:cs="Arial"/>
          <w:szCs w:val="22"/>
        </w:rPr>
        <w:t>IMPUGNAÇÃO</w:t>
      </w:r>
      <w:r w:rsidRPr="00B66CAB">
        <w:rPr>
          <w:rFonts w:cs="Arial"/>
          <w:b w:val="0"/>
          <w:szCs w:val="22"/>
        </w:rPr>
        <w:t xml:space="preserve"> ao Edital desta Licitação CAIXA </w:t>
      </w:r>
      <w:r w:rsidR="00D01F31" w:rsidRPr="00423F94">
        <w:rPr>
          <w:rFonts w:cs="Arial"/>
          <w:b w:val="0"/>
          <w:szCs w:val="22"/>
        </w:rPr>
        <w:t xml:space="preserve">até </w:t>
      </w:r>
      <w:r w:rsidR="00D01F31" w:rsidRPr="00441290">
        <w:rPr>
          <w:rFonts w:cs="Arial"/>
          <w:b w:val="0"/>
          <w:bCs/>
          <w:szCs w:val="22"/>
        </w:rPr>
        <w:t>às</w:t>
      </w:r>
      <w:r w:rsidR="00D01F31">
        <w:rPr>
          <w:rFonts w:cs="Arial"/>
          <w:szCs w:val="22"/>
        </w:rPr>
        <w:t xml:space="preserve"> </w:t>
      </w:r>
      <w:r w:rsidR="00D01F31">
        <w:rPr>
          <w:rFonts w:cs="Arial"/>
          <w:bCs/>
          <w:szCs w:val="22"/>
          <w:highlight w:val="yellow"/>
        </w:rPr>
        <w:t>23</w:t>
      </w:r>
      <w:r w:rsidR="00D01F31" w:rsidRPr="00441290">
        <w:rPr>
          <w:rFonts w:cs="Arial"/>
          <w:bCs/>
          <w:szCs w:val="22"/>
          <w:highlight w:val="yellow"/>
        </w:rPr>
        <w:t>h</w:t>
      </w:r>
      <w:r w:rsidR="00D01F31">
        <w:rPr>
          <w:rFonts w:cs="Arial"/>
          <w:bCs/>
          <w:szCs w:val="22"/>
          <w:highlight w:val="yellow"/>
        </w:rPr>
        <w:t>59</w:t>
      </w:r>
      <w:r w:rsidR="00D01F31" w:rsidRPr="00441290">
        <w:rPr>
          <w:rFonts w:cs="Arial"/>
          <w:bCs/>
          <w:szCs w:val="22"/>
          <w:highlight w:val="yellow"/>
        </w:rPr>
        <w:t>min</w:t>
      </w:r>
      <w:r w:rsidR="00D01F31" w:rsidRPr="00423F94">
        <w:rPr>
          <w:rFonts w:cs="Arial"/>
          <w:szCs w:val="22"/>
        </w:rPr>
        <w:t xml:space="preserve"> </w:t>
      </w:r>
      <w:r w:rsidR="00D01F31" w:rsidRPr="00441290">
        <w:rPr>
          <w:rFonts w:cs="Arial"/>
          <w:b w:val="0"/>
          <w:bCs/>
          <w:szCs w:val="22"/>
        </w:rPr>
        <w:t xml:space="preserve">do dia </w:t>
      </w:r>
      <w:r w:rsidR="00EE76C3">
        <w:rPr>
          <w:rFonts w:cs="Arial"/>
          <w:bCs/>
          <w:szCs w:val="22"/>
          <w:highlight w:val="yellow"/>
        </w:rPr>
        <w:t>24</w:t>
      </w:r>
      <w:r w:rsidR="00EE76C3" w:rsidRPr="00CE09E3">
        <w:rPr>
          <w:rFonts w:cs="Arial"/>
          <w:bCs/>
          <w:szCs w:val="22"/>
          <w:highlight w:val="yellow"/>
        </w:rPr>
        <w:t>/01/2025</w:t>
      </w:r>
      <w:r w:rsidRPr="00B66CAB">
        <w:rPr>
          <w:rFonts w:cs="Arial"/>
          <w:b w:val="0"/>
          <w:szCs w:val="22"/>
        </w:rPr>
        <w:t xml:space="preserve">, </w:t>
      </w:r>
      <w:r w:rsidR="009F7A4F" w:rsidRPr="00B66CAB">
        <w:rPr>
          <w:rFonts w:cs="Arial"/>
          <w:b w:val="0"/>
          <w:szCs w:val="22"/>
        </w:rPr>
        <w:t>exclusivamente por meio eletrônico, por umas das formas a seguir:</w:t>
      </w:r>
    </w:p>
    <w:p w14:paraId="6A18784E" w14:textId="77777777" w:rsidR="009F7A4F" w:rsidRPr="00B66CAB" w:rsidRDefault="009F7A4F" w:rsidP="0068633E">
      <w:pPr>
        <w:pStyle w:val="Corpodetexto"/>
        <w:rPr>
          <w:rFonts w:cs="Arial"/>
          <w:b w:val="0"/>
          <w:szCs w:val="22"/>
        </w:rPr>
      </w:pPr>
    </w:p>
    <w:p w14:paraId="463B63BC" w14:textId="0D46751D" w:rsidR="00F22205" w:rsidRPr="0068633E" w:rsidRDefault="0068633E" w:rsidP="0068633E">
      <w:pPr>
        <w:pStyle w:val="Corpodetexto"/>
        <w:ind w:left="567"/>
        <w:rPr>
          <w:rFonts w:cs="Arial"/>
          <w:b w:val="0"/>
          <w:szCs w:val="22"/>
        </w:rPr>
      </w:pPr>
      <w:r>
        <w:rPr>
          <w:rFonts w:cs="Arial"/>
          <w:b w:val="0"/>
          <w:szCs w:val="22"/>
        </w:rPr>
        <w:t xml:space="preserve">a) </w:t>
      </w:r>
      <w:r w:rsidR="00EC683B" w:rsidRPr="0068633E">
        <w:rPr>
          <w:rFonts w:cs="Arial"/>
          <w:b w:val="0"/>
          <w:szCs w:val="22"/>
        </w:rPr>
        <w:t>Se tiver senha de acesso ao sistema, a</w:t>
      </w:r>
      <w:r w:rsidR="00F22205" w:rsidRPr="0068633E">
        <w:rPr>
          <w:rFonts w:cs="Arial"/>
          <w:b w:val="0"/>
          <w:szCs w:val="22"/>
        </w:rPr>
        <w:t xml:space="preserve">cessar o endereço http://licitacoes.caixa.gov.br à acionar o botão ENTRAR à digitar o CPF à acionar o botão RECEBER CÓDIGO à informar o CÓDIGO recebido no e-mail à digitar a SENHA </w:t>
      </w:r>
      <w:r w:rsidR="00F22205" w:rsidRPr="0068633E">
        <w:rPr>
          <w:rFonts w:cs="Arial"/>
          <w:b w:val="0"/>
          <w:szCs w:val="22"/>
        </w:rPr>
        <w:lastRenderedPageBreak/>
        <w:t xml:space="preserve">à acionar o link LOGIN - FORNECEDOR E COMPRADOR, selecionar ACESSAR A ÁREA PESSOA FÍSICA ou ACESSAR A ÁREA PESSOA JURÍDICA à selecionar o CNPJ desejado à selecionar a MODALIDADE desejada à selecionar o link IMPUGNAÇÃO à no certame/item desejado selecionar o link ENVIAR </w:t>
      </w:r>
      <w:r w:rsidR="00EC683B" w:rsidRPr="0068633E">
        <w:rPr>
          <w:rFonts w:cs="Arial"/>
          <w:b w:val="0"/>
          <w:szCs w:val="22"/>
        </w:rPr>
        <w:t>IMPUGNAÇÃO</w:t>
      </w:r>
      <w:r w:rsidR="00F22205" w:rsidRPr="0068633E">
        <w:rPr>
          <w:rFonts w:cs="Arial"/>
          <w:b w:val="0"/>
          <w:szCs w:val="22"/>
        </w:rPr>
        <w:t xml:space="preserve"> à registrar os argumentos e confirmar.</w:t>
      </w:r>
    </w:p>
    <w:p w14:paraId="073EE04F" w14:textId="77777777" w:rsidR="00F22205" w:rsidRPr="0068633E" w:rsidRDefault="00F22205" w:rsidP="0068633E">
      <w:pPr>
        <w:pStyle w:val="Corpodetexto"/>
        <w:ind w:left="567"/>
        <w:rPr>
          <w:rFonts w:cs="Arial"/>
          <w:b w:val="0"/>
          <w:szCs w:val="22"/>
        </w:rPr>
      </w:pPr>
    </w:p>
    <w:p w14:paraId="7B187917" w14:textId="7FB4F43A" w:rsidR="009A2A0A" w:rsidRPr="0068633E" w:rsidRDefault="0068633E" w:rsidP="0068633E">
      <w:pPr>
        <w:pStyle w:val="Corpodetexto"/>
        <w:ind w:left="567"/>
        <w:rPr>
          <w:rFonts w:cs="Arial"/>
          <w:b w:val="0"/>
          <w:szCs w:val="22"/>
        </w:rPr>
      </w:pPr>
      <w:r>
        <w:rPr>
          <w:rFonts w:cs="Arial"/>
          <w:b w:val="0"/>
          <w:szCs w:val="22"/>
        </w:rPr>
        <w:t xml:space="preserve">b) </w:t>
      </w:r>
      <w:r w:rsidR="009A2A0A" w:rsidRPr="0068633E">
        <w:rPr>
          <w:rFonts w:cs="Arial"/>
          <w:b w:val="0"/>
          <w:szCs w:val="22"/>
        </w:rPr>
        <w:t xml:space="preserve">Caso não tenha senha de acesso ao sistema, acessar o endereço http://licitacoes.caixa.gov.br à no quadro “PESQUISA DE CERTAME”, localizar a licitação desejada </w:t>
      </w:r>
      <w:proofErr w:type="gramStart"/>
      <w:r w:rsidR="009A2A0A" w:rsidRPr="0068633E">
        <w:rPr>
          <w:rFonts w:cs="Arial"/>
          <w:b w:val="0"/>
          <w:szCs w:val="22"/>
        </w:rPr>
        <w:t>à</w:t>
      </w:r>
      <w:proofErr w:type="gramEnd"/>
      <w:r w:rsidR="009A2A0A" w:rsidRPr="0068633E">
        <w:rPr>
          <w:rFonts w:cs="Arial"/>
          <w:b w:val="0"/>
          <w:szCs w:val="22"/>
        </w:rPr>
        <w:t xml:space="preserve"> clicar no Nº Certame à aba “IMPUGNAÇÃO” à selecionar o botão “CADASTRAR IMPUGNAÇÃO” à efetuar os preenchimentos devidos, anexar eventuais arquivos e para finalizar clicar em “ENVIAR IMPUGNAÇÃO”.</w:t>
      </w:r>
    </w:p>
    <w:p w14:paraId="3B1D05C7" w14:textId="7C91BCC4" w:rsidR="00D0428D" w:rsidRPr="00B66CAB" w:rsidRDefault="00D0428D" w:rsidP="0068633E">
      <w:pPr>
        <w:pStyle w:val="Corpodetexto"/>
        <w:rPr>
          <w:rFonts w:cs="Arial"/>
          <w:b w:val="0"/>
          <w:szCs w:val="22"/>
        </w:rPr>
      </w:pPr>
    </w:p>
    <w:p w14:paraId="192111DF" w14:textId="55809C11" w:rsidR="00882E95" w:rsidRPr="00B66CAB" w:rsidRDefault="00D01F31" w:rsidP="00882E95">
      <w:pPr>
        <w:pStyle w:val="Corpodetexto"/>
        <w:rPr>
          <w:rFonts w:cs="Arial"/>
          <w:b w:val="0"/>
          <w:szCs w:val="22"/>
        </w:rPr>
      </w:pPr>
      <w:r w:rsidRPr="00BE5F1B">
        <w:rPr>
          <w:rFonts w:cs="Arial"/>
          <w:b w:val="0"/>
          <w:szCs w:val="22"/>
        </w:rPr>
        <w:t xml:space="preserve">A decisão sobre a impugnação será incluída no próprio sistema </w:t>
      </w:r>
      <w:r>
        <w:rPr>
          <w:rFonts w:cs="Arial"/>
          <w:b w:val="0"/>
          <w:szCs w:val="22"/>
        </w:rPr>
        <w:t>até</w:t>
      </w:r>
      <w:r w:rsidR="000050A8">
        <w:rPr>
          <w:rFonts w:cs="Arial"/>
          <w:b w:val="0"/>
          <w:szCs w:val="22"/>
        </w:rPr>
        <w:t xml:space="preserve"> 3 dias úteis contados do seu recebimento</w:t>
      </w:r>
      <w:r w:rsidR="00882E95" w:rsidRPr="00B66CAB">
        <w:rPr>
          <w:rFonts w:cs="Arial"/>
          <w:b w:val="0"/>
          <w:szCs w:val="22"/>
        </w:rPr>
        <w:t xml:space="preserve">. </w:t>
      </w:r>
    </w:p>
    <w:p w14:paraId="63737E8E" w14:textId="77777777" w:rsidR="00D0428D" w:rsidRPr="00B66CAB" w:rsidRDefault="00D0428D" w:rsidP="00D0428D">
      <w:pPr>
        <w:pStyle w:val="Corpodetexto"/>
        <w:widowControl w:val="0"/>
        <w:ind w:right="0"/>
        <w:rPr>
          <w:rFonts w:cs="Arial"/>
          <w:i/>
          <w:iCs/>
          <w:szCs w:val="22"/>
        </w:rPr>
      </w:pPr>
    </w:p>
    <w:p w14:paraId="395BC959" w14:textId="03FD1657" w:rsidR="00A31ABC" w:rsidRPr="00B66CAB" w:rsidRDefault="00D0428D" w:rsidP="00A31ABC">
      <w:pPr>
        <w:pStyle w:val="Corpodetexto"/>
        <w:rPr>
          <w:rFonts w:cs="Arial"/>
          <w:b w:val="0"/>
          <w:szCs w:val="22"/>
        </w:rPr>
      </w:pPr>
      <w:r w:rsidRPr="00B66CAB">
        <w:rPr>
          <w:rFonts w:cs="Arial"/>
          <w:b w:val="0"/>
          <w:szCs w:val="22"/>
        </w:rPr>
        <w:t xml:space="preserve">Pedidos de </w:t>
      </w:r>
      <w:r w:rsidRPr="00B66CAB">
        <w:rPr>
          <w:rFonts w:cs="Arial"/>
          <w:szCs w:val="22"/>
        </w:rPr>
        <w:t xml:space="preserve">ESCLARECIMENTOS </w:t>
      </w:r>
      <w:r w:rsidRPr="00B66CAB">
        <w:rPr>
          <w:rFonts w:cs="Arial"/>
          <w:b w:val="0"/>
          <w:szCs w:val="22"/>
        </w:rPr>
        <w:t>poderão ser feitos</w:t>
      </w:r>
      <w:r w:rsidRPr="00B66CAB">
        <w:rPr>
          <w:rFonts w:cs="Arial"/>
          <w:szCs w:val="22"/>
        </w:rPr>
        <w:t xml:space="preserve"> </w:t>
      </w:r>
      <w:r w:rsidR="00D01F31" w:rsidRPr="00423F94">
        <w:rPr>
          <w:rFonts w:cs="Arial"/>
          <w:b w:val="0"/>
          <w:szCs w:val="22"/>
        </w:rPr>
        <w:t xml:space="preserve">até </w:t>
      </w:r>
      <w:r w:rsidR="00D01F31" w:rsidRPr="00441290">
        <w:rPr>
          <w:rFonts w:cs="Arial"/>
          <w:b w:val="0"/>
          <w:bCs/>
          <w:szCs w:val="22"/>
        </w:rPr>
        <w:t>às</w:t>
      </w:r>
      <w:r w:rsidR="00D01F31">
        <w:rPr>
          <w:rFonts w:cs="Arial"/>
          <w:szCs w:val="22"/>
        </w:rPr>
        <w:t xml:space="preserve"> </w:t>
      </w:r>
      <w:r w:rsidR="00D01F31">
        <w:rPr>
          <w:rFonts w:cs="Arial"/>
          <w:bCs/>
          <w:szCs w:val="22"/>
          <w:highlight w:val="yellow"/>
        </w:rPr>
        <w:t>23</w:t>
      </w:r>
      <w:r w:rsidR="00D01F31" w:rsidRPr="00441290">
        <w:rPr>
          <w:rFonts w:cs="Arial"/>
          <w:bCs/>
          <w:szCs w:val="22"/>
          <w:highlight w:val="yellow"/>
        </w:rPr>
        <w:t>h</w:t>
      </w:r>
      <w:r w:rsidR="00D01F31">
        <w:rPr>
          <w:rFonts w:cs="Arial"/>
          <w:bCs/>
          <w:szCs w:val="22"/>
          <w:highlight w:val="yellow"/>
        </w:rPr>
        <w:t>59</w:t>
      </w:r>
      <w:r w:rsidR="00D01F31" w:rsidRPr="00441290">
        <w:rPr>
          <w:rFonts w:cs="Arial"/>
          <w:bCs/>
          <w:szCs w:val="22"/>
          <w:highlight w:val="yellow"/>
        </w:rPr>
        <w:t>min</w:t>
      </w:r>
      <w:r w:rsidR="00D01F31" w:rsidRPr="00423F94">
        <w:rPr>
          <w:rFonts w:cs="Arial"/>
          <w:szCs w:val="22"/>
        </w:rPr>
        <w:t xml:space="preserve"> </w:t>
      </w:r>
      <w:r w:rsidR="00D01F31" w:rsidRPr="00441290">
        <w:rPr>
          <w:rFonts w:cs="Arial"/>
          <w:b w:val="0"/>
          <w:bCs/>
          <w:szCs w:val="22"/>
        </w:rPr>
        <w:t xml:space="preserve">do dia </w:t>
      </w:r>
      <w:r w:rsidR="00EE76C3">
        <w:rPr>
          <w:rFonts w:cs="Arial"/>
          <w:bCs/>
          <w:szCs w:val="22"/>
          <w:highlight w:val="yellow"/>
        </w:rPr>
        <w:t>24</w:t>
      </w:r>
      <w:r w:rsidR="00EE76C3" w:rsidRPr="00CE09E3">
        <w:rPr>
          <w:rFonts w:cs="Arial"/>
          <w:bCs/>
          <w:szCs w:val="22"/>
          <w:highlight w:val="yellow"/>
        </w:rPr>
        <w:t>/01/2025</w:t>
      </w:r>
      <w:r w:rsidRPr="00B66CAB">
        <w:rPr>
          <w:rFonts w:cs="Arial"/>
          <w:b w:val="0"/>
          <w:szCs w:val="22"/>
        </w:rPr>
        <w:t xml:space="preserve">, </w:t>
      </w:r>
      <w:r w:rsidR="00A31ABC" w:rsidRPr="00B66CAB">
        <w:rPr>
          <w:rFonts w:cs="Arial"/>
          <w:b w:val="0"/>
          <w:szCs w:val="22"/>
        </w:rPr>
        <w:t xml:space="preserve">exclusivamente por meio eletrônico, por uma das formas a seguir: </w:t>
      </w:r>
    </w:p>
    <w:p w14:paraId="11483D91" w14:textId="77777777" w:rsidR="00A31ABC" w:rsidRPr="00B66CAB" w:rsidRDefault="00A31ABC" w:rsidP="00A31ABC">
      <w:pPr>
        <w:pStyle w:val="Corpodetexto"/>
        <w:rPr>
          <w:rFonts w:cs="Arial"/>
          <w:b w:val="0"/>
          <w:szCs w:val="22"/>
        </w:rPr>
      </w:pPr>
    </w:p>
    <w:p w14:paraId="44D59CEB" w14:textId="335450D0" w:rsidR="00E6444F" w:rsidRPr="0068633E" w:rsidRDefault="0068633E" w:rsidP="0068633E">
      <w:pPr>
        <w:pStyle w:val="Corpodetexto"/>
        <w:ind w:left="426"/>
        <w:rPr>
          <w:rFonts w:cs="Arial"/>
          <w:b w:val="0"/>
          <w:szCs w:val="22"/>
        </w:rPr>
      </w:pPr>
      <w:r>
        <w:rPr>
          <w:rFonts w:cs="Arial"/>
          <w:b w:val="0"/>
          <w:szCs w:val="22"/>
        </w:rPr>
        <w:t xml:space="preserve">a) </w:t>
      </w:r>
      <w:r w:rsidR="009A2A0A" w:rsidRPr="0068633E">
        <w:rPr>
          <w:rFonts w:cs="Arial"/>
          <w:b w:val="0"/>
          <w:szCs w:val="22"/>
        </w:rPr>
        <w:t>Se tiver senha de acesso ao sistema, a</w:t>
      </w:r>
      <w:r w:rsidR="00E6444F" w:rsidRPr="0068633E">
        <w:rPr>
          <w:rFonts w:cs="Arial"/>
          <w:b w:val="0"/>
          <w:szCs w:val="22"/>
        </w:rPr>
        <w:t>cessar o endereço http://licitacoes.caixa.gov.br à acionar o botão ENTRAR à digitar o CPF à acionar o botão RECEBER CÓDIGO à informar o CÓDIGO recebido no e-mail à digitar a SENHA à acionar o link LOGIN - FORNECEDOR E COMPRADOR, selecionar ACESSAR A ÁREA PESSOA FÍSICA ou ACESSAR A ÁREA PESSOA JURÍDICA à selecionar o CNPJ desejado à selecionar a MODALIDADE desejada à selecionar o link QUESTIONAMENTO à no certame/item desejado selecionar o link ENVIAR QUESTIONAMENTO à registrar os argumentos e confirmar.</w:t>
      </w:r>
    </w:p>
    <w:p w14:paraId="31CEBC59" w14:textId="77777777" w:rsidR="00E6444F" w:rsidRPr="0068633E" w:rsidRDefault="00E6444F" w:rsidP="0068633E">
      <w:pPr>
        <w:pStyle w:val="Corpodetexto"/>
        <w:ind w:left="426"/>
        <w:rPr>
          <w:rFonts w:cs="Arial"/>
          <w:b w:val="0"/>
          <w:szCs w:val="22"/>
        </w:rPr>
      </w:pPr>
    </w:p>
    <w:p w14:paraId="56B7A97C" w14:textId="147A70A4" w:rsidR="002C4567" w:rsidRPr="0068633E" w:rsidRDefault="0068633E" w:rsidP="0068633E">
      <w:pPr>
        <w:pStyle w:val="Corpodetexto"/>
        <w:ind w:left="426"/>
        <w:rPr>
          <w:rFonts w:cs="Arial"/>
          <w:b w:val="0"/>
          <w:szCs w:val="22"/>
        </w:rPr>
      </w:pPr>
      <w:r>
        <w:rPr>
          <w:rFonts w:cs="Arial"/>
          <w:b w:val="0"/>
          <w:szCs w:val="22"/>
        </w:rPr>
        <w:t xml:space="preserve">b) </w:t>
      </w:r>
      <w:r w:rsidR="002C4567" w:rsidRPr="0068633E">
        <w:rPr>
          <w:rFonts w:cs="Arial"/>
          <w:b w:val="0"/>
          <w:szCs w:val="22"/>
        </w:rPr>
        <w:t xml:space="preserve">Caso não tenha senha de acesso ao sistema, acessar o endereço http://licitacoes.caixa.gov.br à no quadro “PESQUISA DE CERTAME”, localizar a licitação desejada </w:t>
      </w:r>
      <w:proofErr w:type="gramStart"/>
      <w:r w:rsidR="002C4567" w:rsidRPr="0068633E">
        <w:rPr>
          <w:rFonts w:cs="Arial"/>
          <w:b w:val="0"/>
          <w:szCs w:val="22"/>
        </w:rPr>
        <w:t>à</w:t>
      </w:r>
      <w:proofErr w:type="gramEnd"/>
      <w:r w:rsidR="002C4567" w:rsidRPr="0068633E">
        <w:rPr>
          <w:rFonts w:cs="Arial"/>
          <w:b w:val="0"/>
          <w:szCs w:val="22"/>
        </w:rPr>
        <w:t xml:space="preserve"> clicar no Nº Certame à aba “QUESTIONAMENTO” à selecionar o botão “CADASTRAR QUESTIONAMENTO” à efetuar os preenchimentos devidos, anexar eventuais arquivos e para finalizar clicar em “ENVIAR QUESTIONAMENTO”.</w:t>
      </w:r>
    </w:p>
    <w:p w14:paraId="647BC27D" w14:textId="77777777" w:rsidR="00D0428D" w:rsidRPr="0068633E" w:rsidRDefault="00D0428D" w:rsidP="0068633E">
      <w:pPr>
        <w:pStyle w:val="Corpodetexto"/>
        <w:rPr>
          <w:rFonts w:cs="Arial"/>
          <w:b w:val="0"/>
          <w:szCs w:val="22"/>
        </w:rPr>
      </w:pPr>
    </w:p>
    <w:bookmarkEnd w:id="2"/>
    <w:p w14:paraId="31830B7D" w14:textId="3062C9B1" w:rsidR="00D41147" w:rsidRDefault="00D01F31" w:rsidP="00D41147">
      <w:pPr>
        <w:pStyle w:val="Corpodetexto"/>
        <w:rPr>
          <w:rFonts w:cs="Arial"/>
          <w:b w:val="0"/>
          <w:szCs w:val="22"/>
        </w:rPr>
      </w:pPr>
      <w:r w:rsidRPr="00BE5F1B">
        <w:rPr>
          <w:rFonts w:cs="Arial"/>
          <w:b w:val="0"/>
          <w:szCs w:val="22"/>
        </w:rPr>
        <w:t xml:space="preserve">Os pedidos de esclarecimentos serão respondidos </w:t>
      </w:r>
      <w:r>
        <w:rPr>
          <w:rFonts w:cs="Arial"/>
          <w:b w:val="0"/>
          <w:szCs w:val="22"/>
        </w:rPr>
        <w:t>até o dia anterior a abertura da sessão pública</w:t>
      </w:r>
      <w:r w:rsidRPr="00BE5F1B">
        <w:rPr>
          <w:rFonts w:cs="Arial"/>
          <w:b w:val="0"/>
          <w:szCs w:val="22"/>
        </w:rPr>
        <w:t>.</w:t>
      </w:r>
    </w:p>
    <w:p w14:paraId="7DE45462" w14:textId="77777777" w:rsidR="00EE410B" w:rsidRPr="00B66CAB" w:rsidRDefault="00EE410B" w:rsidP="00D41147">
      <w:pPr>
        <w:pStyle w:val="Corpodetexto"/>
        <w:rPr>
          <w:rFonts w:cs="Arial"/>
          <w:b w:val="0"/>
          <w:szCs w:val="22"/>
        </w:rPr>
      </w:pPr>
    </w:p>
    <w:p w14:paraId="785A1C4F" w14:textId="77777777" w:rsidR="00D41147" w:rsidRPr="00B66CAB" w:rsidRDefault="00D41147" w:rsidP="00D41147">
      <w:pPr>
        <w:pStyle w:val="Corpodetexto"/>
        <w:rPr>
          <w:rFonts w:cs="Arial"/>
          <w:b w:val="0"/>
          <w:szCs w:val="22"/>
        </w:rPr>
      </w:pPr>
      <w:r w:rsidRPr="00B66CAB">
        <w:rPr>
          <w:rFonts w:cs="Arial"/>
          <w:b w:val="0"/>
          <w:szCs w:val="22"/>
        </w:rPr>
        <w:t>O Licitador poderá suspender os prazos do certame, mediante motivação do ato, registrada em ata da sessão pública, para responder ao(s) esclarecimento(s) e à(s) impugnação(</w:t>
      </w:r>
      <w:proofErr w:type="spellStart"/>
      <w:r w:rsidRPr="00B66CAB">
        <w:rPr>
          <w:rFonts w:cs="Arial"/>
          <w:b w:val="0"/>
          <w:szCs w:val="22"/>
        </w:rPr>
        <w:t>ões</w:t>
      </w:r>
      <w:proofErr w:type="spellEnd"/>
      <w:r w:rsidRPr="00B66CAB">
        <w:rPr>
          <w:rFonts w:cs="Arial"/>
          <w:b w:val="0"/>
          <w:szCs w:val="22"/>
        </w:rPr>
        <w:t xml:space="preserve">).  </w:t>
      </w:r>
    </w:p>
    <w:p w14:paraId="482530D6" w14:textId="77777777" w:rsidR="00FB734E" w:rsidRPr="00B66CAB" w:rsidRDefault="00FB734E" w:rsidP="00811AA3">
      <w:pPr>
        <w:pStyle w:val="Corpodetexto"/>
        <w:ind w:right="15"/>
        <w:rPr>
          <w:rFonts w:cs="Arial"/>
          <w:b w:val="0"/>
          <w:szCs w:val="22"/>
        </w:rPr>
      </w:pPr>
    </w:p>
    <w:p w14:paraId="55CF5390" w14:textId="77777777" w:rsidR="00C4091F" w:rsidRPr="00B66CAB" w:rsidRDefault="00C4091F" w:rsidP="00811AA3">
      <w:pPr>
        <w:ind w:left="1134" w:hanging="1134"/>
        <w:jc w:val="both"/>
        <w:rPr>
          <w:rFonts w:ascii="Arial" w:hAnsi="Arial" w:cs="Arial"/>
          <w:b/>
          <w:sz w:val="22"/>
          <w:szCs w:val="22"/>
          <w:u w:val="single"/>
        </w:rPr>
      </w:pPr>
      <w:r w:rsidRPr="00B66CAB">
        <w:rPr>
          <w:rFonts w:ascii="Arial" w:hAnsi="Arial" w:cs="Arial"/>
          <w:b/>
          <w:sz w:val="22"/>
          <w:szCs w:val="22"/>
        </w:rPr>
        <w:t>1</w:t>
      </w:r>
      <w:r w:rsidRPr="00B66CAB">
        <w:rPr>
          <w:rFonts w:ascii="Arial" w:hAnsi="Arial" w:cs="Arial"/>
          <w:b/>
          <w:sz w:val="22"/>
          <w:szCs w:val="22"/>
        </w:rPr>
        <w:tab/>
      </w:r>
      <w:r w:rsidRPr="00B66CAB">
        <w:rPr>
          <w:rFonts w:ascii="Arial" w:hAnsi="Arial" w:cs="Arial"/>
          <w:b/>
          <w:sz w:val="22"/>
          <w:szCs w:val="22"/>
          <w:u w:val="single"/>
        </w:rPr>
        <w:t>DO OBJETO</w:t>
      </w:r>
    </w:p>
    <w:p w14:paraId="0DC5A2A4" w14:textId="77777777" w:rsidR="00C4091F" w:rsidRPr="00B66CAB" w:rsidRDefault="00C4091F" w:rsidP="00811AA3">
      <w:pPr>
        <w:ind w:left="1134" w:hanging="1134"/>
        <w:jc w:val="both"/>
        <w:rPr>
          <w:rFonts w:ascii="Arial" w:hAnsi="Arial" w:cs="Arial"/>
          <w:sz w:val="22"/>
          <w:szCs w:val="22"/>
        </w:rPr>
      </w:pPr>
    </w:p>
    <w:p w14:paraId="71FD338F" w14:textId="7DF4E68B" w:rsidR="00C4091F" w:rsidRDefault="00C4091F" w:rsidP="00811AA3">
      <w:pPr>
        <w:pStyle w:val="Corpodetexto31"/>
        <w:tabs>
          <w:tab w:val="left" w:pos="4962"/>
        </w:tabs>
        <w:spacing w:before="0"/>
        <w:ind w:left="1134" w:right="15" w:hanging="1134"/>
        <w:rPr>
          <w:rFonts w:cs="Arial"/>
          <w:szCs w:val="22"/>
        </w:rPr>
      </w:pPr>
      <w:r w:rsidRPr="00B66CAB">
        <w:rPr>
          <w:rFonts w:cs="Arial"/>
          <w:szCs w:val="22"/>
        </w:rPr>
        <w:t>1.1</w:t>
      </w:r>
      <w:r w:rsidRPr="00B66CAB">
        <w:rPr>
          <w:rFonts w:cs="Arial"/>
          <w:szCs w:val="22"/>
        </w:rPr>
        <w:tab/>
      </w:r>
      <w:r w:rsidR="00EE76C3" w:rsidRPr="00EE76C3">
        <w:rPr>
          <w:rFonts w:cs="Arial"/>
          <w:szCs w:val="22"/>
          <w:highlight w:val="yellow"/>
        </w:rPr>
        <w:t>Registro de preços com contratação simultânea, restrito às empresas declaradas pré-qualificadas através da PQ 1237/2024, para a prestação de serviços de pintura, para unidades da CAIXA localizadas no estado do Espírito Santo, vinculadas à SR Espírito Santo/ES</w:t>
      </w:r>
      <w:r w:rsidR="003434E3" w:rsidRPr="00B66CAB">
        <w:rPr>
          <w:rFonts w:cs="Arial"/>
          <w:szCs w:val="22"/>
        </w:rPr>
        <w:t xml:space="preserve">, </w:t>
      </w:r>
      <w:r w:rsidR="00896A58" w:rsidRPr="00B66CAB">
        <w:rPr>
          <w:rFonts w:cs="Arial"/>
          <w:szCs w:val="22"/>
        </w:rPr>
        <w:t>tudo em conformidade com as disposições deste Edital e de seus Anexos, que o integram e complementam, conforme abaixo</w:t>
      </w:r>
      <w:r w:rsidRPr="00B66CAB">
        <w:rPr>
          <w:rFonts w:cs="Arial"/>
          <w:szCs w:val="22"/>
        </w:rPr>
        <w:t>:</w:t>
      </w:r>
    </w:p>
    <w:p w14:paraId="4DB25C8B" w14:textId="77777777" w:rsidR="00D57967" w:rsidRDefault="00D57967" w:rsidP="00811AA3">
      <w:pPr>
        <w:pStyle w:val="Corpodetexto31"/>
        <w:tabs>
          <w:tab w:val="left" w:pos="4962"/>
        </w:tabs>
        <w:spacing w:before="0"/>
        <w:ind w:left="1134" w:right="15" w:hanging="1134"/>
        <w:rPr>
          <w:rFonts w:cs="Arial"/>
          <w:szCs w:val="22"/>
        </w:rPr>
      </w:pPr>
    </w:p>
    <w:tbl>
      <w:tblPr>
        <w:tblW w:w="7938"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5953"/>
      </w:tblGrid>
      <w:tr w:rsidR="00D57967" w:rsidRPr="00BE5F1B" w14:paraId="34ADE8BF" w14:textId="77777777" w:rsidTr="002D2739">
        <w:tc>
          <w:tcPr>
            <w:tcW w:w="1985" w:type="dxa"/>
            <w:shd w:val="clear" w:color="auto" w:fill="CCCCCC"/>
            <w:vAlign w:val="center"/>
          </w:tcPr>
          <w:p w14:paraId="633E9B19" w14:textId="77777777" w:rsidR="00D57967" w:rsidRPr="00BE5F1B" w:rsidRDefault="00D57967" w:rsidP="002D2739">
            <w:pPr>
              <w:snapToGrid w:val="0"/>
              <w:ind w:left="1134" w:hanging="1134"/>
              <w:rPr>
                <w:rFonts w:ascii="Arial" w:hAnsi="Arial" w:cs="Arial"/>
                <w:b/>
                <w:sz w:val="22"/>
                <w:szCs w:val="22"/>
              </w:rPr>
            </w:pPr>
            <w:r w:rsidRPr="00BE5F1B">
              <w:rPr>
                <w:rFonts w:ascii="Arial" w:hAnsi="Arial" w:cs="Arial"/>
                <w:b/>
                <w:sz w:val="22"/>
                <w:szCs w:val="22"/>
              </w:rPr>
              <w:t>ANEXO I</w:t>
            </w:r>
          </w:p>
        </w:tc>
        <w:tc>
          <w:tcPr>
            <w:tcW w:w="5953" w:type="dxa"/>
          </w:tcPr>
          <w:p w14:paraId="73D104B1" w14:textId="77777777" w:rsidR="00D57967" w:rsidRPr="00BE5F1B" w:rsidRDefault="00D57967" w:rsidP="002D2739">
            <w:pPr>
              <w:snapToGrid w:val="0"/>
              <w:ind w:left="1134" w:hanging="1134"/>
              <w:jc w:val="both"/>
              <w:rPr>
                <w:rFonts w:ascii="Arial" w:hAnsi="Arial" w:cs="Arial"/>
                <w:sz w:val="22"/>
                <w:szCs w:val="22"/>
              </w:rPr>
            </w:pPr>
            <w:r w:rsidRPr="00BE5F1B">
              <w:rPr>
                <w:rFonts w:ascii="Arial" w:hAnsi="Arial" w:cs="Arial"/>
                <w:sz w:val="22"/>
                <w:szCs w:val="22"/>
              </w:rPr>
              <w:t xml:space="preserve">TERMO DE REFERÊNCIA </w:t>
            </w:r>
          </w:p>
        </w:tc>
      </w:tr>
      <w:tr w:rsidR="00D57967" w:rsidRPr="00BE5F1B" w14:paraId="1C817BD9" w14:textId="77777777" w:rsidTr="002D2739">
        <w:tc>
          <w:tcPr>
            <w:tcW w:w="1985" w:type="dxa"/>
            <w:shd w:val="clear" w:color="auto" w:fill="CCCCCC"/>
            <w:vAlign w:val="center"/>
          </w:tcPr>
          <w:p w14:paraId="0EC6B757" w14:textId="77777777" w:rsidR="00D57967" w:rsidRPr="00BE5F1B" w:rsidRDefault="00D57967" w:rsidP="002D2739">
            <w:pPr>
              <w:snapToGrid w:val="0"/>
              <w:ind w:left="1134" w:hanging="1134"/>
              <w:rPr>
                <w:rFonts w:ascii="Arial" w:hAnsi="Arial" w:cs="Arial"/>
                <w:b/>
                <w:sz w:val="22"/>
                <w:szCs w:val="22"/>
              </w:rPr>
            </w:pPr>
            <w:r w:rsidRPr="00BE5F1B">
              <w:rPr>
                <w:rFonts w:ascii="Arial" w:hAnsi="Arial" w:cs="Arial"/>
                <w:b/>
                <w:sz w:val="22"/>
                <w:szCs w:val="22"/>
              </w:rPr>
              <w:t xml:space="preserve">ANEXO I-A </w:t>
            </w:r>
          </w:p>
        </w:tc>
        <w:tc>
          <w:tcPr>
            <w:tcW w:w="5953" w:type="dxa"/>
          </w:tcPr>
          <w:p w14:paraId="787430CF" w14:textId="13D31C70" w:rsidR="00D57967" w:rsidRPr="00BE5F1B" w:rsidRDefault="00187843" w:rsidP="002D2739">
            <w:pPr>
              <w:snapToGrid w:val="0"/>
              <w:jc w:val="both"/>
              <w:rPr>
                <w:rFonts w:ascii="Arial" w:hAnsi="Arial" w:cs="Arial"/>
                <w:sz w:val="22"/>
                <w:szCs w:val="22"/>
              </w:rPr>
            </w:pPr>
            <w:r w:rsidRPr="007B2E9B">
              <w:rPr>
                <w:rFonts w:ascii="Arial" w:hAnsi="Arial" w:cs="Arial"/>
                <w:bCs/>
                <w:sz w:val="22"/>
                <w:szCs w:val="22"/>
              </w:rPr>
              <w:t>PLANO DE GERENCIAMENTO DE RESÍDUOS DA CONSTRUÇÃO CIVIL (PGRCC)</w:t>
            </w:r>
          </w:p>
        </w:tc>
      </w:tr>
      <w:tr w:rsidR="00187843" w:rsidRPr="00BE5F1B" w14:paraId="2A3B59F1" w14:textId="77777777" w:rsidTr="002D2739">
        <w:tc>
          <w:tcPr>
            <w:tcW w:w="1985" w:type="dxa"/>
            <w:shd w:val="clear" w:color="auto" w:fill="CCCCCC"/>
            <w:vAlign w:val="center"/>
          </w:tcPr>
          <w:p w14:paraId="2E78F70B" w14:textId="77777777" w:rsidR="00187843" w:rsidRPr="00BE5F1B" w:rsidRDefault="00187843" w:rsidP="00187843">
            <w:pPr>
              <w:snapToGrid w:val="0"/>
              <w:ind w:left="1134" w:hanging="1134"/>
              <w:rPr>
                <w:rFonts w:ascii="Arial" w:hAnsi="Arial" w:cs="Arial"/>
                <w:b/>
                <w:sz w:val="22"/>
                <w:szCs w:val="22"/>
              </w:rPr>
            </w:pPr>
            <w:r w:rsidRPr="00BE5F1B">
              <w:rPr>
                <w:rFonts w:ascii="Arial" w:hAnsi="Arial" w:cs="Arial"/>
                <w:b/>
                <w:sz w:val="22"/>
                <w:szCs w:val="22"/>
              </w:rPr>
              <w:t>ANEXO I-</w:t>
            </w:r>
            <w:r>
              <w:rPr>
                <w:rFonts w:ascii="Arial" w:hAnsi="Arial" w:cs="Arial"/>
                <w:b/>
                <w:sz w:val="22"/>
                <w:szCs w:val="22"/>
              </w:rPr>
              <w:t>B</w:t>
            </w:r>
          </w:p>
        </w:tc>
        <w:tc>
          <w:tcPr>
            <w:tcW w:w="5953" w:type="dxa"/>
          </w:tcPr>
          <w:p w14:paraId="71AA3836" w14:textId="3ABDCB52" w:rsidR="00187843" w:rsidRPr="00BE5F1B" w:rsidRDefault="00187843" w:rsidP="00187843">
            <w:pPr>
              <w:snapToGrid w:val="0"/>
              <w:jc w:val="both"/>
              <w:rPr>
                <w:rFonts w:ascii="Arial" w:hAnsi="Arial" w:cs="Arial"/>
                <w:bCs/>
                <w:sz w:val="22"/>
                <w:szCs w:val="22"/>
              </w:rPr>
            </w:pPr>
            <w:r w:rsidRPr="007B2E9B">
              <w:rPr>
                <w:rFonts w:ascii="Arial" w:hAnsi="Arial" w:cs="Arial"/>
                <w:bCs/>
                <w:sz w:val="22"/>
                <w:szCs w:val="22"/>
              </w:rPr>
              <w:t>DECLARAÇÃO DE DESTINAÇÃO DE RESÍDUOS</w:t>
            </w:r>
          </w:p>
        </w:tc>
      </w:tr>
      <w:tr w:rsidR="00187843" w:rsidRPr="00BE5F1B" w14:paraId="46036962" w14:textId="77777777" w:rsidTr="002D2739">
        <w:tc>
          <w:tcPr>
            <w:tcW w:w="1985" w:type="dxa"/>
            <w:shd w:val="clear" w:color="auto" w:fill="CCCCCC"/>
            <w:vAlign w:val="center"/>
          </w:tcPr>
          <w:p w14:paraId="41F642CD" w14:textId="77777777" w:rsidR="00187843" w:rsidRPr="00BE5F1B" w:rsidRDefault="00187843" w:rsidP="00187843">
            <w:pPr>
              <w:snapToGrid w:val="0"/>
              <w:ind w:left="1134" w:hanging="1134"/>
              <w:rPr>
                <w:rFonts w:ascii="Arial" w:hAnsi="Arial" w:cs="Arial"/>
                <w:b/>
                <w:sz w:val="22"/>
                <w:szCs w:val="22"/>
              </w:rPr>
            </w:pPr>
            <w:r w:rsidRPr="00BE5F1B">
              <w:rPr>
                <w:rFonts w:ascii="Arial" w:hAnsi="Arial" w:cs="Arial"/>
                <w:b/>
                <w:sz w:val="22"/>
                <w:szCs w:val="22"/>
              </w:rPr>
              <w:t>ANEXO I-</w:t>
            </w:r>
            <w:r>
              <w:rPr>
                <w:rFonts w:ascii="Arial" w:hAnsi="Arial" w:cs="Arial"/>
                <w:b/>
                <w:sz w:val="22"/>
                <w:szCs w:val="22"/>
              </w:rPr>
              <w:t>C</w:t>
            </w:r>
          </w:p>
        </w:tc>
        <w:tc>
          <w:tcPr>
            <w:tcW w:w="5953" w:type="dxa"/>
          </w:tcPr>
          <w:p w14:paraId="1F6D7A8E" w14:textId="767E066B" w:rsidR="00187843" w:rsidRPr="007B2E9B" w:rsidRDefault="00187843" w:rsidP="00187843">
            <w:pPr>
              <w:snapToGrid w:val="0"/>
              <w:jc w:val="both"/>
              <w:rPr>
                <w:rFonts w:ascii="Arial" w:hAnsi="Arial" w:cs="Arial"/>
                <w:bCs/>
                <w:sz w:val="22"/>
                <w:szCs w:val="22"/>
              </w:rPr>
            </w:pPr>
            <w:r w:rsidRPr="007B2E9B">
              <w:rPr>
                <w:rFonts w:ascii="Arial" w:hAnsi="Arial" w:cs="Arial"/>
                <w:bCs/>
                <w:sz w:val="22"/>
                <w:szCs w:val="22"/>
              </w:rPr>
              <w:t>RELAÇÃO DE UNIDADES</w:t>
            </w:r>
          </w:p>
        </w:tc>
      </w:tr>
      <w:tr w:rsidR="00187843" w:rsidRPr="00BE5F1B" w14:paraId="6B50A98E" w14:textId="77777777" w:rsidTr="002D2739">
        <w:tc>
          <w:tcPr>
            <w:tcW w:w="1985" w:type="dxa"/>
            <w:shd w:val="clear" w:color="auto" w:fill="CCCCCC"/>
            <w:vAlign w:val="center"/>
          </w:tcPr>
          <w:p w14:paraId="0BEEBF9A" w14:textId="77777777" w:rsidR="00187843" w:rsidRPr="00BE5F1B" w:rsidRDefault="00187843" w:rsidP="00187843">
            <w:pPr>
              <w:snapToGrid w:val="0"/>
              <w:ind w:left="1134" w:hanging="1134"/>
              <w:rPr>
                <w:rFonts w:ascii="Arial" w:hAnsi="Arial" w:cs="Arial"/>
                <w:b/>
                <w:sz w:val="22"/>
                <w:szCs w:val="22"/>
              </w:rPr>
            </w:pPr>
            <w:r w:rsidRPr="00BE5F1B">
              <w:rPr>
                <w:rFonts w:ascii="Arial" w:hAnsi="Arial" w:cs="Arial"/>
                <w:b/>
                <w:sz w:val="22"/>
                <w:szCs w:val="22"/>
              </w:rPr>
              <w:lastRenderedPageBreak/>
              <w:t>ANEXO I-</w:t>
            </w:r>
            <w:r>
              <w:rPr>
                <w:rFonts w:ascii="Arial" w:hAnsi="Arial" w:cs="Arial"/>
                <w:b/>
                <w:sz w:val="22"/>
                <w:szCs w:val="22"/>
              </w:rPr>
              <w:t>D</w:t>
            </w:r>
          </w:p>
        </w:tc>
        <w:tc>
          <w:tcPr>
            <w:tcW w:w="5953" w:type="dxa"/>
          </w:tcPr>
          <w:p w14:paraId="6139391B" w14:textId="6F5DE853" w:rsidR="00187843" w:rsidRPr="007B2E9B" w:rsidRDefault="00B3529B" w:rsidP="00187843">
            <w:pPr>
              <w:snapToGrid w:val="0"/>
              <w:jc w:val="both"/>
              <w:rPr>
                <w:rFonts w:ascii="Arial" w:hAnsi="Arial" w:cs="Arial"/>
                <w:bCs/>
                <w:sz w:val="22"/>
                <w:szCs w:val="22"/>
              </w:rPr>
            </w:pPr>
            <w:r>
              <w:rPr>
                <w:rFonts w:ascii="Arial" w:hAnsi="Arial" w:cs="Arial"/>
                <w:bCs/>
                <w:sz w:val="22"/>
                <w:szCs w:val="22"/>
              </w:rPr>
              <w:t>POLÍTICA DE SEGURANÇA DA INFORMAÇÃO</w:t>
            </w:r>
          </w:p>
        </w:tc>
      </w:tr>
      <w:tr w:rsidR="00187843" w:rsidRPr="00BE5F1B" w14:paraId="36B92910" w14:textId="77777777" w:rsidTr="002D2739">
        <w:tc>
          <w:tcPr>
            <w:tcW w:w="1985" w:type="dxa"/>
            <w:shd w:val="clear" w:color="auto" w:fill="CCCCCC"/>
            <w:vAlign w:val="center"/>
          </w:tcPr>
          <w:p w14:paraId="1085AA3E" w14:textId="77777777" w:rsidR="00187843" w:rsidRPr="00BE5F1B" w:rsidRDefault="00187843" w:rsidP="00187843">
            <w:pPr>
              <w:snapToGrid w:val="0"/>
              <w:ind w:left="1134" w:hanging="1134"/>
              <w:rPr>
                <w:rFonts w:ascii="Arial" w:hAnsi="Arial" w:cs="Arial"/>
                <w:b/>
                <w:sz w:val="22"/>
                <w:szCs w:val="22"/>
              </w:rPr>
            </w:pPr>
            <w:r w:rsidRPr="00BE5F1B">
              <w:rPr>
                <w:rFonts w:ascii="Arial" w:hAnsi="Arial" w:cs="Arial"/>
                <w:b/>
                <w:sz w:val="22"/>
                <w:szCs w:val="22"/>
              </w:rPr>
              <w:t>ANEXO II</w:t>
            </w:r>
          </w:p>
        </w:tc>
        <w:tc>
          <w:tcPr>
            <w:tcW w:w="5953" w:type="dxa"/>
          </w:tcPr>
          <w:p w14:paraId="72E0D786" w14:textId="77777777" w:rsidR="00187843" w:rsidRPr="00BE5F1B" w:rsidRDefault="00187843" w:rsidP="00187843">
            <w:pPr>
              <w:snapToGrid w:val="0"/>
              <w:ind w:left="1134" w:hanging="1134"/>
              <w:jc w:val="both"/>
              <w:rPr>
                <w:rFonts w:ascii="Arial" w:hAnsi="Arial" w:cs="Arial"/>
                <w:sz w:val="22"/>
                <w:szCs w:val="22"/>
              </w:rPr>
            </w:pPr>
            <w:r w:rsidRPr="00BE5F1B">
              <w:rPr>
                <w:rFonts w:ascii="Arial" w:hAnsi="Arial" w:cs="Arial"/>
                <w:sz w:val="22"/>
                <w:szCs w:val="22"/>
              </w:rPr>
              <w:t>MODELO DE PROPOSTA COMERCIAL</w:t>
            </w:r>
          </w:p>
        </w:tc>
      </w:tr>
      <w:tr w:rsidR="00187843" w:rsidRPr="00BE5F1B" w14:paraId="785938B6" w14:textId="77777777" w:rsidTr="002D2739">
        <w:tc>
          <w:tcPr>
            <w:tcW w:w="1985" w:type="dxa"/>
            <w:shd w:val="clear" w:color="auto" w:fill="CCCCCC"/>
            <w:vAlign w:val="center"/>
          </w:tcPr>
          <w:p w14:paraId="78692E8A" w14:textId="77777777" w:rsidR="00187843" w:rsidRPr="00BE5F1B" w:rsidRDefault="00187843" w:rsidP="00187843">
            <w:pPr>
              <w:snapToGrid w:val="0"/>
              <w:ind w:left="1134" w:hanging="1134"/>
              <w:rPr>
                <w:rFonts w:ascii="Arial" w:hAnsi="Arial" w:cs="Arial"/>
                <w:b/>
                <w:sz w:val="22"/>
                <w:szCs w:val="22"/>
              </w:rPr>
            </w:pPr>
            <w:r w:rsidRPr="00BE5F1B">
              <w:rPr>
                <w:rFonts w:ascii="Arial" w:hAnsi="Arial" w:cs="Arial"/>
                <w:b/>
                <w:sz w:val="22"/>
                <w:szCs w:val="22"/>
              </w:rPr>
              <w:t>ANEXO III</w:t>
            </w:r>
          </w:p>
        </w:tc>
        <w:tc>
          <w:tcPr>
            <w:tcW w:w="5953" w:type="dxa"/>
          </w:tcPr>
          <w:p w14:paraId="762B5B44" w14:textId="77777777" w:rsidR="00187843" w:rsidRPr="00BE5F1B" w:rsidRDefault="00187843" w:rsidP="00187843">
            <w:pPr>
              <w:snapToGrid w:val="0"/>
              <w:ind w:left="1134" w:right="-108" w:hanging="1134"/>
              <w:jc w:val="both"/>
              <w:rPr>
                <w:rFonts w:ascii="Arial" w:hAnsi="Arial" w:cs="Arial"/>
                <w:sz w:val="22"/>
                <w:szCs w:val="22"/>
              </w:rPr>
            </w:pPr>
            <w:r w:rsidRPr="00BE5F1B">
              <w:rPr>
                <w:rFonts w:ascii="Arial" w:hAnsi="Arial" w:cs="Arial"/>
                <w:sz w:val="22"/>
                <w:szCs w:val="22"/>
              </w:rPr>
              <w:t xml:space="preserve">PLANILHA </w:t>
            </w:r>
            <w:r>
              <w:rPr>
                <w:rFonts w:ascii="Arial" w:hAnsi="Arial" w:cs="Arial"/>
                <w:sz w:val="22"/>
                <w:szCs w:val="22"/>
              </w:rPr>
              <w:t>ORÇAMENTÁRIA</w:t>
            </w:r>
            <w:r w:rsidRPr="00BE5F1B">
              <w:rPr>
                <w:rFonts w:ascii="Arial" w:hAnsi="Arial" w:cs="Arial"/>
                <w:bCs/>
                <w:color w:val="FF0000"/>
                <w:sz w:val="22"/>
                <w:szCs w:val="22"/>
              </w:rPr>
              <w:t xml:space="preserve"> </w:t>
            </w:r>
          </w:p>
        </w:tc>
      </w:tr>
      <w:tr w:rsidR="00187843" w:rsidRPr="00BE5F1B" w14:paraId="27BBF16E" w14:textId="77777777" w:rsidTr="002D2739">
        <w:tc>
          <w:tcPr>
            <w:tcW w:w="1985" w:type="dxa"/>
            <w:shd w:val="clear" w:color="auto" w:fill="CCCCCC"/>
            <w:vAlign w:val="center"/>
          </w:tcPr>
          <w:p w14:paraId="11E18572" w14:textId="77777777" w:rsidR="00187843" w:rsidRPr="00BE5F1B" w:rsidRDefault="00187843" w:rsidP="00187843">
            <w:pPr>
              <w:snapToGrid w:val="0"/>
              <w:ind w:left="1134" w:hanging="1134"/>
              <w:rPr>
                <w:rFonts w:ascii="Arial" w:hAnsi="Arial" w:cs="Arial"/>
                <w:b/>
                <w:sz w:val="22"/>
                <w:szCs w:val="22"/>
              </w:rPr>
            </w:pPr>
            <w:r w:rsidRPr="00BE5F1B">
              <w:rPr>
                <w:rFonts w:ascii="Arial" w:hAnsi="Arial" w:cs="Arial"/>
                <w:b/>
                <w:sz w:val="22"/>
                <w:szCs w:val="22"/>
              </w:rPr>
              <w:t>ANEXO IV</w:t>
            </w:r>
          </w:p>
        </w:tc>
        <w:tc>
          <w:tcPr>
            <w:tcW w:w="5953" w:type="dxa"/>
          </w:tcPr>
          <w:p w14:paraId="13C92C7A" w14:textId="77777777" w:rsidR="00187843" w:rsidRPr="00BE5F1B" w:rsidRDefault="00187843" w:rsidP="00187843">
            <w:pPr>
              <w:snapToGrid w:val="0"/>
              <w:ind w:left="1134" w:hanging="1134"/>
              <w:jc w:val="both"/>
              <w:rPr>
                <w:rFonts w:ascii="Arial" w:hAnsi="Arial" w:cs="Arial"/>
                <w:sz w:val="22"/>
                <w:szCs w:val="22"/>
              </w:rPr>
            </w:pPr>
            <w:r w:rsidRPr="00BE5F1B">
              <w:rPr>
                <w:rFonts w:ascii="Arial" w:hAnsi="Arial" w:cs="Arial"/>
                <w:sz w:val="22"/>
                <w:szCs w:val="22"/>
              </w:rPr>
              <w:t>MINUTA DA ATA DE REGISTRO DE PREÇOS</w:t>
            </w:r>
          </w:p>
        </w:tc>
      </w:tr>
      <w:tr w:rsidR="00187843" w:rsidRPr="00BE5F1B" w14:paraId="2B3DD15A" w14:textId="77777777" w:rsidTr="002D2739">
        <w:tc>
          <w:tcPr>
            <w:tcW w:w="1985" w:type="dxa"/>
            <w:shd w:val="clear" w:color="auto" w:fill="CCCCCC"/>
            <w:vAlign w:val="center"/>
          </w:tcPr>
          <w:p w14:paraId="7029C9C5" w14:textId="77777777" w:rsidR="00187843" w:rsidRPr="00BE5F1B" w:rsidRDefault="00187843" w:rsidP="00187843">
            <w:pPr>
              <w:snapToGrid w:val="0"/>
              <w:ind w:left="1134" w:hanging="1134"/>
              <w:rPr>
                <w:rFonts w:ascii="Arial" w:hAnsi="Arial" w:cs="Arial"/>
                <w:b/>
                <w:sz w:val="22"/>
                <w:szCs w:val="22"/>
              </w:rPr>
            </w:pPr>
            <w:r w:rsidRPr="00BE5F1B">
              <w:rPr>
                <w:rFonts w:ascii="Arial" w:hAnsi="Arial" w:cs="Arial"/>
                <w:b/>
                <w:sz w:val="22"/>
                <w:szCs w:val="22"/>
              </w:rPr>
              <w:t>ANEXO V</w:t>
            </w:r>
          </w:p>
        </w:tc>
        <w:tc>
          <w:tcPr>
            <w:tcW w:w="5953" w:type="dxa"/>
          </w:tcPr>
          <w:p w14:paraId="0E2E8F58" w14:textId="77777777" w:rsidR="00187843" w:rsidRPr="00BE5F1B" w:rsidRDefault="00187843" w:rsidP="00187843">
            <w:pPr>
              <w:snapToGrid w:val="0"/>
              <w:ind w:left="1134" w:hanging="1134"/>
              <w:jc w:val="both"/>
              <w:rPr>
                <w:rFonts w:ascii="Arial" w:hAnsi="Arial" w:cs="Arial"/>
                <w:sz w:val="22"/>
                <w:szCs w:val="22"/>
              </w:rPr>
            </w:pPr>
            <w:r w:rsidRPr="00BE5F1B">
              <w:rPr>
                <w:rFonts w:ascii="Arial" w:hAnsi="Arial" w:cs="Arial"/>
                <w:sz w:val="22"/>
                <w:szCs w:val="22"/>
              </w:rPr>
              <w:t>MINUTA DE CONTRATO</w:t>
            </w:r>
          </w:p>
        </w:tc>
      </w:tr>
      <w:tr w:rsidR="00187843" w:rsidRPr="00BE5F1B" w14:paraId="359C2E1D" w14:textId="77777777" w:rsidTr="002D2739">
        <w:tc>
          <w:tcPr>
            <w:tcW w:w="1985" w:type="dxa"/>
            <w:shd w:val="clear" w:color="auto" w:fill="CCCCCC"/>
            <w:vAlign w:val="center"/>
          </w:tcPr>
          <w:p w14:paraId="7D952DE0" w14:textId="77777777" w:rsidR="00187843" w:rsidRPr="00BE5F1B" w:rsidRDefault="00187843" w:rsidP="00187843">
            <w:pPr>
              <w:snapToGrid w:val="0"/>
              <w:ind w:left="1134" w:hanging="1134"/>
              <w:rPr>
                <w:rFonts w:ascii="Arial" w:hAnsi="Arial" w:cs="Arial"/>
                <w:b/>
                <w:sz w:val="22"/>
                <w:szCs w:val="22"/>
              </w:rPr>
            </w:pPr>
            <w:r w:rsidRPr="00BE5F1B">
              <w:rPr>
                <w:rFonts w:ascii="Arial" w:hAnsi="Arial" w:cs="Arial"/>
                <w:b/>
                <w:sz w:val="22"/>
                <w:szCs w:val="22"/>
              </w:rPr>
              <w:t>ANEXO VI</w:t>
            </w:r>
          </w:p>
        </w:tc>
        <w:tc>
          <w:tcPr>
            <w:tcW w:w="5953" w:type="dxa"/>
          </w:tcPr>
          <w:p w14:paraId="5F0DF5D1" w14:textId="77777777" w:rsidR="00187843" w:rsidRPr="00BE5F1B" w:rsidRDefault="00187843" w:rsidP="00187843">
            <w:pPr>
              <w:snapToGrid w:val="0"/>
              <w:ind w:left="1134" w:hanging="1134"/>
              <w:jc w:val="both"/>
              <w:rPr>
                <w:rFonts w:ascii="Arial" w:hAnsi="Arial" w:cs="Arial"/>
                <w:sz w:val="22"/>
                <w:szCs w:val="22"/>
              </w:rPr>
            </w:pPr>
            <w:r w:rsidRPr="00BE5F1B">
              <w:rPr>
                <w:rFonts w:ascii="Arial" w:hAnsi="Arial" w:cs="Arial"/>
                <w:sz w:val="22"/>
                <w:szCs w:val="22"/>
              </w:rPr>
              <w:t>MODELO DE DECLARAÇÃO DE MPE</w:t>
            </w:r>
          </w:p>
        </w:tc>
      </w:tr>
      <w:tr w:rsidR="00187843" w:rsidRPr="00BE5F1B" w14:paraId="361CDF14" w14:textId="77777777" w:rsidTr="002D2739">
        <w:tc>
          <w:tcPr>
            <w:tcW w:w="1985" w:type="dxa"/>
            <w:shd w:val="clear" w:color="auto" w:fill="CCCCCC"/>
            <w:vAlign w:val="center"/>
          </w:tcPr>
          <w:p w14:paraId="43A1EA8C" w14:textId="77777777" w:rsidR="00187843" w:rsidRPr="00BE5F1B" w:rsidRDefault="00187843" w:rsidP="00187843">
            <w:pPr>
              <w:snapToGrid w:val="0"/>
              <w:ind w:left="1134" w:hanging="1134"/>
              <w:rPr>
                <w:rFonts w:ascii="Arial" w:hAnsi="Arial" w:cs="Arial"/>
                <w:b/>
                <w:sz w:val="22"/>
                <w:szCs w:val="22"/>
              </w:rPr>
            </w:pPr>
            <w:r w:rsidRPr="00BE5F1B">
              <w:rPr>
                <w:rFonts w:ascii="Arial" w:hAnsi="Arial" w:cs="Arial"/>
                <w:b/>
                <w:sz w:val="22"/>
                <w:szCs w:val="22"/>
              </w:rPr>
              <w:t>ANEXO VII</w:t>
            </w:r>
          </w:p>
        </w:tc>
        <w:tc>
          <w:tcPr>
            <w:tcW w:w="5953" w:type="dxa"/>
          </w:tcPr>
          <w:p w14:paraId="35AFD8CC" w14:textId="77777777" w:rsidR="00187843" w:rsidRPr="00BE5F1B" w:rsidRDefault="00187843" w:rsidP="00187843">
            <w:pPr>
              <w:tabs>
                <w:tab w:val="left" w:pos="5862"/>
              </w:tabs>
              <w:snapToGrid w:val="0"/>
              <w:jc w:val="both"/>
              <w:rPr>
                <w:rFonts w:ascii="Arial" w:hAnsi="Arial" w:cs="Arial"/>
                <w:sz w:val="22"/>
                <w:szCs w:val="22"/>
              </w:rPr>
            </w:pPr>
            <w:r w:rsidRPr="00BE5F1B">
              <w:rPr>
                <w:rFonts w:ascii="Arial" w:hAnsi="Arial" w:cs="Arial"/>
                <w:sz w:val="22"/>
                <w:szCs w:val="22"/>
              </w:rPr>
              <w:t>TERMO DE COMPROMISSO DE COMBATE À CORRUPÇÃO E AO CONLUIO ENTRE LICITANTES E DE RESPONSABILIDADE SOCIOAMBIENTAL</w:t>
            </w:r>
          </w:p>
        </w:tc>
      </w:tr>
      <w:tr w:rsidR="00187843" w:rsidRPr="00BE5F1B" w14:paraId="65BC2A2A" w14:textId="77777777" w:rsidTr="002D2739">
        <w:tc>
          <w:tcPr>
            <w:tcW w:w="1985" w:type="dxa"/>
            <w:shd w:val="clear" w:color="auto" w:fill="CCCCCC"/>
            <w:vAlign w:val="center"/>
          </w:tcPr>
          <w:p w14:paraId="0CA6DB5C" w14:textId="77777777" w:rsidR="00187843" w:rsidRPr="00BE5F1B" w:rsidRDefault="00187843" w:rsidP="00187843">
            <w:pPr>
              <w:snapToGrid w:val="0"/>
              <w:ind w:left="1134" w:hanging="1134"/>
              <w:rPr>
                <w:rFonts w:ascii="Arial" w:hAnsi="Arial" w:cs="Arial"/>
                <w:b/>
                <w:sz w:val="22"/>
                <w:szCs w:val="22"/>
              </w:rPr>
            </w:pPr>
            <w:r w:rsidRPr="00BE5F1B">
              <w:rPr>
                <w:rFonts w:ascii="Arial" w:hAnsi="Arial" w:cs="Arial"/>
                <w:b/>
                <w:sz w:val="22"/>
                <w:szCs w:val="22"/>
              </w:rPr>
              <w:t>ANEXO VIII</w:t>
            </w:r>
          </w:p>
        </w:tc>
        <w:tc>
          <w:tcPr>
            <w:tcW w:w="5953" w:type="dxa"/>
          </w:tcPr>
          <w:p w14:paraId="783A0AC5" w14:textId="77777777" w:rsidR="00187843" w:rsidRPr="00BE5F1B" w:rsidRDefault="00187843" w:rsidP="00187843">
            <w:pPr>
              <w:tabs>
                <w:tab w:val="left" w:pos="5862"/>
              </w:tabs>
              <w:snapToGrid w:val="0"/>
              <w:ind w:left="1134" w:hanging="1134"/>
              <w:jc w:val="both"/>
              <w:rPr>
                <w:rFonts w:ascii="Arial" w:hAnsi="Arial" w:cs="Arial"/>
                <w:sz w:val="22"/>
                <w:szCs w:val="22"/>
              </w:rPr>
            </w:pPr>
            <w:r w:rsidRPr="00BE5F1B">
              <w:rPr>
                <w:rFonts w:ascii="Arial" w:hAnsi="Arial" w:cs="Arial"/>
                <w:sz w:val="22"/>
                <w:szCs w:val="22"/>
              </w:rPr>
              <w:t>DECLARAÇÃO DE AUTENTICIDADE</w:t>
            </w:r>
          </w:p>
        </w:tc>
      </w:tr>
    </w:tbl>
    <w:p w14:paraId="6A9A960E" w14:textId="77777777" w:rsidR="00C4091F" w:rsidRPr="00B66CAB" w:rsidRDefault="00C4091F" w:rsidP="00D57967">
      <w:pPr>
        <w:pStyle w:val="Recuodecorpodetexto31"/>
        <w:ind w:left="0" w:firstLine="0"/>
        <w:rPr>
          <w:rFonts w:cs="Arial"/>
          <w:szCs w:val="22"/>
        </w:rPr>
      </w:pPr>
    </w:p>
    <w:p w14:paraId="476BEBA6" w14:textId="49E3591B" w:rsidR="00D57967" w:rsidRPr="00D57967" w:rsidRDefault="00D57967" w:rsidP="00D57967">
      <w:pPr>
        <w:pStyle w:val="Corpodetexto31"/>
        <w:numPr>
          <w:ilvl w:val="2"/>
          <w:numId w:val="41"/>
        </w:numPr>
        <w:tabs>
          <w:tab w:val="left" w:pos="4962"/>
        </w:tabs>
        <w:spacing w:before="0"/>
        <w:rPr>
          <w:rFonts w:cs="Arial"/>
          <w:color w:val="000000"/>
          <w:szCs w:val="22"/>
          <w:highlight w:val="cyan"/>
        </w:rPr>
      </w:pPr>
      <w:r w:rsidRPr="00D57967">
        <w:rPr>
          <w:rFonts w:cs="Arial"/>
          <w:color w:val="000000"/>
          <w:szCs w:val="22"/>
          <w:highlight w:val="cyan"/>
        </w:rPr>
        <w:t xml:space="preserve">O objeto desta Licitação CAIXA envolve </w:t>
      </w:r>
      <w:r w:rsidRPr="00D57967">
        <w:rPr>
          <w:rFonts w:cs="Arial"/>
          <w:bCs/>
          <w:color w:val="000000"/>
          <w:szCs w:val="22"/>
          <w:highlight w:val="cyan"/>
        </w:rPr>
        <w:t>contratação simultânea</w:t>
      </w:r>
      <w:r w:rsidRPr="00D57967">
        <w:rPr>
          <w:rFonts w:cs="Arial"/>
          <w:color w:val="000000"/>
          <w:szCs w:val="22"/>
          <w:highlight w:val="cyan"/>
        </w:rPr>
        <w:t xml:space="preserve"> de até </w:t>
      </w:r>
      <w:r w:rsidR="00935022">
        <w:rPr>
          <w:rFonts w:cs="Arial"/>
          <w:color w:val="000000"/>
          <w:szCs w:val="22"/>
          <w:highlight w:val="cyan"/>
        </w:rPr>
        <w:t>02</w:t>
      </w:r>
      <w:r w:rsidRPr="00D57967">
        <w:rPr>
          <w:rFonts w:cs="Arial"/>
          <w:color w:val="000000"/>
          <w:szCs w:val="22"/>
          <w:highlight w:val="cyan"/>
        </w:rPr>
        <w:t xml:space="preserve"> (</w:t>
      </w:r>
      <w:r w:rsidR="00935022">
        <w:rPr>
          <w:rFonts w:cs="Arial"/>
          <w:color w:val="000000"/>
          <w:szCs w:val="22"/>
          <w:highlight w:val="cyan"/>
        </w:rPr>
        <w:t>duas</w:t>
      </w:r>
      <w:r w:rsidRPr="00D57967">
        <w:rPr>
          <w:rFonts w:cs="Arial"/>
          <w:color w:val="000000"/>
          <w:szCs w:val="22"/>
          <w:highlight w:val="cyan"/>
        </w:rPr>
        <w:t>) empresas em cada item do certame, as quais executarão o mesmo objeto, nas mesmas condições previstas no ANEXO I – TERMO DE REFERÊNCIA deste edital.</w:t>
      </w:r>
    </w:p>
    <w:p w14:paraId="123C1806" w14:textId="77777777" w:rsidR="00D57967" w:rsidRPr="00D57967" w:rsidRDefault="00D57967" w:rsidP="00D57967">
      <w:pPr>
        <w:pStyle w:val="Corpodetexto31"/>
        <w:tabs>
          <w:tab w:val="left" w:pos="4962"/>
        </w:tabs>
        <w:spacing w:before="0"/>
        <w:rPr>
          <w:rFonts w:cs="Arial"/>
          <w:color w:val="000000"/>
          <w:szCs w:val="22"/>
        </w:rPr>
      </w:pPr>
    </w:p>
    <w:p w14:paraId="2672540E" w14:textId="77777777" w:rsidR="00D57967" w:rsidRPr="00D57967" w:rsidRDefault="00D57967" w:rsidP="00D57967">
      <w:pPr>
        <w:pStyle w:val="Corpodetexto"/>
        <w:widowControl w:val="0"/>
        <w:ind w:left="1134" w:right="0" w:hanging="1134"/>
        <w:rPr>
          <w:rFonts w:cs="Arial"/>
          <w:b w:val="0"/>
          <w:color w:val="000000"/>
          <w:szCs w:val="22"/>
          <w:highlight w:val="cyan"/>
        </w:rPr>
      </w:pPr>
      <w:r w:rsidRPr="00D57967">
        <w:rPr>
          <w:rFonts w:cs="Arial"/>
          <w:b w:val="0"/>
          <w:color w:val="000000"/>
          <w:szCs w:val="22"/>
          <w:highlight w:val="cyan"/>
        </w:rPr>
        <w:t>1.1.2</w:t>
      </w:r>
      <w:r w:rsidRPr="00D57967">
        <w:rPr>
          <w:rFonts w:cs="Arial"/>
          <w:b w:val="0"/>
          <w:color w:val="000000"/>
          <w:szCs w:val="22"/>
          <w:highlight w:val="cyan"/>
        </w:rPr>
        <w:tab/>
        <w:t>A equiparação dos preços unitário e global, por parte das empresas, constitui condição para a adjudicação do objeto.</w:t>
      </w:r>
    </w:p>
    <w:p w14:paraId="0B0F6791" w14:textId="77777777" w:rsidR="00D57967" w:rsidRPr="00D57967" w:rsidRDefault="00D57967" w:rsidP="00D57967">
      <w:pPr>
        <w:pStyle w:val="Corpodetexto"/>
        <w:widowControl w:val="0"/>
        <w:ind w:left="1134" w:right="0" w:hanging="1134"/>
        <w:rPr>
          <w:rFonts w:cs="Arial"/>
          <w:b w:val="0"/>
          <w:color w:val="000000"/>
          <w:szCs w:val="22"/>
          <w:highlight w:val="cyan"/>
        </w:rPr>
      </w:pPr>
    </w:p>
    <w:p w14:paraId="305DCED9" w14:textId="6904EE47" w:rsidR="00E60D69" w:rsidRPr="00D57967" w:rsidRDefault="00D57967" w:rsidP="00D57967">
      <w:pPr>
        <w:pStyle w:val="Corpodetexto31"/>
        <w:tabs>
          <w:tab w:val="left" w:pos="4962"/>
        </w:tabs>
        <w:spacing w:before="0"/>
        <w:ind w:left="1134" w:hanging="1134"/>
        <w:rPr>
          <w:rFonts w:cs="Arial"/>
          <w:szCs w:val="22"/>
        </w:rPr>
      </w:pPr>
      <w:r w:rsidRPr="00D57967">
        <w:rPr>
          <w:rFonts w:cs="Arial"/>
          <w:bCs/>
          <w:szCs w:val="22"/>
          <w:highlight w:val="cyan"/>
        </w:rPr>
        <w:t>1.1.2.1</w:t>
      </w:r>
      <w:r w:rsidRPr="00D57967">
        <w:rPr>
          <w:rFonts w:cs="Arial"/>
          <w:bCs/>
          <w:szCs w:val="22"/>
          <w:highlight w:val="cyan"/>
        </w:rPr>
        <w:tab/>
        <w:t>As Atas de Registros de Preços serão assinadas com o valor global do item, contudo por se tratar de contratação simultânea, o somatório utilizado das Atas Registros de Preços não poderá ultrapassar o valor global do respectivo item</w:t>
      </w:r>
    </w:p>
    <w:p w14:paraId="19D53606" w14:textId="77777777" w:rsidR="00E60D69" w:rsidRPr="00B66CAB" w:rsidRDefault="00E60D69" w:rsidP="00811AA3">
      <w:pPr>
        <w:pStyle w:val="Corpodetexto31"/>
        <w:tabs>
          <w:tab w:val="left" w:pos="4962"/>
        </w:tabs>
        <w:spacing w:before="0"/>
        <w:ind w:left="1134" w:hanging="1134"/>
        <w:rPr>
          <w:rFonts w:cs="Arial"/>
          <w:szCs w:val="22"/>
        </w:rPr>
      </w:pPr>
    </w:p>
    <w:p w14:paraId="238639D5" w14:textId="3BA2493B" w:rsidR="00E23882" w:rsidRPr="00B66CAB" w:rsidRDefault="00E60D69" w:rsidP="000C2218">
      <w:pPr>
        <w:pStyle w:val="Corpodetexto31"/>
        <w:tabs>
          <w:tab w:val="left" w:pos="4962"/>
        </w:tabs>
        <w:spacing w:before="0"/>
        <w:ind w:left="1134" w:hanging="1134"/>
        <w:rPr>
          <w:rFonts w:cs="Arial"/>
          <w:szCs w:val="22"/>
        </w:rPr>
      </w:pPr>
      <w:r w:rsidRPr="00B66CAB">
        <w:rPr>
          <w:rFonts w:cs="Arial"/>
          <w:szCs w:val="22"/>
        </w:rPr>
        <w:t>1.1.3</w:t>
      </w:r>
      <w:r w:rsidRPr="00B66CAB">
        <w:rPr>
          <w:rFonts w:cs="Arial"/>
          <w:szCs w:val="22"/>
        </w:rPr>
        <w:tab/>
      </w:r>
      <w:r w:rsidR="00B01DD0" w:rsidRPr="00B66CAB">
        <w:rPr>
          <w:rFonts w:cs="Arial"/>
          <w:szCs w:val="22"/>
        </w:rPr>
        <w:t>As especificações do objeto, os locais de prestação dos serviços e a forma de execução do objeto</w:t>
      </w:r>
      <w:r w:rsidR="006A182F" w:rsidRPr="00B66CAB">
        <w:rPr>
          <w:rFonts w:cs="Arial"/>
          <w:szCs w:val="22"/>
        </w:rPr>
        <w:t xml:space="preserve"> constam do</w:t>
      </w:r>
      <w:r w:rsidRPr="00B66CAB">
        <w:rPr>
          <w:rFonts w:cs="Arial"/>
          <w:szCs w:val="22"/>
        </w:rPr>
        <w:t>(</w:t>
      </w:r>
      <w:r w:rsidR="006A182F" w:rsidRPr="00B66CAB">
        <w:rPr>
          <w:rFonts w:cs="Arial"/>
          <w:szCs w:val="22"/>
        </w:rPr>
        <w:t>s</w:t>
      </w:r>
      <w:r w:rsidRPr="00B66CAB">
        <w:rPr>
          <w:rFonts w:cs="Arial"/>
          <w:szCs w:val="22"/>
        </w:rPr>
        <w:t>)</w:t>
      </w:r>
      <w:r w:rsidR="006A182F" w:rsidRPr="00B66CAB">
        <w:rPr>
          <w:rFonts w:cs="Arial"/>
          <w:szCs w:val="22"/>
        </w:rPr>
        <w:t xml:space="preserve"> Anexo</w:t>
      </w:r>
      <w:r w:rsidRPr="00B66CAB">
        <w:rPr>
          <w:rFonts w:cs="Arial"/>
          <w:szCs w:val="22"/>
        </w:rPr>
        <w:t>(</w:t>
      </w:r>
      <w:r w:rsidR="006A182F" w:rsidRPr="00B66CAB">
        <w:rPr>
          <w:rFonts w:cs="Arial"/>
          <w:szCs w:val="22"/>
        </w:rPr>
        <w:t>s</w:t>
      </w:r>
      <w:r w:rsidRPr="00B66CAB">
        <w:rPr>
          <w:rFonts w:cs="Arial"/>
          <w:szCs w:val="22"/>
        </w:rPr>
        <w:t>)</w:t>
      </w:r>
      <w:r w:rsidR="00D57967">
        <w:rPr>
          <w:rFonts w:cs="Arial"/>
          <w:szCs w:val="22"/>
        </w:rPr>
        <w:t xml:space="preserve"> </w:t>
      </w:r>
      <w:r w:rsidR="006A182F" w:rsidRPr="00B66CAB">
        <w:rPr>
          <w:rFonts w:cs="Arial"/>
          <w:szCs w:val="22"/>
        </w:rPr>
        <w:t>deste Edital</w:t>
      </w:r>
      <w:r w:rsidR="00E23882" w:rsidRPr="00B66CAB">
        <w:rPr>
          <w:rFonts w:cs="Arial"/>
          <w:szCs w:val="22"/>
        </w:rPr>
        <w:t>.</w:t>
      </w:r>
    </w:p>
    <w:p w14:paraId="6F6555F3" w14:textId="77777777" w:rsidR="0061761E" w:rsidRPr="00B66CAB" w:rsidRDefault="0061761E" w:rsidP="000C2218">
      <w:pPr>
        <w:pStyle w:val="TextosemFormatao"/>
        <w:ind w:left="1134" w:hanging="1134"/>
        <w:jc w:val="both"/>
        <w:rPr>
          <w:rFonts w:ascii="Arial" w:hAnsi="Arial" w:cs="Arial"/>
          <w:color w:val="000000"/>
          <w:sz w:val="22"/>
          <w:szCs w:val="22"/>
        </w:rPr>
      </w:pPr>
    </w:p>
    <w:p w14:paraId="1D9F469D" w14:textId="77777777" w:rsidR="00C4091F" w:rsidRPr="00B66CAB" w:rsidRDefault="00C4091F" w:rsidP="000C2218">
      <w:pPr>
        <w:tabs>
          <w:tab w:val="left" w:pos="1418"/>
        </w:tabs>
        <w:ind w:left="1134" w:hanging="1134"/>
        <w:jc w:val="both"/>
        <w:rPr>
          <w:rFonts w:ascii="Arial" w:hAnsi="Arial" w:cs="Arial"/>
          <w:b/>
          <w:sz w:val="22"/>
          <w:szCs w:val="22"/>
          <w:u w:val="single"/>
        </w:rPr>
      </w:pPr>
      <w:r w:rsidRPr="00B66CAB">
        <w:rPr>
          <w:rFonts w:ascii="Arial" w:hAnsi="Arial" w:cs="Arial"/>
          <w:b/>
          <w:sz w:val="22"/>
          <w:szCs w:val="22"/>
        </w:rPr>
        <w:t>2</w:t>
      </w:r>
      <w:r w:rsidRPr="00B66CAB">
        <w:rPr>
          <w:rFonts w:ascii="Arial" w:hAnsi="Arial" w:cs="Arial"/>
          <w:b/>
          <w:sz w:val="22"/>
          <w:szCs w:val="22"/>
        </w:rPr>
        <w:tab/>
      </w:r>
      <w:r w:rsidRPr="00B66CAB">
        <w:rPr>
          <w:rFonts w:ascii="Arial" w:hAnsi="Arial" w:cs="Arial"/>
          <w:b/>
          <w:sz w:val="22"/>
          <w:szCs w:val="22"/>
          <w:u w:val="single"/>
        </w:rPr>
        <w:t>DA PARTICIPAÇÃO</w:t>
      </w:r>
    </w:p>
    <w:p w14:paraId="0264A7EA" w14:textId="77777777" w:rsidR="00C4091F" w:rsidRPr="00B66CAB" w:rsidRDefault="00C4091F" w:rsidP="000C2218">
      <w:pPr>
        <w:tabs>
          <w:tab w:val="left" w:pos="1418"/>
        </w:tabs>
        <w:ind w:left="1134" w:hanging="1134"/>
        <w:jc w:val="both"/>
        <w:rPr>
          <w:rFonts w:ascii="Arial" w:hAnsi="Arial" w:cs="Arial"/>
          <w:sz w:val="22"/>
          <w:szCs w:val="22"/>
        </w:rPr>
      </w:pPr>
    </w:p>
    <w:p w14:paraId="6A8A7C4B" w14:textId="2CD7A33E" w:rsidR="00CC7C0F" w:rsidRPr="00B66CAB" w:rsidRDefault="00CC7C0F" w:rsidP="000C2218">
      <w:pPr>
        <w:tabs>
          <w:tab w:val="left" w:pos="1418"/>
        </w:tabs>
        <w:ind w:left="1134" w:hanging="1134"/>
        <w:jc w:val="both"/>
        <w:rPr>
          <w:rFonts w:ascii="Arial" w:hAnsi="Arial" w:cs="Arial"/>
          <w:sz w:val="22"/>
          <w:szCs w:val="22"/>
        </w:rPr>
      </w:pPr>
      <w:r w:rsidRPr="00B66CAB">
        <w:rPr>
          <w:rFonts w:ascii="Arial" w:hAnsi="Arial" w:cs="Arial"/>
          <w:sz w:val="22"/>
          <w:szCs w:val="22"/>
        </w:rPr>
        <w:t>2.1</w:t>
      </w:r>
      <w:r w:rsidRPr="00B66CAB">
        <w:rPr>
          <w:rFonts w:ascii="Arial" w:hAnsi="Arial" w:cs="Arial"/>
          <w:sz w:val="22"/>
          <w:szCs w:val="22"/>
        </w:rPr>
        <w:tab/>
      </w:r>
      <w:r w:rsidRPr="0040307B">
        <w:rPr>
          <w:rFonts w:ascii="Arial" w:hAnsi="Arial" w:cs="Arial"/>
          <w:sz w:val="22"/>
          <w:szCs w:val="22"/>
        </w:rPr>
        <w:t>Podem participar desta Licitação CAIXA as empresas cujo objeto social seja pertinente e compatível com o objeto desta licitação, que apresentem toda a documentação legalmente exigida para habilitação, indicada no item 8, além de atender às demais exigências constantes deste edital.</w:t>
      </w:r>
    </w:p>
    <w:p w14:paraId="5DCF439B" w14:textId="77777777" w:rsidR="00CC7C0F" w:rsidRPr="00B66CAB" w:rsidRDefault="00CC7C0F" w:rsidP="000C2218">
      <w:pPr>
        <w:tabs>
          <w:tab w:val="left" w:pos="1418"/>
        </w:tabs>
        <w:ind w:left="1134" w:hanging="1134"/>
        <w:jc w:val="both"/>
        <w:rPr>
          <w:rFonts w:ascii="Arial" w:hAnsi="Arial" w:cs="Arial"/>
          <w:sz w:val="22"/>
          <w:szCs w:val="22"/>
        </w:rPr>
      </w:pPr>
    </w:p>
    <w:p w14:paraId="73617389" w14:textId="77777777" w:rsidR="00CC7C0F" w:rsidRPr="00B66CAB" w:rsidRDefault="00CC7C0F" w:rsidP="000C2218">
      <w:pPr>
        <w:widowControl w:val="0"/>
        <w:tabs>
          <w:tab w:val="left" w:pos="1418"/>
        </w:tabs>
        <w:ind w:left="1134" w:hanging="1134"/>
        <w:jc w:val="both"/>
        <w:rPr>
          <w:rFonts w:ascii="Arial" w:hAnsi="Arial" w:cs="Arial"/>
          <w:sz w:val="22"/>
          <w:szCs w:val="22"/>
        </w:rPr>
      </w:pPr>
      <w:r w:rsidRPr="00B66CAB">
        <w:rPr>
          <w:rFonts w:ascii="Arial" w:hAnsi="Arial" w:cs="Arial"/>
          <w:sz w:val="22"/>
          <w:szCs w:val="22"/>
        </w:rPr>
        <w:t>2.1.1</w:t>
      </w:r>
      <w:r w:rsidRPr="00B66CAB">
        <w:rPr>
          <w:rFonts w:ascii="Arial" w:hAnsi="Arial" w:cs="Arial"/>
          <w:sz w:val="22"/>
          <w:szCs w:val="22"/>
        </w:rPr>
        <w:tab/>
        <w:t xml:space="preserve">A documentação de habilitação deve constar no repositório de documentos que fica no Cadastro do Licitante. As instruções constam do </w:t>
      </w:r>
      <w:r w:rsidRPr="00B66CAB">
        <w:rPr>
          <w:rFonts w:ascii="Arial" w:hAnsi="Arial" w:cs="Arial"/>
          <w:i/>
          <w:iCs/>
          <w:sz w:val="22"/>
          <w:szCs w:val="22"/>
        </w:rPr>
        <w:t>“Manual do fornecedor guarda da documentação de habilitação</w:t>
      </w:r>
      <w:r w:rsidRPr="00B66CAB">
        <w:rPr>
          <w:rFonts w:ascii="Arial" w:hAnsi="Arial" w:cs="Arial"/>
          <w:sz w:val="22"/>
          <w:szCs w:val="22"/>
        </w:rPr>
        <w:t xml:space="preserve">” que pode ser obtido na plataforma do usuário, no Portal de Licitações CAIXA ou na área pública do Portal em </w:t>
      </w:r>
      <w:r w:rsidRPr="00B66CAB">
        <w:rPr>
          <w:rFonts w:ascii="Arial" w:hAnsi="Arial" w:cs="Arial"/>
          <w:i/>
          <w:iCs/>
          <w:sz w:val="22"/>
          <w:szCs w:val="22"/>
        </w:rPr>
        <w:t>FAQ e TUTORIAIS</w:t>
      </w:r>
      <w:r w:rsidRPr="00B66CAB">
        <w:rPr>
          <w:rFonts w:ascii="Arial" w:hAnsi="Arial" w:cs="Arial"/>
          <w:sz w:val="22"/>
          <w:szCs w:val="22"/>
        </w:rPr>
        <w:t>. Toda a gestão da documentação no repositório é de plena responsabilidade do licitante, que deve se atentar para a conferência sempre que for participar de um certame.</w:t>
      </w:r>
    </w:p>
    <w:p w14:paraId="4A0687C9" w14:textId="77777777" w:rsidR="00D66431" w:rsidRPr="00B66CAB" w:rsidRDefault="00D66431" w:rsidP="000C2218">
      <w:pPr>
        <w:widowControl w:val="0"/>
        <w:tabs>
          <w:tab w:val="left" w:pos="1418"/>
        </w:tabs>
        <w:ind w:left="1134" w:hanging="1134"/>
        <w:jc w:val="both"/>
        <w:rPr>
          <w:rFonts w:ascii="Arial" w:hAnsi="Arial" w:cs="Arial"/>
          <w:sz w:val="22"/>
          <w:szCs w:val="22"/>
        </w:rPr>
      </w:pPr>
    </w:p>
    <w:p w14:paraId="3DBED84C" w14:textId="1831625E" w:rsidR="00D66431" w:rsidRPr="00B66CAB" w:rsidRDefault="00D66431" w:rsidP="000C2218">
      <w:pPr>
        <w:widowControl w:val="0"/>
        <w:ind w:left="1134" w:hanging="1134"/>
        <w:jc w:val="both"/>
        <w:rPr>
          <w:rFonts w:ascii="Arial" w:hAnsi="Arial" w:cs="Arial"/>
          <w:sz w:val="22"/>
          <w:szCs w:val="22"/>
        </w:rPr>
      </w:pPr>
      <w:r w:rsidRPr="00B66CAB">
        <w:rPr>
          <w:rFonts w:ascii="Arial" w:hAnsi="Arial" w:cs="Arial"/>
          <w:sz w:val="22"/>
          <w:szCs w:val="22"/>
        </w:rPr>
        <w:t>2.1.1.1</w:t>
      </w:r>
      <w:r w:rsidRPr="00B66CAB">
        <w:rPr>
          <w:rFonts w:ascii="Arial" w:hAnsi="Arial" w:cs="Arial"/>
          <w:sz w:val="22"/>
          <w:szCs w:val="22"/>
        </w:rPr>
        <w:tab/>
        <w:t xml:space="preserve">A inserção da documentação de habilitação no REPOSITÓRIO DE DOCUMENTOS poderá ocorrer a qualquer tempo acessando o ícone MEU CADASTRO na </w:t>
      </w:r>
      <w:r w:rsidR="00FC5575" w:rsidRPr="00B66CAB">
        <w:rPr>
          <w:rFonts w:ascii="Arial" w:hAnsi="Arial" w:cs="Arial"/>
          <w:sz w:val="22"/>
          <w:szCs w:val="22"/>
        </w:rPr>
        <w:t>Á</w:t>
      </w:r>
      <w:r w:rsidRPr="00B66CAB">
        <w:rPr>
          <w:rFonts w:ascii="Arial" w:hAnsi="Arial" w:cs="Arial"/>
          <w:sz w:val="22"/>
          <w:szCs w:val="22"/>
        </w:rPr>
        <w:t xml:space="preserve">rea </w:t>
      </w:r>
      <w:r w:rsidR="00FC5575" w:rsidRPr="00B66CAB">
        <w:rPr>
          <w:rFonts w:ascii="Arial" w:hAnsi="Arial" w:cs="Arial"/>
          <w:sz w:val="22"/>
          <w:szCs w:val="22"/>
        </w:rPr>
        <w:t>L</w:t>
      </w:r>
      <w:r w:rsidRPr="00B66CAB">
        <w:rPr>
          <w:rFonts w:ascii="Arial" w:hAnsi="Arial" w:cs="Arial"/>
          <w:sz w:val="22"/>
          <w:szCs w:val="22"/>
        </w:rPr>
        <w:t xml:space="preserve">ogada do </w:t>
      </w:r>
      <w:r w:rsidR="00FC5575" w:rsidRPr="00B66CAB">
        <w:rPr>
          <w:rFonts w:ascii="Arial" w:hAnsi="Arial" w:cs="Arial"/>
          <w:sz w:val="22"/>
          <w:szCs w:val="22"/>
        </w:rPr>
        <w:t>F</w:t>
      </w:r>
      <w:r w:rsidRPr="00B66CAB">
        <w:rPr>
          <w:rFonts w:ascii="Arial" w:hAnsi="Arial" w:cs="Arial"/>
          <w:sz w:val="22"/>
          <w:szCs w:val="22"/>
        </w:rPr>
        <w:t xml:space="preserve">ornecedor, entretanto a </w:t>
      </w:r>
      <w:r w:rsidRPr="00B66CAB">
        <w:rPr>
          <w:rFonts w:ascii="Arial" w:hAnsi="Arial" w:cs="Arial"/>
          <w:sz w:val="22"/>
          <w:szCs w:val="22"/>
          <w:u w:val="single"/>
        </w:rPr>
        <w:t>vinculação dos documentos de habilitação ao certame de interesse deverá ser realizada até o momento de envio indicado no item 8.7</w:t>
      </w:r>
      <w:r w:rsidRPr="00B66CAB">
        <w:rPr>
          <w:rFonts w:ascii="Arial" w:hAnsi="Arial" w:cs="Arial"/>
          <w:sz w:val="22"/>
          <w:szCs w:val="22"/>
        </w:rPr>
        <w:t>.</w:t>
      </w:r>
    </w:p>
    <w:p w14:paraId="40E4E50F" w14:textId="77777777" w:rsidR="000C2218" w:rsidRPr="00B66CAB" w:rsidRDefault="000C2218" w:rsidP="00811AA3">
      <w:pPr>
        <w:tabs>
          <w:tab w:val="left" w:pos="1418"/>
        </w:tabs>
        <w:ind w:left="993" w:hanging="993"/>
        <w:jc w:val="both"/>
        <w:rPr>
          <w:rFonts w:ascii="Arial" w:hAnsi="Arial" w:cs="Arial"/>
          <w:sz w:val="22"/>
          <w:szCs w:val="22"/>
        </w:rPr>
      </w:pPr>
    </w:p>
    <w:p w14:paraId="47950F9D" w14:textId="2727E765" w:rsidR="00CC7C0F" w:rsidRPr="00B66CAB" w:rsidRDefault="00CC7C0F" w:rsidP="000C2218">
      <w:pPr>
        <w:tabs>
          <w:tab w:val="left" w:pos="1418"/>
        </w:tabs>
        <w:ind w:left="1134" w:hanging="1134"/>
        <w:jc w:val="both"/>
        <w:rPr>
          <w:rFonts w:ascii="Arial" w:hAnsi="Arial" w:cs="Arial"/>
          <w:sz w:val="22"/>
          <w:szCs w:val="22"/>
        </w:rPr>
      </w:pPr>
      <w:r w:rsidRPr="00B66CAB">
        <w:rPr>
          <w:rFonts w:ascii="Arial" w:hAnsi="Arial" w:cs="Arial"/>
          <w:sz w:val="22"/>
          <w:szCs w:val="22"/>
        </w:rPr>
        <w:t>2.1.2</w:t>
      </w:r>
      <w:r w:rsidRPr="00B66CAB">
        <w:rPr>
          <w:rFonts w:ascii="Arial" w:hAnsi="Arial" w:cs="Arial"/>
          <w:sz w:val="22"/>
          <w:szCs w:val="22"/>
        </w:rPr>
        <w:tab/>
        <w:t xml:space="preserve">O licitante não cadastrado no SICAF – Sistema de Cadastramento Unificado de Fornecedores, mas que tenha interesse em fazer parte do referido Sistema, previamente à realização da licitação poderá providenciar tanto o credenciamento quanto o cadastramento em seus níveis, por meio do site </w:t>
      </w:r>
      <w:hyperlink r:id="rId16" w:history="1">
        <w:r w:rsidRPr="00B66CAB">
          <w:rPr>
            <w:rStyle w:val="Hyperlink"/>
            <w:rFonts w:ascii="Arial" w:hAnsi="Arial" w:cs="Arial"/>
            <w:sz w:val="22"/>
            <w:szCs w:val="22"/>
          </w:rPr>
          <w:t>https://www.gov.br/compras/pt-br/sistemas/sicaf-digital</w:t>
        </w:r>
      </w:hyperlink>
      <w:r w:rsidRPr="00B66CAB">
        <w:rPr>
          <w:rFonts w:ascii="Arial" w:hAnsi="Arial" w:cs="Arial"/>
          <w:sz w:val="22"/>
          <w:szCs w:val="22"/>
        </w:rPr>
        <w:t>.</w:t>
      </w:r>
    </w:p>
    <w:p w14:paraId="3C84D9DE" w14:textId="77777777" w:rsidR="00CC7C0F" w:rsidRPr="00B66CAB" w:rsidRDefault="00CC7C0F" w:rsidP="000C2218">
      <w:pPr>
        <w:ind w:left="1134" w:hanging="1134"/>
        <w:jc w:val="both"/>
        <w:rPr>
          <w:rFonts w:ascii="Arial" w:hAnsi="Arial" w:cs="Arial"/>
          <w:sz w:val="22"/>
          <w:szCs w:val="22"/>
        </w:rPr>
      </w:pPr>
    </w:p>
    <w:p w14:paraId="4FA6FFB3" w14:textId="70D1B8B0" w:rsidR="00CC7C0F" w:rsidRPr="00B66CAB" w:rsidRDefault="00CC7C0F" w:rsidP="000C2218">
      <w:pPr>
        <w:widowControl w:val="0"/>
        <w:tabs>
          <w:tab w:val="left" w:pos="1418"/>
        </w:tabs>
        <w:ind w:left="1134" w:hanging="1134"/>
        <w:jc w:val="both"/>
        <w:rPr>
          <w:rFonts w:ascii="Arial" w:hAnsi="Arial" w:cs="Arial"/>
          <w:sz w:val="22"/>
          <w:szCs w:val="22"/>
        </w:rPr>
      </w:pPr>
      <w:r w:rsidRPr="00B66CAB">
        <w:rPr>
          <w:rFonts w:ascii="Arial" w:hAnsi="Arial" w:cs="Arial"/>
          <w:sz w:val="22"/>
          <w:szCs w:val="22"/>
        </w:rPr>
        <w:t>2.1.2.1</w:t>
      </w:r>
      <w:r w:rsidRPr="00B66CAB">
        <w:rPr>
          <w:rFonts w:ascii="Arial" w:hAnsi="Arial" w:cs="Arial"/>
          <w:sz w:val="22"/>
          <w:szCs w:val="22"/>
        </w:rPr>
        <w:tab/>
      </w:r>
      <w:bookmarkStart w:id="3" w:name="_Hlk92719636"/>
      <w:r w:rsidRPr="00B66CAB">
        <w:rPr>
          <w:rFonts w:ascii="Arial" w:hAnsi="Arial" w:cs="Arial"/>
          <w:sz w:val="22"/>
          <w:szCs w:val="22"/>
        </w:rPr>
        <w:t xml:space="preserve">O Credenciamento da empresa no SICAF e o cadastramento em cada nível são válidos para a comprovação dos requisitos da Habilitação Jurídica, Regularidade Fiscal Federal </w:t>
      </w:r>
      <w:r w:rsidRPr="0040307B">
        <w:rPr>
          <w:rFonts w:ascii="Arial" w:hAnsi="Arial" w:cs="Arial"/>
          <w:sz w:val="22"/>
          <w:szCs w:val="22"/>
        </w:rPr>
        <w:t>e Trabalhista e</w:t>
      </w:r>
      <w:r w:rsidRPr="00B66CAB">
        <w:rPr>
          <w:rFonts w:ascii="Arial" w:hAnsi="Arial" w:cs="Arial"/>
          <w:sz w:val="22"/>
          <w:szCs w:val="22"/>
        </w:rPr>
        <w:t xml:space="preserve"> Qualificação Econômico-financeira.</w:t>
      </w:r>
      <w:bookmarkEnd w:id="3"/>
    </w:p>
    <w:p w14:paraId="54AC5F00" w14:textId="77777777" w:rsidR="00CC7C0F" w:rsidRPr="00B66CAB" w:rsidRDefault="00CC7C0F" w:rsidP="000C2218">
      <w:pPr>
        <w:tabs>
          <w:tab w:val="left" w:pos="1418"/>
        </w:tabs>
        <w:ind w:left="1134" w:hanging="1134"/>
        <w:jc w:val="both"/>
        <w:rPr>
          <w:rFonts w:ascii="Arial" w:hAnsi="Arial" w:cs="Arial"/>
          <w:sz w:val="22"/>
          <w:szCs w:val="22"/>
        </w:rPr>
      </w:pPr>
    </w:p>
    <w:p w14:paraId="73C56F32" w14:textId="77777777" w:rsidR="00CC7C0F" w:rsidRPr="00B66CAB" w:rsidRDefault="00CC7C0F" w:rsidP="000C2218">
      <w:pPr>
        <w:widowControl w:val="0"/>
        <w:tabs>
          <w:tab w:val="left" w:pos="1418"/>
        </w:tabs>
        <w:ind w:left="1134" w:hanging="1134"/>
        <w:jc w:val="both"/>
        <w:rPr>
          <w:rFonts w:ascii="Arial" w:hAnsi="Arial" w:cs="Arial"/>
          <w:sz w:val="22"/>
          <w:szCs w:val="22"/>
        </w:rPr>
      </w:pPr>
      <w:r w:rsidRPr="00B66CAB">
        <w:rPr>
          <w:rFonts w:ascii="Arial" w:hAnsi="Arial" w:cs="Arial"/>
          <w:sz w:val="22"/>
          <w:szCs w:val="22"/>
        </w:rPr>
        <w:t>2.1.2.2</w:t>
      </w:r>
      <w:r w:rsidRPr="00B66CAB">
        <w:rPr>
          <w:rFonts w:ascii="Arial" w:hAnsi="Arial" w:cs="Arial"/>
          <w:sz w:val="22"/>
          <w:szCs w:val="22"/>
        </w:rPr>
        <w:tab/>
        <w:t xml:space="preserve">Os documentos exigidos, bem como as instruções para efetuar o registro no SICAF constam do manual que pode ser obtido no endereço eletrônico </w:t>
      </w:r>
      <w:hyperlink r:id="rId17" w:history="1">
        <w:r w:rsidRPr="00B66CAB">
          <w:rPr>
            <w:rStyle w:val="Hyperlink"/>
            <w:rFonts w:ascii="Arial" w:hAnsi="Arial" w:cs="Arial"/>
            <w:sz w:val="22"/>
            <w:szCs w:val="22"/>
          </w:rPr>
          <w:t>https://www.gov.br/compras/pt-br/sistemas/sicaf-digital</w:t>
        </w:r>
      </w:hyperlink>
      <w:r w:rsidRPr="00B66CAB">
        <w:rPr>
          <w:rFonts w:ascii="Arial" w:hAnsi="Arial" w:cs="Arial"/>
          <w:sz w:val="22"/>
          <w:szCs w:val="22"/>
        </w:rPr>
        <w:t xml:space="preserve"> </w:t>
      </w:r>
      <w:r w:rsidRPr="00B66CAB">
        <w:rPr>
          <w:rFonts w:ascii="Arial" w:eastAsia="Wingdings" w:hAnsi="Arial" w:cs="Arial"/>
          <w:i/>
          <w:iCs/>
          <w:sz w:val="22"/>
          <w:szCs w:val="22"/>
        </w:rPr>
        <w:t>à</w:t>
      </w:r>
      <w:r w:rsidRPr="00B66CAB">
        <w:rPr>
          <w:rFonts w:ascii="Arial" w:hAnsi="Arial" w:cs="Arial"/>
          <w:i/>
          <w:iCs/>
          <w:sz w:val="22"/>
          <w:szCs w:val="22"/>
        </w:rPr>
        <w:t xml:space="preserve"> A</w:t>
      </w:r>
      <w:r w:rsidRPr="00B66CAB">
        <w:rPr>
          <w:rFonts w:ascii="Arial" w:hAnsi="Arial" w:cs="Arial"/>
          <w:i/>
          <w:sz w:val="22"/>
          <w:szCs w:val="22"/>
        </w:rPr>
        <w:t xml:space="preserve">ba </w:t>
      </w:r>
      <w:r w:rsidRPr="00B66CAB">
        <w:rPr>
          <w:rFonts w:ascii="Arial" w:hAnsi="Arial" w:cs="Arial"/>
          <w:i/>
          <w:iCs/>
          <w:sz w:val="22"/>
          <w:szCs w:val="22"/>
          <w:u w:val="single"/>
        </w:rPr>
        <w:t>Manuais</w:t>
      </w:r>
      <w:r w:rsidRPr="00B66CAB">
        <w:rPr>
          <w:rFonts w:ascii="Arial" w:hAnsi="Arial" w:cs="Arial"/>
          <w:sz w:val="22"/>
          <w:szCs w:val="22"/>
        </w:rPr>
        <w:t>.</w:t>
      </w:r>
    </w:p>
    <w:p w14:paraId="7847B617" w14:textId="77777777" w:rsidR="00CC7C0F" w:rsidRPr="00B66CAB" w:rsidRDefault="00CC7C0F" w:rsidP="000C2218">
      <w:pPr>
        <w:tabs>
          <w:tab w:val="left" w:pos="1418"/>
        </w:tabs>
        <w:ind w:left="1134" w:hanging="1134"/>
        <w:jc w:val="both"/>
        <w:rPr>
          <w:rFonts w:ascii="Arial" w:hAnsi="Arial" w:cs="Arial"/>
          <w:sz w:val="22"/>
          <w:szCs w:val="22"/>
        </w:rPr>
      </w:pPr>
    </w:p>
    <w:p w14:paraId="722183F8" w14:textId="77777777" w:rsidR="00CC7C0F" w:rsidRPr="00B66CAB" w:rsidRDefault="00CC7C0F" w:rsidP="000C2218">
      <w:pPr>
        <w:widowControl w:val="0"/>
        <w:tabs>
          <w:tab w:val="left" w:pos="1418"/>
        </w:tabs>
        <w:ind w:left="1134" w:hanging="1134"/>
        <w:jc w:val="both"/>
        <w:rPr>
          <w:rFonts w:ascii="Arial" w:hAnsi="Arial" w:cs="Arial"/>
          <w:color w:val="000000"/>
          <w:sz w:val="22"/>
          <w:szCs w:val="22"/>
        </w:rPr>
      </w:pPr>
      <w:bookmarkStart w:id="4" w:name="item_2_2"/>
      <w:r w:rsidRPr="00B66CAB">
        <w:rPr>
          <w:rFonts w:ascii="Arial" w:hAnsi="Arial" w:cs="Arial"/>
          <w:color w:val="000000"/>
          <w:sz w:val="22"/>
          <w:szCs w:val="22"/>
        </w:rPr>
        <w:t>2.2</w:t>
      </w:r>
      <w:bookmarkEnd w:id="4"/>
      <w:r w:rsidRPr="00B66CAB">
        <w:rPr>
          <w:rFonts w:ascii="Arial" w:hAnsi="Arial" w:cs="Arial"/>
          <w:color w:val="000000"/>
          <w:sz w:val="22"/>
          <w:szCs w:val="22"/>
        </w:rPr>
        <w:tab/>
        <w:t xml:space="preserve">O licitante enquadrado como microempresa, empresa de pequeno porte ou microempreendedor individual – MEI, nos termos do art. 3º e §1º do Art. 18-A da LC 123/2006, desde que não esteja inserido nas hipóteses previstas no </w:t>
      </w:r>
      <w:bookmarkStart w:id="5" w:name="_Hlk95485988"/>
      <w:r w:rsidRPr="00B66CAB">
        <w:rPr>
          <w:rFonts w:ascii="Arial" w:hAnsi="Arial" w:cs="Arial"/>
          <w:color w:val="000000"/>
          <w:sz w:val="22"/>
          <w:szCs w:val="22"/>
        </w:rPr>
        <w:t xml:space="preserve">§4º </w:t>
      </w:r>
      <w:bookmarkEnd w:id="5"/>
      <w:r w:rsidRPr="00B66CAB">
        <w:rPr>
          <w:rFonts w:ascii="Arial" w:hAnsi="Arial" w:cs="Arial"/>
          <w:color w:val="000000"/>
          <w:sz w:val="22"/>
          <w:szCs w:val="22"/>
        </w:rPr>
        <w:t>do mesmo artigo, terá assegurado o tratamento diferenciado previsto na LC, observadas as condições estabelecidas neste Edital.</w:t>
      </w:r>
    </w:p>
    <w:p w14:paraId="0AD0A56D" w14:textId="77777777" w:rsidR="00CC7C0F" w:rsidRPr="00B66CAB" w:rsidRDefault="00CC7C0F" w:rsidP="000C2218">
      <w:pPr>
        <w:widowControl w:val="0"/>
        <w:tabs>
          <w:tab w:val="left" w:pos="1418"/>
        </w:tabs>
        <w:ind w:left="1134" w:hanging="1134"/>
        <w:jc w:val="both"/>
        <w:rPr>
          <w:rFonts w:ascii="Arial" w:hAnsi="Arial" w:cs="Arial"/>
          <w:sz w:val="22"/>
          <w:szCs w:val="22"/>
        </w:rPr>
      </w:pPr>
    </w:p>
    <w:p w14:paraId="01670278" w14:textId="38A73C69" w:rsidR="00CC7C0F" w:rsidRPr="00B66CAB" w:rsidRDefault="00CC7C0F" w:rsidP="000C2218">
      <w:pPr>
        <w:widowControl w:val="0"/>
        <w:tabs>
          <w:tab w:val="left" w:pos="1418"/>
        </w:tabs>
        <w:ind w:left="1134" w:hanging="1134"/>
        <w:jc w:val="both"/>
        <w:rPr>
          <w:rFonts w:ascii="Arial" w:hAnsi="Arial" w:cs="Arial"/>
          <w:sz w:val="22"/>
          <w:szCs w:val="22"/>
        </w:rPr>
      </w:pPr>
      <w:r w:rsidRPr="00B66CAB">
        <w:rPr>
          <w:rFonts w:ascii="Arial" w:hAnsi="Arial" w:cs="Arial"/>
          <w:sz w:val="22"/>
          <w:szCs w:val="22"/>
        </w:rPr>
        <w:t>2.2.1</w:t>
      </w:r>
      <w:r w:rsidRPr="00B66CAB">
        <w:rPr>
          <w:rFonts w:ascii="Arial" w:hAnsi="Arial" w:cs="Arial"/>
          <w:sz w:val="22"/>
          <w:szCs w:val="22"/>
        </w:rPr>
        <w:tab/>
        <w:t>Para fins deste Edital, as microempresas, as empresas de pequeno porte e o microempreendedor individual - MEI são identificados como MPE.</w:t>
      </w:r>
      <w:r w:rsidRPr="00B66CAB">
        <w:rPr>
          <w:rFonts w:ascii="Arial" w:hAnsi="Arial" w:cs="Arial"/>
          <w:b/>
          <w:bCs/>
          <w:i/>
          <w:iCs/>
          <w:color w:val="FF0000"/>
          <w:sz w:val="22"/>
          <w:szCs w:val="22"/>
        </w:rPr>
        <w:t xml:space="preserve"> </w:t>
      </w:r>
      <w:r w:rsidRPr="00B66CAB">
        <w:rPr>
          <w:rFonts w:ascii="Arial" w:hAnsi="Arial" w:cs="Arial"/>
          <w:sz w:val="22"/>
          <w:szCs w:val="22"/>
        </w:rPr>
        <w:t xml:space="preserve"> </w:t>
      </w:r>
    </w:p>
    <w:p w14:paraId="2FFA22C0" w14:textId="46F74FDD" w:rsidR="00CC7C0F" w:rsidRPr="0040307B" w:rsidRDefault="00CC7C0F" w:rsidP="0040307B">
      <w:pPr>
        <w:tabs>
          <w:tab w:val="left" w:pos="1418"/>
        </w:tabs>
        <w:jc w:val="both"/>
        <w:rPr>
          <w:rFonts w:ascii="Arial" w:hAnsi="Arial" w:cs="Arial"/>
          <w:sz w:val="22"/>
          <w:szCs w:val="22"/>
        </w:rPr>
      </w:pPr>
      <w:r w:rsidRPr="00B66CAB">
        <w:rPr>
          <w:rFonts w:ascii="Arial" w:hAnsi="Arial" w:cs="Arial"/>
          <w:sz w:val="22"/>
          <w:szCs w:val="22"/>
        </w:rPr>
        <w:tab/>
      </w:r>
    </w:p>
    <w:p w14:paraId="2A13FB64" w14:textId="0C14BC4D" w:rsidR="00CC7C0F" w:rsidRPr="00B66CAB" w:rsidRDefault="00CC7C0F" w:rsidP="00A321AC">
      <w:pPr>
        <w:tabs>
          <w:tab w:val="left" w:pos="1418"/>
        </w:tabs>
        <w:ind w:left="1134" w:hanging="1134"/>
        <w:jc w:val="both"/>
        <w:rPr>
          <w:rFonts w:ascii="Arial" w:hAnsi="Arial" w:cs="Arial"/>
          <w:sz w:val="22"/>
          <w:szCs w:val="22"/>
        </w:rPr>
      </w:pPr>
      <w:r w:rsidRPr="00B66CAB">
        <w:rPr>
          <w:rFonts w:ascii="Arial" w:hAnsi="Arial" w:cs="Arial"/>
          <w:sz w:val="22"/>
          <w:szCs w:val="22"/>
        </w:rPr>
        <w:t>2.2.2</w:t>
      </w:r>
      <w:r w:rsidRPr="00B66CAB">
        <w:rPr>
          <w:rFonts w:ascii="Arial" w:hAnsi="Arial" w:cs="Arial"/>
          <w:sz w:val="22"/>
          <w:szCs w:val="22"/>
        </w:rPr>
        <w:tab/>
      </w:r>
      <w:bookmarkStart w:id="6" w:name="item2_2_2"/>
      <w:bookmarkEnd w:id="6"/>
      <w:r w:rsidRPr="00B66CAB">
        <w:rPr>
          <w:rFonts w:ascii="Arial" w:hAnsi="Arial" w:cs="Arial"/>
          <w:sz w:val="22"/>
          <w:szCs w:val="22"/>
        </w:rPr>
        <w:t>A empresa que se enquadra como MPE deve apresentar declaração nos termos do Anexo VI, para fins do tratamento diferenciado previsto na LC 123/2006, devendo ser encaminhada na forma do item 8.7.</w:t>
      </w:r>
    </w:p>
    <w:p w14:paraId="643A36C9" w14:textId="66A8E3D2" w:rsidR="00CC7C0F" w:rsidRPr="00B66CAB" w:rsidRDefault="00CC7C0F" w:rsidP="0040307B">
      <w:pPr>
        <w:widowControl w:val="0"/>
        <w:tabs>
          <w:tab w:val="left" w:pos="1418"/>
        </w:tabs>
        <w:jc w:val="both"/>
        <w:rPr>
          <w:rFonts w:ascii="Arial" w:hAnsi="Arial" w:cs="Arial"/>
          <w:sz w:val="22"/>
          <w:szCs w:val="22"/>
        </w:rPr>
      </w:pPr>
    </w:p>
    <w:p w14:paraId="7B6285B6" w14:textId="77777777" w:rsidR="000B20A8" w:rsidRDefault="000B20A8" w:rsidP="00B2284B">
      <w:pPr>
        <w:widowControl w:val="0"/>
        <w:ind w:left="1134" w:hanging="1134"/>
        <w:jc w:val="both"/>
        <w:rPr>
          <w:rFonts w:ascii="Arial" w:hAnsi="Arial" w:cs="Arial"/>
          <w:sz w:val="22"/>
          <w:szCs w:val="22"/>
        </w:rPr>
      </w:pPr>
      <w:r w:rsidRPr="00B66CAB">
        <w:rPr>
          <w:rFonts w:ascii="Arial" w:hAnsi="Arial" w:cs="Arial"/>
          <w:sz w:val="22"/>
          <w:szCs w:val="22"/>
        </w:rPr>
        <w:t>2.3</w:t>
      </w:r>
      <w:r w:rsidRPr="00B66CAB">
        <w:rPr>
          <w:rFonts w:ascii="Arial" w:hAnsi="Arial" w:cs="Arial"/>
          <w:sz w:val="22"/>
          <w:szCs w:val="22"/>
        </w:rPr>
        <w:tab/>
        <w:t>Os licitantes arcarão com todos os custos decorrentes da elaboração e da apresentação de suas propostas.</w:t>
      </w:r>
    </w:p>
    <w:p w14:paraId="09A2FD57" w14:textId="77777777" w:rsidR="00A00C5D" w:rsidRPr="00B66CAB" w:rsidRDefault="00A00C5D" w:rsidP="00811AA3">
      <w:pPr>
        <w:tabs>
          <w:tab w:val="left" w:pos="1418"/>
        </w:tabs>
        <w:ind w:left="993" w:hanging="993"/>
        <w:jc w:val="both"/>
        <w:rPr>
          <w:rFonts w:ascii="Arial" w:hAnsi="Arial" w:cs="Arial"/>
          <w:sz w:val="22"/>
          <w:szCs w:val="22"/>
        </w:rPr>
      </w:pPr>
    </w:p>
    <w:p w14:paraId="2854B4D5" w14:textId="77777777" w:rsidR="00CC7C0F" w:rsidRPr="00B66CAB" w:rsidRDefault="00CC7C0F" w:rsidP="00A321AC">
      <w:pPr>
        <w:tabs>
          <w:tab w:val="left" w:pos="1418"/>
        </w:tabs>
        <w:ind w:left="1134" w:hanging="1134"/>
        <w:jc w:val="both"/>
        <w:rPr>
          <w:rFonts w:ascii="Arial" w:hAnsi="Arial" w:cs="Arial"/>
          <w:b/>
          <w:sz w:val="22"/>
          <w:szCs w:val="22"/>
        </w:rPr>
      </w:pPr>
      <w:r w:rsidRPr="00B66CAB">
        <w:rPr>
          <w:rFonts w:ascii="Arial" w:hAnsi="Arial" w:cs="Arial"/>
          <w:b/>
          <w:sz w:val="22"/>
          <w:szCs w:val="22"/>
        </w:rPr>
        <w:t>2.4</w:t>
      </w:r>
      <w:r w:rsidRPr="00B66CAB">
        <w:rPr>
          <w:rFonts w:ascii="Arial" w:hAnsi="Arial" w:cs="Arial"/>
          <w:b/>
          <w:sz w:val="22"/>
          <w:szCs w:val="22"/>
        </w:rPr>
        <w:tab/>
        <w:t>Não é admitida nesta licitação a participação de empresas:</w:t>
      </w:r>
    </w:p>
    <w:p w14:paraId="54AA13DD" w14:textId="77777777" w:rsidR="00CC7C0F" w:rsidRPr="00B66CAB" w:rsidRDefault="00CC7C0F" w:rsidP="00A321AC">
      <w:pPr>
        <w:tabs>
          <w:tab w:val="left" w:pos="1418"/>
        </w:tabs>
        <w:ind w:left="1134" w:hanging="1134"/>
        <w:jc w:val="both"/>
        <w:rPr>
          <w:rFonts w:ascii="Arial" w:hAnsi="Arial" w:cs="Arial"/>
          <w:sz w:val="22"/>
          <w:szCs w:val="22"/>
        </w:rPr>
      </w:pPr>
    </w:p>
    <w:p w14:paraId="1BC8DFE0" w14:textId="37048F72" w:rsidR="00CC7C0F" w:rsidRPr="00B66CAB" w:rsidRDefault="00CC7C0F" w:rsidP="00A321AC">
      <w:pPr>
        <w:ind w:left="1134" w:hanging="1134"/>
        <w:jc w:val="both"/>
        <w:rPr>
          <w:rFonts w:ascii="Arial" w:hAnsi="Arial" w:cs="Arial"/>
          <w:sz w:val="22"/>
          <w:szCs w:val="22"/>
        </w:rPr>
      </w:pPr>
      <w:r w:rsidRPr="00B66CAB">
        <w:rPr>
          <w:rFonts w:ascii="Arial" w:hAnsi="Arial" w:cs="Arial"/>
          <w:sz w:val="22"/>
          <w:szCs w:val="22"/>
        </w:rPr>
        <w:t>2.4.1</w:t>
      </w:r>
      <w:r w:rsidRPr="00B66CAB">
        <w:rPr>
          <w:rFonts w:ascii="Arial" w:hAnsi="Arial" w:cs="Arial"/>
          <w:sz w:val="22"/>
          <w:szCs w:val="22"/>
        </w:rPr>
        <w:tab/>
      </w:r>
      <w:r w:rsidR="008746FA" w:rsidRPr="00B66CAB">
        <w:rPr>
          <w:rFonts w:ascii="Arial" w:hAnsi="Arial" w:cs="Arial"/>
          <w:sz w:val="22"/>
          <w:szCs w:val="22"/>
        </w:rPr>
        <w:t>E</w:t>
      </w:r>
      <w:r w:rsidRPr="00B66CAB">
        <w:rPr>
          <w:rFonts w:ascii="Arial" w:hAnsi="Arial" w:cs="Arial"/>
          <w:sz w:val="22"/>
          <w:szCs w:val="22"/>
        </w:rPr>
        <w:t>m recuperação judicial ou extrajudicial, ou em processo de falência, sob concurso de credores, em dissolução ou em liquidação;</w:t>
      </w:r>
      <w:r w:rsidRPr="00B66CAB">
        <w:rPr>
          <w:rFonts w:ascii="Arial" w:hAnsi="Arial" w:cs="Arial"/>
          <w:color w:val="0000FF"/>
          <w:sz w:val="22"/>
          <w:szCs w:val="22"/>
        </w:rPr>
        <w:t xml:space="preserve"> </w:t>
      </w:r>
      <w:r w:rsidRPr="00B66CAB">
        <w:rPr>
          <w:rFonts w:ascii="Arial" w:hAnsi="Arial" w:cs="Arial"/>
          <w:sz w:val="22"/>
          <w:szCs w:val="22"/>
        </w:rPr>
        <w:t>exceto aquelas que apresentem Plano de Recuperação aprovado e homologado judicialmente e em pleno vigor; além de cumprir todos os requisitos do item 8.4 deste Edital, estando dispensada apenas, nesses casos, a certidão negativa de falência e concordata;</w:t>
      </w:r>
    </w:p>
    <w:p w14:paraId="04415F02" w14:textId="77777777" w:rsidR="00CC7C0F" w:rsidRPr="00B66CAB" w:rsidRDefault="00CC7C0F" w:rsidP="00A321AC">
      <w:pPr>
        <w:ind w:left="1134" w:hanging="1134"/>
        <w:jc w:val="both"/>
        <w:rPr>
          <w:rFonts w:ascii="Arial" w:hAnsi="Arial" w:cs="Arial"/>
          <w:sz w:val="22"/>
          <w:szCs w:val="22"/>
        </w:rPr>
      </w:pPr>
    </w:p>
    <w:p w14:paraId="5AE67FE7" w14:textId="51F64D31" w:rsidR="00CC7C0F" w:rsidRPr="0077151B" w:rsidRDefault="00CC7C0F" w:rsidP="00A321AC">
      <w:pPr>
        <w:ind w:left="1134" w:hanging="1134"/>
        <w:jc w:val="both"/>
        <w:rPr>
          <w:rFonts w:ascii="Arial" w:hAnsi="Arial" w:cs="Arial"/>
          <w:color w:val="FF0000"/>
          <w:sz w:val="22"/>
          <w:szCs w:val="22"/>
        </w:rPr>
      </w:pPr>
      <w:r w:rsidRPr="0077151B">
        <w:rPr>
          <w:rFonts w:ascii="Arial" w:hAnsi="Arial" w:cs="Arial"/>
          <w:sz w:val="22"/>
          <w:szCs w:val="22"/>
        </w:rPr>
        <w:t>2.4.2</w:t>
      </w:r>
      <w:r w:rsidRPr="0077151B">
        <w:rPr>
          <w:rFonts w:ascii="Arial" w:hAnsi="Arial" w:cs="Arial"/>
          <w:sz w:val="22"/>
          <w:szCs w:val="22"/>
        </w:rPr>
        <w:tab/>
      </w:r>
      <w:r w:rsidR="008746FA" w:rsidRPr="0077151B">
        <w:rPr>
          <w:rFonts w:ascii="Arial" w:hAnsi="Arial" w:cs="Arial"/>
          <w:sz w:val="22"/>
          <w:szCs w:val="22"/>
        </w:rPr>
        <w:t>Q</w:t>
      </w:r>
      <w:r w:rsidRPr="0077151B">
        <w:rPr>
          <w:rFonts w:ascii="Arial" w:hAnsi="Arial" w:cs="Arial"/>
          <w:sz w:val="22"/>
          <w:szCs w:val="22"/>
        </w:rPr>
        <w:t xml:space="preserve">ue estejam reunidas em consórcio, sejam controladoras, coligadas ou subsidiárias entre si. </w:t>
      </w:r>
    </w:p>
    <w:p w14:paraId="57C5B940" w14:textId="77777777" w:rsidR="00CC7C0F" w:rsidRPr="0077151B" w:rsidRDefault="00CC7C0F" w:rsidP="00A321AC">
      <w:pPr>
        <w:ind w:left="1134" w:hanging="1134"/>
        <w:jc w:val="both"/>
        <w:rPr>
          <w:rFonts w:ascii="Arial" w:hAnsi="Arial" w:cs="Arial"/>
          <w:sz w:val="22"/>
          <w:szCs w:val="22"/>
        </w:rPr>
      </w:pPr>
    </w:p>
    <w:p w14:paraId="5760C183" w14:textId="70FC2B29" w:rsidR="00CC7C0F" w:rsidRPr="00B66CAB" w:rsidRDefault="00CC7C0F" w:rsidP="00A321AC">
      <w:pPr>
        <w:ind w:left="1134" w:hanging="1134"/>
        <w:jc w:val="both"/>
        <w:rPr>
          <w:rFonts w:ascii="Arial" w:hAnsi="Arial" w:cs="Arial"/>
          <w:b/>
          <w:bCs/>
          <w:i/>
          <w:iCs/>
          <w:color w:val="FF0000"/>
          <w:sz w:val="22"/>
          <w:szCs w:val="22"/>
        </w:rPr>
      </w:pPr>
      <w:r w:rsidRPr="0077151B">
        <w:rPr>
          <w:rFonts w:ascii="Arial" w:hAnsi="Arial" w:cs="Arial"/>
          <w:sz w:val="22"/>
          <w:szCs w:val="22"/>
        </w:rPr>
        <w:t>2.4.3</w:t>
      </w:r>
      <w:r w:rsidRPr="0077151B">
        <w:rPr>
          <w:rFonts w:ascii="Arial" w:hAnsi="Arial" w:cs="Arial"/>
          <w:sz w:val="22"/>
          <w:szCs w:val="22"/>
        </w:rPr>
        <w:tab/>
      </w:r>
      <w:r w:rsidR="008746FA" w:rsidRPr="0077151B">
        <w:rPr>
          <w:rFonts w:ascii="Arial" w:hAnsi="Arial" w:cs="Arial"/>
          <w:sz w:val="22"/>
          <w:szCs w:val="22"/>
        </w:rPr>
        <w:t>O</w:t>
      </w:r>
      <w:r w:rsidRPr="0077151B">
        <w:rPr>
          <w:rFonts w:ascii="Arial" w:hAnsi="Arial" w:cs="Arial"/>
          <w:sz w:val="22"/>
          <w:szCs w:val="22"/>
        </w:rPr>
        <w:t>rganizadas sob a forma de cooperativas, tendo em vista que pela natureza dos serviços existe a necessidade de subordinação jurídica entre o prestador de serviço e a empresa contratada, bem assim de pessoalidade e habitualidade, e por definição não existe vínculo de emprego entre as cooperativas e seus associados.</w:t>
      </w:r>
      <w:r w:rsidRPr="00B66CAB">
        <w:rPr>
          <w:rFonts w:ascii="Arial" w:hAnsi="Arial" w:cs="Arial"/>
          <w:sz w:val="22"/>
          <w:szCs w:val="22"/>
        </w:rPr>
        <w:t xml:space="preserve"> </w:t>
      </w:r>
    </w:p>
    <w:p w14:paraId="35ECA2B2" w14:textId="77777777" w:rsidR="00CC7C0F" w:rsidRPr="00B66CAB" w:rsidRDefault="00CC7C0F" w:rsidP="00A321AC">
      <w:pPr>
        <w:ind w:left="1134" w:hanging="1134"/>
        <w:jc w:val="both"/>
        <w:rPr>
          <w:rFonts w:ascii="Arial" w:hAnsi="Arial" w:cs="Arial"/>
          <w:bCs/>
          <w:iCs/>
          <w:sz w:val="22"/>
          <w:szCs w:val="22"/>
        </w:rPr>
      </w:pPr>
    </w:p>
    <w:p w14:paraId="6AD999C3" w14:textId="6CDAE306" w:rsidR="00AE7D92" w:rsidRPr="00B66CAB" w:rsidRDefault="00CC7C0F" w:rsidP="00AE7D92">
      <w:pPr>
        <w:ind w:left="1134" w:hanging="1134"/>
        <w:jc w:val="both"/>
        <w:rPr>
          <w:rFonts w:ascii="Arial" w:hAnsi="Arial" w:cs="Arial"/>
          <w:sz w:val="22"/>
          <w:szCs w:val="22"/>
        </w:rPr>
      </w:pPr>
      <w:r w:rsidRPr="00B66CAB">
        <w:rPr>
          <w:rFonts w:ascii="Arial" w:hAnsi="Arial" w:cs="Arial"/>
          <w:sz w:val="22"/>
          <w:szCs w:val="22"/>
        </w:rPr>
        <w:t>2.4.4</w:t>
      </w:r>
      <w:r w:rsidRPr="00B66CAB">
        <w:rPr>
          <w:rFonts w:ascii="Arial" w:hAnsi="Arial" w:cs="Arial"/>
          <w:sz w:val="22"/>
          <w:szCs w:val="22"/>
        </w:rPr>
        <w:tab/>
      </w:r>
      <w:r w:rsidR="008746FA" w:rsidRPr="00B66CAB">
        <w:rPr>
          <w:rFonts w:ascii="Arial" w:hAnsi="Arial" w:cs="Arial"/>
          <w:sz w:val="22"/>
          <w:szCs w:val="22"/>
        </w:rPr>
        <w:t>Q</w:t>
      </w:r>
      <w:r w:rsidRPr="00B66CAB">
        <w:rPr>
          <w:rFonts w:ascii="Arial" w:hAnsi="Arial" w:cs="Arial"/>
          <w:sz w:val="22"/>
          <w:szCs w:val="22"/>
        </w:rPr>
        <w:t>ue estejam com o direito de licitar e contratar com a CAIXA suspenso</w:t>
      </w:r>
      <w:r w:rsidR="002A4DC6" w:rsidRPr="00B66CAB">
        <w:rPr>
          <w:rFonts w:ascii="Arial" w:hAnsi="Arial" w:cs="Arial"/>
          <w:sz w:val="22"/>
          <w:szCs w:val="22"/>
        </w:rPr>
        <w:t>, ou impedidas de licitar e contratar com a União,</w:t>
      </w:r>
      <w:r w:rsidR="00AE7D92" w:rsidRPr="00B66CAB">
        <w:rPr>
          <w:rFonts w:ascii="Arial" w:hAnsi="Arial" w:cs="Arial"/>
          <w:sz w:val="22"/>
          <w:szCs w:val="22"/>
        </w:rPr>
        <w:t xml:space="preserve"> ou</w:t>
      </w:r>
      <w:r w:rsidR="002A4DC6" w:rsidRPr="00B66CAB">
        <w:rPr>
          <w:rFonts w:ascii="Arial" w:hAnsi="Arial" w:cs="Arial"/>
          <w:sz w:val="22"/>
          <w:szCs w:val="22"/>
        </w:rPr>
        <w:t xml:space="preserve"> que</w:t>
      </w:r>
      <w:r w:rsidR="00AE7D92" w:rsidRPr="00B66CAB">
        <w:rPr>
          <w:rFonts w:ascii="Arial" w:hAnsi="Arial" w:cs="Arial"/>
          <w:sz w:val="22"/>
          <w:szCs w:val="22"/>
        </w:rPr>
        <w:t xml:space="preserve"> tenha</w:t>
      </w:r>
      <w:r w:rsidR="002A4DC6" w:rsidRPr="00B66CAB">
        <w:rPr>
          <w:rFonts w:ascii="Arial" w:hAnsi="Arial" w:cs="Arial"/>
          <w:sz w:val="22"/>
          <w:szCs w:val="22"/>
        </w:rPr>
        <w:t>m</w:t>
      </w:r>
      <w:r w:rsidR="00AE7D92" w:rsidRPr="00B66CAB">
        <w:rPr>
          <w:rFonts w:ascii="Arial" w:hAnsi="Arial" w:cs="Arial"/>
          <w:sz w:val="22"/>
          <w:szCs w:val="22"/>
        </w:rPr>
        <w:t xml:space="preserve"> sido declarada</w:t>
      </w:r>
      <w:r w:rsidR="008A1435" w:rsidRPr="00B66CAB">
        <w:rPr>
          <w:rFonts w:ascii="Arial" w:hAnsi="Arial" w:cs="Arial"/>
          <w:sz w:val="22"/>
          <w:szCs w:val="22"/>
        </w:rPr>
        <w:t>s</w:t>
      </w:r>
      <w:r w:rsidR="00AE7D92" w:rsidRPr="00B66CAB">
        <w:rPr>
          <w:rFonts w:ascii="Arial" w:hAnsi="Arial" w:cs="Arial"/>
          <w:sz w:val="22"/>
          <w:szCs w:val="22"/>
        </w:rPr>
        <w:t xml:space="preserve"> inidônea</w:t>
      </w:r>
      <w:r w:rsidR="008A1435" w:rsidRPr="00B66CAB">
        <w:rPr>
          <w:rFonts w:ascii="Arial" w:hAnsi="Arial" w:cs="Arial"/>
          <w:sz w:val="22"/>
          <w:szCs w:val="22"/>
        </w:rPr>
        <w:t>s</w:t>
      </w:r>
      <w:r w:rsidR="00AE7D92" w:rsidRPr="00B66CAB">
        <w:rPr>
          <w:rFonts w:ascii="Arial" w:hAnsi="Arial" w:cs="Arial"/>
          <w:sz w:val="22"/>
          <w:szCs w:val="22"/>
        </w:rPr>
        <w:t xml:space="preserve"> para licitar ou contratar com a Administração Pública, no âmbito Federal;</w:t>
      </w:r>
    </w:p>
    <w:p w14:paraId="4942E34A" w14:textId="77777777" w:rsidR="001D0ECC" w:rsidRPr="00B66CAB" w:rsidRDefault="001D0ECC" w:rsidP="00A321AC">
      <w:pPr>
        <w:ind w:left="1134" w:hanging="1134"/>
        <w:jc w:val="both"/>
        <w:rPr>
          <w:rFonts w:ascii="Arial" w:hAnsi="Arial" w:cs="Arial"/>
          <w:sz w:val="22"/>
          <w:szCs w:val="22"/>
        </w:rPr>
      </w:pPr>
    </w:p>
    <w:p w14:paraId="3CE21C43" w14:textId="27F02F87" w:rsidR="00CC7C0F" w:rsidRPr="00B66CAB" w:rsidRDefault="00CC7C0F" w:rsidP="00A321AC">
      <w:pPr>
        <w:widowControl w:val="0"/>
        <w:ind w:left="1134" w:hanging="1134"/>
        <w:jc w:val="both"/>
        <w:rPr>
          <w:rFonts w:ascii="Arial" w:hAnsi="Arial" w:cs="Arial"/>
          <w:sz w:val="22"/>
          <w:szCs w:val="22"/>
        </w:rPr>
      </w:pPr>
      <w:r w:rsidRPr="00B66CAB">
        <w:rPr>
          <w:rFonts w:ascii="Arial" w:hAnsi="Arial" w:cs="Arial"/>
          <w:sz w:val="22"/>
          <w:szCs w:val="22"/>
        </w:rPr>
        <w:t>2.4.5</w:t>
      </w:r>
      <w:r w:rsidRPr="00B66CAB">
        <w:rPr>
          <w:rFonts w:ascii="Arial" w:hAnsi="Arial" w:cs="Arial"/>
          <w:sz w:val="22"/>
          <w:szCs w:val="22"/>
        </w:rPr>
        <w:tab/>
      </w:r>
      <w:r w:rsidR="00873E47" w:rsidRPr="00B66CAB">
        <w:rPr>
          <w:rFonts w:ascii="Arial" w:hAnsi="Arial" w:cs="Arial"/>
          <w:sz w:val="22"/>
          <w:szCs w:val="22"/>
        </w:rPr>
        <w:t>C</w:t>
      </w:r>
      <w:r w:rsidRPr="00B66CAB">
        <w:rPr>
          <w:rFonts w:ascii="Arial" w:hAnsi="Arial" w:cs="Arial"/>
          <w:sz w:val="22"/>
          <w:szCs w:val="22"/>
        </w:rPr>
        <w:t>ujo administrador ou sócio detentor de mais de 5% (cinco por cento) do capital social seja dirigente ou empregado da CAIXA; </w:t>
      </w:r>
    </w:p>
    <w:p w14:paraId="46DD7BA0" w14:textId="77777777" w:rsidR="001D0ECC" w:rsidRPr="00B66CAB" w:rsidRDefault="001D0ECC" w:rsidP="00A321AC">
      <w:pPr>
        <w:widowControl w:val="0"/>
        <w:ind w:left="1134" w:hanging="1134"/>
        <w:jc w:val="both"/>
        <w:rPr>
          <w:rFonts w:ascii="Arial" w:hAnsi="Arial" w:cs="Arial"/>
          <w:sz w:val="22"/>
          <w:szCs w:val="22"/>
        </w:rPr>
      </w:pPr>
    </w:p>
    <w:p w14:paraId="49631187" w14:textId="1A8D67A7" w:rsidR="00CC7C0F" w:rsidRPr="00B66CAB" w:rsidRDefault="00CC7C0F" w:rsidP="00A321AC">
      <w:pPr>
        <w:widowControl w:val="0"/>
        <w:ind w:left="1134" w:hanging="1134"/>
        <w:jc w:val="both"/>
        <w:rPr>
          <w:rFonts w:ascii="Arial" w:hAnsi="Arial" w:cs="Arial"/>
          <w:sz w:val="22"/>
          <w:szCs w:val="22"/>
        </w:rPr>
      </w:pPr>
      <w:r w:rsidRPr="00B66CAB">
        <w:rPr>
          <w:rFonts w:ascii="Arial" w:hAnsi="Arial" w:cs="Arial"/>
          <w:sz w:val="22"/>
          <w:szCs w:val="22"/>
        </w:rPr>
        <w:t>2.4.6</w:t>
      </w:r>
      <w:r w:rsidRPr="00B66CAB">
        <w:rPr>
          <w:rFonts w:ascii="Arial" w:hAnsi="Arial" w:cs="Arial"/>
          <w:sz w:val="22"/>
          <w:szCs w:val="22"/>
        </w:rPr>
        <w:tab/>
      </w:r>
      <w:r w:rsidR="00873E47" w:rsidRPr="00B66CAB">
        <w:rPr>
          <w:rFonts w:ascii="Arial" w:hAnsi="Arial" w:cs="Arial"/>
          <w:sz w:val="22"/>
          <w:szCs w:val="22"/>
        </w:rPr>
        <w:t>C</w:t>
      </w:r>
      <w:r w:rsidRPr="00B66CAB">
        <w:rPr>
          <w:rFonts w:ascii="Arial" w:hAnsi="Arial" w:cs="Arial"/>
          <w:sz w:val="22"/>
          <w:szCs w:val="22"/>
        </w:rPr>
        <w:t>onstituída por sócio de empresa que estiver suspensa, impedida ou declarada inidônea; </w:t>
      </w:r>
    </w:p>
    <w:p w14:paraId="2EF628B3" w14:textId="77777777" w:rsidR="00873E47" w:rsidRPr="00B66CAB" w:rsidRDefault="00873E47" w:rsidP="0077151B">
      <w:pPr>
        <w:widowControl w:val="0"/>
        <w:jc w:val="both"/>
        <w:rPr>
          <w:rFonts w:ascii="Arial" w:hAnsi="Arial" w:cs="Arial"/>
          <w:sz w:val="22"/>
          <w:szCs w:val="22"/>
        </w:rPr>
      </w:pPr>
    </w:p>
    <w:p w14:paraId="78A4440D" w14:textId="29F7DCA8" w:rsidR="00CC7C0F" w:rsidRPr="00B66CAB" w:rsidRDefault="00CC7C0F" w:rsidP="00A321AC">
      <w:pPr>
        <w:widowControl w:val="0"/>
        <w:ind w:left="1134" w:hanging="1134"/>
        <w:jc w:val="both"/>
        <w:rPr>
          <w:rFonts w:ascii="Arial" w:hAnsi="Arial" w:cs="Arial"/>
          <w:sz w:val="22"/>
          <w:szCs w:val="22"/>
        </w:rPr>
      </w:pPr>
      <w:r w:rsidRPr="00B66CAB">
        <w:rPr>
          <w:rFonts w:ascii="Arial" w:hAnsi="Arial" w:cs="Arial"/>
          <w:sz w:val="22"/>
          <w:szCs w:val="22"/>
        </w:rPr>
        <w:lastRenderedPageBreak/>
        <w:t>2.4.7</w:t>
      </w:r>
      <w:r w:rsidRPr="00B66CAB">
        <w:rPr>
          <w:rFonts w:ascii="Arial" w:hAnsi="Arial" w:cs="Arial"/>
          <w:sz w:val="22"/>
          <w:szCs w:val="22"/>
        </w:rPr>
        <w:tab/>
      </w:r>
      <w:r w:rsidR="00873E47" w:rsidRPr="00B66CAB">
        <w:rPr>
          <w:rFonts w:ascii="Arial" w:hAnsi="Arial" w:cs="Arial"/>
          <w:sz w:val="22"/>
          <w:szCs w:val="22"/>
        </w:rPr>
        <w:t>C</w:t>
      </w:r>
      <w:r w:rsidRPr="00B66CAB">
        <w:rPr>
          <w:rFonts w:ascii="Arial" w:hAnsi="Arial" w:cs="Arial"/>
          <w:sz w:val="22"/>
          <w:szCs w:val="22"/>
        </w:rPr>
        <w:t>ujo administrador seja sócio de empresa suspensa, impedida ou declarada inidônea; </w:t>
      </w:r>
    </w:p>
    <w:p w14:paraId="761AE547" w14:textId="77777777" w:rsidR="001D0ECC" w:rsidRPr="00B66CAB" w:rsidRDefault="001D0ECC" w:rsidP="00A321AC">
      <w:pPr>
        <w:widowControl w:val="0"/>
        <w:ind w:left="1134" w:hanging="1134"/>
        <w:jc w:val="both"/>
        <w:rPr>
          <w:rFonts w:ascii="Arial" w:hAnsi="Arial" w:cs="Arial"/>
          <w:sz w:val="22"/>
          <w:szCs w:val="22"/>
        </w:rPr>
      </w:pPr>
    </w:p>
    <w:p w14:paraId="50D3A906" w14:textId="4A8ECCA1" w:rsidR="00CC7C0F" w:rsidRPr="00B66CAB" w:rsidRDefault="00CC7C0F" w:rsidP="00A321AC">
      <w:pPr>
        <w:widowControl w:val="0"/>
        <w:ind w:left="1134" w:hanging="1134"/>
        <w:jc w:val="both"/>
        <w:rPr>
          <w:rFonts w:ascii="Arial" w:hAnsi="Arial" w:cs="Arial"/>
          <w:sz w:val="22"/>
          <w:szCs w:val="22"/>
        </w:rPr>
      </w:pPr>
      <w:r w:rsidRPr="00B66CAB">
        <w:rPr>
          <w:rFonts w:ascii="Arial" w:hAnsi="Arial" w:cs="Arial"/>
          <w:sz w:val="22"/>
          <w:szCs w:val="22"/>
        </w:rPr>
        <w:t>2.4.8</w:t>
      </w:r>
      <w:r w:rsidRPr="00B66CAB">
        <w:rPr>
          <w:rFonts w:ascii="Arial" w:hAnsi="Arial" w:cs="Arial"/>
          <w:sz w:val="22"/>
          <w:szCs w:val="22"/>
        </w:rPr>
        <w:tab/>
      </w:r>
      <w:r w:rsidR="00873E47" w:rsidRPr="00B66CAB">
        <w:rPr>
          <w:rFonts w:ascii="Arial" w:hAnsi="Arial" w:cs="Arial"/>
          <w:sz w:val="22"/>
          <w:szCs w:val="22"/>
        </w:rPr>
        <w:t>C</w:t>
      </w:r>
      <w:r w:rsidRPr="00B66CAB">
        <w:rPr>
          <w:rFonts w:ascii="Arial" w:hAnsi="Arial" w:cs="Arial"/>
          <w:sz w:val="22"/>
          <w:szCs w:val="22"/>
        </w:rPr>
        <w:t>onstituída por sócio que tenha sido sócio ou administrador de empresa suspensa, impedida ou declarada inidônea, no período dos fatos que deram ensejo à sanção; </w:t>
      </w:r>
    </w:p>
    <w:p w14:paraId="66B6E5F8" w14:textId="77777777" w:rsidR="001D0ECC" w:rsidRPr="00B66CAB" w:rsidRDefault="001D0ECC" w:rsidP="00A321AC">
      <w:pPr>
        <w:widowControl w:val="0"/>
        <w:ind w:left="1134" w:hanging="1134"/>
        <w:jc w:val="both"/>
        <w:rPr>
          <w:rFonts w:ascii="Arial" w:hAnsi="Arial" w:cs="Arial"/>
          <w:sz w:val="22"/>
          <w:szCs w:val="22"/>
        </w:rPr>
      </w:pPr>
    </w:p>
    <w:p w14:paraId="63082039" w14:textId="1E13D510" w:rsidR="00CC7C0F" w:rsidRPr="00B66CAB" w:rsidRDefault="00CC7C0F" w:rsidP="00A321AC">
      <w:pPr>
        <w:widowControl w:val="0"/>
        <w:ind w:left="1134" w:hanging="1134"/>
        <w:jc w:val="both"/>
        <w:rPr>
          <w:rFonts w:ascii="Arial" w:hAnsi="Arial" w:cs="Arial"/>
          <w:sz w:val="22"/>
          <w:szCs w:val="22"/>
        </w:rPr>
      </w:pPr>
      <w:r w:rsidRPr="00B66CAB">
        <w:rPr>
          <w:rFonts w:ascii="Arial" w:hAnsi="Arial" w:cs="Arial"/>
          <w:sz w:val="22"/>
          <w:szCs w:val="22"/>
        </w:rPr>
        <w:t>2.4.9</w:t>
      </w:r>
      <w:r w:rsidRPr="00B66CAB">
        <w:rPr>
          <w:rFonts w:ascii="Arial" w:hAnsi="Arial" w:cs="Arial"/>
          <w:sz w:val="22"/>
          <w:szCs w:val="22"/>
        </w:rPr>
        <w:tab/>
      </w:r>
      <w:r w:rsidR="00873E47" w:rsidRPr="00B66CAB">
        <w:rPr>
          <w:rFonts w:ascii="Arial" w:hAnsi="Arial" w:cs="Arial"/>
          <w:sz w:val="22"/>
          <w:szCs w:val="22"/>
        </w:rPr>
        <w:t>C</w:t>
      </w:r>
      <w:r w:rsidRPr="00B66CAB">
        <w:rPr>
          <w:rFonts w:ascii="Arial" w:hAnsi="Arial" w:cs="Arial"/>
          <w:sz w:val="22"/>
          <w:szCs w:val="22"/>
        </w:rPr>
        <w:t>ujo administrador tenha sido sócio ou administrador de empresa suspensa, impedida ou declarada inidônea, no período dos fatos que deram ensejo à sanção; </w:t>
      </w:r>
    </w:p>
    <w:p w14:paraId="74A301FA" w14:textId="77777777" w:rsidR="001D0ECC" w:rsidRPr="00B66CAB" w:rsidRDefault="001D0ECC" w:rsidP="00A321AC">
      <w:pPr>
        <w:widowControl w:val="0"/>
        <w:ind w:left="1134" w:hanging="1134"/>
        <w:jc w:val="both"/>
        <w:rPr>
          <w:rFonts w:ascii="Arial" w:hAnsi="Arial" w:cs="Arial"/>
          <w:sz w:val="22"/>
          <w:szCs w:val="22"/>
        </w:rPr>
      </w:pPr>
    </w:p>
    <w:p w14:paraId="49C90AC4" w14:textId="5C1443EC" w:rsidR="00CC7C0F" w:rsidRPr="00B66CAB" w:rsidRDefault="00CC7C0F" w:rsidP="00A321AC">
      <w:pPr>
        <w:widowControl w:val="0"/>
        <w:ind w:left="1134" w:hanging="1134"/>
        <w:jc w:val="both"/>
        <w:rPr>
          <w:rFonts w:ascii="Arial" w:hAnsi="Arial" w:cs="Arial"/>
          <w:sz w:val="22"/>
          <w:szCs w:val="22"/>
        </w:rPr>
      </w:pPr>
      <w:r w:rsidRPr="00B66CAB">
        <w:rPr>
          <w:rFonts w:ascii="Arial" w:hAnsi="Arial" w:cs="Arial"/>
          <w:sz w:val="22"/>
          <w:szCs w:val="22"/>
        </w:rPr>
        <w:t>2.4.10</w:t>
      </w:r>
      <w:r w:rsidRPr="00B66CAB">
        <w:rPr>
          <w:rFonts w:ascii="Arial" w:hAnsi="Arial" w:cs="Arial"/>
          <w:sz w:val="22"/>
          <w:szCs w:val="22"/>
        </w:rPr>
        <w:tab/>
      </w:r>
      <w:r w:rsidR="00873E47" w:rsidRPr="00B66CAB">
        <w:rPr>
          <w:rFonts w:ascii="Arial" w:hAnsi="Arial" w:cs="Arial"/>
          <w:sz w:val="22"/>
          <w:szCs w:val="22"/>
        </w:rPr>
        <w:t>Q</w:t>
      </w:r>
      <w:r w:rsidRPr="00B66CAB">
        <w:rPr>
          <w:rFonts w:ascii="Arial" w:hAnsi="Arial" w:cs="Arial"/>
          <w:sz w:val="22"/>
          <w:szCs w:val="22"/>
        </w:rPr>
        <w:t>ue tiver nos seus quadros de diretoria pessoa que participou, em razão de vínculo de mesma natureza, de empresa declarada inidônea. </w:t>
      </w:r>
    </w:p>
    <w:p w14:paraId="48EDEEE8" w14:textId="77777777" w:rsidR="00916E4D" w:rsidRPr="00B66CAB" w:rsidRDefault="00916E4D" w:rsidP="00A321AC">
      <w:pPr>
        <w:widowControl w:val="0"/>
        <w:ind w:left="1134" w:hanging="1134"/>
        <w:jc w:val="both"/>
        <w:rPr>
          <w:rFonts w:ascii="Arial" w:hAnsi="Arial" w:cs="Arial"/>
          <w:sz w:val="22"/>
          <w:szCs w:val="22"/>
        </w:rPr>
      </w:pPr>
    </w:p>
    <w:p w14:paraId="29119EE6" w14:textId="6C63A103" w:rsidR="00916E4D" w:rsidRPr="00B66CAB" w:rsidRDefault="00916E4D" w:rsidP="00D61423">
      <w:pPr>
        <w:widowControl w:val="0"/>
        <w:ind w:left="1134" w:hanging="1134"/>
        <w:jc w:val="both"/>
        <w:rPr>
          <w:rFonts w:ascii="Arial" w:hAnsi="Arial" w:cs="Arial"/>
          <w:sz w:val="22"/>
          <w:szCs w:val="22"/>
        </w:rPr>
      </w:pPr>
      <w:r w:rsidRPr="00B66CAB">
        <w:rPr>
          <w:rFonts w:ascii="Arial" w:hAnsi="Arial" w:cs="Arial"/>
          <w:sz w:val="22"/>
          <w:szCs w:val="22"/>
        </w:rPr>
        <w:t>2.4.11</w:t>
      </w:r>
      <w:r w:rsidRPr="00B66CAB">
        <w:rPr>
          <w:rFonts w:ascii="Arial" w:hAnsi="Arial" w:cs="Arial"/>
          <w:sz w:val="22"/>
          <w:szCs w:val="22"/>
        </w:rPr>
        <w:tab/>
        <w:t>De pessoa física ou jurídica que tenha elaborado o projeto, básico ou executivo;</w:t>
      </w:r>
    </w:p>
    <w:p w14:paraId="245880D8" w14:textId="77777777" w:rsidR="001D0ECC" w:rsidRPr="00B66CAB" w:rsidRDefault="001D0ECC" w:rsidP="00A321AC">
      <w:pPr>
        <w:widowControl w:val="0"/>
        <w:ind w:left="1134" w:hanging="1134"/>
        <w:jc w:val="both"/>
        <w:rPr>
          <w:rFonts w:ascii="Arial" w:hAnsi="Arial" w:cs="Arial"/>
          <w:sz w:val="22"/>
          <w:szCs w:val="22"/>
        </w:rPr>
      </w:pPr>
    </w:p>
    <w:p w14:paraId="40AED5CC" w14:textId="77777777" w:rsidR="00CC7C0F" w:rsidRPr="00B66CAB" w:rsidRDefault="00CC7C0F" w:rsidP="00A321AC">
      <w:pPr>
        <w:widowControl w:val="0"/>
        <w:ind w:left="1134" w:hanging="1134"/>
        <w:jc w:val="both"/>
        <w:rPr>
          <w:rFonts w:ascii="Arial" w:hAnsi="Arial" w:cs="Arial"/>
          <w:sz w:val="22"/>
          <w:szCs w:val="22"/>
        </w:rPr>
      </w:pPr>
      <w:r w:rsidRPr="00B66CAB">
        <w:rPr>
          <w:rFonts w:ascii="Arial" w:hAnsi="Arial" w:cs="Arial"/>
          <w:sz w:val="22"/>
          <w:szCs w:val="22"/>
        </w:rPr>
        <w:t xml:space="preserve">2.4.11 </w:t>
      </w:r>
      <w:r w:rsidRPr="00B66CAB">
        <w:rPr>
          <w:rFonts w:ascii="Arial" w:hAnsi="Arial" w:cs="Arial"/>
          <w:sz w:val="22"/>
          <w:szCs w:val="22"/>
        </w:rPr>
        <w:tab/>
        <w:t>Aplica-se a também a vedação prevista no item 2.4:</w:t>
      </w:r>
    </w:p>
    <w:p w14:paraId="0C8591E8" w14:textId="77777777" w:rsidR="001D0ECC" w:rsidRPr="00B66CAB" w:rsidRDefault="001D0ECC" w:rsidP="00A321AC">
      <w:pPr>
        <w:widowControl w:val="0"/>
        <w:ind w:left="1134" w:hanging="1134"/>
        <w:jc w:val="both"/>
        <w:rPr>
          <w:rFonts w:ascii="Arial" w:hAnsi="Arial" w:cs="Arial"/>
          <w:sz w:val="22"/>
          <w:szCs w:val="22"/>
        </w:rPr>
      </w:pPr>
    </w:p>
    <w:p w14:paraId="0E4CCFB9" w14:textId="557AFBB5" w:rsidR="00CC7C0F" w:rsidRPr="00B66CAB" w:rsidRDefault="00815DE7" w:rsidP="00D75077">
      <w:pPr>
        <w:widowControl w:val="0"/>
        <w:ind w:left="1134" w:hanging="1134"/>
        <w:jc w:val="both"/>
        <w:rPr>
          <w:rFonts w:ascii="Arial" w:hAnsi="Arial" w:cs="Arial"/>
          <w:sz w:val="22"/>
          <w:szCs w:val="22"/>
        </w:rPr>
      </w:pPr>
      <w:r w:rsidRPr="00B66CAB">
        <w:rPr>
          <w:rFonts w:ascii="Arial" w:hAnsi="Arial" w:cs="Arial"/>
          <w:sz w:val="22"/>
          <w:szCs w:val="22"/>
        </w:rPr>
        <w:t>2.4.11.1</w:t>
      </w:r>
      <w:r w:rsidRPr="00B66CAB">
        <w:rPr>
          <w:rFonts w:ascii="Arial" w:hAnsi="Arial" w:cs="Arial"/>
          <w:sz w:val="22"/>
          <w:szCs w:val="22"/>
        </w:rPr>
        <w:tab/>
      </w:r>
      <w:r w:rsidR="00CC7C0F" w:rsidRPr="00B66CAB">
        <w:rPr>
          <w:rFonts w:ascii="Arial" w:hAnsi="Arial" w:cs="Arial"/>
          <w:sz w:val="22"/>
          <w:szCs w:val="22"/>
        </w:rPr>
        <w:t>À contratação do empregado CAIXA ou dirigente, como pessoa física, bem como à participação dele em procedimentos licitatórios, na condição de licitante; </w:t>
      </w:r>
    </w:p>
    <w:p w14:paraId="27C16F5B" w14:textId="77777777" w:rsidR="001D0ECC" w:rsidRPr="00B66CAB" w:rsidRDefault="001D0ECC" w:rsidP="002F2A9E">
      <w:pPr>
        <w:widowControl w:val="0"/>
        <w:ind w:left="1134"/>
        <w:jc w:val="both"/>
        <w:rPr>
          <w:rFonts w:ascii="Arial" w:hAnsi="Arial" w:cs="Arial"/>
          <w:sz w:val="22"/>
          <w:szCs w:val="22"/>
        </w:rPr>
      </w:pPr>
    </w:p>
    <w:p w14:paraId="1FB566BC" w14:textId="155D8251" w:rsidR="003B0468" w:rsidRPr="00B66CAB" w:rsidRDefault="00815DE7" w:rsidP="00D75077">
      <w:pPr>
        <w:widowControl w:val="0"/>
        <w:ind w:left="1134" w:hanging="1134"/>
        <w:jc w:val="both"/>
        <w:rPr>
          <w:rFonts w:ascii="Arial" w:hAnsi="Arial" w:cs="Arial"/>
          <w:sz w:val="22"/>
          <w:szCs w:val="22"/>
        </w:rPr>
      </w:pPr>
      <w:r w:rsidRPr="00B66CAB">
        <w:rPr>
          <w:rFonts w:ascii="Arial" w:hAnsi="Arial" w:cs="Arial"/>
          <w:sz w:val="22"/>
          <w:szCs w:val="22"/>
        </w:rPr>
        <w:t>2.4.11.2</w:t>
      </w:r>
      <w:r w:rsidRPr="00B66CAB">
        <w:rPr>
          <w:rFonts w:ascii="Arial" w:hAnsi="Arial" w:cs="Arial"/>
          <w:sz w:val="22"/>
          <w:szCs w:val="22"/>
        </w:rPr>
        <w:tab/>
      </w:r>
      <w:r w:rsidR="00CC7C0F" w:rsidRPr="00B66CAB">
        <w:rPr>
          <w:rFonts w:ascii="Arial" w:hAnsi="Arial" w:cs="Arial"/>
          <w:sz w:val="22"/>
          <w:szCs w:val="22"/>
        </w:rPr>
        <w:t>A quem tenha relação de parentesco, até o terceiro grau civil, com:</w:t>
      </w:r>
    </w:p>
    <w:p w14:paraId="33C9B32A" w14:textId="28DC1F9C" w:rsidR="00CC7C0F" w:rsidRPr="00B66CAB" w:rsidRDefault="00CC7C0F" w:rsidP="003B0468">
      <w:pPr>
        <w:widowControl w:val="0"/>
        <w:ind w:left="1560" w:hanging="426"/>
        <w:jc w:val="both"/>
        <w:rPr>
          <w:rFonts w:ascii="Arial" w:hAnsi="Arial" w:cs="Arial"/>
          <w:sz w:val="22"/>
          <w:szCs w:val="22"/>
        </w:rPr>
      </w:pPr>
      <w:r w:rsidRPr="00B66CAB">
        <w:rPr>
          <w:rFonts w:ascii="Arial" w:hAnsi="Arial" w:cs="Arial"/>
          <w:sz w:val="22"/>
          <w:szCs w:val="22"/>
        </w:rPr>
        <w:t> </w:t>
      </w:r>
    </w:p>
    <w:p w14:paraId="5BEB2C9F" w14:textId="77777777" w:rsidR="00CC7C0F" w:rsidRPr="00B66CAB" w:rsidRDefault="00CC7C0F" w:rsidP="003B0468">
      <w:pPr>
        <w:widowControl w:val="0"/>
        <w:ind w:left="1560" w:hanging="426"/>
        <w:jc w:val="both"/>
        <w:rPr>
          <w:rFonts w:ascii="Arial" w:hAnsi="Arial" w:cs="Arial"/>
          <w:sz w:val="22"/>
          <w:szCs w:val="22"/>
        </w:rPr>
      </w:pPr>
      <w:r w:rsidRPr="00B66CAB">
        <w:rPr>
          <w:rFonts w:ascii="Arial" w:hAnsi="Arial" w:cs="Arial"/>
          <w:sz w:val="22"/>
          <w:szCs w:val="22"/>
        </w:rPr>
        <w:t xml:space="preserve">a) </w:t>
      </w:r>
      <w:r w:rsidRPr="00B66CAB">
        <w:rPr>
          <w:rFonts w:ascii="Arial" w:hAnsi="Arial" w:cs="Arial"/>
          <w:sz w:val="22"/>
          <w:szCs w:val="22"/>
        </w:rPr>
        <w:tab/>
        <w:t>Dirigente da CAIXA; </w:t>
      </w:r>
    </w:p>
    <w:p w14:paraId="681BABD9" w14:textId="77777777" w:rsidR="00CC7C0F" w:rsidRPr="00B66CAB" w:rsidRDefault="00CC7C0F" w:rsidP="003B0468">
      <w:pPr>
        <w:widowControl w:val="0"/>
        <w:ind w:left="1560" w:hanging="426"/>
        <w:jc w:val="both"/>
        <w:rPr>
          <w:rFonts w:ascii="Arial" w:hAnsi="Arial" w:cs="Arial"/>
          <w:sz w:val="22"/>
          <w:szCs w:val="22"/>
        </w:rPr>
      </w:pPr>
    </w:p>
    <w:p w14:paraId="089C86BE" w14:textId="77777777" w:rsidR="00CC7C0F" w:rsidRPr="00B66CAB" w:rsidRDefault="00CC7C0F" w:rsidP="003B0468">
      <w:pPr>
        <w:widowControl w:val="0"/>
        <w:ind w:left="1560" w:hanging="426"/>
        <w:jc w:val="both"/>
        <w:rPr>
          <w:rFonts w:ascii="Arial" w:hAnsi="Arial" w:cs="Arial"/>
          <w:sz w:val="22"/>
          <w:szCs w:val="22"/>
        </w:rPr>
      </w:pPr>
      <w:r w:rsidRPr="00B66CAB">
        <w:rPr>
          <w:rFonts w:ascii="Arial" w:hAnsi="Arial" w:cs="Arial"/>
          <w:sz w:val="22"/>
          <w:szCs w:val="22"/>
        </w:rPr>
        <w:t xml:space="preserve">b) </w:t>
      </w:r>
      <w:r w:rsidRPr="00B66CAB">
        <w:rPr>
          <w:rFonts w:ascii="Arial" w:hAnsi="Arial" w:cs="Arial"/>
          <w:sz w:val="22"/>
          <w:szCs w:val="22"/>
        </w:rPr>
        <w:tab/>
        <w:t xml:space="preserve">Empregado da CAIXA cujas atribuições envolvam a atuação na área responsável pela licitação, contratação ou pela gestão operacional do contrato e pela autoridade da CAIXA hierarquicamente superior as áreas mencionadas;  </w:t>
      </w:r>
    </w:p>
    <w:p w14:paraId="6BA15F91" w14:textId="77777777" w:rsidR="003B0468" w:rsidRPr="00B66CAB" w:rsidRDefault="003B0468" w:rsidP="003B0468">
      <w:pPr>
        <w:widowControl w:val="0"/>
        <w:ind w:left="1560" w:hanging="426"/>
        <w:jc w:val="both"/>
        <w:rPr>
          <w:rFonts w:ascii="Arial" w:hAnsi="Arial" w:cs="Arial"/>
          <w:sz w:val="22"/>
          <w:szCs w:val="22"/>
        </w:rPr>
      </w:pPr>
    </w:p>
    <w:p w14:paraId="77E9D181" w14:textId="77777777" w:rsidR="00CC7C0F" w:rsidRPr="00B66CAB" w:rsidRDefault="00CC7C0F" w:rsidP="003B0468">
      <w:pPr>
        <w:widowControl w:val="0"/>
        <w:ind w:left="1560" w:hanging="426"/>
        <w:jc w:val="both"/>
        <w:rPr>
          <w:rFonts w:ascii="Arial" w:hAnsi="Arial" w:cs="Arial"/>
          <w:sz w:val="22"/>
          <w:szCs w:val="22"/>
        </w:rPr>
      </w:pPr>
      <w:r w:rsidRPr="00B66CAB">
        <w:rPr>
          <w:rFonts w:ascii="Arial" w:hAnsi="Arial" w:cs="Arial"/>
          <w:sz w:val="22"/>
          <w:szCs w:val="22"/>
        </w:rPr>
        <w:t xml:space="preserve">c) </w:t>
      </w:r>
      <w:r w:rsidRPr="00B66CAB">
        <w:rPr>
          <w:rFonts w:ascii="Arial" w:hAnsi="Arial" w:cs="Arial"/>
          <w:sz w:val="22"/>
          <w:szCs w:val="22"/>
        </w:rPr>
        <w:tab/>
        <w:t>Autoridade do ente público a que a CAIXA esteja vinculada. </w:t>
      </w:r>
    </w:p>
    <w:p w14:paraId="2B4B1621" w14:textId="77777777" w:rsidR="003B0468" w:rsidRPr="00B66CAB" w:rsidRDefault="003B0468" w:rsidP="00811AA3">
      <w:pPr>
        <w:widowControl w:val="0"/>
        <w:ind w:left="993"/>
        <w:jc w:val="both"/>
        <w:rPr>
          <w:rFonts w:ascii="Arial" w:hAnsi="Arial" w:cs="Arial"/>
          <w:sz w:val="22"/>
          <w:szCs w:val="22"/>
        </w:rPr>
      </w:pPr>
    </w:p>
    <w:p w14:paraId="601741B0" w14:textId="71585456" w:rsidR="00CC7C0F" w:rsidRDefault="00815DE7" w:rsidP="00D75077">
      <w:pPr>
        <w:widowControl w:val="0"/>
        <w:ind w:left="1134" w:hanging="1134"/>
        <w:jc w:val="both"/>
        <w:rPr>
          <w:rFonts w:ascii="Arial" w:hAnsi="Arial" w:cs="Arial"/>
          <w:sz w:val="22"/>
          <w:szCs w:val="22"/>
        </w:rPr>
      </w:pPr>
      <w:r w:rsidRPr="00B66CAB">
        <w:rPr>
          <w:rFonts w:ascii="Arial" w:hAnsi="Arial" w:cs="Arial"/>
          <w:sz w:val="22"/>
          <w:szCs w:val="22"/>
        </w:rPr>
        <w:t>2.4.11.3</w:t>
      </w:r>
      <w:r w:rsidRPr="00B66CAB">
        <w:rPr>
          <w:rFonts w:ascii="Arial" w:hAnsi="Arial" w:cs="Arial"/>
          <w:sz w:val="22"/>
          <w:szCs w:val="22"/>
        </w:rPr>
        <w:tab/>
      </w:r>
      <w:r w:rsidR="00873E47" w:rsidRPr="00B66CAB">
        <w:rPr>
          <w:rFonts w:ascii="Arial" w:hAnsi="Arial" w:cs="Arial"/>
          <w:sz w:val="22"/>
          <w:szCs w:val="22"/>
        </w:rPr>
        <w:t>C</w:t>
      </w:r>
      <w:r w:rsidR="00CC7C0F" w:rsidRPr="00B66CAB">
        <w:rPr>
          <w:rFonts w:ascii="Arial" w:hAnsi="Arial" w:cs="Arial"/>
          <w:sz w:val="22"/>
          <w:szCs w:val="22"/>
        </w:rPr>
        <w:t>ujo proprietário, mesmo na condição de sócio, tenha terminado seu prazo de gestão ou rompido seu vínculo com a CAIXA há menos de 6 (seis) meses. </w:t>
      </w:r>
    </w:p>
    <w:p w14:paraId="5F933733" w14:textId="77777777" w:rsidR="00120863" w:rsidRDefault="00120863" w:rsidP="00D75077">
      <w:pPr>
        <w:widowControl w:val="0"/>
        <w:ind w:left="1134" w:hanging="1134"/>
        <w:jc w:val="both"/>
        <w:rPr>
          <w:rFonts w:ascii="Arial" w:hAnsi="Arial" w:cs="Arial"/>
          <w:sz w:val="22"/>
          <w:szCs w:val="22"/>
        </w:rPr>
      </w:pPr>
    </w:p>
    <w:p w14:paraId="40075618" w14:textId="2E8E7A0B" w:rsidR="00120863" w:rsidRPr="00B66CAB" w:rsidRDefault="00120863" w:rsidP="00D75077">
      <w:pPr>
        <w:widowControl w:val="0"/>
        <w:ind w:left="1134" w:hanging="1134"/>
        <w:jc w:val="both"/>
        <w:rPr>
          <w:rFonts w:ascii="Arial" w:hAnsi="Arial" w:cs="Arial"/>
          <w:sz w:val="22"/>
          <w:szCs w:val="22"/>
        </w:rPr>
      </w:pPr>
      <w:r w:rsidRPr="00120863">
        <w:rPr>
          <w:rFonts w:ascii="Arial" w:hAnsi="Arial" w:cs="Arial"/>
          <w:sz w:val="22"/>
          <w:szCs w:val="22"/>
        </w:rPr>
        <w:t>2.</w:t>
      </w:r>
      <w:r w:rsidR="00223815">
        <w:rPr>
          <w:rFonts w:ascii="Arial" w:hAnsi="Arial" w:cs="Arial"/>
          <w:sz w:val="22"/>
          <w:szCs w:val="22"/>
        </w:rPr>
        <w:t>4.12</w:t>
      </w:r>
      <w:r w:rsidRPr="00120863">
        <w:rPr>
          <w:rFonts w:ascii="Arial" w:hAnsi="Arial" w:cs="Arial"/>
          <w:sz w:val="22"/>
          <w:szCs w:val="22"/>
        </w:rPr>
        <w:tab/>
      </w:r>
      <w:r w:rsidRPr="00EB2506">
        <w:rPr>
          <w:rFonts w:ascii="Arial" w:hAnsi="Arial" w:cs="Arial"/>
          <w:sz w:val="22"/>
          <w:szCs w:val="22"/>
          <w:highlight w:val="green"/>
        </w:rPr>
        <w:t>Empresas que não foram declaradas pré-qualificadas</w:t>
      </w:r>
      <w:r w:rsidR="00FB5F06" w:rsidRPr="00EB2506">
        <w:rPr>
          <w:rFonts w:ascii="Arial" w:hAnsi="Arial" w:cs="Arial"/>
          <w:sz w:val="22"/>
          <w:szCs w:val="22"/>
          <w:highlight w:val="green"/>
        </w:rPr>
        <w:t xml:space="preserve"> até a data de publicação do certame,</w:t>
      </w:r>
      <w:r w:rsidRPr="00EB2506">
        <w:rPr>
          <w:rFonts w:ascii="Arial" w:hAnsi="Arial" w:cs="Arial"/>
          <w:sz w:val="22"/>
          <w:szCs w:val="22"/>
          <w:highlight w:val="green"/>
        </w:rPr>
        <w:t xml:space="preserve"> conforme</w:t>
      </w:r>
      <w:r w:rsidR="00FB5F06" w:rsidRPr="00EB2506">
        <w:rPr>
          <w:rFonts w:ascii="Arial" w:hAnsi="Arial" w:cs="Arial"/>
          <w:sz w:val="22"/>
          <w:szCs w:val="22"/>
          <w:highlight w:val="green"/>
        </w:rPr>
        <w:t xml:space="preserve"> previsto </w:t>
      </w:r>
      <w:r w:rsidR="00FB5F06" w:rsidRPr="00B3529B">
        <w:rPr>
          <w:rFonts w:ascii="Arial" w:hAnsi="Arial" w:cs="Arial"/>
          <w:sz w:val="22"/>
          <w:szCs w:val="22"/>
          <w:highlight w:val="green"/>
        </w:rPr>
        <w:t>no</w:t>
      </w:r>
      <w:r w:rsidRPr="00B3529B">
        <w:rPr>
          <w:rFonts w:ascii="Arial" w:hAnsi="Arial" w:cs="Arial"/>
          <w:sz w:val="22"/>
          <w:szCs w:val="22"/>
          <w:highlight w:val="green"/>
        </w:rPr>
        <w:t xml:space="preserve"> </w:t>
      </w:r>
      <w:r w:rsidR="00B3529B" w:rsidRPr="00B3529B">
        <w:rPr>
          <w:rFonts w:ascii="Arial" w:hAnsi="Arial" w:cs="Arial"/>
          <w:sz w:val="22"/>
          <w:szCs w:val="22"/>
          <w:highlight w:val="green"/>
        </w:rPr>
        <w:t>Edital PQ nº 1237/2024-5688, cujo objeto é pré-qualificação, em âmbito nacional, para participação em futuras licitações restritas para registro de preços, para execução de serviços de pintura em imóveis de uso da CAIXA</w:t>
      </w:r>
      <w:r w:rsidRPr="00B3529B">
        <w:rPr>
          <w:rFonts w:ascii="Arial" w:hAnsi="Arial" w:cs="Arial"/>
          <w:sz w:val="22"/>
          <w:szCs w:val="22"/>
          <w:highlight w:val="green"/>
        </w:rPr>
        <w:t>.</w:t>
      </w:r>
    </w:p>
    <w:p w14:paraId="6C32A782" w14:textId="77777777" w:rsidR="00E91360" w:rsidRPr="00B66CAB" w:rsidRDefault="00E91360" w:rsidP="00811AA3">
      <w:pPr>
        <w:pStyle w:val="TextosemFormatao1"/>
        <w:ind w:left="1134" w:hanging="1134"/>
        <w:jc w:val="both"/>
        <w:rPr>
          <w:rFonts w:ascii="Arial" w:hAnsi="Arial" w:cs="Arial"/>
          <w:sz w:val="22"/>
          <w:szCs w:val="22"/>
        </w:rPr>
      </w:pPr>
    </w:p>
    <w:p w14:paraId="6E5110D9" w14:textId="77777777" w:rsidR="000B21A8" w:rsidRPr="00B66CAB" w:rsidRDefault="000B21A8" w:rsidP="00873E47">
      <w:pPr>
        <w:tabs>
          <w:tab w:val="left" w:pos="1418"/>
        </w:tabs>
        <w:ind w:left="1134" w:hanging="1134"/>
        <w:jc w:val="both"/>
        <w:rPr>
          <w:rFonts w:ascii="Arial" w:hAnsi="Arial" w:cs="Arial"/>
          <w:b/>
          <w:sz w:val="22"/>
          <w:szCs w:val="22"/>
        </w:rPr>
      </w:pPr>
      <w:bookmarkStart w:id="7" w:name="_Hlk44678226"/>
      <w:r w:rsidRPr="00B66CAB">
        <w:rPr>
          <w:rFonts w:ascii="Arial" w:hAnsi="Arial" w:cs="Arial"/>
          <w:b/>
          <w:sz w:val="22"/>
          <w:szCs w:val="22"/>
        </w:rPr>
        <w:t>3</w:t>
      </w:r>
      <w:r w:rsidRPr="00B66CAB">
        <w:rPr>
          <w:rFonts w:ascii="Arial" w:hAnsi="Arial" w:cs="Arial"/>
          <w:b/>
          <w:sz w:val="22"/>
          <w:szCs w:val="22"/>
        </w:rPr>
        <w:tab/>
      </w:r>
      <w:r w:rsidRPr="00B66CAB">
        <w:rPr>
          <w:rFonts w:ascii="Arial" w:hAnsi="Arial" w:cs="Arial"/>
          <w:b/>
          <w:sz w:val="22"/>
          <w:szCs w:val="22"/>
          <w:u w:val="single"/>
        </w:rPr>
        <w:t xml:space="preserve">DO CADASTRO, DA </w:t>
      </w:r>
      <w:r w:rsidR="00EB1DEE" w:rsidRPr="00B66CAB">
        <w:rPr>
          <w:rFonts w:ascii="Arial" w:hAnsi="Arial" w:cs="Arial"/>
          <w:b/>
          <w:sz w:val="22"/>
          <w:szCs w:val="22"/>
          <w:u w:val="single"/>
        </w:rPr>
        <w:t>RECUPERAÇÃO DE SENHA</w:t>
      </w:r>
      <w:r w:rsidRPr="00B66CAB">
        <w:rPr>
          <w:rFonts w:ascii="Arial" w:hAnsi="Arial" w:cs="Arial"/>
          <w:b/>
          <w:sz w:val="22"/>
          <w:szCs w:val="22"/>
          <w:u w:val="single"/>
        </w:rPr>
        <w:t xml:space="preserve"> E DO CREDENCIAMENTO</w:t>
      </w:r>
    </w:p>
    <w:p w14:paraId="370040F4" w14:textId="77777777" w:rsidR="000B21A8" w:rsidRPr="00B66CAB" w:rsidRDefault="000B21A8" w:rsidP="00873E47">
      <w:pPr>
        <w:ind w:left="1134" w:hanging="1134"/>
        <w:jc w:val="both"/>
        <w:rPr>
          <w:rFonts w:ascii="Arial" w:hAnsi="Arial" w:cs="Arial"/>
          <w:sz w:val="22"/>
          <w:szCs w:val="22"/>
        </w:rPr>
      </w:pPr>
    </w:p>
    <w:bookmarkEnd w:id="7"/>
    <w:p w14:paraId="1FC8AEAE" w14:textId="77777777" w:rsidR="003E579C" w:rsidRPr="00B66CAB" w:rsidRDefault="003E579C" w:rsidP="00873E47">
      <w:pPr>
        <w:widowControl w:val="0"/>
        <w:tabs>
          <w:tab w:val="left" w:pos="1418"/>
        </w:tabs>
        <w:ind w:left="1134" w:hanging="1134"/>
        <w:jc w:val="both"/>
        <w:rPr>
          <w:rFonts w:ascii="Arial" w:hAnsi="Arial" w:cs="Arial"/>
          <w:sz w:val="22"/>
          <w:szCs w:val="22"/>
        </w:rPr>
      </w:pPr>
      <w:r w:rsidRPr="00B66CAB">
        <w:rPr>
          <w:rFonts w:ascii="Arial" w:hAnsi="Arial" w:cs="Arial"/>
          <w:sz w:val="22"/>
          <w:szCs w:val="22"/>
        </w:rPr>
        <w:t>3.1</w:t>
      </w:r>
      <w:r w:rsidRPr="00B66CAB">
        <w:rPr>
          <w:rFonts w:ascii="Arial" w:hAnsi="Arial" w:cs="Arial"/>
          <w:sz w:val="22"/>
          <w:szCs w:val="22"/>
        </w:rPr>
        <w:tab/>
        <w:t xml:space="preserve">Para participar desta Licitação CAIXA, o interessado deve providenciar o </w:t>
      </w:r>
      <w:r w:rsidRPr="00B66CAB">
        <w:rPr>
          <w:rFonts w:ascii="Arial" w:hAnsi="Arial" w:cs="Arial"/>
          <w:b/>
          <w:bCs/>
          <w:sz w:val="22"/>
          <w:szCs w:val="22"/>
        </w:rPr>
        <w:t>Cadastro</w:t>
      </w:r>
      <w:r w:rsidRPr="00B66CAB">
        <w:rPr>
          <w:rFonts w:ascii="Arial" w:hAnsi="Arial" w:cs="Arial"/>
          <w:sz w:val="22"/>
          <w:szCs w:val="22"/>
        </w:rPr>
        <w:t xml:space="preserve"> no Portal de Compras Licitações CAIXA e efetuar o </w:t>
      </w:r>
      <w:r w:rsidRPr="00B66CAB">
        <w:rPr>
          <w:rFonts w:ascii="Arial" w:hAnsi="Arial" w:cs="Arial"/>
          <w:b/>
          <w:bCs/>
          <w:sz w:val="22"/>
          <w:szCs w:val="22"/>
        </w:rPr>
        <w:t>Credenciamento</w:t>
      </w:r>
      <w:r w:rsidRPr="00B66CAB">
        <w:rPr>
          <w:rFonts w:ascii="Arial" w:hAnsi="Arial" w:cs="Arial"/>
          <w:sz w:val="22"/>
          <w:szCs w:val="22"/>
        </w:rPr>
        <w:t xml:space="preserve"> neste certame específico, seguindo os passos abaixo.</w:t>
      </w:r>
    </w:p>
    <w:p w14:paraId="70E1FB1C" w14:textId="77777777" w:rsidR="00EB1DEE" w:rsidRPr="00B66CAB" w:rsidRDefault="00EB1DEE" w:rsidP="00873E47">
      <w:pPr>
        <w:widowControl w:val="0"/>
        <w:tabs>
          <w:tab w:val="left" w:pos="1418"/>
        </w:tabs>
        <w:ind w:left="1134" w:hanging="1134"/>
        <w:jc w:val="both"/>
        <w:rPr>
          <w:rFonts w:ascii="Arial" w:hAnsi="Arial" w:cs="Arial"/>
          <w:sz w:val="22"/>
          <w:szCs w:val="22"/>
        </w:rPr>
      </w:pPr>
    </w:p>
    <w:p w14:paraId="286B6054" w14:textId="77777777" w:rsidR="00EB1DEE" w:rsidRPr="00B66CAB" w:rsidRDefault="00EB1DEE" w:rsidP="00873E47">
      <w:pPr>
        <w:widowControl w:val="0"/>
        <w:tabs>
          <w:tab w:val="left" w:pos="1418"/>
        </w:tabs>
        <w:ind w:left="1134" w:hanging="1134"/>
        <w:jc w:val="both"/>
        <w:rPr>
          <w:rFonts w:ascii="Arial" w:hAnsi="Arial" w:cs="Arial"/>
          <w:sz w:val="22"/>
          <w:szCs w:val="22"/>
        </w:rPr>
      </w:pPr>
      <w:bookmarkStart w:id="8" w:name="_Hlk137209561"/>
      <w:r w:rsidRPr="00B66CAB">
        <w:rPr>
          <w:rFonts w:ascii="Arial" w:hAnsi="Arial" w:cs="Arial"/>
          <w:sz w:val="22"/>
          <w:szCs w:val="22"/>
        </w:rPr>
        <w:t>3.1.1</w:t>
      </w:r>
      <w:r w:rsidRPr="00B66CAB">
        <w:rPr>
          <w:rFonts w:ascii="Arial" w:hAnsi="Arial" w:cs="Arial"/>
          <w:sz w:val="22"/>
          <w:szCs w:val="22"/>
        </w:rPr>
        <w:tab/>
        <w:t>O cadastramento para acesso ao Portal Licitações CAIXA é realizado obrigatoriamente para pessoa física, que após concluído o cadastro, pode vincular e cadastrar pessoas jurídicas as quais possua a qualificação de sócio, podendo este designar representantes e equipe de usuários.</w:t>
      </w:r>
    </w:p>
    <w:p w14:paraId="3A5B336F" w14:textId="77777777" w:rsidR="00EB1DEE" w:rsidRPr="00B66CAB" w:rsidRDefault="00EB1DEE" w:rsidP="00873E47">
      <w:pPr>
        <w:widowControl w:val="0"/>
        <w:tabs>
          <w:tab w:val="left" w:pos="1418"/>
        </w:tabs>
        <w:ind w:left="1134" w:hanging="1134"/>
        <w:jc w:val="both"/>
        <w:rPr>
          <w:rFonts w:ascii="Arial" w:hAnsi="Arial" w:cs="Arial"/>
          <w:sz w:val="22"/>
          <w:szCs w:val="22"/>
        </w:rPr>
      </w:pPr>
    </w:p>
    <w:p w14:paraId="57D0F6A6" w14:textId="77777777" w:rsidR="00EB1DEE" w:rsidRPr="00B66CAB" w:rsidRDefault="00EB1DEE" w:rsidP="00873E47">
      <w:pPr>
        <w:widowControl w:val="0"/>
        <w:tabs>
          <w:tab w:val="left" w:pos="1418"/>
        </w:tabs>
        <w:ind w:left="1134" w:hanging="1134"/>
        <w:jc w:val="both"/>
        <w:rPr>
          <w:rFonts w:ascii="Arial" w:hAnsi="Arial" w:cs="Arial"/>
          <w:sz w:val="22"/>
          <w:szCs w:val="22"/>
        </w:rPr>
      </w:pPr>
      <w:r w:rsidRPr="00B66CAB">
        <w:rPr>
          <w:rFonts w:ascii="Arial" w:hAnsi="Arial" w:cs="Arial"/>
          <w:sz w:val="22"/>
          <w:szCs w:val="22"/>
        </w:rPr>
        <w:t>3.1.1.1</w:t>
      </w:r>
      <w:r w:rsidRPr="00B66CAB">
        <w:rPr>
          <w:rFonts w:ascii="Arial" w:hAnsi="Arial" w:cs="Arial"/>
          <w:sz w:val="22"/>
          <w:szCs w:val="22"/>
        </w:rPr>
        <w:tab/>
        <w:t xml:space="preserve">O Guia de Orientações de acesso ao Portal – manual de acesso, fica disponível </w:t>
      </w:r>
      <w:r w:rsidRPr="00B66CAB">
        <w:rPr>
          <w:rFonts w:ascii="Arial" w:hAnsi="Arial" w:cs="Arial"/>
          <w:sz w:val="22"/>
          <w:szCs w:val="22"/>
        </w:rPr>
        <w:lastRenderedPageBreak/>
        <w:t>na Área Pública do Portal, em FAQ e Tutoriais.</w:t>
      </w:r>
    </w:p>
    <w:bookmarkEnd w:id="8"/>
    <w:p w14:paraId="06932988" w14:textId="77777777" w:rsidR="003E579C" w:rsidRPr="00B66CAB" w:rsidRDefault="003E579C" w:rsidP="00873E47">
      <w:pPr>
        <w:widowControl w:val="0"/>
        <w:tabs>
          <w:tab w:val="left" w:pos="1418"/>
        </w:tabs>
        <w:ind w:left="1134" w:hanging="1134"/>
        <w:jc w:val="both"/>
        <w:rPr>
          <w:rFonts w:ascii="Arial" w:hAnsi="Arial" w:cs="Arial"/>
          <w:sz w:val="22"/>
          <w:szCs w:val="22"/>
        </w:rPr>
      </w:pPr>
    </w:p>
    <w:p w14:paraId="2E7C9CD3" w14:textId="77777777" w:rsidR="003F4317" w:rsidRPr="00B66CAB" w:rsidRDefault="00B95D33" w:rsidP="00FC682B">
      <w:pPr>
        <w:ind w:left="1134" w:hanging="1134"/>
        <w:jc w:val="both"/>
        <w:rPr>
          <w:rFonts w:ascii="Arial" w:hAnsi="Arial" w:cs="Arial"/>
          <w:sz w:val="22"/>
          <w:szCs w:val="22"/>
        </w:rPr>
      </w:pPr>
      <w:r w:rsidRPr="00B66CAB">
        <w:rPr>
          <w:rFonts w:ascii="Arial" w:hAnsi="Arial" w:cs="Arial"/>
          <w:sz w:val="22"/>
          <w:szCs w:val="22"/>
        </w:rPr>
        <w:t>3.2</w:t>
      </w:r>
      <w:r w:rsidRPr="00B66CAB">
        <w:rPr>
          <w:rFonts w:ascii="Arial" w:hAnsi="Arial" w:cs="Arial"/>
          <w:sz w:val="22"/>
          <w:szCs w:val="22"/>
        </w:rPr>
        <w:tab/>
      </w:r>
      <w:r w:rsidR="003F4317" w:rsidRPr="00B66CAB">
        <w:rPr>
          <w:rFonts w:ascii="Arial" w:hAnsi="Arial" w:cs="Arial"/>
          <w:sz w:val="22"/>
          <w:szCs w:val="22"/>
        </w:rPr>
        <w:t xml:space="preserve">O </w:t>
      </w:r>
      <w:r w:rsidR="003F4317" w:rsidRPr="00B66CAB">
        <w:rPr>
          <w:rFonts w:ascii="Arial" w:hAnsi="Arial" w:cs="Arial"/>
          <w:b/>
          <w:sz w:val="22"/>
          <w:szCs w:val="22"/>
        </w:rPr>
        <w:t>CADASTRO</w:t>
      </w:r>
      <w:r w:rsidR="003F4317" w:rsidRPr="00B66CAB">
        <w:rPr>
          <w:rFonts w:ascii="Arial" w:hAnsi="Arial" w:cs="Arial"/>
          <w:sz w:val="22"/>
          <w:szCs w:val="22"/>
        </w:rPr>
        <w:t xml:space="preserve"> é realizado no site da CAIXA, acessando o endereço eletrônico </w:t>
      </w:r>
      <w:hyperlink r:id="rId18" w:history="1">
        <w:r w:rsidR="003F4317" w:rsidRPr="00B66CAB">
          <w:rPr>
            <w:rStyle w:val="Hyperlink"/>
            <w:rFonts w:ascii="Arial" w:hAnsi="Arial" w:cs="Arial"/>
            <w:sz w:val="22"/>
            <w:szCs w:val="22"/>
          </w:rPr>
          <w:t>http://licitacoes.caixa.gov.br</w:t>
        </w:r>
      </w:hyperlink>
      <w:r w:rsidR="003F4317" w:rsidRPr="00B66CAB">
        <w:rPr>
          <w:rFonts w:ascii="Arial" w:hAnsi="Arial" w:cs="Arial"/>
          <w:sz w:val="22"/>
          <w:szCs w:val="22"/>
        </w:rPr>
        <w:t xml:space="preserve">, conforme as seguintes etapas: acionar o botão ENTRAR </w:t>
      </w:r>
      <w:r w:rsidR="003F4317" w:rsidRPr="00B66CAB">
        <w:rPr>
          <w:rFonts w:ascii="Arial" w:eastAsia="Wingdings" w:hAnsi="Arial" w:cs="Arial"/>
          <w:sz w:val="22"/>
          <w:szCs w:val="22"/>
        </w:rPr>
        <w:t>à</w:t>
      </w:r>
      <w:r w:rsidR="003F4317" w:rsidRPr="00B66CAB">
        <w:rPr>
          <w:rFonts w:ascii="Arial" w:hAnsi="Arial" w:cs="Arial"/>
          <w:sz w:val="22"/>
          <w:szCs w:val="22"/>
        </w:rPr>
        <w:t xml:space="preserve"> selecione o campo “CADASTRE-SE”, siga as telas informando  o CPF,  o NOME COMPLETO,  o CELULAR, a DATA DE NASCIMENTO e o E-MAIL, na sequência defina a SENHA de 6 números, preencha os dados do PRÉ-CADASTRO, anexe a documentação de habilitação obrigatória de pessoa física utilizando a extensão de arquivo </w:t>
      </w:r>
      <w:proofErr w:type="spellStart"/>
      <w:r w:rsidR="003F4317" w:rsidRPr="00B66CAB">
        <w:rPr>
          <w:rFonts w:ascii="Arial" w:hAnsi="Arial" w:cs="Arial"/>
          <w:sz w:val="22"/>
          <w:szCs w:val="22"/>
        </w:rPr>
        <w:t>jpg</w:t>
      </w:r>
      <w:proofErr w:type="spellEnd"/>
      <w:r w:rsidR="003F4317" w:rsidRPr="00B66CAB">
        <w:rPr>
          <w:rFonts w:ascii="Arial" w:hAnsi="Arial" w:cs="Arial"/>
          <w:sz w:val="22"/>
          <w:szCs w:val="22"/>
        </w:rPr>
        <w:t xml:space="preserve"> ou </w:t>
      </w:r>
      <w:proofErr w:type="spellStart"/>
      <w:r w:rsidR="003F4317" w:rsidRPr="00B66CAB">
        <w:rPr>
          <w:rFonts w:ascii="Arial" w:hAnsi="Arial" w:cs="Arial"/>
          <w:sz w:val="22"/>
          <w:szCs w:val="22"/>
        </w:rPr>
        <w:t>pdf</w:t>
      </w:r>
      <w:proofErr w:type="spellEnd"/>
      <w:r w:rsidR="003F4317" w:rsidRPr="00B66CAB">
        <w:rPr>
          <w:rFonts w:ascii="Arial" w:hAnsi="Arial" w:cs="Arial"/>
          <w:sz w:val="22"/>
          <w:szCs w:val="22"/>
        </w:rPr>
        <w:t>, selecione as ÁREAS DE INTERESSE, confirme o aceite do TERMO DE ADESÃO e  acione “CONCLUIR CADASTRO”.</w:t>
      </w:r>
    </w:p>
    <w:p w14:paraId="0C709515" w14:textId="7D992889" w:rsidR="00E6444F" w:rsidRPr="00B66CAB" w:rsidRDefault="00E6444F" w:rsidP="00B95D33">
      <w:pPr>
        <w:ind w:left="1134" w:hanging="1134"/>
        <w:jc w:val="both"/>
        <w:rPr>
          <w:rFonts w:ascii="Arial" w:hAnsi="Arial" w:cs="Arial"/>
          <w:sz w:val="22"/>
          <w:szCs w:val="22"/>
        </w:rPr>
      </w:pPr>
    </w:p>
    <w:p w14:paraId="1B19E959" w14:textId="02AA76DE" w:rsidR="00EB7CA0" w:rsidRPr="00B66CAB" w:rsidRDefault="00EB7CA0" w:rsidP="00EB7CA0">
      <w:pPr>
        <w:ind w:left="1134" w:hanging="1134"/>
        <w:jc w:val="both"/>
        <w:rPr>
          <w:rFonts w:ascii="Arial" w:hAnsi="Arial" w:cs="Arial"/>
          <w:sz w:val="22"/>
          <w:szCs w:val="22"/>
        </w:rPr>
      </w:pPr>
      <w:bookmarkStart w:id="9" w:name="_Hlk137209591"/>
      <w:r w:rsidRPr="00B66CAB">
        <w:rPr>
          <w:rFonts w:ascii="Arial" w:hAnsi="Arial" w:cs="Arial"/>
          <w:sz w:val="22"/>
          <w:szCs w:val="22"/>
        </w:rPr>
        <w:t xml:space="preserve">3.2.1 </w:t>
      </w:r>
      <w:r w:rsidRPr="00B66CAB">
        <w:rPr>
          <w:rFonts w:ascii="Arial" w:hAnsi="Arial" w:cs="Arial"/>
          <w:sz w:val="22"/>
          <w:szCs w:val="22"/>
        </w:rPr>
        <w:tab/>
        <w:t xml:space="preserve">Para cadastrar pessoa Jurídica o SÓCIO de uma empresa deve acessar seu cadastro de Pessoa Física, e selecionar o campo “ACESSAR A ÁREA PESSOA JURIDICA”, na sequência, acionar o botão “VINCULAR NOVO CNPJ”, preencher o formulário para cadastro da pessoa jurídica a ser vinculada à pessoa física, anexar a documentação de habilitação obrigatória de pessoa jurídica utilizando a extensão de arquivo </w:t>
      </w:r>
      <w:proofErr w:type="spellStart"/>
      <w:r w:rsidRPr="00B66CAB">
        <w:rPr>
          <w:rFonts w:ascii="Arial" w:hAnsi="Arial" w:cs="Arial"/>
          <w:sz w:val="22"/>
          <w:szCs w:val="22"/>
        </w:rPr>
        <w:t>jpg</w:t>
      </w:r>
      <w:proofErr w:type="spellEnd"/>
      <w:r w:rsidRPr="00B66CAB">
        <w:rPr>
          <w:rFonts w:ascii="Arial" w:hAnsi="Arial" w:cs="Arial"/>
          <w:sz w:val="22"/>
          <w:szCs w:val="22"/>
        </w:rPr>
        <w:t xml:space="preserve"> ou </w:t>
      </w:r>
      <w:proofErr w:type="spellStart"/>
      <w:r w:rsidRPr="00B66CAB">
        <w:rPr>
          <w:rFonts w:ascii="Arial" w:hAnsi="Arial" w:cs="Arial"/>
          <w:sz w:val="22"/>
          <w:szCs w:val="22"/>
        </w:rPr>
        <w:t>pdf</w:t>
      </w:r>
      <w:proofErr w:type="spellEnd"/>
      <w:r w:rsidRPr="00B66CAB">
        <w:rPr>
          <w:rFonts w:ascii="Arial" w:hAnsi="Arial" w:cs="Arial"/>
          <w:sz w:val="22"/>
          <w:szCs w:val="22"/>
        </w:rPr>
        <w:t>, selecionar as ÁREAS DE INTERESSE, confirmar o aceite do TERMO DE ADESÃO e acionar “CONCLUIR CADASTRO”.</w:t>
      </w:r>
    </w:p>
    <w:p w14:paraId="3E051583" w14:textId="77777777" w:rsidR="00EB1DEE" w:rsidRPr="00B66CAB" w:rsidRDefault="00EB1DEE" w:rsidP="00873E47">
      <w:pPr>
        <w:ind w:left="1134" w:hanging="1134"/>
        <w:jc w:val="both"/>
        <w:rPr>
          <w:rFonts w:ascii="Arial" w:hAnsi="Arial" w:cs="Arial"/>
          <w:sz w:val="22"/>
          <w:szCs w:val="22"/>
        </w:rPr>
      </w:pPr>
    </w:p>
    <w:p w14:paraId="64171D8D" w14:textId="77777777" w:rsidR="00EB1DEE" w:rsidRPr="00B66CAB" w:rsidRDefault="00EB1DEE" w:rsidP="00873E47">
      <w:pPr>
        <w:ind w:left="1134" w:hanging="1134"/>
        <w:jc w:val="both"/>
        <w:rPr>
          <w:rFonts w:ascii="Arial" w:hAnsi="Arial" w:cs="Arial"/>
          <w:sz w:val="22"/>
          <w:szCs w:val="22"/>
        </w:rPr>
      </w:pPr>
      <w:r w:rsidRPr="00B66CAB">
        <w:rPr>
          <w:rFonts w:ascii="Arial" w:hAnsi="Arial" w:cs="Arial"/>
          <w:sz w:val="22"/>
          <w:szCs w:val="22"/>
        </w:rPr>
        <w:t>3.3</w:t>
      </w:r>
      <w:r w:rsidRPr="00B66CAB">
        <w:rPr>
          <w:rFonts w:ascii="Arial" w:hAnsi="Arial" w:cs="Arial"/>
          <w:sz w:val="22"/>
          <w:szCs w:val="22"/>
        </w:rPr>
        <w:tab/>
        <w:t>Toda a validação cadastral é realizada com sincronia com o banco de dados da Receita Federal, portanto concluído o cadastro não é necessário se dirigir a agência da CAIXA.</w:t>
      </w:r>
    </w:p>
    <w:bookmarkEnd w:id="9"/>
    <w:p w14:paraId="65D5A328" w14:textId="77777777" w:rsidR="003E579C" w:rsidRPr="00B66CAB" w:rsidRDefault="003E579C" w:rsidP="00873E47">
      <w:pPr>
        <w:ind w:left="1134" w:hanging="1134"/>
        <w:jc w:val="both"/>
        <w:rPr>
          <w:rFonts w:ascii="Arial" w:hAnsi="Arial" w:cs="Arial"/>
          <w:sz w:val="22"/>
          <w:szCs w:val="22"/>
        </w:rPr>
      </w:pPr>
    </w:p>
    <w:p w14:paraId="4FE115D0" w14:textId="77777777" w:rsidR="003E579C" w:rsidRPr="00B66CAB" w:rsidRDefault="003E579C" w:rsidP="00873E47">
      <w:pPr>
        <w:ind w:left="1134" w:hanging="1134"/>
        <w:jc w:val="both"/>
        <w:rPr>
          <w:rFonts w:ascii="Arial" w:hAnsi="Arial" w:cs="Arial"/>
          <w:sz w:val="22"/>
          <w:szCs w:val="22"/>
        </w:rPr>
      </w:pPr>
      <w:r w:rsidRPr="00B66CAB">
        <w:rPr>
          <w:rFonts w:ascii="Arial" w:hAnsi="Arial" w:cs="Arial"/>
          <w:sz w:val="22"/>
          <w:szCs w:val="22"/>
        </w:rPr>
        <w:t>3.4</w:t>
      </w:r>
      <w:r w:rsidRPr="00B66CAB">
        <w:rPr>
          <w:rFonts w:ascii="Arial" w:hAnsi="Arial" w:cs="Arial"/>
          <w:sz w:val="22"/>
          <w:szCs w:val="22"/>
        </w:rPr>
        <w:tab/>
        <w:t xml:space="preserve">Os procedimentos para </w:t>
      </w:r>
      <w:r w:rsidRPr="00B66CAB">
        <w:rPr>
          <w:rFonts w:ascii="Arial" w:hAnsi="Arial" w:cs="Arial"/>
          <w:b/>
          <w:bCs/>
          <w:sz w:val="22"/>
          <w:szCs w:val="22"/>
        </w:rPr>
        <w:t>CADASTRO</w:t>
      </w:r>
      <w:r w:rsidRPr="00B66CAB">
        <w:rPr>
          <w:rFonts w:ascii="Arial" w:hAnsi="Arial" w:cs="Arial"/>
          <w:sz w:val="22"/>
          <w:szCs w:val="22"/>
        </w:rPr>
        <w:t xml:space="preserve">, citados no item 3.2, devem ser adotados apenas pelos interessados ainda não cadastrados no Portal Licitações CAIXA - </w:t>
      </w:r>
      <w:hyperlink r:id="rId19" w:history="1">
        <w:r w:rsidRPr="00B66CAB">
          <w:rPr>
            <w:rStyle w:val="Hyperlink"/>
            <w:rFonts w:ascii="Arial" w:hAnsi="Arial" w:cs="Arial"/>
            <w:sz w:val="22"/>
            <w:szCs w:val="22"/>
          </w:rPr>
          <w:t>www.licitacoes.caixa.gov.br</w:t>
        </w:r>
      </w:hyperlink>
      <w:r w:rsidRPr="00B66CAB">
        <w:rPr>
          <w:rFonts w:ascii="Arial" w:hAnsi="Arial" w:cs="Arial"/>
          <w:sz w:val="22"/>
          <w:szCs w:val="22"/>
        </w:rPr>
        <w:t>.</w:t>
      </w:r>
    </w:p>
    <w:p w14:paraId="090EB611" w14:textId="77777777" w:rsidR="003E579C" w:rsidRPr="00B66CAB" w:rsidRDefault="003E579C" w:rsidP="00873E47">
      <w:pPr>
        <w:ind w:left="1134" w:hanging="1134"/>
        <w:jc w:val="both"/>
        <w:rPr>
          <w:rFonts w:ascii="Arial" w:hAnsi="Arial" w:cs="Arial"/>
          <w:sz w:val="22"/>
          <w:szCs w:val="22"/>
          <w:u w:val="single"/>
        </w:rPr>
      </w:pPr>
    </w:p>
    <w:p w14:paraId="21404DD0" w14:textId="62D30EE3" w:rsidR="00B54743" w:rsidRPr="00B66CAB" w:rsidRDefault="003E579C" w:rsidP="00873E47">
      <w:pPr>
        <w:ind w:left="1134" w:hanging="1134"/>
        <w:jc w:val="both"/>
        <w:rPr>
          <w:rFonts w:ascii="Arial" w:hAnsi="Arial" w:cs="Arial"/>
          <w:sz w:val="22"/>
          <w:szCs w:val="22"/>
        </w:rPr>
      </w:pPr>
      <w:r w:rsidRPr="00B66CAB">
        <w:rPr>
          <w:rFonts w:ascii="Arial" w:hAnsi="Arial" w:cs="Arial"/>
          <w:sz w:val="22"/>
          <w:szCs w:val="22"/>
        </w:rPr>
        <w:t>3.5</w:t>
      </w:r>
      <w:r w:rsidRPr="00B66CAB">
        <w:rPr>
          <w:rFonts w:ascii="Arial" w:hAnsi="Arial" w:cs="Arial"/>
          <w:sz w:val="22"/>
          <w:szCs w:val="22"/>
        </w:rPr>
        <w:tab/>
      </w:r>
      <w:r w:rsidR="00B865FF" w:rsidRPr="00B66CAB">
        <w:rPr>
          <w:rFonts w:ascii="Arial" w:hAnsi="Arial" w:cs="Arial"/>
          <w:sz w:val="22"/>
          <w:szCs w:val="22"/>
        </w:rPr>
        <w:t xml:space="preserve">Para recuperar a senha de acesso ao sistema, acesse o endereço eletrônico </w:t>
      </w:r>
      <w:hyperlink r:id="rId20" w:tgtFrame="_blank" w:tooltip="http://www.licitacoes.caixa.gov.br/" w:history="1">
        <w:r w:rsidR="00B865FF" w:rsidRPr="00B66CAB">
          <w:rPr>
            <w:rStyle w:val="Hyperlink"/>
            <w:rFonts w:ascii="Arial" w:hAnsi="Arial" w:cs="Arial"/>
            <w:sz w:val="22"/>
            <w:szCs w:val="22"/>
          </w:rPr>
          <w:t>www.licitacoes.caixa.gov.br</w:t>
        </w:r>
      </w:hyperlink>
      <w:r w:rsidR="00B865FF" w:rsidRPr="00B66CAB">
        <w:rPr>
          <w:rFonts w:ascii="Arial" w:hAnsi="Arial" w:cs="Arial"/>
          <w:sz w:val="22"/>
          <w:szCs w:val="22"/>
        </w:rPr>
        <w:t xml:space="preserve"> </w:t>
      </w:r>
      <w:r w:rsidR="00B865FF" w:rsidRPr="00B66CAB">
        <w:rPr>
          <w:rFonts w:ascii="Arial" w:eastAsia="Wingdings" w:hAnsi="Arial" w:cs="Arial"/>
          <w:sz w:val="22"/>
          <w:szCs w:val="22"/>
        </w:rPr>
        <w:t>à</w:t>
      </w:r>
      <w:r w:rsidR="00B865FF" w:rsidRPr="00B66CAB">
        <w:rPr>
          <w:rFonts w:ascii="Arial" w:hAnsi="Arial" w:cs="Arial"/>
          <w:sz w:val="22"/>
          <w:szCs w:val="22"/>
        </w:rPr>
        <w:t xml:space="preserve"> acionar o botão ENTRAR </w:t>
      </w:r>
      <w:r w:rsidR="00B865FF" w:rsidRPr="00B66CAB">
        <w:rPr>
          <w:rFonts w:ascii="Arial" w:eastAsia="Wingdings" w:hAnsi="Arial" w:cs="Arial"/>
          <w:sz w:val="22"/>
          <w:szCs w:val="22"/>
        </w:rPr>
        <w:t>à</w:t>
      </w:r>
      <w:r w:rsidR="00B865FF" w:rsidRPr="00B66CAB">
        <w:rPr>
          <w:rFonts w:ascii="Arial" w:hAnsi="Arial" w:cs="Arial"/>
          <w:sz w:val="22"/>
          <w:szCs w:val="22"/>
        </w:rPr>
        <w:t xml:space="preserve"> digitar o CPF </w:t>
      </w:r>
      <w:r w:rsidR="00B865FF" w:rsidRPr="00B66CAB">
        <w:rPr>
          <w:rFonts w:ascii="Arial" w:eastAsia="Wingdings" w:hAnsi="Arial" w:cs="Arial"/>
          <w:sz w:val="22"/>
          <w:szCs w:val="22"/>
        </w:rPr>
        <w:t>à</w:t>
      </w:r>
      <w:r w:rsidR="00B865FF" w:rsidRPr="00B66CAB">
        <w:rPr>
          <w:rFonts w:ascii="Arial" w:hAnsi="Arial" w:cs="Arial"/>
          <w:sz w:val="22"/>
          <w:szCs w:val="22"/>
        </w:rPr>
        <w:t xml:space="preserve"> acionar o botão RECEBER CÓDIGO </w:t>
      </w:r>
      <w:r w:rsidR="00B865FF" w:rsidRPr="00B66CAB">
        <w:rPr>
          <w:rFonts w:ascii="Arial" w:eastAsia="Wingdings" w:hAnsi="Arial" w:cs="Arial"/>
          <w:sz w:val="22"/>
          <w:szCs w:val="22"/>
        </w:rPr>
        <w:t>à</w:t>
      </w:r>
      <w:r w:rsidR="00B865FF" w:rsidRPr="00B66CAB">
        <w:rPr>
          <w:rFonts w:ascii="Arial" w:hAnsi="Arial" w:cs="Arial"/>
          <w:sz w:val="22"/>
          <w:szCs w:val="22"/>
        </w:rPr>
        <w:t xml:space="preserve"> informar o CÓDIGO recebido no e-mail </w:t>
      </w:r>
      <w:r w:rsidR="00B865FF" w:rsidRPr="00B66CAB">
        <w:rPr>
          <w:rFonts w:ascii="Arial" w:eastAsia="Wingdings" w:hAnsi="Arial" w:cs="Arial"/>
          <w:sz w:val="22"/>
          <w:szCs w:val="22"/>
        </w:rPr>
        <w:t>à</w:t>
      </w:r>
      <w:r w:rsidR="00B865FF" w:rsidRPr="00B66CAB">
        <w:rPr>
          <w:rFonts w:ascii="Arial" w:hAnsi="Arial" w:cs="Arial"/>
          <w:sz w:val="22"/>
          <w:szCs w:val="22"/>
        </w:rPr>
        <w:t xml:space="preserve"> definir a nova SENHA</w:t>
      </w:r>
      <w:r w:rsidR="00800232" w:rsidRPr="00B66CAB">
        <w:rPr>
          <w:rFonts w:ascii="Arial" w:hAnsi="Arial" w:cs="Arial"/>
          <w:sz w:val="22"/>
          <w:szCs w:val="22"/>
        </w:rPr>
        <w:t>.</w:t>
      </w:r>
    </w:p>
    <w:p w14:paraId="7484B1E4" w14:textId="77777777" w:rsidR="003E579C" w:rsidRPr="00B66CAB" w:rsidRDefault="003E579C" w:rsidP="00873E47">
      <w:pPr>
        <w:ind w:left="1134" w:hanging="1134"/>
        <w:jc w:val="both"/>
        <w:rPr>
          <w:rFonts w:ascii="Arial" w:hAnsi="Arial" w:cs="Arial"/>
          <w:sz w:val="22"/>
          <w:szCs w:val="22"/>
        </w:rPr>
      </w:pPr>
    </w:p>
    <w:p w14:paraId="21A96DFE" w14:textId="5FCC0F29" w:rsidR="00EB1DEE" w:rsidRPr="00B66CAB" w:rsidRDefault="00EB1DEE" w:rsidP="00873E47">
      <w:pPr>
        <w:ind w:left="1134" w:hanging="1134"/>
        <w:jc w:val="both"/>
        <w:rPr>
          <w:rFonts w:ascii="Arial" w:hAnsi="Arial" w:cs="Arial"/>
          <w:sz w:val="22"/>
          <w:szCs w:val="22"/>
        </w:rPr>
      </w:pPr>
      <w:bookmarkStart w:id="10" w:name="_Hlk137209658"/>
      <w:r w:rsidRPr="00B66CAB">
        <w:rPr>
          <w:rFonts w:ascii="Arial" w:hAnsi="Arial" w:cs="Arial"/>
          <w:sz w:val="22"/>
          <w:szCs w:val="22"/>
        </w:rPr>
        <w:t>3.5.1</w:t>
      </w:r>
      <w:r w:rsidRPr="00B66CAB">
        <w:rPr>
          <w:rFonts w:ascii="Arial" w:hAnsi="Arial" w:cs="Arial"/>
          <w:sz w:val="22"/>
          <w:szCs w:val="22"/>
        </w:rPr>
        <w:tab/>
        <w:t xml:space="preserve">O usuário receberá no e-mail cadastrado mensagem com </w:t>
      </w:r>
      <w:r w:rsidR="000B60DC" w:rsidRPr="00B66CAB">
        <w:rPr>
          <w:rFonts w:ascii="Arial" w:hAnsi="Arial" w:cs="Arial"/>
          <w:sz w:val="22"/>
          <w:szCs w:val="22"/>
        </w:rPr>
        <w:t>“</w:t>
      </w:r>
      <w:r w:rsidRPr="00B66CAB">
        <w:rPr>
          <w:rFonts w:ascii="Arial" w:hAnsi="Arial" w:cs="Arial"/>
          <w:i/>
          <w:sz w:val="22"/>
          <w:szCs w:val="22"/>
        </w:rPr>
        <w:t>LINK PARA REDEFINIÇÃO DE SENHA</w:t>
      </w:r>
      <w:r w:rsidR="000B60DC" w:rsidRPr="00B66CAB">
        <w:rPr>
          <w:rFonts w:ascii="Arial" w:hAnsi="Arial" w:cs="Arial"/>
          <w:sz w:val="22"/>
          <w:szCs w:val="22"/>
        </w:rPr>
        <w:t>”</w:t>
      </w:r>
      <w:r w:rsidRPr="00B66CAB">
        <w:rPr>
          <w:rFonts w:ascii="Arial" w:hAnsi="Arial" w:cs="Arial"/>
          <w:sz w:val="22"/>
          <w:szCs w:val="22"/>
        </w:rPr>
        <w:t>, caso não seja recepcionado, pesquise também na pasta SPAN de sua conta de e-mail. Efetue o troca senha obrigatório informando nova senha com 6 dígitos numéricos.</w:t>
      </w:r>
    </w:p>
    <w:bookmarkEnd w:id="10"/>
    <w:p w14:paraId="7BED6DFB" w14:textId="77777777" w:rsidR="00EB1DEE" w:rsidRPr="00B66CAB" w:rsidRDefault="00EB1DEE" w:rsidP="00873E47">
      <w:pPr>
        <w:ind w:left="1134" w:hanging="1134"/>
        <w:jc w:val="both"/>
        <w:rPr>
          <w:rFonts w:ascii="Arial" w:hAnsi="Arial" w:cs="Arial"/>
          <w:sz w:val="22"/>
          <w:szCs w:val="22"/>
        </w:rPr>
      </w:pPr>
    </w:p>
    <w:p w14:paraId="1A60B200" w14:textId="3E298811" w:rsidR="003F4317" w:rsidRPr="00B66CAB" w:rsidRDefault="003E579C" w:rsidP="00873E47">
      <w:pPr>
        <w:ind w:left="1134" w:hanging="1134"/>
        <w:jc w:val="both"/>
        <w:rPr>
          <w:rFonts w:ascii="Arial" w:hAnsi="Arial" w:cs="Arial"/>
          <w:color w:val="000000"/>
          <w:sz w:val="22"/>
          <w:szCs w:val="22"/>
        </w:rPr>
      </w:pPr>
      <w:r w:rsidRPr="00B66CAB">
        <w:rPr>
          <w:rFonts w:ascii="Arial" w:hAnsi="Arial" w:cs="Arial"/>
          <w:color w:val="000000"/>
          <w:sz w:val="22"/>
          <w:szCs w:val="22"/>
        </w:rPr>
        <w:t>3.6</w:t>
      </w:r>
      <w:r w:rsidRPr="00B66CAB">
        <w:rPr>
          <w:rFonts w:ascii="Arial" w:hAnsi="Arial" w:cs="Arial"/>
          <w:color w:val="000000"/>
          <w:sz w:val="22"/>
          <w:szCs w:val="22"/>
        </w:rPr>
        <w:tab/>
      </w:r>
      <w:bookmarkStart w:id="11" w:name="_Hlk83657587"/>
      <w:bookmarkStart w:id="12" w:name="_Hlk92455509"/>
      <w:r w:rsidR="00B54743" w:rsidRPr="00B66CAB">
        <w:rPr>
          <w:rFonts w:ascii="Arial" w:hAnsi="Arial" w:cs="Arial"/>
          <w:sz w:val="22"/>
          <w:szCs w:val="22"/>
        </w:rPr>
        <w:t xml:space="preserve">Para participar desta LICITAÇÃO CAIXA, a interessada deverá providenciar o </w:t>
      </w:r>
      <w:r w:rsidR="00B54743" w:rsidRPr="00B66CAB">
        <w:rPr>
          <w:rFonts w:ascii="Arial" w:hAnsi="Arial" w:cs="Arial"/>
          <w:b/>
          <w:bCs/>
          <w:sz w:val="22"/>
          <w:szCs w:val="22"/>
        </w:rPr>
        <w:t>CREDENCIAMENTO</w:t>
      </w:r>
      <w:r w:rsidR="00B54743" w:rsidRPr="00B66CAB">
        <w:rPr>
          <w:rFonts w:ascii="Arial" w:hAnsi="Arial" w:cs="Arial"/>
          <w:sz w:val="22"/>
          <w:szCs w:val="22"/>
        </w:rPr>
        <w:t xml:space="preserve"> ao certame até o dia e hora indicados no preâmbulo deste edital, exclusivamente por meio do endereço eletrônico </w:t>
      </w:r>
      <w:hyperlink r:id="rId21" w:history="1">
        <w:r w:rsidR="00B54743" w:rsidRPr="00B66CAB">
          <w:rPr>
            <w:rStyle w:val="Hyperlink"/>
            <w:rFonts w:ascii="Arial" w:hAnsi="Arial" w:cs="Arial"/>
            <w:sz w:val="22"/>
            <w:szCs w:val="22"/>
          </w:rPr>
          <w:t>http://licitacoes.caixa.gov.br</w:t>
        </w:r>
      </w:hyperlink>
      <w:r w:rsidR="00B54743" w:rsidRPr="00B66CAB">
        <w:rPr>
          <w:rFonts w:ascii="Arial" w:hAnsi="Arial" w:cs="Arial"/>
          <w:sz w:val="22"/>
          <w:szCs w:val="22"/>
        </w:rPr>
        <w:t xml:space="preserve">, efetuar autenticação com </w:t>
      </w:r>
      <w:r w:rsidR="00B54743" w:rsidRPr="00B66CAB">
        <w:rPr>
          <w:rFonts w:ascii="Arial" w:hAnsi="Arial" w:cs="Arial"/>
          <w:i/>
          <w:iCs/>
          <w:sz w:val="22"/>
          <w:szCs w:val="22"/>
        </w:rPr>
        <w:t>login e senha</w:t>
      </w:r>
      <w:r w:rsidR="00B54743" w:rsidRPr="00B66CAB">
        <w:rPr>
          <w:rFonts w:ascii="Arial" w:hAnsi="Arial" w:cs="Arial"/>
          <w:sz w:val="22"/>
          <w:szCs w:val="22"/>
        </w:rPr>
        <w:t xml:space="preserve"> acionando o botão “</w:t>
      </w:r>
      <w:proofErr w:type="spellStart"/>
      <w:r w:rsidR="00B54743" w:rsidRPr="00B66CAB">
        <w:rPr>
          <w:rFonts w:ascii="Arial" w:hAnsi="Arial" w:cs="Arial"/>
          <w:sz w:val="22"/>
          <w:szCs w:val="22"/>
          <w:u w:val="single"/>
        </w:rPr>
        <w:t>ENTRAR</w:t>
      </w:r>
      <w:r w:rsidR="00B54743" w:rsidRPr="00B66CAB">
        <w:rPr>
          <w:rFonts w:ascii="Arial" w:hAnsi="Arial" w:cs="Arial"/>
          <w:sz w:val="22"/>
          <w:szCs w:val="22"/>
        </w:rPr>
        <w:t>”</w:t>
      </w:r>
      <w:r w:rsidR="00B54743" w:rsidRPr="00B66CAB">
        <w:rPr>
          <w:rFonts w:ascii="Arial" w:eastAsia="Wingdings" w:hAnsi="Arial" w:cs="Arial"/>
          <w:sz w:val="22"/>
          <w:szCs w:val="22"/>
        </w:rPr>
        <w:t>à</w:t>
      </w:r>
      <w:proofErr w:type="spellEnd"/>
      <w:r w:rsidR="00B54743" w:rsidRPr="00B66CAB">
        <w:rPr>
          <w:rFonts w:ascii="Arial" w:hAnsi="Arial" w:cs="Arial"/>
          <w:sz w:val="22"/>
          <w:szCs w:val="22"/>
        </w:rPr>
        <w:t xml:space="preserve"> efetuar login </w:t>
      </w:r>
      <w:r w:rsidR="00B54743" w:rsidRPr="00B66CAB">
        <w:rPr>
          <w:rFonts w:ascii="Arial" w:eastAsia="Wingdings" w:hAnsi="Arial" w:cs="Arial"/>
          <w:sz w:val="22"/>
          <w:szCs w:val="22"/>
        </w:rPr>
        <w:t>à</w:t>
      </w:r>
      <w:r w:rsidR="00B54743" w:rsidRPr="00B66CAB">
        <w:rPr>
          <w:rFonts w:ascii="Arial" w:hAnsi="Arial" w:cs="Arial"/>
          <w:sz w:val="22"/>
          <w:szCs w:val="22"/>
        </w:rPr>
        <w:t xml:space="preserve"> selecionar o fornecedor que deseja prosseguir </w:t>
      </w:r>
      <w:r w:rsidR="00B54743" w:rsidRPr="00B66CAB">
        <w:rPr>
          <w:rFonts w:ascii="Arial" w:eastAsia="Wingdings" w:hAnsi="Arial" w:cs="Arial"/>
          <w:sz w:val="22"/>
          <w:szCs w:val="22"/>
        </w:rPr>
        <w:t>à</w:t>
      </w:r>
      <w:r w:rsidR="00B54743" w:rsidRPr="00B66CAB">
        <w:rPr>
          <w:rFonts w:ascii="Arial" w:hAnsi="Arial" w:cs="Arial"/>
          <w:sz w:val="22"/>
          <w:szCs w:val="22"/>
        </w:rPr>
        <w:t xml:space="preserve"> marcar a modalidade LICITAÇÃO CAIXA </w:t>
      </w:r>
      <w:r w:rsidR="00B54743" w:rsidRPr="00B66CAB">
        <w:rPr>
          <w:rFonts w:ascii="Arial" w:eastAsia="Wingdings" w:hAnsi="Arial" w:cs="Arial"/>
          <w:sz w:val="22"/>
          <w:szCs w:val="22"/>
        </w:rPr>
        <w:t>à</w:t>
      </w:r>
      <w:r w:rsidR="00B54743" w:rsidRPr="00B66CAB">
        <w:rPr>
          <w:rFonts w:ascii="Arial" w:hAnsi="Arial" w:cs="Arial"/>
          <w:sz w:val="22"/>
          <w:szCs w:val="22"/>
        </w:rPr>
        <w:t xml:space="preserve"> no quadro “</w:t>
      </w:r>
      <w:r w:rsidR="00B54743" w:rsidRPr="00B66CAB">
        <w:rPr>
          <w:rFonts w:ascii="Arial" w:hAnsi="Arial" w:cs="Arial"/>
          <w:i/>
          <w:iCs/>
          <w:sz w:val="22"/>
          <w:szCs w:val="22"/>
        </w:rPr>
        <w:t>MINHAS ATIVIDADES</w:t>
      </w:r>
      <w:r w:rsidR="00B54743" w:rsidRPr="00B66CAB">
        <w:rPr>
          <w:rFonts w:ascii="Arial" w:hAnsi="Arial" w:cs="Arial"/>
          <w:sz w:val="22"/>
          <w:szCs w:val="22"/>
        </w:rPr>
        <w:t xml:space="preserve">” </w:t>
      </w:r>
      <w:r w:rsidR="00B54743" w:rsidRPr="00B66CAB">
        <w:rPr>
          <w:rFonts w:ascii="Arial" w:eastAsia="Wingdings" w:hAnsi="Arial" w:cs="Arial"/>
          <w:sz w:val="22"/>
          <w:szCs w:val="22"/>
        </w:rPr>
        <w:t>à</w:t>
      </w:r>
      <w:r w:rsidR="00B54743" w:rsidRPr="00B66CAB">
        <w:rPr>
          <w:rFonts w:ascii="Arial" w:hAnsi="Arial" w:cs="Arial"/>
          <w:sz w:val="22"/>
          <w:szCs w:val="22"/>
        </w:rPr>
        <w:t xml:space="preserve"> acionar o link “</w:t>
      </w:r>
      <w:r w:rsidR="00B54743" w:rsidRPr="00B66CAB">
        <w:rPr>
          <w:rFonts w:ascii="Arial" w:hAnsi="Arial" w:cs="Arial"/>
          <w:sz w:val="22"/>
          <w:szCs w:val="22"/>
          <w:u w:val="single"/>
        </w:rPr>
        <w:t>Credenciamento em Novos Certames</w:t>
      </w:r>
      <w:r w:rsidR="00B54743" w:rsidRPr="00B66CAB">
        <w:rPr>
          <w:rFonts w:ascii="Arial" w:hAnsi="Arial" w:cs="Arial"/>
          <w:sz w:val="22"/>
          <w:szCs w:val="22"/>
        </w:rPr>
        <w:t>"</w:t>
      </w:r>
      <w:r w:rsidR="002C4567" w:rsidRPr="00B66CAB">
        <w:rPr>
          <w:rFonts w:ascii="Arial" w:hAnsi="Arial" w:cs="Arial"/>
          <w:sz w:val="22"/>
          <w:szCs w:val="22"/>
        </w:rPr>
        <w:t xml:space="preserve"> </w:t>
      </w:r>
      <w:r w:rsidR="00B54743" w:rsidRPr="00B66CAB">
        <w:rPr>
          <w:rFonts w:ascii="Arial" w:hAnsi="Arial" w:cs="Arial"/>
          <w:sz w:val="22"/>
          <w:szCs w:val="22"/>
        </w:rPr>
        <w:t>e marcar Comprador “</w:t>
      </w:r>
      <w:r w:rsidR="00B54743" w:rsidRPr="00B66CAB">
        <w:rPr>
          <w:rFonts w:ascii="Arial" w:hAnsi="Arial" w:cs="Arial"/>
          <w:sz w:val="22"/>
          <w:szCs w:val="22"/>
          <w:u w:val="single"/>
        </w:rPr>
        <w:t>CAIXA</w:t>
      </w:r>
      <w:r w:rsidR="00B54743" w:rsidRPr="00B66CAB">
        <w:rPr>
          <w:rFonts w:ascii="Arial" w:hAnsi="Arial" w:cs="Arial"/>
          <w:sz w:val="22"/>
          <w:szCs w:val="22"/>
        </w:rPr>
        <w:t>”, selecionar o certame desejado e clicar na Atividade “</w:t>
      </w:r>
      <w:r w:rsidR="00B54743" w:rsidRPr="00B66CAB">
        <w:rPr>
          <w:rFonts w:ascii="Arial" w:hAnsi="Arial" w:cs="Arial"/>
          <w:sz w:val="22"/>
          <w:szCs w:val="22"/>
          <w:u w:val="single"/>
        </w:rPr>
        <w:t>Credenciamento</w:t>
      </w:r>
      <w:r w:rsidR="00B54743" w:rsidRPr="00B66CAB">
        <w:rPr>
          <w:rFonts w:ascii="Arial" w:hAnsi="Arial" w:cs="Arial"/>
          <w:sz w:val="22"/>
          <w:szCs w:val="22"/>
        </w:rPr>
        <w:t xml:space="preserve">”, selecionar a declaração de ciência </w:t>
      </w:r>
      <w:r w:rsidR="00B54743" w:rsidRPr="00B66CAB">
        <w:rPr>
          <w:rFonts w:ascii="Arial" w:hAnsi="Arial" w:cs="Arial"/>
          <w:i/>
          <w:iCs/>
          <w:sz w:val="22"/>
          <w:szCs w:val="22"/>
        </w:rPr>
        <w:t> </w:t>
      </w:r>
      <w:r w:rsidR="00B54743" w:rsidRPr="00B66CAB">
        <w:rPr>
          <w:rFonts w:ascii="Arial" w:hAnsi="Arial" w:cs="Arial"/>
          <w:sz w:val="22"/>
          <w:szCs w:val="22"/>
        </w:rPr>
        <w:t>e marcar a(s) opção(</w:t>
      </w:r>
      <w:proofErr w:type="spellStart"/>
      <w:r w:rsidR="00B54743" w:rsidRPr="00B66CAB">
        <w:rPr>
          <w:rFonts w:ascii="Arial" w:hAnsi="Arial" w:cs="Arial"/>
          <w:sz w:val="22"/>
          <w:szCs w:val="22"/>
        </w:rPr>
        <w:t>ões</w:t>
      </w:r>
      <w:proofErr w:type="spellEnd"/>
      <w:r w:rsidR="00B54743" w:rsidRPr="00B66CAB">
        <w:rPr>
          <w:rFonts w:ascii="Arial" w:hAnsi="Arial" w:cs="Arial"/>
          <w:sz w:val="22"/>
          <w:szCs w:val="22"/>
        </w:rPr>
        <w:t xml:space="preserve">) de direito de preferência, caso se aplique, e finalizar o credenciamento clicando em </w:t>
      </w:r>
      <w:r w:rsidR="00B54743" w:rsidRPr="00B66CAB">
        <w:rPr>
          <w:rFonts w:ascii="Arial" w:hAnsi="Arial" w:cs="Arial"/>
          <w:i/>
          <w:iCs/>
          <w:sz w:val="22"/>
          <w:szCs w:val="22"/>
        </w:rPr>
        <w:t>“</w:t>
      </w:r>
      <w:r w:rsidR="00B54743" w:rsidRPr="00B66CAB">
        <w:rPr>
          <w:rFonts w:ascii="Arial" w:hAnsi="Arial" w:cs="Arial"/>
          <w:i/>
          <w:iCs/>
          <w:sz w:val="22"/>
          <w:szCs w:val="22"/>
          <w:u w:val="single"/>
        </w:rPr>
        <w:t>Concordar</w:t>
      </w:r>
      <w:r w:rsidR="00B54743" w:rsidRPr="00B66CAB">
        <w:rPr>
          <w:rFonts w:ascii="Arial" w:hAnsi="Arial" w:cs="Arial"/>
          <w:i/>
          <w:iCs/>
          <w:sz w:val="22"/>
          <w:szCs w:val="22"/>
        </w:rPr>
        <w:t>”.</w:t>
      </w:r>
    </w:p>
    <w:bookmarkEnd w:id="11"/>
    <w:bookmarkEnd w:id="12"/>
    <w:p w14:paraId="672F4279" w14:textId="77777777" w:rsidR="003E579C" w:rsidRPr="00B66CAB" w:rsidRDefault="003E579C" w:rsidP="00873E47">
      <w:pPr>
        <w:widowControl w:val="0"/>
        <w:tabs>
          <w:tab w:val="left" w:pos="1418"/>
        </w:tabs>
        <w:ind w:left="1134" w:hanging="1134"/>
        <w:jc w:val="both"/>
        <w:rPr>
          <w:rFonts w:ascii="Arial" w:hAnsi="Arial" w:cs="Arial"/>
          <w:i/>
          <w:sz w:val="22"/>
          <w:szCs w:val="22"/>
        </w:rPr>
      </w:pPr>
    </w:p>
    <w:p w14:paraId="1B1619FD" w14:textId="77777777" w:rsidR="003E579C" w:rsidRPr="00B66CAB" w:rsidRDefault="003E579C" w:rsidP="00873E47">
      <w:pPr>
        <w:widowControl w:val="0"/>
        <w:tabs>
          <w:tab w:val="left" w:pos="1418"/>
        </w:tabs>
        <w:ind w:left="1134" w:hanging="1134"/>
        <w:jc w:val="both"/>
        <w:rPr>
          <w:rFonts w:ascii="Arial" w:hAnsi="Arial" w:cs="Arial"/>
          <w:sz w:val="22"/>
          <w:szCs w:val="22"/>
        </w:rPr>
      </w:pPr>
      <w:r w:rsidRPr="00B66CAB">
        <w:rPr>
          <w:rFonts w:ascii="Arial" w:hAnsi="Arial" w:cs="Arial"/>
          <w:sz w:val="22"/>
          <w:szCs w:val="22"/>
        </w:rPr>
        <w:t>3.6.1</w:t>
      </w:r>
      <w:r w:rsidRPr="00B66CAB">
        <w:rPr>
          <w:rFonts w:ascii="Arial" w:hAnsi="Arial" w:cs="Arial"/>
          <w:sz w:val="22"/>
          <w:szCs w:val="22"/>
        </w:rPr>
        <w:tab/>
        <w:t>Decorrido esse prazo não será possível o credenciamento para participação nesta Licitação CAIXA.</w:t>
      </w:r>
    </w:p>
    <w:p w14:paraId="39EFC651" w14:textId="77777777" w:rsidR="003E579C" w:rsidRPr="00B66CAB" w:rsidRDefault="003E579C" w:rsidP="00873E47">
      <w:pPr>
        <w:widowControl w:val="0"/>
        <w:tabs>
          <w:tab w:val="left" w:pos="1418"/>
        </w:tabs>
        <w:ind w:left="1134" w:hanging="1134"/>
        <w:jc w:val="both"/>
        <w:rPr>
          <w:rFonts w:ascii="Arial" w:hAnsi="Arial" w:cs="Arial"/>
          <w:sz w:val="22"/>
          <w:szCs w:val="22"/>
        </w:rPr>
      </w:pPr>
    </w:p>
    <w:p w14:paraId="3E97EF3D" w14:textId="3A7645E0" w:rsidR="003E579C" w:rsidRPr="00B66CAB" w:rsidRDefault="003E579C" w:rsidP="00873E47">
      <w:pPr>
        <w:widowControl w:val="0"/>
        <w:tabs>
          <w:tab w:val="left" w:pos="1418"/>
        </w:tabs>
        <w:ind w:left="1134" w:hanging="1134"/>
        <w:jc w:val="both"/>
        <w:rPr>
          <w:rFonts w:ascii="Arial" w:hAnsi="Arial" w:cs="Arial"/>
          <w:sz w:val="22"/>
          <w:szCs w:val="22"/>
        </w:rPr>
      </w:pPr>
      <w:r w:rsidRPr="00B66CAB">
        <w:rPr>
          <w:rFonts w:ascii="Arial" w:hAnsi="Arial" w:cs="Arial"/>
          <w:sz w:val="22"/>
          <w:szCs w:val="22"/>
        </w:rPr>
        <w:t>3.6.2</w:t>
      </w:r>
      <w:r w:rsidRPr="00B66CAB">
        <w:rPr>
          <w:rFonts w:ascii="Arial" w:hAnsi="Arial" w:cs="Arial"/>
          <w:sz w:val="22"/>
          <w:szCs w:val="22"/>
        </w:rPr>
        <w:tab/>
        <w:t xml:space="preserve">Para todos os efeitos legais, </w:t>
      </w:r>
      <w:r w:rsidR="00CF2210" w:rsidRPr="00B66CAB">
        <w:rPr>
          <w:rFonts w:ascii="Arial" w:hAnsi="Arial" w:cs="Arial"/>
          <w:sz w:val="22"/>
          <w:szCs w:val="22"/>
        </w:rPr>
        <w:t xml:space="preserve">caso esteja enquadrada nas definições de MPE, nos </w:t>
      </w:r>
      <w:r w:rsidR="00CF2210" w:rsidRPr="00B66CAB">
        <w:rPr>
          <w:rFonts w:ascii="Arial" w:hAnsi="Arial" w:cs="Arial"/>
          <w:sz w:val="22"/>
          <w:szCs w:val="22"/>
        </w:rPr>
        <w:lastRenderedPageBreak/>
        <w:t>termos do item 2.2</w:t>
      </w:r>
      <w:r w:rsidRPr="00B66CAB">
        <w:rPr>
          <w:rFonts w:ascii="Arial" w:hAnsi="Arial" w:cs="Arial"/>
          <w:sz w:val="22"/>
          <w:szCs w:val="22"/>
        </w:rPr>
        <w:t xml:space="preserve">, a licitante deve selecionar a opção </w:t>
      </w:r>
      <w:r w:rsidRPr="00B66CAB">
        <w:rPr>
          <w:rFonts w:ascii="Arial" w:hAnsi="Arial" w:cs="Arial"/>
          <w:i/>
          <w:sz w:val="22"/>
          <w:szCs w:val="22"/>
        </w:rPr>
        <w:t>“ME/EPP”</w:t>
      </w:r>
      <w:r w:rsidRPr="00B66CAB">
        <w:rPr>
          <w:rFonts w:ascii="Arial" w:hAnsi="Arial" w:cs="Arial"/>
          <w:sz w:val="22"/>
          <w:szCs w:val="22"/>
        </w:rPr>
        <w:t xml:space="preserve"> na tela </w:t>
      </w:r>
      <w:r w:rsidRPr="00B66CAB">
        <w:rPr>
          <w:rFonts w:ascii="Arial" w:hAnsi="Arial" w:cs="Arial"/>
          <w:i/>
          <w:sz w:val="22"/>
          <w:szCs w:val="22"/>
        </w:rPr>
        <w:t>“</w:t>
      </w:r>
      <w:r w:rsidR="000B60DC" w:rsidRPr="00B66CAB">
        <w:rPr>
          <w:rFonts w:ascii="Arial" w:hAnsi="Arial" w:cs="Arial"/>
          <w:i/>
          <w:sz w:val="22"/>
          <w:szCs w:val="22"/>
        </w:rPr>
        <w:t>CREDENCIA PESSOA FÍSICA/PESSOA JURÍDICA</w:t>
      </w:r>
      <w:r w:rsidRPr="00B66CAB">
        <w:rPr>
          <w:rFonts w:ascii="Arial" w:hAnsi="Arial" w:cs="Arial"/>
          <w:i/>
          <w:sz w:val="22"/>
          <w:szCs w:val="22"/>
        </w:rPr>
        <w:t>”</w:t>
      </w:r>
      <w:r w:rsidRPr="00B66CAB">
        <w:rPr>
          <w:rFonts w:ascii="Arial" w:hAnsi="Arial" w:cs="Arial"/>
          <w:sz w:val="22"/>
          <w:szCs w:val="22"/>
        </w:rPr>
        <w:t>, constante da opção “</w:t>
      </w:r>
      <w:r w:rsidR="000B60DC" w:rsidRPr="00B66CAB">
        <w:rPr>
          <w:rFonts w:ascii="Arial" w:hAnsi="Arial" w:cs="Arial"/>
          <w:i/>
          <w:sz w:val="22"/>
          <w:szCs w:val="22"/>
        </w:rPr>
        <w:t>CREDENCIAMENTO</w:t>
      </w:r>
      <w:r w:rsidRPr="00B66CAB">
        <w:rPr>
          <w:rFonts w:ascii="Arial" w:hAnsi="Arial" w:cs="Arial"/>
          <w:sz w:val="22"/>
          <w:szCs w:val="22"/>
        </w:rPr>
        <w:t>”, no endereço eletrônico citado no item 3.6, para usufruir dos benefícios previstos na referida LC.</w:t>
      </w:r>
    </w:p>
    <w:p w14:paraId="65C1BA85" w14:textId="77777777" w:rsidR="003E579C" w:rsidRPr="00B66CAB" w:rsidRDefault="003E579C" w:rsidP="00873E47">
      <w:pPr>
        <w:widowControl w:val="0"/>
        <w:tabs>
          <w:tab w:val="left" w:pos="1418"/>
        </w:tabs>
        <w:ind w:left="1134" w:hanging="1134"/>
        <w:jc w:val="both"/>
        <w:rPr>
          <w:rFonts w:ascii="Arial" w:hAnsi="Arial" w:cs="Arial"/>
          <w:sz w:val="22"/>
          <w:szCs w:val="22"/>
        </w:rPr>
      </w:pPr>
    </w:p>
    <w:p w14:paraId="541D6578" w14:textId="77777777" w:rsidR="003E579C" w:rsidRPr="00B66CAB" w:rsidRDefault="003E579C" w:rsidP="00873E47">
      <w:pPr>
        <w:widowControl w:val="0"/>
        <w:tabs>
          <w:tab w:val="left" w:pos="1418"/>
        </w:tabs>
        <w:ind w:left="1134" w:hanging="1134"/>
        <w:jc w:val="both"/>
        <w:rPr>
          <w:rFonts w:ascii="Arial" w:hAnsi="Arial" w:cs="Arial"/>
          <w:sz w:val="22"/>
          <w:szCs w:val="22"/>
        </w:rPr>
      </w:pPr>
      <w:r w:rsidRPr="00B66CAB">
        <w:rPr>
          <w:rFonts w:ascii="Arial" w:hAnsi="Arial" w:cs="Arial"/>
          <w:sz w:val="22"/>
          <w:szCs w:val="22"/>
        </w:rPr>
        <w:t>3.6.2.1</w:t>
      </w:r>
      <w:r w:rsidRPr="00B66CAB">
        <w:rPr>
          <w:rFonts w:ascii="Arial" w:hAnsi="Arial" w:cs="Arial"/>
          <w:sz w:val="22"/>
          <w:szCs w:val="22"/>
        </w:rPr>
        <w:tab/>
        <w:t>O sistema somente identificará o licitante como MPE caso faça a opção indicada no item 3.6.2 acima, sendo este o ÚNICO momento em que o sistema oportuniza ao licitante declarar sua condição de preferência, requisito indispensável para que possa exercer os benefícios estabelecidos na LC 123/2006 previsto neste edital.</w:t>
      </w:r>
    </w:p>
    <w:p w14:paraId="06CA8EAE" w14:textId="77777777" w:rsidR="003E579C" w:rsidRPr="00B66CAB" w:rsidRDefault="003E579C" w:rsidP="00873E47">
      <w:pPr>
        <w:widowControl w:val="0"/>
        <w:tabs>
          <w:tab w:val="left" w:pos="1418"/>
        </w:tabs>
        <w:ind w:left="1134" w:hanging="1134"/>
        <w:jc w:val="both"/>
        <w:rPr>
          <w:rFonts w:ascii="Arial" w:hAnsi="Arial" w:cs="Arial"/>
          <w:sz w:val="22"/>
          <w:szCs w:val="22"/>
        </w:rPr>
      </w:pPr>
    </w:p>
    <w:p w14:paraId="23D053C6" w14:textId="77777777" w:rsidR="003E579C" w:rsidRPr="00B66CAB" w:rsidRDefault="003E579C" w:rsidP="00873E47">
      <w:pPr>
        <w:widowControl w:val="0"/>
        <w:tabs>
          <w:tab w:val="left" w:pos="1418"/>
        </w:tabs>
        <w:ind w:left="1134" w:hanging="1134"/>
        <w:jc w:val="both"/>
        <w:rPr>
          <w:rFonts w:ascii="Arial" w:hAnsi="Arial" w:cs="Arial"/>
          <w:sz w:val="22"/>
          <w:szCs w:val="22"/>
        </w:rPr>
      </w:pPr>
      <w:r w:rsidRPr="00B66CAB">
        <w:rPr>
          <w:rFonts w:ascii="Arial" w:hAnsi="Arial" w:cs="Arial"/>
          <w:sz w:val="22"/>
          <w:szCs w:val="22"/>
        </w:rPr>
        <w:t>3.6.2.2</w:t>
      </w:r>
      <w:r w:rsidRPr="00B66CAB">
        <w:rPr>
          <w:rFonts w:ascii="Arial" w:hAnsi="Arial" w:cs="Arial"/>
          <w:sz w:val="22"/>
          <w:szCs w:val="22"/>
        </w:rPr>
        <w:tab/>
        <w:t>Até o início da fase de lances, o licitante poderá alterar o seu credenciamento, as opções de preferência e até mesmo se descredenciar.</w:t>
      </w:r>
    </w:p>
    <w:p w14:paraId="0BF6AD7A" w14:textId="77777777" w:rsidR="003E579C" w:rsidRPr="00B66CAB" w:rsidRDefault="003E579C" w:rsidP="0077151B">
      <w:pPr>
        <w:widowControl w:val="0"/>
        <w:tabs>
          <w:tab w:val="left" w:pos="1418"/>
        </w:tabs>
        <w:jc w:val="both"/>
        <w:rPr>
          <w:rFonts w:ascii="Arial" w:hAnsi="Arial" w:cs="Arial"/>
          <w:sz w:val="22"/>
          <w:szCs w:val="22"/>
        </w:rPr>
      </w:pPr>
    </w:p>
    <w:p w14:paraId="1169EA14" w14:textId="77777777" w:rsidR="003E579C" w:rsidRPr="00B66CAB" w:rsidRDefault="003E579C" w:rsidP="00873E47">
      <w:pPr>
        <w:widowControl w:val="0"/>
        <w:tabs>
          <w:tab w:val="left" w:pos="1418"/>
        </w:tabs>
        <w:ind w:left="1134" w:hanging="1134"/>
        <w:jc w:val="both"/>
        <w:rPr>
          <w:rFonts w:ascii="Arial" w:hAnsi="Arial" w:cs="Arial"/>
          <w:bCs/>
          <w:sz w:val="22"/>
          <w:szCs w:val="22"/>
        </w:rPr>
      </w:pPr>
      <w:r w:rsidRPr="00B66CAB">
        <w:rPr>
          <w:rFonts w:ascii="Arial" w:hAnsi="Arial" w:cs="Arial"/>
          <w:bCs/>
          <w:sz w:val="22"/>
          <w:szCs w:val="22"/>
        </w:rPr>
        <w:t>3.7</w:t>
      </w:r>
      <w:r w:rsidRPr="00B66CAB">
        <w:rPr>
          <w:rFonts w:ascii="Arial" w:hAnsi="Arial" w:cs="Arial"/>
          <w:bCs/>
          <w:sz w:val="22"/>
          <w:szCs w:val="22"/>
        </w:rPr>
        <w:tab/>
        <w:t xml:space="preserve">Os procedimentos para cadastramento, citados no item 3.2, devem ser adotados apenas pelos interessados não cadastrados no site “Licitações CAIXA” no endereço </w:t>
      </w:r>
      <w:hyperlink r:id="rId22" w:history="1">
        <w:r w:rsidRPr="00B66CAB">
          <w:rPr>
            <w:rStyle w:val="Hyperlink"/>
            <w:rFonts w:ascii="Arial" w:hAnsi="Arial" w:cs="Arial"/>
            <w:bCs/>
            <w:sz w:val="22"/>
            <w:szCs w:val="22"/>
          </w:rPr>
          <w:t>www.licitacoes.caixa.gov.br</w:t>
        </w:r>
      </w:hyperlink>
      <w:r w:rsidRPr="00B66CAB">
        <w:rPr>
          <w:rFonts w:ascii="Arial" w:hAnsi="Arial" w:cs="Arial"/>
          <w:bCs/>
          <w:sz w:val="22"/>
          <w:szCs w:val="22"/>
        </w:rPr>
        <w:t>.</w:t>
      </w:r>
    </w:p>
    <w:p w14:paraId="2745C30E" w14:textId="77777777" w:rsidR="003E579C" w:rsidRPr="00B66CAB" w:rsidRDefault="003E579C" w:rsidP="00873E47">
      <w:pPr>
        <w:widowControl w:val="0"/>
        <w:tabs>
          <w:tab w:val="left" w:pos="1418"/>
        </w:tabs>
        <w:ind w:left="1134" w:hanging="1134"/>
        <w:jc w:val="both"/>
        <w:rPr>
          <w:rFonts w:ascii="Arial" w:hAnsi="Arial" w:cs="Arial"/>
          <w:bCs/>
          <w:sz w:val="22"/>
          <w:szCs w:val="22"/>
        </w:rPr>
      </w:pPr>
    </w:p>
    <w:p w14:paraId="3A58B5FF" w14:textId="77777777" w:rsidR="003E579C" w:rsidRPr="00B66CAB" w:rsidRDefault="003E579C" w:rsidP="00873E47">
      <w:pPr>
        <w:widowControl w:val="0"/>
        <w:tabs>
          <w:tab w:val="left" w:pos="1418"/>
        </w:tabs>
        <w:ind w:left="1134" w:hanging="1134"/>
        <w:jc w:val="both"/>
        <w:rPr>
          <w:rFonts w:ascii="Arial" w:hAnsi="Arial" w:cs="Arial"/>
          <w:bCs/>
          <w:sz w:val="22"/>
          <w:szCs w:val="22"/>
        </w:rPr>
      </w:pPr>
      <w:r w:rsidRPr="00B66CAB">
        <w:rPr>
          <w:rFonts w:ascii="Arial" w:hAnsi="Arial" w:cs="Arial"/>
          <w:bCs/>
          <w:sz w:val="22"/>
          <w:szCs w:val="22"/>
        </w:rPr>
        <w:t>3.7.1</w:t>
      </w:r>
      <w:r w:rsidRPr="00B66CAB">
        <w:rPr>
          <w:rFonts w:ascii="Arial" w:hAnsi="Arial" w:cs="Arial"/>
          <w:bCs/>
          <w:sz w:val="22"/>
          <w:szCs w:val="22"/>
        </w:rPr>
        <w:tab/>
        <w:t>Caso esteja cadastrado, adotar os procedimentos de Credenciamento para participar do presente conforme item 3.6.</w:t>
      </w:r>
    </w:p>
    <w:p w14:paraId="784ABD2B" w14:textId="77777777" w:rsidR="003E579C" w:rsidRPr="00B66CAB" w:rsidRDefault="003E579C" w:rsidP="00873E47">
      <w:pPr>
        <w:widowControl w:val="0"/>
        <w:tabs>
          <w:tab w:val="left" w:pos="1418"/>
        </w:tabs>
        <w:ind w:left="1134" w:hanging="1134"/>
        <w:jc w:val="both"/>
        <w:rPr>
          <w:rFonts w:ascii="Arial" w:hAnsi="Arial" w:cs="Arial"/>
          <w:bCs/>
          <w:sz w:val="22"/>
          <w:szCs w:val="22"/>
        </w:rPr>
      </w:pPr>
    </w:p>
    <w:p w14:paraId="66480A0A" w14:textId="77777777" w:rsidR="003E579C" w:rsidRPr="00B66CAB" w:rsidRDefault="003E579C" w:rsidP="00873E47">
      <w:pPr>
        <w:widowControl w:val="0"/>
        <w:tabs>
          <w:tab w:val="left" w:pos="1418"/>
        </w:tabs>
        <w:ind w:left="1134" w:hanging="1134"/>
        <w:jc w:val="both"/>
        <w:rPr>
          <w:rFonts w:ascii="Arial" w:hAnsi="Arial" w:cs="Arial"/>
          <w:sz w:val="22"/>
          <w:szCs w:val="22"/>
        </w:rPr>
      </w:pPr>
      <w:r w:rsidRPr="00B66CAB">
        <w:rPr>
          <w:rFonts w:ascii="Arial" w:hAnsi="Arial" w:cs="Arial"/>
          <w:sz w:val="22"/>
          <w:szCs w:val="22"/>
        </w:rPr>
        <w:t>3.8</w:t>
      </w:r>
      <w:r w:rsidRPr="00B66CAB">
        <w:rPr>
          <w:rFonts w:ascii="Arial" w:hAnsi="Arial" w:cs="Arial"/>
          <w:sz w:val="22"/>
          <w:szCs w:val="22"/>
        </w:rPr>
        <w:tab/>
      </w:r>
      <w:r w:rsidR="00EB1DEE" w:rsidRPr="00B66CAB">
        <w:rPr>
          <w:rFonts w:ascii="Arial" w:hAnsi="Arial" w:cs="Arial"/>
          <w:sz w:val="22"/>
          <w:szCs w:val="22"/>
        </w:rPr>
        <w:t>O cadastro</w:t>
      </w:r>
      <w:r w:rsidRPr="00B66CAB">
        <w:rPr>
          <w:rFonts w:ascii="Arial" w:hAnsi="Arial" w:cs="Arial"/>
          <w:sz w:val="22"/>
          <w:szCs w:val="22"/>
        </w:rPr>
        <w:t xml:space="preserve"> possibilita a participação em todos as Licitações CAIXA, sendo que a etapa de credenciamento é específica para cada certame, devendo a empresa se credenciar todas as vezes que tiver interesse em participar de uma Licitação CAIXA.</w:t>
      </w:r>
    </w:p>
    <w:p w14:paraId="74B5FF5D" w14:textId="77777777" w:rsidR="003E579C" w:rsidRPr="00B66CAB" w:rsidRDefault="003E579C" w:rsidP="00873E47">
      <w:pPr>
        <w:widowControl w:val="0"/>
        <w:ind w:left="1134" w:hanging="1134"/>
        <w:jc w:val="both"/>
        <w:rPr>
          <w:rFonts w:ascii="Arial" w:hAnsi="Arial" w:cs="Arial"/>
          <w:sz w:val="22"/>
          <w:szCs w:val="22"/>
        </w:rPr>
      </w:pPr>
    </w:p>
    <w:p w14:paraId="05129BE8" w14:textId="3C108E9D" w:rsidR="003E579C" w:rsidRPr="00B66CAB" w:rsidRDefault="003E579C" w:rsidP="00873E47">
      <w:pPr>
        <w:widowControl w:val="0"/>
        <w:ind w:left="1134" w:hanging="1134"/>
        <w:jc w:val="both"/>
        <w:rPr>
          <w:rFonts w:ascii="Arial" w:hAnsi="Arial" w:cs="Arial"/>
          <w:sz w:val="22"/>
          <w:szCs w:val="22"/>
        </w:rPr>
      </w:pPr>
      <w:r w:rsidRPr="00B66CAB">
        <w:rPr>
          <w:rFonts w:ascii="Arial" w:hAnsi="Arial" w:cs="Arial"/>
          <w:sz w:val="22"/>
          <w:szCs w:val="22"/>
        </w:rPr>
        <w:t>3.9</w:t>
      </w:r>
      <w:r w:rsidRPr="00B66CAB">
        <w:rPr>
          <w:rFonts w:ascii="Arial" w:hAnsi="Arial" w:cs="Arial"/>
          <w:sz w:val="22"/>
          <w:szCs w:val="22"/>
        </w:rPr>
        <w:tab/>
        <w:t xml:space="preserve">O </w:t>
      </w:r>
      <w:r w:rsidRPr="00B66CAB">
        <w:rPr>
          <w:rFonts w:ascii="Arial" w:hAnsi="Arial" w:cs="Arial"/>
          <w:i/>
          <w:sz w:val="22"/>
          <w:szCs w:val="22"/>
        </w:rPr>
        <w:t>link</w:t>
      </w:r>
      <w:r w:rsidRPr="00B66CAB">
        <w:rPr>
          <w:rFonts w:ascii="Arial" w:hAnsi="Arial" w:cs="Arial"/>
          <w:sz w:val="22"/>
          <w:szCs w:val="22"/>
        </w:rPr>
        <w:t xml:space="preserve"> </w:t>
      </w:r>
      <w:r w:rsidRPr="00B66CAB">
        <w:rPr>
          <w:rFonts w:ascii="Arial" w:hAnsi="Arial" w:cs="Arial"/>
          <w:i/>
          <w:sz w:val="22"/>
          <w:szCs w:val="22"/>
        </w:rPr>
        <w:t>“</w:t>
      </w:r>
      <w:r w:rsidR="007828E1" w:rsidRPr="00B66CAB">
        <w:rPr>
          <w:rFonts w:ascii="Arial" w:hAnsi="Arial" w:cs="Arial"/>
          <w:i/>
          <w:sz w:val="22"/>
          <w:szCs w:val="22"/>
        </w:rPr>
        <w:t>CREDENCIAMENTO EM NOVOS CERTAMES</w:t>
      </w:r>
      <w:r w:rsidRPr="00B66CAB">
        <w:rPr>
          <w:rFonts w:ascii="Arial" w:hAnsi="Arial" w:cs="Arial"/>
          <w:i/>
          <w:sz w:val="22"/>
          <w:szCs w:val="22"/>
        </w:rPr>
        <w:t>”,</w:t>
      </w:r>
      <w:r w:rsidRPr="00B66CAB">
        <w:rPr>
          <w:rFonts w:ascii="Arial" w:hAnsi="Arial" w:cs="Arial"/>
          <w:sz w:val="22"/>
          <w:szCs w:val="22"/>
        </w:rPr>
        <w:t xml:space="preserve"> constante no endereço eletrônico mencionado no item 3.6, permite o acesso a todos certames que estão na fase de Credenciamento, possibilitando a visualização e impressão do Edital no link </w:t>
      </w:r>
      <w:r w:rsidRPr="00B66CAB">
        <w:rPr>
          <w:rFonts w:ascii="Arial" w:hAnsi="Arial" w:cs="Arial"/>
          <w:i/>
          <w:sz w:val="22"/>
          <w:szCs w:val="22"/>
        </w:rPr>
        <w:t>“</w:t>
      </w:r>
      <w:r w:rsidR="00C24AC4" w:rsidRPr="00B66CAB">
        <w:rPr>
          <w:rFonts w:ascii="Arial" w:hAnsi="Arial" w:cs="Arial"/>
          <w:i/>
          <w:sz w:val="22"/>
          <w:szCs w:val="22"/>
        </w:rPr>
        <w:t>EDITAL</w:t>
      </w:r>
      <w:r w:rsidRPr="00B66CAB">
        <w:rPr>
          <w:rFonts w:ascii="Arial" w:hAnsi="Arial" w:cs="Arial"/>
          <w:i/>
          <w:sz w:val="22"/>
          <w:szCs w:val="22"/>
        </w:rPr>
        <w:t>”.</w:t>
      </w:r>
    </w:p>
    <w:p w14:paraId="35F3D658" w14:textId="77777777" w:rsidR="003E579C" w:rsidRPr="00B66CAB" w:rsidRDefault="003E579C" w:rsidP="00873E47">
      <w:pPr>
        <w:widowControl w:val="0"/>
        <w:ind w:left="1134" w:hanging="1134"/>
        <w:jc w:val="both"/>
        <w:rPr>
          <w:rFonts w:ascii="Arial" w:hAnsi="Arial" w:cs="Arial"/>
          <w:sz w:val="22"/>
          <w:szCs w:val="22"/>
        </w:rPr>
      </w:pPr>
    </w:p>
    <w:p w14:paraId="6672B73F" w14:textId="3A0C89B2" w:rsidR="003E579C" w:rsidRPr="00B66CAB" w:rsidRDefault="003E579C" w:rsidP="00873E47">
      <w:pPr>
        <w:widowControl w:val="0"/>
        <w:ind w:left="1134" w:hanging="1134"/>
        <w:jc w:val="both"/>
        <w:rPr>
          <w:rFonts w:ascii="Arial" w:hAnsi="Arial" w:cs="Arial"/>
          <w:sz w:val="22"/>
          <w:szCs w:val="22"/>
        </w:rPr>
      </w:pPr>
      <w:r w:rsidRPr="00B66CAB">
        <w:rPr>
          <w:rFonts w:ascii="Arial" w:hAnsi="Arial" w:cs="Arial"/>
          <w:sz w:val="22"/>
          <w:szCs w:val="22"/>
        </w:rPr>
        <w:t>3.9.1</w:t>
      </w:r>
      <w:r w:rsidRPr="00B66CAB">
        <w:rPr>
          <w:rFonts w:ascii="Arial" w:hAnsi="Arial" w:cs="Arial"/>
          <w:sz w:val="22"/>
          <w:szCs w:val="22"/>
        </w:rPr>
        <w:tab/>
        <w:t xml:space="preserve">Ao clicar em </w:t>
      </w:r>
      <w:r w:rsidRPr="00B66CAB">
        <w:rPr>
          <w:rFonts w:ascii="Arial" w:hAnsi="Arial" w:cs="Arial"/>
          <w:i/>
          <w:sz w:val="22"/>
          <w:szCs w:val="22"/>
        </w:rPr>
        <w:t>“</w:t>
      </w:r>
      <w:r w:rsidR="00BA4CD3" w:rsidRPr="00B66CAB">
        <w:rPr>
          <w:rFonts w:ascii="Arial" w:hAnsi="Arial" w:cs="Arial"/>
          <w:i/>
          <w:sz w:val="22"/>
          <w:szCs w:val="22"/>
        </w:rPr>
        <w:t>CREDENCIAR</w:t>
      </w:r>
      <w:r w:rsidRPr="00B66CAB">
        <w:rPr>
          <w:rFonts w:ascii="Arial" w:hAnsi="Arial" w:cs="Arial"/>
          <w:i/>
          <w:sz w:val="22"/>
          <w:szCs w:val="22"/>
        </w:rPr>
        <w:t xml:space="preserve">” </w:t>
      </w:r>
      <w:r w:rsidRPr="00B66CAB">
        <w:rPr>
          <w:rFonts w:ascii="Arial" w:hAnsi="Arial" w:cs="Arial"/>
          <w:sz w:val="22"/>
          <w:szCs w:val="22"/>
        </w:rPr>
        <w:t xml:space="preserve">no certame escolhido, serão apresentadas as seguintes opções: </w:t>
      </w:r>
      <w:r w:rsidRPr="00B66CAB">
        <w:rPr>
          <w:rFonts w:ascii="Arial" w:hAnsi="Arial" w:cs="Arial"/>
          <w:i/>
          <w:sz w:val="22"/>
          <w:szCs w:val="22"/>
        </w:rPr>
        <w:t>“</w:t>
      </w:r>
      <w:r w:rsidR="00BA4CD3" w:rsidRPr="00B66CAB">
        <w:rPr>
          <w:rFonts w:ascii="Arial" w:hAnsi="Arial" w:cs="Arial"/>
          <w:i/>
          <w:sz w:val="22"/>
          <w:szCs w:val="22"/>
        </w:rPr>
        <w:t>EDITAL</w:t>
      </w:r>
      <w:r w:rsidRPr="00B66CAB">
        <w:rPr>
          <w:rFonts w:ascii="Arial" w:hAnsi="Arial" w:cs="Arial"/>
          <w:i/>
          <w:sz w:val="22"/>
          <w:szCs w:val="22"/>
        </w:rPr>
        <w:t>”</w:t>
      </w:r>
      <w:r w:rsidRPr="00B66CAB">
        <w:rPr>
          <w:rFonts w:ascii="Arial" w:hAnsi="Arial" w:cs="Arial"/>
          <w:sz w:val="22"/>
          <w:szCs w:val="22"/>
        </w:rPr>
        <w:t xml:space="preserve"> e a atividade </w:t>
      </w:r>
      <w:r w:rsidRPr="00B66CAB">
        <w:rPr>
          <w:rFonts w:ascii="Arial" w:hAnsi="Arial" w:cs="Arial"/>
          <w:i/>
          <w:sz w:val="22"/>
          <w:szCs w:val="22"/>
        </w:rPr>
        <w:t>“</w:t>
      </w:r>
      <w:r w:rsidR="00BA4CD3" w:rsidRPr="00B66CAB">
        <w:rPr>
          <w:rFonts w:ascii="Arial" w:hAnsi="Arial" w:cs="Arial"/>
          <w:i/>
          <w:sz w:val="22"/>
          <w:szCs w:val="22"/>
        </w:rPr>
        <w:t>CREDENCIAMENTO</w:t>
      </w:r>
      <w:r w:rsidRPr="00B66CAB">
        <w:rPr>
          <w:rFonts w:ascii="Arial" w:hAnsi="Arial" w:cs="Arial"/>
          <w:i/>
          <w:sz w:val="22"/>
          <w:szCs w:val="22"/>
        </w:rPr>
        <w:t>”</w:t>
      </w:r>
      <w:r w:rsidRPr="00B66CAB">
        <w:rPr>
          <w:rFonts w:ascii="Arial" w:hAnsi="Arial" w:cs="Arial"/>
          <w:sz w:val="22"/>
          <w:szCs w:val="22"/>
        </w:rPr>
        <w:t xml:space="preserve"> caso ainda esteja no prazo. </w:t>
      </w:r>
    </w:p>
    <w:p w14:paraId="6F1ED790" w14:textId="77777777" w:rsidR="003E579C" w:rsidRPr="00B66CAB" w:rsidRDefault="003E579C" w:rsidP="00811AA3">
      <w:pPr>
        <w:tabs>
          <w:tab w:val="left" w:pos="1418"/>
        </w:tabs>
        <w:ind w:left="992" w:hanging="992"/>
        <w:jc w:val="both"/>
        <w:rPr>
          <w:rFonts w:ascii="Arial" w:hAnsi="Arial" w:cs="Arial"/>
          <w:b/>
          <w:sz w:val="22"/>
          <w:szCs w:val="22"/>
        </w:rPr>
      </w:pPr>
    </w:p>
    <w:p w14:paraId="0D409DD6" w14:textId="77777777" w:rsidR="003E579C" w:rsidRPr="00B66CAB" w:rsidRDefault="003E579C" w:rsidP="00C94030">
      <w:pPr>
        <w:tabs>
          <w:tab w:val="left" w:pos="1418"/>
        </w:tabs>
        <w:ind w:left="1134" w:hanging="1134"/>
        <w:jc w:val="both"/>
        <w:rPr>
          <w:rFonts w:ascii="Arial" w:hAnsi="Arial" w:cs="Arial"/>
          <w:b/>
          <w:sz w:val="22"/>
          <w:szCs w:val="22"/>
        </w:rPr>
      </w:pPr>
      <w:r w:rsidRPr="00B66CAB">
        <w:rPr>
          <w:rFonts w:ascii="Arial" w:hAnsi="Arial" w:cs="Arial"/>
          <w:b/>
          <w:sz w:val="22"/>
          <w:szCs w:val="22"/>
        </w:rPr>
        <w:t>4</w:t>
      </w:r>
      <w:r w:rsidRPr="00B66CAB">
        <w:rPr>
          <w:rFonts w:ascii="Arial" w:hAnsi="Arial" w:cs="Arial"/>
          <w:b/>
          <w:sz w:val="22"/>
          <w:szCs w:val="22"/>
        </w:rPr>
        <w:tab/>
      </w:r>
      <w:r w:rsidRPr="00B66CAB">
        <w:rPr>
          <w:rFonts w:ascii="Arial" w:hAnsi="Arial" w:cs="Arial"/>
          <w:b/>
          <w:sz w:val="22"/>
          <w:szCs w:val="22"/>
          <w:u w:val="single"/>
        </w:rPr>
        <w:t>DO SISTEMA ELETRÔNICO</w:t>
      </w:r>
      <w:r w:rsidRPr="00B66CAB">
        <w:rPr>
          <w:rFonts w:ascii="Arial" w:hAnsi="Arial" w:cs="Arial"/>
          <w:b/>
          <w:sz w:val="22"/>
          <w:szCs w:val="22"/>
        </w:rPr>
        <w:t xml:space="preserve"> </w:t>
      </w:r>
    </w:p>
    <w:p w14:paraId="02F3CB3A" w14:textId="77777777" w:rsidR="003E579C" w:rsidRPr="00B66CAB" w:rsidRDefault="003E579C" w:rsidP="00C94030">
      <w:pPr>
        <w:ind w:left="1134" w:hanging="1134"/>
        <w:jc w:val="both"/>
        <w:rPr>
          <w:rFonts w:ascii="Arial" w:hAnsi="Arial" w:cs="Arial"/>
          <w:sz w:val="22"/>
          <w:szCs w:val="22"/>
        </w:rPr>
      </w:pPr>
    </w:p>
    <w:p w14:paraId="5DC81130" w14:textId="77777777" w:rsidR="003E579C" w:rsidRPr="00B66CAB" w:rsidRDefault="003E579C" w:rsidP="00C94030">
      <w:pPr>
        <w:ind w:left="1134" w:hanging="1134"/>
        <w:jc w:val="both"/>
        <w:rPr>
          <w:rFonts w:ascii="Arial" w:hAnsi="Arial" w:cs="Arial"/>
          <w:sz w:val="22"/>
          <w:szCs w:val="22"/>
        </w:rPr>
      </w:pPr>
      <w:r w:rsidRPr="00B66CAB">
        <w:rPr>
          <w:rFonts w:ascii="Arial" w:hAnsi="Arial" w:cs="Arial"/>
          <w:sz w:val="22"/>
          <w:szCs w:val="22"/>
        </w:rPr>
        <w:t>4.1</w:t>
      </w:r>
      <w:r w:rsidRPr="00B66CAB">
        <w:rPr>
          <w:rFonts w:ascii="Arial" w:hAnsi="Arial" w:cs="Arial"/>
          <w:sz w:val="22"/>
          <w:szCs w:val="22"/>
        </w:rPr>
        <w:tab/>
        <w:t>O licitante será responsável por todas as transações que forem efetuadas em seu nome no sistema eletrônico – Licitações CAIXA, assumindo como firmes e verdadeiras sua proposta e seus lances.</w:t>
      </w:r>
    </w:p>
    <w:p w14:paraId="5F484338" w14:textId="77777777" w:rsidR="003E579C" w:rsidRPr="00B66CAB" w:rsidRDefault="003E579C" w:rsidP="00C94030">
      <w:pPr>
        <w:ind w:left="1134" w:hanging="1134"/>
        <w:jc w:val="both"/>
        <w:rPr>
          <w:rFonts w:ascii="Arial" w:hAnsi="Arial" w:cs="Arial"/>
          <w:sz w:val="22"/>
          <w:szCs w:val="22"/>
        </w:rPr>
      </w:pPr>
    </w:p>
    <w:p w14:paraId="72479195" w14:textId="2D2E566B" w:rsidR="003E579C" w:rsidRPr="00B66CAB" w:rsidRDefault="003E579C" w:rsidP="00C94030">
      <w:pPr>
        <w:ind w:left="1134" w:hanging="1134"/>
        <w:jc w:val="both"/>
        <w:rPr>
          <w:rFonts w:ascii="Arial" w:hAnsi="Arial" w:cs="Arial"/>
          <w:sz w:val="22"/>
          <w:szCs w:val="22"/>
        </w:rPr>
      </w:pPr>
      <w:r w:rsidRPr="00B66CAB">
        <w:rPr>
          <w:rFonts w:ascii="Arial" w:hAnsi="Arial" w:cs="Arial"/>
          <w:sz w:val="22"/>
          <w:szCs w:val="22"/>
        </w:rPr>
        <w:t>4.2</w:t>
      </w:r>
      <w:r w:rsidRPr="00B66CAB">
        <w:rPr>
          <w:rFonts w:ascii="Arial" w:hAnsi="Arial" w:cs="Arial"/>
          <w:sz w:val="22"/>
          <w:szCs w:val="22"/>
        </w:rPr>
        <w:tab/>
        <w:t xml:space="preserve">Se o Licitações CAIXA ficar inacessível por problemas operacionais, com a desconexão de todos os participantes no decorrer da etapa competitiva do certame, ele será suspenso e retomado somente após a comunicação via </w:t>
      </w:r>
      <w:hyperlink r:id="rId23" w:history="1">
        <w:r w:rsidRPr="00B66CAB">
          <w:rPr>
            <w:rFonts w:ascii="Arial" w:hAnsi="Arial" w:cs="Arial"/>
            <w:i/>
            <w:sz w:val="22"/>
            <w:szCs w:val="22"/>
          </w:rPr>
          <w:t>e-</w:t>
        </w:r>
        <w:r w:rsidR="000051D3" w:rsidRPr="00B66CAB">
          <w:rPr>
            <w:rFonts w:ascii="Arial" w:hAnsi="Arial" w:cs="Arial"/>
            <w:i/>
            <w:sz w:val="22"/>
            <w:szCs w:val="22"/>
          </w:rPr>
          <w:t>m</w:t>
        </w:r>
      </w:hyperlink>
      <w:r w:rsidR="000051D3" w:rsidRPr="00B66CAB">
        <w:rPr>
          <w:rFonts w:ascii="Arial" w:hAnsi="Arial" w:cs="Arial"/>
          <w:i/>
          <w:sz w:val="22"/>
          <w:szCs w:val="22"/>
        </w:rPr>
        <w:t>ail</w:t>
      </w:r>
      <w:r w:rsidRPr="00B66CAB">
        <w:rPr>
          <w:rFonts w:ascii="Arial" w:hAnsi="Arial" w:cs="Arial"/>
          <w:sz w:val="22"/>
          <w:szCs w:val="22"/>
        </w:rPr>
        <w:t xml:space="preserve"> aos participantes.</w:t>
      </w:r>
    </w:p>
    <w:p w14:paraId="3EA903F4" w14:textId="77777777" w:rsidR="003E579C" w:rsidRPr="00B66CAB" w:rsidRDefault="003E579C" w:rsidP="00C94030">
      <w:pPr>
        <w:ind w:left="1134" w:hanging="1134"/>
        <w:jc w:val="both"/>
        <w:rPr>
          <w:rFonts w:ascii="Arial" w:hAnsi="Arial" w:cs="Arial"/>
          <w:sz w:val="22"/>
          <w:szCs w:val="22"/>
        </w:rPr>
      </w:pPr>
    </w:p>
    <w:p w14:paraId="4633987F" w14:textId="77777777" w:rsidR="008A3FAE" w:rsidRPr="00B66CAB" w:rsidRDefault="008A3FAE" w:rsidP="008A3FAE">
      <w:pPr>
        <w:tabs>
          <w:tab w:val="left" w:pos="1418"/>
        </w:tabs>
        <w:ind w:left="1134" w:hanging="1134"/>
        <w:jc w:val="both"/>
        <w:rPr>
          <w:rFonts w:ascii="Arial" w:hAnsi="Arial" w:cs="Arial"/>
          <w:sz w:val="22"/>
          <w:szCs w:val="22"/>
        </w:rPr>
      </w:pPr>
      <w:r w:rsidRPr="00B66CAB">
        <w:rPr>
          <w:rFonts w:ascii="Arial" w:hAnsi="Arial" w:cs="Arial"/>
          <w:sz w:val="22"/>
          <w:szCs w:val="22"/>
        </w:rPr>
        <w:t>4.3</w:t>
      </w:r>
      <w:r w:rsidRPr="00B66CAB">
        <w:rPr>
          <w:rFonts w:ascii="Arial" w:hAnsi="Arial" w:cs="Arial"/>
          <w:sz w:val="22"/>
          <w:szCs w:val="22"/>
        </w:rPr>
        <w:tab/>
        <w:t>No caso de desconexão apenas do Licitador, no decorrer da etapa competitiva da Licitação CAIXA, o sistema eletrônico permanecerá acessível aos licitantes para recepção dos lances, retomando o Licitador, quando possível, sua atuação no certame, sem prejuízo dos atos realizados.</w:t>
      </w:r>
    </w:p>
    <w:p w14:paraId="09939388" w14:textId="77777777" w:rsidR="003E579C" w:rsidRPr="00B66CAB" w:rsidRDefault="003E579C" w:rsidP="00C94030">
      <w:pPr>
        <w:tabs>
          <w:tab w:val="left" w:pos="1418"/>
        </w:tabs>
        <w:ind w:left="1134" w:hanging="1134"/>
        <w:jc w:val="both"/>
        <w:rPr>
          <w:rFonts w:ascii="Arial" w:hAnsi="Arial" w:cs="Arial"/>
          <w:sz w:val="22"/>
          <w:szCs w:val="22"/>
        </w:rPr>
      </w:pPr>
    </w:p>
    <w:p w14:paraId="7D8F7549" w14:textId="77777777" w:rsidR="003E579C" w:rsidRPr="00B66CAB" w:rsidRDefault="003E579C" w:rsidP="00C94030">
      <w:pPr>
        <w:tabs>
          <w:tab w:val="left" w:pos="1418"/>
        </w:tabs>
        <w:ind w:left="1134" w:hanging="1134"/>
        <w:jc w:val="both"/>
        <w:rPr>
          <w:rFonts w:ascii="Arial" w:hAnsi="Arial" w:cs="Arial"/>
          <w:sz w:val="22"/>
          <w:szCs w:val="22"/>
        </w:rPr>
      </w:pPr>
      <w:r w:rsidRPr="00B66CAB">
        <w:rPr>
          <w:rFonts w:ascii="Arial" w:hAnsi="Arial" w:cs="Arial"/>
          <w:sz w:val="22"/>
          <w:szCs w:val="22"/>
        </w:rPr>
        <w:t>4.3.1</w:t>
      </w:r>
      <w:r w:rsidRPr="00B66CAB">
        <w:rPr>
          <w:rFonts w:ascii="Arial" w:hAnsi="Arial" w:cs="Arial"/>
          <w:sz w:val="22"/>
          <w:szCs w:val="22"/>
        </w:rPr>
        <w:tab/>
        <w:t>Quando a desconexão do Licitador persistir por tempo superior a 10 minutos, a sessão da licitação será suspensa e reiniciada após comunicação aos participantes.</w:t>
      </w:r>
    </w:p>
    <w:p w14:paraId="03936A28" w14:textId="77777777" w:rsidR="003E579C" w:rsidRPr="00B66CAB" w:rsidRDefault="003E579C" w:rsidP="00C94030">
      <w:pPr>
        <w:tabs>
          <w:tab w:val="left" w:pos="1418"/>
        </w:tabs>
        <w:ind w:left="1134" w:hanging="1134"/>
        <w:jc w:val="both"/>
        <w:rPr>
          <w:rFonts w:ascii="Arial" w:hAnsi="Arial" w:cs="Arial"/>
          <w:sz w:val="22"/>
          <w:szCs w:val="22"/>
        </w:rPr>
      </w:pPr>
    </w:p>
    <w:p w14:paraId="495C4517" w14:textId="5083182A" w:rsidR="003E579C" w:rsidRPr="00B66CAB" w:rsidRDefault="003E579C" w:rsidP="00C94030">
      <w:pPr>
        <w:tabs>
          <w:tab w:val="left" w:pos="1418"/>
        </w:tabs>
        <w:ind w:left="1134" w:hanging="1134"/>
        <w:jc w:val="both"/>
        <w:rPr>
          <w:rFonts w:ascii="Arial" w:hAnsi="Arial" w:cs="Arial"/>
          <w:b/>
          <w:sz w:val="22"/>
          <w:szCs w:val="22"/>
        </w:rPr>
      </w:pPr>
      <w:r w:rsidRPr="00B66CAB">
        <w:rPr>
          <w:rFonts w:ascii="Arial" w:hAnsi="Arial" w:cs="Arial"/>
          <w:b/>
          <w:sz w:val="22"/>
          <w:szCs w:val="22"/>
        </w:rPr>
        <w:t>4.4</w:t>
      </w:r>
      <w:r w:rsidRPr="00B66CAB">
        <w:rPr>
          <w:rFonts w:ascii="Arial" w:hAnsi="Arial" w:cs="Arial"/>
          <w:b/>
          <w:sz w:val="22"/>
          <w:szCs w:val="22"/>
        </w:rPr>
        <w:tab/>
        <w:t xml:space="preserve">Caberá </w:t>
      </w:r>
      <w:r w:rsidR="00737913" w:rsidRPr="00B66CAB">
        <w:rPr>
          <w:rFonts w:ascii="Arial" w:hAnsi="Arial" w:cs="Arial"/>
          <w:b/>
          <w:sz w:val="22"/>
          <w:szCs w:val="22"/>
        </w:rPr>
        <w:t>à</w:t>
      </w:r>
      <w:r w:rsidRPr="00B66CAB">
        <w:rPr>
          <w:rFonts w:ascii="Arial" w:hAnsi="Arial" w:cs="Arial"/>
          <w:b/>
          <w:sz w:val="22"/>
          <w:szCs w:val="22"/>
        </w:rPr>
        <w:t xml:space="preserve"> licitante:</w:t>
      </w:r>
    </w:p>
    <w:p w14:paraId="73D364E9" w14:textId="77777777" w:rsidR="003E579C" w:rsidRPr="00B66CAB" w:rsidRDefault="003E579C" w:rsidP="00C94030">
      <w:pPr>
        <w:tabs>
          <w:tab w:val="left" w:pos="1418"/>
        </w:tabs>
        <w:ind w:left="1134" w:hanging="1134"/>
        <w:jc w:val="both"/>
        <w:rPr>
          <w:rFonts w:ascii="Arial" w:hAnsi="Arial" w:cs="Arial"/>
          <w:sz w:val="22"/>
          <w:szCs w:val="22"/>
        </w:rPr>
      </w:pPr>
    </w:p>
    <w:p w14:paraId="0FD32B85" w14:textId="3015D31B" w:rsidR="003E579C" w:rsidRPr="00B66CAB" w:rsidRDefault="003E579C" w:rsidP="00C94030">
      <w:pPr>
        <w:tabs>
          <w:tab w:val="left" w:pos="1418"/>
        </w:tabs>
        <w:ind w:left="1134" w:hanging="1134"/>
        <w:jc w:val="both"/>
        <w:rPr>
          <w:rFonts w:ascii="Arial" w:hAnsi="Arial" w:cs="Arial"/>
          <w:sz w:val="22"/>
          <w:szCs w:val="22"/>
        </w:rPr>
      </w:pPr>
      <w:r w:rsidRPr="00B66CAB">
        <w:rPr>
          <w:rFonts w:ascii="Arial" w:hAnsi="Arial" w:cs="Arial"/>
          <w:sz w:val="22"/>
          <w:szCs w:val="22"/>
        </w:rPr>
        <w:t>4.4.1</w:t>
      </w:r>
      <w:r w:rsidRPr="00B66CAB">
        <w:rPr>
          <w:rFonts w:ascii="Arial" w:hAnsi="Arial" w:cs="Arial"/>
          <w:sz w:val="22"/>
          <w:szCs w:val="22"/>
        </w:rPr>
        <w:tab/>
      </w:r>
      <w:r w:rsidR="00C94030" w:rsidRPr="00B66CAB">
        <w:rPr>
          <w:rFonts w:ascii="Arial" w:hAnsi="Arial" w:cs="Arial"/>
          <w:sz w:val="22"/>
          <w:szCs w:val="22"/>
        </w:rPr>
        <w:t>A</w:t>
      </w:r>
      <w:r w:rsidRPr="00B66CAB">
        <w:rPr>
          <w:rFonts w:ascii="Arial" w:hAnsi="Arial" w:cs="Arial"/>
          <w:sz w:val="22"/>
          <w:szCs w:val="22"/>
        </w:rPr>
        <w:t>companhar as operações no sistema eletrônico durante o processo licitatório, responsabilizando-se pelo ônus decorrente da perda de negócios diante da inobservância de quaisquer mensagens emitidas pelo sistema ou de sua desconexão.</w:t>
      </w:r>
    </w:p>
    <w:p w14:paraId="33393DF2" w14:textId="77777777" w:rsidR="003E579C" w:rsidRPr="00B66CAB" w:rsidRDefault="003E579C" w:rsidP="00C94030">
      <w:pPr>
        <w:tabs>
          <w:tab w:val="left" w:pos="1418"/>
        </w:tabs>
        <w:ind w:left="1134" w:hanging="1134"/>
        <w:jc w:val="both"/>
        <w:rPr>
          <w:rFonts w:ascii="Arial" w:hAnsi="Arial" w:cs="Arial"/>
          <w:sz w:val="22"/>
          <w:szCs w:val="22"/>
        </w:rPr>
      </w:pPr>
    </w:p>
    <w:p w14:paraId="360A4255" w14:textId="3B1FA5C6" w:rsidR="003E579C" w:rsidRPr="00B66CAB" w:rsidRDefault="003E579C" w:rsidP="00C94030">
      <w:pPr>
        <w:tabs>
          <w:tab w:val="left" w:pos="1418"/>
        </w:tabs>
        <w:ind w:left="1134" w:hanging="1134"/>
        <w:jc w:val="both"/>
        <w:rPr>
          <w:rFonts w:ascii="Arial" w:hAnsi="Arial" w:cs="Arial"/>
          <w:sz w:val="22"/>
          <w:szCs w:val="22"/>
        </w:rPr>
      </w:pPr>
      <w:r w:rsidRPr="00B66CAB">
        <w:rPr>
          <w:rFonts w:ascii="Arial" w:hAnsi="Arial" w:cs="Arial"/>
          <w:sz w:val="22"/>
          <w:szCs w:val="22"/>
        </w:rPr>
        <w:t>4.4.2</w:t>
      </w:r>
      <w:r w:rsidRPr="00B66CAB">
        <w:rPr>
          <w:rFonts w:ascii="Arial" w:hAnsi="Arial" w:cs="Arial"/>
          <w:sz w:val="22"/>
          <w:szCs w:val="22"/>
        </w:rPr>
        <w:tab/>
      </w:r>
      <w:r w:rsidR="00C94030" w:rsidRPr="00B66CAB">
        <w:rPr>
          <w:rFonts w:ascii="Arial" w:hAnsi="Arial" w:cs="Arial"/>
          <w:sz w:val="22"/>
          <w:szCs w:val="22"/>
        </w:rPr>
        <w:t>C</w:t>
      </w:r>
      <w:r w:rsidRPr="00B66CAB">
        <w:rPr>
          <w:rFonts w:ascii="Arial" w:hAnsi="Arial" w:cs="Arial"/>
          <w:sz w:val="22"/>
          <w:szCs w:val="22"/>
        </w:rPr>
        <w:t xml:space="preserve">omunicar imediatamente à CAIXA, por meio do </w:t>
      </w:r>
      <w:r w:rsidRPr="00B66CAB">
        <w:rPr>
          <w:rFonts w:ascii="Arial" w:hAnsi="Arial" w:cs="Arial"/>
          <w:b/>
          <w:sz w:val="22"/>
          <w:szCs w:val="22"/>
        </w:rPr>
        <w:t>Help Desk – 4004-0104 - Capitais e Regiões Metropolitanas ou 0800-104-0104 - Demais localidades</w:t>
      </w:r>
      <w:r w:rsidRPr="00B66CAB">
        <w:rPr>
          <w:rFonts w:ascii="Arial" w:hAnsi="Arial" w:cs="Arial"/>
          <w:sz w:val="22"/>
          <w:szCs w:val="22"/>
        </w:rPr>
        <w:t>, qualquer acontecimento que possa comprometer o sigilo ou a inviabilidade do uso da senha, para imediato bloqueio de acesso.</w:t>
      </w:r>
    </w:p>
    <w:p w14:paraId="429F936A" w14:textId="77777777" w:rsidR="003E579C" w:rsidRPr="00B66CAB" w:rsidRDefault="003E579C" w:rsidP="00C94030">
      <w:pPr>
        <w:tabs>
          <w:tab w:val="left" w:pos="1418"/>
        </w:tabs>
        <w:ind w:left="1134" w:hanging="1134"/>
        <w:jc w:val="both"/>
        <w:rPr>
          <w:rFonts w:ascii="Arial" w:hAnsi="Arial" w:cs="Arial"/>
          <w:sz w:val="22"/>
          <w:szCs w:val="22"/>
        </w:rPr>
      </w:pPr>
    </w:p>
    <w:p w14:paraId="7EE72FDB" w14:textId="2B9A0589" w:rsidR="003E579C" w:rsidRPr="00B66CAB" w:rsidRDefault="003E579C" w:rsidP="00C94030">
      <w:pPr>
        <w:tabs>
          <w:tab w:val="left" w:pos="1418"/>
        </w:tabs>
        <w:ind w:left="1134" w:hanging="1134"/>
        <w:jc w:val="both"/>
        <w:rPr>
          <w:rFonts w:ascii="Arial" w:hAnsi="Arial" w:cs="Arial"/>
          <w:sz w:val="22"/>
          <w:szCs w:val="22"/>
        </w:rPr>
      </w:pPr>
      <w:r w:rsidRPr="00B66CAB">
        <w:rPr>
          <w:rFonts w:ascii="Arial" w:hAnsi="Arial" w:cs="Arial"/>
          <w:sz w:val="22"/>
          <w:szCs w:val="22"/>
        </w:rPr>
        <w:t>4.4.3</w:t>
      </w:r>
      <w:r w:rsidRPr="00B66CAB">
        <w:rPr>
          <w:rFonts w:ascii="Arial" w:hAnsi="Arial" w:cs="Arial"/>
          <w:sz w:val="22"/>
          <w:szCs w:val="22"/>
        </w:rPr>
        <w:tab/>
      </w:r>
      <w:r w:rsidR="00C94030" w:rsidRPr="00B66CAB">
        <w:rPr>
          <w:rFonts w:ascii="Arial" w:hAnsi="Arial" w:cs="Arial"/>
          <w:sz w:val="22"/>
          <w:szCs w:val="22"/>
        </w:rPr>
        <w:t>S</w:t>
      </w:r>
      <w:r w:rsidRPr="00B66CAB">
        <w:rPr>
          <w:rFonts w:ascii="Arial" w:hAnsi="Arial" w:cs="Arial"/>
          <w:sz w:val="22"/>
          <w:szCs w:val="22"/>
        </w:rPr>
        <w:t>olicitar o cancelamento do cadastro ou da senha de acesso por interesse próprio.</w:t>
      </w:r>
    </w:p>
    <w:p w14:paraId="0623E969" w14:textId="77777777" w:rsidR="003E579C" w:rsidRPr="00B66CAB" w:rsidRDefault="003E579C" w:rsidP="00C94030">
      <w:pPr>
        <w:tabs>
          <w:tab w:val="left" w:pos="1418"/>
        </w:tabs>
        <w:ind w:left="1134" w:hanging="1134"/>
        <w:jc w:val="both"/>
        <w:rPr>
          <w:rFonts w:ascii="Arial" w:hAnsi="Arial" w:cs="Arial"/>
          <w:sz w:val="22"/>
          <w:szCs w:val="22"/>
        </w:rPr>
      </w:pPr>
    </w:p>
    <w:p w14:paraId="2ABE1692" w14:textId="148BFBE7" w:rsidR="003E579C" w:rsidRPr="00B66CAB" w:rsidRDefault="003E579C" w:rsidP="00C94030">
      <w:pPr>
        <w:tabs>
          <w:tab w:val="left" w:pos="1418"/>
        </w:tabs>
        <w:ind w:left="1134" w:hanging="1134"/>
        <w:jc w:val="both"/>
        <w:rPr>
          <w:rFonts w:ascii="Arial" w:hAnsi="Arial" w:cs="Arial"/>
          <w:sz w:val="22"/>
          <w:szCs w:val="22"/>
        </w:rPr>
      </w:pPr>
      <w:r w:rsidRPr="00B66CAB">
        <w:rPr>
          <w:rFonts w:ascii="Arial" w:hAnsi="Arial" w:cs="Arial"/>
          <w:sz w:val="22"/>
          <w:szCs w:val="22"/>
        </w:rPr>
        <w:t>4.4.4</w:t>
      </w:r>
      <w:r w:rsidRPr="00B66CAB">
        <w:rPr>
          <w:rFonts w:ascii="Arial" w:hAnsi="Arial" w:cs="Arial"/>
          <w:sz w:val="22"/>
          <w:szCs w:val="22"/>
        </w:rPr>
        <w:tab/>
      </w:r>
      <w:r w:rsidR="00C94030" w:rsidRPr="00B66CAB">
        <w:rPr>
          <w:rFonts w:ascii="Arial" w:hAnsi="Arial" w:cs="Arial"/>
          <w:sz w:val="22"/>
          <w:szCs w:val="22"/>
        </w:rPr>
        <w:t>M</w:t>
      </w:r>
      <w:r w:rsidRPr="00B66CAB">
        <w:rPr>
          <w:rFonts w:ascii="Arial" w:hAnsi="Arial" w:cs="Arial"/>
          <w:sz w:val="22"/>
          <w:szCs w:val="22"/>
        </w:rPr>
        <w:t xml:space="preserve">anter a gestão da documentação de habilitação que ficará anexada no repositório de documentos no </w:t>
      </w:r>
      <w:r w:rsidRPr="00B66CAB">
        <w:rPr>
          <w:rFonts w:ascii="Arial" w:hAnsi="Arial" w:cs="Arial"/>
          <w:i/>
          <w:sz w:val="22"/>
          <w:szCs w:val="22"/>
        </w:rPr>
        <w:t>CADASTRO DO FORNECEDOR</w:t>
      </w:r>
      <w:r w:rsidRPr="00B66CAB">
        <w:rPr>
          <w:rFonts w:ascii="Arial" w:hAnsi="Arial" w:cs="Arial"/>
          <w:sz w:val="22"/>
          <w:szCs w:val="22"/>
        </w:rPr>
        <w:t xml:space="preserve"> no Portal de Licitações CAIXA.</w:t>
      </w:r>
    </w:p>
    <w:p w14:paraId="5974A612" w14:textId="77777777" w:rsidR="003E579C" w:rsidRPr="00B66CAB" w:rsidRDefault="003E579C" w:rsidP="00C94030">
      <w:pPr>
        <w:tabs>
          <w:tab w:val="left" w:pos="1418"/>
        </w:tabs>
        <w:ind w:left="1134" w:hanging="1134"/>
        <w:jc w:val="both"/>
        <w:rPr>
          <w:rFonts w:ascii="Arial" w:hAnsi="Arial" w:cs="Arial"/>
          <w:sz w:val="22"/>
          <w:szCs w:val="22"/>
        </w:rPr>
      </w:pPr>
    </w:p>
    <w:p w14:paraId="6B13E1DE" w14:textId="77777777" w:rsidR="003E579C" w:rsidRPr="00B66CAB" w:rsidRDefault="003E579C" w:rsidP="00C94030">
      <w:pPr>
        <w:tabs>
          <w:tab w:val="left" w:pos="1418"/>
        </w:tabs>
        <w:ind w:left="1134" w:hanging="1134"/>
        <w:jc w:val="both"/>
        <w:rPr>
          <w:rFonts w:ascii="Arial" w:hAnsi="Arial" w:cs="Arial"/>
          <w:sz w:val="22"/>
          <w:szCs w:val="22"/>
        </w:rPr>
      </w:pPr>
      <w:r w:rsidRPr="00B66CAB">
        <w:rPr>
          <w:rFonts w:ascii="Arial" w:hAnsi="Arial" w:cs="Arial"/>
          <w:sz w:val="22"/>
          <w:szCs w:val="22"/>
        </w:rPr>
        <w:t>4.5</w:t>
      </w:r>
      <w:r w:rsidRPr="00B66CAB">
        <w:rPr>
          <w:rFonts w:ascii="Arial" w:hAnsi="Arial" w:cs="Arial"/>
          <w:sz w:val="22"/>
          <w:szCs w:val="22"/>
        </w:rPr>
        <w:tab/>
        <w:t xml:space="preserve">O uso da senha de acesso pelo licitante é de sua responsabilidade exclusiva, incluindo qualquer transação efetuada diretamente ou por seu representante, não cabendo à CAIXA responsabilidade por eventuais danos decorrentes de uso indevido da senha, ainda que por terceiros. </w:t>
      </w:r>
    </w:p>
    <w:p w14:paraId="74CCFFFA" w14:textId="77777777" w:rsidR="003E579C" w:rsidRPr="00B66CAB" w:rsidRDefault="003E579C" w:rsidP="00C94030">
      <w:pPr>
        <w:tabs>
          <w:tab w:val="left" w:pos="1418"/>
        </w:tabs>
        <w:ind w:left="1134" w:hanging="1134"/>
        <w:jc w:val="both"/>
        <w:rPr>
          <w:rFonts w:ascii="Arial" w:hAnsi="Arial" w:cs="Arial"/>
          <w:sz w:val="22"/>
          <w:szCs w:val="22"/>
        </w:rPr>
      </w:pPr>
    </w:p>
    <w:p w14:paraId="7784FD3F" w14:textId="77777777" w:rsidR="003E579C" w:rsidRPr="00B66CAB" w:rsidRDefault="003E579C" w:rsidP="00C94030">
      <w:pPr>
        <w:tabs>
          <w:tab w:val="left" w:pos="1418"/>
        </w:tabs>
        <w:ind w:left="1134" w:hanging="1134"/>
        <w:jc w:val="both"/>
        <w:rPr>
          <w:rFonts w:ascii="Arial" w:hAnsi="Arial" w:cs="Arial"/>
          <w:sz w:val="22"/>
          <w:szCs w:val="22"/>
        </w:rPr>
      </w:pPr>
      <w:r w:rsidRPr="00B66CAB">
        <w:rPr>
          <w:rFonts w:ascii="Arial" w:hAnsi="Arial" w:cs="Arial"/>
          <w:sz w:val="22"/>
          <w:szCs w:val="22"/>
        </w:rPr>
        <w:t>4.6</w:t>
      </w:r>
      <w:r w:rsidRPr="00B66CAB">
        <w:rPr>
          <w:rFonts w:ascii="Arial" w:hAnsi="Arial" w:cs="Arial"/>
          <w:sz w:val="22"/>
          <w:szCs w:val="22"/>
        </w:rPr>
        <w:tab/>
        <w:t>O credenciamento junto à CAIXA implica a responsabilidade legal do licitante e a presunção de sua capacidade técnica para realização das transações inerentes à Licitação CAIXA.</w:t>
      </w:r>
    </w:p>
    <w:p w14:paraId="43F45B96" w14:textId="77777777" w:rsidR="006B38A7" w:rsidRPr="00B66CAB" w:rsidRDefault="006B38A7" w:rsidP="00C94030">
      <w:pPr>
        <w:tabs>
          <w:tab w:val="left" w:pos="1418"/>
        </w:tabs>
        <w:ind w:left="1134" w:hanging="1134"/>
        <w:jc w:val="both"/>
        <w:rPr>
          <w:rFonts w:ascii="Arial" w:hAnsi="Arial" w:cs="Arial"/>
          <w:sz w:val="22"/>
          <w:szCs w:val="22"/>
        </w:rPr>
      </w:pPr>
    </w:p>
    <w:p w14:paraId="106A7385" w14:textId="77777777" w:rsidR="00C4091F" w:rsidRPr="00B66CAB" w:rsidRDefault="00DA726B" w:rsidP="00C94030">
      <w:pPr>
        <w:tabs>
          <w:tab w:val="left" w:pos="1134"/>
          <w:tab w:val="left" w:pos="1701"/>
        </w:tabs>
        <w:ind w:left="1134" w:hanging="1134"/>
        <w:jc w:val="both"/>
        <w:rPr>
          <w:rFonts w:ascii="Arial" w:hAnsi="Arial" w:cs="Arial"/>
          <w:b/>
          <w:sz w:val="22"/>
          <w:szCs w:val="22"/>
          <w:u w:val="single"/>
        </w:rPr>
      </w:pPr>
      <w:r w:rsidRPr="00B66CAB">
        <w:rPr>
          <w:rFonts w:ascii="Arial" w:hAnsi="Arial" w:cs="Arial"/>
          <w:b/>
          <w:sz w:val="22"/>
          <w:szCs w:val="22"/>
        </w:rPr>
        <w:t>5</w:t>
      </w:r>
      <w:r w:rsidR="00C4091F" w:rsidRPr="00B66CAB">
        <w:rPr>
          <w:rFonts w:ascii="Arial" w:hAnsi="Arial" w:cs="Arial"/>
          <w:b/>
          <w:sz w:val="22"/>
          <w:szCs w:val="22"/>
        </w:rPr>
        <w:tab/>
      </w:r>
      <w:r w:rsidR="00C4091F" w:rsidRPr="00B66CAB">
        <w:rPr>
          <w:rFonts w:ascii="Arial" w:hAnsi="Arial" w:cs="Arial"/>
          <w:b/>
          <w:sz w:val="22"/>
          <w:szCs w:val="22"/>
          <w:u w:val="single"/>
        </w:rPr>
        <w:t>DA PROPOSTA COMERCIAL</w:t>
      </w:r>
      <w:r w:rsidR="00756E19" w:rsidRPr="00B66CAB">
        <w:rPr>
          <w:rFonts w:ascii="Arial" w:hAnsi="Arial" w:cs="Arial"/>
          <w:b/>
          <w:sz w:val="22"/>
          <w:szCs w:val="22"/>
          <w:u w:val="single"/>
        </w:rPr>
        <w:t xml:space="preserve"> </w:t>
      </w:r>
    </w:p>
    <w:p w14:paraId="5EDE699D" w14:textId="77777777" w:rsidR="00C4091F" w:rsidRPr="00B66CAB" w:rsidRDefault="00C4091F" w:rsidP="00C94030">
      <w:pPr>
        <w:tabs>
          <w:tab w:val="left" w:pos="1418"/>
        </w:tabs>
        <w:ind w:left="1134" w:hanging="1134"/>
        <w:jc w:val="both"/>
        <w:rPr>
          <w:rFonts w:ascii="Arial" w:hAnsi="Arial" w:cs="Arial"/>
          <w:sz w:val="22"/>
          <w:szCs w:val="22"/>
        </w:rPr>
      </w:pPr>
    </w:p>
    <w:p w14:paraId="7D970A88" w14:textId="63249606" w:rsidR="00B865FF" w:rsidRPr="00B66CAB" w:rsidRDefault="006250A9" w:rsidP="006250A9">
      <w:pPr>
        <w:widowControl w:val="0"/>
        <w:ind w:left="1134" w:hanging="1134"/>
        <w:jc w:val="both"/>
        <w:rPr>
          <w:rFonts w:ascii="Arial" w:hAnsi="Arial" w:cs="Arial"/>
          <w:sz w:val="22"/>
          <w:szCs w:val="22"/>
        </w:rPr>
      </w:pPr>
      <w:r w:rsidRPr="00B66CAB">
        <w:rPr>
          <w:rFonts w:ascii="Arial" w:hAnsi="Arial" w:cs="Arial"/>
          <w:sz w:val="22"/>
          <w:szCs w:val="22"/>
        </w:rPr>
        <w:t>5.1</w:t>
      </w:r>
      <w:r w:rsidRPr="00B66CAB">
        <w:rPr>
          <w:rFonts w:ascii="Arial" w:hAnsi="Arial" w:cs="Arial"/>
          <w:sz w:val="22"/>
          <w:szCs w:val="22"/>
        </w:rPr>
        <w:tab/>
      </w:r>
      <w:r w:rsidR="00DC1ACC" w:rsidRPr="00B66CAB">
        <w:rPr>
          <w:rStyle w:val="eop"/>
          <w:rFonts w:ascii="Arial" w:hAnsi="Arial" w:cs="Arial"/>
          <w:color w:val="000000"/>
          <w:sz w:val="22"/>
          <w:szCs w:val="22"/>
          <w:shd w:val="clear" w:color="auto" w:fill="FFFFFF"/>
        </w:rPr>
        <w:t xml:space="preserve">A </w:t>
      </w:r>
      <w:r w:rsidR="00DC1ACC" w:rsidRPr="00B66CAB">
        <w:rPr>
          <w:rStyle w:val="eop"/>
          <w:rFonts w:ascii="Arial" w:hAnsi="Arial" w:cs="Arial"/>
          <w:b/>
          <w:bCs/>
          <w:color w:val="000000"/>
          <w:sz w:val="22"/>
          <w:szCs w:val="22"/>
          <w:shd w:val="clear" w:color="auto" w:fill="FFFFFF"/>
        </w:rPr>
        <w:t>Proposta Comercial</w:t>
      </w:r>
      <w:r w:rsidR="00DC1ACC" w:rsidRPr="00B66CAB">
        <w:rPr>
          <w:rStyle w:val="eop"/>
          <w:rFonts w:ascii="Arial" w:hAnsi="Arial" w:cs="Arial"/>
          <w:color w:val="000000"/>
          <w:sz w:val="22"/>
          <w:szCs w:val="22"/>
          <w:shd w:val="clear" w:color="auto" w:fill="FFFFFF"/>
        </w:rPr>
        <w:t xml:space="preserve"> (Anexo II) deve ser enviada eletronicamente, até o dia e hora indicados no preâmbulo deste Edital, por meio do endereço Eletrônico </w:t>
      </w:r>
      <w:hyperlink r:id="rId24" w:history="1">
        <w:r w:rsidR="00DC1ACC" w:rsidRPr="00B66CAB">
          <w:rPr>
            <w:rStyle w:val="Hyperlink"/>
            <w:rFonts w:ascii="Arial" w:hAnsi="Arial" w:cs="Arial"/>
            <w:sz w:val="22"/>
            <w:szCs w:val="22"/>
            <w:shd w:val="clear" w:color="auto" w:fill="FFFFFF"/>
          </w:rPr>
          <w:t>www.licitacoes.caixa.gov.br</w:t>
        </w:r>
      </w:hyperlink>
      <w:r w:rsidR="00DC1ACC" w:rsidRPr="00B66CAB">
        <w:rPr>
          <w:rStyle w:val="eop"/>
          <w:rFonts w:ascii="Arial" w:hAnsi="Arial" w:cs="Arial"/>
          <w:color w:val="000000"/>
          <w:sz w:val="22"/>
          <w:szCs w:val="22"/>
          <w:shd w:val="clear" w:color="auto" w:fill="FFFFFF"/>
        </w:rPr>
        <w:t xml:space="preserve">, </w:t>
      </w:r>
      <w:r w:rsidR="00DC1ACC" w:rsidRPr="00B66CAB">
        <w:rPr>
          <w:rFonts w:ascii="Arial" w:hAnsi="Arial" w:cs="Arial"/>
          <w:sz w:val="22"/>
          <w:szCs w:val="22"/>
        </w:rPr>
        <w:t>acionar o botão “</w:t>
      </w:r>
      <w:r w:rsidR="00DC1ACC" w:rsidRPr="00B66CAB">
        <w:rPr>
          <w:rFonts w:ascii="Arial" w:hAnsi="Arial" w:cs="Arial"/>
          <w:i/>
          <w:iCs/>
          <w:sz w:val="22"/>
          <w:szCs w:val="22"/>
        </w:rPr>
        <w:t>ENTRAR</w:t>
      </w:r>
      <w:r w:rsidR="00DC1ACC" w:rsidRPr="00B66CAB">
        <w:rPr>
          <w:rFonts w:ascii="Arial" w:hAnsi="Arial" w:cs="Arial"/>
          <w:sz w:val="22"/>
          <w:szCs w:val="22"/>
        </w:rPr>
        <w:t xml:space="preserve">” </w:t>
      </w:r>
      <w:r w:rsidR="00DC1ACC" w:rsidRPr="00B66CAB">
        <w:rPr>
          <w:rFonts w:ascii="Arial" w:eastAsia="Wingdings" w:hAnsi="Arial" w:cs="Arial"/>
          <w:sz w:val="22"/>
          <w:szCs w:val="22"/>
        </w:rPr>
        <w:t>à</w:t>
      </w:r>
      <w:r w:rsidR="00DC1ACC" w:rsidRPr="00B66CAB">
        <w:rPr>
          <w:rFonts w:ascii="Arial" w:hAnsi="Arial" w:cs="Arial"/>
          <w:sz w:val="22"/>
          <w:szCs w:val="22"/>
        </w:rPr>
        <w:t xml:space="preserve"> efetuar login </w:t>
      </w:r>
      <w:r w:rsidR="00DC1ACC" w:rsidRPr="00B66CAB">
        <w:rPr>
          <w:rFonts w:ascii="Arial" w:eastAsia="Wingdings" w:hAnsi="Arial" w:cs="Arial"/>
          <w:sz w:val="22"/>
          <w:szCs w:val="22"/>
        </w:rPr>
        <w:t>à</w:t>
      </w:r>
      <w:r w:rsidR="00DC1ACC" w:rsidRPr="00B66CAB">
        <w:rPr>
          <w:rFonts w:ascii="Arial" w:hAnsi="Arial" w:cs="Arial"/>
          <w:sz w:val="22"/>
          <w:szCs w:val="22"/>
        </w:rPr>
        <w:t xml:space="preserve"> selecionar o fornecedor que deseja prosseguir </w:t>
      </w:r>
      <w:r w:rsidR="00DC1ACC" w:rsidRPr="00B66CAB">
        <w:rPr>
          <w:rFonts w:ascii="Arial" w:eastAsia="Wingdings" w:hAnsi="Arial" w:cs="Arial"/>
          <w:sz w:val="22"/>
          <w:szCs w:val="22"/>
        </w:rPr>
        <w:t>à</w:t>
      </w:r>
      <w:r w:rsidR="00DC1ACC" w:rsidRPr="00B66CAB">
        <w:rPr>
          <w:rFonts w:ascii="Arial" w:hAnsi="Arial" w:cs="Arial"/>
          <w:sz w:val="22"/>
          <w:szCs w:val="22"/>
        </w:rPr>
        <w:t xml:space="preserve"> marcar a modalidade LICITAÇÃO CAIXA </w:t>
      </w:r>
      <w:r w:rsidR="00DC1ACC" w:rsidRPr="00B66CAB">
        <w:rPr>
          <w:rFonts w:ascii="Arial" w:eastAsia="Wingdings" w:hAnsi="Arial" w:cs="Arial"/>
          <w:sz w:val="22"/>
          <w:szCs w:val="22"/>
        </w:rPr>
        <w:t>à</w:t>
      </w:r>
      <w:r w:rsidR="00DC1ACC" w:rsidRPr="00B66CAB">
        <w:rPr>
          <w:rFonts w:ascii="Arial" w:hAnsi="Arial" w:cs="Arial"/>
          <w:sz w:val="22"/>
          <w:szCs w:val="22"/>
        </w:rPr>
        <w:t xml:space="preserve"> no quadro “</w:t>
      </w:r>
      <w:r w:rsidR="00DC1ACC" w:rsidRPr="00B66CAB">
        <w:rPr>
          <w:rFonts w:ascii="Arial" w:hAnsi="Arial" w:cs="Arial"/>
          <w:i/>
          <w:iCs/>
          <w:sz w:val="22"/>
          <w:szCs w:val="22"/>
        </w:rPr>
        <w:t>MINHAS ATIVIDADES</w:t>
      </w:r>
      <w:r w:rsidR="00DC1ACC" w:rsidRPr="00B66CAB">
        <w:rPr>
          <w:rFonts w:ascii="Arial" w:hAnsi="Arial" w:cs="Arial"/>
          <w:sz w:val="22"/>
          <w:szCs w:val="22"/>
        </w:rPr>
        <w:t xml:space="preserve">” </w:t>
      </w:r>
      <w:r w:rsidR="00DC1ACC" w:rsidRPr="00B66CAB">
        <w:rPr>
          <w:rFonts w:ascii="Arial" w:eastAsia="Wingdings" w:hAnsi="Arial" w:cs="Arial"/>
          <w:sz w:val="22"/>
          <w:szCs w:val="22"/>
        </w:rPr>
        <w:t>à</w:t>
      </w:r>
      <w:r w:rsidR="00DC1ACC" w:rsidRPr="00B66CAB">
        <w:rPr>
          <w:rFonts w:ascii="Arial" w:hAnsi="Arial" w:cs="Arial"/>
          <w:sz w:val="22"/>
          <w:szCs w:val="22"/>
        </w:rPr>
        <w:t xml:space="preserve"> acionar o link </w:t>
      </w:r>
      <w:r w:rsidR="00DC1ACC" w:rsidRPr="00B66CAB">
        <w:rPr>
          <w:rStyle w:val="eop"/>
          <w:rFonts w:ascii="Arial" w:hAnsi="Arial" w:cs="Arial"/>
          <w:color w:val="000000"/>
          <w:sz w:val="22"/>
          <w:szCs w:val="22"/>
          <w:shd w:val="clear" w:color="auto" w:fill="FFFFFF"/>
        </w:rPr>
        <w:t>“</w:t>
      </w:r>
      <w:r w:rsidR="00DC1ACC" w:rsidRPr="00B66CAB">
        <w:rPr>
          <w:rStyle w:val="eop"/>
          <w:rFonts w:ascii="Arial" w:hAnsi="Arial" w:cs="Arial"/>
          <w:i/>
          <w:iCs/>
          <w:color w:val="000000"/>
          <w:sz w:val="22"/>
          <w:szCs w:val="22"/>
          <w:shd w:val="clear" w:color="auto" w:fill="FFFFFF"/>
        </w:rPr>
        <w:t>ENVIAR/ALTERAR PROPOSTA PREÇO</w:t>
      </w:r>
      <w:r w:rsidR="00DC1ACC" w:rsidRPr="00B66CAB">
        <w:rPr>
          <w:rStyle w:val="eop"/>
          <w:rFonts w:ascii="Arial" w:hAnsi="Arial" w:cs="Arial"/>
          <w:color w:val="000000"/>
          <w:sz w:val="22"/>
          <w:szCs w:val="22"/>
          <w:shd w:val="clear" w:color="auto" w:fill="FFFFFF"/>
        </w:rPr>
        <w:t>”, no certame/item desejado, informar o valor proposto e anexar o arquivo acionando o botão “</w:t>
      </w:r>
      <w:r w:rsidR="00DC1ACC" w:rsidRPr="00B66CAB">
        <w:rPr>
          <w:rStyle w:val="eop"/>
          <w:rFonts w:ascii="Arial" w:hAnsi="Arial" w:cs="Arial"/>
          <w:i/>
          <w:iCs/>
          <w:color w:val="000000"/>
          <w:sz w:val="22"/>
          <w:szCs w:val="22"/>
          <w:shd w:val="clear" w:color="auto" w:fill="FFFFFF"/>
        </w:rPr>
        <w:t>ANEXAR PROPOSTA</w:t>
      </w:r>
      <w:r w:rsidR="00DC1ACC" w:rsidRPr="00B66CAB">
        <w:rPr>
          <w:rStyle w:val="eop"/>
          <w:rFonts w:ascii="Arial" w:hAnsi="Arial" w:cs="Arial"/>
          <w:color w:val="000000"/>
          <w:sz w:val="22"/>
          <w:szCs w:val="22"/>
          <w:shd w:val="clear" w:color="auto" w:fill="FFFFFF"/>
        </w:rPr>
        <w:t xml:space="preserve">” </w:t>
      </w:r>
      <w:r w:rsidR="00DC1ACC" w:rsidRPr="00B66CAB">
        <w:rPr>
          <w:rFonts w:ascii="Arial" w:eastAsia="Wingdings" w:hAnsi="Arial" w:cs="Arial"/>
          <w:sz w:val="22"/>
          <w:szCs w:val="22"/>
        </w:rPr>
        <w:t>à</w:t>
      </w:r>
      <w:r w:rsidR="00DC1ACC" w:rsidRPr="00B66CAB">
        <w:rPr>
          <w:rStyle w:val="eop"/>
          <w:rFonts w:ascii="Arial" w:hAnsi="Arial" w:cs="Arial"/>
          <w:color w:val="000000"/>
          <w:sz w:val="22"/>
          <w:szCs w:val="22"/>
          <w:shd w:val="clear" w:color="auto" w:fill="FFFFFF"/>
        </w:rPr>
        <w:t xml:space="preserve"> confirme o upload do arquivo correspondente na coluna PROPOSTA e, para confirmar a participação no item, acione o botão “</w:t>
      </w:r>
      <w:r w:rsidR="00DC1ACC" w:rsidRPr="00B66CAB">
        <w:rPr>
          <w:rStyle w:val="eop"/>
          <w:rFonts w:ascii="Arial" w:hAnsi="Arial" w:cs="Arial"/>
          <w:i/>
          <w:iCs/>
          <w:color w:val="000000"/>
          <w:sz w:val="22"/>
          <w:szCs w:val="22"/>
          <w:shd w:val="clear" w:color="auto" w:fill="FFFFFF"/>
        </w:rPr>
        <w:t>CONCLUIR/ENVIAR</w:t>
      </w:r>
      <w:r w:rsidR="00DC1ACC" w:rsidRPr="00B66CAB">
        <w:rPr>
          <w:rStyle w:val="eop"/>
          <w:rFonts w:ascii="Arial" w:hAnsi="Arial" w:cs="Arial"/>
          <w:color w:val="000000"/>
          <w:sz w:val="22"/>
          <w:szCs w:val="22"/>
          <w:shd w:val="clear" w:color="auto" w:fill="FFFFFF"/>
        </w:rPr>
        <w:t>”.</w:t>
      </w:r>
    </w:p>
    <w:p w14:paraId="694E400E" w14:textId="77777777" w:rsidR="00270E4C" w:rsidRPr="00B66CAB" w:rsidRDefault="00270E4C" w:rsidP="00C94030">
      <w:pPr>
        <w:widowControl w:val="0"/>
        <w:ind w:left="1134" w:hanging="1134"/>
        <w:jc w:val="both"/>
        <w:rPr>
          <w:rFonts w:ascii="Arial" w:hAnsi="Arial" w:cs="Arial"/>
          <w:b/>
          <w:sz w:val="22"/>
          <w:szCs w:val="22"/>
        </w:rPr>
      </w:pPr>
    </w:p>
    <w:p w14:paraId="79FC51CB" w14:textId="369BF294" w:rsidR="003406C9" w:rsidRPr="00B66CAB" w:rsidRDefault="00DA726B" w:rsidP="00C94030">
      <w:pPr>
        <w:pStyle w:val="txtcentral"/>
        <w:spacing w:before="0" w:after="0"/>
        <w:ind w:left="1134" w:hanging="1134"/>
        <w:jc w:val="both"/>
        <w:rPr>
          <w:rFonts w:ascii="Arial" w:hAnsi="Arial" w:cs="Arial"/>
          <w:sz w:val="22"/>
          <w:szCs w:val="22"/>
        </w:rPr>
      </w:pPr>
      <w:r w:rsidRPr="00B66CAB">
        <w:rPr>
          <w:rFonts w:ascii="Arial" w:hAnsi="Arial" w:cs="Arial"/>
          <w:sz w:val="22"/>
          <w:szCs w:val="22"/>
        </w:rPr>
        <w:t>5</w:t>
      </w:r>
      <w:r w:rsidR="003406C9" w:rsidRPr="00B66CAB">
        <w:rPr>
          <w:rFonts w:ascii="Arial" w:hAnsi="Arial" w:cs="Arial"/>
          <w:sz w:val="22"/>
          <w:szCs w:val="22"/>
        </w:rPr>
        <w:t>.2</w:t>
      </w:r>
      <w:r w:rsidR="003406C9" w:rsidRPr="00B66CAB">
        <w:rPr>
          <w:rFonts w:ascii="Arial" w:hAnsi="Arial" w:cs="Arial"/>
          <w:sz w:val="22"/>
          <w:szCs w:val="22"/>
        </w:rPr>
        <w:tab/>
        <w:t xml:space="preserve">A </w:t>
      </w:r>
      <w:r w:rsidR="003406C9" w:rsidRPr="00B66CAB">
        <w:rPr>
          <w:rFonts w:ascii="Arial" w:hAnsi="Arial" w:cs="Arial"/>
          <w:b/>
          <w:sz w:val="22"/>
          <w:szCs w:val="22"/>
        </w:rPr>
        <w:t>Proposta Comercial com preço</w:t>
      </w:r>
      <w:r w:rsidR="0077151B">
        <w:rPr>
          <w:rFonts w:ascii="Arial" w:hAnsi="Arial" w:cs="Arial"/>
          <w:b/>
          <w:sz w:val="22"/>
          <w:szCs w:val="22"/>
        </w:rPr>
        <w:t xml:space="preserve"> GLOBAL</w:t>
      </w:r>
      <w:r w:rsidR="003406C9" w:rsidRPr="00B66CAB">
        <w:rPr>
          <w:rFonts w:ascii="Arial" w:hAnsi="Arial" w:cs="Arial"/>
          <w:sz w:val="22"/>
          <w:szCs w:val="22"/>
        </w:rPr>
        <w:t xml:space="preserve"> deve ser anexada em arquivo </w:t>
      </w:r>
      <w:r w:rsidR="00784B9F" w:rsidRPr="00B66CAB">
        <w:rPr>
          <w:rFonts w:ascii="Arial" w:hAnsi="Arial" w:cs="Arial"/>
          <w:b/>
          <w:bCs/>
          <w:sz w:val="22"/>
          <w:szCs w:val="22"/>
        </w:rPr>
        <w:t>ÚNICO</w:t>
      </w:r>
      <w:r w:rsidR="003406C9" w:rsidRPr="00B66CAB">
        <w:rPr>
          <w:rFonts w:ascii="Arial" w:hAnsi="Arial" w:cs="Arial"/>
          <w:sz w:val="22"/>
          <w:szCs w:val="22"/>
        </w:rPr>
        <w:t xml:space="preserve">, limitado às extensões </w:t>
      </w:r>
      <w:proofErr w:type="spellStart"/>
      <w:r w:rsidR="003406C9" w:rsidRPr="00B66CAB">
        <w:rPr>
          <w:rFonts w:ascii="Arial" w:hAnsi="Arial" w:cs="Arial"/>
          <w:sz w:val="22"/>
          <w:szCs w:val="22"/>
        </w:rPr>
        <w:t>doc</w:t>
      </w:r>
      <w:proofErr w:type="spellEnd"/>
      <w:r w:rsidR="003406C9" w:rsidRPr="00B66CAB">
        <w:rPr>
          <w:rFonts w:ascii="Arial" w:hAnsi="Arial" w:cs="Arial"/>
          <w:sz w:val="22"/>
          <w:szCs w:val="22"/>
        </w:rPr>
        <w:t>/</w:t>
      </w:r>
      <w:proofErr w:type="spellStart"/>
      <w:r w:rsidR="003406C9" w:rsidRPr="00B66CAB">
        <w:rPr>
          <w:rFonts w:ascii="Arial" w:hAnsi="Arial" w:cs="Arial"/>
          <w:sz w:val="22"/>
          <w:szCs w:val="22"/>
        </w:rPr>
        <w:t>xls</w:t>
      </w:r>
      <w:proofErr w:type="spellEnd"/>
      <w:r w:rsidR="003406C9" w:rsidRPr="00B66CAB">
        <w:rPr>
          <w:rFonts w:ascii="Arial" w:hAnsi="Arial" w:cs="Arial"/>
          <w:sz w:val="22"/>
          <w:szCs w:val="22"/>
        </w:rPr>
        <w:t>/</w:t>
      </w:r>
      <w:proofErr w:type="spellStart"/>
      <w:r w:rsidR="003406C9" w:rsidRPr="00B66CAB">
        <w:rPr>
          <w:rFonts w:ascii="Arial" w:hAnsi="Arial" w:cs="Arial"/>
          <w:sz w:val="22"/>
          <w:szCs w:val="22"/>
        </w:rPr>
        <w:t>docx</w:t>
      </w:r>
      <w:proofErr w:type="spellEnd"/>
      <w:r w:rsidR="003406C9" w:rsidRPr="00B66CAB">
        <w:rPr>
          <w:rFonts w:ascii="Arial" w:hAnsi="Arial" w:cs="Arial"/>
          <w:sz w:val="22"/>
          <w:szCs w:val="22"/>
        </w:rPr>
        <w:t>/</w:t>
      </w:r>
      <w:proofErr w:type="spellStart"/>
      <w:r w:rsidR="003406C9" w:rsidRPr="00B66CAB">
        <w:rPr>
          <w:rFonts w:ascii="Arial" w:hAnsi="Arial" w:cs="Arial"/>
          <w:sz w:val="22"/>
          <w:szCs w:val="22"/>
        </w:rPr>
        <w:t>xlsx</w:t>
      </w:r>
      <w:proofErr w:type="spellEnd"/>
      <w:r w:rsidR="003406C9" w:rsidRPr="00B66CAB">
        <w:rPr>
          <w:rFonts w:ascii="Arial" w:hAnsi="Arial" w:cs="Arial"/>
          <w:sz w:val="22"/>
          <w:szCs w:val="22"/>
        </w:rPr>
        <w:t>/</w:t>
      </w:r>
      <w:proofErr w:type="spellStart"/>
      <w:r w:rsidR="003406C9" w:rsidRPr="00B66CAB">
        <w:rPr>
          <w:rFonts w:ascii="Arial" w:hAnsi="Arial" w:cs="Arial"/>
          <w:sz w:val="22"/>
          <w:szCs w:val="22"/>
        </w:rPr>
        <w:t>rtf</w:t>
      </w:r>
      <w:proofErr w:type="spellEnd"/>
      <w:r w:rsidR="003406C9" w:rsidRPr="00B66CAB">
        <w:rPr>
          <w:rFonts w:ascii="Arial" w:hAnsi="Arial" w:cs="Arial"/>
          <w:sz w:val="22"/>
          <w:szCs w:val="22"/>
        </w:rPr>
        <w:t>/</w:t>
      </w:r>
      <w:proofErr w:type="spellStart"/>
      <w:r w:rsidR="003406C9" w:rsidRPr="00B66CAB">
        <w:rPr>
          <w:rFonts w:ascii="Arial" w:hAnsi="Arial" w:cs="Arial"/>
          <w:sz w:val="22"/>
          <w:szCs w:val="22"/>
        </w:rPr>
        <w:t>pdf</w:t>
      </w:r>
      <w:proofErr w:type="spellEnd"/>
      <w:r w:rsidR="003406C9" w:rsidRPr="00B66CAB">
        <w:rPr>
          <w:rFonts w:ascii="Arial" w:hAnsi="Arial" w:cs="Arial"/>
          <w:sz w:val="22"/>
          <w:szCs w:val="22"/>
        </w:rPr>
        <w:t>/</w:t>
      </w:r>
      <w:proofErr w:type="spellStart"/>
      <w:r w:rsidR="003406C9" w:rsidRPr="00B66CAB">
        <w:rPr>
          <w:rFonts w:ascii="Arial" w:hAnsi="Arial" w:cs="Arial"/>
          <w:sz w:val="22"/>
          <w:szCs w:val="22"/>
        </w:rPr>
        <w:t>txt</w:t>
      </w:r>
      <w:proofErr w:type="spellEnd"/>
      <w:r w:rsidR="003406C9" w:rsidRPr="00B66CAB">
        <w:rPr>
          <w:rFonts w:ascii="Arial" w:hAnsi="Arial" w:cs="Arial"/>
          <w:sz w:val="22"/>
          <w:szCs w:val="22"/>
        </w:rPr>
        <w:t>/</w:t>
      </w:r>
      <w:proofErr w:type="spellStart"/>
      <w:r w:rsidR="003406C9" w:rsidRPr="00B66CAB">
        <w:rPr>
          <w:rFonts w:ascii="Arial" w:hAnsi="Arial" w:cs="Arial"/>
          <w:sz w:val="22"/>
          <w:szCs w:val="22"/>
        </w:rPr>
        <w:t>odt</w:t>
      </w:r>
      <w:proofErr w:type="spellEnd"/>
      <w:r w:rsidR="003406C9" w:rsidRPr="00B66CAB">
        <w:rPr>
          <w:rFonts w:ascii="Arial" w:hAnsi="Arial" w:cs="Arial"/>
          <w:sz w:val="22"/>
          <w:szCs w:val="22"/>
        </w:rPr>
        <w:t>/</w:t>
      </w:r>
      <w:proofErr w:type="spellStart"/>
      <w:r w:rsidR="003406C9" w:rsidRPr="00B66CAB">
        <w:rPr>
          <w:rFonts w:ascii="Arial" w:hAnsi="Arial" w:cs="Arial"/>
          <w:sz w:val="22"/>
          <w:szCs w:val="22"/>
        </w:rPr>
        <w:t>ods</w:t>
      </w:r>
      <w:proofErr w:type="spellEnd"/>
      <w:r w:rsidR="00784B9F" w:rsidRPr="00B66CAB">
        <w:rPr>
          <w:rFonts w:ascii="Arial" w:hAnsi="Arial" w:cs="Arial"/>
          <w:sz w:val="22"/>
          <w:szCs w:val="22"/>
        </w:rPr>
        <w:t>/zip</w:t>
      </w:r>
      <w:r w:rsidR="003406C9" w:rsidRPr="00B66CAB">
        <w:rPr>
          <w:rFonts w:ascii="Arial" w:hAnsi="Arial" w:cs="Arial"/>
          <w:sz w:val="22"/>
          <w:szCs w:val="22"/>
        </w:rPr>
        <w:t>.</w:t>
      </w:r>
    </w:p>
    <w:p w14:paraId="5FDACA7C" w14:textId="77777777" w:rsidR="00D77075" w:rsidRPr="00B66CAB" w:rsidRDefault="00D77075" w:rsidP="00C94030">
      <w:pPr>
        <w:pStyle w:val="txtcentral"/>
        <w:spacing w:before="0" w:after="0"/>
        <w:ind w:left="1134" w:hanging="1134"/>
        <w:jc w:val="both"/>
        <w:rPr>
          <w:rFonts w:ascii="Arial" w:hAnsi="Arial" w:cs="Arial"/>
          <w:sz w:val="22"/>
          <w:szCs w:val="22"/>
        </w:rPr>
      </w:pPr>
    </w:p>
    <w:p w14:paraId="6796ED0F" w14:textId="598925B8" w:rsidR="00D77075" w:rsidRPr="00B66CAB" w:rsidRDefault="00DA726B" w:rsidP="00C94030">
      <w:pPr>
        <w:pStyle w:val="txtcentral"/>
        <w:spacing w:before="0" w:after="0"/>
        <w:ind w:left="1134" w:hanging="1134"/>
        <w:jc w:val="both"/>
        <w:rPr>
          <w:rFonts w:ascii="Arial" w:hAnsi="Arial" w:cs="Arial"/>
          <w:sz w:val="22"/>
          <w:szCs w:val="22"/>
        </w:rPr>
      </w:pPr>
      <w:r w:rsidRPr="00B66CAB">
        <w:rPr>
          <w:rFonts w:ascii="Arial" w:hAnsi="Arial" w:cs="Arial"/>
          <w:sz w:val="22"/>
          <w:szCs w:val="22"/>
        </w:rPr>
        <w:t>5</w:t>
      </w:r>
      <w:r w:rsidR="00D77075" w:rsidRPr="00B66CAB">
        <w:rPr>
          <w:rFonts w:ascii="Arial" w:hAnsi="Arial" w:cs="Arial"/>
          <w:sz w:val="22"/>
          <w:szCs w:val="22"/>
        </w:rPr>
        <w:t>.2.1</w:t>
      </w:r>
      <w:r w:rsidR="00D77075" w:rsidRPr="00B66CAB">
        <w:rPr>
          <w:rFonts w:ascii="Arial" w:hAnsi="Arial" w:cs="Arial"/>
          <w:sz w:val="22"/>
          <w:szCs w:val="22"/>
        </w:rPr>
        <w:tab/>
        <w:t xml:space="preserve">A </w:t>
      </w:r>
      <w:r w:rsidR="00D77075" w:rsidRPr="00B66CAB">
        <w:rPr>
          <w:rFonts w:ascii="Arial" w:hAnsi="Arial" w:cs="Arial"/>
          <w:b/>
          <w:sz w:val="22"/>
          <w:szCs w:val="22"/>
        </w:rPr>
        <w:t>Proposta de Preço</w:t>
      </w:r>
      <w:r w:rsidR="00D77075" w:rsidRPr="00B66CAB">
        <w:rPr>
          <w:rFonts w:ascii="Arial" w:hAnsi="Arial" w:cs="Arial"/>
          <w:sz w:val="22"/>
          <w:szCs w:val="22"/>
        </w:rPr>
        <w:t xml:space="preserve"> é o valor que deve ser digitado após a anexação da </w:t>
      </w:r>
      <w:r w:rsidR="00D77075" w:rsidRPr="00B66CAB">
        <w:rPr>
          <w:rFonts w:ascii="Arial" w:hAnsi="Arial" w:cs="Arial"/>
          <w:b/>
          <w:sz w:val="22"/>
          <w:szCs w:val="22"/>
        </w:rPr>
        <w:t>Proposta Comercial</w:t>
      </w:r>
      <w:r w:rsidR="00D77075" w:rsidRPr="00B66CAB">
        <w:rPr>
          <w:rFonts w:ascii="Arial" w:hAnsi="Arial" w:cs="Arial"/>
          <w:sz w:val="22"/>
          <w:szCs w:val="22"/>
        </w:rPr>
        <w:t xml:space="preserve"> (Anexo II do edital) e corresponde ao </w:t>
      </w:r>
      <w:r w:rsidR="00D77075" w:rsidRPr="00B66CAB">
        <w:rPr>
          <w:rFonts w:ascii="Arial" w:hAnsi="Arial" w:cs="Arial"/>
          <w:b/>
          <w:sz w:val="22"/>
          <w:szCs w:val="22"/>
          <w:u w:val="single"/>
        </w:rPr>
        <w:t>VALOR</w:t>
      </w:r>
      <w:r w:rsidR="0077151B">
        <w:rPr>
          <w:rFonts w:ascii="Arial" w:hAnsi="Arial" w:cs="Arial"/>
          <w:b/>
          <w:sz w:val="22"/>
          <w:szCs w:val="22"/>
          <w:u w:val="single"/>
        </w:rPr>
        <w:t xml:space="preserve"> GLOBAL</w:t>
      </w:r>
      <w:r w:rsidR="0077151B">
        <w:rPr>
          <w:rFonts w:ascii="Arial" w:eastAsia="Times New Roman" w:hAnsi="Arial" w:cs="Arial"/>
          <w:bCs/>
          <w:iCs/>
          <w:color w:val="FF0000"/>
          <w:sz w:val="22"/>
          <w:szCs w:val="22"/>
        </w:rPr>
        <w:t xml:space="preserve"> </w:t>
      </w:r>
      <w:r w:rsidR="00D77075" w:rsidRPr="00B66CAB">
        <w:rPr>
          <w:rFonts w:ascii="Arial" w:hAnsi="Arial" w:cs="Arial"/>
          <w:sz w:val="22"/>
          <w:szCs w:val="22"/>
        </w:rPr>
        <w:t xml:space="preserve">que consta da </w:t>
      </w:r>
      <w:r w:rsidR="00D77075" w:rsidRPr="00B66CAB">
        <w:rPr>
          <w:rFonts w:ascii="Arial" w:hAnsi="Arial" w:cs="Arial"/>
          <w:b/>
          <w:sz w:val="22"/>
          <w:szCs w:val="22"/>
        </w:rPr>
        <w:t xml:space="preserve">Proposta Comercial </w:t>
      </w:r>
      <w:r w:rsidR="00D77075" w:rsidRPr="00B66CAB">
        <w:rPr>
          <w:rFonts w:ascii="Arial" w:hAnsi="Arial" w:cs="Arial"/>
          <w:sz w:val="22"/>
          <w:szCs w:val="22"/>
        </w:rPr>
        <w:t>(Anexo II).</w:t>
      </w:r>
    </w:p>
    <w:p w14:paraId="24113583" w14:textId="77777777" w:rsidR="00D77075" w:rsidRPr="00B66CAB" w:rsidRDefault="00D77075" w:rsidP="00C94030">
      <w:pPr>
        <w:pStyle w:val="txtcentral"/>
        <w:spacing w:before="0" w:after="0"/>
        <w:ind w:left="1134" w:hanging="1134"/>
        <w:jc w:val="both"/>
        <w:rPr>
          <w:rFonts w:ascii="Arial" w:hAnsi="Arial" w:cs="Arial"/>
          <w:sz w:val="22"/>
          <w:szCs w:val="22"/>
        </w:rPr>
      </w:pPr>
    </w:p>
    <w:p w14:paraId="433EACFE" w14:textId="77777777" w:rsidR="00D77075" w:rsidRPr="00B66CAB" w:rsidRDefault="00DA726B" w:rsidP="00C94030">
      <w:pPr>
        <w:pStyle w:val="txtcentral"/>
        <w:spacing w:before="0" w:after="0"/>
        <w:ind w:left="1134" w:hanging="1134"/>
        <w:jc w:val="both"/>
        <w:rPr>
          <w:rFonts w:ascii="Arial" w:hAnsi="Arial" w:cs="Arial"/>
          <w:b/>
          <w:sz w:val="22"/>
          <w:szCs w:val="22"/>
        </w:rPr>
      </w:pPr>
      <w:r w:rsidRPr="00B66CAB">
        <w:rPr>
          <w:rFonts w:ascii="Arial" w:hAnsi="Arial" w:cs="Arial"/>
          <w:sz w:val="22"/>
          <w:szCs w:val="22"/>
        </w:rPr>
        <w:t>5</w:t>
      </w:r>
      <w:r w:rsidR="00D77075" w:rsidRPr="00B66CAB">
        <w:rPr>
          <w:rFonts w:ascii="Arial" w:hAnsi="Arial" w:cs="Arial"/>
          <w:sz w:val="22"/>
          <w:szCs w:val="22"/>
        </w:rPr>
        <w:t>.2.2</w:t>
      </w:r>
      <w:r w:rsidR="00D77075" w:rsidRPr="00B66CAB">
        <w:rPr>
          <w:rFonts w:ascii="Arial" w:hAnsi="Arial" w:cs="Arial"/>
          <w:sz w:val="22"/>
          <w:szCs w:val="22"/>
        </w:rPr>
        <w:tab/>
        <w:t xml:space="preserve">O VALOR lançado na </w:t>
      </w:r>
      <w:r w:rsidR="00D77075" w:rsidRPr="00B66CAB">
        <w:rPr>
          <w:rFonts w:ascii="Arial" w:hAnsi="Arial" w:cs="Arial"/>
          <w:b/>
          <w:sz w:val="22"/>
          <w:szCs w:val="22"/>
          <w:u w:val="single"/>
        </w:rPr>
        <w:t>Proposta de Preço</w:t>
      </w:r>
      <w:r w:rsidR="00D77075" w:rsidRPr="00B66CAB">
        <w:rPr>
          <w:rFonts w:ascii="Arial" w:hAnsi="Arial" w:cs="Arial"/>
          <w:b/>
          <w:sz w:val="22"/>
          <w:szCs w:val="22"/>
        </w:rPr>
        <w:t xml:space="preserve"> </w:t>
      </w:r>
      <w:r w:rsidR="00D77075" w:rsidRPr="00B66CAB">
        <w:rPr>
          <w:rFonts w:ascii="Arial" w:hAnsi="Arial" w:cs="Arial"/>
          <w:sz w:val="22"/>
          <w:szCs w:val="22"/>
        </w:rPr>
        <w:t xml:space="preserve">e o constante da </w:t>
      </w:r>
      <w:r w:rsidR="00D77075" w:rsidRPr="00B66CAB">
        <w:rPr>
          <w:rFonts w:ascii="Arial" w:hAnsi="Arial" w:cs="Arial"/>
          <w:b/>
          <w:sz w:val="22"/>
          <w:szCs w:val="22"/>
          <w:u w:val="single"/>
        </w:rPr>
        <w:t>Proposta Comercial</w:t>
      </w:r>
      <w:r w:rsidR="00D77075" w:rsidRPr="00B66CAB">
        <w:rPr>
          <w:rFonts w:ascii="Arial" w:hAnsi="Arial" w:cs="Arial"/>
          <w:sz w:val="22"/>
          <w:szCs w:val="22"/>
        </w:rPr>
        <w:t xml:space="preserve"> (Anexo II)</w:t>
      </w:r>
      <w:r w:rsidR="004F001B" w:rsidRPr="00B66CAB">
        <w:rPr>
          <w:rFonts w:ascii="Arial" w:hAnsi="Arial" w:cs="Arial"/>
          <w:sz w:val="22"/>
          <w:szCs w:val="22"/>
        </w:rPr>
        <w:t xml:space="preserve"> </w:t>
      </w:r>
      <w:r w:rsidR="00D77075" w:rsidRPr="00B66CAB">
        <w:rPr>
          <w:rFonts w:ascii="Arial" w:hAnsi="Arial" w:cs="Arial"/>
          <w:b/>
          <w:sz w:val="22"/>
          <w:szCs w:val="22"/>
          <w:u w:val="single"/>
        </w:rPr>
        <w:t>deverão ser coincidentes</w:t>
      </w:r>
      <w:r w:rsidR="00D77075" w:rsidRPr="00B66CAB">
        <w:rPr>
          <w:rFonts w:ascii="Arial" w:hAnsi="Arial" w:cs="Arial"/>
          <w:b/>
          <w:sz w:val="22"/>
          <w:szCs w:val="22"/>
        </w:rPr>
        <w:t>.</w:t>
      </w:r>
    </w:p>
    <w:p w14:paraId="567F7446" w14:textId="77777777" w:rsidR="003E579C" w:rsidRPr="00B66CAB" w:rsidRDefault="003E579C" w:rsidP="00C94030">
      <w:pPr>
        <w:pStyle w:val="txtcentral"/>
        <w:spacing w:before="0" w:after="0"/>
        <w:ind w:left="1134" w:hanging="1134"/>
        <w:jc w:val="both"/>
        <w:rPr>
          <w:rFonts w:ascii="Arial" w:hAnsi="Arial" w:cs="Arial"/>
          <w:b/>
          <w:sz w:val="22"/>
          <w:szCs w:val="22"/>
        </w:rPr>
      </w:pPr>
    </w:p>
    <w:p w14:paraId="729C7FC3" w14:textId="77777777" w:rsidR="003E579C" w:rsidRPr="00B66CAB" w:rsidRDefault="003E579C" w:rsidP="00C94030">
      <w:pPr>
        <w:shd w:val="clear" w:color="auto" w:fill="FFFFFF"/>
        <w:ind w:left="1134" w:hanging="1134"/>
        <w:jc w:val="both"/>
        <w:rPr>
          <w:rFonts w:ascii="Arial" w:hAnsi="Arial" w:cs="Arial"/>
          <w:sz w:val="22"/>
          <w:szCs w:val="22"/>
        </w:rPr>
      </w:pPr>
      <w:r w:rsidRPr="00B66CAB">
        <w:rPr>
          <w:rFonts w:ascii="Arial" w:hAnsi="Arial" w:cs="Arial"/>
          <w:sz w:val="22"/>
          <w:szCs w:val="22"/>
        </w:rPr>
        <w:t>5.2.3</w:t>
      </w:r>
      <w:r w:rsidRPr="00B66CAB">
        <w:rPr>
          <w:rFonts w:ascii="Arial" w:hAnsi="Arial" w:cs="Arial"/>
          <w:sz w:val="22"/>
          <w:szCs w:val="22"/>
        </w:rPr>
        <w:tab/>
        <w:t>É de exclusiva responsabilidade do licitante dimensionar e equacionar os componentes do preço ofertado.</w:t>
      </w:r>
    </w:p>
    <w:p w14:paraId="78DE4FFA" w14:textId="77777777" w:rsidR="003E579C" w:rsidRPr="00B66CAB" w:rsidRDefault="003E579C" w:rsidP="00C94030">
      <w:pPr>
        <w:ind w:left="1134" w:hanging="1134"/>
        <w:jc w:val="both"/>
        <w:rPr>
          <w:rFonts w:ascii="Arial" w:hAnsi="Arial" w:cs="Arial"/>
          <w:color w:val="000000"/>
          <w:sz w:val="22"/>
          <w:szCs w:val="22"/>
        </w:rPr>
      </w:pPr>
    </w:p>
    <w:p w14:paraId="03AF18A5" w14:textId="77777777" w:rsidR="00D77075" w:rsidRPr="00B66CAB" w:rsidRDefault="00DA726B" w:rsidP="00C94030">
      <w:pPr>
        <w:pStyle w:val="Recuodecorpodetexto"/>
        <w:ind w:left="1134"/>
        <w:rPr>
          <w:rFonts w:cs="Arial"/>
          <w:sz w:val="22"/>
          <w:szCs w:val="22"/>
        </w:rPr>
      </w:pPr>
      <w:r w:rsidRPr="00B66CAB">
        <w:rPr>
          <w:rFonts w:cs="Arial"/>
          <w:sz w:val="22"/>
          <w:szCs w:val="22"/>
        </w:rPr>
        <w:lastRenderedPageBreak/>
        <w:t>5</w:t>
      </w:r>
      <w:r w:rsidR="00D77075" w:rsidRPr="00B66CAB">
        <w:rPr>
          <w:rFonts w:cs="Arial"/>
          <w:sz w:val="22"/>
          <w:szCs w:val="22"/>
        </w:rPr>
        <w:t>.3</w:t>
      </w:r>
      <w:r w:rsidR="00D77075" w:rsidRPr="00B66CAB">
        <w:rPr>
          <w:rFonts w:cs="Arial"/>
          <w:sz w:val="22"/>
          <w:szCs w:val="22"/>
        </w:rPr>
        <w:tab/>
        <w:t xml:space="preserve">A </w:t>
      </w:r>
      <w:r w:rsidR="00D77075" w:rsidRPr="00B66CAB">
        <w:rPr>
          <w:rFonts w:cs="Arial"/>
          <w:b/>
          <w:sz w:val="22"/>
          <w:szCs w:val="22"/>
        </w:rPr>
        <w:t>Proposta Comercial</w:t>
      </w:r>
      <w:r w:rsidR="00D77075" w:rsidRPr="00B66CAB">
        <w:rPr>
          <w:rFonts w:cs="Arial"/>
          <w:sz w:val="22"/>
          <w:szCs w:val="22"/>
        </w:rPr>
        <w:t xml:space="preserve"> (Anexo II) deverá ser apresentada em uma única via, sem emendas, ressalvas, rasuras ou entrelinhas em suas partes essenciais, contendo os seguintes elementos:</w:t>
      </w:r>
    </w:p>
    <w:p w14:paraId="6F5117ED" w14:textId="77777777" w:rsidR="00D77075" w:rsidRPr="00B66CAB" w:rsidRDefault="00D77075" w:rsidP="00C94030">
      <w:pPr>
        <w:pStyle w:val="txtcentral"/>
        <w:spacing w:before="0" w:after="0"/>
        <w:ind w:left="1134" w:hanging="1134"/>
        <w:jc w:val="both"/>
        <w:rPr>
          <w:rFonts w:ascii="Arial" w:hAnsi="Arial" w:cs="Arial"/>
          <w:sz w:val="22"/>
          <w:szCs w:val="22"/>
        </w:rPr>
      </w:pPr>
    </w:p>
    <w:p w14:paraId="150FE2D3" w14:textId="77777777" w:rsidR="00D77075" w:rsidRPr="00B66CAB" w:rsidRDefault="00DA726B" w:rsidP="00C94030">
      <w:pPr>
        <w:pStyle w:val="txtcentral"/>
        <w:spacing w:before="0" w:after="0"/>
        <w:ind w:left="1134" w:hanging="1134"/>
        <w:jc w:val="both"/>
        <w:rPr>
          <w:rFonts w:ascii="Arial" w:hAnsi="Arial" w:cs="Arial"/>
          <w:sz w:val="22"/>
          <w:szCs w:val="22"/>
        </w:rPr>
      </w:pPr>
      <w:r w:rsidRPr="00B66CAB">
        <w:rPr>
          <w:rFonts w:ascii="Arial" w:hAnsi="Arial" w:cs="Arial"/>
          <w:sz w:val="22"/>
          <w:szCs w:val="22"/>
        </w:rPr>
        <w:t>5</w:t>
      </w:r>
      <w:r w:rsidR="00D77075" w:rsidRPr="00B66CAB">
        <w:rPr>
          <w:rFonts w:ascii="Arial" w:hAnsi="Arial" w:cs="Arial"/>
          <w:sz w:val="22"/>
          <w:szCs w:val="22"/>
        </w:rPr>
        <w:t>.3.1</w:t>
      </w:r>
      <w:r w:rsidR="00D77075" w:rsidRPr="00B66CAB">
        <w:rPr>
          <w:rFonts w:ascii="Arial" w:hAnsi="Arial" w:cs="Arial"/>
          <w:sz w:val="22"/>
          <w:szCs w:val="22"/>
        </w:rPr>
        <w:tab/>
        <w:t>Menção ao número do Edital, com a identificação da empresa proponente, CNPJ, endereço completo (rua, número, bairro, cidade, estado</w:t>
      </w:r>
      <w:r w:rsidR="00895414" w:rsidRPr="00B66CAB">
        <w:rPr>
          <w:rFonts w:ascii="Arial" w:hAnsi="Arial" w:cs="Arial"/>
          <w:sz w:val="22"/>
          <w:szCs w:val="22"/>
        </w:rPr>
        <w:t>, CEP</w:t>
      </w:r>
      <w:r w:rsidR="00D77075" w:rsidRPr="00B66CAB">
        <w:rPr>
          <w:rFonts w:ascii="Arial" w:hAnsi="Arial" w:cs="Arial"/>
          <w:sz w:val="22"/>
          <w:szCs w:val="22"/>
        </w:rPr>
        <w:t>), números de telefone</w:t>
      </w:r>
      <w:r w:rsidR="00425E69" w:rsidRPr="00B66CAB">
        <w:rPr>
          <w:rFonts w:ascii="Arial" w:hAnsi="Arial" w:cs="Arial"/>
          <w:sz w:val="22"/>
          <w:szCs w:val="22"/>
        </w:rPr>
        <w:t xml:space="preserve"> </w:t>
      </w:r>
      <w:r w:rsidR="00D77075" w:rsidRPr="00B66CAB">
        <w:rPr>
          <w:rFonts w:ascii="Arial" w:hAnsi="Arial" w:cs="Arial"/>
          <w:sz w:val="22"/>
          <w:szCs w:val="22"/>
        </w:rPr>
        <w:t xml:space="preserve">e </w:t>
      </w:r>
      <w:r w:rsidR="00D77075" w:rsidRPr="00B66CAB">
        <w:rPr>
          <w:rFonts w:ascii="Arial" w:hAnsi="Arial" w:cs="Arial"/>
          <w:i/>
          <w:sz w:val="22"/>
          <w:szCs w:val="22"/>
        </w:rPr>
        <w:t>e-mail</w:t>
      </w:r>
      <w:r w:rsidR="00D77075" w:rsidRPr="00B66CAB">
        <w:rPr>
          <w:rFonts w:ascii="Arial" w:hAnsi="Arial" w:cs="Arial"/>
          <w:sz w:val="22"/>
          <w:szCs w:val="22"/>
        </w:rPr>
        <w:t>;</w:t>
      </w:r>
    </w:p>
    <w:p w14:paraId="1D7D78B8" w14:textId="77777777" w:rsidR="00D77075" w:rsidRPr="00B66CAB" w:rsidRDefault="00D77075" w:rsidP="00C94030">
      <w:pPr>
        <w:ind w:left="1134" w:hanging="1134"/>
        <w:jc w:val="both"/>
        <w:rPr>
          <w:rFonts w:ascii="Arial" w:hAnsi="Arial" w:cs="Arial"/>
          <w:sz w:val="22"/>
          <w:szCs w:val="22"/>
        </w:rPr>
      </w:pPr>
    </w:p>
    <w:p w14:paraId="718CE9EE" w14:textId="5BDCF326" w:rsidR="00D77075" w:rsidRPr="00B66CAB" w:rsidRDefault="00DA726B" w:rsidP="00C94030">
      <w:pPr>
        <w:ind w:left="1134" w:hanging="1134"/>
        <w:jc w:val="both"/>
        <w:rPr>
          <w:rFonts w:ascii="Arial" w:hAnsi="Arial" w:cs="Arial"/>
          <w:color w:val="000000"/>
          <w:sz w:val="22"/>
          <w:szCs w:val="22"/>
        </w:rPr>
      </w:pPr>
      <w:r w:rsidRPr="00B66CAB">
        <w:rPr>
          <w:rFonts w:ascii="Arial" w:hAnsi="Arial" w:cs="Arial"/>
          <w:sz w:val="22"/>
          <w:szCs w:val="22"/>
        </w:rPr>
        <w:t>5</w:t>
      </w:r>
      <w:r w:rsidR="00D77075" w:rsidRPr="00B66CAB">
        <w:rPr>
          <w:rFonts w:ascii="Arial" w:hAnsi="Arial" w:cs="Arial"/>
          <w:sz w:val="22"/>
          <w:szCs w:val="22"/>
        </w:rPr>
        <w:t>.3.2</w:t>
      </w:r>
      <w:r w:rsidR="00D77075" w:rsidRPr="00B66CAB">
        <w:rPr>
          <w:rFonts w:ascii="Arial" w:hAnsi="Arial" w:cs="Arial"/>
          <w:sz w:val="22"/>
          <w:szCs w:val="22"/>
        </w:rPr>
        <w:tab/>
      </w:r>
      <w:r w:rsidR="009B025B" w:rsidRPr="00B66CAB">
        <w:rPr>
          <w:rFonts w:ascii="Arial" w:hAnsi="Arial" w:cs="Arial"/>
          <w:sz w:val="22"/>
          <w:szCs w:val="22"/>
        </w:rPr>
        <w:t>Preço</w:t>
      </w:r>
      <w:r w:rsidR="0077151B">
        <w:rPr>
          <w:rFonts w:ascii="Arial" w:hAnsi="Arial" w:cs="Arial"/>
          <w:sz w:val="22"/>
          <w:szCs w:val="22"/>
        </w:rPr>
        <w:t xml:space="preserve"> global</w:t>
      </w:r>
      <w:r w:rsidR="009B025B" w:rsidRPr="00B66CAB">
        <w:rPr>
          <w:rFonts w:ascii="Arial" w:hAnsi="Arial" w:cs="Arial"/>
          <w:sz w:val="22"/>
          <w:szCs w:val="22"/>
        </w:rPr>
        <w:t xml:space="preserve">, de acordo com o modelo de proposta do Anexo II, atentando-se para </w:t>
      </w:r>
      <w:r w:rsidR="009B025B" w:rsidRPr="00B66CAB">
        <w:rPr>
          <w:rFonts w:ascii="Arial" w:hAnsi="Arial" w:cs="Arial"/>
          <w:bCs/>
          <w:iCs/>
          <w:sz w:val="22"/>
          <w:szCs w:val="22"/>
        </w:rPr>
        <w:t xml:space="preserve">o disposto no item </w:t>
      </w:r>
      <w:r w:rsidRPr="00B66CAB">
        <w:rPr>
          <w:rFonts w:ascii="Arial" w:hAnsi="Arial" w:cs="Arial"/>
          <w:bCs/>
          <w:iCs/>
          <w:sz w:val="22"/>
          <w:szCs w:val="22"/>
        </w:rPr>
        <w:t>6</w:t>
      </w:r>
      <w:r w:rsidR="009B025B" w:rsidRPr="00B66CAB">
        <w:rPr>
          <w:rFonts w:ascii="Arial" w:hAnsi="Arial" w:cs="Arial"/>
          <w:bCs/>
          <w:iCs/>
          <w:sz w:val="22"/>
          <w:szCs w:val="22"/>
        </w:rPr>
        <w:t>.</w:t>
      </w:r>
      <w:r w:rsidR="0044118A" w:rsidRPr="00B66CAB">
        <w:rPr>
          <w:rFonts w:ascii="Arial" w:hAnsi="Arial" w:cs="Arial"/>
          <w:bCs/>
          <w:iCs/>
          <w:sz w:val="22"/>
          <w:szCs w:val="22"/>
        </w:rPr>
        <w:t>5</w:t>
      </w:r>
      <w:r w:rsidR="009B025B" w:rsidRPr="00B66CAB">
        <w:rPr>
          <w:rFonts w:ascii="Arial" w:hAnsi="Arial" w:cs="Arial"/>
          <w:bCs/>
          <w:iCs/>
          <w:sz w:val="22"/>
          <w:szCs w:val="22"/>
        </w:rPr>
        <w:t xml:space="preserve"> e seus subitens.</w:t>
      </w:r>
    </w:p>
    <w:p w14:paraId="45F74D6A" w14:textId="77777777" w:rsidR="0054043A" w:rsidRPr="00B66CAB" w:rsidRDefault="0054043A" w:rsidP="00811AA3">
      <w:pPr>
        <w:ind w:left="993" w:hanging="993"/>
        <w:jc w:val="both"/>
        <w:rPr>
          <w:rFonts w:ascii="Arial" w:hAnsi="Arial" w:cs="Arial"/>
          <w:color w:val="000000"/>
          <w:sz w:val="22"/>
          <w:szCs w:val="22"/>
        </w:rPr>
      </w:pPr>
    </w:p>
    <w:p w14:paraId="3B61C263" w14:textId="77777777" w:rsidR="0054043A" w:rsidRPr="00B66CAB" w:rsidRDefault="00DA726B" w:rsidP="00E07E31">
      <w:pPr>
        <w:ind w:left="1134" w:hanging="1134"/>
        <w:jc w:val="both"/>
        <w:rPr>
          <w:rFonts w:ascii="Arial" w:hAnsi="Arial" w:cs="Arial"/>
          <w:color w:val="000000"/>
          <w:sz w:val="22"/>
          <w:szCs w:val="22"/>
        </w:rPr>
      </w:pPr>
      <w:r w:rsidRPr="00B66CAB">
        <w:rPr>
          <w:rFonts w:ascii="Arial" w:hAnsi="Arial" w:cs="Arial"/>
          <w:sz w:val="22"/>
          <w:szCs w:val="22"/>
        </w:rPr>
        <w:t>5</w:t>
      </w:r>
      <w:r w:rsidR="0054043A" w:rsidRPr="00B66CAB">
        <w:rPr>
          <w:rFonts w:ascii="Arial" w:hAnsi="Arial" w:cs="Arial"/>
          <w:sz w:val="22"/>
          <w:szCs w:val="22"/>
        </w:rPr>
        <w:t>.3.2.1</w:t>
      </w:r>
      <w:r w:rsidR="0054043A" w:rsidRPr="00B66CAB">
        <w:rPr>
          <w:rFonts w:ascii="Arial" w:hAnsi="Arial" w:cs="Arial"/>
          <w:sz w:val="22"/>
          <w:szCs w:val="22"/>
        </w:rPr>
        <w:tab/>
      </w:r>
      <w:r w:rsidR="0033602F" w:rsidRPr="00B66CAB">
        <w:rPr>
          <w:rFonts w:ascii="Arial" w:hAnsi="Arial" w:cs="Arial"/>
          <w:color w:val="000000"/>
          <w:sz w:val="22"/>
          <w:szCs w:val="22"/>
        </w:rPr>
        <w:t>Os preços propostos deverão ser expressos, obrigatoriamente, em moeda corrente nacional, neles incluídas todas as despesas de qualquer natureza tais como frete, embalagens, transportes, seguros, impostos, taxas, encargos sociais, trabalhistas, previdenciários, e todos os demais custos necessários ao perfeito cumprimento das obrigações objeto desta licitação, conforme as especificações e condições constantes deste edital e seus anexos.</w:t>
      </w:r>
    </w:p>
    <w:p w14:paraId="306B1281" w14:textId="77777777" w:rsidR="00B6743A" w:rsidRPr="00B66CAB" w:rsidRDefault="00B6743A" w:rsidP="00E07E31">
      <w:pPr>
        <w:ind w:left="1134" w:hanging="1134"/>
        <w:jc w:val="both"/>
        <w:rPr>
          <w:rFonts w:ascii="Arial" w:hAnsi="Arial" w:cs="Arial"/>
          <w:sz w:val="22"/>
          <w:szCs w:val="22"/>
        </w:rPr>
      </w:pPr>
    </w:p>
    <w:p w14:paraId="16B19DBB" w14:textId="77777777" w:rsidR="0054043A" w:rsidRPr="00B66CAB" w:rsidRDefault="00DA726B" w:rsidP="00E07E31">
      <w:pPr>
        <w:ind w:left="1134" w:hanging="1134"/>
        <w:jc w:val="both"/>
        <w:rPr>
          <w:rFonts w:ascii="Arial" w:hAnsi="Arial" w:cs="Arial"/>
          <w:sz w:val="22"/>
          <w:szCs w:val="22"/>
        </w:rPr>
      </w:pPr>
      <w:r w:rsidRPr="00B66CAB">
        <w:rPr>
          <w:rFonts w:ascii="Arial" w:hAnsi="Arial" w:cs="Arial"/>
          <w:bCs/>
          <w:sz w:val="22"/>
          <w:szCs w:val="22"/>
        </w:rPr>
        <w:t>5</w:t>
      </w:r>
      <w:r w:rsidR="0054043A" w:rsidRPr="00B66CAB">
        <w:rPr>
          <w:rFonts w:ascii="Arial" w:hAnsi="Arial" w:cs="Arial"/>
          <w:bCs/>
          <w:sz w:val="22"/>
          <w:szCs w:val="22"/>
        </w:rPr>
        <w:t>.3.2.1.1</w:t>
      </w:r>
      <w:r w:rsidR="0054043A" w:rsidRPr="00B66CAB">
        <w:rPr>
          <w:rFonts w:ascii="Arial" w:hAnsi="Arial" w:cs="Arial"/>
          <w:bCs/>
          <w:sz w:val="22"/>
          <w:szCs w:val="22"/>
        </w:rPr>
        <w:tab/>
      </w:r>
      <w:r w:rsidR="0033602F" w:rsidRPr="00B66CAB">
        <w:rPr>
          <w:rFonts w:ascii="Arial" w:hAnsi="Arial" w:cs="Arial"/>
          <w:sz w:val="22"/>
          <w:szCs w:val="22"/>
        </w:rPr>
        <w:t xml:space="preserve">Os tributos, contribuições sociais, trabalhistas e previdenciárias devem ser cotados nos percentuais estabelecidos em legislação ou norma vigente, devendo </w:t>
      </w:r>
      <w:r w:rsidR="00722B03" w:rsidRPr="00B66CAB">
        <w:rPr>
          <w:rFonts w:ascii="Arial" w:hAnsi="Arial" w:cs="Arial"/>
          <w:sz w:val="22"/>
          <w:szCs w:val="22"/>
        </w:rPr>
        <w:t>o</w:t>
      </w:r>
      <w:r w:rsidR="0033602F" w:rsidRPr="00B66CAB">
        <w:rPr>
          <w:rFonts w:ascii="Arial" w:hAnsi="Arial" w:cs="Arial"/>
          <w:sz w:val="22"/>
          <w:szCs w:val="22"/>
        </w:rPr>
        <w:t xml:space="preserve"> licitante prever em sua planilha de composição do preço todos os custos e benefícios fiscais inerentes ao objeto ou à atividade desempenhada, observando-se as particularidades tributárias de cada segmento</w:t>
      </w:r>
      <w:r w:rsidR="00265F34" w:rsidRPr="00B66CAB">
        <w:rPr>
          <w:rFonts w:ascii="Arial" w:hAnsi="Arial" w:cs="Arial"/>
          <w:sz w:val="22"/>
          <w:szCs w:val="22"/>
        </w:rPr>
        <w:t xml:space="preserve">. </w:t>
      </w:r>
    </w:p>
    <w:p w14:paraId="36FCD19F" w14:textId="77777777" w:rsidR="0054043A" w:rsidRPr="00B66CAB" w:rsidRDefault="0054043A" w:rsidP="00E07E31">
      <w:pPr>
        <w:ind w:left="1134" w:hanging="1134"/>
        <w:jc w:val="both"/>
        <w:rPr>
          <w:rFonts w:ascii="Arial" w:hAnsi="Arial" w:cs="Arial"/>
          <w:bCs/>
          <w:sz w:val="22"/>
          <w:szCs w:val="22"/>
        </w:rPr>
      </w:pPr>
    </w:p>
    <w:p w14:paraId="1C028D91" w14:textId="77777777" w:rsidR="0054043A" w:rsidRPr="00B66CAB" w:rsidRDefault="00DA726B" w:rsidP="00E07E31">
      <w:pPr>
        <w:ind w:left="1134" w:hanging="1134"/>
        <w:jc w:val="both"/>
        <w:rPr>
          <w:rFonts w:ascii="Arial" w:hAnsi="Arial" w:cs="Arial"/>
          <w:bCs/>
          <w:sz w:val="22"/>
          <w:szCs w:val="22"/>
        </w:rPr>
      </w:pPr>
      <w:r w:rsidRPr="00B66CAB">
        <w:rPr>
          <w:rFonts w:ascii="Arial" w:hAnsi="Arial" w:cs="Arial"/>
          <w:bCs/>
          <w:sz w:val="22"/>
          <w:szCs w:val="22"/>
        </w:rPr>
        <w:t>5</w:t>
      </w:r>
      <w:r w:rsidR="0054043A" w:rsidRPr="00B66CAB">
        <w:rPr>
          <w:rFonts w:ascii="Arial" w:hAnsi="Arial" w:cs="Arial"/>
          <w:bCs/>
          <w:sz w:val="22"/>
          <w:szCs w:val="22"/>
        </w:rPr>
        <w:t>.3.2.1.2</w:t>
      </w:r>
      <w:r w:rsidR="0054043A" w:rsidRPr="00B66CAB">
        <w:rPr>
          <w:rFonts w:ascii="Arial" w:hAnsi="Arial" w:cs="Arial"/>
          <w:bCs/>
          <w:sz w:val="22"/>
          <w:szCs w:val="22"/>
        </w:rPr>
        <w:tab/>
        <w:t>Não podem ser incluídos nos preços propostos os custos relativos ao IRPJ (Imposto de Renda Pessoa Jurídica) e à CSLL (Contribuição Social sobre o Lucro Líquido), seja na composição do BDI (Benefícios e Despesas Indiretas), seja como item específico da planilha de composição do preço.</w:t>
      </w:r>
    </w:p>
    <w:p w14:paraId="28FDAE1F" w14:textId="77777777" w:rsidR="0054043A" w:rsidRPr="00B66CAB" w:rsidRDefault="0054043A" w:rsidP="00E07E31">
      <w:pPr>
        <w:ind w:left="1134" w:hanging="1134"/>
        <w:jc w:val="both"/>
        <w:rPr>
          <w:rFonts w:ascii="Arial" w:hAnsi="Arial" w:cs="Arial"/>
          <w:bCs/>
          <w:sz w:val="22"/>
          <w:szCs w:val="22"/>
        </w:rPr>
      </w:pPr>
    </w:p>
    <w:p w14:paraId="270DA8D0" w14:textId="77777777" w:rsidR="0054043A" w:rsidRPr="00B66CAB" w:rsidRDefault="00DA726B" w:rsidP="00E07E31">
      <w:pPr>
        <w:ind w:left="1134" w:hanging="1134"/>
        <w:jc w:val="both"/>
        <w:rPr>
          <w:rFonts w:ascii="Arial" w:hAnsi="Arial" w:cs="Arial"/>
          <w:bCs/>
          <w:sz w:val="22"/>
          <w:szCs w:val="22"/>
        </w:rPr>
      </w:pPr>
      <w:r w:rsidRPr="00B66CAB">
        <w:rPr>
          <w:rFonts w:ascii="Arial" w:hAnsi="Arial" w:cs="Arial"/>
          <w:bCs/>
          <w:sz w:val="22"/>
          <w:szCs w:val="22"/>
        </w:rPr>
        <w:t>5</w:t>
      </w:r>
      <w:r w:rsidR="0054043A" w:rsidRPr="00B66CAB">
        <w:rPr>
          <w:rFonts w:ascii="Arial" w:hAnsi="Arial" w:cs="Arial"/>
          <w:bCs/>
          <w:sz w:val="22"/>
          <w:szCs w:val="22"/>
        </w:rPr>
        <w:t>.3.2.1.3</w:t>
      </w:r>
      <w:r w:rsidR="0054043A" w:rsidRPr="00B66CAB">
        <w:rPr>
          <w:rFonts w:ascii="Arial" w:hAnsi="Arial" w:cs="Arial"/>
          <w:bCs/>
          <w:sz w:val="22"/>
          <w:szCs w:val="22"/>
        </w:rPr>
        <w:tab/>
        <w:t>A empresa optante do Simples Nacional deve excluir do percentual da correspondente alíquota definida nos Anexos da LC 123/06 os percentuais relativos ao IRPJ e à CSLL</w:t>
      </w:r>
      <w:r w:rsidR="00FC3B6A" w:rsidRPr="00B66CAB">
        <w:rPr>
          <w:rFonts w:ascii="Arial" w:hAnsi="Arial" w:cs="Arial"/>
          <w:bCs/>
          <w:sz w:val="22"/>
          <w:szCs w:val="22"/>
        </w:rPr>
        <w:t>.</w:t>
      </w:r>
    </w:p>
    <w:p w14:paraId="52120D53" w14:textId="77777777" w:rsidR="0054043A" w:rsidRPr="00B66CAB" w:rsidRDefault="0054043A" w:rsidP="00E07E31">
      <w:pPr>
        <w:ind w:left="1134" w:hanging="1134"/>
        <w:jc w:val="both"/>
        <w:outlineLvl w:val="0"/>
        <w:rPr>
          <w:rFonts w:ascii="Arial" w:hAnsi="Arial" w:cs="Arial"/>
          <w:bCs/>
          <w:sz w:val="22"/>
          <w:szCs w:val="22"/>
        </w:rPr>
      </w:pPr>
    </w:p>
    <w:p w14:paraId="19961A39" w14:textId="77777777" w:rsidR="0054043A" w:rsidRPr="00B66CAB" w:rsidRDefault="00DA726B" w:rsidP="00E07E31">
      <w:pPr>
        <w:ind w:left="1134" w:hanging="1134"/>
        <w:jc w:val="both"/>
        <w:outlineLvl w:val="0"/>
        <w:rPr>
          <w:rFonts w:ascii="Arial" w:hAnsi="Arial" w:cs="Arial"/>
          <w:sz w:val="22"/>
          <w:szCs w:val="22"/>
        </w:rPr>
      </w:pPr>
      <w:r w:rsidRPr="00B66CAB">
        <w:rPr>
          <w:rFonts w:ascii="Arial" w:hAnsi="Arial" w:cs="Arial"/>
          <w:bCs/>
          <w:sz w:val="22"/>
          <w:szCs w:val="22"/>
        </w:rPr>
        <w:t>5</w:t>
      </w:r>
      <w:r w:rsidR="0054043A" w:rsidRPr="00B66CAB">
        <w:rPr>
          <w:rFonts w:ascii="Arial" w:hAnsi="Arial" w:cs="Arial"/>
          <w:bCs/>
          <w:sz w:val="22"/>
          <w:szCs w:val="22"/>
        </w:rPr>
        <w:t>.3.2.1.4</w:t>
      </w:r>
      <w:r w:rsidR="0054043A" w:rsidRPr="00B66CAB">
        <w:rPr>
          <w:rFonts w:ascii="Arial" w:hAnsi="Arial" w:cs="Arial"/>
          <w:bCs/>
          <w:sz w:val="22"/>
          <w:szCs w:val="22"/>
        </w:rPr>
        <w:tab/>
        <w:t>E</w:t>
      </w:r>
      <w:r w:rsidR="0054043A" w:rsidRPr="00B66CAB">
        <w:rPr>
          <w:rFonts w:ascii="Arial" w:hAnsi="Arial" w:cs="Arial"/>
          <w:sz w:val="22"/>
          <w:szCs w:val="22"/>
        </w:rPr>
        <w:t xml:space="preserve">m caso de renúncia de parcela ou de totalidade da remuneração relativa a materiais ou instalações de sua propriedade, </w:t>
      </w:r>
      <w:r w:rsidR="00722B03" w:rsidRPr="00B66CAB">
        <w:rPr>
          <w:rFonts w:ascii="Arial" w:hAnsi="Arial" w:cs="Arial"/>
          <w:sz w:val="22"/>
          <w:szCs w:val="22"/>
        </w:rPr>
        <w:t>o</w:t>
      </w:r>
      <w:r w:rsidR="0054043A" w:rsidRPr="00B66CAB">
        <w:rPr>
          <w:rFonts w:ascii="Arial" w:hAnsi="Arial" w:cs="Arial"/>
          <w:sz w:val="22"/>
          <w:szCs w:val="22"/>
        </w:rPr>
        <w:t xml:space="preserve"> licitante deve indicar e comprovar essa propriedade.</w:t>
      </w:r>
    </w:p>
    <w:p w14:paraId="2E78B3DB" w14:textId="77777777" w:rsidR="00BB7FA0" w:rsidRPr="00B66CAB" w:rsidRDefault="00BB7FA0" w:rsidP="00E07E31">
      <w:pPr>
        <w:ind w:left="1134" w:hanging="1134"/>
        <w:jc w:val="both"/>
        <w:outlineLvl w:val="0"/>
        <w:rPr>
          <w:rFonts w:ascii="Arial" w:hAnsi="Arial" w:cs="Arial"/>
          <w:sz w:val="22"/>
          <w:szCs w:val="22"/>
        </w:rPr>
      </w:pPr>
    </w:p>
    <w:p w14:paraId="6798A668" w14:textId="77777777" w:rsidR="00BB7FA0" w:rsidRPr="00B66CAB" w:rsidRDefault="00DA726B" w:rsidP="00E07E31">
      <w:pPr>
        <w:ind w:left="1134" w:hanging="1134"/>
        <w:jc w:val="both"/>
        <w:outlineLvl w:val="0"/>
        <w:rPr>
          <w:rFonts w:ascii="Arial" w:hAnsi="Arial" w:cs="Arial"/>
          <w:sz w:val="22"/>
          <w:szCs w:val="22"/>
        </w:rPr>
      </w:pPr>
      <w:r w:rsidRPr="00B66CAB">
        <w:rPr>
          <w:rFonts w:ascii="Arial" w:hAnsi="Arial" w:cs="Arial"/>
          <w:sz w:val="22"/>
          <w:szCs w:val="22"/>
        </w:rPr>
        <w:t>5</w:t>
      </w:r>
      <w:r w:rsidR="00B6743A" w:rsidRPr="00B66CAB">
        <w:rPr>
          <w:rFonts w:ascii="Arial" w:hAnsi="Arial" w:cs="Arial"/>
          <w:sz w:val="22"/>
          <w:szCs w:val="22"/>
        </w:rPr>
        <w:t>.3.2.1.5</w:t>
      </w:r>
      <w:r w:rsidR="00BB7FA0" w:rsidRPr="00B66CAB">
        <w:rPr>
          <w:rFonts w:ascii="Arial" w:hAnsi="Arial" w:cs="Arial"/>
          <w:sz w:val="22"/>
          <w:szCs w:val="22"/>
        </w:rPr>
        <w:tab/>
      </w:r>
      <w:r w:rsidR="00B50734" w:rsidRPr="00B66CAB">
        <w:rPr>
          <w:rFonts w:ascii="Arial" w:hAnsi="Arial" w:cs="Arial"/>
          <w:sz w:val="22"/>
          <w:szCs w:val="22"/>
        </w:rPr>
        <w:t>Na definição do preço a ser proposto, em se tratando de MPE, a empresa deve considerar eventual elevação dos custos decorrentes de seu desenquadramento da situação de MPE nos termos da LC nº 123/2006, caso ocorra a extrapolação do faturamento que permite a utilização dos benefícios tributários do regime tributário diferenciado durante a execução do contrato, uma vez que tal situação não configura motivo para reequilíbrio e/ou repactuação</w:t>
      </w:r>
      <w:r w:rsidR="00BB7FA0" w:rsidRPr="00B66CAB">
        <w:rPr>
          <w:rFonts w:ascii="Arial" w:hAnsi="Arial" w:cs="Arial"/>
          <w:sz w:val="22"/>
          <w:szCs w:val="22"/>
        </w:rPr>
        <w:t>.</w:t>
      </w:r>
    </w:p>
    <w:p w14:paraId="10FF66EC" w14:textId="77777777" w:rsidR="00B6743A" w:rsidRPr="00B66CAB" w:rsidRDefault="00B6743A" w:rsidP="0077151B">
      <w:pPr>
        <w:jc w:val="both"/>
        <w:outlineLvl w:val="0"/>
        <w:rPr>
          <w:rFonts w:ascii="Arial" w:hAnsi="Arial" w:cs="Arial"/>
          <w:sz w:val="22"/>
          <w:szCs w:val="22"/>
        </w:rPr>
      </w:pPr>
    </w:p>
    <w:p w14:paraId="1FEC604F" w14:textId="1E2B2261" w:rsidR="002913FF" w:rsidRPr="0077151B" w:rsidRDefault="00DA726B" w:rsidP="0077151B">
      <w:pPr>
        <w:widowControl w:val="0"/>
        <w:ind w:left="1134" w:hanging="1134"/>
        <w:jc w:val="both"/>
        <w:rPr>
          <w:rFonts w:ascii="Arial" w:hAnsi="Arial" w:cs="Arial"/>
          <w:color w:val="FF0000"/>
          <w:sz w:val="22"/>
          <w:szCs w:val="22"/>
        </w:rPr>
      </w:pPr>
      <w:r w:rsidRPr="00B66CAB">
        <w:rPr>
          <w:rFonts w:ascii="Arial" w:hAnsi="Arial" w:cs="Arial"/>
          <w:sz w:val="22"/>
          <w:szCs w:val="22"/>
        </w:rPr>
        <w:t>5</w:t>
      </w:r>
      <w:r w:rsidR="0054043A" w:rsidRPr="00B66CAB">
        <w:rPr>
          <w:rFonts w:ascii="Arial" w:hAnsi="Arial" w:cs="Arial"/>
          <w:sz w:val="22"/>
          <w:szCs w:val="22"/>
        </w:rPr>
        <w:t>.3.2.2</w:t>
      </w:r>
      <w:r w:rsidR="0054043A" w:rsidRPr="00B66CAB">
        <w:rPr>
          <w:rFonts w:ascii="Arial" w:hAnsi="Arial" w:cs="Arial"/>
          <w:sz w:val="22"/>
          <w:szCs w:val="22"/>
        </w:rPr>
        <w:tab/>
        <w:t>Não será admitido no preço o fracionamento de centavo que ultrapassar duas casas decimais, desprezando-se a fração remanescente, sem arredondamentos;</w:t>
      </w:r>
      <w:r w:rsidR="002913FF" w:rsidRPr="00B66CAB">
        <w:rPr>
          <w:rFonts w:ascii="Arial" w:hAnsi="Arial" w:cs="Arial"/>
          <w:sz w:val="22"/>
          <w:szCs w:val="22"/>
        </w:rPr>
        <w:t xml:space="preserve"> </w:t>
      </w:r>
    </w:p>
    <w:p w14:paraId="7B6C0F6D" w14:textId="77777777" w:rsidR="00EF3554" w:rsidRPr="00B66CAB" w:rsidRDefault="00EF3554" w:rsidP="00E07E31">
      <w:pPr>
        <w:ind w:left="1134" w:hanging="1134"/>
        <w:jc w:val="both"/>
        <w:rPr>
          <w:rFonts w:ascii="Arial" w:hAnsi="Arial" w:cs="Arial"/>
          <w:sz w:val="22"/>
          <w:szCs w:val="22"/>
        </w:rPr>
      </w:pPr>
    </w:p>
    <w:p w14:paraId="4BD147EF" w14:textId="669908E1" w:rsidR="00C4091F" w:rsidRPr="00B66CAB" w:rsidRDefault="002913FF" w:rsidP="001D4403">
      <w:pPr>
        <w:ind w:left="1134" w:hanging="1134"/>
        <w:jc w:val="both"/>
        <w:rPr>
          <w:rFonts w:ascii="Arial" w:hAnsi="Arial" w:cs="Arial"/>
          <w:sz w:val="22"/>
          <w:szCs w:val="22"/>
        </w:rPr>
      </w:pPr>
      <w:r w:rsidRPr="00B66CAB">
        <w:rPr>
          <w:rFonts w:ascii="Arial" w:hAnsi="Arial" w:cs="Arial"/>
          <w:sz w:val="22"/>
          <w:szCs w:val="22"/>
        </w:rPr>
        <w:t>5.3.</w:t>
      </w:r>
      <w:r w:rsidR="0077151B">
        <w:rPr>
          <w:rFonts w:ascii="Arial" w:hAnsi="Arial" w:cs="Arial"/>
          <w:sz w:val="22"/>
          <w:szCs w:val="22"/>
        </w:rPr>
        <w:t>3</w:t>
      </w:r>
      <w:r w:rsidRPr="00B66CAB">
        <w:rPr>
          <w:rFonts w:ascii="Arial" w:hAnsi="Arial" w:cs="Arial"/>
          <w:sz w:val="22"/>
          <w:szCs w:val="22"/>
        </w:rPr>
        <w:tab/>
      </w:r>
      <w:r w:rsidR="00C4091F" w:rsidRPr="00B66CAB">
        <w:rPr>
          <w:rFonts w:ascii="Arial" w:hAnsi="Arial" w:cs="Arial"/>
          <w:bCs/>
          <w:sz w:val="22"/>
          <w:szCs w:val="22"/>
        </w:rPr>
        <w:t xml:space="preserve">Prazo de validade da proposta: </w:t>
      </w:r>
      <w:r w:rsidR="00C4091F" w:rsidRPr="00B66CAB">
        <w:rPr>
          <w:rFonts w:ascii="Arial" w:hAnsi="Arial" w:cs="Arial"/>
          <w:sz w:val="22"/>
          <w:szCs w:val="22"/>
        </w:rPr>
        <w:t xml:space="preserve">não inferior a </w:t>
      </w:r>
      <w:r w:rsidRPr="00B66CAB">
        <w:rPr>
          <w:rFonts w:ascii="Arial" w:hAnsi="Arial" w:cs="Arial"/>
          <w:sz w:val="22"/>
          <w:szCs w:val="22"/>
        </w:rPr>
        <w:t>60</w:t>
      </w:r>
      <w:r w:rsidR="00C4091F" w:rsidRPr="00B66CAB">
        <w:rPr>
          <w:rFonts w:ascii="Arial" w:hAnsi="Arial" w:cs="Arial"/>
          <w:sz w:val="22"/>
          <w:szCs w:val="22"/>
        </w:rPr>
        <w:t xml:space="preserve"> (</w:t>
      </w:r>
      <w:r w:rsidRPr="00B66CAB">
        <w:rPr>
          <w:rFonts w:ascii="Arial" w:hAnsi="Arial" w:cs="Arial"/>
          <w:sz w:val="22"/>
          <w:szCs w:val="22"/>
        </w:rPr>
        <w:t>sessenta</w:t>
      </w:r>
      <w:r w:rsidR="00C4091F" w:rsidRPr="00B66CAB">
        <w:rPr>
          <w:rFonts w:ascii="Arial" w:hAnsi="Arial" w:cs="Arial"/>
          <w:sz w:val="22"/>
          <w:szCs w:val="22"/>
        </w:rPr>
        <w:t xml:space="preserve">) dias, </w:t>
      </w:r>
      <w:r w:rsidR="008D347E" w:rsidRPr="00B66CAB">
        <w:rPr>
          <w:rFonts w:ascii="Arial" w:hAnsi="Arial" w:cs="Arial"/>
          <w:sz w:val="22"/>
          <w:szCs w:val="22"/>
        </w:rPr>
        <w:t>contados a partir da data limite fixada para recebimento das propostas</w:t>
      </w:r>
      <w:r w:rsidR="00C4091F" w:rsidRPr="00B66CAB">
        <w:rPr>
          <w:rFonts w:ascii="Arial" w:hAnsi="Arial" w:cs="Arial"/>
          <w:sz w:val="22"/>
          <w:szCs w:val="22"/>
        </w:rPr>
        <w:t>;</w:t>
      </w:r>
    </w:p>
    <w:p w14:paraId="36C166AE" w14:textId="77777777" w:rsidR="00C4091F" w:rsidRPr="00B66CAB" w:rsidRDefault="00C4091F" w:rsidP="001D4403">
      <w:pPr>
        <w:ind w:left="1134" w:hanging="1134"/>
        <w:jc w:val="both"/>
        <w:rPr>
          <w:rFonts w:ascii="Arial" w:hAnsi="Arial" w:cs="Arial"/>
          <w:sz w:val="22"/>
          <w:szCs w:val="22"/>
        </w:rPr>
      </w:pPr>
    </w:p>
    <w:p w14:paraId="348CE64C" w14:textId="6B4BB341" w:rsidR="00D7733B" w:rsidRPr="00B66CAB" w:rsidRDefault="00DA726B" w:rsidP="001D4403">
      <w:pPr>
        <w:ind w:left="1134" w:hanging="1134"/>
        <w:jc w:val="both"/>
        <w:rPr>
          <w:rFonts w:ascii="Arial" w:hAnsi="Arial" w:cs="Arial"/>
          <w:b/>
          <w:bCs/>
          <w:sz w:val="22"/>
          <w:szCs w:val="22"/>
        </w:rPr>
      </w:pPr>
      <w:r w:rsidRPr="00B66CAB">
        <w:rPr>
          <w:rFonts w:ascii="Arial" w:hAnsi="Arial" w:cs="Arial"/>
          <w:sz w:val="22"/>
          <w:szCs w:val="22"/>
        </w:rPr>
        <w:t>5</w:t>
      </w:r>
      <w:r w:rsidR="00D7733B" w:rsidRPr="00B66CAB">
        <w:rPr>
          <w:rFonts w:ascii="Arial" w:hAnsi="Arial" w:cs="Arial"/>
          <w:sz w:val="22"/>
          <w:szCs w:val="22"/>
        </w:rPr>
        <w:t>.3.</w:t>
      </w:r>
      <w:r w:rsidR="0077151B">
        <w:rPr>
          <w:rFonts w:ascii="Arial" w:hAnsi="Arial" w:cs="Arial"/>
          <w:sz w:val="22"/>
          <w:szCs w:val="22"/>
        </w:rPr>
        <w:t>4</w:t>
      </w:r>
      <w:r w:rsidR="00D7733B" w:rsidRPr="00B66CAB">
        <w:rPr>
          <w:rFonts w:ascii="Arial" w:hAnsi="Arial" w:cs="Arial"/>
          <w:b/>
          <w:bCs/>
          <w:sz w:val="22"/>
          <w:szCs w:val="22"/>
        </w:rPr>
        <w:tab/>
        <w:t>Declaração d</w:t>
      </w:r>
      <w:r w:rsidR="00722B03" w:rsidRPr="00B66CAB">
        <w:rPr>
          <w:rFonts w:ascii="Arial" w:hAnsi="Arial" w:cs="Arial"/>
          <w:b/>
          <w:bCs/>
          <w:sz w:val="22"/>
          <w:szCs w:val="22"/>
        </w:rPr>
        <w:t>o</w:t>
      </w:r>
      <w:r w:rsidR="00D7733B" w:rsidRPr="00B66CAB">
        <w:rPr>
          <w:rFonts w:ascii="Arial" w:hAnsi="Arial" w:cs="Arial"/>
          <w:b/>
          <w:bCs/>
          <w:sz w:val="22"/>
          <w:szCs w:val="22"/>
        </w:rPr>
        <w:t xml:space="preserve"> licitante de que:</w:t>
      </w:r>
    </w:p>
    <w:p w14:paraId="1C6BB738" w14:textId="77777777" w:rsidR="00D7733B" w:rsidRPr="00B66CAB" w:rsidRDefault="00D7733B" w:rsidP="00811AA3">
      <w:pPr>
        <w:ind w:left="993" w:hanging="993"/>
        <w:jc w:val="both"/>
        <w:rPr>
          <w:rFonts w:ascii="Arial" w:hAnsi="Arial" w:cs="Arial"/>
          <w:sz w:val="22"/>
          <w:szCs w:val="22"/>
        </w:rPr>
      </w:pPr>
    </w:p>
    <w:p w14:paraId="6B60AF5D" w14:textId="77777777" w:rsidR="00675377" w:rsidRPr="00B66CAB" w:rsidRDefault="008D347E" w:rsidP="001C2BD2">
      <w:pPr>
        <w:tabs>
          <w:tab w:val="left" w:pos="1560"/>
        </w:tabs>
        <w:ind w:left="1560" w:hanging="426"/>
        <w:jc w:val="both"/>
        <w:rPr>
          <w:rFonts w:ascii="Arial" w:hAnsi="Arial" w:cs="Arial"/>
          <w:sz w:val="22"/>
          <w:szCs w:val="22"/>
        </w:rPr>
      </w:pPr>
      <w:r w:rsidRPr="00B66CAB">
        <w:rPr>
          <w:rFonts w:ascii="Arial" w:hAnsi="Arial" w:cs="Arial"/>
          <w:sz w:val="22"/>
          <w:szCs w:val="22"/>
        </w:rPr>
        <w:lastRenderedPageBreak/>
        <w:t>I)</w:t>
      </w:r>
      <w:r w:rsidRPr="00B66CAB">
        <w:rPr>
          <w:rFonts w:ascii="Arial" w:hAnsi="Arial" w:cs="Arial"/>
          <w:sz w:val="22"/>
          <w:szCs w:val="22"/>
        </w:rPr>
        <w:tab/>
      </w:r>
      <w:r w:rsidR="00675377" w:rsidRPr="00B66CAB">
        <w:rPr>
          <w:rFonts w:ascii="Arial" w:hAnsi="Arial" w:cs="Arial"/>
          <w:sz w:val="22"/>
          <w:szCs w:val="22"/>
        </w:rPr>
        <w:t>responsabiliza-se pelas transações efetuadas em seu nome, assumindo como firmes e verdadeiras suas propostas e lances, inclusive os atos praticados diretamente ou por seu representante, não cabendo à CAIXA responsabilidade por eventuais danos decorrentes de uso indevido da senha, ainda que por terceiros.</w:t>
      </w:r>
    </w:p>
    <w:p w14:paraId="773482AF" w14:textId="77777777" w:rsidR="00675377" w:rsidRPr="00B66CAB" w:rsidRDefault="00675377" w:rsidP="001C2BD2">
      <w:pPr>
        <w:tabs>
          <w:tab w:val="left" w:pos="1560"/>
        </w:tabs>
        <w:ind w:left="1560" w:hanging="426"/>
        <w:jc w:val="both"/>
        <w:rPr>
          <w:rFonts w:ascii="Arial" w:hAnsi="Arial" w:cs="Arial"/>
          <w:sz w:val="22"/>
          <w:szCs w:val="22"/>
        </w:rPr>
      </w:pPr>
    </w:p>
    <w:p w14:paraId="3486762D" w14:textId="77777777" w:rsidR="00675377" w:rsidRPr="00B66CAB" w:rsidRDefault="00675377" w:rsidP="001C2BD2">
      <w:pPr>
        <w:tabs>
          <w:tab w:val="left" w:pos="1560"/>
        </w:tabs>
        <w:ind w:left="1560" w:hanging="426"/>
        <w:jc w:val="both"/>
        <w:rPr>
          <w:rFonts w:ascii="Arial" w:hAnsi="Arial" w:cs="Arial"/>
          <w:sz w:val="22"/>
          <w:szCs w:val="22"/>
        </w:rPr>
      </w:pPr>
      <w:r w:rsidRPr="00B66CAB">
        <w:rPr>
          <w:rFonts w:ascii="Arial" w:hAnsi="Arial" w:cs="Arial"/>
          <w:sz w:val="22"/>
          <w:szCs w:val="22"/>
        </w:rPr>
        <w:t>II)</w:t>
      </w:r>
      <w:r w:rsidRPr="00B66CAB">
        <w:rPr>
          <w:rFonts w:ascii="Arial" w:hAnsi="Arial" w:cs="Arial"/>
          <w:sz w:val="22"/>
          <w:szCs w:val="22"/>
        </w:rPr>
        <w:tab/>
        <w:t>não se enquadra em nenhuma das restrições previstas no item</w:t>
      </w:r>
      <w:r w:rsidR="005047EB" w:rsidRPr="00B66CAB">
        <w:rPr>
          <w:rFonts w:ascii="Arial" w:hAnsi="Arial" w:cs="Arial"/>
          <w:sz w:val="22"/>
          <w:szCs w:val="22"/>
        </w:rPr>
        <w:t xml:space="preserve"> 2.4</w:t>
      </w:r>
      <w:r w:rsidRPr="00B66CAB">
        <w:rPr>
          <w:rFonts w:ascii="Arial" w:hAnsi="Arial" w:cs="Arial"/>
          <w:sz w:val="22"/>
          <w:szCs w:val="22"/>
        </w:rPr>
        <w:t xml:space="preserve"> e subitens deste edital;</w:t>
      </w:r>
    </w:p>
    <w:p w14:paraId="257066E7" w14:textId="77777777" w:rsidR="00675377" w:rsidRPr="00B66CAB" w:rsidRDefault="00675377" w:rsidP="001C2BD2">
      <w:pPr>
        <w:tabs>
          <w:tab w:val="left" w:pos="1560"/>
        </w:tabs>
        <w:ind w:left="1560" w:hanging="426"/>
        <w:jc w:val="both"/>
        <w:rPr>
          <w:rFonts w:ascii="Arial" w:hAnsi="Arial" w:cs="Arial"/>
          <w:sz w:val="22"/>
          <w:szCs w:val="22"/>
        </w:rPr>
      </w:pPr>
    </w:p>
    <w:p w14:paraId="64287B7D" w14:textId="77777777" w:rsidR="00BB7FA0" w:rsidRPr="00B66CAB" w:rsidRDefault="00675377" w:rsidP="001C2BD2">
      <w:pPr>
        <w:tabs>
          <w:tab w:val="left" w:pos="1560"/>
        </w:tabs>
        <w:ind w:left="1560" w:hanging="426"/>
        <w:jc w:val="both"/>
        <w:rPr>
          <w:rFonts w:ascii="Arial" w:hAnsi="Arial" w:cs="Arial"/>
          <w:sz w:val="22"/>
          <w:szCs w:val="22"/>
        </w:rPr>
      </w:pPr>
      <w:r w:rsidRPr="00B66CAB">
        <w:rPr>
          <w:rFonts w:ascii="Arial" w:hAnsi="Arial" w:cs="Arial"/>
          <w:sz w:val="22"/>
          <w:szCs w:val="22"/>
        </w:rPr>
        <w:t>III)</w:t>
      </w:r>
      <w:r w:rsidRPr="00B66CAB">
        <w:rPr>
          <w:rFonts w:ascii="Arial" w:hAnsi="Arial" w:cs="Arial"/>
          <w:sz w:val="22"/>
          <w:szCs w:val="22"/>
        </w:rPr>
        <w:tab/>
        <w:t>cumpre todos os requisitos exigidos no edital para a perfeita execução dos serviços, inclusive quanto aos critérios de habilitação;</w:t>
      </w:r>
    </w:p>
    <w:p w14:paraId="001666DF" w14:textId="77777777" w:rsidR="00D7733B" w:rsidRPr="00B66CAB" w:rsidRDefault="00D7733B" w:rsidP="0077151B">
      <w:pPr>
        <w:tabs>
          <w:tab w:val="left" w:pos="1134"/>
        </w:tabs>
        <w:ind w:right="15"/>
        <w:jc w:val="both"/>
        <w:rPr>
          <w:rFonts w:ascii="Arial" w:hAnsi="Arial" w:cs="Arial"/>
          <w:sz w:val="22"/>
          <w:szCs w:val="22"/>
        </w:rPr>
      </w:pPr>
    </w:p>
    <w:p w14:paraId="7675212C" w14:textId="003321C4" w:rsidR="00D7733B" w:rsidRPr="00B66CAB" w:rsidRDefault="00DA726B" w:rsidP="00DE3FD5">
      <w:pPr>
        <w:ind w:left="1134" w:hanging="1134"/>
        <w:jc w:val="both"/>
        <w:rPr>
          <w:rFonts w:ascii="Arial" w:hAnsi="Arial" w:cs="Arial"/>
          <w:sz w:val="22"/>
          <w:szCs w:val="22"/>
        </w:rPr>
      </w:pPr>
      <w:r w:rsidRPr="00B66CAB">
        <w:rPr>
          <w:rFonts w:ascii="Arial" w:hAnsi="Arial" w:cs="Arial"/>
          <w:sz w:val="22"/>
          <w:szCs w:val="22"/>
        </w:rPr>
        <w:t>5</w:t>
      </w:r>
      <w:r w:rsidR="00D7733B" w:rsidRPr="00B66CAB">
        <w:rPr>
          <w:rFonts w:ascii="Arial" w:hAnsi="Arial" w:cs="Arial"/>
          <w:sz w:val="22"/>
          <w:szCs w:val="22"/>
        </w:rPr>
        <w:t>.3.</w:t>
      </w:r>
      <w:r w:rsidR="0077151B">
        <w:rPr>
          <w:rFonts w:ascii="Arial" w:hAnsi="Arial" w:cs="Arial"/>
          <w:sz w:val="22"/>
          <w:szCs w:val="22"/>
        </w:rPr>
        <w:t>5</w:t>
      </w:r>
      <w:r w:rsidR="00D7733B" w:rsidRPr="00B66CAB">
        <w:rPr>
          <w:rFonts w:ascii="Arial" w:hAnsi="Arial" w:cs="Arial"/>
          <w:sz w:val="22"/>
          <w:szCs w:val="22"/>
        </w:rPr>
        <w:tab/>
      </w:r>
      <w:r w:rsidR="008D347E" w:rsidRPr="00B66CAB">
        <w:rPr>
          <w:rFonts w:ascii="Arial" w:hAnsi="Arial" w:cs="Arial"/>
          <w:sz w:val="22"/>
          <w:szCs w:val="22"/>
        </w:rPr>
        <w:t>Local, data, nome e assinatura (com a devida identificação), por quem de direito</w:t>
      </w:r>
      <w:r w:rsidR="00D7733B" w:rsidRPr="00B66CAB">
        <w:rPr>
          <w:rFonts w:ascii="Arial" w:hAnsi="Arial" w:cs="Arial"/>
          <w:sz w:val="22"/>
          <w:szCs w:val="22"/>
        </w:rPr>
        <w:t>.</w:t>
      </w:r>
    </w:p>
    <w:p w14:paraId="06867C9E" w14:textId="77777777" w:rsidR="00D7733B" w:rsidRPr="00B66CAB" w:rsidRDefault="00D7733B" w:rsidP="00811AA3">
      <w:pPr>
        <w:ind w:left="993" w:hanging="993"/>
        <w:jc w:val="both"/>
        <w:rPr>
          <w:rFonts w:ascii="Arial" w:hAnsi="Arial" w:cs="Arial"/>
          <w:sz w:val="22"/>
          <w:szCs w:val="22"/>
        </w:rPr>
      </w:pPr>
    </w:p>
    <w:p w14:paraId="70675C3D" w14:textId="77777777" w:rsidR="00F10DAB" w:rsidRPr="00B66CAB" w:rsidRDefault="00DA726B" w:rsidP="001D4403">
      <w:pPr>
        <w:pStyle w:val="txtcentral"/>
        <w:spacing w:before="0" w:after="0"/>
        <w:ind w:left="1134" w:hanging="1134"/>
        <w:jc w:val="both"/>
        <w:rPr>
          <w:rFonts w:ascii="Arial" w:hAnsi="Arial" w:cs="Arial"/>
          <w:sz w:val="22"/>
          <w:szCs w:val="22"/>
        </w:rPr>
      </w:pPr>
      <w:r w:rsidRPr="00B66CAB">
        <w:rPr>
          <w:rFonts w:ascii="Arial" w:hAnsi="Arial" w:cs="Arial"/>
          <w:sz w:val="22"/>
          <w:szCs w:val="22"/>
        </w:rPr>
        <w:t>5</w:t>
      </w:r>
      <w:r w:rsidR="003406C9" w:rsidRPr="00B66CAB">
        <w:rPr>
          <w:rFonts w:ascii="Arial" w:hAnsi="Arial" w:cs="Arial"/>
          <w:sz w:val="22"/>
          <w:szCs w:val="22"/>
        </w:rPr>
        <w:t>.4</w:t>
      </w:r>
      <w:r w:rsidR="003406C9" w:rsidRPr="00B66CAB">
        <w:rPr>
          <w:rFonts w:ascii="Arial" w:hAnsi="Arial" w:cs="Arial"/>
          <w:b/>
          <w:sz w:val="22"/>
          <w:szCs w:val="22"/>
        </w:rPr>
        <w:tab/>
      </w:r>
      <w:r w:rsidR="00756E19" w:rsidRPr="00B66CAB">
        <w:rPr>
          <w:rFonts w:ascii="Arial" w:hAnsi="Arial" w:cs="Arial"/>
          <w:sz w:val="22"/>
          <w:szCs w:val="22"/>
        </w:rPr>
        <w:t>Assim que a proposta for acatad</w:t>
      </w:r>
      <w:r w:rsidR="003E579C" w:rsidRPr="00B66CAB">
        <w:rPr>
          <w:rFonts w:ascii="Arial" w:hAnsi="Arial" w:cs="Arial"/>
          <w:sz w:val="22"/>
          <w:szCs w:val="22"/>
        </w:rPr>
        <w:t>a</w:t>
      </w:r>
      <w:r w:rsidR="00756E19" w:rsidRPr="00B66CAB">
        <w:rPr>
          <w:rFonts w:ascii="Arial" w:hAnsi="Arial" w:cs="Arial"/>
          <w:sz w:val="22"/>
          <w:szCs w:val="22"/>
        </w:rPr>
        <w:t xml:space="preserve"> pelo sistema, será enviado ao licitante, via e-M</w:t>
      </w:r>
      <w:r w:rsidR="003E579C" w:rsidRPr="00B66CAB">
        <w:rPr>
          <w:rFonts w:ascii="Arial" w:hAnsi="Arial" w:cs="Arial"/>
          <w:sz w:val="22"/>
          <w:szCs w:val="22"/>
        </w:rPr>
        <w:t>a</w:t>
      </w:r>
      <w:r w:rsidR="00756E19" w:rsidRPr="00B66CAB">
        <w:rPr>
          <w:rFonts w:ascii="Arial" w:hAnsi="Arial" w:cs="Arial"/>
          <w:sz w:val="22"/>
          <w:szCs w:val="22"/>
        </w:rPr>
        <w:t>il, a confirmação do recebimento</w:t>
      </w:r>
      <w:r w:rsidR="005369DA" w:rsidRPr="00B66CAB">
        <w:rPr>
          <w:rFonts w:ascii="Arial" w:hAnsi="Arial" w:cs="Arial"/>
          <w:sz w:val="22"/>
          <w:szCs w:val="22"/>
        </w:rPr>
        <w:t>.</w:t>
      </w:r>
      <w:r w:rsidR="00756E19" w:rsidRPr="00B66CAB" w:rsidDel="00756E19">
        <w:rPr>
          <w:rFonts w:ascii="Arial" w:hAnsi="Arial" w:cs="Arial"/>
          <w:sz w:val="22"/>
          <w:szCs w:val="22"/>
        </w:rPr>
        <w:t xml:space="preserve"> </w:t>
      </w:r>
    </w:p>
    <w:p w14:paraId="484A7BC2" w14:textId="77777777" w:rsidR="003406C9" w:rsidRPr="00B66CAB" w:rsidRDefault="003406C9" w:rsidP="001D4403">
      <w:pPr>
        <w:pStyle w:val="txtcentral"/>
        <w:spacing w:before="0" w:after="0"/>
        <w:ind w:left="1134" w:hanging="1134"/>
        <w:jc w:val="both"/>
        <w:rPr>
          <w:rFonts w:ascii="Arial" w:hAnsi="Arial" w:cs="Arial"/>
          <w:sz w:val="22"/>
          <w:szCs w:val="22"/>
        </w:rPr>
      </w:pPr>
    </w:p>
    <w:p w14:paraId="07D4A78E" w14:textId="77777777" w:rsidR="00010880" w:rsidRPr="00B66CAB" w:rsidRDefault="00F56CFD" w:rsidP="005A06DB">
      <w:pPr>
        <w:ind w:left="1134" w:hanging="1134"/>
        <w:jc w:val="both"/>
        <w:rPr>
          <w:rFonts w:ascii="Arial" w:hAnsi="Arial" w:cs="Arial"/>
          <w:sz w:val="22"/>
          <w:szCs w:val="22"/>
        </w:rPr>
      </w:pPr>
      <w:bookmarkStart w:id="13" w:name="_Hlk92810549"/>
      <w:r w:rsidRPr="00B66CAB">
        <w:rPr>
          <w:rFonts w:ascii="Arial" w:hAnsi="Arial" w:cs="Arial"/>
          <w:sz w:val="22"/>
          <w:szCs w:val="22"/>
        </w:rPr>
        <w:t>5.5</w:t>
      </w:r>
      <w:r w:rsidRPr="00B66CAB">
        <w:rPr>
          <w:rFonts w:ascii="Arial" w:hAnsi="Arial" w:cs="Arial"/>
          <w:sz w:val="22"/>
          <w:szCs w:val="22"/>
        </w:rPr>
        <w:tab/>
      </w:r>
      <w:r w:rsidR="00010880" w:rsidRPr="00B66CAB">
        <w:rPr>
          <w:rFonts w:ascii="Arial" w:hAnsi="Arial" w:cs="Arial"/>
          <w:sz w:val="22"/>
          <w:szCs w:val="22"/>
        </w:rPr>
        <w:t xml:space="preserve">O licitante poderá retirar ou substituir a proposta comercial anteriormente apresentada até a data e hora marcadas para a abertura da sessão pública por meio do endereço eletrônico </w:t>
      </w:r>
      <w:r w:rsidR="00010880" w:rsidRPr="00B66CAB">
        <w:rPr>
          <w:rStyle w:val="Hyperlink"/>
          <w:rFonts w:ascii="Arial" w:hAnsi="Arial" w:cs="Arial"/>
          <w:sz w:val="22"/>
          <w:szCs w:val="22"/>
        </w:rPr>
        <w:t>www.licitacoes.caixa.gov.br</w:t>
      </w:r>
      <w:r w:rsidR="00010880" w:rsidRPr="00B66CAB">
        <w:rPr>
          <w:rFonts w:ascii="Arial" w:hAnsi="Arial" w:cs="Arial"/>
          <w:sz w:val="22"/>
          <w:szCs w:val="22"/>
        </w:rPr>
        <w:t>, acionar o botão “</w:t>
      </w:r>
      <w:r w:rsidR="00010880" w:rsidRPr="00B66CAB">
        <w:rPr>
          <w:rFonts w:ascii="Arial" w:hAnsi="Arial" w:cs="Arial"/>
          <w:i/>
          <w:iCs/>
          <w:sz w:val="22"/>
          <w:szCs w:val="22"/>
        </w:rPr>
        <w:t>ENTRAR</w:t>
      </w:r>
      <w:r w:rsidR="00010880" w:rsidRPr="00B66CAB">
        <w:rPr>
          <w:rFonts w:ascii="Arial" w:hAnsi="Arial" w:cs="Arial"/>
          <w:sz w:val="22"/>
          <w:szCs w:val="22"/>
        </w:rPr>
        <w:t xml:space="preserve">” </w:t>
      </w:r>
      <w:r w:rsidR="00010880" w:rsidRPr="00B66CAB">
        <w:rPr>
          <w:rFonts w:ascii="Arial" w:eastAsia="Wingdings" w:hAnsi="Arial" w:cs="Arial"/>
          <w:sz w:val="22"/>
          <w:szCs w:val="22"/>
        </w:rPr>
        <w:t>à</w:t>
      </w:r>
      <w:r w:rsidR="00010880" w:rsidRPr="00B66CAB">
        <w:rPr>
          <w:rFonts w:ascii="Arial" w:hAnsi="Arial" w:cs="Arial"/>
          <w:sz w:val="22"/>
          <w:szCs w:val="22"/>
        </w:rPr>
        <w:t xml:space="preserve"> efetuar login </w:t>
      </w:r>
      <w:r w:rsidR="00010880" w:rsidRPr="00B66CAB">
        <w:rPr>
          <w:rFonts w:ascii="Arial" w:eastAsia="Wingdings" w:hAnsi="Arial" w:cs="Arial"/>
          <w:sz w:val="22"/>
          <w:szCs w:val="22"/>
        </w:rPr>
        <w:t>à</w:t>
      </w:r>
      <w:r w:rsidR="00010880" w:rsidRPr="00B66CAB">
        <w:rPr>
          <w:rFonts w:ascii="Arial" w:hAnsi="Arial" w:cs="Arial"/>
          <w:sz w:val="22"/>
          <w:szCs w:val="22"/>
        </w:rPr>
        <w:t xml:space="preserve"> selecionar o fornecedor que deseja prosseguir </w:t>
      </w:r>
      <w:r w:rsidR="00010880" w:rsidRPr="00B66CAB">
        <w:rPr>
          <w:rFonts w:ascii="Arial" w:eastAsia="Wingdings" w:hAnsi="Arial" w:cs="Arial"/>
          <w:sz w:val="22"/>
          <w:szCs w:val="22"/>
        </w:rPr>
        <w:t>à</w:t>
      </w:r>
      <w:r w:rsidR="00010880" w:rsidRPr="00B66CAB">
        <w:rPr>
          <w:rFonts w:ascii="Arial" w:hAnsi="Arial" w:cs="Arial"/>
          <w:sz w:val="22"/>
          <w:szCs w:val="22"/>
        </w:rPr>
        <w:t xml:space="preserve"> marcar a modalidade LICITAÇÃO CAIXA </w:t>
      </w:r>
      <w:r w:rsidR="00010880" w:rsidRPr="00B66CAB">
        <w:rPr>
          <w:rFonts w:ascii="Arial" w:eastAsia="Wingdings" w:hAnsi="Arial" w:cs="Arial"/>
          <w:sz w:val="22"/>
          <w:szCs w:val="22"/>
        </w:rPr>
        <w:t>à</w:t>
      </w:r>
      <w:r w:rsidR="00010880" w:rsidRPr="00B66CAB">
        <w:rPr>
          <w:rFonts w:ascii="Arial" w:hAnsi="Arial" w:cs="Arial"/>
          <w:sz w:val="22"/>
          <w:szCs w:val="22"/>
        </w:rPr>
        <w:t xml:space="preserve"> no quadro “</w:t>
      </w:r>
      <w:r w:rsidR="00010880" w:rsidRPr="00B66CAB">
        <w:rPr>
          <w:rFonts w:ascii="Arial" w:hAnsi="Arial" w:cs="Arial"/>
          <w:i/>
          <w:iCs/>
          <w:sz w:val="22"/>
          <w:szCs w:val="22"/>
        </w:rPr>
        <w:t>MINHAS ATIVIDADES</w:t>
      </w:r>
      <w:r w:rsidR="00010880" w:rsidRPr="00B66CAB">
        <w:rPr>
          <w:rFonts w:ascii="Arial" w:hAnsi="Arial" w:cs="Arial"/>
          <w:sz w:val="22"/>
          <w:szCs w:val="22"/>
        </w:rPr>
        <w:t xml:space="preserve">” </w:t>
      </w:r>
      <w:r w:rsidR="00010880" w:rsidRPr="00B66CAB">
        <w:rPr>
          <w:rFonts w:ascii="Arial" w:eastAsia="Wingdings" w:hAnsi="Arial" w:cs="Arial"/>
          <w:sz w:val="22"/>
          <w:szCs w:val="22"/>
        </w:rPr>
        <w:t>à</w:t>
      </w:r>
      <w:r w:rsidR="00010880" w:rsidRPr="00B66CAB">
        <w:rPr>
          <w:rFonts w:ascii="Arial" w:hAnsi="Arial" w:cs="Arial"/>
          <w:sz w:val="22"/>
          <w:szCs w:val="22"/>
        </w:rPr>
        <w:t xml:space="preserve"> acionar o link  “</w:t>
      </w:r>
      <w:r w:rsidR="00010880" w:rsidRPr="00B66CAB">
        <w:rPr>
          <w:rFonts w:ascii="Arial" w:hAnsi="Arial" w:cs="Arial"/>
          <w:i/>
          <w:iCs/>
          <w:sz w:val="22"/>
          <w:szCs w:val="22"/>
        </w:rPr>
        <w:t>ENVIAR/ALTERAR PROPOSTA PREÇO</w:t>
      </w:r>
      <w:r w:rsidR="00010880" w:rsidRPr="00B66CAB">
        <w:rPr>
          <w:rFonts w:ascii="Arial" w:hAnsi="Arial" w:cs="Arial"/>
          <w:sz w:val="22"/>
          <w:szCs w:val="22"/>
        </w:rPr>
        <w:t xml:space="preserve">” </w:t>
      </w:r>
      <w:r w:rsidR="00010880" w:rsidRPr="00B66CAB">
        <w:rPr>
          <w:rFonts w:ascii="Arial" w:eastAsia="Wingdings" w:hAnsi="Arial" w:cs="Arial"/>
          <w:sz w:val="22"/>
          <w:szCs w:val="22"/>
        </w:rPr>
        <w:t>à</w:t>
      </w:r>
      <w:r w:rsidR="00010880" w:rsidRPr="00B66CAB">
        <w:rPr>
          <w:rFonts w:ascii="Arial" w:hAnsi="Arial" w:cs="Arial"/>
          <w:sz w:val="22"/>
          <w:szCs w:val="22"/>
        </w:rPr>
        <w:t xml:space="preserve">  selecionar o certame/item desejado </w:t>
      </w:r>
      <w:r w:rsidR="00010880" w:rsidRPr="00B66CAB">
        <w:rPr>
          <w:rFonts w:ascii="Arial" w:eastAsia="Wingdings" w:hAnsi="Arial" w:cs="Arial"/>
          <w:sz w:val="22"/>
          <w:szCs w:val="22"/>
        </w:rPr>
        <w:t>à</w:t>
      </w:r>
      <w:r w:rsidR="00010880" w:rsidRPr="00B66CAB">
        <w:rPr>
          <w:rFonts w:ascii="Arial" w:hAnsi="Arial" w:cs="Arial"/>
          <w:sz w:val="22"/>
          <w:szCs w:val="22"/>
        </w:rPr>
        <w:t xml:space="preserve"> excluir a proposta anterior clicando no ícone “X” </w:t>
      </w:r>
      <w:r w:rsidR="00010880" w:rsidRPr="00B66CAB">
        <w:rPr>
          <w:rFonts w:ascii="Arial" w:eastAsia="Wingdings" w:hAnsi="Arial" w:cs="Arial"/>
          <w:sz w:val="22"/>
          <w:szCs w:val="22"/>
        </w:rPr>
        <w:t>à</w:t>
      </w:r>
      <w:r w:rsidR="00010880" w:rsidRPr="00B66CAB">
        <w:rPr>
          <w:rFonts w:ascii="Arial" w:hAnsi="Arial" w:cs="Arial"/>
          <w:sz w:val="22"/>
          <w:szCs w:val="22"/>
        </w:rPr>
        <w:t xml:space="preserve"> inserir a nova proposta, conforme procedimentos descritos no item 5.1.</w:t>
      </w:r>
    </w:p>
    <w:bookmarkEnd w:id="13"/>
    <w:p w14:paraId="35B3CEF6" w14:textId="77777777" w:rsidR="00D7733B" w:rsidRPr="00B66CAB" w:rsidRDefault="00D7733B" w:rsidP="001D4403">
      <w:pPr>
        <w:pStyle w:val="Recuodecorpodetexto"/>
        <w:ind w:left="1134"/>
        <w:rPr>
          <w:rFonts w:cs="Arial"/>
          <w:sz w:val="22"/>
          <w:szCs w:val="22"/>
        </w:rPr>
      </w:pPr>
    </w:p>
    <w:p w14:paraId="4E178DCE" w14:textId="77777777" w:rsidR="00D27E2A" w:rsidRPr="00B66CAB" w:rsidRDefault="00DA726B" w:rsidP="001D4403">
      <w:pPr>
        <w:tabs>
          <w:tab w:val="left" w:pos="1418"/>
        </w:tabs>
        <w:ind w:left="1134" w:hanging="1134"/>
        <w:jc w:val="both"/>
        <w:rPr>
          <w:rFonts w:ascii="Arial" w:hAnsi="Arial" w:cs="Arial"/>
          <w:sz w:val="22"/>
          <w:szCs w:val="22"/>
        </w:rPr>
      </w:pPr>
      <w:r w:rsidRPr="00B66CAB">
        <w:rPr>
          <w:rFonts w:ascii="Arial" w:hAnsi="Arial" w:cs="Arial"/>
          <w:sz w:val="22"/>
          <w:szCs w:val="22"/>
        </w:rPr>
        <w:t>5</w:t>
      </w:r>
      <w:r w:rsidR="003406C9" w:rsidRPr="00B66CAB">
        <w:rPr>
          <w:rFonts w:ascii="Arial" w:hAnsi="Arial" w:cs="Arial"/>
          <w:sz w:val="22"/>
          <w:szCs w:val="22"/>
        </w:rPr>
        <w:t>.5.1</w:t>
      </w:r>
      <w:r w:rsidR="003406C9" w:rsidRPr="00B66CAB">
        <w:rPr>
          <w:rFonts w:ascii="Arial" w:hAnsi="Arial" w:cs="Arial"/>
          <w:sz w:val="22"/>
          <w:szCs w:val="22"/>
        </w:rPr>
        <w:tab/>
        <w:t xml:space="preserve">Caso haja a substituição da </w:t>
      </w:r>
      <w:r w:rsidR="003406C9" w:rsidRPr="00B66CAB">
        <w:rPr>
          <w:rFonts w:ascii="Arial" w:hAnsi="Arial" w:cs="Arial"/>
          <w:b/>
          <w:sz w:val="22"/>
          <w:szCs w:val="22"/>
        </w:rPr>
        <w:t>Proposta Comercial,</w:t>
      </w:r>
      <w:r w:rsidR="003406C9" w:rsidRPr="00B66CAB">
        <w:rPr>
          <w:rFonts w:ascii="Arial" w:hAnsi="Arial" w:cs="Arial"/>
          <w:sz w:val="22"/>
          <w:szCs w:val="22"/>
        </w:rPr>
        <w:t xml:space="preserve"> após a anexação do arquivo contendo a nova </w:t>
      </w:r>
      <w:r w:rsidR="003406C9" w:rsidRPr="00B66CAB">
        <w:rPr>
          <w:rFonts w:ascii="Arial" w:hAnsi="Arial" w:cs="Arial"/>
          <w:b/>
          <w:sz w:val="22"/>
          <w:szCs w:val="22"/>
        </w:rPr>
        <w:t>Proposta Comercial</w:t>
      </w:r>
      <w:r w:rsidR="003406C9" w:rsidRPr="00B66CAB">
        <w:rPr>
          <w:rFonts w:ascii="Arial" w:hAnsi="Arial" w:cs="Arial"/>
          <w:sz w:val="22"/>
          <w:szCs w:val="22"/>
        </w:rPr>
        <w:t xml:space="preserve">, a </w:t>
      </w:r>
      <w:r w:rsidR="003406C9" w:rsidRPr="00B66CAB">
        <w:rPr>
          <w:rFonts w:ascii="Arial" w:hAnsi="Arial" w:cs="Arial"/>
          <w:b/>
          <w:sz w:val="22"/>
          <w:szCs w:val="22"/>
        </w:rPr>
        <w:t>Proposta de Preço</w:t>
      </w:r>
      <w:r w:rsidR="00C92B82" w:rsidRPr="00B66CAB">
        <w:rPr>
          <w:rFonts w:ascii="Arial" w:hAnsi="Arial" w:cs="Arial"/>
          <w:sz w:val="22"/>
          <w:szCs w:val="22"/>
        </w:rPr>
        <w:t xml:space="preserve"> deve ser novamente digitada.</w:t>
      </w:r>
    </w:p>
    <w:p w14:paraId="498884CA" w14:textId="7DB4CFA2" w:rsidR="00F10DAB" w:rsidRPr="00172C27" w:rsidRDefault="00F10DAB" w:rsidP="00172C27">
      <w:pPr>
        <w:pStyle w:val="NormalArial"/>
        <w:widowControl w:val="0"/>
        <w:tabs>
          <w:tab w:val="left" w:pos="1134"/>
        </w:tabs>
        <w:spacing w:before="0" w:after="0"/>
        <w:ind w:left="0" w:right="0" w:firstLine="0"/>
        <w:rPr>
          <w:rFonts w:cs="Arial"/>
          <w:sz w:val="22"/>
          <w:szCs w:val="22"/>
        </w:rPr>
      </w:pPr>
    </w:p>
    <w:p w14:paraId="635633DC" w14:textId="77777777" w:rsidR="00C4091F" w:rsidRPr="00B66CAB" w:rsidRDefault="00DA726B" w:rsidP="00AD6D5C">
      <w:pPr>
        <w:tabs>
          <w:tab w:val="left" w:pos="1418"/>
        </w:tabs>
        <w:ind w:left="1134" w:hanging="1134"/>
        <w:jc w:val="both"/>
        <w:rPr>
          <w:rFonts w:ascii="Arial" w:hAnsi="Arial" w:cs="Arial"/>
          <w:b/>
          <w:sz w:val="22"/>
          <w:szCs w:val="22"/>
          <w:u w:val="single"/>
        </w:rPr>
      </w:pPr>
      <w:r w:rsidRPr="00B66CAB">
        <w:rPr>
          <w:rFonts w:ascii="Arial" w:hAnsi="Arial" w:cs="Arial"/>
          <w:b/>
          <w:sz w:val="22"/>
          <w:szCs w:val="22"/>
        </w:rPr>
        <w:t>6</w:t>
      </w:r>
      <w:r w:rsidR="00C4091F" w:rsidRPr="00B66CAB">
        <w:rPr>
          <w:rFonts w:ascii="Arial" w:hAnsi="Arial" w:cs="Arial"/>
          <w:b/>
          <w:sz w:val="22"/>
          <w:szCs w:val="22"/>
        </w:rPr>
        <w:tab/>
      </w:r>
      <w:r w:rsidR="00675377" w:rsidRPr="00B66CAB">
        <w:rPr>
          <w:rFonts w:ascii="Arial" w:hAnsi="Arial" w:cs="Arial"/>
          <w:b/>
          <w:sz w:val="22"/>
          <w:szCs w:val="22"/>
          <w:u w:val="single"/>
        </w:rPr>
        <w:t>DO JULGAMENTO DAS PROPOSTAS</w:t>
      </w:r>
    </w:p>
    <w:p w14:paraId="7D105C81" w14:textId="77777777" w:rsidR="00C4091F" w:rsidRPr="00B66CAB" w:rsidRDefault="00C4091F" w:rsidP="00AD6D5C">
      <w:pPr>
        <w:tabs>
          <w:tab w:val="center" w:pos="1418"/>
        </w:tabs>
        <w:ind w:left="1134" w:hanging="1134"/>
        <w:jc w:val="both"/>
        <w:rPr>
          <w:rFonts w:ascii="Arial" w:hAnsi="Arial" w:cs="Arial"/>
          <w:sz w:val="22"/>
          <w:szCs w:val="22"/>
        </w:rPr>
      </w:pPr>
    </w:p>
    <w:p w14:paraId="77B9BC0B" w14:textId="5583A9F4" w:rsidR="007726DF" w:rsidRPr="00B66CAB" w:rsidRDefault="00DA726B" w:rsidP="00AD6D5C">
      <w:pPr>
        <w:tabs>
          <w:tab w:val="center" w:pos="1418"/>
        </w:tabs>
        <w:ind w:left="1134" w:hanging="1134"/>
        <w:jc w:val="both"/>
        <w:rPr>
          <w:rFonts w:ascii="Arial" w:hAnsi="Arial" w:cs="Arial"/>
          <w:sz w:val="22"/>
          <w:szCs w:val="22"/>
        </w:rPr>
      </w:pPr>
      <w:r w:rsidRPr="00B66CAB">
        <w:rPr>
          <w:rFonts w:ascii="Arial" w:hAnsi="Arial" w:cs="Arial"/>
          <w:sz w:val="22"/>
          <w:szCs w:val="22"/>
        </w:rPr>
        <w:t>6</w:t>
      </w:r>
      <w:r w:rsidR="007726DF" w:rsidRPr="00B66CAB">
        <w:rPr>
          <w:rFonts w:ascii="Arial" w:hAnsi="Arial" w:cs="Arial"/>
          <w:sz w:val="22"/>
          <w:szCs w:val="22"/>
        </w:rPr>
        <w:t>.1</w:t>
      </w:r>
      <w:r w:rsidR="007726DF" w:rsidRPr="00B66CAB">
        <w:rPr>
          <w:rFonts w:ascii="Arial" w:hAnsi="Arial" w:cs="Arial"/>
          <w:sz w:val="22"/>
          <w:szCs w:val="22"/>
        </w:rPr>
        <w:tab/>
      </w:r>
      <w:r w:rsidR="00675377" w:rsidRPr="00B66CAB">
        <w:rPr>
          <w:rFonts w:ascii="Arial" w:hAnsi="Arial" w:cs="Arial"/>
          <w:sz w:val="22"/>
          <w:szCs w:val="22"/>
        </w:rPr>
        <w:t>Após o encerramento do horário definido para a entrega de propostas, o sistema organizará automaticamente as propostas recebidas, que serão apresentadas em ordem crescente de preços</w:t>
      </w:r>
      <w:r w:rsidR="007726DF" w:rsidRPr="00B66CAB">
        <w:rPr>
          <w:rFonts w:ascii="Arial" w:hAnsi="Arial" w:cs="Arial"/>
          <w:sz w:val="22"/>
          <w:szCs w:val="22"/>
        </w:rPr>
        <w:t>.</w:t>
      </w:r>
    </w:p>
    <w:p w14:paraId="2B6FE384" w14:textId="77777777" w:rsidR="007726DF" w:rsidRPr="00B66CAB" w:rsidRDefault="007726DF" w:rsidP="00AD6D5C">
      <w:pPr>
        <w:tabs>
          <w:tab w:val="center" w:pos="1418"/>
        </w:tabs>
        <w:ind w:left="1134" w:hanging="1134"/>
        <w:jc w:val="both"/>
        <w:rPr>
          <w:rFonts w:ascii="Arial" w:hAnsi="Arial" w:cs="Arial"/>
          <w:sz w:val="22"/>
          <w:szCs w:val="22"/>
        </w:rPr>
      </w:pPr>
    </w:p>
    <w:p w14:paraId="7E77F99E" w14:textId="77777777" w:rsidR="007726DF" w:rsidRDefault="00DA726B" w:rsidP="00AD6D5C">
      <w:pPr>
        <w:tabs>
          <w:tab w:val="center" w:pos="1418"/>
        </w:tabs>
        <w:ind w:left="1134" w:hanging="1134"/>
        <w:jc w:val="both"/>
        <w:rPr>
          <w:rFonts w:ascii="Arial" w:hAnsi="Arial" w:cs="Arial"/>
          <w:sz w:val="22"/>
          <w:szCs w:val="22"/>
        </w:rPr>
      </w:pPr>
      <w:r w:rsidRPr="00B66CAB">
        <w:rPr>
          <w:rFonts w:ascii="Arial" w:hAnsi="Arial" w:cs="Arial"/>
          <w:sz w:val="22"/>
          <w:szCs w:val="22"/>
        </w:rPr>
        <w:t>6</w:t>
      </w:r>
      <w:r w:rsidR="007726DF" w:rsidRPr="00B66CAB">
        <w:rPr>
          <w:rFonts w:ascii="Arial" w:hAnsi="Arial" w:cs="Arial"/>
          <w:sz w:val="22"/>
          <w:szCs w:val="22"/>
        </w:rPr>
        <w:t>.2</w:t>
      </w:r>
      <w:r w:rsidR="007726DF" w:rsidRPr="00B66CAB">
        <w:rPr>
          <w:rFonts w:ascii="Arial" w:hAnsi="Arial" w:cs="Arial"/>
          <w:sz w:val="22"/>
          <w:szCs w:val="22"/>
        </w:rPr>
        <w:tab/>
      </w:r>
      <w:r w:rsidR="00675377" w:rsidRPr="00B66CAB">
        <w:rPr>
          <w:rFonts w:ascii="Arial" w:hAnsi="Arial" w:cs="Arial"/>
          <w:sz w:val="22"/>
          <w:szCs w:val="22"/>
        </w:rPr>
        <w:t xml:space="preserve">Em seguida, o </w:t>
      </w:r>
      <w:r w:rsidR="003E579C" w:rsidRPr="00B66CAB">
        <w:rPr>
          <w:rFonts w:ascii="Arial" w:hAnsi="Arial" w:cs="Arial"/>
          <w:sz w:val="22"/>
          <w:szCs w:val="22"/>
        </w:rPr>
        <w:t>Licitador</w:t>
      </w:r>
      <w:r w:rsidR="00675377" w:rsidRPr="00B66CAB">
        <w:rPr>
          <w:rFonts w:ascii="Arial" w:hAnsi="Arial" w:cs="Arial"/>
          <w:sz w:val="22"/>
          <w:szCs w:val="22"/>
        </w:rPr>
        <w:t xml:space="preserve"> verificará as propostas apresentadas, desclassificando, motivadamente, aquelas que não estejam em conformidade com os requisitos estabelecidos neste Edital</w:t>
      </w:r>
      <w:r w:rsidR="007726DF" w:rsidRPr="00B66CAB">
        <w:rPr>
          <w:rFonts w:ascii="Arial" w:hAnsi="Arial" w:cs="Arial"/>
          <w:sz w:val="22"/>
          <w:szCs w:val="22"/>
        </w:rPr>
        <w:t>.</w:t>
      </w:r>
    </w:p>
    <w:p w14:paraId="1EE8C59C" w14:textId="77777777" w:rsidR="002F1B02" w:rsidRDefault="002F1B02" w:rsidP="00AD6D5C">
      <w:pPr>
        <w:tabs>
          <w:tab w:val="center" w:pos="1418"/>
        </w:tabs>
        <w:ind w:left="1134" w:hanging="1134"/>
        <w:jc w:val="both"/>
        <w:rPr>
          <w:rFonts w:ascii="Arial" w:hAnsi="Arial" w:cs="Arial"/>
          <w:sz w:val="22"/>
          <w:szCs w:val="22"/>
        </w:rPr>
      </w:pPr>
    </w:p>
    <w:p w14:paraId="6DE3173F" w14:textId="17695ACA" w:rsidR="002F1B02" w:rsidRPr="00B66CAB" w:rsidRDefault="00FA39E5" w:rsidP="00AD6D5C">
      <w:pPr>
        <w:tabs>
          <w:tab w:val="center" w:pos="1418"/>
        </w:tabs>
        <w:ind w:left="1134" w:hanging="1134"/>
        <w:jc w:val="both"/>
        <w:rPr>
          <w:rFonts w:ascii="Arial" w:hAnsi="Arial" w:cs="Arial"/>
          <w:sz w:val="22"/>
          <w:szCs w:val="22"/>
        </w:rPr>
      </w:pPr>
      <w:r w:rsidRPr="00281088">
        <w:rPr>
          <w:rFonts w:ascii="Arial" w:hAnsi="Arial" w:cs="Arial"/>
          <w:sz w:val="22"/>
          <w:szCs w:val="22"/>
        </w:rPr>
        <w:t>6.2.1</w:t>
      </w:r>
      <w:r w:rsidRPr="00281088">
        <w:rPr>
          <w:rFonts w:ascii="Arial" w:hAnsi="Arial" w:cs="Arial"/>
          <w:sz w:val="22"/>
          <w:szCs w:val="22"/>
        </w:rPr>
        <w:tab/>
      </w:r>
      <w:r w:rsidRPr="00EB2506">
        <w:rPr>
          <w:rFonts w:ascii="Arial" w:hAnsi="Arial" w:cs="Arial"/>
          <w:sz w:val="22"/>
          <w:szCs w:val="22"/>
          <w:highlight w:val="green"/>
        </w:rPr>
        <w:t>As propostas apresentadas por licitante</w:t>
      </w:r>
      <w:r w:rsidR="00281088" w:rsidRPr="00EB2506">
        <w:rPr>
          <w:rFonts w:ascii="Arial" w:hAnsi="Arial" w:cs="Arial"/>
          <w:sz w:val="22"/>
          <w:szCs w:val="22"/>
          <w:highlight w:val="green"/>
        </w:rPr>
        <w:t>s que não foram declarados pré-qualificados</w:t>
      </w:r>
      <w:r w:rsidR="000050A8">
        <w:rPr>
          <w:rFonts w:ascii="Arial" w:hAnsi="Arial" w:cs="Arial"/>
          <w:sz w:val="22"/>
          <w:szCs w:val="22"/>
          <w:highlight w:val="green"/>
        </w:rPr>
        <w:t xml:space="preserve"> na </w:t>
      </w:r>
      <w:r w:rsidR="000050A8" w:rsidRPr="000050A8">
        <w:rPr>
          <w:rFonts w:ascii="Arial" w:hAnsi="Arial" w:cs="Arial"/>
          <w:sz w:val="22"/>
          <w:szCs w:val="22"/>
          <w:highlight w:val="green"/>
        </w:rPr>
        <w:t>PQ nº 1</w:t>
      </w:r>
      <w:r w:rsidR="00B3529B">
        <w:rPr>
          <w:rFonts w:ascii="Arial" w:hAnsi="Arial" w:cs="Arial"/>
          <w:sz w:val="22"/>
          <w:szCs w:val="22"/>
          <w:highlight w:val="green"/>
        </w:rPr>
        <w:t>237</w:t>
      </w:r>
      <w:r w:rsidR="000050A8" w:rsidRPr="000050A8">
        <w:rPr>
          <w:rFonts w:ascii="Arial" w:hAnsi="Arial" w:cs="Arial"/>
          <w:sz w:val="22"/>
          <w:szCs w:val="22"/>
          <w:highlight w:val="green"/>
        </w:rPr>
        <w:t>/2024-5688</w:t>
      </w:r>
      <w:r w:rsidR="0045557B" w:rsidRPr="000050A8">
        <w:rPr>
          <w:rFonts w:ascii="Arial" w:hAnsi="Arial" w:cs="Arial"/>
          <w:sz w:val="22"/>
          <w:szCs w:val="22"/>
          <w:highlight w:val="green"/>
        </w:rPr>
        <w:t>,</w:t>
      </w:r>
      <w:r w:rsidR="00F95C35" w:rsidRPr="000050A8">
        <w:rPr>
          <w:rFonts w:ascii="Arial" w:hAnsi="Arial" w:cs="Arial"/>
          <w:sz w:val="22"/>
          <w:szCs w:val="22"/>
          <w:highlight w:val="green"/>
        </w:rPr>
        <w:t xml:space="preserve"> at</w:t>
      </w:r>
      <w:r w:rsidR="00F95C35" w:rsidRPr="00EB2506">
        <w:rPr>
          <w:rFonts w:ascii="Arial" w:hAnsi="Arial" w:cs="Arial"/>
          <w:sz w:val="22"/>
          <w:szCs w:val="22"/>
          <w:highlight w:val="green"/>
        </w:rPr>
        <w:t>é a data de publicação do certame</w:t>
      </w:r>
      <w:r w:rsidR="0045557B" w:rsidRPr="00EB2506">
        <w:rPr>
          <w:rFonts w:ascii="Arial" w:hAnsi="Arial" w:cs="Arial"/>
          <w:sz w:val="22"/>
          <w:szCs w:val="22"/>
          <w:highlight w:val="green"/>
        </w:rPr>
        <w:t>,</w:t>
      </w:r>
      <w:r w:rsidR="005620A4" w:rsidRPr="00EB2506">
        <w:rPr>
          <w:rFonts w:ascii="Arial" w:hAnsi="Arial" w:cs="Arial"/>
          <w:sz w:val="22"/>
          <w:szCs w:val="22"/>
          <w:highlight w:val="green"/>
        </w:rPr>
        <w:t xml:space="preserve"> serão desclassificadas, </w:t>
      </w:r>
      <w:r w:rsidR="0045557B" w:rsidRPr="00EB2506">
        <w:rPr>
          <w:rFonts w:ascii="Arial" w:hAnsi="Arial" w:cs="Arial"/>
          <w:sz w:val="22"/>
          <w:szCs w:val="22"/>
          <w:highlight w:val="green"/>
        </w:rPr>
        <w:t>em consonância ao</w:t>
      </w:r>
      <w:r w:rsidR="00F95C35" w:rsidRPr="00EB2506">
        <w:rPr>
          <w:rFonts w:ascii="Arial" w:hAnsi="Arial" w:cs="Arial"/>
          <w:sz w:val="22"/>
          <w:szCs w:val="22"/>
          <w:highlight w:val="green"/>
        </w:rPr>
        <w:t xml:space="preserve"> subitem 2.</w:t>
      </w:r>
      <w:r w:rsidR="004B2CE4" w:rsidRPr="00EB2506">
        <w:rPr>
          <w:rFonts w:ascii="Arial" w:hAnsi="Arial" w:cs="Arial"/>
          <w:sz w:val="22"/>
          <w:szCs w:val="22"/>
          <w:highlight w:val="green"/>
        </w:rPr>
        <w:t>4.12</w:t>
      </w:r>
      <w:r w:rsidR="00F95C35" w:rsidRPr="00EB2506">
        <w:rPr>
          <w:rFonts w:ascii="Arial" w:hAnsi="Arial" w:cs="Arial"/>
          <w:sz w:val="22"/>
          <w:szCs w:val="22"/>
          <w:highlight w:val="green"/>
        </w:rPr>
        <w:t>.</w:t>
      </w:r>
      <w:r w:rsidR="00281088">
        <w:rPr>
          <w:rFonts w:ascii="Arial" w:hAnsi="Arial" w:cs="Arial"/>
          <w:sz w:val="22"/>
          <w:szCs w:val="22"/>
        </w:rPr>
        <w:t xml:space="preserve"> </w:t>
      </w:r>
    </w:p>
    <w:p w14:paraId="5BB02B37" w14:textId="77777777" w:rsidR="007726DF" w:rsidRPr="00B66CAB" w:rsidRDefault="007726DF" w:rsidP="00AD6D5C">
      <w:pPr>
        <w:tabs>
          <w:tab w:val="left" w:pos="1134"/>
        </w:tabs>
        <w:ind w:left="1134" w:hanging="1134"/>
        <w:jc w:val="both"/>
        <w:rPr>
          <w:rFonts w:ascii="Arial" w:hAnsi="Arial" w:cs="Arial"/>
          <w:color w:val="000000"/>
          <w:sz w:val="22"/>
          <w:szCs w:val="22"/>
        </w:rPr>
      </w:pPr>
    </w:p>
    <w:p w14:paraId="1076D0E6" w14:textId="77777777" w:rsidR="007726DF" w:rsidRPr="00B66CAB" w:rsidRDefault="00DA726B" w:rsidP="00AD6D5C">
      <w:pPr>
        <w:tabs>
          <w:tab w:val="left" w:pos="1134"/>
        </w:tabs>
        <w:ind w:left="1134" w:hanging="1134"/>
        <w:jc w:val="both"/>
        <w:rPr>
          <w:rFonts w:ascii="Arial" w:hAnsi="Arial" w:cs="Arial"/>
          <w:sz w:val="22"/>
          <w:szCs w:val="22"/>
        </w:rPr>
      </w:pPr>
      <w:r w:rsidRPr="00B66CAB">
        <w:rPr>
          <w:rFonts w:ascii="Arial" w:hAnsi="Arial" w:cs="Arial"/>
          <w:color w:val="000000"/>
          <w:sz w:val="22"/>
          <w:szCs w:val="22"/>
        </w:rPr>
        <w:t>6</w:t>
      </w:r>
      <w:r w:rsidR="007726DF" w:rsidRPr="00B66CAB">
        <w:rPr>
          <w:rFonts w:ascii="Arial" w:hAnsi="Arial" w:cs="Arial"/>
          <w:color w:val="000000"/>
          <w:sz w:val="22"/>
          <w:szCs w:val="22"/>
        </w:rPr>
        <w:t>.</w:t>
      </w:r>
      <w:r w:rsidR="001E45BB" w:rsidRPr="00B66CAB">
        <w:rPr>
          <w:rFonts w:ascii="Arial" w:hAnsi="Arial" w:cs="Arial"/>
          <w:color w:val="000000"/>
          <w:sz w:val="22"/>
          <w:szCs w:val="22"/>
        </w:rPr>
        <w:t>3</w:t>
      </w:r>
      <w:r w:rsidR="007726DF" w:rsidRPr="00B66CAB">
        <w:rPr>
          <w:rFonts w:ascii="Arial" w:hAnsi="Arial" w:cs="Arial"/>
          <w:color w:val="000000"/>
          <w:sz w:val="22"/>
          <w:szCs w:val="22"/>
        </w:rPr>
        <w:tab/>
      </w:r>
      <w:r w:rsidR="00675377" w:rsidRPr="00B66CAB">
        <w:rPr>
          <w:rFonts w:ascii="Arial" w:hAnsi="Arial" w:cs="Arial"/>
          <w:sz w:val="22"/>
          <w:szCs w:val="22"/>
        </w:rPr>
        <w:t>As propostas classificadas serão ordenadas automaticamente pelo sistema, para a participação da disputa por meio de lances eletrônicos, conforme item 7</w:t>
      </w:r>
      <w:r w:rsidR="007726DF" w:rsidRPr="00B66CAB">
        <w:rPr>
          <w:rFonts w:ascii="Arial" w:hAnsi="Arial" w:cs="Arial"/>
          <w:sz w:val="22"/>
          <w:szCs w:val="22"/>
        </w:rPr>
        <w:t>.</w:t>
      </w:r>
    </w:p>
    <w:p w14:paraId="2C12CB2A" w14:textId="77777777" w:rsidR="00392244" w:rsidRPr="00B66CAB" w:rsidRDefault="00392244" w:rsidP="00AD6D5C">
      <w:pPr>
        <w:tabs>
          <w:tab w:val="left" w:pos="1134"/>
        </w:tabs>
        <w:ind w:left="1134" w:hanging="1134"/>
        <w:jc w:val="both"/>
        <w:rPr>
          <w:rFonts w:ascii="Arial" w:hAnsi="Arial" w:cs="Arial"/>
          <w:color w:val="000000"/>
          <w:sz w:val="22"/>
          <w:szCs w:val="22"/>
        </w:rPr>
      </w:pPr>
    </w:p>
    <w:p w14:paraId="062510FE" w14:textId="6DA87574" w:rsidR="00392244" w:rsidRPr="00B66CAB" w:rsidRDefault="00392244" w:rsidP="003953C9">
      <w:pPr>
        <w:widowControl w:val="0"/>
        <w:tabs>
          <w:tab w:val="left" w:pos="0"/>
        </w:tabs>
        <w:ind w:left="1134" w:hanging="1134"/>
        <w:jc w:val="both"/>
        <w:rPr>
          <w:rFonts w:ascii="Arial" w:hAnsi="Arial" w:cs="Arial"/>
          <w:color w:val="000000"/>
          <w:sz w:val="22"/>
          <w:szCs w:val="22"/>
        </w:rPr>
      </w:pPr>
      <w:r w:rsidRPr="00B66CAB">
        <w:rPr>
          <w:rFonts w:ascii="Arial" w:hAnsi="Arial" w:cs="Arial"/>
          <w:sz w:val="22"/>
          <w:szCs w:val="22"/>
        </w:rPr>
        <w:t>6.3.1</w:t>
      </w:r>
      <w:r w:rsidRPr="00B66CAB">
        <w:rPr>
          <w:rFonts w:ascii="Arial" w:hAnsi="Arial" w:cs="Arial"/>
          <w:sz w:val="22"/>
          <w:szCs w:val="22"/>
        </w:rPr>
        <w:tab/>
        <w:t>O licitante cuja proposta for desclassificada ficará impedido de participar da sessão de lances, podendo fazer sua manifestação de intenção de recurso após a divulgação do vencedor do certame, conforme o item 1</w:t>
      </w:r>
      <w:r w:rsidR="00BF152F" w:rsidRPr="00B66CAB">
        <w:rPr>
          <w:rFonts w:ascii="Arial" w:hAnsi="Arial" w:cs="Arial"/>
          <w:sz w:val="22"/>
          <w:szCs w:val="22"/>
        </w:rPr>
        <w:t>1</w:t>
      </w:r>
      <w:r w:rsidRPr="00B66CAB">
        <w:rPr>
          <w:rFonts w:ascii="Arial" w:hAnsi="Arial" w:cs="Arial"/>
          <w:sz w:val="22"/>
          <w:szCs w:val="22"/>
        </w:rPr>
        <w:t xml:space="preserve"> deste edital.</w:t>
      </w:r>
    </w:p>
    <w:p w14:paraId="3938BAF5" w14:textId="77777777" w:rsidR="003B5127" w:rsidRPr="00B66CAB" w:rsidRDefault="003B5127" w:rsidP="00AD6D5C">
      <w:pPr>
        <w:widowControl w:val="0"/>
        <w:ind w:left="1134" w:hanging="1134"/>
        <w:jc w:val="both"/>
        <w:rPr>
          <w:rFonts w:ascii="Arial" w:hAnsi="Arial" w:cs="Arial"/>
          <w:sz w:val="22"/>
          <w:szCs w:val="22"/>
        </w:rPr>
      </w:pPr>
    </w:p>
    <w:p w14:paraId="506913B5" w14:textId="3429EE59" w:rsidR="001E45BB" w:rsidRPr="00B66CAB" w:rsidRDefault="00DA726B" w:rsidP="00AD6D5C">
      <w:pPr>
        <w:tabs>
          <w:tab w:val="left" w:pos="1134"/>
        </w:tabs>
        <w:ind w:left="1134" w:hanging="1134"/>
        <w:jc w:val="both"/>
        <w:rPr>
          <w:rFonts w:ascii="Arial" w:hAnsi="Arial" w:cs="Arial"/>
          <w:color w:val="000000"/>
          <w:sz w:val="22"/>
          <w:szCs w:val="22"/>
        </w:rPr>
      </w:pPr>
      <w:r w:rsidRPr="00B66CAB">
        <w:rPr>
          <w:rFonts w:ascii="Arial" w:hAnsi="Arial" w:cs="Arial"/>
          <w:color w:val="000000"/>
          <w:sz w:val="22"/>
          <w:szCs w:val="22"/>
        </w:rPr>
        <w:t>6</w:t>
      </w:r>
      <w:r w:rsidR="001E45BB" w:rsidRPr="00B66CAB">
        <w:rPr>
          <w:rFonts w:ascii="Arial" w:hAnsi="Arial" w:cs="Arial"/>
          <w:color w:val="000000"/>
          <w:sz w:val="22"/>
          <w:szCs w:val="22"/>
        </w:rPr>
        <w:t>.4</w:t>
      </w:r>
      <w:r w:rsidR="00F8422A" w:rsidRPr="00B66CAB">
        <w:rPr>
          <w:rFonts w:ascii="Arial" w:hAnsi="Arial" w:cs="Arial"/>
          <w:color w:val="000000"/>
          <w:sz w:val="22"/>
          <w:szCs w:val="22"/>
        </w:rPr>
        <w:tab/>
      </w:r>
      <w:r w:rsidR="001E45BB" w:rsidRPr="00B66CAB">
        <w:rPr>
          <w:rFonts w:ascii="Arial" w:hAnsi="Arial" w:cs="Arial"/>
          <w:sz w:val="22"/>
          <w:szCs w:val="22"/>
        </w:rPr>
        <w:t xml:space="preserve">Encerrada a etapa de lances, o </w:t>
      </w:r>
      <w:r w:rsidR="003E579C" w:rsidRPr="00B66CAB">
        <w:rPr>
          <w:rFonts w:ascii="Arial" w:hAnsi="Arial" w:cs="Arial"/>
          <w:sz w:val="22"/>
          <w:szCs w:val="22"/>
        </w:rPr>
        <w:t>Licitador</w:t>
      </w:r>
      <w:r w:rsidR="001E45BB" w:rsidRPr="00B66CAB">
        <w:rPr>
          <w:rFonts w:ascii="Arial" w:hAnsi="Arial" w:cs="Arial"/>
          <w:sz w:val="22"/>
          <w:szCs w:val="22"/>
        </w:rPr>
        <w:t xml:space="preserve"> solicitará d</w:t>
      </w:r>
      <w:r w:rsidR="00722B03" w:rsidRPr="00B66CAB">
        <w:rPr>
          <w:rFonts w:ascii="Arial" w:hAnsi="Arial" w:cs="Arial"/>
          <w:sz w:val="22"/>
          <w:szCs w:val="22"/>
        </w:rPr>
        <w:t>o</w:t>
      </w:r>
      <w:r w:rsidR="001E45BB" w:rsidRPr="00B66CAB">
        <w:rPr>
          <w:rFonts w:ascii="Arial" w:hAnsi="Arial" w:cs="Arial"/>
          <w:sz w:val="22"/>
          <w:szCs w:val="22"/>
        </w:rPr>
        <w:t xml:space="preserve"> licitante detentor do menor preço o envio da proposta comercial e da</w:t>
      </w:r>
      <w:r w:rsidR="000050A8">
        <w:rPr>
          <w:rFonts w:ascii="Arial" w:hAnsi="Arial" w:cs="Arial"/>
          <w:sz w:val="22"/>
          <w:szCs w:val="22"/>
        </w:rPr>
        <w:t xml:space="preserve"> planilha orçamentária,</w:t>
      </w:r>
      <w:r w:rsidR="001E45BB" w:rsidRPr="00B66CAB">
        <w:rPr>
          <w:rFonts w:ascii="Arial" w:hAnsi="Arial" w:cs="Arial"/>
          <w:sz w:val="22"/>
          <w:szCs w:val="22"/>
        </w:rPr>
        <w:t xml:space="preserve"> conforme itens </w:t>
      </w:r>
      <w:r w:rsidR="001E45BB" w:rsidRPr="00B66CAB">
        <w:rPr>
          <w:rFonts w:ascii="Arial" w:hAnsi="Arial" w:cs="Arial"/>
          <w:sz w:val="22"/>
          <w:szCs w:val="22"/>
        </w:rPr>
        <w:lastRenderedPageBreak/>
        <w:t>5.3 e 6.</w:t>
      </w:r>
      <w:r w:rsidR="0017448F" w:rsidRPr="00B66CAB">
        <w:rPr>
          <w:rFonts w:ascii="Arial" w:hAnsi="Arial" w:cs="Arial"/>
          <w:sz w:val="22"/>
          <w:szCs w:val="22"/>
        </w:rPr>
        <w:t>10</w:t>
      </w:r>
      <w:r w:rsidR="001E45BB" w:rsidRPr="00B66CAB">
        <w:rPr>
          <w:rFonts w:ascii="Arial" w:hAnsi="Arial" w:cs="Arial"/>
          <w:sz w:val="22"/>
          <w:szCs w:val="22"/>
        </w:rPr>
        <w:t>, com os valores adequados ao preço do melhor lance, e verificará a aceitabilidade do preço ofertado observando os seguintes critérios:</w:t>
      </w:r>
    </w:p>
    <w:p w14:paraId="6A25E443" w14:textId="77777777" w:rsidR="001E45BB" w:rsidRPr="00B66CAB" w:rsidRDefault="001E45BB" w:rsidP="00811AA3">
      <w:pPr>
        <w:tabs>
          <w:tab w:val="left" w:pos="1134"/>
        </w:tabs>
        <w:ind w:left="993" w:hanging="993"/>
        <w:jc w:val="both"/>
        <w:rPr>
          <w:rFonts w:ascii="Arial" w:hAnsi="Arial" w:cs="Arial"/>
          <w:color w:val="000000"/>
          <w:sz w:val="22"/>
          <w:szCs w:val="22"/>
        </w:rPr>
      </w:pPr>
    </w:p>
    <w:p w14:paraId="4AB2D28E" w14:textId="47A99CE1" w:rsidR="00B71D0C" w:rsidRPr="00B66CAB" w:rsidRDefault="00B71D0C" w:rsidP="00C65F69">
      <w:pPr>
        <w:widowControl w:val="0"/>
        <w:tabs>
          <w:tab w:val="center" w:pos="1418"/>
        </w:tabs>
        <w:ind w:left="1134"/>
        <w:jc w:val="both"/>
        <w:outlineLvl w:val="0"/>
        <w:rPr>
          <w:rFonts w:ascii="Arial" w:hAnsi="Arial" w:cs="Arial"/>
          <w:sz w:val="22"/>
          <w:szCs w:val="22"/>
        </w:rPr>
      </w:pPr>
      <w:r w:rsidRPr="00B66CAB">
        <w:rPr>
          <w:rFonts w:ascii="Arial" w:hAnsi="Arial" w:cs="Arial"/>
          <w:sz w:val="22"/>
          <w:szCs w:val="22"/>
        </w:rPr>
        <w:t xml:space="preserve">- </w:t>
      </w:r>
      <w:proofErr w:type="gramStart"/>
      <w:r w:rsidRPr="00B66CAB">
        <w:rPr>
          <w:rFonts w:ascii="Arial" w:hAnsi="Arial" w:cs="Arial"/>
          <w:sz w:val="22"/>
          <w:szCs w:val="22"/>
        </w:rPr>
        <w:t>condições</w:t>
      </w:r>
      <w:proofErr w:type="gramEnd"/>
      <w:r w:rsidRPr="00B66CAB">
        <w:rPr>
          <w:rFonts w:ascii="Arial" w:hAnsi="Arial" w:cs="Arial"/>
          <w:sz w:val="22"/>
          <w:szCs w:val="22"/>
        </w:rPr>
        <w:t xml:space="preserve"> dos</w:t>
      </w:r>
      <w:r w:rsidR="00D959F6" w:rsidRPr="00B66CAB">
        <w:rPr>
          <w:rFonts w:ascii="Arial" w:hAnsi="Arial" w:cs="Arial"/>
          <w:sz w:val="22"/>
          <w:szCs w:val="22"/>
        </w:rPr>
        <w:t xml:space="preserve"> item 6.5 e subitens</w:t>
      </w:r>
      <w:r w:rsidRPr="00B66CAB">
        <w:rPr>
          <w:rFonts w:ascii="Arial" w:hAnsi="Arial" w:cs="Arial"/>
          <w:bCs/>
          <w:i/>
          <w:iCs/>
          <w:sz w:val="22"/>
          <w:szCs w:val="22"/>
        </w:rPr>
        <w:t>,</w:t>
      </w:r>
      <w:r w:rsidRPr="00B66CAB">
        <w:rPr>
          <w:rFonts w:ascii="Arial" w:hAnsi="Arial" w:cs="Arial"/>
          <w:sz w:val="22"/>
          <w:szCs w:val="22"/>
        </w:rPr>
        <w:t xml:space="preserve"> e</w:t>
      </w:r>
    </w:p>
    <w:p w14:paraId="546440DB" w14:textId="50F447B1" w:rsidR="00C65F69" w:rsidRPr="00B66CAB" w:rsidRDefault="00B71D0C" w:rsidP="000050A8">
      <w:pPr>
        <w:widowControl w:val="0"/>
        <w:tabs>
          <w:tab w:val="center" w:pos="1418"/>
        </w:tabs>
        <w:ind w:left="1134"/>
        <w:jc w:val="both"/>
        <w:outlineLvl w:val="0"/>
        <w:rPr>
          <w:rFonts w:ascii="Arial" w:hAnsi="Arial" w:cs="Arial"/>
          <w:sz w:val="22"/>
          <w:szCs w:val="22"/>
        </w:rPr>
      </w:pPr>
      <w:r w:rsidRPr="00B66CAB">
        <w:rPr>
          <w:rFonts w:ascii="Arial" w:hAnsi="Arial" w:cs="Arial"/>
          <w:sz w:val="22"/>
          <w:szCs w:val="22"/>
        </w:rPr>
        <w:tab/>
      </w:r>
    </w:p>
    <w:p w14:paraId="494460DC" w14:textId="3A75CDC8" w:rsidR="00B71D0C" w:rsidRPr="00B66CAB" w:rsidRDefault="00B71D0C" w:rsidP="00C65F69">
      <w:pPr>
        <w:widowControl w:val="0"/>
        <w:tabs>
          <w:tab w:val="center" w:pos="1418"/>
        </w:tabs>
        <w:ind w:left="1134"/>
        <w:jc w:val="both"/>
        <w:outlineLvl w:val="0"/>
        <w:rPr>
          <w:rFonts w:ascii="Arial" w:hAnsi="Arial" w:cs="Arial"/>
          <w:sz w:val="22"/>
          <w:szCs w:val="22"/>
        </w:rPr>
      </w:pPr>
      <w:r w:rsidRPr="00B66CAB">
        <w:rPr>
          <w:rFonts w:ascii="Arial" w:hAnsi="Arial" w:cs="Arial"/>
          <w:sz w:val="22"/>
          <w:szCs w:val="22"/>
        </w:rPr>
        <w:t xml:space="preserve">- </w:t>
      </w:r>
      <w:proofErr w:type="gramStart"/>
      <w:r w:rsidRPr="00B66CAB">
        <w:rPr>
          <w:rFonts w:ascii="Arial" w:hAnsi="Arial" w:cs="Arial"/>
          <w:sz w:val="22"/>
          <w:szCs w:val="22"/>
        </w:rPr>
        <w:t>compatibilidade</w:t>
      </w:r>
      <w:proofErr w:type="gramEnd"/>
      <w:r w:rsidRPr="00B66CAB">
        <w:rPr>
          <w:rFonts w:ascii="Arial" w:hAnsi="Arial" w:cs="Arial"/>
          <w:sz w:val="22"/>
          <w:szCs w:val="22"/>
        </w:rPr>
        <w:t xml:space="preserve"> do preço ofertado com os insumos e salários praticados no mercado, coerentes com a execução do objeto desta licitação, acrescidos dos respectivos tributos, encargos sociais, trabalhistas e previdenciários, benefícios e despesas indiretas.</w:t>
      </w:r>
    </w:p>
    <w:p w14:paraId="5F44B881" w14:textId="77777777" w:rsidR="00F8422A" w:rsidRPr="00B66CAB" w:rsidRDefault="00F8422A" w:rsidP="00C65F69">
      <w:pPr>
        <w:tabs>
          <w:tab w:val="left" w:pos="1134"/>
        </w:tabs>
        <w:ind w:left="1134"/>
        <w:jc w:val="both"/>
        <w:rPr>
          <w:rFonts w:ascii="Arial" w:hAnsi="Arial" w:cs="Arial"/>
          <w:color w:val="000000"/>
          <w:sz w:val="22"/>
          <w:szCs w:val="22"/>
        </w:rPr>
      </w:pPr>
    </w:p>
    <w:p w14:paraId="79A414AE" w14:textId="24F1674F" w:rsidR="00AC0C5D" w:rsidRPr="00B66CAB" w:rsidRDefault="00423231" w:rsidP="00B3071F">
      <w:pPr>
        <w:ind w:left="1134" w:hanging="1134"/>
        <w:jc w:val="both"/>
        <w:rPr>
          <w:rStyle w:val="eop"/>
          <w:rFonts w:ascii="Arial" w:hAnsi="Arial" w:cs="Arial"/>
          <w:color w:val="000000"/>
          <w:sz w:val="22"/>
          <w:szCs w:val="22"/>
          <w:shd w:val="clear" w:color="auto" w:fill="FFFFFF"/>
        </w:rPr>
      </w:pPr>
      <w:r w:rsidRPr="00B66CAB">
        <w:rPr>
          <w:rFonts w:ascii="Arial" w:hAnsi="Arial" w:cs="Arial"/>
          <w:sz w:val="22"/>
          <w:szCs w:val="22"/>
        </w:rPr>
        <w:t>6.4.1</w:t>
      </w:r>
      <w:r w:rsidRPr="00B66CAB">
        <w:rPr>
          <w:rFonts w:ascii="Arial" w:hAnsi="Arial" w:cs="Arial"/>
          <w:sz w:val="22"/>
          <w:szCs w:val="22"/>
        </w:rPr>
        <w:tab/>
      </w:r>
      <w:bookmarkStart w:id="14" w:name="_Hlk92455760"/>
      <w:r w:rsidR="00AC0C5D" w:rsidRPr="00B66CAB">
        <w:rPr>
          <w:rFonts w:ascii="Arial" w:hAnsi="Arial" w:cs="Arial"/>
          <w:sz w:val="22"/>
          <w:szCs w:val="22"/>
        </w:rPr>
        <w:t xml:space="preserve">A proposta e a planilha de preços adequadas devem ser encaminhadas no prazo de </w:t>
      </w:r>
      <w:r w:rsidR="006538ED" w:rsidRPr="00BE5F1B">
        <w:rPr>
          <w:rFonts w:ascii="Arial" w:hAnsi="Arial" w:cs="Arial"/>
          <w:sz w:val="22"/>
          <w:szCs w:val="22"/>
        </w:rPr>
        <w:t xml:space="preserve">até </w:t>
      </w:r>
      <w:r w:rsidR="006538ED" w:rsidRPr="009216DA">
        <w:rPr>
          <w:rFonts w:ascii="Arial" w:hAnsi="Arial" w:cs="Arial"/>
          <w:b/>
          <w:bCs/>
          <w:sz w:val="22"/>
          <w:szCs w:val="22"/>
          <w:highlight w:val="yellow"/>
        </w:rPr>
        <w:t>2 (duas)</w:t>
      </w:r>
      <w:bookmarkStart w:id="15" w:name="Texto87"/>
      <w:r w:rsidR="006538ED" w:rsidRPr="009216DA">
        <w:rPr>
          <w:rFonts w:ascii="Arial" w:hAnsi="Arial" w:cs="Arial"/>
          <w:b/>
          <w:bCs/>
          <w:sz w:val="22"/>
          <w:szCs w:val="22"/>
          <w:highlight w:val="yellow"/>
        </w:rPr>
        <w:t xml:space="preserve"> horas</w:t>
      </w:r>
      <w:bookmarkEnd w:id="15"/>
      <w:r w:rsidR="006538ED" w:rsidRPr="00B66CAB">
        <w:rPr>
          <w:rFonts w:ascii="Arial" w:hAnsi="Arial" w:cs="Arial"/>
          <w:sz w:val="22"/>
          <w:szCs w:val="22"/>
        </w:rPr>
        <w:t xml:space="preserve"> </w:t>
      </w:r>
      <w:r w:rsidR="00AC0C5D" w:rsidRPr="00B66CAB">
        <w:rPr>
          <w:rFonts w:ascii="Arial" w:hAnsi="Arial" w:cs="Arial"/>
          <w:sz w:val="22"/>
          <w:szCs w:val="22"/>
        </w:rPr>
        <w:t xml:space="preserve">a contar da solicitação do Licitador por meio do endereço eletrônico </w:t>
      </w:r>
      <w:hyperlink r:id="rId25" w:history="1">
        <w:r w:rsidR="00AC0C5D" w:rsidRPr="00B66CAB">
          <w:rPr>
            <w:rStyle w:val="Hyperlink"/>
            <w:rFonts w:ascii="Arial" w:hAnsi="Arial" w:cs="Arial"/>
            <w:sz w:val="22"/>
            <w:szCs w:val="22"/>
          </w:rPr>
          <w:t>http://licitacoes.caixa.gov.br</w:t>
        </w:r>
      </w:hyperlink>
      <w:r w:rsidR="00AC0C5D" w:rsidRPr="00B66CAB">
        <w:rPr>
          <w:rFonts w:ascii="Arial" w:hAnsi="Arial" w:cs="Arial"/>
          <w:sz w:val="22"/>
          <w:szCs w:val="22"/>
        </w:rPr>
        <w:t>, acionar o botão “</w:t>
      </w:r>
      <w:r w:rsidR="00AC0C5D" w:rsidRPr="00B66CAB">
        <w:rPr>
          <w:rFonts w:ascii="Arial" w:hAnsi="Arial" w:cs="Arial"/>
          <w:i/>
          <w:iCs/>
          <w:sz w:val="22"/>
          <w:szCs w:val="22"/>
        </w:rPr>
        <w:t>ENTRAR</w:t>
      </w:r>
      <w:r w:rsidR="00AC0C5D" w:rsidRPr="00B66CAB">
        <w:rPr>
          <w:rFonts w:ascii="Arial" w:hAnsi="Arial" w:cs="Arial"/>
          <w:sz w:val="22"/>
          <w:szCs w:val="22"/>
        </w:rPr>
        <w:t xml:space="preserve">” </w:t>
      </w:r>
      <w:r w:rsidR="00AC0C5D" w:rsidRPr="00B66CAB">
        <w:rPr>
          <w:rFonts w:ascii="Arial" w:eastAsia="Wingdings" w:hAnsi="Arial" w:cs="Arial"/>
          <w:sz w:val="22"/>
          <w:szCs w:val="22"/>
        </w:rPr>
        <w:t>à</w:t>
      </w:r>
      <w:r w:rsidR="00AC0C5D" w:rsidRPr="00B66CAB">
        <w:rPr>
          <w:rFonts w:ascii="Arial" w:hAnsi="Arial" w:cs="Arial"/>
          <w:sz w:val="22"/>
          <w:szCs w:val="22"/>
        </w:rPr>
        <w:t xml:space="preserve"> efetuar login </w:t>
      </w:r>
      <w:r w:rsidR="00AC0C5D" w:rsidRPr="00B66CAB">
        <w:rPr>
          <w:rFonts w:ascii="Arial" w:eastAsia="Wingdings" w:hAnsi="Arial" w:cs="Arial"/>
          <w:sz w:val="22"/>
          <w:szCs w:val="22"/>
        </w:rPr>
        <w:t>à</w:t>
      </w:r>
      <w:r w:rsidR="00AC0C5D" w:rsidRPr="00B66CAB">
        <w:rPr>
          <w:rFonts w:ascii="Arial" w:hAnsi="Arial" w:cs="Arial"/>
          <w:sz w:val="22"/>
          <w:szCs w:val="22"/>
        </w:rPr>
        <w:t xml:space="preserve"> selecionar o fornecedor que deseja prosseguir </w:t>
      </w:r>
      <w:r w:rsidR="00AC0C5D" w:rsidRPr="00B66CAB">
        <w:rPr>
          <w:rFonts w:ascii="Arial" w:eastAsia="Wingdings" w:hAnsi="Arial" w:cs="Arial"/>
          <w:sz w:val="22"/>
          <w:szCs w:val="22"/>
        </w:rPr>
        <w:t>à</w:t>
      </w:r>
      <w:r w:rsidR="00AC0C5D" w:rsidRPr="00B66CAB">
        <w:rPr>
          <w:rFonts w:ascii="Arial" w:hAnsi="Arial" w:cs="Arial"/>
          <w:sz w:val="22"/>
          <w:szCs w:val="22"/>
        </w:rPr>
        <w:t xml:space="preserve"> marcar a modalidade LICITAÇÃO CAIXA </w:t>
      </w:r>
      <w:r w:rsidR="00AC0C5D" w:rsidRPr="00B66CAB">
        <w:rPr>
          <w:rFonts w:ascii="Arial" w:eastAsia="Wingdings" w:hAnsi="Arial" w:cs="Arial"/>
          <w:sz w:val="22"/>
          <w:szCs w:val="22"/>
        </w:rPr>
        <w:t>à</w:t>
      </w:r>
      <w:r w:rsidR="00AC0C5D" w:rsidRPr="00B66CAB">
        <w:rPr>
          <w:rFonts w:ascii="Arial" w:hAnsi="Arial" w:cs="Arial"/>
          <w:sz w:val="22"/>
          <w:szCs w:val="22"/>
        </w:rPr>
        <w:t xml:space="preserve"> no quadro “</w:t>
      </w:r>
      <w:r w:rsidR="00AC0C5D" w:rsidRPr="00B66CAB">
        <w:rPr>
          <w:rFonts w:ascii="Arial" w:hAnsi="Arial" w:cs="Arial"/>
          <w:i/>
          <w:iCs/>
          <w:sz w:val="22"/>
          <w:szCs w:val="22"/>
        </w:rPr>
        <w:t>MINHAS ATIVIDADES</w:t>
      </w:r>
      <w:r w:rsidR="00AC0C5D" w:rsidRPr="00B66CAB">
        <w:rPr>
          <w:rFonts w:ascii="Arial" w:hAnsi="Arial" w:cs="Arial"/>
          <w:sz w:val="22"/>
          <w:szCs w:val="22"/>
        </w:rPr>
        <w:t xml:space="preserve">” </w:t>
      </w:r>
      <w:r w:rsidR="00AC0C5D" w:rsidRPr="00B66CAB">
        <w:rPr>
          <w:rFonts w:ascii="Arial" w:eastAsia="Wingdings" w:hAnsi="Arial" w:cs="Arial"/>
          <w:sz w:val="22"/>
          <w:szCs w:val="22"/>
        </w:rPr>
        <w:t>à</w:t>
      </w:r>
      <w:r w:rsidR="00AC0C5D" w:rsidRPr="00B66CAB">
        <w:rPr>
          <w:rFonts w:ascii="Arial" w:hAnsi="Arial" w:cs="Arial"/>
          <w:sz w:val="22"/>
          <w:szCs w:val="22"/>
        </w:rPr>
        <w:t xml:space="preserve"> </w:t>
      </w:r>
      <w:r w:rsidR="00AC0C5D" w:rsidRPr="00B66CAB">
        <w:rPr>
          <w:rStyle w:val="eop"/>
          <w:rFonts w:ascii="Arial" w:hAnsi="Arial" w:cs="Arial"/>
          <w:color w:val="000000"/>
          <w:sz w:val="22"/>
          <w:szCs w:val="22"/>
          <w:shd w:val="clear" w:color="auto" w:fill="FFFFFF"/>
        </w:rPr>
        <w:t>clicar em “</w:t>
      </w:r>
      <w:r w:rsidR="00AC0C5D" w:rsidRPr="00B66CAB">
        <w:rPr>
          <w:rStyle w:val="eop"/>
          <w:rFonts w:ascii="Arial" w:hAnsi="Arial" w:cs="Arial"/>
          <w:i/>
          <w:iCs/>
          <w:color w:val="000000"/>
          <w:sz w:val="22"/>
          <w:szCs w:val="22"/>
          <w:shd w:val="clear" w:color="auto" w:fill="FFFFFF"/>
        </w:rPr>
        <w:t>ENCAMINHAR PROPOSTA AJUSTADA</w:t>
      </w:r>
      <w:r w:rsidR="00AC0C5D" w:rsidRPr="00B66CAB">
        <w:rPr>
          <w:rStyle w:val="eop"/>
          <w:rFonts w:ascii="Arial" w:hAnsi="Arial" w:cs="Arial"/>
          <w:color w:val="000000"/>
          <w:sz w:val="22"/>
          <w:szCs w:val="22"/>
          <w:shd w:val="clear" w:color="auto" w:fill="FFFFFF"/>
        </w:rPr>
        <w:t>”, anexar os arquivos e confirmar.</w:t>
      </w:r>
    </w:p>
    <w:bookmarkEnd w:id="14"/>
    <w:p w14:paraId="2362C738" w14:textId="67D5B239" w:rsidR="001E199D" w:rsidRPr="006538ED" w:rsidRDefault="001E199D" w:rsidP="006538ED">
      <w:pPr>
        <w:widowControl w:val="0"/>
        <w:tabs>
          <w:tab w:val="left" w:pos="0"/>
          <w:tab w:val="left" w:pos="1418"/>
        </w:tabs>
        <w:jc w:val="both"/>
        <w:rPr>
          <w:rFonts w:ascii="Arial" w:hAnsi="Arial" w:cs="Arial"/>
          <w:sz w:val="22"/>
          <w:szCs w:val="22"/>
        </w:rPr>
      </w:pPr>
    </w:p>
    <w:p w14:paraId="4D916230" w14:textId="77777777" w:rsidR="00F8422A" w:rsidRPr="00B66CAB" w:rsidRDefault="00DA726B" w:rsidP="00B43879">
      <w:pPr>
        <w:tabs>
          <w:tab w:val="left" w:pos="1418"/>
        </w:tabs>
        <w:ind w:left="1134" w:hanging="1134"/>
        <w:jc w:val="both"/>
        <w:rPr>
          <w:rFonts w:ascii="Arial" w:hAnsi="Arial" w:cs="Arial"/>
          <w:b/>
          <w:sz w:val="22"/>
          <w:szCs w:val="22"/>
        </w:rPr>
      </w:pPr>
      <w:r w:rsidRPr="00B66CAB">
        <w:rPr>
          <w:rFonts w:ascii="Arial" w:hAnsi="Arial" w:cs="Arial"/>
          <w:sz w:val="22"/>
          <w:szCs w:val="22"/>
        </w:rPr>
        <w:t>6</w:t>
      </w:r>
      <w:r w:rsidR="00F8422A" w:rsidRPr="00B66CAB">
        <w:rPr>
          <w:rFonts w:ascii="Arial" w:hAnsi="Arial" w:cs="Arial"/>
          <w:sz w:val="22"/>
          <w:szCs w:val="22"/>
        </w:rPr>
        <w:t>.</w:t>
      </w:r>
      <w:r w:rsidR="0025156A" w:rsidRPr="00B66CAB">
        <w:rPr>
          <w:rFonts w:ascii="Arial" w:hAnsi="Arial" w:cs="Arial"/>
          <w:sz w:val="22"/>
          <w:szCs w:val="22"/>
        </w:rPr>
        <w:t>5</w:t>
      </w:r>
      <w:r w:rsidR="00F8422A" w:rsidRPr="00B66CAB">
        <w:rPr>
          <w:rFonts w:ascii="Arial" w:hAnsi="Arial" w:cs="Arial"/>
          <w:sz w:val="22"/>
          <w:szCs w:val="22"/>
        </w:rPr>
        <w:tab/>
      </w:r>
      <w:r w:rsidR="00F8422A" w:rsidRPr="00B66CAB">
        <w:rPr>
          <w:rFonts w:ascii="Arial" w:hAnsi="Arial" w:cs="Arial"/>
          <w:b/>
          <w:sz w:val="22"/>
          <w:szCs w:val="22"/>
        </w:rPr>
        <w:t>Será desclassificada a proposta que:</w:t>
      </w:r>
    </w:p>
    <w:p w14:paraId="5D70BA7B" w14:textId="77777777" w:rsidR="00F8422A" w:rsidRPr="00B66CAB" w:rsidRDefault="00F8422A" w:rsidP="00B43879">
      <w:pPr>
        <w:tabs>
          <w:tab w:val="left" w:pos="1418"/>
        </w:tabs>
        <w:ind w:left="1134" w:hanging="1134"/>
        <w:jc w:val="both"/>
        <w:rPr>
          <w:rFonts w:ascii="Arial" w:hAnsi="Arial" w:cs="Arial"/>
          <w:sz w:val="22"/>
          <w:szCs w:val="22"/>
        </w:rPr>
      </w:pPr>
    </w:p>
    <w:p w14:paraId="48AEE1DE" w14:textId="1DD0B0C4" w:rsidR="00F8422A" w:rsidRPr="00B66CAB" w:rsidRDefault="00DA726B" w:rsidP="00B43879">
      <w:pPr>
        <w:tabs>
          <w:tab w:val="left" w:pos="1134"/>
        </w:tabs>
        <w:ind w:left="1134" w:hanging="1134"/>
        <w:jc w:val="both"/>
        <w:rPr>
          <w:rFonts w:ascii="Arial" w:hAnsi="Arial" w:cs="Arial"/>
          <w:sz w:val="22"/>
          <w:szCs w:val="22"/>
        </w:rPr>
      </w:pPr>
      <w:r w:rsidRPr="00B66CAB">
        <w:rPr>
          <w:rFonts w:ascii="Arial" w:hAnsi="Arial" w:cs="Arial"/>
          <w:sz w:val="22"/>
          <w:szCs w:val="22"/>
        </w:rPr>
        <w:t>6</w:t>
      </w:r>
      <w:r w:rsidR="00F8422A" w:rsidRPr="00B66CAB">
        <w:rPr>
          <w:rFonts w:ascii="Arial" w:hAnsi="Arial" w:cs="Arial"/>
          <w:sz w:val="22"/>
          <w:szCs w:val="22"/>
        </w:rPr>
        <w:t>.</w:t>
      </w:r>
      <w:r w:rsidR="005A5282" w:rsidRPr="00B66CAB">
        <w:rPr>
          <w:rFonts w:ascii="Arial" w:hAnsi="Arial" w:cs="Arial"/>
          <w:sz w:val="22"/>
          <w:szCs w:val="22"/>
        </w:rPr>
        <w:t>5</w:t>
      </w:r>
      <w:r w:rsidR="00F8422A" w:rsidRPr="00B66CAB">
        <w:rPr>
          <w:rFonts w:ascii="Arial" w:hAnsi="Arial" w:cs="Arial"/>
          <w:sz w:val="22"/>
          <w:szCs w:val="22"/>
        </w:rPr>
        <w:t>.1</w:t>
      </w:r>
      <w:r w:rsidR="00F8422A" w:rsidRPr="00B66CAB">
        <w:rPr>
          <w:rFonts w:ascii="Arial" w:hAnsi="Arial" w:cs="Arial"/>
          <w:sz w:val="22"/>
          <w:szCs w:val="22"/>
        </w:rPr>
        <w:tab/>
      </w:r>
      <w:r w:rsidR="00B43879" w:rsidRPr="00B66CAB">
        <w:rPr>
          <w:rFonts w:ascii="Arial" w:hAnsi="Arial" w:cs="Arial"/>
          <w:sz w:val="22"/>
          <w:szCs w:val="22"/>
        </w:rPr>
        <w:t>N</w:t>
      </w:r>
      <w:r w:rsidR="00F8422A" w:rsidRPr="00B66CAB">
        <w:rPr>
          <w:rFonts w:ascii="Arial" w:hAnsi="Arial" w:cs="Arial"/>
          <w:sz w:val="22"/>
          <w:szCs w:val="22"/>
        </w:rPr>
        <w:t xml:space="preserve">ão atenda as especificações, os prazos e as condições definidos neste </w:t>
      </w:r>
      <w:r w:rsidR="009A03EC" w:rsidRPr="00B66CAB">
        <w:rPr>
          <w:rFonts w:ascii="Arial" w:hAnsi="Arial" w:cs="Arial"/>
          <w:sz w:val="22"/>
          <w:szCs w:val="22"/>
        </w:rPr>
        <w:t>e</w:t>
      </w:r>
      <w:r w:rsidR="00F8422A" w:rsidRPr="00B66CAB">
        <w:rPr>
          <w:rFonts w:ascii="Arial" w:hAnsi="Arial" w:cs="Arial"/>
          <w:sz w:val="22"/>
          <w:szCs w:val="22"/>
        </w:rPr>
        <w:t>dital;</w:t>
      </w:r>
    </w:p>
    <w:p w14:paraId="781BCBAD" w14:textId="77777777" w:rsidR="00F8422A" w:rsidRPr="00B66CAB" w:rsidRDefault="00F8422A" w:rsidP="00B43879">
      <w:pPr>
        <w:tabs>
          <w:tab w:val="center" w:pos="1134"/>
        </w:tabs>
        <w:ind w:left="1134" w:hanging="1134"/>
        <w:rPr>
          <w:rFonts w:ascii="Arial" w:hAnsi="Arial" w:cs="Arial"/>
          <w:sz w:val="22"/>
          <w:szCs w:val="22"/>
        </w:rPr>
      </w:pPr>
    </w:p>
    <w:p w14:paraId="5D61975E" w14:textId="04D408A5" w:rsidR="00675377" w:rsidRPr="00B66CAB" w:rsidRDefault="00DA726B" w:rsidP="00B43879">
      <w:pPr>
        <w:tabs>
          <w:tab w:val="left" w:pos="1134"/>
        </w:tabs>
        <w:ind w:left="1134" w:hanging="1134"/>
        <w:jc w:val="both"/>
        <w:rPr>
          <w:rFonts w:ascii="Arial" w:hAnsi="Arial" w:cs="Arial"/>
          <w:sz w:val="22"/>
          <w:szCs w:val="22"/>
        </w:rPr>
      </w:pPr>
      <w:r w:rsidRPr="00B66CAB">
        <w:rPr>
          <w:rFonts w:ascii="Arial" w:hAnsi="Arial" w:cs="Arial"/>
          <w:sz w:val="22"/>
          <w:szCs w:val="22"/>
        </w:rPr>
        <w:t>6</w:t>
      </w:r>
      <w:r w:rsidR="005A5282" w:rsidRPr="00B66CAB">
        <w:rPr>
          <w:rFonts w:ascii="Arial" w:hAnsi="Arial" w:cs="Arial"/>
          <w:sz w:val="22"/>
          <w:szCs w:val="22"/>
        </w:rPr>
        <w:t>.5</w:t>
      </w:r>
      <w:r w:rsidR="00F8422A" w:rsidRPr="00B66CAB">
        <w:rPr>
          <w:rFonts w:ascii="Arial" w:hAnsi="Arial" w:cs="Arial"/>
          <w:sz w:val="22"/>
          <w:szCs w:val="22"/>
        </w:rPr>
        <w:t>.2</w:t>
      </w:r>
      <w:r w:rsidR="00F8422A" w:rsidRPr="00B66CAB">
        <w:rPr>
          <w:rFonts w:ascii="Arial" w:hAnsi="Arial" w:cs="Arial"/>
          <w:sz w:val="22"/>
          <w:szCs w:val="22"/>
        </w:rPr>
        <w:tab/>
      </w:r>
      <w:r w:rsidR="00B43879" w:rsidRPr="00B66CAB">
        <w:rPr>
          <w:rFonts w:ascii="Arial" w:hAnsi="Arial" w:cs="Arial"/>
          <w:sz w:val="22"/>
          <w:szCs w:val="22"/>
        </w:rPr>
        <w:t>C</w:t>
      </w:r>
      <w:r w:rsidR="00675377" w:rsidRPr="00B66CAB">
        <w:rPr>
          <w:rFonts w:ascii="Arial" w:hAnsi="Arial" w:cs="Arial"/>
          <w:sz w:val="22"/>
          <w:szCs w:val="22"/>
        </w:rPr>
        <w:t>ontenham vícios insanáveis;</w:t>
      </w:r>
    </w:p>
    <w:p w14:paraId="03F8E42B" w14:textId="77777777" w:rsidR="00675377" w:rsidRPr="00B66CAB" w:rsidRDefault="00675377" w:rsidP="00B43879">
      <w:pPr>
        <w:tabs>
          <w:tab w:val="left" w:pos="1134"/>
        </w:tabs>
        <w:ind w:left="1134" w:hanging="1134"/>
        <w:jc w:val="both"/>
        <w:rPr>
          <w:rFonts w:ascii="Arial" w:hAnsi="Arial" w:cs="Arial"/>
          <w:sz w:val="22"/>
          <w:szCs w:val="22"/>
        </w:rPr>
      </w:pPr>
    </w:p>
    <w:p w14:paraId="7E55F220" w14:textId="4F771BE0" w:rsidR="00F8422A" w:rsidRPr="00B66CAB" w:rsidRDefault="00675377" w:rsidP="00B43879">
      <w:pPr>
        <w:tabs>
          <w:tab w:val="left" w:pos="1134"/>
        </w:tabs>
        <w:ind w:left="1134" w:hanging="1134"/>
        <w:jc w:val="both"/>
        <w:rPr>
          <w:rFonts w:ascii="Arial" w:hAnsi="Arial" w:cs="Arial"/>
          <w:sz w:val="22"/>
          <w:szCs w:val="22"/>
        </w:rPr>
      </w:pPr>
      <w:r w:rsidRPr="00B66CAB">
        <w:rPr>
          <w:rFonts w:ascii="Arial" w:hAnsi="Arial" w:cs="Arial"/>
          <w:sz w:val="22"/>
          <w:szCs w:val="22"/>
        </w:rPr>
        <w:t>6.</w:t>
      </w:r>
      <w:r w:rsidR="005A5282" w:rsidRPr="00B66CAB">
        <w:rPr>
          <w:rFonts w:ascii="Arial" w:hAnsi="Arial" w:cs="Arial"/>
          <w:sz w:val="22"/>
          <w:szCs w:val="22"/>
        </w:rPr>
        <w:t>5</w:t>
      </w:r>
      <w:r w:rsidRPr="00B66CAB">
        <w:rPr>
          <w:rFonts w:ascii="Arial" w:hAnsi="Arial" w:cs="Arial"/>
          <w:sz w:val="22"/>
          <w:szCs w:val="22"/>
        </w:rPr>
        <w:t>.3</w:t>
      </w:r>
      <w:r w:rsidRPr="00B66CAB">
        <w:rPr>
          <w:rFonts w:ascii="Arial" w:hAnsi="Arial" w:cs="Arial"/>
          <w:sz w:val="22"/>
          <w:szCs w:val="22"/>
        </w:rPr>
        <w:tab/>
      </w:r>
      <w:r w:rsidR="00B43879" w:rsidRPr="00B66CAB">
        <w:rPr>
          <w:rFonts w:ascii="Arial" w:hAnsi="Arial" w:cs="Arial"/>
          <w:sz w:val="22"/>
          <w:szCs w:val="22"/>
        </w:rPr>
        <w:t>A</w:t>
      </w:r>
      <w:r w:rsidR="00F8422A" w:rsidRPr="00B66CAB">
        <w:rPr>
          <w:rFonts w:ascii="Arial" w:hAnsi="Arial" w:cs="Arial"/>
          <w:sz w:val="22"/>
          <w:szCs w:val="22"/>
        </w:rPr>
        <w:t>presente preço ou vantagem baseados em outras propostas;</w:t>
      </w:r>
    </w:p>
    <w:p w14:paraId="474F1EBF" w14:textId="0C232BFF" w:rsidR="003E579C" w:rsidRPr="00B66CAB" w:rsidRDefault="003E579C" w:rsidP="006538ED">
      <w:pPr>
        <w:pStyle w:val="contrato"/>
        <w:widowControl w:val="0"/>
        <w:tabs>
          <w:tab w:val="left" w:pos="1134"/>
        </w:tabs>
        <w:rPr>
          <w:rFonts w:cs="Arial"/>
          <w:color w:val="FF0000"/>
          <w:sz w:val="22"/>
          <w:szCs w:val="22"/>
          <w:lang w:val="pt-BR"/>
        </w:rPr>
      </w:pPr>
    </w:p>
    <w:p w14:paraId="187B5615" w14:textId="77777777" w:rsidR="00DB48D1" w:rsidRPr="00B66CAB" w:rsidRDefault="00DB48D1" w:rsidP="00DB48D1">
      <w:pPr>
        <w:pStyle w:val="contrato"/>
        <w:tabs>
          <w:tab w:val="left" w:pos="0"/>
          <w:tab w:val="left" w:pos="1134"/>
        </w:tabs>
        <w:ind w:left="1134" w:hanging="1134"/>
        <w:rPr>
          <w:rFonts w:cs="Arial"/>
          <w:sz w:val="22"/>
          <w:szCs w:val="22"/>
          <w:lang w:val="pt-BR"/>
        </w:rPr>
      </w:pPr>
      <w:r w:rsidRPr="00B66CAB">
        <w:rPr>
          <w:rFonts w:cs="Arial"/>
          <w:sz w:val="22"/>
          <w:szCs w:val="22"/>
          <w:lang w:val="pt-BR"/>
        </w:rPr>
        <w:t>6.5.4</w:t>
      </w:r>
      <w:r w:rsidRPr="00B66CAB">
        <w:rPr>
          <w:rFonts w:cs="Arial"/>
          <w:sz w:val="22"/>
          <w:szCs w:val="22"/>
          <w:lang w:val="pt-BR"/>
        </w:rPr>
        <w:tab/>
        <w:t>Apresente preços manifestamente inexequíveis ou não tenham sua exequibilidade demonstrada, quando exigido pela CAIXA;</w:t>
      </w:r>
    </w:p>
    <w:p w14:paraId="1DFBE75F" w14:textId="780B3E05" w:rsidR="006A374F" w:rsidRPr="00B66CAB" w:rsidRDefault="006A374F" w:rsidP="006538ED">
      <w:pPr>
        <w:widowControl w:val="0"/>
        <w:tabs>
          <w:tab w:val="left" w:pos="0"/>
        </w:tabs>
        <w:jc w:val="both"/>
        <w:outlineLvl w:val="0"/>
        <w:rPr>
          <w:rFonts w:ascii="Arial" w:hAnsi="Arial" w:cs="Arial"/>
          <w:sz w:val="22"/>
          <w:szCs w:val="22"/>
        </w:rPr>
      </w:pPr>
    </w:p>
    <w:p w14:paraId="63E7E6D4" w14:textId="43319CA9" w:rsidR="006A374F" w:rsidRPr="00B66CAB" w:rsidRDefault="006A374F" w:rsidP="00D61423">
      <w:pPr>
        <w:pStyle w:val="contrato"/>
        <w:tabs>
          <w:tab w:val="left" w:pos="0"/>
          <w:tab w:val="left" w:pos="1134"/>
        </w:tabs>
        <w:ind w:left="1134" w:hanging="1134"/>
        <w:rPr>
          <w:rFonts w:cs="Arial"/>
          <w:sz w:val="22"/>
          <w:szCs w:val="22"/>
        </w:rPr>
      </w:pPr>
      <w:r w:rsidRPr="00B66CAB">
        <w:rPr>
          <w:rFonts w:cs="Arial"/>
          <w:sz w:val="22"/>
          <w:szCs w:val="22"/>
          <w:lang w:val="pt-BR"/>
        </w:rPr>
        <w:t>6.5.4.1.</w:t>
      </w:r>
      <w:r w:rsidRPr="00B66CAB">
        <w:rPr>
          <w:rFonts w:cs="Arial"/>
          <w:sz w:val="22"/>
          <w:szCs w:val="22"/>
          <w:lang w:val="pt-BR"/>
        </w:rPr>
        <w:tab/>
        <w:t xml:space="preserve">Poderá ser considerada manifestamente inexequível a proposta cujo valor seja inferior a 70% (setenta por cento) do menor dos seguintes valores, caso o licitante não </w:t>
      </w:r>
      <w:r w:rsidR="006D3AFB" w:rsidRPr="00B66CAB">
        <w:rPr>
          <w:rFonts w:cs="Arial"/>
          <w:sz w:val="22"/>
          <w:szCs w:val="22"/>
          <w:lang w:val="pt-BR"/>
        </w:rPr>
        <w:t>demonstre</w:t>
      </w:r>
      <w:r w:rsidRPr="00B66CAB">
        <w:rPr>
          <w:rFonts w:cs="Arial"/>
          <w:sz w:val="22"/>
          <w:szCs w:val="22"/>
          <w:lang w:val="pt-BR"/>
        </w:rPr>
        <w:t xml:space="preserve"> sua viabilidade:</w:t>
      </w:r>
    </w:p>
    <w:p w14:paraId="528F3027" w14:textId="77777777" w:rsidR="006A374F" w:rsidRPr="00B66CAB" w:rsidRDefault="006A374F" w:rsidP="006A374F">
      <w:pPr>
        <w:pStyle w:val="BodyText21"/>
        <w:ind w:left="993" w:hanging="993"/>
        <w:rPr>
          <w:rFonts w:ascii="Arial" w:hAnsi="Arial" w:cs="Arial"/>
          <w:szCs w:val="22"/>
          <w:highlight w:val="lightGray"/>
        </w:rPr>
      </w:pPr>
    </w:p>
    <w:p w14:paraId="5A37198A" w14:textId="77777777" w:rsidR="006A374F" w:rsidRPr="00B66CAB" w:rsidRDefault="006A374F" w:rsidP="00D61423">
      <w:pPr>
        <w:widowControl w:val="0"/>
        <w:tabs>
          <w:tab w:val="center" w:pos="1418"/>
        </w:tabs>
        <w:ind w:left="1134"/>
        <w:jc w:val="both"/>
        <w:outlineLvl w:val="0"/>
        <w:rPr>
          <w:rFonts w:ascii="Arial" w:hAnsi="Arial" w:cs="Arial"/>
          <w:sz w:val="22"/>
          <w:szCs w:val="22"/>
        </w:rPr>
      </w:pPr>
      <w:r w:rsidRPr="00B66CAB">
        <w:rPr>
          <w:rFonts w:ascii="Arial" w:hAnsi="Arial" w:cs="Arial"/>
          <w:sz w:val="22"/>
          <w:szCs w:val="22"/>
        </w:rPr>
        <w:t>a) média aritmética dos valores das propostas superiores a 50% (cinquenta por cento) do valor do orçamento estimado pela CAIXA; ou</w:t>
      </w:r>
    </w:p>
    <w:p w14:paraId="0EDBA704" w14:textId="77777777" w:rsidR="006A374F" w:rsidRPr="00B66CAB" w:rsidRDefault="006A374F" w:rsidP="00357535">
      <w:pPr>
        <w:pStyle w:val="BodyText21"/>
        <w:rPr>
          <w:rFonts w:ascii="Arial" w:hAnsi="Arial" w:cs="Arial"/>
          <w:szCs w:val="22"/>
          <w:highlight w:val="lightGray"/>
        </w:rPr>
      </w:pPr>
    </w:p>
    <w:p w14:paraId="1BA2FCCD" w14:textId="77777777" w:rsidR="006A374F" w:rsidRPr="00B66CAB" w:rsidRDefault="006A374F" w:rsidP="00D61423">
      <w:pPr>
        <w:widowControl w:val="0"/>
        <w:tabs>
          <w:tab w:val="center" w:pos="1418"/>
        </w:tabs>
        <w:ind w:left="1134"/>
        <w:jc w:val="both"/>
        <w:outlineLvl w:val="0"/>
        <w:rPr>
          <w:rFonts w:ascii="Arial" w:hAnsi="Arial" w:cs="Arial"/>
          <w:sz w:val="22"/>
          <w:szCs w:val="22"/>
        </w:rPr>
      </w:pPr>
      <w:r w:rsidRPr="00B66CAB">
        <w:rPr>
          <w:rFonts w:ascii="Arial" w:hAnsi="Arial" w:cs="Arial"/>
          <w:sz w:val="22"/>
          <w:szCs w:val="22"/>
        </w:rPr>
        <w:t>b) valor do orçamento estimado pela CAIXA.</w:t>
      </w:r>
    </w:p>
    <w:p w14:paraId="384A6DA2" w14:textId="77777777" w:rsidR="00357535" w:rsidRPr="00B66CAB" w:rsidRDefault="00357535" w:rsidP="006A374F">
      <w:pPr>
        <w:pStyle w:val="BodyText21"/>
        <w:ind w:left="993" w:hanging="993"/>
        <w:rPr>
          <w:rFonts w:ascii="Arial" w:hAnsi="Arial" w:cs="Arial"/>
          <w:szCs w:val="22"/>
        </w:rPr>
      </w:pPr>
    </w:p>
    <w:p w14:paraId="7A46CFA2" w14:textId="0BF3FB05" w:rsidR="006A374F" w:rsidRPr="00B66CAB" w:rsidRDefault="006A374F" w:rsidP="00D61423">
      <w:pPr>
        <w:pStyle w:val="contrato"/>
        <w:tabs>
          <w:tab w:val="left" w:pos="0"/>
          <w:tab w:val="left" w:pos="1134"/>
        </w:tabs>
        <w:ind w:left="1134" w:hanging="1134"/>
        <w:rPr>
          <w:rFonts w:cs="Arial"/>
          <w:sz w:val="22"/>
          <w:szCs w:val="22"/>
        </w:rPr>
      </w:pPr>
      <w:r w:rsidRPr="00B66CAB">
        <w:rPr>
          <w:rFonts w:cs="Arial"/>
          <w:sz w:val="22"/>
          <w:szCs w:val="22"/>
          <w:lang w:val="pt-BR"/>
        </w:rPr>
        <w:t>6.5.4.</w:t>
      </w:r>
      <w:r w:rsidR="00357535" w:rsidRPr="00B66CAB">
        <w:rPr>
          <w:rFonts w:cs="Arial"/>
          <w:sz w:val="22"/>
          <w:szCs w:val="22"/>
          <w:lang w:val="pt-BR"/>
        </w:rPr>
        <w:t>2</w:t>
      </w:r>
      <w:r w:rsidRPr="00B66CAB">
        <w:rPr>
          <w:rFonts w:cs="Arial"/>
          <w:sz w:val="22"/>
          <w:szCs w:val="22"/>
          <w:lang w:val="pt-BR"/>
        </w:rPr>
        <w:tab/>
        <w:t xml:space="preserve">Verificada a hipótese de preço inexequível, o Licitador concederá o direito de contraditório, solicitando que o licitante apresente nota explicativa para comprovar a regularidade de sua proposta, sob pena de desclassificação. </w:t>
      </w:r>
    </w:p>
    <w:p w14:paraId="4DCE762B" w14:textId="662DB2C0" w:rsidR="00DB48D1" w:rsidRPr="00B66CAB" w:rsidRDefault="00DB48D1" w:rsidP="006538ED">
      <w:pPr>
        <w:widowControl w:val="0"/>
        <w:tabs>
          <w:tab w:val="left" w:pos="0"/>
        </w:tabs>
        <w:jc w:val="both"/>
        <w:outlineLvl w:val="0"/>
        <w:rPr>
          <w:rFonts w:ascii="Arial" w:hAnsi="Arial" w:cs="Arial"/>
          <w:bCs/>
          <w:iCs/>
          <w:color w:val="FF0000"/>
          <w:sz w:val="22"/>
          <w:szCs w:val="22"/>
        </w:rPr>
      </w:pPr>
    </w:p>
    <w:p w14:paraId="0498365A" w14:textId="77777777" w:rsidR="00DB48D1" w:rsidRPr="00B66CAB" w:rsidRDefault="00DB48D1" w:rsidP="00D61423">
      <w:pPr>
        <w:pStyle w:val="contrato"/>
        <w:tabs>
          <w:tab w:val="left" w:pos="0"/>
          <w:tab w:val="left" w:pos="1134"/>
        </w:tabs>
        <w:ind w:left="1134" w:hanging="1134"/>
        <w:rPr>
          <w:rFonts w:cs="Arial"/>
          <w:sz w:val="22"/>
          <w:szCs w:val="22"/>
        </w:rPr>
      </w:pPr>
      <w:r w:rsidRPr="00B66CAB">
        <w:rPr>
          <w:rFonts w:cs="Arial"/>
          <w:sz w:val="22"/>
          <w:szCs w:val="22"/>
          <w:lang w:val="pt-BR"/>
        </w:rPr>
        <w:t>6.5.5</w:t>
      </w:r>
      <w:r w:rsidRPr="00B66CAB">
        <w:rPr>
          <w:rFonts w:cs="Arial"/>
          <w:sz w:val="22"/>
          <w:szCs w:val="22"/>
          <w:lang w:val="pt-BR"/>
        </w:rPr>
        <w:tab/>
        <w:t>Apresente preços superiores aos valores estimados pela CAIXA;</w:t>
      </w:r>
    </w:p>
    <w:p w14:paraId="1C425DB8" w14:textId="022F6312" w:rsidR="00DB48D1" w:rsidRPr="00B66CAB" w:rsidRDefault="00DB48D1" w:rsidP="006538ED">
      <w:pPr>
        <w:widowControl w:val="0"/>
        <w:tabs>
          <w:tab w:val="left" w:pos="0"/>
        </w:tabs>
        <w:jc w:val="both"/>
        <w:outlineLvl w:val="0"/>
        <w:rPr>
          <w:rFonts w:ascii="Arial" w:hAnsi="Arial" w:cs="Arial"/>
          <w:sz w:val="22"/>
          <w:szCs w:val="22"/>
        </w:rPr>
      </w:pPr>
    </w:p>
    <w:p w14:paraId="39121DC8" w14:textId="485B338C" w:rsidR="00DB48D1" w:rsidRPr="00B66CAB" w:rsidRDefault="00DB48D1" w:rsidP="00D61423">
      <w:pPr>
        <w:pStyle w:val="contrato"/>
        <w:tabs>
          <w:tab w:val="left" w:pos="0"/>
          <w:tab w:val="left" w:pos="1134"/>
        </w:tabs>
        <w:ind w:left="1134" w:hanging="1134"/>
        <w:rPr>
          <w:rFonts w:cs="Arial"/>
          <w:sz w:val="22"/>
          <w:szCs w:val="22"/>
        </w:rPr>
      </w:pPr>
      <w:r w:rsidRPr="00B66CAB">
        <w:rPr>
          <w:rFonts w:cs="Arial"/>
          <w:sz w:val="22"/>
          <w:szCs w:val="22"/>
        </w:rPr>
        <w:t>6.5.5.1</w:t>
      </w:r>
      <w:r w:rsidRPr="00B66CAB">
        <w:rPr>
          <w:rFonts w:cs="Arial"/>
          <w:sz w:val="22"/>
          <w:szCs w:val="22"/>
        </w:rPr>
        <w:tab/>
      </w:r>
      <w:r w:rsidRPr="006538ED">
        <w:rPr>
          <w:rFonts w:cs="Arial"/>
          <w:sz w:val="22"/>
          <w:szCs w:val="22"/>
        </w:rPr>
        <w:t>Transcorrida a etapa de lances e negociação, será considerado excessivo o preço global, e unitário(s), que se apresentem superior ao máximo admitido pela CAIXA, conforme a estimativa de custos constante do Anexo</w:t>
      </w:r>
      <w:r w:rsidR="006538ED" w:rsidRPr="006538ED">
        <w:rPr>
          <w:rFonts w:cs="Arial"/>
          <w:sz w:val="22"/>
          <w:szCs w:val="22"/>
        </w:rPr>
        <w:t xml:space="preserve"> III.</w:t>
      </w:r>
    </w:p>
    <w:p w14:paraId="070D5581" w14:textId="77777777" w:rsidR="00DB48D1" w:rsidRPr="00B66CAB" w:rsidRDefault="00DB48D1" w:rsidP="00DB48D1">
      <w:pPr>
        <w:widowControl w:val="0"/>
        <w:tabs>
          <w:tab w:val="left" w:pos="0"/>
          <w:tab w:val="center" w:pos="1418"/>
        </w:tabs>
        <w:ind w:left="1134" w:hanging="1134"/>
        <w:jc w:val="both"/>
        <w:outlineLvl w:val="0"/>
        <w:rPr>
          <w:rFonts w:ascii="Arial" w:hAnsi="Arial" w:cs="Arial"/>
          <w:sz w:val="22"/>
          <w:szCs w:val="22"/>
        </w:rPr>
      </w:pPr>
    </w:p>
    <w:p w14:paraId="2595F328" w14:textId="00A90A4C" w:rsidR="00DB48D1" w:rsidRPr="00B66CAB" w:rsidRDefault="00DB48D1" w:rsidP="00DB48D1">
      <w:pPr>
        <w:widowControl w:val="0"/>
        <w:tabs>
          <w:tab w:val="left" w:pos="0"/>
        </w:tabs>
        <w:ind w:left="1134" w:hanging="1134"/>
        <w:jc w:val="both"/>
        <w:outlineLvl w:val="0"/>
        <w:rPr>
          <w:rFonts w:ascii="Arial" w:hAnsi="Arial" w:cs="Arial"/>
          <w:sz w:val="22"/>
          <w:szCs w:val="22"/>
        </w:rPr>
      </w:pPr>
      <w:r w:rsidRPr="00B66CAB">
        <w:rPr>
          <w:rFonts w:ascii="Arial" w:hAnsi="Arial" w:cs="Arial"/>
          <w:sz w:val="22"/>
          <w:szCs w:val="22"/>
        </w:rPr>
        <w:t xml:space="preserve">6.5.5.1.1 </w:t>
      </w:r>
      <w:r w:rsidRPr="00B66CAB">
        <w:rPr>
          <w:rFonts w:ascii="Arial" w:hAnsi="Arial" w:cs="Arial"/>
          <w:sz w:val="22"/>
          <w:szCs w:val="22"/>
        </w:rPr>
        <w:tab/>
        <w:t>No caso de não haver lances, serão considerados, para análise dos preços excessivos, os preços constantes na proposta comercial. Caso seja verificado que o(s) preço(s) global e unitário(s) estão acima do máximo admitido pela Caixa, ainda cabe negociação para redução dos valores apresentados.</w:t>
      </w:r>
    </w:p>
    <w:p w14:paraId="049E0F57" w14:textId="77777777" w:rsidR="00DB48D1" w:rsidRPr="00B66CAB" w:rsidRDefault="00DB48D1" w:rsidP="00DB48D1">
      <w:pPr>
        <w:widowControl w:val="0"/>
        <w:tabs>
          <w:tab w:val="left" w:pos="0"/>
          <w:tab w:val="center" w:pos="1418"/>
        </w:tabs>
        <w:ind w:left="1134" w:hanging="1134"/>
        <w:jc w:val="both"/>
        <w:outlineLvl w:val="0"/>
        <w:rPr>
          <w:rFonts w:ascii="Arial" w:hAnsi="Arial" w:cs="Arial"/>
          <w:sz w:val="22"/>
          <w:szCs w:val="22"/>
        </w:rPr>
      </w:pPr>
    </w:p>
    <w:p w14:paraId="3EBF2CDC" w14:textId="77777777" w:rsidR="00DB48D1" w:rsidRPr="00B66CAB" w:rsidRDefault="00DB48D1" w:rsidP="00DB48D1">
      <w:pPr>
        <w:widowControl w:val="0"/>
        <w:tabs>
          <w:tab w:val="left" w:pos="0"/>
          <w:tab w:val="center" w:pos="1418"/>
        </w:tabs>
        <w:ind w:left="1134" w:hanging="1134"/>
        <w:jc w:val="both"/>
        <w:outlineLvl w:val="0"/>
        <w:rPr>
          <w:rFonts w:ascii="Arial" w:hAnsi="Arial" w:cs="Arial"/>
          <w:sz w:val="22"/>
          <w:szCs w:val="22"/>
        </w:rPr>
      </w:pPr>
      <w:r w:rsidRPr="00B66CAB">
        <w:rPr>
          <w:rFonts w:ascii="Arial" w:hAnsi="Arial" w:cs="Arial"/>
          <w:sz w:val="22"/>
          <w:szCs w:val="22"/>
        </w:rPr>
        <w:t>6.5.5.1.2</w:t>
      </w:r>
      <w:r w:rsidRPr="00B66CAB">
        <w:rPr>
          <w:rFonts w:ascii="Arial" w:hAnsi="Arial" w:cs="Arial"/>
          <w:sz w:val="22"/>
          <w:szCs w:val="22"/>
        </w:rPr>
        <w:tab/>
        <w:t xml:space="preserve">A negociação poderá ser feita com os demais licitantes, segundo ordem de </w:t>
      </w:r>
      <w:r w:rsidRPr="00B66CAB">
        <w:rPr>
          <w:rFonts w:ascii="Arial" w:hAnsi="Arial" w:cs="Arial"/>
          <w:sz w:val="22"/>
          <w:szCs w:val="22"/>
        </w:rPr>
        <w:lastRenderedPageBreak/>
        <w:t>classificação, quando o primeiro colocado, após a negociação, for desclassificado por sua proposta permanecer superior ao orçamento estimado.</w:t>
      </w:r>
    </w:p>
    <w:p w14:paraId="4728CCDD" w14:textId="77777777" w:rsidR="00DB48D1" w:rsidRPr="00B66CAB" w:rsidRDefault="00DB48D1" w:rsidP="00DB48D1">
      <w:pPr>
        <w:tabs>
          <w:tab w:val="left" w:pos="0"/>
          <w:tab w:val="center" w:pos="851"/>
        </w:tabs>
        <w:ind w:left="1134" w:hanging="1134"/>
        <w:jc w:val="both"/>
        <w:rPr>
          <w:rFonts w:ascii="Arial" w:hAnsi="Arial" w:cs="Arial"/>
          <w:b/>
          <w:bCs/>
          <w:i/>
          <w:iCs/>
          <w:color w:val="FF0000"/>
          <w:sz w:val="22"/>
          <w:szCs w:val="22"/>
        </w:rPr>
      </w:pPr>
    </w:p>
    <w:p w14:paraId="1AFE74CE" w14:textId="3ADA6196" w:rsidR="001C7DAA" w:rsidRPr="00B66CAB" w:rsidRDefault="003E579C" w:rsidP="00F93B5F">
      <w:pPr>
        <w:ind w:left="1134" w:hanging="1134"/>
        <w:jc w:val="both"/>
        <w:outlineLvl w:val="0"/>
        <w:rPr>
          <w:rFonts w:ascii="Arial" w:hAnsi="Arial" w:cs="Arial"/>
          <w:sz w:val="22"/>
          <w:szCs w:val="22"/>
        </w:rPr>
      </w:pPr>
      <w:r w:rsidRPr="00B66CAB">
        <w:rPr>
          <w:rFonts w:ascii="Arial" w:hAnsi="Arial" w:cs="Arial"/>
          <w:sz w:val="22"/>
          <w:szCs w:val="22"/>
        </w:rPr>
        <w:t>6.5.</w:t>
      </w:r>
      <w:r w:rsidR="00903F99" w:rsidRPr="00B66CAB">
        <w:rPr>
          <w:rFonts w:ascii="Arial" w:hAnsi="Arial" w:cs="Arial"/>
          <w:sz w:val="22"/>
          <w:szCs w:val="22"/>
        </w:rPr>
        <w:t>6</w:t>
      </w:r>
      <w:r w:rsidR="007E273B" w:rsidRPr="00B66CAB">
        <w:rPr>
          <w:rFonts w:ascii="Arial" w:hAnsi="Arial" w:cs="Arial"/>
          <w:sz w:val="22"/>
          <w:szCs w:val="22"/>
        </w:rPr>
        <w:tab/>
      </w:r>
      <w:r w:rsidR="00F93B5F" w:rsidRPr="00B66CAB">
        <w:rPr>
          <w:rFonts w:ascii="Arial" w:hAnsi="Arial" w:cs="Arial"/>
          <w:sz w:val="22"/>
          <w:szCs w:val="22"/>
        </w:rPr>
        <w:t>A</w:t>
      </w:r>
      <w:r w:rsidR="001C7DAA" w:rsidRPr="00B66CAB">
        <w:rPr>
          <w:rFonts w:ascii="Arial" w:hAnsi="Arial" w:cs="Arial"/>
          <w:sz w:val="22"/>
          <w:szCs w:val="22"/>
        </w:rPr>
        <w:t xml:space="preserve">presente na planilha de composição de preços/BDI cotação de itens em desacordo com as condições estabelecidas </w:t>
      </w:r>
      <w:r w:rsidR="00AD1BFD" w:rsidRPr="00B66CAB">
        <w:rPr>
          <w:rFonts w:ascii="Arial" w:hAnsi="Arial" w:cs="Arial"/>
          <w:sz w:val="22"/>
          <w:szCs w:val="22"/>
        </w:rPr>
        <w:t>neste edital</w:t>
      </w:r>
      <w:r w:rsidR="001C7DAA" w:rsidRPr="00B66CAB">
        <w:rPr>
          <w:rFonts w:ascii="Arial" w:hAnsi="Arial" w:cs="Arial"/>
          <w:sz w:val="22"/>
          <w:szCs w:val="22"/>
        </w:rPr>
        <w:t>;</w:t>
      </w:r>
    </w:p>
    <w:p w14:paraId="2ED3B976" w14:textId="77777777" w:rsidR="001C7DAA" w:rsidRPr="00B66CAB" w:rsidRDefault="001C7DAA" w:rsidP="00F93B5F">
      <w:pPr>
        <w:ind w:left="1134" w:hanging="1134"/>
        <w:jc w:val="both"/>
        <w:outlineLvl w:val="0"/>
        <w:rPr>
          <w:rFonts w:ascii="Arial" w:hAnsi="Arial" w:cs="Arial"/>
          <w:sz w:val="22"/>
          <w:szCs w:val="22"/>
        </w:rPr>
      </w:pPr>
    </w:p>
    <w:p w14:paraId="0B7EA74E" w14:textId="0DF23BDA" w:rsidR="001C7DAA" w:rsidRPr="00B66CAB" w:rsidRDefault="00DA726B" w:rsidP="00F93B5F">
      <w:pPr>
        <w:ind w:left="1134" w:hanging="1134"/>
        <w:jc w:val="both"/>
        <w:outlineLvl w:val="0"/>
        <w:rPr>
          <w:rFonts w:ascii="Arial" w:hAnsi="Arial" w:cs="Arial"/>
          <w:sz w:val="22"/>
          <w:szCs w:val="22"/>
        </w:rPr>
      </w:pPr>
      <w:r w:rsidRPr="00B66CAB">
        <w:rPr>
          <w:rFonts w:ascii="Arial" w:hAnsi="Arial" w:cs="Arial"/>
          <w:sz w:val="22"/>
          <w:szCs w:val="22"/>
        </w:rPr>
        <w:t>6</w:t>
      </w:r>
      <w:r w:rsidR="001C7DAA" w:rsidRPr="00B66CAB">
        <w:rPr>
          <w:rFonts w:ascii="Arial" w:hAnsi="Arial" w:cs="Arial"/>
          <w:sz w:val="22"/>
          <w:szCs w:val="22"/>
        </w:rPr>
        <w:t>.</w:t>
      </w:r>
      <w:r w:rsidR="0017448F" w:rsidRPr="00B66CAB">
        <w:rPr>
          <w:rFonts w:ascii="Arial" w:hAnsi="Arial" w:cs="Arial"/>
          <w:sz w:val="22"/>
          <w:szCs w:val="22"/>
        </w:rPr>
        <w:t>5</w:t>
      </w:r>
      <w:r w:rsidR="001C7DAA" w:rsidRPr="00B66CAB">
        <w:rPr>
          <w:rFonts w:ascii="Arial" w:hAnsi="Arial" w:cs="Arial"/>
          <w:sz w:val="22"/>
          <w:szCs w:val="22"/>
        </w:rPr>
        <w:t>.</w:t>
      </w:r>
      <w:r w:rsidR="00903F99" w:rsidRPr="00B66CAB">
        <w:rPr>
          <w:rFonts w:ascii="Arial" w:hAnsi="Arial" w:cs="Arial"/>
          <w:sz w:val="22"/>
          <w:szCs w:val="22"/>
        </w:rPr>
        <w:t>6</w:t>
      </w:r>
      <w:r w:rsidR="001C7DAA" w:rsidRPr="00B66CAB">
        <w:rPr>
          <w:rFonts w:ascii="Arial" w:hAnsi="Arial" w:cs="Arial"/>
          <w:sz w:val="22"/>
          <w:szCs w:val="22"/>
        </w:rPr>
        <w:t>.1</w:t>
      </w:r>
      <w:r w:rsidR="001C7DAA" w:rsidRPr="00B66CAB">
        <w:rPr>
          <w:rFonts w:ascii="Arial" w:hAnsi="Arial" w:cs="Arial"/>
          <w:sz w:val="22"/>
          <w:szCs w:val="22"/>
        </w:rPr>
        <w:tab/>
      </w:r>
      <w:r w:rsidR="00D958F2" w:rsidRPr="00B66CAB">
        <w:rPr>
          <w:rFonts w:ascii="Arial" w:hAnsi="Arial" w:cs="Arial"/>
          <w:sz w:val="22"/>
          <w:szCs w:val="22"/>
        </w:rPr>
        <w:t>No caso de eventuais divergências entre percentuais e valores informados na planilha de composição de preços/orçamentária/BDI (Anexo III) e aqueles decorrentes da legislação ou norma específica e/ou ausências de provisão de valor, em razão de isenção ou benefício fiscal, o licitante deverá apresentar nota explicativa, bem como a documentação que comprove essa condição</w:t>
      </w:r>
      <w:r w:rsidR="001C7DAA" w:rsidRPr="00B66CAB">
        <w:rPr>
          <w:rFonts w:ascii="Arial" w:hAnsi="Arial" w:cs="Arial"/>
          <w:sz w:val="22"/>
          <w:szCs w:val="22"/>
        </w:rPr>
        <w:t>;</w:t>
      </w:r>
    </w:p>
    <w:p w14:paraId="14E52119" w14:textId="77777777" w:rsidR="001C7DAA" w:rsidRPr="00B66CAB" w:rsidRDefault="001C7DAA" w:rsidP="00F93B5F">
      <w:pPr>
        <w:ind w:left="1134" w:hanging="1134"/>
        <w:jc w:val="both"/>
        <w:outlineLvl w:val="0"/>
        <w:rPr>
          <w:rFonts w:ascii="Arial" w:hAnsi="Arial" w:cs="Arial"/>
          <w:sz w:val="22"/>
          <w:szCs w:val="22"/>
        </w:rPr>
      </w:pPr>
    </w:p>
    <w:p w14:paraId="353373AE" w14:textId="0712719B" w:rsidR="00CE775C" w:rsidRPr="00B66CAB" w:rsidRDefault="00DA726B" w:rsidP="00F93B5F">
      <w:pPr>
        <w:tabs>
          <w:tab w:val="left" w:pos="1134"/>
        </w:tabs>
        <w:ind w:left="1134" w:hanging="1134"/>
        <w:jc w:val="both"/>
        <w:rPr>
          <w:rFonts w:ascii="Arial" w:hAnsi="Arial" w:cs="Arial"/>
          <w:sz w:val="22"/>
          <w:szCs w:val="22"/>
        </w:rPr>
      </w:pPr>
      <w:r w:rsidRPr="00B66CAB">
        <w:rPr>
          <w:rFonts w:ascii="Arial" w:hAnsi="Arial" w:cs="Arial"/>
          <w:sz w:val="22"/>
          <w:szCs w:val="22"/>
        </w:rPr>
        <w:t>6</w:t>
      </w:r>
      <w:r w:rsidR="001C7DAA" w:rsidRPr="00B66CAB">
        <w:rPr>
          <w:rFonts w:ascii="Arial" w:hAnsi="Arial" w:cs="Arial"/>
          <w:sz w:val="22"/>
          <w:szCs w:val="22"/>
        </w:rPr>
        <w:t>.</w:t>
      </w:r>
      <w:r w:rsidR="0017448F" w:rsidRPr="00B66CAB">
        <w:rPr>
          <w:rFonts w:ascii="Arial" w:hAnsi="Arial" w:cs="Arial"/>
          <w:sz w:val="22"/>
          <w:szCs w:val="22"/>
        </w:rPr>
        <w:t>5</w:t>
      </w:r>
      <w:r w:rsidR="001C7DAA" w:rsidRPr="00B66CAB">
        <w:rPr>
          <w:rFonts w:ascii="Arial" w:hAnsi="Arial" w:cs="Arial"/>
          <w:sz w:val="22"/>
          <w:szCs w:val="22"/>
        </w:rPr>
        <w:t>.</w:t>
      </w:r>
      <w:r w:rsidR="00903F99" w:rsidRPr="00B66CAB">
        <w:rPr>
          <w:rFonts w:ascii="Arial" w:hAnsi="Arial" w:cs="Arial"/>
          <w:sz w:val="22"/>
          <w:szCs w:val="22"/>
        </w:rPr>
        <w:t>6</w:t>
      </w:r>
      <w:r w:rsidR="001C7DAA" w:rsidRPr="00B66CAB">
        <w:rPr>
          <w:rFonts w:ascii="Arial" w:hAnsi="Arial" w:cs="Arial"/>
          <w:sz w:val="22"/>
          <w:szCs w:val="22"/>
        </w:rPr>
        <w:t>.2</w:t>
      </w:r>
      <w:r w:rsidR="001C7DAA" w:rsidRPr="00B66CAB">
        <w:rPr>
          <w:rFonts w:ascii="Arial" w:hAnsi="Arial" w:cs="Arial"/>
          <w:sz w:val="22"/>
          <w:szCs w:val="22"/>
        </w:rPr>
        <w:tab/>
      </w:r>
      <w:r w:rsidR="00D958F2" w:rsidRPr="00B66CAB">
        <w:rPr>
          <w:rFonts w:ascii="Arial" w:hAnsi="Arial" w:cs="Arial"/>
          <w:sz w:val="22"/>
          <w:szCs w:val="22"/>
        </w:rPr>
        <w:t>Havendo divergências, por erro material, entre percentuais e valores informados na planilha de composição de preços/orçamentária/BDI e aqueles estabelecidos em legislação ou norma vigente, o licitante poderá corrigir o item, compatibilizando-o com a legislação ou norma aplicável, mantido o preço vencedor</w:t>
      </w:r>
      <w:r w:rsidR="001C7DAA" w:rsidRPr="00B66CAB">
        <w:rPr>
          <w:rFonts w:ascii="Arial" w:hAnsi="Arial" w:cs="Arial"/>
          <w:sz w:val="22"/>
          <w:szCs w:val="22"/>
        </w:rPr>
        <w:t>.</w:t>
      </w:r>
    </w:p>
    <w:p w14:paraId="4F2330BD" w14:textId="77777777" w:rsidR="0017448F" w:rsidRPr="00B66CAB" w:rsidRDefault="0017448F" w:rsidP="006538ED">
      <w:pPr>
        <w:tabs>
          <w:tab w:val="left" w:pos="1134"/>
        </w:tabs>
        <w:jc w:val="both"/>
        <w:rPr>
          <w:rFonts w:ascii="Arial" w:hAnsi="Arial" w:cs="Arial"/>
          <w:sz w:val="22"/>
          <w:szCs w:val="22"/>
        </w:rPr>
      </w:pPr>
    </w:p>
    <w:p w14:paraId="1411A066" w14:textId="4E7D6558" w:rsidR="00F8422A" w:rsidRPr="00B66CAB" w:rsidRDefault="0017448F" w:rsidP="00F93B5F">
      <w:pPr>
        <w:tabs>
          <w:tab w:val="left" w:pos="1134"/>
        </w:tabs>
        <w:ind w:left="1134" w:hanging="1134"/>
        <w:jc w:val="both"/>
        <w:rPr>
          <w:rFonts w:ascii="Arial" w:hAnsi="Arial" w:cs="Arial"/>
          <w:sz w:val="22"/>
          <w:szCs w:val="22"/>
        </w:rPr>
      </w:pPr>
      <w:r w:rsidRPr="00B66CAB">
        <w:rPr>
          <w:rFonts w:ascii="Arial" w:hAnsi="Arial" w:cs="Arial"/>
          <w:sz w:val="22"/>
          <w:szCs w:val="22"/>
        </w:rPr>
        <w:t>6.5.</w:t>
      </w:r>
      <w:r w:rsidR="006538ED">
        <w:rPr>
          <w:rFonts w:ascii="Arial" w:hAnsi="Arial" w:cs="Arial"/>
          <w:sz w:val="22"/>
          <w:szCs w:val="22"/>
        </w:rPr>
        <w:t>7</w:t>
      </w:r>
      <w:r w:rsidRPr="00B66CAB">
        <w:rPr>
          <w:rFonts w:ascii="Arial" w:hAnsi="Arial" w:cs="Arial"/>
          <w:sz w:val="22"/>
          <w:szCs w:val="22"/>
        </w:rPr>
        <w:tab/>
      </w:r>
      <w:bookmarkStart w:id="16" w:name="_Hlk97897720"/>
      <w:r w:rsidR="00516D57" w:rsidRPr="00B66CAB">
        <w:rPr>
          <w:rFonts w:ascii="Arial" w:hAnsi="Arial" w:cs="Arial"/>
          <w:sz w:val="22"/>
          <w:szCs w:val="22"/>
        </w:rPr>
        <w:t>Apresente declaração de enquadramento como MPE, mas extrapole o faturamento previsto no art. 3º, inciso II da LC 123/2006, ou o limite proporcional de que trata o art.3º, § 2º, em caso de início de atividade no ano vigente, ressalvado o disposto nos §§ 9º-A, 10 e 12, do referido artigo.</w:t>
      </w:r>
      <w:bookmarkEnd w:id="16"/>
    </w:p>
    <w:p w14:paraId="03432573" w14:textId="77777777" w:rsidR="007E273B" w:rsidRPr="00B66CAB" w:rsidRDefault="007E273B" w:rsidP="00F93B5F">
      <w:pPr>
        <w:tabs>
          <w:tab w:val="left" w:pos="1134"/>
        </w:tabs>
        <w:ind w:left="1134" w:hanging="1134"/>
        <w:jc w:val="both"/>
        <w:rPr>
          <w:rFonts w:ascii="Arial" w:hAnsi="Arial" w:cs="Arial"/>
          <w:sz w:val="22"/>
          <w:szCs w:val="22"/>
          <w:lang w:val="pt-PT"/>
        </w:rPr>
      </w:pPr>
    </w:p>
    <w:p w14:paraId="42006FB0" w14:textId="77777777" w:rsidR="00F8422A" w:rsidRPr="00B66CAB" w:rsidRDefault="00DA726B" w:rsidP="00F93B5F">
      <w:pPr>
        <w:tabs>
          <w:tab w:val="left" w:pos="1134"/>
        </w:tabs>
        <w:ind w:left="1134" w:hanging="1134"/>
        <w:jc w:val="both"/>
        <w:rPr>
          <w:rFonts w:ascii="Arial" w:hAnsi="Arial" w:cs="Arial"/>
          <w:sz w:val="22"/>
          <w:szCs w:val="22"/>
        </w:rPr>
      </w:pPr>
      <w:r w:rsidRPr="00B66CAB">
        <w:rPr>
          <w:rFonts w:ascii="Arial" w:hAnsi="Arial" w:cs="Arial"/>
          <w:sz w:val="22"/>
          <w:szCs w:val="22"/>
        </w:rPr>
        <w:t>6</w:t>
      </w:r>
      <w:r w:rsidR="00F8422A" w:rsidRPr="00B66CAB">
        <w:rPr>
          <w:rFonts w:ascii="Arial" w:hAnsi="Arial" w:cs="Arial"/>
          <w:sz w:val="22"/>
          <w:szCs w:val="22"/>
        </w:rPr>
        <w:t>.</w:t>
      </w:r>
      <w:r w:rsidR="0017448F" w:rsidRPr="00B66CAB">
        <w:rPr>
          <w:rFonts w:ascii="Arial" w:hAnsi="Arial" w:cs="Arial"/>
          <w:sz w:val="22"/>
          <w:szCs w:val="22"/>
        </w:rPr>
        <w:t>6</w:t>
      </w:r>
      <w:r w:rsidR="00F8422A" w:rsidRPr="00B66CAB">
        <w:rPr>
          <w:rFonts w:ascii="Arial" w:hAnsi="Arial" w:cs="Arial"/>
          <w:sz w:val="22"/>
          <w:szCs w:val="22"/>
        </w:rPr>
        <w:tab/>
      </w:r>
      <w:r w:rsidR="00AD1BFD" w:rsidRPr="00B66CAB">
        <w:rPr>
          <w:rFonts w:ascii="Arial" w:hAnsi="Arial" w:cs="Arial"/>
          <w:sz w:val="22"/>
          <w:szCs w:val="22"/>
        </w:rPr>
        <w:t>A desclassificação da proposta será fundamentada e registrada no sistema, com acompanhamento em tempo real por todos os participantes.</w:t>
      </w:r>
    </w:p>
    <w:p w14:paraId="25C994A6" w14:textId="77777777" w:rsidR="00F8422A" w:rsidRPr="00B66CAB" w:rsidRDefault="00F8422A" w:rsidP="00F93B5F">
      <w:pPr>
        <w:tabs>
          <w:tab w:val="left" w:pos="1134"/>
        </w:tabs>
        <w:ind w:left="1134" w:hanging="1134"/>
        <w:jc w:val="both"/>
        <w:rPr>
          <w:rFonts w:ascii="Arial" w:hAnsi="Arial" w:cs="Arial"/>
          <w:sz w:val="22"/>
          <w:szCs w:val="22"/>
        </w:rPr>
      </w:pPr>
    </w:p>
    <w:p w14:paraId="41586964" w14:textId="77777777" w:rsidR="00F8422A" w:rsidRPr="00B66CAB" w:rsidRDefault="00DA726B" w:rsidP="00F93B5F">
      <w:pPr>
        <w:tabs>
          <w:tab w:val="left" w:pos="1134"/>
        </w:tabs>
        <w:ind w:left="1134" w:hanging="1134"/>
        <w:jc w:val="both"/>
        <w:rPr>
          <w:rFonts w:ascii="Arial" w:hAnsi="Arial" w:cs="Arial"/>
          <w:sz w:val="22"/>
          <w:szCs w:val="22"/>
        </w:rPr>
      </w:pPr>
      <w:bookmarkStart w:id="17" w:name="_Hlk147244671"/>
      <w:r w:rsidRPr="00B66CAB">
        <w:rPr>
          <w:rFonts w:ascii="Arial" w:hAnsi="Arial" w:cs="Arial"/>
          <w:sz w:val="22"/>
          <w:szCs w:val="22"/>
        </w:rPr>
        <w:t>6</w:t>
      </w:r>
      <w:r w:rsidR="00F8422A" w:rsidRPr="00B66CAB">
        <w:rPr>
          <w:rFonts w:ascii="Arial" w:hAnsi="Arial" w:cs="Arial"/>
          <w:sz w:val="22"/>
          <w:szCs w:val="22"/>
        </w:rPr>
        <w:t>.</w:t>
      </w:r>
      <w:r w:rsidR="0017448F" w:rsidRPr="00B66CAB">
        <w:rPr>
          <w:rFonts w:ascii="Arial" w:hAnsi="Arial" w:cs="Arial"/>
          <w:sz w:val="22"/>
          <w:szCs w:val="22"/>
        </w:rPr>
        <w:t>7</w:t>
      </w:r>
      <w:r w:rsidR="00F8422A" w:rsidRPr="00B66CAB">
        <w:rPr>
          <w:rFonts w:ascii="Arial" w:hAnsi="Arial" w:cs="Arial"/>
          <w:sz w:val="22"/>
          <w:szCs w:val="22"/>
        </w:rPr>
        <w:tab/>
      </w:r>
      <w:r w:rsidR="00722B03" w:rsidRPr="00B66CAB">
        <w:rPr>
          <w:rFonts w:ascii="Arial" w:hAnsi="Arial" w:cs="Arial"/>
          <w:sz w:val="22"/>
          <w:szCs w:val="22"/>
        </w:rPr>
        <w:t>O</w:t>
      </w:r>
      <w:r w:rsidR="00AD1BFD" w:rsidRPr="00B66CAB">
        <w:rPr>
          <w:rFonts w:ascii="Arial" w:hAnsi="Arial" w:cs="Arial"/>
          <w:sz w:val="22"/>
          <w:szCs w:val="22"/>
        </w:rPr>
        <w:t xml:space="preserve"> licitante cuja proposta for desclassificada ficará impedid</w:t>
      </w:r>
      <w:r w:rsidR="00D151FE" w:rsidRPr="00B66CAB">
        <w:rPr>
          <w:rFonts w:ascii="Arial" w:hAnsi="Arial" w:cs="Arial"/>
          <w:sz w:val="22"/>
          <w:szCs w:val="22"/>
        </w:rPr>
        <w:t>o</w:t>
      </w:r>
      <w:r w:rsidR="00AD1BFD" w:rsidRPr="00B66CAB">
        <w:rPr>
          <w:rFonts w:ascii="Arial" w:hAnsi="Arial" w:cs="Arial"/>
          <w:sz w:val="22"/>
          <w:szCs w:val="22"/>
        </w:rPr>
        <w:t xml:space="preserve"> de participar da sessão de lances, podendo fazer sua manifestação de intenção de recurso após a divulgação do vencedor do certame, conforme o item 1</w:t>
      </w:r>
      <w:r w:rsidR="007411FE" w:rsidRPr="00B66CAB">
        <w:rPr>
          <w:rFonts w:ascii="Arial" w:hAnsi="Arial" w:cs="Arial"/>
          <w:sz w:val="22"/>
          <w:szCs w:val="22"/>
        </w:rPr>
        <w:t>1</w:t>
      </w:r>
      <w:r w:rsidR="00AD1BFD" w:rsidRPr="00B66CAB">
        <w:rPr>
          <w:rFonts w:ascii="Arial" w:hAnsi="Arial" w:cs="Arial"/>
          <w:sz w:val="22"/>
          <w:szCs w:val="22"/>
        </w:rPr>
        <w:t xml:space="preserve"> deste edital</w:t>
      </w:r>
      <w:r w:rsidR="00F8422A" w:rsidRPr="00B66CAB">
        <w:rPr>
          <w:rFonts w:ascii="Arial" w:hAnsi="Arial" w:cs="Arial"/>
          <w:sz w:val="22"/>
          <w:szCs w:val="22"/>
        </w:rPr>
        <w:t>.</w:t>
      </w:r>
    </w:p>
    <w:bookmarkEnd w:id="17"/>
    <w:p w14:paraId="77CFE6EF" w14:textId="77777777" w:rsidR="00F8422A" w:rsidRPr="00B66CAB" w:rsidRDefault="00F8422A" w:rsidP="00F93B5F">
      <w:pPr>
        <w:tabs>
          <w:tab w:val="left" w:pos="1134"/>
          <w:tab w:val="center" w:pos="1418"/>
        </w:tabs>
        <w:ind w:left="1134" w:hanging="1134"/>
        <w:jc w:val="both"/>
        <w:outlineLvl w:val="0"/>
        <w:rPr>
          <w:rFonts w:ascii="Arial" w:hAnsi="Arial" w:cs="Arial"/>
          <w:sz w:val="22"/>
          <w:szCs w:val="22"/>
        </w:rPr>
      </w:pPr>
    </w:p>
    <w:p w14:paraId="7DDB5535" w14:textId="77777777" w:rsidR="00F8422A" w:rsidRPr="00B66CAB" w:rsidRDefault="00DA726B" w:rsidP="00F93B5F">
      <w:pPr>
        <w:tabs>
          <w:tab w:val="left" w:pos="1134"/>
        </w:tabs>
        <w:ind w:left="1134" w:hanging="1134"/>
        <w:jc w:val="both"/>
        <w:outlineLvl w:val="0"/>
        <w:rPr>
          <w:rFonts w:ascii="Arial" w:hAnsi="Arial" w:cs="Arial"/>
          <w:b/>
          <w:bCs/>
          <w:sz w:val="22"/>
          <w:szCs w:val="22"/>
        </w:rPr>
      </w:pPr>
      <w:r w:rsidRPr="00B66CAB">
        <w:rPr>
          <w:rFonts w:ascii="Arial" w:hAnsi="Arial" w:cs="Arial"/>
          <w:sz w:val="22"/>
          <w:szCs w:val="22"/>
        </w:rPr>
        <w:t>6</w:t>
      </w:r>
      <w:r w:rsidR="00F8422A" w:rsidRPr="00B66CAB">
        <w:rPr>
          <w:rFonts w:ascii="Arial" w:hAnsi="Arial" w:cs="Arial"/>
          <w:sz w:val="22"/>
          <w:szCs w:val="22"/>
        </w:rPr>
        <w:t>.</w:t>
      </w:r>
      <w:r w:rsidR="0017448F" w:rsidRPr="00B66CAB">
        <w:rPr>
          <w:rFonts w:ascii="Arial" w:hAnsi="Arial" w:cs="Arial"/>
          <w:sz w:val="22"/>
          <w:szCs w:val="22"/>
        </w:rPr>
        <w:t>8</w:t>
      </w:r>
      <w:r w:rsidR="00F8422A" w:rsidRPr="00B66CAB">
        <w:rPr>
          <w:rFonts w:ascii="Arial" w:hAnsi="Arial" w:cs="Arial"/>
          <w:sz w:val="22"/>
          <w:szCs w:val="22"/>
        </w:rPr>
        <w:tab/>
      </w:r>
      <w:r w:rsidR="00AD1BFD" w:rsidRPr="00B66CAB">
        <w:rPr>
          <w:rFonts w:ascii="Arial" w:hAnsi="Arial" w:cs="Arial"/>
          <w:sz w:val="22"/>
          <w:szCs w:val="22"/>
        </w:rPr>
        <w:t xml:space="preserve">No julgamento das propostas, o </w:t>
      </w:r>
      <w:r w:rsidR="00D151FE" w:rsidRPr="00B66CAB">
        <w:rPr>
          <w:rFonts w:ascii="Arial" w:hAnsi="Arial" w:cs="Arial"/>
          <w:sz w:val="22"/>
          <w:szCs w:val="22"/>
        </w:rPr>
        <w:t>Licitador</w:t>
      </w:r>
      <w:r w:rsidR="00AD1BFD" w:rsidRPr="00B66CAB">
        <w:rPr>
          <w:rFonts w:ascii="Arial" w:hAnsi="Arial" w:cs="Arial"/>
          <w:sz w:val="22"/>
          <w:szCs w:val="22"/>
        </w:rPr>
        <w:t xml:space="preserve"> poderá sanar erros ou falhas que não alterem a substância das propostas, mediante despacho fundamentado, registrado em ata e acessível a todos os participantes, atribuindo-lhes validade e eficácia para fins de classificação.</w:t>
      </w:r>
    </w:p>
    <w:p w14:paraId="6260D228" w14:textId="77777777" w:rsidR="00F8422A" w:rsidRPr="00B66CAB" w:rsidRDefault="00F8422A" w:rsidP="00F93B5F">
      <w:pPr>
        <w:tabs>
          <w:tab w:val="left" w:pos="1134"/>
          <w:tab w:val="center" w:pos="1418"/>
        </w:tabs>
        <w:ind w:left="1134" w:hanging="1134"/>
        <w:jc w:val="both"/>
        <w:rPr>
          <w:rFonts w:ascii="Arial" w:hAnsi="Arial" w:cs="Arial"/>
          <w:sz w:val="22"/>
          <w:szCs w:val="22"/>
        </w:rPr>
      </w:pPr>
    </w:p>
    <w:p w14:paraId="376B24C5" w14:textId="77777777" w:rsidR="00F8422A" w:rsidRPr="00B66CAB" w:rsidRDefault="00DA726B" w:rsidP="00F93B5F">
      <w:pPr>
        <w:tabs>
          <w:tab w:val="left" w:pos="1134"/>
        </w:tabs>
        <w:ind w:left="1134" w:hanging="1134"/>
        <w:jc w:val="both"/>
        <w:outlineLvl w:val="0"/>
        <w:rPr>
          <w:rFonts w:ascii="Arial" w:hAnsi="Arial" w:cs="Arial"/>
          <w:sz w:val="22"/>
          <w:szCs w:val="22"/>
        </w:rPr>
      </w:pPr>
      <w:r w:rsidRPr="00B66CAB">
        <w:rPr>
          <w:rFonts w:ascii="Arial" w:hAnsi="Arial" w:cs="Arial"/>
          <w:sz w:val="22"/>
          <w:szCs w:val="22"/>
        </w:rPr>
        <w:t>6</w:t>
      </w:r>
      <w:r w:rsidR="0017448F" w:rsidRPr="00B66CAB">
        <w:rPr>
          <w:rFonts w:ascii="Arial" w:hAnsi="Arial" w:cs="Arial"/>
          <w:sz w:val="22"/>
          <w:szCs w:val="22"/>
        </w:rPr>
        <w:t>.9</w:t>
      </w:r>
      <w:r w:rsidR="00F8422A" w:rsidRPr="00B66CAB">
        <w:rPr>
          <w:rFonts w:ascii="Arial" w:hAnsi="Arial" w:cs="Arial"/>
          <w:sz w:val="22"/>
          <w:szCs w:val="22"/>
        </w:rPr>
        <w:tab/>
        <w:t xml:space="preserve">Se todas as propostas forem desclassificadas, o </w:t>
      </w:r>
      <w:r w:rsidR="00D151FE" w:rsidRPr="00B66CAB">
        <w:rPr>
          <w:rFonts w:ascii="Arial" w:hAnsi="Arial" w:cs="Arial"/>
          <w:sz w:val="22"/>
          <w:szCs w:val="22"/>
        </w:rPr>
        <w:t>Licitador</w:t>
      </w:r>
      <w:r w:rsidR="00F8422A" w:rsidRPr="00B66CAB">
        <w:rPr>
          <w:rFonts w:ascii="Arial" w:hAnsi="Arial" w:cs="Arial"/>
          <w:sz w:val="22"/>
          <w:szCs w:val="22"/>
        </w:rPr>
        <w:t xml:space="preserve"> poderá fixar </w:t>
      </w:r>
      <w:r w:rsidR="00722B03" w:rsidRPr="00B66CAB">
        <w:rPr>
          <w:rFonts w:ascii="Arial" w:hAnsi="Arial" w:cs="Arial"/>
          <w:sz w:val="22"/>
          <w:szCs w:val="22"/>
        </w:rPr>
        <w:t>aos</w:t>
      </w:r>
      <w:r w:rsidR="00F8422A" w:rsidRPr="00B66CAB">
        <w:rPr>
          <w:rFonts w:ascii="Arial" w:hAnsi="Arial" w:cs="Arial"/>
          <w:sz w:val="22"/>
          <w:szCs w:val="22"/>
        </w:rPr>
        <w:t xml:space="preserve"> licitantes o prazo de 08 (oito) dias úteis para a apresentação de novas propostas, escoimada(s) da(s) causa(s) da desclassificação.</w:t>
      </w:r>
    </w:p>
    <w:p w14:paraId="246E640C" w14:textId="77777777" w:rsidR="00F8422A" w:rsidRPr="00B66CAB" w:rsidRDefault="00F8422A" w:rsidP="00F93B5F">
      <w:pPr>
        <w:tabs>
          <w:tab w:val="left" w:pos="1134"/>
        </w:tabs>
        <w:ind w:left="1134" w:hanging="1134"/>
        <w:jc w:val="both"/>
        <w:outlineLvl w:val="0"/>
        <w:rPr>
          <w:rFonts w:ascii="Arial" w:hAnsi="Arial" w:cs="Arial"/>
          <w:sz w:val="22"/>
          <w:szCs w:val="22"/>
        </w:rPr>
      </w:pPr>
    </w:p>
    <w:p w14:paraId="3A00E8F7" w14:textId="77777777" w:rsidR="00F8422A" w:rsidRPr="00B66CAB" w:rsidRDefault="00DA726B" w:rsidP="00F93B5F">
      <w:pPr>
        <w:tabs>
          <w:tab w:val="left" w:pos="1134"/>
        </w:tabs>
        <w:ind w:left="1134" w:hanging="1134"/>
        <w:jc w:val="both"/>
        <w:rPr>
          <w:rFonts w:ascii="Arial" w:hAnsi="Arial" w:cs="Arial"/>
          <w:sz w:val="22"/>
          <w:szCs w:val="22"/>
        </w:rPr>
      </w:pPr>
      <w:r w:rsidRPr="00B66CAB">
        <w:rPr>
          <w:rFonts w:ascii="Arial" w:hAnsi="Arial" w:cs="Arial"/>
          <w:sz w:val="22"/>
          <w:szCs w:val="22"/>
        </w:rPr>
        <w:t>6</w:t>
      </w:r>
      <w:r w:rsidR="00F8422A" w:rsidRPr="00B66CAB">
        <w:rPr>
          <w:rFonts w:ascii="Arial" w:hAnsi="Arial" w:cs="Arial"/>
          <w:sz w:val="22"/>
          <w:szCs w:val="22"/>
        </w:rPr>
        <w:t>.</w:t>
      </w:r>
      <w:r w:rsidR="0017448F" w:rsidRPr="00B66CAB">
        <w:rPr>
          <w:rFonts w:ascii="Arial" w:hAnsi="Arial" w:cs="Arial"/>
          <w:sz w:val="22"/>
          <w:szCs w:val="22"/>
        </w:rPr>
        <w:t>9</w:t>
      </w:r>
      <w:r w:rsidR="00F8422A" w:rsidRPr="00B66CAB">
        <w:rPr>
          <w:rFonts w:ascii="Arial" w:hAnsi="Arial" w:cs="Arial"/>
          <w:sz w:val="22"/>
          <w:szCs w:val="22"/>
        </w:rPr>
        <w:t>.1</w:t>
      </w:r>
      <w:r w:rsidR="00F8422A" w:rsidRPr="00B66CAB">
        <w:rPr>
          <w:rFonts w:ascii="Arial" w:hAnsi="Arial" w:cs="Arial"/>
          <w:sz w:val="22"/>
          <w:szCs w:val="22"/>
        </w:rPr>
        <w:tab/>
        <w:t>Neste caso, o prazo de validade das propostas será contado a partir da nova data fixada para sua apresentação.</w:t>
      </w:r>
    </w:p>
    <w:p w14:paraId="58A174A9" w14:textId="3BA5C380" w:rsidR="00C76AF8" w:rsidRPr="00B66CAB" w:rsidRDefault="00C76AF8" w:rsidP="006538ED">
      <w:pPr>
        <w:widowControl w:val="0"/>
        <w:jc w:val="both"/>
        <w:outlineLvl w:val="0"/>
        <w:rPr>
          <w:rFonts w:ascii="Arial" w:hAnsi="Arial" w:cs="Arial"/>
          <w:b/>
          <w:bCs/>
          <w:sz w:val="22"/>
          <w:szCs w:val="22"/>
        </w:rPr>
      </w:pPr>
    </w:p>
    <w:p w14:paraId="628320E6" w14:textId="77777777" w:rsidR="00D958F2" w:rsidRPr="006538ED" w:rsidRDefault="00D958F2" w:rsidP="00FB49B4">
      <w:pPr>
        <w:widowControl w:val="0"/>
        <w:ind w:left="1134" w:hanging="1134"/>
        <w:jc w:val="both"/>
        <w:outlineLvl w:val="0"/>
        <w:rPr>
          <w:rFonts w:ascii="Arial" w:hAnsi="Arial" w:cs="Arial"/>
          <w:b/>
          <w:sz w:val="22"/>
          <w:szCs w:val="22"/>
        </w:rPr>
      </w:pPr>
      <w:r w:rsidRPr="006538ED">
        <w:rPr>
          <w:rFonts w:ascii="Arial" w:hAnsi="Arial" w:cs="Arial"/>
          <w:b/>
          <w:sz w:val="22"/>
          <w:szCs w:val="22"/>
        </w:rPr>
        <w:t>6.10</w:t>
      </w:r>
      <w:r w:rsidRPr="006538ED">
        <w:rPr>
          <w:rFonts w:ascii="Arial" w:hAnsi="Arial" w:cs="Arial"/>
          <w:b/>
          <w:sz w:val="22"/>
          <w:szCs w:val="22"/>
        </w:rPr>
        <w:tab/>
        <w:t xml:space="preserve">DA PLANILHA ORÇAMENTÁRIA </w:t>
      </w:r>
    </w:p>
    <w:p w14:paraId="5B9214C2" w14:textId="77777777" w:rsidR="00D958F2" w:rsidRPr="006538ED" w:rsidRDefault="00D958F2" w:rsidP="00FB49B4">
      <w:pPr>
        <w:widowControl w:val="0"/>
        <w:ind w:left="1134" w:hanging="1134"/>
        <w:jc w:val="both"/>
        <w:outlineLvl w:val="0"/>
        <w:rPr>
          <w:rFonts w:ascii="Arial" w:hAnsi="Arial" w:cs="Arial"/>
          <w:sz w:val="22"/>
          <w:szCs w:val="22"/>
        </w:rPr>
      </w:pPr>
    </w:p>
    <w:p w14:paraId="0E334453" w14:textId="77777777" w:rsidR="00D958F2" w:rsidRPr="006538ED" w:rsidRDefault="00D958F2" w:rsidP="00FB49B4">
      <w:pPr>
        <w:widowControl w:val="0"/>
        <w:tabs>
          <w:tab w:val="left" w:pos="1418"/>
        </w:tabs>
        <w:ind w:left="1134" w:hanging="1134"/>
        <w:jc w:val="both"/>
        <w:rPr>
          <w:rFonts w:ascii="Arial" w:hAnsi="Arial" w:cs="Arial"/>
          <w:sz w:val="22"/>
          <w:szCs w:val="22"/>
        </w:rPr>
      </w:pPr>
      <w:r w:rsidRPr="006538ED">
        <w:rPr>
          <w:rFonts w:ascii="Arial" w:hAnsi="Arial" w:cs="Arial"/>
          <w:sz w:val="22"/>
          <w:szCs w:val="22"/>
        </w:rPr>
        <w:t>6.10.1</w:t>
      </w:r>
      <w:r w:rsidRPr="006538ED">
        <w:rPr>
          <w:rFonts w:ascii="Arial" w:hAnsi="Arial" w:cs="Arial"/>
          <w:sz w:val="22"/>
          <w:szCs w:val="22"/>
        </w:rPr>
        <w:tab/>
        <w:t>A Planilha Orçamentária (modelo do Anexo III – Analítica, BDI Convencional e Diferenciado), com a composição dos custos unitários deve ser obrigatoriamente apresentada pelo licitante detentor do menor preço, na forma dos itens 6.4 e 7.13, preenchida e assinada pelo representante legal da empresa, sob pena de desclassificação.</w:t>
      </w:r>
    </w:p>
    <w:p w14:paraId="5FD0E291" w14:textId="77777777" w:rsidR="00D958F2" w:rsidRPr="006538ED" w:rsidRDefault="00D958F2" w:rsidP="00FB49B4">
      <w:pPr>
        <w:widowControl w:val="0"/>
        <w:tabs>
          <w:tab w:val="left" w:pos="1418"/>
        </w:tabs>
        <w:ind w:left="1134" w:hanging="1134"/>
        <w:jc w:val="both"/>
        <w:rPr>
          <w:rFonts w:ascii="Arial" w:hAnsi="Arial" w:cs="Arial"/>
          <w:sz w:val="22"/>
          <w:szCs w:val="22"/>
        </w:rPr>
      </w:pPr>
    </w:p>
    <w:p w14:paraId="6B90BA47" w14:textId="77777777" w:rsidR="00D958F2" w:rsidRPr="006538ED" w:rsidRDefault="00D958F2" w:rsidP="00FB49B4">
      <w:pPr>
        <w:widowControl w:val="0"/>
        <w:tabs>
          <w:tab w:val="left" w:pos="1418"/>
        </w:tabs>
        <w:ind w:left="1134" w:hanging="1134"/>
        <w:jc w:val="both"/>
        <w:rPr>
          <w:rFonts w:ascii="Arial" w:hAnsi="Arial" w:cs="Arial"/>
          <w:sz w:val="22"/>
          <w:szCs w:val="22"/>
        </w:rPr>
      </w:pPr>
      <w:r w:rsidRPr="006538ED">
        <w:rPr>
          <w:rFonts w:ascii="Arial" w:hAnsi="Arial" w:cs="Arial"/>
          <w:sz w:val="22"/>
          <w:szCs w:val="22"/>
        </w:rPr>
        <w:t>6.10.2</w:t>
      </w:r>
      <w:r w:rsidRPr="006538ED">
        <w:rPr>
          <w:rFonts w:ascii="Arial" w:hAnsi="Arial" w:cs="Arial"/>
          <w:sz w:val="22"/>
          <w:szCs w:val="22"/>
        </w:rPr>
        <w:tab/>
        <w:t xml:space="preserve">O licitante deverá efetuar as alterações que julgar necessárias, uma vez que a Planilha será utilizada para subsidiar o julgamento quanto à aceitabilidade da proposta, bem como para demonstrar possíveis variações de custos/insumos no </w:t>
      </w:r>
      <w:r w:rsidRPr="006538ED">
        <w:rPr>
          <w:rFonts w:ascii="Arial" w:hAnsi="Arial" w:cs="Arial"/>
          <w:sz w:val="22"/>
          <w:szCs w:val="22"/>
        </w:rPr>
        <w:lastRenderedPageBreak/>
        <w:t>curso da execução contratual, quando de eventuais repactuações ou reequilíbrios de preços, sendo de exclusiva responsabilidade do licitante dimensionar e equacionar os componentes do preço ofertado, observadas as disposições do</w:t>
      </w:r>
      <w:r w:rsidRPr="006538ED">
        <w:rPr>
          <w:rFonts w:ascii="Arial" w:hAnsi="Arial" w:cs="Arial"/>
          <w:color w:val="00B050"/>
          <w:sz w:val="22"/>
          <w:szCs w:val="22"/>
        </w:rPr>
        <w:t xml:space="preserve"> </w:t>
      </w:r>
      <w:r w:rsidRPr="006538ED">
        <w:rPr>
          <w:rFonts w:ascii="Arial" w:hAnsi="Arial" w:cs="Arial"/>
          <w:sz w:val="22"/>
          <w:szCs w:val="22"/>
        </w:rPr>
        <w:t>item 5.3.2 e subitens.</w:t>
      </w:r>
    </w:p>
    <w:p w14:paraId="2A471B53" w14:textId="77777777" w:rsidR="00D958F2" w:rsidRPr="006538ED" w:rsidRDefault="00D958F2" w:rsidP="00FB49B4">
      <w:pPr>
        <w:widowControl w:val="0"/>
        <w:tabs>
          <w:tab w:val="left" w:pos="1418"/>
        </w:tabs>
        <w:ind w:left="1134" w:hanging="1134"/>
        <w:jc w:val="both"/>
        <w:rPr>
          <w:rFonts w:ascii="Arial" w:hAnsi="Arial" w:cs="Arial"/>
          <w:sz w:val="22"/>
          <w:szCs w:val="22"/>
        </w:rPr>
      </w:pPr>
    </w:p>
    <w:p w14:paraId="04EFF76D" w14:textId="77777777" w:rsidR="00D958F2" w:rsidRPr="006538ED" w:rsidRDefault="00D958F2" w:rsidP="00FB49B4">
      <w:pPr>
        <w:widowControl w:val="0"/>
        <w:tabs>
          <w:tab w:val="left" w:pos="1418"/>
        </w:tabs>
        <w:ind w:left="1134" w:hanging="1134"/>
        <w:jc w:val="both"/>
        <w:rPr>
          <w:rFonts w:ascii="Arial" w:hAnsi="Arial" w:cs="Arial"/>
          <w:sz w:val="22"/>
          <w:szCs w:val="22"/>
        </w:rPr>
      </w:pPr>
      <w:r w:rsidRPr="006538ED">
        <w:rPr>
          <w:rFonts w:ascii="Arial" w:hAnsi="Arial" w:cs="Arial"/>
          <w:sz w:val="22"/>
          <w:szCs w:val="22"/>
        </w:rPr>
        <w:t xml:space="preserve">6.10.2.1 </w:t>
      </w:r>
      <w:r w:rsidRPr="006538ED">
        <w:rPr>
          <w:rFonts w:ascii="Arial" w:hAnsi="Arial" w:cs="Arial"/>
          <w:sz w:val="22"/>
          <w:szCs w:val="22"/>
        </w:rPr>
        <w:tab/>
        <w:t>O modelo do Anexo III deverá ser adaptado à sua natureza jurídica, objeto ou atividade desempenhada, observando-se as particularidades tributárias de cada segmento.</w:t>
      </w:r>
    </w:p>
    <w:p w14:paraId="04F3D3E3" w14:textId="77777777" w:rsidR="00D958F2" w:rsidRPr="006538ED" w:rsidRDefault="00D958F2" w:rsidP="00FB49B4">
      <w:pPr>
        <w:widowControl w:val="0"/>
        <w:tabs>
          <w:tab w:val="left" w:pos="1418"/>
        </w:tabs>
        <w:ind w:left="1134" w:hanging="1134"/>
        <w:jc w:val="both"/>
        <w:rPr>
          <w:rFonts w:ascii="Arial" w:hAnsi="Arial" w:cs="Arial"/>
          <w:sz w:val="22"/>
          <w:szCs w:val="22"/>
        </w:rPr>
      </w:pPr>
    </w:p>
    <w:p w14:paraId="1914634A" w14:textId="77777777" w:rsidR="00D958F2" w:rsidRPr="006538ED" w:rsidRDefault="00D958F2" w:rsidP="00FB49B4">
      <w:pPr>
        <w:widowControl w:val="0"/>
        <w:tabs>
          <w:tab w:val="left" w:pos="1418"/>
        </w:tabs>
        <w:ind w:left="1134" w:hanging="1134"/>
        <w:jc w:val="both"/>
        <w:rPr>
          <w:rFonts w:ascii="Arial" w:hAnsi="Arial" w:cs="Arial"/>
          <w:sz w:val="22"/>
          <w:szCs w:val="22"/>
        </w:rPr>
      </w:pPr>
      <w:r w:rsidRPr="006538ED">
        <w:rPr>
          <w:rFonts w:ascii="Arial" w:hAnsi="Arial" w:cs="Arial"/>
          <w:sz w:val="22"/>
          <w:szCs w:val="22"/>
        </w:rPr>
        <w:t>6.10.2.2</w:t>
      </w:r>
      <w:r w:rsidRPr="006538ED">
        <w:rPr>
          <w:rFonts w:ascii="Arial" w:hAnsi="Arial" w:cs="Arial"/>
          <w:sz w:val="22"/>
          <w:szCs w:val="22"/>
        </w:rPr>
        <w:tab/>
        <w:t>O licitante deverá informar o seu regime de tributação, se é optante pelo regime do Simples Nacional, Lucro Real ou Lucro Presumido.</w:t>
      </w:r>
    </w:p>
    <w:p w14:paraId="3E31CDB9" w14:textId="77777777" w:rsidR="00D958F2" w:rsidRPr="006538ED" w:rsidRDefault="00D958F2" w:rsidP="00FB49B4">
      <w:pPr>
        <w:widowControl w:val="0"/>
        <w:tabs>
          <w:tab w:val="left" w:pos="1418"/>
        </w:tabs>
        <w:ind w:left="1134" w:hanging="1134"/>
        <w:jc w:val="both"/>
        <w:rPr>
          <w:rFonts w:ascii="Arial" w:hAnsi="Arial" w:cs="Arial"/>
          <w:sz w:val="22"/>
          <w:szCs w:val="22"/>
        </w:rPr>
      </w:pPr>
    </w:p>
    <w:p w14:paraId="17AE02C2" w14:textId="77777777" w:rsidR="00D958F2" w:rsidRPr="006538ED" w:rsidRDefault="00D958F2" w:rsidP="00FB49B4">
      <w:pPr>
        <w:widowControl w:val="0"/>
        <w:tabs>
          <w:tab w:val="left" w:pos="1418"/>
        </w:tabs>
        <w:ind w:left="1134" w:hanging="1134"/>
        <w:jc w:val="both"/>
        <w:rPr>
          <w:rFonts w:ascii="Arial" w:hAnsi="Arial" w:cs="Arial"/>
          <w:sz w:val="22"/>
          <w:szCs w:val="22"/>
        </w:rPr>
      </w:pPr>
      <w:r w:rsidRPr="006538ED">
        <w:rPr>
          <w:rFonts w:ascii="Arial" w:hAnsi="Arial" w:cs="Arial"/>
          <w:sz w:val="22"/>
          <w:szCs w:val="22"/>
        </w:rPr>
        <w:t>6.10.3</w:t>
      </w:r>
      <w:r w:rsidRPr="006538ED">
        <w:rPr>
          <w:rFonts w:ascii="Arial" w:hAnsi="Arial" w:cs="Arial"/>
          <w:sz w:val="22"/>
          <w:szCs w:val="22"/>
        </w:rPr>
        <w:tab/>
        <w:t>Na análise da Planilha Orçamentária (sintética e analítica) os itens em branco, com valor zero ou valores irrisórios e/ou incompatíveis com as práticas de mercado serão desconsiderados como elementos de formação dos custos, observado o disposto nos itens 5.3.2.1.1 ao 5.3.2.1.5 e, como consequência, não caberá negociação futura envolvendo tais itens; os efeitos financeiros negativos decorrentes dessa desconsideração terão que ser absorvidos pelos demais itens da Planilha, desde que não se configure a corrosão da exequibilidade da proposta, não podendo o Licitante alegar posteriormente desconhecimento de fatos existentes quando da elaboração da proposta ou erros no preenchimento da planilha como fundamento para solicitar a repactuação ou reequilíbrio econômico-financeiro da proposta/contrato.</w:t>
      </w:r>
    </w:p>
    <w:p w14:paraId="09AC8A12" w14:textId="77777777" w:rsidR="00D958F2" w:rsidRPr="006538ED" w:rsidRDefault="00D958F2" w:rsidP="00FB49B4">
      <w:pPr>
        <w:widowControl w:val="0"/>
        <w:tabs>
          <w:tab w:val="left" w:pos="1418"/>
        </w:tabs>
        <w:ind w:left="1134" w:hanging="1134"/>
        <w:jc w:val="both"/>
        <w:rPr>
          <w:rFonts w:ascii="Arial" w:hAnsi="Arial" w:cs="Arial"/>
          <w:sz w:val="22"/>
          <w:szCs w:val="22"/>
        </w:rPr>
      </w:pPr>
    </w:p>
    <w:p w14:paraId="3B3993DB" w14:textId="77777777" w:rsidR="00D958F2" w:rsidRPr="006538ED" w:rsidRDefault="00D958F2" w:rsidP="00FB49B4">
      <w:pPr>
        <w:widowControl w:val="0"/>
        <w:tabs>
          <w:tab w:val="left" w:pos="1418"/>
        </w:tabs>
        <w:ind w:left="1134" w:hanging="1134"/>
        <w:jc w:val="both"/>
        <w:rPr>
          <w:rFonts w:ascii="Arial" w:hAnsi="Arial" w:cs="Arial"/>
          <w:sz w:val="22"/>
          <w:szCs w:val="22"/>
        </w:rPr>
      </w:pPr>
      <w:r w:rsidRPr="006538ED">
        <w:rPr>
          <w:rFonts w:ascii="Arial" w:hAnsi="Arial" w:cs="Arial"/>
          <w:sz w:val="22"/>
          <w:szCs w:val="22"/>
        </w:rPr>
        <w:t>6.10.4</w:t>
      </w:r>
      <w:r w:rsidRPr="006538ED">
        <w:rPr>
          <w:rFonts w:ascii="Arial" w:hAnsi="Arial" w:cs="Arial"/>
          <w:sz w:val="22"/>
          <w:szCs w:val="22"/>
        </w:rPr>
        <w:tab/>
        <w:t xml:space="preserve">O </w:t>
      </w:r>
      <w:r w:rsidR="00D151FE" w:rsidRPr="006538ED">
        <w:rPr>
          <w:rFonts w:ascii="Arial" w:hAnsi="Arial" w:cs="Arial"/>
          <w:sz w:val="22"/>
          <w:szCs w:val="22"/>
        </w:rPr>
        <w:t>Licitador</w:t>
      </w:r>
      <w:r w:rsidRPr="006538ED">
        <w:rPr>
          <w:rFonts w:ascii="Arial" w:hAnsi="Arial" w:cs="Arial"/>
          <w:sz w:val="22"/>
          <w:szCs w:val="22"/>
        </w:rPr>
        <w:t xml:space="preserve"> poderá convocar o licitante para apresentar Nota Explicativa, a fim de detalhar a forma como foram calculados os custos, de modo a comprovar sua exequibilidade, cuja aceitação ficará condicionada à análise pelo Licitador, sobre a qual decidirá motivadamente.</w:t>
      </w:r>
    </w:p>
    <w:p w14:paraId="2AE9FEB1" w14:textId="77777777" w:rsidR="00D958F2" w:rsidRPr="006538ED" w:rsidRDefault="00D958F2" w:rsidP="00FB49B4">
      <w:pPr>
        <w:widowControl w:val="0"/>
        <w:tabs>
          <w:tab w:val="left" w:pos="1418"/>
        </w:tabs>
        <w:ind w:left="1134" w:hanging="1134"/>
        <w:jc w:val="both"/>
        <w:rPr>
          <w:rFonts w:ascii="Arial" w:hAnsi="Arial" w:cs="Arial"/>
          <w:sz w:val="22"/>
          <w:szCs w:val="22"/>
        </w:rPr>
      </w:pPr>
    </w:p>
    <w:p w14:paraId="6DDCA6BD" w14:textId="77777777" w:rsidR="00D958F2" w:rsidRPr="00B66CAB" w:rsidRDefault="00D958F2" w:rsidP="00FB49B4">
      <w:pPr>
        <w:widowControl w:val="0"/>
        <w:tabs>
          <w:tab w:val="left" w:pos="1418"/>
        </w:tabs>
        <w:ind w:left="1134" w:hanging="1134"/>
        <w:jc w:val="both"/>
        <w:rPr>
          <w:rFonts w:ascii="Arial" w:hAnsi="Arial" w:cs="Arial"/>
          <w:color w:val="00B050"/>
          <w:sz w:val="22"/>
          <w:szCs w:val="22"/>
        </w:rPr>
      </w:pPr>
      <w:r w:rsidRPr="006538ED">
        <w:rPr>
          <w:rFonts w:ascii="Arial" w:hAnsi="Arial" w:cs="Arial"/>
          <w:sz w:val="22"/>
          <w:szCs w:val="22"/>
        </w:rPr>
        <w:t>6.10.4.1</w:t>
      </w:r>
      <w:r w:rsidRPr="006538ED">
        <w:rPr>
          <w:rFonts w:ascii="Arial" w:hAnsi="Arial" w:cs="Arial"/>
          <w:sz w:val="22"/>
          <w:szCs w:val="22"/>
        </w:rPr>
        <w:tab/>
        <w:t xml:space="preserve">Uma vez aceita a Nota Explicativa pelo </w:t>
      </w:r>
      <w:r w:rsidR="00D151FE" w:rsidRPr="006538ED">
        <w:rPr>
          <w:rFonts w:ascii="Arial" w:hAnsi="Arial" w:cs="Arial"/>
          <w:sz w:val="22"/>
          <w:szCs w:val="22"/>
        </w:rPr>
        <w:t>Licitador</w:t>
      </w:r>
      <w:r w:rsidRPr="006538ED">
        <w:rPr>
          <w:rFonts w:ascii="Arial" w:hAnsi="Arial" w:cs="Arial"/>
          <w:sz w:val="22"/>
          <w:szCs w:val="22"/>
        </w:rPr>
        <w:t>, o licitante assume inteira responsabilidade pelos itens de composição do preço e seus valores, para todos os efeitos, não podendo alegar provisão deficitária ou omissão com vistas à repactuação ou reequilíbrio econômico-financeiro, caso seja contratada</w:t>
      </w:r>
      <w:r w:rsidRPr="006538ED">
        <w:rPr>
          <w:rFonts w:ascii="Arial" w:hAnsi="Arial" w:cs="Arial"/>
          <w:color w:val="00B050"/>
          <w:sz w:val="22"/>
          <w:szCs w:val="22"/>
        </w:rPr>
        <w:t>.</w:t>
      </w:r>
    </w:p>
    <w:p w14:paraId="44F583B7" w14:textId="77777777" w:rsidR="0017448F" w:rsidRPr="00B66CAB" w:rsidRDefault="0017448F" w:rsidP="00811AA3">
      <w:pPr>
        <w:tabs>
          <w:tab w:val="left" w:pos="1134"/>
        </w:tabs>
        <w:ind w:left="1134" w:hanging="1134"/>
        <w:jc w:val="both"/>
        <w:rPr>
          <w:rFonts w:ascii="Arial" w:hAnsi="Arial" w:cs="Arial"/>
          <w:color w:val="000000"/>
          <w:sz w:val="22"/>
          <w:szCs w:val="22"/>
        </w:rPr>
      </w:pPr>
    </w:p>
    <w:p w14:paraId="19CAE26B" w14:textId="77777777" w:rsidR="00C4091F" w:rsidRPr="00B66CAB" w:rsidRDefault="00DA726B" w:rsidP="00811AA3">
      <w:pPr>
        <w:tabs>
          <w:tab w:val="center" w:pos="1418"/>
        </w:tabs>
        <w:ind w:left="1134" w:hanging="1134"/>
        <w:jc w:val="both"/>
        <w:rPr>
          <w:rFonts w:ascii="Arial" w:hAnsi="Arial" w:cs="Arial"/>
          <w:b/>
          <w:bCs/>
          <w:sz w:val="22"/>
          <w:szCs w:val="22"/>
          <w:u w:val="single"/>
        </w:rPr>
      </w:pPr>
      <w:r w:rsidRPr="00B66CAB">
        <w:rPr>
          <w:rFonts w:ascii="Arial" w:hAnsi="Arial" w:cs="Arial"/>
          <w:b/>
          <w:bCs/>
          <w:sz w:val="22"/>
          <w:szCs w:val="22"/>
        </w:rPr>
        <w:t>7</w:t>
      </w:r>
      <w:r w:rsidR="00C4091F" w:rsidRPr="00B66CAB">
        <w:rPr>
          <w:rFonts w:ascii="Arial" w:hAnsi="Arial" w:cs="Arial"/>
          <w:b/>
          <w:bCs/>
          <w:sz w:val="22"/>
          <w:szCs w:val="22"/>
        </w:rPr>
        <w:tab/>
      </w:r>
      <w:r w:rsidR="00AD1BFD" w:rsidRPr="00B66CAB">
        <w:rPr>
          <w:rFonts w:ascii="Arial" w:hAnsi="Arial" w:cs="Arial"/>
          <w:b/>
          <w:bCs/>
          <w:sz w:val="22"/>
          <w:szCs w:val="22"/>
          <w:u w:val="single"/>
        </w:rPr>
        <w:t>DA SESSÃO PÚBLICA DE LANCES</w:t>
      </w:r>
      <w:r w:rsidR="007E69E4" w:rsidRPr="00B66CAB">
        <w:rPr>
          <w:rFonts w:ascii="Arial" w:hAnsi="Arial" w:cs="Arial"/>
          <w:b/>
          <w:bCs/>
          <w:sz w:val="22"/>
          <w:szCs w:val="22"/>
          <w:u w:val="single"/>
        </w:rPr>
        <w:t xml:space="preserve"> E DA NEGOCIAÇÃO</w:t>
      </w:r>
    </w:p>
    <w:p w14:paraId="175CDBAB" w14:textId="77777777" w:rsidR="00C4091F" w:rsidRPr="00B66CAB" w:rsidRDefault="00C4091F" w:rsidP="00811AA3">
      <w:pPr>
        <w:tabs>
          <w:tab w:val="center" w:pos="1418"/>
        </w:tabs>
        <w:ind w:left="1134" w:hanging="1134"/>
        <w:jc w:val="both"/>
        <w:rPr>
          <w:rFonts w:ascii="Arial" w:hAnsi="Arial" w:cs="Arial"/>
          <w:sz w:val="22"/>
          <w:szCs w:val="22"/>
        </w:rPr>
      </w:pPr>
    </w:p>
    <w:p w14:paraId="7F6931D0" w14:textId="53F30928" w:rsidR="00EC1682" w:rsidRPr="00B66CAB" w:rsidRDefault="00BD5D16" w:rsidP="000D35EC">
      <w:pPr>
        <w:ind w:left="1134" w:hanging="1134"/>
        <w:jc w:val="both"/>
        <w:rPr>
          <w:rStyle w:val="eop"/>
          <w:rFonts w:ascii="Arial" w:hAnsi="Arial" w:cs="Arial"/>
          <w:color w:val="000000"/>
          <w:sz w:val="22"/>
          <w:szCs w:val="22"/>
          <w:shd w:val="clear" w:color="auto" w:fill="FFFFFF"/>
        </w:rPr>
      </w:pPr>
      <w:r w:rsidRPr="00B66CAB">
        <w:rPr>
          <w:rFonts w:ascii="Arial" w:hAnsi="Arial" w:cs="Arial"/>
          <w:sz w:val="22"/>
          <w:szCs w:val="22"/>
        </w:rPr>
        <w:t>7.1</w:t>
      </w:r>
      <w:r w:rsidRPr="00B66CAB">
        <w:rPr>
          <w:rFonts w:ascii="Arial" w:hAnsi="Arial" w:cs="Arial"/>
          <w:sz w:val="22"/>
          <w:szCs w:val="22"/>
        </w:rPr>
        <w:tab/>
      </w:r>
      <w:r w:rsidR="00EC1682" w:rsidRPr="00B66CAB">
        <w:rPr>
          <w:rFonts w:ascii="Arial" w:hAnsi="Arial" w:cs="Arial"/>
          <w:sz w:val="22"/>
          <w:szCs w:val="22"/>
        </w:rPr>
        <w:t xml:space="preserve">Classificadas as propostas, terá início a fase competitiva para recebimento de lances, no endereço eletrônico, selecionando a seguinte sequência </w:t>
      </w:r>
      <w:r w:rsidR="00EC1682" w:rsidRPr="00B66CAB">
        <w:rPr>
          <w:rStyle w:val="normaltextrun"/>
          <w:rFonts w:ascii="Arial" w:hAnsi="Arial" w:cs="Arial"/>
          <w:color w:val="000000"/>
          <w:sz w:val="22"/>
          <w:szCs w:val="22"/>
          <w:shd w:val="clear" w:color="auto" w:fill="FFFFFF"/>
        </w:rPr>
        <w:t xml:space="preserve">em </w:t>
      </w:r>
      <w:hyperlink r:id="rId26" w:tgtFrame="_blank" w:history="1">
        <w:r w:rsidR="00EC1682" w:rsidRPr="00B66CAB">
          <w:rPr>
            <w:rStyle w:val="normaltextrun"/>
            <w:rFonts w:ascii="Arial" w:hAnsi="Arial" w:cs="Arial"/>
            <w:color w:val="0000FF"/>
            <w:sz w:val="22"/>
            <w:szCs w:val="22"/>
            <w:u w:val="single"/>
            <w:shd w:val="clear" w:color="auto" w:fill="FFFFFF"/>
          </w:rPr>
          <w:t>www.licitacoes.caixa.gov.br</w:t>
        </w:r>
      </w:hyperlink>
      <w:r w:rsidR="00EC1682" w:rsidRPr="00B66CAB">
        <w:rPr>
          <w:rFonts w:ascii="Arial" w:hAnsi="Arial" w:cs="Arial"/>
          <w:sz w:val="22"/>
          <w:szCs w:val="22"/>
        </w:rPr>
        <w:t>, acionar o botão “</w:t>
      </w:r>
      <w:r w:rsidR="00EC1682" w:rsidRPr="00B66CAB">
        <w:rPr>
          <w:rFonts w:ascii="Arial" w:hAnsi="Arial" w:cs="Arial"/>
          <w:i/>
          <w:iCs/>
          <w:sz w:val="22"/>
          <w:szCs w:val="22"/>
        </w:rPr>
        <w:t>ENTRAR</w:t>
      </w:r>
      <w:r w:rsidR="00EC1682" w:rsidRPr="00B66CAB">
        <w:rPr>
          <w:rFonts w:ascii="Arial" w:hAnsi="Arial" w:cs="Arial"/>
          <w:sz w:val="22"/>
          <w:szCs w:val="22"/>
        </w:rPr>
        <w:t xml:space="preserve">” </w:t>
      </w:r>
      <w:r w:rsidR="00EC1682" w:rsidRPr="00B66CAB">
        <w:rPr>
          <w:rFonts w:ascii="Arial" w:eastAsia="Wingdings" w:hAnsi="Arial" w:cs="Arial"/>
          <w:sz w:val="22"/>
          <w:szCs w:val="22"/>
        </w:rPr>
        <w:t>à</w:t>
      </w:r>
      <w:r w:rsidR="00EC1682" w:rsidRPr="00B66CAB">
        <w:rPr>
          <w:rFonts w:ascii="Arial" w:hAnsi="Arial" w:cs="Arial"/>
          <w:sz w:val="22"/>
          <w:szCs w:val="22"/>
        </w:rPr>
        <w:t xml:space="preserve"> efetuar login </w:t>
      </w:r>
      <w:r w:rsidR="00EC1682" w:rsidRPr="00B66CAB">
        <w:rPr>
          <w:rFonts w:ascii="Arial" w:eastAsia="Wingdings" w:hAnsi="Arial" w:cs="Arial"/>
          <w:sz w:val="22"/>
          <w:szCs w:val="22"/>
        </w:rPr>
        <w:t>à</w:t>
      </w:r>
      <w:r w:rsidR="00EC1682" w:rsidRPr="00B66CAB">
        <w:rPr>
          <w:rFonts w:ascii="Arial" w:hAnsi="Arial" w:cs="Arial"/>
          <w:sz w:val="22"/>
          <w:szCs w:val="22"/>
        </w:rPr>
        <w:t xml:space="preserve"> selecionar o fornecedor que deseja prosseguir </w:t>
      </w:r>
      <w:r w:rsidR="00EC1682" w:rsidRPr="00B66CAB">
        <w:rPr>
          <w:rFonts w:ascii="Arial" w:eastAsia="Wingdings" w:hAnsi="Arial" w:cs="Arial"/>
          <w:sz w:val="22"/>
          <w:szCs w:val="22"/>
        </w:rPr>
        <w:t>à</w:t>
      </w:r>
      <w:r w:rsidR="00EC1682" w:rsidRPr="00B66CAB">
        <w:rPr>
          <w:rFonts w:ascii="Arial" w:hAnsi="Arial" w:cs="Arial"/>
          <w:sz w:val="22"/>
          <w:szCs w:val="22"/>
        </w:rPr>
        <w:t xml:space="preserve"> marcar a modalidade LICITAÇÃO CAIXA </w:t>
      </w:r>
      <w:r w:rsidR="00EC1682" w:rsidRPr="00B66CAB">
        <w:rPr>
          <w:rFonts w:ascii="Arial" w:eastAsia="Wingdings" w:hAnsi="Arial" w:cs="Arial"/>
          <w:sz w:val="22"/>
          <w:szCs w:val="22"/>
        </w:rPr>
        <w:t>à</w:t>
      </w:r>
      <w:r w:rsidR="00EC1682" w:rsidRPr="00B66CAB">
        <w:rPr>
          <w:rFonts w:ascii="Arial" w:hAnsi="Arial" w:cs="Arial"/>
          <w:sz w:val="22"/>
          <w:szCs w:val="22"/>
        </w:rPr>
        <w:t xml:space="preserve"> no quadro “</w:t>
      </w:r>
      <w:r w:rsidR="00EC1682" w:rsidRPr="00B66CAB">
        <w:rPr>
          <w:rFonts w:ascii="Arial" w:hAnsi="Arial" w:cs="Arial"/>
          <w:i/>
          <w:iCs/>
          <w:sz w:val="22"/>
          <w:szCs w:val="22"/>
        </w:rPr>
        <w:t>MINHAS ATIVIDADES</w:t>
      </w:r>
      <w:r w:rsidR="00EC1682" w:rsidRPr="00B66CAB">
        <w:rPr>
          <w:rFonts w:ascii="Arial" w:hAnsi="Arial" w:cs="Arial"/>
          <w:sz w:val="22"/>
          <w:szCs w:val="22"/>
        </w:rPr>
        <w:t xml:space="preserve">” </w:t>
      </w:r>
      <w:r w:rsidR="00EC1682" w:rsidRPr="00B66CAB">
        <w:rPr>
          <w:rFonts w:ascii="Arial" w:eastAsia="Wingdings" w:hAnsi="Arial" w:cs="Arial"/>
          <w:sz w:val="22"/>
          <w:szCs w:val="22"/>
        </w:rPr>
        <w:t>à</w:t>
      </w:r>
      <w:r w:rsidR="00EC1682" w:rsidRPr="00B66CAB">
        <w:rPr>
          <w:rFonts w:ascii="Arial" w:hAnsi="Arial" w:cs="Arial"/>
          <w:sz w:val="22"/>
          <w:szCs w:val="22"/>
        </w:rPr>
        <w:t xml:space="preserve"> acionar o link “</w:t>
      </w:r>
      <w:r w:rsidR="00EC1682" w:rsidRPr="00B66CAB">
        <w:rPr>
          <w:rFonts w:ascii="Arial" w:hAnsi="Arial" w:cs="Arial"/>
          <w:i/>
          <w:iCs/>
          <w:sz w:val="22"/>
          <w:szCs w:val="22"/>
        </w:rPr>
        <w:t>EFETUAR LANCES</w:t>
      </w:r>
      <w:r w:rsidR="00EC1682" w:rsidRPr="00B66CAB">
        <w:rPr>
          <w:rFonts w:ascii="Arial" w:hAnsi="Arial" w:cs="Arial"/>
          <w:sz w:val="22"/>
          <w:szCs w:val="22"/>
        </w:rPr>
        <w:t>”,</w:t>
      </w:r>
      <w:r w:rsidR="00EC1682" w:rsidRPr="00B66CAB">
        <w:rPr>
          <w:rFonts w:ascii="Arial" w:hAnsi="Arial" w:cs="Arial"/>
          <w:i/>
          <w:sz w:val="22"/>
          <w:szCs w:val="22"/>
        </w:rPr>
        <w:t xml:space="preserve"> </w:t>
      </w:r>
      <w:r w:rsidR="00EC1682" w:rsidRPr="00B66CAB">
        <w:rPr>
          <w:rFonts w:ascii="Arial" w:hAnsi="Arial" w:cs="Arial"/>
          <w:sz w:val="22"/>
          <w:szCs w:val="22"/>
        </w:rPr>
        <w:t>no dia e horário informados no preâmbulo deste Edital, quando então os licitantes poderão encaminhar lances exclusivamente por meio do sistema eletrônico, de valor correspondente ao PREÇO</w:t>
      </w:r>
      <w:r w:rsidR="006538ED">
        <w:rPr>
          <w:rFonts w:ascii="Arial" w:hAnsi="Arial" w:cs="Arial"/>
          <w:sz w:val="22"/>
          <w:szCs w:val="22"/>
        </w:rPr>
        <w:t xml:space="preserve"> GLOBAL</w:t>
      </w:r>
      <w:r w:rsidR="00EC1682" w:rsidRPr="00B66CAB">
        <w:rPr>
          <w:rFonts w:ascii="Arial" w:hAnsi="Arial" w:cs="Arial"/>
          <w:b/>
          <w:i/>
          <w:sz w:val="22"/>
          <w:szCs w:val="22"/>
        </w:rPr>
        <w:t>.</w:t>
      </w:r>
    </w:p>
    <w:p w14:paraId="76E6EBFD" w14:textId="77777777" w:rsidR="00BD5D16" w:rsidRPr="00B66CAB" w:rsidRDefault="00BD5D16" w:rsidP="00FB49B4">
      <w:pPr>
        <w:widowControl w:val="0"/>
        <w:tabs>
          <w:tab w:val="center" w:pos="1418"/>
        </w:tabs>
        <w:ind w:left="1134" w:hanging="1134"/>
        <w:jc w:val="both"/>
        <w:rPr>
          <w:rFonts w:ascii="Arial" w:hAnsi="Arial" w:cs="Arial"/>
          <w:sz w:val="22"/>
          <w:szCs w:val="22"/>
        </w:rPr>
      </w:pPr>
    </w:p>
    <w:p w14:paraId="13F831BD" w14:textId="77777777" w:rsidR="00BD5D16" w:rsidRPr="00B66CAB" w:rsidRDefault="00BD5D16" w:rsidP="00541C06">
      <w:pPr>
        <w:pStyle w:val="Corpodetexto2"/>
        <w:widowControl w:val="0"/>
        <w:tabs>
          <w:tab w:val="left" w:pos="1134"/>
        </w:tabs>
        <w:spacing w:after="0" w:line="240" w:lineRule="auto"/>
        <w:ind w:left="1134" w:hanging="1134"/>
        <w:jc w:val="both"/>
        <w:rPr>
          <w:rFonts w:ascii="Arial" w:hAnsi="Arial" w:cs="Arial"/>
          <w:sz w:val="22"/>
          <w:szCs w:val="22"/>
        </w:rPr>
      </w:pPr>
      <w:r w:rsidRPr="00B66CAB">
        <w:rPr>
          <w:rFonts w:ascii="Arial" w:hAnsi="Arial" w:cs="Arial"/>
          <w:sz w:val="22"/>
          <w:szCs w:val="22"/>
        </w:rPr>
        <w:t>7.1.1</w:t>
      </w:r>
      <w:r w:rsidRPr="00B66CAB">
        <w:rPr>
          <w:rFonts w:ascii="Arial" w:hAnsi="Arial" w:cs="Arial"/>
          <w:sz w:val="22"/>
          <w:szCs w:val="22"/>
        </w:rPr>
        <w:tab/>
        <w:t>Assim que o lance for acatado, ele ficará registrado no próprio sistema, sendo vedada a desistência dos lances ofertados, sujeitando-se o licitante às penalidades constantes no item 17 deste Edital.</w:t>
      </w:r>
    </w:p>
    <w:p w14:paraId="3398D7A2" w14:textId="77777777" w:rsidR="00BD5D16" w:rsidRPr="00B66CAB" w:rsidRDefault="00BD5D16" w:rsidP="00541C06">
      <w:pPr>
        <w:pStyle w:val="Corpodetexto2"/>
        <w:widowControl w:val="0"/>
        <w:tabs>
          <w:tab w:val="left" w:pos="993"/>
        </w:tabs>
        <w:spacing w:after="0" w:line="240" w:lineRule="auto"/>
        <w:ind w:left="1134" w:hanging="1134"/>
        <w:jc w:val="both"/>
        <w:rPr>
          <w:rFonts w:ascii="Arial" w:hAnsi="Arial" w:cs="Arial"/>
          <w:sz w:val="22"/>
          <w:szCs w:val="22"/>
        </w:rPr>
      </w:pPr>
    </w:p>
    <w:p w14:paraId="09952FA1" w14:textId="77777777" w:rsidR="00BD5D16" w:rsidRPr="00B66CAB" w:rsidRDefault="00BD5D16" w:rsidP="00541C06">
      <w:pPr>
        <w:pStyle w:val="Corpodetexto2"/>
        <w:widowControl w:val="0"/>
        <w:tabs>
          <w:tab w:val="left" w:pos="1134"/>
        </w:tabs>
        <w:spacing w:after="0" w:line="240" w:lineRule="auto"/>
        <w:ind w:left="1134" w:hanging="1134"/>
        <w:jc w:val="both"/>
        <w:rPr>
          <w:rFonts w:ascii="Arial" w:hAnsi="Arial" w:cs="Arial"/>
          <w:sz w:val="22"/>
          <w:szCs w:val="22"/>
        </w:rPr>
      </w:pPr>
      <w:r w:rsidRPr="00B66CAB">
        <w:rPr>
          <w:rFonts w:ascii="Arial" w:hAnsi="Arial" w:cs="Arial"/>
          <w:sz w:val="22"/>
          <w:szCs w:val="22"/>
        </w:rPr>
        <w:t>7.1.2</w:t>
      </w:r>
      <w:r w:rsidRPr="00B66CAB">
        <w:rPr>
          <w:rFonts w:ascii="Arial" w:hAnsi="Arial" w:cs="Arial"/>
          <w:sz w:val="22"/>
          <w:szCs w:val="22"/>
        </w:rPr>
        <w:tab/>
        <w:t>Após a apresentação da proposta e dos lances não caberá desistência, salvo se por motivo justo, decorrente de fato superveniente e aceito pelo Licitador.</w:t>
      </w:r>
    </w:p>
    <w:p w14:paraId="3B50FBCB" w14:textId="77777777" w:rsidR="00BD5D16" w:rsidRPr="00B66CAB" w:rsidRDefault="00BD5D16" w:rsidP="00FB49B4">
      <w:pPr>
        <w:widowControl w:val="0"/>
        <w:tabs>
          <w:tab w:val="center" w:pos="1418"/>
        </w:tabs>
        <w:ind w:left="1134" w:hanging="1134"/>
        <w:jc w:val="both"/>
        <w:rPr>
          <w:rFonts w:ascii="Arial" w:hAnsi="Arial" w:cs="Arial"/>
          <w:sz w:val="22"/>
          <w:szCs w:val="22"/>
        </w:rPr>
      </w:pPr>
    </w:p>
    <w:p w14:paraId="2CD87F74" w14:textId="77777777" w:rsidR="00BD5D16" w:rsidRPr="00B66CAB" w:rsidRDefault="00BD5D16" w:rsidP="00FB49B4">
      <w:pPr>
        <w:widowControl w:val="0"/>
        <w:tabs>
          <w:tab w:val="left" w:pos="1418"/>
        </w:tabs>
        <w:ind w:left="1134" w:hanging="1134"/>
        <w:jc w:val="both"/>
        <w:rPr>
          <w:rFonts w:ascii="Arial" w:hAnsi="Arial" w:cs="Arial"/>
          <w:sz w:val="22"/>
          <w:szCs w:val="22"/>
        </w:rPr>
      </w:pPr>
      <w:r w:rsidRPr="00B66CAB">
        <w:rPr>
          <w:rFonts w:ascii="Arial" w:hAnsi="Arial" w:cs="Arial"/>
          <w:sz w:val="22"/>
          <w:szCs w:val="22"/>
        </w:rPr>
        <w:t>7.2</w:t>
      </w:r>
      <w:r w:rsidRPr="00B66CAB">
        <w:rPr>
          <w:rFonts w:ascii="Arial" w:hAnsi="Arial" w:cs="Arial"/>
          <w:sz w:val="22"/>
          <w:szCs w:val="22"/>
        </w:rPr>
        <w:tab/>
        <w:t xml:space="preserve">Os licitantes poderão oferecer lances sucessivos, observado o horário fixado e as </w:t>
      </w:r>
      <w:r w:rsidRPr="00B66CAB">
        <w:rPr>
          <w:rFonts w:ascii="Arial" w:hAnsi="Arial" w:cs="Arial"/>
          <w:sz w:val="22"/>
          <w:szCs w:val="22"/>
        </w:rPr>
        <w:lastRenderedPageBreak/>
        <w:t>seguintes condições:</w:t>
      </w:r>
    </w:p>
    <w:p w14:paraId="089E3D6A" w14:textId="77777777" w:rsidR="00BD5D16" w:rsidRPr="00B66CAB" w:rsidRDefault="00BD5D16" w:rsidP="00FB49B4">
      <w:pPr>
        <w:widowControl w:val="0"/>
        <w:tabs>
          <w:tab w:val="center" w:pos="1418"/>
        </w:tabs>
        <w:ind w:left="1134" w:hanging="1134"/>
        <w:jc w:val="both"/>
        <w:rPr>
          <w:rFonts w:ascii="Arial" w:hAnsi="Arial" w:cs="Arial"/>
          <w:sz w:val="22"/>
          <w:szCs w:val="22"/>
        </w:rPr>
      </w:pPr>
    </w:p>
    <w:p w14:paraId="39A6CECB" w14:textId="061A4FFF" w:rsidR="00BD5D16" w:rsidRPr="00B66CAB" w:rsidRDefault="00BD5D16" w:rsidP="00FB49B4">
      <w:pPr>
        <w:widowControl w:val="0"/>
        <w:tabs>
          <w:tab w:val="left" w:pos="1418"/>
        </w:tabs>
        <w:ind w:left="1134" w:hanging="1134"/>
        <w:jc w:val="both"/>
        <w:rPr>
          <w:rFonts w:ascii="Arial" w:hAnsi="Arial" w:cs="Arial"/>
          <w:sz w:val="22"/>
          <w:szCs w:val="22"/>
        </w:rPr>
      </w:pPr>
      <w:r w:rsidRPr="00B66CAB">
        <w:rPr>
          <w:rFonts w:ascii="Arial" w:hAnsi="Arial" w:cs="Arial"/>
          <w:sz w:val="22"/>
          <w:szCs w:val="22"/>
        </w:rPr>
        <w:t>7.2.1</w:t>
      </w:r>
      <w:r w:rsidRPr="00B66CAB">
        <w:rPr>
          <w:rFonts w:ascii="Arial" w:hAnsi="Arial" w:cs="Arial"/>
          <w:sz w:val="22"/>
          <w:szCs w:val="22"/>
        </w:rPr>
        <w:tab/>
      </w:r>
      <w:r w:rsidR="00FB49B4" w:rsidRPr="00B66CAB">
        <w:rPr>
          <w:rFonts w:ascii="Arial" w:hAnsi="Arial" w:cs="Arial"/>
          <w:sz w:val="22"/>
          <w:szCs w:val="22"/>
        </w:rPr>
        <w:t>O</w:t>
      </w:r>
      <w:r w:rsidRPr="00B66CAB">
        <w:rPr>
          <w:rFonts w:ascii="Arial" w:hAnsi="Arial" w:cs="Arial"/>
          <w:sz w:val="22"/>
          <w:szCs w:val="22"/>
        </w:rPr>
        <w:t xml:space="preserve"> licitante somente poderá oferecer lance inferior ao último por ele ofertado e registrado pelo sistema;</w:t>
      </w:r>
    </w:p>
    <w:p w14:paraId="4F581FEE" w14:textId="77777777" w:rsidR="00BD5D16" w:rsidRPr="00B66CAB" w:rsidRDefault="00BD5D16" w:rsidP="00FB49B4">
      <w:pPr>
        <w:widowControl w:val="0"/>
        <w:tabs>
          <w:tab w:val="left" w:pos="1418"/>
        </w:tabs>
        <w:ind w:left="1134" w:hanging="1134"/>
        <w:jc w:val="both"/>
        <w:rPr>
          <w:rFonts w:ascii="Arial" w:hAnsi="Arial" w:cs="Arial"/>
          <w:sz w:val="22"/>
          <w:szCs w:val="22"/>
        </w:rPr>
      </w:pPr>
    </w:p>
    <w:p w14:paraId="02CDD3AB" w14:textId="34A3038F" w:rsidR="00BD5D16" w:rsidRPr="00B66CAB" w:rsidRDefault="00BD5D16" w:rsidP="00FB49B4">
      <w:pPr>
        <w:widowControl w:val="0"/>
        <w:tabs>
          <w:tab w:val="left" w:pos="1418"/>
        </w:tabs>
        <w:ind w:left="1134" w:hanging="1134"/>
        <w:jc w:val="both"/>
        <w:rPr>
          <w:rFonts w:ascii="Arial" w:hAnsi="Arial" w:cs="Arial"/>
          <w:sz w:val="22"/>
          <w:szCs w:val="22"/>
        </w:rPr>
      </w:pPr>
      <w:r w:rsidRPr="00B66CAB">
        <w:rPr>
          <w:rFonts w:ascii="Arial" w:hAnsi="Arial" w:cs="Arial"/>
          <w:sz w:val="22"/>
          <w:szCs w:val="22"/>
        </w:rPr>
        <w:t>7.2.2</w:t>
      </w:r>
      <w:r w:rsidRPr="00B66CAB">
        <w:rPr>
          <w:rFonts w:ascii="Arial" w:hAnsi="Arial" w:cs="Arial"/>
          <w:sz w:val="22"/>
          <w:szCs w:val="22"/>
        </w:rPr>
        <w:tab/>
      </w:r>
      <w:r w:rsidR="00FB49B4" w:rsidRPr="00B66CAB">
        <w:rPr>
          <w:rFonts w:ascii="Arial" w:hAnsi="Arial" w:cs="Arial"/>
          <w:sz w:val="22"/>
          <w:szCs w:val="22"/>
        </w:rPr>
        <w:t>N</w:t>
      </w:r>
      <w:r w:rsidRPr="00B66CAB">
        <w:rPr>
          <w:rFonts w:ascii="Arial" w:hAnsi="Arial" w:cs="Arial"/>
          <w:sz w:val="22"/>
          <w:szCs w:val="22"/>
        </w:rPr>
        <w:t>o caso de lances de mesmo preço, prevalecerá aquele que for recebido e registrado em primeiro lugar;</w:t>
      </w:r>
    </w:p>
    <w:p w14:paraId="2D3DF14F" w14:textId="77777777" w:rsidR="00BD5D16" w:rsidRPr="00B66CAB" w:rsidRDefault="00BD5D16" w:rsidP="00FB49B4">
      <w:pPr>
        <w:widowControl w:val="0"/>
        <w:tabs>
          <w:tab w:val="left" w:pos="1418"/>
        </w:tabs>
        <w:ind w:left="1134" w:hanging="1134"/>
        <w:jc w:val="both"/>
        <w:rPr>
          <w:rFonts w:ascii="Arial" w:hAnsi="Arial" w:cs="Arial"/>
          <w:sz w:val="22"/>
          <w:szCs w:val="22"/>
        </w:rPr>
      </w:pPr>
    </w:p>
    <w:p w14:paraId="3C5F214B" w14:textId="64420966" w:rsidR="00BD5D16" w:rsidRPr="00B66CAB" w:rsidRDefault="00BD5D16" w:rsidP="00FB49B4">
      <w:pPr>
        <w:widowControl w:val="0"/>
        <w:tabs>
          <w:tab w:val="left" w:pos="1418"/>
        </w:tabs>
        <w:ind w:left="1134" w:hanging="1134"/>
        <w:jc w:val="both"/>
        <w:rPr>
          <w:rFonts w:ascii="Arial" w:hAnsi="Arial" w:cs="Arial"/>
          <w:sz w:val="22"/>
          <w:szCs w:val="22"/>
        </w:rPr>
      </w:pPr>
      <w:r w:rsidRPr="00B66CAB">
        <w:rPr>
          <w:rFonts w:ascii="Arial" w:hAnsi="Arial" w:cs="Arial"/>
          <w:sz w:val="22"/>
          <w:szCs w:val="22"/>
        </w:rPr>
        <w:t>7.2.3</w:t>
      </w:r>
      <w:r w:rsidRPr="00B66CAB">
        <w:rPr>
          <w:rFonts w:ascii="Arial" w:hAnsi="Arial" w:cs="Arial"/>
          <w:sz w:val="22"/>
          <w:szCs w:val="22"/>
        </w:rPr>
        <w:tab/>
      </w:r>
      <w:r w:rsidR="00FB49B4" w:rsidRPr="00B66CAB">
        <w:rPr>
          <w:rFonts w:ascii="Arial" w:hAnsi="Arial" w:cs="Arial"/>
          <w:sz w:val="22"/>
          <w:szCs w:val="22"/>
        </w:rPr>
        <w:t>O</w:t>
      </w:r>
      <w:r w:rsidRPr="00B66CAB">
        <w:rPr>
          <w:rFonts w:ascii="Arial" w:hAnsi="Arial" w:cs="Arial"/>
          <w:sz w:val="22"/>
          <w:szCs w:val="22"/>
        </w:rPr>
        <w:t>s lances a serem ofertados devem corresponder ao PREÇO</w:t>
      </w:r>
      <w:r w:rsidR="006538ED">
        <w:rPr>
          <w:rFonts w:ascii="Arial" w:hAnsi="Arial" w:cs="Arial"/>
          <w:sz w:val="22"/>
          <w:szCs w:val="22"/>
        </w:rPr>
        <w:t xml:space="preserve"> GLOBAL</w:t>
      </w:r>
      <w:r w:rsidRPr="00B66CAB">
        <w:rPr>
          <w:rFonts w:ascii="Arial" w:hAnsi="Arial" w:cs="Arial"/>
          <w:i/>
          <w:sz w:val="22"/>
          <w:szCs w:val="22"/>
        </w:rPr>
        <w:t>.</w:t>
      </w:r>
      <w:r w:rsidRPr="00B66CAB">
        <w:rPr>
          <w:rFonts w:ascii="Arial" w:hAnsi="Arial" w:cs="Arial"/>
          <w:sz w:val="22"/>
          <w:szCs w:val="22"/>
        </w:rPr>
        <w:t xml:space="preserve"> </w:t>
      </w:r>
    </w:p>
    <w:p w14:paraId="3243D0C6" w14:textId="77777777" w:rsidR="00FB49B4" w:rsidRPr="00B66CAB" w:rsidRDefault="00FB49B4" w:rsidP="00FB49B4">
      <w:pPr>
        <w:widowControl w:val="0"/>
        <w:tabs>
          <w:tab w:val="left" w:pos="1418"/>
        </w:tabs>
        <w:ind w:left="1134" w:hanging="1134"/>
        <w:jc w:val="both"/>
        <w:rPr>
          <w:rFonts w:ascii="Arial" w:hAnsi="Arial" w:cs="Arial"/>
          <w:sz w:val="22"/>
          <w:szCs w:val="22"/>
        </w:rPr>
      </w:pPr>
    </w:p>
    <w:p w14:paraId="46C147BE" w14:textId="77777777" w:rsidR="00BD5D16" w:rsidRPr="00B66CAB" w:rsidRDefault="00BD5D16" w:rsidP="00FB49B4">
      <w:pPr>
        <w:widowControl w:val="0"/>
        <w:tabs>
          <w:tab w:val="left" w:pos="1418"/>
        </w:tabs>
        <w:ind w:left="1134" w:hanging="1134"/>
        <w:jc w:val="both"/>
        <w:rPr>
          <w:rFonts w:ascii="Arial" w:hAnsi="Arial" w:cs="Arial"/>
          <w:sz w:val="22"/>
          <w:szCs w:val="22"/>
        </w:rPr>
      </w:pPr>
      <w:r w:rsidRPr="00B66CAB">
        <w:rPr>
          <w:rFonts w:ascii="Arial" w:hAnsi="Arial" w:cs="Arial"/>
          <w:sz w:val="22"/>
          <w:szCs w:val="22"/>
        </w:rPr>
        <w:t>7.3</w:t>
      </w:r>
      <w:r w:rsidRPr="00B66CAB">
        <w:rPr>
          <w:rFonts w:ascii="Arial" w:hAnsi="Arial" w:cs="Arial"/>
          <w:sz w:val="22"/>
          <w:szCs w:val="22"/>
        </w:rPr>
        <w:tab/>
        <w:t>Durante o transcurso da sessão pública, o licitante será informado, em tempo real, do valor do menor lance registrado, vedada a identificação da detentora do lance.</w:t>
      </w:r>
    </w:p>
    <w:p w14:paraId="7FEA1F48" w14:textId="77777777" w:rsidR="00BD5D16" w:rsidRPr="00B66CAB" w:rsidRDefault="00BD5D16" w:rsidP="00FB49B4">
      <w:pPr>
        <w:widowControl w:val="0"/>
        <w:tabs>
          <w:tab w:val="left" w:pos="1418"/>
        </w:tabs>
        <w:ind w:left="1134" w:hanging="1134"/>
        <w:jc w:val="both"/>
        <w:rPr>
          <w:rFonts w:ascii="Arial" w:hAnsi="Arial" w:cs="Arial"/>
          <w:sz w:val="22"/>
          <w:szCs w:val="22"/>
        </w:rPr>
      </w:pPr>
    </w:p>
    <w:p w14:paraId="53BF1680" w14:textId="77777777" w:rsidR="00BD5D16" w:rsidRPr="00B66CAB" w:rsidRDefault="00BD5D16" w:rsidP="00FB49B4">
      <w:pPr>
        <w:widowControl w:val="0"/>
        <w:tabs>
          <w:tab w:val="left" w:pos="1418"/>
        </w:tabs>
        <w:ind w:left="1134" w:hanging="1134"/>
        <w:jc w:val="both"/>
        <w:rPr>
          <w:rFonts w:ascii="Arial" w:hAnsi="Arial" w:cs="Arial"/>
          <w:sz w:val="22"/>
          <w:szCs w:val="22"/>
        </w:rPr>
      </w:pPr>
      <w:r w:rsidRPr="00B66CAB">
        <w:rPr>
          <w:rFonts w:ascii="Arial" w:hAnsi="Arial" w:cs="Arial"/>
          <w:sz w:val="22"/>
          <w:szCs w:val="22"/>
        </w:rPr>
        <w:t>7.4</w:t>
      </w:r>
      <w:r w:rsidRPr="00B66CAB">
        <w:rPr>
          <w:rFonts w:ascii="Arial" w:hAnsi="Arial" w:cs="Arial"/>
          <w:sz w:val="22"/>
          <w:szCs w:val="22"/>
        </w:rPr>
        <w:tab/>
        <w:t>Na fase de lances, no caso de evidente equívoco de digitação pelo licitante, em que este equívoco der causa a preço incompatível ou lance manifestamente inexequível, o preço incompatível ou lance manifestamente inexequível poderá, motivadamente, ser excluído do sistema.</w:t>
      </w:r>
    </w:p>
    <w:p w14:paraId="64CF0464" w14:textId="77777777" w:rsidR="00BD5D16" w:rsidRPr="00B66CAB" w:rsidRDefault="00BD5D16" w:rsidP="00FB49B4">
      <w:pPr>
        <w:widowControl w:val="0"/>
        <w:tabs>
          <w:tab w:val="left" w:pos="1418"/>
        </w:tabs>
        <w:ind w:left="1134" w:hanging="1134"/>
        <w:jc w:val="both"/>
        <w:rPr>
          <w:rFonts w:ascii="Arial" w:hAnsi="Arial" w:cs="Arial"/>
          <w:sz w:val="22"/>
          <w:szCs w:val="22"/>
        </w:rPr>
      </w:pPr>
    </w:p>
    <w:p w14:paraId="74E84CA3" w14:textId="77777777" w:rsidR="00BD5D16" w:rsidRPr="00B66CAB" w:rsidRDefault="00BD5D16" w:rsidP="00FB49B4">
      <w:pPr>
        <w:widowControl w:val="0"/>
        <w:tabs>
          <w:tab w:val="left" w:pos="1418"/>
        </w:tabs>
        <w:ind w:left="1134" w:hanging="1134"/>
        <w:jc w:val="both"/>
        <w:rPr>
          <w:rFonts w:ascii="Arial" w:hAnsi="Arial" w:cs="Arial"/>
          <w:bCs/>
          <w:sz w:val="22"/>
          <w:szCs w:val="22"/>
        </w:rPr>
      </w:pPr>
      <w:r w:rsidRPr="00B66CAB">
        <w:rPr>
          <w:rFonts w:ascii="Arial" w:hAnsi="Arial" w:cs="Arial"/>
          <w:bCs/>
          <w:sz w:val="22"/>
          <w:szCs w:val="22"/>
        </w:rPr>
        <w:t>7.5</w:t>
      </w:r>
      <w:r w:rsidRPr="00B66CAB">
        <w:rPr>
          <w:rFonts w:ascii="Arial" w:hAnsi="Arial" w:cs="Arial"/>
          <w:bCs/>
          <w:sz w:val="22"/>
          <w:szCs w:val="22"/>
        </w:rPr>
        <w:tab/>
        <w:t xml:space="preserve">Ao término do horário definido no preâmbulo deste edital para o recebimento dos lances, o sistema eletrônico emitirá aviso na página de </w:t>
      </w:r>
      <w:r w:rsidRPr="00B66CAB">
        <w:rPr>
          <w:rFonts w:ascii="Arial" w:hAnsi="Arial" w:cs="Arial"/>
          <w:bCs/>
          <w:i/>
          <w:sz w:val="22"/>
          <w:szCs w:val="22"/>
        </w:rPr>
        <w:t>Lances</w:t>
      </w:r>
      <w:r w:rsidRPr="00B66CAB">
        <w:rPr>
          <w:rFonts w:ascii="Arial" w:hAnsi="Arial" w:cs="Arial"/>
          <w:bCs/>
          <w:sz w:val="22"/>
          <w:szCs w:val="22"/>
        </w:rPr>
        <w:t>, informando que o certame entrou em horário randômico, com duração de até 30 (trinta) minutos, aleatoriamente determinado pelo sistema, sendo encerrada a recepção de lances.</w:t>
      </w:r>
    </w:p>
    <w:p w14:paraId="0ED10107" w14:textId="77777777" w:rsidR="00BD5D16" w:rsidRPr="00B66CAB" w:rsidRDefault="00BD5D16" w:rsidP="00FB49B4">
      <w:pPr>
        <w:widowControl w:val="0"/>
        <w:ind w:left="1134" w:hanging="1134"/>
        <w:rPr>
          <w:rFonts w:ascii="Arial" w:hAnsi="Arial" w:cs="Arial"/>
          <w:sz w:val="22"/>
          <w:szCs w:val="22"/>
        </w:rPr>
      </w:pPr>
    </w:p>
    <w:p w14:paraId="03212E1B" w14:textId="77777777" w:rsidR="00BD5D16" w:rsidRPr="00B66CAB" w:rsidRDefault="00BD5D16" w:rsidP="00FB49B4">
      <w:pPr>
        <w:widowControl w:val="0"/>
        <w:tabs>
          <w:tab w:val="left" w:pos="1418"/>
        </w:tabs>
        <w:ind w:left="1134" w:hanging="1134"/>
        <w:jc w:val="both"/>
        <w:rPr>
          <w:rFonts w:ascii="Arial" w:hAnsi="Arial" w:cs="Arial"/>
          <w:sz w:val="22"/>
          <w:szCs w:val="22"/>
        </w:rPr>
      </w:pPr>
      <w:r w:rsidRPr="00B66CAB">
        <w:rPr>
          <w:rFonts w:ascii="Arial" w:hAnsi="Arial" w:cs="Arial"/>
          <w:sz w:val="22"/>
          <w:szCs w:val="22"/>
        </w:rPr>
        <w:t>7.5.1</w:t>
      </w:r>
      <w:r w:rsidRPr="00B66CAB">
        <w:rPr>
          <w:rFonts w:ascii="Arial" w:hAnsi="Arial" w:cs="Arial"/>
          <w:sz w:val="22"/>
          <w:szCs w:val="22"/>
        </w:rPr>
        <w:tab/>
        <w:t>O horário randômico tem por objetivo disponibilizar tempo extraordinário aos interessados para que possam registrar seu(s) último(s) lance(s).</w:t>
      </w:r>
    </w:p>
    <w:p w14:paraId="2AF27D01" w14:textId="77777777" w:rsidR="00BD5D16" w:rsidRPr="00B66CAB" w:rsidRDefault="00BD5D16" w:rsidP="00FB49B4">
      <w:pPr>
        <w:widowControl w:val="0"/>
        <w:ind w:left="1134" w:hanging="1134"/>
        <w:rPr>
          <w:rFonts w:ascii="Arial" w:hAnsi="Arial" w:cs="Arial"/>
          <w:sz w:val="22"/>
          <w:szCs w:val="22"/>
        </w:rPr>
      </w:pPr>
    </w:p>
    <w:p w14:paraId="33B255E0" w14:textId="77777777" w:rsidR="00BD5D16" w:rsidRPr="00B66CAB" w:rsidRDefault="00BD5D16" w:rsidP="00FB49B4">
      <w:pPr>
        <w:widowControl w:val="0"/>
        <w:tabs>
          <w:tab w:val="left" w:pos="1418"/>
        </w:tabs>
        <w:ind w:left="1134" w:hanging="1134"/>
        <w:jc w:val="both"/>
        <w:rPr>
          <w:rFonts w:ascii="Arial" w:hAnsi="Arial" w:cs="Arial"/>
          <w:sz w:val="22"/>
          <w:szCs w:val="22"/>
        </w:rPr>
      </w:pPr>
      <w:r w:rsidRPr="00B66CAB">
        <w:rPr>
          <w:rFonts w:ascii="Arial" w:hAnsi="Arial" w:cs="Arial"/>
          <w:bCs/>
          <w:sz w:val="22"/>
          <w:szCs w:val="22"/>
        </w:rPr>
        <w:t>7.5.2</w:t>
      </w:r>
      <w:r w:rsidRPr="00B66CAB">
        <w:rPr>
          <w:rFonts w:ascii="Arial" w:hAnsi="Arial" w:cs="Arial"/>
          <w:bCs/>
          <w:sz w:val="22"/>
          <w:szCs w:val="22"/>
        </w:rPr>
        <w:tab/>
        <w:t xml:space="preserve">Por isso, o horário randômico poderá ser suficiente ou não </w:t>
      </w:r>
      <w:r w:rsidRPr="00B66CAB">
        <w:rPr>
          <w:rFonts w:ascii="Arial" w:hAnsi="Arial" w:cs="Arial"/>
          <w:sz w:val="22"/>
          <w:szCs w:val="22"/>
        </w:rPr>
        <w:t>para o registro de um ou mais lances, uma vez que o seu encerramento será efetuado de forma automática pelo sistema.</w:t>
      </w:r>
    </w:p>
    <w:p w14:paraId="4BA1F4D2" w14:textId="77777777" w:rsidR="0080610C" w:rsidRPr="00B66CAB" w:rsidRDefault="0080610C" w:rsidP="006538ED">
      <w:pPr>
        <w:widowControl w:val="0"/>
        <w:tabs>
          <w:tab w:val="left" w:pos="1418"/>
        </w:tabs>
        <w:jc w:val="both"/>
        <w:rPr>
          <w:rFonts w:ascii="Arial" w:hAnsi="Arial" w:cs="Arial"/>
          <w:sz w:val="22"/>
          <w:szCs w:val="22"/>
        </w:rPr>
      </w:pPr>
    </w:p>
    <w:p w14:paraId="06DC4B36" w14:textId="7766419F" w:rsidR="00BD5D16" w:rsidRPr="00B66CAB" w:rsidRDefault="00BD5D16" w:rsidP="00FB49B4">
      <w:pPr>
        <w:widowControl w:val="0"/>
        <w:tabs>
          <w:tab w:val="left" w:pos="1418"/>
        </w:tabs>
        <w:ind w:left="1134" w:hanging="1134"/>
        <w:jc w:val="both"/>
        <w:rPr>
          <w:rFonts w:ascii="Arial" w:hAnsi="Arial" w:cs="Arial"/>
          <w:sz w:val="22"/>
          <w:szCs w:val="22"/>
        </w:rPr>
      </w:pPr>
      <w:r w:rsidRPr="00B66CAB">
        <w:rPr>
          <w:rFonts w:ascii="Arial" w:hAnsi="Arial" w:cs="Arial"/>
          <w:sz w:val="22"/>
          <w:szCs w:val="22"/>
        </w:rPr>
        <w:t>7.6</w:t>
      </w:r>
      <w:r w:rsidRPr="00B66CAB">
        <w:rPr>
          <w:rFonts w:ascii="Arial" w:hAnsi="Arial" w:cs="Arial"/>
          <w:sz w:val="22"/>
          <w:szCs w:val="22"/>
        </w:rPr>
        <w:tab/>
      </w:r>
      <w:r w:rsidR="0017505D" w:rsidRPr="006538ED">
        <w:rPr>
          <w:rFonts w:ascii="Arial" w:hAnsi="Arial" w:cs="Arial"/>
          <w:sz w:val="22"/>
          <w:szCs w:val="22"/>
        </w:rPr>
        <w:t>Após o encerramento da</w:t>
      </w:r>
      <w:r w:rsidRPr="006538ED">
        <w:rPr>
          <w:rFonts w:ascii="Arial" w:hAnsi="Arial" w:cs="Arial"/>
          <w:sz w:val="22"/>
          <w:szCs w:val="22"/>
        </w:rPr>
        <w:t xml:space="preserve"> etapa</w:t>
      </w:r>
      <w:r w:rsidRPr="00B66CAB">
        <w:rPr>
          <w:rFonts w:ascii="Arial" w:hAnsi="Arial" w:cs="Arial"/>
          <w:sz w:val="22"/>
          <w:szCs w:val="22"/>
        </w:rPr>
        <w:t xml:space="preserve"> de lances, o sistema divulgará o nome do licitante detentor do melhor preço. </w:t>
      </w:r>
    </w:p>
    <w:p w14:paraId="3C7C0067" w14:textId="77777777" w:rsidR="00E203D4" w:rsidRPr="00B66CAB" w:rsidRDefault="00E203D4" w:rsidP="00FB49B4">
      <w:pPr>
        <w:pStyle w:val="Corpodetexto2"/>
        <w:widowControl w:val="0"/>
        <w:tabs>
          <w:tab w:val="left" w:pos="993"/>
        </w:tabs>
        <w:spacing w:after="0" w:line="240" w:lineRule="auto"/>
        <w:ind w:left="1134" w:hanging="1134"/>
        <w:rPr>
          <w:rFonts w:ascii="Arial" w:hAnsi="Arial" w:cs="Arial"/>
          <w:bCs/>
          <w:sz w:val="22"/>
          <w:szCs w:val="22"/>
        </w:rPr>
      </w:pPr>
    </w:p>
    <w:p w14:paraId="043B3F34" w14:textId="77777777" w:rsidR="00BD5D16" w:rsidRPr="00B66CAB" w:rsidRDefault="00BD5D16" w:rsidP="00FB49B4">
      <w:pPr>
        <w:pStyle w:val="Corpodetexto2"/>
        <w:widowControl w:val="0"/>
        <w:tabs>
          <w:tab w:val="left" w:pos="0"/>
        </w:tabs>
        <w:spacing w:after="0" w:line="240" w:lineRule="auto"/>
        <w:ind w:left="1134" w:hanging="1134"/>
        <w:jc w:val="both"/>
        <w:rPr>
          <w:rFonts w:ascii="Arial" w:hAnsi="Arial" w:cs="Arial"/>
          <w:bCs/>
          <w:sz w:val="22"/>
          <w:szCs w:val="22"/>
        </w:rPr>
      </w:pPr>
      <w:r w:rsidRPr="00B66CAB">
        <w:rPr>
          <w:rFonts w:ascii="Arial" w:hAnsi="Arial" w:cs="Arial"/>
          <w:bCs/>
          <w:sz w:val="22"/>
          <w:szCs w:val="22"/>
        </w:rPr>
        <w:t>7.7</w:t>
      </w:r>
      <w:r w:rsidRPr="00B66CAB">
        <w:rPr>
          <w:rFonts w:ascii="Arial" w:hAnsi="Arial" w:cs="Arial"/>
          <w:bCs/>
          <w:sz w:val="22"/>
          <w:szCs w:val="22"/>
        </w:rPr>
        <w:tab/>
        <w:t>A desistência em apresentar lance eletrônico implicará a manutenção do último preço apresentado pelo licitante, para efeito de ordenação das propostas.</w:t>
      </w:r>
    </w:p>
    <w:p w14:paraId="6FF46290" w14:textId="77777777" w:rsidR="00BD5D16" w:rsidRPr="00B66CAB" w:rsidRDefault="00BD5D16" w:rsidP="00FB49B4">
      <w:pPr>
        <w:widowControl w:val="0"/>
        <w:tabs>
          <w:tab w:val="center" w:pos="1418"/>
        </w:tabs>
        <w:ind w:left="1134" w:hanging="1134"/>
        <w:jc w:val="both"/>
        <w:rPr>
          <w:rFonts w:ascii="Arial" w:hAnsi="Arial" w:cs="Arial"/>
          <w:sz w:val="22"/>
          <w:szCs w:val="22"/>
        </w:rPr>
      </w:pPr>
    </w:p>
    <w:p w14:paraId="0D7622C1" w14:textId="77777777" w:rsidR="00BD5D16" w:rsidRPr="00B66CAB" w:rsidRDefault="00BD5D16" w:rsidP="00FB49B4">
      <w:pPr>
        <w:widowControl w:val="0"/>
        <w:ind w:left="1134" w:hanging="1134"/>
        <w:jc w:val="both"/>
        <w:rPr>
          <w:rFonts w:ascii="Arial" w:hAnsi="Arial" w:cs="Arial"/>
          <w:sz w:val="22"/>
          <w:szCs w:val="22"/>
        </w:rPr>
      </w:pPr>
      <w:r w:rsidRPr="00B66CAB">
        <w:rPr>
          <w:rFonts w:ascii="Arial" w:hAnsi="Arial" w:cs="Arial"/>
          <w:sz w:val="22"/>
          <w:szCs w:val="22"/>
        </w:rPr>
        <w:t>7.8</w:t>
      </w:r>
      <w:r w:rsidRPr="00B66CAB">
        <w:rPr>
          <w:rFonts w:ascii="Arial" w:hAnsi="Arial" w:cs="Arial"/>
          <w:sz w:val="22"/>
          <w:szCs w:val="22"/>
        </w:rPr>
        <w:tab/>
        <w:t>Caso o menor preço seja ofertado por uma MPE, o Licitador abrirá a etapa de negociação em conformidade com o item 7.12.</w:t>
      </w:r>
    </w:p>
    <w:p w14:paraId="08200415" w14:textId="77777777" w:rsidR="00BD5D16" w:rsidRPr="00B66CAB" w:rsidRDefault="00BD5D16" w:rsidP="00FB49B4">
      <w:pPr>
        <w:widowControl w:val="0"/>
        <w:tabs>
          <w:tab w:val="center" w:pos="1418"/>
        </w:tabs>
        <w:ind w:left="1134" w:hanging="1134"/>
        <w:jc w:val="both"/>
        <w:rPr>
          <w:rFonts w:ascii="Arial" w:hAnsi="Arial" w:cs="Arial"/>
          <w:sz w:val="22"/>
          <w:szCs w:val="22"/>
        </w:rPr>
      </w:pPr>
    </w:p>
    <w:p w14:paraId="4F49556C" w14:textId="77777777" w:rsidR="00BD5D16" w:rsidRPr="00B66CAB" w:rsidRDefault="00BD5D16" w:rsidP="00FB49B4">
      <w:pPr>
        <w:widowControl w:val="0"/>
        <w:ind w:left="1134" w:hanging="1134"/>
        <w:jc w:val="both"/>
        <w:rPr>
          <w:rFonts w:ascii="Arial" w:hAnsi="Arial" w:cs="Arial"/>
          <w:sz w:val="22"/>
          <w:szCs w:val="22"/>
        </w:rPr>
      </w:pPr>
      <w:r w:rsidRPr="00B66CAB">
        <w:rPr>
          <w:rFonts w:ascii="Arial" w:hAnsi="Arial" w:cs="Arial"/>
          <w:sz w:val="22"/>
          <w:szCs w:val="22"/>
        </w:rPr>
        <w:t>7.9</w:t>
      </w:r>
      <w:r w:rsidRPr="00B66CAB">
        <w:rPr>
          <w:rFonts w:ascii="Arial" w:hAnsi="Arial" w:cs="Arial"/>
          <w:sz w:val="22"/>
          <w:szCs w:val="22"/>
        </w:rPr>
        <w:tab/>
        <w:t>Caso o menor preço não seja apresentado por uma MPE, observar-se-á o seguinte:</w:t>
      </w:r>
    </w:p>
    <w:p w14:paraId="4B5EE820" w14:textId="77777777" w:rsidR="00BD5D16" w:rsidRPr="00B66CAB" w:rsidRDefault="00BD5D16" w:rsidP="00FB49B4">
      <w:pPr>
        <w:widowControl w:val="0"/>
        <w:ind w:left="1134" w:hanging="1134"/>
        <w:jc w:val="both"/>
        <w:rPr>
          <w:rFonts w:ascii="Arial" w:hAnsi="Arial" w:cs="Arial"/>
          <w:sz w:val="22"/>
          <w:szCs w:val="22"/>
        </w:rPr>
      </w:pPr>
    </w:p>
    <w:p w14:paraId="12FBEFF1" w14:textId="77777777" w:rsidR="00BD5D16" w:rsidRPr="00B66CAB" w:rsidRDefault="00BD5D16" w:rsidP="00FB49B4">
      <w:pPr>
        <w:widowControl w:val="0"/>
        <w:ind w:left="1134" w:hanging="1134"/>
        <w:jc w:val="both"/>
        <w:rPr>
          <w:rFonts w:ascii="Arial" w:hAnsi="Arial" w:cs="Arial"/>
          <w:sz w:val="22"/>
          <w:szCs w:val="22"/>
        </w:rPr>
      </w:pPr>
      <w:r w:rsidRPr="00B66CAB">
        <w:rPr>
          <w:rFonts w:ascii="Arial" w:hAnsi="Arial" w:cs="Arial"/>
          <w:sz w:val="22"/>
          <w:szCs w:val="22"/>
        </w:rPr>
        <w:t>7.9.1</w:t>
      </w:r>
      <w:r w:rsidRPr="00B66CAB">
        <w:rPr>
          <w:rFonts w:ascii="Arial" w:hAnsi="Arial" w:cs="Arial"/>
          <w:sz w:val="22"/>
          <w:szCs w:val="22"/>
        </w:rPr>
        <w:tab/>
        <w:t xml:space="preserve">Se houver proposta apresentada por MPE </w:t>
      </w:r>
      <w:r w:rsidRPr="00B66CAB">
        <w:rPr>
          <w:rFonts w:ascii="Arial" w:hAnsi="Arial" w:cs="Arial"/>
          <w:bCs/>
          <w:iCs/>
          <w:sz w:val="22"/>
          <w:szCs w:val="22"/>
        </w:rPr>
        <w:t xml:space="preserve">de valor </w:t>
      </w:r>
      <w:r w:rsidRPr="00B66CAB">
        <w:rPr>
          <w:rFonts w:ascii="Arial" w:hAnsi="Arial" w:cs="Arial"/>
          <w:sz w:val="22"/>
          <w:szCs w:val="22"/>
        </w:rPr>
        <w:t>igual ou até 10% (dez por cento) superior à melhor proposta, será oportunizado o exercício do direito de preferência à MPE.</w:t>
      </w:r>
    </w:p>
    <w:p w14:paraId="66309BA2" w14:textId="77777777" w:rsidR="00BD5D16" w:rsidRPr="00B66CAB" w:rsidRDefault="00BD5D16" w:rsidP="00FB49B4">
      <w:pPr>
        <w:widowControl w:val="0"/>
        <w:ind w:left="1134" w:hanging="1134"/>
        <w:jc w:val="both"/>
        <w:rPr>
          <w:rFonts w:ascii="Arial" w:hAnsi="Arial" w:cs="Arial"/>
          <w:sz w:val="22"/>
          <w:szCs w:val="22"/>
        </w:rPr>
      </w:pPr>
    </w:p>
    <w:p w14:paraId="71CF80B2" w14:textId="77777777" w:rsidR="00BD5D16" w:rsidRPr="00B66CAB" w:rsidRDefault="00BD5D16" w:rsidP="00FB49B4">
      <w:pPr>
        <w:widowControl w:val="0"/>
        <w:ind w:left="1134" w:hanging="1134"/>
        <w:jc w:val="both"/>
        <w:rPr>
          <w:rFonts w:ascii="Arial" w:hAnsi="Arial" w:cs="Arial"/>
          <w:sz w:val="22"/>
          <w:szCs w:val="22"/>
        </w:rPr>
      </w:pPr>
      <w:r w:rsidRPr="00B66CAB">
        <w:rPr>
          <w:rFonts w:ascii="Arial" w:hAnsi="Arial" w:cs="Arial"/>
          <w:sz w:val="22"/>
          <w:szCs w:val="22"/>
        </w:rPr>
        <w:t>7.9.1.1</w:t>
      </w:r>
      <w:r w:rsidRPr="00B66CAB">
        <w:rPr>
          <w:rFonts w:ascii="Arial" w:hAnsi="Arial" w:cs="Arial"/>
          <w:sz w:val="22"/>
          <w:szCs w:val="22"/>
        </w:rPr>
        <w:tab/>
        <w:t>O direito de preferência consiste na possibilidade de o licitante apresentar proposta de preço inferior ao do licitante mais bem classificado que não se enquadra como MPE.</w:t>
      </w:r>
    </w:p>
    <w:p w14:paraId="40892D9E" w14:textId="77777777" w:rsidR="00BD5D16" w:rsidRPr="00B66CAB" w:rsidRDefault="00BD5D16" w:rsidP="00FB49B4">
      <w:pPr>
        <w:widowControl w:val="0"/>
        <w:ind w:left="1134" w:hanging="1134"/>
        <w:jc w:val="both"/>
        <w:rPr>
          <w:rFonts w:ascii="Arial" w:hAnsi="Arial" w:cs="Arial"/>
          <w:sz w:val="22"/>
          <w:szCs w:val="22"/>
        </w:rPr>
      </w:pPr>
    </w:p>
    <w:p w14:paraId="69A7D11A" w14:textId="77777777" w:rsidR="00BD5D16" w:rsidRPr="00B66CAB" w:rsidRDefault="00BD5D16" w:rsidP="00FB49B4">
      <w:pPr>
        <w:widowControl w:val="0"/>
        <w:tabs>
          <w:tab w:val="left" w:pos="1418"/>
        </w:tabs>
        <w:ind w:left="1134" w:hanging="1134"/>
        <w:jc w:val="both"/>
        <w:rPr>
          <w:rFonts w:ascii="Arial" w:hAnsi="Arial" w:cs="Arial"/>
          <w:sz w:val="22"/>
          <w:szCs w:val="22"/>
          <w:highlight w:val="magenta"/>
        </w:rPr>
      </w:pPr>
      <w:r w:rsidRPr="00B66CAB">
        <w:rPr>
          <w:rFonts w:ascii="Arial" w:hAnsi="Arial" w:cs="Arial"/>
          <w:sz w:val="22"/>
          <w:szCs w:val="22"/>
        </w:rPr>
        <w:t>7.9.2</w:t>
      </w:r>
      <w:r w:rsidRPr="00B66CAB">
        <w:rPr>
          <w:rFonts w:ascii="Arial" w:hAnsi="Arial" w:cs="Arial"/>
          <w:sz w:val="22"/>
          <w:szCs w:val="22"/>
        </w:rPr>
        <w:tab/>
        <w:t>O Licitador dará início à fase para oportunizar o direito de preferência à MPE</w:t>
      </w:r>
      <w:r w:rsidRPr="00B66CAB">
        <w:rPr>
          <w:rFonts w:ascii="Arial" w:hAnsi="Arial" w:cs="Arial"/>
          <w:bCs/>
          <w:iCs/>
          <w:sz w:val="22"/>
          <w:szCs w:val="22"/>
        </w:rPr>
        <w:t>,</w:t>
      </w:r>
      <w:r w:rsidRPr="00B66CAB">
        <w:rPr>
          <w:rFonts w:ascii="Arial" w:hAnsi="Arial" w:cs="Arial"/>
          <w:b/>
          <w:bCs/>
          <w:i/>
          <w:iCs/>
          <w:sz w:val="22"/>
          <w:szCs w:val="22"/>
        </w:rPr>
        <w:t xml:space="preserve"> </w:t>
      </w:r>
      <w:r w:rsidRPr="00B66CAB">
        <w:rPr>
          <w:rFonts w:ascii="Arial" w:hAnsi="Arial" w:cs="Arial"/>
          <w:sz w:val="22"/>
          <w:szCs w:val="22"/>
        </w:rPr>
        <w:t xml:space="preserve">apta a exercê-lo, em data e horários a serem informados após o encerramento da etapa de lances. </w:t>
      </w:r>
    </w:p>
    <w:p w14:paraId="6AE27BB2" w14:textId="77777777" w:rsidR="00FB49B4" w:rsidRPr="00B66CAB" w:rsidRDefault="00FB49B4" w:rsidP="00FB49B4">
      <w:pPr>
        <w:widowControl w:val="0"/>
        <w:tabs>
          <w:tab w:val="left" w:pos="1418"/>
        </w:tabs>
        <w:ind w:left="1134" w:hanging="1134"/>
        <w:jc w:val="both"/>
        <w:rPr>
          <w:rFonts w:ascii="Arial" w:hAnsi="Arial" w:cs="Arial"/>
          <w:sz w:val="22"/>
          <w:szCs w:val="22"/>
          <w:highlight w:val="yellow"/>
        </w:rPr>
      </w:pPr>
    </w:p>
    <w:p w14:paraId="362417DB" w14:textId="77777777" w:rsidR="00BD5D16" w:rsidRPr="00B66CAB" w:rsidRDefault="00BD5D16" w:rsidP="00FB49B4">
      <w:pPr>
        <w:widowControl w:val="0"/>
        <w:tabs>
          <w:tab w:val="left" w:pos="1418"/>
        </w:tabs>
        <w:ind w:left="1134" w:hanging="1134"/>
        <w:jc w:val="both"/>
        <w:rPr>
          <w:rFonts w:ascii="Arial" w:hAnsi="Arial" w:cs="Arial"/>
          <w:sz w:val="22"/>
          <w:szCs w:val="22"/>
        </w:rPr>
      </w:pPr>
      <w:r w:rsidRPr="00B66CAB">
        <w:rPr>
          <w:rFonts w:ascii="Arial" w:hAnsi="Arial" w:cs="Arial"/>
          <w:sz w:val="22"/>
          <w:szCs w:val="22"/>
        </w:rPr>
        <w:t>7.9.2.1</w:t>
      </w:r>
      <w:r w:rsidRPr="00B66CAB">
        <w:rPr>
          <w:rFonts w:ascii="Arial" w:hAnsi="Arial" w:cs="Arial"/>
          <w:sz w:val="22"/>
          <w:szCs w:val="22"/>
        </w:rPr>
        <w:tab/>
        <w:t>O novo valor proposto pela MPE deve ser apresentado no prazo máximo de 5 (cinco) minutos da convocação do Licitador, sob pena de perda do direito de preferência.</w:t>
      </w:r>
    </w:p>
    <w:p w14:paraId="21B3FBD6" w14:textId="77777777" w:rsidR="00BD5D16" w:rsidRPr="00B66CAB" w:rsidRDefault="00BD5D16" w:rsidP="00FB49B4">
      <w:pPr>
        <w:widowControl w:val="0"/>
        <w:tabs>
          <w:tab w:val="left" w:pos="1418"/>
        </w:tabs>
        <w:ind w:left="1134" w:hanging="1134"/>
        <w:jc w:val="both"/>
        <w:rPr>
          <w:rFonts w:ascii="Arial" w:hAnsi="Arial" w:cs="Arial"/>
          <w:sz w:val="22"/>
          <w:szCs w:val="22"/>
        </w:rPr>
      </w:pPr>
    </w:p>
    <w:p w14:paraId="10D0FAF7" w14:textId="77777777" w:rsidR="00BD5D16" w:rsidRPr="00B66CAB" w:rsidRDefault="00BD5D16" w:rsidP="00FB49B4">
      <w:pPr>
        <w:widowControl w:val="0"/>
        <w:ind w:left="1134" w:hanging="1134"/>
        <w:jc w:val="both"/>
        <w:rPr>
          <w:rFonts w:ascii="Arial" w:hAnsi="Arial" w:cs="Arial"/>
          <w:sz w:val="22"/>
          <w:szCs w:val="22"/>
        </w:rPr>
      </w:pPr>
      <w:r w:rsidRPr="00B66CAB">
        <w:rPr>
          <w:rFonts w:ascii="Arial" w:hAnsi="Arial" w:cs="Arial"/>
          <w:sz w:val="22"/>
          <w:szCs w:val="22"/>
        </w:rPr>
        <w:t>7.9.3</w:t>
      </w:r>
      <w:r w:rsidRPr="00B66CAB">
        <w:rPr>
          <w:rFonts w:ascii="Arial" w:hAnsi="Arial" w:cs="Arial"/>
          <w:sz w:val="22"/>
          <w:szCs w:val="22"/>
        </w:rPr>
        <w:tab/>
        <w:t>Havendo o exercício de preferência pela MPE, o licitador passa à etapa de negociação, em conformidade com o item 7.12, observando os demais procedimentos subsequentes estabelecidos para cada etapa deste certame.</w:t>
      </w:r>
    </w:p>
    <w:p w14:paraId="3C388E60" w14:textId="77777777" w:rsidR="00BD5D16" w:rsidRPr="00B66CAB" w:rsidRDefault="00BD5D16" w:rsidP="00FB49B4">
      <w:pPr>
        <w:widowControl w:val="0"/>
        <w:ind w:left="1134" w:hanging="1134"/>
        <w:jc w:val="both"/>
        <w:rPr>
          <w:rFonts w:ascii="Arial" w:hAnsi="Arial" w:cs="Arial"/>
          <w:sz w:val="22"/>
          <w:szCs w:val="22"/>
        </w:rPr>
      </w:pPr>
    </w:p>
    <w:p w14:paraId="60BADF00" w14:textId="77777777" w:rsidR="00BD5D16" w:rsidRPr="00B66CAB" w:rsidRDefault="00BD5D16" w:rsidP="00FB49B4">
      <w:pPr>
        <w:widowControl w:val="0"/>
        <w:ind w:left="1134" w:hanging="1134"/>
        <w:jc w:val="both"/>
        <w:rPr>
          <w:rFonts w:ascii="Arial" w:hAnsi="Arial" w:cs="Arial"/>
          <w:sz w:val="22"/>
          <w:szCs w:val="22"/>
        </w:rPr>
      </w:pPr>
      <w:r w:rsidRPr="00B66CAB">
        <w:rPr>
          <w:rFonts w:ascii="Arial" w:hAnsi="Arial" w:cs="Arial"/>
          <w:sz w:val="22"/>
          <w:szCs w:val="22"/>
        </w:rPr>
        <w:t>7.9.4</w:t>
      </w:r>
      <w:r w:rsidRPr="00B66CAB">
        <w:rPr>
          <w:rFonts w:ascii="Arial" w:hAnsi="Arial" w:cs="Arial"/>
          <w:sz w:val="22"/>
          <w:szCs w:val="22"/>
        </w:rPr>
        <w:tab/>
        <w:t>Caso a MPE não exerça o direito de preferência ou não atenda às exigências do edital serão convocadas as MPE remanescentes, cujas propostas se enquadrem no limite estabelecido no item 7.9.1, obedecida a ordem de classificação, para o exercício do mesmo direito, e assim sucessivamente, até a identificação de uma empresa que preencha todos os requisitos do edital.</w:t>
      </w:r>
    </w:p>
    <w:p w14:paraId="7C09F2F1" w14:textId="77777777" w:rsidR="00BD5D16" w:rsidRPr="00B66CAB" w:rsidRDefault="00BD5D16" w:rsidP="00FB49B4">
      <w:pPr>
        <w:widowControl w:val="0"/>
        <w:tabs>
          <w:tab w:val="left" w:pos="1080"/>
          <w:tab w:val="left" w:pos="1418"/>
        </w:tabs>
        <w:ind w:left="1134" w:hanging="1134"/>
        <w:jc w:val="both"/>
        <w:rPr>
          <w:rFonts w:ascii="Arial" w:hAnsi="Arial" w:cs="Arial"/>
          <w:sz w:val="22"/>
          <w:szCs w:val="22"/>
        </w:rPr>
      </w:pPr>
    </w:p>
    <w:p w14:paraId="24B9EFA1" w14:textId="77777777" w:rsidR="00BD5D16" w:rsidRDefault="00BD5D16" w:rsidP="00FB49B4">
      <w:pPr>
        <w:widowControl w:val="0"/>
        <w:ind w:left="1134" w:hanging="1134"/>
        <w:jc w:val="both"/>
        <w:rPr>
          <w:rFonts w:ascii="Arial" w:hAnsi="Arial" w:cs="Arial"/>
          <w:sz w:val="22"/>
          <w:szCs w:val="22"/>
        </w:rPr>
      </w:pPr>
      <w:r w:rsidRPr="00B66CAB">
        <w:rPr>
          <w:rFonts w:ascii="Arial" w:hAnsi="Arial" w:cs="Arial"/>
          <w:sz w:val="22"/>
          <w:szCs w:val="22"/>
        </w:rPr>
        <w:t>7.9.5</w:t>
      </w:r>
      <w:r w:rsidRPr="00B66CAB">
        <w:rPr>
          <w:rFonts w:ascii="Arial" w:hAnsi="Arial" w:cs="Arial"/>
          <w:sz w:val="22"/>
          <w:szCs w:val="22"/>
        </w:rPr>
        <w:tab/>
        <w:t>Se houver equivalência de valores apresentados por MPE, dentre as propostas de valor até 10% (dez por cento) superior à proposta de menor preço ofertada pela empresa não enquadrada como MPE, o Sistema realizará sorteio eletrônico para identificação daquela que terá preferência na apresentação de nova proposta.</w:t>
      </w:r>
    </w:p>
    <w:p w14:paraId="23F2419A" w14:textId="77777777" w:rsidR="006538ED" w:rsidRDefault="006538ED" w:rsidP="00FB49B4">
      <w:pPr>
        <w:widowControl w:val="0"/>
        <w:ind w:left="1134" w:hanging="1134"/>
        <w:jc w:val="both"/>
        <w:rPr>
          <w:rFonts w:ascii="Arial" w:hAnsi="Arial" w:cs="Arial"/>
          <w:sz w:val="22"/>
          <w:szCs w:val="22"/>
        </w:rPr>
      </w:pPr>
    </w:p>
    <w:p w14:paraId="5AF1DCB9" w14:textId="2EF8180D" w:rsidR="006538ED" w:rsidRPr="00B66CAB" w:rsidRDefault="006538ED" w:rsidP="00FB49B4">
      <w:pPr>
        <w:widowControl w:val="0"/>
        <w:ind w:left="1134" w:hanging="1134"/>
        <w:jc w:val="both"/>
        <w:rPr>
          <w:rFonts w:ascii="Arial" w:hAnsi="Arial" w:cs="Arial"/>
          <w:sz w:val="22"/>
          <w:szCs w:val="22"/>
        </w:rPr>
      </w:pPr>
      <w:r w:rsidRPr="006538ED">
        <w:rPr>
          <w:rFonts w:ascii="Arial" w:hAnsi="Arial" w:cs="Arial"/>
          <w:sz w:val="22"/>
          <w:szCs w:val="22"/>
          <w:highlight w:val="cyan"/>
        </w:rPr>
        <w:t>7.9.6</w:t>
      </w:r>
      <w:r w:rsidRPr="006538ED">
        <w:rPr>
          <w:rFonts w:ascii="Arial" w:hAnsi="Arial" w:cs="Arial"/>
          <w:sz w:val="22"/>
          <w:szCs w:val="22"/>
          <w:highlight w:val="cyan"/>
        </w:rPr>
        <w:tab/>
        <w:t>O direito de preferência previsto pela Lei Complementar nº 123/2006, somente se aplicará quando a proposta melhor classificada não tiver sido apresentada por Microempresa ou Empresa de Pequeno Porte e somente na definição da proposta principal, não se aplicando à convocação das empresas a serem contratadas simultaneamente.</w:t>
      </w:r>
    </w:p>
    <w:p w14:paraId="0C2AB282" w14:textId="77777777" w:rsidR="00BD5D16" w:rsidRPr="00B66CAB" w:rsidRDefault="00BD5D16" w:rsidP="00FB49B4">
      <w:pPr>
        <w:widowControl w:val="0"/>
        <w:ind w:left="1134" w:hanging="1134"/>
        <w:jc w:val="both"/>
        <w:rPr>
          <w:rFonts w:ascii="Arial" w:hAnsi="Arial" w:cs="Arial"/>
          <w:sz w:val="22"/>
          <w:szCs w:val="22"/>
        </w:rPr>
      </w:pPr>
    </w:p>
    <w:p w14:paraId="5D0ECF7C" w14:textId="079056B5" w:rsidR="00BD5D16" w:rsidRPr="00B66CAB" w:rsidRDefault="00BD5D16" w:rsidP="00FB49B4">
      <w:pPr>
        <w:widowControl w:val="0"/>
        <w:ind w:left="1134" w:hanging="1134"/>
        <w:jc w:val="both"/>
        <w:rPr>
          <w:rFonts w:ascii="Arial" w:hAnsi="Arial" w:cs="Arial"/>
          <w:bCs/>
          <w:sz w:val="22"/>
          <w:szCs w:val="22"/>
        </w:rPr>
      </w:pPr>
      <w:r w:rsidRPr="00B66CAB">
        <w:rPr>
          <w:rFonts w:ascii="Arial" w:hAnsi="Arial" w:cs="Arial"/>
          <w:bCs/>
          <w:sz w:val="22"/>
          <w:szCs w:val="22"/>
        </w:rPr>
        <w:t>7.10</w:t>
      </w:r>
      <w:r w:rsidRPr="00B66CAB">
        <w:rPr>
          <w:rFonts w:ascii="Arial" w:hAnsi="Arial" w:cs="Arial"/>
          <w:bCs/>
          <w:sz w:val="22"/>
          <w:szCs w:val="22"/>
        </w:rPr>
        <w:tab/>
        <w:t xml:space="preserve">No caso de Propostas com valores iguais e depois de </w:t>
      </w:r>
      <w:r w:rsidRPr="00B66CAB">
        <w:rPr>
          <w:rFonts w:ascii="Arial" w:hAnsi="Arial" w:cs="Arial"/>
          <w:sz w:val="22"/>
          <w:szCs w:val="22"/>
        </w:rPr>
        <w:t>observado o exercício do direito de preferência previsto neste Edital, ser</w:t>
      </w:r>
      <w:r w:rsidR="00F73885" w:rsidRPr="00B66CAB">
        <w:rPr>
          <w:rFonts w:ascii="Arial" w:hAnsi="Arial" w:cs="Arial"/>
          <w:sz w:val="22"/>
          <w:szCs w:val="22"/>
        </w:rPr>
        <w:t>ão</w:t>
      </w:r>
      <w:r w:rsidRPr="00B66CAB">
        <w:rPr>
          <w:rFonts w:ascii="Arial" w:hAnsi="Arial" w:cs="Arial"/>
          <w:sz w:val="22"/>
          <w:szCs w:val="22"/>
        </w:rPr>
        <w:t xml:space="preserve"> </w:t>
      </w:r>
      <w:r w:rsidR="00F73885" w:rsidRPr="00B66CAB">
        <w:rPr>
          <w:rFonts w:ascii="Arial" w:hAnsi="Arial" w:cs="Arial"/>
          <w:sz w:val="22"/>
          <w:szCs w:val="22"/>
        </w:rPr>
        <w:t>utilizados os</w:t>
      </w:r>
      <w:r w:rsidRPr="00B66CAB">
        <w:rPr>
          <w:rFonts w:ascii="Arial" w:hAnsi="Arial" w:cs="Arial"/>
          <w:sz w:val="22"/>
          <w:szCs w:val="22"/>
        </w:rPr>
        <w:t xml:space="preserve"> seguinte</w:t>
      </w:r>
      <w:r w:rsidR="00F73885" w:rsidRPr="00B66CAB">
        <w:rPr>
          <w:rFonts w:ascii="Arial" w:hAnsi="Arial" w:cs="Arial"/>
          <w:sz w:val="22"/>
          <w:szCs w:val="22"/>
        </w:rPr>
        <w:t>s</w:t>
      </w:r>
      <w:r w:rsidRPr="00B66CAB">
        <w:rPr>
          <w:rFonts w:ascii="Arial" w:hAnsi="Arial" w:cs="Arial"/>
          <w:sz w:val="22"/>
          <w:szCs w:val="22"/>
        </w:rPr>
        <w:t xml:space="preserve"> </w:t>
      </w:r>
      <w:r w:rsidR="00F220AC" w:rsidRPr="00B66CAB">
        <w:rPr>
          <w:rFonts w:ascii="Arial" w:hAnsi="Arial" w:cs="Arial"/>
          <w:sz w:val="22"/>
          <w:szCs w:val="22"/>
        </w:rPr>
        <w:t>critérios de</w:t>
      </w:r>
      <w:r w:rsidRPr="00B66CAB">
        <w:rPr>
          <w:rFonts w:ascii="Arial" w:hAnsi="Arial" w:cs="Arial"/>
          <w:sz w:val="22"/>
          <w:szCs w:val="22"/>
        </w:rPr>
        <w:t xml:space="preserve"> desempate:</w:t>
      </w:r>
    </w:p>
    <w:p w14:paraId="1C3AB2F9" w14:textId="77777777" w:rsidR="00BD5D16" w:rsidRPr="00B66CAB" w:rsidRDefault="00BD5D16" w:rsidP="00FB49B4">
      <w:pPr>
        <w:widowControl w:val="0"/>
        <w:ind w:left="1134" w:hanging="1134"/>
        <w:jc w:val="both"/>
        <w:rPr>
          <w:rFonts w:ascii="Arial" w:hAnsi="Arial" w:cs="Arial"/>
          <w:bCs/>
          <w:sz w:val="22"/>
          <w:szCs w:val="22"/>
        </w:rPr>
      </w:pPr>
    </w:p>
    <w:p w14:paraId="6935FD86" w14:textId="39601205" w:rsidR="003F012C" w:rsidRPr="00B66CAB" w:rsidRDefault="00BD5D16" w:rsidP="00F220AC">
      <w:pPr>
        <w:keepNext/>
        <w:widowControl w:val="0"/>
        <w:ind w:left="1134" w:hanging="1134"/>
        <w:jc w:val="both"/>
        <w:rPr>
          <w:rFonts w:ascii="Arial" w:hAnsi="Arial" w:cs="Arial"/>
          <w:bCs/>
          <w:sz w:val="22"/>
          <w:szCs w:val="22"/>
        </w:rPr>
      </w:pPr>
      <w:r w:rsidRPr="00B66CAB">
        <w:rPr>
          <w:rFonts w:ascii="Arial" w:hAnsi="Arial" w:cs="Arial"/>
          <w:bCs/>
          <w:sz w:val="22"/>
          <w:szCs w:val="22"/>
        </w:rPr>
        <w:t>7.10.1</w:t>
      </w:r>
      <w:r w:rsidRPr="00B66CAB">
        <w:rPr>
          <w:rFonts w:ascii="Arial" w:hAnsi="Arial" w:cs="Arial"/>
          <w:bCs/>
          <w:sz w:val="22"/>
          <w:szCs w:val="22"/>
        </w:rPr>
        <w:tab/>
      </w:r>
      <w:r w:rsidR="00F914C9" w:rsidRPr="00B66CAB">
        <w:rPr>
          <w:rFonts w:ascii="Arial" w:hAnsi="Arial" w:cs="Arial"/>
          <w:bCs/>
          <w:sz w:val="22"/>
          <w:szCs w:val="22"/>
        </w:rPr>
        <w:t>Disputa final</w:t>
      </w:r>
      <w:r w:rsidR="00F220AC" w:rsidRPr="00B66CAB">
        <w:rPr>
          <w:rFonts w:ascii="Arial" w:hAnsi="Arial" w:cs="Arial"/>
          <w:bCs/>
          <w:sz w:val="22"/>
          <w:szCs w:val="22"/>
        </w:rPr>
        <w:t>, em que</w:t>
      </w:r>
      <w:r w:rsidR="00F914C9" w:rsidRPr="00B66CAB">
        <w:rPr>
          <w:rFonts w:ascii="Arial" w:hAnsi="Arial" w:cs="Arial"/>
          <w:bCs/>
          <w:sz w:val="22"/>
          <w:szCs w:val="22"/>
        </w:rPr>
        <w:t xml:space="preserve"> os licitantes empatados poderão apresentar </w:t>
      </w:r>
      <w:r w:rsidR="003F012C" w:rsidRPr="00B66CAB">
        <w:rPr>
          <w:rFonts w:ascii="Arial" w:hAnsi="Arial" w:cs="Arial"/>
          <w:bCs/>
          <w:sz w:val="22"/>
          <w:szCs w:val="22"/>
        </w:rPr>
        <w:t xml:space="preserve">nova proposta fechada, em ato contínuo ao encerramento da etapa de julgamento. </w:t>
      </w:r>
    </w:p>
    <w:p w14:paraId="37758E2D" w14:textId="574BFEDB" w:rsidR="00F914C9" w:rsidRPr="00B66CAB" w:rsidRDefault="00F914C9" w:rsidP="00FB49B4">
      <w:pPr>
        <w:keepNext/>
        <w:widowControl w:val="0"/>
        <w:ind w:left="1134" w:hanging="1134"/>
        <w:jc w:val="both"/>
        <w:rPr>
          <w:rFonts w:ascii="Arial" w:hAnsi="Arial" w:cs="Arial"/>
          <w:bCs/>
          <w:sz w:val="22"/>
          <w:szCs w:val="22"/>
        </w:rPr>
      </w:pPr>
    </w:p>
    <w:p w14:paraId="33DC2B44" w14:textId="0ED548EB" w:rsidR="00BD5D16" w:rsidRPr="00B66CAB" w:rsidRDefault="00BD5D16" w:rsidP="00FB49B4">
      <w:pPr>
        <w:widowControl w:val="0"/>
        <w:ind w:left="1134" w:hanging="1134"/>
        <w:jc w:val="both"/>
        <w:rPr>
          <w:rFonts w:ascii="Arial" w:hAnsi="Arial" w:cs="Arial"/>
          <w:sz w:val="22"/>
          <w:szCs w:val="22"/>
        </w:rPr>
      </w:pPr>
      <w:r w:rsidRPr="00B66CAB">
        <w:rPr>
          <w:rFonts w:ascii="Arial" w:hAnsi="Arial" w:cs="Arial"/>
          <w:bCs/>
          <w:sz w:val="22"/>
          <w:szCs w:val="22"/>
        </w:rPr>
        <w:t>7.10.2</w:t>
      </w:r>
      <w:r w:rsidRPr="00B66CAB">
        <w:rPr>
          <w:rFonts w:ascii="Arial" w:hAnsi="Arial" w:cs="Arial"/>
          <w:bCs/>
          <w:sz w:val="22"/>
          <w:szCs w:val="22"/>
        </w:rPr>
        <w:tab/>
        <w:t>Permanecendo o empate, s</w:t>
      </w:r>
      <w:r w:rsidRPr="00B66CAB">
        <w:rPr>
          <w:rFonts w:ascii="Arial" w:hAnsi="Arial" w:cs="Arial"/>
          <w:sz w:val="22"/>
          <w:szCs w:val="22"/>
        </w:rPr>
        <w:t>erá assegurada a preferência para o bem ou serviço</w:t>
      </w:r>
      <w:r w:rsidR="003E317B" w:rsidRPr="00B66CAB">
        <w:rPr>
          <w:rFonts w:ascii="Arial" w:hAnsi="Arial" w:cs="Arial"/>
          <w:sz w:val="22"/>
          <w:szCs w:val="22"/>
        </w:rPr>
        <w:t>,</w:t>
      </w:r>
      <w:r w:rsidRPr="00B66CAB">
        <w:rPr>
          <w:rFonts w:ascii="Arial" w:hAnsi="Arial" w:cs="Arial"/>
          <w:sz w:val="22"/>
          <w:szCs w:val="22"/>
        </w:rPr>
        <w:t xml:space="preserve"> objeto dessa licitação, conforme abaixo:</w:t>
      </w:r>
    </w:p>
    <w:p w14:paraId="56BB0580" w14:textId="10A99E09" w:rsidR="00771557" w:rsidRPr="00B66CAB" w:rsidRDefault="00771557" w:rsidP="006538ED">
      <w:pPr>
        <w:widowControl w:val="0"/>
        <w:jc w:val="both"/>
        <w:rPr>
          <w:rFonts w:ascii="Arial" w:hAnsi="Arial" w:cs="Arial"/>
          <w:bCs/>
          <w:sz w:val="22"/>
          <w:szCs w:val="22"/>
        </w:rPr>
      </w:pPr>
    </w:p>
    <w:p w14:paraId="3431CEE0" w14:textId="7266277E" w:rsidR="003E317B" w:rsidRPr="00B66CAB" w:rsidRDefault="003E317B" w:rsidP="003E317B">
      <w:pPr>
        <w:keepNext/>
        <w:widowControl w:val="0"/>
        <w:ind w:left="1418" w:hanging="284"/>
        <w:jc w:val="both"/>
        <w:rPr>
          <w:rFonts w:ascii="Arial" w:hAnsi="Arial" w:cs="Arial"/>
          <w:bCs/>
          <w:sz w:val="22"/>
          <w:szCs w:val="22"/>
        </w:rPr>
      </w:pPr>
      <w:r w:rsidRPr="00B66CAB">
        <w:rPr>
          <w:rFonts w:ascii="Arial" w:hAnsi="Arial" w:cs="Arial"/>
          <w:bCs/>
          <w:sz w:val="22"/>
          <w:szCs w:val="22"/>
        </w:rPr>
        <w:t>I</w:t>
      </w:r>
      <w:r w:rsidRPr="00B66CAB">
        <w:rPr>
          <w:rFonts w:ascii="Arial" w:hAnsi="Arial" w:cs="Arial"/>
          <w:bCs/>
          <w:sz w:val="22"/>
          <w:szCs w:val="22"/>
        </w:rPr>
        <w:tab/>
        <w:t xml:space="preserve">com tecnologia desenvolvida no País; </w:t>
      </w:r>
    </w:p>
    <w:p w14:paraId="2E7F6AA2" w14:textId="77777777" w:rsidR="00F914C9" w:rsidRPr="00B66CAB" w:rsidRDefault="00F914C9" w:rsidP="00FB49B4">
      <w:pPr>
        <w:widowControl w:val="0"/>
        <w:ind w:left="1560" w:hanging="426"/>
        <w:jc w:val="both"/>
        <w:rPr>
          <w:rFonts w:ascii="Arial" w:hAnsi="Arial" w:cs="Arial"/>
          <w:bCs/>
          <w:sz w:val="22"/>
          <w:szCs w:val="22"/>
        </w:rPr>
      </w:pPr>
    </w:p>
    <w:p w14:paraId="6FB3EAB3" w14:textId="77777777" w:rsidR="006819A5" w:rsidRPr="00B66CAB" w:rsidRDefault="006819A5" w:rsidP="006819A5">
      <w:pPr>
        <w:keepNext/>
        <w:widowControl w:val="0"/>
        <w:ind w:left="1418" w:hanging="284"/>
        <w:jc w:val="both"/>
        <w:rPr>
          <w:rFonts w:ascii="Arial" w:hAnsi="Arial" w:cs="Arial"/>
          <w:bCs/>
          <w:sz w:val="22"/>
          <w:szCs w:val="22"/>
        </w:rPr>
      </w:pPr>
      <w:r w:rsidRPr="00B66CAB">
        <w:rPr>
          <w:rFonts w:ascii="Arial" w:hAnsi="Arial" w:cs="Arial"/>
          <w:bCs/>
          <w:sz w:val="22"/>
          <w:szCs w:val="22"/>
        </w:rPr>
        <w:t>II</w:t>
      </w:r>
      <w:r w:rsidRPr="00B66CAB">
        <w:rPr>
          <w:rFonts w:ascii="Arial" w:hAnsi="Arial" w:cs="Arial"/>
          <w:bCs/>
          <w:sz w:val="22"/>
          <w:szCs w:val="22"/>
        </w:rPr>
        <w:tab/>
        <w:t>produzido ou prestado de acordo com processo produtivo básico, na forma a ser definida pelo Poder Executivo;</w:t>
      </w:r>
    </w:p>
    <w:p w14:paraId="7C97D6A4" w14:textId="77777777" w:rsidR="00355E13" w:rsidRPr="00B66CAB" w:rsidRDefault="00355E13" w:rsidP="006819A5">
      <w:pPr>
        <w:keepNext/>
        <w:widowControl w:val="0"/>
        <w:ind w:left="1418" w:hanging="284"/>
        <w:jc w:val="both"/>
        <w:rPr>
          <w:rFonts w:ascii="Arial" w:hAnsi="Arial" w:cs="Arial"/>
          <w:bCs/>
          <w:sz w:val="22"/>
          <w:szCs w:val="22"/>
        </w:rPr>
      </w:pPr>
    </w:p>
    <w:p w14:paraId="3F2DB453" w14:textId="77777777" w:rsidR="00355E13" w:rsidRPr="00B66CAB" w:rsidRDefault="00355E13" w:rsidP="00A36B4C">
      <w:pPr>
        <w:keepNext/>
        <w:widowControl w:val="0"/>
        <w:ind w:left="1418" w:hanging="284"/>
        <w:jc w:val="both"/>
        <w:rPr>
          <w:rFonts w:ascii="Arial" w:hAnsi="Arial" w:cs="Arial"/>
          <w:bCs/>
          <w:sz w:val="22"/>
          <w:szCs w:val="22"/>
        </w:rPr>
      </w:pPr>
      <w:r w:rsidRPr="00B66CAB">
        <w:rPr>
          <w:rFonts w:ascii="Arial" w:hAnsi="Arial" w:cs="Arial"/>
          <w:bCs/>
          <w:sz w:val="22"/>
          <w:szCs w:val="22"/>
        </w:rPr>
        <w:t>III</w:t>
      </w:r>
      <w:r w:rsidRPr="00B66CAB">
        <w:rPr>
          <w:rFonts w:ascii="Arial" w:hAnsi="Arial" w:cs="Arial"/>
          <w:bCs/>
          <w:sz w:val="22"/>
          <w:szCs w:val="22"/>
        </w:rPr>
        <w:tab/>
        <w:t xml:space="preserve">produzido ou prestado por empresas estabelecidas no território do Estado ou do Distrito Federal do órgão ou entidade da Administração Pública estadual ou distrital licitante ou, no caso de licitação realizada por órgão ou entidade de Município, no território do Estado em que este se localize; </w:t>
      </w:r>
    </w:p>
    <w:p w14:paraId="1F29C618" w14:textId="77777777" w:rsidR="00F914C9" w:rsidRPr="00B66CAB" w:rsidRDefault="00F914C9" w:rsidP="00FB49B4">
      <w:pPr>
        <w:widowControl w:val="0"/>
        <w:ind w:left="1560" w:hanging="426"/>
        <w:jc w:val="both"/>
        <w:rPr>
          <w:rFonts w:ascii="Arial" w:hAnsi="Arial" w:cs="Arial"/>
          <w:bCs/>
          <w:sz w:val="22"/>
          <w:szCs w:val="22"/>
        </w:rPr>
      </w:pPr>
    </w:p>
    <w:p w14:paraId="6616C20C" w14:textId="5AB2F926" w:rsidR="0036419D" w:rsidRPr="00B66CAB" w:rsidRDefault="0036419D" w:rsidP="0036419D">
      <w:pPr>
        <w:keepNext/>
        <w:widowControl w:val="0"/>
        <w:ind w:left="1418" w:hanging="284"/>
        <w:jc w:val="both"/>
        <w:rPr>
          <w:rFonts w:ascii="Arial" w:hAnsi="Arial" w:cs="Arial"/>
          <w:bCs/>
          <w:sz w:val="22"/>
          <w:szCs w:val="22"/>
        </w:rPr>
      </w:pPr>
      <w:r w:rsidRPr="00B66CAB">
        <w:rPr>
          <w:rFonts w:ascii="Arial" w:hAnsi="Arial" w:cs="Arial"/>
          <w:bCs/>
          <w:sz w:val="22"/>
          <w:szCs w:val="22"/>
        </w:rPr>
        <w:t>I</w:t>
      </w:r>
      <w:r w:rsidR="00355E13" w:rsidRPr="00B66CAB">
        <w:rPr>
          <w:rFonts w:ascii="Arial" w:hAnsi="Arial" w:cs="Arial"/>
          <w:bCs/>
          <w:sz w:val="22"/>
          <w:szCs w:val="22"/>
        </w:rPr>
        <w:t>V</w:t>
      </w:r>
      <w:r w:rsidRPr="00B66CAB">
        <w:rPr>
          <w:rFonts w:ascii="Arial" w:hAnsi="Arial" w:cs="Arial"/>
          <w:bCs/>
          <w:sz w:val="22"/>
          <w:szCs w:val="22"/>
        </w:rPr>
        <w:tab/>
        <w:t>produzido ou prestado por empresas brasileiras;</w:t>
      </w:r>
    </w:p>
    <w:p w14:paraId="65DD6F57" w14:textId="77777777" w:rsidR="00F914C9" w:rsidRPr="00B66CAB" w:rsidRDefault="00F914C9" w:rsidP="00FB49B4">
      <w:pPr>
        <w:widowControl w:val="0"/>
        <w:ind w:left="1560" w:hanging="426"/>
        <w:jc w:val="both"/>
        <w:rPr>
          <w:rFonts w:ascii="Arial" w:hAnsi="Arial" w:cs="Arial"/>
          <w:bCs/>
          <w:sz w:val="22"/>
          <w:szCs w:val="22"/>
        </w:rPr>
      </w:pPr>
    </w:p>
    <w:p w14:paraId="43732A33" w14:textId="1F0D1F37" w:rsidR="005F07D3" w:rsidRPr="00B66CAB" w:rsidRDefault="005F07D3" w:rsidP="005F07D3">
      <w:pPr>
        <w:keepNext/>
        <w:widowControl w:val="0"/>
        <w:ind w:left="1418" w:hanging="284"/>
        <w:jc w:val="both"/>
        <w:rPr>
          <w:rFonts w:ascii="Arial" w:hAnsi="Arial" w:cs="Arial"/>
          <w:bCs/>
          <w:sz w:val="22"/>
          <w:szCs w:val="22"/>
        </w:rPr>
      </w:pPr>
      <w:r w:rsidRPr="00B66CAB">
        <w:rPr>
          <w:rFonts w:ascii="Arial" w:hAnsi="Arial" w:cs="Arial"/>
          <w:bCs/>
          <w:sz w:val="22"/>
          <w:szCs w:val="22"/>
        </w:rPr>
        <w:t>V</w:t>
      </w:r>
      <w:r w:rsidRPr="00B66CAB">
        <w:rPr>
          <w:rFonts w:ascii="Arial" w:hAnsi="Arial" w:cs="Arial"/>
          <w:bCs/>
          <w:sz w:val="22"/>
          <w:szCs w:val="22"/>
        </w:rPr>
        <w:tab/>
        <w:t>produzido ou prestado por empresas que invistam em pesquisa e no desenvolvimento de tecnologia no País;</w:t>
      </w:r>
    </w:p>
    <w:p w14:paraId="6DDC8457" w14:textId="77777777" w:rsidR="005F07D3" w:rsidRPr="00B66CAB" w:rsidRDefault="005F07D3" w:rsidP="005F07D3">
      <w:pPr>
        <w:keepNext/>
        <w:widowControl w:val="0"/>
        <w:ind w:left="1418" w:hanging="284"/>
        <w:jc w:val="both"/>
        <w:rPr>
          <w:rFonts w:ascii="Arial" w:hAnsi="Arial" w:cs="Arial"/>
          <w:bCs/>
          <w:sz w:val="22"/>
          <w:szCs w:val="22"/>
        </w:rPr>
      </w:pPr>
    </w:p>
    <w:p w14:paraId="5810F3AD" w14:textId="54F9A568" w:rsidR="005F07D3" w:rsidRPr="00B66CAB" w:rsidRDefault="00B215BA" w:rsidP="005F07D3">
      <w:pPr>
        <w:keepNext/>
        <w:widowControl w:val="0"/>
        <w:ind w:left="1418" w:hanging="284"/>
        <w:jc w:val="both"/>
        <w:rPr>
          <w:rFonts w:ascii="Arial" w:hAnsi="Arial" w:cs="Arial"/>
          <w:bCs/>
          <w:sz w:val="22"/>
          <w:szCs w:val="22"/>
        </w:rPr>
      </w:pPr>
      <w:r w:rsidRPr="00B66CAB">
        <w:rPr>
          <w:rFonts w:ascii="Arial" w:hAnsi="Arial" w:cs="Arial"/>
          <w:bCs/>
          <w:sz w:val="22"/>
          <w:szCs w:val="22"/>
        </w:rPr>
        <w:t>V</w:t>
      </w:r>
      <w:r w:rsidR="00355E13" w:rsidRPr="00B66CAB">
        <w:rPr>
          <w:rFonts w:ascii="Arial" w:hAnsi="Arial" w:cs="Arial"/>
          <w:bCs/>
          <w:sz w:val="22"/>
          <w:szCs w:val="22"/>
        </w:rPr>
        <w:t>I</w:t>
      </w:r>
      <w:r w:rsidRPr="00B66CAB">
        <w:rPr>
          <w:rFonts w:ascii="Arial" w:hAnsi="Arial" w:cs="Arial"/>
          <w:bCs/>
          <w:sz w:val="22"/>
          <w:szCs w:val="22"/>
        </w:rPr>
        <w:tab/>
        <w:t xml:space="preserve">produzido ou prestado por empresas que comprovem a prática de mitigação, </w:t>
      </w:r>
      <w:r w:rsidRPr="00B66CAB">
        <w:rPr>
          <w:rFonts w:ascii="Arial" w:hAnsi="Arial" w:cs="Arial"/>
          <w:bCs/>
          <w:sz w:val="22"/>
          <w:szCs w:val="22"/>
        </w:rPr>
        <w:lastRenderedPageBreak/>
        <w:t xml:space="preserve">nos termos da Lei nº 12.187, de 29 de dezembro de 2009. </w:t>
      </w:r>
    </w:p>
    <w:p w14:paraId="7B9AFF2E" w14:textId="77777777" w:rsidR="00355E13" w:rsidRPr="00B66CAB" w:rsidRDefault="00355E13" w:rsidP="00355E13">
      <w:pPr>
        <w:keepNext/>
        <w:widowControl w:val="0"/>
        <w:jc w:val="both"/>
        <w:rPr>
          <w:rFonts w:ascii="Arial" w:hAnsi="Arial" w:cs="Arial"/>
          <w:bCs/>
          <w:sz w:val="22"/>
          <w:szCs w:val="22"/>
        </w:rPr>
      </w:pPr>
    </w:p>
    <w:p w14:paraId="7D26125E" w14:textId="77777777" w:rsidR="00290470" w:rsidRPr="00B66CAB" w:rsidRDefault="00290470" w:rsidP="00290470">
      <w:pPr>
        <w:keepNext/>
        <w:widowControl w:val="0"/>
        <w:ind w:left="1134" w:hanging="1134"/>
        <w:jc w:val="both"/>
        <w:rPr>
          <w:rFonts w:ascii="Arial" w:hAnsi="Arial" w:cs="Arial"/>
          <w:bCs/>
          <w:sz w:val="22"/>
          <w:szCs w:val="22"/>
        </w:rPr>
      </w:pPr>
      <w:r w:rsidRPr="00B66CAB">
        <w:rPr>
          <w:rFonts w:ascii="Arial" w:hAnsi="Arial" w:cs="Arial"/>
          <w:bCs/>
          <w:sz w:val="22"/>
          <w:szCs w:val="22"/>
        </w:rPr>
        <w:t>7.10.2.1</w:t>
      </w:r>
      <w:r w:rsidRPr="00B66CAB">
        <w:rPr>
          <w:rFonts w:ascii="Arial" w:hAnsi="Arial" w:cs="Arial"/>
          <w:bCs/>
          <w:sz w:val="22"/>
          <w:szCs w:val="22"/>
        </w:rPr>
        <w:tab/>
      </w:r>
      <w:r w:rsidRPr="00B66CAB">
        <w:rPr>
          <w:rFonts w:ascii="Arial" w:hAnsi="Arial" w:cs="Arial"/>
          <w:sz w:val="22"/>
          <w:szCs w:val="22"/>
        </w:rPr>
        <w:t>Para a conferência das ocorrências dos incisos acima, será realizada diligência e conferência do cadastro do licitante para ratificar as informações.</w:t>
      </w:r>
    </w:p>
    <w:p w14:paraId="5828D5EF" w14:textId="77777777" w:rsidR="00FB49B4" w:rsidRPr="00B66CAB" w:rsidRDefault="00FB49B4" w:rsidP="00D61423">
      <w:pPr>
        <w:widowControl w:val="0"/>
        <w:ind w:left="1134" w:hanging="1134"/>
        <w:jc w:val="both"/>
        <w:rPr>
          <w:rFonts w:ascii="Arial" w:hAnsi="Arial" w:cs="Arial"/>
          <w:bCs/>
          <w:sz w:val="22"/>
          <w:szCs w:val="22"/>
        </w:rPr>
      </w:pPr>
    </w:p>
    <w:p w14:paraId="65773D5C" w14:textId="77777777" w:rsidR="00BD5D16" w:rsidRPr="00B66CAB" w:rsidRDefault="00BD5D16" w:rsidP="00D61423">
      <w:pPr>
        <w:ind w:left="1134" w:hanging="1134"/>
        <w:jc w:val="both"/>
        <w:rPr>
          <w:rFonts w:ascii="Arial" w:hAnsi="Arial" w:cs="Arial"/>
          <w:sz w:val="22"/>
          <w:szCs w:val="22"/>
        </w:rPr>
      </w:pPr>
      <w:r w:rsidRPr="00B66CAB">
        <w:rPr>
          <w:rFonts w:ascii="Arial" w:hAnsi="Arial" w:cs="Arial"/>
          <w:bCs/>
          <w:sz w:val="22"/>
          <w:szCs w:val="22"/>
        </w:rPr>
        <w:t>7.10.3</w:t>
      </w:r>
      <w:r w:rsidRPr="00B66CAB">
        <w:rPr>
          <w:rFonts w:ascii="Arial" w:hAnsi="Arial" w:cs="Arial"/>
          <w:bCs/>
          <w:sz w:val="22"/>
          <w:szCs w:val="22"/>
        </w:rPr>
        <w:tab/>
      </w:r>
      <w:r w:rsidRPr="00B66CAB">
        <w:rPr>
          <w:rFonts w:ascii="Arial" w:hAnsi="Arial" w:cs="Arial"/>
          <w:sz w:val="22"/>
          <w:szCs w:val="22"/>
        </w:rPr>
        <w:t>Na hipótese de persistir o empate, a proposta vencedora será sorteada pelo sistema eletrônico dentre as propostas empatadas. </w:t>
      </w:r>
    </w:p>
    <w:p w14:paraId="2A79CCC9" w14:textId="77777777" w:rsidR="00BD5D16" w:rsidRPr="00B66CAB" w:rsidRDefault="00BD5D16" w:rsidP="00D61423">
      <w:pPr>
        <w:widowControl w:val="0"/>
        <w:ind w:left="1134" w:hanging="1134"/>
        <w:jc w:val="both"/>
        <w:rPr>
          <w:rFonts w:ascii="Arial" w:hAnsi="Arial" w:cs="Arial"/>
          <w:sz w:val="22"/>
          <w:szCs w:val="22"/>
        </w:rPr>
      </w:pPr>
    </w:p>
    <w:p w14:paraId="1DB2171C" w14:textId="77777777" w:rsidR="00BD5D16" w:rsidRPr="00B66CAB" w:rsidRDefault="00BD5D16" w:rsidP="00D61423">
      <w:pPr>
        <w:widowControl w:val="0"/>
        <w:tabs>
          <w:tab w:val="center" w:pos="1418"/>
        </w:tabs>
        <w:ind w:left="1134" w:hanging="1134"/>
        <w:jc w:val="both"/>
        <w:rPr>
          <w:rFonts w:ascii="Arial" w:hAnsi="Arial" w:cs="Arial"/>
          <w:sz w:val="22"/>
          <w:szCs w:val="22"/>
        </w:rPr>
      </w:pPr>
      <w:r w:rsidRPr="00B66CAB">
        <w:rPr>
          <w:rFonts w:ascii="Arial" w:hAnsi="Arial" w:cs="Arial"/>
          <w:sz w:val="22"/>
          <w:szCs w:val="22"/>
        </w:rPr>
        <w:t>7.11</w:t>
      </w:r>
      <w:r w:rsidRPr="00B66CAB">
        <w:rPr>
          <w:rFonts w:ascii="Arial" w:hAnsi="Arial" w:cs="Arial"/>
          <w:sz w:val="22"/>
          <w:szCs w:val="22"/>
        </w:rPr>
        <w:tab/>
        <w:t xml:space="preserve">O percentual de redução do preço proposto na fase de lances, bem como do preço proposto quando do exercício dos direitos de preferência, deve incidir de </w:t>
      </w:r>
      <w:r w:rsidRPr="00B66CAB">
        <w:rPr>
          <w:rFonts w:ascii="Arial" w:hAnsi="Arial" w:cs="Arial"/>
          <w:b/>
          <w:sz w:val="22"/>
          <w:szCs w:val="22"/>
        </w:rPr>
        <w:t>forma linear</w:t>
      </w:r>
      <w:r w:rsidRPr="00B66CAB">
        <w:rPr>
          <w:rFonts w:ascii="Arial" w:hAnsi="Arial" w:cs="Arial"/>
          <w:sz w:val="22"/>
          <w:szCs w:val="22"/>
        </w:rPr>
        <w:t xml:space="preserve"> sobre os preços unitários propostos na planilha orçamentária apresentada na proposta comercial na forma deste Edital.</w:t>
      </w:r>
    </w:p>
    <w:p w14:paraId="542D49B7" w14:textId="77777777" w:rsidR="00BD5D16" w:rsidRPr="00B66CAB" w:rsidRDefault="00BD5D16" w:rsidP="00811AA3">
      <w:pPr>
        <w:widowControl w:val="0"/>
        <w:tabs>
          <w:tab w:val="center" w:pos="1418"/>
        </w:tabs>
        <w:ind w:left="993" w:hanging="993"/>
        <w:jc w:val="both"/>
        <w:rPr>
          <w:rFonts w:ascii="Arial" w:hAnsi="Arial" w:cs="Arial"/>
          <w:color w:val="FF0000"/>
          <w:sz w:val="22"/>
          <w:szCs w:val="22"/>
        </w:rPr>
      </w:pPr>
    </w:p>
    <w:p w14:paraId="32FB6E58" w14:textId="6ACF420E" w:rsidR="000F3A5B" w:rsidRDefault="00D42452" w:rsidP="00D42452">
      <w:pPr>
        <w:widowControl w:val="0"/>
        <w:ind w:left="1134" w:hanging="1134"/>
        <w:jc w:val="both"/>
        <w:rPr>
          <w:rFonts w:ascii="Arial" w:hAnsi="Arial" w:cs="Arial"/>
          <w:sz w:val="22"/>
          <w:szCs w:val="22"/>
        </w:rPr>
      </w:pPr>
      <w:r w:rsidRPr="00B66CAB">
        <w:rPr>
          <w:rFonts w:ascii="Arial" w:hAnsi="Arial" w:cs="Arial"/>
          <w:sz w:val="22"/>
          <w:szCs w:val="22"/>
        </w:rPr>
        <w:t>7.12</w:t>
      </w:r>
      <w:r w:rsidRPr="00B66CAB">
        <w:rPr>
          <w:rFonts w:ascii="Arial" w:hAnsi="Arial" w:cs="Arial"/>
          <w:sz w:val="22"/>
          <w:szCs w:val="22"/>
        </w:rPr>
        <w:tab/>
      </w:r>
      <w:r w:rsidR="000F3A5B" w:rsidRPr="00B66CAB">
        <w:rPr>
          <w:rFonts w:ascii="Arial" w:hAnsi="Arial" w:cs="Arial"/>
          <w:sz w:val="22"/>
          <w:szCs w:val="22"/>
        </w:rPr>
        <w:t xml:space="preserve">Esgotadas as etapas anteriores, o Licitador deverá </w:t>
      </w:r>
      <w:r w:rsidR="000F3A5B" w:rsidRPr="00B66CAB">
        <w:rPr>
          <w:rFonts w:ascii="Arial" w:hAnsi="Arial" w:cs="Arial"/>
          <w:b/>
          <w:sz w:val="22"/>
          <w:szCs w:val="22"/>
        </w:rPr>
        <w:t>negociar</w:t>
      </w:r>
      <w:r w:rsidR="000F3A5B" w:rsidRPr="00B66CAB">
        <w:rPr>
          <w:rFonts w:ascii="Arial" w:hAnsi="Arial" w:cs="Arial"/>
          <w:sz w:val="22"/>
          <w:szCs w:val="22"/>
        </w:rPr>
        <w:t xml:space="preserve"> com a licitante melhor classificada para que seja obtido desconto sobre o valor ofertado, sendo essa negociação realizada no campo próprio para troca de mensagens</w:t>
      </w:r>
      <w:r w:rsidR="000F3A5B" w:rsidRPr="00B66CAB">
        <w:rPr>
          <w:rFonts w:ascii="Arial" w:hAnsi="Arial" w:cs="Arial"/>
          <w:color w:val="000000"/>
          <w:sz w:val="22"/>
          <w:szCs w:val="22"/>
        </w:rPr>
        <w:t xml:space="preserve"> </w:t>
      </w:r>
      <w:r w:rsidR="000F3A5B" w:rsidRPr="00B66CAB">
        <w:rPr>
          <w:rFonts w:ascii="Arial" w:hAnsi="Arial" w:cs="Arial"/>
          <w:sz w:val="22"/>
          <w:szCs w:val="22"/>
        </w:rPr>
        <w:t xml:space="preserve">exclusivamente por meio eletrônico </w:t>
      </w:r>
      <w:hyperlink r:id="rId27" w:history="1">
        <w:r w:rsidR="000F3A5B" w:rsidRPr="00B66CAB">
          <w:rPr>
            <w:rStyle w:val="Hyperlink"/>
            <w:rFonts w:ascii="Arial" w:hAnsi="Arial" w:cs="Arial"/>
            <w:sz w:val="22"/>
            <w:szCs w:val="22"/>
          </w:rPr>
          <w:t>www.licitacoes.caixa.gov.br</w:t>
        </w:r>
      </w:hyperlink>
      <w:r w:rsidR="000F3A5B" w:rsidRPr="00B66CAB">
        <w:rPr>
          <w:rFonts w:ascii="Arial" w:hAnsi="Arial" w:cs="Arial"/>
          <w:sz w:val="22"/>
          <w:szCs w:val="22"/>
        </w:rPr>
        <w:t xml:space="preserve"> - acionar o botão “</w:t>
      </w:r>
      <w:r w:rsidR="000F3A5B" w:rsidRPr="00B66CAB">
        <w:rPr>
          <w:rFonts w:ascii="Arial" w:hAnsi="Arial" w:cs="Arial"/>
          <w:i/>
          <w:iCs/>
          <w:sz w:val="22"/>
          <w:szCs w:val="22"/>
        </w:rPr>
        <w:t>ENTRAR</w:t>
      </w:r>
      <w:r w:rsidR="000F3A5B" w:rsidRPr="00B66CAB">
        <w:rPr>
          <w:rFonts w:ascii="Arial" w:hAnsi="Arial" w:cs="Arial"/>
          <w:sz w:val="22"/>
          <w:szCs w:val="22"/>
        </w:rPr>
        <w:t xml:space="preserve">” </w:t>
      </w:r>
      <w:r w:rsidR="000F3A5B" w:rsidRPr="00B66CAB">
        <w:rPr>
          <w:rFonts w:ascii="Arial" w:eastAsia="Wingdings" w:hAnsi="Arial" w:cs="Arial"/>
          <w:sz w:val="22"/>
          <w:szCs w:val="22"/>
        </w:rPr>
        <w:t>à</w:t>
      </w:r>
      <w:r w:rsidR="000F3A5B" w:rsidRPr="00B66CAB">
        <w:rPr>
          <w:rFonts w:ascii="Arial" w:hAnsi="Arial" w:cs="Arial"/>
          <w:sz w:val="22"/>
          <w:szCs w:val="22"/>
        </w:rPr>
        <w:t xml:space="preserve"> efetuar login </w:t>
      </w:r>
      <w:r w:rsidR="000F3A5B" w:rsidRPr="00B66CAB">
        <w:rPr>
          <w:rFonts w:ascii="Arial" w:eastAsia="Wingdings" w:hAnsi="Arial" w:cs="Arial"/>
          <w:sz w:val="22"/>
          <w:szCs w:val="22"/>
        </w:rPr>
        <w:t>à</w:t>
      </w:r>
      <w:r w:rsidR="000F3A5B" w:rsidRPr="00B66CAB">
        <w:rPr>
          <w:rFonts w:ascii="Arial" w:hAnsi="Arial" w:cs="Arial"/>
          <w:sz w:val="22"/>
          <w:szCs w:val="22"/>
        </w:rPr>
        <w:t xml:space="preserve"> selecionar o fornecedor que deseja prosseguir </w:t>
      </w:r>
      <w:r w:rsidR="000F3A5B" w:rsidRPr="00B66CAB">
        <w:rPr>
          <w:rFonts w:ascii="Arial" w:eastAsia="Wingdings" w:hAnsi="Arial" w:cs="Arial"/>
          <w:sz w:val="22"/>
          <w:szCs w:val="22"/>
        </w:rPr>
        <w:t>à</w:t>
      </w:r>
      <w:r w:rsidR="000F3A5B" w:rsidRPr="00B66CAB">
        <w:rPr>
          <w:rFonts w:ascii="Arial" w:hAnsi="Arial" w:cs="Arial"/>
          <w:sz w:val="22"/>
          <w:szCs w:val="22"/>
        </w:rPr>
        <w:t xml:space="preserve"> marcar a modalidade LICITAÇÃO CAIXA </w:t>
      </w:r>
      <w:r w:rsidR="000F3A5B" w:rsidRPr="00B66CAB">
        <w:rPr>
          <w:rFonts w:ascii="Arial" w:eastAsia="Wingdings" w:hAnsi="Arial" w:cs="Arial"/>
          <w:sz w:val="22"/>
          <w:szCs w:val="22"/>
        </w:rPr>
        <w:t>à</w:t>
      </w:r>
      <w:r w:rsidR="000F3A5B" w:rsidRPr="00B66CAB">
        <w:rPr>
          <w:rFonts w:ascii="Arial" w:hAnsi="Arial" w:cs="Arial"/>
          <w:sz w:val="22"/>
          <w:szCs w:val="22"/>
        </w:rPr>
        <w:t xml:space="preserve"> no quadro “</w:t>
      </w:r>
      <w:r w:rsidR="000F3A5B" w:rsidRPr="00B66CAB">
        <w:rPr>
          <w:rFonts w:ascii="Arial" w:hAnsi="Arial" w:cs="Arial"/>
          <w:i/>
          <w:iCs/>
          <w:sz w:val="22"/>
          <w:szCs w:val="22"/>
        </w:rPr>
        <w:t>MINHAS ATIVIDADES</w:t>
      </w:r>
      <w:r w:rsidR="000F3A5B" w:rsidRPr="00B66CAB">
        <w:rPr>
          <w:rFonts w:ascii="Arial" w:hAnsi="Arial" w:cs="Arial"/>
          <w:sz w:val="22"/>
          <w:szCs w:val="22"/>
        </w:rPr>
        <w:t xml:space="preserve">” </w:t>
      </w:r>
      <w:r w:rsidR="000F3A5B" w:rsidRPr="00B66CAB">
        <w:rPr>
          <w:rFonts w:ascii="Arial" w:eastAsia="Wingdings" w:hAnsi="Arial" w:cs="Arial"/>
          <w:sz w:val="22"/>
          <w:szCs w:val="22"/>
        </w:rPr>
        <w:t>à</w:t>
      </w:r>
      <w:r w:rsidR="000F3A5B" w:rsidRPr="00B66CAB">
        <w:rPr>
          <w:rFonts w:ascii="Arial" w:hAnsi="Arial" w:cs="Arial"/>
          <w:sz w:val="22"/>
          <w:szCs w:val="22"/>
        </w:rPr>
        <w:t xml:space="preserve"> acionar o link </w:t>
      </w:r>
      <w:r w:rsidR="000F3A5B" w:rsidRPr="00B66CAB">
        <w:rPr>
          <w:rFonts w:ascii="Arial" w:eastAsia="Wingdings" w:hAnsi="Arial" w:cs="Arial"/>
          <w:sz w:val="22"/>
          <w:szCs w:val="22"/>
        </w:rPr>
        <w:t>à</w:t>
      </w:r>
      <w:r w:rsidR="000F3A5B" w:rsidRPr="00B66CAB">
        <w:rPr>
          <w:rFonts w:ascii="Arial" w:hAnsi="Arial" w:cs="Arial"/>
          <w:sz w:val="22"/>
          <w:szCs w:val="22"/>
        </w:rPr>
        <w:t xml:space="preserve"> “</w:t>
      </w:r>
      <w:r w:rsidR="000F3A5B" w:rsidRPr="00B66CAB">
        <w:rPr>
          <w:rFonts w:ascii="Arial" w:hAnsi="Arial" w:cs="Arial"/>
          <w:i/>
          <w:iCs/>
          <w:sz w:val="22"/>
          <w:szCs w:val="22"/>
        </w:rPr>
        <w:t>EFETUAR NEGOCIAÇÃO</w:t>
      </w:r>
      <w:r w:rsidR="000F3A5B" w:rsidRPr="00B66CAB">
        <w:rPr>
          <w:rFonts w:ascii="Arial" w:hAnsi="Arial" w:cs="Arial"/>
          <w:sz w:val="22"/>
          <w:szCs w:val="22"/>
        </w:rPr>
        <w:t>”.</w:t>
      </w:r>
    </w:p>
    <w:p w14:paraId="3E15CDF3" w14:textId="77777777" w:rsidR="006538ED" w:rsidRDefault="006538ED" w:rsidP="00D42452">
      <w:pPr>
        <w:widowControl w:val="0"/>
        <w:ind w:left="1134" w:hanging="1134"/>
        <w:jc w:val="both"/>
        <w:rPr>
          <w:rFonts w:ascii="Arial" w:hAnsi="Arial" w:cs="Arial"/>
          <w:sz w:val="22"/>
          <w:szCs w:val="22"/>
        </w:rPr>
      </w:pPr>
    </w:p>
    <w:p w14:paraId="5B1FD0C5" w14:textId="77777777" w:rsidR="006538ED" w:rsidRPr="006538ED" w:rsidRDefault="006538ED" w:rsidP="006538ED">
      <w:pPr>
        <w:widowControl w:val="0"/>
        <w:ind w:left="1134" w:hanging="1134"/>
        <w:jc w:val="both"/>
        <w:rPr>
          <w:rFonts w:ascii="Arial" w:hAnsi="Arial" w:cs="Arial"/>
          <w:sz w:val="22"/>
          <w:szCs w:val="22"/>
          <w:highlight w:val="cyan"/>
        </w:rPr>
      </w:pPr>
      <w:r w:rsidRPr="006538ED">
        <w:rPr>
          <w:rFonts w:ascii="Arial" w:hAnsi="Arial" w:cs="Arial"/>
          <w:sz w:val="22"/>
          <w:szCs w:val="22"/>
          <w:highlight w:val="cyan"/>
        </w:rPr>
        <w:t>7.12.1</w:t>
      </w:r>
      <w:r w:rsidRPr="006538ED">
        <w:rPr>
          <w:rFonts w:ascii="Arial" w:hAnsi="Arial" w:cs="Arial"/>
          <w:sz w:val="22"/>
          <w:szCs w:val="22"/>
          <w:highlight w:val="cyan"/>
        </w:rPr>
        <w:tab/>
        <w:t xml:space="preserve">Encerrada a etapa de negociação com o primeiro licitante, o Licitador passará à negociação com o próximo licitante, subsequentemente classificado, no campo de negociação do Portal de Licitações CAIXA www.licitacoes.caixa.gov.br/. </w:t>
      </w:r>
    </w:p>
    <w:p w14:paraId="6E990C2D" w14:textId="77777777" w:rsidR="006538ED" w:rsidRPr="006538ED" w:rsidRDefault="006538ED" w:rsidP="006538ED">
      <w:pPr>
        <w:widowControl w:val="0"/>
        <w:ind w:left="1134" w:hanging="1134"/>
        <w:jc w:val="both"/>
        <w:rPr>
          <w:rFonts w:ascii="Arial" w:hAnsi="Arial" w:cs="Arial"/>
          <w:sz w:val="22"/>
          <w:szCs w:val="22"/>
          <w:highlight w:val="cyan"/>
        </w:rPr>
      </w:pPr>
    </w:p>
    <w:p w14:paraId="007508CC" w14:textId="58287BC9" w:rsidR="006538ED" w:rsidRPr="006538ED" w:rsidRDefault="006538ED" w:rsidP="006538ED">
      <w:pPr>
        <w:widowControl w:val="0"/>
        <w:ind w:left="1134" w:hanging="1134"/>
        <w:jc w:val="both"/>
        <w:rPr>
          <w:rFonts w:ascii="Arial" w:hAnsi="Arial" w:cs="Arial"/>
          <w:sz w:val="22"/>
          <w:szCs w:val="22"/>
          <w:highlight w:val="cyan"/>
        </w:rPr>
      </w:pPr>
      <w:r w:rsidRPr="006538ED">
        <w:rPr>
          <w:rFonts w:ascii="Arial" w:hAnsi="Arial" w:cs="Arial"/>
          <w:sz w:val="22"/>
          <w:szCs w:val="22"/>
          <w:highlight w:val="cyan"/>
        </w:rPr>
        <w:t>7.12.2</w:t>
      </w:r>
      <w:r w:rsidRPr="006538ED">
        <w:rPr>
          <w:rFonts w:ascii="Arial" w:hAnsi="Arial" w:cs="Arial"/>
          <w:sz w:val="22"/>
          <w:szCs w:val="22"/>
          <w:highlight w:val="cyan"/>
        </w:rPr>
        <w:tab/>
        <w:t xml:space="preserve">O Licitador questionará, se o(s) licitante(s) pretende(m) igualar o(s) seu(s) preço(s) ao do detentor do menor preço. Havendo a concordância, o(s) licitante(s) deverão registrar o valor equiparado no campo de negociação do Portal e, posteriormente, ao comando do Licitador, anexar a proposta comercial, no Portal de Licitações CAIXA. </w:t>
      </w:r>
    </w:p>
    <w:p w14:paraId="24DF23B2" w14:textId="77777777" w:rsidR="006538ED" w:rsidRPr="006538ED" w:rsidRDefault="006538ED" w:rsidP="006538ED">
      <w:pPr>
        <w:widowControl w:val="0"/>
        <w:ind w:left="1134" w:hanging="1134"/>
        <w:jc w:val="both"/>
        <w:rPr>
          <w:rFonts w:ascii="Arial" w:hAnsi="Arial" w:cs="Arial"/>
          <w:sz w:val="22"/>
          <w:szCs w:val="22"/>
          <w:highlight w:val="cyan"/>
        </w:rPr>
      </w:pPr>
    </w:p>
    <w:p w14:paraId="166C1ABD" w14:textId="1F69363D" w:rsidR="006538ED" w:rsidRPr="00B66CAB" w:rsidRDefault="006538ED" w:rsidP="006538ED">
      <w:pPr>
        <w:widowControl w:val="0"/>
        <w:ind w:left="1134" w:hanging="1134"/>
        <w:jc w:val="both"/>
        <w:rPr>
          <w:rFonts w:ascii="Arial" w:hAnsi="Arial" w:cs="Arial"/>
          <w:sz w:val="22"/>
          <w:szCs w:val="22"/>
        </w:rPr>
      </w:pPr>
      <w:r w:rsidRPr="006538ED">
        <w:rPr>
          <w:rFonts w:ascii="Arial" w:hAnsi="Arial" w:cs="Arial"/>
          <w:sz w:val="22"/>
          <w:szCs w:val="22"/>
          <w:highlight w:val="cyan"/>
        </w:rPr>
        <w:t>7.12.3</w:t>
      </w:r>
      <w:r w:rsidRPr="006538ED">
        <w:rPr>
          <w:rFonts w:ascii="Arial" w:hAnsi="Arial" w:cs="Arial"/>
          <w:sz w:val="22"/>
          <w:szCs w:val="22"/>
          <w:highlight w:val="cyan"/>
        </w:rPr>
        <w:tab/>
        <w:t>Caso haja negativa do licitante em igualar seu(s) preço(s) ao do licitante detentor do menor preço, o Licitador procederá com o questionamento, sucessivamente, por ordem de classificação, até que um dos licitantes aceite igualar o seu valor ao menor valor obtido na etapa competitiva e/ou fase de negociação.</w:t>
      </w:r>
    </w:p>
    <w:p w14:paraId="1AC3B1EA" w14:textId="77777777" w:rsidR="000F3A5B" w:rsidRPr="00B66CAB" w:rsidRDefault="000F3A5B" w:rsidP="00D42452">
      <w:pPr>
        <w:widowControl w:val="0"/>
        <w:ind w:left="1134" w:hanging="1134"/>
        <w:jc w:val="both"/>
        <w:rPr>
          <w:rFonts w:ascii="Arial" w:hAnsi="Arial" w:cs="Arial"/>
          <w:sz w:val="22"/>
          <w:szCs w:val="22"/>
        </w:rPr>
      </w:pPr>
    </w:p>
    <w:p w14:paraId="75751760" w14:textId="05173AE7" w:rsidR="00BD5D16" w:rsidRPr="00B66CAB" w:rsidRDefault="00BD5D16" w:rsidP="00D61423">
      <w:pPr>
        <w:widowControl w:val="0"/>
        <w:ind w:left="1134" w:hanging="1134"/>
        <w:jc w:val="both"/>
        <w:rPr>
          <w:rFonts w:ascii="Arial" w:hAnsi="Arial" w:cs="Arial"/>
          <w:sz w:val="22"/>
          <w:szCs w:val="22"/>
        </w:rPr>
      </w:pPr>
      <w:r w:rsidRPr="00B66CAB">
        <w:rPr>
          <w:rFonts w:ascii="Arial" w:hAnsi="Arial" w:cs="Arial"/>
          <w:sz w:val="22"/>
          <w:szCs w:val="22"/>
        </w:rPr>
        <w:t>7.13</w:t>
      </w:r>
      <w:r w:rsidRPr="00B66CAB">
        <w:rPr>
          <w:rFonts w:ascii="Arial" w:hAnsi="Arial" w:cs="Arial"/>
          <w:sz w:val="22"/>
          <w:szCs w:val="22"/>
        </w:rPr>
        <w:tab/>
        <w:t>Na etapa de negociação, o licitante vencedor deverá encaminhar, na forma do item 8.</w:t>
      </w:r>
      <w:r w:rsidR="00520DB1" w:rsidRPr="00B66CAB">
        <w:rPr>
          <w:rFonts w:ascii="Arial" w:hAnsi="Arial" w:cs="Arial"/>
          <w:sz w:val="22"/>
          <w:szCs w:val="22"/>
        </w:rPr>
        <w:t>7</w:t>
      </w:r>
      <w:r w:rsidRPr="00B66CAB">
        <w:rPr>
          <w:rFonts w:ascii="Arial" w:hAnsi="Arial" w:cs="Arial"/>
          <w:sz w:val="22"/>
          <w:szCs w:val="22"/>
        </w:rPr>
        <w:t xml:space="preserve">, a proposta comercial </w:t>
      </w:r>
      <w:r w:rsidRPr="006538ED">
        <w:rPr>
          <w:rFonts w:ascii="Arial" w:hAnsi="Arial" w:cs="Arial"/>
          <w:sz w:val="22"/>
          <w:szCs w:val="22"/>
        </w:rPr>
        <w:t xml:space="preserve">e a planilha </w:t>
      </w:r>
      <w:r w:rsidR="006538ED" w:rsidRPr="006538ED">
        <w:rPr>
          <w:rFonts w:ascii="Arial" w:hAnsi="Arial" w:cs="Arial"/>
          <w:sz w:val="22"/>
          <w:szCs w:val="22"/>
        </w:rPr>
        <w:t>orçamentária</w:t>
      </w:r>
      <w:r w:rsidRPr="006538ED">
        <w:rPr>
          <w:rFonts w:ascii="Arial" w:hAnsi="Arial" w:cs="Arial"/>
          <w:sz w:val="22"/>
          <w:szCs w:val="22"/>
        </w:rPr>
        <w:t xml:space="preserve"> com</w:t>
      </w:r>
      <w:r w:rsidRPr="00B66CAB">
        <w:rPr>
          <w:rFonts w:ascii="Arial" w:hAnsi="Arial" w:cs="Arial"/>
          <w:sz w:val="22"/>
          <w:szCs w:val="22"/>
        </w:rPr>
        <w:t xml:space="preserve"> a descrição detalhada dos custos, com os respectivos valores adequados ao preço negociado.</w:t>
      </w:r>
    </w:p>
    <w:p w14:paraId="280EABF2" w14:textId="77777777" w:rsidR="00BD5D16" w:rsidRPr="00B66CAB" w:rsidRDefault="00BD5D16" w:rsidP="00811AA3">
      <w:pPr>
        <w:widowControl w:val="0"/>
        <w:ind w:left="993" w:hanging="993"/>
        <w:jc w:val="both"/>
        <w:rPr>
          <w:rFonts w:ascii="Arial" w:hAnsi="Arial" w:cs="Arial"/>
          <w:sz w:val="22"/>
          <w:szCs w:val="22"/>
        </w:rPr>
      </w:pPr>
    </w:p>
    <w:p w14:paraId="55E7364F" w14:textId="77777777" w:rsidR="00BD5D16" w:rsidRDefault="00BD5D16" w:rsidP="00D61423">
      <w:pPr>
        <w:widowControl w:val="0"/>
        <w:ind w:left="1134" w:hanging="1134"/>
        <w:jc w:val="both"/>
        <w:rPr>
          <w:rFonts w:ascii="Arial" w:hAnsi="Arial" w:cs="Arial"/>
          <w:sz w:val="22"/>
          <w:szCs w:val="22"/>
        </w:rPr>
      </w:pPr>
      <w:r w:rsidRPr="00B66CAB">
        <w:rPr>
          <w:rFonts w:ascii="Arial" w:hAnsi="Arial" w:cs="Arial"/>
          <w:sz w:val="22"/>
          <w:szCs w:val="22"/>
        </w:rPr>
        <w:t>7.13.1</w:t>
      </w:r>
      <w:r w:rsidRPr="00B66CAB">
        <w:rPr>
          <w:rFonts w:ascii="Arial" w:hAnsi="Arial" w:cs="Arial"/>
          <w:sz w:val="22"/>
          <w:szCs w:val="22"/>
        </w:rPr>
        <w:tab/>
        <w:t>Quando a proposta do primeiro classificado estiver acima do orçamento estimado, o Licitador poderá negociar com o licitante condições mais vantajosas</w:t>
      </w:r>
      <w:r w:rsidR="00531337" w:rsidRPr="00B66CAB">
        <w:rPr>
          <w:rFonts w:ascii="Arial" w:hAnsi="Arial" w:cs="Arial"/>
          <w:sz w:val="22"/>
          <w:szCs w:val="22"/>
        </w:rPr>
        <w:t>.</w:t>
      </w:r>
    </w:p>
    <w:p w14:paraId="736430BE" w14:textId="77777777" w:rsidR="006538ED" w:rsidRDefault="006538ED" w:rsidP="00D61423">
      <w:pPr>
        <w:widowControl w:val="0"/>
        <w:ind w:left="1134" w:hanging="1134"/>
        <w:jc w:val="both"/>
        <w:rPr>
          <w:rFonts w:ascii="Arial" w:hAnsi="Arial" w:cs="Arial"/>
          <w:sz w:val="22"/>
          <w:szCs w:val="22"/>
        </w:rPr>
      </w:pPr>
    </w:p>
    <w:p w14:paraId="008F9AC2" w14:textId="58086496" w:rsidR="006538ED" w:rsidRPr="00B66CAB" w:rsidRDefault="006538ED" w:rsidP="00D61423">
      <w:pPr>
        <w:widowControl w:val="0"/>
        <w:ind w:left="1134" w:hanging="1134"/>
        <w:jc w:val="both"/>
        <w:rPr>
          <w:rFonts w:ascii="Arial" w:hAnsi="Arial" w:cs="Arial"/>
          <w:sz w:val="22"/>
          <w:szCs w:val="22"/>
        </w:rPr>
      </w:pPr>
      <w:r w:rsidRPr="006538ED">
        <w:rPr>
          <w:rFonts w:ascii="Arial" w:hAnsi="Arial" w:cs="Arial"/>
          <w:sz w:val="22"/>
          <w:szCs w:val="22"/>
          <w:highlight w:val="cyan"/>
        </w:rPr>
        <w:t xml:space="preserve">7.13.2   </w:t>
      </w:r>
      <w:r w:rsidRPr="006538ED">
        <w:rPr>
          <w:rFonts w:ascii="Arial" w:hAnsi="Arial" w:cs="Arial"/>
          <w:sz w:val="22"/>
          <w:szCs w:val="22"/>
          <w:highlight w:val="cyan"/>
        </w:rPr>
        <w:tab/>
        <w:t>Definida a proposta e a planilha orçamentária vencedoras, as demais empresas equiparadas serão convocadas a manifestarem sua adesão à proposta e a planilha orçamentária da empresa vencedora, devendo anexar apenas a proposta de preço no prazo de 02 (duas) horas, contado da convocação</w:t>
      </w:r>
      <w:r w:rsidRPr="006538ED">
        <w:rPr>
          <w:rFonts w:ascii="Arial" w:hAnsi="Arial" w:cs="Arial"/>
          <w:sz w:val="22"/>
          <w:szCs w:val="22"/>
        </w:rPr>
        <w:t>.</w:t>
      </w:r>
    </w:p>
    <w:p w14:paraId="221B54E9" w14:textId="77777777" w:rsidR="00BD5D16" w:rsidRPr="00B66CAB" w:rsidRDefault="00BD5D16" w:rsidP="00D61423">
      <w:pPr>
        <w:widowControl w:val="0"/>
        <w:ind w:left="1134" w:hanging="1134"/>
        <w:jc w:val="both"/>
        <w:rPr>
          <w:rFonts w:ascii="Arial" w:hAnsi="Arial" w:cs="Arial"/>
          <w:sz w:val="22"/>
          <w:szCs w:val="22"/>
        </w:rPr>
      </w:pPr>
    </w:p>
    <w:p w14:paraId="0D952AD1" w14:textId="77777777" w:rsidR="00BD5D16" w:rsidRPr="00B66CAB" w:rsidRDefault="00BD5D16" w:rsidP="00D61423">
      <w:pPr>
        <w:widowControl w:val="0"/>
        <w:tabs>
          <w:tab w:val="center" w:pos="1418"/>
        </w:tabs>
        <w:ind w:left="1134" w:hanging="1134"/>
        <w:jc w:val="both"/>
        <w:rPr>
          <w:rFonts w:ascii="Arial" w:hAnsi="Arial" w:cs="Arial"/>
          <w:sz w:val="22"/>
          <w:szCs w:val="22"/>
        </w:rPr>
      </w:pPr>
      <w:r w:rsidRPr="00B66CAB">
        <w:rPr>
          <w:rFonts w:ascii="Arial" w:hAnsi="Arial" w:cs="Arial"/>
          <w:sz w:val="22"/>
          <w:szCs w:val="22"/>
        </w:rPr>
        <w:t>7.14</w:t>
      </w:r>
      <w:r w:rsidRPr="00B66CAB">
        <w:rPr>
          <w:rFonts w:ascii="Arial" w:hAnsi="Arial" w:cs="Arial"/>
          <w:sz w:val="22"/>
          <w:szCs w:val="22"/>
        </w:rPr>
        <w:tab/>
        <w:t>Se a proposta ou lance não for aceito ou se o licitante não atender às exigências do edital, o Licitador examinará as ofertas subsequentes, na ordem de classificação, observando o direito de preferência estabelecido, a sua aceitabilidade, assim sucessivamente, até a apuração de uma proposta que atenda ao edital.</w:t>
      </w:r>
    </w:p>
    <w:p w14:paraId="49DA64DD" w14:textId="77777777" w:rsidR="00E203D4" w:rsidRPr="00B66CAB" w:rsidRDefault="00E203D4" w:rsidP="00811AA3">
      <w:pPr>
        <w:widowControl w:val="0"/>
        <w:tabs>
          <w:tab w:val="center" w:pos="1418"/>
        </w:tabs>
        <w:ind w:left="993" w:hanging="993"/>
        <w:jc w:val="both"/>
        <w:rPr>
          <w:rFonts w:ascii="Arial" w:hAnsi="Arial" w:cs="Arial"/>
          <w:sz w:val="22"/>
          <w:szCs w:val="22"/>
        </w:rPr>
      </w:pPr>
    </w:p>
    <w:p w14:paraId="2EE075BA" w14:textId="77777777" w:rsidR="00C4091F" w:rsidRPr="00B66CAB" w:rsidRDefault="00A17F06" w:rsidP="00811AA3">
      <w:pPr>
        <w:ind w:left="1134" w:hanging="1134"/>
        <w:jc w:val="both"/>
        <w:rPr>
          <w:rFonts w:ascii="Arial" w:hAnsi="Arial" w:cs="Arial"/>
          <w:b/>
          <w:sz w:val="22"/>
          <w:szCs w:val="22"/>
          <w:u w:val="single"/>
        </w:rPr>
      </w:pPr>
      <w:r w:rsidRPr="00B66CAB">
        <w:rPr>
          <w:rFonts w:ascii="Arial" w:hAnsi="Arial" w:cs="Arial"/>
          <w:b/>
          <w:sz w:val="22"/>
          <w:szCs w:val="22"/>
        </w:rPr>
        <w:t>8</w:t>
      </w:r>
      <w:r w:rsidR="00C4091F" w:rsidRPr="00B66CAB">
        <w:rPr>
          <w:rFonts w:ascii="Arial" w:hAnsi="Arial" w:cs="Arial"/>
          <w:b/>
          <w:sz w:val="22"/>
          <w:szCs w:val="22"/>
        </w:rPr>
        <w:tab/>
      </w:r>
      <w:r w:rsidR="00AD1BFD" w:rsidRPr="00B66CAB">
        <w:rPr>
          <w:rFonts w:ascii="Arial" w:hAnsi="Arial" w:cs="Arial"/>
          <w:b/>
          <w:sz w:val="22"/>
          <w:szCs w:val="22"/>
          <w:u w:val="single"/>
        </w:rPr>
        <w:t>DA DOCUMENTAÇÃO NECESSÁRIA PARA HABILITAÇÃO</w:t>
      </w:r>
    </w:p>
    <w:p w14:paraId="741139CF" w14:textId="77777777" w:rsidR="00C4091F" w:rsidRPr="00B66CAB" w:rsidRDefault="00C4091F" w:rsidP="00811AA3">
      <w:pPr>
        <w:ind w:left="1134" w:hanging="1134"/>
        <w:jc w:val="both"/>
        <w:rPr>
          <w:rFonts w:ascii="Arial" w:hAnsi="Arial" w:cs="Arial"/>
          <w:sz w:val="22"/>
          <w:szCs w:val="22"/>
        </w:rPr>
      </w:pPr>
    </w:p>
    <w:p w14:paraId="53E3A0DA" w14:textId="77777777" w:rsidR="00BD5D16" w:rsidRPr="00B66CAB" w:rsidRDefault="00BD5D16" w:rsidP="00FB49B4">
      <w:pPr>
        <w:ind w:left="1134" w:hanging="1134"/>
        <w:jc w:val="both"/>
        <w:rPr>
          <w:rFonts w:ascii="Arial" w:hAnsi="Arial" w:cs="Arial"/>
          <w:sz w:val="22"/>
          <w:szCs w:val="22"/>
        </w:rPr>
      </w:pPr>
      <w:r w:rsidRPr="00B66CAB">
        <w:rPr>
          <w:rFonts w:ascii="Arial" w:hAnsi="Arial" w:cs="Arial"/>
          <w:sz w:val="22"/>
          <w:szCs w:val="22"/>
        </w:rPr>
        <w:t>8.1</w:t>
      </w:r>
      <w:r w:rsidRPr="00B66CAB">
        <w:rPr>
          <w:rFonts w:ascii="Arial" w:hAnsi="Arial" w:cs="Arial"/>
          <w:sz w:val="22"/>
          <w:szCs w:val="22"/>
        </w:rPr>
        <w:tab/>
        <w:t>Para fins de habilitação no certame, o licitante terá de satisfazer os requisitos abaixo:</w:t>
      </w:r>
    </w:p>
    <w:p w14:paraId="5E9E9F57" w14:textId="77777777" w:rsidR="00BD5D16" w:rsidRPr="00B66CAB" w:rsidRDefault="00BD5D16" w:rsidP="00811AA3">
      <w:pPr>
        <w:ind w:left="993" w:hanging="993"/>
        <w:jc w:val="both"/>
        <w:rPr>
          <w:rFonts w:ascii="Arial" w:hAnsi="Arial" w:cs="Arial"/>
          <w:sz w:val="22"/>
          <w:szCs w:val="22"/>
        </w:rPr>
      </w:pPr>
    </w:p>
    <w:p w14:paraId="0653A5C6" w14:textId="595D2A72" w:rsidR="00BD5D16" w:rsidRPr="00B66CAB" w:rsidRDefault="00BD5D16" w:rsidP="00FB49B4">
      <w:pPr>
        <w:ind w:left="1418" w:hanging="284"/>
        <w:jc w:val="both"/>
        <w:rPr>
          <w:rFonts w:ascii="Arial" w:hAnsi="Arial" w:cs="Arial"/>
          <w:sz w:val="22"/>
          <w:szCs w:val="22"/>
        </w:rPr>
      </w:pPr>
      <w:r w:rsidRPr="00B66CAB">
        <w:rPr>
          <w:rFonts w:ascii="Arial" w:hAnsi="Arial" w:cs="Arial"/>
          <w:sz w:val="22"/>
          <w:szCs w:val="22"/>
        </w:rPr>
        <w:t xml:space="preserve">- </w:t>
      </w:r>
      <w:r w:rsidR="00FB49B4" w:rsidRPr="00B66CAB">
        <w:rPr>
          <w:rFonts w:ascii="Arial" w:hAnsi="Arial" w:cs="Arial"/>
          <w:sz w:val="22"/>
          <w:szCs w:val="22"/>
        </w:rPr>
        <w:tab/>
      </w:r>
      <w:proofErr w:type="gramStart"/>
      <w:r w:rsidRPr="00B66CAB">
        <w:rPr>
          <w:rFonts w:ascii="Arial" w:hAnsi="Arial" w:cs="Arial"/>
          <w:sz w:val="22"/>
          <w:szCs w:val="22"/>
        </w:rPr>
        <w:t>habilitação</w:t>
      </w:r>
      <w:proofErr w:type="gramEnd"/>
      <w:r w:rsidRPr="00B66CAB">
        <w:rPr>
          <w:rFonts w:ascii="Arial" w:hAnsi="Arial" w:cs="Arial"/>
          <w:sz w:val="22"/>
          <w:szCs w:val="22"/>
        </w:rPr>
        <w:t xml:space="preserve"> jurídica;</w:t>
      </w:r>
    </w:p>
    <w:p w14:paraId="520B5640" w14:textId="103B98AF" w:rsidR="00BD5D16" w:rsidRPr="00B66CAB" w:rsidRDefault="00BD5D16" w:rsidP="00FB49B4">
      <w:pPr>
        <w:ind w:left="1418" w:hanging="284"/>
        <w:jc w:val="both"/>
        <w:rPr>
          <w:rFonts w:ascii="Arial" w:hAnsi="Arial" w:cs="Arial"/>
          <w:sz w:val="22"/>
          <w:szCs w:val="22"/>
        </w:rPr>
      </w:pPr>
      <w:r w:rsidRPr="00B66CAB">
        <w:rPr>
          <w:rFonts w:ascii="Arial" w:hAnsi="Arial" w:cs="Arial"/>
          <w:sz w:val="22"/>
          <w:szCs w:val="22"/>
        </w:rPr>
        <w:t xml:space="preserve">- </w:t>
      </w:r>
      <w:r w:rsidR="00FB49B4" w:rsidRPr="00B66CAB">
        <w:rPr>
          <w:rFonts w:ascii="Arial" w:hAnsi="Arial" w:cs="Arial"/>
          <w:sz w:val="22"/>
          <w:szCs w:val="22"/>
        </w:rPr>
        <w:tab/>
      </w:r>
      <w:proofErr w:type="gramStart"/>
      <w:r w:rsidRPr="00B66CAB">
        <w:rPr>
          <w:rFonts w:ascii="Arial" w:hAnsi="Arial" w:cs="Arial"/>
          <w:sz w:val="22"/>
          <w:szCs w:val="22"/>
        </w:rPr>
        <w:t>qualificação</w:t>
      </w:r>
      <w:proofErr w:type="gramEnd"/>
      <w:r w:rsidRPr="00B66CAB">
        <w:rPr>
          <w:rFonts w:ascii="Arial" w:hAnsi="Arial" w:cs="Arial"/>
          <w:sz w:val="22"/>
          <w:szCs w:val="22"/>
        </w:rPr>
        <w:t xml:space="preserve"> técnica;</w:t>
      </w:r>
    </w:p>
    <w:p w14:paraId="17F8AD5E" w14:textId="4D1A97BA" w:rsidR="00BD5D16" w:rsidRPr="00B66CAB" w:rsidRDefault="00BD5D16" w:rsidP="00FB49B4">
      <w:pPr>
        <w:ind w:left="1418" w:hanging="284"/>
        <w:jc w:val="both"/>
        <w:rPr>
          <w:rFonts w:ascii="Arial" w:hAnsi="Arial" w:cs="Arial"/>
          <w:sz w:val="22"/>
          <w:szCs w:val="22"/>
        </w:rPr>
      </w:pPr>
      <w:r w:rsidRPr="00B66CAB">
        <w:rPr>
          <w:rFonts w:ascii="Arial" w:hAnsi="Arial" w:cs="Arial"/>
          <w:sz w:val="22"/>
          <w:szCs w:val="22"/>
        </w:rPr>
        <w:t xml:space="preserve">- </w:t>
      </w:r>
      <w:r w:rsidR="00FB49B4" w:rsidRPr="00B66CAB">
        <w:rPr>
          <w:rFonts w:ascii="Arial" w:hAnsi="Arial" w:cs="Arial"/>
          <w:sz w:val="22"/>
          <w:szCs w:val="22"/>
        </w:rPr>
        <w:t xml:space="preserve"> </w:t>
      </w:r>
      <w:r w:rsidR="00FB49B4" w:rsidRPr="00B66CAB">
        <w:rPr>
          <w:rFonts w:ascii="Arial" w:hAnsi="Arial" w:cs="Arial"/>
          <w:sz w:val="22"/>
          <w:szCs w:val="22"/>
        </w:rPr>
        <w:tab/>
      </w:r>
      <w:proofErr w:type="gramStart"/>
      <w:r w:rsidRPr="00B66CAB">
        <w:rPr>
          <w:rFonts w:ascii="Arial" w:hAnsi="Arial" w:cs="Arial"/>
          <w:sz w:val="22"/>
          <w:szCs w:val="22"/>
        </w:rPr>
        <w:t>qualificação</w:t>
      </w:r>
      <w:proofErr w:type="gramEnd"/>
      <w:r w:rsidRPr="00B66CAB">
        <w:rPr>
          <w:rFonts w:ascii="Arial" w:hAnsi="Arial" w:cs="Arial"/>
          <w:sz w:val="22"/>
          <w:szCs w:val="22"/>
        </w:rPr>
        <w:t xml:space="preserve"> econômico-financeira;</w:t>
      </w:r>
    </w:p>
    <w:p w14:paraId="7739F05A" w14:textId="73EDC232" w:rsidR="00885568" w:rsidRPr="00B66CAB" w:rsidRDefault="00BD5D16" w:rsidP="00FB49B4">
      <w:pPr>
        <w:ind w:left="1418" w:hanging="284"/>
        <w:jc w:val="both"/>
        <w:rPr>
          <w:rFonts w:ascii="Arial" w:hAnsi="Arial" w:cs="Arial"/>
          <w:sz w:val="22"/>
          <w:szCs w:val="22"/>
        </w:rPr>
      </w:pPr>
      <w:r w:rsidRPr="00B66CAB">
        <w:rPr>
          <w:rFonts w:ascii="Arial" w:hAnsi="Arial" w:cs="Arial"/>
          <w:sz w:val="22"/>
          <w:szCs w:val="22"/>
        </w:rPr>
        <w:t xml:space="preserve">- </w:t>
      </w:r>
      <w:r w:rsidR="00FB49B4" w:rsidRPr="00B66CAB">
        <w:rPr>
          <w:rFonts w:ascii="Arial" w:hAnsi="Arial" w:cs="Arial"/>
          <w:sz w:val="22"/>
          <w:szCs w:val="22"/>
        </w:rPr>
        <w:tab/>
      </w:r>
      <w:proofErr w:type="gramStart"/>
      <w:r w:rsidRPr="00B66CAB">
        <w:rPr>
          <w:rFonts w:ascii="Arial" w:hAnsi="Arial" w:cs="Arial"/>
          <w:sz w:val="22"/>
          <w:szCs w:val="22"/>
        </w:rPr>
        <w:t>regularidade</w:t>
      </w:r>
      <w:proofErr w:type="gramEnd"/>
      <w:r w:rsidRPr="00B66CAB">
        <w:rPr>
          <w:rFonts w:ascii="Arial" w:hAnsi="Arial" w:cs="Arial"/>
          <w:sz w:val="22"/>
          <w:szCs w:val="22"/>
        </w:rPr>
        <w:t xml:space="preserve"> fiscal federal </w:t>
      </w:r>
      <w:r w:rsidRPr="006538ED">
        <w:rPr>
          <w:rFonts w:ascii="Arial" w:hAnsi="Arial" w:cs="Arial"/>
          <w:sz w:val="22"/>
          <w:szCs w:val="22"/>
        </w:rPr>
        <w:t>e trabalhista;</w:t>
      </w:r>
      <w:r w:rsidRPr="00B66CAB">
        <w:rPr>
          <w:rFonts w:ascii="Arial" w:hAnsi="Arial" w:cs="Arial"/>
          <w:sz w:val="22"/>
          <w:szCs w:val="22"/>
        </w:rPr>
        <w:t xml:space="preserve"> </w:t>
      </w:r>
    </w:p>
    <w:p w14:paraId="3A1FBA01" w14:textId="6DAD18D5" w:rsidR="00BD5D16" w:rsidRPr="00B66CAB" w:rsidRDefault="00BD5D16" w:rsidP="00FB49B4">
      <w:pPr>
        <w:ind w:left="1418" w:hanging="284"/>
        <w:jc w:val="both"/>
        <w:rPr>
          <w:rFonts w:ascii="Arial" w:hAnsi="Arial" w:cs="Arial"/>
          <w:sz w:val="22"/>
          <w:szCs w:val="22"/>
        </w:rPr>
      </w:pPr>
      <w:r w:rsidRPr="00B66CAB">
        <w:rPr>
          <w:rFonts w:ascii="Arial" w:hAnsi="Arial" w:cs="Arial"/>
          <w:sz w:val="22"/>
          <w:szCs w:val="22"/>
        </w:rPr>
        <w:t>-</w:t>
      </w:r>
      <w:r w:rsidR="00885568" w:rsidRPr="00B66CAB">
        <w:rPr>
          <w:rFonts w:ascii="Arial" w:hAnsi="Arial" w:cs="Arial"/>
          <w:sz w:val="22"/>
          <w:szCs w:val="22"/>
        </w:rPr>
        <w:tab/>
      </w:r>
      <w:proofErr w:type="gramStart"/>
      <w:r w:rsidRPr="00B66CAB">
        <w:rPr>
          <w:rFonts w:ascii="Arial" w:hAnsi="Arial" w:cs="Arial"/>
          <w:sz w:val="22"/>
          <w:szCs w:val="22"/>
        </w:rPr>
        <w:t>cumprimento</w:t>
      </w:r>
      <w:proofErr w:type="gramEnd"/>
      <w:r w:rsidRPr="00B66CAB">
        <w:rPr>
          <w:rFonts w:ascii="Arial" w:hAnsi="Arial" w:cs="Arial"/>
          <w:sz w:val="22"/>
          <w:szCs w:val="22"/>
        </w:rPr>
        <w:t xml:space="preserve"> do disposto no inciso XXXIII do art. 7º da Constituição Federal.</w:t>
      </w:r>
    </w:p>
    <w:p w14:paraId="6E2F7D72" w14:textId="77777777" w:rsidR="00BD5D16" w:rsidRPr="00B66CAB" w:rsidRDefault="00BD5D16" w:rsidP="008139A2">
      <w:pPr>
        <w:widowControl w:val="0"/>
        <w:ind w:left="1134" w:hanging="1134"/>
        <w:jc w:val="both"/>
        <w:rPr>
          <w:rFonts w:ascii="Arial" w:hAnsi="Arial" w:cs="Arial"/>
          <w:sz w:val="22"/>
          <w:szCs w:val="22"/>
        </w:rPr>
      </w:pPr>
    </w:p>
    <w:p w14:paraId="2E32D50D" w14:textId="296A5B26" w:rsidR="008740C5" w:rsidRPr="00B66CAB" w:rsidRDefault="00BD5D16" w:rsidP="008740C5">
      <w:pPr>
        <w:widowControl w:val="0"/>
        <w:tabs>
          <w:tab w:val="left" w:pos="0"/>
        </w:tabs>
        <w:ind w:left="1134" w:hanging="1134"/>
        <w:jc w:val="both"/>
        <w:rPr>
          <w:rFonts w:ascii="Arial" w:hAnsi="Arial" w:cs="Arial"/>
          <w:sz w:val="22"/>
          <w:szCs w:val="22"/>
        </w:rPr>
      </w:pPr>
      <w:r w:rsidRPr="00B66CAB">
        <w:rPr>
          <w:rFonts w:ascii="Arial" w:hAnsi="Arial" w:cs="Arial"/>
          <w:sz w:val="22"/>
          <w:szCs w:val="22"/>
        </w:rPr>
        <w:t>8.1.1</w:t>
      </w:r>
      <w:r w:rsidRPr="00B66CAB">
        <w:rPr>
          <w:rFonts w:ascii="Arial" w:hAnsi="Arial" w:cs="Arial"/>
          <w:sz w:val="22"/>
          <w:szCs w:val="22"/>
        </w:rPr>
        <w:tab/>
      </w:r>
      <w:r w:rsidR="008740C5" w:rsidRPr="00B66CAB">
        <w:rPr>
          <w:rFonts w:ascii="Arial" w:hAnsi="Arial" w:cs="Arial"/>
          <w:sz w:val="22"/>
          <w:szCs w:val="22"/>
        </w:rPr>
        <w:t xml:space="preserve">O licitante deverá anexar a documentação de habilitação no repositório de documentos localizado no Cadastro do Licitante. Na </w:t>
      </w:r>
      <w:r w:rsidR="00FC5575" w:rsidRPr="00B66CAB">
        <w:rPr>
          <w:rFonts w:ascii="Arial" w:hAnsi="Arial" w:cs="Arial"/>
          <w:sz w:val="22"/>
          <w:szCs w:val="22"/>
        </w:rPr>
        <w:t>Á</w:t>
      </w:r>
      <w:r w:rsidR="008740C5" w:rsidRPr="00B66CAB">
        <w:rPr>
          <w:rFonts w:ascii="Arial" w:hAnsi="Arial" w:cs="Arial"/>
          <w:sz w:val="22"/>
          <w:szCs w:val="22"/>
        </w:rPr>
        <w:t xml:space="preserve">rea </w:t>
      </w:r>
      <w:r w:rsidR="00FC5575" w:rsidRPr="00B66CAB">
        <w:rPr>
          <w:rFonts w:ascii="Arial" w:hAnsi="Arial" w:cs="Arial"/>
          <w:sz w:val="22"/>
          <w:szCs w:val="22"/>
        </w:rPr>
        <w:t>L</w:t>
      </w:r>
      <w:r w:rsidR="008740C5" w:rsidRPr="00B66CAB">
        <w:rPr>
          <w:rFonts w:ascii="Arial" w:hAnsi="Arial" w:cs="Arial"/>
          <w:sz w:val="22"/>
          <w:szCs w:val="22"/>
        </w:rPr>
        <w:t>ogada do Fornecedor, acesse o link “</w:t>
      </w:r>
      <w:r w:rsidR="008740C5" w:rsidRPr="00B66CAB">
        <w:rPr>
          <w:rFonts w:ascii="Arial" w:hAnsi="Arial" w:cs="Arial"/>
          <w:i/>
          <w:iCs/>
          <w:sz w:val="22"/>
          <w:szCs w:val="22"/>
        </w:rPr>
        <w:t>VINCULAR DOCUMENTAÇÃO DE HABILITAÇÃO”</w:t>
      </w:r>
      <w:r w:rsidR="008740C5" w:rsidRPr="00B66CAB">
        <w:rPr>
          <w:rFonts w:ascii="Arial" w:hAnsi="Arial" w:cs="Arial"/>
          <w:sz w:val="22"/>
          <w:szCs w:val="22"/>
        </w:rPr>
        <w:t xml:space="preserve"> e selecione o item desejado, acione o botão “</w:t>
      </w:r>
      <w:r w:rsidR="008740C5" w:rsidRPr="00B66CAB">
        <w:rPr>
          <w:rFonts w:ascii="Arial" w:hAnsi="Arial" w:cs="Arial"/>
          <w:i/>
          <w:iCs/>
          <w:sz w:val="22"/>
          <w:szCs w:val="22"/>
        </w:rPr>
        <w:t>VINCULAR DOCUMENTAÇÃO</w:t>
      </w:r>
      <w:r w:rsidR="008740C5" w:rsidRPr="00B66CAB">
        <w:rPr>
          <w:rFonts w:ascii="Arial" w:hAnsi="Arial" w:cs="Arial"/>
          <w:sz w:val="22"/>
          <w:szCs w:val="22"/>
        </w:rPr>
        <w:t>”, selecione a documentação correspondente e conclua acionando o botão “</w:t>
      </w:r>
      <w:r w:rsidR="008740C5" w:rsidRPr="00B66CAB">
        <w:rPr>
          <w:rFonts w:ascii="Arial" w:hAnsi="Arial" w:cs="Arial"/>
          <w:i/>
          <w:iCs/>
          <w:sz w:val="22"/>
          <w:szCs w:val="22"/>
        </w:rPr>
        <w:t>CONFIRMAR</w:t>
      </w:r>
      <w:r w:rsidR="008740C5" w:rsidRPr="00B66CAB">
        <w:rPr>
          <w:rFonts w:ascii="Arial" w:hAnsi="Arial" w:cs="Arial"/>
          <w:sz w:val="22"/>
          <w:szCs w:val="22"/>
        </w:rPr>
        <w:t>”. A documentação vinculada fica disponível na coluna Documentação, confira e, para confirmar, acione o botão “</w:t>
      </w:r>
      <w:r w:rsidR="008740C5" w:rsidRPr="00B66CAB">
        <w:rPr>
          <w:rFonts w:ascii="Arial" w:hAnsi="Arial" w:cs="Arial"/>
          <w:i/>
          <w:iCs/>
          <w:sz w:val="22"/>
          <w:szCs w:val="22"/>
        </w:rPr>
        <w:t>CONCLUIR/ENVIAR</w:t>
      </w:r>
      <w:r w:rsidR="008740C5" w:rsidRPr="00B66CAB">
        <w:rPr>
          <w:rFonts w:ascii="Arial" w:hAnsi="Arial" w:cs="Arial"/>
          <w:sz w:val="22"/>
          <w:szCs w:val="22"/>
        </w:rPr>
        <w:t>”.</w:t>
      </w:r>
    </w:p>
    <w:p w14:paraId="5654FC20" w14:textId="77777777" w:rsidR="008139A2" w:rsidRPr="00B66CAB" w:rsidRDefault="008139A2" w:rsidP="008139A2">
      <w:pPr>
        <w:widowControl w:val="0"/>
        <w:ind w:left="1134" w:hanging="1134"/>
        <w:jc w:val="both"/>
        <w:rPr>
          <w:rFonts w:ascii="Arial" w:hAnsi="Arial" w:cs="Arial"/>
          <w:sz w:val="22"/>
          <w:szCs w:val="22"/>
        </w:rPr>
      </w:pPr>
      <w:bookmarkStart w:id="18" w:name="_Hlk92368672"/>
    </w:p>
    <w:p w14:paraId="3EBA2810" w14:textId="34D5B254" w:rsidR="00BD5D16" w:rsidRPr="00B66CAB" w:rsidRDefault="00BD5D16" w:rsidP="008139A2">
      <w:pPr>
        <w:widowControl w:val="0"/>
        <w:ind w:left="1134" w:hanging="1134"/>
        <w:jc w:val="both"/>
        <w:rPr>
          <w:rFonts w:ascii="Arial" w:hAnsi="Arial" w:cs="Arial"/>
          <w:sz w:val="22"/>
          <w:szCs w:val="22"/>
        </w:rPr>
      </w:pPr>
      <w:r w:rsidRPr="00B66CAB">
        <w:rPr>
          <w:rFonts w:ascii="Arial" w:hAnsi="Arial" w:cs="Arial"/>
          <w:sz w:val="22"/>
          <w:szCs w:val="22"/>
        </w:rPr>
        <w:t>8.1.2</w:t>
      </w:r>
      <w:r w:rsidRPr="00B66CAB">
        <w:rPr>
          <w:rFonts w:ascii="Arial" w:hAnsi="Arial" w:cs="Arial"/>
          <w:sz w:val="22"/>
          <w:szCs w:val="22"/>
        </w:rPr>
        <w:tab/>
        <w:t>As instruções também constam do “</w:t>
      </w:r>
      <w:r w:rsidR="000D2026" w:rsidRPr="00B66CAB">
        <w:rPr>
          <w:rFonts w:ascii="Arial" w:hAnsi="Arial" w:cs="Arial"/>
          <w:i/>
          <w:iCs/>
          <w:sz w:val="22"/>
          <w:szCs w:val="22"/>
        </w:rPr>
        <w:t>MANUAL DO FORNECEDOR GUARDA DA DOCUMENTAÇÃO DE HABILITAÇÃO</w:t>
      </w:r>
      <w:r w:rsidRPr="00B66CAB">
        <w:rPr>
          <w:rFonts w:ascii="Arial" w:hAnsi="Arial" w:cs="Arial"/>
          <w:sz w:val="22"/>
          <w:szCs w:val="22"/>
        </w:rPr>
        <w:t>” que pode ser obtido na plataforma do usuário, no Portal de Licitações CAIXA (</w:t>
      </w:r>
      <w:hyperlink r:id="rId28" w:history="1">
        <w:r w:rsidR="000D2026" w:rsidRPr="00B66CAB">
          <w:rPr>
            <w:rStyle w:val="Hyperlink"/>
            <w:rFonts w:ascii="Arial" w:hAnsi="Arial" w:cs="Arial"/>
            <w:sz w:val="22"/>
            <w:szCs w:val="22"/>
          </w:rPr>
          <w:t>www.licitacoes.caixa.gov.br</w:t>
        </w:r>
      </w:hyperlink>
      <w:r w:rsidRPr="00B66CAB">
        <w:rPr>
          <w:rFonts w:ascii="Arial" w:hAnsi="Arial" w:cs="Arial"/>
          <w:sz w:val="22"/>
          <w:szCs w:val="22"/>
        </w:rPr>
        <w:t xml:space="preserve">) ou na área pública do Portal em FAQ e TUTORIAIS. </w:t>
      </w:r>
      <w:r w:rsidRPr="00B66CAB">
        <w:rPr>
          <w:rFonts w:ascii="Arial" w:hAnsi="Arial" w:cs="Arial"/>
          <w:sz w:val="22"/>
          <w:szCs w:val="22"/>
          <w:u w:val="single"/>
        </w:rPr>
        <w:t>Toda a gestão da documentação no repositório é de plena responsabilidade do licitante, que deve se atentar para a conferência sempre que for participar de uma licitação da CAIXA</w:t>
      </w:r>
      <w:r w:rsidRPr="00B66CAB">
        <w:rPr>
          <w:rFonts w:ascii="Arial" w:hAnsi="Arial" w:cs="Arial"/>
          <w:sz w:val="22"/>
          <w:szCs w:val="22"/>
        </w:rPr>
        <w:t>.</w:t>
      </w:r>
    </w:p>
    <w:p w14:paraId="069FCE53" w14:textId="77777777" w:rsidR="00BD5D16" w:rsidRPr="00B66CAB" w:rsidRDefault="00BD5D16" w:rsidP="008139A2">
      <w:pPr>
        <w:widowControl w:val="0"/>
        <w:ind w:left="1134" w:hanging="1134"/>
        <w:jc w:val="both"/>
        <w:rPr>
          <w:rFonts w:ascii="Arial" w:hAnsi="Arial" w:cs="Arial"/>
          <w:sz w:val="22"/>
          <w:szCs w:val="22"/>
        </w:rPr>
      </w:pPr>
    </w:p>
    <w:p w14:paraId="3BBAF7D5" w14:textId="77777777" w:rsidR="00BD5D16" w:rsidRPr="00B66CAB" w:rsidRDefault="00BD5D16" w:rsidP="008139A2">
      <w:pPr>
        <w:widowControl w:val="0"/>
        <w:ind w:left="1134" w:hanging="1134"/>
        <w:jc w:val="both"/>
        <w:rPr>
          <w:rFonts w:ascii="Arial" w:hAnsi="Arial" w:cs="Arial"/>
          <w:sz w:val="22"/>
          <w:szCs w:val="22"/>
        </w:rPr>
      </w:pPr>
      <w:r w:rsidRPr="00B66CAB">
        <w:rPr>
          <w:rFonts w:ascii="Arial" w:hAnsi="Arial" w:cs="Arial"/>
          <w:sz w:val="22"/>
          <w:szCs w:val="22"/>
        </w:rPr>
        <w:t>8.1.3</w:t>
      </w:r>
      <w:r w:rsidRPr="00B66CAB">
        <w:rPr>
          <w:rFonts w:ascii="Arial" w:hAnsi="Arial" w:cs="Arial"/>
          <w:sz w:val="22"/>
          <w:szCs w:val="22"/>
        </w:rPr>
        <w:tab/>
        <w:t>O Credenciamento do Licitante no SICAF e o cadastramento em cada nível abaixo indicado são válidos para a comprovação dos requisitos da Habilitação Jurídica, Qualificação Econômico-Financeira e Regularidade Fiscal Federal e Trabalhista, caso exigida:</w:t>
      </w:r>
    </w:p>
    <w:bookmarkEnd w:id="18"/>
    <w:p w14:paraId="0EC26A44" w14:textId="77777777" w:rsidR="00BD5D16" w:rsidRPr="00B66CAB" w:rsidRDefault="00BD5D16" w:rsidP="00811AA3">
      <w:pPr>
        <w:ind w:left="1008" w:hanging="1008"/>
        <w:jc w:val="both"/>
        <w:rPr>
          <w:rFonts w:ascii="Arial" w:hAnsi="Arial" w:cs="Arial"/>
          <w:sz w:val="22"/>
          <w:szCs w:val="22"/>
        </w:rPr>
      </w:pPr>
    </w:p>
    <w:p w14:paraId="53737BE8" w14:textId="77777777" w:rsidR="00BD5D16" w:rsidRPr="00B66CAB" w:rsidRDefault="00BD5D16" w:rsidP="008139A2">
      <w:pPr>
        <w:ind w:left="1134"/>
        <w:jc w:val="both"/>
        <w:rPr>
          <w:rFonts w:ascii="Arial" w:hAnsi="Arial" w:cs="Arial"/>
          <w:b/>
          <w:sz w:val="22"/>
          <w:szCs w:val="22"/>
        </w:rPr>
      </w:pPr>
      <w:r w:rsidRPr="00B66CAB">
        <w:rPr>
          <w:rFonts w:ascii="Arial" w:hAnsi="Arial" w:cs="Arial"/>
          <w:b/>
          <w:sz w:val="22"/>
          <w:szCs w:val="22"/>
        </w:rPr>
        <w:t>Nível I</w:t>
      </w:r>
      <w:r w:rsidRPr="00B66CAB">
        <w:rPr>
          <w:rFonts w:ascii="Arial" w:hAnsi="Arial" w:cs="Arial"/>
          <w:sz w:val="22"/>
          <w:szCs w:val="22"/>
        </w:rPr>
        <w:t xml:space="preserve"> – credenciamento: nível básico e pré-requisito para o cadastramento nos demais níveis; </w:t>
      </w:r>
    </w:p>
    <w:p w14:paraId="10655EE2" w14:textId="77777777" w:rsidR="00BD5D16" w:rsidRPr="00B66CAB" w:rsidRDefault="00BD5D16" w:rsidP="008139A2">
      <w:pPr>
        <w:ind w:left="1134"/>
        <w:jc w:val="both"/>
        <w:rPr>
          <w:rFonts w:ascii="Arial" w:hAnsi="Arial" w:cs="Arial"/>
          <w:b/>
          <w:sz w:val="22"/>
          <w:szCs w:val="22"/>
        </w:rPr>
      </w:pPr>
    </w:p>
    <w:p w14:paraId="1BF5B149" w14:textId="77777777" w:rsidR="00BD5D16" w:rsidRPr="00B66CAB" w:rsidRDefault="00BD5D16" w:rsidP="008139A2">
      <w:pPr>
        <w:ind w:left="1134"/>
        <w:jc w:val="both"/>
        <w:rPr>
          <w:rFonts w:ascii="Arial" w:hAnsi="Arial" w:cs="Arial"/>
          <w:b/>
          <w:bCs/>
          <w:i/>
          <w:iCs/>
          <w:color w:val="FF0000"/>
          <w:sz w:val="22"/>
          <w:szCs w:val="22"/>
        </w:rPr>
      </w:pPr>
      <w:r w:rsidRPr="00B66CAB">
        <w:rPr>
          <w:rFonts w:ascii="Arial" w:hAnsi="Arial" w:cs="Arial"/>
          <w:b/>
          <w:sz w:val="22"/>
          <w:szCs w:val="22"/>
        </w:rPr>
        <w:t>Nível II</w:t>
      </w:r>
      <w:r w:rsidRPr="00B66CAB">
        <w:rPr>
          <w:rFonts w:ascii="Arial" w:hAnsi="Arial" w:cs="Arial"/>
          <w:sz w:val="22"/>
          <w:szCs w:val="22"/>
        </w:rPr>
        <w:t xml:space="preserve"> – o registro regular nesse nível supre as exigências de Habilitação jurídica;</w:t>
      </w:r>
    </w:p>
    <w:p w14:paraId="3B9F054D" w14:textId="77777777" w:rsidR="00BD5D16" w:rsidRPr="00B66CAB" w:rsidRDefault="00BD5D16" w:rsidP="008139A2">
      <w:pPr>
        <w:ind w:left="1134"/>
        <w:jc w:val="both"/>
        <w:rPr>
          <w:rFonts w:ascii="Arial" w:hAnsi="Arial" w:cs="Arial"/>
          <w:sz w:val="22"/>
          <w:szCs w:val="22"/>
        </w:rPr>
      </w:pPr>
    </w:p>
    <w:p w14:paraId="5E9B3542" w14:textId="77777777" w:rsidR="00BD5D16" w:rsidRPr="00B66CAB" w:rsidRDefault="00BD5D16" w:rsidP="008139A2">
      <w:pPr>
        <w:ind w:left="1134"/>
        <w:jc w:val="both"/>
        <w:rPr>
          <w:rFonts w:ascii="Arial" w:hAnsi="Arial" w:cs="Arial"/>
          <w:sz w:val="22"/>
          <w:szCs w:val="22"/>
        </w:rPr>
      </w:pPr>
      <w:r w:rsidRPr="00B66CAB">
        <w:rPr>
          <w:rFonts w:ascii="Arial" w:hAnsi="Arial" w:cs="Arial"/>
          <w:b/>
          <w:sz w:val="22"/>
          <w:szCs w:val="22"/>
        </w:rPr>
        <w:t>Nível III</w:t>
      </w:r>
      <w:r w:rsidRPr="00B66CAB">
        <w:rPr>
          <w:rFonts w:ascii="Arial" w:hAnsi="Arial" w:cs="Arial"/>
          <w:sz w:val="22"/>
          <w:szCs w:val="22"/>
        </w:rPr>
        <w:t xml:space="preserve"> – o registro regular nesse nível supre as exigências de Regularidade Fiscal em âmbito federal e trabalhista; </w:t>
      </w:r>
    </w:p>
    <w:p w14:paraId="03572076" w14:textId="77777777" w:rsidR="00BD5D16" w:rsidRPr="00B66CAB" w:rsidRDefault="00BD5D16" w:rsidP="008139A2">
      <w:pPr>
        <w:ind w:left="1134"/>
        <w:jc w:val="both"/>
        <w:rPr>
          <w:rFonts w:ascii="Arial" w:hAnsi="Arial" w:cs="Arial"/>
          <w:b/>
          <w:sz w:val="22"/>
          <w:szCs w:val="22"/>
        </w:rPr>
      </w:pPr>
    </w:p>
    <w:p w14:paraId="40850F88" w14:textId="77777777" w:rsidR="00BD5D16" w:rsidRPr="00B66CAB" w:rsidRDefault="00BD5D16" w:rsidP="008139A2">
      <w:pPr>
        <w:ind w:left="1134"/>
        <w:jc w:val="both"/>
        <w:rPr>
          <w:rFonts w:ascii="Arial" w:hAnsi="Arial" w:cs="Arial"/>
          <w:sz w:val="22"/>
          <w:szCs w:val="22"/>
        </w:rPr>
      </w:pPr>
      <w:r w:rsidRPr="00B66CAB">
        <w:rPr>
          <w:rFonts w:ascii="Arial" w:hAnsi="Arial" w:cs="Arial"/>
          <w:b/>
          <w:sz w:val="22"/>
          <w:szCs w:val="22"/>
        </w:rPr>
        <w:t>Nível V</w:t>
      </w:r>
      <w:r w:rsidRPr="00B66CAB">
        <w:rPr>
          <w:rFonts w:ascii="Arial" w:hAnsi="Arial" w:cs="Arial"/>
          <w:sz w:val="22"/>
          <w:szCs w:val="22"/>
        </w:rPr>
        <w:t xml:space="preserve"> – o registro regular nesse nível supre as exigências de Qualificação técnica em relação ao registro ou à inscrição na entidade profissional competente, quando for exigido para o exercício da atividade; </w:t>
      </w:r>
    </w:p>
    <w:p w14:paraId="4BB1A4E1" w14:textId="77777777" w:rsidR="00BD5D16" w:rsidRPr="00B66CAB" w:rsidRDefault="00BD5D16" w:rsidP="008139A2">
      <w:pPr>
        <w:ind w:left="1134"/>
        <w:jc w:val="both"/>
        <w:rPr>
          <w:rFonts w:ascii="Arial" w:hAnsi="Arial" w:cs="Arial"/>
          <w:sz w:val="22"/>
          <w:szCs w:val="22"/>
        </w:rPr>
      </w:pPr>
    </w:p>
    <w:p w14:paraId="790F28B9" w14:textId="77777777" w:rsidR="00BD5D16" w:rsidRPr="00B66CAB" w:rsidRDefault="00BD5D16" w:rsidP="008139A2">
      <w:pPr>
        <w:ind w:left="1134"/>
        <w:jc w:val="both"/>
        <w:rPr>
          <w:rFonts w:ascii="Arial" w:hAnsi="Arial" w:cs="Arial"/>
          <w:sz w:val="22"/>
          <w:szCs w:val="22"/>
        </w:rPr>
      </w:pPr>
      <w:r w:rsidRPr="00B66CAB">
        <w:rPr>
          <w:rFonts w:ascii="Arial" w:hAnsi="Arial" w:cs="Arial"/>
          <w:b/>
          <w:sz w:val="22"/>
          <w:szCs w:val="22"/>
        </w:rPr>
        <w:t>Nível VI</w:t>
      </w:r>
      <w:r w:rsidRPr="00B66CAB">
        <w:rPr>
          <w:rFonts w:ascii="Arial" w:hAnsi="Arial" w:cs="Arial"/>
          <w:sz w:val="22"/>
          <w:szCs w:val="22"/>
        </w:rPr>
        <w:t xml:space="preserve"> – o registro regular nesse nível supre as exigências de Qualificação Econômico-Financeira, em relação à Certidão Negativa de Falência ou Recuperação Judicial/Extrajudicial e à comprovação de boa situação financeira da proponente.</w:t>
      </w:r>
    </w:p>
    <w:p w14:paraId="559A2B01" w14:textId="77777777" w:rsidR="00BD5D16" w:rsidRPr="00B66CAB" w:rsidRDefault="00BD5D16" w:rsidP="00811AA3">
      <w:pPr>
        <w:ind w:left="993" w:hanging="993"/>
        <w:jc w:val="both"/>
        <w:rPr>
          <w:rFonts w:ascii="Arial" w:hAnsi="Arial" w:cs="Arial"/>
          <w:sz w:val="22"/>
          <w:szCs w:val="22"/>
        </w:rPr>
      </w:pPr>
    </w:p>
    <w:p w14:paraId="1670B17D" w14:textId="77777777" w:rsidR="00BD5D16" w:rsidRPr="00B66CAB" w:rsidRDefault="00BD5D16" w:rsidP="008139A2">
      <w:pPr>
        <w:ind w:left="1134" w:hanging="1134"/>
        <w:jc w:val="both"/>
        <w:rPr>
          <w:rFonts w:ascii="Arial" w:hAnsi="Arial" w:cs="Arial"/>
          <w:sz w:val="22"/>
          <w:szCs w:val="22"/>
        </w:rPr>
      </w:pPr>
      <w:r w:rsidRPr="00B66CAB">
        <w:rPr>
          <w:rFonts w:ascii="Arial" w:hAnsi="Arial" w:cs="Arial"/>
          <w:sz w:val="22"/>
          <w:szCs w:val="22"/>
        </w:rPr>
        <w:t>8.1.3.1</w:t>
      </w:r>
      <w:r w:rsidRPr="00B66CAB">
        <w:rPr>
          <w:rFonts w:ascii="Arial" w:hAnsi="Arial" w:cs="Arial"/>
          <w:sz w:val="22"/>
          <w:szCs w:val="22"/>
        </w:rPr>
        <w:tab/>
        <w:t>As certidões e documentações apresentadas como prova da regularidade dos requisitos de habilitação do licitante devem estar válidas ao tempo de sua apreciação pelo Licitador.</w:t>
      </w:r>
    </w:p>
    <w:p w14:paraId="7C55C001" w14:textId="77777777" w:rsidR="00BD5D16" w:rsidRPr="00B66CAB" w:rsidRDefault="00BD5D16" w:rsidP="008139A2">
      <w:pPr>
        <w:ind w:left="1134" w:hanging="1134"/>
        <w:jc w:val="both"/>
        <w:rPr>
          <w:rFonts w:ascii="Arial" w:hAnsi="Arial" w:cs="Arial"/>
          <w:color w:val="000080"/>
          <w:sz w:val="22"/>
          <w:szCs w:val="22"/>
        </w:rPr>
      </w:pPr>
    </w:p>
    <w:p w14:paraId="00B3DE07" w14:textId="77777777" w:rsidR="00BD5D16" w:rsidRPr="00B66CAB" w:rsidRDefault="00BD5D16" w:rsidP="008139A2">
      <w:pPr>
        <w:ind w:left="1134" w:hanging="1134"/>
        <w:jc w:val="both"/>
        <w:rPr>
          <w:rFonts w:ascii="Arial" w:hAnsi="Arial" w:cs="Arial"/>
          <w:sz w:val="22"/>
          <w:szCs w:val="22"/>
        </w:rPr>
      </w:pPr>
      <w:r w:rsidRPr="00B66CAB">
        <w:rPr>
          <w:rFonts w:ascii="Arial" w:hAnsi="Arial" w:cs="Arial"/>
          <w:sz w:val="22"/>
          <w:szCs w:val="22"/>
        </w:rPr>
        <w:lastRenderedPageBreak/>
        <w:t xml:space="preserve">8.1.3.2 </w:t>
      </w:r>
      <w:r w:rsidRPr="00B66CAB">
        <w:rPr>
          <w:rFonts w:ascii="Arial" w:hAnsi="Arial" w:cs="Arial"/>
          <w:sz w:val="22"/>
          <w:szCs w:val="22"/>
        </w:rPr>
        <w:tab/>
        <w:t>Caso não seja possível efetuar a consulta de algum documento ou nível de cadastro no SICAF, ou na hipótese de aquele estar vencido, o licitante deverá encaminhar o(s) documento(s) vencido(s)/faltante(s) na forma do item 8.7.</w:t>
      </w:r>
    </w:p>
    <w:p w14:paraId="0F59692B" w14:textId="77777777" w:rsidR="00BD5D16" w:rsidRPr="00B66CAB" w:rsidRDefault="00BD5D16" w:rsidP="008139A2">
      <w:pPr>
        <w:ind w:left="1134" w:hanging="1134"/>
        <w:jc w:val="both"/>
        <w:rPr>
          <w:rFonts w:ascii="Arial" w:hAnsi="Arial" w:cs="Arial"/>
          <w:sz w:val="22"/>
          <w:szCs w:val="22"/>
        </w:rPr>
      </w:pPr>
    </w:p>
    <w:p w14:paraId="74245A0E" w14:textId="6F42414D" w:rsidR="00BD5D16" w:rsidRPr="00B66CAB" w:rsidRDefault="00BD5D16" w:rsidP="008139A2">
      <w:pPr>
        <w:ind w:left="1134" w:hanging="1134"/>
        <w:jc w:val="both"/>
        <w:rPr>
          <w:rFonts w:ascii="Arial" w:hAnsi="Arial" w:cs="Arial"/>
          <w:sz w:val="22"/>
          <w:szCs w:val="22"/>
        </w:rPr>
      </w:pPr>
      <w:r w:rsidRPr="00B66CAB">
        <w:rPr>
          <w:rFonts w:ascii="Arial" w:hAnsi="Arial" w:cs="Arial"/>
          <w:sz w:val="22"/>
          <w:szCs w:val="22"/>
        </w:rPr>
        <w:t>8.1.3.3</w:t>
      </w:r>
      <w:r w:rsidRPr="00B66CAB">
        <w:rPr>
          <w:rFonts w:ascii="Arial" w:hAnsi="Arial" w:cs="Arial"/>
          <w:sz w:val="22"/>
          <w:szCs w:val="22"/>
        </w:rPr>
        <w:tab/>
        <w:t>A comprovação do credenciamento e cadastramento em cada nível do SICAF, dar-se-á mediante a verificação da validade dos documentos necessários, por intermédio de consulta ‘</w:t>
      </w:r>
      <w:r w:rsidRPr="00B66CAB">
        <w:rPr>
          <w:rFonts w:ascii="Arial" w:hAnsi="Arial" w:cs="Arial"/>
          <w:i/>
          <w:sz w:val="22"/>
          <w:szCs w:val="22"/>
        </w:rPr>
        <w:t>online’</w:t>
      </w:r>
      <w:r w:rsidRPr="00B66CAB">
        <w:rPr>
          <w:rFonts w:ascii="Arial" w:hAnsi="Arial" w:cs="Arial"/>
          <w:sz w:val="22"/>
          <w:szCs w:val="22"/>
        </w:rPr>
        <w:t xml:space="preserve"> no SICAF, opção “Situação do Fornecedor”, depois de verificada a aceitabilidade da proposta.</w:t>
      </w:r>
    </w:p>
    <w:p w14:paraId="319FC2B6" w14:textId="77777777" w:rsidR="00BD5D16" w:rsidRPr="00B66CAB" w:rsidRDefault="00BD5D16" w:rsidP="008139A2">
      <w:pPr>
        <w:ind w:left="1134" w:hanging="1134"/>
        <w:jc w:val="both"/>
        <w:rPr>
          <w:rFonts w:ascii="Arial" w:hAnsi="Arial" w:cs="Arial"/>
          <w:sz w:val="22"/>
          <w:szCs w:val="22"/>
        </w:rPr>
      </w:pPr>
    </w:p>
    <w:p w14:paraId="58FD8679" w14:textId="77777777" w:rsidR="00BD5D16" w:rsidRPr="00B66CAB" w:rsidRDefault="00BD5D16" w:rsidP="008139A2">
      <w:pPr>
        <w:ind w:left="1134" w:hanging="1134"/>
        <w:jc w:val="both"/>
        <w:rPr>
          <w:rFonts w:ascii="Arial" w:hAnsi="Arial" w:cs="Arial"/>
          <w:sz w:val="22"/>
          <w:szCs w:val="22"/>
        </w:rPr>
      </w:pPr>
      <w:r w:rsidRPr="00B66CAB">
        <w:rPr>
          <w:rFonts w:ascii="Arial" w:hAnsi="Arial" w:cs="Arial"/>
          <w:sz w:val="22"/>
          <w:szCs w:val="22"/>
        </w:rPr>
        <w:t>8.1.3.4</w:t>
      </w:r>
      <w:r w:rsidRPr="00B66CAB">
        <w:rPr>
          <w:rFonts w:ascii="Arial" w:hAnsi="Arial" w:cs="Arial"/>
          <w:sz w:val="22"/>
          <w:szCs w:val="22"/>
        </w:rPr>
        <w:tab/>
        <w:t>Para fins de habilitação, a verificação pela CAIXA nos sítios oficiais de órgãos e entidades emissores de certidões constitui meio legal de prova.</w:t>
      </w:r>
    </w:p>
    <w:p w14:paraId="111CBF4E" w14:textId="77777777" w:rsidR="00BD5D16" w:rsidRPr="00B66CAB" w:rsidRDefault="00BD5D16" w:rsidP="006538ED">
      <w:pPr>
        <w:jc w:val="both"/>
        <w:rPr>
          <w:rFonts w:ascii="Arial" w:hAnsi="Arial" w:cs="Arial"/>
          <w:sz w:val="22"/>
          <w:szCs w:val="22"/>
        </w:rPr>
      </w:pPr>
    </w:p>
    <w:p w14:paraId="16E3C3AB" w14:textId="77777777" w:rsidR="00BD5D16" w:rsidRPr="00B66CAB" w:rsidRDefault="00BD5D16" w:rsidP="008139A2">
      <w:pPr>
        <w:ind w:left="1134" w:hanging="1134"/>
        <w:jc w:val="both"/>
        <w:rPr>
          <w:rFonts w:ascii="Arial" w:hAnsi="Arial" w:cs="Arial"/>
          <w:b/>
          <w:bCs/>
          <w:sz w:val="22"/>
          <w:szCs w:val="22"/>
        </w:rPr>
      </w:pPr>
      <w:r w:rsidRPr="00B66CAB">
        <w:rPr>
          <w:rFonts w:ascii="Arial" w:hAnsi="Arial" w:cs="Arial"/>
          <w:b/>
          <w:bCs/>
          <w:sz w:val="22"/>
          <w:szCs w:val="22"/>
        </w:rPr>
        <w:t>8.2</w:t>
      </w:r>
      <w:r w:rsidRPr="00B66CAB">
        <w:rPr>
          <w:rFonts w:ascii="Arial" w:hAnsi="Arial" w:cs="Arial"/>
          <w:b/>
          <w:bCs/>
          <w:sz w:val="22"/>
          <w:szCs w:val="22"/>
        </w:rPr>
        <w:tab/>
      </w:r>
      <w:r w:rsidRPr="00B66CAB">
        <w:rPr>
          <w:rFonts w:ascii="Arial" w:hAnsi="Arial" w:cs="Arial"/>
          <w:b/>
          <w:bCs/>
          <w:sz w:val="22"/>
          <w:szCs w:val="22"/>
          <w:u w:val="single"/>
        </w:rPr>
        <w:t>A documentação relativa à habilitação jurídica consistirá em:</w:t>
      </w:r>
    </w:p>
    <w:p w14:paraId="3AD630AB" w14:textId="77777777" w:rsidR="00BD5D16" w:rsidRPr="00B66CAB" w:rsidRDefault="00BD5D16" w:rsidP="008139A2">
      <w:pPr>
        <w:ind w:left="1134" w:hanging="1134"/>
        <w:jc w:val="both"/>
        <w:rPr>
          <w:rFonts w:ascii="Arial" w:hAnsi="Arial" w:cs="Arial"/>
          <w:sz w:val="22"/>
          <w:szCs w:val="22"/>
        </w:rPr>
      </w:pPr>
    </w:p>
    <w:p w14:paraId="4615D6C7" w14:textId="2A27305B" w:rsidR="00BD5D16" w:rsidRPr="00B66CAB" w:rsidRDefault="00BD5D16" w:rsidP="008139A2">
      <w:pPr>
        <w:ind w:left="1134" w:hanging="1134"/>
        <w:jc w:val="both"/>
        <w:rPr>
          <w:rFonts w:ascii="Arial" w:hAnsi="Arial" w:cs="Arial"/>
          <w:sz w:val="22"/>
          <w:szCs w:val="22"/>
        </w:rPr>
      </w:pPr>
      <w:r w:rsidRPr="00B66CAB">
        <w:rPr>
          <w:rFonts w:ascii="Arial" w:hAnsi="Arial" w:cs="Arial"/>
          <w:sz w:val="22"/>
          <w:szCs w:val="22"/>
        </w:rPr>
        <w:t>8.2.1</w:t>
      </w:r>
      <w:r w:rsidRPr="00B66CAB">
        <w:rPr>
          <w:rFonts w:ascii="Arial" w:hAnsi="Arial" w:cs="Arial"/>
          <w:sz w:val="22"/>
          <w:szCs w:val="22"/>
        </w:rPr>
        <w:tab/>
      </w:r>
      <w:r w:rsidR="008139A2" w:rsidRPr="00B66CAB">
        <w:rPr>
          <w:rFonts w:ascii="Arial" w:hAnsi="Arial" w:cs="Arial"/>
          <w:sz w:val="22"/>
          <w:szCs w:val="22"/>
        </w:rPr>
        <w:t>A</w:t>
      </w:r>
      <w:r w:rsidRPr="00B66CAB">
        <w:rPr>
          <w:rFonts w:ascii="Arial" w:hAnsi="Arial" w:cs="Arial"/>
          <w:sz w:val="22"/>
          <w:szCs w:val="22"/>
        </w:rPr>
        <w:t>to constitutivo, estatuto ou contrato social em vigor, devidamente registrado, em se tratando de sociedades comerciais, e, no caso de sociedades por ações, acompanhado de documentos de eleição de seus administradores;</w:t>
      </w:r>
    </w:p>
    <w:p w14:paraId="4EDD7525" w14:textId="77777777" w:rsidR="00BD5D16" w:rsidRPr="00B66CAB" w:rsidRDefault="00BD5D16" w:rsidP="008139A2">
      <w:pPr>
        <w:ind w:left="1134" w:hanging="1134"/>
        <w:jc w:val="both"/>
        <w:rPr>
          <w:rFonts w:ascii="Arial" w:hAnsi="Arial" w:cs="Arial"/>
          <w:sz w:val="22"/>
          <w:szCs w:val="22"/>
        </w:rPr>
      </w:pPr>
    </w:p>
    <w:p w14:paraId="20E3F904" w14:textId="36012C8B" w:rsidR="00BD5D16" w:rsidRPr="00B66CAB" w:rsidRDefault="00BD5D16" w:rsidP="008139A2">
      <w:pPr>
        <w:ind w:left="1134" w:hanging="1134"/>
        <w:jc w:val="both"/>
        <w:rPr>
          <w:rFonts w:ascii="Arial" w:hAnsi="Arial" w:cs="Arial"/>
          <w:sz w:val="22"/>
          <w:szCs w:val="22"/>
        </w:rPr>
      </w:pPr>
      <w:r w:rsidRPr="00B66CAB">
        <w:rPr>
          <w:rFonts w:ascii="Arial" w:hAnsi="Arial" w:cs="Arial"/>
          <w:sz w:val="22"/>
          <w:szCs w:val="22"/>
        </w:rPr>
        <w:t>8.2.2</w:t>
      </w:r>
      <w:r w:rsidRPr="00B66CAB">
        <w:rPr>
          <w:rFonts w:ascii="Arial" w:hAnsi="Arial" w:cs="Arial"/>
          <w:sz w:val="22"/>
          <w:szCs w:val="22"/>
        </w:rPr>
        <w:tab/>
      </w:r>
      <w:r w:rsidR="008139A2" w:rsidRPr="00B66CAB">
        <w:rPr>
          <w:rFonts w:ascii="Arial" w:hAnsi="Arial" w:cs="Arial"/>
          <w:sz w:val="22"/>
          <w:szCs w:val="22"/>
        </w:rPr>
        <w:t>I</w:t>
      </w:r>
      <w:r w:rsidRPr="00B66CAB">
        <w:rPr>
          <w:rFonts w:ascii="Arial" w:hAnsi="Arial" w:cs="Arial"/>
          <w:sz w:val="22"/>
          <w:szCs w:val="22"/>
        </w:rPr>
        <w:t>nscrição do ato constitutivo, no caso de sociedades civis, acompanhada de prova de diretoria em exercício;</w:t>
      </w:r>
    </w:p>
    <w:p w14:paraId="64D4C97F" w14:textId="77777777" w:rsidR="00BD5D16" w:rsidRPr="00B66CAB" w:rsidRDefault="00BD5D16" w:rsidP="008139A2">
      <w:pPr>
        <w:ind w:left="1134" w:hanging="1134"/>
        <w:jc w:val="both"/>
        <w:rPr>
          <w:rFonts w:ascii="Arial" w:hAnsi="Arial" w:cs="Arial"/>
          <w:sz w:val="22"/>
          <w:szCs w:val="22"/>
        </w:rPr>
      </w:pPr>
    </w:p>
    <w:p w14:paraId="5242EC12" w14:textId="0C864E74" w:rsidR="00BD5D16" w:rsidRPr="00B66CAB" w:rsidRDefault="00BD5D16" w:rsidP="008139A2">
      <w:pPr>
        <w:ind w:left="1134" w:hanging="1134"/>
        <w:jc w:val="both"/>
        <w:rPr>
          <w:rFonts w:ascii="Arial" w:hAnsi="Arial" w:cs="Arial"/>
          <w:sz w:val="22"/>
          <w:szCs w:val="22"/>
        </w:rPr>
      </w:pPr>
      <w:r w:rsidRPr="00B66CAB">
        <w:rPr>
          <w:rFonts w:ascii="Arial" w:hAnsi="Arial" w:cs="Arial"/>
          <w:sz w:val="22"/>
          <w:szCs w:val="22"/>
        </w:rPr>
        <w:t>8.2.3</w:t>
      </w:r>
      <w:r w:rsidRPr="00B66CAB">
        <w:rPr>
          <w:rFonts w:ascii="Arial" w:hAnsi="Arial" w:cs="Arial"/>
          <w:sz w:val="22"/>
          <w:szCs w:val="22"/>
        </w:rPr>
        <w:tab/>
      </w:r>
      <w:r w:rsidR="008139A2" w:rsidRPr="00B66CAB">
        <w:rPr>
          <w:rFonts w:ascii="Arial" w:hAnsi="Arial" w:cs="Arial"/>
          <w:sz w:val="22"/>
          <w:szCs w:val="22"/>
        </w:rPr>
        <w:t>D</w:t>
      </w:r>
      <w:r w:rsidRPr="00B66CAB">
        <w:rPr>
          <w:rFonts w:ascii="Arial" w:hAnsi="Arial" w:cs="Arial"/>
          <w:sz w:val="22"/>
          <w:szCs w:val="22"/>
        </w:rPr>
        <w:t>ecreto de autorização, em se tratando de empresa ou sociedade estrangeira em funcionamento no País, e ato de registro ou autorização para funcionamento expedido pelo órgão competente, quando a atividade assim o exigir.</w:t>
      </w:r>
    </w:p>
    <w:p w14:paraId="6C674DB2" w14:textId="77777777" w:rsidR="00BD5D16" w:rsidRPr="00B66CAB" w:rsidRDefault="00BD5D16" w:rsidP="008139A2">
      <w:pPr>
        <w:ind w:left="1134" w:hanging="1134"/>
        <w:jc w:val="both"/>
        <w:rPr>
          <w:rFonts w:ascii="Arial" w:hAnsi="Arial" w:cs="Arial"/>
          <w:sz w:val="22"/>
          <w:szCs w:val="22"/>
        </w:rPr>
      </w:pPr>
    </w:p>
    <w:p w14:paraId="521C99BA" w14:textId="77777777" w:rsidR="00BD5D16" w:rsidRPr="00B66CAB" w:rsidRDefault="00BD5D16" w:rsidP="008139A2">
      <w:pPr>
        <w:ind w:left="1134" w:hanging="1134"/>
        <w:jc w:val="both"/>
        <w:rPr>
          <w:rFonts w:ascii="Arial" w:hAnsi="Arial" w:cs="Arial"/>
          <w:sz w:val="22"/>
          <w:szCs w:val="22"/>
        </w:rPr>
      </w:pPr>
      <w:r w:rsidRPr="00B66CAB">
        <w:rPr>
          <w:rFonts w:ascii="Arial" w:hAnsi="Arial" w:cs="Arial"/>
          <w:sz w:val="22"/>
          <w:szCs w:val="22"/>
        </w:rPr>
        <w:t>8.2.4</w:t>
      </w:r>
      <w:r w:rsidRPr="00B66CAB">
        <w:rPr>
          <w:rFonts w:ascii="Arial" w:hAnsi="Arial" w:cs="Arial"/>
          <w:sz w:val="22"/>
          <w:szCs w:val="22"/>
        </w:rPr>
        <w:tab/>
        <w:t xml:space="preserve">Em se tratando de microempreendedor individual – MEI: Certificado da Condição de Microempreendedor Individual - CCMEI, cuja aceitação ficará condicionada à verificação da autenticidade no sítio </w:t>
      </w:r>
      <w:hyperlink r:id="rId29" w:history="1">
        <w:r w:rsidR="002A7E8A" w:rsidRPr="00B66CAB">
          <w:rPr>
            <w:rStyle w:val="Hyperlink"/>
            <w:rFonts w:ascii="Arial" w:hAnsi="Arial" w:cs="Arial"/>
            <w:sz w:val="22"/>
            <w:szCs w:val="22"/>
          </w:rPr>
          <w:t>https://www.gov.br/empresas-e-negocios/pt-br/empreendedor</w:t>
        </w:r>
      </w:hyperlink>
      <w:r w:rsidR="002A7E8A" w:rsidRPr="00B66CAB">
        <w:rPr>
          <w:rFonts w:ascii="Arial" w:hAnsi="Arial" w:cs="Arial"/>
          <w:sz w:val="22"/>
          <w:szCs w:val="22"/>
        </w:rPr>
        <w:t xml:space="preserve"> .</w:t>
      </w:r>
    </w:p>
    <w:p w14:paraId="45A35DBE" w14:textId="77777777" w:rsidR="00BD5D16" w:rsidRPr="00B66CAB" w:rsidRDefault="00BD5D16" w:rsidP="006538ED">
      <w:pPr>
        <w:pStyle w:val="pargrafo"/>
        <w:numPr>
          <w:ilvl w:val="0"/>
          <w:numId w:val="0"/>
        </w:numPr>
        <w:rPr>
          <w:sz w:val="22"/>
          <w:szCs w:val="22"/>
        </w:rPr>
      </w:pPr>
    </w:p>
    <w:p w14:paraId="450DB8B1" w14:textId="018CA0D9" w:rsidR="00BD5D16" w:rsidRPr="00B66CAB" w:rsidRDefault="00BD5D16" w:rsidP="008139A2">
      <w:pPr>
        <w:pStyle w:val="pargrafo"/>
        <w:numPr>
          <w:ilvl w:val="0"/>
          <w:numId w:val="0"/>
        </w:numPr>
        <w:ind w:left="1080" w:hanging="1080"/>
        <w:rPr>
          <w:sz w:val="22"/>
          <w:szCs w:val="22"/>
        </w:rPr>
      </w:pPr>
      <w:r w:rsidRPr="006538ED">
        <w:rPr>
          <w:b/>
          <w:bCs/>
          <w:sz w:val="22"/>
          <w:szCs w:val="22"/>
        </w:rPr>
        <w:t>8.3</w:t>
      </w:r>
      <w:r w:rsidRPr="006538ED">
        <w:rPr>
          <w:b/>
          <w:bCs/>
          <w:sz w:val="22"/>
          <w:szCs w:val="22"/>
        </w:rPr>
        <w:tab/>
      </w:r>
      <w:r w:rsidRPr="006538ED">
        <w:rPr>
          <w:b/>
          <w:bCs/>
          <w:sz w:val="22"/>
          <w:szCs w:val="22"/>
          <w:u w:val="single"/>
        </w:rPr>
        <w:t xml:space="preserve">A documentação relativa à regularidade fiscal federal </w:t>
      </w:r>
      <w:r w:rsidRPr="006538ED">
        <w:rPr>
          <w:b/>
          <w:sz w:val="22"/>
          <w:szCs w:val="22"/>
          <w:u w:val="single"/>
        </w:rPr>
        <w:t>e trabalhista</w:t>
      </w:r>
      <w:r w:rsidRPr="006538ED">
        <w:rPr>
          <w:b/>
          <w:bCs/>
          <w:sz w:val="22"/>
          <w:szCs w:val="22"/>
          <w:u w:val="single"/>
        </w:rPr>
        <w:t xml:space="preserve"> consistirá</w:t>
      </w:r>
      <w:r w:rsidRPr="00B66CAB">
        <w:rPr>
          <w:b/>
          <w:bCs/>
          <w:sz w:val="22"/>
          <w:szCs w:val="22"/>
          <w:u w:val="single"/>
        </w:rPr>
        <w:t xml:space="preserve"> em:</w:t>
      </w:r>
    </w:p>
    <w:p w14:paraId="3A734627" w14:textId="77777777" w:rsidR="00BD5D16" w:rsidRPr="00B66CAB" w:rsidRDefault="00BD5D16" w:rsidP="00811AA3">
      <w:pPr>
        <w:pStyle w:val="pargrafo"/>
        <w:numPr>
          <w:ilvl w:val="0"/>
          <w:numId w:val="0"/>
        </w:numPr>
        <w:tabs>
          <w:tab w:val="left" w:pos="1080"/>
        </w:tabs>
        <w:ind w:left="1080" w:hanging="1080"/>
        <w:rPr>
          <w:sz w:val="22"/>
          <w:szCs w:val="22"/>
        </w:rPr>
      </w:pPr>
    </w:p>
    <w:p w14:paraId="73571690" w14:textId="1D2D12B9" w:rsidR="00BD5D16" w:rsidRPr="00B66CAB" w:rsidRDefault="00BD5D16" w:rsidP="00D61423">
      <w:pPr>
        <w:pStyle w:val="pargrafo"/>
        <w:numPr>
          <w:ilvl w:val="0"/>
          <w:numId w:val="0"/>
        </w:numPr>
        <w:ind w:left="1080" w:hanging="1080"/>
        <w:rPr>
          <w:sz w:val="22"/>
          <w:szCs w:val="22"/>
        </w:rPr>
      </w:pPr>
      <w:r w:rsidRPr="00B66CAB">
        <w:rPr>
          <w:sz w:val="22"/>
          <w:szCs w:val="22"/>
        </w:rPr>
        <w:t>8.3.1</w:t>
      </w:r>
      <w:r w:rsidRPr="00B66CAB">
        <w:rPr>
          <w:sz w:val="22"/>
          <w:szCs w:val="22"/>
        </w:rPr>
        <w:tab/>
      </w:r>
      <w:r w:rsidR="008139A2" w:rsidRPr="00B66CAB">
        <w:rPr>
          <w:sz w:val="22"/>
          <w:szCs w:val="22"/>
        </w:rPr>
        <w:t>P</w:t>
      </w:r>
      <w:r w:rsidRPr="00B66CAB">
        <w:rPr>
          <w:sz w:val="22"/>
          <w:szCs w:val="22"/>
        </w:rPr>
        <w:t>rova de inscrição no Cadastro Nacional de Pessoa Jurídica (CNPJ);</w:t>
      </w:r>
    </w:p>
    <w:p w14:paraId="6F098EB1" w14:textId="77777777" w:rsidR="00BD5D16" w:rsidRPr="00B66CAB" w:rsidRDefault="00BD5D16" w:rsidP="00811AA3">
      <w:pPr>
        <w:pStyle w:val="pargrafo"/>
        <w:numPr>
          <w:ilvl w:val="0"/>
          <w:numId w:val="0"/>
        </w:numPr>
        <w:tabs>
          <w:tab w:val="left" w:pos="1080"/>
        </w:tabs>
        <w:ind w:left="1080" w:hanging="1080"/>
        <w:rPr>
          <w:sz w:val="22"/>
          <w:szCs w:val="22"/>
        </w:rPr>
      </w:pPr>
    </w:p>
    <w:p w14:paraId="5CB40A38" w14:textId="15AB07D4" w:rsidR="00BD5D16" w:rsidRPr="00B66CAB" w:rsidRDefault="00BD5D16" w:rsidP="00811AA3">
      <w:pPr>
        <w:pStyle w:val="pargrafo"/>
        <w:numPr>
          <w:ilvl w:val="0"/>
          <w:numId w:val="0"/>
        </w:numPr>
        <w:tabs>
          <w:tab w:val="left" w:pos="1080"/>
        </w:tabs>
        <w:ind w:left="1080" w:hanging="1080"/>
        <w:rPr>
          <w:sz w:val="22"/>
          <w:szCs w:val="22"/>
        </w:rPr>
      </w:pPr>
      <w:r w:rsidRPr="00B66CAB">
        <w:rPr>
          <w:sz w:val="22"/>
          <w:szCs w:val="22"/>
        </w:rPr>
        <w:t>8.3.2</w:t>
      </w:r>
      <w:r w:rsidRPr="00B66CAB">
        <w:rPr>
          <w:sz w:val="22"/>
          <w:szCs w:val="22"/>
        </w:rPr>
        <w:tab/>
      </w:r>
      <w:r w:rsidR="008139A2" w:rsidRPr="00B66CAB">
        <w:rPr>
          <w:sz w:val="22"/>
          <w:szCs w:val="22"/>
        </w:rPr>
        <w:t>P</w:t>
      </w:r>
      <w:r w:rsidRPr="00B66CAB">
        <w:rPr>
          <w:sz w:val="22"/>
          <w:szCs w:val="22"/>
        </w:rPr>
        <w:t>rova de regularidade para com a Fazenda Nacional (Certidão Negativa de Débitos relativos a Créditos Tributários Federais e à Dívida Ativa da União – CND - ou Certidão Positiva com Efeitos de Negativa de Débitos relativos a Créditos Tributários Federais e à Dívida Ativa da União - CPEND), na forma da lei.</w:t>
      </w:r>
    </w:p>
    <w:p w14:paraId="01F8F22B" w14:textId="77777777" w:rsidR="00BD5D16" w:rsidRPr="00B66CAB" w:rsidRDefault="00BD5D16" w:rsidP="00811AA3">
      <w:pPr>
        <w:pStyle w:val="pargrafo"/>
        <w:numPr>
          <w:ilvl w:val="0"/>
          <w:numId w:val="0"/>
        </w:numPr>
        <w:tabs>
          <w:tab w:val="left" w:pos="1080"/>
        </w:tabs>
        <w:ind w:left="1080" w:hanging="1080"/>
        <w:rPr>
          <w:sz w:val="22"/>
          <w:szCs w:val="22"/>
        </w:rPr>
      </w:pPr>
    </w:p>
    <w:p w14:paraId="466F1DB5" w14:textId="136E3740" w:rsidR="00BD5D16" w:rsidRPr="00B66CAB" w:rsidRDefault="00BD5D16" w:rsidP="008139A2">
      <w:pPr>
        <w:pStyle w:val="pargrafo"/>
        <w:numPr>
          <w:ilvl w:val="0"/>
          <w:numId w:val="0"/>
        </w:numPr>
        <w:ind w:left="1134" w:hanging="1134"/>
        <w:rPr>
          <w:sz w:val="22"/>
          <w:szCs w:val="22"/>
        </w:rPr>
      </w:pPr>
      <w:r w:rsidRPr="00B66CAB">
        <w:rPr>
          <w:sz w:val="22"/>
          <w:szCs w:val="22"/>
        </w:rPr>
        <w:t>8.3.3</w:t>
      </w:r>
      <w:r w:rsidRPr="00B66CAB">
        <w:rPr>
          <w:sz w:val="22"/>
          <w:szCs w:val="22"/>
        </w:rPr>
        <w:tab/>
      </w:r>
      <w:r w:rsidR="008139A2" w:rsidRPr="00B66CAB">
        <w:rPr>
          <w:sz w:val="22"/>
          <w:szCs w:val="22"/>
        </w:rPr>
        <w:t>P</w:t>
      </w:r>
      <w:r w:rsidRPr="00B66CAB">
        <w:rPr>
          <w:sz w:val="22"/>
          <w:szCs w:val="22"/>
        </w:rPr>
        <w:t>rova de regularidade relativa à Seguridade Social (INSS) e ao Fundo de Garantia por Tempo de Serviço (FGTS), demonstrando situação regular no cumprimento dos encargos sociais instituídos por lei.</w:t>
      </w:r>
    </w:p>
    <w:p w14:paraId="1E529EED" w14:textId="77777777" w:rsidR="00BD5D16" w:rsidRPr="00B66CAB" w:rsidRDefault="00BD5D16" w:rsidP="00811AA3">
      <w:pPr>
        <w:tabs>
          <w:tab w:val="left" w:pos="1418"/>
        </w:tabs>
        <w:jc w:val="both"/>
        <w:rPr>
          <w:rFonts w:ascii="Arial" w:hAnsi="Arial" w:cs="Arial"/>
          <w:bCs/>
          <w:color w:val="FF0000"/>
          <w:sz w:val="22"/>
          <w:szCs w:val="22"/>
        </w:rPr>
      </w:pPr>
    </w:p>
    <w:p w14:paraId="62A7BA7E" w14:textId="20C98C5E" w:rsidR="00BD5D16" w:rsidRPr="006538ED" w:rsidRDefault="00BD5D16" w:rsidP="008139A2">
      <w:pPr>
        <w:widowControl w:val="0"/>
        <w:ind w:left="1134" w:hanging="1134"/>
        <w:jc w:val="both"/>
        <w:rPr>
          <w:rFonts w:ascii="Arial" w:hAnsi="Arial" w:cs="Arial"/>
          <w:sz w:val="22"/>
          <w:szCs w:val="22"/>
        </w:rPr>
      </w:pPr>
      <w:r w:rsidRPr="006538ED">
        <w:rPr>
          <w:rFonts w:ascii="Arial" w:hAnsi="Arial" w:cs="Arial"/>
          <w:sz w:val="22"/>
          <w:szCs w:val="22"/>
        </w:rPr>
        <w:t>8.3.4</w:t>
      </w:r>
      <w:r w:rsidRPr="006538ED">
        <w:rPr>
          <w:rFonts w:ascii="Arial" w:hAnsi="Arial" w:cs="Arial"/>
          <w:sz w:val="22"/>
          <w:szCs w:val="22"/>
        </w:rPr>
        <w:tab/>
      </w:r>
      <w:r w:rsidR="008139A2" w:rsidRPr="006538ED">
        <w:rPr>
          <w:rFonts w:ascii="Arial" w:hAnsi="Arial" w:cs="Arial"/>
          <w:sz w:val="22"/>
          <w:szCs w:val="22"/>
        </w:rPr>
        <w:t>P</w:t>
      </w:r>
      <w:r w:rsidRPr="006538ED">
        <w:rPr>
          <w:rFonts w:ascii="Arial" w:hAnsi="Arial" w:cs="Arial"/>
          <w:sz w:val="22"/>
          <w:szCs w:val="22"/>
        </w:rPr>
        <w:t>rova de inexistência de débitos inadimplidos perante a Justiça do Trabalho, comprovada por meio de consulta à Certidão Negativa de Débitos Trabalhistas ou Certidão Positiva de Débitos Trabalhistas com Efeito de Negativa.</w:t>
      </w:r>
    </w:p>
    <w:p w14:paraId="57AA7027" w14:textId="77777777" w:rsidR="00BD5D16" w:rsidRPr="006538ED" w:rsidRDefault="00BD5D16" w:rsidP="008139A2">
      <w:pPr>
        <w:widowControl w:val="0"/>
        <w:ind w:left="1134" w:hanging="1134"/>
        <w:jc w:val="both"/>
        <w:rPr>
          <w:rFonts w:ascii="Arial" w:hAnsi="Arial" w:cs="Arial"/>
          <w:sz w:val="22"/>
          <w:szCs w:val="22"/>
        </w:rPr>
      </w:pPr>
    </w:p>
    <w:p w14:paraId="409D7617" w14:textId="77777777" w:rsidR="00BD5D16" w:rsidRPr="00B66CAB" w:rsidRDefault="00BD5D16" w:rsidP="008139A2">
      <w:pPr>
        <w:widowControl w:val="0"/>
        <w:ind w:left="1134" w:hanging="1134"/>
        <w:jc w:val="both"/>
        <w:rPr>
          <w:rFonts w:ascii="Arial" w:hAnsi="Arial" w:cs="Arial"/>
          <w:sz w:val="22"/>
          <w:szCs w:val="22"/>
        </w:rPr>
      </w:pPr>
      <w:r w:rsidRPr="006538ED">
        <w:rPr>
          <w:rFonts w:ascii="Arial" w:hAnsi="Arial" w:cs="Arial"/>
          <w:sz w:val="22"/>
          <w:szCs w:val="22"/>
        </w:rPr>
        <w:t>8.3.4.1</w:t>
      </w:r>
      <w:r w:rsidRPr="006538ED">
        <w:rPr>
          <w:rFonts w:ascii="Arial" w:hAnsi="Arial" w:cs="Arial"/>
          <w:sz w:val="22"/>
          <w:szCs w:val="22"/>
        </w:rPr>
        <w:tab/>
        <w:t>Caso seja apresentada à CAIXA, por licitante ou cidadão interessado, Certidão Positiva expedida posteriormente àquela apresentada quando da habilitação, será concedido ao licitante o prazo de 05 (cinco) dias úteis para regularização, sob pena de inabilitação.</w:t>
      </w:r>
    </w:p>
    <w:p w14:paraId="73C815BC" w14:textId="77777777" w:rsidR="00BD5D16" w:rsidRPr="00B66CAB" w:rsidRDefault="00BD5D16" w:rsidP="00811AA3">
      <w:pPr>
        <w:ind w:left="1080" w:hanging="1080"/>
        <w:jc w:val="both"/>
        <w:rPr>
          <w:rFonts w:ascii="Arial" w:hAnsi="Arial" w:cs="Arial"/>
          <w:sz w:val="22"/>
          <w:szCs w:val="22"/>
        </w:rPr>
      </w:pPr>
    </w:p>
    <w:p w14:paraId="5DF6D524" w14:textId="77777777" w:rsidR="00BD5D16" w:rsidRPr="00B66CAB" w:rsidRDefault="00BD5D16" w:rsidP="008139A2">
      <w:pPr>
        <w:pStyle w:val="pargrafo"/>
        <w:numPr>
          <w:ilvl w:val="0"/>
          <w:numId w:val="0"/>
        </w:numPr>
        <w:ind w:left="1134" w:hanging="1134"/>
        <w:rPr>
          <w:sz w:val="22"/>
          <w:szCs w:val="22"/>
        </w:rPr>
      </w:pPr>
      <w:r w:rsidRPr="00B66CAB">
        <w:rPr>
          <w:sz w:val="22"/>
          <w:szCs w:val="22"/>
        </w:rPr>
        <w:lastRenderedPageBreak/>
        <w:t>8.3.5</w:t>
      </w:r>
      <w:r w:rsidRPr="00B66CAB">
        <w:rPr>
          <w:sz w:val="22"/>
          <w:szCs w:val="22"/>
        </w:rPr>
        <w:tab/>
        <w:t>A MPE que se declarar como tal, nos termos do Art. 3º da LC nº 123/06 e seu § 4º, deverá apresentar os documentos relativos à regularidade fiscal ainda que contenham restrição.</w:t>
      </w:r>
    </w:p>
    <w:p w14:paraId="615BAC0E" w14:textId="77777777" w:rsidR="00BD5D16" w:rsidRPr="00B66CAB" w:rsidRDefault="00BD5D16" w:rsidP="008139A2">
      <w:pPr>
        <w:pStyle w:val="pargrafo"/>
        <w:numPr>
          <w:ilvl w:val="0"/>
          <w:numId w:val="0"/>
        </w:numPr>
        <w:ind w:left="1134" w:hanging="1134"/>
        <w:rPr>
          <w:sz w:val="22"/>
          <w:szCs w:val="22"/>
        </w:rPr>
      </w:pPr>
    </w:p>
    <w:p w14:paraId="14E47718" w14:textId="77777777" w:rsidR="00BD5D16" w:rsidRPr="00B66CAB" w:rsidRDefault="00BD5D16" w:rsidP="008139A2">
      <w:pPr>
        <w:ind w:left="1134" w:hanging="1134"/>
        <w:jc w:val="both"/>
        <w:rPr>
          <w:rFonts w:ascii="Arial" w:hAnsi="Arial" w:cs="Arial"/>
          <w:sz w:val="22"/>
          <w:szCs w:val="22"/>
        </w:rPr>
      </w:pPr>
      <w:r w:rsidRPr="00B66CAB">
        <w:rPr>
          <w:rFonts w:ascii="Arial" w:hAnsi="Arial" w:cs="Arial"/>
          <w:sz w:val="22"/>
          <w:szCs w:val="22"/>
        </w:rPr>
        <w:t>8.3.5.1</w:t>
      </w:r>
      <w:r w:rsidRPr="00B66CAB">
        <w:rPr>
          <w:rFonts w:ascii="Arial" w:hAnsi="Arial" w:cs="Arial"/>
          <w:sz w:val="22"/>
          <w:szCs w:val="22"/>
        </w:rPr>
        <w:tab/>
        <w:t>Na situação supra, será assegurado à MPE declarada vencedora, o prazo de 5 (cinco) dias úteis, prorrogável por igual período, a pedido da interessada e a critério da CAIXA, para comprovar a sua regularidade fiscal.</w:t>
      </w:r>
    </w:p>
    <w:p w14:paraId="1BB99DAD" w14:textId="77777777" w:rsidR="00BD5D16" w:rsidRPr="00B66CAB" w:rsidRDefault="00BD5D16" w:rsidP="008139A2">
      <w:pPr>
        <w:ind w:left="1134" w:hanging="1134"/>
        <w:jc w:val="both"/>
        <w:rPr>
          <w:rFonts w:ascii="Arial" w:hAnsi="Arial" w:cs="Arial"/>
          <w:sz w:val="22"/>
          <w:szCs w:val="22"/>
        </w:rPr>
      </w:pPr>
    </w:p>
    <w:p w14:paraId="3AE2B40A" w14:textId="77777777" w:rsidR="00BD5D16" w:rsidRPr="00B66CAB" w:rsidRDefault="00BD5D16" w:rsidP="008139A2">
      <w:pPr>
        <w:pStyle w:val="pargrafo"/>
        <w:numPr>
          <w:ilvl w:val="0"/>
          <w:numId w:val="0"/>
        </w:numPr>
        <w:tabs>
          <w:tab w:val="left" w:pos="0"/>
        </w:tabs>
        <w:ind w:left="1134" w:hanging="1134"/>
        <w:rPr>
          <w:b/>
          <w:bCs/>
          <w:sz w:val="22"/>
          <w:szCs w:val="22"/>
        </w:rPr>
      </w:pPr>
      <w:r w:rsidRPr="00B66CAB">
        <w:rPr>
          <w:b/>
          <w:bCs/>
          <w:sz w:val="22"/>
          <w:szCs w:val="22"/>
        </w:rPr>
        <w:t>8.4</w:t>
      </w:r>
      <w:r w:rsidRPr="00B66CAB">
        <w:rPr>
          <w:b/>
          <w:bCs/>
          <w:sz w:val="22"/>
          <w:szCs w:val="22"/>
        </w:rPr>
        <w:tab/>
      </w:r>
      <w:r w:rsidRPr="00B66CAB">
        <w:rPr>
          <w:b/>
          <w:bCs/>
          <w:sz w:val="22"/>
          <w:szCs w:val="22"/>
          <w:u w:val="single"/>
        </w:rPr>
        <w:t>A documentação relativa à qualificação econômico-financeira consistirá em:</w:t>
      </w:r>
    </w:p>
    <w:p w14:paraId="2621B455" w14:textId="77777777" w:rsidR="00BD5D16" w:rsidRPr="00B66CAB" w:rsidRDefault="00BD5D16" w:rsidP="008139A2">
      <w:pPr>
        <w:tabs>
          <w:tab w:val="left" w:pos="0"/>
        </w:tabs>
        <w:ind w:left="1134" w:hanging="1134"/>
        <w:jc w:val="both"/>
        <w:rPr>
          <w:rFonts w:ascii="Arial" w:hAnsi="Arial" w:cs="Arial"/>
          <w:sz w:val="22"/>
          <w:szCs w:val="22"/>
        </w:rPr>
      </w:pPr>
    </w:p>
    <w:p w14:paraId="760FEC67" w14:textId="77777777" w:rsidR="00BD5D16" w:rsidRPr="00B66CAB" w:rsidRDefault="00BD5D16" w:rsidP="008139A2">
      <w:pPr>
        <w:tabs>
          <w:tab w:val="left" w:pos="0"/>
        </w:tabs>
        <w:ind w:left="1134" w:hanging="1134"/>
        <w:jc w:val="both"/>
        <w:rPr>
          <w:rFonts w:ascii="Arial" w:hAnsi="Arial" w:cs="Arial"/>
          <w:color w:val="000000"/>
          <w:sz w:val="22"/>
          <w:szCs w:val="22"/>
          <w:highlight w:val="yellow"/>
        </w:rPr>
      </w:pPr>
      <w:r w:rsidRPr="00B66CAB">
        <w:rPr>
          <w:rFonts w:ascii="Arial" w:hAnsi="Arial" w:cs="Arial"/>
          <w:sz w:val="22"/>
          <w:szCs w:val="22"/>
        </w:rPr>
        <w:t>8.4.1</w:t>
      </w:r>
      <w:r w:rsidRPr="00B66CAB">
        <w:rPr>
          <w:rFonts w:ascii="Arial" w:hAnsi="Arial" w:cs="Arial"/>
          <w:sz w:val="22"/>
          <w:szCs w:val="22"/>
        </w:rPr>
        <w:tab/>
        <w:t>Certidão Negativa de Falência ou Recuperação Judicial/extrajudicial expedida pelo cartório distribuidor da Justiça Comum Estadual da sede da pessoa jurídica, com validade expressa no próprio documento ou, no caso de omissão, que tenha sido expedida, no máximo, há 30 (trinta) dias;</w:t>
      </w:r>
    </w:p>
    <w:p w14:paraId="5BED2F37" w14:textId="77777777" w:rsidR="00BD5D16" w:rsidRPr="00B66CAB" w:rsidRDefault="00BD5D16" w:rsidP="008139A2">
      <w:pPr>
        <w:tabs>
          <w:tab w:val="left" w:pos="0"/>
        </w:tabs>
        <w:ind w:left="1134" w:hanging="1134"/>
        <w:jc w:val="both"/>
        <w:rPr>
          <w:rFonts w:ascii="Arial" w:hAnsi="Arial" w:cs="Arial"/>
          <w:sz w:val="22"/>
          <w:szCs w:val="22"/>
        </w:rPr>
      </w:pPr>
    </w:p>
    <w:p w14:paraId="0ABAD255" w14:textId="77777777" w:rsidR="00520DB1" w:rsidRPr="00B66CAB" w:rsidRDefault="00BD5D16" w:rsidP="00520DB1">
      <w:pPr>
        <w:pStyle w:val="pargrafo"/>
        <w:numPr>
          <w:ilvl w:val="0"/>
          <w:numId w:val="0"/>
        </w:numPr>
        <w:tabs>
          <w:tab w:val="left" w:pos="0"/>
        </w:tabs>
        <w:ind w:left="1134" w:hanging="1134"/>
        <w:rPr>
          <w:sz w:val="22"/>
          <w:szCs w:val="22"/>
        </w:rPr>
      </w:pPr>
      <w:r w:rsidRPr="00B66CAB">
        <w:rPr>
          <w:sz w:val="22"/>
          <w:szCs w:val="22"/>
        </w:rPr>
        <w:t>8.4.2</w:t>
      </w:r>
      <w:r w:rsidRPr="00B66CAB">
        <w:rPr>
          <w:sz w:val="22"/>
          <w:szCs w:val="22"/>
        </w:rPr>
        <w:tab/>
      </w:r>
      <w:r w:rsidR="008139A2" w:rsidRPr="00B66CAB">
        <w:rPr>
          <w:sz w:val="22"/>
          <w:szCs w:val="22"/>
        </w:rPr>
        <w:t>C</w:t>
      </w:r>
      <w:r w:rsidRPr="00B66CAB">
        <w:rPr>
          <w:sz w:val="22"/>
          <w:szCs w:val="22"/>
        </w:rPr>
        <w:t>omprovação da boa situação financeira da empresa, baseada na obtenção de índices de Liquidez Geral (LG), Solvência Geral (SG) e Liquidez Corrente (LC), obtidos a partir dos dados resultantes da aplicação das fórmulas abaixo, cujos dados serão extraídos das informações do balanço da empresa, relativo ao último exercício, já exigíveis na forma da lei:</w:t>
      </w:r>
    </w:p>
    <w:p w14:paraId="44DE8222" w14:textId="77777777" w:rsidR="00520DB1" w:rsidRPr="00B66CAB" w:rsidRDefault="00520DB1" w:rsidP="00520DB1">
      <w:pPr>
        <w:pStyle w:val="pargrafo"/>
        <w:numPr>
          <w:ilvl w:val="0"/>
          <w:numId w:val="0"/>
        </w:numPr>
        <w:tabs>
          <w:tab w:val="left" w:pos="0"/>
        </w:tabs>
        <w:ind w:left="1134" w:hanging="1134"/>
        <w:rPr>
          <w:sz w:val="22"/>
          <w:szCs w:val="22"/>
        </w:rPr>
      </w:pPr>
    </w:p>
    <w:p w14:paraId="6085C154" w14:textId="2A144C02" w:rsidR="00BD5D16" w:rsidRPr="00B66CAB" w:rsidRDefault="006538ED" w:rsidP="002D22B7">
      <w:pPr>
        <w:pStyle w:val="pargrafo"/>
        <w:numPr>
          <w:ilvl w:val="0"/>
          <w:numId w:val="0"/>
        </w:numPr>
        <w:tabs>
          <w:tab w:val="left" w:pos="0"/>
        </w:tabs>
        <w:ind w:left="1134"/>
        <w:rPr>
          <w:sz w:val="22"/>
          <w:szCs w:val="22"/>
        </w:rPr>
      </w:pPr>
      <w:r>
        <w:rPr>
          <w:sz w:val="22"/>
          <w:szCs w:val="22"/>
        </w:rPr>
        <w:tab/>
      </w:r>
      <w:r w:rsidR="002D22B7">
        <w:rPr>
          <w:sz w:val="22"/>
          <w:szCs w:val="22"/>
        </w:rPr>
        <w:tab/>
      </w:r>
      <w:r w:rsidR="00BD5D16" w:rsidRPr="00B66CAB">
        <w:rPr>
          <w:sz w:val="22"/>
          <w:szCs w:val="22"/>
        </w:rPr>
        <w:t>Ativo Circulante + Ativo realizável a longo prazo</w:t>
      </w:r>
    </w:p>
    <w:p w14:paraId="06569680" w14:textId="77777777" w:rsidR="00BD5D16" w:rsidRPr="00B66CAB" w:rsidRDefault="00BD5D16" w:rsidP="006538ED">
      <w:pPr>
        <w:pStyle w:val="pargrafo"/>
        <w:numPr>
          <w:ilvl w:val="0"/>
          <w:numId w:val="0"/>
        </w:numPr>
        <w:tabs>
          <w:tab w:val="left" w:pos="0"/>
        </w:tabs>
        <w:ind w:left="1418"/>
        <w:rPr>
          <w:sz w:val="22"/>
          <w:szCs w:val="22"/>
        </w:rPr>
      </w:pPr>
      <w:r w:rsidRPr="00B66CAB">
        <w:rPr>
          <w:sz w:val="22"/>
          <w:szCs w:val="22"/>
        </w:rPr>
        <w:t xml:space="preserve">LG = ------------------------------------------------ </w:t>
      </w:r>
    </w:p>
    <w:p w14:paraId="42D85DF4" w14:textId="67B4A052" w:rsidR="00BD5D16" w:rsidRPr="00B66CAB" w:rsidRDefault="00520DB1" w:rsidP="00520DB1">
      <w:pPr>
        <w:pStyle w:val="pargrafo"/>
        <w:numPr>
          <w:ilvl w:val="0"/>
          <w:numId w:val="0"/>
        </w:numPr>
        <w:tabs>
          <w:tab w:val="left" w:pos="0"/>
        </w:tabs>
        <w:ind w:left="1134"/>
        <w:rPr>
          <w:sz w:val="22"/>
          <w:szCs w:val="22"/>
        </w:rPr>
      </w:pPr>
      <w:r w:rsidRPr="00B66CAB">
        <w:rPr>
          <w:sz w:val="22"/>
          <w:szCs w:val="22"/>
        </w:rPr>
        <w:t xml:space="preserve">        </w:t>
      </w:r>
      <w:r w:rsidR="002D22B7">
        <w:rPr>
          <w:sz w:val="22"/>
          <w:szCs w:val="22"/>
        </w:rPr>
        <w:tab/>
      </w:r>
      <w:r w:rsidR="00BD5D16" w:rsidRPr="00B66CAB">
        <w:rPr>
          <w:sz w:val="22"/>
          <w:szCs w:val="22"/>
        </w:rPr>
        <w:t>Passivo Circulante + Passivo Não Circulante</w:t>
      </w:r>
    </w:p>
    <w:p w14:paraId="01992EFD" w14:textId="77777777" w:rsidR="00BD5D16" w:rsidRPr="00B66CAB" w:rsidRDefault="00BD5D16" w:rsidP="002D22B7">
      <w:pPr>
        <w:pStyle w:val="Recuodecorpodetexto2"/>
        <w:spacing w:after="0"/>
        <w:ind w:left="2124" w:firstLine="0"/>
        <w:rPr>
          <w:rFonts w:cs="Arial"/>
          <w:szCs w:val="22"/>
        </w:rPr>
      </w:pPr>
      <w:r w:rsidRPr="00B66CAB">
        <w:rPr>
          <w:rFonts w:cs="Arial"/>
          <w:szCs w:val="22"/>
        </w:rPr>
        <w:br/>
        <w:t>Ativo Total</w:t>
      </w:r>
    </w:p>
    <w:p w14:paraId="6CAC4F1D" w14:textId="77777777" w:rsidR="00BD5D16" w:rsidRPr="00B66CAB" w:rsidRDefault="00BD5D16" w:rsidP="006538ED">
      <w:pPr>
        <w:pStyle w:val="Recuodecorpodetexto2"/>
        <w:spacing w:after="0"/>
        <w:ind w:left="1418" w:firstLine="0"/>
        <w:rPr>
          <w:rFonts w:cs="Arial"/>
          <w:szCs w:val="22"/>
        </w:rPr>
      </w:pPr>
      <w:r w:rsidRPr="00B66CAB">
        <w:rPr>
          <w:rFonts w:cs="Arial"/>
          <w:szCs w:val="22"/>
        </w:rPr>
        <w:t>SG = ----------------------------------------------------</w:t>
      </w:r>
    </w:p>
    <w:p w14:paraId="2963F603" w14:textId="69838196" w:rsidR="00BD5D16" w:rsidRPr="00B66CAB" w:rsidRDefault="00BD5D16" w:rsidP="002D22B7">
      <w:pPr>
        <w:pStyle w:val="Recuodecorpodetexto2"/>
        <w:spacing w:after="0"/>
        <w:ind w:left="1134" w:firstLine="0"/>
        <w:rPr>
          <w:rFonts w:cs="Arial"/>
          <w:szCs w:val="22"/>
        </w:rPr>
      </w:pPr>
      <w:r w:rsidRPr="00B66CAB">
        <w:rPr>
          <w:rFonts w:cs="Arial"/>
          <w:szCs w:val="22"/>
        </w:rPr>
        <w:tab/>
      </w:r>
      <w:r w:rsidR="002D22B7">
        <w:rPr>
          <w:rFonts w:cs="Arial"/>
          <w:szCs w:val="22"/>
        </w:rPr>
        <w:tab/>
      </w:r>
      <w:r w:rsidRPr="00B66CAB">
        <w:rPr>
          <w:rFonts w:cs="Arial"/>
          <w:szCs w:val="22"/>
        </w:rPr>
        <w:t>Passivo Circulante + Passivo Não Circulante</w:t>
      </w:r>
    </w:p>
    <w:p w14:paraId="7AE19472" w14:textId="6131FCA1" w:rsidR="00BD5D16" w:rsidRPr="00B66CAB" w:rsidRDefault="00BD5D16" w:rsidP="002D22B7">
      <w:pPr>
        <w:pStyle w:val="Recuodecorpodetexto2"/>
        <w:spacing w:after="0"/>
        <w:ind w:left="1134" w:firstLine="0"/>
        <w:rPr>
          <w:rFonts w:cs="Arial"/>
          <w:szCs w:val="22"/>
        </w:rPr>
      </w:pPr>
      <w:r w:rsidRPr="00B66CAB">
        <w:rPr>
          <w:rFonts w:cs="Arial"/>
          <w:szCs w:val="22"/>
        </w:rPr>
        <w:br/>
      </w:r>
      <w:r w:rsidRPr="00B66CAB">
        <w:rPr>
          <w:rFonts w:cs="Arial"/>
          <w:szCs w:val="22"/>
        </w:rPr>
        <w:tab/>
      </w:r>
      <w:r w:rsidR="002D22B7">
        <w:rPr>
          <w:rFonts w:cs="Arial"/>
          <w:szCs w:val="22"/>
        </w:rPr>
        <w:tab/>
      </w:r>
      <w:r w:rsidRPr="00B66CAB">
        <w:rPr>
          <w:rFonts w:cs="Arial"/>
          <w:szCs w:val="22"/>
        </w:rPr>
        <w:t>Ativo Circulante</w:t>
      </w:r>
    </w:p>
    <w:p w14:paraId="3B08E4EE" w14:textId="77777777" w:rsidR="00BD5D16" w:rsidRPr="00B66CAB" w:rsidRDefault="00BD5D16" w:rsidP="00811AA3">
      <w:pPr>
        <w:pStyle w:val="Recuodecorpodetexto2"/>
        <w:spacing w:after="0"/>
        <w:ind w:left="1985" w:hanging="567"/>
        <w:rPr>
          <w:rFonts w:cs="Arial"/>
          <w:szCs w:val="22"/>
        </w:rPr>
      </w:pPr>
      <w:r w:rsidRPr="00B66CAB">
        <w:rPr>
          <w:rFonts w:cs="Arial"/>
          <w:szCs w:val="22"/>
        </w:rPr>
        <w:t>LC = -------------------------------</w:t>
      </w:r>
    </w:p>
    <w:p w14:paraId="5F4360B1" w14:textId="77777777" w:rsidR="00BD5D16" w:rsidRPr="00B66CAB" w:rsidRDefault="00BD5D16" w:rsidP="002D22B7">
      <w:pPr>
        <w:pStyle w:val="Recuodecorpodetexto2"/>
        <w:spacing w:after="0"/>
        <w:ind w:left="1418" w:firstLine="706"/>
        <w:rPr>
          <w:rFonts w:cs="Arial"/>
          <w:szCs w:val="22"/>
        </w:rPr>
      </w:pPr>
      <w:r w:rsidRPr="00B66CAB">
        <w:rPr>
          <w:rFonts w:cs="Arial"/>
          <w:szCs w:val="22"/>
        </w:rPr>
        <w:t>Passivo Circulante</w:t>
      </w:r>
    </w:p>
    <w:p w14:paraId="36E14529" w14:textId="77777777" w:rsidR="00BD5D16" w:rsidRPr="00B66CAB" w:rsidRDefault="00BD5D16" w:rsidP="00811AA3">
      <w:pPr>
        <w:ind w:left="1080" w:hanging="1080"/>
        <w:jc w:val="both"/>
        <w:rPr>
          <w:rFonts w:ascii="Arial" w:hAnsi="Arial" w:cs="Arial"/>
          <w:sz w:val="22"/>
          <w:szCs w:val="22"/>
        </w:rPr>
      </w:pPr>
    </w:p>
    <w:p w14:paraId="7B270E15" w14:textId="77777777" w:rsidR="00BD5D16" w:rsidRPr="00B66CAB" w:rsidRDefault="00BD5D16" w:rsidP="008139A2">
      <w:pPr>
        <w:ind w:left="1134" w:hanging="1276"/>
        <w:jc w:val="both"/>
        <w:rPr>
          <w:rFonts w:ascii="Arial" w:hAnsi="Arial" w:cs="Arial"/>
          <w:sz w:val="22"/>
          <w:szCs w:val="22"/>
        </w:rPr>
      </w:pPr>
      <w:r w:rsidRPr="00B66CAB">
        <w:rPr>
          <w:rFonts w:ascii="Arial" w:hAnsi="Arial" w:cs="Arial"/>
          <w:sz w:val="22"/>
          <w:szCs w:val="22"/>
        </w:rPr>
        <w:t>8.4.2.1</w:t>
      </w:r>
      <w:r w:rsidRPr="00B66CAB">
        <w:rPr>
          <w:rFonts w:ascii="Arial" w:hAnsi="Arial" w:cs="Arial"/>
          <w:sz w:val="22"/>
          <w:szCs w:val="22"/>
        </w:rPr>
        <w:tab/>
        <w:t>O licitante credenciado e cadastrado no nível VI – Qualificação Econômico-Financeira no SICAF terá sua qualificação econômico-financeira avaliada por meio desses índices, a partir das informações do balanço patrimonial do licitante, registrado no referido Sistema, relativo ao último exercício, exigíveis na forma da lei.</w:t>
      </w:r>
    </w:p>
    <w:p w14:paraId="245433D1" w14:textId="77777777" w:rsidR="00BD5D16" w:rsidRPr="00B66CAB" w:rsidRDefault="00BD5D16" w:rsidP="008139A2">
      <w:pPr>
        <w:ind w:left="1134" w:hanging="1276"/>
        <w:jc w:val="both"/>
        <w:rPr>
          <w:rFonts w:ascii="Arial" w:hAnsi="Arial" w:cs="Arial"/>
          <w:sz w:val="22"/>
          <w:szCs w:val="22"/>
        </w:rPr>
      </w:pPr>
    </w:p>
    <w:p w14:paraId="584FCE35" w14:textId="5313FD38" w:rsidR="00BD5D16" w:rsidRDefault="00BD5D16" w:rsidP="002D22B7">
      <w:pPr>
        <w:ind w:left="1134" w:hanging="1276"/>
        <w:jc w:val="both"/>
        <w:rPr>
          <w:rFonts w:ascii="Arial" w:hAnsi="Arial" w:cs="Arial"/>
          <w:sz w:val="22"/>
          <w:szCs w:val="22"/>
        </w:rPr>
      </w:pPr>
      <w:r w:rsidRPr="00B66CAB">
        <w:rPr>
          <w:rFonts w:ascii="Arial" w:hAnsi="Arial" w:cs="Arial"/>
          <w:sz w:val="22"/>
          <w:szCs w:val="22"/>
        </w:rPr>
        <w:t>8.4.3</w:t>
      </w:r>
      <w:r w:rsidRPr="00B66CAB">
        <w:rPr>
          <w:rFonts w:ascii="Arial" w:hAnsi="Arial" w:cs="Arial"/>
          <w:sz w:val="22"/>
          <w:szCs w:val="22"/>
        </w:rPr>
        <w:tab/>
        <w:t>A empresa que apresentar resultado igual ou menor que 01 (um) em qualquer dos índices relativos à boa situação financeira (LG – Liquidez Geral; LC – Liquidez Corrente; SG – Solvência Geral), deverá comprovar possuir patrimônio líquido não inferior a</w:t>
      </w:r>
      <w:r w:rsidR="002D22B7">
        <w:rPr>
          <w:rFonts w:ascii="Arial" w:hAnsi="Arial" w:cs="Arial"/>
          <w:sz w:val="22"/>
          <w:szCs w:val="22"/>
        </w:rPr>
        <w:t xml:space="preserve"> </w:t>
      </w:r>
      <w:r w:rsidR="002D22B7" w:rsidRPr="002D22B7">
        <w:rPr>
          <w:rFonts w:ascii="Arial" w:hAnsi="Arial" w:cs="Arial"/>
          <w:b/>
          <w:bCs/>
          <w:sz w:val="22"/>
          <w:szCs w:val="22"/>
          <w:highlight w:val="yellow"/>
        </w:rPr>
        <w:t xml:space="preserve">R$ </w:t>
      </w:r>
      <w:r w:rsidR="00496C9C">
        <w:rPr>
          <w:rFonts w:ascii="Arial" w:hAnsi="Arial" w:cs="Arial"/>
          <w:b/>
          <w:bCs/>
          <w:sz w:val="22"/>
          <w:szCs w:val="22"/>
          <w:highlight w:val="yellow"/>
        </w:rPr>
        <w:t>225</w:t>
      </w:r>
      <w:r w:rsidR="002D22B7" w:rsidRPr="002D22B7">
        <w:rPr>
          <w:rFonts w:ascii="Arial" w:hAnsi="Arial" w:cs="Arial"/>
          <w:b/>
          <w:bCs/>
          <w:sz w:val="22"/>
          <w:szCs w:val="22"/>
          <w:highlight w:val="yellow"/>
        </w:rPr>
        <w:t>.000,00 (</w:t>
      </w:r>
      <w:r w:rsidR="00496C9C">
        <w:rPr>
          <w:rFonts w:ascii="Arial" w:hAnsi="Arial" w:cs="Arial"/>
          <w:b/>
          <w:bCs/>
          <w:sz w:val="22"/>
          <w:szCs w:val="22"/>
          <w:highlight w:val="yellow"/>
        </w:rPr>
        <w:t>duzentos e vinte e cinco mil reais</w:t>
      </w:r>
      <w:r w:rsidR="002D22B7" w:rsidRPr="002D22B7">
        <w:rPr>
          <w:rFonts w:ascii="Arial" w:hAnsi="Arial" w:cs="Arial"/>
          <w:b/>
          <w:bCs/>
          <w:sz w:val="22"/>
          <w:szCs w:val="22"/>
          <w:highlight w:val="yellow"/>
        </w:rPr>
        <w:t>)</w:t>
      </w:r>
      <w:r w:rsidR="002D22B7">
        <w:rPr>
          <w:rFonts w:ascii="Arial" w:hAnsi="Arial" w:cs="Arial"/>
          <w:sz w:val="22"/>
          <w:szCs w:val="22"/>
        </w:rPr>
        <w:t>.</w:t>
      </w:r>
    </w:p>
    <w:p w14:paraId="5EFC9F22" w14:textId="77777777" w:rsidR="00935022" w:rsidRDefault="00935022" w:rsidP="002D22B7">
      <w:pPr>
        <w:ind w:left="1134" w:hanging="1276"/>
        <w:jc w:val="both"/>
        <w:rPr>
          <w:rFonts w:ascii="Arial" w:hAnsi="Arial" w:cs="Arial"/>
          <w:sz w:val="22"/>
          <w:szCs w:val="22"/>
        </w:rPr>
      </w:pPr>
    </w:p>
    <w:p w14:paraId="53ADCE8A" w14:textId="60334C54" w:rsidR="00935022" w:rsidRPr="00B66CAB" w:rsidRDefault="00935022" w:rsidP="002D22B7">
      <w:pPr>
        <w:ind w:left="1134" w:hanging="1276"/>
        <w:jc w:val="both"/>
        <w:rPr>
          <w:rFonts w:ascii="Arial" w:hAnsi="Arial" w:cs="Arial"/>
          <w:sz w:val="22"/>
          <w:szCs w:val="22"/>
        </w:rPr>
      </w:pPr>
      <w:r>
        <w:rPr>
          <w:rFonts w:ascii="Arial" w:hAnsi="Arial" w:cs="Arial"/>
          <w:sz w:val="22"/>
          <w:szCs w:val="22"/>
        </w:rPr>
        <w:t>8.4.3.1</w:t>
      </w:r>
      <w:r>
        <w:rPr>
          <w:rFonts w:ascii="Arial" w:hAnsi="Arial" w:cs="Arial"/>
          <w:sz w:val="22"/>
          <w:szCs w:val="22"/>
        </w:rPr>
        <w:tab/>
      </w:r>
      <w:r w:rsidRPr="00B66CAB">
        <w:rPr>
          <w:rFonts w:ascii="Arial" w:hAnsi="Arial" w:cs="Arial"/>
          <w:sz w:val="22"/>
          <w:szCs w:val="22"/>
        </w:rPr>
        <w:t>O patrimônio líquido exigido acima será calculado por meio da fórmula seguinte, cujos dados serão extraídos das informações do balanço da empresa, relativo ao último exercício, já exigíveis na forma da lei:</w:t>
      </w:r>
    </w:p>
    <w:p w14:paraId="42B91104" w14:textId="77777777" w:rsidR="00BD5D16" w:rsidRPr="00B66CAB" w:rsidRDefault="00BD5D16" w:rsidP="00811AA3">
      <w:pPr>
        <w:tabs>
          <w:tab w:val="left" w:pos="993"/>
        </w:tabs>
        <w:ind w:left="993" w:hanging="993"/>
        <w:jc w:val="both"/>
        <w:rPr>
          <w:rFonts w:ascii="Arial" w:hAnsi="Arial" w:cs="Arial"/>
          <w:sz w:val="22"/>
          <w:szCs w:val="22"/>
        </w:rPr>
      </w:pPr>
      <w:r w:rsidRPr="00B66CAB">
        <w:rPr>
          <w:rFonts w:ascii="Arial" w:hAnsi="Arial" w:cs="Arial"/>
          <w:sz w:val="22"/>
          <w:szCs w:val="22"/>
        </w:rPr>
        <w:tab/>
      </w:r>
    </w:p>
    <w:p w14:paraId="50CE8CCF" w14:textId="251BB757" w:rsidR="00BD5D16" w:rsidRPr="00B66CAB" w:rsidRDefault="00BD5D16" w:rsidP="008139A2">
      <w:pPr>
        <w:ind w:left="1134"/>
        <w:jc w:val="both"/>
        <w:rPr>
          <w:rFonts w:ascii="Arial" w:hAnsi="Arial" w:cs="Arial"/>
          <w:sz w:val="22"/>
          <w:szCs w:val="22"/>
        </w:rPr>
      </w:pPr>
      <w:r w:rsidRPr="00B66CAB">
        <w:rPr>
          <w:rFonts w:ascii="Arial" w:hAnsi="Arial" w:cs="Arial"/>
          <w:sz w:val="22"/>
          <w:szCs w:val="22"/>
        </w:rPr>
        <w:t>Patrimônio Líquido = Ativo Total – Passivo Total (Passivo Circulante + Passivo Não Circulante)</w:t>
      </w:r>
    </w:p>
    <w:p w14:paraId="1EFCD08C" w14:textId="77777777" w:rsidR="00BD5D16" w:rsidRPr="00B66CAB" w:rsidRDefault="00BD5D16" w:rsidP="00811AA3">
      <w:pPr>
        <w:tabs>
          <w:tab w:val="left" w:pos="993"/>
        </w:tabs>
        <w:ind w:left="993" w:hanging="993"/>
        <w:jc w:val="both"/>
        <w:rPr>
          <w:rFonts w:ascii="Arial" w:hAnsi="Arial" w:cs="Arial"/>
          <w:sz w:val="22"/>
          <w:szCs w:val="22"/>
        </w:rPr>
      </w:pPr>
    </w:p>
    <w:p w14:paraId="63D93B30" w14:textId="77777777" w:rsidR="00BD5D16" w:rsidRPr="00B66CAB" w:rsidRDefault="00BD5D16" w:rsidP="008139A2">
      <w:pPr>
        <w:tabs>
          <w:tab w:val="left" w:pos="0"/>
        </w:tabs>
        <w:ind w:left="1134" w:hanging="1134"/>
        <w:jc w:val="both"/>
        <w:rPr>
          <w:rFonts w:ascii="Arial" w:hAnsi="Arial" w:cs="Arial"/>
          <w:sz w:val="22"/>
          <w:szCs w:val="22"/>
        </w:rPr>
      </w:pPr>
      <w:r w:rsidRPr="00B66CAB">
        <w:rPr>
          <w:rFonts w:ascii="Arial" w:hAnsi="Arial" w:cs="Arial"/>
          <w:sz w:val="22"/>
          <w:szCs w:val="22"/>
        </w:rPr>
        <w:t>8.4.3.1.1</w:t>
      </w:r>
      <w:r w:rsidRPr="00B66CAB">
        <w:rPr>
          <w:rFonts w:ascii="Arial" w:hAnsi="Arial" w:cs="Arial"/>
          <w:sz w:val="22"/>
          <w:szCs w:val="22"/>
        </w:rPr>
        <w:tab/>
        <w:t xml:space="preserve">Para o licitante credenciada e cadastrada no nível VI – Qualificação Econômico-Financeira no SICAF, o patrimônio líquido exigido acima será obtido a partir das </w:t>
      </w:r>
      <w:r w:rsidRPr="00B66CAB">
        <w:rPr>
          <w:rFonts w:ascii="Arial" w:hAnsi="Arial" w:cs="Arial"/>
          <w:sz w:val="22"/>
          <w:szCs w:val="22"/>
        </w:rPr>
        <w:lastRenderedPageBreak/>
        <w:t>informações do balanço da empresa, registrado no referido Sistema, relativo ao último exercício, já exigíveis na forma da lei.</w:t>
      </w:r>
    </w:p>
    <w:p w14:paraId="2AEED88E" w14:textId="77777777" w:rsidR="00BD5D16" w:rsidRPr="00B66CAB" w:rsidRDefault="00BD5D16" w:rsidP="002D22B7">
      <w:pPr>
        <w:tabs>
          <w:tab w:val="left" w:pos="1134"/>
        </w:tabs>
        <w:jc w:val="both"/>
        <w:rPr>
          <w:rFonts w:ascii="Arial" w:hAnsi="Arial" w:cs="Arial"/>
          <w:sz w:val="22"/>
          <w:szCs w:val="22"/>
        </w:rPr>
      </w:pPr>
    </w:p>
    <w:p w14:paraId="27F67829" w14:textId="17D37155" w:rsidR="00BD5D16" w:rsidRPr="00B66CAB" w:rsidRDefault="00BD5D16" w:rsidP="008139A2">
      <w:pPr>
        <w:tabs>
          <w:tab w:val="left" w:pos="1134"/>
        </w:tabs>
        <w:ind w:left="1134" w:hanging="1134"/>
        <w:jc w:val="both"/>
        <w:rPr>
          <w:rFonts w:ascii="Arial" w:hAnsi="Arial" w:cs="Arial"/>
          <w:sz w:val="22"/>
          <w:szCs w:val="22"/>
        </w:rPr>
      </w:pPr>
      <w:r w:rsidRPr="00B66CAB">
        <w:rPr>
          <w:rFonts w:ascii="Arial" w:hAnsi="Arial" w:cs="Arial"/>
          <w:sz w:val="22"/>
          <w:szCs w:val="22"/>
        </w:rPr>
        <w:t>8.4.3.</w:t>
      </w:r>
      <w:r w:rsidR="002D22B7">
        <w:rPr>
          <w:rFonts w:ascii="Arial" w:hAnsi="Arial" w:cs="Arial"/>
          <w:sz w:val="22"/>
          <w:szCs w:val="22"/>
        </w:rPr>
        <w:t>2</w:t>
      </w:r>
      <w:r w:rsidRPr="00B66CAB">
        <w:rPr>
          <w:rFonts w:ascii="Arial" w:hAnsi="Arial" w:cs="Arial"/>
          <w:sz w:val="22"/>
          <w:szCs w:val="22"/>
        </w:rPr>
        <w:tab/>
        <w:t>Na impossibilidade da obtenção no SICAF dos índices econômicos e das informações necessárias ao cálculo do patrimônio líquido, o licitante deverá apresentar Balanço Patrimonial e Demonstrações Contábeis do último exercício, já exigíveis na forma da lei, vedada a sua substituição por balancetes ou balanços provisórios, na forma do item abaixo.</w:t>
      </w:r>
    </w:p>
    <w:p w14:paraId="356C75B1" w14:textId="77777777" w:rsidR="00BD5D16" w:rsidRPr="00B66CAB" w:rsidRDefault="00BD5D16" w:rsidP="008139A2">
      <w:pPr>
        <w:tabs>
          <w:tab w:val="left" w:pos="1134"/>
        </w:tabs>
        <w:ind w:left="1134" w:hanging="1134"/>
        <w:jc w:val="both"/>
        <w:rPr>
          <w:rFonts w:ascii="Arial" w:hAnsi="Arial" w:cs="Arial"/>
          <w:sz w:val="22"/>
          <w:szCs w:val="22"/>
        </w:rPr>
      </w:pPr>
    </w:p>
    <w:p w14:paraId="1CEBD501" w14:textId="5C56F077" w:rsidR="00BD5D16" w:rsidRPr="00B66CAB" w:rsidRDefault="00BD5D16" w:rsidP="008139A2">
      <w:pPr>
        <w:tabs>
          <w:tab w:val="left" w:pos="1134"/>
        </w:tabs>
        <w:ind w:left="1134" w:hanging="1134"/>
        <w:jc w:val="both"/>
        <w:rPr>
          <w:rFonts w:ascii="Arial" w:hAnsi="Arial" w:cs="Arial"/>
          <w:sz w:val="22"/>
          <w:szCs w:val="22"/>
        </w:rPr>
      </w:pPr>
      <w:r w:rsidRPr="00B66CAB">
        <w:rPr>
          <w:rFonts w:ascii="Arial" w:hAnsi="Arial" w:cs="Arial"/>
          <w:sz w:val="22"/>
          <w:szCs w:val="22"/>
        </w:rPr>
        <w:t>8.4.3.</w:t>
      </w:r>
      <w:r w:rsidR="002D22B7">
        <w:rPr>
          <w:rFonts w:ascii="Arial" w:hAnsi="Arial" w:cs="Arial"/>
          <w:sz w:val="22"/>
          <w:szCs w:val="22"/>
        </w:rPr>
        <w:t>3</w:t>
      </w:r>
      <w:r w:rsidRPr="00B66CAB">
        <w:rPr>
          <w:rFonts w:ascii="Arial" w:hAnsi="Arial" w:cs="Arial"/>
          <w:sz w:val="22"/>
          <w:szCs w:val="22"/>
        </w:rPr>
        <w:tab/>
        <w:t>São considerados aceitos na forma da lei, o Balanço Patrimonial e Demonstrações Contábeis assim apresentadas:</w:t>
      </w:r>
    </w:p>
    <w:p w14:paraId="1E5748B4" w14:textId="77777777" w:rsidR="00BD5D16" w:rsidRPr="00B66CAB" w:rsidRDefault="00BD5D16" w:rsidP="008139A2">
      <w:pPr>
        <w:tabs>
          <w:tab w:val="left" w:pos="1134"/>
        </w:tabs>
        <w:ind w:left="1134" w:hanging="1134"/>
        <w:jc w:val="both"/>
        <w:rPr>
          <w:rFonts w:ascii="Arial" w:hAnsi="Arial" w:cs="Arial"/>
          <w:sz w:val="22"/>
          <w:szCs w:val="22"/>
        </w:rPr>
      </w:pPr>
    </w:p>
    <w:p w14:paraId="158CE3DB" w14:textId="44E06D59" w:rsidR="00BD5D16" w:rsidRPr="00B66CAB" w:rsidRDefault="00BD5D16" w:rsidP="008139A2">
      <w:pPr>
        <w:tabs>
          <w:tab w:val="left" w:pos="1134"/>
        </w:tabs>
        <w:ind w:left="1134" w:hanging="1134"/>
        <w:jc w:val="both"/>
        <w:rPr>
          <w:rFonts w:ascii="Arial" w:hAnsi="Arial" w:cs="Arial"/>
          <w:sz w:val="22"/>
          <w:szCs w:val="22"/>
        </w:rPr>
      </w:pPr>
      <w:r w:rsidRPr="00B66CAB">
        <w:rPr>
          <w:rFonts w:ascii="Arial" w:hAnsi="Arial" w:cs="Arial"/>
          <w:sz w:val="22"/>
          <w:szCs w:val="22"/>
        </w:rPr>
        <w:t>8.4.3.</w:t>
      </w:r>
      <w:r w:rsidR="002D22B7">
        <w:rPr>
          <w:rFonts w:ascii="Arial" w:hAnsi="Arial" w:cs="Arial"/>
          <w:sz w:val="22"/>
          <w:szCs w:val="22"/>
        </w:rPr>
        <w:t>3</w:t>
      </w:r>
      <w:r w:rsidRPr="00B66CAB">
        <w:rPr>
          <w:rFonts w:ascii="Arial" w:hAnsi="Arial" w:cs="Arial"/>
          <w:sz w:val="22"/>
          <w:szCs w:val="22"/>
        </w:rPr>
        <w:t>.1</w:t>
      </w:r>
      <w:r w:rsidRPr="00B66CAB">
        <w:rPr>
          <w:rFonts w:ascii="Arial" w:hAnsi="Arial" w:cs="Arial"/>
          <w:sz w:val="22"/>
          <w:szCs w:val="22"/>
        </w:rPr>
        <w:tab/>
      </w:r>
      <w:r w:rsidR="008139A2" w:rsidRPr="00B66CAB">
        <w:rPr>
          <w:rFonts w:ascii="Arial" w:hAnsi="Arial" w:cs="Arial"/>
          <w:sz w:val="22"/>
          <w:szCs w:val="22"/>
        </w:rPr>
        <w:t>P</w:t>
      </w:r>
      <w:r w:rsidRPr="00B66CAB">
        <w:rPr>
          <w:rFonts w:ascii="Arial" w:hAnsi="Arial" w:cs="Arial"/>
          <w:sz w:val="22"/>
          <w:szCs w:val="22"/>
        </w:rPr>
        <w:t>ublicado em Diário Oficial; ou</w:t>
      </w:r>
    </w:p>
    <w:p w14:paraId="590E0074" w14:textId="77777777" w:rsidR="00BD5D16" w:rsidRPr="00B66CAB" w:rsidRDefault="00BD5D16" w:rsidP="008139A2">
      <w:pPr>
        <w:tabs>
          <w:tab w:val="left" w:pos="1134"/>
        </w:tabs>
        <w:ind w:left="1134" w:hanging="1134"/>
        <w:jc w:val="both"/>
        <w:rPr>
          <w:rFonts w:ascii="Arial" w:hAnsi="Arial" w:cs="Arial"/>
          <w:sz w:val="22"/>
          <w:szCs w:val="22"/>
        </w:rPr>
      </w:pPr>
    </w:p>
    <w:p w14:paraId="09344F51" w14:textId="6B8B4F81" w:rsidR="00BD5D16" w:rsidRPr="00B66CAB" w:rsidRDefault="00BD5D16" w:rsidP="008139A2">
      <w:pPr>
        <w:tabs>
          <w:tab w:val="left" w:pos="1134"/>
        </w:tabs>
        <w:ind w:left="1134" w:hanging="1134"/>
        <w:jc w:val="both"/>
        <w:rPr>
          <w:rFonts w:ascii="Arial" w:hAnsi="Arial" w:cs="Arial"/>
          <w:sz w:val="22"/>
          <w:szCs w:val="22"/>
        </w:rPr>
      </w:pPr>
      <w:r w:rsidRPr="00B66CAB">
        <w:rPr>
          <w:rFonts w:ascii="Arial" w:hAnsi="Arial" w:cs="Arial"/>
          <w:sz w:val="22"/>
          <w:szCs w:val="22"/>
        </w:rPr>
        <w:t>8.4.3.</w:t>
      </w:r>
      <w:r w:rsidR="002D22B7">
        <w:rPr>
          <w:rFonts w:ascii="Arial" w:hAnsi="Arial" w:cs="Arial"/>
          <w:sz w:val="22"/>
          <w:szCs w:val="22"/>
        </w:rPr>
        <w:t>3</w:t>
      </w:r>
      <w:r w:rsidRPr="00B66CAB">
        <w:rPr>
          <w:rFonts w:ascii="Arial" w:hAnsi="Arial" w:cs="Arial"/>
          <w:sz w:val="22"/>
          <w:szCs w:val="22"/>
        </w:rPr>
        <w:t>.2</w:t>
      </w:r>
      <w:r w:rsidRPr="00B66CAB">
        <w:rPr>
          <w:rFonts w:ascii="Arial" w:hAnsi="Arial" w:cs="Arial"/>
          <w:sz w:val="22"/>
          <w:szCs w:val="22"/>
        </w:rPr>
        <w:tab/>
      </w:r>
      <w:r w:rsidR="008139A2" w:rsidRPr="00B66CAB">
        <w:rPr>
          <w:rFonts w:ascii="Arial" w:hAnsi="Arial" w:cs="Arial"/>
          <w:sz w:val="22"/>
          <w:szCs w:val="22"/>
        </w:rPr>
        <w:t>P</w:t>
      </w:r>
      <w:r w:rsidRPr="00B66CAB">
        <w:rPr>
          <w:rFonts w:ascii="Arial" w:hAnsi="Arial" w:cs="Arial"/>
          <w:sz w:val="22"/>
          <w:szCs w:val="22"/>
        </w:rPr>
        <w:t>ublicado em jornal, ou</w:t>
      </w:r>
    </w:p>
    <w:p w14:paraId="36D37C7E" w14:textId="77777777" w:rsidR="00BD5D16" w:rsidRPr="00B66CAB" w:rsidRDefault="00BD5D16" w:rsidP="00504019">
      <w:pPr>
        <w:tabs>
          <w:tab w:val="left" w:pos="1134"/>
        </w:tabs>
        <w:ind w:left="1134" w:hanging="1134"/>
        <w:jc w:val="both"/>
        <w:rPr>
          <w:rFonts w:ascii="Arial" w:hAnsi="Arial" w:cs="Arial"/>
          <w:sz w:val="22"/>
          <w:szCs w:val="22"/>
        </w:rPr>
      </w:pPr>
    </w:p>
    <w:p w14:paraId="6A5BABBD" w14:textId="78F2F607" w:rsidR="00BD5D16" w:rsidRPr="00B66CAB" w:rsidRDefault="00BD5D16" w:rsidP="00504019">
      <w:pPr>
        <w:tabs>
          <w:tab w:val="left" w:pos="1134"/>
        </w:tabs>
        <w:ind w:left="1134" w:hanging="1134"/>
        <w:jc w:val="both"/>
        <w:rPr>
          <w:rFonts w:ascii="Arial" w:hAnsi="Arial" w:cs="Arial"/>
          <w:sz w:val="22"/>
          <w:szCs w:val="22"/>
        </w:rPr>
      </w:pPr>
      <w:r w:rsidRPr="00B66CAB">
        <w:rPr>
          <w:rFonts w:ascii="Arial" w:hAnsi="Arial" w:cs="Arial"/>
          <w:sz w:val="22"/>
          <w:szCs w:val="22"/>
        </w:rPr>
        <w:t>8.4.3.</w:t>
      </w:r>
      <w:r w:rsidR="002D22B7">
        <w:rPr>
          <w:rFonts w:ascii="Arial" w:hAnsi="Arial" w:cs="Arial"/>
          <w:sz w:val="22"/>
          <w:szCs w:val="22"/>
        </w:rPr>
        <w:t>3</w:t>
      </w:r>
      <w:r w:rsidRPr="00B66CAB">
        <w:rPr>
          <w:rFonts w:ascii="Arial" w:hAnsi="Arial" w:cs="Arial"/>
          <w:sz w:val="22"/>
          <w:szCs w:val="22"/>
        </w:rPr>
        <w:t>.3</w:t>
      </w:r>
      <w:r w:rsidRPr="00B66CAB">
        <w:rPr>
          <w:rFonts w:ascii="Arial" w:hAnsi="Arial" w:cs="Arial"/>
          <w:sz w:val="22"/>
          <w:szCs w:val="22"/>
        </w:rPr>
        <w:tab/>
      </w:r>
      <w:r w:rsidR="008139A2" w:rsidRPr="00B66CAB">
        <w:rPr>
          <w:rFonts w:ascii="Arial" w:hAnsi="Arial" w:cs="Arial"/>
          <w:sz w:val="22"/>
          <w:szCs w:val="22"/>
        </w:rPr>
        <w:t>P</w:t>
      </w:r>
      <w:r w:rsidRPr="00B66CAB">
        <w:rPr>
          <w:rFonts w:ascii="Arial" w:hAnsi="Arial" w:cs="Arial"/>
          <w:sz w:val="22"/>
          <w:szCs w:val="22"/>
        </w:rPr>
        <w:t>or cópia ou fotocópia registrada ou autenticada na Junta Comercial da sede ou domicílio do licitante; ou</w:t>
      </w:r>
    </w:p>
    <w:p w14:paraId="59D853D1" w14:textId="77777777" w:rsidR="00BD5D16" w:rsidRPr="00B66CAB" w:rsidRDefault="00BD5D16" w:rsidP="00504019">
      <w:pPr>
        <w:tabs>
          <w:tab w:val="left" w:pos="1134"/>
        </w:tabs>
        <w:ind w:left="1134" w:hanging="1134"/>
        <w:jc w:val="both"/>
        <w:rPr>
          <w:rFonts w:ascii="Arial" w:hAnsi="Arial" w:cs="Arial"/>
          <w:sz w:val="22"/>
          <w:szCs w:val="22"/>
        </w:rPr>
      </w:pPr>
    </w:p>
    <w:p w14:paraId="5B1450D1" w14:textId="662D8A8B" w:rsidR="00BD5D16" w:rsidRPr="00B66CAB" w:rsidRDefault="00BD5D16" w:rsidP="00504019">
      <w:pPr>
        <w:pStyle w:val="Recuodecorpodetexto3"/>
        <w:tabs>
          <w:tab w:val="left" w:pos="1134"/>
        </w:tabs>
        <w:spacing w:after="0"/>
        <w:ind w:left="1134" w:hanging="1134"/>
        <w:jc w:val="both"/>
        <w:rPr>
          <w:rFonts w:ascii="Arial" w:hAnsi="Arial" w:cs="Arial"/>
          <w:sz w:val="22"/>
          <w:szCs w:val="22"/>
        </w:rPr>
      </w:pPr>
      <w:r w:rsidRPr="00B66CAB">
        <w:rPr>
          <w:rFonts w:ascii="Arial" w:hAnsi="Arial" w:cs="Arial"/>
          <w:sz w:val="22"/>
          <w:szCs w:val="22"/>
        </w:rPr>
        <w:t>8.4.3.</w:t>
      </w:r>
      <w:r w:rsidR="002D22B7">
        <w:rPr>
          <w:rFonts w:ascii="Arial" w:hAnsi="Arial" w:cs="Arial"/>
          <w:sz w:val="22"/>
          <w:szCs w:val="22"/>
        </w:rPr>
        <w:t>3</w:t>
      </w:r>
      <w:r w:rsidRPr="00B66CAB">
        <w:rPr>
          <w:rFonts w:ascii="Arial" w:hAnsi="Arial" w:cs="Arial"/>
          <w:sz w:val="22"/>
          <w:szCs w:val="22"/>
        </w:rPr>
        <w:t>.4</w:t>
      </w:r>
      <w:r w:rsidRPr="00B66CAB">
        <w:rPr>
          <w:rFonts w:ascii="Arial" w:hAnsi="Arial" w:cs="Arial"/>
          <w:sz w:val="22"/>
          <w:szCs w:val="22"/>
        </w:rPr>
        <w:tab/>
      </w:r>
      <w:r w:rsidR="008139A2" w:rsidRPr="00B66CAB">
        <w:rPr>
          <w:rFonts w:ascii="Arial" w:hAnsi="Arial" w:cs="Arial"/>
          <w:sz w:val="22"/>
          <w:szCs w:val="22"/>
        </w:rPr>
        <w:t>P</w:t>
      </w:r>
      <w:r w:rsidRPr="00B66CAB">
        <w:rPr>
          <w:rFonts w:ascii="Arial" w:hAnsi="Arial" w:cs="Arial"/>
          <w:sz w:val="22"/>
          <w:szCs w:val="22"/>
        </w:rPr>
        <w:t>or cópia ou fotocópia do Livro Diário, devidamente autenticada na junta Comercial da sede ou domicílio do licitante, ou outro órgão equivalente inclusive com os Termos de Abertura e Encerramento.</w:t>
      </w:r>
    </w:p>
    <w:p w14:paraId="6FA32084" w14:textId="77777777" w:rsidR="00504019" w:rsidRPr="00B66CAB" w:rsidRDefault="00504019" w:rsidP="00504019">
      <w:pPr>
        <w:pStyle w:val="Recuodecorpodetexto3"/>
        <w:tabs>
          <w:tab w:val="left" w:pos="1134"/>
        </w:tabs>
        <w:spacing w:after="0"/>
        <w:ind w:left="1134" w:hanging="1134"/>
        <w:jc w:val="both"/>
        <w:rPr>
          <w:rFonts w:ascii="Arial" w:hAnsi="Arial" w:cs="Arial"/>
          <w:sz w:val="22"/>
          <w:szCs w:val="22"/>
        </w:rPr>
      </w:pPr>
    </w:p>
    <w:p w14:paraId="356D3E3D" w14:textId="45B05AB3" w:rsidR="00BD5D16" w:rsidRPr="00B66CAB" w:rsidRDefault="00BD5D16" w:rsidP="00504019">
      <w:pPr>
        <w:pStyle w:val="Recuodecorpodetexto3"/>
        <w:widowControl w:val="0"/>
        <w:tabs>
          <w:tab w:val="left" w:pos="1134"/>
        </w:tabs>
        <w:spacing w:after="0"/>
        <w:ind w:left="1134" w:hanging="1134"/>
        <w:jc w:val="both"/>
        <w:rPr>
          <w:rFonts w:ascii="Arial" w:hAnsi="Arial" w:cs="Arial"/>
          <w:sz w:val="22"/>
          <w:szCs w:val="22"/>
        </w:rPr>
      </w:pPr>
      <w:r w:rsidRPr="00B66CAB">
        <w:rPr>
          <w:rFonts w:ascii="Arial" w:hAnsi="Arial" w:cs="Arial"/>
          <w:sz w:val="22"/>
          <w:szCs w:val="22"/>
        </w:rPr>
        <w:t>8.5.3.</w:t>
      </w:r>
      <w:r w:rsidR="002D22B7">
        <w:rPr>
          <w:rFonts w:ascii="Arial" w:hAnsi="Arial" w:cs="Arial"/>
          <w:sz w:val="22"/>
          <w:szCs w:val="22"/>
        </w:rPr>
        <w:t>3</w:t>
      </w:r>
      <w:r w:rsidRPr="00B66CAB">
        <w:rPr>
          <w:rFonts w:ascii="Arial" w:hAnsi="Arial" w:cs="Arial"/>
          <w:sz w:val="22"/>
          <w:szCs w:val="22"/>
        </w:rPr>
        <w:t>.5</w:t>
      </w:r>
      <w:r w:rsidRPr="00B66CAB">
        <w:rPr>
          <w:rFonts w:ascii="Arial" w:hAnsi="Arial" w:cs="Arial"/>
          <w:sz w:val="22"/>
          <w:szCs w:val="22"/>
        </w:rPr>
        <w:tab/>
        <w:t>Registrado no SPED – Sistema de Público de Escrituração Digital e/ou na ECD - Escrituração Contábil Digital, nos termos do Decreto nº 6.022 de 22/01/2007 e da Instrução Normativa RFB nº 2003 de 18/01/2021 e alterações.</w:t>
      </w:r>
    </w:p>
    <w:p w14:paraId="7857E65D" w14:textId="77777777" w:rsidR="00504019" w:rsidRPr="00B66CAB" w:rsidRDefault="00504019" w:rsidP="00504019">
      <w:pPr>
        <w:pStyle w:val="Recuodecorpodetexto3"/>
        <w:widowControl w:val="0"/>
        <w:tabs>
          <w:tab w:val="left" w:pos="1134"/>
        </w:tabs>
        <w:spacing w:after="0"/>
        <w:ind w:left="1134" w:hanging="1134"/>
        <w:jc w:val="both"/>
        <w:rPr>
          <w:rFonts w:ascii="Arial" w:hAnsi="Arial" w:cs="Arial"/>
          <w:sz w:val="22"/>
          <w:szCs w:val="22"/>
        </w:rPr>
      </w:pPr>
    </w:p>
    <w:p w14:paraId="3AF97B9C" w14:textId="692E1D2B" w:rsidR="00BD5D16" w:rsidRPr="00B66CAB" w:rsidRDefault="00BD5D16" w:rsidP="00504019">
      <w:pPr>
        <w:pStyle w:val="Recuodecorpodetexto3"/>
        <w:widowControl w:val="0"/>
        <w:tabs>
          <w:tab w:val="left" w:pos="1134"/>
        </w:tabs>
        <w:spacing w:after="0"/>
        <w:ind w:left="1134" w:hanging="1134"/>
        <w:jc w:val="both"/>
        <w:rPr>
          <w:rFonts w:ascii="Arial" w:hAnsi="Arial" w:cs="Arial"/>
          <w:sz w:val="22"/>
          <w:szCs w:val="22"/>
        </w:rPr>
      </w:pPr>
      <w:r w:rsidRPr="00B66CAB">
        <w:rPr>
          <w:rFonts w:ascii="Arial" w:hAnsi="Arial" w:cs="Arial"/>
          <w:sz w:val="22"/>
          <w:szCs w:val="22"/>
        </w:rPr>
        <w:t>8.4.3.</w:t>
      </w:r>
      <w:r w:rsidR="002D22B7">
        <w:rPr>
          <w:rFonts w:ascii="Arial" w:hAnsi="Arial" w:cs="Arial"/>
          <w:sz w:val="22"/>
          <w:szCs w:val="22"/>
        </w:rPr>
        <w:t>3</w:t>
      </w:r>
      <w:r w:rsidRPr="00B66CAB">
        <w:rPr>
          <w:rFonts w:ascii="Arial" w:hAnsi="Arial" w:cs="Arial"/>
          <w:sz w:val="22"/>
          <w:szCs w:val="22"/>
        </w:rPr>
        <w:t>.5.1Sendo apresentados o Balanço Patrimonial e a Demonstrações Contábeis na forma do subitem 8.4.3.5.5 o licitante deverá apresentar termo de autenticação digital na Junta Comercial respectiva ou outro documento que possibilite a comprovação dos documentos em site público.</w:t>
      </w:r>
    </w:p>
    <w:p w14:paraId="1007D429" w14:textId="77777777" w:rsidR="00BD5D16" w:rsidRPr="00B66CAB" w:rsidRDefault="00BD5D16" w:rsidP="00504019">
      <w:pPr>
        <w:tabs>
          <w:tab w:val="left" w:pos="1134"/>
        </w:tabs>
        <w:ind w:left="1134" w:hanging="1134"/>
        <w:jc w:val="both"/>
        <w:rPr>
          <w:rFonts w:ascii="Arial" w:hAnsi="Arial" w:cs="Arial"/>
          <w:sz w:val="22"/>
          <w:szCs w:val="22"/>
        </w:rPr>
      </w:pPr>
    </w:p>
    <w:p w14:paraId="1762DD1F" w14:textId="77777777" w:rsidR="00BD5D16" w:rsidRPr="00B66CAB" w:rsidRDefault="00BD5D16" w:rsidP="00504019">
      <w:pPr>
        <w:pStyle w:val="pargrafo0"/>
        <w:tabs>
          <w:tab w:val="clear" w:pos="360"/>
          <w:tab w:val="left" w:pos="1134"/>
        </w:tabs>
        <w:ind w:left="1134" w:hanging="1134"/>
        <w:rPr>
          <w:sz w:val="22"/>
          <w:szCs w:val="22"/>
        </w:rPr>
      </w:pPr>
      <w:r w:rsidRPr="00B66CAB">
        <w:rPr>
          <w:sz w:val="22"/>
          <w:szCs w:val="22"/>
        </w:rPr>
        <w:t>8.4.4</w:t>
      </w:r>
      <w:r w:rsidRPr="00B66CAB">
        <w:rPr>
          <w:sz w:val="22"/>
          <w:szCs w:val="22"/>
        </w:rPr>
        <w:tab/>
        <w:t xml:space="preserve">As entidades Sem Fins Lucrativos estão dispensadas da apresentação da documentação referente à Qualificação Econômico-Financeira. </w:t>
      </w:r>
    </w:p>
    <w:p w14:paraId="645CDAF2" w14:textId="77777777" w:rsidR="00BD5D16" w:rsidRPr="00B66CAB" w:rsidRDefault="00BD5D16" w:rsidP="002D22B7">
      <w:pPr>
        <w:widowControl w:val="0"/>
        <w:jc w:val="both"/>
        <w:rPr>
          <w:rFonts w:ascii="Arial" w:hAnsi="Arial" w:cs="Arial"/>
          <w:sz w:val="22"/>
          <w:szCs w:val="22"/>
        </w:rPr>
      </w:pPr>
    </w:p>
    <w:p w14:paraId="59485A04" w14:textId="1372F270" w:rsidR="00BD5D16" w:rsidRPr="00B66CAB" w:rsidRDefault="00BD5D16" w:rsidP="00504019">
      <w:pPr>
        <w:pStyle w:val="PargrafodaLista"/>
        <w:autoSpaceDE w:val="0"/>
        <w:snapToGrid w:val="0"/>
        <w:ind w:left="1134" w:hanging="1134"/>
        <w:contextualSpacing/>
        <w:jc w:val="both"/>
        <w:rPr>
          <w:rFonts w:ascii="Arial" w:hAnsi="Arial" w:cs="Arial"/>
          <w:sz w:val="22"/>
          <w:szCs w:val="22"/>
        </w:rPr>
      </w:pPr>
      <w:bookmarkStart w:id="19" w:name="_Hlk39156391"/>
      <w:r w:rsidRPr="00B66CAB">
        <w:rPr>
          <w:rFonts w:ascii="Arial" w:hAnsi="Arial" w:cs="Arial"/>
          <w:sz w:val="22"/>
          <w:szCs w:val="22"/>
        </w:rPr>
        <w:t>8.4.</w:t>
      </w:r>
      <w:r w:rsidR="002D22B7">
        <w:rPr>
          <w:rFonts w:ascii="Arial" w:hAnsi="Arial" w:cs="Arial"/>
          <w:sz w:val="22"/>
          <w:szCs w:val="22"/>
        </w:rPr>
        <w:t>5</w:t>
      </w:r>
      <w:r w:rsidRPr="00B66CAB">
        <w:rPr>
          <w:rFonts w:ascii="Arial" w:hAnsi="Arial" w:cs="Arial"/>
          <w:sz w:val="22"/>
          <w:szCs w:val="22"/>
        </w:rPr>
        <w:tab/>
        <w:t>O licitante enquadrado como microempreendedor individual - MEI está dispensado da apresentação do balanço patrimonial e das demonstrações contábeis do último exercício.</w:t>
      </w:r>
      <w:bookmarkEnd w:id="19"/>
    </w:p>
    <w:p w14:paraId="47B23F11" w14:textId="77777777" w:rsidR="00C4091F" w:rsidRPr="00B66CAB" w:rsidRDefault="00C4091F" w:rsidP="00811AA3">
      <w:pPr>
        <w:ind w:left="993" w:hanging="993"/>
        <w:jc w:val="both"/>
        <w:rPr>
          <w:rFonts w:ascii="Arial" w:hAnsi="Arial" w:cs="Arial"/>
          <w:sz w:val="22"/>
          <w:szCs w:val="22"/>
        </w:rPr>
      </w:pPr>
    </w:p>
    <w:p w14:paraId="192753D2" w14:textId="77777777" w:rsidR="00B01349" w:rsidRPr="00B66CAB" w:rsidRDefault="00390E94" w:rsidP="00811AA3">
      <w:pPr>
        <w:ind w:left="1134" w:hanging="1134"/>
        <w:jc w:val="both"/>
        <w:rPr>
          <w:rFonts w:ascii="Arial" w:hAnsi="Arial" w:cs="Arial"/>
          <w:b/>
          <w:bCs/>
          <w:sz w:val="22"/>
          <w:szCs w:val="22"/>
          <w:u w:val="single"/>
        </w:rPr>
      </w:pPr>
      <w:r w:rsidRPr="00B66CAB">
        <w:rPr>
          <w:rFonts w:ascii="Arial" w:hAnsi="Arial" w:cs="Arial"/>
          <w:b/>
          <w:bCs/>
          <w:sz w:val="22"/>
          <w:szCs w:val="22"/>
        </w:rPr>
        <w:t>8.</w:t>
      </w:r>
      <w:r w:rsidR="00B01349" w:rsidRPr="00B66CAB">
        <w:rPr>
          <w:rFonts w:ascii="Arial" w:hAnsi="Arial" w:cs="Arial"/>
          <w:b/>
          <w:bCs/>
          <w:sz w:val="22"/>
          <w:szCs w:val="22"/>
        </w:rPr>
        <w:t>5</w:t>
      </w:r>
      <w:r w:rsidR="00B01349" w:rsidRPr="00B66CAB">
        <w:rPr>
          <w:rFonts w:ascii="Arial" w:hAnsi="Arial" w:cs="Arial"/>
          <w:b/>
          <w:bCs/>
          <w:sz w:val="22"/>
          <w:szCs w:val="22"/>
        </w:rPr>
        <w:tab/>
      </w:r>
      <w:r w:rsidRPr="00B66CAB">
        <w:rPr>
          <w:rFonts w:ascii="Arial" w:hAnsi="Arial" w:cs="Arial"/>
          <w:b/>
          <w:bCs/>
          <w:sz w:val="22"/>
          <w:szCs w:val="22"/>
          <w:u w:val="single"/>
        </w:rPr>
        <w:t>A qualificação técnica será comprovada mediante a apresentação dos seguintes documentos:</w:t>
      </w:r>
    </w:p>
    <w:p w14:paraId="14C754DE" w14:textId="77777777" w:rsidR="00390E94" w:rsidRPr="00B66CAB" w:rsidRDefault="00390E94" w:rsidP="00811AA3">
      <w:pPr>
        <w:ind w:left="1134" w:hanging="1134"/>
        <w:jc w:val="both"/>
        <w:rPr>
          <w:rFonts w:ascii="Arial" w:hAnsi="Arial" w:cs="Arial"/>
          <w:sz w:val="22"/>
          <w:szCs w:val="22"/>
        </w:rPr>
      </w:pPr>
    </w:p>
    <w:p w14:paraId="3E0F7741" w14:textId="77777777" w:rsidR="00390E94" w:rsidRPr="00B66CAB" w:rsidRDefault="00390E94" w:rsidP="00504019">
      <w:pPr>
        <w:pStyle w:val="Textoembloco"/>
        <w:tabs>
          <w:tab w:val="left" w:pos="1134"/>
        </w:tabs>
        <w:ind w:right="0"/>
        <w:rPr>
          <w:rFonts w:cs="Arial"/>
          <w:b/>
          <w:bCs/>
          <w:sz w:val="22"/>
          <w:szCs w:val="22"/>
        </w:rPr>
      </w:pPr>
      <w:r w:rsidRPr="00B66CAB">
        <w:rPr>
          <w:rFonts w:cs="Arial"/>
          <w:b/>
          <w:bCs/>
          <w:sz w:val="22"/>
          <w:szCs w:val="22"/>
        </w:rPr>
        <w:t>8.5.</w:t>
      </w:r>
      <w:r w:rsidR="00B01349" w:rsidRPr="00B66CAB">
        <w:rPr>
          <w:rFonts w:cs="Arial"/>
          <w:b/>
          <w:bCs/>
          <w:sz w:val="22"/>
          <w:szCs w:val="22"/>
        </w:rPr>
        <w:t>1</w:t>
      </w:r>
      <w:r w:rsidR="00B01349" w:rsidRPr="00B66CAB">
        <w:rPr>
          <w:rFonts w:cs="Arial"/>
          <w:b/>
          <w:bCs/>
          <w:sz w:val="22"/>
          <w:szCs w:val="22"/>
        </w:rPr>
        <w:tab/>
      </w:r>
      <w:r w:rsidRPr="00B66CAB">
        <w:rPr>
          <w:rFonts w:cs="Arial"/>
          <w:b/>
          <w:bCs/>
          <w:sz w:val="22"/>
          <w:szCs w:val="22"/>
        </w:rPr>
        <w:t>Capacitação Técnico-Operacional:</w:t>
      </w:r>
    </w:p>
    <w:p w14:paraId="725ED1B3" w14:textId="77777777" w:rsidR="00390E94" w:rsidRPr="00B66CAB" w:rsidRDefault="00390E94" w:rsidP="00504019">
      <w:pPr>
        <w:pStyle w:val="Textoembloco"/>
        <w:ind w:right="0"/>
        <w:rPr>
          <w:rFonts w:cs="Arial"/>
          <w:sz w:val="22"/>
          <w:szCs w:val="22"/>
        </w:rPr>
      </w:pPr>
    </w:p>
    <w:p w14:paraId="51689E55" w14:textId="77777777" w:rsidR="002D22B7" w:rsidRDefault="00390E94" w:rsidP="002D22B7">
      <w:pPr>
        <w:pStyle w:val="Textoembloco"/>
        <w:rPr>
          <w:rFonts w:cs="Arial"/>
          <w:sz w:val="22"/>
          <w:szCs w:val="22"/>
        </w:rPr>
      </w:pPr>
      <w:r w:rsidRPr="00B66CAB">
        <w:rPr>
          <w:rFonts w:cs="Arial"/>
          <w:sz w:val="22"/>
          <w:szCs w:val="22"/>
        </w:rPr>
        <w:t>8.5.1.1</w:t>
      </w:r>
      <w:r w:rsidR="00B01349" w:rsidRPr="00B66CAB">
        <w:rPr>
          <w:rFonts w:cs="Arial"/>
          <w:sz w:val="22"/>
          <w:szCs w:val="22"/>
        </w:rPr>
        <w:tab/>
      </w:r>
      <w:r w:rsidR="002D22B7" w:rsidRPr="00E51809">
        <w:rPr>
          <w:rFonts w:cs="Arial"/>
          <w:sz w:val="22"/>
          <w:szCs w:val="22"/>
          <w:highlight w:val="yellow"/>
        </w:rPr>
        <w:t xml:space="preserve">Registro ou prova de inscrição da pessoa jurídica licitante no CREA ou CAU, </w:t>
      </w:r>
      <w:r w:rsidR="002D22B7" w:rsidRPr="002D22B7">
        <w:rPr>
          <w:rFonts w:cs="Arial"/>
          <w:b/>
          <w:bCs/>
          <w:sz w:val="22"/>
          <w:szCs w:val="22"/>
          <w:highlight w:val="yellow"/>
          <w:u w:val="single"/>
        </w:rPr>
        <w:t>dentro do seu prazo de validade</w:t>
      </w:r>
      <w:r w:rsidR="002D22B7" w:rsidRPr="00E51809">
        <w:rPr>
          <w:rFonts w:cs="Arial"/>
          <w:sz w:val="22"/>
          <w:szCs w:val="22"/>
          <w:highlight w:val="yellow"/>
        </w:rPr>
        <w:t>, onde constem os seguintes responsáveis técnicos no quadro técnico da empresa:</w:t>
      </w:r>
    </w:p>
    <w:p w14:paraId="358EF4DA" w14:textId="77777777" w:rsidR="002D22B7" w:rsidRPr="00E51809" w:rsidRDefault="002D22B7" w:rsidP="002D22B7">
      <w:pPr>
        <w:pStyle w:val="Textoembloco"/>
        <w:rPr>
          <w:rFonts w:cs="Arial"/>
          <w:sz w:val="22"/>
          <w:szCs w:val="22"/>
        </w:rPr>
      </w:pPr>
    </w:p>
    <w:p w14:paraId="37BB6DBD" w14:textId="31C474F6" w:rsidR="00496C9C" w:rsidRPr="00496C9C" w:rsidRDefault="002D22B7" w:rsidP="00496C9C">
      <w:pPr>
        <w:pStyle w:val="Textoembloco"/>
        <w:ind w:firstLine="0"/>
        <w:rPr>
          <w:rFonts w:cs="Arial"/>
          <w:b/>
          <w:bCs/>
          <w:sz w:val="22"/>
          <w:szCs w:val="22"/>
          <w:highlight w:val="yellow"/>
        </w:rPr>
      </w:pPr>
      <w:r w:rsidRPr="00496C9C">
        <w:rPr>
          <w:rFonts w:cs="Arial"/>
          <w:sz w:val="22"/>
          <w:szCs w:val="22"/>
          <w:highlight w:val="yellow"/>
        </w:rPr>
        <w:t>a)</w:t>
      </w:r>
      <w:r w:rsidR="00496C9C" w:rsidRPr="00496C9C">
        <w:rPr>
          <w:rFonts w:cs="Arial"/>
          <w:sz w:val="22"/>
          <w:szCs w:val="22"/>
          <w:highlight w:val="yellow"/>
        </w:rPr>
        <w:t xml:space="preserve"> </w:t>
      </w:r>
      <w:r w:rsidR="00496C9C" w:rsidRPr="00496C9C">
        <w:rPr>
          <w:rFonts w:cs="Arial"/>
          <w:b/>
          <w:bCs/>
          <w:sz w:val="22"/>
          <w:szCs w:val="22"/>
          <w:highlight w:val="yellow"/>
        </w:rPr>
        <w:t>Arquiteto e Urbanista</w:t>
      </w:r>
      <w:r w:rsidR="00496C9C" w:rsidRPr="00496C9C">
        <w:rPr>
          <w:rFonts w:cs="Arial"/>
          <w:sz w:val="22"/>
          <w:szCs w:val="22"/>
          <w:highlight w:val="yellow"/>
        </w:rPr>
        <w:t xml:space="preserve"> (CAU) ou </w:t>
      </w:r>
      <w:r w:rsidR="00496C9C" w:rsidRPr="00496C9C">
        <w:rPr>
          <w:rFonts w:cs="Arial"/>
          <w:b/>
          <w:bCs/>
          <w:sz w:val="22"/>
          <w:szCs w:val="22"/>
          <w:highlight w:val="yellow"/>
        </w:rPr>
        <w:t>Engenheiro Civil</w:t>
      </w:r>
      <w:r w:rsidR="00496C9C" w:rsidRPr="00496C9C">
        <w:rPr>
          <w:rFonts w:cs="Arial"/>
          <w:sz w:val="22"/>
          <w:szCs w:val="22"/>
          <w:highlight w:val="yellow"/>
        </w:rPr>
        <w:t xml:space="preserve"> (CREA ou </w:t>
      </w:r>
      <w:r w:rsidR="00496C9C" w:rsidRPr="00496C9C">
        <w:rPr>
          <w:rFonts w:cs="Arial"/>
          <w:b/>
          <w:bCs/>
          <w:sz w:val="22"/>
          <w:szCs w:val="22"/>
          <w:highlight w:val="yellow"/>
        </w:rPr>
        <w:t>Tecnólogo em</w:t>
      </w:r>
    </w:p>
    <w:p w14:paraId="48541E18" w14:textId="2C6DCD25" w:rsidR="002D22B7" w:rsidRPr="00496C9C" w:rsidRDefault="00496C9C" w:rsidP="00496C9C">
      <w:pPr>
        <w:pStyle w:val="Textoembloco"/>
        <w:ind w:firstLine="0"/>
        <w:rPr>
          <w:rFonts w:cs="Arial"/>
          <w:sz w:val="22"/>
          <w:szCs w:val="22"/>
          <w:highlight w:val="yellow"/>
        </w:rPr>
      </w:pPr>
      <w:r w:rsidRPr="00496C9C">
        <w:rPr>
          <w:rFonts w:cs="Arial"/>
          <w:b/>
          <w:bCs/>
          <w:sz w:val="22"/>
          <w:szCs w:val="22"/>
          <w:highlight w:val="yellow"/>
        </w:rPr>
        <w:t>Construção Civil</w:t>
      </w:r>
      <w:r w:rsidRPr="00496C9C">
        <w:rPr>
          <w:rFonts w:cs="Arial"/>
          <w:sz w:val="22"/>
          <w:szCs w:val="22"/>
          <w:highlight w:val="yellow"/>
        </w:rPr>
        <w:t xml:space="preserve"> (CREA) ou </w:t>
      </w:r>
      <w:r w:rsidRPr="00496C9C">
        <w:rPr>
          <w:rFonts w:cs="Arial"/>
          <w:b/>
          <w:bCs/>
          <w:sz w:val="22"/>
          <w:szCs w:val="22"/>
          <w:highlight w:val="yellow"/>
        </w:rPr>
        <w:t>Tecnólogo em Edificações</w:t>
      </w:r>
      <w:r w:rsidRPr="00496C9C">
        <w:rPr>
          <w:rFonts w:cs="Arial"/>
          <w:sz w:val="22"/>
          <w:szCs w:val="22"/>
          <w:highlight w:val="yellow"/>
        </w:rPr>
        <w:t xml:space="preserve"> (CREA).</w:t>
      </w:r>
    </w:p>
    <w:p w14:paraId="1D734B0C" w14:textId="77777777" w:rsidR="00390E94" w:rsidRPr="00B66CAB" w:rsidRDefault="00390E94" w:rsidP="00496C9C">
      <w:pPr>
        <w:pStyle w:val="Textoembloco"/>
        <w:ind w:left="0" w:right="0" w:firstLine="0"/>
        <w:rPr>
          <w:rFonts w:cs="Arial"/>
          <w:sz w:val="22"/>
          <w:szCs w:val="22"/>
        </w:rPr>
      </w:pPr>
    </w:p>
    <w:p w14:paraId="2AE5B832" w14:textId="2E13FE60" w:rsidR="001B7286" w:rsidRDefault="001B7286" w:rsidP="00F3231F">
      <w:pPr>
        <w:widowControl w:val="0"/>
        <w:ind w:left="1134" w:hanging="1134"/>
        <w:jc w:val="both"/>
        <w:rPr>
          <w:rFonts w:ascii="Arial" w:hAnsi="Arial" w:cs="Arial"/>
          <w:sz w:val="22"/>
          <w:szCs w:val="22"/>
        </w:rPr>
      </w:pPr>
      <w:r w:rsidRPr="001B7286">
        <w:rPr>
          <w:rFonts w:ascii="Arial" w:hAnsi="Arial" w:cs="Arial"/>
          <w:sz w:val="22"/>
          <w:szCs w:val="22"/>
        </w:rPr>
        <w:t>8.5.1.</w:t>
      </w:r>
      <w:r>
        <w:rPr>
          <w:rFonts w:ascii="Arial" w:hAnsi="Arial" w:cs="Arial"/>
          <w:sz w:val="22"/>
          <w:szCs w:val="22"/>
        </w:rPr>
        <w:t>2</w:t>
      </w:r>
      <w:r w:rsidRPr="001B7286">
        <w:rPr>
          <w:rFonts w:ascii="Arial" w:hAnsi="Arial" w:cs="Arial"/>
          <w:sz w:val="22"/>
          <w:szCs w:val="22"/>
        </w:rPr>
        <w:tab/>
      </w:r>
      <w:r w:rsidRPr="004C5BEE">
        <w:rPr>
          <w:rFonts w:ascii="Helvetica" w:hAnsi="Helvetica" w:cs="Helvetica"/>
          <w:sz w:val="22"/>
          <w:szCs w:val="22"/>
          <w:highlight w:val="yellow"/>
          <w:lang w:eastAsia="pt-BR"/>
        </w:rPr>
        <w:t xml:space="preserve">Certificado de pré-qualificação na </w:t>
      </w:r>
      <w:r w:rsidRPr="004C5BEE">
        <w:rPr>
          <w:rFonts w:ascii="Helvetica-Bold" w:hAnsi="Helvetica-Bold" w:cs="Helvetica-Bold"/>
          <w:b/>
          <w:bCs/>
          <w:sz w:val="22"/>
          <w:szCs w:val="22"/>
          <w:highlight w:val="yellow"/>
          <w:lang w:eastAsia="pt-BR"/>
        </w:rPr>
        <w:t>PQ nº 1</w:t>
      </w:r>
      <w:r w:rsidR="00496C9C">
        <w:rPr>
          <w:rFonts w:ascii="Helvetica-Bold" w:hAnsi="Helvetica-Bold" w:cs="Helvetica-Bold"/>
          <w:b/>
          <w:bCs/>
          <w:sz w:val="22"/>
          <w:szCs w:val="22"/>
          <w:highlight w:val="yellow"/>
          <w:lang w:eastAsia="pt-BR"/>
        </w:rPr>
        <w:t>237</w:t>
      </w:r>
      <w:r w:rsidRPr="004C5BEE">
        <w:rPr>
          <w:rFonts w:ascii="Helvetica-Bold" w:hAnsi="Helvetica-Bold" w:cs="Helvetica-Bold"/>
          <w:b/>
          <w:bCs/>
          <w:sz w:val="22"/>
          <w:szCs w:val="22"/>
          <w:highlight w:val="yellow"/>
          <w:lang w:eastAsia="pt-BR"/>
        </w:rPr>
        <w:t>/2024-5688</w:t>
      </w:r>
      <w:r>
        <w:rPr>
          <w:rFonts w:ascii="Helvetica-Bold" w:hAnsi="Helvetica-Bold" w:cs="Helvetica-Bold"/>
          <w:b/>
          <w:bCs/>
          <w:sz w:val="22"/>
          <w:szCs w:val="22"/>
          <w:lang w:eastAsia="pt-BR"/>
        </w:rPr>
        <w:t>.</w:t>
      </w:r>
    </w:p>
    <w:p w14:paraId="01F9331B" w14:textId="77777777" w:rsidR="001B7286" w:rsidRDefault="001B7286" w:rsidP="00F3231F">
      <w:pPr>
        <w:widowControl w:val="0"/>
        <w:ind w:left="1134" w:hanging="1134"/>
        <w:jc w:val="both"/>
        <w:rPr>
          <w:rFonts w:ascii="Arial" w:hAnsi="Arial" w:cs="Arial"/>
          <w:sz w:val="22"/>
          <w:szCs w:val="22"/>
        </w:rPr>
      </w:pPr>
    </w:p>
    <w:p w14:paraId="2BE2C687" w14:textId="49D8170D" w:rsidR="00FC65EC" w:rsidRPr="00B66CAB" w:rsidRDefault="00FC65EC" w:rsidP="00F3231F">
      <w:pPr>
        <w:widowControl w:val="0"/>
        <w:ind w:left="1134" w:hanging="1134"/>
        <w:jc w:val="both"/>
        <w:rPr>
          <w:rFonts w:ascii="Arial" w:hAnsi="Arial" w:cs="Arial"/>
          <w:sz w:val="22"/>
          <w:szCs w:val="22"/>
        </w:rPr>
      </w:pPr>
      <w:r w:rsidRPr="00B66CAB">
        <w:rPr>
          <w:rFonts w:ascii="Arial" w:hAnsi="Arial" w:cs="Arial"/>
          <w:sz w:val="22"/>
          <w:szCs w:val="22"/>
        </w:rPr>
        <w:lastRenderedPageBreak/>
        <w:t>8.5.</w:t>
      </w:r>
      <w:r w:rsidR="002D22B7">
        <w:rPr>
          <w:rFonts w:ascii="Arial" w:hAnsi="Arial" w:cs="Arial"/>
          <w:sz w:val="22"/>
          <w:szCs w:val="22"/>
        </w:rPr>
        <w:t>2</w:t>
      </w:r>
      <w:r w:rsidRPr="00B66CAB">
        <w:rPr>
          <w:rFonts w:ascii="Arial" w:hAnsi="Arial" w:cs="Arial"/>
          <w:sz w:val="22"/>
          <w:szCs w:val="22"/>
        </w:rPr>
        <w:tab/>
      </w:r>
      <w:r w:rsidR="00FA7311" w:rsidRPr="00B66CAB">
        <w:rPr>
          <w:rFonts w:ascii="Arial" w:hAnsi="Arial" w:cs="Arial"/>
          <w:sz w:val="22"/>
          <w:szCs w:val="22"/>
        </w:rPr>
        <w:t>Os documentos de habilitação, quando escritos em língua estrangeira, deverão ser apresentados, inicialmente, com tradução livre.</w:t>
      </w:r>
    </w:p>
    <w:p w14:paraId="35E6FCBD" w14:textId="77777777" w:rsidR="00FC65EC" w:rsidRPr="00B66CAB" w:rsidRDefault="00FC65EC" w:rsidP="00F3231F">
      <w:pPr>
        <w:widowControl w:val="0"/>
        <w:ind w:left="1134" w:hanging="1134"/>
        <w:jc w:val="both"/>
        <w:rPr>
          <w:rFonts w:ascii="Arial" w:hAnsi="Arial" w:cs="Arial"/>
          <w:sz w:val="22"/>
          <w:szCs w:val="22"/>
        </w:rPr>
      </w:pPr>
    </w:p>
    <w:p w14:paraId="797AB460" w14:textId="7E3CC115" w:rsidR="00FC65EC" w:rsidRPr="00B66CAB" w:rsidRDefault="00FC65EC" w:rsidP="00F3231F">
      <w:pPr>
        <w:widowControl w:val="0"/>
        <w:ind w:left="1134" w:hanging="1134"/>
        <w:jc w:val="both"/>
        <w:rPr>
          <w:rFonts w:ascii="Arial" w:hAnsi="Arial" w:cs="Arial"/>
          <w:sz w:val="22"/>
          <w:szCs w:val="22"/>
        </w:rPr>
      </w:pPr>
      <w:r w:rsidRPr="00B66CAB">
        <w:rPr>
          <w:rFonts w:ascii="Arial" w:hAnsi="Arial" w:cs="Arial"/>
          <w:sz w:val="22"/>
          <w:szCs w:val="22"/>
        </w:rPr>
        <w:t>8.5.</w:t>
      </w:r>
      <w:r w:rsidR="002D22B7">
        <w:rPr>
          <w:rFonts w:ascii="Arial" w:hAnsi="Arial" w:cs="Arial"/>
          <w:sz w:val="22"/>
          <w:szCs w:val="22"/>
        </w:rPr>
        <w:t>2</w:t>
      </w:r>
      <w:r w:rsidRPr="00B66CAB">
        <w:rPr>
          <w:rFonts w:ascii="Arial" w:hAnsi="Arial" w:cs="Arial"/>
          <w:sz w:val="22"/>
          <w:szCs w:val="22"/>
        </w:rPr>
        <w:t>.1</w:t>
      </w:r>
      <w:r w:rsidRPr="00B66CAB">
        <w:rPr>
          <w:rFonts w:ascii="Arial" w:hAnsi="Arial" w:cs="Arial"/>
          <w:sz w:val="22"/>
          <w:szCs w:val="22"/>
        </w:rPr>
        <w:tab/>
      </w:r>
      <w:r w:rsidR="00FA7311" w:rsidRPr="00B66CAB">
        <w:rPr>
          <w:rFonts w:ascii="Arial" w:hAnsi="Arial" w:cs="Arial"/>
          <w:sz w:val="22"/>
          <w:szCs w:val="22"/>
        </w:rPr>
        <w:t xml:space="preserve">Para fins de assinatura do contrato, os documentos de habilitação escritos em língua estrangeira devem ser entregues acompanhados da tradução para língua portuguesa efetuada por Tradutor Juramentado, devidamente </w:t>
      </w:r>
      <w:proofErr w:type="spellStart"/>
      <w:r w:rsidR="00FA7311" w:rsidRPr="00B66CAB">
        <w:rPr>
          <w:rFonts w:ascii="Arial" w:hAnsi="Arial" w:cs="Arial"/>
          <w:sz w:val="22"/>
          <w:szCs w:val="22"/>
        </w:rPr>
        <w:t>consularizados</w:t>
      </w:r>
      <w:proofErr w:type="spellEnd"/>
      <w:r w:rsidR="00FA7311" w:rsidRPr="00B66CAB">
        <w:rPr>
          <w:rFonts w:ascii="Arial" w:hAnsi="Arial" w:cs="Arial"/>
          <w:sz w:val="22"/>
          <w:szCs w:val="22"/>
        </w:rPr>
        <w:t xml:space="preserve"> e registrados no Cartório de Títulos e Documentos.</w:t>
      </w:r>
    </w:p>
    <w:p w14:paraId="7366BF48" w14:textId="77777777" w:rsidR="005B6A69" w:rsidRPr="00B66CAB" w:rsidRDefault="005B6A69" w:rsidP="00F3231F">
      <w:pPr>
        <w:widowControl w:val="0"/>
        <w:ind w:left="1134" w:hanging="1134"/>
        <w:jc w:val="both"/>
        <w:rPr>
          <w:rFonts w:ascii="Arial" w:hAnsi="Arial" w:cs="Arial"/>
          <w:sz w:val="22"/>
          <w:szCs w:val="22"/>
        </w:rPr>
      </w:pPr>
    </w:p>
    <w:p w14:paraId="47C52976" w14:textId="4AC76D93" w:rsidR="00FA7311" w:rsidRPr="00B66CAB" w:rsidRDefault="00FA7311" w:rsidP="00F3231F">
      <w:pPr>
        <w:ind w:left="1134" w:hanging="1134"/>
        <w:jc w:val="both"/>
        <w:rPr>
          <w:rFonts w:ascii="Arial" w:hAnsi="Arial" w:cs="Arial"/>
          <w:sz w:val="22"/>
          <w:szCs w:val="22"/>
        </w:rPr>
      </w:pPr>
      <w:r w:rsidRPr="00B66CAB">
        <w:rPr>
          <w:rFonts w:ascii="Arial" w:hAnsi="Arial" w:cs="Arial"/>
          <w:sz w:val="22"/>
          <w:szCs w:val="22"/>
        </w:rPr>
        <w:t>8.5.</w:t>
      </w:r>
      <w:r w:rsidR="002D22B7">
        <w:rPr>
          <w:rFonts w:ascii="Arial" w:hAnsi="Arial" w:cs="Arial"/>
          <w:sz w:val="22"/>
          <w:szCs w:val="22"/>
        </w:rPr>
        <w:t>2</w:t>
      </w:r>
      <w:r w:rsidRPr="00B66CAB">
        <w:rPr>
          <w:rFonts w:ascii="Arial" w:hAnsi="Arial" w:cs="Arial"/>
          <w:sz w:val="22"/>
          <w:szCs w:val="22"/>
        </w:rPr>
        <w:t>.1.1</w:t>
      </w:r>
      <w:r w:rsidRPr="00B66CAB">
        <w:rPr>
          <w:rFonts w:ascii="Arial" w:hAnsi="Arial" w:cs="Arial"/>
          <w:sz w:val="22"/>
          <w:szCs w:val="22"/>
        </w:rPr>
        <w:tab/>
        <w:t xml:space="preserve">Quando os documentos forem de procedência estrangeira e emitidos em língua portuguesa, também deverão ser apresentados devidamente </w:t>
      </w:r>
      <w:proofErr w:type="spellStart"/>
      <w:r w:rsidRPr="00B66CAB">
        <w:rPr>
          <w:rFonts w:ascii="Arial" w:hAnsi="Arial" w:cs="Arial"/>
          <w:sz w:val="22"/>
          <w:szCs w:val="22"/>
        </w:rPr>
        <w:t>consularizados</w:t>
      </w:r>
      <w:proofErr w:type="spellEnd"/>
      <w:r w:rsidRPr="00B66CAB">
        <w:rPr>
          <w:rFonts w:ascii="Arial" w:hAnsi="Arial" w:cs="Arial"/>
          <w:sz w:val="22"/>
          <w:szCs w:val="22"/>
        </w:rPr>
        <w:t xml:space="preserve"> e registrados no Cartório de Títulos e Documentos.</w:t>
      </w:r>
    </w:p>
    <w:p w14:paraId="71D47AE4" w14:textId="77777777" w:rsidR="00FA7311" w:rsidRPr="00B66CAB" w:rsidRDefault="00FA7311" w:rsidP="00F3231F">
      <w:pPr>
        <w:widowControl w:val="0"/>
        <w:ind w:left="1134" w:hanging="1134"/>
        <w:jc w:val="both"/>
        <w:rPr>
          <w:rFonts w:ascii="Arial" w:hAnsi="Arial" w:cs="Arial"/>
          <w:sz w:val="22"/>
          <w:szCs w:val="22"/>
        </w:rPr>
      </w:pPr>
    </w:p>
    <w:p w14:paraId="7F7B73A9" w14:textId="68D97255" w:rsidR="00FC65EC" w:rsidRPr="00B66CAB" w:rsidRDefault="00FC65EC" w:rsidP="00F3231F">
      <w:pPr>
        <w:widowControl w:val="0"/>
        <w:ind w:left="1134" w:hanging="1134"/>
        <w:jc w:val="both"/>
        <w:rPr>
          <w:rFonts w:ascii="Arial" w:hAnsi="Arial" w:cs="Arial"/>
          <w:color w:val="000000"/>
          <w:sz w:val="22"/>
          <w:szCs w:val="22"/>
        </w:rPr>
      </w:pPr>
      <w:r w:rsidRPr="00B66CAB">
        <w:rPr>
          <w:rFonts w:ascii="Arial" w:hAnsi="Arial" w:cs="Arial"/>
          <w:sz w:val="22"/>
          <w:szCs w:val="22"/>
        </w:rPr>
        <w:t>8.5.</w:t>
      </w:r>
      <w:r w:rsidR="002D22B7">
        <w:rPr>
          <w:rFonts w:ascii="Arial" w:hAnsi="Arial" w:cs="Arial"/>
          <w:sz w:val="22"/>
          <w:szCs w:val="22"/>
        </w:rPr>
        <w:t>2</w:t>
      </w:r>
      <w:r w:rsidRPr="00B66CAB">
        <w:rPr>
          <w:rFonts w:ascii="Arial" w:hAnsi="Arial" w:cs="Arial"/>
          <w:sz w:val="22"/>
          <w:szCs w:val="22"/>
        </w:rPr>
        <w:t>.1.</w:t>
      </w:r>
      <w:r w:rsidR="00FA7311" w:rsidRPr="00B66CAB">
        <w:rPr>
          <w:rFonts w:ascii="Arial" w:hAnsi="Arial" w:cs="Arial"/>
          <w:sz w:val="22"/>
          <w:szCs w:val="22"/>
        </w:rPr>
        <w:t>2</w:t>
      </w:r>
      <w:r w:rsidRPr="00B66CAB">
        <w:rPr>
          <w:rFonts w:ascii="Arial" w:hAnsi="Arial" w:cs="Arial"/>
          <w:sz w:val="22"/>
          <w:szCs w:val="22"/>
        </w:rPr>
        <w:tab/>
        <w:t>Para os documentos públicos estrangeiros não se aplica a exigência de legalização consular, ou seja, o reconhecimento de assinatura ou autenticação pela autoridade consular ou diplomática, sendo exigida tão-somente a aposição de Apostila que consiste em anotação, selo ou carimbo dado pela autoridade competente do país de onde o documento é originário, nos termos do </w:t>
      </w:r>
      <w:hyperlink r:id="rId30" w:history="1">
        <w:r w:rsidRPr="00B66CAB">
          <w:rPr>
            <w:rStyle w:val="Hyperlink"/>
            <w:rFonts w:ascii="Arial" w:hAnsi="Arial" w:cs="Arial"/>
            <w:sz w:val="22"/>
            <w:szCs w:val="22"/>
          </w:rPr>
          <w:t>Decreto nº 8.660, de 29 de Janeiro de 2016</w:t>
        </w:r>
      </w:hyperlink>
      <w:r w:rsidRPr="00B66CAB">
        <w:rPr>
          <w:rFonts w:ascii="Arial" w:hAnsi="Arial" w:cs="Arial"/>
          <w:sz w:val="22"/>
          <w:szCs w:val="22"/>
        </w:rPr>
        <w:t>.</w:t>
      </w:r>
    </w:p>
    <w:p w14:paraId="3E111DE5" w14:textId="77777777" w:rsidR="00C4091F" w:rsidRPr="00B66CAB" w:rsidRDefault="00C4091F" w:rsidP="00F3231F">
      <w:pPr>
        <w:ind w:left="1134" w:hanging="1134"/>
        <w:jc w:val="both"/>
        <w:rPr>
          <w:rFonts w:ascii="Arial" w:hAnsi="Arial" w:cs="Arial"/>
          <w:sz w:val="22"/>
          <w:szCs w:val="22"/>
        </w:rPr>
      </w:pPr>
    </w:p>
    <w:p w14:paraId="6050621F" w14:textId="2C0F0853" w:rsidR="00520DB1" w:rsidRPr="00B66CAB" w:rsidRDefault="00520DB1" w:rsidP="00520DB1">
      <w:pPr>
        <w:ind w:left="1134" w:hanging="1134"/>
        <w:jc w:val="both"/>
        <w:rPr>
          <w:rFonts w:ascii="Arial" w:hAnsi="Arial" w:cs="Arial"/>
          <w:sz w:val="22"/>
          <w:szCs w:val="22"/>
        </w:rPr>
      </w:pPr>
      <w:bookmarkStart w:id="20" w:name="_Hlk156228523"/>
      <w:r w:rsidRPr="00B66CAB">
        <w:rPr>
          <w:rFonts w:ascii="Arial" w:hAnsi="Arial" w:cs="Arial"/>
          <w:sz w:val="22"/>
          <w:szCs w:val="22"/>
        </w:rPr>
        <w:t>8.5.</w:t>
      </w:r>
      <w:r w:rsidR="002D22B7">
        <w:rPr>
          <w:rFonts w:ascii="Arial" w:hAnsi="Arial" w:cs="Arial"/>
          <w:sz w:val="22"/>
          <w:szCs w:val="22"/>
        </w:rPr>
        <w:t>3</w:t>
      </w:r>
      <w:r w:rsidRPr="00B66CAB">
        <w:rPr>
          <w:rFonts w:ascii="Arial" w:hAnsi="Arial" w:cs="Arial"/>
          <w:sz w:val="22"/>
          <w:szCs w:val="22"/>
        </w:rPr>
        <w:tab/>
        <w:t>Não são considerados válidos para fins de habilitação, atestados de prestação de serviços incompatíveis com as atividades econômicas previstas no contrato social do licitante. Os atestados devem demonstrar uma situação fática que tenha ocorrido em conformidade com a lei e com o contrato.</w:t>
      </w:r>
    </w:p>
    <w:bookmarkEnd w:id="20"/>
    <w:p w14:paraId="129F3EA0" w14:textId="06D1374D" w:rsidR="00520DB1" w:rsidRPr="00B66CAB" w:rsidRDefault="00520DB1" w:rsidP="00F3231F">
      <w:pPr>
        <w:ind w:left="1134" w:hanging="1134"/>
        <w:jc w:val="both"/>
        <w:rPr>
          <w:rFonts w:ascii="Arial" w:hAnsi="Arial" w:cs="Arial"/>
          <w:sz w:val="22"/>
          <w:szCs w:val="22"/>
        </w:rPr>
      </w:pPr>
    </w:p>
    <w:p w14:paraId="31B4ABA4" w14:textId="77777777" w:rsidR="00170C1D" w:rsidRPr="00B66CAB" w:rsidRDefault="00170C1D" w:rsidP="00F3231F">
      <w:pPr>
        <w:ind w:left="1134" w:hanging="1134"/>
        <w:jc w:val="both"/>
        <w:rPr>
          <w:rFonts w:ascii="Arial" w:hAnsi="Arial" w:cs="Arial"/>
          <w:sz w:val="22"/>
          <w:szCs w:val="22"/>
        </w:rPr>
      </w:pPr>
      <w:r w:rsidRPr="00B66CAB">
        <w:rPr>
          <w:rFonts w:ascii="Arial" w:hAnsi="Arial" w:cs="Arial"/>
          <w:sz w:val="22"/>
          <w:szCs w:val="22"/>
        </w:rPr>
        <w:t>8.6</w:t>
      </w:r>
      <w:r w:rsidRPr="00B66CAB">
        <w:rPr>
          <w:rFonts w:ascii="Arial" w:hAnsi="Arial" w:cs="Arial"/>
          <w:sz w:val="22"/>
          <w:szCs w:val="22"/>
        </w:rPr>
        <w:tab/>
        <w:t>O cumprimento do disposto no inciso XXXIII do art. 7º da Constituição Federal será suprido pela declaração do licitante de que não possui em seu quadro permanente menor de 18 anos de idade em trabalho noturno, perigoso ou insalubre, nem menor de 16 anos de idade em qualquer trabalho, salvo na condição de aprendiz, a partir dos 14 anos.</w:t>
      </w:r>
    </w:p>
    <w:p w14:paraId="7B29770F" w14:textId="77777777" w:rsidR="00170C1D" w:rsidRPr="00B66CAB" w:rsidRDefault="00170C1D" w:rsidP="00F3231F">
      <w:pPr>
        <w:ind w:left="1134" w:hanging="992"/>
        <w:jc w:val="both"/>
        <w:rPr>
          <w:rFonts w:ascii="Arial" w:hAnsi="Arial" w:cs="Arial"/>
          <w:sz w:val="22"/>
          <w:szCs w:val="22"/>
        </w:rPr>
      </w:pPr>
    </w:p>
    <w:p w14:paraId="00C97B68" w14:textId="77777777" w:rsidR="00170C1D" w:rsidRPr="00B66CAB" w:rsidRDefault="00170C1D" w:rsidP="007C0B28">
      <w:pPr>
        <w:ind w:left="1134" w:hanging="1134"/>
        <w:jc w:val="both"/>
        <w:rPr>
          <w:rFonts w:ascii="Arial" w:hAnsi="Arial" w:cs="Arial"/>
          <w:sz w:val="22"/>
          <w:szCs w:val="22"/>
        </w:rPr>
      </w:pPr>
      <w:r w:rsidRPr="00B66CAB">
        <w:rPr>
          <w:rFonts w:ascii="Arial" w:hAnsi="Arial" w:cs="Arial"/>
          <w:sz w:val="22"/>
          <w:szCs w:val="22"/>
        </w:rPr>
        <w:t>8.6.1</w:t>
      </w:r>
      <w:r w:rsidRPr="00B66CAB">
        <w:rPr>
          <w:rFonts w:ascii="Arial" w:hAnsi="Arial" w:cs="Arial"/>
          <w:sz w:val="22"/>
          <w:szCs w:val="22"/>
        </w:rPr>
        <w:tab/>
        <w:t>A declaração deverá ser firmada eletronicamente pel</w:t>
      </w:r>
      <w:r w:rsidR="00722B03" w:rsidRPr="00B66CAB">
        <w:rPr>
          <w:rFonts w:ascii="Arial" w:hAnsi="Arial" w:cs="Arial"/>
          <w:sz w:val="22"/>
          <w:szCs w:val="22"/>
        </w:rPr>
        <w:t>o</w:t>
      </w:r>
      <w:r w:rsidRPr="00B66CAB">
        <w:rPr>
          <w:rFonts w:ascii="Arial" w:hAnsi="Arial" w:cs="Arial"/>
          <w:sz w:val="22"/>
          <w:szCs w:val="22"/>
        </w:rPr>
        <w:t xml:space="preserve"> licitante por meio de preenchimento do Termo de Responsabilidade, quando do seu credenciamento, na forma do item 3.</w:t>
      </w:r>
    </w:p>
    <w:p w14:paraId="62D334F8" w14:textId="77777777" w:rsidR="0071027C" w:rsidRPr="00B66CAB" w:rsidRDefault="0071027C" w:rsidP="007C0B28">
      <w:pPr>
        <w:ind w:left="1134" w:hanging="1134"/>
        <w:jc w:val="both"/>
        <w:rPr>
          <w:rFonts w:ascii="Arial" w:hAnsi="Arial" w:cs="Arial"/>
          <w:sz w:val="22"/>
          <w:szCs w:val="22"/>
        </w:rPr>
      </w:pPr>
    </w:p>
    <w:p w14:paraId="6CD72824" w14:textId="653F7087" w:rsidR="00170C1D" w:rsidRPr="00B66CAB" w:rsidRDefault="00170C1D" w:rsidP="007C0B28">
      <w:pPr>
        <w:widowControl w:val="0"/>
        <w:ind w:left="1134" w:hanging="1134"/>
        <w:jc w:val="both"/>
        <w:rPr>
          <w:rFonts w:ascii="Arial" w:hAnsi="Arial" w:cs="Arial"/>
          <w:sz w:val="22"/>
          <w:szCs w:val="22"/>
        </w:rPr>
      </w:pPr>
      <w:r w:rsidRPr="00B66CAB">
        <w:rPr>
          <w:rFonts w:ascii="Arial" w:hAnsi="Arial" w:cs="Arial"/>
          <w:sz w:val="22"/>
          <w:szCs w:val="22"/>
        </w:rPr>
        <w:t>8.</w:t>
      </w:r>
      <w:r w:rsidR="00520DB1" w:rsidRPr="00B66CAB">
        <w:rPr>
          <w:rFonts w:ascii="Arial" w:hAnsi="Arial" w:cs="Arial"/>
          <w:sz w:val="22"/>
          <w:szCs w:val="22"/>
        </w:rPr>
        <w:t>7</w:t>
      </w:r>
      <w:r w:rsidRPr="00B66CAB">
        <w:rPr>
          <w:rFonts w:ascii="Arial" w:hAnsi="Arial" w:cs="Arial"/>
          <w:sz w:val="22"/>
          <w:szCs w:val="22"/>
        </w:rPr>
        <w:tab/>
      </w:r>
      <w:r w:rsidR="00EC6CC5" w:rsidRPr="00B66CAB">
        <w:rPr>
          <w:rFonts w:ascii="Arial" w:hAnsi="Arial" w:cs="Arial"/>
          <w:sz w:val="22"/>
          <w:szCs w:val="22"/>
        </w:rPr>
        <w:t xml:space="preserve">Encerrada a etapa de </w:t>
      </w:r>
      <w:r w:rsidR="00763739" w:rsidRPr="00B66CAB">
        <w:rPr>
          <w:rFonts w:ascii="Arial" w:hAnsi="Arial" w:cs="Arial"/>
          <w:sz w:val="22"/>
          <w:szCs w:val="22"/>
        </w:rPr>
        <w:t>negociação</w:t>
      </w:r>
      <w:r w:rsidR="00EC6CC5" w:rsidRPr="00B66CAB">
        <w:rPr>
          <w:rFonts w:ascii="Arial" w:hAnsi="Arial" w:cs="Arial"/>
          <w:sz w:val="22"/>
          <w:szCs w:val="22"/>
        </w:rPr>
        <w:t>, a documentação relacionada no item 8.</w:t>
      </w:r>
      <w:r w:rsidR="00383299" w:rsidRPr="00B66CAB">
        <w:rPr>
          <w:rFonts w:ascii="Arial" w:hAnsi="Arial" w:cs="Arial"/>
          <w:sz w:val="22"/>
          <w:szCs w:val="22"/>
        </w:rPr>
        <w:t>7</w:t>
      </w:r>
      <w:r w:rsidR="00EC6CC5" w:rsidRPr="00B66CAB">
        <w:rPr>
          <w:rFonts w:ascii="Arial" w:hAnsi="Arial" w:cs="Arial"/>
          <w:sz w:val="22"/>
          <w:szCs w:val="22"/>
        </w:rPr>
        <w:t>.1 ou 8.</w:t>
      </w:r>
      <w:r w:rsidR="00383299" w:rsidRPr="00B66CAB">
        <w:rPr>
          <w:rFonts w:ascii="Arial" w:hAnsi="Arial" w:cs="Arial"/>
          <w:sz w:val="22"/>
          <w:szCs w:val="22"/>
        </w:rPr>
        <w:t>7</w:t>
      </w:r>
      <w:r w:rsidR="00EC6CC5" w:rsidRPr="00B66CAB">
        <w:rPr>
          <w:rFonts w:ascii="Arial" w:hAnsi="Arial" w:cs="Arial"/>
          <w:sz w:val="22"/>
          <w:szCs w:val="22"/>
        </w:rPr>
        <w:t>.2 deverá ser encaminhada pelo Portal de Licitações CAIXA,</w:t>
      </w:r>
      <w:r w:rsidR="00C72B5C">
        <w:rPr>
          <w:rFonts w:ascii="Arial" w:hAnsi="Arial" w:cs="Arial"/>
          <w:sz w:val="22"/>
          <w:szCs w:val="22"/>
        </w:rPr>
        <w:t xml:space="preserve"> </w:t>
      </w:r>
      <w:r w:rsidR="00C72B5C" w:rsidRPr="00C72B5C">
        <w:rPr>
          <w:rFonts w:ascii="Arial" w:hAnsi="Arial" w:cs="Arial"/>
          <w:sz w:val="22"/>
          <w:szCs w:val="22"/>
          <w:highlight w:val="cyan"/>
        </w:rPr>
        <w:t>pela primeira colocada, bem como das que equiparam o valor</w:t>
      </w:r>
      <w:r w:rsidR="00C72B5C">
        <w:rPr>
          <w:rFonts w:ascii="Arial" w:hAnsi="Arial" w:cs="Arial"/>
          <w:sz w:val="22"/>
          <w:szCs w:val="22"/>
        </w:rPr>
        <w:t>,</w:t>
      </w:r>
      <w:r w:rsidR="00EC6CC5" w:rsidRPr="00B66CAB">
        <w:rPr>
          <w:rFonts w:ascii="Arial" w:hAnsi="Arial" w:cs="Arial"/>
          <w:sz w:val="22"/>
          <w:szCs w:val="22"/>
        </w:rPr>
        <w:t xml:space="preserve"> no prazo de até </w:t>
      </w:r>
      <w:bookmarkStart w:id="21" w:name="_Hlk156229014"/>
      <w:r w:rsidR="00C72B5C" w:rsidRPr="00BE5F1B">
        <w:rPr>
          <w:rFonts w:ascii="Arial" w:hAnsi="Arial" w:cs="Arial"/>
          <w:sz w:val="22"/>
          <w:szCs w:val="22"/>
        </w:rPr>
        <w:t xml:space="preserve">de até </w:t>
      </w:r>
      <w:r w:rsidR="00C72B5C" w:rsidRPr="00374F88">
        <w:rPr>
          <w:rFonts w:ascii="Arial" w:hAnsi="Arial" w:cs="Arial"/>
          <w:b/>
          <w:bCs/>
          <w:sz w:val="22"/>
          <w:szCs w:val="22"/>
          <w:highlight w:val="yellow"/>
        </w:rPr>
        <w:t>2 (duas) horas</w:t>
      </w:r>
      <w:r w:rsidR="00EC6CC5" w:rsidRPr="00B66CAB">
        <w:rPr>
          <w:rFonts w:ascii="Arial" w:hAnsi="Arial" w:cs="Arial"/>
          <w:sz w:val="22"/>
          <w:szCs w:val="22"/>
        </w:rPr>
        <w:t xml:space="preserve"> </w:t>
      </w:r>
      <w:bookmarkEnd w:id="21"/>
      <w:r w:rsidR="00EC6CC5" w:rsidRPr="00B66CAB">
        <w:rPr>
          <w:rFonts w:ascii="Arial" w:hAnsi="Arial" w:cs="Arial"/>
          <w:sz w:val="22"/>
          <w:szCs w:val="22"/>
        </w:rPr>
        <w:t>a contar da solicitação do Licitador.</w:t>
      </w:r>
    </w:p>
    <w:p w14:paraId="152BE351" w14:textId="77777777" w:rsidR="00FC65EC" w:rsidRPr="00B66CAB" w:rsidRDefault="00FC65EC" w:rsidP="007C0B28">
      <w:pPr>
        <w:ind w:left="1134" w:hanging="1134"/>
        <w:jc w:val="both"/>
        <w:rPr>
          <w:rFonts w:ascii="Arial" w:hAnsi="Arial" w:cs="Arial"/>
          <w:sz w:val="22"/>
          <w:szCs w:val="22"/>
        </w:rPr>
      </w:pPr>
    </w:p>
    <w:p w14:paraId="4FBC662D" w14:textId="23DEAA0F" w:rsidR="00170C1D" w:rsidRPr="00B66CAB" w:rsidRDefault="00170C1D" w:rsidP="007C0B28">
      <w:pPr>
        <w:widowControl w:val="0"/>
        <w:ind w:left="1134" w:hanging="1134"/>
        <w:jc w:val="both"/>
        <w:rPr>
          <w:rFonts w:ascii="Arial" w:hAnsi="Arial" w:cs="Arial"/>
          <w:sz w:val="22"/>
          <w:szCs w:val="22"/>
        </w:rPr>
      </w:pPr>
      <w:r w:rsidRPr="00B66CAB">
        <w:rPr>
          <w:rFonts w:ascii="Arial" w:hAnsi="Arial" w:cs="Arial"/>
          <w:sz w:val="22"/>
          <w:szCs w:val="22"/>
        </w:rPr>
        <w:t>8.</w:t>
      </w:r>
      <w:r w:rsidR="00520DB1" w:rsidRPr="00B66CAB">
        <w:rPr>
          <w:rFonts w:ascii="Arial" w:hAnsi="Arial" w:cs="Arial"/>
          <w:sz w:val="22"/>
          <w:szCs w:val="22"/>
        </w:rPr>
        <w:t>7</w:t>
      </w:r>
      <w:r w:rsidRPr="00B66CAB">
        <w:rPr>
          <w:rFonts w:ascii="Arial" w:hAnsi="Arial" w:cs="Arial"/>
          <w:sz w:val="22"/>
          <w:szCs w:val="22"/>
        </w:rPr>
        <w:t>.1</w:t>
      </w:r>
      <w:r w:rsidRPr="00B66CAB">
        <w:rPr>
          <w:rFonts w:ascii="Arial" w:hAnsi="Arial" w:cs="Arial"/>
          <w:sz w:val="22"/>
          <w:szCs w:val="22"/>
        </w:rPr>
        <w:tab/>
        <w:t>Para licitante credenciado e cadastrado em cada nível do SICAF:</w:t>
      </w:r>
    </w:p>
    <w:p w14:paraId="1D9BC2B5" w14:textId="77777777" w:rsidR="00C72B5C" w:rsidRPr="00BE5F1B" w:rsidRDefault="00C72B5C" w:rsidP="00C72B5C">
      <w:pPr>
        <w:widowControl w:val="0"/>
        <w:ind w:left="1134"/>
        <w:jc w:val="both"/>
        <w:rPr>
          <w:rFonts w:ascii="Arial" w:hAnsi="Arial" w:cs="Arial"/>
          <w:bCs/>
          <w:sz w:val="22"/>
          <w:szCs w:val="22"/>
        </w:rPr>
      </w:pPr>
    </w:p>
    <w:p w14:paraId="7B896295" w14:textId="77777777" w:rsidR="00C72B5C" w:rsidRPr="00BE5F1B" w:rsidRDefault="00C72B5C" w:rsidP="00C72B5C">
      <w:pPr>
        <w:widowControl w:val="0"/>
        <w:numPr>
          <w:ilvl w:val="0"/>
          <w:numId w:val="6"/>
        </w:numPr>
        <w:tabs>
          <w:tab w:val="left" w:pos="1560"/>
        </w:tabs>
        <w:suppressAutoHyphens w:val="0"/>
        <w:ind w:left="1134" w:firstLine="0"/>
        <w:jc w:val="both"/>
        <w:rPr>
          <w:rFonts w:ascii="Arial" w:hAnsi="Arial" w:cs="Arial"/>
          <w:bCs/>
          <w:sz w:val="22"/>
          <w:szCs w:val="22"/>
        </w:rPr>
      </w:pPr>
      <w:r w:rsidRPr="00BE5F1B">
        <w:rPr>
          <w:rFonts w:ascii="Arial" w:hAnsi="Arial" w:cs="Arial"/>
          <w:bCs/>
          <w:sz w:val="22"/>
          <w:szCs w:val="22"/>
        </w:rPr>
        <w:t>Certidão de Falência ou recuperação judicial/extrajudicial;</w:t>
      </w:r>
    </w:p>
    <w:p w14:paraId="6097DD3F" w14:textId="77777777" w:rsidR="00C72B5C" w:rsidRPr="00D114DB" w:rsidRDefault="00C72B5C" w:rsidP="00C72B5C">
      <w:pPr>
        <w:widowControl w:val="0"/>
        <w:numPr>
          <w:ilvl w:val="0"/>
          <w:numId w:val="6"/>
        </w:numPr>
        <w:tabs>
          <w:tab w:val="left" w:pos="1560"/>
        </w:tabs>
        <w:suppressAutoHyphens w:val="0"/>
        <w:ind w:left="1134" w:firstLine="0"/>
        <w:jc w:val="both"/>
        <w:rPr>
          <w:rFonts w:ascii="Arial" w:hAnsi="Arial" w:cs="Arial"/>
          <w:bCs/>
          <w:sz w:val="22"/>
          <w:szCs w:val="22"/>
        </w:rPr>
      </w:pPr>
      <w:r w:rsidRPr="00D114DB">
        <w:rPr>
          <w:rFonts w:ascii="Arial" w:hAnsi="Arial" w:cs="Arial"/>
          <w:sz w:val="22"/>
          <w:szCs w:val="22"/>
        </w:rPr>
        <w:t>Prova de inexistência de débitos inadimplidos perante a Justiça do Trabalho;</w:t>
      </w:r>
      <w:r w:rsidRPr="00D114DB">
        <w:rPr>
          <w:rFonts w:ascii="Arial" w:hAnsi="Arial" w:cs="Arial"/>
          <w:bCs/>
          <w:color w:val="FF0000"/>
          <w:sz w:val="22"/>
          <w:szCs w:val="22"/>
        </w:rPr>
        <w:t xml:space="preserve"> </w:t>
      </w:r>
    </w:p>
    <w:p w14:paraId="3D0FA21D" w14:textId="77777777" w:rsidR="00C72B5C" w:rsidRPr="00BE5F1B" w:rsidRDefault="00C72B5C" w:rsidP="00C72B5C">
      <w:pPr>
        <w:widowControl w:val="0"/>
        <w:numPr>
          <w:ilvl w:val="0"/>
          <w:numId w:val="6"/>
        </w:numPr>
        <w:tabs>
          <w:tab w:val="left" w:pos="1560"/>
        </w:tabs>
        <w:suppressAutoHyphens w:val="0"/>
        <w:ind w:left="1134" w:firstLine="0"/>
        <w:jc w:val="both"/>
        <w:rPr>
          <w:rFonts w:ascii="Arial" w:hAnsi="Arial" w:cs="Arial"/>
          <w:bCs/>
          <w:sz w:val="22"/>
          <w:szCs w:val="22"/>
        </w:rPr>
      </w:pPr>
      <w:r w:rsidRPr="00BE5F1B">
        <w:rPr>
          <w:rFonts w:ascii="Arial" w:hAnsi="Arial" w:cs="Arial"/>
          <w:bCs/>
          <w:iCs/>
          <w:sz w:val="22"/>
          <w:szCs w:val="22"/>
        </w:rPr>
        <w:t>Documentos de comprovação da Qualificação Técnica;</w:t>
      </w:r>
    </w:p>
    <w:p w14:paraId="1BCAFF6A" w14:textId="77777777" w:rsidR="00C72B5C" w:rsidRPr="00374F88" w:rsidRDefault="00C72B5C" w:rsidP="00C72B5C">
      <w:pPr>
        <w:widowControl w:val="0"/>
        <w:numPr>
          <w:ilvl w:val="0"/>
          <w:numId w:val="6"/>
        </w:numPr>
        <w:tabs>
          <w:tab w:val="left" w:pos="1560"/>
        </w:tabs>
        <w:suppressAutoHyphens w:val="0"/>
        <w:ind w:left="1134" w:firstLine="0"/>
        <w:jc w:val="both"/>
        <w:rPr>
          <w:rFonts w:ascii="Arial" w:hAnsi="Arial" w:cs="Arial"/>
          <w:bCs/>
          <w:sz w:val="22"/>
          <w:szCs w:val="22"/>
        </w:rPr>
      </w:pPr>
      <w:r w:rsidRPr="00BE5F1B">
        <w:rPr>
          <w:rFonts w:ascii="Arial" w:hAnsi="Arial" w:cs="Arial"/>
          <w:sz w:val="22"/>
          <w:szCs w:val="22"/>
        </w:rPr>
        <w:t>Declaração de enquadramento como MPE, se for o caso (ANEXO VI);</w:t>
      </w:r>
    </w:p>
    <w:p w14:paraId="4DF90971" w14:textId="55B546EB" w:rsidR="00536B05" w:rsidRPr="00B66CAB" w:rsidRDefault="00C72B5C" w:rsidP="00C72B5C">
      <w:pPr>
        <w:widowControl w:val="0"/>
        <w:numPr>
          <w:ilvl w:val="0"/>
          <w:numId w:val="6"/>
        </w:numPr>
        <w:tabs>
          <w:tab w:val="left" w:pos="1560"/>
        </w:tabs>
        <w:suppressAutoHyphens w:val="0"/>
        <w:ind w:left="1560" w:hanging="426"/>
        <w:jc w:val="both"/>
        <w:rPr>
          <w:rFonts w:ascii="Arial" w:hAnsi="Arial" w:cs="Arial"/>
          <w:color w:val="000000"/>
          <w:sz w:val="22"/>
          <w:szCs w:val="22"/>
        </w:rPr>
      </w:pPr>
      <w:r w:rsidRPr="00374F88">
        <w:rPr>
          <w:rFonts w:ascii="Arial" w:hAnsi="Arial" w:cs="Arial"/>
          <w:color w:val="000000"/>
          <w:sz w:val="22"/>
          <w:szCs w:val="22"/>
        </w:rPr>
        <w:t>Termo de Compromisso de Combate à Corrupção e ao Conluio entre Licitantes e de Responsabilidade Socioambiental (Anexo VII).</w:t>
      </w:r>
    </w:p>
    <w:p w14:paraId="65EC1F6C" w14:textId="77777777" w:rsidR="00FC65EC" w:rsidRPr="00B66CAB" w:rsidRDefault="00FC65EC" w:rsidP="00811AA3">
      <w:pPr>
        <w:ind w:left="993" w:hanging="993"/>
        <w:jc w:val="both"/>
        <w:rPr>
          <w:rFonts w:ascii="Arial" w:hAnsi="Arial" w:cs="Arial"/>
          <w:sz w:val="22"/>
          <w:szCs w:val="22"/>
        </w:rPr>
      </w:pPr>
    </w:p>
    <w:p w14:paraId="2E7E6E3E" w14:textId="0DEAB6BA" w:rsidR="00170C1D" w:rsidRPr="00B66CAB" w:rsidRDefault="00170C1D" w:rsidP="00520DB1">
      <w:pPr>
        <w:widowControl w:val="0"/>
        <w:ind w:left="1134" w:hanging="1134"/>
        <w:jc w:val="both"/>
        <w:rPr>
          <w:rFonts w:ascii="Arial" w:hAnsi="Arial" w:cs="Arial"/>
          <w:sz w:val="22"/>
          <w:szCs w:val="22"/>
        </w:rPr>
      </w:pPr>
      <w:r w:rsidRPr="00B66CAB">
        <w:rPr>
          <w:rFonts w:ascii="Arial" w:hAnsi="Arial" w:cs="Arial"/>
          <w:sz w:val="22"/>
          <w:szCs w:val="22"/>
        </w:rPr>
        <w:t>8.</w:t>
      </w:r>
      <w:r w:rsidR="00520DB1" w:rsidRPr="00B66CAB">
        <w:rPr>
          <w:rFonts w:ascii="Arial" w:hAnsi="Arial" w:cs="Arial"/>
          <w:sz w:val="22"/>
          <w:szCs w:val="22"/>
        </w:rPr>
        <w:t>7</w:t>
      </w:r>
      <w:r w:rsidRPr="00B66CAB">
        <w:rPr>
          <w:rFonts w:ascii="Arial" w:hAnsi="Arial" w:cs="Arial"/>
          <w:sz w:val="22"/>
          <w:szCs w:val="22"/>
        </w:rPr>
        <w:t>.2</w:t>
      </w:r>
      <w:r w:rsidRPr="00B66CAB">
        <w:rPr>
          <w:rFonts w:ascii="Arial" w:hAnsi="Arial" w:cs="Arial"/>
          <w:sz w:val="22"/>
          <w:szCs w:val="22"/>
        </w:rPr>
        <w:tab/>
        <w:t>Para licitante NÃO credenciado e NÃO cadastrado em cada nível do SICAF:</w:t>
      </w:r>
    </w:p>
    <w:p w14:paraId="777B278D" w14:textId="77777777" w:rsidR="00C72B5C" w:rsidRPr="00BE5F1B" w:rsidRDefault="00C72B5C" w:rsidP="00C72B5C">
      <w:pPr>
        <w:widowControl w:val="0"/>
        <w:ind w:left="1134"/>
        <w:jc w:val="both"/>
        <w:rPr>
          <w:rFonts w:ascii="Arial" w:hAnsi="Arial" w:cs="Arial"/>
          <w:sz w:val="22"/>
          <w:szCs w:val="22"/>
        </w:rPr>
      </w:pPr>
    </w:p>
    <w:p w14:paraId="4AA94010" w14:textId="77777777" w:rsidR="00C72B5C" w:rsidRPr="00BE5F1B" w:rsidRDefault="00C72B5C" w:rsidP="00C72B5C">
      <w:pPr>
        <w:widowControl w:val="0"/>
        <w:numPr>
          <w:ilvl w:val="0"/>
          <w:numId w:val="14"/>
        </w:numPr>
        <w:tabs>
          <w:tab w:val="left" w:pos="1560"/>
        </w:tabs>
        <w:suppressAutoHyphens w:val="0"/>
        <w:ind w:left="1134" w:firstLine="0"/>
        <w:jc w:val="both"/>
        <w:rPr>
          <w:rFonts w:ascii="Arial" w:hAnsi="Arial" w:cs="Arial"/>
          <w:sz w:val="22"/>
          <w:szCs w:val="22"/>
        </w:rPr>
      </w:pPr>
      <w:r w:rsidRPr="00BE5F1B">
        <w:rPr>
          <w:rFonts w:ascii="Arial" w:hAnsi="Arial" w:cs="Arial"/>
          <w:sz w:val="22"/>
          <w:szCs w:val="22"/>
        </w:rPr>
        <w:t xml:space="preserve">Documentação relativa à Habilitação jurídica; </w:t>
      </w:r>
    </w:p>
    <w:p w14:paraId="5A0B78C2" w14:textId="77777777" w:rsidR="00C72B5C" w:rsidRPr="00BE5F1B" w:rsidRDefault="00C72B5C" w:rsidP="00C72B5C">
      <w:pPr>
        <w:widowControl w:val="0"/>
        <w:numPr>
          <w:ilvl w:val="0"/>
          <w:numId w:val="14"/>
        </w:numPr>
        <w:tabs>
          <w:tab w:val="left" w:pos="1560"/>
        </w:tabs>
        <w:suppressAutoHyphens w:val="0"/>
        <w:ind w:left="1134" w:firstLine="0"/>
        <w:jc w:val="both"/>
        <w:rPr>
          <w:rFonts w:ascii="Arial" w:hAnsi="Arial" w:cs="Arial"/>
          <w:bCs/>
          <w:sz w:val="22"/>
          <w:szCs w:val="22"/>
        </w:rPr>
      </w:pPr>
      <w:r w:rsidRPr="00BE5F1B">
        <w:rPr>
          <w:rFonts w:ascii="Arial" w:hAnsi="Arial" w:cs="Arial"/>
          <w:bCs/>
          <w:iCs/>
          <w:sz w:val="22"/>
          <w:szCs w:val="22"/>
        </w:rPr>
        <w:t xml:space="preserve">Documentação relativa à qualificação econômico-financeira; </w:t>
      </w:r>
    </w:p>
    <w:p w14:paraId="0524873E" w14:textId="77777777" w:rsidR="00C72B5C" w:rsidRPr="00BE5F1B" w:rsidRDefault="00C72B5C" w:rsidP="00C72B5C">
      <w:pPr>
        <w:widowControl w:val="0"/>
        <w:numPr>
          <w:ilvl w:val="0"/>
          <w:numId w:val="14"/>
        </w:numPr>
        <w:tabs>
          <w:tab w:val="left" w:pos="1560"/>
        </w:tabs>
        <w:suppressAutoHyphens w:val="0"/>
        <w:ind w:left="1134" w:firstLine="0"/>
        <w:jc w:val="both"/>
        <w:rPr>
          <w:rFonts w:ascii="Arial" w:hAnsi="Arial" w:cs="Arial"/>
          <w:bCs/>
          <w:sz w:val="22"/>
          <w:szCs w:val="22"/>
        </w:rPr>
      </w:pPr>
      <w:r w:rsidRPr="00BE5F1B">
        <w:rPr>
          <w:rFonts w:ascii="Arial" w:hAnsi="Arial" w:cs="Arial"/>
          <w:bCs/>
          <w:sz w:val="22"/>
          <w:szCs w:val="22"/>
        </w:rPr>
        <w:t>Certidão de Falência ou recuperação judicial/extrajudicial;</w:t>
      </w:r>
    </w:p>
    <w:p w14:paraId="6565040D" w14:textId="77777777" w:rsidR="00C72B5C" w:rsidRPr="00BE5F1B" w:rsidRDefault="00C72B5C" w:rsidP="00C72B5C">
      <w:pPr>
        <w:widowControl w:val="0"/>
        <w:numPr>
          <w:ilvl w:val="0"/>
          <w:numId w:val="14"/>
        </w:numPr>
        <w:tabs>
          <w:tab w:val="left" w:pos="1560"/>
        </w:tabs>
        <w:suppressAutoHyphens w:val="0"/>
        <w:ind w:left="1134" w:firstLine="0"/>
        <w:jc w:val="both"/>
        <w:rPr>
          <w:rFonts w:ascii="Arial" w:hAnsi="Arial" w:cs="Arial"/>
          <w:bCs/>
          <w:sz w:val="22"/>
          <w:szCs w:val="22"/>
        </w:rPr>
      </w:pPr>
      <w:r w:rsidRPr="00BE5F1B">
        <w:rPr>
          <w:rFonts w:ascii="Arial" w:hAnsi="Arial" w:cs="Arial"/>
          <w:bCs/>
          <w:iCs/>
          <w:sz w:val="22"/>
          <w:szCs w:val="22"/>
        </w:rPr>
        <w:lastRenderedPageBreak/>
        <w:t>Documentação relativa à regularidade fiscal federal;</w:t>
      </w:r>
    </w:p>
    <w:p w14:paraId="6F595F34" w14:textId="77777777" w:rsidR="00C72B5C" w:rsidRPr="00BE5F1B" w:rsidRDefault="00C72B5C" w:rsidP="00C72B5C">
      <w:pPr>
        <w:widowControl w:val="0"/>
        <w:numPr>
          <w:ilvl w:val="0"/>
          <w:numId w:val="14"/>
        </w:numPr>
        <w:tabs>
          <w:tab w:val="left" w:pos="1560"/>
        </w:tabs>
        <w:suppressAutoHyphens w:val="0"/>
        <w:ind w:left="1134" w:firstLine="0"/>
        <w:jc w:val="both"/>
        <w:rPr>
          <w:rFonts w:ascii="Arial" w:hAnsi="Arial" w:cs="Arial"/>
          <w:sz w:val="22"/>
          <w:szCs w:val="22"/>
        </w:rPr>
      </w:pPr>
      <w:r w:rsidRPr="00BE5F1B">
        <w:rPr>
          <w:rFonts w:ascii="Arial" w:hAnsi="Arial" w:cs="Arial"/>
          <w:bCs/>
          <w:iCs/>
          <w:sz w:val="22"/>
          <w:szCs w:val="22"/>
        </w:rPr>
        <w:t>Prova de inexistência de débitos inadimplidos perante a Justiça do Trabalho;</w:t>
      </w:r>
      <w:r w:rsidRPr="00BE5F1B">
        <w:rPr>
          <w:rFonts w:ascii="Arial" w:hAnsi="Arial" w:cs="Arial"/>
          <w:bCs/>
          <w:iCs/>
          <w:color w:val="FF0000"/>
          <w:sz w:val="22"/>
          <w:szCs w:val="22"/>
        </w:rPr>
        <w:t xml:space="preserve"> </w:t>
      </w:r>
    </w:p>
    <w:p w14:paraId="52A65117" w14:textId="77777777" w:rsidR="00C72B5C" w:rsidRPr="00BE5F1B" w:rsidRDefault="00C72B5C" w:rsidP="00C72B5C">
      <w:pPr>
        <w:widowControl w:val="0"/>
        <w:numPr>
          <w:ilvl w:val="0"/>
          <w:numId w:val="14"/>
        </w:numPr>
        <w:tabs>
          <w:tab w:val="left" w:pos="1560"/>
        </w:tabs>
        <w:suppressAutoHyphens w:val="0"/>
        <w:ind w:left="1134" w:firstLine="0"/>
        <w:jc w:val="both"/>
        <w:rPr>
          <w:rFonts w:ascii="Arial" w:hAnsi="Arial" w:cs="Arial"/>
          <w:bCs/>
          <w:sz w:val="22"/>
          <w:szCs w:val="22"/>
        </w:rPr>
      </w:pPr>
      <w:r w:rsidRPr="00BE5F1B">
        <w:rPr>
          <w:rFonts w:ascii="Arial" w:hAnsi="Arial" w:cs="Arial"/>
          <w:bCs/>
          <w:iCs/>
          <w:sz w:val="22"/>
          <w:szCs w:val="22"/>
        </w:rPr>
        <w:t>Documentos de comprovação da Qualificação Técnica;</w:t>
      </w:r>
    </w:p>
    <w:p w14:paraId="5181BB4B" w14:textId="77777777" w:rsidR="00C72B5C" w:rsidRPr="00D114DB" w:rsidRDefault="00C72B5C" w:rsidP="00C72B5C">
      <w:pPr>
        <w:widowControl w:val="0"/>
        <w:numPr>
          <w:ilvl w:val="0"/>
          <w:numId w:val="14"/>
        </w:numPr>
        <w:tabs>
          <w:tab w:val="left" w:pos="1560"/>
        </w:tabs>
        <w:suppressAutoHyphens w:val="0"/>
        <w:ind w:left="1134" w:firstLine="0"/>
        <w:jc w:val="both"/>
        <w:rPr>
          <w:rFonts w:ascii="Arial" w:hAnsi="Arial" w:cs="Arial"/>
          <w:bCs/>
          <w:sz w:val="22"/>
          <w:szCs w:val="22"/>
        </w:rPr>
      </w:pPr>
      <w:r w:rsidRPr="00BE5F1B">
        <w:rPr>
          <w:rFonts w:ascii="Arial" w:hAnsi="Arial" w:cs="Arial"/>
          <w:sz w:val="22"/>
          <w:szCs w:val="22"/>
        </w:rPr>
        <w:t>Declaração de enquadramento como MPE, se for o caso (ANEXO VI);</w:t>
      </w:r>
    </w:p>
    <w:p w14:paraId="78FB0136" w14:textId="77777777" w:rsidR="00C72B5C" w:rsidRPr="00D114DB" w:rsidRDefault="00C72B5C" w:rsidP="00C72B5C">
      <w:pPr>
        <w:widowControl w:val="0"/>
        <w:numPr>
          <w:ilvl w:val="0"/>
          <w:numId w:val="14"/>
        </w:numPr>
        <w:tabs>
          <w:tab w:val="left" w:pos="1560"/>
        </w:tabs>
        <w:suppressAutoHyphens w:val="0"/>
        <w:ind w:left="1560" w:hanging="426"/>
        <w:jc w:val="both"/>
        <w:rPr>
          <w:rFonts w:ascii="Arial" w:hAnsi="Arial" w:cs="Arial"/>
          <w:bCs/>
          <w:sz w:val="22"/>
          <w:szCs w:val="22"/>
        </w:rPr>
      </w:pPr>
      <w:r w:rsidRPr="00D114DB">
        <w:rPr>
          <w:rFonts w:ascii="Arial" w:hAnsi="Arial" w:cs="Arial"/>
          <w:color w:val="000000"/>
          <w:sz w:val="22"/>
          <w:szCs w:val="22"/>
        </w:rPr>
        <w:t>Documento, público ou particular, comprovando o compromisso de as empresas constituírem o consórcio e indicando a empresa-líder que será a representante das consorciadas perante a CAIXA.</w:t>
      </w:r>
    </w:p>
    <w:p w14:paraId="506A7412" w14:textId="77777777" w:rsidR="00C72B5C" w:rsidRPr="00BE5F1B" w:rsidRDefault="00C72B5C" w:rsidP="00C72B5C">
      <w:pPr>
        <w:widowControl w:val="0"/>
        <w:numPr>
          <w:ilvl w:val="0"/>
          <w:numId w:val="14"/>
        </w:numPr>
        <w:tabs>
          <w:tab w:val="left" w:pos="1560"/>
        </w:tabs>
        <w:suppressAutoHyphens w:val="0"/>
        <w:ind w:left="1560" w:hanging="426"/>
        <w:jc w:val="both"/>
        <w:rPr>
          <w:rFonts w:ascii="Arial" w:hAnsi="Arial" w:cs="Arial"/>
          <w:sz w:val="22"/>
          <w:szCs w:val="22"/>
        </w:rPr>
      </w:pPr>
      <w:r w:rsidRPr="00BE5F1B">
        <w:rPr>
          <w:rFonts w:ascii="Arial" w:hAnsi="Arial" w:cs="Arial"/>
          <w:color w:val="000000"/>
          <w:sz w:val="22"/>
          <w:szCs w:val="22"/>
        </w:rPr>
        <w:t>Termo de Compromisso de Combate à Corrupção e ao Conluio entre Licitantes e de Responsabilidade Socioambiental (Anexo VII).</w:t>
      </w:r>
    </w:p>
    <w:p w14:paraId="7ED5C805" w14:textId="77777777" w:rsidR="007C0B28" w:rsidRPr="00B66CAB" w:rsidRDefault="007C0B28" w:rsidP="007C0B28">
      <w:pPr>
        <w:widowControl w:val="0"/>
        <w:jc w:val="both"/>
        <w:rPr>
          <w:rFonts w:ascii="Arial" w:eastAsia="Calibri" w:hAnsi="Arial" w:cs="Arial"/>
          <w:sz w:val="22"/>
          <w:szCs w:val="22"/>
          <w:highlight w:val="yellow"/>
          <w:lang w:eastAsia="en-US"/>
        </w:rPr>
      </w:pPr>
    </w:p>
    <w:p w14:paraId="02F1B31B" w14:textId="792FA2E9" w:rsidR="007C0B28" w:rsidRPr="00B66CAB" w:rsidRDefault="007C0B28" w:rsidP="007C0B28">
      <w:pPr>
        <w:widowControl w:val="0"/>
        <w:ind w:left="1134" w:hanging="1134"/>
        <w:jc w:val="both"/>
        <w:rPr>
          <w:rFonts w:ascii="Arial" w:eastAsia="Calibri" w:hAnsi="Arial" w:cs="Arial"/>
          <w:sz w:val="22"/>
          <w:szCs w:val="22"/>
          <w:lang w:eastAsia="en-US"/>
        </w:rPr>
      </w:pPr>
      <w:r w:rsidRPr="00B66CAB">
        <w:rPr>
          <w:rFonts w:ascii="Arial" w:eastAsia="Calibri" w:hAnsi="Arial" w:cs="Arial"/>
          <w:sz w:val="22"/>
          <w:szCs w:val="22"/>
          <w:lang w:eastAsia="en-US"/>
        </w:rPr>
        <w:t>8.7.3</w:t>
      </w:r>
      <w:r w:rsidRPr="00B66CAB">
        <w:rPr>
          <w:rFonts w:ascii="Arial" w:eastAsia="Calibri" w:hAnsi="Arial" w:cs="Arial"/>
          <w:sz w:val="22"/>
          <w:szCs w:val="22"/>
          <w:lang w:eastAsia="en-US"/>
        </w:rPr>
        <w:tab/>
        <w:t>Os documentos de habilitação deverão ser enviados após abertura do prazo definido no item 8.7</w:t>
      </w:r>
      <w:r w:rsidR="00740976" w:rsidRPr="00B66CAB">
        <w:rPr>
          <w:rFonts w:ascii="Arial" w:eastAsia="Calibri" w:hAnsi="Arial" w:cs="Arial"/>
          <w:sz w:val="22"/>
          <w:szCs w:val="22"/>
          <w:lang w:eastAsia="en-US"/>
        </w:rPr>
        <w:t>, que será comunicado via sistema na Área Logada do Fornecedor, em “</w:t>
      </w:r>
      <w:r w:rsidR="00740976" w:rsidRPr="00B66CAB">
        <w:rPr>
          <w:rFonts w:ascii="Arial" w:eastAsia="Calibri" w:hAnsi="Arial" w:cs="Arial"/>
          <w:i/>
          <w:iCs/>
          <w:sz w:val="22"/>
          <w:szCs w:val="22"/>
          <w:lang w:eastAsia="en-US"/>
        </w:rPr>
        <w:t>NOTIFICAÇÕES”</w:t>
      </w:r>
      <w:r w:rsidRPr="00B66CAB">
        <w:rPr>
          <w:rFonts w:ascii="Arial" w:eastAsia="Calibri" w:hAnsi="Arial" w:cs="Arial"/>
          <w:sz w:val="22"/>
          <w:szCs w:val="22"/>
          <w:lang w:eastAsia="en-US"/>
        </w:rPr>
        <w:t xml:space="preserve">. Para tanto, a documentação deverá ser vinculada ao certame, pelo ícone </w:t>
      </w:r>
      <w:r w:rsidR="000D2026" w:rsidRPr="00B66CAB">
        <w:rPr>
          <w:rFonts w:ascii="Arial" w:eastAsia="Calibri" w:hAnsi="Arial" w:cs="Arial"/>
          <w:sz w:val="22"/>
          <w:szCs w:val="22"/>
          <w:lang w:eastAsia="en-US"/>
        </w:rPr>
        <w:t>“</w:t>
      </w:r>
      <w:r w:rsidRPr="00B66CAB">
        <w:rPr>
          <w:rFonts w:ascii="Arial" w:eastAsia="Calibri" w:hAnsi="Arial" w:cs="Arial"/>
          <w:i/>
          <w:sz w:val="22"/>
          <w:szCs w:val="22"/>
          <w:lang w:eastAsia="en-US"/>
        </w:rPr>
        <w:t>VINCULAR DOCUMENTAÇÃO DE HABILITAÇÃO</w:t>
      </w:r>
      <w:r w:rsidR="000D2026" w:rsidRPr="00B66CAB">
        <w:rPr>
          <w:rFonts w:ascii="Arial" w:eastAsia="Calibri" w:hAnsi="Arial" w:cs="Arial"/>
          <w:sz w:val="22"/>
          <w:szCs w:val="22"/>
          <w:lang w:eastAsia="en-US"/>
        </w:rPr>
        <w:t>”</w:t>
      </w:r>
      <w:r w:rsidRPr="00B66CAB">
        <w:rPr>
          <w:rFonts w:ascii="Arial" w:eastAsia="Calibri" w:hAnsi="Arial" w:cs="Arial"/>
          <w:sz w:val="22"/>
          <w:szCs w:val="22"/>
          <w:lang w:eastAsia="en-US"/>
        </w:rPr>
        <w:t xml:space="preserve">, localizado na </w:t>
      </w:r>
      <w:r w:rsidR="00FC5575" w:rsidRPr="00B66CAB">
        <w:rPr>
          <w:rFonts w:ascii="Arial" w:eastAsia="Calibri" w:hAnsi="Arial" w:cs="Arial"/>
          <w:sz w:val="22"/>
          <w:szCs w:val="22"/>
          <w:lang w:eastAsia="en-US"/>
        </w:rPr>
        <w:t>Á</w:t>
      </w:r>
      <w:r w:rsidRPr="00B66CAB">
        <w:rPr>
          <w:rFonts w:ascii="Arial" w:eastAsia="Calibri" w:hAnsi="Arial" w:cs="Arial"/>
          <w:sz w:val="22"/>
          <w:szCs w:val="22"/>
          <w:lang w:eastAsia="en-US"/>
        </w:rPr>
        <w:t xml:space="preserve">rea </w:t>
      </w:r>
      <w:r w:rsidR="00FC5575" w:rsidRPr="00B66CAB">
        <w:rPr>
          <w:rFonts w:ascii="Arial" w:eastAsia="Calibri" w:hAnsi="Arial" w:cs="Arial"/>
          <w:sz w:val="22"/>
          <w:szCs w:val="22"/>
          <w:lang w:eastAsia="en-US"/>
        </w:rPr>
        <w:t>L</w:t>
      </w:r>
      <w:r w:rsidRPr="00B66CAB">
        <w:rPr>
          <w:rFonts w:ascii="Arial" w:eastAsia="Calibri" w:hAnsi="Arial" w:cs="Arial"/>
          <w:sz w:val="22"/>
          <w:szCs w:val="22"/>
          <w:lang w:eastAsia="en-US"/>
        </w:rPr>
        <w:t xml:space="preserve">ogada do </w:t>
      </w:r>
      <w:r w:rsidR="00FC5575" w:rsidRPr="00B66CAB">
        <w:rPr>
          <w:rFonts w:ascii="Arial" w:eastAsia="Calibri" w:hAnsi="Arial" w:cs="Arial"/>
          <w:sz w:val="22"/>
          <w:szCs w:val="22"/>
          <w:lang w:eastAsia="en-US"/>
        </w:rPr>
        <w:t>F</w:t>
      </w:r>
      <w:r w:rsidRPr="00B66CAB">
        <w:rPr>
          <w:rFonts w:ascii="Arial" w:eastAsia="Calibri" w:hAnsi="Arial" w:cs="Arial"/>
          <w:sz w:val="22"/>
          <w:szCs w:val="22"/>
          <w:lang w:eastAsia="en-US"/>
        </w:rPr>
        <w:t>ornecedor.</w:t>
      </w:r>
    </w:p>
    <w:p w14:paraId="5924B83C" w14:textId="77777777" w:rsidR="007C0B28" w:rsidRPr="00B66CAB" w:rsidRDefault="007C0B28" w:rsidP="007C0B28">
      <w:pPr>
        <w:widowControl w:val="0"/>
        <w:ind w:left="1134" w:hanging="1134"/>
        <w:jc w:val="both"/>
        <w:rPr>
          <w:rFonts w:ascii="Arial" w:eastAsia="Calibri" w:hAnsi="Arial" w:cs="Arial"/>
          <w:sz w:val="22"/>
          <w:szCs w:val="22"/>
          <w:lang w:eastAsia="en-US"/>
        </w:rPr>
      </w:pPr>
      <w:bookmarkStart w:id="22" w:name="_Hlk137209850"/>
    </w:p>
    <w:p w14:paraId="3D117210" w14:textId="05831ABC" w:rsidR="007C0B28" w:rsidRPr="00B66CAB" w:rsidRDefault="007C0B28" w:rsidP="007C0B28">
      <w:pPr>
        <w:widowControl w:val="0"/>
        <w:ind w:left="1134" w:hanging="1134"/>
        <w:jc w:val="both"/>
        <w:rPr>
          <w:rFonts w:ascii="Arial" w:eastAsia="Calibri" w:hAnsi="Arial" w:cs="Arial"/>
          <w:sz w:val="22"/>
          <w:szCs w:val="22"/>
          <w:lang w:eastAsia="en-US"/>
        </w:rPr>
      </w:pPr>
      <w:r w:rsidRPr="00B66CAB">
        <w:rPr>
          <w:rFonts w:ascii="Arial" w:eastAsia="Calibri" w:hAnsi="Arial" w:cs="Arial"/>
          <w:sz w:val="22"/>
          <w:szCs w:val="22"/>
          <w:lang w:eastAsia="en-US"/>
        </w:rPr>
        <w:t>8.7.3.1</w:t>
      </w:r>
      <w:r w:rsidRPr="00B66CAB">
        <w:rPr>
          <w:rFonts w:ascii="Arial" w:eastAsia="Calibri" w:hAnsi="Arial" w:cs="Arial"/>
          <w:sz w:val="22"/>
          <w:szCs w:val="22"/>
          <w:lang w:eastAsia="en-US"/>
        </w:rPr>
        <w:tab/>
        <w:t xml:space="preserve">A documentação vinculada fica disponível na coluna </w:t>
      </w:r>
      <w:r w:rsidR="000D2026" w:rsidRPr="00B66CAB">
        <w:rPr>
          <w:rFonts w:ascii="Arial" w:eastAsia="Calibri" w:hAnsi="Arial" w:cs="Arial"/>
          <w:sz w:val="22"/>
          <w:szCs w:val="22"/>
          <w:lang w:eastAsia="en-US"/>
        </w:rPr>
        <w:t>“</w:t>
      </w:r>
      <w:r w:rsidRPr="00B66CAB">
        <w:rPr>
          <w:rFonts w:ascii="Arial" w:eastAsia="Calibri" w:hAnsi="Arial" w:cs="Arial"/>
          <w:i/>
          <w:sz w:val="22"/>
          <w:szCs w:val="22"/>
          <w:lang w:eastAsia="en-US"/>
        </w:rPr>
        <w:t>DOCUMENTAÇÃO</w:t>
      </w:r>
      <w:r w:rsidR="000D2026" w:rsidRPr="00B66CAB">
        <w:rPr>
          <w:rFonts w:ascii="Arial" w:eastAsia="Calibri" w:hAnsi="Arial" w:cs="Arial"/>
          <w:sz w:val="22"/>
          <w:szCs w:val="22"/>
          <w:lang w:eastAsia="en-US"/>
        </w:rPr>
        <w:t>”</w:t>
      </w:r>
      <w:r w:rsidRPr="00B66CAB">
        <w:rPr>
          <w:rFonts w:ascii="Arial" w:eastAsia="Calibri" w:hAnsi="Arial" w:cs="Arial"/>
          <w:sz w:val="22"/>
          <w:szCs w:val="22"/>
          <w:lang w:eastAsia="en-US"/>
        </w:rPr>
        <w:t xml:space="preserve">. Após vincular toda a documentação exigida, confira e acione o botão </w:t>
      </w:r>
      <w:r w:rsidR="00991B19" w:rsidRPr="00B66CAB">
        <w:rPr>
          <w:rFonts w:ascii="Arial" w:eastAsia="Calibri" w:hAnsi="Arial" w:cs="Arial"/>
          <w:sz w:val="22"/>
          <w:szCs w:val="22"/>
          <w:lang w:eastAsia="en-US"/>
        </w:rPr>
        <w:t>“</w:t>
      </w:r>
      <w:r w:rsidRPr="00B66CAB">
        <w:rPr>
          <w:rFonts w:ascii="Arial" w:eastAsia="Calibri" w:hAnsi="Arial" w:cs="Arial"/>
          <w:i/>
          <w:sz w:val="22"/>
          <w:szCs w:val="22"/>
          <w:lang w:eastAsia="en-US"/>
        </w:rPr>
        <w:t>CONCLUIR/ENVIAR</w:t>
      </w:r>
      <w:r w:rsidR="00991B19" w:rsidRPr="00B66CAB">
        <w:rPr>
          <w:rFonts w:ascii="Arial" w:eastAsia="Calibri" w:hAnsi="Arial" w:cs="Arial"/>
          <w:sz w:val="22"/>
          <w:szCs w:val="22"/>
          <w:lang w:eastAsia="en-US"/>
        </w:rPr>
        <w:t>”</w:t>
      </w:r>
      <w:r w:rsidRPr="00B66CAB">
        <w:rPr>
          <w:rFonts w:ascii="Arial" w:eastAsia="Calibri" w:hAnsi="Arial" w:cs="Arial"/>
          <w:sz w:val="22"/>
          <w:szCs w:val="22"/>
          <w:lang w:eastAsia="en-US"/>
        </w:rPr>
        <w:t>.</w:t>
      </w:r>
    </w:p>
    <w:bookmarkEnd w:id="22"/>
    <w:p w14:paraId="6A666168" w14:textId="77777777" w:rsidR="00FC65EC" w:rsidRPr="00B66CAB" w:rsidRDefault="00FC65EC" w:rsidP="007C0B28">
      <w:pPr>
        <w:ind w:left="1134" w:hanging="1134"/>
        <w:jc w:val="both"/>
        <w:rPr>
          <w:rFonts w:ascii="Arial" w:hAnsi="Arial" w:cs="Arial"/>
          <w:sz w:val="22"/>
          <w:szCs w:val="22"/>
        </w:rPr>
      </w:pPr>
    </w:p>
    <w:p w14:paraId="74B3B742" w14:textId="7419612A" w:rsidR="00EB1DEE" w:rsidRPr="00B66CAB" w:rsidRDefault="00EB1DEE" w:rsidP="007C0B28">
      <w:pPr>
        <w:widowControl w:val="0"/>
        <w:ind w:left="1134" w:hanging="1134"/>
        <w:jc w:val="both"/>
        <w:rPr>
          <w:rFonts w:ascii="Arial" w:hAnsi="Arial" w:cs="Arial"/>
          <w:sz w:val="22"/>
          <w:szCs w:val="22"/>
        </w:rPr>
      </w:pPr>
      <w:r w:rsidRPr="00B66CAB">
        <w:rPr>
          <w:rFonts w:ascii="Arial" w:hAnsi="Arial" w:cs="Arial"/>
          <w:sz w:val="22"/>
          <w:szCs w:val="22"/>
        </w:rPr>
        <w:t>8.</w:t>
      </w:r>
      <w:r w:rsidR="007C0B28" w:rsidRPr="00B66CAB">
        <w:rPr>
          <w:rFonts w:ascii="Arial" w:hAnsi="Arial" w:cs="Arial"/>
          <w:sz w:val="22"/>
          <w:szCs w:val="22"/>
        </w:rPr>
        <w:t>7</w:t>
      </w:r>
      <w:r w:rsidRPr="00B66CAB">
        <w:rPr>
          <w:rFonts w:ascii="Arial" w:hAnsi="Arial" w:cs="Arial"/>
          <w:sz w:val="22"/>
          <w:szCs w:val="22"/>
        </w:rPr>
        <w:t>.</w:t>
      </w:r>
      <w:r w:rsidR="007C0B28" w:rsidRPr="00B66CAB">
        <w:rPr>
          <w:rFonts w:ascii="Arial" w:hAnsi="Arial" w:cs="Arial"/>
          <w:sz w:val="22"/>
          <w:szCs w:val="22"/>
        </w:rPr>
        <w:t>4</w:t>
      </w:r>
      <w:r w:rsidRPr="00B66CAB">
        <w:rPr>
          <w:rFonts w:ascii="Arial" w:hAnsi="Arial" w:cs="Arial"/>
          <w:sz w:val="22"/>
          <w:szCs w:val="22"/>
        </w:rPr>
        <w:tab/>
      </w:r>
      <w:bookmarkStart w:id="23" w:name="_Hlk137209844"/>
      <w:r w:rsidR="00EC6CC5" w:rsidRPr="00B66CAB">
        <w:rPr>
          <w:rFonts w:ascii="Arial" w:hAnsi="Arial" w:cs="Arial"/>
          <w:sz w:val="22"/>
          <w:szCs w:val="22"/>
        </w:rPr>
        <w:t>As certidões apresentadas como prova de regularidade dos requisitos de habilitação da licitante devem estar válidas ao tempo de sua apreciação pelo Licitador.</w:t>
      </w:r>
      <w:bookmarkEnd w:id="23"/>
    </w:p>
    <w:p w14:paraId="2D8A4F12" w14:textId="77777777" w:rsidR="00EB1DEE" w:rsidRPr="00B66CAB" w:rsidRDefault="00EB1DEE" w:rsidP="007C0B28">
      <w:pPr>
        <w:ind w:left="1134" w:hanging="1134"/>
        <w:jc w:val="both"/>
        <w:rPr>
          <w:rFonts w:ascii="Arial" w:hAnsi="Arial" w:cs="Arial"/>
          <w:sz w:val="22"/>
          <w:szCs w:val="22"/>
        </w:rPr>
      </w:pPr>
    </w:p>
    <w:p w14:paraId="2E083530" w14:textId="5C9F19DD" w:rsidR="00BD5D16" w:rsidRPr="00B66CAB" w:rsidRDefault="00403F3B" w:rsidP="007C0B28">
      <w:pPr>
        <w:ind w:left="1134" w:hanging="1134"/>
        <w:jc w:val="both"/>
        <w:rPr>
          <w:rFonts w:ascii="Arial" w:hAnsi="Arial" w:cs="Arial"/>
          <w:color w:val="000000"/>
          <w:sz w:val="22"/>
          <w:szCs w:val="22"/>
        </w:rPr>
      </w:pPr>
      <w:r w:rsidRPr="00B66CAB">
        <w:rPr>
          <w:rFonts w:ascii="Arial" w:hAnsi="Arial" w:cs="Arial"/>
          <w:sz w:val="22"/>
          <w:szCs w:val="22"/>
        </w:rPr>
        <w:t>8.</w:t>
      </w:r>
      <w:r w:rsidR="007C0B28" w:rsidRPr="00B66CAB">
        <w:rPr>
          <w:rFonts w:ascii="Arial" w:hAnsi="Arial" w:cs="Arial"/>
          <w:sz w:val="22"/>
          <w:szCs w:val="22"/>
        </w:rPr>
        <w:t>7.5</w:t>
      </w:r>
      <w:r w:rsidRPr="00B66CAB">
        <w:rPr>
          <w:rFonts w:ascii="Arial" w:hAnsi="Arial" w:cs="Arial"/>
          <w:sz w:val="22"/>
          <w:szCs w:val="22"/>
        </w:rPr>
        <w:tab/>
      </w:r>
      <w:r w:rsidR="00BD5D16" w:rsidRPr="00B66CAB">
        <w:rPr>
          <w:rFonts w:ascii="Arial" w:hAnsi="Arial" w:cs="Arial"/>
          <w:color w:val="000000"/>
          <w:sz w:val="22"/>
          <w:szCs w:val="22"/>
        </w:rPr>
        <w:t>O Licitador, mediante decisão fundamentada, registrada em ata, poderá promover diligência para a complementação de informações necessárias que atestem condição de habilitação preexistente à abertura da sessão pública do certame, isto é, poderá requerer documento(s), uma única vez, que não altere(m) ou modifique(m) aquele(s) anteriormente encaminhado(s), garantindo-se a transparência e a isonomia aos demais licitantes.</w:t>
      </w:r>
    </w:p>
    <w:p w14:paraId="0BED4F80" w14:textId="77777777" w:rsidR="00516D57" w:rsidRPr="00B66CAB" w:rsidRDefault="00516D57" w:rsidP="007C0B28">
      <w:pPr>
        <w:widowControl w:val="0"/>
        <w:ind w:left="1134" w:hanging="1134"/>
        <w:jc w:val="both"/>
        <w:rPr>
          <w:rFonts w:ascii="Arial" w:hAnsi="Arial" w:cs="Arial"/>
          <w:sz w:val="22"/>
          <w:szCs w:val="22"/>
        </w:rPr>
      </w:pPr>
    </w:p>
    <w:p w14:paraId="2A0FABE8" w14:textId="03FDA0E9" w:rsidR="00101A8B" w:rsidRPr="00B66CAB" w:rsidRDefault="00101A8B" w:rsidP="007C0B28">
      <w:pPr>
        <w:shd w:val="clear" w:color="auto" w:fill="FFFFFF"/>
        <w:ind w:left="1134" w:hanging="1134"/>
        <w:jc w:val="both"/>
        <w:rPr>
          <w:rFonts w:ascii="Arial" w:hAnsi="Arial" w:cs="Arial"/>
          <w:color w:val="000000"/>
          <w:sz w:val="22"/>
          <w:szCs w:val="22"/>
        </w:rPr>
      </w:pPr>
      <w:r w:rsidRPr="00B66CAB">
        <w:rPr>
          <w:rFonts w:ascii="Arial" w:hAnsi="Arial" w:cs="Arial"/>
          <w:color w:val="000000"/>
          <w:sz w:val="22"/>
          <w:szCs w:val="22"/>
        </w:rPr>
        <w:t>8.</w:t>
      </w:r>
      <w:r w:rsidR="007C0B28" w:rsidRPr="00B66CAB">
        <w:rPr>
          <w:rFonts w:ascii="Arial" w:hAnsi="Arial" w:cs="Arial"/>
          <w:color w:val="000000"/>
          <w:sz w:val="22"/>
          <w:szCs w:val="22"/>
        </w:rPr>
        <w:t>8</w:t>
      </w:r>
      <w:r w:rsidR="007C0B28" w:rsidRPr="00B66CAB">
        <w:rPr>
          <w:rFonts w:ascii="Arial" w:hAnsi="Arial" w:cs="Arial"/>
          <w:color w:val="000000"/>
          <w:sz w:val="22"/>
          <w:szCs w:val="22"/>
        </w:rPr>
        <w:tab/>
      </w:r>
      <w:r w:rsidRPr="00B66CAB">
        <w:rPr>
          <w:rFonts w:ascii="Arial" w:hAnsi="Arial" w:cs="Arial"/>
          <w:color w:val="000000"/>
          <w:sz w:val="22"/>
          <w:szCs w:val="22"/>
        </w:rPr>
        <w:t>Serão aceitos como autênticos os documentos do licitante vencedor enviados pelo Portal Licitações CAIXA, mediante envio do Anexo VIII -DECLARAÇÃO DE AUTENTICIDADE assinado.</w:t>
      </w:r>
    </w:p>
    <w:p w14:paraId="3642A4EB" w14:textId="77777777" w:rsidR="00101A8B" w:rsidRPr="00B66CAB" w:rsidRDefault="00101A8B" w:rsidP="007C0B28">
      <w:pPr>
        <w:shd w:val="clear" w:color="auto" w:fill="FFFFFF"/>
        <w:ind w:left="1134" w:hanging="1134"/>
        <w:jc w:val="both"/>
        <w:rPr>
          <w:rFonts w:ascii="Arial" w:hAnsi="Arial" w:cs="Arial"/>
          <w:color w:val="000000"/>
          <w:sz w:val="22"/>
          <w:szCs w:val="22"/>
        </w:rPr>
      </w:pPr>
    </w:p>
    <w:p w14:paraId="35BDA9B5" w14:textId="3412C098" w:rsidR="00101A8B" w:rsidRPr="00B66CAB" w:rsidRDefault="00101A8B" w:rsidP="007C0B28">
      <w:pPr>
        <w:shd w:val="clear" w:color="auto" w:fill="FFFFFF"/>
        <w:ind w:left="1134" w:hanging="1134"/>
        <w:jc w:val="both"/>
        <w:rPr>
          <w:rFonts w:ascii="Arial" w:hAnsi="Arial" w:cs="Arial"/>
          <w:color w:val="000000"/>
          <w:sz w:val="22"/>
          <w:szCs w:val="22"/>
        </w:rPr>
      </w:pPr>
      <w:r w:rsidRPr="00B66CAB">
        <w:rPr>
          <w:rFonts w:ascii="Arial" w:hAnsi="Arial" w:cs="Arial"/>
          <w:color w:val="000000"/>
          <w:sz w:val="22"/>
          <w:szCs w:val="22"/>
        </w:rPr>
        <w:t>8.</w:t>
      </w:r>
      <w:r w:rsidR="007C0B28" w:rsidRPr="00B66CAB">
        <w:rPr>
          <w:rFonts w:ascii="Arial" w:hAnsi="Arial" w:cs="Arial"/>
          <w:color w:val="000000"/>
          <w:sz w:val="22"/>
          <w:szCs w:val="22"/>
        </w:rPr>
        <w:t>8</w:t>
      </w:r>
      <w:r w:rsidRPr="00B66CAB">
        <w:rPr>
          <w:rFonts w:ascii="Arial" w:hAnsi="Arial" w:cs="Arial"/>
          <w:color w:val="000000"/>
          <w:sz w:val="22"/>
          <w:szCs w:val="22"/>
        </w:rPr>
        <w:t>.1</w:t>
      </w:r>
      <w:r w:rsidR="007C0B28" w:rsidRPr="00B66CAB">
        <w:rPr>
          <w:rFonts w:ascii="Arial" w:hAnsi="Arial" w:cs="Arial"/>
          <w:color w:val="000000"/>
          <w:sz w:val="22"/>
          <w:szCs w:val="22"/>
        </w:rPr>
        <w:tab/>
      </w:r>
      <w:r w:rsidR="00BD5D16" w:rsidRPr="00B66CAB">
        <w:rPr>
          <w:rFonts w:ascii="Arial" w:hAnsi="Arial" w:cs="Arial"/>
          <w:color w:val="000000"/>
          <w:sz w:val="22"/>
          <w:szCs w:val="22"/>
        </w:rPr>
        <w:t>O Licitador poderá exigir para conferência a apresentação do documento em cópia autenticada, ou publicação em órgão da imprensa oficial, ou cópia acompanhada do original, caso exista dúvida a respeito da autenticidade do documento.</w:t>
      </w:r>
    </w:p>
    <w:p w14:paraId="48245288" w14:textId="77777777" w:rsidR="00101A8B" w:rsidRPr="00B66CAB" w:rsidRDefault="00101A8B" w:rsidP="007C0B28">
      <w:pPr>
        <w:shd w:val="clear" w:color="auto" w:fill="FFFFFF"/>
        <w:ind w:left="1134" w:hanging="1134"/>
        <w:jc w:val="both"/>
        <w:rPr>
          <w:rFonts w:ascii="Arial" w:hAnsi="Arial" w:cs="Arial"/>
          <w:color w:val="000000"/>
          <w:sz w:val="22"/>
          <w:szCs w:val="22"/>
        </w:rPr>
      </w:pPr>
    </w:p>
    <w:p w14:paraId="347EF3B7" w14:textId="765EC42F" w:rsidR="00101A8B" w:rsidRPr="00B66CAB" w:rsidRDefault="00101A8B" w:rsidP="007C0B28">
      <w:pPr>
        <w:shd w:val="clear" w:color="auto" w:fill="FFFFFF"/>
        <w:ind w:left="1134" w:hanging="1134"/>
        <w:jc w:val="both"/>
        <w:rPr>
          <w:rFonts w:ascii="Arial" w:hAnsi="Arial" w:cs="Arial"/>
          <w:color w:val="000000"/>
          <w:sz w:val="22"/>
          <w:szCs w:val="22"/>
        </w:rPr>
      </w:pPr>
      <w:r w:rsidRPr="00B66CAB">
        <w:rPr>
          <w:rFonts w:ascii="Arial" w:hAnsi="Arial" w:cs="Arial"/>
          <w:color w:val="000000"/>
          <w:sz w:val="22"/>
          <w:szCs w:val="22"/>
        </w:rPr>
        <w:t>8.</w:t>
      </w:r>
      <w:r w:rsidR="007C0B28" w:rsidRPr="00B66CAB">
        <w:rPr>
          <w:rFonts w:ascii="Arial" w:hAnsi="Arial" w:cs="Arial"/>
          <w:color w:val="000000"/>
          <w:sz w:val="22"/>
          <w:szCs w:val="22"/>
        </w:rPr>
        <w:t>8</w:t>
      </w:r>
      <w:r w:rsidRPr="00B66CAB">
        <w:rPr>
          <w:rFonts w:ascii="Arial" w:hAnsi="Arial" w:cs="Arial"/>
          <w:color w:val="000000"/>
          <w:sz w:val="22"/>
          <w:szCs w:val="22"/>
        </w:rPr>
        <w:t>.2</w:t>
      </w:r>
      <w:r w:rsidR="007C0B28" w:rsidRPr="00B66CAB">
        <w:rPr>
          <w:rFonts w:ascii="Arial" w:hAnsi="Arial" w:cs="Arial"/>
          <w:color w:val="000000"/>
          <w:sz w:val="22"/>
          <w:szCs w:val="22"/>
        </w:rPr>
        <w:tab/>
      </w:r>
      <w:r w:rsidRPr="00B66CAB">
        <w:rPr>
          <w:rFonts w:ascii="Arial" w:hAnsi="Arial" w:cs="Arial"/>
          <w:color w:val="000000"/>
          <w:sz w:val="22"/>
          <w:szCs w:val="22"/>
        </w:rPr>
        <w:t>Os documentos que exigem assinatura podem ser assinados na forma do subitem 2</w:t>
      </w:r>
      <w:r w:rsidR="00383299" w:rsidRPr="00B66CAB">
        <w:rPr>
          <w:rFonts w:ascii="Arial" w:hAnsi="Arial" w:cs="Arial"/>
          <w:color w:val="000000"/>
          <w:sz w:val="22"/>
          <w:szCs w:val="22"/>
        </w:rPr>
        <w:t>2</w:t>
      </w:r>
      <w:r w:rsidRPr="00B66CAB">
        <w:rPr>
          <w:rFonts w:ascii="Arial" w:hAnsi="Arial" w:cs="Arial"/>
          <w:color w:val="000000"/>
          <w:sz w:val="22"/>
          <w:szCs w:val="22"/>
        </w:rPr>
        <w:t>.1</w:t>
      </w:r>
      <w:r w:rsidR="007B32FF" w:rsidRPr="00B66CAB">
        <w:rPr>
          <w:rFonts w:ascii="Arial" w:hAnsi="Arial" w:cs="Arial"/>
          <w:color w:val="000000"/>
          <w:sz w:val="22"/>
          <w:szCs w:val="22"/>
        </w:rPr>
        <w:t>4</w:t>
      </w:r>
      <w:r w:rsidRPr="00B66CAB">
        <w:rPr>
          <w:rFonts w:ascii="Arial" w:hAnsi="Arial" w:cs="Arial"/>
          <w:color w:val="000000"/>
          <w:sz w:val="22"/>
          <w:szCs w:val="22"/>
        </w:rPr>
        <w:t xml:space="preserve"> ou por assinatura física.</w:t>
      </w:r>
    </w:p>
    <w:p w14:paraId="055871D3" w14:textId="77777777" w:rsidR="00101A8B" w:rsidRPr="00B66CAB" w:rsidRDefault="00101A8B" w:rsidP="007C0B28">
      <w:pPr>
        <w:shd w:val="clear" w:color="auto" w:fill="FFFFFF"/>
        <w:ind w:left="1134" w:hanging="1134"/>
        <w:jc w:val="both"/>
        <w:rPr>
          <w:rFonts w:ascii="Arial" w:hAnsi="Arial" w:cs="Arial"/>
          <w:color w:val="000000"/>
          <w:sz w:val="22"/>
          <w:szCs w:val="22"/>
        </w:rPr>
      </w:pPr>
    </w:p>
    <w:p w14:paraId="2D1363ED" w14:textId="3A68C799" w:rsidR="00101A8B" w:rsidRPr="00B66CAB" w:rsidRDefault="00101A8B" w:rsidP="007C0B28">
      <w:pPr>
        <w:shd w:val="clear" w:color="auto" w:fill="FFFFFF"/>
        <w:ind w:left="1134" w:hanging="1134"/>
        <w:jc w:val="both"/>
        <w:rPr>
          <w:rFonts w:ascii="Arial" w:hAnsi="Arial" w:cs="Arial"/>
          <w:color w:val="000000"/>
          <w:sz w:val="22"/>
          <w:szCs w:val="22"/>
        </w:rPr>
      </w:pPr>
      <w:r w:rsidRPr="00B66CAB">
        <w:rPr>
          <w:rFonts w:ascii="Arial" w:hAnsi="Arial" w:cs="Arial"/>
          <w:color w:val="000000"/>
          <w:sz w:val="22"/>
          <w:szCs w:val="22"/>
        </w:rPr>
        <w:t>8.</w:t>
      </w:r>
      <w:r w:rsidR="007C0B28" w:rsidRPr="00B66CAB">
        <w:rPr>
          <w:rFonts w:ascii="Arial" w:hAnsi="Arial" w:cs="Arial"/>
          <w:color w:val="000000"/>
          <w:sz w:val="22"/>
          <w:szCs w:val="22"/>
        </w:rPr>
        <w:t>8</w:t>
      </w:r>
      <w:r w:rsidRPr="00B66CAB">
        <w:rPr>
          <w:rFonts w:ascii="Arial" w:hAnsi="Arial" w:cs="Arial"/>
          <w:color w:val="000000"/>
          <w:sz w:val="22"/>
          <w:szCs w:val="22"/>
        </w:rPr>
        <w:t xml:space="preserve">.2.1 </w:t>
      </w:r>
      <w:r w:rsidR="00BD5D16" w:rsidRPr="00B66CAB">
        <w:rPr>
          <w:rFonts w:ascii="Arial" w:hAnsi="Arial" w:cs="Arial"/>
          <w:color w:val="000000"/>
          <w:sz w:val="22"/>
          <w:szCs w:val="22"/>
        </w:rPr>
        <w:tab/>
      </w:r>
      <w:r w:rsidRPr="00B66CAB">
        <w:rPr>
          <w:rFonts w:ascii="Arial" w:hAnsi="Arial" w:cs="Arial"/>
          <w:color w:val="000000"/>
          <w:sz w:val="22"/>
          <w:szCs w:val="22"/>
        </w:rPr>
        <w:t xml:space="preserve">Em caso de dúvidas quanto </w:t>
      </w:r>
      <w:proofErr w:type="spellStart"/>
      <w:r w:rsidRPr="00B66CAB">
        <w:rPr>
          <w:rFonts w:ascii="Arial" w:hAnsi="Arial" w:cs="Arial"/>
          <w:color w:val="000000"/>
          <w:sz w:val="22"/>
          <w:szCs w:val="22"/>
        </w:rPr>
        <w:t>a</w:t>
      </w:r>
      <w:proofErr w:type="spellEnd"/>
      <w:r w:rsidRPr="00B66CAB">
        <w:rPr>
          <w:rFonts w:ascii="Arial" w:hAnsi="Arial" w:cs="Arial"/>
          <w:color w:val="000000"/>
          <w:sz w:val="22"/>
          <w:szCs w:val="22"/>
        </w:rPr>
        <w:t xml:space="preserve"> sua autenticidade/autoria dos documentos com assinatura física, o </w:t>
      </w:r>
      <w:r w:rsidR="00BD5D16" w:rsidRPr="00B66CAB">
        <w:rPr>
          <w:rFonts w:ascii="Arial" w:hAnsi="Arial" w:cs="Arial"/>
          <w:color w:val="000000"/>
          <w:sz w:val="22"/>
          <w:szCs w:val="22"/>
        </w:rPr>
        <w:t>Licitador</w:t>
      </w:r>
      <w:r w:rsidRPr="00B66CAB">
        <w:rPr>
          <w:rFonts w:ascii="Arial" w:hAnsi="Arial" w:cs="Arial"/>
          <w:color w:val="000000"/>
          <w:sz w:val="22"/>
          <w:szCs w:val="22"/>
        </w:rPr>
        <w:t xml:space="preserve"> também poderá exigi</w:t>
      </w:r>
      <w:r w:rsidR="000849FA" w:rsidRPr="00B66CAB">
        <w:rPr>
          <w:rFonts w:ascii="Arial" w:hAnsi="Arial" w:cs="Arial"/>
          <w:color w:val="000000"/>
          <w:sz w:val="22"/>
          <w:szCs w:val="22"/>
        </w:rPr>
        <w:t>r</w:t>
      </w:r>
      <w:r w:rsidRPr="00B66CAB">
        <w:rPr>
          <w:rFonts w:ascii="Arial" w:hAnsi="Arial" w:cs="Arial"/>
          <w:color w:val="000000"/>
          <w:sz w:val="22"/>
          <w:szCs w:val="22"/>
        </w:rPr>
        <w:t xml:space="preserve"> a sua apresentação com firma reconhecida em cartório.</w:t>
      </w:r>
    </w:p>
    <w:p w14:paraId="5BED3E62" w14:textId="77777777" w:rsidR="00101A8B" w:rsidRPr="00B66CAB" w:rsidRDefault="00101A8B" w:rsidP="007C0B28">
      <w:pPr>
        <w:shd w:val="clear" w:color="auto" w:fill="FFFFFF"/>
        <w:ind w:left="1134" w:hanging="1134"/>
        <w:jc w:val="both"/>
        <w:rPr>
          <w:rFonts w:ascii="Arial" w:hAnsi="Arial" w:cs="Arial"/>
          <w:color w:val="000000"/>
          <w:sz w:val="22"/>
          <w:szCs w:val="22"/>
        </w:rPr>
      </w:pPr>
    </w:p>
    <w:p w14:paraId="377F13CA" w14:textId="167E64C3" w:rsidR="00101A8B" w:rsidRPr="00B66CAB" w:rsidRDefault="00101A8B" w:rsidP="007C0B28">
      <w:pPr>
        <w:shd w:val="clear" w:color="auto" w:fill="FFFFFF"/>
        <w:ind w:left="1134" w:hanging="1134"/>
        <w:jc w:val="both"/>
        <w:rPr>
          <w:rFonts w:ascii="Arial" w:hAnsi="Arial" w:cs="Arial"/>
          <w:color w:val="000000"/>
          <w:sz w:val="22"/>
          <w:szCs w:val="22"/>
        </w:rPr>
      </w:pPr>
      <w:r w:rsidRPr="00B66CAB">
        <w:rPr>
          <w:rFonts w:ascii="Arial" w:hAnsi="Arial" w:cs="Arial"/>
          <w:color w:val="000000"/>
          <w:sz w:val="22"/>
          <w:szCs w:val="22"/>
        </w:rPr>
        <w:t>8.</w:t>
      </w:r>
      <w:r w:rsidR="007C0B28" w:rsidRPr="00B66CAB">
        <w:rPr>
          <w:rFonts w:ascii="Arial" w:hAnsi="Arial" w:cs="Arial"/>
          <w:color w:val="000000"/>
          <w:sz w:val="22"/>
          <w:szCs w:val="22"/>
        </w:rPr>
        <w:t>8</w:t>
      </w:r>
      <w:r w:rsidRPr="00B66CAB">
        <w:rPr>
          <w:rFonts w:ascii="Arial" w:hAnsi="Arial" w:cs="Arial"/>
          <w:color w:val="000000"/>
          <w:sz w:val="22"/>
          <w:szCs w:val="22"/>
        </w:rPr>
        <w:t>.3</w:t>
      </w:r>
      <w:r w:rsidR="002136FE" w:rsidRPr="00B66CAB">
        <w:rPr>
          <w:rFonts w:ascii="Arial" w:hAnsi="Arial" w:cs="Arial"/>
          <w:color w:val="000000"/>
          <w:sz w:val="22"/>
          <w:szCs w:val="22"/>
        </w:rPr>
        <w:tab/>
      </w:r>
      <w:r w:rsidR="00C72B5C" w:rsidRPr="00BE5F1B">
        <w:rPr>
          <w:rFonts w:ascii="Arial" w:hAnsi="Arial" w:cs="Arial"/>
          <w:color w:val="000000"/>
          <w:sz w:val="22"/>
          <w:szCs w:val="22"/>
        </w:rPr>
        <w:t>A entrega de documentos na forma física, caso necessária, deve ser no endereço da CECOT, no prazo de até 3 (três) dias úteis,</w:t>
      </w:r>
      <w:r w:rsidR="00C72B5C">
        <w:rPr>
          <w:rFonts w:ascii="Arial" w:hAnsi="Arial" w:cs="Arial"/>
          <w:color w:val="000000"/>
          <w:sz w:val="22"/>
          <w:szCs w:val="22"/>
        </w:rPr>
        <w:t xml:space="preserve"> após a solicitação do Licitador.</w:t>
      </w:r>
    </w:p>
    <w:p w14:paraId="200EAE73" w14:textId="77777777" w:rsidR="0080180D" w:rsidRPr="00B66CAB" w:rsidRDefault="0080180D" w:rsidP="00811AA3">
      <w:pPr>
        <w:ind w:left="993" w:hanging="993"/>
        <w:jc w:val="both"/>
        <w:rPr>
          <w:rFonts w:ascii="Arial" w:hAnsi="Arial" w:cs="Arial"/>
          <w:sz w:val="22"/>
          <w:szCs w:val="22"/>
        </w:rPr>
      </w:pPr>
    </w:p>
    <w:p w14:paraId="7525FC91" w14:textId="77777777" w:rsidR="00C4091F" w:rsidRPr="00B66CAB" w:rsidRDefault="00A17F06" w:rsidP="0080180D">
      <w:pPr>
        <w:tabs>
          <w:tab w:val="left" w:pos="1418"/>
        </w:tabs>
        <w:ind w:left="1134" w:hanging="1134"/>
        <w:jc w:val="both"/>
        <w:rPr>
          <w:rFonts w:ascii="Arial" w:hAnsi="Arial" w:cs="Arial"/>
          <w:b/>
          <w:sz w:val="22"/>
          <w:szCs w:val="22"/>
          <w:u w:val="single"/>
        </w:rPr>
      </w:pPr>
      <w:r w:rsidRPr="00B66CAB">
        <w:rPr>
          <w:rFonts w:ascii="Arial" w:hAnsi="Arial" w:cs="Arial"/>
          <w:b/>
          <w:sz w:val="22"/>
          <w:szCs w:val="22"/>
        </w:rPr>
        <w:t>9</w:t>
      </w:r>
      <w:r w:rsidR="00C4091F" w:rsidRPr="00B66CAB">
        <w:rPr>
          <w:rFonts w:ascii="Arial" w:hAnsi="Arial" w:cs="Arial"/>
          <w:b/>
          <w:sz w:val="22"/>
          <w:szCs w:val="22"/>
        </w:rPr>
        <w:tab/>
      </w:r>
      <w:r w:rsidR="00C4091F" w:rsidRPr="00B66CAB">
        <w:rPr>
          <w:rFonts w:ascii="Arial" w:hAnsi="Arial" w:cs="Arial"/>
          <w:b/>
          <w:sz w:val="22"/>
          <w:szCs w:val="22"/>
          <w:u w:val="single"/>
        </w:rPr>
        <w:t>DO JULGAMENTO DA HABILITAÇÃO</w:t>
      </w:r>
    </w:p>
    <w:p w14:paraId="4D572C81" w14:textId="77777777" w:rsidR="00C4091F" w:rsidRPr="00B66CAB" w:rsidRDefault="00C4091F" w:rsidP="0080180D">
      <w:pPr>
        <w:tabs>
          <w:tab w:val="left" w:pos="1418"/>
        </w:tabs>
        <w:ind w:left="1134" w:hanging="1134"/>
        <w:jc w:val="both"/>
        <w:rPr>
          <w:rFonts w:ascii="Arial" w:hAnsi="Arial" w:cs="Arial"/>
          <w:sz w:val="22"/>
          <w:szCs w:val="22"/>
        </w:rPr>
      </w:pPr>
    </w:p>
    <w:p w14:paraId="24532503" w14:textId="77777777" w:rsidR="00516D57" w:rsidRPr="00B66CAB" w:rsidRDefault="00516D57" w:rsidP="0080180D">
      <w:pPr>
        <w:tabs>
          <w:tab w:val="center" w:pos="1418"/>
        </w:tabs>
        <w:ind w:left="1134" w:hanging="1134"/>
        <w:jc w:val="both"/>
        <w:rPr>
          <w:rFonts w:ascii="Arial" w:hAnsi="Arial" w:cs="Arial"/>
          <w:sz w:val="22"/>
          <w:szCs w:val="22"/>
        </w:rPr>
      </w:pPr>
      <w:bookmarkStart w:id="24" w:name="_Hlk41055577"/>
      <w:r w:rsidRPr="00B66CAB">
        <w:rPr>
          <w:rFonts w:ascii="Arial" w:hAnsi="Arial" w:cs="Arial"/>
          <w:sz w:val="22"/>
          <w:szCs w:val="22"/>
        </w:rPr>
        <w:t>9.1</w:t>
      </w:r>
      <w:r w:rsidRPr="00B66CAB">
        <w:rPr>
          <w:rFonts w:ascii="Arial" w:hAnsi="Arial" w:cs="Arial"/>
          <w:sz w:val="22"/>
          <w:szCs w:val="22"/>
        </w:rPr>
        <w:tab/>
        <w:t xml:space="preserve">Encerrada a fase de julgamento e classificação das propostas, o </w:t>
      </w:r>
      <w:r w:rsidR="000849FA" w:rsidRPr="00B66CAB">
        <w:rPr>
          <w:rFonts w:ascii="Arial" w:hAnsi="Arial" w:cs="Arial"/>
          <w:sz w:val="22"/>
          <w:szCs w:val="22"/>
        </w:rPr>
        <w:t>Licitador</w:t>
      </w:r>
      <w:r w:rsidRPr="00B66CAB">
        <w:rPr>
          <w:rFonts w:ascii="Arial" w:hAnsi="Arial" w:cs="Arial"/>
          <w:sz w:val="22"/>
          <w:szCs w:val="22"/>
        </w:rPr>
        <w:t xml:space="preserve"> verificará, caso </w:t>
      </w:r>
      <w:r w:rsidR="000849FA" w:rsidRPr="00B66CAB">
        <w:rPr>
          <w:rFonts w:ascii="Arial" w:hAnsi="Arial" w:cs="Arial"/>
          <w:sz w:val="22"/>
          <w:szCs w:val="22"/>
        </w:rPr>
        <w:t>o</w:t>
      </w:r>
      <w:r w:rsidRPr="00B66CAB">
        <w:rPr>
          <w:rFonts w:ascii="Arial" w:hAnsi="Arial" w:cs="Arial"/>
          <w:sz w:val="22"/>
          <w:szCs w:val="22"/>
        </w:rPr>
        <w:t xml:space="preserve"> licitante vencedor seja uma MPE e tenha utilizado o direito de </w:t>
      </w:r>
      <w:r w:rsidRPr="00B66CAB">
        <w:rPr>
          <w:rFonts w:ascii="Arial" w:hAnsi="Arial" w:cs="Arial"/>
          <w:sz w:val="22"/>
          <w:szCs w:val="22"/>
        </w:rPr>
        <w:lastRenderedPageBreak/>
        <w:t>preferência previsto no item 7.8</w:t>
      </w:r>
      <w:r w:rsidR="00531337" w:rsidRPr="00B66CAB">
        <w:rPr>
          <w:rFonts w:ascii="Arial" w:hAnsi="Arial" w:cs="Arial"/>
          <w:sz w:val="22"/>
          <w:szCs w:val="22"/>
        </w:rPr>
        <w:t>,</w:t>
      </w:r>
      <w:r w:rsidRPr="00B66CAB">
        <w:rPr>
          <w:rFonts w:ascii="Arial" w:hAnsi="Arial" w:cs="Arial"/>
          <w:sz w:val="22"/>
          <w:szCs w:val="22"/>
        </w:rPr>
        <w:t xml:space="preserve"> se o somatório de ordens bancárias recebidas pela empresa, relativas ao seu último exercício, já é suficiente para extrapolar o faturamento máximo permitido, previsto no art. 3º, inciso II, da LC 123/2006, como condição para o benefício concedido à MPE.</w:t>
      </w:r>
    </w:p>
    <w:p w14:paraId="24BF96E5" w14:textId="77777777" w:rsidR="00516D57" w:rsidRPr="00B66CAB" w:rsidRDefault="00516D57" w:rsidP="0080180D">
      <w:pPr>
        <w:tabs>
          <w:tab w:val="center" w:pos="1418"/>
        </w:tabs>
        <w:ind w:left="1134" w:hanging="1134"/>
        <w:jc w:val="both"/>
        <w:rPr>
          <w:rFonts w:ascii="Arial" w:hAnsi="Arial" w:cs="Arial"/>
          <w:sz w:val="22"/>
          <w:szCs w:val="22"/>
        </w:rPr>
      </w:pPr>
      <w:bookmarkStart w:id="25" w:name="_Hlk97897869"/>
    </w:p>
    <w:p w14:paraId="650C8882" w14:textId="77777777" w:rsidR="00516D57" w:rsidRPr="00B66CAB" w:rsidRDefault="00516D57" w:rsidP="0080180D">
      <w:pPr>
        <w:tabs>
          <w:tab w:val="center" w:pos="1418"/>
        </w:tabs>
        <w:ind w:left="1134" w:hanging="1134"/>
        <w:jc w:val="both"/>
        <w:rPr>
          <w:rFonts w:ascii="Arial" w:hAnsi="Arial" w:cs="Arial"/>
          <w:sz w:val="22"/>
          <w:szCs w:val="22"/>
        </w:rPr>
      </w:pPr>
      <w:r w:rsidRPr="00B66CAB">
        <w:rPr>
          <w:rFonts w:ascii="Arial" w:hAnsi="Arial" w:cs="Arial"/>
          <w:sz w:val="22"/>
          <w:szCs w:val="22"/>
        </w:rPr>
        <w:t>9.1.1</w:t>
      </w:r>
      <w:r w:rsidRPr="00B66CAB">
        <w:rPr>
          <w:rFonts w:ascii="Arial" w:hAnsi="Arial" w:cs="Arial"/>
          <w:sz w:val="22"/>
          <w:szCs w:val="22"/>
        </w:rPr>
        <w:tab/>
        <w:t xml:space="preserve">A consulta também abrangerá o exercício corrente, para verificar se o somatório dos valores das ordens bancárias recebidas pela MPE, até o mês anterior ao da sessão pública da licitação, extrapola os limites </w:t>
      </w:r>
      <w:r w:rsidRPr="00B66CAB">
        <w:rPr>
          <w:rFonts w:ascii="Arial" w:hAnsi="Arial" w:cs="Arial"/>
          <w:color w:val="000000"/>
          <w:sz w:val="22"/>
          <w:szCs w:val="22"/>
        </w:rPr>
        <w:t>acima referidos</w:t>
      </w:r>
      <w:r w:rsidRPr="00B66CAB">
        <w:rPr>
          <w:rFonts w:ascii="Arial" w:hAnsi="Arial" w:cs="Arial"/>
          <w:sz w:val="22"/>
          <w:szCs w:val="22"/>
        </w:rPr>
        <w:t>, acrescidos do percentual de 20% (vinte por cento) de que trata o art. 3º, §§ 9º-A, 10 e 12, da LC 123/2006.</w:t>
      </w:r>
    </w:p>
    <w:bookmarkEnd w:id="24"/>
    <w:p w14:paraId="2CDDE1B5" w14:textId="77777777" w:rsidR="00516D57" w:rsidRPr="00B66CAB" w:rsidRDefault="00516D57" w:rsidP="0080180D">
      <w:pPr>
        <w:tabs>
          <w:tab w:val="center" w:pos="1418"/>
        </w:tabs>
        <w:ind w:left="1134" w:hanging="1134"/>
        <w:jc w:val="both"/>
        <w:rPr>
          <w:rFonts w:ascii="Arial" w:hAnsi="Arial" w:cs="Arial"/>
          <w:sz w:val="22"/>
          <w:szCs w:val="22"/>
        </w:rPr>
      </w:pPr>
    </w:p>
    <w:p w14:paraId="5728A79B" w14:textId="77777777" w:rsidR="00516D57" w:rsidRPr="00B66CAB" w:rsidRDefault="00516D57" w:rsidP="0080180D">
      <w:pPr>
        <w:tabs>
          <w:tab w:val="center" w:pos="1418"/>
        </w:tabs>
        <w:ind w:left="1134" w:hanging="1134"/>
        <w:jc w:val="both"/>
        <w:rPr>
          <w:rFonts w:ascii="Arial" w:hAnsi="Arial" w:cs="Arial"/>
          <w:sz w:val="22"/>
          <w:szCs w:val="22"/>
        </w:rPr>
      </w:pPr>
      <w:r w:rsidRPr="00B66CAB">
        <w:rPr>
          <w:rFonts w:ascii="Arial" w:hAnsi="Arial" w:cs="Arial"/>
          <w:sz w:val="22"/>
          <w:szCs w:val="22"/>
        </w:rPr>
        <w:t>9.1.2</w:t>
      </w:r>
      <w:r w:rsidRPr="00B66CAB">
        <w:rPr>
          <w:rFonts w:ascii="Arial" w:hAnsi="Arial" w:cs="Arial"/>
          <w:sz w:val="22"/>
          <w:szCs w:val="22"/>
        </w:rPr>
        <w:tab/>
        <w:t xml:space="preserve">A referida verificação será feita mediante consulta ao Portal da Transparência no endereço eletrônico </w:t>
      </w:r>
      <w:hyperlink r:id="rId31" w:history="1">
        <w:r w:rsidRPr="00B66CAB">
          <w:rPr>
            <w:rStyle w:val="Hyperlink"/>
            <w:rFonts w:ascii="Arial" w:hAnsi="Arial" w:cs="Arial"/>
            <w:sz w:val="22"/>
            <w:szCs w:val="22"/>
          </w:rPr>
          <w:t>www.portaltransparencia.gov.br</w:t>
        </w:r>
      </w:hyperlink>
      <w:r w:rsidRPr="00B66CAB">
        <w:rPr>
          <w:rFonts w:ascii="Arial" w:hAnsi="Arial" w:cs="Arial"/>
          <w:sz w:val="22"/>
          <w:szCs w:val="22"/>
        </w:rPr>
        <w:t xml:space="preserve">. Em Consulte pessoa jurídica </w:t>
      </w:r>
      <w:r w:rsidRPr="00B66CAB">
        <w:rPr>
          <w:rFonts w:ascii="Arial" w:eastAsia="Wingdings" w:hAnsi="Arial" w:cs="Arial"/>
          <w:sz w:val="22"/>
          <w:szCs w:val="22"/>
        </w:rPr>
        <w:t>à</w:t>
      </w:r>
      <w:r w:rsidRPr="00B66CAB">
        <w:rPr>
          <w:rFonts w:ascii="Arial" w:hAnsi="Arial" w:cs="Arial"/>
          <w:sz w:val="22"/>
          <w:szCs w:val="22"/>
        </w:rPr>
        <w:t xml:space="preserve"> digite nome ou CNPJ </w:t>
      </w:r>
      <w:proofErr w:type="gramStart"/>
      <w:r w:rsidRPr="00B66CAB">
        <w:rPr>
          <w:rFonts w:ascii="Arial" w:eastAsia="Wingdings" w:hAnsi="Arial" w:cs="Arial"/>
          <w:sz w:val="22"/>
          <w:szCs w:val="22"/>
        </w:rPr>
        <w:t>à</w:t>
      </w:r>
      <w:proofErr w:type="gramEnd"/>
      <w:r w:rsidRPr="00B66CAB">
        <w:rPr>
          <w:rFonts w:ascii="Arial" w:hAnsi="Arial" w:cs="Arial"/>
          <w:sz w:val="22"/>
          <w:szCs w:val="22"/>
        </w:rPr>
        <w:t xml:space="preserve"> clicar em recursos recebidos.</w:t>
      </w:r>
    </w:p>
    <w:p w14:paraId="4DB2D0C1" w14:textId="77777777" w:rsidR="00516D57" w:rsidRPr="00B66CAB" w:rsidRDefault="00516D57" w:rsidP="0080180D">
      <w:pPr>
        <w:tabs>
          <w:tab w:val="center" w:pos="1418"/>
        </w:tabs>
        <w:ind w:left="1134" w:hanging="1134"/>
        <w:jc w:val="both"/>
        <w:rPr>
          <w:rFonts w:ascii="Arial" w:hAnsi="Arial" w:cs="Arial"/>
          <w:sz w:val="22"/>
          <w:szCs w:val="22"/>
        </w:rPr>
      </w:pPr>
    </w:p>
    <w:p w14:paraId="5FFF6815" w14:textId="77777777" w:rsidR="00516D57" w:rsidRPr="00B66CAB" w:rsidRDefault="00516D57" w:rsidP="0080180D">
      <w:pPr>
        <w:tabs>
          <w:tab w:val="center" w:pos="1418"/>
        </w:tabs>
        <w:ind w:left="1134" w:hanging="1134"/>
        <w:jc w:val="both"/>
        <w:rPr>
          <w:rFonts w:ascii="Arial" w:hAnsi="Arial" w:cs="Arial"/>
          <w:sz w:val="22"/>
          <w:szCs w:val="22"/>
        </w:rPr>
      </w:pPr>
      <w:r w:rsidRPr="00B66CAB">
        <w:rPr>
          <w:rFonts w:ascii="Arial" w:hAnsi="Arial" w:cs="Arial"/>
          <w:sz w:val="22"/>
          <w:szCs w:val="22"/>
        </w:rPr>
        <w:t>9.1.3</w:t>
      </w:r>
      <w:r w:rsidRPr="00B66CAB">
        <w:rPr>
          <w:rFonts w:ascii="Arial" w:hAnsi="Arial" w:cs="Arial"/>
          <w:sz w:val="22"/>
          <w:szCs w:val="22"/>
        </w:rPr>
        <w:tab/>
      </w:r>
      <w:r w:rsidR="00783DCA" w:rsidRPr="00B66CAB">
        <w:rPr>
          <w:rFonts w:ascii="Arial" w:hAnsi="Arial" w:cs="Arial"/>
          <w:sz w:val="22"/>
          <w:szCs w:val="22"/>
        </w:rPr>
        <w:t>A pessoa jurídica vencedora com utilização do direito de preferência, que extrapolar o faturamento máximo permitido, perderá o direito ao tratamento diferenciado</w:t>
      </w:r>
      <w:r w:rsidR="00783DCA" w:rsidRPr="00B66CAB">
        <w:rPr>
          <w:rFonts w:ascii="Arial" w:hAnsi="Arial" w:cs="Arial"/>
          <w:b/>
          <w:bCs/>
          <w:sz w:val="22"/>
          <w:szCs w:val="22"/>
        </w:rPr>
        <w:t xml:space="preserve">, </w:t>
      </w:r>
      <w:r w:rsidR="00783DCA" w:rsidRPr="00B66CAB">
        <w:rPr>
          <w:rFonts w:ascii="Arial" w:hAnsi="Arial" w:cs="Arial"/>
          <w:sz w:val="22"/>
          <w:szCs w:val="22"/>
        </w:rPr>
        <w:t>sendo examinadas as ofertas subsequentes, na ordem de classificação</w:t>
      </w:r>
      <w:r w:rsidRPr="00B66CAB">
        <w:rPr>
          <w:rFonts w:ascii="Arial" w:hAnsi="Arial" w:cs="Arial"/>
          <w:sz w:val="22"/>
          <w:szCs w:val="22"/>
        </w:rPr>
        <w:t>, conforme item 7.12.</w:t>
      </w:r>
    </w:p>
    <w:bookmarkEnd w:id="25"/>
    <w:p w14:paraId="6448E404" w14:textId="77777777" w:rsidR="00A26730" w:rsidRPr="00B66CAB" w:rsidRDefault="00A26730" w:rsidP="0080180D">
      <w:pPr>
        <w:ind w:left="1134" w:hanging="1134"/>
        <w:jc w:val="both"/>
        <w:rPr>
          <w:rFonts w:ascii="Arial" w:hAnsi="Arial" w:cs="Arial"/>
          <w:sz w:val="22"/>
          <w:szCs w:val="22"/>
        </w:rPr>
      </w:pPr>
    </w:p>
    <w:p w14:paraId="5B6046FE" w14:textId="3D6E256F" w:rsidR="00A26730" w:rsidRPr="00B66CAB" w:rsidRDefault="00A26730" w:rsidP="0080180D">
      <w:pPr>
        <w:ind w:left="1134" w:hanging="1134"/>
        <w:jc w:val="both"/>
        <w:rPr>
          <w:rFonts w:ascii="Arial" w:hAnsi="Arial" w:cs="Arial"/>
          <w:color w:val="000000"/>
          <w:sz w:val="22"/>
          <w:szCs w:val="22"/>
        </w:rPr>
      </w:pPr>
      <w:r w:rsidRPr="00B66CAB">
        <w:rPr>
          <w:rFonts w:ascii="Arial" w:hAnsi="Arial" w:cs="Arial"/>
          <w:sz w:val="22"/>
          <w:szCs w:val="22"/>
        </w:rPr>
        <w:t>9.2</w:t>
      </w:r>
      <w:r w:rsidRPr="00B66CAB">
        <w:rPr>
          <w:rFonts w:ascii="Arial" w:hAnsi="Arial" w:cs="Arial"/>
          <w:sz w:val="22"/>
          <w:szCs w:val="22"/>
        </w:rPr>
        <w:tab/>
        <w:t xml:space="preserve">O </w:t>
      </w:r>
      <w:r w:rsidR="000849FA" w:rsidRPr="00B66CAB">
        <w:rPr>
          <w:rFonts w:ascii="Arial" w:hAnsi="Arial" w:cs="Arial"/>
          <w:sz w:val="22"/>
          <w:szCs w:val="22"/>
        </w:rPr>
        <w:t>Licitador</w:t>
      </w:r>
      <w:r w:rsidRPr="00B66CAB">
        <w:rPr>
          <w:rFonts w:ascii="Arial" w:hAnsi="Arial" w:cs="Arial"/>
          <w:sz w:val="22"/>
          <w:szCs w:val="22"/>
        </w:rPr>
        <w:t xml:space="preserve"> efetuará a </w:t>
      </w:r>
      <w:r w:rsidRPr="00B66CAB">
        <w:rPr>
          <w:rFonts w:ascii="Arial" w:hAnsi="Arial" w:cs="Arial"/>
          <w:color w:val="000000"/>
          <w:sz w:val="22"/>
          <w:szCs w:val="22"/>
        </w:rPr>
        <w:t>consulta “</w:t>
      </w:r>
      <w:r w:rsidRPr="00B66CAB">
        <w:rPr>
          <w:rFonts w:ascii="Arial" w:hAnsi="Arial" w:cs="Arial"/>
          <w:i/>
          <w:color w:val="000000"/>
          <w:sz w:val="22"/>
          <w:szCs w:val="22"/>
        </w:rPr>
        <w:t>online</w:t>
      </w:r>
      <w:r w:rsidRPr="00B66CAB">
        <w:rPr>
          <w:rFonts w:ascii="Arial" w:hAnsi="Arial" w:cs="Arial"/>
          <w:color w:val="000000"/>
          <w:sz w:val="22"/>
          <w:szCs w:val="22"/>
        </w:rPr>
        <w:t>” ao SICAF, para verificação da situação d</w:t>
      </w:r>
      <w:r w:rsidR="00722B03" w:rsidRPr="00B66CAB">
        <w:rPr>
          <w:rFonts w:ascii="Arial" w:hAnsi="Arial" w:cs="Arial"/>
          <w:color w:val="000000"/>
          <w:sz w:val="22"/>
          <w:szCs w:val="22"/>
        </w:rPr>
        <w:t>o</w:t>
      </w:r>
      <w:r w:rsidRPr="00B66CAB">
        <w:rPr>
          <w:rFonts w:ascii="Arial" w:hAnsi="Arial" w:cs="Arial"/>
          <w:color w:val="000000"/>
          <w:sz w:val="22"/>
          <w:szCs w:val="22"/>
        </w:rPr>
        <w:t xml:space="preserve"> licitante credenciad</w:t>
      </w:r>
      <w:r w:rsidR="000849FA" w:rsidRPr="00B66CAB">
        <w:rPr>
          <w:rFonts w:ascii="Arial" w:hAnsi="Arial" w:cs="Arial"/>
          <w:color w:val="000000"/>
          <w:sz w:val="22"/>
          <w:szCs w:val="22"/>
        </w:rPr>
        <w:t>o</w:t>
      </w:r>
      <w:r w:rsidRPr="00B66CAB">
        <w:rPr>
          <w:rFonts w:ascii="Arial" w:hAnsi="Arial" w:cs="Arial"/>
          <w:color w:val="000000"/>
          <w:sz w:val="22"/>
          <w:szCs w:val="22"/>
        </w:rPr>
        <w:t xml:space="preserve"> e cadastrad</w:t>
      </w:r>
      <w:r w:rsidR="000849FA" w:rsidRPr="00B66CAB">
        <w:rPr>
          <w:rFonts w:ascii="Arial" w:hAnsi="Arial" w:cs="Arial"/>
          <w:color w:val="000000"/>
          <w:sz w:val="22"/>
          <w:szCs w:val="22"/>
        </w:rPr>
        <w:t>o</w:t>
      </w:r>
      <w:r w:rsidRPr="00B66CAB">
        <w:rPr>
          <w:rFonts w:ascii="Arial" w:hAnsi="Arial" w:cs="Arial"/>
          <w:color w:val="000000"/>
          <w:sz w:val="22"/>
          <w:szCs w:val="22"/>
        </w:rPr>
        <w:t xml:space="preserve"> em cada nível do Sistema, se for o caso, ocasião que será impressa a Declaração de “Situação do Fornecedor”.</w:t>
      </w:r>
    </w:p>
    <w:p w14:paraId="17905A70" w14:textId="77777777" w:rsidR="00A26730" w:rsidRPr="00B66CAB" w:rsidRDefault="00A26730" w:rsidP="0080180D">
      <w:pPr>
        <w:ind w:left="1134" w:hanging="1134"/>
        <w:jc w:val="both"/>
        <w:rPr>
          <w:rFonts w:ascii="Arial" w:hAnsi="Arial" w:cs="Arial"/>
          <w:sz w:val="22"/>
          <w:szCs w:val="22"/>
        </w:rPr>
      </w:pPr>
    </w:p>
    <w:p w14:paraId="17EA3E33" w14:textId="32D632F5" w:rsidR="00A26730" w:rsidRPr="00B66CAB" w:rsidRDefault="00A26730" w:rsidP="0080180D">
      <w:pPr>
        <w:ind w:left="1134" w:hanging="1134"/>
        <w:jc w:val="both"/>
        <w:rPr>
          <w:rFonts w:ascii="Arial" w:hAnsi="Arial" w:cs="Arial"/>
          <w:sz w:val="22"/>
          <w:szCs w:val="22"/>
        </w:rPr>
      </w:pPr>
      <w:r w:rsidRPr="00B66CAB">
        <w:rPr>
          <w:rFonts w:ascii="Arial" w:hAnsi="Arial" w:cs="Arial"/>
          <w:sz w:val="22"/>
          <w:szCs w:val="22"/>
        </w:rPr>
        <w:t>9.2.1</w:t>
      </w:r>
      <w:r w:rsidRPr="00B66CAB">
        <w:rPr>
          <w:rFonts w:ascii="Arial" w:hAnsi="Arial" w:cs="Arial"/>
          <w:sz w:val="22"/>
          <w:szCs w:val="22"/>
        </w:rPr>
        <w:tab/>
        <w:t xml:space="preserve">Nesse mesmo ato o </w:t>
      </w:r>
      <w:r w:rsidR="000849FA" w:rsidRPr="00B66CAB">
        <w:rPr>
          <w:rFonts w:ascii="Arial" w:hAnsi="Arial" w:cs="Arial"/>
          <w:sz w:val="22"/>
          <w:szCs w:val="22"/>
        </w:rPr>
        <w:t>Licitador</w:t>
      </w:r>
      <w:r w:rsidRPr="00B66CAB">
        <w:rPr>
          <w:rFonts w:ascii="Arial" w:hAnsi="Arial" w:cs="Arial"/>
          <w:sz w:val="22"/>
          <w:szCs w:val="22"/>
        </w:rPr>
        <w:t xml:space="preserve"> verificará o atendimento das condições de habilitação d</w:t>
      </w:r>
      <w:r w:rsidR="00722B03" w:rsidRPr="00B66CAB">
        <w:rPr>
          <w:rFonts w:ascii="Arial" w:hAnsi="Arial" w:cs="Arial"/>
          <w:sz w:val="22"/>
          <w:szCs w:val="22"/>
        </w:rPr>
        <w:t>o</w:t>
      </w:r>
      <w:r w:rsidRPr="00B66CAB">
        <w:rPr>
          <w:rFonts w:ascii="Arial" w:hAnsi="Arial" w:cs="Arial"/>
          <w:sz w:val="22"/>
          <w:szCs w:val="22"/>
        </w:rPr>
        <w:t xml:space="preserve"> licitante vencedor, mediante a análise da documentação encaminhada na forma do item 8.</w:t>
      </w:r>
      <w:r w:rsidR="0080180D" w:rsidRPr="00B66CAB">
        <w:rPr>
          <w:rFonts w:ascii="Arial" w:hAnsi="Arial" w:cs="Arial"/>
          <w:sz w:val="22"/>
          <w:szCs w:val="22"/>
        </w:rPr>
        <w:t>7</w:t>
      </w:r>
      <w:r w:rsidRPr="00B66CAB">
        <w:rPr>
          <w:rFonts w:ascii="Arial" w:hAnsi="Arial" w:cs="Arial"/>
          <w:sz w:val="22"/>
          <w:szCs w:val="22"/>
        </w:rPr>
        <w:t>.</w:t>
      </w:r>
    </w:p>
    <w:p w14:paraId="1060F742" w14:textId="77777777" w:rsidR="00A26730" w:rsidRPr="00B66CAB" w:rsidRDefault="00A26730" w:rsidP="0080180D">
      <w:pPr>
        <w:ind w:left="1134" w:hanging="1134"/>
        <w:jc w:val="both"/>
        <w:rPr>
          <w:rFonts w:ascii="Arial" w:hAnsi="Arial" w:cs="Arial"/>
          <w:sz w:val="22"/>
          <w:szCs w:val="22"/>
        </w:rPr>
      </w:pPr>
    </w:p>
    <w:p w14:paraId="72FA5273" w14:textId="2E36553A" w:rsidR="00A26730" w:rsidRPr="00B66CAB" w:rsidRDefault="00A26730" w:rsidP="0080180D">
      <w:pPr>
        <w:ind w:left="1134" w:hanging="1134"/>
        <w:jc w:val="both"/>
        <w:rPr>
          <w:rFonts w:ascii="Arial" w:hAnsi="Arial" w:cs="Arial"/>
          <w:sz w:val="22"/>
          <w:szCs w:val="22"/>
        </w:rPr>
      </w:pPr>
      <w:r w:rsidRPr="00B66CAB">
        <w:rPr>
          <w:rFonts w:ascii="Arial" w:hAnsi="Arial" w:cs="Arial"/>
          <w:sz w:val="22"/>
          <w:szCs w:val="22"/>
        </w:rPr>
        <w:t>9.3</w:t>
      </w:r>
      <w:r w:rsidRPr="00B66CAB">
        <w:rPr>
          <w:rFonts w:ascii="Arial" w:hAnsi="Arial" w:cs="Arial"/>
          <w:sz w:val="22"/>
          <w:szCs w:val="22"/>
        </w:rPr>
        <w:tab/>
      </w:r>
      <w:r w:rsidR="00B04C52" w:rsidRPr="00B66CAB">
        <w:rPr>
          <w:rFonts w:ascii="Arial" w:hAnsi="Arial" w:cs="Arial"/>
          <w:sz w:val="22"/>
          <w:szCs w:val="22"/>
        </w:rPr>
        <w:t xml:space="preserve">É assegurado </w:t>
      </w:r>
      <w:r w:rsidR="00317A67" w:rsidRPr="00B66CAB">
        <w:rPr>
          <w:rFonts w:ascii="Arial" w:hAnsi="Arial" w:cs="Arial"/>
          <w:sz w:val="22"/>
          <w:szCs w:val="22"/>
        </w:rPr>
        <w:t>ao</w:t>
      </w:r>
      <w:r w:rsidR="00B04C52" w:rsidRPr="00B66CAB">
        <w:rPr>
          <w:rFonts w:ascii="Arial" w:hAnsi="Arial" w:cs="Arial"/>
          <w:sz w:val="22"/>
          <w:szCs w:val="22"/>
        </w:rPr>
        <w:t xml:space="preserve"> licitante o envio de documentos complementares destinados a atualizar a validade daqueles com prazo expirado, ou para fins de confirmação de informações, </w:t>
      </w:r>
      <w:r w:rsidR="000849FA" w:rsidRPr="00B66CAB">
        <w:rPr>
          <w:rFonts w:ascii="Arial" w:hAnsi="Arial" w:cs="Arial"/>
          <w:sz w:val="22"/>
          <w:szCs w:val="22"/>
        </w:rPr>
        <w:t>conforme item 8.</w:t>
      </w:r>
      <w:r w:rsidR="0080180D" w:rsidRPr="00B66CAB">
        <w:rPr>
          <w:rFonts w:ascii="Arial" w:hAnsi="Arial" w:cs="Arial"/>
          <w:sz w:val="22"/>
          <w:szCs w:val="22"/>
        </w:rPr>
        <w:t>7</w:t>
      </w:r>
      <w:r w:rsidR="000849FA" w:rsidRPr="00B66CAB">
        <w:rPr>
          <w:rFonts w:ascii="Arial" w:hAnsi="Arial" w:cs="Arial"/>
          <w:sz w:val="22"/>
          <w:szCs w:val="22"/>
        </w:rPr>
        <w:t>.3</w:t>
      </w:r>
      <w:r w:rsidR="00B04C52" w:rsidRPr="00B66CAB">
        <w:rPr>
          <w:rFonts w:ascii="Arial" w:hAnsi="Arial" w:cs="Arial"/>
          <w:sz w:val="22"/>
          <w:szCs w:val="22"/>
        </w:rPr>
        <w:t>.</w:t>
      </w:r>
      <w:r w:rsidR="00773C6A" w:rsidRPr="00B66CAB">
        <w:rPr>
          <w:rFonts w:ascii="Arial" w:hAnsi="Arial" w:cs="Arial"/>
          <w:sz w:val="22"/>
          <w:szCs w:val="22"/>
        </w:rPr>
        <w:t xml:space="preserve"> </w:t>
      </w:r>
    </w:p>
    <w:p w14:paraId="0839FDD1" w14:textId="77777777" w:rsidR="005B6A69" w:rsidRPr="00B66CAB" w:rsidRDefault="005B6A69" w:rsidP="00811AA3">
      <w:pPr>
        <w:ind w:left="993" w:hanging="993"/>
        <w:jc w:val="both"/>
        <w:rPr>
          <w:rFonts w:ascii="Arial" w:hAnsi="Arial" w:cs="Arial"/>
          <w:sz w:val="22"/>
          <w:szCs w:val="22"/>
        </w:rPr>
      </w:pPr>
    </w:p>
    <w:p w14:paraId="33CAEE1A" w14:textId="613D7B8A" w:rsidR="00B04C52" w:rsidRPr="00B66CAB" w:rsidRDefault="00B04C52" w:rsidP="0080180D">
      <w:pPr>
        <w:ind w:left="1134" w:hanging="1134"/>
        <w:jc w:val="both"/>
        <w:rPr>
          <w:rFonts w:ascii="Arial" w:hAnsi="Arial" w:cs="Arial"/>
          <w:sz w:val="22"/>
          <w:szCs w:val="22"/>
        </w:rPr>
      </w:pPr>
      <w:r w:rsidRPr="00B66CAB">
        <w:rPr>
          <w:rFonts w:ascii="Arial" w:hAnsi="Arial" w:cs="Arial"/>
          <w:sz w:val="22"/>
          <w:szCs w:val="22"/>
        </w:rPr>
        <w:t>9.3.1</w:t>
      </w:r>
      <w:r w:rsidRPr="00B66CAB">
        <w:rPr>
          <w:rFonts w:ascii="Arial" w:hAnsi="Arial" w:cs="Arial"/>
          <w:sz w:val="22"/>
          <w:szCs w:val="22"/>
        </w:rPr>
        <w:tab/>
        <w:t xml:space="preserve">O prazo para envio da documentação complementar </w:t>
      </w:r>
      <w:r w:rsidR="00C72B5C" w:rsidRPr="00BE5F1B">
        <w:rPr>
          <w:rFonts w:ascii="Arial" w:hAnsi="Arial" w:cs="Arial"/>
          <w:sz w:val="22"/>
          <w:szCs w:val="22"/>
        </w:rPr>
        <w:t xml:space="preserve">será de </w:t>
      </w:r>
      <w:r w:rsidR="00C72B5C" w:rsidRPr="00223544">
        <w:rPr>
          <w:rFonts w:ascii="Arial" w:hAnsi="Arial" w:cs="Arial"/>
          <w:b/>
          <w:bCs/>
          <w:sz w:val="22"/>
          <w:szCs w:val="22"/>
          <w:highlight w:val="yellow"/>
        </w:rPr>
        <w:t>2 (duas) horas</w:t>
      </w:r>
      <w:r w:rsidRPr="00B66CAB">
        <w:rPr>
          <w:rFonts w:ascii="Arial" w:hAnsi="Arial" w:cs="Arial"/>
          <w:i/>
          <w:sz w:val="22"/>
          <w:szCs w:val="22"/>
        </w:rPr>
        <w:t xml:space="preserve"> </w:t>
      </w:r>
      <w:r w:rsidRPr="00B66CAB">
        <w:rPr>
          <w:rFonts w:ascii="Arial" w:hAnsi="Arial" w:cs="Arial"/>
          <w:sz w:val="22"/>
          <w:szCs w:val="22"/>
        </w:rPr>
        <w:t xml:space="preserve">a contar da solicitação pelo </w:t>
      </w:r>
      <w:r w:rsidR="00956F96" w:rsidRPr="00B66CAB">
        <w:rPr>
          <w:rFonts w:ascii="Arial" w:hAnsi="Arial" w:cs="Arial"/>
          <w:sz w:val="22"/>
          <w:szCs w:val="22"/>
        </w:rPr>
        <w:t>Licitador</w:t>
      </w:r>
      <w:r w:rsidRPr="00B66CAB">
        <w:rPr>
          <w:rFonts w:ascii="Arial" w:hAnsi="Arial" w:cs="Arial"/>
          <w:sz w:val="22"/>
          <w:szCs w:val="22"/>
        </w:rPr>
        <w:t xml:space="preserve"> por meio do sistema.</w:t>
      </w:r>
    </w:p>
    <w:p w14:paraId="0B1D379C" w14:textId="77777777" w:rsidR="00A26730" w:rsidRPr="00B66CAB" w:rsidRDefault="00A26730" w:rsidP="0080180D">
      <w:pPr>
        <w:ind w:left="1134" w:hanging="1134"/>
        <w:jc w:val="both"/>
        <w:rPr>
          <w:rFonts w:ascii="Arial" w:hAnsi="Arial" w:cs="Arial"/>
          <w:sz w:val="22"/>
          <w:szCs w:val="22"/>
        </w:rPr>
      </w:pPr>
    </w:p>
    <w:p w14:paraId="7AEB1F2E" w14:textId="77777777" w:rsidR="00A26730" w:rsidRPr="00B66CAB" w:rsidRDefault="00A26730" w:rsidP="0080180D">
      <w:pPr>
        <w:ind w:left="1134" w:hanging="1134"/>
        <w:jc w:val="both"/>
        <w:rPr>
          <w:rFonts w:ascii="Arial" w:hAnsi="Arial" w:cs="Arial"/>
          <w:sz w:val="22"/>
          <w:szCs w:val="22"/>
        </w:rPr>
      </w:pPr>
      <w:r w:rsidRPr="00B66CAB">
        <w:rPr>
          <w:rFonts w:ascii="Arial" w:hAnsi="Arial" w:cs="Arial"/>
          <w:sz w:val="22"/>
          <w:szCs w:val="22"/>
        </w:rPr>
        <w:t>9.4</w:t>
      </w:r>
      <w:r w:rsidRPr="00B66CAB">
        <w:rPr>
          <w:rFonts w:ascii="Arial" w:hAnsi="Arial" w:cs="Arial"/>
          <w:sz w:val="22"/>
          <w:szCs w:val="22"/>
        </w:rPr>
        <w:tab/>
        <w:t xml:space="preserve">Será assegurado à MPE que apresentar alguma restrição na sua documentação fiscal, o prazo de 5 (cinco) dias úteis para a necessária regularização, prorrogável por igual período, a pedido </w:t>
      </w:r>
      <w:r w:rsidR="000F13B2" w:rsidRPr="00B66CAB">
        <w:rPr>
          <w:rFonts w:ascii="Arial" w:hAnsi="Arial" w:cs="Arial"/>
          <w:sz w:val="22"/>
          <w:szCs w:val="22"/>
        </w:rPr>
        <w:t xml:space="preserve">da interessada e a critério do </w:t>
      </w:r>
      <w:r w:rsidR="00956F96" w:rsidRPr="00B66CAB">
        <w:rPr>
          <w:rFonts w:ascii="Arial" w:hAnsi="Arial" w:cs="Arial"/>
          <w:sz w:val="22"/>
          <w:szCs w:val="22"/>
        </w:rPr>
        <w:t>Licitador</w:t>
      </w:r>
      <w:r w:rsidRPr="00B66CAB">
        <w:rPr>
          <w:rFonts w:ascii="Arial" w:hAnsi="Arial" w:cs="Arial"/>
          <w:sz w:val="22"/>
          <w:szCs w:val="22"/>
        </w:rPr>
        <w:t xml:space="preserve">. </w:t>
      </w:r>
    </w:p>
    <w:p w14:paraId="29181ACD" w14:textId="77777777" w:rsidR="00A26730" w:rsidRPr="00B66CAB" w:rsidRDefault="00A26730" w:rsidP="0080180D">
      <w:pPr>
        <w:ind w:left="1134" w:hanging="1134"/>
        <w:jc w:val="both"/>
        <w:rPr>
          <w:rFonts w:ascii="Arial" w:hAnsi="Arial" w:cs="Arial"/>
          <w:sz w:val="22"/>
          <w:szCs w:val="22"/>
        </w:rPr>
      </w:pPr>
    </w:p>
    <w:p w14:paraId="1CC90450" w14:textId="77777777" w:rsidR="00A26730" w:rsidRPr="00B66CAB" w:rsidRDefault="00A26730" w:rsidP="0080180D">
      <w:pPr>
        <w:ind w:left="1134" w:hanging="1134"/>
        <w:jc w:val="both"/>
        <w:rPr>
          <w:rFonts w:ascii="Arial" w:hAnsi="Arial" w:cs="Arial"/>
          <w:sz w:val="22"/>
          <w:szCs w:val="22"/>
        </w:rPr>
      </w:pPr>
      <w:r w:rsidRPr="00B66CAB">
        <w:rPr>
          <w:rFonts w:ascii="Arial" w:hAnsi="Arial" w:cs="Arial"/>
          <w:sz w:val="22"/>
          <w:szCs w:val="22"/>
        </w:rPr>
        <w:t>9.4.1</w:t>
      </w:r>
      <w:r w:rsidRPr="00B66CAB">
        <w:rPr>
          <w:rFonts w:ascii="Arial" w:hAnsi="Arial" w:cs="Arial"/>
          <w:sz w:val="22"/>
          <w:szCs w:val="22"/>
        </w:rPr>
        <w:tab/>
        <w:t>A contagem do prazo acima será iniciada a partir do momento em que a proponente for declarada vencedora do certame, mediante comunicação eletrônica a todos os participantes.</w:t>
      </w:r>
    </w:p>
    <w:p w14:paraId="66B742BB" w14:textId="77777777" w:rsidR="00A26730" w:rsidRPr="00B66CAB" w:rsidRDefault="00A26730" w:rsidP="0080180D">
      <w:pPr>
        <w:ind w:left="1134" w:hanging="1134"/>
        <w:jc w:val="both"/>
        <w:rPr>
          <w:rFonts w:ascii="Arial" w:hAnsi="Arial" w:cs="Arial"/>
          <w:sz w:val="22"/>
          <w:szCs w:val="22"/>
        </w:rPr>
      </w:pPr>
    </w:p>
    <w:p w14:paraId="1F87FFB0" w14:textId="77777777" w:rsidR="00A26730" w:rsidRPr="00B66CAB" w:rsidRDefault="00A26730" w:rsidP="0080180D">
      <w:pPr>
        <w:ind w:left="1134" w:hanging="1134"/>
        <w:jc w:val="both"/>
        <w:rPr>
          <w:rFonts w:ascii="Arial" w:hAnsi="Arial" w:cs="Arial"/>
          <w:sz w:val="22"/>
          <w:szCs w:val="22"/>
        </w:rPr>
      </w:pPr>
      <w:r w:rsidRPr="00B66CAB">
        <w:rPr>
          <w:rFonts w:ascii="Arial" w:hAnsi="Arial" w:cs="Arial"/>
          <w:sz w:val="22"/>
          <w:szCs w:val="22"/>
        </w:rPr>
        <w:t>9.4.2</w:t>
      </w:r>
      <w:r w:rsidRPr="00B66CAB">
        <w:rPr>
          <w:rFonts w:ascii="Arial" w:hAnsi="Arial" w:cs="Arial"/>
          <w:sz w:val="22"/>
          <w:szCs w:val="22"/>
        </w:rPr>
        <w:tab/>
        <w:t>Nessa circunstância, considerand</w:t>
      </w:r>
      <w:r w:rsidR="00956F96" w:rsidRPr="00B66CAB">
        <w:rPr>
          <w:rFonts w:ascii="Arial" w:hAnsi="Arial" w:cs="Arial"/>
          <w:sz w:val="22"/>
          <w:szCs w:val="22"/>
        </w:rPr>
        <w:t>o</w:t>
      </w:r>
      <w:r w:rsidRPr="00B66CAB">
        <w:rPr>
          <w:rFonts w:ascii="Arial" w:hAnsi="Arial" w:cs="Arial"/>
          <w:sz w:val="22"/>
          <w:szCs w:val="22"/>
        </w:rPr>
        <w:t xml:space="preserve"> a necessidade de comprovação da regularidade fiscal no prazo legal, a declaração da vencedora será feita em caráter provisório e somente será confirmada após a verificação da regularidade fiscal. </w:t>
      </w:r>
    </w:p>
    <w:p w14:paraId="3F68D12A" w14:textId="77777777" w:rsidR="00A26730" w:rsidRPr="00B66CAB" w:rsidRDefault="00A26730" w:rsidP="0080180D">
      <w:pPr>
        <w:ind w:left="1134" w:hanging="1134"/>
        <w:jc w:val="both"/>
        <w:rPr>
          <w:rFonts w:ascii="Arial" w:hAnsi="Arial" w:cs="Arial"/>
          <w:sz w:val="22"/>
          <w:szCs w:val="22"/>
        </w:rPr>
      </w:pPr>
    </w:p>
    <w:p w14:paraId="332D0403" w14:textId="77777777" w:rsidR="00A26730" w:rsidRPr="00B66CAB" w:rsidRDefault="00A26730" w:rsidP="0080180D">
      <w:pPr>
        <w:ind w:left="1134" w:hanging="1134"/>
        <w:jc w:val="both"/>
        <w:rPr>
          <w:rFonts w:ascii="Arial" w:hAnsi="Arial" w:cs="Arial"/>
          <w:sz w:val="22"/>
          <w:szCs w:val="22"/>
        </w:rPr>
      </w:pPr>
      <w:r w:rsidRPr="00B66CAB">
        <w:rPr>
          <w:rFonts w:ascii="Arial" w:hAnsi="Arial" w:cs="Arial"/>
          <w:sz w:val="22"/>
          <w:szCs w:val="22"/>
        </w:rPr>
        <w:t>9.4.3</w:t>
      </w:r>
      <w:r w:rsidRPr="00B66CAB">
        <w:rPr>
          <w:rFonts w:ascii="Arial" w:hAnsi="Arial" w:cs="Arial"/>
          <w:sz w:val="22"/>
          <w:szCs w:val="22"/>
        </w:rPr>
        <w:tab/>
        <w:t xml:space="preserve">A não-regularização da documentação fiscal da MPE no prazo previsto no item 9.4, implicará a decadência do direito à contratação, sem prejuízo das sanções cabíveis, sendo facultado à CAIXA convocar </w:t>
      </w:r>
      <w:r w:rsidR="00722B03" w:rsidRPr="00B66CAB">
        <w:rPr>
          <w:rFonts w:ascii="Arial" w:hAnsi="Arial" w:cs="Arial"/>
          <w:sz w:val="22"/>
          <w:szCs w:val="22"/>
        </w:rPr>
        <w:t>o</w:t>
      </w:r>
      <w:r w:rsidRPr="00B66CAB">
        <w:rPr>
          <w:rFonts w:ascii="Arial" w:hAnsi="Arial" w:cs="Arial"/>
          <w:sz w:val="22"/>
          <w:szCs w:val="22"/>
        </w:rPr>
        <w:t>s licitantes remanescentes, na ordem de classificação, ou revogar a licitação.</w:t>
      </w:r>
    </w:p>
    <w:p w14:paraId="60FFB311" w14:textId="77777777" w:rsidR="00A26730" w:rsidRPr="00B66CAB" w:rsidRDefault="00A26730" w:rsidP="0080180D">
      <w:pPr>
        <w:ind w:left="1134" w:hanging="1134"/>
        <w:jc w:val="both"/>
        <w:rPr>
          <w:rFonts w:ascii="Arial" w:hAnsi="Arial" w:cs="Arial"/>
          <w:sz w:val="22"/>
          <w:szCs w:val="22"/>
        </w:rPr>
      </w:pPr>
    </w:p>
    <w:p w14:paraId="4C85740F" w14:textId="77777777" w:rsidR="00A26730" w:rsidRPr="00B66CAB" w:rsidRDefault="00A26730" w:rsidP="0080180D">
      <w:pPr>
        <w:ind w:left="1134" w:hanging="1134"/>
        <w:jc w:val="both"/>
        <w:rPr>
          <w:rFonts w:ascii="Arial" w:hAnsi="Arial" w:cs="Arial"/>
          <w:sz w:val="22"/>
          <w:szCs w:val="22"/>
        </w:rPr>
      </w:pPr>
      <w:r w:rsidRPr="00B66CAB">
        <w:rPr>
          <w:rFonts w:ascii="Arial" w:hAnsi="Arial" w:cs="Arial"/>
          <w:sz w:val="22"/>
          <w:szCs w:val="22"/>
        </w:rPr>
        <w:lastRenderedPageBreak/>
        <w:t>9.5</w:t>
      </w:r>
      <w:r w:rsidRPr="00B66CAB">
        <w:rPr>
          <w:rFonts w:ascii="Arial" w:hAnsi="Arial" w:cs="Arial"/>
          <w:sz w:val="22"/>
          <w:szCs w:val="22"/>
        </w:rPr>
        <w:tab/>
        <w:t>A fim de verificar se existe restrição d</w:t>
      </w:r>
      <w:r w:rsidR="00722B03" w:rsidRPr="00B66CAB">
        <w:rPr>
          <w:rFonts w:ascii="Arial" w:hAnsi="Arial" w:cs="Arial"/>
          <w:sz w:val="22"/>
          <w:szCs w:val="22"/>
        </w:rPr>
        <w:t>o</w:t>
      </w:r>
      <w:r w:rsidRPr="00B66CAB">
        <w:rPr>
          <w:rFonts w:ascii="Arial" w:hAnsi="Arial" w:cs="Arial"/>
          <w:sz w:val="22"/>
          <w:szCs w:val="22"/>
        </w:rPr>
        <w:t xml:space="preserve"> licitante ao direito de participar em licitações ou celebrar contratos com a Administração Pública, além do SICAF, serão efetuadas as seguintes consultas, sem prejuízo de verificação dessa restrição por outros meios:</w:t>
      </w:r>
    </w:p>
    <w:p w14:paraId="36C237F8" w14:textId="77777777" w:rsidR="00A26730" w:rsidRPr="00B66CAB" w:rsidRDefault="00A26730" w:rsidP="00811AA3">
      <w:pPr>
        <w:ind w:left="993" w:hanging="993"/>
        <w:jc w:val="both"/>
        <w:rPr>
          <w:rFonts w:ascii="Arial" w:hAnsi="Arial" w:cs="Arial"/>
          <w:sz w:val="22"/>
          <w:szCs w:val="22"/>
        </w:rPr>
      </w:pPr>
    </w:p>
    <w:p w14:paraId="53E9FABC" w14:textId="77777777" w:rsidR="000F13B2" w:rsidRPr="00B66CAB" w:rsidRDefault="00900BEE" w:rsidP="0080180D">
      <w:pPr>
        <w:widowControl w:val="0"/>
        <w:ind w:left="1134"/>
        <w:jc w:val="both"/>
        <w:rPr>
          <w:rFonts w:ascii="Arial" w:hAnsi="Arial" w:cs="Arial"/>
          <w:sz w:val="22"/>
          <w:szCs w:val="22"/>
        </w:rPr>
      </w:pPr>
      <w:r w:rsidRPr="00B66CAB">
        <w:rPr>
          <w:rFonts w:ascii="Arial" w:hAnsi="Arial" w:cs="Arial"/>
          <w:sz w:val="22"/>
          <w:szCs w:val="22"/>
        </w:rPr>
        <w:t xml:space="preserve">- </w:t>
      </w:r>
      <w:proofErr w:type="gramStart"/>
      <w:r w:rsidRPr="00B66CAB">
        <w:rPr>
          <w:rFonts w:ascii="Arial" w:hAnsi="Arial" w:cs="Arial"/>
          <w:sz w:val="22"/>
          <w:szCs w:val="22"/>
        </w:rPr>
        <w:t>ao</w:t>
      </w:r>
      <w:proofErr w:type="gramEnd"/>
      <w:r w:rsidRPr="00B66CAB">
        <w:rPr>
          <w:rFonts w:ascii="Arial" w:hAnsi="Arial" w:cs="Arial"/>
          <w:sz w:val="22"/>
          <w:szCs w:val="22"/>
        </w:rPr>
        <w:t xml:space="preserve"> CEIS/CNEP/CEPIM - Cadastro Nacional de Empresas Inidôneas e Suspensas/Cadastro Nacional de Empresas Punidas/Cadastro de Entidades Privadas Sem Fins Lucrativos Impedidas, </w:t>
      </w:r>
      <w:r w:rsidR="000F13B2" w:rsidRPr="00B66CAB">
        <w:rPr>
          <w:rFonts w:ascii="Arial" w:hAnsi="Arial" w:cs="Arial"/>
          <w:sz w:val="22"/>
          <w:szCs w:val="22"/>
        </w:rPr>
        <w:t xml:space="preserve">no endereço eletrônico do Portal de Transparência do Governo - </w:t>
      </w:r>
      <w:hyperlink r:id="rId32" w:history="1">
        <w:r w:rsidR="000F13B2" w:rsidRPr="00B66CAB">
          <w:rPr>
            <w:rStyle w:val="Hyperlink"/>
            <w:rFonts w:ascii="Arial" w:hAnsi="Arial" w:cs="Arial"/>
            <w:sz w:val="22"/>
            <w:szCs w:val="22"/>
          </w:rPr>
          <w:t>www.portaltransparencia.gov.br</w:t>
        </w:r>
      </w:hyperlink>
      <w:r w:rsidR="000F13B2" w:rsidRPr="00B66CAB">
        <w:rPr>
          <w:rFonts w:ascii="Arial" w:hAnsi="Arial" w:cs="Arial"/>
          <w:sz w:val="22"/>
          <w:szCs w:val="22"/>
        </w:rPr>
        <w:t>;</w:t>
      </w:r>
    </w:p>
    <w:p w14:paraId="5244EFBD" w14:textId="77777777" w:rsidR="00900BEE" w:rsidRPr="00B66CAB" w:rsidRDefault="00900BEE" w:rsidP="0080180D">
      <w:pPr>
        <w:widowControl w:val="0"/>
        <w:ind w:left="1134"/>
        <w:jc w:val="both"/>
        <w:rPr>
          <w:rFonts w:ascii="Arial" w:hAnsi="Arial" w:cs="Arial"/>
          <w:sz w:val="22"/>
          <w:szCs w:val="22"/>
        </w:rPr>
      </w:pPr>
    </w:p>
    <w:p w14:paraId="39ADFFA6" w14:textId="77777777" w:rsidR="007E69E4" w:rsidRPr="00B66CAB" w:rsidRDefault="007E69E4" w:rsidP="0080180D">
      <w:pPr>
        <w:ind w:left="1134"/>
        <w:jc w:val="both"/>
        <w:rPr>
          <w:rFonts w:ascii="Arial" w:hAnsi="Arial" w:cs="Arial"/>
          <w:sz w:val="22"/>
          <w:szCs w:val="22"/>
        </w:rPr>
      </w:pPr>
      <w:bookmarkStart w:id="26" w:name="_Hlk92457138"/>
      <w:r w:rsidRPr="00B66CAB">
        <w:rPr>
          <w:rFonts w:ascii="Arial" w:hAnsi="Arial" w:cs="Arial"/>
          <w:sz w:val="22"/>
          <w:szCs w:val="22"/>
        </w:rPr>
        <w:t xml:space="preserve">- </w:t>
      </w:r>
      <w:proofErr w:type="gramStart"/>
      <w:r w:rsidRPr="00B66CAB">
        <w:rPr>
          <w:rFonts w:ascii="Arial" w:hAnsi="Arial" w:cs="Arial"/>
          <w:sz w:val="22"/>
          <w:szCs w:val="22"/>
        </w:rPr>
        <w:t>ao</w:t>
      </w:r>
      <w:proofErr w:type="gramEnd"/>
      <w:r w:rsidRPr="00B66CAB">
        <w:rPr>
          <w:rFonts w:ascii="Arial" w:hAnsi="Arial" w:cs="Arial"/>
          <w:sz w:val="22"/>
          <w:szCs w:val="22"/>
        </w:rPr>
        <w:t xml:space="preserve"> CNCIA – Cadastro Nacional de Condenados por Ato de Improbidade Administrativa, nos termos da Lei nº 8.429/92, constante no endereço eletrônico do CNJ – Conselho Nacional de Justiça – </w:t>
      </w:r>
      <w:hyperlink r:id="rId33" w:history="1">
        <w:r w:rsidRPr="00B66CAB">
          <w:rPr>
            <w:rStyle w:val="Hyperlink"/>
            <w:rFonts w:ascii="Arial" w:hAnsi="Arial" w:cs="Arial"/>
            <w:sz w:val="22"/>
            <w:szCs w:val="22"/>
          </w:rPr>
          <w:t>www.cnj.jus.br/</w:t>
        </w:r>
      </w:hyperlink>
      <w:r w:rsidRPr="00B66CAB">
        <w:rPr>
          <w:rFonts w:ascii="Arial" w:hAnsi="Arial" w:cs="Arial"/>
          <w:sz w:val="22"/>
          <w:szCs w:val="22"/>
        </w:rPr>
        <w:t xml:space="preserve">, em </w:t>
      </w:r>
      <w:r w:rsidRPr="00B66CAB">
        <w:rPr>
          <w:rFonts w:ascii="Arial" w:hAnsi="Arial" w:cs="Arial"/>
          <w:i/>
          <w:iCs/>
          <w:sz w:val="22"/>
          <w:szCs w:val="22"/>
        </w:rPr>
        <w:t>“Sistemas e Serviços”</w:t>
      </w:r>
      <w:r w:rsidRPr="00B66CAB">
        <w:rPr>
          <w:rFonts w:ascii="Arial" w:hAnsi="Arial" w:cs="Arial"/>
          <w:sz w:val="22"/>
          <w:szCs w:val="22"/>
        </w:rPr>
        <w:t xml:space="preserve"> </w:t>
      </w:r>
      <w:r w:rsidRPr="00B66CAB">
        <w:rPr>
          <w:rFonts w:ascii="Arial" w:eastAsia="Wingdings" w:hAnsi="Arial" w:cs="Arial"/>
          <w:sz w:val="22"/>
          <w:szCs w:val="22"/>
        </w:rPr>
        <w:t>à</w:t>
      </w:r>
      <w:r w:rsidRPr="00B66CAB">
        <w:rPr>
          <w:rFonts w:ascii="Arial" w:hAnsi="Arial" w:cs="Arial"/>
          <w:sz w:val="22"/>
          <w:szCs w:val="22"/>
        </w:rPr>
        <w:t xml:space="preserve"> </w:t>
      </w:r>
      <w:r w:rsidRPr="00B66CAB">
        <w:rPr>
          <w:rFonts w:ascii="Arial" w:hAnsi="Arial" w:cs="Arial"/>
          <w:i/>
          <w:iCs/>
          <w:sz w:val="22"/>
          <w:szCs w:val="22"/>
        </w:rPr>
        <w:t>“</w:t>
      </w:r>
      <w:r w:rsidRPr="00B66CAB">
        <w:rPr>
          <w:rFonts w:ascii="Arial" w:hAnsi="Arial" w:cs="Arial"/>
          <w:i/>
          <w:iCs/>
          <w:sz w:val="22"/>
          <w:szCs w:val="22"/>
          <w:u w:val="single"/>
        </w:rPr>
        <w:t>Cadastro Improbidade Administrativa</w:t>
      </w:r>
      <w:r w:rsidRPr="00B66CAB">
        <w:rPr>
          <w:rFonts w:ascii="Arial" w:hAnsi="Arial" w:cs="Arial"/>
          <w:i/>
          <w:iCs/>
          <w:sz w:val="22"/>
          <w:szCs w:val="22"/>
        </w:rPr>
        <w:t xml:space="preserve">” </w:t>
      </w:r>
      <w:r w:rsidRPr="00B66CAB">
        <w:rPr>
          <w:rFonts w:ascii="Arial" w:eastAsia="Wingdings" w:hAnsi="Arial" w:cs="Arial"/>
          <w:sz w:val="22"/>
          <w:szCs w:val="22"/>
        </w:rPr>
        <w:t>à</w:t>
      </w:r>
      <w:r w:rsidRPr="00B66CAB">
        <w:rPr>
          <w:rFonts w:ascii="Arial" w:hAnsi="Arial" w:cs="Arial"/>
          <w:sz w:val="22"/>
          <w:szCs w:val="22"/>
        </w:rPr>
        <w:t xml:space="preserve"> “</w:t>
      </w:r>
      <w:r w:rsidRPr="00B66CAB">
        <w:rPr>
          <w:rFonts w:ascii="Arial" w:hAnsi="Arial" w:cs="Arial"/>
          <w:sz w:val="22"/>
          <w:szCs w:val="22"/>
          <w:u w:val="single"/>
        </w:rPr>
        <w:t>Consultar Requerido / Condenação: Retorna os requeridos cadastrados nos sistema, podendo-se detalhar as suas respectivas condenações</w:t>
      </w:r>
      <w:r w:rsidRPr="00B66CAB">
        <w:rPr>
          <w:rFonts w:ascii="Arial" w:hAnsi="Arial" w:cs="Arial"/>
          <w:sz w:val="22"/>
          <w:szCs w:val="22"/>
        </w:rPr>
        <w:t xml:space="preserve">”, selecionar esfera </w:t>
      </w:r>
      <w:r w:rsidRPr="00B66CAB">
        <w:rPr>
          <w:rFonts w:ascii="Arial" w:hAnsi="Arial" w:cs="Arial"/>
          <w:i/>
          <w:iCs/>
          <w:sz w:val="22"/>
          <w:szCs w:val="22"/>
        </w:rPr>
        <w:t>“Todos(as)”</w:t>
      </w:r>
      <w:r w:rsidRPr="00B66CAB">
        <w:rPr>
          <w:rFonts w:ascii="Arial" w:hAnsi="Arial" w:cs="Arial"/>
          <w:sz w:val="22"/>
          <w:szCs w:val="22"/>
        </w:rPr>
        <w:t>;</w:t>
      </w:r>
    </w:p>
    <w:bookmarkEnd w:id="26"/>
    <w:p w14:paraId="633562E9" w14:textId="77777777" w:rsidR="00900BEE" w:rsidRPr="00B66CAB" w:rsidRDefault="00900BEE" w:rsidP="0080180D">
      <w:pPr>
        <w:widowControl w:val="0"/>
        <w:ind w:left="1134"/>
        <w:jc w:val="both"/>
        <w:rPr>
          <w:rFonts w:ascii="Arial" w:hAnsi="Arial" w:cs="Arial"/>
          <w:sz w:val="22"/>
          <w:szCs w:val="22"/>
        </w:rPr>
      </w:pPr>
    </w:p>
    <w:p w14:paraId="12207C29" w14:textId="77777777" w:rsidR="00900BEE" w:rsidRPr="00B66CAB" w:rsidRDefault="00900BEE" w:rsidP="0080180D">
      <w:pPr>
        <w:widowControl w:val="0"/>
        <w:ind w:left="1134"/>
        <w:jc w:val="both"/>
        <w:rPr>
          <w:rFonts w:ascii="Arial" w:hAnsi="Arial" w:cs="Arial"/>
          <w:sz w:val="22"/>
          <w:szCs w:val="22"/>
        </w:rPr>
      </w:pPr>
      <w:r w:rsidRPr="00B66CAB">
        <w:rPr>
          <w:rFonts w:ascii="Arial" w:hAnsi="Arial" w:cs="Arial"/>
          <w:sz w:val="22"/>
          <w:szCs w:val="22"/>
        </w:rPr>
        <w:t xml:space="preserve">- </w:t>
      </w:r>
      <w:proofErr w:type="gramStart"/>
      <w:r w:rsidR="000F13B2" w:rsidRPr="00B66CAB">
        <w:rPr>
          <w:rFonts w:ascii="Arial" w:hAnsi="Arial" w:cs="Arial"/>
          <w:sz w:val="22"/>
          <w:szCs w:val="22"/>
        </w:rPr>
        <w:t>ao</w:t>
      </w:r>
      <w:proofErr w:type="gramEnd"/>
      <w:r w:rsidR="000F13B2" w:rsidRPr="00B66CAB">
        <w:rPr>
          <w:rFonts w:ascii="Arial" w:hAnsi="Arial" w:cs="Arial"/>
          <w:sz w:val="22"/>
          <w:szCs w:val="22"/>
        </w:rPr>
        <w:t xml:space="preserve"> </w:t>
      </w:r>
      <w:r w:rsidRPr="00B66CAB">
        <w:rPr>
          <w:rFonts w:ascii="Arial" w:hAnsi="Arial" w:cs="Arial"/>
          <w:sz w:val="22"/>
          <w:szCs w:val="22"/>
        </w:rPr>
        <w:t>SICOW – Sistema interno da CAIXA, que permite verificar se há impedimento de o interessado licitar e contratar com esta Empresa Pública.</w:t>
      </w:r>
    </w:p>
    <w:p w14:paraId="19B60BA2" w14:textId="77777777" w:rsidR="0080180D" w:rsidRPr="00B66CAB" w:rsidRDefault="0080180D" w:rsidP="00811AA3">
      <w:pPr>
        <w:ind w:left="993" w:hanging="993"/>
        <w:jc w:val="both"/>
        <w:rPr>
          <w:rFonts w:ascii="Arial" w:hAnsi="Arial" w:cs="Arial"/>
          <w:sz w:val="22"/>
          <w:szCs w:val="22"/>
        </w:rPr>
      </w:pPr>
    </w:p>
    <w:p w14:paraId="767014EF" w14:textId="77777777" w:rsidR="00A26730" w:rsidRPr="00B66CAB" w:rsidRDefault="00A26730" w:rsidP="0080180D">
      <w:pPr>
        <w:ind w:left="1134" w:hanging="1134"/>
        <w:jc w:val="both"/>
        <w:rPr>
          <w:rFonts w:ascii="Arial" w:hAnsi="Arial" w:cs="Arial"/>
          <w:b/>
          <w:sz w:val="22"/>
          <w:szCs w:val="22"/>
        </w:rPr>
      </w:pPr>
      <w:r w:rsidRPr="00B66CAB">
        <w:rPr>
          <w:rFonts w:ascii="Arial" w:hAnsi="Arial" w:cs="Arial"/>
          <w:sz w:val="22"/>
          <w:szCs w:val="22"/>
        </w:rPr>
        <w:t>9.6</w:t>
      </w:r>
      <w:r w:rsidRPr="00B66CAB">
        <w:rPr>
          <w:rFonts w:ascii="Arial" w:hAnsi="Arial" w:cs="Arial"/>
          <w:sz w:val="22"/>
          <w:szCs w:val="22"/>
        </w:rPr>
        <w:tab/>
      </w:r>
      <w:r w:rsidRPr="00B66CAB">
        <w:rPr>
          <w:rFonts w:ascii="Arial" w:hAnsi="Arial" w:cs="Arial"/>
          <w:b/>
          <w:sz w:val="22"/>
          <w:szCs w:val="22"/>
        </w:rPr>
        <w:t>Não será habilitada a empresa que:</w:t>
      </w:r>
    </w:p>
    <w:p w14:paraId="44E00452" w14:textId="77777777" w:rsidR="00A26730" w:rsidRPr="00B66CAB" w:rsidRDefault="00A26730" w:rsidP="0080180D">
      <w:pPr>
        <w:ind w:left="1134" w:hanging="1134"/>
        <w:jc w:val="both"/>
        <w:rPr>
          <w:rFonts w:ascii="Arial" w:hAnsi="Arial" w:cs="Arial"/>
          <w:sz w:val="22"/>
          <w:szCs w:val="22"/>
        </w:rPr>
      </w:pPr>
    </w:p>
    <w:p w14:paraId="61129321" w14:textId="7147EEF8" w:rsidR="00A26730" w:rsidRPr="00B66CAB" w:rsidRDefault="00A26730" w:rsidP="0080180D">
      <w:pPr>
        <w:ind w:left="1134" w:hanging="1134"/>
        <w:jc w:val="both"/>
        <w:rPr>
          <w:rFonts w:ascii="Arial" w:hAnsi="Arial" w:cs="Arial"/>
          <w:sz w:val="22"/>
          <w:szCs w:val="22"/>
        </w:rPr>
      </w:pPr>
      <w:r w:rsidRPr="00B66CAB">
        <w:rPr>
          <w:rFonts w:ascii="Arial" w:hAnsi="Arial" w:cs="Arial"/>
          <w:sz w:val="22"/>
          <w:szCs w:val="22"/>
        </w:rPr>
        <w:t>9.6.1</w:t>
      </w:r>
      <w:r w:rsidRPr="00B66CAB">
        <w:rPr>
          <w:rFonts w:ascii="Arial" w:hAnsi="Arial" w:cs="Arial"/>
          <w:sz w:val="22"/>
          <w:szCs w:val="22"/>
        </w:rPr>
        <w:tab/>
      </w:r>
      <w:r w:rsidR="0080180D" w:rsidRPr="00B66CAB">
        <w:rPr>
          <w:rFonts w:ascii="Arial" w:hAnsi="Arial" w:cs="Arial"/>
          <w:sz w:val="22"/>
          <w:szCs w:val="22"/>
        </w:rPr>
        <w:t>E</w:t>
      </w:r>
      <w:r w:rsidRPr="00B66CAB">
        <w:rPr>
          <w:rFonts w:ascii="Arial" w:hAnsi="Arial" w:cs="Arial"/>
          <w:sz w:val="22"/>
          <w:szCs w:val="22"/>
        </w:rPr>
        <w:t>steja com algum documento vencido no SICAF, caso não tenha sido exercida a faculdade prevista no item 9.3 e ressalvada a possibilidade de regularização da documentação fiscal da MPE, na forma do subitem 9.4 acima;</w:t>
      </w:r>
    </w:p>
    <w:p w14:paraId="20A354EC" w14:textId="77777777" w:rsidR="00A26730" w:rsidRPr="00B66CAB" w:rsidRDefault="00A26730" w:rsidP="0080180D">
      <w:pPr>
        <w:ind w:left="1134" w:hanging="1134"/>
        <w:jc w:val="both"/>
        <w:rPr>
          <w:rFonts w:ascii="Arial" w:hAnsi="Arial" w:cs="Arial"/>
          <w:sz w:val="22"/>
          <w:szCs w:val="22"/>
        </w:rPr>
      </w:pPr>
    </w:p>
    <w:p w14:paraId="34FDA5D8" w14:textId="0D920BCA" w:rsidR="00A26730" w:rsidRPr="00B66CAB" w:rsidRDefault="00A26730" w:rsidP="0080180D">
      <w:pPr>
        <w:ind w:left="1134" w:hanging="1134"/>
        <w:jc w:val="both"/>
        <w:rPr>
          <w:rFonts w:ascii="Arial" w:hAnsi="Arial" w:cs="Arial"/>
          <w:sz w:val="22"/>
          <w:szCs w:val="22"/>
        </w:rPr>
      </w:pPr>
      <w:r w:rsidRPr="00B66CAB">
        <w:rPr>
          <w:rFonts w:ascii="Arial" w:hAnsi="Arial" w:cs="Arial"/>
          <w:sz w:val="22"/>
          <w:szCs w:val="22"/>
        </w:rPr>
        <w:t>9.6.2</w:t>
      </w:r>
      <w:r w:rsidRPr="00B66CAB">
        <w:rPr>
          <w:rFonts w:ascii="Arial" w:hAnsi="Arial" w:cs="Arial"/>
          <w:sz w:val="22"/>
          <w:szCs w:val="22"/>
        </w:rPr>
        <w:tab/>
      </w:r>
      <w:r w:rsidR="0080180D" w:rsidRPr="00B66CAB">
        <w:rPr>
          <w:rFonts w:ascii="Arial" w:hAnsi="Arial" w:cs="Arial"/>
          <w:sz w:val="22"/>
          <w:szCs w:val="22"/>
        </w:rPr>
        <w:t>N</w:t>
      </w:r>
      <w:r w:rsidRPr="00B66CAB">
        <w:rPr>
          <w:rFonts w:ascii="Arial" w:hAnsi="Arial" w:cs="Arial"/>
          <w:sz w:val="22"/>
          <w:szCs w:val="22"/>
        </w:rPr>
        <w:t xml:space="preserve">ão comprove a regularidade da documentação </w:t>
      </w:r>
      <w:proofErr w:type="spellStart"/>
      <w:r w:rsidRPr="00B66CAB">
        <w:rPr>
          <w:rFonts w:ascii="Arial" w:hAnsi="Arial" w:cs="Arial"/>
          <w:sz w:val="22"/>
          <w:szCs w:val="22"/>
        </w:rPr>
        <w:t>habilitatória</w:t>
      </w:r>
      <w:proofErr w:type="spellEnd"/>
      <w:r w:rsidRPr="00B66CAB">
        <w:rPr>
          <w:rFonts w:ascii="Arial" w:hAnsi="Arial" w:cs="Arial"/>
          <w:sz w:val="22"/>
          <w:szCs w:val="22"/>
        </w:rPr>
        <w:t xml:space="preserve"> por ocasião de sua verificação, ressalvado o tratamento diferenciado quanto à regularidade fiscal da MPE, na forma do item 9.4.</w:t>
      </w:r>
    </w:p>
    <w:p w14:paraId="01D02D95" w14:textId="77777777" w:rsidR="00A26730" w:rsidRPr="00B66CAB" w:rsidRDefault="00A26730" w:rsidP="0080180D">
      <w:pPr>
        <w:ind w:left="1134" w:hanging="1134"/>
        <w:jc w:val="both"/>
        <w:rPr>
          <w:rFonts w:ascii="Arial" w:hAnsi="Arial" w:cs="Arial"/>
          <w:sz w:val="22"/>
          <w:szCs w:val="22"/>
        </w:rPr>
      </w:pPr>
    </w:p>
    <w:p w14:paraId="19366AC6" w14:textId="7BE350F6" w:rsidR="0080180D" w:rsidRPr="00B66CAB" w:rsidRDefault="00A26730" w:rsidP="0080180D">
      <w:pPr>
        <w:ind w:left="1134" w:hanging="1134"/>
        <w:jc w:val="both"/>
        <w:rPr>
          <w:rFonts w:ascii="Arial" w:hAnsi="Arial" w:cs="Arial"/>
          <w:sz w:val="22"/>
          <w:szCs w:val="22"/>
        </w:rPr>
      </w:pPr>
      <w:r w:rsidRPr="00B66CAB">
        <w:rPr>
          <w:rFonts w:ascii="Arial" w:hAnsi="Arial" w:cs="Arial"/>
          <w:sz w:val="22"/>
          <w:szCs w:val="22"/>
        </w:rPr>
        <w:t>9.6.3</w:t>
      </w:r>
      <w:r w:rsidRPr="00B66CAB">
        <w:rPr>
          <w:rFonts w:ascii="Arial" w:hAnsi="Arial" w:cs="Arial"/>
          <w:sz w:val="22"/>
          <w:szCs w:val="22"/>
        </w:rPr>
        <w:tab/>
      </w:r>
      <w:r w:rsidR="0080180D" w:rsidRPr="00B66CAB">
        <w:rPr>
          <w:rFonts w:ascii="Arial" w:hAnsi="Arial" w:cs="Arial"/>
          <w:sz w:val="22"/>
          <w:szCs w:val="22"/>
        </w:rPr>
        <w:t>Esteja com o direito de licitar e contratar com a CAIXA suspenso</w:t>
      </w:r>
      <w:r w:rsidR="00120CF8" w:rsidRPr="00B66CAB">
        <w:rPr>
          <w:rFonts w:ascii="Arial" w:hAnsi="Arial" w:cs="Arial"/>
          <w:sz w:val="22"/>
          <w:szCs w:val="22"/>
        </w:rPr>
        <w:t>, ou esteja impedida de licitar e contratar com a União,</w:t>
      </w:r>
      <w:r w:rsidR="0080180D" w:rsidRPr="00B66CAB">
        <w:rPr>
          <w:rFonts w:ascii="Arial" w:hAnsi="Arial" w:cs="Arial"/>
          <w:sz w:val="22"/>
          <w:szCs w:val="22"/>
        </w:rPr>
        <w:t xml:space="preserve"> ou tenha sido declarada inidônea para licitar ou contratar com a Administração Pública, no âmbito Federal;</w:t>
      </w:r>
    </w:p>
    <w:p w14:paraId="5B62E2AC" w14:textId="77777777" w:rsidR="00A26730" w:rsidRPr="00B66CAB" w:rsidRDefault="00A26730" w:rsidP="0080180D">
      <w:pPr>
        <w:ind w:left="1134" w:hanging="1134"/>
        <w:jc w:val="both"/>
        <w:rPr>
          <w:rFonts w:ascii="Arial" w:hAnsi="Arial" w:cs="Arial"/>
          <w:sz w:val="22"/>
          <w:szCs w:val="22"/>
        </w:rPr>
      </w:pPr>
    </w:p>
    <w:p w14:paraId="7B9EB4B3" w14:textId="0C67AA04" w:rsidR="00A26730" w:rsidRPr="00B66CAB" w:rsidRDefault="00A26730" w:rsidP="0080180D">
      <w:pPr>
        <w:ind w:left="1134" w:hanging="1134"/>
        <w:jc w:val="both"/>
        <w:rPr>
          <w:rFonts w:ascii="Arial" w:hAnsi="Arial" w:cs="Arial"/>
          <w:sz w:val="22"/>
          <w:szCs w:val="22"/>
        </w:rPr>
      </w:pPr>
      <w:r w:rsidRPr="00B66CAB">
        <w:rPr>
          <w:rFonts w:ascii="Arial" w:hAnsi="Arial" w:cs="Arial"/>
          <w:sz w:val="22"/>
          <w:szCs w:val="22"/>
        </w:rPr>
        <w:t>9.6.4</w:t>
      </w:r>
      <w:r w:rsidRPr="00B66CAB">
        <w:rPr>
          <w:rFonts w:ascii="Arial" w:hAnsi="Arial" w:cs="Arial"/>
          <w:sz w:val="22"/>
          <w:szCs w:val="22"/>
        </w:rPr>
        <w:tab/>
      </w:r>
      <w:r w:rsidR="0080180D" w:rsidRPr="00B66CAB">
        <w:rPr>
          <w:rFonts w:ascii="Arial" w:hAnsi="Arial" w:cs="Arial"/>
          <w:sz w:val="22"/>
          <w:szCs w:val="22"/>
        </w:rPr>
        <w:t>D</w:t>
      </w:r>
      <w:r w:rsidRPr="00B66CAB">
        <w:rPr>
          <w:rFonts w:ascii="Arial" w:hAnsi="Arial" w:cs="Arial"/>
          <w:sz w:val="22"/>
          <w:szCs w:val="22"/>
        </w:rPr>
        <w:t>eixe de apresentar a documentação solicitada, apresenta-a incompleta ou em desacordo com as disposições deste Edital;</w:t>
      </w:r>
    </w:p>
    <w:p w14:paraId="12873D87" w14:textId="77777777" w:rsidR="00A26730" w:rsidRPr="00B66CAB" w:rsidRDefault="00A26730" w:rsidP="0080180D">
      <w:pPr>
        <w:ind w:left="1134" w:hanging="1134"/>
        <w:jc w:val="both"/>
        <w:rPr>
          <w:rFonts w:ascii="Arial" w:hAnsi="Arial" w:cs="Arial"/>
          <w:sz w:val="22"/>
          <w:szCs w:val="22"/>
        </w:rPr>
      </w:pPr>
    </w:p>
    <w:p w14:paraId="69501951" w14:textId="052AC704" w:rsidR="00900BEE" w:rsidRPr="00B66CAB" w:rsidRDefault="00900BEE" w:rsidP="0080180D">
      <w:pPr>
        <w:widowControl w:val="0"/>
        <w:ind w:left="1134" w:hanging="1134"/>
        <w:jc w:val="both"/>
        <w:outlineLvl w:val="0"/>
        <w:rPr>
          <w:rFonts w:ascii="Arial" w:hAnsi="Arial" w:cs="Arial"/>
          <w:sz w:val="22"/>
          <w:szCs w:val="22"/>
        </w:rPr>
      </w:pPr>
      <w:r w:rsidRPr="00B66CAB">
        <w:rPr>
          <w:rFonts w:ascii="Arial" w:hAnsi="Arial" w:cs="Arial"/>
          <w:sz w:val="22"/>
          <w:szCs w:val="22"/>
        </w:rPr>
        <w:t>9.6.5</w:t>
      </w:r>
      <w:r w:rsidR="000F13B2" w:rsidRPr="00B66CAB">
        <w:rPr>
          <w:rFonts w:ascii="Arial" w:hAnsi="Arial" w:cs="Arial"/>
          <w:sz w:val="22"/>
          <w:szCs w:val="22"/>
        </w:rPr>
        <w:tab/>
      </w:r>
      <w:r w:rsidR="0080180D" w:rsidRPr="00B66CAB">
        <w:rPr>
          <w:rFonts w:ascii="Arial" w:hAnsi="Arial" w:cs="Arial"/>
          <w:sz w:val="22"/>
          <w:szCs w:val="22"/>
        </w:rPr>
        <w:t>E</w:t>
      </w:r>
      <w:r w:rsidRPr="00B66CAB">
        <w:rPr>
          <w:rFonts w:ascii="Arial" w:hAnsi="Arial" w:cs="Arial"/>
          <w:sz w:val="22"/>
          <w:szCs w:val="22"/>
        </w:rPr>
        <w:t>nquadre-se em uma das situações previstas no item 2.4 deste edital.</w:t>
      </w:r>
    </w:p>
    <w:p w14:paraId="40E817E2" w14:textId="77777777" w:rsidR="00900BEE" w:rsidRPr="00B66CAB" w:rsidRDefault="00900BEE" w:rsidP="0080180D">
      <w:pPr>
        <w:ind w:left="1134" w:hanging="1134"/>
        <w:jc w:val="both"/>
        <w:rPr>
          <w:rFonts w:ascii="Arial" w:hAnsi="Arial" w:cs="Arial"/>
          <w:sz w:val="22"/>
          <w:szCs w:val="22"/>
        </w:rPr>
      </w:pPr>
    </w:p>
    <w:p w14:paraId="22E922AD" w14:textId="77777777" w:rsidR="007E69E4" w:rsidRPr="00B66CAB" w:rsidRDefault="00317A67" w:rsidP="0080180D">
      <w:pPr>
        <w:widowControl w:val="0"/>
        <w:ind w:left="1134" w:hanging="1134"/>
        <w:jc w:val="both"/>
        <w:rPr>
          <w:rFonts w:ascii="Arial" w:hAnsi="Arial" w:cs="Arial"/>
          <w:sz w:val="22"/>
          <w:szCs w:val="22"/>
        </w:rPr>
      </w:pPr>
      <w:bookmarkStart w:id="27" w:name="_Hlk92457173"/>
      <w:r w:rsidRPr="00B66CAB">
        <w:rPr>
          <w:rFonts w:ascii="Arial" w:hAnsi="Arial" w:cs="Arial"/>
          <w:sz w:val="22"/>
          <w:szCs w:val="22"/>
        </w:rPr>
        <w:t>9.7</w:t>
      </w:r>
      <w:r w:rsidRPr="00B66CAB">
        <w:rPr>
          <w:rFonts w:ascii="Arial" w:hAnsi="Arial" w:cs="Arial"/>
          <w:sz w:val="22"/>
          <w:szCs w:val="22"/>
        </w:rPr>
        <w:tab/>
      </w:r>
      <w:bookmarkStart w:id="28" w:name="_Hlk92811847"/>
      <w:r w:rsidR="007E69E4" w:rsidRPr="00B66CAB">
        <w:rPr>
          <w:rFonts w:ascii="Arial" w:hAnsi="Arial" w:cs="Arial"/>
          <w:sz w:val="22"/>
          <w:szCs w:val="22"/>
        </w:rPr>
        <w:t>Se o licitante desatender às exigências do item 8 ou se enquadrar nas hipóteses do item 9.</w:t>
      </w:r>
      <w:r w:rsidRPr="00B66CAB">
        <w:rPr>
          <w:rFonts w:ascii="Arial" w:hAnsi="Arial" w:cs="Arial"/>
          <w:sz w:val="22"/>
          <w:szCs w:val="22"/>
        </w:rPr>
        <w:t>6</w:t>
      </w:r>
      <w:r w:rsidR="007E69E4" w:rsidRPr="00B66CAB">
        <w:rPr>
          <w:rFonts w:ascii="Arial" w:hAnsi="Arial" w:cs="Arial"/>
          <w:sz w:val="22"/>
          <w:szCs w:val="22"/>
        </w:rPr>
        <w:t xml:space="preserve">, será inabilitado e o </w:t>
      </w:r>
      <w:r w:rsidR="00956F96" w:rsidRPr="00B66CAB">
        <w:rPr>
          <w:rFonts w:ascii="Arial" w:hAnsi="Arial" w:cs="Arial"/>
          <w:sz w:val="22"/>
          <w:szCs w:val="22"/>
        </w:rPr>
        <w:t>Licitador</w:t>
      </w:r>
      <w:r w:rsidR="007E69E4" w:rsidRPr="00B66CAB">
        <w:rPr>
          <w:rFonts w:ascii="Arial" w:hAnsi="Arial" w:cs="Arial"/>
          <w:sz w:val="22"/>
          <w:szCs w:val="22"/>
        </w:rPr>
        <w:t xml:space="preserve"> examinará as condições de habilitação dos demais proponentes, na ordem de classificação, sucessivamente até que um licitante atenda plenamente às exigências do edital.</w:t>
      </w:r>
    </w:p>
    <w:bookmarkEnd w:id="27"/>
    <w:bookmarkEnd w:id="28"/>
    <w:p w14:paraId="64E41E10" w14:textId="77777777" w:rsidR="007E69E4" w:rsidRPr="00B66CAB" w:rsidRDefault="007E69E4" w:rsidP="0080180D">
      <w:pPr>
        <w:ind w:left="1134" w:hanging="1134"/>
        <w:jc w:val="both"/>
        <w:rPr>
          <w:rFonts w:ascii="Arial" w:hAnsi="Arial" w:cs="Arial"/>
          <w:sz w:val="22"/>
          <w:szCs w:val="22"/>
        </w:rPr>
      </w:pPr>
    </w:p>
    <w:p w14:paraId="1E623623" w14:textId="77777777" w:rsidR="00A26730" w:rsidRPr="00B66CAB" w:rsidRDefault="00A26730" w:rsidP="0080180D">
      <w:pPr>
        <w:tabs>
          <w:tab w:val="left" w:pos="1134"/>
        </w:tabs>
        <w:ind w:left="1134" w:hanging="1134"/>
        <w:jc w:val="both"/>
        <w:rPr>
          <w:rFonts w:ascii="Arial" w:hAnsi="Arial" w:cs="Arial"/>
          <w:sz w:val="22"/>
          <w:szCs w:val="22"/>
        </w:rPr>
      </w:pPr>
      <w:r w:rsidRPr="00B66CAB">
        <w:rPr>
          <w:rFonts w:ascii="Arial" w:hAnsi="Arial" w:cs="Arial"/>
          <w:sz w:val="22"/>
          <w:szCs w:val="22"/>
        </w:rPr>
        <w:t>9.8</w:t>
      </w:r>
      <w:r w:rsidRPr="00B66CAB">
        <w:rPr>
          <w:rFonts w:ascii="Arial" w:hAnsi="Arial" w:cs="Arial"/>
          <w:sz w:val="22"/>
          <w:szCs w:val="22"/>
        </w:rPr>
        <w:tab/>
        <w:t xml:space="preserve">No julgamento da habilitação, o </w:t>
      </w:r>
      <w:r w:rsidR="00956F96" w:rsidRPr="00B66CAB">
        <w:rPr>
          <w:rFonts w:ascii="Arial" w:hAnsi="Arial" w:cs="Arial"/>
          <w:sz w:val="22"/>
          <w:szCs w:val="22"/>
        </w:rPr>
        <w:t>Licitador</w:t>
      </w:r>
      <w:r w:rsidRPr="00B66CAB">
        <w:rPr>
          <w:rFonts w:ascii="Arial" w:hAnsi="Arial" w:cs="Arial"/>
          <w:sz w:val="22"/>
          <w:szCs w:val="22"/>
        </w:rPr>
        <w:t xml:space="preserve"> poderá sanar erros ou falhas que não alterem a substância dos documentos </w:t>
      </w:r>
      <w:proofErr w:type="spellStart"/>
      <w:r w:rsidRPr="00B66CAB">
        <w:rPr>
          <w:rFonts w:ascii="Arial" w:hAnsi="Arial" w:cs="Arial"/>
          <w:sz w:val="22"/>
          <w:szCs w:val="22"/>
        </w:rPr>
        <w:t>habilitatórios</w:t>
      </w:r>
      <w:proofErr w:type="spellEnd"/>
      <w:r w:rsidRPr="00B66CAB">
        <w:rPr>
          <w:rFonts w:ascii="Arial" w:hAnsi="Arial" w:cs="Arial"/>
          <w:sz w:val="22"/>
          <w:szCs w:val="22"/>
        </w:rPr>
        <w:t xml:space="preserve"> e sua validade jurídica, mediante despacho fundamentado, registrado em ata e acessível a todos os participantes, atribuindo-lhes validade e eficácia para fins de habilitação.</w:t>
      </w:r>
    </w:p>
    <w:p w14:paraId="38C3ACE4" w14:textId="77777777" w:rsidR="00A26730" w:rsidRPr="00B66CAB" w:rsidRDefault="00A26730" w:rsidP="0080180D">
      <w:pPr>
        <w:tabs>
          <w:tab w:val="left" w:pos="1134"/>
        </w:tabs>
        <w:ind w:left="1134" w:hanging="1134"/>
        <w:jc w:val="both"/>
        <w:rPr>
          <w:rFonts w:ascii="Arial" w:hAnsi="Arial" w:cs="Arial"/>
          <w:sz w:val="22"/>
          <w:szCs w:val="22"/>
        </w:rPr>
      </w:pPr>
    </w:p>
    <w:p w14:paraId="45CC67F1" w14:textId="15388C73" w:rsidR="001B3EC9" w:rsidRPr="00B66CAB" w:rsidRDefault="001B3EC9" w:rsidP="0080180D">
      <w:pPr>
        <w:shd w:val="clear" w:color="auto" w:fill="FFFFFF"/>
        <w:ind w:left="1134" w:hanging="1134"/>
        <w:jc w:val="both"/>
        <w:rPr>
          <w:rFonts w:ascii="Arial" w:hAnsi="Arial" w:cs="Arial"/>
          <w:color w:val="242424"/>
          <w:sz w:val="22"/>
          <w:szCs w:val="22"/>
        </w:rPr>
      </w:pPr>
      <w:r w:rsidRPr="00B66CAB">
        <w:rPr>
          <w:rFonts w:ascii="Arial" w:hAnsi="Arial" w:cs="Arial"/>
          <w:color w:val="000000"/>
          <w:sz w:val="22"/>
          <w:szCs w:val="22"/>
        </w:rPr>
        <w:t>9.9     </w:t>
      </w:r>
      <w:r w:rsidRPr="00B66CAB">
        <w:rPr>
          <w:rFonts w:ascii="Arial" w:hAnsi="Arial" w:cs="Arial"/>
          <w:color w:val="000000"/>
          <w:sz w:val="22"/>
          <w:szCs w:val="22"/>
        </w:rPr>
        <w:tab/>
        <w:t>Constatado o atendimento pleno às exigências editalícias, será declarado o vencedor da licitação, oportunidade em que os demais licitantes serão questionados, via Portal Licitações CAIXA – Área Logada do Fornecedor, em link específico do sistema – “</w:t>
      </w:r>
      <w:r w:rsidR="000023A7" w:rsidRPr="00B66CAB">
        <w:rPr>
          <w:rFonts w:ascii="Arial" w:hAnsi="Arial" w:cs="Arial"/>
          <w:i/>
          <w:iCs/>
          <w:color w:val="000000"/>
          <w:sz w:val="22"/>
          <w:szCs w:val="22"/>
        </w:rPr>
        <w:t>MANIFESTAR INTERESSE CADASTRO RESERVA</w:t>
      </w:r>
      <w:r w:rsidRPr="00B66CAB">
        <w:rPr>
          <w:rFonts w:ascii="Arial" w:hAnsi="Arial" w:cs="Arial"/>
          <w:color w:val="000000"/>
          <w:sz w:val="22"/>
          <w:szCs w:val="22"/>
        </w:rPr>
        <w:t xml:space="preserve">”, </w:t>
      </w:r>
      <w:r w:rsidRPr="00B66CAB">
        <w:rPr>
          <w:rFonts w:ascii="Arial" w:hAnsi="Arial" w:cs="Arial"/>
          <w:color w:val="000000"/>
          <w:sz w:val="22"/>
          <w:szCs w:val="22"/>
        </w:rPr>
        <w:lastRenderedPageBreak/>
        <w:t>sobre o seu interesse em igualar seu(s) preço(s) ao do mais bem classificado, para ser incluído no Cadastro Reserva, a manifestação deve ocorrer dentro da vigência do prazo estabelecido no agendamento, findo o qual não será mais conhecida a manifestação de interesse.</w:t>
      </w:r>
    </w:p>
    <w:p w14:paraId="4DBC5C78" w14:textId="77777777" w:rsidR="001B3EC9" w:rsidRPr="00B66CAB" w:rsidRDefault="001B3EC9" w:rsidP="0080180D">
      <w:pPr>
        <w:shd w:val="clear" w:color="auto" w:fill="FFFFFF"/>
        <w:ind w:left="1134" w:hanging="1134"/>
        <w:rPr>
          <w:rFonts w:ascii="Arial" w:hAnsi="Arial" w:cs="Arial"/>
          <w:color w:val="242424"/>
          <w:sz w:val="22"/>
          <w:szCs w:val="22"/>
        </w:rPr>
      </w:pPr>
    </w:p>
    <w:p w14:paraId="4E345237" w14:textId="77777777" w:rsidR="001B3EC9" w:rsidRPr="00B66CAB" w:rsidRDefault="001B3EC9" w:rsidP="0080180D">
      <w:pPr>
        <w:shd w:val="clear" w:color="auto" w:fill="FFFFFF"/>
        <w:ind w:left="1134" w:hanging="1134"/>
        <w:jc w:val="both"/>
        <w:rPr>
          <w:rFonts w:ascii="Arial" w:hAnsi="Arial" w:cs="Arial"/>
          <w:color w:val="000000"/>
          <w:sz w:val="22"/>
          <w:szCs w:val="22"/>
        </w:rPr>
      </w:pPr>
      <w:r w:rsidRPr="00B66CAB">
        <w:rPr>
          <w:rFonts w:ascii="Arial" w:hAnsi="Arial" w:cs="Arial"/>
          <w:color w:val="000000"/>
          <w:sz w:val="22"/>
          <w:szCs w:val="22"/>
        </w:rPr>
        <w:t xml:space="preserve">9.9.1 </w:t>
      </w:r>
      <w:r w:rsidRPr="00B66CAB">
        <w:rPr>
          <w:rFonts w:ascii="Arial" w:hAnsi="Arial" w:cs="Arial"/>
          <w:color w:val="000000"/>
          <w:sz w:val="22"/>
          <w:szCs w:val="22"/>
        </w:rPr>
        <w:tab/>
        <w:t xml:space="preserve">Os </w:t>
      </w:r>
      <w:r w:rsidR="00317A67" w:rsidRPr="00B66CAB">
        <w:rPr>
          <w:rFonts w:ascii="Arial" w:hAnsi="Arial" w:cs="Arial"/>
          <w:color w:val="000000"/>
          <w:sz w:val="22"/>
          <w:szCs w:val="22"/>
        </w:rPr>
        <w:t>licitantes</w:t>
      </w:r>
      <w:r w:rsidRPr="00B66CAB">
        <w:rPr>
          <w:rFonts w:ascii="Arial" w:hAnsi="Arial" w:cs="Arial"/>
          <w:color w:val="000000"/>
          <w:sz w:val="22"/>
          <w:szCs w:val="22"/>
        </w:rPr>
        <w:t xml:space="preserve"> com propostas classificadas, serão comunicados do agendamento do prazo para manifestação de interesse, via Notificação Recebidas, funcionalidade disponível na Área Logada do Fornecedor.</w:t>
      </w:r>
    </w:p>
    <w:p w14:paraId="4842F407" w14:textId="77777777" w:rsidR="001B3EC9" w:rsidRPr="00B66CAB" w:rsidRDefault="001B3EC9" w:rsidP="0080180D">
      <w:pPr>
        <w:shd w:val="clear" w:color="auto" w:fill="FFFFFF"/>
        <w:ind w:left="1134" w:hanging="1134"/>
        <w:rPr>
          <w:rFonts w:ascii="Arial" w:hAnsi="Arial" w:cs="Arial"/>
          <w:color w:val="242424"/>
          <w:sz w:val="22"/>
          <w:szCs w:val="22"/>
          <w:highlight w:val="yellow"/>
        </w:rPr>
      </w:pPr>
    </w:p>
    <w:p w14:paraId="4B988789" w14:textId="77777777" w:rsidR="001B3EC9" w:rsidRPr="00B66CAB" w:rsidRDefault="001B3EC9" w:rsidP="0080180D">
      <w:pPr>
        <w:shd w:val="clear" w:color="auto" w:fill="FFFFFF"/>
        <w:ind w:left="1134" w:hanging="1134"/>
        <w:jc w:val="both"/>
        <w:rPr>
          <w:rFonts w:ascii="Arial" w:hAnsi="Arial" w:cs="Arial"/>
          <w:color w:val="242424"/>
          <w:sz w:val="22"/>
          <w:szCs w:val="22"/>
        </w:rPr>
      </w:pPr>
      <w:r w:rsidRPr="00B66CAB">
        <w:rPr>
          <w:rFonts w:ascii="Arial" w:hAnsi="Arial" w:cs="Arial"/>
          <w:color w:val="000000"/>
          <w:sz w:val="22"/>
          <w:szCs w:val="22"/>
        </w:rPr>
        <w:t>9.9.2</w:t>
      </w:r>
      <w:r w:rsidRPr="00B66CAB">
        <w:rPr>
          <w:rFonts w:ascii="Arial" w:hAnsi="Arial" w:cs="Arial"/>
          <w:color w:val="000000"/>
          <w:sz w:val="22"/>
          <w:szCs w:val="22"/>
        </w:rPr>
        <w:tab/>
        <w:t>Concomitantemente, no ato da manifestação, aqueles que manifestarem interesse, devem anexar a proposta comercial com o preço devidamente ajustado ao valor ofertado e negociado pelo licitante mais bem classificado.</w:t>
      </w:r>
    </w:p>
    <w:p w14:paraId="35946830" w14:textId="77777777" w:rsidR="001B3EC9" w:rsidRPr="00B66CAB" w:rsidRDefault="001B3EC9" w:rsidP="0080180D">
      <w:pPr>
        <w:shd w:val="clear" w:color="auto" w:fill="FFFFFF"/>
        <w:tabs>
          <w:tab w:val="center" w:pos="1418"/>
        </w:tabs>
        <w:ind w:left="1134" w:hanging="1134"/>
        <w:jc w:val="both"/>
        <w:rPr>
          <w:rFonts w:ascii="Arial" w:hAnsi="Arial" w:cs="Arial"/>
          <w:sz w:val="22"/>
          <w:szCs w:val="22"/>
        </w:rPr>
      </w:pPr>
    </w:p>
    <w:p w14:paraId="196DD5FA" w14:textId="77777777" w:rsidR="001B3EC9" w:rsidRPr="00B66CAB" w:rsidRDefault="001B3EC9" w:rsidP="0080180D">
      <w:pPr>
        <w:shd w:val="clear" w:color="auto" w:fill="FFFFFF"/>
        <w:tabs>
          <w:tab w:val="center" w:pos="1418"/>
        </w:tabs>
        <w:ind w:left="1134" w:hanging="1134"/>
        <w:jc w:val="both"/>
        <w:rPr>
          <w:rFonts w:ascii="Arial" w:hAnsi="Arial" w:cs="Arial"/>
          <w:sz w:val="22"/>
          <w:szCs w:val="22"/>
        </w:rPr>
      </w:pPr>
      <w:r w:rsidRPr="00B66CAB">
        <w:rPr>
          <w:rFonts w:ascii="Arial" w:hAnsi="Arial" w:cs="Arial"/>
          <w:sz w:val="22"/>
          <w:szCs w:val="22"/>
        </w:rPr>
        <w:t>9.9.3</w:t>
      </w:r>
      <w:r w:rsidRPr="00B66CAB">
        <w:rPr>
          <w:rFonts w:ascii="Arial" w:hAnsi="Arial" w:cs="Arial"/>
          <w:sz w:val="22"/>
          <w:szCs w:val="22"/>
        </w:rPr>
        <w:tab/>
        <w:t xml:space="preserve">Os licitantes que manifestarem interesse em igualar o preço ao do licitante vencedor irão compor o anexo da Ata de Registro de Preços, em caráter de reserva, respeitada a ordem de classificação </w:t>
      </w:r>
      <w:r w:rsidR="00956F96" w:rsidRPr="00B66CAB">
        <w:rPr>
          <w:rFonts w:ascii="Arial" w:hAnsi="Arial" w:cs="Arial"/>
          <w:sz w:val="22"/>
          <w:szCs w:val="22"/>
        </w:rPr>
        <w:t>da Licitação</w:t>
      </w:r>
      <w:r w:rsidRPr="00B66CAB">
        <w:rPr>
          <w:rFonts w:ascii="Arial" w:hAnsi="Arial" w:cs="Arial"/>
          <w:sz w:val="22"/>
          <w:szCs w:val="22"/>
        </w:rPr>
        <w:t>.</w:t>
      </w:r>
    </w:p>
    <w:p w14:paraId="25B697D0" w14:textId="77777777" w:rsidR="001B3EC9" w:rsidRPr="00B66CAB" w:rsidRDefault="001B3EC9" w:rsidP="0080180D">
      <w:pPr>
        <w:shd w:val="clear" w:color="auto" w:fill="FFFFFF"/>
        <w:tabs>
          <w:tab w:val="left" w:pos="1080"/>
        </w:tabs>
        <w:ind w:left="1134" w:hanging="1134"/>
        <w:jc w:val="both"/>
        <w:rPr>
          <w:rFonts w:ascii="Arial" w:hAnsi="Arial" w:cs="Arial"/>
          <w:sz w:val="22"/>
          <w:szCs w:val="22"/>
        </w:rPr>
      </w:pPr>
    </w:p>
    <w:p w14:paraId="68EABEAE" w14:textId="77777777" w:rsidR="001B3EC9" w:rsidRPr="00B66CAB" w:rsidRDefault="001B3EC9" w:rsidP="0080180D">
      <w:pPr>
        <w:shd w:val="clear" w:color="auto" w:fill="FFFFFF"/>
        <w:tabs>
          <w:tab w:val="left" w:pos="1080"/>
        </w:tabs>
        <w:ind w:left="1134" w:hanging="1134"/>
        <w:jc w:val="both"/>
        <w:rPr>
          <w:rFonts w:ascii="Arial" w:hAnsi="Arial" w:cs="Arial"/>
          <w:sz w:val="22"/>
          <w:szCs w:val="22"/>
        </w:rPr>
      </w:pPr>
      <w:r w:rsidRPr="00B66CAB">
        <w:rPr>
          <w:rFonts w:ascii="Arial" w:hAnsi="Arial" w:cs="Arial"/>
          <w:sz w:val="22"/>
          <w:szCs w:val="22"/>
        </w:rPr>
        <w:t>9.9.4</w:t>
      </w:r>
      <w:r w:rsidRPr="00B66CAB">
        <w:rPr>
          <w:rFonts w:ascii="Arial" w:hAnsi="Arial" w:cs="Arial"/>
          <w:sz w:val="22"/>
          <w:szCs w:val="22"/>
        </w:rPr>
        <w:tab/>
        <w:t xml:space="preserve">O não envio da nova proposta solicitada pelo </w:t>
      </w:r>
      <w:r w:rsidR="00956F96" w:rsidRPr="00B66CAB">
        <w:rPr>
          <w:rFonts w:ascii="Arial" w:hAnsi="Arial" w:cs="Arial"/>
          <w:sz w:val="22"/>
          <w:szCs w:val="22"/>
        </w:rPr>
        <w:t>Licitador,</w:t>
      </w:r>
      <w:r w:rsidRPr="00B66CAB">
        <w:rPr>
          <w:rFonts w:ascii="Arial" w:hAnsi="Arial" w:cs="Arial"/>
          <w:sz w:val="22"/>
          <w:szCs w:val="22"/>
        </w:rPr>
        <w:t xml:space="preserve"> na forma do item 9.9.</w:t>
      </w:r>
      <w:r w:rsidR="00317A67" w:rsidRPr="00B66CAB">
        <w:rPr>
          <w:rFonts w:ascii="Arial" w:hAnsi="Arial" w:cs="Arial"/>
          <w:sz w:val="22"/>
          <w:szCs w:val="22"/>
        </w:rPr>
        <w:t>2</w:t>
      </w:r>
      <w:r w:rsidR="00956F96" w:rsidRPr="00B66CAB">
        <w:rPr>
          <w:rFonts w:ascii="Arial" w:hAnsi="Arial" w:cs="Arial"/>
          <w:sz w:val="22"/>
          <w:szCs w:val="22"/>
        </w:rPr>
        <w:t>,</w:t>
      </w:r>
      <w:r w:rsidRPr="00B66CAB">
        <w:rPr>
          <w:rFonts w:ascii="Arial" w:hAnsi="Arial" w:cs="Arial"/>
          <w:sz w:val="22"/>
          <w:szCs w:val="22"/>
        </w:rPr>
        <w:t xml:space="preserve"> impossibilitará o licitante de compor o cadastro reserva da Ata de Registro de Preços.</w:t>
      </w:r>
    </w:p>
    <w:p w14:paraId="10A21B4A" w14:textId="77777777" w:rsidR="001B3EC9" w:rsidRPr="00B66CAB" w:rsidRDefault="001B3EC9" w:rsidP="0080180D">
      <w:pPr>
        <w:shd w:val="clear" w:color="auto" w:fill="FFFFFF"/>
        <w:tabs>
          <w:tab w:val="left" w:pos="1080"/>
        </w:tabs>
        <w:ind w:left="1134" w:hanging="1134"/>
        <w:jc w:val="both"/>
        <w:rPr>
          <w:rFonts w:ascii="Arial" w:hAnsi="Arial" w:cs="Arial"/>
          <w:sz w:val="22"/>
          <w:szCs w:val="22"/>
        </w:rPr>
      </w:pPr>
    </w:p>
    <w:p w14:paraId="35FDA5F3" w14:textId="77777777" w:rsidR="001B3EC9" w:rsidRPr="00B66CAB" w:rsidRDefault="001B3EC9" w:rsidP="0080180D">
      <w:pPr>
        <w:shd w:val="clear" w:color="auto" w:fill="FFFFFF"/>
        <w:tabs>
          <w:tab w:val="left" w:pos="1080"/>
        </w:tabs>
        <w:ind w:left="1134" w:hanging="1134"/>
        <w:jc w:val="both"/>
        <w:rPr>
          <w:rFonts w:ascii="Arial" w:hAnsi="Arial" w:cs="Arial"/>
          <w:sz w:val="22"/>
          <w:szCs w:val="22"/>
        </w:rPr>
      </w:pPr>
      <w:r w:rsidRPr="00B66CAB">
        <w:rPr>
          <w:rFonts w:ascii="Arial" w:hAnsi="Arial" w:cs="Arial"/>
          <w:sz w:val="22"/>
          <w:szCs w:val="22"/>
        </w:rPr>
        <w:t>9.9.5</w:t>
      </w:r>
      <w:r w:rsidRPr="00B66CAB">
        <w:rPr>
          <w:rFonts w:ascii="Arial" w:hAnsi="Arial" w:cs="Arial"/>
          <w:sz w:val="22"/>
          <w:szCs w:val="22"/>
        </w:rPr>
        <w:tab/>
        <w:t xml:space="preserve">O licitante cujo preço estiver registrado em caráter de reserva somente será convocado para fornecer e/ou prestar serviço no caso de cancelamento do registro de preço da empresa mais bem classificada na ordem constante da Ata, ou no caso de liberação do compromisso assumido prevista no § 1º do art. </w:t>
      </w:r>
      <w:r w:rsidR="00237AA1" w:rsidRPr="00B66CAB">
        <w:rPr>
          <w:rFonts w:ascii="Arial" w:hAnsi="Arial" w:cs="Arial"/>
          <w:sz w:val="22"/>
          <w:szCs w:val="22"/>
        </w:rPr>
        <w:t>26</w:t>
      </w:r>
      <w:r w:rsidRPr="00B66CAB">
        <w:rPr>
          <w:rFonts w:ascii="Arial" w:hAnsi="Arial" w:cs="Arial"/>
          <w:sz w:val="22"/>
          <w:szCs w:val="22"/>
        </w:rPr>
        <w:t xml:space="preserve"> do Decreto </w:t>
      </w:r>
      <w:r w:rsidR="00237AA1" w:rsidRPr="00B66CAB">
        <w:rPr>
          <w:rFonts w:ascii="Arial" w:hAnsi="Arial" w:cs="Arial"/>
          <w:sz w:val="22"/>
          <w:szCs w:val="22"/>
        </w:rPr>
        <w:t>11.462/23</w:t>
      </w:r>
      <w:r w:rsidRPr="00B66CAB">
        <w:rPr>
          <w:rFonts w:ascii="Arial" w:hAnsi="Arial" w:cs="Arial"/>
          <w:sz w:val="22"/>
          <w:szCs w:val="22"/>
        </w:rPr>
        <w:t>, sempre obedecida a ordem de classificação constante da Ata de Registro de Preços.</w:t>
      </w:r>
    </w:p>
    <w:p w14:paraId="5ED41A5E" w14:textId="77777777" w:rsidR="001B3EC9" w:rsidRPr="00B66CAB" w:rsidRDefault="001B3EC9" w:rsidP="0080180D">
      <w:pPr>
        <w:shd w:val="clear" w:color="auto" w:fill="FFFFFF"/>
        <w:tabs>
          <w:tab w:val="left" w:pos="1080"/>
        </w:tabs>
        <w:ind w:left="1134" w:hanging="1134"/>
        <w:jc w:val="both"/>
        <w:rPr>
          <w:rFonts w:ascii="Arial" w:hAnsi="Arial" w:cs="Arial"/>
          <w:sz w:val="22"/>
          <w:szCs w:val="22"/>
        </w:rPr>
      </w:pPr>
    </w:p>
    <w:p w14:paraId="0A045FBE" w14:textId="77777777" w:rsidR="001B3EC9" w:rsidRPr="00B66CAB" w:rsidRDefault="001B3EC9" w:rsidP="0080180D">
      <w:pPr>
        <w:shd w:val="clear" w:color="auto" w:fill="FFFFFF"/>
        <w:tabs>
          <w:tab w:val="left" w:pos="1134"/>
        </w:tabs>
        <w:ind w:left="1134" w:hanging="1134"/>
        <w:jc w:val="both"/>
        <w:rPr>
          <w:rFonts w:ascii="Arial" w:hAnsi="Arial" w:cs="Arial"/>
          <w:sz w:val="22"/>
          <w:szCs w:val="22"/>
        </w:rPr>
      </w:pPr>
      <w:r w:rsidRPr="00B66CAB">
        <w:rPr>
          <w:rFonts w:ascii="Arial" w:hAnsi="Arial" w:cs="Arial"/>
          <w:sz w:val="22"/>
          <w:szCs w:val="22"/>
        </w:rPr>
        <w:t>9.9.5.1</w:t>
      </w:r>
      <w:r w:rsidRPr="00B66CAB">
        <w:rPr>
          <w:rFonts w:ascii="Arial" w:hAnsi="Arial" w:cs="Arial"/>
          <w:sz w:val="22"/>
          <w:szCs w:val="22"/>
        </w:rPr>
        <w:tab/>
        <w:t xml:space="preserve">Somente após a ocorrência de cancelamento do registro de preço da empresa mais bem classificada e com a convocação da empresa reserva serão efetuados os procedimentos relativos à habilitação desta empresa, constantes dos itens 8 e 9 do edital. </w:t>
      </w:r>
    </w:p>
    <w:p w14:paraId="4DE0A551" w14:textId="75C0FF49" w:rsidR="00615889" w:rsidRPr="00C72B5C" w:rsidRDefault="00615889" w:rsidP="00C72B5C">
      <w:pPr>
        <w:shd w:val="clear" w:color="auto" w:fill="FFFFFF"/>
        <w:tabs>
          <w:tab w:val="left" w:pos="1080"/>
        </w:tabs>
        <w:jc w:val="both"/>
        <w:rPr>
          <w:rFonts w:ascii="Arial" w:hAnsi="Arial" w:cs="Arial"/>
          <w:bCs/>
          <w:sz w:val="22"/>
          <w:szCs w:val="22"/>
        </w:rPr>
      </w:pPr>
    </w:p>
    <w:p w14:paraId="3E330678" w14:textId="7BC0D55A" w:rsidR="00C72B5C" w:rsidRPr="00B66CAB" w:rsidRDefault="00956F96" w:rsidP="00C72B5C">
      <w:pPr>
        <w:ind w:left="1134" w:hanging="1134"/>
        <w:jc w:val="both"/>
        <w:rPr>
          <w:rFonts w:ascii="Arial" w:hAnsi="Arial" w:cs="Arial"/>
          <w:color w:val="FF0000"/>
          <w:sz w:val="22"/>
          <w:szCs w:val="22"/>
        </w:rPr>
      </w:pPr>
      <w:r w:rsidRPr="00B66CAB">
        <w:rPr>
          <w:rFonts w:ascii="Arial" w:hAnsi="Arial" w:cs="Arial"/>
          <w:b/>
          <w:sz w:val="22"/>
          <w:szCs w:val="22"/>
        </w:rPr>
        <w:t>10</w:t>
      </w:r>
      <w:r w:rsidRPr="00B66CAB">
        <w:rPr>
          <w:rFonts w:ascii="Arial" w:hAnsi="Arial" w:cs="Arial"/>
          <w:sz w:val="22"/>
          <w:szCs w:val="22"/>
        </w:rPr>
        <w:tab/>
      </w:r>
      <w:bookmarkStart w:id="29" w:name="_Hlk130814954"/>
      <w:r w:rsidRPr="00B66CAB">
        <w:rPr>
          <w:rFonts w:ascii="Arial" w:hAnsi="Arial" w:cs="Arial"/>
          <w:b/>
          <w:sz w:val="22"/>
          <w:szCs w:val="22"/>
          <w:u w:val="single"/>
        </w:rPr>
        <w:t>DA APRESENTAÇÃO DE AMOSTRA</w:t>
      </w:r>
      <w:bookmarkStart w:id="30" w:name="_Hlk130815554"/>
      <w:bookmarkStart w:id="31" w:name="_Hlk130815563"/>
      <w:r w:rsidR="00C72B5C" w:rsidRPr="00B66CAB">
        <w:rPr>
          <w:rFonts w:ascii="Arial" w:hAnsi="Arial" w:cs="Arial"/>
          <w:color w:val="FF0000"/>
          <w:sz w:val="22"/>
          <w:szCs w:val="22"/>
        </w:rPr>
        <w:t xml:space="preserve"> </w:t>
      </w:r>
    </w:p>
    <w:p w14:paraId="014D6EF4" w14:textId="73CAF63A" w:rsidR="00A00FEC" w:rsidRPr="00B66CAB" w:rsidRDefault="00A00FEC" w:rsidP="00F45147">
      <w:pPr>
        <w:ind w:left="1134"/>
        <w:jc w:val="both"/>
        <w:rPr>
          <w:rFonts w:ascii="Arial" w:hAnsi="Arial" w:cs="Arial"/>
          <w:color w:val="FF0000"/>
          <w:sz w:val="22"/>
          <w:szCs w:val="22"/>
          <w:highlight w:val="lightGray"/>
        </w:rPr>
      </w:pPr>
    </w:p>
    <w:bookmarkEnd w:id="30"/>
    <w:p w14:paraId="12A6346D" w14:textId="77777777" w:rsidR="00A00FEC" w:rsidRPr="00B66CAB" w:rsidRDefault="00A00FEC" w:rsidP="00F45147">
      <w:pPr>
        <w:ind w:left="1134" w:hanging="1134"/>
        <w:jc w:val="both"/>
        <w:rPr>
          <w:rFonts w:ascii="Arial" w:hAnsi="Arial" w:cs="Arial"/>
          <w:b/>
          <w:i/>
          <w:sz w:val="22"/>
          <w:szCs w:val="22"/>
        </w:rPr>
      </w:pPr>
      <w:r w:rsidRPr="00C72B5C">
        <w:rPr>
          <w:rFonts w:ascii="Arial" w:hAnsi="Arial" w:cs="Arial"/>
          <w:sz w:val="22"/>
          <w:szCs w:val="22"/>
        </w:rPr>
        <w:t>10.1</w:t>
      </w:r>
      <w:r w:rsidRPr="00C72B5C">
        <w:rPr>
          <w:rFonts w:ascii="Arial" w:hAnsi="Arial" w:cs="Arial"/>
          <w:sz w:val="22"/>
          <w:szCs w:val="22"/>
        </w:rPr>
        <w:tab/>
        <w:t>Não haverá apresentação/avaliação de amostra nesta licitação.</w:t>
      </w:r>
    </w:p>
    <w:bookmarkEnd w:id="31"/>
    <w:bookmarkEnd w:id="29"/>
    <w:p w14:paraId="468BF27A" w14:textId="77777777" w:rsidR="00D61973" w:rsidRPr="00B66CAB" w:rsidRDefault="00D61973" w:rsidP="00C72B5C">
      <w:pPr>
        <w:tabs>
          <w:tab w:val="left" w:pos="1134"/>
        </w:tabs>
        <w:jc w:val="both"/>
        <w:rPr>
          <w:rFonts w:ascii="Arial" w:hAnsi="Arial" w:cs="Arial"/>
          <w:sz w:val="22"/>
          <w:szCs w:val="22"/>
        </w:rPr>
      </w:pPr>
    </w:p>
    <w:p w14:paraId="01E20EDC" w14:textId="77777777" w:rsidR="00A716F4" w:rsidRPr="00B66CAB" w:rsidRDefault="00433039" w:rsidP="00811AA3">
      <w:pPr>
        <w:ind w:left="1134" w:hanging="1134"/>
        <w:jc w:val="both"/>
        <w:rPr>
          <w:rFonts w:ascii="Arial" w:hAnsi="Arial" w:cs="Arial"/>
          <w:b/>
          <w:sz w:val="22"/>
          <w:szCs w:val="22"/>
          <w:u w:val="single"/>
        </w:rPr>
      </w:pPr>
      <w:r w:rsidRPr="00B66CAB">
        <w:rPr>
          <w:rFonts w:ascii="Arial" w:hAnsi="Arial" w:cs="Arial"/>
          <w:b/>
          <w:sz w:val="22"/>
          <w:szCs w:val="22"/>
        </w:rPr>
        <w:t>11</w:t>
      </w:r>
      <w:r w:rsidR="00A716F4" w:rsidRPr="00B66CAB">
        <w:rPr>
          <w:rFonts w:ascii="Arial" w:hAnsi="Arial" w:cs="Arial"/>
          <w:b/>
          <w:sz w:val="22"/>
          <w:szCs w:val="22"/>
        </w:rPr>
        <w:tab/>
      </w:r>
      <w:r w:rsidR="00A716F4" w:rsidRPr="00B66CAB">
        <w:rPr>
          <w:rFonts w:ascii="Arial" w:hAnsi="Arial" w:cs="Arial"/>
          <w:b/>
          <w:sz w:val="22"/>
          <w:szCs w:val="22"/>
          <w:u w:val="single"/>
        </w:rPr>
        <w:t>DOS RECURSOS</w:t>
      </w:r>
    </w:p>
    <w:p w14:paraId="5860CDE9" w14:textId="77777777" w:rsidR="00A716F4" w:rsidRPr="00B66CAB" w:rsidRDefault="00A716F4" w:rsidP="00811AA3">
      <w:pPr>
        <w:ind w:left="1134" w:hanging="1134"/>
        <w:jc w:val="both"/>
        <w:rPr>
          <w:rFonts w:ascii="Arial" w:hAnsi="Arial" w:cs="Arial"/>
          <w:sz w:val="22"/>
          <w:szCs w:val="22"/>
        </w:rPr>
      </w:pPr>
    </w:p>
    <w:p w14:paraId="772DB446" w14:textId="53E85C46" w:rsidR="00EC1682" w:rsidRPr="00B66CAB" w:rsidRDefault="00433039" w:rsidP="00F45147">
      <w:pPr>
        <w:widowControl w:val="0"/>
        <w:ind w:left="1134" w:hanging="1134"/>
        <w:jc w:val="both"/>
        <w:rPr>
          <w:rFonts w:ascii="Arial" w:hAnsi="Arial" w:cs="Arial"/>
          <w:sz w:val="22"/>
          <w:szCs w:val="22"/>
        </w:rPr>
      </w:pPr>
      <w:r w:rsidRPr="00B66CAB">
        <w:rPr>
          <w:rFonts w:ascii="Arial" w:hAnsi="Arial" w:cs="Arial"/>
          <w:sz w:val="22"/>
          <w:szCs w:val="22"/>
        </w:rPr>
        <w:t>11</w:t>
      </w:r>
      <w:r w:rsidR="00A716F4" w:rsidRPr="00B66CAB">
        <w:rPr>
          <w:rFonts w:ascii="Arial" w:hAnsi="Arial" w:cs="Arial"/>
          <w:sz w:val="22"/>
          <w:szCs w:val="22"/>
        </w:rPr>
        <w:t>.1</w:t>
      </w:r>
      <w:r w:rsidR="00A716F4" w:rsidRPr="00B66CAB">
        <w:rPr>
          <w:rFonts w:ascii="Arial" w:hAnsi="Arial" w:cs="Arial"/>
          <w:sz w:val="22"/>
          <w:szCs w:val="22"/>
        </w:rPr>
        <w:tab/>
      </w:r>
      <w:bookmarkStart w:id="32" w:name="_Hlk92457252"/>
      <w:r w:rsidR="003C3A5E" w:rsidRPr="00B66CAB">
        <w:rPr>
          <w:rFonts w:ascii="Arial" w:hAnsi="Arial" w:cs="Arial"/>
          <w:bCs/>
          <w:sz w:val="22"/>
          <w:szCs w:val="22"/>
        </w:rPr>
        <w:t xml:space="preserve">Atendidas plenamente todas as condições do edital, e após a divulgação do(s) licitante(s) vencedor(s) desta LICITAÇÃO CAIXA, </w:t>
      </w:r>
      <w:r w:rsidR="004110E5" w:rsidRPr="00B66CAB">
        <w:rPr>
          <w:rFonts w:ascii="Arial" w:hAnsi="Arial" w:cs="Arial"/>
          <w:bCs/>
          <w:sz w:val="22"/>
          <w:szCs w:val="22"/>
        </w:rPr>
        <w:t xml:space="preserve">será disponibilizado interregno de tempo para o licitante interessado se </w:t>
      </w:r>
      <w:r w:rsidR="003C3A5E" w:rsidRPr="00B66CAB">
        <w:rPr>
          <w:rFonts w:ascii="Arial" w:hAnsi="Arial" w:cs="Arial"/>
          <w:bCs/>
          <w:sz w:val="22"/>
          <w:szCs w:val="22"/>
        </w:rPr>
        <w:t>manifestar</w:t>
      </w:r>
      <w:r w:rsidR="004110E5" w:rsidRPr="00B66CAB">
        <w:rPr>
          <w:rFonts w:ascii="Arial" w:hAnsi="Arial" w:cs="Arial"/>
          <w:bCs/>
          <w:sz w:val="22"/>
          <w:szCs w:val="22"/>
        </w:rPr>
        <w:t>,</w:t>
      </w:r>
      <w:r w:rsidR="003C3A5E" w:rsidRPr="00B66CAB">
        <w:rPr>
          <w:rFonts w:ascii="Arial" w:hAnsi="Arial" w:cs="Arial"/>
          <w:bCs/>
          <w:sz w:val="22"/>
          <w:szCs w:val="22"/>
        </w:rPr>
        <w:t xml:space="preserve"> motivadamente</w:t>
      </w:r>
      <w:r w:rsidR="004110E5" w:rsidRPr="00B66CAB">
        <w:rPr>
          <w:rFonts w:ascii="Arial" w:hAnsi="Arial" w:cs="Arial"/>
          <w:bCs/>
          <w:sz w:val="22"/>
          <w:szCs w:val="22"/>
        </w:rPr>
        <w:t>,</w:t>
      </w:r>
      <w:r w:rsidR="003C3A5E" w:rsidRPr="00B66CAB">
        <w:rPr>
          <w:rFonts w:ascii="Arial" w:hAnsi="Arial" w:cs="Arial"/>
          <w:bCs/>
          <w:sz w:val="22"/>
          <w:szCs w:val="22"/>
        </w:rPr>
        <w:t xml:space="preserve"> </w:t>
      </w:r>
      <w:r w:rsidR="00793215" w:rsidRPr="00B66CAB">
        <w:rPr>
          <w:rFonts w:ascii="Arial" w:hAnsi="Arial" w:cs="Arial"/>
          <w:bCs/>
          <w:sz w:val="22"/>
          <w:szCs w:val="22"/>
        </w:rPr>
        <w:t xml:space="preserve">sobre </w:t>
      </w:r>
      <w:r w:rsidR="003C3A5E" w:rsidRPr="00B66CAB">
        <w:rPr>
          <w:rFonts w:ascii="Arial" w:hAnsi="Arial" w:cs="Arial"/>
          <w:bCs/>
          <w:sz w:val="22"/>
          <w:szCs w:val="22"/>
        </w:rPr>
        <w:t>a intenção de recorrer</w:t>
      </w:r>
      <w:r w:rsidR="00793215" w:rsidRPr="00B66CAB">
        <w:rPr>
          <w:rFonts w:ascii="Arial" w:hAnsi="Arial" w:cs="Arial"/>
          <w:bCs/>
          <w:sz w:val="22"/>
          <w:szCs w:val="22"/>
        </w:rPr>
        <w:t xml:space="preserve"> contra o resultado do certame</w:t>
      </w:r>
      <w:r w:rsidR="003C3A5E" w:rsidRPr="00B66CAB">
        <w:rPr>
          <w:rFonts w:ascii="Arial" w:hAnsi="Arial" w:cs="Arial"/>
          <w:bCs/>
          <w:sz w:val="22"/>
          <w:szCs w:val="22"/>
        </w:rPr>
        <w:t xml:space="preserve">, desde que devidamente registrada a síntese de suas razões no formulário eletrônico disponibilizado no endereço </w:t>
      </w:r>
      <w:hyperlink r:id="rId34" w:history="1">
        <w:r w:rsidR="003C3A5E" w:rsidRPr="00B66CAB">
          <w:rPr>
            <w:rStyle w:val="Hyperlink"/>
            <w:rFonts w:ascii="Arial" w:hAnsi="Arial" w:cs="Arial"/>
            <w:bCs/>
            <w:sz w:val="22"/>
            <w:szCs w:val="22"/>
          </w:rPr>
          <w:t>www.licitacoes.caixa.gov.br</w:t>
        </w:r>
      </w:hyperlink>
      <w:r w:rsidR="003C3A5E" w:rsidRPr="00B66CAB">
        <w:rPr>
          <w:rFonts w:ascii="Arial" w:hAnsi="Arial" w:cs="Arial"/>
          <w:bCs/>
          <w:sz w:val="22"/>
          <w:szCs w:val="22"/>
        </w:rPr>
        <w:t xml:space="preserve"> – </w:t>
      </w:r>
      <w:r w:rsidR="003C3A5E" w:rsidRPr="00B66CAB">
        <w:rPr>
          <w:rFonts w:ascii="Arial" w:hAnsi="Arial" w:cs="Arial"/>
          <w:sz w:val="22"/>
          <w:szCs w:val="22"/>
        </w:rPr>
        <w:t>acionar o botão “</w:t>
      </w:r>
      <w:r w:rsidR="003C3A5E" w:rsidRPr="00B66CAB">
        <w:rPr>
          <w:rFonts w:ascii="Arial" w:hAnsi="Arial" w:cs="Arial"/>
          <w:i/>
          <w:iCs/>
          <w:sz w:val="22"/>
          <w:szCs w:val="22"/>
        </w:rPr>
        <w:t>ENTRAR</w:t>
      </w:r>
      <w:r w:rsidR="003C3A5E" w:rsidRPr="00B66CAB">
        <w:rPr>
          <w:rFonts w:ascii="Arial" w:hAnsi="Arial" w:cs="Arial"/>
          <w:sz w:val="22"/>
          <w:szCs w:val="22"/>
        </w:rPr>
        <w:t xml:space="preserve">” </w:t>
      </w:r>
      <w:r w:rsidR="003C3A5E" w:rsidRPr="00B66CAB">
        <w:rPr>
          <w:rFonts w:ascii="Arial" w:eastAsia="Wingdings" w:hAnsi="Arial" w:cs="Arial"/>
          <w:sz w:val="22"/>
          <w:szCs w:val="22"/>
        </w:rPr>
        <w:t>à</w:t>
      </w:r>
      <w:r w:rsidR="003C3A5E" w:rsidRPr="00B66CAB">
        <w:rPr>
          <w:rFonts w:ascii="Arial" w:hAnsi="Arial" w:cs="Arial"/>
          <w:sz w:val="22"/>
          <w:szCs w:val="22"/>
        </w:rPr>
        <w:t xml:space="preserve"> efetuar login </w:t>
      </w:r>
      <w:r w:rsidR="003C3A5E" w:rsidRPr="00B66CAB">
        <w:rPr>
          <w:rFonts w:ascii="Arial" w:eastAsia="Wingdings" w:hAnsi="Arial" w:cs="Arial"/>
          <w:sz w:val="22"/>
          <w:szCs w:val="22"/>
        </w:rPr>
        <w:t>à</w:t>
      </w:r>
      <w:r w:rsidR="003C3A5E" w:rsidRPr="00B66CAB">
        <w:rPr>
          <w:rFonts w:ascii="Arial" w:hAnsi="Arial" w:cs="Arial"/>
          <w:sz w:val="22"/>
          <w:szCs w:val="22"/>
        </w:rPr>
        <w:t xml:space="preserve"> selecionar o fornecedor que deseja prosseguir </w:t>
      </w:r>
      <w:r w:rsidR="003C3A5E" w:rsidRPr="00B66CAB">
        <w:rPr>
          <w:rFonts w:ascii="Arial" w:eastAsia="Wingdings" w:hAnsi="Arial" w:cs="Arial"/>
          <w:sz w:val="22"/>
          <w:szCs w:val="22"/>
        </w:rPr>
        <w:t>à</w:t>
      </w:r>
      <w:r w:rsidR="003C3A5E" w:rsidRPr="00B66CAB">
        <w:rPr>
          <w:rFonts w:ascii="Arial" w:hAnsi="Arial" w:cs="Arial"/>
          <w:sz w:val="22"/>
          <w:szCs w:val="22"/>
        </w:rPr>
        <w:t xml:space="preserve"> marcar a modalidade LICITAÇÃO CAIXA </w:t>
      </w:r>
      <w:r w:rsidR="003C3A5E" w:rsidRPr="00B66CAB">
        <w:rPr>
          <w:rFonts w:ascii="Arial" w:eastAsia="Wingdings" w:hAnsi="Arial" w:cs="Arial"/>
          <w:sz w:val="22"/>
          <w:szCs w:val="22"/>
        </w:rPr>
        <w:t>à</w:t>
      </w:r>
      <w:r w:rsidR="003C3A5E" w:rsidRPr="00B66CAB">
        <w:rPr>
          <w:rFonts w:ascii="Arial" w:hAnsi="Arial" w:cs="Arial"/>
          <w:sz w:val="22"/>
          <w:szCs w:val="22"/>
        </w:rPr>
        <w:t xml:space="preserve"> no quadro “</w:t>
      </w:r>
      <w:r w:rsidR="003C3A5E" w:rsidRPr="00B66CAB">
        <w:rPr>
          <w:rFonts w:ascii="Arial" w:hAnsi="Arial" w:cs="Arial"/>
          <w:i/>
          <w:iCs/>
          <w:sz w:val="22"/>
          <w:szCs w:val="22"/>
        </w:rPr>
        <w:t>MINHAS ATIVIDADES</w:t>
      </w:r>
      <w:r w:rsidR="003C3A5E" w:rsidRPr="00B66CAB">
        <w:rPr>
          <w:rFonts w:ascii="Arial" w:hAnsi="Arial" w:cs="Arial"/>
          <w:sz w:val="22"/>
          <w:szCs w:val="22"/>
        </w:rPr>
        <w:t xml:space="preserve">” </w:t>
      </w:r>
      <w:r w:rsidR="003C3A5E" w:rsidRPr="00B66CAB">
        <w:rPr>
          <w:rFonts w:ascii="Arial" w:eastAsia="Wingdings" w:hAnsi="Arial" w:cs="Arial"/>
          <w:sz w:val="22"/>
          <w:szCs w:val="22"/>
        </w:rPr>
        <w:t>à</w:t>
      </w:r>
      <w:r w:rsidR="003C3A5E" w:rsidRPr="00B66CAB">
        <w:rPr>
          <w:rFonts w:ascii="Arial" w:hAnsi="Arial" w:cs="Arial"/>
          <w:sz w:val="22"/>
          <w:szCs w:val="22"/>
        </w:rPr>
        <w:t xml:space="preserve"> acionar o link </w:t>
      </w:r>
      <w:r w:rsidR="003C3A5E" w:rsidRPr="00B66CAB">
        <w:rPr>
          <w:rFonts w:ascii="Arial" w:hAnsi="Arial" w:cs="Arial"/>
          <w:bCs/>
          <w:sz w:val="22"/>
          <w:szCs w:val="22"/>
        </w:rPr>
        <w:t>“</w:t>
      </w:r>
      <w:r w:rsidR="003C3A5E" w:rsidRPr="00B66CAB">
        <w:rPr>
          <w:rFonts w:ascii="Arial" w:hAnsi="Arial" w:cs="Arial"/>
          <w:bCs/>
          <w:i/>
          <w:iCs/>
          <w:sz w:val="22"/>
          <w:szCs w:val="22"/>
        </w:rPr>
        <w:t>INTENÇÃO DE RECURSO</w:t>
      </w:r>
      <w:r w:rsidR="003C3A5E" w:rsidRPr="00B66CAB">
        <w:rPr>
          <w:rFonts w:ascii="Arial" w:hAnsi="Arial" w:cs="Arial"/>
          <w:bCs/>
          <w:sz w:val="22"/>
          <w:szCs w:val="22"/>
        </w:rPr>
        <w:t xml:space="preserve">” </w:t>
      </w:r>
      <w:r w:rsidR="003C3A5E" w:rsidRPr="00B66CAB">
        <w:rPr>
          <w:rFonts w:ascii="Arial" w:eastAsia="Wingdings" w:hAnsi="Arial" w:cs="Arial"/>
          <w:sz w:val="22"/>
          <w:szCs w:val="22"/>
        </w:rPr>
        <w:t>à</w:t>
      </w:r>
      <w:r w:rsidR="003C3A5E" w:rsidRPr="00B66CAB">
        <w:rPr>
          <w:rFonts w:ascii="Arial" w:hAnsi="Arial" w:cs="Arial"/>
          <w:bCs/>
          <w:sz w:val="22"/>
          <w:szCs w:val="22"/>
        </w:rPr>
        <w:t xml:space="preserve"> selecionar o botão “</w:t>
      </w:r>
      <w:r w:rsidR="003C3A5E" w:rsidRPr="00B66CAB">
        <w:rPr>
          <w:rFonts w:ascii="Arial" w:hAnsi="Arial" w:cs="Arial"/>
          <w:bCs/>
          <w:i/>
          <w:iCs/>
          <w:sz w:val="22"/>
          <w:szCs w:val="22"/>
        </w:rPr>
        <w:t>INCLUIR INTENÇÃO DE RECURSO</w:t>
      </w:r>
      <w:r w:rsidR="003C3A5E" w:rsidRPr="00B66CAB">
        <w:rPr>
          <w:rFonts w:ascii="Arial" w:hAnsi="Arial" w:cs="Arial"/>
          <w:bCs/>
          <w:sz w:val="22"/>
          <w:szCs w:val="22"/>
        </w:rPr>
        <w:t xml:space="preserve">” </w:t>
      </w:r>
      <w:r w:rsidR="003C3A5E" w:rsidRPr="00B66CAB">
        <w:rPr>
          <w:rFonts w:ascii="Arial" w:eastAsia="Wingdings" w:hAnsi="Arial" w:cs="Arial"/>
          <w:sz w:val="22"/>
          <w:szCs w:val="22"/>
        </w:rPr>
        <w:t>à</w:t>
      </w:r>
      <w:r w:rsidR="003C3A5E" w:rsidRPr="00B66CAB">
        <w:rPr>
          <w:rFonts w:ascii="Arial" w:hAnsi="Arial" w:cs="Arial"/>
          <w:bCs/>
          <w:sz w:val="22"/>
          <w:szCs w:val="22"/>
        </w:rPr>
        <w:t xml:space="preserve"> inserir a descrição argumentos </w:t>
      </w:r>
      <w:r w:rsidR="003C3A5E" w:rsidRPr="00B66CAB">
        <w:rPr>
          <w:rFonts w:ascii="Arial" w:eastAsia="Wingdings" w:hAnsi="Arial" w:cs="Arial"/>
          <w:sz w:val="22"/>
          <w:szCs w:val="22"/>
        </w:rPr>
        <w:t>à</w:t>
      </w:r>
      <w:r w:rsidR="003C3A5E" w:rsidRPr="00B66CAB">
        <w:rPr>
          <w:rFonts w:ascii="Arial" w:hAnsi="Arial" w:cs="Arial"/>
          <w:bCs/>
          <w:sz w:val="22"/>
          <w:szCs w:val="22"/>
        </w:rPr>
        <w:t xml:space="preserve"> clicar em “</w:t>
      </w:r>
      <w:r w:rsidR="003C3A5E" w:rsidRPr="00B66CAB">
        <w:rPr>
          <w:rFonts w:ascii="Arial" w:hAnsi="Arial" w:cs="Arial"/>
          <w:bCs/>
          <w:i/>
          <w:iCs/>
          <w:sz w:val="22"/>
          <w:szCs w:val="22"/>
        </w:rPr>
        <w:t>ENVIAR</w:t>
      </w:r>
      <w:r w:rsidR="003C3A5E" w:rsidRPr="00B66CAB">
        <w:rPr>
          <w:rFonts w:ascii="Arial" w:hAnsi="Arial" w:cs="Arial"/>
          <w:bCs/>
          <w:sz w:val="22"/>
          <w:szCs w:val="22"/>
        </w:rPr>
        <w:t xml:space="preserve">”, no prazo de </w:t>
      </w:r>
      <w:r w:rsidR="00B63E89" w:rsidRPr="00BE5F1B">
        <w:rPr>
          <w:rFonts w:ascii="Arial" w:hAnsi="Arial" w:cs="Arial"/>
          <w:bCs/>
          <w:sz w:val="22"/>
          <w:szCs w:val="22"/>
        </w:rPr>
        <w:t xml:space="preserve">até </w:t>
      </w:r>
      <w:r w:rsidR="00B63E89" w:rsidRPr="00223544">
        <w:rPr>
          <w:rFonts w:ascii="Arial" w:hAnsi="Arial" w:cs="Arial"/>
          <w:b/>
          <w:sz w:val="22"/>
          <w:szCs w:val="22"/>
          <w:highlight w:val="yellow"/>
        </w:rPr>
        <w:t>30 (trinta) minutos</w:t>
      </w:r>
      <w:r w:rsidR="003C3A5E" w:rsidRPr="00B66CAB">
        <w:rPr>
          <w:rFonts w:ascii="Arial" w:hAnsi="Arial" w:cs="Arial"/>
          <w:bCs/>
          <w:sz w:val="22"/>
          <w:szCs w:val="22"/>
        </w:rPr>
        <w:t xml:space="preserve"> a partir da comunicação pelo sistema. </w:t>
      </w:r>
    </w:p>
    <w:bookmarkEnd w:id="32"/>
    <w:p w14:paraId="011A7178" w14:textId="77777777" w:rsidR="00774456" w:rsidRPr="00B66CAB" w:rsidRDefault="00774456" w:rsidP="00811AA3">
      <w:pPr>
        <w:ind w:left="1134" w:hanging="1134"/>
        <w:jc w:val="both"/>
        <w:rPr>
          <w:rFonts w:ascii="Arial" w:hAnsi="Arial" w:cs="Arial"/>
          <w:bCs/>
          <w:sz w:val="22"/>
          <w:szCs w:val="22"/>
        </w:rPr>
      </w:pPr>
    </w:p>
    <w:p w14:paraId="6E7FBEB1" w14:textId="77777777" w:rsidR="00C230D4" w:rsidRPr="00B66CAB" w:rsidRDefault="00433039" w:rsidP="002E0112">
      <w:pPr>
        <w:ind w:left="1134" w:hanging="1134"/>
        <w:jc w:val="both"/>
        <w:rPr>
          <w:rFonts w:ascii="Arial" w:hAnsi="Arial" w:cs="Arial"/>
          <w:sz w:val="22"/>
          <w:szCs w:val="22"/>
        </w:rPr>
      </w:pPr>
      <w:r w:rsidRPr="00B66CAB">
        <w:rPr>
          <w:rFonts w:ascii="Arial" w:hAnsi="Arial" w:cs="Arial"/>
          <w:sz w:val="22"/>
          <w:szCs w:val="22"/>
        </w:rPr>
        <w:t>11</w:t>
      </w:r>
      <w:r w:rsidR="00A716F4" w:rsidRPr="00B66CAB">
        <w:rPr>
          <w:rFonts w:ascii="Arial" w:hAnsi="Arial" w:cs="Arial"/>
          <w:bCs/>
          <w:sz w:val="22"/>
          <w:szCs w:val="22"/>
        </w:rPr>
        <w:t>.1.1</w:t>
      </w:r>
      <w:r w:rsidR="00A716F4" w:rsidRPr="00B66CAB">
        <w:rPr>
          <w:rFonts w:ascii="Arial" w:hAnsi="Arial" w:cs="Arial"/>
          <w:bCs/>
          <w:sz w:val="22"/>
          <w:szCs w:val="22"/>
        </w:rPr>
        <w:tab/>
      </w:r>
      <w:bookmarkStart w:id="33" w:name="_Hlk130815705"/>
      <w:r w:rsidR="00C230D4" w:rsidRPr="00B66CAB">
        <w:rPr>
          <w:rFonts w:ascii="Arial" w:hAnsi="Arial" w:cs="Arial"/>
          <w:sz w:val="22"/>
          <w:szCs w:val="22"/>
        </w:rPr>
        <w:t xml:space="preserve">A recorrente que tiver sua manifestação de intenção de recurso aceita pelo Licitador será concedido o prazo de 5 (cinco) dias úteis para apresentar Razões </w:t>
      </w:r>
      <w:r w:rsidR="00C230D4" w:rsidRPr="00B66CAB">
        <w:rPr>
          <w:rFonts w:ascii="Arial" w:hAnsi="Arial" w:cs="Arial"/>
          <w:sz w:val="22"/>
          <w:szCs w:val="22"/>
        </w:rPr>
        <w:lastRenderedPageBreak/>
        <w:t>de Recurso, facultando-se aos demais licitantes a oportunidade de apresentar contrarrazões em igual número de dias, que começarão a correr do término do prazo da recorrente, sendo-lhes assegurada vista imediata dos elementos indispensáveis à defesa dos seus interesses.</w:t>
      </w:r>
    </w:p>
    <w:bookmarkEnd w:id="33"/>
    <w:p w14:paraId="35C36BB0" w14:textId="77777777" w:rsidR="00C230D4" w:rsidRPr="00B66CAB" w:rsidRDefault="00C230D4" w:rsidP="00811AA3">
      <w:pPr>
        <w:ind w:left="1134" w:hanging="1134"/>
        <w:jc w:val="both"/>
        <w:rPr>
          <w:rFonts w:ascii="Arial" w:hAnsi="Arial" w:cs="Arial"/>
          <w:sz w:val="22"/>
          <w:szCs w:val="22"/>
        </w:rPr>
      </w:pPr>
    </w:p>
    <w:p w14:paraId="250706CC" w14:textId="77777777" w:rsidR="00A716F4" w:rsidRPr="00B66CAB" w:rsidRDefault="00433039" w:rsidP="00811AA3">
      <w:pPr>
        <w:ind w:left="1134" w:hanging="1134"/>
        <w:jc w:val="both"/>
        <w:rPr>
          <w:rFonts w:ascii="Arial" w:hAnsi="Arial" w:cs="Arial"/>
          <w:bCs/>
          <w:sz w:val="22"/>
          <w:szCs w:val="22"/>
        </w:rPr>
      </w:pPr>
      <w:r w:rsidRPr="00B66CAB">
        <w:rPr>
          <w:rFonts w:ascii="Arial" w:hAnsi="Arial" w:cs="Arial"/>
          <w:sz w:val="22"/>
          <w:szCs w:val="22"/>
        </w:rPr>
        <w:t>11</w:t>
      </w:r>
      <w:r w:rsidR="00A716F4" w:rsidRPr="00B66CAB">
        <w:rPr>
          <w:rFonts w:ascii="Arial" w:hAnsi="Arial" w:cs="Arial"/>
          <w:bCs/>
          <w:sz w:val="22"/>
          <w:szCs w:val="22"/>
        </w:rPr>
        <w:t>.1.2</w:t>
      </w:r>
      <w:r w:rsidR="00A716F4" w:rsidRPr="00B66CAB">
        <w:rPr>
          <w:rFonts w:ascii="Arial" w:hAnsi="Arial" w:cs="Arial"/>
          <w:bCs/>
          <w:sz w:val="22"/>
          <w:szCs w:val="22"/>
        </w:rPr>
        <w:tab/>
        <w:t>Os recursos e contra</w:t>
      </w:r>
      <w:r w:rsidR="00F45147" w:rsidRPr="00B66CAB">
        <w:rPr>
          <w:rFonts w:ascii="Arial" w:hAnsi="Arial" w:cs="Arial"/>
          <w:bCs/>
          <w:sz w:val="22"/>
          <w:szCs w:val="22"/>
        </w:rPr>
        <w:t>r</w:t>
      </w:r>
      <w:r w:rsidR="00A716F4" w:rsidRPr="00B66CAB">
        <w:rPr>
          <w:rFonts w:ascii="Arial" w:hAnsi="Arial" w:cs="Arial"/>
          <w:bCs/>
          <w:sz w:val="22"/>
          <w:szCs w:val="22"/>
        </w:rPr>
        <w:t xml:space="preserve">razões somente poderão ser encaminhados por meio eletrônico, no endereço citado no </w:t>
      </w:r>
      <w:r w:rsidR="002E0112" w:rsidRPr="00B66CAB">
        <w:rPr>
          <w:rFonts w:ascii="Arial" w:hAnsi="Arial" w:cs="Arial"/>
          <w:sz w:val="22"/>
          <w:szCs w:val="22"/>
        </w:rPr>
        <w:t>item</w:t>
      </w:r>
      <w:r w:rsidR="00A716F4" w:rsidRPr="00B66CAB">
        <w:rPr>
          <w:rFonts w:ascii="Arial" w:hAnsi="Arial" w:cs="Arial"/>
          <w:bCs/>
          <w:sz w:val="22"/>
          <w:szCs w:val="22"/>
        </w:rPr>
        <w:t xml:space="preserve"> </w:t>
      </w:r>
      <w:r w:rsidRPr="00B66CAB">
        <w:rPr>
          <w:rFonts w:ascii="Arial" w:hAnsi="Arial" w:cs="Arial"/>
          <w:sz w:val="22"/>
          <w:szCs w:val="22"/>
        </w:rPr>
        <w:t>11</w:t>
      </w:r>
      <w:r w:rsidR="00A716F4" w:rsidRPr="00B66CAB">
        <w:rPr>
          <w:rFonts w:ascii="Arial" w:hAnsi="Arial" w:cs="Arial"/>
          <w:bCs/>
          <w:sz w:val="22"/>
          <w:szCs w:val="22"/>
        </w:rPr>
        <w:t>.1.</w:t>
      </w:r>
    </w:p>
    <w:p w14:paraId="199C7B01" w14:textId="77777777" w:rsidR="00A716F4" w:rsidRPr="00B66CAB" w:rsidRDefault="00A716F4" w:rsidP="00811AA3">
      <w:pPr>
        <w:ind w:left="1134" w:hanging="1134"/>
        <w:jc w:val="both"/>
        <w:rPr>
          <w:rFonts w:ascii="Arial" w:hAnsi="Arial" w:cs="Arial"/>
          <w:sz w:val="22"/>
          <w:szCs w:val="22"/>
        </w:rPr>
      </w:pPr>
    </w:p>
    <w:p w14:paraId="344C294E" w14:textId="77777777" w:rsidR="00AE564F" w:rsidRDefault="002E0112" w:rsidP="001B1AC3">
      <w:pPr>
        <w:widowControl w:val="0"/>
        <w:ind w:left="1134" w:hanging="1134"/>
        <w:jc w:val="both"/>
        <w:rPr>
          <w:rStyle w:val="normaltextrun"/>
          <w:rFonts w:ascii="Arial" w:hAnsi="Arial" w:cs="Arial"/>
          <w:color w:val="000000"/>
          <w:sz w:val="22"/>
          <w:szCs w:val="22"/>
          <w:shd w:val="clear" w:color="auto" w:fill="FFFFFF"/>
        </w:rPr>
      </w:pPr>
      <w:r w:rsidRPr="00B66CAB">
        <w:rPr>
          <w:rFonts w:ascii="Arial" w:hAnsi="Arial" w:cs="Arial"/>
          <w:sz w:val="22"/>
          <w:szCs w:val="22"/>
        </w:rPr>
        <w:t>11.1.3</w:t>
      </w:r>
      <w:r w:rsidRPr="00B66CAB">
        <w:rPr>
          <w:rFonts w:ascii="Arial" w:hAnsi="Arial" w:cs="Arial"/>
          <w:sz w:val="22"/>
          <w:szCs w:val="22"/>
        </w:rPr>
        <w:tab/>
      </w:r>
      <w:r w:rsidR="00AE564F" w:rsidRPr="00B66CAB">
        <w:rPr>
          <w:rStyle w:val="normaltextrun"/>
          <w:rFonts w:ascii="Arial" w:hAnsi="Arial" w:cs="Arial"/>
          <w:color w:val="000000"/>
          <w:sz w:val="22"/>
          <w:szCs w:val="22"/>
          <w:shd w:val="clear" w:color="auto" w:fill="FFFFFF"/>
        </w:rPr>
        <w:t xml:space="preserve">Os recursos e contrarrazões redigidos pelos licitantes deverão ser registrados em campo específico do </w:t>
      </w:r>
      <w:r w:rsidR="00AE564F" w:rsidRPr="00B66CAB">
        <w:rPr>
          <w:rStyle w:val="Hyperlink"/>
          <w:rFonts w:ascii="Arial" w:hAnsi="Arial" w:cs="Arial"/>
          <w:bCs/>
          <w:sz w:val="22"/>
          <w:szCs w:val="22"/>
        </w:rPr>
        <w:t>http://licitacoes.caixa.gov.br</w:t>
      </w:r>
      <w:r w:rsidR="00AE564F" w:rsidRPr="00B66CAB">
        <w:rPr>
          <w:rStyle w:val="normaltextrun"/>
          <w:rFonts w:ascii="Arial" w:hAnsi="Arial" w:cs="Arial"/>
          <w:color w:val="000000"/>
          <w:sz w:val="22"/>
          <w:szCs w:val="22"/>
          <w:shd w:val="clear" w:color="auto" w:fill="FFFFFF"/>
        </w:rPr>
        <w:t xml:space="preserve">, </w:t>
      </w:r>
      <w:r w:rsidR="00AE564F" w:rsidRPr="00B66CAB">
        <w:rPr>
          <w:rFonts w:ascii="Arial" w:hAnsi="Arial" w:cs="Arial"/>
          <w:sz w:val="22"/>
          <w:szCs w:val="22"/>
        </w:rPr>
        <w:t>acionar o botão “</w:t>
      </w:r>
      <w:r w:rsidR="00AE564F" w:rsidRPr="00B66CAB">
        <w:rPr>
          <w:rFonts w:ascii="Arial" w:hAnsi="Arial" w:cs="Arial"/>
          <w:i/>
          <w:iCs/>
          <w:sz w:val="22"/>
          <w:szCs w:val="22"/>
        </w:rPr>
        <w:t>ENTRAR</w:t>
      </w:r>
      <w:r w:rsidR="00AE564F" w:rsidRPr="00B66CAB">
        <w:rPr>
          <w:rFonts w:ascii="Arial" w:hAnsi="Arial" w:cs="Arial"/>
          <w:sz w:val="22"/>
          <w:szCs w:val="22"/>
        </w:rPr>
        <w:t xml:space="preserve">” </w:t>
      </w:r>
      <w:proofErr w:type="gramStart"/>
      <w:r w:rsidR="00AE564F" w:rsidRPr="00B66CAB">
        <w:rPr>
          <w:rFonts w:ascii="Arial" w:eastAsia="Wingdings" w:hAnsi="Arial" w:cs="Arial"/>
          <w:sz w:val="22"/>
          <w:szCs w:val="22"/>
        </w:rPr>
        <w:t>à</w:t>
      </w:r>
      <w:proofErr w:type="gramEnd"/>
      <w:r w:rsidR="00AE564F" w:rsidRPr="00B66CAB">
        <w:rPr>
          <w:rFonts w:ascii="Arial" w:hAnsi="Arial" w:cs="Arial"/>
          <w:sz w:val="22"/>
          <w:szCs w:val="22"/>
        </w:rPr>
        <w:t xml:space="preserve"> efetuar login </w:t>
      </w:r>
      <w:r w:rsidR="00AE564F" w:rsidRPr="00B66CAB">
        <w:rPr>
          <w:rFonts w:ascii="Arial" w:eastAsia="Wingdings" w:hAnsi="Arial" w:cs="Arial"/>
          <w:sz w:val="22"/>
          <w:szCs w:val="22"/>
        </w:rPr>
        <w:t>à</w:t>
      </w:r>
      <w:r w:rsidR="00AE564F" w:rsidRPr="00B66CAB">
        <w:rPr>
          <w:rFonts w:ascii="Arial" w:hAnsi="Arial" w:cs="Arial"/>
          <w:sz w:val="22"/>
          <w:szCs w:val="22"/>
        </w:rPr>
        <w:t xml:space="preserve"> selecionar o fornecedor que deseja prosseguir </w:t>
      </w:r>
      <w:r w:rsidR="00AE564F" w:rsidRPr="00B66CAB">
        <w:rPr>
          <w:rFonts w:ascii="Arial" w:eastAsia="Wingdings" w:hAnsi="Arial" w:cs="Arial"/>
          <w:sz w:val="22"/>
          <w:szCs w:val="22"/>
        </w:rPr>
        <w:t>à</w:t>
      </w:r>
      <w:r w:rsidR="00AE564F" w:rsidRPr="00B66CAB">
        <w:rPr>
          <w:rFonts w:ascii="Arial" w:hAnsi="Arial" w:cs="Arial"/>
          <w:sz w:val="22"/>
          <w:szCs w:val="22"/>
        </w:rPr>
        <w:t xml:space="preserve"> marcar a modalidade LICITAÇÃO CAIXA </w:t>
      </w:r>
      <w:r w:rsidR="00AE564F" w:rsidRPr="00B66CAB">
        <w:rPr>
          <w:rFonts w:ascii="Arial" w:eastAsia="Wingdings" w:hAnsi="Arial" w:cs="Arial"/>
          <w:sz w:val="22"/>
          <w:szCs w:val="22"/>
        </w:rPr>
        <w:t>à</w:t>
      </w:r>
      <w:r w:rsidR="00AE564F" w:rsidRPr="00B66CAB">
        <w:rPr>
          <w:rFonts w:ascii="Arial" w:hAnsi="Arial" w:cs="Arial"/>
          <w:sz w:val="22"/>
          <w:szCs w:val="22"/>
        </w:rPr>
        <w:t xml:space="preserve"> no quadro “</w:t>
      </w:r>
      <w:r w:rsidR="00AE564F" w:rsidRPr="00B66CAB">
        <w:rPr>
          <w:rFonts w:ascii="Arial" w:hAnsi="Arial" w:cs="Arial"/>
          <w:i/>
          <w:iCs/>
          <w:sz w:val="22"/>
          <w:szCs w:val="22"/>
        </w:rPr>
        <w:t>MINHAS ATIVIDADES</w:t>
      </w:r>
      <w:r w:rsidR="00AE564F" w:rsidRPr="00B66CAB">
        <w:rPr>
          <w:rFonts w:ascii="Arial" w:hAnsi="Arial" w:cs="Arial"/>
          <w:sz w:val="22"/>
          <w:szCs w:val="22"/>
        </w:rPr>
        <w:t xml:space="preserve">” </w:t>
      </w:r>
      <w:r w:rsidR="00AE564F" w:rsidRPr="00B66CAB">
        <w:rPr>
          <w:rFonts w:ascii="Arial" w:eastAsia="Wingdings" w:hAnsi="Arial" w:cs="Arial"/>
          <w:sz w:val="22"/>
          <w:szCs w:val="22"/>
        </w:rPr>
        <w:t>à</w:t>
      </w:r>
      <w:r w:rsidR="00AE564F" w:rsidRPr="00B66CAB">
        <w:rPr>
          <w:rFonts w:ascii="Arial" w:hAnsi="Arial" w:cs="Arial"/>
          <w:sz w:val="22"/>
          <w:szCs w:val="22"/>
        </w:rPr>
        <w:t xml:space="preserve"> acionar o link</w:t>
      </w:r>
      <w:r w:rsidR="00AE564F" w:rsidRPr="00B66CAB">
        <w:rPr>
          <w:rStyle w:val="normaltextrun"/>
          <w:rFonts w:ascii="Arial" w:hAnsi="Arial" w:cs="Arial"/>
          <w:color w:val="000000"/>
          <w:sz w:val="22"/>
          <w:szCs w:val="22"/>
          <w:shd w:val="clear" w:color="auto" w:fill="FFFFFF"/>
        </w:rPr>
        <w:t xml:space="preserve"> desejado RECURSO e/ou “</w:t>
      </w:r>
      <w:r w:rsidR="00AE564F" w:rsidRPr="00B66CAB">
        <w:rPr>
          <w:rStyle w:val="normaltextrun"/>
          <w:rFonts w:ascii="Arial" w:hAnsi="Arial" w:cs="Arial"/>
          <w:i/>
          <w:iCs/>
          <w:color w:val="000000"/>
          <w:sz w:val="22"/>
          <w:szCs w:val="22"/>
          <w:shd w:val="clear" w:color="auto" w:fill="FFFFFF"/>
        </w:rPr>
        <w:t>CONTRARRAZÃO</w:t>
      </w:r>
      <w:r w:rsidR="00AE564F" w:rsidRPr="00B66CAB">
        <w:rPr>
          <w:rStyle w:val="normaltextrun"/>
          <w:rFonts w:ascii="Arial" w:hAnsi="Arial" w:cs="Arial"/>
          <w:color w:val="000000"/>
          <w:sz w:val="22"/>
          <w:szCs w:val="22"/>
          <w:shd w:val="clear" w:color="auto" w:fill="FFFFFF"/>
        </w:rPr>
        <w:t xml:space="preserve">”, registrar os argumentos e confirmar.  </w:t>
      </w:r>
    </w:p>
    <w:p w14:paraId="7B4C8683" w14:textId="77777777" w:rsidR="001B1AC3" w:rsidRDefault="001B1AC3" w:rsidP="001B1AC3">
      <w:pPr>
        <w:widowControl w:val="0"/>
        <w:ind w:left="1134" w:hanging="1134"/>
        <w:jc w:val="both"/>
        <w:rPr>
          <w:rStyle w:val="normaltextrun"/>
          <w:rFonts w:ascii="Arial" w:hAnsi="Arial" w:cs="Arial"/>
          <w:color w:val="000000"/>
          <w:sz w:val="22"/>
          <w:szCs w:val="22"/>
          <w:shd w:val="clear" w:color="auto" w:fill="FFFFFF"/>
        </w:rPr>
      </w:pPr>
    </w:p>
    <w:p w14:paraId="58F90707" w14:textId="281FE3FC" w:rsidR="001B1AC3" w:rsidRPr="00B66CAB" w:rsidRDefault="001B1AC3" w:rsidP="001B1AC3">
      <w:pPr>
        <w:widowControl w:val="0"/>
        <w:ind w:left="1134" w:hanging="1134"/>
        <w:jc w:val="both"/>
        <w:rPr>
          <w:rStyle w:val="normaltextrun"/>
          <w:rFonts w:ascii="Arial" w:hAnsi="Arial" w:cs="Arial"/>
          <w:color w:val="000000"/>
          <w:sz w:val="22"/>
          <w:szCs w:val="22"/>
          <w:shd w:val="clear" w:color="auto" w:fill="FFFFFF"/>
        </w:rPr>
      </w:pPr>
      <w:r>
        <w:rPr>
          <w:rStyle w:val="normaltextrun"/>
          <w:rFonts w:ascii="Arial" w:hAnsi="Arial" w:cs="Arial"/>
          <w:color w:val="000000"/>
          <w:sz w:val="22"/>
          <w:szCs w:val="22"/>
          <w:shd w:val="clear" w:color="auto" w:fill="FFFFFF"/>
        </w:rPr>
        <w:t>11.1.4</w:t>
      </w:r>
      <w:r>
        <w:rPr>
          <w:rStyle w:val="normaltextrun"/>
          <w:rFonts w:ascii="Arial" w:hAnsi="Arial" w:cs="Arial"/>
          <w:color w:val="000000"/>
          <w:sz w:val="22"/>
          <w:szCs w:val="22"/>
          <w:shd w:val="clear" w:color="auto" w:fill="FFFFFF"/>
        </w:rPr>
        <w:tab/>
      </w:r>
      <w:r w:rsidR="005B37D1" w:rsidRPr="00EB2506">
        <w:rPr>
          <w:rStyle w:val="normaltextrun"/>
          <w:rFonts w:ascii="Arial" w:hAnsi="Arial" w:cs="Arial"/>
          <w:color w:val="000000"/>
          <w:sz w:val="22"/>
          <w:szCs w:val="22"/>
          <w:highlight w:val="green"/>
          <w:shd w:val="clear" w:color="auto" w:fill="FFFFFF"/>
        </w:rPr>
        <w:t xml:space="preserve">Não será </w:t>
      </w:r>
      <w:r w:rsidR="00FC2735" w:rsidRPr="00EB2506">
        <w:rPr>
          <w:rStyle w:val="normaltextrun"/>
          <w:rFonts w:ascii="Arial" w:hAnsi="Arial" w:cs="Arial"/>
          <w:color w:val="000000"/>
          <w:sz w:val="22"/>
          <w:szCs w:val="22"/>
          <w:highlight w:val="green"/>
          <w:shd w:val="clear" w:color="auto" w:fill="FFFFFF"/>
        </w:rPr>
        <w:t>acatada a intenção de recurso que tenha por objeto questionar</w:t>
      </w:r>
      <w:r w:rsidR="002D2A9D" w:rsidRPr="00EB2506">
        <w:rPr>
          <w:rStyle w:val="normaltextrun"/>
          <w:rFonts w:ascii="Arial" w:hAnsi="Arial" w:cs="Arial"/>
          <w:color w:val="000000"/>
          <w:sz w:val="22"/>
          <w:szCs w:val="22"/>
          <w:highlight w:val="green"/>
          <w:shd w:val="clear" w:color="auto" w:fill="FFFFFF"/>
        </w:rPr>
        <w:t xml:space="preserve"> a licitação restrita a fornecedores pré-qualificados</w:t>
      </w:r>
      <w:r w:rsidR="00785862" w:rsidRPr="00EB2506">
        <w:rPr>
          <w:rStyle w:val="normaltextrun"/>
          <w:rFonts w:ascii="Arial" w:hAnsi="Arial" w:cs="Arial"/>
          <w:color w:val="000000"/>
          <w:sz w:val="22"/>
          <w:szCs w:val="22"/>
          <w:highlight w:val="green"/>
          <w:shd w:val="clear" w:color="auto" w:fill="FFFFFF"/>
        </w:rPr>
        <w:t xml:space="preserve">, uma vez que </w:t>
      </w:r>
      <w:r w:rsidR="00B20DF0" w:rsidRPr="00EB2506">
        <w:rPr>
          <w:rStyle w:val="normaltextrun"/>
          <w:rFonts w:ascii="Arial" w:hAnsi="Arial" w:cs="Arial"/>
          <w:color w:val="000000"/>
          <w:sz w:val="22"/>
          <w:szCs w:val="22"/>
          <w:highlight w:val="green"/>
          <w:shd w:val="clear" w:color="auto" w:fill="FFFFFF"/>
        </w:rPr>
        <w:t>esta é condição para adesão ao presente edital</w:t>
      </w:r>
      <w:r w:rsidR="00CE44D9" w:rsidRPr="00EB2506">
        <w:rPr>
          <w:rStyle w:val="normaltextrun"/>
          <w:rFonts w:ascii="Arial" w:hAnsi="Arial" w:cs="Arial"/>
          <w:color w:val="000000"/>
          <w:sz w:val="22"/>
          <w:szCs w:val="22"/>
          <w:highlight w:val="green"/>
          <w:shd w:val="clear" w:color="auto" w:fill="FFFFFF"/>
        </w:rPr>
        <w:t>, conforme disposto</w:t>
      </w:r>
      <w:r w:rsidR="00A42504" w:rsidRPr="00EB2506">
        <w:rPr>
          <w:rStyle w:val="normaltextrun"/>
          <w:rFonts w:ascii="Arial" w:hAnsi="Arial" w:cs="Arial"/>
          <w:color w:val="000000"/>
          <w:sz w:val="22"/>
          <w:szCs w:val="22"/>
          <w:highlight w:val="green"/>
          <w:shd w:val="clear" w:color="auto" w:fill="FFFFFF"/>
        </w:rPr>
        <w:t xml:space="preserve"> no A</w:t>
      </w:r>
      <w:r w:rsidR="00D05B4F" w:rsidRPr="00EB2506">
        <w:rPr>
          <w:rStyle w:val="normaltextrun"/>
          <w:rFonts w:ascii="Arial" w:hAnsi="Arial" w:cs="Arial"/>
          <w:color w:val="000000"/>
          <w:sz w:val="22"/>
          <w:szCs w:val="22"/>
          <w:highlight w:val="green"/>
          <w:shd w:val="clear" w:color="auto" w:fill="FFFFFF"/>
        </w:rPr>
        <w:t>rt. 63 da Lei 13.303/2016</w:t>
      </w:r>
      <w:r w:rsidR="00CE44D9" w:rsidRPr="00EB2506">
        <w:rPr>
          <w:rStyle w:val="normaltextrun"/>
          <w:rFonts w:ascii="Arial" w:hAnsi="Arial" w:cs="Arial"/>
          <w:color w:val="000000"/>
          <w:sz w:val="22"/>
          <w:szCs w:val="22"/>
          <w:highlight w:val="green"/>
          <w:shd w:val="clear" w:color="auto" w:fill="FFFFFF"/>
        </w:rPr>
        <w:t>, bem como</w:t>
      </w:r>
      <w:r w:rsidR="00512DA8" w:rsidRPr="00EB2506">
        <w:rPr>
          <w:rStyle w:val="normaltextrun"/>
          <w:rFonts w:ascii="Arial" w:hAnsi="Arial" w:cs="Arial"/>
          <w:color w:val="000000"/>
          <w:sz w:val="22"/>
          <w:szCs w:val="22"/>
          <w:highlight w:val="green"/>
          <w:shd w:val="clear" w:color="auto" w:fill="FFFFFF"/>
        </w:rPr>
        <w:t xml:space="preserve"> </w:t>
      </w:r>
      <w:r w:rsidR="00B643BC" w:rsidRPr="00EB2506">
        <w:rPr>
          <w:rStyle w:val="normaltextrun"/>
          <w:rFonts w:ascii="Arial" w:hAnsi="Arial" w:cs="Arial"/>
          <w:color w:val="000000"/>
          <w:sz w:val="22"/>
          <w:szCs w:val="22"/>
          <w:highlight w:val="green"/>
          <w:shd w:val="clear" w:color="auto" w:fill="FFFFFF"/>
        </w:rPr>
        <w:t>nos termos do</w:t>
      </w:r>
      <w:r w:rsidR="00512DA8" w:rsidRPr="00EB2506">
        <w:rPr>
          <w:rStyle w:val="normaltextrun"/>
          <w:rFonts w:ascii="Arial" w:hAnsi="Arial" w:cs="Arial"/>
          <w:color w:val="000000"/>
          <w:sz w:val="22"/>
          <w:szCs w:val="22"/>
          <w:highlight w:val="green"/>
          <w:shd w:val="clear" w:color="auto" w:fill="FFFFFF"/>
        </w:rPr>
        <w:t xml:space="preserve"> Art. 31 do RLCC.</w:t>
      </w:r>
      <w:r w:rsidR="00D05B4F">
        <w:rPr>
          <w:rStyle w:val="normaltextrun"/>
          <w:rFonts w:ascii="Arial" w:hAnsi="Arial" w:cs="Arial"/>
          <w:color w:val="000000"/>
          <w:sz w:val="22"/>
          <w:szCs w:val="22"/>
          <w:shd w:val="clear" w:color="auto" w:fill="FFFFFF"/>
        </w:rPr>
        <w:t xml:space="preserve"> </w:t>
      </w:r>
    </w:p>
    <w:p w14:paraId="4325FED3" w14:textId="77777777" w:rsidR="002E0112" w:rsidRPr="00B66CAB" w:rsidRDefault="002E0112" w:rsidP="002E0112">
      <w:pPr>
        <w:ind w:left="1134" w:hanging="1134"/>
        <w:jc w:val="both"/>
        <w:rPr>
          <w:rFonts w:ascii="Arial" w:hAnsi="Arial" w:cs="Arial"/>
          <w:sz w:val="22"/>
          <w:szCs w:val="22"/>
        </w:rPr>
      </w:pPr>
    </w:p>
    <w:p w14:paraId="23ADB19B" w14:textId="77777777" w:rsidR="002E0112" w:rsidRPr="00B66CAB" w:rsidRDefault="002E0112" w:rsidP="002E0112">
      <w:pPr>
        <w:ind w:left="1134" w:hanging="1134"/>
        <w:jc w:val="both"/>
        <w:rPr>
          <w:rFonts w:ascii="Arial" w:hAnsi="Arial" w:cs="Arial"/>
          <w:sz w:val="22"/>
          <w:szCs w:val="22"/>
        </w:rPr>
      </w:pPr>
      <w:r w:rsidRPr="00B66CAB">
        <w:rPr>
          <w:rFonts w:ascii="Arial" w:hAnsi="Arial" w:cs="Arial"/>
          <w:sz w:val="22"/>
          <w:szCs w:val="22"/>
        </w:rPr>
        <w:t>11.2</w:t>
      </w:r>
      <w:r w:rsidRPr="00B66CAB">
        <w:rPr>
          <w:rFonts w:ascii="Arial" w:hAnsi="Arial" w:cs="Arial"/>
          <w:sz w:val="22"/>
          <w:szCs w:val="22"/>
        </w:rPr>
        <w:tab/>
        <w:t>A falta de manifestação motivada do licitante, no prazo estabelecido no item 11.1.1, importará a decadência do direito de recurso ficando o Licitador autorizado a declarar o licitante como vencedor da licitação.</w:t>
      </w:r>
    </w:p>
    <w:p w14:paraId="59834FB0" w14:textId="77777777" w:rsidR="00A716F4" w:rsidRPr="00B66CAB" w:rsidRDefault="00A716F4" w:rsidP="00811AA3">
      <w:pPr>
        <w:ind w:left="1134" w:hanging="1134"/>
        <w:jc w:val="both"/>
        <w:rPr>
          <w:rFonts w:ascii="Arial" w:hAnsi="Arial" w:cs="Arial"/>
          <w:sz w:val="22"/>
          <w:szCs w:val="22"/>
        </w:rPr>
      </w:pPr>
    </w:p>
    <w:p w14:paraId="1D94FE9D" w14:textId="77777777" w:rsidR="00A716F4" w:rsidRPr="00B66CAB" w:rsidRDefault="00433039" w:rsidP="00811AA3">
      <w:pPr>
        <w:ind w:left="1134" w:hanging="1134"/>
        <w:jc w:val="both"/>
        <w:rPr>
          <w:rFonts w:ascii="Arial" w:hAnsi="Arial" w:cs="Arial"/>
          <w:sz w:val="22"/>
          <w:szCs w:val="22"/>
        </w:rPr>
      </w:pPr>
      <w:r w:rsidRPr="00B66CAB">
        <w:rPr>
          <w:rFonts w:ascii="Arial" w:hAnsi="Arial" w:cs="Arial"/>
          <w:sz w:val="22"/>
          <w:szCs w:val="22"/>
        </w:rPr>
        <w:t>11</w:t>
      </w:r>
      <w:r w:rsidR="00A716F4" w:rsidRPr="00B66CAB">
        <w:rPr>
          <w:rFonts w:ascii="Arial" w:hAnsi="Arial" w:cs="Arial"/>
          <w:sz w:val="22"/>
          <w:szCs w:val="22"/>
        </w:rPr>
        <w:t>.3</w:t>
      </w:r>
      <w:r w:rsidR="00A716F4" w:rsidRPr="00B66CAB">
        <w:rPr>
          <w:rFonts w:ascii="Arial" w:hAnsi="Arial" w:cs="Arial"/>
          <w:sz w:val="22"/>
          <w:szCs w:val="22"/>
        </w:rPr>
        <w:tab/>
        <w:t xml:space="preserve">Qualquer recurso contra decisão do </w:t>
      </w:r>
      <w:r w:rsidR="00C230D4" w:rsidRPr="00B66CAB">
        <w:rPr>
          <w:rFonts w:ascii="Arial" w:hAnsi="Arial" w:cs="Arial"/>
          <w:sz w:val="22"/>
          <w:szCs w:val="22"/>
        </w:rPr>
        <w:t xml:space="preserve">Licitador </w:t>
      </w:r>
      <w:r w:rsidR="00A716F4" w:rsidRPr="00B66CAB">
        <w:rPr>
          <w:rFonts w:ascii="Arial" w:hAnsi="Arial" w:cs="Arial"/>
          <w:sz w:val="22"/>
          <w:szCs w:val="22"/>
        </w:rPr>
        <w:t>não terá efeito suspensivo, salvo nos casos de habilitação ou inabilitação do licitante ou julgamento das propostas, podendo a autoridade competente, motivadamente e presente as razões de interesse público, atribuir ao recurso interposto eficácia suspensiva.</w:t>
      </w:r>
    </w:p>
    <w:p w14:paraId="77F8812F" w14:textId="77777777" w:rsidR="00A716F4" w:rsidRPr="00B66CAB" w:rsidRDefault="00A716F4" w:rsidP="00811AA3">
      <w:pPr>
        <w:ind w:left="1134" w:hanging="1134"/>
        <w:jc w:val="both"/>
        <w:rPr>
          <w:rFonts w:ascii="Arial" w:hAnsi="Arial" w:cs="Arial"/>
          <w:sz w:val="22"/>
          <w:szCs w:val="22"/>
        </w:rPr>
      </w:pPr>
    </w:p>
    <w:p w14:paraId="1380D21A" w14:textId="77777777" w:rsidR="00A716F4" w:rsidRPr="00B66CAB" w:rsidRDefault="00433039" w:rsidP="00811AA3">
      <w:pPr>
        <w:ind w:left="1134" w:hanging="1134"/>
        <w:jc w:val="both"/>
        <w:rPr>
          <w:rFonts w:ascii="Arial" w:hAnsi="Arial" w:cs="Arial"/>
          <w:sz w:val="22"/>
          <w:szCs w:val="22"/>
        </w:rPr>
      </w:pPr>
      <w:r w:rsidRPr="00B66CAB">
        <w:rPr>
          <w:rFonts w:ascii="Arial" w:hAnsi="Arial" w:cs="Arial"/>
          <w:sz w:val="22"/>
          <w:szCs w:val="22"/>
        </w:rPr>
        <w:t>11</w:t>
      </w:r>
      <w:r w:rsidR="00A716F4" w:rsidRPr="00B66CAB">
        <w:rPr>
          <w:rFonts w:ascii="Arial" w:hAnsi="Arial" w:cs="Arial"/>
          <w:sz w:val="22"/>
          <w:szCs w:val="22"/>
        </w:rPr>
        <w:t>.4</w:t>
      </w:r>
      <w:r w:rsidR="00A716F4" w:rsidRPr="00B66CAB">
        <w:rPr>
          <w:rFonts w:ascii="Arial" w:hAnsi="Arial" w:cs="Arial"/>
          <w:sz w:val="22"/>
          <w:szCs w:val="22"/>
        </w:rPr>
        <w:tab/>
        <w:t>O acolhimento de recurso importará na invalidação apenas dos atos insuscetíveis de aproveitamento.</w:t>
      </w:r>
    </w:p>
    <w:p w14:paraId="5008E3D2" w14:textId="77777777" w:rsidR="00A716F4" w:rsidRPr="00B66CAB" w:rsidRDefault="00A716F4" w:rsidP="00811AA3">
      <w:pPr>
        <w:ind w:left="1134" w:hanging="1134"/>
        <w:jc w:val="both"/>
        <w:rPr>
          <w:rFonts w:ascii="Arial" w:hAnsi="Arial" w:cs="Arial"/>
          <w:sz w:val="22"/>
          <w:szCs w:val="22"/>
        </w:rPr>
      </w:pPr>
    </w:p>
    <w:p w14:paraId="0018C7DC" w14:textId="77777777" w:rsidR="00C230D4" w:rsidRPr="00B66CAB" w:rsidRDefault="00433039" w:rsidP="00811AA3">
      <w:pPr>
        <w:ind w:left="1134" w:hanging="1134"/>
        <w:jc w:val="both"/>
        <w:rPr>
          <w:rFonts w:ascii="Arial" w:hAnsi="Arial" w:cs="Arial"/>
          <w:sz w:val="22"/>
          <w:szCs w:val="22"/>
        </w:rPr>
      </w:pPr>
      <w:r w:rsidRPr="00B66CAB">
        <w:rPr>
          <w:rFonts w:ascii="Arial" w:hAnsi="Arial" w:cs="Arial"/>
          <w:sz w:val="22"/>
          <w:szCs w:val="22"/>
        </w:rPr>
        <w:t>11</w:t>
      </w:r>
      <w:r w:rsidR="00A716F4" w:rsidRPr="00B66CAB">
        <w:rPr>
          <w:rFonts w:ascii="Arial" w:hAnsi="Arial" w:cs="Arial"/>
          <w:sz w:val="22"/>
          <w:szCs w:val="22"/>
        </w:rPr>
        <w:t>.5</w:t>
      </w:r>
      <w:r w:rsidR="00A716F4" w:rsidRPr="00B66CAB">
        <w:rPr>
          <w:rFonts w:ascii="Arial" w:hAnsi="Arial" w:cs="Arial"/>
          <w:sz w:val="22"/>
          <w:szCs w:val="22"/>
        </w:rPr>
        <w:tab/>
      </w:r>
      <w:bookmarkStart w:id="34" w:name="_Hlk130815952"/>
      <w:r w:rsidR="00C230D4" w:rsidRPr="00B66CAB">
        <w:rPr>
          <w:rFonts w:ascii="Arial" w:hAnsi="Arial" w:cs="Arial"/>
          <w:sz w:val="22"/>
          <w:szCs w:val="22"/>
        </w:rPr>
        <w:t>Decidido(s) o(s) recurso(s), e constatada a regularidade dos atos procedimentais, o resultado da licitação será submetido para homologação da autoridade competente.</w:t>
      </w:r>
    </w:p>
    <w:bookmarkEnd w:id="34"/>
    <w:p w14:paraId="51B7EADC" w14:textId="77777777" w:rsidR="00A716F4" w:rsidRPr="00B66CAB" w:rsidRDefault="00A716F4" w:rsidP="00811AA3">
      <w:pPr>
        <w:ind w:left="1134" w:hanging="1134"/>
        <w:jc w:val="both"/>
        <w:rPr>
          <w:rFonts w:ascii="Arial" w:hAnsi="Arial" w:cs="Arial"/>
          <w:sz w:val="22"/>
          <w:szCs w:val="22"/>
        </w:rPr>
      </w:pPr>
    </w:p>
    <w:p w14:paraId="7996DADF" w14:textId="17B9CCA6" w:rsidR="00A716F4" w:rsidRPr="00B66CAB" w:rsidRDefault="00433039" w:rsidP="00811AA3">
      <w:pPr>
        <w:ind w:left="1134" w:hanging="1134"/>
        <w:jc w:val="both"/>
        <w:rPr>
          <w:rFonts w:ascii="Arial" w:hAnsi="Arial" w:cs="Arial"/>
          <w:sz w:val="22"/>
          <w:szCs w:val="22"/>
        </w:rPr>
      </w:pPr>
      <w:r w:rsidRPr="00B66CAB">
        <w:rPr>
          <w:rFonts w:ascii="Arial" w:hAnsi="Arial" w:cs="Arial"/>
          <w:sz w:val="22"/>
          <w:szCs w:val="22"/>
        </w:rPr>
        <w:t>11</w:t>
      </w:r>
      <w:r w:rsidR="00A716F4" w:rsidRPr="00B66CAB">
        <w:rPr>
          <w:rFonts w:ascii="Arial" w:hAnsi="Arial" w:cs="Arial"/>
          <w:sz w:val="22"/>
          <w:szCs w:val="22"/>
        </w:rPr>
        <w:t>.6</w:t>
      </w:r>
      <w:r w:rsidR="00A716F4" w:rsidRPr="00B66CAB">
        <w:rPr>
          <w:rFonts w:ascii="Arial" w:hAnsi="Arial" w:cs="Arial"/>
          <w:sz w:val="22"/>
          <w:szCs w:val="22"/>
        </w:rPr>
        <w:tab/>
        <w:t xml:space="preserve">A decisão em grau de recurso será definitiva e dela dar-se-á conhecimento aos interessados, por meio de comunicação </w:t>
      </w:r>
      <w:r w:rsidR="00FE2FD6" w:rsidRPr="00B66CAB">
        <w:rPr>
          <w:rFonts w:ascii="Arial" w:hAnsi="Arial" w:cs="Arial"/>
          <w:sz w:val="22"/>
          <w:szCs w:val="22"/>
        </w:rPr>
        <w:t>por e-mail.</w:t>
      </w:r>
    </w:p>
    <w:p w14:paraId="2B57A6A8" w14:textId="77777777" w:rsidR="005A7489" w:rsidRPr="00B66CAB" w:rsidRDefault="005A7489" w:rsidP="00811AA3">
      <w:pPr>
        <w:tabs>
          <w:tab w:val="left" w:pos="1418"/>
        </w:tabs>
        <w:ind w:left="1134" w:hanging="1134"/>
        <w:jc w:val="both"/>
        <w:rPr>
          <w:rFonts w:ascii="Arial" w:hAnsi="Arial" w:cs="Arial"/>
          <w:bCs/>
          <w:sz w:val="22"/>
          <w:szCs w:val="22"/>
        </w:rPr>
      </w:pPr>
    </w:p>
    <w:p w14:paraId="5CA1486E" w14:textId="77777777" w:rsidR="00A716F4" w:rsidRPr="00B66CAB" w:rsidRDefault="006A3057" w:rsidP="00811AA3">
      <w:pPr>
        <w:tabs>
          <w:tab w:val="center" w:pos="1418"/>
        </w:tabs>
        <w:ind w:left="1134" w:hanging="1134"/>
        <w:jc w:val="both"/>
        <w:rPr>
          <w:rFonts w:ascii="Arial" w:hAnsi="Arial" w:cs="Arial"/>
          <w:b/>
          <w:sz w:val="22"/>
          <w:szCs w:val="22"/>
          <w:u w:val="single"/>
        </w:rPr>
      </w:pPr>
      <w:r w:rsidRPr="00B66CAB">
        <w:rPr>
          <w:rFonts w:ascii="Arial" w:hAnsi="Arial" w:cs="Arial"/>
          <w:b/>
          <w:sz w:val="22"/>
          <w:szCs w:val="22"/>
        </w:rPr>
        <w:t>12</w:t>
      </w:r>
      <w:r w:rsidR="00A716F4" w:rsidRPr="00B66CAB">
        <w:rPr>
          <w:rFonts w:ascii="Arial" w:hAnsi="Arial" w:cs="Arial"/>
          <w:b/>
          <w:sz w:val="22"/>
          <w:szCs w:val="22"/>
        </w:rPr>
        <w:tab/>
      </w:r>
      <w:r w:rsidR="00A716F4" w:rsidRPr="00B66CAB">
        <w:rPr>
          <w:rFonts w:ascii="Arial" w:hAnsi="Arial" w:cs="Arial"/>
          <w:b/>
          <w:sz w:val="22"/>
          <w:szCs w:val="22"/>
          <w:u w:val="single"/>
        </w:rPr>
        <w:t xml:space="preserve">DA </w:t>
      </w:r>
      <w:r w:rsidR="008B5558" w:rsidRPr="00B66CAB">
        <w:rPr>
          <w:rFonts w:ascii="Arial" w:hAnsi="Arial" w:cs="Arial"/>
          <w:b/>
          <w:sz w:val="22"/>
          <w:szCs w:val="22"/>
          <w:u w:val="single"/>
        </w:rPr>
        <w:t>HOMOLOGAÇÃO E ASSINATURA DA ATA</w:t>
      </w:r>
    </w:p>
    <w:p w14:paraId="32649627" w14:textId="77777777" w:rsidR="00A716F4" w:rsidRPr="00B66CAB" w:rsidRDefault="00A716F4" w:rsidP="00811AA3">
      <w:pPr>
        <w:pStyle w:val="Textoembloco1"/>
        <w:tabs>
          <w:tab w:val="center" w:pos="1418"/>
        </w:tabs>
        <w:ind w:right="0"/>
        <w:rPr>
          <w:rFonts w:cs="Arial"/>
          <w:sz w:val="22"/>
          <w:szCs w:val="22"/>
        </w:rPr>
      </w:pPr>
    </w:p>
    <w:p w14:paraId="57E1291D" w14:textId="77777777" w:rsidR="00A26730" w:rsidRPr="00B66CAB" w:rsidRDefault="006A3057" w:rsidP="00811AA3">
      <w:pPr>
        <w:ind w:left="1134" w:hanging="1134"/>
        <w:jc w:val="both"/>
        <w:rPr>
          <w:rFonts w:ascii="Arial" w:hAnsi="Arial" w:cs="Arial"/>
          <w:sz w:val="22"/>
          <w:szCs w:val="22"/>
        </w:rPr>
      </w:pPr>
      <w:r w:rsidRPr="00B66CAB">
        <w:rPr>
          <w:rFonts w:ascii="Arial" w:hAnsi="Arial" w:cs="Arial"/>
          <w:sz w:val="22"/>
          <w:szCs w:val="22"/>
        </w:rPr>
        <w:t>12</w:t>
      </w:r>
      <w:r w:rsidR="00A716F4" w:rsidRPr="00B66CAB">
        <w:rPr>
          <w:rFonts w:ascii="Arial" w:hAnsi="Arial" w:cs="Arial"/>
          <w:sz w:val="22"/>
          <w:szCs w:val="22"/>
        </w:rPr>
        <w:t>.1</w:t>
      </w:r>
      <w:r w:rsidR="00A716F4" w:rsidRPr="00B66CAB">
        <w:rPr>
          <w:rFonts w:ascii="Arial" w:hAnsi="Arial" w:cs="Arial"/>
          <w:sz w:val="22"/>
          <w:szCs w:val="22"/>
        </w:rPr>
        <w:tab/>
      </w:r>
      <w:r w:rsidR="00A26730" w:rsidRPr="00B66CAB">
        <w:rPr>
          <w:rFonts w:ascii="Arial" w:hAnsi="Arial" w:cs="Arial"/>
          <w:sz w:val="22"/>
          <w:szCs w:val="22"/>
        </w:rPr>
        <w:t xml:space="preserve">À vista do relatório do </w:t>
      </w:r>
      <w:r w:rsidR="00C230D4" w:rsidRPr="00B66CAB">
        <w:rPr>
          <w:rFonts w:ascii="Arial" w:hAnsi="Arial" w:cs="Arial"/>
          <w:sz w:val="22"/>
          <w:szCs w:val="22"/>
        </w:rPr>
        <w:t>Licitador</w:t>
      </w:r>
      <w:r w:rsidR="00A26730" w:rsidRPr="00B66CAB">
        <w:rPr>
          <w:rFonts w:ascii="Arial" w:hAnsi="Arial" w:cs="Arial"/>
          <w:sz w:val="22"/>
          <w:szCs w:val="22"/>
        </w:rPr>
        <w:t>, o resultado da licitação será submetido à consideração da autoridade competente da CAIXA, para fins de homologação.</w:t>
      </w:r>
    </w:p>
    <w:p w14:paraId="73F31A4B" w14:textId="77777777" w:rsidR="00A26730" w:rsidRPr="00B66CAB" w:rsidRDefault="00A26730" w:rsidP="00811AA3">
      <w:pPr>
        <w:ind w:left="1134" w:hanging="1134"/>
        <w:jc w:val="both"/>
        <w:rPr>
          <w:rFonts w:ascii="Arial" w:hAnsi="Arial" w:cs="Arial"/>
          <w:sz w:val="22"/>
          <w:szCs w:val="22"/>
        </w:rPr>
      </w:pPr>
    </w:p>
    <w:p w14:paraId="5044AA81" w14:textId="77777777" w:rsidR="00A26730" w:rsidRPr="00B66CAB" w:rsidRDefault="006A3057" w:rsidP="00811AA3">
      <w:pPr>
        <w:ind w:left="1134" w:hanging="1134"/>
        <w:jc w:val="both"/>
        <w:rPr>
          <w:rFonts w:ascii="Arial" w:hAnsi="Arial" w:cs="Arial"/>
          <w:sz w:val="22"/>
          <w:szCs w:val="22"/>
        </w:rPr>
      </w:pPr>
      <w:r w:rsidRPr="00B66CAB">
        <w:rPr>
          <w:rFonts w:ascii="Arial" w:hAnsi="Arial" w:cs="Arial"/>
          <w:sz w:val="22"/>
          <w:szCs w:val="22"/>
        </w:rPr>
        <w:t>12</w:t>
      </w:r>
      <w:r w:rsidR="00A26730" w:rsidRPr="00B66CAB">
        <w:rPr>
          <w:rFonts w:ascii="Arial" w:hAnsi="Arial" w:cs="Arial"/>
          <w:sz w:val="22"/>
          <w:szCs w:val="22"/>
        </w:rPr>
        <w:t>.2</w:t>
      </w:r>
      <w:r w:rsidR="00A26730" w:rsidRPr="00B66CAB">
        <w:rPr>
          <w:rFonts w:ascii="Arial" w:hAnsi="Arial" w:cs="Arial"/>
          <w:sz w:val="22"/>
          <w:szCs w:val="22"/>
        </w:rPr>
        <w:tab/>
        <w:t xml:space="preserve">Após a homologação do resultado da licitação </w:t>
      </w:r>
      <w:r w:rsidR="00722B03" w:rsidRPr="00B66CAB">
        <w:rPr>
          <w:rFonts w:ascii="Arial" w:hAnsi="Arial" w:cs="Arial"/>
          <w:sz w:val="22"/>
          <w:szCs w:val="22"/>
        </w:rPr>
        <w:t>o</w:t>
      </w:r>
      <w:r w:rsidR="00A26730" w:rsidRPr="00B66CAB">
        <w:rPr>
          <w:rFonts w:ascii="Arial" w:hAnsi="Arial" w:cs="Arial"/>
          <w:sz w:val="22"/>
          <w:szCs w:val="22"/>
        </w:rPr>
        <w:t xml:space="preserve"> licitante classificad</w:t>
      </w:r>
      <w:r w:rsidR="00722B03" w:rsidRPr="00B66CAB">
        <w:rPr>
          <w:rFonts w:ascii="Arial" w:hAnsi="Arial" w:cs="Arial"/>
          <w:sz w:val="22"/>
          <w:szCs w:val="22"/>
        </w:rPr>
        <w:t>o</w:t>
      </w:r>
      <w:r w:rsidR="00A26730" w:rsidRPr="00B66CAB">
        <w:rPr>
          <w:rFonts w:ascii="Arial" w:hAnsi="Arial" w:cs="Arial"/>
          <w:sz w:val="22"/>
          <w:szCs w:val="22"/>
        </w:rPr>
        <w:t xml:space="preserve"> em primeiro lugar terá o prazo de 05 (cinco) dias úteis, a contar da data do recebimento da convocação pela CAIXA, para assinar a Ata de Registro de Preços, conforme minuta que integra o presente Edital (Anexo IV), podendo esse prazo ser prorrogado uma vez, por igual período, quando solicitado pelo fornecedor e desde que ocorra motivo justificado aceito pela CAIXA. </w:t>
      </w:r>
    </w:p>
    <w:p w14:paraId="754DE90F" w14:textId="77777777" w:rsidR="008002CE" w:rsidRPr="00B66CAB" w:rsidRDefault="008002CE" w:rsidP="00811AA3">
      <w:pPr>
        <w:ind w:left="1134" w:hanging="1134"/>
        <w:jc w:val="both"/>
        <w:rPr>
          <w:rFonts w:ascii="Arial" w:hAnsi="Arial" w:cs="Arial"/>
          <w:sz w:val="22"/>
          <w:szCs w:val="22"/>
        </w:rPr>
      </w:pPr>
    </w:p>
    <w:p w14:paraId="48F2C841" w14:textId="77777777" w:rsidR="008002CE" w:rsidRPr="00B66CAB" w:rsidRDefault="008002CE" w:rsidP="00811AA3">
      <w:pPr>
        <w:ind w:left="1134" w:hanging="1134"/>
        <w:jc w:val="both"/>
        <w:rPr>
          <w:rFonts w:ascii="Arial" w:hAnsi="Arial" w:cs="Arial"/>
          <w:sz w:val="22"/>
          <w:szCs w:val="22"/>
        </w:rPr>
      </w:pPr>
      <w:bookmarkStart w:id="35" w:name="_Hlk121850815"/>
      <w:r w:rsidRPr="00B66CAB">
        <w:rPr>
          <w:rFonts w:ascii="Arial" w:hAnsi="Arial" w:cs="Arial"/>
          <w:sz w:val="22"/>
          <w:szCs w:val="22"/>
        </w:rPr>
        <w:lastRenderedPageBreak/>
        <w:t>12.2.1</w:t>
      </w:r>
      <w:r w:rsidRPr="00B66CAB">
        <w:rPr>
          <w:rFonts w:ascii="Arial" w:hAnsi="Arial" w:cs="Arial"/>
          <w:sz w:val="22"/>
          <w:szCs w:val="22"/>
        </w:rPr>
        <w:tab/>
        <w:t>Em situações excepcionais e a critério da CAIXA, poderá ser admitida a dilação do prazo de prorrogação, desde que devidamente formalizado e justificado pel</w:t>
      </w:r>
      <w:r w:rsidR="00C230D4" w:rsidRPr="00B66CAB">
        <w:rPr>
          <w:rFonts w:ascii="Arial" w:hAnsi="Arial" w:cs="Arial"/>
          <w:sz w:val="22"/>
          <w:szCs w:val="22"/>
        </w:rPr>
        <w:t>o fornecedor</w:t>
      </w:r>
      <w:r w:rsidRPr="00B66CAB">
        <w:rPr>
          <w:rFonts w:ascii="Arial" w:hAnsi="Arial" w:cs="Arial"/>
          <w:sz w:val="22"/>
          <w:szCs w:val="22"/>
        </w:rPr>
        <w:t>.</w:t>
      </w:r>
    </w:p>
    <w:bookmarkEnd w:id="35"/>
    <w:p w14:paraId="24F93D5B" w14:textId="77777777" w:rsidR="00A26730" w:rsidRPr="00B66CAB" w:rsidRDefault="00A26730" w:rsidP="00811AA3">
      <w:pPr>
        <w:ind w:left="1134" w:hanging="1134"/>
        <w:jc w:val="both"/>
        <w:rPr>
          <w:rFonts w:ascii="Arial" w:hAnsi="Arial" w:cs="Arial"/>
          <w:sz w:val="22"/>
          <w:szCs w:val="22"/>
        </w:rPr>
      </w:pPr>
    </w:p>
    <w:p w14:paraId="08B39A70" w14:textId="77777777" w:rsidR="00A26730" w:rsidRPr="00B66CAB" w:rsidRDefault="006A3057" w:rsidP="00811AA3">
      <w:pPr>
        <w:ind w:left="1134" w:hanging="1134"/>
        <w:jc w:val="both"/>
        <w:rPr>
          <w:rFonts w:ascii="Arial" w:hAnsi="Arial" w:cs="Arial"/>
          <w:sz w:val="22"/>
          <w:szCs w:val="22"/>
        </w:rPr>
      </w:pPr>
      <w:r w:rsidRPr="00B66CAB">
        <w:rPr>
          <w:rFonts w:ascii="Arial" w:hAnsi="Arial" w:cs="Arial"/>
          <w:sz w:val="22"/>
          <w:szCs w:val="22"/>
        </w:rPr>
        <w:t>12</w:t>
      </w:r>
      <w:r w:rsidR="00A26730" w:rsidRPr="00B66CAB">
        <w:rPr>
          <w:rFonts w:ascii="Arial" w:hAnsi="Arial" w:cs="Arial"/>
          <w:sz w:val="22"/>
          <w:szCs w:val="22"/>
        </w:rPr>
        <w:t>.3</w:t>
      </w:r>
      <w:r w:rsidR="00A26730" w:rsidRPr="00B66CAB">
        <w:rPr>
          <w:rFonts w:ascii="Arial" w:hAnsi="Arial" w:cs="Arial"/>
          <w:sz w:val="22"/>
          <w:szCs w:val="22"/>
        </w:rPr>
        <w:tab/>
        <w:t xml:space="preserve">A recusa injustificada da primeira classificada em assinar a Ata de Registro de Preços dentro do prazo estabelecido, além de implicar a perda do direito ao registro de seu preço, caracterizará o descumprimento total da obrigação assumida, sujeitando-se </w:t>
      </w:r>
      <w:r w:rsidR="00722B03" w:rsidRPr="00B66CAB">
        <w:rPr>
          <w:rFonts w:ascii="Arial" w:hAnsi="Arial" w:cs="Arial"/>
          <w:sz w:val="22"/>
          <w:szCs w:val="22"/>
        </w:rPr>
        <w:t>o</w:t>
      </w:r>
      <w:r w:rsidR="00A26730" w:rsidRPr="00B66CAB">
        <w:rPr>
          <w:rFonts w:ascii="Arial" w:hAnsi="Arial" w:cs="Arial"/>
          <w:sz w:val="22"/>
          <w:szCs w:val="22"/>
        </w:rPr>
        <w:t xml:space="preserve"> licitante às penalidades previstas no item 1</w:t>
      </w:r>
      <w:r w:rsidR="005E1B25" w:rsidRPr="00B66CAB">
        <w:rPr>
          <w:rFonts w:ascii="Arial" w:hAnsi="Arial" w:cs="Arial"/>
          <w:sz w:val="22"/>
          <w:szCs w:val="22"/>
        </w:rPr>
        <w:t>7</w:t>
      </w:r>
      <w:r w:rsidR="00A26730" w:rsidRPr="00B66CAB">
        <w:rPr>
          <w:rFonts w:ascii="Arial" w:hAnsi="Arial" w:cs="Arial"/>
          <w:sz w:val="22"/>
          <w:szCs w:val="22"/>
        </w:rPr>
        <w:t xml:space="preserve"> deste Edital.</w:t>
      </w:r>
    </w:p>
    <w:p w14:paraId="6D386E03" w14:textId="77777777" w:rsidR="00A26730" w:rsidRPr="00B66CAB" w:rsidRDefault="00A26730" w:rsidP="00811AA3">
      <w:pPr>
        <w:ind w:left="1134" w:hanging="1134"/>
        <w:jc w:val="both"/>
        <w:rPr>
          <w:rFonts w:ascii="Arial" w:hAnsi="Arial" w:cs="Arial"/>
          <w:sz w:val="22"/>
          <w:szCs w:val="22"/>
        </w:rPr>
      </w:pPr>
    </w:p>
    <w:p w14:paraId="28E15331" w14:textId="1428D28F" w:rsidR="00A26730" w:rsidRPr="00B66CAB" w:rsidRDefault="006A3057" w:rsidP="00811AA3">
      <w:pPr>
        <w:ind w:left="1134" w:hanging="1134"/>
        <w:jc w:val="both"/>
        <w:rPr>
          <w:rFonts w:ascii="Arial" w:hAnsi="Arial" w:cs="Arial"/>
          <w:sz w:val="22"/>
          <w:szCs w:val="22"/>
        </w:rPr>
      </w:pPr>
      <w:r w:rsidRPr="00B66CAB">
        <w:rPr>
          <w:rFonts w:ascii="Arial" w:hAnsi="Arial" w:cs="Arial"/>
          <w:sz w:val="22"/>
          <w:szCs w:val="22"/>
        </w:rPr>
        <w:t>12</w:t>
      </w:r>
      <w:r w:rsidR="00A26730" w:rsidRPr="00B66CAB">
        <w:rPr>
          <w:rFonts w:ascii="Arial" w:hAnsi="Arial" w:cs="Arial"/>
          <w:sz w:val="22"/>
          <w:szCs w:val="22"/>
        </w:rPr>
        <w:t>.4</w:t>
      </w:r>
      <w:r w:rsidR="00A26730" w:rsidRPr="00B66CAB">
        <w:rPr>
          <w:rFonts w:ascii="Arial" w:hAnsi="Arial" w:cs="Arial"/>
          <w:sz w:val="22"/>
          <w:szCs w:val="22"/>
        </w:rPr>
        <w:tab/>
        <w:t xml:space="preserve">Poderá </w:t>
      </w:r>
      <w:r w:rsidR="00722B03" w:rsidRPr="00B66CAB">
        <w:rPr>
          <w:rFonts w:ascii="Arial" w:hAnsi="Arial" w:cs="Arial"/>
          <w:sz w:val="22"/>
          <w:szCs w:val="22"/>
        </w:rPr>
        <w:t>o</w:t>
      </w:r>
      <w:r w:rsidR="00A26730" w:rsidRPr="00B66CAB">
        <w:rPr>
          <w:rFonts w:ascii="Arial" w:hAnsi="Arial" w:cs="Arial"/>
          <w:sz w:val="22"/>
          <w:szCs w:val="22"/>
        </w:rPr>
        <w:t xml:space="preserve"> licitante ser desclassificad</w:t>
      </w:r>
      <w:r w:rsidR="00C230D4" w:rsidRPr="00B66CAB">
        <w:rPr>
          <w:rFonts w:ascii="Arial" w:hAnsi="Arial" w:cs="Arial"/>
          <w:sz w:val="22"/>
          <w:szCs w:val="22"/>
        </w:rPr>
        <w:t>o</w:t>
      </w:r>
      <w:r w:rsidR="00A26730" w:rsidRPr="00B66CAB">
        <w:rPr>
          <w:rFonts w:ascii="Arial" w:hAnsi="Arial" w:cs="Arial"/>
          <w:sz w:val="22"/>
          <w:szCs w:val="22"/>
        </w:rPr>
        <w:t xml:space="preserve"> até a contratação, se a CAIXA tiver conhecimento de fato ou circunstância superveniente que desabone sua regularidade fiscal</w:t>
      </w:r>
      <w:r w:rsidR="00317A67" w:rsidRPr="00B66CAB">
        <w:rPr>
          <w:rFonts w:ascii="Arial" w:hAnsi="Arial" w:cs="Arial"/>
          <w:sz w:val="22"/>
          <w:szCs w:val="22"/>
        </w:rPr>
        <w:t xml:space="preserve"> federal</w:t>
      </w:r>
      <w:r w:rsidR="00A26730" w:rsidRPr="00B66CAB">
        <w:rPr>
          <w:rFonts w:ascii="Arial" w:hAnsi="Arial" w:cs="Arial"/>
          <w:sz w:val="22"/>
          <w:szCs w:val="22"/>
        </w:rPr>
        <w:t xml:space="preserve">, </w:t>
      </w:r>
      <w:r w:rsidRPr="00B63E89">
        <w:rPr>
          <w:rFonts w:ascii="Arial" w:hAnsi="Arial" w:cs="Arial"/>
          <w:sz w:val="22"/>
          <w:szCs w:val="22"/>
        </w:rPr>
        <w:t>trabalhista</w:t>
      </w:r>
      <w:r w:rsidR="00A26730" w:rsidRPr="00B63E89">
        <w:rPr>
          <w:rFonts w:ascii="Arial" w:hAnsi="Arial" w:cs="Arial"/>
          <w:sz w:val="22"/>
          <w:szCs w:val="22"/>
        </w:rPr>
        <w:t>,</w:t>
      </w:r>
      <w:r w:rsidR="00A26730" w:rsidRPr="00B66CAB">
        <w:rPr>
          <w:rFonts w:ascii="Arial" w:hAnsi="Arial" w:cs="Arial"/>
          <w:sz w:val="22"/>
          <w:szCs w:val="22"/>
        </w:rPr>
        <w:t xml:space="preserve"> jurídica, qualificação técnica e/ou econômico-financeira.</w:t>
      </w:r>
    </w:p>
    <w:p w14:paraId="67413A11" w14:textId="77777777" w:rsidR="00A26730" w:rsidRPr="00B66CAB" w:rsidRDefault="00A26730" w:rsidP="00811AA3">
      <w:pPr>
        <w:ind w:left="1134" w:hanging="1134"/>
        <w:jc w:val="both"/>
        <w:rPr>
          <w:rFonts w:ascii="Arial" w:hAnsi="Arial" w:cs="Arial"/>
          <w:sz w:val="22"/>
          <w:szCs w:val="22"/>
        </w:rPr>
      </w:pPr>
    </w:p>
    <w:p w14:paraId="4C5D9204" w14:textId="77777777" w:rsidR="00A26730" w:rsidRPr="00B66CAB" w:rsidRDefault="006A3057" w:rsidP="00811AA3">
      <w:pPr>
        <w:ind w:left="1134" w:hanging="1134"/>
        <w:jc w:val="both"/>
        <w:rPr>
          <w:rFonts w:ascii="Arial" w:hAnsi="Arial" w:cs="Arial"/>
          <w:sz w:val="22"/>
          <w:szCs w:val="22"/>
        </w:rPr>
      </w:pPr>
      <w:r w:rsidRPr="00B66CAB">
        <w:rPr>
          <w:rFonts w:ascii="Arial" w:hAnsi="Arial" w:cs="Arial"/>
          <w:sz w:val="22"/>
          <w:szCs w:val="22"/>
        </w:rPr>
        <w:t>12</w:t>
      </w:r>
      <w:r w:rsidR="00A26730" w:rsidRPr="00B66CAB">
        <w:rPr>
          <w:rFonts w:ascii="Arial" w:hAnsi="Arial" w:cs="Arial"/>
          <w:sz w:val="22"/>
          <w:szCs w:val="22"/>
        </w:rPr>
        <w:t>.5</w:t>
      </w:r>
      <w:r w:rsidR="00A26730" w:rsidRPr="00B66CAB">
        <w:rPr>
          <w:rFonts w:ascii="Arial" w:hAnsi="Arial" w:cs="Arial"/>
          <w:sz w:val="22"/>
          <w:szCs w:val="22"/>
        </w:rPr>
        <w:tab/>
        <w:t>Após a assinatura da Ata do Registro de Preços, o extrato será publicado no Diário Oficial da União, contendo o(s) fornecedor(es) e o(s) preço(s) registrado(s), sendo que, a partir de então, poderão ser firmados os instrumentos contratuais dentro do prazo de validade da Ata.</w:t>
      </w:r>
    </w:p>
    <w:p w14:paraId="3CB77640" w14:textId="77777777" w:rsidR="00A26730" w:rsidRPr="00B66CAB" w:rsidRDefault="00A26730" w:rsidP="00811AA3">
      <w:pPr>
        <w:ind w:left="1134" w:hanging="1134"/>
        <w:jc w:val="both"/>
        <w:rPr>
          <w:rFonts w:ascii="Arial" w:hAnsi="Arial" w:cs="Arial"/>
          <w:sz w:val="22"/>
          <w:szCs w:val="22"/>
        </w:rPr>
      </w:pPr>
    </w:p>
    <w:p w14:paraId="65404413" w14:textId="77777777" w:rsidR="00A26730" w:rsidRPr="00B66CAB" w:rsidRDefault="006A3057" w:rsidP="00811AA3">
      <w:pPr>
        <w:ind w:left="1134" w:hanging="1134"/>
        <w:jc w:val="both"/>
        <w:rPr>
          <w:rFonts w:ascii="Arial" w:hAnsi="Arial" w:cs="Arial"/>
          <w:sz w:val="22"/>
          <w:szCs w:val="22"/>
        </w:rPr>
      </w:pPr>
      <w:r w:rsidRPr="00B66CAB">
        <w:rPr>
          <w:rFonts w:ascii="Arial" w:hAnsi="Arial" w:cs="Arial"/>
          <w:sz w:val="22"/>
          <w:szCs w:val="22"/>
        </w:rPr>
        <w:t>12</w:t>
      </w:r>
      <w:r w:rsidR="00A26730" w:rsidRPr="00B66CAB">
        <w:rPr>
          <w:rFonts w:ascii="Arial" w:hAnsi="Arial" w:cs="Arial"/>
          <w:sz w:val="22"/>
          <w:szCs w:val="22"/>
        </w:rPr>
        <w:t>.5.1</w:t>
      </w:r>
      <w:r w:rsidR="00A26730" w:rsidRPr="00B66CAB">
        <w:rPr>
          <w:rFonts w:ascii="Arial" w:hAnsi="Arial" w:cs="Arial"/>
          <w:sz w:val="22"/>
          <w:szCs w:val="22"/>
        </w:rPr>
        <w:tab/>
        <w:t>A ata de registro de preços implicará compromisso de fornecimento nas condições estabelecidas, após cumprido o requisito de publicidade.</w:t>
      </w:r>
    </w:p>
    <w:p w14:paraId="6D806A09" w14:textId="77777777" w:rsidR="00A26730" w:rsidRPr="00B66CAB" w:rsidRDefault="00A26730" w:rsidP="00811AA3">
      <w:pPr>
        <w:ind w:left="1134" w:hanging="1134"/>
        <w:jc w:val="both"/>
        <w:rPr>
          <w:rFonts w:ascii="Arial" w:hAnsi="Arial" w:cs="Arial"/>
          <w:sz w:val="22"/>
          <w:szCs w:val="22"/>
        </w:rPr>
      </w:pPr>
    </w:p>
    <w:p w14:paraId="7270D301" w14:textId="77777777" w:rsidR="00A26730" w:rsidRDefault="006A3057" w:rsidP="00811AA3">
      <w:pPr>
        <w:ind w:left="1134" w:hanging="1134"/>
        <w:jc w:val="both"/>
        <w:rPr>
          <w:rFonts w:ascii="Arial" w:hAnsi="Arial" w:cs="Arial"/>
          <w:sz w:val="22"/>
          <w:szCs w:val="22"/>
        </w:rPr>
      </w:pPr>
      <w:r w:rsidRPr="00B66CAB">
        <w:rPr>
          <w:rFonts w:ascii="Arial" w:hAnsi="Arial" w:cs="Arial"/>
          <w:sz w:val="22"/>
          <w:szCs w:val="22"/>
        </w:rPr>
        <w:t>12</w:t>
      </w:r>
      <w:r w:rsidR="00A26730" w:rsidRPr="00B66CAB">
        <w:rPr>
          <w:rFonts w:ascii="Arial" w:hAnsi="Arial" w:cs="Arial"/>
          <w:sz w:val="22"/>
          <w:szCs w:val="22"/>
        </w:rPr>
        <w:t>.6</w:t>
      </w:r>
      <w:r w:rsidR="00A26730" w:rsidRPr="00B66CAB">
        <w:rPr>
          <w:rFonts w:ascii="Arial" w:hAnsi="Arial" w:cs="Arial"/>
          <w:sz w:val="22"/>
          <w:szCs w:val="22"/>
        </w:rPr>
        <w:tab/>
        <w:t xml:space="preserve">A contratação formalizar-se-á mediante assinatura de instrumento particular pelo fornecedor </w:t>
      </w:r>
      <w:r w:rsidR="001B3EC9" w:rsidRPr="00B66CAB">
        <w:rPr>
          <w:rFonts w:ascii="Arial" w:hAnsi="Arial" w:cs="Arial"/>
          <w:sz w:val="22"/>
          <w:szCs w:val="22"/>
        </w:rPr>
        <w:t>mais bem</w:t>
      </w:r>
      <w:r w:rsidR="00A26730" w:rsidRPr="00B66CAB">
        <w:rPr>
          <w:rFonts w:ascii="Arial" w:hAnsi="Arial" w:cs="Arial"/>
          <w:sz w:val="22"/>
          <w:szCs w:val="22"/>
        </w:rPr>
        <w:t xml:space="preserve"> classificado, observadas as cláusulas e condições deste edital, da Ata de Registro de Preços, e da proposta vencedora, conforme minuta de Contrato que integra este Edital (respectivamente Anexo </w:t>
      </w:r>
      <w:r w:rsidR="006405F4" w:rsidRPr="00B66CAB">
        <w:rPr>
          <w:rFonts w:ascii="Arial" w:hAnsi="Arial" w:cs="Arial"/>
          <w:sz w:val="22"/>
          <w:szCs w:val="22"/>
        </w:rPr>
        <w:t xml:space="preserve">IV e </w:t>
      </w:r>
      <w:r w:rsidR="00A26730" w:rsidRPr="00B66CAB">
        <w:rPr>
          <w:rFonts w:ascii="Arial" w:hAnsi="Arial" w:cs="Arial"/>
          <w:sz w:val="22"/>
          <w:szCs w:val="22"/>
        </w:rPr>
        <w:t>V).</w:t>
      </w:r>
    </w:p>
    <w:p w14:paraId="2B9730BF" w14:textId="77777777" w:rsidR="00B63E89" w:rsidRPr="00B66CAB" w:rsidRDefault="00B63E89" w:rsidP="00811AA3">
      <w:pPr>
        <w:ind w:left="1134" w:hanging="1134"/>
        <w:jc w:val="both"/>
        <w:rPr>
          <w:rFonts w:ascii="Arial" w:hAnsi="Arial" w:cs="Arial"/>
          <w:sz w:val="22"/>
          <w:szCs w:val="22"/>
        </w:rPr>
      </w:pPr>
    </w:p>
    <w:p w14:paraId="36F020F1" w14:textId="77777777" w:rsidR="00DD7A4B" w:rsidRPr="00B63E89" w:rsidRDefault="00DD7A4B" w:rsidP="00811AA3">
      <w:pPr>
        <w:widowControl w:val="0"/>
        <w:ind w:left="1134" w:hanging="1134"/>
        <w:jc w:val="both"/>
        <w:rPr>
          <w:rFonts w:ascii="Arial" w:hAnsi="Arial" w:cs="Arial"/>
          <w:sz w:val="22"/>
          <w:szCs w:val="22"/>
        </w:rPr>
      </w:pPr>
      <w:r w:rsidRPr="00B63E89">
        <w:rPr>
          <w:rFonts w:ascii="Arial" w:hAnsi="Arial" w:cs="Arial"/>
          <w:sz w:val="22"/>
          <w:szCs w:val="22"/>
        </w:rPr>
        <w:t>12.6.1</w:t>
      </w:r>
      <w:r w:rsidRPr="00B63E89">
        <w:rPr>
          <w:rFonts w:ascii="Arial" w:hAnsi="Arial" w:cs="Arial"/>
          <w:sz w:val="22"/>
          <w:szCs w:val="22"/>
        </w:rPr>
        <w:tab/>
        <w:t>Caso o licitante vencedor seja MPE optante pelo Simples Nacional, para obter o benefício da dispensa de retenção dos tributos federais, deverá firmar, no ato da assinatura do contrato, a Declaração de Empresas Optantes do Simples Nacional – conforme Anexo IV da IN RFB 1.244/2012, que consta anexa a minuta de contrato (Anexo IV).</w:t>
      </w:r>
    </w:p>
    <w:p w14:paraId="669B1492" w14:textId="77777777" w:rsidR="00DD7A4B" w:rsidRPr="00B66CAB" w:rsidRDefault="00DD7A4B" w:rsidP="00B63E89">
      <w:pPr>
        <w:jc w:val="both"/>
        <w:rPr>
          <w:rFonts w:ascii="Arial" w:hAnsi="Arial" w:cs="Arial"/>
          <w:sz w:val="22"/>
          <w:szCs w:val="22"/>
        </w:rPr>
      </w:pPr>
    </w:p>
    <w:p w14:paraId="66710A91" w14:textId="77777777" w:rsidR="00A26730" w:rsidRPr="00B66CAB" w:rsidRDefault="006A3057" w:rsidP="00811AA3">
      <w:pPr>
        <w:ind w:left="1134" w:hanging="1134"/>
        <w:jc w:val="both"/>
        <w:rPr>
          <w:rFonts w:ascii="Arial" w:hAnsi="Arial" w:cs="Arial"/>
          <w:sz w:val="22"/>
          <w:szCs w:val="22"/>
        </w:rPr>
      </w:pPr>
      <w:r w:rsidRPr="00B66CAB">
        <w:rPr>
          <w:rFonts w:ascii="Arial" w:hAnsi="Arial" w:cs="Arial"/>
          <w:sz w:val="22"/>
          <w:szCs w:val="22"/>
        </w:rPr>
        <w:t>12</w:t>
      </w:r>
      <w:r w:rsidR="00A26730" w:rsidRPr="00B66CAB">
        <w:rPr>
          <w:rFonts w:ascii="Arial" w:hAnsi="Arial" w:cs="Arial"/>
          <w:sz w:val="22"/>
          <w:szCs w:val="22"/>
        </w:rPr>
        <w:t>.7</w:t>
      </w:r>
      <w:r w:rsidR="00A26730" w:rsidRPr="00B66CAB">
        <w:rPr>
          <w:rFonts w:ascii="Arial" w:hAnsi="Arial" w:cs="Arial"/>
          <w:sz w:val="22"/>
          <w:szCs w:val="22"/>
        </w:rPr>
        <w:tab/>
        <w:t>Fica impedida de ser contratad</w:t>
      </w:r>
      <w:r w:rsidR="00722B03" w:rsidRPr="00B66CAB">
        <w:rPr>
          <w:rFonts w:ascii="Arial" w:hAnsi="Arial" w:cs="Arial"/>
          <w:sz w:val="22"/>
          <w:szCs w:val="22"/>
        </w:rPr>
        <w:t>o</w:t>
      </w:r>
      <w:r w:rsidR="00A26730" w:rsidRPr="00B66CAB">
        <w:rPr>
          <w:rFonts w:ascii="Arial" w:hAnsi="Arial" w:cs="Arial"/>
          <w:sz w:val="22"/>
          <w:szCs w:val="22"/>
        </w:rPr>
        <w:t xml:space="preserve"> </w:t>
      </w:r>
      <w:r w:rsidR="00722B03" w:rsidRPr="00B66CAB">
        <w:rPr>
          <w:rFonts w:ascii="Arial" w:hAnsi="Arial" w:cs="Arial"/>
          <w:sz w:val="22"/>
          <w:szCs w:val="22"/>
        </w:rPr>
        <w:t>o</w:t>
      </w:r>
      <w:r w:rsidR="00A26730" w:rsidRPr="00B66CAB">
        <w:rPr>
          <w:rFonts w:ascii="Arial" w:hAnsi="Arial" w:cs="Arial"/>
          <w:sz w:val="22"/>
          <w:szCs w:val="22"/>
        </w:rPr>
        <w:t xml:space="preserve"> licitante que se enquadre em qualquer das situações mencionadas no item 2.</w:t>
      </w:r>
      <w:r w:rsidR="006405F4" w:rsidRPr="00B66CAB">
        <w:rPr>
          <w:rFonts w:ascii="Arial" w:hAnsi="Arial" w:cs="Arial"/>
          <w:sz w:val="22"/>
          <w:szCs w:val="22"/>
        </w:rPr>
        <w:t>4</w:t>
      </w:r>
      <w:r w:rsidR="00A26730" w:rsidRPr="00B66CAB">
        <w:rPr>
          <w:rFonts w:ascii="Arial" w:hAnsi="Arial" w:cs="Arial"/>
          <w:sz w:val="22"/>
          <w:szCs w:val="22"/>
        </w:rPr>
        <w:t>.</w:t>
      </w:r>
    </w:p>
    <w:p w14:paraId="19AF3B3D" w14:textId="77777777" w:rsidR="00A26730" w:rsidRPr="00B66CAB" w:rsidRDefault="00A26730" w:rsidP="00811AA3">
      <w:pPr>
        <w:ind w:left="1134" w:hanging="1134"/>
        <w:jc w:val="both"/>
        <w:rPr>
          <w:rFonts w:ascii="Arial" w:hAnsi="Arial" w:cs="Arial"/>
          <w:sz w:val="22"/>
          <w:szCs w:val="22"/>
        </w:rPr>
      </w:pPr>
    </w:p>
    <w:p w14:paraId="72804F7A" w14:textId="77777777" w:rsidR="00317A67" w:rsidRPr="00B66CAB" w:rsidRDefault="006A3057" w:rsidP="00811AA3">
      <w:pPr>
        <w:widowControl w:val="0"/>
        <w:ind w:left="1134" w:hanging="1134"/>
        <w:jc w:val="both"/>
        <w:outlineLvl w:val="0"/>
        <w:rPr>
          <w:rFonts w:ascii="Arial" w:hAnsi="Arial" w:cs="Arial"/>
          <w:sz w:val="22"/>
          <w:szCs w:val="22"/>
        </w:rPr>
      </w:pPr>
      <w:r w:rsidRPr="00B66CAB">
        <w:rPr>
          <w:rFonts w:ascii="Arial" w:hAnsi="Arial" w:cs="Arial"/>
          <w:sz w:val="22"/>
          <w:szCs w:val="22"/>
        </w:rPr>
        <w:t>12</w:t>
      </w:r>
      <w:r w:rsidR="00A26730" w:rsidRPr="00B66CAB">
        <w:rPr>
          <w:rFonts w:ascii="Arial" w:hAnsi="Arial" w:cs="Arial"/>
          <w:sz w:val="22"/>
          <w:szCs w:val="22"/>
        </w:rPr>
        <w:t>.8</w:t>
      </w:r>
      <w:r w:rsidR="00A26730" w:rsidRPr="00B66CAB">
        <w:rPr>
          <w:rFonts w:ascii="Arial" w:hAnsi="Arial" w:cs="Arial"/>
          <w:sz w:val="22"/>
          <w:szCs w:val="22"/>
        </w:rPr>
        <w:tab/>
      </w:r>
      <w:bookmarkStart w:id="36" w:name="_Hlk92812315"/>
      <w:r w:rsidR="00A26730" w:rsidRPr="00B66CAB">
        <w:rPr>
          <w:rFonts w:ascii="Arial" w:hAnsi="Arial" w:cs="Arial"/>
          <w:sz w:val="22"/>
          <w:szCs w:val="22"/>
        </w:rPr>
        <w:t xml:space="preserve">A empresa com preço registrado que não for cadastrada no SICAF </w:t>
      </w:r>
      <w:r w:rsidR="00317A67" w:rsidRPr="00B66CAB">
        <w:rPr>
          <w:rFonts w:ascii="Arial" w:hAnsi="Arial" w:cs="Arial"/>
          <w:sz w:val="22"/>
          <w:szCs w:val="22"/>
        </w:rPr>
        <w:t>deverá providenciar o cadastramento e habilitação no referido sistema, nos níveis I, II, III e VI, como condição para assinatura do contrato.</w:t>
      </w:r>
    </w:p>
    <w:bookmarkEnd w:id="36"/>
    <w:p w14:paraId="65FDF063" w14:textId="77777777" w:rsidR="00835474" w:rsidRPr="00B66CAB" w:rsidRDefault="00835474" w:rsidP="00B63E89">
      <w:pPr>
        <w:jc w:val="both"/>
        <w:rPr>
          <w:rFonts w:ascii="Arial" w:hAnsi="Arial" w:cs="Arial"/>
          <w:sz w:val="22"/>
          <w:szCs w:val="22"/>
        </w:rPr>
      </w:pPr>
    </w:p>
    <w:p w14:paraId="59FBFAB4" w14:textId="03906BB6" w:rsidR="00A26730" w:rsidRPr="00B66CAB" w:rsidRDefault="00516D57" w:rsidP="00F45147">
      <w:pPr>
        <w:ind w:left="1134" w:hanging="1133"/>
        <w:jc w:val="both"/>
        <w:rPr>
          <w:rFonts w:ascii="Arial" w:hAnsi="Arial" w:cs="Arial"/>
          <w:sz w:val="22"/>
          <w:szCs w:val="22"/>
        </w:rPr>
      </w:pPr>
      <w:r w:rsidRPr="00B66CAB">
        <w:rPr>
          <w:rFonts w:ascii="Arial" w:hAnsi="Arial" w:cs="Arial"/>
          <w:sz w:val="22"/>
          <w:szCs w:val="22"/>
        </w:rPr>
        <w:t>12.</w:t>
      </w:r>
      <w:r w:rsidR="00B63E89">
        <w:rPr>
          <w:rFonts w:ascii="Arial" w:hAnsi="Arial" w:cs="Arial"/>
          <w:sz w:val="22"/>
          <w:szCs w:val="22"/>
        </w:rPr>
        <w:t>9</w:t>
      </w:r>
      <w:r w:rsidRPr="00B66CAB">
        <w:rPr>
          <w:rFonts w:ascii="Arial" w:hAnsi="Arial" w:cs="Arial"/>
          <w:sz w:val="22"/>
          <w:szCs w:val="22"/>
        </w:rPr>
        <w:tab/>
      </w:r>
      <w:r w:rsidR="00A26730" w:rsidRPr="00B66CAB">
        <w:rPr>
          <w:rFonts w:ascii="Arial" w:hAnsi="Arial" w:cs="Arial"/>
          <w:sz w:val="22"/>
          <w:szCs w:val="22"/>
        </w:rPr>
        <w:t xml:space="preserve">No ato da assinatura da Ata, </w:t>
      </w:r>
      <w:r w:rsidR="00722B03" w:rsidRPr="00B66CAB">
        <w:rPr>
          <w:rFonts w:ascii="Arial" w:hAnsi="Arial" w:cs="Arial"/>
          <w:sz w:val="22"/>
          <w:szCs w:val="22"/>
        </w:rPr>
        <w:t>o</w:t>
      </w:r>
      <w:r w:rsidR="00A26730" w:rsidRPr="00B66CAB">
        <w:rPr>
          <w:rFonts w:ascii="Arial" w:hAnsi="Arial" w:cs="Arial"/>
          <w:sz w:val="22"/>
          <w:szCs w:val="22"/>
        </w:rPr>
        <w:t xml:space="preserve"> licitante vencedor firmará a declaração de vedação ao nepotismo, consta</w:t>
      </w:r>
      <w:r w:rsidR="00565F2A" w:rsidRPr="00B66CAB">
        <w:rPr>
          <w:rFonts w:ascii="Arial" w:hAnsi="Arial" w:cs="Arial"/>
          <w:sz w:val="22"/>
          <w:szCs w:val="22"/>
        </w:rPr>
        <w:t>n</w:t>
      </w:r>
      <w:r w:rsidR="00A26730" w:rsidRPr="00B66CAB">
        <w:rPr>
          <w:rFonts w:ascii="Arial" w:hAnsi="Arial" w:cs="Arial"/>
          <w:sz w:val="22"/>
          <w:szCs w:val="22"/>
        </w:rPr>
        <w:t>te da Cláusula Sétima da minuta da Ata (Anexo IV).</w:t>
      </w:r>
    </w:p>
    <w:p w14:paraId="32CDA515" w14:textId="77777777" w:rsidR="00A26730" w:rsidRPr="00B66CAB" w:rsidRDefault="00A26730" w:rsidP="00F45147">
      <w:pPr>
        <w:ind w:left="1134" w:hanging="1133"/>
        <w:jc w:val="both"/>
        <w:rPr>
          <w:rFonts w:ascii="Arial" w:hAnsi="Arial" w:cs="Arial"/>
          <w:sz w:val="22"/>
          <w:szCs w:val="22"/>
        </w:rPr>
      </w:pPr>
    </w:p>
    <w:p w14:paraId="1642DA5E" w14:textId="29582181" w:rsidR="00A26730" w:rsidRPr="00B66CAB" w:rsidRDefault="006A3057" w:rsidP="00F45147">
      <w:pPr>
        <w:ind w:left="1134" w:hanging="1133"/>
        <w:jc w:val="both"/>
        <w:rPr>
          <w:rFonts w:ascii="Arial" w:hAnsi="Arial" w:cs="Arial"/>
          <w:sz w:val="22"/>
          <w:szCs w:val="22"/>
        </w:rPr>
      </w:pPr>
      <w:r w:rsidRPr="00B66CAB">
        <w:rPr>
          <w:rFonts w:ascii="Arial" w:hAnsi="Arial" w:cs="Arial"/>
          <w:sz w:val="22"/>
          <w:szCs w:val="22"/>
        </w:rPr>
        <w:t>12</w:t>
      </w:r>
      <w:r w:rsidR="00A26730" w:rsidRPr="00B66CAB">
        <w:rPr>
          <w:rFonts w:ascii="Arial" w:hAnsi="Arial" w:cs="Arial"/>
          <w:sz w:val="22"/>
          <w:szCs w:val="22"/>
        </w:rPr>
        <w:t>.1</w:t>
      </w:r>
      <w:r w:rsidR="00B63E89">
        <w:rPr>
          <w:rFonts w:ascii="Arial" w:hAnsi="Arial" w:cs="Arial"/>
          <w:sz w:val="22"/>
          <w:szCs w:val="22"/>
        </w:rPr>
        <w:t>0</w:t>
      </w:r>
      <w:r w:rsidR="00A26730" w:rsidRPr="00B66CAB">
        <w:rPr>
          <w:rFonts w:ascii="Arial" w:hAnsi="Arial" w:cs="Arial"/>
          <w:sz w:val="22"/>
          <w:szCs w:val="22"/>
        </w:rPr>
        <w:tab/>
        <w:t xml:space="preserve">Caso a licitante vencedora seja MPE optante pelo Simples Nacional, para obter o benefício da dispensa de retenção dos tributos federais, deverá firmar, no ato da assinatura </w:t>
      </w:r>
      <w:r w:rsidR="00565F2A" w:rsidRPr="00B66CAB">
        <w:rPr>
          <w:rFonts w:ascii="Arial" w:hAnsi="Arial" w:cs="Arial"/>
          <w:sz w:val="22"/>
          <w:szCs w:val="22"/>
        </w:rPr>
        <w:t>da Ata</w:t>
      </w:r>
      <w:r w:rsidR="00A26730" w:rsidRPr="00B66CAB">
        <w:rPr>
          <w:rFonts w:ascii="Arial" w:hAnsi="Arial" w:cs="Arial"/>
          <w:sz w:val="22"/>
          <w:szCs w:val="22"/>
        </w:rPr>
        <w:t xml:space="preserve">, a Declaração de Empresas Optantes do Simples Nacional – Anexo IV da IN RFB 1.244/2012, que consta anexada ao final da minuta </w:t>
      </w:r>
      <w:r w:rsidR="00565F2A" w:rsidRPr="00B66CAB">
        <w:rPr>
          <w:rFonts w:ascii="Arial" w:hAnsi="Arial" w:cs="Arial"/>
          <w:sz w:val="22"/>
          <w:szCs w:val="22"/>
        </w:rPr>
        <w:t>da</w:t>
      </w:r>
      <w:r w:rsidR="00A26730" w:rsidRPr="00B66CAB">
        <w:rPr>
          <w:rFonts w:ascii="Arial" w:hAnsi="Arial" w:cs="Arial"/>
          <w:sz w:val="22"/>
          <w:szCs w:val="22"/>
        </w:rPr>
        <w:t xml:space="preserve"> </w:t>
      </w:r>
      <w:r w:rsidR="00565F2A" w:rsidRPr="00B66CAB">
        <w:rPr>
          <w:rFonts w:ascii="Arial" w:hAnsi="Arial" w:cs="Arial"/>
          <w:sz w:val="22"/>
          <w:szCs w:val="22"/>
        </w:rPr>
        <w:t>Ata</w:t>
      </w:r>
      <w:r w:rsidR="00A26730" w:rsidRPr="00B66CAB">
        <w:rPr>
          <w:rFonts w:ascii="Arial" w:hAnsi="Arial" w:cs="Arial"/>
          <w:sz w:val="22"/>
          <w:szCs w:val="22"/>
        </w:rPr>
        <w:t xml:space="preserve"> (Anexo </w:t>
      </w:r>
      <w:r w:rsidR="00565F2A" w:rsidRPr="00B66CAB">
        <w:rPr>
          <w:rFonts w:ascii="Arial" w:hAnsi="Arial" w:cs="Arial"/>
          <w:sz w:val="22"/>
          <w:szCs w:val="22"/>
        </w:rPr>
        <w:t>I</w:t>
      </w:r>
      <w:r w:rsidR="00A26730" w:rsidRPr="00B66CAB">
        <w:rPr>
          <w:rFonts w:ascii="Arial" w:hAnsi="Arial" w:cs="Arial"/>
          <w:sz w:val="22"/>
          <w:szCs w:val="22"/>
        </w:rPr>
        <w:t>V).</w:t>
      </w:r>
    </w:p>
    <w:p w14:paraId="1DC0036B" w14:textId="77777777" w:rsidR="00A26730" w:rsidRPr="00B66CAB" w:rsidRDefault="00A26730" w:rsidP="00F45147">
      <w:pPr>
        <w:ind w:left="1134" w:hanging="1133"/>
        <w:jc w:val="both"/>
        <w:rPr>
          <w:rFonts w:ascii="Arial" w:hAnsi="Arial" w:cs="Arial"/>
          <w:sz w:val="22"/>
          <w:szCs w:val="22"/>
        </w:rPr>
      </w:pPr>
    </w:p>
    <w:p w14:paraId="6A4FED58" w14:textId="5DA97EB2" w:rsidR="00A26730" w:rsidRPr="00B66CAB" w:rsidRDefault="006A3057" w:rsidP="00F45147">
      <w:pPr>
        <w:ind w:left="1134" w:hanging="1133"/>
        <w:jc w:val="both"/>
        <w:rPr>
          <w:rFonts w:ascii="Arial" w:hAnsi="Arial" w:cs="Arial"/>
          <w:sz w:val="22"/>
          <w:szCs w:val="22"/>
        </w:rPr>
      </w:pPr>
      <w:r w:rsidRPr="00B66CAB">
        <w:rPr>
          <w:rFonts w:ascii="Arial" w:hAnsi="Arial" w:cs="Arial"/>
          <w:sz w:val="22"/>
          <w:szCs w:val="22"/>
        </w:rPr>
        <w:t>12</w:t>
      </w:r>
      <w:r w:rsidR="00A26730" w:rsidRPr="00B66CAB">
        <w:rPr>
          <w:rFonts w:ascii="Arial" w:hAnsi="Arial" w:cs="Arial"/>
          <w:sz w:val="22"/>
          <w:szCs w:val="22"/>
          <w:shd w:val="clear" w:color="auto" w:fill="FFFFFF"/>
        </w:rPr>
        <w:t>.1</w:t>
      </w:r>
      <w:r w:rsidR="00B63E89">
        <w:rPr>
          <w:rFonts w:ascii="Arial" w:hAnsi="Arial" w:cs="Arial"/>
          <w:sz w:val="22"/>
          <w:szCs w:val="22"/>
          <w:shd w:val="clear" w:color="auto" w:fill="FFFFFF"/>
        </w:rPr>
        <w:t>1</w:t>
      </w:r>
      <w:r w:rsidR="00A26730" w:rsidRPr="00B66CAB">
        <w:rPr>
          <w:rFonts w:ascii="Arial" w:hAnsi="Arial" w:cs="Arial"/>
          <w:sz w:val="22"/>
          <w:szCs w:val="22"/>
        </w:rPr>
        <w:tab/>
        <w:t xml:space="preserve">O </w:t>
      </w:r>
      <w:r w:rsidR="00FF03A7" w:rsidRPr="00B66CAB">
        <w:rPr>
          <w:rFonts w:ascii="Arial" w:hAnsi="Arial" w:cs="Arial"/>
          <w:sz w:val="22"/>
          <w:szCs w:val="22"/>
        </w:rPr>
        <w:t>licitante</w:t>
      </w:r>
      <w:r w:rsidR="00A26730" w:rsidRPr="00B66CAB">
        <w:rPr>
          <w:rFonts w:ascii="Arial" w:hAnsi="Arial" w:cs="Arial"/>
          <w:sz w:val="22"/>
          <w:szCs w:val="22"/>
        </w:rPr>
        <w:t xml:space="preserve"> cujo preço estiver registrado em Ata terá 05 (cinco) dias úteis, contados a partir da data de recebimento da convocação pela CAIXA, para assinar o Contrato, conforme o caso, e devolvê-lo.</w:t>
      </w:r>
    </w:p>
    <w:p w14:paraId="17514221" w14:textId="77777777" w:rsidR="00A26730" w:rsidRPr="00B66CAB" w:rsidRDefault="00A26730" w:rsidP="00F45147">
      <w:pPr>
        <w:ind w:left="1134" w:hanging="1133"/>
        <w:jc w:val="both"/>
        <w:rPr>
          <w:rFonts w:ascii="Arial" w:hAnsi="Arial" w:cs="Arial"/>
          <w:sz w:val="22"/>
          <w:szCs w:val="22"/>
        </w:rPr>
      </w:pPr>
    </w:p>
    <w:p w14:paraId="2362BAD1" w14:textId="088D3398" w:rsidR="00FF03A7" w:rsidRPr="00B66CAB" w:rsidRDefault="006A3057" w:rsidP="00F45147">
      <w:pPr>
        <w:widowControl w:val="0"/>
        <w:ind w:left="1134" w:hanging="1133"/>
        <w:jc w:val="both"/>
        <w:rPr>
          <w:rFonts w:ascii="Arial" w:hAnsi="Arial" w:cs="Arial"/>
          <w:sz w:val="22"/>
          <w:szCs w:val="22"/>
        </w:rPr>
      </w:pPr>
      <w:r w:rsidRPr="00B66CAB">
        <w:rPr>
          <w:rFonts w:ascii="Arial" w:hAnsi="Arial" w:cs="Arial"/>
          <w:sz w:val="22"/>
          <w:szCs w:val="22"/>
        </w:rPr>
        <w:t>12</w:t>
      </w:r>
      <w:r w:rsidR="00A26730" w:rsidRPr="00B66CAB">
        <w:rPr>
          <w:rFonts w:ascii="Arial" w:hAnsi="Arial" w:cs="Arial"/>
          <w:sz w:val="22"/>
          <w:szCs w:val="22"/>
        </w:rPr>
        <w:t>.1</w:t>
      </w:r>
      <w:r w:rsidR="00B63E89">
        <w:rPr>
          <w:rFonts w:ascii="Arial" w:hAnsi="Arial" w:cs="Arial"/>
          <w:sz w:val="22"/>
          <w:szCs w:val="22"/>
        </w:rPr>
        <w:t>1</w:t>
      </w:r>
      <w:r w:rsidR="00A26730" w:rsidRPr="00B66CAB">
        <w:rPr>
          <w:rFonts w:ascii="Arial" w:hAnsi="Arial" w:cs="Arial"/>
          <w:sz w:val="22"/>
          <w:szCs w:val="22"/>
        </w:rPr>
        <w:t>.1</w:t>
      </w:r>
      <w:r w:rsidR="00A26730" w:rsidRPr="00B66CAB">
        <w:rPr>
          <w:rFonts w:ascii="Arial" w:hAnsi="Arial" w:cs="Arial"/>
          <w:sz w:val="22"/>
          <w:szCs w:val="22"/>
        </w:rPr>
        <w:tab/>
      </w:r>
      <w:bookmarkStart w:id="37" w:name="_Hlk92812367"/>
      <w:r w:rsidR="00FF03A7" w:rsidRPr="00B66CAB">
        <w:rPr>
          <w:rFonts w:ascii="Arial" w:hAnsi="Arial" w:cs="Arial"/>
          <w:sz w:val="22"/>
          <w:szCs w:val="22"/>
        </w:rPr>
        <w:t>A convocação será encaminhada ao licitante vencedor, por e-mail, no endereço cadastrado no site da CAIXA.</w:t>
      </w:r>
      <w:bookmarkEnd w:id="37"/>
    </w:p>
    <w:p w14:paraId="1DA59AB3" w14:textId="77777777" w:rsidR="00A26730" w:rsidRPr="00B66CAB" w:rsidRDefault="00A26730" w:rsidP="00F45147">
      <w:pPr>
        <w:ind w:left="1134" w:hanging="1133"/>
        <w:jc w:val="both"/>
        <w:rPr>
          <w:rFonts w:ascii="Arial" w:hAnsi="Arial" w:cs="Arial"/>
          <w:sz w:val="22"/>
          <w:szCs w:val="22"/>
        </w:rPr>
      </w:pPr>
    </w:p>
    <w:p w14:paraId="752C9666" w14:textId="3DA23BB9" w:rsidR="00A26730" w:rsidRPr="00B66CAB" w:rsidRDefault="006A3057" w:rsidP="00F45147">
      <w:pPr>
        <w:ind w:left="1134" w:hanging="1133"/>
        <w:jc w:val="both"/>
        <w:rPr>
          <w:rFonts w:ascii="Arial" w:hAnsi="Arial" w:cs="Arial"/>
          <w:sz w:val="22"/>
          <w:szCs w:val="22"/>
        </w:rPr>
      </w:pPr>
      <w:r w:rsidRPr="00B66CAB">
        <w:rPr>
          <w:rFonts w:ascii="Arial" w:hAnsi="Arial" w:cs="Arial"/>
          <w:sz w:val="22"/>
          <w:szCs w:val="22"/>
        </w:rPr>
        <w:t>12</w:t>
      </w:r>
      <w:r w:rsidR="00A26730" w:rsidRPr="00B66CAB">
        <w:rPr>
          <w:rFonts w:ascii="Arial" w:hAnsi="Arial" w:cs="Arial"/>
          <w:sz w:val="22"/>
          <w:szCs w:val="22"/>
        </w:rPr>
        <w:t>.1</w:t>
      </w:r>
      <w:r w:rsidR="00B63E89">
        <w:rPr>
          <w:rFonts w:ascii="Arial" w:hAnsi="Arial" w:cs="Arial"/>
          <w:sz w:val="22"/>
          <w:szCs w:val="22"/>
        </w:rPr>
        <w:t>1</w:t>
      </w:r>
      <w:r w:rsidR="00A26730" w:rsidRPr="00B66CAB">
        <w:rPr>
          <w:rFonts w:ascii="Arial" w:hAnsi="Arial" w:cs="Arial"/>
          <w:sz w:val="22"/>
          <w:szCs w:val="22"/>
        </w:rPr>
        <w:tab/>
        <w:t>Durante a vigência da Ata de Registro de Preços podem ocorrer várias solicitações de execução do objeto, inclusive simultâneas.</w:t>
      </w:r>
    </w:p>
    <w:p w14:paraId="4A92AAEF" w14:textId="77777777" w:rsidR="00A26730" w:rsidRPr="00B66CAB" w:rsidRDefault="00A26730" w:rsidP="00F45147">
      <w:pPr>
        <w:ind w:left="1134" w:hanging="1133"/>
        <w:jc w:val="both"/>
        <w:rPr>
          <w:rFonts w:ascii="Arial" w:hAnsi="Arial" w:cs="Arial"/>
          <w:sz w:val="22"/>
          <w:szCs w:val="22"/>
        </w:rPr>
      </w:pPr>
    </w:p>
    <w:p w14:paraId="77B4719B" w14:textId="2F566378" w:rsidR="00A26730" w:rsidRPr="00B66CAB" w:rsidRDefault="006A3057" w:rsidP="00F45147">
      <w:pPr>
        <w:ind w:left="1134" w:hanging="1133"/>
        <w:jc w:val="both"/>
        <w:rPr>
          <w:rFonts w:ascii="Arial" w:hAnsi="Arial" w:cs="Arial"/>
          <w:sz w:val="22"/>
          <w:szCs w:val="22"/>
        </w:rPr>
      </w:pPr>
      <w:r w:rsidRPr="00B66CAB">
        <w:rPr>
          <w:rFonts w:ascii="Arial" w:hAnsi="Arial" w:cs="Arial"/>
          <w:sz w:val="22"/>
          <w:szCs w:val="22"/>
        </w:rPr>
        <w:t>12</w:t>
      </w:r>
      <w:r w:rsidR="00A26730" w:rsidRPr="00B66CAB">
        <w:rPr>
          <w:rFonts w:ascii="Arial" w:hAnsi="Arial" w:cs="Arial"/>
          <w:sz w:val="22"/>
          <w:szCs w:val="22"/>
        </w:rPr>
        <w:t>.1</w:t>
      </w:r>
      <w:r w:rsidR="00B63E89">
        <w:rPr>
          <w:rFonts w:ascii="Arial" w:hAnsi="Arial" w:cs="Arial"/>
          <w:sz w:val="22"/>
          <w:szCs w:val="22"/>
        </w:rPr>
        <w:t>2</w:t>
      </w:r>
      <w:r w:rsidR="00A26730" w:rsidRPr="00B66CAB">
        <w:rPr>
          <w:rFonts w:ascii="Arial" w:hAnsi="Arial" w:cs="Arial"/>
          <w:sz w:val="22"/>
          <w:szCs w:val="22"/>
        </w:rPr>
        <w:tab/>
        <w:t xml:space="preserve">Se o </w:t>
      </w:r>
      <w:r w:rsidR="00317A67" w:rsidRPr="00B66CAB">
        <w:rPr>
          <w:rFonts w:ascii="Arial" w:hAnsi="Arial" w:cs="Arial"/>
          <w:sz w:val="22"/>
          <w:szCs w:val="22"/>
        </w:rPr>
        <w:t>licitante</w:t>
      </w:r>
      <w:r w:rsidR="00A26730" w:rsidRPr="00B66CAB">
        <w:rPr>
          <w:rFonts w:ascii="Arial" w:hAnsi="Arial" w:cs="Arial"/>
          <w:sz w:val="22"/>
          <w:szCs w:val="22"/>
        </w:rPr>
        <w:t xml:space="preserve"> primeiro colocado com preço registrado </w:t>
      </w:r>
      <w:r w:rsidR="005B2B75" w:rsidRPr="00B66CAB">
        <w:rPr>
          <w:rFonts w:ascii="Arial" w:hAnsi="Arial" w:cs="Arial"/>
          <w:sz w:val="22"/>
          <w:szCs w:val="22"/>
        </w:rPr>
        <w:t xml:space="preserve">se </w:t>
      </w:r>
      <w:r w:rsidR="00A26730" w:rsidRPr="00B66CAB">
        <w:rPr>
          <w:rFonts w:ascii="Arial" w:hAnsi="Arial" w:cs="Arial"/>
          <w:sz w:val="22"/>
          <w:szCs w:val="22"/>
        </w:rPr>
        <w:t xml:space="preserve">recusar a assinar o Contrato, sem prejuízo das sanções aplicáveis, poderão ser convocados os </w:t>
      </w:r>
      <w:r w:rsidR="00FF03A7" w:rsidRPr="00B66CAB">
        <w:rPr>
          <w:rFonts w:ascii="Arial" w:hAnsi="Arial" w:cs="Arial"/>
          <w:sz w:val="22"/>
          <w:szCs w:val="22"/>
        </w:rPr>
        <w:t>licitantes</w:t>
      </w:r>
      <w:r w:rsidR="00A26730" w:rsidRPr="00B66CAB">
        <w:rPr>
          <w:rFonts w:ascii="Arial" w:hAnsi="Arial" w:cs="Arial"/>
          <w:sz w:val="22"/>
          <w:szCs w:val="22"/>
        </w:rPr>
        <w:t xml:space="preserve"> que compõem o cadastro reserva, obedecida a ordem de classificação na Ata.</w:t>
      </w:r>
    </w:p>
    <w:p w14:paraId="60773EE4" w14:textId="77777777" w:rsidR="00A26730" w:rsidRPr="00B66CAB" w:rsidRDefault="00A26730" w:rsidP="00F45147">
      <w:pPr>
        <w:ind w:left="1134" w:hanging="1133"/>
        <w:jc w:val="both"/>
        <w:rPr>
          <w:rFonts w:ascii="Arial" w:hAnsi="Arial" w:cs="Arial"/>
          <w:sz w:val="22"/>
          <w:szCs w:val="22"/>
        </w:rPr>
      </w:pPr>
    </w:p>
    <w:p w14:paraId="59B4AD22" w14:textId="77777777" w:rsidR="00A26730" w:rsidRPr="00B66CAB" w:rsidRDefault="006A3057" w:rsidP="00F45147">
      <w:pPr>
        <w:ind w:left="1134" w:hanging="1133"/>
        <w:jc w:val="both"/>
        <w:rPr>
          <w:rFonts w:ascii="Arial" w:hAnsi="Arial" w:cs="Arial"/>
          <w:sz w:val="22"/>
          <w:szCs w:val="22"/>
        </w:rPr>
      </w:pPr>
      <w:r w:rsidRPr="00B66CAB">
        <w:rPr>
          <w:rFonts w:ascii="Arial" w:hAnsi="Arial" w:cs="Arial"/>
          <w:sz w:val="22"/>
          <w:szCs w:val="22"/>
        </w:rPr>
        <w:t>12</w:t>
      </w:r>
      <w:r w:rsidR="00A26730" w:rsidRPr="00B66CAB">
        <w:rPr>
          <w:rFonts w:ascii="Arial" w:hAnsi="Arial" w:cs="Arial"/>
          <w:sz w:val="22"/>
          <w:szCs w:val="22"/>
        </w:rPr>
        <w:t>.1</w:t>
      </w:r>
      <w:r w:rsidR="00516D57" w:rsidRPr="00B66CAB">
        <w:rPr>
          <w:rFonts w:ascii="Arial" w:hAnsi="Arial" w:cs="Arial"/>
          <w:sz w:val="22"/>
          <w:szCs w:val="22"/>
        </w:rPr>
        <w:t>4</w:t>
      </w:r>
      <w:r w:rsidR="00A26730" w:rsidRPr="00B66CAB">
        <w:rPr>
          <w:rFonts w:ascii="Arial" w:hAnsi="Arial" w:cs="Arial"/>
          <w:sz w:val="22"/>
          <w:szCs w:val="22"/>
        </w:rPr>
        <w:t>.1</w:t>
      </w:r>
      <w:r w:rsidR="00A26730" w:rsidRPr="00B66CAB">
        <w:rPr>
          <w:rFonts w:ascii="Arial" w:hAnsi="Arial" w:cs="Arial"/>
          <w:sz w:val="22"/>
          <w:szCs w:val="22"/>
        </w:rPr>
        <w:tab/>
        <w:t xml:space="preserve">O </w:t>
      </w:r>
      <w:r w:rsidR="00FF03A7" w:rsidRPr="00B66CAB">
        <w:rPr>
          <w:rFonts w:ascii="Arial" w:hAnsi="Arial" w:cs="Arial"/>
          <w:sz w:val="22"/>
          <w:szCs w:val="22"/>
        </w:rPr>
        <w:t>licitante</w:t>
      </w:r>
      <w:r w:rsidR="00A26730" w:rsidRPr="00B66CAB">
        <w:rPr>
          <w:rFonts w:ascii="Arial" w:hAnsi="Arial" w:cs="Arial"/>
          <w:sz w:val="22"/>
          <w:szCs w:val="22"/>
        </w:rPr>
        <w:t xml:space="preserve"> que compõe o cadastro reserva será convocado nos moldes do item 9.9.</w:t>
      </w:r>
      <w:r w:rsidR="00596115" w:rsidRPr="00B66CAB">
        <w:rPr>
          <w:rFonts w:ascii="Arial" w:hAnsi="Arial" w:cs="Arial"/>
          <w:sz w:val="22"/>
          <w:szCs w:val="22"/>
        </w:rPr>
        <w:t>5</w:t>
      </w:r>
      <w:r w:rsidR="00A26730" w:rsidRPr="00B66CAB">
        <w:rPr>
          <w:rFonts w:ascii="Arial" w:hAnsi="Arial" w:cs="Arial"/>
          <w:sz w:val="22"/>
          <w:szCs w:val="22"/>
        </w:rPr>
        <w:t>, no caso de impossibilidade de atendimento pelo primeiro colocado.</w:t>
      </w:r>
    </w:p>
    <w:p w14:paraId="08F044CC" w14:textId="77777777" w:rsidR="00F45147" w:rsidRPr="00B66CAB" w:rsidRDefault="00F45147" w:rsidP="00811AA3">
      <w:pPr>
        <w:ind w:left="1134" w:hanging="1134"/>
        <w:jc w:val="both"/>
        <w:rPr>
          <w:rFonts w:ascii="Arial" w:hAnsi="Arial" w:cs="Arial"/>
          <w:sz w:val="22"/>
          <w:szCs w:val="22"/>
        </w:rPr>
      </w:pPr>
    </w:p>
    <w:p w14:paraId="0210F1D8" w14:textId="77777777" w:rsidR="00C4091F" w:rsidRPr="00B66CAB" w:rsidRDefault="00FC1D43" w:rsidP="00811AA3">
      <w:pPr>
        <w:ind w:left="1134" w:hanging="1134"/>
        <w:jc w:val="both"/>
        <w:rPr>
          <w:rFonts w:ascii="Arial" w:hAnsi="Arial" w:cs="Arial"/>
          <w:b/>
          <w:bCs/>
          <w:sz w:val="22"/>
          <w:szCs w:val="22"/>
          <w:u w:val="single"/>
        </w:rPr>
      </w:pPr>
      <w:bookmarkStart w:id="38" w:name="_Hlk77603545"/>
      <w:r w:rsidRPr="00B66CAB">
        <w:rPr>
          <w:rFonts w:ascii="Arial" w:hAnsi="Arial" w:cs="Arial"/>
          <w:b/>
          <w:bCs/>
          <w:sz w:val="22"/>
          <w:szCs w:val="22"/>
        </w:rPr>
        <w:t>13</w:t>
      </w:r>
      <w:r w:rsidR="00C4091F" w:rsidRPr="00B66CAB">
        <w:rPr>
          <w:rFonts w:ascii="Arial" w:hAnsi="Arial" w:cs="Arial"/>
          <w:b/>
          <w:bCs/>
          <w:sz w:val="22"/>
          <w:szCs w:val="22"/>
        </w:rPr>
        <w:tab/>
      </w:r>
      <w:r w:rsidR="00C4091F" w:rsidRPr="00B66CAB">
        <w:rPr>
          <w:rFonts w:ascii="Arial" w:hAnsi="Arial" w:cs="Arial"/>
          <w:b/>
          <w:bCs/>
          <w:sz w:val="22"/>
          <w:szCs w:val="22"/>
          <w:u w:val="single"/>
        </w:rPr>
        <w:t>DA ATA DO REGISTRO DE PREÇOS</w:t>
      </w:r>
    </w:p>
    <w:p w14:paraId="5F1AA636" w14:textId="77777777" w:rsidR="00C4091F" w:rsidRPr="00B66CAB" w:rsidRDefault="00C4091F" w:rsidP="00811AA3">
      <w:pPr>
        <w:ind w:left="1134" w:hanging="1134"/>
        <w:jc w:val="both"/>
        <w:rPr>
          <w:rFonts w:ascii="Arial" w:hAnsi="Arial" w:cs="Arial"/>
          <w:color w:val="000000"/>
          <w:sz w:val="22"/>
          <w:szCs w:val="22"/>
        </w:rPr>
      </w:pPr>
    </w:p>
    <w:p w14:paraId="1C674F0C" w14:textId="77777777" w:rsidR="001E538E" w:rsidRPr="00B66CAB" w:rsidRDefault="001E538E" w:rsidP="00F45147">
      <w:pPr>
        <w:ind w:left="1134" w:hanging="1134"/>
        <w:jc w:val="both"/>
        <w:rPr>
          <w:rFonts w:ascii="Arial" w:hAnsi="Arial" w:cs="Arial"/>
          <w:sz w:val="22"/>
          <w:szCs w:val="22"/>
        </w:rPr>
      </w:pPr>
      <w:bookmarkStart w:id="39" w:name="_Hlk110431852"/>
      <w:bookmarkEnd w:id="38"/>
      <w:r w:rsidRPr="00B66CAB">
        <w:rPr>
          <w:rFonts w:ascii="Arial" w:hAnsi="Arial" w:cs="Arial"/>
          <w:sz w:val="22"/>
          <w:szCs w:val="22"/>
        </w:rPr>
        <w:t>13.1</w:t>
      </w:r>
      <w:r w:rsidRPr="00B66CAB">
        <w:rPr>
          <w:rFonts w:ascii="Arial" w:hAnsi="Arial" w:cs="Arial"/>
          <w:sz w:val="22"/>
          <w:szCs w:val="22"/>
        </w:rPr>
        <w:tab/>
        <w:t>A Ata de Registro de Preços terá validade de 01 (um) ano, podendo ser prorrogada por igual período, desde que demonstrada a vantajosidade do preço.</w:t>
      </w:r>
    </w:p>
    <w:p w14:paraId="42503947" w14:textId="77777777" w:rsidR="00C84F61" w:rsidRPr="00B66CAB" w:rsidRDefault="00C84F61" w:rsidP="00F45147">
      <w:pPr>
        <w:ind w:left="1134" w:hanging="1134"/>
        <w:jc w:val="both"/>
        <w:rPr>
          <w:rFonts w:ascii="Arial" w:hAnsi="Arial" w:cs="Arial"/>
          <w:color w:val="FF0000"/>
          <w:sz w:val="22"/>
          <w:szCs w:val="22"/>
        </w:rPr>
      </w:pPr>
    </w:p>
    <w:p w14:paraId="656B955D" w14:textId="7D671CC1" w:rsidR="00F45147" w:rsidRPr="00B66CAB" w:rsidRDefault="00F45147" w:rsidP="00F45147">
      <w:pPr>
        <w:ind w:left="1134" w:hanging="1134"/>
        <w:jc w:val="both"/>
        <w:rPr>
          <w:rFonts w:ascii="Arial" w:hAnsi="Arial" w:cs="Arial"/>
          <w:sz w:val="22"/>
          <w:szCs w:val="22"/>
        </w:rPr>
      </w:pPr>
      <w:r w:rsidRPr="00B66CAB">
        <w:rPr>
          <w:rFonts w:ascii="Arial" w:hAnsi="Arial" w:cs="Arial"/>
          <w:sz w:val="22"/>
          <w:szCs w:val="22"/>
        </w:rPr>
        <w:t>13.1.1</w:t>
      </w:r>
      <w:r w:rsidRPr="00B66CAB">
        <w:rPr>
          <w:rFonts w:ascii="Arial" w:hAnsi="Arial" w:cs="Arial"/>
          <w:sz w:val="22"/>
          <w:szCs w:val="22"/>
        </w:rPr>
        <w:tab/>
        <w:t xml:space="preserve">No caso de prorrogação do prazo de vigência da Ata de Registro de Preços, o fornecedor será instado a se se manifestar, por escrito, com, no mínimo, </w:t>
      </w:r>
      <w:r w:rsidR="00B63E89" w:rsidRPr="002076DD">
        <w:rPr>
          <w:rFonts w:ascii="Arial" w:hAnsi="Arial" w:cs="Arial"/>
          <w:b/>
          <w:bCs/>
          <w:sz w:val="22"/>
          <w:szCs w:val="22"/>
          <w:highlight w:val="yellow"/>
        </w:rPr>
        <w:t>110 (cento e dez) dias</w:t>
      </w:r>
      <w:r w:rsidR="00B63E89" w:rsidRPr="00B66CAB">
        <w:rPr>
          <w:rFonts w:ascii="Arial" w:hAnsi="Arial" w:cs="Arial"/>
          <w:sz w:val="22"/>
          <w:szCs w:val="22"/>
        </w:rPr>
        <w:t xml:space="preserve"> </w:t>
      </w:r>
      <w:r w:rsidRPr="00B66CAB">
        <w:rPr>
          <w:rFonts w:ascii="Arial" w:hAnsi="Arial" w:cs="Arial"/>
          <w:sz w:val="22"/>
          <w:szCs w:val="22"/>
        </w:rPr>
        <w:t xml:space="preserve">de antecedência do vencimento da Ata, podendo a falta de manifestação ser interpretada como desinteresse na prorrogação, ressalvada a possibilidade de discussão acerca de eventuais danos à CAIXA oriundos da não prorrogação. </w:t>
      </w:r>
    </w:p>
    <w:p w14:paraId="6B4E0525" w14:textId="77777777" w:rsidR="00F45147" w:rsidRPr="00B66CAB" w:rsidRDefault="00F45147" w:rsidP="00F45147">
      <w:pPr>
        <w:ind w:left="1134" w:hanging="1134"/>
        <w:jc w:val="both"/>
        <w:rPr>
          <w:rFonts w:ascii="Arial" w:hAnsi="Arial" w:cs="Arial"/>
          <w:sz w:val="22"/>
          <w:szCs w:val="22"/>
        </w:rPr>
      </w:pPr>
    </w:p>
    <w:p w14:paraId="2B286004" w14:textId="77777777" w:rsidR="00F45147" w:rsidRPr="00B66CAB" w:rsidRDefault="00F45147" w:rsidP="00F45147">
      <w:pPr>
        <w:pStyle w:val="NormalWeb"/>
        <w:spacing w:before="0" w:beforeAutospacing="0" w:after="0"/>
        <w:ind w:left="1134" w:hanging="1134"/>
        <w:jc w:val="both"/>
        <w:rPr>
          <w:rFonts w:ascii="Arial" w:hAnsi="Arial" w:cs="Arial"/>
          <w:color w:val="000000"/>
          <w:sz w:val="22"/>
          <w:szCs w:val="22"/>
        </w:rPr>
      </w:pPr>
      <w:r w:rsidRPr="00B66CAB">
        <w:rPr>
          <w:rFonts w:ascii="Arial" w:hAnsi="Arial" w:cs="Arial"/>
          <w:sz w:val="22"/>
          <w:szCs w:val="22"/>
        </w:rPr>
        <w:t>13.1.2</w:t>
      </w:r>
      <w:r w:rsidRPr="00B66CAB">
        <w:rPr>
          <w:rFonts w:ascii="Arial" w:hAnsi="Arial" w:cs="Arial"/>
          <w:sz w:val="22"/>
          <w:szCs w:val="22"/>
        </w:rPr>
        <w:tab/>
      </w:r>
      <w:r w:rsidRPr="00B66CAB">
        <w:rPr>
          <w:rFonts w:ascii="Arial" w:hAnsi="Arial" w:cs="Arial"/>
          <w:color w:val="000000"/>
          <w:sz w:val="22"/>
          <w:szCs w:val="22"/>
        </w:rPr>
        <w:t>No caso de prorrogação do prazo de vigência da Ata de Registro de Preços, as quantidades registradas poderão ser renovadas.</w:t>
      </w:r>
    </w:p>
    <w:p w14:paraId="43A6077F" w14:textId="77777777" w:rsidR="00A17D95" w:rsidRPr="00B66CAB" w:rsidRDefault="00A17D95" w:rsidP="00F45147">
      <w:pPr>
        <w:ind w:left="1134" w:hanging="1134"/>
        <w:jc w:val="both"/>
        <w:rPr>
          <w:rFonts w:ascii="Arial" w:hAnsi="Arial" w:cs="Arial"/>
          <w:color w:val="FF0000"/>
          <w:sz w:val="22"/>
          <w:szCs w:val="22"/>
          <w:highlight w:val="lightGray"/>
        </w:rPr>
      </w:pPr>
    </w:p>
    <w:bookmarkEnd w:id="39"/>
    <w:p w14:paraId="537A5B38" w14:textId="77777777" w:rsidR="00A26730" w:rsidRPr="00B66CAB" w:rsidRDefault="009C6ADF" w:rsidP="00811AA3">
      <w:pPr>
        <w:ind w:left="1134" w:hanging="1134"/>
        <w:jc w:val="both"/>
        <w:rPr>
          <w:rFonts w:ascii="Arial" w:hAnsi="Arial" w:cs="Arial"/>
          <w:sz w:val="22"/>
          <w:szCs w:val="22"/>
        </w:rPr>
      </w:pPr>
      <w:r w:rsidRPr="00B66CAB">
        <w:rPr>
          <w:rFonts w:ascii="Arial" w:hAnsi="Arial" w:cs="Arial"/>
          <w:bCs/>
          <w:sz w:val="22"/>
          <w:szCs w:val="22"/>
        </w:rPr>
        <w:t>13</w:t>
      </w:r>
      <w:r w:rsidR="00A26730" w:rsidRPr="00B66CAB">
        <w:rPr>
          <w:rFonts w:ascii="Arial" w:hAnsi="Arial" w:cs="Arial"/>
          <w:sz w:val="22"/>
          <w:szCs w:val="22"/>
        </w:rPr>
        <w:t>.2</w:t>
      </w:r>
      <w:r w:rsidR="00A26730" w:rsidRPr="00B66CAB">
        <w:rPr>
          <w:rFonts w:ascii="Arial" w:hAnsi="Arial" w:cs="Arial"/>
          <w:sz w:val="22"/>
          <w:szCs w:val="22"/>
        </w:rPr>
        <w:tab/>
        <w:t>A Ata de Registro de Preços não obriga a CAIXA a firmar contratações nas quantidades registradas, podendo ocorrer licitações específicas para a aquisição do objeto, obedecida a legislação pertinente, sendo assegurada ao detentor do registro a preferência de fornecimento, em igualdade de condições, não cabendo direito a indenização.</w:t>
      </w:r>
    </w:p>
    <w:p w14:paraId="180A4325" w14:textId="77777777" w:rsidR="00A26730" w:rsidRPr="00B66CAB" w:rsidRDefault="00A26730" w:rsidP="00811AA3">
      <w:pPr>
        <w:ind w:left="1134" w:hanging="1134"/>
        <w:jc w:val="both"/>
        <w:rPr>
          <w:rFonts w:ascii="Arial" w:hAnsi="Arial" w:cs="Arial"/>
          <w:sz w:val="22"/>
          <w:szCs w:val="22"/>
        </w:rPr>
      </w:pPr>
    </w:p>
    <w:p w14:paraId="79653039" w14:textId="77777777" w:rsidR="0057447F" w:rsidRPr="00B66CAB" w:rsidRDefault="00F45147" w:rsidP="0057447F">
      <w:pPr>
        <w:ind w:left="1134" w:hanging="1134"/>
        <w:jc w:val="both"/>
        <w:rPr>
          <w:rFonts w:ascii="Arial" w:hAnsi="Arial" w:cs="Arial"/>
          <w:sz w:val="22"/>
          <w:szCs w:val="22"/>
        </w:rPr>
      </w:pPr>
      <w:r w:rsidRPr="00B66CAB">
        <w:rPr>
          <w:rFonts w:ascii="Arial" w:hAnsi="Arial" w:cs="Arial"/>
          <w:sz w:val="22"/>
          <w:szCs w:val="22"/>
        </w:rPr>
        <w:t>13.3</w:t>
      </w:r>
      <w:r w:rsidRPr="00B66CAB">
        <w:rPr>
          <w:rFonts w:ascii="Arial" w:hAnsi="Arial" w:cs="Arial"/>
          <w:sz w:val="22"/>
          <w:szCs w:val="22"/>
        </w:rPr>
        <w:tab/>
        <w:t xml:space="preserve">Os preços registrados poderão ser alterados ou atualizados em decorrência de eventual redução dos preços praticados no mercado ou de fato que eleve o custo das obras ou dos serviços registrados, </w:t>
      </w:r>
      <w:r w:rsidR="0057447F" w:rsidRPr="00B66CAB">
        <w:rPr>
          <w:rFonts w:ascii="Arial" w:hAnsi="Arial" w:cs="Arial"/>
          <w:sz w:val="22"/>
          <w:szCs w:val="22"/>
        </w:rPr>
        <w:t>nas hipóteses previstas na minuta da Ata de Registro de Preços.</w:t>
      </w:r>
    </w:p>
    <w:p w14:paraId="450965A7" w14:textId="77777777" w:rsidR="00FF7177" w:rsidRPr="00B66CAB" w:rsidRDefault="00FF7177" w:rsidP="00B63E89">
      <w:pPr>
        <w:jc w:val="both"/>
        <w:rPr>
          <w:rFonts w:ascii="Arial" w:hAnsi="Arial" w:cs="Arial"/>
          <w:b/>
          <w:sz w:val="22"/>
          <w:szCs w:val="22"/>
        </w:rPr>
      </w:pPr>
    </w:p>
    <w:p w14:paraId="34503BAE" w14:textId="77777777" w:rsidR="00A716F4" w:rsidRPr="00B66CAB" w:rsidRDefault="00DD7A4B" w:rsidP="00811AA3">
      <w:pPr>
        <w:ind w:left="1134" w:hanging="1134"/>
        <w:jc w:val="both"/>
        <w:rPr>
          <w:rFonts w:ascii="Arial" w:hAnsi="Arial" w:cs="Arial"/>
          <w:b/>
          <w:bCs/>
          <w:sz w:val="22"/>
          <w:szCs w:val="22"/>
          <w:u w:val="single"/>
        </w:rPr>
      </w:pPr>
      <w:r w:rsidRPr="00B66CAB">
        <w:rPr>
          <w:rFonts w:ascii="Arial" w:hAnsi="Arial" w:cs="Arial"/>
          <w:b/>
          <w:bCs/>
          <w:sz w:val="22"/>
          <w:szCs w:val="22"/>
        </w:rPr>
        <w:t>14</w:t>
      </w:r>
      <w:r w:rsidR="00A716F4" w:rsidRPr="00B66CAB">
        <w:rPr>
          <w:rFonts w:ascii="Arial" w:hAnsi="Arial" w:cs="Arial"/>
          <w:b/>
          <w:bCs/>
          <w:sz w:val="22"/>
          <w:szCs w:val="22"/>
        </w:rPr>
        <w:tab/>
      </w:r>
      <w:r w:rsidR="00A716F4" w:rsidRPr="00B66CAB">
        <w:rPr>
          <w:rFonts w:ascii="Arial" w:hAnsi="Arial" w:cs="Arial"/>
          <w:b/>
          <w:bCs/>
          <w:sz w:val="22"/>
          <w:szCs w:val="22"/>
          <w:u w:val="single"/>
        </w:rPr>
        <w:t>DAS CONDIÇÕES CONTRATUAIS</w:t>
      </w:r>
    </w:p>
    <w:p w14:paraId="050E5EAD" w14:textId="77777777" w:rsidR="00A716F4" w:rsidRPr="00B66CAB" w:rsidRDefault="00A716F4" w:rsidP="00811AA3">
      <w:pPr>
        <w:ind w:left="1134" w:hanging="1134"/>
        <w:jc w:val="both"/>
        <w:rPr>
          <w:rFonts w:ascii="Arial" w:hAnsi="Arial" w:cs="Arial"/>
          <w:color w:val="000000"/>
          <w:sz w:val="22"/>
          <w:szCs w:val="22"/>
        </w:rPr>
      </w:pPr>
    </w:p>
    <w:p w14:paraId="1352CBDF" w14:textId="77777777" w:rsidR="000957A3" w:rsidRPr="00B66CAB" w:rsidRDefault="00DD7A4B" w:rsidP="00811AA3">
      <w:pPr>
        <w:ind w:left="1134" w:hanging="1134"/>
        <w:jc w:val="both"/>
        <w:rPr>
          <w:rFonts w:ascii="Arial" w:hAnsi="Arial" w:cs="Arial"/>
          <w:color w:val="000000"/>
          <w:sz w:val="22"/>
          <w:szCs w:val="22"/>
        </w:rPr>
      </w:pPr>
      <w:r w:rsidRPr="00B66CAB">
        <w:rPr>
          <w:rFonts w:ascii="Arial" w:hAnsi="Arial" w:cs="Arial"/>
          <w:color w:val="000000"/>
          <w:sz w:val="22"/>
          <w:szCs w:val="22"/>
        </w:rPr>
        <w:t>14</w:t>
      </w:r>
      <w:r w:rsidR="00A716F4" w:rsidRPr="00B66CAB">
        <w:rPr>
          <w:rFonts w:ascii="Arial" w:hAnsi="Arial" w:cs="Arial"/>
          <w:color w:val="000000"/>
          <w:sz w:val="22"/>
          <w:szCs w:val="22"/>
        </w:rPr>
        <w:t>.1</w:t>
      </w:r>
      <w:r w:rsidR="00A716F4" w:rsidRPr="00B66CAB">
        <w:rPr>
          <w:rFonts w:ascii="Arial" w:hAnsi="Arial" w:cs="Arial"/>
          <w:color w:val="000000"/>
          <w:sz w:val="22"/>
          <w:szCs w:val="22"/>
        </w:rPr>
        <w:tab/>
      </w:r>
      <w:r w:rsidR="000D0DFB" w:rsidRPr="00B66CAB">
        <w:rPr>
          <w:rFonts w:ascii="Arial" w:hAnsi="Arial" w:cs="Arial"/>
          <w:color w:val="000000"/>
          <w:sz w:val="22"/>
          <w:szCs w:val="22"/>
        </w:rPr>
        <w:t>A Ata de Registro de Preços e os contratos dela decorrentes a serem firmados, cujas minutas (Anexos IV e V) integram o presente edital para todos os fins e efeitos de direito, regulamentará as condições de sua execução, bem como os direitos, obrigações e responsabilidades das partes, tudo em conformidade com os termos desta licitação e da proposta vencedora, aplicando-se os princípios da teoria geral dos contratos e as disposições de direito privado</w:t>
      </w:r>
      <w:r w:rsidR="000957A3" w:rsidRPr="00B66CAB">
        <w:rPr>
          <w:rFonts w:ascii="Arial" w:hAnsi="Arial" w:cs="Arial"/>
          <w:color w:val="000000"/>
          <w:sz w:val="22"/>
          <w:szCs w:val="22"/>
        </w:rPr>
        <w:t>.</w:t>
      </w:r>
    </w:p>
    <w:p w14:paraId="1ED7C2D1" w14:textId="77777777" w:rsidR="00FF7177" w:rsidRPr="00B66CAB" w:rsidRDefault="00FF7177" w:rsidP="00496C9C">
      <w:pPr>
        <w:jc w:val="both"/>
        <w:rPr>
          <w:rFonts w:ascii="Arial" w:hAnsi="Arial" w:cs="Arial"/>
          <w:b/>
          <w:sz w:val="22"/>
          <w:szCs w:val="22"/>
        </w:rPr>
      </w:pPr>
    </w:p>
    <w:p w14:paraId="158526F4" w14:textId="77C71517" w:rsidR="00A01114" w:rsidRPr="00B66CAB" w:rsidRDefault="00807964" w:rsidP="00811AA3">
      <w:pPr>
        <w:widowControl w:val="0"/>
        <w:ind w:left="1134" w:hanging="1134"/>
        <w:jc w:val="both"/>
        <w:rPr>
          <w:rFonts w:ascii="Arial" w:hAnsi="Arial" w:cs="Arial"/>
          <w:b/>
          <w:color w:val="FF0000"/>
          <w:sz w:val="22"/>
          <w:szCs w:val="22"/>
        </w:rPr>
      </w:pPr>
      <w:r w:rsidRPr="00B66CAB">
        <w:rPr>
          <w:rFonts w:ascii="Arial" w:hAnsi="Arial" w:cs="Arial"/>
          <w:b/>
          <w:sz w:val="22"/>
          <w:szCs w:val="22"/>
        </w:rPr>
        <w:t>15</w:t>
      </w:r>
      <w:r w:rsidR="00A01114" w:rsidRPr="00B66CAB">
        <w:rPr>
          <w:rFonts w:ascii="Arial" w:hAnsi="Arial" w:cs="Arial"/>
          <w:b/>
          <w:sz w:val="22"/>
          <w:szCs w:val="22"/>
        </w:rPr>
        <w:tab/>
      </w:r>
      <w:r w:rsidR="00A01114" w:rsidRPr="00B66CAB">
        <w:rPr>
          <w:rFonts w:ascii="Arial" w:hAnsi="Arial" w:cs="Arial"/>
          <w:b/>
          <w:sz w:val="22"/>
          <w:szCs w:val="22"/>
          <w:u w:val="single"/>
        </w:rPr>
        <w:t xml:space="preserve">DA GARANTIA CONTRATUAL </w:t>
      </w:r>
    </w:p>
    <w:p w14:paraId="3034223A" w14:textId="77777777" w:rsidR="00A01114" w:rsidRPr="00B66CAB" w:rsidRDefault="00A01114" w:rsidP="00811AA3">
      <w:pPr>
        <w:widowControl w:val="0"/>
        <w:tabs>
          <w:tab w:val="left" w:pos="1418"/>
        </w:tabs>
        <w:ind w:left="1134" w:hanging="1134"/>
        <w:jc w:val="both"/>
        <w:rPr>
          <w:rFonts w:ascii="Arial" w:hAnsi="Arial" w:cs="Arial"/>
          <w:sz w:val="22"/>
          <w:szCs w:val="22"/>
        </w:rPr>
      </w:pPr>
    </w:p>
    <w:p w14:paraId="5B11DEC4" w14:textId="2089FCDA" w:rsidR="00A01114" w:rsidRPr="00B66CAB" w:rsidRDefault="00A01114" w:rsidP="00811AA3">
      <w:pPr>
        <w:widowControl w:val="0"/>
        <w:tabs>
          <w:tab w:val="left" w:pos="1418"/>
        </w:tabs>
        <w:ind w:left="1134" w:hanging="1134"/>
        <w:jc w:val="both"/>
        <w:rPr>
          <w:rFonts w:ascii="Arial" w:hAnsi="Arial" w:cs="Arial"/>
          <w:sz w:val="22"/>
          <w:szCs w:val="22"/>
        </w:rPr>
      </w:pPr>
      <w:r w:rsidRPr="00B66CAB">
        <w:rPr>
          <w:rFonts w:ascii="Arial" w:hAnsi="Arial" w:cs="Arial"/>
          <w:sz w:val="22"/>
          <w:szCs w:val="22"/>
        </w:rPr>
        <w:t>15.1</w:t>
      </w:r>
      <w:r w:rsidRPr="00B66CAB">
        <w:rPr>
          <w:rFonts w:ascii="Arial" w:hAnsi="Arial" w:cs="Arial"/>
          <w:sz w:val="22"/>
          <w:szCs w:val="22"/>
        </w:rPr>
        <w:tab/>
      </w:r>
      <w:r w:rsidR="00B63E89" w:rsidRPr="004F405F">
        <w:rPr>
          <w:rFonts w:ascii="Arial" w:hAnsi="Arial" w:cs="Arial"/>
          <w:sz w:val="22"/>
          <w:szCs w:val="22"/>
        </w:rPr>
        <w:t xml:space="preserve">A garantia contratual será exigida para contratos derivados da Ata de Registro de </w:t>
      </w:r>
      <w:r w:rsidR="00B63E89" w:rsidRPr="004F405F">
        <w:rPr>
          <w:rFonts w:ascii="Arial" w:hAnsi="Arial" w:cs="Arial"/>
          <w:sz w:val="22"/>
          <w:szCs w:val="22"/>
        </w:rPr>
        <w:lastRenderedPageBreak/>
        <w:t>Preços com valor acima de R$ 500.000,00 (quinhentos mil reais), que deverá prestar garantia de execução contratual, equivalente a 5% (cinco por cento) do valor total do contrato</w:t>
      </w:r>
      <w:r w:rsidRPr="00B66CAB">
        <w:rPr>
          <w:rFonts w:ascii="Arial" w:hAnsi="Arial" w:cs="Arial"/>
          <w:sz w:val="22"/>
          <w:szCs w:val="22"/>
        </w:rPr>
        <w:t>.</w:t>
      </w:r>
    </w:p>
    <w:p w14:paraId="579BDAEC" w14:textId="77777777" w:rsidR="00A01114" w:rsidRPr="00B66CAB" w:rsidRDefault="00A01114" w:rsidP="00811AA3">
      <w:pPr>
        <w:widowControl w:val="0"/>
        <w:tabs>
          <w:tab w:val="left" w:pos="1418"/>
        </w:tabs>
        <w:ind w:left="1134" w:hanging="1134"/>
        <w:jc w:val="both"/>
        <w:rPr>
          <w:rFonts w:ascii="Arial" w:hAnsi="Arial" w:cs="Arial"/>
          <w:sz w:val="22"/>
          <w:szCs w:val="22"/>
        </w:rPr>
      </w:pPr>
    </w:p>
    <w:p w14:paraId="112A61C9" w14:textId="77777777" w:rsidR="00A01114" w:rsidRPr="00B66CAB" w:rsidRDefault="00A01114" w:rsidP="00811AA3">
      <w:pPr>
        <w:widowControl w:val="0"/>
        <w:tabs>
          <w:tab w:val="left" w:pos="1418"/>
        </w:tabs>
        <w:ind w:left="1134" w:hanging="1134"/>
        <w:jc w:val="both"/>
        <w:rPr>
          <w:rFonts w:ascii="Arial" w:hAnsi="Arial" w:cs="Arial"/>
          <w:sz w:val="22"/>
          <w:szCs w:val="22"/>
        </w:rPr>
      </w:pPr>
      <w:r w:rsidRPr="00B66CAB">
        <w:rPr>
          <w:rFonts w:ascii="Arial" w:hAnsi="Arial" w:cs="Arial"/>
          <w:sz w:val="22"/>
          <w:szCs w:val="22"/>
        </w:rPr>
        <w:t>15.2</w:t>
      </w:r>
      <w:r w:rsidRPr="00B66CAB">
        <w:rPr>
          <w:rFonts w:ascii="Arial" w:hAnsi="Arial" w:cs="Arial"/>
          <w:sz w:val="22"/>
          <w:szCs w:val="22"/>
        </w:rPr>
        <w:tab/>
        <w:t>A garantia deverá ser prestada em uma das modalidades abaixo, devendo o respectivo comprovante ser apresentado à CAIXA, como condição para assinatura do contrato:</w:t>
      </w:r>
    </w:p>
    <w:p w14:paraId="21F60B87" w14:textId="77777777" w:rsidR="00A01114" w:rsidRPr="00B66CAB" w:rsidRDefault="00A01114" w:rsidP="00811AA3">
      <w:pPr>
        <w:pStyle w:val="Recuodecorpodetexto3"/>
        <w:widowControl w:val="0"/>
        <w:spacing w:after="0"/>
        <w:ind w:left="1134" w:hanging="1134"/>
        <w:rPr>
          <w:rFonts w:ascii="Arial" w:hAnsi="Arial" w:cs="Arial"/>
          <w:sz w:val="22"/>
          <w:szCs w:val="22"/>
        </w:rPr>
      </w:pPr>
    </w:p>
    <w:p w14:paraId="7724F3A9" w14:textId="77777777" w:rsidR="00A01114" w:rsidRPr="00B66CAB" w:rsidRDefault="00A01114" w:rsidP="00811AA3">
      <w:pPr>
        <w:widowControl w:val="0"/>
        <w:tabs>
          <w:tab w:val="left" w:pos="1418"/>
        </w:tabs>
        <w:ind w:left="1134" w:hanging="1134"/>
        <w:jc w:val="both"/>
        <w:rPr>
          <w:rFonts w:ascii="Arial" w:hAnsi="Arial" w:cs="Arial"/>
          <w:sz w:val="22"/>
          <w:szCs w:val="22"/>
        </w:rPr>
      </w:pPr>
      <w:r w:rsidRPr="00B66CAB">
        <w:rPr>
          <w:rFonts w:ascii="Arial" w:hAnsi="Arial" w:cs="Arial"/>
          <w:sz w:val="22"/>
          <w:szCs w:val="22"/>
        </w:rPr>
        <w:t>15.2.1</w:t>
      </w:r>
      <w:r w:rsidRPr="00B66CAB">
        <w:rPr>
          <w:rFonts w:ascii="Arial" w:hAnsi="Arial" w:cs="Arial"/>
          <w:sz w:val="22"/>
          <w:szCs w:val="22"/>
        </w:rPr>
        <w:tab/>
        <w:t xml:space="preserve">A </w:t>
      </w:r>
      <w:r w:rsidRPr="00B66CAB">
        <w:rPr>
          <w:rFonts w:ascii="Arial" w:hAnsi="Arial" w:cs="Arial"/>
          <w:b/>
          <w:sz w:val="22"/>
          <w:szCs w:val="22"/>
        </w:rPr>
        <w:t xml:space="preserve">Caução em dinheiro </w:t>
      </w:r>
      <w:r w:rsidRPr="00B66CAB">
        <w:rPr>
          <w:rFonts w:ascii="Arial" w:hAnsi="Arial" w:cs="Arial"/>
          <w:sz w:val="22"/>
          <w:szCs w:val="22"/>
        </w:rPr>
        <w:t>consiste em depósito em conta bancária remunerada específica, com o fim especial de se garantir o integral cumprimento do contrato, devendo ser efetuado em uma Agência da CAIXA, utilizando-se a operação 008, tendo como beneficiário a CAIXA;</w:t>
      </w:r>
    </w:p>
    <w:p w14:paraId="5FA48E62" w14:textId="77777777" w:rsidR="00A01114" w:rsidRPr="00B66CAB" w:rsidRDefault="00A01114" w:rsidP="00811AA3">
      <w:pPr>
        <w:widowControl w:val="0"/>
        <w:tabs>
          <w:tab w:val="left" w:pos="1418"/>
        </w:tabs>
        <w:ind w:left="1134" w:hanging="1134"/>
        <w:jc w:val="both"/>
        <w:rPr>
          <w:rFonts w:ascii="Arial" w:hAnsi="Arial" w:cs="Arial"/>
          <w:sz w:val="22"/>
          <w:szCs w:val="22"/>
        </w:rPr>
      </w:pPr>
    </w:p>
    <w:p w14:paraId="46F72655" w14:textId="77777777" w:rsidR="00A01114" w:rsidRPr="00B66CAB" w:rsidRDefault="00A01114" w:rsidP="00811AA3">
      <w:pPr>
        <w:widowControl w:val="0"/>
        <w:tabs>
          <w:tab w:val="left" w:pos="1418"/>
        </w:tabs>
        <w:ind w:left="1134" w:hanging="1134"/>
        <w:jc w:val="both"/>
        <w:rPr>
          <w:rFonts w:ascii="Arial" w:hAnsi="Arial" w:cs="Arial"/>
          <w:sz w:val="22"/>
          <w:szCs w:val="22"/>
        </w:rPr>
      </w:pPr>
      <w:r w:rsidRPr="00B66CAB">
        <w:rPr>
          <w:rFonts w:ascii="Arial" w:hAnsi="Arial" w:cs="Arial"/>
          <w:sz w:val="22"/>
          <w:szCs w:val="22"/>
        </w:rPr>
        <w:t>15.2.1.1</w:t>
      </w:r>
      <w:r w:rsidRPr="00B66CAB">
        <w:rPr>
          <w:rFonts w:ascii="Arial" w:hAnsi="Arial" w:cs="Arial"/>
          <w:sz w:val="22"/>
          <w:szCs w:val="22"/>
        </w:rPr>
        <w:tab/>
        <w:t>Sobre a caução prestada em dinheiro incide, tão-somente, a atualização correspondente ao índice de variação do rendimento da caderneta de poupança para o 1º dia de cada mês, excluídos os juros, calculada proporcionalmente, quando for o caso, a contar da data do depósito, até o seu efetivo levantamento.</w:t>
      </w:r>
    </w:p>
    <w:p w14:paraId="128677D4" w14:textId="77777777" w:rsidR="00A01114" w:rsidRPr="00B66CAB" w:rsidRDefault="00A01114" w:rsidP="00811AA3">
      <w:pPr>
        <w:widowControl w:val="0"/>
        <w:tabs>
          <w:tab w:val="left" w:pos="1418"/>
        </w:tabs>
        <w:ind w:left="1134" w:hanging="1134"/>
        <w:jc w:val="both"/>
        <w:rPr>
          <w:rFonts w:ascii="Arial" w:hAnsi="Arial" w:cs="Arial"/>
          <w:sz w:val="22"/>
          <w:szCs w:val="22"/>
        </w:rPr>
      </w:pPr>
    </w:p>
    <w:p w14:paraId="4C2F3C90" w14:textId="77777777" w:rsidR="00A75C23" w:rsidRPr="00B66CAB" w:rsidRDefault="00A75C23" w:rsidP="00811AA3">
      <w:pPr>
        <w:widowControl w:val="0"/>
        <w:tabs>
          <w:tab w:val="left" w:pos="1418"/>
        </w:tabs>
        <w:ind w:left="1134" w:hanging="1134"/>
        <w:jc w:val="both"/>
        <w:rPr>
          <w:rFonts w:ascii="Arial" w:hAnsi="Arial" w:cs="Arial"/>
          <w:sz w:val="22"/>
          <w:szCs w:val="22"/>
        </w:rPr>
      </w:pPr>
    </w:p>
    <w:p w14:paraId="4BAFB789" w14:textId="77777777" w:rsidR="00A01114" w:rsidRPr="00B66CAB" w:rsidRDefault="00A01114" w:rsidP="00811AA3">
      <w:pPr>
        <w:widowControl w:val="0"/>
        <w:tabs>
          <w:tab w:val="left" w:pos="1418"/>
        </w:tabs>
        <w:ind w:left="1134" w:hanging="1134"/>
        <w:jc w:val="both"/>
        <w:rPr>
          <w:rFonts w:ascii="Arial" w:hAnsi="Arial" w:cs="Arial"/>
          <w:sz w:val="22"/>
          <w:szCs w:val="22"/>
        </w:rPr>
      </w:pPr>
      <w:r w:rsidRPr="00B66CAB">
        <w:rPr>
          <w:rFonts w:ascii="Arial" w:hAnsi="Arial" w:cs="Arial"/>
          <w:sz w:val="22"/>
          <w:szCs w:val="22"/>
        </w:rPr>
        <w:t>15.2.2</w:t>
      </w:r>
      <w:r w:rsidRPr="00B66CAB">
        <w:rPr>
          <w:rFonts w:ascii="Arial" w:hAnsi="Arial" w:cs="Arial"/>
          <w:sz w:val="22"/>
          <w:szCs w:val="22"/>
        </w:rPr>
        <w:tab/>
        <w:t xml:space="preserve">O </w:t>
      </w:r>
      <w:r w:rsidRPr="00B66CAB">
        <w:rPr>
          <w:rFonts w:ascii="Arial" w:hAnsi="Arial" w:cs="Arial"/>
          <w:b/>
          <w:sz w:val="22"/>
          <w:szCs w:val="22"/>
        </w:rPr>
        <w:t xml:space="preserve">Seguro-garantia </w:t>
      </w:r>
      <w:r w:rsidRPr="00B66CAB">
        <w:rPr>
          <w:rFonts w:ascii="Arial" w:hAnsi="Arial" w:cs="Arial"/>
          <w:sz w:val="22"/>
          <w:szCs w:val="22"/>
        </w:rPr>
        <w:t>é um tipo de seguro com o objetivo de garantir o fiel cumprimento das obrigações contratuais estipuladas, conforme descrito na apólice.</w:t>
      </w:r>
    </w:p>
    <w:p w14:paraId="2F20F377" w14:textId="77777777" w:rsidR="00DB3903" w:rsidRPr="00B66CAB" w:rsidRDefault="00DB3903" w:rsidP="00811AA3">
      <w:pPr>
        <w:widowControl w:val="0"/>
        <w:tabs>
          <w:tab w:val="left" w:pos="1418"/>
        </w:tabs>
        <w:ind w:left="1134" w:hanging="1134"/>
        <w:jc w:val="both"/>
        <w:rPr>
          <w:rFonts w:ascii="Arial" w:hAnsi="Arial" w:cs="Arial"/>
          <w:sz w:val="22"/>
          <w:szCs w:val="22"/>
        </w:rPr>
      </w:pPr>
    </w:p>
    <w:p w14:paraId="00AAF87F" w14:textId="77777777" w:rsidR="00A01114" w:rsidRPr="00B63E89" w:rsidRDefault="00A01114" w:rsidP="00811AA3">
      <w:pPr>
        <w:widowControl w:val="0"/>
        <w:tabs>
          <w:tab w:val="left" w:pos="1418"/>
        </w:tabs>
        <w:ind w:left="1134" w:hanging="1134"/>
        <w:jc w:val="both"/>
        <w:rPr>
          <w:rFonts w:ascii="Arial" w:hAnsi="Arial" w:cs="Arial"/>
          <w:sz w:val="22"/>
          <w:szCs w:val="22"/>
        </w:rPr>
      </w:pPr>
      <w:r w:rsidRPr="00B66CAB">
        <w:rPr>
          <w:rFonts w:ascii="Arial" w:hAnsi="Arial" w:cs="Arial"/>
          <w:sz w:val="22"/>
          <w:szCs w:val="22"/>
        </w:rPr>
        <w:t xml:space="preserve">15.2.2.1 </w:t>
      </w:r>
      <w:r w:rsidR="00A17D95" w:rsidRPr="00B66CAB">
        <w:rPr>
          <w:rFonts w:ascii="Arial" w:hAnsi="Arial" w:cs="Arial"/>
          <w:sz w:val="22"/>
          <w:szCs w:val="22"/>
        </w:rPr>
        <w:tab/>
      </w:r>
      <w:r w:rsidRPr="00B66CAB">
        <w:rPr>
          <w:rFonts w:ascii="Arial" w:hAnsi="Arial" w:cs="Arial"/>
          <w:sz w:val="22"/>
          <w:szCs w:val="22"/>
        </w:rPr>
        <w:t xml:space="preserve">A apólice do seguro-garantia deve conter o prazo de validade, correspondente ao período de vigência do contrato, acrescido de </w:t>
      </w:r>
      <w:r w:rsidRPr="00B63E89">
        <w:rPr>
          <w:rFonts w:ascii="Arial" w:hAnsi="Arial" w:cs="Arial"/>
          <w:sz w:val="22"/>
          <w:szCs w:val="22"/>
        </w:rPr>
        <w:t xml:space="preserve">mais </w:t>
      </w:r>
      <w:r w:rsidR="00DB3903" w:rsidRPr="00B63E89">
        <w:rPr>
          <w:rFonts w:ascii="Arial" w:hAnsi="Arial" w:cs="Arial"/>
          <w:sz w:val="22"/>
          <w:szCs w:val="22"/>
        </w:rPr>
        <w:t>30</w:t>
      </w:r>
      <w:r w:rsidRPr="00B63E89">
        <w:rPr>
          <w:rFonts w:ascii="Arial" w:hAnsi="Arial" w:cs="Arial"/>
          <w:sz w:val="22"/>
          <w:szCs w:val="22"/>
        </w:rPr>
        <w:t xml:space="preserve"> (</w:t>
      </w:r>
      <w:r w:rsidR="00DB3903" w:rsidRPr="00B63E89">
        <w:rPr>
          <w:rFonts w:ascii="Arial" w:hAnsi="Arial" w:cs="Arial"/>
          <w:sz w:val="22"/>
          <w:szCs w:val="22"/>
        </w:rPr>
        <w:t>trinta</w:t>
      </w:r>
      <w:r w:rsidRPr="00B63E89">
        <w:rPr>
          <w:rFonts w:ascii="Arial" w:hAnsi="Arial" w:cs="Arial"/>
          <w:sz w:val="22"/>
          <w:szCs w:val="22"/>
        </w:rPr>
        <w:t xml:space="preserve">) dias, devendo ser tempestivamente renovado, se estendida ou prorrogada a vigência do contrato, sempre mantendo os </w:t>
      </w:r>
      <w:r w:rsidR="00DB3903" w:rsidRPr="00B63E89">
        <w:rPr>
          <w:rFonts w:ascii="Arial" w:hAnsi="Arial" w:cs="Arial"/>
          <w:sz w:val="22"/>
          <w:szCs w:val="22"/>
        </w:rPr>
        <w:t>30</w:t>
      </w:r>
      <w:r w:rsidR="00876BE0" w:rsidRPr="00B63E89">
        <w:rPr>
          <w:rFonts w:ascii="Arial" w:hAnsi="Arial" w:cs="Arial"/>
          <w:sz w:val="22"/>
          <w:szCs w:val="22"/>
        </w:rPr>
        <w:t xml:space="preserve"> (</w:t>
      </w:r>
      <w:r w:rsidR="00DB3903" w:rsidRPr="00B63E89">
        <w:rPr>
          <w:rFonts w:ascii="Arial" w:hAnsi="Arial" w:cs="Arial"/>
          <w:sz w:val="22"/>
          <w:szCs w:val="22"/>
        </w:rPr>
        <w:t>trinta</w:t>
      </w:r>
      <w:r w:rsidR="00876BE0" w:rsidRPr="00B63E89">
        <w:rPr>
          <w:rFonts w:ascii="Arial" w:hAnsi="Arial" w:cs="Arial"/>
          <w:sz w:val="22"/>
          <w:szCs w:val="22"/>
        </w:rPr>
        <w:t>)</w:t>
      </w:r>
      <w:r w:rsidRPr="00B63E89">
        <w:rPr>
          <w:rFonts w:ascii="Arial" w:hAnsi="Arial" w:cs="Arial"/>
          <w:sz w:val="22"/>
          <w:szCs w:val="22"/>
        </w:rPr>
        <w:t xml:space="preserve"> dias após a data de vencimento do contrato;</w:t>
      </w:r>
    </w:p>
    <w:p w14:paraId="7DAB8999" w14:textId="77777777" w:rsidR="00FF7177" w:rsidRPr="00B63E89" w:rsidRDefault="00FF7177" w:rsidP="00811AA3">
      <w:pPr>
        <w:widowControl w:val="0"/>
        <w:tabs>
          <w:tab w:val="left" w:pos="1418"/>
        </w:tabs>
        <w:ind w:left="1134" w:hanging="1134"/>
        <w:jc w:val="both"/>
        <w:rPr>
          <w:rFonts w:ascii="Arial" w:hAnsi="Arial" w:cs="Arial"/>
          <w:sz w:val="22"/>
          <w:szCs w:val="22"/>
        </w:rPr>
      </w:pPr>
    </w:p>
    <w:p w14:paraId="70A877E4" w14:textId="77777777" w:rsidR="00A01114" w:rsidRPr="00B66CAB" w:rsidRDefault="00A01114" w:rsidP="00811AA3">
      <w:pPr>
        <w:widowControl w:val="0"/>
        <w:ind w:left="1134" w:hanging="1134"/>
        <w:jc w:val="both"/>
        <w:rPr>
          <w:rFonts w:ascii="Arial" w:hAnsi="Arial" w:cs="Arial"/>
          <w:sz w:val="22"/>
          <w:szCs w:val="22"/>
        </w:rPr>
      </w:pPr>
      <w:r w:rsidRPr="00B63E89">
        <w:rPr>
          <w:rFonts w:ascii="Arial" w:hAnsi="Arial" w:cs="Arial"/>
          <w:sz w:val="22"/>
          <w:szCs w:val="22"/>
        </w:rPr>
        <w:t>15.2.2.2</w:t>
      </w:r>
      <w:r w:rsidRPr="00B63E89">
        <w:rPr>
          <w:rFonts w:ascii="Arial" w:hAnsi="Arial" w:cs="Arial"/>
          <w:sz w:val="22"/>
          <w:szCs w:val="22"/>
        </w:rPr>
        <w:tab/>
        <w:t>O seguro deve efetuar a cobertura, até o limite da garantia, de quaisquer prejuízos sofridos pela CAIXA em decorrência de inadimplemento da contratada, inclusive dos encargos trabalhistas e previdenciários, ao ressarcimento das multas, bem como prejuízos advindos de atos, fatos ou indícios</w:t>
      </w:r>
      <w:r w:rsidRPr="00B66CAB">
        <w:rPr>
          <w:rFonts w:ascii="Arial" w:hAnsi="Arial" w:cs="Arial"/>
          <w:sz w:val="22"/>
          <w:szCs w:val="22"/>
        </w:rPr>
        <w:t xml:space="preserve"> de violação pela Contratada às normas anticorrupção, devendo constar nas condições especiais;</w:t>
      </w:r>
    </w:p>
    <w:p w14:paraId="0A0C4E0F" w14:textId="77777777" w:rsidR="00A01114" w:rsidRPr="00B66CAB" w:rsidRDefault="00A01114" w:rsidP="00811AA3">
      <w:pPr>
        <w:widowControl w:val="0"/>
        <w:ind w:left="1134" w:hanging="1134"/>
        <w:jc w:val="both"/>
        <w:rPr>
          <w:rFonts w:ascii="Arial" w:hAnsi="Arial" w:cs="Arial"/>
          <w:b/>
          <w:bCs/>
          <w:i/>
          <w:iCs/>
          <w:color w:val="FF0000"/>
          <w:sz w:val="22"/>
          <w:szCs w:val="22"/>
        </w:rPr>
      </w:pPr>
    </w:p>
    <w:p w14:paraId="10BFED5B" w14:textId="77777777" w:rsidR="00A01114" w:rsidRPr="00B66CAB" w:rsidRDefault="00A01114" w:rsidP="00811AA3">
      <w:pPr>
        <w:widowControl w:val="0"/>
        <w:ind w:left="1134" w:hanging="1134"/>
        <w:jc w:val="both"/>
        <w:rPr>
          <w:rFonts w:ascii="Arial" w:hAnsi="Arial" w:cs="Arial"/>
          <w:sz w:val="22"/>
          <w:szCs w:val="22"/>
        </w:rPr>
      </w:pPr>
      <w:r w:rsidRPr="00B66CAB">
        <w:rPr>
          <w:rFonts w:ascii="Arial" w:hAnsi="Arial" w:cs="Arial"/>
          <w:sz w:val="22"/>
          <w:szCs w:val="22"/>
        </w:rPr>
        <w:t>15.2.2.2.1</w:t>
      </w:r>
      <w:r w:rsidRPr="00B66CAB">
        <w:rPr>
          <w:rFonts w:ascii="Arial" w:hAnsi="Arial" w:cs="Arial"/>
          <w:sz w:val="22"/>
          <w:szCs w:val="22"/>
        </w:rPr>
        <w:tab/>
        <w:t>No tocante aos encargos trabalhistas e previdenciários, é permitida a ressalva que condiciona o reembolso de prejuízos ao trânsito em julgado de sentença condenatória.</w:t>
      </w:r>
    </w:p>
    <w:p w14:paraId="2E017FB8" w14:textId="77777777" w:rsidR="00A01114" w:rsidRPr="00B66CAB" w:rsidRDefault="00A01114" w:rsidP="00811AA3">
      <w:pPr>
        <w:widowControl w:val="0"/>
        <w:tabs>
          <w:tab w:val="left" w:pos="3315"/>
        </w:tabs>
        <w:ind w:left="1134" w:hanging="1134"/>
        <w:jc w:val="both"/>
        <w:rPr>
          <w:rFonts w:ascii="Arial" w:hAnsi="Arial" w:cs="Arial"/>
          <w:sz w:val="22"/>
          <w:szCs w:val="22"/>
        </w:rPr>
      </w:pPr>
    </w:p>
    <w:p w14:paraId="0A8D9083" w14:textId="77777777" w:rsidR="00FF68A2" w:rsidRPr="00B66CAB" w:rsidRDefault="00FF68A2" w:rsidP="00FF7177">
      <w:pPr>
        <w:ind w:left="1134" w:hanging="1134"/>
        <w:jc w:val="both"/>
        <w:rPr>
          <w:rFonts w:ascii="Arial" w:hAnsi="Arial" w:cs="Arial"/>
          <w:sz w:val="22"/>
          <w:szCs w:val="22"/>
        </w:rPr>
      </w:pPr>
      <w:r w:rsidRPr="00B66CAB">
        <w:rPr>
          <w:rFonts w:ascii="Arial" w:hAnsi="Arial" w:cs="Arial"/>
          <w:sz w:val="22"/>
          <w:szCs w:val="22"/>
        </w:rPr>
        <w:t>15.2.2.3</w:t>
      </w:r>
      <w:r w:rsidRPr="00B66CAB">
        <w:rPr>
          <w:rFonts w:ascii="Arial" w:hAnsi="Arial" w:cs="Arial"/>
          <w:sz w:val="22"/>
          <w:szCs w:val="22"/>
        </w:rPr>
        <w:tab/>
        <w:t>A apólice de seguro deve vir acompanhada de cópia das condições gerais e/ou contratuais, particulares e/ou especiais convencionais e demais documentos que a integram;</w:t>
      </w:r>
    </w:p>
    <w:p w14:paraId="73ED9CD2" w14:textId="77777777" w:rsidR="00FF68A2" w:rsidRPr="00B66CAB" w:rsidRDefault="00FF68A2" w:rsidP="00FF7177">
      <w:pPr>
        <w:ind w:left="1134" w:hanging="1134"/>
        <w:jc w:val="both"/>
        <w:rPr>
          <w:rFonts w:ascii="Arial" w:hAnsi="Arial" w:cs="Arial"/>
          <w:sz w:val="22"/>
          <w:szCs w:val="22"/>
        </w:rPr>
      </w:pPr>
    </w:p>
    <w:p w14:paraId="7DA61D12" w14:textId="77777777" w:rsidR="00FF68A2" w:rsidRPr="00B66CAB" w:rsidRDefault="00FF68A2" w:rsidP="00FF7177">
      <w:pPr>
        <w:ind w:left="1134" w:hanging="1134"/>
        <w:jc w:val="both"/>
        <w:rPr>
          <w:rFonts w:ascii="Arial" w:hAnsi="Arial" w:cs="Arial"/>
          <w:sz w:val="22"/>
          <w:szCs w:val="22"/>
        </w:rPr>
      </w:pPr>
      <w:r w:rsidRPr="00B66CAB">
        <w:rPr>
          <w:rFonts w:ascii="Arial" w:hAnsi="Arial" w:cs="Arial"/>
          <w:sz w:val="22"/>
          <w:szCs w:val="22"/>
        </w:rPr>
        <w:t>15.2.2.3.1</w:t>
      </w:r>
      <w:r w:rsidRPr="00B66CAB">
        <w:rPr>
          <w:rFonts w:ascii="Arial" w:hAnsi="Arial" w:cs="Arial"/>
          <w:sz w:val="22"/>
          <w:szCs w:val="22"/>
        </w:rPr>
        <w:tab/>
        <w:t>A notificação de Expectativa de Sinistro pela CAIXA se dará tão logo seja realizada a abertura do processo administrativo para apurar possível inadimplência do tomador e o processo de Comunicação (Reclamação) ocorrerá mediante comunicação pela CAIXA à seguradora, da finalização dos procedimentos administrativos que comprovem o inadimplemento do tomador, logo após o conhecimento de sua caracterização;</w:t>
      </w:r>
    </w:p>
    <w:p w14:paraId="68B6343F" w14:textId="77777777" w:rsidR="00FF68A2" w:rsidRPr="00B66CAB" w:rsidRDefault="00FF68A2" w:rsidP="00FF7177">
      <w:pPr>
        <w:ind w:left="1134" w:hanging="1134"/>
        <w:jc w:val="both"/>
        <w:rPr>
          <w:rFonts w:ascii="Arial" w:hAnsi="Arial" w:cs="Arial"/>
          <w:sz w:val="22"/>
          <w:szCs w:val="22"/>
        </w:rPr>
      </w:pPr>
    </w:p>
    <w:p w14:paraId="30FF46B4" w14:textId="02C36E5A" w:rsidR="00FF68A2" w:rsidRPr="00B66CAB" w:rsidRDefault="00FF68A2" w:rsidP="00FF7177">
      <w:pPr>
        <w:ind w:left="1134" w:hanging="1134"/>
        <w:jc w:val="both"/>
        <w:rPr>
          <w:rFonts w:ascii="Arial" w:hAnsi="Arial" w:cs="Arial"/>
          <w:sz w:val="22"/>
          <w:szCs w:val="22"/>
        </w:rPr>
      </w:pPr>
      <w:r w:rsidRPr="00B66CAB">
        <w:rPr>
          <w:rFonts w:ascii="Arial" w:hAnsi="Arial" w:cs="Arial"/>
          <w:sz w:val="22"/>
          <w:szCs w:val="22"/>
        </w:rPr>
        <w:t>15.2.2.3.1.1A apólice não deverá estabelecer/impor prazo mínimo ou máximo para a comunicação dos procedimentos acima citados pela CAIXA, bem como para caracterização do sinistro;</w:t>
      </w:r>
    </w:p>
    <w:p w14:paraId="4C483DDC" w14:textId="77777777" w:rsidR="00FF68A2" w:rsidRPr="00B66CAB" w:rsidRDefault="00FF68A2" w:rsidP="00FF7177">
      <w:pPr>
        <w:ind w:left="1134" w:hanging="1134"/>
        <w:jc w:val="both"/>
        <w:rPr>
          <w:rFonts w:ascii="Arial" w:hAnsi="Arial" w:cs="Arial"/>
          <w:sz w:val="22"/>
          <w:szCs w:val="22"/>
        </w:rPr>
      </w:pPr>
    </w:p>
    <w:p w14:paraId="0A79EBEE" w14:textId="77777777" w:rsidR="00FF68A2" w:rsidRPr="00B66CAB" w:rsidRDefault="00FF68A2" w:rsidP="00FF7177">
      <w:pPr>
        <w:ind w:left="1134" w:hanging="1134"/>
        <w:jc w:val="both"/>
        <w:rPr>
          <w:rFonts w:ascii="Arial" w:hAnsi="Arial" w:cs="Arial"/>
          <w:sz w:val="22"/>
          <w:szCs w:val="22"/>
        </w:rPr>
      </w:pPr>
      <w:r w:rsidRPr="00B66CAB">
        <w:rPr>
          <w:rFonts w:ascii="Arial" w:hAnsi="Arial" w:cs="Arial"/>
          <w:sz w:val="22"/>
          <w:szCs w:val="22"/>
        </w:rPr>
        <w:lastRenderedPageBreak/>
        <w:t>15.2.2.3.2</w:t>
      </w:r>
      <w:r w:rsidRPr="00B66CAB">
        <w:rPr>
          <w:rFonts w:ascii="Arial" w:hAnsi="Arial" w:cs="Arial"/>
          <w:sz w:val="22"/>
          <w:szCs w:val="22"/>
        </w:rPr>
        <w:tab/>
        <w:t>No caso de alterações efetuadas no objeto principal, bem como para renovações, as apólices não deverão estabelecer/impor prazo máximo para a CAIXA comunicar o ato;</w:t>
      </w:r>
    </w:p>
    <w:p w14:paraId="025CB61F" w14:textId="77777777" w:rsidR="00FF68A2" w:rsidRPr="00B66CAB" w:rsidRDefault="00FF68A2" w:rsidP="00FF7177">
      <w:pPr>
        <w:ind w:left="1134" w:hanging="1134"/>
        <w:jc w:val="both"/>
        <w:rPr>
          <w:rFonts w:ascii="Arial" w:hAnsi="Arial" w:cs="Arial"/>
          <w:sz w:val="22"/>
          <w:szCs w:val="22"/>
        </w:rPr>
      </w:pPr>
    </w:p>
    <w:p w14:paraId="39C380A1" w14:textId="4A6CED70" w:rsidR="00FF68A2" w:rsidRPr="00B63E89" w:rsidRDefault="00FF68A2" w:rsidP="00FF7177">
      <w:pPr>
        <w:ind w:left="1134" w:hanging="1134"/>
        <w:jc w:val="both"/>
        <w:rPr>
          <w:rFonts w:ascii="Arial" w:hAnsi="Arial" w:cs="Arial"/>
          <w:sz w:val="22"/>
          <w:szCs w:val="22"/>
        </w:rPr>
      </w:pPr>
      <w:r w:rsidRPr="00B66CAB">
        <w:rPr>
          <w:rFonts w:ascii="Arial" w:hAnsi="Arial" w:cs="Arial"/>
          <w:sz w:val="22"/>
          <w:szCs w:val="22"/>
        </w:rPr>
        <w:t>1</w:t>
      </w:r>
      <w:r w:rsidR="00F63F29" w:rsidRPr="00B66CAB">
        <w:rPr>
          <w:rFonts w:ascii="Arial" w:hAnsi="Arial" w:cs="Arial"/>
          <w:sz w:val="22"/>
          <w:szCs w:val="22"/>
        </w:rPr>
        <w:t>5</w:t>
      </w:r>
      <w:r w:rsidRPr="00B66CAB">
        <w:rPr>
          <w:rFonts w:ascii="Arial" w:hAnsi="Arial" w:cs="Arial"/>
          <w:sz w:val="22"/>
          <w:szCs w:val="22"/>
        </w:rPr>
        <w:t>.2.2.3.3</w:t>
      </w:r>
      <w:r w:rsidRPr="00B66CAB">
        <w:rPr>
          <w:rFonts w:ascii="Arial" w:hAnsi="Arial" w:cs="Arial"/>
          <w:sz w:val="22"/>
          <w:szCs w:val="22"/>
        </w:rPr>
        <w:tab/>
      </w:r>
      <w:r w:rsidRPr="00B63E89">
        <w:rPr>
          <w:rFonts w:ascii="Arial" w:hAnsi="Arial" w:cs="Arial"/>
          <w:sz w:val="22"/>
          <w:szCs w:val="22"/>
        </w:rPr>
        <w:t xml:space="preserve">A apólice deverá </w:t>
      </w:r>
      <w:r w:rsidR="001F627F" w:rsidRPr="00B63E89">
        <w:rPr>
          <w:rFonts w:ascii="Arial" w:hAnsi="Arial" w:cs="Arial"/>
          <w:sz w:val="22"/>
          <w:szCs w:val="22"/>
        </w:rPr>
        <w:t>manter</w:t>
      </w:r>
      <w:r w:rsidRPr="00B63E89">
        <w:rPr>
          <w:rFonts w:ascii="Arial" w:hAnsi="Arial" w:cs="Arial"/>
          <w:sz w:val="22"/>
          <w:szCs w:val="22"/>
        </w:rPr>
        <w:t xml:space="preserve"> o endereço eletrônico (e-mail) oficial </w:t>
      </w:r>
      <w:r w:rsidR="001F627F" w:rsidRPr="00B63E89">
        <w:rPr>
          <w:rFonts w:ascii="Arial" w:hAnsi="Arial" w:cs="Arial"/>
          <w:sz w:val="22"/>
          <w:szCs w:val="22"/>
        </w:rPr>
        <w:t>para os casos de</w:t>
      </w:r>
      <w:r w:rsidRPr="00B63E89">
        <w:rPr>
          <w:rFonts w:ascii="Arial" w:hAnsi="Arial" w:cs="Arial"/>
          <w:sz w:val="22"/>
          <w:szCs w:val="22"/>
        </w:rPr>
        <w:t xml:space="preserve"> comunicação da CAIXA nos procedimentos acima sinalizados;</w:t>
      </w:r>
    </w:p>
    <w:p w14:paraId="1C2A7144" w14:textId="77777777" w:rsidR="00FF68A2" w:rsidRPr="00B63E89" w:rsidRDefault="00FF68A2" w:rsidP="00FF7177">
      <w:pPr>
        <w:ind w:left="1134" w:hanging="1134"/>
        <w:jc w:val="both"/>
        <w:rPr>
          <w:rFonts w:ascii="Arial" w:hAnsi="Arial" w:cs="Arial"/>
          <w:sz w:val="22"/>
          <w:szCs w:val="22"/>
        </w:rPr>
      </w:pPr>
    </w:p>
    <w:p w14:paraId="234800D7" w14:textId="77777777" w:rsidR="00FF68A2" w:rsidRPr="00B66CAB" w:rsidRDefault="00FF68A2" w:rsidP="00FF7177">
      <w:pPr>
        <w:ind w:left="1134" w:hanging="1134"/>
        <w:jc w:val="both"/>
        <w:rPr>
          <w:rFonts w:ascii="Arial" w:hAnsi="Arial" w:cs="Arial"/>
          <w:sz w:val="22"/>
          <w:szCs w:val="22"/>
        </w:rPr>
      </w:pPr>
      <w:r w:rsidRPr="00B63E89">
        <w:rPr>
          <w:rFonts w:ascii="Arial" w:hAnsi="Arial" w:cs="Arial"/>
          <w:sz w:val="22"/>
          <w:szCs w:val="22"/>
        </w:rPr>
        <w:t>15.2.2.3.4</w:t>
      </w:r>
      <w:r w:rsidRPr="00B63E89">
        <w:rPr>
          <w:rFonts w:ascii="Arial" w:hAnsi="Arial" w:cs="Arial"/>
          <w:sz w:val="22"/>
          <w:szCs w:val="22"/>
        </w:rPr>
        <w:tab/>
        <w:t>Os valores de LMG - Limite Máximo da</w:t>
      </w:r>
      <w:r w:rsidRPr="00B66CAB">
        <w:rPr>
          <w:rFonts w:ascii="Arial" w:hAnsi="Arial" w:cs="Arial"/>
          <w:sz w:val="22"/>
          <w:szCs w:val="22"/>
        </w:rPr>
        <w:t xml:space="preserve"> Garantia e LMI - Limite Máximo de Indenização (caso o LMI seja descrito na apólice) deverão ser coincidentes e de acordo com o percentual correspondente ao valor global contratado, indicado no caput desta cláusula, para as coberturas elencadas no contrato.</w:t>
      </w:r>
    </w:p>
    <w:p w14:paraId="1C55085B" w14:textId="77777777" w:rsidR="00FF68A2" w:rsidRPr="00B66CAB" w:rsidRDefault="00FF68A2" w:rsidP="00FF7177">
      <w:pPr>
        <w:ind w:left="1134" w:hanging="1134"/>
        <w:jc w:val="both"/>
        <w:rPr>
          <w:rFonts w:ascii="Arial" w:hAnsi="Arial" w:cs="Arial"/>
          <w:sz w:val="22"/>
          <w:szCs w:val="22"/>
        </w:rPr>
      </w:pPr>
    </w:p>
    <w:p w14:paraId="052E5325" w14:textId="0A89904C" w:rsidR="00FF68A2" w:rsidRPr="00B66CAB" w:rsidRDefault="00FF68A2" w:rsidP="00FF7177">
      <w:pPr>
        <w:ind w:left="1134" w:hanging="1134"/>
        <w:jc w:val="both"/>
        <w:rPr>
          <w:rFonts w:ascii="Arial" w:hAnsi="Arial" w:cs="Arial"/>
          <w:sz w:val="22"/>
          <w:szCs w:val="22"/>
        </w:rPr>
      </w:pPr>
      <w:r w:rsidRPr="00B66CAB">
        <w:rPr>
          <w:rFonts w:ascii="Arial" w:hAnsi="Arial" w:cs="Arial"/>
          <w:sz w:val="22"/>
          <w:szCs w:val="22"/>
        </w:rPr>
        <w:t>15.2.2.3.</w:t>
      </w:r>
      <w:r w:rsidR="00EF718E" w:rsidRPr="00B66CAB">
        <w:rPr>
          <w:rFonts w:ascii="Arial" w:hAnsi="Arial" w:cs="Arial"/>
          <w:sz w:val="22"/>
          <w:szCs w:val="22"/>
        </w:rPr>
        <w:t>5</w:t>
      </w:r>
      <w:r w:rsidRPr="00B66CAB">
        <w:rPr>
          <w:rFonts w:ascii="Arial" w:hAnsi="Arial" w:cs="Arial"/>
          <w:sz w:val="22"/>
          <w:szCs w:val="22"/>
        </w:rPr>
        <w:tab/>
        <w:t>A apólice deverá continuar em vigor mesmo quando o tomador não houver pagado o prêmio nas datas convencionadas.</w:t>
      </w:r>
    </w:p>
    <w:p w14:paraId="5D385BE0" w14:textId="77777777" w:rsidR="00FF68A2" w:rsidRPr="00B66CAB" w:rsidRDefault="00FF68A2" w:rsidP="00FF7177">
      <w:pPr>
        <w:ind w:left="1134" w:hanging="1134"/>
        <w:jc w:val="both"/>
        <w:rPr>
          <w:rFonts w:ascii="Arial" w:hAnsi="Arial" w:cs="Arial"/>
          <w:sz w:val="22"/>
          <w:szCs w:val="22"/>
        </w:rPr>
      </w:pPr>
    </w:p>
    <w:p w14:paraId="56298B5F" w14:textId="69A3B07B" w:rsidR="00FF68A2" w:rsidRPr="00B66CAB" w:rsidRDefault="00FF68A2" w:rsidP="00FF7177">
      <w:pPr>
        <w:widowControl w:val="0"/>
        <w:ind w:left="1134" w:hanging="1134"/>
        <w:jc w:val="both"/>
        <w:rPr>
          <w:rFonts w:ascii="Arial" w:hAnsi="Arial" w:cs="Arial"/>
          <w:sz w:val="22"/>
          <w:szCs w:val="22"/>
        </w:rPr>
      </w:pPr>
      <w:r w:rsidRPr="00B66CAB">
        <w:rPr>
          <w:rFonts w:ascii="Arial" w:hAnsi="Arial" w:cs="Arial"/>
          <w:sz w:val="22"/>
          <w:szCs w:val="22"/>
        </w:rPr>
        <w:t>15.2.2.3.</w:t>
      </w:r>
      <w:r w:rsidR="006E37F7" w:rsidRPr="00B66CAB">
        <w:rPr>
          <w:rFonts w:ascii="Arial" w:hAnsi="Arial" w:cs="Arial"/>
          <w:sz w:val="22"/>
          <w:szCs w:val="22"/>
        </w:rPr>
        <w:t>6</w:t>
      </w:r>
      <w:r w:rsidRPr="00B66CAB">
        <w:rPr>
          <w:rFonts w:ascii="Arial" w:hAnsi="Arial" w:cs="Arial"/>
          <w:sz w:val="22"/>
          <w:szCs w:val="22"/>
        </w:rPr>
        <w:tab/>
        <w:t>Não serão aceitas apólices que excluam quaisquer das coberturas previstas no item 15.2.2.2.</w:t>
      </w:r>
    </w:p>
    <w:p w14:paraId="363B6BFD" w14:textId="77777777" w:rsidR="006E37F7" w:rsidRPr="00B66CAB" w:rsidRDefault="006E37F7" w:rsidP="00FF7177">
      <w:pPr>
        <w:widowControl w:val="0"/>
        <w:ind w:left="1134" w:hanging="1134"/>
        <w:jc w:val="both"/>
        <w:rPr>
          <w:rFonts w:ascii="Arial" w:hAnsi="Arial" w:cs="Arial"/>
          <w:sz w:val="22"/>
          <w:szCs w:val="22"/>
        </w:rPr>
      </w:pPr>
    </w:p>
    <w:p w14:paraId="56F899D5" w14:textId="15BFB1CB" w:rsidR="00BB77D8" w:rsidRPr="00B63E89" w:rsidRDefault="00BB77D8" w:rsidP="00BB77D8">
      <w:pPr>
        <w:widowControl w:val="0"/>
        <w:ind w:left="993" w:hanging="993"/>
        <w:jc w:val="both"/>
        <w:rPr>
          <w:rFonts w:ascii="Arial" w:hAnsi="Arial" w:cs="Arial"/>
          <w:sz w:val="22"/>
          <w:szCs w:val="22"/>
        </w:rPr>
      </w:pPr>
      <w:r w:rsidRPr="00B63E89">
        <w:rPr>
          <w:rFonts w:ascii="Arial" w:hAnsi="Arial" w:cs="Arial"/>
          <w:sz w:val="22"/>
          <w:szCs w:val="22"/>
        </w:rPr>
        <w:t>15.2.2.3.7 Para a Reclamação do Sinistro no processo administrativo, a apólice poderá elencar a apresentação dos seguintes documentos:</w:t>
      </w:r>
    </w:p>
    <w:p w14:paraId="1A327473" w14:textId="77777777" w:rsidR="00BB77D8" w:rsidRPr="00B63E89" w:rsidRDefault="00BB77D8" w:rsidP="00BB77D8">
      <w:pPr>
        <w:widowControl w:val="0"/>
        <w:ind w:left="993" w:hanging="993"/>
        <w:jc w:val="both"/>
        <w:rPr>
          <w:rFonts w:ascii="Arial" w:hAnsi="Arial" w:cs="Arial"/>
          <w:sz w:val="22"/>
          <w:szCs w:val="22"/>
        </w:rPr>
      </w:pPr>
    </w:p>
    <w:p w14:paraId="1CAA11C2" w14:textId="77777777" w:rsidR="00BB77D8" w:rsidRPr="00B63E89" w:rsidRDefault="00BB77D8" w:rsidP="00952CDA">
      <w:pPr>
        <w:widowControl w:val="0"/>
        <w:numPr>
          <w:ilvl w:val="0"/>
          <w:numId w:val="37"/>
        </w:numPr>
        <w:suppressAutoHyphens w:val="0"/>
        <w:ind w:left="1134" w:firstLine="0"/>
        <w:jc w:val="both"/>
        <w:rPr>
          <w:rFonts w:ascii="Arial" w:hAnsi="Arial" w:cs="Arial"/>
          <w:sz w:val="22"/>
          <w:szCs w:val="22"/>
        </w:rPr>
      </w:pPr>
      <w:r w:rsidRPr="00B63E89">
        <w:rPr>
          <w:rFonts w:ascii="Arial" w:hAnsi="Arial" w:cs="Arial"/>
          <w:sz w:val="22"/>
          <w:szCs w:val="22"/>
        </w:rPr>
        <w:t>Cópia do contrato principal ou do documento em que constam as obrigações assumidas pelo tomador, seus anexos e aditivos se houver, devidamente assinados pelo segurado e pelo tomador;</w:t>
      </w:r>
    </w:p>
    <w:p w14:paraId="4377F8DF" w14:textId="77777777" w:rsidR="00BB77D8" w:rsidRPr="00B63E89" w:rsidRDefault="00BB77D8" w:rsidP="00952CDA">
      <w:pPr>
        <w:widowControl w:val="0"/>
        <w:ind w:left="1134"/>
        <w:jc w:val="both"/>
        <w:rPr>
          <w:rFonts w:ascii="Arial" w:hAnsi="Arial" w:cs="Arial"/>
          <w:sz w:val="22"/>
          <w:szCs w:val="22"/>
        </w:rPr>
      </w:pPr>
    </w:p>
    <w:p w14:paraId="6C936218" w14:textId="77777777" w:rsidR="00BB77D8" w:rsidRPr="00B63E89" w:rsidRDefault="00BB77D8" w:rsidP="00952CDA">
      <w:pPr>
        <w:widowControl w:val="0"/>
        <w:numPr>
          <w:ilvl w:val="0"/>
          <w:numId w:val="37"/>
        </w:numPr>
        <w:suppressAutoHyphens w:val="0"/>
        <w:ind w:left="1134" w:firstLine="0"/>
        <w:jc w:val="both"/>
        <w:rPr>
          <w:rFonts w:ascii="Arial" w:hAnsi="Arial" w:cs="Arial"/>
          <w:sz w:val="22"/>
          <w:szCs w:val="22"/>
        </w:rPr>
      </w:pPr>
      <w:r w:rsidRPr="00B63E89">
        <w:rPr>
          <w:rFonts w:ascii="Arial" w:hAnsi="Arial" w:cs="Arial"/>
          <w:sz w:val="22"/>
          <w:szCs w:val="22"/>
        </w:rPr>
        <w:t>Cópia do processo administrativo que documentou a inadimplência do tomador;</w:t>
      </w:r>
    </w:p>
    <w:p w14:paraId="6D271FD0" w14:textId="77777777" w:rsidR="00BB77D8" w:rsidRPr="00B63E89" w:rsidRDefault="00BB77D8" w:rsidP="00952CDA">
      <w:pPr>
        <w:pStyle w:val="PargrafodaLista"/>
        <w:ind w:left="1134"/>
        <w:rPr>
          <w:rFonts w:ascii="Arial" w:hAnsi="Arial" w:cs="Arial"/>
          <w:sz w:val="22"/>
          <w:szCs w:val="22"/>
        </w:rPr>
      </w:pPr>
    </w:p>
    <w:p w14:paraId="10FC5A63" w14:textId="77777777" w:rsidR="00BB77D8" w:rsidRPr="00B63E89" w:rsidRDefault="00BB77D8" w:rsidP="00952CDA">
      <w:pPr>
        <w:widowControl w:val="0"/>
        <w:numPr>
          <w:ilvl w:val="0"/>
          <w:numId w:val="37"/>
        </w:numPr>
        <w:suppressAutoHyphens w:val="0"/>
        <w:ind w:left="1134" w:firstLine="0"/>
        <w:jc w:val="both"/>
        <w:rPr>
          <w:rFonts w:ascii="Arial" w:hAnsi="Arial" w:cs="Arial"/>
          <w:sz w:val="22"/>
          <w:szCs w:val="22"/>
        </w:rPr>
      </w:pPr>
      <w:r w:rsidRPr="00B63E89">
        <w:rPr>
          <w:rFonts w:ascii="Arial" w:hAnsi="Arial" w:cs="Arial"/>
          <w:sz w:val="22"/>
          <w:szCs w:val="22"/>
        </w:rPr>
        <w:t>Cópias de atas, notificações, contranotificações, documentos, correspondências, inclusive e-mails, trocados entre o segurado e o tomador, relacionados à inadimplência do tomador;</w:t>
      </w:r>
    </w:p>
    <w:p w14:paraId="3C244A21" w14:textId="77777777" w:rsidR="00BB77D8" w:rsidRPr="00B63E89" w:rsidRDefault="00BB77D8" w:rsidP="00952CDA">
      <w:pPr>
        <w:pStyle w:val="PargrafodaLista"/>
        <w:ind w:left="1134"/>
        <w:rPr>
          <w:rFonts w:ascii="Arial" w:hAnsi="Arial" w:cs="Arial"/>
          <w:sz w:val="22"/>
          <w:szCs w:val="22"/>
        </w:rPr>
      </w:pPr>
    </w:p>
    <w:p w14:paraId="573C9660" w14:textId="77777777" w:rsidR="00BB77D8" w:rsidRPr="00B63E89" w:rsidRDefault="00BB77D8" w:rsidP="00952CDA">
      <w:pPr>
        <w:widowControl w:val="0"/>
        <w:numPr>
          <w:ilvl w:val="0"/>
          <w:numId w:val="37"/>
        </w:numPr>
        <w:suppressAutoHyphens w:val="0"/>
        <w:ind w:left="1134" w:firstLine="0"/>
        <w:jc w:val="both"/>
        <w:rPr>
          <w:rFonts w:ascii="Arial" w:hAnsi="Arial" w:cs="Arial"/>
          <w:sz w:val="22"/>
          <w:szCs w:val="22"/>
        </w:rPr>
      </w:pPr>
      <w:r w:rsidRPr="00B63E89">
        <w:rPr>
          <w:rFonts w:ascii="Arial" w:hAnsi="Arial" w:cs="Arial"/>
          <w:sz w:val="22"/>
          <w:szCs w:val="22"/>
        </w:rPr>
        <w:t>Planilha, relatório e/ou correspondências informando da existência de valores retidos;</w:t>
      </w:r>
    </w:p>
    <w:p w14:paraId="4A61B82B" w14:textId="77777777" w:rsidR="00BB77D8" w:rsidRPr="00B63E89" w:rsidRDefault="00BB77D8" w:rsidP="00952CDA">
      <w:pPr>
        <w:pStyle w:val="PargrafodaLista"/>
        <w:ind w:left="1134"/>
        <w:rPr>
          <w:rFonts w:ascii="Arial" w:hAnsi="Arial" w:cs="Arial"/>
          <w:sz w:val="22"/>
          <w:szCs w:val="22"/>
        </w:rPr>
      </w:pPr>
    </w:p>
    <w:p w14:paraId="4BAB8303" w14:textId="5E17A3C9" w:rsidR="006E37F7" w:rsidRPr="00B63E89" w:rsidRDefault="00BB77D8" w:rsidP="00952CDA">
      <w:pPr>
        <w:widowControl w:val="0"/>
        <w:numPr>
          <w:ilvl w:val="0"/>
          <w:numId w:val="37"/>
        </w:numPr>
        <w:suppressAutoHyphens w:val="0"/>
        <w:ind w:left="1134" w:firstLine="0"/>
        <w:jc w:val="both"/>
        <w:rPr>
          <w:rFonts w:ascii="Arial" w:hAnsi="Arial" w:cs="Arial"/>
          <w:sz w:val="22"/>
          <w:szCs w:val="22"/>
        </w:rPr>
      </w:pPr>
      <w:r w:rsidRPr="00B63E89">
        <w:rPr>
          <w:rFonts w:ascii="Arial" w:hAnsi="Arial" w:cs="Arial"/>
          <w:sz w:val="22"/>
          <w:szCs w:val="22"/>
        </w:rPr>
        <w:t>Planilha, relatório e/ou correspondências informando os valores dos prejuízos sofridos.</w:t>
      </w:r>
    </w:p>
    <w:p w14:paraId="12D4A40A" w14:textId="77777777" w:rsidR="00FF68A2" w:rsidRPr="00B63E89" w:rsidRDefault="00FF68A2" w:rsidP="00FF7177">
      <w:pPr>
        <w:ind w:left="1134" w:hanging="1134"/>
        <w:jc w:val="both"/>
        <w:rPr>
          <w:rFonts w:ascii="Arial" w:hAnsi="Arial" w:cs="Arial"/>
          <w:sz w:val="22"/>
          <w:szCs w:val="22"/>
        </w:rPr>
      </w:pPr>
    </w:p>
    <w:p w14:paraId="2D23B2E3" w14:textId="7D1495E1" w:rsidR="00415B2E" w:rsidRPr="00B63E89" w:rsidRDefault="00415B2E" w:rsidP="007C303E">
      <w:pPr>
        <w:widowControl w:val="0"/>
        <w:ind w:left="1134" w:hanging="1134"/>
        <w:jc w:val="both"/>
        <w:rPr>
          <w:rFonts w:ascii="Arial" w:hAnsi="Arial" w:cs="Arial"/>
          <w:sz w:val="22"/>
          <w:szCs w:val="22"/>
        </w:rPr>
      </w:pPr>
      <w:r w:rsidRPr="00B63E89">
        <w:rPr>
          <w:rFonts w:ascii="Arial" w:hAnsi="Arial" w:cs="Arial"/>
          <w:sz w:val="22"/>
          <w:szCs w:val="22"/>
        </w:rPr>
        <w:t>15.2.2.3.8</w:t>
      </w:r>
      <w:r w:rsidR="007C303E">
        <w:rPr>
          <w:rFonts w:ascii="Arial" w:hAnsi="Arial" w:cs="Arial"/>
          <w:sz w:val="22"/>
          <w:szCs w:val="22"/>
        </w:rPr>
        <w:t xml:space="preserve"> </w:t>
      </w:r>
      <w:r w:rsidRPr="00B63E89">
        <w:rPr>
          <w:rFonts w:ascii="Arial" w:hAnsi="Arial" w:cs="Arial"/>
          <w:sz w:val="22"/>
          <w:szCs w:val="22"/>
        </w:rPr>
        <w:t>Para a Reclamação do Sinistro nas coberturas previdenciárias e trabalhistas,</w:t>
      </w:r>
      <w:r w:rsidR="007C303E">
        <w:rPr>
          <w:rFonts w:ascii="Arial" w:hAnsi="Arial" w:cs="Arial"/>
          <w:sz w:val="22"/>
          <w:szCs w:val="22"/>
        </w:rPr>
        <w:t xml:space="preserve"> </w:t>
      </w:r>
      <w:r w:rsidRPr="00B63E89">
        <w:rPr>
          <w:rFonts w:ascii="Arial" w:hAnsi="Arial" w:cs="Arial"/>
          <w:sz w:val="22"/>
          <w:szCs w:val="22"/>
        </w:rPr>
        <w:t>poderão ser exigidos os documentos a seguir relacionados:</w:t>
      </w:r>
    </w:p>
    <w:p w14:paraId="4D92713A" w14:textId="77777777" w:rsidR="00415B2E" w:rsidRPr="00B63E89" w:rsidRDefault="00415B2E" w:rsidP="00415B2E">
      <w:pPr>
        <w:widowControl w:val="0"/>
        <w:jc w:val="both"/>
        <w:rPr>
          <w:rFonts w:ascii="Arial" w:hAnsi="Arial" w:cs="Arial"/>
          <w:sz w:val="22"/>
          <w:szCs w:val="22"/>
        </w:rPr>
      </w:pPr>
    </w:p>
    <w:p w14:paraId="31708871" w14:textId="77777777" w:rsidR="00415B2E" w:rsidRPr="00B63E89" w:rsidRDefault="00415B2E" w:rsidP="00952CDA">
      <w:pPr>
        <w:widowControl w:val="0"/>
        <w:numPr>
          <w:ilvl w:val="0"/>
          <w:numId w:val="40"/>
        </w:numPr>
        <w:suppressAutoHyphens w:val="0"/>
        <w:ind w:left="1134" w:firstLine="0"/>
        <w:jc w:val="both"/>
        <w:rPr>
          <w:rFonts w:ascii="Arial" w:hAnsi="Arial" w:cs="Arial"/>
          <w:sz w:val="22"/>
          <w:szCs w:val="22"/>
        </w:rPr>
      </w:pPr>
      <w:r w:rsidRPr="00B63E89">
        <w:rPr>
          <w:rFonts w:ascii="Arial" w:hAnsi="Arial" w:cs="Arial"/>
          <w:sz w:val="22"/>
          <w:szCs w:val="22"/>
        </w:rPr>
        <w:t>Certidão(</w:t>
      </w:r>
      <w:proofErr w:type="spellStart"/>
      <w:r w:rsidRPr="00B63E89">
        <w:rPr>
          <w:rFonts w:ascii="Arial" w:hAnsi="Arial" w:cs="Arial"/>
          <w:sz w:val="22"/>
          <w:szCs w:val="22"/>
        </w:rPr>
        <w:t>ões</w:t>
      </w:r>
      <w:proofErr w:type="spellEnd"/>
      <w:r w:rsidRPr="00B63E89">
        <w:rPr>
          <w:rFonts w:ascii="Arial" w:hAnsi="Arial" w:cs="Arial"/>
          <w:sz w:val="22"/>
          <w:szCs w:val="22"/>
        </w:rPr>
        <w:t>) de trânsito em julgado das sentenças proferidas e com os valores homologados;</w:t>
      </w:r>
    </w:p>
    <w:p w14:paraId="452F213B" w14:textId="77777777" w:rsidR="00415B2E" w:rsidRPr="00B63E89" w:rsidRDefault="00415B2E" w:rsidP="00952CDA">
      <w:pPr>
        <w:widowControl w:val="0"/>
        <w:ind w:left="1134"/>
        <w:jc w:val="both"/>
        <w:rPr>
          <w:rFonts w:ascii="Arial" w:hAnsi="Arial" w:cs="Arial"/>
          <w:sz w:val="22"/>
          <w:szCs w:val="22"/>
        </w:rPr>
      </w:pPr>
    </w:p>
    <w:p w14:paraId="3C1AA788" w14:textId="77777777" w:rsidR="00415B2E" w:rsidRPr="00B63E89" w:rsidRDefault="00415B2E" w:rsidP="00952CDA">
      <w:pPr>
        <w:widowControl w:val="0"/>
        <w:numPr>
          <w:ilvl w:val="0"/>
          <w:numId w:val="40"/>
        </w:numPr>
        <w:suppressAutoHyphens w:val="0"/>
        <w:ind w:left="1134" w:firstLine="0"/>
        <w:jc w:val="both"/>
        <w:rPr>
          <w:rFonts w:ascii="Arial" w:hAnsi="Arial" w:cs="Arial"/>
          <w:sz w:val="22"/>
          <w:szCs w:val="22"/>
        </w:rPr>
      </w:pPr>
      <w:r w:rsidRPr="00B63E89">
        <w:rPr>
          <w:rFonts w:ascii="Arial" w:hAnsi="Arial" w:cs="Arial"/>
          <w:sz w:val="22"/>
          <w:szCs w:val="22"/>
        </w:rPr>
        <w:t>Acordo devidamente homologado pelo Poder Judiciário, quando for o caso;</w:t>
      </w:r>
    </w:p>
    <w:p w14:paraId="6599D0BD" w14:textId="77777777" w:rsidR="00415B2E" w:rsidRPr="00B63E89" w:rsidRDefault="00415B2E" w:rsidP="00952CDA">
      <w:pPr>
        <w:pStyle w:val="PargrafodaLista"/>
        <w:ind w:left="1134"/>
        <w:rPr>
          <w:rFonts w:ascii="Arial" w:hAnsi="Arial" w:cs="Arial"/>
          <w:sz w:val="22"/>
          <w:szCs w:val="22"/>
        </w:rPr>
      </w:pPr>
    </w:p>
    <w:p w14:paraId="58E9D5AD" w14:textId="77777777" w:rsidR="00415B2E" w:rsidRPr="00B63E89" w:rsidRDefault="00415B2E" w:rsidP="00952CDA">
      <w:pPr>
        <w:widowControl w:val="0"/>
        <w:numPr>
          <w:ilvl w:val="0"/>
          <w:numId w:val="40"/>
        </w:numPr>
        <w:suppressAutoHyphens w:val="0"/>
        <w:ind w:left="1134" w:firstLine="0"/>
        <w:jc w:val="both"/>
        <w:rPr>
          <w:rFonts w:ascii="Arial" w:hAnsi="Arial" w:cs="Arial"/>
          <w:sz w:val="22"/>
          <w:szCs w:val="22"/>
        </w:rPr>
      </w:pPr>
      <w:r w:rsidRPr="00B63E89">
        <w:rPr>
          <w:rFonts w:ascii="Arial" w:hAnsi="Arial" w:cs="Arial"/>
          <w:sz w:val="22"/>
          <w:szCs w:val="22"/>
        </w:rPr>
        <w:t>Comprovante(s) de pagamento dos valores constantes na condenação do segurado;</w:t>
      </w:r>
    </w:p>
    <w:p w14:paraId="1DB720B9" w14:textId="77777777" w:rsidR="00415B2E" w:rsidRPr="00B63E89" w:rsidRDefault="00415B2E" w:rsidP="00952CDA">
      <w:pPr>
        <w:pStyle w:val="PargrafodaLista"/>
        <w:ind w:left="1134"/>
        <w:rPr>
          <w:rFonts w:ascii="Arial" w:hAnsi="Arial" w:cs="Arial"/>
          <w:sz w:val="22"/>
          <w:szCs w:val="22"/>
        </w:rPr>
      </w:pPr>
    </w:p>
    <w:p w14:paraId="156F08A4" w14:textId="77777777" w:rsidR="00415B2E" w:rsidRPr="00B63E89" w:rsidRDefault="00415B2E" w:rsidP="00952CDA">
      <w:pPr>
        <w:widowControl w:val="0"/>
        <w:numPr>
          <w:ilvl w:val="0"/>
          <w:numId w:val="40"/>
        </w:numPr>
        <w:suppressAutoHyphens w:val="0"/>
        <w:ind w:left="1134" w:firstLine="0"/>
        <w:jc w:val="both"/>
        <w:rPr>
          <w:rFonts w:ascii="Arial" w:hAnsi="Arial" w:cs="Arial"/>
          <w:sz w:val="22"/>
          <w:szCs w:val="22"/>
        </w:rPr>
      </w:pPr>
      <w:r w:rsidRPr="00B63E89">
        <w:rPr>
          <w:rFonts w:ascii="Arial" w:hAnsi="Arial" w:cs="Arial"/>
          <w:sz w:val="22"/>
          <w:szCs w:val="22"/>
        </w:rPr>
        <w:t>Documentos comprobatórios de que o autor/reclamante trabalhou para o réu/tomador no contrato principal dentro do período de vigência da apólice.</w:t>
      </w:r>
    </w:p>
    <w:p w14:paraId="5FAB2E3A" w14:textId="77777777" w:rsidR="00415B2E" w:rsidRPr="00B63E89" w:rsidRDefault="00415B2E" w:rsidP="00415B2E">
      <w:pPr>
        <w:widowControl w:val="0"/>
        <w:jc w:val="both"/>
        <w:rPr>
          <w:rFonts w:ascii="Arial" w:hAnsi="Arial" w:cs="Arial"/>
          <w:sz w:val="22"/>
          <w:szCs w:val="22"/>
        </w:rPr>
      </w:pPr>
    </w:p>
    <w:p w14:paraId="45195F2E" w14:textId="071F4F3B" w:rsidR="00415B2E" w:rsidRPr="00B63E89" w:rsidRDefault="00415B2E" w:rsidP="007C303E">
      <w:pPr>
        <w:widowControl w:val="0"/>
        <w:ind w:left="1134" w:hanging="1134"/>
        <w:jc w:val="both"/>
        <w:rPr>
          <w:rFonts w:ascii="Arial" w:hAnsi="Arial" w:cs="Arial"/>
          <w:sz w:val="22"/>
          <w:szCs w:val="22"/>
        </w:rPr>
      </w:pPr>
      <w:r w:rsidRPr="00B63E89">
        <w:rPr>
          <w:rFonts w:ascii="Arial" w:hAnsi="Arial" w:cs="Arial"/>
          <w:sz w:val="22"/>
          <w:szCs w:val="22"/>
        </w:rPr>
        <w:t>1</w:t>
      </w:r>
      <w:r w:rsidR="00E218A7" w:rsidRPr="00B63E89">
        <w:rPr>
          <w:rFonts w:ascii="Arial" w:hAnsi="Arial" w:cs="Arial"/>
          <w:sz w:val="22"/>
          <w:szCs w:val="22"/>
        </w:rPr>
        <w:t>5</w:t>
      </w:r>
      <w:r w:rsidRPr="00B63E89">
        <w:rPr>
          <w:rFonts w:ascii="Arial" w:hAnsi="Arial" w:cs="Arial"/>
          <w:sz w:val="22"/>
          <w:szCs w:val="22"/>
        </w:rPr>
        <w:t xml:space="preserve">.2.2.3.9 </w:t>
      </w:r>
      <w:r w:rsidR="007C303E">
        <w:rPr>
          <w:rFonts w:ascii="Arial" w:hAnsi="Arial" w:cs="Arial"/>
          <w:sz w:val="22"/>
          <w:szCs w:val="22"/>
        </w:rPr>
        <w:tab/>
      </w:r>
      <w:r w:rsidRPr="00B63E89">
        <w:rPr>
          <w:rFonts w:ascii="Arial" w:hAnsi="Arial" w:cs="Arial"/>
          <w:sz w:val="22"/>
          <w:szCs w:val="22"/>
        </w:rPr>
        <w:t xml:space="preserve">A apólice não poderá apresentar como condição para pagamento da indenização a exigência de que a CAIXA interponha recurso ordinário em ações trabalhistas </w:t>
      </w:r>
      <w:r w:rsidRPr="00B63E89">
        <w:rPr>
          <w:rFonts w:ascii="Arial" w:hAnsi="Arial" w:cs="Arial"/>
          <w:sz w:val="22"/>
          <w:szCs w:val="22"/>
        </w:rPr>
        <w:lastRenderedPageBreak/>
        <w:t>quando o valor da condenação for inferior ao valor do depósito recursal.</w:t>
      </w:r>
    </w:p>
    <w:p w14:paraId="38A1970D" w14:textId="77777777" w:rsidR="0020770E" w:rsidRPr="00B66CAB" w:rsidRDefault="0020770E" w:rsidP="00FF7177">
      <w:pPr>
        <w:ind w:left="1134" w:hanging="1134"/>
        <w:jc w:val="both"/>
        <w:rPr>
          <w:rFonts w:ascii="Arial" w:hAnsi="Arial" w:cs="Arial"/>
          <w:sz w:val="22"/>
          <w:szCs w:val="22"/>
          <w:highlight w:val="yellow"/>
        </w:rPr>
      </w:pPr>
    </w:p>
    <w:p w14:paraId="02A5D606" w14:textId="77777777" w:rsidR="00FF68A2" w:rsidRPr="00B66CAB" w:rsidRDefault="00FF68A2" w:rsidP="00FF7177">
      <w:pPr>
        <w:widowControl w:val="0"/>
        <w:tabs>
          <w:tab w:val="left" w:pos="1418"/>
        </w:tabs>
        <w:ind w:left="1134" w:hanging="1134"/>
        <w:jc w:val="both"/>
        <w:rPr>
          <w:rFonts w:ascii="Arial" w:hAnsi="Arial" w:cs="Arial"/>
          <w:sz w:val="22"/>
          <w:szCs w:val="22"/>
        </w:rPr>
      </w:pPr>
      <w:r w:rsidRPr="00B66CAB">
        <w:rPr>
          <w:rFonts w:ascii="Arial" w:hAnsi="Arial" w:cs="Arial"/>
          <w:sz w:val="22"/>
          <w:szCs w:val="22"/>
        </w:rPr>
        <w:t>15.2.2.4</w:t>
      </w:r>
      <w:r w:rsidRPr="00B66CAB">
        <w:rPr>
          <w:rFonts w:ascii="Arial" w:hAnsi="Arial" w:cs="Arial"/>
          <w:sz w:val="22"/>
          <w:szCs w:val="22"/>
        </w:rPr>
        <w:tab/>
        <w:t>A Seguradora, ao emitir a apólice, obriga-se a arcar com eventuais prejuízos que possam ser impostos à CAIXA em decorrência da má execução do contrato.</w:t>
      </w:r>
    </w:p>
    <w:p w14:paraId="2F10551C" w14:textId="77777777" w:rsidR="00A01114" w:rsidRPr="00B66CAB" w:rsidRDefault="00A01114" w:rsidP="00811AA3">
      <w:pPr>
        <w:widowControl w:val="0"/>
        <w:tabs>
          <w:tab w:val="left" w:pos="1418"/>
        </w:tabs>
        <w:ind w:left="1134" w:hanging="1134"/>
        <w:jc w:val="both"/>
        <w:rPr>
          <w:rFonts w:ascii="Arial" w:hAnsi="Arial" w:cs="Arial"/>
          <w:sz w:val="22"/>
          <w:szCs w:val="22"/>
        </w:rPr>
      </w:pPr>
    </w:p>
    <w:p w14:paraId="209DDE1B" w14:textId="77777777" w:rsidR="00A01114" w:rsidRPr="00B66CAB" w:rsidRDefault="00A01114" w:rsidP="00811AA3">
      <w:pPr>
        <w:widowControl w:val="0"/>
        <w:tabs>
          <w:tab w:val="left" w:pos="1418"/>
        </w:tabs>
        <w:ind w:left="1134" w:hanging="1134"/>
        <w:jc w:val="both"/>
        <w:rPr>
          <w:rFonts w:ascii="Arial" w:hAnsi="Arial" w:cs="Arial"/>
          <w:sz w:val="22"/>
          <w:szCs w:val="22"/>
        </w:rPr>
      </w:pPr>
      <w:r w:rsidRPr="00B66CAB">
        <w:rPr>
          <w:rFonts w:ascii="Arial" w:hAnsi="Arial" w:cs="Arial"/>
          <w:sz w:val="22"/>
          <w:szCs w:val="22"/>
        </w:rPr>
        <w:t>15.2.3</w:t>
      </w:r>
      <w:r w:rsidRPr="00B66CAB">
        <w:rPr>
          <w:rFonts w:ascii="Arial" w:hAnsi="Arial" w:cs="Arial"/>
          <w:sz w:val="22"/>
          <w:szCs w:val="22"/>
        </w:rPr>
        <w:tab/>
        <w:t xml:space="preserve">A </w:t>
      </w:r>
      <w:r w:rsidRPr="00B66CAB">
        <w:rPr>
          <w:rFonts w:ascii="Arial" w:hAnsi="Arial" w:cs="Arial"/>
          <w:b/>
          <w:sz w:val="22"/>
          <w:szCs w:val="22"/>
        </w:rPr>
        <w:t xml:space="preserve">Fiança bancária </w:t>
      </w:r>
      <w:r w:rsidRPr="00B66CAB">
        <w:rPr>
          <w:rFonts w:ascii="Arial" w:hAnsi="Arial" w:cs="Arial"/>
          <w:sz w:val="22"/>
          <w:szCs w:val="22"/>
        </w:rPr>
        <w:t>consiste na prestação de garantia, mediante a expedição da respectiva carta, emitida por instituição financeira idônea, devidamente autorizada a funcionar no Brasil, que, em nome da contratada, garante a plena execução do contrato e responde diretamente por eventuais danos que possam ser causados na execução contratual.</w:t>
      </w:r>
    </w:p>
    <w:p w14:paraId="635E6E80" w14:textId="77777777" w:rsidR="00A01114" w:rsidRPr="00B66CAB" w:rsidRDefault="00A01114" w:rsidP="00811AA3">
      <w:pPr>
        <w:widowControl w:val="0"/>
        <w:tabs>
          <w:tab w:val="left" w:pos="1418"/>
        </w:tabs>
        <w:ind w:left="1134" w:hanging="1134"/>
        <w:jc w:val="both"/>
        <w:rPr>
          <w:rFonts w:ascii="Arial" w:hAnsi="Arial" w:cs="Arial"/>
          <w:sz w:val="22"/>
          <w:szCs w:val="22"/>
        </w:rPr>
      </w:pPr>
    </w:p>
    <w:p w14:paraId="38C20349" w14:textId="2690F942" w:rsidR="00A01114" w:rsidRPr="00B66CAB" w:rsidRDefault="00A01114" w:rsidP="00FF7177">
      <w:pPr>
        <w:widowControl w:val="0"/>
        <w:tabs>
          <w:tab w:val="left" w:pos="1134"/>
        </w:tabs>
        <w:ind w:left="1134" w:hanging="1134"/>
        <w:jc w:val="both"/>
        <w:rPr>
          <w:rFonts w:ascii="Arial" w:hAnsi="Arial" w:cs="Arial"/>
          <w:sz w:val="22"/>
          <w:szCs w:val="22"/>
        </w:rPr>
      </w:pPr>
      <w:r w:rsidRPr="00B66CAB">
        <w:rPr>
          <w:rFonts w:ascii="Arial" w:hAnsi="Arial" w:cs="Arial"/>
          <w:sz w:val="22"/>
          <w:szCs w:val="22"/>
        </w:rPr>
        <w:t>15.2.3.1</w:t>
      </w:r>
      <w:r w:rsidRPr="00B66CAB">
        <w:rPr>
          <w:rFonts w:ascii="Arial" w:hAnsi="Arial" w:cs="Arial"/>
          <w:sz w:val="22"/>
          <w:szCs w:val="22"/>
        </w:rPr>
        <w:tab/>
        <w:t>Somente é aceita Fiança Bancária na via original e que apresente todos os requisitos a seguir:</w:t>
      </w:r>
    </w:p>
    <w:p w14:paraId="0604D8BF" w14:textId="77777777" w:rsidR="00A01114" w:rsidRPr="00B66CAB" w:rsidRDefault="00A01114" w:rsidP="00811AA3">
      <w:pPr>
        <w:widowControl w:val="0"/>
        <w:ind w:left="1134" w:hanging="1134"/>
        <w:rPr>
          <w:rFonts w:ascii="Arial" w:hAnsi="Arial" w:cs="Arial"/>
          <w:sz w:val="22"/>
          <w:szCs w:val="22"/>
        </w:rPr>
      </w:pPr>
    </w:p>
    <w:p w14:paraId="02FBC6F8" w14:textId="77777777" w:rsidR="00A01114" w:rsidRPr="00B66CAB" w:rsidRDefault="00A01114" w:rsidP="00811AA3">
      <w:pPr>
        <w:widowControl w:val="0"/>
        <w:numPr>
          <w:ilvl w:val="0"/>
          <w:numId w:val="15"/>
        </w:numPr>
        <w:suppressAutoHyphens w:val="0"/>
        <w:ind w:left="1134" w:firstLine="0"/>
        <w:jc w:val="both"/>
        <w:rPr>
          <w:rFonts w:ascii="Arial" w:hAnsi="Arial" w:cs="Arial"/>
          <w:sz w:val="22"/>
          <w:szCs w:val="22"/>
        </w:rPr>
      </w:pPr>
      <w:r w:rsidRPr="00B66CAB">
        <w:rPr>
          <w:rFonts w:ascii="Arial" w:hAnsi="Arial" w:cs="Arial"/>
          <w:sz w:val="22"/>
          <w:szCs w:val="22"/>
        </w:rPr>
        <w:t xml:space="preserve">Registro no Cartório de Títulos e Documentos, conforme exigido no art. 129 da Lei nº 6.015/73 (Lei de Registros Públicos); </w:t>
      </w:r>
    </w:p>
    <w:p w14:paraId="003BA661" w14:textId="77777777" w:rsidR="00A01114" w:rsidRPr="00B66CAB" w:rsidRDefault="00A01114" w:rsidP="00B63E89">
      <w:pPr>
        <w:widowControl w:val="0"/>
        <w:tabs>
          <w:tab w:val="left" w:pos="1418"/>
        </w:tabs>
        <w:jc w:val="both"/>
        <w:rPr>
          <w:rFonts w:ascii="Arial" w:hAnsi="Arial" w:cs="Arial"/>
          <w:sz w:val="22"/>
          <w:szCs w:val="22"/>
        </w:rPr>
      </w:pPr>
    </w:p>
    <w:p w14:paraId="0B6A913C" w14:textId="77777777" w:rsidR="00A01114" w:rsidRPr="00B63E89" w:rsidRDefault="00A01114" w:rsidP="00811AA3">
      <w:pPr>
        <w:widowControl w:val="0"/>
        <w:numPr>
          <w:ilvl w:val="0"/>
          <w:numId w:val="15"/>
        </w:numPr>
        <w:tabs>
          <w:tab w:val="left" w:pos="1418"/>
        </w:tabs>
        <w:suppressAutoHyphens w:val="0"/>
        <w:ind w:left="1134" w:firstLine="0"/>
        <w:jc w:val="both"/>
        <w:rPr>
          <w:rFonts w:ascii="Arial" w:hAnsi="Arial" w:cs="Arial"/>
          <w:sz w:val="22"/>
          <w:szCs w:val="22"/>
        </w:rPr>
      </w:pPr>
      <w:r w:rsidRPr="00B66CAB">
        <w:rPr>
          <w:rFonts w:ascii="Arial" w:hAnsi="Arial" w:cs="Arial"/>
          <w:sz w:val="22"/>
          <w:szCs w:val="22"/>
        </w:rPr>
        <w:t xml:space="preserve">Cláusula estabelecendo </w:t>
      </w:r>
      <w:r w:rsidRPr="00B63E89">
        <w:rPr>
          <w:rFonts w:ascii="Arial" w:hAnsi="Arial" w:cs="Arial"/>
          <w:sz w:val="22"/>
          <w:szCs w:val="22"/>
        </w:rPr>
        <w:t>prazo de validade, que deverá corresponder ao período de vigência do contrato, acrescido de mais 30</w:t>
      </w:r>
      <w:r w:rsidR="00DB3903" w:rsidRPr="00B63E89">
        <w:rPr>
          <w:rFonts w:ascii="Arial" w:hAnsi="Arial" w:cs="Arial"/>
          <w:sz w:val="22"/>
          <w:szCs w:val="22"/>
        </w:rPr>
        <w:t xml:space="preserve"> (trinta)</w:t>
      </w:r>
      <w:r w:rsidRPr="00B63E89">
        <w:rPr>
          <w:rFonts w:ascii="Arial" w:hAnsi="Arial" w:cs="Arial"/>
          <w:sz w:val="22"/>
          <w:szCs w:val="22"/>
        </w:rPr>
        <w:t xml:space="preserve"> dias, devendo ser tempestivamente renovada se estendida ou prorrogada essa vigência, sempre mantendo 30 </w:t>
      </w:r>
      <w:r w:rsidR="00DB3903" w:rsidRPr="00B63E89">
        <w:rPr>
          <w:rFonts w:ascii="Arial" w:hAnsi="Arial" w:cs="Arial"/>
          <w:sz w:val="22"/>
          <w:szCs w:val="22"/>
        </w:rPr>
        <w:t xml:space="preserve">(trinta) </w:t>
      </w:r>
      <w:r w:rsidRPr="00B63E89">
        <w:rPr>
          <w:rFonts w:ascii="Arial" w:hAnsi="Arial" w:cs="Arial"/>
          <w:sz w:val="22"/>
          <w:szCs w:val="22"/>
        </w:rPr>
        <w:t>dias após a data de vencimento do contrato;</w:t>
      </w:r>
    </w:p>
    <w:p w14:paraId="125274E8" w14:textId="77777777" w:rsidR="00A01114" w:rsidRPr="00B66CAB" w:rsidRDefault="00A01114" w:rsidP="00811AA3">
      <w:pPr>
        <w:widowControl w:val="0"/>
        <w:tabs>
          <w:tab w:val="left" w:pos="1418"/>
        </w:tabs>
        <w:ind w:left="1134"/>
        <w:jc w:val="both"/>
        <w:rPr>
          <w:rFonts w:ascii="Arial" w:hAnsi="Arial" w:cs="Arial"/>
          <w:sz w:val="22"/>
          <w:szCs w:val="22"/>
        </w:rPr>
      </w:pPr>
      <w:r w:rsidRPr="00B66CAB">
        <w:rPr>
          <w:rFonts w:ascii="Arial" w:hAnsi="Arial" w:cs="Arial"/>
          <w:sz w:val="22"/>
          <w:szCs w:val="22"/>
        </w:rPr>
        <w:tab/>
      </w:r>
    </w:p>
    <w:p w14:paraId="005B9C6D" w14:textId="77777777" w:rsidR="00A01114" w:rsidRPr="00B66CAB" w:rsidRDefault="00A01114" w:rsidP="00811AA3">
      <w:pPr>
        <w:widowControl w:val="0"/>
        <w:numPr>
          <w:ilvl w:val="0"/>
          <w:numId w:val="15"/>
        </w:numPr>
        <w:tabs>
          <w:tab w:val="left" w:pos="1418"/>
        </w:tabs>
        <w:suppressAutoHyphens w:val="0"/>
        <w:ind w:left="1134" w:firstLine="0"/>
        <w:jc w:val="both"/>
        <w:rPr>
          <w:rFonts w:ascii="Arial" w:hAnsi="Arial" w:cs="Arial"/>
          <w:sz w:val="22"/>
          <w:szCs w:val="22"/>
        </w:rPr>
      </w:pPr>
      <w:r w:rsidRPr="00B66CAB">
        <w:rPr>
          <w:rFonts w:ascii="Arial" w:hAnsi="Arial" w:cs="Arial"/>
          <w:sz w:val="22"/>
          <w:szCs w:val="22"/>
        </w:rPr>
        <w:t>Expressa afirmação do fiador de que, como devedor solidário, fará o pagamento à CAIXA, independentemente de interpelação judicial, caso o afiançado não cumpra suas obrigações;</w:t>
      </w:r>
    </w:p>
    <w:p w14:paraId="558CB602" w14:textId="77777777" w:rsidR="00A01114" w:rsidRPr="00B66CAB" w:rsidRDefault="00A01114" w:rsidP="00811AA3">
      <w:pPr>
        <w:widowControl w:val="0"/>
        <w:tabs>
          <w:tab w:val="left" w:pos="1418"/>
        </w:tabs>
        <w:ind w:left="1134"/>
        <w:jc w:val="both"/>
        <w:rPr>
          <w:rFonts w:ascii="Arial" w:hAnsi="Arial" w:cs="Arial"/>
          <w:sz w:val="22"/>
          <w:szCs w:val="22"/>
        </w:rPr>
      </w:pPr>
      <w:r w:rsidRPr="00B66CAB">
        <w:rPr>
          <w:rFonts w:ascii="Arial" w:hAnsi="Arial" w:cs="Arial"/>
          <w:sz w:val="22"/>
          <w:szCs w:val="22"/>
        </w:rPr>
        <w:tab/>
      </w:r>
    </w:p>
    <w:p w14:paraId="122F59F6" w14:textId="77777777" w:rsidR="00A01114" w:rsidRPr="00B66CAB" w:rsidRDefault="00A01114" w:rsidP="00811AA3">
      <w:pPr>
        <w:widowControl w:val="0"/>
        <w:numPr>
          <w:ilvl w:val="0"/>
          <w:numId w:val="15"/>
        </w:numPr>
        <w:tabs>
          <w:tab w:val="left" w:pos="1418"/>
        </w:tabs>
        <w:suppressAutoHyphens w:val="0"/>
        <w:ind w:left="1134" w:firstLine="0"/>
        <w:jc w:val="both"/>
        <w:rPr>
          <w:rFonts w:ascii="Arial" w:hAnsi="Arial" w:cs="Arial"/>
          <w:sz w:val="22"/>
          <w:szCs w:val="22"/>
        </w:rPr>
      </w:pPr>
      <w:r w:rsidRPr="00B66CAB">
        <w:rPr>
          <w:rFonts w:ascii="Arial" w:hAnsi="Arial" w:cs="Arial"/>
          <w:sz w:val="22"/>
          <w:szCs w:val="22"/>
        </w:rPr>
        <w:t>Cláusula de renúncia expressa do fiador ao benefício de ordem e aos direitos previstos nos artigos 827, 835 e 838 da Lei nº 10.406/2002 - Novo Código Civil;</w:t>
      </w:r>
    </w:p>
    <w:p w14:paraId="3D9AF9C6" w14:textId="77777777" w:rsidR="00A01114" w:rsidRPr="00B66CAB" w:rsidRDefault="00A01114" w:rsidP="00811AA3">
      <w:pPr>
        <w:widowControl w:val="0"/>
        <w:tabs>
          <w:tab w:val="left" w:pos="1418"/>
        </w:tabs>
        <w:ind w:left="1134"/>
        <w:jc w:val="both"/>
        <w:rPr>
          <w:rFonts w:ascii="Arial" w:hAnsi="Arial" w:cs="Arial"/>
          <w:sz w:val="22"/>
          <w:szCs w:val="22"/>
        </w:rPr>
      </w:pPr>
      <w:r w:rsidRPr="00B66CAB">
        <w:rPr>
          <w:rFonts w:ascii="Arial" w:hAnsi="Arial" w:cs="Arial"/>
          <w:sz w:val="22"/>
          <w:szCs w:val="22"/>
        </w:rPr>
        <w:tab/>
      </w:r>
    </w:p>
    <w:p w14:paraId="7D6CFEBD" w14:textId="77777777" w:rsidR="00A01114" w:rsidRPr="00B66CAB" w:rsidRDefault="00A01114" w:rsidP="00811AA3">
      <w:pPr>
        <w:widowControl w:val="0"/>
        <w:numPr>
          <w:ilvl w:val="0"/>
          <w:numId w:val="15"/>
        </w:numPr>
        <w:suppressAutoHyphens w:val="0"/>
        <w:ind w:left="1134" w:firstLine="0"/>
        <w:jc w:val="both"/>
        <w:rPr>
          <w:rFonts w:ascii="Arial" w:hAnsi="Arial" w:cs="Arial"/>
          <w:sz w:val="22"/>
          <w:szCs w:val="22"/>
        </w:rPr>
      </w:pPr>
      <w:r w:rsidRPr="00B66CAB">
        <w:rPr>
          <w:rFonts w:ascii="Arial" w:hAnsi="Arial" w:cs="Arial"/>
          <w:sz w:val="22"/>
          <w:szCs w:val="22"/>
        </w:rPr>
        <w:t xml:space="preserve">Cláusula que assegure a atualização do valor afiançado, de acordo com a atualização do valor contratual, previsto no item 13.6 deste Edital;  </w:t>
      </w:r>
    </w:p>
    <w:p w14:paraId="59758262" w14:textId="77777777" w:rsidR="00A01114" w:rsidRPr="00B66CAB" w:rsidRDefault="00A01114" w:rsidP="00811AA3">
      <w:pPr>
        <w:widowControl w:val="0"/>
        <w:tabs>
          <w:tab w:val="left" w:pos="1418"/>
        </w:tabs>
        <w:ind w:left="1134"/>
        <w:jc w:val="both"/>
        <w:rPr>
          <w:rFonts w:ascii="Arial" w:hAnsi="Arial" w:cs="Arial"/>
          <w:sz w:val="22"/>
          <w:szCs w:val="22"/>
        </w:rPr>
      </w:pPr>
    </w:p>
    <w:p w14:paraId="0C17CED5" w14:textId="77777777" w:rsidR="00A01114" w:rsidRPr="00B66CAB" w:rsidRDefault="00A01114" w:rsidP="00811AA3">
      <w:pPr>
        <w:widowControl w:val="0"/>
        <w:numPr>
          <w:ilvl w:val="0"/>
          <w:numId w:val="15"/>
        </w:numPr>
        <w:tabs>
          <w:tab w:val="left" w:pos="1080"/>
        </w:tabs>
        <w:suppressAutoHyphens w:val="0"/>
        <w:ind w:left="1134" w:firstLine="0"/>
        <w:jc w:val="both"/>
        <w:rPr>
          <w:rFonts w:ascii="Arial" w:hAnsi="Arial" w:cs="Arial"/>
          <w:sz w:val="22"/>
          <w:szCs w:val="22"/>
        </w:rPr>
      </w:pPr>
      <w:r w:rsidRPr="00B66CAB">
        <w:rPr>
          <w:rFonts w:ascii="Arial" w:hAnsi="Arial" w:cs="Arial"/>
          <w:sz w:val="22"/>
          <w:szCs w:val="22"/>
        </w:rPr>
        <w:t>Cláusula com a eleição de foro da Justiça Federal, para dirimir questões entre fiadora e credora referentes à fiança bancária;</w:t>
      </w:r>
    </w:p>
    <w:p w14:paraId="08668412" w14:textId="77777777" w:rsidR="00A01114" w:rsidRPr="00B66CAB" w:rsidRDefault="00A01114" w:rsidP="00811AA3">
      <w:pPr>
        <w:widowControl w:val="0"/>
        <w:tabs>
          <w:tab w:val="left" w:pos="1080"/>
        </w:tabs>
        <w:ind w:left="1134"/>
        <w:jc w:val="both"/>
        <w:rPr>
          <w:rFonts w:ascii="Arial" w:hAnsi="Arial" w:cs="Arial"/>
          <w:sz w:val="22"/>
          <w:szCs w:val="22"/>
        </w:rPr>
      </w:pPr>
    </w:p>
    <w:p w14:paraId="5FE54CFA" w14:textId="77777777" w:rsidR="00A01114" w:rsidRPr="00B66CAB" w:rsidRDefault="00A01114" w:rsidP="00811AA3">
      <w:pPr>
        <w:widowControl w:val="0"/>
        <w:numPr>
          <w:ilvl w:val="0"/>
          <w:numId w:val="15"/>
        </w:numPr>
        <w:tabs>
          <w:tab w:val="left" w:pos="1080"/>
        </w:tabs>
        <w:suppressAutoHyphens w:val="0"/>
        <w:ind w:left="1134" w:firstLine="0"/>
        <w:jc w:val="both"/>
        <w:rPr>
          <w:rFonts w:ascii="Arial" w:hAnsi="Arial" w:cs="Arial"/>
          <w:sz w:val="22"/>
          <w:szCs w:val="22"/>
        </w:rPr>
      </w:pPr>
      <w:r w:rsidRPr="00B66CAB">
        <w:rPr>
          <w:rFonts w:ascii="Arial" w:hAnsi="Arial" w:cs="Arial"/>
          <w:sz w:val="22"/>
          <w:szCs w:val="22"/>
        </w:rPr>
        <w:t xml:space="preserve">Declaração da instituição financeira de que a carta fiança é concedida em conformidade com o disposto no art. 34 da Lei nº 4.595 de 31/12/1964 e nos termos do art. 2º da Resolução CMN nº 2.325 de 1996 do Conselho Monetário Nacional; </w:t>
      </w:r>
    </w:p>
    <w:p w14:paraId="7AC6F3A0" w14:textId="77777777" w:rsidR="00A01114" w:rsidRPr="00B66CAB" w:rsidRDefault="00A01114" w:rsidP="00811AA3">
      <w:pPr>
        <w:widowControl w:val="0"/>
        <w:tabs>
          <w:tab w:val="left" w:pos="1080"/>
        </w:tabs>
        <w:ind w:left="1134"/>
        <w:jc w:val="both"/>
        <w:rPr>
          <w:rFonts w:ascii="Arial" w:hAnsi="Arial" w:cs="Arial"/>
          <w:sz w:val="22"/>
          <w:szCs w:val="22"/>
        </w:rPr>
      </w:pPr>
    </w:p>
    <w:p w14:paraId="3D7D350A" w14:textId="77777777" w:rsidR="00A01114" w:rsidRPr="00B66CAB" w:rsidRDefault="00A01114" w:rsidP="00811AA3">
      <w:pPr>
        <w:widowControl w:val="0"/>
        <w:numPr>
          <w:ilvl w:val="0"/>
          <w:numId w:val="15"/>
        </w:numPr>
        <w:suppressAutoHyphens w:val="0"/>
        <w:ind w:left="1134" w:firstLine="0"/>
        <w:jc w:val="both"/>
        <w:rPr>
          <w:rFonts w:ascii="Arial" w:hAnsi="Arial" w:cs="Arial"/>
          <w:sz w:val="22"/>
          <w:szCs w:val="22"/>
        </w:rPr>
      </w:pPr>
      <w:r w:rsidRPr="00B66CAB">
        <w:rPr>
          <w:rFonts w:ascii="Arial" w:hAnsi="Arial" w:cs="Arial"/>
          <w:sz w:val="22"/>
          <w:szCs w:val="22"/>
        </w:rPr>
        <w:t>O subscritor da carta de fiança bancária deverá comprovar poderes para atendimento às exigências contidas nas alíneas “c”, “d”, “f” e “g” acima.</w:t>
      </w:r>
    </w:p>
    <w:p w14:paraId="07689A7A" w14:textId="77777777" w:rsidR="00A01114" w:rsidRPr="00B66CAB" w:rsidRDefault="00A01114" w:rsidP="00811AA3">
      <w:pPr>
        <w:widowControl w:val="0"/>
        <w:tabs>
          <w:tab w:val="left" w:pos="1418"/>
        </w:tabs>
        <w:ind w:left="1134" w:hanging="1134"/>
        <w:jc w:val="both"/>
        <w:rPr>
          <w:rFonts w:ascii="Arial" w:hAnsi="Arial" w:cs="Arial"/>
          <w:sz w:val="22"/>
          <w:szCs w:val="22"/>
        </w:rPr>
      </w:pPr>
    </w:p>
    <w:p w14:paraId="52FAE5A1" w14:textId="77777777" w:rsidR="00A01114" w:rsidRPr="00B66CAB" w:rsidRDefault="00A01114" w:rsidP="00811AA3">
      <w:pPr>
        <w:widowControl w:val="0"/>
        <w:tabs>
          <w:tab w:val="left" w:pos="1418"/>
        </w:tabs>
        <w:ind w:left="1134" w:hanging="1134"/>
        <w:jc w:val="both"/>
        <w:rPr>
          <w:rFonts w:ascii="Arial" w:hAnsi="Arial" w:cs="Arial"/>
          <w:sz w:val="22"/>
          <w:szCs w:val="22"/>
        </w:rPr>
      </w:pPr>
      <w:r w:rsidRPr="00B66CAB">
        <w:rPr>
          <w:rFonts w:ascii="Arial" w:hAnsi="Arial" w:cs="Arial"/>
          <w:sz w:val="22"/>
          <w:szCs w:val="22"/>
        </w:rPr>
        <w:t>15.3</w:t>
      </w:r>
      <w:r w:rsidRPr="00B66CAB">
        <w:rPr>
          <w:rFonts w:ascii="Arial" w:hAnsi="Arial" w:cs="Arial"/>
          <w:sz w:val="22"/>
          <w:szCs w:val="22"/>
        </w:rPr>
        <w:tab/>
        <w:t>A não apresentação do comprovante da garantia no ato da assinatura do contrato configura a recusa em assinar o contrato, caracterizando descumprimento total da obrigação assumida, sujeitando o licitante às sanções administrativas cabíveis.</w:t>
      </w:r>
    </w:p>
    <w:p w14:paraId="7E482AE0" w14:textId="77777777" w:rsidR="00DB3903" w:rsidRPr="00B66CAB" w:rsidRDefault="00DB3903" w:rsidP="00811AA3">
      <w:pPr>
        <w:widowControl w:val="0"/>
        <w:tabs>
          <w:tab w:val="left" w:pos="1418"/>
        </w:tabs>
        <w:ind w:left="1134" w:hanging="1134"/>
        <w:jc w:val="both"/>
        <w:rPr>
          <w:rFonts w:ascii="Arial" w:hAnsi="Arial" w:cs="Arial"/>
          <w:sz w:val="22"/>
          <w:szCs w:val="22"/>
        </w:rPr>
      </w:pPr>
    </w:p>
    <w:p w14:paraId="41E1D306" w14:textId="77777777" w:rsidR="00A01114" w:rsidRPr="00B66CAB" w:rsidRDefault="00A01114" w:rsidP="00811AA3">
      <w:pPr>
        <w:widowControl w:val="0"/>
        <w:tabs>
          <w:tab w:val="left" w:pos="1418"/>
        </w:tabs>
        <w:ind w:left="1134" w:hanging="1134"/>
        <w:jc w:val="both"/>
        <w:rPr>
          <w:rFonts w:ascii="Arial" w:hAnsi="Arial" w:cs="Arial"/>
          <w:sz w:val="22"/>
          <w:szCs w:val="22"/>
        </w:rPr>
      </w:pPr>
      <w:r w:rsidRPr="00B66CAB">
        <w:rPr>
          <w:rFonts w:ascii="Arial" w:hAnsi="Arial" w:cs="Arial"/>
          <w:sz w:val="22"/>
          <w:szCs w:val="22"/>
        </w:rPr>
        <w:t>15.4</w:t>
      </w:r>
      <w:r w:rsidRPr="00B66CAB">
        <w:rPr>
          <w:rFonts w:ascii="Arial" w:hAnsi="Arial" w:cs="Arial"/>
          <w:sz w:val="22"/>
          <w:szCs w:val="22"/>
        </w:rPr>
        <w:tab/>
        <w:t xml:space="preserve">A garantia poderá ser liberada após o perfeito cumprimento do contrato, no prazo de </w:t>
      </w:r>
      <w:r w:rsidRPr="00B63E89">
        <w:rPr>
          <w:rFonts w:ascii="Arial" w:hAnsi="Arial" w:cs="Arial"/>
          <w:sz w:val="22"/>
          <w:szCs w:val="22"/>
        </w:rPr>
        <w:t xml:space="preserve">até </w:t>
      </w:r>
      <w:r w:rsidR="00DB3903" w:rsidRPr="00B63E89">
        <w:rPr>
          <w:rFonts w:ascii="Arial" w:hAnsi="Arial" w:cs="Arial"/>
          <w:sz w:val="22"/>
          <w:szCs w:val="22"/>
        </w:rPr>
        <w:t>30</w:t>
      </w:r>
      <w:r w:rsidRPr="00B63E89">
        <w:rPr>
          <w:rFonts w:ascii="Arial" w:hAnsi="Arial" w:cs="Arial"/>
          <w:sz w:val="22"/>
          <w:szCs w:val="22"/>
        </w:rPr>
        <w:t xml:space="preserve"> (</w:t>
      </w:r>
      <w:r w:rsidR="00DB3903" w:rsidRPr="00B63E89">
        <w:rPr>
          <w:rFonts w:ascii="Arial" w:hAnsi="Arial" w:cs="Arial"/>
          <w:sz w:val="22"/>
          <w:szCs w:val="22"/>
        </w:rPr>
        <w:t>trinta</w:t>
      </w:r>
      <w:r w:rsidRPr="00B63E89">
        <w:rPr>
          <w:rFonts w:ascii="Arial" w:hAnsi="Arial" w:cs="Arial"/>
          <w:sz w:val="22"/>
          <w:szCs w:val="22"/>
        </w:rPr>
        <w:t>) dias, contados após a data do vencimento do contrato, desde que cumpridos todos os</w:t>
      </w:r>
      <w:r w:rsidRPr="00B66CAB">
        <w:rPr>
          <w:rFonts w:ascii="Arial" w:hAnsi="Arial" w:cs="Arial"/>
          <w:sz w:val="22"/>
          <w:szCs w:val="22"/>
        </w:rPr>
        <w:t xml:space="preserve"> seus termos, cláusulas e condições.</w:t>
      </w:r>
    </w:p>
    <w:p w14:paraId="0F696E11" w14:textId="77777777" w:rsidR="00A01114" w:rsidRPr="00B66CAB" w:rsidRDefault="00A01114" w:rsidP="00811AA3">
      <w:pPr>
        <w:widowControl w:val="0"/>
        <w:tabs>
          <w:tab w:val="left" w:pos="1418"/>
        </w:tabs>
        <w:ind w:left="1134" w:hanging="1134"/>
        <w:jc w:val="both"/>
        <w:rPr>
          <w:rFonts w:ascii="Arial" w:hAnsi="Arial" w:cs="Arial"/>
          <w:sz w:val="22"/>
          <w:szCs w:val="22"/>
        </w:rPr>
      </w:pPr>
    </w:p>
    <w:p w14:paraId="5AB03055" w14:textId="77777777" w:rsidR="00A01114" w:rsidRPr="00B66CAB" w:rsidRDefault="00A01114" w:rsidP="00811AA3">
      <w:pPr>
        <w:widowControl w:val="0"/>
        <w:tabs>
          <w:tab w:val="left" w:pos="1418"/>
        </w:tabs>
        <w:ind w:left="1134" w:hanging="1134"/>
        <w:jc w:val="both"/>
        <w:rPr>
          <w:rFonts w:ascii="Arial" w:hAnsi="Arial" w:cs="Arial"/>
          <w:sz w:val="22"/>
          <w:szCs w:val="22"/>
        </w:rPr>
      </w:pPr>
      <w:r w:rsidRPr="00B66CAB">
        <w:rPr>
          <w:rFonts w:ascii="Arial" w:hAnsi="Arial" w:cs="Arial"/>
          <w:sz w:val="22"/>
          <w:szCs w:val="22"/>
        </w:rPr>
        <w:t>15.5</w:t>
      </w:r>
      <w:r w:rsidRPr="00B66CAB">
        <w:rPr>
          <w:rFonts w:ascii="Arial" w:hAnsi="Arial" w:cs="Arial"/>
          <w:sz w:val="22"/>
          <w:szCs w:val="22"/>
        </w:rPr>
        <w:tab/>
        <w:t xml:space="preserve">A perda da garantia em favor da CAIXA, por inadimplemento das obrigações contratuais, far-se-á de pleno direito, independentemente de qualquer </w:t>
      </w:r>
      <w:r w:rsidRPr="00B66CAB">
        <w:rPr>
          <w:rFonts w:ascii="Arial" w:hAnsi="Arial" w:cs="Arial"/>
          <w:sz w:val="22"/>
          <w:szCs w:val="22"/>
        </w:rPr>
        <w:lastRenderedPageBreak/>
        <w:t>procedimento judicial e sem prejuízo das demais sanções previstas no contrato.</w:t>
      </w:r>
    </w:p>
    <w:p w14:paraId="343B0286" w14:textId="77777777" w:rsidR="00A01114" w:rsidRPr="00B66CAB" w:rsidRDefault="00A01114" w:rsidP="00811AA3">
      <w:pPr>
        <w:widowControl w:val="0"/>
        <w:tabs>
          <w:tab w:val="left" w:pos="1418"/>
        </w:tabs>
        <w:ind w:left="1134" w:hanging="1134"/>
        <w:jc w:val="both"/>
        <w:rPr>
          <w:rFonts w:ascii="Arial" w:hAnsi="Arial" w:cs="Arial"/>
          <w:sz w:val="22"/>
          <w:szCs w:val="22"/>
        </w:rPr>
      </w:pPr>
    </w:p>
    <w:p w14:paraId="56DC99C2" w14:textId="31A7E103" w:rsidR="00A01114" w:rsidRPr="00B66CAB" w:rsidRDefault="00A01114" w:rsidP="00811AA3">
      <w:pPr>
        <w:widowControl w:val="0"/>
        <w:tabs>
          <w:tab w:val="left" w:pos="1418"/>
        </w:tabs>
        <w:ind w:left="1134" w:hanging="1134"/>
        <w:jc w:val="both"/>
        <w:rPr>
          <w:rFonts w:ascii="Arial" w:hAnsi="Arial" w:cs="Arial"/>
          <w:sz w:val="22"/>
          <w:szCs w:val="22"/>
        </w:rPr>
      </w:pPr>
      <w:r w:rsidRPr="00B66CAB">
        <w:rPr>
          <w:rFonts w:ascii="Arial" w:hAnsi="Arial" w:cs="Arial"/>
          <w:sz w:val="22"/>
          <w:szCs w:val="22"/>
        </w:rPr>
        <w:t>15.6</w:t>
      </w:r>
      <w:r w:rsidRPr="00B66CAB">
        <w:rPr>
          <w:rFonts w:ascii="Arial" w:hAnsi="Arial" w:cs="Arial"/>
          <w:sz w:val="22"/>
          <w:szCs w:val="22"/>
        </w:rPr>
        <w:tab/>
        <w:t xml:space="preserve">A garantia deverá ser integralizada, num prazo máximo de 10 (dez) dias, sempre que dela forem deduzidos quaisquer valores, ou quando houver alteração contratual que implique aumento do valor contratado, de modo que corresponda a </w:t>
      </w:r>
      <w:r w:rsidR="00B63E89" w:rsidRPr="004F405F">
        <w:rPr>
          <w:rFonts w:ascii="Arial" w:hAnsi="Arial" w:cs="Arial"/>
          <w:sz w:val="22"/>
          <w:szCs w:val="22"/>
        </w:rPr>
        <w:t>5% (cinco por cento)</w:t>
      </w:r>
      <w:r w:rsidR="00B63E89">
        <w:rPr>
          <w:rFonts w:ascii="Arial" w:hAnsi="Arial" w:cs="Arial"/>
          <w:sz w:val="22"/>
          <w:szCs w:val="22"/>
        </w:rPr>
        <w:t xml:space="preserve"> </w:t>
      </w:r>
      <w:r w:rsidRPr="00B66CAB">
        <w:rPr>
          <w:rFonts w:ascii="Arial" w:hAnsi="Arial" w:cs="Arial"/>
          <w:sz w:val="22"/>
          <w:szCs w:val="22"/>
        </w:rPr>
        <w:t>do valor global contratado.</w:t>
      </w:r>
    </w:p>
    <w:p w14:paraId="68038177" w14:textId="77777777" w:rsidR="00A01114" w:rsidRPr="00B66CAB" w:rsidRDefault="00A01114" w:rsidP="00811AA3">
      <w:pPr>
        <w:widowControl w:val="0"/>
        <w:tabs>
          <w:tab w:val="left" w:pos="1418"/>
        </w:tabs>
        <w:ind w:left="1134" w:hanging="1134"/>
        <w:jc w:val="both"/>
        <w:rPr>
          <w:rFonts w:ascii="Arial" w:hAnsi="Arial" w:cs="Arial"/>
          <w:sz w:val="22"/>
          <w:szCs w:val="22"/>
        </w:rPr>
      </w:pPr>
    </w:p>
    <w:p w14:paraId="698A91D6" w14:textId="77777777" w:rsidR="00A01114" w:rsidRPr="00B66CAB" w:rsidRDefault="00A01114" w:rsidP="00811AA3">
      <w:pPr>
        <w:widowControl w:val="0"/>
        <w:tabs>
          <w:tab w:val="left" w:pos="1418"/>
        </w:tabs>
        <w:ind w:left="1134" w:hanging="1134"/>
        <w:jc w:val="both"/>
        <w:rPr>
          <w:rFonts w:ascii="Arial" w:hAnsi="Arial" w:cs="Arial"/>
          <w:sz w:val="22"/>
          <w:szCs w:val="22"/>
        </w:rPr>
      </w:pPr>
      <w:r w:rsidRPr="00B66CAB">
        <w:rPr>
          <w:rFonts w:ascii="Arial" w:hAnsi="Arial" w:cs="Arial"/>
          <w:sz w:val="22"/>
          <w:szCs w:val="22"/>
        </w:rPr>
        <w:t>15.7</w:t>
      </w:r>
      <w:r w:rsidRPr="00B66CAB">
        <w:rPr>
          <w:rFonts w:ascii="Arial" w:hAnsi="Arial" w:cs="Arial"/>
          <w:sz w:val="22"/>
          <w:szCs w:val="22"/>
        </w:rPr>
        <w:tab/>
        <w:t>A qualquer tempo, mediante prévia solicitação à CAIXA, com as devidas justificativas, poderá ser admitida a substituição da garantia, observadas as modalidades previstas neste Edital.</w:t>
      </w:r>
    </w:p>
    <w:p w14:paraId="0DB59829" w14:textId="77777777" w:rsidR="00A75C23" w:rsidRPr="00B66CAB" w:rsidRDefault="00A75C23" w:rsidP="00811AA3">
      <w:pPr>
        <w:ind w:left="1134" w:hanging="1134"/>
        <w:jc w:val="both"/>
        <w:rPr>
          <w:rFonts w:ascii="Arial" w:hAnsi="Arial" w:cs="Arial"/>
          <w:b/>
          <w:sz w:val="22"/>
          <w:szCs w:val="22"/>
        </w:rPr>
      </w:pPr>
    </w:p>
    <w:p w14:paraId="03A1AA97" w14:textId="77777777" w:rsidR="00C4091F" w:rsidRPr="00B66CAB" w:rsidRDefault="001C6643" w:rsidP="00811AA3">
      <w:pPr>
        <w:tabs>
          <w:tab w:val="left" w:pos="1418"/>
        </w:tabs>
        <w:ind w:left="1134" w:hanging="1134"/>
        <w:jc w:val="both"/>
        <w:rPr>
          <w:rFonts w:ascii="Arial" w:hAnsi="Arial" w:cs="Arial"/>
          <w:b/>
          <w:color w:val="000000"/>
          <w:sz w:val="22"/>
          <w:szCs w:val="22"/>
          <w:u w:val="single"/>
        </w:rPr>
      </w:pPr>
      <w:r w:rsidRPr="00B66CAB">
        <w:rPr>
          <w:rFonts w:ascii="Arial" w:hAnsi="Arial" w:cs="Arial"/>
          <w:b/>
          <w:color w:val="000000"/>
          <w:sz w:val="22"/>
          <w:szCs w:val="22"/>
        </w:rPr>
        <w:t>1</w:t>
      </w:r>
      <w:r w:rsidR="00734A33" w:rsidRPr="00B66CAB">
        <w:rPr>
          <w:rFonts w:ascii="Arial" w:hAnsi="Arial" w:cs="Arial"/>
          <w:b/>
          <w:color w:val="000000"/>
          <w:sz w:val="22"/>
          <w:szCs w:val="22"/>
        </w:rPr>
        <w:t>6</w:t>
      </w:r>
      <w:r w:rsidR="00C4091F" w:rsidRPr="00B66CAB">
        <w:rPr>
          <w:rFonts w:ascii="Arial" w:hAnsi="Arial" w:cs="Arial"/>
          <w:b/>
          <w:color w:val="000000"/>
          <w:sz w:val="22"/>
          <w:szCs w:val="22"/>
        </w:rPr>
        <w:tab/>
      </w:r>
      <w:r w:rsidR="00C4091F" w:rsidRPr="00B66CAB">
        <w:rPr>
          <w:rFonts w:ascii="Arial" w:hAnsi="Arial" w:cs="Arial"/>
          <w:b/>
          <w:color w:val="000000"/>
          <w:sz w:val="22"/>
          <w:szCs w:val="22"/>
          <w:u w:val="single"/>
        </w:rPr>
        <w:t>DA FORMA DE PAGAMENTO</w:t>
      </w:r>
    </w:p>
    <w:p w14:paraId="6C1A2790" w14:textId="77777777" w:rsidR="00C4091F" w:rsidRPr="00B66CAB" w:rsidRDefault="00C4091F" w:rsidP="00811AA3">
      <w:pPr>
        <w:tabs>
          <w:tab w:val="left" w:pos="1418"/>
        </w:tabs>
        <w:ind w:left="1134" w:hanging="1134"/>
        <w:jc w:val="both"/>
        <w:rPr>
          <w:rFonts w:ascii="Arial" w:hAnsi="Arial" w:cs="Arial"/>
          <w:color w:val="000000"/>
          <w:sz w:val="22"/>
          <w:szCs w:val="22"/>
        </w:rPr>
      </w:pPr>
    </w:p>
    <w:p w14:paraId="426CAECE" w14:textId="77777777" w:rsidR="00C94890" w:rsidRPr="00B66CAB" w:rsidRDefault="00D27E2A" w:rsidP="00811AA3">
      <w:pPr>
        <w:ind w:left="1134" w:hanging="1134"/>
        <w:jc w:val="both"/>
        <w:rPr>
          <w:rFonts w:ascii="Arial" w:hAnsi="Arial" w:cs="Arial"/>
          <w:color w:val="000000"/>
          <w:sz w:val="22"/>
          <w:szCs w:val="22"/>
        </w:rPr>
      </w:pPr>
      <w:r w:rsidRPr="00B66CAB">
        <w:rPr>
          <w:rFonts w:ascii="Arial" w:hAnsi="Arial" w:cs="Arial"/>
          <w:color w:val="000000"/>
          <w:sz w:val="22"/>
          <w:szCs w:val="22"/>
        </w:rPr>
        <w:t>1</w:t>
      </w:r>
      <w:r w:rsidR="00734A33" w:rsidRPr="00B66CAB">
        <w:rPr>
          <w:rFonts w:ascii="Arial" w:hAnsi="Arial" w:cs="Arial"/>
          <w:color w:val="000000"/>
          <w:sz w:val="22"/>
          <w:szCs w:val="22"/>
        </w:rPr>
        <w:t>6</w:t>
      </w:r>
      <w:r w:rsidR="00C4091F" w:rsidRPr="00B66CAB">
        <w:rPr>
          <w:rFonts w:ascii="Arial" w:hAnsi="Arial" w:cs="Arial"/>
          <w:color w:val="000000"/>
          <w:sz w:val="22"/>
          <w:szCs w:val="22"/>
        </w:rPr>
        <w:t>.1</w:t>
      </w:r>
      <w:r w:rsidR="00C4091F" w:rsidRPr="00B66CAB">
        <w:rPr>
          <w:rFonts w:ascii="Arial" w:hAnsi="Arial" w:cs="Arial"/>
          <w:color w:val="000000"/>
          <w:sz w:val="22"/>
          <w:szCs w:val="22"/>
        </w:rPr>
        <w:tab/>
      </w:r>
      <w:r w:rsidR="000D0DFB" w:rsidRPr="00B66CAB">
        <w:rPr>
          <w:rFonts w:ascii="Arial" w:hAnsi="Arial" w:cs="Arial"/>
          <w:sz w:val="22"/>
          <w:szCs w:val="22"/>
        </w:rPr>
        <w:t>A CAIXA, após o fornecimento e exato cumprimento das obrigações assumidas, efetuará o pagamento à contratada, de acordo com as condições estabelecidas na Ata de Registro de Preços (Anexo IV) e no Contrato (Anexo V)</w:t>
      </w:r>
      <w:r w:rsidR="00C94890" w:rsidRPr="00B66CAB">
        <w:rPr>
          <w:rFonts w:ascii="Arial" w:hAnsi="Arial" w:cs="Arial"/>
          <w:color w:val="000000"/>
          <w:sz w:val="22"/>
          <w:szCs w:val="22"/>
        </w:rPr>
        <w:t>.</w:t>
      </w:r>
    </w:p>
    <w:p w14:paraId="42641B53" w14:textId="77777777" w:rsidR="00F503BE" w:rsidRPr="00B66CAB" w:rsidRDefault="00F503BE" w:rsidP="00811AA3">
      <w:pPr>
        <w:tabs>
          <w:tab w:val="left" w:pos="1418"/>
        </w:tabs>
        <w:ind w:left="1134" w:hanging="1134"/>
        <w:jc w:val="both"/>
        <w:rPr>
          <w:rFonts w:ascii="Arial" w:hAnsi="Arial" w:cs="Arial"/>
          <w:b/>
          <w:sz w:val="22"/>
          <w:szCs w:val="22"/>
        </w:rPr>
      </w:pPr>
    </w:p>
    <w:p w14:paraId="2EC121E6" w14:textId="14CAC7EA" w:rsidR="00C4091F" w:rsidRPr="00B66CAB" w:rsidRDefault="00D27E2A" w:rsidP="00811AA3">
      <w:pPr>
        <w:tabs>
          <w:tab w:val="left" w:pos="1418"/>
        </w:tabs>
        <w:ind w:left="1134" w:hanging="1134"/>
        <w:jc w:val="both"/>
        <w:rPr>
          <w:rFonts w:ascii="Arial" w:hAnsi="Arial" w:cs="Arial"/>
          <w:b/>
          <w:sz w:val="22"/>
          <w:szCs w:val="22"/>
          <w:u w:val="single"/>
        </w:rPr>
      </w:pPr>
      <w:r w:rsidRPr="00B66CAB">
        <w:rPr>
          <w:rFonts w:ascii="Arial" w:hAnsi="Arial" w:cs="Arial"/>
          <w:b/>
          <w:sz w:val="22"/>
          <w:szCs w:val="22"/>
        </w:rPr>
        <w:t>1</w:t>
      </w:r>
      <w:r w:rsidR="00734A33" w:rsidRPr="00B66CAB">
        <w:rPr>
          <w:rFonts w:ascii="Arial" w:hAnsi="Arial" w:cs="Arial"/>
          <w:b/>
          <w:sz w:val="22"/>
          <w:szCs w:val="22"/>
        </w:rPr>
        <w:t>7</w:t>
      </w:r>
      <w:r w:rsidR="00C4091F" w:rsidRPr="00B66CAB">
        <w:rPr>
          <w:rFonts w:ascii="Arial" w:hAnsi="Arial" w:cs="Arial"/>
          <w:b/>
          <w:sz w:val="22"/>
          <w:szCs w:val="22"/>
        </w:rPr>
        <w:tab/>
      </w:r>
      <w:r w:rsidR="00C4091F" w:rsidRPr="00B66CAB">
        <w:rPr>
          <w:rFonts w:ascii="Arial" w:hAnsi="Arial" w:cs="Arial"/>
          <w:b/>
          <w:sz w:val="22"/>
          <w:szCs w:val="22"/>
          <w:u w:val="single"/>
        </w:rPr>
        <w:t>DAS SANÇÕES ADMINISTRATIVAS</w:t>
      </w:r>
    </w:p>
    <w:p w14:paraId="423E3BF6" w14:textId="77777777" w:rsidR="00C4091F" w:rsidRPr="00B66CAB" w:rsidRDefault="00C4091F" w:rsidP="00811AA3">
      <w:pPr>
        <w:tabs>
          <w:tab w:val="left" w:pos="1418"/>
        </w:tabs>
        <w:ind w:left="1134" w:hanging="1134"/>
        <w:jc w:val="both"/>
        <w:rPr>
          <w:rFonts w:ascii="Arial" w:hAnsi="Arial" w:cs="Arial"/>
          <w:sz w:val="22"/>
          <w:szCs w:val="22"/>
        </w:rPr>
      </w:pPr>
    </w:p>
    <w:p w14:paraId="688F2A2D" w14:textId="77777777" w:rsidR="000D0DFB" w:rsidRPr="00B66CAB" w:rsidRDefault="00D27E2A" w:rsidP="00811AA3">
      <w:pPr>
        <w:tabs>
          <w:tab w:val="left" w:pos="1418"/>
        </w:tabs>
        <w:ind w:left="1134" w:hanging="1134"/>
        <w:jc w:val="both"/>
        <w:rPr>
          <w:rFonts w:ascii="Arial" w:hAnsi="Arial" w:cs="Arial"/>
          <w:sz w:val="22"/>
          <w:szCs w:val="22"/>
        </w:rPr>
      </w:pPr>
      <w:r w:rsidRPr="00B66CAB">
        <w:rPr>
          <w:rFonts w:ascii="Arial" w:hAnsi="Arial" w:cs="Arial"/>
          <w:sz w:val="22"/>
          <w:szCs w:val="22"/>
        </w:rPr>
        <w:t>1</w:t>
      </w:r>
      <w:r w:rsidR="00734A33" w:rsidRPr="00B66CAB">
        <w:rPr>
          <w:rFonts w:ascii="Arial" w:hAnsi="Arial" w:cs="Arial"/>
          <w:sz w:val="22"/>
          <w:szCs w:val="22"/>
        </w:rPr>
        <w:t>7</w:t>
      </w:r>
      <w:r w:rsidR="000957A3" w:rsidRPr="00B66CAB">
        <w:rPr>
          <w:rFonts w:ascii="Arial" w:hAnsi="Arial" w:cs="Arial"/>
          <w:sz w:val="22"/>
          <w:szCs w:val="22"/>
        </w:rPr>
        <w:t>.1</w:t>
      </w:r>
      <w:r w:rsidR="000957A3" w:rsidRPr="00B66CAB">
        <w:rPr>
          <w:rFonts w:ascii="Arial" w:hAnsi="Arial" w:cs="Arial"/>
          <w:sz w:val="22"/>
          <w:szCs w:val="22"/>
        </w:rPr>
        <w:tab/>
      </w:r>
      <w:r w:rsidR="000D0DFB" w:rsidRPr="00B66CAB">
        <w:rPr>
          <w:rFonts w:ascii="Arial" w:hAnsi="Arial" w:cs="Arial"/>
          <w:sz w:val="22"/>
          <w:szCs w:val="22"/>
        </w:rPr>
        <w:t>Pelo não cumprimento das obrigações assumidas na Ata de Registro de Preços e pela inexecução total ou parcial do objeto dos contratos decorrentes da Ata e/ou pelo atraso injustificado na sua execução, garantida a prévia defesa em processo regular, o Fornecedor ficará sujeito às seguintes penalidades, sem prejuízo das demais cominações aplicáveis:</w:t>
      </w:r>
    </w:p>
    <w:p w14:paraId="5751EA12" w14:textId="77777777" w:rsidR="000E5716" w:rsidRPr="00B66CAB" w:rsidRDefault="000E5716" w:rsidP="00811AA3">
      <w:pPr>
        <w:tabs>
          <w:tab w:val="left" w:pos="1418"/>
        </w:tabs>
        <w:ind w:left="1134"/>
        <w:jc w:val="both"/>
        <w:rPr>
          <w:rFonts w:ascii="Arial" w:hAnsi="Arial" w:cs="Arial"/>
          <w:sz w:val="22"/>
          <w:szCs w:val="22"/>
        </w:rPr>
      </w:pPr>
    </w:p>
    <w:p w14:paraId="7C8D99B0" w14:textId="37C9F70F" w:rsidR="000E5716" w:rsidRPr="00B66CAB" w:rsidRDefault="000E5716" w:rsidP="00A34402">
      <w:pPr>
        <w:numPr>
          <w:ilvl w:val="0"/>
          <w:numId w:val="31"/>
        </w:numPr>
        <w:tabs>
          <w:tab w:val="left" w:pos="1418"/>
        </w:tabs>
        <w:ind w:left="1418" w:hanging="284"/>
        <w:jc w:val="both"/>
        <w:rPr>
          <w:rFonts w:ascii="Arial" w:hAnsi="Arial" w:cs="Arial"/>
          <w:sz w:val="22"/>
          <w:szCs w:val="22"/>
        </w:rPr>
      </w:pPr>
      <w:r w:rsidRPr="00B66CAB">
        <w:rPr>
          <w:rFonts w:ascii="Arial" w:hAnsi="Arial" w:cs="Arial"/>
          <w:sz w:val="22"/>
          <w:szCs w:val="22"/>
        </w:rPr>
        <w:t>multa;</w:t>
      </w:r>
    </w:p>
    <w:p w14:paraId="5F4DFD61" w14:textId="77777777" w:rsidR="000D0DFB" w:rsidRPr="00B66CAB" w:rsidRDefault="000D0DFB" w:rsidP="00F503BE">
      <w:pPr>
        <w:tabs>
          <w:tab w:val="left" w:pos="1418"/>
        </w:tabs>
        <w:ind w:left="1418" w:hanging="284"/>
        <w:jc w:val="both"/>
        <w:rPr>
          <w:rFonts w:ascii="Arial" w:hAnsi="Arial" w:cs="Arial"/>
          <w:sz w:val="22"/>
          <w:szCs w:val="22"/>
        </w:rPr>
      </w:pPr>
    </w:p>
    <w:p w14:paraId="4DFE6999" w14:textId="7416D01F" w:rsidR="000D0DFB" w:rsidRPr="00B66CAB" w:rsidRDefault="000D0DFB" w:rsidP="00A34402">
      <w:pPr>
        <w:numPr>
          <w:ilvl w:val="0"/>
          <w:numId w:val="31"/>
        </w:numPr>
        <w:tabs>
          <w:tab w:val="left" w:pos="1418"/>
        </w:tabs>
        <w:ind w:left="1418" w:hanging="284"/>
        <w:jc w:val="both"/>
        <w:rPr>
          <w:rFonts w:ascii="Arial" w:hAnsi="Arial" w:cs="Arial"/>
          <w:sz w:val="22"/>
          <w:szCs w:val="22"/>
        </w:rPr>
      </w:pPr>
      <w:r w:rsidRPr="00B66CAB">
        <w:rPr>
          <w:rFonts w:ascii="Arial" w:hAnsi="Arial" w:cs="Arial"/>
          <w:sz w:val="22"/>
          <w:szCs w:val="22"/>
        </w:rPr>
        <w:t>suspensão temporária de participação em licitação e contratação com a CAIXA, pelo prazo de até 2 (dois) anos</w:t>
      </w:r>
      <w:r w:rsidR="00FB39BC" w:rsidRPr="00B66CAB">
        <w:rPr>
          <w:rFonts w:ascii="Arial" w:hAnsi="Arial" w:cs="Arial"/>
          <w:sz w:val="22"/>
          <w:szCs w:val="22"/>
        </w:rPr>
        <w:t>.</w:t>
      </w:r>
    </w:p>
    <w:p w14:paraId="2FF40580" w14:textId="77777777" w:rsidR="000D0DFB" w:rsidRPr="00B66CAB" w:rsidRDefault="000D0DFB" w:rsidP="00811AA3">
      <w:pPr>
        <w:tabs>
          <w:tab w:val="left" w:pos="1418"/>
        </w:tabs>
        <w:ind w:left="900" w:hanging="900"/>
        <w:jc w:val="both"/>
        <w:rPr>
          <w:rFonts w:ascii="Arial" w:hAnsi="Arial" w:cs="Arial"/>
          <w:sz w:val="22"/>
          <w:szCs w:val="22"/>
        </w:rPr>
      </w:pPr>
    </w:p>
    <w:p w14:paraId="3F83C7E2" w14:textId="1DBF56C3" w:rsidR="000D0DFB" w:rsidRPr="00B66CAB" w:rsidRDefault="000D0DFB" w:rsidP="00811AA3">
      <w:pPr>
        <w:tabs>
          <w:tab w:val="left" w:pos="1418"/>
        </w:tabs>
        <w:ind w:left="1134" w:hanging="1134"/>
        <w:jc w:val="both"/>
        <w:rPr>
          <w:rFonts w:ascii="Arial" w:hAnsi="Arial" w:cs="Arial"/>
          <w:sz w:val="22"/>
          <w:szCs w:val="22"/>
        </w:rPr>
      </w:pPr>
      <w:r w:rsidRPr="00B66CAB">
        <w:rPr>
          <w:rFonts w:ascii="Arial" w:hAnsi="Arial" w:cs="Arial"/>
          <w:sz w:val="22"/>
          <w:szCs w:val="22"/>
        </w:rPr>
        <w:t>1</w:t>
      </w:r>
      <w:r w:rsidR="00734A33" w:rsidRPr="00B66CAB">
        <w:rPr>
          <w:rFonts w:ascii="Arial" w:hAnsi="Arial" w:cs="Arial"/>
          <w:sz w:val="22"/>
          <w:szCs w:val="22"/>
        </w:rPr>
        <w:t>7</w:t>
      </w:r>
      <w:r w:rsidRPr="00B66CAB">
        <w:rPr>
          <w:rFonts w:ascii="Arial" w:hAnsi="Arial" w:cs="Arial"/>
          <w:sz w:val="22"/>
          <w:szCs w:val="22"/>
        </w:rPr>
        <w:t>.1.1</w:t>
      </w:r>
      <w:r w:rsidRPr="00B66CAB">
        <w:rPr>
          <w:rFonts w:ascii="Arial" w:hAnsi="Arial" w:cs="Arial"/>
          <w:sz w:val="22"/>
          <w:szCs w:val="22"/>
        </w:rPr>
        <w:tab/>
        <w:t xml:space="preserve">No caso de não atendimento à convocação da CAIXA para assinatura dos Contratos o Fornecedor sujeitar-se-á à multa de </w:t>
      </w:r>
      <w:r w:rsidR="00B63E89" w:rsidRPr="005B66FD">
        <w:rPr>
          <w:rFonts w:ascii="Arial" w:hAnsi="Arial" w:cs="Arial"/>
          <w:sz w:val="22"/>
          <w:szCs w:val="22"/>
        </w:rPr>
        <w:t>5% (cinco por cento)</w:t>
      </w:r>
      <w:r w:rsidRPr="00B66CAB">
        <w:rPr>
          <w:rFonts w:ascii="Arial" w:hAnsi="Arial" w:cs="Arial"/>
          <w:sz w:val="22"/>
          <w:szCs w:val="22"/>
        </w:rPr>
        <w:t xml:space="preserve"> sobre o valor do </w:t>
      </w:r>
      <w:r w:rsidR="00734A33" w:rsidRPr="00B66CAB">
        <w:rPr>
          <w:rFonts w:ascii="Arial" w:hAnsi="Arial" w:cs="Arial"/>
          <w:sz w:val="22"/>
          <w:szCs w:val="22"/>
        </w:rPr>
        <w:t>serviço</w:t>
      </w:r>
      <w:r w:rsidRPr="00B66CAB">
        <w:rPr>
          <w:rFonts w:ascii="Arial" w:hAnsi="Arial" w:cs="Arial"/>
          <w:sz w:val="22"/>
          <w:szCs w:val="22"/>
        </w:rPr>
        <w:t xml:space="preserve"> sem atendimento, objeto do Contrato não assinado, podendo a CAIXA cancelar o registro do Fornecedor.</w:t>
      </w:r>
    </w:p>
    <w:p w14:paraId="3D97EE69" w14:textId="77777777" w:rsidR="000D0DFB" w:rsidRPr="00B66CAB" w:rsidRDefault="000D0DFB" w:rsidP="00811AA3">
      <w:pPr>
        <w:tabs>
          <w:tab w:val="left" w:pos="1418"/>
        </w:tabs>
        <w:ind w:left="1134" w:hanging="1134"/>
        <w:jc w:val="both"/>
        <w:rPr>
          <w:rFonts w:ascii="Arial" w:hAnsi="Arial" w:cs="Arial"/>
          <w:sz w:val="22"/>
          <w:szCs w:val="22"/>
        </w:rPr>
      </w:pPr>
    </w:p>
    <w:p w14:paraId="08A20CA9" w14:textId="77777777" w:rsidR="00845692" w:rsidRPr="00B66CAB" w:rsidRDefault="00845692" w:rsidP="00811AA3">
      <w:pPr>
        <w:tabs>
          <w:tab w:val="left" w:pos="1134"/>
        </w:tabs>
        <w:ind w:left="1134" w:hanging="1134"/>
        <w:jc w:val="both"/>
        <w:rPr>
          <w:rFonts w:ascii="Arial" w:hAnsi="Arial" w:cs="Arial"/>
          <w:sz w:val="22"/>
          <w:szCs w:val="22"/>
        </w:rPr>
      </w:pPr>
      <w:r w:rsidRPr="00B66CAB">
        <w:rPr>
          <w:rFonts w:ascii="Arial" w:hAnsi="Arial" w:cs="Arial"/>
          <w:sz w:val="22"/>
          <w:szCs w:val="22"/>
        </w:rPr>
        <w:t>17.1.2</w:t>
      </w:r>
      <w:r w:rsidRPr="00B66CAB">
        <w:rPr>
          <w:rFonts w:ascii="Arial" w:hAnsi="Arial" w:cs="Arial"/>
          <w:sz w:val="22"/>
          <w:szCs w:val="22"/>
        </w:rPr>
        <w:tab/>
      </w:r>
      <w:r w:rsidR="000109F7" w:rsidRPr="00B66CAB">
        <w:rPr>
          <w:rFonts w:ascii="Arial" w:hAnsi="Arial" w:cs="Arial"/>
          <w:bCs/>
          <w:sz w:val="22"/>
          <w:szCs w:val="22"/>
        </w:rPr>
        <w:t>A</w:t>
      </w:r>
      <w:r w:rsidR="00063CDF" w:rsidRPr="00B66CAB">
        <w:rPr>
          <w:rFonts w:ascii="Arial" w:hAnsi="Arial" w:cs="Arial"/>
          <w:bCs/>
          <w:sz w:val="22"/>
          <w:szCs w:val="22"/>
        </w:rPr>
        <w:t>(s)</w:t>
      </w:r>
      <w:r w:rsidR="000109F7" w:rsidRPr="00B66CAB">
        <w:rPr>
          <w:rFonts w:ascii="Arial" w:hAnsi="Arial" w:cs="Arial"/>
          <w:bCs/>
          <w:sz w:val="22"/>
          <w:szCs w:val="22"/>
        </w:rPr>
        <w:t xml:space="preserve"> multa</w:t>
      </w:r>
      <w:r w:rsidR="00063CDF" w:rsidRPr="00B66CAB">
        <w:rPr>
          <w:rFonts w:ascii="Arial" w:hAnsi="Arial" w:cs="Arial"/>
          <w:bCs/>
          <w:sz w:val="22"/>
          <w:szCs w:val="22"/>
        </w:rPr>
        <w:t>(s)</w:t>
      </w:r>
      <w:r w:rsidR="000109F7" w:rsidRPr="00B66CAB">
        <w:rPr>
          <w:rFonts w:ascii="Arial" w:hAnsi="Arial" w:cs="Arial"/>
          <w:bCs/>
          <w:sz w:val="22"/>
          <w:szCs w:val="22"/>
        </w:rPr>
        <w:t xml:space="preserve"> será</w:t>
      </w:r>
      <w:r w:rsidR="00063CDF" w:rsidRPr="00B66CAB">
        <w:rPr>
          <w:rFonts w:ascii="Arial" w:hAnsi="Arial" w:cs="Arial"/>
          <w:bCs/>
          <w:sz w:val="22"/>
          <w:szCs w:val="22"/>
        </w:rPr>
        <w:t>(</w:t>
      </w:r>
      <w:proofErr w:type="spellStart"/>
      <w:r w:rsidR="00063CDF" w:rsidRPr="00B66CAB">
        <w:rPr>
          <w:rFonts w:ascii="Arial" w:hAnsi="Arial" w:cs="Arial"/>
          <w:bCs/>
          <w:sz w:val="22"/>
          <w:szCs w:val="22"/>
        </w:rPr>
        <w:t>ão</w:t>
      </w:r>
      <w:proofErr w:type="spellEnd"/>
      <w:r w:rsidR="00063CDF" w:rsidRPr="00B66CAB">
        <w:rPr>
          <w:rFonts w:ascii="Arial" w:hAnsi="Arial" w:cs="Arial"/>
          <w:bCs/>
          <w:sz w:val="22"/>
          <w:szCs w:val="22"/>
        </w:rPr>
        <w:t>)</w:t>
      </w:r>
      <w:r w:rsidR="000109F7" w:rsidRPr="00B66CAB">
        <w:rPr>
          <w:rFonts w:ascii="Arial" w:hAnsi="Arial" w:cs="Arial"/>
          <w:bCs/>
          <w:sz w:val="22"/>
          <w:szCs w:val="22"/>
        </w:rPr>
        <w:t xml:space="preserve"> aplicada</w:t>
      </w:r>
      <w:r w:rsidR="00063CDF" w:rsidRPr="00B66CAB">
        <w:rPr>
          <w:rFonts w:ascii="Arial" w:hAnsi="Arial" w:cs="Arial"/>
          <w:bCs/>
          <w:sz w:val="22"/>
          <w:szCs w:val="22"/>
        </w:rPr>
        <w:t>(s)</w:t>
      </w:r>
      <w:r w:rsidR="000109F7" w:rsidRPr="00B66CAB">
        <w:rPr>
          <w:rFonts w:ascii="Arial" w:hAnsi="Arial" w:cs="Arial"/>
          <w:bCs/>
          <w:sz w:val="22"/>
          <w:szCs w:val="22"/>
        </w:rPr>
        <w:t xml:space="preserve"> nas situações, condições e percentuais indicados na minuta de </w:t>
      </w:r>
      <w:r w:rsidR="00B03469" w:rsidRPr="00B66CAB">
        <w:rPr>
          <w:rFonts w:ascii="Arial" w:hAnsi="Arial" w:cs="Arial"/>
          <w:bCs/>
          <w:sz w:val="22"/>
          <w:szCs w:val="22"/>
        </w:rPr>
        <w:t>Ata de Registro de Preços</w:t>
      </w:r>
      <w:r w:rsidR="000109F7" w:rsidRPr="00B66CAB">
        <w:rPr>
          <w:rFonts w:ascii="Arial" w:hAnsi="Arial" w:cs="Arial"/>
          <w:bCs/>
          <w:sz w:val="22"/>
          <w:szCs w:val="22"/>
        </w:rPr>
        <w:t xml:space="preserve"> (ANEXO </w:t>
      </w:r>
      <w:r w:rsidR="00B03469" w:rsidRPr="00B66CAB">
        <w:rPr>
          <w:rFonts w:ascii="Arial" w:hAnsi="Arial" w:cs="Arial"/>
          <w:bCs/>
          <w:sz w:val="22"/>
          <w:szCs w:val="22"/>
        </w:rPr>
        <w:t>I</w:t>
      </w:r>
      <w:r w:rsidR="000109F7" w:rsidRPr="00B66CAB">
        <w:rPr>
          <w:rFonts w:ascii="Arial" w:hAnsi="Arial" w:cs="Arial"/>
          <w:bCs/>
          <w:sz w:val="22"/>
          <w:szCs w:val="22"/>
        </w:rPr>
        <w:t>V).</w:t>
      </w:r>
    </w:p>
    <w:p w14:paraId="4BCC730E" w14:textId="77777777" w:rsidR="00845692" w:rsidRPr="00B66CAB" w:rsidRDefault="00845692" w:rsidP="00F503BE">
      <w:pPr>
        <w:tabs>
          <w:tab w:val="left" w:pos="993"/>
          <w:tab w:val="left" w:pos="1418"/>
        </w:tabs>
        <w:ind w:left="1134" w:hanging="1134"/>
        <w:jc w:val="both"/>
        <w:rPr>
          <w:rFonts w:ascii="Arial" w:hAnsi="Arial" w:cs="Arial"/>
          <w:sz w:val="22"/>
          <w:szCs w:val="22"/>
        </w:rPr>
      </w:pPr>
    </w:p>
    <w:p w14:paraId="7D66BABF" w14:textId="77777777" w:rsidR="00FF68A2" w:rsidRPr="00B66CAB" w:rsidRDefault="00FF68A2" w:rsidP="00F503BE">
      <w:pPr>
        <w:widowControl w:val="0"/>
        <w:ind w:left="1134" w:hanging="1134"/>
        <w:jc w:val="both"/>
        <w:rPr>
          <w:rFonts w:ascii="Arial" w:hAnsi="Arial" w:cs="Arial"/>
          <w:sz w:val="22"/>
          <w:szCs w:val="22"/>
          <w:lang w:val="pt-PT"/>
        </w:rPr>
      </w:pPr>
      <w:r w:rsidRPr="00B66CAB">
        <w:rPr>
          <w:rFonts w:ascii="Arial" w:hAnsi="Arial" w:cs="Arial"/>
          <w:sz w:val="22"/>
          <w:szCs w:val="22"/>
        </w:rPr>
        <w:t>17.1.</w:t>
      </w:r>
      <w:r w:rsidR="00886488" w:rsidRPr="00B66CAB">
        <w:rPr>
          <w:rFonts w:ascii="Arial" w:hAnsi="Arial" w:cs="Arial"/>
          <w:sz w:val="22"/>
          <w:szCs w:val="22"/>
        </w:rPr>
        <w:t>3</w:t>
      </w:r>
      <w:r w:rsidRPr="00B66CAB">
        <w:rPr>
          <w:rFonts w:ascii="Arial" w:hAnsi="Arial" w:cs="Arial"/>
          <w:sz w:val="22"/>
          <w:szCs w:val="22"/>
        </w:rPr>
        <w:tab/>
        <w:t>O FORNECEDOR</w:t>
      </w:r>
      <w:r w:rsidRPr="00B66CAB">
        <w:rPr>
          <w:rFonts w:ascii="Arial" w:hAnsi="Arial" w:cs="Arial"/>
          <w:sz w:val="22"/>
          <w:szCs w:val="22"/>
          <w:lang w:val="pt-PT"/>
        </w:rPr>
        <w:t xml:space="preserve"> </w:t>
      </w:r>
      <w:r w:rsidRPr="00B66CAB">
        <w:rPr>
          <w:rFonts w:ascii="Arial" w:hAnsi="Arial" w:cs="Arial"/>
          <w:sz w:val="22"/>
          <w:szCs w:val="22"/>
        </w:rPr>
        <w:t>ficará sujeito a sanções, sem prejuízo das demais cominações aplicáveis, quando desatender os termos da</w:t>
      </w:r>
      <w:r w:rsidRPr="00B66CAB">
        <w:rPr>
          <w:rFonts w:ascii="Arial" w:hAnsi="Arial" w:cs="Arial"/>
          <w:sz w:val="22"/>
          <w:szCs w:val="22"/>
          <w:lang w:val="pt-PT"/>
        </w:rPr>
        <w:t xml:space="preserve"> Política de Responsabilidade Social, Amiental e Climática dispostas na Ata de Registro de Preços (ANEXO IV). </w:t>
      </w:r>
    </w:p>
    <w:p w14:paraId="69172958" w14:textId="77777777" w:rsidR="00FF68A2" w:rsidRPr="00B66CAB" w:rsidRDefault="00FF68A2" w:rsidP="00F503BE">
      <w:pPr>
        <w:ind w:left="1134" w:hanging="1134"/>
        <w:jc w:val="both"/>
        <w:rPr>
          <w:rFonts w:ascii="Arial" w:hAnsi="Arial" w:cs="Arial"/>
          <w:color w:val="FF0000"/>
          <w:sz w:val="22"/>
          <w:szCs w:val="22"/>
        </w:rPr>
      </w:pPr>
    </w:p>
    <w:p w14:paraId="389A0DD4" w14:textId="77777777" w:rsidR="00FF68A2" w:rsidRPr="00B66CAB" w:rsidRDefault="00FF68A2" w:rsidP="00F503BE">
      <w:pPr>
        <w:widowControl w:val="0"/>
        <w:ind w:left="1134" w:hanging="1134"/>
        <w:jc w:val="both"/>
        <w:rPr>
          <w:rFonts w:ascii="Arial" w:hAnsi="Arial" w:cs="Arial"/>
          <w:sz w:val="22"/>
          <w:szCs w:val="22"/>
        </w:rPr>
      </w:pPr>
      <w:r w:rsidRPr="00B66CAB">
        <w:rPr>
          <w:rFonts w:ascii="Arial" w:hAnsi="Arial" w:cs="Arial"/>
          <w:sz w:val="22"/>
          <w:szCs w:val="22"/>
        </w:rPr>
        <w:t>17.2</w:t>
      </w:r>
      <w:r w:rsidRPr="00B66CAB">
        <w:rPr>
          <w:rFonts w:ascii="Arial" w:hAnsi="Arial" w:cs="Arial"/>
          <w:sz w:val="22"/>
          <w:szCs w:val="22"/>
        </w:rPr>
        <w:tab/>
        <w:t>A penalidade de suspensão temporária de participação em licitação e contratação com a CAIXA poderá também ser aplicada à empresa ou ao profissional que:</w:t>
      </w:r>
    </w:p>
    <w:p w14:paraId="09115755" w14:textId="77777777" w:rsidR="00FF68A2" w:rsidRPr="00B66CAB" w:rsidRDefault="00FF68A2" w:rsidP="00811AA3">
      <w:pPr>
        <w:widowControl w:val="0"/>
        <w:ind w:left="993" w:hanging="993"/>
        <w:jc w:val="both"/>
        <w:rPr>
          <w:rFonts w:ascii="Arial" w:hAnsi="Arial" w:cs="Arial"/>
          <w:sz w:val="22"/>
          <w:szCs w:val="22"/>
        </w:rPr>
      </w:pPr>
    </w:p>
    <w:p w14:paraId="132F8B1C" w14:textId="77777777" w:rsidR="00F503BE" w:rsidRPr="00B66CAB" w:rsidRDefault="00F503BE" w:rsidP="00F503BE">
      <w:pPr>
        <w:ind w:left="1701" w:hanging="567"/>
        <w:jc w:val="both"/>
        <w:rPr>
          <w:rFonts w:ascii="Arial" w:hAnsi="Arial" w:cs="Arial"/>
          <w:sz w:val="22"/>
          <w:szCs w:val="22"/>
        </w:rPr>
      </w:pPr>
      <w:r w:rsidRPr="00B66CAB">
        <w:rPr>
          <w:rFonts w:ascii="Arial" w:hAnsi="Arial" w:cs="Arial"/>
          <w:sz w:val="22"/>
          <w:szCs w:val="22"/>
        </w:rPr>
        <w:t>I)</w:t>
      </w:r>
      <w:r w:rsidRPr="00B66CAB">
        <w:rPr>
          <w:rFonts w:ascii="Arial" w:hAnsi="Arial" w:cs="Arial"/>
          <w:sz w:val="22"/>
          <w:szCs w:val="22"/>
        </w:rPr>
        <w:tab/>
        <w:t>Tenha sofrido condenação definitiva por praticar, por meios dolosos, fraude fiscal no recolhimento de quaisquer tributos;</w:t>
      </w:r>
    </w:p>
    <w:p w14:paraId="21F86759" w14:textId="77777777" w:rsidR="00F503BE" w:rsidRPr="00B66CAB" w:rsidRDefault="00F503BE" w:rsidP="00F503BE">
      <w:pPr>
        <w:ind w:left="1701" w:hanging="567"/>
        <w:jc w:val="both"/>
        <w:rPr>
          <w:rFonts w:ascii="Arial" w:hAnsi="Arial" w:cs="Arial"/>
          <w:sz w:val="22"/>
          <w:szCs w:val="22"/>
        </w:rPr>
      </w:pPr>
      <w:r w:rsidRPr="00B66CAB">
        <w:rPr>
          <w:rFonts w:ascii="Arial" w:hAnsi="Arial" w:cs="Arial"/>
          <w:sz w:val="22"/>
          <w:szCs w:val="22"/>
        </w:rPr>
        <w:t>II)</w:t>
      </w:r>
      <w:r w:rsidRPr="00B66CAB">
        <w:rPr>
          <w:rFonts w:ascii="Arial" w:hAnsi="Arial" w:cs="Arial"/>
          <w:sz w:val="22"/>
          <w:szCs w:val="22"/>
        </w:rPr>
        <w:tab/>
        <w:t>Tenha praticado atos ilícitos visando a frustrar os objetivos da licitação;</w:t>
      </w:r>
    </w:p>
    <w:p w14:paraId="51A18152" w14:textId="77777777" w:rsidR="00F503BE" w:rsidRPr="00B66CAB" w:rsidRDefault="00F503BE" w:rsidP="00F503BE">
      <w:pPr>
        <w:ind w:left="1701" w:hanging="567"/>
        <w:jc w:val="both"/>
        <w:rPr>
          <w:rFonts w:ascii="Arial" w:hAnsi="Arial" w:cs="Arial"/>
          <w:sz w:val="22"/>
          <w:szCs w:val="22"/>
        </w:rPr>
      </w:pPr>
      <w:r w:rsidRPr="00B66CAB">
        <w:rPr>
          <w:rFonts w:ascii="Arial" w:hAnsi="Arial" w:cs="Arial"/>
          <w:sz w:val="22"/>
          <w:szCs w:val="22"/>
        </w:rPr>
        <w:t>III)</w:t>
      </w:r>
      <w:r w:rsidRPr="00B66CAB">
        <w:rPr>
          <w:rFonts w:ascii="Arial" w:hAnsi="Arial" w:cs="Arial"/>
          <w:sz w:val="22"/>
          <w:szCs w:val="22"/>
        </w:rPr>
        <w:tab/>
        <w:t>Demonstre não possuir idoneidade para contratar com a CAIXA em virtude de atos ilícitos praticados.</w:t>
      </w:r>
    </w:p>
    <w:p w14:paraId="3BEB0546" w14:textId="77777777" w:rsidR="00F503BE" w:rsidRPr="00B66CAB" w:rsidRDefault="00F503BE" w:rsidP="00F503BE">
      <w:pPr>
        <w:ind w:left="1701" w:hanging="567"/>
        <w:jc w:val="both"/>
        <w:rPr>
          <w:rFonts w:ascii="Arial" w:hAnsi="Arial" w:cs="Arial"/>
          <w:sz w:val="22"/>
          <w:szCs w:val="22"/>
        </w:rPr>
      </w:pPr>
      <w:r w:rsidRPr="00B66CAB">
        <w:rPr>
          <w:rFonts w:ascii="Arial" w:hAnsi="Arial" w:cs="Arial"/>
          <w:sz w:val="22"/>
          <w:szCs w:val="22"/>
        </w:rPr>
        <w:t>IV)</w:t>
      </w:r>
      <w:r w:rsidRPr="00B66CAB">
        <w:rPr>
          <w:rFonts w:ascii="Arial" w:hAnsi="Arial" w:cs="Arial"/>
          <w:sz w:val="22"/>
          <w:szCs w:val="22"/>
        </w:rPr>
        <w:tab/>
        <w:t>Convocado dentro do prazo de validade da sua proposta, não celebrar o contrato;</w:t>
      </w:r>
    </w:p>
    <w:p w14:paraId="42362A24" w14:textId="77777777" w:rsidR="00F503BE" w:rsidRPr="00B66CAB" w:rsidRDefault="00F503BE" w:rsidP="00F503BE">
      <w:pPr>
        <w:ind w:left="1701" w:hanging="567"/>
        <w:jc w:val="both"/>
        <w:rPr>
          <w:rFonts w:ascii="Arial" w:hAnsi="Arial" w:cs="Arial"/>
          <w:sz w:val="22"/>
          <w:szCs w:val="22"/>
        </w:rPr>
      </w:pPr>
      <w:r w:rsidRPr="00B66CAB">
        <w:rPr>
          <w:rFonts w:ascii="Arial" w:hAnsi="Arial" w:cs="Arial"/>
          <w:sz w:val="22"/>
          <w:szCs w:val="22"/>
        </w:rPr>
        <w:t>V)</w:t>
      </w:r>
      <w:r w:rsidRPr="00B66CAB">
        <w:rPr>
          <w:rFonts w:ascii="Arial" w:hAnsi="Arial" w:cs="Arial"/>
          <w:sz w:val="22"/>
          <w:szCs w:val="22"/>
        </w:rPr>
        <w:tab/>
        <w:t>Deixar de entregar a documentação exigida para o certame;</w:t>
      </w:r>
    </w:p>
    <w:p w14:paraId="32FB8D82" w14:textId="77777777" w:rsidR="00F503BE" w:rsidRPr="00B66CAB" w:rsidRDefault="00F503BE" w:rsidP="00F503BE">
      <w:pPr>
        <w:ind w:left="1701" w:hanging="567"/>
        <w:jc w:val="both"/>
        <w:rPr>
          <w:rFonts w:ascii="Arial" w:hAnsi="Arial" w:cs="Arial"/>
          <w:sz w:val="22"/>
          <w:szCs w:val="22"/>
        </w:rPr>
      </w:pPr>
      <w:r w:rsidRPr="00B66CAB">
        <w:rPr>
          <w:rFonts w:ascii="Arial" w:hAnsi="Arial" w:cs="Arial"/>
          <w:sz w:val="22"/>
          <w:szCs w:val="22"/>
        </w:rPr>
        <w:lastRenderedPageBreak/>
        <w:t>VI)</w:t>
      </w:r>
      <w:r w:rsidRPr="00B66CAB">
        <w:rPr>
          <w:rFonts w:ascii="Arial" w:hAnsi="Arial" w:cs="Arial"/>
          <w:sz w:val="22"/>
          <w:szCs w:val="22"/>
        </w:rPr>
        <w:tab/>
        <w:t>Apresentar documentação falsa exigida para o certame;</w:t>
      </w:r>
    </w:p>
    <w:p w14:paraId="77707350" w14:textId="77777777" w:rsidR="00F503BE" w:rsidRPr="00B66CAB" w:rsidRDefault="00F503BE" w:rsidP="00F503BE">
      <w:pPr>
        <w:ind w:left="1701" w:hanging="567"/>
        <w:jc w:val="both"/>
        <w:rPr>
          <w:rFonts w:ascii="Arial" w:hAnsi="Arial" w:cs="Arial"/>
          <w:sz w:val="22"/>
          <w:szCs w:val="22"/>
        </w:rPr>
      </w:pPr>
      <w:r w:rsidRPr="00B66CAB">
        <w:rPr>
          <w:rFonts w:ascii="Arial" w:hAnsi="Arial" w:cs="Arial"/>
          <w:sz w:val="22"/>
          <w:szCs w:val="22"/>
        </w:rPr>
        <w:t>VII)</w:t>
      </w:r>
      <w:r w:rsidRPr="00B66CAB">
        <w:rPr>
          <w:rFonts w:ascii="Arial" w:hAnsi="Arial" w:cs="Arial"/>
          <w:sz w:val="22"/>
          <w:szCs w:val="22"/>
        </w:rPr>
        <w:tab/>
        <w:t>Ensejar o retardamento da execução do objeto da licitação;</w:t>
      </w:r>
    </w:p>
    <w:p w14:paraId="3004C205" w14:textId="77777777" w:rsidR="00F503BE" w:rsidRPr="00B66CAB" w:rsidRDefault="00F503BE" w:rsidP="00F503BE">
      <w:pPr>
        <w:ind w:left="1701" w:hanging="567"/>
        <w:jc w:val="both"/>
        <w:rPr>
          <w:rFonts w:ascii="Arial" w:hAnsi="Arial" w:cs="Arial"/>
          <w:sz w:val="22"/>
          <w:szCs w:val="22"/>
        </w:rPr>
      </w:pPr>
      <w:r w:rsidRPr="00B66CAB">
        <w:rPr>
          <w:rFonts w:ascii="Arial" w:hAnsi="Arial" w:cs="Arial"/>
          <w:sz w:val="22"/>
          <w:szCs w:val="22"/>
        </w:rPr>
        <w:t>VIII)</w:t>
      </w:r>
      <w:r w:rsidRPr="00B66CAB">
        <w:rPr>
          <w:rFonts w:ascii="Arial" w:hAnsi="Arial" w:cs="Arial"/>
          <w:sz w:val="22"/>
          <w:szCs w:val="22"/>
        </w:rPr>
        <w:tab/>
        <w:t>Não mantiver a proposta;</w:t>
      </w:r>
    </w:p>
    <w:p w14:paraId="4193FA54" w14:textId="77777777" w:rsidR="00F503BE" w:rsidRPr="00B66CAB" w:rsidRDefault="00F503BE" w:rsidP="00F503BE">
      <w:pPr>
        <w:ind w:left="1701" w:hanging="567"/>
        <w:jc w:val="both"/>
        <w:rPr>
          <w:rFonts w:ascii="Arial" w:hAnsi="Arial" w:cs="Arial"/>
          <w:sz w:val="22"/>
          <w:szCs w:val="22"/>
        </w:rPr>
      </w:pPr>
      <w:r w:rsidRPr="00B66CAB">
        <w:rPr>
          <w:rFonts w:ascii="Arial" w:hAnsi="Arial" w:cs="Arial"/>
          <w:sz w:val="22"/>
          <w:szCs w:val="22"/>
        </w:rPr>
        <w:t>IX)</w:t>
      </w:r>
      <w:r w:rsidRPr="00B66CAB">
        <w:rPr>
          <w:rFonts w:ascii="Arial" w:hAnsi="Arial" w:cs="Arial"/>
          <w:sz w:val="22"/>
          <w:szCs w:val="22"/>
        </w:rPr>
        <w:tab/>
        <w:t>Falhar ou fraudar na execução do contrato;</w:t>
      </w:r>
    </w:p>
    <w:p w14:paraId="64F7516A" w14:textId="77777777" w:rsidR="00F503BE" w:rsidRPr="00B66CAB" w:rsidRDefault="00F503BE" w:rsidP="00F503BE">
      <w:pPr>
        <w:ind w:left="1701" w:hanging="567"/>
        <w:jc w:val="both"/>
        <w:rPr>
          <w:rFonts w:ascii="Arial" w:hAnsi="Arial" w:cs="Arial"/>
          <w:sz w:val="22"/>
          <w:szCs w:val="22"/>
        </w:rPr>
      </w:pPr>
      <w:r w:rsidRPr="00B66CAB">
        <w:rPr>
          <w:rFonts w:ascii="Arial" w:hAnsi="Arial" w:cs="Arial"/>
          <w:sz w:val="22"/>
          <w:szCs w:val="22"/>
        </w:rPr>
        <w:t>X)</w:t>
      </w:r>
      <w:r w:rsidRPr="00B66CAB">
        <w:rPr>
          <w:rFonts w:ascii="Arial" w:hAnsi="Arial" w:cs="Arial"/>
          <w:sz w:val="22"/>
          <w:szCs w:val="22"/>
        </w:rPr>
        <w:tab/>
        <w:t>Comportar-se de modo inidôneo, inclusive com a prática de atos lesivos à Administração Pública previstos na Lei 12.846/2013 e violar o Código de Conduta do Fornecedor CAIXA.</w:t>
      </w:r>
    </w:p>
    <w:p w14:paraId="7387A378" w14:textId="77777777" w:rsidR="00FF68A2" w:rsidRPr="00B66CAB" w:rsidRDefault="00FF68A2" w:rsidP="00811AA3">
      <w:pPr>
        <w:widowControl w:val="0"/>
        <w:tabs>
          <w:tab w:val="left" w:pos="1080"/>
        </w:tabs>
        <w:ind w:left="993" w:hanging="993"/>
        <w:jc w:val="both"/>
        <w:rPr>
          <w:rFonts w:ascii="Arial" w:hAnsi="Arial" w:cs="Arial"/>
          <w:sz w:val="22"/>
          <w:szCs w:val="22"/>
        </w:rPr>
      </w:pPr>
    </w:p>
    <w:p w14:paraId="359724C9" w14:textId="77777777" w:rsidR="00FF68A2" w:rsidRPr="00B66CAB" w:rsidRDefault="00FF68A2" w:rsidP="00F503BE">
      <w:pPr>
        <w:widowControl w:val="0"/>
        <w:ind w:left="1134" w:hanging="1134"/>
        <w:jc w:val="both"/>
        <w:rPr>
          <w:rFonts w:ascii="Arial" w:hAnsi="Arial" w:cs="Arial"/>
          <w:sz w:val="22"/>
          <w:szCs w:val="22"/>
        </w:rPr>
      </w:pPr>
      <w:r w:rsidRPr="00B66CAB">
        <w:rPr>
          <w:rFonts w:ascii="Arial" w:hAnsi="Arial" w:cs="Arial"/>
          <w:sz w:val="22"/>
          <w:szCs w:val="22"/>
        </w:rPr>
        <w:t>17.3</w:t>
      </w:r>
      <w:r w:rsidRPr="00B66CAB">
        <w:rPr>
          <w:rFonts w:ascii="Arial" w:hAnsi="Arial" w:cs="Arial"/>
          <w:sz w:val="22"/>
          <w:szCs w:val="22"/>
        </w:rPr>
        <w:tab/>
      </w:r>
      <w:bookmarkStart w:id="40" w:name="_Hlk147492216"/>
      <w:r w:rsidR="003C37F7" w:rsidRPr="00B66CAB">
        <w:rPr>
          <w:rFonts w:ascii="Arial" w:hAnsi="Arial" w:cs="Arial"/>
          <w:sz w:val="22"/>
          <w:szCs w:val="22"/>
        </w:rPr>
        <w:t>As sanções previstas nos incisos I e II poderão ser aplicadas concomitantemente</w:t>
      </w:r>
      <w:bookmarkEnd w:id="40"/>
      <w:r w:rsidR="003C37F7" w:rsidRPr="00B66CAB">
        <w:rPr>
          <w:rFonts w:ascii="Arial" w:hAnsi="Arial" w:cs="Arial"/>
          <w:sz w:val="22"/>
          <w:szCs w:val="22"/>
        </w:rPr>
        <w:t>.</w:t>
      </w:r>
    </w:p>
    <w:p w14:paraId="026B05F8" w14:textId="77777777" w:rsidR="00FF68A2" w:rsidRPr="00B66CAB" w:rsidRDefault="00FF68A2" w:rsidP="00F503BE">
      <w:pPr>
        <w:widowControl w:val="0"/>
        <w:ind w:left="1134" w:hanging="1134"/>
        <w:jc w:val="both"/>
        <w:rPr>
          <w:rFonts w:ascii="Arial" w:hAnsi="Arial" w:cs="Arial"/>
          <w:sz w:val="22"/>
          <w:szCs w:val="22"/>
        </w:rPr>
      </w:pPr>
    </w:p>
    <w:p w14:paraId="5ED0B17D" w14:textId="77777777" w:rsidR="00FF68A2" w:rsidRPr="00B66CAB" w:rsidRDefault="00FF68A2" w:rsidP="00F503BE">
      <w:pPr>
        <w:widowControl w:val="0"/>
        <w:ind w:left="1134" w:hanging="1134"/>
        <w:jc w:val="both"/>
        <w:rPr>
          <w:rFonts w:ascii="Arial" w:hAnsi="Arial" w:cs="Arial"/>
          <w:sz w:val="22"/>
          <w:szCs w:val="22"/>
        </w:rPr>
      </w:pPr>
      <w:r w:rsidRPr="00B66CAB">
        <w:rPr>
          <w:rFonts w:ascii="Arial" w:hAnsi="Arial" w:cs="Arial"/>
          <w:sz w:val="22"/>
          <w:szCs w:val="22"/>
        </w:rPr>
        <w:t>17.4</w:t>
      </w:r>
      <w:r w:rsidRPr="00B66CAB">
        <w:rPr>
          <w:rFonts w:ascii="Arial" w:hAnsi="Arial" w:cs="Arial"/>
          <w:sz w:val="22"/>
          <w:szCs w:val="22"/>
        </w:rPr>
        <w:tab/>
        <w:t>As penalidades indicadas nesta cláusula, com exceção da multa de mora, aplicadas pela autoridade competente da CAIXA, após regular processo administrativo e garantida a defesa prévia, serão lançadas no Sistema de Cadastramento Unificado de Fornecedores – SICAF e devidamente publicados para manter atualizado o Cadastro Nacional de Empresas Inidôneas e Suspensas – CEIS.</w:t>
      </w:r>
    </w:p>
    <w:p w14:paraId="073603AC" w14:textId="77777777" w:rsidR="00FF68A2" w:rsidRPr="00B66CAB" w:rsidRDefault="00FF68A2" w:rsidP="00F503BE">
      <w:pPr>
        <w:widowControl w:val="0"/>
        <w:ind w:left="1134" w:hanging="1134"/>
        <w:jc w:val="both"/>
        <w:rPr>
          <w:rFonts w:ascii="Arial" w:hAnsi="Arial" w:cs="Arial"/>
          <w:sz w:val="22"/>
          <w:szCs w:val="22"/>
        </w:rPr>
      </w:pPr>
      <w:r w:rsidRPr="00B66CAB">
        <w:rPr>
          <w:rFonts w:ascii="Arial" w:hAnsi="Arial" w:cs="Arial"/>
          <w:sz w:val="22"/>
          <w:szCs w:val="22"/>
        </w:rPr>
        <w:tab/>
      </w:r>
    </w:p>
    <w:p w14:paraId="3E37A03F" w14:textId="77777777" w:rsidR="00FF68A2" w:rsidRPr="00B66CAB" w:rsidRDefault="00FF68A2" w:rsidP="00F503BE">
      <w:pPr>
        <w:widowControl w:val="0"/>
        <w:ind w:left="1134" w:hanging="1134"/>
        <w:jc w:val="both"/>
        <w:rPr>
          <w:rFonts w:ascii="Arial" w:hAnsi="Arial" w:cs="Arial"/>
          <w:sz w:val="22"/>
          <w:szCs w:val="22"/>
        </w:rPr>
      </w:pPr>
      <w:r w:rsidRPr="00B66CAB">
        <w:rPr>
          <w:rFonts w:ascii="Arial" w:hAnsi="Arial" w:cs="Arial"/>
          <w:sz w:val="22"/>
          <w:szCs w:val="22"/>
        </w:rPr>
        <w:t>17.5</w:t>
      </w:r>
      <w:r w:rsidRPr="00B66CAB">
        <w:rPr>
          <w:rFonts w:ascii="Arial" w:hAnsi="Arial" w:cs="Arial"/>
          <w:sz w:val="22"/>
          <w:szCs w:val="22"/>
        </w:rPr>
        <w:tab/>
        <w:t>A penalidade de suspensão aplicada alcança a figura dos sócios, administradores e dirigentes.</w:t>
      </w:r>
    </w:p>
    <w:p w14:paraId="770B64A7" w14:textId="77777777" w:rsidR="00FF68A2" w:rsidRPr="00B66CAB" w:rsidRDefault="00FF68A2" w:rsidP="00F503BE">
      <w:pPr>
        <w:widowControl w:val="0"/>
        <w:ind w:left="1134" w:hanging="1134"/>
        <w:jc w:val="both"/>
        <w:rPr>
          <w:rFonts w:ascii="Arial" w:hAnsi="Arial" w:cs="Arial"/>
          <w:sz w:val="22"/>
          <w:szCs w:val="22"/>
        </w:rPr>
      </w:pPr>
    </w:p>
    <w:p w14:paraId="0B215DB9" w14:textId="77777777" w:rsidR="00FF68A2" w:rsidRPr="00B66CAB" w:rsidRDefault="00FF68A2" w:rsidP="00F503BE">
      <w:pPr>
        <w:ind w:left="1134" w:hanging="1134"/>
        <w:jc w:val="both"/>
        <w:rPr>
          <w:rFonts w:ascii="Arial" w:hAnsi="Arial" w:cs="Arial"/>
          <w:sz w:val="22"/>
          <w:szCs w:val="22"/>
        </w:rPr>
      </w:pPr>
      <w:r w:rsidRPr="00B66CAB">
        <w:rPr>
          <w:rFonts w:ascii="Arial" w:hAnsi="Arial" w:cs="Arial"/>
          <w:sz w:val="22"/>
          <w:szCs w:val="22"/>
        </w:rPr>
        <w:t>17.6</w:t>
      </w:r>
      <w:r w:rsidRPr="00B66CAB">
        <w:rPr>
          <w:rFonts w:ascii="Arial" w:hAnsi="Arial" w:cs="Arial"/>
          <w:sz w:val="22"/>
          <w:szCs w:val="22"/>
        </w:rPr>
        <w:tab/>
        <w:t>A falta de quaisquer materiais ou insumos cujo fornecimento incumbe ao Fornecedor não poderá ser alegada como motivo de força maior para o atraso, má execução ou inexecução contratual e não o eximirá das penalidades a que está sujeito pelo não cumprimento dos prazos e demais condições estabelecidas.</w:t>
      </w:r>
    </w:p>
    <w:p w14:paraId="1A1529D9" w14:textId="77777777" w:rsidR="00FF68A2" w:rsidRPr="00B66CAB" w:rsidRDefault="00FF68A2" w:rsidP="00811AA3">
      <w:pPr>
        <w:ind w:left="993" w:hanging="993"/>
        <w:jc w:val="both"/>
        <w:rPr>
          <w:rFonts w:ascii="Arial" w:hAnsi="Arial" w:cs="Arial"/>
          <w:sz w:val="22"/>
          <w:szCs w:val="22"/>
        </w:rPr>
      </w:pPr>
    </w:p>
    <w:p w14:paraId="38F320AE" w14:textId="77777777" w:rsidR="00C4091F" w:rsidRPr="00B66CAB" w:rsidRDefault="001C6643" w:rsidP="00811AA3">
      <w:pPr>
        <w:ind w:left="1134" w:hanging="1134"/>
        <w:jc w:val="both"/>
        <w:rPr>
          <w:rFonts w:ascii="Arial" w:hAnsi="Arial" w:cs="Arial"/>
          <w:b/>
          <w:sz w:val="22"/>
          <w:szCs w:val="22"/>
          <w:u w:val="single"/>
        </w:rPr>
      </w:pPr>
      <w:r w:rsidRPr="00B66CAB">
        <w:rPr>
          <w:rFonts w:ascii="Arial" w:hAnsi="Arial" w:cs="Arial"/>
          <w:b/>
          <w:sz w:val="22"/>
          <w:szCs w:val="22"/>
        </w:rPr>
        <w:t>1</w:t>
      </w:r>
      <w:r w:rsidR="00227CF7" w:rsidRPr="00B66CAB">
        <w:rPr>
          <w:rFonts w:ascii="Arial" w:hAnsi="Arial" w:cs="Arial"/>
          <w:b/>
          <w:sz w:val="22"/>
          <w:szCs w:val="22"/>
        </w:rPr>
        <w:t>8</w:t>
      </w:r>
      <w:r w:rsidR="00C4091F" w:rsidRPr="00B66CAB">
        <w:rPr>
          <w:rFonts w:ascii="Arial" w:hAnsi="Arial" w:cs="Arial"/>
          <w:b/>
          <w:sz w:val="22"/>
          <w:szCs w:val="22"/>
        </w:rPr>
        <w:tab/>
      </w:r>
      <w:r w:rsidR="00C4091F" w:rsidRPr="00B66CAB">
        <w:rPr>
          <w:rFonts w:ascii="Arial" w:hAnsi="Arial" w:cs="Arial"/>
          <w:b/>
          <w:sz w:val="22"/>
          <w:szCs w:val="22"/>
          <w:u w:val="single"/>
        </w:rPr>
        <w:t>DOS ILÍCITOS PENAIS</w:t>
      </w:r>
    </w:p>
    <w:p w14:paraId="62398B8D" w14:textId="77777777" w:rsidR="00C4091F" w:rsidRPr="00B66CAB" w:rsidRDefault="00C4091F" w:rsidP="00811AA3">
      <w:pPr>
        <w:ind w:left="1134" w:hanging="1134"/>
        <w:jc w:val="both"/>
        <w:rPr>
          <w:rFonts w:ascii="Arial" w:hAnsi="Arial" w:cs="Arial"/>
          <w:sz w:val="22"/>
          <w:szCs w:val="22"/>
        </w:rPr>
      </w:pPr>
    </w:p>
    <w:p w14:paraId="54AB7FFB" w14:textId="77777777" w:rsidR="00E804EB" w:rsidRPr="00B66CAB" w:rsidRDefault="001C6643" w:rsidP="00F503BE">
      <w:pPr>
        <w:ind w:left="1134" w:hanging="1134"/>
        <w:jc w:val="both"/>
        <w:rPr>
          <w:rFonts w:ascii="Arial" w:hAnsi="Arial" w:cs="Arial"/>
          <w:sz w:val="22"/>
          <w:szCs w:val="22"/>
          <w:lang w:eastAsia="pt-BR"/>
        </w:rPr>
      </w:pPr>
      <w:r w:rsidRPr="00B66CAB">
        <w:rPr>
          <w:rFonts w:ascii="Arial" w:hAnsi="Arial" w:cs="Arial"/>
          <w:sz w:val="22"/>
          <w:szCs w:val="22"/>
        </w:rPr>
        <w:t>1</w:t>
      </w:r>
      <w:r w:rsidR="00227CF7" w:rsidRPr="00B66CAB">
        <w:rPr>
          <w:rFonts w:ascii="Arial" w:hAnsi="Arial" w:cs="Arial"/>
          <w:sz w:val="22"/>
          <w:szCs w:val="22"/>
        </w:rPr>
        <w:t>8</w:t>
      </w:r>
      <w:r w:rsidR="00C4091F" w:rsidRPr="00B66CAB">
        <w:rPr>
          <w:rFonts w:ascii="Arial" w:hAnsi="Arial" w:cs="Arial"/>
          <w:sz w:val="22"/>
          <w:szCs w:val="22"/>
        </w:rPr>
        <w:t>.1</w:t>
      </w:r>
      <w:r w:rsidR="00C4091F" w:rsidRPr="00B66CAB">
        <w:rPr>
          <w:rFonts w:ascii="Arial" w:hAnsi="Arial" w:cs="Arial"/>
          <w:sz w:val="22"/>
          <w:szCs w:val="22"/>
        </w:rPr>
        <w:tab/>
      </w:r>
      <w:r w:rsidR="00E804EB" w:rsidRPr="00B66CAB">
        <w:rPr>
          <w:rFonts w:ascii="Arial" w:hAnsi="Arial" w:cs="Arial"/>
          <w:sz w:val="22"/>
          <w:szCs w:val="22"/>
        </w:rPr>
        <w:t xml:space="preserve">As infrações penais tipificadas </w:t>
      </w:r>
      <w:r w:rsidR="00E804EB" w:rsidRPr="00B66CAB">
        <w:rPr>
          <w:rFonts w:ascii="Arial" w:hAnsi="Arial" w:cs="Arial"/>
          <w:color w:val="000000"/>
          <w:sz w:val="22"/>
          <w:szCs w:val="22"/>
        </w:rPr>
        <w:t>nos artigos 337-E a 337-P do Decreto-Lei nº 2.848/40 (Código Penal), aplicadas à licitação e ao(s) contrato(s), serão objeto de processo judicial na forma legalmente</w:t>
      </w:r>
      <w:r w:rsidR="00E804EB" w:rsidRPr="00B66CAB">
        <w:rPr>
          <w:rFonts w:ascii="Arial" w:hAnsi="Arial" w:cs="Arial"/>
          <w:sz w:val="22"/>
          <w:szCs w:val="22"/>
        </w:rPr>
        <w:t xml:space="preserve"> prevista, sem prejuízo das demais cominações aplicáveis.</w:t>
      </w:r>
    </w:p>
    <w:p w14:paraId="52599F44" w14:textId="77777777" w:rsidR="00E14680" w:rsidRPr="00B66CAB" w:rsidRDefault="00E14680" w:rsidP="00811AA3">
      <w:pPr>
        <w:ind w:left="1134" w:hanging="1134"/>
        <w:jc w:val="both"/>
        <w:rPr>
          <w:rFonts w:ascii="Arial" w:hAnsi="Arial" w:cs="Arial"/>
          <w:sz w:val="22"/>
          <w:szCs w:val="22"/>
        </w:rPr>
      </w:pPr>
    </w:p>
    <w:p w14:paraId="533FE0CC" w14:textId="77777777" w:rsidR="00C4091F" w:rsidRPr="00B66CAB" w:rsidRDefault="001C6643" w:rsidP="00811AA3">
      <w:pPr>
        <w:ind w:left="1134" w:hanging="1134"/>
        <w:jc w:val="both"/>
        <w:rPr>
          <w:rFonts w:ascii="Arial" w:hAnsi="Arial" w:cs="Arial"/>
          <w:b/>
          <w:sz w:val="22"/>
          <w:szCs w:val="22"/>
          <w:u w:val="single"/>
        </w:rPr>
      </w:pPr>
      <w:r w:rsidRPr="00B66CAB">
        <w:rPr>
          <w:rFonts w:ascii="Arial" w:hAnsi="Arial" w:cs="Arial"/>
          <w:b/>
          <w:sz w:val="22"/>
          <w:szCs w:val="22"/>
        </w:rPr>
        <w:t>1</w:t>
      </w:r>
      <w:r w:rsidR="00227CF7" w:rsidRPr="00B66CAB">
        <w:rPr>
          <w:rFonts w:ascii="Arial" w:hAnsi="Arial" w:cs="Arial"/>
          <w:b/>
          <w:sz w:val="22"/>
          <w:szCs w:val="22"/>
        </w:rPr>
        <w:t>9</w:t>
      </w:r>
      <w:r w:rsidR="00C4091F" w:rsidRPr="00B66CAB">
        <w:rPr>
          <w:rFonts w:ascii="Arial" w:hAnsi="Arial" w:cs="Arial"/>
          <w:b/>
          <w:sz w:val="22"/>
          <w:szCs w:val="22"/>
        </w:rPr>
        <w:tab/>
      </w:r>
      <w:r w:rsidR="00C4091F" w:rsidRPr="00B66CAB">
        <w:rPr>
          <w:rFonts w:ascii="Arial" w:hAnsi="Arial" w:cs="Arial"/>
          <w:b/>
          <w:sz w:val="22"/>
          <w:szCs w:val="22"/>
          <w:u w:val="single"/>
        </w:rPr>
        <w:t>DOS RECURSOS ORÇAMENTÁRIOS</w:t>
      </w:r>
    </w:p>
    <w:p w14:paraId="549FDDEE" w14:textId="77777777" w:rsidR="00C4091F" w:rsidRPr="00B66CAB" w:rsidRDefault="00C4091F" w:rsidP="00811AA3">
      <w:pPr>
        <w:ind w:left="1134" w:hanging="1134"/>
        <w:jc w:val="both"/>
        <w:rPr>
          <w:rFonts w:ascii="Arial" w:hAnsi="Arial" w:cs="Arial"/>
          <w:sz w:val="22"/>
          <w:szCs w:val="22"/>
        </w:rPr>
      </w:pPr>
    </w:p>
    <w:p w14:paraId="1411DBEA" w14:textId="6B04F07C" w:rsidR="00BF6F33" w:rsidRPr="00B66CAB" w:rsidRDefault="00BF6F33" w:rsidP="00F503BE">
      <w:pPr>
        <w:widowControl w:val="0"/>
        <w:ind w:left="1134" w:hanging="1134"/>
        <w:jc w:val="both"/>
        <w:rPr>
          <w:rFonts w:ascii="Arial" w:hAnsi="Arial" w:cs="Arial"/>
          <w:sz w:val="22"/>
          <w:szCs w:val="22"/>
          <w:lang w:eastAsia="pt-BR"/>
        </w:rPr>
      </w:pPr>
      <w:r w:rsidRPr="00B66CAB">
        <w:rPr>
          <w:rFonts w:ascii="Arial" w:hAnsi="Arial" w:cs="Arial"/>
          <w:sz w:val="22"/>
          <w:szCs w:val="22"/>
          <w:lang w:eastAsia="pt-BR"/>
        </w:rPr>
        <w:t>19.1</w:t>
      </w:r>
      <w:r w:rsidRPr="00B66CAB">
        <w:rPr>
          <w:rFonts w:ascii="Arial" w:hAnsi="Arial" w:cs="Arial"/>
          <w:sz w:val="22"/>
          <w:szCs w:val="22"/>
          <w:lang w:eastAsia="pt-BR"/>
        </w:rPr>
        <w:tab/>
        <w:t xml:space="preserve">As despesas decorrentes da contratação correrão à conta da dotação orçamentária prevista </w:t>
      </w:r>
      <w:r w:rsidR="006C157A" w:rsidRPr="00B66CAB">
        <w:rPr>
          <w:rFonts w:ascii="Arial" w:hAnsi="Arial" w:cs="Arial"/>
          <w:sz w:val="22"/>
          <w:szCs w:val="22"/>
          <w:lang w:eastAsia="pt-BR"/>
        </w:rPr>
        <w:t>na</w:t>
      </w:r>
      <w:r w:rsidR="00B63E89">
        <w:rPr>
          <w:rFonts w:ascii="Arial" w:hAnsi="Arial" w:cs="Arial"/>
          <w:sz w:val="22"/>
          <w:szCs w:val="22"/>
          <w:lang w:eastAsia="pt-BR"/>
        </w:rPr>
        <w:t>s</w:t>
      </w:r>
      <w:r w:rsidR="006C157A" w:rsidRPr="00B66CAB">
        <w:rPr>
          <w:rFonts w:ascii="Arial" w:hAnsi="Arial" w:cs="Arial"/>
          <w:sz w:val="22"/>
          <w:szCs w:val="22"/>
          <w:lang w:eastAsia="pt-BR"/>
        </w:rPr>
        <w:t xml:space="preserve"> rubrica</w:t>
      </w:r>
      <w:r w:rsidR="00B63E89">
        <w:rPr>
          <w:rFonts w:ascii="Arial" w:hAnsi="Arial" w:cs="Arial"/>
          <w:sz w:val="22"/>
          <w:szCs w:val="22"/>
          <w:lang w:eastAsia="pt-BR"/>
        </w:rPr>
        <w:t>s</w:t>
      </w:r>
      <w:r w:rsidR="006C157A" w:rsidRPr="00B66CAB">
        <w:rPr>
          <w:rFonts w:ascii="Arial" w:hAnsi="Arial" w:cs="Arial"/>
          <w:sz w:val="22"/>
          <w:szCs w:val="22"/>
          <w:lang w:eastAsia="pt-BR"/>
        </w:rPr>
        <w:t xml:space="preserve"> orçamentária</w:t>
      </w:r>
      <w:r w:rsidR="00B63E89">
        <w:rPr>
          <w:rFonts w:ascii="Arial" w:hAnsi="Arial" w:cs="Arial"/>
          <w:sz w:val="22"/>
          <w:szCs w:val="22"/>
          <w:lang w:eastAsia="pt-BR"/>
        </w:rPr>
        <w:t>s</w:t>
      </w:r>
      <w:r w:rsidRPr="00B66CAB">
        <w:rPr>
          <w:rFonts w:ascii="Arial" w:hAnsi="Arial" w:cs="Arial"/>
          <w:sz w:val="22"/>
          <w:szCs w:val="22"/>
          <w:lang w:eastAsia="pt-BR"/>
        </w:rPr>
        <w:t xml:space="preserve"> </w:t>
      </w:r>
      <w:r w:rsidR="00B63E89">
        <w:rPr>
          <w:rFonts w:ascii="Arial" w:hAnsi="Arial" w:cs="Arial"/>
          <w:sz w:val="22"/>
          <w:szCs w:val="22"/>
          <w:lang w:eastAsia="pt-BR"/>
        </w:rPr>
        <w:t>nº</w:t>
      </w:r>
      <w:r w:rsidR="00B63E89" w:rsidRPr="00BE5F1B">
        <w:rPr>
          <w:rFonts w:ascii="Arial" w:hAnsi="Arial" w:cs="Arial"/>
          <w:sz w:val="22"/>
          <w:szCs w:val="22"/>
          <w:lang w:eastAsia="pt-BR"/>
        </w:rPr>
        <w:t xml:space="preserve"> </w:t>
      </w:r>
      <w:r w:rsidR="00B63E89" w:rsidRPr="00375C8E">
        <w:rPr>
          <w:rFonts w:ascii="Arial" w:hAnsi="Arial" w:cs="Arial"/>
          <w:sz w:val="22"/>
          <w:szCs w:val="22"/>
          <w:lang w:eastAsia="pt-BR"/>
        </w:rPr>
        <w:t>3101-03 - Benfeitorias em Imóveis Próprios sem Aumento de Vida Útil</w:t>
      </w:r>
      <w:r w:rsidR="00B63E89" w:rsidRPr="004F405F">
        <w:rPr>
          <w:rFonts w:ascii="Arial" w:hAnsi="Arial" w:cs="Arial"/>
          <w:sz w:val="22"/>
          <w:szCs w:val="22"/>
          <w:lang w:eastAsia="pt-BR"/>
        </w:rPr>
        <w:t xml:space="preserve"> e </w:t>
      </w:r>
      <w:r w:rsidR="00B63E89" w:rsidRPr="00375C8E">
        <w:rPr>
          <w:rFonts w:ascii="Arial" w:hAnsi="Arial" w:cs="Arial"/>
          <w:sz w:val="22"/>
          <w:szCs w:val="22"/>
          <w:lang w:eastAsia="pt-BR"/>
        </w:rPr>
        <w:t>3101-04 - Benfeitorias em Imóveis de Terceiros</w:t>
      </w:r>
      <w:r w:rsidRPr="00B66CAB">
        <w:rPr>
          <w:rFonts w:ascii="Arial" w:hAnsi="Arial" w:cs="Arial"/>
          <w:sz w:val="22"/>
          <w:szCs w:val="22"/>
          <w:lang w:eastAsia="pt-BR"/>
        </w:rPr>
        <w:t xml:space="preserve">.   </w:t>
      </w:r>
    </w:p>
    <w:p w14:paraId="69764002" w14:textId="77777777" w:rsidR="00F62DE5" w:rsidRPr="00B66CAB" w:rsidRDefault="00F62DE5" w:rsidP="00B63E89">
      <w:pPr>
        <w:jc w:val="both"/>
        <w:rPr>
          <w:rFonts w:ascii="Arial" w:hAnsi="Arial" w:cs="Arial"/>
          <w:sz w:val="22"/>
          <w:szCs w:val="22"/>
        </w:rPr>
      </w:pPr>
    </w:p>
    <w:p w14:paraId="78827DA4" w14:textId="77777777" w:rsidR="00C4091F" w:rsidRPr="00B66CAB" w:rsidRDefault="00227CF7" w:rsidP="00811AA3">
      <w:pPr>
        <w:ind w:left="1134" w:hanging="1134"/>
        <w:jc w:val="both"/>
        <w:rPr>
          <w:rFonts w:ascii="Arial" w:hAnsi="Arial" w:cs="Arial"/>
          <w:b/>
          <w:sz w:val="22"/>
          <w:szCs w:val="22"/>
          <w:u w:val="single"/>
        </w:rPr>
      </w:pPr>
      <w:r w:rsidRPr="00B66CAB">
        <w:rPr>
          <w:rFonts w:ascii="Arial" w:hAnsi="Arial" w:cs="Arial"/>
          <w:b/>
          <w:sz w:val="22"/>
          <w:szCs w:val="22"/>
        </w:rPr>
        <w:t>20</w:t>
      </w:r>
      <w:r w:rsidR="00C4091F" w:rsidRPr="00B66CAB">
        <w:rPr>
          <w:rFonts w:ascii="Arial" w:hAnsi="Arial" w:cs="Arial"/>
          <w:b/>
          <w:sz w:val="22"/>
          <w:szCs w:val="22"/>
        </w:rPr>
        <w:tab/>
      </w:r>
      <w:r w:rsidR="00C4091F" w:rsidRPr="00B66CAB">
        <w:rPr>
          <w:rFonts w:ascii="Arial" w:hAnsi="Arial" w:cs="Arial"/>
          <w:b/>
          <w:sz w:val="22"/>
          <w:szCs w:val="22"/>
          <w:u w:val="single"/>
        </w:rPr>
        <w:t>DO ADIAMENTO, REVOGAÇÃO OU ANULAÇÃO DA PRESENTE LICITAÇÃO</w:t>
      </w:r>
    </w:p>
    <w:p w14:paraId="411AF284" w14:textId="77777777" w:rsidR="00C4091F" w:rsidRPr="00B66CAB" w:rsidRDefault="00C4091F" w:rsidP="00811AA3">
      <w:pPr>
        <w:ind w:left="1134" w:hanging="1134"/>
        <w:jc w:val="both"/>
        <w:rPr>
          <w:rFonts w:ascii="Arial" w:hAnsi="Arial" w:cs="Arial"/>
          <w:sz w:val="22"/>
          <w:szCs w:val="22"/>
        </w:rPr>
      </w:pPr>
    </w:p>
    <w:p w14:paraId="41D68832" w14:textId="77777777" w:rsidR="00C4091F" w:rsidRPr="00B66CAB" w:rsidRDefault="00227CF7" w:rsidP="00811AA3">
      <w:pPr>
        <w:ind w:left="1134" w:hanging="1134"/>
        <w:jc w:val="both"/>
        <w:rPr>
          <w:rFonts w:ascii="Arial" w:hAnsi="Arial" w:cs="Arial"/>
          <w:sz w:val="22"/>
          <w:szCs w:val="22"/>
        </w:rPr>
      </w:pPr>
      <w:r w:rsidRPr="00B66CAB">
        <w:rPr>
          <w:rFonts w:ascii="Arial" w:hAnsi="Arial" w:cs="Arial"/>
          <w:sz w:val="22"/>
          <w:szCs w:val="22"/>
        </w:rPr>
        <w:t>20</w:t>
      </w:r>
      <w:r w:rsidR="00C4091F" w:rsidRPr="00B66CAB">
        <w:rPr>
          <w:rFonts w:ascii="Arial" w:hAnsi="Arial" w:cs="Arial"/>
          <w:sz w:val="22"/>
          <w:szCs w:val="22"/>
        </w:rPr>
        <w:t>.1</w:t>
      </w:r>
      <w:r w:rsidR="00C4091F" w:rsidRPr="00B66CAB">
        <w:rPr>
          <w:rFonts w:ascii="Arial" w:hAnsi="Arial" w:cs="Arial"/>
          <w:sz w:val="22"/>
          <w:szCs w:val="22"/>
        </w:rPr>
        <w:tab/>
      </w:r>
      <w:r w:rsidR="000D0DFB" w:rsidRPr="00B66CAB">
        <w:rPr>
          <w:rFonts w:ascii="Arial" w:hAnsi="Arial" w:cs="Arial"/>
          <w:sz w:val="22"/>
          <w:szCs w:val="22"/>
        </w:rPr>
        <w:t xml:space="preserve">A CAIXA poderá revogar a presente licitação por razões de interesse público decorrente de fato superveniente devidamente comprovado, pertinente e suficiente para justificar tal conduta, ou anulá-la por ilegalidade, de ofício ou por provocação de terceiros, mediante parecer escrito e devidamente fundamentado, bem como adiá-la ou prorrogar o prazo para recebimento das propostas, sem que caiba </w:t>
      </w:r>
      <w:r w:rsidR="00722B03" w:rsidRPr="00B66CAB">
        <w:rPr>
          <w:rFonts w:ascii="Arial" w:hAnsi="Arial" w:cs="Arial"/>
          <w:sz w:val="22"/>
          <w:szCs w:val="22"/>
        </w:rPr>
        <w:t>ao</w:t>
      </w:r>
      <w:r w:rsidR="000D0DFB" w:rsidRPr="00B66CAB">
        <w:rPr>
          <w:rFonts w:ascii="Arial" w:hAnsi="Arial" w:cs="Arial"/>
          <w:sz w:val="22"/>
          <w:szCs w:val="22"/>
        </w:rPr>
        <w:t>s licitantes quaisquer reclamações ou direitos a indenização ou reembolso</w:t>
      </w:r>
      <w:r w:rsidR="00C4091F" w:rsidRPr="00B66CAB">
        <w:rPr>
          <w:rFonts w:ascii="Arial" w:hAnsi="Arial" w:cs="Arial"/>
          <w:sz w:val="22"/>
          <w:szCs w:val="22"/>
        </w:rPr>
        <w:t>.</w:t>
      </w:r>
    </w:p>
    <w:p w14:paraId="5E33C2A0" w14:textId="77777777" w:rsidR="00C94890" w:rsidRPr="00B66CAB" w:rsidRDefault="00C94890" w:rsidP="00811AA3">
      <w:pPr>
        <w:ind w:left="1134" w:hanging="1134"/>
        <w:jc w:val="both"/>
        <w:rPr>
          <w:rFonts w:ascii="Arial" w:hAnsi="Arial" w:cs="Arial"/>
          <w:sz w:val="22"/>
          <w:szCs w:val="22"/>
        </w:rPr>
      </w:pPr>
    </w:p>
    <w:p w14:paraId="02BE5383" w14:textId="77777777" w:rsidR="00C94890" w:rsidRPr="00B66CAB" w:rsidRDefault="00227CF7" w:rsidP="00811AA3">
      <w:pPr>
        <w:ind w:left="1134" w:hanging="1134"/>
        <w:jc w:val="both"/>
        <w:rPr>
          <w:rFonts w:ascii="Arial" w:hAnsi="Arial" w:cs="Arial"/>
          <w:sz w:val="22"/>
          <w:szCs w:val="22"/>
        </w:rPr>
      </w:pPr>
      <w:r w:rsidRPr="00B66CAB">
        <w:rPr>
          <w:rFonts w:ascii="Arial" w:hAnsi="Arial" w:cs="Arial"/>
          <w:sz w:val="22"/>
          <w:szCs w:val="22"/>
        </w:rPr>
        <w:t>20</w:t>
      </w:r>
      <w:r w:rsidR="00C94890" w:rsidRPr="00B66CAB">
        <w:rPr>
          <w:rFonts w:ascii="Arial" w:hAnsi="Arial" w:cs="Arial"/>
          <w:sz w:val="22"/>
          <w:szCs w:val="22"/>
        </w:rPr>
        <w:t>.2</w:t>
      </w:r>
      <w:r w:rsidR="00C94890" w:rsidRPr="00B66CAB">
        <w:rPr>
          <w:rFonts w:ascii="Arial" w:hAnsi="Arial" w:cs="Arial"/>
          <w:sz w:val="22"/>
          <w:szCs w:val="22"/>
        </w:rPr>
        <w:tab/>
      </w:r>
      <w:r w:rsidR="000D0DFB" w:rsidRPr="00B66CAB">
        <w:rPr>
          <w:rFonts w:ascii="Arial" w:hAnsi="Arial" w:cs="Arial"/>
          <w:sz w:val="22"/>
          <w:szCs w:val="22"/>
        </w:rPr>
        <w:t xml:space="preserve">A anulação do procedimento licitatório induz à do instrumento contratual, e em decorrência dessa anulação </w:t>
      </w:r>
      <w:r w:rsidR="00722B03" w:rsidRPr="00B66CAB">
        <w:rPr>
          <w:rFonts w:ascii="Arial" w:hAnsi="Arial" w:cs="Arial"/>
          <w:sz w:val="22"/>
          <w:szCs w:val="22"/>
        </w:rPr>
        <w:t>o</w:t>
      </w:r>
      <w:r w:rsidR="000D0DFB" w:rsidRPr="00B66CAB">
        <w:rPr>
          <w:rFonts w:ascii="Arial" w:hAnsi="Arial" w:cs="Arial"/>
          <w:sz w:val="22"/>
          <w:szCs w:val="22"/>
        </w:rPr>
        <w:t>s licitantes não terão direito à indenização, ressalvado o direito do contratado de boa-fé de ser ressarcido pelos encargos que tiver suportado no cumprimento do Contrato</w:t>
      </w:r>
      <w:r w:rsidR="00BD6565" w:rsidRPr="00B66CAB">
        <w:rPr>
          <w:rFonts w:ascii="Arial" w:hAnsi="Arial" w:cs="Arial"/>
          <w:sz w:val="22"/>
          <w:szCs w:val="22"/>
        </w:rPr>
        <w:t>.</w:t>
      </w:r>
    </w:p>
    <w:p w14:paraId="5A9684D5" w14:textId="77777777" w:rsidR="00C84F61" w:rsidRPr="00B66CAB" w:rsidRDefault="00C84F61" w:rsidP="00811AA3">
      <w:pPr>
        <w:ind w:left="1134" w:hanging="1134"/>
        <w:jc w:val="both"/>
        <w:rPr>
          <w:rFonts w:ascii="Arial" w:hAnsi="Arial" w:cs="Arial"/>
          <w:sz w:val="22"/>
          <w:szCs w:val="22"/>
        </w:rPr>
      </w:pPr>
    </w:p>
    <w:p w14:paraId="5B72BAB8" w14:textId="77777777" w:rsidR="00C84F61" w:rsidRPr="00B66CAB" w:rsidRDefault="00C84F61" w:rsidP="00F503BE">
      <w:pPr>
        <w:ind w:left="1134" w:hanging="1134"/>
        <w:jc w:val="both"/>
        <w:rPr>
          <w:rFonts w:ascii="Arial" w:hAnsi="Arial" w:cs="Arial"/>
          <w:b/>
          <w:bCs/>
          <w:sz w:val="22"/>
          <w:szCs w:val="22"/>
          <w:u w:val="single"/>
        </w:rPr>
      </w:pPr>
      <w:r w:rsidRPr="00B66CAB">
        <w:rPr>
          <w:rFonts w:ascii="Arial" w:hAnsi="Arial" w:cs="Arial"/>
          <w:b/>
          <w:bCs/>
          <w:sz w:val="22"/>
          <w:szCs w:val="22"/>
        </w:rPr>
        <w:t>21</w:t>
      </w:r>
      <w:r w:rsidRPr="00B66CAB">
        <w:rPr>
          <w:rFonts w:ascii="Arial" w:hAnsi="Arial" w:cs="Arial"/>
          <w:b/>
          <w:bCs/>
          <w:sz w:val="22"/>
          <w:szCs w:val="22"/>
        </w:rPr>
        <w:tab/>
      </w:r>
      <w:r w:rsidRPr="00B66CAB">
        <w:rPr>
          <w:rFonts w:ascii="Arial" w:hAnsi="Arial" w:cs="Arial"/>
          <w:b/>
          <w:bCs/>
          <w:sz w:val="22"/>
          <w:szCs w:val="22"/>
          <w:u w:val="single"/>
        </w:rPr>
        <w:t>DA VIGÊNCIA DOS CONTRATOS DECORRENTES DA ATA</w:t>
      </w:r>
    </w:p>
    <w:p w14:paraId="5B71FF6E" w14:textId="77777777" w:rsidR="00C84F61" w:rsidRPr="00B66CAB" w:rsidRDefault="00C84F61" w:rsidP="00F503BE">
      <w:pPr>
        <w:ind w:left="1134" w:hanging="1134"/>
        <w:jc w:val="both"/>
        <w:rPr>
          <w:rFonts w:ascii="Arial" w:hAnsi="Arial" w:cs="Arial"/>
          <w:b/>
          <w:bCs/>
          <w:sz w:val="22"/>
          <w:szCs w:val="22"/>
          <w:u w:val="single"/>
        </w:rPr>
      </w:pPr>
    </w:p>
    <w:p w14:paraId="3F610FF4" w14:textId="28F18923" w:rsidR="00C84F61" w:rsidRPr="00B66CAB" w:rsidRDefault="00C84F61" w:rsidP="00F503BE">
      <w:pPr>
        <w:pStyle w:val="Corpodetexto"/>
        <w:keepNext/>
        <w:widowControl w:val="0"/>
        <w:ind w:left="1134" w:right="0" w:hanging="1134"/>
        <w:rPr>
          <w:rFonts w:cs="Arial"/>
          <w:b w:val="0"/>
          <w:szCs w:val="22"/>
        </w:rPr>
      </w:pPr>
      <w:r w:rsidRPr="00B66CAB">
        <w:rPr>
          <w:rFonts w:cs="Arial"/>
          <w:b w:val="0"/>
          <w:bCs/>
          <w:szCs w:val="22"/>
        </w:rPr>
        <w:t>21.1</w:t>
      </w:r>
      <w:r w:rsidRPr="00B66CAB">
        <w:rPr>
          <w:rFonts w:cs="Arial"/>
          <w:szCs w:val="22"/>
        </w:rPr>
        <w:tab/>
      </w:r>
      <w:r w:rsidRPr="00B66CAB">
        <w:rPr>
          <w:rFonts w:cs="Arial"/>
          <w:b w:val="0"/>
          <w:szCs w:val="22"/>
        </w:rPr>
        <w:t xml:space="preserve">Os contratos decorrentes da Ata de Registro de Preços terão a vigência de </w:t>
      </w:r>
      <w:r w:rsidR="00B63E89" w:rsidRPr="00090E6D">
        <w:rPr>
          <w:rFonts w:cs="Arial"/>
          <w:bCs/>
          <w:szCs w:val="22"/>
          <w:highlight w:val="yellow"/>
        </w:rPr>
        <w:t xml:space="preserve">12 (doze) </w:t>
      </w:r>
      <w:r w:rsidR="00B63E89" w:rsidRPr="00090E6D">
        <w:rPr>
          <w:rFonts w:cs="Arial"/>
          <w:bCs/>
          <w:iCs/>
          <w:szCs w:val="22"/>
          <w:highlight w:val="yellow"/>
        </w:rPr>
        <w:t>meses</w:t>
      </w:r>
      <w:r w:rsidRPr="00B66CAB">
        <w:rPr>
          <w:rFonts w:cs="Arial"/>
          <w:bCs/>
          <w:i/>
          <w:iCs/>
          <w:color w:val="FF0000"/>
          <w:szCs w:val="22"/>
        </w:rPr>
        <w:t xml:space="preserve"> </w:t>
      </w:r>
      <w:r w:rsidRPr="00B66CAB">
        <w:rPr>
          <w:rFonts w:cs="Arial"/>
          <w:b w:val="0"/>
          <w:szCs w:val="22"/>
        </w:rPr>
        <w:t>podendo ser prorrogados por sucessivos períodos nos limites definidos na Lei nº 13.303/2016.</w:t>
      </w:r>
    </w:p>
    <w:p w14:paraId="09ADDA30" w14:textId="77777777" w:rsidR="00C84F61" w:rsidRPr="00B66CAB" w:rsidRDefault="00C84F61" w:rsidP="00811AA3">
      <w:pPr>
        <w:ind w:left="1134" w:hanging="1134"/>
        <w:jc w:val="both"/>
        <w:rPr>
          <w:rFonts w:ascii="Arial" w:hAnsi="Arial" w:cs="Arial"/>
          <w:sz w:val="22"/>
          <w:szCs w:val="22"/>
        </w:rPr>
      </w:pPr>
    </w:p>
    <w:p w14:paraId="6D980F0B" w14:textId="77BEBF13" w:rsidR="00C84F61" w:rsidRPr="00B66CAB" w:rsidRDefault="00C84F61" w:rsidP="00F503BE">
      <w:pPr>
        <w:pStyle w:val="Corpodetexto"/>
        <w:keepNext/>
        <w:widowControl w:val="0"/>
        <w:ind w:left="1134" w:right="0" w:hanging="1134"/>
        <w:rPr>
          <w:rFonts w:cs="Arial"/>
          <w:b w:val="0"/>
          <w:bCs/>
          <w:szCs w:val="22"/>
        </w:rPr>
      </w:pPr>
      <w:r w:rsidRPr="00B66CAB">
        <w:rPr>
          <w:rFonts w:cs="Arial"/>
          <w:b w:val="0"/>
          <w:bCs/>
          <w:szCs w:val="22"/>
        </w:rPr>
        <w:t>21.1.1</w:t>
      </w:r>
      <w:r w:rsidRPr="00B66CAB">
        <w:rPr>
          <w:rFonts w:cs="Arial"/>
          <w:b w:val="0"/>
          <w:bCs/>
          <w:szCs w:val="22"/>
        </w:rPr>
        <w:tab/>
        <w:t xml:space="preserve">O interesse do FORNECEDOR na prorrogação contratual deve ser manifestado, por escrito, com, no mínimo, </w:t>
      </w:r>
      <w:r w:rsidR="00B63E89" w:rsidRPr="00090E6D">
        <w:rPr>
          <w:rFonts w:cs="Arial"/>
          <w:szCs w:val="22"/>
          <w:highlight w:val="yellow"/>
        </w:rPr>
        <w:t>110 (cento e dez) dias</w:t>
      </w:r>
      <w:r w:rsidR="00B63E89" w:rsidRPr="00B66CAB">
        <w:rPr>
          <w:rFonts w:cs="Arial"/>
          <w:b w:val="0"/>
          <w:bCs/>
          <w:szCs w:val="22"/>
        </w:rPr>
        <w:t xml:space="preserve"> </w:t>
      </w:r>
      <w:r w:rsidRPr="00B66CAB">
        <w:rPr>
          <w:rFonts w:cs="Arial"/>
          <w:b w:val="0"/>
          <w:bCs/>
          <w:szCs w:val="22"/>
        </w:rPr>
        <w:t xml:space="preserve">de antecedência do vencimento do contrato, podendo a falta de manifestação ser interpretada como desinteresse na prorrogação da relação contratual, ressalvada a possibilidade de discussão acerca de eventuais danos à CAIXA oriundos da não prorrogação. </w:t>
      </w:r>
    </w:p>
    <w:p w14:paraId="7D860E41" w14:textId="77777777" w:rsidR="00C84F61" w:rsidRPr="00B66CAB" w:rsidRDefault="00C84F61" w:rsidP="00F503BE">
      <w:pPr>
        <w:pStyle w:val="Corpodetexto"/>
        <w:keepNext/>
        <w:widowControl w:val="0"/>
        <w:ind w:left="1134" w:right="0" w:hanging="1134"/>
        <w:rPr>
          <w:rFonts w:cs="Arial"/>
          <w:b w:val="0"/>
          <w:bCs/>
          <w:szCs w:val="22"/>
        </w:rPr>
      </w:pPr>
    </w:p>
    <w:p w14:paraId="1ADDDE29" w14:textId="77777777" w:rsidR="00C84F61" w:rsidRPr="00B66CAB" w:rsidRDefault="00C84F61" w:rsidP="00F503BE">
      <w:pPr>
        <w:pStyle w:val="Corpodetexto"/>
        <w:keepNext/>
        <w:widowControl w:val="0"/>
        <w:ind w:left="1134" w:right="0" w:hanging="1134"/>
        <w:rPr>
          <w:rFonts w:cs="Arial"/>
          <w:b w:val="0"/>
          <w:szCs w:val="22"/>
        </w:rPr>
      </w:pPr>
      <w:r w:rsidRPr="00B66CAB">
        <w:rPr>
          <w:rFonts w:cs="Arial"/>
          <w:b w:val="0"/>
          <w:szCs w:val="22"/>
        </w:rPr>
        <w:t>21.1.2</w:t>
      </w:r>
      <w:r w:rsidRPr="00B66CAB">
        <w:rPr>
          <w:rFonts w:cs="Arial"/>
          <w:b w:val="0"/>
          <w:szCs w:val="22"/>
        </w:rPr>
        <w:tab/>
        <w:t>O prazo de vigência será automaticamente prorrogado quando seu objeto não for concluído no período firmado no contrato.</w:t>
      </w:r>
    </w:p>
    <w:p w14:paraId="4CA078D3" w14:textId="77777777" w:rsidR="00C84F61" w:rsidRPr="00B66CAB" w:rsidRDefault="00C84F61" w:rsidP="00F503BE">
      <w:pPr>
        <w:pStyle w:val="Corpodetexto"/>
        <w:keepNext/>
        <w:widowControl w:val="0"/>
        <w:ind w:left="1134" w:right="0" w:hanging="1134"/>
        <w:rPr>
          <w:rFonts w:cs="Arial"/>
          <w:b w:val="0"/>
          <w:szCs w:val="22"/>
        </w:rPr>
      </w:pPr>
    </w:p>
    <w:p w14:paraId="43481DC1" w14:textId="77777777" w:rsidR="00C84F61" w:rsidRPr="00B66CAB" w:rsidRDefault="00C84F61" w:rsidP="00F503BE">
      <w:pPr>
        <w:pStyle w:val="Corpodetexto"/>
        <w:keepNext/>
        <w:widowControl w:val="0"/>
        <w:ind w:left="1134" w:right="0" w:hanging="1134"/>
        <w:rPr>
          <w:rFonts w:cs="Arial"/>
          <w:b w:val="0"/>
          <w:szCs w:val="22"/>
        </w:rPr>
      </w:pPr>
      <w:r w:rsidRPr="00B66CAB">
        <w:rPr>
          <w:rFonts w:cs="Arial"/>
          <w:b w:val="0"/>
          <w:szCs w:val="22"/>
        </w:rPr>
        <w:t>21.1.2.1</w:t>
      </w:r>
      <w:r w:rsidRPr="00B66CAB">
        <w:rPr>
          <w:rFonts w:cs="Arial"/>
          <w:b w:val="0"/>
          <w:szCs w:val="22"/>
        </w:rPr>
        <w:tab/>
        <w:t>Quando a não conclusão decorrer de culpa do FORNECEDOR:</w:t>
      </w:r>
    </w:p>
    <w:p w14:paraId="40AA4C8E" w14:textId="77777777" w:rsidR="00C84F61" w:rsidRPr="00B66CAB" w:rsidRDefault="00C84F61" w:rsidP="00811AA3">
      <w:pPr>
        <w:pStyle w:val="Corpodetexto"/>
        <w:keepNext/>
        <w:widowControl w:val="0"/>
        <w:ind w:left="993" w:right="0" w:hanging="993"/>
        <w:rPr>
          <w:rFonts w:cs="Arial"/>
          <w:b w:val="0"/>
          <w:szCs w:val="22"/>
        </w:rPr>
      </w:pPr>
    </w:p>
    <w:p w14:paraId="6047BC73" w14:textId="393F1612" w:rsidR="00C84F61" w:rsidRPr="00B66CAB" w:rsidRDefault="00C84F61" w:rsidP="00F503BE">
      <w:pPr>
        <w:pStyle w:val="Corpodetexto"/>
        <w:keepNext/>
        <w:widowControl w:val="0"/>
        <w:ind w:left="1560" w:right="0" w:hanging="426"/>
        <w:rPr>
          <w:rFonts w:cs="Arial"/>
          <w:b w:val="0"/>
          <w:szCs w:val="22"/>
        </w:rPr>
      </w:pPr>
      <w:r w:rsidRPr="00B66CAB">
        <w:rPr>
          <w:rFonts w:cs="Arial"/>
          <w:b w:val="0"/>
          <w:szCs w:val="22"/>
        </w:rPr>
        <w:t>I</w:t>
      </w:r>
      <w:r w:rsidR="00F503BE" w:rsidRPr="00B66CAB">
        <w:rPr>
          <w:rFonts w:cs="Arial"/>
          <w:b w:val="0"/>
          <w:szCs w:val="22"/>
        </w:rPr>
        <w:t>)</w:t>
      </w:r>
      <w:r w:rsidRPr="00B66CAB">
        <w:rPr>
          <w:rFonts w:cs="Arial"/>
          <w:b w:val="0"/>
          <w:szCs w:val="22"/>
        </w:rPr>
        <w:tab/>
        <w:t>O FORNECEDOR será constituído em mora, sendo-lhe aplicáveis as sanções administrativas;</w:t>
      </w:r>
    </w:p>
    <w:p w14:paraId="3B1571F4" w14:textId="77777777" w:rsidR="00C84F61" w:rsidRPr="00B66CAB" w:rsidRDefault="00C84F61" w:rsidP="00F503BE">
      <w:pPr>
        <w:pStyle w:val="Corpodetexto"/>
        <w:keepNext/>
        <w:widowControl w:val="0"/>
        <w:ind w:left="1560" w:right="0" w:hanging="426"/>
        <w:rPr>
          <w:rFonts w:cs="Arial"/>
          <w:b w:val="0"/>
          <w:szCs w:val="22"/>
        </w:rPr>
      </w:pPr>
    </w:p>
    <w:p w14:paraId="40C15FE1" w14:textId="443E7626" w:rsidR="00C84F61" w:rsidRPr="00B66CAB" w:rsidRDefault="00C84F61" w:rsidP="00F503BE">
      <w:pPr>
        <w:pStyle w:val="Corpodetexto"/>
        <w:keepNext/>
        <w:widowControl w:val="0"/>
        <w:ind w:left="1560" w:right="0" w:hanging="426"/>
        <w:rPr>
          <w:rFonts w:cs="Arial"/>
          <w:b w:val="0"/>
          <w:szCs w:val="22"/>
        </w:rPr>
      </w:pPr>
      <w:r w:rsidRPr="00B66CAB">
        <w:rPr>
          <w:rFonts w:cs="Arial"/>
          <w:b w:val="0"/>
          <w:szCs w:val="22"/>
        </w:rPr>
        <w:t>II</w:t>
      </w:r>
      <w:r w:rsidR="00F503BE" w:rsidRPr="00B66CAB">
        <w:rPr>
          <w:rFonts w:cs="Arial"/>
          <w:b w:val="0"/>
          <w:szCs w:val="22"/>
        </w:rPr>
        <w:t>)</w:t>
      </w:r>
      <w:r w:rsidRPr="00B66CAB">
        <w:rPr>
          <w:rFonts w:cs="Arial"/>
          <w:b w:val="0"/>
          <w:szCs w:val="22"/>
        </w:rPr>
        <w:tab/>
        <w:t xml:space="preserve">A CAIXA poderá optar pela extinção do contrato.  </w:t>
      </w:r>
    </w:p>
    <w:p w14:paraId="5E11DFE3" w14:textId="77777777" w:rsidR="00B60AE4" w:rsidRPr="00B66CAB" w:rsidRDefault="00B60AE4" w:rsidP="00811AA3">
      <w:pPr>
        <w:ind w:left="1134" w:hanging="1134"/>
        <w:jc w:val="both"/>
        <w:rPr>
          <w:rFonts w:ascii="Arial" w:hAnsi="Arial" w:cs="Arial"/>
          <w:sz w:val="22"/>
          <w:szCs w:val="22"/>
        </w:rPr>
      </w:pPr>
    </w:p>
    <w:p w14:paraId="6EC6F921" w14:textId="77777777" w:rsidR="00C4091F" w:rsidRPr="00B66CAB" w:rsidRDefault="00227CF7" w:rsidP="00811AA3">
      <w:pPr>
        <w:ind w:left="1134" w:hanging="1134"/>
        <w:jc w:val="both"/>
        <w:rPr>
          <w:rFonts w:ascii="Arial" w:hAnsi="Arial" w:cs="Arial"/>
          <w:sz w:val="22"/>
          <w:szCs w:val="22"/>
        </w:rPr>
      </w:pPr>
      <w:r w:rsidRPr="00B66CAB">
        <w:rPr>
          <w:rFonts w:ascii="Arial" w:hAnsi="Arial" w:cs="Arial"/>
          <w:b/>
          <w:sz w:val="22"/>
          <w:szCs w:val="22"/>
        </w:rPr>
        <w:t>2</w:t>
      </w:r>
      <w:r w:rsidR="00C84F61" w:rsidRPr="00B66CAB">
        <w:rPr>
          <w:rFonts w:ascii="Arial" w:hAnsi="Arial" w:cs="Arial"/>
          <w:b/>
          <w:sz w:val="22"/>
          <w:szCs w:val="22"/>
        </w:rPr>
        <w:t>2</w:t>
      </w:r>
      <w:r w:rsidR="00C4091F" w:rsidRPr="00B66CAB">
        <w:rPr>
          <w:rFonts w:ascii="Arial" w:hAnsi="Arial" w:cs="Arial"/>
          <w:b/>
          <w:sz w:val="22"/>
          <w:szCs w:val="22"/>
        </w:rPr>
        <w:tab/>
      </w:r>
      <w:r w:rsidR="00C4091F" w:rsidRPr="00B66CAB">
        <w:rPr>
          <w:rFonts w:ascii="Arial" w:hAnsi="Arial" w:cs="Arial"/>
          <w:b/>
          <w:sz w:val="22"/>
          <w:szCs w:val="22"/>
          <w:u w:val="single"/>
        </w:rPr>
        <w:t>DAS DISPOSIÇÕES FINAIS</w:t>
      </w:r>
    </w:p>
    <w:p w14:paraId="625055E1" w14:textId="77777777" w:rsidR="0063430A" w:rsidRPr="00B66CAB" w:rsidRDefault="0063430A" w:rsidP="00811AA3">
      <w:pPr>
        <w:ind w:left="1134" w:hanging="1134"/>
        <w:jc w:val="both"/>
        <w:rPr>
          <w:rFonts w:ascii="Arial" w:hAnsi="Arial" w:cs="Arial"/>
          <w:sz w:val="22"/>
          <w:szCs w:val="22"/>
        </w:rPr>
      </w:pPr>
    </w:p>
    <w:p w14:paraId="3EFB9259" w14:textId="77777777" w:rsidR="00C4091F" w:rsidRPr="00B66CAB" w:rsidRDefault="00227CF7" w:rsidP="00811AA3">
      <w:pPr>
        <w:ind w:left="1134" w:hanging="1134"/>
        <w:jc w:val="both"/>
        <w:rPr>
          <w:rFonts w:ascii="Arial" w:hAnsi="Arial" w:cs="Arial"/>
          <w:sz w:val="22"/>
          <w:szCs w:val="22"/>
        </w:rPr>
      </w:pPr>
      <w:r w:rsidRPr="00B66CAB">
        <w:rPr>
          <w:rFonts w:ascii="Arial" w:hAnsi="Arial" w:cs="Arial"/>
          <w:sz w:val="22"/>
          <w:szCs w:val="22"/>
        </w:rPr>
        <w:t>2</w:t>
      </w:r>
      <w:r w:rsidR="00C84F61" w:rsidRPr="00B66CAB">
        <w:rPr>
          <w:rFonts w:ascii="Arial" w:hAnsi="Arial" w:cs="Arial"/>
          <w:sz w:val="22"/>
          <w:szCs w:val="22"/>
        </w:rPr>
        <w:t>2</w:t>
      </w:r>
      <w:r w:rsidR="00C4091F" w:rsidRPr="00B66CAB">
        <w:rPr>
          <w:rFonts w:ascii="Arial" w:hAnsi="Arial" w:cs="Arial"/>
          <w:sz w:val="22"/>
          <w:szCs w:val="22"/>
        </w:rPr>
        <w:t>.1</w:t>
      </w:r>
      <w:r w:rsidR="00C4091F" w:rsidRPr="00B66CAB">
        <w:rPr>
          <w:rFonts w:ascii="Arial" w:hAnsi="Arial" w:cs="Arial"/>
          <w:sz w:val="22"/>
          <w:szCs w:val="22"/>
        </w:rPr>
        <w:tab/>
        <w:t>A participação na presente licitação implica a concordância, por parte d</w:t>
      </w:r>
      <w:r w:rsidR="00722B03" w:rsidRPr="00B66CAB">
        <w:rPr>
          <w:rFonts w:ascii="Arial" w:hAnsi="Arial" w:cs="Arial"/>
          <w:sz w:val="22"/>
          <w:szCs w:val="22"/>
        </w:rPr>
        <w:t>o</w:t>
      </w:r>
      <w:r w:rsidR="00C4091F" w:rsidRPr="00B66CAB">
        <w:rPr>
          <w:rFonts w:ascii="Arial" w:hAnsi="Arial" w:cs="Arial"/>
          <w:sz w:val="22"/>
          <w:szCs w:val="22"/>
        </w:rPr>
        <w:t xml:space="preserve"> licitante, com todos os termos e condições deste Edital e Anexos.</w:t>
      </w:r>
    </w:p>
    <w:p w14:paraId="542A329A" w14:textId="77777777" w:rsidR="00C4091F" w:rsidRPr="00B66CAB" w:rsidRDefault="00C4091F" w:rsidP="00811AA3">
      <w:pPr>
        <w:ind w:left="1134" w:hanging="1134"/>
        <w:jc w:val="both"/>
        <w:rPr>
          <w:rFonts w:ascii="Arial" w:hAnsi="Arial" w:cs="Arial"/>
          <w:sz w:val="22"/>
          <w:szCs w:val="22"/>
        </w:rPr>
      </w:pPr>
    </w:p>
    <w:p w14:paraId="71E428B7" w14:textId="77777777" w:rsidR="00C4091F" w:rsidRPr="00B66CAB" w:rsidRDefault="00227CF7" w:rsidP="00811AA3">
      <w:pPr>
        <w:ind w:left="1134" w:hanging="1134"/>
        <w:jc w:val="both"/>
        <w:rPr>
          <w:rFonts w:ascii="Arial" w:hAnsi="Arial" w:cs="Arial"/>
          <w:sz w:val="22"/>
          <w:szCs w:val="22"/>
        </w:rPr>
      </w:pPr>
      <w:r w:rsidRPr="00B66CAB">
        <w:rPr>
          <w:rFonts w:ascii="Arial" w:hAnsi="Arial" w:cs="Arial"/>
          <w:sz w:val="22"/>
          <w:szCs w:val="22"/>
        </w:rPr>
        <w:t>2</w:t>
      </w:r>
      <w:r w:rsidR="00C84F61" w:rsidRPr="00B66CAB">
        <w:rPr>
          <w:rFonts w:ascii="Arial" w:hAnsi="Arial" w:cs="Arial"/>
          <w:sz w:val="22"/>
          <w:szCs w:val="22"/>
        </w:rPr>
        <w:t>2</w:t>
      </w:r>
      <w:r w:rsidR="00C4091F" w:rsidRPr="00B66CAB">
        <w:rPr>
          <w:rFonts w:ascii="Arial" w:hAnsi="Arial" w:cs="Arial"/>
          <w:sz w:val="22"/>
          <w:szCs w:val="22"/>
        </w:rPr>
        <w:t>.2</w:t>
      </w:r>
      <w:r w:rsidR="00C4091F" w:rsidRPr="00B66CAB">
        <w:rPr>
          <w:rFonts w:ascii="Arial" w:hAnsi="Arial" w:cs="Arial"/>
          <w:sz w:val="22"/>
          <w:szCs w:val="22"/>
        </w:rPr>
        <w:tab/>
      </w:r>
      <w:r w:rsidR="00E33798" w:rsidRPr="00B66CAB">
        <w:rPr>
          <w:rFonts w:ascii="Arial" w:hAnsi="Arial" w:cs="Arial"/>
          <w:sz w:val="22"/>
          <w:szCs w:val="22"/>
        </w:rPr>
        <w:t>O</w:t>
      </w:r>
      <w:r w:rsidR="00C4091F" w:rsidRPr="00B66CAB">
        <w:rPr>
          <w:rFonts w:ascii="Arial" w:hAnsi="Arial" w:cs="Arial"/>
          <w:sz w:val="22"/>
          <w:szCs w:val="22"/>
        </w:rPr>
        <w:t>s licitantes arcarão com todos os custos decorrentes da elaboração e apresentação de suas propostas e lances.</w:t>
      </w:r>
    </w:p>
    <w:p w14:paraId="58FAEE76" w14:textId="77777777" w:rsidR="00C4091F" w:rsidRPr="00B66CAB" w:rsidRDefault="00C4091F" w:rsidP="00811AA3">
      <w:pPr>
        <w:ind w:left="1134" w:hanging="1134"/>
        <w:jc w:val="both"/>
        <w:rPr>
          <w:rFonts w:ascii="Arial" w:hAnsi="Arial" w:cs="Arial"/>
          <w:sz w:val="22"/>
          <w:szCs w:val="22"/>
        </w:rPr>
      </w:pPr>
    </w:p>
    <w:p w14:paraId="2D9B19FB" w14:textId="77777777" w:rsidR="00A668D5" w:rsidRPr="00B66CAB" w:rsidRDefault="00227CF7" w:rsidP="00811AA3">
      <w:pPr>
        <w:ind w:left="1134" w:hanging="1134"/>
        <w:jc w:val="both"/>
        <w:rPr>
          <w:rFonts w:ascii="Arial" w:hAnsi="Arial" w:cs="Arial"/>
          <w:sz w:val="22"/>
          <w:szCs w:val="22"/>
        </w:rPr>
      </w:pPr>
      <w:r w:rsidRPr="00B66CAB">
        <w:rPr>
          <w:rFonts w:ascii="Arial" w:hAnsi="Arial" w:cs="Arial"/>
          <w:sz w:val="22"/>
          <w:szCs w:val="22"/>
        </w:rPr>
        <w:t>2</w:t>
      </w:r>
      <w:r w:rsidR="00C84F61" w:rsidRPr="00B66CAB">
        <w:rPr>
          <w:rFonts w:ascii="Arial" w:hAnsi="Arial" w:cs="Arial"/>
          <w:sz w:val="22"/>
          <w:szCs w:val="22"/>
        </w:rPr>
        <w:t>2</w:t>
      </w:r>
      <w:r w:rsidR="00C4091F" w:rsidRPr="00B66CAB">
        <w:rPr>
          <w:rFonts w:ascii="Arial" w:hAnsi="Arial" w:cs="Arial"/>
          <w:sz w:val="22"/>
          <w:szCs w:val="22"/>
        </w:rPr>
        <w:t>.3</w:t>
      </w:r>
      <w:r w:rsidR="00C4091F" w:rsidRPr="00B66CAB">
        <w:rPr>
          <w:rFonts w:ascii="Arial" w:hAnsi="Arial" w:cs="Arial"/>
          <w:sz w:val="22"/>
          <w:szCs w:val="22"/>
        </w:rPr>
        <w:tab/>
      </w:r>
      <w:r w:rsidR="00A668D5" w:rsidRPr="00B66CAB">
        <w:rPr>
          <w:rFonts w:ascii="Arial" w:hAnsi="Arial" w:cs="Arial"/>
          <w:sz w:val="22"/>
          <w:szCs w:val="22"/>
        </w:rPr>
        <w:t>Não será permitida a utilização do malote da CAIXA para envio dos documentos, nem sua entrega nas Agências e Escritórios de Negócios, ou outra unidade que não seja(m) a(s) indicada(s) na forma deste edital.</w:t>
      </w:r>
    </w:p>
    <w:p w14:paraId="3240885A" w14:textId="77777777" w:rsidR="00A668D5" w:rsidRPr="00B66CAB" w:rsidRDefault="00A668D5" w:rsidP="00811AA3">
      <w:pPr>
        <w:ind w:left="1134" w:hanging="1134"/>
        <w:jc w:val="both"/>
        <w:rPr>
          <w:rFonts w:ascii="Arial" w:hAnsi="Arial" w:cs="Arial"/>
          <w:sz w:val="22"/>
          <w:szCs w:val="22"/>
        </w:rPr>
      </w:pPr>
    </w:p>
    <w:p w14:paraId="70BBBA30" w14:textId="77777777" w:rsidR="00C4091F" w:rsidRPr="00B66CAB" w:rsidRDefault="00227CF7" w:rsidP="00811AA3">
      <w:pPr>
        <w:ind w:left="1134" w:hanging="1134"/>
        <w:jc w:val="both"/>
        <w:rPr>
          <w:rFonts w:ascii="Arial" w:hAnsi="Arial" w:cs="Arial"/>
          <w:sz w:val="22"/>
          <w:szCs w:val="22"/>
        </w:rPr>
      </w:pPr>
      <w:r w:rsidRPr="00B66CAB">
        <w:rPr>
          <w:rFonts w:ascii="Arial" w:hAnsi="Arial" w:cs="Arial"/>
          <w:sz w:val="22"/>
          <w:szCs w:val="22"/>
        </w:rPr>
        <w:t>2</w:t>
      </w:r>
      <w:r w:rsidR="00C84F61" w:rsidRPr="00B66CAB">
        <w:rPr>
          <w:rFonts w:ascii="Arial" w:hAnsi="Arial" w:cs="Arial"/>
          <w:sz w:val="22"/>
          <w:szCs w:val="22"/>
        </w:rPr>
        <w:t>2</w:t>
      </w:r>
      <w:r w:rsidR="00C4091F" w:rsidRPr="00B66CAB">
        <w:rPr>
          <w:rFonts w:ascii="Arial" w:hAnsi="Arial" w:cs="Arial"/>
          <w:sz w:val="22"/>
          <w:szCs w:val="22"/>
        </w:rPr>
        <w:t>.4</w:t>
      </w:r>
      <w:r w:rsidR="00C4091F" w:rsidRPr="00B66CAB">
        <w:rPr>
          <w:rFonts w:ascii="Arial" w:hAnsi="Arial" w:cs="Arial"/>
          <w:sz w:val="22"/>
          <w:szCs w:val="22"/>
        </w:rPr>
        <w:tab/>
        <w:t>Não serão aceitos protocolos de entrega ou solicitação de documentos, em substituição aos documentos requeridos no presente Edital e seus Anexos.</w:t>
      </w:r>
    </w:p>
    <w:p w14:paraId="6CE2A6F1" w14:textId="77777777" w:rsidR="00C4091F" w:rsidRPr="00B66CAB" w:rsidRDefault="00C4091F" w:rsidP="00811AA3">
      <w:pPr>
        <w:ind w:left="1134" w:hanging="1134"/>
        <w:jc w:val="both"/>
        <w:rPr>
          <w:rFonts w:ascii="Arial" w:hAnsi="Arial" w:cs="Arial"/>
          <w:sz w:val="22"/>
          <w:szCs w:val="22"/>
        </w:rPr>
      </w:pPr>
    </w:p>
    <w:p w14:paraId="4E2B4DC8" w14:textId="77777777" w:rsidR="00C4091F" w:rsidRPr="00B66CAB" w:rsidRDefault="00227CF7" w:rsidP="00811AA3">
      <w:pPr>
        <w:ind w:left="1134" w:hanging="1134"/>
        <w:jc w:val="both"/>
        <w:rPr>
          <w:rFonts w:ascii="Arial" w:hAnsi="Arial" w:cs="Arial"/>
          <w:sz w:val="22"/>
          <w:szCs w:val="22"/>
        </w:rPr>
      </w:pPr>
      <w:r w:rsidRPr="00B66CAB">
        <w:rPr>
          <w:rFonts w:ascii="Arial" w:hAnsi="Arial" w:cs="Arial"/>
          <w:sz w:val="22"/>
          <w:szCs w:val="22"/>
        </w:rPr>
        <w:t>2</w:t>
      </w:r>
      <w:r w:rsidR="00C84F61" w:rsidRPr="00B66CAB">
        <w:rPr>
          <w:rFonts w:ascii="Arial" w:hAnsi="Arial" w:cs="Arial"/>
          <w:sz w:val="22"/>
          <w:szCs w:val="22"/>
        </w:rPr>
        <w:t>2</w:t>
      </w:r>
      <w:r w:rsidR="00C4091F" w:rsidRPr="00B66CAB">
        <w:rPr>
          <w:rFonts w:ascii="Arial" w:hAnsi="Arial" w:cs="Arial"/>
          <w:sz w:val="22"/>
          <w:szCs w:val="22"/>
        </w:rPr>
        <w:t>.5</w:t>
      </w:r>
      <w:r w:rsidR="00C4091F" w:rsidRPr="00B66CAB">
        <w:rPr>
          <w:rFonts w:ascii="Arial" w:hAnsi="Arial" w:cs="Arial"/>
          <w:sz w:val="22"/>
          <w:szCs w:val="22"/>
        </w:rPr>
        <w:tab/>
        <w:t>Somente serão aceitos as propostas e os lances encaminhados pelo sistema eletrônico, conforme informação no preâmbulo deste Edital.</w:t>
      </w:r>
    </w:p>
    <w:p w14:paraId="6E53D097" w14:textId="77777777" w:rsidR="00C4091F" w:rsidRPr="00B66CAB" w:rsidRDefault="00C4091F" w:rsidP="00811AA3">
      <w:pPr>
        <w:ind w:left="1134" w:hanging="1134"/>
        <w:jc w:val="both"/>
        <w:rPr>
          <w:rFonts w:ascii="Arial" w:hAnsi="Arial" w:cs="Arial"/>
          <w:sz w:val="22"/>
          <w:szCs w:val="22"/>
        </w:rPr>
      </w:pPr>
    </w:p>
    <w:p w14:paraId="20761004" w14:textId="77777777" w:rsidR="00C4091F" w:rsidRPr="00B66CAB" w:rsidRDefault="00227CF7" w:rsidP="00811AA3">
      <w:pPr>
        <w:ind w:left="1134" w:hanging="1134"/>
        <w:jc w:val="both"/>
        <w:rPr>
          <w:rFonts w:ascii="Arial" w:hAnsi="Arial" w:cs="Arial"/>
          <w:sz w:val="22"/>
          <w:szCs w:val="22"/>
        </w:rPr>
      </w:pPr>
      <w:r w:rsidRPr="00B66CAB">
        <w:rPr>
          <w:rFonts w:ascii="Arial" w:hAnsi="Arial" w:cs="Arial"/>
          <w:sz w:val="22"/>
          <w:szCs w:val="22"/>
        </w:rPr>
        <w:t>2</w:t>
      </w:r>
      <w:r w:rsidR="00C84F61" w:rsidRPr="00B66CAB">
        <w:rPr>
          <w:rFonts w:ascii="Arial" w:hAnsi="Arial" w:cs="Arial"/>
          <w:sz w:val="22"/>
          <w:szCs w:val="22"/>
        </w:rPr>
        <w:t>2</w:t>
      </w:r>
      <w:r w:rsidR="00C4091F" w:rsidRPr="00B66CAB">
        <w:rPr>
          <w:rFonts w:ascii="Arial" w:hAnsi="Arial" w:cs="Arial"/>
          <w:sz w:val="22"/>
          <w:szCs w:val="22"/>
        </w:rPr>
        <w:t>.6</w:t>
      </w:r>
      <w:r w:rsidR="00C4091F" w:rsidRPr="00B66CAB">
        <w:rPr>
          <w:rFonts w:ascii="Arial" w:hAnsi="Arial" w:cs="Arial"/>
          <w:sz w:val="22"/>
          <w:szCs w:val="22"/>
        </w:rPr>
        <w:tab/>
        <w:t xml:space="preserve">Na contagem dos prazos estabelecidos neste </w:t>
      </w:r>
      <w:r w:rsidR="00063CDF" w:rsidRPr="00B66CAB">
        <w:rPr>
          <w:rFonts w:ascii="Arial" w:hAnsi="Arial" w:cs="Arial"/>
          <w:sz w:val="22"/>
          <w:szCs w:val="22"/>
        </w:rPr>
        <w:t>e</w:t>
      </w:r>
      <w:r w:rsidR="00C4091F" w:rsidRPr="00B66CAB">
        <w:rPr>
          <w:rFonts w:ascii="Arial" w:hAnsi="Arial" w:cs="Arial"/>
          <w:sz w:val="22"/>
          <w:szCs w:val="22"/>
        </w:rPr>
        <w:t>dital excluir-se-á o dia do início e incluir-se-á o do vencimento, exceto quando explicitamente disposto em contrário.</w:t>
      </w:r>
    </w:p>
    <w:p w14:paraId="6C51374D" w14:textId="77777777" w:rsidR="00C4091F" w:rsidRPr="00B66CAB" w:rsidRDefault="00C4091F" w:rsidP="00811AA3">
      <w:pPr>
        <w:ind w:left="1134" w:hanging="1134"/>
        <w:jc w:val="both"/>
        <w:rPr>
          <w:rFonts w:ascii="Arial" w:hAnsi="Arial" w:cs="Arial"/>
          <w:sz w:val="22"/>
          <w:szCs w:val="22"/>
        </w:rPr>
      </w:pPr>
    </w:p>
    <w:p w14:paraId="02C37A9D" w14:textId="77EBD6DB" w:rsidR="00C4091F" w:rsidRPr="00B66CAB" w:rsidRDefault="00227CF7" w:rsidP="00811AA3">
      <w:pPr>
        <w:ind w:left="1134" w:hanging="1134"/>
        <w:jc w:val="both"/>
        <w:rPr>
          <w:rFonts w:ascii="Arial" w:hAnsi="Arial" w:cs="Arial"/>
          <w:sz w:val="22"/>
          <w:szCs w:val="22"/>
        </w:rPr>
      </w:pPr>
      <w:r w:rsidRPr="00B66CAB">
        <w:rPr>
          <w:rFonts w:ascii="Arial" w:hAnsi="Arial" w:cs="Arial"/>
          <w:sz w:val="22"/>
          <w:szCs w:val="22"/>
        </w:rPr>
        <w:t>2</w:t>
      </w:r>
      <w:r w:rsidR="00C84F61" w:rsidRPr="00B66CAB">
        <w:rPr>
          <w:rFonts w:ascii="Arial" w:hAnsi="Arial" w:cs="Arial"/>
          <w:sz w:val="22"/>
          <w:szCs w:val="22"/>
        </w:rPr>
        <w:t>2</w:t>
      </w:r>
      <w:r w:rsidR="00C4091F" w:rsidRPr="00B66CAB">
        <w:rPr>
          <w:rFonts w:ascii="Arial" w:hAnsi="Arial" w:cs="Arial"/>
          <w:sz w:val="22"/>
          <w:szCs w:val="22"/>
        </w:rPr>
        <w:t>.7</w:t>
      </w:r>
      <w:r w:rsidR="00C4091F" w:rsidRPr="00B66CAB">
        <w:rPr>
          <w:rFonts w:ascii="Arial" w:hAnsi="Arial" w:cs="Arial"/>
          <w:sz w:val="22"/>
          <w:szCs w:val="22"/>
        </w:rPr>
        <w:tab/>
        <w:t>Só se iniciam e ve</w:t>
      </w:r>
      <w:r w:rsidR="00063CDF" w:rsidRPr="00B66CAB">
        <w:rPr>
          <w:rFonts w:ascii="Arial" w:hAnsi="Arial" w:cs="Arial"/>
          <w:sz w:val="22"/>
          <w:szCs w:val="22"/>
        </w:rPr>
        <w:t>ncem os prazos referidos neste e</w:t>
      </w:r>
      <w:r w:rsidR="00C4091F" w:rsidRPr="00B66CAB">
        <w:rPr>
          <w:rFonts w:ascii="Arial" w:hAnsi="Arial" w:cs="Arial"/>
          <w:sz w:val="22"/>
          <w:szCs w:val="22"/>
        </w:rPr>
        <w:t xml:space="preserve">dital em dia de expediente na CAIXA, na localidade na qual se sedia a unidade promotora do certame – </w:t>
      </w:r>
      <w:r w:rsidR="00FE416F" w:rsidRPr="00B66CAB">
        <w:rPr>
          <w:rFonts w:ascii="Arial" w:hAnsi="Arial" w:cs="Arial"/>
          <w:sz w:val="22"/>
          <w:szCs w:val="22"/>
        </w:rPr>
        <w:t>CECOT</w:t>
      </w:r>
      <w:r w:rsidRPr="00B66CAB">
        <w:rPr>
          <w:rFonts w:ascii="Arial" w:hAnsi="Arial" w:cs="Arial"/>
          <w:sz w:val="22"/>
          <w:szCs w:val="22"/>
        </w:rPr>
        <w:t xml:space="preserve">, em </w:t>
      </w:r>
      <w:r w:rsidR="00B63E89" w:rsidRPr="00FA6B2A">
        <w:rPr>
          <w:rFonts w:ascii="Arial" w:hAnsi="Arial" w:cs="Arial"/>
          <w:sz w:val="22"/>
          <w:szCs w:val="22"/>
        </w:rPr>
        <w:t>Goiânia/GO</w:t>
      </w:r>
      <w:r w:rsidR="00C4091F" w:rsidRPr="00B66CAB">
        <w:rPr>
          <w:rFonts w:ascii="Arial" w:hAnsi="Arial" w:cs="Arial"/>
          <w:sz w:val="22"/>
          <w:szCs w:val="22"/>
        </w:rPr>
        <w:t>.</w:t>
      </w:r>
    </w:p>
    <w:p w14:paraId="20439368" w14:textId="77777777" w:rsidR="00C4091F" w:rsidRPr="00B66CAB" w:rsidRDefault="00C4091F" w:rsidP="00811AA3">
      <w:pPr>
        <w:ind w:left="1134" w:hanging="1134"/>
        <w:jc w:val="both"/>
        <w:rPr>
          <w:rFonts w:ascii="Arial" w:hAnsi="Arial" w:cs="Arial"/>
          <w:sz w:val="22"/>
          <w:szCs w:val="22"/>
        </w:rPr>
      </w:pPr>
    </w:p>
    <w:p w14:paraId="5B7AC35D" w14:textId="77777777" w:rsidR="00C4091F" w:rsidRPr="00B66CAB" w:rsidRDefault="00227CF7" w:rsidP="00811AA3">
      <w:pPr>
        <w:pStyle w:val="Textoembloco1"/>
        <w:ind w:right="0"/>
        <w:rPr>
          <w:rFonts w:cs="Arial"/>
          <w:sz w:val="22"/>
          <w:szCs w:val="22"/>
        </w:rPr>
      </w:pPr>
      <w:r w:rsidRPr="00B66CAB">
        <w:rPr>
          <w:rFonts w:cs="Arial"/>
          <w:sz w:val="22"/>
          <w:szCs w:val="22"/>
        </w:rPr>
        <w:t>2</w:t>
      </w:r>
      <w:r w:rsidR="00C84F61" w:rsidRPr="00B66CAB">
        <w:rPr>
          <w:rFonts w:cs="Arial"/>
          <w:sz w:val="22"/>
          <w:szCs w:val="22"/>
        </w:rPr>
        <w:t>2</w:t>
      </w:r>
      <w:r w:rsidR="00C4091F" w:rsidRPr="00B66CAB">
        <w:rPr>
          <w:rFonts w:cs="Arial"/>
          <w:sz w:val="22"/>
          <w:szCs w:val="22"/>
        </w:rPr>
        <w:t>.8</w:t>
      </w:r>
      <w:r w:rsidR="00C4091F" w:rsidRPr="00B66CAB">
        <w:rPr>
          <w:rFonts w:cs="Arial"/>
          <w:sz w:val="22"/>
          <w:szCs w:val="22"/>
        </w:rPr>
        <w:tab/>
        <w:t xml:space="preserve">É facultada ao </w:t>
      </w:r>
      <w:r w:rsidR="00FF68A2" w:rsidRPr="00B66CAB">
        <w:rPr>
          <w:rFonts w:cs="Arial"/>
          <w:sz w:val="22"/>
          <w:szCs w:val="22"/>
        </w:rPr>
        <w:t>Licitador</w:t>
      </w:r>
      <w:r w:rsidR="00C4091F" w:rsidRPr="00B66CAB">
        <w:rPr>
          <w:rFonts w:cs="Arial"/>
          <w:sz w:val="22"/>
          <w:szCs w:val="22"/>
        </w:rPr>
        <w:t xml:space="preserve"> ou à autoridade superior da CAIXA, em qualquer fase da licitação, a promoção de diligência, destinada a esclarecer ou complementar a instrução do processo licitatório.</w:t>
      </w:r>
    </w:p>
    <w:p w14:paraId="0FA5BBAD" w14:textId="77777777" w:rsidR="00C4091F" w:rsidRPr="00B66CAB" w:rsidRDefault="00C4091F" w:rsidP="00811AA3">
      <w:pPr>
        <w:ind w:left="1134" w:hanging="1134"/>
        <w:jc w:val="both"/>
        <w:rPr>
          <w:rFonts w:ascii="Arial" w:hAnsi="Arial" w:cs="Arial"/>
          <w:sz w:val="22"/>
          <w:szCs w:val="22"/>
        </w:rPr>
      </w:pPr>
    </w:p>
    <w:p w14:paraId="641D9D1C" w14:textId="77777777" w:rsidR="00C4091F" w:rsidRPr="00B66CAB" w:rsidRDefault="00227CF7" w:rsidP="00811AA3">
      <w:pPr>
        <w:tabs>
          <w:tab w:val="left" w:pos="1418"/>
        </w:tabs>
        <w:ind w:left="1134" w:hanging="1134"/>
        <w:jc w:val="both"/>
        <w:rPr>
          <w:rFonts w:ascii="Arial" w:hAnsi="Arial" w:cs="Arial"/>
          <w:sz w:val="22"/>
          <w:szCs w:val="22"/>
        </w:rPr>
      </w:pPr>
      <w:r w:rsidRPr="00B66CAB">
        <w:rPr>
          <w:rFonts w:ascii="Arial" w:hAnsi="Arial" w:cs="Arial"/>
          <w:sz w:val="22"/>
          <w:szCs w:val="22"/>
        </w:rPr>
        <w:lastRenderedPageBreak/>
        <w:t>2</w:t>
      </w:r>
      <w:r w:rsidR="00C84F61" w:rsidRPr="00B66CAB">
        <w:rPr>
          <w:rFonts w:ascii="Arial" w:hAnsi="Arial" w:cs="Arial"/>
          <w:sz w:val="22"/>
          <w:szCs w:val="22"/>
        </w:rPr>
        <w:t>2</w:t>
      </w:r>
      <w:r w:rsidR="00C4091F" w:rsidRPr="00B66CAB">
        <w:rPr>
          <w:rFonts w:ascii="Arial" w:hAnsi="Arial" w:cs="Arial"/>
          <w:sz w:val="22"/>
          <w:szCs w:val="22"/>
        </w:rPr>
        <w:t>.</w:t>
      </w:r>
      <w:r w:rsidR="00A668D5" w:rsidRPr="00B66CAB">
        <w:rPr>
          <w:rFonts w:ascii="Arial" w:hAnsi="Arial" w:cs="Arial"/>
          <w:sz w:val="22"/>
          <w:szCs w:val="22"/>
        </w:rPr>
        <w:t>9</w:t>
      </w:r>
      <w:r w:rsidR="00C4091F" w:rsidRPr="00B66CAB">
        <w:rPr>
          <w:rFonts w:ascii="Arial" w:hAnsi="Arial" w:cs="Arial"/>
          <w:sz w:val="22"/>
          <w:szCs w:val="22"/>
        </w:rPr>
        <w:tab/>
        <w:t>Ao final da sessão, o sistema eletrônico divulgará ata circunstanciada, na qual constará a indicação do lance vencedor, a classificação dos lances apresentados e demais informações relativas à sessão pública d</w:t>
      </w:r>
      <w:r w:rsidR="00FF68A2" w:rsidRPr="00B66CAB">
        <w:rPr>
          <w:rFonts w:ascii="Arial" w:hAnsi="Arial" w:cs="Arial"/>
          <w:sz w:val="22"/>
          <w:szCs w:val="22"/>
        </w:rPr>
        <w:t>a licitação</w:t>
      </w:r>
      <w:r w:rsidR="00C4091F" w:rsidRPr="00B66CAB">
        <w:rPr>
          <w:rFonts w:ascii="Arial" w:hAnsi="Arial" w:cs="Arial"/>
          <w:sz w:val="22"/>
          <w:szCs w:val="22"/>
        </w:rPr>
        <w:t>.</w:t>
      </w:r>
    </w:p>
    <w:p w14:paraId="5F211D07" w14:textId="77777777" w:rsidR="00C94890" w:rsidRPr="00B66CAB" w:rsidRDefault="00C94890" w:rsidP="00811AA3">
      <w:pPr>
        <w:tabs>
          <w:tab w:val="left" w:pos="1418"/>
        </w:tabs>
        <w:ind w:left="1134" w:hanging="1134"/>
        <w:jc w:val="both"/>
        <w:rPr>
          <w:rFonts w:ascii="Arial" w:hAnsi="Arial" w:cs="Arial"/>
          <w:sz w:val="22"/>
          <w:szCs w:val="22"/>
        </w:rPr>
      </w:pPr>
    </w:p>
    <w:p w14:paraId="609B825A" w14:textId="38899570" w:rsidR="00C94890" w:rsidRPr="00B66CAB" w:rsidRDefault="00227CF7" w:rsidP="00811AA3">
      <w:pPr>
        <w:widowControl w:val="0"/>
        <w:tabs>
          <w:tab w:val="left" w:pos="1418"/>
        </w:tabs>
        <w:ind w:left="1134" w:hanging="1134"/>
        <w:jc w:val="both"/>
        <w:rPr>
          <w:rFonts w:ascii="Arial" w:hAnsi="Arial" w:cs="Arial"/>
          <w:sz w:val="22"/>
          <w:szCs w:val="22"/>
        </w:rPr>
      </w:pPr>
      <w:r w:rsidRPr="00B66CAB">
        <w:rPr>
          <w:rFonts w:ascii="Arial" w:hAnsi="Arial" w:cs="Arial"/>
          <w:sz w:val="22"/>
          <w:szCs w:val="22"/>
        </w:rPr>
        <w:t>2</w:t>
      </w:r>
      <w:r w:rsidR="00C84F61" w:rsidRPr="00B66CAB">
        <w:rPr>
          <w:rFonts w:ascii="Arial" w:hAnsi="Arial" w:cs="Arial"/>
          <w:sz w:val="22"/>
          <w:szCs w:val="22"/>
        </w:rPr>
        <w:t>2</w:t>
      </w:r>
      <w:r w:rsidR="00C94890" w:rsidRPr="00B66CAB">
        <w:rPr>
          <w:rFonts w:ascii="Arial" w:hAnsi="Arial" w:cs="Arial"/>
          <w:sz w:val="22"/>
          <w:szCs w:val="22"/>
        </w:rPr>
        <w:t>.1</w:t>
      </w:r>
      <w:r w:rsidR="00327A2A" w:rsidRPr="00B66CAB">
        <w:rPr>
          <w:rFonts w:ascii="Arial" w:hAnsi="Arial" w:cs="Arial"/>
          <w:sz w:val="22"/>
          <w:szCs w:val="22"/>
        </w:rPr>
        <w:t>0</w:t>
      </w:r>
      <w:r w:rsidR="00C94890" w:rsidRPr="00B66CAB">
        <w:rPr>
          <w:rFonts w:ascii="Arial" w:hAnsi="Arial" w:cs="Arial"/>
          <w:sz w:val="22"/>
          <w:szCs w:val="22"/>
        </w:rPr>
        <w:tab/>
      </w:r>
      <w:bookmarkStart w:id="41" w:name="_Hlk130817180"/>
      <w:r w:rsidR="00C94890" w:rsidRPr="00B66CAB">
        <w:rPr>
          <w:rFonts w:ascii="Arial" w:hAnsi="Arial" w:cs="Arial"/>
          <w:snapToGrid w:val="0"/>
          <w:sz w:val="22"/>
          <w:szCs w:val="22"/>
        </w:rPr>
        <w:t>No caso de retificação do Edital que não implique sua republicação, o credenciamento e propostas porventura encaminhadas continuam válidos</w:t>
      </w:r>
      <w:r w:rsidR="00C94890" w:rsidRPr="00B66CAB">
        <w:rPr>
          <w:rFonts w:ascii="Arial" w:hAnsi="Arial" w:cs="Arial"/>
          <w:sz w:val="22"/>
          <w:szCs w:val="22"/>
        </w:rPr>
        <w:t>.</w:t>
      </w:r>
    </w:p>
    <w:bookmarkEnd w:id="41"/>
    <w:p w14:paraId="48E4AFA1" w14:textId="77777777" w:rsidR="00C94890" w:rsidRPr="00B66CAB" w:rsidRDefault="00C94890" w:rsidP="00811AA3">
      <w:pPr>
        <w:tabs>
          <w:tab w:val="center" w:pos="1418"/>
        </w:tabs>
        <w:ind w:left="1134" w:hanging="1134"/>
        <w:jc w:val="both"/>
        <w:rPr>
          <w:rFonts w:ascii="Arial" w:hAnsi="Arial" w:cs="Arial"/>
          <w:sz w:val="22"/>
          <w:szCs w:val="22"/>
        </w:rPr>
      </w:pPr>
    </w:p>
    <w:p w14:paraId="083293C6" w14:textId="7D651ECC" w:rsidR="00C94890" w:rsidRPr="00B66CAB" w:rsidRDefault="00227CF7" w:rsidP="00811AA3">
      <w:pPr>
        <w:ind w:left="1134" w:hanging="1134"/>
        <w:jc w:val="both"/>
        <w:rPr>
          <w:rFonts w:ascii="Arial" w:hAnsi="Arial" w:cs="Arial"/>
          <w:sz w:val="22"/>
          <w:szCs w:val="22"/>
        </w:rPr>
      </w:pPr>
      <w:r w:rsidRPr="00B66CAB">
        <w:rPr>
          <w:rFonts w:ascii="Arial" w:hAnsi="Arial" w:cs="Arial"/>
          <w:sz w:val="22"/>
          <w:szCs w:val="22"/>
        </w:rPr>
        <w:t>2</w:t>
      </w:r>
      <w:r w:rsidR="00C84F61" w:rsidRPr="00B66CAB">
        <w:rPr>
          <w:rFonts w:ascii="Arial" w:hAnsi="Arial" w:cs="Arial"/>
          <w:sz w:val="22"/>
          <w:szCs w:val="22"/>
        </w:rPr>
        <w:t>2</w:t>
      </w:r>
      <w:r w:rsidR="00C94890" w:rsidRPr="00B66CAB">
        <w:rPr>
          <w:rFonts w:ascii="Arial" w:hAnsi="Arial" w:cs="Arial"/>
          <w:sz w:val="22"/>
          <w:szCs w:val="22"/>
        </w:rPr>
        <w:t>.1</w:t>
      </w:r>
      <w:r w:rsidR="00327A2A" w:rsidRPr="00B66CAB">
        <w:rPr>
          <w:rFonts w:ascii="Arial" w:hAnsi="Arial" w:cs="Arial"/>
          <w:sz w:val="22"/>
          <w:szCs w:val="22"/>
        </w:rPr>
        <w:t>0</w:t>
      </w:r>
      <w:r w:rsidR="00C94890" w:rsidRPr="00B66CAB">
        <w:rPr>
          <w:rFonts w:ascii="Arial" w:hAnsi="Arial" w:cs="Arial"/>
          <w:sz w:val="22"/>
          <w:szCs w:val="22"/>
        </w:rPr>
        <w:t>.</w:t>
      </w:r>
      <w:r w:rsidR="00516D57" w:rsidRPr="00B66CAB">
        <w:rPr>
          <w:rFonts w:ascii="Arial" w:hAnsi="Arial" w:cs="Arial"/>
          <w:sz w:val="22"/>
          <w:szCs w:val="22"/>
        </w:rPr>
        <w:t>1</w:t>
      </w:r>
      <w:r w:rsidR="00C94890" w:rsidRPr="00B66CAB">
        <w:rPr>
          <w:rFonts w:ascii="Arial" w:hAnsi="Arial" w:cs="Arial"/>
          <w:sz w:val="22"/>
          <w:szCs w:val="22"/>
        </w:rPr>
        <w:tab/>
        <w:t>Havendo republicação do edital, as propostas porventura encaminhadas serão canceladas, permanecendo válido apenas o credenciamento d</w:t>
      </w:r>
      <w:r w:rsidR="00E33798" w:rsidRPr="00B66CAB">
        <w:rPr>
          <w:rFonts w:ascii="Arial" w:hAnsi="Arial" w:cs="Arial"/>
          <w:sz w:val="22"/>
          <w:szCs w:val="22"/>
        </w:rPr>
        <w:t>o</w:t>
      </w:r>
      <w:r w:rsidR="00C94890" w:rsidRPr="00B66CAB">
        <w:rPr>
          <w:rFonts w:ascii="Arial" w:hAnsi="Arial" w:cs="Arial"/>
          <w:sz w:val="22"/>
          <w:szCs w:val="22"/>
        </w:rPr>
        <w:t>(s) licitante(s).</w:t>
      </w:r>
    </w:p>
    <w:p w14:paraId="0682E7C7" w14:textId="67026D18" w:rsidR="00F503BE" w:rsidRPr="00B66CAB" w:rsidRDefault="00F503BE" w:rsidP="00811AA3">
      <w:pPr>
        <w:ind w:left="1134" w:hanging="1134"/>
        <w:jc w:val="both"/>
        <w:rPr>
          <w:rFonts w:ascii="Arial" w:hAnsi="Arial" w:cs="Arial"/>
          <w:sz w:val="22"/>
          <w:szCs w:val="22"/>
        </w:rPr>
      </w:pPr>
    </w:p>
    <w:p w14:paraId="648143E8" w14:textId="6E996D04" w:rsidR="00F503BE" w:rsidRPr="00B66CAB" w:rsidRDefault="00F503BE" w:rsidP="00F503BE">
      <w:pPr>
        <w:ind w:left="1134" w:hanging="1134"/>
        <w:jc w:val="both"/>
        <w:rPr>
          <w:rFonts w:ascii="Arial" w:hAnsi="Arial" w:cs="Arial"/>
          <w:sz w:val="22"/>
          <w:szCs w:val="22"/>
        </w:rPr>
      </w:pPr>
      <w:r w:rsidRPr="00B66CAB">
        <w:rPr>
          <w:rFonts w:ascii="Arial" w:hAnsi="Arial" w:cs="Arial"/>
          <w:sz w:val="22"/>
          <w:szCs w:val="22"/>
        </w:rPr>
        <w:t>22.1</w:t>
      </w:r>
      <w:r w:rsidR="00327A2A" w:rsidRPr="00B66CAB">
        <w:rPr>
          <w:rFonts w:ascii="Arial" w:hAnsi="Arial" w:cs="Arial"/>
          <w:sz w:val="22"/>
          <w:szCs w:val="22"/>
        </w:rPr>
        <w:t>1</w:t>
      </w:r>
      <w:r w:rsidRPr="00B66CAB">
        <w:rPr>
          <w:rFonts w:ascii="Arial" w:hAnsi="Arial" w:cs="Arial"/>
          <w:sz w:val="22"/>
          <w:szCs w:val="22"/>
        </w:rPr>
        <w:tab/>
        <w:t xml:space="preserve">O sistema disponibilizará campo próprio para troca de mensagens entre o Licitador e os licitantes, no endereço eletrônico </w:t>
      </w:r>
      <w:hyperlink r:id="rId35" w:history="1">
        <w:r w:rsidRPr="00B66CAB">
          <w:rPr>
            <w:rStyle w:val="Hyperlink"/>
            <w:rFonts w:ascii="Arial" w:hAnsi="Arial" w:cs="Arial"/>
            <w:sz w:val="22"/>
            <w:szCs w:val="22"/>
          </w:rPr>
          <w:t>www.licitacoes.caixa.gov.br</w:t>
        </w:r>
      </w:hyperlink>
      <w:r w:rsidRPr="00B66CAB">
        <w:rPr>
          <w:rFonts w:ascii="Arial" w:hAnsi="Arial" w:cs="Arial"/>
          <w:sz w:val="22"/>
          <w:szCs w:val="22"/>
        </w:rPr>
        <w:t>.</w:t>
      </w:r>
    </w:p>
    <w:p w14:paraId="175BD611" w14:textId="77777777" w:rsidR="00C4091F" w:rsidRPr="00B66CAB" w:rsidRDefault="00C4091F" w:rsidP="00811AA3">
      <w:pPr>
        <w:tabs>
          <w:tab w:val="center" w:pos="1418"/>
        </w:tabs>
        <w:ind w:left="1134" w:hanging="1134"/>
        <w:jc w:val="both"/>
        <w:rPr>
          <w:rFonts w:ascii="Arial" w:hAnsi="Arial" w:cs="Arial"/>
          <w:sz w:val="22"/>
          <w:szCs w:val="22"/>
        </w:rPr>
      </w:pPr>
    </w:p>
    <w:p w14:paraId="39301A6D" w14:textId="5EDC7578" w:rsidR="00063CDF" w:rsidRPr="00B66CAB" w:rsidRDefault="00227CF7" w:rsidP="00811AA3">
      <w:pPr>
        <w:ind w:left="1134" w:hanging="1134"/>
        <w:jc w:val="both"/>
        <w:rPr>
          <w:rFonts w:ascii="Arial" w:hAnsi="Arial" w:cs="Arial"/>
          <w:sz w:val="22"/>
          <w:szCs w:val="22"/>
        </w:rPr>
      </w:pPr>
      <w:r w:rsidRPr="00B66CAB">
        <w:rPr>
          <w:rFonts w:ascii="Arial" w:hAnsi="Arial" w:cs="Arial"/>
          <w:sz w:val="22"/>
          <w:szCs w:val="22"/>
        </w:rPr>
        <w:t>2</w:t>
      </w:r>
      <w:r w:rsidR="00C84F61" w:rsidRPr="00B66CAB">
        <w:rPr>
          <w:rFonts w:ascii="Arial" w:hAnsi="Arial" w:cs="Arial"/>
          <w:sz w:val="22"/>
          <w:szCs w:val="22"/>
        </w:rPr>
        <w:t>2</w:t>
      </w:r>
      <w:r w:rsidR="00C4091F" w:rsidRPr="00B66CAB">
        <w:rPr>
          <w:rFonts w:ascii="Arial" w:hAnsi="Arial" w:cs="Arial"/>
          <w:sz w:val="22"/>
          <w:szCs w:val="22"/>
        </w:rPr>
        <w:t>.1</w:t>
      </w:r>
      <w:r w:rsidR="00327A2A" w:rsidRPr="00B66CAB">
        <w:rPr>
          <w:rFonts w:ascii="Arial" w:hAnsi="Arial" w:cs="Arial"/>
          <w:sz w:val="22"/>
          <w:szCs w:val="22"/>
        </w:rPr>
        <w:t>2</w:t>
      </w:r>
      <w:r w:rsidR="00C4091F" w:rsidRPr="00B66CAB">
        <w:rPr>
          <w:rFonts w:ascii="Arial" w:hAnsi="Arial" w:cs="Arial"/>
          <w:sz w:val="22"/>
          <w:szCs w:val="22"/>
        </w:rPr>
        <w:tab/>
      </w:r>
      <w:bookmarkStart w:id="42" w:name="Texto156"/>
      <w:r w:rsidR="00E33798" w:rsidRPr="00B66CAB">
        <w:rPr>
          <w:rFonts w:ascii="Arial" w:hAnsi="Arial" w:cs="Arial"/>
          <w:sz w:val="22"/>
          <w:szCs w:val="22"/>
        </w:rPr>
        <w:t xml:space="preserve">É de responsabilidade do licitante o acompanhamento do processo pelo site da CAIXA no endereço </w:t>
      </w:r>
      <w:bookmarkStart w:id="43" w:name="_Hlk92457824"/>
      <w:r w:rsidR="00E33798" w:rsidRPr="00B66CAB">
        <w:rPr>
          <w:rFonts w:ascii="Arial" w:hAnsi="Arial" w:cs="Arial"/>
          <w:sz w:val="22"/>
          <w:szCs w:val="22"/>
        </w:rPr>
        <w:fldChar w:fldCharType="begin"/>
      </w:r>
      <w:r w:rsidR="00E33798" w:rsidRPr="00B66CAB">
        <w:rPr>
          <w:rFonts w:ascii="Arial" w:hAnsi="Arial" w:cs="Arial"/>
          <w:sz w:val="22"/>
          <w:szCs w:val="22"/>
        </w:rPr>
        <w:instrText xml:space="preserve"> HYPERLINK "http://licitacoes.caixa.gov.br" </w:instrText>
      </w:r>
      <w:r w:rsidR="00E33798" w:rsidRPr="00B66CAB">
        <w:rPr>
          <w:rFonts w:ascii="Arial" w:hAnsi="Arial" w:cs="Arial"/>
          <w:sz w:val="22"/>
          <w:szCs w:val="22"/>
        </w:rPr>
      </w:r>
      <w:r w:rsidR="00E33798" w:rsidRPr="00B66CAB">
        <w:rPr>
          <w:rFonts w:ascii="Arial" w:hAnsi="Arial" w:cs="Arial"/>
          <w:sz w:val="22"/>
          <w:szCs w:val="22"/>
        </w:rPr>
        <w:fldChar w:fldCharType="separate"/>
      </w:r>
      <w:r w:rsidR="00E33798" w:rsidRPr="00B66CAB">
        <w:rPr>
          <w:rStyle w:val="Hyperlink"/>
          <w:rFonts w:ascii="Arial" w:hAnsi="Arial" w:cs="Arial"/>
          <w:sz w:val="22"/>
          <w:szCs w:val="22"/>
        </w:rPr>
        <w:t>http://licitacoes.caixa.gov.br</w:t>
      </w:r>
      <w:r w:rsidR="00E33798" w:rsidRPr="00B66CAB">
        <w:rPr>
          <w:rFonts w:ascii="Arial" w:hAnsi="Arial" w:cs="Arial"/>
          <w:sz w:val="22"/>
          <w:szCs w:val="22"/>
        </w:rPr>
        <w:fldChar w:fldCharType="end"/>
      </w:r>
      <w:bookmarkEnd w:id="43"/>
      <w:r w:rsidR="00E33798" w:rsidRPr="00B66CAB">
        <w:rPr>
          <w:rFonts w:ascii="Arial" w:hAnsi="Arial" w:cs="Arial"/>
          <w:sz w:val="22"/>
          <w:szCs w:val="22"/>
        </w:rPr>
        <w:t>.</w:t>
      </w:r>
    </w:p>
    <w:bookmarkEnd w:id="42"/>
    <w:p w14:paraId="74F6C8AE" w14:textId="1D6FD995" w:rsidR="00D6127B" w:rsidRPr="00B66CAB" w:rsidRDefault="00D6127B" w:rsidP="00B63E89">
      <w:pPr>
        <w:jc w:val="both"/>
        <w:rPr>
          <w:rFonts w:ascii="Arial" w:hAnsi="Arial" w:cs="Arial"/>
          <w:sz w:val="22"/>
          <w:szCs w:val="22"/>
        </w:rPr>
      </w:pPr>
    </w:p>
    <w:p w14:paraId="0B0C255B" w14:textId="54612408" w:rsidR="00B63E89" w:rsidRPr="00952CDA" w:rsidRDefault="00227CF7" w:rsidP="007650F4">
      <w:pPr>
        <w:widowControl w:val="0"/>
        <w:ind w:left="1134" w:hanging="1134"/>
        <w:jc w:val="both"/>
        <w:rPr>
          <w:rFonts w:ascii="Arial" w:hAnsi="Arial" w:cs="Arial"/>
          <w:sz w:val="22"/>
          <w:szCs w:val="22"/>
          <w:lang w:val="pt-PT"/>
        </w:rPr>
      </w:pPr>
      <w:r w:rsidRPr="00B63E89">
        <w:rPr>
          <w:rFonts w:ascii="Arial" w:hAnsi="Arial" w:cs="Arial"/>
          <w:sz w:val="22"/>
          <w:szCs w:val="22"/>
        </w:rPr>
        <w:t>2</w:t>
      </w:r>
      <w:r w:rsidR="00C84F61" w:rsidRPr="00B63E89">
        <w:rPr>
          <w:rFonts w:ascii="Arial" w:hAnsi="Arial" w:cs="Arial"/>
          <w:sz w:val="22"/>
          <w:szCs w:val="22"/>
        </w:rPr>
        <w:t>2</w:t>
      </w:r>
      <w:r w:rsidRPr="00B63E89">
        <w:rPr>
          <w:rFonts w:ascii="Arial" w:hAnsi="Arial" w:cs="Arial"/>
          <w:sz w:val="22"/>
          <w:szCs w:val="22"/>
        </w:rPr>
        <w:t>.1</w:t>
      </w:r>
      <w:r w:rsidR="00327A2A" w:rsidRPr="00B63E89">
        <w:rPr>
          <w:rFonts w:ascii="Arial" w:hAnsi="Arial" w:cs="Arial"/>
          <w:sz w:val="22"/>
          <w:szCs w:val="22"/>
        </w:rPr>
        <w:t>3</w:t>
      </w:r>
      <w:r w:rsidRPr="00B63E89">
        <w:rPr>
          <w:rFonts w:ascii="Arial" w:hAnsi="Arial" w:cs="Arial"/>
          <w:sz w:val="22"/>
          <w:szCs w:val="22"/>
        </w:rPr>
        <w:tab/>
      </w:r>
      <w:r w:rsidR="007650F4" w:rsidRPr="007650F4">
        <w:rPr>
          <w:rFonts w:ascii="Arial" w:hAnsi="Arial" w:cs="Arial"/>
          <w:sz w:val="22"/>
          <w:szCs w:val="22"/>
        </w:rPr>
        <w:t>Não é admitida a subcontratação para o objeto desta licitação</w:t>
      </w:r>
      <w:r w:rsidR="007650F4" w:rsidRPr="007650F4">
        <w:rPr>
          <w:rFonts w:ascii="Arial" w:hAnsi="Arial" w:cs="Arial"/>
          <w:b/>
          <w:sz w:val="22"/>
          <w:szCs w:val="22"/>
        </w:rPr>
        <w:t>.</w:t>
      </w:r>
    </w:p>
    <w:p w14:paraId="0429E7A8" w14:textId="77777777" w:rsidR="00227CF7" w:rsidRPr="00B66CAB" w:rsidRDefault="00227CF7" w:rsidP="00811AA3">
      <w:pPr>
        <w:widowControl w:val="0"/>
        <w:ind w:left="1134" w:hanging="1134"/>
        <w:jc w:val="both"/>
        <w:rPr>
          <w:rFonts w:ascii="Arial" w:hAnsi="Arial" w:cs="Arial"/>
          <w:sz w:val="22"/>
          <w:szCs w:val="22"/>
          <w:highlight w:val="magenta"/>
        </w:rPr>
      </w:pPr>
    </w:p>
    <w:p w14:paraId="238E77AB" w14:textId="4A67668C" w:rsidR="00227CF7" w:rsidRPr="00B63E89" w:rsidRDefault="00227CF7" w:rsidP="00811AA3">
      <w:pPr>
        <w:widowControl w:val="0"/>
        <w:ind w:left="1134" w:hanging="1134"/>
        <w:jc w:val="both"/>
        <w:rPr>
          <w:rFonts w:ascii="Arial" w:hAnsi="Arial" w:cs="Arial"/>
          <w:sz w:val="22"/>
          <w:szCs w:val="22"/>
        </w:rPr>
      </w:pPr>
      <w:r w:rsidRPr="00B63E89">
        <w:rPr>
          <w:rFonts w:ascii="Arial" w:hAnsi="Arial" w:cs="Arial"/>
          <w:sz w:val="22"/>
          <w:szCs w:val="22"/>
        </w:rPr>
        <w:t>2</w:t>
      </w:r>
      <w:r w:rsidR="00C84F61" w:rsidRPr="00B63E89">
        <w:rPr>
          <w:rFonts w:ascii="Arial" w:hAnsi="Arial" w:cs="Arial"/>
          <w:sz w:val="22"/>
          <w:szCs w:val="22"/>
        </w:rPr>
        <w:t>2</w:t>
      </w:r>
      <w:r w:rsidRPr="00B63E89">
        <w:rPr>
          <w:rFonts w:ascii="Arial" w:hAnsi="Arial" w:cs="Arial"/>
          <w:sz w:val="22"/>
          <w:szCs w:val="22"/>
        </w:rPr>
        <w:t>.1</w:t>
      </w:r>
      <w:r w:rsidR="00327A2A" w:rsidRPr="00B63E89">
        <w:rPr>
          <w:rFonts w:ascii="Arial" w:hAnsi="Arial" w:cs="Arial"/>
          <w:sz w:val="22"/>
          <w:szCs w:val="22"/>
        </w:rPr>
        <w:t>3</w:t>
      </w:r>
      <w:r w:rsidRPr="00B63E89">
        <w:rPr>
          <w:rFonts w:ascii="Arial" w:hAnsi="Arial" w:cs="Arial"/>
          <w:sz w:val="22"/>
          <w:szCs w:val="22"/>
        </w:rPr>
        <w:t>.1</w:t>
      </w:r>
      <w:r w:rsidRPr="00B63E89">
        <w:rPr>
          <w:rFonts w:ascii="Arial" w:hAnsi="Arial" w:cs="Arial"/>
          <w:sz w:val="22"/>
          <w:szCs w:val="22"/>
        </w:rPr>
        <w:tab/>
        <w:t>Para análise da empresa para a qual eventualmente for proposta a subcontratação relacionada acima, será exigida, anteriormente à manifestação da CAIXA, a regularidade fiscal</w:t>
      </w:r>
      <w:r w:rsidR="00A60134" w:rsidRPr="00B63E89">
        <w:rPr>
          <w:rFonts w:ascii="Arial" w:hAnsi="Arial" w:cs="Arial"/>
          <w:sz w:val="22"/>
          <w:szCs w:val="22"/>
        </w:rPr>
        <w:t xml:space="preserve"> federal</w:t>
      </w:r>
      <w:r w:rsidRPr="00B63E89">
        <w:rPr>
          <w:rFonts w:ascii="Arial" w:hAnsi="Arial" w:cs="Arial"/>
          <w:sz w:val="22"/>
          <w:szCs w:val="22"/>
        </w:rPr>
        <w:t>, trabalhista, jurídica e qualificação técnica, nos mesmos limites exigidos do licitante no item que trata de habilitação.</w:t>
      </w:r>
    </w:p>
    <w:p w14:paraId="2B91ABE5" w14:textId="77777777" w:rsidR="00227CF7" w:rsidRPr="00B63E89" w:rsidRDefault="00227CF7" w:rsidP="00811AA3">
      <w:pPr>
        <w:widowControl w:val="0"/>
        <w:ind w:left="1134" w:hanging="1134"/>
        <w:jc w:val="both"/>
        <w:rPr>
          <w:rFonts w:ascii="Arial" w:hAnsi="Arial" w:cs="Arial"/>
          <w:sz w:val="22"/>
          <w:szCs w:val="22"/>
        </w:rPr>
      </w:pPr>
    </w:p>
    <w:p w14:paraId="0E7C42B1" w14:textId="14F3797F" w:rsidR="00227CF7" w:rsidRPr="00B63E89" w:rsidRDefault="00227CF7" w:rsidP="00811AA3">
      <w:pPr>
        <w:widowControl w:val="0"/>
        <w:ind w:left="1134" w:hanging="1134"/>
        <w:jc w:val="both"/>
        <w:rPr>
          <w:rFonts w:ascii="Arial" w:hAnsi="Arial" w:cs="Arial"/>
          <w:sz w:val="22"/>
          <w:szCs w:val="22"/>
        </w:rPr>
      </w:pPr>
      <w:r w:rsidRPr="00B63E89">
        <w:rPr>
          <w:rFonts w:ascii="Arial" w:hAnsi="Arial" w:cs="Arial"/>
          <w:sz w:val="22"/>
          <w:szCs w:val="22"/>
        </w:rPr>
        <w:t>2</w:t>
      </w:r>
      <w:r w:rsidR="00C84F61" w:rsidRPr="00B63E89">
        <w:rPr>
          <w:rFonts w:ascii="Arial" w:hAnsi="Arial" w:cs="Arial"/>
          <w:sz w:val="22"/>
          <w:szCs w:val="22"/>
        </w:rPr>
        <w:t>2</w:t>
      </w:r>
      <w:r w:rsidRPr="00B63E89">
        <w:rPr>
          <w:rFonts w:ascii="Arial" w:hAnsi="Arial" w:cs="Arial"/>
          <w:sz w:val="22"/>
          <w:szCs w:val="22"/>
        </w:rPr>
        <w:t>.1</w:t>
      </w:r>
      <w:r w:rsidR="00327A2A" w:rsidRPr="00B63E89">
        <w:rPr>
          <w:rFonts w:ascii="Arial" w:hAnsi="Arial" w:cs="Arial"/>
          <w:sz w:val="22"/>
          <w:szCs w:val="22"/>
        </w:rPr>
        <w:t>3</w:t>
      </w:r>
      <w:r w:rsidRPr="00B63E89">
        <w:rPr>
          <w:rFonts w:ascii="Arial" w:hAnsi="Arial" w:cs="Arial"/>
          <w:sz w:val="22"/>
          <w:szCs w:val="22"/>
        </w:rPr>
        <w:t>.1.1</w:t>
      </w:r>
      <w:r w:rsidRPr="00B63E89">
        <w:rPr>
          <w:rFonts w:ascii="Arial" w:hAnsi="Arial" w:cs="Arial"/>
          <w:sz w:val="22"/>
          <w:szCs w:val="22"/>
        </w:rPr>
        <w:tab/>
        <w:t>A CAIXA verificará a regularidade da subcontratada em relação aos impedimentos de licitar e contratar, não sendo admitida a subcontratação no caso de impedimento, conforme item 9.5.</w:t>
      </w:r>
    </w:p>
    <w:p w14:paraId="50173340" w14:textId="77777777" w:rsidR="00227CF7" w:rsidRPr="00B63E89" w:rsidRDefault="00227CF7" w:rsidP="00811AA3">
      <w:pPr>
        <w:widowControl w:val="0"/>
        <w:ind w:left="1134" w:hanging="1134"/>
        <w:jc w:val="both"/>
        <w:rPr>
          <w:rFonts w:ascii="Arial" w:hAnsi="Arial" w:cs="Arial"/>
          <w:sz w:val="22"/>
          <w:szCs w:val="22"/>
        </w:rPr>
      </w:pPr>
    </w:p>
    <w:p w14:paraId="25160BDF" w14:textId="264B2471" w:rsidR="00227CF7" w:rsidRPr="00B63E89" w:rsidRDefault="00227CF7" w:rsidP="00811AA3">
      <w:pPr>
        <w:widowControl w:val="0"/>
        <w:ind w:left="1134" w:hanging="1134"/>
        <w:jc w:val="both"/>
        <w:rPr>
          <w:rFonts w:ascii="Arial" w:hAnsi="Arial" w:cs="Arial"/>
          <w:sz w:val="22"/>
          <w:szCs w:val="22"/>
        </w:rPr>
      </w:pPr>
      <w:r w:rsidRPr="00B63E89">
        <w:rPr>
          <w:rFonts w:ascii="Arial" w:hAnsi="Arial" w:cs="Arial"/>
          <w:sz w:val="22"/>
          <w:szCs w:val="22"/>
        </w:rPr>
        <w:t>2</w:t>
      </w:r>
      <w:r w:rsidR="00C84F61" w:rsidRPr="00B63E89">
        <w:rPr>
          <w:rFonts w:ascii="Arial" w:hAnsi="Arial" w:cs="Arial"/>
          <w:sz w:val="22"/>
          <w:szCs w:val="22"/>
        </w:rPr>
        <w:t>2</w:t>
      </w:r>
      <w:r w:rsidRPr="00B63E89">
        <w:rPr>
          <w:rFonts w:ascii="Arial" w:hAnsi="Arial" w:cs="Arial"/>
          <w:sz w:val="22"/>
          <w:szCs w:val="22"/>
        </w:rPr>
        <w:t>.1</w:t>
      </w:r>
      <w:r w:rsidR="00327A2A" w:rsidRPr="00B63E89">
        <w:rPr>
          <w:rFonts w:ascii="Arial" w:hAnsi="Arial" w:cs="Arial"/>
          <w:sz w:val="22"/>
          <w:szCs w:val="22"/>
        </w:rPr>
        <w:t>3</w:t>
      </w:r>
      <w:r w:rsidRPr="00B63E89">
        <w:rPr>
          <w:rFonts w:ascii="Arial" w:hAnsi="Arial" w:cs="Arial"/>
          <w:sz w:val="22"/>
          <w:szCs w:val="22"/>
        </w:rPr>
        <w:t>.1.2</w:t>
      </w:r>
      <w:r w:rsidRPr="00B63E89">
        <w:rPr>
          <w:rFonts w:ascii="Arial" w:hAnsi="Arial" w:cs="Arial"/>
          <w:sz w:val="22"/>
          <w:szCs w:val="22"/>
        </w:rPr>
        <w:tab/>
        <w:t>A subcontratada deve emitir declaração informando não se enquadrar nas hipóteses previstas no item 2.4 e subitens.</w:t>
      </w:r>
    </w:p>
    <w:p w14:paraId="59D239E2" w14:textId="77777777" w:rsidR="00227CF7" w:rsidRPr="00B63E89" w:rsidRDefault="00227CF7" w:rsidP="00811AA3">
      <w:pPr>
        <w:widowControl w:val="0"/>
        <w:ind w:left="1134" w:hanging="1134"/>
        <w:jc w:val="both"/>
        <w:rPr>
          <w:rFonts w:ascii="Arial" w:hAnsi="Arial" w:cs="Arial"/>
          <w:sz w:val="22"/>
          <w:szCs w:val="22"/>
        </w:rPr>
      </w:pPr>
    </w:p>
    <w:p w14:paraId="71038511" w14:textId="4410AD5C" w:rsidR="00227CF7" w:rsidRPr="00B63E89" w:rsidRDefault="00227CF7" w:rsidP="00811AA3">
      <w:pPr>
        <w:widowControl w:val="0"/>
        <w:ind w:left="1134" w:hanging="1134"/>
        <w:jc w:val="both"/>
        <w:rPr>
          <w:rFonts w:ascii="Arial" w:hAnsi="Arial" w:cs="Arial"/>
          <w:sz w:val="22"/>
          <w:szCs w:val="22"/>
        </w:rPr>
      </w:pPr>
      <w:r w:rsidRPr="00B63E89">
        <w:rPr>
          <w:rFonts w:ascii="Arial" w:hAnsi="Arial" w:cs="Arial"/>
          <w:sz w:val="22"/>
          <w:szCs w:val="22"/>
        </w:rPr>
        <w:t>2</w:t>
      </w:r>
      <w:r w:rsidR="00C84F61" w:rsidRPr="00B63E89">
        <w:rPr>
          <w:rFonts w:ascii="Arial" w:hAnsi="Arial" w:cs="Arial"/>
          <w:sz w:val="22"/>
          <w:szCs w:val="22"/>
        </w:rPr>
        <w:t>2</w:t>
      </w:r>
      <w:r w:rsidRPr="00B63E89">
        <w:rPr>
          <w:rFonts w:ascii="Arial" w:hAnsi="Arial" w:cs="Arial"/>
          <w:sz w:val="22"/>
          <w:szCs w:val="22"/>
        </w:rPr>
        <w:t>.1</w:t>
      </w:r>
      <w:r w:rsidR="00327A2A" w:rsidRPr="00B63E89">
        <w:rPr>
          <w:rFonts w:ascii="Arial" w:hAnsi="Arial" w:cs="Arial"/>
          <w:sz w:val="22"/>
          <w:szCs w:val="22"/>
        </w:rPr>
        <w:t>3</w:t>
      </w:r>
      <w:r w:rsidRPr="00B63E89">
        <w:rPr>
          <w:rFonts w:ascii="Arial" w:hAnsi="Arial" w:cs="Arial"/>
          <w:sz w:val="22"/>
          <w:szCs w:val="22"/>
        </w:rPr>
        <w:t>.2</w:t>
      </w:r>
      <w:r w:rsidRPr="00B63E89">
        <w:rPr>
          <w:rFonts w:ascii="Arial" w:hAnsi="Arial" w:cs="Arial"/>
          <w:sz w:val="22"/>
          <w:szCs w:val="22"/>
        </w:rPr>
        <w:tab/>
        <w:t>No caso de subcontratação de outra empresa, a CONTRATADA não transferirá suas obrigações e responsabilidades, permanecendo, perante a CAIXA, com total responsabilidade contratual.</w:t>
      </w:r>
    </w:p>
    <w:p w14:paraId="49E41B45" w14:textId="77777777" w:rsidR="00E804EB" w:rsidRPr="00B66CAB" w:rsidRDefault="00E804EB" w:rsidP="00B63E89">
      <w:pPr>
        <w:widowControl w:val="0"/>
        <w:jc w:val="both"/>
        <w:rPr>
          <w:rFonts w:ascii="Arial" w:hAnsi="Arial" w:cs="Arial"/>
          <w:sz w:val="22"/>
          <w:szCs w:val="22"/>
        </w:rPr>
      </w:pPr>
    </w:p>
    <w:p w14:paraId="4EF6F411" w14:textId="5FF856A1" w:rsidR="00E804EB" w:rsidRPr="00B66CAB" w:rsidRDefault="00C84F61" w:rsidP="00811AA3">
      <w:pPr>
        <w:pStyle w:val="NormalWeb"/>
        <w:shd w:val="clear" w:color="auto" w:fill="FFFFFF"/>
        <w:spacing w:before="0" w:beforeAutospacing="0" w:after="0"/>
        <w:ind w:left="1134" w:hanging="1134"/>
        <w:jc w:val="both"/>
        <w:rPr>
          <w:rFonts w:ascii="Arial" w:hAnsi="Arial" w:cs="Arial"/>
          <w:sz w:val="22"/>
          <w:szCs w:val="22"/>
          <w:highlight w:val="lightGray"/>
        </w:rPr>
      </w:pPr>
      <w:r w:rsidRPr="00B66CAB">
        <w:rPr>
          <w:rFonts w:ascii="Arial" w:hAnsi="Arial" w:cs="Arial"/>
          <w:sz w:val="22"/>
          <w:szCs w:val="22"/>
        </w:rPr>
        <w:t>22</w:t>
      </w:r>
      <w:r w:rsidR="00E804EB" w:rsidRPr="00B66CAB">
        <w:rPr>
          <w:rFonts w:ascii="Arial" w:hAnsi="Arial" w:cs="Arial"/>
          <w:sz w:val="22"/>
          <w:szCs w:val="22"/>
        </w:rPr>
        <w:t>.1</w:t>
      </w:r>
      <w:r w:rsidR="00327A2A" w:rsidRPr="00B66CAB">
        <w:rPr>
          <w:rFonts w:ascii="Arial" w:hAnsi="Arial" w:cs="Arial"/>
          <w:sz w:val="22"/>
          <w:szCs w:val="22"/>
        </w:rPr>
        <w:t>4</w:t>
      </w:r>
      <w:r w:rsidR="00E804EB" w:rsidRPr="00B66CAB">
        <w:rPr>
          <w:rFonts w:ascii="Arial" w:hAnsi="Arial" w:cs="Arial"/>
          <w:sz w:val="22"/>
          <w:szCs w:val="22"/>
        </w:rPr>
        <w:tab/>
      </w:r>
      <w:r w:rsidR="00E804EB" w:rsidRPr="00B66CAB">
        <w:rPr>
          <w:rFonts w:ascii="Arial" w:hAnsi="Arial" w:cs="Arial"/>
          <w:color w:val="000000"/>
          <w:sz w:val="22"/>
          <w:szCs w:val="22"/>
        </w:rPr>
        <w:t>É admitida como válida a assinatura de forma eletrônica dos documentos apresentados para participação neste certame, utilizando Certificado Digital no padrão da Infraestrutura de Chaves Públicas Brasileira –ICP Brasil ou Sistemas eletrônicos com senha pessoal e intransferível capaz de comprovar a autoria e a integridade dos documentos, na forma do § 2º do art. 10 da Medida Provisória nº 2.200-2/2001</w:t>
      </w:r>
      <w:r w:rsidR="00784165" w:rsidRPr="00B66CAB">
        <w:rPr>
          <w:rFonts w:ascii="Arial" w:hAnsi="Arial" w:cs="Arial"/>
          <w:color w:val="000000"/>
          <w:sz w:val="22"/>
          <w:szCs w:val="22"/>
        </w:rPr>
        <w:t>.</w:t>
      </w:r>
    </w:p>
    <w:p w14:paraId="62FEAC79" w14:textId="77777777" w:rsidR="00F503BE" w:rsidRPr="00B66CAB" w:rsidRDefault="00F503BE" w:rsidP="00B63E89">
      <w:pPr>
        <w:tabs>
          <w:tab w:val="left" w:pos="1134"/>
        </w:tabs>
        <w:jc w:val="both"/>
        <w:rPr>
          <w:rFonts w:ascii="Arial" w:hAnsi="Arial" w:cs="Arial"/>
          <w:sz w:val="22"/>
          <w:szCs w:val="22"/>
        </w:rPr>
      </w:pPr>
    </w:p>
    <w:p w14:paraId="1754674F" w14:textId="77777777" w:rsidR="00C4091F" w:rsidRPr="00B66CAB" w:rsidRDefault="00227CF7" w:rsidP="00811AA3">
      <w:pPr>
        <w:ind w:left="1134" w:hanging="1134"/>
        <w:jc w:val="both"/>
        <w:rPr>
          <w:rFonts w:ascii="Arial" w:hAnsi="Arial" w:cs="Arial"/>
          <w:b/>
          <w:sz w:val="22"/>
          <w:szCs w:val="22"/>
          <w:u w:val="single"/>
        </w:rPr>
      </w:pPr>
      <w:r w:rsidRPr="00B66CAB">
        <w:rPr>
          <w:rFonts w:ascii="Arial" w:hAnsi="Arial" w:cs="Arial"/>
          <w:b/>
          <w:sz w:val="22"/>
          <w:szCs w:val="22"/>
        </w:rPr>
        <w:t>2</w:t>
      </w:r>
      <w:r w:rsidR="00C84F61" w:rsidRPr="00B66CAB">
        <w:rPr>
          <w:rFonts w:ascii="Arial" w:hAnsi="Arial" w:cs="Arial"/>
          <w:b/>
          <w:sz w:val="22"/>
          <w:szCs w:val="22"/>
        </w:rPr>
        <w:t>3</w:t>
      </w:r>
      <w:r w:rsidR="00C4091F" w:rsidRPr="00B66CAB">
        <w:rPr>
          <w:rFonts w:ascii="Arial" w:hAnsi="Arial" w:cs="Arial"/>
          <w:b/>
          <w:sz w:val="22"/>
          <w:szCs w:val="22"/>
        </w:rPr>
        <w:tab/>
      </w:r>
      <w:r w:rsidR="00C4091F" w:rsidRPr="00B66CAB">
        <w:rPr>
          <w:rFonts w:ascii="Arial" w:hAnsi="Arial" w:cs="Arial"/>
          <w:b/>
          <w:sz w:val="22"/>
          <w:szCs w:val="22"/>
          <w:u w:val="single"/>
        </w:rPr>
        <w:t>DO FORO</w:t>
      </w:r>
    </w:p>
    <w:p w14:paraId="1C0BFB2C" w14:textId="77777777" w:rsidR="00C4091F" w:rsidRPr="00B66CAB" w:rsidRDefault="00C4091F" w:rsidP="00811AA3">
      <w:pPr>
        <w:ind w:left="1134" w:hanging="1134"/>
        <w:jc w:val="both"/>
        <w:rPr>
          <w:rFonts w:ascii="Arial" w:hAnsi="Arial" w:cs="Arial"/>
          <w:sz w:val="22"/>
          <w:szCs w:val="22"/>
        </w:rPr>
      </w:pPr>
    </w:p>
    <w:p w14:paraId="12AF86AD" w14:textId="322BE70E" w:rsidR="00186C44" w:rsidRPr="00B66CAB" w:rsidRDefault="00227CF7" w:rsidP="00B63E89">
      <w:pPr>
        <w:ind w:left="1134" w:hanging="1134"/>
        <w:jc w:val="both"/>
        <w:rPr>
          <w:rFonts w:ascii="Arial" w:hAnsi="Arial" w:cs="Arial"/>
          <w:bCs/>
          <w:sz w:val="22"/>
          <w:szCs w:val="22"/>
        </w:rPr>
      </w:pPr>
      <w:r w:rsidRPr="00B66CAB">
        <w:rPr>
          <w:rFonts w:ascii="Arial" w:hAnsi="Arial" w:cs="Arial"/>
          <w:sz w:val="22"/>
          <w:szCs w:val="22"/>
        </w:rPr>
        <w:t>2</w:t>
      </w:r>
      <w:r w:rsidR="00C84F61" w:rsidRPr="00B66CAB">
        <w:rPr>
          <w:rFonts w:ascii="Arial" w:hAnsi="Arial" w:cs="Arial"/>
          <w:sz w:val="22"/>
          <w:szCs w:val="22"/>
        </w:rPr>
        <w:t>3</w:t>
      </w:r>
      <w:r w:rsidR="00C4091F" w:rsidRPr="00B66CAB">
        <w:rPr>
          <w:rFonts w:ascii="Arial" w:hAnsi="Arial" w:cs="Arial"/>
          <w:sz w:val="22"/>
          <w:szCs w:val="22"/>
        </w:rPr>
        <w:t>.1</w:t>
      </w:r>
      <w:r w:rsidR="00C4091F" w:rsidRPr="00B66CAB">
        <w:rPr>
          <w:rFonts w:ascii="Arial" w:hAnsi="Arial" w:cs="Arial"/>
          <w:sz w:val="22"/>
          <w:szCs w:val="22"/>
        </w:rPr>
        <w:tab/>
      </w:r>
      <w:r w:rsidR="00BF5174" w:rsidRPr="00B66CAB">
        <w:rPr>
          <w:rFonts w:ascii="Arial" w:hAnsi="Arial" w:cs="Arial"/>
          <w:sz w:val="22"/>
          <w:szCs w:val="22"/>
        </w:rPr>
        <w:t xml:space="preserve">Para dirimir as questões oriundas desta licitação e dos futuros contratos será competente a Seção Judiciária da Justiça Federal no Estado </w:t>
      </w:r>
      <w:r w:rsidR="00B63E89" w:rsidRPr="00BE5F1B">
        <w:rPr>
          <w:rFonts w:ascii="Arial" w:hAnsi="Arial" w:cs="Arial"/>
          <w:sz w:val="22"/>
          <w:szCs w:val="22"/>
        </w:rPr>
        <w:t xml:space="preserve">de </w:t>
      </w:r>
      <w:r w:rsidR="00B63E89">
        <w:rPr>
          <w:rFonts w:ascii="Arial" w:hAnsi="Arial" w:cs="Arial"/>
          <w:sz w:val="22"/>
          <w:szCs w:val="22"/>
        </w:rPr>
        <w:t>Goiás</w:t>
      </w:r>
      <w:r w:rsidR="00B63E89" w:rsidRPr="00BE5F1B">
        <w:rPr>
          <w:rFonts w:ascii="Arial" w:hAnsi="Arial" w:cs="Arial"/>
          <w:sz w:val="22"/>
          <w:szCs w:val="22"/>
        </w:rPr>
        <w:t xml:space="preserve">, na cidade de </w:t>
      </w:r>
      <w:r w:rsidR="00B63E89">
        <w:rPr>
          <w:rFonts w:ascii="Arial" w:hAnsi="Arial" w:cs="Arial"/>
          <w:sz w:val="22"/>
          <w:szCs w:val="22"/>
        </w:rPr>
        <w:t>Goiânia.</w:t>
      </w:r>
    </w:p>
    <w:p w14:paraId="71E43DB3" w14:textId="77777777" w:rsidR="00C4091F" w:rsidRPr="00B66CAB" w:rsidRDefault="00C4091F" w:rsidP="00811AA3">
      <w:pPr>
        <w:jc w:val="both"/>
        <w:rPr>
          <w:rFonts w:ascii="Arial" w:hAnsi="Arial" w:cs="Arial"/>
          <w:sz w:val="22"/>
          <w:szCs w:val="22"/>
        </w:rPr>
      </w:pPr>
    </w:p>
    <w:p w14:paraId="28294C0A" w14:textId="3E5A2EF6" w:rsidR="00B63E89" w:rsidRPr="00F95DC3" w:rsidRDefault="00B63E89" w:rsidP="00B63E89">
      <w:pPr>
        <w:widowControl w:val="0"/>
        <w:ind w:left="993" w:hanging="993"/>
        <w:jc w:val="both"/>
        <w:rPr>
          <w:rFonts w:ascii="Arial" w:hAnsi="Arial" w:cs="Arial"/>
          <w:sz w:val="22"/>
          <w:szCs w:val="22"/>
        </w:rPr>
      </w:pPr>
      <w:r w:rsidRPr="00F95DC3">
        <w:rPr>
          <w:rFonts w:ascii="Arial" w:hAnsi="Arial" w:cs="Arial"/>
          <w:sz w:val="22"/>
          <w:szCs w:val="22"/>
        </w:rPr>
        <w:t xml:space="preserve">Goiânia, </w:t>
      </w:r>
      <w:r w:rsidR="007650F4">
        <w:rPr>
          <w:rFonts w:ascii="Arial" w:hAnsi="Arial" w:cs="Arial"/>
          <w:sz w:val="22"/>
          <w:szCs w:val="22"/>
        </w:rPr>
        <w:t>JAN</w:t>
      </w:r>
      <w:r w:rsidRPr="00F95DC3">
        <w:rPr>
          <w:rFonts w:ascii="Arial" w:hAnsi="Arial" w:cs="Arial"/>
          <w:sz w:val="22"/>
          <w:szCs w:val="22"/>
        </w:rPr>
        <w:t xml:space="preserve"> 202</w:t>
      </w:r>
      <w:r w:rsidR="007650F4">
        <w:rPr>
          <w:rFonts w:ascii="Arial" w:hAnsi="Arial" w:cs="Arial"/>
          <w:sz w:val="22"/>
          <w:szCs w:val="22"/>
        </w:rPr>
        <w:t>5</w:t>
      </w:r>
      <w:r w:rsidRPr="00F95DC3">
        <w:rPr>
          <w:rFonts w:ascii="Arial" w:hAnsi="Arial" w:cs="Arial"/>
          <w:sz w:val="22"/>
          <w:szCs w:val="22"/>
        </w:rPr>
        <w:t>.</w:t>
      </w:r>
    </w:p>
    <w:p w14:paraId="612B4045" w14:textId="77777777" w:rsidR="00B63E89" w:rsidRPr="00F95DC3" w:rsidRDefault="00B63E89" w:rsidP="00B63E89">
      <w:pPr>
        <w:widowControl w:val="0"/>
        <w:rPr>
          <w:rFonts w:ascii="Arial" w:hAnsi="Arial" w:cs="Arial"/>
          <w:sz w:val="22"/>
          <w:szCs w:val="22"/>
        </w:rPr>
      </w:pPr>
      <w:bookmarkStart w:id="44" w:name="Texto151"/>
    </w:p>
    <w:bookmarkEnd w:id="44"/>
    <w:p w14:paraId="534D8429" w14:textId="77777777" w:rsidR="00B63E89" w:rsidRDefault="00B63E89" w:rsidP="00B63E89">
      <w:pPr>
        <w:ind w:left="1134" w:hanging="1134"/>
        <w:rPr>
          <w:rFonts w:ascii="Arial" w:hAnsi="Arial" w:cs="Arial"/>
          <w:sz w:val="22"/>
          <w:szCs w:val="22"/>
        </w:rPr>
      </w:pPr>
    </w:p>
    <w:p w14:paraId="5FD404B7" w14:textId="77777777" w:rsidR="00B63E89" w:rsidRPr="00BE5F1B" w:rsidRDefault="00B63E89" w:rsidP="00B63E89">
      <w:pPr>
        <w:widowControl w:val="0"/>
        <w:ind w:left="1134" w:hanging="1134"/>
        <w:rPr>
          <w:rFonts w:ascii="Arial" w:hAnsi="Arial" w:cs="Arial"/>
          <w:sz w:val="22"/>
          <w:szCs w:val="22"/>
        </w:rPr>
      </w:pPr>
      <w:r>
        <w:rPr>
          <w:rFonts w:ascii="Arial" w:hAnsi="Arial" w:cs="Arial"/>
          <w:sz w:val="22"/>
          <w:szCs w:val="22"/>
        </w:rPr>
        <w:t>Licitador</w:t>
      </w:r>
      <w:r w:rsidRPr="00F95DC3">
        <w:rPr>
          <w:rFonts w:ascii="Arial" w:hAnsi="Arial" w:cs="Arial"/>
          <w:sz w:val="22"/>
          <w:szCs w:val="22"/>
        </w:rPr>
        <w:t>(a)</w:t>
      </w:r>
    </w:p>
    <w:p w14:paraId="78670DC0" w14:textId="77777777" w:rsidR="00186C44" w:rsidRPr="00B66CAB" w:rsidRDefault="00186C44" w:rsidP="00811AA3">
      <w:pPr>
        <w:widowControl w:val="0"/>
        <w:ind w:left="993" w:hanging="993"/>
        <w:rPr>
          <w:rFonts w:ascii="Arial" w:hAnsi="Arial" w:cs="Arial"/>
          <w:sz w:val="22"/>
          <w:szCs w:val="22"/>
        </w:rPr>
      </w:pPr>
    </w:p>
    <w:p w14:paraId="7D6EA4C3" w14:textId="6312FFEA" w:rsidR="00BC774E" w:rsidRPr="00952CDA" w:rsidRDefault="00D250CA" w:rsidP="00952CDA">
      <w:pPr>
        <w:ind w:left="1134" w:hanging="1134"/>
        <w:rPr>
          <w:rFonts w:ascii="Arial" w:hAnsi="Arial" w:cs="Arial"/>
          <w:sz w:val="22"/>
          <w:szCs w:val="22"/>
        </w:rPr>
      </w:pPr>
      <w:r w:rsidRPr="00B66CAB">
        <w:rPr>
          <w:rFonts w:ascii="Arial" w:hAnsi="Arial" w:cs="Arial"/>
          <w:sz w:val="22"/>
          <w:szCs w:val="22"/>
        </w:rPr>
        <w:br w:type="page"/>
      </w:r>
    </w:p>
    <w:p w14:paraId="2CD7C2F9" w14:textId="77777777" w:rsidR="00D15935" w:rsidRPr="00F7741C" w:rsidRDefault="00D15935" w:rsidP="00D15935">
      <w:pPr>
        <w:ind w:left="1134" w:hanging="1134"/>
        <w:jc w:val="center"/>
        <w:rPr>
          <w:rFonts w:ascii="Arial" w:hAnsi="Arial" w:cs="Arial"/>
          <w:b/>
          <w:sz w:val="22"/>
          <w:szCs w:val="22"/>
          <w:u w:val="single"/>
        </w:rPr>
      </w:pPr>
      <w:r w:rsidRPr="00F7741C">
        <w:rPr>
          <w:rFonts w:ascii="Arial" w:hAnsi="Arial" w:cs="Arial"/>
          <w:b/>
          <w:sz w:val="22"/>
          <w:szCs w:val="22"/>
          <w:u w:val="single"/>
        </w:rPr>
        <w:lastRenderedPageBreak/>
        <w:t>ANEXO I</w:t>
      </w:r>
    </w:p>
    <w:p w14:paraId="6C5FA7AA" w14:textId="77777777" w:rsidR="00D15935" w:rsidRPr="00F7741C" w:rsidRDefault="00D15935" w:rsidP="00D15935">
      <w:pPr>
        <w:ind w:left="1134" w:hanging="1134"/>
        <w:jc w:val="center"/>
        <w:rPr>
          <w:rFonts w:ascii="Arial" w:hAnsi="Arial" w:cs="Arial"/>
          <w:b/>
          <w:sz w:val="22"/>
          <w:szCs w:val="22"/>
          <w:u w:val="single"/>
        </w:rPr>
      </w:pPr>
    </w:p>
    <w:p w14:paraId="2CB02377" w14:textId="77777777" w:rsidR="00D15935" w:rsidRPr="004F405F" w:rsidRDefault="00D15935" w:rsidP="00D15935">
      <w:pPr>
        <w:suppressAutoHyphens w:val="0"/>
        <w:autoSpaceDE w:val="0"/>
        <w:autoSpaceDN w:val="0"/>
        <w:adjustRightInd w:val="0"/>
        <w:jc w:val="center"/>
        <w:rPr>
          <w:rFonts w:ascii="Arial" w:hAnsi="Arial" w:cs="Arial"/>
          <w:b/>
          <w:bCs/>
          <w:color w:val="000000"/>
          <w:sz w:val="22"/>
          <w:szCs w:val="22"/>
          <w:u w:val="single"/>
          <w:lang w:eastAsia="pt-BR"/>
        </w:rPr>
      </w:pPr>
      <w:r w:rsidRPr="00F7741C">
        <w:rPr>
          <w:rFonts w:ascii="Arial" w:hAnsi="Arial" w:cs="Arial"/>
          <w:b/>
          <w:bCs/>
          <w:color w:val="000000"/>
          <w:sz w:val="22"/>
          <w:szCs w:val="22"/>
          <w:u w:val="single"/>
          <w:lang w:eastAsia="pt-BR"/>
        </w:rPr>
        <w:t>TERMO DE REFERÊNCIA</w:t>
      </w:r>
    </w:p>
    <w:p w14:paraId="7C4D45B2" w14:textId="77777777" w:rsidR="00D15935" w:rsidRPr="00F36B2F" w:rsidRDefault="00D15935" w:rsidP="00D15935">
      <w:pPr>
        <w:jc w:val="both"/>
        <w:rPr>
          <w:rFonts w:ascii="Arial" w:hAnsi="Arial" w:cs="Arial"/>
          <w:sz w:val="22"/>
          <w:szCs w:val="22"/>
        </w:rPr>
      </w:pPr>
    </w:p>
    <w:p w14:paraId="16A9CCB7" w14:textId="715EF293" w:rsidR="00EB7C22" w:rsidRPr="00B66CAB" w:rsidRDefault="00D15935" w:rsidP="00D15935">
      <w:pPr>
        <w:jc w:val="both"/>
        <w:rPr>
          <w:rFonts w:ascii="Arial" w:hAnsi="Arial" w:cs="Arial"/>
          <w:b/>
          <w:bCs/>
          <w:sz w:val="22"/>
          <w:szCs w:val="22"/>
        </w:rPr>
      </w:pPr>
      <w:r w:rsidRPr="00F36B2F">
        <w:rPr>
          <w:rFonts w:ascii="Arial" w:hAnsi="Arial" w:cs="Arial"/>
          <w:sz w:val="22"/>
          <w:szCs w:val="22"/>
        </w:rPr>
        <w:t xml:space="preserve">O Anexo I - Termo de Referência e seus apêndices podem ser adquiridos por meio do endereço eletrônico: www.licitacoes.caixa.gov.br, opção </w:t>
      </w:r>
      <w:r w:rsidRPr="00F36B2F">
        <w:rPr>
          <w:rFonts w:ascii="Arial" w:hAnsi="Arial" w:cs="Arial"/>
          <w:b/>
          <w:bCs/>
          <w:sz w:val="22"/>
          <w:szCs w:val="22"/>
        </w:rPr>
        <w:t>“Pesquisa de Certame”</w:t>
      </w:r>
      <w:r w:rsidRPr="00F36B2F">
        <w:rPr>
          <w:rFonts w:ascii="Arial" w:hAnsi="Arial" w:cs="Arial"/>
          <w:sz w:val="22"/>
          <w:szCs w:val="22"/>
        </w:rPr>
        <w:t xml:space="preserve">, selecionar </w:t>
      </w:r>
      <w:r w:rsidRPr="00F36B2F">
        <w:rPr>
          <w:rFonts w:ascii="Arial" w:hAnsi="Arial" w:cs="Arial"/>
          <w:b/>
          <w:bCs/>
          <w:sz w:val="22"/>
          <w:szCs w:val="22"/>
        </w:rPr>
        <w:t>“LICITAÇÃO CAIXA”</w:t>
      </w:r>
      <w:r w:rsidRPr="00F36B2F">
        <w:rPr>
          <w:rFonts w:ascii="Arial" w:hAnsi="Arial" w:cs="Arial"/>
          <w:sz w:val="22"/>
          <w:szCs w:val="22"/>
        </w:rPr>
        <w:t xml:space="preserve">, selecionar comprador </w:t>
      </w:r>
      <w:r w:rsidRPr="00F36B2F">
        <w:rPr>
          <w:rFonts w:ascii="Arial" w:hAnsi="Arial" w:cs="Arial"/>
          <w:b/>
          <w:bCs/>
          <w:sz w:val="22"/>
          <w:szCs w:val="22"/>
        </w:rPr>
        <w:t>“CAIXA”</w:t>
      </w:r>
      <w:r w:rsidRPr="00F36B2F">
        <w:rPr>
          <w:rFonts w:ascii="Arial" w:hAnsi="Arial" w:cs="Arial"/>
          <w:sz w:val="22"/>
          <w:szCs w:val="22"/>
        </w:rPr>
        <w:t xml:space="preserve">, em certame informar o número </w:t>
      </w:r>
      <w:r w:rsidRPr="00F36B2F">
        <w:rPr>
          <w:rFonts w:ascii="Arial" w:hAnsi="Arial" w:cs="Arial"/>
          <w:b/>
          <w:bCs/>
          <w:sz w:val="22"/>
          <w:szCs w:val="22"/>
        </w:rPr>
        <w:t>“</w:t>
      </w:r>
      <w:r w:rsidR="007650F4">
        <w:rPr>
          <w:rFonts w:ascii="Arial" w:hAnsi="Arial" w:cs="Arial"/>
          <w:b/>
          <w:bCs/>
          <w:sz w:val="22"/>
          <w:szCs w:val="22"/>
        </w:rPr>
        <w:t>0003</w:t>
      </w:r>
      <w:r w:rsidRPr="00F36B2F">
        <w:rPr>
          <w:rFonts w:ascii="Arial" w:hAnsi="Arial" w:cs="Arial"/>
          <w:b/>
          <w:bCs/>
          <w:sz w:val="22"/>
          <w:szCs w:val="22"/>
        </w:rPr>
        <w:t>”</w:t>
      </w:r>
      <w:r w:rsidRPr="00F36B2F">
        <w:rPr>
          <w:rFonts w:ascii="Arial" w:hAnsi="Arial" w:cs="Arial"/>
          <w:sz w:val="22"/>
          <w:szCs w:val="22"/>
        </w:rPr>
        <w:t xml:space="preserve">, em ano informar </w:t>
      </w:r>
      <w:r w:rsidRPr="00F36B2F">
        <w:rPr>
          <w:rFonts w:ascii="Arial" w:hAnsi="Arial" w:cs="Arial"/>
          <w:b/>
          <w:bCs/>
          <w:sz w:val="22"/>
          <w:szCs w:val="22"/>
        </w:rPr>
        <w:t>“2024”</w:t>
      </w:r>
      <w:r w:rsidRPr="00F36B2F">
        <w:rPr>
          <w:rFonts w:ascii="Arial" w:hAnsi="Arial" w:cs="Arial"/>
          <w:sz w:val="22"/>
          <w:szCs w:val="22"/>
        </w:rPr>
        <w:t xml:space="preserve">, selecionar compradores </w:t>
      </w:r>
      <w:r w:rsidRPr="00F36B2F">
        <w:rPr>
          <w:rFonts w:ascii="Arial" w:hAnsi="Arial" w:cs="Arial"/>
          <w:b/>
          <w:bCs/>
          <w:sz w:val="22"/>
          <w:szCs w:val="22"/>
        </w:rPr>
        <w:t>“CECOT”</w:t>
      </w:r>
      <w:r w:rsidRPr="00F36B2F">
        <w:rPr>
          <w:rFonts w:ascii="Arial" w:hAnsi="Arial" w:cs="Arial"/>
          <w:sz w:val="22"/>
          <w:szCs w:val="22"/>
        </w:rPr>
        <w:t xml:space="preserve"> e clicar em pesquisar. Após, localizar o link do certame </w:t>
      </w:r>
      <w:r w:rsidR="00642C17">
        <w:rPr>
          <w:rFonts w:ascii="Arial" w:hAnsi="Arial" w:cs="Arial"/>
          <w:b/>
          <w:bCs/>
          <w:sz w:val="22"/>
          <w:szCs w:val="22"/>
        </w:rPr>
        <w:t>0003/2025</w:t>
      </w:r>
      <w:r w:rsidRPr="00F36B2F">
        <w:rPr>
          <w:rFonts w:ascii="Arial" w:hAnsi="Arial" w:cs="Arial"/>
          <w:sz w:val="22"/>
          <w:szCs w:val="22"/>
        </w:rPr>
        <w:t xml:space="preserve"> da CECOT e efetuar download do edital e seus anexos.</w:t>
      </w:r>
    </w:p>
    <w:p w14:paraId="0B1F379D" w14:textId="77777777" w:rsidR="00EB7C22" w:rsidRPr="00B66CAB" w:rsidRDefault="00EB7C22" w:rsidP="00811AA3">
      <w:pPr>
        <w:ind w:left="3258" w:firstLine="282"/>
        <w:jc w:val="both"/>
        <w:rPr>
          <w:rFonts w:ascii="Arial" w:hAnsi="Arial" w:cs="Arial"/>
          <w:b/>
          <w:bCs/>
          <w:sz w:val="22"/>
          <w:szCs w:val="22"/>
        </w:rPr>
      </w:pPr>
    </w:p>
    <w:p w14:paraId="47A53F2D" w14:textId="77777777" w:rsidR="00332193" w:rsidRPr="00B66CAB" w:rsidRDefault="00EB7C22" w:rsidP="00811AA3">
      <w:pPr>
        <w:ind w:left="3258" w:firstLine="282"/>
        <w:rPr>
          <w:rFonts w:ascii="Arial" w:hAnsi="Arial" w:cs="Arial"/>
          <w:b/>
          <w:bCs/>
          <w:sz w:val="22"/>
          <w:szCs w:val="22"/>
        </w:rPr>
      </w:pPr>
      <w:r w:rsidRPr="00B66CAB">
        <w:rPr>
          <w:rFonts w:ascii="Arial" w:hAnsi="Arial" w:cs="Arial"/>
          <w:b/>
          <w:bCs/>
          <w:sz w:val="22"/>
          <w:szCs w:val="22"/>
        </w:rPr>
        <w:br w:type="page"/>
      </w:r>
    </w:p>
    <w:p w14:paraId="496C75D6" w14:textId="77777777" w:rsidR="00646401" w:rsidRPr="00F36B2F" w:rsidRDefault="00646401" w:rsidP="00646401">
      <w:pPr>
        <w:jc w:val="center"/>
        <w:rPr>
          <w:rFonts w:ascii="Arial" w:hAnsi="Arial" w:cs="Arial"/>
          <w:b/>
          <w:bCs/>
          <w:sz w:val="22"/>
          <w:szCs w:val="22"/>
          <w:u w:val="single"/>
        </w:rPr>
      </w:pPr>
      <w:r w:rsidRPr="00F36B2F">
        <w:rPr>
          <w:rFonts w:ascii="Arial" w:hAnsi="Arial" w:cs="Arial"/>
          <w:b/>
          <w:bCs/>
          <w:sz w:val="22"/>
          <w:szCs w:val="22"/>
          <w:u w:val="single"/>
        </w:rPr>
        <w:lastRenderedPageBreak/>
        <w:t>ANEXO II</w:t>
      </w:r>
    </w:p>
    <w:p w14:paraId="60F15DF8" w14:textId="77777777" w:rsidR="00646401" w:rsidRPr="00F36B2F" w:rsidRDefault="00646401" w:rsidP="00646401">
      <w:pPr>
        <w:jc w:val="center"/>
        <w:rPr>
          <w:rFonts w:ascii="Arial" w:hAnsi="Arial" w:cs="Arial"/>
          <w:b/>
          <w:bCs/>
          <w:sz w:val="22"/>
          <w:szCs w:val="22"/>
          <w:u w:val="single"/>
        </w:rPr>
      </w:pPr>
    </w:p>
    <w:p w14:paraId="26AEDB05" w14:textId="77777777" w:rsidR="00646401" w:rsidRPr="00F36B2F" w:rsidRDefault="00646401" w:rsidP="00646401">
      <w:pPr>
        <w:jc w:val="center"/>
        <w:rPr>
          <w:rFonts w:ascii="Arial" w:hAnsi="Arial" w:cs="Arial"/>
          <w:b/>
          <w:bCs/>
          <w:sz w:val="22"/>
          <w:szCs w:val="22"/>
          <w:u w:val="single"/>
        </w:rPr>
      </w:pPr>
      <w:r w:rsidRPr="00F36B2F">
        <w:rPr>
          <w:rFonts w:ascii="Arial" w:hAnsi="Arial" w:cs="Arial"/>
          <w:b/>
          <w:bCs/>
          <w:sz w:val="22"/>
          <w:szCs w:val="22"/>
          <w:u w:val="single"/>
        </w:rPr>
        <w:t>MODELO DE PROPOSTA COMERCIAL</w:t>
      </w:r>
    </w:p>
    <w:p w14:paraId="1D15262F" w14:textId="77777777" w:rsidR="00646401" w:rsidRPr="004F405F" w:rsidRDefault="00646401" w:rsidP="00646401">
      <w:pPr>
        <w:ind w:left="993" w:hanging="993"/>
        <w:jc w:val="both"/>
        <w:rPr>
          <w:rFonts w:ascii="Arial" w:hAnsi="Arial" w:cs="Arial"/>
          <w:color w:val="FF0000"/>
          <w:sz w:val="22"/>
          <w:szCs w:val="22"/>
        </w:rPr>
      </w:pPr>
    </w:p>
    <w:p w14:paraId="4F66AAF8" w14:textId="79CA8A56" w:rsidR="00646401" w:rsidRPr="004F405F" w:rsidRDefault="00646401" w:rsidP="00646401">
      <w:pPr>
        <w:jc w:val="both"/>
        <w:rPr>
          <w:rStyle w:val="Nmerodepgina"/>
          <w:rFonts w:ascii="Arial" w:hAnsi="Arial" w:cs="Arial"/>
          <w:b/>
          <w:sz w:val="22"/>
          <w:szCs w:val="22"/>
        </w:rPr>
      </w:pPr>
      <w:r w:rsidRPr="004F405F">
        <w:rPr>
          <w:rStyle w:val="Nmerodepgina"/>
          <w:rFonts w:ascii="Arial" w:hAnsi="Arial" w:cs="Arial"/>
          <w:b/>
          <w:sz w:val="22"/>
          <w:szCs w:val="22"/>
        </w:rPr>
        <w:t>1</w:t>
      </w:r>
      <w:r w:rsidRPr="004F405F">
        <w:rPr>
          <w:rStyle w:val="Nmerodepgina"/>
          <w:rFonts w:ascii="Arial" w:hAnsi="Arial" w:cs="Arial"/>
          <w:b/>
          <w:sz w:val="22"/>
          <w:szCs w:val="22"/>
        </w:rPr>
        <w:tab/>
        <w:t xml:space="preserve">LICITAÇÃO CAIXA Nº </w:t>
      </w:r>
      <w:r w:rsidR="00642C17">
        <w:rPr>
          <w:rStyle w:val="Nmerodepgina"/>
          <w:rFonts w:ascii="Arial" w:hAnsi="Arial" w:cs="Arial"/>
          <w:b/>
          <w:sz w:val="22"/>
          <w:szCs w:val="22"/>
        </w:rPr>
        <w:t>0003/2025</w:t>
      </w:r>
    </w:p>
    <w:p w14:paraId="30B9DA64" w14:textId="77777777" w:rsidR="00646401" w:rsidRPr="004F405F" w:rsidRDefault="00646401" w:rsidP="00646401">
      <w:pPr>
        <w:ind w:left="993" w:hanging="993"/>
        <w:jc w:val="both"/>
        <w:rPr>
          <w:rFonts w:ascii="Arial" w:hAnsi="Arial" w:cs="Arial"/>
          <w:color w:val="000000"/>
          <w:sz w:val="22"/>
          <w:szCs w:val="22"/>
        </w:rPr>
      </w:pPr>
    </w:p>
    <w:p w14:paraId="64FBF030" w14:textId="389E9A93" w:rsidR="00646401" w:rsidRPr="004F405F" w:rsidRDefault="00646401" w:rsidP="00646401">
      <w:pPr>
        <w:jc w:val="both"/>
        <w:rPr>
          <w:rFonts w:ascii="Arial" w:hAnsi="Arial" w:cs="Arial"/>
          <w:sz w:val="22"/>
          <w:szCs w:val="22"/>
        </w:rPr>
      </w:pPr>
      <w:r w:rsidRPr="004F405F">
        <w:rPr>
          <w:rStyle w:val="Nmerodepgina"/>
          <w:rFonts w:ascii="Arial" w:hAnsi="Arial" w:cs="Arial"/>
          <w:b/>
          <w:sz w:val="22"/>
          <w:szCs w:val="22"/>
        </w:rPr>
        <w:t>2</w:t>
      </w:r>
      <w:r w:rsidRPr="004F405F">
        <w:rPr>
          <w:rStyle w:val="Nmerodepgina"/>
          <w:rFonts w:ascii="Arial" w:hAnsi="Arial" w:cs="Arial"/>
          <w:b/>
          <w:sz w:val="22"/>
          <w:szCs w:val="22"/>
        </w:rPr>
        <w:tab/>
        <w:t>OBJETO</w:t>
      </w:r>
      <w:r w:rsidRPr="00F43B06">
        <w:rPr>
          <w:rStyle w:val="Nmerodepgina"/>
          <w:rFonts w:ascii="Arial" w:hAnsi="Arial" w:cs="Arial"/>
          <w:b/>
          <w:sz w:val="22"/>
          <w:szCs w:val="22"/>
        </w:rPr>
        <w:t>:</w:t>
      </w:r>
      <w:bookmarkStart w:id="45" w:name="_Hlk130819158"/>
      <w:r>
        <w:rPr>
          <w:rStyle w:val="Nmerodepgina"/>
          <w:rFonts w:ascii="Arial" w:hAnsi="Arial" w:cs="Arial"/>
          <w:b/>
          <w:sz w:val="22"/>
          <w:szCs w:val="22"/>
        </w:rPr>
        <w:t xml:space="preserve"> </w:t>
      </w:r>
      <w:r w:rsidR="007650F4" w:rsidRPr="007650F4">
        <w:rPr>
          <w:rFonts w:ascii="Arial" w:hAnsi="Arial" w:cs="Arial"/>
          <w:sz w:val="22"/>
          <w:szCs w:val="22"/>
          <w:highlight w:val="yellow"/>
        </w:rPr>
        <w:t>Registro de preços com contratação simultânea, restrito às empresas declaradas pré-qualificadas através da PQ 1237/2024, para a prestação de serviços de pintura, para unidades da CAIXA localizadas no estado do Espírito Santo, vinculadas à SR Espírito Santo/ES</w:t>
      </w:r>
    </w:p>
    <w:bookmarkEnd w:id="45"/>
    <w:p w14:paraId="303A54AE" w14:textId="77777777" w:rsidR="00646401" w:rsidRPr="004F405F" w:rsidRDefault="00646401" w:rsidP="00646401">
      <w:pPr>
        <w:jc w:val="both"/>
        <w:rPr>
          <w:rFonts w:ascii="Arial" w:hAnsi="Arial" w:cs="Arial"/>
          <w:sz w:val="22"/>
          <w:szCs w:val="22"/>
        </w:rPr>
      </w:pPr>
    </w:p>
    <w:p w14:paraId="48CF58A0" w14:textId="77777777" w:rsidR="00646401" w:rsidRPr="004F405F" w:rsidRDefault="00646401" w:rsidP="00646401">
      <w:pPr>
        <w:rPr>
          <w:rFonts w:ascii="Arial" w:hAnsi="Arial" w:cs="Arial"/>
          <w:bCs/>
          <w:sz w:val="22"/>
          <w:szCs w:val="22"/>
        </w:rPr>
      </w:pPr>
      <w:r w:rsidRPr="004F405F">
        <w:rPr>
          <w:rFonts w:ascii="Arial" w:hAnsi="Arial" w:cs="Arial"/>
          <w:bCs/>
          <w:sz w:val="22"/>
          <w:szCs w:val="22"/>
        </w:rPr>
        <w:t xml:space="preserve">NOME DA PROPONENTE: </w:t>
      </w:r>
      <w:r w:rsidRPr="004F405F">
        <w:rPr>
          <w:rStyle w:val="Nmerodepgina"/>
          <w:rFonts w:ascii="Arial" w:hAnsi="Arial" w:cs="Arial"/>
          <w:bCs/>
          <w:sz w:val="22"/>
          <w:szCs w:val="22"/>
        </w:rPr>
        <w:fldChar w:fldCharType="begin">
          <w:ffData>
            <w:name w:val="Texto148"/>
            <w:enabled/>
            <w:calcOnExit w:val="0"/>
            <w:textInput/>
          </w:ffData>
        </w:fldChar>
      </w:r>
      <w:r w:rsidRPr="004F405F">
        <w:rPr>
          <w:rStyle w:val="Nmerodepgina"/>
          <w:rFonts w:ascii="Arial" w:hAnsi="Arial" w:cs="Arial"/>
          <w:bCs/>
          <w:sz w:val="22"/>
          <w:szCs w:val="22"/>
        </w:rPr>
        <w:instrText xml:space="preserve"> FORMTEXT </w:instrText>
      </w:r>
      <w:r w:rsidRPr="004F405F">
        <w:rPr>
          <w:rStyle w:val="Nmerodepgina"/>
          <w:rFonts w:ascii="Arial" w:hAnsi="Arial" w:cs="Arial"/>
          <w:bCs/>
          <w:sz w:val="22"/>
          <w:szCs w:val="22"/>
        </w:rPr>
      </w:r>
      <w:r w:rsidRPr="004F405F">
        <w:rPr>
          <w:rStyle w:val="Nmerodepgina"/>
          <w:rFonts w:ascii="Arial" w:hAnsi="Arial" w:cs="Arial"/>
          <w:bCs/>
          <w:sz w:val="22"/>
          <w:szCs w:val="22"/>
        </w:rPr>
        <w:fldChar w:fldCharType="separate"/>
      </w:r>
      <w:r w:rsidRPr="004F405F">
        <w:rPr>
          <w:rStyle w:val="Nmerodepgina"/>
          <w:rFonts w:ascii="Arial" w:hAnsi="Arial" w:cs="Arial"/>
          <w:bCs/>
          <w:noProof/>
          <w:sz w:val="22"/>
          <w:szCs w:val="22"/>
        </w:rPr>
        <w:t> </w:t>
      </w:r>
      <w:r w:rsidRPr="004F405F">
        <w:rPr>
          <w:rStyle w:val="Nmerodepgina"/>
          <w:rFonts w:ascii="Arial" w:hAnsi="Arial" w:cs="Arial"/>
          <w:bCs/>
          <w:noProof/>
          <w:sz w:val="22"/>
          <w:szCs w:val="22"/>
        </w:rPr>
        <w:t> </w:t>
      </w:r>
      <w:r w:rsidRPr="004F405F">
        <w:rPr>
          <w:rStyle w:val="Nmerodepgina"/>
          <w:rFonts w:ascii="Arial" w:hAnsi="Arial" w:cs="Arial"/>
          <w:bCs/>
          <w:noProof/>
          <w:sz w:val="22"/>
          <w:szCs w:val="22"/>
        </w:rPr>
        <w:t> </w:t>
      </w:r>
      <w:r w:rsidRPr="004F405F">
        <w:rPr>
          <w:rStyle w:val="Nmerodepgina"/>
          <w:rFonts w:ascii="Arial" w:hAnsi="Arial" w:cs="Arial"/>
          <w:bCs/>
          <w:noProof/>
          <w:sz w:val="22"/>
          <w:szCs w:val="22"/>
        </w:rPr>
        <w:t> </w:t>
      </w:r>
      <w:r w:rsidRPr="004F405F">
        <w:rPr>
          <w:rStyle w:val="Nmerodepgina"/>
          <w:rFonts w:ascii="Arial" w:hAnsi="Arial" w:cs="Arial"/>
          <w:bCs/>
          <w:noProof/>
          <w:sz w:val="22"/>
          <w:szCs w:val="22"/>
        </w:rPr>
        <w:t> </w:t>
      </w:r>
      <w:r w:rsidRPr="004F405F">
        <w:rPr>
          <w:rStyle w:val="Nmerodepgina"/>
          <w:rFonts w:ascii="Arial" w:hAnsi="Arial" w:cs="Arial"/>
          <w:bCs/>
          <w:sz w:val="22"/>
          <w:szCs w:val="22"/>
        </w:rPr>
        <w:fldChar w:fldCharType="end"/>
      </w:r>
    </w:p>
    <w:p w14:paraId="5587BB8E" w14:textId="77777777" w:rsidR="00646401" w:rsidRPr="004F405F" w:rsidRDefault="00646401" w:rsidP="00646401">
      <w:pPr>
        <w:rPr>
          <w:rFonts w:ascii="Arial" w:hAnsi="Arial" w:cs="Arial"/>
          <w:bCs/>
          <w:sz w:val="22"/>
          <w:szCs w:val="22"/>
        </w:rPr>
      </w:pPr>
      <w:r w:rsidRPr="004F405F">
        <w:rPr>
          <w:rFonts w:ascii="Arial" w:hAnsi="Arial" w:cs="Arial"/>
          <w:bCs/>
          <w:sz w:val="22"/>
          <w:szCs w:val="22"/>
        </w:rPr>
        <w:t xml:space="preserve">CNPJ: </w:t>
      </w:r>
      <w:r w:rsidRPr="004F405F">
        <w:rPr>
          <w:rStyle w:val="Nmerodepgina"/>
          <w:rFonts w:ascii="Arial" w:hAnsi="Arial" w:cs="Arial"/>
          <w:bCs/>
          <w:sz w:val="22"/>
          <w:szCs w:val="22"/>
        </w:rPr>
        <w:fldChar w:fldCharType="begin">
          <w:ffData>
            <w:name w:val="Texto148"/>
            <w:enabled/>
            <w:calcOnExit w:val="0"/>
            <w:textInput/>
          </w:ffData>
        </w:fldChar>
      </w:r>
      <w:r w:rsidRPr="004F405F">
        <w:rPr>
          <w:rStyle w:val="Nmerodepgina"/>
          <w:rFonts w:ascii="Arial" w:hAnsi="Arial" w:cs="Arial"/>
          <w:bCs/>
          <w:sz w:val="22"/>
          <w:szCs w:val="22"/>
        </w:rPr>
        <w:instrText xml:space="preserve"> FORMTEXT </w:instrText>
      </w:r>
      <w:r w:rsidRPr="004F405F">
        <w:rPr>
          <w:rStyle w:val="Nmerodepgina"/>
          <w:rFonts w:ascii="Arial" w:hAnsi="Arial" w:cs="Arial"/>
          <w:bCs/>
          <w:sz w:val="22"/>
          <w:szCs w:val="22"/>
        </w:rPr>
      </w:r>
      <w:r w:rsidRPr="004F405F">
        <w:rPr>
          <w:rStyle w:val="Nmerodepgina"/>
          <w:rFonts w:ascii="Arial" w:hAnsi="Arial" w:cs="Arial"/>
          <w:bCs/>
          <w:sz w:val="22"/>
          <w:szCs w:val="22"/>
        </w:rPr>
        <w:fldChar w:fldCharType="separate"/>
      </w:r>
      <w:r w:rsidRPr="004F405F">
        <w:rPr>
          <w:rStyle w:val="Nmerodepgina"/>
          <w:rFonts w:ascii="Arial" w:hAnsi="Arial" w:cs="Arial"/>
          <w:bCs/>
          <w:noProof/>
          <w:sz w:val="22"/>
          <w:szCs w:val="22"/>
        </w:rPr>
        <w:t> </w:t>
      </w:r>
      <w:r w:rsidRPr="004F405F">
        <w:rPr>
          <w:rStyle w:val="Nmerodepgina"/>
          <w:rFonts w:ascii="Arial" w:hAnsi="Arial" w:cs="Arial"/>
          <w:bCs/>
          <w:noProof/>
          <w:sz w:val="22"/>
          <w:szCs w:val="22"/>
        </w:rPr>
        <w:t> </w:t>
      </w:r>
      <w:r w:rsidRPr="004F405F">
        <w:rPr>
          <w:rStyle w:val="Nmerodepgina"/>
          <w:rFonts w:ascii="Arial" w:hAnsi="Arial" w:cs="Arial"/>
          <w:bCs/>
          <w:noProof/>
          <w:sz w:val="22"/>
          <w:szCs w:val="22"/>
        </w:rPr>
        <w:t> </w:t>
      </w:r>
      <w:r w:rsidRPr="004F405F">
        <w:rPr>
          <w:rStyle w:val="Nmerodepgina"/>
          <w:rFonts w:ascii="Arial" w:hAnsi="Arial" w:cs="Arial"/>
          <w:bCs/>
          <w:noProof/>
          <w:sz w:val="22"/>
          <w:szCs w:val="22"/>
        </w:rPr>
        <w:t> </w:t>
      </w:r>
      <w:r w:rsidRPr="004F405F">
        <w:rPr>
          <w:rStyle w:val="Nmerodepgina"/>
          <w:rFonts w:ascii="Arial" w:hAnsi="Arial" w:cs="Arial"/>
          <w:bCs/>
          <w:noProof/>
          <w:sz w:val="22"/>
          <w:szCs w:val="22"/>
        </w:rPr>
        <w:t> </w:t>
      </w:r>
      <w:r w:rsidRPr="004F405F">
        <w:rPr>
          <w:rStyle w:val="Nmerodepgina"/>
          <w:rFonts w:ascii="Arial" w:hAnsi="Arial" w:cs="Arial"/>
          <w:bCs/>
          <w:sz w:val="22"/>
          <w:szCs w:val="22"/>
        </w:rPr>
        <w:fldChar w:fldCharType="end"/>
      </w:r>
    </w:p>
    <w:p w14:paraId="533310B9" w14:textId="77777777" w:rsidR="00646401" w:rsidRPr="004F405F" w:rsidRDefault="00646401" w:rsidP="00646401">
      <w:pPr>
        <w:rPr>
          <w:rFonts w:ascii="Arial" w:hAnsi="Arial" w:cs="Arial"/>
          <w:bCs/>
          <w:sz w:val="22"/>
          <w:szCs w:val="22"/>
        </w:rPr>
      </w:pPr>
      <w:r w:rsidRPr="004F405F">
        <w:rPr>
          <w:rFonts w:ascii="Arial" w:hAnsi="Arial" w:cs="Arial"/>
          <w:bCs/>
          <w:sz w:val="22"/>
          <w:szCs w:val="22"/>
        </w:rPr>
        <w:t xml:space="preserve">ENDEREÇO: </w:t>
      </w:r>
      <w:r w:rsidRPr="004F405F">
        <w:rPr>
          <w:rStyle w:val="Nmerodepgina"/>
          <w:rFonts w:ascii="Arial" w:hAnsi="Arial" w:cs="Arial"/>
          <w:bCs/>
          <w:sz w:val="22"/>
          <w:szCs w:val="22"/>
        </w:rPr>
        <w:fldChar w:fldCharType="begin">
          <w:ffData>
            <w:name w:val="Texto148"/>
            <w:enabled/>
            <w:calcOnExit w:val="0"/>
            <w:textInput/>
          </w:ffData>
        </w:fldChar>
      </w:r>
      <w:r w:rsidRPr="004F405F">
        <w:rPr>
          <w:rStyle w:val="Nmerodepgina"/>
          <w:rFonts w:ascii="Arial" w:hAnsi="Arial" w:cs="Arial"/>
          <w:bCs/>
          <w:sz w:val="22"/>
          <w:szCs w:val="22"/>
        </w:rPr>
        <w:instrText xml:space="preserve"> FORMTEXT </w:instrText>
      </w:r>
      <w:r w:rsidRPr="004F405F">
        <w:rPr>
          <w:rStyle w:val="Nmerodepgina"/>
          <w:rFonts w:ascii="Arial" w:hAnsi="Arial" w:cs="Arial"/>
          <w:bCs/>
          <w:sz w:val="22"/>
          <w:szCs w:val="22"/>
        </w:rPr>
      </w:r>
      <w:r w:rsidRPr="004F405F">
        <w:rPr>
          <w:rStyle w:val="Nmerodepgina"/>
          <w:rFonts w:ascii="Arial" w:hAnsi="Arial" w:cs="Arial"/>
          <w:bCs/>
          <w:sz w:val="22"/>
          <w:szCs w:val="22"/>
        </w:rPr>
        <w:fldChar w:fldCharType="separate"/>
      </w:r>
      <w:r w:rsidRPr="004F405F">
        <w:rPr>
          <w:rStyle w:val="Nmerodepgina"/>
          <w:rFonts w:ascii="Arial" w:hAnsi="Arial" w:cs="Arial"/>
          <w:bCs/>
          <w:noProof/>
          <w:sz w:val="22"/>
          <w:szCs w:val="22"/>
        </w:rPr>
        <w:t> </w:t>
      </w:r>
      <w:r w:rsidRPr="004F405F">
        <w:rPr>
          <w:rStyle w:val="Nmerodepgina"/>
          <w:rFonts w:ascii="Arial" w:hAnsi="Arial" w:cs="Arial"/>
          <w:bCs/>
          <w:noProof/>
          <w:sz w:val="22"/>
          <w:szCs w:val="22"/>
        </w:rPr>
        <w:t> </w:t>
      </w:r>
      <w:r w:rsidRPr="004F405F">
        <w:rPr>
          <w:rStyle w:val="Nmerodepgina"/>
          <w:rFonts w:ascii="Arial" w:hAnsi="Arial" w:cs="Arial"/>
          <w:bCs/>
          <w:noProof/>
          <w:sz w:val="22"/>
          <w:szCs w:val="22"/>
        </w:rPr>
        <w:t> </w:t>
      </w:r>
      <w:r w:rsidRPr="004F405F">
        <w:rPr>
          <w:rStyle w:val="Nmerodepgina"/>
          <w:rFonts w:ascii="Arial" w:hAnsi="Arial" w:cs="Arial"/>
          <w:bCs/>
          <w:noProof/>
          <w:sz w:val="22"/>
          <w:szCs w:val="22"/>
        </w:rPr>
        <w:t> </w:t>
      </w:r>
      <w:r w:rsidRPr="004F405F">
        <w:rPr>
          <w:rStyle w:val="Nmerodepgina"/>
          <w:rFonts w:ascii="Arial" w:hAnsi="Arial" w:cs="Arial"/>
          <w:bCs/>
          <w:noProof/>
          <w:sz w:val="22"/>
          <w:szCs w:val="22"/>
        </w:rPr>
        <w:t> </w:t>
      </w:r>
      <w:r w:rsidRPr="004F405F">
        <w:rPr>
          <w:rStyle w:val="Nmerodepgina"/>
          <w:rFonts w:ascii="Arial" w:hAnsi="Arial" w:cs="Arial"/>
          <w:bCs/>
          <w:sz w:val="22"/>
          <w:szCs w:val="22"/>
        </w:rPr>
        <w:fldChar w:fldCharType="end"/>
      </w:r>
    </w:p>
    <w:p w14:paraId="691576C0" w14:textId="77777777" w:rsidR="00646401" w:rsidRPr="004F405F" w:rsidRDefault="00646401" w:rsidP="00646401">
      <w:pPr>
        <w:pStyle w:val="Cabealho"/>
        <w:tabs>
          <w:tab w:val="clear" w:pos="4419"/>
          <w:tab w:val="clear" w:pos="8838"/>
        </w:tabs>
        <w:rPr>
          <w:rFonts w:ascii="Arial" w:hAnsi="Arial" w:cs="Arial"/>
          <w:bCs/>
          <w:sz w:val="22"/>
          <w:szCs w:val="22"/>
        </w:rPr>
      </w:pPr>
      <w:r w:rsidRPr="004F405F">
        <w:rPr>
          <w:rFonts w:ascii="Arial" w:hAnsi="Arial" w:cs="Arial"/>
          <w:bCs/>
          <w:sz w:val="22"/>
          <w:szCs w:val="22"/>
        </w:rPr>
        <w:t xml:space="preserve">TELEFONE: </w:t>
      </w:r>
      <w:r w:rsidRPr="004F405F">
        <w:rPr>
          <w:rStyle w:val="Nmerodepgina"/>
          <w:rFonts w:ascii="Arial" w:hAnsi="Arial" w:cs="Arial"/>
          <w:bCs/>
          <w:sz w:val="22"/>
          <w:szCs w:val="22"/>
        </w:rPr>
        <w:fldChar w:fldCharType="begin">
          <w:ffData>
            <w:name w:val="Texto148"/>
            <w:enabled/>
            <w:calcOnExit w:val="0"/>
            <w:textInput/>
          </w:ffData>
        </w:fldChar>
      </w:r>
      <w:r w:rsidRPr="004F405F">
        <w:rPr>
          <w:rStyle w:val="Nmerodepgina"/>
          <w:rFonts w:ascii="Arial" w:hAnsi="Arial" w:cs="Arial"/>
          <w:bCs/>
          <w:sz w:val="22"/>
          <w:szCs w:val="22"/>
        </w:rPr>
        <w:instrText xml:space="preserve"> FORMTEXT </w:instrText>
      </w:r>
      <w:r w:rsidRPr="004F405F">
        <w:rPr>
          <w:rStyle w:val="Nmerodepgina"/>
          <w:rFonts w:ascii="Arial" w:hAnsi="Arial" w:cs="Arial"/>
          <w:bCs/>
          <w:sz w:val="22"/>
          <w:szCs w:val="22"/>
        </w:rPr>
      </w:r>
      <w:r w:rsidRPr="004F405F">
        <w:rPr>
          <w:rStyle w:val="Nmerodepgina"/>
          <w:rFonts w:ascii="Arial" w:hAnsi="Arial" w:cs="Arial"/>
          <w:bCs/>
          <w:sz w:val="22"/>
          <w:szCs w:val="22"/>
        </w:rPr>
        <w:fldChar w:fldCharType="separate"/>
      </w:r>
      <w:r w:rsidRPr="004F405F">
        <w:rPr>
          <w:rStyle w:val="Nmerodepgina"/>
          <w:rFonts w:ascii="Arial" w:hAnsi="Arial" w:cs="Arial"/>
          <w:bCs/>
          <w:noProof/>
          <w:sz w:val="22"/>
          <w:szCs w:val="22"/>
        </w:rPr>
        <w:t> </w:t>
      </w:r>
      <w:r w:rsidRPr="004F405F">
        <w:rPr>
          <w:rStyle w:val="Nmerodepgina"/>
          <w:rFonts w:ascii="Arial" w:hAnsi="Arial" w:cs="Arial"/>
          <w:bCs/>
          <w:noProof/>
          <w:sz w:val="22"/>
          <w:szCs w:val="22"/>
        </w:rPr>
        <w:t> </w:t>
      </w:r>
      <w:r w:rsidRPr="004F405F">
        <w:rPr>
          <w:rStyle w:val="Nmerodepgina"/>
          <w:rFonts w:ascii="Arial" w:hAnsi="Arial" w:cs="Arial"/>
          <w:bCs/>
          <w:noProof/>
          <w:sz w:val="22"/>
          <w:szCs w:val="22"/>
        </w:rPr>
        <w:t> </w:t>
      </w:r>
      <w:r w:rsidRPr="004F405F">
        <w:rPr>
          <w:rStyle w:val="Nmerodepgina"/>
          <w:rFonts w:ascii="Arial" w:hAnsi="Arial" w:cs="Arial"/>
          <w:bCs/>
          <w:noProof/>
          <w:sz w:val="22"/>
          <w:szCs w:val="22"/>
        </w:rPr>
        <w:t> </w:t>
      </w:r>
      <w:r w:rsidRPr="004F405F">
        <w:rPr>
          <w:rStyle w:val="Nmerodepgina"/>
          <w:rFonts w:ascii="Arial" w:hAnsi="Arial" w:cs="Arial"/>
          <w:bCs/>
          <w:noProof/>
          <w:sz w:val="22"/>
          <w:szCs w:val="22"/>
        </w:rPr>
        <w:t> </w:t>
      </w:r>
      <w:r w:rsidRPr="004F405F">
        <w:rPr>
          <w:rStyle w:val="Nmerodepgina"/>
          <w:rFonts w:ascii="Arial" w:hAnsi="Arial" w:cs="Arial"/>
          <w:bCs/>
          <w:sz w:val="22"/>
          <w:szCs w:val="22"/>
        </w:rPr>
        <w:fldChar w:fldCharType="end"/>
      </w:r>
    </w:p>
    <w:p w14:paraId="77799304" w14:textId="77777777" w:rsidR="00646401" w:rsidRPr="004F405F" w:rsidRDefault="00646401" w:rsidP="00646401">
      <w:pPr>
        <w:jc w:val="both"/>
        <w:rPr>
          <w:rFonts w:ascii="Arial" w:hAnsi="Arial" w:cs="Arial"/>
          <w:bCs/>
          <w:sz w:val="22"/>
          <w:szCs w:val="22"/>
        </w:rPr>
      </w:pPr>
      <w:r w:rsidRPr="004F405F">
        <w:rPr>
          <w:rFonts w:ascii="Arial" w:hAnsi="Arial" w:cs="Arial"/>
          <w:bCs/>
          <w:sz w:val="22"/>
          <w:szCs w:val="22"/>
        </w:rPr>
        <w:t xml:space="preserve">E-MAIL: </w:t>
      </w:r>
      <w:r w:rsidRPr="004F405F">
        <w:rPr>
          <w:rStyle w:val="Nmerodepgina"/>
          <w:rFonts w:ascii="Arial" w:hAnsi="Arial" w:cs="Arial"/>
          <w:bCs/>
          <w:sz w:val="22"/>
          <w:szCs w:val="22"/>
        </w:rPr>
        <w:fldChar w:fldCharType="begin">
          <w:ffData>
            <w:name w:val="Texto148"/>
            <w:enabled/>
            <w:calcOnExit w:val="0"/>
            <w:textInput/>
          </w:ffData>
        </w:fldChar>
      </w:r>
      <w:r w:rsidRPr="004F405F">
        <w:rPr>
          <w:rStyle w:val="Nmerodepgina"/>
          <w:rFonts w:ascii="Arial" w:hAnsi="Arial" w:cs="Arial"/>
          <w:bCs/>
          <w:sz w:val="22"/>
          <w:szCs w:val="22"/>
        </w:rPr>
        <w:instrText xml:space="preserve"> FORMTEXT </w:instrText>
      </w:r>
      <w:r w:rsidRPr="004F405F">
        <w:rPr>
          <w:rStyle w:val="Nmerodepgina"/>
          <w:rFonts w:ascii="Arial" w:hAnsi="Arial" w:cs="Arial"/>
          <w:bCs/>
          <w:sz w:val="22"/>
          <w:szCs w:val="22"/>
        </w:rPr>
      </w:r>
      <w:r w:rsidRPr="004F405F">
        <w:rPr>
          <w:rStyle w:val="Nmerodepgina"/>
          <w:rFonts w:ascii="Arial" w:hAnsi="Arial" w:cs="Arial"/>
          <w:bCs/>
          <w:sz w:val="22"/>
          <w:szCs w:val="22"/>
        </w:rPr>
        <w:fldChar w:fldCharType="separate"/>
      </w:r>
      <w:r w:rsidRPr="004F405F">
        <w:rPr>
          <w:rStyle w:val="Nmerodepgina"/>
          <w:rFonts w:ascii="Arial" w:hAnsi="Arial" w:cs="Arial"/>
          <w:bCs/>
          <w:noProof/>
          <w:sz w:val="22"/>
          <w:szCs w:val="22"/>
        </w:rPr>
        <w:t> </w:t>
      </w:r>
      <w:r w:rsidRPr="004F405F">
        <w:rPr>
          <w:rStyle w:val="Nmerodepgina"/>
          <w:rFonts w:ascii="Arial" w:hAnsi="Arial" w:cs="Arial"/>
          <w:bCs/>
          <w:noProof/>
          <w:sz w:val="22"/>
          <w:szCs w:val="22"/>
        </w:rPr>
        <w:t> </w:t>
      </w:r>
      <w:r w:rsidRPr="004F405F">
        <w:rPr>
          <w:rStyle w:val="Nmerodepgina"/>
          <w:rFonts w:ascii="Arial" w:hAnsi="Arial" w:cs="Arial"/>
          <w:bCs/>
          <w:noProof/>
          <w:sz w:val="22"/>
          <w:szCs w:val="22"/>
        </w:rPr>
        <w:t> </w:t>
      </w:r>
      <w:r w:rsidRPr="004F405F">
        <w:rPr>
          <w:rStyle w:val="Nmerodepgina"/>
          <w:rFonts w:ascii="Arial" w:hAnsi="Arial" w:cs="Arial"/>
          <w:bCs/>
          <w:noProof/>
          <w:sz w:val="22"/>
          <w:szCs w:val="22"/>
        </w:rPr>
        <w:t> </w:t>
      </w:r>
      <w:r w:rsidRPr="004F405F">
        <w:rPr>
          <w:rStyle w:val="Nmerodepgina"/>
          <w:rFonts w:ascii="Arial" w:hAnsi="Arial" w:cs="Arial"/>
          <w:bCs/>
          <w:noProof/>
          <w:sz w:val="22"/>
          <w:szCs w:val="22"/>
        </w:rPr>
        <w:t> </w:t>
      </w:r>
      <w:r w:rsidRPr="004F405F">
        <w:rPr>
          <w:rStyle w:val="Nmerodepgina"/>
          <w:rFonts w:ascii="Arial" w:hAnsi="Arial" w:cs="Arial"/>
          <w:bCs/>
          <w:sz w:val="22"/>
          <w:szCs w:val="22"/>
        </w:rPr>
        <w:fldChar w:fldCharType="end"/>
      </w:r>
    </w:p>
    <w:p w14:paraId="0E09F68B" w14:textId="77777777" w:rsidR="00646401" w:rsidRPr="004F405F" w:rsidRDefault="00646401" w:rsidP="00646401">
      <w:pPr>
        <w:tabs>
          <w:tab w:val="left" w:pos="1276"/>
          <w:tab w:val="left" w:pos="4252"/>
        </w:tabs>
        <w:ind w:left="1418" w:right="-57" w:hanging="1418"/>
        <w:jc w:val="both"/>
        <w:rPr>
          <w:rFonts w:ascii="Arial" w:hAnsi="Arial" w:cs="Arial"/>
          <w:bCs/>
          <w:sz w:val="22"/>
          <w:szCs w:val="22"/>
        </w:rPr>
      </w:pPr>
    </w:p>
    <w:p w14:paraId="2F43F02A" w14:textId="77777777" w:rsidR="00646401" w:rsidRPr="004F405F" w:rsidRDefault="00646401" w:rsidP="00646401">
      <w:pPr>
        <w:tabs>
          <w:tab w:val="left" w:pos="1276"/>
          <w:tab w:val="left" w:pos="4252"/>
        </w:tabs>
        <w:ind w:left="1418" w:right="-57" w:hanging="1418"/>
        <w:jc w:val="both"/>
        <w:rPr>
          <w:rFonts w:ascii="Arial" w:hAnsi="Arial" w:cs="Arial"/>
          <w:bCs/>
          <w:sz w:val="22"/>
          <w:szCs w:val="22"/>
        </w:rPr>
      </w:pPr>
      <w:r w:rsidRPr="004F405F">
        <w:rPr>
          <w:rFonts w:ascii="Arial" w:hAnsi="Arial" w:cs="Arial"/>
          <w:b/>
          <w:bCs/>
          <w:sz w:val="22"/>
          <w:szCs w:val="22"/>
        </w:rPr>
        <w:t>VALOR GLOBAL</w:t>
      </w:r>
      <w:r w:rsidRPr="004F405F">
        <w:rPr>
          <w:rFonts w:ascii="Arial" w:hAnsi="Arial" w:cs="Arial"/>
          <w:sz w:val="22"/>
          <w:szCs w:val="22"/>
        </w:rPr>
        <w:t>: _____________________ (VALOR POR EXTENSO)</w:t>
      </w:r>
    </w:p>
    <w:p w14:paraId="5C61418A" w14:textId="77777777" w:rsidR="00646401" w:rsidRPr="004F405F" w:rsidRDefault="00646401" w:rsidP="00646401">
      <w:pPr>
        <w:tabs>
          <w:tab w:val="left" w:pos="1276"/>
          <w:tab w:val="left" w:pos="4252"/>
        </w:tabs>
        <w:ind w:left="1418" w:right="-57" w:hanging="1418"/>
        <w:jc w:val="both"/>
        <w:rPr>
          <w:rFonts w:ascii="Arial" w:hAnsi="Arial" w:cs="Arial"/>
          <w:bCs/>
          <w:sz w:val="22"/>
          <w:szCs w:val="22"/>
        </w:rPr>
      </w:pPr>
    </w:p>
    <w:p w14:paraId="1A1C3383" w14:textId="77777777" w:rsidR="00646401" w:rsidRPr="004F405F" w:rsidRDefault="00646401" w:rsidP="00646401">
      <w:pPr>
        <w:ind w:firstLine="4"/>
        <w:jc w:val="both"/>
        <w:rPr>
          <w:rFonts w:ascii="Arial" w:hAnsi="Arial" w:cs="Arial"/>
          <w:sz w:val="22"/>
          <w:szCs w:val="22"/>
        </w:rPr>
      </w:pPr>
      <w:r w:rsidRPr="004F405F">
        <w:rPr>
          <w:rFonts w:ascii="Arial" w:hAnsi="Arial" w:cs="Arial"/>
          <w:b/>
          <w:bCs/>
          <w:sz w:val="22"/>
          <w:szCs w:val="22"/>
        </w:rPr>
        <w:t>PRAZO DE VALIDADE DA PROPOSTA</w:t>
      </w:r>
      <w:r w:rsidRPr="004F405F">
        <w:rPr>
          <w:rFonts w:ascii="Arial" w:hAnsi="Arial" w:cs="Arial"/>
          <w:bCs/>
          <w:sz w:val="22"/>
          <w:szCs w:val="22"/>
        </w:rPr>
        <w:t xml:space="preserve">: </w:t>
      </w:r>
      <w:r w:rsidRPr="004F405F">
        <w:rPr>
          <w:rFonts w:ascii="Arial" w:hAnsi="Arial" w:cs="Arial"/>
          <w:bCs/>
          <w:sz w:val="22"/>
          <w:szCs w:val="22"/>
        </w:rPr>
        <w:fldChar w:fldCharType="begin">
          <w:ffData>
            <w:name w:val="Texto156"/>
            <w:enabled/>
            <w:calcOnExit w:val="0"/>
            <w:textInput/>
          </w:ffData>
        </w:fldChar>
      </w:r>
      <w:r w:rsidRPr="004F405F">
        <w:rPr>
          <w:rFonts w:ascii="Arial" w:hAnsi="Arial" w:cs="Arial"/>
          <w:bCs/>
          <w:sz w:val="22"/>
          <w:szCs w:val="22"/>
        </w:rPr>
        <w:instrText xml:space="preserve"> FORMTEXT </w:instrText>
      </w:r>
      <w:r w:rsidRPr="004F405F">
        <w:rPr>
          <w:rFonts w:ascii="Arial" w:hAnsi="Arial" w:cs="Arial"/>
          <w:bCs/>
          <w:sz w:val="22"/>
          <w:szCs w:val="22"/>
        </w:rPr>
      </w:r>
      <w:r w:rsidRPr="004F405F">
        <w:rPr>
          <w:rFonts w:ascii="Arial" w:hAnsi="Arial" w:cs="Arial"/>
          <w:bCs/>
          <w:sz w:val="22"/>
          <w:szCs w:val="22"/>
        </w:rPr>
        <w:fldChar w:fldCharType="separate"/>
      </w:r>
      <w:r w:rsidRPr="004F405F">
        <w:rPr>
          <w:rFonts w:ascii="Arial" w:hAnsi="Arial" w:cs="Arial"/>
          <w:bCs/>
          <w:noProof/>
          <w:sz w:val="22"/>
          <w:szCs w:val="22"/>
        </w:rPr>
        <w:t> </w:t>
      </w:r>
      <w:r w:rsidRPr="004F405F">
        <w:rPr>
          <w:rFonts w:ascii="Arial" w:hAnsi="Arial" w:cs="Arial"/>
          <w:bCs/>
          <w:noProof/>
          <w:sz w:val="22"/>
          <w:szCs w:val="22"/>
        </w:rPr>
        <w:t> </w:t>
      </w:r>
      <w:r w:rsidRPr="004F405F">
        <w:rPr>
          <w:rFonts w:ascii="Arial" w:hAnsi="Arial" w:cs="Arial"/>
          <w:bCs/>
          <w:noProof/>
          <w:sz w:val="22"/>
          <w:szCs w:val="22"/>
        </w:rPr>
        <w:t> </w:t>
      </w:r>
      <w:r w:rsidRPr="004F405F">
        <w:rPr>
          <w:rFonts w:ascii="Arial" w:hAnsi="Arial" w:cs="Arial"/>
          <w:bCs/>
          <w:noProof/>
          <w:sz w:val="22"/>
          <w:szCs w:val="22"/>
        </w:rPr>
        <w:t> </w:t>
      </w:r>
      <w:r w:rsidRPr="004F405F">
        <w:rPr>
          <w:rFonts w:ascii="Arial" w:hAnsi="Arial" w:cs="Arial"/>
          <w:bCs/>
          <w:noProof/>
          <w:sz w:val="22"/>
          <w:szCs w:val="22"/>
        </w:rPr>
        <w:t> </w:t>
      </w:r>
      <w:r w:rsidRPr="004F405F">
        <w:rPr>
          <w:rFonts w:ascii="Arial" w:hAnsi="Arial" w:cs="Arial"/>
          <w:bCs/>
          <w:sz w:val="22"/>
          <w:szCs w:val="22"/>
        </w:rPr>
        <w:fldChar w:fldCharType="end"/>
      </w:r>
      <w:r w:rsidRPr="004F405F">
        <w:rPr>
          <w:rFonts w:ascii="Arial" w:hAnsi="Arial" w:cs="Arial"/>
          <w:bCs/>
          <w:sz w:val="22"/>
          <w:szCs w:val="22"/>
        </w:rPr>
        <w:t xml:space="preserve"> (</w:t>
      </w:r>
      <w:r w:rsidRPr="004F405F">
        <w:rPr>
          <w:rFonts w:ascii="Arial" w:hAnsi="Arial" w:cs="Arial"/>
          <w:bCs/>
          <w:sz w:val="22"/>
          <w:szCs w:val="22"/>
        </w:rPr>
        <w:fldChar w:fldCharType="begin">
          <w:ffData>
            <w:name w:val="Texto157"/>
            <w:enabled/>
            <w:calcOnExit w:val="0"/>
            <w:textInput/>
          </w:ffData>
        </w:fldChar>
      </w:r>
      <w:bookmarkStart w:id="46" w:name="Texto157"/>
      <w:r w:rsidRPr="004F405F">
        <w:rPr>
          <w:rFonts w:ascii="Arial" w:hAnsi="Arial" w:cs="Arial"/>
          <w:bCs/>
          <w:sz w:val="22"/>
          <w:szCs w:val="22"/>
        </w:rPr>
        <w:instrText xml:space="preserve"> FORMTEXT </w:instrText>
      </w:r>
      <w:r w:rsidRPr="004F405F">
        <w:rPr>
          <w:rFonts w:ascii="Arial" w:hAnsi="Arial" w:cs="Arial"/>
          <w:bCs/>
          <w:sz w:val="22"/>
          <w:szCs w:val="22"/>
        </w:rPr>
      </w:r>
      <w:r w:rsidRPr="004F405F">
        <w:rPr>
          <w:rFonts w:ascii="Arial" w:hAnsi="Arial" w:cs="Arial"/>
          <w:bCs/>
          <w:sz w:val="22"/>
          <w:szCs w:val="22"/>
        </w:rPr>
        <w:fldChar w:fldCharType="separate"/>
      </w:r>
      <w:r w:rsidRPr="004F405F">
        <w:rPr>
          <w:rFonts w:ascii="Arial" w:hAnsi="Arial" w:cs="Arial"/>
          <w:bCs/>
          <w:noProof/>
          <w:sz w:val="22"/>
          <w:szCs w:val="22"/>
        </w:rPr>
        <w:t> </w:t>
      </w:r>
      <w:r w:rsidRPr="004F405F">
        <w:rPr>
          <w:rFonts w:ascii="Arial" w:hAnsi="Arial" w:cs="Arial"/>
          <w:bCs/>
          <w:noProof/>
          <w:sz w:val="22"/>
          <w:szCs w:val="22"/>
        </w:rPr>
        <w:t> </w:t>
      </w:r>
      <w:r w:rsidRPr="004F405F">
        <w:rPr>
          <w:rFonts w:ascii="Arial" w:hAnsi="Arial" w:cs="Arial"/>
          <w:bCs/>
          <w:noProof/>
          <w:sz w:val="22"/>
          <w:szCs w:val="22"/>
        </w:rPr>
        <w:t> </w:t>
      </w:r>
      <w:r w:rsidRPr="004F405F">
        <w:rPr>
          <w:rFonts w:ascii="Arial" w:hAnsi="Arial" w:cs="Arial"/>
          <w:bCs/>
          <w:noProof/>
          <w:sz w:val="22"/>
          <w:szCs w:val="22"/>
        </w:rPr>
        <w:t> </w:t>
      </w:r>
      <w:r w:rsidRPr="004F405F">
        <w:rPr>
          <w:rFonts w:ascii="Arial" w:hAnsi="Arial" w:cs="Arial"/>
          <w:bCs/>
          <w:noProof/>
          <w:sz w:val="22"/>
          <w:szCs w:val="22"/>
        </w:rPr>
        <w:t> </w:t>
      </w:r>
      <w:r w:rsidRPr="004F405F">
        <w:rPr>
          <w:rFonts w:ascii="Arial" w:hAnsi="Arial" w:cs="Arial"/>
          <w:bCs/>
          <w:sz w:val="22"/>
          <w:szCs w:val="22"/>
        </w:rPr>
        <w:fldChar w:fldCharType="end"/>
      </w:r>
      <w:bookmarkEnd w:id="46"/>
      <w:r w:rsidRPr="004F405F">
        <w:rPr>
          <w:rFonts w:ascii="Arial" w:hAnsi="Arial" w:cs="Arial"/>
          <w:bCs/>
          <w:sz w:val="22"/>
          <w:szCs w:val="22"/>
        </w:rPr>
        <w:t>) dias, contados da data de sua</w:t>
      </w:r>
      <w:r w:rsidRPr="004F405F">
        <w:rPr>
          <w:rFonts w:ascii="Arial" w:hAnsi="Arial" w:cs="Arial"/>
          <w:sz w:val="22"/>
          <w:szCs w:val="22"/>
        </w:rPr>
        <w:t xml:space="preserve"> apresentação. (OBS.: Não inferior a 60 dias, conforme Edital)</w:t>
      </w:r>
    </w:p>
    <w:p w14:paraId="46F0DD0A" w14:textId="77777777" w:rsidR="00646401" w:rsidRPr="004F405F" w:rsidRDefault="00646401" w:rsidP="00646401">
      <w:pPr>
        <w:ind w:left="1134" w:right="-234" w:hanging="1134"/>
        <w:rPr>
          <w:rFonts w:ascii="Arial" w:hAnsi="Arial" w:cs="Arial"/>
          <w:sz w:val="22"/>
          <w:szCs w:val="22"/>
        </w:rPr>
      </w:pPr>
    </w:p>
    <w:p w14:paraId="215CA82B" w14:textId="77777777" w:rsidR="00646401" w:rsidRPr="004F405F" w:rsidRDefault="00646401" w:rsidP="00646401">
      <w:pPr>
        <w:jc w:val="both"/>
        <w:rPr>
          <w:rFonts w:ascii="Arial" w:hAnsi="Arial" w:cs="Arial"/>
          <w:sz w:val="22"/>
          <w:szCs w:val="22"/>
        </w:rPr>
      </w:pPr>
      <w:r w:rsidRPr="004F405F">
        <w:rPr>
          <w:rFonts w:ascii="Arial" w:hAnsi="Arial" w:cs="Arial"/>
          <w:sz w:val="22"/>
          <w:szCs w:val="22"/>
        </w:rPr>
        <w:t>A empresa, por intermédio de seu representante legal abaixo identificado, para todos os efeitos legais e administrativos, sob as penas da lei, DECLARA:</w:t>
      </w:r>
    </w:p>
    <w:p w14:paraId="7AAC43CC" w14:textId="77777777" w:rsidR="00646401" w:rsidRPr="004F405F" w:rsidRDefault="00646401" w:rsidP="00646401">
      <w:pPr>
        <w:jc w:val="both"/>
        <w:rPr>
          <w:rFonts w:ascii="Arial" w:hAnsi="Arial" w:cs="Arial"/>
          <w:sz w:val="22"/>
          <w:szCs w:val="22"/>
        </w:rPr>
      </w:pPr>
    </w:p>
    <w:p w14:paraId="3DB1E292" w14:textId="77777777" w:rsidR="00646401" w:rsidRPr="004F405F" w:rsidRDefault="00646401" w:rsidP="00646401">
      <w:pPr>
        <w:jc w:val="both"/>
        <w:rPr>
          <w:rFonts w:ascii="Arial" w:hAnsi="Arial" w:cs="Arial"/>
          <w:sz w:val="22"/>
          <w:szCs w:val="22"/>
        </w:rPr>
      </w:pPr>
      <w:r w:rsidRPr="004F405F">
        <w:rPr>
          <w:rFonts w:ascii="Arial" w:hAnsi="Arial" w:cs="Arial"/>
          <w:sz w:val="22"/>
          <w:szCs w:val="22"/>
        </w:rPr>
        <w:t>1. Que se responsabiliza pelas transações efetuadas em seu nome, assumindo como firmes e verdadeiras suas propostas e lances, inclusive os atos praticados diretamente ou por seu representante, não cabendo à CAIXA responsabilidade por eventuais danos decorrentes de uso indevido da senha, ainda que por terceiros.</w:t>
      </w:r>
    </w:p>
    <w:p w14:paraId="6C4DBF72" w14:textId="77777777" w:rsidR="00646401" w:rsidRPr="004F405F" w:rsidRDefault="00646401" w:rsidP="00646401">
      <w:pPr>
        <w:tabs>
          <w:tab w:val="left" w:pos="142"/>
        </w:tabs>
        <w:jc w:val="both"/>
        <w:rPr>
          <w:rFonts w:ascii="Arial" w:hAnsi="Arial" w:cs="Arial"/>
          <w:sz w:val="22"/>
          <w:szCs w:val="22"/>
        </w:rPr>
      </w:pPr>
    </w:p>
    <w:p w14:paraId="7DB67265" w14:textId="77777777" w:rsidR="00646401" w:rsidRPr="004F405F" w:rsidRDefault="00646401" w:rsidP="00646401">
      <w:pPr>
        <w:widowControl w:val="0"/>
        <w:numPr>
          <w:ilvl w:val="0"/>
          <w:numId w:val="16"/>
        </w:numPr>
        <w:tabs>
          <w:tab w:val="left" w:pos="426"/>
        </w:tabs>
        <w:suppressAutoHyphens w:val="0"/>
        <w:ind w:left="0" w:firstLine="0"/>
        <w:jc w:val="both"/>
        <w:rPr>
          <w:rFonts w:ascii="Arial" w:hAnsi="Arial" w:cs="Arial"/>
          <w:sz w:val="22"/>
          <w:szCs w:val="22"/>
        </w:rPr>
      </w:pPr>
      <w:r w:rsidRPr="004F405F">
        <w:rPr>
          <w:rFonts w:ascii="Arial" w:hAnsi="Arial" w:cs="Arial"/>
          <w:sz w:val="22"/>
          <w:szCs w:val="22"/>
        </w:rPr>
        <w:t>Não se enquadra em nenhuma das restrições previstas no item 2.4 e subitens deste edital.</w:t>
      </w:r>
    </w:p>
    <w:p w14:paraId="5B4F81CE" w14:textId="77777777" w:rsidR="00646401" w:rsidRPr="004F405F" w:rsidRDefault="00646401" w:rsidP="00646401">
      <w:pPr>
        <w:tabs>
          <w:tab w:val="left" w:pos="142"/>
        </w:tabs>
        <w:jc w:val="both"/>
        <w:rPr>
          <w:rFonts w:ascii="Arial" w:hAnsi="Arial" w:cs="Arial"/>
          <w:bCs/>
          <w:sz w:val="22"/>
          <w:szCs w:val="22"/>
        </w:rPr>
      </w:pPr>
    </w:p>
    <w:p w14:paraId="14339215" w14:textId="77777777" w:rsidR="00646401" w:rsidRPr="004F405F" w:rsidRDefault="00646401" w:rsidP="00646401">
      <w:pPr>
        <w:widowControl w:val="0"/>
        <w:tabs>
          <w:tab w:val="left" w:pos="426"/>
        </w:tabs>
        <w:jc w:val="both"/>
        <w:rPr>
          <w:rFonts w:ascii="Arial" w:hAnsi="Arial" w:cs="Arial"/>
          <w:sz w:val="22"/>
          <w:szCs w:val="22"/>
        </w:rPr>
      </w:pPr>
      <w:r w:rsidRPr="004F405F">
        <w:rPr>
          <w:rFonts w:ascii="Arial" w:hAnsi="Arial" w:cs="Arial"/>
          <w:bCs/>
          <w:sz w:val="22"/>
          <w:szCs w:val="22"/>
        </w:rPr>
        <w:t>3.</w:t>
      </w:r>
      <w:r w:rsidRPr="004F405F">
        <w:rPr>
          <w:rFonts w:ascii="Arial" w:hAnsi="Arial" w:cs="Arial"/>
          <w:bCs/>
          <w:sz w:val="22"/>
          <w:szCs w:val="22"/>
        </w:rPr>
        <w:tab/>
      </w:r>
      <w:r w:rsidRPr="004F405F">
        <w:rPr>
          <w:rFonts w:ascii="Arial" w:hAnsi="Arial" w:cs="Arial"/>
          <w:sz w:val="22"/>
          <w:szCs w:val="22"/>
        </w:rPr>
        <w:t>Cumpre todos os requisitos exigidos no edital para a perfeita execução do serviço, inclusive quanto aos critérios de habilitação.</w:t>
      </w:r>
    </w:p>
    <w:p w14:paraId="1977E5BB" w14:textId="77777777" w:rsidR="00646401" w:rsidRPr="004F405F" w:rsidRDefault="00646401" w:rsidP="00646401">
      <w:pPr>
        <w:jc w:val="both"/>
        <w:rPr>
          <w:rFonts w:ascii="Arial" w:hAnsi="Arial" w:cs="Arial"/>
          <w:sz w:val="22"/>
          <w:szCs w:val="22"/>
        </w:rPr>
      </w:pPr>
    </w:p>
    <w:p w14:paraId="27B4EFF5" w14:textId="77777777" w:rsidR="00646401" w:rsidRPr="004F405F" w:rsidRDefault="00646401" w:rsidP="00646401">
      <w:pPr>
        <w:ind w:right="-234"/>
        <w:rPr>
          <w:rFonts w:ascii="Arial" w:hAnsi="Arial" w:cs="Arial"/>
          <w:sz w:val="22"/>
          <w:szCs w:val="22"/>
        </w:rPr>
      </w:pPr>
      <w:r w:rsidRPr="004F405F">
        <w:rPr>
          <w:rFonts w:ascii="Arial" w:hAnsi="Arial" w:cs="Arial"/>
          <w:sz w:val="22"/>
          <w:szCs w:val="22"/>
        </w:rPr>
        <w:t>Local e data</w:t>
      </w:r>
    </w:p>
    <w:p w14:paraId="6366463F" w14:textId="77777777" w:rsidR="00646401" w:rsidRPr="004F405F" w:rsidRDefault="00646401" w:rsidP="00646401">
      <w:pPr>
        <w:ind w:right="-234"/>
        <w:rPr>
          <w:rFonts w:ascii="Arial" w:hAnsi="Arial" w:cs="Arial"/>
          <w:sz w:val="22"/>
          <w:szCs w:val="22"/>
        </w:rPr>
      </w:pPr>
    </w:p>
    <w:p w14:paraId="65A1BA39" w14:textId="77777777" w:rsidR="00646401" w:rsidRPr="004F405F" w:rsidRDefault="00646401" w:rsidP="00646401">
      <w:pPr>
        <w:ind w:right="-234"/>
        <w:rPr>
          <w:rFonts w:ascii="Arial" w:hAnsi="Arial" w:cs="Arial"/>
          <w:sz w:val="22"/>
          <w:szCs w:val="22"/>
        </w:rPr>
      </w:pPr>
      <w:r w:rsidRPr="004F405F">
        <w:rPr>
          <w:rFonts w:ascii="Arial" w:hAnsi="Arial" w:cs="Arial"/>
          <w:sz w:val="22"/>
          <w:szCs w:val="22"/>
        </w:rPr>
        <w:t>___________________________________________</w:t>
      </w:r>
    </w:p>
    <w:p w14:paraId="087206A9" w14:textId="77777777" w:rsidR="00646401" w:rsidRPr="004F405F" w:rsidRDefault="00646401" w:rsidP="00646401">
      <w:pPr>
        <w:tabs>
          <w:tab w:val="left" w:pos="1276"/>
          <w:tab w:val="left" w:pos="4252"/>
        </w:tabs>
        <w:ind w:left="1418" w:right="-57" w:hanging="1418"/>
        <w:jc w:val="both"/>
        <w:rPr>
          <w:rFonts w:ascii="Arial" w:hAnsi="Arial" w:cs="Arial"/>
          <w:sz w:val="22"/>
          <w:szCs w:val="22"/>
        </w:rPr>
      </w:pPr>
      <w:r w:rsidRPr="004F405F">
        <w:rPr>
          <w:rFonts w:ascii="Arial" w:hAnsi="Arial" w:cs="Arial"/>
          <w:sz w:val="22"/>
          <w:szCs w:val="22"/>
        </w:rPr>
        <w:t>Assinatura do representante legal da empresa</w:t>
      </w:r>
    </w:p>
    <w:p w14:paraId="19762EBB" w14:textId="77777777" w:rsidR="00646401" w:rsidRPr="004F405F" w:rsidRDefault="00646401" w:rsidP="00646401">
      <w:pPr>
        <w:tabs>
          <w:tab w:val="left" w:pos="1276"/>
          <w:tab w:val="left" w:pos="4252"/>
        </w:tabs>
        <w:ind w:left="1418" w:right="-57" w:hanging="1418"/>
        <w:jc w:val="both"/>
        <w:rPr>
          <w:rFonts w:ascii="Arial" w:hAnsi="Arial" w:cs="Arial"/>
          <w:sz w:val="22"/>
          <w:szCs w:val="22"/>
        </w:rPr>
      </w:pPr>
      <w:r w:rsidRPr="004F405F">
        <w:rPr>
          <w:rFonts w:ascii="Arial" w:hAnsi="Arial" w:cs="Arial"/>
          <w:sz w:val="22"/>
          <w:szCs w:val="22"/>
        </w:rPr>
        <w:t>Nome/RG/CPF</w:t>
      </w:r>
    </w:p>
    <w:p w14:paraId="65EB6B49" w14:textId="2D0257EA" w:rsidR="00646401" w:rsidRPr="004F405F" w:rsidRDefault="00646401" w:rsidP="00646401">
      <w:pPr>
        <w:jc w:val="both"/>
        <w:rPr>
          <w:rFonts w:ascii="Arial" w:hAnsi="Arial" w:cs="Arial"/>
          <w:sz w:val="22"/>
          <w:szCs w:val="22"/>
        </w:rPr>
      </w:pPr>
      <w:r>
        <w:rPr>
          <w:rFonts w:ascii="Arial" w:hAnsi="Arial" w:cs="Arial"/>
          <w:b/>
          <w:color w:val="808080"/>
          <w:sz w:val="22"/>
          <w:szCs w:val="22"/>
        </w:rPr>
        <w:t>A proposta</w:t>
      </w:r>
      <w:r w:rsidRPr="004F405F">
        <w:rPr>
          <w:rFonts w:ascii="Arial" w:hAnsi="Arial" w:cs="Arial"/>
          <w:b/>
          <w:color w:val="808080"/>
          <w:sz w:val="22"/>
          <w:szCs w:val="22"/>
        </w:rPr>
        <w:t xml:space="preserve"> deve ser assinada por meio de certificado digital padrão ICP-BRASIL, tendo sua conferência e validação realizada através da ferramenta “verificador de conformidade”, disponibilizada pelo ITI – Instituto Nacional de Tecnologia da Informação (</w:t>
      </w:r>
      <w:hyperlink r:id="rId36" w:history="1">
        <w:r w:rsidR="007650F4">
          <w:rPr>
            <w:rStyle w:val="Hyperlink"/>
            <w:rFonts w:ascii="Arial" w:hAnsi="Arial" w:cs="Arial"/>
            <w:b/>
            <w:sz w:val="22"/>
            <w:szCs w:val="22"/>
          </w:rPr>
          <w:t>https://validar.iti.gov.br/</w:t>
        </w:r>
      </w:hyperlink>
      <w:r w:rsidRPr="004F405F">
        <w:rPr>
          <w:rFonts w:ascii="Arial" w:hAnsi="Arial" w:cs="Arial"/>
          <w:b/>
          <w:color w:val="808080"/>
          <w:sz w:val="22"/>
          <w:szCs w:val="22"/>
        </w:rPr>
        <w:t>).</w:t>
      </w:r>
    </w:p>
    <w:p w14:paraId="2825CB55" w14:textId="77777777" w:rsidR="00646401" w:rsidRPr="004F405F" w:rsidRDefault="00646401" w:rsidP="00646401">
      <w:pPr>
        <w:tabs>
          <w:tab w:val="left" w:pos="1276"/>
          <w:tab w:val="left" w:pos="4252"/>
        </w:tabs>
        <w:ind w:right="-57"/>
        <w:jc w:val="both"/>
        <w:rPr>
          <w:rFonts w:ascii="Arial" w:hAnsi="Arial" w:cs="Arial"/>
          <w:bCs/>
          <w:sz w:val="22"/>
          <w:szCs w:val="22"/>
        </w:rPr>
      </w:pPr>
    </w:p>
    <w:p w14:paraId="4CF63580" w14:textId="77777777" w:rsidR="00646401" w:rsidRPr="004F405F" w:rsidRDefault="00646401" w:rsidP="00646401">
      <w:pPr>
        <w:ind w:left="1418" w:right="-234" w:hanging="1418"/>
        <w:rPr>
          <w:rFonts w:ascii="Arial" w:hAnsi="Arial" w:cs="Arial"/>
          <w:b/>
          <w:bCs/>
          <w:sz w:val="22"/>
          <w:szCs w:val="22"/>
        </w:rPr>
      </w:pPr>
      <w:r w:rsidRPr="004F405F">
        <w:rPr>
          <w:rFonts w:ascii="Arial" w:hAnsi="Arial" w:cs="Arial"/>
          <w:b/>
          <w:bCs/>
          <w:sz w:val="22"/>
          <w:szCs w:val="22"/>
        </w:rPr>
        <w:t>INSTRUÇÕES:</w:t>
      </w:r>
    </w:p>
    <w:p w14:paraId="1C6F3D21" w14:textId="77777777" w:rsidR="00646401" w:rsidRPr="004F405F" w:rsidRDefault="00646401" w:rsidP="00646401">
      <w:pPr>
        <w:jc w:val="both"/>
        <w:rPr>
          <w:rFonts w:ascii="Arial" w:hAnsi="Arial" w:cs="Arial"/>
          <w:bCs/>
          <w:sz w:val="22"/>
          <w:szCs w:val="22"/>
        </w:rPr>
      </w:pPr>
    </w:p>
    <w:p w14:paraId="7288D55B" w14:textId="77777777" w:rsidR="00646401" w:rsidRPr="004F405F" w:rsidRDefault="00646401" w:rsidP="00646401">
      <w:pPr>
        <w:jc w:val="both"/>
        <w:rPr>
          <w:rFonts w:ascii="Arial" w:hAnsi="Arial" w:cs="Arial"/>
          <w:bCs/>
          <w:sz w:val="22"/>
          <w:szCs w:val="22"/>
        </w:rPr>
      </w:pPr>
      <w:smartTag w:uri="urn:schemas-microsoft-com:office:smarttags" w:element="metricconverter">
        <w:smartTagPr>
          <w:attr w:name="ProductID" w:val="1. A"/>
        </w:smartTagPr>
        <w:r w:rsidRPr="004F405F">
          <w:rPr>
            <w:rFonts w:ascii="Arial" w:hAnsi="Arial" w:cs="Arial"/>
            <w:bCs/>
            <w:sz w:val="22"/>
            <w:szCs w:val="22"/>
          </w:rPr>
          <w:t>1. A</w:t>
        </w:r>
      </w:smartTag>
      <w:r w:rsidRPr="004F405F">
        <w:rPr>
          <w:rFonts w:ascii="Arial" w:hAnsi="Arial" w:cs="Arial"/>
          <w:bCs/>
          <w:sz w:val="22"/>
          <w:szCs w:val="22"/>
        </w:rPr>
        <w:t xml:space="preserve"> PROPOSTA DE PREÇO corresponde</w:t>
      </w:r>
      <w:r w:rsidRPr="004F405F">
        <w:rPr>
          <w:rFonts w:ascii="Arial" w:hAnsi="Arial" w:cs="Arial"/>
          <w:sz w:val="22"/>
          <w:szCs w:val="22"/>
        </w:rPr>
        <w:t xml:space="preserve"> ao VALOR GLOBAL, o qual deve ser digitado, obrigatoriamente, após a anexação desta </w:t>
      </w:r>
      <w:r w:rsidRPr="004F405F">
        <w:rPr>
          <w:rFonts w:ascii="Arial" w:hAnsi="Arial" w:cs="Arial"/>
          <w:b/>
          <w:sz w:val="22"/>
          <w:szCs w:val="22"/>
        </w:rPr>
        <w:t xml:space="preserve">Proposta Comercial, </w:t>
      </w:r>
      <w:r w:rsidRPr="004F405F">
        <w:rPr>
          <w:rFonts w:ascii="Arial" w:hAnsi="Arial" w:cs="Arial"/>
          <w:sz w:val="22"/>
          <w:szCs w:val="22"/>
        </w:rPr>
        <w:t>e que representa o valor que será considerado para o julgamento da proposta.</w:t>
      </w:r>
    </w:p>
    <w:p w14:paraId="066DF102" w14:textId="77777777" w:rsidR="00646401" w:rsidRPr="004F405F" w:rsidRDefault="00646401" w:rsidP="00646401">
      <w:pPr>
        <w:ind w:left="426" w:hanging="426"/>
        <w:jc w:val="both"/>
        <w:rPr>
          <w:rFonts w:ascii="Arial" w:hAnsi="Arial" w:cs="Arial"/>
          <w:bCs/>
          <w:sz w:val="22"/>
          <w:szCs w:val="22"/>
        </w:rPr>
      </w:pPr>
    </w:p>
    <w:p w14:paraId="42C39166" w14:textId="77777777" w:rsidR="00646401" w:rsidRPr="004F405F" w:rsidRDefault="00646401" w:rsidP="00646401">
      <w:pPr>
        <w:jc w:val="both"/>
        <w:rPr>
          <w:rFonts w:ascii="Arial" w:hAnsi="Arial" w:cs="Arial"/>
          <w:bCs/>
          <w:sz w:val="22"/>
          <w:szCs w:val="22"/>
        </w:rPr>
      </w:pPr>
      <w:bookmarkStart w:id="47" w:name="_Hlk92812677"/>
      <w:smartTag w:uri="urn:schemas-microsoft-com:office:smarttags" w:element="metricconverter">
        <w:smartTagPr>
          <w:attr w:name="ProductID" w:val="2. A"/>
        </w:smartTagPr>
        <w:r w:rsidRPr="004F405F">
          <w:rPr>
            <w:rFonts w:ascii="Arial" w:hAnsi="Arial" w:cs="Arial"/>
            <w:bCs/>
            <w:sz w:val="22"/>
            <w:szCs w:val="22"/>
          </w:rPr>
          <w:lastRenderedPageBreak/>
          <w:t>2. A</w:t>
        </w:r>
      </w:smartTag>
      <w:r w:rsidRPr="004F405F">
        <w:rPr>
          <w:rFonts w:ascii="Arial" w:hAnsi="Arial" w:cs="Arial"/>
          <w:bCs/>
          <w:sz w:val="22"/>
          <w:szCs w:val="22"/>
        </w:rPr>
        <w:t xml:space="preserve"> PROPOSTA COMERCIAL deve ser preenchida conforme modelo acima, em arquivo único, sem caracteres tais como figuras, limitado</w:t>
      </w:r>
      <w:r w:rsidRPr="004F405F">
        <w:rPr>
          <w:rFonts w:ascii="Arial" w:hAnsi="Arial" w:cs="Arial"/>
          <w:sz w:val="22"/>
          <w:szCs w:val="22"/>
        </w:rPr>
        <w:t xml:space="preserve"> às extensões </w:t>
      </w:r>
      <w:proofErr w:type="spellStart"/>
      <w:r w:rsidRPr="004F405F">
        <w:rPr>
          <w:rFonts w:ascii="Arial" w:hAnsi="Arial" w:cs="Arial"/>
          <w:sz w:val="22"/>
          <w:szCs w:val="22"/>
        </w:rPr>
        <w:t>doc</w:t>
      </w:r>
      <w:proofErr w:type="spellEnd"/>
      <w:r w:rsidRPr="004F405F">
        <w:rPr>
          <w:rFonts w:ascii="Arial" w:hAnsi="Arial" w:cs="Arial"/>
          <w:sz w:val="22"/>
          <w:szCs w:val="22"/>
        </w:rPr>
        <w:t>/</w:t>
      </w:r>
      <w:proofErr w:type="spellStart"/>
      <w:r w:rsidRPr="004F405F">
        <w:rPr>
          <w:rFonts w:ascii="Arial" w:hAnsi="Arial" w:cs="Arial"/>
          <w:sz w:val="22"/>
          <w:szCs w:val="22"/>
        </w:rPr>
        <w:t>xls</w:t>
      </w:r>
      <w:proofErr w:type="spellEnd"/>
      <w:r w:rsidRPr="004F405F">
        <w:rPr>
          <w:rFonts w:ascii="Arial" w:hAnsi="Arial" w:cs="Arial"/>
          <w:sz w:val="22"/>
          <w:szCs w:val="22"/>
        </w:rPr>
        <w:t>/</w:t>
      </w:r>
      <w:proofErr w:type="spellStart"/>
      <w:r w:rsidRPr="004F405F">
        <w:rPr>
          <w:rFonts w:ascii="Arial" w:hAnsi="Arial" w:cs="Arial"/>
          <w:sz w:val="22"/>
          <w:szCs w:val="22"/>
        </w:rPr>
        <w:t>docx</w:t>
      </w:r>
      <w:proofErr w:type="spellEnd"/>
      <w:r w:rsidRPr="004F405F">
        <w:rPr>
          <w:rFonts w:ascii="Arial" w:hAnsi="Arial" w:cs="Arial"/>
          <w:sz w:val="22"/>
          <w:szCs w:val="22"/>
        </w:rPr>
        <w:t>/</w:t>
      </w:r>
      <w:proofErr w:type="spellStart"/>
      <w:r w:rsidRPr="004F405F">
        <w:rPr>
          <w:rFonts w:ascii="Arial" w:hAnsi="Arial" w:cs="Arial"/>
          <w:sz w:val="22"/>
          <w:szCs w:val="22"/>
        </w:rPr>
        <w:t>xlsx</w:t>
      </w:r>
      <w:proofErr w:type="spellEnd"/>
      <w:r w:rsidRPr="004F405F">
        <w:rPr>
          <w:rFonts w:ascii="Arial" w:hAnsi="Arial" w:cs="Arial"/>
          <w:sz w:val="22"/>
          <w:szCs w:val="22"/>
        </w:rPr>
        <w:t>/</w:t>
      </w:r>
      <w:proofErr w:type="spellStart"/>
      <w:r w:rsidRPr="004F405F">
        <w:rPr>
          <w:rFonts w:ascii="Arial" w:hAnsi="Arial" w:cs="Arial"/>
          <w:sz w:val="22"/>
          <w:szCs w:val="22"/>
        </w:rPr>
        <w:t>rtf</w:t>
      </w:r>
      <w:proofErr w:type="spellEnd"/>
      <w:r w:rsidRPr="004F405F">
        <w:rPr>
          <w:rFonts w:ascii="Arial" w:hAnsi="Arial" w:cs="Arial"/>
          <w:sz w:val="22"/>
          <w:szCs w:val="22"/>
        </w:rPr>
        <w:t>/</w:t>
      </w:r>
      <w:proofErr w:type="spellStart"/>
      <w:r w:rsidRPr="004F405F">
        <w:rPr>
          <w:rFonts w:ascii="Arial" w:hAnsi="Arial" w:cs="Arial"/>
          <w:sz w:val="22"/>
          <w:szCs w:val="22"/>
        </w:rPr>
        <w:t>pdf</w:t>
      </w:r>
      <w:proofErr w:type="spellEnd"/>
      <w:r w:rsidRPr="004F405F">
        <w:rPr>
          <w:rFonts w:ascii="Arial" w:hAnsi="Arial" w:cs="Arial"/>
          <w:sz w:val="22"/>
          <w:szCs w:val="22"/>
        </w:rPr>
        <w:t>/</w:t>
      </w:r>
      <w:proofErr w:type="spellStart"/>
      <w:r w:rsidRPr="004F405F">
        <w:rPr>
          <w:rFonts w:ascii="Arial" w:hAnsi="Arial" w:cs="Arial"/>
          <w:sz w:val="22"/>
          <w:szCs w:val="22"/>
        </w:rPr>
        <w:t>txt</w:t>
      </w:r>
      <w:proofErr w:type="spellEnd"/>
      <w:r w:rsidRPr="004F405F">
        <w:rPr>
          <w:rFonts w:ascii="Arial" w:hAnsi="Arial" w:cs="Arial"/>
          <w:sz w:val="22"/>
          <w:szCs w:val="22"/>
        </w:rPr>
        <w:t>/</w:t>
      </w:r>
      <w:proofErr w:type="spellStart"/>
      <w:r w:rsidRPr="004F405F">
        <w:rPr>
          <w:rFonts w:ascii="Arial" w:hAnsi="Arial" w:cs="Arial"/>
          <w:sz w:val="22"/>
          <w:szCs w:val="22"/>
        </w:rPr>
        <w:t>odt</w:t>
      </w:r>
      <w:proofErr w:type="spellEnd"/>
      <w:r w:rsidRPr="004F405F">
        <w:rPr>
          <w:rFonts w:ascii="Arial" w:hAnsi="Arial" w:cs="Arial"/>
          <w:sz w:val="22"/>
          <w:szCs w:val="22"/>
        </w:rPr>
        <w:t>/</w:t>
      </w:r>
      <w:proofErr w:type="spellStart"/>
      <w:r w:rsidRPr="004F405F">
        <w:rPr>
          <w:rFonts w:ascii="Arial" w:hAnsi="Arial" w:cs="Arial"/>
          <w:sz w:val="22"/>
          <w:szCs w:val="22"/>
        </w:rPr>
        <w:t>ods</w:t>
      </w:r>
      <w:proofErr w:type="spellEnd"/>
      <w:r w:rsidRPr="004F405F">
        <w:rPr>
          <w:rFonts w:ascii="Arial" w:hAnsi="Arial" w:cs="Arial"/>
          <w:bCs/>
          <w:sz w:val="22"/>
          <w:szCs w:val="22"/>
        </w:rPr>
        <w:t xml:space="preserve"> e anexada no endereço eletrônico </w:t>
      </w:r>
      <w:hyperlink r:id="rId37" w:history="1">
        <w:r w:rsidRPr="004F405F">
          <w:rPr>
            <w:rStyle w:val="Hyperlink"/>
            <w:rFonts w:ascii="Arial" w:hAnsi="Arial" w:cs="Arial"/>
            <w:sz w:val="22"/>
            <w:szCs w:val="22"/>
          </w:rPr>
          <w:t>http://licitacoes.caixa.gov.br</w:t>
        </w:r>
      </w:hyperlink>
      <w:r w:rsidRPr="004F405F">
        <w:rPr>
          <w:rFonts w:ascii="Arial" w:hAnsi="Arial" w:cs="Arial"/>
          <w:bCs/>
          <w:sz w:val="22"/>
          <w:szCs w:val="22"/>
        </w:rPr>
        <w:t>;</w:t>
      </w:r>
    </w:p>
    <w:bookmarkEnd w:id="47"/>
    <w:p w14:paraId="63ADCE52" w14:textId="77777777" w:rsidR="00646401" w:rsidRPr="004F405F" w:rsidRDefault="00646401" w:rsidP="00646401">
      <w:pPr>
        <w:jc w:val="both"/>
        <w:rPr>
          <w:rFonts w:ascii="Arial" w:hAnsi="Arial" w:cs="Arial"/>
          <w:bCs/>
          <w:sz w:val="22"/>
          <w:szCs w:val="22"/>
        </w:rPr>
      </w:pPr>
    </w:p>
    <w:p w14:paraId="1DD0F895" w14:textId="77777777" w:rsidR="00646401" w:rsidRPr="004F405F" w:rsidRDefault="00646401" w:rsidP="00646401">
      <w:pPr>
        <w:widowControl w:val="0"/>
        <w:jc w:val="both"/>
        <w:rPr>
          <w:rFonts w:ascii="Arial" w:hAnsi="Arial" w:cs="Arial"/>
          <w:i/>
          <w:sz w:val="22"/>
          <w:szCs w:val="22"/>
        </w:rPr>
      </w:pPr>
      <w:r w:rsidRPr="004F405F">
        <w:rPr>
          <w:rFonts w:ascii="Arial" w:hAnsi="Arial" w:cs="Arial"/>
          <w:sz w:val="22"/>
          <w:szCs w:val="22"/>
        </w:rPr>
        <w:t xml:space="preserve">2.1 O licitante deverá acessar </w:t>
      </w:r>
      <w:hyperlink r:id="rId38" w:history="1">
        <w:r w:rsidRPr="004F405F">
          <w:rPr>
            <w:rStyle w:val="Hyperlink"/>
            <w:rFonts w:ascii="Arial" w:hAnsi="Arial" w:cs="Arial"/>
            <w:sz w:val="22"/>
            <w:szCs w:val="22"/>
          </w:rPr>
          <w:t>http://licitacoes.caixa.gov.br</w:t>
        </w:r>
      </w:hyperlink>
      <w:r w:rsidRPr="004F405F">
        <w:rPr>
          <w:rStyle w:val="Hyperlink"/>
          <w:rFonts w:ascii="Arial" w:hAnsi="Arial" w:cs="Arial"/>
          <w:sz w:val="22"/>
          <w:szCs w:val="22"/>
        </w:rPr>
        <w:t>,</w:t>
      </w:r>
      <w:r w:rsidRPr="004F405F">
        <w:rPr>
          <w:rFonts w:ascii="Arial" w:hAnsi="Arial" w:cs="Arial"/>
          <w:sz w:val="22"/>
          <w:szCs w:val="22"/>
        </w:rPr>
        <w:t xml:space="preserve"> na opção </w:t>
      </w:r>
      <w:r w:rsidRPr="004F405F">
        <w:rPr>
          <w:rFonts w:ascii="Arial" w:hAnsi="Arial" w:cs="Arial"/>
          <w:i/>
          <w:iCs/>
          <w:sz w:val="22"/>
          <w:szCs w:val="22"/>
        </w:rPr>
        <w:t xml:space="preserve">“ÁREA LOGADA” </w:t>
      </w:r>
      <w:r w:rsidRPr="004F405F">
        <w:rPr>
          <w:rFonts w:ascii="Arial" w:eastAsia="Wingdings" w:hAnsi="Arial" w:cs="Arial"/>
          <w:sz w:val="22"/>
          <w:szCs w:val="22"/>
        </w:rPr>
        <w:t>à</w:t>
      </w:r>
      <w:r w:rsidRPr="004F405F">
        <w:rPr>
          <w:rFonts w:ascii="Arial" w:hAnsi="Arial" w:cs="Arial"/>
          <w:sz w:val="22"/>
          <w:szCs w:val="22"/>
        </w:rPr>
        <w:t xml:space="preserve"> clicar em “</w:t>
      </w:r>
      <w:r w:rsidRPr="004F405F">
        <w:rPr>
          <w:rFonts w:ascii="Arial" w:hAnsi="Arial" w:cs="Arial"/>
          <w:i/>
          <w:iCs/>
          <w:sz w:val="22"/>
          <w:szCs w:val="22"/>
        </w:rPr>
        <w:t>ENTRAR</w:t>
      </w:r>
      <w:r w:rsidRPr="004F405F">
        <w:rPr>
          <w:rFonts w:ascii="Arial" w:hAnsi="Arial" w:cs="Arial"/>
          <w:sz w:val="22"/>
          <w:szCs w:val="22"/>
        </w:rPr>
        <w:t xml:space="preserve">” </w:t>
      </w:r>
      <w:r w:rsidRPr="004F405F">
        <w:rPr>
          <w:rFonts w:ascii="Arial" w:eastAsia="Wingdings" w:hAnsi="Arial" w:cs="Arial"/>
          <w:sz w:val="22"/>
          <w:szCs w:val="22"/>
        </w:rPr>
        <w:t>à</w:t>
      </w:r>
      <w:r w:rsidRPr="004F405F">
        <w:rPr>
          <w:rFonts w:ascii="Arial" w:hAnsi="Arial" w:cs="Arial"/>
          <w:sz w:val="22"/>
          <w:szCs w:val="22"/>
        </w:rPr>
        <w:t xml:space="preserve"> realizar login </w:t>
      </w:r>
      <w:r w:rsidRPr="004F405F">
        <w:rPr>
          <w:rFonts w:ascii="Arial" w:eastAsia="Wingdings" w:hAnsi="Arial" w:cs="Arial"/>
          <w:sz w:val="22"/>
          <w:szCs w:val="22"/>
        </w:rPr>
        <w:t>à</w:t>
      </w:r>
      <w:r w:rsidRPr="004F405F">
        <w:rPr>
          <w:rFonts w:ascii="Arial" w:hAnsi="Arial" w:cs="Arial"/>
          <w:sz w:val="22"/>
          <w:szCs w:val="22"/>
        </w:rPr>
        <w:t xml:space="preserve"> marcar a modalidade “</w:t>
      </w:r>
      <w:r w:rsidRPr="004F405F">
        <w:rPr>
          <w:rFonts w:ascii="Arial" w:hAnsi="Arial" w:cs="Arial"/>
          <w:i/>
          <w:iCs/>
          <w:sz w:val="22"/>
          <w:szCs w:val="22"/>
        </w:rPr>
        <w:t>LICITAÇÃO CAIXA</w:t>
      </w:r>
      <w:r w:rsidRPr="004F405F">
        <w:rPr>
          <w:rFonts w:ascii="Arial" w:hAnsi="Arial" w:cs="Arial"/>
          <w:sz w:val="22"/>
          <w:szCs w:val="22"/>
        </w:rPr>
        <w:t xml:space="preserve">” </w:t>
      </w:r>
      <w:r w:rsidRPr="004F405F">
        <w:rPr>
          <w:rFonts w:ascii="Arial" w:eastAsia="Wingdings" w:hAnsi="Arial" w:cs="Arial"/>
          <w:sz w:val="22"/>
          <w:szCs w:val="22"/>
        </w:rPr>
        <w:t>à</w:t>
      </w:r>
      <w:r w:rsidRPr="004F405F">
        <w:rPr>
          <w:rFonts w:ascii="Arial" w:hAnsi="Arial" w:cs="Arial"/>
          <w:sz w:val="22"/>
          <w:szCs w:val="22"/>
        </w:rPr>
        <w:t xml:space="preserve"> escolher a opção </w:t>
      </w:r>
      <w:r w:rsidRPr="004F405F">
        <w:rPr>
          <w:rFonts w:ascii="Arial" w:hAnsi="Arial" w:cs="Arial"/>
          <w:i/>
          <w:iCs/>
          <w:sz w:val="22"/>
          <w:szCs w:val="22"/>
        </w:rPr>
        <w:t>“ENVIAR/ALTERAR PROPOSTA PREÇO”</w:t>
      </w:r>
      <w:r w:rsidRPr="004F405F">
        <w:rPr>
          <w:rFonts w:ascii="Arial" w:hAnsi="Arial" w:cs="Arial"/>
          <w:sz w:val="22"/>
          <w:szCs w:val="22"/>
        </w:rPr>
        <w:t xml:space="preserve">, localizado no quadro </w:t>
      </w:r>
      <w:r w:rsidRPr="004F405F">
        <w:rPr>
          <w:rFonts w:ascii="Arial" w:hAnsi="Arial" w:cs="Arial"/>
          <w:i/>
          <w:iCs/>
          <w:sz w:val="22"/>
          <w:szCs w:val="22"/>
        </w:rPr>
        <w:t>“MINHAS ATIVIDADES”</w:t>
      </w:r>
      <w:r w:rsidRPr="004F405F">
        <w:rPr>
          <w:rFonts w:ascii="Arial" w:hAnsi="Arial" w:cs="Arial"/>
          <w:sz w:val="22"/>
          <w:szCs w:val="22"/>
        </w:rPr>
        <w:t xml:space="preserve"> e, no item desejado, informar  o valor proposto e anexar o arquivo acionando o botão “</w:t>
      </w:r>
      <w:r w:rsidRPr="004F405F">
        <w:rPr>
          <w:rFonts w:ascii="Arial" w:hAnsi="Arial" w:cs="Arial"/>
          <w:i/>
          <w:iCs/>
          <w:sz w:val="22"/>
          <w:szCs w:val="22"/>
        </w:rPr>
        <w:t>ANEXAR PROPOSTA</w:t>
      </w:r>
      <w:r w:rsidRPr="004F405F">
        <w:rPr>
          <w:rFonts w:ascii="Arial" w:hAnsi="Arial" w:cs="Arial"/>
          <w:sz w:val="22"/>
          <w:szCs w:val="22"/>
        </w:rPr>
        <w:t xml:space="preserve">” </w:t>
      </w:r>
      <w:r w:rsidRPr="004F405F">
        <w:rPr>
          <w:rFonts w:ascii="Arial" w:eastAsia="Wingdings" w:hAnsi="Arial" w:cs="Arial"/>
          <w:sz w:val="22"/>
          <w:szCs w:val="22"/>
        </w:rPr>
        <w:t>à</w:t>
      </w:r>
      <w:r w:rsidRPr="004F405F">
        <w:rPr>
          <w:rFonts w:ascii="Arial" w:hAnsi="Arial" w:cs="Arial"/>
          <w:sz w:val="22"/>
          <w:szCs w:val="22"/>
        </w:rPr>
        <w:t xml:space="preserve"> confirme o upload do arquivo correspondente na coluna PROPOSTA e, para confirmar a participação no item, acione o botão “</w:t>
      </w:r>
      <w:r w:rsidRPr="004F405F">
        <w:rPr>
          <w:rFonts w:ascii="Arial" w:hAnsi="Arial" w:cs="Arial"/>
          <w:i/>
          <w:iCs/>
          <w:sz w:val="22"/>
          <w:szCs w:val="22"/>
        </w:rPr>
        <w:t>CONCLUIR/ENVIAR”.</w:t>
      </w:r>
    </w:p>
    <w:p w14:paraId="74DD28F8" w14:textId="77777777" w:rsidR="00646401" w:rsidRPr="004F405F" w:rsidRDefault="00646401" w:rsidP="00646401">
      <w:pPr>
        <w:jc w:val="both"/>
        <w:rPr>
          <w:rFonts w:ascii="Arial" w:hAnsi="Arial" w:cs="Arial"/>
          <w:bCs/>
          <w:sz w:val="22"/>
          <w:szCs w:val="22"/>
        </w:rPr>
      </w:pPr>
    </w:p>
    <w:p w14:paraId="08294017" w14:textId="63799ED0" w:rsidR="00B549AE" w:rsidRPr="00B66CAB" w:rsidRDefault="00646401" w:rsidP="00646401">
      <w:pPr>
        <w:jc w:val="both"/>
        <w:rPr>
          <w:rFonts w:ascii="Arial" w:hAnsi="Arial" w:cs="Arial"/>
          <w:b/>
          <w:bCs/>
          <w:sz w:val="22"/>
          <w:szCs w:val="22"/>
        </w:rPr>
      </w:pPr>
      <w:r w:rsidRPr="004F405F">
        <w:rPr>
          <w:rFonts w:ascii="Arial" w:hAnsi="Arial" w:cs="Arial"/>
          <w:bCs/>
          <w:sz w:val="22"/>
          <w:szCs w:val="22"/>
        </w:rPr>
        <w:t>3 – Não será admitido no preço unitário o fracionamento de centavo(s) que ultrapassar duas casas decimais, desprezando-se, sumariamente, a fração remanescente</w:t>
      </w:r>
    </w:p>
    <w:p w14:paraId="1381CA95" w14:textId="77777777" w:rsidR="00646401" w:rsidRPr="00F7741C" w:rsidRDefault="00B556CE" w:rsidP="00646401">
      <w:pPr>
        <w:pStyle w:val="contrato"/>
        <w:jc w:val="center"/>
        <w:rPr>
          <w:rFonts w:cs="Arial"/>
          <w:b/>
          <w:sz w:val="22"/>
          <w:szCs w:val="22"/>
          <w:u w:val="single"/>
        </w:rPr>
      </w:pPr>
      <w:r w:rsidRPr="00B66CAB">
        <w:rPr>
          <w:rFonts w:cs="Arial"/>
          <w:b/>
          <w:bCs/>
          <w:sz w:val="22"/>
          <w:szCs w:val="22"/>
        </w:rPr>
        <w:br w:type="page"/>
      </w:r>
      <w:r w:rsidR="00646401" w:rsidRPr="00F7741C">
        <w:rPr>
          <w:rFonts w:cs="Arial"/>
          <w:b/>
          <w:sz w:val="22"/>
          <w:szCs w:val="22"/>
          <w:u w:val="single"/>
        </w:rPr>
        <w:lastRenderedPageBreak/>
        <w:t>ANEXO III</w:t>
      </w:r>
    </w:p>
    <w:p w14:paraId="75456914" w14:textId="77777777" w:rsidR="00646401" w:rsidRPr="00F7741C" w:rsidRDefault="00646401" w:rsidP="00646401">
      <w:pPr>
        <w:pStyle w:val="contrato"/>
        <w:jc w:val="center"/>
        <w:rPr>
          <w:rFonts w:cs="Arial"/>
          <w:b/>
          <w:sz w:val="22"/>
          <w:szCs w:val="22"/>
          <w:u w:val="single"/>
        </w:rPr>
      </w:pPr>
    </w:p>
    <w:p w14:paraId="02DD11E4" w14:textId="77777777" w:rsidR="00646401" w:rsidRPr="004F405F" w:rsidRDefault="00646401" w:rsidP="00646401">
      <w:pPr>
        <w:jc w:val="center"/>
        <w:rPr>
          <w:rFonts w:ascii="Arial" w:hAnsi="Arial" w:cs="Arial"/>
          <w:sz w:val="22"/>
          <w:szCs w:val="22"/>
        </w:rPr>
      </w:pPr>
      <w:r w:rsidRPr="00F7741C">
        <w:rPr>
          <w:rFonts w:ascii="Arial" w:hAnsi="Arial" w:cs="Arial"/>
          <w:b/>
          <w:bCs/>
          <w:sz w:val="22"/>
          <w:szCs w:val="22"/>
          <w:u w:val="single"/>
        </w:rPr>
        <w:t>PLANILHA ORÇAMENTÁRIA</w:t>
      </w:r>
    </w:p>
    <w:p w14:paraId="76040169" w14:textId="77777777" w:rsidR="00646401" w:rsidRPr="004F405F" w:rsidRDefault="00646401" w:rsidP="00646401">
      <w:pPr>
        <w:jc w:val="center"/>
        <w:rPr>
          <w:rFonts w:ascii="Arial" w:hAnsi="Arial" w:cs="Arial"/>
          <w:sz w:val="22"/>
          <w:szCs w:val="22"/>
        </w:rPr>
      </w:pPr>
    </w:p>
    <w:p w14:paraId="12B71216" w14:textId="4FB10C02" w:rsidR="00646401" w:rsidRPr="004F405F" w:rsidRDefault="00646401" w:rsidP="00646401">
      <w:pPr>
        <w:suppressAutoHyphens w:val="0"/>
        <w:autoSpaceDE w:val="0"/>
        <w:autoSpaceDN w:val="0"/>
        <w:adjustRightInd w:val="0"/>
        <w:jc w:val="both"/>
        <w:rPr>
          <w:rFonts w:ascii="Arial" w:hAnsi="Arial" w:cs="Arial"/>
          <w:color w:val="000000"/>
          <w:sz w:val="22"/>
          <w:szCs w:val="22"/>
          <w:lang w:eastAsia="pt-BR"/>
        </w:rPr>
      </w:pPr>
      <w:r w:rsidRPr="004F405F">
        <w:rPr>
          <w:rFonts w:ascii="Arial" w:hAnsi="Arial" w:cs="Arial"/>
          <w:color w:val="000000"/>
          <w:sz w:val="22"/>
          <w:szCs w:val="22"/>
          <w:lang w:eastAsia="pt-BR"/>
        </w:rPr>
        <w:t xml:space="preserve">O Anexo III – Planilha Orçamentária está disponível por meio do endereço eletrônico: </w:t>
      </w:r>
      <w:r w:rsidRPr="004F405F">
        <w:rPr>
          <w:rFonts w:ascii="Arial" w:hAnsi="Arial" w:cs="Arial"/>
          <w:b/>
          <w:bCs/>
          <w:color w:val="000000"/>
          <w:sz w:val="22"/>
          <w:szCs w:val="22"/>
          <w:lang w:eastAsia="pt-BR"/>
        </w:rPr>
        <w:t>www.licitacoes.caixa.gov.br</w:t>
      </w:r>
      <w:r w:rsidRPr="004F405F">
        <w:rPr>
          <w:rFonts w:ascii="Arial" w:hAnsi="Arial" w:cs="Arial"/>
          <w:color w:val="000000"/>
          <w:sz w:val="22"/>
          <w:szCs w:val="22"/>
          <w:lang w:eastAsia="pt-BR"/>
        </w:rPr>
        <w:t>, opção “</w:t>
      </w:r>
      <w:r w:rsidRPr="004F405F">
        <w:rPr>
          <w:rFonts w:ascii="Arial" w:hAnsi="Arial" w:cs="Arial"/>
          <w:b/>
          <w:bCs/>
          <w:color w:val="000000"/>
          <w:sz w:val="22"/>
          <w:szCs w:val="22"/>
          <w:lang w:eastAsia="pt-BR"/>
        </w:rPr>
        <w:t>Pesquisa de Certame</w:t>
      </w:r>
      <w:r w:rsidRPr="004F405F">
        <w:rPr>
          <w:rFonts w:ascii="Arial" w:hAnsi="Arial" w:cs="Arial"/>
          <w:color w:val="000000"/>
          <w:sz w:val="22"/>
          <w:szCs w:val="22"/>
          <w:lang w:eastAsia="pt-BR"/>
        </w:rPr>
        <w:t>”, selecionar “</w:t>
      </w:r>
      <w:r w:rsidRPr="004F405F">
        <w:rPr>
          <w:rFonts w:ascii="Arial" w:hAnsi="Arial" w:cs="Arial"/>
          <w:b/>
          <w:bCs/>
          <w:color w:val="000000"/>
          <w:sz w:val="22"/>
          <w:szCs w:val="22"/>
          <w:lang w:eastAsia="pt-BR"/>
        </w:rPr>
        <w:t>LICITAÇÃO CAIXA</w:t>
      </w:r>
      <w:r w:rsidRPr="004F405F">
        <w:rPr>
          <w:rFonts w:ascii="Arial" w:hAnsi="Arial" w:cs="Arial"/>
          <w:color w:val="000000"/>
          <w:sz w:val="22"/>
          <w:szCs w:val="22"/>
          <w:lang w:eastAsia="pt-BR"/>
        </w:rPr>
        <w:t>”, selecionar comprador “</w:t>
      </w:r>
      <w:r w:rsidRPr="004F405F">
        <w:rPr>
          <w:rFonts w:ascii="Arial" w:hAnsi="Arial" w:cs="Arial"/>
          <w:b/>
          <w:bCs/>
          <w:color w:val="000000"/>
          <w:sz w:val="22"/>
          <w:szCs w:val="22"/>
          <w:lang w:eastAsia="pt-BR"/>
        </w:rPr>
        <w:t>CAIXA</w:t>
      </w:r>
      <w:r w:rsidRPr="004F405F">
        <w:rPr>
          <w:rFonts w:ascii="Arial" w:hAnsi="Arial" w:cs="Arial"/>
          <w:color w:val="000000"/>
          <w:sz w:val="22"/>
          <w:szCs w:val="22"/>
          <w:lang w:eastAsia="pt-BR"/>
        </w:rPr>
        <w:t xml:space="preserve">”, em certame informar o número </w:t>
      </w:r>
      <w:r w:rsidRPr="00F36B2F">
        <w:rPr>
          <w:rFonts w:ascii="Arial" w:hAnsi="Arial" w:cs="Arial"/>
          <w:b/>
          <w:bCs/>
          <w:sz w:val="22"/>
          <w:szCs w:val="22"/>
        </w:rPr>
        <w:t>“</w:t>
      </w:r>
      <w:r w:rsidR="007650F4">
        <w:rPr>
          <w:rFonts w:ascii="Arial" w:hAnsi="Arial" w:cs="Arial"/>
          <w:b/>
          <w:bCs/>
          <w:sz w:val="22"/>
          <w:szCs w:val="22"/>
        </w:rPr>
        <w:t>0003</w:t>
      </w:r>
      <w:r w:rsidRPr="00F36B2F">
        <w:rPr>
          <w:rFonts w:ascii="Arial" w:hAnsi="Arial" w:cs="Arial"/>
          <w:b/>
          <w:bCs/>
          <w:sz w:val="22"/>
          <w:szCs w:val="22"/>
        </w:rPr>
        <w:t>”</w:t>
      </w:r>
      <w:r w:rsidRPr="004F405F">
        <w:rPr>
          <w:rFonts w:ascii="Arial" w:hAnsi="Arial" w:cs="Arial"/>
          <w:color w:val="000000"/>
          <w:sz w:val="22"/>
          <w:szCs w:val="22"/>
          <w:lang w:eastAsia="pt-BR"/>
        </w:rPr>
        <w:t>, em ano informar “</w:t>
      </w:r>
      <w:r w:rsidRPr="004F405F">
        <w:rPr>
          <w:rFonts w:ascii="Arial" w:hAnsi="Arial" w:cs="Arial"/>
          <w:b/>
          <w:bCs/>
          <w:color w:val="000000"/>
          <w:sz w:val="22"/>
          <w:szCs w:val="22"/>
          <w:lang w:eastAsia="pt-BR"/>
        </w:rPr>
        <w:t>2024</w:t>
      </w:r>
      <w:r w:rsidRPr="004F405F">
        <w:rPr>
          <w:rFonts w:ascii="Arial" w:hAnsi="Arial" w:cs="Arial"/>
          <w:color w:val="000000"/>
          <w:sz w:val="22"/>
          <w:szCs w:val="22"/>
          <w:lang w:eastAsia="pt-BR"/>
        </w:rPr>
        <w:t>”, selecionar compradores “</w:t>
      </w:r>
      <w:r w:rsidRPr="004F405F">
        <w:rPr>
          <w:rFonts w:ascii="Arial" w:hAnsi="Arial" w:cs="Arial"/>
          <w:b/>
          <w:bCs/>
          <w:color w:val="000000"/>
          <w:sz w:val="22"/>
          <w:szCs w:val="22"/>
          <w:lang w:eastAsia="pt-BR"/>
        </w:rPr>
        <w:t>CECOT</w:t>
      </w:r>
      <w:r w:rsidRPr="004F405F">
        <w:rPr>
          <w:rFonts w:ascii="Arial" w:hAnsi="Arial" w:cs="Arial"/>
          <w:color w:val="000000"/>
          <w:sz w:val="22"/>
          <w:szCs w:val="22"/>
          <w:lang w:eastAsia="pt-BR"/>
        </w:rPr>
        <w:t xml:space="preserve">” e clicar em pesquisar. Após, localizar o link do certame </w:t>
      </w:r>
      <w:r w:rsidR="00642C17">
        <w:rPr>
          <w:rFonts w:ascii="Arial" w:hAnsi="Arial" w:cs="Arial"/>
          <w:b/>
          <w:bCs/>
          <w:color w:val="000000"/>
          <w:sz w:val="22"/>
          <w:szCs w:val="22"/>
          <w:lang w:eastAsia="pt-BR"/>
        </w:rPr>
        <w:t>0003/2025</w:t>
      </w:r>
      <w:r w:rsidRPr="004F405F">
        <w:rPr>
          <w:rFonts w:ascii="Arial" w:hAnsi="Arial" w:cs="Arial"/>
          <w:b/>
          <w:bCs/>
          <w:color w:val="000000"/>
          <w:sz w:val="22"/>
          <w:szCs w:val="22"/>
          <w:lang w:eastAsia="pt-BR"/>
        </w:rPr>
        <w:t xml:space="preserve"> </w:t>
      </w:r>
      <w:r w:rsidRPr="004F405F">
        <w:rPr>
          <w:rFonts w:ascii="Arial" w:hAnsi="Arial" w:cs="Arial"/>
          <w:color w:val="000000"/>
          <w:sz w:val="22"/>
          <w:szCs w:val="22"/>
          <w:lang w:eastAsia="pt-BR"/>
        </w:rPr>
        <w:t xml:space="preserve">da </w:t>
      </w:r>
      <w:r w:rsidRPr="004F405F">
        <w:rPr>
          <w:rFonts w:ascii="Arial" w:hAnsi="Arial" w:cs="Arial"/>
          <w:b/>
          <w:bCs/>
          <w:color w:val="000000"/>
          <w:sz w:val="22"/>
          <w:szCs w:val="22"/>
          <w:lang w:eastAsia="pt-BR"/>
        </w:rPr>
        <w:t xml:space="preserve">CECOT </w:t>
      </w:r>
      <w:r w:rsidRPr="004F405F">
        <w:rPr>
          <w:rFonts w:ascii="Arial" w:hAnsi="Arial" w:cs="Arial"/>
          <w:color w:val="000000"/>
          <w:sz w:val="22"/>
          <w:szCs w:val="22"/>
          <w:lang w:eastAsia="pt-BR"/>
        </w:rPr>
        <w:t xml:space="preserve">e efetuar download do edital e seus anexos. </w:t>
      </w:r>
    </w:p>
    <w:p w14:paraId="143D80A1" w14:textId="77777777" w:rsidR="00646401" w:rsidRPr="004F405F" w:rsidRDefault="00646401" w:rsidP="00646401">
      <w:pPr>
        <w:jc w:val="both"/>
        <w:rPr>
          <w:rFonts w:ascii="Arial" w:hAnsi="Arial" w:cs="Arial"/>
          <w:b/>
          <w:bCs/>
          <w:color w:val="000000"/>
          <w:sz w:val="22"/>
          <w:szCs w:val="22"/>
          <w:lang w:eastAsia="pt-BR"/>
        </w:rPr>
      </w:pPr>
    </w:p>
    <w:p w14:paraId="167C6187" w14:textId="77777777" w:rsidR="00646401" w:rsidRPr="00BE5F1B" w:rsidRDefault="00646401" w:rsidP="00646401">
      <w:pPr>
        <w:jc w:val="both"/>
        <w:rPr>
          <w:rStyle w:val="Nmerodepgina"/>
          <w:rFonts w:ascii="Arial" w:hAnsi="Arial" w:cs="Arial"/>
          <w:sz w:val="22"/>
          <w:szCs w:val="22"/>
        </w:rPr>
      </w:pPr>
      <w:r w:rsidRPr="004F405F">
        <w:rPr>
          <w:rFonts w:ascii="Arial" w:hAnsi="Arial" w:cs="Arial"/>
          <w:b/>
          <w:bCs/>
          <w:color w:val="000000"/>
          <w:sz w:val="22"/>
          <w:szCs w:val="22"/>
          <w:lang w:eastAsia="pt-BR"/>
        </w:rPr>
        <w:t xml:space="preserve">Orientações: </w:t>
      </w:r>
      <w:r w:rsidRPr="004F405F">
        <w:rPr>
          <w:rFonts w:ascii="Arial" w:hAnsi="Arial" w:cs="Arial"/>
          <w:color w:val="000000"/>
          <w:sz w:val="22"/>
          <w:szCs w:val="22"/>
          <w:lang w:eastAsia="pt-BR"/>
        </w:rPr>
        <w:t>o licitante vencedor deverá apresentar a planilha de composição do preço ofertado observando as orientações que constam do Edital, especialmente nos itens 5 e 6.</w:t>
      </w:r>
    </w:p>
    <w:p w14:paraId="2F967504" w14:textId="3CB644FF" w:rsidR="00C47FE4" w:rsidRPr="00B66CAB" w:rsidRDefault="00C47FE4" w:rsidP="00646401">
      <w:pPr>
        <w:jc w:val="both"/>
        <w:rPr>
          <w:rStyle w:val="Nmerodepgina"/>
          <w:rFonts w:ascii="Arial" w:hAnsi="Arial" w:cs="Arial"/>
          <w:sz w:val="22"/>
          <w:szCs w:val="22"/>
        </w:rPr>
      </w:pPr>
    </w:p>
    <w:p w14:paraId="3A13F15F" w14:textId="77777777" w:rsidR="00C4091F" w:rsidRPr="00B66CAB" w:rsidRDefault="00973FC8" w:rsidP="00811AA3">
      <w:pPr>
        <w:jc w:val="center"/>
        <w:rPr>
          <w:rFonts w:ascii="Arial" w:hAnsi="Arial" w:cs="Arial"/>
          <w:b/>
          <w:sz w:val="22"/>
          <w:szCs w:val="22"/>
        </w:rPr>
      </w:pPr>
      <w:r w:rsidRPr="00B66CAB">
        <w:rPr>
          <w:rFonts w:ascii="Arial" w:hAnsi="Arial" w:cs="Arial"/>
          <w:b/>
          <w:sz w:val="22"/>
          <w:szCs w:val="22"/>
        </w:rPr>
        <w:br w:type="page"/>
      </w:r>
      <w:bookmarkStart w:id="48" w:name="_Hlk77603483"/>
      <w:r w:rsidR="00C4091F" w:rsidRPr="00B66CAB">
        <w:rPr>
          <w:rFonts w:ascii="Arial" w:hAnsi="Arial" w:cs="Arial"/>
          <w:b/>
          <w:sz w:val="22"/>
          <w:szCs w:val="22"/>
        </w:rPr>
        <w:lastRenderedPageBreak/>
        <w:t>ANEXO IV</w:t>
      </w:r>
    </w:p>
    <w:p w14:paraId="2A1F97F7" w14:textId="77777777" w:rsidR="00C4091F" w:rsidRPr="00B66CAB" w:rsidRDefault="00C4091F" w:rsidP="00811AA3">
      <w:pPr>
        <w:jc w:val="center"/>
        <w:rPr>
          <w:rFonts w:ascii="Arial" w:hAnsi="Arial" w:cs="Arial"/>
          <w:sz w:val="22"/>
          <w:szCs w:val="22"/>
        </w:rPr>
      </w:pPr>
    </w:p>
    <w:p w14:paraId="19159907" w14:textId="78571538" w:rsidR="00C4091F" w:rsidRPr="00B66CAB" w:rsidRDefault="00595E93" w:rsidP="00811AA3">
      <w:pPr>
        <w:tabs>
          <w:tab w:val="left" w:pos="851"/>
          <w:tab w:val="left" w:pos="1134"/>
        </w:tabs>
        <w:jc w:val="center"/>
        <w:rPr>
          <w:rFonts w:ascii="Arial" w:hAnsi="Arial" w:cs="Arial"/>
          <w:b/>
          <w:sz w:val="22"/>
          <w:szCs w:val="22"/>
          <w:u w:val="single"/>
        </w:rPr>
      </w:pPr>
      <w:r w:rsidRPr="00BE5F1B">
        <w:rPr>
          <w:rFonts w:ascii="Arial" w:hAnsi="Arial" w:cs="Arial"/>
          <w:b/>
          <w:sz w:val="22"/>
          <w:szCs w:val="22"/>
          <w:u w:val="single"/>
        </w:rPr>
        <w:t>MINUTA DA ATA DE REGISTRO DE PREÇOS Nº</w:t>
      </w:r>
      <w:r w:rsidRPr="00781ED0">
        <w:rPr>
          <w:rFonts w:ascii="Arial" w:hAnsi="Arial" w:cs="Arial"/>
          <w:b/>
          <w:sz w:val="22"/>
          <w:szCs w:val="22"/>
          <w:u w:val="single"/>
        </w:rPr>
        <w:t xml:space="preserve"> XXXX/202</w:t>
      </w:r>
      <w:r w:rsidR="007650F4">
        <w:rPr>
          <w:rFonts w:ascii="Arial" w:hAnsi="Arial" w:cs="Arial"/>
          <w:b/>
          <w:sz w:val="22"/>
          <w:szCs w:val="22"/>
          <w:u w:val="single"/>
        </w:rPr>
        <w:t>5</w:t>
      </w:r>
    </w:p>
    <w:bookmarkEnd w:id="48"/>
    <w:p w14:paraId="6C9C6128" w14:textId="77777777" w:rsidR="00C4091F" w:rsidRPr="00B66CAB" w:rsidRDefault="00C4091F" w:rsidP="00811AA3">
      <w:pPr>
        <w:tabs>
          <w:tab w:val="left" w:pos="851"/>
          <w:tab w:val="left" w:pos="1134"/>
        </w:tabs>
        <w:jc w:val="both"/>
        <w:rPr>
          <w:rFonts w:ascii="Arial" w:hAnsi="Arial" w:cs="Arial"/>
          <w:b/>
          <w:sz w:val="22"/>
          <w:szCs w:val="22"/>
        </w:rPr>
      </w:pPr>
    </w:p>
    <w:p w14:paraId="46481D8A" w14:textId="67931FFD" w:rsidR="00C4091F" w:rsidRPr="00B66CAB" w:rsidRDefault="00C4091F" w:rsidP="00811AA3">
      <w:pPr>
        <w:ind w:right="-1"/>
        <w:jc w:val="both"/>
        <w:rPr>
          <w:rFonts w:ascii="Arial" w:hAnsi="Arial" w:cs="Arial"/>
          <w:b/>
          <w:sz w:val="22"/>
          <w:szCs w:val="22"/>
        </w:rPr>
      </w:pPr>
      <w:bookmarkStart w:id="49" w:name="_Hlk93329983"/>
      <w:r w:rsidRPr="00B66CAB">
        <w:rPr>
          <w:rFonts w:ascii="Arial" w:hAnsi="Arial" w:cs="Arial"/>
          <w:b/>
          <w:sz w:val="22"/>
          <w:szCs w:val="22"/>
        </w:rPr>
        <w:t xml:space="preserve">PROCESSO n.º </w:t>
      </w:r>
      <w:r w:rsidR="00595E93" w:rsidRPr="00F43B06">
        <w:rPr>
          <w:rFonts w:ascii="Arial" w:hAnsi="Arial" w:cs="Arial"/>
          <w:b/>
          <w:sz w:val="22"/>
          <w:szCs w:val="22"/>
        </w:rPr>
        <w:t>5688.01</w:t>
      </w:r>
      <w:r w:rsidR="00595E93" w:rsidRPr="00BE5F1B">
        <w:rPr>
          <w:rFonts w:ascii="Arial" w:hAnsi="Arial" w:cs="Arial"/>
          <w:b/>
          <w:sz w:val="22"/>
          <w:szCs w:val="22"/>
        </w:rPr>
        <w:t>.</w:t>
      </w:r>
      <w:r w:rsidR="007650F4">
        <w:rPr>
          <w:rFonts w:ascii="Arial" w:hAnsi="Arial" w:cs="Arial"/>
          <w:b/>
          <w:sz w:val="22"/>
          <w:szCs w:val="22"/>
        </w:rPr>
        <w:t>0003</w:t>
      </w:r>
      <w:r w:rsidR="00595E93" w:rsidRPr="00BE5F1B">
        <w:rPr>
          <w:rFonts w:ascii="Arial" w:hAnsi="Arial" w:cs="Arial"/>
          <w:b/>
          <w:sz w:val="22"/>
          <w:szCs w:val="22"/>
        </w:rPr>
        <w:t>.</w:t>
      </w:r>
      <w:r w:rsidR="00595E93">
        <w:rPr>
          <w:rFonts w:ascii="Arial" w:hAnsi="Arial" w:cs="Arial"/>
          <w:b/>
          <w:sz w:val="22"/>
          <w:szCs w:val="22"/>
        </w:rPr>
        <w:t>0</w:t>
      </w:r>
      <w:r w:rsidR="00595E93" w:rsidRPr="00BE5F1B">
        <w:rPr>
          <w:rFonts w:ascii="Arial" w:hAnsi="Arial" w:cs="Arial"/>
          <w:b/>
          <w:sz w:val="22"/>
          <w:szCs w:val="22"/>
        </w:rPr>
        <w:t>/</w:t>
      </w:r>
      <w:r w:rsidR="00595E93">
        <w:rPr>
          <w:rFonts w:ascii="Arial" w:hAnsi="Arial" w:cs="Arial"/>
          <w:b/>
          <w:sz w:val="22"/>
          <w:szCs w:val="22"/>
        </w:rPr>
        <w:t>202</w:t>
      </w:r>
      <w:r w:rsidR="007650F4">
        <w:rPr>
          <w:rFonts w:ascii="Arial" w:hAnsi="Arial" w:cs="Arial"/>
          <w:b/>
          <w:sz w:val="22"/>
          <w:szCs w:val="22"/>
        </w:rPr>
        <w:t>5</w:t>
      </w:r>
    </w:p>
    <w:p w14:paraId="57A20116" w14:textId="203BEDA7" w:rsidR="00C4091F" w:rsidRPr="00B66CAB" w:rsidRDefault="00186C44" w:rsidP="00811AA3">
      <w:pPr>
        <w:ind w:right="-1"/>
        <w:jc w:val="both"/>
        <w:rPr>
          <w:rFonts w:ascii="Arial" w:hAnsi="Arial" w:cs="Arial"/>
          <w:b/>
          <w:sz w:val="22"/>
          <w:szCs w:val="22"/>
        </w:rPr>
      </w:pPr>
      <w:r w:rsidRPr="00B66CAB">
        <w:rPr>
          <w:rFonts w:ascii="Arial" w:hAnsi="Arial" w:cs="Arial"/>
          <w:b/>
          <w:sz w:val="22"/>
          <w:szCs w:val="22"/>
        </w:rPr>
        <w:t>LICITAÇÃO CAIXA</w:t>
      </w:r>
      <w:r w:rsidR="00C4091F" w:rsidRPr="00B66CAB">
        <w:rPr>
          <w:rFonts w:ascii="Arial" w:hAnsi="Arial" w:cs="Arial"/>
          <w:b/>
          <w:sz w:val="22"/>
          <w:szCs w:val="22"/>
        </w:rPr>
        <w:t xml:space="preserve"> Nº </w:t>
      </w:r>
      <w:r w:rsidR="00642C17">
        <w:rPr>
          <w:rFonts w:ascii="Arial" w:hAnsi="Arial" w:cs="Arial"/>
          <w:b/>
          <w:sz w:val="22"/>
          <w:szCs w:val="22"/>
        </w:rPr>
        <w:t>0003/2025</w:t>
      </w:r>
    </w:p>
    <w:bookmarkEnd w:id="49"/>
    <w:p w14:paraId="7D108D8B" w14:textId="77777777" w:rsidR="00C4091F" w:rsidRPr="00B66CAB" w:rsidRDefault="00C4091F" w:rsidP="00811AA3">
      <w:pPr>
        <w:pStyle w:val="Cabealho"/>
        <w:jc w:val="both"/>
        <w:rPr>
          <w:rFonts w:ascii="Arial" w:hAnsi="Arial" w:cs="Arial"/>
          <w:sz w:val="22"/>
          <w:szCs w:val="22"/>
        </w:rPr>
      </w:pPr>
    </w:p>
    <w:p w14:paraId="7F13048E" w14:textId="5D434F94" w:rsidR="000B5617" w:rsidRPr="00B66CAB" w:rsidRDefault="000B5617" w:rsidP="00811AA3">
      <w:pPr>
        <w:ind w:right="-121"/>
        <w:jc w:val="both"/>
        <w:rPr>
          <w:rFonts w:ascii="Arial" w:hAnsi="Arial" w:cs="Arial"/>
          <w:sz w:val="22"/>
          <w:szCs w:val="22"/>
        </w:rPr>
      </w:pPr>
      <w:r w:rsidRPr="00B66CAB">
        <w:rPr>
          <w:rFonts w:ascii="Arial" w:hAnsi="Arial" w:cs="Arial"/>
          <w:sz w:val="22"/>
          <w:szCs w:val="22"/>
        </w:rPr>
        <w:t xml:space="preserve">Pelo presente instrumento, a </w:t>
      </w:r>
      <w:r w:rsidRPr="00B66CAB">
        <w:rPr>
          <w:rFonts w:ascii="Arial" w:hAnsi="Arial" w:cs="Arial"/>
          <w:b/>
          <w:sz w:val="22"/>
          <w:szCs w:val="22"/>
        </w:rPr>
        <w:t>CAIXA ECONÔMICA FEDERAL - CEF,</w:t>
      </w:r>
      <w:r w:rsidRPr="00B66CAB">
        <w:rPr>
          <w:rFonts w:ascii="Arial" w:hAnsi="Arial" w:cs="Arial"/>
          <w:sz w:val="22"/>
          <w:szCs w:val="22"/>
        </w:rPr>
        <w:t xml:space="preserve"> instituição financeira sob a forma de empresa pública, constituída nos termos do Decreto-Lei nº 759, de 12/08/1969, regida pela Lei nº 6.404, de 15 de dezembro de 1976, Lei nº 13.303, de 30 de junho de 2016, Decreto nº 8.945, de 27 de dezembro de 2016, e pelo Estatuto Social da Caixa Econômica Federal, por intermédio de sua Centralizadora Nacional Contratações – </w:t>
      </w:r>
      <w:r w:rsidR="00595E93">
        <w:rPr>
          <w:rFonts w:ascii="Arial" w:hAnsi="Arial" w:cs="Arial"/>
          <w:sz w:val="22"/>
          <w:szCs w:val="22"/>
        </w:rPr>
        <w:t>CECOT/CELOG (Registro de Preço e Escopo), CNPJ (MF) nº 00.360.305/5614-83, situada à Rua 11, nº 250, Setor Central, Goiânia/GO, CEP: 74015-170</w:t>
      </w:r>
      <w:r w:rsidR="00595E93" w:rsidRPr="0061233D">
        <w:rPr>
          <w:rFonts w:ascii="Arial" w:hAnsi="Arial" w:cs="Arial"/>
          <w:sz w:val="22"/>
          <w:szCs w:val="22"/>
        </w:rPr>
        <w:t xml:space="preserve">, </w:t>
      </w:r>
      <w:r w:rsidR="00595E93" w:rsidRPr="00E30518">
        <w:rPr>
          <w:rFonts w:ascii="Arial" w:hAnsi="Arial" w:cs="Arial"/>
          <w:sz w:val="22"/>
          <w:szCs w:val="22"/>
        </w:rPr>
        <w:t>neste ato representada pela</w:t>
      </w:r>
      <w:r w:rsidR="00595E93">
        <w:rPr>
          <w:rFonts w:ascii="Arial" w:hAnsi="Arial" w:cs="Arial"/>
          <w:sz w:val="22"/>
          <w:szCs w:val="22"/>
        </w:rPr>
        <w:t xml:space="preserve"> Coordenadora de Centralizadora,</w:t>
      </w:r>
      <w:r w:rsidR="00595E93" w:rsidRPr="00E30518">
        <w:rPr>
          <w:rFonts w:ascii="Arial" w:hAnsi="Arial" w:cs="Arial"/>
          <w:sz w:val="22"/>
          <w:szCs w:val="22"/>
        </w:rPr>
        <w:t xml:space="preserve"> </w:t>
      </w:r>
      <w:r w:rsidR="00595E93" w:rsidRPr="00F95DC3">
        <w:rPr>
          <w:rFonts w:ascii="Arial" w:hAnsi="Arial" w:cs="Arial"/>
          <w:b/>
          <w:bCs/>
          <w:sz w:val="22"/>
          <w:szCs w:val="22"/>
        </w:rPr>
        <w:t>LARISSA MATSUURA SANTOS</w:t>
      </w:r>
      <w:r w:rsidR="00595E93">
        <w:rPr>
          <w:rFonts w:ascii="Arial" w:hAnsi="Arial" w:cs="Arial"/>
          <w:sz w:val="22"/>
          <w:szCs w:val="22"/>
        </w:rPr>
        <w:t xml:space="preserve">, </w:t>
      </w:r>
      <w:r w:rsidR="00595E93" w:rsidRPr="00F95DC3">
        <w:rPr>
          <w:rFonts w:ascii="Arial" w:hAnsi="Arial" w:cs="Arial"/>
          <w:sz w:val="22"/>
          <w:szCs w:val="22"/>
        </w:rPr>
        <w:t>RG nº. 3759065 – SSP/GO</w:t>
      </w:r>
      <w:r w:rsidR="00595E93">
        <w:rPr>
          <w:rFonts w:ascii="Arial" w:hAnsi="Arial" w:cs="Arial"/>
          <w:sz w:val="22"/>
          <w:szCs w:val="22"/>
        </w:rPr>
        <w:t xml:space="preserve"> e </w:t>
      </w:r>
      <w:r w:rsidR="00595E93" w:rsidRPr="00F95DC3">
        <w:rPr>
          <w:rFonts w:ascii="Arial" w:hAnsi="Arial" w:cs="Arial"/>
          <w:sz w:val="22"/>
          <w:szCs w:val="22"/>
        </w:rPr>
        <w:t>inscrita n</w:t>
      </w:r>
      <w:r w:rsidR="00595E93">
        <w:rPr>
          <w:rFonts w:ascii="Arial" w:hAnsi="Arial" w:cs="Arial"/>
          <w:sz w:val="22"/>
          <w:szCs w:val="22"/>
        </w:rPr>
        <w:t>o</w:t>
      </w:r>
      <w:r w:rsidR="00595E93" w:rsidRPr="00F95DC3">
        <w:rPr>
          <w:rFonts w:ascii="Arial" w:hAnsi="Arial" w:cs="Arial"/>
          <w:sz w:val="22"/>
          <w:szCs w:val="22"/>
        </w:rPr>
        <w:t xml:space="preserve"> </w:t>
      </w:r>
      <w:bookmarkStart w:id="50" w:name="_Hlk155340742"/>
      <w:r w:rsidR="00595E93" w:rsidRPr="00F95DC3">
        <w:rPr>
          <w:rFonts w:ascii="Arial" w:hAnsi="Arial" w:cs="Arial"/>
          <w:sz w:val="22"/>
          <w:szCs w:val="22"/>
        </w:rPr>
        <w:t>CPF (MF) sob o nº.</w:t>
      </w:r>
      <w:bookmarkEnd w:id="50"/>
      <w:r w:rsidR="00595E93" w:rsidRPr="00F95DC3">
        <w:rPr>
          <w:rFonts w:ascii="Arial" w:hAnsi="Arial" w:cs="Arial"/>
          <w:sz w:val="22"/>
          <w:szCs w:val="22"/>
        </w:rPr>
        <w:t xml:space="preserve"> 707.003.891-72</w:t>
      </w:r>
      <w:r w:rsidR="00595E93">
        <w:rPr>
          <w:rFonts w:ascii="Arial" w:hAnsi="Arial" w:cs="Arial"/>
          <w:sz w:val="22"/>
          <w:szCs w:val="22"/>
        </w:rPr>
        <w:t xml:space="preserve">, nos termos do substabelecimento datado de 30/01/2018, 4º Registro Civil e Tabelionato de Notas de Goiânia/GO, pg. 185/186 do livro 00110 S, </w:t>
      </w:r>
      <w:r w:rsidR="00595E93" w:rsidRPr="00E30518">
        <w:rPr>
          <w:rFonts w:ascii="Arial" w:hAnsi="Arial" w:cs="Arial"/>
          <w:sz w:val="22"/>
          <w:szCs w:val="22"/>
        </w:rPr>
        <w:t xml:space="preserve">daqui por diante designada </w:t>
      </w:r>
      <w:r w:rsidR="00595E93" w:rsidRPr="00E30518">
        <w:rPr>
          <w:rFonts w:ascii="Arial" w:hAnsi="Arial" w:cs="Arial"/>
          <w:b/>
          <w:bCs/>
          <w:sz w:val="22"/>
          <w:szCs w:val="22"/>
        </w:rPr>
        <w:t>CAIXA</w:t>
      </w:r>
      <w:r w:rsidRPr="00B66CAB">
        <w:rPr>
          <w:rFonts w:ascii="Arial" w:hAnsi="Arial" w:cs="Arial"/>
          <w:sz w:val="22"/>
          <w:szCs w:val="22"/>
        </w:rPr>
        <w:t xml:space="preserve">, </w:t>
      </w:r>
      <w:r w:rsidR="00595E93" w:rsidRPr="00BE5F1B">
        <w:rPr>
          <w:rFonts w:ascii="Arial" w:hAnsi="Arial" w:cs="Arial"/>
          <w:sz w:val="22"/>
          <w:szCs w:val="22"/>
        </w:rPr>
        <w:t>considerando o julgamento da licitação na modalidade de LICITAÇÃO CAIXA nº</w:t>
      </w:r>
      <w:r w:rsidR="00595E93">
        <w:rPr>
          <w:rFonts w:ascii="Arial" w:hAnsi="Arial" w:cs="Arial"/>
          <w:sz w:val="22"/>
          <w:szCs w:val="22"/>
        </w:rPr>
        <w:t xml:space="preserve"> </w:t>
      </w:r>
      <w:r w:rsidR="00642C17">
        <w:rPr>
          <w:rFonts w:ascii="Arial" w:hAnsi="Arial" w:cs="Arial"/>
          <w:sz w:val="22"/>
          <w:szCs w:val="22"/>
        </w:rPr>
        <w:t>0003/2025</w:t>
      </w:r>
      <w:r w:rsidR="00595E93" w:rsidRPr="00BE5F1B">
        <w:rPr>
          <w:rFonts w:ascii="Arial" w:hAnsi="Arial" w:cs="Arial"/>
          <w:sz w:val="22"/>
          <w:szCs w:val="22"/>
        </w:rPr>
        <w:t xml:space="preserve">, do processo administrativo </w:t>
      </w:r>
      <w:r w:rsidR="00595E93" w:rsidRPr="00781ED0">
        <w:rPr>
          <w:rFonts w:ascii="Arial" w:hAnsi="Arial" w:cs="Arial"/>
          <w:sz w:val="22"/>
          <w:szCs w:val="22"/>
        </w:rPr>
        <w:t>nº</w:t>
      </w:r>
      <w:r w:rsidR="00595E93" w:rsidRPr="00781ED0">
        <w:rPr>
          <w:rFonts w:ascii="Arial" w:hAnsi="Arial" w:cs="Arial"/>
          <w:color w:val="000000"/>
          <w:sz w:val="22"/>
          <w:szCs w:val="22"/>
        </w:rPr>
        <w:t>.</w:t>
      </w:r>
      <w:r w:rsidR="00595E93" w:rsidRPr="00781ED0">
        <w:rPr>
          <w:rFonts w:ascii="Arial" w:hAnsi="Arial" w:cs="Arial"/>
          <w:b/>
          <w:color w:val="000000"/>
          <w:sz w:val="22"/>
          <w:szCs w:val="22"/>
        </w:rPr>
        <w:t xml:space="preserve"> </w:t>
      </w:r>
      <w:r w:rsidR="00595E93" w:rsidRPr="00781ED0">
        <w:rPr>
          <w:rFonts w:ascii="Arial" w:hAnsi="Arial" w:cs="Arial"/>
          <w:bCs/>
          <w:color w:val="000000"/>
          <w:sz w:val="22"/>
          <w:szCs w:val="22"/>
        </w:rPr>
        <w:t>5688</w:t>
      </w:r>
      <w:r w:rsidR="00595E93" w:rsidRPr="00781ED0">
        <w:rPr>
          <w:rFonts w:ascii="Arial" w:hAnsi="Arial" w:cs="Arial"/>
          <w:bCs/>
          <w:sz w:val="22"/>
          <w:szCs w:val="22"/>
        </w:rPr>
        <w:t>.01.</w:t>
      </w:r>
      <w:r w:rsidR="007650F4">
        <w:rPr>
          <w:rFonts w:ascii="Arial" w:hAnsi="Arial" w:cs="Arial"/>
          <w:bCs/>
          <w:sz w:val="22"/>
          <w:szCs w:val="22"/>
        </w:rPr>
        <w:t>0003</w:t>
      </w:r>
      <w:r w:rsidR="00595E93" w:rsidRPr="00781ED0">
        <w:rPr>
          <w:rFonts w:ascii="Arial" w:hAnsi="Arial" w:cs="Arial"/>
          <w:bCs/>
          <w:sz w:val="22"/>
          <w:szCs w:val="22"/>
        </w:rPr>
        <w:t>.0/202</w:t>
      </w:r>
      <w:r w:rsidR="007650F4">
        <w:rPr>
          <w:rFonts w:ascii="Arial" w:hAnsi="Arial" w:cs="Arial"/>
          <w:bCs/>
          <w:sz w:val="22"/>
          <w:szCs w:val="22"/>
        </w:rPr>
        <w:t>5</w:t>
      </w:r>
      <w:r w:rsidR="00595E93" w:rsidRPr="00BE5F1B">
        <w:rPr>
          <w:rFonts w:ascii="Arial" w:hAnsi="Arial" w:cs="Arial"/>
          <w:sz w:val="22"/>
          <w:szCs w:val="22"/>
        </w:rPr>
        <w:t>, em face da autorização</w:t>
      </w:r>
      <w:r w:rsidR="00595E93">
        <w:rPr>
          <w:rFonts w:ascii="Arial" w:hAnsi="Arial" w:cs="Arial"/>
          <w:sz w:val="22"/>
          <w:szCs w:val="22"/>
        </w:rPr>
        <w:t xml:space="preserve"> no RT nº XXXX/2025 de XX/XX/2025</w:t>
      </w:r>
      <w:r w:rsidR="00595E93" w:rsidRPr="00BE5F1B">
        <w:rPr>
          <w:rFonts w:ascii="Arial" w:hAnsi="Arial" w:cs="Arial"/>
          <w:sz w:val="22"/>
          <w:szCs w:val="22"/>
        </w:rPr>
        <w:t xml:space="preserve"> do(a)</w:t>
      </w:r>
      <w:r w:rsidR="00595E93" w:rsidRPr="00BE5F1B" w:rsidDel="001C7C6C">
        <w:rPr>
          <w:rFonts w:ascii="Arial" w:hAnsi="Arial" w:cs="Arial"/>
          <w:bCs/>
          <w:i/>
          <w:iCs/>
          <w:sz w:val="22"/>
          <w:szCs w:val="22"/>
        </w:rPr>
        <w:t xml:space="preserve"> </w:t>
      </w:r>
      <w:r w:rsidR="00595E93" w:rsidRPr="00781ED0">
        <w:rPr>
          <w:rFonts w:ascii="Arial" w:hAnsi="Arial" w:cs="Arial"/>
          <w:bCs/>
          <w:sz w:val="22"/>
          <w:szCs w:val="22"/>
        </w:rPr>
        <w:t>Coordenador</w:t>
      </w:r>
      <w:r w:rsidR="00595E93">
        <w:rPr>
          <w:rFonts w:ascii="Arial" w:hAnsi="Arial" w:cs="Arial"/>
          <w:bCs/>
          <w:sz w:val="22"/>
          <w:szCs w:val="22"/>
        </w:rPr>
        <w:t>(</w:t>
      </w:r>
      <w:r w:rsidR="00595E93" w:rsidRPr="00781ED0">
        <w:rPr>
          <w:rFonts w:ascii="Arial" w:hAnsi="Arial" w:cs="Arial"/>
          <w:bCs/>
          <w:sz w:val="22"/>
          <w:szCs w:val="22"/>
        </w:rPr>
        <w:t>a</w:t>
      </w:r>
      <w:r w:rsidR="00595E93">
        <w:rPr>
          <w:rFonts w:ascii="Arial" w:hAnsi="Arial" w:cs="Arial"/>
          <w:bCs/>
          <w:sz w:val="22"/>
          <w:szCs w:val="22"/>
        </w:rPr>
        <w:t>)</w:t>
      </w:r>
      <w:r w:rsidR="00595E93" w:rsidRPr="00781ED0">
        <w:rPr>
          <w:rFonts w:ascii="Arial" w:hAnsi="Arial" w:cs="Arial"/>
          <w:bCs/>
          <w:sz w:val="22"/>
          <w:szCs w:val="22"/>
        </w:rPr>
        <w:t xml:space="preserve"> de Centralizadora</w:t>
      </w:r>
      <w:r w:rsidR="00595E93" w:rsidRPr="00BE5F1B">
        <w:rPr>
          <w:rFonts w:ascii="Arial" w:hAnsi="Arial" w:cs="Arial"/>
          <w:sz w:val="22"/>
          <w:szCs w:val="22"/>
        </w:rPr>
        <w:t xml:space="preserve">__________,  RESOLVE registrar o preço da empresa inscrita no CNPJ(MF) sob o nº </w:t>
      </w:r>
      <w:r w:rsidR="00595E93" w:rsidRPr="00BE5F1B">
        <w:rPr>
          <w:rFonts w:ascii="Arial" w:hAnsi="Arial" w:cs="Arial"/>
          <w:i/>
          <w:iCs/>
          <w:sz w:val="22"/>
          <w:szCs w:val="22"/>
        </w:rPr>
        <w:t xml:space="preserve">_______________, </w:t>
      </w:r>
      <w:r w:rsidR="00595E93" w:rsidRPr="00BE5F1B">
        <w:rPr>
          <w:rFonts w:ascii="Arial" w:hAnsi="Arial" w:cs="Arial"/>
          <w:sz w:val="22"/>
          <w:szCs w:val="22"/>
        </w:rPr>
        <w:t xml:space="preserve"> com sede na __________</w:t>
      </w:r>
      <w:r w:rsidR="00595E93" w:rsidRPr="00BE5F1B">
        <w:rPr>
          <w:rFonts w:ascii="Arial" w:hAnsi="Arial" w:cs="Arial"/>
          <w:bCs/>
          <w:i/>
          <w:iCs/>
          <w:sz w:val="22"/>
          <w:szCs w:val="22"/>
        </w:rPr>
        <w:t xml:space="preserve"> </w:t>
      </w:r>
      <w:r w:rsidR="00595E93" w:rsidRPr="00BE5F1B">
        <w:rPr>
          <w:rFonts w:ascii="Arial" w:hAnsi="Arial" w:cs="Arial"/>
          <w:bCs/>
          <w:i/>
          <w:iCs/>
          <w:color w:val="FF0000"/>
          <w:sz w:val="22"/>
          <w:szCs w:val="22"/>
          <w:highlight w:val="lightGray"/>
        </w:rPr>
        <w:t>[indicar o endereço completo, inclusive CEP)</w:t>
      </w:r>
      <w:r w:rsidR="00595E93" w:rsidRPr="00BE5F1B">
        <w:rPr>
          <w:rFonts w:ascii="Arial" w:hAnsi="Arial" w:cs="Arial"/>
          <w:sz w:val="22"/>
          <w:szCs w:val="22"/>
        </w:rPr>
        <w:t>, neste ato representada por __________</w:t>
      </w:r>
      <w:r w:rsidR="00595E93">
        <w:rPr>
          <w:rFonts w:ascii="Arial" w:hAnsi="Arial" w:cs="Arial"/>
          <w:sz w:val="22"/>
          <w:szCs w:val="22"/>
        </w:rPr>
        <w:t xml:space="preserve">, </w:t>
      </w:r>
      <w:r w:rsidR="00595E93" w:rsidRPr="00F95DC3">
        <w:rPr>
          <w:rFonts w:ascii="Arial" w:hAnsi="Arial" w:cs="Arial"/>
          <w:sz w:val="22"/>
          <w:szCs w:val="22"/>
        </w:rPr>
        <w:t>inscrit</w:t>
      </w:r>
      <w:r w:rsidR="00595E93">
        <w:rPr>
          <w:rFonts w:ascii="Arial" w:hAnsi="Arial" w:cs="Arial"/>
          <w:sz w:val="22"/>
          <w:szCs w:val="22"/>
        </w:rPr>
        <w:t>o(a)</w:t>
      </w:r>
      <w:r w:rsidR="00595E93" w:rsidRPr="00F95DC3">
        <w:rPr>
          <w:rFonts w:ascii="Arial" w:hAnsi="Arial" w:cs="Arial"/>
          <w:sz w:val="22"/>
          <w:szCs w:val="22"/>
        </w:rPr>
        <w:t xml:space="preserve"> n</w:t>
      </w:r>
      <w:r w:rsidR="00595E93">
        <w:rPr>
          <w:rFonts w:ascii="Arial" w:hAnsi="Arial" w:cs="Arial"/>
          <w:sz w:val="22"/>
          <w:szCs w:val="22"/>
        </w:rPr>
        <w:t>o</w:t>
      </w:r>
      <w:r w:rsidR="00595E93" w:rsidRPr="00F95DC3">
        <w:rPr>
          <w:rFonts w:ascii="Arial" w:hAnsi="Arial" w:cs="Arial"/>
          <w:sz w:val="22"/>
          <w:szCs w:val="22"/>
        </w:rPr>
        <w:t xml:space="preserve"> CPF (MF) sob o nº.</w:t>
      </w:r>
      <w:r w:rsidR="00595E93">
        <w:rPr>
          <w:rFonts w:ascii="Arial" w:hAnsi="Arial" w:cs="Arial"/>
          <w:sz w:val="22"/>
          <w:szCs w:val="22"/>
        </w:rPr>
        <w:t xml:space="preserve"> XXX.XXX.XXX-XX</w:t>
      </w:r>
      <w:r w:rsidR="00595E93" w:rsidRPr="00BE5F1B">
        <w:rPr>
          <w:rFonts w:ascii="Arial" w:hAnsi="Arial" w:cs="Arial"/>
          <w:sz w:val="22"/>
          <w:szCs w:val="22"/>
        </w:rPr>
        <w:t xml:space="preserve">, doravante designada </w:t>
      </w:r>
      <w:r w:rsidR="00595E93" w:rsidRPr="00BE5F1B">
        <w:rPr>
          <w:rFonts w:ascii="Arial" w:hAnsi="Arial" w:cs="Arial"/>
          <w:b/>
          <w:bCs/>
          <w:sz w:val="22"/>
          <w:szCs w:val="22"/>
        </w:rPr>
        <w:t>FORNECEDOR</w:t>
      </w:r>
      <w:r w:rsidRPr="00B66CAB">
        <w:rPr>
          <w:rFonts w:ascii="Arial" w:hAnsi="Arial" w:cs="Arial"/>
          <w:b/>
          <w:bCs/>
          <w:sz w:val="22"/>
          <w:szCs w:val="22"/>
        </w:rPr>
        <w:t>,</w:t>
      </w:r>
      <w:r w:rsidRPr="00B66CAB">
        <w:rPr>
          <w:rFonts w:ascii="Arial" w:hAnsi="Arial" w:cs="Arial"/>
          <w:sz w:val="22"/>
          <w:szCs w:val="22"/>
        </w:rPr>
        <w:t xml:space="preserve"> </w:t>
      </w:r>
      <w:r w:rsidR="00595E93" w:rsidRPr="00BE5F1B">
        <w:rPr>
          <w:rFonts w:ascii="Arial" w:hAnsi="Arial" w:cs="Arial"/>
          <w:sz w:val="22"/>
          <w:szCs w:val="22"/>
        </w:rPr>
        <w:t>nas quantidades estimadas anuais, atendendo as condições previstas no Instrumento Convocatório e as constantes desta Ata de Registro de Preços, sujeitando-se as partes às normas constantes do Regulamento de Licitações e Contratos da CAIXA – RLCC, Leis nº 13.303 de 30/06/2016 e nº 8.429 de 02/06/1992, pela LC nº 123 de 14/12/2006, pelos Decretos nº 8.538 de 06/10/2015 e nº 11.462 de 31/03/2023 e pela Resolução Conjunta nº 6 de 21/05/2020 do Conselho Nacional de Justiça e do Tribunal Superior Eleitoral e aos preceitos de Direito Privado, bem como as cláusulas e condições a seguir:</w:t>
      </w:r>
    </w:p>
    <w:p w14:paraId="5A228059" w14:textId="77777777" w:rsidR="005514D7" w:rsidRPr="00B66CAB" w:rsidRDefault="005514D7" w:rsidP="00811AA3">
      <w:pPr>
        <w:pStyle w:val="BodyText21"/>
        <w:ind w:right="-1"/>
        <w:rPr>
          <w:rFonts w:ascii="Arial" w:hAnsi="Arial" w:cs="Arial"/>
          <w:szCs w:val="22"/>
        </w:rPr>
      </w:pPr>
    </w:p>
    <w:p w14:paraId="56E8DEB3" w14:textId="77777777" w:rsidR="00C4091F" w:rsidRPr="00B66CAB" w:rsidRDefault="00C4091F" w:rsidP="00D61423">
      <w:pPr>
        <w:pStyle w:val="Corpodetexto210"/>
        <w:suppressAutoHyphens w:val="0"/>
        <w:ind w:right="-1"/>
        <w:rPr>
          <w:rFonts w:cs="Arial"/>
          <w:b w:val="0"/>
          <w:szCs w:val="22"/>
        </w:rPr>
      </w:pPr>
      <w:r w:rsidRPr="00B66CAB">
        <w:rPr>
          <w:rFonts w:cs="Arial"/>
          <w:szCs w:val="22"/>
          <w:lang w:eastAsia="pt-BR"/>
        </w:rPr>
        <w:t>CLÁUSULA PRIMEIRA – DO OBJETO</w:t>
      </w:r>
    </w:p>
    <w:p w14:paraId="3EB4691F" w14:textId="52CFDBCF" w:rsidR="009D4D05" w:rsidRDefault="00380B52" w:rsidP="00811AA3">
      <w:pPr>
        <w:suppressAutoHyphens w:val="0"/>
        <w:ind w:right="-1"/>
        <w:jc w:val="both"/>
        <w:rPr>
          <w:rFonts w:ascii="Arial" w:hAnsi="Arial" w:cs="Arial"/>
          <w:sz w:val="22"/>
          <w:szCs w:val="22"/>
        </w:rPr>
      </w:pPr>
      <w:r w:rsidRPr="00B66CAB">
        <w:rPr>
          <w:rFonts w:ascii="Arial" w:hAnsi="Arial" w:cs="Arial"/>
          <w:sz w:val="22"/>
          <w:szCs w:val="22"/>
        </w:rPr>
        <w:t xml:space="preserve">A presente Ata tem por objeto o </w:t>
      </w:r>
      <w:r w:rsidR="007650F4" w:rsidRPr="007650F4">
        <w:rPr>
          <w:rFonts w:ascii="Arial" w:hAnsi="Arial" w:cs="Arial"/>
          <w:sz w:val="22"/>
          <w:szCs w:val="22"/>
          <w:highlight w:val="yellow"/>
        </w:rPr>
        <w:t>r</w:t>
      </w:r>
      <w:r w:rsidR="007650F4" w:rsidRPr="007650F4">
        <w:rPr>
          <w:rFonts w:ascii="Arial" w:hAnsi="Arial" w:cs="Arial"/>
          <w:sz w:val="22"/>
          <w:szCs w:val="22"/>
          <w:highlight w:val="yellow"/>
        </w:rPr>
        <w:t>egistro de preços com contratação simultânea, restrito às empresas declaradas pré-qualificadas através da PQ 1237/2024, para a prestação de serviços de pintura, para unidades da CAIXA localizadas no estado do Espírito Santo, vinculadas à SR Espírito Santo/ES</w:t>
      </w:r>
      <w:r w:rsidR="00E1283A" w:rsidRPr="00B66CAB">
        <w:rPr>
          <w:rFonts w:ascii="Arial" w:hAnsi="Arial" w:cs="Arial"/>
          <w:sz w:val="22"/>
          <w:szCs w:val="22"/>
        </w:rPr>
        <w:t>.</w:t>
      </w:r>
    </w:p>
    <w:p w14:paraId="1162E4D8" w14:textId="77777777" w:rsidR="00595E93" w:rsidRDefault="00595E93" w:rsidP="00811AA3">
      <w:pPr>
        <w:suppressAutoHyphens w:val="0"/>
        <w:ind w:right="-1"/>
        <w:jc w:val="both"/>
        <w:rPr>
          <w:rFonts w:ascii="Arial" w:hAnsi="Arial" w:cs="Arial"/>
          <w:sz w:val="22"/>
          <w:szCs w:val="22"/>
        </w:rPr>
      </w:pPr>
    </w:p>
    <w:p w14:paraId="7E071C41" w14:textId="77777777" w:rsidR="00595E93" w:rsidRPr="009F4526" w:rsidRDefault="00595E93" w:rsidP="00595E93">
      <w:pPr>
        <w:suppressAutoHyphens w:val="0"/>
        <w:ind w:right="-1"/>
        <w:jc w:val="both"/>
        <w:rPr>
          <w:rFonts w:ascii="Arial" w:hAnsi="Arial" w:cs="Arial"/>
          <w:color w:val="FF0000"/>
          <w:sz w:val="22"/>
          <w:szCs w:val="22"/>
          <w:lang w:eastAsia="pt-BR"/>
        </w:rPr>
      </w:pPr>
      <w:r w:rsidRPr="009F4526">
        <w:rPr>
          <w:rFonts w:ascii="Arial" w:hAnsi="Arial" w:cs="Arial"/>
          <w:color w:val="FF0000"/>
          <w:sz w:val="22"/>
          <w:szCs w:val="22"/>
          <w:lang w:eastAsia="pt-BR"/>
        </w:rPr>
        <w:t>[INFORMAR SE 1ª CLASSIFICADA, 1ª EQUIPARADA OU 2 º EQUIPARADA (SE HOUVER)]</w:t>
      </w:r>
    </w:p>
    <w:p w14:paraId="2A3199EA" w14:textId="77777777" w:rsidR="00C4091F" w:rsidRPr="00B66CAB" w:rsidRDefault="00C4091F" w:rsidP="00811AA3">
      <w:pPr>
        <w:pStyle w:val="BodyText21"/>
        <w:ind w:right="-1"/>
        <w:rPr>
          <w:rFonts w:ascii="Arial" w:hAnsi="Arial" w:cs="Arial"/>
          <w:szCs w:val="22"/>
        </w:rPr>
      </w:pPr>
    </w:p>
    <w:p w14:paraId="4BEA5CB4" w14:textId="2838AD06" w:rsidR="00C4091F" w:rsidRPr="00B66CAB" w:rsidRDefault="00A92850" w:rsidP="00811AA3">
      <w:pPr>
        <w:pStyle w:val="BodyText21"/>
        <w:ind w:right="-1"/>
        <w:rPr>
          <w:rFonts w:ascii="Arial" w:hAnsi="Arial" w:cs="Arial"/>
          <w:szCs w:val="22"/>
        </w:rPr>
      </w:pPr>
      <w:r w:rsidRPr="00B66CAB">
        <w:rPr>
          <w:rFonts w:ascii="Arial" w:hAnsi="Arial" w:cs="Arial"/>
          <w:b/>
          <w:szCs w:val="22"/>
        </w:rPr>
        <w:t xml:space="preserve">Parágrafo </w:t>
      </w:r>
      <w:r w:rsidR="003563A7" w:rsidRPr="00B66CAB">
        <w:rPr>
          <w:rFonts w:ascii="Arial" w:hAnsi="Arial" w:cs="Arial"/>
          <w:b/>
          <w:szCs w:val="22"/>
        </w:rPr>
        <w:t>Único</w:t>
      </w:r>
      <w:r w:rsidR="00C4091F" w:rsidRPr="00B66CAB">
        <w:rPr>
          <w:rFonts w:ascii="Arial" w:hAnsi="Arial" w:cs="Arial"/>
          <w:b/>
          <w:szCs w:val="22"/>
        </w:rPr>
        <w:t xml:space="preserve"> </w:t>
      </w:r>
      <w:r w:rsidR="003563A7" w:rsidRPr="00B66CAB">
        <w:rPr>
          <w:rFonts w:ascii="Arial" w:hAnsi="Arial" w:cs="Arial"/>
          <w:bCs/>
          <w:szCs w:val="22"/>
        </w:rPr>
        <w:t>–</w:t>
      </w:r>
      <w:r w:rsidR="00C4091F" w:rsidRPr="00B66CAB">
        <w:rPr>
          <w:rFonts w:ascii="Arial" w:hAnsi="Arial" w:cs="Arial"/>
          <w:szCs w:val="22"/>
        </w:rPr>
        <w:t xml:space="preserve"> </w:t>
      </w:r>
      <w:r w:rsidR="00380B52" w:rsidRPr="00B66CAB">
        <w:rPr>
          <w:rFonts w:ascii="Arial" w:hAnsi="Arial" w:cs="Arial"/>
          <w:szCs w:val="22"/>
        </w:rPr>
        <w:t>Este instrumento não obriga a CAIXA a firmar contratações na quantidade estimada, podendo ocorrer licitações específicas para aquisição do objeto, obedecida a legislação pertinente, sendo assegurada à detentora do registro, primeira colocada, a preferência de fornecimento, em igualdade de condições</w:t>
      </w:r>
      <w:r w:rsidR="00C4091F" w:rsidRPr="00B66CAB">
        <w:rPr>
          <w:rFonts w:ascii="Arial" w:hAnsi="Arial" w:cs="Arial"/>
          <w:szCs w:val="22"/>
        </w:rPr>
        <w:t>.</w:t>
      </w:r>
    </w:p>
    <w:p w14:paraId="78F35628" w14:textId="77777777" w:rsidR="00C4091F" w:rsidRPr="00B66CAB" w:rsidRDefault="00C4091F" w:rsidP="00811AA3">
      <w:pPr>
        <w:pStyle w:val="BodyText21"/>
        <w:ind w:right="-1"/>
        <w:rPr>
          <w:rFonts w:ascii="Arial" w:hAnsi="Arial" w:cs="Arial"/>
          <w:szCs w:val="22"/>
        </w:rPr>
      </w:pPr>
    </w:p>
    <w:p w14:paraId="2A3D2489" w14:textId="77777777" w:rsidR="00C4091F" w:rsidRPr="00B66CAB" w:rsidRDefault="00C4091F" w:rsidP="00D61423">
      <w:pPr>
        <w:pStyle w:val="Corpodetexto210"/>
        <w:suppressAutoHyphens w:val="0"/>
        <w:ind w:right="-1"/>
        <w:rPr>
          <w:rFonts w:cs="Arial"/>
          <w:b w:val="0"/>
          <w:szCs w:val="22"/>
        </w:rPr>
      </w:pPr>
      <w:bookmarkStart w:id="51" w:name="_Hlk77603473"/>
      <w:r w:rsidRPr="00B66CAB">
        <w:rPr>
          <w:rFonts w:cs="Arial"/>
          <w:szCs w:val="22"/>
          <w:lang w:eastAsia="pt-BR"/>
        </w:rPr>
        <w:t>CLÁUSULA SEGUNDA – DA VIGÊNCIA DA ATA DE REGISTRO DE PREÇOS</w:t>
      </w:r>
    </w:p>
    <w:bookmarkEnd w:id="51"/>
    <w:p w14:paraId="06AF53BF" w14:textId="16C1D50C" w:rsidR="001E538E" w:rsidRPr="00B66CAB" w:rsidRDefault="001E538E" w:rsidP="00811AA3">
      <w:pPr>
        <w:ind w:right="-1"/>
        <w:jc w:val="both"/>
        <w:rPr>
          <w:rFonts w:ascii="Arial" w:hAnsi="Arial" w:cs="Arial"/>
          <w:sz w:val="22"/>
          <w:szCs w:val="22"/>
        </w:rPr>
      </w:pPr>
      <w:r w:rsidRPr="00B66CAB">
        <w:rPr>
          <w:rFonts w:ascii="Arial" w:hAnsi="Arial" w:cs="Arial"/>
          <w:sz w:val="22"/>
          <w:szCs w:val="22"/>
        </w:rPr>
        <w:t xml:space="preserve">O prazo de vigência da presente Ata será de 01 (um) ano, </w:t>
      </w:r>
      <w:r w:rsidR="00595E93" w:rsidRPr="00740AB2">
        <w:rPr>
          <w:rFonts w:ascii="Arial" w:hAnsi="Arial" w:cs="Arial"/>
          <w:sz w:val="22"/>
          <w:szCs w:val="22"/>
        </w:rPr>
        <w:t>a contar d</w:t>
      </w:r>
      <w:r w:rsidR="00595E93">
        <w:rPr>
          <w:rFonts w:ascii="Arial" w:hAnsi="Arial" w:cs="Arial"/>
          <w:sz w:val="22"/>
          <w:szCs w:val="22"/>
        </w:rPr>
        <w:t>a data de publicação no DOU</w:t>
      </w:r>
      <w:r w:rsidRPr="00B66CAB">
        <w:rPr>
          <w:rFonts w:ascii="Arial" w:hAnsi="Arial" w:cs="Arial"/>
          <w:sz w:val="22"/>
          <w:szCs w:val="22"/>
        </w:rPr>
        <w:t>, podendo ser prorrogado por igual período, desde que demonstrada a vantajosidade do preço.</w:t>
      </w:r>
    </w:p>
    <w:p w14:paraId="0F2C6DCD" w14:textId="77777777" w:rsidR="001E538E" w:rsidRPr="00B66CAB" w:rsidRDefault="001E538E" w:rsidP="00811AA3">
      <w:pPr>
        <w:ind w:right="-1"/>
        <w:jc w:val="both"/>
        <w:rPr>
          <w:rFonts w:ascii="Arial" w:hAnsi="Arial" w:cs="Arial"/>
          <w:sz w:val="22"/>
          <w:szCs w:val="22"/>
        </w:rPr>
      </w:pPr>
    </w:p>
    <w:p w14:paraId="60EF2432" w14:textId="5F11D6E3" w:rsidR="003563A7" w:rsidRPr="00B66CAB" w:rsidRDefault="003563A7" w:rsidP="003563A7">
      <w:pPr>
        <w:jc w:val="both"/>
        <w:rPr>
          <w:rFonts w:ascii="Arial" w:hAnsi="Arial" w:cs="Arial"/>
          <w:sz w:val="22"/>
          <w:szCs w:val="22"/>
        </w:rPr>
      </w:pPr>
      <w:r w:rsidRPr="00B66CAB">
        <w:rPr>
          <w:rFonts w:ascii="Arial" w:hAnsi="Arial" w:cs="Arial"/>
          <w:b/>
          <w:bCs/>
          <w:sz w:val="22"/>
          <w:szCs w:val="22"/>
        </w:rPr>
        <w:t>Parágrafo Primeiro</w:t>
      </w:r>
      <w:r w:rsidRPr="00B66CAB">
        <w:rPr>
          <w:rFonts w:ascii="Arial" w:hAnsi="Arial" w:cs="Arial"/>
          <w:sz w:val="22"/>
          <w:szCs w:val="22"/>
        </w:rPr>
        <w:t xml:space="preserve"> – No caso de prorrogação do prazo de vigência da Ata de Registro de Preços, o fornecedor será instado a se se manifestar, por escrito, com, no mínimo, </w:t>
      </w:r>
      <w:r w:rsidR="00595E93" w:rsidRPr="002510D6">
        <w:rPr>
          <w:rFonts w:ascii="Arial" w:hAnsi="Arial" w:cs="Arial"/>
          <w:b/>
          <w:bCs/>
          <w:sz w:val="22"/>
          <w:szCs w:val="22"/>
          <w:highlight w:val="yellow"/>
        </w:rPr>
        <w:t>110 (cento e dez) dias</w:t>
      </w:r>
      <w:r w:rsidRPr="00B66CAB">
        <w:rPr>
          <w:rFonts w:ascii="Arial" w:hAnsi="Arial" w:cs="Arial"/>
          <w:sz w:val="22"/>
          <w:szCs w:val="22"/>
        </w:rPr>
        <w:t xml:space="preserve"> de antecedência do vencimento da Ata, podendo a falta de manifestação ser </w:t>
      </w:r>
      <w:r w:rsidRPr="00B66CAB">
        <w:rPr>
          <w:rFonts w:ascii="Arial" w:hAnsi="Arial" w:cs="Arial"/>
          <w:sz w:val="22"/>
          <w:szCs w:val="22"/>
        </w:rPr>
        <w:lastRenderedPageBreak/>
        <w:t xml:space="preserve">interpretada como desinteresse na prorrogação, ressalvada a possibilidade de discussão acerca de eventuais danos à CAIXA oriundos da não prorrogação. </w:t>
      </w:r>
    </w:p>
    <w:p w14:paraId="514C7299" w14:textId="77777777" w:rsidR="003563A7" w:rsidRPr="00B66CAB" w:rsidRDefault="003563A7" w:rsidP="003563A7">
      <w:pPr>
        <w:ind w:left="1134" w:hanging="1134"/>
        <w:jc w:val="both"/>
        <w:rPr>
          <w:rFonts w:ascii="Arial" w:hAnsi="Arial" w:cs="Arial"/>
          <w:sz w:val="22"/>
          <w:szCs w:val="22"/>
        </w:rPr>
      </w:pPr>
    </w:p>
    <w:p w14:paraId="7CD528A7" w14:textId="77777777" w:rsidR="003563A7" w:rsidRPr="00B66CAB" w:rsidRDefault="003563A7" w:rsidP="003563A7">
      <w:pPr>
        <w:pStyle w:val="NormalWeb"/>
        <w:spacing w:before="0" w:beforeAutospacing="0" w:after="0"/>
        <w:jc w:val="both"/>
        <w:rPr>
          <w:rFonts w:ascii="Arial" w:hAnsi="Arial" w:cs="Arial"/>
          <w:color w:val="000000"/>
          <w:sz w:val="22"/>
          <w:szCs w:val="22"/>
        </w:rPr>
      </w:pPr>
      <w:r w:rsidRPr="00B66CAB">
        <w:rPr>
          <w:rFonts w:ascii="Arial" w:hAnsi="Arial" w:cs="Arial"/>
          <w:b/>
          <w:bCs/>
          <w:sz w:val="22"/>
          <w:szCs w:val="22"/>
        </w:rPr>
        <w:t xml:space="preserve">Parágrafo Segundo </w:t>
      </w:r>
      <w:r w:rsidRPr="00B66CAB">
        <w:rPr>
          <w:rFonts w:ascii="Arial" w:hAnsi="Arial" w:cs="Arial"/>
          <w:sz w:val="22"/>
          <w:szCs w:val="22"/>
        </w:rPr>
        <w:t>–</w:t>
      </w:r>
      <w:r w:rsidRPr="00B66CAB">
        <w:rPr>
          <w:rFonts w:ascii="Arial" w:hAnsi="Arial" w:cs="Arial"/>
          <w:b/>
          <w:bCs/>
          <w:sz w:val="22"/>
          <w:szCs w:val="22"/>
        </w:rPr>
        <w:t xml:space="preserve"> </w:t>
      </w:r>
      <w:r w:rsidRPr="00B66CAB">
        <w:rPr>
          <w:rFonts w:ascii="Arial" w:hAnsi="Arial" w:cs="Arial"/>
          <w:color w:val="000000"/>
          <w:sz w:val="22"/>
          <w:szCs w:val="22"/>
        </w:rPr>
        <w:t>No caso de prorrogação do prazo de vigência da Ata de Registro de Preços, as quantidades registradas poderão ser renovadas.</w:t>
      </w:r>
    </w:p>
    <w:p w14:paraId="7852CBFE" w14:textId="77777777" w:rsidR="00B53F7D" w:rsidRPr="00B66CAB" w:rsidRDefault="00B53F7D" w:rsidP="00811AA3">
      <w:pPr>
        <w:ind w:right="-1"/>
        <w:jc w:val="both"/>
        <w:rPr>
          <w:rFonts w:ascii="Arial" w:hAnsi="Arial" w:cs="Arial"/>
          <w:sz w:val="22"/>
          <w:szCs w:val="22"/>
        </w:rPr>
      </w:pPr>
    </w:p>
    <w:p w14:paraId="1B68D446" w14:textId="77777777" w:rsidR="00380B52" w:rsidRPr="00B66CAB" w:rsidRDefault="00C4091F" w:rsidP="00D61423">
      <w:pPr>
        <w:pStyle w:val="Corpodetexto210"/>
        <w:suppressAutoHyphens w:val="0"/>
        <w:ind w:right="-1"/>
        <w:rPr>
          <w:rFonts w:cs="Arial"/>
          <w:b w:val="0"/>
          <w:szCs w:val="22"/>
        </w:rPr>
      </w:pPr>
      <w:r w:rsidRPr="00B66CAB">
        <w:rPr>
          <w:rFonts w:cs="Arial"/>
          <w:szCs w:val="22"/>
          <w:lang w:eastAsia="pt-BR"/>
        </w:rPr>
        <w:t xml:space="preserve">CLÁUSULA TERCEIRA – </w:t>
      </w:r>
      <w:r w:rsidR="00B4715C" w:rsidRPr="00B66CAB">
        <w:rPr>
          <w:rFonts w:cs="Arial"/>
          <w:szCs w:val="22"/>
          <w:lang w:eastAsia="pt-BR"/>
        </w:rPr>
        <w:t>DO GERENCIAMENTO DA PRESENTE ATA</w:t>
      </w:r>
    </w:p>
    <w:p w14:paraId="1FA444CB" w14:textId="358AF6B1" w:rsidR="00C4091F" w:rsidRPr="00B66CAB" w:rsidRDefault="00380B52" w:rsidP="00811AA3">
      <w:pPr>
        <w:pStyle w:val="BodyText21"/>
        <w:ind w:right="-1"/>
        <w:rPr>
          <w:rFonts w:ascii="Arial" w:hAnsi="Arial" w:cs="Arial"/>
          <w:szCs w:val="22"/>
        </w:rPr>
      </w:pPr>
      <w:r w:rsidRPr="00B66CAB">
        <w:rPr>
          <w:rFonts w:ascii="Arial" w:hAnsi="Arial" w:cs="Arial"/>
          <w:szCs w:val="22"/>
        </w:rPr>
        <w:t>A gestão deste instrumento caberá à</w:t>
      </w:r>
      <w:r w:rsidR="00595E93">
        <w:rPr>
          <w:rFonts w:ascii="Arial" w:hAnsi="Arial" w:cs="Arial"/>
          <w:szCs w:val="22"/>
        </w:rPr>
        <w:t xml:space="preserve"> CELOG</w:t>
      </w:r>
      <w:r w:rsidRPr="00B66CAB">
        <w:rPr>
          <w:rFonts w:ascii="Arial" w:hAnsi="Arial" w:cs="Arial"/>
          <w:szCs w:val="22"/>
        </w:rPr>
        <w:t xml:space="preserve"> no seu aspecto operacional e à </w:t>
      </w:r>
      <w:r w:rsidR="00FE416F" w:rsidRPr="00B66CAB">
        <w:rPr>
          <w:rFonts w:ascii="Arial" w:hAnsi="Arial" w:cs="Arial"/>
          <w:szCs w:val="22"/>
        </w:rPr>
        <w:t>CEFOR</w:t>
      </w:r>
      <w:r w:rsidRPr="00B66CAB">
        <w:rPr>
          <w:rFonts w:ascii="Arial" w:hAnsi="Arial" w:cs="Arial"/>
          <w:szCs w:val="22"/>
        </w:rPr>
        <w:t>, nas questões legais</w:t>
      </w:r>
      <w:r w:rsidR="00C4091F" w:rsidRPr="00B66CAB">
        <w:rPr>
          <w:rFonts w:ascii="Arial" w:hAnsi="Arial" w:cs="Arial"/>
          <w:szCs w:val="22"/>
        </w:rPr>
        <w:t>.</w:t>
      </w:r>
    </w:p>
    <w:p w14:paraId="7BEFDE88" w14:textId="77777777" w:rsidR="00380B52" w:rsidRPr="00B66CAB" w:rsidRDefault="00380B52" w:rsidP="00811AA3">
      <w:pPr>
        <w:pStyle w:val="BodyText21"/>
        <w:ind w:right="-1"/>
        <w:rPr>
          <w:rFonts w:ascii="Arial" w:hAnsi="Arial" w:cs="Arial"/>
          <w:szCs w:val="22"/>
        </w:rPr>
      </w:pPr>
    </w:p>
    <w:p w14:paraId="3C390FDA" w14:textId="77777777" w:rsidR="00E75055" w:rsidRPr="00B66CAB" w:rsidRDefault="00E75055" w:rsidP="00D61423">
      <w:pPr>
        <w:pStyle w:val="Corpodetexto210"/>
        <w:suppressAutoHyphens w:val="0"/>
        <w:ind w:right="-1"/>
        <w:rPr>
          <w:rFonts w:cs="Arial"/>
          <w:szCs w:val="22"/>
        </w:rPr>
      </w:pPr>
      <w:r w:rsidRPr="00B66CAB">
        <w:rPr>
          <w:rFonts w:cs="Arial"/>
          <w:szCs w:val="22"/>
          <w:lang w:eastAsia="pt-BR"/>
        </w:rPr>
        <w:t>CLÁUSULA QUARTA – DOS PREÇOS E QUANTITATIVOS</w:t>
      </w:r>
    </w:p>
    <w:p w14:paraId="52F61A31" w14:textId="7C845ACF" w:rsidR="00E75055" w:rsidRDefault="00B4715C" w:rsidP="00811AA3">
      <w:pPr>
        <w:pStyle w:val="BodyText21"/>
        <w:ind w:right="-1"/>
        <w:rPr>
          <w:rFonts w:ascii="Arial" w:hAnsi="Arial" w:cs="Arial"/>
          <w:szCs w:val="22"/>
        </w:rPr>
      </w:pPr>
      <w:r w:rsidRPr="00952CDA">
        <w:rPr>
          <w:rFonts w:ascii="Arial" w:hAnsi="Arial" w:cs="Arial"/>
          <w:szCs w:val="22"/>
        </w:rPr>
        <w:t>Os preços unitários registrados e os quantitativos estimados para cada um dos itens estão elencados na proposta comercial</w:t>
      </w:r>
      <w:r w:rsidR="00E14680" w:rsidRPr="00952CDA">
        <w:rPr>
          <w:rFonts w:ascii="Arial" w:hAnsi="Arial" w:cs="Arial"/>
          <w:szCs w:val="22"/>
        </w:rPr>
        <w:t xml:space="preserve"> e na planilha orçamentária</w:t>
      </w:r>
      <w:r w:rsidR="00CC125F" w:rsidRPr="00952CDA">
        <w:rPr>
          <w:rFonts w:ascii="Arial" w:hAnsi="Arial" w:cs="Arial"/>
          <w:szCs w:val="22"/>
        </w:rPr>
        <w:t xml:space="preserve"> e/ou planilha de preços ofertados</w:t>
      </w:r>
      <w:r w:rsidRPr="00952CDA">
        <w:rPr>
          <w:rFonts w:ascii="Arial" w:hAnsi="Arial" w:cs="Arial"/>
          <w:szCs w:val="22"/>
        </w:rPr>
        <w:t xml:space="preserve"> fina</w:t>
      </w:r>
      <w:r w:rsidR="00E14680" w:rsidRPr="00952CDA">
        <w:rPr>
          <w:rFonts w:ascii="Arial" w:hAnsi="Arial" w:cs="Arial"/>
          <w:szCs w:val="22"/>
        </w:rPr>
        <w:t>is</w:t>
      </w:r>
      <w:r w:rsidRPr="00952CDA">
        <w:rPr>
          <w:rFonts w:ascii="Arial" w:hAnsi="Arial" w:cs="Arial"/>
          <w:szCs w:val="22"/>
        </w:rPr>
        <w:t xml:space="preserve"> apresentad</w:t>
      </w:r>
      <w:r w:rsidR="00572EA2" w:rsidRPr="00952CDA">
        <w:rPr>
          <w:rFonts w:ascii="Arial" w:hAnsi="Arial" w:cs="Arial"/>
          <w:szCs w:val="22"/>
        </w:rPr>
        <w:t>o</w:t>
      </w:r>
      <w:r w:rsidR="00E14680" w:rsidRPr="00952CDA">
        <w:rPr>
          <w:rFonts w:ascii="Arial" w:hAnsi="Arial" w:cs="Arial"/>
          <w:szCs w:val="22"/>
        </w:rPr>
        <w:t>s</w:t>
      </w:r>
      <w:r w:rsidRPr="00952CDA">
        <w:rPr>
          <w:rFonts w:ascii="Arial" w:hAnsi="Arial" w:cs="Arial"/>
          <w:szCs w:val="22"/>
        </w:rPr>
        <w:t xml:space="preserve"> pelo </w:t>
      </w:r>
      <w:r w:rsidR="004D739D" w:rsidRPr="00952CDA">
        <w:rPr>
          <w:rFonts w:ascii="Arial" w:hAnsi="Arial" w:cs="Arial"/>
          <w:szCs w:val="22"/>
        </w:rPr>
        <w:t>FORNECEDOR</w:t>
      </w:r>
      <w:r w:rsidRPr="00952CDA">
        <w:rPr>
          <w:rFonts w:ascii="Arial" w:hAnsi="Arial" w:cs="Arial"/>
          <w:szCs w:val="22"/>
        </w:rPr>
        <w:t>, que faz parte integrante des</w:t>
      </w:r>
      <w:r w:rsidR="0026746A" w:rsidRPr="00952CDA">
        <w:rPr>
          <w:rFonts w:ascii="Arial" w:hAnsi="Arial" w:cs="Arial"/>
          <w:szCs w:val="22"/>
        </w:rPr>
        <w:t>t</w:t>
      </w:r>
      <w:r w:rsidRPr="00952CDA">
        <w:rPr>
          <w:rFonts w:ascii="Arial" w:hAnsi="Arial" w:cs="Arial"/>
          <w:szCs w:val="22"/>
        </w:rPr>
        <w:t>a Ata</w:t>
      </w:r>
      <w:r w:rsidR="00595E93" w:rsidRPr="00952CDA">
        <w:rPr>
          <w:rFonts w:ascii="Arial" w:hAnsi="Arial" w:cs="Arial"/>
          <w:szCs w:val="22"/>
        </w:rPr>
        <w:t>:</w:t>
      </w:r>
    </w:p>
    <w:p w14:paraId="22CCC6C7" w14:textId="77777777" w:rsidR="00595E93" w:rsidRDefault="00595E93" w:rsidP="00811AA3">
      <w:pPr>
        <w:pStyle w:val="BodyText21"/>
        <w:ind w:right="-1"/>
        <w:rPr>
          <w:rFonts w:ascii="Arial" w:hAnsi="Arial" w:cs="Arial"/>
          <w:szCs w:val="22"/>
        </w:rPr>
      </w:pPr>
    </w:p>
    <w:p w14:paraId="61C1CA5D" w14:textId="77777777" w:rsidR="00595E93" w:rsidRPr="00474DA8" w:rsidRDefault="00595E93" w:rsidP="00595E93">
      <w:pPr>
        <w:pStyle w:val="BodyText21"/>
        <w:ind w:right="-1"/>
        <w:rPr>
          <w:rFonts w:ascii="Arial" w:hAnsi="Arial" w:cs="Arial"/>
          <w:b/>
          <w:bCs/>
          <w:szCs w:val="22"/>
        </w:rPr>
      </w:pPr>
      <w:r w:rsidRPr="00474DA8">
        <w:rPr>
          <w:rFonts w:ascii="Arial" w:hAnsi="Arial" w:cs="Arial"/>
          <w:b/>
          <w:bCs/>
          <w:szCs w:val="22"/>
          <w:highlight w:val="yellow"/>
        </w:rPr>
        <w:t>Valor Global: R$ XXXXXXXXX (XXXXXX)</w:t>
      </w:r>
    </w:p>
    <w:p w14:paraId="627D4AB8" w14:textId="77777777" w:rsidR="00595E93" w:rsidRDefault="00595E93" w:rsidP="00595E93">
      <w:pPr>
        <w:pStyle w:val="BodyText21"/>
        <w:ind w:right="-1"/>
        <w:rPr>
          <w:rFonts w:ascii="Arial" w:hAnsi="Arial" w:cs="Arial"/>
          <w:szCs w:val="22"/>
        </w:rPr>
      </w:pPr>
    </w:p>
    <w:p w14:paraId="7BA85520" w14:textId="77777777" w:rsidR="00595E93" w:rsidRPr="00F43B06" w:rsidRDefault="00595E93" w:rsidP="00595E93">
      <w:pPr>
        <w:pStyle w:val="BodyText21"/>
        <w:ind w:right="-1"/>
        <w:rPr>
          <w:rFonts w:ascii="Arial" w:hAnsi="Arial" w:cs="Arial"/>
          <w:color w:val="FF0000"/>
          <w:szCs w:val="22"/>
        </w:rPr>
      </w:pPr>
      <w:r w:rsidRPr="00F43B06">
        <w:rPr>
          <w:rFonts w:ascii="Arial" w:hAnsi="Arial" w:cs="Arial"/>
          <w:color w:val="FF0000"/>
          <w:szCs w:val="22"/>
        </w:rPr>
        <w:t>[INCLUIR TABELA</w:t>
      </w:r>
      <w:r>
        <w:rPr>
          <w:rFonts w:ascii="Arial" w:hAnsi="Arial" w:cs="Arial"/>
          <w:color w:val="FF0000"/>
          <w:szCs w:val="22"/>
        </w:rPr>
        <w:t xml:space="preserve"> RESUMIDA</w:t>
      </w:r>
      <w:r w:rsidRPr="00F43B06">
        <w:rPr>
          <w:rFonts w:ascii="Arial" w:hAnsi="Arial" w:cs="Arial"/>
          <w:color w:val="FF0000"/>
          <w:szCs w:val="22"/>
        </w:rPr>
        <w:t xml:space="preserve"> COM OS VALORES </w:t>
      </w:r>
      <w:r>
        <w:rPr>
          <w:rFonts w:ascii="Arial" w:hAnsi="Arial" w:cs="Arial"/>
          <w:color w:val="FF0000"/>
          <w:szCs w:val="22"/>
        </w:rPr>
        <w:t>CONTRATADOS</w:t>
      </w:r>
      <w:r w:rsidRPr="00F43B06">
        <w:rPr>
          <w:rFonts w:ascii="Arial" w:hAnsi="Arial" w:cs="Arial"/>
          <w:color w:val="FF0000"/>
          <w:szCs w:val="22"/>
        </w:rPr>
        <w:t>]</w:t>
      </w:r>
    </w:p>
    <w:p w14:paraId="4E39E627" w14:textId="77777777" w:rsidR="00E75055" w:rsidRPr="00B66CAB" w:rsidRDefault="00E75055" w:rsidP="00811AA3">
      <w:pPr>
        <w:pStyle w:val="Corpodetexto3"/>
        <w:tabs>
          <w:tab w:val="left" w:pos="4252"/>
        </w:tabs>
        <w:rPr>
          <w:rFonts w:cs="Arial"/>
          <w:b/>
          <w:sz w:val="22"/>
          <w:szCs w:val="22"/>
        </w:rPr>
      </w:pPr>
    </w:p>
    <w:p w14:paraId="77E10C6B" w14:textId="77777777" w:rsidR="001D4206" w:rsidRPr="00C714FD" w:rsidRDefault="001D4206" w:rsidP="001D4206">
      <w:pPr>
        <w:pStyle w:val="Corpodetexto3"/>
        <w:tabs>
          <w:tab w:val="left" w:pos="4252"/>
        </w:tabs>
        <w:rPr>
          <w:rFonts w:cs="Arial"/>
          <w:sz w:val="22"/>
          <w:szCs w:val="22"/>
        </w:rPr>
      </w:pPr>
      <w:r w:rsidRPr="00C714FD">
        <w:rPr>
          <w:rFonts w:cs="Arial"/>
          <w:b/>
          <w:sz w:val="22"/>
          <w:szCs w:val="22"/>
        </w:rPr>
        <w:t xml:space="preserve">Parágrafo Primeiro </w:t>
      </w:r>
      <w:r w:rsidRPr="00C714FD">
        <w:rPr>
          <w:rFonts w:cs="Arial"/>
          <w:bCs/>
          <w:sz w:val="22"/>
          <w:szCs w:val="22"/>
        </w:rPr>
        <w:t>–</w:t>
      </w:r>
      <w:r w:rsidRPr="00C714FD">
        <w:rPr>
          <w:rFonts w:cs="Arial"/>
          <w:b/>
          <w:sz w:val="22"/>
          <w:szCs w:val="22"/>
        </w:rPr>
        <w:t xml:space="preserve"> </w:t>
      </w:r>
      <w:r w:rsidRPr="00C714FD">
        <w:rPr>
          <w:rFonts w:cs="Arial"/>
          <w:sz w:val="22"/>
          <w:szCs w:val="22"/>
        </w:rPr>
        <w:t>O registro de preços será assinado com o valor global do item, contudo por se tratar de contratação simultânea, o somatório utilizado do registro de preços não poderá ultrapassar o valor global do item.</w:t>
      </w:r>
    </w:p>
    <w:p w14:paraId="0FA6629B" w14:textId="77777777" w:rsidR="001D4206" w:rsidRPr="00C714FD" w:rsidRDefault="001D4206" w:rsidP="001D4206">
      <w:pPr>
        <w:pStyle w:val="Corpodetexto3"/>
        <w:tabs>
          <w:tab w:val="left" w:pos="4252"/>
        </w:tabs>
        <w:rPr>
          <w:rFonts w:cs="Arial"/>
          <w:sz w:val="22"/>
          <w:szCs w:val="22"/>
        </w:rPr>
      </w:pPr>
    </w:p>
    <w:p w14:paraId="7D217FFD" w14:textId="77777777" w:rsidR="001D4206" w:rsidRPr="00C714FD" w:rsidRDefault="001D4206" w:rsidP="001D4206">
      <w:pPr>
        <w:pStyle w:val="Corpodetexto3"/>
        <w:tabs>
          <w:tab w:val="left" w:pos="4252"/>
        </w:tabs>
        <w:rPr>
          <w:rFonts w:cs="Arial"/>
          <w:b/>
          <w:sz w:val="22"/>
          <w:szCs w:val="22"/>
        </w:rPr>
      </w:pPr>
      <w:r w:rsidRPr="00C714FD">
        <w:rPr>
          <w:rFonts w:cs="Arial"/>
          <w:b/>
          <w:sz w:val="22"/>
          <w:szCs w:val="22"/>
        </w:rPr>
        <w:t>FORNECEDOR</w:t>
      </w:r>
    </w:p>
    <w:p w14:paraId="09380925" w14:textId="77777777" w:rsidR="001D4206" w:rsidRPr="00C714FD" w:rsidRDefault="001D4206" w:rsidP="001D4206">
      <w:pPr>
        <w:pStyle w:val="Corpodetexto3"/>
        <w:tabs>
          <w:tab w:val="left" w:pos="4252"/>
        </w:tabs>
        <w:rPr>
          <w:rFonts w:cs="Arial"/>
          <w:b/>
          <w:sz w:val="22"/>
          <w:szCs w:val="22"/>
        </w:rPr>
      </w:pPr>
      <w:r w:rsidRPr="00C714FD">
        <w:rPr>
          <w:rFonts w:cs="Arial"/>
          <w:b/>
          <w:sz w:val="22"/>
          <w:szCs w:val="22"/>
        </w:rPr>
        <w:t xml:space="preserve">1º CLASSIFICADO:       CNPJ      </w:t>
      </w:r>
    </w:p>
    <w:p w14:paraId="45C38A36" w14:textId="77777777" w:rsidR="001D4206" w:rsidRPr="00C714FD" w:rsidRDefault="001D4206" w:rsidP="001D4206">
      <w:pPr>
        <w:pStyle w:val="Corpodetexto3"/>
        <w:tabs>
          <w:tab w:val="left" w:pos="4252"/>
        </w:tabs>
        <w:rPr>
          <w:rFonts w:cs="Arial"/>
          <w:b/>
          <w:sz w:val="22"/>
          <w:szCs w:val="22"/>
        </w:rPr>
      </w:pPr>
      <w:r w:rsidRPr="00C714FD">
        <w:rPr>
          <w:rFonts w:cs="Arial"/>
          <w:b/>
          <w:sz w:val="22"/>
          <w:szCs w:val="22"/>
        </w:rPr>
        <w:t xml:space="preserve">1º EQUIPARADA:       CNPJ      </w:t>
      </w:r>
    </w:p>
    <w:p w14:paraId="4483DFC0" w14:textId="25F52CB8" w:rsidR="001D4206" w:rsidRDefault="001D4206" w:rsidP="00811AA3">
      <w:pPr>
        <w:pStyle w:val="Corpodetexto3"/>
        <w:tabs>
          <w:tab w:val="left" w:pos="4252"/>
        </w:tabs>
        <w:rPr>
          <w:rFonts w:cs="Arial"/>
          <w:b/>
          <w:sz w:val="22"/>
          <w:szCs w:val="22"/>
        </w:rPr>
      </w:pPr>
    </w:p>
    <w:p w14:paraId="1E3F4E05" w14:textId="4644C113" w:rsidR="00E66980" w:rsidRPr="00B66CAB" w:rsidRDefault="00E75055" w:rsidP="00811AA3">
      <w:pPr>
        <w:pStyle w:val="Corpodetexto3"/>
        <w:tabs>
          <w:tab w:val="left" w:pos="4252"/>
        </w:tabs>
        <w:rPr>
          <w:rFonts w:cs="Arial"/>
          <w:b/>
          <w:iCs/>
          <w:sz w:val="22"/>
          <w:szCs w:val="22"/>
        </w:rPr>
      </w:pPr>
      <w:r w:rsidRPr="00B66CAB">
        <w:rPr>
          <w:rFonts w:cs="Arial"/>
          <w:b/>
          <w:sz w:val="22"/>
          <w:szCs w:val="22"/>
        </w:rPr>
        <w:t xml:space="preserve">Parágrafo </w:t>
      </w:r>
      <w:r w:rsidR="001D4206">
        <w:rPr>
          <w:rFonts w:cs="Arial"/>
          <w:b/>
          <w:sz w:val="22"/>
          <w:szCs w:val="22"/>
        </w:rPr>
        <w:t>Segundo</w:t>
      </w:r>
      <w:r w:rsidRPr="00B66CAB">
        <w:rPr>
          <w:rFonts w:cs="Arial"/>
          <w:b/>
          <w:sz w:val="22"/>
          <w:szCs w:val="22"/>
        </w:rPr>
        <w:t xml:space="preserve"> </w:t>
      </w:r>
      <w:r w:rsidR="003563A7" w:rsidRPr="00B66CAB">
        <w:rPr>
          <w:rFonts w:cs="Arial"/>
          <w:bCs/>
          <w:sz w:val="22"/>
          <w:szCs w:val="22"/>
        </w:rPr>
        <w:t>–</w:t>
      </w:r>
      <w:r w:rsidRPr="00B66CAB">
        <w:rPr>
          <w:rFonts w:cs="Arial"/>
          <w:b/>
          <w:sz w:val="22"/>
          <w:szCs w:val="22"/>
        </w:rPr>
        <w:t xml:space="preserve"> </w:t>
      </w:r>
      <w:r w:rsidRPr="00B66CAB">
        <w:rPr>
          <w:rFonts w:cs="Arial"/>
          <w:sz w:val="22"/>
          <w:szCs w:val="22"/>
        </w:rPr>
        <w:t xml:space="preserve">O(s) fornecedor(es) que compõe(m) o cadastro </w:t>
      </w:r>
      <w:r w:rsidR="00254898" w:rsidRPr="00B66CAB">
        <w:rPr>
          <w:rFonts w:cs="Arial"/>
          <w:sz w:val="22"/>
          <w:szCs w:val="22"/>
        </w:rPr>
        <w:t xml:space="preserve">de </w:t>
      </w:r>
      <w:r w:rsidRPr="00B66CAB">
        <w:rPr>
          <w:rFonts w:cs="Arial"/>
          <w:sz w:val="22"/>
          <w:szCs w:val="22"/>
        </w:rPr>
        <w:t>reserva es</w:t>
      </w:r>
      <w:r w:rsidR="00D67340" w:rsidRPr="00B66CAB">
        <w:rPr>
          <w:rFonts w:cs="Arial"/>
          <w:sz w:val="22"/>
          <w:szCs w:val="22"/>
        </w:rPr>
        <w:t>tá(</w:t>
      </w:r>
      <w:proofErr w:type="spellStart"/>
      <w:r w:rsidR="00D67340" w:rsidRPr="00B66CAB">
        <w:rPr>
          <w:rFonts w:cs="Arial"/>
          <w:sz w:val="22"/>
          <w:szCs w:val="22"/>
        </w:rPr>
        <w:t>ão</w:t>
      </w:r>
      <w:proofErr w:type="spellEnd"/>
      <w:r w:rsidR="00D67340" w:rsidRPr="00B66CAB">
        <w:rPr>
          <w:rFonts w:cs="Arial"/>
          <w:sz w:val="22"/>
          <w:szCs w:val="22"/>
        </w:rPr>
        <w:t>) relacionado(s) no Anexo I</w:t>
      </w:r>
      <w:r w:rsidRPr="00B66CAB">
        <w:rPr>
          <w:rFonts w:cs="Arial"/>
          <w:sz w:val="22"/>
          <w:szCs w:val="22"/>
        </w:rPr>
        <w:t xml:space="preserve"> desta Ata</w:t>
      </w:r>
      <w:r w:rsidR="00B4715C" w:rsidRPr="00B66CAB">
        <w:rPr>
          <w:rFonts w:cs="Arial"/>
          <w:sz w:val="22"/>
          <w:szCs w:val="22"/>
        </w:rPr>
        <w:t>, se for o caso</w:t>
      </w:r>
      <w:r w:rsidRPr="00B66CAB">
        <w:rPr>
          <w:rFonts w:cs="Arial"/>
          <w:sz w:val="22"/>
          <w:szCs w:val="22"/>
        </w:rPr>
        <w:t>.</w:t>
      </w:r>
      <w:r w:rsidR="00E66980" w:rsidRPr="00B66CAB">
        <w:rPr>
          <w:rFonts w:cs="Arial"/>
          <w:sz w:val="22"/>
          <w:szCs w:val="22"/>
        </w:rPr>
        <w:t xml:space="preserve"> </w:t>
      </w:r>
      <w:r w:rsidR="00E66980" w:rsidRPr="00B66CAB">
        <w:rPr>
          <w:rFonts w:cs="Arial"/>
          <w:iCs/>
          <w:color w:val="FF0000"/>
          <w:sz w:val="22"/>
          <w:szCs w:val="22"/>
        </w:rPr>
        <w:fldChar w:fldCharType="begin">
          <w:ffData>
            <w:name w:val="Texto372"/>
            <w:enabled/>
            <w:calcOnExit w:val="0"/>
            <w:textInput>
              <w:default w:val="[excluir este parágrafo se não houver cadastro reserva]"/>
            </w:textInput>
          </w:ffData>
        </w:fldChar>
      </w:r>
      <w:bookmarkStart w:id="52" w:name="Texto372"/>
      <w:r w:rsidR="00E66980" w:rsidRPr="00B66CAB">
        <w:rPr>
          <w:rFonts w:cs="Arial"/>
          <w:iCs/>
          <w:color w:val="FF0000"/>
          <w:sz w:val="22"/>
          <w:szCs w:val="22"/>
        </w:rPr>
        <w:instrText xml:space="preserve"> FORMTEXT </w:instrText>
      </w:r>
      <w:r w:rsidR="00E66980" w:rsidRPr="00B66CAB">
        <w:rPr>
          <w:rFonts w:cs="Arial"/>
          <w:iCs/>
          <w:color w:val="FF0000"/>
          <w:sz w:val="22"/>
          <w:szCs w:val="22"/>
        </w:rPr>
      </w:r>
      <w:r w:rsidR="00E66980" w:rsidRPr="00B66CAB">
        <w:rPr>
          <w:rFonts w:cs="Arial"/>
          <w:iCs/>
          <w:color w:val="FF0000"/>
          <w:sz w:val="22"/>
          <w:szCs w:val="22"/>
        </w:rPr>
        <w:fldChar w:fldCharType="separate"/>
      </w:r>
      <w:r w:rsidR="00E66980" w:rsidRPr="00B66CAB">
        <w:rPr>
          <w:rFonts w:cs="Arial"/>
          <w:iCs/>
          <w:noProof/>
          <w:color w:val="FF0000"/>
          <w:sz w:val="22"/>
          <w:szCs w:val="22"/>
        </w:rPr>
        <w:t>[excluir este parágrafo se não houver cadastro reserva]</w:t>
      </w:r>
      <w:r w:rsidR="00E66980" w:rsidRPr="00B66CAB">
        <w:rPr>
          <w:rFonts w:cs="Arial"/>
          <w:iCs/>
          <w:color w:val="FF0000"/>
          <w:sz w:val="22"/>
          <w:szCs w:val="22"/>
        </w:rPr>
        <w:fldChar w:fldCharType="end"/>
      </w:r>
      <w:bookmarkEnd w:id="52"/>
    </w:p>
    <w:p w14:paraId="7DA0E636" w14:textId="77777777" w:rsidR="00C4091F" w:rsidRPr="00B66CAB" w:rsidRDefault="00C4091F" w:rsidP="00D61423">
      <w:pPr>
        <w:pStyle w:val="Corpodetexto210"/>
        <w:suppressAutoHyphens w:val="0"/>
        <w:rPr>
          <w:rFonts w:cs="Arial"/>
          <w:szCs w:val="22"/>
        </w:rPr>
      </w:pPr>
    </w:p>
    <w:p w14:paraId="20ACA200" w14:textId="77777777" w:rsidR="00E75055" w:rsidRPr="00B66CAB" w:rsidRDefault="00E75055" w:rsidP="00811AA3">
      <w:pPr>
        <w:pStyle w:val="BodyText21"/>
        <w:rPr>
          <w:rFonts w:ascii="Arial" w:hAnsi="Arial" w:cs="Arial"/>
          <w:b/>
          <w:szCs w:val="22"/>
        </w:rPr>
      </w:pPr>
      <w:r w:rsidRPr="00B66CAB">
        <w:rPr>
          <w:rFonts w:ascii="Arial" w:hAnsi="Arial" w:cs="Arial"/>
          <w:b/>
          <w:szCs w:val="22"/>
        </w:rPr>
        <w:t>CLÁUSULA QUINTA – DO(S) LOCAL(IS) E PRAZO(S) DE ATENDIMENTO</w:t>
      </w:r>
    </w:p>
    <w:p w14:paraId="19CFA18F" w14:textId="025B739E" w:rsidR="00CC125F" w:rsidRPr="00B66CAB" w:rsidRDefault="00AD5C14" w:rsidP="00811AA3">
      <w:pPr>
        <w:pStyle w:val="BodyText21"/>
        <w:rPr>
          <w:rFonts w:ascii="Arial" w:hAnsi="Arial" w:cs="Arial"/>
          <w:szCs w:val="22"/>
        </w:rPr>
      </w:pPr>
      <w:r w:rsidRPr="00B66CAB">
        <w:rPr>
          <w:rFonts w:ascii="Arial" w:hAnsi="Arial" w:cs="Arial"/>
          <w:szCs w:val="22"/>
        </w:rPr>
        <w:t xml:space="preserve">Os serviços deverão ser </w:t>
      </w:r>
      <w:bookmarkStart w:id="53" w:name="Texto374"/>
      <w:r w:rsidRPr="00B66CAB">
        <w:rPr>
          <w:rFonts w:ascii="Arial" w:hAnsi="Arial" w:cs="Arial"/>
          <w:szCs w:val="22"/>
        </w:rPr>
        <w:t>executados</w:t>
      </w:r>
      <w:bookmarkEnd w:id="53"/>
      <w:r w:rsidRPr="00B66CAB">
        <w:rPr>
          <w:rFonts w:ascii="Arial" w:hAnsi="Arial" w:cs="Arial"/>
          <w:szCs w:val="22"/>
        </w:rPr>
        <w:t xml:space="preserve"> em conformidade com a solicitação da CAIXA, no prazo de </w:t>
      </w:r>
      <w:r w:rsidR="0076012D">
        <w:rPr>
          <w:rFonts w:ascii="Arial" w:hAnsi="Arial" w:cs="Arial"/>
          <w:b/>
          <w:bCs/>
          <w:szCs w:val="22"/>
          <w:highlight w:val="yellow"/>
        </w:rPr>
        <w:t xml:space="preserve">20 (vinte) </w:t>
      </w:r>
      <w:r w:rsidR="001D4206" w:rsidRPr="000F7EC9">
        <w:rPr>
          <w:rFonts w:ascii="Arial" w:hAnsi="Arial" w:cs="Arial"/>
          <w:b/>
          <w:bCs/>
          <w:szCs w:val="22"/>
          <w:highlight w:val="yellow"/>
        </w:rPr>
        <w:t>dias corridos</w:t>
      </w:r>
      <w:r w:rsidRPr="00B66CAB">
        <w:rPr>
          <w:rFonts w:ascii="Arial" w:hAnsi="Arial" w:cs="Arial"/>
          <w:szCs w:val="22"/>
        </w:rPr>
        <w:t xml:space="preserve">, contados da </w:t>
      </w:r>
      <w:r w:rsidR="00A43B44" w:rsidRPr="00B66CAB">
        <w:rPr>
          <w:rFonts w:ascii="Arial" w:hAnsi="Arial" w:cs="Arial"/>
          <w:szCs w:val="22"/>
        </w:rPr>
        <w:t>data de assinatura do(s) Contrato(s) pela última parte</w:t>
      </w:r>
      <w:r w:rsidRPr="00B66CAB">
        <w:rPr>
          <w:rFonts w:ascii="Arial" w:hAnsi="Arial" w:cs="Arial"/>
          <w:szCs w:val="22"/>
        </w:rPr>
        <w:t xml:space="preserve">, na(s) Unidade(s) </w:t>
      </w:r>
      <w:r w:rsidR="00B97B9B" w:rsidRPr="00B66CAB">
        <w:rPr>
          <w:rFonts w:ascii="Arial" w:hAnsi="Arial" w:cs="Arial"/>
          <w:szCs w:val="22"/>
        </w:rPr>
        <w:t xml:space="preserve">nele(s) </w:t>
      </w:r>
      <w:r w:rsidRPr="00B66CAB">
        <w:rPr>
          <w:rFonts w:ascii="Arial" w:hAnsi="Arial" w:cs="Arial"/>
          <w:szCs w:val="22"/>
        </w:rPr>
        <w:t>indicada(s).</w:t>
      </w:r>
    </w:p>
    <w:p w14:paraId="4D75B055" w14:textId="77777777" w:rsidR="00CC125F" w:rsidRPr="00B66CAB" w:rsidRDefault="00CC125F" w:rsidP="00811AA3">
      <w:pPr>
        <w:pStyle w:val="BodyText21"/>
        <w:rPr>
          <w:rFonts w:ascii="Arial" w:hAnsi="Arial" w:cs="Arial"/>
          <w:szCs w:val="22"/>
        </w:rPr>
      </w:pPr>
    </w:p>
    <w:p w14:paraId="36FA8E5D" w14:textId="77777777" w:rsidR="00C4091F" w:rsidRPr="00B66CAB" w:rsidRDefault="00C4091F" w:rsidP="00811AA3">
      <w:pPr>
        <w:pStyle w:val="BodyText21"/>
        <w:ind w:right="-1"/>
        <w:rPr>
          <w:rFonts w:ascii="Arial" w:hAnsi="Arial" w:cs="Arial"/>
          <w:b/>
          <w:szCs w:val="22"/>
        </w:rPr>
      </w:pPr>
      <w:r w:rsidRPr="00B66CAB">
        <w:rPr>
          <w:rFonts w:ascii="Arial" w:hAnsi="Arial" w:cs="Arial"/>
          <w:b/>
          <w:szCs w:val="22"/>
        </w:rPr>
        <w:t xml:space="preserve">CLÁUSULA </w:t>
      </w:r>
      <w:r w:rsidR="00E75055" w:rsidRPr="00B66CAB">
        <w:rPr>
          <w:rFonts w:ascii="Arial" w:hAnsi="Arial" w:cs="Arial"/>
          <w:b/>
          <w:szCs w:val="22"/>
        </w:rPr>
        <w:t>SEXTA</w:t>
      </w:r>
      <w:r w:rsidRPr="00B66CAB">
        <w:rPr>
          <w:rFonts w:ascii="Arial" w:hAnsi="Arial" w:cs="Arial"/>
          <w:b/>
          <w:szCs w:val="22"/>
        </w:rPr>
        <w:t xml:space="preserve"> – DAS CONDIÇÕES DE </w:t>
      </w:r>
      <w:r w:rsidR="00E75055" w:rsidRPr="00B66CAB">
        <w:rPr>
          <w:rFonts w:ascii="Arial" w:hAnsi="Arial" w:cs="Arial"/>
          <w:b/>
          <w:szCs w:val="22"/>
        </w:rPr>
        <w:t>EXECUÇÃO</w:t>
      </w:r>
    </w:p>
    <w:p w14:paraId="45344553" w14:textId="60D63C3A" w:rsidR="00C4091F" w:rsidRPr="00B66CAB" w:rsidRDefault="002E3F73" w:rsidP="00811AA3">
      <w:pPr>
        <w:pStyle w:val="BodyText21"/>
        <w:ind w:right="-1"/>
        <w:rPr>
          <w:rFonts w:ascii="Arial" w:hAnsi="Arial" w:cs="Arial"/>
          <w:szCs w:val="22"/>
        </w:rPr>
      </w:pPr>
      <w:r w:rsidRPr="00B66CAB">
        <w:rPr>
          <w:rFonts w:ascii="Arial" w:hAnsi="Arial" w:cs="Arial"/>
          <w:szCs w:val="22"/>
        </w:rPr>
        <w:t>A(s) empresa(s) detentora(s) do preço registrado poderá(ao) ser convidada(s) a firmar contratação(</w:t>
      </w:r>
      <w:proofErr w:type="spellStart"/>
      <w:r w:rsidRPr="00B66CAB">
        <w:rPr>
          <w:rFonts w:ascii="Arial" w:hAnsi="Arial" w:cs="Arial"/>
          <w:szCs w:val="22"/>
        </w:rPr>
        <w:t>ões</w:t>
      </w:r>
      <w:proofErr w:type="spellEnd"/>
      <w:r w:rsidRPr="00B66CAB">
        <w:rPr>
          <w:rFonts w:ascii="Arial" w:hAnsi="Arial" w:cs="Arial"/>
          <w:szCs w:val="22"/>
        </w:rPr>
        <w:t xml:space="preserve">) para </w:t>
      </w:r>
      <w:bookmarkStart w:id="54" w:name="Texto376"/>
      <w:r w:rsidRPr="00B66CAB">
        <w:rPr>
          <w:rFonts w:ascii="Arial" w:hAnsi="Arial" w:cs="Arial"/>
          <w:szCs w:val="22"/>
        </w:rPr>
        <w:t>prestação de serviços</w:t>
      </w:r>
      <w:bookmarkEnd w:id="54"/>
      <w:r w:rsidRPr="00B66CAB">
        <w:rPr>
          <w:rFonts w:ascii="Arial" w:hAnsi="Arial" w:cs="Arial"/>
          <w:szCs w:val="22"/>
        </w:rPr>
        <w:t>, na ordem de sua classificação, observadas as condições fixadas neste instrumento, e seus Anexos, e na legislação pertinente</w:t>
      </w:r>
      <w:r w:rsidR="00C4091F" w:rsidRPr="00B66CAB">
        <w:rPr>
          <w:rFonts w:ascii="Arial" w:hAnsi="Arial" w:cs="Arial"/>
          <w:szCs w:val="22"/>
        </w:rPr>
        <w:t>.</w:t>
      </w:r>
    </w:p>
    <w:p w14:paraId="01545C32" w14:textId="77777777" w:rsidR="00C4091F" w:rsidRPr="00B66CAB" w:rsidRDefault="00C4091F" w:rsidP="00811AA3">
      <w:pPr>
        <w:pStyle w:val="BodyText21"/>
        <w:ind w:right="-1"/>
        <w:rPr>
          <w:rFonts w:ascii="Arial" w:hAnsi="Arial" w:cs="Arial"/>
          <w:szCs w:val="22"/>
        </w:rPr>
      </w:pPr>
    </w:p>
    <w:p w14:paraId="1C6191E1" w14:textId="66964E60" w:rsidR="00C4091F" w:rsidRPr="00B66CAB" w:rsidRDefault="00177415" w:rsidP="00811AA3">
      <w:pPr>
        <w:pStyle w:val="BodyText21"/>
        <w:ind w:right="-1"/>
        <w:rPr>
          <w:rFonts w:ascii="Arial" w:hAnsi="Arial" w:cs="Arial"/>
          <w:szCs w:val="22"/>
        </w:rPr>
      </w:pPr>
      <w:r w:rsidRPr="00B66CAB">
        <w:rPr>
          <w:rFonts w:ascii="Arial" w:hAnsi="Arial" w:cs="Arial"/>
          <w:b/>
          <w:szCs w:val="22"/>
        </w:rPr>
        <w:t xml:space="preserve">Parágrafo Primeiro </w:t>
      </w:r>
      <w:r w:rsidR="003563A7" w:rsidRPr="00B66CAB">
        <w:rPr>
          <w:rFonts w:ascii="Arial" w:hAnsi="Arial" w:cs="Arial"/>
          <w:bCs/>
          <w:szCs w:val="22"/>
        </w:rPr>
        <w:t>–</w:t>
      </w:r>
      <w:r w:rsidR="00C4091F" w:rsidRPr="00B66CAB">
        <w:rPr>
          <w:rFonts w:ascii="Arial" w:hAnsi="Arial" w:cs="Arial"/>
          <w:b/>
          <w:szCs w:val="22"/>
        </w:rPr>
        <w:t xml:space="preserve"> </w:t>
      </w:r>
      <w:r w:rsidR="00B4715C" w:rsidRPr="00B66CAB">
        <w:rPr>
          <w:rFonts w:ascii="Arial" w:hAnsi="Arial" w:cs="Arial"/>
          <w:szCs w:val="22"/>
        </w:rPr>
        <w:t>As contratações de que trata este instrumento serão efetuadas por meio de Contratos emitidos pela CAIXA, contendo as informações pertinentes, tais como o nº. da Ata, o nome da empresa, o objeto, a especificação, os prazos e endereços para entrega/execução</w:t>
      </w:r>
      <w:r w:rsidR="002821A4" w:rsidRPr="00B66CAB">
        <w:rPr>
          <w:rFonts w:ascii="Arial" w:hAnsi="Arial" w:cs="Arial"/>
          <w:szCs w:val="22"/>
        </w:rPr>
        <w:t>.</w:t>
      </w:r>
    </w:p>
    <w:p w14:paraId="6626228E" w14:textId="77777777" w:rsidR="00C4091F" w:rsidRPr="00B66CAB" w:rsidRDefault="00C4091F" w:rsidP="00811AA3">
      <w:pPr>
        <w:pStyle w:val="BodyText21"/>
        <w:ind w:right="-1"/>
        <w:rPr>
          <w:rFonts w:ascii="Arial" w:hAnsi="Arial" w:cs="Arial"/>
          <w:szCs w:val="22"/>
        </w:rPr>
      </w:pPr>
    </w:p>
    <w:p w14:paraId="6008814E" w14:textId="77777777" w:rsidR="00C54F06" w:rsidRPr="00B66CAB" w:rsidRDefault="00C54F06" w:rsidP="00811AA3">
      <w:pPr>
        <w:jc w:val="both"/>
        <w:rPr>
          <w:rFonts w:ascii="Arial" w:hAnsi="Arial" w:cs="Arial"/>
          <w:sz w:val="22"/>
          <w:szCs w:val="22"/>
        </w:rPr>
      </w:pPr>
      <w:r w:rsidRPr="00B66CAB">
        <w:rPr>
          <w:rFonts w:ascii="Arial" w:hAnsi="Arial" w:cs="Arial"/>
          <w:b/>
          <w:sz w:val="22"/>
          <w:szCs w:val="22"/>
        </w:rPr>
        <w:t xml:space="preserve">Parágrafo Segundo </w:t>
      </w:r>
      <w:r w:rsidRPr="00B66CAB">
        <w:rPr>
          <w:rFonts w:ascii="Arial" w:hAnsi="Arial" w:cs="Arial"/>
          <w:sz w:val="22"/>
          <w:szCs w:val="22"/>
        </w:rPr>
        <w:t>–</w:t>
      </w:r>
      <w:r w:rsidRPr="00B66CAB">
        <w:rPr>
          <w:rFonts w:ascii="Arial" w:hAnsi="Arial" w:cs="Arial"/>
          <w:b/>
          <w:sz w:val="22"/>
          <w:szCs w:val="22"/>
        </w:rPr>
        <w:t xml:space="preserve"> </w:t>
      </w:r>
      <w:r w:rsidR="00B4715C" w:rsidRPr="00B66CAB">
        <w:rPr>
          <w:rFonts w:ascii="Arial" w:hAnsi="Arial" w:cs="Arial"/>
          <w:sz w:val="22"/>
          <w:szCs w:val="22"/>
        </w:rPr>
        <w:t>O Contrato será encaminhado ao fornecedor que deverá assiná-lo e devolvê-lo à CAIXA no prazo de 05 (cinco) dias úteis a contar da data do seu recebimento</w:t>
      </w:r>
      <w:r w:rsidRPr="00B66CAB">
        <w:rPr>
          <w:rFonts w:ascii="Arial" w:hAnsi="Arial" w:cs="Arial"/>
          <w:sz w:val="22"/>
          <w:szCs w:val="22"/>
        </w:rPr>
        <w:t>.</w:t>
      </w:r>
    </w:p>
    <w:p w14:paraId="41557C15" w14:textId="77777777" w:rsidR="00C54F06" w:rsidRPr="00B66CAB" w:rsidRDefault="00C54F06" w:rsidP="00811AA3">
      <w:pPr>
        <w:pStyle w:val="BodyText21"/>
        <w:rPr>
          <w:rFonts w:ascii="Arial" w:hAnsi="Arial" w:cs="Arial"/>
          <w:b/>
          <w:szCs w:val="22"/>
        </w:rPr>
      </w:pPr>
    </w:p>
    <w:p w14:paraId="0785F6F1" w14:textId="77777777" w:rsidR="00C54F06" w:rsidRPr="00B66CAB" w:rsidRDefault="00C54F06" w:rsidP="00811AA3">
      <w:pPr>
        <w:pStyle w:val="BodyText21"/>
        <w:rPr>
          <w:rFonts w:ascii="Arial" w:hAnsi="Arial" w:cs="Arial"/>
          <w:szCs w:val="22"/>
        </w:rPr>
      </w:pPr>
      <w:r w:rsidRPr="00B66CAB">
        <w:rPr>
          <w:rFonts w:ascii="Arial" w:hAnsi="Arial" w:cs="Arial"/>
          <w:b/>
          <w:szCs w:val="22"/>
        </w:rPr>
        <w:t xml:space="preserve">Parágrafo Terceiro </w:t>
      </w:r>
      <w:r w:rsidRPr="00B66CAB">
        <w:rPr>
          <w:rFonts w:ascii="Arial" w:hAnsi="Arial" w:cs="Arial"/>
          <w:szCs w:val="22"/>
        </w:rPr>
        <w:t>–</w:t>
      </w:r>
      <w:r w:rsidRPr="00B66CAB">
        <w:rPr>
          <w:rFonts w:ascii="Arial" w:hAnsi="Arial" w:cs="Arial"/>
          <w:b/>
          <w:szCs w:val="22"/>
        </w:rPr>
        <w:t xml:space="preserve"> </w:t>
      </w:r>
      <w:r w:rsidR="00B4715C" w:rsidRPr="00B66CAB">
        <w:rPr>
          <w:rFonts w:ascii="Arial" w:hAnsi="Arial" w:cs="Arial"/>
          <w:szCs w:val="22"/>
        </w:rPr>
        <w:t>Se o fornecedor com preço registrado em primeiro lugar recusar-se a assinar o Contrato, sem prejuízo de aplicação das penalidades cabíveis, a CAIXA poderá convocar os demais fornecedores registrados, respeitadas as condições de fornecimento, os preços e os prazos do primeiro classificado</w:t>
      </w:r>
      <w:r w:rsidRPr="00B66CAB">
        <w:rPr>
          <w:rFonts w:ascii="Arial" w:hAnsi="Arial" w:cs="Arial"/>
          <w:szCs w:val="22"/>
        </w:rPr>
        <w:t>.</w:t>
      </w:r>
    </w:p>
    <w:p w14:paraId="395F2FB4" w14:textId="77777777" w:rsidR="00C54F06" w:rsidRPr="00B66CAB" w:rsidRDefault="00C54F06" w:rsidP="00811AA3">
      <w:pPr>
        <w:pStyle w:val="BodyText21"/>
        <w:ind w:left="720" w:right="-1" w:hanging="720"/>
        <w:rPr>
          <w:rFonts w:ascii="Arial" w:hAnsi="Arial" w:cs="Arial"/>
          <w:szCs w:val="22"/>
        </w:rPr>
      </w:pPr>
    </w:p>
    <w:p w14:paraId="13B5D00E" w14:textId="4E2685C3" w:rsidR="00C54F06" w:rsidRPr="00B66CAB" w:rsidRDefault="00C54F06" w:rsidP="00811AA3">
      <w:pPr>
        <w:tabs>
          <w:tab w:val="left" w:pos="0"/>
        </w:tabs>
        <w:ind w:right="-1"/>
        <w:jc w:val="both"/>
        <w:rPr>
          <w:rFonts w:ascii="Arial" w:hAnsi="Arial" w:cs="Arial"/>
          <w:sz w:val="22"/>
          <w:szCs w:val="22"/>
        </w:rPr>
      </w:pPr>
      <w:r w:rsidRPr="00B66CAB">
        <w:rPr>
          <w:rFonts w:ascii="Arial" w:hAnsi="Arial" w:cs="Arial"/>
          <w:b/>
          <w:sz w:val="22"/>
          <w:szCs w:val="22"/>
        </w:rPr>
        <w:t xml:space="preserve">Parágrafo Quarto </w:t>
      </w:r>
      <w:r w:rsidR="003563A7" w:rsidRPr="00B66CAB">
        <w:rPr>
          <w:rFonts w:ascii="Arial" w:hAnsi="Arial" w:cs="Arial"/>
          <w:bCs/>
          <w:sz w:val="22"/>
          <w:szCs w:val="22"/>
        </w:rPr>
        <w:t>–</w:t>
      </w:r>
      <w:r w:rsidRPr="00B66CAB">
        <w:rPr>
          <w:rFonts w:ascii="Arial" w:hAnsi="Arial" w:cs="Arial"/>
          <w:b/>
          <w:sz w:val="22"/>
          <w:szCs w:val="22"/>
        </w:rPr>
        <w:t xml:space="preserve"> </w:t>
      </w:r>
      <w:r w:rsidR="00B4715C" w:rsidRPr="00B66CAB">
        <w:rPr>
          <w:rFonts w:ascii="Arial" w:hAnsi="Arial" w:cs="Arial"/>
          <w:sz w:val="22"/>
          <w:szCs w:val="22"/>
        </w:rPr>
        <w:t>A CAIXA fará o controle permanente da variação dos preços do mercado, de forma a comprovar que os preços registrados permanecem compatíveis com os praticados no mercado, condição indispensável para a solicitação do fornecimento</w:t>
      </w:r>
      <w:r w:rsidRPr="00B66CAB">
        <w:rPr>
          <w:rFonts w:ascii="Arial" w:hAnsi="Arial" w:cs="Arial"/>
          <w:sz w:val="22"/>
          <w:szCs w:val="22"/>
        </w:rPr>
        <w:t>.</w:t>
      </w:r>
    </w:p>
    <w:p w14:paraId="40FB5D63" w14:textId="77777777" w:rsidR="00C54F06" w:rsidRPr="00B66CAB" w:rsidRDefault="00C54F06" w:rsidP="00811AA3">
      <w:pPr>
        <w:tabs>
          <w:tab w:val="left" w:pos="709"/>
        </w:tabs>
        <w:ind w:left="709" w:right="-1" w:hanging="709"/>
        <w:jc w:val="both"/>
        <w:rPr>
          <w:rFonts w:ascii="Arial" w:hAnsi="Arial" w:cs="Arial"/>
          <w:sz w:val="22"/>
          <w:szCs w:val="22"/>
        </w:rPr>
      </w:pPr>
    </w:p>
    <w:p w14:paraId="063A7091" w14:textId="77777777" w:rsidR="00C54F06" w:rsidRPr="00B66CAB" w:rsidRDefault="00C54F06" w:rsidP="00811AA3">
      <w:pPr>
        <w:tabs>
          <w:tab w:val="left" w:pos="0"/>
        </w:tabs>
        <w:ind w:right="-1"/>
        <w:jc w:val="both"/>
        <w:rPr>
          <w:rFonts w:ascii="Arial" w:hAnsi="Arial" w:cs="Arial"/>
          <w:sz w:val="22"/>
          <w:szCs w:val="22"/>
        </w:rPr>
      </w:pPr>
      <w:r w:rsidRPr="00B66CAB">
        <w:rPr>
          <w:rFonts w:ascii="Arial" w:hAnsi="Arial" w:cs="Arial"/>
          <w:b/>
          <w:sz w:val="22"/>
          <w:szCs w:val="22"/>
        </w:rPr>
        <w:t xml:space="preserve">Parágrafo Quinto </w:t>
      </w:r>
      <w:r w:rsidRPr="00B66CAB">
        <w:rPr>
          <w:rFonts w:ascii="Arial" w:hAnsi="Arial" w:cs="Arial"/>
          <w:sz w:val="22"/>
          <w:szCs w:val="22"/>
        </w:rPr>
        <w:t>–</w:t>
      </w:r>
      <w:r w:rsidR="00B4715C" w:rsidRPr="00B66CAB">
        <w:rPr>
          <w:rFonts w:ascii="Arial" w:hAnsi="Arial" w:cs="Arial"/>
          <w:sz w:val="22"/>
          <w:szCs w:val="22"/>
        </w:rPr>
        <w:t xml:space="preserve"> Durante a vigência da Ata a CAIXA se reserva o direito de fazer avaliações do material</w:t>
      </w:r>
      <w:r w:rsidR="00DD6BCB" w:rsidRPr="00B66CAB">
        <w:rPr>
          <w:rFonts w:ascii="Arial" w:hAnsi="Arial" w:cs="Arial"/>
          <w:sz w:val="22"/>
          <w:szCs w:val="22"/>
        </w:rPr>
        <w:t>/serviço</w:t>
      </w:r>
      <w:r w:rsidR="00B4715C" w:rsidRPr="00B66CAB">
        <w:rPr>
          <w:rFonts w:ascii="Arial" w:hAnsi="Arial" w:cs="Arial"/>
          <w:sz w:val="22"/>
          <w:szCs w:val="22"/>
        </w:rPr>
        <w:t xml:space="preserve"> fornecido, de modo a comprovar o atendimento às especificações técnicas estabelecidas no Edital e atribuídas pelo FORNECEDOR</w:t>
      </w:r>
      <w:r w:rsidR="002E3F73" w:rsidRPr="00B66CAB">
        <w:rPr>
          <w:rFonts w:ascii="Arial" w:hAnsi="Arial" w:cs="Arial"/>
          <w:sz w:val="22"/>
          <w:szCs w:val="22"/>
        </w:rPr>
        <w:t>.</w:t>
      </w:r>
    </w:p>
    <w:p w14:paraId="0AFD16BD" w14:textId="77777777" w:rsidR="002E3F73" w:rsidRPr="00B66CAB" w:rsidRDefault="002E3F73" w:rsidP="00811AA3">
      <w:pPr>
        <w:tabs>
          <w:tab w:val="left" w:pos="0"/>
        </w:tabs>
        <w:ind w:right="-1"/>
        <w:jc w:val="both"/>
        <w:rPr>
          <w:rFonts w:ascii="Arial" w:hAnsi="Arial" w:cs="Arial"/>
          <w:sz w:val="22"/>
          <w:szCs w:val="22"/>
        </w:rPr>
      </w:pPr>
    </w:p>
    <w:p w14:paraId="344F464A" w14:textId="50BB016D" w:rsidR="002E3F73" w:rsidRPr="00B66CAB" w:rsidRDefault="002E3F73" w:rsidP="0076012D">
      <w:pPr>
        <w:tabs>
          <w:tab w:val="left" w:pos="0"/>
        </w:tabs>
        <w:ind w:right="-1"/>
        <w:jc w:val="both"/>
        <w:rPr>
          <w:rFonts w:ascii="Arial" w:hAnsi="Arial" w:cs="Arial"/>
          <w:sz w:val="22"/>
          <w:szCs w:val="22"/>
        </w:rPr>
      </w:pPr>
      <w:r w:rsidRPr="00B66CAB">
        <w:rPr>
          <w:rFonts w:ascii="Arial" w:hAnsi="Arial" w:cs="Arial"/>
          <w:b/>
          <w:sz w:val="22"/>
          <w:szCs w:val="22"/>
        </w:rPr>
        <w:t>Parágrafo Sexto</w:t>
      </w:r>
      <w:r w:rsidRPr="00B66CAB">
        <w:rPr>
          <w:rFonts w:ascii="Arial" w:hAnsi="Arial" w:cs="Arial"/>
          <w:sz w:val="22"/>
          <w:szCs w:val="22"/>
        </w:rPr>
        <w:t xml:space="preserve"> –</w:t>
      </w:r>
      <w:r w:rsidR="0076012D">
        <w:rPr>
          <w:rFonts w:ascii="Arial" w:hAnsi="Arial" w:cs="Arial"/>
          <w:sz w:val="22"/>
          <w:szCs w:val="22"/>
        </w:rPr>
        <w:t xml:space="preserve"> </w:t>
      </w:r>
      <w:r w:rsidRPr="00B66CAB">
        <w:rPr>
          <w:rFonts w:ascii="Arial" w:hAnsi="Arial" w:cs="Arial"/>
          <w:sz w:val="22"/>
          <w:szCs w:val="22"/>
        </w:rPr>
        <w:t>O aceite/aprovação dos bens ou serviços pela CAIXA, não exclui a responsabilidade civil do FORNECEDOR por vícios de quantidade ou qualidade do produto ou disparidade com as especificações técnicas exigidas no Edital ou atribuídas pelo FORNECEDOR registrado verificados posteriormente, garantindo-se à CAIXA as faculdades previstas no art. 18 da Lei n</w:t>
      </w:r>
      <w:r w:rsidRPr="00B66CAB">
        <w:rPr>
          <w:rFonts w:ascii="Arial" w:eastAsia="Symbol" w:hAnsi="Arial" w:cs="Arial"/>
          <w:sz w:val="22"/>
          <w:szCs w:val="22"/>
        </w:rPr>
        <w:t>°</w:t>
      </w:r>
      <w:r w:rsidRPr="00B66CAB">
        <w:rPr>
          <w:rFonts w:ascii="Arial" w:hAnsi="Arial" w:cs="Arial"/>
          <w:sz w:val="22"/>
          <w:szCs w:val="22"/>
        </w:rPr>
        <w:t xml:space="preserve"> 8.078/90 (Código de Defesa do Consumidor).</w:t>
      </w:r>
    </w:p>
    <w:p w14:paraId="60485415" w14:textId="77777777" w:rsidR="002E3F73" w:rsidRPr="00B66CAB" w:rsidRDefault="002E3F73" w:rsidP="00811AA3">
      <w:pPr>
        <w:pStyle w:val="BodyText21"/>
        <w:ind w:right="-1"/>
        <w:rPr>
          <w:rFonts w:ascii="Arial" w:hAnsi="Arial" w:cs="Arial"/>
          <w:b/>
          <w:szCs w:val="22"/>
        </w:rPr>
      </w:pPr>
    </w:p>
    <w:p w14:paraId="51CE833E" w14:textId="77777777" w:rsidR="00C4091F" w:rsidRPr="00B66CAB" w:rsidRDefault="00C4091F" w:rsidP="00811AA3">
      <w:pPr>
        <w:pStyle w:val="BodyText21"/>
        <w:ind w:right="-1"/>
        <w:rPr>
          <w:rFonts w:ascii="Arial" w:hAnsi="Arial" w:cs="Arial"/>
          <w:b/>
          <w:szCs w:val="22"/>
        </w:rPr>
      </w:pPr>
      <w:bookmarkStart w:id="55" w:name="_Hlk77603634"/>
      <w:r w:rsidRPr="00B66CAB">
        <w:rPr>
          <w:rFonts w:ascii="Arial" w:hAnsi="Arial" w:cs="Arial"/>
          <w:b/>
          <w:szCs w:val="22"/>
        </w:rPr>
        <w:t>CLÁUSULA S</w:t>
      </w:r>
      <w:r w:rsidR="00E75055" w:rsidRPr="00B66CAB">
        <w:rPr>
          <w:rFonts w:ascii="Arial" w:hAnsi="Arial" w:cs="Arial"/>
          <w:b/>
          <w:szCs w:val="22"/>
        </w:rPr>
        <w:t>ÉTIMA</w:t>
      </w:r>
      <w:r w:rsidRPr="00B66CAB">
        <w:rPr>
          <w:rFonts w:ascii="Arial" w:hAnsi="Arial" w:cs="Arial"/>
          <w:b/>
          <w:szCs w:val="22"/>
        </w:rPr>
        <w:t xml:space="preserve"> – DAS OBRIGAÇÕES D</w:t>
      </w:r>
      <w:r w:rsidR="002E1692" w:rsidRPr="00B66CAB">
        <w:rPr>
          <w:rFonts w:ascii="Arial" w:hAnsi="Arial" w:cs="Arial"/>
          <w:b/>
          <w:szCs w:val="22"/>
        </w:rPr>
        <w:t>O FORNECEDOR</w:t>
      </w:r>
    </w:p>
    <w:bookmarkEnd w:id="55"/>
    <w:p w14:paraId="7A8DC4A6" w14:textId="4464C51A" w:rsidR="00DF494C" w:rsidRPr="00B66CAB" w:rsidRDefault="00465680" w:rsidP="00811AA3">
      <w:pPr>
        <w:pStyle w:val="BodyText21"/>
        <w:ind w:right="-1"/>
        <w:rPr>
          <w:rFonts w:ascii="Arial" w:hAnsi="Arial" w:cs="Arial"/>
          <w:szCs w:val="22"/>
        </w:rPr>
      </w:pPr>
      <w:r w:rsidRPr="00B66CAB">
        <w:rPr>
          <w:rFonts w:ascii="Arial" w:hAnsi="Arial" w:cs="Arial"/>
          <w:szCs w:val="22"/>
        </w:rPr>
        <w:t>São obrigações do FORNECEDOR, além das demais previstas nesta Ata e no Anexo I</w:t>
      </w:r>
      <w:r w:rsidR="001D4206">
        <w:rPr>
          <w:rFonts w:ascii="Arial" w:hAnsi="Arial" w:cs="Arial"/>
          <w:szCs w:val="22"/>
        </w:rPr>
        <w:t xml:space="preserve"> – Termo de Referência</w:t>
      </w:r>
      <w:r w:rsidRPr="00B66CAB">
        <w:rPr>
          <w:rFonts w:ascii="Arial" w:hAnsi="Arial" w:cs="Arial"/>
          <w:szCs w:val="22"/>
        </w:rPr>
        <w:t>:</w:t>
      </w:r>
    </w:p>
    <w:p w14:paraId="57F6254D" w14:textId="77777777" w:rsidR="00DD6BCB" w:rsidRPr="00B66CAB" w:rsidRDefault="00DD6BCB" w:rsidP="00811AA3">
      <w:pPr>
        <w:pStyle w:val="BodyText21"/>
        <w:ind w:right="-1"/>
        <w:rPr>
          <w:rFonts w:ascii="Arial" w:hAnsi="Arial" w:cs="Arial"/>
          <w:szCs w:val="22"/>
        </w:rPr>
      </w:pPr>
    </w:p>
    <w:p w14:paraId="1901D62A" w14:textId="7C5C8F18" w:rsidR="00DF494C" w:rsidRPr="00B66CAB" w:rsidRDefault="00DF494C" w:rsidP="00E36374">
      <w:pPr>
        <w:pStyle w:val="BodyText21"/>
        <w:ind w:right="-1"/>
        <w:rPr>
          <w:rFonts w:ascii="Arial" w:hAnsi="Arial" w:cs="Arial"/>
          <w:szCs w:val="22"/>
        </w:rPr>
      </w:pPr>
      <w:r w:rsidRPr="00B66CAB">
        <w:rPr>
          <w:rFonts w:ascii="Arial" w:hAnsi="Arial" w:cs="Arial"/>
          <w:szCs w:val="22"/>
        </w:rPr>
        <w:t>I</w:t>
      </w:r>
      <w:r w:rsidR="003563A7" w:rsidRPr="00B66CAB">
        <w:rPr>
          <w:rFonts w:ascii="Arial" w:hAnsi="Arial" w:cs="Arial"/>
          <w:szCs w:val="22"/>
        </w:rPr>
        <w:tab/>
        <w:t>Ex</w:t>
      </w:r>
      <w:r w:rsidRPr="00B66CAB">
        <w:rPr>
          <w:rFonts w:ascii="Arial" w:hAnsi="Arial" w:cs="Arial"/>
          <w:szCs w:val="22"/>
        </w:rPr>
        <w:t>ecutar, perfeita e integralmente, os serviços contratados, nos horários estabelecidos pela CAIXA e nos prazos ajustados, por meio de pessoas idôneas/tecnicamente capacitadas, obrigando-se a indenizar a CAIXA, mesmo em caso de ausência ou omissão de fiscalização de sua parte, por quaisquer danos causados às suas instalações, móveis, utensílios, máquinas e equipamentos, quer sejam eles praticados por empregados, prepostos ou mandatários seus. A responsabilidade estender-se-á aos danos causados a terceiros durante a prestação dos serviços;</w:t>
      </w:r>
    </w:p>
    <w:p w14:paraId="7681BEE7" w14:textId="77777777" w:rsidR="00DF494C" w:rsidRPr="00B66CAB" w:rsidRDefault="00DF494C" w:rsidP="00E36374">
      <w:pPr>
        <w:tabs>
          <w:tab w:val="left" w:pos="0"/>
        </w:tabs>
        <w:ind w:left="1134" w:right="-121" w:hanging="1134"/>
        <w:jc w:val="both"/>
        <w:rPr>
          <w:rFonts w:ascii="Arial" w:hAnsi="Arial" w:cs="Arial"/>
          <w:color w:val="000000"/>
          <w:sz w:val="22"/>
          <w:szCs w:val="22"/>
        </w:rPr>
      </w:pPr>
    </w:p>
    <w:p w14:paraId="6A85A637" w14:textId="6ECFE765" w:rsidR="00DF494C" w:rsidRPr="00B66CAB" w:rsidRDefault="00DF494C" w:rsidP="00E36374">
      <w:pPr>
        <w:pStyle w:val="BodyText21"/>
        <w:ind w:right="-1"/>
        <w:rPr>
          <w:rFonts w:ascii="Arial" w:hAnsi="Arial" w:cs="Arial"/>
          <w:szCs w:val="22"/>
        </w:rPr>
      </w:pPr>
      <w:r w:rsidRPr="00B66CAB">
        <w:rPr>
          <w:rFonts w:ascii="Arial" w:hAnsi="Arial" w:cs="Arial"/>
          <w:szCs w:val="22"/>
        </w:rPr>
        <w:t>II</w:t>
      </w:r>
      <w:r w:rsidR="003563A7" w:rsidRPr="00B66CAB">
        <w:rPr>
          <w:rFonts w:ascii="Arial" w:hAnsi="Arial" w:cs="Arial"/>
          <w:szCs w:val="22"/>
        </w:rPr>
        <w:tab/>
        <w:t>R</w:t>
      </w:r>
      <w:r w:rsidRPr="00B66CAB">
        <w:rPr>
          <w:rFonts w:ascii="Arial" w:hAnsi="Arial" w:cs="Arial"/>
          <w:szCs w:val="22"/>
        </w:rPr>
        <w:t>ecrutar e contratar a mão</w:t>
      </w:r>
      <w:r w:rsidR="00516D57" w:rsidRPr="00B66CAB">
        <w:rPr>
          <w:rFonts w:ascii="Arial" w:hAnsi="Arial" w:cs="Arial"/>
          <w:szCs w:val="22"/>
        </w:rPr>
        <w:t xml:space="preserve"> </w:t>
      </w:r>
      <w:r w:rsidRPr="00B66CAB">
        <w:rPr>
          <w:rFonts w:ascii="Arial" w:hAnsi="Arial" w:cs="Arial"/>
          <w:szCs w:val="22"/>
        </w:rPr>
        <w:t>de</w:t>
      </w:r>
      <w:r w:rsidR="00516D57" w:rsidRPr="00B66CAB">
        <w:rPr>
          <w:rFonts w:ascii="Arial" w:hAnsi="Arial" w:cs="Arial"/>
          <w:szCs w:val="22"/>
        </w:rPr>
        <w:t xml:space="preserve"> </w:t>
      </w:r>
      <w:r w:rsidRPr="00B66CAB">
        <w:rPr>
          <w:rFonts w:ascii="Arial" w:hAnsi="Arial" w:cs="Arial"/>
          <w:szCs w:val="22"/>
        </w:rPr>
        <w:t>obra especializada, em seu nome e sob sua responsabilidade, sem qualquer solidariedade da CAIXA, cabendo-lhe efetuar todos os pagamentos, inclusive os relativos aos encargos previstos na legislação trabalhista, previdenciária e fiscal, bem como de seguros e quaisquer outros decorrentes de sua condição de empregadora, assumindo, ainda, total responsabilidade pela coordenação e supervisão dos encargos administrativos de seus empregados, tais como: controle, fiscalização e orientação técnica, controle de freq</w:t>
      </w:r>
      <w:r w:rsidR="003563A7" w:rsidRPr="00B66CAB">
        <w:rPr>
          <w:rFonts w:ascii="Arial" w:hAnsi="Arial" w:cs="Arial"/>
          <w:szCs w:val="22"/>
        </w:rPr>
        <w:t>u</w:t>
      </w:r>
      <w:r w:rsidRPr="00B66CAB">
        <w:rPr>
          <w:rFonts w:ascii="Arial" w:hAnsi="Arial" w:cs="Arial"/>
          <w:szCs w:val="22"/>
        </w:rPr>
        <w:t>ência, ausências permitidas, licenças autorizadas, férias, punições, admissões, demissões, transferências, promoções, etc.;</w:t>
      </w:r>
    </w:p>
    <w:p w14:paraId="24468764" w14:textId="77777777" w:rsidR="00DF494C" w:rsidRPr="00B66CAB" w:rsidRDefault="00DF494C" w:rsidP="00E36374">
      <w:pPr>
        <w:pStyle w:val="BodyText21"/>
        <w:ind w:right="-1"/>
        <w:rPr>
          <w:rFonts w:ascii="Arial" w:hAnsi="Arial" w:cs="Arial"/>
          <w:szCs w:val="22"/>
        </w:rPr>
      </w:pPr>
    </w:p>
    <w:p w14:paraId="40C4C106" w14:textId="392A158C" w:rsidR="00DF494C" w:rsidRPr="00B66CAB" w:rsidRDefault="00DF494C" w:rsidP="00E36374">
      <w:pPr>
        <w:pStyle w:val="BodyText21"/>
        <w:ind w:right="-1"/>
        <w:rPr>
          <w:rFonts w:ascii="Arial" w:hAnsi="Arial" w:cs="Arial"/>
          <w:szCs w:val="22"/>
        </w:rPr>
      </w:pPr>
      <w:r w:rsidRPr="00B66CAB">
        <w:rPr>
          <w:rFonts w:ascii="Arial" w:hAnsi="Arial" w:cs="Arial"/>
          <w:szCs w:val="22"/>
        </w:rPr>
        <w:t>III</w:t>
      </w:r>
      <w:r w:rsidR="003563A7" w:rsidRPr="00B66CAB">
        <w:rPr>
          <w:rFonts w:ascii="Arial" w:hAnsi="Arial" w:cs="Arial"/>
          <w:szCs w:val="22"/>
        </w:rPr>
        <w:tab/>
        <w:t>M</w:t>
      </w:r>
      <w:r w:rsidRPr="00B66CAB">
        <w:rPr>
          <w:rFonts w:ascii="Arial" w:hAnsi="Arial" w:cs="Arial"/>
          <w:szCs w:val="22"/>
        </w:rPr>
        <w:t>anter preposto para orientar, coordenar, acompanhar, supervisionar e dar ordens aos prestadores de serviços e resolver quaisquer questões pertinentes à execução contratual, para correção de situações adversas e para o atendimento imediato das reclamações e solicitações da CAIXA, bem como para que a CAIXA se reporte no caso de encaminhamento de medidas necessárias ao cumprimento da legislação pertinente à segurança e saúde no trabalho, o qual deverá ser formalmente indicado pela contratada, no ato da assinatura do Contrato;</w:t>
      </w:r>
    </w:p>
    <w:p w14:paraId="572DD7C6" w14:textId="77777777" w:rsidR="00DF494C" w:rsidRPr="00B66CAB" w:rsidRDefault="00DF494C" w:rsidP="00E36374">
      <w:pPr>
        <w:pStyle w:val="BodyText21"/>
        <w:ind w:right="-1"/>
        <w:rPr>
          <w:rFonts w:ascii="Arial" w:hAnsi="Arial" w:cs="Arial"/>
          <w:szCs w:val="22"/>
        </w:rPr>
      </w:pPr>
    </w:p>
    <w:p w14:paraId="14BBA38B" w14:textId="0E31CBCF" w:rsidR="00DF494C" w:rsidRPr="00B66CAB" w:rsidRDefault="00DF494C" w:rsidP="00E36374">
      <w:pPr>
        <w:pStyle w:val="BodyText21"/>
        <w:ind w:right="-1"/>
        <w:rPr>
          <w:rFonts w:ascii="Arial" w:hAnsi="Arial" w:cs="Arial"/>
          <w:szCs w:val="22"/>
        </w:rPr>
      </w:pPr>
      <w:r w:rsidRPr="00B66CAB">
        <w:rPr>
          <w:rFonts w:ascii="Arial" w:hAnsi="Arial" w:cs="Arial"/>
          <w:szCs w:val="22"/>
        </w:rPr>
        <w:t>IV</w:t>
      </w:r>
      <w:r w:rsidR="003563A7" w:rsidRPr="00B66CAB">
        <w:rPr>
          <w:rFonts w:ascii="Arial" w:hAnsi="Arial" w:cs="Arial"/>
          <w:szCs w:val="22"/>
        </w:rPr>
        <w:tab/>
        <w:t>C</w:t>
      </w:r>
      <w:r w:rsidR="000801A5" w:rsidRPr="00B66CAB">
        <w:rPr>
          <w:rFonts w:ascii="Arial" w:hAnsi="Arial" w:cs="Arial"/>
          <w:szCs w:val="22"/>
        </w:rPr>
        <w:t xml:space="preserve">onferir e atestar os serviços prestados, garantindo que </w:t>
      </w:r>
      <w:r w:rsidR="00FD548E" w:rsidRPr="00B66CAB">
        <w:rPr>
          <w:rFonts w:ascii="Arial" w:hAnsi="Arial" w:cs="Arial"/>
          <w:szCs w:val="22"/>
        </w:rPr>
        <w:t>obtenham</w:t>
      </w:r>
      <w:r w:rsidR="000801A5" w:rsidRPr="00B66CAB">
        <w:rPr>
          <w:rFonts w:ascii="Arial" w:hAnsi="Arial" w:cs="Arial"/>
          <w:szCs w:val="22"/>
        </w:rPr>
        <w:t xml:space="preserve"> o nível de adequação descrito pela CAIXA, cumprindo, rigorosamente, os prazos estabelecidos pela CAIXA e responsabilizando-se por quaisquer prejuízos que suas falhas ou imperfeições venham causar à CAIXA ou a terceiros, de modo direto ou indireto, além de realizar novamente o serviço incorreto, se for o caso, sem quaisquer ônus para a CAIXA</w:t>
      </w:r>
      <w:r w:rsidRPr="00B66CAB">
        <w:rPr>
          <w:rFonts w:ascii="Arial" w:hAnsi="Arial" w:cs="Arial"/>
          <w:szCs w:val="22"/>
        </w:rPr>
        <w:t>;</w:t>
      </w:r>
    </w:p>
    <w:p w14:paraId="7D7DD273" w14:textId="77777777" w:rsidR="00DF494C" w:rsidRPr="00B66CAB" w:rsidRDefault="00DF494C" w:rsidP="00E36374">
      <w:pPr>
        <w:pStyle w:val="BodyText21"/>
        <w:ind w:right="-1"/>
        <w:rPr>
          <w:rFonts w:ascii="Arial" w:hAnsi="Arial" w:cs="Arial"/>
          <w:szCs w:val="22"/>
        </w:rPr>
      </w:pPr>
    </w:p>
    <w:p w14:paraId="5EFF8681" w14:textId="4C947A0C" w:rsidR="00DF494C" w:rsidRPr="00B66CAB" w:rsidRDefault="00DF494C" w:rsidP="00E36374">
      <w:pPr>
        <w:pStyle w:val="BodyText21"/>
        <w:ind w:right="-1"/>
        <w:rPr>
          <w:rFonts w:ascii="Arial" w:hAnsi="Arial" w:cs="Arial"/>
          <w:szCs w:val="22"/>
        </w:rPr>
      </w:pPr>
      <w:r w:rsidRPr="00B66CAB">
        <w:rPr>
          <w:rFonts w:ascii="Arial" w:hAnsi="Arial" w:cs="Arial"/>
          <w:szCs w:val="22"/>
        </w:rPr>
        <w:t>V</w:t>
      </w:r>
      <w:r w:rsidR="003563A7" w:rsidRPr="00B66CAB">
        <w:rPr>
          <w:rFonts w:ascii="Arial" w:hAnsi="Arial" w:cs="Arial"/>
          <w:szCs w:val="22"/>
        </w:rPr>
        <w:tab/>
        <w:t>S</w:t>
      </w:r>
      <w:r w:rsidR="000801A5" w:rsidRPr="00B66CAB">
        <w:rPr>
          <w:rFonts w:ascii="Arial" w:hAnsi="Arial" w:cs="Arial"/>
          <w:szCs w:val="22"/>
        </w:rPr>
        <w:t>ubstituir os empregados, nos casos de falta, ausência legal, férias, bem como nos casos em que a conduta do prestador seja considerada inconveniente pela CAIXA, de modo que os serviços não sejam descontinuados nos horários/períodos estabelecidos</w:t>
      </w:r>
      <w:r w:rsidRPr="00B66CAB">
        <w:rPr>
          <w:rFonts w:ascii="Arial" w:hAnsi="Arial" w:cs="Arial"/>
          <w:szCs w:val="22"/>
        </w:rPr>
        <w:t>;</w:t>
      </w:r>
    </w:p>
    <w:p w14:paraId="0BD7DF1B" w14:textId="77777777" w:rsidR="00DF494C" w:rsidRPr="00B66CAB" w:rsidRDefault="00DF494C" w:rsidP="00E36374">
      <w:pPr>
        <w:pStyle w:val="BodyText21"/>
        <w:ind w:right="-1"/>
        <w:rPr>
          <w:rFonts w:ascii="Arial" w:hAnsi="Arial" w:cs="Arial"/>
          <w:szCs w:val="22"/>
        </w:rPr>
      </w:pPr>
    </w:p>
    <w:p w14:paraId="7396B2EC" w14:textId="771B02E9" w:rsidR="00DF494C" w:rsidRPr="00B66CAB" w:rsidRDefault="00DF494C" w:rsidP="00E36374">
      <w:pPr>
        <w:pStyle w:val="BodyText21"/>
        <w:ind w:right="-1"/>
        <w:rPr>
          <w:rFonts w:ascii="Arial" w:hAnsi="Arial" w:cs="Arial"/>
          <w:szCs w:val="22"/>
        </w:rPr>
      </w:pPr>
      <w:r w:rsidRPr="00B66CAB">
        <w:rPr>
          <w:rFonts w:ascii="Arial" w:hAnsi="Arial" w:cs="Arial"/>
          <w:szCs w:val="22"/>
        </w:rPr>
        <w:t>VI</w:t>
      </w:r>
      <w:r w:rsidR="003563A7" w:rsidRPr="00B66CAB">
        <w:rPr>
          <w:rFonts w:ascii="Arial" w:hAnsi="Arial" w:cs="Arial"/>
          <w:szCs w:val="22"/>
        </w:rPr>
        <w:tab/>
        <w:t>D</w:t>
      </w:r>
      <w:r w:rsidR="000801A5" w:rsidRPr="00B66CAB">
        <w:rPr>
          <w:rFonts w:ascii="Arial" w:hAnsi="Arial" w:cs="Arial"/>
          <w:szCs w:val="22"/>
        </w:rPr>
        <w:t>iligenciar para que seus empregados tratem com urbanidade o pessoal da CAIXA, clientes, visitantes e demais contratados</w:t>
      </w:r>
      <w:r w:rsidRPr="00B66CAB">
        <w:rPr>
          <w:rFonts w:ascii="Arial" w:hAnsi="Arial" w:cs="Arial"/>
          <w:szCs w:val="22"/>
        </w:rPr>
        <w:t>;</w:t>
      </w:r>
    </w:p>
    <w:p w14:paraId="775AF6B3" w14:textId="77777777" w:rsidR="00DF494C" w:rsidRPr="00B66CAB" w:rsidRDefault="00DF494C" w:rsidP="00E36374">
      <w:pPr>
        <w:pStyle w:val="BodyText21"/>
        <w:ind w:right="-1"/>
        <w:rPr>
          <w:rFonts w:ascii="Arial" w:hAnsi="Arial" w:cs="Arial"/>
          <w:szCs w:val="22"/>
        </w:rPr>
      </w:pPr>
    </w:p>
    <w:p w14:paraId="77B731AD" w14:textId="624B9BB4" w:rsidR="00DF494C" w:rsidRPr="00B66CAB" w:rsidRDefault="00DF494C" w:rsidP="00E36374">
      <w:pPr>
        <w:pStyle w:val="BodyText21"/>
        <w:ind w:right="-1"/>
        <w:rPr>
          <w:rFonts w:ascii="Arial" w:hAnsi="Arial" w:cs="Arial"/>
          <w:szCs w:val="22"/>
        </w:rPr>
      </w:pPr>
      <w:r w:rsidRPr="00B66CAB">
        <w:rPr>
          <w:rFonts w:ascii="Arial" w:hAnsi="Arial" w:cs="Arial"/>
          <w:szCs w:val="22"/>
        </w:rPr>
        <w:t>VII</w:t>
      </w:r>
      <w:r w:rsidR="003563A7" w:rsidRPr="00B66CAB">
        <w:rPr>
          <w:rFonts w:ascii="Arial" w:hAnsi="Arial" w:cs="Arial"/>
          <w:szCs w:val="22"/>
        </w:rPr>
        <w:tab/>
        <w:t>D</w:t>
      </w:r>
      <w:r w:rsidR="000801A5" w:rsidRPr="00B66CAB">
        <w:rPr>
          <w:rFonts w:ascii="Arial" w:hAnsi="Arial" w:cs="Arial"/>
          <w:szCs w:val="22"/>
        </w:rPr>
        <w:t>ar ciência à CAIXA, imediatamente e por escrito, de qualquer anormalidade que verificar na prestação dos serviços</w:t>
      </w:r>
      <w:r w:rsidRPr="00B66CAB">
        <w:rPr>
          <w:rFonts w:ascii="Arial" w:hAnsi="Arial" w:cs="Arial"/>
          <w:szCs w:val="22"/>
        </w:rPr>
        <w:t>;</w:t>
      </w:r>
    </w:p>
    <w:p w14:paraId="49F9B567" w14:textId="77777777" w:rsidR="00DF494C" w:rsidRPr="00B66CAB" w:rsidRDefault="00DF494C" w:rsidP="00E36374">
      <w:pPr>
        <w:pStyle w:val="BodyText21"/>
        <w:ind w:right="-1"/>
        <w:rPr>
          <w:rFonts w:ascii="Arial" w:hAnsi="Arial" w:cs="Arial"/>
          <w:szCs w:val="22"/>
        </w:rPr>
      </w:pPr>
    </w:p>
    <w:p w14:paraId="0BB11E7E" w14:textId="5EA5AE75" w:rsidR="00DF494C" w:rsidRPr="00B66CAB" w:rsidRDefault="00DF494C" w:rsidP="00E36374">
      <w:pPr>
        <w:pStyle w:val="BodyText21"/>
        <w:ind w:right="-1"/>
        <w:rPr>
          <w:rFonts w:ascii="Arial" w:hAnsi="Arial" w:cs="Arial"/>
          <w:szCs w:val="22"/>
        </w:rPr>
      </w:pPr>
      <w:r w:rsidRPr="00B66CAB">
        <w:rPr>
          <w:rFonts w:ascii="Arial" w:hAnsi="Arial" w:cs="Arial"/>
          <w:szCs w:val="22"/>
        </w:rPr>
        <w:t>VIII</w:t>
      </w:r>
      <w:r w:rsidR="003563A7" w:rsidRPr="00B66CAB">
        <w:rPr>
          <w:rFonts w:ascii="Arial" w:hAnsi="Arial" w:cs="Arial"/>
          <w:szCs w:val="22"/>
        </w:rPr>
        <w:tab/>
        <w:t>P</w:t>
      </w:r>
      <w:r w:rsidR="000801A5" w:rsidRPr="00B66CAB">
        <w:rPr>
          <w:rFonts w:ascii="Arial" w:hAnsi="Arial" w:cs="Arial"/>
          <w:szCs w:val="22"/>
        </w:rPr>
        <w:t>restar os esclarecimentos que lhe forem solicitados, atendendo prontamente a todas as reclamações e convocações da CAIXA</w:t>
      </w:r>
      <w:r w:rsidRPr="00B66CAB">
        <w:rPr>
          <w:rFonts w:ascii="Arial" w:hAnsi="Arial" w:cs="Arial"/>
          <w:szCs w:val="22"/>
        </w:rPr>
        <w:t>;</w:t>
      </w:r>
    </w:p>
    <w:p w14:paraId="24EB74BB" w14:textId="77777777" w:rsidR="00DF494C" w:rsidRPr="00B66CAB" w:rsidRDefault="00DF494C" w:rsidP="00E36374">
      <w:pPr>
        <w:pStyle w:val="BodyText21"/>
        <w:ind w:right="-1"/>
        <w:rPr>
          <w:rFonts w:ascii="Arial" w:hAnsi="Arial" w:cs="Arial"/>
          <w:szCs w:val="22"/>
        </w:rPr>
      </w:pPr>
    </w:p>
    <w:p w14:paraId="77EA032C" w14:textId="57EFB28F" w:rsidR="00DF494C" w:rsidRPr="00B66CAB" w:rsidRDefault="00DF494C" w:rsidP="00E36374">
      <w:pPr>
        <w:pStyle w:val="BodyText21"/>
        <w:ind w:right="-1"/>
        <w:rPr>
          <w:rFonts w:ascii="Arial" w:hAnsi="Arial" w:cs="Arial"/>
          <w:szCs w:val="22"/>
        </w:rPr>
      </w:pPr>
      <w:r w:rsidRPr="00B66CAB">
        <w:rPr>
          <w:rFonts w:ascii="Arial" w:hAnsi="Arial" w:cs="Arial"/>
          <w:szCs w:val="22"/>
        </w:rPr>
        <w:t>IX</w:t>
      </w:r>
      <w:r w:rsidR="003563A7" w:rsidRPr="00B66CAB">
        <w:rPr>
          <w:rFonts w:ascii="Arial" w:hAnsi="Arial" w:cs="Arial"/>
          <w:szCs w:val="22"/>
        </w:rPr>
        <w:tab/>
        <w:t>D</w:t>
      </w:r>
      <w:r w:rsidR="000801A5" w:rsidRPr="00B66CAB">
        <w:rPr>
          <w:rFonts w:ascii="Arial" w:hAnsi="Arial" w:cs="Arial"/>
          <w:szCs w:val="22"/>
        </w:rPr>
        <w:t>iligenciar para que seus empregados não prestem serviços que não os previstos no objeto deste contrato</w:t>
      </w:r>
      <w:r w:rsidRPr="00B66CAB">
        <w:rPr>
          <w:rFonts w:ascii="Arial" w:hAnsi="Arial" w:cs="Arial"/>
          <w:szCs w:val="22"/>
        </w:rPr>
        <w:t>;</w:t>
      </w:r>
    </w:p>
    <w:p w14:paraId="678895A2" w14:textId="77777777" w:rsidR="00DF494C" w:rsidRPr="00B66CAB" w:rsidRDefault="00DF494C" w:rsidP="00E36374">
      <w:pPr>
        <w:pStyle w:val="BodyText21"/>
        <w:ind w:right="-1"/>
        <w:rPr>
          <w:rFonts w:ascii="Arial" w:hAnsi="Arial" w:cs="Arial"/>
          <w:szCs w:val="22"/>
        </w:rPr>
      </w:pPr>
    </w:p>
    <w:p w14:paraId="7DE1625B" w14:textId="79CDCA86" w:rsidR="00DF494C" w:rsidRPr="00B66CAB" w:rsidRDefault="00DF494C" w:rsidP="00E36374">
      <w:pPr>
        <w:pStyle w:val="BodyText21"/>
        <w:ind w:right="-1"/>
        <w:rPr>
          <w:rFonts w:ascii="Arial" w:hAnsi="Arial" w:cs="Arial"/>
          <w:szCs w:val="22"/>
        </w:rPr>
      </w:pPr>
      <w:r w:rsidRPr="00B66CAB">
        <w:rPr>
          <w:rFonts w:ascii="Arial" w:hAnsi="Arial" w:cs="Arial"/>
          <w:szCs w:val="22"/>
        </w:rPr>
        <w:t>X</w:t>
      </w:r>
      <w:r w:rsidR="003563A7" w:rsidRPr="00B66CAB">
        <w:rPr>
          <w:rFonts w:ascii="Arial" w:hAnsi="Arial" w:cs="Arial"/>
          <w:szCs w:val="22"/>
        </w:rPr>
        <w:tab/>
        <w:t>Pa</w:t>
      </w:r>
      <w:r w:rsidR="000801A5" w:rsidRPr="00B66CAB">
        <w:rPr>
          <w:rFonts w:ascii="Arial" w:hAnsi="Arial" w:cs="Arial"/>
          <w:szCs w:val="22"/>
        </w:rPr>
        <w:t>gar com pontualidade aos seus empregados o salário e benefícios indicados na sua proposta e apresentar à CAIXA, juntamente com o documento fiscal, os comprovantes de pagamento de salários e demais obrigações trabalhistas e sociais, tais como contracheques com recibo do empregado, comprovante de depósito bancário, dentre outros, relativos aos empregados alocados na prestação dos serviços contratados, bem como os comprovantes/guias de recolhimento dos impostos, contribuições e taxas incidentes sobre esses serviços, quando devidos, referentes ao mês de competência do documento fiscal</w:t>
      </w:r>
      <w:r w:rsidRPr="00B66CAB">
        <w:rPr>
          <w:rFonts w:ascii="Arial" w:hAnsi="Arial" w:cs="Arial"/>
          <w:szCs w:val="22"/>
        </w:rPr>
        <w:t>;</w:t>
      </w:r>
    </w:p>
    <w:p w14:paraId="4A873C96" w14:textId="77777777" w:rsidR="00DF494C" w:rsidRPr="00B66CAB" w:rsidRDefault="00DF494C" w:rsidP="00E36374">
      <w:pPr>
        <w:pStyle w:val="BodyText21"/>
        <w:ind w:right="-1"/>
        <w:rPr>
          <w:rFonts w:ascii="Arial" w:hAnsi="Arial" w:cs="Arial"/>
          <w:szCs w:val="22"/>
        </w:rPr>
      </w:pPr>
    </w:p>
    <w:p w14:paraId="412C2653" w14:textId="0F54B16F" w:rsidR="00DF494C" w:rsidRPr="00B66CAB" w:rsidRDefault="00DF494C" w:rsidP="00E36374">
      <w:pPr>
        <w:pStyle w:val="BodyText21"/>
        <w:ind w:right="-1"/>
        <w:rPr>
          <w:rFonts w:ascii="Arial" w:hAnsi="Arial" w:cs="Arial"/>
          <w:szCs w:val="22"/>
        </w:rPr>
      </w:pPr>
      <w:r w:rsidRPr="00B66CAB">
        <w:rPr>
          <w:rFonts w:ascii="Arial" w:hAnsi="Arial" w:cs="Arial"/>
          <w:szCs w:val="22"/>
        </w:rPr>
        <w:t>XI</w:t>
      </w:r>
      <w:r w:rsidR="003563A7" w:rsidRPr="00B66CAB">
        <w:rPr>
          <w:rFonts w:ascii="Arial" w:hAnsi="Arial" w:cs="Arial"/>
          <w:szCs w:val="22"/>
        </w:rPr>
        <w:tab/>
        <w:t>A</w:t>
      </w:r>
      <w:r w:rsidR="000801A5" w:rsidRPr="00B66CAB">
        <w:rPr>
          <w:rFonts w:ascii="Arial" w:hAnsi="Arial" w:cs="Arial"/>
          <w:szCs w:val="22"/>
        </w:rPr>
        <w:t>ssumir todas as despesas e ônus relativos ao pessoal e quaisquer outros oriundos, derivados ou conexos com o contrato, ficando ainda, para todos os efeitos legais, consignada, pela CONTRATADA, a inexistência de qualquer vínculo empregatício entre seus empregados/prepostos e a CAIXA</w:t>
      </w:r>
      <w:r w:rsidRPr="00B66CAB">
        <w:rPr>
          <w:rFonts w:ascii="Arial" w:hAnsi="Arial" w:cs="Arial"/>
          <w:szCs w:val="22"/>
        </w:rPr>
        <w:t>;</w:t>
      </w:r>
    </w:p>
    <w:p w14:paraId="55C72434" w14:textId="77777777" w:rsidR="00DF494C" w:rsidRPr="00B66CAB" w:rsidRDefault="00DF494C" w:rsidP="00E36374">
      <w:pPr>
        <w:pStyle w:val="BodyText21"/>
        <w:ind w:right="-1"/>
        <w:rPr>
          <w:rFonts w:ascii="Arial" w:hAnsi="Arial" w:cs="Arial"/>
          <w:szCs w:val="22"/>
        </w:rPr>
      </w:pPr>
    </w:p>
    <w:p w14:paraId="53C4C7DD" w14:textId="6E6E7ED0" w:rsidR="00DF494C" w:rsidRPr="00B66CAB" w:rsidRDefault="00DF494C" w:rsidP="00E36374">
      <w:pPr>
        <w:pStyle w:val="BodyText21"/>
        <w:ind w:right="-1"/>
        <w:rPr>
          <w:rFonts w:ascii="Arial" w:hAnsi="Arial" w:cs="Arial"/>
          <w:szCs w:val="22"/>
        </w:rPr>
      </w:pPr>
      <w:r w:rsidRPr="00B66CAB">
        <w:rPr>
          <w:rFonts w:ascii="Arial" w:hAnsi="Arial" w:cs="Arial"/>
          <w:szCs w:val="22"/>
        </w:rPr>
        <w:t>XII</w:t>
      </w:r>
      <w:r w:rsidR="003563A7" w:rsidRPr="00B66CAB">
        <w:rPr>
          <w:rFonts w:ascii="Arial" w:hAnsi="Arial" w:cs="Arial"/>
          <w:szCs w:val="22"/>
        </w:rPr>
        <w:tab/>
        <w:t>A</w:t>
      </w:r>
      <w:r w:rsidR="000801A5" w:rsidRPr="00B66CAB">
        <w:rPr>
          <w:rFonts w:ascii="Arial" w:hAnsi="Arial" w:cs="Arial"/>
          <w:szCs w:val="22"/>
        </w:rPr>
        <w:t>gir com total diligência em eventuais reclamações trabalhistas promovidas por seus empregados que estejam ou, em algum momento, estiveram envolvidos na prestação de serviços objeto deste contrato, comparecendo em todas as audiências designadas, apresentando as necessárias contestações e recursos cabíveis, ainda que extinta a relação contratual com a CAIXA. A omissão da CONTRATADA, nas demandas dessa natureza, será considerada falta grave, sujeitando-se à aplicação das sanções previstas neste contrato, assegurada a prévia defesa</w:t>
      </w:r>
      <w:r w:rsidRPr="00B66CAB">
        <w:rPr>
          <w:rFonts w:ascii="Arial" w:hAnsi="Arial" w:cs="Arial"/>
          <w:szCs w:val="22"/>
        </w:rPr>
        <w:t>;</w:t>
      </w:r>
    </w:p>
    <w:p w14:paraId="3F34557B" w14:textId="77777777" w:rsidR="00DF494C" w:rsidRPr="00B66CAB" w:rsidRDefault="00DF494C" w:rsidP="00E36374">
      <w:pPr>
        <w:pStyle w:val="BodyText21"/>
        <w:ind w:right="-1"/>
        <w:rPr>
          <w:rFonts w:ascii="Arial" w:hAnsi="Arial" w:cs="Arial"/>
          <w:szCs w:val="22"/>
        </w:rPr>
      </w:pPr>
    </w:p>
    <w:p w14:paraId="55C0349C" w14:textId="2A75C3E4" w:rsidR="00DF494C" w:rsidRPr="00B66CAB" w:rsidRDefault="00DF494C" w:rsidP="00E36374">
      <w:pPr>
        <w:pStyle w:val="BodyText21"/>
        <w:ind w:right="-1"/>
        <w:rPr>
          <w:rFonts w:ascii="Arial" w:hAnsi="Arial" w:cs="Arial"/>
          <w:szCs w:val="22"/>
        </w:rPr>
      </w:pPr>
      <w:r w:rsidRPr="00B66CAB">
        <w:rPr>
          <w:rFonts w:ascii="Arial" w:hAnsi="Arial" w:cs="Arial"/>
          <w:szCs w:val="22"/>
        </w:rPr>
        <w:t>XIII</w:t>
      </w:r>
      <w:r w:rsidR="003563A7" w:rsidRPr="00B66CAB">
        <w:rPr>
          <w:rFonts w:ascii="Arial" w:hAnsi="Arial" w:cs="Arial"/>
          <w:szCs w:val="22"/>
        </w:rPr>
        <w:tab/>
        <w:t>I</w:t>
      </w:r>
      <w:r w:rsidR="000801A5" w:rsidRPr="00B66CAB">
        <w:rPr>
          <w:rFonts w:ascii="Arial" w:hAnsi="Arial" w:cs="Arial"/>
          <w:szCs w:val="22"/>
        </w:rPr>
        <w:t>ndenizar todas as despesas e custos financeiros que porventura venham a ser suportados pela CAIXA, por força de sentença judicial que reconheça a responsabilidade subsidiária ou solidária da CAIXA por créditos devidos aos empregados da CONTRATADA, ainda que extinta a relação contratual entre as partes</w:t>
      </w:r>
      <w:r w:rsidRPr="00B66CAB">
        <w:rPr>
          <w:rFonts w:ascii="Arial" w:hAnsi="Arial" w:cs="Arial"/>
          <w:szCs w:val="22"/>
        </w:rPr>
        <w:t>;</w:t>
      </w:r>
    </w:p>
    <w:p w14:paraId="49AF3836" w14:textId="77777777" w:rsidR="00DF494C" w:rsidRPr="00B66CAB" w:rsidRDefault="00DF494C" w:rsidP="00E36374">
      <w:pPr>
        <w:pStyle w:val="BodyText21"/>
        <w:ind w:right="-1"/>
        <w:rPr>
          <w:rFonts w:ascii="Arial" w:hAnsi="Arial" w:cs="Arial"/>
          <w:szCs w:val="22"/>
        </w:rPr>
      </w:pPr>
    </w:p>
    <w:p w14:paraId="620C4CE7" w14:textId="2264E9DD" w:rsidR="00DF494C" w:rsidRPr="00B66CAB" w:rsidRDefault="00DF494C" w:rsidP="00E36374">
      <w:pPr>
        <w:pStyle w:val="BodyText21"/>
        <w:ind w:right="-1"/>
        <w:rPr>
          <w:rFonts w:ascii="Arial" w:hAnsi="Arial" w:cs="Arial"/>
          <w:szCs w:val="22"/>
        </w:rPr>
      </w:pPr>
      <w:r w:rsidRPr="00B66CAB">
        <w:rPr>
          <w:rFonts w:ascii="Arial" w:hAnsi="Arial" w:cs="Arial"/>
          <w:szCs w:val="22"/>
        </w:rPr>
        <w:t>XIV</w:t>
      </w:r>
      <w:r w:rsidR="003563A7" w:rsidRPr="00B66CAB">
        <w:rPr>
          <w:rFonts w:ascii="Arial" w:hAnsi="Arial" w:cs="Arial"/>
          <w:szCs w:val="22"/>
        </w:rPr>
        <w:tab/>
        <w:t>R</w:t>
      </w:r>
      <w:r w:rsidR="00C21A3B" w:rsidRPr="00B66CAB">
        <w:rPr>
          <w:rFonts w:ascii="Arial" w:hAnsi="Arial" w:cs="Arial"/>
          <w:szCs w:val="22"/>
        </w:rPr>
        <w:t>espeitar e fazer cumprir as normas de segurança e medicina do trabalho previstas na legislação pertinente, inclusive quanto à necessidade de constituição de CIPA, se for o caso, nos termos da “Norma Regulamentadora do Ministério do Trabalho e Emprego”</w:t>
      </w:r>
      <w:r w:rsidRPr="00B66CAB">
        <w:rPr>
          <w:rFonts w:ascii="Arial" w:hAnsi="Arial" w:cs="Arial"/>
          <w:szCs w:val="22"/>
        </w:rPr>
        <w:t>;</w:t>
      </w:r>
    </w:p>
    <w:p w14:paraId="0CEF193B" w14:textId="77777777" w:rsidR="00DF494C" w:rsidRPr="00B66CAB" w:rsidRDefault="00DF494C" w:rsidP="00E36374">
      <w:pPr>
        <w:pStyle w:val="BodyText21"/>
        <w:ind w:right="-1"/>
        <w:rPr>
          <w:rFonts w:ascii="Arial" w:hAnsi="Arial" w:cs="Arial"/>
          <w:szCs w:val="22"/>
        </w:rPr>
      </w:pPr>
    </w:p>
    <w:p w14:paraId="4BA7A1B5" w14:textId="4715701B" w:rsidR="00DF494C" w:rsidRPr="00B66CAB" w:rsidRDefault="00DF494C" w:rsidP="00E36374">
      <w:pPr>
        <w:pStyle w:val="BodyText21"/>
        <w:ind w:right="-1"/>
        <w:rPr>
          <w:rFonts w:ascii="Arial" w:hAnsi="Arial" w:cs="Arial"/>
          <w:szCs w:val="22"/>
        </w:rPr>
      </w:pPr>
      <w:r w:rsidRPr="00B66CAB">
        <w:rPr>
          <w:rFonts w:ascii="Arial" w:hAnsi="Arial" w:cs="Arial"/>
          <w:szCs w:val="22"/>
        </w:rPr>
        <w:t>XV</w:t>
      </w:r>
      <w:r w:rsidR="003563A7" w:rsidRPr="00B66CAB">
        <w:rPr>
          <w:rFonts w:ascii="Arial" w:hAnsi="Arial" w:cs="Arial"/>
          <w:szCs w:val="22"/>
        </w:rPr>
        <w:tab/>
        <w:t>A</w:t>
      </w:r>
      <w:r w:rsidR="00C21A3B" w:rsidRPr="00B66CAB">
        <w:rPr>
          <w:rFonts w:ascii="Arial" w:hAnsi="Arial" w:cs="Arial"/>
          <w:szCs w:val="22"/>
        </w:rPr>
        <w:t>tender às solicitações da CAIXA para realização de serviços extraordinários e para prorrogação do turno contratado, cabendo à CONTRATADA a adoção das providências pertinentes junto à Delegacia Regional do Trabalho competente</w:t>
      </w:r>
      <w:r w:rsidRPr="00B66CAB">
        <w:rPr>
          <w:rFonts w:ascii="Arial" w:hAnsi="Arial" w:cs="Arial"/>
          <w:szCs w:val="22"/>
        </w:rPr>
        <w:t>;</w:t>
      </w:r>
    </w:p>
    <w:p w14:paraId="78F37C36" w14:textId="77777777" w:rsidR="00DF494C" w:rsidRPr="00B66CAB" w:rsidRDefault="00DF494C" w:rsidP="00E36374">
      <w:pPr>
        <w:pStyle w:val="BodyText21"/>
        <w:ind w:right="-1"/>
        <w:rPr>
          <w:rFonts w:ascii="Arial" w:hAnsi="Arial" w:cs="Arial"/>
          <w:szCs w:val="22"/>
        </w:rPr>
      </w:pPr>
    </w:p>
    <w:p w14:paraId="2FF10D31" w14:textId="407EFCC1" w:rsidR="00DF494C" w:rsidRPr="00B66CAB" w:rsidRDefault="00DF494C" w:rsidP="00E36374">
      <w:pPr>
        <w:pStyle w:val="BodyText21"/>
        <w:ind w:right="-1"/>
        <w:rPr>
          <w:rFonts w:ascii="Arial" w:hAnsi="Arial" w:cs="Arial"/>
          <w:szCs w:val="22"/>
        </w:rPr>
      </w:pPr>
      <w:r w:rsidRPr="00B66CAB">
        <w:rPr>
          <w:rFonts w:ascii="Arial" w:hAnsi="Arial" w:cs="Arial"/>
          <w:szCs w:val="22"/>
        </w:rPr>
        <w:t>XVI</w:t>
      </w:r>
      <w:r w:rsidR="003563A7" w:rsidRPr="00B66CAB">
        <w:rPr>
          <w:rFonts w:ascii="Arial" w:hAnsi="Arial" w:cs="Arial"/>
          <w:szCs w:val="22"/>
        </w:rPr>
        <w:tab/>
        <w:t>A</w:t>
      </w:r>
      <w:r w:rsidR="00C21A3B" w:rsidRPr="00B66CAB">
        <w:rPr>
          <w:rFonts w:ascii="Arial" w:hAnsi="Arial" w:cs="Arial"/>
          <w:szCs w:val="22"/>
        </w:rPr>
        <w:t>ssumir total responsabilidade sobre os equipamentos, móveis e utensílios, que porventura sejam colocados à disposição para a prestação dos serviços, garantindo-lhes a integridade e ressarcindo a CAIXA das despesas com manutenção corretiva decorrente de má utilização, ou restituindo o bem ou o seu correspondente valor, no caso de perda</w:t>
      </w:r>
      <w:r w:rsidRPr="00B66CAB">
        <w:rPr>
          <w:rFonts w:ascii="Arial" w:hAnsi="Arial" w:cs="Arial"/>
          <w:szCs w:val="22"/>
        </w:rPr>
        <w:t>;</w:t>
      </w:r>
    </w:p>
    <w:p w14:paraId="4D93E817" w14:textId="77777777" w:rsidR="00DF494C" w:rsidRPr="00B66CAB" w:rsidRDefault="00DF494C" w:rsidP="00E36374">
      <w:pPr>
        <w:pStyle w:val="BodyText21"/>
        <w:ind w:right="-1"/>
        <w:rPr>
          <w:rFonts w:ascii="Arial" w:hAnsi="Arial" w:cs="Arial"/>
          <w:szCs w:val="22"/>
        </w:rPr>
      </w:pPr>
    </w:p>
    <w:p w14:paraId="3E3BABA6" w14:textId="36396E60" w:rsidR="00DF494C" w:rsidRPr="00B66CAB" w:rsidRDefault="00DF494C" w:rsidP="00E36374">
      <w:pPr>
        <w:pStyle w:val="BodyText21"/>
        <w:ind w:right="-1"/>
        <w:rPr>
          <w:rFonts w:ascii="Arial" w:hAnsi="Arial" w:cs="Arial"/>
          <w:szCs w:val="22"/>
        </w:rPr>
      </w:pPr>
      <w:r w:rsidRPr="00B66CAB">
        <w:rPr>
          <w:rFonts w:ascii="Arial" w:hAnsi="Arial" w:cs="Arial"/>
          <w:szCs w:val="22"/>
        </w:rPr>
        <w:lastRenderedPageBreak/>
        <w:t>XVII</w:t>
      </w:r>
      <w:r w:rsidR="003563A7" w:rsidRPr="00B66CAB">
        <w:rPr>
          <w:rFonts w:ascii="Arial" w:hAnsi="Arial" w:cs="Arial"/>
          <w:szCs w:val="22"/>
        </w:rPr>
        <w:tab/>
        <w:t>F</w:t>
      </w:r>
      <w:r w:rsidR="00C21A3B" w:rsidRPr="00B66CAB">
        <w:rPr>
          <w:rFonts w:ascii="Arial" w:hAnsi="Arial" w:cs="Arial"/>
          <w:szCs w:val="22"/>
        </w:rPr>
        <w:t>ornecer à CAIXA, no prazo máximo de 05 (cinco) dias úteis, sempre que solicitado, planilha detalhada dos insumos que compõem o preço contratado</w:t>
      </w:r>
      <w:r w:rsidRPr="00B66CAB">
        <w:rPr>
          <w:rFonts w:ascii="Arial" w:hAnsi="Arial" w:cs="Arial"/>
          <w:szCs w:val="22"/>
        </w:rPr>
        <w:t>;</w:t>
      </w:r>
    </w:p>
    <w:p w14:paraId="1234CB5C" w14:textId="77777777" w:rsidR="00DF494C" w:rsidRPr="00B66CAB" w:rsidRDefault="00DF494C" w:rsidP="00E36374">
      <w:pPr>
        <w:pStyle w:val="BodyText21"/>
        <w:ind w:right="-1"/>
        <w:rPr>
          <w:rFonts w:ascii="Arial" w:hAnsi="Arial" w:cs="Arial"/>
          <w:szCs w:val="22"/>
        </w:rPr>
      </w:pPr>
    </w:p>
    <w:p w14:paraId="0E6A49EA" w14:textId="06B30DD2" w:rsidR="00DF494C" w:rsidRPr="00B66CAB" w:rsidRDefault="00DF494C" w:rsidP="00E36374">
      <w:pPr>
        <w:pStyle w:val="BodyText21"/>
        <w:ind w:right="-1"/>
        <w:rPr>
          <w:rFonts w:ascii="Arial" w:hAnsi="Arial" w:cs="Arial"/>
          <w:szCs w:val="22"/>
        </w:rPr>
      </w:pPr>
      <w:r w:rsidRPr="00B66CAB">
        <w:rPr>
          <w:rFonts w:ascii="Arial" w:hAnsi="Arial" w:cs="Arial"/>
          <w:szCs w:val="22"/>
        </w:rPr>
        <w:t>XVIII</w:t>
      </w:r>
      <w:r w:rsidR="003563A7" w:rsidRPr="00B66CAB">
        <w:rPr>
          <w:rFonts w:ascii="Arial" w:hAnsi="Arial" w:cs="Arial"/>
          <w:szCs w:val="22"/>
        </w:rPr>
        <w:tab/>
        <w:t>I</w:t>
      </w:r>
      <w:r w:rsidR="00C21A3B" w:rsidRPr="00B66CAB">
        <w:rPr>
          <w:rFonts w:ascii="Arial" w:hAnsi="Arial" w:cs="Arial"/>
          <w:szCs w:val="22"/>
        </w:rPr>
        <w:t>nformar à CAIXA, para efeito de controle de acesso às suas dependências, os nomes, os respectivos números da carteira de identidade e CPF(MF) dos empregados alocados na prestação dos serviços, inclusive daqueles designados pela CONTRATADA para exercer atribuições de supervisão, coordenação e controle operacional em relação ao contingente alocado no contrato. Da mesma forma, faz-se necessária a comunicação de todas as ocorrências de afastamento definitivo, no prazo de 24(vinte e quatro) horas, e novas contratações de empregados, até o dia do início do trabalho</w:t>
      </w:r>
      <w:r w:rsidRPr="00B66CAB">
        <w:rPr>
          <w:rFonts w:ascii="Arial" w:hAnsi="Arial" w:cs="Arial"/>
          <w:szCs w:val="22"/>
        </w:rPr>
        <w:t>;</w:t>
      </w:r>
    </w:p>
    <w:p w14:paraId="1EA2400C" w14:textId="77777777" w:rsidR="00DF494C" w:rsidRPr="00B66CAB" w:rsidRDefault="00DF494C" w:rsidP="00E36374">
      <w:pPr>
        <w:pStyle w:val="BodyText21"/>
        <w:ind w:right="-1"/>
        <w:rPr>
          <w:rFonts w:ascii="Arial" w:hAnsi="Arial" w:cs="Arial"/>
          <w:szCs w:val="22"/>
        </w:rPr>
      </w:pPr>
    </w:p>
    <w:p w14:paraId="517FBC03" w14:textId="512A6093" w:rsidR="00DF494C" w:rsidRPr="00B66CAB" w:rsidRDefault="00DF494C" w:rsidP="00E36374">
      <w:pPr>
        <w:pStyle w:val="BodyText21"/>
        <w:ind w:right="-1"/>
        <w:rPr>
          <w:rFonts w:ascii="Arial" w:hAnsi="Arial" w:cs="Arial"/>
          <w:szCs w:val="22"/>
        </w:rPr>
      </w:pPr>
      <w:r w:rsidRPr="001D4206">
        <w:rPr>
          <w:rFonts w:ascii="Arial" w:hAnsi="Arial" w:cs="Arial"/>
          <w:szCs w:val="22"/>
        </w:rPr>
        <w:t>XIX</w:t>
      </w:r>
      <w:r w:rsidR="003563A7" w:rsidRPr="001D4206">
        <w:rPr>
          <w:rFonts w:ascii="Arial" w:hAnsi="Arial" w:cs="Arial"/>
          <w:szCs w:val="22"/>
        </w:rPr>
        <w:tab/>
        <w:t>M</w:t>
      </w:r>
      <w:r w:rsidR="00C21A3B" w:rsidRPr="001D4206">
        <w:rPr>
          <w:rFonts w:ascii="Arial" w:hAnsi="Arial" w:cs="Arial"/>
          <w:szCs w:val="22"/>
        </w:rPr>
        <w:t>anter seus empregados, quando em serviço nas dependências da CAIXA, devidamente uniformizados, com as vestimentas e acessórios em perfeito estado de conservação e identificados com crachá em padrão indicado pela CAIXA;</w:t>
      </w:r>
    </w:p>
    <w:p w14:paraId="2C5CAD03" w14:textId="77777777" w:rsidR="00DF494C" w:rsidRPr="00B66CAB" w:rsidRDefault="00DF494C" w:rsidP="00E36374">
      <w:pPr>
        <w:pStyle w:val="BodyText21"/>
        <w:ind w:right="-1"/>
        <w:rPr>
          <w:rFonts w:ascii="Arial" w:hAnsi="Arial" w:cs="Arial"/>
          <w:szCs w:val="22"/>
        </w:rPr>
      </w:pPr>
    </w:p>
    <w:p w14:paraId="7A661178" w14:textId="31D83C91" w:rsidR="00DF494C" w:rsidRPr="00B66CAB" w:rsidRDefault="00DF494C" w:rsidP="00E36374">
      <w:pPr>
        <w:pStyle w:val="BodyText21"/>
        <w:ind w:right="-1"/>
        <w:rPr>
          <w:rFonts w:ascii="Arial" w:hAnsi="Arial" w:cs="Arial"/>
          <w:szCs w:val="22"/>
        </w:rPr>
      </w:pPr>
      <w:r w:rsidRPr="00B66CAB">
        <w:rPr>
          <w:rFonts w:ascii="Arial" w:hAnsi="Arial" w:cs="Arial"/>
          <w:szCs w:val="22"/>
        </w:rPr>
        <w:t>XX</w:t>
      </w:r>
      <w:r w:rsidR="003563A7" w:rsidRPr="00B66CAB">
        <w:rPr>
          <w:rFonts w:ascii="Arial" w:hAnsi="Arial" w:cs="Arial"/>
          <w:szCs w:val="22"/>
        </w:rPr>
        <w:tab/>
        <w:t>M</w:t>
      </w:r>
      <w:r w:rsidR="00C21A3B" w:rsidRPr="00B66CAB">
        <w:rPr>
          <w:rFonts w:ascii="Arial" w:hAnsi="Arial" w:cs="Arial"/>
          <w:szCs w:val="22"/>
        </w:rPr>
        <w:t>anter, sob as penas da lei, o mais completo e absoluto sigilo sobre quaisquer dados, informações, documentos, especificações técnicas e comerciais da CAIXA, de que venha a tomar conhecimento, ter acesso ou que lhe tenham sido confiados, sejam relacionados ou não com o objeto deste contrato</w:t>
      </w:r>
      <w:r w:rsidRPr="00B66CAB">
        <w:rPr>
          <w:rFonts w:ascii="Arial" w:hAnsi="Arial" w:cs="Arial"/>
          <w:szCs w:val="22"/>
        </w:rPr>
        <w:t>;</w:t>
      </w:r>
    </w:p>
    <w:p w14:paraId="38B93071" w14:textId="77777777" w:rsidR="00DF494C" w:rsidRPr="00B66CAB" w:rsidRDefault="00DF494C" w:rsidP="00E36374">
      <w:pPr>
        <w:pStyle w:val="BodyText21"/>
        <w:ind w:right="-1"/>
        <w:rPr>
          <w:rFonts w:ascii="Arial" w:hAnsi="Arial" w:cs="Arial"/>
          <w:szCs w:val="22"/>
        </w:rPr>
      </w:pPr>
    </w:p>
    <w:p w14:paraId="33841EAA" w14:textId="35D06655" w:rsidR="00DF494C" w:rsidRPr="00B66CAB" w:rsidRDefault="00DF494C" w:rsidP="00E36374">
      <w:pPr>
        <w:pStyle w:val="BodyText21"/>
        <w:ind w:right="-1"/>
        <w:rPr>
          <w:rFonts w:ascii="Arial" w:hAnsi="Arial" w:cs="Arial"/>
          <w:szCs w:val="22"/>
        </w:rPr>
      </w:pPr>
      <w:r w:rsidRPr="00B66CAB">
        <w:rPr>
          <w:rFonts w:ascii="Arial" w:hAnsi="Arial" w:cs="Arial"/>
          <w:szCs w:val="22"/>
        </w:rPr>
        <w:t>XXI</w:t>
      </w:r>
      <w:r w:rsidR="003563A7" w:rsidRPr="00B66CAB">
        <w:rPr>
          <w:rFonts w:ascii="Arial" w:hAnsi="Arial" w:cs="Arial"/>
          <w:szCs w:val="22"/>
        </w:rPr>
        <w:tab/>
        <w:t>O</w:t>
      </w:r>
      <w:r w:rsidR="00C21A3B" w:rsidRPr="00B66CAB">
        <w:rPr>
          <w:rFonts w:ascii="Arial" w:hAnsi="Arial" w:cs="Arial"/>
          <w:szCs w:val="22"/>
        </w:rPr>
        <w:t xml:space="preserve">bedecer </w:t>
      </w:r>
      <w:r w:rsidR="003A68BB" w:rsidRPr="00B66CAB">
        <w:rPr>
          <w:rFonts w:ascii="Arial" w:hAnsi="Arial" w:cs="Arial"/>
          <w:szCs w:val="22"/>
        </w:rPr>
        <w:t>à</w:t>
      </w:r>
      <w:r w:rsidR="00C21A3B" w:rsidRPr="00B66CAB">
        <w:rPr>
          <w:rFonts w:ascii="Arial" w:hAnsi="Arial" w:cs="Arial"/>
          <w:szCs w:val="22"/>
        </w:rPr>
        <w:t>s normas e rotinas da CAIXA, bem como a legislação aplicável, em especial, as que disserem respeito à segurança e saúde no trabalho, assumindo todas as providências e obrigações estabelecidas na legislação específica de acidentes de trabalho, quando, em ocorrências da espécie, forem vítimas os seus empregados no desempenho dos serviços ou em conexão com eles, ainda que verificadas nas dependências da CAIXA</w:t>
      </w:r>
      <w:r w:rsidR="00046F72" w:rsidRPr="00B66CAB">
        <w:rPr>
          <w:rFonts w:ascii="Arial" w:hAnsi="Arial" w:cs="Arial"/>
          <w:snapToGrid w:val="0"/>
          <w:szCs w:val="22"/>
        </w:rPr>
        <w:t>;</w:t>
      </w:r>
    </w:p>
    <w:p w14:paraId="6E9941C3" w14:textId="77777777" w:rsidR="00DF494C" w:rsidRPr="00B66CAB" w:rsidRDefault="00DF494C" w:rsidP="00E36374">
      <w:pPr>
        <w:pStyle w:val="BodyText21"/>
        <w:ind w:right="-1"/>
        <w:rPr>
          <w:rFonts w:ascii="Arial" w:hAnsi="Arial" w:cs="Arial"/>
          <w:szCs w:val="22"/>
        </w:rPr>
      </w:pPr>
    </w:p>
    <w:p w14:paraId="087CC629" w14:textId="365B4FFC" w:rsidR="00DF494C" w:rsidRPr="00B66CAB" w:rsidRDefault="00DF494C" w:rsidP="00E36374">
      <w:pPr>
        <w:pStyle w:val="BodyText21"/>
        <w:ind w:right="-1"/>
        <w:rPr>
          <w:rFonts w:ascii="Arial" w:hAnsi="Arial" w:cs="Arial"/>
          <w:szCs w:val="22"/>
        </w:rPr>
      </w:pPr>
      <w:r w:rsidRPr="00B66CAB">
        <w:rPr>
          <w:rFonts w:ascii="Arial" w:hAnsi="Arial" w:cs="Arial"/>
          <w:szCs w:val="22"/>
        </w:rPr>
        <w:t>XXII</w:t>
      </w:r>
      <w:r w:rsidR="003563A7" w:rsidRPr="00B66CAB">
        <w:rPr>
          <w:rFonts w:ascii="Arial" w:hAnsi="Arial" w:cs="Arial"/>
          <w:szCs w:val="22"/>
        </w:rPr>
        <w:tab/>
        <w:t>D</w:t>
      </w:r>
      <w:r w:rsidR="00C21A3B" w:rsidRPr="00B66CAB">
        <w:rPr>
          <w:rFonts w:ascii="Arial" w:hAnsi="Arial" w:cs="Arial"/>
          <w:szCs w:val="22"/>
        </w:rPr>
        <w:t>ispor-se a toda e qualquer fiscalização da CAIXA, no tocante à prestação dos serviços, assim como ao cumprimento das obrigações previstas neste contrato</w:t>
      </w:r>
      <w:r w:rsidR="00046F72" w:rsidRPr="00B66CAB">
        <w:rPr>
          <w:rFonts w:ascii="Arial" w:hAnsi="Arial" w:cs="Arial"/>
          <w:szCs w:val="22"/>
        </w:rPr>
        <w:t>;</w:t>
      </w:r>
    </w:p>
    <w:p w14:paraId="35CAD129" w14:textId="77777777" w:rsidR="00DF494C" w:rsidRPr="00B66CAB" w:rsidRDefault="00DF494C" w:rsidP="00E36374">
      <w:pPr>
        <w:pStyle w:val="BodyText21"/>
        <w:ind w:right="-1"/>
        <w:rPr>
          <w:rFonts w:ascii="Arial" w:hAnsi="Arial" w:cs="Arial"/>
          <w:szCs w:val="22"/>
        </w:rPr>
      </w:pPr>
    </w:p>
    <w:p w14:paraId="40C6E990" w14:textId="218A56DC" w:rsidR="00DF494C" w:rsidRPr="00B66CAB" w:rsidRDefault="00DF494C" w:rsidP="00E36374">
      <w:pPr>
        <w:pStyle w:val="BodyText21"/>
        <w:ind w:right="-1"/>
        <w:rPr>
          <w:rFonts w:ascii="Arial" w:hAnsi="Arial" w:cs="Arial"/>
          <w:szCs w:val="22"/>
        </w:rPr>
      </w:pPr>
      <w:r w:rsidRPr="00B66CAB">
        <w:rPr>
          <w:rFonts w:ascii="Arial" w:hAnsi="Arial" w:cs="Arial"/>
          <w:szCs w:val="22"/>
        </w:rPr>
        <w:t>XXIII</w:t>
      </w:r>
      <w:r w:rsidR="003563A7" w:rsidRPr="00B66CAB">
        <w:rPr>
          <w:rFonts w:ascii="Arial" w:hAnsi="Arial" w:cs="Arial"/>
          <w:szCs w:val="22"/>
        </w:rPr>
        <w:tab/>
        <w:t>F</w:t>
      </w:r>
      <w:r w:rsidR="00C21A3B" w:rsidRPr="00B66CAB">
        <w:rPr>
          <w:rFonts w:ascii="Arial" w:hAnsi="Arial" w:cs="Arial"/>
          <w:szCs w:val="22"/>
        </w:rPr>
        <w:t>iscalizar o perfeito cumprimento dos serviços a que se obrigou, cabendo-lhe integralmente os ônus decorrentes</w:t>
      </w:r>
      <w:r w:rsidR="00046F72" w:rsidRPr="00B66CAB">
        <w:rPr>
          <w:rFonts w:ascii="Arial" w:hAnsi="Arial" w:cs="Arial"/>
          <w:szCs w:val="22"/>
        </w:rPr>
        <w:t>;</w:t>
      </w:r>
    </w:p>
    <w:p w14:paraId="29FB00B9" w14:textId="77777777" w:rsidR="00DF494C" w:rsidRPr="00B66CAB" w:rsidRDefault="00DF494C" w:rsidP="00E36374">
      <w:pPr>
        <w:pStyle w:val="BodyText21"/>
        <w:ind w:right="-1"/>
        <w:rPr>
          <w:rFonts w:ascii="Arial" w:hAnsi="Arial" w:cs="Arial"/>
          <w:szCs w:val="22"/>
        </w:rPr>
      </w:pPr>
    </w:p>
    <w:p w14:paraId="1D5770A8" w14:textId="4677C4D0" w:rsidR="00DF494C" w:rsidRPr="00B66CAB" w:rsidRDefault="00DF494C" w:rsidP="00E36374">
      <w:pPr>
        <w:pStyle w:val="BodyText21"/>
        <w:ind w:right="-1"/>
        <w:rPr>
          <w:rFonts w:ascii="Arial" w:hAnsi="Arial" w:cs="Arial"/>
          <w:szCs w:val="22"/>
        </w:rPr>
      </w:pPr>
      <w:r w:rsidRPr="00B66CAB">
        <w:rPr>
          <w:rFonts w:ascii="Arial" w:hAnsi="Arial" w:cs="Arial"/>
          <w:szCs w:val="22"/>
        </w:rPr>
        <w:t>XXIV</w:t>
      </w:r>
      <w:r w:rsidR="003563A7" w:rsidRPr="00B66CAB">
        <w:rPr>
          <w:rFonts w:ascii="Arial" w:hAnsi="Arial" w:cs="Arial"/>
          <w:szCs w:val="22"/>
        </w:rPr>
        <w:tab/>
        <w:t>O</w:t>
      </w:r>
      <w:r w:rsidR="00C21A3B" w:rsidRPr="00B66CAB">
        <w:rPr>
          <w:rFonts w:ascii="Arial" w:hAnsi="Arial" w:cs="Arial"/>
          <w:szCs w:val="22"/>
        </w:rPr>
        <w:t>rientar os seus empregados, treinando-os e reciclando-os periodicamente, tanto no aspecto técnico, como no relacionamento humano, visando a mantê-los plenamente aptos ao perfeito desenvolvimento de suas funções, observadas as exigências e necessidades da CAIXA</w:t>
      </w:r>
      <w:r w:rsidR="00046F72" w:rsidRPr="00B66CAB">
        <w:rPr>
          <w:rFonts w:ascii="Arial" w:hAnsi="Arial" w:cs="Arial"/>
          <w:szCs w:val="22"/>
        </w:rPr>
        <w:t>;</w:t>
      </w:r>
    </w:p>
    <w:p w14:paraId="3E89A064" w14:textId="77777777" w:rsidR="00DF494C" w:rsidRPr="00B66CAB" w:rsidRDefault="00DF494C" w:rsidP="00E36374">
      <w:pPr>
        <w:pStyle w:val="BodyText21"/>
        <w:ind w:right="-1"/>
        <w:rPr>
          <w:rFonts w:ascii="Arial" w:hAnsi="Arial" w:cs="Arial"/>
          <w:szCs w:val="22"/>
        </w:rPr>
      </w:pPr>
    </w:p>
    <w:p w14:paraId="40DB017B" w14:textId="266AA572" w:rsidR="00DF494C" w:rsidRPr="00B66CAB" w:rsidRDefault="00DF494C" w:rsidP="00E36374">
      <w:pPr>
        <w:pStyle w:val="BodyText21"/>
        <w:ind w:right="-1"/>
        <w:rPr>
          <w:rFonts w:ascii="Arial" w:hAnsi="Arial" w:cs="Arial"/>
          <w:szCs w:val="22"/>
        </w:rPr>
      </w:pPr>
      <w:r w:rsidRPr="00B66CAB">
        <w:rPr>
          <w:rFonts w:ascii="Arial" w:hAnsi="Arial" w:cs="Arial"/>
          <w:szCs w:val="22"/>
        </w:rPr>
        <w:t>XXV</w:t>
      </w:r>
      <w:r w:rsidR="003563A7" w:rsidRPr="00B66CAB">
        <w:rPr>
          <w:rFonts w:ascii="Arial" w:hAnsi="Arial" w:cs="Arial"/>
          <w:szCs w:val="22"/>
        </w:rPr>
        <w:tab/>
        <w:t>E</w:t>
      </w:r>
      <w:r w:rsidR="00C21A3B" w:rsidRPr="00B66CAB">
        <w:rPr>
          <w:rFonts w:ascii="Arial" w:hAnsi="Arial" w:cs="Arial"/>
          <w:szCs w:val="22"/>
        </w:rPr>
        <w:t>struturar-se de modo compatível e prover toda a infraestrutura necessária à prestação dos serviços previstos neste contrato, com a qualidade e rigor exigidos, garantindo a sua supervisão desde a implantação</w:t>
      </w:r>
      <w:r w:rsidR="00046F72" w:rsidRPr="00B66CAB">
        <w:rPr>
          <w:rFonts w:ascii="Arial" w:hAnsi="Arial" w:cs="Arial"/>
          <w:szCs w:val="22"/>
        </w:rPr>
        <w:t>;</w:t>
      </w:r>
    </w:p>
    <w:p w14:paraId="2CD4ADC4" w14:textId="77777777" w:rsidR="00DF494C" w:rsidRPr="00B66CAB" w:rsidRDefault="00DF494C" w:rsidP="00E36374">
      <w:pPr>
        <w:pStyle w:val="BodyText21"/>
        <w:ind w:right="-1"/>
        <w:rPr>
          <w:rFonts w:ascii="Arial" w:hAnsi="Arial" w:cs="Arial"/>
          <w:szCs w:val="22"/>
        </w:rPr>
      </w:pPr>
    </w:p>
    <w:p w14:paraId="761B091F" w14:textId="10BF860A" w:rsidR="00DF494C" w:rsidRPr="00B66CAB" w:rsidRDefault="00DF494C" w:rsidP="00E36374">
      <w:pPr>
        <w:pStyle w:val="BodyText21"/>
        <w:ind w:right="-1"/>
        <w:rPr>
          <w:rFonts w:ascii="Arial" w:hAnsi="Arial" w:cs="Arial"/>
          <w:szCs w:val="22"/>
        </w:rPr>
      </w:pPr>
      <w:r w:rsidRPr="00B66CAB">
        <w:rPr>
          <w:rFonts w:ascii="Arial" w:hAnsi="Arial" w:cs="Arial"/>
          <w:szCs w:val="22"/>
        </w:rPr>
        <w:t>XXVI</w:t>
      </w:r>
      <w:r w:rsidR="003563A7" w:rsidRPr="00B66CAB">
        <w:rPr>
          <w:rFonts w:ascii="Arial" w:hAnsi="Arial" w:cs="Arial"/>
          <w:szCs w:val="22"/>
        </w:rPr>
        <w:tab/>
        <w:t>F</w:t>
      </w:r>
      <w:r w:rsidR="00C21A3B" w:rsidRPr="00B66CAB">
        <w:rPr>
          <w:rFonts w:ascii="Arial" w:hAnsi="Arial" w:cs="Arial"/>
          <w:szCs w:val="22"/>
        </w:rPr>
        <w:t>ornecer aos seus empregados todos os equipamentos, recursos materiais e condições necessários para o desenvolvimento de suas funções, exigidos por legislação ou norma do trabalho específica, inclusive, quando for o caso, disponibilizar “e-mail”, sendo vedada a utilização da conta de “e-mail” da CAIXA</w:t>
      </w:r>
      <w:r w:rsidR="00046F72" w:rsidRPr="00B66CAB">
        <w:rPr>
          <w:rFonts w:ascii="Arial" w:hAnsi="Arial" w:cs="Arial"/>
          <w:szCs w:val="22"/>
        </w:rPr>
        <w:t>;</w:t>
      </w:r>
    </w:p>
    <w:p w14:paraId="0639F110" w14:textId="77777777" w:rsidR="00DF494C" w:rsidRPr="00B66CAB" w:rsidRDefault="00DF494C" w:rsidP="00E36374">
      <w:pPr>
        <w:pStyle w:val="BodyText21"/>
        <w:ind w:right="-1"/>
        <w:rPr>
          <w:rFonts w:ascii="Arial" w:hAnsi="Arial" w:cs="Arial"/>
          <w:szCs w:val="22"/>
        </w:rPr>
      </w:pPr>
    </w:p>
    <w:p w14:paraId="77E19D98" w14:textId="07BCA39A" w:rsidR="00DF494C" w:rsidRPr="00B66CAB" w:rsidRDefault="00DF494C" w:rsidP="00E36374">
      <w:pPr>
        <w:pStyle w:val="BodyText21"/>
        <w:ind w:right="-1"/>
        <w:rPr>
          <w:rFonts w:ascii="Arial" w:hAnsi="Arial" w:cs="Arial"/>
          <w:szCs w:val="22"/>
        </w:rPr>
      </w:pPr>
      <w:r w:rsidRPr="00B66CAB">
        <w:rPr>
          <w:rFonts w:ascii="Arial" w:hAnsi="Arial" w:cs="Arial"/>
          <w:szCs w:val="22"/>
        </w:rPr>
        <w:t>XXVII</w:t>
      </w:r>
      <w:r w:rsidR="003563A7" w:rsidRPr="00B66CAB">
        <w:rPr>
          <w:rFonts w:ascii="Arial" w:hAnsi="Arial" w:cs="Arial"/>
          <w:szCs w:val="22"/>
        </w:rPr>
        <w:tab/>
        <w:t>P</w:t>
      </w:r>
      <w:r w:rsidR="00C21A3B" w:rsidRPr="00B66CAB">
        <w:rPr>
          <w:rFonts w:ascii="Arial" w:hAnsi="Arial" w:cs="Arial"/>
          <w:szCs w:val="22"/>
        </w:rPr>
        <w:t>rover todos os meios necessários à garantia da prestação dos serviços contratados e a plena execução do objeto contratado, inclusive nos casos de greve ou paralisação de qualquer natureza</w:t>
      </w:r>
      <w:r w:rsidR="00046F72" w:rsidRPr="00B66CAB">
        <w:rPr>
          <w:rFonts w:ascii="Arial" w:hAnsi="Arial" w:cs="Arial"/>
          <w:szCs w:val="22"/>
        </w:rPr>
        <w:t>;</w:t>
      </w:r>
    </w:p>
    <w:p w14:paraId="2567C58F" w14:textId="77777777" w:rsidR="00DF494C" w:rsidRPr="00B66CAB" w:rsidRDefault="00DF494C" w:rsidP="00E36374">
      <w:pPr>
        <w:pStyle w:val="BodyText21"/>
        <w:ind w:right="-1"/>
        <w:rPr>
          <w:rFonts w:ascii="Arial" w:hAnsi="Arial" w:cs="Arial"/>
          <w:szCs w:val="22"/>
        </w:rPr>
      </w:pPr>
    </w:p>
    <w:p w14:paraId="1912C3D0" w14:textId="28024743" w:rsidR="00DF494C" w:rsidRPr="00B66CAB" w:rsidRDefault="00DF494C" w:rsidP="00E36374">
      <w:pPr>
        <w:pStyle w:val="BodyText21"/>
        <w:ind w:right="-1"/>
        <w:rPr>
          <w:rFonts w:ascii="Arial" w:hAnsi="Arial" w:cs="Arial"/>
          <w:szCs w:val="22"/>
        </w:rPr>
      </w:pPr>
      <w:r w:rsidRPr="00B66CAB">
        <w:rPr>
          <w:rFonts w:ascii="Arial" w:hAnsi="Arial" w:cs="Arial"/>
          <w:szCs w:val="22"/>
        </w:rPr>
        <w:t>XX</w:t>
      </w:r>
      <w:r w:rsidR="00C21A3B" w:rsidRPr="00B66CAB">
        <w:rPr>
          <w:rFonts w:ascii="Arial" w:hAnsi="Arial" w:cs="Arial"/>
          <w:szCs w:val="22"/>
        </w:rPr>
        <w:t>VIII</w:t>
      </w:r>
      <w:r w:rsidR="003563A7" w:rsidRPr="00B66CAB">
        <w:rPr>
          <w:rFonts w:ascii="Arial" w:hAnsi="Arial" w:cs="Arial"/>
          <w:szCs w:val="22"/>
        </w:rPr>
        <w:tab/>
        <w:t>M</w:t>
      </w:r>
      <w:r w:rsidR="00C21A3B" w:rsidRPr="00B66CAB">
        <w:rPr>
          <w:rFonts w:ascii="Arial" w:hAnsi="Arial" w:cs="Arial"/>
          <w:szCs w:val="22"/>
        </w:rPr>
        <w:t>anter, durante o prazo contratual, todas as condições de habilitação e qualificação exigidas no procedimento de licitação</w:t>
      </w:r>
      <w:r w:rsidR="00046F72" w:rsidRPr="00B66CAB">
        <w:rPr>
          <w:rFonts w:ascii="Arial" w:hAnsi="Arial" w:cs="Arial"/>
          <w:szCs w:val="22"/>
        </w:rPr>
        <w:t>;</w:t>
      </w:r>
    </w:p>
    <w:p w14:paraId="7FEEB343" w14:textId="77777777" w:rsidR="008F6C2F" w:rsidRPr="00B66CAB" w:rsidRDefault="008F6C2F" w:rsidP="00E36374">
      <w:pPr>
        <w:pStyle w:val="BodyText21"/>
        <w:ind w:right="-1"/>
        <w:rPr>
          <w:rFonts w:ascii="Arial" w:hAnsi="Arial" w:cs="Arial"/>
          <w:szCs w:val="22"/>
        </w:rPr>
      </w:pPr>
    </w:p>
    <w:p w14:paraId="03601418" w14:textId="4182DFF1" w:rsidR="008F6C2F" w:rsidRPr="00B66CAB" w:rsidRDefault="008F6C2F" w:rsidP="00E36374">
      <w:pPr>
        <w:pStyle w:val="BodyText21"/>
        <w:ind w:right="-1"/>
        <w:rPr>
          <w:rFonts w:ascii="Arial" w:hAnsi="Arial" w:cs="Arial"/>
          <w:szCs w:val="22"/>
        </w:rPr>
      </w:pPr>
      <w:r w:rsidRPr="00B66CAB">
        <w:rPr>
          <w:rFonts w:ascii="Arial" w:hAnsi="Arial" w:cs="Arial"/>
          <w:szCs w:val="22"/>
        </w:rPr>
        <w:lastRenderedPageBreak/>
        <w:t>XX</w:t>
      </w:r>
      <w:r w:rsidR="00C21A3B" w:rsidRPr="00B66CAB">
        <w:rPr>
          <w:rFonts w:ascii="Arial" w:hAnsi="Arial" w:cs="Arial"/>
          <w:szCs w:val="22"/>
        </w:rPr>
        <w:t>I</w:t>
      </w:r>
      <w:r w:rsidRPr="00B66CAB">
        <w:rPr>
          <w:rFonts w:ascii="Arial" w:hAnsi="Arial" w:cs="Arial"/>
          <w:szCs w:val="22"/>
        </w:rPr>
        <w:t>X</w:t>
      </w:r>
      <w:r w:rsidR="003563A7" w:rsidRPr="00B66CAB">
        <w:rPr>
          <w:rFonts w:ascii="Arial" w:hAnsi="Arial" w:cs="Arial"/>
          <w:szCs w:val="22"/>
        </w:rPr>
        <w:tab/>
        <w:t>M</w:t>
      </w:r>
      <w:r w:rsidR="00C21A3B" w:rsidRPr="00B66CAB">
        <w:rPr>
          <w:rFonts w:ascii="Arial" w:hAnsi="Arial" w:cs="Arial"/>
          <w:szCs w:val="22"/>
        </w:rPr>
        <w:t>anter atualizados, durante a vigência do contrato, o cadastro e a habilitação em cada nível do SICAF – Sistema de Cadastramento Unificado de Fornecedores exigido durante a licitação;</w:t>
      </w:r>
    </w:p>
    <w:p w14:paraId="17EF8ED9" w14:textId="77777777" w:rsidR="008F6C2F" w:rsidRPr="00B66CAB" w:rsidRDefault="008F6C2F" w:rsidP="00E36374">
      <w:pPr>
        <w:tabs>
          <w:tab w:val="left" w:pos="567"/>
          <w:tab w:val="left" w:pos="1134"/>
        </w:tabs>
        <w:ind w:left="1134" w:hanging="1134"/>
        <w:jc w:val="both"/>
        <w:rPr>
          <w:rFonts w:ascii="Arial" w:hAnsi="Arial" w:cs="Arial"/>
          <w:sz w:val="22"/>
          <w:szCs w:val="22"/>
        </w:rPr>
      </w:pPr>
    </w:p>
    <w:p w14:paraId="5C47E22A" w14:textId="5E926B80" w:rsidR="008F6C2F" w:rsidRPr="00B66CAB" w:rsidRDefault="00B65300" w:rsidP="00E36374">
      <w:pPr>
        <w:pStyle w:val="BodyText21"/>
        <w:ind w:right="-1"/>
        <w:rPr>
          <w:rFonts w:ascii="Arial" w:hAnsi="Arial" w:cs="Arial"/>
          <w:szCs w:val="22"/>
        </w:rPr>
      </w:pPr>
      <w:r w:rsidRPr="00B66CAB">
        <w:rPr>
          <w:rFonts w:ascii="Arial" w:hAnsi="Arial" w:cs="Arial"/>
          <w:szCs w:val="22"/>
        </w:rPr>
        <w:t>XXX</w:t>
      </w:r>
      <w:r w:rsidR="003563A7" w:rsidRPr="00B66CAB">
        <w:rPr>
          <w:rFonts w:ascii="Arial" w:hAnsi="Arial" w:cs="Arial"/>
          <w:szCs w:val="22"/>
        </w:rPr>
        <w:tab/>
        <w:t>M</w:t>
      </w:r>
      <w:r w:rsidRPr="00B66CAB">
        <w:rPr>
          <w:rFonts w:ascii="Arial" w:hAnsi="Arial" w:cs="Arial"/>
          <w:szCs w:val="22"/>
        </w:rPr>
        <w:t>anter perante a CAIXA, durante a vigência do contrato, seu endereço comercial completo (logradouro, cidade, UF, CEP) e eletrônico, telefone, fax e nome dos seus representantes sempre atualizados, para fins de comunicação e encaminhamento de informações e documentos, inclusive os relativos a tributos, em face da condição da CAIXA de substituta tributária</w:t>
      </w:r>
      <w:r w:rsidR="008F6C2F" w:rsidRPr="00B66CAB">
        <w:rPr>
          <w:rFonts w:ascii="Arial" w:hAnsi="Arial" w:cs="Arial"/>
          <w:szCs w:val="22"/>
        </w:rPr>
        <w:t>;</w:t>
      </w:r>
    </w:p>
    <w:p w14:paraId="4CBC3C19" w14:textId="77777777" w:rsidR="008F6C2F" w:rsidRPr="00B66CAB" w:rsidRDefault="008F6C2F" w:rsidP="00E36374">
      <w:pPr>
        <w:pStyle w:val="BodyText21"/>
        <w:ind w:right="-1"/>
        <w:rPr>
          <w:rFonts w:ascii="Arial" w:hAnsi="Arial" w:cs="Arial"/>
          <w:szCs w:val="22"/>
        </w:rPr>
      </w:pPr>
    </w:p>
    <w:p w14:paraId="6C5A78ED" w14:textId="4A4977FF" w:rsidR="008F6C2F" w:rsidRPr="00B66CAB" w:rsidRDefault="008F6C2F" w:rsidP="00E36374">
      <w:pPr>
        <w:pStyle w:val="BodyText21"/>
        <w:ind w:right="-1"/>
        <w:rPr>
          <w:rFonts w:ascii="Arial" w:hAnsi="Arial" w:cs="Arial"/>
          <w:szCs w:val="22"/>
        </w:rPr>
      </w:pPr>
      <w:r w:rsidRPr="00B66CAB">
        <w:rPr>
          <w:rFonts w:ascii="Arial" w:hAnsi="Arial" w:cs="Arial"/>
          <w:szCs w:val="22"/>
        </w:rPr>
        <w:t>XXXI</w:t>
      </w:r>
      <w:r w:rsidR="003563A7" w:rsidRPr="00B66CAB">
        <w:rPr>
          <w:rFonts w:ascii="Arial" w:hAnsi="Arial" w:cs="Arial"/>
          <w:szCs w:val="22"/>
        </w:rPr>
        <w:tab/>
        <w:t>N</w:t>
      </w:r>
      <w:r w:rsidR="00B65300" w:rsidRPr="00B66CAB">
        <w:rPr>
          <w:rFonts w:ascii="Arial" w:hAnsi="Arial" w:cs="Arial"/>
          <w:szCs w:val="22"/>
        </w:rPr>
        <w:t>ão manter relação de emprego/trabalho, de forma direta ou indireta, com menor de 18 anos de idade em trabalho noturno, perigoso ou insalubre, nem menor de 16 anos de idade em qualquer trabalho, salvo na condição de aprendiz, a partir dos 14 anos</w:t>
      </w:r>
      <w:r w:rsidRPr="00B66CAB">
        <w:rPr>
          <w:rFonts w:ascii="Arial" w:hAnsi="Arial" w:cs="Arial"/>
          <w:szCs w:val="22"/>
        </w:rPr>
        <w:t>;</w:t>
      </w:r>
    </w:p>
    <w:p w14:paraId="65DE00E0" w14:textId="77777777" w:rsidR="008F6C2F" w:rsidRPr="00B66CAB" w:rsidRDefault="008F6C2F" w:rsidP="00E36374">
      <w:pPr>
        <w:pStyle w:val="BodyText21"/>
        <w:ind w:right="-1"/>
        <w:rPr>
          <w:rFonts w:ascii="Arial" w:hAnsi="Arial" w:cs="Arial"/>
          <w:szCs w:val="22"/>
        </w:rPr>
      </w:pPr>
    </w:p>
    <w:p w14:paraId="10D4770E" w14:textId="00DE64F8" w:rsidR="00DD59E0" w:rsidRPr="00B66CAB" w:rsidRDefault="008F6C2F" w:rsidP="00E36374">
      <w:pPr>
        <w:pStyle w:val="BodyText21"/>
        <w:widowControl w:val="0"/>
        <w:ind w:right="-1"/>
        <w:rPr>
          <w:rFonts w:ascii="Arial" w:hAnsi="Arial" w:cs="Arial"/>
          <w:szCs w:val="22"/>
        </w:rPr>
      </w:pPr>
      <w:r w:rsidRPr="00B66CAB">
        <w:rPr>
          <w:rFonts w:ascii="Arial" w:hAnsi="Arial" w:cs="Arial"/>
          <w:szCs w:val="22"/>
        </w:rPr>
        <w:t>XXXII</w:t>
      </w:r>
      <w:r w:rsidR="003563A7" w:rsidRPr="00B66CAB">
        <w:rPr>
          <w:rFonts w:ascii="Arial" w:hAnsi="Arial" w:cs="Arial"/>
          <w:szCs w:val="22"/>
        </w:rPr>
        <w:tab/>
        <w:t>A</w:t>
      </w:r>
      <w:r w:rsidR="00DD59E0" w:rsidRPr="00B66CAB">
        <w:rPr>
          <w:rFonts w:ascii="Arial" w:hAnsi="Arial" w:cs="Arial"/>
          <w:szCs w:val="22"/>
        </w:rPr>
        <w:t>ssegurar a não utilização de trabalho em condições degradantes ou em condições análogas à escravidão, bem como a não utilização de práticas de assédio moral ou sexual e discriminatórias em razão de crença religiosa, raça, cor, sexo, deficiência, orientação sexual, partido político, classe social, nacionalidade;</w:t>
      </w:r>
    </w:p>
    <w:p w14:paraId="41E81A38" w14:textId="77777777" w:rsidR="008F6C2F" w:rsidRPr="00B66CAB" w:rsidRDefault="008F6C2F" w:rsidP="00E36374">
      <w:pPr>
        <w:pStyle w:val="BodyText21"/>
        <w:ind w:right="-1"/>
        <w:rPr>
          <w:rFonts w:ascii="Arial" w:hAnsi="Arial" w:cs="Arial"/>
          <w:szCs w:val="22"/>
        </w:rPr>
      </w:pPr>
    </w:p>
    <w:p w14:paraId="0042B0C9" w14:textId="433B0BAB" w:rsidR="008F6C2F" w:rsidRPr="00B66CAB" w:rsidRDefault="00B65300" w:rsidP="00E36374">
      <w:pPr>
        <w:pStyle w:val="BodyText21"/>
        <w:ind w:right="-1"/>
        <w:rPr>
          <w:rFonts w:ascii="Arial" w:hAnsi="Arial" w:cs="Arial"/>
          <w:szCs w:val="22"/>
        </w:rPr>
      </w:pPr>
      <w:r w:rsidRPr="00B66CAB">
        <w:rPr>
          <w:rFonts w:ascii="Arial" w:hAnsi="Arial" w:cs="Arial"/>
          <w:szCs w:val="22"/>
        </w:rPr>
        <w:t>XXXIII</w:t>
      </w:r>
      <w:r w:rsidR="003563A7" w:rsidRPr="00B66CAB">
        <w:rPr>
          <w:rFonts w:ascii="Arial" w:hAnsi="Arial" w:cs="Arial"/>
          <w:szCs w:val="22"/>
        </w:rPr>
        <w:tab/>
        <w:t>D</w:t>
      </w:r>
      <w:r w:rsidRPr="00B66CAB">
        <w:rPr>
          <w:rFonts w:ascii="Arial" w:hAnsi="Arial" w:cs="Arial"/>
          <w:szCs w:val="22"/>
        </w:rPr>
        <w:t>iligenciar para que seus empregados, quando em serviço na CAIXA, apresentem-se em condições adequadas de descanso, de alimentação, de estado de alerta, entre outras físicas e mentais que garantam a segurança de todos no ambiente da CAIXA, sejam clientes, empregados ou terceirizados</w:t>
      </w:r>
      <w:r w:rsidR="008F6C2F" w:rsidRPr="00B66CAB">
        <w:rPr>
          <w:rFonts w:ascii="Arial" w:hAnsi="Arial" w:cs="Arial"/>
          <w:szCs w:val="22"/>
        </w:rPr>
        <w:t>;</w:t>
      </w:r>
    </w:p>
    <w:p w14:paraId="1984CBB7" w14:textId="77777777" w:rsidR="00DF494C" w:rsidRPr="00B66CAB" w:rsidRDefault="00DF494C" w:rsidP="00E36374">
      <w:pPr>
        <w:pStyle w:val="BodyText21"/>
        <w:ind w:right="-1"/>
        <w:rPr>
          <w:rFonts w:ascii="Arial" w:hAnsi="Arial" w:cs="Arial"/>
          <w:szCs w:val="22"/>
        </w:rPr>
      </w:pPr>
    </w:p>
    <w:p w14:paraId="1687E3E8" w14:textId="542690E9" w:rsidR="00DD6BCB" w:rsidRPr="00B66CAB" w:rsidRDefault="00DF494C" w:rsidP="00E36374">
      <w:pPr>
        <w:pStyle w:val="BodyText21"/>
        <w:ind w:right="-1"/>
        <w:rPr>
          <w:rFonts w:ascii="Arial" w:hAnsi="Arial" w:cs="Arial"/>
          <w:szCs w:val="22"/>
        </w:rPr>
      </w:pPr>
      <w:r w:rsidRPr="00B66CAB">
        <w:rPr>
          <w:rFonts w:ascii="Arial" w:hAnsi="Arial" w:cs="Arial"/>
          <w:szCs w:val="22"/>
        </w:rPr>
        <w:t>XXX</w:t>
      </w:r>
      <w:r w:rsidR="00B65300" w:rsidRPr="00B66CAB">
        <w:rPr>
          <w:rFonts w:ascii="Arial" w:hAnsi="Arial" w:cs="Arial"/>
          <w:szCs w:val="22"/>
        </w:rPr>
        <w:t>I</w:t>
      </w:r>
      <w:r w:rsidR="00AE2E73" w:rsidRPr="00B66CAB">
        <w:rPr>
          <w:rFonts w:ascii="Arial" w:hAnsi="Arial" w:cs="Arial"/>
          <w:szCs w:val="22"/>
        </w:rPr>
        <w:t>V</w:t>
      </w:r>
      <w:r w:rsidR="003563A7" w:rsidRPr="00B66CAB">
        <w:rPr>
          <w:rFonts w:ascii="Arial" w:hAnsi="Arial" w:cs="Arial"/>
          <w:szCs w:val="22"/>
        </w:rPr>
        <w:t xml:space="preserve"> </w:t>
      </w:r>
      <w:r w:rsidR="00E36374" w:rsidRPr="00B66CAB">
        <w:rPr>
          <w:rFonts w:ascii="Arial" w:hAnsi="Arial" w:cs="Arial"/>
          <w:szCs w:val="22"/>
        </w:rPr>
        <w:tab/>
      </w:r>
      <w:r w:rsidR="003563A7" w:rsidRPr="00B66CAB">
        <w:rPr>
          <w:rFonts w:ascii="Arial" w:hAnsi="Arial" w:cs="Arial"/>
          <w:szCs w:val="22"/>
        </w:rPr>
        <w:t>O</w:t>
      </w:r>
      <w:r w:rsidR="00B65300" w:rsidRPr="00B66CAB">
        <w:rPr>
          <w:rFonts w:ascii="Arial" w:hAnsi="Arial" w:cs="Arial"/>
          <w:szCs w:val="22"/>
        </w:rPr>
        <w:t>bservar estritamente a ved</w:t>
      </w:r>
      <w:r w:rsidR="00155447" w:rsidRPr="00B66CAB">
        <w:rPr>
          <w:rFonts w:ascii="Arial" w:hAnsi="Arial" w:cs="Arial"/>
          <w:szCs w:val="22"/>
        </w:rPr>
        <w:t>ação ao nepotismo, que integra esta Ata</w:t>
      </w:r>
      <w:r w:rsidR="00B65300" w:rsidRPr="00B66CAB">
        <w:rPr>
          <w:rFonts w:ascii="Arial" w:hAnsi="Arial" w:cs="Arial"/>
          <w:szCs w:val="22"/>
        </w:rPr>
        <w:t>;</w:t>
      </w:r>
    </w:p>
    <w:p w14:paraId="763EF481" w14:textId="77777777" w:rsidR="00DD6BCB" w:rsidRPr="00B66CAB" w:rsidRDefault="00DD6BCB" w:rsidP="00E36374">
      <w:pPr>
        <w:pStyle w:val="BodyText21"/>
        <w:ind w:right="-1"/>
        <w:rPr>
          <w:rFonts w:ascii="Arial" w:hAnsi="Arial" w:cs="Arial"/>
          <w:szCs w:val="22"/>
        </w:rPr>
      </w:pPr>
    </w:p>
    <w:p w14:paraId="6836F838" w14:textId="3B4B9FCE" w:rsidR="00DD6BCB" w:rsidRPr="00B66CAB" w:rsidRDefault="00DD6BCB" w:rsidP="00E36374">
      <w:pPr>
        <w:pStyle w:val="BodyText21"/>
        <w:ind w:right="-1"/>
        <w:rPr>
          <w:rFonts w:ascii="Arial" w:hAnsi="Arial" w:cs="Arial"/>
          <w:szCs w:val="22"/>
        </w:rPr>
      </w:pPr>
      <w:r w:rsidRPr="00B66CAB">
        <w:rPr>
          <w:rFonts w:ascii="Arial" w:hAnsi="Arial" w:cs="Arial"/>
          <w:szCs w:val="22"/>
        </w:rPr>
        <w:t>XXXV</w:t>
      </w:r>
      <w:r w:rsidR="003563A7" w:rsidRPr="00B66CAB">
        <w:rPr>
          <w:rFonts w:ascii="Arial" w:hAnsi="Arial" w:cs="Arial"/>
          <w:szCs w:val="22"/>
        </w:rPr>
        <w:tab/>
        <w:t>O</w:t>
      </w:r>
      <w:r w:rsidR="00B65300" w:rsidRPr="00B66CAB">
        <w:rPr>
          <w:rFonts w:ascii="Arial" w:hAnsi="Arial" w:cs="Arial"/>
          <w:szCs w:val="22"/>
        </w:rPr>
        <w:t>bservar a reserva de cargos prevista em lei para pessoas com deficiência ou para reabilitado da Previdência Social, bem como as regras de acessibilidade previstas na legislação</w:t>
      </w:r>
      <w:r w:rsidRPr="00B66CAB">
        <w:rPr>
          <w:rFonts w:ascii="Arial" w:hAnsi="Arial" w:cs="Arial"/>
          <w:szCs w:val="22"/>
        </w:rPr>
        <w:t>.</w:t>
      </w:r>
    </w:p>
    <w:p w14:paraId="1FDD7C66" w14:textId="77777777" w:rsidR="00DD6BCB" w:rsidRPr="00B66CAB" w:rsidRDefault="00DD6BCB" w:rsidP="00E36374">
      <w:pPr>
        <w:pStyle w:val="BodyText21"/>
        <w:ind w:right="-1"/>
        <w:rPr>
          <w:rFonts w:ascii="Arial" w:hAnsi="Arial" w:cs="Arial"/>
          <w:szCs w:val="22"/>
        </w:rPr>
      </w:pPr>
    </w:p>
    <w:p w14:paraId="0EFA18CB" w14:textId="669219BA" w:rsidR="001C6905" w:rsidRPr="00B66CAB" w:rsidRDefault="001C6905" w:rsidP="00E36374">
      <w:pPr>
        <w:pStyle w:val="BodyText21"/>
        <w:ind w:right="-1"/>
        <w:rPr>
          <w:rFonts w:ascii="Arial" w:hAnsi="Arial" w:cs="Arial"/>
          <w:szCs w:val="22"/>
        </w:rPr>
      </w:pPr>
      <w:r w:rsidRPr="00B66CAB">
        <w:rPr>
          <w:rFonts w:ascii="Arial" w:hAnsi="Arial" w:cs="Arial"/>
          <w:szCs w:val="22"/>
        </w:rPr>
        <w:t>XXXVI</w:t>
      </w:r>
      <w:r w:rsidR="00E36374" w:rsidRPr="00B66CAB">
        <w:rPr>
          <w:rFonts w:ascii="Arial" w:hAnsi="Arial" w:cs="Arial"/>
          <w:szCs w:val="22"/>
        </w:rPr>
        <w:tab/>
        <w:t>M</w:t>
      </w:r>
      <w:r w:rsidR="00B65300" w:rsidRPr="00B66CAB">
        <w:rPr>
          <w:rFonts w:ascii="Arial" w:hAnsi="Arial" w:cs="Arial"/>
          <w:szCs w:val="22"/>
        </w:rPr>
        <w:t>anter uma conduta pautada por elevados padrões de ética e integridade, capaz de assegurar relações sustentáveis, compatíveis com a legislação e o interesse público, observando com rigor as premissas norteadoras de comportamento estabelecidas no Código de Conduta do Fornecedor CAIXA, entregue à Contratada no ato da assinatura deste instrumento contratual</w:t>
      </w:r>
      <w:r w:rsidRPr="00B66CAB">
        <w:rPr>
          <w:rFonts w:ascii="Arial" w:hAnsi="Arial" w:cs="Arial"/>
          <w:szCs w:val="22"/>
        </w:rPr>
        <w:t>;</w:t>
      </w:r>
    </w:p>
    <w:p w14:paraId="2B95DF04" w14:textId="77777777" w:rsidR="00DD6BCB" w:rsidRPr="00B66CAB" w:rsidRDefault="00DD6BCB" w:rsidP="00E36374">
      <w:pPr>
        <w:pStyle w:val="BodyText21"/>
        <w:ind w:right="-1"/>
        <w:rPr>
          <w:rFonts w:ascii="Arial" w:hAnsi="Arial" w:cs="Arial"/>
          <w:szCs w:val="22"/>
        </w:rPr>
      </w:pPr>
    </w:p>
    <w:p w14:paraId="2F9969EE" w14:textId="48C531ED" w:rsidR="00580D09" w:rsidRPr="00B66CAB" w:rsidRDefault="00BA6200" w:rsidP="00D61423">
      <w:pPr>
        <w:jc w:val="both"/>
        <w:rPr>
          <w:rFonts w:ascii="Arial" w:hAnsi="Arial" w:cs="Arial"/>
          <w:sz w:val="22"/>
          <w:szCs w:val="22"/>
        </w:rPr>
      </w:pPr>
      <w:r w:rsidRPr="00B66CAB">
        <w:rPr>
          <w:rFonts w:ascii="Arial" w:hAnsi="Arial" w:cs="Arial"/>
          <w:iCs/>
          <w:sz w:val="22"/>
          <w:szCs w:val="22"/>
          <w:lang w:eastAsia="en-US"/>
        </w:rPr>
        <w:t>XXXVII</w:t>
      </w:r>
      <w:r w:rsidR="00E36374" w:rsidRPr="00B66CAB">
        <w:rPr>
          <w:rFonts w:ascii="Arial" w:hAnsi="Arial" w:cs="Arial"/>
          <w:iCs/>
          <w:sz w:val="22"/>
          <w:szCs w:val="22"/>
          <w:lang w:eastAsia="en-US"/>
        </w:rPr>
        <w:tab/>
      </w:r>
      <w:r w:rsidR="00580D09" w:rsidRPr="00B66CAB">
        <w:rPr>
          <w:rFonts w:ascii="Arial" w:hAnsi="Arial" w:cs="Arial"/>
          <w:sz w:val="22"/>
          <w:szCs w:val="22"/>
        </w:rPr>
        <w:t>Providenciar assinatura de Termo de Responsabilidade de Segurança da Informação, anexo a este contrato, de todos os seus prestadores que tiverem acesso a sistemas e informações internas da CAIXA e en</w:t>
      </w:r>
      <w:r w:rsidR="00935022">
        <w:rPr>
          <w:rFonts w:ascii="Arial" w:hAnsi="Arial" w:cs="Arial"/>
          <w:sz w:val="22"/>
          <w:szCs w:val="22"/>
        </w:rPr>
        <w:t>viar</w:t>
      </w:r>
      <w:r w:rsidR="00580D09" w:rsidRPr="00B66CAB">
        <w:rPr>
          <w:rFonts w:ascii="Arial" w:hAnsi="Arial" w:cs="Arial"/>
          <w:sz w:val="22"/>
          <w:szCs w:val="22"/>
        </w:rPr>
        <w:t xml:space="preserve"> </w:t>
      </w:r>
      <w:r w:rsidR="00935022">
        <w:rPr>
          <w:rFonts w:ascii="Arial" w:hAnsi="Arial" w:cs="Arial"/>
          <w:sz w:val="22"/>
          <w:szCs w:val="22"/>
        </w:rPr>
        <w:t>para a CILOG, assinada digitalmente pelo responsável pela empresa, no e-mail cilogpo02@caixa.gov.br</w:t>
      </w:r>
      <w:r w:rsidR="00580D09" w:rsidRPr="00B66CAB">
        <w:rPr>
          <w:rFonts w:ascii="Arial" w:hAnsi="Arial" w:cs="Arial"/>
          <w:sz w:val="22"/>
          <w:szCs w:val="22"/>
        </w:rPr>
        <w:t xml:space="preserve">, no prazo de 5 (cinco) dias </w:t>
      </w:r>
      <w:r w:rsidR="00C177FD" w:rsidRPr="00B66CAB">
        <w:rPr>
          <w:rFonts w:ascii="Arial" w:hAnsi="Arial" w:cs="Arial"/>
          <w:sz w:val="22"/>
          <w:szCs w:val="22"/>
        </w:rPr>
        <w:t>ú</w:t>
      </w:r>
      <w:r w:rsidR="00580D09" w:rsidRPr="00B66CAB">
        <w:rPr>
          <w:rFonts w:ascii="Arial" w:hAnsi="Arial" w:cs="Arial"/>
          <w:sz w:val="22"/>
          <w:szCs w:val="22"/>
        </w:rPr>
        <w:t>teis após a assinatura do contrato, devendo comunicar a CAIXA e realizar o mesmo procedimento quando houver novos prestadores na execução do serviço.</w:t>
      </w:r>
    </w:p>
    <w:p w14:paraId="2B81A242" w14:textId="77777777" w:rsidR="00BA6200" w:rsidRPr="00B66CAB" w:rsidRDefault="00BA6200" w:rsidP="00E36374">
      <w:pPr>
        <w:pStyle w:val="BodyText21"/>
        <w:ind w:right="-1"/>
        <w:rPr>
          <w:rFonts w:ascii="Arial" w:hAnsi="Arial" w:cs="Arial"/>
          <w:szCs w:val="22"/>
        </w:rPr>
      </w:pPr>
    </w:p>
    <w:p w14:paraId="273A8CCE" w14:textId="6CEDBC11" w:rsidR="00BA6200" w:rsidRPr="00B66CAB" w:rsidRDefault="00BA6200" w:rsidP="00E36374">
      <w:pPr>
        <w:pStyle w:val="BodyText21"/>
        <w:ind w:right="-1"/>
        <w:rPr>
          <w:rFonts w:ascii="Arial" w:hAnsi="Arial" w:cs="Arial"/>
          <w:szCs w:val="22"/>
        </w:rPr>
      </w:pPr>
      <w:r w:rsidRPr="00B66CAB">
        <w:rPr>
          <w:rFonts w:ascii="Arial" w:hAnsi="Arial" w:cs="Arial"/>
          <w:szCs w:val="22"/>
        </w:rPr>
        <w:t>XXX</w:t>
      </w:r>
      <w:r w:rsidR="00580D09" w:rsidRPr="00B66CAB">
        <w:rPr>
          <w:rFonts w:ascii="Arial" w:hAnsi="Arial" w:cs="Arial"/>
          <w:szCs w:val="22"/>
        </w:rPr>
        <w:t>VIII</w:t>
      </w:r>
      <w:r w:rsidR="00E36374" w:rsidRPr="00B66CAB">
        <w:rPr>
          <w:rFonts w:ascii="Arial" w:hAnsi="Arial" w:cs="Arial"/>
          <w:szCs w:val="22"/>
        </w:rPr>
        <w:tab/>
      </w:r>
      <w:r w:rsidRPr="00B66CAB">
        <w:rPr>
          <w:rFonts w:ascii="Arial" w:hAnsi="Arial" w:cs="Arial"/>
          <w:szCs w:val="22"/>
        </w:rPr>
        <w:t xml:space="preserve"> Aceitar alterações das condições dos serviços inicialmente pactuados no caso de eventuais mudanças estruturais da CAIXA quando essas não trouxerem impactos no equilíbrio financeiro do contrato, ou negociar com a CAIXA caso seja demonstrado impactos.</w:t>
      </w:r>
    </w:p>
    <w:p w14:paraId="0C38719D" w14:textId="0B06550B" w:rsidR="00E85A8E" w:rsidRPr="00B66CAB" w:rsidRDefault="00E85A8E" w:rsidP="00E36374">
      <w:pPr>
        <w:pStyle w:val="BodyText21"/>
        <w:ind w:right="-1"/>
        <w:rPr>
          <w:rFonts w:ascii="Arial" w:hAnsi="Arial" w:cs="Arial"/>
          <w:color w:val="FF0000"/>
          <w:szCs w:val="22"/>
        </w:rPr>
      </w:pPr>
    </w:p>
    <w:p w14:paraId="6C6B3F0B" w14:textId="7A1D0A04" w:rsidR="00E85A8E" w:rsidRPr="00B66CAB" w:rsidRDefault="00580D09" w:rsidP="00E36374">
      <w:pPr>
        <w:pStyle w:val="BodyText21"/>
        <w:ind w:right="-1"/>
        <w:rPr>
          <w:rFonts w:ascii="Arial" w:hAnsi="Arial" w:cs="Arial"/>
          <w:szCs w:val="22"/>
        </w:rPr>
      </w:pPr>
      <w:r w:rsidRPr="00B66CAB">
        <w:rPr>
          <w:rFonts w:ascii="Arial" w:hAnsi="Arial" w:cs="Arial"/>
          <w:szCs w:val="22"/>
        </w:rPr>
        <w:t>XXXIX</w:t>
      </w:r>
      <w:r w:rsidR="00E36374" w:rsidRPr="00B66CAB">
        <w:rPr>
          <w:rFonts w:ascii="Arial" w:hAnsi="Arial" w:cs="Arial"/>
          <w:szCs w:val="22"/>
        </w:rPr>
        <w:tab/>
      </w:r>
      <w:proofErr w:type="spellStart"/>
      <w:r w:rsidR="00E85A8E" w:rsidRPr="00B66CAB">
        <w:rPr>
          <w:rFonts w:ascii="Arial" w:hAnsi="Arial" w:cs="Arial"/>
          <w:szCs w:val="22"/>
        </w:rPr>
        <w:t>Fornecer</w:t>
      </w:r>
      <w:proofErr w:type="spellEnd"/>
      <w:r w:rsidR="00E85A8E" w:rsidRPr="00B66CAB">
        <w:rPr>
          <w:rFonts w:ascii="Arial" w:hAnsi="Arial" w:cs="Arial"/>
          <w:szCs w:val="22"/>
        </w:rPr>
        <w:t xml:space="preserve"> e instalar</w:t>
      </w:r>
      <w:r w:rsidR="004C5548" w:rsidRPr="00B66CAB">
        <w:rPr>
          <w:rFonts w:ascii="Arial" w:hAnsi="Arial" w:cs="Arial"/>
          <w:szCs w:val="22"/>
        </w:rPr>
        <w:t xml:space="preserve"> qualquer serviço solicitado pela CAIXA</w:t>
      </w:r>
      <w:r w:rsidR="00F12E32" w:rsidRPr="00B66CAB">
        <w:rPr>
          <w:rFonts w:ascii="Arial" w:hAnsi="Arial" w:cs="Arial"/>
          <w:szCs w:val="22"/>
        </w:rPr>
        <w:t>,</w:t>
      </w:r>
      <w:r w:rsidR="00E85A8E" w:rsidRPr="00B66CAB">
        <w:rPr>
          <w:rFonts w:ascii="Arial" w:hAnsi="Arial" w:cs="Arial"/>
          <w:szCs w:val="22"/>
        </w:rPr>
        <w:t xml:space="preserve"> </w:t>
      </w:r>
      <w:r w:rsidR="00353FAF" w:rsidRPr="00B66CAB">
        <w:rPr>
          <w:rFonts w:ascii="Arial" w:hAnsi="Arial" w:cs="Arial"/>
          <w:szCs w:val="22"/>
        </w:rPr>
        <w:t xml:space="preserve">até o limite de saldo financeiro do item ao qual ele pertence, </w:t>
      </w:r>
      <w:r w:rsidR="00E85A8E" w:rsidRPr="00B66CAB">
        <w:rPr>
          <w:rFonts w:ascii="Arial" w:hAnsi="Arial" w:cs="Arial"/>
          <w:szCs w:val="22"/>
        </w:rPr>
        <w:t>independentemente das quantidades</w:t>
      </w:r>
      <w:r w:rsidR="004C5548" w:rsidRPr="00B66CAB">
        <w:rPr>
          <w:rFonts w:ascii="Arial" w:hAnsi="Arial" w:cs="Arial"/>
          <w:szCs w:val="22"/>
        </w:rPr>
        <w:t xml:space="preserve"> estimadas </w:t>
      </w:r>
      <w:r w:rsidR="00353FAF" w:rsidRPr="00B66CAB">
        <w:rPr>
          <w:rFonts w:ascii="Arial" w:hAnsi="Arial" w:cs="Arial"/>
          <w:szCs w:val="22"/>
        </w:rPr>
        <w:t>n</w:t>
      </w:r>
      <w:r w:rsidR="00E85A8E" w:rsidRPr="00B66CAB">
        <w:rPr>
          <w:rFonts w:ascii="Arial" w:hAnsi="Arial" w:cs="Arial"/>
          <w:szCs w:val="22"/>
        </w:rPr>
        <w:t xml:space="preserve">a composição </w:t>
      </w:r>
      <w:r w:rsidR="004C5548" w:rsidRPr="00B66CAB">
        <w:rPr>
          <w:rFonts w:ascii="Arial" w:hAnsi="Arial" w:cs="Arial"/>
          <w:szCs w:val="22"/>
        </w:rPr>
        <w:t xml:space="preserve">constante </w:t>
      </w:r>
      <w:r w:rsidR="00E85A8E" w:rsidRPr="00B66CAB">
        <w:rPr>
          <w:rFonts w:ascii="Arial" w:hAnsi="Arial" w:cs="Arial"/>
          <w:szCs w:val="22"/>
        </w:rPr>
        <w:t xml:space="preserve">na planilha (Anexo III), </w:t>
      </w:r>
      <w:r w:rsidR="00353FAF" w:rsidRPr="00B66CAB">
        <w:rPr>
          <w:rFonts w:ascii="Arial" w:hAnsi="Arial" w:cs="Arial"/>
          <w:szCs w:val="22"/>
        </w:rPr>
        <w:t>objeto d</w:t>
      </w:r>
      <w:r w:rsidR="00E85A8E" w:rsidRPr="00B66CAB">
        <w:rPr>
          <w:rFonts w:ascii="Arial" w:hAnsi="Arial" w:cs="Arial"/>
          <w:szCs w:val="22"/>
        </w:rPr>
        <w:t xml:space="preserve">a proposta comercial apresentada. </w:t>
      </w:r>
    </w:p>
    <w:p w14:paraId="695E6CE0" w14:textId="77777777" w:rsidR="00BA6200" w:rsidRPr="00B66CAB" w:rsidRDefault="00BA6200" w:rsidP="00E36374">
      <w:pPr>
        <w:pStyle w:val="BodyText21"/>
        <w:ind w:right="-1"/>
        <w:rPr>
          <w:rFonts w:ascii="Arial" w:hAnsi="Arial" w:cs="Arial"/>
          <w:szCs w:val="22"/>
        </w:rPr>
      </w:pPr>
    </w:p>
    <w:p w14:paraId="6683AC28" w14:textId="7EC60B1F" w:rsidR="00BA6200" w:rsidRPr="00B66CAB" w:rsidRDefault="00BA6200" w:rsidP="00E36374">
      <w:pPr>
        <w:pStyle w:val="BodyText21"/>
        <w:ind w:right="-1"/>
        <w:rPr>
          <w:rFonts w:ascii="Arial" w:hAnsi="Arial" w:cs="Arial"/>
          <w:szCs w:val="22"/>
        </w:rPr>
      </w:pPr>
      <w:r w:rsidRPr="00B66CAB">
        <w:rPr>
          <w:rFonts w:ascii="Arial" w:hAnsi="Arial" w:cs="Arial"/>
          <w:szCs w:val="22"/>
        </w:rPr>
        <w:t>XL</w:t>
      </w:r>
      <w:r w:rsidR="00E36374" w:rsidRPr="00B66CAB">
        <w:rPr>
          <w:rFonts w:ascii="Arial" w:hAnsi="Arial" w:cs="Arial"/>
          <w:szCs w:val="22"/>
        </w:rPr>
        <w:tab/>
        <w:t>T</w:t>
      </w:r>
      <w:r w:rsidRPr="00B66CAB">
        <w:rPr>
          <w:rFonts w:ascii="Arial" w:hAnsi="Arial" w:cs="Arial"/>
          <w:szCs w:val="22"/>
        </w:rPr>
        <w:t xml:space="preserve">omar conhecimento dos termos da Lei nº 12.846/2013 e de suas regulamentações, reconhecendo sua responsabilidade objetiva pelos atos praticados em seu </w:t>
      </w:r>
      <w:r w:rsidRPr="00B66CAB">
        <w:rPr>
          <w:rFonts w:ascii="Arial" w:hAnsi="Arial" w:cs="Arial"/>
          <w:szCs w:val="22"/>
        </w:rPr>
        <w:lastRenderedPageBreak/>
        <w:t>interesse ou benefício, por qualquer pessoa que o represente, bem como adotar as medidas pertinentes no seu âmbito de atuação e influência, para combater a prática de atos lesivos à Administração Pública.</w:t>
      </w:r>
    </w:p>
    <w:p w14:paraId="1378A33B" w14:textId="77777777" w:rsidR="005514D7" w:rsidRPr="00B66CAB" w:rsidRDefault="005514D7" w:rsidP="00E36374">
      <w:pPr>
        <w:pStyle w:val="BodyText21"/>
        <w:widowControl w:val="0"/>
        <w:ind w:right="-1"/>
        <w:rPr>
          <w:rFonts w:ascii="Arial" w:hAnsi="Arial" w:cs="Arial"/>
          <w:szCs w:val="22"/>
        </w:rPr>
      </w:pPr>
    </w:p>
    <w:p w14:paraId="48D6BED7" w14:textId="268DFC91" w:rsidR="00BA6200" w:rsidRPr="00B66CAB" w:rsidRDefault="00BA6200" w:rsidP="00E36374">
      <w:pPr>
        <w:pStyle w:val="BodyText21"/>
        <w:widowControl w:val="0"/>
        <w:ind w:right="-1"/>
        <w:rPr>
          <w:rFonts w:ascii="Arial" w:hAnsi="Arial" w:cs="Arial"/>
          <w:szCs w:val="22"/>
        </w:rPr>
      </w:pPr>
      <w:r w:rsidRPr="00B66CAB">
        <w:rPr>
          <w:rFonts w:ascii="Arial" w:hAnsi="Arial" w:cs="Arial"/>
          <w:szCs w:val="22"/>
        </w:rPr>
        <w:t>XLI</w:t>
      </w:r>
      <w:r w:rsidR="00E36374" w:rsidRPr="00B66CAB">
        <w:rPr>
          <w:rFonts w:ascii="Arial" w:hAnsi="Arial" w:cs="Arial"/>
          <w:szCs w:val="22"/>
        </w:rPr>
        <w:tab/>
      </w:r>
      <w:r w:rsidRPr="00B66CAB">
        <w:rPr>
          <w:rFonts w:ascii="Arial" w:hAnsi="Arial" w:cs="Arial"/>
          <w:szCs w:val="22"/>
        </w:rPr>
        <w:t>Observar estritamente a vedação ao nepotismo, sob as penas da lei, declarando neste ato que:</w:t>
      </w:r>
    </w:p>
    <w:p w14:paraId="7164250E" w14:textId="77777777" w:rsidR="00BA6200" w:rsidRPr="00B66CAB" w:rsidRDefault="00BA6200" w:rsidP="00E36374">
      <w:pPr>
        <w:pStyle w:val="PargrafodaLista"/>
        <w:ind w:left="1560" w:hanging="426"/>
        <w:rPr>
          <w:rFonts w:ascii="Arial" w:hAnsi="Arial" w:cs="Arial"/>
          <w:sz w:val="22"/>
          <w:szCs w:val="22"/>
        </w:rPr>
      </w:pPr>
    </w:p>
    <w:p w14:paraId="29EE79F5" w14:textId="6F28E378" w:rsidR="00BA6200" w:rsidRPr="00B66CAB" w:rsidRDefault="00BA6200" w:rsidP="00E36374">
      <w:pPr>
        <w:widowControl w:val="0"/>
        <w:numPr>
          <w:ilvl w:val="0"/>
          <w:numId w:val="10"/>
        </w:numPr>
        <w:tabs>
          <w:tab w:val="left" w:pos="1560"/>
        </w:tabs>
        <w:suppressAutoHyphens w:val="0"/>
        <w:ind w:left="1560" w:hanging="426"/>
        <w:jc w:val="both"/>
        <w:rPr>
          <w:rFonts w:ascii="Arial" w:hAnsi="Arial" w:cs="Arial"/>
          <w:sz w:val="22"/>
          <w:szCs w:val="22"/>
        </w:rPr>
      </w:pPr>
      <w:bookmarkStart w:id="56" w:name="_Hlk156234605"/>
      <w:r w:rsidRPr="00B66CAB">
        <w:rPr>
          <w:rFonts w:ascii="Arial" w:hAnsi="Arial" w:cs="Arial"/>
          <w:sz w:val="22"/>
          <w:szCs w:val="22"/>
        </w:rPr>
        <w:t>Não está com o direito de licitar e contratar com a CAIXA suspenso</w:t>
      </w:r>
      <w:r w:rsidR="001C3F20" w:rsidRPr="00B66CAB">
        <w:rPr>
          <w:rFonts w:ascii="Arial" w:hAnsi="Arial" w:cs="Arial"/>
          <w:sz w:val="22"/>
          <w:szCs w:val="22"/>
        </w:rPr>
        <w:t>, ou impedida de licitar e contratar com a União,</w:t>
      </w:r>
      <w:r w:rsidR="00113770" w:rsidRPr="00B66CAB">
        <w:rPr>
          <w:rFonts w:ascii="Arial" w:hAnsi="Arial" w:cs="Arial"/>
          <w:sz w:val="22"/>
          <w:szCs w:val="22"/>
        </w:rPr>
        <w:t xml:space="preserve"> </w:t>
      </w:r>
      <w:r w:rsidRPr="00B66CAB">
        <w:rPr>
          <w:rFonts w:ascii="Arial" w:hAnsi="Arial" w:cs="Arial"/>
          <w:sz w:val="22"/>
          <w:szCs w:val="22"/>
        </w:rPr>
        <w:t>ou que não tenha sido declarada inidônea para licitar ou contratar com a União, enquanto perdurarem os efeitos da sanção;</w:t>
      </w:r>
    </w:p>
    <w:p w14:paraId="3CC966D3" w14:textId="77777777" w:rsidR="00BA6200" w:rsidRPr="00B66CAB" w:rsidRDefault="00BA6200" w:rsidP="00E36374">
      <w:pPr>
        <w:widowControl w:val="0"/>
        <w:tabs>
          <w:tab w:val="left" w:pos="1560"/>
        </w:tabs>
        <w:ind w:left="1560" w:hanging="426"/>
        <w:jc w:val="both"/>
        <w:rPr>
          <w:rFonts w:ascii="Arial" w:hAnsi="Arial" w:cs="Arial"/>
          <w:sz w:val="22"/>
          <w:szCs w:val="22"/>
        </w:rPr>
      </w:pPr>
    </w:p>
    <w:p w14:paraId="157A76AF" w14:textId="77777777" w:rsidR="00BA6200" w:rsidRPr="00B66CAB" w:rsidRDefault="00BA6200" w:rsidP="00E36374">
      <w:pPr>
        <w:widowControl w:val="0"/>
        <w:numPr>
          <w:ilvl w:val="0"/>
          <w:numId w:val="10"/>
        </w:numPr>
        <w:tabs>
          <w:tab w:val="left" w:pos="1560"/>
        </w:tabs>
        <w:suppressAutoHyphens w:val="0"/>
        <w:ind w:left="1560" w:hanging="426"/>
        <w:jc w:val="both"/>
        <w:rPr>
          <w:rFonts w:ascii="Arial" w:hAnsi="Arial" w:cs="Arial"/>
          <w:sz w:val="22"/>
          <w:szCs w:val="22"/>
        </w:rPr>
      </w:pPr>
      <w:r w:rsidRPr="00B66CAB">
        <w:rPr>
          <w:rFonts w:ascii="Arial" w:hAnsi="Arial" w:cs="Arial"/>
          <w:sz w:val="22"/>
          <w:szCs w:val="22"/>
        </w:rPr>
        <w:t xml:space="preserve">Não é constituída por administrador ou sócio detentor de mais de 5% (cinco por cento) do capital social que seja dirigente ou empregado da CAIXA;  </w:t>
      </w:r>
    </w:p>
    <w:p w14:paraId="1627DCBC" w14:textId="77777777" w:rsidR="00BA6200" w:rsidRPr="00B66CAB" w:rsidRDefault="00BA6200" w:rsidP="00E36374">
      <w:pPr>
        <w:widowControl w:val="0"/>
        <w:tabs>
          <w:tab w:val="left" w:pos="1560"/>
        </w:tabs>
        <w:ind w:left="1560" w:hanging="426"/>
        <w:jc w:val="both"/>
        <w:rPr>
          <w:rFonts w:ascii="Arial" w:hAnsi="Arial" w:cs="Arial"/>
          <w:sz w:val="22"/>
          <w:szCs w:val="22"/>
        </w:rPr>
      </w:pPr>
    </w:p>
    <w:p w14:paraId="124BE4E0" w14:textId="77777777" w:rsidR="00BA6200" w:rsidRPr="00B66CAB" w:rsidRDefault="00BA6200" w:rsidP="00E36374">
      <w:pPr>
        <w:widowControl w:val="0"/>
        <w:numPr>
          <w:ilvl w:val="0"/>
          <w:numId w:val="10"/>
        </w:numPr>
        <w:tabs>
          <w:tab w:val="left" w:pos="1560"/>
        </w:tabs>
        <w:suppressAutoHyphens w:val="0"/>
        <w:ind w:left="1560" w:hanging="426"/>
        <w:jc w:val="both"/>
        <w:rPr>
          <w:rFonts w:ascii="Arial" w:hAnsi="Arial" w:cs="Arial"/>
          <w:sz w:val="22"/>
          <w:szCs w:val="22"/>
        </w:rPr>
      </w:pPr>
      <w:r w:rsidRPr="00B66CAB">
        <w:rPr>
          <w:rFonts w:ascii="Arial" w:hAnsi="Arial" w:cs="Arial"/>
          <w:sz w:val="22"/>
          <w:szCs w:val="22"/>
        </w:rPr>
        <w:t xml:space="preserve">Não é constituída por sócio de empresa que estiver suspensa, impedida ou declarada inidônea; </w:t>
      </w:r>
    </w:p>
    <w:p w14:paraId="04983148" w14:textId="77777777" w:rsidR="00BA6200" w:rsidRPr="00B66CAB" w:rsidRDefault="00BA6200" w:rsidP="00E36374">
      <w:pPr>
        <w:widowControl w:val="0"/>
        <w:tabs>
          <w:tab w:val="left" w:pos="1560"/>
        </w:tabs>
        <w:ind w:left="1560" w:hanging="426"/>
        <w:jc w:val="both"/>
        <w:rPr>
          <w:rFonts w:ascii="Arial" w:hAnsi="Arial" w:cs="Arial"/>
          <w:sz w:val="22"/>
          <w:szCs w:val="22"/>
        </w:rPr>
      </w:pPr>
      <w:r w:rsidRPr="00B66CAB">
        <w:rPr>
          <w:rFonts w:ascii="Arial" w:hAnsi="Arial" w:cs="Arial"/>
          <w:sz w:val="22"/>
          <w:szCs w:val="22"/>
        </w:rPr>
        <w:t xml:space="preserve"> </w:t>
      </w:r>
    </w:p>
    <w:p w14:paraId="5DA74AB5" w14:textId="77777777" w:rsidR="00BA6200" w:rsidRPr="00B66CAB" w:rsidRDefault="00BA6200" w:rsidP="00E36374">
      <w:pPr>
        <w:widowControl w:val="0"/>
        <w:numPr>
          <w:ilvl w:val="0"/>
          <w:numId w:val="10"/>
        </w:numPr>
        <w:tabs>
          <w:tab w:val="left" w:pos="1560"/>
        </w:tabs>
        <w:suppressAutoHyphens w:val="0"/>
        <w:ind w:left="1560" w:hanging="426"/>
        <w:jc w:val="both"/>
        <w:rPr>
          <w:rFonts w:ascii="Arial" w:hAnsi="Arial" w:cs="Arial"/>
          <w:sz w:val="22"/>
          <w:szCs w:val="22"/>
        </w:rPr>
      </w:pPr>
      <w:r w:rsidRPr="00B66CAB">
        <w:rPr>
          <w:rFonts w:ascii="Arial" w:hAnsi="Arial" w:cs="Arial"/>
          <w:sz w:val="22"/>
          <w:szCs w:val="22"/>
        </w:rPr>
        <w:t xml:space="preserve">Não tem administrador que seja sócio de empresa suspensa, impedida ou declarada inidônea;  </w:t>
      </w:r>
    </w:p>
    <w:p w14:paraId="75E9DA64" w14:textId="77777777" w:rsidR="00BA6200" w:rsidRPr="00B66CAB" w:rsidRDefault="00BA6200" w:rsidP="00E36374">
      <w:pPr>
        <w:widowControl w:val="0"/>
        <w:tabs>
          <w:tab w:val="left" w:pos="1560"/>
        </w:tabs>
        <w:ind w:left="1560" w:hanging="426"/>
        <w:jc w:val="both"/>
        <w:rPr>
          <w:rFonts w:ascii="Arial" w:hAnsi="Arial" w:cs="Arial"/>
          <w:sz w:val="22"/>
          <w:szCs w:val="22"/>
        </w:rPr>
      </w:pPr>
    </w:p>
    <w:p w14:paraId="276C29F6" w14:textId="77777777" w:rsidR="00BA6200" w:rsidRPr="00B66CAB" w:rsidRDefault="00BA6200" w:rsidP="00E36374">
      <w:pPr>
        <w:widowControl w:val="0"/>
        <w:numPr>
          <w:ilvl w:val="0"/>
          <w:numId w:val="10"/>
        </w:numPr>
        <w:tabs>
          <w:tab w:val="left" w:pos="1560"/>
        </w:tabs>
        <w:suppressAutoHyphens w:val="0"/>
        <w:ind w:left="1560" w:hanging="426"/>
        <w:jc w:val="both"/>
        <w:rPr>
          <w:rFonts w:ascii="Arial" w:hAnsi="Arial" w:cs="Arial"/>
          <w:sz w:val="22"/>
          <w:szCs w:val="22"/>
        </w:rPr>
      </w:pPr>
      <w:r w:rsidRPr="00B66CAB">
        <w:rPr>
          <w:rFonts w:ascii="Arial" w:hAnsi="Arial" w:cs="Arial"/>
          <w:sz w:val="22"/>
          <w:szCs w:val="22"/>
        </w:rPr>
        <w:t xml:space="preserve">Não é constituída por sócio que tenha sido sócio ou administrador de empresa suspensa, impedida ou declarada inidônea, no período dos fatos que deram ensejo à sanção; </w:t>
      </w:r>
    </w:p>
    <w:p w14:paraId="7B92911D" w14:textId="77777777" w:rsidR="00BA6200" w:rsidRPr="00B66CAB" w:rsidRDefault="00BA6200" w:rsidP="00E36374">
      <w:pPr>
        <w:widowControl w:val="0"/>
        <w:tabs>
          <w:tab w:val="left" w:pos="1560"/>
        </w:tabs>
        <w:ind w:left="1560" w:hanging="426"/>
        <w:jc w:val="both"/>
        <w:rPr>
          <w:rFonts w:ascii="Arial" w:hAnsi="Arial" w:cs="Arial"/>
          <w:sz w:val="22"/>
          <w:szCs w:val="22"/>
        </w:rPr>
      </w:pPr>
    </w:p>
    <w:p w14:paraId="40D60211" w14:textId="77777777" w:rsidR="00BA6200" w:rsidRPr="00B66CAB" w:rsidRDefault="00BA6200" w:rsidP="00E36374">
      <w:pPr>
        <w:widowControl w:val="0"/>
        <w:numPr>
          <w:ilvl w:val="0"/>
          <w:numId w:val="10"/>
        </w:numPr>
        <w:tabs>
          <w:tab w:val="left" w:pos="1560"/>
        </w:tabs>
        <w:suppressAutoHyphens w:val="0"/>
        <w:ind w:left="1560" w:hanging="426"/>
        <w:jc w:val="both"/>
        <w:rPr>
          <w:rFonts w:ascii="Arial" w:hAnsi="Arial" w:cs="Arial"/>
          <w:sz w:val="22"/>
          <w:szCs w:val="22"/>
        </w:rPr>
      </w:pPr>
      <w:r w:rsidRPr="00B66CAB">
        <w:rPr>
          <w:rFonts w:ascii="Arial" w:hAnsi="Arial" w:cs="Arial"/>
          <w:sz w:val="22"/>
          <w:szCs w:val="22"/>
        </w:rPr>
        <w:t xml:space="preserve">Não tenha administrador tenha sido sócio ou administrador de empresa suspensa, impedida ou declarada inidônea, no período dos fatos que deram ensejo à sanção; </w:t>
      </w:r>
    </w:p>
    <w:p w14:paraId="6D1A1BD1" w14:textId="77777777" w:rsidR="00BA6200" w:rsidRPr="00B66CAB" w:rsidRDefault="00BA6200" w:rsidP="00E36374">
      <w:pPr>
        <w:widowControl w:val="0"/>
        <w:tabs>
          <w:tab w:val="left" w:pos="1560"/>
        </w:tabs>
        <w:ind w:left="1560" w:hanging="426"/>
        <w:jc w:val="both"/>
        <w:rPr>
          <w:rFonts w:ascii="Arial" w:hAnsi="Arial" w:cs="Arial"/>
          <w:sz w:val="22"/>
          <w:szCs w:val="22"/>
        </w:rPr>
      </w:pPr>
      <w:r w:rsidRPr="00B66CAB">
        <w:rPr>
          <w:rFonts w:ascii="Arial" w:hAnsi="Arial" w:cs="Arial"/>
          <w:sz w:val="22"/>
          <w:szCs w:val="22"/>
        </w:rPr>
        <w:t xml:space="preserve"> </w:t>
      </w:r>
    </w:p>
    <w:p w14:paraId="1DAA125F" w14:textId="77777777" w:rsidR="00BA6200" w:rsidRPr="00B66CAB" w:rsidRDefault="00BA6200" w:rsidP="00E36374">
      <w:pPr>
        <w:widowControl w:val="0"/>
        <w:numPr>
          <w:ilvl w:val="0"/>
          <w:numId w:val="10"/>
        </w:numPr>
        <w:tabs>
          <w:tab w:val="left" w:pos="1560"/>
        </w:tabs>
        <w:suppressAutoHyphens w:val="0"/>
        <w:ind w:left="1560" w:hanging="426"/>
        <w:jc w:val="both"/>
        <w:rPr>
          <w:rFonts w:ascii="Arial" w:hAnsi="Arial" w:cs="Arial"/>
          <w:sz w:val="22"/>
          <w:szCs w:val="22"/>
        </w:rPr>
      </w:pPr>
      <w:r w:rsidRPr="00B66CAB">
        <w:rPr>
          <w:rFonts w:ascii="Arial" w:hAnsi="Arial" w:cs="Arial"/>
          <w:sz w:val="22"/>
          <w:szCs w:val="22"/>
        </w:rPr>
        <w:t>Não há nos seus quadros de diretoria pessoa que participou, em razão de vínculo de mesma natureza, de empresa declarada inidônea;</w:t>
      </w:r>
    </w:p>
    <w:p w14:paraId="208F7A4A" w14:textId="77777777" w:rsidR="00BA6200" w:rsidRPr="00B66CAB" w:rsidRDefault="00BA6200" w:rsidP="00E36374">
      <w:pPr>
        <w:widowControl w:val="0"/>
        <w:tabs>
          <w:tab w:val="left" w:pos="1560"/>
        </w:tabs>
        <w:ind w:left="1560" w:hanging="426"/>
        <w:jc w:val="both"/>
        <w:rPr>
          <w:rFonts w:ascii="Arial" w:hAnsi="Arial" w:cs="Arial"/>
          <w:sz w:val="22"/>
          <w:szCs w:val="22"/>
        </w:rPr>
      </w:pPr>
    </w:p>
    <w:p w14:paraId="3B533011" w14:textId="77777777" w:rsidR="00BA6200" w:rsidRPr="00B66CAB" w:rsidRDefault="00BA6200" w:rsidP="00E36374">
      <w:pPr>
        <w:widowControl w:val="0"/>
        <w:numPr>
          <w:ilvl w:val="0"/>
          <w:numId w:val="10"/>
        </w:numPr>
        <w:tabs>
          <w:tab w:val="left" w:pos="1560"/>
        </w:tabs>
        <w:suppressAutoHyphens w:val="0"/>
        <w:ind w:left="1560" w:hanging="426"/>
        <w:jc w:val="both"/>
        <w:rPr>
          <w:rFonts w:ascii="Arial" w:hAnsi="Arial" w:cs="Arial"/>
          <w:sz w:val="22"/>
          <w:szCs w:val="22"/>
        </w:rPr>
      </w:pPr>
      <w:r w:rsidRPr="00B66CAB">
        <w:rPr>
          <w:rFonts w:ascii="Arial" w:hAnsi="Arial" w:cs="Arial"/>
          <w:sz w:val="22"/>
          <w:szCs w:val="22"/>
        </w:rPr>
        <w:t>Não é empregado ou dirigente CAIXA na condição de licitante;</w:t>
      </w:r>
    </w:p>
    <w:p w14:paraId="0167C516" w14:textId="77777777" w:rsidR="00BA6200" w:rsidRPr="00B66CAB" w:rsidRDefault="00BA6200" w:rsidP="00E36374">
      <w:pPr>
        <w:pStyle w:val="PargrafodaLista"/>
        <w:tabs>
          <w:tab w:val="left" w:pos="1560"/>
        </w:tabs>
        <w:ind w:left="1560" w:hanging="426"/>
        <w:rPr>
          <w:rFonts w:ascii="Arial" w:hAnsi="Arial" w:cs="Arial"/>
          <w:sz w:val="22"/>
          <w:szCs w:val="22"/>
        </w:rPr>
      </w:pPr>
    </w:p>
    <w:p w14:paraId="0500865B" w14:textId="77777777" w:rsidR="00BA6200" w:rsidRPr="00B66CAB" w:rsidRDefault="00BA6200" w:rsidP="00E36374">
      <w:pPr>
        <w:widowControl w:val="0"/>
        <w:numPr>
          <w:ilvl w:val="0"/>
          <w:numId w:val="10"/>
        </w:numPr>
        <w:tabs>
          <w:tab w:val="left" w:pos="1560"/>
        </w:tabs>
        <w:suppressAutoHyphens w:val="0"/>
        <w:ind w:left="1560" w:hanging="426"/>
        <w:jc w:val="both"/>
        <w:rPr>
          <w:rFonts w:ascii="Arial" w:hAnsi="Arial" w:cs="Arial"/>
          <w:sz w:val="22"/>
          <w:szCs w:val="22"/>
        </w:rPr>
      </w:pPr>
      <w:r w:rsidRPr="00B66CAB">
        <w:rPr>
          <w:rFonts w:ascii="Arial" w:hAnsi="Arial" w:cs="Arial"/>
          <w:sz w:val="22"/>
          <w:szCs w:val="22"/>
        </w:rPr>
        <w:t>Não possui relação de parentesco, até o terceiro grau civil, com:</w:t>
      </w:r>
    </w:p>
    <w:p w14:paraId="002F0EBB" w14:textId="77777777" w:rsidR="00BA6200" w:rsidRPr="00B66CAB" w:rsidRDefault="00BA6200" w:rsidP="00E36374">
      <w:pPr>
        <w:widowControl w:val="0"/>
        <w:numPr>
          <w:ilvl w:val="1"/>
          <w:numId w:val="10"/>
        </w:numPr>
        <w:tabs>
          <w:tab w:val="clear" w:pos="2004"/>
          <w:tab w:val="left" w:pos="851"/>
        </w:tabs>
        <w:suppressAutoHyphens w:val="0"/>
        <w:ind w:left="1985" w:hanging="425"/>
        <w:jc w:val="both"/>
        <w:rPr>
          <w:rFonts w:ascii="Arial" w:hAnsi="Arial" w:cs="Arial"/>
          <w:sz w:val="22"/>
          <w:szCs w:val="22"/>
        </w:rPr>
      </w:pPr>
      <w:r w:rsidRPr="00B66CAB">
        <w:rPr>
          <w:rFonts w:ascii="Arial" w:hAnsi="Arial" w:cs="Arial"/>
          <w:sz w:val="22"/>
          <w:szCs w:val="22"/>
        </w:rPr>
        <w:t xml:space="preserve">Dirigente da CAIXA;  </w:t>
      </w:r>
    </w:p>
    <w:p w14:paraId="2854C75A" w14:textId="77777777" w:rsidR="00BA6200" w:rsidRPr="00B66CAB" w:rsidRDefault="00BA6200" w:rsidP="00E36374">
      <w:pPr>
        <w:widowControl w:val="0"/>
        <w:numPr>
          <w:ilvl w:val="1"/>
          <w:numId w:val="10"/>
        </w:numPr>
        <w:tabs>
          <w:tab w:val="clear" w:pos="2004"/>
          <w:tab w:val="left" w:pos="851"/>
        </w:tabs>
        <w:suppressAutoHyphens w:val="0"/>
        <w:ind w:left="1985" w:hanging="425"/>
        <w:jc w:val="both"/>
        <w:rPr>
          <w:rFonts w:ascii="Arial" w:hAnsi="Arial" w:cs="Arial"/>
          <w:sz w:val="22"/>
          <w:szCs w:val="22"/>
        </w:rPr>
      </w:pPr>
      <w:r w:rsidRPr="00B66CAB">
        <w:rPr>
          <w:rFonts w:ascii="Arial" w:hAnsi="Arial" w:cs="Arial"/>
          <w:sz w:val="22"/>
          <w:szCs w:val="22"/>
        </w:rPr>
        <w:t>Empregado da CAIXA cujas atribuições envolvam a atuação na área responsável pela licitação, contratação ou pela gestão operacional do contrato e pela autoridade da CAIXA hierarquicamente superior as áreas mencionadas; </w:t>
      </w:r>
    </w:p>
    <w:p w14:paraId="577090BA" w14:textId="77777777" w:rsidR="00BA6200" w:rsidRPr="00B66CAB" w:rsidRDefault="00BA6200" w:rsidP="00E36374">
      <w:pPr>
        <w:widowControl w:val="0"/>
        <w:numPr>
          <w:ilvl w:val="1"/>
          <w:numId w:val="10"/>
        </w:numPr>
        <w:tabs>
          <w:tab w:val="clear" w:pos="2004"/>
          <w:tab w:val="left" w:pos="851"/>
        </w:tabs>
        <w:suppressAutoHyphens w:val="0"/>
        <w:ind w:left="1985" w:hanging="425"/>
        <w:jc w:val="both"/>
        <w:rPr>
          <w:rFonts w:ascii="Arial" w:hAnsi="Arial" w:cs="Arial"/>
          <w:sz w:val="22"/>
          <w:szCs w:val="22"/>
        </w:rPr>
      </w:pPr>
      <w:r w:rsidRPr="00B66CAB">
        <w:rPr>
          <w:rFonts w:ascii="Arial" w:hAnsi="Arial" w:cs="Arial"/>
          <w:sz w:val="22"/>
          <w:szCs w:val="22"/>
        </w:rPr>
        <w:t>Autoridade do ente público a que a CAIXA esteja vinculada.</w:t>
      </w:r>
    </w:p>
    <w:p w14:paraId="146D1BD8" w14:textId="77777777" w:rsidR="00BA6200" w:rsidRPr="00B66CAB" w:rsidRDefault="00BA6200" w:rsidP="00E36374">
      <w:pPr>
        <w:widowControl w:val="0"/>
        <w:tabs>
          <w:tab w:val="left" w:pos="851"/>
        </w:tabs>
        <w:ind w:left="1560" w:hanging="426"/>
        <w:jc w:val="both"/>
        <w:rPr>
          <w:rFonts w:ascii="Arial" w:hAnsi="Arial" w:cs="Arial"/>
          <w:sz w:val="22"/>
          <w:szCs w:val="22"/>
        </w:rPr>
      </w:pPr>
    </w:p>
    <w:p w14:paraId="38D1F301" w14:textId="77777777" w:rsidR="00BA6200" w:rsidRPr="00B66CAB" w:rsidRDefault="00BA6200" w:rsidP="00E36374">
      <w:pPr>
        <w:widowControl w:val="0"/>
        <w:numPr>
          <w:ilvl w:val="0"/>
          <w:numId w:val="10"/>
        </w:numPr>
        <w:tabs>
          <w:tab w:val="left" w:pos="1560"/>
        </w:tabs>
        <w:suppressAutoHyphens w:val="0"/>
        <w:ind w:left="1560" w:hanging="426"/>
        <w:jc w:val="both"/>
        <w:rPr>
          <w:rFonts w:ascii="Arial" w:hAnsi="Arial" w:cs="Arial"/>
          <w:sz w:val="22"/>
          <w:szCs w:val="22"/>
        </w:rPr>
      </w:pPr>
      <w:r w:rsidRPr="00B66CAB">
        <w:rPr>
          <w:rFonts w:ascii="Arial" w:hAnsi="Arial" w:cs="Arial"/>
          <w:sz w:val="22"/>
          <w:szCs w:val="22"/>
        </w:rPr>
        <w:t>Não é proprietário, mesmo na condição de sócio, de empresa que tenha terminado seu prazo de gestão ou rompido seu vínculo com a CAIXA há menos de 6 (seis) meses.</w:t>
      </w:r>
    </w:p>
    <w:bookmarkEnd w:id="56"/>
    <w:p w14:paraId="6964366B" w14:textId="77777777" w:rsidR="00280FA4" w:rsidRPr="00B66CAB" w:rsidRDefault="00280FA4" w:rsidP="00E36374">
      <w:pPr>
        <w:ind w:left="1134" w:hanging="1134"/>
        <w:jc w:val="both"/>
        <w:rPr>
          <w:rFonts w:ascii="Arial" w:hAnsi="Arial" w:cs="Arial"/>
          <w:sz w:val="22"/>
          <w:szCs w:val="22"/>
        </w:rPr>
      </w:pPr>
    </w:p>
    <w:p w14:paraId="44888488" w14:textId="01B206AB" w:rsidR="00897A3E" w:rsidRPr="00B66CAB" w:rsidRDefault="00897A3E" w:rsidP="00E36374">
      <w:pPr>
        <w:ind w:left="1134" w:hanging="1134"/>
        <w:jc w:val="both"/>
        <w:rPr>
          <w:rFonts w:ascii="Arial" w:hAnsi="Arial" w:cs="Arial"/>
          <w:color w:val="000000"/>
          <w:sz w:val="22"/>
          <w:szCs w:val="22"/>
        </w:rPr>
      </w:pPr>
      <w:r w:rsidRPr="00B66CAB">
        <w:rPr>
          <w:rFonts w:ascii="Arial" w:hAnsi="Arial" w:cs="Arial"/>
          <w:sz w:val="22"/>
          <w:szCs w:val="22"/>
        </w:rPr>
        <w:t>XLII</w:t>
      </w:r>
      <w:r w:rsidR="00E36374" w:rsidRPr="00B66CAB">
        <w:rPr>
          <w:rFonts w:ascii="Arial" w:hAnsi="Arial" w:cs="Arial"/>
          <w:sz w:val="22"/>
          <w:szCs w:val="22"/>
        </w:rPr>
        <w:tab/>
      </w:r>
      <w:r w:rsidRPr="00B66CAB">
        <w:rPr>
          <w:rFonts w:ascii="Arial" w:hAnsi="Arial" w:cs="Arial"/>
          <w:color w:val="000000"/>
          <w:sz w:val="22"/>
          <w:szCs w:val="22"/>
        </w:rPr>
        <w:t xml:space="preserve">Atuar </w:t>
      </w:r>
      <w:r w:rsidR="00E36374" w:rsidRPr="00B66CAB">
        <w:rPr>
          <w:rFonts w:ascii="Arial" w:hAnsi="Arial" w:cs="Arial"/>
          <w:color w:val="000000"/>
          <w:sz w:val="22"/>
          <w:szCs w:val="22"/>
        </w:rPr>
        <w:t xml:space="preserve">de acordo com Política de Prevenção à Lavagem de Dinheiro e ao Financiamento do Terrorismo da CAIXA (PLDFT), disponível em: </w:t>
      </w:r>
      <w:hyperlink r:id="rId39" w:history="1">
        <w:r w:rsidR="00E36374" w:rsidRPr="00B66CAB">
          <w:rPr>
            <w:rStyle w:val="Hyperlink"/>
            <w:rFonts w:ascii="Arial" w:hAnsi="Arial" w:cs="Arial"/>
            <w:sz w:val="22"/>
            <w:szCs w:val="22"/>
          </w:rPr>
          <w:t>https://www.caixa.gov.br/Downloads/caixa-governanca/Politica-Prevencao-Lavagem-Dinheiro-e-Financiamento-Terrorismo.pdf</w:t>
        </w:r>
      </w:hyperlink>
      <w:r w:rsidR="00E36374" w:rsidRPr="00B66CAB">
        <w:rPr>
          <w:rFonts w:ascii="Arial" w:hAnsi="Arial" w:cs="Arial"/>
          <w:color w:val="000000"/>
          <w:sz w:val="22"/>
          <w:szCs w:val="22"/>
        </w:rPr>
        <w:t xml:space="preserve"> e dar ciência a seus empregados do folder (flyer) sobre a PLDFT disponível no  Portal de Licitações da CAIXA (</w:t>
      </w:r>
      <w:hyperlink r:id="rId40" w:history="1">
        <w:r w:rsidR="00E36374" w:rsidRPr="00B66CAB">
          <w:rPr>
            <w:rStyle w:val="Hyperlink"/>
            <w:rFonts w:ascii="Arial" w:hAnsi="Arial" w:cs="Arial"/>
            <w:sz w:val="22"/>
            <w:szCs w:val="22"/>
          </w:rPr>
          <w:t>https://www.licitacoes.caixa.gov.br/SitePages/pagina_inicial.aspx</w:t>
        </w:r>
      </w:hyperlink>
      <w:r w:rsidR="00E36374" w:rsidRPr="00B66CAB">
        <w:rPr>
          <w:rFonts w:ascii="Arial" w:hAnsi="Arial" w:cs="Arial"/>
          <w:color w:val="000000"/>
          <w:sz w:val="22"/>
          <w:szCs w:val="22"/>
        </w:rPr>
        <w:t>);</w:t>
      </w:r>
    </w:p>
    <w:p w14:paraId="44513132" w14:textId="77777777" w:rsidR="003D1C0E" w:rsidRPr="00B66CAB" w:rsidRDefault="003D1C0E" w:rsidP="00E36374">
      <w:pPr>
        <w:ind w:left="1134" w:hanging="1134"/>
        <w:jc w:val="both"/>
        <w:rPr>
          <w:rFonts w:ascii="Arial" w:hAnsi="Arial" w:cs="Arial"/>
          <w:color w:val="000000"/>
          <w:sz w:val="22"/>
          <w:szCs w:val="22"/>
          <w:lang w:eastAsia="pt-BR"/>
        </w:rPr>
      </w:pPr>
    </w:p>
    <w:p w14:paraId="79D91231" w14:textId="6EDBB23A" w:rsidR="003D1C0E" w:rsidRPr="00B66CAB" w:rsidRDefault="003D1C0E" w:rsidP="000822FC">
      <w:pPr>
        <w:pStyle w:val="BodyText21"/>
        <w:tabs>
          <w:tab w:val="clear" w:pos="993"/>
          <w:tab w:val="clear" w:pos="1418"/>
        </w:tabs>
        <w:ind w:left="1134" w:right="-1" w:hanging="1134"/>
        <w:rPr>
          <w:rFonts w:ascii="Arial" w:hAnsi="Arial" w:cs="Arial"/>
          <w:szCs w:val="22"/>
        </w:rPr>
      </w:pPr>
      <w:bookmarkStart w:id="57" w:name="_Hlk77603589"/>
      <w:r w:rsidRPr="00B66CAB">
        <w:rPr>
          <w:rFonts w:ascii="Arial" w:hAnsi="Arial" w:cs="Arial"/>
          <w:szCs w:val="22"/>
        </w:rPr>
        <w:lastRenderedPageBreak/>
        <w:t>XLI</w:t>
      </w:r>
      <w:r w:rsidR="00580D09" w:rsidRPr="00B66CAB">
        <w:rPr>
          <w:rFonts w:ascii="Arial" w:hAnsi="Arial" w:cs="Arial"/>
          <w:szCs w:val="22"/>
        </w:rPr>
        <w:t>II</w:t>
      </w:r>
      <w:r w:rsidRPr="00B66CAB">
        <w:rPr>
          <w:rFonts w:ascii="Arial" w:hAnsi="Arial" w:cs="Arial"/>
          <w:szCs w:val="22"/>
        </w:rPr>
        <w:tab/>
        <w:t>Tomar conhecimento dos termos da Lei nº 13.709/2018, Lei Geral de Proteção de Dados Pessoais - LGPD e de suas regulamentações, zelando pela sua estrita observância, assim como garantindo que seus prestadores conheçam e observem o disposto na LGPD no exercício de suas atividades.</w:t>
      </w:r>
    </w:p>
    <w:p w14:paraId="3407EB1C" w14:textId="77777777" w:rsidR="00E36374" w:rsidRPr="00B66CAB" w:rsidRDefault="00E36374" w:rsidP="00E36374">
      <w:pPr>
        <w:suppressAutoHyphens w:val="0"/>
        <w:ind w:left="1134" w:hanging="1134"/>
        <w:jc w:val="both"/>
        <w:rPr>
          <w:rFonts w:ascii="Arial" w:hAnsi="Arial" w:cs="Arial"/>
          <w:sz w:val="22"/>
          <w:szCs w:val="22"/>
        </w:rPr>
      </w:pPr>
      <w:bookmarkStart w:id="58" w:name="_Hlk122567854"/>
    </w:p>
    <w:p w14:paraId="179BE980" w14:textId="21F7960B" w:rsidR="00DD59E0" w:rsidRPr="00B66CAB" w:rsidRDefault="00DD59E0" w:rsidP="00E36374">
      <w:pPr>
        <w:suppressAutoHyphens w:val="0"/>
        <w:ind w:left="1134" w:hanging="1134"/>
        <w:jc w:val="both"/>
        <w:rPr>
          <w:rFonts w:ascii="Arial" w:hAnsi="Arial" w:cs="Arial"/>
          <w:sz w:val="22"/>
          <w:szCs w:val="22"/>
          <w:lang w:eastAsia="pt-BR"/>
        </w:rPr>
      </w:pPr>
      <w:r w:rsidRPr="00B66CAB">
        <w:rPr>
          <w:rFonts w:ascii="Arial" w:hAnsi="Arial" w:cs="Arial"/>
          <w:sz w:val="22"/>
          <w:szCs w:val="22"/>
        </w:rPr>
        <w:t>XLIV</w:t>
      </w:r>
      <w:r w:rsidRPr="00B66CAB">
        <w:rPr>
          <w:rFonts w:ascii="Arial" w:hAnsi="Arial" w:cs="Arial"/>
          <w:sz w:val="22"/>
          <w:szCs w:val="22"/>
        </w:rPr>
        <w:tab/>
        <w:t>Atender às obrigações da Responsabilidade Social, Ambiental e Climática, dispostas na Cláusula Vigésima</w:t>
      </w:r>
      <w:r w:rsidR="00E93B58" w:rsidRPr="00B66CAB">
        <w:rPr>
          <w:rFonts w:ascii="Arial" w:hAnsi="Arial" w:cs="Arial"/>
          <w:sz w:val="22"/>
          <w:szCs w:val="22"/>
        </w:rPr>
        <w:t xml:space="preserve"> Sétima</w:t>
      </w:r>
      <w:r w:rsidRPr="00B66CAB">
        <w:rPr>
          <w:rFonts w:ascii="Arial" w:hAnsi="Arial" w:cs="Arial"/>
          <w:sz w:val="22"/>
          <w:szCs w:val="22"/>
        </w:rPr>
        <w:t>.</w:t>
      </w:r>
    </w:p>
    <w:p w14:paraId="713ABCC7" w14:textId="77777777" w:rsidR="00E36374" w:rsidRPr="00B66CAB" w:rsidRDefault="00E36374" w:rsidP="00E36374">
      <w:pPr>
        <w:ind w:left="1134" w:hanging="1134"/>
        <w:jc w:val="both"/>
        <w:rPr>
          <w:rFonts w:ascii="Arial" w:hAnsi="Arial" w:cs="Arial"/>
          <w:sz w:val="22"/>
          <w:szCs w:val="22"/>
        </w:rPr>
      </w:pPr>
    </w:p>
    <w:p w14:paraId="5359852D" w14:textId="48D2924A" w:rsidR="00F80BB8" w:rsidRPr="00B66CAB" w:rsidRDefault="00DD59E0" w:rsidP="00E36374">
      <w:pPr>
        <w:ind w:left="1134" w:hanging="1134"/>
        <w:jc w:val="both"/>
        <w:rPr>
          <w:rFonts w:ascii="Arial" w:hAnsi="Arial" w:cs="Arial"/>
          <w:sz w:val="22"/>
          <w:szCs w:val="22"/>
        </w:rPr>
      </w:pPr>
      <w:r w:rsidRPr="00B66CAB">
        <w:rPr>
          <w:rFonts w:ascii="Arial" w:hAnsi="Arial" w:cs="Arial"/>
          <w:sz w:val="22"/>
          <w:szCs w:val="22"/>
        </w:rPr>
        <w:t>XLV</w:t>
      </w:r>
      <w:r w:rsidRPr="00B66CAB">
        <w:rPr>
          <w:rFonts w:ascii="Arial" w:hAnsi="Arial" w:cs="Arial"/>
          <w:sz w:val="22"/>
          <w:szCs w:val="22"/>
        </w:rPr>
        <w:tab/>
      </w:r>
      <w:bookmarkEnd w:id="58"/>
      <w:r w:rsidR="00F80BB8" w:rsidRPr="00B66CAB">
        <w:rPr>
          <w:rFonts w:ascii="Arial" w:hAnsi="Arial" w:cs="Arial"/>
          <w:sz w:val="22"/>
          <w:szCs w:val="22"/>
        </w:rPr>
        <w:t xml:space="preserve">Tomar conhecimento da Política de Prevenção e Combate ao Assédio Moral e Sexual e à Discriminação, disponível no site da CAIXA, no endereço: </w:t>
      </w:r>
      <w:hyperlink r:id="rId41" w:history="1">
        <w:r w:rsidR="00F80BB8" w:rsidRPr="00B66CAB">
          <w:rPr>
            <w:rStyle w:val="Hyperlink"/>
            <w:rFonts w:ascii="Arial" w:hAnsi="Arial" w:cs="Arial"/>
            <w:sz w:val="22"/>
            <w:szCs w:val="22"/>
          </w:rPr>
          <w:t>https://www.caixa.gov.br/Downloads/caixa-governanca/Politica-de-Combate-ao-Assedio-Moral-Sexual-Discriminacao.pdf</w:t>
        </w:r>
      </w:hyperlink>
      <w:r w:rsidR="00F80BB8" w:rsidRPr="00B66CAB">
        <w:rPr>
          <w:rFonts w:ascii="Arial" w:hAnsi="Arial" w:cs="Arial"/>
          <w:sz w:val="22"/>
          <w:szCs w:val="22"/>
        </w:rPr>
        <w:t xml:space="preserve"> (ou pelo site </w:t>
      </w:r>
      <w:hyperlink r:id="rId42" w:history="1">
        <w:r w:rsidR="00F80BB8" w:rsidRPr="00B66CAB">
          <w:rPr>
            <w:rStyle w:val="Hyperlink"/>
            <w:rFonts w:ascii="Arial" w:hAnsi="Arial" w:cs="Arial"/>
            <w:sz w:val="22"/>
            <w:szCs w:val="22"/>
          </w:rPr>
          <w:t>www.caixa.gov.br</w:t>
        </w:r>
      </w:hyperlink>
      <w:r w:rsidR="00F80BB8" w:rsidRPr="00B66CAB">
        <w:rPr>
          <w:rFonts w:ascii="Arial" w:hAnsi="Arial" w:cs="Arial"/>
          <w:sz w:val="22"/>
          <w:szCs w:val="22"/>
        </w:rPr>
        <w:t>, aba “Downloads”, no link “A CAIXA – Governança Corporativa”), zelando pela sua estrita observância, assim como garantindo que seus prestadores a conheçam e a observem no exercício de suas atividades.</w:t>
      </w:r>
    </w:p>
    <w:bookmarkEnd w:id="57"/>
    <w:p w14:paraId="1146A99F" w14:textId="77777777" w:rsidR="00BA6200" w:rsidRPr="00B66CAB" w:rsidRDefault="00BA6200" w:rsidP="001D4206">
      <w:pPr>
        <w:jc w:val="both"/>
        <w:rPr>
          <w:rFonts w:ascii="Arial" w:hAnsi="Arial" w:cs="Arial"/>
          <w:b/>
          <w:sz w:val="22"/>
          <w:szCs w:val="22"/>
        </w:rPr>
      </w:pPr>
    </w:p>
    <w:p w14:paraId="5EE5E5F1" w14:textId="75EB2F3D" w:rsidR="00C4091F" w:rsidRPr="00B66CAB" w:rsidRDefault="00C4091F" w:rsidP="00811AA3">
      <w:pPr>
        <w:ind w:left="851" w:hanging="851"/>
        <w:jc w:val="both"/>
        <w:rPr>
          <w:rFonts w:ascii="Arial" w:hAnsi="Arial" w:cs="Arial"/>
          <w:b/>
          <w:sz w:val="22"/>
          <w:szCs w:val="22"/>
        </w:rPr>
      </w:pPr>
      <w:r w:rsidRPr="00B66CAB">
        <w:rPr>
          <w:rFonts w:ascii="Arial" w:hAnsi="Arial" w:cs="Arial"/>
          <w:b/>
          <w:sz w:val="22"/>
          <w:szCs w:val="22"/>
        </w:rPr>
        <w:t xml:space="preserve">CLÁUSULA </w:t>
      </w:r>
      <w:r w:rsidR="00E75055" w:rsidRPr="00B66CAB">
        <w:rPr>
          <w:rFonts w:ascii="Arial" w:hAnsi="Arial" w:cs="Arial"/>
          <w:b/>
          <w:sz w:val="22"/>
          <w:szCs w:val="22"/>
        </w:rPr>
        <w:t>OITAVA</w:t>
      </w:r>
      <w:r w:rsidRPr="00B66CAB">
        <w:rPr>
          <w:rFonts w:ascii="Arial" w:hAnsi="Arial" w:cs="Arial"/>
          <w:b/>
          <w:sz w:val="22"/>
          <w:szCs w:val="22"/>
        </w:rPr>
        <w:t xml:space="preserve"> </w:t>
      </w:r>
      <w:r w:rsidR="003E42AA" w:rsidRPr="00B66CAB">
        <w:rPr>
          <w:rFonts w:ascii="Arial" w:hAnsi="Arial" w:cs="Arial"/>
          <w:b/>
          <w:sz w:val="22"/>
          <w:szCs w:val="22"/>
        </w:rPr>
        <w:t>–</w:t>
      </w:r>
      <w:r w:rsidRPr="00B66CAB">
        <w:rPr>
          <w:rFonts w:ascii="Arial" w:hAnsi="Arial" w:cs="Arial"/>
          <w:b/>
          <w:sz w:val="22"/>
          <w:szCs w:val="22"/>
        </w:rPr>
        <w:t xml:space="preserve"> DAS RESPONSABILIDADES DO FORNECEDOR</w:t>
      </w:r>
    </w:p>
    <w:p w14:paraId="34B33CB2" w14:textId="77777777" w:rsidR="00C4091F" w:rsidRPr="00B66CAB" w:rsidRDefault="00DF494C" w:rsidP="00811AA3">
      <w:pPr>
        <w:pStyle w:val="contrato"/>
        <w:ind w:left="720" w:hanging="720"/>
        <w:rPr>
          <w:rFonts w:cs="Arial"/>
          <w:sz w:val="22"/>
          <w:szCs w:val="22"/>
        </w:rPr>
      </w:pPr>
      <w:r w:rsidRPr="00B66CAB">
        <w:rPr>
          <w:rFonts w:cs="Arial"/>
          <w:sz w:val="22"/>
          <w:szCs w:val="22"/>
        </w:rPr>
        <w:t>São responsabilidades do FORNECEDOR:</w:t>
      </w:r>
    </w:p>
    <w:p w14:paraId="5B2C52F4" w14:textId="77777777" w:rsidR="00C4091F" w:rsidRPr="00B66CAB" w:rsidRDefault="00C4091F" w:rsidP="00811AA3">
      <w:pPr>
        <w:pStyle w:val="contrato"/>
        <w:ind w:left="720" w:hanging="720"/>
        <w:rPr>
          <w:rFonts w:cs="Arial"/>
          <w:sz w:val="22"/>
          <w:szCs w:val="22"/>
        </w:rPr>
      </w:pPr>
    </w:p>
    <w:p w14:paraId="4E772FC2" w14:textId="50FBD55E" w:rsidR="008E6EF0" w:rsidRPr="00B66CAB" w:rsidRDefault="00E75055" w:rsidP="00E36374">
      <w:pPr>
        <w:pStyle w:val="contrato"/>
        <w:ind w:left="1134" w:hanging="1134"/>
        <w:rPr>
          <w:rFonts w:cs="Arial"/>
          <w:sz w:val="22"/>
          <w:szCs w:val="22"/>
        </w:rPr>
      </w:pPr>
      <w:r w:rsidRPr="00B66CAB">
        <w:rPr>
          <w:rFonts w:cs="Arial"/>
          <w:sz w:val="22"/>
          <w:szCs w:val="22"/>
        </w:rPr>
        <w:t>I</w:t>
      </w:r>
      <w:r w:rsidR="00E36374" w:rsidRPr="00B66CAB">
        <w:rPr>
          <w:rFonts w:cs="Arial"/>
          <w:sz w:val="22"/>
          <w:szCs w:val="22"/>
        </w:rPr>
        <w:tab/>
        <w:t>R</w:t>
      </w:r>
      <w:r w:rsidR="008E6EF0" w:rsidRPr="00B66CAB">
        <w:rPr>
          <w:rFonts w:cs="Arial"/>
          <w:sz w:val="22"/>
          <w:szCs w:val="22"/>
        </w:rPr>
        <w:t>esponder por todo e qualquer dano que causar à CAIXA ou a terceiros, ainda que culposo, praticado por seus prepostos, empregados ou mandatários, não excluindo ou reduzindo essa responsabilidade a fiscalização ou acompanhamento pela CAIXA, assegurado o contraditório e a ampla defesa;</w:t>
      </w:r>
    </w:p>
    <w:p w14:paraId="4D700C81" w14:textId="77777777" w:rsidR="008E6EF0" w:rsidRPr="00B66CAB" w:rsidRDefault="008E6EF0" w:rsidP="00E36374">
      <w:pPr>
        <w:pStyle w:val="contrato"/>
        <w:ind w:left="1134" w:hanging="1134"/>
        <w:rPr>
          <w:rFonts w:cs="Arial"/>
          <w:sz w:val="22"/>
          <w:szCs w:val="22"/>
        </w:rPr>
      </w:pPr>
    </w:p>
    <w:p w14:paraId="5E9C8156" w14:textId="08760C9E" w:rsidR="008E6EF0" w:rsidRPr="00B66CAB" w:rsidRDefault="008E6EF0" w:rsidP="00E36374">
      <w:pPr>
        <w:ind w:left="1134" w:hanging="1134"/>
        <w:jc w:val="both"/>
        <w:rPr>
          <w:rFonts w:ascii="Arial" w:hAnsi="Arial" w:cs="Arial"/>
          <w:sz w:val="22"/>
          <w:szCs w:val="22"/>
        </w:rPr>
      </w:pPr>
      <w:r w:rsidRPr="00B66CAB">
        <w:rPr>
          <w:rFonts w:ascii="Arial" w:hAnsi="Arial" w:cs="Arial"/>
          <w:sz w:val="22"/>
          <w:szCs w:val="22"/>
        </w:rPr>
        <w:t>II</w:t>
      </w:r>
      <w:r w:rsidR="00E36374" w:rsidRPr="00B66CAB">
        <w:rPr>
          <w:rFonts w:ascii="Arial" w:hAnsi="Arial" w:cs="Arial"/>
          <w:sz w:val="22"/>
          <w:szCs w:val="22"/>
        </w:rPr>
        <w:tab/>
        <w:t>R</w:t>
      </w:r>
      <w:r w:rsidRPr="00B66CAB">
        <w:rPr>
          <w:rFonts w:ascii="Arial" w:hAnsi="Arial" w:cs="Arial"/>
          <w:sz w:val="22"/>
          <w:szCs w:val="22"/>
        </w:rPr>
        <w:t>esponder por qualquer tipo de autuação ou ação que venha a sofrer em decorrência dos serviços contratados, eximindo a CAIXA de qualquer solidariedade ou responsabilidade;</w:t>
      </w:r>
    </w:p>
    <w:p w14:paraId="351A9D3B" w14:textId="77777777" w:rsidR="008E6EF0" w:rsidRPr="00B66CAB" w:rsidRDefault="008E6EF0" w:rsidP="00E36374">
      <w:pPr>
        <w:ind w:left="1134" w:hanging="1134"/>
        <w:jc w:val="both"/>
        <w:rPr>
          <w:rFonts w:ascii="Arial" w:hAnsi="Arial" w:cs="Arial"/>
          <w:sz w:val="22"/>
          <w:szCs w:val="22"/>
        </w:rPr>
      </w:pPr>
    </w:p>
    <w:p w14:paraId="590EA3DE" w14:textId="7876E536" w:rsidR="008E6EF0" w:rsidRPr="00B66CAB" w:rsidRDefault="008E6EF0" w:rsidP="00E36374">
      <w:pPr>
        <w:pStyle w:val="Corpodetexto3"/>
        <w:ind w:left="1134" w:hanging="1134"/>
        <w:rPr>
          <w:rFonts w:cs="Arial"/>
          <w:sz w:val="22"/>
          <w:szCs w:val="22"/>
        </w:rPr>
      </w:pPr>
      <w:r w:rsidRPr="00B66CAB">
        <w:rPr>
          <w:rFonts w:cs="Arial"/>
          <w:sz w:val="22"/>
          <w:szCs w:val="22"/>
        </w:rPr>
        <w:t>III</w:t>
      </w:r>
      <w:r w:rsidR="00E36374" w:rsidRPr="00B66CAB">
        <w:rPr>
          <w:rFonts w:cs="Arial"/>
          <w:sz w:val="22"/>
          <w:szCs w:val="22"/>
        </w:rPr>
        <w:tab/>
        <w:t>A</w:t>
      </w:r>
      <w:r w:rsidRPr="00B66CAB">
        <w:rPr>
          <w:rFonts w:cs="Arial"/>
          <w:sz w:val="22"/>
          <w:szCs w:val="22"/>
        </w:rPr>
        <w:t>rcar com quaisquer multas, indenizações ou despesas impostas à CAIXA por autoridade competente, em decorrência do descumprimento de lei ou de regulamento a ser observado na execução do Contrato pela contratada, as quais serão reembolsadas à CAIXA;</w:t>
      </w:r>
    </w:p>
    <w:p w14:paraId="21B167C6" w14:textId="77777777" w:rsidR="008E6EF0" w:rsidRPr="00B66CAB" w:rsidRDefault="008E6EF0" w:rsidP="00E36374">
      <w:pPr>
        <w:pStyle w:val="Corpodetexto3"/>
        <w:ind w:left="1134" w:hanging="1134"/>
        <w:rPr>
          <w:rFonts w:cs="Arial"/>
          <w:sz w:val="22"/>
          <w:szCs w:val="22"/>
        </w:rPr>
      </w:pPr>
    </w:p>
    <w:p w14:paraId="2DE6CE87" w14:textId="35186F86" w:rsidR="00E75055" w:rsidRPr="00B66CAB" w:rsidRDefault="008E6EF0" w:rsidP="00E36374">
      <w:pPr>
        <w:pStyle w:val="contrato"/>
        <w:ind w:left="1134" w:hanging="1134"/>
        <w:rPr>
          <w:rFonts w:cs="Arial"/>
          <w:sz w:val="22"/>
          <w:szCs w:val="22"/>
        </w:rPr>
      </w:pPr>
      <w:r w:rsidRPr="00B66CAB">
        <w:rPr>
          <w:rFonts w:cs="Arial"/>
          <w:sz w:val="22"/>
          <w:szCs w:val="22"/>
        </w:rPr>
        <w:t>IV</w:t>
      </w:r>
      <w:r w:rsidR="00E36374" w:rsidRPr="00B66CAB">
        <w:rPr>
          <w:rFonts w:cs="Arial"/>
          <w:sz w:val="22"/>
          <w:szCs w:val="22"/>
        </w:rPr>
        <w:tab/>
        <w:t>R</w:t>
      </w:r>
      <w:r w:rsidRPr="00B66CAB">
        <w:rPr>
          <w:rFonts w:cs="Arial"/>
          <w:sz w:val="22"/>
          <w:szCs w:val="22"/>
        </w:rPr>
        <w:t>esponder, por força da lei, civil e penal, pela indevida divulgação e descuidada ou incorreta utilização dos dados, informações ou documentos de qualquer natureza, exibidos, manuseados, os quais deve guardar sigilo, sem prejuízo da responsabilidade por perdas e danos a que der causa.</w:t>
      </w:r>
    </w:p>
    <w:p w14:paraId="0A8DE258" w14:textId="77777777" w:rsidR="00C4091F" w:rsidRPr="00B66CAB" w:rsidRDefault="00C4091F" w:rsidP="00811AA3">
      <w:pPr>
        <w:tabs>
          <w:tab w:val="left" w:pos="0"/>
        </w:tabs>
        <w:ind w:left="1418" w:hanging="1418"/>
        <w:jc w:val="both"/>
        <w:rPr>
          <w:rFonts w:ascii="Arial" w:hAnsi="Arial" w:cs="Arial"/>
          <w:sz w:val="22"/>
          <w:szCs w:val="22"/>
        </w:rPr>
      </w:pPr>
    </w:p>
    <w:p w14:paraId="00310085" w14:textId="7B8E334F" w:rsidR="00C4091F" w:rsidRPr="00B66CAB" w:rsidRDefault="00C4091F" w:rsidP="00811AA3">
      <w:pPr>
        <w:tabs>
          <w:tab w:val="left" w:pos="0"/>
        </w:tabs>
        <w:jc w:val="both"/>
        <w:rPr>
          <w:rFonts w:ascii="Arial" w:hAnsi="Arial" w:cs="Arial"/>
          <w:b/>
          <w:sz w:val="22"/>
          <w:szCs w:val="22"/>
        </w:rPr>
      </w:pPr>
      <w:r w:rsidRPr="00B66CAB">
        <w:rPr>
          <w:rFonts w:ascii="Arial" w:hAnsi="Arial" w:cs="Arial"/>
          <w:b/>
          <w:sz w:val="22"/>
          <w:szCs w:val="22"/>
        </w:rPr>
        <w:t>CLÁUSULA</w:t>
      </w:r>
      <w:r w:rsidR="000C356C" w:rsidRPr="00B66CAB">
        <w:rPr>
          <w:rFonts w:ascii="Arial" w:hAnsi="Arial" w:cs="Arial"/>
          <w:b/>
          <w:sz w:val="22"/>
          <w:szCs w:val="22"/>
        </w:rPr>
        <w:t xml:space="preserve"> </w:t>
      </w:r>
      <w:r w:rsidR="00E75055" w:rsidRPr="00B66CAB">
        <w:rPr>
          <w:rFonts w:ascii="Arial" w:hAnsi="Arial" w:cs="Arial"/>
          <w:b/>
          <w:sz w:val="22"/>
          <w:szCs w:val="22"/>
        </w:rPr>
        <w:t>NONA</w:t>
      </w:r>
      <w:r w:rsidRPr="00B66CAB">
        <w:rPr>
          <w:rFonts w:ascii="Arial" w:hAnsi="Arial" w:cs="Arial"/>
          <w:b/>
          <w:sz w:val="22"/>
          <w:szCs w:val="22"/>
        </w:rPr>
        <w:t xml:space="preserve"> </w:t>
      </w:r>
      <w:r w:rsidR="003E42AA" w:rsidRPr="00B66CAB">
        <w:rPr>
          <w:rFonts w:ascii="Arial" w:hAnsi="Arial" w:cs="Arial"/>
          <w:b/>
          <w:sz w:val="22"/>
          <w:szCs w:val="22"/>
        </w:rPr>
        <w:t>–</w:t>
      </w:r>
      <w:r w:rsidRPr="00B66CAB">
        <w:rPr>
          <w:rFonts w:ascii="Arial" w:hAnsi="Arial" w:cs="Arial"/>
          <w:b/>
          <w:sz w:val="22"/>
          <w:szCs w:val="22"/>
        </w:rPr>
        <w:t xml:space="preserve"> DAS OBRIGAÇÕES DA CAIXA</w:t>
      </w:r>
    </w:p>
    <w:p w14:paraId="72EDAAC8" w14:textId="77777777" w:rsidR="00C4091F" w:rsidRPr="00B66CAB" w:rsidRDefault="00C4091F" w:rsidP="00811AA3">
      <w:pPr>
        <w:tabs>
          <w:tab w:val="left" w:pos="0"/>
        </w:tabs>
        <w:ind w:left="1418" w:hanging="1418"/>
        <w:jc w:val="both"/>
        <w:rPr>
          <w:rFonts w:ascii="Arial" w:hAnsi="Arial" w:cs="Arial"/>
          <w:sz w:val="22"/>
          <w:szCs w:val="22"/>
        </w:rPr>
      </w:pPr>
      <w:r w:rsidRPr="00B66CAB">
        <w:rPr>
          <w:rFonts w:ascii="Arial" w:hAnsi="Arial" w:cs="Arial"/>
          <w:sz w:val="22"/>
          <w:szCs w:val="22"/>
        </w:rPr>
        <w:t>A CAIXA obriga-se a:</w:t>
      </w:r>
    </w:p>
    <w:p w14:paraId="22BDAAE7" w14:textId="77777777" w:rsidR="00C4091F" w:rsidRPr="00B66CAB" w:rsidRDefault="00C4091F" w:rsidP="00811AA3">
      <w:pPr>
        <w:tabs>
          <w:tab w:val="left" w:pos="0"/>
        </w:tabs>
        <w:ind w:left="1418" w:hanging="1418"/>
        <w:jc w:val="both"/>
        <w:rPr>
          <w:rFonts w:ascii="Arial" w:hAnsi="Arial" w:cs="Arial"/>
          <w:sz w:val="22"/>
          <w:szCs w:val="22"/>
        </w:rPr>
      </w:pPr>
    </w:p>
    <w:p w14:paraId="61522586" w14:textId="605F3082" w:rsidR="00121B8E" w:rsidRPr="00B66CAB" w:rsidRDefault="00121B8E" w:rsidP="003E42AA">
      <w:pPr>
        <w:tabs>
          <w:tab w:val="left" w:pos="1134"/>
        </w:tabs>
        <w:ind w:left="1134" w:hanging="1134"/>
        <w:jc w:val="both"/>
        <w:rPr>
          <w:rFonts w:ascii="Arial" w:hAnsi="Arial" w:cs="Arial"/>
          <w:sz w:val="22"/>
          <w:szCs w:val="22"/>
        </w:rPr>
      </w:pPr>
      <w:r w:rsidRPr="00B66CAB">
        <w:rPr>
          <w:rFonts w:ascii="Arial" w:hAnsi="Arial" w:cs="Arial"/>
          <w:sz w:val="22"/>
          <w:szCs w:val="22"/>
        </w:rPr>
        <w:t>I</w:t>
      </w:r>
      <w:r w:rsidR="003E42AA" w:rsidRPr="00B66CAB">
        <w:rPr>
          <w:rFonts w:ascii="Arial" w:hAnsi="Arial" w:cs="Arial"/>
          <w:sz w:val="22"/>
          <w:szCs w:val="22"/>
        </w:rPr>
        <w:tab/>
        <w:t>I</w:t>
      </w:r>
      <w:r w:rsidRPr="00B66CAB">
        <w:rPr>
          <w:rFonts w:ascii="Arial" w:hAnsi="Arial" w:cs="Arial"/>
          <w:sz w:val="22"/>
          <w:szCs w:val="22"/>
        </w:rPr>
        <w:t>ndicar os locais e horários em que deverá ser prestado o objeto contratado, permitindo, quando for o caso, o acesso dos empregados da contratada nas dependências da CAIXA;</w:t>
      </w:r>
    </w:p>
    <w:p w14:paraId="27767C11" w14:textId="77777777" w:rsidR="00121B8E" w:rsidRPr="00B66CAB" w:rsidRDefault="00121B8E" w:rsidP="003E42AA">
      <w:pPr>
        <w:tabs>
          <w:tab w:val="left" w:pos="1134"/>
        </w:tabs>
        <w:ind w:left="1134" w:hanging="1134"/>
        <w:jc w:val="both"/>
        <w:rPr>
          <w:rFonts w:ascii="Arial" w:hAnsi="Arial" w:cs="Arial"/>
          <w:sz w:val="22"/>
          <w:szCs w:val="22"/>
        </w:rPr>
      </w:pPr>
    </w:p>
    <w:p w14:paraId="078271B8" w14:textId="60565E13" w:rsidR="00121B8E" w:rsidRPr="00B66CAB" w:rsidRDefault="00121B8E" w:rsidP="003E42AA">
      <w:pPr>
        <w:tabs>
          <w:tab w:val="left" w:pos="1134"/>
        </w:tabs>
        <w:ind w:left="1134" w:right="-121" w:hanging="1134"/>
        <w:jc w:val="both"/>
        <w:rPr>
          <w:rFonts w:ascii="Arial" w:hAnsi="Arial" w:cs="Arial"/>
          <w:sz w:val="22"/>
          <w:szCs w:val="22"/>
        </w:rPr>
      </w:pPr>
      <w:r w:rsidRPr="00B66CAB">
        <w:rPr>
          <w:rFonts w:ascii="Arial" w:hAnsi="Arial" w:cs="Arial"/>
          <w:sz w:val="22"/>
          <w:szCs w:val="22"/>
        </w:rPr>
        <w:t>II</w:t>
      </w:r>
      <w:r w:rsidR="003E42AA" w:rsidRPr="00B66CAB">
        <w:rPr>
          <w:rFonts w:ascii="Arial" w:hAnsi="Arial" w:cs="Arial"/>
          <w:sz w:val="22"/>
          <w:szCs w:val="22"/>
        </w:rPr>
        <w:tab/>
        <w:t>N</w:t>
      </w:r>
      <w:r w:rsidRPr="00B66CAB">
        <w:rPr>
          <w:rFonts w:ascii="Arial" w:hAnsi="Arial" w:cs="Arial"/>
          <w:sz w:val="22"/>
          <w:szCs w:val="22"/>
        </w:rPr>
        <w:t xml:space="preserve">otificar </w:t>
      </w:r>
      <w:r w:rsidR="00E54F04" w:rsidRPr="00B66CAB">
        <w:rPr>
          <w:rFonts w:ascii="Arial" w:hAnsi="Arial" w:cs="Arial"/>
          <w:sz w:val="22"/>
          <w:szCs w:val="22"/>
        </w:rPr>
        <w:t>formalmente o</w:t>
      </w:r>
      <w:r w:rsidRPr="00B66CAB">
        <w:rPr>
          <w:rFonts w:ascii="Arial" w:hAnsi="Arial" w:cs="Arial"/>
          <w:sz w:val="22"/>
          <w:szCs w:val="22"/>
        </w:rPr>
        <w:t xml:space="preserve"> Fornecedor de qualquer irregularidade encontrada na execução do objeto</w:t>
      </w:r>
      <w:r w:rsidR="00E54F04" w:rsidRPr="00B66CAB">
        <w:rPr>
          <w:rFonts w:ascii="Arial" w:hAnsi="Arial" w:cs="Arial"/>
          <w:sz w:val="22"/>
          <w:szCs w:val="22"/>
        </w:rPr>
        <w:t>, oportunizada a defesa prévia</w:t>
      </w:r>
      <w:r w:rsidRPr="00B66CAB">
        <w:rPr>
          <w:rFonts w:ascii="Arial" w:hAnsi="Arial" w:cs="Arial"/>
          <w:sz w:val="22"/>
          <w:szCs w:val="22"/>
        </w:rPr>
        <w:t>;</w:t>
      </w:r>
    </w:p>
    <w:p w14:paraId="325155A5" w14:textId="77777777" w:rsidR="00121B8E" w:rsidRPr="00B66CAB" w:rsidRDefault="00121B8E" w:rsidP="003E42AA">
      <w:pPr>
        <w:tabs>
          <w:tab w:val="left" w:pos="1134"/>
        </w:tabs>
        <w:ind w:left="1134" w:right="-121" w:hanging="1134"/>
        <w:jc w:val="both"/>
        <w:rPr>
          <w:rFonts w:ascii="Arial" w:hAnsi="Arial" w:cs="Arial"/>
          <w:sz w:val="22"/>
          <w:szCs w:val="22"/>
        </w:rPr>
      </w:pPr>
    </w:p>
    <w:p w14:paraId="754F5E73" w14:textId="0ED59BD6" w:rsidR="00121B8E" w:rsidRPr="00B66CAB" w:rsidRDefault="00121B8E" w:rsidP="003E42AA">
      <w:pPr>
        <w:tabs>
          <w:tab w:val="left" w:pos="1134"/>
        </w:tabs>
        <w:ind w:left="1134" w:right="-121" w:hanging="1134"/>
        <w:jc w:val="both"/>
        <w:rPr>
          <w:rFonts w:ascii="Arial" w:hAnsi="Arial" w:cs="Arial"/>
          <w:sz w:val="22"/>
          <w:szCs w:val="22"/>
        </w:rPr>
      </w:pPr>
      <w:r w:rsidRPr="00B66CAB">
        <w:rPr>
          <w:rFonts w:ascii="Arial" w:hAnsi="Arial" w:cs="Arial"/>
          <w:sz w:val="22"/>
          <w:szCs w:val="22"/>
        </w:rPr>
        <w:t>III</w:t>
      </w:r>
      <w:r w:rsidR="003E42AA" w:rsidRPr="00B66CAB">
        <w:rPr>
          <w:rFonts w:ascii="Arial" w:hAnsi="Arial" w:cs="Arial"/>
          <w:sz w:val="22"/>
          <w:szCs w:val="22"/>
        </w:rPr>
        <w:tab/>
        <w:t>E</w:t>
      </w:r>
      <w:r w:rsidR="00E54F04" w:rsidRPr="00B66CAB">
        <w:rPr>
          <w:rFonts w:ascii="Arial" w:hAnsi="Arial" w:cs="Arial"/>
          <w:sz w:val="22"/>
          <w:szCs w:val="22"/>
        </w:rPr>
        <w:t>fetuar os pagamentos devidos nas condições estabelecidas nesta ata e nos contratos dela decorrentes;</w:t>
      </w:r>
    </w:p>
    <w:p w14:paraId="00E754DF" w14:textId="77777777" w:rsidR="00121B8E" w:rsidRPr="00B66CAB" w:rsidRDefault="00121B8E" w:rsidP="003E42AA">
      <w:pPr>
        <w:tabs>
          <w:tab w:val="left" w:pos="1134"/>
        </w:tabs>
        <w:ind w:left="1134" w:hanging="1134"/>
        <w:jc w:val="both"/>
        <w:rPr>
          <w:rFonts w:ascii="Arial" w:hAnsi="Arial" w:cs="Arial"/>
          <w:sz w:val="22"/>
          <w:szCs w:val="22"/>
        </w:rPr>
      </w:pPr>
    </w:p>
    <w:p w14:paraId="45AFA27D" w14:textId="197D65DE" w:rsidR="00121B8E" w:rsidRPr="00B66CAB" w:rsidRDefault="00121B8E" w:rsidP="003E42AA">
      <w:pPr>
        <w:tabs>
          <w:tab w:val="left" w:pos="1134"/>
        </w:tabs>
        <w:ind w:left="1134" w:hanging="1134"/>
        <w:jc w:val="both"/>
        <w:rPr>
          <w:rFonts w:ascii="Arial" w:hAnsi="Arial" w:cs="Arial"/>
          <w:sz w:val="22"/>
          <w:szCs w:val="22"/>
        </w:rPr>
      </w:pPr>
      <w:r w:rsidRPr="00B66CAB">
        <w:rPr>
          <w:rFonts w:ascii="Arial" w:hAnsi="Arial" w:cs="Arial"/>
          <w:sz w:val="22"/>
          <w:szCs w:val="22"/>
        </w:rPr>
        <w:t>IV</w:t>
      </w:r>
      <w:r w:rsidR="003E42AA" w:rsidRPr="00B66CAB">
        <w:rPr>
          <w:rFonts w:ascii="Arial" w:hAnsi="Arial" w:cs="Arial"/>
          <w:sz w:val="22"/>
          <w:szCs w:val="22"/>
        </w:rPr>
        <w:tab/>
        <w:t>P</w:t>
      </w:r>
      <w:r w:rsidRPr="00B66CAB">
        <w:rPr>
          <w:rFonts w:ascii="Arial" w:hAnsi="Arial" w:cs="Arial"/>
          <w:sz w:val="22"/>
          <w:szCs w:val="22"/>
        </w:rPr>
        <w:t>romover ampla pesquisa de mercado, de forma a comprovar que os preços registrados permanecem compatíveis com os praticados no mercado.</w:t>
      </w:r>
    </w:p>
    <w:p w14:paraId="7DF96714" w14:textId="77777777" w:rsidR="00121B8E" w:rsidRPr="00B66CAB" w:rsidRDefault="00121B8E" w:rsidP="003E42AA">
      <w:pPr>
        <w:tabs>
          <w:tab w:val="left" w:pos="1134"/>
        </w:tabs>
        <w:ind w:left="1134" w:hanging="1134"/>
        <w:jc w:val="both"/>
        <w:rPr>
          <w:rFonts w:ascii="Arial" w:hAnsi="Arial" w:cs="Arial"/>
          <w:sz w:val="22"/>
          <w:szCs w:val="22"/>
        </w:rPr>
      </w:pPr>
    </w:p>
    <w:p w14:paraId="63F4757B" w14:textId="1661AC69" w:rsidR="00121B8E" w:rsidRPr="00B66CAB" w:rsidRDefault="00121B8E" w:rsidP="003E42AA">
      <w:pPr>
        <w:pStyle w:val="Recuodecorpodetexto3"/>
        <w:tabs>
          <w:tab w:val="left" w:pos="-993"/>
          <w:tab w:val="left" w:pos="1134"/>
        </w:tabs>
        <w:spacing w:after="0"/>
        <w:ind w:left="1134" w:hanging="1134"/>
        <w:jc w:val="both"/>
        <w:rPr>
          <w:rFonts w:ascii="Arial" w:hAnsi="Arial" w:cs="Arial"/>
          <w:sz w:val="22"/>
          <w:szCs w:val="22"/>
        </w:rPr>
      </w:pPr>
      <w:r w:rsidRPr="00B66CAB">
        <w:rPr>
          <w:rFonts w:ascii="Arial" w:hAnsi="Arial" w:cs="Arial"/>
          <w:sz w:val="22"/>
          <w:szCs w:val="22"/>
        </w:rPr>
        <w:t>V</w:t>
      </w:r>
      <w:r w:rsidR="003E42AA" w:rsidRPr="00B66CAB">
        <w:rPr>
          <w:rFonts w:ascii="Arial" w:hAnsi="Arial" w:cs="Arial"/>
          <w:sz w:val="22"/>
          <w:szCs w:val="22"/>
        </w:rPr>
        <w:tab/>
        <w:t>I</w:t>
      </w:r>
      <w:r w:rsidRPr="00B66CAB">
        <w:rPr>
          <w:rFonts w:ascii="Arial" w:hAnsi="Arial" w:cs="Arial"/>
          <w:sz w:val="22"/>
          <w:szCs w:val="22"/>
        </w:rPr>
        <w:t>ndicar o representante da CAIXA responsável pela fiscalização e acompanhamento da execução do</w:t>
      </w:r>
      <w:r w:rsidR="00E54F04" w:rsidRPr="00B66CAB">
        <w:rPr>
          <w:rFonts w:ascii="Arial" w:hAnsi="Arial" w:cs="Arial"/>
          <w:sz w:val="22"/>
          <w:szCs w:val="22"/>
        </w:rPr>
        <w:t>s</w:t>
      </w:r>
      <w:r w:rsidRPr="00B66CAB">
        <w:rPr>
          <w:rFonts w:ascii="Arial" w:hAnsi="Arial" w:cs="Arial"/>
          <w:sz w:val="22"/>
          <w:szCs w:val="22"/>
        </w:rPr>
        <w:t xml:space="preserve"> Contrato</w:t>
      </w:r>
      <w:r w:rsidR="00E54F04" w:rsidRPr="00B66CAB">
        <w:rPr>
          <w:rFonts w:ascii="Arial" w:hAnsi="Arial" w:cs="Arial"/>
          <w:sz w:val="22"/>
          <w:szCs w:val="22"/>
        </w:rPr>
        <w:t>s</w:t>
      </w:r>
      <w:r w:rsidRPr="00B66CAB">
        <w:rPr>
          <w:rFonts w:ascii="Arial" w:hAnsi="Arial" w:cs="Arial"/>
          <w:sz w:val="22"/>
          <w:szCs w:val="22"/>
        </w:rPr>
        <w:t>.</w:t>
      </w:r>
    </w:p>
    <w:p w14:paraId="344BDC68" w14:textId="77777777" w:rsidR="00B63D44" w:rsidRPr="00B66CAB" w:rsidRDefault="00B63D44" w:rsidP="003E42AA">
      <w:pPr>
        <w:pStyle w:val="Recuodecorpodetexto3"/>
        <w:tabs>
          <w:tab w:val="left" w:pos="-993"/>
          <w:tab w:val="left" w:pos="1134"/>
        </w:tabs>
        <w:spacing w:after="0"/>
        <w:ind w:left="1134" w:hanging="1134"/>
        <w:rPr>
          <w:rFonts w:ascii="Arial" w:hAnsi="Arial" w:cs="Arial"/>
          <w:sz w:val="22"/>
          <w:szCs w:val="22"/>
        </w:rPr>
      </w:pPr>
    </w:p>
    <w:p w14:paraId="5D534AC3" w14:textId="6948EA5E" w:rsidR="00121B8E" w:rsidRPr="00B66CAB" w:rsidRDefault="00121B8E" w:rsidP="003E42AA">
      <w:pPr>
        <w:pStyle w:val="Recuodecorpodetexto3"/>
        <w:tabs>
          <w:tab w:val="left" w:pos="-993"/>
          <w:tab w:val="left" w:pos="1134"/>
        </w:tabs>
        <w:spacing w:after="0"/>
        <w:ind w:left="1134" w:hanging="1134"/>
        <w:jc w:val="both"/>
        <w:rPr>
          <w:rFonts w:ascii="Arial" w:hAnsi="Arial" w:cs="Arial"/>
          <w:sz w:val="22"/>
          <w:szCs w:val="22"/>
        </w:rPr>
      </w:pPr>
      <w:r w:rsidRPr="00B66CAB">
        <w:rPr>
          <w:rFonts w:ascii="Arial" w:hAnsi="Arial" w:cs="Arial"/>
          <w:sz w:val="22"/>
          <w:szCs w:val="22"/>
        </w:rPr>
        <w:t>VI</w:t>
      </w:r>
      <w:r w:rsidR="003E42AA" w:rsidRPr="00B66CAB">
        <w:rPr>
          <w:rFonts w:ascii="Arial" w:hAnsi="Arial" w:cs="Arial"/>
          <w:sz w:val="22"/>
          <w:szCs w:val="22"/>
        </w:rPr>
        <w:tab/>
        <w:t>E</w:t>
      </w:r>
      <w:r w:rsidRPr="00B66CAB">
        <w:rPr>
          <w:rFonts w:ascii="Arial" w:hAnsi="Arial" w:cs="Arial"/>
          <w:sz w:val="22"/>
          <w:szCs w:val="22"/>
        </w:rPr>
        <w:t>xercer a fiscalização e acompanhamento do</w:t>
      </w:r>
      <w:r w:rsidR="00E54F04" w:rsidRPr="00B66CAB">
        <w:rPr>
          <w:rFonts w:ascii="Arial" w:hAnsi="Arial" w:cs="Arial"/>
          <w:sz w:val="22"/>
          <w:szCs w:val="22"/>
        </w:rPr>
        <w:t>s</w:t>
      </w:r>
      <w:r w:rsidRPr="00B66CAB">
        <w:rPr>
          <w:rFonts w:ascii="Arial" w:hAnsi="Arial" w:cs="Arial"/>
          <w:sz w:val="22"/>
          <w:szCs w:val="22"/>
        </w:rPr>
        <w:t xml:space="preserve"> Contrato</w:t>
      </w:r>
      <w:r w:rsidR="00E54F04" w:rsidRPr="00B66CAB">
        <w:rPr>
          <w:rFonts w:ascii="Arial" w:hAnsi="Arial" w:cs="Arial"/>
          <w:sz w:val="22"/>
          <w:szCs w:val="22"/>
        </w:rPr>
        <w:t xml:space="preserve">s </w:t>
      </w:r>
      <w:r w:rsidRPr="00B66CAB">
        <w:rPr>
          <w:rFonts w:ascii="Arial" w:hAnsi="Arial" w:cs="Arial"/>
          <w:sz w:val="22"/>
          <w:szCs w:val="22"/>
        </w:rPr>
        <w:t>por meio do representante especialmente designado.</w:t>
      </w:r>
    </w:p>
    <w:p w14:paraId="5F67F188" w14:textId="77777777" w:rsidR="00E54F04" w:rsidRPr="00B66CAB" w:rsidRDefault="00E54F04" w:rsidP="00811AA3">
      <w:pPr>
        <w:pStyle w:val="Recuodecorpodetexto3"/>
        <w:tabs>
          <w:tab w:val="left" w:pos="-993"/>
        </w:tabs>
        <w:spacing w:after="0"/>
        <w:ind w:left="0"/>
        <w:jc w:val="both"/>
        <w:rPr>
          <w:rFonts w:ascii="Arial" w:hAnsi="Arial" w:cs="Arial"/>
          <w:sz w:val="22"/>
          <w:szCs w:val="22"/>
        </w:rPr>
      </w:pPr>
    </w:p>
    <w:p w14:paraId="31A9CE51" w14:textId="1BCEBC67" w:rsidR="00E54F04" w:rsidRPr="00B66CAB" w:rsidRDefault="00E54F04" w:rsidP="00811AA3">
      <w:pPr>
        <w:pStyle w:val="Recuodecorpodetexto3"/>
        <w:tabs>
          <w:tab w:val="left" w:pos="-993"/>
        </w:tabs>
        <w:spacing w:after="0"/>
        <w:ind w:left="0"/>
        <w:jc w:val="both"/>
        <w:rPr>
          <w:rFonts w:ascii="Arial" w:hAnsi="Arial" w:cs="Arial"/>
          <w:sz w:val="22"/>
          <w:szCs w:val="22"/>
        </w:rPr>
      </w:pPr>
      <w:r w:rsidRPr="00B66CAB">
        <w:rPr>
          <w:rFonts w:ascii="Arial" w:hAnsi="Arial" w:cs="Arial"/>
          <w:b/>
          <w:sz w:val="22"/>
          <w:szCs w:val="22"/>
        </w:rPr>
        <w:t xml:space="preserve">Parágrafo Único </w:t>
      </w:r>
      <w:r w:rsidR="003E42AA" w:rsidRPr="00B66CAB">
        <w:rPr>
          <w:rFonts w:ascii="Arial" w:hAnsi="Arial" w:cs="Arial"/>
          <w:bCs/>
          <w:sz w:val="22"/>
          <w:szCs w:val="22"/>
        </w:rPr>
        <w:t>–</w:t>
      </w:r>
      <w:r w:rsidRPr="00B66CAB">
        <w:rPr>
          <w:rFonts w:ascii="Arial" w:hAnsi="Arial" w:cs="Arial"/>
          <w:sz w:val="22"/>
          <w:szCs w:val="22"/>
        </w:rPr>
        <w:t xml:space="preserve"> No caso de supressão de serviços nos contratos decorrentes da Ata, se o contratado já houver adquirido os materiais e posto no local dos trabalhos, esses materiais deverão ser ressarcidos pela CAIXA pelos custos de aquisição regularmente comprovados e monetariamente corrigidos, podendo caber indenização por outros danos eventualmente decorrentes da supressão, desde que regularmente comprovados.</w:t>
      </w:r>
    </w:p>
    <w:p w14:paraId="5A5CC015" w14:textId="77777777" w:rsidR="00D16E59" w:rsidRPr="00B66CAB" w:rsidRDefault="00D16E59" w:rsidP="00811AA3">
      <w:pPr>
        <w:tabs>
          <w:tab w:val="left" w:pos="0"/>
        </w:tabs>
        <w:ind w:left="1418" w:right="-121" w:hanging="1418"/>
        <w:jc w:val="both"/>
        <w:rPr>
          <w:rFonts w:ascii="Arial" w:hAnsi="Arial" w:cs="Arial"/>
          <w:sz w:val="22"/>
          <w:szCs w:val="22"/>
        </w:rPr>
      </w:pPr>
    </w:p>
    <w:p w14:paraId="0CA3DCED" w14:textId="77777777" w:rsidR="003E42AA" w:rsidRPr="00B66CAB" w:rsidRDefault="003E42AA" w:rsidP="003E42AA">
      <w:pPr>
        <w:jc w:val="both"/>
        <w:rPr>
          <w:rFonts w:ascii="Arial" w:hAnsi="Arial" w:cs="Arial"/>
          <w:b/>
          <w:bCs/>
          <w:sz w:val="22"/>
          <w:szCs w:val="22"/>
        </w:rPr>
      </w:pPr>
      <w:r w:rsidRPr="00B66CAB">
        <w:rPr>
          <w:rFonts w:ascii="Arial" w:hAnsi="Arial" w:cs="Arial"/>
          <w:b/>
          <w:bCs/>
          <w:sz w:val="22"/>
          <w:szCs w:val="22"/>
        </w:rPr>
        <w:t>CLÁUSULA DÉCIMA: DA REPONSABILIDADE SOCIAL, AMBIENTAL E CLIMÁTICA</w:t>
      </w:r>
    </w:p>
    <w:p w14:paraId="055F345C" w14:textId="77777777" w:rsidR="003E42AA" w:rsidRPr="00B66CAB" w:rsidRDefault="003E42AA" w:rsidP="003E42AA">
      <w:pPr>
        <w:pStyle w:val="Corpodetexto2"/>
        <w:spacing w:after="0" w:line="240" w:lineRule="auto"/>
        <w:jc w:val="both"/>
        <w:rPr>
          <w:rFonts w:ascii="Arial" w:hAnsi="Arial" w:cs="Arial"/>
          <w:b/>
          <w:bCs/>
          <w:sz w:val="22"/>
          <w:szCs w:val="22"/>
        </w:rPr>
      </w:pPr>
      <w:r w:rsidRPr="00B66CAB">
        <w:rPr>
          <w:rFonts w:ascii="Arial" w:hAnsi="Arial" w:cs="Arial"/>
          <w:bCs/>
          <w:sz w:val="22"/>
          <w:szCs w:val="22"/>
        </w:rPr>
        <w:t>A CONTRATADA deve incorporar a responsabilidade social, ambiental e climática na estratégia, gestão, negócios, produtos, serviços, processos, operações, atividades e no relacionamento com as partes interessadas, no intuito de promover a sustentabilidade e o desenvolvimento sustentável e obriga-se à:</w:t>
      </w:r>
    </w:p>
    <w:p w14:paraId="14C00849" w14:textId="77777777" w:rsidR="003C69D2" w:rsidRPr="00B66CAB" w:rsidRDefault="003C69D2" w:rsidP="003C69D2">
      <w:pPr>
        <w:jc w:val="both"/>
        <w:rPr>
          <w:rFonts w:ascii="Arial" w:hAnsi="Arial" w:cs="Arial"/>
          <w:i/>
          <w:iCs/>
          <w:color w:val="FF0000"/>
          <w:sz w:val="22"/>
          <w:szCs w:val="22"/>
          <w:highlight w:val="lightGray"/>
        </w:rPr>
      </w:pPr>
      <w:bookmarkStart w:id="59" w:name="_Hlk139473985"/>
    </w:p>
    <w:p w14:paraId="260A8FAB" w14:textId="77777777" w:rsidR="003C69D2" w:rsidRPr="00B66CAB" w:rsidRDefault="003C69D2" w:rsidP="003C69D2">
      <w:pPr>
        <w:ind w:left="1134" w:hanging="1134"/>
        <w:jc w:val="both"/>
        <w:rPr>
          <w:rFonts w:ascii="Arial" w:hAnsi="Arial" w:cs="Arial"/>
          <w:sz w:val="22"/>
          <w:szCs w:val="22"/>
        </w:rPr>
      </w:pPr>
      <w:r w:rsidRPr="00B66CAB">
        <w:rPr>
          <w:rFonts w:ascii="Arial" w:hAnsi="Arial" w:cs="Arial"/>
          <w:sz w:val="22"/>
          <w:szCs w:val="22"/>
        </w:rPr>
        <w:t>I</w:t>
      </w:r>
      <w:r w:rsidRPr="00B66CAB">
        <w:rPr>
          <w:rFonts w:ascii="Arial" w:hAnsi="Arial" w:cs="Arial"/>
          <w:sz w:val="22"/>
          <w:szCs w:val="22"/>
        </w:rPr>
        <w:tab/>
        <w:t>Realizar o engajamento e o incentivo a boas práticas socioambientais de seus funcionários, clientes, fornecedores e demais stakeholders.</w:t>
      </w:r>
    </w:p>
    <w:p w14:paraId="7E3660F8" w14:textId="77777777" w:rsidR="003C69D2" w:rsidRPr="00B66CAB" w:rsidRDefault="003C69D2" w:rsidP="003C69D2">
      <w:pPr>
        <w:ind w:left="1134" w:hanging="1134"/>
        <w:jc w:val="both"/>
        <w:rPr>
          <w:rFonts w:ascii="Arial" w:hAnsi="Arial" w:cs="Arial"/>
          <w:sz w:val="22"/>
          <w:szCs w:val="22"/>
        </w:rPr>
      </w:pPr>
    </w:p>
    <w:p w14:paraId="0732FFBC" w14:textId="77777777" w:rsidR="003C69D2" w:rsidRPr="00B66CAB" w:rsidRDefault="003C69D2" w:rsidP="003C69D2">
      <w:pPr>
        <w:ind w:left="1134" w:hanging="1134"/>
        <w:jc w:val="both"/>
        <w:rPr>
          <w:rFonts w:ascii="Arial" w:hAnsi="Arial" w:cs="Arial"/>
          <w:sz w:val="22"/>
          <w:szCs w:val="22"/>
        </w:rPr>
      </w:pPr>
      <w:r w:rsidRPr="00B66CAB">
        <w:rPr>
          <w:rFonts w:ascii="Arial" w:hAnsi="Arial" w:cs="Arial"/>
          <w:sz w:val="22"/>
          <w:szCs w:val="22"/>
        </w:rPr>
        <w:t>II</w:t>
      </w:r>
      <w:r w:rsidRPr="00B66CAB">
        <w:rPr>
          <w:rFonts w:ascii="Arial" w:hAnsi="Arial" w:cs="Arial"/>
          <w:sz w:val="22"/>
          <w:szCs w:val="22"/>
        </w:rPr>
        <w:tab/>
        <w:t>Cumprir as leis, decretos, regulamentos, portarias e normas Federais, Estaduais e Municipais, instruções e resoluções, direta e indiretamente, aplicáveis ao objeto do contrato, inclusive por suas subcontratadas, no que tange as atividades voltadas à responsabilidade social, ambiental e climática e ao gerenciamento do risco social, ambiental e climático.</w:t>
      </w:r>
    </w:p>
    <w:p w14:paraId="4A8989AA" w14:textId="77777777" w:rsidR="003C69D2" w:rsidRPr="00B66CAB" w:rsidRDefault="003C69D2" w:rsidP="003C69D2">
      <w:pPr>
        <w:ind w:left="1134" w:hanging="1134"/>
        <w:jc w:val="both"/>
        <w:rPr>
          <w:rFonts w:ascii="Arial" w:hAnsi="Arial" w:cs="Arial"/>
          <w:sz w:val="22"/>
          <w:szCs w:val="22"/>
        </w:rPr>
      </w:pPr>
    </w:p>
    <w:p w14:paraId="19732BB5" w14:textId="77777777" w:rsidR="003C69D2" w:rsidRDefault="003C69D2" w:rsidP="003C69D2">
      <w:pPr>
        <w:ind w:left="1134" w:hanging="1134"/>
        <w:jc w:val="both"/>
        <w:rPr>
          <w:rFonts w:ascii="Arial" w:hAnsi="Arial" w:cs="Arial"/>
          <w:sz w:val="22"/>
          <w:szCs w:val="22"/>
        </w:rPr>
      </w:pPr>
      <w:r w:rsidRPr="00B66CAB">
        <w:rPr>
          <w:rFonts w:ascii="Arial" w:hAnsi="Arial" w:cs="Arial"/>
          <w:sz w:val="22"/>
          <w:szCs w:val="22"/>
        </w:rPr>
        <w:t>III</w:t>
      </w:r>
      <w:r w:rsidRPr="00B66CAB">
        <w:rPr>
          <w:rFonts w:ascii="Arial" w:hAnsi="Arial" w:cs="Arial"/>
          <w:sz w:val="22"/>
          <w:szCs w:val="22"/>
        </w:rPr>
        <w:tab/>
        <w:t xml:space="preserve">Observar os impactos decorrentes das suas atividades, processos, produtos e/ou serviços, com relação à(ao): </w:t>
      </w:r>
    </w:p>
    <w:p w14:paraId="3DA2CD06" w14:textId="77777777" w:rsidR="001D4206" w:rsidRPr="00B66CAB" w:rsidRDefault="001D4206" w:rsidP="003C69D2">
      <w:pPr>
        <w:ind w:left="1134" w:hanging="1134"/>
        <w:jc w:val="both"/>
        <w:rPr>
          <w:rFonts w:ascii="Arial" w:hAnsi="Arial" w:cs="Arial"/>
          <w:sz w:val="22"/>
          <w:szCs w:val="22"/>
        </w:rPr>
      </w:pPr>
    </w:p>
    <w:p w14:paraId="3BC7588A" w14:textId="77777777" w:rsidR="001D4206" w:rsidRDefault="001D4206" w:rsidP="001D4206">
      <w:pPr>
        <w:ind w:left="1418" w:hanging="284"/>
        <w:jc w:val="both"/>
        <w:rPr>
          <w:rFonts w:ascii="Arial" w:hAnsi="Arial" w:cs="Arial"/>
          <w:sz w:val="22"/>
          <w:szCs w:val="22"/>
        </w:rPr>
      </w:pPr>
      <w:r w:rsidRPr="00BE5F1B">
        <w:rPr>
          <w:rFonts w:ascii="Arial" w:hAnsi="Arial" w:cs="Arial"/>
          <w:sz w:val="22"/>
          <w:szCs w:val="22"/>
        </w:rPr>
        <w:t>a) Combate ao trabalho análogo a escravo, ao trabalho infantil, à exploração sexual e à violação dos direitos e garantias fundamentais e atos lesivos ao interesse comum;</w:t>
      </w:r>
    </w:p>
    <w:p w14:paraId="699C7960" w14:textId="77777777" w:rsidR="001D4206" w:rsidRDefault="001D4206" w:rsidP="001D4206">
      <w:pPr>
        <w:ind w:left="1418" w:hanging="284"/>
        <w:jc w:val="both"/>
        <w:rPr>
          <w:rFonts w:ascii="Arial" w:hAnsi="Arial" w:cs="Arial"/>
          <w:sz w:val="22"/>
          <w:szCs w:val="22"/>
        </w:rPr>
      </w:pPr>
    </w:p>
    <w:p w14:paraId="32E95083" w14:textId="77777777" w:rsidR="001D4206" w:rsidRDefault="001D4206" w:rsidP="001D4206">
      <w:pPr>
        <w:ind w:left="1418" w:hanging="284"/>
        <w:jc w:val="both"/>
        <w:rPr>
          <w:rFonts w:ascii="Arial" w:hAnsi="Arial" w:cs="Arial"/>
          <w:sz w:val="22"/>
          <w:szCs w:val="22"/>
        </w:rPr>
      </w:pPr>
      <w:r>
        <w:rPr>
          <w:rFonts w:ascii="Arial" w:hAnsi="Arial" w:cs="Arial"/>
          <w:sz w:val="22"/>
          <w:szCs w:val="22"/>
        </w:rPr>
        <w:t xml:space="preserve">b) </w:t>
      </w:r>
      <w:r w:rsidRPr="00BE5F1B">
        <w:rPr>
          <w:rFonts w:ascii="Arial" w:hAnsi="Arial" w:cs="Arial"/>
          <w:sz w:val="22"/>
          <w:szCs w:val="22"/>
        </w:rPr>
        <w:t>Cumprimento das obrigações trabalhistas e Normas Regulamentadoras de Saúde e Segurança Ocupacional</w:t>
      </w:r>
      <w:r>
        <w:rPr>
          <w:rFonts w:ascii="Arial" w:hAnsi="Arial" w:cs="Arial"/>
          <w:sz w:val="22"/>
          <w:szCs w:val="22"/>
        </w:rPr>
        <w:t>;</w:t>
      </w:r>
    </w:p>
    <w:p w14:paraId="3BC27600" w14:textId="77777777" w:rsidR="001D4206" w:rsidRDefault="001D4206" w:rsidP="001D4206">
      <w:pPr>
        <w:ind w:left="1418" w:hanging="284"/>
        <w:jc w:val="both"/>
        <w:rPr>
          <w:rFonts w:ascii="Arial" w:hAnsi="Arial" w:cs="Arial"/>
          <w:sz w:val="22"/>
          <w:szCs w:val="22"/>
        </w:rPr>
      </w:pPr>
    </w:p>
    <w:p w14:paraId="2E35B19F" w14:textId="77777777" w:rsidR="001D4206" w:rsidRPr="00BE5F1B" w:rsidRDefault="001D4206" w:rsidP="001D4206">
      <w:pPr>
        <w:ind w:left="1418" w:hanging="284"/>
        <w:jc w:val="both"/>
        <w:rPr>
          <w:rFonts w:ascii="Arial" w:hAnsi="Arial" w:cs="Arial"/>
          <w:sz w:val="22"/>
          <w:szCs w:val="22"/>
        </w:rPr>
      </w:pPr>
      <w:r>
        <w:rPr>
          <w:rFonts w:ascii="Arial" w:hAnsi="Arial" w:cs="Arial"/>
          <w:sz w:val="22"/>
          <w:szCs w:val="22"/>
        </w:rPr>
        <w:t xml:space="preserve">c) </w:t>
      </w:r>
      <w:r w:rsidRPr="00BE5F1B">
        <w:rPr>
          <w:rFonts w:ascii="Arial" w:hAnsi="Arial" w:cs="Arial"/>
          <w:sz w:val="22"/>
          <w:szCs w:val="22"/>
        </w:rPr>
        <w:t xml:space="preserve">Promoção de práticas de diversidade e inclusão; </w:t>
      </w:r>
    </w:p>
    <w:p w14:paraId="5CEBEF83" w14:textId="77777777" w:rsidR="001D4206" w:rsidRPr="00BE5F1B" w:rsidRDefault="001D4206" w:rsidP="001D4206">
      <w:pPr>
        <w:tabs>
          <w:tab w:val="left" w:pos="1560"/>
        </w:tabs>
        <w:ind w:left="1418" w:hanging="284"/>
        <w:jc w:val="both"/>
        <w:rPr>
          <w:rFonts w:ascii="Arial" w:hAnsi="Arial" w:cs="Arial"/>
          <w:sz w:val="22"/>
          <w:szCs w:val="22"/>
        </w:rPr>
      </w:pPr>
    </w:p>
    <w:p w14:paraId="62504AC1" w14:textId="77777777" w:rsidR="001D4206" w:rsidRPr="00BE5F1B" w:rsidRDefault="001D4206" w:rsidP="001D4206">
      <w:pPr>
        <w:tabs>
          <w:tab w:val="left" w:pos="1560"/>
        </w:tabs>
        <w:ind w:left="1418" w:hanging="284"/>
        <w:jc w:val="both"/>
        <w:rPr>
          <w:rFonts w:ascii="Arial" w:hAnsi="Arial" w:cs="Arial"/>
          <w:sz w:val="22"/>
          <w:szCs w:val="22"/>
        </w:rPr>
      </w:pPr>
      <w:r w:rsidRPr="00BE5F1B">
        <w:rPr>
          <w:rFonts w:ascii="Arial" w:hAnsi="Arial" w:cs="Arial"/>
          <w:sz w:val="22"/>
          <w:szCs w:val="22"/>
        </w:rPr>
        <w:t xml:space="preserve">d) </w:t>
      </w:r>
      <w:r w:rsidRPr="00BE5F1B">
        <w:rPr>
          <w:rFonts w:ascii="Arial" w:hAnsi="Arial" w:cs="Arial"/>
          <w:sz w:val="22"/>
          <w:szCs w:val="22"/>
        </w:rPr>
        <w:tab/>
        <w:t xml:space="preserve">Eficiência no consumo de energia e de recursos naturais; </w:t>
      </w:r>
    </w:p>
    <w:p w14:paraId="3D50C9F8" w14:textId="77777777" w:rsidR="001D4206" w:rsidRPr="00BE5F1B" w:rsidRDefault="001D4206" w:rsidP="001D4206">
      <w:pPr>
        <w:tabs>
          <w:tab w:val="left" w:pos="1560"/>
        </w:tabs>
        <w:ind w:left="1418" w:hanging="284"/>
        <w:jc w:val="both"/>
        <w:rPr>
          <w:rFonts w:ascii="Arial" w:hAnsi="Arial" w:cs="Arial"/>
          <w:sz w:val="22"/>
          <w:szCs w:val="22"/>
        </w:rPr>
      </w:pPr>
    </w:p>
    <w:p w14:paraId="5F611299" w14:textId="77777777" w:rsidR="001D4206" w:rsidRPr="00BE5F1B" w:rsidRDefault="001D4206" w:rsidP="001D4206">
      <w:pPr>
        <w:tabs>
          <w:tab w:val="left" w:pos="1560"/>
        </w:tabs>
        <w:ind w:left="1418" w:hanging="284"/>
        <w:jc w:val="both"/>
        <w:rPr>
          <w:rFonts w:ascii="Arial" w:hAnsi="Arial" w:cs="Arial"/>
          <w:sz w:val="22"/>
          <w:szCs w:val="22"/>
        </w:rPr>
      </w:pPr>
      <w:r w:rsidRPr="00BE5F1B">
        <w:rPr>
          <w:rFonts w:ascii="Arial" w:hAnsi="Arial" w:cs="Arial"/>
          <w:sz w:val="22"/>
          <w:szCs w:val="22"/>
        </w:rPr>
        <w:t xml:space="preserve">e) </w:t>
      </w:r>
      <w:r w:rsidRPr="00BE5F1B">
        <w:rPr>
          <w:rFonts w:ascii="Arial" w:hAnsi="Arial" w:cs="Arial"/>
          <w:sz w:val="22"/>
          <w:szCs w:val="22"/>
        </w:rPr>
        <w:tab/>
        <w:t xml:space="preserve">Utilização de fontes renováveis de energia; </w:t>
      </w:r>
    </w:p>
    <w:p w14:paraId="2A1359D1" w14:textId="77777777" w:rsidR="001D4206" w:rsidRPr="00BE5F1B" w:rsidRDefault="001D4206" w:rsidP="001D4206">
      <w:pPr>
        <w:tabs>
          <w:tab w:val="left" w:pos="1560"/>
        </w:tabs>
        <w:ind w:left="1418" w:hanging="284"/>
        <w:jc w:val="both"/>
        <w:rPr>
          <w:rFonts w:ascii="Arial" w:hAnsi="Arial" w:cs="Arial"/>
          <w:sz w:val="22"/>
          <w:szCs w:val="22"/>
        </w:rPr>
      </w:pPr>
    </w:p>
    <w:p w14:paraId="5F1B2B9D" w14:textId="43695F6C" w:rsidR="003C69D2" w:rsidRPr="00B66CAB" w:rsidRDefault="001D4206" w:rsidP="001D4206">
      <w:pPr>
        <w:tabs>
          <w:tab w:val="left" w:pos="1560"/>
        </w:tabs>
        <w:ind w:left="1560" w:hanging="426"/>
        <w:jc w:val="both"/>
        <w:rPr>
          <w:rFonts w:ascii="Arial" w:hAnsi="Arial" w:cs="Arial"/>
          <w:sz w:val="22"/>
          <w:szCs w:val="22"/>
        </w:rPr>
      </w:pPr>
      <w:r w:rsidRPr="00BE5F1B">
        <w:rPr>
          <w:rFonts w:ascii="Arial" w:hAnsi="Arial" w:cs="Arial"/>
          <w:sz w:val="22"/>
          <w:szCs w:val="22"/>
        </w:rPr>
        <w:t xml:space="preserve">f) </w:t>
      </w:r>
      <w:r w:rsidRPr="00BE5F1B">
        <w:rPr>
          <w:rFonts w:ascii="Arial" w:hAnsi="Arial" w:cs="Arial"/>
          <w:sz w:val="22"/>
          <w:szCs w:val="22"/>
        </w:rPr>
        <w:tab/>
        <w:t>Gestão adequada de resíduos</w:t>
      </w:r>
    </w:p>
    <w:p w14:paraId="30651A66" w14:textId="77777777" w:rsidR="003C69D2" w:rsidRPr="00B66CAB" w:rsidRDefault="003C69D2" w:rsidP="003C69D2">
      <w:pPr>
        <w:ind w:left="1134" w:hanging="1134"/>
        <w:jc w:val="both"/>
        <w:rPr>
          <w:rFonts w:ascii="Arial" w:hAnsi="Arial" w:cs="Arial"/>
          <w:b/>
          <w:sz w:val="22"/>
          <w:szCs w:val="22"/>
        </w:rPr>
      </w:pPr>
    </w:p>
    <w:p w14:paraId="31B29844" w14:textId="77777777" w:rsidR="003C69D2" w:rsidRPr="00B66CAB" w:rsidRDefault="003C69D2" w:rsidP="003C69D2">
      <w:pPr>
        <w:ind w:left="1134" w:hanging="1134"/>
        <w:jc w:val="both"/>
        <w:rPr>
          <w:rFonts w:ascii="Arial" w:hAnsi="Arial" w:cs="Arial"/>
          <w:sz w:val="22"/>
          <w:szCs w:val="22"/>
        </w:rPr>
      </w:pPr>
      <w:r w:rsidRPr="00B66CAB">
        <w:rPr>
          <w:rFonts w:ascii="Arial" w:hAnsi="Arial" w:cs="Arial"/>
          <w:sz w:val="22"/>
          <w:szCs w:val="22"/>
        </w:rPr>
        <w:t xml:space="preserve">IV </w:t>
      </w:r>
      <w:r w:rsidRPr="00B66CAB">
        <w:rPr>
          <w:rFonts w:ascii="Arial" w:hAnsi="Arial" w:cs="Arial"/>
          <w:sz w:val="22"/>
          <w:szCs w:val="22"/>
        </w:rPr>
        <w:tab/>
        <w:t xml:space="preserve">Participar das iniciativas de engajamento em mudanças climáticas e/ou segurança hídrica, quando convidado pela CAIXA. </w:t>
      </w:r>
    </w:p>
    <w:p w14:paraId="2B88410C" w14:textId="77777777" w:rsidR="003C69D2" w:rsidRPr="00B66CAB" w:rsidRDefault="003C69D2" w:rsidP="003C69D2">
      <w:pPr>
        <w:ind w:left="1134" w:hanging="1134"/>
        <w:jc w:val="both"/>
        <w:rPr>
          <w:rFonts w:ascii="Arial" w:hAnsi="Arial" w:cs="Arial"/>
          <w:sz w:val="22"/>
          <w:szCs w:val="22"/>
        </w:rPr>
      </w:pPr>
    </w:p>
    <w:p w14:paraId="253422C2" w14:textId="77777777" w:rsidR="003C69D2" w:rsidRPr="00B66CAB" w:rsidRDefault="003C69D2" w:rsidP="00A34402">
      <w:pPr>
        <w:pStyle w:val="PargrafodaLista"/>
        <w:numPr>
          <w:ilvl w:val="0"/>
          <w:numId w:val="32"/>
        </w:numPr>
        <w:tabs>
          <w:tab w:val="left" w:pos="1560"/>
        </w:tabs>
        <w:suppressAutoHyphens w:val="0"/>
        <w:ind w:left="1560" w:hanging="426"/>
        <w:contextualSpacing/>
        <w:jc w:val="both"/>
        <w:rPr>
          <w:rFonts w:ascii="Arial" w:hAnsi="Arial" w:cs="Arial"/>
          <w:sz w:val="22"/>
          <w:szCs w:val="22"/>
        </w:rPr>
      </w:pPr>
      <w:r w:rsidRPr="00B66CAB">
        <w:rPr>
          <w:rFonts w:ascii="Arial" w:hAnsi="Arial" w:cs="Arial"/>
          <w:sz w:val="22"/>
          <w:szCs w:val="22"/>
        </w:rPr>
        <w:t xml:space="preserve">A CAIXA realizará convite formal para que a CONTRATADA se comprometa a participar, como forma de incrementar os seus conhecimentos sobre responsabilidade social, ambiental e climática, e possa incorporar </w:t>
      </w:r>
      <w:r w:rsidRPr="00B66CAB">
        <w:rPr>
          <w:rFonts w:ascii="Arial" w:hAnsi="Arial" w:cs="Arial"/>
          <w:sz w:val="22"/>
          <w:szCs w:val="22"/>
        </w:rPr>
        <w:lastRenderedPageBreak/>
        <w:t>progressivamente tais políticas à estratégia e gestão de seus negócios, produtos, serviços e processos.</w:t>
      </w:r>
    </w:p>
    <w:p w14:paraId="5C262532" w14:textId="77777777" w:rsidR="003C69D2" w:rsidRPr="00B66CAB" w:rsidRDefault="003C69D2" w:rsidP="003C69D2">
      <w:pPr>
        <w:pStyle w:val="PargrafodaLista"/>
        <w:ind w:left="1134" w:hanging="1134"/>
        <w:jc w:val="both"/>
        <w:rPr>
          <w:rFonts w:ascii="Arial" w:hAnsi="Arial" w:cs="Arial"/>
          <w:sz w:val="22"/>
          <w:szCs w:val="22"/>
        </w:rPr>
      </w:pPr>
    </w:p>
    <w:p w14:paraId="3E6DDC43" w14:textId="77777777" w:rsidR="003C69D2" w:rsidRPr="00B66CAB" w:rsidRDefault="003C69D2" w:rsidP="003C69D2">
      <w:pPr>
        <w:tabs>
          <w:tab w:val="left" w:pos="0"/>
        </w:tabs>
        <w:ind w:left="1134" w:hanging="1134"/>
        <w:jc w:val="both"/>
        <w:rPr>
          <w:rFonts w:ascii="Arial" w:hAnsi="Arial" w:cs="Arial"/>
          <w:sz w:val="22"/>
          <w:szCs w:val="22"/>
        </w:rPr>
      </w:pPr>
      <w:r w:rsidRPr="00B66CAB">
        <w:rPr>
          <w:rFonts w:ascii="Arial" w:hAnsi="Arial" w:cs="Arial"/>
          <w:sz w:val="22"/>
          <w:szCs w:val="22"/>
        </w:rPr>
        <w:t>V</w:t>
      </w:r>
      <w:r w:rsidRPr="00B66CAB">
        <w:rPr>
          <w:rFonts w:ascii="Arial" w:hAnsi="Arial" w:cs="Arial"/>
          <w:sz w:val="22"/>
          <w:szCs w:val="22"/>
        </w:rPr>
        <w:tab/>
        <w:t>Responder a pesquisa implementada pelo CDP – CARBON DISCLOSURE PROJECT, que trata sobre mudanças climáticas e segurança hídrica ou outra que vier a substitui-la futuramente, sempre que convocado pela CAIXA.</w:t>
      </w:r>
    </w:p>
    <w:p w14:paraId="17A7BBCD" w14:textId="77777777" w:rsidR="003C69D2" w:rsidRPr="00B66CAB" w:rsidRDefault="003C69D2" w:rsidP="003C69D2">
      <w:pPr>
        <w:tabs>
          <w:tab w:val="left" w:pos="0"/>
        </w:tabs>
        <w:ind w:left="1134" w:hanging="1134"/>
        <w:jc w:val="both"/>
        <w:rPr>
          <w:rFonts w:ascii="Arial" w:hAnsi="Arial" w:cs="Arial"/>
          <w:sz w:val="22"/>
          <w:szCs w:val="22"/>
        </w:rPr>
      </w:pPr>
    </w:p>
    <w:p w14:paraId="18DC6990" w14:textId="77777777" w:rsidR="003C69D2" w:rsidRPr="00B66CAB" w:rsidRDefault="003C69D2" w:rsidP="00A34402">
      <w:pPr>
        <w:pStyle w:val="PargrafodaLista"/>
        <w:numPr>
          <w:ilvl w:val="0"/>
          <w:numId w:val="33"/>
        </w:numPr>
        <w:tabs>
          <w:tab w:val="left" w:pos="1560"/>
        </w:tabs>
        <w:suppressAutoHyphens w:val="0"/>
        <w:ind w:left="1560" w:hanging="426"/>
        <w:contextualSpacing/>
        <w:jc w:val="both"/>
        <w:rPr>
          <w:rFonts w:ascii="Arial" w:hAnsi="Arial" w:cs="Arial"/>
          <w:sz w:val="22"/>
          <w:szCs w:val="22"/>
        </w:rPr>
      </w:pPr>
      <w:r w:rsidRPr="00B66CAB">
        <w:rPr>
          <w:rFonts w:ascii="Arial" w:hAnsi="Arial" w:cs="Arial"/>
          <w:sz w:val="22"/>
          <w:szCs w:val="22"/>
        </w:rPr>
        <w:t>A CAIXA viabilizará, junto ao CDP, agenda(s) anuais com a CONTRATADA para esclarecimentos sobre o preenchimento do questionário.</w:t>
      </w:r>
    </w:p>
    <w:p w14:paraId="5ACA74BB" w14:textId="77777777" w:rsidR="003C69D2" w:rsidRPr="00B66CAB" w:rsidRDefault="003C69D2" w:rsidP="003C69D2">
      <w:pPr>
        <w:ind w:left="1134" w:hanging="1134"/>
        <w:jc w:val="both"/>
        <w:rPr>
          <w:rFonts w:ascii="Arial" w:hAnsi="Arial" w:cs="Arial"/>
          <w:b/>
          <w:bCs/>
          <w:sz w:val="22"/>
          <w:szCs w:val="22"/>
        </w:rPr>
      </w:pPr>
    </w:p>
    <w:p w14:paraId="23ED0559" w14:textId="77777777" w:rsidR="003C69D2" w:rsidRPr="00B66CAB" w:rsidRDefault="003C69D2" w:rsidP="003C69D2">
      <w:pPr>
        <w:ind w:left="1134" w:hanging="1134"/>
        <w:jc w:val="both"/>
        <w:rPr>
          <w:rFonts w:ascii="Arial" w:hAnsi="Arial" w:cs="Arial"/>
          <w:sz w:val="22"/>
          <w:szCs w:val="22"/>
        </w:rPr>
      </w:pPr>
      <w:r w:rsidRPr="00B66CAB">
        <w:rPr>
          <w:rFonts w:ascii="Arial" w:hAnsi="Arial" w:cs="Arial"/>
          <w:sz w:val="22"/>
          <w:szCs w:val="22"/>
        </w:rPr>
        <w:t xml:space="preserve">VI </w:t>
      </w:r>
      <w:r w:rsidRPr="00B66CAB">
        <w:rPr>
          <w:rFonts w:ascii="Arial" w:hAnsi="Arial" w:cs="Arial"/>
          <w:sz w:val="22"/>
          <w:szCs w:val="22"/>
        </w:rPr>
        <w:tab/>
        <w:t>Atuar na prevenção de impactos ambientais e climáticos gerados por seus processos, produtos e serviços e na mitigação, correção ou compensação, quando identificados.</w:t>
      </w:r>
    </w:p>
    <w:p w14:paraId="56F2F1E2" w14:textId="77777777" w:rsidR="003C69D2" w:rsidRPr="00B66CAB" w:rsidRDefault="003C69D2" w:rsidP="003C69D2">
      <w:pPr>
        <w:ind w:left="1134" w:hanging="1134"/>
        <w:jc w:val="both"/>
        <w:rPr>
          <w:rFonts w:ascii="Arial" w:hAnsi="Arial" w:cs="Arial"/>
          <w:b/>
          <w:bCs/>
          <w:sz w:val="22"/>
          <w:szCs w:val="22"/>
        </w:rPr>
      </w:pPr>
    </w:p>
    <w:p w14:paraId="4136610A" w14:textId="77777777" w:rsidR="003C69D2" w:rsidRPr="00B66CAB" w:rsidRDefault="003C69D2" w:rsidP="003C69D2">
      <w:pPr>
        <w:pStyle w:val="PargrafodaLista"/>
        <w:tabs>
          <w:tab w:val="left" w:pos="0"/>
        </w:tabs>
        <w:ind w:left="1134" w:hanging="1134"/>
        <w:jc w:val="both"/>
        <w:rPr>
          <w:rFonts w:ascii="Arial" w:hAnsi="Arial" w:cs="Arial"/>
          <w:sz w:val="22"/>
          <w:szCs w:val="22"/>
        </w:rPr>
      </w:pPr>
      <w:r w:rsidRPr="00B66CAB">
        <w:rPr>
          <w:rFonts w:ascii="Arial" w:hAnsi="Arial" w:cs="Arial"/>
          <w:sz w:val="22"/>
          <w:szCs w:val="22"/>
        </w:rPr>
        <w:t xml:space="preserve">VII </w:t>
      </w:r>
      <w:r w:rsidRPr="00B66CAB">
        <w:rPr>
          <w:rFonts w:ascii="Arial" w:hAnsi="Arial" w:cs="Arial"/>
          <w:sz w:val="22"/>
          <w:szCs w:val="22"/>
        </w:rPr>
        <w:tab/>
        <w:t>Proteger e preservar o meio ambiente, prevenindo práticas danosas e executando seus serviços em observância à legislação vigente pertinente à responsabilidade social, ambiental e climática, principalmente no que se refere aos crimes ambientais.</w:t>
      </w:r>
    </w:p>
    <w:p w14:paraId="5E3592B9" w14:textId="77777777" w:rsidR="003C69D2" w:rsidRPr="00B66CAB" w:rsidRDefault="003C69D2" w:rsidP="003C69D2">
      <w:pPr>
        <w:pStyle w:val="PargrafodaLista"/>
        <w:tabs>
          <w:tab w:val="left" w:pos="0"/>
        </w:tabs>
        <w:ind w:left="1134" w:hanging="1134"/>
        <w:jc w:val="both"/>
        <w:rPr>
          <w:rFonts w:ascii="Arial" w:hAnsi="Arial" w:cs="Arial"/>
          <w:sz w:val="22"/>
          <w:szCs w:val="22"/>
        </w:rPr>
      </w:pPr>
    </w:p>
    <w:p w14:paraId="484AB818" w14:textId="77777777" w:rsidR="003C69D2" w:rsidRPr="00B66CAB" w:rsidRDefault="003C69D2" w:rsidP="003C69D2">
      <w:pPr>
        <w:pStyle w:val="PargrafodaLista"/>
        <w:tabs>
          <w:tab w:val="left" w:pos="0"/>
        </w:tabs>
        <w:ind w:left="1134" w:hanging="1134"/>
        <w:jc w:val="both"/>
        <w:rPr>
          <w:rFonts w:ascii="Arial" w:hAnsi="Arial" w:cs="Arial"/>
          <w:sz w:val="22"/>
          <w:szCs w:val="22"/>
        </w:rPr>
      </w:pPr>
      <w:r w:rsidRPr="00B66CAB">
        <w:rPr>
          <w:rFonts w:ascii="Arial" w:hAnsi="Arial" w:cs="Arial"/>
          <w:sz w:val="22"/>
          <w:szCs w:val="22"/>
        </w:rPr>
        <w:t xml:space="preserve">VIII </w:t>
      </w:r>
      <w:r w:rsidRPr="00B66CAB">
        <w:rPr>
          <w:rFonts w:ascii="Arial" w:hAnsi="Arial" w:cs="Arial"/>
          <w:sz w:val="22"/>
          <w:szCs w:val="22"/>
        </w:rPr>
        <w:tab/>
        <w:t>Autorizar a CAIXA a realizar visitas de vistoria às instalações da CONTRATADA, quando solicitado pela CAIXA ou em decorrência de suspeita e/ou denúncia relativas ao descumprimento de obrigações de responsabilidade social, ambiental e climática, assumidas pela CONTRATADA para a execução do objeto contratual.</w:t>
      </w:r>
    </w:p>
    <w:p w14:paraId="75855857" w14:textId="77777777" w:rsidR="003C69D2" w:rsidRPr="00B66CAB" w:rsidRDefault="003C69D2" w:rsidP="003C69D2">
      <w:pPr>
        <w:ind w:left="1134" w:hanging="1134"/>
        <w:jc w:val="both"/>
        <w:rPr>
          <w:rFonts w:ascii="Arial" w:hAnsi="Arial" w:cs="Arial"/>
          <w:i/>
          <w:iCs/>
          <w:color w:val="FF0000"/>
          <w:sz w:val="22"/>
          <w:szCs w:val="22"/>
          <w:highlight w:val="yellow"/>
        </w:rPr>
      </w:pPr>
    </w:p>
    <w:bookmarkEnd w:id="59"/>
    <w:p w14:paraId="10B31B50" w14:textId="77777777" w:rsidR="001D4206" w:rsidRPr="00BE5F1B" w:rsidRDefault="001D4206" w:rsidP="001D4206">
      <w:pPr>
        <w:ind w:left="1134" w:hanging="1134"/>
        <w:jc w:val="both"/>
        <w:rPr>
          <w:rFonts w:ascii="Arial" w:hAnsi="Arial" w:cs="Arial"/>
          <w:bCs/>
          <w:sz w:val="22"/>
          <w:szCs w:val="22"/>
        </w:rPr>
      </w:pPr>
      <w:r w:rsidRPr="00BE5F1B">
        <w:rPr>
          <w:rFonts w:ascii="Arial" w:hAnsi="Arial" w:cs="Arial"/>
          <w:bCs/>
          <w:sz w:val="22"/>
          <w:szCs w:val="22"/>
        </w:rPr>
        <w:t>IX</w:t>
      </w:r>
      <w:r w:rsidRPr="00BE5F1B">
        <w:rPr>
          <w:rFonts w:ascii="Arial" w:hAnsi="Arial" w:cs="Arial"/>
          <w:bCs/>
          <w:sz w:val="22"/>
          <w:szCs w:val="22"/>
        </w:rPr>
        <w:tab/>
        <w:t>Aplicar treinamento anual para seus empregados sobre boas práticas de governança corporativa, segurança da informação, gestão de riscos, ética e integridade, sustentabilidade e prevenção ao assédio moral e sexual no trabalho, podendo para isso utilizar material de referência fornecido pela CAIXA e apresentar a respectiva Declaração de Treinamento dos Empregados, anexo ao contrato, comprovando a conclusão, no prazo máximo de 60 (sessenta dias), a partir da assinatura do contrato.</w:t>
      </w:r>
    </w:p>
    <w:p w14:paraId="422B7832" w14:textId="77777777" w:rsidR="001D4206" w:rsidRPr="00BE5F1B" w:rsidRDefault="001D4206" w:rsidP="001D4206">
      <w:pPr>
        <w:ind w:left="1134" w:hanging="1134"/>
        <w:jc w:val="both"/>
        <w:rPr>
          <w:rFonts w:ascii="Arial" w:hAnsi="Arial" w:cs="Arial"/>
          <w:bCs/>
          <w:sz w:val="22"/>
          <w:szCs w:val="22"/>
        </w:rPr>
      </w:pPr>
    </w:p>
    <w:p w14:paraId="18AEEF7B" w14:textId="77777777" w:rsidR="001D4206" w:rsidRPr="00BE5F1B" w:rsidRDefault="001D4206" w:rsidP="001D4206">
      <w:pPr>
        <w:ind w:left="1560" w:hanging="426"/>
        <w:jc w:val="both"/>
        <w:rPr>
          <w:rFonts w:ascii="Arial" w:hAnsi="Arial" w:cs="Arial"/>
          <w:bCs/>
          <w:sz w:val="22"/>
          <w:szCs w:val="22"/>
        </w:rPr>
      </w:pPr>
      <w:r w:rsidRPr="00BE5F1B">
        <w:rPr>
          <w:rFonts w:ascii="Arial" w:hAnsi="Arial" w:cs="Arial"/>
          <w:bCs/>
          <w:sz w:val="22"/>
          <w:szCs w:val="22"/>
        </w:rPr>
        <w:t>a)</w:t>
      </w:r>
      <w:r w:rsidRPr="00BE5F1B">
        <w:rPr>
          <w:rFonts w:ascii="Arial" w:hAnsi="Arial" w:cs="Arial"/>
          <w:bCs/>
          <w:sz w:val="22"/>
          <w:szCs w:val="22"/>
        </w:rPr>
        <w:tab/>
        <w:t>Caso a CONTRATADA tenha realizado cursos com temática similar, poderá ser apresentada evidência comprobatória (certificado, declaração ou documento equivalente), no mesmo prazo, sendo a carga horária mínima exigida de 05 (cinco) horas.</w:t>
      </w:r>
    </w:p>
    <w:p w14:paraId="0A2608F2" w14:textId="77777777" w:rsidR="001D4206" w:rsidRPr="00BE5F1B" w:rsidRDefault="001D4206" w:rsidP="001D4206">
      <w:pPr>
        <w:ind w:left="1560" w:hanging="426"/>
        <w:jc w:val="both"/>
        <w:rPr>
          <w:rFonts w:ascii="Arial" w:hAnsi="Arial" w:cs="Arial"/>
          <w:bCs/>
          <w:sz w:val="22"/>
          <w:szCs w:val="22"/>
        </w:rPr>
      </w:pPr>
    </w:p>
    <w:p w14:paraId="7031D56C" w14:textId="77777777" w:rsidR="001D4206" w:rsidRPr="00BE5F1B" w:rsidRDefault="001D4206" w:rsidP="001D4206">
      <w:pPr>
        <w:ind w:left="1560" w:hanging="426"/>
        <w:jc w:val="both"/>
        <w:rPr>
          <w:rFonts w:ascii="Arial" w:hAnsi="Arial" w:cs="Arial"/>
          <w:sz w:val="22"/>
          <w:szCs w:val="22"/>
        </w:rPr>
      </w:pPr>
      <w:r w:rsidRPr="00BE5F1B">
        <w:rPr>
          <w:rFonts w:ascii="Arial" w:hAnsi="Arial" w:cs="Arial"/>
          <w:bCs/>
          <w:sz w:val="22"/>
          <w:szCs w:val="22"/>
        </w:rPr>
        <w:t>b)</w:t>
      </w:r>
      <w:r w:rsidRPr="00BE5F1B">
        <w:rPr>
          <w:rFonts w:ascii="Arial" w:hAnsi="Arial" w:cs="Arial"/>
          <w:bCs/>
          <w:sz w:val="22"/>
          <w:szCs w:val="22"/>
        </w:rPr>
        <w:tab/>
        <w:t>A capacitação dos empregados deverá ocorrer a cada anualidade do contrato, durante a jornada de trabalho dos empregados.</w:t>
      </w:r>
    </w:p>
    <w:p w14:paraId="42D58233" w14:textId="77777777" w:rsidR="001D4206" w:rsidRPr="00BE5F1B" w:rsidRDefault="001D4206" w:rsidP="001D4206">
      <w:pPr>
        <w:widowControl w:val="0"/>
        <w:tabs>
          <w:tab w:val="left" w:pos="567"/>
        </w:tabs>
        <w:ind w:left="1134" w:hanging="1134"/>
        <w:jc w:val="both"/>
        <w:rPr>
          <w:rFonts w:ascii="Arial" w:hAnsi="Arial" w:cs="Arial"/>
          <w:sz w:val="22"/>
          <w:szCs w:val="22"/>
        </w:rPr>
      </w:pPr>
    </w:p>
    <w:p w14:paraId="13F0C302" w14:textId="77777777" w:rsidR="001D4206" w:rsidRPr="00BE5F1B" w:rsidRDefault="001D4206" w:rsidP="001D4206">
      <w:pPr>
        <w:widowControl w:val="0"/>
        <w:tabs>
          <w:tab w:val="left" w:pos="567"/>
        </w:tabs>
        <w:ind w:left="1134" w:hanging="1134"/>
        <w:jc w:val="both"/>
        <w:rPr>
          <w:rFonts w:ascii="Arial" w:hAnsi="Arial" w:cs="Arial"/>
          <w:sz w:val="22"/>
          <w:szCs w:val="22"/>
        </w:rPr>
      </w:pPr>
      <w:r w:rsidRPr="00BE5F1B">
        <w:rPr>
          <w:rFonts w:ascii="Arial" w:hAnsi="Arial" w:cs="Arial"/>
          <w:sz w:val="22"/>
          <w:szCs w:val="22"/>
        </w:rPr>
        <w:t xml:space="preserve">X </w:t>
      </w:r>
      <w:r w:rsidRPr="00BE5F1B">
        <w:rPr>
          <w:rFonts w:ascii="Arial" w:hAnsi="Arial" w:cs="Arial"/>
          <w:sz w:val="22"/>
          <w:szCs w:val="22"/>
        </w:rPr>
        <w:tab/>
      </w:r>
      <w:r w:rsidRPr="00BE5F1B">
        <w:rPr>
          <w:rFonts w:ascii="Arial" w:hAnsi="Arial" w:cs="Arial"/>
          <w:sz w:val="22"/>
          <w:szCs w:val="22"/>
        </w:rPr>
        <w:tab/>
        <w:t>Promover atividades periódicas relacionadas às normas e rotinas da segurança no trabalho com a adoção de normas técnicas de saúde e de segurança a serem observadas, de maneira a fomentar um ambiente de trabalho saudável e seguro para os seus colaboradores, implementando, inclusive, ações de Saúde e Qualidade de Vida para os empregados.</w:t>
      </w:r>
    </w:p>
    <w:p w14:paraId="1675ED75" w14:textId="77777777" w:rsidR="001D4206" w:rsidRPr="00BE5F1B" w:rsidRDefault="001D4206" w:rsidP="001D4206">
      <w:pPr>
        <w:widowControl w:val="0"/>
        <w:tabs>
          <w:tab w:val="left" w:pos="567"/>
        </w:tabs>
        <w:jc w:val="both"/>
        <w:rPr>
          <w:rFonts w:ascii="Arial" w:hAnsi="Arial" w:cs="Arial"/>
          <w:sz w:val="22"/>
          <w:szCs w:val="22"/>
        </w:rPr>
      </w:pPr>
    </w:p>
    <w:p w14:paraId="45237127" w14:textId="77777777" w:rsidR="001D4206" w:rsidRPr="004754E0" w:rsidRDefault="001D4206" w:rsidP="001D4206">
      <w:pPr>
        <w:widowControl w:val="0"/>
        <w:tabs>
          <w:tab w:val="left" w:pos="1560"/>
        </w:tabs>
        <w:ind w:left="1560" w:hanging="426"/>
        <w:jc w:val="both"/>
        <w:rPr>
          <w:rFonts w:ascii="Arial" w:hAnsi="Arial" w:cs="Arial"/>
          <w:sz w:val="22"/>
          <w:szCs w:val="22"/>
        </w:rPr>
      </w:pPr>
      <w:r w:rsidRPr="004754E0">
        <w:rPr>
          <w:rFonts w:ascii="Arial" w:hAnsi="Arial" w:cs="Arial"/>
          <w:sz w:val="22"/>
          <w:szCs w:val="22"/>
        </w:rPr>
        <w:t>a)</w:t>
      </w:r>
      <w:r w:rsidRPr="004754E0">
        <w:rPr>
          <w:rFonts w:ascii="Arial" w:hAnsi="Arial" w:cs="Arial"/>
          <w:sz w:val="22"/>
          <w:szCs w:val="22"/>
        </w:rPr>
        <w:tab/>
        <w:t>Após 6 (seis) meses de vigência, a CONTRATADA deverá apresentar evidência comprobatória das ações realizadas ao seu quadro funcional durante esse período de vigência do contrato.</w:t>
      </w:r>
    </w:p>
    <w:p w14:paraId="7BB8C23A" w14:textId="77777777" w:rsidR="001D4206" w:rsidRPr="00BE5F1B" w:rsidRDefault="001D4206" w:rsidP="001D4206">
      <w:pPr>
        <w:widowControl w:val="0"/>
        <w:tabs>
          <w:tab w:val="left" w:pos="1560"/>
        </w:tabs>
        <w:ind w:left="1560" w:hanging="426"/>
        <w:jc w:val="both"/>
        <w:rPr>
          <w:rFonts w:ascii="Arial" w:hAnsi="Arial" w:cs="Arial"/>
          <w:sz w:val="22"/>
          <w:szCs w:val="22"/>
          <w:highlight w:val="yellow"/>
        </w:rPr>
      </w:pPr>
    </w:p>
    <w:p w14:paraId="7A001BD6" w14:textId="77777777" w:rsidR="001D4206" w:rsidRPr="00BE5F1B" w:rsidRDefault="001D4206" w:rsidP="001D4206">
      <w:pPr>
        <w:widowControl w:val="0"/>
        <w:tabs>
          <w:tab w:val="left" w:pos="567"/>
        </w:tabs>
        <w:ind w:left="1134" w:hanging="1134"/>
        <w:jc w:val="both"/>
        <w:rPr>
          <w:rFonts w:ascii="Arial" w:hAnsi="Arial" w:cs="Arial"/>
          <w:sz w:val="22"/>
          <w:szCs w:val="22"/>
        </w:rPr>
      </w:pPr>
      <w:r w:rsidRPr="00BE5F1B">
        <w:rPr>
          <w:rFonts w:ascii="Arial" w:hAnsi="Arial" w:cs="Arial"/>
          <w:sz w:val="22"/>
          <w:szCs w:val="22"/>
        </w:rPr>
        <w:t xml:space="preserve">XI </w:t>
      </w:r>
      <w:r w:rsidRPr="00BE5F1B">
        <w:rPr>
          <w:rFonts w:ascii="Arial" w:hAnsi="Arial" w:cs="Arial"/>
          <w:sz w:val="22"/>
          <w:szCs w:val="22"/>
        </w:rPr>
        <w:tab/>
      </w:r>
      <w:r w:rsidRPr="00BE5F1B">
        <w:rPr>
          <w:rFonts w:ascii="Arial" w:hAnsi="Arial" w:cs="Arial"/>
          <w:sz w:val="22"/>
          <w:szCs w:val="22"/>
        </w:rPr>
        <w:tab/>
        <w:t xml:space="preserve">Instituir e manter programa de sensibilização de seus colaboradores sobre a temática combate à discriminação no trabalho (sexo, raça, cor, deficiência, orientação sexual, partido político, religião, credo, nacionalidade e quaisquer </w:t>
      </w:r>
      <w:r w:rsidRPr="00BE5F1B">
        <w:rPr>
          <w:rFonts w:ascii="Arial" w:hAnsi="Arial" w:cs="Arial"/>
          <w:sz w:val="22"/>
          <w:szCs w:val="22"/>
        </w:rPr>
        <w:lastRenderedPageBreak/>
        <w:t>outras formas de discriminação) e a não utilização de práticas de assédio moral ou sexual e os mecanismos para evitá-la com a construção de uma cultura institucional de enfrentamento à discriminação.</w:t>
      </w:r>
    </w:p>
    <w:p w14:paraId="7138C8D1" w14:textId="77777777" w:rsidR="001D4206" w:rsidRPr="00BE5F1B" w:rsidRDefault="001D4206" w:rsidP="001D4206">
      <w:pPr>
        <w:widowControl w:val="0"/>
        <w:tabs>
          <w:tab w:val="left" w:pos="567"/>
        </w:tabs>
        <w:ind w:left="1134" w:hanging="1134"/>
        <w:jc w:val="both"/>
        <w:rPr>
          <w:rFonts w:ascii="Arial" w:hAnsi="Arial" w:cs="Arial"/>
          <w:sz w:val="22"/>
          <w:szCs w:val="22"/>
        </w:rPr>
      </w:pPr>
    </w:p>
    <w:p w14:paraId="2A7CDF4E" w14:textId="77777777" w:rsidR="001D4206" w:rsidRPr="004754E0" w:rsidRDefault="001D4206" w:rsidP="001D4206">
      <w:pPr>
        <w:ind w:left="1560" w:hanging="426"/>
        <w:jc w:val="both"/>
        <w:rPr>
          <w:rFonts w:ascii="Arial" w:hAnsi="Arial" w:cs="Arial"/>
          <w:sz w:val="22"/>
          <w:szCs w:val="22"/>
        </w:rPr>
      </w:pPr>
      <w:r w:rsidRPr="004754E0">
        <w:rPr>
          <w:rFonts w:ascii="Arial" w:hAnsi="Arial" w:cs="Arial"/>
          <w:sz w:val="22"/>
          <w:szCs w:val="22"/>
        </w:rPr>
        <w:t>a)</w:t>
      </w:r>
      <w:r w:rsidRPr="004754E0">
        <w:rPr>
          <w:rFonts w:ascii="Arial" w:hAnsi="Arial" w:cs="Arial"/>
          <w:sz w:val="22"/>
          <w:szCs w:val="22"/>
        </w:rPr>
        <w:tab/>
        <w:t>Após 6 (seis) meses de vigência, a CONTRATADA deverá apresentar evidência comprobatória das ações realizadas ao seu quadro funcional durante esse período de vigência do contrato.</w:t>
      </w:r>
    </w:p>
    <w:p w14:paraId="138F8409" w14:textId="77777777" w:rsidR="001D4206" w:rsidRPr="00BE5F1B" w:rsidRDefault="001D4206" w:rsidP="001D4206">
      <w:pPr>
        <w:ind w:left="1134" w:hanging="1134"/>
        <w:jc w:val="both"/>
        <w:rPr>
          <w:rFonts w:ascii="Arial" w:hAnsi="Arial" w:cs="Arial"/>
          <w:sz w:val="22"/>
          <w:szCs w:val="22"/>
          <w:highlight w:val="yellow"/>
        </w:rPr>
      </w:pPr>
    </w:p>
    <w:p w14:paraId="03C918CD" w14:textId="77777777" w:rsidR="001D4206" w:rsidRPr="00BE5F1B" w:rsidRDefault="001D4206" w:rsidP="001D4206">
      <w:pPr>
        <w:ind w:left="1134" w:hanging="1134"/>
        <w:jc w:val="both"/>
        <w:rPr>
          <w:rFonts w:ascii="Arial" w:hAnsi="Arial" w:cs="Arial"/>
          <w:sz w:val="22"/>
          <w:szCs w:val="22"/>
        </w:rPr>
      </w:pPr>
      <w:r w:rsidRPr="00BE5F1B">
        <w:rPr>
          <w:rFonts w:ascii="Arial" w:hAnsi="Arial" w:cs="Arial"/>
          <w:sz w:val="22"/>
          <w:szCs w:val="22"/>
        </w:rPr>
        <w:t>XII</w:t>
      </w:r>
      <w:r w:rsidRPr="00BE5F1B">
        <w:rPr>
          <w:rFonts w:ascii="Arial" w:hAnsi="Arial" w:cs="Arial"/>
          <w:sz w:val="22"/>
          <w:szCs w:val="22"/>
        </w:rPr>
        <w:tab/>
        <w:t>Observar, no que couber, a Lei N° 12.187/2009 (Política Nacional sobre Mudança do Clima), Lei n.º 12.305/2010 (Política Nacional de Resíduos Sólidos), na execução dos serviços.</w:t>
      </w:r>
    </w:p>
    <w:p w14:paraId="54C9278B" w14:textId="77777777" w:rsidR="001D4206" w:rsidRPr="00BE5F1B" w:rsidRDefault="001D4206" w:rsidP="001D4206">
      <w:pPr>
        <w:ind w:left="1134" w:hanging="1134"/>
        <w:jc w:val="both"/>
        <w:rPr>
          <w:rFonts w:ascii="Arial" w:hAnsi="Arial" w:cs="Arial"/>
          <w:sz w:val="22"/>
          <w:szCs w:val="22"/>
        </w:rPr>
      </w:pPr>
    </w:p>
    <w:p w14:paraId="43FEECBE" w14:textId="77777777" w:rsidR="001D4206" w:rsidRPr="00BE5F1B" w:rsidRDefault="001D4206" w:rsidP="001D4206">
      <w:pPr>
        <w:ind w:left="1134" w:hanging="1134"/>
        <w:jc w:val="both"/>
        <w:rPr>
          <w:rFonts w:ascii="Arial" w:hAnsi="Arial" w:cs="Arial"/>
          <w:sz w:val="22"/>
          <w:szCs w:val="22"/>
        </w:rPr>
      </w:pPr>
      <w:r w:rsidRPr="00BE5F1B">
        <w:rPr>
          <w:rFonts w:ascii="Arial" w:hAnsi="Arial" w:cs="Arial"/>
          <w:sz w:val="22"/>
          <w:szCs w:val="22"/>
        </w:rPr>
        <w:t xml:space="preserve">XIII </w:t>
      </w:r>
      <w:r w:rsidRPr="00BE5F1B">
        <w:rPr>
          <w:rFonts w:ascii="Arial" w:hAnsi="Arial" w:cs="Arial"/>
          <w:sz w:val="22"/>
          <w:szCs w:val="22"/>
        </w:rPr>
        <w:tab/>
        <w:t>Apresentar o Plano de Gerenciamento de Redução, Reutilização, Reciclagem e Destinação Adequada de Resíduos, aprovado pela autoridade municipal, estadual ou distrital competente, buscando minimizar os potenciais impactos ambientais negativos de suas atividades, comprovando o pleno atendimento à legislação específica sobre a matéria, Lei 12.305/2010 e Decreto 10.936/2022.</w:t>
      </w:r>
    </w:p>
    <w:p w14:paraId="25CD086C" w14:textId="77777777" w:rsidR="001D4206" w:rsidRPr="00BE5F1B" w:rsidRDefault="001D4206" w:rsidP="001D4206">
      <w:pPr>
        <w:jc w:val="both"/>
        <w:rPr>
          <w:rFonts w:ascii="Arial" w:hAnsi="Arial" w:cs="Arial"/>
          <w:sz w:val="22"/>
          <w:szCs w:val="22"/>
        </w:rPr>
      </w:pPr>
    </w:p>
    <w:p w14:paraId="45C8D114" w14:textId="77777777" w:rsidR="001D4206" w:rsidRPr="00BE5F1B" w:rsidRDefault="001D4206" w:rsidP="001D4206">
      <w:pPr>
        <w:ind w:left="1134" w:hanging="1134"/>
        <w:jc w:val="both"/>
        <w:rPr>
          <w:rFonts w:ascii="Arial" w:hAnsi="Arial" w:cs="Arial"/>
          <w:color w:val="FF0000"/>
          <w:sz w:val="22"/>
          <w:szCs w:val="22"/>
        </w:rPr>
      </w:pPr>
      <w:r w:rsidRPr="00BE5F1B">
        <w:rPr>
          <w:rFonts w:ascii="Arial" w:hAnsi="Arial" w:cs="Arial"/>
          <w:sz w:val="22"/>
          <w:szCs w:val="22"/>
        </w:rPr>
        <w:t>XIV</w:t>
      </w:r>
      <w:r w:rsidRPr="00BE5F1B">
        <w:rPr>
          <w:rFonts w:ascii="Arial" w:hAnsi="Arial" w:cs="Arial"/>
          <w:sz w:val="22"/>
          <w:szCs w:val="22"/>
        </w:rPr>
        <w:tab/>
        <w:t>Apresentar, ao final de cada anualidade do contrato, evidências que comprovem as implementações e melhorias estabelecidas no Plano de Gerenciamento de Redução, Reutilização, Reciclagem e Destinação Adequada de Resíduos, aprovado pela autoridade municipal, estadual ou distrital competente.</w:t>
      </w:r>
    </w:p>
    <w:p w14:paraId="4409CECC" w14:textId="77777777" w:rsidR="001D4206" w:rsidRPr="00BE5F1B" w:rsidRDefault="001D4206" w:rsidP="001D4206">
      <w:pPr>
        <w:ind w:left="1134" w:hanging="1134"/>
        <w:jc w:val="both"/>
        <w:rPr>
          <w:rFonts w:ascii="Arial" w:hAnsi="Arial" w:cs="Arial"/>
          <w:sz w:val="22"/>
          <w:szCs w:val="22"/>
        </w:rPr>
      </w:pPr>
    </w:p>
    <w:p w14:paraId="474F3C7A" w14:textId="77777777" w:rsidR="001D4206" w:rsidRPr="00BE5F1B" w:rsidRDefault="001D4206" w:rsidP="001D4206">
      <w:pPr>
        <w:tabs>
          <w:tab w:val="left" w:pos="1134"/>
        </w:tabs>
        <w:ind w:left="1134" w:hanging="1134"/>
        <w:jc w:val="both"/>
        <w:rPr>
          <w:rFonts w:ascii="Arial" w:hAnsi="Arial" w:cs="Arial"/>
          <w:sz w:val="22"/>
          <w:szCs w:val="22"/>
        </w:rPr>
      </w:pPr>
      <w:r w:rsidRPr="00BE5F1B">
        <w:rPr>
          <w:rFonts w:ascii="Arial" w:hAnsi="Arial" w:cs="Arial"/>
          <w:sz w:val="22"/>
          <w:szCs w:val="22"/>
        </w:rPr>
        <w:t>XV</w:t>
      </w:r>
      <w:r w:rsidRPr="00BE5F1B">
        <w:rPr>
          <w:rFonts w:ascii="Arial" w:hAnsi="Arial" w:cs="Arial"/>
          <w:sz w:val="22"/>
          <w:szCs w:val="22"/>
        </w:rPr>
        <w:tab/>
        <w:t>Desenvolver política de aquisição de bens cujos materiais sejam atóxicos ou biodegradáveis, que favoreçam a economia de insumos e energia, produzam menos poluentes e utilizem o conceito de tecnologia ou produção mais limpa.</w:t>
      </w:r>
    </w:p>
    <w:p w14:paraId="45D00264" w14:textId="77777777" w:rsidR="001D4206" w:rsidRPr="00BE5F1B" w:rsidRDefault="001D4206" w:rsidP="001D4206">
      <w:pPr>
        <w:ind w:left="1134" w:hanging="1134"/>
        <w:jc w:val="both"/>
        <w:rPr>
          <w:rFonts w:ascii="Arial" w:hAnsi="Arial" w:cs="Arial"/>
          <w:sz w:val="22"/>
          <w:szCs w:val="22"/>
        </w:rPr>
      </w:pPr>
    </w:p>
    <w:p w14:paraId="57F889A6" w14:textId="77777777" w:rsidR="001D4206" w:rsidRPr="00BE5F1B" w:rsidRDefault="001D4206" w:rsidP="001D4206">
      <w:pPr>
        <w:ind w:left="1134" w:hanging="1134"/>
        <w:jc w:val="both"/>
        <w:rPr>
          <w:rFonts w:ascii="Arial" w:hAnsi="Arial" w:cs="Arial"/>
          <w:sz w:val="22"/>
          <w:szCs w:val="22"/>
        </w:rPr>
      </w:pPr>
      <w:r w:rsidRPr="00BE5F1B">
        <w:rPr>
          <w:rFonts w:ascii="Arial" w:hAnsi="Arial" w:cs="Arial"/>
          <w:sz w:val="22"/>
          <w:szCs w:val="22"/>
        </w:rPr>
        <w:t xml:space="preserve">XVI </w:t>
      </w:r>
      <w:r w:rsidRPr="00BE5F1B">
        <w:rPr>
          <w:rFonts w:ascii="Arial" w:hAnsi="Arial" w:cs="Arial"/>
          <w:sz w:val="22"/>
          <w:szCs w:val="22"/>
        </w:rPr>
        <w:tab/>
        <w:t>Estruturar e implementar, sempre que possível, sistemas de logística inversa e reversa, mediante retorno dos produtos após o uso pelo consumidor.</w:t>
      </w:r>
    </w:p>
    <w:p w14:paraId="74C57E8B" w14:textId="77777777" w:rsidR="001D4206" w:rsidRPr="00BE5F1B" w:rsidRDefault="001D4206" w:rsidP="001D4206">
      <w:pPr>
        <w:ind w:left="1134" w:hanging="1134"/>
        <w:jc w:val="both"/>
        <w:rPr>
          <w:rFonts w:ascii="Arial" w:hAnsi="Arial" w:cs="Arial"/>
          <w:sz w:val="22"/>
          <w:szCs w:val="22"/>
        </w:rPr>
      </w:pPr>
    </w:p>
    <w:p w14:paraId="57948126" w14:textId="77777777" w:rsidR="001D4206" w:rsidRPr="00BE5F1B" w:rsidRDefault="001D4206" w:rsidP="001D4206">
      <w:pPr>
        <w:ind w:left="1134" w:hanging="1134"/>
        <w:jc w:val="both"/>
        <w:rPr>
          <w:rFonts w:ascii="Arial" w:hAnsi="Arial" w:cs="Arial"/>
          <w:sz w:val="22"/>
          <w:szCs w:val="22"/>
        </w:rPr>
      </w:pPr>
      <w:r w:rsidRPr="00BE5F1B">
        <w:rPr>
          <w:rFonts w:ascii="Arial" w:hAnsi="Arial" w:cs="Arial"/>
          <w:sz w:val="22"/>
          <w:szCs w:val="22"/>
        </w:rPr>
        <w:t xml:space="preserve">XVII </w:t>
      </w:r>
      <w:r w:rsidRPr="00BE5F1B">
        <w:rPr>
          <w:rFonts w:ascii="Arial" w:hAnsi="Arial" w:cs="Arial"/>
          <w:sz w:val="22"/>
          <w:szCs w:val="22"/>
        </w:rPr>
        <w:tab/>
        <w:t>A CONTRATADA se obriga a zelar pelo patrimônio cultural, histórico, arqueológico e imaterial do país devendo, quando houver a implantação de empreendimentos e/ou atividades que impactem, direta ou indiretamente, nos bens culturais acautelados e protegidos por lei, realizar o procedimento de licenciamento ambiental junto ao IPHAN - Instituto do Patrimônio Histórico e Artístico Nacional e demais órgãos competentes sobre a matéria.</w:t>
      </w:r>
    </w:p>
    <w:p w14:paraId="772B62F2" w14:textId="77777777" w:rsidR="001D4206" w:rsidRPr="00BE5F1B" w:rsidRDefault="001D4206" w:rsidP="001D4206">
      <w:pPr>
        <w:jc w:val="both"/>
        <w:rPr>
          <w:rFonts w:ascii="Arial" w:hAnsi="Arial" w:cs="Arial"/>
          <w:sz w:val="22"/>
          <w:szCs w:val="22"/>
        </w:rPr>
      </w:pPr>
    </w:p>
    <w:p w14:paraId="567FDD71" w14:textId="77777777" w:rsidR="001D4206" w:rsidRPr="00BE5F1B" w:rsidRDefault="001D4206" w:rsidP="001D4206">
      <w:pPr>
        <w:ind w:left="1134" w:hanging="1134"/>
        <w:jc w:val="both"/>
        <w:rPr>
          <w:rFonts w:ascii="Arial" w:hAnsi="Arial" w:cs="Arial"/>
          <w:sz w:val="22"/>
          <w:szCs w:val="22"/>
        </w:rPr>
      </w:pPr>
      <w:r w:rsidRPr="00BE5F1B">
        <w:rPr>
          <w:rFonts w:ascii="Arial" w:hAnsi="Arial" w:cs="Arial"/>
          <w:sz w:val="22"/>
          <w:szCs w:val="22"/>
        </w:rPr>
        <w:t>XVIII</w:t>
      </w:r>
      <w:r w:rsidRPr="00BE5F1B">
        <w:rPr>
          <w:rFonts w:ascii="Arial" w:hAnsi="Arial" w:cs="Arial"/>
          <w:sz w:val="22"/>
          <w:szCs w:val="22"/>
        </w:rPr>
        <w:tab/>
        <w:t>Fornecer Plano de Gerenciamento de economia da manutenção e operacionalização da edificação, com a adoção de operações que promovam maior eficiência na utilização de recursos naturais como água e energia nas obras e serviços de engenharia, por meio de tecnologias, práticas e materiais que reduzam o impacto ambiental sobre recursos naturais como flora, fauna, ar, solo e água.</w:t>
      </w:r>
    </w:p>
    <w:p w14:paraId="025F17E3" w14:textId="77777777" w:rsidR="001D4206" w:rsidRPr="00BE5F1B" w:rsidRDefault="001D4206" w:rsidP="001D4206">
      <w:pPr>
        <w:ind w:left="1134" w:hanging="1134"/>
        <w:jc w:val="both"/>
        <w:rPr>
          <w:rFonts w:ascii="Arial" w:hAnsi="Arial" w:cs="Arial"/>
          <w:sz w:val="22"/>
          <w:szCs w:val="22"/>
        </w:rPr>
      </w:pPr>
    </w:p>
    <w:p w14:paraId="15241F28" w14:textId="77777777" w:rsidR="001D4206" w:rsidRPr="00BE5F1B" w:rsidRDefault="001D4206" w:rsidP="001D4206">
      <w:pPr>
        <w:ind w:left="1418" w:hanging="284"/>
        <w:jc w:val="both"/>
        <w:rPr>
          <w:rFonts w:ascii="Arial" w:hAnsi="Arial" w:cs="Arial"/>
          <w:i/>
          <w:iCs/>
          <w:color w:val="FF0000"/>
          <w:sz w:val="22"/>
          <w:szCs w:val="22"/>
        </w:rPr>
      </w:pPr>
      <w:r w:rsidRPr="00BE5F1B">
        <w:rPr>
          <w:rFonts w:ascii="Arial" w:hAnsi="Arial" w:cs="Arial"/>
          <w:sz w:val="22"/>
          <w:szCs w:val="22"/>
        </w:rPr>
        <w:t>a)</w:t>
      </w:r>
      <w:r w:rsidRPr="00BE5F1B">
        <w:rPr>
          <w:rFonts w:ascii="Arial" w:hAnsi="Arial" w:cs="Arial"/>
          <w:sz w:val="22"/>
          <w:szCs w:val="22"/>
        </w:rPr>
        <w:tab/>
        <w:t>Caberá à CONTRATADA, antes de iniciar qualquer serviço, inteirar-se de toda a legislação atinente ao gerenciamento de resíduos sólidos, especialmente a Lei nº 12.305/2010; as Resoluções nº 307/2002, nº 348/2004, nº 431/2011, nº 448/2012, editadas pelo CONAMA – Conselho Nacional do Meio Ambiente; leis Estadual/Municipal/Distrital; regulamentos e normas técnicas.</w:t>
      </w:r>
    </w:p>
    <w:p w14:paraId="25CC0426" w14:textId="77777777" w:rsidR="001D4206" w:rsidRPr="004754E0" w:rsidRDefault="001D4206" w:rsidP="001D4206">
      <w:pPr>
        <w:jc w:val="both"/>
        <w:rPr>
          <w:rFonts w:ascii="Arial" w:hAnsi="Arial" w:cs="Arial"/>
          <w:b/>
          <w:bCs/>
          <w:sz w:val="22"/>
          <w:szCs w:val="22"/>
          <w:highlight w:val="yellow"/>
        </w:rPr>
      </w:pPr>
    </w:p>
    <w:p w14:paraId="1EC7DC48" w14:textId="77777777" w:rsidR="001D4206" w:rsidRPr="00BE5F1B" w:rsidRDefault="001D4206" w:rsidP="001D4206">
      <w:pPr>
        <w:ind w:left="1134" w:hanging="1134"/>
        <w:jc w:val="both"/>
        <w:rPr>
          <w:rFonts w:ascii="Arial" w:hAnsi="Arial" w:cs="Arial"/>
          <w:sz w:val="22"/>
          <w:szCs w:val="22"/>
        </w:rPr>
      </w:pPr>
      <w:r w:rsidRPr="00BE5F1B">
        <w:rPr>
          <w:rFonts w:ascii="Arial" w:hAnsi="Arial" w:cs="Arial"/>
          <w:sz w:val="22"/>
          <w:szCs w:val="22"/>
        </w:rPr>
        <w:t>XIX</w:t>
      </w:r>
      <w:r w:rsidRPr="00BE5F1B">
        <w:rPr>
          <w:rFonts w:ascii="Arial" w:hAnsi="Arial" w:cs="Arial"/>
          <w:sz w:val="22"/>
          <w:szCs w:val="22"/>
        </w:rPr>
        <w:tab/>
        <w:t>Elaborar e implementar Plano de Gerenciamento de Resíduos da Construção Civil (PGRCC), nos termos da Resolução CONAMA nº 307/2002, de 05/07/2002 e alterações.</w:t>
      </w:r>
    </w:p>
    <w:p w14:paraId="745A6BA7" w14:textId="77777777" w:rsidR="001D4206" w:rsidRPr="00BE5F1B" w:rsidRDefault="001D4206" w:rsidP="001D4206">
      <w:pPr>
        <w:jc w:val="both"/>
        <w:rPr>
          <w:rFonts w:ascii="Arial" w:hAnsi="Arial" w:cs="Arial"/>
          <w:b/>
          <w:bCs/>
          <w:sz w:val="22"/>
          <w:szCs w:val="22"/>
        </w:rPr>
      </w:pPr>
    </w:p>
    <w:p w14:paraId="4BE0DA08" w14:textId="77777777" w:rsidR="001D4206" w:rsidRPr="00BE5F1B" w:rsidRDefault="001D4206" w:rsidP="001D4206">
      <w:pPr>
        <w:ind w:left="1134" w:hanging="1134"/>
        <w:jc w:val="both"/>
        <w:rPr>
          <w:rFonts w:ascii="Arial" w:hAnsi="Arial" w:cs="Arial"/>
          <w:sz w:val="22"/>
          <w:szCs w:val="22"/>
        </w:rPr>
      </w:pPr>
      <w:r w:rsidRPr="00BE5F1B">
        <w:rPr>
          <w:rFonts w:ascii="Arial" w:hAnsi="Arial" w:cs="Arial"/>
          <w:sz w:val="22"/>
          <w:szCs w:val="22"/>
        </w:rPr>
        <w:t>XX</w:t>
      </w:r>
      <w:r w:rsidRPr="00BE5F1B">
        <w:rPr>
          <w:rFonts w:ascii="Arial" w:hAnsi="Arial" w:cs="Arial"/>
          <w:sz w:val="22"/>
          <w:szCs w:val="22"/>
        </w:rPr>
        <w:tab/>
        <w:t xml:space="preserve">Realizar consulta formal ao órgão competente acerca da existência de Plano de Gestão Integrada de Resíduos Sólidos e de Plano de Gestão de Resíduos da Construção Civil da região e respectivas exigências para a elaboração, aprovação e implementação do PGRCC. </w:t>
      </w:r>
    </w:p>
    <w:p w14:paraId="0C194232" w14:textId="77777777" w:rsidR="001D4206" w:rsidRPr="00BE5F1B" w:rsidRDefault="001D4206" w:rsidP="001D4206">
      <w:pPr>
        <w:ind w:left="1134" w:hanging="1134"/>
        <w:jc w:val="both"/>
        <w:rPr>
          <w:rFonts w:ascii="Arial" w:hAnsi="Arial" w:cs="Arial"/>
          <w:sz w:val="22"/>
          <w:szCs w:val="22"/>
          <w:highlight w:val="yellow"/>
        </w:rPr>
      </w:pPr>
    </w:p>
    <w:p w14:paraId="400D311C" w14:textId="77777777" w:rsidR="001D4206" w:rsidRPr="00BE5F1B" w:rsidRDefault="001D4206" w:rsidP="001D4206">
      <w:pPr>
        <w:ind w:left="1134" w:hanging="1134"/>
        <w:jc w:val="both"/>
        <w:rPr>
          <w:rFonts w:ascii="Arial" w:hAnsi="Arial" w:cs="Arial"/>
          <w:sz w:val="22"/>
          <w:szCs w:val="22"/>
        </w:rPr>
      </w:pPr>
      <w:r w:rsidRPr="00BE5F1B">
        <w:rPr>
          <w:rFonts w:ascii="Arial" w:hAnsi="Arial" w:cs="Arial"/>
          <w:sz w:val="22"/>
          <w:szCs w:val="22"/>
        </w:rPr>
        <w:t>a)</w:t>
      </w:r>
      <w:r w:rsidRPr="00BE5F1B">
        <w:rPr>
          <w:rFonts w:ascii="Arial" w:hAnsi="Arial" w:cs="Arial"/>
          <w:sz w:val="22"/>
          <w:szCs w:val="22"/>
        </w:rPr>
        <w:tab/>
        <w:t>A inexistência de Plano de Gestão Integrada de Resíduos Sólidos ou de Plano de Gestão de Resíduos da Construção Civil da região não dispensará a CONTRATADA de elaborar os Planos de Gerenciamento de Resíduos da Construção Civil (PGRCC) referente aos serviços objeto deste Contrato, com base no Conteúdo Mínimo e nas Etapas estabelecidos respectivamente no art. 21, da Lei nº 12.305, de 2.8.2010 e nº art. 9º, da Resolução CONAMA Nº 307, DE 5.7.2002.</w:t>
      </w:r>
    </w:p>
    <w:p w14:paraId="5521DACF" w14:textId="77777777" w:rsidR="001D4206" w:rsidRDefault="001D4206" w:rsidP="001D4206">
      <w:pPr>
        <w:ind w:left="1134" w:hanging="1134"/>
        <w:jc w:val="both"/>
        <w:rPr>
          <w:rFonts w:ascii="Arial" w:hAnsi="Arial" w:cs="Arial"/>
          <w:i/>
          <w:iCs/>
          <w:color w:val="FF0000"/>
          <w:sz w:val="22"/>
          <w:szCs w:val="22"/>
        </w:rPr>
      </w:pPr>
    </w:p>
    <w:p w14:paraId="0ED416A9" w14:textId="77777777" w:rsidR="001D4206" w:rsidRPr="00BE5F1B" w:rsidRDefault="001D4206" w:rsidP="001D4206">
      <w:pPr>
        <w:ind w:left="1134" w:hanging="1134"/>
        <w:jc w:val="both"/>
        <w:rPr>
          <w:rFonts w:ascii="Arial" w:hAnsi="Arial" w:cs="Arial"/>
          <w:sz w:val="22"/>
          <w:szCs w:val="22"/>
        </w:rPr>
      </w:pPr>
      <w:r w:rsidRPr="00BE5F1B">
        <w:rPr>
          <w:rFonts w:ascii="Arial" w:hAnsi="Arial" w:cs="Arial"/>
          <w:sz w:val="22"/>
          <w:szCs w:val="22"/>
        </w:rPr>
        <w:t>XXI</w:t>
      </w:r>
      <w:r w:rsidRPr="00BE5F1B">
        <w:rPr>
          <w:rFonts w:ascii="Arial" w:hAnsi="Arial" w:cs="Arial"/>
          <w:sz w:val="22"/>
          <w:szCs w:val="22"/>
        </w:rPr>
        <w:tab/>
        <w:t>Submeter o PGRCC à aprovação da autoridade estadual ou municipal ou distrital competente, e deverá apresentar cópia dos respectivos protocolos à fiscalização da CAIXA.</w:t>
      </w:r>
    </w:p>
    <w:p w14:paraId="7976149A" w14:textId="77777777" w:rsidR="001D4206" w:rsidRPr="00BE5F1B" w:rsidRDefault="001D4206" w:rsidP="001D4206">
      <w:pPr>
        <w:jc w:val="both"/>
        <w:rPr>
          <w:rFonts w:ascii="Arial" w:hAnsi="Arial" w:cs="Arial"/>
          <w:sz w:val="22"/>
          <w:szCs w:val="22"/>
        </w:rPr>
      </w:pPr>
    </w:p>
    <w:p w14:paraId="35056A6C" w14:textId="42015586" w:rsidR="003E42AA" w:rsidRPr="00B66CAB" w:rsidRDefault="001D4206" w:rsidP="001D4206">
      <w:pPr>
        <w:tabs>
          <w:tab w:val="left" w:pos="0"/>
        </w:tabs>
        <w:ind w:left="1418" w:right="-121" w:hanging="1418"/>
        <w:jc w:val="both"/>
        <w:rPr>
          <w:rFonts w:ascii="Arial" w:hAnsi="Arial" w:cs="Arial"/>
          <w:sz w:val="22"/>
          <w:szCs w:val="22"/>
        </w:rPr>
      </w:pPr>
      <w:r w:rsidRPr="00BE5F1B">
        <w:rPr>
          <w:rFonts w:ascii="Arial" w:hAnsi="Arial" w:cs="Arial"/>
          <w:sz w:val="22"/>
          <w:szCs w:val="22"/>
        </w:rPr>
        <w:t>XXII</w:t>
      </w:r>
      <w:r w:rsidRPr="00BE5F1B">
        <w:rPr>
          <w:rFonts w:ascii="Arial" w:hAnsi="Arial" w:cs="Arial"/>
          <w:sz w:val="22"/>
          <w:szCs w:val="22"/>
        </w:rPr>
        <w:tab/>
        <w:t>Separar, acondicionar, classificar e dar destinação adequada para os resíduos sólidos decorrentes dos serviços realizados, bem como realizar o controle documental dessas etapas, de modo a apresentar à FISCALIZAÇÃO os comprovantes de descartes, conforme o tipo de resíduo e segundo as NORMAS ABNT/NBR nº 10.004/2004 e nº 15.112/2004.</w:t>
      </w:r>
    </w:p>
    <w:p w14:paraId="5C3E1445" w14:textId="77777777" w:rsidR="001D4206" w:rsidRDefault="001D4206" w:rsidP="00811AA3">
      <w:pPr>
        <w:jc w:val="both"/>
        <w:rPr>
          <w:rFonts w:ascii="Arial" w:hAnsi="Arial" w:cs="Arial"/>
          <w:b/>
          <w:sz w:val="22"/>
          <w:szCs w:val="22"/>
          <w:lang w:val="pt-PT"/>
        </w:rPr>
      </w:pPr>
    </w:p>
    <w:p w14:paraId="3341CA7C" w14:textId="549C74D4" w:rsidR="00E54F04" w:rsidRPr="00B66CAB" w:rsidRDefault="00E54F04" w:rsidP="00811AA3">
      <w:pPr>
        <w:jc w:val="both"/>
        <w:rPr>
          <w:rFonts w:ascii="Arial" w:hAnsi="Arial" w:cs="Arial"/>
          <w:sz w:val="22"/>
          <w:szCs w:val="22"/>
          <w:lang w:val="pt-PT"/>
        </w:rPr>
      </w:pPr>
      <w:r w:rsidRPr="00B66CAB">
        <w:rPr>
          <w:rFonts w:ascii="Arial" w:hAnsi="Arial" w:cs="Arial"/>
          <w:b/>
          <w:sz w:val="22"/>
          <w:szCs w:val="22"/>
          <w:lang w:val="pt-PT"/>
        </w:rPr>
        <w:t xml:space="preserve">CLÁUSULA DÉCIMA </w:t>
      </w:r>
      <w:r w:rsidR="003E42AA" w:rsidRPr="00B66CAB">
        <w:rPr>
          <w:rFonts w:ascii="Arial" w:hAnsi="Arial" w:cs="Arial"/>
          <w:b/>
          <w:sz w:val="22"/>
          <w:szCs w:val="22"/>
          <w:lang w:val="pt-PT"/>
        </w:rPr>
        <w:t>PRIMEIRA –</w:t>
      </w:r>
      <w:r w:rsidRPr="00B66CAB">
        <w:rPr>
          <w:rFonts w:ascii="Arial" w:hAnsi="Arial" w:cs="Arial"/>
          <w:b/>
          <w:sz w:val="22"/>
          <w:szCs w:val="22"/>
          <w:lang w:val="pt-PT"/>
        </w:rPr>
        <w:t xml:space="preserve"> DA GARANTIA DO</w:t>
      </w:r>
      <w:r w:rsidR="00F96B8C" w:rsidRPr="00B66CAB">
        <w:rPr>
          <w:rFonts w:ascii="Arial" w:hAnsi="Arial" w:cs="Arial"/>
          <w:b/>
          <w:sz w:val="22"/>
          <w:szCs w:val="22"/>
          <w:lang w:val="pt-PT"/>
        </w:rPr>
        <w:t>S</w:t>
      </w:r>
      <w:r w:rsidRPr="00B66CAB">
        <w:rPr>
          <w:rFonts w:ascii="Arial" w:hAnsi="Arial" w:cs="Arial"/>
          <w:b/>
          <w:sz w:val="22"/>
          <w:szCs w:val="22"/>
          <w:lang w:val="pt-PT"/>
        </w:rPr>
        <w:t xml:space="preserve"> </w:t>
      </w:r>
      <w:r w:rsidR="00F96B8C" w:rsidRPr="00B66CAB">
        <w:rPr>
          <w:rFonts w:ascii="Arial" w:hAnsi="Arial" w:cs="Arial"/>
          <w:b/>
          <w:sz w:val="22"/>
          <w:szCs w:val="22"/>
          <w:lang w:val="pt-PT"/>
        </w:rPr>
        <w:t>BENS</w:t>
      </w:r>
      <w:r w:rsidRPr="00B66CAB">
        <w:rPr>
          <w:rFonts w:ascii="Arial" w:hAnsi="Arial" w:cs="Arial"/>
          <w:b/>
          <w:sz w:val="22"/>
          <w:szCs w:val="22"/>
          <w:lang w:val="pt-PT"/>
        </w:rPr>
        <w:t xml:space="preserve"> E SERVIÇOS</w:t>
      </w:r>
      <w:r w:rsidR="00932E27" w:rsidRPr="00B66CAB">
        <w:rPr>
          <w:rFonts w:ascii="Arial" w:hAnsi="Arial" w:cs="Arial"/>
          <w:b/>
          <w:sz w:val="22"/>
          <w:szCs w:val="22"/>
          <w:lang w:val="pt-PT"/>
        </w:rPr>
        <w:t xml:space="preserve"> </w:t>
      </w:r>
    </w:p>
    <w:p w14:paraId="266692E9" w14:textId="5A236533" w:rsidR="00E54F04" w:rsidRPr="0076012D" w:rsidRDefault="0076012D" w:rsidP="0076012D">
      <w:pPr>
        <w:suppressAutoHyphens w:val="0"/>
        <w:autoSpaceDE w:val="0"/>
        <w:autoSpaceDN w:val="0"/>
        <w:adjustRightInd w:val="0"/>
        <w:jc w:val="both"/>
        <w:rPr>
          <w:rFonts w:ascii="Helvetica" w:hAnsi="Helvetica" w:cs="Helvetica"/>
          <w:sz w:val="22"/>
          <w:szCs w:val="22"/>
          <w:lang w:eastAsia="pt-BR"/>
        </w:rPr>
      </w:pPr>
      <w:r>
        <w:rPr>
          <w:rFonts w:ascii="Helvetica" w:hAnsi="Helvetica" w:cs="Helvetica"/>
          <w:sz w:val="22"/>
          <w:szCs w:val="22"/>
          <w:lang w:eastAsia="pt-BR"/>
        </w:rPr>
        <w:t>A contratada dará garantia dos serviços executados pelo prazo de 01 (um) ano, além de sanar em</w:t>
      </w:r>
      <w:r>
        <w:rPr>
          <w:rFonts w:ascii="Helvetica" w:hAnsi="Helvetica" w:cs="Helvetica"/>
          <w:sz w:val="22"/>
          <w:szCs w:val="22"/>
          <w:lang w:eastAsia="pt-BR"/>
        </w:rPr>
        <w:t xml:space="preserve"> </w:t>
      </w:r>
      <w:r>
        <w:rPr>
          <w:rFonts w:ascii="Helvetica" w:hAnsi="Helvetica" w:cs="Helvetica"/>
          <w:sz w:val="22"/>
          <w:szCs w:val="22"/>
          <w:lang w:eastAsia="pt-BR"/>
        </w:rPr>
        <w:t>até 10 (dez) dias úteis qualquer inconformidade relatada pela fiscalizadora após a execução dos</w:t>
      </w:r>
      <w:r>
        <w:rPr>
          <w:rFonts w:ascii="Helvetica" w:hAnsi="Helvetica" w:cs="Helvetica"/>
          <w:sz w:val="22"/>
          <w:szCs w:val="22"/>
          <w:lang w:eastAsia="pt-BR"/>
        </w:rPr>
        <w:t xml:space="preserve"> </w:t>
      </w:r>
      <w:r>
        <w:rPr>
          <w:rFonts w:ascii="Helvetica" w:hAnsi="Helvetica" w:cs="Helvetica"/>
          <w:sz w:val="22"/>
          <w:szCs w:val="22"/>
          <w:lang w:eastAsia="pt-BR"/>
        </w:rPr>
        <w:t>serviços</w:t>
      </w:r>
      <w:r w:rsidR="001D4206" w:rsidRPr="00343999">
        <w:rPr>
          <w:rFonts w:ascii="Arial" w:hAnsi="Arial" w:cs="Arial"/>
          <w:sz w:val="22"/>
          <w:szCs w:val="22"/>
          <w:lang w:val="pt-PT"/>
        </w:rPr>
        <w:t>.</w:t>
      </w:r>
    </w:p>
    <w:p w14:paraId="481EC258" w14:textId="77777777" w:rsidR="00E54F04" w:rsidRPr="00B66CAB" w:rsidRDefault="00E54F04" w:rsidP="00811AA3">
      <w:pPr>
        <w:jc w:val="both"/>
        <w:rPr>
          <w:rFonts w:ascii="Arial" w:hAnsi="Arial" w:cs="Arial"/>
          <w:sz w:val="22"/>
          <w:szCs w:val="22"/>
          <w:lang w:val="pt-PT"/>
        </w:rPr>
      </w:pPr>
    </w:p>
    <w:p w14:paraId="5F1291AB" w14:textId="0CF5B4A4" w:rsidR="00E54F04" w:rsidRPr="00B66CAB" w:rsidRDefault="00E54F04" w:rsidP="00811AA3">
      <w:pPr>
        <w:pStyle w:val="BodyText21"/>
        <w:ind w:right="-1"/>
        <w:rPr>
          <w:rFonts w:ascii="Arial" w:hAnsi="Arial" w:cs="Arial"/>
          <w:b/>
          <w:szCs w:val="22"/>
        </w:rPr>
      </w:pPr>
      <w:r w:rsidRPr="002A4A3F">
        <w:rPr>
          <w:rFonts w:ascii="Arial" w:hAnsi="Arial" w:cs="Arial"/>
          <w:b/>
          <w:szCs w:val="22"/>
        </w:rPr>
        <w:t xml:space="preserve">CLÁUSULA DÉCIMA </w:t>
      </w:r>
      <w:r w:rsidR="000B403D" w:rsidRPr="002A4A3F">
        <w:rPr>
          <w:rFonts w:ascii="Arial" w:hAnsi="Arial" w:cs="Arial"/>
          <w:b/>
          <w:szCs w:val="22"/>
        </w:rPr>
        <w:t>SEGUNDA</w:t>
      </w:r>
      <w:r w:rsidRPr="002A4A3F">
        <w:rPr>
          <w:rFonts w:ascii="Arial" w:hAnsi="Arial" w:cs="Arial"/>
          <w:b/>
          <w:szCs w:val="22"/>
        </w:rPr>
        <w:t xml:space="preserve"> </w:t>
      </w:r>
      <w:r w:rsidR="000B403D" w:rsidRPr="002A4A3F">
        <w:rPr>
          <w:rFonts w:ascii="Arial" w:hAnsi="Arial" w:cs="Arial"/>
          <w:b/>
          <w:szCs w:val="22"/>
        </w:rPr>
        <w:t>–</w:t>
      </w:r>
      <w:r w:rsidRPr="002A4A3F">
        <w:rPr>
          <w:rFonts w:ascii="Arial" w:hAnsi="Arial" w:cs="Arial"/>
          <w:b/>
          <w:szCs w:val="22"/>
        </w:rPr>
        <w:t xml:space="preserve"> DO PAGAMENTO</w:t>
      </w:r>
    </w:p>
    <w:p w14:paraId="3A819DED" w14:textId="77777777" w:rsidR="002A4A3F" w:rsidRPr="002A4A3F" w:rsidRDefault="002A4A3F" w:rsidP="002A4A3F">
      <w:pPr>
        <w:numPr>
          <w:ilvl w:val="0"/>
          <w:numId w:val="2"/>
        </w:numPr>
        <w:tabs>
          <w:tab w:val="left" w:pos="851"/>
          <w:tab w:val="left" w:pos="1134"/>
        </w:tabs>
        <w:jc w:val="both"/>
        <w:rPr>
          <w:rFonts w:ascii="Arial" w:hAnsi="Arial" w:cs="Arial"/>
          <w:sz w:val="22"/>
          <w:szCs w:val="22"/>
        </w:rPr>
      </w:pPr>
      <w:r w:rsidRPr="002A4A3F">
        <w:rPr>
          <w:rFonts w:ascii="Arial" w:hAnsi="Arial" w:cs="Arial"/>
          <w:sz w:val="22"/>
          <w:szCs w:val="22"/>
        </w:rPr>
        <w:t>A CAIXA, após a aceitação dos serviços e verificação do cumprimento de todas as cláusulas contratuais, efetuará o pagamento à CONTRATADA até o 10º (décimo) dia útil, após o recebimento nota fiscal e após a aceitação dos serviços, verificação do cumprimento de todas as cláusulas contratuais, entrega e conferência da documentação exigida, mediante crédito em conta corrente mantida pela CONTRATADA, obrigatoriamente, em agência da CAIXA</w:t>
      </w:r>
    </w:p>
    <w:p w14:paraId="19945482" w14:textId="77777777" w:rsidR="002A4A3F" w:rsidRPr="002A4A3F" w:rsidRDefault="002A4A3F" w:rsidP="002A4A3F">
      <w:pPr>
        <w:numPr>
          <w:ilvl w:val="0"/>
          <w:numId w:val="2"/>
        </w:numPr>
        <w:tabs>
          <w:tab w:val="left" w:pos="851"/>
          <w:tab w:val="left" w:pos="1134"/>
        </w:tabs>
        <w:jc w:val="both"/>
        <w:rPr>
          <w:rFonts w:ascii="Arial" w:hAnsi="Arial" w:cs="Arial"/>
          <w:sz w:val="22"/>
          <w:szCs w:val="22"/>
        </w:rPr>
      </w:pPr>
    </w:p>
    <w:p w14:paraId="6A7AB6AC" w14:textId="77777777" w:rsidR="002A4A3F" w:rsidRPr="002A4A3F" w:rsidRDefault="002A4A3F" w:rsidP="002A4A3F">
      <w:pPr>
        <w:numPr>
          <w:ilvl w:val="0"/>
          <w:numId w:val="2"/>
        </w:numPr>
        <w:tabs>
          <w:tab w:val="left" w:pos="851"/>
          <w:tab w:val="left" w:pos="1134"/>
        </w:tabs>
        <w:jc w:val="both"/>
        <w:rPr>
          <w:rFonts w:ascii="Arial" w:hAnsi="Arial" w:cs="Arial"/>
          <w:sz w:val="22"/>
          <w:szCs w:val="22"/>
        </w:rPr>
      </w:pPr>
      <w:r w:rsidRPr="002A4A3F">
        <w:rPr>
          <w:rFonts w:ascii="Arial" w:hAnsi="Arial" w:cs="Arial"/>
          <w:b/>
          <w:bCs/>
          <w:sz w:val="22"/>
          <w:szCs w:val="22"/>
        </w:rPr>
        <w:t>Parágrafo Primeiro</w:t>
      </w:r>
      <w:r w:rsidRPr="002A4A3F">
        <w:rPr>
          <w:rFonts w:ascii="Arial" w:hAnsi="Arial" w:cs="Arial"/>
          <w:sz w:val="22"/>
          <w:szCs w:val="22"/>
        </w:rPr>
        <w:t xml:space="preserve"> – A documentação fiscal não poderá ser entregue restando menos de 06 (seis) dias úteis para o último dia do mês, pois não será possível efetuar o pagamento dentro do mesmo mês, devendo ser emitida e entregue pela CONTRATADA a partir do 1º dia útil do mês subsequente, evitando-se a geração de encargos por recolhimento de tributos em atraso, cabendo à CONTRATADA emitir o correspondente documento fiscal em conformidade com a legislação aplicável e regulamentações dos órgãos competentes.</w:t>
      </w:r>
    </w:p>
    <w:p w14:paraId="00BECE36" w14:textId="77777777" w:rsidR="002A4A3F" w:rsidRPr="002A4A3F" w:rsidRDefault="002A4A3F" w:rsidP="002A4A3F">
      <w:pPr>
        <w:numPr>
          <w:ilvl w:val="0"/>
          <w:numId w:val="2"/>
        </w:numPr>
        <w:tabs>
          <w:tab w:val="left" w:pos="851"/>
          <w:tab w:val="left" w:pos="1134"/>
        </w:tabs>
        <w:jc w:val="both"/>
        <w:rPr>
          <w:rFonts w:ascii="Arial" w:hAnsi="Arial" w:cs="Arial"/>
          <w:sz w:val="22"/>
          <w:szCs w:val="22"/>
        </w:rPr>
      </w:pPr>
    </w:p>
    <w:p w14:paraId="32F9AC69" w14:textId="77777777" w:rsidR="002A4A3F" w:rsidRPr="002A4A3F" w:rsidRDefault="002A4A3F" w:rsidP="002A4A3F">
      <w:pPr>
        <w:numPr>
          <w:ilvl w:val="0"/>
          <w:numId w:val="2"/>
        </w:numPr>
        <w:tabs>
          <w:tab w:val="left" w:pos="851"/>
          <w:tab w:val="left" w:pos="1134"/>
        </w:tabs>
        <w:jc w:val="both"/>
        <w:rPr>
          <w:rFonts w:ascii="Arial" w:hAnsi="Arial" w:cs="Arial"/>
          <w:sz w:val="22"/>
          <w:szCs w:val="22"/>
        </w:rPr>
      </w:pPr>
      <w:r w:rsidRPr="002A4A3F">
        <w:rPr>
          <w:rFonts w:ascii="Arial" w:hAnsi="Arial" w:cs="Arial"/>
          <w:sz w:val="22"/>
          <w:szCs w:val="22"/>
        </w:rPr>
        <w:t>a) O faturamento deverá ocorrer, obrigatoriamente, por meio de Nota Fiscal de Serviço, emitida com o item 7.05 - Reparação, conservação e Reforma de Edifícios.</w:t>
      </w:r>
    </w:p>
    <w:p w14:paraId="2F57F3DD" w14:textId="77777777" w:rsidR="002A4A3F" w:rsidRPr="002A4A3F" w:rsidRDefault="002A4A3F" w:rsidP="002A4A3F">
      <w:pPr>
        <w:numPr>
          <w:ilvl w:val="0"/>
          <w:numId w:val="2"/>
        </w:numPr>
        <w:tabs>
          <w:tab w:val="left" w:pos="851"/>
          <w:tab w:val="left" w:pos="1134"/>
        </w:tabs>
        <w:jc w:val="both"/>
        <w:rPr>
          <w:rFonts w:ascii="Arial" w:hAnsi="Arial" w:cs="Arial"/>
          <w:sz w:val="22"/>
          <w:szCs w:val="22"/>
        </w:rPr>
      </w:pPr>
    </w:p>
    <w:p w14:paraId="5C3341B5" w14:textId="77777777" w:rsidR="002A4A3F" w:rsidRPr="002A4A3F" w:rsidRDefault="002A4A3F" w:rsidP="002A4A3F">
      <w:pPr>
        <w:numPr>
          <w:ilvl w:val="0"/>
          <w:numId w:val="2"/>
        </w:numPr>
        <w:tabs>
          <w:tab w:val="left" w:pos="851"/>
          <w:tab w:val="left" w:pos="1134"/>
        </w:tabs>
        <w:jc w:val="both"/>
        <w:rPr>
          <w:rFonts w:ascii="Arial" w:hAnsi="Arial" w:cs="Arial"/>
          <w:sz w:val="22"/>
          <w:szCs w:val="22"/>
        </w:rPr>
      </w:pPr>
      <w:r w:rsidRPr="002A4A3F">
        <w:rPr>
          <w:rFonts w:ascii="Arial" w:hAnsi="Arial" w:cs="Arial"/>
          <w:b/>
          <w:bCs/>
          <w:sz w:val="22"/>
          <w:szCs w:val="22"/>
        </w:rPr>
        <w:t>Parágrafo Segundo</w:t>
      </w:r>
      <w:r w:rsidRPr="002A4A3F">
        <w:rPr>
          <w:rFonts w:ascii="Arial" w:hAnsi="Arial" w:cs="Arial"/>
          <w:sz w:val="22"/>
          <w:szCs w:val="22"/>
        </w:rPr>
        <w:t xml:space="preserve"> – A não apresentação do documento fiscal citado no parágrafo primeiro, no prazo indicado, assegura à CAIXA o direito de suspender o pagamento dos serviços, sem que isso implique a atualização ou correção do valor da nota fiscal/fatura, ficando ainda o fornecedor sujeito ao pagamento de multas por eventuais atrasos nos repasses de tributos pela CAIXA.</w:t>
      </w:r>
    </w:p>
    <w:p w14:paraId="356CABD6" w14:textId="77777777" w:rsidR="002A4A3F" w:rsidRPr="002A4A3F" w:rsidRDefault="002A4A3F" w:rsidP="002A4A3F">
      <w:pPr>
        <w:numPr>
          <w:ilvl w:val="0"/>
          <w:numId w:val="2"/>
        </w:numPr>
        <w:tabs>
          <w:tab w:val="left" w:pos="851"/>
          <w:tab w:val="left" w:pos="1134"/>
        </w:tabs>
        <w:jc w:val="both"/>
        <w:rPr>
          <w:rFonts w:ascii="Arial" w:hAnsi="Arial" w:cs="Arial"/>
          <w:sz w:val="22"/>
          <w:szCs w:val="22"/>
        </w:rPr>
      </w:pPr>
    </w:p>
    <w:p w14:paraId="25090244" w14:textId="77777777" w:rsidR="002A4A3F" w:rsidRPr="002A4A3F" w:rsidRDefault="002A4A3F" w:rsidP="002A4A3F">
      <w:pPr>
        <w:numPr>
          <w:ilvl w:val="0"/>
          <w:numId w:val="2"/>
        </w:numPr>
        <w:tabs>
          <w:tab w:val="left" w:pos="851"/>
          <w:tab w:val="left" w:pos="1134"/>
        </w:tabs>
        <w:jc w:val="both"/>
        <w:rPr>
          <w:rFonts w:ascii="Arial" w:hAnsi="Arial" w:cs="Arial"/>
          <w:sz w:val="22"/>
          <w:szCs w:val="22"/>
        </w:rPr>
      </w:pPr>
      <w:r w:rsidRPr="002A4A3F">
        <w:rPr>
          <w:rFonts w:ascii="Arial" w:hAnsi="Arial" w:cs="Arial"/>
          <w:b/>
          <w:bCs/>
          <w:sz w:val="22"/>
          <w:szCs w:val="22"/>
        </w:rPr>
        <w:lastRenderedPageBreak/>
        <w:t>Parágrafo Terceiro</w:t>
      </w:r>
      <w:r w:rsidRPr="002A4A3F">
        <w:rPr>
          <w:rFonts w:ascii="Arial" w:hAnsi="Arial" w:cs="Arial"/>
          <w:sz w:val="22"/>
          <w:szCs w:val="22"/>
        </w:rPr>
        <w:t xml:space="preserve"> – Nas obras/serviços cujo prazo de execução seja igual ou inferior a 30 (trinta) dias corridos, o pagamento dar-se-á em uma única parcela, no final da obra, após vistoria e mensuração da mesma pela CAIXA.</w:t>
      </w:r>
    </w:p>
    <w:p w14:paraId="65A8B627" w14:textId="77777777" w:rsidR="002A4A3F" w:rsidRPr="002A4A3F" w:rsidRDefault="002A4A3F" w:rsidP="002A4A3F">
      <w:pPr>
        <w:numPr>
          <w:ilvl w:val="0"/>
          <w:numId w:val="2"/>
        </w:numPr>
        <w:tabs>
          <w:tab w:val="left" w:pos="851"/>
          <w:tab w:val="left" w:pos="1134"/>
        </w:tabs>
        <w:jc w:val="both"/>
        <w:rPr>
          <w:rFonts w:ascii="Arial" w:hAnsi="Arial" w:cs="Arial"/>
          <w:sz w:val="22"/>
          <w:szCs w:val="22"/>
        </w:rPr>
      </w:pPr>
    </w:p>
    <w:p w14:paraId="1460F300" w14:textId="77777777" w:rsidR="002A4A3F" w:rsidRPr="002A4A3F" w:rsidRDefault="002A4A3F" w:rsidP="002A4A3F">
      <w:pPr>
        <w:numPr>
          <w:ilvl w:val="0"/>
          <w:numId w:val="2"/>
        </w:numPr>
        <w:tabs>
          <w:tab w:val="left" w:pos="851"/>
          <w:tab w:val="left" w:pos="1134"/>
        </w:tabs>
        <w:jc w:val="both"/>
        <w:rPr>
          <w:rFonts w:ascii="Arial" w:hAnsi="Arial" w:cs="Arial"/>
          <w:sz w:val="22"/>
          <w:szCs w:val="22"/>
        </w:rPr>
      </w:pPr>
      <w:r w:rsidRPr="002A4A3F">
        <w:rPr>
          <w:rFonts w:ascii="Arial" w:hAnsi="Arial" w:cs="Arial"/>
          <w:b/>
          <w:bCs/>
          <w:sz w:val="22"/>
          <w:szCs w:val="22"/>
        </w:rPr>
        <w:t>Parágrafo Quarto</w:t>
      </w:r>
      <w:r w:rsidRPr="002A4A3F">
        <w:rPr>
          <w:rFonts w:ascii="Arial" w:hAnsi="Arial" w:cs="Arial"/>
          <w:sz w:val="22"/>
          <w:szCs w:val="22"/>
        </w:rPr>
        <w:t xml:space="preserve"> - O documento fiscal deve conter todos os elementos exigidos na legislação aplicável, cabendo à contratada a sua correta emissão, em conformidade com a legislação tributária pertinente, devendo, ainda, constar no seu corpo:</w:t>
      </w:r>
    </w:p>
    <w:p w14:paraId="66571200" w14:textId="77777777" w:rsidR="002A4A3F" w:rsidRPr="002A4A3F" w:rsidRDefault="002A4A3F" w:rsidP="002A4A3F">
      <w:pPr>
        <w:numPr>
          <w:ilvl w:val="0"/>
          <w:numId w:val="2"/>
        </w:numPr>
        <w:tabs>
          <w:tab w:val="left" w:pos="851"/>
          <w:tab w:val="left" w:pos="1134"/>
        </w:tabs>
        <w:jc w:val="both"/>
        <w:rPr>
          <w:rFonts w:ascii="Arial" w:hAnsi="Arial" w:cs="Arial"/>
          <w:sz w:val="22"/>
          <w:szCs w:val="22"/>
        </w:rPr>
      </w:pPr>
    </w:p>
    <w:p w14:paraId="355A8363" w14:textId="63CC84AE" w:rsidR="002A4A3F" w:rsidRPr="002A4A3F" w:rsidRDefault="002A4A3F" w:rsidP="002A4A3F">
      <w:pPr>
        <w:numPr>
          <w:ilvl w:val="0"/>
          <w:numId w:val="2"/>
        </w:numPr>
        <w:tabs>
          <w:tab w:val="left" w:pos="851"/>
          <w:tab w:val="left" w:pos="1134"/>
        </w:tabs>
        <w:jc w:val="both"/>
        <w:rPr>
          <w:rFonts w:ascii="Arial" w:hAnsi="Arial" w:cs="Arial"/>
          <w:sz w:val="22"/>
          <w:szCs w:val="22"/>
        </w:rPr>
      </w:pPr>
      <w:r>
        <w:rPr>
          <w:rFonts w:ascii="Arial" w:hAnsi="Arial" w:cs="Arial"/>
          <w:sz w:val="22"/>
          <w:szCs w:val="22"/>
        </w:rPr>
        <w:t xml:space="preserve">a) </w:t>
      </w:r>
      <w:r w:rsidRPr="002A4A3F">
        <w:rPr>
          <w:rFonts w:ascii="Arial" w:hAnsi="Arial" w:cs="Arial"/>
          <w:sz w:val="22"/>
          <w:szCs w:val="22"/>
        </w:rPr>
        <w:t>A identificação completa da CAIXA, com o CNPJ informado pelo gestor operacional do contrato no momento de solicitação do faturamento, na qualidade de contratante, bem como o número do processo administrativo que originou a contratação e número do Contrato;</w:t>
      </w:r>
    </w:p>
    <w:p w14:paraId="6C6F2A54" w14:textId="77777777" w:rsidR="002A4A3F" w:rsidRPr="002A4A3F" w:rsidRDefault="002A4A3F" w:rsidP="002A4A3F">
      <w:pPr>
        <w:numPr>
          <w:ilvl w:val="0"/>
          <w:numId w:val="2"/>
        </w:numPr>
        <w:tabs>
          <w:tab w:val="left" w:pos="851"/>
          <w:tab w:val="left" w:pos="1134"/>
        </w:tabs>
        <w:jc w:val="both"/>
        <w:rPr>
          <w:rFonts w:ascii="Arial" w:hAnsi="Arial" w:cs="Arial"/>
          <w:sz w:val="22"/>
          <w:szCs w:val="22"/>
        </w:rPr>
      </w:pPr>
    </w:p>
    <w:p w14:paraId="7FB7CFA6" w14:textId="548C25E4" w:rsidR="002A4A3F" w:rsidRPr="002A4A3F" w:rsidRDefault="002A4A3F" w:rsidP="002A4A3F">
      <w:pPr>
        <w:numPr>
          <w:ilvl w:val="0"/>
          <w:numId w:val="2"/>
        </w:numPr>
        <w:tabs>
          <w:tab w:val="left" w:pos="851"/>
          <w:tab w:val="left" w:pos="1134"/>
        </w:tabs>
        <w:jc w:val="both"/>
        <w:rPr>
          <w:rFonts w:ascii="Arial" w:hAnsi="Arial" w:cs="Arial"/>
          <w:sz w:val="22"/>
          <w:szCs w:val="22"/>
        </w:rPr>
      </w:pPr>
      <w:r>
        <w:rPr>
          <w:rFonts w:ascii="Arial" w:hAnsi="Arial" w:cs="Arial"/>
          <w:sz w:val="22"/>
          <w:szCs w:val="22"/>
        </w:rPr>
        <w:t>b) D</w:t>
      </w:r>
      <w:r w:rsidRPr="002A4A3F">
        <w:rPr>
          <w:rFonts w:ascii="Arial" w:hAnsi="Arial" w:cs="Arial"/>
          <w:sz w:val="22"/>
          <w:szCs w:val="22"/>
        </w:rPr>
        <w:t>escrição de todos os serviços/itens que compõem o respectivo documento fiscal de forma clara, indicando, inclusive, os valores unitários e totais, o período a que se refere, bem como, a(s) unidade(s) da CAIXA contemplada(s) com os serviços e o Município, com respectiva Unidade Federativa – UF, onde é prestado o serviço.</w:t>
      </w:r>
    </w:p>
    <w:p w14:paraId="49A60C50" w14:textId="77777777" w:rsidR="002A4A3F" w:rsidRPr="002A4A3F" w:rsidRDefault="002A4A3F" w:rsidP="002A4A3F">
      <w:pPr>
        <w:numPr>
          <w:ilvl w:val="0"/>
          <w:numId w:val="2"/>
        </w:numPr>
        <w:tabs>
          <w:tab w:val="left" w:pos="851"/>
          <w:tab w:val="left" w:pos="1134"/>
        </w:tabs>
        <w:jc w:val="both"/>
        <w:rPr>
          <w:rFonts w:ascii="Arial" w:hAnsi="Arial" w:cs="Arial"/>
          <w:sz w:val="22"/>
          <w:szCs w:val="22"/>
        </w:rPr>
      </w:pPr>
    </w:p>
    <w:p w14:paraId="02334065" w14:textId="77777777" w:rsidR="002A4A3F" w:rsidRPr="002A4A3F" w:rsidRDefault="002A4A3F" w:rsidP="002A4A3F">
      <w:pPr>
        <w:numPr>
          <w:ilvl w:val="0"/>
          <w:numId w:val="2"/>
        </w:numPr>
        <w:tabs>
          <w:tab w:val="left" w:pos="851"/>
          <w:tab w:val="left" w:pos="1134"/>
        </w:tabs>
        <w:jc w:val="both"/>
        <w:rPr>
          <w:rFonts w:ascii="Arial" w:hAnsi="Arial" w:cs="Arial"/>
          <w:sz w:val="22"/>
          <w:szCs w:val="22"/>
        </w:rPr>
      </w:pPr>
      <w:r w:rsidRPr="002A4A3F">
        <w:rPr>
          <w:rFonts w:ascii="Arial" w:hAnsi="Arial" w:cs="Arial"/>
          <w:b/>
          <w:bCs/>
          <w:sz w:val="22"/>
          <w:szCs w:val="22"/>
        </w:rPr>
        <w:t>Parágrafo Quinto</w:t>
      </w:r>
      <w:r w:rsidRPr="002A4A3F">
        <w:rPr>
          <w:rFonts w:ascii="Arial" w:hAnsi="Arial" w:cs="Arial"/>
          <w:sz w:val="22"/>
          <w:szCs w:val="22"/>
        </w:rPr>
        <w:t xml:space="preserve"> – A CAIXA fará as retenções dos tributos e contribuições sociais/previdenciárias, quando exigidas legalmente, em conformidade com a legislação vigente. As retenções não serão efetuadas caso o fornecedor, comprovadamente, se enquadre em hipótese excludente prevista em legislação, devendo, para tanto, apresentar a documentação pertinente ou declaração que comprove essa condição. Também não ocorrerá a retenção caso o fornecedor esteja amparado por medida judicial, que determine a suspensão do pagamento dos referidos tributos e/ou das contribuições previdenciárias, devendo apresentar à CAIXA, a cada pagamento, a documentação que comprove essa situação.</w:t>
      </w:r>
    </w:p>
    <w:p w14:paraId="033A0251" w14:textId="77777777" w:rsidR="002A4A3F" w:rsidRPr="002A4A3F" w:rsidRDefault="002A4A3F" w:rsidP="002A4A3F">
      <w:pPr>
        <w:numPr>
          <w:ilvl w:val="0"/>
          <w:numId w:val="2"/>
        </w:numPr>
        <w:tabs>
          <w:tab w:val="left" w:pos="851"/>
          <w:tab w:val="left" w:pos="1134"/>
        </w:tabs>
        <w:jc w:val="both"/>
        <w:rPr>
          <w:rFonts w:ascii="Arial" w:hAnsi="Arial" w:cs="Arial"/>
          <w:sz w:val="22"/>
          <w:szCs w:val="22"/>
        </w:rPr>
      </w:pPr>
    </w:p>
    <w:p w14:paraId="63778391" w14:textId="77777777" w:rsidR="002A4A3F" w:rsidRPr="002A4A3F" w:rsidRDefault="002A4A3F" w:rsidP="002A4A3F">
      <w:pPr>
        <w:numPr>
          <w:ilvl w:val="0"/>
          <w:numId w:val="2"/>
        </w:numPr>
        <w:tabs>
          <w:tab w:val="left" w:pos="851"/>
          <w:tab w:val="left" w:pos="1134"/>
        </w:tabs>
        <w:jc w:val="both"/>
        <w:rPr>
          <w:rFonts w:ascii="Arial" w:hAnsi="Arial" w:cs="Arial"/>
          <w:sz w:val="22"/>
          <w:szCs w:val="22"/>
        </w:rPr>
      </w:pPr>
      <w:r w:rsidRPr="002A4A3F">
        <w:rPr>
          <w:rFonts w:ascii="Arial" w:hAnsi="Arial" w:cs="Arial"/>
          <w:b/>
          <w:bCs/>
          <w:sz w:val="22"/>
          <w:szCs w:val="22"/>
        </w:rPr>
        <w:t>Parágrafo Sexto</w:t>
      </w:r>
      <w:r w:rsidRPr="002A4A3F">
        <w:rPr>
          <w:rFonts w:ascii="Arial" w:hAnsi="Arial" w:cs="Arial"/>
          <w:sz w:val="22"/>
          <w:szCs w:val="22"/>
        </w:rPr>
        <w:t xml:space="preserve"> – Quando houver a prestação de serviço em município, cuja Lei Municipal atribua à CAIXA a responsabilidade pela retenção do ISSQN na fonte e, por conseguinte, o respectivo repasse, o fornecedor é obrigado a faturar os serviços, separadamente, por Município, emitindo quantas notas fiscais/faturas forem necessárias, independentemente de o fornecedor estar ou não nele estabelecido e da sua situação cadastral na localidade onde os serviços estão sendo prestados.</w:t>
      </w:r>
    </w:p>
    <w:p w14:paraId="7AFF2D9B" w14:textId="77777777" w:rsidR="002A4A3F" w:rsidRPr="002A4A3F" w:rsidRDefault="002A4A3F" w:rsidP="002A4A3F">
      <w:pPr>
        <w:numPr>
          <w:ilvl w:val="0"/>
          <w:numId w:val="2"/>
        </w:numPr>
        <w:tabs>
          <w:tab w:val="left" w:pos="851"/>
          <w:tab w:val="left" w:pos="1134"/>
        </w:tabs>
        <w:jc w:val="both"/>
        <w:rPr>
          <w:rFonts w:ascii="Arial" w:hAnsi="Arial" w:cs="Arial"/>
          <w:sz w:val="22"/>
          <w:szCs w:val="22"/>
        </w:rPr>
      </w:pPr>
    </w:p>
    <w:p w14:paraId="2A858700" w14:textId="77777777" w:rsidR="002A4A3F" w:rsidRPr="002A4A3F" w:rsidRDefault="002A4A3F" w:rsidP="002A4A3F">
      <w:pPr>
        <w:numPr>
          <w:ilvl w:val="0"/>
          <w:numId w:val="2"/>
        </w:numPr>
        <w:tabs>
          <w:tab w:val="left" w:pos="851"/>
          <w:tab w:val="left" w:pos="1134"/>
        </w:tabs>
        <w:jc w:val="both"/>
        <w:rPr>
          <w:rFonts w:ascii="Arial" w:hAnsi="Arial" w:cs="Arial"/>
          <w:sz w:val="22"/>
          <w:szCs w:val="22"/>
        </w:rPr>
      </w:pPr>
      <w:r w:rsidRPr="002A4A3F">
        <w:rPr>
          <w:rFonts w:ascii="Arial" w:hAnsi="Arial" w:cs="Arial"/>
          <w:b/>
          <w:bCs/>
          <w:sz w:val="22"/>
          <w:szCs w:val="22"/>
        </w:rPr>
        <w:t>Parágrafo Sétimo</w:t>
      </w:r>
      <w:r w:rsidRPr="002A4A3F">
        <w:rPr>
          <w:rFonts w:ascii="Arial" w:hAnsi="Arial" w:cs="Arial"/>
          <w:sz w:val="22"/>
          <w:szCs w:val="22"/>
        </w:rPr>
        <w:t xml:space="preserve"> – Os encargos sofridos pela CAIXA por atraso no repasse de obrigações tributárias de qualquer natureza, bem como das contribuições à Previdência, quando for o caso, decorrentes do atraso na entrega da nota fiscal/fatura pelo fornecedor, serão cobrados diretamente do fornecedor.</w:t>
      </w:r>
    </w:p>
    <w:p w14:paraId="5F98CFDC" w14:textId="77777777" w:rsidR="002A4A3F" w:rsidRPr="002A4A3F" w:rsidRDefault="002A4A3F" w:rsidP="002A4A3F">
      <w:pPr>
        <w:numPr>
          <w:ilvl w:val="0"/>
          <w:numId w:val="2"/>
        </w:numPr>
        <w:tabs>
          <w:tab w:val="left" w:pos="851"/>
          <w:tab w:val="left" w:pos="1134"/>
        </w:tabs>
        <w:jc w:val="both"/>
        <w:rPr>
          <w:rFonts w:ascii="Arial" w:hAnsi="Arial" w:cs="Arial"/>
          <w:sz w:val="22"/>
          <w:szCs w:val="22"/>
        </w:rPr>
      </w:pPr>
    </w:p>
    <w:p w14:paraId="046B01FE" w14:textId="77777777" w:rsidR="002A4A3F" w:rsidRPr="002A4A3F" w:rsidRDefault="002A4A3F" w:rsidP="002A4A3F">
      <w:pPr>
        <w:numPr>
          <w:ilvl w:val="0"/>
          <w:numId w:val="2"/>
        </w:numPr>
        <w:tabs>
          <w:tab w:val="left" w:pos="851"/>
          <w:tab w:val="left" w:pos="1134"/>
        </w:tabs>
        <w:jc w:val="both"/>
        <w:rPr>
          <w:rFonts w:ascii="Arial" w:hAnsi="Arial" w:cs="Arial"/>
          <w:sz w:val="22"/>
          <w:szCs w:val="22"/>
        </w:rPr>
      </w:pPr>
      <w:r w:rsidRPr="002A4A3F">
        <w:rPr>
          <w:rFonts w:ascii="Arial" w:hAnsi="Arial" w:cs="Arial"/>
          <w:b/>
          <w:bCs/>
          <w:sz w:val="22"/>
          <w:szCs w:val="22"/>
        </w:rPr>
        <w:t>Parágrafo Oitavo</w:t>
      </w:r>
      <w:r w:rsidRPr="002A4A3F">
        <w:rPr>
          <w:rFonts w:ascii="Arial" w:hAnsi="Arial" w:cs="Arial"/>
          <w:sz w:val="22"/>
          <w:szCs w:val="22"/>
        </w:rPr>
        <w:t xml:space="preserve"> – A CONTRATADA, além de manter as condições de habilitação durante toda a vigência do contrato, deverá se manter regular no Sistema de Cadastramento Unificado de Fornecedores - SICAF, para verificação da sua regularidade fiscal, no âmbito Federal e trabalhista, bem como da regularidade com a Seguridade Social (INSS) e Fundo de Garantia por Tempo de Serviço (FGTS), exigidas no procedimento de contratação. </w:t>
      </w:r>
    </w:p>
    <w:p w14:paraId="1838234D" w14:textId="77777777" w:rsidR="002A4A3F" w:rsidRPr="002A4A3F" w:rsidRDefault="002A4A3F" w:rsidP="002A4A3F">
      <w:pPr>
        <w:numPr>
          <w:ilvl w:val="0"/>
          <w:numId w:val="2"/>
        </w:numPr>
        <w:tabs>
          <w:tab w:val="left" w:pos="851"/>
          <w:tab w:val="left" w:pos="1134"/>
        </w:tabs>
        <w:jc w:val="both"/>
        <w:rPr>
          <w:rFonts w:ascii="Arial" w:hAnsi="Arial" w:cs="Arial"/>
          <w:sz w:val="22"/>
          <w:szCs w:val="22"/>
        </w:rPr>
      </w:pPr>
    </w:p>
    <w:p w14:paraId="3CAEF306" w14:textId="77777777" w:rsidR="002A4A3F" w:rsidRPr="002A4A3F" w:rsidRDefault="002A4A3F" w:rsidP="002A4A3F">
      <w:pPr>
        <w:numPr>
          <w:ilvl w:val="0"/>
          <w:numId w:val="2"/>
        </w:numPr>
        <w:tabs>
          <w:tab w:val="left" w:pos="851"/>
          <w:tab w:val="left" w:pos="1134"/>
        </w:tabs>
        <w:jc w:val="both"/>
        <w:rPr>
          <w:rFonts w:ascii="Arial" w:hAnsi="Arial" w:cs="Arial"/>
          <w:sz w:val="22"/>
          <w:szCs w:val="22"/>
        </w:rPr>
      </w:pPr>
      <w:r w:rsidRPr="002A4A3F">
        <w:rPr>
          <w:rFonts w:ascii="Arial" w:hAnsi="Arial" w:cs="Arial"/>
          <w:b/>
          <w:bCs/>
          <w:sz w:val="22"/>
          <w:szCs w:val="22"/>
        </w:rPr>
        <w:t>Parágrafo Nono</w:t>
      </w:r>
      <w:r w:rsidRPr="002A4A3F">
        <w:rPr>
          <w:rFonts w:ascii="Arial" w:hAnsi="Arial" w:cs="Arial"/>
          <w:sz w:val="22"/>
          <w:szCs w:val="22"/>
        </w:rPr>
        <w:t xml:space="preserve"> – A critério e conveniência da CAIXA, será efetuada consulta ao Sistema de Cadastramento Unificado de Fornecedores - SICAF, para verificação da regularidade da CONTRATADA.</w:t>
      </w:r>
    </w:p>
    <w:p w14:paraId="1EAE13E9" w14:textId="77777777" w:rsidR="002A4A3F" w:rsidRPr="002A4A3F" w:rsidRDefault="002A4A3F" w:rsidP="002A4A3F">
      <w:pPr>
        <w:numPr>
          <w:ilvl w:val="0"/>
          <w:numId w:val="2"/>
        </w:numPr>
        <w:tabs>
          <w:tab w:val="left" w:pos="851"/>
          <w:tab w:val="left" w:pos="1134"/>
        </w:tabs>
        <w:jc w:val="both"/>
        <w:rPr>
          <w:rFonts w:ascii="Arial" w:hAnsi="Arial" w:cs="Arial"/>
          <w:sz w:val="22"/>
          <w:szCs w:val="22"/>
        </w:rPr>
      </w:pPr>
    </w:p>
    <w:p w14:paraId="173E863F" w14:textId="77777777" w:rsidR="002A4A3F" w:rsidRPr="002A4A3F" w:rsidRDefault="002A4A3F" w:rsidP="002A4A3F">
      <w:pPr>
        <w:numPr>
          <w:ilvl w:val="0"/>
          <w:numId w:val="2"/>
        </w:numPr>
        <w:tabs>
          <w:tab w:val="left" w:pos="851"/>
          <w:tab w:val="left" w:pos="1134"/>
        </w:tabs>
        <w:jc w:val="both"/>
        <w:rPr>
          <w:rFonts w:ascii="Arial" w:hAnsi="Arial" w:cs="Arial"/>
          <w:sz w:val="22"/>
          <w:szCs w:val="22"/>
        </w:rPr>
      </w:pPr>
      <w:r w:rsidRPr="002A4A3F">
        <w:rPr>
          <w:rFonts w:ascii="Arial" w:hAnsi="Arial" w:cs="Arial"/>
          <w:b/>
          <w:bCs/>
          <w:sz w:val="22"/>
          <w:szCs w:val="22"/>
        </w:rPr>
        <w:t>Parágrafo Décimo</w:t>
      </w:r>
      <w:r w:rsidRPr="002A4A3F">
        <w:rPr>
          <w:rFonts w:ascii="Arial" w:hAnsi="Arial" w:cs="Arial"/>
          <w:sz w:val="22"/>
          <w:szCs w:val="22"/>
        </w:rPr>
        <w:t xml:space="preserve"> – Constatada a situação de irregularidade, a CAIXA efetivará o pagamento devido pelos serviços prestados, contudo, a CONTRATADA será comunicada por escrito para que regularize sua situação no prazo de 05 (cinco) dias úteis, sendo-lhe facultada a </w:t>
      </w:r>
      <w:r w:rsidRPr="002A4A3F">
        <w:rPr>
          <w:rFonts w:ascii="Arial" w:hAnsi="Arial" w:cs="Arial"/>
          <w:sz w:val="22"/>
          <w:szCs w:val="22"/>
        </w:rPr>
        <w:lastRenderedPageBreak/>
        <w:t>apresentação de defesa, no mesmo prazo, sob pena das sanções cabíveis e, não havendo regularização, rescisão contratual.</w:t>
      </w:r>
    </w:p>
    <w:p w14:paraId="54B0E5FE" w14:textId="77777777" w:rsidR="002A4A3F" w:rsidRPr="002A4A3F" w:rsidRDefault="002A4A3F" w:rsidP="002A4A3F">
      <w:pPr>
        <w:numPr>
          <w:ilvl w:val="0"/>
          <w:numId w:val="2"/>
        </w:numPr>
        <w:tabs>
          <w:tab w:val="left" w:pos="851"/>
          <w:tab w:val="left" w:pos="1134"/>
        </w:tabs>
        <w:jc w:val="both"/>
        <w:rPr>
          <w:rFonts w:ascii="Arial" w:hAnsi="Arial" w:cs="Arial"/>
          <w:sz w:val="22"/>
          <w:szCs w:val="22"/>
        </w:rPr>
      </w:pPr>
    </w:p>
    <w:p w14:paraId="21742993" w14:textId="77777777" w:rsidR="002A4A3F" w:rsidRPr="002A4A3F" w:rsidRDefault="002A4A3F" w:rsidP="002A4A3F">
      <w:pPr>
        <w:numPr>
          <w:ilvl w:val="0"/>
          <w:numId w:val="2"/>
        </w:numPr>
        <w:tabs>
          <w:tab w:val="left" w:pos="851"/>
          <w:tab w:val="left" w:pos="1134"/>
        </w:tabs>
        <w:jc w:val="both"/>
        <w:rPr>
          <w:rFonts w:ascii="Arial" w:hAnsi="Arial" w:cs="Arial"/>
          <w:sz w:val="22"/>
          <w:szCs w:val="22"/>
        </w:rPr>
      </w:pPr>
      <w:r w:rsidRPr="002A4A3F">
        <w:rPr>
          <w:rFonts w:ascii="Arial" w:hAnsi="Arial" w:cs="Arial"/>
          <w:sz w:val="22"/>
          <w:szCs w:val="22"/>
        </w:rPr>
        <w:t>Parágrafo Décimo Primeiro - Nenhum pagamento isentará o fornecedor das suas responsabilidades e obrigações, nem implicará aceitação definitiva dos serviços.</w:t>
      </w:r>
    </w:p>
    <w:p w14:paraId="006BC040" w14:textId="77777777" w:rsidR="002A4A3F" w:rsidRPr="002A4A3F" w:rsidRDefault="002A4A3F" w:rsidP="002A4A3F">
      <w:pPr>
        <w:numPr>
          <w:ilvl w:val="0"/>
          <w:numId w:val="2"/>
        </w:numPr>
        <w:tabs>
          <w:tab w:val="left" w:pos="851"/>
          <w:tab w:val="left" w:pos="1134"/>
        </w:tabs>
        <w:jc w:val="both"/>
        <w:rPr>
          <w:rFonts w:ascii="Arial" w:hAnsi="Arial" w:cs="Arial"/>
          <w:sz w:val="22"/>
          <w:szCs w:val="22"/>
        </w:rPr>
      </w:pPr>
    </w:p>
    <w:p w14:paraId="40BB148B" w14:textId="77777777" w:rsidR="002A4A3F" w:rsidRPr="002A4A3F" w:rsidRDefault="002A4A3F" w:rsidP="002A4A3F">
      <w:pPr>
        <w:numPr>
          <w:ilvl w:val="0"/>
          <w:numId w:val="2"/>
        </w:numPr>
        <w:tabs>
          <w:tab w:val="left" w:pos="851"/>
          <w:tab w:val="left" w:pos="1134"/>
        </w:tabs>
        <w:jc w:val="both"/>
        <w:rPr>
          <w:rFonts w:ascii="Arial" w:hAnsi="Arial" w:cs="Arial"/>
          <w:sz w:val="22"/>
          <w:szCs w:val="22"/>
        </w:rPr>
      </w:pPr>
      <w:r w:rsidRPr="002A4A3F">
        <w:rPr>
          <w:rFonts w:ascii="Arial" w:hAnsi="Arial" w:cs="Arial"/>
          <w:sz w:val="22"/>
          <w:szCs w:val="22"/>
        </w:rPr>
        <w:t xml:space="preserve">Parágrafo Décimo Segundo – O não pagamento dos documentos fiscais, por culpa exclusiva da CAIXA, no prazo estabelecido no Contrato, enseja a atualização do respectivo valor pelo IGP-M – Índice Geral de Preços de Mercado, da Fundação Getúlio Vargas, utilizando-se a seguinte fórmula: </w:t>
      </w:r>
    </w:p>
    <w:p w14:paraId="640FE24D" w14:textId="77777777" w:rsidR="002A4A3F" w:rsidRPr="002A4A3F" w:rsidRDefault="002A4A3F" w:rsidP="002A4A3F">
      <w:pPr>
        <w:numPr>
          <w:ilvl w:val="0"/>
          <w:numId w:val="2"/>
        </w:numPr>
        <w:tabs>
          <w:tab w:val="left" w:pos="851"/>
          <w:tab w:val="left" w:pos="1134"/>
        </w:tabs>
        <w:jc w:val="both"/>
        <w:rPr>
          <w:rFonts w:ascii="Arial" w:hAnsi="Arial" w:cs="Arial"/>
          <w:sz w:val="22"/>
          <w:szCs w:val="22"/>
        </w:rPr>
      </w:pPr>
    </w:p>
    <w:p w14:paraId="5069860E" w14:textId="77777777" w:rsidR="002A4A3F" w:rsidRPr="002A4A3F" w:rsidRDefault="002A4A3F" w:rsidP="002A4A3F">
      <w:pPr>
        <w:numPr>
          <w:ilvl w:val="0"/>
          <w:numId w:val="2"/>
        </w:numPr>
        <w:tabs>
          <w:tab w:val="left" w:pos="851"/>
          <w:tab w:val="left" w:pos="1134"/>
        </w:tabs>
        <w:jc w:val="both"/>
        <w:rPr>
          <w:rFonts w:ascii="Arial" w:hAnsi="Arial" w:cs="Arial"/>
          <w:sz w:val="22"/>
          <w:szCs w:val="22"/>
        </w:rPr>
      </w:pPr>
      <w:r w:rsidRPr="002A4A3F">
        <w:rPr>
          <w:rFonts w:ascii="Arial" w:hAnsi="Arial" w:cs="Arial"/>
          <w:sz w:val="22"/>
          <w:szCs w:val="22"/>
        </w:rPr>
        <w:t xml:space="preserve">             VIN</w:t>
      </w:r>
    </w:p>
    <w:p w14:paraId="7B489801" w14:textId="77777777" w:rsidR="002A4A3F" w:rsidRPr="002A4A3F" w:rsidRDefault="002A4A3F" w:rsidP="002A4A3F">
      <w:pPr>
        <w:numPr>
          <w:ilvl w:val="0"/>
          <w:numId w:val="2"/>
        </w:numPr>
        <w:tabs>
          <w:tab w:val="left" w:pos="851"/>
          <w:tab w:val="left" w:pos="1134"/>
        </w:tabs>
        <w:jc w:val="both"/>
        <w:rPr>
          <w:rFonts w:ascii="Arial" w:hAnsi="Arial" w:cs="Arial"/>
          <w:sz w:val="22"/>
          <w:szCs w:val="22"/>
        </w:rPr>
      </w:pPr>
      <w:r w:rsidRPr="002A4A3F">
        <w:rPr>
          <w:rFonts w:ascii="Arial" w:hAnsi="Arial" w:cs="Arial"/>
          <w:sz w:val="22"/>
          <w:szCs w:val="22"/>
        </w:rPr>
        <w:t xml:space="preserve">VAT </w:t>
      </w:r>
      <w:proofErr w:type="gramStart"/>
      <w:r w:rsidRPr="002A4A3F">
        <w:rPr>
          <w:rFonts w:ascii="Arial" w:hAnsi="Arial" w:cs="Arial"/>
          <w:sz w:val="22"/>
          <w:szCs w:val="22"/>
        </w:rPr>
        <w:t>=  -------</w:t>
      </w:r>
      <w:proofErr w:type="gramEnd"/>
      <w:r w:rsidRPr="002A4A3F">
        <w:rPr>
          <w:rFonts w:ascii="Arial" w:hAnsi="Arial" w:cs="Arial"/>
          <w:sz w:val="22"/>
          <w:szCs w:val="22"/>
        </w:rPr>
        <w:t xml:space="preserve">  X  IDF, onde: </w:t>
      </w:r>
    </w:p>
    <w:p w14:paraId="2AFC6529" w14:textId="77777777" w:rsidR="002A4A3F" w:rsidRPr="002A4A3F" w:rsidRDefault="002A4A3F" w:rsidP="002A4A3F">
      <w:pPr>
        <w:numPr>
          <w:ilvl w:val="0"/>
          <w:numId w:val="2"/>
        </w:numPr>
        <w:tabs>
          <w:tab w:val="left" w:pos="851"/>
          <w:tab w:val="left" w:pos="1134"/>
        </w:tabs>
        <w:jc w:val="both"/>
        <w:rPr>
          <w:rFonts w:ascii="Arial" w:hAnsi="Arial" w:cs="Arial"/>
          <w:sz w:val="22"/>
          <w:szCs w:val="22"/>
        </w:rPr>
      </w:pPr>
      <w:r w:rsidRPr="002A4A3F">
        <w:rPr>
          <w:rFonts w:ascii="Arial" w:hAnsi="Arial" w:cs="Arial"/>
          <w:sz w:val="22"/>
          <w:szCs w:val="22"/>
        </w:rPr>
        <w:t xml:space="preserve">             IDI</w:t>
      </w:r>
    </w:p>
    <w:p w14:paraId="2FC1A70B" w14:textId="77777777" w:rsidR="002A4A3F" w:rsidRPr="002A4A3F" w:rsidRDefault="002A4A3F" w:rsidP="002A4A3F">
      <w:pPr>
        <w:numPr>
          <w:ilvl w:val="0"/>
          <w:numId w:val="2"/>
        </w:numPr>
        <w:tabs>
          <w:tab w:val="left" w:pos="851"/>
          <w:tab w:val="left" w:pos="1134"/>
        </w:tabs>
        <w:jc w:val="both"/>
        <w:rPr>
          <w:rFonts w:ascii="Arial" w:hAnsi="Arial" w:cs="Arial"/>
          <w:sz w:val="22"/>
          <w:szCs w:val="22"/>
        </w:rPr>
      </w:pPr>
    </w:p>
    <w:p w14:paraId="33321FF9" w14:textId="77777777" w:rsidR="002A4A3F" w:rsidRPr="002A4A3F" w:rsidRDefault="002A4A3F" w:rsidP="002A4A3F">
      <w:pPr>
        <w:numPr>
          <w:ilvl w:val="0"/>
          <w:numId w:val="2"/>
        </w:numPr>
        <w:tabs>
          <w:tab w:val="left" w:pos="851"/>
          <w:tab w:val="left" w:pos="1134"/>
        </w:tabs>
        <w:jc w:val="both"/>
        <w:rPr>
          <w:rFonts w:ascii="Arial" w:hAnsi="Arial" w:cs="Arial"/>
          <w:sz w:val="22"/>
          <w:szCs w:val="22"/>
        </w:rPr>
      </w:pPr>
      <w:r w:rsidRPr="002A4A3F">
        <w:rPr>
          <w:rFonts w:ascii="Arial" w:hAnsi="Arial" w:cs="Arial"/>
          <w:sz w:val="22"/>
          <w:szCs w:val="22"/>
        </w:rPr>
        <w:t xml:space="preserve">VAT = valor atualizado </w:t>
      </w:r>
    </w:p>
    <w:p w14:paraId="2501582B" w14:textId="77777777" w:rsidR="002A4A3F" w:rsidRPr="002A4A3F" w:rsidRDefault="002A4A3F" w:rsidP="002A4A3F">
      <w:pPr>
        <w:numPr>
          <w:ilvl w:val="0"/>
          <w:numId w:val="2"/>
        </w:numPr>
        <w:tabs>
          <w:tab w:val="left" w:pos="851"/>
          <w:tab w:val="left" w:pos="1134"/>
        </w:tabs>
        <w:jc w:val="both"/>
        <w:rPr>
          <w:rFonts w:ascii="Arial" w:hAnsi="Arial" w:cs="Arial"/>
          <w:sz w:val="22"/>
          <w:szCs w:val="22"/>
        </w:rPr>
      </w:pPr>
      <w:r w:rsidRPr="002A4A3F">
        <w:rPr>
          <w:rFonts w:ascii="Arial" w:hAnsi="Arial" w:cs="Arial"/>
          <w:sz w:val="22"/>
          <w:szCs w:val="22"/>
        </w:rPr>
        <w:t xml:space="preserve">VIN = valor inicial </w:t>
      </w:r>
    </w:p>
    <w:p w14:paraId="3FA032C0" w14:textId="77777777" w:rsidR="002A4A3F" w:rsidRPr="002A4A3F" w:rsidRDefault="002A4A3F" w:rsidP="002A4A3F">
      <w:pPr>
        <w:numPr>
          <w:ilvl w:val="0"/>
          <w:numId w:val="2"/>
        </w:numPr>
        <w:tabs>
          <w:tab w:val="left" w:pos="851"/>
          <w:tab w:val="left" w:pos="1134"/>
        </w:tabs>
        <w:jc w:val="both"/>
        <w:rPr>
          <w:rFonts w:ascii="Arial" w:hAnsi="Arial" w:cs="Arial"/>
          <w:sz w:val="22"/>
          <w:szCs w:val="22"/>
        </w:rPr>
      </w:pPr>
      <w:r w:rsidRPr="002A4A3F">
        <w:rPr>
          <w:rFonts w:ascii="Arial" w:hAnsi="Arial" w:cs="Arial"/>
          <w:sz w:val="22"/>
          <w:szCs w:val="22"/>
        </w:rPr>
        <w:t>IDI = IGP-M/FGV na data inicial</w:t>
      </w:r>
    </w:p>
    <w:p w14:paraId="7FC7D460" w14:textId="77777777" w:rsidR="002A4A3F" w:rsidRPr="002A4A3F" w:rsidRDefault="002A4A3F" w:rsidP="002A4A3F">
      <w:pPr>
        <w:numPr>
          <w:ilvl w:val="0"/>
          <w:numId w:val="2"/>
        </w:numPr>
        <w:tabs>
          <w:tab w:val="left" w:pos="851"/>
          <w:tab w:val="left" w:pos="1134"/>
        </w:tabs>
        <w:jc w:val="both"/>
        <w:rPr>
          <w:rFonts w:ascii="Arial" w:hAnsi="Arial" w:cs="Arial"/>
          <w:sz w:val="22"/>
          <w:szCs w:val="22"/>
        </w:rPr>
      </w:pPr>
      <w:r w:rsidRPr="002A4A3F">
        <w:rPr>
          <w:rFonts w:ascii="Arial" w:hAnsi="Arial" w:cs="Arial"/>
          <w:sz w:val="22"/>
          <w:szCs w:val="22"/>
        </w:rPr>
        <w:t>IDF = IGP-M/FGV na data final</w:t>
      </w:r>
    </w:p>
    <w:p w14:paraId="39585027" w14:textId="77777777" w:rsidR="000B5617" w:rsidRPr="002A4A3F" w:rsidRDefault="000B5617" w:rsidP="002A4A3F">
      <w:pPr>
        <w:numPr>
          <w:ilvl w:val="0"/>
          <w:numId w:val="2"/>
        </w:numPr>
        <w:tabs>
          <w:tab w:val="num" w:pos="0"/>
          <w:tab w:val="left" w:pos="851"/>
          <w:tab w:val="left" w:pos="1134"/>
        </w:tabs>
        <w:jc w:val="both"/>
        <w:rPr>
          <w:rFonts w:ascii="Arial" w:hAnsi="Arial" w:cs="Arial"/>
          <w:sz w:val="22"/>
          <w:szCs w:val="22"/>
        </w:rPr>
      </w:pPr>
    </w:p>
    <w:p w14:paraId="0C07AF81" w14:textId="6756A640" w:rsidR="00B44E71" w:rsidRPr="00B66CAB" w:rsidRDefault="00B44E71" w:rsidP="00811AA3">
      <w:pPr>
        <w:pStyle w:val="BodyText21"/>
        <w:ind w:right="-1"/>
        <w:rPr>
          <w:rFonts w:ascii="Arial" w:hAnsi="Arial" w:cs="Arial"/>
          <w:szCs w:val="22"/>
        </w:rPr>
      </w:pPr>
      <w:r w:rsidRPr="00B66CAB">
        <w:rPr>
          <w:rFonts w:ascii="Arial" w:hAnsi="Arial" w:cs="Arial"/>
          <w:b/>
          <w:szCs w:val="22"/>
        </w:rPr>
        <w:t xml:space="preserve">CLÁUSULA DÉCIMA </w:t>
      </w:r>
      <w:r w:rsidR="000B403D" w:rsidRPr="00B66CAB">
        <w:rPr>
          <w:rFonts w:ascii="Arial" w:hAnsi="Arial" w:cs="Arial"/>
          <w:b/>
          <w:szCs w:val="22"/>
        </w:rPr>
        <w:t>TERCEIRA</w:t>
      </w:r>
      <w:r w:rsidRPr="00B66CAB">
        <w:rPr>
          <w:rFonts w:ascii="Arial" w:hAnsi="Arial" w:cs="Arial"/>
          <w:b/>
          <w:szCs w:val="22"/>
        </w:rPr>
        <w:t xml:space="preserve"> – DA FISCALIZAÇÃO</w:t>
      </w:r>
    </w:p>
    <w:p w14:paraId="1DE49858" w14:textId="77777777" w:rsidR="00B44E71" w:rsidRPr="00B66CAB" w:rsidRDefault="00B44E71" w:rsidP="00811AA3">
      <w:pPr>
        <w:tabs>
          <w:tab w:val="left" w:pos="851"/>
          <w:tab w:val="left" w:pos="1134"/>
        </w:tabs>
        <w:jc w:val="both"/>
        <w:rPr>
          <w:rFonts w:ascii="Arial" w:hAnsi="Arial" w:cs="Arial"/>
          <w:sz w:val="22"/>
          <w:szCs w:val="22"/>
        </w:rPr>
      </w:pPr>
      <w:r w:rsidRPr="00B66CAB">
        <w:rPr>
          <w:rFonts w:ascii="Arial" w:hAnsi="Arial" w:cs="Arial"/>
          <w:sz w:val="22"/>
          <w:szCs w:val="22"/>
        </w:rPr>
        <w:t>No curso da execução dos contratos decorrentes da presente Ata caberá a CAIXA, diretamente ou por quem vier a indicar, o direito de fiscalizar a fiel observância das disposições deste instrumento.</w:t>
      </w:r>
    </w:p>
    <w:p w14:paraId="65B52F73" w14:textId="77777777" w:rsidR="00B44E71" w:rsidRPr="00B66CAB" w:rsidRDefault="00B44E71" w:rsidP="00811AA3">
      <w:pPr>
        <w:pStyle w:val="Cabealho"/>
        <w:tabs>
          <w:tab w:val="clear" w:pos="4419"/>
          <w:tab w:val="clear" w:pos="8838"/>
          <w:tab w:val="left" w:pos="851"/>
          <w:tab w:val="left" w:pos="1134"/>
        </w:tabs>
        <w:jc w:val="both"/>
        <w:rPr>
          <w:rFonts w:ascii="Arial" w:hAnsi="Arial" w:cs="Arial"/>
          <w:sz w:val="22"/>
          <w:szCs w:val="22"/>
        </w:rPr>
      </w:pPr>
    </w:p>
    <w:p w14:paraId="72EA338E" w14:textId="77777777" w:rsidR="00B44E71" w:rsidRPr="00B66CAB" w:rsidRDefault="00B44E71" w:rsidP="00811AA3">
      <w:pPr>
        <w:tabs>
          <w:tab w:val="left" w:pos="851"/>
          <w:tab w:val="left" w:pos="1134"/>
        </w:tabs>
        <w:jc w:val="both"/>
        <w:rPr>
          <w:rFonts w:ascii="Arial" w:hAnsi="Arial" w:cs="Arial"/>
          <w:sz w:val="22"/>
          <w:szCs w:val="22"/>
        </w:rPr>
      </w:pPr>
      <w:r w:rsidRPr="00B66CAB">
        <w:rPr>
          <w:rFonts w:ascii="Arial" w:hAnsi="Arial" w:cs="Arial"/>
          <w:b/>
          <w:color w:val="000000"/>
          <w:sz w:val="22"/>
          <w:szCs w:val="22"/>
        </w:rPr>
        <w:t>Parágrafo Primeiro</w:t>
      </w:r>
      <w:r w:rsidRPr="00B66CAB">
        <w:rPr>
          <w:rFonts w:ascii="Arial" w:hAnsi="Arial" w:cs="Arial"/>
          <w:color w:val="000000"/>
          <w:sz w:val="22"/>
          <w:szCs w:val="22"/>
        </w:rPr>
        <w:t xml:space="preserve"> - A CAIXA, sempre que entender pertinente, realizará consulta ao </w:t>
      </w:r>
      <w:r w:rsidRPr="00B66CAB">
        <w:rPr>
          <w:rFonts w:ascii="Arial" w:hAnsi="Arial" w:cs="Arial"/>
          <w:sz w:val="22"/>
          <w:szCs w:val="22"/>
        </w:rPr>
        <w:t>Registro do CEIS/CNEP/CEPIM (Cadastro Nacional de Empresas Inidôneas e Suspensas e Cadastro Nacional das Empresas Punidas/ Cadastro de Entidades Privadas sem fins Lucrativos Impedidas), para verificar se existe ocorrência de sanções que restrinjam o direito de a empresa participar de licitações ou de celebrar contratos com a Administração Pública ou a existência de penalidades aplicadas pela Administração Pública com base na Lei 12.846/2013;</w:t>
      </w:r>
    </w:p>
    <w:p w14:paraId="1DC8B431" w14:textId="77777777" w:rsidR="00B44E71" w:rsidRPr="00B66CAB" w:rsidRDefault="00B44E71" w:rsidP="00811AA3">
      <w:pPr>
        <w:tabs>
          <w:tab w:val="left" w:pos="851"/>
          <w:tab w:val="left" w:pos="1134"/>
        </w:tabs>
        <w:jc w:val="both"/>
        <w:rPr>
          <w:rFonts w:ascii="Arial" w:hAnsi="Arial" w:cs="Arial"/>
          <w:sz w:val="22"/>
          <w:szCs w:val="22"/>
        </w:rPr>
      </w:pPr>
    </w:p>
    <w:p w14:paraId="37B57AF7" w14:textId="77777777" w:rsidR="00B44E71" w:rsidRPr="00B66CAB" w:rsidRDefault="00B44E71" w:rsidP="00811AA3">
      <w:pPr>
        <w:tabs>
          <w:tab w:val="left" w:pos="851"/>
          <w:tab w:val="left" w:pos="1134"/>
        </w:tabs>
        <w:jc w:val="both"/>
        <w:rPr>
          <w:rFonts w:ascii="Arial" w:hAnsi="Arial" w:cs="Arial"/>
          <w:sz w:val="22"/>
          <w:szCs w:val="22"/>
        </w:rPr>
      </w:pPr>
      <w:r w:rsidRPr="00B66CAB">
        <w:rPr>
          <w:rFonts w:ascii="Arial" w:hAnsi="Arial" w:cs="Arial"/>
          <w:b/>
          <w:sz w:val="22"/>
          <w:szCs w:val="22"/>
        </w:rPr>
        <w:t>Parágrafo Segundo</w:t>
      </w:r>
      <w:r w:rsidRPr="00B66CAB">
        <w:rPr>
          <w:rFonts w:ascii="Arial" w:hAnsi="Arial" w:cs="Arial"/>
          <w:sz w:val="22"/>
          <w:szCs w:val="22"/>
        </w:rPr>
        <w:t xml:space="preserve"> - A CAIXA poderá promover as diligências que entender necessárias para verificar a aderência do fornecedor à legislação anticorrupção.</w:t>
      </w:r>
    </w:p>
    <w:p w14:paraId="483B344A" w14:textId="77777777" w:rsidR="00B44E71" w:rsidRPr="00B66CAB" w:rsidRDefault="00B44E71" w:rsidP="00811AA3">
      <w:pPr>
        <w:tabs>
          <w:tab w:val="left" w:pos="851"/>
          <w:tab w:val="left" w:pos="1134"/>
        </w:tabs>
        <w:jc w:val="both"/>
        <w:rPr>
          <w:rFonts w:ascii="Arial" w:hAnsi="Arial" w:cs="Arial"/>
          <w:b/>
          <w:sz w:val="22"/>
          <w:szCs w:val="22"/>
        </w:rPr>
      </w:pPr>
    </w:p>
    <w:p w14:paraId="2251DD91" w14:textId="77777777" w:rsidR="00E54F04" w:rsidRPr="00B66CAB" w:rsidRDefault="00B44E71" w:rsidP="00811AA3">
      <w:pPr>
        <w:tabs>
          <w:tab w:val="left" w:pos="851"/>
          <w:tab w:val="left" w:pos="1134"/>
        </w:tabs>
        <w:jc w:val="both"/>
        <w:rPr>
          <w:rFonts w:ascii="Arial" w:hAnsi="Arial" w:cs="Arial"/>
          <w:sz w:val="22"/>
          <w:szCs w:val="22"/>
        </w:rPr>
      </w:pPr>
      <w:r w:rsidRPr="00B66CAB">
        <w:rPr>
          <w:rFonts w:ascii="Arial" w:hAnsi="Arial" w:cs="Arial"/>
          <w:b/>
          <w:sz w:val="22"/>
          <w:szCs w:val="22"/>
        </w:rPr>
        <w:t>Parágrafo Terceiro</w:t>
      </w:r>
      <w:r w:rsidRPr="00B66CAB">
        <w:rPr>
          <w:rFonts w:ascii="Arial" w:hAnsi="Arial" w:cs="Arial"/>
          <w:sz w:val="22"/>
          <w:szCs w:val="22"/>
        </w:rPr>
        <w:t xml:space="preserve"> - A ausência de fiscalização por parte da CAIXA não eximirá o FORNECEDOR das responsabilidades previstas neste instrumento.</w:t>
      </w:r>
    </w:p>
    <w:p w14:paraId="39ADBF9E" w14:textId="77777777" w:rsidR="00E54F04" w:rsidRPr="00B66CAB" w:rsidRDefault="00E54F04" w:rsidP="00811AA3">
      <w:pPr>
        <w:tabs>
          <w:tab w:val="left" w:pos="0"/>
        </w:tabs>
        <w:ind w:left="1418" w:right="-121" w:hanging="1418"/>
        <w:jc w:val="both"/>
        <w:rPr>
          <w:rFonts w:ascii="Arial" w:hAnsi="Arial" w:cs="Arial"/>
          <w:sz w:val="22"/>
          <w:szCs w:val="22"/>
        </w:rPr>
      </w:pPr>
    </w:p>
    <w:p w14:paraId="599CF63A" w14:textId="4A9C142A" w:rsidR="003747F6" w:rsidRPr="00B66CAB" w:rsidRDefault="003747F6" w:rsidP="00811AA3">
      <w:pPr>
        <w:pStyle w:val="BodyText21"/>
        <w:ind w:right="-1"/>
        <w:rPr>
          <w:rFonts w:ascii="Arial" w:hAnsi="Arial" w:cs="Arial"/>
          <w:szCs w:val="22"/>
        </w:rPr>
      </w:pPr>
      <w:r w:rsidRPr="00B66CAB">
        <w:rPr>
          <w:rFonts w:ascii="Arial" w:hAnsi="Arial" w:cs="Arial"/>
          <w:b/>
          <w:szCs w:val="22"/>
        </w:rPr>
        <w:t xml:space="preserve">CLÁUSULA DÉCIMA </w:t>
      </w:r>
      <w:r w:rsidR="000B403D" w:rsidRPr="00B66CAB">
        <w:rPr>
          <w:rFonts w:ascii="Arial" w:hAnsi="Arial" w:cs="Arial"/>
          <w:b/>
          <w:szCs w:val="22"/>
        </w:rPr>
        <w:t>QUARTA</w:t>
      </w:r>
      <w:r w:rsidRPr="00B66CAB">
        <w:rPr>
          <w:rFonts w:ascii="Arial" w:hAnsi="Arial" w:cs="Arial"/>
          <w:b/>
          <w:szCs w:val="22"/>
        </w:rPr>
        <w:t xml:space="preserve"> – DO RESSARCIMENTO</w:t>
      </w:r>
    </w:p>
    <w:p w14:paraId="759EE323" w14:textId="03AF76D2" w:rsidR="003747F6" w:rsidRPr="00B66CAB" w:rsidRDefault="003F3D81" w:rsidP="00811AA3">
      <w:pPr>
        <w:tabs>
          <w:tab w:val="left" w:pos="0"/>
        </w:tabs>
        <w:jc w:val="both"/>
        <w:rPr>
          <w:rFonts w:ascii="Arial" w:hAnsi="Arial" w:cs="Arial"/>
          <w:sz w:val="22"/>
          <w:szCs w:val="22"/>
        </w:rPr>
      </w:pPr>
      <w:r w:rsidRPr="00B66CAB">
        <w:rPr>
          <w:rFonts w:ascii="Arial" w:hAnsi="Arial" w:cs="Arial"/>
          <w:sz w:val="22"/>
          <w:szCs w:val="22"/>
        </w:rPr>
        <w:t>A CONTRATADA</w:t>
      </w:r>
      <w:r w:rsidR="003747F6" w:rsidRPr="00B66CAB">
        <w:rPr>
          <w:rFonts w:ascii="Arial" w:hAnsi="Arial" w:cs="Arial"/>
          <w:sz w:val="22"/>
          <w:szCs w:val="22"/>
        </w:rPr>
        <w:t xml:space="preserve"> autoriza a CAIXA a descontar o valor correspondente aos danos ou prejuízos apurados diretamente dos documentos fiscais pertinentes aos pagamentos que lhe forem devidos em relação aos contratos decorrentes da presente </w:t>
      </w:r>
      <w:r w:rsidR="003747F6" w:rsidRPr="001D4206">
        <w:rPr>
          <w:rFonts w:ascii="Arial" w:hAnsi="Arial" w:cs="Arial"/>
          <w:sz w:val="22"/>
          <w:szCs w:val="22"/>
        </w:rPr>
        <w:t xml:space="preserve">Ata </w:t>
      </w:r>
      <w:r w:rsidR="002322FC" w:rsidRPr="001D4206">
        <w:rPr>
          <w:rFonts w:ascii="Arial" w:hAnsi="Arial" w:cs="Arial"/>
          <w:sz w:val="22"/>
          <w:szCs w:val="22"/>
        </w:rPr>
        <w:t>ou da garantia contratual</w:t>
      </w:r>
      <w:r w:rsidR="003747F6" w:rsidRPr="001D4206">
        <w:rPr>
          <w:rFonts w:ascii="Arial" w:hAnsi="Arial" w:cs="Arial"/>
          <w:i/>
          <w:sz w:val="22"/>
          <w:szCs w:val="22"/>
        </w:rPr>
        <w:t>,</w:t>
      </w:r>
      <w:r w:rsidR="003747F6" w:rsidRPr="001D4206">
        <w:rPr>
          <w:rFonts w:ascii="Arial" w:hAnsi="Arial" w:cs="Arial"/>
          <w:sz w:val="22"/>
          <w:szCs w:val="22"/>
        </w:rPr>
        <w:t xml:space="preserve"> se houver previsão</w:t>
      </w:r>
      <w:r w:rsidR="0026746A" w:rsidRPr="001D4206">
        <w:rPr>
          <w:rFonts w:ascii="Arial" w:hAnsi="Arial" w:cs="Arial"/>
          <w:sz w:val="22"/>
          <w:szCs w:val="22"/>
        </w:rPr>
        <w:t xml:space="preserve"> contratual</w:t>
      </w:r>
      <w:r w:rsidR="003747F6" w:rsidRPr="001D4206">
        <w:rPr>
          <w:rFonts w:ascii="Arial" w:hAnsi="Arial" w:cs="Arial"/>
          <w:sz w:val="22"/>
          <w:szCs w:val="22"/>
        </w:rPr>
        <w:t>, independentemente de qualquer procedimento judicial, depois de assegurada a prévia defesa em processo administrativo para</w:t>
      </w:r>
      <w:r w:rsidR="003747F6" w:rsidRPr="00B66CAB">
        <w:rPr>
          <w:rFonts w:ascii="Arial" w:hAnsi="Arial" w:cs="Arial"/>
          <w:sz w:val="22"/>
          <w:szCs w:val="22"/>
        </w:rPr>
        <w:t xml:space="preserve"> apuração dos fatos.</w:t>
      </w:r>
    </w:p>
    <w:p w14:paraId="6B7CAE46" w14:textId="77777777" w:rsidR="003747F6" w:rsidRPr="00B66CAB" w:rsidRDefault="003747F6" w:rsidP="00811AA3">
      <w:pPr>
        <w:pStyle w:val="BodyText21"/>
        <w:ind w:right="-1"/>
        <w:rPr>
          <w:rFonts w:ascii="Arial" w:hAnsi="Arial" w:cs="Arial"/>
          <w:szCs w:val="22"/>
        </w:rPr>
      </w:pPr>
    </w:p>
    <w:p w14:paraId="29369750" w14:textId="15736CB2" w:rsidR="002322FC" w:rsidRPr="00B66CAB" w:rsidRDefault="002322FC" w:rsidP="00811AA3">
      <w:pPr>
        <w:pStyle w:val="BodyText21"/>
        <w:ind w:right="-1"/>
        <w:rPr>
          <w:rFonts w:ascii="Arial" w:hAnsi="Arial" w:cs="Arial"/>
          <w:szCs w:val="22"/>
        </w:rPr>
      </w:pPr>
      <w:r w:rsidRPr="00B66CAB">
        <w:rPr>
          <w:rFonts w:ascii="Arial" w:hAnsi="Arial" w:cs="Arial"/>
          <w:b/>
          <w:szCs w:val="22"/>
        </w:rPr>
        <w:t xml:space="preserve">Parágrafo Primeiro </w:t>
      </w:r>
      <w:r w:rsidR="000B403D" w:rsidRPr="00B66CAB">
        <w:rPr>
          <w:rFonts w:ascii="Arial" w:hAnsi="Arial" w:cs="Arial"/>
          <w:bCs/>
          <w:szCs w:val="22"/>
        </w:rPr>
        <w:t>–</w:t>
      </w:r>
      <w:r w:rsidRPr="00B66CAB">
        <w:rPr>
          <w:rFonts w:ascii="Arial" w:hAnsi="Arial" w:cs="Arial"/>
          <w:szCs w:val="22"/>
        </w:rPr>
        <w:t xml:space="preserve"> A CONTRATADA concorda, em casos de prejuízos sofridos pela CAIXA em condenações trabalhistas originadas por seus funcionários, que tais valores sejam glosados das faturas em quaisquer contratos mantidos com a CAIXA, independente de processo administrativo.</w:t>
      </w:r>
    </w:p>
    <w:p w14:paraId="05D53E9C" w14:textId="77777777" w:rsidR="000B403D" w:rsidRPr="00B66CAB" w:rsidRDefault="000B403D" w:rsidP="00811AA3">
      <w:pPr>
        <w:pStyle w:val="BodyText21"/>
        <w:ind w:right="-1"/>
        <w:rPr>
          <w:rFonts w:ascii="Arial" w:hAnsi="Arial" w:cs="Arial"/>
          <w:szCs w:val="22"/>
        </w:rPr>
      </w:pPr>
    </w:p>
    <w:p w14:paraId="2E57907C" w14:textId="2E89EAC2" w:rsidR="003F3D81" w:rsidRPr="00B66CAB" w:rsidRDefault="003F3D81" w:rsidP="00811AA3">
      <w:pPr>
        <w:pStyle w:val="NormalWeb"/>
        <w:spacing w:before="0" w:beforeAutospacing="0" w:after="0"/>
        <w:jc w:val="both"/>
        <w:rPr>
          <w:rFonts w:ascii="Arial" w:hAnsi="Arial" w:cs="Arial"/>
          <w:color w:val="000000"/>
          <w:sz w:val="22"/>
          <w:szCs w:val="22"/>
        </w:rPr>
      </w:pPr>
      <w:r w:rsidRPr="00B66CAB">
        <w:rPr>
          <w:rStyle w:val="Forte"/>
          <w:rFonts w:ascii="Arial" w:hAnsi="Arial" w:cs="Arial"/>
          <w:color w:val="000000"/>
          <w:sz w:val="22"/>
          <w:szCs w:val="22"/>
        </w:rPr>
        <w:lastRenderedPageBreak/>
        <w:t>Parágrafo Segundo</w:t>
      </w:r>
      <w:r w:rsidRPr="00B66CAB">
        <w:rPr>
          <w:rFonts w:ascii="Arial" w:hAnsi="Arial" w:cs="Arial"/>
          <w:color w:val="000000"/>
          <w:sz w:val="22"/>
          <w:szCs w:val="22"/>
        </w:rPr>
        <w:t xml:space="preserve"> </w:t>
      </w:r>
      <w:r w:rsidR="000B403D" w:rsidRPr="00B66CAB">
        <w:rPr>
          <w:rFonts w:ascii="Arial" w:hAnsi="Arial" w:cs="Arial"/>
          <w:color w:val="000000"/>
          <w:sz w:val="22"/>
          <w:szCs w:val="22"/>
        </w:rPr>
        <w:t>–</w:t>
      </w:r>
      <w:r w:rsidRPr="00B66CAB">
        <w:rPr>
          <w:rFonts w:ascii="Arial" w:hAnsi="Arial" w:cs="Arial"/>
          <w:color w:val="000000"/>
          <w:sz w:val="22"/>
          <w:szCs w:val="22"/>
        </w:rPr>
        <w:t xml:space="preserve"> A CONTRATADA concorda com o desconto de valores apurados a crédito da CAIXA em razão de ato lesivo que tenha praticado, tais como o valor de dano apurado no âmbito da Lei Anticorrupção e multa que lhe tenha sido aplicada com base na Lei 12.846/2013, e que tais valores sejam glosados das faturas em quaisquer contratos mantidos com a CAIXA, independente de processo administrativo.</w:t>
      </w:r>
    </w:p>
    <w:p w14:paraId="48ED927F" w14:textId="77777777" w:rsidR="009512FC" w:rsidRPr="00B66CAB" w:rsidRDefault="009512FC" w:rsidP="00811AA3">
      <w:pPr>
        <w:pStyle w:val="NormalWeb"/>
        <w:spacing w:before="0" w:beforeAutospacing="0" w:after="0"/>
        <w:jc w:val="both"/>
        <w:rPr>
          <w:rFonts w:ascii="Arial" w:hAnsi="Arial" w:cs="Arial"/>
          <w:color w:val="000000"/>
          <w:sz w:val="22"/>
          <w:szCs w:val="22"/>
        </w:rPr>
      </w:pPr>
    </w:p>
    <w:p w14:paraId="704EB644" w14:textId="38680C5A" w:rsidR="003747F6" w:rsidRPr="00B66CAB" w:rsidRDefault="003747F6" w:rsidP="00811AA3">
      <w:pPr>
        <w:pStyle w:val="Corpodetexto3"/>
        <w:tabs>
          <w:tab w:val="left" w:pos="1584"/>
        </w:tabs>
        <w:rPr>
          <w:rFonts w:cs="Arial"/>
          <w:sz w:val="22"/>
          <w:szCs w:val="22"/>
        </w:rPr>
      </w:pPr>
      <w:r w:rsidRPr="00B66CAB">
        <w:rPr>
          <w:rFonts w:cs="Arial"/>
          <w:b/>
          <w:sz w:val="22"/>
          <w:szCs w:val="22"/>
        </w:rPr>
        <w:t xml:space="preserve">Parágrafo </w:t>
      </w:r>
      <w:r w:rsidR="003F3D81" w:rsidRPr="00B66CAB">
        <w:rPr>
          <w:rFonts w:cs="Arial"/>
          <w:b/>
          <w:sz w:val="22"/>
          <w:szCs w:val="22"/>
        </w:rPr>
        <w:t>Terceiro</w:t>
      </w:r>
      <w:r w:rsidRPr="00B66CAB">
        <w:rPr>
          <w:rFonts w:cs="Arial"/>
          <w:sz w:val="22"/>
          <w:szCs w:val="22"/>
        </w:rPr>
        <w:t xml:space="preserve"> </w:t>
      </w:r>
      <w:r w:rsidR="000B403D" w:rsidRPr="00B66CAB">
        <w:rPr>
          <w:rFonts w:cs="Arial"/>
          <w:sz w:val="22"/>
          <w:szCs w:val="22"/>
        </w:rPr>
        <w:t>–</w:t>
      </w:r>
      <w:r w:rsidRPr="00B66CAB">
        <w:rPr>
          <w:rFonts w:cs="Arial"/>
          <w:sz w:val="22"/>
          <w:szCs w:val="22"/>
        </w:rPr>
        <w:t xml:space="preserve"> O valor a ser ressarcido à CAIXA, nos casos de danos ou prejuízos em que ao fornecedor, será atualizado pelo índice de variação do IGP-M – Índice Geral de Preços de Mercado, da Fundação Getúlio Vargas, obtido no período compreendido entre a data da ocorrência do fato que deu causa ao prejuízo e a data do efetivo ressarcimento à CAIXA, utilizando-se a seguinte fórmula:</w:t>
      </w:r>
    </w:p>
    <w:p w14:paraId="16B34B03" w14:textId="77777777" w:rsidR="003747F6" w:rsidRPr="00B66CAB" w:rsidRDefault="003747F6" w:rsidP="00811AA3">
      <w:pPr>
        <w:widowControl w:val="0"/>
        <w:autoSpaceDE w:val="0"/>
        <w:autoSpaceDN w:val="0"/>
        <w:adjustRightInd w:val="0"/>
        <w:jc w:val="both"/>
        <w:rPr>
          <w:rFonts w:ascii="Arial" w:hAnsi="Arial" w:cs="Arial"/>
          <w:sz w:val="22"/>
          <w:szCs w:val="22"/>
        </w:rPr>
      </w:pPr>
    </w:p>
    <w:p w14:paraId="775172C0" w14:textId="77777777" w:rsidR="003747F6" w:rsidRPr="00B66CAB" w:rsidRDefault="003747F6" w:rsidP="00811AA3">
      <w:pPr>
        <w:pStyle w:val="Print-FromToSubjectDate"/>
        <w:widowControl w:val="0"/>
        <w:pBdr>
          <w:left w:val="none" w:sz="0" w:space="0" w:color="auto"/>
        </w:pBdr>
        <w:autoSpaceDE w:val="0"/>
        <w:autoSpaceDN w:val="0"/>
        <w:adjustRightInd w:val="0"/>
        <w:jc w:val="both"/>
        <w:rPr>
          <w:rFonts w:cs="Arial"/>
          <w:sz w:val="22"/>
          <w:szCs w:val="22"/>
        </w:rPr>
      </w:pPr>
      <w:r w:rsidRPr="00B66CAB">
        <w:rPr>
          <w:rFonts w:cs="Arial"/>
          <w:sz w:val="22"/>
          <w:szCs w:val="22"/>
        </w:rPr>
        <w:t xml:space="preserve">           VIN</w:t>
      </w:r>
    </w:p>
    <w:p w14:paraId="0AAC2697" w14:textId="77777777" w:rsidR="003747F6" w:rsidRPr="00B66CAB" w:rsidRDefault="003747F6" w:rsidP="00811AA3">
      <w:pPr>
        <w:widowControl w:val="0"/>
        <w:autoSpaceDE w:val="0"/>
        <w:autoSpaceDN w:val="0"/>
        <w:adjustRightInd w:val="0"/>
        <w:jc w:val="both"/>
        <w:rPr>
          <w:rFonts w:ascii="Arial" w:hAnsi="Arial" w:cs="Arial"/>
          <w:sz w:val="22"/>
          <w:szCs w:val="22"/>
        </w:rPr>
      </w:pPr>
      <w:r w:rsidRPr="00B66CAB">
        <w:rPr>
          <w:rFonts w:ascii="Arial" w:hAnsi="Arial" w:cs="Arial"/>
          <w:sz w:val="22"/>
          <w:szCs w:val="22"/>
        </w:rPr>
        <w:t xml:space="preserve">VAT </w:t>
      </w:r>
      <w:proofErr w:type="gramStart"/>
      <w:r w:rsidRPr="00B66CAB">
        <w:rPr>
          <w:rFonts w:ascii="Arial" w:hAnsi="Arial" w:cs="Arial"/>
          <w:sz w:val="22"/>
          <w:szCs w:val="22"/>
        </w:rPr>
        <w:t>=  -------</w:t>
      </w:r>
      <w:proofErr w:type="gramEnd"/>
      <w:r w:rsidRPr="00B66CAB">
        <w:rPr>
          <w:rFonts w:ascii="Arial" w:hAnsi="Arial" w:cs="Arial"/>
          <w:sz w:val="22"/>
          <w:szCs w:val="22"/>
        </w:rPr>
        <w:t xml:space="preserve">  X  IDF, onde: </w:t>
      </w:r>
    </w:p>
    <w:p w14:paraId="095125A2" w14:textId="77777777" w:rsidR="003747F6" w:rsidRPr="00B66CAB" w:rsidRDefault="003747F6" w:rsidP="00811AA3">
      <w:pPr>
        <w:pStyle w:val="Print-FromToSubjectDate"/>
        <w:widowControl w:val="0"/>
        <w:pBdr>
          <w:left w:val="none" w:sz="0" w:space="0" w:color="auto"/>
        </w:pBdr>
        <w:autoSpaceDE w:val="0"/>
        <w:autoSpaceDN w:val="0"/>
        <w:adjustRightInd w:val="0"/>
        <w:jc w:val="both"/>
        <w:rPr>
          <w:rFonts w:cs="Arial"/>
          <w:sz w:val="22"/>
          <w:szCs w:val="22"/>
        </w:rPr>
      </w:pPr>
      <w:r w:rsidRPr="00B66CAB">
        <w:rPr>
          <w:rFonts w:cs="Arial"/>
          <w:sz w:val="22"/>
          <w:szCs w:val="22"/>
        </w:rPr>
        <w:t xml:space="preserve">           IDI</w:t>
      </w:r>
    </w:p>
    <w:p w14:paraId="091D62DD" w14:textId="77777777" w:rsidR="003747F6" w:rsidRPr="00B66CAB" w:rsidRDefault="003747F6" w:rsidP="00811AA3">
      <w:pPr>
        <w:pStyle w:val="Cabealho"/>
        <w:widowControl w:val="0"/>
        <w:tabs>
          <w:tab w:val="clear" w:pos="4419"/>
          <w:tab w:val="clear" w:pos="8838"/>
        </w:tabs>
        <w:autoSpaceDE w:val="0"/>
        <w:autoSpaceDN w:val="0"/>
        <w:adjustRightInd w:val="0"/>
        <w:jc w:val="both"/>
        <w:rPr>
          <w:rFonts w:ascii="Arial" w:hAnsi="Arial" w:cs="Arial"/>
          <w:sz w:val="22"/>
          <w:szCs w:val="22"/>
        </w:rPr>
      </w:pPr>
    </w:p>
    <w:p w14:paraId="476675CD" w14:textId="77777777" w:rsidR="003747F6" w:rsidRPr="00B66CAB" w:rsidRDefault="003747F6" w:rsidP="00811AA3">
      <w:pPr>
        <w:widowControl w:val="0"/>
        <w:autoSpaceDE w:val="0"/>
        <w:autoSpaceDN w:val="0"/>
        <w:adjustRightInd w:val="0"/>
        <w:jc w:val="both"/>
        <w:rPr>
          <w:rFonts w:ascii="Arial" w:hAnsi="Arial" w:cs="Arial"/>
          <w:sz w:val="22"/>
          <w:szCs w:val="22"/>
        </w:rPr>
      </w:pPr>
      <w:r w:rsidRPr="00B66CAB">
        <w:rPr>
          <w:rFonts w:ascii="Arial" w:hAnsi="Arial" w:cs="Arial"/>
          <w:sz w:val="22"/>
          <w:szCs w:val="22"/>
        </w:rPr>
        <w:t xml:space="preserve">VAT = valor atualizado </w:t>
      </w:r>
    </w:p>
    <w:p w14:paraId="40C2182F" w14:textId="77777777" w:rsidR="003747F6" w:rsidRPr="00B66CAB" w:rsidRDefault="003747F6" w:rsidP="00811AA3">
      <w:pPr>
        <w:widowControl w:val="0"/>
        <w:numPr>
          <w:ilvl w:val="0"/>
          <w:numId w:val="2"/>
        </w:numPr>
        <w:tabs>
          <w:tab w:val="clear" w:pos="360"/>
          <w:tab w:val="num" w:pos="0"/>
        </w:tabs>
        <w:suppressAutoHyphens w:val="0"/>
        <w:autoSpaceDE w:val="0"/>
        <w:autoSpaceDN w:val="0"/>
        <w:adjustRightInd w:val="0"/>
        <w:jc w:val="both"/>
        <w:rPr>
          <w:rFonts w:ascii="Arial" w:hAnsi="Arial" w:cs="Arial"/>
          <w:sz w:val="22"/>
          <w:szCs w:val="22"/>
        </w:rPr>
      </w:pPr>
      <w:r w:rsidRPr="00B66CAB">
        <w:rPr>
          <w:rFonts w:ascii="Arial" w:hAnsi="Arial" w:cs="Arial"/>
          <w:sz w:val="22"/>
          <w:szCs w:val="22"/>
        </w:rPr>
        <w:t>VIN = valor inicial</w:t>
      </w:r>
    </w:p>
    <w:p w14:paraId="71268D53" w14:textId="77777777" w:rsidR="003747F6" w:rsidRPr="00B66CAB" w:rsidRDefault="003747F6" w:rsidP="00811AA3">
      <w:pPr>
        <w:widowControl w:val="0"/>
        <w:numPr>
          <w:ilvl w:val="0"/>
          <w:numId w:val="2"/>
        </w:numPr>
        <w:tabs>
          <w:tab w:val="clear" w:pos="360"/>
          <w:tab w:val="num" w:pos="0"/>
        </w:tabs>
        <w:suppressAutoHyphens w:val="0"/>
        <w:autoSpaceDE w:val="0"/>
        <w:autoSpaceDN w:val="0"/>
        <w:adjustRightInd w:val="0"/>
        <w:jc w:val="both"/>
        <w:rPr>
          <w:rFonts w:ascii="Arial" w:hAnsi="Arial" w:cs="Arial"/>
          <w:sz w:val="22"/>
          <w:szCs w:val="22"/>
        </w:rPr>
      </w:pPr>
      <w:r w:rsidRPr="00B66CAB">
        <w:rPr>
          <w:rFonts w:ascii="Arial" w:hAnsi="Arial" w:cs="Arial"/>
          <w:sz w:val="22"/>
          <w:szCs w:val="22"/>
        </w:rPr>
        <w:t>IDI = IGP-M/FGV do mês em que ocorreu o prejuízo (índice inicial)</w:t>
      </w:r>
    </w:p>
    <w:p w14:paraId="6F08A994" w14:textId="77777777" w:rsidR="00E54F04" w:rsidRPr="00B66CAB" w:rsidRDefault="003747F6" w:rsidP="00811AA3">
      <w:pPr>
        <w:widowControl w:val="0"/>
        <w:numPr>
          <w:ilvl w:val="0"/>
          <w:numId w:val="2"/>
        </w:numPr>
        <w:tabs>
          <w:tab w:val="clear" w:pos="360"/>
          <w:tab w:val="num" w:pos="0"/>
        </w:tabs>
        <w:suppressAutoHyphens w:val="0"/>
        <w:autoSpaceDE w:val="0"/>
        <w:autoSpaceDN w:val="0"/>
        <w:adjustRightInd w:val="0"/>
        <w:jc w:val="both"/>
        <w:rPr>
          <w:rFonts w:ascii="Arial" w:hAnsi="Arial" w:cs="Arial"/>
          <w:sz w:val="22"/>
          <w:szCs w:val="22"/>
        </w:rPr>
      </w:pPr>
      <w:r w:rsidRPr="00B66CAB">
        <w:rPr>
          <w:rFonts w:ascii="Arial" w:hAnsi="Arial" w:cs="Arial"/>
          <w:sz w:val="22"/>
          <w:szCs w:val="22"/>
        </w:rPr>
        <w:t>IDF = IGP-M/FGV do mês do ressarcimento (índice final)</w:t>
      </w:r>
    </w:p>
    <w:p w14:paraId="3A5E797E" w14:textId="77777777" w:rsidR="00B44E71" w:rsidRPr="00B66CAB" w:rsidRDefault="00B44E71" w:rsidP="00811AA3">
      <w:pPr>
        <w:tabs>
          <w:tab w:val="left" w:pos="0"/>
        </w:tabs>
        <w:ind w:left="1418" w:right="-121" w:hanging="1418"/>
        <w:jc w:val="both"/>
        <w:rPr>
          <w:rFonts w:ascii="Arial" w:hAnsi="Arial" w:cs="Arial"/>
          <w:sz w:val="22"/>
          <w:szCs w:val="22"/>
        </w:rPr>
      </w:pPr>
    </w:p>
    <w:p w14:paraId="5567B1CF" w14:textId="36461C1D" w:rsidR="003747F6" w:rsidRPr="00B66CAB" w:rsidRDefault="003747F6" w:rsidP="00811AA3">
      <w:pPr>
        <w:tabs>
          <w:tab w:val="left" w:pos="0"/>
        </w:tabs>
        <w:ind w:right="-121"/>
        <w:jc w:val="both"/>
        <w:rPr>
          <w:rFonts w:ascii="Arial" w:hAnsi="Arial" w:cs="Arial"/>
          <w:b/>
          <w:sz w:val="22"/>
          <w:szCs w:val="22"/>
        </w:rPr>
      </w:pPr>
      <w:r w:rsidRPr="00B66CAB">
        <w:rPr>
          <w:rFonts w:ascii="Arial" w:hAnsi="Arial" w:cs="Arial"/>
          <w:b/>
          <w:sz w:val="22"/>
          <w:szCs w:val="22"/>
        </w:rPr>
        <w:t xml:space="preserve">CLÁUSULA DÉCIMA </w:t>
      </w:r>
      <w:r w:rsidR="000B403D" w:rsidRPr="00B66CAB">
        <w:rPr>
          <w:rFonts w:ascii="Arial" w:hAnsi="Arial" w:cs="Arial"/>
          <w:b/>
          <w:sz w:val="22"/>
          <w:szCs w:val="22"/>
        </w:rPr>
        <w:t>QUINTA</w:t>
      </w:r>
      <w:r w:rsidRPr="00B66CAB">
        <w:rPr>
          <w:rFonts w:ascii="Arial" w:hAnsi="Arial" w:cs="Arial"/>
          <w:b/>
          <w:sz w:val="22"/>
          <w:szCs w:val="22"/>
        </w:rPr>
        <w:t xml:space="preserve"> - DAS INCIDÊNCIAS FISCAIS, ENCARGOS, </w:t>
      </w:r>
      <w:proofErr w:type="gramStart"/>
      <w:r w:rsidRPr="00B66CAB">
        <w:rPr>
          <w:rFonts w:ascii="Arial" w:hAnsi="Arial" w:cs="Arial"/>
          <w:b/>
          <w:sz w:val="22"/>
          <w:szCs w:val="22"/>
        </w:rPr>
        <w:t>SEGUROS, ETC.</w:t>
      </w:r>
      <w:proofErr w:type="gramEnd"/>
    </w:p>
    <w:p w14:paraId="061D46A4" w14:textId="77777777" w:rsidR="003747F6" w:rsidRPr="00B66CAB" w:rsidRDefault="003747F6" w:rsidP="00811AA3">
      <w:pPr>
        <w:tabs>
          <w:tab w:val="left" w:pos="0"/>
        </w:tabs>
        <w:ind w:left="1418" w:hanging="1418"/>
        <w:jc w:val="both"/>
        <w:rPr>
          <w:rFonts w:ascii="Arial" w:hAnsi="Arial" w:cs="Arial"/>
          <w:sz w:val="22"/>
          <w:szCs w:val="22"/>
        </w:rPr>
      </w:pPr>
      <w:r w:rsidRPr="00B66CAB">
        <w:rPr>
          <w:rFonts w:ascii="Arial" w:hAnsi="Arial" w:cs="Arial"/>
          <w:sz w:val="22"/>
          <w:szCs w:val="22"/>
        </w:rPr>
        <w:t>Correrão por conta exclusiva do FORNECEDOR:</w:t>
      </w:r>
    </w:p>
    <w:p w14:paraId="2C2BBF65" w14:textId="77777777" w:rsidR="003747F6" w:rsidRPr="00B66CAB" w:rsidRDefault="003747F6" w:rsidP="00811AA3">
      <w:pPr>
        <w:jc w:val="both"/>
        <w:rPr>
          <w:rFonts w:ascii="Arial" w:hAnsi="Arial" w:cs="Arial"/>
          <w:sz w:val="22"/>
          <w:szCs w:val="22"/>
        </w:rPr>
      </w:pPr>
    </w:p>
    <w:p w14:paraId="255A59EA" w14:textId="77777777" w:rsidR="003747F6" w:rsidRPr="00B66CAB" w:rsidRDefault="003747F6" w:rsidP="00811AA3">
      <w:pPr>
        <w:tabs>
          <w:tab w:val="left" w:pos="0"/>
        </w:tabs>
        <w:jc w:val="both"/>
        <w:rPr>
          <w:rFonts w:ascii="Arial" w:hAnsi="Arial" w:cs="Arial"/>
          <w:sz w:val="22"/>
          <w:szCs w:val="22"/>
        </w:rPr>
      </w:pPr>
      <w:r w:rsidRPr="00B66CAB">
        <w:rPr>
          <w:rFonts w:ascii="Arial" w:hAnsi="Arial" w:cs="Arial"/>
          <w:sz w:val="22"/>
          <w:szCs w:val="22"/>
        </w:rPr>
        <w:t>I) todos os tributos que forem devidos em decorrência do objeto dos Contratos</w:t>
      </w:r>
      <w:r w:rsidR="00A1414F" w:rsidRPr="00B66CAB">
        <w:rPr>
          <w:rFonts w:ascii="Arial" w:hAnsi="Arial" w:cs="Arial"/>
          <w:sz w:val="22"/>
          <w:szCs w:val="22"/>
        </w:rPr>
        <w:t xml:space="preserve"> decorrentes da presente Ata</w:t>
      </w:r>
      <w:r w:rsidRPr="00B66CAB">
        <w:rPr>
          <w:rFonts w:ascii="Arial" w:hAnsi="Arial" w:cs="Arial"/>
          <w:sz w:val="22"/>
          <w:szCs w:val="22"/>
        </w:rPr>
        <w:t>, bem como as obrigações acessórias deles decorrentes;</w:t>
      </w:r>
    </w:p>
    <w:p w14:paraId="16381FC8" w14:textId="77777777" w:rsidR="003747F6" w:rsidRPr="00B66CAB" w:rsidRDefault="003747F6" w:rsidP="00811AA3">
      <w:pPr>
        <w:tabs>
          <w:tab w:val="left" w:pos="0"/>
        </w:tabs>
        <w:jc w:val="both"/>
        <w:rPr>
          <w:rFonts w:ascii="Arial" w:hAnsi="Arial" w:cs="Arial"/>
          <w:sz w:val="22"/>
          <w:szCs w:val="22"/>
        </w:rPr>
      </w:pPr>
    </w:p>
    <w:p w14:paraId="0227F0DC" w14:textId="77777777" w:rsidR="003747F6" w:rsidRDefault="003747F6" w:rsidP="00811AA3">
      <w:pPr>
        <w:tabs>
          <w:tab w:val="left" w:pos="0"/>
        </w:tabs>
        <w:jc w:val="both"/>
        <w:rPr>
          <w:rFonts w:ascii="Arial" w:hAnsi="Arial" w:cs="Arial"/>
          <w:sz w:val="22"/>
          <w:szCs w:val="22"/>
        </w:rPr>
      </w:pPr>
      <w:r w:rsidRPr="00B66CAB">
        <w:rPr>
          <w:rFonts w:ascii="Arial" w:hAnsi="Arial" w:cs="Arial"/>
          <w:sz w:val="22"/>
          <w:szCs w:val="22"/>
        </w:rPr>
        <w:t>II) as contribuições devidas à Previdência Social, encargos trabalhistas, prêmios de seguro e de acidentes de trabalho, emolumentos e outras despesas que se façam necessárias à execução dos serviços.</w:t>
      </w:r>
    </w:p>
    <w:p w14:paraId="49FBF900" w14:textId="77777777" w:rsidR="001D4206" w:rsidRDefault="001D4206" w:rsidP="00811AA3">
      <w:pPr>
        <w:tabs>
          <w:tab w:val="left" w:pos="0"/>
        </w:tabs>
        <w:jc w:val="both"/>
        <w:rPr>
          <w:rFonts w:ascii="Arial" w:hAnsi="Arial" w:cs="Arial"/>
          <w:sz w:val="22"/>
          <w:szCs w:val="22"/>
        </w:rPr>
      </w:pPr>
    </w:p>
    <w:p w14:paraId="3ED59BF4" w14:textId="70ED357B" w:rsidR="001D4206" w:rsidRPr="00B66CAB" w:rsidRDefault="001D4206" w:rsidP="00811AA3">
      <w:pPr>
        <w:tabs>
          <w:tab w:val="left" w:pos="0"/>
        </w:tabs>
        <w:jc w:val="both"/>
        <w:rPr>
          <w:rFonts w:ascii="Arial" w:hAnsi="Arial" w:cs="Arial"/>
          <w:sz w:val="22"/>
          <w:szCs w:val="22"/>
        </w:rPr>
      </w:pPr>
      <w:r>
        <w:rPr>
          <w:rFonts w:ascii="Arial" w:hAnsi="Arial" w:cs="Arial"/>
          <w:sz w:val="22"/>
          <w:szCs w:val="22"/>
        </w:rPr>
        <w:t>III) conforme disposto no Anexo I – Termo de Referência</w:t>
      </w:r>
    </w:p>
    <w:p w14:paraId="354B0964" w14:textId="77777777" w:rsidR="00601B00" w:rsidRPr="00B66CAB" w:rsidRDefault="00601B00" w:rsidP="00811AA3">
      <w:pPr>
        <w:pStyle w:val="Corpodetexto3"/>
        <w:tabs>
          <w:tab w:val="left" w:pos="0"/>
        </w:tabs>
        <w:rPr>
          <w:rFonts w:cs="Arial"/>
          <w:sz w:val="22"/>
          <w:szCs w:val="22"/>
        </w:rPr>
      </w:pPr>
    </w:p>
    <w:p w14:paraId="1AB40E82" w14:textId="66ABE4B2" w:rsidR="007F37E1" w:rsidRPr="00485992" w:rsidRDefault="007F37E1" w:rsidP="00811AA3">
      <w:pPr>
        <w:tabs>
          <w:tab w:val="left" w:pos="851"/>
          <w:tab w:val="left" w:pos="1134"/>
        </w:tabs>
        <w:jc w:val="both"/>
        <w:rPr>
          <w:rFonts w:ascii="Arial" w:hAnsi="Arial" w:cs="Arial"/>
          <w:b/>
          <w:i/>
          <w:sz w:val="22"/>
          <w:szCs w:val="22"/>
        </w:rPr>
      </w:pPr>
      <w:r w:rsidRPr="00485992">
        <w:rPr>
          <w:rFonts w:ascii="Arial" w:hAnsi="Arial" w:cs="Arial"/>
          <w:b/>
          <w:sz w:val="22"/>
          <w:szCs w:val="22"/>
        </w:rPr>
        <w:t xml:space="preserve">CLÁUSULA DÉCIMA </w:t>
      </w:r>
      <w:r w:rsidR="00034EF5" w:rsidRPr="00485992">
        <w:rPr>
          <w:rFonts w:ascii="Arial" w:hAnsi="Arial" w:cs="Arial"/>
          <w:b/>
          <w:sz w:val="22"/>
          <w:szCs w:val="22"/>
        </w:rPr>
        <w:t>SEXTA</w:t>
      </w:r>
      <w:r w:rsidRPr="00485992">
        <w:rPr>
          <w:rFonts w:ascii="Arial" w:hAnsi="Arial" w:cs="Arial"/>
          <w:b/>
          <w:sz w:val="22"/>
          <w:szCs w:val="22"/>
        </w:rPr>
        <w:t xml:space="preserve"> – DA GARANTIA CONTRATUAL</w:t>
      </w:r>
    </w:p>
    <w:p w14:paraId="14E5B91E" w14:textId="20378F04" w:rsidR="007F37E1" w:rsidRPr="00485992" w:rsidRDefault="001D4206" w:rsidP="00811AA3">
      <w:pPr>
        <w:jc w:val="both"/>
        <w:rPr>
          <w:rFonts w:ascii="Arial" w:hAnsi="Arial" w:cs="Arial"/>
          <w:sz w:val="22"/>
          <w:szCs w:val="22"/>
        </w:rPr>
      </w:pPr>
      <w:r w:rsidRPr="00485992">
        <w:rPr>
          <w:rFonts w:ascii="Arial" w:hAnsi="Arial" w:cs="Arial"/>
          <w:sz w:val="22"/>
          <w:szCs w:val="22"/>
        </w:rPr>
        <w:t>A garantia contratual será exigida para contratos derivados da Ata de Registro de Preços com valor acima de R$ 500.000,00 (quinhentos mil reais), que deverá prestar garantia de execução contratual, equivalente a 5% (cinco por cento) do valor total do contrato, o comprovante em uma das modalidades a seguir:</w:t>
      </w:r>
    </w:p>
    <w:p w14:paraId="4BFB692C" w14:textId="77777777" w:rsidR="007F37E1" w:rsidRPr="00485992" w:rsidRDefault="007F37E1" w:rsidP="00811AA3">
      <w:pPr>
        <w:jc w:val="both"/>
        <w:rPr>
          <w:rFonts w:ascii="Arial" w:hAnsi="Arial" w:cs="Arial"/>
          <w:sz w:val="22"/>
          <w:szCs w:val="22"/>
        </w:rPr>
      </w:pPr>
    </w:p>
    <w:p w14:paraId="06FE9C72" w14:textId="77777777" w:rsidR="007F37E1" w:rsidRPr="00485992" w:rsidRDefault="007F37E1" w:rsidP="000B403D">
      <w:pPr>
        <w:ind w:left="1134" w:hanging="1134"/>
        <w:jc w:val="both"/>
        <w:rPr>
          <w:rFonts w:ascii="Arial" w:hAnsi="Arial" w:cs="Arial"/>
          <w:sz w:val="22"/>
          <w:szCs w:val="22"/>
        </w:rPr>
      </w:pPr>
      <w:r w:rsidRPr="00485992">
        <w:rPr>
          <w:rFonts w:ascii="Arial" w:hAnsi="Arial" w:cs="Arial"/>
          <w:sz w:val="22"/>
          <w:szCs w:val="22"/>
        </w:rPr>
        <w:t>I</w:t>
      </w:r>
      <w:r w:rsidRPr="00485992">
        <w:rPr>
          <w:rFonts w:ascii="Arial" w:hAnsi="Arial" w:cs="Arial"/>
          <w:sz w:val="22"/>
          <w:szCs w:val="22"/>
        </w:rPr>
        <w:tab/>
        <w:t>Caução em dinheiro ou em títulos da dívida pública;</w:t>
      </w:r>
    </w:p>
    <w:p w14:paraId="70C4849F" w14:textId="77777777" w:rsidR="007F37E1" w:rsidRPr="00485992" w:rsidRDefault="007F37E1" w:rsidP="000B403D">
      <w:pPr>
        <w:ind w:left="1134" w:hanging="1134"/>
        <w:jc w:val="both"/>
        <w:rPr>
          <w:rFonts w:ascii="Arial" w:hAnsi="Arial" w:cs="Arial"/>
          <w:sz w:val="22"/>
          <w:szCs w:val="22"/>
        </w:rPr>
      </w:pPr>
    </w:p>
    <w:p w14:paraId="3E20C558" w14:textId="77777777" w:rsidR="007F37E1" w:rsidRPr="00485992" w:rsidRDefault="007F37E1" w:rsidP="000B403D">
      <w:pPr>
        <w:ind w:left="1134" w:hanging="1134"/>
        <w:jc w:val="both"/>
        <w:rPr>
          <w:rFonts w:ascii="Arial" w:hAnsi="Arial" w:cs="Arial"/>
          <w:sz w:val="22"/>
          <w:szCs w:val="22"/>
        </w:rPr>
      </w:pPr>
      <w:r w:rsidRPr="00485992">
        <w:rPr>
          <w:rFonts w:ascii="Arial" w:hAnsi="Arial" w:cs="Arial"/>
          <w:sz w:val="22"/>
          <w:szCs w:val="22"/>
        </w:rPr>
        <w:t>II</w:t>
      </w:r>
      <w:r w:rsidRPr="00485992">
        <w:rPr>
          <w:rFonts w:ascii="Arial" w:hAnsi="Arial" w:cs="Arial"/>
          <w:sz w:val="22"/>
          <w:szCs w:val="22"/>
        </w:rPr>
        <w:tab/>
        <w:t>Seguro-garantia</w:t>
      </w:r>
    </w:p>
    <w:p w14:paraId="0A3F84EF" w14:textId="77777777" w:rsidR="007F37E1" w:rsidRPr="00485992" w:rsidRDefault="007F37E1" w:rsidP="000B403D">
      <w:pPr>
        <w:ind w:left="1134" w:hanging="1134"/>
        <w:jc w:val="both"/>
        <w:rPr>
          <w:rFonts w:ascii="Arial" w:hAnsi="Arial" w:cs="Arial"/>
          <w:sz w:val="22"/>
          <w:szCs w:val="22"/>
        </w:rPr>
      </w:pPr>
    </w:p>
    <w:p w14:paraId="41DB6EA2" w14:textId="77777777" w:rsidR="007F37E1" w:rsidRPr="00485992" w:rsidRDefault="007F37E1" w:rsidP="000B403D">
      <w:pPr>
        <w:ind w:left="1134" w:hanging="1134"/>
        <w:jc w:val="both"/>
        <w:rPr>
          <w:rFonts w:ascii="Arial" w:hAnsi="Arial" w:cs="Arial"/>
          <w:sz w:val="22"/>
          <w:szCs w:val="22"/>
        </w:rPr>
      </w:pPr>
      <w:r w:rsidRPr="00485992">
        <w:rPr>
          <w:rFonts w:ascii="Arial" w:hAnsi="Arial" w:cs="Arial"/>
          <w:sz w:val="22"/>
          <w:szCs w:val="22"/>
        </w:rPr>
        <w:t>III</w:t>
      </w:r>
      <w:r w:rsidRPr="00485992">
        <w:rPr>
          <w:rFonts w:ascii="Arial" w:hAnsi="Arial" w:cs="Arial"/>
          <w:sz w:val="22"/>
          <w:szCs w:val="22"/>
        </w:rPr>
        <w:tab/>
        <w:t>Fiança bancária</w:t>
      </w:r>
    </w:p>
    <w:p w14:paraId="1A302455" w14:textId="77777777" w:rsidR="007F37E1" w:rsidRPr="00485992" w:rsidRDefault="007F37E1" w:rsidP="00811AA3">
      <w:pPr>
        <w:jc w:val="both"/>
        <w:rPr>
          <w:rFonts w:ascii="Arial" w:hAnsi="Arial" w:cs="Arial"/>
          <w:sz w:val="22"/>
          <w:szCs w:val="22"/>
        </w:rPr>
      </w:pPr>
    </w:p>
    <w:p w14:paraId="43EE7E6F" w14:textId="56B3FEC2" w:rsidR="007F37E1" w:rsidRPr="00485992" w:rsidRDefault="007F37E1" w:rsidP="00811AA3">
      <w:pPr>
        <w:jc w:val="both"/>
        <w:rPr>
          <w:rFonts w:ascii="Arial" w:hAnsi="Arial" w:cs="Arial"/>
          <w:sz w:val="22"/>
          <w:szCs w:val="22"/>
        </w:rPr>
      </w:pPr>
      <w:r w:rsidRPr="00485992">
        <w:rPr>
          <w:rFonts w:ascii="Arial" w:hAnsi="Arial" w:cs="Arial"/>
          <w:b/>
          <w:sz w:val="22"/>
          <w:szCs w:val="22"/>
        </w:rPr>
        <w:t xml:space="preserve">Parágrafo Primeiro </w:t>
      </w:r>
      <w:r w:rsidR="000B403D" w:rsidRPr="00485992">
        <w:rPr>
          <w:rFonts w:ascii="Arial" w:hAnsi="Arial" w:cs="Arial"/>
          <w:bCs/>
          <w:sz w:val="22"/>
          <w:szCs w:val="22"/>
        </w:rPr>
        <w:t>–</w:t>
      </w:r>
      <w:r w:rsidRPr="00485992">
        <w:rPr>
          <w:rFonts w:ascii="Arial" w:hAnsi="Arial" w:cs="Arial"/>
          <w:sz w:val="22"/>
          <w:szCs w:val="22"/>
        </w:rPr>
        <w:t xml:space="preserve"> A caução em dinheiro consiste em depósito em conta bancária remunerada específica, com o fim especial de se garantir o integral cumprimento do Contrato, devendo ser efetuado em uma Agência da CAIXA, utilizando-se a operação 008, tendo como beneficiário a CAIXA;</w:t>
      </w:r>
    </w:p>
    <w:p w14:paraId="2F7552F3" w14:textId="77777777" w:rsidR="007F37E1" w:rsidRPr="00B66CAB" w:rsidRDefault="007F37E1" w:rsidP="00811AA3">
      <w:pPr>
        <w:jc w:val="both"/>
        <w:rPr>
          <w:rFonts w:ascii="Arial" w:hAnsi="Arial" w:cs="Arial"/>
          <w:sz w:val="22"/>
          <w:szCs w:val="22"/>
          <w:highlight w:val="lightGray"/>
        </w:rPr>
      </w:pPr>
    </w:p>
    <w:p w14:paraId="42FBF9F6" w14:textId="77777777" w:rsidR="007F37E1" w:rsidRPr="00485992" w:rsidRDefault="007F37E1" w:rsidP="00811AA3">
      <w:pPr>
        <w:jc w:val="both"/>
        <w:rPr>
          <w:rFonts w:ascii="Arial" w:hAnsi="Arial" w:cs="Arial"/>
          <w:sz w:val="22"/>
          <w:szCs w:val="22"/>
        </w:rPr>
      </w:pPr>
      <w:r w:rsidRPr="00485992">
        <w:rPr>
          <w:rFonts w:ascii="Arial" w:hAnsi="Arial" w:cs="Arial"/>
          <w:sz w:val="22"/>
          <w:szCs w:val="22"/>
        </w:rPr>
        <w:t xml:space="preserve">a) Sobre a caução prestada em dinheiro incide, tão-somente, a atualização correspondente ao índice de variação do rendimento da caderneta de poupança para o 1º dia de cada mês, </w:t>
      </w:r>
      <w:r w:rsidRPr="00485992">
        <w:rPr>
          <w:rFonts w:ascii="Arial" w:hAnsi="Arial" w:cs="Arial"/>
          <w:sz w:val="22"/>
          <w:szCs w:val="22"/>
        </w:rPr>
        <w:lastRenderedPageBreak/>
        <w:t>excluídos os juros, calculada proporcionalmente, quando for o caso, a contar da data do depósito, até o seu efetivo levantamento;</w:t>
      </w:r>
    </w:p>
    <w:p w14:paraId="57B1295C" w14:textId="77777777" w:rsidR="007F37E1" w:rsidRPr="00485992" w:rsidRDefault="007F37E1" w:rsidP="00811AA3">
      <w:pPr>
        <w:jc w:val="both"/>
        <w:rPr>
          <w:rFonts w:ascii="Arial" w:hAnsi="Arial" w:cs="Arial"/>
          <w:sz w:val="22"/>
          <w:szCs w:val="22"/>
        </w:rPr>
      </w:pPr>
    </w:p>
    <w:p w14:paraId="428C83D7" w14:textId="77777777" w:rsidR="007F37E1" w:rsidRPr="00485992" w:rsidRDefault="007F37E1" w:rsidP="00811AA3">
      <w:pPr>
        <w:jc w:val="both"/>
        <w:rPr>
          <w:rFonts w:ascii="Arial" w:hAnsi="Arial" w:cs="Arial"/>
          <w:sz w:val="22"/>
          <w:szCs w:val="22"/>
        </w:rPr>
      </w:pPr>
      <w:r w:rsidRPr="00485992">
        <w:rPr>
          <w:rFonts w:ascii="Arial" w:hAnsi="Arial" w:cs="Arial"/>
          <w:b/>
          <w:sz w:val="22"/>
          <w:szCs w:val="22"/>
        </w:rPr>
        <w:t xml:space="preserve">Parágrafo Segundo </w:t>
      </w:r>
      <w:r w:rsidRPr="00485992">
        <w:rPr>
          <w:rFonts w:ascii="Arial" w:hAnsi="Arial" w:cs="Arial"/>
          <w:sz w:val="22"/>
          <w:szCs w:val="22"/>
        </w:rPr>
        <w:t>– O Seguro-garantia é um tipo de seguro com o objetivo de garantir o fiel cumprimento das obrigações contratuais estipuladas, conforme descrito na apólice.</w:t>
      </w:r>
    </w:p>
    <w:p w14:paraId="6AB0DFA0" w14:textId="77777777" w:rsidR="007F37E1" w:rsidRPr="00B66CAB" w:rsidRDefault="007F37E1" w:rsidP="00811AA3">
      <w:pPr>
        <w:jc w:val="both"/>
        <w:rPr>
          <w:rFonts w:ascii="Arial" w:hAnsi="Arial" w:cs="Arial"/>
          <w:sz w:val="22"/>
          <w:szCs w:val="22"/>
          <w:highlight w:val="lightGray"/>
        </w:rPr>
      </w:pPr>
      <w:bookmarkStart w:id="60" w:name="_Hlk130832191"/>
    </w:p>
    <w:p w14:paraId="1E7FE38E" w14:textId="77777777" w:rsidR="007F37E1" w:rsidRPr="00485992" w:rsidRDefault="007F37E1" w:rsidP="00811AA3">
      <w:pPr>
        <w:jc w:val="both"/>
        <w:rPr>
          <w:rFonts w:ascii="Arial" w:hAnsi="Arial" w:cs="Arial"/>
          <w:sz w:val="22"/>
          <w:szCs w:val="22"/>
        </w:rPr>
      </w:pPr>
      <w:r w:rsidRPr="00485992">
        <w:rPr>
          <w:rFonts w:ascii="Arial" w:hAnsi="Arial" w:cs="Arial"/>
          <w:b/>
          <w:sz w:val="22"/>
          <w:szCs w:val="22"/>
        </w:rPr>
        <w:t xml:space="preserve">Parágrafo Terceiro </w:t>
      </w:r>
      <w:r w:rsidRPr="00485992">
        <w:rPr>
          <w:rFonts w:ascii="Arial" w:hAnsi="Arial" w:cs="Arial"/>
          <w:sz w:val="22"/>
          <w:szCs w:val="22"/>
        </w:rPr>
        <w:t xml:space="preserve">– A apólice do seguro-garantia deve conter prazo de validade igual ao período de vigência do Contrato, acrescido de mais </w:t>
      </w:r>
      <w:r w:rsidR="00DB3903" w:rsidRPr="00485992">
        <w:rPr>
          <w:rFonts w:ascii="Arial" w:hAnsi="Arial" w:cs="Arial"/>
          <w:sz w:val="22"/>
          <w:szCs w:val="22"/>
        </w:rPr>
        <w:t>30</w:t>
      </w:r>
      <w:r w:rsidRPr="00485992">
        <w:rPr>
          <w:rFonts w:ascii="Arial" w:hAnsi="Arial" w:cs="Arial"/>
          <w:sz w:val="22"/>
          <w:szCs w:val="22"/>
        </w:rPr>
        <w:t xml:space="preserve"> (</w:t>
      </w:r>
      <w:r w:rsidR="00DB3903" w:rsidRPr="00485992">
        <w:rPr>
          <w:rFonts w:ascii="Arial" w:hAnsi="Arial" w:cs="Arial"/>
          <w:sz w:val="22"/>
          <w:szCs w:val="22"/>
        </w:rPr>
        <w:t>trinta</w:t>
      </w:r>
      <w:r w:rsidRPr="00485992">
        <w:rPr>
          <w:rFonts w:ascii="Arial" w:hAnsi="Arial" w:cs="Arial"/>
          <w:sz w:val="22"/>
          <w:szCs w:val="22"/>
        </w:rPr>
        <w:t xml:space="preserve">) dias, devendo ser tempestivamente renovado, se estendida ou prorrogada a vigência do Contrato, sempre se mantendo os </w:t>
      </w:r>
      <w:r w:rsidR="00DB3903" w:rsidRPr="00485992">
        <w:rPr>
          <w:rFonts w:ascii="Arial" w:hAnsi="Arial" w:cs="Arial"/>
          <w:sz w:val="22"/>
          <w:szCs w:val="22"/>
        </w:rPr>
        <w:t>30</w:t>
      </w:r>
      <w:r w:rsidR="00876BE0" w:rsidRPr="00485992">
        <w:rPr>
          <w:rFonts w:ascii="Arial" w:hAnsi="Arial" w:cs="Arial"/>
          <w:sz w:val="22"/>
          <w:szCs w:val="22"/>
        </w:rPr>
        <w:t xml:space="preserve"> (</w:t>
      </w:r>
      <w:r w:rsidR="00DB3903" w:rsidRPr="00485992">
        <w:rPr>
          <w:rFonts w:ascii="Arial" w:hAnsi="Arial" w:cs="Arial"/>
          <w:sz w:val="22"/>
          <w:szCs w:val="22"/>
        </w:rPr>
        <w:t>trinta</w:t>
      </w:r>
      <w:r w:rsidR="00876BE0" w:rsidRPr="00485992">
        <w:rPr>
          <w:rFonts w:ascii="Arial" w:hAnsi="Arial" w:cs="Arial"/>
          <w:sz w:val="22"/>
          <w:szCs w:val="22"/>
        </w:rPr>
        <w:t xml:space="preserve">) dias </w:t>
      </w:r>
      <w:r w:rsidRPr="00485992">
        <w:rPr>
          <w:rFonts w:ascii="Arial" w:hAnsi="Arial" w:cs="Arial"/>
          <w:sz w:val="22"/>
          <w:szCs w:val="22"/>
        </w:rPr>
        <w:t>após a última data de vencimento do Contrato;</w:t>
      </w:r>
    </w:p>
    <w:p w14:paraId="2B497DAD" w14:textId="77777777" w:rsidR="007F37E1" w:rsidRPr="00485992" w:rsidRDefault="007F37E1" w:rsidP="00811AA3">
      <w:pPr>
        <w:jc w:val="both"/>
        <w:rPr>
          <w:rFonts w:ascii="Arial" w:hAnsi="Arial" w:cs="Arial"/>
          <w:sz w:val="22"/>
          <w:szCs w:val="22"/>
        </w:rPr>
      </w:pPr>
    </w:p>
    <w:p w14:paraId="3D672D70" w14:textId="77777777" w:rsidR="007F37E1" w:rsidRPr="00485992" w:rsidRDefault="007F37E1" w:rsidP="00811AA3">
      <w:pPr>
        <w:jc w:val="both"/>
        <w:rPr>
          <w:rFonts w:ascii="Arial" w:hAnsi="Arial" w:cs="Arial"/>
          <w:b/>
          <w:i/>
          <w:color w:val="FF0000"/>
          <w:sz w:val="22"/>
          <w:szCs w:val="22"/>
        </w:rPr>
      </w:pPr>
      <w:r w:rsidRPr="00485992">
        <w:rPr>
          <w:rFonts w:ascii="Arial" w:hAnsi="Arial" w:cs="Arial"/>
          <w:sz w:val="22"/>
          <w:szCs w:val="22"/>
        </w:rPr>
        <w:t>a) O seguro deve efetuar a cobertura, até o limite da garantia, de quaisquer prejuízos sofridos pela CAIXA em decorrência de inadimplemento da contratada, inclusive quanto aos encargos trabalhistas e previdenciários e ao ressarcimento das multas, bem como prejuízos advindos de atos, fatos ou indícios de violação pela Contratada às normas anticorrupção, devendo constar nas condições especiais</w:t>
      </w:r>
    </w:p>
    <w:p w14:paraId="521D8557" w14:textId="02FB4BD6" w:rsidR="007F37E1" w:rsidRPr="00485992" w:rsidRDefault="007F37E1" w:rsidP="00811AA3">
      <w:pPr>
        <w:jc w:val="both"/>
        <w:rPr>
          <w:rFonts w:ascii="Arial" w:hAnsi="Arial" w:cs="Arial"/>
          <w:i/>
          <w:color w:val="FF0000"/>
          <w:sz w:val="22"/>
          <w:szCs w:val="22"/>
        </w:rPr>
      </w:pPr>
    </w:p>
    <w:p w14:paraId="4CE8D051" w14:textId="67DD04C5" w:rsidR="007F37E1" w:rsidRPr="00485992" w:rsidRDefault="007F37E1" w:rsidP="000B403D">
      <w:pPr>
        <w:ind w:left="1134" w:hanging="1134"/>
        <w:jc w:val="both"/>
        <w:rPr>
          <w:rFonts w:ascii="Arial" w:hAnsi="Arial" w:cs="Arial"/>
          <w:sz w:val="22"/>
          <w:szCs w:val="22"/>
        </w:rPr>
      </w:pPr>
      <w:r w:rsidRPr="00485992">
        <w:rPr>
          <w:rFonts w:ascii="Arial" w:hAnsi="Arial" w:cs="Arial"/>
          <w:sz w:val="22"/>
          <w:szCs w:val="22"/>
        </w:rPr>
        <w:t>I</w:t>
      </w:r>
      <w:r w:rsidR="000B403D" w:rsidRPr="00485992">
        <w:rPr>
          <w:rFonts w:ascii="Arial" w:hAnsi="Arial" w:cs="Arial"/>
          <w:sz w:val="22"/>
          <w:szCs w:val="22"/>
        </w:rPr>
        <w:tab/>
      </w:r>
      <w:r w:rsidRPr="00485992">
        <w:rPr>
          <w:rFonts w:ascii="Arial" w:hAnsi="Arial" w:cs="Arial"/>
          <w:sz w:val="22"/>
          <w:szCs w:val="22"/>
        </w:rPr>
        <w:t>No tocante aos encargos trabalhistas e previdenciários, é permitida a ressalva que condiciona o reembolso de prejuízos ao trânsito em julgado de sentença condenatória.</w:t>
      </w:r>
    </w:p>
    <w:p w14:paraId="1A8C83C0" w14:textId="77777777" w:rsidR="007F37E1" w:rsidRPr="00485992" w:rsidRDefault="007F37E1" w:rsidP="00811AA3">
      <w:pPr>
        <w:jc w:val="both"/>
        <w:rPr>
          <w:rFonts w:ascii="Arial" w:hAnsi="Arial" w:cs="Arial"/>
          <w:sz w:val="22"/>
          <w:szCs w:val="22"/>
        </w:rPr>
      </w:pPr>
    </w:p>
    <w:p w14:paraId="1BA72BCD" w14:textId="77777777" w:rsidR="00DD59E0" w:rsidRPr="00B66CAB" w:rsidRDefault="00DD59E0" w:rsidP="00811AA3">
      <w:pPr>
        <w:jc w:val="both"/>
        <w:rPr>
          <w:rFonts w:ascii="Arial" w:hAnsi="Arial" w:cs="Arial"/>
          <w:sz w:val="22"/>
          <w:szCs w:val="22"/>
          <w:lang w:eastAsia="pt-BR"/>
        </w:rPr>
      </w:pPr>
      <w:r w:rsidRPr="00B66CAB">
        <w:rPr>
          <w:rFonts w:ascii="Arial" w:hAnsi="Arial" w:cs="Arial"/>
          <w:sz w:val="22"/>
          <w:szCs w:val="22"/>
        </w:rPr>
        <w:t>b) A apólice de seguro deve vir acompanhada de cópia das condições gerais e/ou contratuais, particulares e/ou especiais convencionais e demais documentos que a integram;</w:t>
      </w:r>
    </w:p>
    <w:p w14:paraId="77482326" w14:textId="77777777" w:rsidR="00DD59E0" w:rsidRPr="00B66CAB" w:rsidRDefault="00DD59E0" w:rsidP="00811AA3">
      <w:pPr>
        <w:jc w:val="both"/>
        <w:rPr>
          <w:rFonts w:ascii="Arial" w:hAnsi="Arial" w:cs="Arial"/>
          <w:sz w:val="22"/>
          <w:szCs w:val="22"/>
        </w:rPr>
      </w:pPr>
    </w:p>
    <w:p w14:paraId="2579542E" w14:textId="77777777" w:rsidR="00DD59E0" w:rsidRPr="00B66CAB" w:rsidRDefault="00DD59E0" w:rsidP="00811AA3">
      <w:pPr>
        <w:jc w:val="both"/>
        <w:rPr>
          <w:rFonts w:ascii="Arial" w:hAnsi="Arial" w:cs="Arial"/>
          <w:sz w:val="22"/>
          <w:szCs w:val="22"/>
        </w:rPr>
      </w:pPr>
      <w:r w:rsidRPr="00B66CAB">
        <w:rPr>
          <w:rFonts w:ascii="Arial" w:hAnsi="Arial" w:cs="Arial"/>
          <w:sz w:val="22"/>
          <w:szCs w:val="22"/>
        </w:rPr>
        <w:t>c)</w:t>
      </w:r>
      <w:r w:rsidRPr="00B66CAB">
        <w:rPr>
          <w:rFonts w:ascii="Arial" w:hAnsi="Arial" w:cs="Arial"/>
          <w:sz w:val="22"/>
          <w:szCs w:val="22"/>
        </w:rPr>
        <w:tab/>
        <w:t>A notificação de Expectativa de Sinistro pela CAIXA se dará tão logo seja realizada a abertura do processo administrativo para apurar possível inadimplência do tomador e o processo de Comunicação (Reclamação) ocorrerá mediante comunicação pela CAIXA à seguradora, da finalização dos procedimentos administrativos que comprovem o inadimplemento do tomador, logo após o conhecimento de sua caracterização;</w:t>
      </w:r>
    </w:p>
    <w:p w14:paraId="3A9F276D" w14:textId="77777777" w:rsidR="00DD59E0" w:rsidRPr="00B66CAB" w:rsidRDefault="00DD59E0" w:rsidP="00811AA3">
      <w:pPr>
        <w:jc w:val="both"/>
        <w:rPr>
          <w:rFonts w:ascii="Arial" w:hAnsi="Arial" w:cs="Arial"/>
          <w:sz w:val="22"/>
          <w:szCs w:val="22"/>
        </w:rPr>
      </w:pPr>
    </w:p>
    <w:p w14:paraId="06B85BB7" w14:textId="29E579D0" w:rsidR="00DD59E0" w:rsidRPr="00B66CAB" w:rsidRDefault="00DD59E0" w:rsidP="00034EF5">
      <w:pPr>
        <w:ind w:left="1134" w:hanging="1134"/>
        <w:jc w:val="both"/>
        <w:rPr>
          <w:rFonts w:ascii="Arial" w:hAnsi="Arial" w:cs="Arial"/>
          <w:sz w:val="22"/>
          <w:szCs w:val="22"/>
        </w:rPr>
      </w:pPr>
      <w:r w:rsidRPr="00B66CAB">
        <w:rPr>
          <w:rFonts w:ascii="Arial" w:hAnsi="Arial" w:cs="Arial"/>
          <w:sz w:val="22"/>
          <w:szCs w:val="22"/>
        </w:rPr>
        <w:t xml:space="preserve">I </w:t>
      </w:r>
      <w:r w:rsidRPr="00B66CAB">
        <w:rPr>
          <w:rFonts w:ascii="Arial" w:hAnsi="Arial" w:cs="Arial"/>
          <w:sz w:val="22"/>
          <w:szCs w:val="22"/>
        </w:rPr>
        <w:tab/>
        <w:t>A apólice não deverá estabelecer/impor prazo mínimo ou máximo para a comunicação dos procedimentos acima citados pela CAIXA, bem como para caracterização do sinistro;</w:t>
      </w:r>
    </w:p>
    <w:p w14:paraId="69A32A29" w14:textId="77777777" w:rsidR="00DD59E0" w:rsidRPr="00B66CAB" w:rsidRDefault="00DD59E0" w:rsidP="00034EF5">
      <w:pPr>
        <w:ind w:left="1134" w:hanging="1134"/>
        <w:jc w:val="both"/>
        <w:rPr>
          <w:rFonts w:ascii="Arial" w:hAnsi="Arial" w:cs="Arial"/>
          <w:sz w:val="22"/>
          <w:szCs w:val="22"/>
        </w:rPr>
      </w:pPr>
    </w:p>
    <w:p w14:paraId="339546F4" w14:textId="3678003C" w:rsidR="00DD59E0" w:rsidRPr="00B66CAB" w:rsidRDefault="00DD59E0" w:rsidP="00034EF5">
      <w:pPr>
        <w:ind w:left="1134" w:hanging="1134"/>
        <w:jc w:val="both"/>
        <w:rPr>
          <w:rFonts w:ascii="Arial" w:hAnsi="Arial" w:cs="Arial"/>
          <w:sz w:val="22"/>
          <w:szCs w:val="22"/>
        </w:rPr>
      </w:pPr>
      <w:r w:rsidRPr="00B66CAB">
        <w:rPr>
          <w:rFonts w:ascii="Arial" w:hAnsi="Arial" w:cs="Arial"/>
          <w:sz w:val="22"/>
          <w:szCs w:val="22"/>
        </w:rPr>
        <w:t xml:space="preserve">II </w:t>
      </w:r>
      <w:r w:rsidRPr="00B66CAB">
        <w:rPr>
          <w:rFonts w:ascii="Arial" w:hAnsi="Arial" w:cs="Arial"/>
          <w:sz w:val="22"/>
          <w:szCs w:val="22"/>
        </w:rPr>
        <w:tab/>
        <w:t>No caso de alterações efetuadas no objeto principal, bem como para renovações, as apólices não deverão estabelecer/impor prazo máximo para a CAIXA comunicar o ato;</w:t>
      </w:r>
    </w:p>
    <w:p w14:paraId="00CFD33D" w14:textId="77777777" w:rsidR="00DD59E0" w:rsidRPr="00B66CAB" w:rsidRDefault="00DD59E0" w:rsidP="00034EF5">
      <w:pPr>
        <w:ind w:left="1134" w:hanging="1134"/>
        <w:jc w:val="both"/>
        <w:rPr>
          <w:rFonts w:ascii="Arial" w:hAnsi="Arial" w:cs="Arial"/>
          <w:sz w:val="22"/>
          <w:szCs w:val="22"/>
        </w:rPr>
      </w:pPr>
    </w:p>
    <w:p w14:paraId="3FE78169" w14:textId="3B214215" w:rsidR="00DD59E0" w:rsidRPr="00B66CAB" w:rsidRDefault="00DD59E0" w:rsidP="00034EF5">
      <w:pPr>
        <w:ind w:left="1134" w:hanging="1134"/>
        <w:jc w:val="both"/>
        <w:rPr>
          <w:rFonts w:ascii="Arial" w:hAnsi="Arial" w:cs="Arial"/>
          <w:sz w:val="22"/>
          <w:szCs w:val="22"/>
        </w:rPr>
      </w:pPr>
      <w:r w:rsidRPr="00B66CAB">
        <w:rPr>
          <w:rFonts w:ascii="Arial" w:hAnsi="Arial" w:cs="Arial"/>
          <w:sz w:val="22"/>
          <w:szCs w:val="22"/>
        </w:rPr>
        <w:t xml:space="preserve">III </w:t>
      </w:r>
      <w:r w:rsidRPr="00B66CAB">
        <w:rPr>
          <w:rFonts w:ascii="Arial" w:hAnsi="Arial" w:cs="Arial"/>
          <w:sz w:val="22"/>
          <w:szCs w:val="22"/>
        </w:rPr>
        <w:tab/>
        <w:t xml:space="preserve">A apólice deverá </w:t>
      </w:r>
      <w:r w:rsidR="00F83412" w:rsidRPr="00B66CAB">
        <w:rPr>
          <w:rFonts w:ascii="Arial" w:hAnsi="Arial" w:cs="Arial"/>
          <w:sz w:val="22"/>
          <w:szCs w:val="22"/>
        </w:rPr>
        <w:t>manter</w:t>
      </w:r>
      <w:r w:rsidRPr="00B66CAB">
        <w:rPr>
          <w:rFonts w:ascii="Arial" w:hAnsi="Arial" w:cs="Arial"/>
          <w:sz w:val="22"/>
          <w:szCs w:val="22"/>
        </w:rPr>
        <w:t xml:space="preserve"> o endereço eletrônico (e-mail) oficial </w:t>
      </w:r>
      <w:r w:rsidR="00F83412" w:rsidRPr="00B66CAB">
        <w:rPr>
          <w:rFonts w:ascii="Arial" w:hAnsi="Arial" w:cs="Arial"/>
          <w:sz w:val="22"/>
          <w:szCs w:val="22"/>
        </w:rPr>
        <w:t>para os casos de</w:t>
      </w:r>
      <w:r w:rsidRPr="00B66CAB">
        <w:rPr>
          <w:rFonts w:ascii="Arial" w:hAnsi="Arial" w:cs="Arial"/>
          <w:sz w:val="22"/>
          <w:szCs w:val="22"/>
        </w:rPr>
        <w:t xml:space="preserve"> comunicação da CAIXA nos procedimentos acima sinalizados;</w:t>
      </w:r>
    </w:p>
    <w:p w14:paraId="2F5C601B" w14:textId="77777777" w:rsidR="00DD59E0" w:rsidRPr="00B66CAB" w:rsidRDefault="00DD59E0" w:rsidP="00034EF5">
      <w:pPr>
        <w:ind w:left="1134" w:hanging="1134"/>
        <w:jc w:val="both"/>
        <w:rPr>
          <w:rFonts w:ascii="Arial" w:hAnsi="Arial" w:cs="Arial"/>
          <w:sz w:val="22"/>
          <w:szCs w:val="22"/>
        </w:rPr>
      </w:pPr>
    </w:p>
    <w:p w14:paraId="05DFAB47" w14:textId="637EE1F0" w:rsidR="00DD59E0" w:rsidRPr="00B66CAB" w:rsidRDefault="00DD59E0" w:rsidP="00034EF5">
      <w:pPr>
        <w:ind w:left="1134" w:hanging="1134"/>
        <w:jc w:val="both"/>
        <w:rPr>
          <w:rFonts w:ascii="Arial" w:hAnsi="Arial" w:cs="Arial"/>
          <w:sz w:val="22"/>
          <w:szCs w:val="22"/>
        </w:rPr>
      </w:pPr>
      <w:r w:rsidRPr="00B66CAB">
        <w:rPr>
          <w:rFonts w:ascii="Arial" w:hAnsi="Arial" w:cs="Arial"/>
          <w:sz w:val="22"/>
          <w:szCs w:val="22"/>
        </w:rPr>
        <w:t xml:space="preserve">IV </w:t>
      </w:r>
      <w:r w:rsidRPr="00B66CAB">
        <w:rPr>
          <w:rFonts w:ascii="Arial" w:hAnsi="Arial" w:cs="Arial"/>
          <w:sz w:val="22"/>
          <w:szCs w:val="22"/>
        </w:rPr>
        <w:tab/>
        <w:t>Os valores de LMG - Limite Máximo da Garantia e LMI - Limite Máximo de Indenização (caso o LMI seja descrito na apólice) deverão ser coincidentes e de acordo com o percentual correspondente ao valor global contratado, indicado no caput desta cláusula, para as coberturas elencadas no contrato.</w:t>
      </w:r>
    </w:p>
    <w:p w14:paraId="70BA707F" w14:textId="77777777" w:rsidR="00DD59E0" w:rsidRPr="00B66CAB" w:rsidRDefault="00DD59E0" w:rsidP="00034EF5">
      <w:pPr>
        <w:ind w:left="1134" w:hanging="1134"/>
        <w:jc w:val="both"/>
        <w:rPr>
          <w:rFonts w:ascii="Arial" w:hAnsi="Arial" w:cs="Arial"/>
          <w:sz w:val="22"/>
          <w:szCs w:val="22"/>
        </w:rPr>
      </w:pPr>
    </w:p>
    <w:p w14:paraId="3B7AB0B2" w14:textId="15AE8D51" w:rsidR="00DD59E0" w:rsidRPr="00B66CAB" w:rsidRDefault="00DD59E0" w:rsidP="00034EF5">
      <w:pPr>
        <w:ind w:left="1134" w:hanging="1134"/>
        <w:jc w:val="both"/>
        <w:rPr>
          <w:rFonts w:ascii="Arial" w:hAnsi="Arial" w:cs="Arial"/>
          <w:sz w:val="22"/>
          <w:szCs w:val="22"/>
        </w:rPr>
      </w:pPr>
      <w:r w:rsidRPr="00B66CAB">
        <w:rPr>
          <w:rFonts w:ascii="Arial" w:hAnsi="Arial" w:cs="Arial"/>
          <w:sz w:val="22"/>
          <w:szCs w:val="22"/>
        </w:rPr>
        <w:t xml:space="preserve">V </w:t>
      </w:r>
      <w:r w:rsidRPr="00B66CAB">
        <w:rPr>
          <w:rFonts w:ascii="Arial" w:hAnsi="Arial" w:cs="Arial"/>
          <w:sz w:val="22"/>
          <w:szCs w:val="22"/>
        </w:rPr>
        <w:tab/>
        <w:t>A apólice deverá continuar em vigor mesmo quando o tomador não houver pagado o prêmio nas datas convencionadas.</w:t>
      </w:r>
    </w:p>
    <w:p w14:paraId="6CD9808B" w14:textId="77777777" w:rsidR="00DD59E0" w:rsidRPr="00B66CAB" w:rsidRDefault="00DD59E0" w:rsidP="00034EF5">
      <w:pPr>
        <w:ind w:left="1134" w:hanging="1134"/>
        <w:jc w:val="both"/>
        <w:rPr>
          <w:rFonts w:ascii="Arial" w:hAnsi="Arial" w:cs="Arial"/>
          <w:sz w:val="22"/>
          <w:szCs w:val="22"/>
        </w:rPr>
      </w:pPr>
    </w:p>
    <w:p w14:paraId="6F253334" w14:textId="64702567" w:rsidR="00DD59E0" w:rsidRPr="00B66CAB" w:rsidRDefault="00DD59E0" w:rsidP="00034EF5">
      <w:pPr>
        <w:widowControl w:val="0"/>
        <w:ind w:left="1134" w:hanging="1134"/>
        <w:jc w:val="both"/>
        <w:rPr>
          <w:rFonts w:ascii="Arial" w:hAnsi="Arial" w:cs="Arial"/>
          <w:sz w:val="22"/>
          <w:szCs w:val="22"/>
        </w:rPr>
      </w:pPr>
      <w:r w:rsidRPr="00B66CAB">
        <w:rPr>
          <w:rFonts w:ascii="Arial" w:hAnsi="Arial" w:cs="Arial"/>
          <w:sz w:val="22"/>
          <w:szCs w:val="22"/>
        </w:rPr>
        <w:t>VI</w:t>
      </w:r>
      <w:r w:rsidRPr="00B66CAB">
        <w:rPr>
          <w:rFonts w:ascii="Arial" w:hAnsi="Arial" w:cs="Arial"/>
          <w:sz w:val="22"/>
          <w:szCs w:val="22"/>
        </w:rPr>
        <w:tab/>
        <w:t>Não serão aceitas apólices que excluam quaisquer das coberturas previstas na alínea “a”, parágrafo terceiro.</w:t>
      </w:r>
    </w:p>
    <w:p w14:paraId="012A4283" w14:textId="77777777" w:rsidR="007F37E1" w:rsidRPr="00B66CAB" w:rsidRDefault="007F37E1" w:rsidP="00811AA3">
      <w:pPr>
        <w:tabs>
          <w:tab w:val="left" w:pos="3390"/>
        </w:tabs>
        <w:jc w:val="both"/>
        <w:rPr>
          <w:rFonts w:ascii="Arial" w:hAnsi="Arial" w:cs="Arial"/>
          <w:sz w:val="22"/>
          <w:szCs w:val="22"/>
        </w:rPr>
      </w:pPr>
    </w:p>
    <w:p w14:paraId="5ACD72AC" w14:textId="77777777" w:rsidR="00EA2A9E" w:rsidRPr="00B66CAB" w:rsidRDefault="00EA2A9E" w:rsidP="00EA2A9E">
      <w:pPr>
        <w:tabs>
          <w:tab w:val="left" w:pos="1418"/>
        </w:tabs>
        <w:jc w:val="both"/>
        <w:rPr>
          <w:rFonts w:ascii="Arial" w:hAnsi="Arial" w:cs="Arial"/>
          <w:bCs/>
          <w:sz w:val="22"/>
          <w:szCs w:val="22"/>
        </w:rPr>
      </w:pPr>
      <w:r w:rsidRPr="00B66CAB">
        <w:rPr>
          <w:rFonts w:ascii="Arial" w:hAnsi="Arial" w:cs="Arial"/>
          <w:b/>
          <w:sz w:val="22"/>
          <w:szCs w:val="22"/>
        </w:rPr>
        <w:lastRenderedPageBreak/>
        <w:t xml:space="preserve">Parágrafo Quarto </w:t>
      </w:r>
      <w:r w:rsidRPr="00B66CAB">
        <w:rPr>
          <w:rFonts w:ascii="Arial" w:hAnsi="Arial" w:cs="Arial"/>
          <w:bCs/>
          <w:sz w:val="22"/>
          <w:szCs w:val="22"/>
        </w:rPr>
        <w:t>- Para a Reclamação do Sinistro no processo administrativo, a apólice poderá elencar a apresentação dos seguintes documentos:</w:t>
      </w:r>
    </w:p>
    <w:p w14:paraId="16B51C89" w14:textId="77777777" w:rsidR="00EA2A9E" w:rsidRPr="00B66CAB" w:rsidRDefault="00EA2A9E" w:rsidP="00EA2A9E">
      <w:pPr>
        <w:tabs>
          <w:tab w:val="left" w:pos="3390"/>
        </w:tabs>
        <w:ind w:left="992" w:hanging="992"/>
        <w:jc w:val="both"/>
        <w:rPr>
          <w:rFonts w:ascii="Arial" w:hAnsi="Arial" w:cs="Arial"/>
          <w:sz w:val="22"/>
          <w:szCs w:val="22"/>
        </w:rPr>
      </w:pPr>
    </w:p>
    <w:p w14:paraId="3D147B67" w14:textId="77777777" w:rsidR="00EA2A9E" w:rsidRPr="00B66CAB" w:rsidRDefault="00EA2A9E" w:rsidP="00EA2A9E">
      <w:pPr>
        <w:jc w:val="both"/>
        <w:rPr>
          <w:rFonts w:ascii="Arial" w:hAnsi="Arial" w:cs="Arial"/>
          <w:sz w:val="22"/>
          <w:szCs w:val="22"/>
        </w:rPr>
      </w:pPr>
      <w:r w:rsidRPr="00B66CAB">
        <w:rPr>
          <w:rFonts w:ascii="Arial" w:hAnsi="Arial" w:cs="Arial"/>
          <w:sz w:val="22"/>
          <w:szCs w:val="22"/>
        </w:rPr>
        <w:t>a) Cópia do contrato principal ou do documento em que constam as obrigações assumidas pelo tomador, seus anexos e aditivos se houver, devidamente assinados pelo segurado e pelo tomador;</w:t>
      </w:r>
    </w:p>
    <w:p w14:paraId="55CEEAC5" w14:textId="77777777" w:rsidR="00EA2A9E" w:rsidRPr="00B66CAB" w:rsidRDefault="00EA2A9E" w:rsidP="00EA2A9E">
      <w:pPr>
        <w:jc w:val="both"/>
        <w:rPr>
          <w:rFonts w:ascii="Arial" w:hAnsi="Arial" w:cs="Arial"/>
          <w:sz w:val="22"/>
          <w:szCs w:val="22"/>
        </w:rPr>
      </w:pPr>
    </w:p>
    <w:p w14:paraId="7E1164EC" w14:textId="77777777" w:rsidR="00EA2A9E" w:rsidRPr="00B66CAB" w:rsidRDefault="00EA2A9E" w:rsidP="00EA2A9E">
      <w:pPr>
        <w:tabs>
          <w:tab w:val="left" w:pos="3390"/>
        </w:tabs>
        <w:jc w:val="both"/>
        <w:rPr>
          <w:rFonts w:ascii="Arial" w:hAnsi="Arial" w:cs="Arial"/>
          <w:sz w:val="22"/>
          <w:szCs w:val="22"/>
        </w:rPr>
      </w:pPr>
      <w:r w:rsidRPr="00B66CAB">
        <w:rPr>
          <w:rFonts w:ascii="Arial" w:hAnsi="Arial" w:cs="Arial"/>
          <w:sz w:val="22"/>
          <w:szCs w:val="22"/>
        </w:rPr>
        <w:t>b) Cópia do processo administrativo que documentou a inadimplência do tomador;</w:t>
      </w:r>
    </w:p>
    <w:p w14:paraId="4200811B" w14:textId="77777777" w:rsidR="001B1C69" w:rsidRPr="00B66CAB" w:rsidRDefault="001B1C69" w:rsidP="00EA2A9E">
      <w:pPr>
        <w:tabs>
          <w:tab w:val="left" w:pos="3390"/>
        </w:tabs>
        <w:jc w:val="both"/>
        <w:rPr>
          <w:rFonts w:ascii="Arial" w:hAnsi="Arial" w:cs="Arial"/>
          <w:sz w:val="22"/>
          <w:szCs w:val="22"/>
        </w:rPr>
      </w:pPr>
    </w:p>
    <w:p w14:paraId="7C59BE5F" w14:textId="77777777" w:rsidR="00EA2A9E" w:rsidRPr="00B66CAB" w:rsidRDefault="00EA2A9E" w:rsidP="00EA2A9E">
      <w:pPr>
        <w:tabs>
          <w:tab w:val="left" w:pos="3390"/>
        </w:tabs>
        <w:jc w:val="both"/>
        <w:rPr>
          <w:rFonts w:ascii="Arial" w:hAnsi="Arial" w:cs="Arial"/>
          <w:sz w:val="22"/>
          <w:szCs w:val="22"/>
        </w:rPr>
      </w:pPr>
      <w:r w:rsidRPr="00B66CAB">
        <w:rPr>
          <w:rFonts w:ascii="Arial" w:hAnsi="Arial" w:cs="Arial"/>
          <w:sz w:val="22"/>
          <w:szCs w:val="22"/>
        </w:rPr>
        <w:t>c) Cópias de atas, notificações, contranotificações, documentos, correspondências, inclusive e-mails, trocados entre o segurado e o tomador, relacionados à inadimplência do tomador;</w:t>
      </w:r>
    </w:p>
    <w:p w14:paraId="19E94078" w14:textId="77777777" w:rsidR="00EA2A9E" w:rsidRPr="00B66CAB" w:rsidRDefault="00EA2A9E" w:rsidP="00EA2A9E">
      <w:pPr>
        <w:tabs>
          <w:tab w:val="left" w:pos="3390"/>
        </w:tabs>
        <w:jc w:val="both"/>
        <w:rPr>
          <w:rFonts w:ascii="Arial" w:hAnsi="Arial" w:cs="Arial"/>
          <w:sz w:val="22"/>
          <w:szCs w:val="22"/>
          <w:highlight w:val="yellow"/>
        </w:rPr>
      </w:pPr>
    </w:p>
    <w:p w14:paraId="245AFC1C" w14:textId="77777777" w:rsidR="00EA2A9E" w:rsidRPr="00B66CAB" w:rsidRDefault="00EA2A9E" w:rsidP="00EA2A9E">
      <w:pPr>
        <w:tabs>
          <w:tab w:val="left" w:pos="3390"/>
        </w:tabs>
        <w:jc w:val="both"/>
        <w:rPr>
          <w:rFonts w:ascii="Arial" w:hAnsi="Arial" w:cs="Arial"/>
          <w:sz w:val="22"/>
          <w:szCs w:val="22"/>
        </w:rPr>
      </w:pPr>
      <w:r w:rsidRPr="00B66CAB">
        <w:rPr>
          <w:rFonts w:ascii="Arial" w:hAnsi="Arial" w:cs="Arial"/>
          <w:sz w:val="22"/>
          <w:szCs w:val="22"/>
        </w:rPr>
        <w:t>d) Planilha, relatório e/ou correspondências informando da existência de valores retidos;</w:t>
      </w:r>
    </w:p>
    <w:p w14:paraId="518680B5" w14:textId="77777777" w:rsidR="00EA2A9E" w:rsidRPr="00B66CAB" w:rsidRDefault="00EA2A9E" w:rsidP="00EA2A9E">
      <w:pPr>
        <w:tabs>
          <w:tab w:val="left" w:pos="3390"/>
        </w:tabs>
        <w:jc w:val="both"/>
        <w:rPr>
          <w:rFonts w:ascii="Arial" w:hAnsi="Arial" w:cs="Arial"/>
          <w:sz w:val="22"/>
          <w:szCs w:val="22"/>
        </w:rPr>
      </w:pPr>
    </w:p>
    <w:p w14:paraId="300484FC" w14:textId="77777777" w:rsidR="00EA2A9E" w:rsidRPr="00B66CAB" w:rsidRDefault="00EA2A9E" w:rsidP="00EA2A9E">
      <w:pPr>
        <w:tabs>
          <w:tab w:val="left" w:pos="3390"/>
        </w:tabs>
        <w:jc w:val="both"/>
        <w:rPr>
          <w:rFonts w:ascii="Arial" w:hAnsi="Arial" w:cs="Arial"/>
          <w:sz w:val="22"/>
          <w:szCs w:val="22"/>
        </w:rPr>
      </w:pPr>
      <w:r w:rsidRPr="00B66CAB">
        <w:rPr>
          <w:rFonts w:ascii="Arial" w:hAnsi="Arial" w:cs="Arial"/>
          <w:sz w:val="22"/>
          <w:szCs w:val="22"/>
        </w:rPr>
        <w:t>e) Planilha, relatório e/ou correspondências informando os valores dos prejuízos sofridos.</w:t>
      </w:r>
    </w:p>
    <w:p w14:paraId="386E7A3C" w14:textId="77777777" w:rsidR="00EA2A9E" w:rsidRPr="00B66CAB" w:rsidRDefault="00EA2A9E" w:rsidP="00EA2A9E">
      <w:pPr>
        <w:tabs>
          <w:tab w:val="left" w:pos="3390"/>
        </w:tabs>
        <w:ind w:left="992" w:hanging="992"/>
        <w:jc w:val="both"/>
        <w:rPr>
          <w:rFonts w:ascii="Arial" w:hAnsi="Arial" w:cs="Arial"/>
          <w:sz w:val="22"/>
          <w:szCs w:val="22"/>
        </w:rPr>
      </w:pPr>
    </w:p>
    <w:p w14:paraId="01541C9A" w14:textId="77777777" w:rsidR="00EA2A9E" w:rsidRPr="00B66CAB" w:rsidRDefault="00EA2A9E" w:rsidP="00EA2A9E">
      <w:pPr>
        <w:tabs>
          <w:tab w:val="left" w:pos="1418"/>
        </w:tabs>
        <w:jc w:val="both"/>
        <w:rPr>
          <w:rFonts w:ascii="Arial" w:hAnsi="Arial" w:cs="Arial"/>
          <w:bCs/>
          <w:sz w:val="22"/>
          <w:szCs w:val="22"/>
        </w:rPr>
      </w:pPr>
      <w:r w:rsidRPr="00B66CAB">
        <w:rPr>
          <w:rFonts w:ascii="Arial" w:hAnsi="Arial" w:cs="Arial"/>
          <w:b/>
          <w:sz w:val="22"/>
          <w:szCs w:val="22"/>
        </w:rPr>
        <w:t xml:space="preserve">Parágrafo Quinto </w:t>
      </w:r>
      <w:r w:rsidRPr="00B66CAB">
        <w:rPr>
          <w:rFonts w:ascii="Arial" w:hAnsi="Arial" w:cs="Arial"/>
          <w:bCs/>
          <w:sz w:val="22"/>
          <w:szCs w:val="22"/>
        </w:rPr>
        <w:t>- Para a reclamação do Sinistro nas coberturas previdenciárias e trabalhistas, poderão ser exigidos os documentos a seguir relacionados:</w:t>
      </w:r>
    </w:p>
    <w:p w14:paraId="4F679BE1" w14:textId="77777777" w:rsidR="00EA2A9E" w:rsidRPr="00B66CAB" w:rsidRDefault="00EA2A9E" w:rsidP="00EA2A9E">
      <w:pPr>
        <w:tabs>
          <w:tab w:val="left" w:pos="1418"/>
        </w:tabs>
        <w:jc w:val="both"/>
        <w:rPr>
          <w:rFonts w:ascii="Arial" w:hAnsi="Arial" w:cs="Arial"/>
          <w:bCs/>
          <w:sz w:val="22"/>
          <w:szCs w:val="22"/>
        </w:rPr>
      </w:pPr>
      <w:r w:rsidRPr="00B66CAB">
        <w:rPr>
          <w:rFonts w:ascii="Arial" w:hAnsi="Arial" w:cs="Arial"/>
          <w:bCs/>
          <w:sz w:val="22"/>
          <w:szCs w:val="22"/>
        </w:rPr>
        <w:t>a) Certidão(</w:t>
      </w:r>
      <w:proofErr w:type="spellStart"/>
      <w:r w:rsidRPr="00B66CAB">
        <w:rPr>
          <w:rFonts w:ascii="Arial" w:hAnsi="Arial" w:cs="Arial"/>
          <w:bCs/>
          <w:sz w:val="22"/>
          <w:szCs w:val="22"/>
        </w:rPr>
        <w:t>ões</w:t>
      </w:r>
      <w:proofErr w:type="spellEnd"/>
      <w:r w:rsidRPr="00B66CAB">
        <w:rPr>
          <w:rFonts w:ascii="Arial" w:hAnsi="Arial" w:cs="Arial"/>
          <w:bCs/>
          <w:sz w:val="22"/>
          <w:szCs w:val="22"/>
        </w:rPr>
        <w:t>) de trânsito em julgado das sentenças proferidas e com os valores homologados;</w:t>
      </w:r>
    </w:p>
    <w:p w14:paraId="54D3EC01" w14:textId="77777777" w:rsidR="00EA2A9E" w:rsidRPr="00B66CAB" w:rsidRDefault="00EA2A9E" w:rsidP="00EA2A9E">
      <w:pPr>
        <w:tabs>
          <w:tab w:val="left" w:pos="1418"/>
        </w:tabs>
        <w:jc w:val="both"/>
        <w:rPr>
          <w:rFonts w:ascii="Arial" w:hAnsi="Arial" w:cs="Arial"/>
          <w:bCs/>
          <w:sz w:val="22"/>
          <w:szCs w:val="22"/>
        </w:rPr>
      </w:pPr>
    </w:p>
    <w:p w14:paraId="6111BBAD" w14:textId="77777777" w:rsidR="00EA2A9E" w:rsidRPr="00B66CAB" w:rsidRDefault="00EA2A9E" w:rsidP="00EA2A9E">
      <w:pPr>
        <w:tabs>
          <w:tab w:val="left" w:pos="1418"/>
        </w:tabs>
        <w:jc w:val="both"/>
        <w:rPr>
          <w:rFonts w:ascii="Arial" w:hAnsi="Arial" w:cs="Arial"/>
          <w:bCs/>
          <w:sz w:val="22"/>
          <w:szCs w:val="22"/>
        </w:rPr>
      </w:pPr>
      <w:r w:rsidRPr="00B66CAB">
        <w:rPr>
          <w:rFonts w:ascii="Arial" w:hAnsi="Arial" w:cs="Arial"/>
          <w:bCs/>
          <w:sz w:val="22"/>
          <w:szCs w:val="22"/>
        </w:rPr>
        <w:t>b) Acordo devidamente homologado pelo Poder Judiciário, quando for o caso;</w:t>
      </w:r>
    </w:p>
    <w:p w14:paraId="0059C979" w14:textId="77777777" w:rsidR="00EA2A9E" w:rsidRPr="00B66CAB" w:rsidRDefault="00EA2A9E" w:rsidP="00EA2A9E">
      <w:pPr>
        <w:tabs>
          <w:tab w:val="left" w:pos="1418"/>
        </w:tabs>
        <w:jc w:val="both"/>
        <w:rPr>
          <w:rFonts w:ascii="Arial" w:hAnsi="Arial" w:cs="Arial"/>
          <w:bCs/>
          <w:sz w:val="22"/>
          <w:szCs w:val="22"/>
        </w:rPr>
      </w:pPr>
    </w:p>
    <w:p w14:paraId="0F92D078" w14:textId="77777777" w:rsidR="00EA2A9E" w:rsidRPr="00B66CAB" w:rsidRDefault="00EA2A9E" w:rsidP="00EA2A9E">
      <w:pPr>
        <w:tabs>
          <w:tab w:val="left" w:pos="1418"/>
        </w:tabs>
        <w:jc w:val="both"/>
        <w:rPr>
          <w:rFonts w:ascii="Arial" w:hAnsi="Arial" w:cs="Arial"/>
          <w:bCs/>
          <w:sz w:val="22"/>
          <w:szCs w:val="22"/>
        </w:rPr>
      </w:pPr>
      <w:r w:rsidRPr="00B66CAB">
        <w:rPr>
          <w:rFonts w:ascii="Arial" w:hAnsi="Arial" w:cs="Arial"/>
          <w:bCs/>
          <w:sz w:val="22"/>
          <w:szCs w:val="22"/>
        </w:rPr>
        <w:t>c) Comprovante(s) de pagamento dos valores constantes na condenação do segurado;</w:t>
      </w:r>
    </w:p>
    <w:p w14:paraId="0E545734" w14:textId="77777777" w:rsidR="00EA2A9E" w:rsidRPr="00B66CAB" w:rsidRDefault="00EA2A9E" w:rsidP="00EA2A9E">
      <w:pPr>
        <w:tabs>
          <w:tab w:val="left" w:pos="1418"/>
        </w:tabs>
        <w:jc w:val="both"/>
        <w:rPr>
          <w:rFonts w:ascii="Arial" w:hAnsi="Arial" w:cs="Arial"/>
          <w:bCs/>
          <w:sz w:val="22"/>
          <w:szCs w:val="22"/>
        </w:rPr>
      </w:pPr>
    </w:p>
    <w:p w14:paraId="54A20BEF" w14:textId="77777777" w:rsidR="00EA2A9E" w:rsidRPr="00B66CAB" w:rsidRDefault="00EA2A9E" w:rsidP="00EA2A9E">
      <w:pPr>
        <w:tabs>
          <w:tab w:val="left" w:pos="1418"/>
        </w:tabs>
        <w:jc w:val="both"/>
        <w:rPr>
          <w:rFonts w:ascii="Arial" w:hAnsi="Arial" w:cs="Arial"/>
          <w:bCs/>
          <w:sz w:val="22"/>
          <w:szCs w:val="22"/>
        </w:rPr>
      </w:pPr>
      <w:r w:rsidRPr="00B66CAB">
        <w:rPr>
          <w:rFonts w:ascii="Arial" w:hAnsi="Arial" w:cs="Arial"/>
          <w:bCs/>
          <w:sz w:val="22"/>
          <w:szCs w:val="22"/>
        </w:rPr>
        <w:t>d) Documentos comprobatórios de que o autor/reclamante trabalhou para o réu/tomador no contrato principal dentro do período de vigência da apólice.</w:t>
      </w:r>
    </w:p>
    <w:p w14:paraId="67B0BC00" w14:textId="77777777" w:rsidR="00EA2A9E" w:rsidRPr="00B66CAB" w:rsidRDefault="00EA2A9E" w:rsidP="00EA2A9E">
      <w:pPr>
        <w:tabs>
          <w:tab w:val="left" w:pos="3390"/>
        </w:tabs>
        <w:ind w:left="992" w:hanging="992"/>
        <w:jc w:val="both"/>
        <w:rPr>
          <w:rFonts w:ascii="Arial" w:hAnsi="Arial" w:cs="Arial"/>
          <w:sz w:val="22"/>
          <w:szCs w:val="22"/>
        </w:rPr>
      </w:pPr>
    </w:p>
    <w:p w14:paraId="022938CD" w14:textId="77777777" w:rsidR="00EA2A9E" w:rsidRPr="00B66CAB" w:rsidRDefault="00EA2A9E" w:rsidP="00EA2A9E">
      <w:pPr>
        <w:tabs>
          <w:tab w:val="left" w:pos="1418"/>
        </w:tabs>
        <w:jc w:val="both"/>
        <w:rPr>
          <w:rFonts w:ascii="Arial" w:hAnsi="Arial" w:cs="Arial"/>
          <w:bCs/>
          <w:sz w:val="22"/>
          <w:szCs w:val="22"/>
        </w:rPr>
      </w:pPr>
      <w:r w:rsidRPr="00B66CAB">
        <w:rPr>
          <w:rFonts w:ascii="Arial" w:hAnsi="Arial" w:cs="Arial"/>
          <w:b/>
          <w:sz w:val="22"/>
          <w:szCs w:val="22"/>
        </w:rPr>
        <w:t xml:space="preserve">Parágrafo Sexto </w:t>
      </w:r>
      <w:r w:rsidRPr="00B66CAB">
        <w:rPr>
          <w:rFonts w:ascii="Arial" w:hAnsi="Arial" w:cs="Arial"/>
          <w:bCs/>
          <w:sz w:val="22"/>
          <w:szCs w:val="22"/>
        </w:rPr>
        <w:t>– A apólice não poderá apresentar como condição para pagamento da indenização a exigência de que a CAIXA interponha recurso ordinário em ações trabalhistas quando o valor da condenação for inferior ao valor do depósito recursal.</w:t>
      </w:r>
    </w:p>
    <w:p w14:paraId="0274BA10" w14:textId="77777777" w:rsidR="00EA2A9E" w:rsidRPr="00B66CAB" w:rsidRDefault="00EA2A9E" w:rsidP="00EA2A9E">
      <w:pPr>
        <w:tabs>
          <w:tab w:val="left" w:pos="3390"/>
        </w:tabs>
        <w:ind w:left="992" w:hanging="992"/>
        <w:jc w:val="both"/>
        <w:rPr>
          <w:rFonts w:ascii="Arial" w:hAnsi="Arial" w:cs="Arial"/>
          <w:sz w:val="22"/>
          <w:szCs w:val="22"/>
        </w:rPr>
      </w:pPr>
    </w:p>
    <w:p w14:paraId="4D464F5D" w14:textId="12E212F4" w:rsidR="007F37E1" w:rsidRPr="00B66CAB" w:rsidRDefault="007F37E1" w:rsidP="00811AA3">
      <w:pPr>
        <w:tabs>
          <w:tab w:val="left" w:pos="1418"/>
        </w:tabs>
        <w:jc w:val="both"/>
        <w:rPr>
          <w:rFonts w:ascii="Arial" w:hAnsi="Arial" w:cs="Arial"/>
          <w:sz w:val="22"/>
          <w:szCs w:val="22"/>
        </w:rPr>
      </w:pPr>
      <w:r w:rsidRPr="00B66CAB">
        <w:rPr>
          <w:rFonts w:ascii="Arial" w:hAnsi="Arial" w:cs="Arial"/>
          <w:b/>
          <w:sz w:val="22"/>
          <w:szCs w:val="22"/>
        </w:rPr>
        <w:t xml:space="preserve">Parágrafo </w:t>
      </w:r>
      <w:r w:rsidR="00B55F9C" w:rsidRPr="00B66CAB">
        <w:rPr>
          <w:rFonts w:ascii="Arial" w:hAnsi="Arial" w:cs="Arial"/>
          <w:b/>
          <w:sz w:val="22"/>
          <w:szCs w:val="22"/>
        </w:rPr>
        <w:t>Sétimo</w:t>
      </w:r>
      <w:r w:rsidRPr="00B66CAB">
        <w:rPr>
          <w:rFonts w:ascii="Arial" w:hAnsi="Arial" w:cs="Arial"/>
          <w:b/>
          <w:sz w:val="22"/>
          <w:szCs w:val="22"/>
        </w:rPr>
        <w:t xml:space="preserve"> </w:t>
      </w:r>
      <w:r w:rsidRPr="00B66CAB">
        <w:rPr>
          <w:rFonts w:ascii="Arial" w:hAnsi="Arial" w:cs="Arial"/>
          <w:sz w:val="22"/>
          <w:szCs w:val="22"/>
        </w:rPr>
        <w:t>– A Seguradora, ao emitir a apólice, obriga-se a arcar com eventuais prejuízos que possam ser impostos à CAIXA em decorrência da má execução do Contrato.</w:t>
      </w:r>
    </w:p>
    <w:bookmarkEnd w:id="60"/>
    <w:p w14:paraId="1D5F9055" w14:textId="77777777" w:rsidR="007F37E1" w:rsidRPr="00B66CAB" w:rsidRDefault="007F37E1" w:rsidP="00811AA3">
      <w:pPr>
        <w:tabs>
          <w:tab w:val="left" w:pos="1418"/>
        </w:tabs>
        <w:ind w:left="992" w:hanging="992"/>
        <w:jc w:val="both"/>
        <w:rPr>
          <w:rFonts w:ascii="Arial" w:hAnsi="Arial" w:cs="Arial"/>
          <w:sz w:val="22"/>
          <w:szCs w:val="22"/>
        </w:rPr>
      </w:pPr>
    </w:p>
    <w:p w14:paraId="7630E13F" w14:textId="10FCF63E" w:rsidR="007F37E1" w:rsidRPr="00B66CAB" w:rsidRDefault="007F37E1" w:rsidP="00811AA3">
      <w:pPr>
        <w:tabs>
          <w:tab w:val="left" w:pos="1418"/>
        </w:tabs>
        <w:jc w:val="both"/>
        <w:rPr>
          <w:rFonts w:ascii="Arial" w:hAnsi="Arial" w:cs="Arial"/>
          <w:sz w:val="22"/>
          <w:szCs w:val="22"/>
        </w:rPr>
      </w:pPr>
      <w:r w:rsidRPr="00B66CAB">
        <w:rPr>
          <w:rFonts w:ascii="Arial" w:hAnsi="Arial" w:cs="Arial"/>
          <w:b/>
          <w:sz w:val="22"/>
          <w:szCs w:val="22"/>
        </w:rPr>
        <w:t xml:space="preserve">Parágrafo </w:t>
      </w:r>
      <w:r w:rsidR="00B55F9C" w:rsidRPr="00B66CAB">
        <w:rPr>
          <w:rFonts w:ascii="Arial" w:hAnsi="Arial" w:cs="Arial"/>
          <w:b/>
          <w:sz w:val="22"/>
          <w:szCs w:val="22"/>
        </w:rPr>
        <w:t>Oitavo</w:t>
      </w:r>
      <w:r w:rsidRPr="00B66CAB">
        <w:rPr>
          <w:rFonts w:ascii="Arial" w:hAnsi="Arial" w:cs="Arial"/>
          <w:sz w:val="22"/>
          <w:szCs w:val="22"/>
        </w:rPr>
        <w:t xml:space="preserve"> – A </w:t>
      </w:r>
      <w:r w:rsidRPr="00B66CAB">
        <w:rPr>
          <w:rFonts w:ascii="Arial" w:hAnsi="Arial" w:cs="Arial"/>
          <w:b/>
          <w:sz w:val="22"/>
          <w:szCs w:val="22"/>
        </w:rPr>
        <w:t xml:space="preserve">Fiança bancária </w:t>
      </w:r>
      <w:r w:rsidRPr="00B66CAB">
        <w:rPr>
          <w:rFonts w:ascii="Arial" w:hAnsi="Arial" w:cs="Arial"/>
          <w:sz w:val="22"/>
          <w:szCs w:val="22"/>
        </w:rPr>
        <w:t>consiste na prestação de garantia, mediante a expedição da respectiva carta, emitida por instituição financeira idônea, devidamente autorizada a funcionar no Brasil, que, em nome da contratada, garante a plena execução do Contrato e responde diretamente por eventuais danos que possam ser causados na execução contratual.</w:t>
      </w:r>
    </w:p>
    <w:p w14:paraId="4C3E1BF5" w14:textId="77777777" w:rsidR="007F37E1" w:rsidRPr="00B66CAB" w:rsidRDefault="007F37E1" w:rsidP="00811AA3">
      <w:pPr>
        <w:tabs>
          <w:tab w:val="left" w:pos="3390"/>
        </w:tabs>
        <w:ind w:left="992" w:hanging="992"/>
        <w:jc w:val="both"/>
        <w:rPr>
          <w:rFonts w:ascii="Arial" w:hAnsi="Arial" w:cs="Arial"/>
          <w:sz w:val="22"/>
          <w:szCs w:val="22"/>
        </w:rPr>
      </w:pPr>
    </w:p>
    <w:p w14:paraId="05C35967" w14:textId="020FDD1E" w:rsidR="007F37E1" w:rsidRPr="00485992" w:rsidRDefault="007F37E1" w:rsidP="00811AA3">
      <w:pPr>
        <w:jc w:val="both"/>
        <w:rPr>
          <w:rFonts w:ascii="Arial" w:hAnsi="Arial" w:cs="Arial"/>
          <w:sz w:val="22"/>
          <w:szCs w:val="22"/>
        </w:rPr>
      </w:pPr>
      <w:r w:rsidRPr="00485992">
        <w:rPr>
          <w:rFonts w:ascii="Arial" w:hAnsi="Arial" w:cs="Arial"/>
          <w:b/>
          <w:sz w:val="22"/>
          <w:szCs w:val="22"/>
        </w:rPr>
        <w:t xml:space="preserve">Parágrafo </w:t>
      </w:r>
      <w:r w:rsidR="00B55F9C" w:rsidRPr="00485992">
        <w:rPr>
          <w:rFonts w:ascii="Arial" w:hAnsi="Arial" w:cs="Arial"/>
          <w:b/>
          <w:sz w:val="22"/>
          <w:szCs w:val="22"/>
        </w:rPr>
        <w:t>Nono</w:t>
      </w:r>
      <w:r w:rsidRPr="00485992">
        <w:rPr>
          <w:rFonts w:ascii="Arial" w:hAnsi="Arial" w:cs="Arial"/>
          <w:b/>
          <w:sz w:val="22"/>
          <w:szCs w:val="22"/>
        </w:rPr>
        <w:t xml:space="preserve"> </w:t>
      </w:r>
      <w:r w:rsidRPr="00485992">
        <w:rPr>
          <w:rFonts w:ascii="Arial" w:hAnsi="Arial" w:cs="Arial"/>
          <w:sz w:val="22"/>
          <w:szCs w:val="22"/>
        </w:rPr>
        <w:t>– Somente é aceita Fiança Bancária na via original e que apresente todos os requisitos a seguir:</w:t>
      </w:r>
    </w:p>
    <w:p w14:paraId="32497E44" w14:textId="77777777" w:rsidR="007F37E1" w:rsidRPr="00485992" w:rsidRDefault="007F37E1" w:rsidP="00811AA3">
      <w:pPr>
        <w:jc w:val="both"/>
        <w:rPr>
          <w:rFonts w:ascii="Arial" w:hAnsi="Arial" w:cs="Arial"/>
          <w:sz w:val="22"/>
          <w:szCs w:val="22"/>
        </w:rPr>
      </w:pPr>
    </w:p>
    <w:p w14:paraId="487DB2DF" w14:textId="77777777" w:rsidR="007F37E1" w:rsidRPr="00485992" w:rsidRDefault="007F37E1" w:rsidP="00811AA3">
      <w:pPr>
        <w:jc w:val="both"/>
        <w:rPr>
          <w:rFonts w:ascii="Arial" w:hAnsi="Arial" w:cs="Arial"/>
          <w:sz w:val="22"/>
          <w:szCs w:val="22"/>
        </w:rPr>
      </w:pPr>
      <w:r w:rsidRPr="00485992">
        <w:rPr>
          <w:rFonts w:ascii="Arial" w:hAnsi="Arial" w:cs="Arial"/>
          <w:sz w:val="22"/>
          <w:szCs w:val="22"/>
        </w:rPr>
        <w:t xml:space="preserve">a) Registro no Cartório de Títulos e Documentos, conforme exigido no art. 129 da Lei 6015/73 (Lei de Registros Públicos); </w:t>
      </w:r>
    </w:p>
    <w:p w14:paraId="1943E962" w14:textId="77777777" w:rsidR="007F37E1" w:rsidRPr="00485992" w:rsidRDefault="007F37E1" w:rsidP="00811AA3">
      <w:pPr>
        <w:jc w:val="both"/>
        <w:rPr>
          <w:rFonts w:ascii="Arial" w:hAnsi="Arial" w:cs="Arial"/>
          <w:sz w:val="22"/>
          <w:szCs w:val="22"/>
        </w:rPr>
      </w:pPr>
    </w:p>
    <w:p w14:paraId="0C06570F" w14:textId="77777777" w:rsidR="007F37E1" w:rsidRPr="00485992" w:rsidRDefault="007F37E1" w:rsidP="00811AA3">
      <w:pPr>
        <w:jc w:val="both"/>
        <w:rPr>
          <w:rFonts w:ascii="Arial" w:hAnsi="Arial" w:cs="Arial"/>
          <w:sz w:val="22"/>
          <w:szCs w:val="22"/>
        </w:rPr>
      </w:pPr>
      <w:r w:rsidRPr="00485992">
        <w:rPr>
          <w:rFonts w:ascii="Arial" w:hAnsi="Arial" w:cs="Arial"/>
          <w:sz w:val="22"/>
          <w:szCs w:val="22"/>
        </w:rPr>
        <w:t>b) Cláusula estabelecendo prazo de validade, que deverá corresponder ao período de vigência do contrato, acrescido de mais 30 dias;</w:t>
      </w:r>
    </w:p>
    <w:p w14:paraId="6A469ABC" w14:textId="77777777" w:rsidR="007F37E1" w:rsidRPr="00B66CAB" w:rsidRDefault="007F37E1" w:rsidP="00811AA3">
      <w:pPr>
        <w:jc w:val="both"/>
        <w:rPr>
          <w:rFonts w:ascii="Arial" w:hAnsi="Arial" w:cs="Arial"/>
          <w:sz w:val="22"/>
          <w:szCs w:val="22"/>
          <w:highlight w:val="lightGray"/>
        </w:rPr>
      </w:pPr>
    </w:p>
    <w:p w14:paraId="31AB18A8" w14:textId="77777777" w:rsidR="007F37E1" w:rsidRPr="00485992" w:rsidRDefault="007F37E1" w:rsidP="00811AA3">
      <w:pPr>
        <w:jc w:val="both"/>
        <w:rPr>
          <w:rFonts w:ascii="Arial" w:hAnsi="Arial" w:cs="Arial"/>
          <w:sz w:val="22"/>
          <w:szCs w:val="22"/>
        </w:rPr>
      </w:pPr>
      <w:r w:rsidRPr="00485992">
        <w:rPr>
          <w:rFonts w:ascii="Arial" w:hAnsi="Arial" w:cs="Arial"/>
          <w:sz w:val="22"/>
          <w:szCs w:val="22"/>
        </w:rPr>
        <w:t xml:space="preserve">c) Expressa afirmação do fiador de que, como devedor solidário, fará o pagamento à CAIXA, independentemente de interpelação judicial, caso o afiançado não </w:t>
      </w:r>
      <w:r w:rsidRPr="00485992">
        <w:rPr>
          <w:rFonts w:ascii="Arial" w:hAnsi="Arial" w:cs="Arial"/>
          <w:b/>
          <w:sz w:val="22"/>
          <w:szCs w:val="22"/>
        </w:rPr>
        <w:t>cumpra suas obrigações;</w:t>
      </w:r>
    </w:p>
    <w:p w14:paraId="0BDDB043" w14:textId="77777777" w:rsidR="007F37E1" w:rsidRPr="00485992" w:rsidRDefault="007F37E1" w:rsidP="00811AA3">
      <w:pPr>
        <w:jc w:val="both"/>
        <w:rPr>
          <w:rFonts w:ascii="Arial" w:hAnsi="Arial" w:cs="Arial"/>
          <w:sz w:val="22"/>
          <w:szCs w:val="22"/>
        </w:rPr>
      </w:pPr>
    </w:p>
    <w:p w14:paraId="52BFBBE7" w14:textId="77777777" w:rsidR="007F37E1" w:rsidRPr="00485992" w:rsidRDefault="007F37E1" w:rsidP="00811AA3">
      <w:pPr>
        <w:jc w:val="both"/>
        <w:rPr>
          <w:rFonts w:ascii="Arial" w:hAnsi="Arial" w:cs="Arial"/>
          <w:sz w:val="22"/>
          <w:szCs w:val="22"/>
        </w:rPr>
      </w:pPr>
      <w:r w:rsidRPr="00485992">
        <w:rPr>
          <w:rFonts w:ascii="Arial" w:hAnsi="Arial" w:cs="Arial"/>
          <w:sz w:val="22"/>
          <w:szCs w:val="22"/>
        </w:rPr>
        <w:lastRenderedPageBreak/>
        <w:t>d) Cláusula de renúncia expressa do fiador ao benefício de ordem e aos direitos previstos nos artigos 827, 835 e 838 da Lei nº 10.406/2002 – Novo Código Civil;</w:t>
      </w:r>
    </w:p>
    <w:p w14:paraId="20986449" w14:textId="77777777" w:rsidR="007F37E1" w:rsidRPr="00485992" w:rsidRDefault="007F37E1" w:rsidP="00811AA3">
      <w:pPr>
        <w:jc w:val="both"/>
        <w:rPr>
          <w:rFonts w:ascii="Arial" w:hAnsi="Arial" w:cs="Arial"/>
          <w:sz w:val="22"/>
          <w:szCs w:val="22"/>
        </w:rPr>
      </w:pPr>
    </w:p>
    <w:p w14:paraId="114C166B" w14:textId="77777777" w:rsidR="007F37E1" w:rsidRPr="00485992" w:rsidRDefault="007F37E1" w:rsidP="00811AA3">
      <w:pPr>
        <w:jc w:val="both"/>
        <w:rPr>
          <w:rFonts w:ascii="Arial" w:hAnsi="Arial" w:cs="Arial"/>
          <w:sz w:val="22"/>
          <w:szCs w:val="22"/>
        </w:rPr>
      </w:pPr>
      <w:r w:rsidRPr="00485992">
        <w:rPr>
          <w:rFonts w:ascii="Arial" w:hAnsi="Arial" w:cs="Arial"/>
          <w:sz w:val="22"/>
          <w:szCs w:val="22"/>
        </w:rPr>
        <w:t>e) Cláusula que assegure a atualização do valor afiançado, de acordo com a atualização do valor contratual, previsto no Parágrafo Décimo Primeiro desta cláusula, independente de notificação à Instituição emitente.</w:t>
      </w:r>
    </w:p>
    <w:p w14:paraId="2F04CECE" w14:textId="77777777" w:rsidR="007F37E1" w:rsidRPr="00485992" w:rsidRDefault="007F37E1" w:rsidP="00811AA3">
      <w:pPr>
        <w:tabs>
          <w:tab w:val="left" w:pos="1875"/>
        </w:tabs>
        <w:ind w:left="992" w:hanging="992"/>
        <w:jc w:val="both"/>
        <w:rPr>
          <w:rFonts w:ascii="Arial" w:hAnsi="Arial" w:cs="Arial"/>
          <w:sz w:val="22"/>
          <w:szCs w:val="22"/>
        </w:rPr>
      </w:pPr>
    </w:p>
    <w:p w14:paraId="667E76B2" w14:textId="77777777" w:rsidR="007F37E1" w:rsidRPr="00485992" w:rsidRDefault="007F37E1" w:rsidP="00811AA3">
      <w:pPr>
        <w:tabs>
          <w:tab w:val="left" w:pos="1080"/>
        </w:tabs>
        <w:jc w:val="both"/>
        <w:rPr>
          <w:rFonts w:ascii="Arial" w:hAnsi="Arial" w:cs="Arial"/>
          <w:sz w:val="22"/>
          <w:szCs w:val="22"/>
        </w:rPr>
      </w:pPr>
      <w:r w:rsidRPr="00485992">
        <w:rPr>
          <w:rFonts w:ascii="Arial" w:hAnsi="Arial" w:cs="Arial"/>
          <w:sz w:val="22"/>
          <w:szCs w:val="22"/>
        </w:rPr>
        <w:t>f) Cláusula com a eleição de foro da Justiça Federal, para dirimir questões entre fiadora e credora referentes à fiança bancária;</w:t>
      </w:r>
    </w:p>
    <w:p w14:paraId="1C9C7DE8" w14:textId="77777777" w:rsidR="007F37E1" w:rsidRPr="00485992" w:rsidRDefault="007F37E1" w:rsidP="00811AA3">
      <w:pPr>
        <w:tabs>
          <w:tab w:val="left" w:pos="1080"/>
        </w:tabs>
        <w:jc w:val="both"/>
        <w:rPr>
          <w:rFonts w:ascii="Arial" w:hAnsi="Arial" w:cs="Arial"/>
          <w:sz w:val="22"/>
          <w:szCs w:val="22"/>
        </w:rPr>
      </w:pPr>
    </w:p>
    <w:p w14:paraId="3A96EEB2" w14:textId="77777777" w:rsidR="007F37E1" w:rsidRPr="00485992" w:rsidRDefault="007F37E1" w:rsidP="00811AA3">
      <w:pPr>
        <w:tabs>
          <w:tab w:val="left" w:pos="1080"/>
        </w:tabs>
        <w:jc w:val="both"/>
        <w:rPr>
          <w:rFonts w:ascii="Arial" w:hAnsi="Arial" w:cs="Arial"/>
          <w:sz w:val="22"/>
          <w:szCs w:val="22"/>
        </w:rPr>
      </w:pPr>
      <w:r w:rsidRPr="00485992">
        <w:rPr>
          <w:rFonts w:ascii="Arial" w:hAnsi="Arial" w:cs="Arial"/>
          <w:sz w:val="22"/>
          <w:szCs w:val="22"/>
        </w:rPr>
        <w:t xml:space="preserve">g) Declaração da instituição financeira de que a carta fiança é concedida em conformidade com o disposto no art. 34 da Lei nº 4.595, de 31 de dezembro de 1964, nos termos do art. 2º da Resolução CMN nº 2.325, de 1996, do Conselho Monetário Nacional; </w:t>
      </w:r>
    </w:p>
    <w:p w14:paraId="4B4FEC18" w14:textId="77777777" w:rsidR="007F37E1" w:rsidRPr="00485992" w:rsidRDefault="007F37E1" w:rsidP="00811AA3">
      <w:pPr>
        <w:tabs>
          <w:tab w:val="left" w:pos="1080"/>
        </w:tabs>
        <w:ind w:left="900"/>
        <w:jc w:val="both"/>
        <w:rPr>
          <w:rFonts w:ascii="Arial" w:hAnsi="Arial" w:cs="Arial"/>
          <w:sz w:val="22"/>
          <w:szCs w:val="22"/>
        </w:rPr>
      </w:pPr>
    </w:p>
    <w:p w14:paraId="54212EDB" w14:textId="77777777" w:rsidR="007F37E1" w:rsidRPr="00485992" w:rsidRDefault="007F37E1" w:rsidP="00811AA3">
      <w:pPr>
        <w:jc w:val="both"/>
        <w:rPr>
          <w:rFonts w:ascii="Arial" w:hAnsi="Arial" w:cs="Arial"/>
          <w:sz w:val="22"/>
          <w:szCs w:val="22"/>
        </w:rPr>
      </w:pPr>
      <w:r w:rsidRPr="00485992">
        <w:rPr>
          <w:rFonts w:ascii="Arial" w:hAnsi="Arial" w:cs="Arial"/>
          <w:sz w:val="22"/>
          <w:szCs w:val="22"/>
        </w:rPr>
        <w:t>h) O subscritor da carta de fiança bancária deverá comprovar poderes para atendimento às exigências contidas nas alíneas “c”, “d”, “f” e “g” acima.</w:t>
      </w:r>
    </w:p>
    <w:p w14:paraId="240C55B7" w14:textId="7D991081" w:rsidR="00DB3903" w:rsidRPr="00B66CAB" w:rsidRDefault="00DB3903" w:rsidP="00811AA3">
      <w:pPr>
        <w:widowControl w:val="0"/>
        <w:tabs>
          <w:tab w:val="left" w:pos="1418"/>
        </w:tabs>
        <w:jc w:val="both"/>
        <w:rPr>
          <w:rFonts w:ascii="Arial" w:hAnsi="Arial" w:cs="Arial"/>
          <w:i/>
          <w:sz w:val="22"/>
          <w:szCs w:val="22"/>
        </w:rPr>
      </w:pPr>
    </w:p>
    <w:p w14:paraId="34101F05" w14:textId="0E53CD94" w:rsidR="007F37E1" w:rsidRPr="00B66CAB" w:rsidRDefault="007F37E1" w:rsidP="00811AA3">
      <w:pPr>
        <w:tabs>
          <w:tab w:val="left" w:pos="0"/>
        </w:tabs>
        <w:jc w:val="both"/>
        <w:rPr>
          <w:rFonts w:ascii="Arial" w:hAnsi="Arial" w:cs="Arial"/>
          <w:sz w:val="22"/>
          <w:szCs w:val="22"/>
        </w:rPr>
      </w:pPr>
      <w:r w:rsidRPr="00B66CAB">
        <w:rPr>
          <w:rFonts w:ascii="Arial" w:hAnsi="Arial" w:cs="Arial"/>
          <w:b/>
          <w:sz w:val="22"/>
          <w:szCs w:val="22"/>
        </w:rPr>
        <w:t xml:space="preserve">Parágrafo </w:t>
      </w:r>
      <w:r w:rsidR="004E338C" w:rsidRPr="00B66CAB">
        <w:rPr>
          <w:rFonts w:ascii="Arial" w:hAnsi="Arial" w:cs="Arial"/>
          <w:b/>
          <w:sz w:val="22"/>
          <w:szCs w:val="22"/>
        </w:rPr>
        <w:t>D</w:t>
      </w:r>
      <w:r w:rsidRPr="00B66CAB">
        <w:rPr>
          <w:rFonts w:ascii="Arial" w:hAnsi="Arial" w:cs="Arial"/>
          <w:b/>
          <w:sz w:val="22"/>
          <w:szCs w:val="22"/>
        </w:rPr>
        <w:t>é</w:t>
      </w:r>
      <w:r w:rsidR="004E338C" w:rsidRPr="00B66CAB">
        <w:rPr>
          <w:rFonts w:ascii="Arial" w:hAnsi="Arial" w:cs="Arial"/>
          <w:b/>
          <w:sz w:val="22"/>
          <w:szCs w:val="22"/>
        </w:rPr>
        <w:t>c</w:t>
      </w:r>
      <w:r w:rsidRPr="00B66CAB">
        <w:rPr>
          <w:rFonts w:ascii="Arial" w:hAnsi="Arial" w:cs="Arial"/>
          <w:b/>
          <w:sz w:val="22"/>
          <w:szCs w:val="22"/>
        </w:rPr>
        <w:t>imo</w:t>
      </w:r>
      <w:r w:rsidRPr="00B66CAB">
        <w:rPr>
          <w:rFonts w:ascii="Arial" w:hAnsi="Arial" w:cs="Arial"/>
          <w:sz w:val="22"/>
          <w:szCs w:val="22"/>
        </w:rPr>
        <w:t xml:space="preserve"> - A garantia será liberada após o perfeito cumprimento do Contrato, no</w:t>
      </w:r>
      <w:r w:rsidRPr="00B66CAB">
        <w:rPr>
          <w:rFonts w:ascii="Arial" w:hAnsi="Arial" w:cs="Arial"/>
          <w:color w:val="FF0000"/>
          <w:sz w:val="22"/>
          <w:szCs w:val="22"/>
        </w:rPr>
        <w:t xml:space="preserve"> </w:t>
      </w:r>
      <w:r w:rsidRPr="00B66CAB">
        <w:rPr>
          <w:rFonts w:ascii="Arial" w:hAnsi="Arial" w:cs="Arial"/>
          <w:sz w:val="22"/>
          <w:szCs w:val="22"/>
        </w:rPr>
        <w:t xml:space="preserve">prazo de até </w:t>
      </w:r>
      <w:r w:rsidR="00223AD6" w:rsidRPr="00B66CAB">
        <w:rPr>
          <w:rFonts w:ascii="Arial" w:hAnsi="Arial" w:cs="Arial"/>
          <w:sz w:val="22"/>
          <w:szCs w:val="22"/>
        </w:rPr>
        <w:t>30</w:t>
      </w:r>
      <w:r w:rsidRPr="00B66CAB">
        <w:rPr>
          <w:rFonts w:ascii="Arial" w:hAnsi="Arial" w:cs="Arial"/>
          <w:sz w:val="22"/>
          <w:szCs w:val="22"/>
        </w:rPr>
        <w:t xml:space="preserve"> (</w:t>
      </w:r>
      <w:r w:rsidR="00223AD6" w:rsidRPr="00B66CAB">
        <w:rPr>
          <w:rFonts w:ascii="Arial" w:hAnsi="Arial" w:cs="Arial"/>
          <w:sz w:val="22"/>
          <w:szCs w:val="22"/>
        </w:rPr>
        <w:t>trinta</w:t>
      </w:r>
      <w:r w:rsidRPr="00B66CAB">
        <w:rPr>
          <w:rFonts w:ascii="Arial" w:hAnsi="Arial" w:cs="Arial"/>
          <w:sz w:val="22"/>
          <w:szCs w:val="22"/>
        </w:rPr>
        <w:t>) dias, contados da data do seu vencimento, desde que cumpridos todos os seus termos, cláusulas e condições.</w:t>
      </w:r>
    </w:p>
    <w:p w14:paraId="6982C4D3" w14:textId="77777777" w:rsidR="007F37E1" w:rsidRPr="00B66CAB" w:rsidRDefault="007F37E1" w:rsidP="00811AA3">
      <w:pPr>
        <w:tabs>
          <w:tab w:val="left" w:pos="0"/>
        </w:tabs>
        <w:jc w:val="both"/>
        <w:rPr>
          <w:rFonts w:ascii="Arial" w:hAnsi="Arial" w:cs="Arial"/>
          <w:b/>
          <w:sz w:val="22"/>
          <w:szCs w:val="22"/>
        </w:rPr>
      </w:pPr>
    </w:p>
    <w:p w14:paraId="58C5D3D4" w14:textId="4F2CDF93" w:rsidR="007F37E1" w:rsidRPr="00B66CAB" w:rsidRDefault="007F37E1" w:rsidP="00811AA3">
      <w:pPr>
        <w:tabs>
          <w:tab w:val="left" w:pos="0"/>
        </w:tabs>
        <w:jc w:val="both"/>
        <w:rPr>
          <w:rFonts w:ascii="Arial" w:hAnsi="Arial" w:cs="Arial"/>
          <w:sz w:val="22"/>
          <w:szCs w:val="22"/>
        </w:rPr>
      </w:pPr>
      <w:r w:rsidRPr="00B66CAB">
        <w:rPr>
          <w:rFonts w:ascii="Arial" w:hAnsi="Arial" w:cs="Arial"/>
          <w:b/>
          <w:sz w:val="22"/>
          <w:szCs w:val="22"/>
        </w:rPr>
        <w:t xml:space="preserve">Parágrafo </w:t>
      </w:r>
      <w:r w:rsidR="004E338C" w:rsidRPr="00B66CAB">
        <w:rPr>
          <w:rFonts w:ascii="Arial" w:hAnsi="Arial" w:cs="Arial"/>
          <w:b/>
          <w:sz w:val="22"/>
          <w:szCs w:val="22"/>
        </w:rPr>
        <w:t>Décimo Primeiro</w:t>
      </w:r>
      <w:r w:rsidRPr="00B66CAB">
        <w:rPr>
          <w:rFonts w:ascii="Arial" w:hAnsi="Arial" w:cs="Arial"/>
          <w:sz w:val="22"/>
          <w:szCs w:val="22"/>
        </w:rPr>
        <w:t xml:space="preserve"> -</w:t>
      </w:r>
      <w:r w:rsidRPr="00B66CAB">
        <w:rPr>
          <w:rFonts w:ascii="Arial" w:hAnsi="Arial" w:cs="Arial"/>
          <w:b/>
          <w:sz w:val="22"/>
          <w:szCs w:val="22"/>
        </w:rPr>
        <w:t xml:space="preserve"> </w:t>
      </w:r>
      <w:r w:rsidRPr="00B66CAB">
        <w:rPr>
          <w:rFonts w:ascii="Arial" w:hAnsi="Arial" w:cs="Arial"/>
          <w:sz w:val="22"/>
          <w:szCs w:val="22"/>
        </w:rPr>
        <w:t>A perda da garantia em favor da CAIXA, por inadimplemento das obrigações contratuais, far-se-á de pleno direito, independentemente de qualquer procedimento judicial e sem prejuízo das demais sanções previstas neste instrumento e no Contrato.</w:t>
      </w:r>
    </w:p>
    <w:p w14:paraId="385C4B8D" w14:textId="77777777" w:rsidR="007F37E1" w:rsidRPr="00B66CAB" w:rsidRDefault="007F37E1" w:rsidP="00811AA3">
      <w:pPr>
        <w:pStyle w:val="Normal3"/>
        <w:keepLines w:val="0"/>
        <w:tabs>
          <w:tab w:val="left" w:pos="0"/>
        </w:tabs>
        <w:spacing w:before="0"/>
        <w:outlineLvl w:val="9"/>
        <w:rPr>
          <w:rFonts w:cs="Arial"/>
          <w:spacing w:val="0"/>
          <w:sz w:val="22"/>
          <w:szCs w:val="22"/>
        </w:rPr>
      </w:pPr>
    </w:p>
    <w:p w14:paraId="47CB2A67" w14:textId="16BE8006" w:rsidR="007F37E1" w:rsidRPr="00B66CAB" w:rsidRDefault="007F37E1" w:rsidP="00811AA3">
      <w:pPr>
        <w:tabs>
          <w:tab w:val="left" w:pos="0"/>
        </w:tabs>
        <w:jc w:val="both"/>
        <w:rPr>
          <w:rFonts w:ascii="Arial" w:hAnsi="Arial" w:cs="Arial"/>
          <w:sz w:val="22"/>
          <w:szCs w:val="22"/>
        </w:rPr>
      </w:pPr>
      <w:r w:rsidRPr="00B66CAB">
        <w:rPr>
          <w:rFonts w:ascii="Arial" w:hAnsi="Arial" w:cs="Arial"/>
          <w:b/>
          <w:sz w:val="22"/>
          <w:szCs w:val="22"/>
        </w:rPr>
        <w:t xml:space="preserve">Parágrafo </w:t>
      </w:r>
      <w:r w:rsidR="004E338C" w:rsidRPr="00B66CAB">
        <w:rPr>
          <w:rFonts w:ascii="Arial" w:hAnsi="Arial" w:cs="Arial"/>
          <w:b/>
          <w:sz w:val="22"/>
          <w:szCs w:val="22"/>
        </w:rPr>
        <w:t>Décimo Segundo</w:t>
      </w:r>
      <w:r w:rsidR="004E338C" w:rsidRPr="00B66CAB">
        <w:rPr>
          <w:rFonts w:ascii="Arial" w:hAnsi="Arial" w:cs="Arial"/>
          <w:sz w:val="22"/>
          <w:szCs w:val="22"/>
        </w:rPr>
        <w:t xml:space="preserve"> </w:t>
      </w:r>
      <w:r w:rsidRPr="00B66CAB">
        <w:rPr>
          <w:rFonts w:ascii="Arial" w:hAnsi="Arial" w:cs="Arial"/>
          <w:sz w:val="22"/>
          <w:szCs w:val="22"/>
        </w:rPr>
        <w:t>- A garantia deverá ser integralizada, num prazo máximo de 10 (dez) dias, sempre que dela forem deduzidos quaisquer valores ou quando houver alteração contratual que implique em aumento do valor contratado, de modo que corresponda sempre ao percentual pactuado.</w:t>
      </w:r>
    </w:p>
    <w:p w14:paraId="58268483" w14:textId="77777777" w:rsidR="007F37E1" w:rsidRPr="00B66CAB" w:rsidRDefault="007F37E1" w:rsidP="00811AA3">
      <w:pPr>
        <w:tabs>
          <w:tab w:val="left" w:pos="0"/>
        </w:tabs>
        <w:jc w:val="both"/>
        <w:rPr>
          <w:rFonts w:ascii="Arial" w:hAnsi="Arial" w:cs="Arial"/>
          <w:sz w:val="22"/>
          <w:szCs w:val="22"/>
        </w:rPr>
      </w:pPr>
    </w:p>
    <w:p w14:paraId="58B68049" w14:textId="59713C80" w:rsidR="007F37E1" w:rsidRPr="00B66CAB" w:rsidRDefault="007F37E1" w:rsidP="00811AA3">
      <w:pPr>
        <w:tabs>
          <w:tab w:val="left" w:pos="0"/>
        </w:tabs>
        <w:jc w:val="both"/>
        <w:rPr>
          <w:rFonts w:ascii="Arial" w:hAnsi="Arial" w:cs="Arial"/>
          <w:sz w:val="22"/>
          <w:szCs w:val="22"/>
        </w:rPr>
      </w:pPr>
      <w:r w:rsidRPr="00B66CAB">
        <w:rPr>
          <w:rFonts w:ascii="Arial" w:hAnsi="Arial" w:cs="Arial"/>
          <w:b/>
          <w:sz w:val="22"/>
          <w:szCs w:val="22"/>
        </w:rPr>
        <w:t xml:space="preserve">Parágrafo </w:t>
      </w:r>
      <w:r w:rsidR="004E338C" w:rsidRPr="00B66CAB">
        <w:rPr>
          <w:rFonts w:ascii="Arial" w:hAnsi="Arial" w:cs="Arial"/>
          <w:b/>
          <w:sz w:val="22"/>
          <w:szCs w:val="22"/>
        </w:rPr>
        <w:t>Décimo Terceiro</w:t>
      </w:r>
      <w:r w:rsidRPr="00B66CAB">
        <w:rPr>
          <w:rFonts w:ascii="Arial" w:hAnsi="Arial" w:cs="Arial"/>
          <w:b/>
          <w:sz w:val="22"/>
          <w:szCs w:val="22"/>
        </w:rPr>
        <w:t xml:space="preserve"> </w:t>
      </w:r>
      <w:r w:rsidRPr="00B66CAB">
        <w:rPr>
          <w:rFonts w:ascii="Arial" w:hAnsi="Arial" w:cs="Arial"/>
          <w:sz w:val="22"/>
          <w:szCs w:val="22"/>
        </w:rPr>
        <w:t xml:space="preserve">– O fornecedor deve providenciar a renovação ou prorrogação da fiança bancária sempre que a vigência do contrato for estendida ou prorrogada, mantendo-se o atendimento ao prazo de validade exigido </w:t>
      </w:r>
      <w:r w:rsidRPr="00952CDA">
        <w:rPr>
          <w:rFonts w:ascii="Arial" w:hAnsi="Arial" w:cs="Arial"/>
          <w:sz w:val="22"/>
          <w:szCs w:val="22"/>
        </w:rPr>
        <w:t xml:space="preserve">na alínea ‘b’ do parágrafo </w:t>
      </w:r>
      <w:r w:rsidR="000424F3" w:rsidRPr="00952CDA">
        <w:rPr>
          <w:rFonts w:ascii="Arial" w:hAnsi="Arial" w:cs="Arial"/>
          <w:sz w:val="22"/>
          <w:szCs w:val="22"/>
        </w:rPr>
        <w:t>nono</w:t>
      </w:r>
      <w:r w:rsidRPr="00952CDA">
        <w:rPr>
          <w:rFonts w:ascii="Arial" w:hAnsi="Arial" w:cs="Arial"/>
          <w:sz w:val="22"/>
          <w:szCs w:val="22"/>
        </w:rPr>
        <w:t xml:space="preserve"> acima.</w:t>
      </w:r>
    </w:p>
    <w:p w14:paraId="6C646388" w14:textId="77777777" w:rsidR="007F37E1" w:rsidRPr="00B66CAB" w:rsidRDefault="007F37E1" w:rsidP="00811AA3">
      <w:pPr>
        <w:tabs>
          <w:tab w:val="left" w:pos="0"/>
        </w:tabs>
        <w:jc w:val="both"/>
        <w:rPr>
          <w:rFonts w:ascii="Arial" w:hAnsi="Arial" w:cs="Arial"/>
          <w:sz w:val="22"/>
          <w:szCs w:val="22"/>
        </w:rPr>
      </w:pPr>
    </w:p>
    <w:p w14:paraId="624B51A3" w14:textId="2B31E28C" w:rsidR="007F37E1" w:rsidRPr="00B66CAB" w:rsidRDefault="007F37E1" w:rsidP="00811AA3">
      <w:pPr>
        <w:tabs>
          <w:tab w:val="left" w:pos="0"/>
        </w:tabs>
        <w:jc w:val="both"/>
        <w:rPr>
          <w:rFonts w:ascii="Arial" w:hAnsi="Arial" w:cs="Arial"/>
          <w:sz w:val="22"/>
          <w:szCs w:val="22"/>
        </w:rPr>
      </w:pPr>
      <w:r w:rsidRPr="00B66CAB">
        <w:rPr>
          <w:rFonts w:ascii="Arial" w:hAnsi="Arial" w:cs="Arial"/>
          <w:b/>
          <w:sz w:val="22"/>
          <w:szCs w:val="22"/>
        </w:rPr>
        <w:t xml:space="preserve">Parágrafo Décimo </w:t>
      </w:r>
      <w:r w:rsidR="004E338C" w:rsidRPr="00B66CAB">
        <w:rPr>
          <w:rFonts w:ascii="Arial" w:hAnsi="Arial" w:cs="Arial"/>
          <w:b/>
          <w:sz w:val="22"/>
          <w:szCs w:val="22"/>
        </w:rPr>
        <w:t>Quarto</w:t>
      </w:r>
      <w:r w:rsidRPr="00B66CAB">
        <w:rPr>
          <w:rFonts w:ascii="Arial" w:hAnsi="Arial" w:cs="Arial"/>
          <w:sz w:val="22"/>
          <w:szCs w:val="22"/>
        </w:rPr>
        <w:t xml:space="preserve"> - A qualquer tempo, mediante negociação prévia com a CAIXA, com as devidas justificativas, poderá ser admitida a substituição da garantia, observadas as modalidades previstas nos incisos I, II e III do caput desta cláusula.</w:t>
      </w:r>
    </w:p>
    <w:p w14:paraId="7E87D684" w14:textId="77777777" w:rsidR="007F37E1" w:rsidRPr="00B66CAB" w:rsidRDefault="007F37E1" w:rsidP="00811AA3">
      <w:pPr>
        <w:tabs>
          <w:tab w:val="left" w:pos="0"/>
        </w:tabs>
        <w:jc w:val="both"/>
        <w:rPr>
          <w:rFonts w:ascii="Arial" w:hAnsi="Arial" w:cs="Arial"/>
          <w:sz w:val="22"/>
          <w:szCs w:val="22"/>
        </w:rPr>
      </w:pPr>
    </w:p>
    <w:p w14:paraId="3C3D9345" w14:textId="77777777" w:rsidR="007F37E1" w:rsidRPr="00B66CAB" w:rsidRDefault="007F37E1" w:rsidP="00811AA3">
      <w:pPr>
        <w:tabs>
          <w:tab w:val="left" w:pos="0"/>
        </w:tabs>
        <w:jc w:val="both"/>
        <w:rPr>
          <w:rFonts w:ascii="Arial" w:hAnsi="Arial" w:cs="Arial"/>
          <w:sz w:val="22"/>
          <w:szCs w:val="22"/>
        </w:rPr>
      </w:pPr>
      <w:r w:rsidRPr="00B66CAB">
        <w:rPr>
          <w:rFonts w:ascii="Arial" w:hAnsi="Arial" w:cs="Arial"/>
          <w:sz w:val="22"/>
          <w:szCs w:val="22"/>
        </w:rPr>
        <w:t>a) a substituição da garantia, após aceitação pela CAIXA, será registrada no processo administrativo por simples apostilamento, dispensando-se aditamento contratual.</w:t>
      </w:r>
    </w:p>
    <w:p w14:paraId="502E8CE3" w14:textId="77777777" w:rsidR="00434EF8" w:rsidRPr="00B66CAB" w:rsidRDefault="00434EF8" w:rsidP="00811AA3">
      <w:pPr>
        <w:tabs>
          <w:tab w:val="left" w:pos="0"/>
        </w:tabs>
        <w:ind w:left="1418" w:right="-121" w:hanging="1418"/>
        <w:jc w:val="both"/>
        <w:rPr>
          <w:rFonts w:ascii="Arial" w:hAnsi="Arial" w:cs="Arial"/>
          <w:sz w:val="22"/>
          <w:szCs w:val="22"/>
        </w:rPr>
      </w:pPr>
    </w:p>
    <w:p w14:paraId="0700992D" w14:textId="77777777" w:rsidR="00485992" w:rsidRPr="00BE5F1B" w:rsidRDefault="00485992" w:rsidP="00485992">
      <w:pPr>
        <w:suppressAutoHyphens w:val="0"/>
        <w:jc w:val="both"/>
        <w:rPr>
          <w:rFonts w:ascii="Arial" w:hAnsi="Arial" w:cs="Arial"/>
          <w:b/>
          <w:bCs/>
          <w:sz w:val="22"/>
          <w:szCs w:val="22"/>
        </w:rPr>
      </w:pPr>
      <w:r w:rsidRPr="00BE5F1B">
        <w:rPr>
          <w:rFonts w:ascii="Arial" w:hAnsi="Arial" w:cs="Arial"/>
          <w:b/>
          <w:bCs/>
          <w:sz w:val="22"/>
          <w:szCs w:val="22"/>
          <w:lang w:eastAsia="pt-BR"/>
        </w:rPr>
        <w:t>CLÁUSULA DÉCIMA SÉTIMA – DA REVISÃO DOS PREÇOS</w:t>
      </w:r>
    </w:p>
    <w:p w14:paraId="3D00F4B1" w14:textId="77777777" w:rsidR="00485992" w:rsidRPr="00BE5F1B" w:rsidRDefault="00485992" w:rsidP="00485992">
      <w:pPr>
        <w:jc w:val="both"/>
        <w:rPr>
          <w:rFonts w:ascii="Arial" w:hAnsi="Arial" w:cs="Arial"/>
          <w:sz w:val="22"/>
          <w:szCs w:val="22"/>
        </w:rPr>
      </w:pPr>
      <w:r w:rsidRPr="00BE5F1B">
        <w:rPr>
          <w:rFonts w:ascii="Arial" w:hAnsi="Arial" w:cs="Arial"/>
          <w:sz w:val="22"/>
          <w:szCs w:val="22"/>
        </w:rPr>
        <w:t>Quando o preço registrado se tornar superior ao preço praticado no mercado por motivo superveniente, a CAIXA convocará os fornecedores para negociar a redução dos preços aos valores praticados pelo mercado.</w:t>
      </w:r>
    </w:p>
    <w:p w14:paraId="68B7FD9E" w14:textId="77777777" w:rsidR="00485992" w:rsidRPr="00BE5F1B" w:rsidRDefault="00485992" w:rsidP="00485992">
      <w:pPr>
        <w:jc w:val="both"/>
        <w:rPr>
          <w:rFonts w:ascii="Arial" w:hAnsi="Arial" w:cs="Arial"/>
          <w:sz w:val="22"/>
          <w:szCs w:val="22"/>
        </w:rPr>
      </w:pPr>
    </w:p>
    <w:p w14:paraId="75899600" w14:textId="77777777" w:rsidR="00485992" w:rsidRPr="00BE5F1B" w:rsidRDefault="00485992" w:rsidP="00485992">
      <w:pPr>
        <w:jc w:val="both"/>
        <w:rPr>
          <w:rFonts w:ascii="Arial" w:hAnsi="Arial" w:cs="Arial"/>
          <w:sz w:val="22"/>
          <w:szCs w:val="22"/>
        </w:rPr>
      </w:pPr>
      <w:r w:rsidRPr="00BE5F1B">
        <w:rPr>
          <w:rFonts w:ascii="Arial" w:hAnsi="Arial" w:cs="Arial"/>
          <w:b/>
          <w:sz w:val="22"/>
          <w:szCs w:val="22"/>
        </w:rPr>
        <w:t>Parágrafo Primeiro</w:t>
      </w:r>
      <w:r w:rsidRPr="00BE5F1B">
        <w:rPr>
          <w:rFonts w:ascii="Arial" w:hAnsi="Arial" w:cs="Arial"/>
          <w:sz w:val="22"/>
          <w:szCs w:val="22"/>
        </w:rPr>
        <w:t xml:space="preserve"> – Os fornecedores que não aceitarem reduzir seus preços aos valores praticados pelo mercado serão liberados do compromisso assumido, sem aplicação de penalidade.</w:t>
      </w:r>
    </w:p>
    <w:p w14:paraId="3A4C64A7" w14:textId="77777777" w:rsidR="00485992" w:rsidRPr="00BE5F1B" w:rsidRDefault="00485992" w:rsidP="00485992">
      <w:pPr>
        <w:jc w:val="both"/>
        <w:rPr>
          <w:rFonts w:ascii="Arial" w:hAnsi="Arial" w:cs="Arial"/>
          <w:sz w:val="22"/>
          <w:szCs w:val="22"/>
        </w:rPr>
      </w:pPr>
    </w:p>
    <w:p w14:paraId="1FBE2ED1" w14:textId="77777777" w:rsidR="00485992" w:rsidRPr="00BE5F1B" w:rsidRDefault="00485992" w:rsidP="00485992">
      <w:pPr>
        <w:jc w:val="both"/>
        <w:rPr>
          <w:rFonts w:ascii="Arial" w:hAnsi="Arial" w:cs="Arial"/>
          <w:sz w:val="22"/>
          <w:szCs w:val="22"/>
        </w:rPr>
      </w:pPr>
      <w:r w:rsidRPr="00BE5F1B">
        <w:rPr>
          <w:rFonts w:ascii="Arial" w:hAnsi="Arial" w:cs="Arial"/>
          <w:b/>
          <w:sz w:val="22"/>
          <w:szCs w:val="22"/>
        </w:rPr>
        <w:lastRenderedPageBreak/>
        <w:t>Parágrafo Segundo</w:t>
      </w:r>
      <w:r w:rsidRPr="00BE5F1B">
        <w:rPr>
          <w:rFonts w:ascii="Arial" w:hAnsi="Arial" w:cs="Arial"/>
          <w:sz w:val="22"/>
          <w:szCs w:val="22"/>
        </w:rPr>
        <w:t xml:space="preserve"> – A ordem de classificação dos fornecedores que aceitarem reduzir seus preços aos valores de mercado observará a classificação original, conforme Cláusula Quarta desta Ata.</w:t>
      </w:r>
    </w:p>
    <w:p w14:paraId="5E16BABA" w14:textId="77777777" w:rsidR="00485992" w:rsidRPr="00BE5F1B" w:rsidRDefault="00485992" w:rsidP="00485992">
      <w:pPr>
        <w:jc w:val="both"/>
        <w:rPr>
          <w:rFonts w:ascii="Arial" w:hAnsi="Arial" w:cs="Arial"/>
          <w:b/>
          <w:sz w:val="22"/>
          <w:szCs w:val="22"/>
        </w:rPr>
      </w:pPr>
    </w:p>
    <w:p w14:paraId="29065141" w14:textId="77777777" w:rsidR="00485992" w:rsidRPr="00BE5F1B" w:rsidRDefault="00485992" w:rsidP="00485992">
      <w:pPr>
        <w:jc w:val="both"/>
        <w:rPr>
          <w:rFonts w:ascii="Arial" w:hAnsi="Arial" w:cs="Arial"/>
          <w:sz w:val="22"/>
          <w:szCs w:val="22"/>
        </w:rPr>
      </w:pPr>
      <w:r w:rsidRPr="00BE5F1B">
        <w:rPr>
          <w:rFonts w:ascii="Arial" w:hAnsi="Arial" w:cs="Arial"/>
          <w:b/>
          <w:sz w:val="22"/>
          <w:szCs w:val="22"/>
        </w:rPr>
        <w:t>Parágrafo Terceiro</w:t>
      </w:r>
      <w:r w:rsidRPr="00BE5F1B">
        <w:rPr>
          <w:rFonts w:ascii="Arial" w:hAnsi="Arial" w:cs="Arial"/>
          <w:sz w:val="22"/>
          <w:szCs w:val="22"/>
        </w:rPr>
        <w:t xml:space="preserve"> – É admitida a revisão de preços registrados, para mais ou para menos, limitada à variação obtida pelo </w:t>
      </w:r>
      <w:r w:rsidRPr="002D48C4">
        <w:rPr>
          <w:rFonts w:ascii="Arial" w:hAnsi="Arial" w:cs="Arial"/>
          <w:b/>
          <w:bCs/>
          <w:sz w:val="22"/>
          <w:szCs w:val="22"/>
          <w:highlight w:val="yellow"/>
        </w:rPr>
        <w:t>Índice Nacional de Custo da Construção – INCC-DI (FGV)</w:t>
      </w:r>
      <w:r w:rsidRPr="00BE5F1B">
        <w:rPr>
          <w:rFonts w:ascii="Arial" w:hAnsi="Arial" w:cs="Arial"/>
          <w:bCs/>
          <w:sz w:val="22"/>
          <w:szCs w:val="22"/>
        </w:rPr>
        <w:t>,</w:t>
      </w:r>
      <w:r w:rsidRPr="00BE5F1B">
        <w:rPr>
          <w:rFonts w:ascii="Arial" w:hAnsi="Arial" w:cs="Arial"/>
          <w:bCs/>
          <w:color w:val="FF0000"/>
          <w:sz w:val="22"/>
          <w:szCs w:val="22"/>
        </w:rPr>
        <w:t xml:space="preserve"> </w:t>
      </w:r>
      <w:r w:rsidRPr="00BE5F1B">
        <w:rPr>
          <w:rFonts w:ascii="Arial" w:hAnsi="Arial" w:cs="Arial"/>
          <w:sz w:val="22"/>
          <w:szCs w:val="22"/>
        </w:rPr>
        <w:t>ou por outro índice que o venha substituir, sujeito à negociação, observados os preços vigentes no mercado para os serviços de registrados, desde que respeitado o intervalo mínimo de 1 (um) ano.</w:t>
      </w:r>
    </w:p>
    <w:p w14:paraId="726802BA" w14:textId="77777777" w:rsidR="00485992" w:rsidRPr="00BE5F1B" w:rsidRDefault="00485992" w:rsidP="00485992">
      <w:pPr>
        <w:jc w:val="both"/>
        <w:rPr>
          <w:rFonts w:ascii="Arial" w:hAnsi="Arial" w:cs="Arial"/>
          <w:sz w:val="22"/>
          <w:szCs w:val="22"/>
        </w:rPr>
      </w:pPr>
    </w:p>
    <w:p w14:paraId="1B3D8ACA" w14:textId="77777777" w:rsidR="00485992" w:rsidRPr="00BE5F1B" w:rsidRDefault="00485992" w:rsidP="00485992">
      <w:pPr>
        <w:jc w:val="both"/>
        <w:rPr>
          <w:rFonts w:ascii="Arial" w:hAnsi="Arial" w:cs="Arial"/>
          <w:sz w:val="22"/>
          <w:szCs w:val="22"/>
        </w:rPr>
      </w:pPr>
      <w:r w:rsidRPr="00BE5F1B">
        <w:rPr>
          <w:rFonts w:ascii="Arial" w:hAnsi="Arial" w:cs="Arial"/>
          <w:b/>
          <w:bCs/>
          <w:sz w:val="22"/>
          <w:szCs w:val="22"/>
        </w:rPr>
        <w:t>Parágrafo Quarto</w:t>
      </w:r>
      <w:r w:rsidRPr="00BE5F1B">
        <w:rPr>
          <w:rFonts w:ascii="Arial" w:hAnsi="Arial" w:cs="Arial"/>
          <w:sz w:val="22"/>
          <w:szCs w:val="22"/>
        </w:rPr>
        <w:t xml:space="preserve"> – O reajuste será contado da data-limite para entrega das propostas e os efeitos financeiros, a partir da prorrogação da vigência da Ata.</w:t>
      </w:r>
    </w:p>
    <w:p w14:paraId="23022C8B" w14:textId="77777777" w:rsidR="00485992" w:rsidRPr="00BE5F1B" w:rsidRDefault="00485992" w:rsidP="00485992">
      <w:pPr>
        <w:jc w:val="both"/>
        <w:rPr>
          <w:rFonts w:ascii="Arial" w:hAnsi="Arial" w:cs="Arial"/>
          <w:sz w:val="22"/>
          <w:szCs w:val="22"/>
        </w:rPr>
      </w:pPr>
    </w:p>
    <w:p w14:paraId="25739D13" w14:textId="77777777" w:rsidR="00485992" w:rsidRPr="00BE5F1B" w:rsidRDefault="00485992" w:rsidP="00485992">
      <w:pPr>
        <w:jc w:val="both"/>
        <w:rPr>
          <w:rFonts w:ascii="Arial" w:hAnsi="Arial" w:cs="Arial"/>
          <w:sz w:val="22"/>
          <w:szCs w:val="22"/>
        </w:rPr>
      </w:pPr>
      <w:r w:rsidRPr="00BE5F1B">
        <w:rPr>
          <w:rFonts w:ascii="Arial" w:hAnsi="Arial" w:cs="Arial"/>
          <w:b/>
          <w:bCs/>
          <w:sz w:val="22"/>
          <w:szCs w:val="22"/>
        </w:rPr>
        <w:t>Parágrafo Quinto</w:t>
      </w:r>
      <w:r w:rsidRPr="00BE5F1B">
        <w:rPr>
          <w:rFonts w:ascii="Arial" w:hAnsi="Arial" w:cs="Arial"/>
          <w:sz w:val="22"/>
          <w:szCs w:val="22"/>
        </w:rPr>
        <w:t xml:space="preserve"> – A atualização dos preços será realizada para todos os valores da Ata (valor unitário, garantia contratual, dentre outros) e será aplicada sobre os valores registrados.</w:t>
      </w:r>
    </w:p>
    <w:p w14:paraId="5F5DADCE" w14:textId="77777777" w:rsidR="00485992" w:rsidRPr="00BE5F1B" w:rsidRDefault="00485992" w:rsidP="00485992">
      <w:pPr>
        <w:jc w:val="both"/>
        <w:rPr>
          <w:rFonts w:ascii="Arial" w:hAnsi="Arial" w:cs="Arial"/>
          <w:sz w:val="22"/>
          <w:szCs w:val="22"/>
        </w:rPr>
      </w:pPr>
    </w:p>
    <w:p w14:paraId="27E191C0" w14:textId="77777777" w:rsidR="00485992" w:rsidRPr="00BE5F1B" w:rsidRDefault="00485992" w:rsidP="00485992">
      <w:pPr>
        <w:jc w:val="both"/>
        <w:rPr>
          <w:rFonts w:ascii="Arial" w:hAnsi="Arial" w:cs="Arial"/>
          <w:sz w:val="22"/>
          <w:szCs w:val="22"/>
        </w:rPr>
      </w:pPr>
      <w:r w:rsidRPr="00BE5F1B">
        <w:rPr>
          <w:rFonts w:ascii="Arial" w:hAnsi="Arial" w:cs="Arial"/>
          <w:b/>
          <w:sz w:val="22"/>
          <w:szCs w:val="22"/>
        </w:rPr>
        <w:t>Parágrafo Sexto</w:t>
      </w:r>
      <w:r w:rsidRPr="00BE5F1B">
        <w:rPr>
          <w:rFonts w:ascii="Arial" w:hAnsi="Arial" w:cs="Arial"/>
          <w:sz w:val="22"/>
          <w:szCs w:val="22"/>
        </w:rPr>
        <w:t xml:space="preserve"> – Os contratos decorrentes do acionamento desta Ata que já estiverem assinados antes das revisões de preços não serão alcançados por elas.</w:t>
      </w:r>
    </w:p>
    <w:p w14:paraId="692580DF" w14:textId="77777777" w:rsidR="000A5308" w:rsidRPr="00B66CAB" w:rsidRDefault="000A5308" w:rsidP="00811AA3">
      <w:pPr>
        <w:pStyle w:val="Corpodetexto"/>
        <w:rPr>
          <w:rFonts w:cs="Arial"/>
          <w:b w:val="0"/>
          <w:szCs w:val="22"/>
          <w:lang w:val="pt-PT"/>
        </w:rPr>
      </w:pPr>
    </w:p>
    <w:p w14:paraId="2D70179E" w14:textId="0A88AFC7" w:rsidR="003855C3" w:rsidRPr="00B66CAB" w:rsidRDefault="00C4091F" w:rsidP="00D61423">
      <w:pPr>
        <w:suppressAutoHyphens w:val="0"/>
        <w:jc w:val="both"/>
        <w:rPr>
          <w:rFonts w:ascii="Arial" w:hAnsi="Arial" w:cs="Arial"/>
          <w:b/>
          <w:bCs/>
          <w:sz w:val="22"/>
          <w:szCs w:val="22"/>
        </w:rPr>
      </w:pPr>
      <w:r w:rsidRPr="00B66CAB">
        <w:rPr>
          <w:rFonts w:ascii="Arial" w:hAnsi="Arial" w:cs="Arial"/>
          <w:b/>
          <w:bCs/>
          <w:sz w:val="22"/>
          <w:szCs w:val="22"/>
          <w:lang w:eastAsia="pt-BR"/>
        </w:rPr>
        <w:t xml:space="preserve">CLÁUSULA DÉCIMA </w:t>
      </w:r>
      <w:r w:rsidR="00034EF5" w:rsidRPr="00B66CAB">
        <w:rPr>
          <w:rFonts w:ascii="Arial" w:hAnsi="Arial" w:cs="Arial"/>
          <w:b/>
          <w:bCs/>
          <w:sz w:val="22"/>
          <w:szCs w:val="22"/>
          <w:lang w:eastAsia="pt-BR"/>
        </w:rPr>
        <w:t>OITAVA</w:t>
      </w:r>
      <w:r w:rsidRPr="00B66CAB">
        <w:rPr>
          <w:rFonts w:ascii="Arial" w:hAnsi="Arial" w:cs="Arial"/>
          <w:b/>
          <w:bCs/>
          <w:sz w:val="22"/>
          <w:szCs w:val="22"/>
          <w:lang w:eastAsia="pt-BR"/>
        </w:rPr>
        <w:t xml:space="preserve"> – DO CANCELAMENTO </w:t>
      </w:r>
      <w:r w:rsidR="003855C3" w:rsidRPr="00B66CAB">
        <w:rPr>
          <w:rFonts w:ascii="Arial" w:hAnsi="Arial" w:cs="Arial"/>
          <w:b/>
          <w:bCs/>
          <w:sz w:val="22"/>
          <w:szCs w:val="22"/>
          <w:lang w:eastAsia="pt-BR"/>
        </w:rPr>
        <w:t>DOS PREÇOS REGISTRADOS</w:t>
      </w:r>
    </w:p>
    <w:p w14:paraId="4046CC6F" w14:textId="77777777" w:rsidR="003855C3" w:rsidRPr="00B66CAB" w:rsidRDefault="003855C3" w:rsidP="00811AA3">
      <w:pPr>
        <w:pStyle w:val="contrato"/>
        <w:rPr>
          <w:rFonts w:cs="Arial"/>
          <w:sz w:val="22"/>
          <w:szCs w:val="22"/>
        </w:rPr>
      </w:pPr>
      <w:r w:rsidRPr="00B66CAB">
        <w:rPr>
          <w:rFonts w:cs="Arial"/>
          <w:sz w:val="22"/>
          <w:szCs w:val="22"/>
        </w:rPr>
        <w:t xml:space="preserve">A CAIXA poderá cancelar os preços registrados e rescindir os contratos </w:t>
      </w:r>
      <w:r w:rsidR="000C66E0" w:rsidRPr="00B66CAB">
        <w:rPr>
          <w:rFonts w:cs="Arial"/>
          <w:sz w:val="22"/>
          <w:szCs w:val="22"/>
        </w:rPr>
        <w:t>decorrentes</w:t>
      </w:r>
      <w:r w:rsidRPr="00B66CAB">
        <w:rPr>
          <w:rFonts w:cs="Arial"/>
          <w:sz w:val="22"/>
          <w:szCs w:val="22"/>
        </w:rPr>
        <w:t xml:space="preserve"> </w:t>
      </w:r>
      <w:r w:rsidR="000C66E0" w:rsidRPr="00B66CAB">
        <w:rPr>
          <w:rFonts w:cs="Arial"/>
          <w:sz w:val="22"/>
          <w:szCs w:val="22"/>
        </w:rPr>
        <w:t>d</w:t>
      </w:r>
      <w:r w:rsidRPr="00B66CAB">
        <w:rPr>
          <w:rFonts w:cs="Arial"/>
          <w:sz w:val="22"/>
          <w:szCs w:val="22"/>
        </w:rPr>
        <w:t>esta Ata, de pleno direito, no todo ou em parte, nas seguintes situações:</w:t>
      </w:r>
    </w:p>
    <w:p w14:paraId="771D9576" w14:textId="77777777" w:rsidR="003855C3" w:rsidRPr="00B66CAB" w:rsidRDefault="003855C3" w:rsidP="00811AA3">
      <w:pPr>
        <w:pStyle w:val="contrato"/>
        <w:rPr>
          <w:rFonts w:cs="Arial"/>
          <w:sz w:val="22"/>
          <w:szCs w:val="22"/>
        </w:rPr>
      </w:pPr>
    </w:p>
    <w:p w14:paraId="44FBD996" w14:textId="0D267230" w:rsidR="00D9277A" w:rsidRPr="00B66CAB" w:rsidRDefault="00034EF5" w:rsidP="00034EF5">
      <w:pPr>
        <w:pStyle w:val="contrato"/>
        <w:ind w:left="1134" w:hanging="1134"/>
        <w:rPr>
          <w:rFonts w:cs="Arial"/>
          <w:sz w:val="22"/>
          <w:szCs w:val="22"/>
        </w:rPr>
      </w:pPr>
      <w:r w:rsidRPr="00B66CAB">
        <w:rPr>
          <w:rFonts w:cs="Arial"/>
          <w:sz w:val="22"/>
          <w:szCs w:val="22"/>
        </w:rPr>
        <w:t>I</w:t>
      </w:r>
      <w:r w:rsidRPr="00B66CAB">
        <w:rPr>
          <w:rFonts w:cs="Arial"/>
          <w:sz w:val="22"/>
          <w:szCs w:val="22"/>
        </w:rPr>
        <w:tab/>
        <w:t>Q</w:t>
      </w:r>
      <w:r w:rsidR="00D9277A" w:rsidRPr="00B66CAB">
        <w:rPr>
          <w:rFonts w:cs="Arial"/>
          <w:sz w:val="22"/>
          <w:szCs w:val="22"/>
        </w:rPr>
        <w:t>uando o Fornecedor descumprir as condições desta Ata de Registro de Preços;</w:t>
      </w:r>
    </w:p>
    <w:p w14:paraId="0CD723F1" w14:textId="77777777" w:rsidR="00D9277A" w:rsidRPr="00B66CAB" w:rsidRDefault="00D9277A" w:rsidP="00034EF5">
      <w:pPr>
        <w:pStyle w:val="contrato"/>
        <w:ind w:left="1134" w:hanging="1134"/>
        <w:rPr>
          <w:rFonts w:cs="Arial"/>
          <w:sz w:val="22"/>
          <w:szCs w:val="22"/>
        </w:rPr>
      </w:pPr>
    </w:p>
    <w:p w14:paraId="348A7CDD" w14:textId="0241CC80" w:rsidR="00D9277A" w:rsidRPr="00B66CAB" w:rsidRDefault="00034EF5" w:rsidP="00034EF5">
      <w:pPr>
        <w:pStyle w:val="contrato"/>
        <w:ind w:left="1134" w:hanging="1134"/>
        <w:rPr>
          <w:rFonts w:cs="Arial"/>
          <w:sz w:val="22"/>
          <w:szCs w:val="22"/>
        </w:rPr>
      </w:pPr>
      <w:r w:rsidRPr="00B66CAB">
        <w:rPr>
          <w:rFonts w:cs="Arial"/>
          <w:sz w:val="22"/>
          <w:szCs w:val="22"/>
        </w:rPr>
        <w:t>II</w:t>
      </w:r>
      <w:r w:rsidRPr="00B66CAB">
        <w:rPr>
          <w:rFonts w:cs="Arial"/>
          <w:sz w:val="22"/>
          <w:szCs w:val="22"/>
        </w:rPr>
        <w:tab/>
        <w:t>Q</w:t>
      </w:r>
      <w:r w:rsidR="00D9277A" w:rsidRPr="00B66CAB">
        <w:rPr>
          <w:rFonts w:cs="Arial"/>
          <w:sz w:val="22"/>
          <w:szCs w:val="22"/>
        </w:rPr>
        <w:t>uando o Fornecedor não assinar o Contrato no prazo estabelecido, sem justificativa aceitável;</w:t>
      </w:r>
    </w:p>
    <w:p w14:paraId="3FE4F97C" w14:textId="77777777" w:rsidR="00D9277A" w:rsidRPr="00B66CAB" w:rsidRDefault="00D9277A" w:rsidP="00034EF5">
      <w:pPr>
        <w:pStyle w:val="contrato"/>
        <w:ind w:left="1134" w:hanging="1134"/>
        <w:rPr>
          <w:rFonts w:cs="Arial"/>
          <w:sz w:val="22"/>
          <w:szCs w:val="22"/>
        </w:rPr>
      </w:pPr>
    </w:p>
    <w:p w14:paraId="4E43E3A9" w14:textId="3E87A57D" w:rsidR="00D9277A" w:rsidRPr="00B66CAB" w:rsidRDefault="00034EF5" w:rsidP="00034EF5">
      <w:pPr>
        <w:pStyle w:val="contrato"/>
        <w:ind w:left="1134" w:hanging="1134"/>
        <w:rPr>
          <w:rFonts w:cs="Arial"/>
          <w:sz w:val="22"/>
          <w:szCs w:val="22"/>
        </w:rPr>
      </w:pPr>
      <w:r w:rsidRPr="00B66CAB">
        <w:rPr>
          <w:rFonts w:cs="Arial"/>
          <w:sz w:val="22"/>
          <w:szCs w:val="22"/>
        </w:rPr>
        <w:t>III</w:t>
      </w:r>
      <w:r w:rsidRPr="00B66CAB">
        <w:rPr>
          <w:rFonts w:cs="Arial"/>
          <w:sz w:val="22"/>
          <w:szCs w:val="22"/>
        </w:rPr>
        <w:tab/>
        <w:t>Q</w:t>
      </w:r>
      <w:r w:rsidR="00D9277A" w:rsidRPr="00B66CAB">
        <w:rPr>
          <w:rFonts w:cs="Arial"/>
          <w:sz w:val="22"/>
          <w:szCs w:val="22"/>
        </w:rPr>
        <w:t xml:space="preserve">uando o Fornecedor der causa a rescisão administrativa do Contrato decorrente desta Ata, nas hipóteses previstas nos artigos </w:t>
      </w:r>
      <w:r w:rsidR="000F5DBC" w:rsidRPr="00B66CAB">
        <w:rPr>
          <w:rFonts w:cs="Arial"/>
          <w:sz w:val="22"/>
          <w:szCs w:val="22"/>
        </w:rPr>
        <w:t>74</w:t>
      </w:r>
      <w:r w:rsidR="00D9277A" w:rsidRPr="00B66CAB">
        <w:rPr>
          <w:rFonts w:cs="Arial"/>
          <w:sz w:val="22"/>
          <w:szCs w:val="22"/>
        </w:rPr>
        <w:t xml:space="preserve"> e </w:t>
      </w:r>
      <w:r w:rsidR="000F5DBC" w:rsidRPr="00B66CAB">
        <w:rPr>
          <w:rFonts w:cs="Arial"/>
          <w:sz w:val="22"/>
          <w:szCs w:val="22"/>
        </w:rPr>
        <w:t>75</w:t>
      </w:r>
      <w:r w:rsidR="00D9277A" w:rsidRPr="00B66CAB">
        <w:rPr>
          <w:rFonts w:cs="Arial"/>
          <w:sz w:val="22"/>
          <w:szCs w:val="22"/>
        </w:rPr>
        <w:t xml:space="preserve"> do Regulamento de Licitações e Contratos CAIXA;</w:t>
      </w:r>
    </w:p>
    <w:p w14:paraId="1D81AD87" w14:textId="77777777" w:rsidR="00D9277A" w:rsidRPr="00B66CAB" w:rsidRDefault="00D9277A" w:rsidP="00034EF5">
      <w:pPr>
        <w:pStyle w:val="contrato"/>
        <w:ind w:left="1134" w:hanging="1134"/>
        <w:rPr>
          <w:rFonts w:cs="Arial"/>
          <w:sz w:val="22"/>
          <w:szCs w:val="22"/>
        </w:rPr>
      </w:pPr>
    </w:p>
    <w:p w14:paraId="12EAD36F" w14:textId="055FD9A9" w:rsidR="003855C3" w:rsidRPr="00B66CAB" w:rsidRDefault="00034EF5" w:rsidP="00034EF5">
      <w:pPr>
        <w:pStyle w:val="contrato"/>
        <w:ind w:left="1134" w:hanging="1134"/>
        <w:rPr>
          <w:rFonts w:cs="Arial"/>
          <w:sz w:val="22"/>
          <w:szCs w:val="22"/>
        </w:rPr>
      </w:pPr>
      <w:r w:rsidRPr="00B66CAB">
        <w:rPr>
          <w:rFonts w:cs="Arial"/>
          <w:sz w:val="22"/>
          <w:szCs w:val="22"/>
        </w:rPr>
        <w:t>IV</w:t>
      </w:r>
      <w:r w:rsidRPr="00B66CAB">
        <w:rPr>
          <w:rFonts w:cs="Arial"/>
          <w:sz w:val="22"/>
          <w:szCs w:val="22"/>
        </w:rPr>
        <w:tab/>
        <w:t>Q</w:t>
      </w:r>
      <w:r w:rsidR="00D9277A" w:rsidRPr="00B66CAB">
        <w:rPr>
          <w:rFonts w:cs="Arial"/>
          <w:sz w:val="22"/>
          <w:szCs w:val="22"/>
        </w:rPr>
        <w:t>uando o Fornecedor não aceitar reduzir seu preço registrado, na hipótese deste se tornar superior aos praticados no mercado</w:t>
      </w:r>
      <w:r w:rsidRPr="00B66CAB">
        <w:rPr>
          <w:rFonts w:cs="Arial"/>
          <w:sz w:val="22"/>
          <w:szCs w:val="22"/>
        </w:rPr>
        <w:t>.</w:t>
      </w:r>
    </w:p>
    <w:p w14:paraId="55BE166D" w14:textId="77777777" w:rsidR="003855C3" w:rsidRPr="00B66CAB" w:rsidRDefault="003855C3" w:rsidP="00811AA3">
      <w:pPr>
        <w:pStyle w:val="contrato"/>
        <w:tabs>
          <w:tab w:val="left" w:pos="426"/>
        </w:tabs>
        <w:rPr>
          <w:rFonts w:cs="Arial"/>
          <w:sz w:val="22"/>
          <w:szCs w:val="22"/>
        </w:rPr>
      </w:pPr>
    </w:p>
    <w:p w14:paraId="786F29E9" w14:textId="77777777" w:rsidR="003855C3" w:rsidRPr="00B66CAB" w:rsidRDefault="003855C3" w:rsidP="00811AA3">
      <w:pPr>
        <w:pStyle w:val="Corpodetexto"/>
        <w:rPr>
          <w:rFonts w:cs="Arial"/>
          <w:b w:val="0"/>
          <w:szCs w:val="22"/>
          <w:lang w:val="pt-PT"/>
        </w:rPr>
      </w:pPr>
      <w:r w:rsidRPr="00B66CAB">
        <w:rPr>
          <w:rFonts w:cs="Arial"/>
          <w:szCs w:val="22"/>
          <w:lang w:val="pt-PT"/>
        </w:rPr>
        <w:t>Parágrafo Primeiro –</w:t>
      </w:r>
      <w:r w:rsidRPr="00B66CAB">
        <w:rPr>
          <w:rFonts w:cs="Arial"/>
          <w:b w:val="0"/>
          <w:szCs w:val="22"/>
          <w:lang w:val="pt-PT"/>
        </w:rPr>
        <w:t xml:space="preserve"> </w:t>
      </w:r>
      <w:r w:rsidR="00D9277A" w:rsidRPr="00B66CAB">
        <w:rPr>
          <w:rFonts w:cs="Arial"/>
          <w:b w:val="0"/>
          <w:szCs w:val="22"/>
          <w:lang w:val="pt-PT"/>
        </w:rPr>
        <w:t>O cancelamento do registro de preços poderá ocorrer por fato superveniente, decorrente de caso fortuito ou força maior, que prejudique o cumprimento da Ata, devidamente comprovados e justificados</w:t>
      </w:r>
      <w:r w:rsidRPr="00B66CAB">
        <w:rPr>
          <w:rFonts w:cs="Arial"/>
          <w:b w:val="0"/>
          <w:szCs w:val="22"/>
          <w:lang w:val="pt-PT"/>
        </w:rPr>
        <w:t>:</w:t>
      </w:r>
    </w:p>
    <w:p w14:paraId="5BA7D970" w14:textId="77777777" w:rsidR="003855C3" w:rsidRPr="00B66CAB" w:rsidRDefault="003855C3" w:rsidP="00811AA3">
      <w:pPr>
        <w:pStyle w:val="Corpodetexto"/>
        <w:rPr>
          <w:rFonts w:cs="Arial"/>
          <w:b w:val="0"/>
          <w:szCs w:val="22"/>
          <w:lang w:val="pt-PT"/>
        </w:rPr>
      </w:pPr>
    </w:p>
    <w:p w14:paraId="514D7906" w14:textId="01B0DD74" w:rsidR="003855C3" w:rsidRPr="00B66CAB" w:rsidRDefault="003855C3" w:rsidP="00034EF5">
      <w:pPr>
        <w:pStyle w:val="Corpodetexto"/>
        <w:ind w:left="1134" w:hanging="1134"/>
        <w:rPr>
          <w:rFonts w:cs="Arial"/>
          <w:b w:val="0"/>
          <w:szCs w:val="22"/>
          <w:lang w:val="pt-PT"/>
        </w:rPr>
      </w:pPr>
      <w:r w:rsidRPr="00B66CAB">
        <w:rPr>
          <w:rFonts w:cs="Arial"/>
          <w:b w:val="0"/>
          <w:szCs w:val="22"/>
          <w:lang w:val="pt-PT"/>
        </w:rPr>
        <w:t>I</w:t>
      </w:r>
      <w:r w:rsidR="00034EF5" w:rsidRPr="00B66CAB">
        <w:rPr>
          <w:rFonts w:cs="Arial"/>
          <w:b w:val="0"/>
          <w:szCs w:val="22"/>
          <w:lang w:val="pt-PT"/>
        </w:rPr>
        <w:tab/>
        <w:t>P</w:t>
      </w:r>
      <w:r w:rsidRPr="00B66CAB">
        <w:rPr>
          <w:rFonts w:cs="Arial"/>
          <w:b w:val="0"/>
          <w:szCs w:val="22"/>
          <w:lang w:val="pt-PT"/>
        </w:rPr>
        <w:t>or razão de interesse público; ou</w:t>
      </w:r>
    </w:p>
    <w:p w14:paraId="73D8C925" w14:textId="77777777" w:rsidR="00034EF5" w:rsidRPr="00B66CAB" w:rsidRDefault="00034EF5" w:rsidP="00034EF5">
      <w:pPr>
        <w:pStyle w:val="Corpodetexto"/>
        <w:ind w:left="1134" w:hanging="1134"/>
        <w:rPr>
          <w:rFonts w:cs="Arial"/>
          <w:b w:val="0"/>
          <w:szCs w:val="22"/>
          <w:lang w:val="pt-PT"/>
        </w:rPr>
      </w:pPr>
    </w:p>
    <w:p w14:paraId="2428C521" w14:textId="65C06DCD" w:rsidR="003855C3" w:rsidRPr="00B66CAB" w:rsidRDefault="003855C3" w:rsidP="00034EF5">
      <w:pPr>
        <w:pStyle w:val="Corpodetexto"/>
        <w:ind w:left="1134" w:hanging="1134"/>
        <w:rPr>
          <w:rFonts w:cs="Arial"/>
          <w:b w:val="0"/>
          <w:szCs w:val="22"/>
          <w:lang w:val="pt-PT"/>
        </w:rPr>
      </w:pPr>
      <w:r w:rsidRPr="00B66CAB">
        <w:rPr>
          <w:rFonts w:cs="Arial"/>
          <w:b w:val="0"/>
          <w:szCs w:val="22"/>
          <w:lang w:val="pt-PT"/>
        </w:rPr>
        <w:t>II</w:t>
      </w:r>
      <w:r w:rsidR="00034EF5" w:rsidRPr="00B66CAB">
        <w:rPr>
          <w:rFonts w:cs="Arial"/>
          <w:b w:val="0"/>
          <w:szCs w:val="22"/>
          <w:lang w:val="pt-PT"/>
        </w:rPr>
        <w:tab/>
        <w:t>P</w:t>
      </w:r>
      <w:r w:rsidRPr="00B66CAB">
        <w:rPr>
          <w:rFonts w:cs="Arial"/>
          <w:b w:val="0"/>
          <w:szCs w:val="22"/>
          <w:lang w:val="pt-PT"/>
        </w:rPr>
        <w:t>edido do fornecedor.</w:t>
      </w:r>
    </w:p>
    <w:p w14:paraId="4B1F56AF" w14:textId="77777777" w:rsidR="003855C3" w:rsidRPr="00B66CAB" w:rsidRDefault="003855C3" w:rsidP="00811AA3">
      <w:pPr>
        <w:pStyle w:val="Corpodetexto"/>
        <w:rPr>
          <w:rFonts w:cs="Arial"/>
          <w:b w:val="0"/>
          <w:szCs w:val="22"/>
          <w:lang w:val="pt-PT"/>
        </w:rPr>
      </w:pPr>
    </w:p>
    <w:p w14:paraId="0C4D4D4C" w14:textId="047BF34F" w:rsidR="003855C3" w:rsidRPr="00B66CAB" w:rsidRDefault="003855C3" w:rsidP="00811AA3">
      <w:pPr>
        <w:pStyle w:val="Corpodetexto"/>
        <w:rPr>
          <w:rFonts w:cs="Arial"/>
          <w:b w:val="0"/>
          <w:bCs/>
          <w:szCs w:val="22"/>
          <w:lang w:val="pt-PT"/>
        </w:rPr>
      </w:pPr>
      <w:r w:rsidRPr="00B66CAB">
        <w:rPr>
          <w:rFonts w:cs="Arial"/>
          <w:szCs w:val="22"/>
          <w:lang w:val="pt-PT"/>
        </w:rPr>
        <w:t xml:space="preserve">Parágrafo Segundo </w:t>
      </w:r>
      <w:r w:rsidR="00034EF5" w:rsidRPr="00B66CAB">
        <w:rPr>
          <w:rFonts w:cs="Arial"/>
          <w:b w:val="0"/>
          <w:bCs/>
          <w:szCs w:val="22"/>
          <w:lang w:val="pt-PT"/>
        </w:rPr>
        <w:t>–</w:t>
      </w:r>
      <w:r w:rsidRPr="00B66CAB">
        <w:rPr>
          <w:rFonts w:cs="Arial"/>
          <w:b w:val="0"/>
          <w:szCs w:val="22"/>
          <w:lang w:val="pt-PT"/>
        </w:rPr>
        <w:t xml:space="preserve"> </w:t>
      </w:r>
      <w:r w:rsidR="00D9277A" w:rsidRPr="00B66CAB">
        <w:rPr>
          <w:rFonts w:cs="Arial"/>
          <w:b w:val="0"/>
          <w:szCs w:val="22"/>
          <w:lang w:val="pt-PT"/>
        </w:rPr>
        <w:t>Ocorrendo cancelamento do</w:t>
      </w:r>
      <w:r w:rsidR="000C66E0" w:rsidRPr="00B66CAB">
        <w:rPr>
          <w:rFonts w:cs="Arial"/>
          <w:b w:val="0"/>
          <w:szCs w:val="22"/>
          <w:lang w:val="pt-PT"/>
        </w:rPr>
        <w:t>s</w:t>
      </w:r>
      <w:r w:rsidR="00D9277A" w:rsidRPr="00B66CAB">
        <w:rPr>
          <w:rFonts w:cs="Arial"/>
          <w:b w:val="0"/>
          <w:szCs w:val="22"/>
          <w:lang w:val="pt-PT"/>
        </w:rPr>
        <w:t xml:space="preserve"> preço</w:t>
      </w:r>
      <w:r w:rsidR="000C66E0" w:rsidRPr="00B66CAB">
        <w:rPr>
          <w:rFonts w:cs="Arial"/>
          <w:b w:val="0"/>
          <w:szCs w:val="22"/>
          <w:lang w:val="pt-PT"/>
        </w:rPr>
        <w:t>s</w:t>
      </w:r>
      <w:r w:rsidR="00D9277A" w:rsidRPr="00B66CAB">
        <w:rPr>
          <w:rFonts w:cs="Arial"/>
          <w:b w:val="0"/>
          <w:szCs w:val="22"/>
          <w:lang w:val="pt-PT"/>
        </w:rPr>
        <w:t xml:space="preserve"> registrado</w:t>
      </w:r>
      <w:r w:rsidR="000C66E0" w:rsidRPr="00B66CAB">
        <w:rPr>
          <w:rFonts w:cs="Arial"/>
          <w:b w:val="0"/>
          <w:szCs w:val="22"/>
          <w:lang w:val="pt-PT"/>
        </w:rPr>
        <w:t>s</w:t>
      </w:r>
      <w:r w:rsidR="00D9277A" w:rsidRPr="00B66CAB">
        <w:rPr>
          <w:rFonts w:cs="Arial"/>
          <w:b w:val="0"/>
          <w:szCs w:val="22"/>
          <w:lang w:val="pt-PT"/>
        </w:rPr>
        <w:t>, o Fornecedor será informado por correspondência com aviso de recebimento, a qual será juntada ao processo administrativo da presente Ata</w:t>
      </w:r>
      <w:r w:rsidRPr="00B66CAB">
        <w:rPr>
          <w:rFonts w:cs="Arial"/>
          <w:b w:val="0"/>
          <w:bCs/>
          <w:szCs w:val="22"/>
          <w:lang w:val="pt-PT"/>
        </w:rPr>
        <w:t>.</w:t>
      </w:r>
    </w:p>
    <w:p w14:paraId="0C9B084C" w14:textId="77777777" w:rsidR="003855C3" w:rsidRPr="00B66CAB" w:rsidRDefault="003855C3" w:rsidP="00811AA3">
      <w:pPr>
        <w:pStyle w:val="Corpodetexto"/>
        <w:rPr>
          <w:rFonts w:cs="Arial"/>
          <w:bCs/>
          <w:szCs w:val="22"/>
          <w:lang w:val="pt-PT"/>
        </w:rPr>
      </w:pPr>
    </w:p>
    <w:p w14:paraId="3299FB1D" w14:textId="7D0E49B7" w:rsidR="003855C3" w:rsidRPr="00B66CAB" w:rsidRDefault="003855C3" w:rsidP="00811AA3">
      <w:pPr>
        <w:pStyle w:val="Corpodetexto"/>
        <w:rPr>
          <w:rFonts w:cs="Arial"/>
          <w:b w:val="0"/>
          <w:szCs w:val="22"/>
          <w:lang w:val="pt-PT"/>
        </w:rPr>
      </w:pPr>
      <w:r w:rsidRPr="00B66CAB">
        <w:rPr>
          <w:rFonts w:cs="Arial"/>
          <w:szCs w:val="22"/>
          <w:lang w:val="pt-PT"/>
        </w:rPr>
        <w:t xml:space="preserve">Parágrafo Terceiro </w:t>
      </w:r>
      <w:r w:rsidR="00034EF5" w:rsidRPr="00B66CAB">
        <w:rPr>
          <w:rFonts w:cs="Arial"/>
          <w:b w:val="0"/>
          <w:bCs/>
          <w:szCs w:val="22"/>
          <w:lang w:val="pt-PT"/>
        </w:rPr>
        <w:t>–</w:t>
      </w:r>
      <w:r w:rsidRPr="00B66CAB">
        <w:rPr>
          <w:rFonts w:cs="Arial"/>
          <w:szCs w:val="22"/>
          <w:lang w:val="pt-PT"/>
        </w:rPr>
        <w:t xml:space="preserve"> </w:t>
      </w:r>
      <w:r w:rsidR="00D9277A" w:rsidRPr="00B66CAB">
        <w:rPr>
          <w:rFonts w:cs="Arial"/>
          <w:b w:val="0"/>
          <w:szCs w:val="22"/>
          <w:lang w:val="pt-PT"/>
        </w:rPr>
        <w:t>No caso de ser ignorado, incerto ou inacessível o endereço do Fornecedor, a comunicação será feita por publicação no Diário Oficial da União, por duas vezes consecutivas, considerando-se cancelado</w:t>
      </w:r>
      <w:r w:rsidR="000C66E0" w:rsidRPr="00B66CAB">
        <w:rPr>
          <w:rFonts w:cs="Arial"/>
          <w:b w:val="0"/>
          <w:szCs w:val="22"/>
          <w:lang w:val="pt-PT"/>
        </w:rPr>
        <w:t>s</w:t>
      </w:r>
      <w:r w:rsidR="00D9277A" w:rsidRPr="00B66CAB">
        <w:rPr>
          <w:rFonts w:cs="Arial"/>
          <w:b w:val="0"/>
          <w:szCs w:val="22"/>
          <w:lang w:val="pt-PT"/>
        </w:rPr>
        <w:t xml:space="preserve"> o</w:t>
      </w:r>
      <w:r w:rsidR="000C66E0" w:rsidRPr="00B66CAB">
        <w:rPr>
          <w:rFonts w:cs="Arial"/>
          <w:b w:val="0"/>
          <w:szCs w:val="22"/>
          <w:lang w:val="pt-PT"/>
        </w:rPr>
        <w:t>s</w:t>
      </w:r>
      <w:r w:rsidR="00D9277A" w:rsidRPr="00B66CAB">
        <w:rPr>
          <w:rFonts w:cs="Arial"/>
          <w:b w:val="0"/>
          <w:szCs w:val="22"/>
          <w:lang w:val="pt-PT"/>
        </w:rPr>
        <w:t xml:space="preserve"> preço</w:t>
      </w:r>
      <w:r w:rsidR="000C66E0" w:rsidRPr="00B66CAB">
        <w:rPr>
          <w:rFonts w:cs="Arial"/>
          <w:b w:val="0"/>
          <w:szCs w:val="22"/>
          <w:lang w:val="pt-PT"/>
        </w:rPr>
        <w:t>s</w:t>
      </w:r>
      <w:r w:rsidR="00D9277A" w:rsidRPr="00B66CAB">
        <w:rPr>
          <w:rFonts w:cs="Arial"/>
          <w:b w:val="0"/>
          <w:szCs w:val="22"/>
          <w:lang w:val="pt-PT"/>
        </w:rPr>
        <w:t xml:space="preserve"> registrado</w:t>
      </w:r>
      <w:r w:rsidR="000C66E0" w:rsidRPr="00B66CAB">
        <w:rPr>
          <w:rFonts w:cs="Arial"/>
          <w:b w:val="0"/>
          <w:szCs w:val="22"/>
          <w:lang w:val="pt-PT"/>
        </w:rPr>
        <w:t>s</w:t>
      </w:r>
      <w:r w:rsidR="00D9277A" w:rsidRPr="00B66CAB">
        <w:rPr>
          <w:rFonts w:cs="Arial"/>
          <w:b w:val="0"/>
          <w:szCs w:val="22"/>
          <w:lang w:val="pt-PT"/>
        </w:rPr>
        <w:t xml:space="preserve"> a partir da última publicação</w:t>
      </w:r>
      <w:r w:rsidRPr="00B66CAB">
        <w:rPr>
          <w:rFonts w:cs="Arial"/>
          <w:b w:val="0"/>
          <w:szCs w:val="22"/>
          <w:lang w:val="pt-PT"/>
        </w:rPr>
        <w:t>.</w:t>
      </w:r>
    </w:p>
    <w:p w14:paraId="58436784" w14:textId="77777777" w:rsidR="003855C3" w:rsidRPr="00B66CAB" w:rsidRDefault="003855C3" w:rsidP="00811AA3">
      <w:pPr>
        <w:pStyle w:val="Corpodetexto"/>
        <w:rPr>
          <w:rFonts w:cs="Arial"/>
          <w:b w:val="0"/>
          <w:szCs w:val="22"/>
          <w:lang w:val="pt-PT"/>
        </w:rPr>
      </w:pPr>
    </w:p>
    <w:p w14:paraId="2CE726F2" w14:textId="4E5C73A7" w:rsidR="003855C3" w:rsidRPr="00B66CAB" w:rsidRDefault="003855C3" w:rsidP="00811AA3">
      <w:pPr>
        <w:pStyle w:val="Corpodetexto"/>
        <w:rPr>
          <w:rFonts w:cs="Arial"/>
          <w:b w:val="0"/>
          <w:szCs w:val="22"/>
          <w:lang w:val="pt-PT"/>
        </w:rPr>
      </w:pPr>
      <w:r w:rsidRPr="00B66CAB">
        <w:rPr>
          <w:rFonts w:cs="Arial"/>
          <w:szCs w:val="22"/>
          <w:lang w:val="pt-PT"/>
        </w:rPr>
        <w:lastRenderedPageBreak/>
        <w:t xml:space="preserve">Parágrafo Quarto </w:t>
      </w:r>
      <w:r w:rsidR="00034EF5" w:rsidRPr="00B66CAB">
        <w:rPr>
          <w:rFonts w:cs="Arial"/>
          <w:b w:val="0"/>
          <w:bCs/>
          <w:szCs w:val="22"/>
          <w:lang w:val="pt-PT"/>
        </w:rPr>
        <w:t>–</w:t>
      </w:r>
      <w:r w:rsidRPr="00B66CAB">
        <w:rPr>
          <w:rFonts w:cs="Arial"/>
          <w:szCs w:val="22"/>
          <w:lang w:val="pt-PT"/>
        </w:rPr>
        <w:t xml:space="preserve"> </w:t>
      </w:r>
      <w:r w:rsidR="00D9277A" w:rsidRPr="00B66CAB">
        <w:rPr>
          <w:rFonts w:cs="Arial"/>
          <w:b w:val="0"/>
          <w:szCs w:val="22"/>
          <w:lang w:val="pt-PT"/>
        </w:rPr>
        <w:t>A solicitação do Fornecedor para cancelamento dos preços registrados poderá não ser aceita pela CAIXA, e neste caso faculta-se a aplicação das penalidades previstas nesta Ata</w:t>
      </w:r>
      <w:r w:rsidRPr="00B66CAB">
        <w:rPr>
          <w:rFonts w:cs="Arial"/>
          <w:b w:val="0"/>
          <w:szCs w:val="22"/>
          <w:lang w:val="pt-PT"/>
        </w:rPr>
        <w:t>.</w:t>
      </w:r>
    </w:p>
    <w:p w14:paraId="3ACDCC49" w14:textId="77777777" w:rsidR="003855C3" w:rsidRPr="00B66CAB" w:rsidRDefault="003855C3" w:rsidP="00811AA3">
      <w:pPr>
        <w:pStyle w:val="Corpodetexto"/>
        <w:rPr>
          <w:rFonts w:cs="Arial"/>
          <w:szCs w:val="22"/>
          <w:lang w:val="pt-PT"/>
        </w:rPr>
      </w:pPr>
    </w:p>
    <w:p w14:paraId="0422D31B" w14:textId="6BBF7AA8" w:rsidR="003855C3" w:rsidRPr="00B66CAB" w:rsidRDefault="003855C3" w:rsidP="00811AA3">
      <w:pPr>
        <w:tabs>
          <w:tab w:val="left" w:pos="0"/>
        </w:tabs>
        <w:jc w:val="both"/>
        <w:rPr>
          <w:rFonts w:ascii="Arial" w:hAnsi="Arial" w:cs="Arial"/>
          <w:sz w:val="22"/>
          <w:szCs w:val="22"/>
        </w:rPr>
      </w:pPr>
      <w:r w:rsidRPr="00B66CAB">
        <w:rPr>
          <w:rFonts w:ascii="Arial" w:hAnsi="Arial" w:cs="Arial"/>
          <w:b/>
          <w:sz w:val="22"/>
          <w:szCs w:val="22"/>
        </w:rPr>
        <w:t xml:space="preserve">Parágrafo Quinto </w:t>
      </w:r>
      <w:r w:rsidR="00034EF5" w:rsidRPr="00B66CAB">
        <w:rPr>
          <w:rFonts w:ascii="Arial" w:hAnsi="Arial" w:cs="Arial"/>
          <w:bCs/>
          <w:sz w:val="22"/>
          <w:szCs w:val="22"/>
        </w:rPr>
        <w:t>–</w:t>
      </w:r>
      <w:r w:rsidRPr="00B66CAB">
        <w:rPr>
          <w:rFonts w:ascii="Arial" w:hAnsi="Arial" w:cs="Arial"/>
          <w:b/>
          <w:sz w:val="22"/>
          <w:szCs w:val="22"/>
        </w:rPr>
        <w:t xml:space="preserve"> </w:t>
      </w:r>
      <w:r w:rsidR="00D9277A" w:rsidRPr="00B66CAB">
        <w:rPr>
          <w:rFonts w:ascii="Arial" w:hAnsi="Arial" w:cs="Arial"/>
          <w:sz w:val="22"/>
          <w:szCs w:val="22"/>
        </w:rPr>
        <w:t xml:space="preserve">Havendo o cancelamento do preço registrado, cessarão todas as atividades do FORNECEDOR, </w:t>
      </w:r>
      <w:r w:rsidR="00D9277A" w:rsidRPr="00B66CAB">
        <w:rPr>
          <w:rFonts w:ascii="Arial" w:hAnsi="Arial" w:cs="Arial"/>
          <w:sz w:val="22"/>
          <w:szCs w:val="22"/>
          <w:lang w:val="pt-PT"/>
        </w:rPr>
        <w:t>relativas à execução do objeto desta Ata</w:t>
      </w:r>
      <w:r w:rsidRPr="00B66CAB">
        <w:rPr>
          <w:rFonts w:ascii="Arial" w:hAnsi="Arial" w:cs="Arial"/>
          <w:sz w:val="22"/>
          <w:szCs w:val="22"/>
        </w:rPr>
        <w:t>.</w:t>
      </w:r>
    </w:p>
    <w:p w14:paraId="47096A55" w14:textId="77777777" w:rsidR="003855C3" w:rsidRPr="00B66CAB" w:rsidRDefault="003855C3" w:rsidP="00811AA3">
      <w:pPr>
        <w:tabs>
          <w:tab w:val="left" w:pos="0"/>
        </w:tabs>
        <w:jc w:val="both"/>
        <w:rPr>
          <w:rFonts w:ascii="Arial" w:hAnsi="Arial" w:cs="Arial"/>
          <w:sz w:val="22"/>
          <w:szCs w:val="22"/>
        </w:rPr>
      </w:pPr>
    </w:p>
    <w:p w14:paraId="4F410935" w14:textId="0FDBFB2D" w:rsidR="003855C3" w:rsidRPr="00B66CAB" w:rsidRDefault="003855C3" w:rsidP="00811AA3">
      <w:pPr>
        <w:tabs>
          <w:tab w:val="left" w:pos="0"/>
        </w:tabs>
        <w:jc w:val="both"/>
        <w:rPr>
          <w:rFonts w:ascii="Arial" w:hAnsi="Arial" w:cs="Arial"/>
          <w:sz w:val="22"/>
          <w:szCs w:val="22"/>
        </w:rPr>
      </w:pPr>
      <w:r w:rsidRPr="00B66CAB">
        <w:rPr>
          <w:rFonts w:ascii="Arial" w:hAnsi="Arial" w:cs="Arial"/>
          <w:b/>
          <w:sz w:val="22"/>
          <w:szCs w:val="22"/>
        </w:rPr>
        <w:t xml:space="preserve">Parágrafo Sexto </w:t>
      </w:r>
      <w:r w:rsidR="00034EF5" w:rsidRPr="00B66CAB">
        <w:rPr>
          <w:rFonts w:ascii="Arial" w:hAnsi="Arial" w:cs="Arial"/>
          <w:bCs/>
          <w:sz w:val="22"/>
          <w:szCs w:val="22"/>
        </w:rPr>
        <w:t>–</w:t>
      </w:r>
      <w:r w:rsidRPr="00B66CAB">
        <w:rPr>
          <w:rFonts w:ascii="Arial" w:hAnsi="Arial" w:cs="Arial"/>
          <w:b/>
          <w:sz w:val="22"/>
          <w:szCs w:val="22"/>
        </w:rPr>
        <w:t xml:space="preserve"> </w:t>
      </w:r>
      <w:r w:rsidR="00D9277A" w:rsidRPr="00B66CAB">
        <w:rPr>
          <w:rFonts w:ascii="Arial" w:hAnsi="Arial" w:cs="Arial"/>
          <w:sz w:val="22"/>
          <w:szCs w:val="22"/>
        </w:rPr>
        <w:t>Os casos de cancelamento do registro serão formalmente motivados pela CAIXA, assegurado o contraditório e a ampla defesa</w:t>
      </w:r>
      <w:r w:rsidRPr="00B66CAB">
        <w:rPr>
          <w:rFonts w:ascii="Arial" w:hAnsi="Arial" w:cs="Arial"/>
          <w:sz w:val="22"/>
          <w:szCs w:val="22"/>
        </w:rPr>
        <w:t>.</w:t>
      </w:r>
    </w:p>
    <w:p w14:paraId="0D0B174A" w14:textId="77777777" w:rsidR="003855C3" w:rsidRPr="00B66CAB" w:rsidRDefault="003855C3" w:rsidP="00811AA3">
      <w:pPr>
        <w:pStyle w:val="contrato"/>
        <w:rPr>
          <w:rFonts w:cs="Arial"/>
          <w:sz w:val="22"/>
          <w:szCs w:val="22"/>
          <w:lang w:val="pt-BR"/>
        </w:rPr>
      </w:pPr>
    </w:p>
    <w:p w14:paraId="7D892DF9" w14:textId="77BC4D81" w:rsidR="00C4091F" w:rsidRPr="00B66CAB" w:rsidRDefault="00C4091F" w:rsidP="00D61423">
      <w:pPr>
        <w:suppressAutoHyphens w:val="0"/>
        <w:jc w:val="both"/>
        <w:rPr>
          <w:rFonts w:ascii="Arial" w:hAnsi="Arial" w:cs="Arial"/>
          <w:b/>
          <w:bCs/>
          <w:sz w:val="22"/>
          <w:szCs w:val="22"/>
        </w:rPr>
      </w:pPr>
      <w:r w:rsidRPr="00B66CAB">
        <w:rPr>
          <w:rFonts w:ascii="Arial" w:hAnsi="Arial" w:cs="Arial"/>
          <w:b/>
          <w:bCs/>
          <w:sz w:val="22"/>
          <w:szCs w:val="22"/>
          <w:lang w:eastAsia="pt-BR"/>
        </w:rPr>
        <w:t xml:space="preserve">CLÁUSULA DÉCIMA </w:t>
      </w:r>
      <w:r w:rsidR="0037152D" w:rsidRPr="00B66CAB">
        <w:rPr>
          <w:rFonts w:ascii="Arial" w:hAnsi="Arial" w:cs="Arial"/>
          <w:b/>
          <w:bCs/>
          <w:sz w:val="22"/>
          <w:szCs w:val="22"/>
          <w:lang w:eastAsia="pt-BR"/>
        </w:rPr>
        <w:t>NONA</w:t>
      </w:r>
      <w:r w:rsidRPr="00B66CAB">
        <w:rPr>
          <w:rFonts w:ascii="Arial" w:hAnsi="Arial" w:cs="Arial"/>
          <w:b/>
          <w:bCs/>
          <w:sz w:val="22"/>
          <w:szCs w:val="22"/>
          <w:lang w:eastAsia="pt-BR"/>
        </w:rPr>
        <w:t xml:space="preserve"> </w:t>
      </w:r>
      <w:r w:rsidR="0037152D" w:rsidRPr="00B66CAB">
        <w:rPr>
          <w:rFonts w:ascii="Arial" w:hAnsi="Arial" w:cs="Arial"/>
          <w:b/>
          <w:bCs/>
          <w:sz w:val="22"/>
          <w:szCs w:val="22"/>
          <w:lang w:eastAsia="pt-BR"/>
        </w:rPr>
        <w:t>–</w:t>
      </w:r>
      <w:r w:rsidRPr="00B66CAB">
        <w:rPr>
          <w:rFonts w:ascii="Arial" w:hAnsi="Arial" w:cs="Arial"/>
          <w:b/>
          <w:bCs/>
          <w:sz w:val="22"/>
          <w:szCs w:val="22"/>
          <w:lang w:eastAsia="pt-BR"/>
        </w:rPr>
        <w:t xml:space="preserve"> </w:t>
      </w:r>
      <w:r w:rsidR="009D5A30" w:rsidRPr="00B66CAB">
        <w:rPr>
          <w:rFonts w:ascii="Arial" w:hAnsi="Arial" w:cs="Arial"/>
          <w:b/>
          <w:bCs/>
          <w:sz w:val="22"/>
          <w:szCs w:val="22"/>
          <w:lang w:eastAsia="pt-BR"/>
        </w:rPr>
        <w:t>DAS SANÇÕES ADMINISTRATIVAS</w:t>
      </w:r>
    </w:p>
    <w:p w14:paraId="12B59D39" w14:textId="77777777" w:rsidR="00C4091F" w:rsidRPr="00B66CAB" w:rsidRDefault="009D5A30" w:rsidP="00811AA3">
      <w:pPr>
        <w:pStyle w:val="Corpodetexto31"/>
        <w:spacing w:before="0"/>
        <w:rPr>
          <w:rFonts w:cs="Arial"/>
          <w:szCs w:val="22"/>
        </w:rPr>
      </w:pPr>
      <w:r w:rsidRPr="00B66CAB">
        <w:rPr>
          <w:rFonts w:cs="Arial"/>
          <w:szCs w:val="22"/>
        </w:rPr>
        <w:t>Pelo não cumprimento das obrigações assumidas nesta Ata de Registro de Preços e pela inexecução total ou parcial do objeto dos contratos decorrentes da presente Ata e/ou pelo atraso injustificado na sua execução, garantida a prévia defesa em processo regular, o Fornecedor ficará sujeito às seguintes penalidades, sem prejuízo das demais cominações aplicáveis</w:t>
      </w:r>
      <w:r w:rsidR="008D3308" w:rsidRPr="00B66CAB">
        <w:rPr>
          <w:rFonts w:cs="Arial"/>
          <w:szCs w:val="22"/>
        </w:rPr>
        <w:t>:</w:t>
      </w:r>
    </w:p>
    <w:p w14:paraId="5C5D5F9C" w14:textId="77777777" w:rsidR="00C4091F" w:rsidRPr="00B66CAB" w:rsidRDefault="00C4091F" w:rsidP="00811AA3">
      <w:pPr>
        <w:pStyle w:val="contrato"/>
        <w:tabs>
          <w:tab w:val="left" w:pos="0"/>
        </w:tabs>
        <w:rPr>
          <w:rFonts w:cs="Arial"/>
          <w:sz w:val="22"/>
          <w:szCs w:val="22"/>
          <w:lang w:val="pt-BR"/>
        </w:rPr>
      </w:pPr>
    </w:p>
    <w:p w14:paraId="0529BD97" w14:textId="534904F7" w:rsidR="000E5716" w:rsidRPr="00B66CAB" w:rsidRDefault="000E5716" w:rsidP="00034EF5">
      <w:pPr>
        <w:tabs>
          <w:tab w:val="left" w:pos="0"/>
        </w:tabs>
        <w:ind w:left="1134" w:hanging="1134"/>
        <w:jc w:val="both"/>
        <w:rPr>
          <w:rFonts w:ascii="Arial" w:hAnsi="Arial" w:cs="Arial"/>
          <w:sz w:val="22"/>
          <w:szCs w:val="22"/>
        </w:rPr>
      </w:pPr>
      <w:r w:rsidRPr="00B66CAB">
        <w:rPr>
          <w:rFonts w:ascii="Arial" w:hAnsi="Arial" w:cs="Arial"/>
          <w:sz w:val="22"/>
          <w:szCs w:val="22"/>
        </w:rPr>
        <w:t>I</w:t>
      </w:r>
      <w:r w:rsidR="00034EF5" w:rsidRPr="00B66CAB">
        <w:rPr>
          <w:rFonts w:ascii="Arial" w:hAnsi="Arial" w:cs="Arial"/>
          <w:sz w:val="22"/>
          <w:szCs w:val="22"/>
        </w:rPr>
        <w:tab/>
        <w:t>M</w:t>
      </w:r>
      <w:r w:rsidRPr="00B66CAB">
        <w:rPr>
          <w:rFonts w:ascii="Arial" w:hAnsi="Arial" w:cs="Arial"/>
          <w:sz w:val="22"/>
          <w:szCs w:val="22"/>
        </w:rPr>
        <w:t>ulta;</w:t>
      </w:r>
    </w:p>
    <w:p w14:paraId="2D5AFC22" w14:textId="77777777" w:rsidR="00E409A8" w:rsidRPr="00B66CAB" w:rsidRDefault="00E409A8" w:rsidP="00034EF5">
      <w:pPr>
        <w:tabs>
          <w:tab w:val="left" w:pos="0"/>
        </w:tabs>
        <w:ind w:left="1134" w:hanging="1134"/>
        <w:jc w:val="both"/>
        <w:rPr>
          <w:rFonts w:ascii="Arial" w:hAnsi="Arial" w:cs="Arial"/>
          <w:sz w:val="22"/>
          <w:szCs w:val="22"/>
        </w:rPr>
      </w:pPr>
    </w:p>
    <w:p w14:paraId="1687799F" w14:textId="61979DA7" w:rsidR="00E409A8" w:rsidRPr="00B66CAB" w:rsidRDefault="00E409A8" w:rsidP="00034EF5">
      <w:pPr>
        <w:tabs>
          <w:tab w:val="left" w:pos="0"/>
        </w:tabs>
        <w:ind w:left="1134" w:hanging="1134"/>
        <w:jc w:val="both"/>
        <w:rPr>
          <w:rFonts w:ascii="Arial" w:hAnsi="Arial" w:cs="Arial"/>
          <w:sz w:val="22"/>
          <w:szCs w:val="22"/>
        </w:rPr>
      </w:pPr>
      <w:r w:rsidRPr="00B66CAB">
        <w:rPr>
          <w:rFonts w:ascii="Arial" w:hAnsi="Arial" w:cs="Arial"/>
          <w:sz w:val="22"/>
          <w:szCs w:val="22"/>
        </w:rPr>
        <w:t>I</w:t>
      </w:r>
      <w:r w:rsidR="000E5716" w:rsidRPr="00B66CAB">
        <w:rPr>
          <w:rFonts w:ascii="Arial" w:hAnsi="Arial" w:cs="Arial"/>
          <w:sz w:val="22"/>
          <w:szCs w:val="22"/>
        </w:rPr>
        <w:t>I</w:t>
      </w:r>
      <w:r w:rsidR="00034EF5" w:rsidRPr="00B66CAB">
        <w:rPr>
          <w:rFonts w:ascii="Arial" w:hAnsi="Arial" w:cs="Arial"/>
          <w:sz w:val="22"/>
          <w:szCs w:val="22"/>
        </w:rPr>
        <w:tab/>
        <w:t>S</w:t>
      </w:r>
      <w:r w:rsidR="009D5A30" w:rsidRPr="00B66CAB">
        <w:rPr>
          <w:rFonts w:ascii="Arial" w:hAnsi="Arial" w:cs="Arial"/>
          <w:sz w:val="22"/>
          <w:szCs w:val="22"/>
        </w:rPr>
        <w:t>uspensão temporária de participação em licitação e contratação com a CAIXA, pelo prazo de até 2 (dois) anos</w:t>
      </w:r>
      <w:r w:rsidRPr="00B66CAB">
        <w:rPr>
          <w:rFonts w:ascii="Arial" w:hAnsi="Arial" w:cs="Arial"/>
          <w:sz w:val="22"/>
          <w:szCs w:val="22"/>
        </w:rPr>
        <w:t>;</w:t>
      </w:r>
    </w:p>
    <w:p w14:paraId="6651975C" w14:textId="77777777" w:rsidR="00C4091F" w:rsidRPr="00B66CAB" w:rsidRDefault="00C4091F" w:rsidP="00811AA3">
      <w:pPr>
        <w:tabs>
          <w:tab w:val="left" w:pos="0"/>
        </w:tabs>
        <w:jc w:val="both"/>
        <w:rPr>
          <w:rFonts w:ascii="Arial" w:hAnsi="Arial" w:cs="Arial"/>
          <w:sz w:val="22"/>
          <w:szCs w:val="22"/>
        </w:rPr>
      </w:pPr>
    </w:p>
    <w:p w14:paraId="63289304" w14:textId="78C74DB5" w:rsidR="005D76EB" w:rsidRPr="00B66CAB" w:rsidRDefault="005D76EB" w:rsidP="00811AA3">
      <w:pPr>
        <w:tabs>
          <w:tab w:val="left" w:pos="0"/>
        </w:tabs>
        <w:jc w:val="both"/>
        <w:rPr>
          <w:rFonts w:ascii="Arial" w:hAnsi="Arial" w:cs="Arial"/>
          <w:sz w:val="22"/>
          <w:szCs w:val="22"/>
        </w:rPr>
      </w:pPr>
      <w:r w:rsidRPr="00B66CAB">
        <w:rPr>
          <w:rFonts w:ascii="Arial" w:hAnsi="Arial" w:cs="Arial"/>
          <w:b/>
          <w:sz w:val="22"/>
          <w:szCs w:val="22"/>
        </w:rPr>
        <w:t>Parágrafo Primeiro</w:t>
      </w:r>
      <w:r w:rsidRPr="00B66CAB">
        <w:rPr>
          <w:rFonts w:ascii="Arial" w:hAnsi="Arial" w:cs="Arial"/>
          <w:sz w:val="22"/>
          <w:szCs w:val="22"/>
        </w:rPr>
        <w:t xml:space="preserve"> </w:t>
      </w:r>
      <w:r w:rsidR="00870D77" w:rsidRPr="00B66CAB">
        <w:rPr>
          <w:rFonts w:ascii="Arial" w:hAnsi="Arial" w:cs="Arial"/>
          <w:sz w:val="22"/>
          <w:szCs w:val="22"/>
        </w:rPr>
        <w:t>–</w:t>
      </w:r>
      <w:r w:rsidRPr="00B66CAB">
        <w:rPr>
          <w:rFonts w:ascii="Arial" w:hAnsi="Arial" w:cs="Arial"/>
          <w:sz w:val="22"/>
          <w:szCs w:val="22"/>
        </w:rPr>
        <w:t xml:space="preserve"> </w:t>
      </w:r>
      <w:r w:rsidR="009D5A30" w:rsidRPr="00B66CAB">
        <w:rPr>
          <w:rFonts w:ascii="Arial" w:hAnsi="Arial" w:cs="Arial"/>
          <w:sz w:val="22"/>
          <w:szCs w:val="22"/>
        </w:rPr>
        <w:t xml:space="preserve">No caso de não atendimento à convocação da CAIXA para assinatura do Contrato o Fornecedor sujeitar-se-á à multa de </w:t>
      </w:r>
      <w:r w:rsidR="00485992" w:rsidRPr="00AE711D">
        <w:rPr>
          <w:rFonts w:ascii="Arial" w:hAnsi="Arial" w:cs="Arial"/>
          <w:b/>
          <w:bCs/>
          <w:sz w:val="22"/>
          <w:szCs w:val="22"/>
          <w:highlight w:val="yellow"/>
        </w:rPr>
        <w:t>5% (cinco por cento)</w:t>
      </w:r>
      <w:r w:rsidR="009D5A30" w:rsidRPr="00B66CAB">
        <w:rPr>
          <w:rFonts w:ascii="Arial" w:hAnsi="Arial" w:cs="Arial"/>
          <w:sz w:val="22"/>
          <w:szCs w:val="22"/>
        </w:rPr>
        <w:t xml:space="preserve"> sobre o valor do serviço</w:t>
      </w:r>
      <w:r w:rsidR="000C66E0" w:rsidRPr="00B66CAB">
        <w:rPr>
          <w:rFonts w:ascii="Arial" w:hAnsi="Arial" w:cs="Arial"/>
          <w:sz w:val="22"/>
          <w:szCs w:val="22"/>
        </w:rPr>
        <w:t>/fornecimento</w:t>
      </w:r>
      <w:r w:rsidR="009D5A30" w:rsidRPr="00B66CAB">
        <w:rPr>
          <w:rFonts w:ascii="Arial" w:hAnsi="Arial" w:cs="Arial"/>
          <w:sz w:val="22"/>
          <w:szCs w:val="22"/>
        </w:rPr>
        <w:t xml:space="preserve"> sem atendimento, objeto do Contrato não assinado, podendo a CAIXA cancelar o registro do Fornecedor</w:t>
      </w:r>
      <w:r w:rsidRPr="00B66CAB">
        <w:rPr>
          <w:rFonts w:ascii="Arial" w:hAnsi="Arial" w:cs="Arial"/>
          <w:sz w:val="22"/>
          <w:szCs w:val="22"/>
        </w:rPr>
        <w:t>.</w:t>
      </w:r>
    </w:p>
    <w:p w14:paraId="269CDE31" w14:textId="77777777" w:rsidR="0021375C" w:rsidRPr="00B66CAB" w:rsidRDefault="0021375C" w:rsidP="00811AA3">
      <w:pPr>
        <w:tabs>
          <w:tab w:val="left" w:pos="0"/>
        </w:tabs>
        <w:ind w:right="-121"/>
        <w:jc w:val="both"/>
        <w:rPr>
          <w:rFonts w:ascii="Arial" w:hAnsi="Arial" w:cs="Arial"/>
          <w:sz w:val="22"/>
          <w:szCs w:val="22"/>
        </w:rPr>
      </w:pPr>
    </w:p>
    <w:p w14:paraId="18088C42" w14:textId="77777777" w:rsidR="00485992" w:rsidRPr="00BE5F1B" w:rsidRDefault="00485992" w:rsidP="00485992">
      <w:pPr>
        <w:tabs>
          <w:tab w:val="left" w:pos="0"/>
        </w:tabs>
        <w:jc w:val="both"/>
        <w:rPr>
          <w:rFonts w:ascii="Arial" w:hAnsi="Arial" w:cs="Arial"/>
          <w:sz w:val="22"/>
          <w:szCs w:val="22"/>
        </w:rPr>
      </w:pPr>
      <w:r w:rsidRPr="00BE5F1B">
        <w:rPr>
          <w:rFonts w:ascii="Arial" w:hAnsi="Arial" w:cs="Arial"/>
          <w:b/>
          <w:sz w:val="22"/>
          <w:szCs w:val="22"/>
        </w:rPr>
        <w:t xml:space="preserve">Parágrafo </w:t>
      </w:r>
      <w:r>
        <w:rPr>
          <w:rFonts w:ascii="Arial" w:hAnsi="Arial" w:cs="Arial"/>
          <w:b/>
          <w:sz w:val="22"/>
          <w:szCs w:val="22"/>
        </w:rPr>
        <w:t>Segundo</w:t>
      </w:r>
      <w:r w:rsidRPr="00BE5F1B">
        <w:rPr>
          <w:rFonts w:ascii="Arial" w:hAnsi="Arial" w:cs="Arial"/>
          <w:b/>
          <w:sz w:val="22"/>
          <w:szCs w:val="22"/>
        </w:rPr>
        <w:t xml:space="preserve"> </w:t>
      </w:r>
      <w:r w:rsidRPr="00BE5F1B">
        <w:rPr>
          <w:rFonts w:ascii="Arial" w:hAnsi="Arial" w:cs="Arial"/>
          <w:sz w:val="22"/>
          <w:szCs w:val="22"/>
        </w:rPr>
        <w:t>– A multa prevista é aplicável, simultaneamente, com o desconto objeto na cláusula décima quarta, sem prejuízo, ainda, de outras cominações previstas nesta Ata.</w:t>
      </w:r>
    </w:p>
    <w:p w14:paraId="1AF98DD4" w14:textId="77777777" w:rsidR="00485992" w:rsidRPr="00BE5F1B" w:rsidRDefault="00485992" w:rsidP="00485992">
      <w:pPr>
        <w:tabs>
          <w:tab w:val="left" w:pos="0"/>
        </w:tabs>
        <w:ind w:left="57" w:hanging="57"/>
        <w:jc w:val="both"/>
        <w:rPr>
          <w:rFonts w:ascii="Arial" w:hAnsi="Arial" w:cs="Arial"/>
          <w:sz w:val="22"/>
          <w:szCs w:val="22"/>
        </w:rPr>
      </w:pPr>
    </w:p>
    <w:p w14:paraId="72C2CD49" w14:textId="77777777" w:rsidR="00485992" w:rsidRDefault="00485992" w:rsidP="00485992">
      <w:pPr>
        <w:tabs>
          <w:tab w:val="left" w:pos="1418"/>
        </w:tabs>
        <w:jc w:val="both"/>
        <w:rPr>
          <w:rFonts w:ascii="Arial" w:hAnsi="Arial" w:cs="Arial"/>
          <w:sz w:val="22"/>
          <w:szCs w:val="22"/>
        </w:rPr>
      </w:pPr>
      <w:r w:rsidRPr="00BE5F1B">
        <w:rPr>
          <w:rFonts w:ascii="Arial" w:hAnsi="Arial" w:cs="Arial"/>
          <w:b/>
          <w:sz w:val="22"/>
          <w:szCs w:val="22"/>
        </w:rPr>
        <w:t>Parágrafo Quarto</w:t>
      </w:r>
      <w:r w:rsidRPr="00BE5F1B">
        <w:rPr>
          <w:rFonts w:ascii="Arial" w:hAnsi="Arial" w:cs="Arial"/>
          <w:sz w:val="22"/>
          <w:szCs w:val="22"/>
        </w:rPr>
        <w:t xml:space="preserve"> – Além da multa prevista no parágrafo primeiro, serão aplicadas nas situações, condições e percentuais a seguir:</w:t>
      </w:r>
    </w:p>
    <w:p w14:paraId="364A7077" w14:textId="77777777" w:rsidR="00485992" w:rsidRPr="00BE5F1B" w:rsidRDefault="00485992" w:rsidP="00485992">
      <w:pPr>
        <w:tabs>
          <w:tab w:val="left" w:pos="851"/>
          <w:tab w:val="left" w:pos="1134"/>
        </w:tabs>
        <w:jc w:val="both"/>
        <w:rPr>
          <w:rFonts w:ascii="Arial" w:hAnsi="Arial" w:cs="Arial"/>
          <w:bCs/>
          <w:i/>
          <w:iCs/>
          <w:color w:val="FF0000"/>
          <w:sz w:val="22"/>
          <w:szCs w:val="22"/>
          <w:highlight w:val="yellow"/>
        </w:rPr>
      </w:pPr>
    </w:p>
    <w:p w14:paraId="60C96450" w14:textId="77777777" w:rsidR="00485992" w:rsidRPr="00BE5F1B" w:rsidRDefault="00485992" w:rsidP="00485992">
      <w:pPr>
        <w:numPr>
          <w:ilvl w:val="0"/>
          <w:numId w:val="34"/>
        </w:numPr>
        <w:tabs>
          <w:tab w:val="left" w:pos="284"/>
        </w:tabs>
        <w:ind w:left="0" w:firstLine="0"/>
        <w:jc w:val="both"/>
        <w:rPr>
          <w:rFonts w:ascii="Arial" w:hAnsi="Arial" w:cs="Arial"/>
          <w:color w:val="000000"/>
          <w:sz w:val="22"/>
          <w:szCs w:val="22"/>
        </w:rPr>
      </w:pPr>
      <w:r w:rsidRPr="00BE5F1B">
        <w:rPr>
          <w:rFonts w:ascii="Arial" w:hAnsi="Arial" w:cs="Arial"/>
          <w:sz w:val="22"/>
          <w:szCs w:val="22"/>
          <w:lang w:val="pt-PT"/>
        </w:rPr>
        <w:t>P</w:t>
      </w:r>
      <w:r w:rsidRPr="00BE5F1B">
        <w:rPr>
          <w:rFonts w:ascii="Arial" w:hAnsi="Arial" w:cs="Arial"/>
          <w:color w:val="000000"/>
          <w:sz w:val="22"/>
          <w:szCs w:val="22"/>
        </w:rPr>
        <w:t xml:space="preserve">elo descumprimento da legislação pertinente à responsabilidade social, ambiental e climática e gerenciamento do risco social, ambiental e climático: </w:t>
      </w:r>
      <w:r>
        <w:rPr>
          <w:rFonts w:ascii="Arial" w:hAnsi="Arial" w:cs="Arial"/>
          <w:color w:val="000000"/>
          <w:sz w:val="22"/>
          <w:szCs w:val="22"/>
        </w:rPr>
        <w:t>m</w:t>
      </w:r>
      <w:r w:rsidRPr="00AE711D">
        <w:rPr>
          <w:rFonts w:ascii="Arial" w:hAnsi="Arial" w:cs="Arial"/>
          <w:color w:val="000000"/>
          <w:sz w:val="22"/>
          <w:szCs w:val="22"/>
        </w:rPr>
        <w:t>ulta de 1% do valor do faturamento mensal</w:t>
      </w:r>
      <w:r w:rsidRPr="00BE5F1B">
        <w:rPr>
          <w:rFonts w:ascii="Arial" w:hAnsi="Arial" w:cs="Arial"/>
          <w:sz w:val="22"/>
          <w:szCs w:val="22"/>
          <w:lang w:val="pt-PT"/>
        </w:rPr>
        <w:t xml:space="preserve">; </w:t>
      </w:r>
    </w:p>
    <w:p w14:paraId="291A3E29" w14:textId="77777777" w:rsidR="00485992" w:rsidRPr="00BE5F1B" w:rsidRDefault="00485992" w:rsidP="00485992">
      <w:pPr>
        <w:tabs>
          <w:tab w:val="left" w:pos="284"/>
        </w:tabs>
        <w:jc w:val="both"/>
        <w:rPr>
          <w:rFonts w:ascii="Arial" w:hAnsi="Arial" w:cs="Arial"/>
          <w:sz w:val="22"/>
          <w:szCs w:val="22"/>
          <w:lang w:val="pt-PT"/>
        </w:rPr>
      </w:pPr>
    </w:p>
    <w:p w14:paraId="6ECF705A" w14:textId="77777777" w:rsidR="00485992" w:rsidRPr="00BE5F1B" w:rsidRDefault="00485992" w:rsidP="00485992">
      <w:pPr>
        <w:numPr>
          <w:ilvl w:val="0"/>
          <w:numId w:val="34"/>
        </w:numPr>
        <w:tabs>
          <w:tab w:val="left" w:pos="284"/>
        </w:tabs>
        <w:ind w:left="0" w:firstLine="0"/>
        <w:jc w:val="both"/>
        <w:rPr>
          <w:rFonts w:ascii="Arial" w:hAnsi="Arial" w:cs="Arial"/>
          <w:sz w:val="22"/>
          <w:szCs w:val="22"/>
          <w:lang w:val="pt-PT"/>
        </w:rPr>
      </w:pPr>
      <w:r w:rsidRPr="00BE5F1B">
        <w:rPr>
          <w:rFonts w:ascii="Arial" w:hAnsi="Arial" w:cs="Arial"/>
          <w:sz w:val="22"/>
          <w:szCs w:val="22"/>
          <w:lang w:val="pt-PT"/>
        </w:rPr>
        <w:t>P</w:t>
      </w:r>
      <w:r w:rsidRPr="00BE5F1B">
        <w:rPr>
          <w:rFonts w:ascii="Arial" w:hAnsi="Arial" w:cs="Arial"/>
          <w:color w:val="000000"/>
          <w:sz w:val="22"/>
          <w:szCs w:val="22"/>
        </w:rPr>
        <w:t xml:space="preserve">ela violação do Código de Conduta do Fornecedor: </w:t>
      </w:r>
      <w:r>
        <w:rPr>
          <w:rFonts w:ascii="Arial" w:hAnsi="Arial" w:cs="Arial"/>
          <w:color w:val="000000"/>
          <w:sz w:val="22"/>
          <w:szCs w:val="22"/>
        </w:rPr>
        <w:t>m</w:t>
      </w:r>
      <w:r w:rsidRPr="00AE711D">
        <w:rPr>
          <w:rFonts w:ascii="Arial" w:hAnsi="Arial" w:cs="Arial"/>
          <w:color w:val="000000"/>
          <w:sz w:val="22"/>
          <w:szCs w:val="22"/>
        </w:rPr>
        <w:t>ulta de 1% do valor do faturamento mensal</w:t>
      </w:r>
      <w:r w:rsidRPr="00BE5F1B">
        <w:rPr>
          <w:rFonts w:ascii="Arial" w:hAnsi="Arial" w:cs="Arial"/>
          <w:sz w:val="22"/>
          <w:szCs w:val="22"/>
          <w:lang w:val="pt-PT"/>
        </w:rPr>
        <w:t>;</w:t>
      </w:r>
      <w:r w:rsidRPr="00BE5F1B">
        <w:rPr>
          <w:rFonts w:ascii="Arial" w:hAnsi="Arial" w:cs="Arial"/>
          <w:color w:val="FF0000"/>
          <w:sz w:val="22"/>
          <w:szCs w:val="22"/>
        </w:rPr>
        <w:t xml:space="preserve">                                                                                                                                         </w:t>
      </w:r>
      <w:r w:rsidRPr="00BE5F1B">
        <w:rPr>
          <w:rFonts w:ascii="Arial" w:hAnsi="Arial" w:cs="Arial"/>
          <w:color w:val="000000"/>
          <w:sz w:val="22"/>
          <w:szCs w:val="22"/>
        </w:rPr>
        <w:t xml:space="preserve"> </w:t>
      </w:r>
      <w:r w:rsidRPr="00BE5F1B">
        <w:rPr>
          <w:rFonts w:ascii="Arial" w:hAnsi="Arial" w:cs="Arial"/>
          <w:color w:val="FF0000"/>
          <w:sz w:val="22"/>
          <w:szCs w:val="22"/>
        </w:rPr>
        <w:t xml:space="preserve">                                                                     </w:t>
      </w:r>
    </w:p>
    <w:p w14:paraId="27161526" w14:textId="77777777" w:rsidR="00485992" w:rsidRPr="00BE5F1B" w:rsidRDefault="00485992" w:rsidP="00485992">
      <w:pPr>
        <w:tabs>
          <w:tab w:val="left" w:pos="284"/>
        </w:tabs>
        <w:jc w:val="both"/>
        <w:rPr>
          <w:rFonts w:ascii="Arial" w:hAnsi="Arial" w:cs="Arial"/>
          <w:sz w:val="22"/>
          <w:szCs w:val="22"/>
          <w:lang w:val="pt-PT"/>
        </w:rPr>
      </w:pPr>
    </w:p>
    <w:p w14:paraId="15360E60" w14:textId="77777777" w:rsidR="00485992" w:rsidRPr="00AE711D" w:rsidRDefault="00485992" w:rsidP="00485992">
      <w:pPr>
        <w:jc w:val="both"/>
        <w:rPr>
          <w:rFonts w:ascii="Arial" w:hAnsi="Arial" w:cs="Arial"/>
          <w:sz w:val="22"/>
          <w:szCs w:val="22"/>
        </w:rPr>
      </w:pPr>
      <w:r>
        <w:rPr>
          <w:rFonts w:ascii="Arial" w:hAnsi="Arial" w:cs="Arial"/>
          <w:sz w:val="22"/>
          <w:szCs w:val="22"/>
        </w:rPr>
        <w:t xml:space="preserve">c) </w:t>
      </w:r>
      <w:r w:rsidRPr="00BE5F1B">
        <w:rPr>
          <w:rFonts w:ascii="Arial" w:hAnsi="Arial" w:cs="Arial"/>
          <w:sz w:val="22"/>
          <w:szCs w:val="22"/>
        </w:rPr>
        <w:t xml:space="preserve">Pelo atraso no envio da evidência comprobatória sobre a realização da capacitação de seus empregados sobre boas práticas de governança corporativa, segurança da informação, gestão de riscos, ética e integridade, sustentabilidade e prevenção ao assédio moral e sexual no trabalho: </w:t>
      </w:r>
      <w:r>
        <w:rPr>
          <w:rFonts w:ascii="Arial" w:hAnsi="Arial" w:cs="Arial"/>
          <w:sz w:val="22"/>
          <w:szCs w:val="22"/>
        </w:rPr>
        <w:t>m</w:t>
      </w:r>
      <w:r w:rsidRPr="00AE711D">
        <w:rPr>
          <w:rFonts w:ascii="Arial" w:hAnsi="Arial" w:cs="Arial"/>
          <w:sz w:val="22"/>
          <w:szCs w:val="22"/>
        </w:rPr>
        <w:t>ulta de 1% do valor do faturamento mensal, até o 10º mês do contrato. A partir do 10º mês</w:t>
      </w:r>
      <w:r>
        <w:rPr>
          <w:rFonts w:ascii="Arial" w:hAnsi="Arial" w:cs="Arial"/>
          <w:sz w:val="22"/>
          <w:szCs w:val="22"/>
        </w:rPr>
        <w:t>, s</w:t>
      </w:r>
      <w:r w:rsidRPr="00AE711D">
        <w:rPr>
          <w:rFonts w:ascii="Arial" w:hAnsi="Arial" w:cs="Arial"/>
          <w:sz w:val="22"/>
          <w:szCs w:val="22"/>
        </w:rPr>
        <w:t>uspensão temporária de participação em licitação e contratação com a CAIXA, pelo prazo de até 2 (dois) anos, e, consequente, rescisão contratual;</w:t>
      </w:r>
    </w:p>
    <w:p w14:paraId="55D23BDC" w14:textId="77777777" w:rsidR="00485992" w:rsidRPr="00BE5F1B" w:rsidRDefault="00485992" w:rsidP="00485992">
      <w:pPr>
        <w:pStyle w:val="PargrafodaLista"/>
        <w:tabs>
          <w:tab w:val="left" w:pos="284"/>
        </w:tabs>
        <w:ind w:left="0"/>
        <w:rPr>
          <w:rFonts w:ascii="Arial" w:hAnsi="Arial" w:cs="Arial"/>
          <w:color w:val="000000"/>
          <w:sz w:val="22"/>
          <w:szCs w:val="22"/>
        </w:rPr>
      </w:pPr>
    </w:p>
    <w:p w14:paraId="7D4F4F98" w14:textId="77777777" w:rsidR="00485992" w:rsidRPr="00BE5F1B" w:rsidRDefault="00485992" w:rsidP="00485992">
      <w:pPr>
        <w:tabs>
          <w:tab w:val="left" w:pos="284"/>
        </w:tabs>
        <w:jc w:val="both"/>
        <w:rPr>
          <w:rFonts w:ascii="Arial" w:hAnsi="Arial" w:cs="Arial"/>
          <w:sz w:val="22"/>
          <w:szCs w:val="22"/>
          <w:lang w:val="pt-PT"/>
        </w:rPr>
      </w:pPr>
      <w:r>
        <w:rPr>
          <w:rFonts w:ascii="Arial" w:hAnsi="Arial" w:cs="Arial"/>
          <w:color w:val="000000"/>
          <w:sz w:val="22"/>
          <w:szCs w:val="22"/>
        </w:rPr>
        <w:t xml:space="preserve">d) </w:t>
      </w:r>
      <w:r w:rsidRPr="00BE5F1B">
        <w:rPr>
          <w:rFonts w:ascii="Arial" w:hAnsi="Arial" w:cs="Arial"/>
          <w:color w:val="000000"/>
          <w:sz w:val="22"/>
          <w:szCs w:val="22"/>
        </w:rPr>
        <w:t>Pela não realização de atividades periódicas relacionadas à segurança no trabalho com a adoção de normas técnicas de saúde e segurança</w:t>
      </w:r>
      <w:r>
        <w:rPr>
          <w:rFonts w:ascii="Arial" w:hAnsi="Arial" w:cs="Arial"/>
          <w:color w:val="000000"/>
          <w:sz w:val="22"/>
          <w:szCs w:val="22"/>
        </w:rPr>
        <w:t>:</w:t>
      </w:r>
      <w:r w:rsidRPr="00BE5F1B">
        <w:rPr>
          <w:rFonts w:ascii="Arial" w:hAnsi="Arial" w:cs="Arial"/>
          <w:color w:val="000000"/>
          <w:sz w:val="22"/>
          <w:szCs w:val="22"/>
        </w:rPr>
        <w:t xml:space="preserve"> </w:t>
      </w:r>
      <w:r>
        <w:rPr>
          <w:rFonts w:ascii="Arial" w:hAnsi="Arial" w:cs="Arial"/>
          <w:sz w:val="22"/>
          <w:szCs w:val="22"/>
        </w:rPr>
        <w:t>m</w:t>
      </w:r>
      <w:r w:rsidRPr="00AE711D">
        <w:rPr>
          <w:rFonts w:ascii="Arial" w:hAnsi="Arial" w:cs="Arial"/>
          <w:sz w:val="22"/>
          <w:szCs w:val="22"/>
        </w:rPr>
        <w:t>ulta de 1% do valor do faturamento mensal, até o 10º mês do contrato. A partir do 10º mês</w:t>
      </w:r>
      <w:r>
        <w:rPr>
          <w:rFonts w:ascii="Arial" w:hAnsi="Arial" w:cs="Arial"/>
          <w:sz w:val="22"/>
          <w:szCs w:val="22"/>
        </w:rPr>
        <w:t>, s</w:t>
      </w:r>
      <w:r w:rsidRPr="00AE711D">
        <w:rPr>
          <w:rFonts w:ascii="Arial" w:hAnsi="Arial" w:cs="Arial"/>
          <w:sz w:val="22"/>
          <w:szCs w:val="22"/>
        </w:rPr>
        <w:t>uspensão temporária de participação em licitação e contratação com a CAIXA, pelo prazo de até 2 (dois) anos, e, consequente, rescisão contratual;</w:t>
      </w:r>
      <w:r w:rsidRPr="00BE5F1B">
        <w:rPr>
          <w:rFonts w:ascii="Arial" w:hAnsi="Arial" w:cs="Arial"/>
          <w:sz w:val="22"/>
          <w:szCs w:val="22"/>
          <w:lang w:val="pt-PT"/>
        </w:rPr>
        <w:t xml:space="preserve"> </w:t>
      </w:r>
    </w:p>
    <w:p w14:paraId="66AD70E7" w14:textId="77777777" w:rsidR="00485992" w:rsidRPr="00BE5F1B" w:rsidRDefault="00485992" w:rsidP="00485992">
      <w:pPr>
        <w:tabs>
          <w:tab w:val="left" w:pos="284"/>
        </w:tabs>
        <w:jc w:val="both"/>
        <w:rPr>
          <w:rFonts w:ascii="Arial" w:hAnsi="Arial" w:cs="Arial"/>
          <w:sz w:val="22"/>
          <w:szCs w:val="22"/>
          <w:lang w:val="pt-PT"/>
        </w:rPr>
      </w:pPr>
    </w:p>
    <w:p w14:paraId="26D14355" w14:textId="77777777" w:rsidR="00485992" w:rsidRPr="00BE5F1B" w:rsidRDefault="00485992" w:rsidP="00485992">
      <w:pPr>
        <w:tabs>
          <w:tab w:val="left" w:pos="284"/>
        </w:tabs>
        <w:jc w:val="both"/>
        <w:rPr>
          <w:rFonts w:ascii="Arial" w:hAnsi="Arial" w:cs="Arial"/>
          <w:sz w:val="22"/>
          <w:szCs w:val="22"/>
          <w:lang w:val="pt-PT"/>
        </w:rPr>
      </w:pPr>
      <w:r>
        <w:rPr>
          <w:rFonts w:ascii="Arial" w:hAnsi="Arial" w:cs="Arial"/>
          <w:color w:val="000000"/>
          <w:sz w:val="22"/>
          <w:szCs w:val="22"/>
        </w:rPr>
        <w:lastRenderedPageBreak/>
        <w:t xml:space="preserve">e) </w:t>
      </w:r>
      <w:r w:rsidRPr="00BE5F1B">
        <w:rPr>
          <w:rFonts w:ascii="Arial" w:hAnsi="Arial" w:cs="Arial"/>
          <w:color w:val="000000"/>
          <w:sz w:val="22"/>
          <w:szCs w:val="22"/>
        </w:rPr>
        <w:t xml:space="preserve">Pela não realização </w:t>
      </w:r>
      <w:r w:rsidRPr="00BE5F1B">
        <w:rPr>
          <w:rFonts w:ascii="Arial" w:hAnsi="Arial" w:cs="Arial"/>
          <w:sz w:val="22"/>
          <w:szCs w:val="22"/>
        </w:rPr>
        <w:t>de ações de sensibilização sobre a temática combate à discriminação no trabalho e à não utilização de práticas de assédio moral ou sexual</w:t>
      </w:r>
      <w:r>
        <w:rPr>
          <w:rFonts w:ascii="Arial" w:hAnsi="Arial" w:cs="Arial"/>
          <w:color w:val="000000"/>
          <w:sz w:val="22"/>
          <w:szCs w:val="22"/>
        </w:rPr>
        <w:t>:</w:t>
      </w:r>
      <w:r w:rsidRPr="00BE5F1B">
        <w:rPr>
          <w:rFonts w:ascii="Arial" w:hAnsi="Arial" w:cs="Arial"/>
          <w:color w:val="000000"/>
          <w:sz w:val="22"/>
          <w:szCs w:val="22"/>
        </w:rPr>
        <w:t xml:space="preserve"> </w:t>
      </w:r>
      <w:r>
        <w:rPr>
          <w:rFonts w:ascii="Arial" w:hAnsi="Arial" w:cs="Arial"/>
          <w:sz w:val="22"/>
          <w:szCs w:val="22"/>
        </w:rPr>
        <w:t>m</w:t>
      </w:r>
      <w:r w:rsidRPr="00AE711D">
        <w:rPr>
          <w:rFonts w:ascii="Arial" w:hAnsi="Arial" w:cs="Arial"/>
          <w:sz w:val="22"/>
          <w:szCs w:val="22"/>
        </w:rPr>
        <w:t>ulta de 1% do valor do faturamento mensal, até o 10º mês do contrato. A partir do 10º mês</w:t>
      </w:r>
      <w:r>
        <w:rPr>
          <w:rFonts w:ascii="Arial" w:hAnsi="Arial" w:cs="Arial"/>
          <w:sz w:val="22"/>
          <w:szCs w:val="22"/>
        </w:rPr>
        <w:t>, s</w:t>
      </w:r>
      <w:r w:rsidRPr="00AE711D">
        <w:rPr>
          <w:rFonts w:ascii="Arial" w:hAnsi="Arial" w:cs="Arial"/>
          <w:sz w:val="22"/>
          <w:szCs w:val="22"/>
        </w:rPr>
        <w:t>uspensão temporária de participação em licitação e contratação com a CAIXA, pelo prazo de até 2 (dois) anos, e, consequente, rescisão contratual;</w:t>
      </w:r>
      <w:r w:rsidRPr="00BE5F1B">
        <w:rPr>
          <w:rFonts w:ascii="Arial" w:hAnsi="Arial" w:cs="Arial"/>
          <w:sz w:val="22"/>
          <w:szCs w:val="22"/>
          <w:lang w:val="pt-PT"/>
        </w:rPr>
        <w:t xml:space="preserve"> </w:t>
      </w:r>
    </w:p>
    <w:p w14:paraId="4510DF8E" w14:textId="77777777" w:rsidR="00485992" w:rsidRDefault="00485992" w:rsidP="00485992">
      <w:pPr>
        <w:tabs>
          <w:tab w:val="left" w:pos="284"/>
        </w:tabs>
        <w:jc w:val="both"/>
        <w:rPr>
          <w:rFonts w:ascii="Arial" w:hAnsi="Arial" w:cs="Arial"/>
          <w:sz w:val="22"/>
          <w:szCs w:val="22"/>
          <w:lang w:val="pt-PT"/>
        </w:rPr>
      </w:pPr>
    </w:p>
    <w:p w14:paraId="335D35F6" w14:textId="77777777" w:rsidR="00485992" w:rsidRPr="00BE5F1B" w:rsidRDefault="00485992" w:rsidP="00485992">
      <w:pPr>
        <w:tabs>
          <w:tab w:val="left" w:pos="284"/>
        </w:tabs>
        <w:jc w:val="both"/>
        <w:rPr>
          <w:rFonts w:ascii="Arial" w:hAnsi="Arial" w:cs="Arial"/>
          <w:sz w:val="22"/>
          <w:szCs w:val="22"/>
          <w:lang w:val="pt-PT"/>
        </w:rPr>
      </w:pPr>
      <w:r>
        <w:rPr>
          <w:rFonts w:ascii="Arial" w:hAnsi="Arial" w:cs="Arial"/>
          <w:sz w:val="22"/>
          <w:szCs w:val="22"/>
          <w:lang w:val="pt-PT"/>
        </w:rPr>
        <w:t xml:space="preserve">f) </w:t>
      </w:r>
      <w:r w:rsidRPr="00BE5F1B">
        <w:rPr>
          <w:rFonts w:ascii="Arial" w:hAnsi="Arial" w:cs="Arial"/>
          <w:color w:val="000000"/>
          <w:sz w:val="22"/>
          <w:szCs w:val="22"/>
          <w:lang w:val="pt-PT"/>
        </w:rPr>
        <w:t>Pelo atraso no envio da evidência comprobatória sobre as ações  de logística inversa e reversa assim como incentivo à redução, reutilização, reciclagem e destinação adequada de resíduos</w:t>
      </w:r>
      <w:r>
        <w:rPr>
          <w:rFonts w:ascii="Arial" w:hAnsi="Arial" w:cs="Arial"/>
          <w:color w:val="000000"/>
          <w:sz w:val="22"/>
          <w:szCs w:val="22"/>
          <w:lang w:val="pt-PT"/>
        </w:rPr>
        <w:t xml:space="preserve">: </w:t>
      </w:r>
      <w:r>
        <w:rPr>
          <w:rFonts w:ascii="Arial" w:hAnsi="Arial" w:cs="Arial"/>
          <w:sz w:val="22"/>
          <w:szCs w:val="22"/>
        </w:rPr>
        <w:t>m</w:t>
      </w:r>
      <w:r w:rsidRPr="00AE711D">
        <w:rPr>
          <w:rFonts w:ascii="Arial" w:hAnsi="Arial" w:cs="Arial"/>
          <w:sz w:val="22"/>
          <w:szCs w:val="22"/>
        </w:rPr>
        <w:t>ulta de 1% do valor do faturamento mensal, até o 10º mês do contrato. A partir do 10º mês</w:t>
      </w:r>
      <w:r>
        <w:rPr>
          <w:rFonts w:ascii="Arial" w:hAnsi="Arial" w:cs="Arial"/>
          <w:sz w:val="22"/>
          <w:szCs w:val="22"/>
        </w:rPr>
        <w:t>, s</w:t>
      </w:r>
      <w:r w:rsidRPr="00AE711D">
        <w:rPr>
          <w:rFonts w:ascii="Arial" w:hAnsi="Arial" w:cs="Arial"/>
          <w:sz w:val="22"/>
          <w:szCs w:val="22"/>
        </w:rPr>
        <w:t>uspensão temporária de participação em licitação e contratação com a CAIXA, pelo prazo de até 2 (dois) anos, e, consequente, rescisão contratual;</w:t>
      </w:r>
    </w:p>
    <w:p w14:paraId="19EBDD03" w14:textId="77777777" w:rsidR="00485992" w:rsidRDefault="00485992" w:rsidP="00485992">
      <w:pPr>
        <w:tabs>
          <w:tab w:val="left" w:pos="0"/>
        </w:tabs>
        <w:jc w:val="both"/>
        <w:rPr>
          <w:rFonts w:ascii="Arial" w:hAnsi="Arial" w:cs="Arial"/>
          <w:b/>
          <w:sz w:val="22"/>
          <w:szCs w:val="22"/>
        </w:rPr>
      </w:pPr>
    </w:p>
    <w:p w14:paraId="088A69E0" w14:textId="77777777" w:rsidR="00485992" w:rsidRPr="00BE5F1B" w:rsidRDefault="00485992" w:rsidP="00485992">
      <w:pPr>
        <w:tabs>
          <w:tab w:val="left" w:pos="0"/>
        </w:tabs>
        <w:jc w:val="both"/>
        <w:rPr>
          <w:rFonts w:ascii="Arial" w:hAnsi="Arial" w:cs="Arial"/>
          <w:sz w:val="22"/>
          <w:szCs w:val="22"/>
        </w:rPr>
      </w:pPr>
      <w:r w:rsidRPr="00BE5F1B">
        <w:rPr>
          <w:rFonts w:ascii="Arial" w:hAnsi="Arial" w:cs="Arial"/>
          <w:b/>
          <w:sz w:val="22"/>
          <w:szCs w:val="22"/>
        </w:rPr>
        <w:t>Parágrafo Quinto</w:t>
      </w:r>
      <w:r w:rsidRPr="00BE5F1B">
        <w:rPr>
          <w:rFonts w:ascii="Arial" w:hAnsi="Arial" w:cs="Arial"/>
          <w:sz w:val="22"/>
          <w:szCs w:val="22"/>
        </w:rPr>
        <w:t xml:space="preserve"> – O Fornecedor autoriza à CAIXA descontar o valor da multa diretamente das notas fiscais/faturas pertinentes aos pagamentos que lhe forem devidos em relação aos Contratos decorrentes desta Ata e/ou de quaisquer outros contratos que porventura mantenha com a CAIXA, da garantia contratual e, se não for suficiente, será cobrado judicialmente, depois de assegurada a prévia defesa em processo administrativo para apuração dos fatos.</w:t>
      </w:r>
    </w:p>
    <w:p w14:paraId="410C692D" w14:textId="77777777" w:rsidR="00485992" w:rsidRPr="00BE5F1B" w:rsidRDefault="00485992" w:rsidP="00485992">
      <w:pPr>
        <w:tabs>
          <w:tab w:val="left" w:pos="851"/>
          <w:tab w:val="left" w:pos="1134"/>
        </w:tabs>
        <w:jc w:val="both"/>
        <w:rPr>
          <w:rFonts w:ascii="Arial" w:hAnsi="Arial" w:cs="Arial"/>
          <w:sz w:val="22"/>
          <w:szCs w:val="22"/>
          <w:lang w:eastAsia="pt-BR"/>
        </w:rPr>
      </w:pPr>
    </w:p>
    <w:p w14:paraId="142BC309" w14:textId="77777777" w:rsidR="00485992" w:rsidRPr="00BE5F1B" w:rsidRDefault="00485992" w:rsidP="00485992">
      <w:pPr>
        <w:jc w:val="both"/>
        <w:rPr>
          <w:rFonts w:ascii="Arial" w:hAnsi="Arial" w:cs="Arial"/>
          <w:b/>
          <w:sz w:val="22"/>
          <w:szCs w:val="22"/>
          <w:lang w:eastAsia="pt-BR"/>
        </w:rPr>
      </w:pPr>
      <w:r w:rsidRPr="00BE5F1B">
        <w:rPr>
          <w:rFonts w:ascii="Arial" w:hAnsi="Arial" w:cs="Arial"/>
          <w:b/>
          <w:sz w:val="22"/>
          <w:szCs w:val="22"/>
          <w:lang w:eastAsia="pt-BR"/>
        </w:rPr>
        <w:t xml:space="preserve">Parágrafo Sexto </w:t>
      </w:r>
      <w:r w:rsidRPr="00BE5F1B">
        <w:rPr>
          <w:rFonts w:ascii="Arial" w:hAnsi="Arial" w:cs="Arial"/>
          <w:sz w:val="22"/>
          <w:szCs w:val="22"/>
          <w:lang w:eastAsia="pt-BR"/>
        </w:rPr>
        <w:t xml:space="preserve">– </w:t>
      </w:r>
      <w:r w:rsidRPr="00BE5F1B">
        <w:rPr>
          <w:rFonts w:ascii="Arial" w:hAnsi="Arial" w:cs="Arial"/>
          <w:sz w:val="22"/>
          <w:szCs w:val="22"/>
        </w:rPr>
        <w:t>A penalidade de suspensão temporária de participação em licitação e contratação com a CAIXA poderá também ser aplicada à empresa ou ao profissional que:</w:t>
      </w:r>
    </w:p>
    <w:p w14:paraId="6DE5E205" w14:textId="77777777" w:rsidR="00485992" w:rsidRPr="00BE5F1B" w:rsidRDefault="00485992" w:rsidP="00485992">
      <w:pPr>
        <w:widowControl w:val="0"/>
        <w:ind w:left="993" w:hanging="993"/>
        <w:jc w:val="both"/>
        <w:rPr>
          <w:rFonts w:ascii="Arial" w:hAnsi="Arial" w:cs="Arial"/>
          <w:sz w:val="22"/>
          <w:szCs w:val="22"/>
        </w:rPr>
      </w:pPr>
    </w:p>
    <w:p w14:paraId="271CCB09" w14:textId="77777777" w:rsidR="00485992" w:rsidRPr="00BE5F1B" w:rsidRDefault="00485992" w:rsidP="00485992">
      <w:pPr>
        <w:ind w:left="567" w:hanging="284"/>
        <w:jc w:val="both"/>
        <w:rPr>
          <w:rFonts w:ascii="Arial" w:hAnsi="Arial" w:cs="Arial"/>
          <w:sz w:val="22"/>
          <w:szCs w:val="22"/>
        </w:rPr>
      </w:pPr>
      <w:bookmarkStart w:id="61" w:name="_Hlk147502219"/>
      <w:r w:rsidRPr="00BE5F1B">
        <w:rPr>
          <w:rFonts w:ascii="Arial" w:hAnsi="Arial" w:cs="Arial"/>
          <w:sz w:val="22"/>
          <w:szCs w:val="22"/>
        </w:rPr>
        <w:t>a) Tenha sofrido condenação definitiva por praticar, por meios dolosos, fraude fiscal no recolhimento de quaisquer tributos;</w:t>
      </w:r>
    </w:p>
    <w:p w14:paraId="16A5DD6E" w14:textId="77777777" w:rsidR="00485992" w:rsidRPr="00BE5F1B" w:rsidRDefault="00485992" w:rsidP="00485992">
      <w:pPr>
        <w:ind w:left="567" w:hanging="284"/>
        <w:jc w:val="both"/>
        <w:rPr>
          <w:rFonts w:ascii="Arial" w:hAnsi="Arial" w:cs="Arial"/>
          <w:sz w:val="22"/>
          <w:szCs w:val="22"/>
        </w:rPr>
      </w:pPr>
    </w:p>
    <w:p w14:paraId="742C9189" w14:textId="77777777" w:rsidR="00485992" w:rsidRPr="00BE5F1B" w:rsidRDefault="00485992" w:rsidP="00485992">
      <w:pPr>
        <w:ind w:left="567" w:hanging="284"/>
        <w:jc w:val="both"/>
        <w:rPr>
          <w:rFonts w:ascii="Arial" w:hAnsi="Arial" w:cs="Arial"/>
          <w:sz w:val="22"/>
          <w:szCs w:val="22"/>
        </w:rPr>
      </w:pPr>
      <w:r w:rsidRPr="00BE5F1B">
        <w:rPr>
          <w:rFonts w:ascii="Arial" w:hAnsi="Arial" w:cs="Arial"/>
          <w:sz w:val="22"/>
          <w:szCs w:val="22"/>
        </w:rPr>
        <w:t>b) Tenha praticado atos ilícitos visando a frustrar os objetivos da licitação;</w:t>
      </w:r>
    </w:p>
    <w:bookmarkEnd w:id="61"/>
    <w:p w14:paraId="6CD82708" w14:textId="77777777" w:rsidR="00485992" w:rsidRPr="00BE5F1B" w:rsidRDefault="00485992" w:rsidP="00485992">
      <w:pPr>
        <w:ind w:left="567" w:hanging="284"/>
        <w:jc w:val="both"/>
        <w:rPr>
          <w:rFonts w:ascii="Arial" w:hAnsi="Arial" w:cs="Arial"/>
          <w:sz w:val="22"/>
          <w:szCs w:val="22"/>
        </w:rPr>
      </w:pPr>
    </w:p>
    <w:p w14:paraId="3B5E5E42" w14:textId="77777777" w:rsidR="00485992" w:rsidRPr="00BE5F1B" w:rsidRDefault="00485992" w:rsidP="00485992">
      <w:pPr>
        <w:ind w:left="567" w:hanging="284"/>
        <w:jc w:val="both"/>
        <w:rPr>
          <w:rFonts w:ascii="Arial" w:hAnsi="Arial" w:cs="Arial"/>
          <w:sz w:val="22"/>
          <w:szCs w:val="22"/>
        </w:rPr>
      </w:pPr>
      <w:r w:rsidRPr="00BE5F1B">
        <w:rPr>
          <w:rFonts w:ascii="Arial" w:hAnsi="Arial" w:cs="Arial"/>
          <w:sz w:val="22"/>
          <w:szCs w:val="22"/>
        </w:rPr>
        <w:t xml:space="preserve">c) </w:t>
      </w:r>
      <w:bookmarkStart w:id="62" w:name="_Hlk147502251"/>
      <w:r w:rsidRPr="00BE5F1B">
        <w:rPr>
          <w:rFonts w:ascii="Arial" w:hAnsi="Arial" w:cs="Arial"/>
          <w:sz w:val="22"/>
          <w:szCs w:val="22"/>
        </w:rPr>
        <w:t>Demonstre não possuir idoneidade para contratar com a CAIXA em virtude de atos ilícitos praticados.</w:t>
      </w:r>
    </w:p>
    <w:p w14:paraId="2E52E9A9" w14:textId="77777777" w:rsidR="00485992" w:rsidRPr="00BE5F1B" w:rsidRDefault="00485992" w:rsidP="00485992">
      <w:pPr>
        <w:ind w:left="567" w:hanging="284"/>
        <w:jc w:val="both"/>
        <w:rPr>
          <w:rFonts w:ascii="Arial" w:hAnsi="Arial" w:cs="Arial"/>
          <w:sz w:val="22"/>
          <w:szCs w:val="22"/>
        </w:rPr>
      </w:pPr>
    </w:p>
    <w:p w14:paraId="3DDAD083" w14:textId="77777777" w:rsidR="00485992" w:rsidRPr="00BE5F1B" w:rsidRDefault="00485992" w:rsidP="00485992">
      <w:pPr>
        <w:ind w:left="567" w:hanging="284"/>
        <w:jc w:val="both"/>
        <w:rPr>
          <w:rFonts w:ascii="Arial" w:hAnsi="Arial" w:cs="Arial"/>
          <w:sz w:val="22"/>
          <w:szCs w:val="22"/>
        </w:rPr>
      </w:pPr>
      <w:r w:rsidRPr="00BE5F1B">
        <w:rPr>
          <w:rFonts w:ascii="Arial" w:hAnsi="Arial" w:cs="Arial"/>
          <w:sz w:val="22"/>
          <w:szCs w:val="22"/>
        </w:rPr>
        <w:t>e) Convocado dentro do prazo de validade da sua proposta, não celebrar o contrato;</w:t>
      </w:r>
    </w:p>
    <w:p w14:paraId="0E7DFC72" w14:textId="77777777" w:rsidR="00485992" w:rsidRPr="00BE5F1B" w:rsidRDefault="00485992" w:rsidP="00485992">
      <w:pPr>
        <w:ind w:left="567" w:hanging="284"/>
        <w:jc w:val="both"/>
        <w:rPr>
          <w:rFonts w:ascii="Arial" w:hAnsi="Arial" w:cs="Arial"/>
          <w:sz w:val="22"/>
          <w:szCs w:val="22"/>
        </w:rPr>
      </w:pPr>
    </w:p>
    <w:p w14:paraId="124A6680" w14:textId="77777777" w:rsidR="00485992" w:rsidRPr="00BE5F1B" w:rsidRDefault="00485992" w:rsidP="00485992">
      <w:pPr>
        <w:ind w:left="567" w:hanging="284"/>
        <w:jc w:val="both"/>
        <w:rPr>
          <w:rFonts w:ascii="Arial" w:hAnsi="Arial" w:cs="Arial"/>
          <w:sz w:val="22"/>
          <w:szCs w:val="22"/>
        </w:rPr>
      </w:pPr>
      <w:r w:rsidRPr="00BE5F1B">
        <w:rPr>
          <w:rFonts w:ascii="Arial" w:hAnsi="Arial" w:cs="Arial"/>
          <w:sz w:val="22"/>
          <w:szCs w:val="22"/>
        </w:rPr>
        <w:t>f) Deixar de entregar a documentação exigida para o certame;</w:t>
      </w:r>
    </w:p>
    <w:p w14:paraId="4B4B021C" w14:textId="77777777" w:rsidR="00485992" w:rsidRPr="00BE5F1B" w:rsidRDefault="00485992" w:rsidP="00485992">
      <w:pPr>
        <w:ind w:left="567" w:hanging="284"/>
        <w:jc w:val="both"/>
        <w:rPr>
          <w:rFonts w:ascii="Arial" w:hAnsi="Arial" w:cs="Arial"/>
          <w:sz w:val="22"/>
          <w:szCs w:val="22"/>
        </w:rPr>
      </w:pPr>
    </w:p>
    <w:p w14:paraId="179CBC33" w14:textId="77777777" w:rsidR="00485992" w:rsidRPr="00BE5F1B" w:rsidRDefault="00485992" w:rsidP="00485992">
      <w:pPr>
        <w:ind w:left="567" w:hanging="284"/>
        <w:jc w:val="both"/>
        <w:rPr>
          <w:rFonts w:ascii="Arial" w:hAnsi="Arial" w:cs="Arial"/>
          <w:sz w:val="22"/>
          <w:szCs w:val="22"/>
        </w:rPr>
      </w:pPr>
      <w:r w:rsidRPr="00BE5F1B">
        <w:rPr>
          <w:rFonts w:ascii="Arial" w:hAnsi="Arial" w:cs="Arial"/>
          <w:sz w:val="22"/>
          <w:szCs w:val="22"/>
        </w:rPr>
        <w:t>g) Apresentar documentação falsa exigida para o certame;</w:t>
      </w:r>
    </w:p>
    <w:p w14:paraId="72ECA3B3" w14:textId="77777777" w:rsidR="00485992" w:rsidRPr="00BE5F1B" w:rsidRDefault="00485992" w:rsidP="00485992">
      <w:pPr>
        <w:ind w:left="567" w:hanging="284"/>
        <w:jc w:val="both"/>
        <w:rPr>
          <w:rFonts w:ascii="Arial" w:hAnsi="Arial" w:cs="Arial"/>
          <w:sz w:val="22"/>
          <w:szCs w:val="22"/>
        </w:rPr>
      </w:pPr>
    </w:p>
    <w:p w14:paraId="7B510C8D" w14:textId="77777777" w:rsidR="00485992" w:rsidRPr="00BE5F1B" w:rsidRDefault="00485992" w:rsidP="00485992">
      <w:pPr>
        <w:ind w:left="567" w:hanging="284"/>
        <w:jc w:val="both"/>
        <w:rPr>
          <w:rFonts w:ascii="Arial" w:hAnsi="Arial" w:cs="Arial"/>
          <w:sz w:val="22"/>
          <w:szCs w:val="22"/>
        </w:rPr>
      </w:pPr>
      <w:r w:rsidRPr="00BE5F1B">
        <w:rPr>
          <w:rFonts w:ascii="Arial" w:hAnsi="Arial" w:cs="Arial"/>
          <w:sz w:val="22"/>
          <w:szCs w:val="22"/>
        </w:rPr>
        <w:t>h) Ensejar o retardamento da execução do objeto da licitação;</w:t>
      </w:r>
    </w:p>
    <w:p w14:paraId="6F5B673E" w14:textId="77777777" w:rsidR="00485992" w:rsidRPr="00BE5F1B" w:rsidRDefault="00485992" w:rsidP="00485992">
      <w:pPr>
        <w:ind w:left="567" w:hanging="284"/>
        <w:jc w:val="both"/>
        <w:rPr>
          <w:rFonts w:ascii="Arial" w:hAnsi="Arial" w:cs="Arial"/>
          <w:sz w:val="22"/>
          <w:szCs w:val="22"/>
        </w:rPr>
      </w:pPr>
    </w:p>
    <w:p w14:paraId="2094B6A1" w14:textId="77777777" w:rsidR="00485992" w:rsidRPr="00BE5F1B" w:rsidRDefault="00485992" w:rsidP="00485992">
      <w:pPr>
        <w:ind w:left="567" w:hanging="284"/>
        <w:jc w:val="both"/>
        <w:rPr>
          <w:rFonts w:ascii="Arial" w:hAnsi="Arial" w:cs="Arial"/>
          <w:sz w:val="22"/>
          <w:szCs w:val="22"/>
        </w:rPr>
      </w:pPr>
      <w:r w:rsidRPr="00BE5F1B">
        <w:rPr>
          <w:rFonts w:ascii="Arial" w:hAnsi="Arial" w:cs="Arial"/>
          <w:sz w:val="22"/>
          <w:szCs w:val="22"/>
        </w:rPr>
        <w:t>i) Não mantiver a proposta;</w:t>
      </w:r>
    </w:p>
    <w:p w14:paraId="042EF0C5" w14:textId="77777777" w:rsidR="00485992" w:rsidRPr="00BE5F1B" w:rsidRDefault="00485992" w:rsidP="00485992">
      <w:pPr>
        <w:ind w:left="567" w:hanging="284"/>
        <w:jc w:val="both"/>
        <w:rPr>
          <w:rFonts w:ascii="Arial" w:hAnsi="Arial" w:cs="Arial"/>
          <w:sz w:val="22"/>
          <w:szCs w:val="22"/>
        </w:rPr>
      </w:pPr>
    </w:p>
    <w:p w14:paraId="17D76479" w14:textId="77777777" w:rsidR="00485992" w:rsidRPr="00BE5F1B" w:rsidRDefault="00485992" w:rsidP="00485992">
      <w:pPr>
        <w:ind w:left="567" w:hanging="284"/>
        <w:jc w:val="both"/>
        <w:rPr>
          <w:rFonts w:ascii="Arial" w:hAnsi="Arial" w:cs="Arial"/>
          <w:sz w:val="22"/>
          <w:szCs w:val="22"/>
        </w:rPr>
      </w:pPr>
      <w:r w:rsidRPr="00BE5F1B">
        <w:rPr>
          <w:rFonts w:ascii="Arial" w:hAnsi="Arial" w:cs="Arial"/>
          <w:sz w:val="22"/>
          <w:szCs w:val="22"/>
        </w:rPr>
        <w:t>j) Falhar ou fraudar na execução do contrato;</w:t>
      </w:r>
    </w:p>
    <w:p w14:paraId="3D36448F" w14:textId="77777777" w:rsidR="00485992" w:rsidRPr="00BE5F1B" w:rsidRDefault="00485992" w:rsidP="00485992">
      <w:pPr>
        <w:ind w:left="567" w:hanging="284"/>
        <w:jc w:val="both"/>
        <w:rPr>
          <w:rFonts w:ascii="Arial" w:hAnsi="Arial" w:cs="Arial"/>
          <w:sz w:val="22"/>
          <w:szCs w:val="22"/>
        </w:rPr>
      </w:pPr>
    </w:p>
    <w:p w14:paraId="65F0EA2E" w14:textId="77777777" w:rsidR="00485992" w:rsidRPr="00BE5F1B" w:rsidRDefault="00485992" w:rsidP="00485992">
      <w:pPr>
        <w:ind w:left="567" w:hanging="284"/>
        <w:jc w:val="both"/>
        <w:rPr>
          <w:rFonts w:ascii="Arial" w:hAnsi="Arial" w:cs="Arial"/>
          <w:sz w:val="22"/>
          <w:szCs w:val="22"/>
        </w:rPr>
      </w:pPr>
      <w:r w:rsidRPr="00BE5F1B">
        <w:rPr>
          <w:rFonts w:ascii="Arial" w:hAnsi="Arial" w:cs="Arial"/>
          <w:sz w:val="22"/>
          <w:szCs w:val="22"/>
        </w:rPr>
        <w:t>k) Comportar-se de modo inidôneo, inclusive com a prática de atos lesivos à Administração Pública previstos na Lei 12.846/2013 e desatender e/ou violar o Código de Conduta do Fornecedor CAIXA.</w:t>
      </w:r>
    </w:p>
    <w:bookmarkEnd w:id="62"/>
    <w:p w14:paraId="6654C472" w14:textId="77777777" w:rsidR="00485992" w:rsidRPr="00BE5F1B" w:rsidRDefault="00485992" w:rsidP="00485992">
      <w:pPr>
        <w:ind w:left="567" w:hanging="284"/>
        <w:jc w:val="both"/>
        <w:rPr>
          <w:rFonts w:ascii="Arial" w:hAnsi="Arial" w:cs="Arial"/>
          <w:sz w:val="22"/>
          <w:szCs w:val="22"/>
        </w:rPr>
      </w:pPr>
    </w:p>
    <w:p w14:paraId="5D012C2B" w14:textId="77777777" w:rsidR="00485992" w:rsidRPr="00BE5F1B" w:rsidRDefault="00485992" w:rsidP="00485992">
      <w:pPr>
        <w:pStyle w:val="Recuodecorpodetexto3"/>
        <w:spacing w:after="0"/>
        <w:ind w:left="567" w:hanging="284"/>
        <w:jc w:val="both"/>
        <w:rPr>
          <w:rFonts w:ascii="Arial" w:hAnsi="Arial" w:cs="Arial"/>
          <w:sz w:val="22"/>
          <w:szCs w:val="22"/>
        </w:rPr>
      </w:pPr>
      <w:r w:rsidRPr="00BE5F1B">
        <w:rPr>
          <w:rFonts w:ascii="Arial" w:hAnsi="Arial" w:cs="Arial"/>
          <w:sz w:val="22"/>
          <w:szCs w:val="22"/>
        </w:rPr>
        <w:t>h) Descumprir a legislação pertinente à responsabilidade social, ambiental e climática e gerenciamento do risco social, ambiental e climático;</w:t>
      </w:r>
    </w:p>
    <w:p w14:paraId="110856E6" w14:textId="77777777" w:rsidR="00485992" w:rsidRPr="00BE5F1B" w:rsidRDefault="00485992" w:rsidP="00485992">
      <w:pPr>
        <w:ind w:left="567"/>
        <w:jc w:val="both"/>
        <w:rPr>
          <w:rFonts w:ascii="Arial" w:hAnsi="Arial" w:cs="Arial"/>
          <w:sz w:val="22"/>
          <w:szCs w:val="22"/>
        </w:rPr>
      </w:pPr>
    </w:p>
    <w:p w14:paraId="07FA70E7" w14:textId="77777777" w:rsidR="00485992" w:rsidRPr="00BE5F1B" w:rsidRDefault="00485992" w:rsidP="00485992">
      <w:pPr>
        <w:pStyle w:val="Recuodecorpodetexto3"/>
        <w:spacing w:after="0"/>
        <w:ind w:left="567" w:hanging="284"/>
        <w:jc w:val="both"/>
        <w:rPr>
          <w:rFonts w:ascii="Arial" w:hAnsi="Arial" w:cs="Arial"/>
          <w:sz w:val="22"/>
          <w:szCs w:val="22"/>
        </w:rPr>
      </w:pPr>
      <w:r w:rsidRPr="00BE5F1B">
        <w:rPr>
          <w:rFonts w:ascii="Arial" w:hAnsi="Arial" w:cs="Arial"/>
          <w:sz w:val="22"/>
          <w:szCs w:val="22"/>
        </w:rPr>
        <w:t>i) Não apresentar a comprovação de redução da geração de resíduos de produtos tóxicos ou a da emissão de gases do efeito estufa;</w:t>
      </w:r>
    </w:p>
    <w:p w14:paraId="2DC9FC00" w14:textId="77777777" w:rsidR="00485992" w:rsidRPr="00BE5F1B" w:rsidRDefault="00485992" w:rsidP="00485992">
      <w:pPr>
        <w:pStyle w:val="Recuodecorpodetexto3"/>
        <w:spacing w:after="0"/>
        <w:ind w:left="567" w:hanging="284"/>
        <w:jc w:val="both"/>
        <w:rPr>
          <w:rFonts w:ascii="Arial" w:hAnsi="Arial" w:cs="Arial"/>
          <w:sz w:val="22"/>
          <w:szCs w:val="22"/>
        </w:rPr>
      </w:pPr>
    </w:p>
    <w:p w14:paraId="38D55AAD" w14:textId="77777777" w:rsidR="00485992" w:rsidRPr="00BE5F1B" w:rsidRDefault="00485992" w:rsidP="00485992">
      <w:pPr>
        <w:pStyle w:val="Recuodecorpodetexto3"/>
        <w:spacing w:after="0"/>
        <w:ind w:left="567" w:hanging="284"/>
        <w:jc w:val="both"/>
        <w:rPr>
          <w:rFonts w:ascii="Arial" w:hAnsi="Arial" w:cs="Arial"/>
          <w:sz w:val="22"/>
          <w:szCs w:val="22"/>
        </w:rPr>
      </w:pPr>
      <w:r w:rsidRPr="00BE5F1B">
        <w:rPr>
          <w:rFonts w:ascii="Arial" w:hAnsi="Arial" w:cs="Arial"/>
          <w:sz w:val="22"/>
          <w:szCs w:val="22"/>
        </w:rPr>
        <w:t>j) Não comprovar a realização de logística inversa e reversa;</w:t>
      </w:r>
    </w:p>
    <w:p w14:paraId="6C046E0B" w14:textId="77777777" w:rsidR="00485992" w:rsidRPr="00BE5F1B" w:rsidRDefault="00485992" w:rsidP="00485992">
      <w:pPr>
        <w:pStyle w:val="Recuodecorpodetexto3"/>
        <w:spacing w:after="0"/>
        <w:ind w:left="567" w:hanging="284"/>
        <w:jc w:val="both"/>
        <w:rPr>
          <w:rFonts w:ascii="Arial" w:hAnsi="Arial" w:cs="Arial"/>
          <w:sz w:val="22"/>
          <w:szCs w:val="22"/>
        </w:rPr>
      </w:pPr>
    </w:p>
    <w:p w14:paraId="00FE9BFA" w14:textId="77777777" w:rsidR="00485992" w:rsidRPr="00BE5F1B" w:rsidRDefault="00485992" w:rsidP="00485992">
      <w:pPr>
        <w:pStyle w:val="Recuodecorpodetexto3"/>
        <w:spacing w:after="0"/>
        <w:ind w:left="567" w:hanging="284"/>
        <w:jc w:val="both"/>
        <w:rPr>
          <w:rFonts w:ascii="Arial" w:hAnsi="Arial" w:cs="Arial"/>
          <w:sz w:val="22"/>
          <w:szCs w:val="22"/>
        </w:rPr>
      </w:pPr>
      <w:r w:rsidRPr="00BE5F1B">
        <w:rPr>
          <w:rFonts w:ascii="Arial" w:hAnsi="Arial" w:cs="Arial"/>
          <w:sz w:val="22"/>
          <w:szCs w:val="22"/>
        </w:rPr>
        <w:lastRenderedPageBreak/>
        <w:t>k) Não apresentar o Estudo de Impacto da Vizinhança aprovado pela autoridade estadual, municipal ou distrital competente.</w:t>
      </w:r>
    </w:p>
    <w:p w14:paraId="42B28296" w14:textId="77777777" w:rsidR="00485992" w:rsidRPr="00BE5F1B" w:rsidRDefault="00485992" w:rsidP="00485992">
      <w:pPr>
        <w:tabs>
          <w:tab w:val="left" w:pos="851"/>
          <w:tab w:val="left" w:pos="1134"/>
        </w:tabs>
        <w:jc w:val="both"/>
        <w:rPr>
          <w:rFonts w:ascii="Arial" w:hAnsi="Arial" w:cs="Arial"/>
          <w:b/>
          <w:sz w:val="22"/>
          <w:szCs w:val="22"/>
        </w:rPr>
      </w:pPr>
    </w:p>
    <w:p w14:paraId="55489A3F" w14:textId="77777777" w:rsidR="00485992" w:rsidRPr="00BE5F1B" w:rsidRDefault="00485992" w:rsidP="00485992">
      <w:pPr>
        <w:tabs>
          <w:tab w:val="left" w:pos="0"/>
        </w:tabs>
        <w:jc w:val="both"/>
        <w:rPr>
          <w:rFonts w:ascii="Arial" w:hAnsi="Arial" w:cs="Arial"/>
          <w:sz w:val="22"/>
          <w:szCs w:val="22"/>
        </w:rPr>
      </w:pPr>
      <w:bookmarkStart w:id="63" w:name="_Hlk130828383"/>
      <w:r w:rsidRPr="00BE5F1B">
        <w:rPr>
          <w:rFonts w:ascii="Arial" w:hAnsi="Arial" w:cs="Arial"/>
          <w:b/>
          <w:sz w:val="22"/>
          <w:szCs w:val="22"/>
        </w:rPr>
        <w:t xml:space="preserve">Parágrafo Sétimo </w:t>
      </w:r>
      <w:r w:rsidRPr="00BE5F1B">
        <w:rPr>
          <w:rFonts w:ascii="Arial" w:hAnsi="Arial" w:cs="Arial"/>
          <w:bCs/>
          <w:sz w:val="22"/>
          <w:szCs w:val="22"/>
        </w:rPr>
        <w:t>–</w:t>
      </w:r>
      <w:r w:rsidRPr="00BE5F1B">
        <w:rPr>
          <w:rFonts w:ascii="Arial" w:hAnsi="Arial" w:cs="Arial"/>
          <w:b/>
          <w:sz w:val="22"/>
          <w:szCs w:val="22"/>
        </w:rPr>
        <w:t xml:space="preserve"> </w:t>
      </w:r>
      <w:bookmarkStart w:id="64" w:name="_Hlk147501485"/>
      <w:bookmarkStart w:id="65" w:name="_Hlk130828348"/>
      <w:r w:rsidRPr="00BE5F1B">
        <w:rPr>
          <w:rFonts w:ascii="Arial" w:hAnsi="Arial" w:cs="Arial"/>
          <w:sz w:val="22"/>
          <w:szCs w:val="22"/>
        </w:rPr>
        <w:t>As sanções previstas nos incisos I e II poderão ser aplicadas concomitantemente.</w:t>
      </w:r>
      <w:bookmarkEnd w:id="64"/>
      <w:r w:rsidRPr="00BE5F1B">
        <w:rPr>
          <w:rFonts w:ascii="Arial" w:hAnsi="Arial" w:cs="Arial"/>
          <w:sz w:val="22"/>
          <w:szCs w:val="22"/>
        </w:rPr>
        <w:t xml:space="preserve"> </w:t>
      </w:r>
      <w:bookmarkEnd w:id="65"/>
    </w:p>
    <w:bookmarkEnd w:id="63"/>
    <w:p w14:paraId="5D523B73" w14:textId="77777777" w:rsidR="00485992" w:rsidRPr="00BE5F1B" w:rsidRDefault="00485992" w:rsidP="00485992">
      <w:pPr>
        <w:tabs>
          <w:tab w:val="left" w:pos="0"/>
        </w:tabs>
        <w:jc w:val="both"/>
        <w:rPr>
          <w:rFonts w:ascii="Arial" w:hAnsi="Arial" w:cs="Arial"/>
          <w:sz w:val="22"/>
          <w:szCs w:val="22"/>
        </w:rPr>
      </w:pPr>
    </w:p>
    <w:p w14:paraId="36BF9F71" w14:textId="77777777" w:rsidR="00485992" w:rsidRPr="00BE5F1B" w:rsidRDefault="00485992" w:rsidP="00485992">
      <w:pPr>
        <w:jc w:val="both"/>
        <w:rPr>
          <w:rFonts w:ascii="Arial" w:hAnsi="Arial" w:cs="Arial"/>
          <w:sz w:val="22"/>
          <w:szCs w:val="22"/>
        </w:rPr>
      </w:pPr>
      <w:r w:rsidRPr="00BE5F1B">
        <w:rPr>
          <w:rFonts w:ascii="Arial" w:hAnsi="Arial" w:cs="Arial"/>
          <w:b/>
          <w:sz w:val="22"/>
          <w:szCs w:val="22"/>
        </w:rPr>
        <w:t xml:space="preserve">Parágrafo Oitavo </w:t>
      </w:r>
      <w:r w:rsidRPr="00BE5F1B">
        <w:rPr>
          <w:rFonts w:ascii="Arial" w:hAnsi="Arial" w:cs="Arial"/>
          <w:bCs/>
          <w:sz w:val="22"/>
          <w:szCs w:val="22"/>
        </w:rPr>
        <w:t>–</w:t>
      </w:r>
      <w:r w:rsidRPr="00BE5F1B">
        <w:rPr>
          <w:rFonts w:ascii="Arial" w:hAnsi="Arial" w:cs="Arial"/>
          <w:b/>
          <w:sz w:val="22"/>
          <w:szCs w:val="22"/>
        </w:rPr>
        <w:t xml:space="preserve"> </w:t>
      </w:r>
      <w:r w:rsidRPr="00BE5F1B">
        <w:rPr>
          <w:rFonts w:ascii="Arial" w:hAnsi="Arial" w:cs="Arial"/>
          <w:sz w:val="22"/>
          <w:szCs w:val="22"/>
        </w:rPr>
        <w:t>As penalidades indicadas nesta cláusula, com exceção da multa de mora, aplicadas pela autoridade competente da CAIXA, após regular processo administrativo e garantida a defesa prévia, serão lançadas no Sistema de Cadastramento Unificado de Fornecedores – SICAF;</w:t>
      </w:r>
    </w:p>
    <w:p w14:paraId="705484C5" w14:textId="77777777" w:rsidR="00485992" w:rsidRPr="00BE5F1B" w:rsidRDefault="00485992" w:rsidP="00485992">
      <w:pPr>
        <w:jc w:val="both"/>
        <w:rPr>
          <w:rFonts w:ascii="Arial" w:hAnsi="Arial" w:cs="Arial"/>
          <w:sz w:val="22"/>
          <w:szCs w:val="22"/>
        </w:rPr>
      </w:pPr>
    </w:p>
    <w:p w14:paraId="757667C8" w14:textId="77777777" w:rsidR="00485992" w:rsidRPr="00BE5F1B" w:rsidRDefault="00485992" w:rsidP="00485992">
      <w:pPr>
        <w:jc w:val="both"/>
        <w:rPr>
          <w:rFonts w:ascii="Arial" w:hAnsi="Arial" w:cs="Arial"/>
          <w:sz w:val="22"/>
          <w:szCs w:val="22"/>
        </w:rPr>
      </w:pPr>
      <w:r w:rsidRPr="00BE5F1B">
        <w:rPr>
          <w:rFonts w:ascii="Arial" w:hAnsi="Arial" w:cs="Arial"/>
          <w:b/>
          <w:sz w:val="22"/>
          <w:szCs w:val="22"/>
        </w:rPr>
        <w:t xml:space="preserve">Parágrafo Nono </w:t>
      </w:r>
      <w:r w:rsidRPr="00BE5F1B">
        <w:rPr>
          <w:rFonts w:ascii="Arial" w:hAnsi="Arial" w:cs="Arial"/>
          <w:bCs/>
          <w:sz w:val="22"/>
          <w:szCs w:val="22"/>
        </w:rPr>
        <w:t>–</w:t>
      </w:r>
      <w:r w:rsidRPr="00BE5F1B">
        <w:rPr>
          <w:rFonts w:ascii="Arial" w:hAnsi="Arial" w:cs="Arial"/>
          <w:b/>
          <w:sz w:val="22"/>
          <w:szCs w:val="22"/>
        </w:rPr>
        <w:t xml:space="preserve"> </w:t>
      </w:r>
      <w:r w:rsidRPr="00BE5F1B">
        <w:rPr>
          <w:rFonts w:ascii="Arial" w:hAnsi="Arial" w:cs="Arial"/>
          <w:sz w:val="22"/>
          <w:szCs w:val="22"/>
        </w:rPr>
        <w:t>As penalidades serão devidamente publicadas no DOU, mantendo, desta forma, atualizado o Cadastro Nacional de Empresas Inidôneas e Suspensas – CEIS.</w:t>
      </w:r>
    </w:p>
    <w:p w14:paraId="5A786B5A" w14:textId="77777777" w:rsidR="00485992" w:rsidRPr="00BE5F1B" w:rsidRDefault="00485992" w:rsidP="00485992">
      <w:pPr>
        <w:tabs>
          <w:tab w:val="left" w:pos="851"/>
          <w:tab w:val="left" w:pos="1134"/>
        </w:tabs>
        <w:jc w:val="both"/>
        <w:rPr>
          <w:rFonts w:ascii="Arial" w:hAnsi="Arial" w:cs="Arial"/>
          <w:sz w:val="22"/>
          <w:szCs w:val="22"/>
        </w:rPr>
      </w:pPr>
    </w:p>
    <w:p w14:paraId="58BB33BC" w14:textId="77777777" w:rsidR="00485992" w:rsidRPr="00BE5F1B" w:rsidRDefault="00485992" w:rsidP="00485992">
      <w:pPr>
        <w:tabs>
          <w:tab w:val="left" w:pos="0"/>
        </w:tabs>
        <w:jc w:val="both"/>
        <w:rPr>
          <w:rFonts w:ascii="Arial" w:hAnsi="Arial" w:cs="Arial"/>
          <w:sz w:val="22"/>
          <w:szCs w:val="22"/>
        </w:rPr>
      </w:pPr>
      <w:r w:rsidRPr="00BE5F1B">
        <w:rPr>
          <w:rFonts w:ascii="Arial" w:hAnsi="Arial" w:cs="Arial"/>
          <w:b/>
          <w:sz w:val="22"/>
          <w:szCs w:val="22"/>
        </w:rPr>
        <w:t xml:space="preserve">Parágrafo Décimo </w:t>
      </w:r>
      <w:r w:rsidRPr="00BE5F1B">
        <w:rPr>
          <w:rFonts w:ascii="Arial" w:hAnsi="Arial" w:cs="Arial"/>
          <w:bCs/>
          <w:sz w:val="22"/>
          <w:szCs w:val="22"/>
        </w:rPr>
        <w:t>–</w:t>
      </w:r>
      <w:r w:rsidRPr="00BE5F1B">
        <w:rPr>
          <w:rFonts w:ascii="Arial" w:hAnsi="Arial" w:cs="Arial"/>
          <w:b/>
          <w:sz w:val="22"/>
          <w:szCs w:val="22"/>
        </w:rPr>
        <w:t xml:space="preserve"> </w:t>
      </w:r>
      <w:r w:rsidRPr="00BE5F1B">
        <w:rPr>
          <w:rFonts w:ascii="Arial" w:hAnsi="Arial" w:cs="Arial"/>
          <w:sz w:val="22"/>
          <w:szCs w:val="22"/>
        </w:rPr>
        <w:t>A penalidade de suspensão aplicada à CONTRATADA alcançam a figura dos sócios, administradores e dirigentes.</w:t>
      </w:r>
    </w:p>
    <w:p w14:paraId="20BC9D8C" w14:textId="77777777" w:rsidR="00485992" w:rsidRPr="00BE5F1B" w:rsidRDefault="00485992" w:rsidP="00485992">
      <w:pPr>
        <w:tabs>
          <w:tab w:val="left" w:pos="0"/>
        </w:tabs>
        <w:jc w:val="both"/>
        <w:rPr>
          <w:rFonts w:ascii="Arial" w:hAnsi="Arial" w:cs="Arial"/>
          <w:sz w:val="22"/>
          <w:szCs w:val="22"/>
        </w:rPr>
      </w:pPr>
    </w:p>
    <w:p w14:paraId="7EF4CD10" w14:textId="77777777" w:rsidR="00485992" w:rsidRPr="00BE5F1B" w:rsidRDefault="00485992" w:rsidP="00485992">
      <w:pPr>
        <w:tabs>
          <w:tab w:val="left" w:pos="851"/>
          <w:tab w:val="left" w:pos="1134"/>
        </w:tabs>
        <w:jc w:val="both"/>
        <w:rPr>
          <w:rFonts w:ascii="Arial" w:hAnsi="Arial" w:cs="Arial"/>
          <w:sz w:val="22"/>
          <w:szCs w:val="22"/>
        </w:rPr>
      </w:pPr>
      <w:r w:rsidRPr="00BE5F1B">
        <w:rPr>
          <w:rFonts w:ascii="Arial" w:hAnsi="Arial" w:cs="Arial"/>
          <w:b/>
          <w:sz w:val="22"/>
          <w:szCs w:val="22"/>
        </w:rPr>
        <w:t xml:space="preserve">Parágrafo Décimo Primeiro </w:t>
      </w:r>
      <w:r w:rsidRPr="00BE5F1B">
        <w:rPr>
          <w:rFonts w:ascii="Arial" w:hAnsi="Arial" w:cs="Arial"/>
          <w:bCs/>
          <w:sz w:val="22"/>
          <w:szCs w:val="22"/>
        </w:rPr>
        <w:t>–</w:t>
      </w:r>
      <w:r w:rsidRPr="00BE5F1B">
        <w:rPr>
          <w:rFonts w:ascii="Arial" w:hAnsi="Arial" w:cs="Arial"/>
          <w:b/>
          <w:sz w:val="22"/>
          <w:szCs w:val="22"/>
        </w:rPr>
        <w:t xml:space="preserve"> </w:t>
      </w:r>
      <w:r w:rsidRPr="00BE5F1B">
        <w:rPr>
          <w:rFonts w:ascii="Arial" w:hAnsi="Arial" w:cs="Arial"/>
          <w:sz w:val="22"/>
          <w:szCs w:val="22"/>
        </w:rPr>
        <w:t>A falta de quaisquer materiais ou insumos cuja prestação dos serviços incumbe ao Fornecedor não poderá ser alegada como motivo de força maior para o atraso, má execução ou inexecução contratual e não o eximirá das penalidades a que está sujeito pelo não cumprimento dos prazos e demais condições estabelecidas.</w:t>
      </w:r>
    </w:p>
    <w:p w14:paraId="64A9C9B1" w14:textId="77777777" w:rsidR="009D5A30" w:rsidRPr="00B66CAB" w:rsidRDefault="009D5A30" w:rsidP="00485992">
      <w:pPr>
        <w:tabs>
          <w:tab w:val="left" w:pos="0"/>
        </w:tabs>
        <w:jc w:val="both"/>
        <w:rPr>
          <w:rFonts w:ascii="Arial" w:hAnsi="Arial" w:cs="Arial"/>
          <w:sz w:val="22"/>
          <w:szCs w:val="22"/>
        </w:rPr>
      </w:pPr>
    </w:p>
    <w:p w14:paraId="60AB6630" w14:textId="361AE97B" w:rsidR="00C4091F" w:rsidRPr="00B66CAB" w:rsidRDefault="00C4091F" w:rsidP="00811AA3">
      <w:pPr>
        <w:tabs>
          <w:tab w:val="left" w:pos="0"/>
        </w:tabs>
        <w:ind w:left="1418" w:right="-121" w:hanging="1418"/>
        <w:jc w:val="both"/>
        <w:rPr>
          <w:rFonts w:ascii="Arial" w:hAnsi="Arial" w:cs="Arial"/>
          <w:b/>
          <w:sz w:val="22"/>
          <w:szCs w:val="22"/>
        </w:rPr>
      </w:pPr>
      <w:r w:rsidRPr="00B66CAB">
        <w:rPr>
          <w:rFonts w:ascii="Arial" w:hAnsi="Arial" w:cs="Arial"/>
          <w:b/>
          <w:sz w:val="22"/>
          <w:szCs w:val="22"/>
        </w:rPr>
        <w:t xml:space="preserve">CLÁUSULA </w:t>
      </w:r>
      <w:r w:rsidR="0037152D" w:rsidRPr="00B66CAB">
        <w:rPr>
          <w:rFonts w:ascii="Arial" w:hAnsi="Arial" w:cs="Arial"/>
          <w:b/>
          <w:sz w:val="22"/>
          <w:szCs w:val="22"/>
        </w:rPr>
        <w:t>VIGÉSIMA</w:t>
      </w:r>
      <w:r w:rsidRPr="00B66CAB">
        <w:rPr>
          <w:rFonts w:ascii="Arial" w:hAnsi="Arial" w:cs="Arial"/>
          <w:b/>
          <w:sz w:val="22"/>
          <w:szCs w:val="22"/>
        </w:rPr>
        <w:t xml:space="preserve"> </w:t>
      </w:r>
      <w:r w:rsidR="0037152D" w:rsidRPr="00B66CAB">
        <w:rPr>
          <w:rFonts w:ascii="Arial" w:hAnsi="Arial" w:cs="Arial"/>
          <w:b/>
          <w:sz w:val="22"/>
          <w:szCs w:val="22"/>
        </w:rPr>
        <w:t>–</w:t>
      </w:r>
      <w:r w:rsidRPr="00B66CAB">
        <w:rPr>
          <w:rFonts w:ascii="Arial" w:hAnsi="Arial" w:cs="Arial"/>
          <w:b/>
          <w:sz w:val="22"/>
          <w:szCs w:val="22"/>
        </w:rPr>
        <w:t xml:space="preserve"> DOS ILÍCITOS PENAIS</w:t>
      </w:r>
    </w:p>
    <w:p w14:paraId="2A7C25F1" w14:textId="77777777" w:rsidR="009152A0" w:rsidRPr="00B66CAB" w:rsidRDefault="00E804EB" w:rsidP="00811AA3">
      <w:pPr>
        <w:tabs>
          <w:tab w:val="left" w:pos="851"/>
          <w:tab w:val="left" w:pos="1134"/>
        </w:tabs>
        <w:jc w:val="both"/>
        <w:rPr>
          <w:rFonts w:ascii="Arial" w:hAnsi="Arial" w:cs="Arial"/>
          <w:sz w:val="22"/>
          <w:szCs w:val="22"/>
        </w:rPr>
      </w:pPr>
      <w:r w:rsidRPr="00B66CAB">
        <w:rPr>
          <w:rFonts w:ascii="Arial" w:hAnsi="Arial" w:cs="Arial"/>
          <w:sz w:val="22"/>
          <w:szCs w:val="22"/>
        </w:rPr>
        <w:t xml:space="preserve">As infrações penais tipificadas </w:t>
      </w:r>
      <w:r w:rsidRPr="00B66CAB">
        <w:rPr>
          <w:rFonts w:ascii="Arial" w:hAnsi="Arial" w:cs="Arial"/>
          <w:color w:val="000000"/>
          <w:sz w:val="22"/>
          <w:szCs w:val="22"/>
        </w:rPr>
        <w:t>nos artigos 337-E a 337-P do Decreto-Lei nº 2.848/40 (Código Penal), aplicadas à licitação e ao(s) contrato(s), serão objeto de processo judicial na forma legalmente</w:t>
      </w:r>
      <w:r w:rsidRPr="00B66CAB">
        <w:rPr>
          <w:rFonts w:ascii="Arial" w:hAnsi="Arial" w:cs="Arial"/>
          <w:sz w:val="22"/>
          <w:szCs w:val="22"/>
        </w:rPr>
        <w:t xml:space="preserve"> prevista, sem prejuízo das demais cominações aplicáveis.</w:t>
      </w:r>
    </w:p>
    <w:p w14:paraId="77C8549B" w14:textId="77777777" w:rsidR="00E804EB" w:rsidRPr="00B66CAB" w:rsidRDefault="00E804EB" w:rsidP="00811AA3">
      <w:pPr>
        <w:tabs>
          <w:tab w:val="left" w:pos="851"/>
          <w:tab w:val="left" w:pos="1134"/>
        </w:tabs>
        <w:jc w:val="both"/>
        <w:rPr>
          <w:rFonts w:ascii="Arial" w:hAnsi="Arial" w:cs="Arial"/>
          <w:sz w:val="22"/>
          <w:szCs w:val="22"/>
        </w:rPr>
      </w:pPr>
    </w:p>
    <w:p w14:paraId="5B62B824" w14:textId="59A8A216" w:rsidR="00C4091F" w:rsidRPr="00B66CAB" w:rsidRDefault="000638E9" w:rsidP="00811AA3">
      <w:pPr>
        <w:tabs>
          <w:tab w:val="left" w:pos="0"/>
        </w:tabs>
        <w:ind w:left="1418" w:right="-121" w:hanging="1418"/>
        <w:jc w:val="both"/>
        <w:rPr>
          <w:rFonts w:ascii="Arial" w:hAnsi="Arial" w:cs="Arial"/>
          <w:b/>
          <w:sz w:val="22"/>
          <w:szCs w:val="22"/>
        </w:rPr>
      </w:pPr>
      <w:r w:rsidRPr="00B66CAB">
        <w:rPr>
          <w:rFonts w:ascii="Arial" w:hAnsi="Arial" w:cs="Arial"/>
          <w:b/>
          <w:sz w:val="22"/>
          <w:szCs w:val="22"/>
        </w:rPr>
        <w:t xml:space="preserve">CLÁUSULA </w:t>
      </w:r>
      <w:r w:rsidR="00AE2E73" w:rsidRPr="00B66CAB">
        <w:rPr>
          <w:rFonts w:ascii="Arial" w:hAnsi="Arial" w:cs="Arial"/>
          <w:b/>
          <w:sz w:val="22"/>
          <w:szCs w:val="22"/>
        </w:rPr>
        <w:t>VIGÉSIMA</w:t>
      </w:r>
      <w:r w:rsidR="00C4091F" w:rsidRPr="00B66CAB">
        <w:rPr>
          <w:rFonts w:ascii="Arial" w:hAnsi="Arial" w:cs="Arial"/>
          <w:b/>
          <w:sz w:val="22"/>
          <w:szCs w:val="22"/>
        </w:rPr>
        <w:t xml:space="preserve"> </w:t>
      </w:r>
      <w:r w:rsidR="0037152D" w:rsidRPr="00B66CAB">
        <w:rPr>
          <w:rFonts w:ascii="Arial" w:hAnsi="Arial" w:cs="Arial"/>
          <w:b/>
          <w:sz w:val="22"/>
          <w:szCs w:val="22"/>
        </w:rPr>
        <w:t>PRIMEIRA</w:t>
      </w:r>
      <w:r w:rsidR="00C4091F" w:rsidRPr="00B66CAB">
        <w:rPr>
          <w:rFonts w:ascii="Arial" w:hAnsi="Arial" w:cs="Arial"/>
          <w:b/>
          <w:sz w:val="22"/>
          <w:szCs w:val="22"/>
        </w:rPr>
        <w:t xml:space="preserve"> </w:t>
      </w:r>
      <w:r w:rsidR="0037152D" w:rsidRPr="00B66CAB">
        <w:rPr>
          <w:rFonts w:ascii="Arial" w:hAnsi="Arial" w:cs="Arial"/>
          <w:b/>
          <w:sz w:val="22"/>
          <w:szCs w:val="22"/>
        </w:rPr>
        <w:t>–</w:t>
      </w:r>
      <w:r w:rsidR="00C4091F" w:rsidRPr="00B66CAB">
        <w:rPr>
          <w:rFonts w:ascii="Arial" w:hAnsi="Arial" w:cs="Arial"/>
          <w:b/>
          <w:sz w:val="22"/>
          <w:szCs w:val="22"/>
        </w:rPr>
        <w:t xml:space="preserve"> DOS RECURSOS ORÇAMENTÁRIOS</w:t>
      </w:r>
    </w:p>
    <w:p w14:paraId="753F2467" w14:textId="223A8EC7" w:rsidR="00BF6F33" w:rsidRPr="00B66CAB" w:rsidRDefault="00BF6F33" w:rsidP="00811AA3">
      <w:pPr>
        <w:widowControl w:val="0"/>
        <w:jc w:val="both"/>
        <w:rPr>
          <w:rFonts w:ascii="Arial" w:hAnsi="Arial" w:cs="Arial"/>
          <w:sz w:val="22"/>
          <w:szCs w:val="22"/>
          <w:lang w:eastAsia="pt-BR"/>
        </w:rPr>
      </w:pPr>
      <w:r w:rsidRPr="00B66CAB">
        <w:rPr>
          <w:rFonts w:ascii="Arial" w:hAnsi="Arial" w:cs="Arial"/>
          <w:sz w:val="22"/>
          <w:szCs w:val="22"/>
          <w:lang w:eastAsia="pt-BR"/>
        </w:rPr>
        <w:t xml:space="preserve">As despesas decorrentes da contratação correrão à conta da dotação orçamentária </w:t>
      </w:r>
      <w:r w:rsidR="00485992" w:rsidRPr="00BE5F1B">
        <w:rPr>
          <w:rFonts w:ascii="Arial" w:hAnsi="Arial" w:cs="Arial"/>
          <w:sz w:val="22"/>
          <w:szCs w:val="22"/>
          <w:lang w:eastAsia="pt-BR"/>
        </w:rPr>
        <w:t>prevista na</w:t>
      </w:r>
      <w:r w:rsidR="00485992">
        <w:rPr>
          <w:rFonts w:ascii="Arial" w:hAnsi="Arial" w:cs="Arial"/>
          <w:sz w:val="22"/>
          <w:szCs w:val="22"/>
          <w:lang w:eastAsia="pt-BR"/>
        </w:rPr>
        <w:t>s</w:t>
      </w:r>
      <w:r w:rsidR="00485992" w:rsidRPr="00BE5F1B">
        <w:rPr>
          <w:rFonts w:ascii="Arial" w:hAnsi="Arial" w:cs="Arial"/>
          <w:sz w:val="22"/>
          <w:szCs w:val="22"/>
          <w:lang w:eastAsia="pt-BR"/>
        </w:rPr>
        <w:t xml:space="preserve"> rubrica</w:t>
      </w:r>
      <w:r w:rsidR="00485992">
        <w:rPr>
          <w:rFonts w:ascii="Arial" w:hAnsi="Arial" w:cs="Arial"/>
          <w:sz w:val="22"/>
          <w:szCs w:val="22"/>
          <w:lang w:eastAsia="pt-BR"/>
        </w:rPr>
        <w:t>s</w:t>
      </w:r>
      <w:r w:rsidR="00485992" w:rsidRPr="00BE5F1B">
        <w:rPr>
          <w:rFonts w:ascii="Arial" w:hAnsi="Arial" w:cs="Arial"/>
          <w:sz w:val="22"/>
          <w:szCs w:val="22"/>
          <w:lang w:eastAsia="pt-BR"/>
        </w:rPr>
        <w:t xml:space="preserve"> orçamentária</w:t>
      </w:r>
      <w:r w:rsidR="00485992">
        <w:rPr>
          <w:rFonts w:ascii="Arial" w:hAnsi="Arial" w:cs="Arial"/>
          <w:sz w:val="22"/>
          <w:szCs w:val="22"/>
          <w:lang w:eastAsia="pt-BR"/>
        </w:rPr>
        <w:t>s</w:t>
      </w:r>
      <w:r w:rsidR="00485992" w:rsidRPr="00BE5F1B">
        <w:rPr>
          <w:rFonts w:ascii="Arial" w:hAnsi="Arial" w:cs="Arial"/>
          <w:sz w:val="22"/>
          <w:szCs w:val="22"/>
          <w:lang w:eastAsia="pt-BR"/>
        </w:rPr>
        <w:t xml:space="preserve"> </w:t>
      </w:r>
      <w:r w:rsidR="00485992">
        <w:rPr>
          <w:rFonts w:ascii="Arial" w:hAnsi="Arial" w:cs="Arial"/>
          <w:sz w:val="22"/>
          <w:szCs w:val="22"/>
          <w:lang w:eastAsia="pt-BR"/>
        </w:rPr>
        <w:t>nº</w:t>
      </w:r>
      <w:r w:rsidR="00485992" w:rsidRPr="00BE5F1B">
        <w:rPr>
          <w:rFonts w:ascii="Arial" w:hAnsi="Arial" w:cs="Arial"/>
          <w:sz w:val="22"/>
          <w:szCs w:val="22"/>
          <w:lang w:eastAsia="pt-BR"/>
        </w:rPr>
        <w:t xml:space="preserve"> </w:t>
      </w:r>
      <w:r w:rsidR="00485992" w:rsidRPr="00375C8E">
        <w:rPr>
          <w:rFonts w:ascii="Arial" w:hAnsi="Arial" w:cs="Arial"/>
          <w:sz w:val="22"/>
          <w:szCs w:val="22"/>
          <w:lang w:eastAsia="pt-BR"/>
        </w:rPr>
        <w:t>3101-03 - Benfeitorias em Imóveis Próprios sem Aumento de Vida Útil</w:t>
      </w:r>
      <w:r w:rsidR="00485992" w:rsidRPr="004F405F">
        <w:rPr>
          <w:rFonts w:ascii="Arial" w:hAnsi="Arial" w:cs="Arial"/>
          <w:sz w:val="22"/>
          <w:szCs w:val="22"/>
          <w:lang w:eastAsia="pt-BR"/>
        </w:rPr>
        <w:t xml:space="preserve"> e </w:t>
      </w:r>
      <w:r w:rsidR="00485992" w:rsidRPr="00375C8E">
        <w:rPr>
          <w:rFonts w:ascii="Arial" w:hAnsi="Arial" w:cs="Arial"/>
          <w:sz w:val="22"/>
          <w:szCs w:val="22"/>
          <w:lang w:eastAsia="pt-BR"/>
        </w:rPr>
        <w:t>3101-04 - Benfeitorias em Imóveis de Terceiros</w:t>
      </w:r>
      <w:r w:rsidR="00485992">
        <w:rPr>
          <w:rFonts w:ascii="Arial" w:hAnsi="Arial" w:cs="Arial"/>
          <w:sz w:val="22"/>
          <w:szCs w:val="22"/>
          <w:lang w:eastAsia="pt-BR"/>
        </w:rPr>
        <w:t>.</w:t>
      </w:r>
      <w:r w:rsidRPr="00B66CAB">
        <w:rPr>
          <w:rFonts w:ascii="Arial" w:hAnsi="Arial" w:cs="Arial"/>
          <w:sz w:val="22"/>
          <w:szCs w:val="22"/>
          <w:lang w:eastAsia="pt-BR"/>
        </w:rPr>
        <w:t xml:space="preserve">   </w:t>
      </w:r>
    </w:p>
    <w:p w14:paraId="12646FC4" w14:textId="77777777" w:rsidR="007277BC" w:rsidRPr="00B66CAB" w:rsidRDefault="007277BC" w:rsidP="00811AA3">
      <w:pPr>
        <w:pStyle w:val="contrato"/>
        <w:rPr>
          <w:rFonts w:cs="Arial"/>
          <w:sz w:val="22"/>
          <w:szCs w:val="22"/>
        </w:rPr>
      </w:pPr>
    </w:p>
    <w:p w14:paraId="32207EDB" w14:textId="252E9582" w:rsidR="00AE2E73" w:rsidRPr="00B66CAB" w:rsidRDefault="00AE2E73" w:rsidP="00811AA3">
      <w:pPr>
        <w:tabs>
          <w:tab w:val="left" w:pos="851"/>
          <w:tab w:val="left" w:pos="1134"/>
        </w:tabs>
        <w:jc w:val="both"/>
        <w:rPr>
          <w:rFonts w:ascii="Arial" w:hAnsi="Arial" w:cs="Arial"/>
          <w:b/>
          <w:sz w:val="22"/>
          <w:szCs w:val="22"/>
        </w:rPr>
      </w:pPr>
      <w:r w:rsidRPr="00B66CAB">
        <w:rPr>
          <w:rFonts w:ascii="Arial" w:hAnsi="Arial" w:cs="Arial"/>
          <w:b/>
          <w:sz w:val="22"/>
          <w:szCs w:val="22"/>
        </w:rPr>
        <w:t xml:space="preserve">CLÁUSULA VIGÉSIMA </w:t>
      </w:r>
      <w:r w:rsidR="0037152D" w:rsidRPr="00B66CAB">
        <w:rPr>
          <w:rFonts w:ascii="Arial" w:hAnsi="Arial" w:cs="Arial"/>
          <w:b/>
          <w:sz w:val="22"/>
          <w:szCs w:val="22"/>
        </w:rPr>
        <w:t>SEGUNDA</w:t>
      </w:r>
      <w:r w:rsidRPr="00B66CAB">
        <w:rPr>
          <w:rFonts w:ascii="Arial" w:hAnsi="Arial" w:cs="Arial"/>
          <w:b/>
          <w:sz w:val="22"/>
          <w:szCs w:val="22"/>
        </w:rPr>
        <w:t xml:space="preserve"> – DA INEXECUÇÃO E DA RESCISÃO DOS CONTRATOS DECORRENTES DA ATA</w:t>
      </w:r>
    </w:p>
    <w:p w14:paraId="23AF6A6E" w14:textId="77777777" w:rsidR="00AE2E73" w:rsidRPr="00B66CAB" w:rsidRDefault="00AE2E73" w:rsidP="00811AA3">
      <w:pPr>
        <w:widowControl w:val="0"/>
        <w:jc w:val="both"/>
        <w:rPr>
          <w:rFonts w:ascii="Arial" w:hAnsi="Arial" w:cs="Arial"/>
          <w:sz w:val="22"/>
          <w:szCs w:val="22"/>
        </w:rPr>
      </w:pPr>
      <w:r w:rsidRPr="00B66CAB">
        <w:rPr>
          <w:rFonts w:ascii="Arial" w:hAnsi="Arial" w:cs="Arial"/>
          <w:sz w:val="22"/>
          <w:szCs w:val="22"/>
        </w:rPr>
        <w:t xml:space="preserve">A rescisão dos contratos decorrentes da Ata </w:t>
      </w:r>
      <w:r w:rsidR="003A68BB" w:rsidRPr="00B66CAB">
        <w:rPr>
          <w:rFonts w:ascii="Arial" w:hAnsi="Arial" w:cs="Arial"/>
          <w:sz w:val="22"/>
          <w:szCs w:val="22"/>
        </w:rPr>
        <w:t>ocorrerá</w:t>
      </w:r>
      <w:r w:rsidRPr="00B66CAB">
        <w:rPr>
          <w:rFonts w:ascii="Arial" w:hAnsi="Arial" w:cs="Arial"/>
          <w:sz w:val="22"/>
          <w:szCs w:val="22"/>
        </w:rPr>
        <w:t>:</w:t>
      </w:r>
    </w:p>
    <w:p w14:paraId="1B92D3C2" w14:textId="77777777" w:rsidR="00AE2E73" w:rsidRPr="00B66CAB" w:rsidRDefault="00AE2E73" w:rsidP="00811AA3">
      <w:pPr>
        <w:widowControl w:val="0"/>
        <w:jc w:val="both"/>
        <w:rPr>
          <w:rFonts w:ascii="Arial" w:hAnsi="Arial" w:cs="Arial"/>
          <w:sz w:val="22"/>
          <w:szCs w:val="22"/>
        </w:rPr>
      </w:pPr>
    </w:p>
    <w:p w14:paraId="6AD26C20" w14:textId="46F46B43" w:rsidR="00AE2E73" w:rsidRPr="00B66CAB" w:rsidRDefault="00AE2E73" w:rsidP="0037152D">
      <w:pPr>
        <w:widowControl w:val="0"/>
        <w:tabs>
          <w:tab w:val="left" w:pos="567"/>
        </w:tabs>
        <w:ind w:left="1134" w:hanging="1134"/>
        <w:jc w:val="both"/>
        <w:rPr>
          <w:rFonts w:ascii="Arial" w:hAnsi="Arial" w:cs="Arial"/>
          <w:sz w:val="22"/>
          <w:szCs w:val="22"/>
        </w:rPr>
      </w:pPr>
      <w:r w:rsidRPr="00B66CAB">
        <w:rPr>
          <w:rFonts w:ascii="Arial" w:hAnsi="Arial" w:cs="Arial"/>
          <w:sz w:val="22"/>
          <w:szCs w:val="22"/>
        </w:rPr>
        <w:t>I</w:t>
      </w:r>
      <w:r w:rsidR="0037152D" w:rsidRPr="00B66CAB">
        <w:rPr>
          <w:rFonts w:ascii="Arial" w:hAnsi="Arial" w:cs="Arial"/>
          <w:sz w:val="22"/>
          <w:szCs w:val="22"/>
        </w:rPr>
        <w:tab/>
      </w:r>
      <w:r w:rsidR="0037152D" w:rsidRPr="00B66CAB">
        <w:rPr>
          <w:rFonts w:ascii="Arial" w:hAnsi="Arial" w:cs="Arial"/>
          <w:sz w:val="22"/>
          <w:szCs w:val="22"/>
        </w:rPr>
        <w:tab/>
      </w:r>
      <w:r w:rsidRPr="00B66CAB">
        <w:rPr>
          <w:rFonts w:ascii="Arial" w:hAnsi="Arial" w:cs="Arial"/>
          <w:sz w:val="22"/>
          <w:szCs w:val="22"/>
        </w:rPr>
        <w:t>De forma unilateral, assegurada a prévia defesa;</w:t>
      </w:r>
    </w:p>
    <w:p w14:paraId="258AFFBD" w14:textId="77777777" w:rsidR="00AE2E73" w:rsidRPr="00B66CAB" w:rsidRDefault="00AE2E73" w:rsidP="0037152D">
      <w:pPr>
        <w:widowControl w:val="0"/>
        <w:ind w:left="1134" w:hanging="1134"/>
        <w:jc w:val="both"/>
        <w:rPr>
          <w:rFonts w:ascii="Arial" w:hAnsi="Arial" w:cs="Arial"/>
          <w:sz w:val="22"/>
          <w:szCs w:val="22"/>
        </w:rPr>
      </w:pPr>
    </w:p>
    <w:p w14:paraId="6081AFBA" w14:textId="41152AA2" w:rsidR="00AE2E73" w:rsidRPr="00B66CAB" w:rsidRDefault="00AE2E73" w:rsidP="0037152D">
      <w:pPr>
        <w:widowControl w:val="0"/>
        <w:tabs>
          <w:tab w:val="left" w:pos="0"/>
        </w:tabs>
        <w:ind w:left="1134" w:hanging="1134"/>
        <w:jc w:val="both"/>
        <w:rPr>
          <w:rFonts w:ascii="Arial" w:hAnsi="Arial" w:cs="Arial"/>
          <w:sz w:val="22"/>
          <w:szCs w:val="22"/>
        </w:rPr>
      </w:pPr>
      <w:r w:rsidRPr="00B66CAB">
        <w:rPr>
          <w:rFonts w:ascii="Arial" w:hAnsi="Arial" w:cs="Arial"/>
          <w:sz w:val="22"/>
          <w:szCs w:val="22"/>
        </w:rPr>
        <w:t>II</w:t>
      </w:r>
      <w:r w:rsidR="0037152D" w:rsidRPr="00B66CAB">
        <w:rPr>
          <w:rFonts w:ascii="Arial" w:hAnsi="Arial" w:cs="Arial"/>
          <w:sz w:val="22"/>
          <w:szCs w:val="22"/>
        </w:rPr>
        <w:tab/>
      </w:r>
      <w:r w:rsidRPr="00B66CAB">
        <w:rPr>
          <w:rFonts w:ascii="Arial" w:hAnsi="Arial" w:cs="Arial"/>
          <w:sz w:val="22"/>
          <w:szCs w:val="22"/>
        </w:rPr>
        <w:t xml:space="preserve">Por acordo entre as partes, reduzida a termo no processo, desde que haja conveniência para a CAIXA e para </w:t>
      </w:r>
      <w:r w:rsidR="0072181A" w:rsidRPr="00B66CAB">
        <w:rPr>
          <w:rFonts w:ascii="Arial" w:hAnsi="Arial" w:cs="Arial"/>
          <w:sz w:val="22"/>
          <w:szCs w:val="22"/>
        </w:rPr>
        <w:t>a</w:t>
      </w:r>
      <w:r w:rsidRPr="00B66CAB">
        <w:rPr>
          <w:rFonts w:ascii="Arial" w:hAnsi="Arial" w:cs="Arial"/>
          <w:sz w:val="22"/>
          <w:szCs w:val="22"/>
        </w:rPr>
        <w:t xml:space="preserve"> contratad</w:t>
      </w:r>
      <w:r w:rsidR="0072181A" w:rsidRPr="00B66CAB">
        <w:rPr>
          <w:rFonts w:ascii="Arial" w:hAnsi="Arial" w:cs="Arial"/>
          <w:sz w:val="22"/>
          <w:szCs w:val="22"/>
        </w:rPr>
        <w:t>a</w:t>
      </w:r>
      <w:r w:rsidRPr="00B66CAB">
        <w:rPr>
          <w:rFonts w:ascii="Arial" w:hAnsi="Arial" w:cs="Arial"/>
          <w:sz w:val="22"/>
          <w:szCs w:val="22"/>
        </w:rPr>
        <w:t>;</w:t>
      </w:r>
    </w:p>
    <w:p w14:paraId="6A3F6A01" w14:textId="77777777" w:rsidR="00AE2E73" w:rsidRPr="00B66CAB" w:rsidRDefault="00AE2E73" w:rsidP="0037152D">
      <w:pPr>
        <w:widowControl w:val="0"/>
        <w:ind w:left="1134" w:hanging="1134"/>
        <w:jc w:val="both"/>
        <w:rPr>
          <w:rFonts w:ascii="Arial" w:hAnsi="Arial" w:cs="Arial"/>
          <w:sz w:val="22"/>
          <w:szCs w:val="22"/>
        </w:rPr>
      </w:pPr>
    </w:p>
    <w:p w14:paraId="1DD296BC" w14:textId="29C3BEE9" w:rsidR="00AE2E73" w:rsidRPr="00B66CAB" w:rsidRDefault="00AE2E73" w:rsidP="0037152D">
      <w:pPr>
        <w:widowControl w:val="0"/>
        <w:tabs>
          <w:tab w:val="left" w:pos="567"/>
        </w:tabs>
        <w:ind w:left="1134" w:hanging="1134"/>
        <w:jc w:val="both"/>
        <w:rPr>
          <w:rFonts w:ascii="Arial" w:hAnsi="Arial" w:cs="Arial"/>
          <w:sz w:val="22"/>
          <w:szCs w:val="22"/>
        </w:rPr>
      </w:pPr>
      <w:r w:rsidRPr="00B66CAB">
        <w:rPr>
          <w:rFonts w:ascii="Arial" w:hAnsi="Arial" w:cs="Arial"/>
          <w:sz w:val="22"/>
          <w:szCs w:val="22"/>
        </w:rPr>
        <w:t>III</w:t>
      </w:r>
      <w:r w:rsidR="0037152D" w:rsidRPr="00B66CAB">
        <w:rPr>
          <w:rFonts w:ascii="Arial" w:hAnsi="Arial" w:cs="Arial"/>
          <w:sz w:val="22"/>
          <w:szCs w:val="22"/>
        </w:rPr>
        <w:tab/>
      </w:r>
      <w:r w:rsidR="0037152D" w:rsidRPr="00B66CAB">
        <w:rPr>
          <w:rFonts w:ascii="Arial" w:hAnsi="Arial" w:cs="Arial"/>
          <w:sz w:val="22"/>
          <w:szCs w:val="22"/>
        </w:rPr>
        <w:tab/>
      </w:r>
      <w:r w:rsidRPr="00B66CAB">
        <w:rPr>
          <w:rFonts w:ascii="Arial" w:hAnsi="Arial" w:cs="Arial"/>
          <w:sz w:val="22"/>
          <w:szCs w:val="22"/>
        </w:rPr>
        <w:t>Por determinação judicial;</w:t>
      </w:r>
    </w:p>
    <w:p w14:paraId="3EC427F2" w14:textId="58A84C52" w:rsidR="0084545E" w:rsidRPr="00B66CAB" w:rsidRDefault="0084545E" w:rsidP="0084545E">
      <w:pPr>
        <w:jc w:val="both"/>
        <w:rPr>
          <w:rStyle w:val="ui-provider"/>
          <w:rFonts w:ascii="Arial" w:hAnsi="Arial" w:cs="Arial"/>
          <w:sz w:val="22"/>
          <w:szCs w:val="22"/>
        </w:rPr>
      </w:pPr>
    </w:p>
    <w:p w14:paraId="298C3E2D" w14:textId="557FB4C1" w:rsidR="0072181A" w:rsidRPr="00B66CAB" w:rsidRDefault="0072181A" w:rsidP="0037152D">
      <w:pPr>
        <w:widowControl w:val="0"/>
        <w:tabs>
          <w:tab w:val="left" w:pos="567"/>
        </w:tabs>
        <w:ind w:left="1134" w:hanging="1134"/>
        <w:jc w:val="both"/>
        <w:rPr>
          <w:rFonts w:ascii="Arial" w:hAnsi="Arial" w:cs="Arial"/>
          <w:sz w:val="22"/>
          <w:szCs w:val="22"/>
        </w:rPr>
      </w:pPr>
      <w:r w:rsidRPr="00B66CAB">
        <w:rPr>
          <w:rFonts w:ascii="Arial" w:hAnsi="Arial" w:cs="Arial"/>
          <w:sz w:val="22"/>
          <w:szCs w:val="22"/>
        </w:rPr>
        <w:t>IV</w:t>
      </w:r>
      <w:r w:rsidR="0037152D" w:rsidRPr="00B66CAB">
        <w:rPr>
          <w:rFonts w:ascii="Arial" w:hAnsi="Arial" w:cs="Arial"/>
          <w:sz w:val="22"/>
          <w:szCs w:val="22"/>
        </w:rPr>
        <w:tab/>
      </w:r>
      <w:r w:rsidR="0037152D" w:rsidRPr="00B66CAB">
        <w:rPr>
          <w:rFonts w:ascii="Arial" w:hAnsi="Arial" w:cs="Arial"/>
          <w:sz w:val="22"/>
          <w:szCs w:val="22"/>
        </w:rPr>
        <w:tab/>
      </w:r>
      <w:r w:rsidRPr="00B66CAB">
        <w:rPr>
          <w:rFonts w:ascii="Arial" w:hAnsi="Arial" w:cs="Arial"/>
          <w:sz w:val="22"/>
          <w:szCs w:val="22"/>
        </w:rPr>
        <w:t xml:space="preserve">De forma antecipada pela CAIXA, mediante comunicação escrita à contratada, com antecedência mínima de 30 (trinta) dias. </w:t>
      </w:r>
    </w:p>
    <w:p w14:paraId="043A0A42" w14:textId="77777777" w:rsidR="00AE2E73" w:rsidRPr="00B66CAB" w:rsidRDefault="00AE2E73" w:rsidP="00811AA3">
      <w:pPr>
        <w:widowControl w:val="0"/>
        <w:jc w:val="both"/>
        <w:rPr>
          <w:rFonts w:ascii="Arial" w:hAnsi="Arial" w:cs="Arial"/>
          <w:sz w:val="22"/>
          <w:szCs w:val="22"/>
        </w:rPr>
      </w:pPr>
    </w:p>
    <w:p w14:paraId="41A84B83" w14:textId="77777777" w:rsidR="00AE2E73" w:rsidRPr="00B66CAB" w:rsidRDefault="00AE2E73" w:rsidP="00811AA3">
      <w:pPr>
        <w:widowControl w:val="0"/>
        <w:jc w:val="both"/>
        <w:rPr>
          <w:rFonts w:ascii="Arial" w:hAnsi="Arial" w:cs="Arial"/>
          <w:sz w:val="22"/>
          <w:szCs w:val="22"/>
        </w:rPr>
      </w:pPr>
      <w:r w:rsidRPr="00B66CAB">
        <w:rPr>
          <w:rFonts w:ascii="Arial" w:hAnsi="Arial" w:cs="Arial"/>
          <w:b/>
          <w:sz w:val="22"/>
          <w:szCs w:val="22"/>
        </w:rPr>
        <w:t>Parágrafo Primeiro</w:t>
      </w:r>
      <w:r w:rsidRPr="00B66CAB">
        <w:rPr>
          <w:rFonts w:ascii="Arial" w:hAnsi="Arial" w:cs="Arial"/>
          <w:sz w:val="22"/>
          <w:szCs w:val="22"/>
        </w:rPr>
        <w:t xml:space="preserve"> - Constituem motivo para a rescisão unilateral dos contratos:</w:t>
      </w:r>
    </w:p>
    <w:p w14:paraId="7065A9A4" w14:textId="77777777" w:rsidR="00AE2E73" w:rsidRPr="00B66CAB" w:rsidRDefault="00AE2E73" w:rsidP="00811AA3">
      <w:pPr>
        <w:widowControl w:val="0"/>
        <w:jc w:val="both"/>
        <w:rPr>
          <w:rFonts w:ascii="Arial" w:hAnsi="Arial" w:cs="Arial"/>
          <w:sz w:val="22"/>
          <w:szCs w:val="22"/>
        </w:rPr>
      </w:pPr>
    </w:p>
    <w:p w14:paraId="0729FC9B" w14:textId="5A6594CE" w:rsidR="00AE2E73" w:rsidRPr="00B66CAB" w:rsidRDefault="00AE2E73" w:rsidP="0037152D">
      <w:pPr>
        <w:widowControl w:val="0"/>
        <w:tabs>
          <w:tab w:val="left" w:pos="0"/>
        </w:tabs>
        <w:ind w:left="1134" w:hanging="1134"/>
        <w:jc w:val="both"/>
        <w:rPr>
          <w:rFonts w:ascii="Arial" w:hAnsi="Arial" w:cs="Arial"/>
          <w:sz w:val="22"/>
          <w:szCs w:val="22"/>
        </w:rPr>
      </w:pPr>
      <w:r w:rsidRPr="00B66CAB">
        <w:rPr>
          <w:rFonts w:ascii="Arial" w:hAnsi="Arial" w:cs="Arial"/>
          <w:sz w:val="22"/>
          <w:szCs w:val="22"/>
        </w:rPr>
        <w:t>I</w:t>
      </w:r>
      <w:r w:rsidR="0037152D" w:rsidRPr="00B66CAB">
        <w:rPr>
          <w:rFonts w:ascii="Arial" w:hAnsi="Arial" w:cs="Arial"/>
          <w:sz w:val="22"/>
          <w:szCs w:val="22"/>
        </w:rPr>
        <w:tab/>
      </w:r>
      <w:r w:rsidRPr="00B66CAB">
        <w:rPr>
          <w:rFonts w:ascii="Arial" w:hAnsi="Arial" w:cs="Arial"/>
          <w:sz w:val="22"/>
          <w:szCs w:val="22"/>
        </w:rPr>
        <w:t>O não cumprimento de cláusulas contratuais, especificações, projetos ou prazos;</w:t>
      </w:r>
    </w:p>
    <w:p w14:paraId="70CC7BE1" w14:textId="77777777" w:rsidR="00AE2E73" w:rsidRPr="00B66CAB" w:rsidRDefault="00AE2E73" w:rsidP="0037152D">
      <w:pPr>
        <w:widowControl w:val="0"/>
        <w:tabs>
          <w:tab w:val="left" w:pos="0"/>
        </w:tabs>
        <w:ind w:left="1134" w:hanging="1134"/>
        <w:jc w:val="both"/>
        <w:rPr>
          <w:rFonts w:ascii="Arial" w:hAnsi="Arial" w:cs="Arial"/>
          <w:sz w:val="22"/>
          <w:szCs w:val="22"/>
        </w:rPr>
      </w:pPr>
    </w:p>
    <w:p w14:paraId="6FB96211" w14:textId="626E07B7" w:rsidR="00AE2E73" w:rsidRPr="00B66CAB" w:rsidRDefault="00AE2E73" w:rsidP="0037152D">
      <w:pPr>
        <w:widowControl w:val="0"/>
        <w:tabs>
          <w:tab w:val="left" w:pos="0"/>
        </w:tabs>
        <w:ind w:left="1134" w:hanging="1134"/>
        <w:jc w:val="both"/>
        <w:rPr>
          <w:rFonts w:ascii="Arial" w:hAnsi="Arial" w:cs="Arial"/>
          <w:sz w:val="22"/>
          <w:szCs w:val="22"/>
        </w:rPr>
      </w:pPr>
      <w:r w:rsidRPr="00B66CAB">
        <w:rPr>
          <w:rFonts w:ascii="Arial" w:hAnsi="Arial" w:cs="Arial"/>
          <w:sz w:val="22"/>
          <w:szCs w:val="22"/>
        </w:rPr>
        <w:t>II</w:t>
      </w:r>
      <w:r w:rsidR="0037152D" w:rsidRPr="00B66CAB">
        <w:rPr>
          <w:rFonts w:ascii="Arial" w:hAnsi="Arial" w:cs="Arial"/>
          <w:sz w:val="22"/>
          <w:szCs w:val="22"/>
        </w:rPr>
        <w:tab/>
      </w:r>
      <w:r w:rsidRPr="00B66CAB">
        <w:rPr>
          <w:rFonts w:ascii="Arial" w:hAnsi="Arial" w:cs="Arial"/>
          <w:sz w:val="22"/>
          <w:szCs w:val="22"/>
        </w:rPr>
        <w:t>A decretação de falência ou a instauração de insolvência civil;</w:t>
      </w:r>
    </w:p>
    <w:p w14:paraId="35F425C8" w14:textId="77777777" w:rsidR="00AE2E73" w:rsidRPr="00B66CAB" w:rsidRDefault="00AE2E73" w:rsidP="0037152D">
      <w:pPr>
        <w:widowControl w:val="0"/>
        <w:tabs>
          <w:tab w:val="left" w:pos="0"/>
        </w:tabs>
        <w:ind w:left="1134" w:hanging="1134"/>
        <w:jc w:val="both"/>
        <w:rPr>
          <w:rFonts w:ascii="Arial" w:hAnsi="Arial" w:cs="Arial"/>
          <w:sz w:val="22"/>
          <w:szCs w:val="22"/>
        </w:rPr>
      </w:pPr>
    </w:p>
    <w:p w14:paraId="725A2A04" w14:textId="0687C788" w:rsidR="00AE2E73" w:rsidRPr="00B66CAB" w:rsidRDefault="00AE2E73" w:rsidP="0037152D">
      <w:pPr>
        <w:widowControl w:val="0"/>
        <w:tabs>
          <w:tab w:val="left" w:pos="0"/>
        </w:tabs>
        <w:ind w:left="1134" w:hanging="1134"/>
        <w:jc w:val="both"/>
        <w:rPr>
          <w:rFonts w:ascii="Arial" w:hAnsi="Arial" w:cs="Arial"/>
          <w:sz w:val="22"/>
          <w:szCs w:val="22"/>
        </w:rPr>
      </w:pPr>
      <w:r w:rsidRPr="00B66CAB">
        <w:rPr>
          <w:rFonts w:ascii="Arial" w:hAnsi="Arial" w:cs="Arial"/>
          <w:sz w:val="22"/>
          <w:szCs w:val="22"/>
        </w:rPr>
        <w:t>III</w:t>
      </w:r>
      <w:r w:rsidR="0037152D" w:rsidRPr="00B66CAB">
        <w:rPr>
          <w:rFonts w:ascii="Arial" w:hAnsi="Arial" w:cs="Arial"/>
          <w:sz w:val="22"/>
          <w:szCs w:val="22"/>
        </w:rPr>
        <w:tab/>
      </w:r>
      <w:r w:rsidRPr="00B66CAB">
        <w:rPr>
          <w:rFonts w:ascii="Arial" w:hAnsi="Arial" w:cs="Arial"/>
          <w:sz w:val="22"/>
          <w:szCs w:val="22"/>
        </w:rPr>
        <w:t xml:space="preserve">O descumprimento do disposto no inciso XXXIII do artigo 7º da Constituição </w:t>
      </w:r>
      <w:r w:rsidRPr="00B66CAB">
        <w:rPr>
          <w:rFonts w:ascii="Arial" w:hAnsi="Arial" w:cs="Arial"/>
          <w:sz w:val="22"/>
          <w:szCs w:val="22"/>
        </w:rPr>
        <w:lastRenderedPageBreak/>
        <w:t>Federal, que proíbe o trabalho noturno, perigoso ou insalubre a menores de 18 anos e qualquer trabalho a menores de 16 anos, salvo na condição de aprendiz, a partir de 14 anos;</w:t>
      </w:r>
    </w:p>
    <w:p w14:paraId="080ADCC8" w14:textId="77777777" w:rsidR="00AE2E73" w:rsidRPr="00B66CAB" w:rsidRDefault="00AE2E73" w:rsidP="0037152D">
      <w:pPr>
        <w:widowControl w:val="0"/>
        <w:tabs>
          <w:tab w:val="left" w:pos="0"/>
        </w:tabs>
        <w:ind w:left="1134" w:hanging="1134"/>
        <w:jc w:val="both"/>
        <w:rPr>
          <w:rFonts w:ascii="Arial" w:hAnsi="Arial" w:cs="Arial"/>
          <w:sz w:val="22"/>
          <w:szCs w:val="22"/>
        </w:rPr>
      </w:pPr>
    </w:p>
    <w:p w14:paraId="23C4ABEA" w14:textId="16264DE9" w:rsidR="00AE2E73" w:rsidRPr="00B66CAB" w:rsidRDefault="00AE2E73" w:rsidP="0037152D">
      <w:pPr>
        <w:widowControl w:val="0"/>
        <w:tabs>
          <w:tab w:val="left" w:pos="0"/>
        </w:tabs>
        <w:ind w:left="1134" w:hanging="1134"/>
        <w:jc w:val="both"/>
        <w:rPr>
          <w:rFonts w:ascii="Arial" w:hAnsi="Arial" w:cs="Arial"/>
          <w:sz w:val="22"/>
          <w:szCs w:val="22"/>
        </w:rPr>
      </w:pPr>
      <w:r w:rsidRPr="00B66CAB">
        <w:rPr>
          <w:rFonts w:ascii="Arial" w:hAnsi="Arial" w:cs="Arial"/>
          <w:sz w:val="22"/>
          <w:szCs w:val="22"/>
        </w:rPr>
        <w:t>IV</w:t>
      </w:r>
      <w:r w:rsidR="0037152D" w:rsidRPr="00B66CAB">
        <w:rPr>
          <w:rFonts w:ascii="Arial" w:hAnsi="Arial" w:cs="Arial"/>
          <w:sz w:val="22"/>
          <w:szCs w:val="22"/>
        </w:rPr>
        <w:tab/>
      </w:r>
      <w:r w:rsidRPr="00B66CAB">
        <w:rPr>
          <w:rFonts w:ascii="Arial" w:hAnsi="Arial" w:cs="Arial"/>
          <w:sz w:val="22"/>
          <w:szCs w:val="22"/>
        </w:rPr>
        <w:t>A prática de atos lesivos à Administração Pública previstos na Lei 12.846/2013;</w:t>
      </w:r>
    </w:p>
    <w:p w14:paraId="4B03FFE2" w14:textId="77777777" w:rsidR="00AE2E73" w:rsidRPr="00B66CAB" w:rsidRDefault="00AE2E73" w:rsidP="0037152D">
      <w:pPr>
        <w:widowControl w:val="0"/>
        <w:tabs>
          <w:tab w:val="left" w:pos="0"/>
        </w:tabs>
        <w:ind w:left="1134" w:hanging="1134"/>
        <w:jc w:val="both"/>
        <w:rPr>
          <w:rFonts w:ascii="Arial" w:hAnsi="Arial" w:cs="Arial"/>
          <w:sz w:val="22"/>
          <w:szCs w:val="22"/>
        </w:rPr>
      </w:pPr>
    </w:p>
    <w:p w14:paraId="737C4CB4" w14:textId="5EC354A4" w:rsidR="00AE2E73" w:rsidRPr="00B66CAB" w:rsidRDefault="00AE2E73" w:rsidP="0037152D">
      <w:pPr>
        <w:widowControl w:val="0"/>
        <w:tabs>
          <w:tab w:val="left" w:pos="0"/>
        </w:tabs>
        <w:ind w:left="1134" w:hanging="1134"/>
        <w:jc w:val="both"/>
        <w:rPr>
          <w:rFonts w:ascii="Arial" w:hAnsi="Arial" w:cs="Arial"/>
          <w:sz w:val="22"/>
          <w:szCs w:val="22"/>
        </w:rPr>
      </w:pPr>
      <w:r w:rsidRPr="00B66CAB">
        <w:rPr>
          <w:rFonts w:ascii="Arial" w:hAnsi="Arial" w:cs="Arial"/>
          <w:sz w:val="22"/>
          <w:szCs w:val="22"/>
        </w:rPr>
        <w:t>V</w:t>
      </w:r>
      <w:r w:rsidR="0037152D" w:rsidRPr="00B66CAB">
        <w:rPr>
          <w:rFonts w:ascii="Arial" w:hAnsi="Arial" w:cs="Arial"/>
          <w:sz w:val="22"/>
          <w:szCs w:val="22"/>
        </w:rPr>
        <w:tab/>
      </w:r>
      <w:r w:rsidRPr="00B66CAB">
        <w:rPr>
          <w:rFonts w:ascii="Arial" w:hAnsi="Arial" w:cs="Arial"/>
          <w:sz w:val="22"/>
          <w:szCs w:val="22"/>
        </w:rPr>
        <w:t>Inobservância da vedação ao nepotismo;</w:t>
      </w:r>
    </w:p>
    <w:p w14:paraId="029779CC" w14:textId="77777777" w:rsidR="00AE2E73" w:rsidRPr="00B66CAB" w:rsidRDefault="00AE2E73" w:rsidP="0037152D">
      <w:pPr>
        <w:widowControl w:val="0"/>
        <w:tabs>
          <w:tab w:val="left" w:pos="0"/>
        </w:tabs>
        <w:ind w:left="1134" w:hanging="1134"/>
        <w:jc w:val="both"/>
        <w:rPr>
          <w:rFonts w:ascii="Arial" w:hAnsi="Arial" w:cs="Arial"/>
          <w:sz w:val="22"/>
          <w:szCs w:val="22"/>
        </w:rPr>
      </w:pPr>
    </w:p>
    <w:p w14:paraId="082849E0" w14:textId="28BFCFA7" w:rsidR="00AE2E73" w:rsidRPr="00B66CAB" w:rsidRDefault="00AE2E73" w:rsidP="0037152D">
      <w:pPr>
        <w:widowControl w:val="0"/>
        <w:tabs>
          <w:tab w:val="left" w:pos="0"/>
        </w:tabs>
        <w:ind w:left="1134" w:hanging="1134"/>
        <w:jc w:val="both"/>
        <w:rPr>
          <w:rFonts w:ascii="Arial" w:hAnsi="Arial" w:cs="Arial"/>
          <w:sz w:val="22"/>
          <w:szCs w:val="22"/>
        </w:rPr>
      </w:pPr>
      <w:r w:rsidRPr="00B66CAB">
        <w:rPr>
          <w:rFonts w:ascii="Arial" w:hAnsi="Arial" w:cs="Arial"/>
          <w:sz w:val="22"/>
          <w:szCs w:val="22"/>
        </w:rPr>
        <w:t>VI</w:t>
      </w:r>
      <w:r w:rsidR="0037152D" w:rsidRPr="00B66CAB">
        <w:rPr>
          <w:rFonts w:ascii="Arial" w:hAnsi="Arial" w:cs="Arial"/>
          <w:sz w:val="22"/>
          <w:szCs w:val="22"/>
        </w:rPr>
        <w:tab/>
      </w:r>
      <w:r w:rsidRPr="00B66CAB">
        <w:rPr>
          <w:rFonts w:ascii="Arial" w:hAnsi="Arial" w:cs="Arial"/>
          <w:sz w:val="22"/>
          <w:szCs w:val="22"/>
        </w:rPr>
        <w:t>Prática de atos que prejudiquem ou comprometam à imagem ou reputação da CAIXA, direta ou indiretamente</w:t>
      </w:r>
      <w:r w:rsidR="0072181A" w:rsidRPr="00B66CAB">
        <w:rPr>
          <w:rFonts w:ascii="Arial" w:hAnsi="Arial" w:cs="Arial"/>
          <w:sz w:val="22"/>
          <w:szCs w:val="22"/>
        </w:rPr>
        <w:t>;</w:t>
      </w:r>
    </w:p>
    <w:p w14:paraId="0CA6C3CA" w14:textId="77777777" w:rsidR="00A17D95" w:rsidRPr="00B66CAB" w:rsidRDefault="00A17D95" w:rsidP="0037152D">
      <w:pPr>
        <w:widowControl w:val="0"/>
        <w:tabs>
          <w:tab w:val="left" w:pos="0"/>
        </w:tabs>
        <w:ind w:left="1134" w:hanging="1134"/>
        <w:jc w:val="both"/>
        <w:rPr>
          <w:rFonts w:ascii="Arial" w:hAnsi="Arial" w:cs="Arial"/>
          <w:sz w:val="22"/>
          <w:szCs w:val="22"/>
        </w:rPr>
      </w:pPr>
    </w:p>
    <w:p w14:paraId="74B1C355" w14:textId="6FA606F6" w:rsidR="0072181A" w:rsidRPr="00B66CAB" w:rsidRDefault="0072181A" w:rsidP="0037152D">
      <w:pPr>
        <w:widowControl w:val="0"/>
        <w:tabs>
          <w:tab w:val="left" w:pos="0"/>
        </w:tabs>
        <w:ind w:left="1134" w:hanging="1134"/>
        <w:jc w:val="both"/>
        <w:rPr>
          <w:rFonts w:ascii="Arial" w:hAnsi="Arial" w:cs="Arial"/>
          <w:sz w:val="22"/>
          <w:szCs w:val="22"/>
        </w:rPr>
      </w:pPr>
      <w:r w:rsidRPr="00B66CAB">
        <w:rPr>
          <w:rFonts w:ascii="Arial" w:hAnsi="Arial" w:cs="Arial"/>
          <w:sz w:val="22"/>
          <w:szCs w:val="22"/>
        </w:rPr>
        <w:t>VII</w:t>
      </w:r>
      <w:r w:rsidR="0037152D" w:rsidRPr="00B66CAB">
        <w:rPr>
          <w:rFonts w:ascii="Arial" w:hAnsi="Arial" w:cs="Arial"/>
          <w:sz w:val="22"/>
          <w:szCs w:val="22"/>
        </w:rPr>
        <w:tab/>
      </w:r>
      <w:r w:rsidRPr="00B66CAB">
        <w:rPr>
          <w:rFonts w:ascii="Arial" w:hAnsi="Arial" w:cs="Arial"/>
          <w:sz w:val="22"/>
          <w:szCs w:val="22"/>
        </w:rPr>
        <w:t>Razões de interesse público, de alta relevância, amplo conhecimento e devidamente justificadas.</w:t>
      </w:r>
    </w:p>
    <w:p w14:paraId="629F9635" w14:textId="77777777" w:rsidR="00AE2E73" w:rsidRPr="00B66CAB" w:rsidRDefault="00AE2E73" w:rsidP="00811AA3">
      <w:pPr>
        <w:widowControl w:val="0"/>
        <w:jc w:val="both"/>
        <w:rPr>
          <w:rFonts w:ascii="Arial" w:hAnsi="Arial" w:cs="Arial"/>
          <w:sz w:val="22"/>
          <w:szCs w:val="22"/>
        </w:rPr>
      </w:pPr>
    </w:p>
    <w:p w14:paraId="1F524BA5" w14:textId="77777777" w:rsidR="00AE2E73" w:rsidRPr="00B66CAB" w:rsidRDefault="00AE2E73" w:rsidP="00811AA3">
      <w:pPr>
        <w:widowControl w:val="0"/>
        <w:jc w:val="both"/>
        <w:rPr>
          <w:rFonts w:ascii="Arial" w:hAnsi="Arial" w:cs="Arial"/>
          <w:sz w:val="22"/>
          <w:szCs w:val="22"/>
        </w:rPr>
      </w:pPr>
      <w:r w:rsidRPr="00B66CAB">
        <w:rPr>
          <w:rFonts w:ascii="Arial" w:hAnsi="Arial" w:cs="Arial"/>
          <w:b/>
          <w:sz w:val="22"/>
          <w:szCs w:val="22"/>
        </w:rPr>
        <w:t>Parágrafo Segundo</w:t>
      </w:r>
      <w:r w:rsidRPr="00B66CAB">
        <w:rPr>
          <w:rFonts w:ascii="Arial" w:hAnsi="Arial" w:cs="Arial"/>
          <w:sz w:val="22"/>
          <w:szCs w:val="22"/>
        </w:rPr>
        <w:t xml:space="preserve"> – A rescisão decorrente dos motivos elencados nos incisos </w:t>
      </w:r>
      <w:r w:rsidR="0072181A" w:rsidRPr="00B66CAB">
        <w:rPr>
          <w:rFonts w:ascii="Arial" w:hAnsi="Arial" w:cs="Arial"/>
          <w:sz w:val="22"/>
          <w:szCs w:val="22"/>
        </w:rPr>
        <w:t>acima</w:t>
      </w:r>
      <w:r w:rsidRPr="00B66CAB">
        <w:rPr>
          <w:rFonts w:ascii="Arial" w:hAnsi="Arial" w:cs="Arial"/>
          <w:sz w:val="22"/>
          <w:szCs w:val="22"/>
        </w:rPr>
        <w:t xml:space="preserve"> será efetivada após o regular processo administrativo</w:t>
      </w:r>
      <w:r w:rsidR="0072181A" w:rsidRPr="00B66CAB">
        <w:rPr>
          <w:rFonts w:ascii="Arial" w:hAnsi="Arial" w:cs="Arial"/>
          <w:sz w:val="22"/>
          <w:szCs w:val="22"/>
        </w:rPr>
        <w:t>, quando for o caso</w:t>
      </w:r>
      <w:r w:rsidRPr="00B66CAB">
        <w:rPr>
          <w:rFonts w:ascii="Arial" w:hAnsi="Arial" w:cs="Arial"/>
          <w:sz w:val="22"/>
          <w:szCs w:val="22"/>
        </w:rPr>
        <w:t>.</w:t>
      </w:r>
    </w:p>
    <w:p w14:paraId="332CAAFF" w14:textId="77777777" w:rsidR="00AE2E73" w:rsidRPr="00B66CAB" w:rsidRDefault="00AE2E73" w:rsidP="00811AA3">
      <w:pPr>
        <w:widowControl w:val="0"/>
        <w:jc w:val="both"/>
        <w:rPr>
          <w:rFonts w:ascii="Arial" w:hAnsi="Arial" w:cs="Arial"/>
          <w:sz w:val="22"/>
          <w:szCs w:val="22"/>
        </w:rPr>
      </w:pPr>
    </w:p>
    <w:p w14:paraId="53A8B900" w14:textId="0523A489" w:rsidR="00AE2E73" w:rsidRPr="00B66CAB" w:rsidRDefault="00AE2E73" w:rsidP="00811AA3">
      <w:pPr>
        <w:widowControl w:val="0"/>
        <w:jc w:val="both"/>
        <w:rPr>
          <w:rFonts w:ascii="Arial" w:hAnsi="Arial" w:cs="Arial"/>
          <w:sz w:val="22"/>
          <w:szCs w:val="22"/>
        </w:rPr>
      </w:pPr>
      <w:r w:rsidRPr="00B66CAB">
        <w:rPr>
          <w:rFonts w:ascii="Arial" w:hAnsi="Arial" w:cs="Arial"/>
          <w:b/>
          <w:sz w:val="22"/>
          <w:szCs w:val="22"/>
        </w:rPr>
        <w:t>Parágrafo Terceiro</w:t>
      </w:r>
      <w:r w:rsidRPr="00B66CAB">
        <w:rPr>
          <w:rFonts w:ascii="Arial" w:hAnsi="Arial" w:cs="Arial"/>
          <w:sz w:val="22"/>
          <w:szCs w:val="22"/>
        </w:rPr>
        <w:t xml:space="preserve"> </w:t>
      </w:r>
      <w:r w:rsidR="0037152D" w:rsidRPr="00B66CAB">
        <w:rPr>
          <w:rFonts w:ascii="Arial" w:hAnsi="Arial" w:cs="Arial"/>
          <w:sz w:val="22"/>
          <w:szCs w:val="22"/>
        </w:rPr>
        <w:t>–</w:t>
      </w:r>
      <w:r w:rsidRPr="00B66CAB">
        <w:rPr>
          <w:rFonts w:ascii="Arial" w:hAnsi="Arial" w:cs="Arial"/>
          <w:sz w:val="22"/>
          <w:szCs w:val="22"/>
        </w:rPr>
        <w:t xml:space="preserve"> Os efeitos da rescisão do contrato serão operados a partir da comunicação escrita sobre o seu julgamento, ou, na impossibilidade de notificação do interessado, por meio de publicação oficial.</w:t>
      </w:r>
    </w:p>
    <w:p w14:paraId="0ACE0FF7" w14:textId="77777777" w:rsidR="0072181A" w:rsidRPr="00B66CAB" w:rsidRDefault="0072181A" w:rsidP="00811AA3">
      <w:pPr>
        <w:widowControl w:val="0"/>
        <w:jc w:val="both"/>
        <w:rPr>
          <w:rFonts w:ascii="Arial" w:hAnsi="Arial" w:cs="Arial"/>
          <w:sz w:val="22"/>
          <w:szCs w:val="22"/>
        </w:rPr>
      </w:pPr>
    </w:p>
    <w:p w14:paraId="1E473DD7" w14:textId="77777777" w:rsidR="0072181A" w:rsidRPr="00B66CAB" w:rsidRDefault="0072181A" w:rsidP="00811AA3">
      <w:pPr>
        <w:widowControl w:val="0"/>
        <w:jc w:val="both"/>
        <w:rPr>
          <w:rFonts w:ascii="Arial" w:hAnsi="Arial" w:cs="Arial"/>
          <w:sz w:val="22"/>
          <w:szCs w:val="22"/>
        </w:rPr>
      </w:pPr>
      <w:r w:rsidRPr="00B66CAB">
        <w:rPr>
          <w:rFonts w:ascii="Arial" w:hAnsi="Arial" w:cs="Arial"/>
          <w:b/>
          <w:bCs/>
          <w:sz w:val="22"/>
          <w:szCs w:val="22"/>
        </w:rPr>
        <w:t>Parágrafo Quarto</w:t>
      </w:r>
      <w:r w:rsidRPr="00B66CAB">
        <w:rPr>
          <w:rFonts w:ascii="Arial" w:hAnsi="Arial" w:cs="Arial"/>
          <w:sz w:val="22"/>
          <w:szCs w:val="22"/>
        </w:rPr>
        <w:t xml:space="preserve"> – Caso a descontinuidade do contrato traga prejuízos à CAIXA, a decisão poderá prever que os efeitos da rescisão ocorrerão em data futura.</w:t>
      </w:r>
    </w:p>
    <w:p w14:paraId="2E1C230B" w14:textId="77777777" w:rsidR="00AE2E73" w:rsidRPr="00B66CAB" w:rsidRDefault="00AE2E73" w:rsidP="00811AA3">
      <w:pPr>
        <w:widowControl w:val="0"/>
        <w:tabs>
          <w:tab w:val="left" w:pos="851"/>
          <w:tab w:val="left" w:pos="1134"/>
        </w:tabs>
        <w:jc w:val="both"/>
        <w:rPr>
          <w:rFonts w:ascii="Arial" w:hAnsi="Arial" w:cs="Arial"/>
          <w:sz w:val="22"/>
          <w:szCs w:val="22"/>
        </w:rPr>
      </w:pPr>
    </w:p>
    <w:p w14:paraId="087930D8" w14:textId="77777777" w:rsidR="00AE2E73" w:rsidRPr="00B66CAB" w:rsidRDefault="00AE2E73" w:rsidP="00811AA3">
      <w:pPr>
        <w:pStyle w:val="Corpodetexto3"/>
        <w:rPr>
          <w:rFonts w:cs="Arial"/>
          <w:sz w:val="22"/>
          <w:szCs w:val="22"/>
        </w:rPr>
      </w:pPr>
      <w:r w:rsidRPr="00B66CAB">
        <w:rPr>
          <w:rFonts w:cs="Arial"/>
          <w:b/>
          <w:sz w:val="22"/>
          <w:szCs w:val="22"/>
        </w:rPr>
        <w:t>Parágrafo Qu</w:t>
      </w:r>
      <w:r w:rsidR="0072181A" w:rsidRPr="00B66CAB">
        <w:rPr>
          <w:rFonts w:cs="Arial"/>
          <w:b/>
          <w:sz w:val="22"/>
          <w:szCs w:val="22"/>
        </w:rPr>
        <w:t>into</w:t>
      </w:r>
      <w:r w:rsidRPr="00B66CAB">
        <w:rPr>
          <w:rFonts w:cs="Arial"/>
          <w:sz w:val="22"/>
          <w:szCs w:val="22"/>
        </w:rPr>
        <w:t xml:space="preserve"> - Havendo a rescisão do contrato, cessarão todas as atividades do fornecedor, relativamente </w:t>
      </w:r>
      <w:r w:rsidR="00A1414F" w:rsidRPr="00B66CAB">
        <w:rPr>
          <w:rFonts w:cs="Arial"/>
          <w:sz w:val="22"/>
          <w:szCs w:val="22"/>
        </w:rPr>
        <w:t>à prestação dos serviços contratados</w:t>
      </w:r>
      <w:r w:rsidRPr="00B66CAB">
        <w:rPr>
          <w:rFonts w:cs="Arial"/>
          <w:sz w:val="22"/>
          <w:szCs w:val="22"/>
        </w:rPr>
        <w:t>.</w:t>
      </w:r>
    </w:p>
    <w:p w14:paraId="2C538BC3" w14:textId="77777777" w:rsidR="00AE2E73" w:rsidRPr="00B66CAB" w:rsidRDefault="00AE2E73" w:rsidP="00811AA3">
      <w:pPr>
        <w:pStyle w:val="Corpodetexto3"/>
        <w:rPr>
          <w:rFonts w:cs="Arial"/>
          <w:sz w:val="22"/>
          <w:szCs w:val="22"/>
        </w:rPr>
      </w:pPr>
    </w:p>
    <w:p w14:paraId="1C2581A6" w14:textId="065CEBD6" w:rsidR="00AE2E73" w:rsidRPr="00B66CAB" w:rsidRDefault="00AE2E73" w:rsidP="00D61423">
      <w:pPr>
        <w:suppressAutoHyphens w:val="0"/>
        <w:jc w:val="both"/>
        <w:rPr>
          <w:rFonts w:ascii="Arial" w:hAnsi="Arial" w:cs="Arial"/>
          <w:b/>
          <w:bCs/>
          <w:sz w:val="22"/>
          <w:szCs w:val="22"/>
        </w:rPr>
      </w:pPr>
      <w:r w:rsidRPr="00B66CAB">
        <w:rPr>
          <w:rFonts w:ascii="Arial" w:hAnsi="Arial" w:cs="Arial"/>
          <w:b/>
          <w:bCs/>
          <w:sz w:val="22"/>
          <w:szCs w:val="22"/>
          <w:lang w:eastAsia="pt-BR"/>
        </w:rPr>
        <w:t xml:space="preserve">CLÁUSULA VIGÉSIMA </w:t>
      </w:r>
      <w:r w:rsidR="0037152D" w:rsidRPr="00B66CAB">
        <w:rPr>
          <w:rFonts w:ascii="Arial" w:hAnsi="Arial" w:cs="Arial"/>
          <w:b/>
          <w:bCs/>
          <w:sz w:val="22"/>
          <w:szCs w:val="22"/>
          <w:lang w:eastAsia="pt-BR"/>
        </w:rPr>
        <w:t>TERCEIRA</w:t>
      </w:r>
      <w:r w:rsidRPr="00B66CAB">
        <w:rPr>
          <w:rFonts w:ascii="Arial" w:hAnsi="Arial" w:cs="Arial"/>
          <w:b/>
          <w:bCs/>
          <w:sz w:val="22"/>
          <w:szCs w:val="22"/>
          <w:lang w:eastAsia="pt-BR"/>
        </w:rPr>
        <w:t xml:space="preserve"> – DA UTILIZAÇÃO DA ATA POR OUTRO ÓRGÃO OU ENTIDADE</w:t>
      </w:r>
    </w:p>
    <w:p w14:paraId="65EB6D8E" w14:textId="77777777" w:rsidR="00AE2E73" w:rsidRPr="00B66CAB" w:rsidRDefault="00AE2E73" w:rsidP="00811AA3">
      <w:pPr>
        <w:pStyle w:val="BodyText21"/>
        <w:ind w:right="-1"/>
        <w:rPr>
          <w:rFonts w:ascii="Arial" w:hAnsi="Arial" w:cs="Arial"/>
          <w:szCs w:val="22"/>
        </w:rPr>
      </w:pPr>
      <w:r w:rsidRPr="00B66CAB">
        <w:rPr>
          <w:rFonts w:ascii="Arial" w:hAnsi="Arial" w:cs="Arial"/>
          <w:szCs w:val="22"/>
        </w:rPr>
        <w:t>Durante a vigência esta Ata poderá ser utilizada por qualquer estatal regida pela Lei 13.303/2016, que não tenha participado do certame licitatório, desde que observadas as seguintes condições:</w:t>
      </w:r>
    </w:p>
    <w:p w14:paraId="13D6DFE4" w14:textId="77777777" w:rsidR="00AE2E73" w:rsidRPr="00B66CAB" w:rsidRDefault="00AE2E73" w:rsidP="00811AA3">
      <w:pPr>
        <w:pStyle w:val="BodyText21"/>
        <w:ind w:right="-1"/>
        <w:rPr>
          <w:rFonts w:ascii="Arial" w:hAnsi="Arial" w:cs="Arial"/>
          <w:szCs w:val="22"/>
        </w:rPr>
      </w:pPr>
    </w:p>
    <w:p w14:paraId="3557F89C" w14:textId="1D58EB05" w:rsidR="00AE2E73" w:rsidRPr="00B66CAB" w:rsidRDefault="00AE2E73" w:rsidP="0037152D">
      <w:pPr>
        <w:pStyle w:val="BodyText21"/>
        <w:ind w:right="-1"/>
        <w:rPr>
          <w:rFonts w:ascii="Arial" w:hAnsi="Arial" w:cs="Arial"/>
          <w:szCs w:val="22"/>
        </w:rPr>
      </w:pPr>
      <w:r w:rsidRPr="00B66CAB">
        <w:rPr>
          <w:rFonts w:ascii="Arial" w:hAnsi="Arial" w:cs="Arial"/>
          <w:szCs w:val="22"/>
        </w:rPr>
        <w:t>I</w:t>
      </w:r>
      <w:r w:rsidR="0037152D" w:rsidRPr="00B66CAB">
        <w:rPr>
          <w:rFonts w:ascii="Arial" w:hAnsi="Arial" w:cs="Arial"/>
          <w:szCs w:val="22"/>
        </w:rPr>
        <w:tab/>
      </w:r>
      <w:r w:rsidRPr="00B66CAB">
        <w:rPr>
          <w:rFonts w:ascii="Arial" w:hAnsi="Arial" w:cs="Arial"/>
          <w:szCs w:val="22"/>
        </w:rPr>
        <w:t>Prévia anuência da CAIXA;</w:t>
      </w:r>
    </w:p>
    <w:p w14:paraId="0AE936CA" w14:textId="77777777" w:rsidR="00AE2E73" w:rsidRPr="00B66CAB" w:rsidRDefault="00AE2E73" w:rsidP="0037152D">
      <w:pPr>
        <w:pStyle w:val="BodyText21"/>
        <w:ind w:right="-1"/>
        <w:rPr>
          <w:rFonts w:ascii="Arial" w:hAnsi="Arial" w:cs="Arial"/>
          <w:szCs w:val="22"/>
        </w:rPr>
      </w:pPr>
    </w:p>
    <w:p w14:paraId="2FE7AD1D" w14:textId="5D7F43F8" w:rsidR="00AE2E73" w:rsidRPr="00B66CAB" w:rsidRDefault="00AE2E73" w:rsidP="0037152D">
      <w:pPr>
        <w:pStyle w:val="BodyText21"/>
        <w:ind w:right="-1"/>
        <w:rPr>
          <w:rFonts w:ascii="Arial" w:hAnsi="Arial" w:cs="Arial"/>
          <w:szCs w:val="22"/>
        </w:rPr>
      </w:pPr>
      <w:r w:rsidRPr="00B66CAB">
        <w:rPr>
          <w:rFonts w:ascii="Arial" w:hAnsi="Arial" w:cs="Arial"/>
          <w:szCs w:val="22"/>
        </w:rPr>
        <w:t>II</w:t>
      </w:r>
      <w:r w:rsidR="0037152D" w:rsidRPr="00B66CAB">
        <w:rPr>
          <w:rFonts w:ascii="Arial" w:hAnsi="Arial" w:cs="Arial"/>
          <w:szCs w:val="22"/>
        </w:rPr>
        <w:tab/>
      </w:r>
      <w:r w:rsidRPr="00B66CAB">
        <w:rPr>
          <w:rFonts w:ascii="Arial" w:hAnsi="Arial" w:cs="Arial"/>
          <w:szCs w:val="22"/>
        </w:rPr>
        <w:t>Apresentação de justificativa da estatal que demonstre a vantagem da utilização da Ata;</w:t>
      </w:r>
    </w:p>
    <w:p w14:paraId="65E9012F" w14:textId="77777777" w:rsidR="00AE2E73" w:rsidRPr="00B66CAB" w:rsidRDefault="00AE2E73" w:rsidP="0037152D">
      <w:pPr>
        <w:pStyle w:val="BodyText21"/>
        <w:ind w:right="-1"/>
        <w:rPr>
          <w:rFonts w:ascii="Arial" w:hAnsi="Arial" w:cs="Arial"/>
          <w:szCs w:val="22"/>
        </w:rPr>
      </w:pPr>
    </w:p>
    <w:p w14:paraId="36DF4523" w14:textId="25210F9E" w:rsidR="00AE2E73" w:rsidRPr="00B66CAB" w:rsidRDefault="00AE2E73" w:rsidP="0037152D">
      <w:pPr>
        <w:pStyle w:val="BodyText21"/>
        <w:ind w:right="-1"/>
        <w:rPr>
          <w:rFonts w:ascii="Arial" w:hAnsi="Arial" w:cs="Arial"/>
          <w:szCs w:val="22"/>
        </w:rPr>
      </w:pPr>
      <w:r w:rsidRPr="00B66CAB">
        <w:rPr>
          <w:rFonts w:ascii="Arial" w:hAnsi="Arial" w:cs="Arial"/>
          <w:szCs w:val="22"/>
        </w:rPr>
        <w:t>III</w:t>
      </w:r>
      <w:r w:rsidR="0037152D" w:rsidRPr="00B66CAB">
        <w:rPr>
          <w:rFonts w:ascii="Arial" w:hAnsi="Arial" w:cs="Arial"/>
          <w:szCs w:val="22"/>
        </w:rPr>
        <w:tab/>
      </w:r>
      <w:r w:rsidRPr="00B66CAB">
        <w:rPr>
          <w:rFonts w:ascii="Arial" w:hAnsi="Arial" w:cs="Arial"/>
          <w:szCs w:val="22"/>
        </w:rPr>
        <w:t>A totalidade decorrente de adesões está limitada ao quantitativo máximo de cada item previsto no Edital e registrado nesta Ata, independentemente do número de estatais que aderirem;</w:t>
      </w:r>
    </w:p>
    <w:p w14:paraId="2E6C1A1F" w14:textId="77777777" w:rsidR="00AE2E73" w:rsidRPr="00B66CAB" w:rsidRDefault="00AE2E73" w:rsidP="0037152D">
      <w:pPr>
        <w:pStyle w:val="BodyText21"/>
        <w:ind w:right="-1"/>
        <w:rPr>
          <w:rFonts w:ascii="Arial" w:hAnsi="Arial" w:cs="Arial"/>
          <w:szCs w:val="22"/>
        </w:rPr>
      </w:pPr>
    </w:p>
    <w:p w14:paraId="0432D8E7" w14:textId="6E5FF23A" w:rsidR="00AE2E73" w:rsidRPr="00B66CAB" w:rsidRDefault="00AE2E73" w:rsidP="0037152D">
      <w:pPr>
        <w:pStyle w:val="BodyText21"/>
        <w:ind w:right="-1"/>
        <w:rPr>
          <w:rFonts w:ascii="Arial" w:hAnsi="Arial" w:cs="Arial"/>
          <w:szCs w:val="22"/>
        </w:rPr>
      </w:pPr>
      <w:r w:rsidRPr="00B66CAB">
        <w:rPr>
          <w:rFonts w:ascii="Arial" w:hAnsi="Arial" w:cs="Arial"/>
          <w:szCs w:val="22"/>
        </w:rPr>
        <w:t>IV</w:t>
      </w:r>
      <w:r w:rsidR="0037152D" w:rsidRPr="00B66CAB">
        <w:rPr>
          <w:rFonts w:ascii="Arial" w:hAnsi="Arial" w:cs="Arial"/>
          <w:szCs w:val="22"/>
        </w:rPr>
        <w:tab/>
      </w:r>
      <w:r w:rsidRPr="00B66CAB">
        <w:rPr>
          <w:rFonts w:ascii="Arial" w:hAnsi="Arial" w:cs="Arial"/>
          <w:szCs w:val="22"/>
        </w:rPr>
        <w:t>Aceitação do Fornecedor beneficiário, observadas as condições estabelecidas nesta Ata e desde que não prejudique as obrigações presentes e futuras decorrentes dela, assumidas com a CAIXA;</w:t>
      </w:r>
    </w:p>
    <w:p w14:paraId="2DB7CDE4" w14:textId="77777777" w:rsidR="00AE2E73" w:rsidRPr="00B66CAB" w:rsidRDefault="00AE2E73" w:rsidP="00811AA3">
      <w:pPr>
        <w:pStyle w:val="BodyText21"/>
        <w:ind w:right="-1"/>
        <w:rPr>
          <w:rFonts w:ascii="Arial" w:hAnsi="Arial" w:cs="Arial"/>
          <w:szCs w:val="22"/>
        </w:rPr>
      </w:pPr>
    </w:p>
    <w:p w14:paraId="7F62719A" w14:textId="77777777" w:rsidR="00AE2E73" w:rsidRPr="00B66CAB" w:rsidRDefault="00AE2E73" w:rsidP="00811AA3">
      <w:pPr>
        <w:pStyle w:val="BodyText21"/>
        <w:ind w:right="-1"/>
        <w:rPr>
          <w:rFonts w:ascii="Arial" w:hAnsi="Arial" w:cs="Arial"/>
          <w:szCs w:val="22"/>
        </w:rPr>
      </w:pPr>
      <w:r w:rsidRPr="00B66CAB">
        <w:rPr>
          <w:rFonts w:ascii="Arial" w:hAnsi="Arial" w:cs="Arial"/>
          <w:b/>
          <w:szCs w:val="22"/>
        </w:rPr>
        <w:t>Parágrafo Primeiro</w:t>
      </w:r>
      <w:r w:rsidRPr="00B66CAB">
        <w:rPr>
          <w:rFonts w:ascii="Arial" w:hAnsi="Arial" w:cs="Arial"/>
          <w:szCs w:val="22"/>
        </w:rPr>
        <w:t xml:space="preserve"> - O órgão e entidade que pretender fazer uso da Ata deve consultar a CAIXA, que avaliará o atendimento às condições exigidas nos incisos do caput desta cláusula e, se atendidas todas, autorizará a adesão.</w:t>
      </w:r>
    </w:p>
    <w:p w14:paraId="7EAD0F9C" w14:textId="77777777" w:rsidR="00AE2E73" w:rsidRPr="00B66CAB" w:rsidRDefault="00AE2E73" w:rsidP="00811AA3">
      <w:pPr>
        <w:pStyle w:val="BodyText21"/>
        <w:ind w:right="-1"/>
        <w:rPr>
          <w:rFonts w:ascii="Arial" w:hAnsi="Arial" w:cs="Arial"/>
          <w:szCs w:val="22"/>
        </w:rPr>
      </w:pPr>
    </w:p>
    <w:p w14:paraId="503CDED0" w14:textId="77777777" w:rsidR="00AE2E73" w:rsidRPr="00B66CAB" w:rsidRDefault="00AE2E73" w:rsidP="00811AA3">
      <w:pPr>
        <w:pStyle w:val="BodyText21"/>
        <w:ind w:right="-1"/>
        <w:rPr>
          <w:rFonts w:ascii="Arial" w:hAnsi="Arial" w:cs="Arial"/>
          <w:szCs w:val="22"/>
        </w:rPr>
      </w:pPr>
      <w:r w:rsidRPr="00B66CAB">
        <w:rPr>
          <w:rFonts w:ascii="Arial" w:hAnsi="Arial" w:cs="Arial"/>
          <w:b/>
          <w:szCs w:val="22"/>
        </w:rPr>
        <w:t>Parágrafo Segundo</w:t>
      </w:r>
      <w:r w:rsidRPr="00B66CAB">
        <w:rPr>
          <w:rFonts w:ascii="Arial" w:hAnsi="Arial" w:cs="Arial"/>
          <w:szCs w:val="22"/>
        </w:rPr>
        <w:t xml:space="preserve"> – Após a autorização da CAIXA, as estatais deverão efetivar a aquisição ou contratação solicitada em até noventa dias, observado o prazo de vigência desta Ata.</w:t>
      </w:r>
    </w:p>
    <w:p w14:paraId="4A3CB73D" w14:textId="77777777" w:rsidR="00AE2E73" w:rsidRPr="00B66CAB" w:rsidRDefault="00AE2E73" w:rsidP="00811AA3">
      <w:pPr>
        <w:pStyle w:val="BodyText21"/>
        <w:ind w:right="-1"/>
        <w:rPr>
          <w:rFonts w:ascii="Arial" w:hAnsi="Arial" w:cs="Arial"/>
          <w:szCs w:val="22"/>
        </w:rPr>
      </w:pPr>
    </w:p>
    <w:p w14:paraId="164E8BA9" w14:textId="77777777" w:rsidR="00AE2E73" w:rsidRPr="00B66CAB" w:rsidRDefault="00AE2E73" w:rsidP="00811AA3">
      <w:pPr>
        <w:pStyle w:val="contrato"/>
        <w:rPr>
          <w:rFonts w:cs="Arial"/>
          <w:sz w:val="22"/>
          <w:szCs w:val="22"/>
        </w:rPr>
      </w:pPr>
      <w:r w:rsidRPr="00B66CAB">
        <w:rPr>
          <w:rFonts w:cs="Arial"/>
          <w:b/>
          <w:sz w:val="22"/>
          <w:szCs w:val="22"/>
        </w:rPr>
        <w:lastRenderedPageBreak/>
        <w:t>Parágrafo Terceiro</w:t>
      </w:r>
      <w:r w:rsidRPr="00B66CAB">
        <w:rPr>
          <w:rFonts w:cs="Arial"/>
          <w:sz w:val="22"/>
          <w:szCs w:val="22"/>
        </w:rPr>
        <w:t xml:space="preserve"> - Compete a estatal os atos relativos à cobrança do cumprimento pelo Fornecedor das obrigações contratualmente assumidas e a aplicação, observada a ampla defesa e o contraditório, de eventuais penalidades decorrentes do descumprimento de cláusulas contratuais, em relação às suas próprias contratações, informando as ocorrências à CAIXA.</w:t>
      </w:r>
    </w:p>
    <w:p w14:paraId="52438CA6" w14:textId="1E056EFF" w:rsidR="00272E5F" w:rsidRPr="00B66CAB" w:rsidRDefault="00272E5F" w:rsidP="00811AA3">
      <w:pPr>
        <w:tabs>
          <w:tab w:val="left" w:pos="0"/>
        </w:tabs>
        <w:jc w:val="both"/>
        <w:rPr>
          <w:rFonts w:ascii="Arial" w:hAnsi="Arial" w:cs="Arial"/>
          <w:i/>
          <w:color w:val="FF0000"/>
          <w:sz w:val="22"/>
          <w:szCs w:val="22"/>
          <w:lang w:val="pt-PT"/>
        </w:rPr>
      </w:pPr>
    </w:p>
    <w:p w14:paraId="04779B18" w14:textId="7C80D8DA" w:rsidR="00AE2E73" w:rsidRPr="00B66CAB" w:rsidRDefault="00AE2E73" w:rsidP="00D61423">
      <w:pPr>
        <w:suppressAutoHyphens w:val="0"/>
        <w:jc w:val="both"/>
        <w:rPr>
          <w:rFonts w:ascii="Arial" w:hAnsi="Arial" w:cs="Arial"/>
          <w:b/>
          <w:bCs/>
          <w:sz w:val="22"/>
          <w:szCs w:val="22"/>
        </w:rPr>
      </w:pPr>
      <w:r w:rsidRPr="00B66CAB">
        <w:rPr>
          <w:rFonts w:ascii="Arial" w:hAnsi="Arial" w:cs="Arial"/>
          <w:b/>
          <w:bCs/>
          <w:sz w:val="22"/>
          <w:szCs w:val="22"/>
          <w:lang w:eastAsia="pt-BR"/>
        </w:rPr>
        <w:t xml:space="preserve">CLÁUSULA </w:t>
      </w:r>
      <w:r w:rsidR="003F000E" w:rsidRPr="00B66CAB">
        <w:rPr>
          <w:rFonts w:ascii="Arial" w:hAnsi="Arial" w:cs="Arial"/>
          <w:b/>
          <w:bCs/>
          <w:sz w:val="22"/>
          <w:szCs w:val="22"/>
          <w:lang w:eastAsia="pt-BR"/>
        </w:rPr>
        <w:t xml:space="preserve">VIGÉSIMA </w:t>
      </w:r>
      <w:r w:rsidR="0037152D" w:rsidRPr="00B66CAB">
        <w:rPr>
          <w:rFonts w:ascii="Arial" w:hAnsi="Arial" w:cs="Arial"/>
          <w:b/>
          <w:bCs/>
          <w:sz w:val="22"/>
          <w:szCs w:val="22"/>
          <w:lang w:eastAsia="pt-BR"/>
        </w:rPr>
        <w:t>QUARTA</w:t>
      </w:r>
      <w:r w:rsidRPr="00B66CAB">
        <w:rPr>
          <w:rFonts w:ascii="Arial" w:hAnsi="Arial" w:cs="Arial"/>
          <w:b/>
          <w:bCs/>
          <w:sz w:val="22"/>
          <w:szCs w:val="22"/>
          <w:lang w:eastAsia="pt-BR"/>
        </w:rPr>
        <w:t xml:space="preserve"> – DA MATRIZ DE RISCO</w:t>
      </w:r>
    </w:p>
    <w:p w14:paraId="7B859293" w14:textId="77777777" w:rsidR="00AE2E73" w:rsidRPr="00B66CAB" w:rsidRDefault="00AE2E73" w:rsidP="00811AA3">
      <w:pPr>
        <w:widowControl w:val="0"/>
        <w:jc w:val="both"/>
        <w:rPr>
          <w:rFonts w:ascii="Arial" w:hAnsi="Arial" w:cs="Arial"/>
          <w:sz w:val="22"/>
          <w:szCs w:val="22"/>
        </w:rPr>
      </w:pPr>
      <w:r w:rsidRPr="00B66CAB">
        <w:rPr>
          <w:rFonts w:ascii="Arial" w:hAnsi="Arial" w:cs="Arial"/>
          <w:sz w:val="22"/>
          <w:szCs w:val="22"/>
        </w:rPr>
        <w:t xml:space="preserve">A Matriz de risco definida no Anexo </w:t>
      </w:r>
      <w:r w:rsidR="003F000E" w:rsidRPr="00B66CAB">
        <w:rPr>
          <w:rFonts w:ascii="Arial" w:hAnsi="Arial" w:cs="Arial"/>
          <w:sz w:val="22"/>
          <w:szCs w:val="22"/>
        </w:rPr>
        <w:t>d</w:t>
      </w:r>
      <w:r w:rsidR="00E14680" w:rsidRPr="00B66CAB">
        <w:rPr>
          <w:rFonts w:ascii="Arial" w:hAnsi="Arial" w:cs="Arial"/>
          <w:sz w:val="22"/>
          <w:szCs w:val="22"/>
        </w:rPr>
        <w:t>esta</w:t>
      </w:r>
      <w:r w:rsidR="003F000E" w:rsidRPr="00B66CAB">
        <w:rPr>
          <w:rFonts w:ascii="Arial" w:hAnsi="Arial" w:cs="Arial"/>
          <w:sz w:val="22"/>
          <w:szCs w:val="22"/>
        </w:rPr>
        <w:t xml:space="preserve"> </w:t>
      </w:r>
      <w:r w:rsidR="00E14680" w:rsidRPr="00B66CAB">
        <w:rPr>
          <w:rFonts w:ascii="Arial" w:hAnsi="Arial" w:cs="Arial"/>
          <w:sz w:val="22"/>
          <w:szCs w:val="22"/>
        </w:rPr>
        <w:t>Ata</w:t>
      </w:r>
      <w:r w:rsidRPr="00B66CAB">
        <w:rPr>
          <w:rFonts w:ascii="Arial" w:hAnsi="Arial" w:cs="Arial"/>
          <w:sz w:val="22"/>
          <w:szCs w:val="22"/>
        </w:rPr>
        <w:t xml:space="preserve"> tem o objetivo de estabelecer os riscos assumidos pelo CONTRATANTE e pela </w:t>
      </w:r>
      <w:r w:rsidR="00D82B62" w:rsidRPr="00B66CAB">
        <w:rPr>
          <w:rFonts w:ascii="Arial" w:hAnsi="Arial" w:cs="Arial"/>
          <w:sz w:val="22"/>
          <w:szCs w:val="22"/>
        </w:rPr>
        <w:t>FORNECEDORA</w:t>
      </w:r>
      <w:r w:rsidRPr="00B66CAB">
        <w:rPr>
          <w:rFonts w:ascii="Arial" w:hAnsi="Arial" w:cs="Arial"/>
          <w:sz w:val="22"/>
          <w:szCs w:val="22"/>
        </w:rPr>
        <w:t xml:space="preserve"> na execução do</w:t>
      </w:r>
      <w:r w:rsidR="003F000E" w:rsidRPr="00B66CAB">
        <w:rPr>
          <w:rFonts w:ascii="Arial" w:hAnsi="Arial" w:cs="Arial"/>
          <w:sz w:val="22"/>
          <w:szCs w:val="22"/>
        </w:rPr>
        <w:t>s contratos decorrentes desta Ata</w:t>
      </w:r>
      <w:r w:rsidRPr="00B66CAB">
        <w:rPr>
          <w:rFonts w:ascii="Arial" w:hAnsi="Arial" w:cs="Arial"/>
          <w:sz w:val="22"/>
          <w:szCs w:val="22"/>
        </w:rPr>
        <w:t>.</w:t>
      </w:r>
    </w:p>
    <w:p w14:paraId="4E550DB5" w14:textId="77777777" w:rsidR="00AE2E73" w:rsidRPr="00B66CAB" w:rsidRDefault="00AE2E73" w:rsidP="00811AA3">
      <w:pPr>
        <w:widowControl w:val="0"/>
        <w:ind w:left="993" w:hanging="993"/>
        <w:jc w:val="both"/>
        <w:rPr>
          <w:rFonts w:ascii="Arial" w:hAnsi="Arial" w:cs="Arial"/>
          <w:sz w:val="22"/>
          <w:szCs w:val="22"/>
        </w:rPr>
      </w:pPr>
    </w:p>
    <w:p w14:paraId="2FFBBFC8" w14:textId="6A8E066E" w:rsidR="00AE2E73" w:rsidRPr="00B66CAB" w:rsidRDefault="00AE2E73" w:rsidP="00811AA3">
      <w:pPr>
        <w:widowControl w:val="0"/>
        <w:jc w:val="both"/>
        <w:rPr>
          <w:rFonts w:ascii="Arial" w:hAnsi="Arial" w:cs="Arial"/>
          <w:sz w:val="22"/>
          <w:szCs w:val="22"/>
        </w:rPr>
      </w:pPr>
      <w:r w:rsidRPr="00B66CAB">
        <w:rPr>
          <w:rFonts w:ascii="Arial" w:hAnsi="Arial" w:cs="Arial"/>
          <w:b/>
          <w:sz w:val="22"/>
          <w:szCs w:val="22"/>
        </w:rPr>
        <w:t>Parágrafo Primeiro</w:t>
      </w:r>
      <w:r w:rsidRPr="00B66CAB">
        <w:rPr>
          <w:rFonts w:ascii="Arial" w:hAnsi="Arial" w:cs="Arial"/>
          <w:sz w:val="22"/>
          <w:szCs w:val="22"/>
        </w:rPr>
        <w:t xml:space="preserve"> </w:t>
      </w:r>
      <w:r w:rsidR="003A3854" w:rsidRPr="00B66CAB">
        <w:rPr>
          <w:rFonts w:ascii="Arial" w:hAnsi="Arial" w:cs="Arial"/>
          <w:sz w:val="22"/>
          <w:szCs w:val="22"/>
        </w:rPr>
        <w:t>–</w:t>
      </w:r>
      <w:r w:rsidRPr="00B66CAB">
        <w:rPr>
          <w:rFonts w:ascii="Arial" w:hAnsi="Arial" w:cs="Arial"/>
          <w:sz w:val="22"/>
          <w:szCs w:val="22"/>
        </w:rPr>
        <w:t xml:space="preserve"> A </w:t>
      </w:r>
      <w:r w:rsidR="00D82B62" w:rsidRPr="00B66CAB">
        <w:rPr>
          <w:rFonts w:ascii="Arial" w:hAnsi="Arial" w:cs="Arial"/>
          <w:sz w:val="22"/>
          <w:szCs w:val="22"/>
        </w:rPr>
        <w:t>FORNECEDORA</w:t>
      </w:r>
      <w:r w:rsidRPr="00B66CAB">
        <w:rPr>
          <w:rFonts w:ascii="Arial" w:hAnsi="Arial" w:cs="Arial"/>
          <w:sz w:val="22"/>
          <w:szCs w:val="22"/>
        </w:rPr>
        <w:t xml:space="preserve"> é integral e exclusivamente responsável por todos os riscos relacionados ao objeto d</w:t>
      </w:r>
      <w:r w:rsidR="003F000E" w:rsidRPr="00B66CAB">
        <w:rPr>
          <w:rFonts w:ascii="Arial" w:hAnsi="Arial" w:cs="Arial"/>
          <w:sz w:val="22"/>
          <w:szCs w:val="22"/>
        </w:rPr>
        <w:t>a</w:t>
      </w:r>
      <w:r w:rsidRPr="00B66CAB">
        <w:rPr>
          <w:rFonts w:ascii="Arial" w:hAnsi="Arial" w:cs="Arial"/>
          <w:sz w:val="22"/>
          <w:szCs w:val="22"/>
        </w:rPr>
        <w:t xml:space="preserve"> presente </w:t>
      </w:r>
      <w:r w:rsidR="003F000E" w:rsidRPr="00B66CAB">
        <w:rPr>
          <w:rFonts w:ascii="Arial" w:hAnsi="Arial" w:cs="Arial"/>
          <w:sz w:val="22"/>
          <w:szCs w:val="22"/>
        </w:rPr>
        <w:t xml:space="preserve">Ata e dos </w:t>
      </w:r>
      <w:r w:rsidRPr="00B66CAB">
        <w:rPr>
          <w:rFonts w:ascii="Arial" w:hAnsi="Arial" w:cs="Arial"/>
          <w:sz w:val="22"/>
          <w:szCs w:val="22"/>
        </w:rPr>
        <w:t>contrato</w:t>
      </w:r>
      <w:r w:rsidR="003F000E" w:rsidRPr="00B66CAB">
        <w:rPr>
          <w:rFonts w:ascii="Arial" w:hAnsi="Arial" w:cs="Arial"/>
          <w:sz w:val="22"/>
          <w:szCs w:val="22"/>
        </w:rPr>
        <w:t>s dela decorrentes</w:t>
      </w:r>
      <w:r w:rsidRPr="00B66CAB">
        <w:rPr>
          <w:rFonts w:ascii="Arial" w:hAnsi="Arial" w:cs="Arial"/>
          <w:sz w:val="22"/>
          <w:szCs w:val="22"/>
        </w:rPr>
        <w:t xml:space="preserve">, conforme estabelecido na Matriz de Risco, exceto quando estiver definido expressamente a responsabilidade da CONTRATANTE. </w:t>
      </w:r>
    </w:p>
    <w:p w14:paraId="67F92C21" w14:textId="77777777" w:rsidR="00AE2E73" w:rsidRPr="00B66CAB" w:rsidRDefault="00AE2E73" w:rsidP="00811AA3">
      <w:pPr>
        <w:widowControl w:val="0"/>
        <w:jc w:val="both"/>
        <w:rPr>
          <w:rFonts w:ascii="Arial" w:hAnsi="Arial" w:cs="Arial"/>
          <w:sz w:val="22"/>
          <w:szCs w:val="22"/>
        </w:rPr>
      </w:pPr>
    </w:p>
    <w:p w14:paraId="5D1ECAF9" w14:textId="28DEF7C1" w:rsidR="00AE2E73" w:rsidRPr="00B66CAB" w:rsidRDefault="00AE2E73" w:rsidP="00811AA3">
      <w:pPr>
        <w:widowControl w:val="0"/>
        <w:jc w:val="both"/>
        <w:rPr>
          <w:rFonts w:ascii="Arial" w:hAnsi="Arial" w:cs="Arial"/>
          <w:sz w:val="22"/>
          <w:szCs w:val="22"/>
        </w:rPr>
      </w:pPr>
      <w:r w:rsidRPr="00B66CAB">
        <w:rPr>
          <w:rFonts w:ascii="Arial" w:hAnsi="Arial" w:cs="Arial"/>
          <w:b/>
          <w:sz w:val="22"/>
          <w:szCs w:val="22"/>
        </w:rPr>
        <w:t>Parágrafo Segundo</w:t>
      </w:r>
      <w:r w:rsidRPr="00B66CAB">
        <w:rPr>
          <w:rFonts w:ascii="Arial" w:hAnsi="Arial" w:cs="Arial"/>
          <w:sz w:val="22"/>
          <w:szCs w:val="22"/>
        </w:rPr>
        <w:t xml:space="preserve"> </w:t>
      </w:r>
      <w:r w:rsidR="003A3854" w:rsidRPr="00B66CAB">
        <w:rPr>
          <w:rFonts w:ascii="Arial" w:hAnsi="Arial" w:cs="Arial"/>
          <w:sz w:val="22"/>
          <w:szCs w:val="22"/>
        </w:rPr>
        <w:t>–</w:t>
      </w:r>
      <w:r w:rsidRPr="00B66CAB">
        <w:rPr>
          <w:rFonts w:ascii="Arial" w:hAnsi="Arial" w:cs="Arial"/>
          <w:sz w:val="22"/>
          <w:szCs w:val="22"/>
        </w:rPr>
        <w:t xml:space="preserve"> Os casos omissos serão objeto de análise pautada em elementos técnicos, por intermédio de processo administrativo, conforme caso concreto.</w:t>
      </w:r>
    </w:p>
    <w:p w14:paraId="015D9C43" w14:textId="77777777" w:rsidR="00AE2E73" w:rsidRPr="00B66CAB" w:rsidRDefault="00AE2E73" w:rsidP="00811AA3">
      <w:pPr>
        <w:widowControl w:val="0"/>
        <w:jc w:val="both"/>
        <w:rPr>
          <w:rFonts w:ascii="Arial" w:hAnsi="Arial" w:cs="Arial"/>
          <w:sz w:val="22"/>
          <w:szCs w:val="22"/>
        </w:rPr>
      </w:pPr>
    </w:p>
    <w:p w14:paraId="7F4055BB" w14:textId="77777777" w:rsidR="00AE2E73" w:rsidRPr="00B66CAB" w:rsidRDefault="00D82B62" w:rsidP="00811AA3">
      <w:pPr>
        <w:widowControl w:val="0"/>
        <w:jc w:val="both"/>
        <w:rPr>
          <w:rFonts w:ascii="Arial" w:hAnsi="Arial" w:cs="Arial"/>
          <w:sz w:val="22"/>
          <w:szCs w:val="22"/>
        </w:rPr>
      </w:pPr>
      <w:r w:rsidRPr="00B66CAB">
        <w:rPr>
          <w:rFonts w:ascii="Arial" w:hAnsi="Arial" w:cs="Arial"/>
          <w:b/>
          <w:sz w:val="22"/>
          <w:szCs w:val="22"/>
        </w:rPr>
        <w:t>Parágrafo</w:t>
      </w:r>
      <w:r w:rsidR="00AE2E73" w:rsidRPr="00B66CAB">
        <w:rPr>
          <w:rFonts w:ascii="Arial" w:hAnsi="Arial" w:cs="Arial"/>
          <w:b/>
          <w:sz w:val="22"/>
          <w:szCs w:val="22"/>
        </w:rPr>
        <w:t xml:space="preserve"> Terceiro </w:t>
      </w:r>
      <w:r w:rsidR="00AE2E73" w:rsidRPr="00B66CAB">
        <w:rPr>
          <w:rFonts w:ascii="Arial" w:hAnsi="Arial" w:cs="Arial"/>
          <w:sz w:val="22"/>
          <w:szCs w:val="22"/>
        </w:rPr>
        <w:t>– A Matriz de Riscos estabelece a probabilidade de ocorrência de determinado evento, aleatório, futuro, que independa da vontade humana, e o impacto resultante caso ele ocorra, incluindo prejuízo econômico.</w:t>
      </w:r>
    </w:p>
    <w:p w14:paraId="6225EB42" w14:textId="77777777" w:rsidR="00AE2E73" w:rsidRPr="00B66CAB" w:rsidRDefault="00AE2E73" w:rsidP="00811AA3">
      <w:pPr>
        <w:widowControl w:val="0"/>
        <w:jc w:val="both"/>
        <w:rPr>
          <w:rFonts w:ascii="Arial" w:hAnsi="Arial" w:cs="Arial"/>
          <w:sz w:val="22"/>
          <w:szCs w:val="22"/>
        </w:rPr>
      </w:pPr>
    </w:p>
    <w:p w14:paraId="63BF1FD0" w14:textId="77777777" w:rsidR="00AE2E73" w:rsidRPr="00B66CAB" w:rsidRDefault="00AE2E73" w:rsidP="00811AA3">
      <w:pPr>
        <w:pStyle w:val="contrato"/>
        <w:rPr>
          <w:rFonts w:cs="Arial"/>
          <w:sz w:val="22"/>
          <w:szCs w:val="22"/>
        </w:rPr>
      </w:pPr>
      <w:r w:rsidRPr="00B66CAB">
        <w:rPr>
          <w:rFonts w:cs="Arial"/>
          <w:b/>
          <w:sz w:val="22"/>
          <w:szCs w:val="22"/>
        </w:rPr>
        <w:t>Parágrafo Quarto</w:t>
      </w:r>
      <w:r w:rsidRPr="00B66CAB">
        <w:rPr>
          <w:rFonts w:cs="Arial"/>
          <w:sz w:val="22"/>
          <w:szCs w:val="22"/>
        </w:rPr>
        <w:t xml:space="preserve"> – Considera-se mantido o equilíbrio-financeiro do contrato quando atendidas as suas condições e mantidas as disposições da Matriz de Risco, somente sendo possível a </w:t>
      </w:r>
      <w:r w:rsidR="00D82B62" w:rsidRPr="00B66CAB">
        <w:rPr>
          <w:rFonts w:cs="Arial"/>
          <w:sz w:val="22"/>
          <w:szCs w:val="22"/>
        </w:rPr>
        <w:t>FORNECEDORA</w:t>
      </w:r>
      <w:r w:rsidRPr="00B66CAB">
        <w:rPr>
          <w:rFonts w:cs="Arial"/>
          <w:sz w:val="22"/>
          <w:szCs w:val="22"/>
        </w:rPr>
        <w:t xml:space="preserve"> solicitar a recomposição do equilíbrio econômico</w:t>
      </w:r>
      <w:r w:rsidR="003F000E" w:rsidRPr="00B66CAB">
        <w:rPr>
          <w:rFonts w:cs="Arial"/>
          <w:sz w:val="22"/>
          <w:szCs w:val="22"/>
        </w:rPr>
        <w:t>-</w:t>
      </w:r>
      <w:r w:rsidRPr="00B66CAB">
        <w:rPr>
          <w:rFonts w:cs="Arial"/>
          <w:sz w:val="22"/>
          <w:szCs w:val="22"/>
        </w:rPr>
        <w:t>financeiro quando sua responsabilidade for excluída na Matriz de Risco.</w:t>
      </w:r>
    </w:p>
    <w:p w14:paraId="36344A6D" w14:textId="77777777" w:rsidR="00AE2E73" w:rsidRPr="00B66CAB" w:rsidRDefault="00AE2E73" w:rsidP="00811AA3">
      <w:pPr>
        <w:pStyle w:val="contrato"/>
        <w:rPr>
          <w:rFonts w:cs="Arial"/>
          <w:sz w:val="22"/>
          <w:szCs w:val="22"/>
        </w:rPr>
      </w:pPr>
    </w:p>
    <w:p w14:paraId="0F18059A" w14:textId="58B62689" w:rsidR="003F000E" w:rsidRPr="00B66CAB" w:rsidRDefault="003F000E" w:rsidP="00811AA3">
      <w:pPr>
        <w:pStyle w:val="contrato"/>
        <w:rPr>
          <w:rFonts w:cs="Arial"/>
          <w:b/>
          <w:sz w:val="22"/>
          <w:szCs w:val="22"/>
        </w:rPr>
      </w:pPr>
      <w:r w:rsidRPr="00B66CAB">
        <w:rPr>
          <w:rFonts w:cs="Arial"/>
          <w:b/>
          <w:sz w:val="22"/>
          <w:szCs w:val="22"/>
        </w:rPr>
        <w:t xml:space="preserve">CLÁUSULA VIGÉSIMA </w:t>
      </w:r>
      <w:r w:rsidR="0037152D" w:rsidRPr="00B66CAB">
        <w:rPr>
          <w:rFonts w:cs="Arial"/>
          <w:b/>
          <w:sz w:val="22"/>
          <w:szCs w:val="22"/>
        </w:rPr>
        <w:t>QUINTA</w:t>
      </w:r>
      <w:r w:rsidRPr="00B66CAB">
        <w:rPr>
          <w:rFonts w:cs="Arial"/>
          <w:b/>
          <w:sz w:val="22"/>
          <w:szCs w:val="22"/>
        </w:rPr>
        <w:t xml:space="preserve"> - DA SUBCONTRATAÇÃO</w:t>
      </w:r>
    </w:p>
    <w:p w14:paraId="70B9AED5" w14:textId="0C8DCB2F" w:rsidR="00272E5F" w:rsidRPr="008B71D6" w:rsidRDefault="008B71D6" w:rsidP="00811AA3">
      <w:pPr>
        <w:tabs>
          <w:tab w:val="left" w:pos="0"/>
        </w:tabs>
        <w:jc w:val="both"/>
        <w:rPr>
          <w:rFonts w:ascii="Arial" w:hAnsi="Arial" w:cs="Arial"/>
          <w:bCs/>
          <w:sz w:val="22"/>
          <w:szCs w:val="22"/>
        </w:rPr>
      </w:pPr>
      <w:r w:rsidRPr="008B71D6">
        <w:rPr>
          <w:rFonts w:ascii="Arial" w:hAnsi="Arial" w:cs="Arial"/>
          <w:bCs/>
          <w:sz w:val="22"/>
          <w:szCs w:val="22"/>
        </w:rPr>
        <w:t>É vedado ao FORNECEDOR a subcontratação de empresa para a prestação dos serviços objeto dos contratos decorrentes desta Ata</w:t>
      </w:r>
      <w:r>
        <w:rPr>
          <w:rFonts w:ascii="Arial" w:hAnsi="Arial" w:cs="Arial"/>
          <w:bCs/>
          <w:sz w:val="22"/>
          <w:szCs w:val="22"/>
        </w:rPr>
        <w:t>.</w:t>
      </w:r>
    </w:p>
    <w:p w14:paraId="7FBB7FE0" w14:textId="66AFAF3D" w:rsidR="00C107B7" w:rsidRPr="00B66CAB" w:rsidRDefault="00C107B7" w:rsidP="00485992">
      <w:pPr>
        <w:tabs>
          <w:tab w:val="left" w:pos="0"/>
        </w:tabs>
        <w:jc w:val="both"/>
        <w:rPr>
          <w:rFonts w:cs="Arial"/>
          <w:i/>
          <w:color w:val="FF0000"/>
          <w:sz w:val="22"/>
          <w:szCs w:val="22"/>
        </w:rPr>
      </w:pPr>
    </w:p>
    <w:p w14:paraId="5725A178" w14:textId="2F58E725" w:rsidR="00C107B7" w:rsidRPr="00B66CAB" w:rsidRDefault="00C107B7" w:rsidP="00811AA3">
      <w:pPr>
        <w:jc w:val="both"/>
        <w:rPr>
          <w:rFonts w:ascii="Arial" w:hAnsi="Arial" w:cs="Arial"/>
          <w:b/>
          <w:sz w:val="22"/>
          <w:szCs w:val="22"/>
        </w:rPr>
      </w:pPr>
      <w:r w:rsidRPr="00B66CAB">
        <w:rPr>
          <w:rFonts w:ascii="Arial" w:hAnsi="Arial" w:cs="Arial"/>
          <w:b/>
          <w:sz w:val="22"/>
          <w:szCs w:val="22"/>
        </w:rPr>
        <w:t xml:space="preserve">CLÁUSULA VIGÉSIMA </w:t>
      </w:r>
      <w:r w:rsidR="00485992">
        <w:rPr>
          <w:rFonts w:ascii="Arial" w:hAnsi="Arial" w:cs="Arial"/>
          <w:b/>
          <w:sz w:val="22"/>
          <w:szCs w:val="22"/>
        </w:rPr>
        <w:t>SEXTA</w:t>
      </w:r>
      <w:r w:rsidRPr="00B66CAB">
        <w:rPr>
          <w:rFonts w:ascii="Arial" w:hAnsi="Arial" w:cs="Arial"/>
          <w:b/>
          <w:sz w:val="22"/>
          <w:szCs w:val="22"/>
        </w:rPr>
        <w:t xml:space="preserve"> – AUTORIZAÇÃO PARA ACESSO A INFORMAÇÕES</w:t>
      </w:r>
    </w:p>
    <w:p w14:paraId="59B0646A" w14:textId="77777777" w:rsidR="00C107B7" w:rsidRPr="00B66CAB" w:rsidRDefault="00C107B7" w:rsidP="00811AA3">
      <w:pPr>
        <w:jc w:val="both"/>
        <w:rPr>
          <w:rFonts w:ascii="Arial" w:hAnsi="Arial" w:cs="Arial"/>
          <w:sz w:val="22"/>
          <w:szCs w:val="22"/>
        </w:rPr>
      </w:pPr>
      <w:r w:rsidRPr="00B66CAB">
        <w:rPr>
          <w:rFonts w:ascii="Arial" w:hAnsi="Arial" w:cs="Arial"/>
          <w:sz w:val="22"/>
          <w:szCs w:val="22"/>
        </w:rPr>
        <w:t>A Contratada autoriza a Secretaria da Receita Federal do Brasil, o Instituto Nacional do Seguro Social – INSS e o Agente Operador do FGTS a fornecer à CAIXA todas as informações e comprovantes referentes aos recolhimentos de FGTS e contribuições previdenciárias relativas aos empregados da Contratada, efetuados em decorrência do presente contrato, conforme procuração que consta como Anexo deste Instrumento.</w:t>
      </w:r>
    </w:p>
    <w:p w14:paraId="04D941FA" w14:textId="77777777" w:rsidR="00B773A3" w:rsidRPr="00B66CAB" w:rsidRDefault="00B773A3" w:rsidP="00811AA3">
      <w:pPr>
        <w:pStyle w:val="BodyText21"/>
        <w:ind w:right="-1"/>
        <w:rPr>
          <w:rFonts w:ascii="Arial" w:hAnsi="Arial" w:cs="Arial"/>
          <w:b/>
          <w:szCs w:val="22"/>
        </w:rPr>
      </w:pPr>
    </w:p>
    <w:p w14:paraId="1DC4BE4F" w14:textId="43403968" w:rsidR="00C4091F" w:rsidRPr="00B66CAB" w:rsidRDefault="00B247C4" w:rsidP="00811AA3">
      <w:pPr>
        <w:pStyle w:val="BodyText21"/>
        <w:ind w:right="-1"/>
        <w:rPr>
          <w:rFonts w:ascii="Arial" w:hAnsi="Arial" w:cs="Arial"/>
          <w:b/>
          <w:szCs w:val="22"/>
        </w:rPr>
      </w:pPr>
      <w:r w:rsidRPr="00B66CAB">
        <w:rPr>
          <w:rFonts w:ascii="Arial" w:hAnsi="Arial" w:cs="Arial"/>
          <w:b/>
          <w:szCs w:val="22"/>
        </w:rPr>
        <w:t xml:space="preserve">CLÁUSULA </w:t>
      </w:r>
      <w:r w:rsidR="00977CBF" w:rsidRPr="00B66CAB">
        <w:rPr>
          <w:rFonts w:ascii="Arial" w:hAnsi="Arial" w:cs="Arial"/>
          <w:b/>
          <w:szCs w:val="22"/>
        </w:rPr>
        <w:t xml:space="preserve">VIGÉSIMA </w:t>
      </w:r>
      <w:r w:rsidR="00485992">
        <w:rPr>
          <w:rFonts w:ascii="Arial" w:hAnsi="Arial" w:cs="Arial"/>
          <w:b/>
          <w:szCs w:val="22"/>
        </w:rPr>
        <w:t xml:space="preserve">SÉTIMA – </w:t>
      </w:r>
      <w:r w:rsidR="00C4091F" w:rsidRPr="00B66CAB">
        <w:rPr>
          <w:rFonts w:ascii="Arial" w:hAnsi="Arial" w:cs="Arial"/>
          <w:b/>
          <w:szCs w:val="22"/>
        </w:rPr>
        <w:t>DAS DISPOSIÇÕES FINAIS</w:t>
      </w:r>
    </w:p>
    <w:p w14:paraId="1FC58FCD" w14:textId="77777777" w:rsidR="00C4091F" w:rsidRPr="00B66CAB" w:rsidRDefault="00C4091F" w:rsidP="00811AA3">
      <w:pPr>
        <w:pStyle w:val="BodyText21"/>
        <w:ind w:right="-1"/>
        <w:rPr>
          <w:rFonts w:ascii="Arial" w:hAnsi="Arial" w:cs="Arial"/>
          <w:szCs w:val="22"/>
        </w:rPr>
      </w:pPr>
      <w:r w:rsidRPr="00B66CAB">
        <w:rPr>
          <w:rFonts w:ascii="Arial" w:hAnsi="Arial" w:cs="Arial"/>
          <w:szCs w:val="22"/>
        </w:rPr>
        <w:t xml:space="preserve">As partes ficam, ainda, </w:t>
      </w:r>
      <w:proofErr w:type="gramStart"/>
      <w:r w:rsidRPr="00B66CAB">
        <w:rPr>
          <w:rFonts w:ascii="Arial" w:hAnsi="Arial" w:cs="Arial"/>
          <w:szCs w:val="22"/>
        </w:rPr>
        <w:t>adstritas</w:t>
      </w:r>
      <w:proofErr w:type="gramEnd"/>
      <w:r w:rsidRPr="00B66CAB">
        <w:rPr>
          <w:rFonts w:ascii="Arial" w:hAnsi="Arial" w:cs="Arial"/>
          <w:szCs w:val="22"/>
        </w:rPr>
        <w:t xml:space="preserve"> às seguintes disposições:</w:t>
      </w:r>
    </w:p>
    <w:p w14:paraId="792A80AA" w14:textId="77777777" w:rsidR="00C4091F" w:rsidRPr="00B66CAB" w:rsidRDefault="00C4091F" w:rsidP="00811AA3">
      <w:pPr>
        <w:pStyle w:val="BodyText21"/>
        <w:ind w:right="-1"/>
        <w:rPr>
          <w:rFonts w:ascii="Arial" w:hAnsi="Arial" w:cs="Arial"/>
          <w:szCs w:val="22"/>
        </w:rPr>
      </w:pPr>
    </w:p>
    <w:p w14:paraId="6E96E7C0" w14:textId="2A70F688" w:rsidR="003D2C16" w:rsidRPr="00B66CAB" w:rsidRDefault="00C4091F" w:rsidP="003A3854">
      <w:pPr>
        <w:pStyle w:val="BodyText21"/>
        <w:ind w:right="-1"/>
        <w:rPr>
          <w:rFonts w:ascii="Arial" w:hAnsi="Arial" w:cs="Arial"/>
          <w:szCs w:val="22"/>
        </w:rPr>
      </w:pPr>
      <w:r w:rsidRPr="00B66CAB">
        <w:rPr>
          <w:rFonts w:ascii="Arial" w:hAnsi="Arial" w:cs="Arial"/>
          <w:szCs w:val="22"/>
        </w:rPr>
        <w:t>I</w:t>
      </w:r>
      <w:r w:rsidR="003A3854" w:rsidRPr="00B66CAB">
        <w:rPr>
          <w:rFonts w:ascii="Arial" w:hAnsi="Arial" w:cs="Arial"/>
          <w:szCs w:val="22"/>
        </w:rPr>
        <w:tab/>
      </w:r>
      <w:r w:rsidR="003D2C16" w:rsidRPr="00B66CAB">
        <w:rPr>
          <w:rFonts w:ascii="Arial" w:hAnsi="Arial" w:cs="Arial"/>
          <w:szCs w:val="22"/>
        </w:rPr>
        <w:t>É vedado caucionar ou utilizar o Contrato decorrente desta Ata para qualquer operação financeira, sem prévia e expressa autorização da CAIXA;</w:t>
      </w:r>
    </w:p>
    <w:p w14:paraId="2E45A377" w14:textId="77777777" w:rsidR="003D2C16" w:rsidRPr="00B66CAB" w:rsidRDefault="003D2C16" w:rsidP="003A3854">
      <w:pPr>
        <w:pStyle w:val="BodyText21"/>
        <w:ind w:right="-1"/>
        <w:rPr>
          <w:rFonts w:ascii="Arial" w:hAnsi="Arial" w:cs="Arial"/>
          <w:szCs w:val="22"/>
        </w:rPr>
      </w:pPr>
    </w:p>
    <w:p w14:paraId="409CE9AB" w14:textId="5B2447C3" w:rsidR="003D2C16" w:rsidRPr="00B66CAB" w:rsidRDefault="003D2C16" w:rsidP="003A3854">
      <w:pPr>
        <w:pStyle w:val="BodyText21"/>
        <w:ind w:right="-1"/>
        <w:rPr>
          <w:rFonts w:ascii="Arial" w:hAnsi="Arial" w:cs="Arial"/>
          <w:szCs w:val="22"/>
        </w:rPr>
      </w:pPr>
      <w:r w:rsidRPr="00B66CAB">
        <w:rPr>
          <w:rFonts w:ascii="Arial" w:hAnsi="Arial" w:cs="Arial"/>
          <w:szCs w:val="22"/>
        </w:rPr>
        <w:t>II</w:t>
      </w:r>
      <w:r w:rsidR="003A3854" w:rsidRPr="00B66CAB">
        <w:rPr>
          <w:rFonts w:ascii="Arial" w:hAnsi="Arial" w:cs="Arial"/>
          <w:szCs w:val="22"/>
        </w:rPr>
        <w:tab/>
      </w:r>
      <w:r w:rsidRPr="00B66CAB">
        <w:rPr>
          <w:rFonts w:ascii="Arial" w:hAnsi="Arial" w:cs="Arial"/>
          <w:szCs w:val="22"/>
        </w:rPr>
        <w:t>Em razão de eventuais alterações estruturais da CAIXA, poderá haver modificações no local de entrega dos produtos</w:t>
      </w:r>
      <w:r w:rsidR="00BF4009" w:rsidRPr="00B66CAB">
        <w:rPr>
          <w:rFonts w:ascii="Arial" w:hAnsi="Arial" w:cs="Arial"/>
          <w:szCs w:val="22"/>
        </w:rPr>
        <w:t>/prestação dos serviços</w:t>
      </w:r>
      <w:r w:rsidRPr="00B66CAB">
        <w:rPr>
          <w:rFonts w:ascii="Arial" w:hAnsi="Arial" w:cs="Arial"/>
          <w:szCs w:val="22"/>
        </w:rPr>
        <w:t>, caso em que a CAIXA notificará o fornecedor para promover as mudanças necessárias;</w:t>
      </w:r>
    </w:p>
    <w:p w14:paraId="5EBD0C00" w14:textId="77777777" w:rsidR="003D2C16" w:rsidRPr="00B66CAB" w:rsidRDefault="003D2C16" w:rsidP="003A3854">
      <w:pPr>
        <w:pStyle w:val="BodyText21"/>
        <w:ind w:right="-1"/>
        <w:rPr>
          <w:rFonts w:ascii="Arial" w:hAnsi="Arial" w:cs="Arial"/>
          <w:szCs w:val="22"/>
        </w:rPr>
      </w:pPr>
    </w:p>
    <w:p w14:paraId="158255C3" w14:textId="02FF2781" w:rsidR="003D2C16" w:rsidRPr="00B66CAB" w:rsidRDefault="003D2C16" w:rsidP="003A3854">
      <w:pPr>
        <w:pStyle w:val="BodyText21"/>
        <w:ind w:right="-1"/>
        <w:rPr>
          <w:rFonts w:ascii="Arial" w:hAnsi="Arial" w:cs="Arial"/>
          <w:szCs w:val="22"/>
        </w:rPr>
      </w:pPr>
      <w:r w:rsidRPr="00B66CAB">
        <w:rPr>
          <w:rFonts w:ascii="Arial" w:hAnsi="Arial" w:cs="Arial"/>
          <w:szCs w:val="22"/>
        </w:rPr>
        <w:t>III</w:t>
      </w:r>
      <w:r w:rsidR="003A3854" w:rsidRPr="00B66CAB">
        <w:rPr>
          <w:rFonts w:ascii="Arial" w:hAnsi="Arial" w:cs="Arial"/>
          <w:szCs w:val="22"/>
        </w:rPr>
        <w:tab/>
      </w:r>
      <w:r w:rsidR="00A16791" w:rsidRPr="00B66CAB">
        <w:rPr>
          <w:rFonts w:ascii="Arial" w:hAnsi="Arial" w:cs="Arial"/>
          <w:szCs w:val="22"/>
        </w:rPr>
        <w:t>O FORNECEDOR</w:t>
      </w:r>
      <w:r w:rsidR="00972CAF" w:rsidRPr="00B66CAB">
        <w:rPr>
          <w:rFonts w:ascii="Arial" w:hAnsi="Arial" w:cs="Arial"/>
          <w:szCs w:val="22"/>
        </w:rPr>
        <w:t xml:space="preserve"> informará à CAIXA, no prazo de 48 (quarenta e oito) horas, qualquer alteração social ou modificação da finalidade ou da estrutura da empresa</w:t>
      </w:r>
      <w:r w:rsidRPr="00B66CAB">
        <w:rPr>
          <w:rFonts w:ascii="Arial" w:hAnsi="Arial" w:cs="Arial"/>
          <w:szCs w:val="22"/>
        </w:rPr>
        <w:t>;</w:t>
      </w:r>
    </w:p>
    <w:p w14:paraId="4420D3AF" w14:textId="77777777" w:rsidR="003D2C16" w:rsidRPr="00B66CAB" w:rsidRDefault="003D2C16" w:rsidP="003A3854">
      <w:pPr>
        <w:pStyle w:val="BodyText21"/>
        <w:ind w:right="-1"/>
        <w:rPr>
          <w:rFonts w:ascii="Arial" w:hAnsi="Arial" w:cs="Arial"/>
          <w:szCs w:val="22"/>
        </w:rPr>
      </w:pPr>
    </w:p>
    <w:p w14:paraId="3A65C31B" w14:textId="37AE28CD" w:rsidR="003D2C16" w:rsidRPr="00B66CAB" w:rsidRDefault="003D2C16" w:rsidP="003A3854">
      <w:pPr>
        <w:pStyle w:val="BodyText21"/>
        <w:ind w:right="-1"/>
        <w:rPr>
          <w:rFonts w:ascii="Arial" w:hAnsi="Arial" w:cs="Arial"/>
          <w:szCs w:val="22"/>
        </w:rPr>
      </w:pPr>
      <w:r w:rsidRPr="00B66CAB">
        <w:rPr>
          <w:rFonts w:ascii="Arial" w:hAnsi="Arial" w:cs="Arial"/>
          <w:szCs w:val="22"/>
        </w:rPr>
        <w:lastRenderedPageBreak/>
        <w:t>IV</w:t>
      </w:r>
      <w:r w:rsidR="003A3854" w:rsidRPr="00B66CAB">
        <w:rPr>
          <w:rFonts w:ascii="Arial" w:hAnsi="Arial" w:cs="Arial"/>
          <w:szCs w:val="22"/>
        </w:rPr>
        <w:tab/>
      </w:r>
      <w:r w:rsidRPr="00B66CAB">
        <w:rPr>
          <w:rFonts w:ascii="Arial" w:hAnsi="Arial" w:cs="Arial"/>
          <w:szCs w:val="22"/>
        </w:rPr>
        <w:t>Na hipótese de fusão, cisão, incorporação ou associação do Fornecedor com outrem, a CAIXA reserva-se o direito de rescindir a Ata, ou continuar sua execução com a empresa resultante da alteração social;</w:t>
      </w:r>
    </w:p>
    <w:p w14:paraId="6CFAB72D" w14:textId="77777777" w:rsidR="003D2C16" w:rsidRPr="00B66CAB" w:rsidRDefault="003D2C16" w:rsidP="003A3854">
      <w:pPr>
        <w:pStyle w:val="BodyText21"/>
        <w:ind w:right="-1"/>
        <w:rPr>
          <w:rFonts w:ascii="Arial" w:hAnsi="Arial" w:cs="Arial"/>
          <w:szCs w:val="22"/>
        </w:rPr>
      </w:pPr>
    </w:p>
    <w:p w14:paraId="6952276A" w14:textId="02F8DCC4" w:rsidR="003D2C16" w:rsidRPr="00B66CAB" w:rsidRDefault="003D2C16" w:rsidP="003A3854">
      <w:pPr>
        <w:pStyle w:val="BodyText21"/>
        <w:ind w:right="-1"/>
        <w:rPr>
          <w:rFonts w:ascii="Arial" w:hAnsi="Arial" w:cs="Arial"/>
          <w:szCs w:val="22"/>
        </w:rPr>
      </w:pPr>
      <w:r w:rsidRPr="00B66CAB">
        <w:rPr>
          <w:rFonts w:ascii="Arial" w:hAnsi="Arial" w:cs="Arial"/>
          <w:szCs w:val="22"/>
        </w:rPr>
        <w:t>V</w:t>
      </w:r>
      <w:r w:rsidR="003A3854" w:rsidRPr="00B66CAB">
        <w:rPr>
          <w:rFonts w:ascii="Arial" w:hAnsi="Arial" w:cs="Arial"/>
          <w:szCs w:val="22"/>
        </w:rPr>
        <w:tab/>
      </w:r>
      <w:r w:rsidRPr="00B66CAB">
        <w:rPr>
          <w:rFonts w:ascii="Arial" w:hAnsi="Arial" w:cs="Arial"/>
          <w:szCs w:val="22"/>
        </w:rPr>
        <w:t xml:space="preserve">O </w:t>
      </w:r>
      <w:r w:rsidR="00A16791" w:rsidRPr="00B66CAB">
        <w:rPr>
          <w:rFonts w:ascii="Arial" w:hAnsi="Arial" w:cs="Arial"/>
          <w:szCs w:val="22"/>
        </w:rPr>
        <w:t>FORNECEDOR</w:t>
      </w:r>
      <w:r w:rsidRPr="00B66CAB">
        <w:rPr>
          <w:rFonts w:ascii="Arial" w:hAnsi="Arial" w:cs="Arial"/>
          <w:szCs w:val="22"/>
        </w:rPr>
        <w:t xml:space="preserve"> não poderá utilizar o nome da CAIXA, ou sua qualidade de detentora de preço registrado ou de </w:t>
      </w:r>
      <w:r w:rsidR="00C46F3B" w:rsidRPr="00B66CAB">
        <w:rPr>
          <w:rFonts w:ascii="Arial" w:hAnsi="Arial" w:cs="Arial"/>
          <w:szCs w:val="22"/>
        </w:rPr>
        <w:t>c</w:t>
      </w:r>
      <w:r w:rsidRPr="00B66CAB">
        <w:rPr>
          <w:rFonts w:ascii="Arial" w:hAnsi="Arial" w:cs="Arial"/>
          <w:szCs w:val="22"/>
        </w:rPr>
        <w:t>ontratada em quaisquer atividades de divulgação profissional, como, por exemplo, em cartões de visitas, anúncios diversos, impressos etc., sob pena de imediato cancelamento desta Ata e do Contrato decorrente, independentemente de aviso ou interpelação judicial, sem prejuízo da responsabilidade do Fornecedor e aplicação das penalidades cabíveis;</w:t>
      </w:r>
    </w:p>
    <w:p w14:paraId="0FBF0745" w14:textId="77777777" w:rsidR="003D2C16" w:rsidRPr="00B66CAB" w:rsidRDefault="003D2C16" w:rsidP="003A3854">
      <w:pPr>
        <w:pStyle w:val="BodyText21"/>
        <w:ind w:right="-1"/>
        <w:rPr>
          <w:rFonts w:ascii="Arial" w:hAnsi="Arial" w:cs="Arial"/>
          <w:szCs w:val="22"/>
        </w:rPr>
      </w:pPr>
    </w:p>
    <w:p w14:paraId="2E869BEA" w14:textId="58D56E00" w:rsidR="003D2C16" w:rsidRPr="00B66CAB" w:rsidRDefault="003D2C16" w:rsidP="003A3854">
      <w:pPr>
        <w:pStyle w:val="BodyText21"/>
        <w:ind w:right="-1"/>
        <w:rPr>
          <w:rFonts w:ascii="Arial" w:hAnsi="Arial" w:cs="Arial"/>
          <w:szCs w:val="22"/>
        </w:rPr>
      </w:pPr>
      <w:r w:rsidRPr="00B66CAB">
        <w:rPr>
          <w:rFonts w:ascii="Arial" w:hAnsi="Arial" w:cs="Arial"/>
          <w:szCs w:val="22"/>
        </w:rPr>
        <w:t>VI</w:t>
      </w:r>
      <w:r w:rsidR="003A3854" w:rsidRPr="00B66CAB">
        <w:rPr>
          <w:rFonts w:ascii="Arial" w:hAnsi="Arial" w:cs="Arial"/>
          <w:szCs w:val="22"/>
        </w:rPr>
        <w:tab/>
      </w:r>
      <w:r w:rsidRPr="00B66CAB">
        <w:rPr>
          <w:rFonts w:ascii="Arial" w:hAnsi="Arial" w:cs="Arial"/>
          <w:szCs w:val="22"/>
        </w:rPr>
        <w:t xml:space="preserve">O </w:t>
      </w:r>
      <w:r w:rsidR="00A16791" w:rsidRPr="00B66CAB">
        <w:rPr>
          <w:rFonts w:ascii="Arial" w:hAnsi="Arial" w:cs="Arial"/>
          <w:szCs w:val="22"/>
        </w:rPr>
        <w:t>FORNECEDOR</w:t>
      </w:r>
      <w:r w:rsidRPr="00B66CAB">
        <w:rPr>
          <w:rFonts w:ascii="Arial" w:hAnsi="Arial" w:cs="Arial"/>
          <w:szCs w:val="22"/>
        </w:rPr>
        <w:t xml:space="preserve"> está ciente de que deve guardar por si, por seus empregados, ou prepostos, em relação aos dados, informações ou documentos de qualquer natureza, exibidos, manuseados, ou que, por qualquer forma ou modo, venham tomar conhecimento, o mais completo e absoluto sigilo, ficando, portanto, por força da lei, civil e penal, responsável por sua indevida divulgação e descuidada ou incorreta utilização, sem prejuízo da responsabilidade por perdas e danos a que der causa;</w:t>
      </w:r>
    </w:p>
    <w:p w14:paraId="7D181C2C" w14:textId="77777777" w:rsidR="00972CAF" w:rsidRPr="00B66CAB" w:rsidRDefault="00972CAF" w:rsidP="003A3854">
      <w:pPr>
        <w:pStyle w:val="BodyText21"/>
        <w:ind w:right="-1"/>
        <w:rPr>
          <w:rFonts w:ascii="Arial" w:hAnsi="Arial" w:cs="Arial"/>
          <w:szCs w:val="22"/>
        </w:rPr>
      </w:pPr>
    </w:p>
    <w:p w14:paraId="20FDBEB8" w14:textId="5BED3921" w:rsidR="004219BD" w:rsidRPr="00B66CAB" w:rsidRDefault="003D2C16" w:rsidP="003A3854">
      <w:pPr>
        <w:pStyle w:val="BodyText21"/>
        <w:ind w:right="-1"/>
        <w:rPr>
          <w:rFonts w:ascii="Arial" w:hAnsi="Arial" w:cs="Arial"/>
          <w:szCs w:val="22"/>
        </w:rPr>
      </w:pPr>
      <w:r w:rsidRPr="00B66CAB">
        <w:rPr>
          <w:rFonts w:ascii="Arial" w:hAnsi="Arial" w:cs="Arial"/>
          <w:szCs w:val="22"/>
        </w:rPr>
        <w:t>VI</w:t>
      </w:r>
      <w:r w:rsidR="00972CAF" w:rsidRPr="00B66CAB">
        <w:rPr>
          <w:rFonts w:ascii="Arial" w:hAnsi="Arial" w:cs="Arial"/>
          <w:szCs w:val="22"/>
        </w:rPr>
        <w:t>I</w:t>
      </w:r>
      <w:r w:rsidR="003A3854" w:rsidRPr="00B66CAB">
        <w:rPr>
          <w:rFonts w:ascii="Arial" w:hAnsi="Arial" w:cs="Arial"/>
          <w:szCs w:val="22"/>
        </w:rPr>
        <w:tab/>
      </w:r>
      <w:r w:rsidRPr="00B66CAB">
        <w:rPr>
          <w:rFonts w:ascii="Arial" w:hAnsi="Arial" w:cs="Arial"/>
          <w:szCs w:val="22"/>
        </w:rPr>
        <w:t xml:space="preserve">No caso de MPE optante pelo Simples Nacional, a Declaração de Empresas Optantes do Simples Nacional, apresentada no ato da assinatura do contrato </w:t>
      </w:r>
      <w:r w:rsidR="00A1414F" w:rsidRPr="00B66CAB">
        <w:rPr>
          <w:rFonts w:ascii="Arial" w:hAnsi="Arial" w:cs="Arial"/>
          <w:szCs w:val="22"/>
        </w:rPr>
        <w:t xml:space="preserve">decorrente desta Ata </w:t>
      </w:r>
      <w:r w:rsidRPr="00B66CAB">
        <w:rPr>
          <w:rFonts w:ascii="Arial" w:hAnsi="Arial" w:cs="Arial"/>
          <w:szCs w:val="22"/>
        </w:rPr>
        <w:t>e que o integra, permite à contratada a obtenção do benefício da dispensa de retenção dos tributos federais, na forma da IN RFB 1.244/2012</w:t>
      </w:r>
      <w:r w:rsidR="004219BD" w:rsidRPr="00B66CAB">
        <w:rPr>
          <w:rFonts w:ascii="Arial" w:hAnsi="Arial" w:cs="Arial"/>
          <w:szCs w:val="22"/>
        </w:rPr>
        <w:t>.</w:t>
      </w:r>
    </w:p>
    <w:p w14:paraId="418A60B3" w14:textId="77777777" w:rsidR="00E804EB" w:rsidRPr="00B66CAB" w:rsidRDefault="00E804EB" w:rsidP="003A3854">
      <w:pPr>
        <w:pStyle w:val="BodyText21"/>
        <w:ind w:right="-1"/>
        <w:rPr>
          <w:rFonts w:ascii="Arial" w:hAnsi="Arial" w:cs="Arial"/>
          <w:szCs w:val="22"/>
        </w:rPr>
      </w:pPr>
    </w:p>
    <w:p w14:paraId="74AC9448" w14:textId="574A2ED3" w:rsidR="00E804EB" w:rsidRPr="00B66CAB" w:rsidRDefault="00B773A3" w:rsidP="003A3854">
      <w:pPr>
        <w:ind w:left="1134" w:hanging="1134"/>
        <w:jc w:val="both"/>
        <w:rPr>
          <w:rFonts w:ascii="Arial" w:hAnsi="Arial" w:cs="Arial"/>
          <w:sz w:val="22"/>
          <w:szCs w:val="22"/>
        </w:rPr>
      </w:pPr>
      <w:r w:rsidRPr="00B66CAB">
        <w:rPr>
          <w:rFonts w:ascii="Arial" w:hAnsi="Arial" w:cs="Arial"/>
          <w:sz w:val="22"/>
          <w:szCs w:val="22"/>
        </w:rPr>
        <w:t>VIII</w:t>
      </w:r>
      <w:r w:rsidR="00E804EB" w:rsidRPr="00B66CAB">
        <w:rPr>
          <w:rFonts w:ascii="Arial" w:hAnsi="Arial" w:cs="Arial"/>
          <w:sz w:val="22"/>
          <w:szCs w:val="22"/>
        </w:rPr>
        <w:tab/>
        <w:t>É admitida como válida a assinatura de forma eletrônica dos documentos apresentados, bem como para assinatura do presente contrato, utilizando Certificado Digital no padrão da Infraestrutura de Chaves Públicas Brasileira –ICP Brasil - ou Sistemas eletrônicos com senha pessoal e intransferível capaz de comprovar a autoria e a integridade dos documentos, na forma do § 2º do art. 10 da Medida Provisória nº 2.200-2/2001.</w:t>
      </w:r>
    </w:p>
    <w:p w14:paraId="1BC18585" w14:textId="77777777" w:rsidR="00C177FD" w:rsidRPr="00B66CAB" w:rsidRDefault="00C177FD" w:rsidP="003A3854">
      <w:pPr>
        <w:ind w:left="1134" w:hanging="1134"/>
        <w:jc w:val="both"/>
        <w:rPr>
          <w:rFonts w:ascii="Arial" w:hAnsi="Arial" w:cs="Arial"/>
          <w:sz w:val="22"/>
          <w:szCs w:val="22"/>
        </w:rPr>
      </w:pPr>
    </w:p>
    <w:p w14:paraId="6A2C006D" w14:textId="057A3346" w:rsidR="00C177FD" w:rsidRPr="00B66CAB" w:rsidRDefault="00B773A3" w:rsidP="003A3854">
      <w:pPr>
        <w:ind w:left="1134" w:hanging="1134"/>
        <w:jc w:val="both"/>
        <w:rPr>
          <w:rFonts w:ascii="Arial" w:hAnsi="Arial" w:cs="Arial"/>
          <w:sz w:val="22"/>
          <w:szCs w:val="22"/>
          <w:lang w:eastAsia="pt-BR"/>
        </w:rPr>
      </w:pPr>
      <w:r w:rsidRPr="00B66CAB">
        <w:rPr>
          <w:rFonts w:ascii="Arial" w:hAnsi="Arial" w:cs="Arial"/>
          <w:sz w:val="22"/>
          <w:szCs w:val="22"/>
        </w:rPr>
        <w:t>I</w:t>
      </w:r>
      <w:r w:rsidR="00C177FD" w:rsidRPr="00B66CAB">
        <w:rPr>
          <w:rFonts w:ascii="Arial" w:hAnsi="Arial" w:cs="Arial"/>
          <w:sz w:val="22"/>
          <w:szCs w:val="22"/>
        </w:rPr>
        <w:t>X</w:t>
      </w:r>
      <w:r w:rsidR="00C177FD" w:rsidRPr="00B66CAB">
        <w:rPr>
          <w:rFonts w:ascii="Arial" w:hAnsi="Arial" w:cs="Arial"/>
          <w:sz w:val="22"/>
          <w:szCs w:val="22"/>
        </w:rPr>
        <w:tab/>
        <w:t>A assinatura digital é válida para o documento todo, isto é, para o instrumento contratual e seus anexos, desde que tenham sido remetidos em um mesmo documento para serem assinados.</w:t>
      </w:r>
    </w:p>
    <w:p w14:paraId="271A555D" w14:textId="77777777" w:rsidR="009152A0" w:rsidRPr="00B66CAB" w:rsidRDefault="009152A0" w:rsidP="00485992">
      <w:pPr>
        <w:pStyle w:val="Corpodetexto210"/>
        <w:rPr>
          <w:rFonts w:cs="Arial"/>
          <w:b w:val="0"/>
          <w:szCs w:val="22"/>
        </w:rPr>
      </w:pPr>
    </w:p>
    <w:p w14:paraId="38499678" w14:textId="1BFCF87D" w:rsidR="00C4091F" w:rsidRPr="00B66CAB" w:rsidRDefault="00C4091F" w:rsidP="00811AA3">
      <w:pPr>
        <w:jc w:val="both"/>
        <w:rPr>
          <w:rFonts w:ascii="Arial" w:hAnsi="Arial" w:cs="Arial"/>
          <w:b/>
          <w:sz w:val="22"/>
          <w:szCs w:val="22"/>
        </w:rPr>
      </w:pPr>
      <w:r w:rsidRPr="00B66CAB">
        <w:rPr>
          <w:rFonts w:ascii="Arial" w:hAnsi="Arial" w:cs="Arial"/>
          <w:b/>
          <w:sz w:val="22"/>
          <w:szCs w:val="22"/>
        </w:rPr>
        <w:t xml:space="preserve">CLÁUSULA </w:t>
      </w:r>
      <w:r w:rsidR="00972CAF" w:rsidRPr="00B66CAB">
        <w:rPr>
          <w:rFonts w:ascii="Arial" w:hAnsi="Arial" w:cs="Arial"/>
          <w:b/>
          <w:sz w:val="22"/>
          <w:szCs w:val="22"/>
        </w:rPr>
        <w:t xml:space="preserve">VIGÉSIMA </w:t>
      </w:r>
      <w:r w:rsidR="009146F9" w:rsidRPr="00B66CAB">
        <w:rPr>
          <w:rFonts w:ascii="Arial" w:hAnsi="Arial" w:cs="Arial"/>
          <w:b/>
          <w:sz w:val="22"/>
          <w:szCs w:val="22"/>
        </w:rPr>
        <w:t>NONA</w:t>
      </w:r>
      <w:r w:rsidR="004219BD" w:rsidRPr="00B66CAB">
        <w:rPr>
          <w:rFonts w:ascii="Arial" w:hAnsi="Arial" w:cs="Arial"/>
          <w:b/>
          <w:sz w:val="22"/>
          <w:szCs w:val="22"/>
        </w:rPr>
        <w:t xml:space="preserve"> </w:t>
      </w:r>
      <w:r w:rsidR="003A3854" w:rsidRPr="00B66CAB">
        <w:rPr>
          <w:rFonts w:ascii="Arial" w:hAnsi="Arial" w:cs="Arial"/>
          <w:b/>
          <w:sz w:val="22"/>
          <w:szCs w:val="22"/>
        </w:rPr>
        <w:t>–</w:t>
      </w:r>
      <w:r w:rsidRPr="00B66CAB">
        <w:rPr>
          <w:rFonts w:ascii="Arial" w:hAnsi="Arial" w:cs="Arial"/>
          <w:b/>
          <w:sz w:val="22"/>
          <w:szCs w:val="22"/>
        </w:rPr>
        <w:t xml:space="preserve"> DO FORO</w:t>
      </w:r>
    </w:p>
    <w:p w14:paraId="7A1E5095" w14:textId="09DDD852" w:rsidR="009146F9" w:rsidRPr="00B66CAB" w:rsidRDefault="00BF4009" w:rsidP="00811AA3">
      <w:pPr>
        <w:jc w:val="both"/>
        <w:rPr>
          <w:rFonts w:ascii="Arial" w:hAnsi="Arial" w:cs="Arial"/>
          <w:sz w:val="22"/>
          <w:szCs w:val="22"/>
          <w:lang w:eastAsia="pt-BR"/>
        </w:rPr>
      </w:pPr>
      <w:r w:rsidRPr="00B66CAB">
        <w:rPr>
          <w:rFonts w:ascii="Arial" w:hAnsi="Arial" w:cs="Arial"/>
          <w:sz w:val="22"/>
          <w:szCs w:val="22"/>
          <w:lang w:val="pt-PT"/>
        </w:rPr>
        <w:t xml:space="preserve">Para dirimir as questões oriundas deste instrumento, será competente a </w:t>
      </w:r>
      <w:r w:rsidRPr="00B66CAB">
        <w:rPr>
          <w:rFonts w:ascii="Arial" w:hAnsi="Arial" w:cs="Arial"/>
          <w:sz w:val="22"/>
          <w:szCs w:val="22"/>
        </w:rPr>
        <w:t xml:space="preserve">Seção Judiciária da Justiça Federal </w:t>
      </w:r>
      <w:r w:rsidR="00485992" w:rsidRPr="00BE5F1B">
        <w:rPr>
          <w:rFonts w:ascii="Arial" w:hAnsi="Arial" w:cs="Arial"/>
          <w:sz w:val="22"/>
          <w:szCs w:val="22"/>
        </w:rPr>
        <w:t xml:space="preserve">no Estado do </w:t>
      </w:r>
      <w:r w:rsidR="00485992">
        <w:rPr>
          <w:rFonts w:ascii="Arial" w:hAnsi="Arial" w:cs="Arial"/>
          <w:sz w:val="22"/>
          <w:szCs w:val="22"/>
        </w:rPr>
        <w:t>Goiás</w:t>
      </w:r>
      <w:r w:rsidR="00485992" w:rsidRPr="00BE5F1B">
        <w:rPr>
          <w:rFonts w:ascii="Arial" w:hAnsi="Arial" w:cs="Arial"/>
          <w:sz w:val="22"/>
          <w:szCs w:val="22"/>
        </w:rPr>
        <w:t xml:space="preserve">, na cidade de </w:t>
      </w:r>
      <w:r w:rsidR="00485992">
        <w:rPr>
          <w:rFonts w:ascii="Arial" w:hAnsi="Arial" w:cs="Arial"/>
          <w:sz w:val="22"/>
          <w:szCs w:val="22"/>
        </w:rPr>
        <w:t>Goiânia</w:t>
      </w:r>
    </w:p>
    <w:p w14:paraId="6539FD69" w14:textId="77777777" w:rsidR="003A3854" w:rsidRPr="00B66CAB" w:rsidRDefault="003A3854" w:rsidP="00811AA3">
      <w:pPr>
        <w:jc w:val="both"/>
        <w:rPr>
          <w:rFonts w:ascii="Arial" w:hAnsi="Arial" w:cs="Arial"/>
          <w:sz w:val="22"/>
          <w:szCs w:val="22"/>
        </w:rPr>
      </w:pPr>
    </w:p>
    <w:p w14:paraId="279A4A2F" w14:textId="77777777" w:rsidR="00C4091F" w:rsidRPr="00B66CAB" w:rsidRDefault="00C4091F" w:rsidP="00811AA3">
      <w:pPr>
        <w:jc w:val="both"/>
        <w:rPr>
          <w:rFonts w:ascii="Arial" w:hAnsi="Arial" w:cs="Arial"/>
          <w:sz w:val="22"/>
          <w:szCs w:val="22"/>
        </w:rPr>
      </w:pPr>
      <w:r w:rsidRPr="00B66CAB">
        <w:rPr>
          <w:rFonts w:ascii="Arial" w:hAnsi="Arial" w:cs="Arial"/>
          <w:sz w:val="22"/>
          <w:szCs w:val="22"/>
        </w:rPr>
        <w:t>E por estarem, assim, justas e contratadas, as partes assinam o presente, em 02 (duas) vias de igual teor e forma, na presença de duas testemunhas.</w:t>
      </w:r>
    </w:p>
    <w:p w14:paraId="651CAD23" w14:textId="77777777" w:rsidR="00C4091F" w:rsidRPr="00B66CAB" w:rsidRDefault="00C4091F" w:rsidP="00811AA3">
      <w:pPr>
        <w:jc w:val="both"/>
        <w:rPr>
          <w:rFonts w:ascii="Arial" w:hAnsi="Arial" w:cs="Arial"/>
          <w:sz w:val="22"/>
          <w:szCs w:val="22"/>
        </w:rPr>
      </w:pPr>
    </w:p>
    <w:p w14:paraId="3FFE2FEA" w14:textId="77777777" w:rsidR="00485992" w:rsidRDefault="00485992" w:rsidP="00485992">
      <w:pPr>
        <w:jc w:val="both"/>
        <w:rPr>
          <w:rFonts w:ascii="Arial" w:hAnsi="Arial" w:cs="Arial"/>
          <w:b/>
          <w:bCs/>
          <w:sz w:val="22"/>
          <w:szCs w:val="22"/>
        </w:rPr>
      </w:pPr>
      <w:r w:rsidRPr="00F95DC3">
        <w:rPr>
          <w:rFonts w:ascii="Arial" w:hAnsi="Arial" w:cs="Arial"/>
          <w:sz w:val="22"/>
          <w:szCs w:val="22"/>
        </w:rPr>
        <w:t xml:space="preserve">Goiânia, </w:t>
      </w:r>
      <w:r w:rsidRPr="00F95DC3">
        <w:rPr>
          <w:rFonts w:ascii="Arial" w:hAnsi="Arial" w:cs="Arial"/>
          <w:b/>
          <w:bCs/>
          <w:sz w:val="22"/>
          <w:szCs w:val="22"/>
        </w:rPr>
        <w:t>&lt;&lt; XX &gt;&gt;</w:t>
      </w:r>
      <w:r w:rsidRPr="00F95DC3">
        <w:rPr>
          <w:rFonts w:ascii="Arial" w:hAnsi="Arial" w:cs="Arial"/>
          <w:sz w:val="22"/>
          <w:szCs w:val="22"/>
        </w:rPr>
        <w:t xml:space="preserve"> de </w:t>
      </w:r>
      <w:r w:rsidRPr="00F95DC3">
        <w:rPr>
          <w:rFonts w:ascii="Arial" w:hAnsi="Arial" w:cs="Arial"/>
          <w:b/>
          <w:bCs/>
          <w:sz w:val="22"/>
          <w:szCs w:val="22"/>
        </w:rPr>
        <w:t>&lt;&lt; XX &gt;&gt;</w:t>
      </w:r>
    </w:p>
    <w:p w14:paraId="1580F323" w14:textId="77777777" w:rsidR="00485992" w:rsidRPr="00F95DC3" w:rsidRDefault="00485992" w:rsidP="00485992">
      <w:pPr>
        <w:jc w:val="both"/>
        <w:rPr>
          <w:rFonts w:ascii="Arial" w:hAnsi="Arial" w:cs="Arial"/>
          <w:sz w:val="22"/>
          <w:szCs w:val="22"/>
        </w:rPr>
      </w:pPr>
    </w:p>
    <w:p w14:paraId="0EFC3200" w14:textId="77777777" w:rsidR="00485992" w:rsidRPr="00F95DC3" w:rsidRDefault="00485992" w:rsidP="00485992">
      <w:pPr>
        <w:jc w:val="both"/>
        <w:rPr>
          <w:rFonts w:ascii="Arial" w:hAnsi="Arial" w:cs="Arial"/>
          <w:sz w:val="22"/>
          <w:szCs w:val="22"/>
        </w:rPr>
      </w:pPr>
    </w:p>
    <w:tbl>
      <w:tblPr>
        <w:tblW w:w="8766"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111"/>
        <w:gridCol w:w="425"/>
        <w:gridCol w:w="4230"/>
      </w:tblGrid>
      <w:tr w:rsidR="00485992" w:rsidRPr="00F95DC3" w14:paraId="3193D326" w14:textId="77777777" w:rsidTr="001043AF">
        <w:trPr>
          <w:cantSplit/>
        </w:trPr>
        <w:tc>
          <w:tcPr>
            <w:tcW w:w="4111" w:type="dxa"/>
            <w:tcBorders>
              <w:bottom w:val="single" w:sz="4" w:space="0" w:color="auto"/>
            </w:tcBorders>
          </w:tcPr>
          <w:p w14:paraId="7C16EAE2" w14:textId="77777777" w:rsidR="00485992" w:rsidRPr="00F95DC3" w:rsidRDefault="00485992" w:rsidP="001043AF">
            <w:pPr>
              <w:pStyle w:val="Normal3"/>
              <w:keepLines w:val="0"/>
              <w:spacing w:before="0"/>
              <w:outlineLvl w:val="9"/>
              <w:rPr>
                <w:rFonts w:cs="Arial"/>
                <w:spacing w:val="0"/>
                <w:sz w:val="22"/>
                <w:szCs w:val="22"/>
              </w:rPr>
            </w:pPr>
          </w:p>
        </w:tc>
        <w:tc>
          <w:tcPr>
            <w:tcW w:w="425" w:type="dxa"/>
            <w:tcBorders>
              <w:bottom w:val="nil"/>
              <w:right w:val="nil"/>
            </w:tcBorders>
          </w:tcPr>
          <w:p w14:paraId="163DEBD9" w14:textId="77777777" w:rsidR="00485992" w:rsidRPr="00F95DC3" w:rsidRDefault="00485992" w:rsidP="001043AF">
            <w:pPr>
              <w:jc w:val="both"/>
              <w:rPr>
                <w:rFonts w:ascii="Arial" w:hAnsi="Arial" w:cs="Arial"/>
                <w:sz w:val="22"/>
                <w:szCs w:val="22"/>
              </w:rPr>
            </w:pPr>
          </w:p>
        </w:tc>
        <w:tc>
          <w:tcPr>
            <w:tcW w:w="4230" w:type="dxa"/>
            <w:tcBorders>
              <w:top w:val="nil"/>
              <w:left w:val="nil"/>
              <w:bottom w:val="nil"/>
              <w:right w:val="nil"/>
            </w:tcBorders>
          </w:tcPr>
          <w:p w14:paraId="608D8E2A" w14:textId="77777777" w:rsidR="00485992" w:rsidRPr="00F95DC3" w:rsidRDefault="00485992" w:rsidP="001043AF">
            <w:pPr>
              <w:jc w:val="both"/>
              <w:rPr>
                <w:rFonts w:ascii="Arial" w:hAnsi="Arial" w:cs="Arial"/>
                <w:sz w:val="22"/>
                <w:szCs w:val="22"/>
              </w:rPr>
            </w:pPr>
          </w:p>
        </w:tc>
      </w:tr>
      <w:tr w:rsidR="00485992" w:rsidRPr="00F95DC3" w14:paraId="21852A8F" w14:textId="77777777" w:rsidTr="001043AF">
        <w:trPr>
          <w:cantSplit/>
          <w:trHeight w:hRule="exact" w:val="40"/>
        </w:trPr>
        <w:tc>
          <w:tcPr>
            <w:tcW w:w="4111" w:type="dxa"/>
            <w:tcBorders>
              <w:top w:val="nil"/>
              <w:left w:val="nil"/>
              <w:bottom w:val="nil"/>
            </w:tcBorders>
          </w:tcPr>
          <w:p w14:paraId="0F18363E" w14:textId="77777777" w:rsidR="00485992" w:rsidRPr="00F95DC3" w:rsidRDefault="00485992" w:rsidP="001043AF">
            <w:pPr>
              <w:jc w:val="both"/>
              <w:rPr>
                <w:rFonts w:ascii="Arial" w:hAnsi="Arial" w:cs="Arial"/>
                <w:sz w:val="22"/>
                <w:szCs w:val="22"/>
              </w:rPr>
            </w:pPr>
          </w:p>
        </w:tc>
        <w:tc>
          <w:tcPr>
            <w:tcW w:w="425" w:type="dxa"/>
            <w:tcBorders>
              <w:top w:val="nil"/>
              <w:bottom w:val="nil"/>
            </w:tcBorders>
          </w:tcPr>
          <w:p w14:paraId="2EE5AF68" w14:textId="77777777" w:rsidR="00485992" w:rsidRPr="00F95DC3" w:rsidRDefault="00485992" w:rsidP="001043AF">
            <w:pPr>
              <w:jc w:val="both"/>
              <w:rPr>
                <w:rFonts w:ascii="Arial" w:hAnsi="Arial" w:cs="Arial"/>
                <w:sz w:val="22"/>
                <w:szCs w:val="22"/>
              </w:rPr>
            </w:pPr>
          </w:p>
        </w:tc>
        <w:tc>
          <w:tcPr>
            <w:tcW w:w="4230" w:type="dxa"/>
            <w:tcBorders>
              <w:top w:val="single" w:sz="4" w:space="0" w:color="auto"/>
              <w:bottom w:val="nil"/>
              <w:right w:val="nil"/>
            </w:tcBorders>
          </w:tcPr>
          <w:p w14:paraId="3C86FC2D" w14:textId="77777777" w:rsidR="00485992" w:rsidRPr="00F95DC3" w:rsidRDefault="00485992" w:rsidP="001043AF">
            <w:pPr>
              <w:jc w:val="both"/>
              <w:rPr>
                <w:rFonts w:ascii="Arial" w:hAnsi="Arial" w:cs="Arial"/>
                <w:sz w:val="22"/>
                <w:szCs w:val="22"/>
              </w:rPr>
            </w:pPr>
          </w:p>
        </w:tc>
      </w:tr>
      <w:tr w:rsidR="00485992" w:rsidRPr="00F95DC3" w14:paraId="60FDAC40" w14:textId="77777777" w:rsidTr="001043AF">
        <w:tblPrEx>
          <w:tblBorders>
            <w:bottom w:val="none" w:sz="0" w:space="0" w:color="auto"/>
          </w:tblBorders>
        </w:tblPrEx>
        <w:trPr>
          <w:cantSplit/>
        </w:trPr>
        <w:tc>
          <w:tcPr>
            <w:tcW w:w="4111" w:type="dxa"/>
          </w:tcPr>
          <w:p w14:paraId="0CBE6C1F" w14:textId="77777777" w:rsidR="00485992" w:rsidRPr="00F95DC3" w:rsidRDefault="00485992" w:rsidP="001043AF">
            <w:pPr>
              <w:ind w:left="-57"/>
              <w:jc w:val="both"/>
              <w:rPr>
                <w:rFonts w:ascii="Arial" w:hAnsi="Arial" w:cs="Arial"/>
                <w:b/>
                <w:sz w:val="22"/>
                <w:szCs w:val="22"/>
              </w:rPr>
            </w:pPr>
            <w:r w:rsidRPr="00F95DC3">
              <w:rPr>
                <w:rFonts w:ascii="Arial" w:hAnsi="Arial" w:cs="Arial"/>
                <w:b/>
                <w:sz w:val="22"/>
                <w:szCs w:val="22"/>
              </w:rPr>
              <w:t>CAIXA ECONÔMICA FEDERAL</w:t>
            </w:r>
          </w:p>
        </w:tc>
        <w:tc>
          <w:tcPr>
            <w:tcW w:w="425" w:type="dxa"/>
          </w:tcPr>
          <w:p w14:paraId="00468F46" w14:textId="77777777" w:rsidR="00485992" w:rsidRPr="00F95DC3" w:rsidRDefault="00485992" w:rsidP="001043AF">
            <w:pPr>
              <w:jc w:val="both"/>
              <w:rPr>
                <w:rFonts w:ascii="Arial" w:hAnsi="Arial" w:cs="Arial"/>
                <w:b/>
                <w:sz w:val="22"/>
                <w:szCs w:val="22"/>
              </w:rPr>
            </w:pPr>
          </w:p>
        </w:tc>
        <w:tc>
          <w:tcPr>
            <w:tcW w:w="4230" w:type="dxa"/>
          </w:tcPr>
          <w:p w14:paraId="2DF311C6" w14:textId="77777777" w:rsidR="00485992" w:rsidRPr="00F95DC3" w:rsidRDefault="00485992" w:rsidP="001043AF">
            <w:pPr>
              <w:ind w:left="-57"/>
              <w:rPr>
                <w:rFonts w:ascii="Arial" w:hAnsi="Arial" w:cs="Arial"/>
                <w:b/>
                <w:sz w:val="22"/>
                <w:szCs w:val="22"/>
              </w:rPr>
            </w:pPr>
            <w:r w:rsidRPr="00F95DC3">
              <w:rPr>
                <w:rFonts w:ascii="Arial" w:hAnsi="Arial" w:cs="Arial"/>
                <w:b/>
                <w:sz w:val="22"/>
                <w:szCs w:val="22"/>
              </w:rPr>
              <w:t>FORNECEDOR</w:t>
            </w:r>
          </w:p>
        </w:tc>
      </w:tr>
      <w:tr w:rsidR="00485992" w:rsidRPr="00F95DC3" w14:paraId="62E8AAA6" w14:textId="77777777" w:rsidTr="001043AF">
        <w:tblPrEx>
          <w:tblBorders>
            <w:bottom w:val="none" w:sz="0" w:space="0" w:color="auto"/>
          </w:tblBorders>
        </w:tblPrEx>
        <w:trPr>
          <w:cantSplit/>
        </w:trPr>
        <w:tc>
          <w:tcPr>
            <w:tcW w:w="4111" w:type="dxa"/>
          </w:tcPr>
          <w:p w14:paraId="7EC5FADF" w14:textId="77777777" w:rsidR="00485992" w:rsidRPr="00F95DC3" w:rsidRDefault="00485992" w:rsidP="001043AF">
            <w:pPr>
              <w:ind w:left="-57"/>
              <w:jc w:val="both"/>
              <w:rPr>
                <w:rFonts w:ascii="Arial" w:hAnsi="Arial" w:cs="Arial"/>
                <w:sz w:val="22"/>
                <w:szCs w:val="22"/>
              </w:rPr>
            </w:pPr>
            <w:r w:rsidRPr="00F95DC3">
              <w:rPr>
                <w:rFonts w:ascii="Arial" w:hAnsi="Arial" w:cs="Arial"/>
                <w:sz w:val="22"/>
                <w:szCs w:val="22"/>
              </w:rPr>
              <w:t>Nome: ______________</w:t>
            </w:r>
          </w:p>
          <w:p w14:paraId="0C36453C" w14:textId="77777777" w:rsidR="00485992" w:rsidRPr="00F95DC3" w:rsidRDefault="00485992" w:rsidP="001043AF">
            <w:pPr>
              <w:ind w:left="-57"/>
              <w:jc w:val="both"/>
              <w:rPr>
                <w:rFonts w:ascii="Arial" w:hAnsi="Arial" w:cs="Arial"/>
                <w:sz w:val="22"/>
                <w:szCs w:val="22"/>
              </w:rPr>
            </w:pPr>
            <w:r w:rsidRPr="00F95DC3">
              <w:rPr>
                <w:rFonts w:ascii="Arial" w:hAnsi="Arial" w:cs="Arial"/>
                <w:sz w:val="22"/>
                <w:szCs w:val="22"/>
              </w:rPr>
              <w:t>CPF(MF): ______________</w:t>
            </w:r>
          </w:p>
        </w:tc>
        <w:tc>
          <w:tcPr>
            <w:tcW w:w="425" w:type="dxa"/>
          </w:tcPr>
          <w:p w14:paraId="190ACAF8" w14:textId="77777777" w:rsidR="00485992" w:rsidRPr="00F95DC3" w:rsidRDefault="00485992" w:rsidP="001043AF">
            <w:pPr>
              <w:jc w:val="both"/>
              <w:rPr>
                <w:rFonts w:ascii="Arial" w:hAnsi="Arial" w:cs="Arial"/>
                <w:sz w:val="22"/>
                <w:szCs w:val="22"/>
              </w:rPr>
            </w:pPr>
          </w:p>
        </w:tc>
        <w:tc>
          <w:tcPr>
            <w:tcW w:w="4230" w:type="dxa"/>
          </w:tcPr>
          <w:p w14:paraId="4E193A19" w14:textId="77777777" w:rsidR="00485992" w:rsidRPr="00F95DC3" w:rsidRDefault="00485992" w:rsidP="001043AF">
            <w:pPr>
              <w:ind w:left="-57"/>
              <w:jc w:val="both"/>
              <w:rPr>
                <w:rFonts w:ascii="Arial" w:hAnsi="Arial" w:cs="Arial"/>
                <w:bCs/>
                <w:sz w:val="22"/>
                <w:szCs w:val="22"/>
              </w:rPr>
            </w:pPr>
            <w:bookmarkStart w:id="66" w:name="_Hlk122603181"/>
            <w:r w:rsidRPr="00F95DC3">
              <w:rPr>
                <w:rFonts w:ascii="Arial" w:hAnsi="Arial" w:cs="Arial"/>
                <w:bCs/>
                <w:sz w:val="22"/>
                <w:szCs w:val="22"/>
              </w:rPr>
              <w:t xml:space="preserve">Representante: </w:t>
            </w:r>
          </w:p>
          <w:p w14:paraId="38D6BF27" w14:textId="77777777" w:rsidR="00485992" w:rsidRPr="00F95DC3" w:rsidRDefault="00485992" w:rsidP="001043AF">
            <w:pPr>
              <w:ind w:left="-57"/>
              <w:jc w:val="both"/>
              <w:rPr>
                <w:rFonts w:ascii="Arial" w:hAnsi="Arial" w:cs="Arial"/>
                <w:sz w:val="22"/>
                <w:szCs w:val="22"/>
              </w:rPr>
            </w:pPr>
            <w:r w:rsidRPr="00F95DC3">
              <w:rPr>
                <w:rFonts w:ascii="Arial" w:hAnsi="Arial" w:cs="Arial"/>
                <w:bCs/>
                <w:sz w:val="22"/>
                <w:szCs w:val="22"/>
              </w:rPr>
              <w:t xml:space="preserve">CPF (MF) sob o nº. </w:t>
            </w:r>
            <w:bookmarkEnd w:id="66"/>
            <w:r w:rsidRPr="00F95DC3">
              <w:rPr>
                <w:rFonts w:ascii="Arial" w:hAnsi="Arial" w:cs="Arial"/>
                <w:bCs/>
                <w:sz w:val="22"/>
                <w:szCs w:val="22"/>
              </w:rPr>
              <w:t>XXX.XXX.XXX-XX</w:t>
            </w:r>
          </w:p>
          <w:p w14:paraId="21700E7E" w14:textId="77777777" w:rsidR="00485992" w:rsidRPr="00F95DC3" w:rsidRDefault="00485992" w:rsidP="001043AF">
            <w:pPr>
              <w:ind w:left="-57"/>
              <w:jc w:val="both"/>
              <w:rPr>
                <w:rFonts w:ascii="Arial" w:hAnsi="Arial" w:cs="Arial"/>
                <w:sz w:val="22"/>
                <w:szCs w:val="22"/>
              </w:rPr>
            </w:pPr>
          </w:p>
        </w:tc>
      </w:tr>
    </w:tbl>
    <w:p w14:paraId="12E788F6" w14:textId="77777777" w:rsidR="00485992" w:rsidRDefault="00485992" w:rsidP="00485992">
      <w:pPr>
        <w:jc w:val="both"/>
        <w:rPr>
          <w:rFonts w:ascii="Arial" w:hAnsi="Arial" w:cs="Arial"/>
          <w:sz w:val="22"/>
          <w:szCs w:val="22"/>
        </w:rPr>
      </w:pPr>
    </w:p>
    <w:p w14:paraId="577DF2FF" w14:textId="77777777" w:rsidR="00485992" w:rsidRPr="00F95DC3" w:rsidRDefault="00485992" w:rsidP="00485992">
      <w:pPr>
        <w:jc w:val="both"/>
        <w:rPr>
          <w:rFonts w:ascii="Arial" w:hAnsi="Arial" w:cs="Arial"/>
          <w:sz w:val="22"/>
          <w:szCs w:val="22"/>
        </w:rPr>
      </w:pPr>
    </w:p>
    <w:p w14:paraId="15E0123B" w14:textId="77777777" w:rsidR="00485992" w:rsidRPr="00F95DC3" w:rsidRDefault="00485992" w:rsidP="00485992">
      <w:pPr>
        <w:jc w:val="both"/>
        <w:rPr>
          <w:rFonts w:ascii="Arial" w:hAnsi="Arial" w:cs="Arial"/>
          <w:sz w:val="22"/>
          <w:szCs w:val="22"/>
        </w:rPr>
      </w:pPr>
    </w:p>
    <w:p w14:paraId="502822FF" w14:textId="77777777" w:rsidR="00485992" w:rsidRPr="00F95DC3" w:rsidRDefault="00485992" w:rsidP="00485992">
      <w:pPr>
        <w:jc w:val="both"/>
        <w:rPr>
          <w:rFonts w:ascii="Arial" w:hAnsi="Arial" w:cs="Arial"/>
          <w:b/>
          <w:sz w:val="22"/>
          <w:szCs w:val="22"/>
        </w:rPr>
      </w:pPr>
      <w:r w:rsidRPr="00F95DC3">
        <w:rPr>
          <w:rFonts w:ascii="Arial" w:hAnsi="Arial" w:cs="Arial"/>
          <w:b/>
          <w:sz w:val="22"/>
          <w:szCs w:val="22"/>
        </w:rPr>
        <w:t>Testemunhas</w:t>
      </w:r>
    </w:p>
    <w:p w14:paraId="2ED36801" w14:textId="77777777" w:rsidR="00485992" w:rsidRPr="00F95DC3" w:rsidRDefault="00485992" w:rsidP="00485992">
      <w:pPr>
        <w:jc w:val="both"/>
        <w:rPr>
          <w:rFonts w:ascii="Arial" w:hAnsi="Arial" w:cs="Arial"/>
          <w:b/>
          <w:sz w:val="22"/>
          <w:szCs w:val="22"/>
        </w:rPr>
      </w:pPr>
    </w:p>
    <w:p w14:paraId="7F49C042" w14:textId="77777777" w:rsidR="00485992" w:rsidRPr="00F95DC3" w:rsidRDefault="00485992" w:rsidP="00485992">
      <w:pPr>
        <w:jc w:val="both"/>
        <w:rPr>
          <w:rFonts w:ascii="Arial" w:hAnsi="Arial" w:cs="Arial"/>
          <w:sz w:val="22"/>
          <w:szCs w:val="22"/>
        </w:rPr>
      </w:pPr>
    </w:p>
    <w:tbl>
      <w:tblPr>
        <w:tblW w:w="0" w:type="auto"/>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111"/>
        <w:gridCol w:w="425"/>
        <w:gridCol w:w="4111"/>
      </w:tblGrid>
      <w:tr w:rsidR="00485992" w:rsidRPr="00F95DC3" w14:paraId="7D04802F" w14:textId="77777777" w:rsidTr="001043AF">
        <w:trPr>
          <w:cantSplit/>
          <w:trHeight w:hRule="exact" w:val="40"/>
        </w:trPr>
        <w:tc>
          <w:tcPr>
            <w:tcW w:w="4111" w:type="dxa"/>
            <w:tcBorders>
              <w:top w:val="single" w:sz="4" w:space="0" w:color="auto"/>
              <w:left w:val="nil"/>
              <w:bottom w:val="nil"/>
            </w:tcBorders>
          </w:tcPr>
          <w:p w14:paraId="4B619245" w14:textId="77777777" w:rsidR="00485992" w:rsidRPr="00F95DC3" w:rsidRDefault="00485992" w:rsidP="001043AF">
            <w:pPr>
              <w:jc w:val="both"/>
              <w:rPr>
                <w:rFonts w:ascii="Arial" w:hAnsi="Arial" w:cs="Arial"/>
                <w:sz w:val="22"/>
                <w:szCs w:val="22"/>
              </w:rPr>
            </w:pPr>
          </w:p>
        </w:tc>
        <w:tc>
          <w:tcPr>
            <w:tcW w:w="425" w:type="dxa"/>
            <w:tcBorders>
              <w:top w:val="nil"/>
              <w:bottom w:val="nil"/>
            </w:tcBorders>
          </w:tcPr>
          <w:p w14:paraId="7935494A" w14:textId="77777777" w:rsidR="00485992" w:rsidRPr="00F95DC3" w:rsidRDefault="00485992" w:rsidP="001043AF">
            <w:pPr>
              <w:jc w:val="both"/>
              <w:rPr>
                <w:rFonts w:ascii="Arial" w:hAnsi="Arial" w:cs="Arial"/>
                <w:sz w:val="22"/>
                <w:szCs w:val="22"/>
              </w:rPr>
            </w:pPr>
          </w:p>
        </w:tc>
        <w:tc>
          <w:tcPr>
            <w:tcW w:w="4111" w:type="dxa"/>
            <w:tcBorders>
              <w:top w:val="single" w:sz="4" w:space="0" w:color="auto"/>
              <w:bottom w:val="nil"/>
              <w:right w:val="nil"/>
            </w:tcBorders>
          </w:tcPr>
          <w:p w14:paraId="0C498F20" w14:textId="77777777" w:rsidR="00485992" w:rsidRPr="00F95DC3" w:rsidRDefault="00485992" w:rsidP="001043AF">
            <w:pPr>
              <w:jc w:val="both"/>
              <w:rPr>
                <w:rFonts w:ascii="Arial" w:hAnsi="Arial" w:cs="Arial"/>
                <w:sz w:val="22"/>
                <w:szCs w:val="22"/>
              </w:rPr>
            </w:pPr>
          </w:p>
        </w:tc>
      </w:tr>
      <w:tr w:rsidR="00485992" w:rsidRPr="00F95DC3" w14:paraId="75C8E913" w14:textId="77777777" w:rsidTr="001043AF">
        <w:tblPrEx>
          <w:tblBorders>
            <w:bottom w:val="none" w:sz="0" w:space="0" w:color="auto"/>
          </w:tblBorders>
        </w:tblPrEx>
        <w:trPr>
          <w:cantSplit/>
        </w:trPr>
        <w:tc>
          <w:tcPr>
            <w:tcW w:w="4111" w:type="dxa"/>
          </w:tcPr>
          <w:p w14:paraId="30B688CE" w14:textId="77777777" w:rsidR="00485992" w:rsidRPr="00F95DC3" w:rsidRDefault="00485992" w:rsidP="001043AF">
            <w:pPr>
              <w:ind w:left="-57"/>
              <w:jc w:val="both"/>
              <w:rPr>
                <w:rFonts w:ascii="Arial" w:hAnsi="Arial" w:cs="Arial"/>
                <w:sz w:val="22"/>
                <w:szCs w:val="22"/>
              </w:rPr>
            </w:pPr>
            <w:r w:rsidRPr="00F95DC3">
              <w:rPr>
                <w:rFonts w:ascii="Arial" w:hAnsi="Arial" w:cs="Arial"/>
                <w:sz w:val="22"/>
                <w:szCs w:val="22"/>
              </w:rPr>
              <w:t>Nome: ______________</w:t>
            </w:r>
          </w:p>
        </w:tc>
        <w:tc>
          <w:tcPr>
            <w:tcW w:w="425" w:type="dxa"/>
          </w:tcPr>
          <w:p w14:paraId="65AB18E1" w14:textId="77777777" w:rsidR="00485992" w:rsidRPr="00F95DC3" w:rsidRDefault="00485992" w:rsidP="001043AF">
            <w:pPr>
              <w:jc w:val="both"/>
              <w:rPr>
                <w:rFonts w:ascii="Arial" w:hAnsi="Arial" w:cs="Arial"/>
                <w:sz w:val="22"/>
                <w:szCs w:val="22"/>
              </w:rPr>
            </w:pPr>
          </w:p>
        </w:tc>
        <w:tc>
          <w:tcPr>
            <w:tcW w:w="4111" w:type="dxa"/>
          </w:tcPr>
          <w:p w14:paraId="6FE66BF7" w14:textId="77777777" w:rsidR="00485992" w:rsidRPr="00F95DC3" w:rsidRDefault="00485992" w:rsidP="001043AF">
            <w:pPr>
              <w:ind w:left="-57"/>
              <w:jc w:val="both"/>
              <w:rPr>
                <w:rFonts w:ascii="Arial" w:hAnsi="Arial" w:cs="Arial"/>
                <w:sz w:val="22"/>
                <w:szCs w:val="22"/>
              </w:rPr>
            </w:pPr>
            <w:r w:rsidRPr="00F95DC3">
              <w:rPr>
                <w:rFonts w:ascii="Arial" w:hAnsi="Arial" w:cs="Arial"/>
                <w:sz w:val="22"/>
                <w:szCs w:val="22"/>
              </w:rPr>
              <w:t>Nome: ______________</w:t>
            </w:r>
          </w:p>
        </w:tc>
      </w:tr>
      <w:tr w:rsidR="00485992" w:rsidRPr="00F95DC3" w14:paraId="6B1B732B" w14:textId="77777777" w:rsidTr="001043AF">
        <w:tblPrEx>
          <w:tblBorders>
            <w:bottom w:val="none" w:sz="0" w:space="0" w:color="auto"/>
          </w:tblBorders>
        </w:tblPrEx>
        <w:trPr>
          <w:cantSplit/>
        </w:trPr>
        <w:tc>
          <w:tcPr>
            <w:tcW w:w="4111" w:type="dxa"/>
          </w:tcPr>
          <w:p w14:paraId="37A271F8" w14:textId="77777777" w:rsidR="00485992" w:rsidRPr="00F95DC3" w:rsidRDefault="00485992" w:rsidP="001043AF">
            <w:pPr>
              <w:ind w:left="-57"/>
              <w:jc w:val="both"/>
              <w:rPr>
                <w:rFonts w:ascii="Arial" w:hAnsi="Arial" w:cs="Arial"/>
                <w:sz w:val="22"/>
                <w:szCs w:val="22"/>
              </w:rPr>
            </w:pPr>
            <w:r w:rsidRPr="00F95DC3">
              <w:rPr>
                <w:rFonts w:ascii="Arial" w:hAnsi="Arial" w:cs="Arial"/>
                <w:sz w:val="22"/>
                <w:szCs w:val="22"/>
              </w:rPr>
              <w:t>CPF(MF): ______________</w:t>
            </w:r>
          </w:p>
        </w:tc>
        <w:tc>
          <w:tcPr>
            <w:tcW w:w="425" w:type="dxa"/>
          </w:tcPr>
          <w:p w14:paraId="6DFAF881" w14:textId="77777777" w:rsidR="00485992" w:rsidRPr="00F95DC3" w:rsidRDefault="00485992" w:rsidP="001043AF">
            <w:pPr>
              <w:jc w:val="both"/>
              <w:rPr>
                <w:rFonts w:ascii="Arial" w:hAnsi="Arial" w:cs="Arial"/>
                <w:sz w:val="22"/>
                <w:szCs w:val="22"/>
              </w:rPr>
            </w:pPr>
          </w:p>
        </w:tc>
        <w:tc>
          <w:tcPr>
            <w:tcW w:w="4111" w:type="dxa"/>
          </w:tcPr>
          <w:p w14:paraId="501C5CA8" w14:textId="77777777" w:rsidR="00485992" w:rsidRPr="00F95DC3" w:rsidRDefault="00485992" w:rsidP="001043AF">
            <w:pPr>
              <w:ind w:left="-57"/>
              <w:jc w:val="both"/>
              <w:rPr>
                <w:rFonts w:ascii="Arial" w:hAnsi="Arial" w:cs="Arial"/>
                <w:sz w:val="22"/>
                <w:szCs w:val="22"/>
              </w:rPr>
            </w:pPr>
            <w:r w:rsidRPr="00F95DC3">
              <w:rPr>
                <w:rFonts w:ascii="Arial" w:hAnsi="Arial" w:cs="Arial"/>
                <w:sz w:val="22"/>
                <w:szCs w:val="22"/>
              </w:rPr>
              <w:t>CPF(MF): ______________</w:t>
            </w:r>
          </w:p>
        </w:tc>
      </w:tr>
    </w:tbl>
    <w:p w14:paraId="171E262B" w14:textId="77777777" w:rsidR="00485992" w:rsidRDefault="00485992" w:rsidP="00485992">
      <w:pPr>
        <w:pStyle w:val="Corpodetexto3"/>
        <w:tabs>
          <w:tab w:val="left" w:pos="4252"/>
        </w:tabs>
        <w:jc w:val="center"/>
        <w:rPr>
          <w:rFonts w:cs="Arial"/>
          <w:b/>
          <w:szCs w:val="22"/>
        </w:rPr>
      </w:pPr>
    </w:p>
    <w:p w14:paraId="457A78A9" w14:textId="77777777" w:rsidR="00485992" w:rsidRDefault="00485992" w:rsidP="00811AA3">
      <w:pPr>
        <w:pStyle w:val="Corpodetexto3"/>
        <w:tabs>
          <w:tab w:val="left" w:pos="4252"/>
        </w:tabs>
        <w:jc w:val="center"/>
        <w:rPr>
          <w:rFonts w:cs="Arial"/>
          <w:b/>
          <w:sz w:val="22"/>
          <w:szCs w:val="22"/>
        </w:rPr>
      </w:pPr>
    </w:p>
    <w:p w14:paraId="24426AE0" w14:textId="77777777" w:rsidR="00485992" w:rsidRDefault="00485992" w:rsidP="00811AA3">
      <w:pPr>
        <w:pStyle w:val="Corpodetexto3"/>
        <w:tabs>
          <w:tab w:val="left" w:pos="4252"/>
        </w:tabs>
        <w:jc w:val="center"/>
        <w:rPr>
          <w:rFonts w:cs="Arial"/>
          <w:b/>
          <w:sz w:val="22"/>
          <w:szCs w:val="22"/>
        </w:rPr>
      </w:pPr>
    </w:p>
    <w:p w14:paraId="6FC347A2" w14:textId="77777777" w:rsidR="00485992" w:rsidRDefault="00485992" w:rsidP="00811AA3">
      <w:pPr>
        <w:pStyle w:val="Corpodetexto3"/>
        <w:tabs>
          <w:tab w:val="left" w:pos="4252"/>
        </w:tabs>
        <w:jc w:val="center"/>
        <w:rPr>
          <w:rFonts w:cs="Arial"/>
          <w:b/>
          <w:sz w:val="22"/>
          <w:szCs w:val="22"/>
        </w:rPr>
      </w:pPr>
    </w:p>
    <w:p w14:paraId="60DF4313" w14:textId="77777777" w:rsidR="00485992" w:rsidRDefault="00485992" w:rsidP="00811AA3">
      <w:pPr>
        <w:pStyle w:val="Corpodetexto3"/>
        <w:tabs>
          <w:tab w:val="left" w:pos="4252"/>
        </w:tabs>
        <w:jc w:val="center"/>
        <w:rPr>
          <w:rFonts w:cs="Arial"/>
          <w:b/>
          <w:sz w:val="22"/>
          <w:szCs w:val="22"/>
        </w:rPr>
      </w:pPr>
    </w:p>
    <w:p w14:paraId="29138145" w14:textId="77777777" w:rsidR="00485992" w:rsidRDefault="00485992" w:rsidP="00811AA3">
      <w:pPr>
        <w:pStyle w:val="Corpodetexto3"/>
        <w:tabs>
          <w:tab w:val="left" w:pos="4252"/>
        </w:tabs>
        <w:jc w:val="center"/>
        <w:rPr>
          <w:rFonts w:cs="Arial"/>
          <w:b/>
          <w:sz w:val="22"/>
          <w:szCs w:val="22"/>
        </w:rPr>
      </w:pPr>
    </w:p>
    <w:p w14:paraId="622AB40F" w14:textId="77777777" w:rsidR="008B71D6" w:rsidRDefault="008B71D6" w:rsidP="00811AA3">
      <w:pPr>
        <w:pStyle w:val="Corpodetexto3"/>
        <w:tabs>
          <w:tab w:val="left" w:pos="4252"/>
        </w:tabs>
        <w:jc w:val="center"/>
        <w:rPr>
          <w:rFonts w:cs="Arial"/>
          <w:b/>
          <w:sz w:val="22"/>
          <w:szCs w:val="22"/>
        </w:rPr>
      </w:pPr>
    </w:p>
    <w:p w14:paraId="18E555CF" w14:textId="77777777" w:rsidR="008B71D6" w:rsidRDefault="008B71D6" w:rsidP="00811AA3">
      <w:pPr>
        <w:pStyle w:val="Corpodetexto3"/>
        <w:tabs>
          <w:tab w:val="left" w:pos="4252"/>
        </w:tabs>
        <w:jc w:val="center"/>
        <w:rPr>
          <w:rFonts w:cs="Arial"/>
          <w:b/>
          <w:sz w:val="22"/>
          <w:szCs w:val="22"/>
        </w:rPr>
      </w:pPr>
    </w:p>
    <w:p w14:paraId="403A3BB9" w14:textId="77777777" w:rsidR="008B71D6" w:rsidRDefault="008B71D6" w:rsidP="00811AA3">
      <w:pPr>
        <w:pStyle w:val="Corpodetexto3"/>
        <w:tabs>
          <w:tab w:val="left" w:pos="4252"/>
        </w:tabs>
        <w:jc w:val="center"/>
        <w:rPr>
          <w:rFonts w:cs="Arial"/>
          <w:b/>
          <w:sz w:val="22"/>
          <w:szCs w:val="22"/>
        </w:rPr>
      </w:pPr>
    </w:p>
    <w:p w14:paraId="702D0949" w14:textId="77777777" w:rsidR="008B71D6" w:rsidRDefault="008B71D6" w:rsidP="00811AA3">
      <w:pPr>
        <w:pStyle w:val="Corpodetexto3"/>
        <w:tabs>
          <w:tab w:val="left" w:pos="4252"/>
        </w:tabs>
        <w:jc w:val="center"/>
        <w:rPr>
          <w:rFonts w:cs="Arial"/>
          <w:b/>
          <w:sz w:val="22"/>
          <w:szCs w:val="22"/>
        </w:rPr>
      </w:pPr>
    </w:p>
    <w:p w14:paraId="09005D07" w14:textId="77777777" w:rsidR="008B71D6" w:rsidRDefault="008B71D6" w:rsidP="00811AA3">
      <w:pPr>
        <w:pStyle w:val="Corpodetexto3"/>
        <w:tabs>
          <w:tab w:val="left" w:pos="4252"/>
        </w:tabs>
        <w:jc w:val="center"/>
        <w:rPr>
          <w:rFonts w:cs="Arial"/>
          <w:b/>
          <w:sz w:val="22"/>
          <w:szCs w:val="22"/>
        </w:rPr>
      </w:pPr>
    </w:p>
    <w:p w14:paraId="3480DF57" w14:textId="77777777" w:rsidR="008B71D6" w:rsidRDefault="008B71D6" w:rsidP="00811AA3">
      <w:pPr>
        <w:pStyle w:val="Corpodetexto3"/>
        <w:tabs>
          <w:tab w:val="left" w:pos="4252"/>
        </w:tabs>
        <w:jc w:val="center"/>
        <w:rPr>
          <w:rFonts w:cs="Arial"/>
          <w:b/>
          <w:sz w:val="22"/>
          <w:szCs w:val="22"/>
        </w:rPr>
      </w:pPr>
    </w:p>
    <w:p w14:paraId="08AAC4DE" w14:textId="77777777" w:rsidR="008B71D6" w:rsidRDefault="008B71D6" w:rsidP="00811AA3">
      <w:pPr>
        <w:pStyle w:val="Corpodetexto3"/>
        <w:tabs>
          <w:tab w:val="left" w:pos="4252"/>
        </w:tabs>
        <w:jc w:val="center"/>
        <w:rPr>
          <w:rFonts w:cs="Arial"/>
          <w:b/>
          <w:sz w:val="22"/>
          <w:szCs w:val="22"/>
        </w:rPr>
      </w:pPr>
    </w:p>
    <w:p w14:paraId="09E554B4" w14:textId="77777777" w:rsidR="00485992" w:rsidRDefault="00485992" w:rsidP="0062492E">
      <w:pPr>
        <w:pStyle w:val="Corpodetexto3"/>
        <w:tabs>
          <w:tab w:val="left" w:pos="4252"/>
        </w:tabs>
        <w:rPr>
          <w:rFonts w:cs="Arial"/>
          <w:b/>
          <w:sz w:val="22"/>
          <w:szCs w:val="22"/>
        </w:rPr>
      </w:pPr>
    </w:p>
    <w:p w14:paraId="033B4CDD" w14:textId="7CDC0CB5" w:rsidR="00485992" w:rsidRPr="002C5C8F" w:rsidRDefault="00485992" w:rsidP="00485992">
      <w:pPr>
        <w:pStyle w:val="Corpodetexto3"/>
        <w:tabs>
          <w:tab w:val="left" w:pos="4252"/>
        </w:tabs>
        <w:jc w:val="center"/>
        <w:rPr>
          <w:rFonts w:cs="Arial"/>
          <w:b/>
          <w:sz w:val="22"/>
          <w:szCs w:val="22"/>
          <w:u w:val="single"/>
        </w:rPr>
      </w:pPr>
      <w:r w:rsidRPr="002C5C8F">
        <w:rPr>
          <w:rFonts w:cs="Arial"/>
          <w:b/>
          <w:sz w:val="22"/>
          <w:szCs w:val="22"/>
          <w:u w:val="single"/>
        </w:rPr>
        <w:t>ANEXO DA ATA DE REGISTRO DE PREÇOS Nº XXXX/202</w:t>
      </w:r>
      <w:r w:rsidR="0062492E">
        <w:rPr>
          <w:rFonts w:cs="Arial"/>
          <w:b/>
          <w:sz w:val="22"/>
          <w:szCs w:val="22"/>
          <w:u w:val="single"/>
        </w:rPr>
        <w:t>5</w:t>
      </w:r>
    </w:p>
    <w:p w14:paraId="15006C44" w14:textId="77777777" w:rsidR="00485992" w:rsidRPr="002C5C8F" w:rsidRDefault="00485992" w:rsidP="00485992">
      <w:pPr>
        <w:pStyle w:val="Corpodetexto3"/>
        <w:tabs>
          <w:tab w:val="left" w:pos="4252"/>
        </w:tabs>
        <w:jc w:val="center"/>
        <w:rPr>
          <w:rFonts w:cs="Arial"/>
          <w:b/>
          <w:sz w:val="22"/>
          <w:szCs w:val="22"/>
          <w:u w:val="single"/>
        </w:rPr>
      </w:pPr>
    </w:p>
    <w:p w14:paraId="37C00B49" w14:textId="4C46261A" w:rsidR="00E93B58" w:rsidRPr="00B66CAB" w:rsidRDefault="00485992" w:rsidP="00485992">
      <w:pPr>
        <w:pStyle w:val="Corpodetexto3"/>
        <w:tabs>
          <w:tab w:val="left" w:pos="4252"/>
        </w:tabs>
        <w:jc w:val="center"/>
        <w:rPr>
          <w:rFonts w:cs="Arial"/>
          <w:b/>
          <w:sz w:val="22"/>
          <w:szCs w:val="22"/>
        </w:rPr>
      </w:pPr>
      <w:r w:rsidRPr="002C5C8F">
        <w:rPr>
          <w:rFonts w:cs="Arial"/>
          <w:b/>
          <w:sz w:val="22"/>
          <w:szCs w:val="22"/>
          <w:u w:val="single"/>
        </w:rPr>
        <w:t>FORMAÇÃO DE CADASTRO DE RESERVA</w:t>
      </w:r>
    </w:p>
    <w:p w14:paraId="5D7DB4E7" w14:textId="77777777" w:rsidR="00E93B58" w:rsidRPr="00B66CAB" w:rsidRDefault="00E93B58" w:rsidP="00811AA3">
      <w:pPr>
        <w:pStyle w:val="Corpodetexto3"/>
        <w:tabs>
          <w:tab w:val="left" w:pos="4252"/>
        </w:tabs>
        <w:rPr>
          <w:rFonts w:cs="Arial"/>
          <w:sz w:val="22"/>
          <w:szCs w:val="22"/>
        </w:rPr>
      </w:pPr>
    </w:p>
    <w:p w14:paraId="3A91E366" w14:textId="77777777" w:rsidR="00E93B58" w:rsidRPr="00B66CAB" w:rsidRDefault="00E93B58" w:rsidP="00811AA3">
      <w:pPr>
        <w:pStyle w:val="Corpodetexto3"/>
        <w:tabs>
          <w:tab w:val="left" w:pos="4252"/>
        </w:tabs>
        <w:rPr>
          <w:rFonts w:cs="Arial"/>
          <w:sz w:val="22"/>
          <w:szCs w:val="22"/>
        </w:rPr>
      </w:pPr>
      <w:r w:rsidRPr="00B66CAB">
        <w:rPr>
          <w:rFonts w:cs="Arial"/>
          <w:sz w:val="22"/>
          <w:szCs w:val="22"/>
        </w:rPr>
        <w:t>Registro dos licitantes que aceitaram igualar os preços ao do licitante vencedor na sequência da classificação do certame.</w:t>
      </w:r>
    </w:p>
    <w:p w14:paraId="09CDA5F6" w14:textId="77777777" w:rsidR="00E93B58" w:rsidRPr="00B66CAB" w:rsidRDefault="00E93B58" w:rsidP="00811AA3">
      <w:pPr>
        <w:pStyle w:val="Corpodetexto3"/>
        <w:tabs>
          <w:tab w:val="left" w:pos="4252"/>
        </w:tabs>
        <w:rPr>
          <w:rFonts w:cs="Arial"/>
          <w:sz w:val="22"/>
          <w:szCs w:val="22"/>
        </w:rPr>
      </w:pPr>
    </w:p>
    <w:p w14:paraId="3164830B" w14:textId="77777777" w:rsidR="00E93B58" w:rsidRPr="00B66CAB" w:rsidRDefault="00E93B58" w:rsidP="00811AA3">
      <w:pPr>
        <w:pStyle w:val="Corpodetexto3"/>
        <w:tabs>
          <w:tab w:val="left" w:pos="4252"/>
        </w:tabs>
        <w:rPr>
          <w:rFonts w:cs="Arial"/>
          <w:b/>
          <w:sz w:val="22"/>
          <w:szCs w:val="22"/>
        </w:rPr>
      </w:pPr>
      <w:r w:rsidRPr="00B66CAB">
        <w:rPr>
          <w:rFonts w:cs="Arial"/>
          <w:b/>
          <w:sz w:val="22"/>
          <w:szCs w:val="22"/>
        </w:rPr>
        <w:t xml:space="preserve">FORNECEDOR 1: </w:t>
      </w:r>
      <w:r w:rsidRPr="00B66CAB">
        <w:rPr>
          <w:rFonts w:cs="Arial"/>
          <w:b/>
          <w:sz w:val="22"/>
          <w:szCs w:val="22"/>
        </w:rPr>
        <w:fldChar w:fldCharType="begin">
          <w:ffData>
            <w:name w:val="Texto163"/>
            <w:enabled/>
            <w:calcOnExit w:val="0"/>
            <w:textInput/>
          </w:ffData>
        </w:fldChar>
      </w:r>
      <w:r w:rsidRPr="00B66CAB">
        <w:rPr>
          <w:rFonts w:cs="Arial"/>
          <w:b/>
          <w:sz w:val="22"/>
          <w:szCs w:val="22"/>
        </w:rPr>
        <w:instrText xml:space="preserve"> FORMTEXT </w:instrText>
      </w:r>
      <w:r w:rsidRPr="00B66CAB">
        <w:rPr>
          <w:rFonts w:cs="Arial"/>
          <w:b/>
          <w:sz w:val="22"/>
          <w:szCs w:val="22"/>
        </w:rPr>
      </w:r>
      <w:r w:rsidRPr="00B66CAB">
        <w:rPr>
          <w:rFonts w:cs="Arial"/>
          <w:b/>
          <w:sz w:val="22"/>
          <w:szCs w:val="22"/>
        </w:rPr>
        <w:fldChar w:fldCharType="separate"/>
      </w:r>
      <w:r w:rsidRPr="00B66CAB">
        <w:rPr>
          <w:rFonts w:cs="Arial"/>
          <w:b/>
          <w:noProof/>
          <w:sz w:val="22"/>
          <w:szCs w:val="22"/>
        </w:rPr>
        <w:t> </w:t>
      </w:r>
      <w:r w:rsidRPr="00B66CAB">
        <w:rPr>
          <w:rFonts w:cs="Arial"/>
          <w:b/>
          <w:noProof/>
          <w:sz w:val="22"/>
          <w:szCs w:val="22"/>
        </w:rPr>
        <w:t> </w:t>
      </w:r>
      <w:r w:rsidRPr="00B66CAB">
        <w:rPr>
          <w:rFonts w:cs="Arial"/>
          <w:b/>
          <w:noProof/>
          <w:sz w:val="22"/>
          <w:szCs w:val="22"/>
        </w:rPr>
        <w:t> </w:t>
      </w:r>
      <w:r w:rsidRPr="00B66CAB">
        <w:rPr>
          <w:rFonts w:cs="Arial"/>
          <w:b/>
          <w:noProof/>
          <w:sz w:val="22"/>
          <w:szCs w:val="22"/>
        </w:rPr>
        <w:t> </w:t>
      </w:r>
      <w:r w:rsidRPr="00B66CAB">
        <w:rPr>
          <w:rFonts w:cs="Arial"/>
          <w:b/>
          <w:noProof/>
          <w:sz w:val="22"/>
          <w:szCs w:val="22"/>
        </w:rPr>
        <w:t> </w:t>
      </w:r>
      <w:r w:rsidRPr="00B66CAB">
        <w:rPr>
          <w:rFonts w:cs="Arial"/>
          <w:b/>
          <w:sz w:val="22"/>
          <w:szCs w:val="22"/>
        </w:rPr>
        <w:fldChar w:fldCharType="end"/>
      </w:r>
      <w:r w:rsidRPr="00B66CAB">
        <w:rPr>
          <w:rFonts w:cs="Arial"/>
          <w:b/>
          <w:sz w:val="22"/>
          <w:szCs w:val="22"/>
        </w:rPr>
        <w:t xml:space="preserve"> CNPJ </w:t>
      </w:r>
      <w:r w:rsidRPr="00B66CAB">
        <w:rPr>
          <w:rFonts w:cs="Arial"/>
          <w:b/>
          <w:sz w:val="22"/>
          <w:szCs w:val="22"/>
        </w:rPr>
        <w:fldChar w:fldCharType="begin">
          <w:ffData>
            <w:name w:val="Texto164"/>
            <w:enabled/>
            <w:calcOnExit w:val="0"/>
            <w:textInput/>
          </w:ffData>
        </w:fldChar>
      </w:r>
      <w:r w:rsidRPr="00B66CAB">
        <w:rPr>
          <w:rFonts w:cs="Arial"/>
          <w:b/>
          <w:sz w:val="22"/>
          <w:szCs w:val="22"/>
        </w:rPr>
        <w:instrText xml:space="preserve"> FORMTEXT </w:instrText>
      </w:r>
      <w:r w:rsidRPr="00B66CAB">
        <w:rPr>
          <w:rFonts w:cs="Arial"/>
          <w:b/>
          <w:sz w:val="22"/>
          <w:szCs w:val="22"/>
        </w:rPr>
      </w:r>
      <w:r w:rsidRPr="00B66CAB">
        <w:rPr>
          <w:rFonts w:cs="Arial"/>
          <w:b/>
          <w:sz w:val="22"/>
          <w:szCs w:val="22"/>
        </w:rPr>
        <w:fldChar w:fldCharType="separate"/>
      </w:r>
      <w:r w:rsidRPr="00B66CAB">
        <w:rPr>
          <w:rFonts w:cs="Arial"/>
          <w:b/>
          <w:noProof/>
          <w:sz w:val="22"/>
          <w:szCs w:val="22"/>
        </w:rPr>
        <w:t> </w:t>
      </w:r>
      <w:r w:rsidRPr="00B66CAB">
        <w:rPr>
          <w:rFonts w:cs="Arial"/>
          <w:b/>
          <w:noProof/>
          <w:sz w:val="22"/>
          <w:szCs w:val="22"/>
        </w:rPr>
        <w:t> </w:t>
      </w:r>
      <w:r w:rsidRPr="00B66CAB">
        <w:rPr>
          <w:rFonts w:cs="Arial"/>
          <w:b/>
          <w:noProof/>
          <w:sz w:val="22"/>
          <w:szCs w:val="22"/>
        </w:rPr>
        <w:t> </w:t>
      </w:r>
      <w:r w:rsidRPr="00B66CAB">
        <w:rPr>
          <w:rFonts w:cs="Arial"/>
          <w:b/>
          <w:noProof/>
          <w:sz w:val="22"/>
          <w:szCs w:val="22"/>
        </w:rPr>
        <w:t> </w:t>
      </w:r>
      <w:r w:rsidRPr="00B66CAB">
        <w:rPr>
          <w:rFonts w:cs="Arial"/>
          <w:b/>
          <w:noProof/>
          <w:sz w:val="22"/>
          <w:szCs w:val="22"/>
        </w:rPr>
        <w:t> </w:t>
      </w:r>
      <w:r w:rsidRPr="00B66CAB">
        <w:rPr>
          <w:rFonts w:cs="Arial"/>
          <w:b/>
          <w:sz w:val="22"/>
          <w:szCs w:val="22"/>
        </w:rPr>
        <w:fldChar w:fldCharType="end"/>
      </w:r>
    </w:p>
    <w:p w14:paraId="78040B11" w14:textId="77777777" w:rsidR="00E93B58" w:rsidRPr="00B66CAB" w:rsidRDefault="00E93B58" w:rsidP="00811AA3">
      <w:pPr>
        <w:pStyle w:val="Corpodetexto3"/>
        <w:tabs>
          <w:tab w:val="left" w:pos="4252"/>
        </w:tabs>
        <w:rPr>
          <w:rFonts w:cs="Arial"/>
          <w:b/>
          <w:sz w:val="22"/>
          <w:szCs w:val="22"/>
        </w:rPr>
      </w:pPr>
    </w:p>
    <w:p w14:paraId="4E2995B8" w14:textId="77777777" w:rsidR="00E93B58" w:rsidRPr="00B66CAB" w:rsidRDefault="00E93B58" w:rsidP="00811AA3">
      <w:pPr>
        <w:pStyle w:val="Corpodetexto3"/>
        <w:tabs>
          <w:tab w:val="left" w:pos="4252"/>
        </w:tabs>
        <w:rPr>
          <w:rFonts w:cs="Arial"/>
          <w:b/>
          <w:sz w:val="22"/>
          <w:szCs w:val="22"/>
        </w:rPr>
      </w:pPr>
      <w:r w:rsidRPr="00B66CAB">
        <w:rPr>
          <w:rFonts w:cs="Arial"/>
          <w:b/>
          <w:sz w:val="22"/>
          <w:szCs w:val="22"/>
        </w:rPr>
        <w:t xml:space="preserve">FORNECEDOR 2: </w:t>
      </w:r>
      <w:r w:rsidRPr="00B66CAB">
        <w:rPr>
          <w:rFonts w:cs="Arial"/>
          <w:b/>
          <w:sz w:val="22"/>
          <w:szCs w:val="22"/>
        </w:rPr>
        <w:fldChar w:fldCharType="begin">
          <w:ffData>
            <w:name w:val="Texto165"/>
            <w:enabled/>
            <w:calcOnExit w:val="0"/>
            <w:textInput/>
          </w:ffData>
        </w:fldChar>
      </w:r>
      <w:r w:rsidRPr="00B66CAB">
        <w:rPr>
          <w:rFonts w:cs="Arial"/>
          <w:b/>
          <w:sz w:val="22"/>
          <w:szCs w:val="22"/>
        </w:rPr>
        <w:instrText xml:space="preserve"> FORMTEXT </w:instrText>
      </w:r>
      <w:r w:rsidRPr="00B66CAB">
        <w:rPr>
          <w:rFonts w:cs="Arial"/>
          <w:b/>
          <w:sz w:val="22"/>
          <w:szCs w:val="22"/>
        </w:rPr>
      </w:r>
      <w:r w:rsidRPr="00B66CAB">
        <w:rPr>
          <w:rFonts w:cs="Arial"/>
          <w:b/>
          <w:sz w:val="22"/>
          <w:szCs w:val="22"/>
        </w:rPr>
        <w:fldChar w:fldCharType="separate"/>
      </w:r>
      <w:r w:rsidRPr="00B66CAB">
        <w:rPr>
          <w:rFonts w:cs="Arial"/>
          <w:b/>
          <w:noProof/>
          <w:sz w:val="22"/>
          <w:szCs w:val="22"/>
        </w:rPr>
        <w:t> </w:t>
      </w:r>
      <w:r w:rsidRPr="00B66CAB">
        <w:rPr>
          <w:rFonts w:cs="Arial"/>
          <w:b/>
          <w:noProof/>
          <w:sz w:val="22"/>
          <w:szCs w:val="22"/>
        </w:rPr>
        <w:t> </w:t>
      </w:r>
      <w:r w:rsidRPr="00B66CAB">
        <w:rPr>
          <w:rFonts w:cs="Arial"/>
          <w:b/>
          <w:noProof/>
          <w:sz w:val="22"/>
          <w:szCs w:val="22"/>
        </w:rPr>
        <w:t> </w:t>
      </w:r>
      <w:r w:rsidRPr="00B66CAB">
        <w:rPr>
          <w:rFonts w:cs="Arial"/>
          <w:b/>
          <w:noProof/>
          <w:sz w:val="22"/>
          <w:szCs w:val="22"/>
        </w:rPr>
        <w:t> </w:t>
      </w:r>
      <w:r w:rsidRPr="00B66CAB">
        <w:rPr>
          <w:rFonts w:cs="Arial"/>
          <w:b/>
          <w:noProof/>
          <w:sz w:val="22"/>
          <w:szCs w:val="22"/>
        </w:rPr>
        <w:t> </w:t>
      </w:r>
      <w:r w:rsidRPr="00B66CAB">
        <w:rPr>
          <w:rFonts w:cs="Arial"/>
          <w:b/>
          <w:sz w:val="22"/>
          <w:szCs w:val="22"/>
        </w:rPr>
        <w:fldChar w:fldCharType="end"/>
      </w:r>
      <w:r w:rsidRPr="00B66CAB">
        <w:rPr>
          <w:rFonts w:cs="Arial"/>
          <w:b/>
          <w:sz w:val="22"/>
          <w:szCs w:val="22"/>
        </w:rPr>
        <w:t xml:space="preserve"> CNPJ </w:t>
      </w:r>
      <w:r w:rsidRPr="00B66CAB">
        <w:rPr>
          <w:rFonts w:cs="Arial"/>
          <w:b/>
          <w:sz w:val="22"/>
          <w:szCs w:val="22"/>
        </w:rPr>
        <w:fldChar w:fldCharType="begin">
          <w:ffData>
            <w:name w:val="Texto166"/>
            <w:enabled/>
            <w:calcOnExit w:val="0"/>
            <w:textInput/>
          </w:ffData>
        </w:fldChar>
      </w:r>
      <w:r w:rsidRPr="00B66CAB">
        <w:rPr>
          <w:rFonts w:cs="Arial"/>
          <w:b/>
          <w:sz w:val="22"/>
          <w:szCs w:val="22"/>
        </w:rPr>
        <w:instrText xml:space="preserve"> FORMTEXT </w:instrText>
      </w:r>
      <w:r w:rsidRPr="00B66CAB">
        <w:rPr>
          <w:rFonts w:cs="Arial"/>
          <w:b/>
          <w:sz w:val="22"/>
          <w:szCs w:val="22"/>
        </w:rPr>
      </w:r>
      <w:r w:rsidRPr="00B66CAB">
        <w:rPr>
          <w:rFonts w:cs="Arial"/>
          <w:b/>
          <w:sz w:val="22"/>
          <w:szCs w:val="22"/>
        </w:rPr>
        <w:fldChar w:fldCharType="separate"/>
      </w:r>
      <w:r w:rsidRPr="00B66CAB">
        <w:rPr>
          <w:rFonts w:cs="Arial"/>
          <w:b/>
          <w:noProof/>
          <w:sz w:val="22"/>
          <w:szCs w:val="22"/>
        </w:rPr>
        <w:t> </w:t>
      </w:r>
      <w:r w:rsidRPr="00B66CAB">
        <w:rPr>
          <w:rFonts w:cs="Arial"/>
          <w:b/>
          <w:noProof/>
          <w:sz w:val="22"/>
          <w:szCs w:val="22"/>
        </w:rPr>
        <w:t> </w:t>
      </w:r>
      <w:r w:rsidRPr="00B66CAB">
        <w:rPr>
          <w:rFonts w:cs="Arial"/>
          <w:b/>
          <w:noProof/>
          <w:sz w:val="22"/>
          <w:szCs w:val="22"/>
        </w:rPr>
        <w:t> </w:t>
      </w:r>
      <w:r w:rsidRPr="00B66CAB">
        <w:rPr>
          <w:rFonts w:cs="Arial"/>
          <w:b/>
          <w:noProof/>
          <w:sz w:val="22"/>
          <w:szCs w:val="22"/>
        </w:rPr>
        <w:t> </w:t>
      </w:r>
      <w:r w:rsidRPr="00B66CAB">
        <w:rPr>
          <w:rFonts w:cs="Arial"/>
          <w:b/>
          <w:noProof/>
          <w:sz w:val="22"/>
          <w:szCs w:val="22"/>
        </w:rPr>
        <w:t> </w:t>
      </w:r>
      <w:r w:rsidRPr="00B66CAB">
        <w:rPr>
          <w:rFonts w:cs="Arial"/>
          <w:b/>
          <w:sz w:val="22"/>
          <w:szCs w:val="22"/>
        </w:rPr>
        <w:fldChar w:fldCharType="end"/>
      </w:r>
    </w:p>
    <w:p w14:paraId="2C618824" w14:textId="77777777" w:rsidR="00E93B58" w:rsidRPr="00B66CAB" w:rsidRDefault="00E93B58" w:rsidP="00811AA3">
      <w:pPr>
        <w:pStyle w:val="Corpodetexto3"/>
        <w:tabs>
          <w:tab w:val="left" w:pos="4252"/>
        </w:tabs>
        <w:rPr>
          <w:rFonts w:cs="Arial"/>
          <w:b/>
          <w:sz w:val="22"/>
          <w:szCs w:val="22"/>
        </w:rPr>
      </w:pPr>
    </w:p>
    <w:bookmarkStart w:id="67" w:name="_Hlk85460028"/>
    <w:p w14:paraId="34B08DD1" w14:textId="543AB0B4" w:rsidR="00E93B58" w:rsidRPr="00B66CAB" w:rsidRDefault="00E93B58" w:rsidP="00811AA3">
      <w:pPr>
        <w:ind w:right="-57"/>
        <w:jc w:val="center"/>
        <w:rPr>
          <w:rFonts w:ascii="Arial" w:hAnsi="Arial" w:cs="Arial"/>
          <w:bCs/>
          <w:i/>
          <w:color w:val="FF0000"/>
          <w:sz w:val="22"/>
          <w:szCs w:val="22"/>
        </w:rPr>
      </w:pPr>
      <w:r w:rsidRPr="00B66CAB">
        <w:rPr>
          <w:rFonts w:ascii="Arial" w:hAnsi="Arial" w:cs="Arial"/>
          <w:bCs/>
          <w:i/>
          <w:color w:val="FF0000"/>
          <w:sz w:val="22"/>
          <w:szCs w:val="22"/>
        </w:rPr>
        <w:fldChar w:fldCharType="begin">
          <w:ffData>
            <w:name w:val="Texto387"/>
            <w:enabled/>
            <w:calcOnExit w:val="0"/>
            <w:textInput>
              <w:default w:val="[incluir todos os fornecedores que manifestaram interesse pelo Portal Licitações CAIXA e apresentaram a proposta ajustada]"/>
            </w:textInput>
          </w:ffData>
        </w:fldChar>
      </w:r>
      <w:bookmarkStart w:id="68" w:name="Texto387"/>
      <w:r w:rsidRPr="00B66CAB">
        <w:rPr>
          <w:rFonts w:ascii="Arial" w:hAnsi="Arial" w:cs="Arial"/>
          <w:bCs/>
          <w:i/>
          <w:color w:val="FF0000"/>
          <w:sz w:val="22"/>
          <w:szCs w:val="22"/>
        </w:rPr>
        <w:instrText xml:space="preserve"> FORMTEXT </w:instrText>
      </w:r>
      <w:r w:rsidRPr="00B66CAB">
        <w:rPr>
          <w:rFonts w:ascii="Arial" w:hAnsi="Arial" w:cs="Arial"/>
          <w:bCs/>
          <w:i/>
          <w:color w:val="FF0000"/>
          <w:sz w:val="22"/>
          <w:szCs w:val="22"/>
        </w:rPr>
      </w:r>
      <w:r w:rsidRPr="00B66CAB">
        <w:rPr>
          <w:rFonts w:ascii="Arial" w:hAnsi="Arial" w:cs="Arial"/>
          <w:bCs/>
          <w:i/>
          <w:color w:val="FF0000"/>
          <w:sz w:val="22"/>
          <w:szCs w:val="22"/>
        </w:rPr>
        <w:fldChar w:fldCharType="separate"/>
      </w:r>
      <w:r w:rsidRPr="00B66CAB">
        <w:rPr>
          <w:rFonts w:ascii="Arial" w:hAnsi="Arial" w:cs="Arial"/>
          <w:bCs/>
          <w:i/>
          <w:noProof/>
          <w:color w:val="FF0000"/>
          <w:sz w:val="22"/>
          <w:szCs w:val="22"/>
        </w:rPr>
        <w:t>[incluir todos os fornecedores que manifestaram interesse pelo Portal Licitações CAIXA e apresentaram a proposta ajustada]</w:t>
      </w:r>
      <w:r w:rsidRPr="00B66CAB">
        <w:rPr>
          <w:rFonts w:ascii="Arial" w:hAnsi="Arial" w:cs="Arial"/>
          <w:bCs/>
          <w:i/>
          <w:color w:val="FF0000"/>
          <w:sz w:val="22"/>
          <w:szCs w:val="22"/>
        </w:rPr>
        <w:fldChar w:fldCharType="end"/>
      </w:r>
      <w:bookmarkEnd w:id="67"/>
      <w:bookmarkEnd w:id="68"/>
    </w:p>
    <w:p w14:paraId="743D625D" w14:textId="77777777" w:rsidR="00E93B58" w:rsidRPr="00B66CAB" w:rsidRDefault="00E93B58" w:rsidP="00811AA3">
      <w:pPr>
        <w:pStyle w:val="Corpodetexto3"/>
        <w:tabs>
          <w:tab w:val="left" w:pos="4252"/>
        </w:tabs>
        <w:jc w:val="center"/>
        <w:rPr>
          <w:rFonts w:cs="Arial"/>
          <w:b/>
          <w:sz w:val="22"/>
          <w:szCs w:val="22"/>
        </w:rPr>
      </w:pPr>
      <w:r w:rsidRPr="00B66CAB">
        <w:rPr>
          <w:rFonts w:cs="Arial"/>
          <w:bCs/>
          <w:i/>
          <w:color w:val="FF0000"/>
          <w:sz w:val="22"/>
          <w:szCs w:val="22"/>
        </w:rPr>
        <w:br w:type="page"/>
      </w:r>
    </w:p>
    <w:p w14:paraId="0CC8F876" w14:textId="5B62A164" w:rsidR="00485992" w:rsidRPr="002C5C8F" w:rsidRDefault="00485992" w:rsidP="00485992">
      <w:pPr>
        <w:ind w:right="-57"/>
        <w:jc w:val="center"/>
        <w:rPr>
          <w:rFonts w:ascii="Arial" w:hAnsi="Arial" w:cs="Arial"/>
          <w:b/>
          <w:sz w:val="22"/>
          <w:szCs w:val="22"/>
          <w:u w:val="single"/>
          <w:lang w:eastAsia="pt-BR"/>
        </w:rPr>
      </w:pPr>
      <w:r w:rsidRPr="002C5C8F">
        <w:rPr>
          <w:rFonts w:ascii="Arial" w:hAnsi="Arial" w:cs="Arial"/>
          <w:b/>
          <w:sz w:val="22"/>
          <w:szCs w:val="22"/>
          <w:u w:val="single"/>
        </w:rPr>
        <w:lastRenderedPageBreak/>
        <w:t>ANEXO DA ATA DE REGISTRO DE PREÇOS Nº XXXX/202</w:t>
      </w:r>
      <w:r w:rsidR="0062492E">
        <w:rPr>
          <w:rFonts w:ascii="Arial" w:hAnsi="Arial" w:cs="Arial"/>
          <w:b/>
          <w:sz w:val="22"/>
          <w:szCs w:val="22"/>
          <w:u w:val="single"/>
        </w:rPr>
        <w:t>5</w:t>
      </w:r>
    </w:p>
    <w:p w14:paraId="14F08F40" w14:textId="77777777" w:rsidR="00485992" w:rsidRPr="002C5C8F" w:rsidRDefault="00485992" w:rsidP="00485992">
      <w:pPr>
        <w:ind w:right="-57"/>
        <w:rPr>
          <w:rFonts w:ascii="Arial" w:hAnsi="Arial" w:cs="Arial"/>
          <w:b/>
          <w:sz w:val="22"/>
          <w:szCs w:val="22"/>
          <w:u w:val="single"/>
        </w:rPr>
      </w:pPr>
    </w:p>
    <w:p w14:paraId="78C4351C" w14:textId="6BB44F8E" w:rsidR="00BF4009" w:rsidRPr="00B66CAB" w:rsidRDefault="00485992" w:rsidP="00485992">
      <w:pPr>
        <w:ind w:right="-57"/>
        <w:jc w:val="center"/>
        <w:rPr>
          <w:rFonts w:ascii="Arial" w:hAnsi="Arial" w:cs="Arial"/>
          <w:b/>
          <w:sz w:val="22"/>
          <w:szCs w:val="22"/>
        </w:rPr>
      </w:pPr>
      <w:r w:rsidRPr="002C5C8F">
        <w:rPr>
          <w:rFonts w:ascii="Arial" w:hAnsi="Arial" w:cs="Arial"/>
          <w:b/>
          <w:sz w:val="22"/>
          <w:szCs w:val="22"/>
          <w:u w:val="single"/>
        </w:rPr>
        <w:t>MODELO DE DECLARAÇÃO – AUTORIZAÇÃO PARA ACESSO A INFORMAÇÕES</w:t>
      </w:r>
    </w:p>
    <w:p w14:paraId="1A367D44" w14:textId="77777777" w:rsidR="00BF4009" w:rsidRPr="00B66CAB" w:rsidRDefault="00BF4009" w:rsidP="00811AA3">
      <w:pPr>
        <w:ind w:right="-57"/>
        <w:jc w:val="both"/>
        <w:rPr>
          <w:rFonts w:ascii="Arial" w:hAnsi="Arial" w:cs="Arial"/>
          <w:sz w:val="22"/>
          <w:szCs w:val="22"/>
        </w:rPr>
      </w:pPr>
    </w:p>
    <w:p w14:paraId="37706A8D" w14:textId="77777777" w:rsidR="00BF4009" w:rsidRPr="00B66CAB" w:rsidRDefault="00BF4009" w:rsidP="00811AA3">
      <w:pPr>
        <w:jc w:val="both"/>
        <w:rPr>
          <w:rFonts w:ascii="Arial" w:hAnsi="Arial" w:cs="Arial"/>
          <w:i/>
          <w:iCs/>
          <w:sz w:val="22"/>
          <w:szCs w:val="22"/>
        </w:rPr>
      </w:pPr>
    </w:p>
    <w:p w14:paraId="6EB47CAF" w14:textId="77777777" w:rsidR="00BF4009" w:rsidRPr="00B66CAB" w:rsidRDefault="00BF4009" w:rsidP="00811AA3">
      <w:pPr>
        <w:jc w:val="both"/>
        <w:rPr>
          <w:rFonts w:ascii="Arial" w:hAnsi="Arial" w:cs="Arial"/>
          <w:sz w:val="22"/>
          <w:szCs w:val="22"/>
        </w:rPr>
      </w:pPr>
      <w:r w:rsidRPr="00B66CAB">
        <w:rPr>
          <w:rFonts w:ascii="Arial" w:hAnsi="Arial" w:cs="Arial"/>
          <w:iCs/>
          <w:sz w:val="22"/>
          <w:szCs w:val="22"/>
        </w:rPr>
        <w:t xml:space="preserve">A </w:t>
      </w:r>
      <w:r w:rsidRPr="00B66CAB">
        <w:rPr>
          <w:rFonts w:ascii="Arial" w:hAnsi="Arial" w:cs="Arial"/>
          <w:sz w:val="22"/>
          <w:szCs w:val="22"/>
        </w:rPr>
        <w:t xml:space="preserve">Empresa ................................, </w:t>
      </w:r>
      <w:r w:rsidRPr="00B66CAB">
        <w:rPr>
          <w:rFonts w:ascii="Arial" w:hAnsi="Arial" w:cs="Arial"/>
          <w:color w:val="FF0000"/>
          <w:sz w:val="22"/>
          <w:szCs w:val="22"/>
          <w:highlight w:val="lightGray"/>
          <w:lang w:eastAsia="pt-BR"/>
        </w:rPr>
        <w:t>[informar a qualificação completa da empresa]</w:t>
      </w:r>
      <w:r w:rsidRPr="00B66CAB">
        <w:rPr>
          <w:rFonts w:ascii="Arial" w:hAnsi="Arial" w:cs="Arial"/>
          <w:sz w:val="22"/>
          <w:szCs w:val="22"/>
        </w:rPr>
        <w:t xml:space="preserve">, por este instrumento público, confere poderes à CAIXA ECONÔMICA FEDERAL – CEF, para acessar informações relativas a tributos, contribuições sociais, previdenciárias, FGTS, e outros encargos devidos, podendo solicitar certidões e declarações, junto à Secretaria da Receita Federal do Brasil, ao Instituto Nacional do Seguro Social – INSS e ao Agente Operador do FGTS, de toda e qualquer informação relativa à verbas trabalhistas/previdenciárias referentes ao quadro de empregados alocados no contrato resultante da Ata n.º .......................... É permitido o substabelecimento dos poderes aqui conferidos a outros </w:t>
      </w:r>
      <w:r w:rsidR="00C8479F" w:rsidRPr="00B66CAB">
        <w:rPr>
          <w:rFonts w:ascii="Arial" w:hAnsi="Arial" w:cs="Arial"/>
          <w:sz w:val="22"/>
          <w:szCs w:val="22"/>
        </w:rPr>
        <w:t>empregados da CAIXA (Outorgada)</w:t>
      </w:r>
      <w:r w:rsidRPr="00B66CAB">
        <w:rPr>
          <w:rFonts w:ascii="Arial" w:hAnsi="Arial" w:cs="Arial"/>
          <w:sz w:val="22"/>
          <w:szCs w:val="22"/>
        </w:rPr>
        <w:t xml:space="preserve">, que estejam no exercício de cargo ou função compatível com o exercício dos poderes que lhes serão substabelecidos. </w:t>
      </w:r>
    </w:p>
    <w:p w14:paraId="1D204122" w14:textId="77777777" w:rsidR="00BF4009" w:rsidRPr="00B66CAB" w:rsidRDefault="00BF4009" w:rsidP="00811AA3">
      <w:pPr>
        <w:ind w:right="-57"/>
        <w:jc w:val="both"/>
        <w:rPr>
          <w:rFonts w:ascii="Arial" w:hAnsi="Arial" w:cs="Arial"/>
          <w:sz w:val="22"/>
          <w:szCs w:val="22"/>
        </w:rPr>
      </w:pPr>
    </w:p>
    <w:p w14:paraId="796F7D0E" w14:textId="77777777" w:rsidR="00BF4009" w:rsidRPr="00B66CAB" w:rsidRDefault="00BF4009" w:rsidP="00811AA3">
      <w:pPr>
        <w:ind w:right="-57"/>
        <w:jc w:val="both"/>
        <w:rPr>
          <w:rFonts w:ascii="Arial" w:hAnsi="Arial" w:cs="Arial"/>
          <w:sz w:val="22"/>
          <w:szCs w:val="22"/>
        </w:rPr>
      </w:pPr>
    </w:p>
    <w:p w14:paraId="451D7BC5" w14:textId="77777777" w:rsidR="00BF4009" w:rsidRPr="00B66CAB" w:rsidRDefault="00BF4009" w:rsidP="00811AA3">
      <w:pPr>
        <w:ind w:left="900" w:hanging="900"/>
        <w:rPr>
          <w:rFonts w:ascii="Arial" w:hAnsi="Arial" w:cs="Arial"/>
          <w:sz w:val="22"/>
          <w:szCs w:val="22"/>
        </w:rPr>
      </w:pPr>
      <w:r w:rsidRPr="00B66CAB">
        <w:rPr>
          <w:rFonts w:ascii="Arial" w:hAnsi="Arial" w:cs="Arial"/>
          <w:sz w:val="22"/>
          <w:szCs w:val="22"/>
        </w:rPr>
        <w:t xml:space="preserve">Localidade, ______ de __________________ </w:t>
      </w:r>
      <w:proofErr w:type="spellStart"/>
      <w:r w:rsidRPr="00B66CAB">
        <w:rPr>
          <w:rFonts w:ascii="Arial" w:hAnsi="Arial" w:cs="Arial"/>
          <w:sz w:val="22"/>
          <w:szCs w:val="22"/>
        </w:rPr>
        <w:t>de</w:t>
      </w:r>
      <w:proofErr w:type="spellEnd"/>
      <w:r w:rsidRPr="00B66CAB">
        <w:rPr>
          <w:rFonts w:ascii="Arial" w:hAnsi="Arial" w:cs="Arial"/>
          <w:sz w:val="22"/>
          <w:szCs w:val="22"/>
        </w:rPr>
        <w:t xml:space="preserve"> ____</w:t>
      </w:r>
    </w:p>
    <w:p w14:paraId="17220DCF" w14:textId="77777777" w:rsidR="00BF4009" w:rsidRPr="00B66CAB" w:rsidRDefault="00BF4009" w:rsidP="00811AA3">
      <w:pPr>
        <w:ind w:left="993" w:hanging="993"/>
        <w:rPr>
          <w:rFonts w:ascii="Arial" w:hAnsi="Arial" w:cs="Arial"/>
          <w:sz w:val="22"/>
          <w:szCs w:val="22"/>
        </w:rPr>
      </w:pPr>
    </w:p>
    <w:p w14:paraId="10787E7E" w14:textId="77777777" w:rsidR="00BF4009" w:rsidRPr="00B66CAB" w:rsidRDefault="00BF4009" w:rsidP="00811AA3">
      <w:pPr>
        <w:rPr>
          <w:rFonts w:ascii="Arial" w:hAnsi="Arial" w:cs="Arial"/>
          <w:sz w:val="22"/>
          <w:szCs w:val="22"/>
        </w:rPr>
      </w:pPr>
    </w:p>
    <w:p w14:paraId="79995567" w14:textId="77777777" w:rsidR="00BF4009" w:rsidRPr="00B66CAB" w:rsidRDefault="00BF4009" w:rsidP="00811AA3">
      <w:pPr>
        <w:rPr>
          <w:rFonts w:ascii="Arial" w:hAnsi="Arial" w:cs="Arial"/>
          <w:sz w:val="22"/>
          <w:szCs w:val="22"/>
        </w:rPr>
      </w:pPr>
      <w:r w:rsidRPr="00B66CAB">
        <w:rPr>
          <w:rFonts w:ascii="Arial" w:hAnsi="Arial" w:cs="Arial"/>
          <w:sz w:val="22"/>
          <w:szCs w:val="22"/>
        </w:rPr>
        <w:t>........................................................................................</w:t>
      </w:r>
    </w:p>
    <w:p w14:paraId="0A6E4203" w14:textId="77777777" w:rsidR="00BF4009" w:rsidRPr="00B66CAB" w:rsidRDefault="00BF4009" w:rsidP="00811AA3">
      <w:pPr>
        <w:tabs>
          <w:tab w:val="left" w:pos="1276"/>
          <w:tab w:val="left" w:pos="4252"/>
        </w:tabs>
        <w:ind w:left="1418" w:right="-57" w:hanging="1418"/>
        <w:rPr>
          <w:rFonts w:ascii="Arial" w:hAnsi="Arial" w:cs="Arial"/>
          <w:sz w:val="22"/>
          <w:szCs w:val="22"/>
        </w:rPr>
      </w:pPr>
      <w:r w:rsidRPr="00B66CAB">
        <w:rPr>
          <w:rFonts w:ascii="Arial" w:hAnsi="Arial" w:cs="Arial"/>
          <w:sz w:val="22"/>
          <w:szCs w:val="22"/>
        </w:rPr>
        <w:t>Assinatura do representante legal da empresa</w:t>
      </w:r>
    </w:p>
    <w:p w14:paraId="42E72EA7" w14:textId="77777777" w:rsidR="00BF4009" w:rsidRPr="00B66CAB" w:rsidRDefault="00BF4009" w:rsidP="00811AA3">
      <w:pPr>
        <w:tabs>
          <w:tab w:val="left" w:pos="1276"/>
          <w:tab w:val="left" w:pos="4252"/>
        </w:tabs>
        <w:ind w:left="1418" w:right="-57" w:hanging="1418"/>
        <w:rPr>
          <w:rFonts w:ascii="Arial" w:hAnsi="Arial" w:cs="Arial"/>
          <w:sz w:val="22"/>
          <w:szCs w:val="22"/>
        </w:rPr>
      </w:pPr>
      <w:r w:rsidRPr="00B66CAB">
        <w:rPr>
          <w:rFonts w:ascii="Arial" w:hAnsi="Arial" w:cs="Arial"/>
          <w:sz w:val="22"/>
          <w:szCs w:val="22"/>
        </w:rPr>
        <w:t>Nome/RG/CPF</w:t>
      </w:r>
    </w:p>
    <w:p w14:paraId="39F59409" w14:textId="77777777" w:rsidR="00BF4009" w:rsidRPr="00B66CAB" w:rsidRDefault="00BF4009" w:rsidP="00811AA3">
      <w:pPr>
        <w:tabs>
          <w:tab w:val="left" w:pos="851"/>
          <w:tab w:val="left" w:pos="1134"/>
        </w:tabs>
        <w:jc w:val="center"/>
        <w:rPr>
          <w:rFonts w:ascii="Arial" w:hAnsi="Arial" w:cs="Arial"/>
          <w:sz w:val="22"/>
          <w:szCs w:val="22"/>
        </w:rPr>
      </w:pPr>
    </w:p>
    <w:p w14:paraId="4D62747C" w14:textId="4A9F97FC" w:rsidR="00485992" w:rsidRPr="002C5C8F" w:rsidRDefault="00BF4009" w:rsidP="00485992">
      <w:pPr>
        <w:tabs>
          <w:tab w:val="left" w:pos="851"/>
          <w:tab w:val="left" w:pos="1134"/>
        </w:tabs>
        <w:jc w:val="center"/>
        <w:rPr>
          <w:rFonts w:ascii="Arial" w:hAnsi="Arial" w:cs="Arial"/>
          <w:b/>
          <w:sz w:val="22"/>
          <w:szCs w:val="22"/>
          <w:u w:val="single"/>
        </w:rPr>
      </w:pPr>
      <w:r w:rsidRPr="00B66CAB">
        <w:rPr>
          <w:rFonts w:ascii="Arial" w:hAnsi="Arial" w:cs="Arial"/>
          <w:color w:val="FF0000"/>
          <w:sz w:val="22"/>
          <w:szCs w:val="22"/>
        </w:rPr>
        <w:br w:type="page"/>
      </w:r>
      <w:bookmarkStart w:id="69" w:name="_Hlk71297490"/>
      <w:bookmarkStart w:id="70" w:name="_Hlk122567109"/>
      <w:r w:rsidR="00485992" w:rsidRPr="002C5C8F">
        <w:rPr>
          <w:rFonts w:ascii="Arial" w:hAnsi="Arial" w:cs="Arial"/>
          <w:b/>
          <w:sz w:val="22"/>
          <w:szCs w:val="22"/>
          <w:u w:val="single"/>
        </w:rPr>
        <w:lastRenderedPageBreak/>
        <w:t>ANEXO DA ATA DE REGISTRO DE PREÇOS Nº XXXX/202</w:t>
      </w:r>
      <w:r w:rsidR="0062492E">
        <w:rPr>
          <w:rFonts w:ascii="Arial" w:hAnsi="Arial" w:cs="Arial"/>
          <w:b/>
          <w:sz w:val="22"/>
          <w:szCs w:val="22"/>
          <w:u w:val="single"/>
        </w:rPr>
        <w:t>5</w:t>
      </w:r>
    </w:p>
    <w:p w14:paraId="551B877F" w14:textId="77777777" w:rsidR="00485992" w:rsidRPr="002C5C8F" w:rsidRDefault="00485992" w:rsidP="00485992">
      <w:pPr>
        <w:tabs>
          <w:tab w:val="left" w:pos="851"/>
          <w:tab w:val="left" w:pos="1134"/>
        </w:tabs>
        <w:jc w:val="center"/>
        <w:rPr>
          <w:rFonts w:ascii="Arial" w:hAnsi="Arial" w:cs="Arial"/>
          <w:b/>
          <w:sz w:val="22"/>
          <w:szCs w:val="22"/>
          <w:u w:val="single"/>
          <w:lang w:eastAsia="pt-BR"/>
        </w:rPr>
      </w:pPr>
    </w:p>
    <w:bookmarkEnd w:id="69"/>
    <w:p w14:paraId="45B00C8D" w14:textId="1C29F3CC" w:rsidR="00F1277A" w:rsidRPr="00B66CAB" w:rsidRDefault="00485992" w:rsidP="00485992">
      <w:pPr>
        <w:tabs>
          <w:tab w:val="left" w:pos="851"/>
          <w:tab w:val="left" w:pos="1134"/>
        </w:tabs>
        <w:jc w:val="center"/>
        <w:rPr>
          <w:rFonts w:ascii="Arial" w:hAnsi="Arial" w:cs="Arial"/>
          <w:b/>
          <w:bCs/>
          <w:sz w:val="22"/>
          <w:szCs w:val="22"/>
        </w:rPr>
      </w:pPr>
      <w:r w:rsidRPr="002C5C8F">
        <w:rPr>
          <w:rFonts w:ascii="Arial" w:hAnsi="Arial" w:cs="Arial"/>
          <w:b/>
          <w:bCs/>
          <w:sz w:val="22"/>
          <w:szCs w:val="22"/>
          <w:u w:val="single"/>
        </w:rPr>
        <w:t>CÓDIGO DE CONDUTA DO FORNECEDOR CAIXA</w:t>
      </w:r>
    </w:p>
    <w:p w14:paraId="0DDE6574" w14:textId="77777777" w:rsidR="00F1277A" w:rsidRPr="00B66CAB" w:rsidRDefault="00F1277A" w:rsidP="00811AA3">
      <w:pPr>
        <w:autoSpaceDE w:val="0"/>
        <w:autoSpaceDN w:val="0"/>
        <w:adjustRightInd w:val="0"/>
        <w:jc w:val="both"/>
        <w:rPr>
          <w:rFonts w:ascii="Arial" w:hAnsi="Arial" w:cs="Arial"/>
          <w:b/>
          <w:bCs/>
          <w:sz w:val="22"/>
          <w:szCs w:val="22"/>
        </w:rPr>
      </w:pPr>
    </w:p>
    <w:p w14:paraId="27E6B9A8" w14:textId="77777777" w:rsidR="00F1277A" w:rsidRPr="00B66CAB" w:rsidRDefault="00F1277A" w:rsidP="00811AA3">
      <w:pPr>
        <w:autoSpaceDE w:val="0"/>
        <w:autoSpaceDN w:val="0"/>
        <w:adjustRightInd w:val="0"/>
        <w:jc w:val="both"/>
        <w:rPr>
          <w:rFonts w:ascii="Arial" w:hAnsi="Arial" w:cs="Arial"/>
          <w:b/>
          <w:bCs/>
          <w:sz w:val="22"/>
          <w:szCs w:val="22"/>
        </w:rPr>
      </w:pPr>
      <w:r w:rsidRPr="00B66CAB">
        <w:rPr>
          <w:rFonts w:ascii="Arial" w:hAnsi="Arial" w:cs="Arial"/>
          <w:b/>
          <w:bCs/>
          <w:sz w:val="22"/>
          <w:szCs w:val="22"/>
        </w:rPr>
        <w:t>Combate à Corrupção</w:t>
      </w:r>
    </w:p>
    <w:p w14:paraId="596D2371" w14:textId="77777777" w:rsidR="00F1277A" w:rsidRPr="00B66CAB" w:rsidRDefault="00F1277A" w:rsidP="00811AA3">
      <w:pPr>
        <w:autoSpaceDE w:val="0"/>
        <w:autoSpaceDN w:val="0"/>
        <w:adjustRightInd w:val="0"/>
        <w:jc w:val="both"/>
        <w:rPr>
          <w:rFonts w:ascii="Arial" w:hAnsi="Arial" w:cs="Arial"/>
          <w:b/>
          <w:bCs/>
          <w:sz w:val="22"/>
          <w:szCs w:val="22"/>
        </w:rPr>
      </w:pPr>
    </w:p>
    <w:p w14:paraId="4AF595D8" w14:textId="77777777" w:rsidR="00F1277A" w:rsidRPr="00B66CAB" w:rsidRDefault="00F1277A" w:rsidP="00811AA3">
      <w:pPr>
        <w:autoSpaceDE w:val="0"/>
        <w:autoSpaceDN w:val="0"/>
        <w:adjustRightInd w:val="0"/>
        <w:jc w:val="both"/>
        <w:rPr>
          <w:rFonts w:ascii="Arial" w:hAnsi="Arial" w:cs="Arial"/>
          <w:b/>
          <w:bCs/>
          <w:sz w:val="22"/>
          <w:szCs w:val="22"/>
        </w:rPr>
      </w:pPr>
      <w:r w:rsidRPr="00B66CAB">
        <w:rPr>
          <w:rFonts w:ascii="Arial" w:hAnsi="Arial" w:cs="Arial"/>
          <w:b/>
          <w:bCs/>
          <w:sz w:val="22"/>
          <w:szCs w:val="22"/>
        </w:rPr>
        <w:t>1 OBJETIVO</w:t>
      </w:r>
    </w:p>
    <w:p w14:paraId="4A82599B" w14:textId="77777777" w:rsidR="00F1277A" w:rsidRPr="00B66CAB" w:rsidRDefault="00F1277A" w:rsidP="00811AA3">
      <w:pPr>
        <w:autoSpaceDE w:val="0"/>
        <w:autoSpaceDN w:val="0"/>
        <w:adjustRightInd w:val="0"/>
        <w:jc w:val="both"/>
        <w:rPr>
          <w:rFonts w:ascii="Arial" w:hAnsi="Arial" w:cs="Arial"/>
          <w:b/>
          <w:bCs/>
          <w:sz w:val="22"/>
          <w:szCs w:val="22"/>
        </w:rPr>
      </w:pPr>
    </w:p>
    <w:p w14:paraId="05B47CDC" w14:textId="77777777" w:rsidR="00F1277A" w:rsidRPr="00B66CAB" w:rsidRDefault="00F1277A" w:rsidP="00811AA3">
      <w:pPr>
        <w:tabs>
          <w:tab w:val="right" w:pos="8930"/>
        </w:tabs>
        <w:autoSpaceDE w:val="0"/>
        <w:autoSpaceDN w:val="0"/>
        <w:adjustRightInd w:val="0"/>
        <w:jc w:val="both"/>
        <w:rPr>
          <w:rFonts w:ascii="Arial" w:hAnsi="Arial" w:cs="Arial"/>
          <w:sz w:val="22"/>
          <w:szCs w:val="22"/>
        </w:rPr>
      </w:pPr>
      <w:r w:rsidRPr="00B66CAB">
        <w:rPr>
          <w:rFonts w:ascii="Arial" w:hAnsi="Arial" w:cs="Arial"/>
          <w:b/>
          <w:bCs/>
          <w:sz w:val="22"/>
          <w:szCs w:val="22"/>
        </w:rPr>
        <w:t xml:space="preserve">1.1 </w:t>
      </w:r>
      <w:r w:rsidRPr="00B66CAB">
        <w:rPr>
          <w:rFonts w:ascii="Arial" w:hAnsi="Arial" w:cs="Arial"/>
          <w:sz w:val="22"/>
          <w:szCs w:val="22"/>
        </w:rPr>
        <w:t>Este Código estabelece premissas norteadoras de comportamento que devem ser observadas pelo fornecedor, com o objetivo de orientá-lo para uma conduta pautada por elevados padrões de ética e integridade, capaz de assegurar relações sustentáveis, compatíveis com a legislação, o interesse público e as aspirações da sociedade.</w:t>
      </w:r>
    </w:p>
    <w:p w14:paraId="7826A676" w14:textId="77777777" w:rsidR="00F1277A" w:rsidRPr="00B66CAB" w:rsidRDefault="00F1277A" w:rsidP="00811AA3">
      <w:pPr>
        <w:autoSpaceDE w:val="0"/>
        <w:autoSpaceDN w:val="0"/>
        <w:adjustRightInd w:val="0"/>
        <w:jc w:val="both"/>
        <w:rPr>
          <w:rFonts w:ascii="Arial" w:hAnsi="Arial" w:cs="Arial"/>
          <w:b/>
          <w:bCs/>
          <w:sz w:val="22"/>
          <w:szCs w:val="22"/>
        </w:rPr>
      </w:pPr>
    </w:p>
    <w:p w14:paraId="7DCCF2F3" w14:textId="77777777" w:rsidR="00F1277A" w:rsidRPr="00B66CAB" w:rsidRDefault="00F1277A" w:rsidP="00811AA3">
      <w:pPr>
        <w:autoSpaceDE w:val="0"/>
        <w:autoSpaceDN w:val="0"/>
        <w:adjustRightInd w:val="0"/>
        <w:jc w:val="both"/>
        <w:rPr>
          <w:rFonts w:ascii="Arial" w:hAnsi="Arial" w:cs="Arial"/>
          <w:sz w:val="22"/>
          <w:szCs w:val="22"/>
        </w:rPr>
      </w:pPr>
      <w:r w:rsidRPr="00B66CAB">
        <w:rPr>
          <w:rFonts w:ascii="Arial" w:hAnsi="Arial" w:cs="Arial"/>
          <w:b/>
          <w:bCs/>
          <w:sz w:val="22"/>
          <w:szCs w:val="22"/>
        </w:rPr>
        <w:t xml:space="preserve">1.2 </w:t>
      </w:r>
      <w:r w:rsidRPr="00B66CAB">
        <w:rPr>
          <w:rFonts w:ascii="Arial" w:hAnsi="Arial" w:cs="Arial"/>
          <w:sz w:val="22"/>
          <w:szCs w:val="22"/>
        </w:rPr>
        <w:t>Deverá o fornecedor influenciar positiva e proativamente os demais envolvidos na cadeia produtiva, estendendo essa mesma conduta para as partes com quem se relaciona comercial e contratualmente, em especial, fornecedores e prestadores de serviços.</w:t>
      </w:r>
    </w:p>
    <w:p w14:paraId="3A915EAC" w14:textId="77777777" w:rsidR="00F1277A" w:rsidRPr="00B66CAB" w:rsidRDefault="00F1277A" w:rsidP="00811AA3">
      <w:pPr>
        <w:autoSpaceDE w:val="0"/>
        <w:autoSpaceDN w:val="0"/>
        <w:adjustRightInd w:val="0"/>
        <w:jc w:val="both"/>
        <w:rPr>
          <w:rFonts w:ascii="Arial" w:hAnsi="Arial" w:cs="Arial"/>
          <w:b/>
          <w:bCs/>
          <w:sz w:val="22"/>
          <w:szCs w:val="22"/>
        </w:rPr>
      </w:pPr>
    </w:p>
    <w:p w14:paraId="75E9B2D7" w14:textId="77777777" w:rsidR="00F1277A" w:rsidRPr="00B66CAB" w:rsidRDefault="00F1277A" w:rsidP="00811AA3">
      <w:pPr>
        <w:autoSpaceDE w:val="0"/>
        <w:autoSpaceDN w:val="0"/>
        <w:adjustRightInd w:val="0"/>
        <w:jc w:val="both"/>
        <w:rPr>
          <w:rFonts w:ascii="Arial" w:hAnsi="Arial" w:cs="Arial"/>
          <w:sz w:val="22"/>
          <w:szCs w:val="22"/>
        </w:rPr>
      </w:pPr>
      <w:r w:rsidRPr="00B66CAB">
        <w:rPr>
          <w:rFonts w:ascii="Arial" w:hAnsi="Arial" w:cs="Arial"/>
          <w:b/>
          <w:bCs/>
          <w:sz w:val="22"/>
          <w:szCs w:val="22"/>
        </w:rPr>
        <w:t xml:space="preserve">1.3 </w:t>
      </w:r>
      <w:r w:rsidRPr="00B66CAB">
        <w:rPr>
          <w:rFonts w:ascii="Arial" w:hAnsi="Arial" w:cs="Arial"/>
          <w:sz w:val="22"/>
          <w:szCs w:val="22"/>
        </w:rPr>
        <w:t>As condutas levam em consideração não somente o legal e o ilegal, o justo e o injusto, o conveniente e o inconveniente, o oportuno e o inoportuno, mas principalmente o honesto e o desonesto, bem como o sustentável, tendo como fim o bem comum.</w:t>
      </w:r>
    </w:p>
    <w:p w14:paraId="217ED173" w14:textId="77777777" w:rsidR="00F1277A" w:rsidRPr="00B66CAB" w:rsidRDefault="00F1277A" w:rsidP="00811AA3">
      <w:pPr>
        <w:autoSpaceDE w:val="0"/>
        <w:autoSpaceDN w:val="0"/>
        <w:adjustRightInd w:val="0"/>
        <w:jc w:val="both"/>
        <w:rPr>
          <w:rFonts w:ascii="Arial" w:hAnsi="Arial" w:cs="Arial"/>
          <w:b/>
          <w:bCs/>
          <w:sz w:val="22"/>
          <w:szCs w:val="22"/>
        </w:rPr>
      </w:pPr>
    </w:p>
    <w:p w14:paraId="1935FF9F" w14:textId="77777777" w:rsidR="00F1277A" w:rsidRPr="00B66CAB" w:rsidRDefault="00F1277A" w:rsidP="00811AA3">
      <w:pPr>
        <w:autoSpaceDE w:val="0"/>
        <w:autoSpaceDN w:val="0"/>
        <w:adjustRightInd w:val="0"/>
        <w:jc w:val="both"/>
        <w:rPr>
          <w:rFonts w:ascii="Arial" w:hAnsi="Arial" w:cs="Arial"/>
          <w:sz w:val="22"/>
          <w:szCs w:val="22"/>
        </w:rPr>
      </w:pPr>
      <w:r w:rsidRPr="00B66CAB">
        <w:rPr>
          <w:rFonts w:ascii="Arial" w:hAnsi="Arial" w:cs="Arial"/>
          <w:b/>
          <w:bCs/>
          <w:sz w:val="22"/>
          <w:szCs w:val="22"/>
        </w:rPr>
        <w:t xml:space="preserve">1.4 </w:t>
      </w:r>
      <w:r w:rsidRPr="00B66CAB">
        <w:rPr>
          <w:rFonts w:ascii="Arial" w:hAnsi="Arial" w:cs="Arial"/>
          <w:sz w:val="22"/>
          <w:szCs w:val="22"/>
        </w:rPr>
        <w:t>Este Código de Conduta poderá ser alterado pela CAIXA dentro dos parâmetros legais e, consequentemente, as alterações terão de ser acompanhadas e seguidas pelo Fornecedor.</w:t>
      </w:r>
    </w:p>
    <w:p w14:paraId="479C3E3E" w14:textId="77777777" w:rsidR="00F1277A" w:rsidRPr="00B66CAB" w:rsidRDefault="00F1277A" w:rsidP="00811AA3">
      <w:pPr>
        <w:autoSpaceDE w:val="0"/>
        <w:autoSpaceDN w:val="0"/>
        <w:adjustRightInd w:val="0"/>
        <w:jc w:val="both"/>
        <w:rPr>
          <w:rFonts w:ascii="Arial" w:hAnsi="Arial" w:cs="Arial"/>
          <w:b/>
          <w:bCs/>
          <w:sz w:val="22"/>
          <w:szCs w:val="22"/>
        </w:rPr>
      </w:pPr>
    </w:p>
    <w:p w14:paraId="500CB54D" w14:textId="77777777" w:rsidR="00F1277A" w:rsidRPr="00B66CAB" w:rsidRDefault="00F1277A" w:rsidP="00811AA3">
      <w:pPr>
        <w:autoSpaceDE w:val="0"/>
        <w:autoSpaceDN w:val="0"/>
        <w:adjustRightInd w:val="0"/>
        <w:jc w:val="both"/>
        <w:rPr>
          <w:rFonts w:ascii="Arial" w:hAnsi="Arial" w:cs="Arial"/>
          <w:b/>
          <w:bCs/>
          <w:sz w:val="22"/>
          <w:szCs w:val="22"/>
        </w:rPr>
      </w:pPr>
      <w:r w:rsidRPr="00B66CAB">
        <w:rPr>
          <w:rFonts w:ascii="Arial" w:hAnsi="Arial" w:cs="Arial"/>
          <w:b/>
          <w:bCs/>
          <w:sz w:val="22"/>
          <w:szCs w:val="22"/>
        </w:rPr>
        <w:t>2 PADRÕES GERAIS DE CONDUTA</w:t>
      </w:r>
    </w:p>
    <w:p w14:paraId="12943094" w14:textId="77777777" w:rsidR="00F1277A" w:rsidRPr="00B66CAB" w:rsidRDefault="00F1277A" w:rsidP="00811AA3">
      <w:pPr>
        <w:autoSpaceDE w:val="0"/>
        <w:autoSpaceDN w:val="0"/>
        <w:adjustRightInd w:val="0"/>
        <w:jc w:val="both"/>
        <w:rPr>
          <w:rFonts w:ascii="Arial" w:hAnsi="Arial" w:cs="Arial"/>
          <w:b/>
          <w:bCs/>
          <w:sz w:val="22"/>
          <w:szCs w:val="22"/>
        </w:rPr>
      </w:pPr>
    </w:p>
    <w:p w14:paraId="5A185CEE" w14:textId="77777777" w:rsidR="00F1277A" w:rsidRPr="00B66CAB" w:rsidRDefault="00F1277A" w:rsidP="00811AA3">
      <w:pPr>
        <w:autoSpaceDE w:val="0"/>
        <w:autoSpaceDN w:val="0"/>
        <w:adjustRightInd w:val="0"/>
        <w:jc w:val="both"/>
        <w:rPr>
          <w:rFonts w:ascii="Arial" w:hAnsi="Arial" w:cs="Arial"/>
          <w:b/>
          <w:bCs/>
          <w:sz w:val="22"/>
          <w:szCs w:val="22"/>
        </w:rPr>
      </w:pPr>
      <w:r w:rsidRPr="00B66CAB">
        <w:rPr>
          <w:rFonts w:ascii="Arial" w:hAnsi="Arial" w:cs="Arial"/>
          <w:b/>
          <w:bCs/>
          <w:sz w:val="22"/>
          <w:szCs w:val="22"/>
        </w:rPr>
        <w:t>2.1 Este Código de Conduta vincula o Fornecedor da CAIXA a assumir os seguintes compromissos:</w:t>
      </w:r>
    </w:p>
    <w:p w14:paraId="73B1F505" w14:textId="77777777" w:rsidR="00F1277A" w:rsidRPr="00B66CAB" w:rsidRDefault="00F1277A" w:rsidP="00811AA3">
      <w:pPr>
        <w:autoSpaceDE w:val="0"/>
        <w:autoSpaceDN w:val="0"/>
        <w:adjustRightInd w:val="0"/>
        <w:jc w:val="both"/>
        <w:rPr>
          <w:rFonts w:ascii="Arial" w:hAnsi="Arial" w:cs="Arial"/>
          <w:b/>
          <w:bCs/>
          <w:sz w:val="22"/>
          <w:szCs w:val="22"/>
        </w:rPr>
      </w:pPr>
    </w:p>
    <w:p w14:paraId="0D11A380" w14:textId="77777777" w:rsidR="00F1277A" w:rsidRPr="00B66CAB" w:rsidRDefault="00F1277A" w:rsidP="00811AA3">
      <w:pPr>
        <w:autoSpaceDE w:val="0"/>
        <w:autoSpaceDN w:val="0"/>
        <w:adjustRightInd w:val="0"/>
        <w:jc w:val="both"/>
        <w:rPr>
          <w:rFonts w:ascii="Arial" w:hAnsi="Arial" w:cs="Arial"/>
          <w:sz w:val="22"/>
          <w:szCs w:val="22"/>
        </w:rPr>
      </w:pPr>
      <w:r w:rsidRPr="00B66CAB">
        <w:rPr>
          <w:rFonts w:ascii="Arial" w:hAnsi="Arial" w:cs="Arial"/>
          <w:b/>
          <w:bCs/>
          <w:sz w:val="22"/>
          <w:szCs w:val="22"/>
        </w:rPr>
        <w:t xml:space="preserve">2.1.1 </w:t>
      </w:r>
      <w:r w:rsidRPr="00B66CAB">
        <w:rPr>
          <w:rFonts w:ascii="Arial" w:hAnsi="Arial" w:cs="Arial"/>
          <w:sz w:val="22"/>
          <w:szCs w:val="22"/>
        </w:rPr>
        <w:t>Adotar medidas necessárias e efetivas para combater a corrupção e a fraude em todas as instâncias, prevenindo a ocorrência de qualquer tipo de comportamento ilegal.</w:t>
      </w:r>
    </w:p>
    <w:p w14:paraId="78BA2184" w14:textId="77777777" w:rsidR="00F1277A" w:rsidRPr="00B66CAB" w:rsidRDefault="00F1277A" w:rsidP="00811AA3">
      <w:pPr>
        <w:autoSpaceDE w:val="0"/>
        <w:autoSpaceDN w:val="0"/>
        <w:adjustRightInd w:val="0"/>
        <w:jc w:val="both"/>
        <w:rPr>
          <w:rFonts w:ascii="Arial" w:hAnsi="Arial" w:cs="Arial"/>
          <w:b/>
          <w:bCs/>
          <w:sz w:val="22"/>
          <w:szCs w:val="22"/>
        </w:rPr>
      </w:pPr>
    </w:p>
    <w:p w14:paraId="17A4B1C0" w14:textId="77777777" w:rsidR="00F1277A" w:rsidRPr="00B66CAB" w:rsidRDefault="00F1277A" w:rsidP="00811AA3">
      <w:pPr>
        <w:autoSpaceDE w:val="0"/>
        <w:autoSpaceDN w:val="0"/>
        <w:adjustRightInd w:val="0"/>
        <w:jc w:val="both"/>
        <w:rPr>
          <w:rFonts w:ascii="Arial" w:hAnsi="Arial" w:cs="Arial"/>
          <w:sz w:val="22"/>
          <w:szCs w:val="22"/>
        </w:rPr>
      </w:pPr>
      <w:r w:rsidRPr="00B66CAB">
        <w:rPr>
          <w:rFonts w:ascii="Arial" w:hAnsi="Arial" w:cs="Arial"/>
          <w:b/>
          <w:bCs/>
          <w:sz w:val="22"/>
          <w:szCs w:val="22"/>
        </w:rPr>
        <w:t xml:space="preserve">2.1.2 </w:t>
      </w:r>
      <w:r w:rsidRPr="00B66CAB">
        <w:rPr>
          <w:rFonts w:ascii="Arial" w:hAnsi="Arial" w:cs="Arial"/>
          <w:sz w:val="22"/>
          <w:szCs w:val="22"/>
        </w:rPr>
        <w:t>Adotar as melhores práticas e comportamento ético no exercício das atribuições profissionais ou fora dele, atuando com dignidade, decoro, zelo, eficácia e consciência dos princípios morais, condutas que também devem ser repassadas para toda a sua cadeia de fornecedores.</w:t>
      </w:r>
    </w:p>
    <w:p w14:paraId="2443E2B3" w14:textId="77777777" w:rsidR="00F1277A" w:rsidRPr="00B66CAB" w:rsidRDefault="00F1277A" w:rsidP="00811AA3">
      <w:pPr>
        <w:autoSpaceDE w:val="0"/>
        <w:autoSpaceDN w:val="0"/>
        <w:adjustRightInd w:val="0"/>
        <w:jc w:val="both"/>
        <w:rPr>
          <w:rFonts w:ascii="Arial" w:hAnsi="Arial" w:cs="Arial"/>
          <w:b/>
          <w:bCs/>
          <w:sz w:val="22"/>
          <w:szCs w:val="22"/>
        </w:rPr>
      </w:pPr>
    </w:p>
    <w:p w14:paraId="5B5CBF99" w14:textId="77777777" w:rsidR="00F1277A" w:rsidRPr="00B66CAB" w:rsidRDefault="00F1277A" w:rsidP="00811AA3">
      <w:pPr>
        <w:autoSpaceDE w:val="0"/>
        <w:autoSpaceDN w:val="0"/>
        <w:adjustRightInd w:val="0"/>
        <w:jc w:val="both"/>
        <w:rPr>
          <w:rFonts w:ascii="Arial" w:hAnsi="Arial" w:cs="Arial"/>
          <w:sz w:val="22"/>
          <w:szCs w:val="22"/>
        </w:rPr>
      </w:pPr>
      <w:r w:rsidRPr="00B66CAB">
        <w:rPr>
          <w:rFonts w:ascii="Arial" w:hAnsi="Arial" w:cs="Arial"/>
          <w:b/>
          <w:bCs/>
          <w:sz w:val="22"/>
          <w:szCs w:val="22"/>
        </w:rPr>
        <w:t xml:space="preserve">2.1.3 </w:t>
      </w:r>
      <w:r w:rsidRPr="00B66CAB">
        <w:rPr>
          <w:rFonts w:ascii="Arial" w:hAnsi="Arial" w:cs="Arial"/>
          <w:sz w:val="22"/>
          <w:szCs w:val="22"/>
        </w:rPr>
        <w:t>Tomar conhecimento dos termos da Lei nº 12.846/2013 e de suas regulamentações, reconhecendo sua responsabilidade objetiva pelos atos praticados em seu interesse ou benefício, por qualquer pessoa que o represente.</w:t>
      </w:r>
    </w:p>
    <w:p w14:paraId="102F30DE" w14:textId="77777777" w:rsidR="00F1277A" w:rsidRPr="00B66CAB" w:rsidRDefault="00F1277A" w:rsidP="00811AA3">
      <w:pPr>
        <w:autoSpaceDE w:val="0"/>
        <w:autoSpaceDN w:val="0"/>
        <w:adjustRightInd w:val="0"/>
        <w:jc w:val="both"/>
        <w:rPr>
          <w:rFonts w:ascii="Arial" w:hAnsi="Arial" w:cs="Arial"/>
          <w:b/>
          <w:bCs/>
          <w:sz w:val="22"/>
          <w:szCs w:val="22"/>
        </w:rPr>
      </w:pPr>
    </w:p>
    <w:p w14:paraId="7D7277C8" w14:textId="77777777" w:rsidR="00F1277A" w:rsidRPr="00B66CAB" w:rsidRDefault="00F1277A" w:rsidP="00811AA3">
      <w:pPr>
        <w:autoSpaceDE w:val="0"/>
        <w:autoSpaceDN w:val="0"/>
        <w:adjustRightInd w:val="0"/>
        <w:jc w:val="both"/>
        <w:rPr>
          <w:rFonts w:ascii="Arial" w:hAnsi="Arial" w:cs="Arial"/>
          <w:sz w:val="22"/>
          <w:szCs w:val="22"/>
        </w:rPr>
      </w:pPr>
      <w:r w:rsidRPr="00B66CAB">
        <w:rPr>
          <w:rFonts w:ascii="Arial" w:hAnsi="Arial" w:cs="Arial"/>
          <w:b/>
          <w:bCs/>
          <w:sz w:val="22"/>
          <w:szCs w:val="22"/>
        </w:rPr>
        <w:t xml:space="preserve">2.1.4 </w:t>
      </w:r>
      <w:r w:rsidRPr="00B66CAB">
        <w:rPr>
          <w:rFonts w:ascii="Arial" w:hAnsi="Arial" w:cs="Arial"/>
          <w:sz w:val="22"/>
          <w:szCs w:val="22"/>
        </w:rPr>
        <w:t>Adotar mecanismos e procedimentos internos de integridade, auditoria e incentivo à denúncia de irregularidades e a aplicação efetiva de códigos de ética e de conduta no âmbito da pessoa jurídica, nos termos do § 2º do art. 8º, do Decreto nº 11.129/2022, que regulamentou a Lei 12.846/2013.</w:t>
      </w:r>
    </w:p>
    <w:p w14:paraId="2B6A2A45" w14:textId="77777777" w:rsidR="00F1277A" w:rsidRPr="00B66CAB" w:rsidRDefault="00F1277A" w:rsidP="00811AA3">
      <w:pPr>
        <w:autoSpaceDE w:val="0"/>
        <w:autoSpaceDN w:val="0"/>
        <w:adjustRightInd w:val="0"/>
        <w:jc w:val="both"/>
        <w:rPr>
          <w:rFonts w:ascii="Arial" w:hAnsi="Arial" w:cs="Arial"/>
          <w:sz w:val="22"/>
          <w:szCs w:val="22"/>
        </w:rPr>
      </w:pPr>
    </w:p>
    <w:p w14:paraId="22E46139" w14:textId="77777777" w:rsidR="00F1277A" w:rsidRPr="00B66CAB" w:rsidRDefault="00F1277A" w:rsidP="00811AA3">
      <w:pPr>
        <w:numPr>
          <w:ilvl w:val="2"/>
          <w:numId w:val="20"/>
        </w:numPr>
        <w:tabs>
          <w:tab w:val="left" w:pos="851"/>
          <w:tab w:val="left" w:pos="1134"/>
        </w:tabs>
        <w:ind w:left="0" w:firstLine="0"/>
        <w:jc w:val="both"/>
        <w:rPr>
          <w:rFonts w:ascii="Arial" w:hAnsi="Arial" w:cs="Arial"/>
          <w:sz w:val="22"/>
          <w:szCs w:val="22"/>
        </w:rPr>
      </w:pPr>
      <w:r w:rsidRPr="00B66CAB">
        <w:rPr>
          <w:rFonts w:ascii="Arial" w:hAnsi="Arial" w:cs="Arial"/>
          <w:sz w:val="22"/>
          <w:szCs w:val="22"/>
        </w:rPr>
        <w:t>Adotar mecanismos, procedimentos internos, capacitação e sensibilização para a adoção e incorporação de critérios e práticas de sustentabilidade na oferta de produtos e serviços, nos termos do Decreto nº 7.746/2012, que regulamenta o artigo 3º da Lei nº 8.666/1993.</w:t>
      </w:r>
    </w:p>
    <w:p w14:paraId="2E729E7A" w14:textId="77777777" w:rsidR="00F1277A" w:rsidRPr="00B66CAB" w:rsidRDefault="00F1277A" w:rsidP="00811AA3">
      <w:pPr>
        <w:tabs>
          <w:tab w:val="left" w:pos="851"/>
          <w:tab w:val="left" w:pos="1134"/>
        </w:tabs>
        <w:jc w:val="both"/>
        <w:rPr>
          <w:rFonts w:ascii="Arial" w:hAnsi="Arial" w:cs="Arial"/>
          <w:sz w:val="22"/>
          <w:szCs w:val="22"/>
        </w:rPr>
      </w:pPr>
    </w:p>
    <w:p w14:paraId="7E366ED5" w14:textId="77777777" w:rsidR="00F1277A" w:rsidRPr="00B66CAB" w:rsidRDefault="00F1277A" w:rsidP="00811AA3">
      <w:pPr>
        <w:numPr>
          <w:ilvl w:val="2"/>
          <w:numId w:val="20"/>
        </w:numPr>
        <w:tabs>
          <w:tab w:val="left" w:pos="851"/>
          <w:tab w:val="left" w:pos="1134"/>
        </w:tabs>
        <w:ind w:left="0" w:firstLine="0"/>
        <w:jc w:val="both"/>
        <w:rPr>
          <w:rFonts w:ascii="Arial" w:hAnsi="Arial" w:cs="Arial"/>
          <w:sz w:val="22"/>
          <w:szCs w:val="22"/>
        </w:rPr>
      </w:pPr>
      <w:r w:rsidRPr="00B66CAB">
        <w:rPr>
          <w:rFonts w:ascii="Arial" w:hAnsi="Arial" w:cs="Arial"/>
          <w:sz w:val="22"/>
          <w:szCs w:val="22"/>
        </w:rPr>
        <w:t xml:space="preserve">Cumprir e fazer cumprir as determinações da legislação ambiental e climática vigente, bem como atuar na prevenção de impactos ambientais e climáticos gerados por seus </w:t>
      </w:r>
      <w:r w:rsidRPr="00B66CAB">
        <w:rPr>
          <w:rFonts w:ascii="Arial" w:hAnsi="Arial" w:cs="Arial"/>
          <w:sz w:val="22"/>
          <w:szCs w:val="22"/>
        </w:rPr>
        <w:lastRenderedPageBreak/>
        <w:t xml:space="preserve">processos, produtos e serviços e na mitigação, correção ou compensação, quando identificados. </w:t>
      </w:r>
    </w:p>
    <w:p w14:paraId="0946CA48" w14:textId="77777777" w:rsidR="00F1277A" w:rsidRPr="00B66CAB" w:rsidRDefault="00F1277A" w:rsidP="00811AA3">
      <w:pPr>
        <w:tabs>
          <w:tab w:val="left" w:pos="851"/>
          <w:tab w:val="left" w:pos="1134"/>
        </w:tabs>
        <w:jc w:val="both"/>
        <w:rPr>
          <w:rFonts w:ascii="Arial" w:hAnsi="Arial" w:cs="Arial"/>
          <w:sz w:val="22"/>
          <w:szCs w:val="22"/>
        </w:rPr>
      </w:pPr>
    </w:p>
    <w:p w14:paraId="7BCAEB05" w14:textId="77777777" w:rsidR="00F1277A" w:rsidRPr="00B66CAB" w:rsidRDefault="00F1277A" w:rsidP="00811AA3">
      <w:pPr>
        <w:numPr>
          <w:ilvl w:val="2"/>
          <w:numId w:val="20"/>
        </w:numPr>
        <w:tabs>
          <w:tab w:val="left" w:pos="851"/>
          <w:tab w:val="left" w:pos="1134"/>
        </w:tabs>
        <w:ind w:left="0" w:firstLine="0"/>
        <w:jc w:val="both"/>
        <w:rPr>
          <w:rFonts w:ascii="Arial" w:hAnsi="Arial" w:cs="Arial"/>
          <w:color w:val="242424"/>
          <w:sz w:val="22"/>
          <w:szCs w:val="22"/>
        </w:rPr>
      </w:pPr>
      <w:r w:rsidRPr="00B66CAB">
        <w:rPr>
          <w:rFonts w:ascii="Arial" w:hAnsi="Arial" w:cs="Arial"/>
          <w:sz w:val="22"/>
          <w:szCs w:val="22"/>
        </w:rPr>
        <w:t>Adotar e estimular a ecoeficiência em seus processos, produtos e serviços, realizando continuamente revisão e aplicação de melhorias, de forma a contribuir para processos eficientes e que gerem menor impacto ao meio ambiente, tais como a  redução, reutilização, reciclagem, destinação adequada de resíduos, a implementação de uma política de aquisição de bens cujos materiais sejam atóxicos ou biodegradáveis e a adoção, sempre que possível, de sistemas de logística inversa e reversa, mediante retorno dos produtos após o uso pelo consumidor.</w:t>
      </w:r>
    </w:p>
    <w:p w14:paraId="32A707DE" w14:textId="77777777" w:rsidR="00F1277A" w:rsidRPr="00B66CAB" w:rsidRDefault="00F1277A" w:rsidP="00811AA3">
      <w:pPr>
        <w:tabs>
          <w:tab w:val="left" w:pos="851"/>
          <w:tab w:val="left" w:pos="1134"/>
        </w:tabs>
        <w:jc w:val="both"/>
        <w:rPr>
          <w:rFonts w:ascii="Arial" w:hAnsi="Arial" w:cs="Arial"/>
          <w:sz w:val="22"/>
          <w:szCs w:val="22"/>
        </w:rPr>
      </w:pPr>
    </w:p>
    <w:p w14:paraId="4CE59C99" w14:textId="77777777" w:rsidR="00F1277A" w:rsidRPr="00B66CAB" w:rsidRDefault="00F1277A" w:rsidP="00811AA3">
      <w:pPr>
        <w:numPr>
          <w:ilvl w:val="2"/>
          <w:numId w:val="20"/>
        </w:numPr>
        <w:tabs>
          <w:tab w:val="left" w:pos="851"/>
          <w:tab w:val="left" w:pos="1134"/>
        </w:tabs>
        <w:ind w:left="0" w:firstLine="0"/>
        <w:jc w:val="both"/>
        <w:rPr>
          <w:rFonts w:ascii="Arial" w:hAnsi="Arial" w:cs="Arial"/>
          <w:sz w:val="22"/>
          <w:szCs w:val="22"/>
        </w:rPr>
      </w:pPr>
      <w:r w:rsidRPr="00B66CAB">
        <w:rPr>
          <w:rFonts w:ascii="Arial" w:hAnsi="Arial" w:cs="Arial"/>
          <w:sz w:val="22"/>
          <w:szCs w:val="22"/>
        </w:rPr>
        <w:t>Participar de iniciativas de engajamento em mudanças climáticas e/ou segurança hídrica, quando convidado pela CAIXA.</w:t>
      </w:r>
    </w:p>
    <w:p w14:paraId="1FB58854" w14:textId="77777777" w:rsidR="00F1277A" w:rsidRPr="00B66CAB" w:rsidRDefault="00F1277A" w:rsidP="00811AA3">
      <w:pPr>
        <w:tabs>
          <w:tab w:val="left" w:pos="851"/>
          <w:tab w:val="left" w:pos="1134"/>
        </w:tabs>
        <w:jc w:val="both"/>
        <w:rPr>
          <w:rFonts w:ascii="Arial" w:hAnsi="Arial" w:cs="Arial"/>
          <w:sz w:val="22"/>
          <w:szCs w:val="22"/>
        </w:rPr>
      </w:pPr>
    </w:p>
    <w:p w14:paraId="123BC3D4" w14:textId="77777777" w:rsidR="00F1277A" w:rsidRPr="00B66CAB" w:rsidRDefault="00F1277A" w:rsidP="00811AA3">
      <w:pPr>
        <w:numPr>
          <w:ilvl w:val="2"/>
          <w:numId w:val="20"/>
        </w:numPr>
        <w:tabs>
          <w:tab w:val="left" w:pos="851"/>
          <w:tab w:val="left" w:pos="1134"/>
        </w:tabs>
        <w:ind w:left="0" w:firstLine="0"/>
        <w:jc w:val="both"/>
        <w:rPr>
          <w:rFonts w:ascii="Arial" w:hAnsi="Arial" w:cs="Arial"/>
          <w:sz w:val="22"/>
          <w:szCs w:val="22"/>
        </w:rPr>
      </w:pPr>
      <w:r w:rsidRPr="00B66CAB">
        <w:rPr>
          <w:rFonts w:ascii="Arial" w:hAnsi="Arial" w:cs="Arial"/>
          <w:sz w:val="22"/>
          <w:szCs w:val="22"/>
        </w:rPr>
        <w:t>Adotar a legislação trabalhista vigente, bem como medidas que visem à observância de direitos humanos, tais como a equidade de gênero, o combate ao racismo e a acessibilidade, conforme legislações pertinentes.</w:t>
      </w:r>
    </w:p>
    <w:p w14:paraId="19D4502B" w14:textId="77777777" w:rsidR="00F1277A" w:rsidRPr="00B66CAB" w:rsidRDefault="00F1277A" w:rsidP="00811AA3">
      <w:pPr>
        <w:pStyle w:val="PargrafodaLista"/>
        <w:rPr>
          <w:rFonts w:ascii="Arial" w:hAnsi="Arial" w:cs="Arial"/>
          <w:sz w:val="22"/>
          <w:szCs w:val="22"/>
        </w:rPr>
      </w:pPr>
    </w:p>
    <w:p w14:paraId="01144549" w14:textId="77777777" w:rsidR="00F1277A" w:rsidRPr="00B66CAB" w:rsidRDefault="00F1277A" w:rsidP="00811AA3">
      <w:pPr>
        <w:numPr>
          <w:ilvl w:val="2"/>
          <w:numId w:val="20"/>
        </w:numPr>
        <w:tabs>
          <w:tab w:val="left" w:pos="851"/>
          <w:tab w:val="left" w:pos="1134"/>
        </w:tabs>
        <w:ind w:left="0" w:firstLine="0"/>
        <w:jc w:val="both"/>
        <w:rPr>
          <w:rFonts w:ascii="Arial" w:hAnsi="Arial" w:cs="Arial"/>
          <w:sz w:val="22"/>
          <w:szCs w:val="22"/>
        </w:rPr>
      </w:pPr>
      <w:r w:rsidRPr="00B66CAB">
        <w:rPr>
          <w:rFonts w:ascii="Arial" w:hAnsi="Arial" w:cs="Arial"/>
          <w:sz w:val="22"/>
          <w:szCs w:val="22"/>
        </w:rPr>
        <w:t>Promover ações de sensibilização de seus colaboradores sobre a temática combate à discriminação no trabalho (sexo, raça, cor, deficiência, orientação sexual, partido político, religião, credo, nacionalidade e quaisquer outras formas de discriminação) e a não utilização de práticas de assédio moral ou sexual e os mecanismos para evitá-la com a construção de uma cultura institucional de enfrentamento à discriminação.</w:t>
      </w:r>
    </w:p>
    <w:p w14:paraId="01B2B5D3" w14:textId="77777777" w:rsidR="00F1277A" w:rsidRPr="00B66CAB" w:rsidRDefault="00F1277A" w:rsidP="00811AA3">
      <w:pPr>
        <w:tabs>
          <w:tab w:val="left" w:pos="851"/>
          <w:tab w:val="left" w:pos="1134"/>
        </w:tabs>
        <w:jc w:val="both"/>
        <w:rPr>
          <w:rFonts w:ascii="Arial" w:hAnsi="Arial" w:cs="Arial"/>
          <w:sz w:val="22"/>
          <w:szCs w:val="22"/>
        </w:rPr>
      </w:pPr>
    </w:p>
    <w:p w14:paraId="3FF60AE3" w14:textId="77777777" w:rsidR="00F1277A" w:rsidRPr="00B66CAB" w:rsidRDefault="00F1277A" w:rsidP="00811AA3">
      <w:pPr>
        <w:numPr>
          <w:ilvl w:val="2"/>
          <w:numId w:val="20"/>
        </w:numPr>
        <w:tabs>
          <w:tab w:val="left" w:pos="851"/>
          <w:tab w:val="left" w:pos="1134"/>
        </w:tabs>
        <w:ind w:left="0" w:firstLine="0"/>
        <w:jc w:val="both"/>
        <w:rPr>
          <w:rFonts w:ascii="Arial" w:hAnsi="Arial" w:cs="Arial"/>
          <w:sz w:val="22"/>
          <w:szCs w:val="22"/>
        </w:rPr>
      </w:pPr>
      <w:r w:rsidRPr="00B66CAB">
        <w:rPr>
          <w:rFonts w:ascii="Arial" w:hAnsi="Arial" w:cs="Arial"/>
          <w:sz w:val="22"/>
          <w:szCs w:val="22"/>
        </w:rPr>
        <w:t>Adotar medidas e ações para mitigar, corrigir, prevenir ou compensar danos/impactos relacionados à saúde e segurança de seus funcionários em decorrência das atividades da empresa.</w:t>
      </w:r>
    </w:p>
    <w:p w14:paraId="5D0C8462" w14:textId="77777777" w:rsidR="00F1277A" w:rsidRPr="00B66CAB" w:rsidRDefault="00F1277A" w:rsidP="00811AA3">
      <w:pPr>
        <w:pStyle w:val="PargrafodaLista"/>
        <w:rPr>
          <w:rFonts w:ascii="Arial" w:hAnsi="Arial" w:cs="Arial"/>
          <w:sz w:val="22"/>
          <w:szCs w:val="22"/>
        </w:rPr>
      </w:pPr>
    </w:p>
    <w:p w14:paraId="443F93FE" w14:textId="77777777" w:rsidR="00F1277A" w:rsidRPr="00B66CAB" w:rsidRDefault="00F1277A" w:rsidP="00811AA3">
      <w:pPr>
        <w:numPr>
          <w:ilvl w:val="2"/>
          <w:numId w:val="20"/>
        </w:numPr>
        <w:tabs>
          <w:tab w:val="left" w:pos="851"/>
          <w:tab w:val="left" w:pos="1134"/>
        </w:tabs>
        <w:ind w:left="0" w:firstLine="0"/>
        <w:jc w:val="both"/>
        <w:rPr>
          <w:rFonts w:ascii="Arial" w:hAnsi="Arial" w:cs="Arial"/>
          <w:sz w:val="22"/>
          <w:szCs w:val="22"/>
        </w:rPr>
      </w:pPr>
      <w:r w:rsidRPr="00B66CAB">
        <w:rPr>
          <w:rFonts w:ascii="Arial" w:hAnsi="Arial" w:cs="Arial"/>
          <w:sz w:val="22"/>
          <w:szCs w:val="22"/>
        </w:rPr>
        <w:t xml:space="preserve">Não utilizar ou contratar fornecedor que utilize mão-de-obra infantil ou trabalho degradante ou análogo ao escravo, conforme previsão em legislação. </w:t>
      </w:r>
    </w:p>
    <w:p w14:paraId="561D62CB" w14:textId="77777777" w:rsidR="00F1277A" w:rsidRPr="00B66CAB" w:rsidRDefault="00F1277A" w:rsidP="00811AA3">
      <w:pPr>
        <w:tabs>
          <w:tab w:val="left" w:pos="851"/>
          <w:tab w:val="left" w:pos="1134"/>
        </w:tabs>
        <w:jc w:val="both"/>
        <w:rPr>
          <w:rFonts w:ascii="Arial" w:hAnsi="Arial" w:cs="Arial"/>
          <w:sz w:val="22"/>
          <w:szCs w:val="22"/>
        </w:rPr>
      </w:pPr>
    </w:p>
    <w:p w14:paraId="4063F8B0" w14:textId="77777777" w:rsidR="00F1277A" w:rsidRPr="00B66CAB" w:rsidRDefault="00F1277A" w:rsidP="00811AA3">
      <w:pPr>
        <w:numPr>
          <w:ilvl w:val="2"/>
          <w:numId w:val="20"/>
        </w:numPr>
        <w:tabs>
          <w:tab w:val="left" w:pos="851"/>
          <w:tab w:val="left" w:pos="1134"/>
        </w:tabs>
        <w:ind w:left="0" w:firstLine="0"/>
        <w:jc w:val="both"/>
        <w:rPr>
          <w:rFonts w:ascii="Arial" w:hAnsi="Arial" w:cs="Arial"/>
          <w:sz w:val="22"/>
          <w:szCs w:val="22"/>
        </w:rPr>
      </w:pPr>
      <w:r w:rsidRPr="00B66CAB">
        <w:rPr>
          <w:rFonts w:ascii="Arial" w:hAnsi="Arial" w:cs="Arial"/>
          <w:sz w:val="22"/>
          <w:szCs w:val="22"/>
        </w:rPr>
        <w:t>Realizar o engajamento e o incentivo a boas práticas socioambientais de seus funcionários, clientes, fornecedores e demais stakeholders.</w:t>
      </w:r>
    </w:p>
    <w:p w14:paraId="564843D7" w14:textId="77777777" w:rsidR="00F1277A" w:rsidRPr="00B66CAB" w:rsidRDefault="00F1277A" w:rsidP="00811AA3">
      <w:pPr>
        <w:pStyle w:val="PargrafodaLista"/>
        <w:rPr>
          <w:rFonts w:ascii="Arial" w:hAnsi="Arial" w:cs="Arial"/>
          <w:color w:val="242424"/>
          <w:sz w:val="22"/>
          <w:szCs w:val="22"/>
        </w:rPr>
      </w:pPr>
    </w:p>
    <w:p w14:paraId="2D5F6905" w14:textId="77777777" w:rsidR="00F1277A" w:rsidRPr="00B66CAB" w:rsidRDefault="00F1277A" w:rsidP="00811AA3">
      <w:pPr>
        <w:numPr>
          <w:ilvl w:val="2"/>
          <w:numId w:val="20"/>
        </w:numPr>
        <w:tabs>
          <w:tab w:val="left" w:pos="851"/>
          <w:tab w:val="left" w:pos="1134"/>
        </w:tabs>
        <w:ind w:left="0" w:firstLine="0"/>
        <w:jc w:val="both"/>
        <w:rPr>
          <w:rFonts w:ascii="Arial" w:hAnsi="Arial" w:cs="Arial"/>
          <w:sz w:val="22"/>
          <w:szCs w:val="22"/>
        </w:rPr>
      </w:pPr>
      <w:r w:rsidRPr="00B66CAB">
        <w:rPr>
          <w:rFonts w:ascii="Arial" w:hAnsi="Arial" w:cs="Arial"/>
          <w:sz w:val="22"/>
          <w:szCs w:val="22"/>
        </w:rPr>
        <w:t>Adotar em seu processo produtivo ações que contribuam para a redução da geração de resíduos tóxicos e gases de efeito estufa bem como, aquelas que privilegiem a produção local, incentivando o desenvolvimento local e contribuindo para a redução dos custos de transporte, uso de combustíveis fósseis, emissão de gases de efeito estufa.</w:t>
      </w:r>
    </w:p>
    <w:p w14:paraId="404CBD75" w14:textId="77777777" w:rsidR="00F1277A" w:rsidRPr="00B66CAB" w:rsidRDefault="00F1277A" w:rsidP="00811AA3">
      <w:pPr>
        <w:pStyle w:val="PargrafodaLista"/>
        <w:rPr>
          <w:rFonts w:ascii="Arial" w:hAnsi="Arial" w:cs="Arial"/>
          <w:sz w:val="22"/>
          <w:szCs w:val="22"/>
        </w:rPr>
      </w:pPr>
    </w:p>
    <w:p w14:paraId="5B0D06C5" w14:textId="77777777" w:rsidR="00F1277A" w:rsidRPr="00B66CAB" w:rsidRDefault="00F1277A" w:rsidP="00811AA3">
      <w:pPr>
        <w:numPr>
          <w:ilvl w:val="2"/>
          <w:numId w:val="20"/>
        </w:numPr>
        <w:tabs>
          <w:tab w:val="left" w:pos="851"/>
          <w:tab w:val="left" w:pos="1134"/>
        </w:tabs>
        <w:ind w:left="0" w:firstLine="0"/>
        <w:jc w:val="both"/>
        <w:rPr>
          <w:rFonts w:ascii="Arial" w:hAnsi="Arial" w:cs="Arial"/>
          <w:sz w:val="22"/>
          <w:szCs w:val="22"/>
        </w:rPr>
      </w:pPr>
      <w:r w:rsidRPr="00B66CAB">
        <w:rPr>
          <w:rFonts w:ascii="Arial" w:hAnsi="Arial" w:cs="Arial"/>
          <w:sz w:val="22"/>
          <w:szCs w:val="22"/>
        </w:rPr>
        <w:t>Quando solicitado pela CAIXA, responder a pesquisa implementada pelo CDP – </w:t>
      </w:r>
      <w:r w:rsidRPr="00B66CAB">
        <w:rPr>
          <w:rFonts w:ascii="Arial" w:hAnsi="Arial" w:cs="Arial"/>
          <w:i/>
          <w:iCs/>
          <w:sz w:val="22"/>
          <w:szCs w:val="22"/>
        </w:rPr>
        <w:t>CARBON DISCLOSURE PROJECT</w:t>
      </w:r>
      <w:r w:rsidRPr="00B66CAB">
        <w:rPr>
          <w:rFonts w:ascii="Arial" w:hAnsi="Arial" w:cs="Arial"/>
          <w:sz w:val="22"/>
          <w:szCs w:val="22"/>
        </w:rPr>
        <w:t>, que trata sobre mudanças climáticas e segurança hídrica ou outra que vier a substitui-la futuramente.</w:t>
      </w:r>
    </w:p>
    <w:p w14:paraId="1DC9A888" w14:textId="77777777" w:rsidR="00F1277A" w:rsidRPr="00B66CAB" w:rsidRDefault="00F1277A" w:rsidP="00811AA3">
      <w:pPr>
        <w:tabs>
          <w:tab w:val="left" w:pos="851"/>
          <w:tab w:val="left" w:pos="1134"/>
        </w:tabs>
        <w:jc w:val="both"/>
        <w:rPr>
          <w:rFonts w:ascii="Arial" w:hAnsi="Arial" w:cs="Arial"/>
          <w:sz w:val="22"/>
          <w:szCs w:val="22"/>
        </w:rPr>
      </w:pPr>
    </w:p>
    <w:p w14:paraId="5C5331A3" w14:textId="77777777" w:rsidR="00F1277A" w:rsidRPr="00B66CAB" w:rsidRDefault="00F1277A" w:rsidP="00811AA3">
      <w:pPr>
        <w:jc w:val="both"/>
        <w:rPr>
          <w:rFonts w:ascii="Arial" w:hAnsi="Arial" w:cs="Arial"/>
          <w:sz w:val="22"/>
          <w:szCs w:val="22"/>
        </w:rPr>
      </w:pPr>
      <w:bookmarkStart w:id="71" w:name="_Hlk130452801"/>
      <w:r w:rsidRPr="00B66CAB">
        <w:rPr>
          <w:rFonts w:ascii="Arial" w:hAnsi="Arial" w:cs="Arial"/>
          <w:b/>
          <w:bCs/>
          <w:sz w:val="22"/>
          <w:szCs w:val="22"/>
        </w:rPr>
        <w:t>2.1.16</w:t>
      </w:r>
      <w:r w:rsidRPr="00B66CAB">
        <w:rPr>
          <w:rFonts w:ascii="Arial" w:hAnsi="Arial" w:cs="Arial"/>
          <w:sz w:val="22"/>
          <w:szCs w:val="22"/>
        </w:rPr>
        <w:tab/>
        <w:t>Promover a disseminação da política do Jogo Responsável, que consiste na adoção de diretrizes e práticas voltadas para a prevenção do jogo compulsivo e proteção de pessoas vulneráveis — como menores de idade —, assim como de potenciais transtornos de jogo eventualmente associados a apostas.</w:t>
      </w:r>
    </w:p>
    <w:p w14:paraId="7EA417F2" w14:textId="77777777" w:rsidR="00F1277A" w:rsidRPr="00B66CAB" w:rsidRDefault="00F1277A" w:rsidP="00811AA3">
      <w:pPr>
        <w:pStyle w:val="PargrafodaLista"/>
        <w:jc w:val="both"/>
        <w:rPr>
          <w:rFonts w:ascii="Arial" w:hAnsi="Arial" w:cs="Arial"/>
          <w:sz w:val="22"/>
          <w:szCs w:val="22"/>
        </w:rPr>
      </w:pPr>
    </w:p>
    <w:p w14:paraId="7837A808" w14:textId="77777777" w:rsidR="00F1277A" w:rsidRPr="00B66CAB" w:rsidRDefault="00F1277A" w:rsidP="00811AA3">
      <w:pPr>
        <w:autoSpaceDE w:val="0"/>
        <w:autoSpaceDN w:val="0"/>
        <w:adjustRightInd w:val="0"/>
        <w:jc w:val="both"/>
        <w:rPr>
          <w:rFonts w:ascii="Arial" w:hAnsi="Arial" w:cs="Arial"/>
          <w:b/>
          <w:bCs/>
          <w:sz w:val="22"/>
          <w:szCs w:val="22"/>
        </w:rPr>
      </w:pPr>
      <w:r w:rsidRPr="00B66CAB">
        <w:rPr>
          <w:rFonts w:ascii="Arial" w:hAnsi="Arial" w:cs="Arial"/>
          <w:b/>
          <w:bCs/>
          <w:sz w:val="22"/>
          <w:szCs w:val="22"/>
        </w:rPr>
        <w:t>2.1.17</w:t>
      </w:r>
      <w:r w:rsidRPr="00B66CAB">
        <w:rPr>
          <w:rFonts w:ascii="Arial" w:hAnsi="Arial" w:cs="Arial"/>
          <w:sz w:val="22"/>
          <w:szCs w:val="22"/>
        </w:rPr>
        <w:tab/>
        <w:t xml:space="preserve">De maneira a disseminar o conhecimento sobre o tema Jogo Responsável, divulgar o site </w:t>
      </w:r>
      <w:hyperlink r:id="rId43" w:history="1">
        <w:r w:rsidRPr="00B66CAB">
          <w:rPr>
            <w:rStyle w:val="Hyperlink"/>
            <w:rFonts w:ascii="Arial" w:hAnsi="Arial" w:cs="Arial"/>
            <w:sz w:val="22"/>
            <w:szCs w:val="22"/>
          </w:rPr>
          <w:t>www.jogoresponsavel.com.br</w:t>
        </w:r>
      </w:hyperlink>
      <w:r w:rsidRPr="00B66CAB">
        <w:rPr>
          <w:rFonts w:ascii="Arial" w:hAnsi="Arial" w:cs="Arial"/>
          <w:sz w:val="22"/>
          <w:szCs w:val="22"/>
        </w:rPr>
        <w:t xml:space="preserve"> e incentivar o acesso por seus colaboradores, clientes, fornecedores e demais partes interessadas — </w:t>
      </w:r>
      <w:r w:rsidRPr="00B66CAB">
        <w:rPr>
          <w:rFonts w:ascii="Arial" w:hAnsi="Arial" w:cs="Arial"/>
          <w:i/>
          <w:iCs/>
          <w:sz w:val="22"/>
          <w:szCs w:val="22"/>
        </w:rPr>
        <w:t>stakeholders</w:t>
      </w:r>
      <w:r w:rsidRPr="00B66CAB">
        <w:rPr>
          <w:rFonts w:ascii="Arial" w:hAnsi="Arial" w:cs="Arial"/>
          <w:sz w:val="22"/>
          <w:szCs w:val="22"/>
        </w:rPr>
        <w:t xml:space="preserve"> —, contribuindo para a expansão da educação dos apostadores das Loterias Federais considerando as melhores práticas mundiais do Jogo Responsável.</w:t>
      </w:r>
    </w:p>
    <w:bookmarkEnd w:id="71"/>
    <w:p w14:paraId="0A362455" w14:textId="77777777" w:rsidR="00F1277A" w:rsidRPr="00B66CAB" w:rsidRDefault="00F1277A" w:rsidP="00811AA3">
      <w:pPr>
        <w:autoSpaceDE w:val="0"/>
        <w:autoSpaceDN w:val="0"/>
        <w:adjustRightInd w:val="0"/>
        <w:jc w:val="both"/>
        <w:rPr>
          <w:rFonts w:ascii="Arial" w:hAnsi="Arial" w:cs="Arial"/>
          <w:b/>
          <w:bCs/>
          <w:sz w:val="22"/>
          <w:szCs w:val="22"/>
        </w:rPr>
      </w:pPr>
    </w:p>
    <w:p w14:paraId="5A1C9A3C" w14:textId="77777777" w:rsidR="00F1277A" w:rsidRPr="00B66CAB" w:rsidRDefault="00F1277A" w:rsidP="00811AA3">
      <w:pPr>
        <w:autoSpaceDE w:val="0"/>
        <w:autoSpaceDN w:val="0"/>
        <w:adjustRightInd w:val="0"/>
        <w:jc w:val="both"/>
        <w:rPr>
          <w:rFonts w:ascii="Arial" w:hAnsi="Arial" w:cs="Arial"/>
          <w:b/>
          <w:bCs/>
          <w:sz w:val="22"/>
          <w:szCs w:val="22"/>
        </w:rPr>
      </w:pPr>
      <w:r w:rsidRPr="00B66CAB">
        <w:rPr>
          <w:rFonts w:ascii="Arial" w:hAnsi="Arial" w:cs="Arial"/>
          <w:b/>
          <w:bCs/>
          <w:sz w:val="22"/>
          <w:szCs w:val="22"/>
        </w:rPr>
        <w:t>2.2 As violações a este Código de Conduta serão submetidas à avaliação da área responsável na CAIXA, que deliberará sobre o encaminhamento da ocorrência para abertura de Processo Administrativo de Responsabilização - PAR.</w:t>
      </w:r>
    </w:p>
    <w:p w14:paraId="1655C2F8" w14:textId="77777777" w:rsidR="00F1277A" w:rsidRPr="00B66CAB" w:rsidRDefault="00F1277A" w:rsidP="00811AA3">
      <w:pPr>
        <w:autoSpaceDE w:val="0"/>
        <w:autoSpaceDN w:val="0"/>
        <w:adjustRightInd w:val="0"/>
        <w:jc w:val="both"/>
        <w:rPr>
          <w:rFonts w:ascii="Arial" w:hAnsi="Arial" w:cs="Arial"/>
          <w:b/>
          <w:bCs/>
          <w:sz w:val="22"/>
          <w:szCs w:val="22"/>
        </w:rPr>
      </w:pPr>
    </w:p>
    <w:p w14:paraId="73256F65" w14:textId="77777777" w:rsidR="00F1277A" w:rsidRPr="00B66CAB" w:rsidRDefault="00F1277A" w:rsidP="00811AA3">
      <w:pPr>
        <w:autoSpaceDE w:val="0"/>
        <w:autoSpaceDN w:val="0"/>
        <w:adjustRightInd w:val="0"/>
        <w:jc w:val="both"/>
        <w:rPr>
          <w:rFonts w:ascii="Arial" w:hAnsi="Arial" w:cs="Arial"/>
          <w:b/>
          <w:bCs/>
          <w:sz w:val="22"/>
          <w:szCs w:val="22"/>
        </w:rPr>
      </w:pPr>
      <w:r w:rsidRPr="00B66CAB">
        <w:rPr>
          <w:rFonts w:ascii="Arial" w:hAnsi="Arial" w:cs="Arial"/>
          <w:b/>
          <w:bCs/>
          <w:sz w:val="22"/>
          <w:szCs w:val="22"/>
        </w:rPr>
        <w:t>3 PADRÕES ESPECÍFICOS DE CONDUTA</w:t>
      </w:r>
    </w:p>
    <w:p w14:paraId="7E2F6495" w14:textId="77777777" w:rsidR="00F1277A" w:rsidRPr="00B66CAB" w:rsidRDefault="00F1277A" w:rsidP="00811AA3">
      <w:pPr>
        <w:autoSpaceDE w:val="0"/>
        <w:autoSpaceDN w:val="0"/>
        <w:adjustRightInd w:val="0"/>
        <w:jc w:val="both"/>
        <w:rPr>
          <w:rFonts w:ascii="Arial" w:hAnsi="Arial" w:cs="Arial"/>
          <w:b/>
          <w:bCs/>
          <w:sz w:val="22"/>
          <w:szCs w:val="22"/>
        </w:rPr>
      </w:pPr>
    </w:p>
    <w:p w14:paraId="7B32A1BC" w14:textId="77777777" w:rsidR="00F1277A" w:rsidRPr="00B66CAB" w:rsidRDefault="00F1277A" w:rsidP="00811AA3">
      <w:pPr>
        <w:autoSpaceDE w:val="0"/>
        <w:autoSpaceDN w:val="0"/>
        <w:adjustRightInd w:val="0"/>
        <w:jc w:val="both"/>
        <w:rPr>
          <w:rFonts w:ascii="Arial" w:hAnsi="Arial" w:cs="Arial"/>
          <w:b/>
          <w:bCs/>
          <w:sz w:val="22"/>
          <w:szCs w:val="22"/>
        </w:rPr>
      </w:pPr>
      <w:r w:rsidRPr="00B66CAB">
        <w:rPr>
          <w:rFonts w:ascii="Arial" w:hAnsi="Arial" w:cs="Arial"/>
          <w:b/>
          <w:bCs/>
          <w:sz w:val="22"/>
          <w:szCs w:val="22"/>
        </w:rPr>
        <w:t>3.1 A Pessoa Jurídica, na pessoa dos seus representantes, e todo o seu corpo funcional se comprometem a combater quaisquer práticas lesivas à Administração Pública, tais como:</w:t>
      </w:r>
    </w:p>
    <w:p w14:paraId="6073A201" w14:textId="77777777" w:rsidR="00F1277A" w:rsidRPr="00B66CAB" w:rsidRDefault="00F1277A" w:rsidP="00811AA3">
      <w:pPr>
        <w:autoSpaceDE w:val="0"/>
        <w:autoSpaceDN w:val="0"/>
        <w:adjustRightInd w:val="0"/>
        <w:jc w:val="both"/>
        <w:rPr>
          <w:rFonts w:ascii="Arial" w:hAnsi="Arial" w:cs="Arial"/>
          <w:b/>
          <w:bCs/>
          <w:sz w:val="22"/>
          <w:szCs w:val="22"/>
        </w:rPr>
      </w:pPr>
    </w:p>
    <w:p w14:paraId="4F1AF22E" w14:textId="77777777" w:rsidR="00F1277A" w:rsidRPr="00B66CAB" w:rsidRDefault="00F1277A" w:rsidP="00811AA3">
      <w:pPr>
        <w:autoSpaceDE w:val="0"/>
        <w:autoSpaceDN w:val="0"/>
        <w:adjustRightInd w:val="0"/>
        <w:jc w:val="both"/>
        <w:rPr>
          <w:rFonts w:ascii="Arial" w:hAnsi="Arial" w:cs="Arial"/>
          <w:sz w:val="22"/>
          <w:szCs w:val="22"/>
        </w:rPr>
      </w:pPr>
      <w:r w:rsidRPr="00B66CAB">
        <w:rPr>
          <w:rFonts w:ascii="Arial" w:hAnsi="Arial" w:cs="Arial"/>
          <w:b/>
          <w:bCs/>
          <w:sz w:val="22"/>
          <w:szCs w:val="22"/>
        </w:rPr>
        <w:t xml:space="preserve">3.1.1 </w:t>
      </w:r>
      <w:r w:rsidRPr="00B66CAB">
        <w:rPr>
          <w:rFonts w:ascii="Arial" w:hAnsi="Arial" w:cs="Arial"/>
          <w:sz w:val="22"/>
          <w:szCs w:val="22"/>
        </w:rPr>
        <w:t>Prometer, oferecer ou dar, direta ou indiretamente, vantagem indevida a agente público, ou a terceira pessoa a ele relacionada.</w:t>
      </w:r>
    </w:p>
    <w:p w14:paraId="57C9A52D" w14:textId="77777777" w:rsidR="00F1277A" w:rsidRPr="00B66CAB" w:rsidRDefault="00F1277A" w:rsidP="00811AA3">
      <w:pPr>
        <w:autoSpaceDE w:val="0"/>
        <w:autoSpaceDN w:val="0"/>
        <w:adjustRightInd w:val="0"/>
        <w:jc w:val="both"/>
        <w:rPr>
          <w:rFonts w:ascii="Arial" w:hAnsi="Arial" w:cs="Arial"/>
          <w:b/>
          <w:bCs/>
          <w:sz w:val="22"/>
          <w:szCs w:val="22"/>
        </w:rPr>
      </w:pPr>
    </w:p>
    <w:p w14:paraId="6DD2A0B6" w14:textId="77777777" w:rsidR="00F1277A" w:rsidRPr="00B66CAB" w:rsidRDefault="00F1277A" w:rsidP="00811AA3">
      <w:pPr>
        <w:autoSpaceDE w:val="0"/>
        <w:autoSpaceDN w:val="0"/>
        <w:adjustRightInd w:val="0"/>
        <w:jc w:val="both"/>
        <w:rPr>
          <w:rFonts w:ascii="Arial" w:hAnsi="Arial" w:cs="Arial"/>
          <w:sz w:val="22"/>
          <w:szCs w:val="22"/>
        </w:rPr>
      </w:pPr>
      <w:r w:rsidRPr="00B66CAB">
        <w:rPr>
          <w:rFonts w:ascii="Arial" w:hAnsi="Arial" w:cs="Arial"/>
          <w:b/>
          <w:bCs/>
          <w:sz w:val="22"/>
          <w:szCs w:val="22"/>
        </w:rPr>
        <w:t xml:space="preserve">3.1.2 </w:t>
      </w:r>
      <w:r w:rsidRPr="00B66CAB">
        <w:rPr>
          <w:rFonts w:ascii="Arial" w:hAnsi="Arial" w:cs="Arial"/>
          <w:sz w:val="22"/>
          <w:szCs w:val="22"/>
        </w:rPr>
        <w:t>Financiar, custear, patrocinar ou de qualquer modo subvencionar a prática de atos de corrupção e fraudes.</w:t>
      </w:r>
    </w:p>
    <w:p w14:paraId="446C5F80" w14:textId="77777777" w:rsidR="00F1277A" w:rsidRPr="00B66CAB" w:rsidRDefault="00F1277A" w:rsidP="00811AA3">
      <w:pPr>
        <w:autoSpaceDE w:val="0"/>
        <w:autoSpaceDN w:val="0"/>
        <w:adjustRightInd w:val="0"/>
        <w:jc w:val="both"/>
        <w:rPr>
          <w:rFonts w:ascii="Arial" w:hAnsi="Arial" w:cs="Arial"/>
          <w:b/>
          <w:bCs/>
          <w:sz w:val="22"/>
          <w:szCs w:val="22"/>
        </w:rPr>
      </w:pPr>
    </w:p>
    <w:p w14:paraId="0C98953C" w14:textId="77777777" w:rsidR="00F1277A" w:rsidRPr="00B66CAB" w:rsidRDefault="00F1277A" w:rsidP="00811AA3">
      <w:pPr>
        <w:autoSpaceDE w:val="0"/>
        <w:autoSpaceDN w:val="0"/>
        <w:adjustRightInd w:val="0"/>
        <w:jc w:val="both"/>
        <w:rPr>
          <w:rFonts w:ascii="Arial" w:hAnsi="Arial" w:cs="Arial"/>
          <w:sz w:val="22"/>
          <w:szCs w:val="22"/>
        </w:rPr>
      </w:pPr>
      <w:r w:rsidRPr="00B66CAB">
        <w:rPr>
          <w:rFonts w:ascii="Arial" w:hAnsi="Arial" w:cs="Arial"/>
          <w:b/>
          <w:bCs/>
          <w:sz w:val="22"/>
          <w:szCs w:val="22"/>
        </w:rPr>
        <w:t xml:space="preserve">3.1.3 </w:t>
      </w:r>
      <w:r w:rsidRPr="00B66CAB">
        <w:rPr>
          <w:rFonts w:ascii="Arial" w:hAnsi="Arial" w:cs="Arial"/>
          <w:sz w:val="22"/>
          <w:szCs w:val="22"/>
        </w:rPr>
        <w:t>Utilizar-se de interposta pessoa física ou jurídica para ocultar ou dissimular seus reais interesses ou a identidade dos beneficiários dos atos praticados.</w:t>
      </w:r>
    </w:p>
    <w:p w14:paraId="54A1C935" w14:textId="77777777" w:rsidR="00F1277A" w:rsidRPr="00B66CAB" w:rsidRDefault="00F1277A" w:rsidP="00811AA3">
      <w:pPr>
        <w:autoSpaceDE w:val="0"/>
        <w:autoSpaceDN w:val="0"/>
        <w:adjustRightInd w:val="0"/>
        <w:jc w:val="both"/>
        <w:rPr>
          <w:rFonts w:ascii="Arial" w:hAnsi="Arial" w:cs="Arial"/>
          <w:b/>
          <w:bCs/>
          <w:sz w:val="22"/>
          <w:szCs w:val="22"/>
        </w:rPr>
      </w:pPr>
    </w:p>
    <w:p w14:paraId="5DB0C8C0" w14:textId="77777777" w:rsidR="00F1277A" w:rsidRPr="00B66CAB" w:rsidRDefault="00F1277A" w:rsidP="00811AA3">
      <w:pPr>
        <w:autoSpaceDE w:val="0"/>
        <w:autoSpaceDN w:val="0"/>
        <w:adjustRightInd w:val="0"/>
        <w:jc w:val="both"/>
        <w:rPr>
          <w:rFonts w:ascii="Arial" w:hAnsi="Arial" w:cs="Arial"/>
          <w:sz w:val="22"/>
          <w:szCs w:val="22"/>
        </w:rPr>
      </w:pPr>
      <w:r w:rsidRPr="00B66CAB">
        <w:rPr>
          <w:rFonts w:ascii="Arial" w:hAnsi="Arial" w:cs="Arial"/>
          <w:b/>
          <w:bCs/>
          <w:sz w:val="22"/>
          <w:szCs w:val="22"/>
        </w:rPr>
        <w:t xml:space="preserve">3.1.4 </w:t>
      </w:r>
      <w:r w:rsidRPr="00B66CAB">
        <w:rPr>
          <w:rFonts w:ascii="Arial" w:hAnsi="Arial" w:cs="Arial"/>
          <w:sz w:val="22"/>
          <w:szCs w:val="22"/>
        </w:rPr>
        <w:t>Frustrar ou fraudar, mediante ajuste, combinação ou qualquer outro expediente, o caráter competitivo de procedimento licitatório público.</w:t>
      </w:r>
    </w:p>
    <w:p w14:paraId="62124710" w14:textId="77777777" w:rsidR="00F1277A" w:rsidRPr="00B66CAB" w:rsidRDefault="00F1277A" w:rsidP="00811AA3">
      <w:pPr>
        <w:autoSpaceDE w:val="0"/>
        <w:autoSpaceDN w:val="0"/>
        <w:adjustRightInd w:val="0"/>
        <w:jc w:val="both"/>
        <w:rPr>
          <w:rFonts w:ascii="Arial" w:hAnsi="Arial" w:cs="Arial"/>
          <w:b/>
          <w:bCs/>
          <w:sz w:val="22"/>
          <w:szCs w:val="22"/>
        </w:rPr>
      </w:pPr>
    </w:p>
    <w:p w14:paraId="723D1E6E" w14:textId="77777777" w:rsidR="00F1277A" w:rsidRPr="00B66CAB" w:rsidRDefault="00F1277A" w:rsidP="00811AA3">
      <w:pPr>
        <w:autoSpaceDE w:val="0"/>
        <w:autoSpaceDN w:val="0"/>
        <w:adjustRightInd w:val="0"/>
        <w:jc w:val="both"/>
        <w:rPr>
          <w:rFonts w:ascii="Arial" w:hAnsi="Arial" w:cs="Arial"/>
          <w:sz w:val="22"/>
          <w:szCs w:val="22"/>
        </w:rPr>
      </w:pPr>
      <w:r w:rsidRPr="00B66CAB">
        <w:rPr>
          <w:rFonts w:ascii="Arial" w:hAnsi="Arial" w:cs="Arial"/>
          <w:b/>
          <w:bCs/>
          <w:sz w:val="22"/>
          <w:szCs w:val="22"/>
        </w:rPr>
        <w:t xml:space="preserve">3.1.5 </w:t>
      </w:r>
      <w:r w:rsidRPr="00B66CAB">
        <w:rPr>
          <w:rFonts w:ascii="Arial" w:hAnsi="Arial" w:cs="Arial"/>
          <w:sz w:val="22"/>
          <w:szCs w:val="22"/>
        </w:rPr>
        <w:t>Impedir, perturbar ou fraudar a realização de qualquer ato de procedimento licitatório público.</w:t>
      </w:r>
    </w:p>
    <w:p w14:paraId="2DC55833" w14:textId="77777777" w:rsidR="00F1277A" w:rsidRPr="00B66CAB" w:rsidRDefault="00F1277A" w:rsidP="00811AA3">
      <w:pPr>
        <w:autoSpaceDE w:val="0"/>
        <w:autoSpaceDN w:val="0"/>
        <w:adjustRightInd w:val="0"/>
        <w:jc w:val="both"/>
        <w:rPr>
          <w:rFonts w:ascii="Arial" w:hAnsi="Arial" w:cs="Arial"/>
          <w:b/>
          <w:bCs/>
          <w:sz w:val="22"/>
          <w:szCs w:val="22"/>
        </w:rPr>
      </w:pPr>
    </w:p>
    <w:p w14:paraId="06D56849" w14:textId="77777777" w:rsidR="00F1277A" w:rsidRPr="00B66CAB" w:rsidRDefault="00F1277A" w:rsidP="00811AA3">
      <w:pPr>
        <w:autoSpaceDE w:val="0"/>
        <w:autoSpaceDN w:val="0"/>
        <w:adjustRightInd w:val="0"/>
        <w:jc w:val="both"/>
        <w:rPr>
          <w:rFonts w:ascii="Arial" w:hAnsi="Arial" w:cs="Arial"/>
          <w:sz w:val="22"/>
          <w:szCs w:val="22"/>
        </w:rPr>
      </w:pPr>
      <w:r w:rsidRPr="00B66CAB">
        <w:rPr>
          <w:rFonts w:ascii="Arial" w:hAnsi="Arial" w:cs="Arial"/>
          <w:b/>
          <w:bCs/>
          <w:sz w:val="22"/>
          <w:szCs w:val="22"/>
        </w:rPr>
        <w:t xml:space="preserve">3.1.6 </w:t>
      </w:r>
      <w:r w:rsidRPr="00B66CAB">
        <w:rPr>
          <w:rFonts w:ascii="Arial" w:hAnsi="Arial" w:cs="Arial"/>
          <w:sz w:val="22"/>
          <w:szCs w:val="22"/>
        </w:rPr>
        <w:t>Afastar ou procurar afastar licitante, por meio de fraude ou oferecimento de vantagem de qualquer tipo.</w:t>
      </w:r>
    </w:p>
    <w:p w14:paraId="440E5E22" w14:textId="77777777" w:rsidR="00F1277A" w:rsidRPr="00B66CAB" w:rsidRDefault="00F1277A" w:rsidP="00811AA3">
      <w:pPr>
        <w:autoSpaceDE w:val="0"/>
        <w:autoSpaceDN w:val="0"/>
        <w:adjustRightInd w:val="0"/>
        <w:jc w:val="both"/>
        <w:rPr>
          <w:rFonts w:ascii="Arial" w:hAnsi="Arial" w:cs="Arial"/>
          <w:b/>
          <w:bCs/>
          <w:sz w:val="22"/>
          <w:szCs w:val="22"/>
        </w:rPr>
      </w:pPr>
    </w:p>
    <w:p w14:paraId="763E1F3B" w14:textId="77777777" w:rsidR="00F1277A" w:rsidRPr="00B66CAB" w:rsidRDefault="00F1277A" w:rsidP="00811AA3">
      <w:pPr>
        <w:autoSpaceDE w:val="0"/>
        <w:autoSpaceDN w:val="0"/>
        <w:adjustRightInd w:val="0"/>
        <w:jc w:val="both"/>
        <w:rPr>
          <w:rFonts w:ascii="Arial" w:hAnsi="Arial" w:cs="Arial"/>
          <w:sz w:val="22"/>
          <w:szCs w:val="22"/>
        </w:rPr>
      </w:pPr>
      <w:r w:rsidRPr="00B66CAB">
        <w:rPr>
          <w:rFonts w:ascii="Arial" w:hAnsi="Arial" w:cs="Arial"/>
          <w:b/>
          <w:bCs/>
          <w:sz w:val="22"/>
          <w:szCs w:val="22"/>
        </w:rPr>
        <w:t xml:space="preserve">3.1.7 </w:t>
      </w:r>
      <w:r w:rsidRPr="00B66CAB">
        <w:rPr>
          <w:rFonts w:ascii="Arial" w:hAnsi="Arial" w:cs="Arial"/>
          <w:sz w:val="22"/>
          <w:szCs w:val="22"/>
        </w:rPr>
        <w:t>Fraudar licitação pública ou contrato dela decorrente.</w:t>
      </w:r>
    </w:p>
    <w:p w14:paraId="48411551" w14:textId="77777777" w:rsidR="00F1277A" w:rsidRPr="00B66CAB" w:rsidRDefault="00F1277A" w:rsidP="00811AA3">
      <w:pPr>
        <w:autoSpaceDE w:val="0"/>
        <w:autoSpaceDN w:val="0"/>
        <w:adjustRightInd w:val="0"/>
        <w:jc w:val="both"/>
        <w:rPr>
          <w:rFonts w:ascii="Arial" w:hAnsi="Arial" w:cs="Arial"/>
          <w:b/>
          <w:bCs/>
          <w:sz w:val="22"/>
          <w:szCs w:val="22"/>
        </w:rPr>
      </w:pPr>
    </w:p>
    <w:p w14:paraId="03DB9A13" w14:textId="77777777" w:rsidR="00F1277A" w:rsidRPr="00B66CAB" w:rsidRDefault="00F1277A" w:rsidP="00811AA3">
      <w:pPr>
        <w:autoSpaceDE w:val="0"/>
        <w:autoSpaceDN w:val="0"/>
        <w:adjustRightInd w:val="0"/>
        <w:jc w:val="both"/>
        <w:rPr>
          <w:rFonts w:ascii="Arial" w:hAnsi="Arial" w:cs="Arial"/>
          <w:sz w:val="22"/>
          <w:szCs w:val="22"/>
        </w:rPr>
      </w:pPr>
      <w:r w:rsidRPr="00B66CAB">
        <w:rPr>
          <w:rFonts w:ascii="Arial" w:hAnsi="Arial" w:cs="Arial"/>
          <w:b/>
          <w:bCs/>
          <w:sz w:val="22"/>
          <w:szCs w:val="22"/>
        </w:rPr>
        <w:t xml:space="preserve">3.1.8 </w:t>
      </w:r>
      <w:r w:rsidRPr="00B66CAB">
        <w:rPr>
          <w:rFonts w:ascii="Arial" w:hAnsi="Arial" w:cs="Arial"/>
          <w:sz w:val="22"/>
          <w:szCs w:val="22"/>
        </w:rPr>
        <w:t>Criar, de modo fraudulento ou irregular, pessoa jurídica para participar de licitação pública ou celebrar contrato administrativo.</w:t>
      </w:r>
    </w:p>
    <w:p w14:paraId="1AB26F9F" w14:textId="77777777" w:rsidR="00F1277A" w:rsidRPr="00B66CAB" w:rsidRDefault="00F1277A" w:rsidP="00811AA3">
      <w:pPr>
        <w:autoSpaceDE w:val="0"/>
        <w:autoSpaceDN w:val="0"/>
        <w:adjustRightInd w:val="0"/>
        <w:jc w:val="both"/>
        <w:rPr>
          <w:rFonts w:ascii="Arial" w:hAnsi="Arial" w:cs="Arial"/>
          <w:b/>
          <w:bCs/>
          <w:sz w:val="22"/>
          <w:szCs w:val="22"/>
        </w:rPr>
      </w:pPr>
    </w:p>
    <w:p w14:paraId="4A70DA63" w14:textId="77777777" w:rsidR="00F1277A" w:rsidRPr="00B66CAB" w:rsidRDefault="00F1277A" w:rsidP="00811AA3">
      <w:pPr>
        <w:autoSpaceDE w:val="0"/>
        <w:autoSpaceDN w:val="0"/>
        <w:adjustRightInd w:val="0"/>
        <w:jc w:val="both"/>
        <w:rPr>
          <w:rFonts w:ascii="Arial" w:hAnsi="Arial" w:cs="Arial"/>
          <w:sz w:val="22"/>
          <w:szCs w:val="22"/>
        </w:rPr>
      </w:pPr>
      <w:r w:rsidRPr="00B66CAB">
        <w:rPr>
          <w:rFonts w:ascii="Arial" w:hAnsi="Arial" w:cs="Arial"/>
          <w:b/>
          <w:bCs/>
          <w:sz w:val="22"/>
          <w:szCs w:val="22"/>
        </w:rPr>
        <w:t xml:space="preserve">3.1.9 </w:t>
      </w:r>
      <w:r w:rsidRPr="00B66CAB">
        <w:rPr>
          <w:rFonts w:ascii="Arial" w:hAnsi="Arial" w:cs="Arial"/>
          <w:sz w:val="22"/>
          <w:szCs w:val="22"/>
        </w:rPr>
        <w:t>Obter vantagem ou benefício indevido, de modo fraudulento, de modificações ou prorrogações de contratos celebrados com a administração pública, sem autorização em lei, no ato convocatório da licitação pública ou nos respectivos instrumentos contratuais.</w:t>
      </w:r>
    </w:p>
    <w:p w14:paraId="6676E792" w14:textId="77777777" w:rsidR="00F1277A" w:rsidRPr="00B66CAB" w:rsidRDefault="00F1277A" w:rsidP="00811AA3">
      <w:pPr>
        <w:autoSpaceDE w:val="0"/>
        <w:autoSpaceDN w:val="0"/>
        <w:adjustRightInd w:val="0"/>
        <w:jc w:val="both"/>
        <w:rPr>
          <w:rFonts w:ascii="Arial" w:hAnsi="Arial" w:cs="Arial"/>
          <w:b/>
          <w:bCs/>
          <w:sz w:val="22"/>
          <w:szCs w:val="22"/>
        </w:rPr>
      </w:pPr>
    </w:p>
    <w:p w14:paraId="7A9EC38C" w14:textId="77777777" w:rsidR="00F1277A" w:rsidRPr="00B66CAB" w:rsidRDefault="00F1277A" w:rsidP="00811AA3">
      <w:pPr>
        <w:autoSpaceDE w:val="0"/>
        <w:autoSpaceDN w:val="0"/>
        <w:adjustRightInd w:val="0"/>
        <w:jc w:val="both"/>
        <w:rPr>
          <w:rFonts w:ascii="Arial" w:hAnsi="Arial" w:cs="Arial"/>
          <w:sz w:val="22"/>
          <w:szCs w:val="22"/>
        </w:rPr>
      </w:pPr>
      <w:r w:rsidRPr="00B66CAB">
        <w:rPr>
          <w:rFonts w:ascii="Arial" w:hAnsi="Arial" w:cs="Arial"/>
          <w:b/>
          <w:bCs/>
          <w:sz w:val="22"/>
          <w:szCs w:val="22"/>
        </w:rPr>
        <w:t xml:space="preserve">3.1.10 </w:t>
      </w:r>
      <w:r w:rsidRPr="00B66CAB">
        <w:rPr>
          <w:rFonts w:ascii="Arial" w:hAnsi="Arial" w:cs="Arial"/>
          <w:sz w:val="22"/>
          <w:szCs w:val="22"/>
        </w:rPr>
        <w:t>Manipular ou fraudar o equilíbrio econômico-financeiro dos contratos celebrados com a administração pública;</w:t>
      </w:r>
    </w:p>
    <w:p w14:paraId="37C0C733" w14:textId="77777777" w:rsidR="00F1277A" w:rsidRPr="00B66CAB" w:rsidRDefault="00F1277A" w:rsidP="00811AA3">
      <w:pPr>
        <w:autoSpaceDE w:val="0"/>
        <w:autoSpaceDN w:val="0"/>
        <w:adjustRightInd w:val="0"/>
        <w:jc w:val="both"/>
        <w:rPr>
          <w:rFonts w:ascii="Arial" w:hAnsi="Arial" w:cs="Arial"/>
          <w:b/>
          <w:bCs/>
          <w:sz w:val="22"/>
          <w:szCs w:val="22"/>
        </w:rPr>
      </w:pPr>
    </w:p>
    <w:p w14:paraId="79A6B462" w14:textId="77777777" w:rsidR="00F1277A" w:rsidRPr="00B66CAB" w:rsidRDefault="00F1277A" w:rsidP="00811AA3">
      <w:pPr>
        <w:autoSpaceDE w:val="0"/>
        <w:autoSpaceDN w:val="0"/>
        <w:adjustRightInd w:val="0"/>
        <w:jc w:val="both"/>
        <w:rPr>
          <w:rFonts w:ascii="Arial" w:hAnsi="Arial" w:cs="Arial"/>
          <w:sz w:val="22"/>
          <w:szCs w:val="22"/>
        </w:rPr>
      </w:pPr>
      <w:r w:rsidRPr="00B66CAB">
        <w:rPr>
          <w:rFonts w:ascii="Arial" w:hAnsi="Arial" w:cs="Arial"/>
          <w:b/>
          <w:bCs/>
          <w:sz w:val="22"/>
          <w:szCs w:val="22"/>
        </w:rPr>
        <w:t xml:space="preserve">3.1.11 </w:t>
      </w:r>
      <w:r w:rsidRPr="00B66CAB">
        <w:rPr>
          <w:rFonts w:ascii="Arial" w:hAnsi="Arial" w:cs="Arial"/>
          <w:sz w:val="22"/>
          <w:szCs w:val="22"/>
        </w:rPr>
        <w:t>Dificultar atividade de investigação ou fiscalização de órgãos, entidades ou agentes públicos, ou intervir em sua atuação.</w:t>
      </w:r>
    </w:p>
    <w:p w14:paraId="0B631109" w14:textId="77777777" w:rsidR="00F1277A" w:rsidRPr="00B66CAB" w:rsidRDefault="00F1277A" w:rsidP="00811AA3">
      <w:pPr>
        <w:autoSpaceDE w:val="0"/>
        <w:autoSpaceDN w:val="0"/>
        <w:adjustRightInd w:val="0"/>
        <w:jc w:val="both"/>
        <w:rPr>
          <w:rFonts w:ascii="Arial" w:hAnsi="Arial" w:cs="Arial"/>
          <w:b/>
          <w:bCs/>
          <w:sz w:val="22"/>
          <w:szCs w:val="22"/>
        </w:rPr>
      </w:pPr>
    </w:p>
    <w:p w14:paraId="72913C71" w14:textId="77777777" w:rsidR="00F1277A" w:rsidRPr="00B66CAB" w:rsidRDefault="00F1277A" w:rsidP="00811AA3">
      <w:pPr>
        <w:autoSpaceDE w:val="0"/>
        <w:autoSpaceDN w:val="0"/>
        <w:adjustRightInd w:val="0"/>
        <w:jc w:val="both"/>
        <w:rPr>
          <w:rFonts w:ascii="Arial" w:hAnsi="Arial" w:cs="Arial"/>
          <w:b/>
          <w:bCs/>
          <w:sz w:val="22"/>
          <w:szCs w:val="22"/>
        </w:rPr>
      </w:pPr>
      <w:r w:rsidRPr="00B66CAB">
        <w:rPr>
          <w:rFonts w:ascii="Arial" w:hAnsi="Arial" w:cs="Arial"/>
          <w:b/>
          <w:bCs/>
          <w:sz w:val="22"/>
          <w:szCs w:val="22"/>
        </w:rPr>
        <w:t>3.2 Se comprometem, ainda, em observância à Lei nº 12.846/13 e regulamentações a adotar as seguintes ações:</w:t>
      </w:r>
    </w:p>
    <w:p w14:paraId="48C8A167" w14:textId="77777777" w:rsidR="00F1277A" w:rsidRPr="00B66CAB" w:rsidRDefault="00F1277A" w:rsidP="00811AA3">
      <w:pPr>
        <w:autoSpaceDE w:val="0"/>
        <w:autoSpaceDN w:val="0"/>
        <w:adjustRightInd w:val="0"/>
        <w:jc w:val="both"/>
        <w:rPr>
          <w:rFonts w:ascii="Arial" w:hAnsi="Arial" w:cs="Arial"/>
          <w:b/>
          <w:bCs/>
          <w:sz w:val="22"/>
          <w:szCs w:val="22"/>
        </w:rPr>
      </w:pPr>
    </w:p>
    <w:p w14:paraId="53E4CB0D" w14:textId="77777777" w:rsidR="00F1277A" w:rsidRPr="00B66CAB" w:rsidRDefault="00F1277A" w:rsidP="00811AA3">
      <w:pPr>
        <w:autoSpaceDE w:val="0"/>
        <w:autoSpaceDN w:val="0"/>
        <w:adjustRightInd w:val="0"/>
        <w:jc w:val="both"/>
        <w:rPr>
          <w:rFonts w:ascii="Arial" w:hAnsi="Arial" w:cs="Arial"/>
          <w:sz w:val="22"/>
          <w:szCs w:val="22"/>
        </w:rPr>
      </w:pPr>
      <w:r w:rsidRPr="00B66CAB">
        <w:rPr>
          <w:rFonts w:ascii="Arial" w:hAnsi="Arial" w:cs="Arial"/>
          <w:b/>
          <w:bCs/>
          <w:sz w:val="22"/>
          <w:szCs w:val="22"/>
        </w:rPr>
        <w:t xml:space="preserve">3.2.1 </w:t>
      </w:r>
      <w:r w:rsidRPr="00B66CAB">
        <w:rPr>
          <w:rFonts w:ascii="Arial" w:hAnsi="Arial" w:cs="Arial"/>
          <w:sz w:val="22"/>
          <w:szCs w:val="22"/>
        </w:rPr>
        <w:t>Diligenciar para que todos os seus colaboradores e representantes conheçam e cumpram este Código.</w:t>
      </w:r>
    </w:p>
    <w:p w14:paraId="0B4E9B60" w14:textId="77777777" w:rsidR="00F1277A" w:rsidRPr="00B66CAB" w:rsidRDefault="00F1277A" w:rsidP="00811AA3">
      <w:pPr>
        <w:autoSpaceDE w:val="0"/>
        <w:autoSpaceDN w:val="0"/>
        <w:adjustRightInd w:val="0"/>
        <w:jc w:val="both"/>
        <w:rPr>
          <w:rFonts w:ascii="Arial" w:hAnsi="Arial" w:cs="Arial"/>
          <w:b/>
          <w:bCs/>
          <w:sz w:val="22"/>
          <w:szCs w:val="22"/>
        </w:rPr>
      </w:pPr>
    </w:p>
    <w:p w14:paraId="61AB69B2" w14:textId="77777777" w:rsidR="00F1277A" w:rsidRPr="00B66CAB" w:rsidRDefault="00F1277A" w:rsidP="00811AA3">
      <w:pPr>
        <w:autoSpaceDE w:val="0"/>
        <w:autoSpaceDN w:val="0"/>
        <w:adjustRightInd w:val="0"/>
        <w:jc w:val="both"/>
        <w:rPr>
          <w:rFonts w:ascii="Arial" w:hAnsi="Arial" w:cs="Arial"/>
          <w:sz w:val="22"/>
          <w:szCs w:val="22"/>
        </w:rPr>
      </w:pPr>
      <w:r w:rsidRPr="00B66CAB">
        <w:rPr>
          <w:rFonts w:ascii="Arial" w:hAnsi="Arial" w:cs="Arial"/>
          <w:b/>
          <w:bCs/>
          <w:sz w:val="22"/>
          <w:szCs w:val="22"/>
        </w:rPr>
        <w:t xml:space="preserve">3.2.2 </w:t>
      </w:r>
      <w:r w:rsidRPr="00B66CAB">
        <w:rPr>
          <w:rFonts w:ascii="Arial" w:hAnsi="Arial" w:cs="Arial"/>
          <w:sz w:val="22"/>
          <w:szCs w:val="22"/>
        </w:rPr>
        <w:t>Informar imediatamente à CAIXA, caso venha a tomar conhecimento de qualquer indício de violação a este Código ou às leis pertinentes.</w:t>
      </w:r>
    </w:p>
    <w:p w14:paraId="0802B7DF" w14:textId="77777777" w:rsidR="00F1277A" w:rsidRPr="00B66CAB" w:rsidRDefault="00F1277A" w:rsidP="00811AA3">
      <w:pPr>
        <w:autoSpaceDE w:val="0"/>
        <w:autoSpaceDN w:val="0"/>
        <w:adjustRightInd w:val="0"/>
        <w:jc w:val="both"/>
        <w:rPr>
          <w:rFonts w:ascii="Arial" w:hAnsi="Arial" w:cs="Arial"/>
          <w:b/>
          <w:bCs/>
          <w:sz w:val="22"/>
          <w:szCs w:val="22"/>
        </w:rPr>
      </w:pPr>
    </w:p>
    <w:p w14:paraId="6B549032" w14:textId="77777777" w:rsidR="00F1277A" w:rsidRPr="00B66CAB" w:rsidRDefault="00F1277A" w:rsidP="00811AA3">
      <w:pPr>
        <w:autoSpaceDE w:val="0"/>
        <w:autoSpaceDN w:val="0"/>
        <w:adjustRightInd w:val="0"/>
        <w:jc w:val="both"/>
        <w:rPr>
          <w:rFonts w:ascii="Arial" w:hAnsi="Arial" w:cs="Arial"/>
          <w:sz w:val="22"/>
          <w:szCs w:val="22"/>
        </w:rPr>
      </w:pPr>
      <w:r w:rsidRPr="00B66CAB">
        <w:rPr>
          <w:rFonts w:ascii="Arial" w:hAnsi="Arial" w:cs="Arial"/>
          <w:b/>
          <w:bCs/>
          <w:sz w:val="22"/>
          <w:szCs w:val="22"/>
        </w:rPr>
        <w:lastRenderedPageBreak/>
        <w:t xml:space="preserve">3.2.3 </w:t>
      </w:r>
      <w:r w:rsidRPr="00B66CAB">
        <w:rPr>
          <w:rFonts w:ascii="Arial" w:hAnsi="Arial" w:cs="Arial"/>
          <w:sz w:val="22"/>
          <w:szCs w:val="22"/>
        </w:rPr>
        <w:t>Caso tenha conhecimento, identificar e discriminar pessoas que estejam agindo em seu nome, ou por sua conta e ordem, que prometeu, deu ou ofereceu, direta ou indiretamente, vantagem ou promessa de vantagem a qualquer agente público, ou esteve envolvido na prática de atos ilícitos referentes a crimes contra a administração pública.</w:t>
      </w:r>
    </w:p>
    <w:p w14:paraId="262CB21F" w14:textId="77777777" w:rsidR="00F1277A" w:rsidRPr="00B66CAB" w:rsidRDefault="00F1277A" w:rsidP="00811AA3">
      <w:pPr>
        <w:autoSpaceDE w:val="0"/>
        <w:autoSpaceDN w:val="0"/>
        <w:adjustRightInd w:val="0"/>
        <w:jc w:val="both"/>
        <w:rPr>
          <w:rFonts w:ascii="Arial" w:hAnsi="Arial" w:cs="Arial"/>
          <w:b/>
          <w:bCs/>
          <w:sz w:val="22"/>
          <w:szCs w:val="22"/>
        </w:rPr>
      </w:pPr>
    </w:p>
    <w:p w14:paraId="1BBA0EBB" w14:textId="77777777" w:rsidR="00F1277A" w:rsidRPr="00B66CAB" w:rsidRDefault="00F1277A" w:rsidP="00811AA3">
      <w:pPr>
        <w:autoSpaceDE w:val="0"/>
        <w:autoSpaceDN w:val="0"/>
        <w:adjustRightInd w:val="0"/>
        <w:jc w:val="both"/>
        <w:rPr>
          <w:rFonts w:ascii="Arial" w:hAnsi="Arial" w:cs="Arial"/>
          <w:sz w:val="22"/>
          <w:szCs w:val="22"/>
        </w:rPr>
      </w:pPr>
      <w:r w:rsidRPr="00B66CAB">
        <w:rPr>
          <w:rFonts w:ascii="Arial" w:hAnsi="Arial" w:cs="Arial"/>
          <w:b/>
          <w:bCs/>
          <w:sz w:val="22"/>
          <w:szCs w:val="22"/>
        </w:rPr>
        <w:t xml:space="preserve">3.2.4 </w:t>
      </w:r>
      <w:r w:rsidRPr="00B66CAB">
        <w:rPr>
          <w:rFonts w:ascii="Arial" w:hAnsi="Arial" w:cs="Arial"/>
          <w:sz w:val="22"/>
          <w:szCs w:val="22"/>
        </w:rPr>
        <w:t>Adotar mecanismos e procedimentos para a prevenção dos crimes de lavagem de dinheiro em sintonia com a pertinente legislação, em especial, a Lei 9.613/98, bem como, dar conhecimento tempestivo à CAIXA de delitos da espécie consumados ou tentados que a ela se relacionem.</w:t>
      </w:r>
    </w:p>
    <w:p w14:paraId="4BD3C9A4" w14:textId="77777777" w:rsidR="00F1277A" w:rsidRPr="00B66CAB" w:rsidRDefault="00F1277A" w:rsidP="00811AA3">
      <w:pPr>
        <w:autoSpaceDE w:val="0"/>
        <w:autoSpaceDN w:val="0"/>
        <w:adjustRightInd w:val="0"/>
        <w:jc w:val="both"/>
        <w:rPr>
          <w:rFonts w:ascii="Arial" w:hAnsi="Arial" w:cs="Arial"/>
          <w:b/>
          <w:bCs/>
          <w:sz w:val="22"/>
          <w:szCs w:val="22"/>
        </w:rPr>
      </w:pPr>
    </w:p>
    <w:p w14:paraId="16EB6AC7" w14:textId="77777777" w:rsidR="00F1277A" w:rsidRPr="00B66CAB" w:rsidRDefault="00F1277A" w:rsidP="00811AA3">
      <w:pPr>
        <w:autoSpaceDE w:val="0"/>
        <w:autoSpaceDN w:val="0"/>
        <w:adjustRightInd w:val="0"/>
        <w:jc w:val="both"/>
        <w:rPr>
          <w:rFonts w:ascii="Arial" w:hAnsi="Arial" w:cs="Arial"/>
          <w:sz w:val="22"/>
          <w:szCs w:val="22"/>
        </w:rPr>
      </w:pPr>
      <w:r w:rsidRPr="00B66CAB">
        <w:rPr>
          <w:rFonts w:ascii="Arial" w:hAnsi="Arial" w:cs="Arial"/>
          <w:b/>
          <w:bCs/>
          <w:sz w:val="22"/>
          <w:szCs w:val="22"/>
        </w:rPr>
        <w:t xml:space="preserve">3.2.5 </w:t>
      </w:r>
      <w:r w:rsidRPr="00B66CAB">
        <w:rPr>
          <w:rFonts w:ascii="Arial" w:hAnsi="Arial" w:cs="Arial"/>
          <w:sz w:val="22"/>
          <w:szCs w:val="22"/>
        </w:rPr>
        <w:t>Combater qualquer iniciativa que vá de encontro à livre concorrência, inclusive as indutoras à formação de cartel.</w:t>
      </w:r>
    </w:p>
    <w:p w14:paraId="606C11BC" w14:textId="77777777" w:rsidR="00F1277A" w:rsidRPr="00B66CAB" w:rsidRDefault="00F1277A" w:rsidP="00811AA3">
      <w:pPr>
        <w:autoSpaceDE w:val="0"/>
        <w:autoSpaceDN w:val="0"/>
        <w:adjustRightInd w:val="0"/>
        <w:jc w:val="both"/>
        <w:rPr>
          <w:rFonts w:ascii="Arial" w:hAnsi="Arial" w:cs="Arial"/>
          <w:b/>
          <w:bCs/>
          <w:sz w:val="22"/>
          <w:szCs w:val="22"/>
        </w:rPr>
      </w:pPr>
    </w:p>
    <w:p w14:paraId="2CF1310A" w14:textId="77777777" w:rsidR="00F1277A" w:rsidRPr="00B66CAB" w:rsidRDefault="00F1277A" w:rsidP="00811AA3">
      <w:pPr>
        <w:autoSpaceDE w:val="0"/>
        <w:autoSpaceDN w:val="0"/>
        <w:adjustRightInd w:val="0"/>
        <w:jc w:val="both"/>
        <w:rPr>
          <w:rFonts w:ascii="Arial" w:hAnsi="Arial" w:cs="Arial"/>
          <w:sz w:val="22"/>
          <w:szCs w:val="22"/>
        </w:rPr>
      </w:pPr>
      <w:r w:rsidRPr="00B66CAB">
        <w:rPr>
          <w:rFonts w:ascii="Arial" w:hAnsi="Arial" w:cs="Arial"/>
          <w:b/>
          <w:bCs/>
          <w:sz w:val="22"/>
          <w:szCs w:val="22"/>
        </w:rPr>
        <w:t xml:space="preserve">3.2.6 </w:t>
      </w:r>
      <w:r w:rsidRPr="00B66CAB">
        <w:rPr>
          <w:rFonts w:ascii="Arial" w:hAnsi="Arial" w:cs="Arial"/>
          <w:sz w:val="22"/>
          <w:szCs w:val="22"/>
        </w:rPr>
        <w:t>Proteger a reputação da CAIXA, resguardando-a de ações e atitudes inadequadas que comprometam a sua imagem, praticadas direta ou indiretamente por pessoas que estejam agindo em nome da Pessoa Jurídica ou por sua conta.</w:t>
      </w:r>
    </w:p>
    <w:p w14:paraId="3BF31B02" w14:textId="77777777" w:rsidR="00F1277A" w:rsidRPr="00B66CAB" w:rsidRDefault="00F1277A" w:rsidP="00811AA3">
      <w:pPr>
        <w:autoSpaceDE w:val="0"/>
        <w:autoSpaceDN w:val="0"/>
        <w:adjustRightInd w:val="0"/>
        <w:jc w:val="both"/>
        <w:rPr>
          <w:rFonts w:ascii="Arial" w:hAnsi="Arial" w:cs="Arial"/>
          <w:b/>
          <w:bCs/>
          <w:sz w:val="22"/>
          <w:szCs w:val="22"/>
        </w:rPr>
      </w:pPr>
    </w:p>
    <w:p w14:paraId="785FF56A" w14:textId="77777777" w:rsidR="00F1277A" w:rsidRPr="00B66CAB" w:rsidRDefault="00F1277A" w:rsidP="00811AA3">
      <w:pPr>
        <w:autoSpaceDE w:val="0"/>
        <w:autoSpaceDN w:val="0"/>
        <w:adjustRightInd w:val="0"/>
        <w:jc w:val="both"/>
        <w:rPr>
          <w:rFonts w:ascii="Arial" w:hAnsi="Arial" w:cs="Arial"/>
          <w:b/>
          <w:bCs/>
          <w:sz w:val="22"/>
          <w:szCs w:val="22"/>
        </w:rPr>
      </w:pPr>
      <w:r w:rsidRPr="00B66CAB">
        <w:rPr>
          <w:rFonts w:ascii="Arial" w:hAnsi="Arial" w:cs="Arial"/>
          <w:b/>
          <w:bCs/>
          <w:sz w:val="22"/>
          <w:szCs w:val="22"/>
        </w:rPr>
        <w:t>3.3 A Pessoa Jurídica buscará adotar Código de Ética próprio, a fim de priorizar e sistematizar os seguintes Valores em sua governança corporativa:</w:t>
      </w:r>
    </w:p>
    <w:p w14:paraId="1456CD9C" w14:textId="77777777" w:rsidR="00F1277A" w:rsidRPr="00B66CAB" w:rsidRDefault="00F1277A" w:rsidP="00811AA3">
      <w:pPr>
        <w:autoSpaceDE w:val="0"/>
        <w:autoSpaceDN w:val="0"/>
        <w:adjustRightInd w:val="0"/>
        <w:jc w:val="both"/>
        <w:rPr>
          <w:rFonts w:ascii="Arial" w:hAnsi="Arial" w:cs="Arial"/>
          <w:b/>
          <w:bCs/>
          <w:sz w:val="22"/>
          <w:szCs w:val="22"/>
        </w:rPr>
      </w:pPr>
    </w:p>
    <w:p w14:paraId="611A94F0" w14:textId="77777777" w:rsidR="00F1277A" w:rsidRPr="00B66CAB" w:rsidRDefault="00F1277A" w:rsidP="00811AA3">
      <w:pPr>
        <w:autoSpaceDE w:val="0"/>
        <w:autoSpaceDN w:val="0"/>
        <w:adjustRightInd w:val="0"/>
        <w:jc w:val="both"/>
        <w:rPr>
          <w:rFonts w:ascii="Arial" w:hAnsi="Arial" w:cs="Arial"/>
          <w:sz w:val="22"/>
          <w:szCs w:val="22"/>
        </w:rPr>
      </w:pPr>
      <w:r w:rsidRPr="00B66CAB">
        <w:rPr>
          <w:rFonts w:ascii="Arial" w:hAnsi="Arial" w:cs="Arial"/>
          <w:b/>
          <w:bCs/>
          <w:sz w:val="22"/>
          <w:szCs w:val="22"/>
        </w:rPr>
        <w:t xml:space="preserve">3.3.1 </w:t>
      </w:r>
      <w:r w:rsidRPr="00B66CAB">
        <w:rPr>
          <w:rFonts w:ascii="Arial" w:hAnsi="Arial" w:cs="Arial"/>
          <w:sz w:val="22"/>
          <w:szCs w:val="22"/>
        </w:rPr>
        <w:t>Respeito - As pessoas são tratadas com ética, justiça, respeito, cortesia, igualdade e dignidade, sendo exigido de dirigentes, empregados e parceiros absoluto respeito pelo ser humano, pelo bem público, pela sociedade e pelo meio ambiente.</w:t>
      </w:r>
    </w:p>
    <w:p w14:paraId="53D0AF07" w14:textId="77777777" w:rsidR="00F1277A" w:rsidRPr="00B66CAB" w:rsidRDefault="00F1277A" w:rsidP="00811AA3">
      <w:pPr>
        <w:autoSpaceDE w:val="0"/>
        <w:autoSpaceDN w:val="0"/>
        <w:adjustRightInd w:val="0"/>
        <w:jc w:val="both"/>
        <w:rPr>
          <w:rFonts w:ascii="Arial" w:hAnsi="Arial" w:cs="Arial"/>
          <w:b/>
          <w:bCs/>
          <w:sz w:val="22"/>
          <w:szCs w:val="22"/>
        </w:rPr>
      </w:pPr>
    </w:p>
    <w:p w14:paraId="07D77258" w14:textId="77777777" w:rsidR="00F1277A" w:rsidRPr="00B66CAB" w:rsidRDefault="00F1277A" w:rsidP="00811AA3">
      <w:pPr>
        <w:autoSpaceDE w:val="0"/>
        <w:autoSpaceDN w:val="0"/>
        <w:adjustRightInd w:val="0"/>
        <w:jc w:val="both"/>
        <w:rPr>
          <w:rFonts w:ascii="Arial" w:hAnsi="Arial" w:cs="Arial"/>
          <w:sz w:val="22"/>
          <w:szCs w:val="22"/>
        </w:rPr>
      </w:pPr>
      <w:r w:rsidRPr="00B66CAB">
        <w:rPr>
          <w:rFonts w:ascii="Arial" w:hAnsi="Arial" w:cs="Arial"/>
          <w:b/>
          <w:bCs/>
          <w:sz w:val="22"/>
          <w:szCs w:val="22"/>
        </w:rPr>
        <w:t xml:space="preserve">3.3.2 </w:t>
      </w:r>
      <w:r w:rsidRPr="00B66CAB">
        <w:rPr>
          <w:rFonts w:ascii="Arial" w:hAnsi="Arial" w:cs="Arial"/>
          <w:sz w:val="22"/>
          <w:szCs w:val="22"/>
        </w:rPr>
        <w:t>Honestidade – Os negócios são geridos com honestidade, estando o interesse público em 1º lugar, em detrimento de interesses pessoais, de grupos ou de terceiros.</w:t>
      </w:r>
    </w:p>
    <w:p w14:paraId="6F4A426D" w14:textId="77777777" w:rsidR="00F1277A" w:rsidRPr="00B66CAB" w:rsidRDefault="00F1277A" w:rsidP="00811AA3">
      <w:pPr>
        <w:autoSpaceDE w:val="0"/>
        <w:autoSpaceDN w:val="0"/>
        <w:adjustRightInd w:val="0"/>
        <w:jc w:val="both"/>
        <w:rPr>
          <w:rFonts w:ascii="Arial" w:hAnsi="Arial" w:cs="Arial"/>
          <w:b/>
          <w:bCs/>
          <w:sz w:val="22"/>
          <w:szCs w:val="22"/>
        </w:rPr>
      </w:pPr>
    </w:p>
    <w:p w14:paraId="0EE3531A" w14:textId="77777777" w:rsidR="00F1277A" w:rsidRPr="00B66CAB" w:rsidRDefault="00F1277A" w:rsidP="00811AA3">
      <w:pPr>
        <w:autoSpaceDE w:val="0"/>
        <w:autoSpaceDN w:val="0"/>
        <w:adjustRightInd w:val="0"/>
        <w:jc w:val="both"/>
        <w:rPr>
          <w:rFonts w:ascii="Arial" w:hAnsi="Arial" w:cs="Arial"/>
          <w:sz w:val="22"/>
          <w:szCs w:val="22"/>
        </w:rPr>
      </w:pPr>
      <w:r w:rsidRPr="00B66CAB">
        <w:rPr>
          <w:rFonts w:ascii="Arial" w:hAnsi="Arial" w:cs="Arial"/>
          <w:b/>
          <w:bCs/>
          <w:sz w:val="22"/>
          <w:szCs w:val="22"/>
        </w:rPr>
        <w:t xml:space="preserve">3.3.3 </w:t>
      </w:r>
      <w:r w:rsidRPr="00B66CAB">
        <w:rPr>
          <w:rFonts w:ascii="Arial" w:hAnsi="Arial" w:cs="Arial"/>
          <w:sz w:val="22"/>
          <w:szCs w:val="22"/>
        </w:rPr>
        <w:t>Compromisso - Os dirigentes, empregados e parceiros estão comprometidos com o mais elevado padrão ético no exercício de suas atribuições profissionais, com o cumprimento das leis, das normas e dos regulamentos internos e externos que regem a empresa.</w:t>
      </w:r>
    </w:p>
    <w:p w14:paraId="41F7B787" w14:textId="77777777" w:rsidR="00F1277A" w:rsidRPr="00B66CAB" w:rsidRDefault="00F1277A" w:rsidP="00811AA3">
      <w:pPr>
        <w:autoSpaceDE w:val="0"/>
        <w:autoSpaceDN w:val="0"/>
        <w:adjustRightInd w:val="0"/>
        <w:jc w:val="both"/>
        <w:rPr>
          <w:rFonts w:ascii="Arial" w:hAnsi="Arial" w:cs="Arial"/>
          <w:b/>
          <w:bCs/>
          <w:sz w:val="22"/>
          <w:szCs w:val="22"/>
        </w:rPr>
      </w:pPr>
    </w:p>
    <w:p w14:paraId="5748A0E4" w14:textId="77777777" w:rsidR="00F1277A" w:rsidRPr="00B66CAB" w:rsidRDefault="00F1277A" w:rsidP="00811AA3">
      <w:pPr>
        <w:autoSpaceDE w:val="0"/>
        <w:autoSpaceDN w:val="0"/>
        <w:adjustRightInd w:val="0"/>
        <w:jc w:val="both"/>
        <w:rPr>
          <w:rFonts w:ascii="Arial" w:hAnsi="Arial" w:cs="Arial"/>
          <w:sz w:val="22"/>
          <w:szCs w:val="22"/>
        </w:rPr>
      </w:pPr>
      <w:r w:rsidRPr="00B66CAB">
        <w:rPr>
          <w:rFonts w:ascii="Arial" w:hAnsi="Arial" w:cs="Arial"/>
          <w:b/>
          <w:bCs/>
          <w:sz w:val="22"/>
          <w:szCs w:val="22"/>
        </w:rPr>
        <w:t xml:space="preserve">3.3.4 </w:t>
      </w:r>
      <w:r w:rsidRPr="00B66CAB">
        <w:rPr>
          <w:rFonts w:ascii="Arial" w:hAnsi="Arial" w:cs="Arial"/>
          <w:sz w:val="22"/>
          <w:szCs w:val="22"/>
        </w:rPr>
        <w:t>Transparência - Aos clientes, parceiros comerciais, fornecedores e à mídia é dispensado tratamento equânime na disponibilidade de informações claras e tempestivas, por meio de fontes autorizadas e no estrito cumprimento da legislação aplicável.</w:t>
      </w:r>
    </w:p>
    <w:p w14:paraId="1851256B" w14:textId="77777777" w:rsidR="00F1277A" w:rsidRPr="00B66CAB" w:rsidRDefault="00F1277A" w:rsidP="00811AA3">
      <w:pPr>
        <w:autoSpaceDE w:val="0"/>
        <w:autoSpaceDN w:val="0"/>
        <w:adjustRightInd w:val="0"/>
        <w:jc w:val="both"/>
        <w:rPr>
          <w:rFonts w:ascii="Arial" w:hAnsi="Arial" w:cs="Arial"/>
          <w:b/>
          <w:bCs/>
          <w:sz w:val="22"/>
          <w:szCs w:val="22"/>
        </w:rPr>
      </w:pPr>
    </w:p>
    <w:p w14:paraId="7C15447F" w14:textId="77777777" w:rsidR="00F1277A" w:rsidRPr="00B66CAB" w:rsidRDefault="00F1277A" w:rsidP="00811AA3">
      <w:pPr>
        <w:autoSpaceDE w:val="0"/>
        <w:autoSpaceDN w:val="0"/>
        <w:adjustRightInd w:val="0"/>
        <w:jc w:val="both"/>
        <w:rPr>
          <w:rFonts w:ascii="Arial" w:hAnsi="Arial" w:cs="Arial"/>
          <w:sz w:val="22"/>
          <w:szCs w:val="22"/>
        </w:rPr>
      </w:pPr>
      <w:r w:rsidRPr="00B66CAB">
        <w:rPr>
          <w:rFonts w:ascii="Arial" w:hAnsi="Arial" w:cs="Arial"/>
          <w:b/>
          <w:bCs/>
          <w:sz w:val="22"/>
          <w:szCs w:val="22"/>
        </w:rPr>
        <w:t xml:space="preserve">3.3.5 </w:t>
      </w:r>
      <w:r w:rsidRPr="00B66CAB">
        <w:rPr>
          <w:rFonts w:ascii="Arial" w:hAnsi="Arial" w:cs="Arial"/>
          <w:sz w:val="22"/>
          <w:szCs w:val="22"/>
        </w:rPr>
        <w:t>Responsabilidade – as ações são pautadas nos preceitos e valores éticos deste Código, de forma a eliminar ações e atitudes corruptivas, bem como proteger o patrimônio público, com a adequada utilização das informações, dos bens e demais recursos colocados à disposição para a gestão eficaz dos negócios, garantindo proteção a quem denunciar as violações a este Código.</w:t>
      </w:r>
    </w:p>
    <w:p w14:paraId="56F1B90B" w14:textId="77777777" w:rsidR="00F1277A" w:rsidRPr="00B66CAB" w:rsidRDefault="00F1277A" w:rsidP="00811AA3">
      <w:pPr>
        <w:tabs>
          <w:tab w:val="left" w:pos="851"/>
          <w:tab w:val="left" w:pos="1134"/>
        </w:tabs>
        <w:jc w:val="both"/>
        <w:rPr>
          <w:rFonts w:ascii="Arial" w:hAnsi="Arial" w:cs="Arial"/>
          <w:b/>
          <w:bCs/>
          <w:sz w:val="22"/>
          <w:szCs w:val="22"/>
        </w:rPr>
      </w:pPr>
    </w:p>
    <w:p w14:paraId="1254AD0C" w14:textId="77777777" w:rsidR="00F1277A" w:rsidRPr="00B66CAB" w:rsidRDefault="00F1277A" w:rsidP="00811AA3">
      <w:pPr>
        <w:tabs>
          <w:tab w:val="left" w:pos="851"/>
          <w:tab w:val="left" w:pos="1134"/>
        </w:tabs>
        <w:jc w:val="both"/>
        <w:rPr>
          <w:rFonts w:ascii="Arial" w:hAnsi="Arial" w:cs="Arial"/>
          <w:strike/>
          <w:sz w:val="22"/>
          <w:szCs w:val="22"/>
        </w:rPr>
      </w:pPr>
      <w:r w:rsidRPr="00B66CAB">
        <w:rPr>
          <w:rFonts w:ascii="Arial" w:hAnsi="Arial" w:cs="Arial"/>
          <w:b/>
          <w:bCs/>
          <w:sz w:val="22"/>
          <w:szCs w:val="22"/>
        </w:rPr>
        <w:t>3.3.6</w:t>
      </w:r>
      <w:r w:rsidRPr="00B66CAB">
        <w:rPr>
          <w:rFonts w:ascii="Arial" w:hAnsi="Arial" w:cs="Arial"/>
          <w:sz w:val="22"/>
          <w:szCs w:val="22"/>
        </w:rPr>
        <w:t xml:space="preserve"> </w:t>
      </w:r>
      <w:r w:rsidRPr="00B66CAB">
        <w:rPr>
          <w:rFonts w:ascii="Arial" w:hAnsi="Arial" w:cs="Arial"/>
          <w:sz w:val="22"/>
          <w:szCs w:val="22"/>
        </w:rPr>
        <w:tab/>
        <w:t>Responsabilidade social, ambiental e climática – forma de gestão e realização de negócios de uma empresa, que incorpora considerações sociais (respeito, proteção, promoção de direitos e garantias fundamentais e de interesse comum), ambientais (preservação e reparação do meio ambiente, incluindo sua recuperação) e climáticas (contribuições institucionais para uma economia de baixo carbono - redução/compensação - e redução dos impactos ocasionados por intempéries e alterações ambientais de longo prazo) em seus processos decisórios, bem como a responsabilidade pelos impactos de suas decisões e atividades na sociedade e no meio ambiente;</w:t>
      </w:r>
    </w:p>
    <w:bookmarkEnd w:id="70"/>
    <w:p w14:paraId="557F54DD" w14:textId="77777777" w:rsidR="00E46A87" w:rsidRPr="00B66CAB" w:rsidRDefault="00F1277A" w:rsidP="00811AA3">
      <w:pPr>
        <w:tabs>
          <w:tab w:val="left" w:pos="851"/>
          <w:tab w:val="left" w:pos="1134"/>
        </w:tabs>
        <w:ind w:left="851"/>
        <w:jc w:val="both"/>
        <w:rPr>
          <w:rFonts w:ascii="Arial" w:hAnsi="Arial" w:cs="Arial"/>
          <w:sz w:val="22"/>
          <w:szCs w:val="22"/>
        </w:rPr>
      </w:pPr>
      <w:r w:rsidRPr="00B66CAB">
        <w:rPr>
          <w:rFonts w:ascii="Arial" w:hAnsi="Arial" w:cs="Arial"/>
          <w:sz w:val="22"/>
          <w:szCs w:val="22"/>
        </w:rPr>
        <w:br w:type="page"/>
      </w:r>
    </w:p>
    <w:p w14:paraId="30FF6B27" w14:textId="13C03231" w:rsidR="00485992" w:rsidRPr="002C5C8F" w:rsidRDefault="00485992" w:rsidP="00485992">
      <w:pPr>
        <w:ind w:right="-57"/>
        <w:jc w:val="center"/>
        <w:rPr>
          <w:rFonts w:ascii="Arial" w:hAnsi="Arial" w:cs="Arial"/>
          <w:b/>
          <w:sz w:val="22"/>
          <w:szCs w:val="22"/>
          <w:u w:val="single"/>
          <w:lang w:eastAsia="pt-BR"/>
        </w:rPr>
      </w:pPr>
      <w:r w:rsidRPr="002C5C8F">
        <w:rPr>
          <w:rFonts w:ascii="Arial" w:hAnsi="Arial" w:cs="Arial"/>
          <w:b/>
          <w:sz w:val="22"/>
          <w:szCs w:val="22"/>
          <w:u w:val="single"/>
        </w:rPr>
        <w:lastRenderedPageBreak/>
        <w:t>ANEXO DA ATA DE REGISTRO DE PREÇOS Nº XXXX/202</w:t>
      </w:r>
      <w:r w:rsidR="0062492E">
        <w:rPr>
          <w:rFonts w:ascii="Arial" w:hAnsi="Arial" w:cs="Arial"/>
          <w:b/>
          <w:sz w:val="22"/>
          <w:szCs w:val="22"/>
          <w:u w:val="single"/>
        </w:rPr>
        <w:t>5</w:t>
      </w:r>
    </w:p>
    <w:p w14:paraId="51BE858B" w14:textId="77777777" w:rsidR="00485992" w:rsidRPr="002C5C8F" w:rsidRDefault="00485992" w:rsidP="00485992">
      <w:pPr>
        <w:tabs>
          <w:tab w:val="left" w:pos="851"/>
          <w:tab w:val="left" w:pos="1134"/>
        </w:tabs>
        <w:jc w:val="center"/>
        <w:rPr>
          <w:rFonts w:ascii="Arial" w:hAnsi="Arial" w:cs="Arial"/>
          <w:b/>
          <w:sz w:val="22"/>
          <w:szCs w:val="22"/>
          <w:u w:val="single"/>
        </w:rPr>
      </w:pPr>
    </w:p>
    <w:p w14:paraId="1515FF30" w14:textId="77777777" w:rsidR="00485992" w:rsidRPr="002C5C8F" w:rsidRDefault="00485992" w:rsidP="00485992">
      <w:pPr>
        <w:tabs>
          <w:tab w:val="left" w:pos="851"/>
          <w:tab w:val="left" w:pos="1134"/>
        </w:tabs>
        <w:jc w:val="center"/>
        <w:rPr>
          <w:rFonts w:ascii="Arial" w:hAnsi="Arial" w:cs="Arial"/>
          <w:b/>
          <w:sz w:val="22"/>
          <w:szCs w:val="22"/>
          <w:u w:val="single"/>
        </w:rPr>
      </w:pPr>
      <w:r w:rsidRPr="002C5C8F">
        <w:rPr>
          <w:rFonts w:ascii="Arial" w:hAnsi="Arial" w:cs="Arial"/>
          <w:b/>
          <w:sz w:val="22"/>
          <w:szCs w:val="22"/>
          <w:u w:val="single"/>
        </w:rPr>
        <w:t>TERMO DE RECEBIMENTO, CIÊNCIA E ADESÃO</w:t>
      </w:r>
    </w:p>
    <w:p w14:paraId="607D58DA" w14:textId="07EB982D" w:rsidR="00C662CF" w:rsidRPr="00B66CAB" w:rsidRDefault="00485992" w:rsidP="00485992">
      <w:pPr>
        <w:tabs>
          <w:tab w:val="left" w:pos="851"/>
          <w:tab w:val="left" w:pos="1134"/>
        </w:tabs>
        <w:jc w:val="center"/>
        <w:rPr>
          <w:rFonts w:ascii="Arial" w:hAnsi="Arial" w:cs="Arial"/>
          <w:b/>
          <w:sz w:val="22"/>
          <w:szCs w:val="22"/>
          <w:u w:val="single"/>
        </w:rPr>
      </w:pPr>
      <w:r w:rsidRPr="002C5C8F">
        <w:rPr>
          <w:rFonts w:ascii="Arial" w:hAnsi="Arial" w:cs="Arial"/>
          <w:b/>
          <w:sz w:val="22"/>
          <w:szCs w:val="22"/>
          <w:u w:val="single"/>
        </w:rPr>
        <w:t>AO CÓDIGO DE CONDUTA DO FORNECEDOR CAIXA</w:t>
      </w:r>
    </w:p>
    <w:p w14:paraId="43C68115" w14:textId="77777777" w:rsidR="00C662CF" w:rsidRPr="00B66CAB" w:rsidRDefault="00C662CF" w:rsidP="00811AA3">
      <w:pPr>
        <w:tabs>
          <w:tab w:val="left" w:pos="851"/>
          <w:tab w:val="left" w:pos="1134"/>
        </w:tabs>
        <w:jc w:val="center"/>
        <w:rPr>
          <w:rFonts w:ascii="Arial" w:hAnsi="Arial" w:cs="Arial"/>
          <w:sz w:val="22"/>
          <w:szCs w:val="22"/>
        </w:rPr>
      </w:pPr>
    </w:p>
    <w:p w14:paraId="3152CCF6" w14:textId="77777777" w:rsidR="00C662CF" w:rsidRPr="00B66CAB" w:rsidRDefault="00C662CF" w:rsidP="00811AA3">
      <w:pPr>
        <w:tabs>
          <w:tab w:val="left" w:pos="851"/>
          <w:tab w:val="left" w:pos="1134"/>
        </w:tabs>
        <w:jc w:val="center"/>
        <w:rPr>
          <w:rFonts w:ascii="Arial" w:hAnsi="Arial" w:cs="Arial"/>
          <w:sz w:val="22"/>
          <w:szCs w:val="22"/>
        </w:rPr>
      </w:pPr>
    </w:p>
    <w:p w14:paraId="508DB409" w14:textId="77777777" w:rsidR="00C662CF" w:rsidRPr="00B66CAB" w:rsidRDefault="00C662CF" w:rsidP="00811AA3">
      <w:pPr>
        <w:tabs>
          <w:tab w:val="left" w:pos="851"/>
          <w:tab w:val="left" w:pos="1134"/>
        </w:tabs>
        <w:jc w:val="both"/>
        <w:rPr>
          <w:rFonts w:ascii="Arial" w:hAnsi="Arial" w:cs="Arial"/>
          <w:sz w:val="22"/>
          <w:szCs w:val="22"/>
        </w:rPr>
      </w:pPr>
      <w:r w:rsidRPr="00B66CAB">
        <w:rPr>
          <w:rFonts w:ascii="Arial" w:hAnsi="Arial" w:cs="Arial"/>
          <w:sz w:val="22"/>
          <w:szCs w:val="22"/>
        </w:rPr>
        <w:t>[</w:t>
      </w:r>
      <w:r w:rsidRPr="00B66CAB">
        <w:rPr>
          <w:rFonts w:ascii="Arial" w:hAnsi="Arial" w:cs="Arial"/>
          <w:b/>
          <w:sz w:val="22"/>
          <w:szCs w:val="22"/>
        </w:rPr>
        <w:t>NOME DA EMPRESA OU FORNECEDOR</w:t>
      </w:r>
      <w:r w:rsidRPr="00B66CAB">
        <w:rPr>
          <w:rFonts w:ascii="Arial" w:hAnsi="Arial" w:cs="Arial"/>
          <w:sz w:val="22"/>
          <w:szCs w:val="22"/>
        </w:rPr>
        <w:t>], inscrita(o) no [CNPJ OU CPF] ..........................., por meio do seu representante devidamente constituído, DECLARA, sob as penas da lei, para fins de formalização de contratação com a CAIXA, que:</w:t>
      </w:r>
    </w:p>
    <w:p w14:paraId="67409FB9" w14:textId="77777777" w:rsidR="00C662CF" w:rsidRPr="00B66CAB" w:rsidRDefault="00C662CF" w:rsidP="00811AA3">
      <w:pPr>
        <w:tabs>
          <w:tab w:val="left" w:pos="851"/>
          <w:tab w:val="left" w:pos="1134"/>
        </w:tabs>
        <w:jc w:val="both"/>
        <w:rPr>
          <w:rFonts w:ascii="Arial" w:hAnsi="Arial" w:cs="Arial"/>
          <w:sz w:val="22"/>
          <w:szCs w:val="22"/>
        </w:rPr>
      </w:pPr>
    </w:p>
    <w:p w14:paraId="353C6FF9" w14:textId="77777777" w:rsidR="00C662CF" w:rsidRPr="00B66CAB" w:rsidRDefault="00C662CF" w:rsidP="00811AA3">
      <w:pPr>
        <w:tabs>
          <w:tab w:val="left" w:pos="284"/>
          <w:tab w:val="left" w:pos="1134"/>
        </w:tabs>
        <w:rPr>
          <w:rFonts w:ascii="Arial" w:hAnsi="Arial" w:cs="Arial"/>
          <w:sz w:val="22"/>
          <w:szCs w:val="22"/>
        </w:rPr>
      </w:pPr>
      <w:r w:rsidRPr="00B66CAB">
        <w:rPr>
          <w:rFonts w:ascii="Arial" w:hAnsi="Arial" w:cs="Arial"/>
          <w:sz w:val="22"/>
          <w:szCs w:val="22"/>
        </w:rPr>
        <w:tab/>
        <w:t>1. Recebeu uma cópia integral do Código de Conduta do Fornecedor CAIXA;</w:t>
      </w:r>
    </w:p>
    <w:p w14:paraId="6AA06F48" w14:textId="77777777" w:rsidR="00C662CF" w:rsidRPr="00B66CAB" w:rsidRDefault="00C662CF" w:rsidP="00811AA3">
      <w:pPr>
        <w:tabs>
          <w:tab w:val="left" w:pos="284"/>
          <w:tab w:val="left" w:pos="1134"/>
        </w:tabs>
        <w:ind w:left="284" w:hanging="284"/>
        <w:jc w:val="both"/>
        <w:rPr>
          <w:rFonts w:ascii="Arial" w:hAnsi="Arial" w:cs="Arial"/>
          <w:sz w:val="22"/>
          <w:szCs w:val="22"/>
        </w:rPr>
      </w:pPr>
      <w:r w:rsidRPr="00B66CAB">
        <w:rPr>
          <w:rFonts w:ascii="Arial" w:hAnsi="Arial" w:cs="Arial"/>
          <w:sz w:val="22"/>
          <w:szCs w:val="22"/>
        </w:rPr>
        <w:tab/>
        <w:t>2. Tomou conhecimento de todos os seus termos e se compromete a cumpri-los</w:t>
      </w:r>
      <w:r w:rsidR="009152A0" w:rsidRPr="00B66CAB">
        <w:rPr>
          <w:rFonts w:ascii="Arial" w:hAnsi="Arial" w:cs="Arial"/>
          <w:sz w:val="22"/>
          <w:szCs w:val="22"/>
        </w:rPr>
        <w:t xml:space="preserve"> integralmente</w:t>
      </w:r>
      <w:r w:rsidRPr="00B66CAB">
        <w:rPr>
          <w:rFonts w:ascii="Arial" w:hAnsi="Arial" w:cs="Arial"/>
          <w:sz w:val="22"/>
          <w:szCs w:val="22"/>
        </w:rPr>
        <w:t>;</w:t>
      </w:r>
    </w:p>
    <w:p w14:paraId="27DA1678" w14:textId="77777777" w:rsidR="00C662CF" w:rsidRPr="00B66CAB" w:rsidRDefault="00C662CF" w:rsidP="00811AA3">
      <w:pPr>
        <w:tabs>
          <w:tab w:val="left" w:pos="284"/>
          <w:tab w:val="left" w:pos="1134"/>
        </w:tabs>
        <w:jc w:val="both"/>
        <w:rPr>
          <w:rFonts w:ascii="Arial" w:hAnsi="Arial" w:cs="Arial"/>
          <w:sz w:val="22"/>
          <w:szCs w:val="22"/>
        </w:rPr>
      </w:pPr>
      <w:r w:rsidRPr="00B66CAB">
        <w:rPr>
          <w:rFonts w:ascii="Arial" w:hAnsi="Arial" w:cs="Arial"/>
          <w:sz w:val="22"/>
          <w:szCs w:val="22"/>
        </w:rPr>
        <w:tab/>
        <w:t xml:space="preserve">3. Compartilhará as condutas contidas neste Código com seus empregados, sua </w:t>
      </w:r>
      <w:r w:rsidRPr="00B66CAB">
        <w:rPr>
          <w:rFonts w:ascii="Arial" w:hAnsi="Arial" w:cs="Arial"/>
          <w:sz w:val="22"/>
          <w:szCs w:val="22"/>
        </w:rPr>
        <w:tab/>
        <w:t>respectiva cadeia produtiva e seus subcontratados, quando for o caso;</w:t>
      </w:r>
    </w:p>
    <w:p w14:paraId="749CAFFD" w14:textId="77777777" w:rsidR="00C662CF" w:rsidRPr="00B66CAB" w:rsidRDefault="00C662CF" w:rsidP="00811AA3">
      <w:pPr>
        <w:tabs>
          <w:tab w:val="left" w:pos="284"/>
          <w:tab w:val="left" w:pos="1134"/>
        </w:tabs>
        <w:ind w:left="284" w:hanging="284"/>
        <w:jc w:val="both"/>
        <w:rPr>
          <w:rFonts w:ascii="Arial" w:hAnsi="Arial" w:cs="Arial"/>
          <w:sz w:val="22"/>
          <w:szCs w:val="22"/>
        </w:rPr>
      </w:pPr>
      <w:r w:rsidRPr="00B66CAB">
        <w:rPr>
          <w:rFonts w:ascii="Arial" w:hAnsi="Arial" w:cs="Arial"/>
          <w:sz w:val="22"/>
          <w:szCs w:val="22"/>
        </w:rPr>
        <w:tab/>
        <w:t xml:space="preserve">4. Não ter conhecimento de qualquer violação ou indício de violação a este Código </w:t>
      </w:r>
      <w:r w:rsidRPr="00B66CAB">
        <w:rPr>
          <w:rFonts w:ascii="Arial" w:hAnsi="Arial" w:cs="Arial"/>
          <w:sz w:val="22"/>
          <w:szCs w:val="22"/>
        </w:rPr>
        <w:tab/>
        <w:t>ou à legislação anticorrupção;</w:t>
      </w:r>
    </w:p>
    <w:p w14:paraId="3A18782B" w14:textId="77777777" w:rsidR="00C662CF" w:rsidRPr="00B66CAB" w:rsidRDefault="00C662CF" w:rsidP="00811AA3">
      <w:pPr>
        <w:tabs>
          <w:tab w:val="left" w:pos="284"/>
          <w:tab w:val="left" w:pos="1134"/>
        </w:tabs>
        <w:jc w:val="both"/>
        <w:rPr>
          <w:rFonts w:ascii="Arial" w:hAnsi="Arial" w:cs="Arial"/>
          <w:sz w:val="22"/>
          <w:szCs w:val="22"/>
        </w:rPr>
      </w:pPr>
      <w:r w:rsidRPr="00B66CAB">
        <w:rPr>
          <w:rFonts w:ascii="Arial" w:hAnsi="Arial" w:cs="Arial"/>
          <w:sz w:val="22"/>
          <w:szCs w:val="22"/>
        </w:rPr>
        <w:tab/>
        <w:t xml:space="preserve">5. Se compromete a informar à CAIXA caso venha a tomar conhecimento de </w:t>
      </w:r>
      <w:r w:rsidRPr="00B66CAB">
        <w:rPr>
          <w:rFonts w:ascii="Arial" w:hAnsi="Arial" w:cs="Arial"/>
          <w:sz w:val="22"/>
          <w:szCs w:val="22"/>
        </w:rPr>
        <w:tab/>
        <w:t xml:space="preserve">qualquer violação ou indício de violação a este Código ou à legislação </w:t>
      </w:r>
      <w:r w:rsidRPr="00B66CAB">
        <w:rPr>
          <w:rFonts w:ascii="Arial" w:hAnsi="Arial" w:cs="Arial"/>
          <w:sz w:val="22"/>
          <w:szCs w:val="22"/>
        </w:rPr>
        <w:tab/>
        <w:t>anticorrupção;</w:t>
      </w:r>
    </w:p>
    <w:p w14:paraId="57C6DBD1" w14:textId="77777777" w:rsidR="00C662CF" w:rsidRPr="00B66CAB" w:rsidRDefault="00C662CF" w:rsidP="00811AA3">
      <w:pPr>
        <w:tabs>
          <w:tab w:val="left" w:pos="284"/>
          <w:tab w:val="left" w:pos="1134"/>
        </w:tabs>
        <w:ind w:left="284" w:hanging="284"/>
        <w:jc w:val="both"/>
        <w:rPr>
          <w:rFonts w:ascii="Arial" w:hAnsi="Arial" w:cs="Arial"/>
          <w:sz w:val="22"/>
          <w:szCs w:val="22"/>
        </w:rPr>
      </w:pPr>
      <w:r w:rsidRPr="00B66CAB">
        <w:rPr>
          <w:rFonts w:ascii="Arial" w:hAnsi="Arial" w:cs="Arial"/>
          <w:sz w:val="22"/>
          <w:szCs w:val="22"/>
        </w:rPr>
        <w:tab/>
        <w:t>6. Ter conhecimento de que a manutenção da relação contratual com a CAIXA implica na concordância em seguir este Código e suas eventuais alterações, aditamentos ou revisões futuras;</w:t>
      </w:r>
    </w:p>
    <w:p w14:paraId="02EBC4BC" w14:textId="77777777" w:rsidR="00C662CF" w:rsidRPr="00B66CAB" w:rsidRDefault="00C662CF" w:rsidP="00811AA3">
      <w:pPr>
        <w:tabs>
          <w:tab w:val="left" w:pos="284"/>
          <w:tab w:val="left" w:pos="1134"/>
        </w:tabs>
        <w:ind w:left="284" w:hanging="284"/>
        <w:jc w:val="both"/>
        <w:rPr>
          <w:rFonts w:ascii="Arial" w:hAnsi="Arial" w:cs="Arial"/>
          <w:sz w:val="22"/>
          <w:szCs w:val="22"/>
        </w:rPr>
      </w:pPr>
      <w:r w:rsidRPr="00B66CAB">
        <w:rPr>
          <w:rFonts w:ascii="Arial" w:hAnsi="Arial" w:cs="Arial"/>
          <w:sz w:val="22"/>
          <w:szCs w:val="22"/>
        </w:rPr>
        <w:tab/>
        <w:t xml:space="preserve">7. Se compromete em acessar o endereço eletrônico </w:t>
      </w:r>
      <w:hyperlink r:id="rId44" w:history="1">
        <w:r w:rsidRPr="00B66CAB">
          <w:rPr>
            <w:rFonts w:ascii="Arial" w:hAnsi="Arial" w:cs="Arial"/>
            <w:color w:val="0000FF"/>
            <w:sz w:val="22"/>
            <w:szCs w:val="22"/>
            <w:u w:val="single"/>
          </w:rPr>
          <w:t>www.licitacoes.caixa.gov.br</w:t>
        </w:r>
      </w:hyperlink>
      <w:r w:rsidRPr="00B66CAB">
        <w:rPr>
          <w:rFonts w:ascii="Arial" w:hAnsi="Arial" w:cs="Arial"/>
          <w:sz w:val="22"/>
          <w:szCs w:val="22"/>
        </w:rPr>
        <w:t>, para manter-se atualizado em razão de possíveis alterações neste Código de Conduta.</w:t>
      </w:r>
    </w:p>
    <w:p w14:paraId="29E711AD" w14:textId="77777777" w:rsidR="00C662CF" w:rsidRPr="00B66CAB" w:rsidRDefault="00C662CF" w:rsidP="00811AA3">
      <w:pPr>
        <w:tabs>
          <w:tab w:val="left" w:pos="851"/>
          <w:tab w:val="left" w:pos="1134"/>
        </w:tabs>
        <w:jc w:val="both"/>
        <w:rPr>
          <w:rFonts w:ascii="Arial" w:hAnsi="Arial" w:cs="Arial"/>
          <w:sz w:val="22"/>
          <w:szCs w:val="22"/>
        </w:rPr>
      </w:pPr>
    </w:p>
    <w:p w14:paraId="209DE83A" w14:textId="77777777" w:rsidR="00C662CF" w:rsidRPr="00B66CAB" w:rsidRDefault="00C662CF" w:rsidP="00811AA3">
      <w:pPr>
        <w:tabs>
          <w:tab w:val="left" w:pos="851"/>
          <w:tab w:val="left" w:pos="1134"/>
        </w:tabs>
        <w:jc w:val="both"/>
        <w:rPr>
          <w:rFonts w:ascii="Arial" w:hAnsi="Arial" w:cs="Arial"/>
          <w:sz w:val="22"/>
          <w:szCs w:val="22"/>
        </w:rPr>
      </w:pPr>
    </w:p>
    <w:p w14:paraId="33748E70" w14:textId="77777777" w:rsidR="00C662CF" w:rsidRPr="00B66CAB" w:rsidRDefault="00C662CF" w:rsidP="00811AA3">
      <w:pPr>
        <w:tabs>
          <w:tab w:val="left" w:pos="851"/>
          <w:tab w:val="left" w:pos="1416"/>
          <w:tab w:val="left" w:pos="2124"/>
          <w:tab w:val="left" w:pos="2832"/>
          <w:tab w:val="left" w:pos="3540"/>
          <w:tab w:val="left" w:pos="4248"/>
          <w:tab w:val="left" w:pos="4956"/>
          <w:tab w:val="left" w:pos="5664"/>
        </w:tabs>
        <w:rPr>
          <w:rFonts w:ascii="Arial" w:hAnsi="Arial" w:cs="Arial"/>
          <w:sz w:val="22"/>
          <w:szCs w:val="22"/>
        </w:rPr>
      </w:pPr>
    </w:p>
    <w:p w14:paraId="5DA0620B" w14:textId="1EC482A0" w:rsidR="00485992" w:rsidRPr="00C714FD" w:rsidRDefault="00EF3D07" w:rsidP="00485992">
      <w:pPr>
        <w:ind w:right="-57"/>
        <w:jc w:val="center"/>
        <w:rPr>
          <w:rFonts w:ascii="Arial" w:hAnsi="Arial" w:cs="Arial"/>
          <w:b/>
          <w:sz w:val="22"/>
          <w:szCs w:val="22"/>
          <w:u w:val="single"/>
          <w:lang w:eastAsia="pt-BR"/>
        </w:rPr>
      </w:pPr>
      <w:r w:rsidRPr="00B66CAB">
        <w:rPr>
          <w:rFonts w:ascii="Arial" w:hAnsi="Arial" w:cs="Arial"/>
          <w:sz w:val="22"/>
          <w:szCs w:val="22"/>
        </w:rPr>
        <w:br w:type="page"/>
      </w:r>
      <w:r w:rsidR="00485992" w:rsidRPr="00C714FD">
        <w:rPr>
          <w:rFonts w:ascii="Arial" w:hAnsi="Arial" w:cs="Arial"/>
          <w:b/>
          <w:sz w:val="22"/>
          <w:szCs w:val="22"/>
          <w:u w:val="single"/>
        </w:rPr>
        <w:lastRenderedPageBreak/>
        <w:t>ANEXO DA ATA DE REGISTRO DE PREÇOS Nº XXXX/202</w:t>
      </w:r>
      <w:r w:rsidR="0062492E">
        <w:rPr>
          <w:rFonts w:ascii="Arial" w:hAnsi="Arial" w:cs="Arial"/>
          <w:b/>
          <w:sz w:val="22"/>
          <w:szCs w:val="22"/>
          <w:u w:val="single"/>
        </w:rPr>
        <w:t>5</w:t>
      </w:r>
    </w:p>
    <w:p w14:paraId="6CDE20E0" w14:textId="77777777" w:rsidR="00485992" w:rsidRPr="00C714FD" w:rsidRDefault="00485992" w:rsidP="00485992">
      <w:pPr>
        <w:autoSpaceDE w:val="0"/>
        <w:autoSpaceDN w:val="0"/>
        <w:adjustRightInd w:val="0"/>
        <w:jc w:val="center"/>
        <w:rPr>
          <w:rFonts w:ascii="Arial" w:hAnsi="Arial" w:cs="Arial"/>
          <w:sz w:val="22"/>
          <w:szCs w:val="22"/>
          <w:u w:val="single"/>
        </w:rPr>
      </w:pPr>
    </w:p>
    <w:p w14:paraId="00C31EE9" w14:textId="20A02C42" w:rsidR="00EF3D07" w:rsidRPr="00B66CAB" w:rsidRDefault="00485992" w:rsidP="00485992">
      <w:pPr>
        <w:ind w:right="-57"/>
        <w:jc w:val="center"/>
        <w:rPr>
          <w:rFonts w:ascii="Arial" w:hAnsi="Arial" w:cs="Arial"/>
          <w:color w:val="FF0000"/>
          <w:sz w:val="22"/>
          <w:szCs w:val="22"/>
          <w:highlight w:val="lightGray"/>
        </w:rPr>
      </w:pPr>
      <w:r w:rsidRPr="00C714FD">
        <w:rPr>
          <w:rFonts w:ascii="Arial" w:hAnsi="Arial" w:cs="Arial"/>
          <w:b/>
          <w:bCs/>
          <w:sz w:val="22"/>
          <w:szCs w:val="22"/>
          <w:u w:val="single"/>
        </w:rPr>
        <w:t>TERMO DE RESPONSABILIDADE DE SEGURANÇA DA INFORMAÇÃO</w:t>
      </w:r>
    </w:p>
    <w:p w14:paraId="5885829F" w14:textId="77777777" w:rsidR="00EF3D07" w:rsidRPr="00B66CAB" w:rsidRDefault="00EF3D07" w:rsidP="00811AA3">
      <w:pPr>
        <w:autoSpaceDE w:val="0"/>
        <w:autoSpaceDN w:val="0"/>
        <w:adjustRightInd w:val="0"/>
        <w:jc w:val="both"/>
        <w:rPr>
          <w:rFonts w:ascii="Arial" w:hAnsi="Arial" w:cs="Arial"/>
          <w:b/>
          <w:bCs/>
          <w:sz w:val="22"/>
          <w:szCs w:val="22"/>
        </w:rPr>
      </w:pPr>
    </w:p>
    <w:tbl>
      <w:tblPr>
        <w:tblW w:w="0" w:type="auto"/>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15"/>
        <w:gridCol w:w="2895"/>
      </w:tblGrid>
      <w:tr w:rsidR="00EF3D07" w:rsidRPr="00B66CAB" w14:paraId="794F905C" w14:textId="77777777" w:rsidTr="00891022">
        <w:trPr>
          <w:trHeight w:val="716"/>
        </w:trPr>
        <w:tc>
          <w:tcPr>
            <w:tcW w:w="6015" w:type="dxa"/>
          </w:tcPr>
          <w:p w14:paraId="14F0ED86" w14:textId="77777777" w:rsidR="00EF3D07" w:rsidRPr="00B66CAB" w:rsidRDefault="00EF3D07" w:rsidP="00811AA3">
            <w:pPr>
              <w:autoSpaceDE w:val="0"/>
              <w:autoSpaceDN w:val="0"/>
              <w:adjustRightInd w:val="0"/>
              <w:ind w:left="5"/>
              <w:jc w:val="both"/>
              <w:rPr>
                <w:rFonts w:ascii="Arial" w:hAnsi="Arial" w:cs="Arial"/>
                <w:b/>
                <w:bCs/>
                <w:sz w:val="22"/>
                <w:szCs w:val="22"/>
              </w:rPr>
            </w:pPr>
            <w:r w:rsidRPr="00B66CAB">
              <w:rPr>
                <w:rFonts w:ascii="Arial" w:hAnsi="Arial" w:cs="Arial"/>
                <w:b/>
                <w:bCs/>
                <w:sz w:val="22"/>
                <w:szCs w:val="22"/>
              </w:rPr>
              <w:t>Nome do Usuário</w:t>
            </w:r>
          </w:p>
        </w:tc>
        <w:tc>
          <w:tcPr>
            <w:tcW w:w="2895" w:type="dxa"/>
          </w:tcPr>
          <w:p w14:paraId="79D4F1DC" w14:textId="77777777" w:rsidR="00EF3D07" w:rsidRPr="00B66CAB" w:rsidRDefault="00EF3D07" w:rsidP="00811AA3">
            <w:pPr>
              <w:autoSpaceDE w:val="0"/>
              <w:autoSpaceDN w:val="0"/>
              <w:adjustRightInd w:val="0"/>
              <w:ind w:left="5"/>
              <w:jc w:val="both"/>
              <w:rPr>
                <w:rFonts w:ascii="Arial" w:hAnsi="Arial" w:cs="Arial"/>
                <w:b/>
                <w:bCs/>
                <w:sz w:val="22"/>
                <w:szCs w:val="22"/>
              </w:rPr>
            </w:pPr>
            <w:r w:rsidRPr="00B66CAB">
              <w:rPr>
                <w:rFonts w:ascii="Arial" w:hAnsi="Arial" w:cs="Arial"/>
                <w:b/>
                <w:bCs/>
                <w:sz w:val="22"/>
                <w:szCs w:val="22"/>
              </w:rPr>
              <w:t>Matrícula</w:t>
            </w:r>
          </w:p>
        </w:tc>
      </w:tr>
      <w:tr w:rsidR="00EF3D07" w:rsidRPr="00B66CAB" w14:paraId="6B1C1D79" w14:textId="77777777" w:rsidTr="00891022">
        <w:trPr>
          <w:trHeight w:val="712"/>
        </w:trPr>
        <w:tc>
          <w:tcPr>
            <w:tcW w:w="6015" w:type="dxa"/>
          </w:tcPr>
          <w:p w14:paraId="7C621AF8" w14:textId="77777777" w:rsidR="00EF3D07" w:rsidRPr="00B66CAB" w:rsidRDefault="00EF3D07" w:rsidP="00811AA3">
            <w:pPr>
              <w:autoSpaceDE w:val="0"/>
              <w:autoSpaceDN w:val="0"/>
              <w:adjustRightInd w:val="0"/>
              <w:ind w:left="5"/>
              <w:jc w:val="both"/>
              <w:rPr>
                <w:rFonts w:ascii="Arial" w:hAnsi="Arial" w:cs="Arial"/>
                <w:b/>
                <w:bCs/>
                <w:sz w:val="22"/>
                <w:szCs w:val="22"/>
              </w:rPr>
            </w:pPr>
            <w:r w:rsidRPr="00B66CAB">
              <w:rPr>
                <w:rFonts w:ascii="Arial" w:hAnsi="Arial" w:cs="Arial"/>
                <w:b/>
                <w:bCs/>
                <w:sz w:val="22"/>
                <w:szCs w:val="22"/>
              </w:rPr>
              <w:t>Empresa</w:t>
            </w:r>
          </w:p>
        </w:tc>
        <w:tc>
          <w:tcPr>
            <w:tcW w:w="2895" w:type="dxa"/>
          </w:tcPr>
          <w:p w14:paraId="5AB19E8B" w14:textId="77777777" w:rsidR="00EF3D07" w:rsidRPr="00B66CAB" w:rsidRDefault="00EF3D07" w:rsidP="00811AA3">
            <w:pPr>
              <w:autoSpaceDE w:val="0"/>
              <w:autoSpaceDN w:val="0"/>
              <w:adjustRightInd w:val="0"/>
              <w:ind w:left="5"/>
              <w:jc w:val="both"/>
              <w:rPr>
                <w:rFonts w:ascii="Arial" w:hAnsi="Arial" w:cs="Arial"/>
                <w:b/>
                <w:bCs/>
                <w:sz w:val="22"/>
                <w:szCs w:val="22"/>
              </w:rPr>
            </w:pPr>
            <w:r w:rsidRPr="00B66CAB">
              <w:rPr>
                <w:rFonts w:ascii="Arial" w:hAnsi="Arial" w:cs="Arial"/>
                <w:b/>
                <w:bCs/>
                <w:sz w:val="22"/>
                <w:szCs w:val="22"/>
              </w:rPr>
              <w:t>Função</w:t>
            </w:r>
          </w:p>
        </w:tc>
      </w:tr>
      <w:tr w:rsidR="00EF3D07" w:rsidRPr="00B66CAB" w14:paraId="3ADD0A05" w14:textId="77777777" w:rsidTr="00891022">
        <w:trPr>
          <w:trHeight w:val="693"/>
        </w:trPr>
        <w:tc>
          <w:tcPr>
            <w:tcW w:w="6015" w:type="dxa"/>
          </w:tcPr>
          <w:p w14:paraId="30A3A923" w14:textId="77777777" w:rsidR="00EF3D07" w:rsidRPr="00B66CAB" w:rsidRDefault="00EF3D07" w:rsidP="00811AA3">
            <w:pPr>
              <w:autoSpaceDE w:val="0"/>
              <w:autoSpaceDN w:val="0"/>
              <w:adjustRightInd w:val="0"/>
              <w:ind w:left="5"/>
              <w:jc w:val="both"/>
              <w:rPr>
                <w:rFonts w:ascii="Arial" w:hAnsi="Arial" w:cs="Arial"/>
                <w:b/>
                <w:bCs/>
                <w:sz w:val="22"/>
                <w:szCs w:val="22"/>
              </w:rPr>
            </w:pPr>
            <w:r w:rsidRPr="00B66CAB">
              <w:rPr>
                <w:rFonts w:ascii="Arial" w:hAnsi="Arial" w:cs="Arial"/>
                <w:b/>
                <w:bCs/>
                <w:sz w:val="22"/>
                <w:szCs w:val="22"/>
              </w:rPr>
              <w:t>Lotação</w:t>
            </w:r>
          </w:p>
        </w:tc>
        <w:tc>
          <w:tcPr>
            <w:tcW w:w="2895" w:type="dxa"/>
          </w:tcPr>
          <w:p w14:paraId="119C7910" w14:textId="77777777" w:rsidR="00EF3D07" w:rsidRPr="00B66CAB" w:rsidRDefault="00EF3D07" w:rsidP="00811AA3">
            <w:pPr>
              <w:autoSpaceDE w:val="0"/>
              <w:autoSpaceDN w:val="0"/>
              <w:adjustRightInd w:val="0"/>
              <w:ind w:left="5"/>
              <w:jc w:val="both"/>
              <w:rPr>
                <w:rFonts w:ascii="Arial" w:hAnsi="Arial" w:cs="Arial"/>
                <w:b/>
                <w:bCs/>
                <w:sz w:val="22"/>
                <w:szCs w:val="22"/>
              </w:rPr>
            </w:pPr>
            <w:r w:rsidRPr="00B66CAB">
              <w:rPr>
                <w:rFonts w:ascii="Arial" w:hAnsi="Arial" w:cs="Arial"/>
                <w:b/>
                <w:bCs/>
                <w:sz w:val="22"/>
                <w:szCs w:val="22"/>
              </w:rPr>
              <w:t>Telefone</w:t>
            </w:r>
          </w:p>
        </w:tc>
      </w:tr>
    </w:tbl>
    <w:p w14:paraId="4CD625ED" w14:textId="77777777" w:rsidR="00EF3D07" w:rsidRPr="00B66CAB" w:rsidRDefault="00EF3D07" w:rsidP="00811AA3">
      <w:pPr>
        <w:autoSpaceDE w:val="0"/>
        <w:autoSpaceDN w:val="0"/>
        <w:adjustRightInd w:val="0"/>
        <w:jc w:val="both"/>
        <w:rPr>
          <w:rFonts w:ascii="Arial" w:hAnsi="Arial" w:cs="Arial"/>
          <w:bCs/>
          <w:sz w:val="22"/>
          <w:szCs w:val="22"/>
        </w:rPr>
      </w:pPr>
    </w:p>
    <w:p w14:paraId="4E79D335" w14:textId="77777777" w:rsidR="00501FE5" w:rsidRPr="00B66CAB" w:rsidRDefault="00501FE5" w:rsidP="00811AA3">
      <w:pPr>
        <w:pStyle w:val="western"/>
        <w:spacing w:before="0" w:beforeAutospacing="0" w:after="0"/>
        <w:ind w:right="17"/>
        <w:jc w:val="both"/>
        <w:rPr>
          <w:rFonts w:ascii="Arial" w:hAnsi="Arial" w:cs="Arial"/>
          <w:sz w:val="22"/>
          <w:szCs w:val="22"/>
        </w:rPr>
      </w:pPr>
      <w:r w:rsidRPr="00B66CAB">
        <w:rPr>
          <w:rFonts w:ascii="Arial" w:hAnsi="Arial" w:cs="Arial"/>
          <w:color w:val="000000"/>
          <w:sz w:val="22"/>
          <w:szCs w:val="22"/>
        </w:rPr>
        <w:t xml:space="preserve">Declaro ter permissão de acesso às informações da CAIXA, ou sob sua responsabilidade, recebidas do gestor responsável, necessárias ao </w:t>
      </w:r>
      <w:r w:rsidRPr="00B66CAB">
        <w:rPr>
          <w:rFonts w:ascii="Arial" w:hAnsi="Arial" w:cs="Arial"/>
          <w:sz w:val="22"/>
          <w:szCs w:val="22"/>
        </w:rPr>
        <w:t>desempenho das atividades executadas para a empresa contratada</w:t>
      </w:r>
      <w:r w:rsidRPr="00B66CAB">
        <w:rPr>
          <w:rFonts w:ascii="Arial" w:hAnsi="Arial" w:cs="Arial"/>
          <w:color w:val="000000"/>
          <w:sz w:val="22"/>
          <w:szCs w:val="22"/>
        </w:rPr>
        <w:t xml:space="preserve"> pela CAIXA, à qual sou vinculado, e comprometo-me a cumprir o disposto nos itens a seguir:</w:t>
      </w:r>
    </w:p>
    <w:p w14:paraId="32A8777D" w14:textId="77777777" w:rsidR="00501FE5" w:rsidRPr="00B66CAB" w:rsidRDefault="00501FE5" w:rsidP="00811AA3">
      <w:pPr>
        <w:pStyle w:val="western"/>
        <w:spacing w:before="0" w:beforeAutospacing="0" w:after="0"/>
        <w:ind w:left="360" w:right="17" w:hanging="360"/>
        <w:jc w:val="both"/>
        <w:rPr>
          <w:rFonts w:ascii="Arial" w:hAnsi="Arial" w:cs="Arial"/>
          <w:sz w:val="22"/>
          <w:szCs w:val="22"/>
        </w:rPr>
      </w:pPr>
      <w:r w:rsidRPr="00B66CAB">
        <w:rPr>
          <w:rFonts w:ascii="Arial" w:hAnsi="Arial" w:cs="Arial"/>
          <w:sz w:val="22"/>
          <w:szCs w:val="22"/>
        </w:rPr>
        <w:t>1.</w:t>
      </w:r>
      <w:r w:rsidRPr="00B66CAB">
        <w:rPr>
          <w:rFonts w:ascii="Arial" w:hAnsi="Arial" w:cs="Arial"/>
          <w:sz w:val="22"/>
          <w:szCs w:val="22"/>
        </w:rPr>
        <w:tab/>
        <w:t>Conhecer e cumprir, rigorosamente, a Política de Segurança e Informação – PO007 e demais normas e procedimentos da CAIXA relativos à segurança da informação;</w:t>
      </w:r>
    </w:p>
    <w:p w14:paraId="03FCCB15" w14:textId="77777777" w:rsidR="00501FE5" w:rsidRPr="00B66CAB" w:rsidRDefault="00501FE5" w:rsidP="00811AA3">
      <w:pPr>
        <w:pStyle w:val="western"/>
        <w:spacing w:before="0" w:beforeAutospacing="0" w:after="0"/>
        <w:ind w:left="360" w:right="17" w:hanging="360"/>
        <w:jc w:val="both"/>
        <w:rPr>
          <w:rFonts w:ascii="Arial" w:hAnsi="Arial" w:cs="Arial"/>
          <w:sz w:val="22"/>
          <w:szCs w:val="22"/>
        </w:rPr>
      </w:pPr>
      <w:r w:rsidRPr="00B66CAB">
        <w:rPr>
          <w:rFonts w:ascii="Arial" w:hAnsi="Arial" w:cs="Arial"/>
          <w:sz w:val="22"/>
          <w:szCs w:val="22"/>
        </w:rPr>
        <w:t>2.</w:t>
      </w:r>
      <w:r w:rsidRPr="00B66CAB">
        <w:rPr>
          <w:rFonts w:ascii="Arial" w:hAnsi="Arial" w:cs="Arial"/>
          <w:sz w:val="22"/>
          <w:szCs w:val="22"/>
        </w:rPr>
        <w:tab/>
        <w:t>Estar ciente de que os acessos aos quais se referem o presente Termo foram concedidos para uso exclusivo nas atividades a que se destinam e de que a CAIXA disponibiliza o acesso à Internet, inclusive Redes Sociais, como ferramenta de trabalho;</w:t>
      </w:r>
    </w:p>
    <w:p w14:paraId="1407A1D9" w14:textId="77777777" w:rsidR="00501FE5" w:rsidRPr="00B66CAB" w:rsidRDefault="00501FE5" w:rsidP="00811AA3">
      <w:pPr>
        <w:pStyle w:val="western"/>
        <w:spacing w:before="0" w:beforeAutospacing="0" w:after="0"/>
        <w:ind w:left="360" w:right="17" w:hanging="360"/>
        <w:jc w:val="both"/>
        <w:rPr>
          <w:rFonts w:ascii="Arial" w:hAnsi="Arial" w:cs="Arial"/>
          <w:sz w:val="22"/>
          <w:szCs w:val="22"/>
        </w:rPr>
      </w:pPr>
      <w:r w:rsidRPr="00B66CAB">
        <w:rPr>
          <w:rFonts w:ascii="Arial" w:hAnsi="Arial" w:cs="Arial"/>
          <w:sz w:val="22"/>
          <w:szCs w:val="22"/>
        </w:rPr>
        <w:t>3.</w:t>
      </w:r>
      <w:r w:rsidRPr="00B66CAB">
        <w:rPr>
          <w:rFonts w:ascii="Arial" w:hAnsi="Arial" w:cs="Arial"/>
          <w:sz w:val="22"/>
          <w:szCs w:val="22"/>
        </w:rPr>
        <w:tab/>
        <w:t>Observar a classificação das informações às quais tiver acesso, de acordo com os critérios estabelecidos pela CAIXA em função das atividades por mim executadas.</w:t>
      </w:r>
    </w:p>
    <w:p w14:paraId="03D8C4AC" w14:textId="77777777" w:rsidR="00501FE5" w:rsidRPr="00B66CAB" w:rsidRDefault="00501FE5" w:rsidP="00811AA3">
      <w:pPr>
        <w:pStyle w:val="western"/>
        <w:spacing w:before="0" w:beforeAutospacing="0" w:after="0"/>
        <w:ind w:left="360" w:right="17" w:hanging="360"/>
        <w:jc w:val="both"/>
        <w:rPr>
          <w:rFonts w:ascii="Arial" w:hAnsi="Arial" w:cs="Arial"/>
          <w:sz w:val="22"/>
          <w:szCs w:val="22"/>
        </w:rPr>
      </w:pPr>
      <w:r w:rsidRPr="00B66CAB">
        <w:rPr>
          <w:rFonts w:ascii="Arial" w:hAnsi="Arial" w:cs="Arial"/>
          <w:sz w:val="22"/>
          <w:szCs w:val="22"/>
        </w:rPr>
        <w:t>4.</w:t>
      </w:r>
      <w:r w:rsidRPr="00B66CAB">
        <w:rPr>
          <w:rFonts w:ascii="Arial" w:hAnsi="Arial" w:cs="Arial"/>
          <w:sz w:val="22"/>
          <w:szCs w:val="22"/>
        </w:rPr>
        <w:tab/>
        <w:t>Não utilizar meus acessos para visualizar informações ou dados desnecessários ao exercício de minhas atividades;</w:t>
      </w:r>
    </w:p>
    <w:p w14:paraId="2DFDAEDC" w14:textId="77777777" w:rsidR="00501FE5" w:rsidRPr="00B66CAB" w:rsidRDefault="00501FE5" w:rsidP="00811AA3">
      <w:pPr>
        <w:pStyle w:val="western"/>
        <w:spacing w:before="0" w:beforeAutospacing="0" w:after="0"/>
        <w:ind w:left="360" w:right="17" w:hanging="360"/>
        <w:jc w:val="both"/>
        <w:rPr>
          <w:rFonts w:ascii="Arial" w:hAnsi="Arial" w:cs="Arial"/>
          <w:sz w:val="22"/>
          <w:szCs w:val="22"/>
        </w:rPr>
      </w:pPr>
      <w:r w:rsidRPr="00B66CAB">
        <w:rPr>
          <w:rFonts w:ascii="Arial" w:hAnsi="Arial" w:cs="Arial"/>
          <w:sz w:val="22"/>
          <w:szCs w:val="22"/>
        </w:rPr>
        <w:t>5.</w:t>
      </w:r>
      <w:r w:rsidRPr="00B66CAB">
        <w:rPr>
          <w:rFonts w:ascii="Arial" w:hAnsi="Arial" w:cs="Arial"/>
          <w:sz w:val="22"/>
          <w:szCs w:val="22"/>
        </w:rPr>
        <w:tab/>
        <w:t>Não utilizar meus acessos para copiar ou remover recursos computacionais, informação de propriedade da CAIXA ou por ela administrada, sem autorização para esse fim;</w:t>
      </w:r>
    </w:p>
    <w:p w14:paraId="782A067C" w14:textId="77777777" w:rsidR="00501FE5" w:rsidRPr="00B66CAB" w:rsidRDefault="00501FE5" w:rsidP="00811AA3">
      <w:pPr>
        <w:pStyle w:val="western"/>
        <w:spacing w:before="0" w:beforeAutospacing="0" w:after="0"/>
        <w:ind w:left="360" w:right="17" w:hanging="360"/>
        <w:jc w:val="both"/>
        <w:rPr>
          <w:rFonts w:ascii="Arial" w:hAnsi="Arial" w:cs="Arial"/>
          <w:sz w:val="22"/>
          <w:szCs w:val="22"/>
        </w:rPr>
      </w:pPr>
      <w:r w:rsidRPr="00B66CAB">
        <w:rPr>
          <w:rFonts w:ascii="Arial" w:hAnsi="Arial" w:cs="Arial"/>
          <w:sz w:val="22"/>
          <w:szCs w:val="22"/>
        </w:rPr>
        <w:t>6.</w:t>
      </w:r>
      <w:r w:rsidRPr="00B66CAB">
        <w:rPr>
          <w:rFonts w:ascii="Arial" w:hAnsi="Arial" w:cs="Arial"/>
          <w:sz w:val="22"/>
          <w:szCs w:val="22"/>
        </w:rPr>
        <w:tab/>
        <w:t>Não utilizar meus acessos para interferir em serviços, provocando, por exemplo, congestionamento, alteração, lentidão ou interrupção do tráfego da rede CAIXA;</w:t>
      </w:r>
    </w:p>
    <w:p w14:paraId="7F47B7B5" w14:textId="77777777" w:rsidR="00501FE5" w:rsidRPr="00B66CAB" w:rsidRDefault="00501FE5" w:rsidP="00811AA3">
      <w:pPr>
        <w:pStyle w:val="western"/>
        <w:spacing w:before="0" w:beforeAutospacing="0" w:after="0"/>
        <w:ind w:left="360" w:right="17" w:hanging="360"/>
        <w:jc w:val="both"/>
        <w:rPr>
          <w:rFonts w:ascii="Arial" w:hAnsi="Arial" w:cs="Arial"/>
          <w:sz w:val="22"/>
          <w:szCs w:val="22"/>
        </w:rPr>
      </w:pPr>
      <w:r w:rsidRPr="00B66CAB">
        <w:rPr>
          <w:rFonts w:ascii="Arial" w:hAnsi="Arial" w:cs="Arial"/>
          <w:sz w:val="22"/>
          <w:szCs w:val="22"/>
        </w:rPr>
        <w:t>7.</w:t>
      </w:r>
      <w:r w:rsidRPr="00B66CAB">
        <w:rPr>
          <w:rFonts w:ascii="Arial" w:hAnsi="Arial" w:cs="Arial"/>
          <w:sz w:val="22"/>
          <w:szCs w:val="22"/>
        </w:rPr>
        <w:tab/>
        <w:t>Não utilizar os recursos e acessos disponibilizados pela CAIXA para tratar de assuntos pessoais, criticar a CAIXA e/ou seus empregados, ou em atividades ilegais como difamação, discriminação, obscenidade, pornografia, ameaça, roubo, tentativa de acesso desautorizado a dados ou tentativa de burlar medidas de segurança em sistemas, interceptação de mensagens eletrônicas e violação de direitos autorais;</w:t>
      </w:r>
    </w:p>
    <w:p w14:paraId="7D5F93E9" w14:textId="77777777" w:rsidR="00501FE5" w:rsidRPr="00B66CAB" w:rsidRDefault="00501FE5" w:rsidP="00811AA3">
      <w:pPr>
        <w:pStyle w:val="western"/>
        <w:spacing w:before="0" w:beforeAutospacing="0" w:after="0"/>
        <w:ind w:left="360" w:right="17" w:hanging="360"/>
        <w:jc w:val="both"/>
        <w:rPr>
          <w:rFonts w:ascii="Arial" w:hAnsi="Arial" w:cs="Arial"/>
          <w:sz w:val="22"/>
          <w:szCs w:val="22"/>
        </w:rPr>
      </w:pPr>
      <w:r w:rsidRPr="00B66CAB">
        <w:rPr>
          <w:rFonts w:ascii="Arial" w:hAnsi="Arial" w:cs="Arial"/>
          <w:sz w:val="22"/>
          <w:szCs w:val="22"/>
        </w:rPr>
        <w:t>8.</w:t>
      </w:r>
      <w:r w:rsidRPr="00B66CAB">
        <w:rPr>
          <w:rFonts w:ascii="Arial" w:hAnsi="Arial" w:cs="Arial"/>
          <w:sz w:val="22"/>
          <w:szCs w:val="22"/>
        </w:rPr>
        <w:tab/>
        <w:t>Respeitar os direitos de propriedade, instalando e/ou utilizando somente recursos tecnológicos autorizados e com as respectivas licenças de uso válidas;</w:t>
      </w:r>
    </w:p>
    <w:p w14:paraId="56BA46E8" w14:textId="77777777" w:rsidR="00501FE5" w:rsidRPr="00B66CAB" w:rsidRDefault="00501FE5" w:rsidP="00811AA3">
      <w:pPr>
        <w:pStyle w:val="western"/>
        <w:spacing w:before="0" w:beforeAutospacing="0" w:after="0"/>
        <w:ind w:left="360" w:right="17" w:hanging="360"/>
        <w:jc w:val="both"/>
        <w:rPr>
          <w:rFonts w:ascii="Arial" w:hAnsi="Arial" w:cs="Arial"/>
          <w:sz w:val="22"/>
          <w:szCs w:val="22"/>
        </w:rPr>
      </w:pPr>
      <w:r w:rsidRPr="00B66CAB">
        <w:rPr>
          <w:rFonts w:ascii="Arial" w:hAnsi="Arial" w:cs="Arial"/>
          <w:sz w:val="22"/>
          <w:szCs w:val="22"/>
        </w:rPr>
        <w:t>9.</w:t>
      </w:r>
      <w:r w:rsidRPr="00B66CAB">
        <w:rPr>
          <w:rFonts w:ascii="Arial" w:hAnsi="Arial" w:cs="Arial"/>
          <w:sz w:val="22"/>
          <w:szCs w:val="22"/>
        </w:rPr>
        <w:tab/>
        <w:t>Não citar ou discutir assuntos internos da CAIXA em ambientes públicos, físicos ou virtuais, e não publicar/compartilhar nas redes sociais qualquer assunto ofensivo à imagem da CAIXA e de seus empregados, rotinas de trabalho e funcionamento das unidades, além de fotos e imagens do interior das unidades da CAIXA que fragilizem a segurança e exponham informações;</w:t>
      </w:r>
    </w:p>
    <w:p w14:paraId="433F1676" w14:textId="77777777" w:rsidR="00501FE5" w:rsidRPr="00B66CAB" w:rsidRDefault="00501FE5" w:rsidP="00811AA3">
      <w:pPr>
        <w:pStyle w:val="western"/>
        <w:spacing w:before="0" w:beforeAutospacing="0" w:after="0"/>
        <w:ind w:left="360" w:right="17" w:hanging="360"/>
        <w:jc w:val="both"/>
        <w:rPr>
          <w:rFonts w:ascii="Arial" w:hAnsi="Arial" w:cs="Arial"/>
          <w:sz w:val="22"/>
          <w:szCs w:val="22"/>
        </w:rPr>
      </w:pPr>
      <w:r w:rsidRPr="00B66CAB">
        <w:rPr>
          <w:rFonts w:ascii="Arial" w:hAnsi="Arial" w:cs="Arial"/>
          <w:sz w:val="22"/>
          <w:szCs w:val="22"/>
        </w:rPr>
        <w:t>10. Não revelar, dentro ou fora da CAIXA, fato ou informação interna ou confidencial de que tenha ciência em razão das atividades desempenhadas para a empresa contratada pela CAIXA, à qual sou vinculado;</w:t>
      </w:r>
    </w:p>
    <w:p w14:paraId="664D8116" w14:textId="77777777" w:rsidR="00501FE5" w:rsidRPr="00B66CAB" w:rsidRDefault="00501FE5" w:rsidP="00811AA3">
      <w:pPr>
        <w:pStyle w:val="western"/>
        <w:spacing w:before="0" w:beforeAutospacing="0" w:after="0"/>
        <w:ind w:left="360" w:right="17" w:hanging="360"/>
        <w:jc w:val="both"/>
        <w:rPr>
          <w:rFonts w:ascii="Arial" w:hAnsi="Arial" w:cs="Arial"/>
          <w:sz w:val="22"/>
          <w:szCs w:val="22"/>
        </w:rPr>
      </w:pPr>
      <w:r w:rsidRPr="00B66CAB">
        <w:rPr>
          <w:rFonts w:ascii="Arial" w:hAnsi="Arial" w:cs="Arial"/>
          <w:sz w:val="22"/>
          <w:szCs w:val="22"/>
        </w:rPr>
        <w:t>11.</w:t>
      </w:r>
      <w:r w:rsidRPr="00B66CAB">
        <w:rPr>
          <w:rFonts w:ascii="Arial" w:hAnsi="Arial" w:cs="Arial"/>
          <w:sz w:val="22"/>
          <w:szCs w:val="22"/>
        </w:rPr>
        <w:tab/>
        <w:t>Comunicar ao preposto da empresa contratada qualquer suspeita ou evidência de transgressão às normas em vigor, principalmente para os casos em que fi</w:t>
      </w:r>
      <w:r w:rsidR="003A68BB" w:rsidRPr="00B66CAB">
        <w:rPr>
          <w:rFonts w:ascii="Arial" w:hAnsi="Arial" w:cs="Arial"/>
          <w:sz w:val="22"/>
          <w:szCs w:val="22"/>
        </w:rPr>
        <w:t>c</w:t>
      </w:r>
      <w:r w:rsidRPr="00B66CAB">
        <w:rPr>
          <w:rFonts w:ascii="Arial" w:hAnsi="Arial" w:cs="Arial"/>
          <w:sz w:val="22"/>
          <w:szCs w:val="22"/>
        </w:rPr>
        <w:t>ar comprovado o comprometimento de informação corporativa da CAIXA ou sob sua responsabilidade, evitando que a imagem da CAIXA seja colocada em risco junto ao seu público interno e externo.</w:t>
      </w:r>
    </w:p>
    <w:p w14:paraId="465E0920" w14:textId="77777777" w:rsidR="00501FE5" w:rsidRPr="00B66CAB" w:rsidRDefault="00501FE5" w:rsidP="00811AA3">
      <w:pPr>
        <w:pStyle w:val="western"/>
        <w:spacing w:before="0" w:beforeAutospacing="0" w:after="0"/>
        <w:ind w:right="17"/>
        <w:jc w:val="both"/>
        <w:rPr>
          <w:rFonts w:ascii="Arial" w:hAnsi="Arial" w:cs="Arial"/>
          <w:color w:val="000000"/>
          <w:sz w:val="22"/>
          <w:szCs w:val="22"/>
        </w:rPr>
      </w:pPr>
      <w:r w:rsidRPr="00B66CAB">
        <w:rPr>
          <w:rFonts w:ascii="Arial" w:hAnsi="Arial" w:cs="Arial"/>
          <w:color w:val="000000"/>
          <w:sz w:val="22"/>
          <w:szCs w:val="22"/>
        </w:rPr>
        <w:t>Estou ciente de que:</w:t>
      </w:r>
    </w:p>
    <w:p w14:paraId="2090EC31" w14:textId="77777777" w:rsidR="00501FE5" w:rsidRPr="00B66CAB" w:rsidRDefault="00501FE5" w:rsidP="00811AA3">
      <w:pPr>
        <w:pStyle w:val="western"/>
        <w:numPr>
          <w:ilvl w:val="0"/>
          <w:numId w:val="22"/>
        </w:numPr>
        <w:spacing w:before="0" w:beforeAutospacing="0" w:after="0"/>
        <w:ind w:right="17"/>
        <w:jc w:val="both"/>
        <w:rPr>
          <w:rFonts w:ascii="Arial" w:hAnsi="Arial" w:cs="Arial"/>
          <w:color w:val="000000"/>
          <w:sz w:val="22"/>
          <w:szCs w:val="22"/>
        </w:rPr>
      </w:pPr>
      <w:r w:rsidRPr="00B66CAB">
        <w:rPr>
          <w:rFonts w:ascii="Arial" w:hAnsi="Arial" w:cs="Arial"/>
          <w:color w:val="000000"/>
          <w:sz w:val="22"/>
          <w:szCs w:val="22"/>
        </w:rPr>
        <w:lastRenderedPageBreak/>
        <w:t>a CAIXA se reserva o direito de monitorar a utilização dos ativos de informação disponibilizados aos usuários, para assegurar o fiel cumprimento das orientações contidas na PO007;</w:t>
      </w:r>
    </w:p>
    <w:p w14:paraId="72C1C5ED" w14:textId="77777777" w:rsidR="00501FE5" w:rsidRPr="00B66CAB" w:rsidRDefault="00501FE5" w:rsidP="00811AA3">
      <w:pPr>
        <w:pStyle w:val="western"/>
        <w:numPr>
          <w:ilvl w:val="0"/>
          <w:numId w:val="21"/>
        </w:numPr>
        <w:spacing w:before="0" w:beforeAutospacing="0" w:after="0"/>
        <w:ind w:right="17"/>
        <w:jc w:val="both"/>
        <w:rPr>
          <w:rFonts w:ascii="Arial" w:hAnsi="Arial" w:cs="Arial"/>
          <w:sz w:val="22"/>
          <w:szCs w:val="22"/>
        </w:rPr>
      </w:pPr>
      <w:r w:rsidRPr="00B66CAB">
        <w:rPr>
          <w:rFonts w:ascii="Arial" w:hAnsi="Arial" w:cs="Arial"/>
          <w:color w:val="000000"/>
          <w:sz w:val="22"/>
          <w:szCs w:val="22"/>
        </w:rPr>
        <w:t xml:space="preserve">as responsabilidades quanto à segurança da informação se estendem além do horário de trabalho e continuam mesmo depois de encerrado o contrato de trabalho, para as informações obtidas </w:t>
      </w:r>
      <w:r w:rsidRPr="00B66CAB">
        <w:rPr>
          <w:rFonts w:ascii="Arial" w:hAnsi="Arial" w:cs="Arial"/>
          <w:sz w:val="22"/>
          <w:szCs w:val="22"/>
        </w:rPr>
        <w:t>em virtude das atividades executadas para a empresa contratada pela CAIXA;</w:t>
      </w:r>
    </w:p>
    <w:p w14:paraId="0ED302CC" w14:textId="77777777" w:rsidR="00501FE5" w:rsidRPr="00B66CAB" w:rsidRDefault="00501FE5" w:rsidP="00811AA3">
      <w:pPr>
        <w:pStyle w:val="western"/>
        <w:numPr>
          <w:ilvl w:val="0"/>
          <w:numId w:val="21"/>
        </w:numPr>
        <w:spacing w:before="0" w:beforeAutospacing="0" w:after="0"/>
        <w:ind w:right="17"/>
        <w:jc w:val="both"/>
        <w:rPr>
          <w:rFonts w:ascii="Arial" w:hAnsi="Arial" w:cs="Arial"/>
          <w:sz w:val="22"/>
          <w:szCs w:val="22"/>
        </w:rPr>
      </w:pPr>
      <w:r w:rsidRPr="00B66CAB">
        <w:rPr>
          <w:rFonts w:ascii="Arial" w:hAnsi="Arial" w:cs="Arial"/>
          <w:sz w:val="22"/>
          <w:szCs w:val="22"/>
        </w:rPr>
        <w:t>o descumprimento de qualquer item deste Termo pode acarretar a aplicação das sanções citadas nos contratos de prestação de serviço, aplicável à empresa contratada, e, ainda, nos demais processos legais e responsabilidades civil e penal cabíveis, também aplicáveis ao prestador de serviço/preposto.</w:t>
      </w:r>
    </w:p>
    <w:p w14:paraId="501EFC96" w14:textId="77777777" w:rsidR="00EF3D07" w:rsidRPr="00B66CAB" w:rsidRDefault="00EF3D07" w:rsidP="00811AA3">
      <w:pPr>
        <w:autoSpaceDE w:val="0"/>
        <w:autoSpaceDN w:val="0"/>
        <w:adjustRightInd w:val="0"/>
        <w:jc w:val="both"/>
        <w:rPr>
          <w:rFonts w:ascii="Arial" w:hAnsi="Arial" w:cs="Arial"/>
          <w:bCs/>
          <w:sz w:val="22"/>
          <w:szCs w:val="22"/>
        </w:rPr>
      </w:pPr>
    </w:p>
    <w:p w14:paraId="4FCCF456" w14:textId="77777777" w:rsidR="00580D09" w:rsidRPr="00B66CAB" w:rsidRDefault="00580D09" w:rsidP="00811AA3">
      <w:pPr>
        <w:pStyle w:val="wordsection1"/>
        <w:spacing w:before="0" w:beforeAutospacing="0" w:after="0" w:afterAutospacing="0"/>
        <w:jc w:val="both"/>
        <w:rPr>
          <w:rFonts w:ascii="Arial" w:hAnsi="Arial" w:cs="Arial"/>
          <w:sz w:val="22"/>
          <w:szCs w:val="22"/>
        </w:rPr>
      </w:pPr>
      <w:r w:rsidRPr="00B66CAB">
        <w:rPr>
          <w:rFonts w:ascii="Arial" w:hAnsi="Arial" w:cs="Arial"/>
          <w:sz w:val="22"/>
          <w:szCs w:val="22"/>
        </w:rPr>
        <w:t>OBS.:</w:t>
      </w:r>
      <w:r w:rsidRPr="00B66CAB">
        <w:rPr>
          <w:rFonts w:ascii="Arial" w:hAnsi="Arial" w:cs="Arial"/>
          <w:bCs/>
          <w:sz w:val="22"/>
          <w:szCs w:val="22"/>
        </w:rPr>
        <w:t xml:space="preserve"> </w:t>
      </w:r>
      <w:r w:rsidRPr="00B66CAB">
        <w:rPr>
          <w:rFonts w:ascii="Arial" w:hAnsi="Arial" w:cs="Arial"/>
          <w:sz w:val="22"/>
          <w:szCs w:val="22"/>
        </w:rPr>
        <w:t>A PO007 (Política de Segurança e Informação) está disponível publicamente no site da CAIXA, no endereço &lt;</w:t>
      </w:r>
      <w:hyperlink r:id="rId45" w:history="1">
        <w:r w:rsidRPr="00B66CAB">
          <w:rPr>
            <w:rStyle w:val="Hyperlink"/>
            <w:rFonts w:ascii="Arial" w:hAnsi="Arial" w:cs="Arial"/>
            <w:sz w:val="22"/>
            <w:szCs w:val="22"/>
          </w:rPr>
          <w:t>www.caixa.gov.br</w:t>
        </w:r>
      </w:hyperlink>
      <w:r w:rsidRPr="00B66CAB">
        <w:rPr>
          <w:rFonts w:ascii="Arial" w:hAnsi="Arial" w:cs="Arial"/>
          <w:sz w:val="22"/>
          <w:szCs w:val="22"/>
        </w:rPr>
        <w:t xml:space="preserve">&gt;, clique na aba “Downloads”, item “Governança Corporativa”, no link “Política de Segurança e Informação”, ou acessado diretamente pelo endereço </w:t>
      </w:r>
      <w:hyperlink r:id="rId46" w:history="1">
        <w:r w:rsidRPr="00B66CAB">
          <w:rPr>
            <w:rStyle w:val="Hyperlink"/>
            <w:rFonts w:ascii="Arial" w:hAnsi="Arial" w:cs="Arial"/>
            <w:sz w:val="22"/>
            <w:szCs w:val="22"/>
          </w:rPr>
          <w:t>https://www.caixa.gov.br/Downloads/caixa-governanca/politica-seguranca-informacao.pdf</w:t>
        </w:r>
      </w:hyperlink>
      <w:r w:rsidRPr="00B66CAB">
        <w:rPr>
          <w:rFonts w:ascii="Arial" w:hAnsi="Arial" w:cs="Arial"/>
          <w:sz w:val="22"/>
          <w:szCs w:val="22"/>
        </w:rPr>
        <w:t>.</w:t>
      </w:r>
    </w:p>
    <w:p w14:paraId="04C66C06" w14:textId="77777777" w:rsidR="00EF3D07" w:rsidRPr="00B66CAB" w:rsidRDefault="00EF3D07" w:rsidP="00811AA3">
      <w:pPr>
        <w:autoSpaceDE w:val="0"/>
        <w:autoSpaceDN w:val="0"/>
        <w:adjustRightInd w:val="0"/>
        <w:jc w:val="both"/>
        <w:rPr>
          <w:rFonts w:ascii="Arial" w:hAnsi="Arial" w:cs="Arial"/>
          <w:bCs/>
          <w:sz w:val="22"/>
          <w:szCs w:val="22"/>
        </w:rPr>
      </w:pPr>
    </w:p>
    <w:p w14:paraId="4B2AE16B" w14:textId="77777777" w:rsidR="00EF3D07" w:rsidRPr="00B66CAB" w:rsidRDefault="00EF3D07" w:rsidP="00811AA3">
      <w:pPr>
        <w:autoSpaceDE w:val="0"/>
        <w:autoSpaceDN w:val="0"/>
        <w:adjustRightInd w:val="0"/>
        <w:jc w:val="both"/>
        <w:rPr>
          <w:rFonts w:ascii="Arial" w:hAnsi="Arial" w:cs="Arial"/>
          <w:bCs/>
          <w:sz w:val="22"/>
          <w:szCs w:val="22"/>
        </w:rPr>
      </w:pPr>
      <w:r w:rsidRPr="00B66CAB">
        <w:rPr>
          <w:rFonts w:ascii="Arial" w:hAnsi="Arial" w:cs="Arial"/>
          <w:bCs/>
          <w:sz w:val="22"/>
          <w:szCs w:val="22"/>
        </w:rPr>
        <w:t>______________________________, ______</w:t>
      </w:r>
      <w:proofErr w:type="spellStart"/>
      <w:r w:rsidRPr="00B66CAB">
        <w:rPr>
          <w:rFonts w:ascii="Arial" w:hAnsi="Arial" w:cs="Arial"/>
          <w:bCs/>
          <w:sz w:val="22"/>
          <w:szCs w:val="22"/>
        </w:rPr>
        <w:t>de______________de</w:t>
      </w:r>
      <w:proofErr w:type="spellEnd"/>
      <w:r w:rsidRPr="00B66CAB">
        <w:rPr>
          <w:rFonts w:ascii="Arial" w:hAnsi="Arial" w:cs="Arial"/>
          <w:bCs/>
          <w:sz w:val="22"/>
          <w:szCs w:val="22"/>
        </w:rPr>
        <w:t>___________</w:t>
      </w:r>
    </w:p>
    <w:p w14:paraId="4716AB66" w14:textId="77777777" w:rsidR="00EF3D07" w:rsidRPr="00B66CAB" w:rsidRDefault="00EF3D07" w:rsidP="00811AA3">
      <w:pPr>
        <w:rPr>
          <w:rFonts w:ascii="Arial" w:hAnsi="Arial" w:cs="Arial"/>
          <w:bCs/>
          <w:sz w:val="22"/>
          <w:szCs w:val="22"/>
        </w:rPr>
      </w:pPr>
      <w:r w:rsidRPr="00B66CAB">
        <w:rPr>
          <w:rFonts w:ascii="Arial" w:hAnsi="Arial" w:cs="Arial"/>
          <w:bCs/>
          <w:sz w:val="22"/>
          <w:szCs w:val="22"/>
        </w:rPr>
        <w:t>Local/Data</w:t>
      </w:r>
    </w:p>
    <w:p w14:paraId="4BBA469D" w14:textId="77777777" w:rsidR="00EF3D07" w:rsidRPr="00B66CAB" w:rsidRDefault="00EF3D07" w:rsidP="00811AA3">
      <w:pPr>
        <w:rPr>
          <w:rFonts w:ascii="Arial" w:hAnsi="Arial" w:cs="Arial"/>
          <w:bCs/>
          <w:sz w:val="22"/>
          <w:szCs w:val="22"/>
        </w:rPr>
      </w:pPr>
    </w:p>
    <w:p w14:paraId="4433D7B7" w14:textId="77777777" w:rsidR="00EF3D07" w:rsidRPr="00B66CAB" w:rsidRDefault="00EF3D07" w:rsidP="00811AA3">
      <w:pPr>
        <w:rPr>
          <w:rFonts w:ascii="Arial" w:hAnsi="Arial" w:cs="Arial"/>
          <w:bCs/>
          <w:sz w:val="22"/>
          <w:szCs w:val="22"/>
        </w:rPr>
      </w:pPr>
    </w:p>
    <w:p w14:paraId="13E769CA" w14:textId="77777777" w:rsidR="00EF3D07" w:rsidRPr="00B66CAB" w:rsidRDefault="00EF3D07" w:rsidP="00811AA3">
      <w:pPr>
        <w:rPr>
          <w:rFonts w:ascii="Arial" w:hAnsi="Arial" w:cs="Arial"/>
          <w:bCs/>
          <w:sz w:val="22"/>
          <w:szCs w:val="22"/>
        </w:rPr>
      </w:pPr>
      <w:r w:rsidRPr="00B66CAB">
        <w:rPr>
          <w:rFonts w:ascii="Arial" w:hAnsi="Arial" w:cs="Arial"/>
          <w:bCs/>
          <w:sz w:val="22"/>
          <w:szCs w:val="22"/>
        </w:rPr>
        <w:t>_________________________________   _________________________________</w:t>
      </w:r>
    </w:p>
    <w:p w14:paraId="2FD229D9" w14:textId="77777777" w:rsidR="00EF3D07" w:rsidRPr="00B66CAB" w:rsidRDefault="00EF3D07" w:rsidP="00811AA3">
      <w:pPr>
        <w:tabs>
          <w:tab w:val="left" w:pos="851"/>
          <w:tab w:val="left" w:pos="1416"/>
          <w:tab w:val="left" w:pos="2124"/>
          <w:tab w:val="left" w:pos="2832"/>
          <w:tab w:val="left" w:pos="3540"/>
          <w:tab w:val="left" w:pos="4248"/>
          <w:tab w:val="left" w:pos="4956"/>
          <w:tab w:val="left" w:pos="5664"/>
        </w:tabs>
        <w:rPr>
          <w:rFonts w:ascii="Arial" w:hAnsi="Arial" w:cs="Arial"/>
          <w:sz w:val="22"/>
          <w:szCs w:val="22"/>
        </w:rPr>
      </w:pPr>
      <w:r w:rsidRPr="00B66CAB">
        <w:rPr>
          <w:rFonts w:ascii="Arial" w:hAnsi="Arial" w:cs="Arial"/>
          <w:bCs/>
          <w:sz w:val="22"/>
          <w:szCs w:val="22"/>
        </w:rPr>
        <w:t>Assinatura do usuário</w:t>
      </w:r>
      <w:r w:rsidRPr="00B66CAB">
        <w:rPr>
          <w:rFonts w:ascii="Arial" w:hAnsi="Arial" w:cs="Arial"/>
          <w:bCs/>
          <w:sz w:val="22"/>
          <w:szCs w:val="22"/>
        </w:rPr>
        <w:tab/>
        <w:t xml:space="preserve">                                  Assinatura/matrícula da Chefia imediata</w:t>
      </w:r>
    </w:p>
    <w:p w14:paraId="0397B99E" w14:textId="23E74AEE" w:rsidR="00485992" w:rsidRPr="002C5C8F" w:rsidRDefault="00800F2A" w:rsidP="00485992">
      <w:pPr>
        <w:ind w:right="-57"/>
        <w:jc w:val="center"/>
        <w:rPr>
          <w:rFonts w:ascii="Arial" w:hAnsi="Arial" w:cs="Arial"/>
          <w:b/>
          <w:sz w:val="22"/>
          <w:szCs w:val="22"/>
          <w:u w:val="single"/>
        </w:rPr>
      </w:pPr>
      <w:r w:rsidRPr="00B66CAB">
        <w:rPr>
          <w:rFonts w:ascii="Arial" w:hAnsi="Arial" w:cs="Arial"/>
          <w:sz w:val="22"/>
          <w:szCs w:val="22"/>
        </w:rPr>
        <w:br w:type="page"/>
      </w:r>
      <w:r w:rsidR="00485992" w:rsidRPr="002C5C8F">
        <w:rPr>
          <w:rFonts w:ascii="Arial" w:hAnsi="Arial" w:cs="Arial"/>
          <w:b/>
          <w:sz w:val="22"/>
          <w:szCs w:val="22"/>
          <w:u w:val="single"/>
        </w:rPr>
        <w:lastRenderedPageBreak/>
        <w:t>ANEXO DA ATA DE REGISTRO DE PREÇOS Nº XXXX/202</w:t>
      </w:r>
      <w:r w:rsidR="0062492E">
        <w:rPr>
          <w:rFonts w:ascii="Arial" w:hAnsi="Arial" w:cs="Arial"/>
          <w:b/>
          <w:sz w:val="22"/>
          <w:szCs w:val="22"/>
          <w:u w:val="single"/>
        </w:rPr>
        <w:t>5</w:t>
      </w:r>
    </w:p>
    <w:p w14:paraId="6EB8822A" w14:textId="77777777" w:rsidR="00485992" w:rsidRPr="00BE5F1B" w:rsidRDefault="00485992" w:rsidP="00485992">
      <w:pPr>
        <w:ind w:right="-57"/>
        <w:jc w:val="center"/>
        <w:rPr>
          <w:rFonts w:ascii="Arial" w:hAnsi="Arial" w:cs="Arial"/>
          <w:b/>
          <w:sz w:val="22"/>
          <w:szCs w:val="22"/>
          <w:lang w:eastAsia="pt-BR"/>
        </w:rPr>
      </w:pPr>
    </w:p>
    <w:p w14:paraId="00FF991E" w14:textId="3766860F" w:rsidR="005837E0" w:rsidRPr="00B66CAB" w:rsidRDefault="00485992" w:rsidP="00485992">
      <w:pPr>
        <w:ind w:right="-57"/>
        <w:jc w:val="center"/>
        <w:rPr>
          <w:rFonts w:ascii="Arial" w:hAnsi="Arial" w:cs="Arial"/>
          <w:b/>
          <w:sz w:val="22"/>
          <w:szCs w:val="22"/>
          <w:u w:val="single"/>
        </w:rPr>
      </w:pPr>
      <w:r w:rsidRPr="00BE5F1B">
        <w:rPr>
          <w:rFonts w:ascii="Arial" w:hAnsi="Arial" w:cs="Arial"/>
          <w:b/>
          <w:sz w:val="22"/>
          <w:szCs w:val="22"/>
          <w:u w:val="single"/>
        </w:rPr>
        <w:t>DECLARAÇÃO DE VEDAÇÃO AO NEPOTISMO E IMPEDIMENTOS</w:t>
      </w:r>
    </w:p>
    <w:p w14:paraId="22E8CE5A" w14:textId="77777777" w:rsidR="005837E0" w:rsidRPr="00B66CAB" w:rsidRDefault="005837E0" w:rsidP="00811AA3">
      <w:pPr>
        <w:ind w:right="141"/>
        <w:jc w:val="both"/>
        <w:rPr>
          <w:rFonts w:ascii="Arial" w:hAnsi="Arial" w:cs="Arial"/>
          <w:sz w:val="22"/>
          <w:szCs w:val="22"/>
        </w:rPr>
      </w:pPr>
    </w:p>
    <w:p w14:paraId="5841062B" w14:textId="77777777" w:rsidR="005837E0" w:rsidRPr="00B66CAB" w:rsidRDefault="005837E0" w:rsidP="00811AA3">
      <w:pPr>
        <w:ind w:right="141"/>
        <w:jc w:val="both"/>
        <w:rPr>
          <w:rFonts w:ascii="Arial" w:hAnsi="Arial" w:cs="Arial"/>
          <w:sz w:val="22"/>
          <w:szCs w:val="22"/>
        </w:rPr>
      </w:pPr>
      <w:r w:rsidRPr="00B66CAB">
        <w:rPr>
          <w:rFonts w:ascii="Arial" w:hAnsi="Arial" w:cs="Arial"/>
          <w:sz w:val="22"/>
          <w:szCs w:val="22"/>
        </w:rPr>
        <w:t>A Contratada DECLARA, sob as penas da Lei, que:</w:t>
      </w:r>
    </w:p>
    <w:p w14:paraId="519697A8" w14:textId="77777777" w:rsidR="005837E0" w:rsidRPr="00B66CAB" w:rsidRDefault="005837E0" w:rsidP="00811AA3">
      <w:pPr>
        <w:ind w:left="1276" w:hanging="283"/>
        <w:jc w:val="both"/>
        <w:rPr>
          <w:rFonts w:ascii="Arial" w:hAnsi="Arial" w:cs="Arial"/>
          <w:sz w:val="22"/>
          <w:szCs w:val="22"/>
        </w:rPr>
      </w:pPr>
      <w:r w:rsidRPr="00B66CAB">
        <w:rPr>
          <w:rFonts w:ascii="Arial" w:hAnsi="Arial" w:cs="Arial"/>
          <w:sz w:val="22"/>
          <w:szCs w:val="22"/>
        </w:rPr>
        <w:t xml:space="preserve"> </w:t>
      </w:r>
    </w:p>
    <w:p w14:paraId="1944E16C" w14:textId="644908E7" w:rsidR="005837E0" w:rsidRPr="00B66CAB" w:rsidRDefault="005837E0" w:rsidP="00811AA3">
      <w:pPr>
        <w:widowControl w:val="0"/>
        <w:numPr>
          <w:ilvl w:val="0"/>
          <w:numId w:val="28"/>
        </w:numPr>
        <w:suppressAutoHyphens w:val="0"/>
        <w:jc w:val="both"/>
        <w:rPr>
          <w:rFonts w:ascii="Arial" w:hAnsi="Arial" w:cs="Arial"/>
          <w:sz w:val="22"/>
          <w:szCs w:val="22"/>
        </w:rPr>
      </w:pPr>
      <w:r w:rsidRPr="00B66CAB">
        <w:rPr>
          <w:rFonts w:ascii="Arial" w:hAnsi="Arial" w:cs="Arial"/>
          <w:sz w:val="22"/>
          <w:szCs w:val="22"/>
        </w:rPr>
        <w:t>Não está com o direito de licitar e contratar com a CAIXA suspenso</w:t>
      </w:r>
      <w:r w:rsidR="0057732C" w:rsidRPr="00B66CAB">
        <w:rPr>
          <w:rFonts w:ascii="Arial" w:hAnsi="Arial" w:cs="Arial"/>
          <w:sz w:val="22"/>
          <w:szCs w:val="22"/>
        </w:rPr>
        <w:t>, ou impedida de licitar e contratar com a União,</w:t>
      </w:r>
      <w:r w:rsidRPr="00B66CAB">
        <w:rPr>
          <w:rFonts w:ascii="Arial" w:hAnsi="Arial" w:cs="Arial"/>
          <w:sz w:val="22"/>
          <w:szCs w:val="22"/>
        </w:rPr>
        <w:t xml:space="preserve"> ou que não tenha sido declarada inidônea para licitar ou contratar com a União, enquanto perdurarem os efeitos da sanção;</w:t>
      </w:r>
    </w:p>
    <w:p w14:paraId="0288BA77" w14:textId="77777777" w:rsidR="005837E0" w:rsidRPr="00B66CAB" w:rsidRDefault="005837E0" w:rsidP="00811AA3">
      <w:pPr>
        <w:widowControl w:val="0"/>
        <w:numPr>
          <w:ilvl w:val="0"/>
          <w:numId w:val="28"/>
        </w:numPr>
        <w:suppressAutoHyphens w:val="0"/>
        <w:jc w:val="both"/>
        <w:rPr>
          <w:rFonts w:ascii="Arial" w:hAnsi="Arial" w:cs="Arial"/>
          <w:sz w:val="22"/>
          <w:szCs w:val="22"/>
        </w:rPr>
      </w:pPr>
      <w:r w:rsidRPr="00B66CAB">
        <w:rPr>
          <w:rFonts w:ascii="Arial" w:hAnsi="Arial" w:cs="Arial"/>
          <w:sz w:val="22"/>
          <w:szCs w:val="22"/>
        </w:rPr>
        <w:t xml:space="preserve">Não é constituída por administrador ou sócio detentor de mais de 5% (cinco por cento) do capital social que seja dirigente ou empregado da CAIXA;  </w:t>
      </w:r>
    </w:p>
    <w:p w14:paraId="52660C9E" w14:textId="77777777" w:rsidR="005837E0" w:rsidRPr="00B66CAB" w:rsidRDefault="005837E0" w:rsidP="00811AA3">
      <w:pPr>
        <w:widowControl w:val="0"/>
        <w:numPr>
          <w:ilvl w:val="0"/>
          <w:numId w:val="28"/>
        </w:numPr>
        <w:suppressAutoHyphens w:val="0"/>
        <w:jc w:val="both"/>
        <w:rPr>
          <w:rFonts w:ascii="Arial" w:hAnsi="Arial" w:cs="Arial"/>
          <w:sz w:val="22"/>
          <w:szCs w:val="22"/>
        </w:rPr>
      </w:pPr>
      <w:r w:rsidRPr="00B66CAB">
        <w:rPr>
          <w:rFonts w:ascii="Arial" w:hAnsi="Arial" w:cs="Arial"/>
          <w:sz w:val="22"/>
          <w:szCs w:val="22"/>
        </w:rPr>
        <w:t xml:space="preserve">Não é constituída por sócio de empresa que estiver suspensa, impedida ou declarada inidônea;  </w:t>
      </w:r>
    </w:p>
    <w:p w14:paraId="2FFEFBBE" w14:textId="77777777" w:rsidR="005837E0" w:rsidRPr="00B66CAB" w:rsidRDefault="005837E0" w:rsidP="00811AA3">
      <w:pPr>
        <w:widowControl w:val="0"/>
        <w:numPr>
          <w:ilvl w:val="0"/>
          <w:numId w:val="28"/>
        </w:numPr>
        <w:suppressAutoHyphens w:val="0"/>
        <w:jc w:val="both"/>
        <w:rPr>
          <w:rFonts w:ascii="Arial" w:hAnsi="Arial" w:cs="Arial"/>
          <w:sz w:val="22"/>
          <w:szCs w:val="22"/>
        </w:rPr>
      </w:pPr>
      <w:r w:rsidRPr="00B66CAB">
        <w:rPr>
          <w:rFonts w:ascii="Arial" w:hAnsi="Arial" w:cs="Arial"/>
          <w:sz w:val="22"/>
          <w:szCs w:val="22"/>
        </w:rPr>
        <w:t xml:space="preserve">Não tem administrador que seja sócio de empresa suspensa, impedida ou declarada inidônea;  </w:t>
      </w:r>
    </w:p>
    <w:p w14:paraId="640C798B" w14:textId="77777777" w:rsidR="005837E0" w:rsidRPr="00B66CAB" w:rsidRDefault="005837E0" w:rsidP="00811AA3">
      <w:pPr>
        <w:widowControl w:val="0"/>
        <w:numPr>
          <w:ilvl w:val="0"/>
          <w:numId w:val="28"/>
        </w:numPr>
        <w:suppressAutoHyphens w:val="0"/>
        <w:jc w:val="both"/>
        <w:rPr>
          <w:rFonts w:ascii="Arial" w:hAnsi="Arial" w:cs="Arial"/>
          <w:sz w:val="22"/>
          <w:szCs w:val="22"/>
        </w:rPr>
      </w:pPr>
      <w:r w:rsidRPr="00B66CAB">
        <w:rPr>
          <w:rFonts w:ascii="Arial" w:hAnsi="Arial" w:cs="Arial"/>
          <w:sz w:val="22"/>
          <w:szCs w:val="22"/>
        </w:rPr>
        <w:t xml:space="preserve">Não é constituída por sócio que tenha sido sócio ou administrador de empresa suspensa, impedida ou declarada inidônea, no período dos fatos que deram ensejo à sanção;  </w:t>
      </w:r>
    </w:p>
    <w:p w14:paraId="4D9FBB50" w14:textId="77777777" w:rsidR="005837E0" w:rsidRPr="00B66CAB" w:rsidRDefault="005837E0" w:rsidP="00811AA3">
      <w:pPr>
        <w:widowControl w:val="0"/>
        <w:numPr>
          <w:ilvl w:val="0"/>
          <w:numId w:val="28"/>
        </w:numPr>
        <w:suppressAutoHyphens w:val="0"/>
        <w:jc w:val="both"/>
        <w:rPr>
          <w:rFonts w:ascii="Arial" w:hAnsi="Arial" w:cs="Arial"/>
          <w:sz w:val="22"/>
          <w:szCs w:val="22"/>
        </w:rPr>
      </w:pPr>
      <w:r w:rsidRPr="00B66CAB">
        <w:rPr>
          <w:rFonts w:ascii="Arial" w:hAnsi="Arial" w:cs="Arial"/>
          <w:sz w:val="22"/>
          <w:szCs w:val="22"/>
        </w:rPr>
        <w:t xml:space="preserve">Não tenha administrador tenha sido sócio ou administrador de empresa suspensa, impedida ou declarada inidônea, no período dos fatos que deram ensejo à sanção;  </w:t>
      </w:r>
    </w:p>
    <w:p w14:paraId="03E1C289" w14:textId="77777777" w:rsidR="005837E0" w:rsidRPr="00B66CAB" w:rsidRDefault="005837E0" w:rsidP="00811AA3">
      <w:pPr>
        <w:widowControl w:val="0"/>
        <w:numPr>
          <w:ilvl w:val="0"/>
          <w:numId w:val="28"/>
        </w:numPr>
        <w:suppressAutoHyphens w:val="0"/>
        <w:jc w:val="both"/>
        <w:rPr>
          <w:rFonts w:ascii="Arial" w:hAnsi="Arial" w:cs="Arial"/>
          <w:sz w:val="22"/>
          <w:szCs w:val="22"/>
        </w:rPr>
      </w:pPr>
      <w:r w:rsidRPr="00B66CAB">
        <w:rPr>
          <w:rFonts w:ascii="Arial" w:hAnsi="Arial" w:cs="Arial"/>
          <w:sz w:val="22"/>
          <w:szCs w:val="22"/>
        </w:rPr>
        <w:t xml:space="preserve">Não há nos seus quadros de diretoria pessoa que participou, em razão de vínculo de mesma natureza, de empresa declarada inidônea; </w:t>
      </w:r>
    </w:p>
    <w:p w14:paraId="06F0A66A" w14:textId="77777777" w:rsidR="005837E0" w:rsidRPr="00B66CAB" w:rsidRDefault="005837E0" w:rsidP="00811AA3">
      <w:pPr>
        <w:widowControl w:val="0"/>
        <w:numPr>
          <w:ilvl w:val="0"/>
          <w:numId w:val="28"/>
        </w:numPr>
        <w:suppressAutoHyphens w:val="0"/>
        <w:jc w:val="both"/>
        <w:rPr>
          <w:rFonts w:ascii="Arial" w:hAnsi="Arial" w:cs="Arial"/>
          <w:sz w:val="22"/>
          <w:szCs w:val="22"/>
        </w:rPr>
      </w:pPr>
      <w:r w:rsidRPr="00B66CAB">
        <w:rPr>
          <w:rFonts w:ascii="Arial" w:hAnsi="Arial" w:cs="Arial"/>
          <w:sz w:val="22"/>
          <w:szCs w:val="22"/>
        </w:rPr>
        <w:t>Não é empregado ou dirigente CAIXA na condição de licitante;</w:t>
      </w:r>
    </w:p>
    <w:p w14:paraId="592CDD2A" w14:textId="77777777" w:rsidR="005837E0" w:rsidRPr="00B66CAB" w:rsidRDefault="005837E0" w:rsidP="00811AA3">
      <w:pPr>
        <w:widowControl w:val="0"/>
        <w:numPr>
          <w:ilvl w:val="0"/>
          <w:numId w:val="28"/>
        </w:numPr>
        <w:suppressAutoHyphens w:val="0"/>
        <w:jc w:val="both"/>
        <w:rPr>
          <w:rFonts w:ascii="Arial" w:hAnsi="Arial" w:cs="Arial"/>
          <w:sz w:val="22"/>
          <w:szCs w:val="22"/>
        </w:rPr>
      </w:pPr>
      <w:r w:rsidRPr="00B66CAB">
        <w:rPr>
          <w:rFonts w:ascii="Arial" w:hAnsi="Arial" w:cs="Arial"/>
          <w:sz w:val="22"/>
          <w:szCs w:val="22"/>
        </w:rPr>
        <w:t>Não possui relação de parentesco, até o terceiro grau civil, com:</w:t>
      </w:r>
    </w:p>
    <w:p w14:paraId="292D77FD" w14:textId="77777777" w:rsidR="005837E0" w:rsidRPr="00B66CAB" w:rsidRDefault="005837E0" w:rsidP="00811AA3">
      <w:pPr>
        <w:widowControl w:val="0"/>
        <w:numPr>
          <w:ilvl w:val="0"/>
          <w:numId w:val="9"/>
        </w:numPr>
        <w:suppressAutoHyphens w:val="0"/>
        <w:ind w:left="993" w:hanging="284"/>
        <w:jc w:val="both"/>
        <w:rPr>
          <w:rFonts w:ascii="Arial" w:hAnsi="Arial" w:cs="Arial"/>
          <w:sz w:val="22"/>
          <w:szCs w:val="22"/>
        </w:rPr>
      </w:pPr>
      <w:r w:rsidRPr="00B66CAB">
        <w:rPr>
          <w:rFonts w:ascii="Arial" w:hAnsi="Arial" w:cs="Arial"/>
          <w:sz w:val="22"/>
          <w:szCs w:val="22"/>
        </w:rPr>
        <w:t xml:space="preserve">Dirigente da CAIXA;  </w:t>
      </w:r>
    </w:p>
    <w:p w14:paraId="5060F5AF" w14:textId="77777777" w:rsidR="005837E0" w:rsidRPr="00B66CAB" w:rsidRDefault="005837E0" w:rsidP="00811AA3">
      <w:pPr>
        <w:widowControl w:val="0"/>
        <w:numPr>
          <w:ilvl w:val="0"/>
          <w:numId w:val="9"/>
        </w:numPr>
        <w:suppressAutoHyphens w:val="0"/>
        <w:ind w:left="993" w:hanging="284"/>
        <w:jc w:val="both"/>
        <w:rPr>
          <w:rFonts w:ascii="Arial" w:hAnsi="Arial" w:cs="Arial"/>
          <w:sz w:val="22"/>
          <w:szCs w:val="22"/>
        </w:rPr>
      </w:pPr>
      <w:r w:rsidRPr="00B66CAB">
        <w:rPr>
          <w:rFonts w:ascii="Arial" w:hAnsi="Arial" w:cs="Arial"/>
          <w:sz w:val="22"/>
          <w:szCs w:val="22"/>
        </w:rPr>
        <w:t>Empregado da CAIXA cujas atribuições envolvam a atuação na área responsável pela licitação, contratação ou pela gestão operacional do contrato e pela autoridade da CAIXA hierarquicamente superior as áreas mencionadas; </w:t>
      </w:r>
    </w:p>
    <w:p w14:paraId="32BE0D12" w14:textId="77777777" w:rsidR="005837E0" w:rsidRPr="00B66CAB" w:rsidRDefault="005837E0" w:rsidP="00811AA3">
      <w:pPr>
        <w:widowControl w:val="0"/>
        <w:numPr>
          <w:ilvl w:val="0"/>
          <w:numId w:val="9"/>
        </w:numPr>
        <w:suppressAutoHyphens w:val="0"/>
        <w:ind w:left="993" w:hanging="284"/>
        <w:jc w:val="both"/>
        <w:rPr>
          <w:rFonts w:ascii="Arial" w:hAnsi="Arial" w:cs="Arial"/>
          <w:sz w:val="22"/>
          <w:szCs w:val="22"/>
        </w:rPr>
      </w:pPr>
      <w:r w:rsidRPr="00B66CAB">
        <w:rPr>
          <w:rFonts w:ascii="Arial" w:hAnsi="Arial" w:cs="Arial"/>
          <w:sz w:val="22"/>
          <w:szCs w:val="22"/>
        </w:rPr>
        <w:t>Autoridade do ente público a que a CAIXA esteja vinculada.</w:t>
      </w:r>
    </w:p>
    <w:p w14:paraId="400844DB" w14:textId="77777777" w:rsidR="005837E0" w:rsidRPr="00B66CAB" w:rsidRDefault="005837E0" w:rsidP="00811AA3">
      <w:pPr>
        <w:widowControl w:val="0"/>
        <w:numPr>
          <w:ilvl w:val="0"/>
          <w:numId w:val="28"/>
        </w:numPr>
        <w:suppressAutoHyphens w:val="0"/>
        <w:jc w:val="both"/>
        <w:rPr>
          <w:rFonts w:ascii="Arial" w:hAnsi="Arial" w:cs="Arial"/>
          <w:sz w:val="22"/>
          <w:szCs w:val="22"/>
        </w:rPr>
      </w:pPr>
      <w:r w:rsidRPr="00B66CAB">
        <w:rPr>
          <w:rFonts w:ascii="Arial" w:hAnsi="Arial" w:cs="Arial"/>
          <w:sz w:val="22"/>
          <w:szCs w:val="22"/>
        </w:rPr>
        <w:t>Não é proprietário, mesmo na condição de sócio, de empresa que tenha terminado seu prazo de gestão ou rompido seu vínculo com a CAIXA há menos de 6 (seis) meses.</w:t>
      </w:r>
    </w:p>
    <w:p w14:paraId="18464CD1" w14:textId="77777777" w:rsidR="005837E0" w:rsidRPr="00B66CAB" w:rsidRDefault="005837E0" w:rsidP="00811AA3">
      <w:pPr>
        <w:widowControl w:val="0"/>
        <w:ind w:left="993"/>
        <w:jc w:val="both"/>
        <w:rPr>
          <w:rFonts w:ascii="Arial" w:hAnsi="Arial" w:cs="Arial"/>
          <w:sz w:val="22"/>
          <w:szCs w:val="22"/>
        </w:rPr>
      </w:pPr>
    </w:p>
    <w:p w14:paraId="2D7211E7" w14:textId="2E3CBB18" w:rsidR="005837E0" w:rsidRPr="00B66CAB" w:rsidRDefault="005837E0" w:rsidP="00811AA3">
      <w:pPr>
        <w:tabs>
          <w:tab w:val="left" w:pos="4252"/>
        </w:tabs>
        <w:jc w:val="both"/>
        <w:rPr>
          <w:rFonts w:ascii="Arial" w:hAnsi="Arial" w:cs="Arial"/>
          <w:sz w:val="22"/>
          <w:szCs w:val="22"/>
        </w:rPr>
      </w:pPr>
    </w:p>
    <w:p w14:paraId="0C2595DA" w14:textId="53529A45" w:rsidR="00800F2A" w:rsidRPr="00B66CAB" w:rsidRDefault="005837E0" w:rsidP="00811AA3">
      <w:pPr>
        <w:tabs>
          <w:tab w:val="left" w:pos="851"/>
          <w:tab w:val="left" w:pos="1134"/>
        </w:tabs>
        <w:jc w:val="center"/>
        <w:rPr>
          <w:rFonts w:ascii="Arial" w:hAnsi="Arial" w:cs="Arial"/>
          <w:b/>
          <w:sz w:val="22"/>
          <w:szCs w:val="22"/>
        </w:rPr>
      </w:pPr>
      <w:r w:rsidRPr="00B66CAB">
        <w:rPr>
          <w:rFonts w:ascii="Arial" w:hAnsi="Arial" w:cs="Arial"/>
          <w:sz w:val="22"/>
          <w:szCs w:val="22"/>
        </w:rPr>
        <w:br w:type="page"/>
      </w:r>
      <w:r w:rsidR="00485992" w:rsidRPr="002C5C8F">
        <w:rPr>
          <w:rFonts w:ascii="Arial" w:hAnsi="Arial" w:cs="Arial"/>
          <w:b/>
          <w:sz w:val="22"/>
          <w:szCs w:val="22"/>
          <w:u w:val="single"/>
        </w:rPr>
        <w:lastRenderedPageBreak/>
        <w:t>ANEXO DA ATA DE REGISTRO DE PREÇOS Nº XXXX/202</w:t>
      </w:r>
      <w:r w:rsidR="0062492E">
        <w:rPr>
          <w:rFonts w:ascii="Arial" w:hAnsi="Arial" w:cs="Arial"/>
          <w:b/>
          <w:sz w:val="22"/>
          <w:szCs w:val="22"/>
          <w:u w:val="single"/>
        </w:rPr>
        <w:t>5</w:t>
      </w:r>
    </w:p>
    <w:p w14:paraId="18F271E3" w14:textId="77777777" w:rsidR="00800F2A" w:rsidRPr="00B66CAB" w:rsidRDefault="00800F2A" w:rsidP="00811AA3">
      <w:pPr>
        <w:rPr>
          <w:rFonts w:ascii="Arial" w:hAnsi="Arial" w:cs="Arial"/>
          <w:bCs/>
          <w:sz w:val="22"/>
          <w:szCs w:val="22"/>
        </w:rPr>
      </w:pPr>
    </w:p>
    <w:p w14:paraId="2807D2F4" w14:textId="77777777" w:rsidR="00800F2A" w:rsidRPr="00B66CAB" w:rsidRDefault="00800F2A" w:rsidP="00811AA3">
      <w:pPr>
        <w:pBdr>
          <w:top w:val="single" w:sz="4" w:space="1" w:color="auto"/>
          <w:left w:val="single" w:sz="4" w:space="4" w:color="auto"/>
          <w:bottom w:val="single" w:sz="4" w:space="1" w:color="auto"/>
          <w:right w:val="single" w:sz="4" w:space="4" w:color="auto"/>
        </w:pBdr>
        <w:jc w:val="center"/>
        <w:rPr>
          <w:rFonts w:ascii="Arial" w:hAnsi="Arial" w:cs="Arial"/>
          <w:b/>
          <w:bCs/>
          <w:sz w:val="22"/>
          <w:szCs w:val="22"/>
        </w:rPr>
      </w:pPr>
      <w:r w:rsidRPr="00B66CAB">
        <w:rPr>
          <w:rFonts w:ascii="Arial" w:hAnsi="Arial" w:cs="Arial"/>
          <w:b/>
          <w:bCs/>
          <w:sz w:val="22"/>
          <w:szCs w:val="22"/>
        </w:rPr>
        <w:t xml:space="preserve">DECLARAÇÃO DE EMPRESAS OPTANTES DO SIMPLES NACIONAL </w:t>
      </w:r>
    </w:p>
    <w:p w14:paraId="4F34AB0A" w14:textId="77777777" w:rsidR="00800F2A" w:rsidRPr="00B66CAB" w:rsidRDefault="00800F2A" w:rsidP="00811AA3">
      <w:pPr>
        <w:pBdr>
          <w:top w:val="single" w:sz="4" w:space="1" w:color="auto"/>
          <w:left w:val="single" w:sz="4" w:space="4" w:color="auto"/>
          <w:bottom w:val="single" w:sz="4" w:space="1" w:color="auto"/>
          <w:right w:val="single" w:sz="4" w:space="4" w:color="auto"/>
        </w:pBdr>
        <w:jc w:val="center"/>
        <w:rPr>
          <w:rFonts w:ascii="Arial" w:hAnsi="Arial" w:cs="Arial"/>
          <w:b/>
          <w:bCs/>
          <w:sz w:val="22"/>
          <w:szCs w:val="22"/>
        </w:rPr>
      </w:pPr>
      <w:r w:rsidRPr="00B66CAB">
        <w:rPr>
          <w:rFonts w:ascii="Arial" w:hAnsi="Arial" w:cs="Arial"/>
          <w:b/>
          <w:bCs/>
          <w:sz w:val="22"/>
          <w:szCs w:val="22"/>
        </w:rPr>
        <w:t>ANEXO IV DA IN RBF 1.244/2012</w:t>
      </w:r>
    </w:p>
    <w:p w14:paraId="329274A7" w14:textId="77777777" w:rsidR="00800F2A" w:rsidRPr="00B66CAB" w:rsidRDefault="00800F2A" w:rsidP="00811AA3">
      <w:pPr>
        <w:pBdr>
          <w:top w:val="single" w:sz="4" w:space="1" w:color="auto"/>
          <w:left w:val="single" w:sz="4" w:space="4" w:color="auto"/>
          <w:bottom w:val="single" w:sz="4" w:space="1" w:color="auto"/>
          <w:right w:val="single" w:sz="4" w:space="4" w:color="auto"/>
        </w:pBdr>
        <w:jc w:val="center"/>
        <w:rPr>
          <w:rFonts w:ascii="Arial" w:hAnsi="Arial" w:cs="Arial"/>
          <w:snapToGrid w:val="0"/>
          <w:sz w:val="22"/>
          <w:szCs w:val="22"/>
        </w:rPr>
      </w:pPr>
    </w:p>
    <w:p w14:paraId="3791F23A" w14:textId="77777777" w:rsidR="00800F2A" w:rsidRPr="00B66CAB" w:rsidRDefault="00800F2A" w:rsidP="00811AA3">
      <w:pPr>
        <w:pBdr>
          <w:top w:val="single" w:sz="4" w:space="1" w:color="auto"/>
          <w:left w:val="single" w:sz="4" w:space="4" w:color="auto"/>
          <w:bottom w:val="single" w:sz="4" w:space="1" w:color="auto"/>
          <w:right w:val="single" w:sz="4" w:space="4" w:color="auto"/>
        </w:pBdr>
        <w:jc w:val="both"/>
        <w:rPr>
          <w:rFonts w:ascii="Arial" w:hAnsi="Arial" w:cs="Arial"/>
          <w:snapToGrid w:val="0"/>
          <w:sz w:val="22"/>
          <w:szCs w:val="22"/>
        </w:rPr>
      </w:pPr>
      <w:r w:rsidRPr="00B66CAB">
        <w:rPr>
          <w:rFonts w:ascii="Arial" w:hAnsi="Arial" w:cs="Arial"/>
          <w:snapToGrid w:val="0"/>
          <w:sz w:val="22"/>
          <w:szCs w:val="22"/>
        </w:rPr>
        <w:t>Ilmo. Sr.</w:t>
      </w:r>
    </w:p>
    <w:p w14:paraId="75066073" w14:textId="77777777" w:rsidR="00800F2A" w:rsidRPr="00B66CAB" w:rsidRDefault="00800F2A" w:rsidP="00811AA3">
      <w:pPr>
        <w:pBdr>
          <w:top w:val="single" w:sz="4" w:space="1" w:color="auto"/>
          <w:left w:val="single" w:sz="4" w:space="4" w:color="auto"/>
          <w:bottom w:val="single" w:sz="4" w:space="1" w:color="auto"/>
          <w:right w:val="single" w:sz="4" w:space="4" w:color="auto"/>
        </w:pBdr>
        <w:jc w:val="both"/>
        <w:rPr>
          <w:rFonts w:ascii="Arial" w:hAnsi="Arial" w:cs="Arial"/>
          <w:snapToGrid w:val="0"/>
          <w:sz w:val="22"/>
          <w:szCs w:val="22"/>
        </w:rPr>
      </w:pPr>
      <w:r w:rsidRPr="00B66CAB">
        <w:rPr>
          <w:rFonts w:ascii="Arial" w:hAnsi="Arial" w:cs="Arial"/>
          <w:snapToGrid w:val="0"/>
          <w:sz w:val="22"/>
          <w:szCs w:val="22"/>
        </w:rPr>
        <w:t>Gerente da Caixa Econômica Federal</w:t>
      </w:r>
    </w:p>
    <w:p w14:paraId="10AF23A0" w14:textId="77777777" w:rsidR="00800F2A" w:rsidRPr="00B66CAB" w:rsidRDefault="00800F2A" w:rsidP="00811AA3">
      <w:pPr>
        <w:pBdr>
          <w:top w:val="single" w:sz="4" w:space="1" w:color="auto"/>
          <w:left w:val="single" w:sz="4" w:space="4" w:color="auto"/>
          <w:bottom w:val="single" w:sz="4" w:space="1" w:color="auto"/>
          <w:right w:val="single" w:sz="4" w:space="4" w:color="auto"/>
        </w:pBdr>
        <w:jc w:val="both"/>
        <w:rPr>
          <w:rFonts w:ascii="Arial" w:hAnsi="Arial" w:cs="Arial"/>
          <w:snapToGrid w:val="0"/>
          <w:sz w:val="22"/>
          <w:szCs w:val="22"/>
          <w:u w:val="single"/>
        </w:rPr>
      </w:pPr>
    </w:p>
    <w:p w14:paraId="29F670BE" w14:textId="3A817332" w:rsidR="00800F2A" w:rsidRPr="00B66CAB" w:rsidRDefault="00800F2A" w:rsidP="00811AA3">
      <w:pPr>
        <w:pBdr>
          <w:top w:val="single" w:sz="4" w:space="1" w:color="auto"/>
          <w:left w:val="single" w:sz="4" w:space="4" w:color="auto"/>
          <w:bottom w:val="single" w:sz="4" w:space="1" w:color="auto"/>
          <w:right w:val="single" w:sz="4" w:space="4" w:color="auto"/>
        </w:pBdr>
        <w:jc w:val="both"/>
        <w:rPr>
          <w:rFonts w:ascii="Arial" w:hAnsi="Arial" w:cs="Arial"/>
          <w:sz w:val="22"/>
          <w:szCs w:val="22"/>
        </w:rPr>
      </w:pPr>
      <w:r w:rsidRPr="00B66CAB">
        <w:rPr>
          <w:rFonts w:ascii="Arial" w:hAnsi="Arial" w:cs="Arial"/>
          <w:snapToGrid w:val="0"/>
          <w:sz w:val="22"/>
          <w:szCs w:val="22"/>
          <w:u w:val="single"/>
        </w:rPr>
        <w:fldChar w:fldCharType="begin">
          <w:ffData>
            <w:name w:val="Texto1"/>
            <w:enabled/>
            <w:calcOnExit w:val="0"/>
            <w:textInput>
              <w:default w:val="(nome da pessoa jurídica)"/>
            </w:textInput>
          </w:ffData>
        </w:fldChar>
      </w:r>
      <w:r w:rsidRPr="00B66CAB">
        <w:rPr>
          <w:rFonts w:ascii="Arial" w:hAnsi="Arial" w:cs="Arial"/>
          <w:snapToGrid w:val="0"/>
          <w:sz w:val="22"/>
          <w:szCs w:val="22"/>
          <w:u w:val="single"/>
        </w:rPr>
        <w:instrText xml:space="preserve"> FORMTEXT </w:instrText>
      </w:r>
      <w:r w:rsidRPr="00B66CAB">
        <w:rPr>
          <w:rFonts w:ascii="Arial" w:hAnsi="Arial" w:cs="Arial"/>
          <w:snapToGrid w:val="0"/>
          <w:sz w:val="22"/>
          <w:szCs w:val="22"/>
          <w:u w:val="single"/>
        </w:rPr>
      </w:r>
      <w:r w:rsidRPr="00B66CAB">
        <w:rPr>
          <w:rFonts w:ascii="Arial" w:hAnsi="Arial" w:cs="Arial"/>
          <w:snapToGrid w:val="0"/>
          <w:sz w:val="22"/>
          <w:szCs w:val="22"/>
          <w:u w:val="single"/>
        </w:rPr>
        <w:fldChar w:fldCharType="separate"/>
      </w:r>
      <w:r w:rsidRPr="00B66CAB">
        <w:rPr>
          <w:rFonts w:ascii="Arial" w:hAnsi="Arial" w:cs="Arial"/>
          <w:noProof/>
          <w:snapToGrid w:val="0"/>
          <w:sz w:val="22"/>
          <w:szCs w:val="22"/>
          <w:u w:val="single"/>
        </w:rPr>
        <w:t>(nome da pessoa jurídica)</w:t>
      </w:r>
      <w:r w:rsidRPr="00B66CAB">
        <w:rPr>
          <w:rFonts w:ascii="Arial" w:hAnsi="Arial" w:cs="Arial"/>
          <w:sz w:val="22"/>
          <w:szCs w:val="22"/>
        </w:rPr>
        <w:fldChar w:fldCharType="end"/>
      </w:r>
      <w:r w:rsidRPr="00B66CAB">
        <w:rPr>
          <w:rFonts w:ascii="Arial" w:hAnsi="Arial" w:cs="Arial"/>
          <w:snapToGrid w:val="0"/>
          <w:sz w:val="22"/>
          <w:szCs w:val="22"/>
        </w:rPr>
        <w:t xml:space="preserve">, com sede na </w:t>
      </w:r>
      <w:r w:rsidRPr="00B66CAB">
        <w:rPr>
          <w:rFonts w:ascii="Arial" w:hAnsi="Arial" w:cs="Arial"/>
          <w:snapToGrid w:val="0"/>
          <w:sz w:val="22"/>
          <w:szCs w:val="22"/>
          <w:u w:val="single"/>
        </w:rPr>
        <w:fldChar w:fldCharType="begin">
          <w:ffData>
            <w:name w:val="Texto3"/>
            <w:enabled/>
            <w:calcOnExit w:val="0"/>
            <w:textInput>
              <w:default w:val="(sede e endereço completo)"/>
            </w:textInput>
          </w:ffData>
        </w:fldChar>
      </w:r>
      <w:r w:rsidRPr="00B66CAB">
        <w:rPr>
          <w:rFonts w:ascii="Arial" w:hAnsi="Arial" w:cs="Arial"/>
          <w:snapToGrid w:val="0"/>
          <w:sz w:val="22"/>
          <w:szCs w:val="22"/>
          <w:u w:val="single"/>
        </w:rPr>
        <w:instrText xml:space="preserve"> FORMTEXT </w:instrText>
      </w:r>
      <w:r w:rsidRPr="00B66CAB">
        <w:rPr>
          <w:rFonts w:ascii="Arial" w:hAnsi="Arial" w:cs="Arial"/>
          <w:snapToGrid w:val="0"/>
          <w:sz w:val="22"/>
          <w:szCs w:val="22"/>
          <w:u w:val="single"/>
        </w:rPr>
      </w:r>
      <w:r w:rsidRPr="00B66CAB">
        <w:rPr>
          <w:rFonts w:ascii="Arial" w:hAnsi="Arial" w:cs="Arial"/>
          <w:snapToGrid w:val="0"/>
          <w:sz w:val="22"/>
          <w:szCs w:val="22"/>
          <w:u w:val="single"/>
        </w:rPr>
        <w:fldChar w:fldCharType="separate"/>
      </w:r>
      <w:r w:rsidRPr="00B66CAB">
        <w:rPr>
          <w:rFonts w:ascii="Arial" w:hAnsi="Arial" w:cs="Arial"/>
          <w:noProof/>
          <w:snapToGrid w:val="0"/>
          <w:sz w:val="22"/>
          <w:szCs w:val="22"/>
          <w:u w:val="single"/>
        </w:rPr>
        <w:t>(sede e endereço completo)</w:t>
      </w:r>
      <w:r w:rsidRPr="00B66CAB">
        <w:rPr>
          <w:rFonts w:ascii="Arial" w:hAnsi="Arial" w:cs="Arial"/>
          <w:sz w:val="22"/>
          <w:szCs w:val="22"/>
        </w:rPr>
        <w:fldChar w:fldCharType="end"/>
      </w:r>
      <w:r w:rsidRPr="00B66CAB">
        <w:rPr>
          <w:rFonts w:ascii="Arial" w:hAnsi="Arial" w:cs="Arial"/>
          <w:snapToGrid w:val="0"/>
          <w:sz w:val="22"/>
          <w:szCs w:val="22"/>
        </w:rPr>
        <w:t xml:space="preserve">, inscrita no CNPJ sob o nº </w:t>
      </w:r>
      <w:r w:rsidRPr="00B66CAB">
        <w:rPr>
          <w:rFonts w:ascii="Arial" w:hAnsi="Arial" w:cs="Arial"/>
          <w:snapToGrid w:val="0"/>
          <w:sz w:val="22"/>
          <w:szCs w:val="22"/>
          <w:u w:val="single"/>
        </w:rPr>
        <w:fldChar w:fldCharType="begin">
          <w:ffData>
            <w:name w:val="Texto2"/>
            <w:enabled/>
            <w:calcOnExit w:val="0"/>
            <w:textInput/>
          </w:ffData>
        </w:fldChar>
      </w:r>
      <w:r w:rsidRPr="00B66CAB">
        <w:rPr>
          <w:rFonts w:ascii="Arial" w:hAnsi="Arial" w:cs="Arial"/>
          <w:snapToGrid w:val="0"/>
          <w:sz w:val="22"/>
          <w:szCs w:val="22"/>
          <w:u w:val="single"/>
        </w:rPr>
        <w:instrText xml:space="preserve"> FORMTEXT </w:instrText>
      </w:r>
      <w:r w:rsidRPr="00B66CAB">
        <w:rPr>
          <w:rFonts w:ascii="Arial" w:hAnsi="Arial" w:cs="Arial"/>
          <w:snapToGrid w:val="0"/>
          <w:sz w:val="22"/>
          <w:szCs w:val="22"/>
          <w:u w:val="single"/>
        </w:rPr>
      </w:r>
      <w:r w:rsidRPr="00B66CAB">
        <w:rPr>
          <w:rFonts w:ascii="Arial" w:hAnsi="Arial" w:cs="Arial"/>
          <w:snapToGrid w:val="0"/>
          <w:sz w:val="22"/>
          <w:szCs w:val="22"/>
          <w:u w:val="single"/>
        </w:rPr>
        <w:fldChar w:fldCharType="separate"/>
      </w:r>
      <w:r w:rsidRPr="00B66CAB">
        <w:rPr>
          <w:rFonts w:ascii="Arial" w:hAnsi="Arial" w:cs="Arial"/>
          <w:snapToGrid w:val="0"/>
          <w:sz w:val="22"/>
          <w:szCs w:val="22"/>
          <w:u w:val="single"/>
        </w:rPr>
        <w:t> </w:t>
      </w:r>
      <w:r w:rsidRPr="00B66CAB">
        <w:rPr>
          <w:rFonts w:ascii="Arial" w:hAnsi="Arial" w:cs="Arial"/>
          <w:snapToGrid w:val="0"/>
          <w:sz w:val="22"/>
          <w:szCs w:val="22"/>
          <w:u w:val="single"/>
        </w:rPr>
        <w:t> </w:t>
      </w:r>
      <w:r w:rsidRPr="00B66CAB">
        <w:rPr>
          <w:rFonts w:ascii="Arial" w:hAnsi="Arial" w:cs="Arial"/>
          <w:snapToGrid w:val="0"/>
          <w:sz w:val="22"/>
          <w:szCs w:val="22"/>
          <w:u w:val="single"/>
        </w:rPr>
        <w:t> </w:t>
      </w:r>
      <w:r w:rsidRPr="00B66CAB">
        <w:rPr>
          <w:rFonts w:ascii="Arial" w:hAnsi="Arial" w:cs="Arial"/>
          <w:snapToGrid w:val="0"/>
          <w:sz w:val="22"/>
          <w:szCs w:val="22"/>
          <w:u w:val="single"/>
        </w:rPr>
        <w:t> </w:t>
      </w:r>
      <w:r w:rsidRPr="00B66CAB">
        <w:rPr>
          <w:rFonts w:ascii="Arial" w:hAnsi="Arial" w:cs="Arial"/>
          <w:snapToGrid w:val="0"/>
          <w:sz w:val="22"/>
          <w:szCs w:val="22"/>
          <w:u w:val="single"/>
        </w:rPr>
        <w:t> </w:t>
      </w:r>
      <w:r w:rsidRPr="00B66CAB">
        <w:rPr>
          <w:rFonts w:ascii="Arial" w:hAnsi="Arial" w:cs="Arial"/>
          <w:sz w:val="22"/>
          <w:szCs w:val="22"/>
        </w:rPr>
        <w:fldChar w:fldCharType="end"/>
      </w:r>
      <w:r w:rsidRPr="00B66CAB">
        <w:rPr>
          <w:rFonts w:ascii="Arial" w:hAnsi="Arial" w:cs="Arial"/>
          <w:snapToGrid w:val="0"/>
          <w:sz w:val="22"/>
          <w:szCs w:val="22"/>
        </w:rPr>
        <w:t xml:space="preserve">, </w:t>
      </w:r>
      <w:r w:rsidRPr="00B66CAB">
        <w:rPr>
          <w:rFonts w:ascii="Arial" w:hAnsi="Arial" w:cs="Arial"/>
          <w:sz w:val="22"/>
          <w:szCs w:val="22"/>
        </w:rPr>
        <w:t>DECLARA à CAIXA ECONÔMICA FEDERAL, para fins de não incidência na fonte do IRPJ, da CSLL, da COFINS, e da Contribuição para o PIS/PASEP, a que se refere o art. 64 da Lei nº 9.430, de 27 de dezembro de 1996, que é regularmente inscrita no Regime Especial Unificado de Arrecadação de Tributos e Contribuições devidos pelas Microempresas e Empresas de Pequeno Porte - Simples Nacional, de que trata o art. 12 da Lei Complementar nº 123, de 14 de dezembro de 2006.</w:t>
      </w:r>
    </w:p>
    <w:p w14:paraId="6E4FE4AA" w14:textId="77777777" w:rsidR="00800F2A" w:rsidRPr="00B66CAB" w:rsidRDefault="00800F2A" w:rsidP="00811AA3">
      <w:pPr>
        <w:pBdr>
          <w:top w:val="single" w:sz="4" w:space="1" w:color="auto"/>
          <w:left w:val="single" w:sz="4" w:space="4" w:color="auto"/>
          <w:bottom w:val="single" w:sz="4" w:space="1" w:color="auto"/>
          <w:right w:val="single" w:sz="4" w:space="4" w:color="auto"/>
        </w:pBdr>
        <w:jc w:val="both"/>
        <w:rPr>
          <w:rFonts w:ascii="Arial" w:hAnsi="Arial" w:cs="Arial"/>
          <w:sz w:val="22"/>
          <w:szCs w:val="22"/>
        </w:rPr>
      </w:pPr>
    </w:p>
    <w:p w14:paraId="0A043E14" w14:textId="77777777" w:rsidR="00800F2A" w:rsidRPr="00B66CAB" w:rsidRDefault="00800F2A" w:rsidP="00811AA3">
      <w:pPr>
        <w:pBdr>
          <w:top w:val="single" w:sz="4" w:space="1" w:color="auto"/>
          <w:left w:val="single" w:sz="4" w:space="4" w:color="auto"/>
          <w:bottom w:val="single" w:sz="4" w:space="1" w:color="auto"/>
          <w:right w:val="single" w:sz="4" w:space="4" w:color="auto"/>
        </w:pBdr>
        <w:jc w:val="both"/>
        <w:rPr>
          <w:rFonts w:ascii="Arial" w:hAnsi="Arial" w:cs="Arial"/>
          <w:sz w:val="22"/>
          <w:szCs w:val="22"/>
        </w:rPr>
      </w:pPr>
      <w:r w:rsidRPr="00B66CAB">
        <w:rPr>
          <w:rFonts w:ascii="Arial" w:hAnsi="Arial" w:cs="Arial"/>
          <w:sz w:val="22"/>
          <w:szCs w:val="22"/>
        </w:rPr>
        <w:t>Para esse efeito, a declarante informa que:</w:t>
      </w:r>
    </w:p>
    <w:p w14:paraId="5FCE4388" w14:textId="77777777" w:rsidR="00800F2A" w:rsidRPr="00B66CAB" w:rsidRDefault="00800F2A" w:rsidP="00811AA3">
      <w:pPr>
        <w:pBdr>
          <w:top w:val="single" w:sz="4" w:space="1" w:color="auto"/>
          <w:left w:val="single" w:sz="4" w:space="4" w:color="auto"/>
          <w:bottom w:val="single" w:sz="4" w:space="1" w:color="auto"/>
          <w:right w:val="single" w:sz="4" w:space="4" w:color="auto"/>
        </w:pBdr>
        <w:jc w:val="both"/>
        <w:rPr>
          <w:rFonts w:ascii="Arial" w:hAnsi="Arial" w:cs="Arial"/>
          <w:sz w:val="22"/>
          <w:szCs w:val="22"/>
        </w:rPr>
      </w:pPr>
    </w:p>
    <w:p w14:paraId="07019013" w14:textId="77777777" w:rsidR="00800F2A" w:rsidRPr="00B66CAB" w:rsidRDefault="00800F2A" w:rsidP="00811AA3">
      <w:pPr>
        <w:pBdr>
          <w:top w:val="single" w:sz="4" w:space="1" w:color="auto"/>
          <w:left w:val="single" w:sz="4" w:space="4" w:color="auto"/>
          <w:bottom w:val="single" w:sz="4" w:space="1" w:color="auto"/>
          <w:right w:val="single" w:sz="4" w:space="4" w:color="auto"/>
        </w:pBdr>
        <w:jc w:val="both"/>
        <w:rPr>
          <w:rFonts w:ascii="Arial" w:hAnsi="Arial" w:cs="Arial"/>
          <w:sz w:val="22"/>
          <w:szCs w:val="22"/>
        </w:rPr>
      </w:pPr>
      <w:r w:rsidRPr="00B66CAB">
        <w:rPr>
          <w:rFonts w:ascii="Arial" w:hAnsi="Arial" w:cs="Arial"/>
          <w:sz w:val="22"/>
          <w:szCs w:val="22"/>
        </w:rPr>
        <w:t>I - Preenche os seguintes requisitos:</w:t>
      </w:r>
    </w:p>
    <w:p w14:paraId="6200F04F" w14:textId="77777777" w:rsidR="00800F2A" w:rsidRPr="00B66CAB" w:rsidRDefault="00800F2A" w:rsidP="00811AA3">
      <w:pPr>
        <w:pBdr>
          <w:top w:val="single" w:sz="4" w:space="1" w:color="auto"/>
          <w:left w:val="single" w:sz="4" w:space="4" w:color="auto"/>
          <w:bottom w:val="single" w:sz="4" w:space="1" w:color="auto"/>
          <w:right w:val="single" w:sz="4" w:space="4" w:color="auto"/>
        </w:pBdr>
        <w:ind w:left="284" w:hanging="284"/>
        <w:jc w:val="both"/>
        <w:rPr>
          <w:rFonts w:ascii="Arial" w:hAnsi="Arial" w:cs="Arial"/>
          <w:sz w:val="22"/>
          <w:szCs w:val="22"/>
        </w:rPr>
      </w:pPr>
      <w:r w:rsidRPr="00B66CAB">
        <w:rPr>
          <w:rFonts w:ascii="Arial" w:hAnsi="Arial" w:cs="Arial"/>
          <w:sz w:val="22"/>
          <w:szCs w:val="22"/>
        </w:rPr>
        <w:t>a)</w:t>
      </w:r>
      <w:r w:rsidRPr="00B66CAB">
        <w:rPr>
          <w:rFonts w:ascii="Arial" w:hAnsi="Arial" w:cs="Arial"/>
          <w:sz w:val="22"/>
          <w:szCs w:val="22"/>
        </w:rPr>
        <w:tab/>
        <w:t>conserva em boa ordem, pelo prazo de 5 (cinco) anos, contado da data da emissão, os documentos que comprovam a origem de suas receitas e a efetivação de suas despesas, bem como a realização de quaisquer outros atos ou operações que venham a modificar sua situação patrimonial; e</w:t>
      </w:r>
    </w:p>
    <w:p w14:paraId="590FE482" w14:textId="77777777" w:rsidR="00800F2A" w:rsidRPr="00B66CAB" w:rsidRDefault="00800F2A" w:rsidP="00811AA3">
      <w:pPr>
        <w:pStyle w:val="Recuodecorpodetexto3"/>
        <w:pBdr>
          <w:top w:val="single" w:sz="4" w:space="1" w:color="auto"/>
          <w:left w:val="single" w:sz="4" w:space="4" w:color="auto"/>
          <w:bottom w:val="single" w:sz="4" w:space="1" w:color="auto"/>
          <w:right w:val="single" w:sz="4" w:space="4" w:color="auto"/>
        </w:pBdr>
        <w:spacing w:after="0"/>
        <w:ind w:left="284" w:hanging="284"/>
        <w:rPr>
          <w:rFonts w:ascii="Arial" w:hAnsi="Arial" w:cs="Arial"/>
          <w:sz w:val="22"/>
          <w:szCs w:val="22"/>
        </w:rPr>
      </w:pPr>
      <w:r w:rsidRPr="00B66CAB">
        <w:rPr>
          <w:rFonts w:ascii="Arial" w:hAnsi="Arial" w:cs="Arial"/>
          <w:sz w:val="22"/>
          <w:szCs w:val="22"/>
        </w:rPr>
        <w:t>b)</w:t>
      </w:r>
      <w:r w:rsidRPr="00B66CAB">
        <w:rPr>
          <w:rFonts w:ascii="Arial" w:hAnsi="Arial" w:cs="Arial"/>
          <w:sz w:val="22"/>
          <w:szCs w:val="22"/>
        </w:rPr>
        <w:tab/>
        <w:t>cumpre as obrigações acessórias a que está sujeita, em conformidade com a legislação pertinente;</w:t>
      </w:r>
    </w:p>
    <w:p w14:paraId="51BE38F3" w14:textId="77777777" w:rsidR="00800F2A" w:rsidRPr="00B66CAB" w:rsidRDefault="00800F2A" w:rsidP="00811AA3">
      <w:pPr>
        <w:pBdr>
          <w:top w:val="single" w:sz="4" w:space="1" w:color="auto"/>
          <w:left w:val="single" w:sz="4" w:space="4" w:color="auto"/>
          <w:bottom w:val="single" w:sz="4" w:space="1" w:color="auto"/>
          <w:right w:val="single" w:sz="4" w:space="4" w:color="auto"/>
        </w:pBdr>
        <w:jc w:val="both"/>
        <w:rPr>
          <w:rFonts w:ascii="Arial" w:hAnsi="Arial" w:cs="Arial"/>
          <w:sz w:val="22"/>
          <w:szCs w:val="22"/>
        </w:rPr>
      </w:pPr>
    </w:p>
    <w:p w14:paraId="099BA76F" w14:textId="77777777" w:rsidR="00800F2A" w:rsidRPr="00B66CAB" w:rsidRDefault="00800F2A" w:rsidP="00811AA3">
      <w:pPr>
        <w:pBdr>
          <w:top w:val="single" w:sz="4" w:space="1" w:color="auto"/>
          <w:left w:val="single" w:sz="4" w:space="4" w:color="auto"/>
          <w:bottom w:val="single" w:sz="4" w:space="1" w:color="auto"/>
          <w:right w:val="single" w:sz="4" w:space="4" w:color="auto"/>
        </w:pBdr>
        <w:jc w:val="both"/>
        <w:rPr>
          <w:rFonts w:ascii="Arial" w:hAnsi="Arial" w:cs="Arial"/>
          <w:sz w:val="22"/>
          <w:szCs w:val="22"/>
        </w:rPr>
      </w:pPr>
      <w:r w:rsidRPr="00B66CAB">
        <w:rPr>
          <w:rFonts w:ascii="Arial" w:hAnsi="Arial" w:cs="Arial"/>
          <w:sz w:val="22"/>
          <w:szCs w:val="22"/>
        </w:rPr>
        <w:t>II - o signatário é representante legal desta empresa, assumindo o compromisso de informar à Secretaria da Receita Federal do Brasil e à CAIXA ECONÔMICA FEDERAL, imediatamente, eventual desenquadramento da presente situação e está ciente de que a falsidade na prestação dessas informações, sem prejuízo do disposto no art. 32 da Lei nº 9.430, de 1996, o sujeitará, com as demais pessoas que para ela concorrem, às penalidades previstas na legislação criminal e tributária, relativas à falsidade ideológica (art. 299 do Decreto-lei nº 2.848, de 7 de dezembro de 1940 - Código Penal) e ao crime contra a ordem tributária (art. 1º da Lei nº 8.137, de 27 de dezembro de 1990).</w:t>
      </w:r>
    </w:p>
    <w:p w14:paraId="643AFB1C" w14:textId="4D30D641" w:rsidR="00800F2A" w:rsidRPr="00B66CAB" w:rsidRDefault="00800F2A" w:rsidP="00811AA3">
      <w:pPr>
        <w:pBdr>
          <w:top w:val="single" w:sz="4" w:space="1" w:color="auto"/>
          <w:left w:val="single" w:sz="4" w:space="4" w:color="auto"/>
          <w:bottom w:val="single" w:sz="4" w:space="1" w:color="auto"/>
          <w:right w:val="single" w:sz="4" w:space="4" w:color="auto"/>
        </w:pBdr>
        <w:jc w:val="both"/>
        <w:rPr>
          <w:rFonts w:ascii="Arial" w:hAnsi="Arial" w:cs="Arial"/>
          <w:sz w:val="22"/>
          <w:szCs w:val="22"/>
        </w:rPr>
      </w:pPr>
    </w:p>
    <w:p w14:paraId="45C04D12" w14:textId="77777777" w:rsidR="00800F2A" w:rsidRPr="00B66CAB" w:rsidRDefault="00800F2A" w:rsidP="00811AA3">
      <w:pPr>
        <w:pStyle w:val="Legenda"/>
        <w:pBdr>
          <w:top w:val="none" w:sz="0" w:space="0" w:color="auto"/>
          <w:left w:val="none" w:sz="0" w:space="0" w:color="auto"/>
          <w:bottom w:val="none" w:sz="0" w:space="0" w:color="auto"/>
          <w:right w:val="none" w:sz="0" w:space="0" w:color="auto"/>
        </w:pBdr>
        <w:spacing w:before="0"/>
        <w:rPr>
          <w:sz w:val="22"/>
          <w:szCs w:val="22"/>
        </w:rPr>
      </w:pPr>
    </w:p>
    <w:p w14:paraId="157835CE" w14:textId="337C569B" w:rsidR="00485992" w:rsidRPr="002C5C8F" w:rsidRDefault="0029088C" w:rsidP="00485992">
      <w:pPr>
        <w:keepNext/>
        <w:keepLines/>
        <w:ind w:right="-57"/>
        <w:jc w:val="center"/>
        <w:rPr>
          <w:rFonts w:ascii="Arial" w:hAnsi="Arial" w:cs="Arial"/>
          <w:b/>
          <w:sz w:val="22"/>
          <w:szCs w:val="22"/>
          <w:u w:val="single"/>
        </w:rPr>
      </w:pPr>
      <w:r w:rsidRPr="00B66CAB">
        <w:rPr>
          <w:rFonts w:ascii="Arial" w:hAnsi="Arial" w:cs="Arial"/>
          <w:sz w:val="22"/>
          <w:szCs w:val="22"/>
        </w:rPr>
        <w:br w:type="page"/>
      </w:r>
      <w:r w:rsidR="00485992" w:rsidRPr="002C5C8F">
        <w:rPr>
          <w:rFonts w:ascii="Arial" w:hAnsi="Arial" w:cs="Arial"/>
          <w:b/>
          <w:sz w:val="22"/>
          <w:szCs w:val="22"/>
          <w:u w:val="single"/>
        </w:rPr>
        <w:lastRenderedPageBreak/>
        <w:t>ANEXO DA ATA DE REGISTRO DE PREÇOS Nº XXXX/202</w:t>
      </w:r>
      <w:r w:rsidR="0062492E">
        <w:rPr>
          <w:rFonts w:ascii="Arial" w:hAnsi="Arial" w:cs="Arial"/>
          <w:b/>
          <w:sz w:val="22"/>
          <w:szCs w:val="22"/>
          <w:u w:val="single"/>
        </w:rPr>
        <w:t>5</w:t>
      </w:r>
    </w:p>
    <w:p w14:paraId="3FB4E2BF" w14:textId="77777777" w:rsidR="00485992" w:rsidRPr="00BE5F1B" w:rsidRDefault="00485992" w:rsidP="00485992">
      <w:pPr>
        <w:keepNext/>
        <w:keepLines/>
        <w:ind w:right="-57"/>
        <w:jc w:val="center"/>
        <w:rPr>
          <w:rFonts w:ascii="Arial" w:hAnsi="Arial" w:cs="Arial"/>
          <w:b/>
          <w:sz w:val="22"/>
          <w:szCs w:val="22"/>
        </w:rPr>
      </w:pPr>
    </w:p>
    <w:p w14:paraId="6BDAC8E0" w14:textId="196B9B19" w:rsidR="00E93B58" w:rsidRPr="00485992" w:rsidRDefault="00485992" w:rsidP="00485992">
      <w:pPr>
        <w:keepNext/>
        <w:keepLines/>
        <w:ind w:right="-57"/>
        <w:jc w:val="center"/>
        <w:rPr>
          <w:rFonts w:ascii="Arial" w:hAnsi="Arial" w:cs="Arial"/>
          <w:b/>
          <w:bCs/>
          <w:sz w:val="22"/>
          <w:szCs w:val="22"/>
          <w:u w:val="single"/>
        </w:rPr>
      </w:pPr>
      <w:r w:rsidRPr="00485992">
        <w:rPr>
          <w:rFonts w:ascii="Arial" w:hAnsi="Arial" w:cs="Arial"/>
          <w:b/>
          <w:bCs/>
          <w:sz w:val="22"/>
          <w:szCs w:val="22"/>
          <w:u w:val="single"/>
        </w:rPr>
        <w:t>TERMO DE CIÊNCIA DA PRSAC CAIXA – FORNECEDORES</w:t>
      </w:r>
    </w:p>
    <w:p w14:paraId="43593BAD" w14:textId="77777777" w:rsidR="00E93B58" w:rsidRPr="00B66CAB" w:rsidRDefault="00E93B58" w:rsidP="00811AA3">
      <w:pPr>
        <w:rPr>
          <w:rFonts w:ascii="Arial" w:hAnsi="Arial" w:cs="Arial"/>
          <w:sz w:val="22"/>
          <w:szCs w:val="22"/>
        </w:rPr>
      </w:pPr>
    </w:p>
    <w:p w14:paraId="515330E4" w14:textId="77777777" w:rsidR="00E93B58" w:rsidRPr="00B66CAB" w:rsidRDefault="00E93B58" w:rsidP="00811AA3">
      <w:pPr>
        <w:rPr>
          <w:rFonts w:ascii="Arial" w:hAnsi="Arial" w:cs="Arial"/>
          <w:sz w:val="22"/>
          <w:szCs w:val="22"/>
        </w:rPr>
      </w:pPr>
    </w:p>
    <w:p w14:paraId="7F877AE2" w14:textId="77777777" w:rsidR="00E93B58" w:rsidRPr="00B66CAB" w:rsidRDefault="00E93B58" w:rsidP="00811AA3">
      <w:pPr>
        <w:rPr>
          <w:rFonts w:ascii="Arial" w:hAnsi="Arial" w:cs="Arial"/>
          <w:sz w:val="22"/>
          <w:szCs w:val="22"/>
        </w:rPr>
      </w:pPr>
    </w:p>
    <w:tbl>
      <w:tblPr>
        <w:tblW w:w="9067" w:type="dxa"/>
        <w:tblBorders>
          <w:left w:val="single" w:sz="4" w:space="0" w:color="auto"/>
          <w:bottom w:val="single" w:sz="4" w:space="0" w:color="auto"/>
          <w:right w:val="single" w:sz="4" w:space="0" w:color="auto"/>
        </w:tblBorders>
        <w:tblLook w:val="04A0" w:firstRow="1" w:lastRow="0" w:firstColumn="1" w:lastColumn="0" w:noHBand="0" w:noVBand="1"/>
      </w:tblPr>
      <w:tblGrid>
        <w:gridCol w:w="5240"/>
        <w:gridCol w:w="3827"/>
      </w:tblGrid>
      <w:tr w:rsidR="00E93B58" w:rsidRPr="00B66CAB" w14:paraId="7E0A8121" w14:textId="77777777" w:rsidTr="00187843">
        <w:trPr>
          <w:trHeight w:val="899"/>
        </w:trPr>
        <w:tc>
          <w:tcPr>
            <w:tcW w:w="5240" w:type="dxa"/>
            <w:shd w:val="clear" w:color="auto" w:fill="auto"/>
          </w:tcPr>
          <w:p w14:paraId="0B822B10" w14:textId="77777777" w:rsidR="00E93B58" w:rsidRPr="00B66CAB" w:rsidRDefault="00E93B58" w:rsidP="00811AA3">
            <w:pPr>
              <w:rPr>
                <w:rFonts w:ascii="Arial" w:eastAsia="Calibri" w:hAnsi="Arial" w:cs="Arial"/>
                <w:sz w:val="22"/>
                <w:szCs w:val="22"/>
              </w:rPr>
            </w:pPr>
            <w:r w:rsidRPr="00B66CAB">
              <w:rPr>
                <w:rFonts w:ascii="Arial" w:eastAsia="Calibri" w:hAnsi="Arial" w:cs="Arial"/>
                <w:sz w:val="22"/>
                <w:szCs w:val="22"/>
              </w:rPr>
              <w:t xml:space="preserve">Nome Fantasia </w:t>
            </w:r>
          </w:p>
          <w:p w14:paraId="1BBABB23" w14:textId="77777777" w:rsidR="00E93B58" w:rsidRPr="00B66CAB" w:rsidRDefault="00E93B58" w:rsidP="00811AA3">
            <w:pPr>
              <w:rPr>
                <w:rFonts w:ascii="Arial" w:eastAsia="Calibri" w:hAnsi="Arial" w:cs="Arial"/>
                <w:sz w:val="22"/>
                <w:szCs w:val="22"/>
              </w:rPr>
            </w:pPr>
          </w:p>
          <w:p w14:paraId="65A9FBA3" w14:textId="77777777" w:rsidR="00E93B58" w:rsidRPr="00B66CAB" w:rsidRDefault="00E93B58" w:rsidP="00811AA3">
            <w:pPr>
              <w:rPr>
                <w:rFonts w:ascii="Arial" w:eastAsia="Calibri" w:hAnsi="Arial" w:cs="Arial"/>
                <w:sz w:val="22"/>
                <w:szCs w:val="22"/>
              </w:rPr>
            </w:pPr>
          </w:p>
        </w:tc>
        <w:tc>
          <w:tcPr>
            <w:tcW w:w="3827" w:type="dxa"/>
            <w:shd w:val="clear" w:color="auto" w:fill="auto"/>
          </w:tcPr>
          <w:p w14:paraId="452798D2" w14:textId="77777777" w:rsidR="00E93B58" w:rsidRPr="00B66CAB" w:rsidRDefault="00E93B58" w:rsidP="00811AA3">
            <w:pPr>
              <w:rPr>
                <w:rFonts w:ascii="Arial" w:eastAsia="Calibri" w:hAnsi="Arial" w:cs="Arial"/>
                <w:sz w:val="22"/>
                <w:szCs w:val="22"/>
              </w:rPr>
            </w:pPr>
            <w:r w:rsidRPr="00B66CAB">
              <w:rPr>
                <w:rFonts w:ascii="Arial" w:eastAsia="Calibri" w:hAnsi="Arial" w:cs="Arial"/>
                <w:sz w:val="22"/>
                <w:szCs w:val="22"/>
              </w:rPr>
              <w:t>CNPJ</w:t>
            </w:r>
          </w:p>
          <w:p w14:paraId="1B1E8CC1" w14:textId="77777777" w:rsidR="00E93B58" w:rsidRPr="00B66CAB" w:rsidRDefault="00E93B58" w:rsidP="00811AA3">
            <w:pPr>
              <w:rPr>
                <w:rFonts w:ascii="Arial" w:eastAsia="Calibri" w:hAnsi="Arial" w:cs="Arial"/>
                <w:sz w:val="22"/>
                <w:szCs w:val="22"/>
              </w:rPr>
            </w:pPr>
          </w:p>
        </w:tc>
      </w:tr>
    </w:tbl>
    <w:p w14:paraId="7408D7F4" w14:textId="77777777" w:rsidR="00E93B58" w:rsidRPr="00B66CAB" w:rsidRDefault="00E93B58" w:rsidP="00811AA3">
      <w:pPr>
        <w:rPr>
          <w:rFonts w:ascii="Arial" w:hAnsi="Arial" w:cs="Arial"/>
          <w:sz w:val="22"/>
          <w:szCs w:val="22"/>
        </w:rPr>
      </w:pPr>
    </w:p>
    <w:tbl>
      <w:tblPr>
        <w:tblW w:w="9067" w:type="dxa"/>
        <w:tblBorders>
          <w:left w:val="single" w:sz="4" w:space="0" w:color="auto"/>
          <w:bottom w:val="single" w:sz="4" w:space="0" w:color="auto"/>
          <w:right w:val="single" w:sz="4" w:space="0" w:color="auto"/>
        </w:tblBorders>
        <w:tblLook w:val="04A0" w:firstRow="1" w:lastRow="0" w:firstColumn="1" w:lastColumn="0" w:noHBand="0" w:noVBand="1"/>
      </w:tblPr>
      <w:tblGrid>
        <w:gridCol w:w="5240"/>
        <w:gridCol w:w="3827"/>
      </w:tblGrid>
      <w:tr w:rsidR="00E93B58" w:rsidRPr="00B66CAB" w14:paraId="2002A5A0" w14:textId="77777777" w:rsidTr="00187843">
        <w:tc>
          <w:tcPr>
            <w:tcW w:w="5240" w:type="dxa"/>
            <w:shd w:val="clear" w:color="auto" w:fill="auto"/>
          </w:tcPr>
          <w:p w14:paraId="1251AD58" w14:textId="77777777" w:rsidR="00E93B58" w:rsidRPr="00B66CAB" w:rsidRDefault="00E93B58" w:rsidP="00811AA3">
            <w:pPr>
              <w:rPr>
                <w:rFonts w:ascii="Arial" w:eastAsia="Calibri" w:hAnsi="Arial" w:cs="Arial"/>
                <w:sz w:val="22"/>
                <w:szCs w:val="22"/>
              </w:rPr>
            </w:pPr>
            <w:r w:rsidRPr="00B66CAB">
              <w:rPr>
                <w:rFonts w:ascii="Arial" w:eastAsia="Calibri" w:hAnsi="Arial" w:cs="Arial"/>
                <w:sz w:val="22"/>
                <w:szCs w:val="22"/>
              </w:rPr>
              <w:t xml:space="preserve">Endereço </w:t>
            </w:r>
          </w:p>
        </w:tc>
        <w:tc>
          <w:tcPr>
            <w:tcW w:w="3827" w:type="dxa"/>
            <w:shd w:val="clear" w:color="auto" w:fill="auto"/>
          </w:tcPr>
          <w:p w14:paraId="6273CCA1" w14:textId="77777777" w:rsidR="00E93B58" w:rsidRPr="00B66CAB" w:rsidRDefault="00E93B58" w:rsidP="00811AA3">
            <w:pPr>
              <w:rPr>
                <w:rFonts w:ascii="Arial" w:eastAsia="Calibri" w:hAnsi="Arial" w:cs="Arial"/>
                <w:sz w:val="22"/>
                <w:szCs w:val="22"/>
              </w:rPr>
            </w:pPr>
            <w:r w:rsidRPr="00B66CAB">
              <w:rPr>
                <w:rFonts w:ascii="Arial" w:eastAsia="Calibri" w:hAnsi="Arial" w:cs="Arial"/>
                <w:sz w:val="22"/>
                <w:szCs w:val="22"/>
              </w:rPr>
              <w:t>Telefone</w:t>
            </w:r>
          </w:p>
          <w:p w14:paraId="0F7E1728" w14:textId="77777777" w:rsidR="00E93B58" w:rsidRPr="00B66CAB" w:rsidRDefault="00E93B58" w:rsidP="00811AA3">
            <w:pPr>
              <w:rPr>
                <w:rFonts w:ascii="Arial" w:eastAsia="Calibri" w:hAnsi="Arial" w:cs="Arial"/>
                <w:sz w:val="22"/>
                <w:szCs w:val="22"/>
              </w:rPr>
            </w:pPr>
          </w:p>
          <w:p w14:paraId="734B04C3" w14:textId="77777777" w:rsidR="00E93B58" w:rsidRPr="00B66CAB" w:rsidRDefault="00E93B58" w:rsidP="00811AA3">
            <w:pPr>
              <w:rPr>
                <w:rFonts w:ascii="Arial" w:eastAsia="Calibri" w:hAnsi="Arial" w:cs="Arial"/>
                <w:sz w:val="22"/>
                <w:szCs w:val="22"/>
              </w:rPr>
            </w:pPr>
          </w:p>
        </w:tc>
      </w:tr>
    </w:tbl>
    <w:p w14:paraId="2098BD79" w14:textId="77777777" w:rsidR="00E93B58" w:rsidRPr="00B66CAB" w:rsidRDefault="00E93B58" w:rsidP="00811AA3">
      <w:pPr>
        <w:rPr>
          <w:rFonts w:ascii="Arial" w:hAnsi="Arial" w:cs="Arial"/>
          <w:sz w:val="22"/>
          <w:szCs w:val="22"/>
        </w:rPr>
      </w:pPr>
    </w:p>
    <w:tbl>
      <w:tblPr>
        <w:tblW w:w="9067" w:type="dxa"/>
        <w:tblBorders>
          <w:left w:val="single" w:sz="4" w:space="0" w:color="auto"/>
          <w:bottom w:val="single" w:sz="4" w:space="0" w:color="auto"/>
          <w:right w:val="single" w:sz="4" w:space="0" w:color="auto"/>
        </w:tblBorders>
        <w:tblLook w:val="04A0" w:firstRow="1" w:lastRow="0" w:firstColumn="1" w:lastColumn="0" w:noHBand="0" w:noVBand="1"/>
      </w:tblPr>
      <w:tblGrid>
        <w:gridCol w:w="5240"/>
        <w:gridCol w:w="3827"/>
      </w:tblGrid>
      <w:tr w:rsidR="00E93B58" w:rsidRPr="00B66CAB" w14:paraId="0F01C4CC" w14:textId="77777777" w:rsidTr="00187843">
        <w:tc>
          <w:tcPr>
            <w:tcW w:w="5240" w:type="dxa"/>
            <w:shd w:val="clear" w:color="auto" w:fill="auto"/>
          </w:tcPr>
          <w:p w14:paraId="1EA99656" w14:textId="77777777" w:rsidR="00E93B58" w:rsidRPr="00B66CAB" w:rsidRDefault="00E93B58" w:rsidP="00811AA3">
            <w:pPr>
              <w:rPr>
                <w:rFonts w:ascii="Arial" w:eastAsia="Calibri" w:hAnsi="Arial" w:cs="Arial"/>
                <w:sz w:val="22"/>
                <w:szCs w:val="22"/>
              </w:rPr>
            </w:pPr>
            <w:r w:rsidRPr="00B66CAB">
              <w:rPr>
                <w:rFonts w:ascii="Arial" w:eastAsia="Calibri" w:hAnsi="Arial" w:cs="Arial"/>
                <w:sz w:val="22"/>
                <w:szCs w:val="22"/>
              </w:rPr>
              <w:t>Nome do Representante Legal</w:t>
            </w:r>
          </w:p>
          <w:p w14:paraId="6AF930BD" w14:textId="77777777" w:rsidR="00E93B58" w:rsidRPr="00B66CAB" w:rsidRDefault="00E93B58" w:rsidP="00811AA3">
            <w:pPr>
              <w:rPr>
                <w:rFonts w:ascii="Arial" w:eastAsia="Calibri" w:hAnsi="Arial" w:cs="Arial"/>
                <w:sz w:val="22"/>
                <w:szCs w:val="22"/>
              </w:rPr>
            </w:pPr>
          </w:p>
          <w:p w14:paraId="74CFB825" w14:textId="77777777" w:rsidR="00E93B58" w:rsidRPr="00B66CAB" w:rsidRDefault="00E93B58" w:rsidP="00811AA3">
            <w:pPr>
              <w:rPr>
                <w:rFonts w:ascii="Arial" w:eastAsia="Calibri" w:hAnsi="Arial" w:cs="Arial"/>
                <w:sz w:val="22"/>
                <w:szCs w:val="22"/>
              </w:rPr>
            </w:pPr>
          </w:p>
        </w:tc>
        <w:tc>
          <w:tcPr>
            <w:tcW w:w="3827" w:type="dxa"/>
            <w:shd w:val="clear" w:color="auto" w:fill="auto"/>
          </w:tcPr>
          <w:p w14:paraId="5FD85C73" w14:textId="77777777" w:rsidR="00E93B58" w:rsidRPr="00B66CAB" w:rsidRDefault="00E93B58" w:rsidP="00811AA3">
            <w:pPr>
              <w:rPr>
                <w:rFonts w:ascii="Arial" w:eastAsia="Calibri" w:hAnsi="Arial" w:cs="Arial"/>
                <w:sz w:val="22"/>
                <w:szCs w:val="22"/>
              </w:rPr>
            </w:pPr>
            <w:r w:rsidRPr="00B66CAB">
              <w:rPr>
                <w:rFonts w:ascii="Arial" w:eastAsia="Calibri" w:hAnsi="Arial" w:cs="Arial"/>
                <w:sz w:val="22"/>
                <w:szCs w:val="22"/>
              </w:rPr>
              <w:t>CPF</w:t>
            </w:r>
          </w:p>
          <w:p w14:paraId="0A5F8F1B" w14:textId="77777777" w:rsidR="00E93B58" w:rsidRPr="00B66CAB" w:rsidRDefault="00E93B58" w:rsidP="00811AA3">
            <w:pPr>
              <w:rPr>
                <w:rFonts w:ascii="Arial" w:eastAsia="Calibri" w:hAnsi="Arial" w:cs="Arial"/>
                <w:sz w:val="22"/>
                <w:szCs w:val="22"/>
              </w:rPr>
            </w:pPr>
          </w:p>
        </w:tc>
      </w:tr>
    </w:tbl>
    <w:p w14:paraId="51E76C3F" w14:textId="77777777" w:rsidR="00E93B58" w:rsidRPr="00B66CAB" w:rsidRDefault="00E93B58" w:rsidP="00811AA3">
      <w:pPr>
        <w:rPr>
          <w:rFonts w:ascii="Arial" w:hAnsi="Arial" w:cs="Arial"/>
          <w:sz w:val="22"/>
          <w:szCs w:val="22"/>
        </w:rPr>
      </w:pPr>
    </w:p>
    <w:p w14:paraId="73944DC0" w14:textId="1F6FD165" w:rsidR="00E93B58" w:rsidRPr="00B66CAB" w:rsidRDefault="00E93B58" w:rsidP="00485992">
      <w:pPr>
        <w:jc w:val="both"/>
        <w:rPr>
          <w:rFonts w:ascii="Arial" w:hAnsi="Arial" w:cs="Arial"/>
          <w:sz w:val="22"/>
          <w:szCs w:val="22"/>
        </w:rPr>
      </w:pPr>
      <w:r w:rsidRPr="00B66CAB">
        <w:rPr>
          <w:rFonts w:ascii="Arial" w:hAnsi="Arial" w:cs="Arial"/>
          <w:sz w:val="22"/>
          <w:szCs w:val="22"/>
        </w:rPr>
        <w:t>Declaramos estar cientes das diretrizes da Política de Responsabilidade Social, Ambiental e Climática disponíveis na página de Sustentabilidade CAIXA (</w:t>
      </w:r>
      <w:hyperlink r:id="rId47" w:history="1">
        <w:r w:rsidRPr="00B66CAB">
          <w:rPr>
            <w:rStyle w:val="Hyperlink"/>
            <w:rFonts w:ascii="Arial" w:hAnsi="Arial" w:cs="Arial"/>
            <w:sz w:val="22"/>
            <w:szCs w:val="22"/>
          </w:rPr>
          <w:t>https://www.caixa.gov.br/sustentabilidade</w:t>
        </w:r>
      </w:hyperlink>
      <w:r w:rsidRPr="00B66CAB">
        <w:rPr>
          <w:rFonts w:ascii="Arial" w:hAnsi="Arial" w:cs="Arial"/>
          <w:sz w:val="22"/>
          <w:szCs w:val="22"/>
        </w:rPr>
        <w:t>) e que nos comprometemos a observar as referidas diretrizes no relacionamento com a CAIXA</w:t>
      </w:r>
      <w:r w:rsidR="00485992">
        <w:rPr>
          <w:rFonts w:ascii="Arial" w:hAnsi="Arial" w:cs="Arial"/>
          <w:sz w:val="22"/>
          <w:szCs w:val="22"/>
        </w:rPr>
        <w:t>.</w:t>
      </w:r>
    </w:p>
    <w:p w14:paraId="0D175488" w14:textId="6AE69316" w:rsidR="00485992" w:rsidRPr="002C5C8F" w:rsidRDefault="00E93B58" w:rsidP="00485992">
      <w:pPr>
        <w:keepNext/>
        <w:keepLines/>
        <w:ind w:right="-57"/>
        <w:jc w:val="center"/>
        <w:rPr>
          <w:rFonts w:ascii="Arial" w:hAnsi="Arial" w:cs="Arial"/>
          <w:b/>
          <w:sz w:val="22"/>
          <w:szCs w:val="22"/>
          <w:u w:val="single"/>
        </w:rPr>
      </w:pPr>
      <w:r w:rsidRPr="00B66CAB">
        <w:rPr>
          <w:rFonts w:ascii="Arial" w:hAnsi="Arial" w:cs="Arial"/>
          <w:sz w:val="22"/>
          <w:szCs w:val="22"/>
        </w:rPr>
        <w:br w:type="page"/>
      </w:r>
      <w:r w:rsidR="00485992" w:rsidRPr="002C5C8F">
        <w:rPr>
          <w:rFonts w:ascii="Arial" w:hAnsi="Arial" w:cs="Arial"/>
          <w:b/>
          <w:sz w:val="22"/>
          <w:szCs w:val="22"/>
          <w:u w:val="single"/>
        </w:rPr>
        <w:lastRenderedPageBreak/>
        <w:t>ANEXO DA ATA DE REGISTRO DE PREÇOS Nº XXXX/202</w:t>
      </w:r>
      <w:r w:rsidR="008B71D6">
        <w:rPr>
          <w:rFonts w:ascii="Arial" w:hAnsi="Arial" w:cs="Arial"/>
          <w:b/>
          <w:sz w:val="22"/>
          <w:szCs w:val="22"/>
          <w:u w:val="single"/>
        </w:rPr>
        <w:t>5</w:t>
      </w:r>
    </w:p>
    <w:p w14:paraId="53129D60" w14:textId="77777777" w:rsidR="00485992" w:rsidRPr="002C5C8F" w:rsidRDefault="00485992" w:rsidP="00485992">
      <w:pPr>
        <w:keepNext/>
        <w:keepLines/>
        <w:ind w:right="-57"/>
        <w:jc w:val="center"/>
        <w:rPr>
          <w:rFonts w:ascii="Arial" w:hAnsi="Arial" w:cs="Arial"/>
          <w:b/>
          <w:sz w:val="22"/>
          <w:szCs w:val="22"/>
          <w:u w:val="single"/>
        </w:rPr>
      </w:pPr>
    </w:p>
    <w:p w14:paraId="57FFF530" w14:textId="0C2C6004" w:rsidR="00E93B58" w:rsidRPr="00B66CAB" w:rsidRDefault="00485992" w:rsidP="00485992">
      <w:pPr>
        <w:keepNext/>
        <w:keepLines/>
        <w:ind w:right="-57"/>
        <w:jc w:val="center"/>
        <w:rPr>
          <w:rFonts w:ascii="Arial" w:hAnsi="Arial" w:cs="Arial"/>
          <w:b/>
          <w:sz w:val="22"/>
          <w:szCs w:val="22"/>
          <w:highlight w:val="lightGray"/>
        </w:rPr>
      </w:pPr>
      <w:r w:rsidRPr="002C5C8F">
        <w:rPr>
          <w:rFonts w:ascii="Arial" w:hAnsi="Arial" w:cs="Arial"/>
          <w:b/>
          <w:bCs/>
          <w:sz w:val="22"/>
          <w:szCs w:val="22"/>
          <w:u w:val="single"/>
        </w:rPr>
        <w:t>TERMO DE CIÊNCIA DA POLÍTICA DE PREVENÇÃO E COMBATE AO ASSÉDIO MORAL E SEXUAL E À DISCRIMINAÇÃO DA CAIXA– FORNECEDORES</w:t>
      </w:r>
    </w:p>
    <w:p w14:paraId="116E1665" w14:textId="77777777" w:rsidR="00E93B58" w:rsidRPr="00B66CAB" w:rsidRDefault="00E93B58" w:rsidP="00811AA3">
      <w:pPr>
        <w:rPr>
          <w:rFonts w:ascii="Arial" w:hAnsi="Arial" w:cs="Arial"/>
          <w:sz w:val="22"/>
          <w:szCs w:val="22"/>
        </w:rPr>
      </w:pPr>
    </w:p>
    <w:p w14:paraId="475DE001" w14:textId="77777777" w:rsidR="00E93B58" w:rsidRPr="00B66CAB" w:rsidRDefault="00E93B58" w:rsidP="00811AA3">
      <w:pPr>
        <w:rPr>
          <w:rFonts w:ascii="Arial" w:hAnsi="Arial" w:cs="Arial"/>
          <w:sz w:val="22"/>
          <w:szCs w:val="22"/>
        </w:rPr>
      </w:pPr>
    </w:p>
    <w:p w14:paraId="776772DB" w14:textId="77777777" w:rsidR="00E93B58" w:rsidRPr="00B66CAB" w:rsidRDefault="00E93B58" w:rsidP="00811AA3">
      <w:pPr>
        <w:rPr>
          <w:rFonts w:ascii="Arial" w:hAnsi="Arial" w:cs="Arial"/>
          <w:sz w:val="22"/>
          <w:szCs w:val="22"/>
        </w:rPr>
      </w:pPr>
    </w:p>
    <w:tbl>
      <w:tblPr>
        <w:tblW w:w="9067" w:type="dxa"/>
        <w:tblBorders>
          <w:left w:val="single" w:sz="4" w:space="0" w:color="auto"/>
          <w:bottom w:val="single" w:sz="4" w:space="0" w:color="auto"/>
          <w:right w:val="single" w:sz="4" w:space="0" w:color="auto"/>
        </w:tblBorders>
        <w:tblLook w:val="04A0" w:firstRow="1" w:lastRow="0" w:firstColumn="1" w:lastColumn="0" w:noHBand="0" w:noVBand="1"/>
      </w:tblPr>
      <w:tblGrid>
        <w:gridCol w:w="5240"/>
        <w:gridCol w:w="3827"/>
      </w:tblGrid>
      <w:tr w:rsidR="00E93B58" w:rsidRPr="00B66CAB" w14:paraId="58763EEF" w14:textId="77777777" w:rsidTr="008B71D6">
        <w:trPr>
          <w:trHeight w:val="899"/>
        </w:trPr>
        <w:tc>
          <w:tcPr>
            <w:tcW w:w="5240" w:type="dxa"/>
            <w:shd w:val="clear" w:color="auto" w:fill="auto"/>
          </w:tcPr>
          <w:p w14:paraId="56AE3C5C" w14:textId="77777777" w:rsidR="00E93B58" w:rsidRPr="00B66CAB" w:rsidRDefault="00E93B58" w:rsidP="00811AA3">
            <w:pPr>
              <w:rPr>
                <w:rFonts w:ascii="Arial" w:eastAsia="Calibri" w:hAnsi="Arial" w:cs="Arial"/>
                <w:sz w:val="22"/>
                <w:szCs w:val="22"/>
              </w:rPr>
            </w:pPr>
            <w:r w:rsidRPr="00B66CAB">
              <w:rPr>
                <w:rFonts w:ascii="Arial" w:eastAsia="Calibri" w:hAnsi="Arial" w:cs="Arial"/>
                <w:sz w:val="22"/>
                <w:szCs w:val="22"/>
              </w:rPr>
              <w:t xml:space="preserve">Nome Fantasia </w:t>
            </w:r>
          </w:p>
          <w:p w14:paraId="754E788D" w14:textId="77777777" w:rsidR="00E93B58" w:rsidRPr="00B66CAB" w:rsidRDefault="00E93B58" w:rsidP="00811AA3">
            <w:pPr>
              <w:rPr>
                <w:rFonts w:ascii="Arial" w:eastAsia="Calibri" w:hAnsi="Arial" w:cs="Arial"/>
                <w:sz w:val="22"/>
                <w:szCs w:val="22"/>
              </w:rPr>
            </w:pPr>
          </w:p>
          <w:p w14:paraId="5E739EF9" w14:textId="77777777" w:rsidR="00E93B58" w:rsidRPr="00B66CAB" w:rsidRDefault="00E93B58" w:rsidP="00811AA3">
            <w:pPr>
              <w:rPr>
                <w:rFonts w:ascii="Arial" w:eastAsia="Calibri" w:hAnsi="Arial" w:cs="Arial"/>
                <w:sz w:val="22"/>
                <w:szCs w:val="22"/>
              </w:rPr>
            </w:pPr>
          </w:p>
        </w:tc>
        <w:tc>
          <w:tcPr>
            <w:tcW w:w="3827" w:type="dxa"/>
            <w:shd w:val="clear" w:color="auto" w:fill="auto"/>
          </w:tcPr>
          <w:p w14:paraId="14A6AA13" w14:textId="77777777" w:rsidR="00E93B58" w:rsidRPr="00B66CAB" w:rsidRDefault="00E93B58" w:rsidP="00811AA3">
            <w:pPr>
              <w:rPr>
                <w:rFonts w:ascii="Arial" w:eastAsia="Calibri" w:hAnsi="Arial" w:cs="Arial"/>
                <w:sz w:val="22"/>
                <w:szCs w:val="22"/>
              </w:rPr>
            </w:pPr>
            <w:r w:rsidRPr="00B66CAB">
              <w:rPr>
                <w:rFonts w:ascii="Arial" w:eastAsia="Calibri" w:hAnsi="Arial" w:cs="Arial"/>
                <w:sz w:val="22"/>
                <w:szCs w:val="22"/>
              </w:rPr>
              <w:t>CNPJ</w:t>
            </w:r>
          </w:p>
          <w:p w14:paraId="58D758CB" w14:textId="77777777" w:rsidR="00E93B58" w:rsidRPr="00B66CAB" w:rsidRDefault="00E93B58" w:rsidP="00811AA3">
            <w:pPr>
              <w:rPr>
                <w:rFonts w:ascii="Arial" w:eastAsia="Calibri" w:hAnsi="Arial" w:cs="Arial"/>
                <w:sz w:val="22"/>
                <w:szCs w:val="22"/>
              </w:rPr>
            </w:pPr>
          </w:p>
        </w:tc>
      </w:tr>
    </w:tbl>
    <w:p w14:paraId="4B5932D6" w14:textId="77777777" w:rsidR="00E93B58" w:rsidRPr="00B66CAB" w:rsidRDefault="00E93B58" w:rsidP="00811AA3">
      <w:pPr>
        <w:rPr>
          <w:rFonts w:ascii="Arial" w:hAnsi="Arial" w:cs="Arial"/>
          <w:sz w:val="22"/>
          <w:szCs w:val="22"/>
        </w:rPr>
      </w:pPr>
    </w:p>
    <w:tbl>
      <w:tblPr>
        <w:tblW w:w="9067" w:type="dxa"/>
        <w:tblBorders>
          <w:left w:val="single" w:sz="4" w:space="0" w:color="auto"/>
          <w:bottom w:val="single" w:sz="4" w:space="0" w:color="auto"/>
          <w:right w:val="single" w:sz="4" w:space="0" w:color="auto"/>
        </w:tblBorders>
        <w:tblLook w:val="04A0" w:firstRow="1" w:lastRow="0" w:firstColumn="1" w:lastColumn="0" w:noHBand="0" w:noVBand="1"/>
      </w:tblPr>
      <w:tblGrid>
        <w:gridCol w:w="5240"/>
        <w:gridCol w:w="3827"/>
      </w:tblGrid>
      <w:tr w:rsidR="00E93B58" w:rsidRPr="00B66CAB" w14:paraId="0FCF4EA0" w14:textId="77777777" w:rsidTr="008B71D6">
        <w:tc>
          <w:tcPr>
            <w:tcW w:w="5240" w:type="dxa"/>
            <w:shd w:val="clear" w:color="auto" w:fill="auto"/>
          </w:tcPr>
          <w:p w14:paraId="380017AE" w14:textId="77777777" w:rsidR="00E93B58" w:rsidRPr="00B66CAB" w:rsidRDefault="00E93B58" w:rsidP="00811AA3">
            <w:pPr>
              <w:rPr>
                <w:rFonts w:ascii="Arial" w:eastAsia="Calibri" w:hAnsi="Arial" w:cs="Arial"/>
                <w:sz w:val="22"/>
                <w:szCs w:val="22"/>
              </w:rPr>
            </w:pPr>
            <w:r w:rsidRPr="00B66CAB">
              <w:rPr>
                <w:rFonts w:ascii="Arial" w:eastAsia="Calibri" w:hAnsi="Arial" w:cs="Arial"/>
                <w:sz w:val="22"/>
                <w:szCs w:val="22"/>
              </w:rPr>
              <w:t xml:space="preserve">Endereço </w:t>
            </w:r>
          </w:p>
        </w:tc>
        <w:tc>
          <w:tcPr>
            <w:tcW w:w="3827" w:type="dxa"/>
            <w:shd w:val="clear" w:color="auto" w:fill="auto"/>
          </w:tcPr>
          <w:p w14:paraId="7699432D" w14:textId="77777777" w:rsidR="00E93B58" w:rsidRPr="00B66CAB" w:rsidRDefault="00E93B58" w:rsidP="00811AA3">
            <w:pPr>
              <w:rPr>
                <w:rFonts w:ascii="Arial" w:eastAsia="Calibri" w:hAnsi="Arial" w:cs="Arial"/>
                <w:sz w:val="22"/>
                <w:szCs w:val="22"/>
              </w:rPr>
            </w:pPr>
            <w:r w:rsidRPr="00B66CAB">
              <w:rPr>
                <w:rFonts w:ascii="Arial" w:eastAsia="Calibri" w:hAnsi="Arial" w:cs="Arial"/>
                <w:sz w:val="22"/>
                <w:szCs w:val="22"/>
              </w:rPr>
              <w:t>Telefone</w:t>
            </w:r>
          </w:p>
          <w:p w14:paraId="70B314CC" w14:textId="77777777" w:rsidR="00E93B58" w:rsidRPr="00B66CAB" w:rsidRDefault="00E93B58" w:rsidP="00811AA3">
            <w:pPr>
              <w:rPr>
                <w:rFonts w:ascii="Arial" w:eastAsia="Calibri" w:hAnsi="Arial" w:cs="Arial"/>
                <w:sz w:val="22"/>
                <w:szCs w:val="22"/>
              </w:rPr>
            </w:pPr>
          </w:p>
          <w:p w14:paraId="2131D544" w14:textId="77777777" w:rsidR="00E93B58" w:rsidRPr="00B66CAB" w:rsidRDefault="00E93B58" w:rsidP="00811AA3">
            <w:pPr>
              <w:rPr>
                <w:rFonts w:ascii="Arial" w:eastAsia="Calibri" w:hAnsi="Arial" w:cs="Arial"/>
                <w:sz w:val="22"/>
                <w:szCs w:val="22"/>
              </w:rPr>
            </w:pPr>
          </w:p>
        </w:tc>
      </w:tr>
    </w:tbl>
    <w:p w14:paraId="1F07F717" w14:textId="77777777" w:rsidR="00E93B58" w:rsidRPr="00B66CAB" w:rsidRDefault="00E93B58" w:rsidP="00811AA3">
      <w:pPr>
        <w:rPr>
          <w:rFonts w:ascii="Arial" w:hAnsi="Arial" w:cs="Arial"/>
          <w:sz w:val="22"/>
          <w:szCs w:val="22"/>
        </w:rPr>
      </w:pPr>
    </w:p>
    <w:tbl>
      <w:tblPr>
        <w:tblW w:w="9067" w:type="dxa"/>
        <w:tblBorders>
          <w:left w:val="single" w:sz="4" w:space="0" w:color="auto"/>
          <w:bottom w:val="single" w:sz="4" w:space="0" w:color="auto"/>
          <w:right w:val="single" w:sz="4" w:space="0" w:color="auto"/>
        </w:tblBorders>
        <w:tblLook w:val="04A0" w:firstRow="1" w:lastRow="0" w:firstColumn="1" w:lastColumn="0" w:noHBand="0" w:noVBand="1"/>
      </w:tblPr>
      <w:tblGrid>
        <w:gridCol w:w="5240"/>
        <w:gridCol w:w="3827"/>
      </w:tblGrid>
      <w:tr w:rsidR="00E93B58" w:rsidRPr="00B66CAB" w14:paraId="0301287F" w14:textId="77777777" w:rsidTr="008B71D6">
        <w:tc>
          <w:tcPr>
            <w:tcW w:w="5240" w:type="dxa"/>
            <w:shd w:val="clear" w:color="auto" w:fill="auto"/>
          </w:tcPr>
          <w:p w14:paraId="0F9EF238" w14:textId="77777777" w:rsidR="00E93B58" w:rsidRPr="00B66CAB" w:rsidRDefault="00E93B58" w:rsidP="00811AA3">
            <w:pPr>
              <w:rPr>
                <w:rFonts w:ascii="Arial" w:eastAsia="Calibri" w:hAnsi="Arial" w:cs="Arial"/>
                <w:sz w:val="22"/>
                <w:szCs w:val="22"/>
              </w:rPr>
            </w:pPr>
            <w:r w:rsidRPr="00B66CAB">
              <w:rPr>
                <w:rFonts w:ascii="Arial" w:eastAsia="Calibri" w:hAnsi="Arial" w:cs="Arial"/>
                <w:sz w:val="22"/>
                <w:szCs w:val="22"/>
              </w:rPr>
              <w:t>Nome do Representante Legal</w:t>
            </w:r>
          </w:p>
          <w:p w14:paraId="5FBEFF0C" w14:textId="77777777" w:rsidR="00E93B58" w:rsidRPr="00B66CAB" w:rsidRDefault="00E93B58" w:rsidP="00811AA3">
            <w:pPr>
              <w:rPr>
                <w:rFonts w:ascii="Arial" w:eastAsia="Calibri" w:hAnsi="Arial" w:cs="Arial"/>
                <w:sz w:val="22"/>
                <w:szCs w:val="22"/>
              </w:rPr>
            </w:pPr>
          </w:p>
          <w:p w14:paraId="3D4B4BBF" w14:textId="77777777" w:rsidR="00E93B58" w:rsidRPr="00B66CAB" w:rsidRDefault="00E93B58" w:rsidP="00811AA3">
            <w:pPr>
              <w:rPr>
                <w:rFonts w:ascii="Arial" w:eastAsia="Calibri" w:hAnsi="Arial" w:cs="Arial"/>
                <w:sz w:val="22"/>
                <w:szCs w:val="22"/>
              </w:rPr>
            </w:pPr>
          </w:p>
        </w:tc>
        <w:tc>
          <w:tcPr>
            <w:tcW w:w="3827" w:type="dxa"/>
            <w:shd w:val="clear" w:color="auto" w:fill="auto"/>
          </w:tcPr>
          <w:p w14:paraId="0CA5B6CE" w14:textId="77777777" w:rsidR="00E93B58" w:rsidRPr="00B66CAB" w:rsidRDefault="00E93B58" w:rsidP="00811AA3">
            <w:pPr>
              <w:rPr>
                <w:rFonts w:ascii="Arial" w:eastAsia="Calibri" w:hAnsi="Arial" w:cs="Arial"/>
                <w:sz w:val="22"/>
                <w:szCs w:val="22"/>
              </w:rPr>
            </w:pPr>
            <w:r w:rsidRPr="00B66CAB">
              <w:rPr>
                <w:rFonts w:ascii="Arial" w:eastAsia="Calibri" w:hAnsi="Arial" w:cs="Arial"/>
                <w:sz w:val="22"/>
                <w:szCs w:val="22"/>
              </w:rPr>
              <w:t>CPF</w:t>
            </w:r>
          </w:p>
          <w:p w14:paraId="4C62BD33" w14:textId="77777777" w:rsidR="00E93B58" w:rsidRPr="00B66CAB" w:rsidRDefault="00E93B58" w:rsidP="00811AA3">
            <w:pPr>
              <w:rPr>
                <w:rFonts w:ascii="Arial" w:eastAsia="Calibri" w:hAnsi="Arial" w:cs="Arial"/>
                <w:sz w:val="22"/>
                <w:szCs w:val="22"/>
              </w:rPr>
            </w:pPr>
          </w:p>
        </w:tc>
      </w:tr>
    </w:tbl>
    <w:p w14:paraId="5E7B30E1" w14:textId="77777777" w:rsidR="00E93B58" w:rsidRPr="00B66CAB" w:rsidRDefault="00E93B58" w:rsidP="00811AA3">
      <w:pPr>
        <w:rPr>
          <w:rFonts w:ascii="Arial" w:hAnsi="Arial" w:cs="Arial"/>
          <w:sz w:val="22"/>
          <w:szCs w:val="22"/>
        </w:rPr>
      </w:pPr>
    </w:p>
    <w:p w14:paraId="370F100B" w14:textId="4002576F" w:rsidR="00E93B58" w:rsidRPr="00B66CAB" w:rsidRDefault="00E93B58" w:rsidP="00811AA3">
      <w:pPr>
        <w:jc w:val="both"/>
        <w:rPr>
          <w:rFonts w:ascii="Arial" w:hAnsi="Arial" w:cs="Arial"/>
          <w:color w:val="FF0000"/>
          <w:sz w:val="22"/>
          <w:szCs w:val="22"/>
          <w:highlight w:val="lightGray"/>
        </w:rPr>
      </w:pPr>
      <w:r w:rsidRPr="00B66CAB">
        <w:rPr>
          <w:rFonts w:ascii="Arial" w:hAnsi="Arial" w:cs="Arial"/>
          <w:sz w:val="22"/>
          <w:szCs w:val="22"/>
        </w:rPr>
        <w:t xml:space="preserve">Declaramos estar cientes das diretrizes da Política de Prevenção e Combate ao Assédio Moral e Sexual e à Discriminação disponíveis na página de Sustentabilidade CAIXA </w:t>
      </w:r>
      <w:hyperlink r:id="rId48" w:history="1">
        <w:r w:rsidRPr="00B66CAB">
          <w:rPr>
            <w:rStyle w:val="Hyperlink"/>
            <w:rFonts w:ascii="Arial" w:hAnsi="Arial" w:cs="Arial"/>
            <w:sz w:val="22"/>
            <w:szCs w:val="22"/>
          </w:rPr>
          <w:t>https://www.caixa.gov.br/Downloads/caixa-governanca/Politica-de-Combate-ao-Assedio-Moral-Sexual-Discriminacao.pdf</w:t>
        </w:r>
      </w:hyperlink>
      <w:r w:rsidRPr="00B66CAB">
        <w:rPr>
          <w:rFonts w:ascii="Arial" w:hAnsi="Arial" w:cs="Arial"/>
          <w:sz w:val="22"/>
          <w:szCs w:val="22"/>
        </w:rPr>
        <w:t xml:space="preserve"> (ou pelo site </w:t>
      </w:r>
      <w:hyperlink r:id="rId49" w:history="1">
        <w:r w:rsidRPr="00B66CAB">
          <w:rPr>
            <w:rStyle w:val="Hyperlink"/>
            <w:rFonts w:ascii="Arial" w:hAnsi="Arial" w:cs="Arial"/>
            <w:sz w:val="22"/>
            <w:szCs w:val="22"/>
          </w:rPr>
          <w:t>www.caixa.gov.br</w:t>
        </w:r>
      </w:hyperlink>
      <w:r w:rsidRPr="00B66CAB">
        <w:rPr>
          <w:rFonts w:ascii="Arial" w:hAnsi="Arial" w:cs="Arial"/>
          <w:sz w:val="22"/>
          <w:szCs w:val="22"/>
        </w:rPr>
        <w:t>, aba “Downloads”, no link “A CAIXA – Governança Corporativa”) e que nos comprometemos a observar as referidas diretrizes no relacionamento com a CAIXA</w:t>
      </w:r>
      <w:r w:rsidR="00485992">
        <w:rPr>
          <w:rFonts w:ascii="Arial" w:hAnsi="Arial" w:cs="Arial"/>
          <w:sz w:val="22"/>
          <w:szCs w:val="22"/>
        </w:rPr>
        <w:t>.</w:t>
      </w:r>
    </w:p>
    <w:p w14:paraId="57E73A7B" w14:textId="77777777" w:rsidR="00E93B58" w:rsidRPr="00B66CAB" w:rsidRDefault="00E93B58" w:rsidP="00811AA3">
      <w:pPr>
        <w:jc w:val="both"/>
        <w:rPr>
          <w:rFonts w:ascii="Arial" w:hAnsi="Arial" w:cs="Arial"/>
          <w:i/>
          <w:iCs/>
          <w:color w:val="FF0000"/>
          <w:sz w:val="22"/>
          <w:szCs w:val="22"/>
        </w:rPr>
      </w:pPr>
    </w:p>
    <w:p w14:paraId="07B86B6B" w14:textId="5F3763BC" w:rsidR="00E93B58" w:rsidRPr="00B66CAB" w:rsidRDefault="00E93B58" w:rsidP="00485992">
      <w:pPr>
        <w:keepNext/>
        <w:keepLines/>
        <w:ind w:right="-57"/>
        <w:jc w:val="center"/>
        <w:rPr>
          <w:rFonts w:ascii="Arial" w:hAnsi="Arial" w:cs="Arial"/>
          <w:b/>
          <w:sz w:val="22"/>
          <w:szCs w:val="22"/>
        </w:rPr>
      </w:pPr>
      <w:r w:rsidRPr="00B66CAB">
        <w:rPr>
          <w:rFonts w:ascii="Arial" w:hAnsi="Arial" w:cs="Arial"/>
          <w:i/>
          <w:iCs/>
          <w:color w:val="FF0000"/>
          <w:sz w:val="22"/>
          <w:szCs w:val="22"/>
        </w:rPr>
        <w:br w:type="page"/>
      </w:r>
      <w:r w:rsidR="00485992" w:rsidRPr="002C5C8F">
        <w:rPr>
          <w:rFonts w:ascii="Arial" w:hAnsi="Arial" w:cs="Arial"/>
          <w:b/>
          <w:sz w:val="22"/>
          <w:szCs w:val="22"/>
          <w:u w:val="single"/>
        </w:rPr>
        <w:lastRenderedPageBreak/>
        <w:t>ANEXO DA ATA DE REGISTRO DE PREÇOS Nº XXXX/202</w:t>
      </w:r>
      <w:r w:rsidR="008B71D6">
        <w:rPr>
          <w:rFonts w:ascii="Arial" w:hAnsi="Arial" w:cs="Arial"/>
          <w:b/>
          <w:sz w:val="22"/>
          <w:szCs w:val="22"/>
          <w:u w:val="single"/>
        </w:rPr>
        <w:t>5</w:t>
      </w:r>
    </w:p>
    <w:p w14:paraId="48FD9ABF" w14:textId="77777777" w:rsidR="00E93B58" w:rsidRPr="00B66CAB" w:rsidRDefault="00E93B58" w:rsidP="00811AA3">
      <w:pPr>
        <w:keepNext/>
        <w:keepLines/>
        <w:autoSpaceDE w:val="0"/>
        <w:autoSpaceDN w:val="0"/>
        <w:adjustRightInd w:val="0"/>
        <w:jc w:val="center"/>
        <w:rPr>
          <w:rFonts w:ascii="Arial" w:hAnsi="Arial" w:cs="Arial"/>
          <w:sz w:val="22"/>
          <w:szCs w:val="22"/>
        </w:rPr>
      </w:pPr>
    </w:p>
    <w:p w14:paraId="4426780A" w14:textId="77777777" w:rsidR="00E93B58" w:rsidRPr="00B66CAB" w:rsidRDefault="00E93B58" w:rsidP="00811AA3">
      <w:pPr>
        <w:keepNext/>
        <w:keepLines/>
        <w:autoSpaceDE w:val="0"/>
        <w:autoSpaceDN w:val="0"/>
        <w:adjustRightInd w:val="0"/>
        <w:jc w:val="center"/>
        <w:rPr>
          <w:rFonts w:ascii="Arial" w:hAnsi="Arial" w:cs="Arial"/>
          <w:b/>
          <w:bCs/>
          <w:sz w:val="22"/>
          <w:szCs w:val="22"/>
          <w:u w:val="single"/>
        </w:rPr>
      </w:pPr>
      <w:r w:rsidRPr="00B66CAB">
        <w:rPr>
          <w:rFonts w:ascii="Arial" w:hAnsi="Arial" w:cs="Arial"/>
          <w:b/>
          <w:bCs/>
          <w:sz w:val="22"/>
          <w:szCs w:val="22"/>
          <w:u w:val="single"/>
        </w:rPr>
        <w:t>DECLARAÇÃO DE TREINAMENTO DOS EMPREGADOS</w:t>
      </w:r>
    </w:p>
    <w:p w14:paraId="12D7EBA1" w14:textId="77777777" w:rsidR="00E93B58" w:rsidRPr="00B66CAB" w:rsidRDefault="00E93B58" w:rsidP="00811AA3">
      <w:pPr>
        <w:ind w:right="-57"/>
        <w:jc w:val="both"/>
        <w:rPr>
          <w:rFonts w:ascii="Arial" w:hAnsi="Arial" w:cs="Arial"/>
          <w:sz w:val="22"/>
          <w:szCs w:val="22"/>
        </w:rPr>
      </w:pPr>
    </w:p>
    <w:p w14:paraId="00774AB8" w14:textId="77777777" w:rsidR="00E93B58" w:rsidRPr="00B66CAB" w:rsidRDefault="00E93B58" w:rsidP="00811AA3">
      <w:pPr>
        <w:rPr>
          <w:rFonts w:ascii="Arial" w:hAnsi="Arial" w:cs="Arial"/>
          <w:sz w:val="22"/>
          <w:szCs w:val="22"/>
        </w:rPr>
      </w:pPr>
    </w:p>
    <w:p w14:paraId="7B7A3667" w14:textId="77777777" w:rsidR="00E93B58" w:rsidRPr="00B66CAB" w:rsidRDefault="00E93B58" w:rsidP="00811AA3">
      <w:pPr>
        <w:jc w:val="both"/>
        <w:rPr>
          <w:rFonts w:ascii="Arial" w:hAnsi="Arial" w:cs="Arial"/>
          <w:bCs/>
          <w:sz w:val="22"/>
          <w:szCs w:val="22"/>
        </w:rPr>
      </w:pPr>
      <w:r w:rsidRPr="00B66CAB">
        <w:rPr>
          <w:rFonts w:ascii="Arial" w:hAnsi="Arial" w:cs="Arial"/>
          <w:bCs/>
          <w:sz w:val="22"/>
          <w:szCs w:val="22"/>
        </w:rPr>
        <w:t xml:space="preserve">Eu,.........................................., CPF..........................., representante da empresa ..................................... , CNPJ ......................................, no cargo de ....................................., declaro que todos os empregados vinculados a esta organização que prestam serviços na CAIXA, receberam treinamento referente aos conteúdos de Ética, Integridade, Segurança da Informação, Gestão de Riscos e Governança Corporativa e Responsabilidade Social, Ambiental e Climática e Prevenção ao Assédio Moral e Sexual, com base no conteúdo de referência fornecido pela CAIXA por meio de seu sítio, no endereço </w:t>
      </w:r>
      <w:hyperlink r:id="rId50" w:history="1">
        <w:r w:rsidRPr="00B66CAB">
          <w:rPr>
            <w:rStyle w:val="Hyperlink"/>
            <w:rFonts w:ascii="Arial" w:hAnsi="Arial" w:cs="Arial"/>
            <w:sz w:val="22"/>
            <w:szCs w:val="22"/>
          </w:rPr>
          <w:t>https://www.caixa.gov.br/sustentabilidade</w:t>
        </w:r>
      </w:hyperlink>
      <w:r w:rsidRPr="00B66CAB">
        <w:rPr>
          <w:rFonts w:ascii="Arial" w:hAnsi="Arial" w:cs="Arial"/>
          <w:sz w:val="22"/>
          <w:szCs w:val="22"/>
        </w:rPr>
        <w:t xml:space="preserve">, </w:t>
      </w:r>
      <w:hyperlink r:id="rId51" w:history="1">
        <w:r w:rsidRPr="00B66CAB">
          <w:rPr>
            <w:rStyle w:val="Hyperlink"/>
            <w:rFonts w:ascii="Arial" w:hAnsi="Arial" w:cs="Arial"/>
            <w:sz w:val="22"/>
            <w:szCs w:val="22"/>
          </w:rPr>
          <w:t>www.licitacoes.caixa.gov.br</w:t>
        </w:r>
      </w:hyperlink>
      <w:r w:rsidRPr="00B66CAB">
        <w:rPr>
          <w:rFonts w:ascii="Arial" w:hAnsi="Arial" w:cs="Arial"/>
          <w:sz w:val="22"/>
          <w:szCs w:val="22"/>
        </w:rPr>
        <w:t>, ícone “Informações aos Fornecedores CAIXA”</w:t>
      </w:r>
      <w:r w:rsidRPr="00B66CAB">
        <w:rPr>
          <w:rFonts w:ascii="Arial" w:hAnsi="Arial" w:cs="Arial"/>
          <w:bCs/>
          <w:sz w:val="22"/>
          <w:szCs w:val="22"/>
        </w:rPr>
        <w:t xml:space="preserve"> e </w:t>
      </w:r>
      <w:hyperlink r:id="rId52" w:history="1">
        <w:r w:rsidRPr="00B66CAB">
          <w:rPr>
            <w:rStyle w:val="Hyperlink"/>
            <w:rFonts w:ascii="Arial" w:hAnsi="Arial" w:cs="Arial"/>
            <w:sz w:val="22"/>
            <w:szCs w:val="22"/>
          </w:rPr>
          <w:t>https://www.caixa.gov.br/Downloads/caixa-governanca/Politica-de-Combate-ao-Assedio-Moral-Sexual-Discriminacao.pdf</w:t>
        </w:r>
      </w:hyperlink>
      <w:r w:rsidRPr="00B66CAB">
        <w:rPr>
          <w:rFonts w:ascii="Arial" w:hAnsi="Arial" w:cs="Arial"/>
          <w:sz w:val="22"/>
          <w:szCs w:val="22"/>
        </w:rPr>
        <w:t xml:space="preserve"> (ou pelo site </w:t>
      </w:r>
      <w:hyperlink r:id="rId53" w:history="1">
        <w:r w:rsidRPr="00B66CAB">
          <w:rPr>
            <w:rStyle w:val="Hyperlink"/>
            <w:rFonts w:ascii="Arial" w:hAnsi="Arial" w:cs="Arial"/>
            <w:sz w:val="22"/>
            <w:szCs w:val="22"/>
          </w:rPr>
          <w:t>www.caixa.gov.br</w:t>
        </w:r>
      </w:hyperlink>
      <w:r w:rsidRPr="00B66CAB">
        <w:rPr>
          <w:rFonts w:ascii="Arial" w:hAnsi="Arial" w:cs="Arial"/>
          <w:sz w:val="22"/>
          <w:szCs w:val="22"/>
        </w:rPr>
        <w:t>, aba “Downloads”, no link “A CAIXA – Governança Corporativa”)</w:t>
      </w:r>
    </w:p>
    <w:p w14:paraId="1A860B27" w14:textId="77777777" w:rsidR="00E93B58" w:rsidRPr="00B66CAB" w:rsidRDefault="00E93B58" w:rsidP="00811AA3">
      <w:pPr>
        <w:jc w:val="both"/>
        <w:rPr>
          <w:rFonts w:ascii="Arial" w:hAnsi="Arial" w:cs="Arial"/>
          <w:bCs/>
          <w:sz w:val="22"/>
          <w:szCs w:val="22"/>
        </w:rPr>
      </w:pPr>
    </w:p>
    <w:p w14:paraId="23668E3E" w14:textId="77777777" w:rsidR="00E93B58" w:rsidRPr="00B66CAB" w:rsidRDefault="00E93B58" w:rsidP="00811AA3">
      <w:pPr>
        <w:jc w:val="both"/>
        <w:rPr>
          <w:rFonts w:ascii="Arial" w:hAnsi="Arial" w:cs="Arial"/>
          <w:bCs/>
          <w:sz w:val="22"/>
          <w:szCs w:val="22"/>
        </w:rPr>
      </w:pPr>
      <w:r w:rsidRPr="00B66CAB">
        <w:rPr>
          <w:rFonts w:ascii="Arial" w:hAnsi="Arial" w:cs="Arial"/>
          <w:bCs/>
          <w:sz w:val="22"/>
          <w:szCs w:val="22"/>
        </w:rPr>
        <w:t>É nosso compromisso treinar todos os empregados desta organização que vierem a ser contratados durante a vigência do contrato com a CAIXA, antes de prestarem serviços a ela.</w:t>
      </w:r>
    </w:p>
    <w:p w14:paraId="306BA768" w14:textId="77777777" w:rsidR="00E93B58" w:rsidRPr="00B66CAB" w:rsidRDefault="00E93B58" w:rsidP="00811AA3">
      <w:pPr>
        <w:jc w:val="both"/>
        <w:rPr>
          <w:rFonts w:ascii="Arial" w:hAnsi="Arial" w:cs="Arial"/>
          <w:bCs/>
          <w:sz w:val="22"/>
          <w:szCs w:val="22"/>
        </w:rPr>
      </w:pPr>
    </w:p>
    <w:p w14:paraId="2D02142E" w14:textId="77777777" w:rsidR="00E93B58" w:rsidRPr="00B66CAB" w:rsidRDefault="00E93B58" w:rsidP="00811AA3">
      <w:pPr>
        <w:keepNext/>
        <w:keepLines/>
        <w:autoSpaceDE w:val="0"/>
        <w:autoSpaceDN w:val="0"/>
        <w:adjustRightInd w:val="0"/>
        <w:jc w:val="both"/>
        <w:rPr>
          <w:rFonts w:ascii="Arial" w:hAnsi="Arial" w:cs="Arial"/>
          <w:bCs/>
          <w:sz w:val="22"/>
          <w:szCs w:val="22"/>
        </w:rPr>
      </w:pPr>
      <w:r w:rsidRPr="00B66CAB">
        <w:rPr>
          <w:rFonts w:ascii="Arial" w:hAnsi="Arial" w:cs="Arial"/>
          <w:bCs/>
          <w:sz w:val="22"/>
          <w:szCs w:val="22"/>
        </w:rPr>
        <w:t xml:space="preserve">__________________________, ______de______________ </w:t>
      </w:r>
      <w:proofErr w:type="spellStart"/>
      <w:r w:rsidRPr="00B66CAB">
        <w:rPr>
          <w:rFonts w:ascii="Arial" w:hAnsi="Arial" w:cs="Arial"/>
          <w:bCs/>
          <w:sz w:val="22"/>
          <w:szCs w:val="22"/>
        </w:rPr>
        <w:t>de</w:t>
      </w:r>
      <w:proofErr w:type="spellEnd"/>
      <w:r w:rsidRPr="00B66CAB">
        <w:rPr>
          <w:rFonts w:ascii="Arial" w:hAnsi="Arial" w:cs="Arial"/>
          <w:bCs/>
          <w:sz w:val="22"/>
          <w:szCs w:val="22"/>
        </w:rPr>
        <w:t>___________</w:t>
      </w:r>
    </w:p>
    <w:p w14:paraId="43CCE28E" w14:textId="77777777" w:rsidR="00E93B58" w:rsidRPr="00B66CAB" w:rsidRDefault="00E93B58" w:rsidP="00811AA3">
      <w:pPr>
        <w:keepNext/>
        <w:keepLines/>
        <w:rPr>
          <w:rFonts w:ascii="Arial" w:hAnsi="Arial" w:cs="Arial"/>
          <w:bCs/>
          <w:sz w:val="22"/>
          <w:szCs w:val="22"/>
        </w:rPr>
      </w:pPr>
      <w:r w:rsidRPr="00B66CAB">
        <w:rPr>
          <w:rFonts w:ascii="Arial" w:hAnsi="Arial" w:cs="Arial"/>
          <w:bCs/>
          <w:sz w:val="22"/>
          <w:szCs w:val="22"/>
        </w:rPr>
        <w:t>Local/Data</w:t>
      </w:r>
    </w:p>
    <w:p w14:paraId="261C441E" w14:textId="77777777" w:rsidR="00E93B58" w:rsidRPr="00B66CAB" w:rsidRDefault="00E93B58" w:rsidP="00811AA3">
      <w:pPr>
        <w:jc w:val="both"/>
        <w:rPr>
          <w:rFonts w:ascii="Arial" w:hAnsi="Arial" w:cs="Arial"/>
          <w:bCs/>
          <w:sz w:val="22"/>
          <w:szCs w:val="22"/>
        </w:rPr>
      </w:pPr>
    </w:p>
    <w:p w14:paraId="256E0745" w14:textId="77777777" w:rsidR="00E93B58" w:rsidRPr="00B66CAB" w:rsidRDefault="00E93B58" w:rsidP="00811AA3">
      <w:pPr>
        <w:jc w:val="both"/>
        <w:rPr>
          <w:rFonts w:ascii="Arial" w:hAnsi="Arial" w:cs="Arial"/>
          <w:bCs/>
          <w:sz w:val="22"/>
          <w:szCs w:val="22"/>
        </w:rPr>
      </w:pPr>
      <w:r w:rsidRPr="00B66CAB">
        <w:rPr>
          <w:rFonts w:ascii="Arial" w:hAnsi="Arial" w:cs="Arial"/>
          <w:bCs/>
          <w:sz w:val="22"/>
          <w:szCs w:val="22"/>
        </w:rPr>
        <w:t>________________________________</w:t>
      </w:r>
    </w:p>
    <w:p w14:paraId="0919A9C7" w14:textId="77777777" w:rsidR="00C4091F" w:rsidRPr="00485992" w:rsidRDefault="00E93B58" w:rsidP="00811AA3">
      <w:pPr>
        <w:tabs>
          <w:tab w:val="left" w:pos="851"/>
          <w:tab w:val="left" w:pos="1134"/>
        </w:tabs>
        <w:jc w:val="center"/>
        <w:rPr>
          <w:rFonts w:ascii="Arial" w:hAnsi="Arial" w:cs="Arial"/>
          <w:b/>
          <w:sz w:val="22"/>
          <w:szCs w:val="22"/>
          <w:u w:val="single"/>
        </w:rPr>
      </w:pPr>
      <w:r w:rsidRPr="00B66CAB">
        <w:rPr>
          <w:rFonts w:ascii="Arial" w:hAnsi="Arial" w:cs="Arial"/>
          <w:sz w:val="22"/>
          <w:szCs w:val="22"/>
        </w:rPr>
        <w:br w:type="page"/>
      </w:r>
      <w:r w:rsidR="00246B25" w:rsidRPr="00485992">
        <w:rPr>
          <w:rFonts w:ascii="Arial" w:hAnsi="Arial" w:cs="Arial"/>
          <w:b/>
          <w:sz w:val="22"/>
          <w:szCs w:val="22"/>
          <w:u w:val="single"/>
        </w:rPr>
        <w:lastRenderedPageBreak/>
        <w:t>ANEXO V</w:t>
      </w:r>
    </w:p>
    <w:p w14:paraId="3892E440" w14:textId="77777777" w:rsidR="00562CE6" w:rsidRPr="00485992" w:rsidRDefault="00562CE6" w:rsidP="00811AA3">
      <w:pPr>
        <w:tabs>
          <w:tab w:val="left" w:pos="851"/>
          <w:tab w:val="left" w:pos="1134"/>
        </w:tabs>
        <w:jc w:val="both"/>
        <w:rPr>
          <w:rFonts w:ascii="Arial" w:hAnsi="Arial" w:cs="Arial"/>
          <w:b/>
          <w:sz w:val="22"/>
          <w:szCs w:val="22"/>
          <w:u w:val="single"/>
        </w:rPr>
      </w:pPr>
    </w:p>
    <w:p w14:paraId="55E577F5" w14:textId="77777777" w:rsidR="00246B25" w:rsidRPr="00485992" w:rsidRDefault="00246B25" w:rsidP="00811AA3">
      <w:pPr>
        <w:tabs>
          <w:tab w:val="left" w:pos="851"/>
          <w:tab w:val="left" w:pos="1134"/>
        </w:tabs>
        <w:jc w:val="center"/>
        <w:rPr>
          <w:rFonts w:ascii="Arial" w:hAnsi="Arial" w:cs="Arial"/>
          <w:sz w:val="22"/>
          <w:szCs w:val="22"/>
          <w:u w:val="single"/>
        </w:rPr>
      </w:pPr>
      <w:r w:rsidRPr="00485992">
        <w:rPr>
          <w:rFonts w:ascii="Arial" w:hAnsi="Arial" w:cs="Arial"/>
          <w:b/>
          <w:sz w:val="22"/>
          <w:szCs w:val="22"/>
          <w:u w:val="single"/>
        </w:rPr>
        <w:t>MINUTA DE CONTRATO</w:t>
      </w:r>
    </w:p>
    <w:p w14:paraId="5F37CB2B" w14:textId="77777777" w:rsidR="00272F10" w:rsidRPr="00B66CAB" w:rsidRDefault="00272F10" w:rsidP="00811AA3">
      <w:pPr>
        <w:ind w:left="1134" w:right="-234" w:hanging="1134"/>
        <w:jc w:val="both"/>
        <w:rPr>
          <w:rFonts w:ascii="Arial" w:hAnsi="Arial" w:cs="Arial"/>
          <w:color w:val="000000"/>
          <w:sz w:val="22"/>
          <w:szCs w:val="22"/>
        </w:rPr>
      </w:pPr>
    </w:p>
    <w:p w14:paraId="47915967" w14:textId="77777777" w:rsidR="004F139A" w:rsidRPr="00B66CAB" w:rsidRDefault="004F139A" w:rsidP="004F139A">
      <w:pPr>
        <w:autoSpaceDE w:val="0"/>
        <w:autoSpaceDN w:val="0"/>
        <w:adjustRightInd w:val="0"/>
        <w:jc w:val="center"/>
        <w:rPr>
          <w:rFonts w:ascii="Arial" w:hAnsi="Arial" w:cs="Arial"/>
          <w:b/>
          <w:color w:val="000000"/>
          <w:sz w:val="22"/>
          <w:szCs w:val="22"/>
        </w:rPr>
      </w:pPr>
      <w:r w:rsidRPr="00B66CAB">
        <w:rPr>
          <w:rFonts w:ascii="Arial" w:hAnsi="Arial" w:cs="Arial"/>
          <w:b/>
          <w:color w:val="000000"/>
          <w:sz w:val="22"/>
          <w:szCs w:val="22"/>
        </w:rPr>
        <w:t xml:space="preserve">Número do Instrumento Contratual </w:t>
      </w: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r w:rsidRPr="00B66CAB">
        <w:rPr>
          <w:rFonts w:ascii="Arial" w:hAnsi="Arial" w:cs="Arial"/>
          <w:sz w:val="22"/>
          <w:szCs w:val="22"/>
        </w:rPr>
        <w:t>/</w:t>
      </w: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r w:rsidRPr="00B66CAB">
        <w:rPr>
          <w:rFonts w:ascii="Arial" w:hAnsi="Arial" w:cs="Arial"/>
          <w:sz w:val="22"/>
          <w:szCs w:val="22"/>
        </w:rPr>
        <w:t xml:space="preserve"> (Pedido SAP </w:t>
      </w: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r w:rsidRPr="00B66CAB">
        <w:rPr>
          <w:rFonts w:ascii="Arial" w:hAnsi="Arial" w:cs="Arial"/>
          <w:sz w:val="22"/>
          <w:szCs w:val="22"/>
        </w:rPr>
        <w:t>)</w:t>
      </w:r>
    </w:p>
    <w:p w14:paraId="2E1F969E" w14:textId="77777777" w:rsidR="004F139A" w:rsidRPr="00B66CAB" w:rsidRDefault="004F139A" w:rsidP="004F139A">
      <w:pPr>
        <w:autoSpaceDE w:val="0"/>
        <w:autoSpaceDN w:val="0"/>
        <w:adjustRightInd w:val="0"/>
        <w:jc w:val="both"/>
        <w:rPr>
          <w:rFonts w:ascii="Arial" w:hAnsi="Arial" w:cs="Arial"/>
          <w:color w:val="000000"/>
          <w:sz w:val="22"/>
          <w:szCs w:val="22"/>
        </w:rPr>
      </w:pPr>
    </w:p>
    <w:p w14:paraId="0CE1E8D8" w14:textId="77777777" w:rsidR="004F139A" w:rsidRPr="00B66CAB" w:rsidRDefault="004F139A" w:rsidP="004F139A">
      <w:pPr>
        <w:autoSpaceDE w:val="0"/>
        <w:autoSpaceDN w:val="0"/>
        <w:adjustRightInd w:val="0"/>
        <w:jc w:val="both"/>
        <w:rPr>
          <w:rFonts w:ascii="Arial" w:hAnsi="Arial" w:cs="Arial"/>
          <w:color w:val="000000"/>
          <w:sz w:val="22"/>
          <w:szCs w:val="22"/>
        </w:rPr>
      </w:pPr>
      <w:r w:rsidRPr="00B66CAB">
        <w:rPr>
          <w:rFonts w:ascii="Arial" w:hAnsi="Arial" w:cs="Arial"/>
          <w:color w:val="000000"/>
          <w:sz w:val="22"/>
          <w:szCs w:val="22"/>
        </w:rPr>
        <w:t xml:space="preserve">CONTRATANTE: </w:t>
      </w: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p>
    <w:p w14:paraId="51AE57D9" w14:textId="77777777" w:rsidR="004F139A" w:rsidRPr="00B66CAB" w:rsidRDefault="004F139A" w:rsidP="004F139A">
      <w:pPr>
        <w:autoSpaceDE w:val="0"/>
        <w:autoSpaceDN w:val="0"/>
        <w:adjustRightInd w:val="0"/>
        <w:jc w:val="both"/>
        <w:rPr>
          <w:rFonts w:ascii="Arial" w:hAnsi="Arial" w:cs="Arial"/>
          <w:sz w:val="22"/>
          <w:szCs w:val="22"/>
        </w:rPr>
      </w:pPr>
      <w:r w:rsidRPr="00B66CAB">
        <w:rPr>
          <w:rFonts w:ascii="Arial" w:hAnsi="Arial" w:cs="Arial"/>
          <w:color w:val="000000"/>
          <w:sz w:val="22"/>
          <w:szCs w:val="22"/>
        </w:rPr>
        <w:t xml:space="preserve">CNPJ: </w:t>
      </w: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p>
    <w:p w14:paraId="286CEE35" w14:textId="77777777" w:rsidR="004F139A" w:rsidRPr="00B66CAB" w:rsidRDefault="004F139A" w:rsidP="004F139A">
      <w:pPr>
        <w:autoSpaceDE w:val="0"/>
        <w:autoSpaceDN w:val="0"/>
        <w:adjustRightInd w:val="0"/>
        <w:jc w:val="both"/>
        <w:rPr>
          <w:rFonts w:ascii="Arial" w:hAnsi="Arial" w:cs="Arial"/>
          <w:color w:val="000000"/>
          <w:sz w:val="22"/>
          <w:szCs w:val="22"/>
        </w:rPr>
      </w:pPr>
      <w:r w:rsidRPr="00B66CAB">
        <w:rPr>
          <w:rFonts w:ascii="Arial" w:hAnsi="Arial" w:cs="Arial"/>
          <w:color w:val="000000"/>
          <w:sz w:val="22"/>
          <w:szCs w:val="22"/>
        </w:rPr>
        <w:t xml:space="preserve">Endereço: </w:t>
      </w: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p>
    <w:p w14:paraId="75FB40F1" w14:textId="77777777" w:rsidR="004F139A" w:rsidRPr="00B66CAB" w:rsidRDefault="004F139A" w:rsidP="004F139A">
      <w:pPr>
        <w:autoSpaceDE w:val="0"/>
        <w:autoSpaceDN w:val="0"/>
        <w:adjustRightInd w:val="0"/>
        <w:jc w:val="both"/>
        <w:rPr>
          <w:rFonts w:ascii="Arial" w:hAnsi="Arial" w:cs="Arial"/>
          <w:color w:val="000000"/>
          <w:sz w:val="22"/>
          <w:szCs w:val="22"/>
        </w:rPr>
      </w:pPr>
      <w:r w:rsidRPr="00B66CAB">
        <w:rPr>
          <w:rFonts w:ascii="Arial" w:hAnsi="Arial" w:cs="Arial"/>
          <w:color w:val="000000"/>
          <w:sz w:val="22"/>
          <w:szCs w:val="22"/>
        </w:rPr>
        <w:t xml:space="preserve">Representada por: </w:t>
      </w: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r w:rsidRPr="00B66CAB">
        <w:rPr>
          <w:rFonts w:ascii="Arial" w:hAnsi="Arial" w:cs="Arial"/>
          <w:color w:val="000000"/>
          <w:sz w:val="22"/>
          <w:szCs w:val="22"/>
        </w:rPr>
        <w:t xml:space="preserve">– CPF: </w:t>
      </w: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p>
    <w:p w14:paraId="42F747A6" w14:textId="77777777" w:rsidR="004F139A" w:rsidRPr="00B66CAB" w:rsidRDefault="004F139A" w:rsidP="004F139A">
      <w:pPr>
        <w:autoSpaceDE w:val="0"/>
        <w:autoSpaceDN w:val="0"/>
        <w:adjustRightInd w:val="0"/>
        <w:jc w:val="both"/>
        <w:rPr>
          <w:rFonts w:ascii="Arial" w:hAnsi="Arial" w:cs="Arial"/>
          <w:color w:val="000000"/>
          <w:sz w:val="22"/>
          <w:szCs w:val="22"/>
        </w:rPr>
      </w:pPr>
    </w:p>
    <w:p w14:paraId="23848CF0" w14:textId="77777777" w:rsidR="004F139A" w:rsidRPr="00B66CAB" w:rsidRDefault="004F139A" w:rsidP="004F139A">
      <w:pPr>
        <w:autoSpaceDE w:val="0"/>
        <w:autoSpaceDN w:val="0"/>
        <w:adjustRightInd w:val="0"/>
        <w:jc w:val="both"/>
        <w:rPr>
          <w:rFonts w:ascii="Arial" w:hAnsi="Arial" w:cs="Arial"/>
          <w:color w:val="000000"/>
          <w:sz w:val="22"/>
          <w:szCs w:val="22"/>
        </w:rPr>
      </w:pPr>
      <w:r w:rsidRPr="00B66CAB">
        <w:rPr>
          <w:rFonts w:ascii="Arial" w:hAnsi="Arial" w:cs="Arial"/>
          <w:color w:val="000000"/>
          <w:sz w:val="22"/>
          <w:szCs w:val="22"/>
        </w:rPr>
        <w:t xml:space="preserve">CONTRATADA: </w:t>
      </w: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p>
    <w:p w14:paraId="2F1FA0AA" w14:textId="77777777" w:rsidR="004F139A" w:rsidRPr="00B66CAB" w:rsidRDefault="004F139A" w:rsidP="004F139A">
      <w:pPr>
        <w:autoSpaceDE w:val="0"/>
        <w:autoSpaceDN w:val="0"/>
        <w:adjustRightInd w:val="0"/>
        <w:jc w:val="both"/>
        <w:rPr>
          <w:rFonts w:ascii="Arial" w:hAnsi="Arial" w:cs="Arial"/>
          <w:color w:val="000000"/>
          <w:sz w:val="22"/>
          <w:szCs w:val="22"/>
        </w:rPr>
      </w:pPr>
      <w:r w:rsidRPr="00B66CAB">
        <w:rPr>
          <w:rFonts w:ascii="Arial" w:hAnsi="Arial" w:cs="Arial"/>
          <w:color w:val="000000"/>
          <w:sz w:val="22"/>
          <w:szCs w:val="22"/>
        </w:rPr>
        <w:t xml:space="preserve">CNPJ: </w:t>
      </w: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p>
    <w:p w14:paraId="6B636C8D" w14:textId="77777777" w:rsidR="004F139A" w:rsidRPr="00B66CAB" w:rsidRDefault="004F139A" w:rsidP="004F139A">
      <w:pPr>
        <w:autoSpaceDE w:val="0"/>
        <w:autoSpaceDN w:val="0"/>
        <w:adjustRightInd w:val="0"/>
        <w:jc w:val="both"/>
        <w:rPr>
          <w:rFonts w:ascii="Arial" w:hAnsi="Arial" w:cs="Arial"/>
          <w:color w:val="000000"/>
          <w:sz w:val="22"/>
          <w:szCs w:val="22"/>
        </w:rPr>
      </w:pPr>
      <w:r w:rsidRPr="00B66CAB">
        <w:rPr>
          <w:rFonts w:ascii="Arial" w:hAnsi="Arial" w:cs="Arial"/>
          <w:color w:val="000000"/>
          <w:sz w:val="22"/>
          <w:szCs w:val="22"/>
        </w:rPr>
        <w:t xml:space="preserve">Endereço: </w:t>
      </w: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p>
    <w:p w14:paraId="60485269" w14:textId="77777777" w:rsidR="004F139A" w:rsidRPr="00B66CAB" w:rsidRDefault="004F139A" w:rsidP="004F139A">
      <w:pPr>
        <w:autoSpaceDE w:val="0"/>
        <w:autoSpaceDN w:val="0"/>
        <w:adjustRightInd w:val="0"/>
        <w:jc w:val="both"/>
        <w:rPr>
          <w:rFonts w:ascii="Arial" w:hAnsi="Arial" w:cs="Arial"/>
          <w:color w:val="000000"/>
          <w:sz w:val="22"/>
          <w:szCs w:val="22"/>
        </w:rPr>
      </w:pPr>
      <w:r w:rsidRPr="00B66CAB">
        <w:rPr>
          <w:rFonts w:ascii="Arial" w:hAnsi="Arial" w:cs="Arial"/>
          <w:color w:val="000000"/>
          <w:sz w:val="22"/>
          <w:szCs w:val="22"/>
        </w:rPr>
        <w:t xml:space="preserve">Telefone: </w:t>
      </w: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p>
    <w:p w14:paraId="518E6348" w14:textId="77777777" w:rsidR="004F139A" w:rsidRPr="00B66CAB" w:rsidRDefault="004F139A" w:rsidP="004F139A">
      <w:pPr>
        <w:autoSpaceDE w:val="0"/>
        <w:autoSpaceDN w:val="0"/>
        <w:adjustRightInd w:val="0"/>
        <w:jc w:val="both"/>
        <w:rPr>
          <w:rFonts w:ascii="Arial" w:hAnsi="Arial" w:cs="Arial"/>
          <w:color w:val="000000"/>
          <w:sz w:val="22"/>
          <w:szCs w:val="22"/>
        </w:rPr>
      </w:pPr>
      <w:r w:rsidRPr="00B66CAB">
        <w:rPr>
          <w:rFonts w:ascii="Arial" w:hAnsi="Arial" w:cs="Arial"/>
          <w:color w:val="000000"/>
          <w:sz w:val="22"/>
          <w:szCs w:val="22"/>
        </w:rPr>
        <w:t xml:space="preserve">Representada por: </w:t>
      </w: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r w:rsidRPr="00B66CAB">
        <w:rPr>
          <w:rFonts w:ascii="Arial" w:hAnsi="Arial" w:cs="Arial"/>
          <w:color w:val="000000"/>
          <w:sz w:val="22"/>
          <w:szCs w:val="22"/>
        </w:rPr>
        <w:t xml:space="preserve"> - CPF(MF): </w:t>
      </w: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p>
    <w:p w14:paraId="5E839287" w14:textId="77777777" w:rsidR="004F139A" w:rsidRPr="00B66CAB" w:rsidRDefault="004F139A" w:rsidP="004F139A">
      <w:pPr>
        <w:autoSpaceDE w:val="0"/>
        <w:autoSpaceDN w:val="0"/>
        <w:adjustRightInd w:val="0"/>
        <w:jc w:val="both"/>
        <w:rPr>
          <w:rFonts w:ascii="Arial" w:hAnsi="Arial" w:cs="Arial"/>
          <w:color w:val="000000"/>
          <w:sz w:val="22"/>
          <w:szCs w:val="22"/>
        </w:rPr>
      </w:pPr>
    </w:p>
    <w:p w14:paraId="789928EB" w14:textId="77777777" w:rsidR="004F139A" w:rsidRPr="00B66CAB" w:rsidRDefault="004F139A" w:rsidP="004F139A">
      <w:pPr>
        <w:autoSpaceDE w:val="0"/>
        <w:autoSpaceDN w:val="0"/>
        <w:adjustRightInd w:val="0"/>
        <w:jc w:val="both"/>
        <w:rPr>
          <w:rFonts w:ascii="Arial" w:hAnsi="Arial" w:cs="Arial"/>
          <w:b/>
          <w:color w:val="000000"/>
          <w:sz w:val="22"/>
          <w:szCs w:val="22"/>
        </w:rPr>
      </w:pPr>
      <w:r w:rsidRPr="00B66CAB">
        <w:rPr>
          <w:rFonts w:ascii="Arial" w:hAnsi="Arial" w:cs="Arial"/>
          <w:b/>
          <w:color w:val="000000"/>
          <w:sz w:val="22"/>
          <w:szCs w:val="22"/>
        </w:rPr>
        <w:t>1 DO OBJETO</w:t>
      </w:r>
    </w:p>
    <w:p w14:paraId="26C3C472" w14:textId="77777777" w:rsidR="004F139A" w:rsidRPr="00B66CAB" w:rsidRDefault="004F139A" w:rsidP="004F139A">
      <w:pPr>
        <w:autoSpaceDE w:val="0"/>
        <w:autoSpaceDN w:val="0"/>
        <w:adjustRightInd w:val="0"/>
        <w:jc w:val="both"/>
        <w:rPr>
          <w:rFonts w:ascii="Arial" w:hAnsi="Arial" w:cs="Arial"/>
          <w:color w:val="000000"/>
          <w:sz w:val="22"/>
          <w:szCs w:val="22"/>
        </w:rPr>
      </w:pPr>
    </w:p>
    <w:p w14:paraId="3F5413AB" w14:textId="77777777" w:rsidR="004F139A" w:rsidRPr="00B66CAB" w:rsidRDefault="004F139A" w:rsidP="004F139A">
      <w:pPr>
        <w:autoSpaceDE w:val="0"/>
        <w:autoSpaceDN w:val="0"/>
        <w:adjustRightInd w:val="0"/>
        <w:jc w:val="both"/>
        <w:rPr>
          <w:rFonts w:ascii="Arial" w:hAnsi="Arial" w:cs="Arial"/>
          <w:color w:val="000000"/>
          <w:sz w:val="22"/>
          <w:szCs w:val="22"/>
        </w:rPr>
      </w:pPr>
      <w:r w:rsidRPr="00B66CAB">
        <w:rPr>
          <w:rFonts w:ascii="Arial" w:hAnsi="Arial" w:cs="Arial"/>
          <w:color w:val="000000"/>
          <w:sz w:val="22"/>
          <w:szCs w:val="22"/>
        </w:rPr>
        <w:t xml:space="preserve">1.1 Registro de Preços para </w:t>
      </w: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r w:rsidRPr="00B66CAB">
        <w:rPr>
          <w:rFonts w:ascii="Arial" w:hAnsi="Arial" w:cs="Arial"/>
          <w:color w:val="000000"/>
          <w:sz w:val="22"/>
          <w:szCs w:val="22"/>
        </w:rPr>
        <w:t xml:space="preserve">, conforme especificação contida na Ata de Registro de Preços </w:t>
      </w: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r w:rsidRPr="00B66CAB">
        <w:rPr>
          <w:rFonts w:ascii="Arial" w:hAnsi="Arial" w:cs="Arial"/>
          <w:color w:val="000000"/>
          <w:sz w:val="22"/>
          <w:szCs w:val="22"/>
        </w:rPr>
        <w:t xml:space="preserve"> e no correspondente Termo de Referência/Caderno de Especificações, Anexo I, no quantitativo abaixo:</w:t>
      </w:r>
    </w:p>
    <w:p w14:paraId="17836130" w14:textId="77777777" w:rsidR="004F139A" w:rsidRPr="00B66CAB" w:rsidRDefault="004F139A" w:rsidP="004F139A">
      <w:pPr>
        <w:autoSpaceDE w:val="0"/>
        <w:autoSpaceDN w:val="0"/>
        <w:adjustRightInd w:val="0"/>
        <w:jc w:val="both"/>
        <w:rPr>
          <w:rFonts w:ascii="Arial" w:hAnsi="Arial" w:cs="Arial"/>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8"/>
        <w:gridCol w:w="1740"/>
        <w:gridCol w:w="866"/>
        <w:gridCol w:w="866"/>
        <w:gridCol w:w="1284"/>
        <w:gridCol w:w="946"/>
        <w:gridCol w:w="996"/>
        <w:gridCol w:w="1494"/>
      </w:tblGrid>
      <w:tr w:rsidR="004F139A" w:rsidRPr="00B66CAB" w14:paraId="500A213C" w14:textId="77777777">
        <w:tc>
          <w:tcPr>
            <w:tcW w:w="885" w:type="dxa"/>
          </w:tcPr>
          <w:p w14:paraId="26342EA7" w14:textId="77777777" w:rsidR="004F139A" w:rsidRPr="00B66CAB" w:rsidRDefault="004F139A">
            <w:pPr>
              <w:autoSpaceDE w:val="0"/>
              <w:autoSpaceDN w:val="0"/>
              <w:adjustRightInd w:val="0"/>
              <w:jc w:val="center"/>
              <w:rPr>
                <w:rFonts w:ascii="Arial" w:hAnsi="Arial" w:cs="Arial"/>
                <w:color w:val="000000"/>
                <w:sz w:val="22"/>
                <w:szCs w:val="22"/>
              </w:rPr>
            </w:pPr>
            <w:r w:rsidRPr="00B66CAB">
              <w:rPr>
                <w:rFonts w:ascii="Arial" w:hAnsi="Arial" w:cs="Arial"/>
                <w:color w:val="000000"/>
                <w:sz w:val="22"/>
                <w:szCs w:val="22"/>
              </w:rPr>
              <w:t>Seq.</w:t>
            </w:r>
          </w:p>
        </w:tc>
        <w:tc>
          <w:tcPr>
            <w:tcW w:w="2154" w:type="dxa"/>
          </w:tcPr>
          <w:p w14:paraId="3AEE89B2" w14:textId="77777777" w:rsidR="004F139A" w:rsidRPr="00B66CAB" w:rsidRDefault="004F139A">
            <w:pPr>
              <w:autoSpaceDE w:val="0"/>
              <w:autoSpaceDN w:val="0"/>
              <w:adjustRightInd w:val="0"/>
              <w:jc w:val="center"/>
              <w:rPr>
                <w:rFonts w:ascii="Arial" w:hAnsi="Arial" w:cs="Arial"/>
                <w:color w:val="000000"/>
                <w:sz w:val="22"/>
                <w:szCs w:val="22"/>
              </w:rPr>
            </w:pPr>
            <w:r w:rsidRPr="00B66CAB">
              <w:rPr>
                <w:rFonts w:ascii="Arial" w:hAnsi="Arial" w:cs="Arial"/>
                <w:color w:val="000000"/>
                <w:sz w:val="22"/>
                <w:szCs w:val="22"/>
              </w:rPr>
              <w:t>Item</w:t>
            </w:r>
          </w:p>
        </w:tc>
        <w:tc>
          <w:tcPr>
            <w:tcW w:w="884" w:type="dxa"/>
          </w:tcPr>
          <w:p w14:paraId="6C254103" w14:textId="77777777" w:rsidR="004F139A" w:rsidRPr="00B66CAB" w:rsidRDefault="004F139A">
            <w:pPr>
              <w:autoSpaceDE w:val="0"/>
              <w:autoSpaceDN w:val="0"/>
              <w:adjustRightInd w:val="0"/>
              <w:jc w:val="center"/>
              <w:rPr>
                <w:rFonts w:ascii="Arial" w:hAnsi="Arial" w:cs="Arial"/>
                <w:color w:val="000000"/>
                <w:sz w:val="22"/>
                <w:szCs w:val="22"/>
              </w:rPr>
            </w:pPr>
            <w:proofErr w:type="spellStart"/>
            <w:r w:rsidRPr="00B66CAB">
              <w:rPr>
                <w:rFonts w:ascii="Arial" w:hAnsi="Arial" w:cs="Arial"/>
                <w:color w:val="000000"/>
                <w:sz w:val="22"/>
                <w:szCs w:val="22"/>
              </w:rPr>
              <w:t>Qtd</w:t>
            </w:r>
            <w:proofErr w:type="spellEnd"/>
            <w:r w:rsidRPr="00B66CAB">
              <w:rPr>
                <w:rFonts w:ascii="Arial" w:hAnsi="Arial" w:cs="Arial"/>
                <w:color w:val="000000"/>
                <w:sz w:val="22"/>
                <w:szCs w:val="22"/>
              </w:rPr>
              <w:t>.</w:t>
            </w:r>
          </w:p>
        </w:tc>
        <w:tc>
          <w:tcPr>
            <w:tcW w:w="884" w:type="dxa"/>
          </w:tcPr>
          <w:p w14:paraId="6C3BF7A3" w14:textId="77777777" w:rsidR="004F139A" w:rsidRPr="00B66CAB" w:rsidRDefault="004F139A">
            <w:pPr>
              <w:autoSpaceDE w:val="0"/>
              <w:autoSpaceDN w:val="0"/>
              <w:adjustRightInd w:val="0"/>
              <w:jc w:val="center"/>
              <w:rPr>
                <w:rFonts w:ascii="Arial" w:hAnsi="Arial" w:cs="Arial"/>
                <w:color w:val="000000"/>
                <w:sz w:val="22"/>
                <w:szCs w:val="22"/>
              </w:rPr>
            </w:pPr>
            <w:r w:rsidRPr="00B66CAB">
              <w:rPr>
                <w:rFonts w:ascii="Arial" w:hAnsi="Arial" w:cs="Arial"/>
                <w:color w:val="000000"/>
                <w:sz w:val="22"/>
                <w:szCs w:val="22"/>
              </w:rPr>
              <w:t>Unid.</w:t>
            </w:r>
          </w:p>
        </w:tc>
        <w:tc>
          <w:tcPr>
            <w:tcW w:w="1441" w:type="dxa"/>
          </w:tcPr>
          <w:p w14:paraId="5398299D" w14:textId="77777777" w:rsidR="004F139A" w:rsidRPr="00B66CAB" w:rsidRDefault="004F139A">
            <w:pPr>
              <w:autoSpaceDE w:val="0"/>
              <w:autoSpaceDN w:val="0"/>
              <w:adjustRightInd w:val="0"/>
              <w:jc w:val="center"/>
              <w:rPr>
                <w:rFonts w:ascii="Arial" w:hAnsi="Arial" w:cs="Arial"/>
                <w:color w:val="000000"/>
                <w:sz w:val="22"/>
                <w:szCs w:val="22"/>
              </w:rPr>
            </w:pPr>
            <w:proofErr w:type="spellStart"/>
            <w:r w:rsidRPr="00B66CAB">
              <w:rPr>
                <w:rFonts w:ascii="Arial" w:hAnsi="Arial" w:cs="Arial"/>
                <w:color w:val="000000"/>
                <w:sz w:val="22"/>
                <w:szCs w:val="22"/>
              </w:rPr>
              <w:t>Vlr</w:t>
            </w:r>
            <w:proofErr w:type="spellEnd"/>
            <w:r w:rsidRPr="00B66CAB">
              <w:rPr>
                <w:rFonts w:ascii="Arial" w:hAnsi="Arial" w:cs="Arial"/>
                <w:color w:val="000000"/>
                <w:sz w:val="22"/>
                <w:szCs w:val="22"/>
              </w:rPr>
              <w:t>. unitário</w:t>
            </w:r>
          </w:p>
        </w:tc>
        <w:tc>
          <w:tcPr>
            <w:tcW w:w="1000" w:type="dxa"/>
          </w:tcPr>
          <w:p w14:paraId="0F81608D" w14:textId="77777777" w:rsidR="004F139A" w:rsidRPr="00B66CAB" w:rsidRDefault="004F139A">
            <w:pPr>
              <w:autoSpaceDE w:val="0"/>
              <w:autoSpaceDN w:val="0"/>
              <w:adjustRightInd w:val="0"/>
              <w:jc w:val="center"/>
              <w:rPr>
                <w:rFonts w:ascii="Arial" w:hAnsi="Arial" w:cs="Arial"/>
                <w:color w:val="000000"/>
                <w:sz w:val="22"/>
                <w:szCs w:val="22"/>
              </w:rPr>
            </w:pPr>
            <w:r w:rsidRPr="00B66CAB">
              <w:rPr>
                <w:rFonts w:ascii="Arial" w:hAnsi="Arial" w:cs="Arial"/>
                <w:color w:val="000000"/>
                <w:sz w:val="22"/>
                <w:szCs w:val="22"/>
              </w:rPr>
              <w:t>Un. Cx.</w:t>
            </w:r>
          </w:p>
        </w:tc>
        <w:tc>
          <w:tcPr>
            <w:tcW w:w="1072" w:type="dxa"/>
          </w:tcPr>
          <w:p w14:paraId="7161C601" w14:textId="77777777" w:rsidR="004F139A" w:rsidRPr="00B66CAB" w:rsidRDefault="004F139A">
            <w:pPr>
              <w:autoSpaceDE w:val="0"/>
              <w:autoSpaceDN w:val="0"/>
              <w:adjustRightInd w:val="0"/>
              <w:jc w:val="center"/>
              <w:rPr>
                <w:rFonts w:ascii="Arial" w:hAnsi="Arial" w:cs="Arial"/>
                <w:color w:val="000000"/>
                <w:sz w:val="22"/>
                <w:szCs w:val="22"/>
              </w:rPr>
            </w:pPr>
            <w:proofErr w:type="spellStart"/>
            <w:r w:rsidRPr="00B66CAB">
              <w:rPr>
                <w:rFonts w:ascii="Arial" w:hAnsi="Arial" w:cs="Arial"/>
                <w:color w:val="000000"/>
                <w:sz w:val="22"/>
                <w:szCs w:val="22"/>
              </w:rPr>
              <w:t>Vlr</w:t>
            </w:r>
            <w:proofErr w:type="spellEnd"/>
            <w:r w:rsidRPr="00B66CAB">
              <w:rPr>
                <w:rFonts w:ascii="Arial" w:hAnsi="Arial" w:cs="Arial"/>
                <w:color w:val="000000"/>
                <w:sz w:val="22"/>
                <w:szCs w:val="22"/>
              </w:rPr>
              <w:t>. total</w:t>
            </w:r>
          </w:p>
        </w:tc>
        <w:tc>
          <w:tcPr>
            <w:tcW w:w="1692" w:type="dxa"/>
          </w:tcPr>
          <w:p w14:paraId="4EF60AD3" w14:textId="77777777" w:rsidR="004F139A" w:rsidRPr="00B66CAB" w:rsidRDefault="004F139A">
            <w:pPr>
              <w:autoSpaceDE w:val="0"/>
              <w:autoSpaceDN w:val="0"/>
              <w:adjustRightInd w:val="0"/>
              <w:jc w:val="center"/>
              <w:rPr>
                <w:rFonts w:ascii="Arial" w:hAnsi="Arial" w:cs="Arial"/>
                <w:color w:val="000000"/>
                <w:sz w:val="22"/>
                <w:szCs w:val="22"/>
              </w:rPr>
            </w:pPr>
            <w:r w:rsidRPr="00B66CAB">
              <w:rPr>
                <w:rFonts w:ascii="Arial" w:hAnsi="Arial" w:cs="Arial"/>
                <w:color w:val="000000"/>
                <w:sz w:val="22"/>
                <w:szCs w:val="22"/>
              </w:rPr>
              <w:t>Data remessa</w:t>
            </w:r>
          </w:p>
        </w:tc>
      </w:tr>
      <w:tr w:rsidR="004F139A" w:rsidRPr="00B66CAB" w14:paraId="6DF7F6FC" w14:textId="77777777">
        <w:tc>
          <w:tcPr>
            <w:tcW w:w="885" w:type="dxa"/>
          </w:tcPr>
          <w:p w14:paraId="2FA9D9CF" w14:textId="77777777" w:rsidR="004F139A" w:rsidRPr="00B66CAB" w:rsidRDefault="004F139A">
            <w:pPr>
              <w:rPr>
                <w:rFonts w:ascii="Arial" w:hAnsi="Arial" w:cs="Arial"/>
                <w:sz w:val="22"/>
                <w:szCs w:val="22"/>
              </w:rPr>
            </w:pP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p>
        </w:tc>
        <w:tc>
          <w:tcPr>
            <w:tcW w:w="2154" w:type="dxa"/>
          </w:tcPr>
          <w:p w14:paraId="221599F7" w14:textId="77777777" w:rsidR="004F139A" w:rsidRPr="00B66CAB" w:rsidRDefault="004F139A">
            <w:pPr>
              <w:autoSpaceDE w:val="0"/>
              <w:autoSpaceDN w:val="0"/>
              <w:adjustRightInd w:val="0"/>
              <w:jc w:val="center"/>
              <w:rPr>
                <w:rFonts w:ascii="Arial" w:hAnsi="Arial" w:cs="Arial"/>
                <w:color w:val="000000"/>
                <w:sz w:val="22"/>
                <w:szCs w:val="22"/>
                <w:highlight w:val="yellow"/>
              </w:rPr>
            </w:pP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p>
        </w:tc>
        <w:tc>
          <w:tcPr>
            <w:tcW w:w="884" w:type="dxa"/>
          </w:tcPr>
          <w:p w14:paraId="31C06250" w14:textId="77777777" w:rsidR="004F139A" w:rsidRPr="00B66CAB" w:rsidRDefault="004F139A">
            <w:pPr>
              <w:rPr>
                <w:rFonts w:ascii="Arial" w:hAnsi="Arial" w:cs="Arial"/>
                <w:sz w:val="22"/>
                <w:szCs w:val="22"/>
              </w:rPr>
            </w:pP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p>
        </w:tc>
        <w:tc>
          <w:tcPr>
            <w:tcW w:w="884" w:type="dxa"/>
          </w:tcPr>
          <w:p w14:paraId="3C8858C6" w14:textId="77777777" w:rsidR="004F139A" w:rsidRPr="00B66CAB" w:rsidRDefault="004F139A">
            <w:pPr>
              <w:rPr>
                <w:rFonts w:ascii="Arial" w:hAnsi="Arial" w:cs="Arial"/>
                <w:sz w:val="22"/>
                <w:szCs w:val="22"/>
              </w:rPr>
            </w:pP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p>
        </w:tc>
        <w:tc>
          <w:tcPr>
            <w:tcW w:w="1441" w:type="dxa"/>
          </w:tcPr>
          <w:p w14:paraId="55C2893B" w14:textId="77777777" w:rsidR="004F139A" w:rsidRPr="00B66CAB" w:rsidRDefault="004F139A">
            <w:pPr>
              <w:rPr>
                <w:rFonts w:ascii="Arial" w:hAnsi="Arial" w:cs="Arial"/>
                <w:sz w:val="22"/>
                <w:szCs w:val="22"/>
              </w:rPr>
            </w:pP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p>
        </w:tc>
        <w:tc>
          <w:tcPr>
            <w:tcW w:w="1000" w:type="dxa"/>
          </w:tcPr>
          <w:p w14:paraId="23178C74" w14:textId="77777777" w:rsidR="004F139A" w:rsidRPr="00B66CAB" w:rsidRDefault="004F139A">
            <w:pPr>
              <w:rPr>
                <w:rFonts w:ascii="Arial" w:hAnsi="Arial" w:cs="Arial"/>
                <w:sz w:val="22"/>
                <w:szCs w:val="22"/>
              </w:rPr>
            </w:pP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p>
        </w:tc>
        <w:tc>
          <w:tcPr>
            <w:tcW w:w="1072" w:type="dxa"/>
          </w:tcPr>
          <w:p w14:paraId="597406D2" w14:textId="77777777" w:rsidR="004F139A" w:rsidRPr="00B66CAB" w:rsidRDefault="004F139A">
            <w:pPr>
              <w:rPr>
                <w:rFonts w:ascii="Arial" w:hAnsi="Arial" w:cs="Arial"/>
                <w:sz w:val="22"/>
                <w:szCs w:val="22"/>
              </w:rPr>
            </w:pP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p>
        </w:tc>
        <w:tc>
          <w:tcPr>
            <w:tcW w:w="1692" w:type="dxa"/>
          </w:tcPr>
          <w:p w14:paraId="53368778" w14:textId="77777777" w:rsidR="004F139A" w:rsidRPr="00B66CAB" w:rsidRDefault="004F139A">
            <w:pPr>
              <w:autoSpaceDE w:val="0"/>
              <w:autoSpaceDN w:val="0"/>
              <w:adjustRightInd w:val="0"/>
              <w:jc w:val="center"/>
              <w:rPr>
                <w:rFonts w:ascii="Arial" w:hAnsi="Arial" w:cs="Arial"/>
                <w:color w:val="000000"/>
                <w:sz w:val="22"/>
                <w:szCs w:val="22"/>
                <w:highlight w:val="yellow"/>
              </w:rPr>
            </w:pP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p>
        </w:tc>
      </w:tr>
      <w:tr w:rsidR="004F139A" w:rsidRPr="00B66CAB" w14:paraId="41B970C9" w14:textId="77777777">
        <w:tc>
          <w:tcPr>
            <w:tcW w:w="885" w:type="dxa"/>
          </w:tcPr>
          <w:p w14:paraId="5CCB0D11" w14:textId="77777777" w:rsidR="004F139A" w:rsidRPr="00B66CAB" w:rsidRDefault="004F139A">
            <w:pPr>
              <w:rPr>
                <w:rFonts w:ascii="Arial" w:hAnsi="Arial" w:cs="Arial"/>
                <w:sz w:val="22"/>
                <w:szCs w:val="22"/>
              </w:rPr>
            </w:pP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p>
        </w:tc>
        <w:tc>
          <w:tcPr>
            <w:tcW w:w="2154" w:type="dxa"/>
          </w:tcPr>
          <w:p w14:paraId="74C13830" w14:textId="77777777" w:rsidR="004F139A" w:rsidRPr="00B66CAB" w:rsidRDefault="004F139A">
            <w:pPr>
              <w:autoSpaceDE w:val="0"/>
              <w:autoSpaceDN w:val="0"/>
              <w:adjustRightInd w:val="0"/>
              <w:jc w:val="center"/>
              <w:rPr>
                <w:rFonts w:ascii="Arial" w:hAnsi="Arial" w:cs="Arial"/>
                <w:color w:val="000000"/>
                <w:sz w:val="22"/>
                <w:szCs w:val="22"/>
                <w:highlight w:val="yellow"/>
              </w:rPr>
            </w:pP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p>
        </w:tc>
        <w:tc>
          <w:tcPr>
            <w:tcW w:w="884" w:type="dxa"/>
          </w:tcPr>
          <w:p w14:paraId="339582AC" w14:textId="77777777" w:rsidR="004F139A" w:rsidRPr="00B66CAB" w:rsidRDefault="004F139A">
            <w:pPr>
              <w:rPr>
                <w:rFonts w:ascii="Arial" w:hAnsi="Arial" w:cs="Arial"/>
                <w:sz w:val="22"/>
                <w:szCs w:val="22"/>
              </w:rPr>
            </w:pP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p>
        </w:tc>
        <w:tc>
          <w:tcPr>
            <w:tcW w:w="884" w:type="dxa"/>
          </w:tcPr>
          <w:p w14:paraId="09C2D66E" w14:textId="77777777" w:rsidR="004F139A" w:rsidRPr="00B66CAB" w:rsidRDefault="004F139A">
            <w:pPr>
              <w:rPr>
                <w:rFonts w:ascii="Arial" w:hAnsi="Arial" w:cs="Arial"/>
                <w:sz w:val="22"/>
                <w:szCs w:val="22"/>
              </w:rPr>
            </w:pP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p>
        </w:tc>
        <w:tc>
          <w:tcPr>
            <w:tcW w:w="1441" w:type="dxa"/>
          </w:tcPr>
          <w:p w14:paraId="12A8FA8D" w14:textId="77777777" w:rsidR="004F139A" w:rsidRPr="00B66CAB" w:rsidRDefault="004F139A">
            <w:pPr>
              <w:rPr>
                <w:rFonts w:ascii="Arial" w:hAnsi="Arial" w:cs="Arial"/>
                <w:sz w:val="22"/>
                <w:szCs w:val="22"/>
              </w:rPr>
            </w:pP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p>
        </w:tc>
        <w:tc>
          <w:tcPr>
            <w:tcW w:w="1000" w:type="dxa"/>
          </w:tcPr>
          <w:p w14:paraId="77A0BCB9" w14:textId="77777777" w:rsidR="004F139A" w:rsidRPr="00B66CAB" w:rsidRDefault="004F139A">
            <w:pPr>
              <w:rPr>
                <w:rFonts w:ascii="Arial" w:hAnsi="Arial" w:cs="Arial"/>
                <w:sz w:val="22"/>
                <w:szCs w:val="22"/>
              </w:rPr>
            </w:pP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p>
        </w:tc>
        <w:tc>
          <w:tcPr>
            <w:tcW w:w="1072" w:type="dxa"/>
          </w:tcPr>
          <w:p w14:paraId="6C750CAD" w14:textId="77777777" w:rsidR="004F139A" w:rsidRPr="00B66CAB" w:rsidRDefault="004F139A">
            <w:pPr>
              <w:rPr>
                <w:rFonts w:ascii="Arial" w:hAnsi="Arial" w:cs="Arial"/>
                <w:sz w:val="22"/>
                <w:szCs w:val="22"/>
              </w:rPr>
            </w:pP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p>
        </w:tc>
        <w:tc>
          <w:tcPr>
            <w:tcW w:w="1692" w:type="dxa"/>
          </w:tcPr>
          <w:p w14:paraId="61743245" w14:textId="77777777" w:rsidR="004F139A" w:rsidRPr="00B66CAB" w:rsidRDefault="004F139A">
            <w:pPr>
              <w:autoSpaceDE w:val="0"/>
              <w:autoSpaceDN w:val="0"/>
              <w:adjustRightInd w:val="0"/>
              <w:jc w:val="center"/>
              <w:rPr>
                <w:rFonts w:ascii="Arial" w:hAnsi="Arial" w:cs="Arial"/>
                <w:color w:val="000000"/>
                <w:sz w:val="22"/>
                <w:szCs w:val="22"/>
                <w:highlight w:val="yellow"/>
              </w:rPr>
            </w:pP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p>
        </w:tc>
      </w:tr>
      <w:tr w:rsidR="004F139A" w:rsidRPr="00B66CAB" w14:paraId="1D3C5989" w14:textId="77777777">
        <w:tc>
          <w:tcPr>
            <w:tcW w:w="885" w:type="dxa"/>
          </w:tcPr>
          <w:p w14:paraId="0228A232" w14:textId="77777777" w:rsidR="004F139A" w:rsidRPr="00B66CAB" w:rsidRDefault="004F139A">
            <w:pPr>
              <w:rPr>
                <w:rFonts w:ascii="Arial" w:hAnsi="Arial" w:cs="Arial"/>
                <w:sz w:val="22"/>
                <w:szCs w:val="22"/>
              </w:rPr>
            </w:pP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p>
        </w:tc>
        <w:tc>
          <w:tcPr>
            <w:tcW w:w="2154" w:type="dxa"/>
          </w:tcPr>
          <w:p w14:paraId="6BE2FD1A" w14:textId="77777777" w:rsidR="004F139A" w:rsidRPr="00B66CAB" w:rsidRDefault="004F139A">
            <w:pPr>
              <w:autoSpaceDE w:val="0"/>
              <w:autoSpaceDN w:val="0"/>
              <w:adjustRightInd w:val="0"/>
              <w:jc w:val="center"/>
              <w:rPr>
                <w:rFonts w:ascii="Arial" w:hAnsi="Arial" w:cs="Arial"/>
                <w:color w:val="000000"/>
                <w:sz w:val="22"/>
                <w:szCs w:val="22"/>
                <w:highlight w:val="yellow"/>
              </w:rPr>
            </w:pP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p>
        </w:tc>
        <w:tc>
          <w:tcPr>
            <w:tcW w:w="884" w:type="dxa"/>
          </w:tcPr>
          <w:p w14:paraId="7E14BD57" w14:textId="77777777" w:rsidR="004F139A" w:rsidRPr="00B66CAB" w:rsidRDefault="004F139A">
            <w:pPr>
              <w:rPr>
                <w:rFonts w:ascii="Arial" w:hAnsi="Arial" w:cs="Arial"/>
                <w:sz w:val="22"/>
                <w:szCs w:val="22"/>
              </w:rPr>
            </w:pP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p>
        </w:tc>
        <w:tc>
          <w:tcPr>
            <w:tcW w:w="884" w:type="dxa"/>
          </w:tcPr>
          <w:p w14:paraId="7CB09CED" w14:textId="77777777" w:rsidR="004F139A" w:rsidRPr="00B66CAB" w:rsidRDefault="004F139A">
            <w:pPr>
              <w:rPr>
                <w:rFonts w:ascii="Arial" w:hAnsi="Arial" w:cs="Arial"/>
                <w:sz w:val="22"/>
                <w:szCs w:val="22"/>
              </w:rPr>
            </w:pP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p>
        </w:tc>
        <w:tc>
          <w:tcPr>
            <w:tcW w:w="1441" w:type="dxa"/>
          </w:tcPr>
          <w:p w14:paraId="1E8126B6" w14:textId="77777777" w:rsidR="004F139A" w:rsidRPr="00B66CAB" w:rsidRDefault="004F139A">
            <w:pPr>
              <w:rPr>
                <w:rFonts w:ascii="Arial" w:hAnsi="Arial" w:cs="Arial"/>
                <w:sz w:val="22"/>
                <w:szCs w:val="22"/>
              </w:rPr>
            </w:pP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p>
        </w:tc>
        <w:tc>
          <w:tcPr>
            <w:tcW w:w="1000" w:type="dxa"/>
          </w:tcPr>
          <w:p w14:paraId="5BB6DC46" w14:textId="77777777" w:rsidR="004F139A" w:rsidRPr="00B66CAB" w:rsidRDefault="004F139A">
            <w:pPr>
              <w:rPr>
                <w:rFonts w:ascii="Arial" w:hAnsi="Arial" w:cs="Arial"/>
                <w:sz w:val="22"/>
                <w:szCs w:val="22"/>
              </w:rPr>
            </w:pP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p>
        </w:tc>
        <w:tc>
          <w:tcPr>
            <w:tcW w:w="1072" w:type="dxa"/>
          </w:tcPr>
          <w:p w14:paraId="112D4033" w14:textId="77777777" w:rsidR="004F139A" w:rsidRPr="00B66CAB" w:rsidRDefault="004F139A">
            <w:pPr>
              <w:rPr>
                <w:rFonts w:ascii="Arial" w:hAnsi="Arial" w:cs="Arial"/>
                <w:sz w:val="22"/>
                <w:szCs w:val="22"/>
              </w:rPr>
            </w:pP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p>
        </w:tc>
        <w:tc>
          <w:tcPr>
            <w:tcW w:w="1692" w:type="dxa"/>
          </w:tcPr>
          <w:p w14:paraId="1004A50B" w14:textId="77777777" w:rsidR="004F139A" w:rsidRPr="00B66CAB" w:rsidRDefault="004F139A">
            <w:pPr>
              <w:autoSpaceDE w:val="0"/>
              <w:autoSpaceDN w:val="0"/>
              <w:adjustRightInd w:val="0"/>
              <w:jc w:val="center"/>
              <w:rPr>
                <w:rFonts w:ascii="Arial" w:hAnsi="Arial" w:cs="Arial"/>
                <w:color w:val="000000"/>
                <w:sz w:val="22"/>
                <w:szCs w:val="22"/>
                <w:highlight w:val="yellow"/>
              </w:rPr>
            </w:pP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p>
        </w:tc>
      </w:tr>
    </w:tbl>
    <w:p w14:paraId="2F439BA3" w14:textId="77777777" w:rsidR="004F139A" w:rsidRPr="00B66CAB" w:rsidRDefault="004F139A" w:rsidP="004F139A">
      <w:pPr>
        <w:autoSpaceDE w:val="0"/>
        <w:autoSpaceDN w:val="0"/>
        <w:adjustRightInd w:val="0"/>
        <w:jc w:val="both"/>
        <w:rPr>
          <w:rFonts w:ascii="Arial" w:hAnsi="Arial" w:cs="Arial"/>
          <w:color w:val="000000"/>
          <w:sz w:val="22"/>
          <w:szCs w:val="22"/>
        </w:rPr>
      </w:pPr>
    </w:p>
    <w:p w14:paraId="4FB67EE7" w14:textId="77777777" w:rsidR="004F139A" w:rsidRPr="00B66CAB" w:rsidRDefault="004F139A" w:rsidP="004F139A">
      <w:pPr>
        <w:autoSpaceDE w:val="0"/>
        <w:autoSpaceDN w:val="0"/>
        <w:adjustRightInd w:val="0"/>
        <w:jc w:val="both"/>
        <w:rPr>
          <w:rFonts w:ascii="Arial" w:hAnsi="Arial" w:cs="Arial"/>
          <w:color w:val="000000"/>
          <w:sz w:val="22"/>
          <w:szCs w:val="22"/>
        </w:rPr>
      </w:pPr>
      <w:r w:rsidRPr="00B66CAB">
        <w:rPr>
          <w:rFonts w:ascii="Arial" w:hAnsi="Arial" w:cs="Arial"/>
          <w:color w:val="000000"/>
          <w:sz w:val="22"/>
          <w:szCs w:val="22"/>
        </w:rPr>
        <w:t xml:space="preserve">1.2 Endereço de entrega: </w:t>
      </w: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r w:rsidRPr="00B66CAB">
        <w:rPr>
          <w:rFonts w:ascii="Arial" w:hAnsi="Arial" w:cs="Arial"/>
          <w:color w:val="000000"/>
          <w:sz w:val="22"/>
          <w:szCs w:val="22"/>
        </w:rPr>
        <w:t>.</w:t>
      </w:r>
    </w:p>
    <w:p w14:paraId="272F30B9" w14:textId="77777777" w:rsidR="004F139A" w:rsidRPr="00B66CAB" w:rsidRDefault="004F139A" w:rsidP="004F139A">
      <w:pPr>
        <w:autoSpaceDE w:val="0"/>
        <w:autoSpaceDN w:val="0"/>
        <w:adjustRightInd w:val="0"/>
        <w:jc w:val="both"/>
        <w:rPr>
          <w:rFonts w:ascii="Arial" w:hAnsi="Arial" w:cs="Arial"/>
          <w:color w:val="000000"/>
          <w:sz w:val="22"/>
          <w:szCs w:val="22"/>
        </w:rPr>
      </w:pPr>
    </w:p>
    <w:p w14:paraId="586CE3A6" w14:textId="77777777" w:rsidR="004F139A" w:rsidRPr="00B66CAB" w:rsidRDefault="004F139A" w:rsidP="004F139A">
      <w:pPr>
        <w:autoSpaceDE w:val="0"/>
        <w:autoSpaceDN w:val="0"/>
        <w:adjustRightInd w:val="0"/>
        <w:jc w:val="both"/>
        <w:rPr>
          <w:rFonts w:ascii="Arial" w:hAnsi="Arial" w:cs="Arial"/>
          <w:b/>
          <w:color w:val="000000"/>
          <w:sz w:val="22"/>
          <w:szCs w:val="22"/>
        </w:rPr>
      </w:pPr>
      <w:r w:rsidRPr="00B66CAB">
        <w:rPr>
          <w:rFonts w:ascii="Arial" w:hAnsi="Arial" w:cs="Arial"/>
          <w:b/>
          <w:color w:val="000000"/>
          <w:sz w:val="22"/>
          <w:szCs w:val="22"/>
        </w:rPr>
        <w:t>2 DOS PRAZOS</w:t>
      </w:r>
    </w:p>
    <w:p w14:paraId="64664B38" w14:textId="77777777" w:rsidR="004F139A" w:rsidRPr="00B66CAB" w:rsidRDefault="004F139A" w:rsidP="004F139A">
      <w:pPr>
        <w:autoSpaceDE w:val="0"/>
        <w:autoSpaceDN w:val="0"/>
        <w:adjustRightInd w:val="0"/>
        <w:jc w:val="both"/>
        <w:rPr>
          <w:rFonts w:ascii="Arial" w:hAnsi="Arial" w:cs="Arial"/>
          <w:color w:val="000000"/>
          <w:sz w:val="22"/>
          <w:szCs w:val="22"/>
        </w:rPr>
      </w:pPr>
    </w:p>
    <w:p w14:paraId="43607D1C" w14:textId="77777777" w:rsidR="004F139A" w:rsidRPr="00B66CAB" w:rsidRDefault="004F139A" w:rsidP="004F139A">
      <w:pPr>
        <w:autoSpaceDE w:val="0"/>
        <w:autoSpaceDN w:val="0"/>
        <w:adjustRightInd w:val="0"/>
        <w:jc w:val="both"/>
        <w:rPr>
          <w:rFonts w:ascii="Arial" w:hAnsi="Arial" w:cs="Arial"/>
          <w:color w:val="000000"/>
          <w:sz w:val="22"/>
          <w:szCs w:val="22"/>
        </w:rPr>
      </w:pPr>
      <w:smartTag w:uri="urn:schemas-microsoft-com:office:smarttags" w:element="metricconverter">
        <w:smartTagPr>
          <w:attr w:name="ProductID" w:val="2.1 A"/>
        </w:smartTagPr>
        <w:r w:rsidRPr="00B66CAB">
          <w:rPr>
            <w:rFonts w:ascii="Arial" w:hAnsi="Arial" w:cs="Arial"/>
            <w:color w:val="000000"/>
            <w:sz w:val="22"/>
            <w:szCs w:val="22"/>
          </w:rPr>
          <w:t>2.1 A</w:t>
        </w:r>
      </w:smartTag>
      <w:r w:rsidRPr="00B66CAB">
        <w:rPr>
          <w:rFonts w:ascii="Arial" w:hAnsi="Arial" w:cs="Arial"/>
          <w:color w:val="000000"/>
          <w:sz w:val="22"/>
          <w:szCs w:val="22"/>
        </w:rPr>
        <w:t xml:space="preserve"> entrega/execução do objeto deve ocorrer em horário comercial, salvo situações devidamente acordadas com a contratante, nos quantitativos, locais acima e no prazo indicado na Ata de Registro de Preços.</w:t>
      </w:r>
    </w:p>
    <w:p w14:paraId="67AC65E0" w14:textId="77777777" w:rsidR="004F139A" w:rsidRPr="00B66CAB" w:rsidRDefault="004F139A" w:rsidP="004F139A">
      <w:pPr>
        <w:autoSpaceDE w:val="0"/>
        <w:autoSpaceDN w:val="0"/>
        <w:adjustRightInd w:val="0"/>
        <w:jc w:val="both"/>
        <w:rPr>
          <w:rFonts w:ascii="Arial" w:hAnsi="Arial" w:cs="Arial"/>
          <w:color w:val="000000"/>
          <w:sz w:val="22"/>
          <w:szCs w:val="22"/>
        </w:rPr>
      </w:pPr>
    </w:p>
    <w:p w14:paraId="5BCD1FE2" w14:textId="77777777" w:rsidR="004F139A" w:rsidRPr="00B66CAB" w:rsidRDefault="004F139A" w:rsidP="004F139A">
      <w:pPr>
        <w:autoSpaceDE w:val="0"/>
        <w:autoSpaceDN w:val="0"/>
        <w:adjustRightInd w:val="0"/>
        <w:jc w:val="both"/>
        <w:rPr>
          <w:rFonts w:ascii="Arial" w:hAnsi="Arial" w:cs="Arial"/>
          <w:color w:val="000000"/>
          <w:sz w:val="22"/>
          <w:szCs w:val="22"/>
        </w:rPr>
      </w:pPr>
      <w:bookmarkStart w:id="72" w:name="_Hlk148357774"/>
      <w:r w:rsidRPr="00B66CAB">
        <w:rPr>
          <w:rFonts w:ascii="Arial" w:hAnsi="Arial" w:cs="Arial"/>
          <w:color w:val="000000"/>
          <w:sz w:val="22"/>
          <w:szCs w:val="22"/>
        </w:rPr>
        <w:t>2.2 O presente contrato terá a vigência em conformidade com o definido na cláusula “DOS PRAZOS” da Ata de Registro de Preços, a contar da data de assinatura pela última parte, podendo ser prorrogado por sucessivos períodos nos limites definidos na Lei nº 13.303/2016.</w:t>
      </w:r>
    </w:p>
    <w:bookmarkEnd w:id="72"/>
    <w:p w14:paraId="7AEC4656" w14:textId="77777777" w:rsidR="004F139A" w:rsidRPr="00B66CAB" w:rsidRDefault="004F139A" w:rsidP="004F139A">
      <w:pPr>
        <w:autoSpaceDE w:val="0"/>
        <w:autoSpaceDN w:val="0"/>
        <w:adjustRightInd w:val="0"/>
        <w:jc w:val="both"/>
        <w:rPr>
          <w:rFonts w:ascii="Arial" w:hAnsi="Arial" w:cs="Arial"/>
          <w:b/>
          <w:color w:val="000000"/>
          <w:sz w:val="22"/>
          <w:szCs w:val="22"/>
        </w:rPr>
      </w:pPr>
    </w:p>
    <w:p w14:paraId="5553412F" w14:textId="77777777" w:rsidR="004F139A" w:rsidRPr="00B66CAB" w:rsidRDefault="004F139A" w:rsidP="004F139A">
      <w:pPr>
        <w:autoSpaceDE w:val="0"/>
        <w:autoSpaceDN w:val="0"/>
        <w:adjustRightInd w:val="0"/>
        <w:jc w:val="both"/>
        <w:rPr>
          <w:rFonts w:ascii="Arial" w:hAnsi="Arial" w:cs="Arial"/>
          <w:b/>
          <w:color w:val="000000"/>
          <w:sz w:val="22"/>
          <w:szCs w:val="22"/>
        </w:rPr>
      </w:pPr>
      <w:r w:rsidRPr="00B66CAB">
        <w:rPr>
          <w:rFonts w:ascii="Arial" w:hAnsi="Arial" w:cs="Arial"/>
          <w:b/>
          <w:color w:val="000000"/>
          <w:sz w:val="22"/>
          <w:szCs w:val="22"/>
        </w:rPr>
        <w:t>3 DOS PREÇOS E DA FORMA DE PAGAMENTO</w:t>
      </w:r>
    </w:p>
    <w:p w14:paraId="75F8904C" w14:textId="77777777" w:rsidR="004F139A" w:rsidRPr="00B66CAB" w:rsidRDefault="004F139A" w:rsidP="004F139A">
      <w:pPr>
        <w:autoSpaceDE w:val="0"/>
        <w:autoSpaceDN w:val="0"/>
        <w:adjustRightInd w:val="0"/>
        <w:jc w:val="both"/>
        <w:rPr>
          <w:rFonts w:ascii="Arial" w:hAnsi="Arial" w:cs="Arial"/>
          <w:color w:val="000000"/>
          <w:sz w:val="22"/>
          <w:szCs w:val="22"/>
        </w:rPr>
      </w:pPr>
    </w:p>
    <w:p w14:paraId="5BC4A6D9" w14:textId="77777777" w:rsidR="004F139A" w:rsidRPr="00B66CAB" w:rsidRDefault="004F139A" w:rsidP="004F139A">
      <w:pPr>
        <w:autoSpaceDE w:val="0"/>
        <w:autoSpaceDN w:val="0"/>
        <w:adjustRightInd w:val="0"/>
        <w:jc w:val="both"/>
        <w:rPr>
          <w:rFonts w:ascii="Arial" w:hAnsi="Arial" w:cs="Arial"/>
          <w:color w:val="000000"/>
          <w:sz w:val="22"/>
          <w:szCs w:val="22"/>
        </w:rPr>
      </w:pPr>
      <w:r w:rsidRPr="00B66CAB">
        <w:rPr>
          <w:rFonts w:ascii="Arial" w:hAnsi="Arial" w:cs="Arial"/>
          <w:color w:val="000000"/>
          <w:sz w:val="22"/>
          <w:szCs w:val="22"/>
        </w:rPr>
        <w:t xml:space="preserve">3.1 Pela perfeita execução do objeto e obedecidas as demais condições estipuladas neste contrato e na Ata de Registro de Preços </w:t>
      </w: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r w:rsidRPr="00B66CAB">
        <w:rPr>
          <w:rFonts w:ascii="Arial" w:hAnsi="Arial" w:cs="Arial"/>
          <w:color w:val="000000"/>
          <w:sz w:val="22"/>
          <w:szCs w:val="22"/>
        </w:rPr>
        <w:t xml:space="preserve">, a CAIXA pagará à Contratada os preços acima indicados, perfazendo o valor global de R$ </w:t>
      </w: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r w:rsidRPr="00B66CAB">
        <w:rPr>
          <w:rFonts w:ascii="Arial" w:hAnsi="Arial" w:cs="Arial"/>
          <w:color w:val="000000"/>
          <w:sz w:val="22"/>
          <w:szCs w:val="22"/>
        </w:rPr>
        <w:t xml:space="preserve"> (</w:t>
      </w: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r w:rsidRPr="00B66CAB">
        <w:rPr>
          <w:rFonts w:ascii="Arial" w:hAnsi="Arial" w:cs="Arial"/>
          <w:color w:val="000000"/>
          <w:sz w:val="22"/>
          <w:szCs w:val="22"/>
        </w:rPr>
        <w:t>), pelo período de vigência da contratação.</w:t>
      </w:r>
    </w:p>
    <w:p w14:paraId="2241BAC2" w14:textId="77777777" w:rsidR="004F139A" w:rsidRPr="00B66CAB" w:rsidRDefault="004F139A" w:rsidP="004F139A">
      <w:pPr>
        <w:autoSpaceDE w:val="0"/>
        <w:autoSpaceDN w:val="0"/>
        <w:adjustRightInd w:val="0"/>
        <w:jc w:val="both"/>
        <w:rPr>
          <w:rFonts w:ascii="Arial" w:hAnsi="Arial" w:cs="Arial"/>
          <w:color w:val="000000"/>
          <w:sz w:val="22"/>
          <w:szCs w:val="22"/>
        </w:rPr>
      </w:pPr>
    </w:p>
    <w:p w14:paraId="4EA67BD8" w14:textId="77777777" w:rsidR="004F139A" w:rsidRPr="00B66CAB" w:rsidRDefault="004F139A" w:rsidP="004F139A">
      <w:pPr>
        <w:pStyle w:val="wordsection1"/>
        <w:jc w:val="both"/>
        <w:rPr>
          <w:rFonts w:ascii="Arial" w:hAnsi="Arial" w:cs="Arial"/>
          <w:sz w:val="22"/>
          <w:szCs w:val="22"/>
          <w:lang w:eastAsia="en-US"/>
        </w:rPr>
      </w:pPr>
      <w:r w:rsidRPr="00B66CAB">
        <w:rPr>
          <w:rFonts w:ascii="Arial" w:hAnsi="Arial" w:cs="Arial"/>
          <w:color w:val="000000"/>
          <w:sz w:val="22"/>
          <w:szCs w:val="22"/>
        </w:rPr>
        <w:t xml:space="preserve">3.2 </w:t>
      </w:r>
      <w:r w:rsidRPr="00B66CAB">
        <w:rPr>
          <w:rFonts w:ascii="Arial" w:hAnsi="Arial" w:cs="Arial"/>
          <w:sz w:val="22"/>
          <w:szCs w:val="22"/>
        </w:rPr>
        <w:t xml:space="preserve">Após a aceitação dos serviços e verificação do cumprimento de todas as cláusulas contratuais, a CAIXA efetuará o pagamento à Contratada, nos termos e condições definidos na cláusula “DOS PREÇOS E DA FORMA DE PAGAMENTO” da Ata de Registro de Preços. </w:t>
      </w:r>
    </w:p>
    <w:p w14:paraId="63E9DF5D" w14:textId="77777777" w:rsidR="004F139A" w:rsidRPr="00B66CAB" w:rsidRDefault="004F139A" w:rsidP="004F139A">
      <w:pPr>
        <w:autoSpaceDE w:val="0"/>
        <w:autoSpaceDN w:val="0"/>
        <w:adjustRightInd w:val="0"/>
        <w:jc w:val="both"/>
        <w:rPr>
          <w:rFonts w:ascii="Arial" w:hAnsi="Arial" w:cs="Arial"/>
          <w:color w:val="000000"/>
          <w:sz w:val="22"/>
          <w:szCs w:val="22"/>
        </w:rPr>
      </w:pPr>
    </w:p>
    <w:p w14:paraId="1E2AE115" w14:textId="77777777" w:rsidR="004F139A" w:rsidRPr="00B66CAB" w:rsidRDefault="004F139A" w:rsidP="004F139A">
      <w:pPr>
        <w:autoSpaceDE w:val="0"/>
        <w:autoSpaceDN w:val="0"/>
        <w:adjustRightInd w:val="0"/>
        <w:jc w:val="both"/>
        <w:rPr>
          <w:rFonts w:ascii="Arial" w:hAnsi="Arial" w:cs="Arial"/>
          <w:b/>
          <w:color w:val="000000"/>
          <w:sz w:val="22"/>
          <w:szCs w:val="22"/>
        </w:rPr>
      </w:pPr>
      <w:r w:rsidRPr="00B66CAB">
        <w:rPr>
          <w:rFonts w:ascii="Arial" w:hAnsi="Arial" w:cs="Arial"/>
          <w:b/>
          <w:color w:val="000000"/>
          <w:sz w:val="22"/>
          <w:szCs w:val="22"/>
        </w:rPr>
        <w:t>4 DAS OBRIGAÇÕES DA CONTRATADA</w:t>
      </w:r>
    </w:p>
    <w:p w14:paraId="6E09A47D" w14:textId="77777777" w:rsidR="004F139A" w:rsidRPr="00B66CAB" w:rsidRDefault="004F139A" w:rsidP="004F139A">
      <w:pPr>
        <w:autoSpaceDE w:val="0"/>
        <w:autoSpaceDN w:val="0"/>
        <w:adjustRightInd w:val="0"/>
        <w:jc w:val="both"/>
        <w:rPr>
          <w:rFonts w:ascii="Arial" w:hAnsi="Arial" w:cs="Arial"/>
          <w:color w:val="000000"/>
          <w:sz w:val="22"/>
          <w:szCs w:val="22"/>
        </w:rPr>
      </w:pPr>
    </w:p>
    <w:p w14:paraId="02F842A7" w14:textId="77777777" w:rsidR="004F139A" w:rsidRPr="00B66CAB" w:rsidRDefault="004F139A" w:rsidP="004F139A">
      <w:pPr>
        <w:autoSpaceDE w:val="0"/>
        <w:autoSpaceDN w:val="0"/>
        <w:adjustRightInd w:val="0"/>
        <w:jc w:val="both"/>
        <w:rPr>
          <w:rFonts w:ascii="Arial" w:hAnsi="Arial" w:cs="Arial"/>
          <w:color w:val="000000"/>
          <w:sz w:val="22"/>
          <w:szCs w:val="22"/>
        </w:rPr>
      </w:pPr>
      <w:r w:rsidRPr="00B66CAB">
        <w:rPr>
          <w:rFonts w:ascii="Arial" w:hAnsi="Arial" w:cs="Arial"/>
          <w:color w:val="000000"/>
          <w:sz w:val="22"/>
          <w:szCs w:val="22"/>
        </w:rPr>
        <w:t xml:space="preserve">4.1 Observar as condições contratuais constantes da Ata de Registro de Preços </w:t>
      </w: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r w:rsidRPr="00B66CAB">
        <w:rPr>
          <w:rFonts w:ascii="Arial" w:hAnsi="Arial" w:cs="Arial"/>
          <w:color w:val="000000"/>
          <w:sz w:val="22"/>
          <w:szCs w:val="22"/>
        </w:rPr>
        <w:t>, para o perfeito cumprimento deste instrumento.</w:t>
      </w:r>
    </w:p>
    <w:p w14:paraId="0921C23C" w14:textId="77777777" w:rsidR="004F139A" w:rsidRPr="00B66CAB" w:rsidRDefault="004F139A" w:rsidP="004F139A">
      <w:pPr>
        <w:autoSpaceDE w:val="0"/>
        <w:autoSpaceDN w:val="0"/>
        <w:adjustRightInd w:val="0"/>
        <w:jc w:val="both"/>
        <w:rPr>
          <w:rFonts w:ascii="Arial" w:hAnsi="Arial" w:cs="Arial"/>
          <w:color w:val="000000"/>
          <w:sz w:val="22"/>
          <w:szCs w:val="22"/>
        </w:rPr>
      </w:pPr>
    </w:p>
    <w:p w14:paraId="6F2528CD" w14:textId="77777777" w:rsidR="004F139A" w:rsidRPr="00B66CAB" w:rsidRDefault="004F139A" w:rsidP="004F139A">
      <w:pPr>
        <w:autoSpaceDE w:val="0"/>
        <w:autoSpaceDN w:val="0"/>
        <w:adjustRightInd w:val="0"/>
        <w:jc w:val="both"/>
        <w:rPr>
          <w:rFonts w:ascii="Arial" w:hAnsi="Arial" w:cs="Arial"/>
          <w:color w:val="000000"/>
          <w:sz w:val="22"/>
          <w:szCs w:val="22"/>
        </w:rPr>
      </w:pPr>
      <w:r w:rsidRPr="00B66CAB">
        <w:rPr>
          <w:rFonts w:ascii="Arial" w:hAnsi="Arial" w:cs="Arial"/>
          <w:color w:val="000000"/>
          <w:sz w:val="22"/>
          <w:szCs w:val="22"/>
        </w:rPr>
        <w:t>4.2 Manifestar-se quanto a aceitação ou não, nas mesmas condições contratuais, de acréscimos ou supressões que se fizerem necessários, até o limite de 25% (vinte e cinco por cento) do valor inicial atualizado deste contrato e, no caso particular de reforma de edifício ou equipamento, até o limite de 50% (cinquenta por cento) para seus acréscimos, podendo a supressão exceder o limite estabelecido quando houver acordo entre as partes.</w:t>
      </w:r>
    </w:p>
    <w:p w14:paraId="7F9B295C" w14:textId="77777777" w:rsidR="004F139A" w:rsidRPr="00B66CAB" w:rsidRDefault="004F139A" w:rsidP="004F139A">
      <w:pPr>
        <w:autoSpaceDE w:val="0"/>
        <w:autoSpaceDN w:val="0"/>
        <w:adjustRightInd w:val="0"/>
        <w:jc w:val="both"/>
        <w:rPr>
          <w:rFonts w:ascii="Arial" w:hAnsi="Arial" w:cs="Arial"/>
          <w:color w:val="000000"/>
          <w:sz w:val="22"/>
          <w:szCs w:val="22"/>
        </w:rPr>
      </w:pPr>
    </w:p>
    <w:p w14:paraId="7E8EAAE0" w14:textId="77777777" w:rsidR="004F139A" w:rsidRPr="00B66CAB" w:rsidRDefault="004F139A" w:rsidP="004F139A">
      <w:pPr>
        <w:autoSpaceDE w:val="0"/>
        <w:autoSpaceDN w:val="0"/>
        <w:adjustRightInd w:val="0"/>
        <w:jc w:val="both"/>
        <w:rPr>
          <w:rFonts w:ascii="Arial" w:hAnsi="Arial" w:cs="Arial"/>
          <w:b/>
          <w:color w:val="000000"/>
          <w:sz w:val="22"/>
          <w:szCs w:val="22"/>
        </w:rPr>
      </w:pPr>
      <w:r w:rsidRPr="00B66CAB">
        <w:rPr>
          <w:rFonts w:ascii="Arial" w:hAnsi="Arial" w:cs="Arial"/>
          <w:b/>
          <w:color w:val="000000"/>
          <w:sz w:val="22"/>
          <w:szCs w:val="22"/>
        </w:rPr>
        <w:t>5 DA RESPONSABILIDADE SOCIAL, AMBIENTAL E CLIMÁTICA</w:t>
      </w:r>
    </w:p>
    <w:p w14:paraId="423E4857" w14:textId="77777777" w:rsidR="004F139A" w:rsidRPr="00B66CAB" w:rsidRDefault="004F139A" w:rsidP="004F139A">
      <w:pPr>
        <w:autoSpaceDE w:val="0"/>
        <w:autoSpaceDN w:val="0"/>
        <w:adjustRightInd w:val="0"/>
        <w:jc w:val="both"/>
        <w:rPr>
          <w:rFonts w:ascii="Arial" w:hAnsi="Arial" w:cs="Arial"/>
          <w:b/>
          <w:color w:val="000000"/>
          <w:sz w:val="22"/>
          <w:szCs w:val="22"/>
        </w:rPr>
      </w:pPr>
    </w:p>
    <w:p w14:paraId="6A69F9E9" w14:textId="77777777" w:rsidR="004F139A" w:rsidRPr="00B66CAB" w:rsidRDefault="004F139A" w:rsidP="004F139A">
      <w:pPr>
        <w:autoSpaceDE w:val="0"/>
        <w:autoSpaceDN w:val="0"/>
        <w:adjustRightInd w:val="0"/>
        <w:jc w:val="both"/>
        <w:rPr>
          <w:rFonts w:ascii="Arial" w:hAnsi="Arial" w:cs="Arial"/>
          <w:bCs/>
          <w:color w:val="000000"/>
          <w:sz w:val="22"/>
          <w:szCs w:val="22"/>
        </w:rPr>
      </w:pPr>
      <w:r w:rsidRPr="00B66CAB">
        <w:rPr>
          <w:rFonts w:ascii="Arial" w:hAnsi="Arial" w:cs="Arial"/>
          <w:bCs/>
          <w:color w:val="000000"/>
          <w:sz w:val="22"/>
          <w:szCs w:val="22"/>
        </w:rPr>
        <w:t>5.1 A CONTRATADA deve incorporar a responsabilidade social, ambiental e climática na estratégia, gestão, negócios, produtos, serviços, processos, operações, atividades e no relacionamento com as partes interessadas, no intuito de promover a sustentabilidade e o desenvolvimento sustentável e obriga-se a atender as disposições estabelecidas na cláusula “DA RESPONSABILIDADE SOCIAL, AMBIENTAL E CLIMÁTICA” da Ata de Registro de Preços.</w:t>
      </w:r>
    </w:p>
    <w:p w14:paraId="7EA54458" w14:textId="77777777" w:rsidR="004F139A" w:rsidRPr="00B66CAB" w:rsidRDefault="004F139A" w:rsidP="004F139A">
      <w:pPr>
        <w:autoSpaceDE w:val="0"/>
        <w:autoSpaceDN w:val="0"/>
        <w:adjustRightInd w:val="0"/>
        <w:jc w:val="both"/>
        <w:rPr>
          <w:rFonts w:ascii="Arial" w:hAnsi="Arial" w:cs="Arial"/>
          <w:b/>
          <w:color w:val="000000"/>
          <w:sz w:val="22"/>
          <w:szCs w:val="22"/>
        </w:rPr>
      </w:pPr>
      <w:r w:rsidRPr="00B66CAB">
        <w:rPr>
          <w:rFonts w:ascii="Arial" w:hAnsi="Arial" w:cs="Arial"/>
          <w:b/>
          <w:color w:val="000000"/>
          <w:sz w:val="22"/>
          <w:szCs w:val="22"/>
        </w:rPr>
        <w:t xml:space="preserve"> </w:t>
      </w:r>
    </w:p>
    <w:p w14:paraId="253BE8F8" w14:textId="77777777" w:rsidR="004F139A" w:rsidRPr="00B66CAB" w:rsidRDefault="004F139A" w:rsidP="004F139A">
      <w:pPr>
        <w:autoSpaceDE w:val="0"/>
        <w:autoSpaceDN w:val="0"/>
        <w:adjustRightInd w:val="0"/>
        <w:jc w:val="both"/>
        <w:rPr>
          <w:rFonts w:ascii="Arial" w:hAnsi="Arial" w:cs="Arial"/>
          <w:b/>
          <w:color w:val="000000"/>
          <w:sz w:val="22"/>
          <w:szCs w:val="22"/>
        </w:rPr>
      </w:pPr>
      <w:r w:rsidRPr="00B66CAB">
        <w:rPr>
          <w:rFonts w:ascii="Arial" w:hAnsi="Arial" w:cs="Arial"/>
          <w:b/>
          <w:color w:val="000000"/>
          <w:sz w:val="22"/>
          <w:szCs w:val="22"/>
        </w:rPr>
        <w:t>6 DAS SANÇÕES ADMINISTRATIVAS</w:t>
      </w:r>
    </w:p>
    <w:p w14:paraId="06653575" w14:textId="77777777" w:rsidR="004F139A" w:rsidRPr="00B66CAB" w:rsidRDefault="004F139A" w:rsidP="004F139A">
      <w:pPr>
        <w:autoSpaceDE w:val="0"/>
        <w:autoSpaceDN w:val="0"/>
        <w:adjustRightInd w:val="0"/>
        <w:jc w:val="both"/>
        <w:rPr>
          <w:rFonts w:ascii="Arial" w:hAnsi="Arial" w:cs="Arial"/>
          <w:color w:val="000000"/>
          <w:sz w:val="22"/>
          <w:szCs w:val="22"/>
        </w:rPr>
      </w:pPr>
    </w:p>
    <w:p w14:paraId="73C0884A" w14:textId="77777777" w:rsidR="004F139A" w:rsidRPr="00B66CAB" w:rsidRDefault="004F139A" w:rsidP="004F139A">
      <w:pPr>
        <w:autoSpaceDE w:val="0"/>
        <w:autoSpaceDN w:val="0"/>
        <w:adjustRightInd w:val="0"/>
        <w:jc w:val="both"/>
        <w:rPr>
          <w:rFonts w:ascii="Arial" w:hAnsi="Arial" w:cs="Arial"/>
          <w:color w:val="000000"/>
          <w:sz w:val="22"/>
          <w:szCs w:val="22"/>
        </w:rPr>
      </w:pPr>
      <w:r w:rsidRPr="00B66CAB">
        <w:rPr>
          <w:rFonts w:ascii="Arial" w:hAnsi="Arial" w:cs="Arial"/>
          <w:color w:val="000000"/>
          <w:sz w:val="22"/>
          <w:szCs w:val="22"/>
        </w:rPr>
        <w:t xml:space="preserve">6.1 Pela inexecução total ou parcial do objeto deste instrumento e/ou pelo atraso injustificado na sua execução, garantida a prévia defesa, a Contratada ficará sujeita às sanções previstas constantes da Ata de Registro de Preços </w:t>
      </w: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r w:rsidRPr="00B66CAB">
        <w:rPr>
          <w:rFonts w:ascii="Arial" w:hAnsi="Arial" w:cs="Arial"/>
          <w:color w:val="000000"/>
          <w:sz w:val="22"/>
          <w:szCs w:val="22"/>
        </w:rPr>
        <w:t>.</w:t>
      </w:r>
    </w:p>
    <w:p w14:paraId="3C398754" w14:textId="77777777" w:rsidR="004F139A" w:rsidRPr="00B66CAB" w:rsidRDefault="004F139A" w:rsidP="004F139A">
      <w:pPr>
        <w:autoSpaceDE w:val="0"/>
        <w:autoSpaceDN w:val="0"/>
        <w:adjustRightInd w:val="0"/>
        <w:jc w:val="both"/>
        <w:rPr>
          <w:rFonts w:ascii="Arial" w:hAnsi="Arial" w:cs="Arial"/>
          <w:color w:val="000000"/>
          <w:sz w:val="22"/>
          <w:szCs w:val="22"/>
        </w:rPr>
      </w:pPr>
    </w:p>
    <w:p w14:paraId="06097284" w14:textId="77777777" w:rsidR="004F139A" w:rsidRPr="00B66CAB" w:rsidRDefault="004F139A" w:rsidP="004F139A">
      <w:pPr>
        <w:autoSpaceDE w:val="0"/>
        <w:autoSpaceDN w:val="0"/>
        <w:adjustRightInd w:val="0"/>
        <w:jc w:val="both"/>
        <w:rPr>
          <w:rFonts w:ascii="Arial" w:hAnsi="Arial" w:cs="Arial"/>
          <w:b/>
          <w:color w:val="000000"/>
          <w:sz w:val="22"/>
          <w:szCs w:val="22"/>
        </w:rPr>
      </w:pPr>
      <w:r w:rsidRPr="00B66CAB">
        <w:rPr>
          <w:rFonts w:ascii="Arial" w:hAnsi="Arial" w:cs="Arial"/>
          <w:b/>
          <w:color w:val="000000"/>
          <w:sz w:val="22"/>
          <w:szCs w:val="22"/>
        </w:rPr>
        <w:t>7 DA GARANTIA CONTRATUAL</w:t>
      </w:r>
    </w:p>
    <w:p w14:paraId="337AF2FE" w14:textId="77777777" w:rsidR="004F139A" w:rsidRPr="00B66CAB" w:rsidRDefault="004F139A" w:rsidP="004F139A">
      <w:pPr>
        <w:autoSpaceDE w:val="0"/>
        <w:autoSpaceDN w:val="0"/>
        <w:adjustRightInd w:val="0"/>
        <w:jc w:val="both"/>
        <w:rPr>
          <w:rFonts w:ascii="Arial" w:hAnsi="Arial" w:cs="Arial"/>
          <w:color w:val="000000"/>
          <w:sz w:val="22"/>
          <w:szCs w:val="22"/>
        </w:rPr>
      </w:pPr>
    </w:p>
    <w:p w14:paraId="0EC8C73A" w14:textId="77777777" w:rsidR="004F139A" w:rsidRPr="00B66CAB" w:rsidRDefault="004F139A" w:rsidP="004F139A">
      <w:pPr>
        <w:autoSpaceDE w:val="0"/>
        <w:autoSpaceDN w:val="0"/>
        <w:adjustRightInd w:val="0"/>
        <w:jc w:val="both"/>
        <w:rPr>
          <w:rFonts w:ascii="Arial" w:hAnsi="Arial" w:cs="Arial"/>
          <w:color w:val="000000"/>
          <w:sz w:val="22"/>
          <w:szCs w:val="22"/>
        </w:rPr>
      </w:pPr>
      <w:r w:rsidRPr="00B66CAB">
        <w:rPr>
          <w:rFonts w:ascii="Arial" w:hAnsi="Arial" w:cs="Arial"/>
          <w:color w:val="000000"/>
          <w:sz w:val="22"/>
          <w:szCs w:val="22"/>
        </w:rPr>
        <w:t xml:space="preserve">7.1 Conforme previsto na cláusula “DA GARANTIA </w:t>
      </w:r>
      <w:proofErr w:type="gramStart"/>
      <w:r w:rsidRPr="00B66CAB">
        <w:rPr>
          <w:rFonts w:ascii="Arial" w:hAnsi="Arial" w:cs="Arial"/>
          <w:color w:val="000000"/>
          <w:sz w:val="22"/>
          <w:szCs w:val="22"/>
        </w:rPr>
        <w:t>CONTRATUAL”  da</w:t>
      </w:r>
      <w:proofErr w:type="gramEnd"/>
      <w:r w:rsidRPr="00B66CAB">
        <w:rPr>
          <w:rFonts w:ascii="Arial" w:hAnsi="Arial" w:cs="Arial"/>
          <w:color w:val="000000"/>
          <w:sz w:val="22"/>
          <w:szCs w:val="22"/>
        </w:rPr>
        <w:t xml:space="preserve"> Ata de Registro de Preços.</w:t>
      </w:r>
    </w:p>
    <w:p w14:paraId="478FC473" w14:textId="77777777" w:rsidR="004F139A" w:rsidRPr="00B66CAB" w:rsidRDefault="004F139A" w:rsidP="004F139A">
      <w:pPr>
        <w:autoSpaceDE w:val="0"/>
        <w:autoSpaceDN w:val="0"/>
        <w:adjustRightInd w:val="0"/>
        <w:jc w:val="both"/>
        <w:rPr>
          <w:rFonts w:ascii="Arial" w:hAnsi="Arial" w:cs="Arial"/>
          <w:color w:val="000000"/>
          <w:sz w:val="22"/>
          <w:szCs w:val="22"/>
        </w:rPr>
      </w:pPr>
    </w:p>
    <w:p w14:paraId="6D0EAC04" w14:textId="77777777" w:rsidR="004F139A" w:rsidRPr="00B66CAB" w:rsidRDefault="004F139A" w:rsidP="004F139A">
      <w:pPr>
        <w:autoSpaceDE w:val="0"/>
        <w:autoSpaceDN w:val="0"/>
        <w:adjustRightInd w:val="0"/>
        <w:jc w:val="both"/>
        <w:rPr>
          <w:rFonts w:ascii="Arial" w:hAnsi="Arial" w:cs="Arial"/>
          <w:b/>
          <w:color w:val="000000"/>
          <w:sz w:val="22"/>
          <w:szCs w:val="22"/>
        </w:rPr>
      </w:pPr>
      <w:r w:rsidRPr="00B66CAB">
        <w:rPr>
          <w:rFonts w:ascii="Arial" w:hAnsi="Arial" w:cs="Arial"/>
          <w:b/>
          <w:color w:val="000000"/>
          <w:sz w:val="22"/>
          <w:szCs w:val="22"/>
        </w:rPr>
        <w:t>8 DOS RECURSOS ORÇAMENTÁRIOS</w:t>
      </w:r>
    </w:p>
    <w:p w14:paraId="66EA1461" w14:textId="77777777" w:rsidR="004F139A" w:rsidRPr="00B66CAB" w:rsidRDefault="004F139A" w:rsidP="004F139A">
      <w:pPr>
        <w:autoSpaceDE w:val="0"/>
        <w:autoSpaceDN w:val="0"/>
        <w:adjustRightInd w:val="0"/>
        <w:jc w:val="both"/>
        <w:rPr>
          <w:rFonts w:ascii="Arial" w:hAnsi="Arial" w:cs="Arial"/>
          <w:color w:val="000000"/>
          <w:sz w:val="22"/>
          <w:szCs w:val="22"/>
        </w:rPr>
      </w:pPr>
    </w:p>
    <w:p w14:paraId="3D1CC20D" w14:textId="77777777" w:rsidR="004F139A" w:rsidRPr="00B66CAB" w:rsidRDefault="004F139A" w:rsidP="004F139A">
      <w:pPr>
        <w:pStyle w:val="Default"/>
        <w:jc w:val="both"/>
        <w:rPr>
          <w:rFonts w:ascii="Arial" w:hAnsi="Arial" w:cs="Arial"/>
          <w:sz w:val="22"/>
          <w:szCs w:val="22"/>
        </w:rPr>
      </w:pPr>
      <w:r w:rsidRPr="00B66CAB">
        <w:rPr>
          <w:rFonts w:ascii="Arial" w:hAnsi="Arial" w:cs="Arial"/>
          <w:sz w:val="22"/>
          <w:szCs w:val="22"/>
        </w:rPr>
        <w:t>8.1 As despesas decorrentes da presente contratação correrão à conta de dotação orçamentária prevista na Ata de Registro de Preços.</w:t>
      </w:r>
    </w:p>
    <w:p w14:paraId="134D4D62" w14:textId="77777777" w:rsidR="004F139A" w:rsidRPr="00B66CAB" w:rsidRDefault="004F139A" w:rsidP="004F139A">
      <w:pPr>
        <w:pStyle w:val="Default"/>
        <w:rPr>
          <w:rFonts w:ascii="Arial" w:hAnsi="Arial" w:cs="Arial"/>
          <w:sz w:val="22"/>
          <w:szCs w:val="22"/>
        </w:rPr>
      </w:pPr>
    </w:p>
    <w:p w14:paraId="179E6838" w14:textId="77777777" w:rsidR="004F139A" w:rsidRPr="00B66CAB" w:rsidRDefault="004F139A" w:rsidP="004F139A">
      <w:pPr>
        <w:autoSpaceDE w:val="0"/>
        <w:autoSpaceDN w:val="0"/>
        <w:adjustRightInd w:val="0"/>
        <w:jc w:val="both"/>
        <w:rPr>
          <w:rFonts w:ascii="Arial" w:hAnsi="Arial" w:cs="Arial"/>
          <w:b/>
          <w:color w:val="000000"/>
          <w:sz w:val="22"/>
          <w:szCs w:val="22"/>
        </w:rPr>
      </w:pPr>
      <w:r w:rsidRPr="00B66CAB">
        <w:rPr>
          <w:rFonts w:ascii="Arial" w:hAnsi="Arial" w:cs="Arial"/>
          <w:b/>
          <w:color w:val="000000"/>
          <w:sz w:val="22"/>
          <w:szCs w:val="22"/>
        </w:rPr>
        <w:t>9 DISPOSIÇÕES FINAIS</w:t>
      </w:r>
    </w:p>
    <w:p w14:paraId="3310E7FD" w14:textId="77777777" w:rsidR="004F139A" w:rsidRPr="00B66CAB" w:rsidRDefault="004F139A" w:rsidP="004F139A">
      <w:pPr>
        <w:autoSpaceDE w:val="0"/>
        <w:autoSpaceDN w:val="0"/>
        <w:adjustRightInd w:val="0"/>
        <w:jc w:val="both"/>
        <w:rPr>
          <w:rFonts w:ascii="Arial" w:hAnsi="Arial" w:cs="Arial"/>
          <w:color w:val="000000"/>
          <w:sz w:val="22"/>
          <w:szCs w:val="22"/>
        </w:rPr>
      </w:pPr>
    </w:p>
    <w:p w14:paraId="2AA09EDE" w14:textId="77777777" w:rsidR="004F139A" w:rsidRPr="00B66CAB" w:rsidRDefault="004F139A" w:rsidP="004F139A">
      <w:pPr>
        <w:autoSpaceDE w:val="0"/>
        <w:autoSpaceDN w:val="0"/>
        <w:adjustRightInd w:val="0"/>
        <w:jc w:val="both"/>
        <w:rPr>
          <w:rFonts w:ascii="Arial" w:hAnsi="Arial" w:cs="Arial"/>
          <w:color w:val="000000"/>
          <w:sz w:val="22"/>
          <w:szCs w:val="22"/>
        </w:rPr>
      </w:pPr>
      <w:r w:rsidRPr="00B66CAB">
        <w:rPr>
          <w:rFonts w:ascii="Arial" w:hAnsi="Arial" w:cs="Arial"/>
          <w:color w:val="000000"/>
          <w:sz w:val="22"/>
          <w:szCs w:val="22"/>
        </w:rPr>
        <w:t xml:space="preserve">9.1 Este contrato está vinculado às cláusulas e condições da Ata de Registro de Preços nº </w:t>
      </w: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r w:rsidRPr="00B66CAB">
        <w:rPr>
          <w:rFonts w:ascii="Arial" w:hAnsi="Arial" w:cs="Arial"/>
          <w:color w:val="000000"/>
          <w:sz w:val="22"/>
          <w:szCs w:val="22"/>
        </w:rPr>
        <w:t>, bem como à proposta da Contratada, apresentada no correspondente certame.</w:t>
      </w:r>
    </w:p>
    <w:p w14:paraId="6EFB68D6" w14:textId="77777777" w:rsidR="004F139A" w:rsidRPr="00B66CAB" w:rsidRDefault="004F139A" w:rsidP="004F139A">
      <w:pPr>
        <w:autoSpaceDE w:val="0"/>
        <w:autoSpaceDN w:val="0"/>
        <w:adjustRightInd w:val="0"/>
        <w:jc w:val="both"/>
        <w:rPr>
          <w:rFonts w:ascii="Arial" w:hAnsi="Arial" w:cs="Arial"/>
          <w:color w:val="000000"/>
          <w:sz w:val="22"/>
          <w:szCs w:val="22"/>
        </w:rPr>
      </w:pPr>
    </w:p>
    <w:p w14:paraId="3DF1D0CE" w14:textId="77777777" w:rsidR="004F139A" w:rsidRPr="00B66CAB" w:rsidRDefault="004F139A" w:rsidP="004F139A">
      <w:pPr>
        <w:autoSpaceDE w:val="0"/>
        <w:autoSpaceDN w:val="0"/>
        <w:adjustRightInd w:val="0"/>
        <w:jc w:val="both"/>
        <w:rPr>
          <w:rFonts w:ascii="Arial" w:hAnsi="Arial" w:cs="Arial"/>
          <w:b/>
          <w:color w:val="000000"/>
          <w:sz w:val="22"/>
          <w:szCs w:val="22"/>
        </w:rPr>
      </w:pPr>
      <w:r w:rsidRPr="00B66CAB">
        <w:rPr>
          <w:rFonts w:ascii="Arial" w:hAnsi="Arial" w:cs="Arial"/>
          <w:b/>
          <w:color w:val="000000"/>
          <w:sz w:val="22"/>
          <w:szCs w:val="22"/>
        </w:rPr>
        <w:t>10 DO FORO</w:t>
      </w:r>
    </w:p>
    <w:p w14:paraId="00E43A71" w14:textId="77777777" w:rsidR="004F139A" w:rsidRPr="00B66CAB" w:rsidRDefault="004F139A" w:rsidP="004F139A">
      <w:pPr>
        <w:autoSpaceDE w:val="0"/>
        <w:autoSpaceDN w:val="0"/>
        <w:adjustRightInd w:val="0"/>
        <w:jc w:val="both"/>
        <w:rPr>
          <w:rFonts w:ascii="Arial" w:hAnsi="Arial" w:cs="Arial"/>
          <w:color w:val="000000"/>
          <w:sz w:val="22"/>
          <w:szCs w:val="22"/>
        </w:rPr>
      </w:pPr>
    </w:p>
    <w:p w14:paraId="4EA2BF17" w14:textId="77777777" w:rsidR="004F139A" w:rsidRPr="00B66CAB" w:rsidRDefault="004F139A" w:rsidP="004F139A">
      <w:pPr>
        <w:autoSpaceDE w:val="0"/>
        <w:autoSpaceDN w:val="0"/>
        <w:adjustRightInd w:val="0"/>
        <w:jc w:val="both"/>
        <w:rPr>
          <w:rFonts w:ascii="Arial" w:hAnsi="Arial" w:cs="Arial"/>
          <w:color w:val="000000"/>
          <w:sz w:val="22"/>
          <w:szCs w:val="22"/>
        </w:rPr>
      </w:pPr>
      <w:r w:rsidRPr="00B66CAB">
        <w:rPr>
          <w:rFonts w:ascii="Arial" w:hAnsi="Arial" w:cs="Arial"/>
          <w:color w:val="000000"/>
          <w:sz w:val="22"/>
          <w:szCs w:val="22"/>
        </w:rPr>
        <w:t>10.1 Para dirimir as questões decorrentes do presente contrato fica eleito o seguinte Foro da Justiça Federal previsto na Ata de Registro de Preços.</w:t>
      </w:r>
    </w:p>
    <w:p w14:paraId="5489BE7B" w14:textId="77777777" w:rsidR="004F139A" w:rsidRPr="00B66CAB" w:rsidRDefault="004F139A" w:rsidP="004F139A">
      <w:pPr>
        <w:autoSpaceDE w:val="0"/>
        <w:autoSpaceDN w:val="0"/>
        <w:adjustRightInd w:val="0"/>
        <w:jc w:val="both"/>
        <w:rPr>
          <w:rFonts w:ascii="Arial" w:hAnsi="Arial" w:cs="Arial"/>
          <w:color w:val="000000"/>
          <w:sz w:val="22"/>
          <w:szCs w:val="22"/>
        </w:rPr>
      </w:pPr>
    </w:p>
    <w:p w14:paraId="435D53EB" w14:textId="77777777" w:rsidR="004F139A" w:rsidRPr="00B66CAB" w:rsidRDefault="004F139A" w:rsidP="004F139A">
      <w:pPr>
        <w:autoSpaceDE w:val="0"/>
        <w:autoSpaceDN w:val="0"/>
        <w:adjustRightInd w:val="0"/>
        <w:jc w:val="both"/>
        <w:rPr>
          <w:rFonts w:ascii="Arial" w:hAnsi="Arial" w:cs="Arial"/>
          <w:color w:val="000000"/>
          <w:sz w:val="22"/>
          <w:szCs w:val="22"/>
        </w:rPr>
      </w:pP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r w:rsidRPr="00B66CAB">
        <w:rPr>
          <w:rFonts w:ascii="Arial" w:hAnsi="Arial" w:cs="Arial"/>
          <w:color w:val="000000"/>
          <w:sz w:val="22"/>
          <w:szCs w:val="22"/>
        </w:rPr>
        <w:t xml:space="preserve">, </w:t>
      </w: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r w:rsidRPr="00B66CAB">
        <w:rPr>
          <w:rFonts w:ascii="Arial" w:hAnsi="Arial" w:cs="Arial"/>
          <w:color w:val="000000"/>
          <w:sz w:val="22"/>
          <w:szCs w:val="22"/>
        </w:rPr>
        <w:t xml:space="preserve"> de </w:t>
      </w: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r w:rsidRPr="00B66CAB">
        <w:rPr>
          <w:rFonts w:ascii="Arial" w:hAnsi="Arial" w:cs="Arial"/>
          <w:color w:val="000000"/>
          <w:sz w:val="22"/>
          <w:szCs w:val="22"/>
        </w:rPr>
        <w:t xml:space="preserve"> </w:t>
      </w:r>
      <w:proofErr w:type="spellStart"/>
      <w:r w:rsidRPr="00B66CAB">
        <w:rPr>
          <w:rFonts w:ascii="Arial" w:hAnsi="Arial" w:cs="Arial"/>
          <w:color w:val="000000"/>
          <w:sz w:val="22"/>
          <w:szCs w:val="22"/>
        </w:rPr>
        <w:t>de</w:t>
      </w:r>
      <w:proofErr w:type="spellEnd"/>
      <w:r w:rsidRPr="00B66CAB">
        <w:rPr>
          <w:rFonts w:ascii="Arial" w:hAnsi="Arial" w:cs="Arial"/>
          <w:color w:val="000000"/>
          <w:sz w:val="22"/>
          <w:szCs w:val="22"/>
        </w:rPr>
        <w:t xml:space="preserve"> </w:t>
      </w:r>
      <w:r w:rsidRPr="00B66CAB">
        <w:rPr>
          <w:rFonts w:ascii="Arial" w:hAnsi="Arial" w:cs="Arial"/>
          <w:sz w:val="22"/>
          <w:szCs w:val="22"/>
        </w:rPr>
        <w:fldChar w:fldCharType="begin">
          <w:ffData>
            <w:name w:val="Texto211"/>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r w:rsidRPr="00B66CAB">
        <w:rPr>
          <w:rFonts w:ascii="Arial" w:hAnsi="Arial" w:cs="Arial"/>
          <w:color w:val="000000"/>
          <w:sz w:val="22"/>
          <w:szCs w:val="22"/>
        </w:rPr>
        <w:t>.</w:t>
      </w:r>
    </w:p>
    <w:p w14:paraId="6E69330A" w14:textId="77777777" w:rsidR="004F139A" w:rsidRPr="00B66CAB" w:rsidRDefault="004F139A" w:rsidP="004F139A">
      <w:pPr>
        <w:autoSpaceDE w:val="0"/>
        <w:autoSpaceDN w:val="0"/>
        <w:adjustRightInd w:val="0"/>
        <w:jc w:val="both"/>
        <w:rPr>
          <w:rFonts w:ascii="Arial" w:hAnsi="Arial" w:cs="Arial"/>
          <w:color w:val="000000"/>
          <w:sz w:val="22"/>
          <w:szCs w:val="22"/>
        </w:rPr>
      </w:pPr>
    </w:p>
    <w:p w14:paraId="54D7EA36" w14:textId="77777777" w:rsidR="004F139A" w:rsidRPr="00B66CAB" w:rsidRDefault="004F139A" w:rsidP="004F139A">
      <w:pPr>
        <w:autoSpaceDE w:val="0"/>
        <w:autoSpaceDN w:val="0"/>
        <w:adjustRightInd w:val="0"/>
        <w:jc w:val="both"/>
        <w:rPr>
          <w:rFonts w:ascii="Arial" w:hAnsi="Arial" w:cs="Arial"/>
          <w:color w:val="000000"/>
          <w:sz w:val="22"/>
          <w:szCs w:val="22"/>
        </w:rPr>
      </w:pPr>
    </w:p>
    <w:p w14:paraId="7A4102E3" w14:textId="77777777" w:rsidR="004F139A" w:rsidRPr="00B66CAB" w:rsidRDefault="004F139A" w:rsidP="004F139A">
      <w:pPr>
        <w:autoSpaceDE w:val="0"/>
        <w:autoSpaceDN w:val="0"/>
        <w:adjustRightInd w:val="0"/>
        <w:jc w:val="both"/>
        <w:rPr>
          <w:rFonts w:ascii="Arial" w:hAnsi="Arial" w:cs="Arial"/>
          <w:color w:val="000000"/>
          <w:sz w:val="22"/>
          <w:szCs w:val="22"/>
        </w:rPr>
      </w:pPr>
      <w:r w:rsidRPr="00B66CAB">
        <w:rPr>
          <w:rFonts w:ascii="Arial" w:hAnsi="Arial" w:cs="Arial"/>
          <w:color w:val="000000"/>
          <w:sz w:val="22"/>
          <w:szCs w:val="22"/>
        </w:rPr>
        <w:t xml:space="preserve"> _________________________________        _________________________________</w:t>
      </w:r>
    </w:p>
    <w:p w14:paraId="2B18C689" w14:textId="77777777" w:rsidR="004F139A" w:rsidRPr="00B66CAB" w:rsidRDefault="004F139A" w:rsidP="004F139A">
      <w:pPr>
        <w:autoSpaceDE w:val="0"/>
        <w:autoSpaceDN w:val="0"/>
        <w:adjustRightInd w:val="0"/>
        <w:jc w:val="both"/>
        <w:rPr>
          <w:rFonts w:ascii="Arial" w:hAnsi="Arial" w:cs="Arial"/>
          <w:color w:val="000000"/>
          <w:sz w:val="22"/>
          <w:szCs w:val="22"/>
        </w:rPr>
      </w:pPr>
      <w:r w:rsidRPr="00B66CAB">
        <w:rPr>
          <w:rFonts w:ascii="Arial" w:hAnsi="Arial" w:cs="Arial"/>
          <w:color w:val="000000"/>
          <w:sz w:val="22"/>
          <w:szCs w:val="22"/>
        </w:rPr>
        <w:t>CAIXA ECONÔMICA FEDERAL                                               CONTRATADA</w:t>
      </w:r>
    </w:p>
    <w:p w14:paraId="70854A36" w14:textId="77777777" w:rsidR="004F139A" w:rsidRPr="00B66CAB" w:rsidRDefault="004F139A" w:rsidP="004F139A">
      <w:pPr>
        <w:autoSpaceDE w:val="0"/>
        <w:autoSpaceDN w:val="0"/>
        <w:adjustRightInd w:val="0"/>
        <w:jc w:val="both"/>
        <w:rPr>
          <w:rFonts w:ascii="Arial" w:hAnsi="Arial" w:cs="Arial"/>
          <w:color w:val="000000"/>
          <w:sz w:val="22"/>
          <w:szCs w:val="22"/>
        </w:rPr>
      </w:pPr>
    </w:p>
    <w:p w14:paraId="447CEEA8" w14:textId="77777777" w:rsidR="004F139A" w:rsidRPr="00B66CAB" w:rsidRDefault="004F139A" w:rsidP="004F139A">
      <w:pPr>
        <w:autoSpaceDE w:val="0"/>
        <w:autoSpaceDN w:val="0"/>
        <w:adjustRightInd w:val="0"/>
        <w:jc w:val="both"/>
        <w:rPr>
          <w:rFonts w:ascii="Arial" w:hAnsi="Arial" w:cs="Arial"/>
          <w:b/>
          <w:color w:val="000000"/>
          <w:sz w:val="22"/>
          <w:szCs w:val="22"/>
        </w:rPr>
      </w:pPr>
      <w:r w:rsidRPr="00B66CAB">
        <w:rPr>
          <w:rFonts w:ascii="Arial" w:hAnsi="Arial" w:cs="Arial"/>
          <w:b/>
          <w:color w:val="000000"/>
          <w:sz w:val="22"/>
          <w:szCs w:val="22"/>
        </w:rPr>
        <w:lastRenderedPageBreak/>
        <w:t>Testemunhas:</w:t>
      </w:r>
    </w:p>
    <w:p w14:paraId="07DC7262" w14:textId="77777777" w:rsidR="004F139A" w:rsidRPr="00B66CAB" w:rsidRDefault="004F139A" w:rsidP="004F139A">
      <w:pPr>
        <w:autoSpaceDE w:val="0"/>
        <w:autoSpaceDN w:val="0"/>
        <w:adjustRightInd w:val="0"/>
        <w:jc w:val="both"/>
        <w:rPr>
          <w:rFonts w:ascii="Arial" w:hAnsi="Arial" w:cs="Arial"/>
          <w:color w:val="000000"/>
          <w:sz w:val="22"/>
          <w:szCs w:val="22"/>
        </w:rPr>
      </w:pPr>
    </w:p>
    <w:p w14:paraId="2F1CDACA" w14:textId="77777777" w:rsidR="004F139A" w:rsidRPr="00B66CAB" w:rsidRDefault="004F139A" w:rsidP="004F139A">
      <w:pPr>
        <w:autoSpaceDE w:val="0"/>
        <w:autoSpaceDN w:val="0"/>
        <w:adjustRightInd w:val="0"/>
        <w:jc w:val="both"/>
        <w:rPr>
          <w:rFonts w:ascii="Arial" w:hAnsi="Arial" w:cs="Arial"/>
          <w:color w:val="000000"/>
          <w:sz w:val="22"/>
          <w:szCs w:val="22"/>
        </w:rPr>
      </w:pPr>
      <w:r w:rsidRPr="00B66CAB">
        <w:rPr>
          <w:rFonts w:ascii="Arial" w:hAnsi="Arial" w:cs="Arial"/>
          <w:color w:val="000000"/>
          <w:sz w:val="22"/>
          <w:szCs w:val="22"/>
        </w:rPr>
        <w:t>__________________________________      _________________________________</w:t>
      </w:r>
    </w:p>
    <w:p w14:paraId="01025246" w14:textId="77777777" w:rsidR="004F139A" w:rsidRPr="00B66CAB" w:rsidRDefault="004F139A" w:rsidP="004F139A">
      <w:pPr>
        <w:autoSpaceDE w:val="0"/>
        <w:autoSpaceDN w:val="0"/>
        <w:adjustRightInd w:val="0"/>
        <w:jc w:val="both"/>
        <w:rPr>
          <w:rFonts w:ascii="Arial" w:hAnsi="Arial" w:cs="Arial"/>
          <w:color w:val="000000"/>
          <w:sz w:val="22"/>
          <w:szCs w:val="22"/>
        </w:rPr>
      </w:pPr>
      <w:r w:rsidRPr="00B66CAB">
        <w:rPr>
          <w:rFonts w:ascii="Arial" w:hAnsi="Arial" w:cs="Arial"/>
          <w:color w:val="000000"/>
          <w:sz w:val="22"/>
          <w:szCs w:val="22"/>
        </w:rPr>
        <w:t>Nome:                                                                      Nome:</w:t>
      </w:r>
    </w:p>
    <w:p w14:paraId="511B0791" w14:textId="77777777" w:rsidR="004F139A" w:rsidRPr="00B66CAB" w:rsidRDefault="004F139A" w:rsidP="004F139A">
      <w:pPr>
        <w:autoSpaceDE w:val="0"/>
        <w:autoSpaceDN w:val="0"/>
        <w:adjustRightInd w:val="0"/>
        <w:jc w:val="both"/>
        <w:rPr>
          <w:rFonts w:ascii="Arial" w:hAnsi="Arial" w:cs="Arial"/>
          <w:color w:val="000000"/>
          <w:sz w:val="22"/>
          <w:szCs w:val="22"/>
        </w:rPr>
      </w:pPr>
      <w:r w:rsidRPr="00B66CAB">
        <w:rPr>
          <w:rFonts w:ascii="Arial" w:hAnsi="Arial" w:cs="Arial"/>
          <w:color w:val="000000"/>
          <w:sz w:val="22"/>
          <w:szCs w:val="22"/>
        </w:rPr>
        <w:t>CPF:                                                                        CPF:</w:t>
      </w:r>
    </w:p>
    <w:p w14:paraId="14FE321A" w14:textId="77777777" w:rsidR="004F139A" w:rsidRPr="00B66CAB" w:rsidRDefault="004F139A" w:rsidP="004F139A">
      <w:pPr>
        <w:autoSpaceDE w:val="0"/>
        <w:autoSpaceDN w:val="0"/>
        <w:adjustRightInd w:val="0"/>
        <w:jc w:val="both"/>
        <w:rPr>
          <w:rFonts w:ascii="Arial" w:hAnsi="Arial" w:cs="Arial"/>
          <w:color w:val="000000"/>
          <w:sz w:val="22"/>
          <w:szCs w:val="22"/>
        </w:rPr>
      </w:pPr>
    </w:p>
    <w:p w14:paraId="76D4C803" w14:textId="77777777" w:rsidR="004F139A" w:rsidRPr="00B66CAB" w:rsidRDefault="004F139A" w:rsidP="004F139A">
      <w:pPr>
        <w:autoSpaceDE w:val="0"/>
        <w:autoSpaceDN w:val="0"/>
        <w:adjustRightInd w:val="0"/>
        <w:jc w:val="both"/>
        <w:rPr>
          <w:rFonts w:ascii="Arial" w:hAnsi="Arial" w:cs="Arial"/>
          <w:color w:val="000000"/>
          <w:sz w:val="22"/>
          <w:szCs w:val="22"/>
        </w:rPr>
      </w:pPr>
    </w:p>
    <w:p w14:paraId="5C0A209C" w14:textId="77777777" w:rsidR="004F139A" w:rsidRPr="00B66CAB" w:rsidRDefault="004F139A" w:rsidP="004F139A">
      <w:pPr>
        <w:autoSpaceDE w:val="0"/>
        <w:autoSpaceDN w:val="0"/>
        <w:adjustRightInd w:val="0"/>
        <w:jc w:val="both"/>
        <w:rPr>
          <w:rFonts w:ascii="Arial" w:hAnsi="Arial" w:cs="Arial"/>
          <w:b/>
          <w:color w:val="000000"/>
          <w:sz w:val="22"/>
          <w:szCs w:val="22"/>
        </w:rPr>
      </w:pPr>
      <w:r w:rsidRPr="00B66CAB">
        <w:rPr>
          <w:rFonts w:ascii="Arial" w:hAnsi="Arial" w:cs="Arial"/>
          <w:b/>
          <w:color w:val="000000"/>
          <w:sz w:val="22"/>
          <w:szCs w:val="22"/>
        </w:rPr>
        <w:t>OBS: A CONTRATADA DEVERÁ INDICAR O NÚMERO DESTE CONTRATO NO CORPO DO DOCUMENTO FISCAL.</w:t>
      </w:r>
    </w:p>
    <w:p w14:paraId="101A01DA" w14:textId="77777777" w:rsidR="004F139A" w:rsidRPr="00B66CAB" w:rsidRDefault="004F139A">
      <w:pPr>
        <w:suppressAutoHyphens w:val="0"/>
        <w:rPr>
          <w:rFonts w:ascii="Arial" w:hAnsi="Arial" w:cs="Arial"/>
          <w:b/>
          <w:bCs/>
          <w:sz w:val="22"/>
          <w:szCs w:val="22"/>
        </w:rPr>
      </w:pPr>
      <w:r w:rsidRPr="00B66CAB">
        <w:rPr>
          <w:rFonts w:ascii="Arial" w:hAnsi="Arial" w:cs="Arial"/>
          <w:b/>
          <w:bCs/>
          <w:sz w:val="22"/>
          <w:szCs w:val="22"/>
        </w:rPr>
        <w:br w:type="page"/>
      </w:r>
    </w:p>
    <w:p w14:paraId="3DB0B915" w14:textId="00E29926" w:rsidR="00657351" w:rsidRPr="00952CDA" w:rsidRDefault="00657351" w:rsidP="00811AA3">
      <w:pPr>
        <w:tabs>
          <w:tab w:val="left" w:pos="851"/>
          <w:tab w:val="left" w:pos="1134"/>
        </w:tabs>
        <w:jc w:val="center"/>
        <w:rPr>
          <w:rFonts w:ascii="Arial" w:hAnsi="Arial" w:cs="Arial"/>
          <w:b/>
          <w:bCs/>
          <w:sz w:val="22"/>
          <w:szCs w:val="22"/>
          <w:u w:val="single"/>
        </w:rPr>
      </w:pPr>
      <w:r w:rsidRPr="00952CDA">
        <w:rPr>
          <w:rFonts w:ascii="Arial" w:hAnsi="Arial" w:cs="Arial"/>
          <w:b/>
          <w:bCs/>
          <w:sz w:val="22"/>
          <w:szCs w:val="22"/>
          <w:u w:val="single"/>
        </w:rPr>
        <w:lastRenderedPageBreak/>
        <w:t>ANEXO VI</w:t>
      </w:r>
    </w:p>
    <w:p w14:paraId="3FB93837" w14:textId="77777777" w:rsidR="00657351" w:rsidRPr="00952CDA" w:rsidRDefault="00657351" w:rsidP="00811AA3">
      <w:pPr>
        <w:tabs>
          <w:tab w:val="left" w:pos="851"/>
          <w:tab w:val="left" w:pos="1134"/>
        </w:tabs>
        <w:jc w:val="center"/>
        <w:rPr>
          <w:rFonts w:ascii="Arial" w:hAnsi="Arial" w:cs="Arial"/>
          <w:bCs/>
          <w:sz w:val="22"/>
          <w:szCs w:val="22"/>
          <w:u w:val="single"/>
        </w:rPr>
      </w:pPr>
    </w:p>
    <w:p w14:paraId="3FAE6ACD" w14:textId="77777777" w:rsidR="00657351" w:rsidRPr="00952CDA" w:rsidRDefault="00657351" w:rsidP="00811AA3">
      <w:pPr>
        <w:jc w:val="center"/>
        <w:rPr>
          <w:rFonts w:ascii="Arial" w:hAnsi="Arial" w:cs="Arial"/>
          <w:b/>
          <w:bCs/>
          <w:sz w:val="22"/>
          <w:szCs w:val="22"/>
          <w:u w:val="single"/>
        </w:rPr>
      </w:pPr>
      <w:r w:rsidRPr="00952CDA">
        <w:rPr>
          <w:rFonts w:ascii="Arial" w:hAnsi="Arial" w:cs="Arial"/>
          <w:b/>
          <w:bCs/>
          <w:sz w:val="22"/>
          <w:szCs w:val="22"/>
          <w:u w:val="single"/>
        </w:rPr>
        <w:t>DECLARAÇÃO</w:t>
      </w:r>
      <w:r w:rsidR="00B556CE" w:rsidRPr="00952CDA">
        <w:rPr>
          <w:rFonts w:ascii="Arial" w:hAnsi="Arial" w:cs="Arial"/>
          <w:b/>
          <w:bCs/>
          <w:sz w:val="22"/>
          <w:szCs w:val="22"/>
          <w:u w:val="single"/>
        </w:rPr>
        <w:t xml:space="preserve"> MPE</w:t>
      </w:r>
    </w:p>
    <w:p w14:paraId="214405A1" w14:textId="77777777" w:rsidR="00657351" w:rsidRPr="00B66CAB" w:rsidRDefault="00657351" w:rsidP="00811AA3">
      <w:pPr>
        <w:jc w:val="center"/>
        <w:rPr>
          <w:rFonts w:ascii="Arial" w:hAnsi="Arial" w:cs="Arial"/>
          <w:bCs/>
          <w:sz w:val="22"/>
          <w:szCs w:val="22"/>
          <w:u w:val="single"/>
        </w:rPr>
      </w:pPr>
    </w:p>
    <w:p w14:paraId="4998AC15" w14:textId="77777777" w:rsidR="00657351" w:rsidRPr="00B66CAB" w:rsidRDefault="00657351" w:rsidP="00811AA3">
      <w:pPr>
        <w:jc w:val="center"/>
        <w:rPr>
          <w:rFonts w:ascii="Arial" w:hAnsi="Arial" w:cs="Arial"/>
          <w:bCs/>
          <w:sz w:val="22"/>
          <w:szCs w:val="22"/>
          <w:u w:val="single"/>
        </w:rPr>
      </w:pPr>
    </w:p>
    <w:p w14:paraId="010E7D1F" w14:textId="2C8C20DE" w:rsidR="00657351" w:rsidRPr="00B66CAB" w:rsidRDefault="00657351" w:rsidP="00811AA3">
      <w:pPr>
        <w:ind w:right="141"/>
        <w:jc w:val="both"/>
        <w:rPr>
          <w:rFonts w:ascii="Arial" w:hAnsi="Arial" w:cs="Arial"/>
          <w:sz w:val="22"/>
          <w:szCs w:val="22"/>
        </w:rPr>
      </w:pPr>
      <w:r w:rsidRPr="00B66CAB">
        <w:rPr>
          <w:rFonts w:ascii="Arial" w:hAnsi="Arial" w:cs="Arial"/>
          <w:sz w:val="22"/>
          <w:szCs w:val="22"/>
        </w:rPr>
        <w:t xml:space="preserve">A empresa ............................................., inscrita no CNPJ/MF...................................., DECLARA, sob as penas da Lei, para fins de participação </w:t>
      </w:r>
      <w:r w:rsidR="00552D0F" w:rsidRPr="00B66CAB">
        <w:rPr>
          <w:rFonts w:ascii="Arial" w:hAnsi="Arial" w:cs="Arial"/>
          <w:sz w:val="22"/>
          <w:szCs w:val="22"/>
        </w:rPr>
        <w:t>n</w:t>
      </w:r>
      <w:r w:rsidR="00186C44" w:rsidRPr="00B66CAB">
        <w:rPr>
          <w:rFonts w:ascii="Arial" w:hAnsi="Arial" w:cs="Arial"/>
          <w:sz w:val="22"/>
          <w:szCs w:val="22"/>
        </w:rPr>
        <w:t xml:space="preserve">a LICITAÇÃO CAIXA </w:t>
      </w:r>
      <w:r w:rsidRPr="00B66CAB">
        <w:rPr>
          <w:rFonts w:ascii="Arial" w:hAnsi="Arial" w:cs="Arial"/>
          <w:sz w:val="22"/>
          <w:szCs w:val="22"/>
        </w:rPr>
        <w:t>n</w:t>
      </w:r>
      <w:r w:rsidRPr="00B66CAB">
        <w:rPr>
          <w:rFonts w:ascii="Arial" w:eastAsia="Symbol" w:hAnsi="Arial" w:cs="Arial"/>
          <w:sz w:val="22"/>
          <w:szCs w:val="22"/>
        </w:rPr>
        <w:t>°</w:t>
      </w:r>
      <w:r w:rsidRPr="00B66CAB">
        <w:rPr>
          <w:rFonts w:ascii="Arial" w:hAnsi="Arial" w:cs="Arial"/>
          <w:sz w:val="22"/>
          <w:szCs w:val="22"/>
        </w:rPr>
        <w:t xml:space="preserve"> </w:t>
      </w:r>
      <w:r w:rsidR="00642C17">
        <w:rPr>
          <w:rFonts w:ascii="Arial" w:hAnsi="Arial" w:cs="Arial"/>
          <w:sz w:val="22"/>
          <w:szCs w:val="22"/>
        </w:rPr>
        <w:t>0003/2025</w:t>
      </w:r>
      <w:r w:rsidRPr="00B66CAB">
        <w:rPr>
          <w:rFonts w:ascii="Arial" w:hAnsi="Arial" w:cs="Arial"/>
          <w:sz w:val="22"/>
          <w:szCs w:val="22"/>
        </w:rPr>
        <w:t xml:space="preserve"> que:</w:t>
      </w:r>
    </w:p>
    <w:p w14:paraId="23E2B96C" w14:textId="77777777" w:rsidR="00657351" w:rsidRPr="00B66CAB" w:rsidRDefault="00657351" w:rsidP="00811AA3">
      <w:pPr>
        <w:ind w:left="993" w:hanging="993"/>
        <w:jc w:val="both"/>
        <w:rPr>
          <w:rFonts w:ascii="Arial" w:hAnsi="Arial" w:cs="Arial"/>
          <w:sz w:val="22"/>
          <w:szCs w:val="22"/>
        </w:rPr>
      </w:pPr>
    </w:p>
    <w:p w14:paraId="4BF02FB0" w14:textId="77777777" w:rsidR="00657351" w:rsidRPr="00B66CAB" w:rsidRDefault="00657351" w:rsidP="00811AA3">
      <w:pPr>
        <w:ind w:left="1276" w:hanging="283"/>
        <w:jc w:val="both"/>
        <w:rPr>
          <w:rFonts w:ascii="Arial" w:hAnsi="Arial" w:cs="Arial"/>
          <w:sz w:val="22"/>
          <w:szCs w:val="22"/>
        </w:rPr>
      </w:pPr>
      <w:r w:rsidRPr="00B66CAB">
        <w:rPr>
          <w:rFonts w:ascii="Arial" w:hAnsi="Arial" w:cs="Arial"/>
          <w:sz w:val="22"/>
          <w:szCs w:val="22"/>
        </w:rPr>
        <w:t xml:space="preserve"> </w:t>
      </w:r>
    </w:p>
    <w:p w14:paraId="586254E8" w14:textId="77777777" w:rsidR="0001066B" w:rsidRPr="00B66CAB" w:rsidRDefault="0001066B" w:rsidP="00811AA3">
      <w:pPr>
        <w:ind w:left="1276" w:hanging="283"/>
        <w:jc w:val="both"/>
        <w:rPr>
          <w:rFonts w:ascii="Arial" w:hAnsi="Arial" w:cs="Arial"/>
          <w:sz w:val="22"/>
          <w:szCs w:val="22"/>
        </w:rPr>
      </w:pPr>
    </w:p>
    <w:p w14:paraId="4F6021E5" w14:textId="7A46DD85" w:rsidR="0001066B" w:rsidRPr="00B66CAB" w:rsidRDefault="0001066B" w:rsidP="00811AA3">
      <w:pPr>
        <w:jc w:val="both"/>
        <w:rPr>
          <w:rFonts w:ascii="Arial" w:hAnsi="Arial" w:cs="Arial"/>
          <w:bCs/>
          <w:color w:val="FF0000"/>
          <w:sz w:val="22"/>
          <w:szCs w:val="22"/>
        </w:rPr>
      </w:pPr>
      <w:bookmarkStart w:id="73" w:name="_Hlk39156646"/>
      <w:bookmarkStart w:id="74" w:name="_Hlk41057801"/>
      <w:r w:rsidRPr="00B66CAB">
        <w:rPr>
          <w:rFonts w:ascii="Arial" w:hAnsi="Arial" w:cs="Arial"/>
          <w:sz w:val="22"/>
          <w:szCs w:val="22"/>
        </w:rPr>
        <w:t>- se enquadra na condição de _____________________</w:t>
      </w:r>
      <w:r w:rsidRPr="00B66CAB">
        <w:rPr>
          <w:rFonts w:ascii="Arial" w:hAnsi="Arial" w:cs="Arial"/>
          <w:b/>
          <w:i/>
          <w:sz w:val="22"/>
          <w:szCs w:val="22"/>
        </w:rPr>
        <w:t>(</w:t>
      </w:r>
      <w:r w:rsidR="00722B03" w:rsidRPr="00B66CAB">
        <w:rPr>
          <w:rFonts w:ascii="Arial" w:hAnsi="Arial" w:cs="Arial"/>
          <w:b/>
          <w:i/>
          <w:sz w:val="22"/>
          <w:szCs w:val="22"/>
        </w:rPr>
        <w:t>o</w:t>
      </w:r>
      <w:r w:rsidRPr="00B66CAB">
        <w:rPr>
          <w:rFonts w:ascii="Arial" w:hAnsi="Arial" w:cs="Arial"/>
          <w:b/>
          <w:i/>
          <w:sz w:val="22"/>
          <w:szCs w:val="22"/>
        </w:rPr>
        <w:t xml:space="preserve"> licitante deve informar se é </w:t>
      </w:r>
      <w:r w:rsidRPr="00B66CAB">
        <w:rPr>
          <w:rFonts w:ascii="Arial" w:hAnsi="Arial" w:cs="Arial"/>
          <w:sz w:val="22"/>
          <w:szCs w:val="22"/>
          <w:u w:val="single"/>
        </w:rPr>
        <w:t xml:space="preserve">microempresa </w:t>
      </w:r>
      <w:r w:rsidRPr="00B66CAB">
        <w:rPr>
          <w:rFonts w:ascii="Arial" w:hAnsi="Arial" w:cs="Arial"/>
          <w:b/>
          <w:bCs/>
          <w:i/>
          <w:sz w:val="22"/>
          <w:szCs w:val="22"/>
        </w:rPr>
        <w:t xml:space="preserve">ou </w:t>
      </w:r>
      <w:r w:rsidRPr="00B66CAB">
        <w:rPr>
          <w:rFonts w:ascii="Arial" w:hAnsi="Arial" w:cs="Arial"/>
          <w:sz w:val="22"/>
          <w:szCs w:val="22"/>
          <w:u w:val="single"/>
        </w:rPr>
        <w:t xml:space="preserve">empresa de pequeno porte </w:t>
      </w:r>
      <w:r w:rsidRPr="00B66CAB">
        <w:rPr>
          <w:rFonts w:ascii="Arial" w:hAnsi="Arial" w:cs="Arial"/>
          <w:b/>
          <w:bCs/>
          <w:i/>
          <w:sz w:val="22"/>
          <w:szCs w:val="22"/>
        </w:rPr>
        <w:t>ou</w:t>
      </w:r>
      <w:r w:rsidRPr="00B66CAB">
        <w:rPr>
          <w:rFonts w:ascii="Arial" w:hAnsi="Arial" w:cs="Arial"/>
          <w:sz w:val="22"/>
          <w:szCs w:val="22"/>
          <w:u w:val="single"/>
        </w:rPr>
        <w:t xml:space="preserve"> microempreendedor individual - MEI</w:t>
      </w:r>
      <w:r w:rsidRPr="00B66CAB">
        <w:rPr>
          <w:rFonts w:ascii="Arial" w:hAnsi="Arial" w:cs="Arial"/>
          <w:b/>
          <w:i/>
          <w:sz w:val="22"/>
          <w:szCs w:val="22"/>
        </w:rPr>
        <w:t>)</w:t>
      </w:r>
      <w:r w:rsidRPr="00B66CAB">
        <w:rPr>
          <w:rFonts w:ascii="Arial" w:hAnsi="Arial" w:cs="Arial"/>
          <w:sz w:val="22"/>
          <w:szCs w:val="22"/>
        </w:rPr>
        <w:t xml:space="preserve">, </w:t>
      </w:r>
      <w:r w:rsidRPr="00B66CAB">
        <w:rPr>
          <w:rFonts w:ascii="Arial" w:hAnsi="Arial" w:cs="Arial"/>
          <w:color w:val="000000"/>
          <w:sz w:val="22"/>
          <w:szCs w:val="22"/>
        </w:rPr>
        <w:t>nos termos do Art. 3º da LC 123, de 14 de dezembro de 2006</w:t>
      </w:r>
      <w:r w:rsidRPr="00B66CAB">
        <w:rPr>
          <w:rFonts w:ascii="Arial" w:hAnsi="Arial" w:cs="Arial"/>
          <w:sz w:val="22"/>
          <w:szCs w:val="22"/>
        </w:rPr>
        <w:t xml:space="preserve"> </w:t>
      </w:r>
      <w:r w:rsidRPr="00B66CAB">
        <w:rPr>
          <w:rFonts w:ascii="Arial" w:hAnsi="Arial" w:cs="Arial"/>
          <w:bCs/>
          <w:iCs/>
          <w:color w:val="FF0000"/>
          <w:sz w:val="22"/>
          <w:szCs w:val="22"/>
        </w:rPr>
        <w:fldChar w:fldCharType="begin">
          <w:ffData>
            <w:name w:val=""/>
            <w:enabled/>
            <w:calcOnExit w:val="0"/>
            <w:textInput>
              <w:default w:val="[Quando for microempresa ou empresa de pequeno porte]"/>
            </w:textInput>
          </w:ffData>
        </w:fldChar>
      </w:r>
      <w:r w:rsidRPr="00B66CAB">
        <w:rPr>
          <w:rFonts w:ascii="Arial" w:hAnsi="Arial" w:cs="Arial"/>
          <w:bCs/>
          <w:iCs/>
          <w:color w:val="FF0000"/>
          <w:sz w:val="22"/>
          <w:szCs w:val="22"/>
        </w:rPr>
        <w:instrText xml:space="preserve"> FORMTEXT </w:instrText>
      </w:r>
      <w:r w:rsidRPr="00B66CAB">
        <w:rPr>
          <w:rFonts w:ascii="Arial" w:hAnsi="Arial" w:cs="Arial"/>
          <w:bCs/>
          <w:iCs/>
          <w:color w:val="FF0000"/>
          <w:sz w:val="22"/>
          <w:szCs w:val="22"/>
        </w:rPr>
      </w:r>
      <w:r w:rsidRPr="00B66CAB">
        <w:rPr>
          <w:rFonts w:ascii="Arial" w:hAnsi="Arial" w:cs="Arial"/>
          <w:bCs/>
          <w:iCs/>
          <w:color w:val="FF0000"/>
          <w:sz w:val="22"/>
          <w:szCs w:val="22"/>
        </w:rPr>
        <w:fldChar w:fldCharType="separate"/>
      </w:r>
      <w:r w:rsidRPr="00B66CAB">
        <w:rPr>
          <w:rFonts w:ascii="Arial" w:hAnsi="Arial" w:cs="Arial"/>
          <w:bCs/>
          <w:iCs/>
          <w:noProof/>
          <w:color w:val="FF0000"/>
          <w:sz w:val="22"/>
          <w:szCs w:val="22"/>
        </w:rPr>
        <w:t>[Quando for microempresa ou empresa de pequeno porte]</w:t>
      </w:r>
      <w:r w:rsidRPr="00B66CAB">
        <w:rPr>
          <w:rFonts w:ascii="Arial" w:hAnsi="Arial" w:cs="Arial"/>
          <w:bCs/>
          <w:iCs/>
          <w:color w:val="FF0000"/>
          <w:sz w:val="22"/>
          <w:szCs w:val="22"/>
        </w:rPr>
        <w:fldChar w:fldCharType="end"/>
      </w:r>
      <w:r w:rsidRPr="00B66CAB">
        <w:rPr>
          <w:rFonts w:ascii="Arial" w:hAnsi="Arial" w:cs="Arial"/>
          <w:bCs/>
          <w:iCs/>
          <w:color w:val="FF0000"/>
          <w:sz w:val="22"/>
          <w:szCs w:val="22"/>
        </w:rPr>
        <w:t xml:space="preserve"> ou </w:t>
      </w:r>
      <w:r w:rsidRPr="00B66CAB">
        <w:rPr>
          <w:rFonts w:ascii="Arial" w:hAnsi="Arial" w:cs="Arial"/>
          <w:color w:val="000000"/>
          <w:sz w:val="22"/>
          <w:szCs w:val="22"/>
        </w:rPr>
        <w:t>nos termos do §1º do art.18-A da LC 123, de 14 de dezembro de 2006</w:t>
      </w:r>
      <w:r w:rsidRPr="00B66CAB">
        <w:rPr>
          <w:rFonts w:ascii="Arial" w:hAnsi="Arial" w:cs="Arial"/>
          <w:bCs/>
          <w:iCs/>
          <w:color w:val="FF0000"/>
          <w:sz w:val="22"/>
          <w:szCs w:val="22"/>
        </w:rPr>
        <w:t xml:space="preserve"> </w:t>
      </w:r>
      <w:r w:rsidRPr="00B66CAB">
        <w:rPr>
          <w:rFonts w:ascii="Arial" w:hAnsi="Arial" w:cs="Arial"/>
          <w:bCs/>
          <w:iCs/>
          <w:color w:val="FF0000"/>
          <w:sz w:val="22"/>
          <w:szCs w:val="22"/>
        </w:rPr>
        <w:fldChar w:fldCharType="begin">
          <w:ffData>
            <w:name w:val=""/>
            <w:enabled/>
            <w:calcOnExit w:val="0"/>
            <w:textInput>
              <w:default w:val="[Quando for microempreendedor individual - MEI]"/>
            </w:textInput>
          </w:ffData>
        </w:fldChar>
      </w:r>
      <w:r w:rsidRPr="00B66CAB">
        <w:rPr>
          <w:rFonts w:ascii="Arial" w:hAnsi="Arial" w:cs="Arial"/>
          <w:bCs/>
          <w:iCs/>
          <w:color w:val="FF0000"/>
          <w:sz w:val="22"/>
          <w:szCs w:val="22"/>
        </w:rPr>
        <w:instrText xml:space="preserve"> FORMTEXT </w:instrText>
      </w:r>
      <w:r w:rsidRPr="00B66CAB">
        <w:rPr>
          <w:rFonts w:ascii="Arial" w:hAnsi="Arial" w:cs="Arial"/>
          <w:bCs/>
          <w:iCs/>
          <w:color w:val="FF0000"/>
          <w:sz w:val="22"/>
          <w:szCs w:val="22"/>
        </w:rPr>
      </w:r>
      <w:r w:rsidRPr="00B66CAB">
        <w:rPr>
          <w:rFonts w:ascii="Arial" w:hAnsi="Arial" w:cs="Arial"/>
          <w:bCs/>
          <w:iCs/>
          <w:color w:val="FF0000"/>
          <w:sz w:val="22"/>
          <w:szCs w:val="22"/>
        </w:rPr>
        <w:fldChar w:fldCharType="separate"/>
      </w:r>
      <w:r w:rsidRPr="00B66CAB">
        <w:rPr>
          <w:rFonts w:ascii="Arial" w:hAnsi="Arial" w:cs="Arial"/>
          <w:bCs/>
          <w:iCs/>
          <w:noProof/>
          <w:color w:val="FF0000"/>
          <w:sz w:val="22"/>
          <w:szCs w:val="22"/>
        </w:rPr>
        <w:t>[Quando for microempreendedor individual - MEI]</w:t>
      </w:r>
      <w:r w:rsidRPr="00B66CAB">
        <w:rPr>
          <w:rFonts w:ascii="Arial" w:hAnsi="Arial" w:cs="Arial"/>
          <w:bCs/>
          <w:iCs/>
          <w:color w:val="FF0000"/>
          <w:sz w:val="22"/>
          <w:szCs w:val="22"/>
        </w:rPr>
        <w:fldChar w:fldCharType="end"/>
      </w:r>
      <w:r w:rsidRPr="00B66CAB">
        <w:rPr>
          <w:rFonts w:ascii="Arial" w:hAnsi="Arial" w:cs="Arial"/>
          <w:sz w:val="22"/>
          <w:szCs w:val="22"/>
        </w:rPr>
        <w:t>, e não está inserida em nenhuma das excludentes hipóteses do § 4º do mesmo Artigo, estando apta a usufruir do tratamento favorecido em licitações, previsto na referida Lei Complementar.</w:t>
      </w:r>
    </w:p>
    <w:bookmarkEnd w:id="73"/>
    <w:p w14:paraId="36013153" w14:textId="77777777" w:rsidR="0001066B" w:rsidRPr="00B66CAB" w:rsidRDefault="0001066B" w:rsidP="00811AA3">
      <w:pPr>
        <w:jc w:val="both"/>
        <w:rPr>
          <w:rFonts w:ascii="Arial" w:hAnsi="Arial" w:cs="Arial"/>
          <w:b/>
          <w:bCs/>
          <w:i/>
          <w:color w:val="FF0000"/>
          <w:sz w:val="22"/>
          <w:szCs w:val="22"/>
        </w:rPr>
      </w:pPr>
    </w:p>
    <w:bookmarkEnd w:id="74"/>
    <w:p w14:paraId="0E530064" w14:textId="77777777" w:rsidR="00657351" w:rsidRPr="00B66CAB" w:rsidRDefault="00657351" w:rsidP="00485992">
      <w:pPr>
        <w:tabs>
          <w:tab w:val="left" w:pos="142"/>
        </w:tabs>
        <w:jc w:val="both"/>
        <w:rPr>
          <w:rFonts w:ascii="Arial" w:hAnsi="Arial" w:cs="Arial"/>
          <w:sz w:val="22"/>
          <w:szCs w:val="22"/>
        </w:rPr>
      </w:pPr>
    </w:p>
    <w:p w14:paraId="2142AB89" w14:textId="77777777" w:rsidR="00657351" w:rsidRPr="00B66CAB" w:rsidRDefault="00657351" w:rsidP="00811AA3">
      <w:pPr>
        <w:rPr>
          <w:rFonts w:ascii="Arial" w:hAnsi="Arial" w:cs="Arial"/>
          <w:sz w:val="22"/>
          <w:szCs w:val="22"/>
        </w:rPr>
      </w:pPr>
    </w:p>
    <w:p w14:paraId="15BB6AE2" w14:textId="77777777" w:rsidR="00657351" w:rsidRPr="00B66CAB" w:rsidRDefault="00657351" w:rsidP="00811AA3">
      <w:pPr>
        <w:ind w:left="900" w:hanging="900"/>
        <w:rPr>
          <w:rFonts w:ascii="Arial" w:hAnsi="Arial" w:cs="Arial"/>
          <w:sz w:val="22"/>
          <w:szCs w:val="22"/>
        </w:rPr>
      </w:pPr>
      <w:r w:rsidRPr="00B66CAB">
        <w:rPr>
          <w:rFonts w:ascii="Arial" w:hAnsi="Arial" w:cs="Arial"/>
          <w:sz w:val="22"/>
          <w:szCs w:val="22"/>
        </w:rPr>
        <w:t xml:space="preserve">Localidade, ______ de __________________ </w:t>
      </w:r>
      <w:proofErr w:type="spellStart"/>
      <w:r w:rsidRPr="00B66CAB">
        <w:rPr>
          <w:rFonts w:ascii="Arial" w:hAnsi="Arial" w:cs="Arial"/>
          <w:sz w:val="22"/>
          <w:szCs w:val="22"/>
        </w:rPr>
        <w:t>de</w:t>
      </w:r>
      <w:proofErr w:type="spellEnd"/>
      <w:r w:rsidRPr="00B66CAB">
        <w:rPr>
          <w:rFonts w:ascii="Arial" w:hAnsi="Arial" w:cs="Arial"/>
          <w:sz w:val="22"/>
          <w:szCs w:val="22"/>
        </w:rPr>
        <w:t xml:space="preserve"> ____</w:t>
      </w:r>
    </w:p>
    <w:p w14:paraId="520017D9" w14:textId="77777777" w:rsidR="00657351" w:rsidRPr="00B66CAB" w:rsidRDefault="00657351" w:rsidP="00811AA3">
      <w:pPr>
        <w:ind w:left="993" w:hanging="993"/>
        <w:rPr>
          <w:rFonts w:ascii="Arial" w:hAnsi="Arial" w:cs="Arial"/>
          <w:sz w:val="22"/>
          <w:szCs w:val="22"/>
        </w:rPr>
      </w:pPr>
    </w:p>
    <w:p w14:paraId="689FBF10" w14:textId="77777777" w:rsidR="00657351" w:rsidRPr="00B66CAB" w:rsidRDefault="00657351" w:rsidP="00811AA3">
      <w:pPr>
        <w:rPr>
          <w:rFonts w:ascii="Arial" w:hAnsi="Arial" w:cs="Arial"/>
          <w:sz w:val="22"/>
          <w:szCs w:val="22"/>
        </w:rPr>
      </w:pPr>
    </w:p>
    <w:p w14:paraId="5371C3D8" w14:textId="77777777" w:rsidR="00657351" w:rsidRPr="00B66CAB" w:rsidRDefault="00657351" w:rsidP="00811AA3">
      <w:pPr>
        <w:rPr>
          <w:rFonts w:ascii="Arial" w:hAnsi="Arial" w:cs="Arial"/>
          <w:sz w:val="22"/>
          <w:szCs w:val="22"/>
        </w:rPr>
      </w:pPr>
      <w:r w:rsidRPr="00B66CAB">
        <w:rPr>
          <w:rFonts w:ascii="Arial" w:hAnsi="Arial" w:cs="Arial"/>
          <w:sz w:val="22"/>
          <w:szCs w:val="22"/>
        </w:rPr>
        <w:t>........................................................................................</w:t>
      </w:r>
    </w:p>
    <w:p w14:paraId="4E73190C" w14:textId="77777777" w:rsidR="00657351" w:rsidRPr="00B66CAB" w:rsidRDefault="00657351" w:rsidP="00811AA3">
      <w:pPr>
        <w:tabs>
          <w:tab w:val="left" w:pos="1276"/>
          <w:tab w:val="left" w:pos="4252"/>
        </w:tabs>
        <w:ind w:left="1418" w:right="-57" w:hanging="1418"/>
        <w:rPr>
          <w:rFonts w:ascii="Arial" w:hAnsi="Arial" w:cs="Arial"/>
          <w:sz w:val="22"/>
          <w:szCs w:val="22"/>
        </w:rPr>
      </w:pPr>
      <w:r w:rsidRPr="00B66CAB">
        <w:rPr>
          <w:rFonts w:ascii="Arial" w:hAnsi="Arial" w:cs="Arial"/>
          <w:sz w:val="22"/>
          <w:szCs w:val="22"/>
        </w:rPr>
        <w:t>Assinatura do representante legal da empresa</w:t>
      </w:r>
    </w:p>
    <w:p w14:paraId="3094CA8F" w14:textId="77777777" w:rsidR="00657351" w:rsidRPr="00B66CAB" w:rsidRDefault="00657351" w:rsidP="00811AA3">
      <w:pPr>
        <w:tabs>
          <w:tab w:val="left" w:pos="1276"/>
          <w:tab w:val="left" w:pos="4252"/>
        </w:tabs>
        <w:ind w:left="1418" w:right="-57" w:hanging="1418"/>
        <w:rPr>
          <w:rFonts w:ascii="Arial" w:hAnsi="Arial" w:cs="Arial"/>
          <w:sz w:val="22"/>
          <w:szCs w:val="22"/>
        </w:rPr>
      </w:pPr>
      <w:r w:rsidRPr="00B66CAB">
        <w:rPr>
          <w:rFonts w:ascii="Arial" w:hAnsi="Arial" w:cs="Arial"/>
          <w:sz w:val="22"/>
          <w:szCs w:val="22"/>
        </w:rPr>
        <w:t>Nome/RG/CPF</w:t>
      </w:r>
    </w:p>
    <w:p w14:paraId="572BAAB0" w14:textId="77777777" w:rsidR="002E0BDD" w:rsidRPr="00B66CAB" w:rsidRDefault="002E0BDD" w:rsidP="00811AA3">
      <w:pPr>
        <w:pStyle w:val="Corpodetexto3"/>
        <w:ind w:right="-142"/>
        <w:jc w:val="left"/>
        <w:rPr>
          <w:rFonts w:cs="Arial"/>
          <w:sz w:val="22"/>
          <w:szCs w:val="22"/>
        </w:rPr>
      </w:pPr>
    </w:p>
    <w:p w14:paraId="413FFA81" w14:textId="77777777" w:rsidR="002E0BDD" w:rsidRPr="00B66CAB" w:rsidRDefault="002E0BDD" w:rsidP="00811AA3">
      <w:pPr>
        <w:pStyle w:val="Corpodetexto3"/>
        <w:ind w:right="-142"/>
        <w:jc w:val="left"/>
        <w:rPr>
          <w:rFonts w:cs="Arial"/>
          <w:b/>
          <w:sz w:val="22"/>
          <w:szCs w:val="22"/>
        </w:rPr>
      </w:pPr>
      <w:r w:rsidRPr="00B66CAB">
        <w:rPr>
          <w:rFonts w:cs="Arial"/>
          <w:b/>
          <w:sz w:val="22"/>
          <w:szCs w:val="22"/>
        </w:rPr>
        <w:t>OBS: Esta declaração deverá ser apresentada em papel timbrado da licitante</w:t>
      </w:r>
    </w:p>
    <w:p w14:paraId="4E79F52A" w14:textId="77777777" w:rsidR="002E0BDD" w:rsidRPr="00B66CAB" w:rsidRDefault="002E0BDD" w:rsidP="00811AA3">
      <w:pPr>
        <w:tabs>
          <w:tab w:val="left" w:pos="851"/>
          <w:tab w:val="left" w:pos="1134"/>
        </w:tabs>
        <w:jc w:val="center"/>
        <w:rPr>
          <w:rFonts w:ascii="Arial" w:hAnsi="Arial" w:cs="Arial"/>
          <w:sz w:val="22"/>
          <w:szCs w:val="22"/>
        </w:rPr>
      </w:pPr>
    </w:p>
    <w:p w14:paraId="37BF1EFB" w14:textId="77777777" w:rsidR="00E96462" w:rsidRPr="00B66CAB" w:rsidRDefault="002E0BDD" w:rsidP="00811AA3">
      <w:pPr>
        <w:tabs>
          <w:tab w:val="left" w:pos="851"/>
          <w:tab w:val="left" w:pos="1134"/>
        </w:tabs>
        <w:jc w:val="center"/>
        <w:rPr>
          <w:rFonts w:ascii="Arial" w:hAnsi="Arial" w:cs="Arial"/>
          <w:sz w:val="22"/>
          <w:szCs w:val="22"/>
        </w:rPr>
      </w:pPr>
      <w:r w:rsidRPr="00B66CAB">
        <w:rPr>
          <w:rFonts w:ascii="Arial" w:hAnsi="Arial" w:cs="Arial"/>
          <w:sz w:val="22"/>
          <w:szCs w:val="22"/>
        </w:rPr>
        <w:br w:type="page"/>
      </w:r>
    </w:p>
    <w:p w14:paraId="3A144B0A" w14:textId="77777777" w:rsidR="0075375D" w:rsidRPr="0006634C" w:rsidRDefault="0075375D" w:rsidP="00811AA3">
      <w:pPr>
        <w:tabs>
          <w:tab w:val="left" w:pos="851"/>
          <w:tab w:val="left" w:pos="1134"/>
        </w:tabs>
        <w:jc w:val="center"/>
        <w:rPr>
          <w:rFonts w:ascii="Arial" w:hAnsi="Arial" w:cs="Arial"/>
          <w:b/>
          <w:bCs/>
          <w:sz w:val="22"/>
          <w:szCs w:val="22"/>
          <w:u w:val="single"/>
        </w:rPr>
      </w:pPr>
      <w:r w:rsidRPr="0006634C">
        <w:rPr>
          <w:rFonts w:ascii="Arial" w:hAnsi="Arial" w:cs="Arial"/>
          <w:b/>
          <w:bCs/>
          <w:sz w:val="22"/>
          <w:szCs w:val="22"/>
          <w:u w:val="single"/>
        </w:rPr>
        <w:lastRenderedPageBreak/>
        <w:t>ANEXO VII</w:t>
      </w:r>
    </w:p>
    <w:p w14:paraId="378F9FE4" w14:textId="77777777" w:rsidR="0075375D" w:rsidRPr="0006634C" w:rsidRDefault="0075375D" w:rsidP="00811AA3">
      <w:pPr>
        <w:pStyle w:val="Corpodetexto3"/>
        <w:ind w:right="-142"/>
        <w:rPr>
          <w:rFonts w:cs="Arial"/>
          <w:b/>
          <w:bCs/>
          <w:sz w:val="22"/>
          <w:szCs w:val="22"/>
          <w:u w:val="single"/>
        </w:rPr>
      </w:pPr>
    </w:p>
    <w:p w14:paraId="1BF5BED4" w14:textId="77777777" w:rsidR="00F56053" w:rsidRPr="00B66CAB" w:rsidRDefault="00F56053" w:rsidP="00811AA3">
      <w:pPr>
        <w:pStyle w:val="Corpodetexto3"/>
        <w:ind w:right="-142"/>
        <w:rPr>
          <w:rFonts w:cs="Arial"/>
          <w:b/>
          <w:bCs/>
          <w:sz w:val="22"/>
          <w:szCs w:val="22"/>
          <w:u w:val="single"/>
        </w:rPr>
      </w:pPr>
      <w:r w:rsidRPr="0006634C">
        <w:rPr>
          <w:rFonts w:cs="Arial"/>
          <w:b/>
          <w:bCs/>
          <w:sz w:val="22"/>
          <w:szCs w:val="22"/>
          <w:u w:val="single"/>
        </w:rPr>
        <w:t xml:space="preserve">TERMO DE COMPROMISSO DE COMBATE À CORRUPÇÃO E AO CONLUIO ENTRE LICITANTES E DE RESPONSABILIDADE </w:t>
      </w:r>
      <w:r w:rsidR="00E93B58" w:rsidRPr="0006634C">
        <w:rPr>
          <w:rFonts w:cs="Arial"/>
          <w:b/>
          <w:bCs/>
          <w:sz w:val="22"/>
          <w:szCs w:val="22"/>
          <w:u w:val="single"/>
        </w:rPr>
        <w:t>SOCIAL, AMBIENTAL E CLIMÁTICA</w:t>
      </w:r>
    </w:p>
    <w:p w14:paraId="3DA68C0E" w14:textId="77777777" w:rsidR="00F56053" w:rsidRPr="00B66CAB" w:rsidRDefault="00F56053" w:rsidP="00811AA3">
      <w:pPr>
        <w:pStyle w:val="Corpodetexto3"/>
        <w:ind w:right="-142"/>
        <w:rPr>
          <w:rFonts w:cs="Arial"/>
          <w:bCs/>
          <w:sz w:val="22"/>
          <w:szCs w:val="22"/>
        </w:rPr>
      </w:pPr>
    </w:p>
    <w:p w14:paraId="3957C20A" w14:textId="1BF4ACE5" w:rsidR="00F56053" w:rsidRPr="00B66CAB" w:rsidRDefault="00F56053" w:rsidP="00811AA3">
      <w:pPr>
        <w:pStyle w:val="Corpodetexto3"/>
        <w:ind w:right="15"/>
        <w:rPr>
          <w:rFonts w:cs="Arial"/>
          <w:bCs/>
          <w:sz w:val="22"/>
          <w:szCs w:val="22"/>
        </w:rPr>
      </w:pPr>
      <w:r w:rsidRPr="00B66CAB">
        <w:rPr>
          <w:rFonts w:cs="Arial"/>
          <w:bCs/>
          <w:sz w:val="22"/>
          <w:szCs w:val="22"/>
        </w:rPr>
        <w:t xml:space="preserve">[NOME DA EMPRESA], inscrita no CNPJ/MF nº ..........................., por meio do seu representante devidamente constituído, doravante denominado Licitante, para fins do disposto no Edital </w:t>
      </w:r>
      <w:r w:rsidR="00186C44" w:rsidRPr="00B66CAB">
        <w:rPr>
          <w:rFonts w:cs="Arial"/>
          <w:bCs/>
          <w:sz w:val="22"/>
          <w:szCs w:val="22"/>
        </w:rPr>
        <w:t>LICITAÇÃO CAIXA</w:t>
      </w:r>
      <w:r w:rsidRPr="00B66CAB">
        <w:rPr>
          <w:rFonts w:cs="Arial"/>
          <w:bCs/>
          <w:sz w:val="22"/>
          <w:szCs w:val="22"/>
        </w:rPr>
        <w:t xml:space="preserve"> n.º </w:t>
      </w:r>
      <w:r w:rsidR="00642C17">
        <w:rPr>
          <w:rFonts w:cs="Arial"/>
          <w:sz w:val="22"/>
          <w:szCs w:val="22"/>
        </w:rPr>
        <w:t>0003/2025</w:t>
      </w:r>
      <w:r w:rsidRPr="00B66CAB">
        <w:rPr>
          <w:rFonts w:cs="Arial"/>
          <w:bCs/>
          <w:sz w:val="22"/>
          <w:szCs w:val="22"/>
        </w:rPr>
        <w:t>.</w:t>
      </w:r>
    </w:p>
    <w:p w14:paraId="76BBC203" w14:textId="77777777" w:rsidR="00F56053" w:rsidRPr="00B66CAB" w:rsidRDefault="00F56053" w:rsidP="00811AA3">
      <w:pPr>
        <w:pStyle w:val="Corpodetexto3"/>
        <w:ind w:right="15"/>
        <w:rPr>
          <w:rFonts w:cs="Arial"/>
          <w:bCs/>
          <w:sz w:val="22"/>
          <w:szCs w:val="22"/>
        </w:rPr>
      </w:pPr>
    </w:p>
    <w:p w14:paraId="1C0ED8C4" w14:textId="77777777" w:rsidR="00F56053" w:rsidRPr="00B66CAB" w:rsidRDefault="00F56053" w:rsidP="00811AA3">
      <w:pPr>
        <w:pStyle w:val="Corpodetexto3"/>
        <w:ind w:right="15"/>
        <w:rPr>
          <w:rFonts w:cs="Arial"/>
          <w:bCs/>
          <w:sz w:val="22"/>
          <w:szCs w:val="22"/>
        </w:rPr>
      </w:pPr>
      <w:r w:rsidRPr="00B66CAB">
        <w:rPr>
          <w:rFonts w:cs="Arial"/>
          <w:bCs/>
          <w:sz w:val="22"/>
          <w:szCs w:val="22"/>
        </w:rPr>
        <w:t xml:space="preserve">- Consciente de que a sociedade civil brasileira espera dos agentes econômicos a declaração de adesão a princípios, atitudes e procedimentos que possam mudar a vida política do País, assim como anseia pela efetiva prática de tais princípios; </w:t>
      </w:r>
    </w:p>
    <w:p w14:paraId="009E8B6F" w14:textId="77777777" w:rsidR="00F56053" w:rsidRPr="00B66CAB" w:rsidRDefault="00F56053" w:rsidP="00811AA3">
      <w:pPr>
        <w:pStyle w:val="Corpodetexto3"/>
        <w:ind w:right="15"/>
        <w:rPr>
          <w:rFonts w:cs="Arial"/>
          <w:bCs/>
          <w:sz w:val="22"/>
          <w:szCs w:val="22"/>
        </w:rPr>
      </w:pPr>
    </w:p>
    <w:p w14:paraId="5D57C597" w14:textId="77777777" w:rsidR="00F56053" w:rsidRPr="00B66CAB" w:rsidRDefault="00F56053" w:rsidP="00811AA3">
      <w:pPr>
        <w:pStyle w:val="Corpodetexto3"/>
        <w:ind w:right="-142"/>
        <w:rPr>
          <w:rFonts w:cs="Arial"/>
          <w:bCs/>
          <w:sz w:val="22"/>
          <w:szCs w:val="22"/>
        </w:rPr>
      </w:pPr>
      <w:r w:rsidRPr="00B66CAB">
        <w:rPr>
          <w:rFonts w:cs="Arial"/>
          <w:bCs/>
          <w:sz w:val="22"/>
          <w:szCs w:val="22"/>
        </w:rPr>
        <w:t xml:space="preserve">- Desejosa de oferecer à nação uma resposta à altura das suas expectativas; </w:t>
      </w:r>
    </w:p>
    <w:p w14:paraId="0B440867" w14:textId="77777777" w:rsidR="00F56053" w:rsidRPr="00B66CAB" w:rsidRDefault="00F56053" w:rsidP="00811AA3">
      <w:pPr>
        <w:pStyle w:val="Corpodetexto3"/>
        <w:ind w:right="-142"/>
        <w:rPr>
          <w:rFonts w:cs="Arial"/>
          <w:bCs/>
          <w:sz w:val="22"/>
          <w:szCs w:val="22"/>
        </w:rPr>
      </w:pPr>
    </w:p>
    <w:p w14:paraId="4C030E7D" w14:textId="77777777" w:rsidR="00F56053" w:rsidRPr="00B66CAB" w:rsidRDefault="00F56053" w:rsidP="00811AA3">
      <w:pPr>
        <w:pStyle w:val="Corpodetexto3"/>
        <w:ind w:right="15"/>
        <w:rPr>
          <w:rFonts w:cs="Arial"/>
          <w:bCs/>
          <w:sz w:val="22"/>
          <w:szCs w:val="22"/>
        </w:rPr>
      </w:pPr>
      <w:r w:rsidRPr="00B66CAB">
        <w:rPr>
          <w:rFonts w:cs="Arial"/>
          <w:bCs/>
          <w:sz w:val="22"/>
          <w:szCs w:val="22"/>
        </w:rPr>
        <w:t xml:space="preserve">- Determinada a propagar boas práticas de ética empresarial, que possam erradicar a corrupção do rol das estratégias para obter resultados econômicos; </w:t>
      </w:r>
    </w:p>
    <w:p w14:paraId="2C4FBEA8" w14:textId="77777777" w:rsidR="00F56053" w:rsidRPr="00B66CAB" w:rsidRDefault="00F56053" w:rsidP="00811AA3">
      <w:pPr>
        <w:pStyle w:val="Corpodetexto3"/>
        <w:ind w:right="15"/>
        <w:rPr>
          <w:rFonts w:cs="Arial"/>
          <w:bCs/>
          <w:sz w:val="22"/>
          <w:szCs w:val="22"/>
        </w:rPr>
      </w:pPr>
    </w:p>
    <w:p w14:paraId="0A52066E" w14:textId="77777777" w:rsidR="00F56053" w:rsidRPr="00B66CAB" w:rsidRDefault="00F56053" w:rsidP="00811AA3">
      <w:pPr>
        <w:pStyle w:val="Corpodetexto3"/>
        <w:ind w:right="15"/>
        <w:rPr>
          <w:rFonts w:cs="Arial"/>
          <w:bCs/>
          <w:sz w:val="22"/>
          <w:szCs w:val="22"/>
        </w:rPr>
      </w:pPr>
      <w:r w:rsidRPr="00B66CAB">
        <w:rPr>
          <w:rFonts w:cs="Arial"/>
          <w:bCs/>
          <w:sz w:val="22"/>
          <w:szCs w:val="22"/>
        </w:rPr>
        <w:t xml:space="preserve">- Ciente de que a erradicação das práticas ilegais, imorais e antiéticas depende de um esforço dos agentes econômicos socialmente responsáveis para envolver em tais iniciativas um número cada vez maior de empresas e organizações civis; </w:t>
      </w:r>
    </w:p>
    <w:p w14:paraId="07CD63CF" w14:textId="77777777" w:rsidR="00F56053" w:rsidRPr="00B66CAB" w:rsidRDefault="00F56053" w:rsidP="00811AA3">
      <w:pPr>
        <w:pStyle w:val="Corpodetexto3"/>
        <w:ind w:right="15"/>
        <w:rPr>
          <w:rFonts w:cs="Arial"/>
          <w:bCs/>
          <w:sz w:val="22"/>
          <w:szCs w:val="22"/>
        </w:rPr>
      </w:pPr>
    </w:p>
    <w:p w14:paraId="6D7AB85D" w14:textId="77777777" w:rsidR="00E804EB" w:rsidRPr="00B66CAB" w:rsidRDefault="00E804EB" w:rsidP="00811AA3">
      <w:pPr>
        <w:jc w:val="both"/>
        <w:rPr>
          <w:rFonts w:ascii="Arial" w:hAnsi="Arial" w:cs="Arial"/>
          <w:sz w:val="22"/>
          <w:szCs w:val="22"/>
          <w:lang w:eastAsia="pt-BR"/>
        </w:rPr>
      </w:pPr>
      <w:r w:rsidRPr="00B66CAB">
        <w:rPr>
          <w:rFonts w:ascii="Arial" w:hAnsi="Arial" w:cs="Arial"/>
          <w:sz w:val="22"/>
          <w:szCs w:val="22"/>
        </w:rPr>
        <w:t xml:space="preserve">Sob as penas da lei, em especial o art. 299 e </w:t>
      </w:r>
      <w:proofErr w:type="spellStart"/>
      <w:r w:rsidRPr="00B66CAB">
        <w:rPr>
          <w:rFonts w:ascii="Arial" w:hAnsi="Arial" w:cs="Arial"/>
          <w:color w:val="000000"/>
          <w:sz w:val="22"/>
          <w:szCs w:val="22"/>
        </w:rPr>
        <w:t>arts</w:t>
      </w:r>
      <w:proofErr w:type="spellEnd"/>
      <w:r w:rsidRPr="00B66CAB">
        <w:rPr>
          <w:rFonts w:ascii="Arial" w:hAnsi="Arial" w:cs="Arial"/>
          <w:color w:val="000000"/>
          <w:sz w:val="22"/>
          <w:szCs w:val="22"/>
        </w:rPr>
        <w:t>. 337-E a 337-P</w:t>
      </w:r>
      <w:r w:rsidRPr="00B66CAB">
        <w:rPr>
          <w:rFonts w:ascii="Arial" w:hAnsi="Arial" w:cs="Arial"/>
          <w:sz w:val="22"/>
          <w:szCs w:val="22"/>
        </w:rPr>
        <w:t xml:space="preserve"> do Código Penal Brasileiro, se compromete a:</w:t>
      </w:r>
    </w:p>
    <w:p w14:paraId="17FFC285" w14:textId="77777777" w:rsidR="00F56053" w:rsidRPr="00B66CAB" w:rsidRDefault="00F56053" w:rsidP="00811AA3">
      <w:pPr>
        <w:pStyle w:val="Corpodetexto3"/>
        <w:ind w:right="15"/>
        <w:rPr>
          <w:rFonts w:cs="Arial"/>
          <w:bCs/>
          <w:sz w:val="22"/>
          <w:szCs w:val="22"/>
        </w:rPr>
      </w:pPr>
    </w:p>
    <w:p w14:paraId="49D6302C" w14:textId="77777777" w:rsidR="00F56053" w:rsidRPr="00B66CAB" w:rsidRDefault="00F56053" w:rsidP="00811AA3">
      <w:pPr>
        <w:pStyle w:val="Corpodetexto3"/>
        <w:ind w:right="15"/>
        <w:rPr>
          <w:rFonts w:cs="Arial"/>
          <w:bCs/>
          <w:sz w:val="22"/>
          <w:szCs w:val="22"/>
        </w:rPr>
      </w:pPr>
      <w:r w:rsidRPr="00B66CAB">
        <w:rPr>
          <w:rFonts w:cs="Arial"/>
          <w:bCs/>
          <w:sz w:val="22"/>
          <w:szCs w:val="22"/>
        </w:rPr>
        <w:t xml:space="preserve">1. Adotar, ou reforçar, todas as ações e procedimentos necessários para que as pessoas que integram as suas estruturas conheçam as leis a que estão vinculadas, ao atuarem em seu nome ou em seu benefício, para que possam cumpri-las integralmente, especialmente, na condição de fornecedor de bens e serviços para a CAIXA; </w:t>
      </w:r>
    </w:p>
    <w:p w14:paraId="3902E93E" w14:textId="77777777" w:rsidR="00F56053" w:rsidRPr="00B66CAB" w:rsidRDefault="00F56053" w:rsidP="00811AA3">
      <w:pPr>
        <w:pStyle w:val="Corpodetexto3"/>
        <w:ind w:right="15"/>
        <w:rPr>
          <w:rFonts w:cs="Arial"/>
          <w:bCs/>
          <w:sz w:val="22"/>
          <w:szCs w:val="22"/>
        </w:rPr>
      </w:pPr>
    </w:p>
    <w:p w14:paraId="3FBAC085" w14:textId="77777777" w:rsidR="00F56053" w:rsidRPr="00B66CAB" w:rsidRDefault="00F56053" w:rsidP="00811AA3">
      <w:pPr>
        <w:pStyle w:val="Corpodetexto3"/>
        <w:ind w:right="15"/>
        <w:rPr>
          <w:rFonts w:cs="Arial"/>
          <w:bCs/>
          <w:sz w:val="22"/>
          <w:szCs w:val="22"/>
        </w:rPr>
      </w:pPr>
      <w:r w:rsidRPr="00B66CAB">
        <w:rPr>
          <w:rFonts w:cs="Arial"/>
          <w:bCs/>
          <w:sz w:val="22"/>
          <w:szCs w:val="22"/>
        </w:rPr>
        <w:t xml:space="preserve">2. Proibir, ou reforçar a proibição de que qualquer pessoa ou organização que atue em seu nome ou em seu benefício dê, comprometa-se a dar ou ofereça suborno, assim entendido qualquer tipo de vantagem patrimonial ou extrapatrimonial, direta ou indireta, a qualquer funcionário CAIXA, nem mesmo para obter decisão favorável aos seus negócios; </w:t>
      </w:r>
    </w:p>
    <w:p w14:paraId="7A7895B7" w14:textId="77777777" w:rsidR="00F56053" w:rsidRPr="00B66CAB" w:rsidRDefault="00F56053" w:rsidP="00811AA3">
      <w:pPr>
        <w:pStyle w:val="Corpodetexto3"/>
        <w:ind w:right="15"/>
        <w:rPr>
          <w:rFonts w:cs="Arial"/>
          <w:bCs/>
          <w:sz w:val="22"/>
          <w:szCs w:val="22"/>
        </w:rPr>
      </w:pPr>
    </w:p>
    <w:p w14:paraId="7F1480CB" w14:textId="77777777" w:rsidR="00F56053" w:rsidRPr="00B66CAB" w:rsidRDefault="00F56053" w:rsidP="00811AA3">
      <w:pPr>
        <w:pStyle w:val="Corpodetexto3"/>
        <w:ind w:right="15"/>
        <w:rPr>
          <w:rFonts w:cs="Arial"/>
          <w:bCs/>
          <w:sz w:val="22"/>
          <w:szCs w:val="22"/>
        </w:rPr>
      </w:pPr>
      <w:r w:rsidRPr="00B66CAB">
        <w:rPr>
          <w:rFonts w:cs="Arial"/>
          <w:bCs/>
          <w:sz w:val="22"/>
          <w:szCs w:val="22"/>
        </w:rPr>
        <w:t xml:space="preserve">3. Proibir ou reforçar a proibição de que qualquer pessoa ou organização que aja em seu nome, seja como representante, agente, mandatária ou sob qualquer outro vínculo, utilize qualquer meio imoral ou antiético nos relacionamentos com funcionários CAIXA; </w:t>
      </w:r>
    </w:p>
    <w:p w14:paraId="509DDA90" w14:textId="77777777" w:rsidR="00F56053" w:rsidRPr="00B66CAB" w:rsidRDefault="00F56053" w:rsidP="00811AA3">
      <w:pPr>
        <w:pStyle w:val="Corpodetexto3"/>
        <w:ind w:right="15"/>
        <w:rPr>
          <w:rFonts w:cs="Arial"/>
          <w:bCs/>
          <w:sz w:val="22"/>
          <w:szCs w:val="22"/>
        </w:rPr>
      </w:pPr>
    </w:p>
    <w:p w14:paraId="52D6B907" w14:textId="77777777" w:rsidR="00F56053" w:rsidRPr="00B66CAB" w:rsidRDefault="00F56053" w:rsidP="00811AA3">
      <w:pPr>
        <w:pStyle w:val="Corpodetexto3"/>
        <w:ind w:right="15"/>
        <w:rPr>
          <w:rFonts w:cs="Arial"/>
          <w:bCs/>
          <w:sz w:val="22"/>
          <w:szCs w:val="22"/>
        </w:rPr>
      </w:pPr>
      <w:r w:rsidRPr="00B66CAB">
        <w:rPr>
          <w:rFonts w:cs="Arial"/>
          <w:bCs/>
          <w:sz w:val="22"/>
          <w:szCs w:val="22"/>
        </w:rPr>
        <w:t xml:space="preserve">4. Evitar que pessoa ou organização que atue em seu nome ou em seu benefício estabeleça qualquer relação de negócio com as pessoas físicas ou jurídicas, dentro de sua cadeia produtiva, que tenham sido declaradas inidôneas pela Administração Pública; </w:t>
      </w:r>
    </w:p>
    <w:p w14:paraId="12851EE8" w14:textId="77777777" w:rsidR="00F56053" w:rsidRPr="00B66CAB" w:rsidRDefault="00F56053" w:rsidP="00811AA3">
      <w:pPr>
        <w:pStyle w:val="Corpodetexto3"/>
        <w:ind w:right="15"/>
        <w:rPr>
          <w:rFonts w:cs="Arial"/>
          <w:bCs/>
          <w:sz w:val="22"/>
          <w:szCs w:val="22"/>
        </w:rPr>
      </w:pPr>
    </w:p>
    <w:p w14:paraId="17FF6A33" w14:textId="77777777" w:rsidR="00F56053" w:rsidRPr="00B66CAB" w:rsidRDefault="00F56053" w:rsidP="00811AA3">
      <w:pPr>
        <w:pStyle w:val="Corpodetexto3"/>
        <w:ind w:right="15"/>
        <w:rPr>
          <w:rFonts w:cs="Arial"/>
          <w:bCs/>
          <w:sz w:val="22"/>
          <w:szCs w:val="22"/>
        </w:rPr>
      </w:pPr>
      <w:r w:rsidRPr="00B66CAB">
        <w:rPr>
          <w:rFonts w:cs="Arial"/>
          <w:bCs/>
          <w:sz w:val="22"/>
          <w:szCs w:val="22"/>
        </w:rPr>
        <w:t>5. Não tentar, por qualquer meio, influir na decisão de outro participante quanto a participar ou não da referida licitação;</w:t>
      </w:r>
    </w:p>
    <w:p w14:paraId="3C99D7AE" w14:textId="77777777" w:rsidR="00F56053" w:rsidRPr="00B66CAB" w:rsidRDefault="00F56053" w:rsidP="00811AA3">
      <w:pPr>
        <w:pStyle w:val="Corpodetexto3"/>
        <w:ind w:right="15"/>
        <w:rPr>
          <w:rFonts w:cs="Arial"/>
          <w:bCs/>
          <w:sz w:val="22"/>
          <w:szCs w:val="22"/>
        </w:rPr>
      </w:pPr>
    </w:p>
    <w:p w14:paraId="74F40E0B" w14:textId="77777777" w:rsidR="00F56053" w:rsidRPr="00B66CAB" w:rsidRDefault="00F56053" w:rsidP="00811AA3">
      <w:pPr>
        <w:pStyle w:val="Corpodetexto3"/>
        <w:ind w:right="15"/>
        <w:rPr>
          <w:rFonts w:cs="Arial"/>
          <w:bCs/>
          <w:sz w:val="22"/>
          <w:szCs w:val="22"/>
        </w:rPr>
      </w:pPr>
      <w:r w:rsidRPr="00B66CAB">
        <w:rPr>
          <w:rFonts w:cs="Arial"/>
          <w:bCs/>
          <w:sz w:val="22"/>
          <w:szCs w:val="22"/>
        </w:rPr>
        <w:t xml:space="preserve">6. Apoiar e colaborar com a CAIXA em qualquer apuração de suspeita de irregularidade ou violação da lei ou dos princípios éticos refletidos nesta declaração, sempre em estrito respeito à legislação vigente; </w:t>
      </w:r>
    </w:p>
    <w:p w14:paraId="51CBA20C" w14:textId="77777777" w:rsidR="00F56053" w:rsidRPr="00B66CAB" w:rsidRDefault="00F56053" w:rsidP="00811AA3">
      <w:pPr>
        <w:pStyle w:val="Corpodetexto3"/>
        <w:ind w:right="15"/>
        <w:rPr>
          <w:rFonts w:cs="Arial"/>
          <w:bCs/>
          <w:sz w:val="22"/>
          <w:szCs w:val="22"/>
        </w:rPr>
      </w:pPr>
    </w:p>
    <w:p w14:paraId="0C148F7D" w14:textId="77777777" w:rsidR="00F56053" w:rsidRPr="00B66CAB" w:rsidRDefault="00F56053" w:rsidP="00811AA3">
      <w:pPr>
        <w:pStyle w:val="Corpodetexto3"/>
        <w:ind w:right="15"/>
        <w:rPr>
          <w:rFonts w:cs="Arial"/>
          <w:bCs/>
          <w:sz w:val="22"/>
          <w:szCs w:val="22"/>
        </w:rPr>
      </w:pPr>
      <w:r w:rsidRPr="00B66CAB">
        <w:rPr>
          <w:rFonts w:cs="Arial"/>
          <w:bCs/>
          <w:sz w:val="22"/>
          <w:szCs w:val="22"/>
        </w:rPr>
        <w:t>E, ainda, declara que:</w:t>
      </w:r>
    </w:p>
    <w:p w14:paraId="0BD15BD2" w14:textId="77777777" w:rsidR="00F56053" w:rsidRPr="00B66CAB" w:rsidRDefault="00F56053" w:rsidP="00811AA3">
      <w:pPr>
        <w:pStyle w:val="Corpodetexto3"/>
        <w:ind w:right="15"/>
        <w:rPr>
          <w:rFonts w:cs="Arial"/>
          <w:bCs/>
          <w:sz w:val="22"/>
          <w:szCs w:val="22"/>
        </w:rPr>
      </w:pPr>
    </w:p>
    <w:p w14:paraId="79BC3D9C" w14:textId="77777777" w:rsidR="00F56053" w:rsidRPr="00B66CAB" w:rsidRDefault="00F56053" w:rsidP="00811AA3">
      <w:pPr>
        <w:pStyle w:val="Corpodetexto3"/>
        <w:ind w:right="15"/>
        <w:rPr>
          <w:rFonts w:cs="Arial"/>
          <w:bCs/>
          <w:sz w:val="22"/>
          <w:szCs w:val="22"/>
        </w:rPr>
      </w:pPr>
      <w:smartTag w:uri="urn:schemas-microsoft-com:office:smarttags" w:element="metricconverter">
        <w:smartTagPr>
          <w:attr w:name="ProductID" w:val="7. A"/>
        </w:smartTagPr>
        <w:r w:rsidRPr="00B66CAB">
          <w:rPr>
            <w:rFonts w:cs="Arial"/>
            <w:bCs/>
            <w:sz w:val="22"/>
            <w:szCs w:val="22"/>
          </w:rPr>
          <w:lastRenderedPageBreak/>
          <w:t>7. A</w:t>
        </w:r>
      </w:smartTag>
      <w:r w:rsidRPr="00B66CAB">
        <w:rPr>
          <w:rFonts w:cs="Arial"/>
          <w:bCs/>
          <w:sz w:val="22"/>
          <w:szCs w:val="22"/>
        </w:rPr>
        <w:t xml:space="preserve"> proposta anexa foi elaborada de maneira independente e que o seu conteúdo, bem como a intenção de apresentá-la não foi, no todo ou em parte, direta ou indiretamente, informado a, discutido com ou recebido de qualquer outro participante em potencial ou de fato do presente certame, por qualquer meio ou por qualquer pessoa antes da abertura oficial das propostas;</w:t>
      </w:r>
    </w:p>
    <w:p w14:paraId="45947DF6" w14:textId="77777777" w:rsidR="00F56053" w:rsidRPr="00B66CAB" w:rsidRDefault="00F56053" w:rsidP="00811AA3">
      <w:pPr>
        <w:pStyle w:val="Corpodetexto3"/>
        <w:ind w:right="15"/>
        <w:rPr>
          <w:rFonts w:cs="Arial"/>
          <w:bCs/>
          <w:sz w:val="22"/>
          <w:szCs w:val="22"/>
        </w:rPr>
      </w:pPr>
    </w:p>
    <w:p w14:paraId="6CB11C9B" w14:textId="77777777" w:rsidR="00F56053" w:rsidRPr="00B66CAB" w:rsidRDefault="00F56053" w:rsidP="00811AA3">
      <w:pPr>
        <w:pStyle w:val="Corpodetexto3"/>
        <w:ind w:right="15"/>
        <w:rPr>
          <w:rFonts w:cs="Arial"/>
          <w:bCs/>
          <w:sz w:val="22"/>
          <w:szCs w:val="22"/>
        </w:rPr>
      </w:pPr>
      <w:r w:rsidRPr="00B66CAB">
        <w:rPr>
          <w:rFonts w:cs="Arial"/>
          <w:bCs/>
          <w:sz w:val="22"/>
          <w:szCs w:val="22"/>
        </w:rPr>
        <w:t>8. Esta empresa e seus sócios-diretores não constam em listas oficiais por infringir as regulamentações pertinentes a valores s</w:t>
      </w:r>
      <w:r w:rsidR="00186C44" w:rsidRPr="00B66CAB">
        <w:rPr>
          <w:rFonts w:cs="Arial"/>
          <w:bCs/>
          <w:sz w:val="22"/>
          <w:szCs w:val="22"/>
        </w:rPr>
        <w:t>ocio</w:t>
      </w:r>
      <w:r w:rsidRPr="00B66CAB">
        <w:rPr>
          <w:rFonts w:cs="Arial"/>
          <w:bCs/>
          <w:sz w:val="22"/>
          <w:szCs w:val="22"/>
        </w:rPr>
        <w:t>ambientais, bem como não contrata pessoas físicas ou jurídicas, dentro de sua cadeia produtiva, que constem de tais listas;</w:t>
      </w:r>
    </w:p>
    <w:p w14:paraId="61A36922" w14:textId="77777777" w:rsidR="00F56053" w:rsidRPr="00B66CAB" w:rsidRDefault="00F56053" w:rsidP="00811AA3">
      <w:pPr>
        <w:pStyle w:val="Corpodetexto3"/>
        <w:ind w:right="15"/>
        <w:rPr>
          <w:rFonts w:cs="Arial"/>
          <w:bCs/>
          <w:sz w:val="22"/>
          <w:szCs w:val="22"/>
        </w:rPr>
      </w:pPr>
    </w:p>
    <w:p w14:paraId="55051CE2" w14:textId="77777777" w:rsidR="00F56053" w:rsidRPr="00B66CAB" w:rsidRDefault="00F56053" w:rsidP="00811AA3">
      <w:pPr>
        <w:pStyle w:val="Corpodetexto3"/>
        <w:ind w:right="15"/>
        <w:rPr>
          <w:rFonts w:cs="Arial"/>
          <w:bCs/>
          <w:sz w:val="22"/>
          <w:szCs w:val="22"/>
        </w:rPr>
      </w:pPr>
      <w:r w:rsidRPr="00B66CAB">
        <w:rPr>
          <w:rFonts w:cs="Arial"/>
          <w:bCs/>
          <w:sz w:val="22"/>
          <w:szCs w:val="22"/>
        </w:rPr>
        <w:t>9. Está plenamente ciente do teor e da extensão deste documento e que detém plenos poderes e informações para firmá-lo.</w:t>
      </w:r>
    </w:p>
    <w:p w14:paraId="4031FAA5" w14:textId="77777777" w:rsidR="00F56053" w:rsidRPr="00B66CAB" w:rsidRDefault="00F56053" w:rsidP="00811AA3">
      <w:pPr>
        <w:pStyle w:val="Corpodetexto3"/>
        <w:ind w:right="-142"/>
        <w:rPr>
          <w:rFonts w:cs="Arial"/>
          <w:bCs/>
          <w:sz w:val="22"/>
          <w:szCs w:val="22"/>
        </w:rPr>
      </w:pPr>
    </w:p>
    <w:p w14:paraId="58695F09" w14:textId="77777777" w:rsidR="00F56053" w:rsidRPr="00B66CAB" w:rsidRDefault="00F56053" w:rsidP="00811AA3">
      <w:pPr>
        <w:pStyle w:val="Corpodetexto3"/>
        <w:ind w:right="-142"/>
        <w:rPr>
          <w:rFonts w:cs="Arial"/>
          <w:bCs/>
          <w:sz w:val="22"/>
          <w:szCs w:val="22"/>
        </w:rPr>
      </w:pPr>
    </w:p>
    <w:p w14:paraId="5D6FC6F7" w14:textId="77777777" w:rsidR="00F56053" w:rsidRPr="00B66CAB" w:rsidRDefault="00F56053" w:rsidP="00811AA3">
      <w:pPr>
        <w:pStyle w:val="Corpodetexto3"/>
        <w:ind w:right="-142"/>
        <w:rPr>
          <w:rFonts w:cs="Arial"/>
          <w:bCs/>
          <w:sz w:val="22"/>
          <w:szCs w:val="22"/>
        </w:rPr>
      </w:pPr>
    </w:p>
    <w:p w14:paraId="2430E4BF" w14:textId="77777777" w:rsidR="00F56053" w:rsidRPr="00B66CAB" w:rsidRDefault="00F56053" w:rsidP="00811AA3">
      <w:pPr>
        <w:pStyle w:val="Corpodetexto3"/>
        <w:ind w:right="-142"/>
        <w:rPr>
          <w:rFonts w:cs="Arial"/>
          <w:bCs/>
          <w:sz w:val="22"/>
          <w:szCs w:val="22"/>
        </w:rPr>
      </w:pPr>
      <w:r w:rsidRPr="00B66CAB">
        <w:rPr>
          <w:rFonts w:cs="Arial"/>
          <w:bCs/>
          <w:sz w:val="22"/>
          <w:szCs w:val="22"/>
        </w:rPr>
        <w:t xml:space="preserve">___________, __ de ________________ </w:t>
      </w:r>
      <w:proofErr w:type="spellStart"/>
      <w:r w:rsidRPr="00B66CAB">
        <w:rPr>
          <w:rFonts w:cs="Arial"/>
          <w:bCs/>
          <w:sz w:val="22"/>
          <w:szCs w:val="22"/>
        </w:rPr>
        <w:t>de</w:t>
      </w:r>
      <w:proofErr w:type="spellEnd"/>
      <w:r w:rsidRPr="00B66CAB">
        <w:rPr>
          <w:rFonts w:cs="Arial"/>
          <w:bCs/>
          <w:sz w:val="22"/>
          <w:szCs w:val="22"/>
        </w:rPr>
        <w:t xml:space="preserve"> ______</w:t>
      </w:r>
    </w:p>
    <w:p w14:paraId="02C44643" w14:textId="77777777" w:rsidR="00F56053" w:rsidRPr="00B66CAB" w:rsidRDefault="00F56053" w:rsidP="00811AA3">
      <w:pPr>
        <w:pStyle w:val="Corpodetexto3"/>
        <w:ind w:right="-142"/>
        <w:rPr>
          <w:rFonts w:cs="Arial"/>
          <w:bCs/>
          <w:sz w:val="22"/>
          <w:szCs w:val="22"/>
        </w:rPr>
      </w:pPr>
    </w:p>
    <w:p w14:paraId="3EC827C5" w14:textId="77777777" w:rsidR="00F56053" w:rsidRPr="00B66CAB" w:rsidRDefault="00F56053" w:rsidP="00811AA3">
      <w:pPr>
        <w:pStyle w:val="Corpodetexto3"/>
        <w:ind w:right="-142"/>
        <w:rPr>
          <w:rFonts w:cs="Arial"/>
          <w:bCs/>
          <w:sz w:val="22"/>
          <w:szCs w:val="22"/>
        </w:rPr>
      </w:pPr>
    </w:p>
    <w:p w14:paraId="1FAA8996" w14:textId="77777777" w:rsidR="00F56053" w:rsidRPr="00B66CAB" w:rsidRDefault="00F56053" w:rsidP="00811AA3">
      <w:pPr>
        <w:pStyle w:val="Corpodetexto3"/>
        <w:ind w:right="-142"/>
        <w:rPr>
          <w:rFonts w:cs="Arial"/>
          <w:bCs/>
          <w:sz w:val="22"/>
          <w:szCs w:val="22"/>
        </w:rPr>
      </w:pPr>
      <w:r w:rsidRPr="00B66CAB">
        <w:rPr>
          <w:rFonts w:cs="Arial"/>
          <w:bCs/>
          <w:sz w:val="22"/>
          <w:szCs w:val="22"/>
        </w:rPr>
        <w:t>----------------------------------------------------------</w:t>
      </w:r>
    </w:p>
    <w:p w14:paraId="6C6D01E0" w14:textId="77777777" w:rsidR="00F56053" w:rsidRPr="00B66CAB" w:rsidRDefault="00F56053" w:rsidP="00811AA3">
      <w:pPr>
        <w:pStyle w:val="Corpodetexto3"/>
        <w:ind w:right="-142"/>
        <w:rPr>
          <w:rFonts w:cs="Arial"/>
          <w:sz w:val="22"/>
          <w:szCs w:val="22"/>
        </w:rPr>
      </w:pPr>
      <w:r w:rsidRPr="00B66CAB">
        <w:rPr>
          <w:rFonts w:cs="Arial"/>
          <w:bCs/>
          <w:sz w:val="22"/>
          <w:szCs w:val="22"/>
        </w:rPr>
        <w:t>[REPRESENTANTE LEGAL D</w:t>
      </w:r>
      <w:r w:rsidR="00722B03" w:rsidRPr="00B66CAB">
        <w:rPr>
          <w:rFonts w:cs="Arial"/>
          <w:bCs/>
          <w:sz w:val="22"/>
          <w:szCs w:val="22"/>
        </w:rPr>
        <w:t>O</w:t>
      </w:r>
      <w:r w:rsidRPr="00B66CAB">
        <w:rPr>
          <w:rFonts w:cs="Arial"/>
          <w:bCs/>
          <w:sz w:val="22"/>
          <w:szCs w:val="22"/>
        </w:rPr>
        <w:t xml:space="preserve"> LICITANTE,</w:t>
      </w:r>
      <w:r w:rsidR="006C46B4" w:rsidRPr="00B66CAB">
        <w:rPr>
          <w:rFonts w:cs="Arial"/>
          <w:bCs/>
          <w:sz w:val="22"/>
          <w:szCs w:val="22"/>
        </w:rPr>
        <w:t xml:space="preserve"> </w:t>
      </w:r>
      <w:r w:rsidRPr="00B66CAB">
        <w:rPr>
          <w:rFonts w:cs="Arial"/>
          <w:bCs/>
          <w:sz w:val="22"/>
          <w:szCs w:val="22"/>
        </w:rPr>
        <w:t>COM IDENTIFICAÇÃO COMPLETA]</w:t>
      </w:r>
    </w:p>
    <w:p w14:paraId="2CEDEC08" w14:textId="77777777" w:rsidR="0075375D" w:rsidRPr="00B66CAB" w:rsidRDefault="0075375D" w:rsidP="00811AA3">
      <w:pPr>
        <w:pStyle w:val="Corpodetexto3"/>
        <w:ind w:right="15"/>
        <w:rPr>
          <w:rFonts w:cs="Arial"/>
          <w:sz w:val="22"/>
          <w:szCs w:val="22"/>
        </w:rPr>
      </w:pPr>
    </w:p>
    <w:p w14:paraId="3E84B9E9" w14:textId="77777777" w:rsidR="00C177FD" w:rsidRPr="0006634C" w:rsidRDefault="00C177FD" w:rsidP="00811AA3">
      <w:pPr>
        <w:jc w:val="center"/>
        <w:rPr>
          <w:rFonts w:ascii="Arial" w:hAnsi="Arial" w:cs="Arial"/>
          <w:b/>
          <w:sz w:val="22"/>
          <w:szCs w:val="22"/>
          <w:u w:val="single"/>
        </w:rPr>
      </w:pPr>
      <w:r w:rsidRPr="00B66CAB">
        <w:rPr>
          <w:rFonts w:ascii="Arial" w:hAnsi="Arial" w:cs="Arial"/>
          <w:sz w:val="22"/>
          <w:szCs w:val="22"/>
        </w:rPr>
        <w:br w:type="page"/>
      </w:r>
      <w:r w:rsidRPr="0006634C">
        <w:rPr>
          <w:rFonts w:ascii="Arial" w:hAnsi="Arial" w:cs="Arial"/>
          <w:b/>
          <w:sz w:val="22"/>
          <w:szCs w:val="22"/>
          <w:u w:val="single"/>
        </w:rPr>
        <w:lastRenderedPageBreak/>
        <w:t>ANEXO VIII</w:t>
      </w:r>
    </w:p>
    <w:p w14:paraId="04DCF2AB" w14:textId="77777777" w:rsidR="00C177FD" w:rsidRPr="0006634C" w:rsidRDefault="00C177FD" w:rsidP="00811AA3">
      <w:pPr>
        <w:rPr>
          <w:rFonts w:ascii="Arial" w:hAnsi="Arial" w:cs="Arial"/>
          <w:bCs/>
          <w:sz w:val="22"/>
          <w:szCs w:val="22"/>
          <w:u w:val="single"/>
        </w:rPr>
      </w:pPr>
    </w:p>
    <w:p w14:paraId="2B56477D" w14:textId="77777777" w:rsidR="00C177FD" w:rsidRPr="00B66CAB" w:rsidRDefault="00C177FD" w:rsidP="00811AA3">
      <w:pPr>
        <w:jc w:val="center"/>
        <w:rPr>
          <w:rFonts w:ascii="Arial" w:hAnsi="Arial" w:cs="Arial"/>
          <w:b/>
          <w:sz w:val="22"/>
          <w:szCs w:val="22"/>
          <w:u w:val="single"/>
        </w:rPr>
      </w:pPr>
      <w:r w:rsidRPr="0006634C">
        <w:rPr>
          <w:rFonts w:ascii="Arial" w:hAnsi="Arial" w:cs="Arial"/>
          <w:b/>
          <w:sz w:val="22"/>
          <w:szCs w:val="22"/>
          <w:u w:val="single"/>
        </w:rPr>
        <w:t>DECLARAÇÃO DE AUTENTICIDADE</w:t>
      </w:r>
    </w:p>
    <w:p w14:paraId="2801572F" w14:textId="5FF29167" w:rsidR="00C177FD" w:rsidRPr="00B66CAB" w:rsidRDefault="00C177FD" w:rsidP="00811AA3">
      <w:pPr>
        <w:jc w:val="both"/>
        <w:rPr>
          <w:rFonts w:ascii="Arial" w:hAnsi="Arial" w:cs="Arial"/>
          <w:sz w:val="22"/>
          <w:szCs w:val="22"/>
        </w:rPr>
      </w:pPr>
      <w:r w:rsidRPr="00B66CAB">
        <w:rPr>
          <w:rFonts w:ascii="Arial" w:hAnsi="Arial" w:cs="Arial"/>
          <w:sz w:val="22"/>
          <w:szCs w:val="22"/>
        </w:rPr>
        <w:t>Eu, _____________________________________________________, RG _______________, órgão expedidor ________, CPF __________________, representante legal da empresa ____________________________________</w:t>
      </w:r>
      <w:r w:rsidRPr="00B66CAB">
        <w:rPr>
          <w:rFonts w:ascii="Arial" w:hAnsi="Arial" w:cs="Arial"/>
          <w:bCs/>
          <w:iCs/>
          <w:color w:val="FF0000"/>
          <w:sz w:val="22"/>
          <w:szCs w:val="22"/>
        </w:rPr>
        <w:fldChar w:fldCharType="begin">
          <w:ffData>
            <w:name w:val=""/>
            <w:enabled/>
            <w:calcOnExit w:val="0"/>
            <w:textInput>
              <w:default w:val="[Inserir nome da empresa]"/>
            </w:textInput>
          </w:ffData>
        </w:fldChar>
      </w:r>
      <w:r w:rsidRPr="00B66CAB">
        <w:rPr>
          <w:rFonts w:ascii="Arial" w:hAnsi="Arial" w:cs="Arial"/>
          <w:bCs/>
          <w:iCs/>
          <w:color w:val="FF0000"/>
          <w:sz w:val="22"/>
          <w:szCs w:val="22"/>
        </w:rPr>
        <w:instrText xml:space="preserve"> FORMTEXT </w:instrText>
      </w:r>
      <w:r w:rsidRPr="00B66CAB">
        <w:rPr>
          <w:rFonts w:ascii="Arial" w:hAnsi="Arial" w:cs="Arial"/>
          <w:bCs/>
          <w:iCs/>
          <w:color w:val="FF0000"/>
          <w:sz w:val="22"/>
          <w:szCs w:val="22"/>
        </w:rPr>
      </w:r>
      <w:r w:rsidRPr="00B66CAB">
        <w:rPr>
          <w:rFonts w:ascii="Arial" w:hAnsi="Arial" w:cs="Arial"/>
          <w:bCs/>
          <w:iCs/>
          <w:color w:val="FF0000"/>
          <w:sz w:val="22"/>
          <w:szCs w:val="22"/>
        </w:rPr>
        <w:fldChar w:fldCharType="separate"/>
      </w:r>
      <w:r w:rsidRPr="00B66CAB">
        <w:rPr>
          <w:rFonts w:ascii="Arial" w:hAnsi="Arial" w:cs="Arial"/>
          <w:bCs/>
          <w:iCs/>
          <w:noProof/>
          <w:color w:val="FF0000"/>
          <w:sz w:val="22"/>
          <w:szCs w:val="22"/>
        </w:rPr>
        <w:t>[Inserir nome da empresa]</w:t>
      </w:r>
      <w:r w:rsidRPr="00B66CAB">
        <w:rPr>
          <w:rFonts w:ascii="Arial" w:hAnsi="Arial" w:cs="Arial"/>
          <w:bCs/>
          <w:iCs/>
          <w:color w:val="FF0000"/>
          <w:sz w:val="22"/>
          <w:szCs w:val="22"/>
        </w:rPr>
        <w:fldChar w:fldCharType="end"/>
      </w:r>
      <w:r w:rsidRPr="00B66CAB">
        <w:rPr>
          <w:rFonts w:ascii="Arial" w:hAnsi="Arial" w:cs="Arial"/>
          <w:sz w:val="22"/>
          <w:szCs w:val="22"/>
        </w:rPr>
        <w:t xml:space="preserve">, inscrita no CNPJ sob o nº ___________________, DECLARO, sob as penas da lei, e sem prejuízo das sanções administrativas e cíveis, que as cópias dos documentos listados a seguir, apresentados no Portal Licitações CAIXA para efeitos de habilitação para </w:t>
      </w:r>
      <w:r w:rsidR="00186C44" w:rsidRPr="00B66CAB">
        <w:rPr>
          <w:rFonts w:ascii="Arial" w:hAnsi="Arial" w:cs="Arial"/>
          <w:sz w:val="22"/>
          <w:szCs w:val="22"/>
        </w:rPr>
        <w:t>a Licitação CAIXA</w:t>
      </w:r>
      <w:r w:rsidRPr="00B66CAB">
        <w:rPr>
          <w:rFonts w:ascii="Arial" w:hAnsi="Arial" w:cs="Arial"/>
          <w:sz w:val="22"/>
          <w:szCs w:val="22"/>
        </w:rPr>
        <w:t xml:space="preserve"> nº. </w:t>
      </w:r>
      <w:r w:rsidR="00642C17">
        <w:rPr>
          <w:rFonts w:ascii="Arial" w:hAnsi="Arial" w:cs="Arial"/>
          <w:sz w:val="22"/>
          <w:szCs w:val="22"/>
        </w:rPr>
        <w:t>0003/2025</w:t>
      </w:r>
      <w:r w:rsidRPr="00B66CAB">
        <w:rPr>
          <w:rFonts w:ascii="Arial" w:hAnsi="Arial" w:cs="Arial"/>
          <w:sz w:val="22"/>
          <w:szCs w:val="22"/>
        </w:rPr>
        <w:t xml:space="preserve">, são autênticos e representam cópias fiéis dos correspondentes documentos originais; em caso de dúvida quanto à autenticidade, TENHO CIÊNCIA de que a CECOT poderá exigir a apresentação do documento em cópia autenticada digitalmente, ou publicação em órgão da imprensa oficial, ou cópia acompanhada do original para conferência pelo </w:t>
      </w:r>
      <w:r w:rsidR="00186C44" w:rsidRPr="00B66CAB">
        <w:rPr>
          <w:rFonts w:ascii="Arial" w:hAnsi="Arial" w:cs="Arial"/>
          <w:sz w:val="22"/>
          <w:szCs w:val="22"/>
        </w:rPr>
        <w:t>Licitador</w:t>
      </w:r>
      <w:r w:rsidRPr="00B66CAB">
        <w:rPr>
          <w:rFonts w:ascii="Arial" w:hAnsi="Arial" w:cs="Arial"/>
          <w:sz w:val="22"/>
          <w:szCs w:val="22"/>
        </w:rPr>
        <w:t>.</w:t>
      </w:r>
    </w:p>
    <w:p w14:paraId="567A7892" w14:textId="77777777" w:rsidR="00C177FD" w:rsidRPr="00B66CAB" w:rsidRDefault="00C177FD" w:rsidP="00811AA3">
      <w:pPr>
        <w:jc w:val="both"/>
        <w:rPr>
          <w:rFonts w:ascii="Arial" w:hAnsi="Arial" w:cs="Arial"/>
          <w:sz w:val="22"/>
          <w:szCs w:val="22"/>
        </w:rPr>
      </w:pPr>
    </w:p>
    <w:p w14:paraId="3370525B" w14:textId="77777777" w:rsidR="00C177FD" w:rsidRPr="00B66CAB" w:rsidRDefault="00C177FD" w:rsidP="00811AA3">
      <w:pPr>
        <w:jc w:val="both"/>
        <w:rPr>
          <w:rFonts w:ascii="Arial" w:hAnsi="Arial" w:cs="Arial"/>
          <w:b/>
          <w:color w:val="FF0000"/>
          <w:sz w:val="22"/>
          <w:szCs w:val="22"/>
        </w:rPr>
      </w:pPr>
      <w:r w:rsidRPr="00B66CAB">
        <w:rPr>
          <w:rFonts w:ascii="Arial" w:hAnsi="Arial" w:cs="Arial"/>
          <w:b/>
          <w:color w:val="FF0000"/>
          <w:sz w:val="22"/>
          <w:szCs w:val="22"/>
        </w:rPr>
        <w:t xml:space="preserve">Preencher e selecionar abaixo quais cópias dos documentos serão enviados </w:t>
      </w:r>
    </w:p>
    <w:p w14:paraId="77143450" w14:textId="77777777" w:rsidR="00C177FD" w:rsidRPr="00B66CAB" w:rsidRDefault="00C177FD" w:rsidP="00811AA3">
      <w:pPr>
        <w:widowControl w:val="0"/>
        <w:numPr>
          <w:ilvl w:val="0"/>
          <w:numId w:val="25"/>
        </w:numPr>
        <w:suppressAutoHyphens w:val="0"/>
        <w:ind w:left="426" w:hanging="284"/>
        <w:jc w:val="both"/>
        <w:rPr>
          <w:rFonts w:ascii="Arial" w:hAnsi="Arial" w:cs="Arial"/>
          <w:sz w:val="22"/>
          <w:szCs w:val="22"/>
        </w:rPr>
      </w:pPr>
      <w:r w:rsidRPr="00B66CAB">
        <w:rPr>
          <w:rFonts w:ascii="Arial" w:hAnsi="Arial" w:cs="Arial"/>
          <w:sz w:val="22"/>
          <w:szCs w:val="22"/>
        </w:rPr>
        <w:t xml:space="preserve">Proposta e Planilha (se for o caso); </w:t>
      </w:r>
    </w:p>
    <w:p w14:paraId="5D27D74C" w14:textId="77777777" w:rsidR="00C177FD" w:rsidRPr="00B66CAB" w:rsidRDefault="00C177FD" w:rsidP="00811AA3">
      <w:pPr>
        <w:ind w:left="426" w:hanging="284"/>
        <w:jc w:val="both"/>
        <w:rPr>
          <w:rFonts w:ascii="Arial" w:hAnsi="Arial" w:cs="Arial"/>
          <w:b/>
          <w:color w:val="FF0000"/>
          <w:sz w:val="22"/>
          <w:szCs w:val="22"/>
        </w:rPr>
      </w:pPr>
    </w:p>
    <w:p w14:paraId="5C7B70B9" w14:textId="77777777" w:rsidR="00C177FD" w:rsidRPr="00B66CAB" w:rsidRDefault="00C177FD" w:rsidP="00811AA3">
      <w:pPr>
        <w:ind w:left="426"/>
        <w:jc w:val="both"/>
        <w:rPr>
          <w:rFonts w:ascii="Arial" w:hAnsi="Arial" w:cs="Arial"/>
          <w:color w:val="FF0000"/>
          <w:sz w:val="22"/>
          <w:szCs w:val="22"/>
        </w:rPr>
      </w:pPr>
      <w:proofErr w:type="gramStart"/>
      <w:r w:rsidRPr="00B66CAB">
        <w:rPr>
          <w:rFonts w:ascii="Arial" w:hAnsi="Arial" w:cs="Arial"/>
          <w:sz w:val="22"/>
          <w:szCs w:val="22"/>
        </w:rPr>
        <w:t xml:space="preserve">(  </w:t>
      </w:r>
      <w:proofErr w:type="gramEnd"/>
      <w:r w:rsidRPr="00B66CAB">
        <w:rPr>
          <w:rFonts w:ascii="Arial" w:hAnsi="Arial" w:cs="Arial"/>
          <w:sz w:val="22"/>
          <w:szCs w:val="22"/>
        </w:rPr>
        <w:t xml:space="preserve">  ) Proposta Comercial, devidamente assinada; </w:t>
      </w:r>
      <w:r w:rsidRPr="00B66CAB">
        <w:rPr>
          <w:rFonts w:ascii="Arial" w:hAnsi="Arial" w:cs="Arial"/>
          <w:color w:val="FF0000"/>
          <w:sz w:val="22"/>
          <w:szCs w:val="22"/>
        </w:rPr>
        <w:t>(manter apenas quando for o caso e se não for assinada por certificado digital)</w:t>
      </w:r>
    </w:p>
    <w:p w14:paraId="06A05B8D" w14:textId="77777777" w:rsidR="00C177FD" w:rsidRPr="00B66CAB" w:rsidRDefault="00C177FD" w:rsidP="00811AA3">
      <w:pPr>
        <w:ind w:left="426"/>
        <w:jc w:val="both"/>
        <w:rPr>
          <w:rFonts w:ascii="Arial" w:hAnsi="Arial" w:cs="Arial"/>
          <w:color w:val="FF0000"/>
          <w:sz w:val="22"/>
          <w:szCs w:val="22"/>
        </w:rPr>
      </w:pPr>
    </w:p>
    <w:p w14:paraId="50E4EABE" w14:textId="77777777" w:rsidR="00C177FD" w:rsidRPr="00B66CAB" w:rsidRDefault="00C177FD" w:rsidP="00811AA3">
      <w:pPr>
        <w:ind w:left="426"/>
        <w:jc w:val="both"/>
        <w:rPr>
          <w:rFonts w:ascii="Arial" w:hAnsi="Arial" w:cs="Arial"/>
          <w:color w:val="FF0000"/>
          <w:sz w:val="22"/>
          <w:szCs w:val="22"/>
        </w:rPr>
      </w:pPr>
      <w:proofErr w:type="gramStart"/>
      <w:r w:rsidRPr="00B66CAB">
        <w:rPr>
          <w:rFonts w:ascii="Arial" w:hAnsi="Arial" w:cs="Arial"/>
          <w:sz w:val="22"/>
          <w:szCs w:val="22"/>
        </w:rPr>
        <w:t xml:space="preserve">(  </w:t>
      </w:r>
      <w:proofErr w:type="gramEnd"/>
      <w:r w:rsidRPr="00B66CAB">
        <w:rPr>
          <w:rFonts w:ascii="Arial" w:hAnsi="Arial" w:cs="Arial"/>
          <w:sz w:val="22"/>
          <w:szCs w:val="22"/>
        </w:rPr>
        <w:t xml:space="preserve">  ) Planilha Orçamentária, devidamente assinada; </w:t>
      </w:r>
      <w:r w:rsidRPr="00B66CAB">
        <w:rPr>
          <w:rFonts w:ascii="Arial" w:hAnsi="Arial" w:cs="Arial"/>
          <w:color w:val="FF0000"/>
          <w:sz w:val="22"/>
          <w:szCs w:val="22"/>
        </w:rPr>
        <w:t>(manter apenas quando for o caso e se não for assinada por certificado digital)</w:t>
      </w:r>
    </w:p>
    <w:p w14:paraId="790E4F8A" w14:textId="77777777" w:rsidR="00C177FD" w:rsidRPr="00B66CAB" w:rsidRDefault="00C177FD" w:rsidP="00811AA3">
      <w:pPr>
        <w:ind w:left="426" w:hanging="284"/>
        <w:jc w:val="both"/>
        <w:rPr>
          <w:rFonts w:ascii="Arial" w:hAnsi="Arial" w:cs="Arial"/>
          <w:color w:val="FF0000"/>
          <w:sz w:val="22"/>
          <w:szCs w:val="22"/>
        </w:rPr>
      </w:pPr>
    </w:p>
    <w:p w14:paraId="350E5D24" w14:textId="77777777" w:rsidR="00C177FD" w:rsidRPr="00B66CAB" w:rsidRDefault="00C177FD" w:rsidP="00811AA3">
      <w:pPr>
        <w:widowControl w:val="0"/>
        <w:numPr>
          <w:ilvl w:val="0"/>
          <w:numId w:val="25"/>
        </w:numPr>
        <w:suppressAutoHyphens w:val="0"/>
        <w:ind w:left="426" w:hanging="284"/>
        <w:jc w:val="both"/>
        <w:rPr>
          <w:rFonts w:ascii="Arial" w:hAnsi="Arial" w:cs="Arial"/>
          <w:sz w:val="22"/>
          <w:szCs w:val="22"/>
        </w:rPr>
      </w:pPr>
      <w:r w:rsidRPr="00B66CAB">
        <w:rPr>
          <w:rFonts w:ascii="Arial" w:hAnsi="Arial" w:cs="Arial"/>
          <w:sz w:val="22"/>
          <w:szCs w:val="22"/>
        </w:rPr>
        <w:t xml:space="preserve">Documentação relativa </w:t>
      </w:r>
      <w:r w:rsidR="00783DCA" w:rsidRPr="00B66CAB">
        <w:rPr>
          <w:rFonts w:ascii="Arial" w:hAnsi="Arial" w:cs="Arial"/>
          <w:sz w:val="22"/>
          <w:szCs w:val="22"/>
        </w:rPr>
        <w:t>à</w:t>
      </w:r>
      <w:r w:rsidRPr="00B66CAB">
        <w:rPr>
          <w:rFonts w:ascii="Arial" w:hAnsi="Arial" w:cs="Arial"/>
          <w:sz w:val="22"/>
          <w:szCs w:val="22"/>
        </w:rPr>
        <w:t xml:space="preserve"> Habilitação jurídica; </w:t>
      </w:r>
    </w:p>
    <w:p w14:paraId="0317F93C" w14:textId="77777777" w:rsidR="00C177FD" w:rsidRPr="00B66CAB" w:rsidRDefault="00C177FD" w:rsidP="00811AA3">
      <w:pPr>
        <w:ind w:left="426"/>
        <w:jc w:val="both"/>
        <w:rPr>
          <w:rFonts w:ascii="Arial" w:hAnsi="Arial" w:cs="Arial"/>
          <w:sz w:val="22"/>
          <w:szCs w:val="22"/>
        </w:rPr>
      </w:pPr>
    </w:p>
    <w:p w14:paraId="49C12D64" w14:textId="77777777" w:rsidR="00C177FD" w:rsidRPr="00B66CAB" w:rsidRDefault="00C177FD" w:rsidP="00811AA3">
      <w:pPr>
        <w:ind w:left="426"/>
        <w:jc w:val="both"/>
        <w:rPr>
          <w:rFonts w:ascii="Arial" w:hAnsi="Arial" w:cs="Arial"/>
          <w:sz w:val="22"/>
          <w:szCs w:val="22"/>
        </w:rPr>
      </w:pPr>
      <w:proofErr w:type="gramStart"/>
      <w:r w:rsidRPr="00B66CAB">
        <w:rPr>
          <w:rFonts w:ascii="Arial" w:hAnsi="Arial" w:cs="Arial"/>
          <w:sz w:val="22"/>
          <w:szCs w:val="22"/>
        </w:rPr>
        <w:t>(  )</w:t>
      </w:r>
      <w:proofErr w:type="gramEnd"/>
      <w:r w:rsidRPr="00B66CAB">
        <w:rPr>
          <w:rFonts w:ascii="Arial" w:hAnsi="Arial" w:cs="Arial"/>
          <w:sz w:val="22"/>
          <w:szCs w:val="22"/>
        </w:rPr>
        <w:t xml:space="preserve"> Contrato Social e Alterações ou Consolidação, registrados na Junta Comercial sob nº _________________, datado de _________________;</w:t>
      </w:r>
    </w:p>
    <w:p w14:paraId="12F730D2" w14:textId="77777777" w:rsidR="00C177FD" w:rsidRPr="00B66CAB" w:rsidRDefault="00C177FD" w:rsidP="00811AA3">
      <w:pPr>
        <w:ind w:left="426"/>
        <w:jc w:val="both"/>
        <w:rPr>
          <w:rFonts w:ascii="Arial" w:hAnsi="Arial" w:cs="Arial"/>
          <w:sz w:val="22"/>
          <w:szCs w:val="22"/>
        </w:rPr>
      </w:pPr>
    </w:p>
    <w:p w14:paraId="3018AA74" w14:textId="77777777" w:rsidR="00C177FD" w:rsidRPr="00B66CAB" w:rsidRDefault="00C177FD" w:rsidP="00811AA3">
      <w:pPr>
        <w:ind w:left="426" w:hanging="284"/>
        <w:jc w:val="both"/>
        <w:rPr>
          <w:rFonts w:ascii="Arial" w:hAnsi="Arial" w:cs="Arial"/>
          <w:color w:val="FF0000"/>
          <w:sz w:val="22"/>
          <w:szCs w:val="22"/>
        </w:rPr>
      </w:pPr>
      <w:r w:rsidRPr="00B66CAB">
        <w:rPr>
          <w:rFonts w:ascii="Arial" w:hAnsi="Arial" w:cs="Arial"/>
          <w:sz w:val="22"/>
          <w:szCs w:val="22"/>
        </w:rPr>
        <w:t xml:space="preserve">c) </w:t>
      </w:r>
      <w:r w:rsidRPr="00B66CAB">
        <w:rPr>
          <w:rFonts w:ascii="Arial" w:hAnsi="Arial" w:cs="Arial"/>
          <w:sz w:val="22"/>
          <w:szCs w:val="22"/>
        </w:rPr>
        <w:tab/>
        <w:t xml:space="preserve">Documentação relativa </w:t>
      </w:r>
      <w:r w:rsidR="00783DCA" w:rsidRPr="00B66CAB">
        <w:rPr>
          <w:rFonts w:ascii="Arial" w:hAnsi="Arial" w:cs="Arial"/>
          <w:sz w:val="22"/>
          <w:szCs w:val="22"/>
        </w:rPr>
        <w:t>à</w:t>
      </w:r>
      <w:r w:rsidRPr="00B66CAB">
        <w:rPr>
          <w:rFonts w:ascii="Arial" w:hAnsi="Arial" w:cs="Arial"/>
          <w:sz w:val="22"/>
          <w:szCs w:val="22"/>
        </w:rPr>
        <w:t xml:space="preserve"> regularidade fiscal e trabalhista; </w:t>
      </w:r>
      <w:r w:rsidRPr="00B66CAB">
        <w:rPr>
          <w:rFonts w:ascii="Arial" w:hAnsi="Arial" w:cs="Arial"/>
          <w:color w:val="FF0000"/>
          <w:sz w:val="22"/>
          <w:szCs w:val="22"/>
        </w:rPr>
        <w:t>(Caso a empresa possua cadastro no SICAF e este estiver regular não há necessidade de envio das certidões abaixo. Se alguma certidão estiver com prazo vencido enviar e informar (se for o caso))</w:t>
      </w:r>
    </w:p>
    <w:p w14:paraId="3D4FE687" w14:textId="77777777" w:rsidR="00C177FD" w:rsidRPr="00B66CAB" w:rsidRDefault="00C177FD" w:rsidP="00811AA3">
      <w:pPr>
        <w:ind w:left="710" w:hanging="284"/>
        <w:jc w:val="both"/>
        <w:rPr>
          <w:rFonts w:ascii="Arial" w:hAnsi="Arial" w:cs="Arial"/>
          <w:sz w:val="22"/>
          <w:szCs w:val="22"/>
        </w:rPr>
      </w:pPr>
    </w:p>
    <w:p w14:paraId="3D4BA056" w14:textId="77777777" w:rsidR="00C177FD" w:rsidRPr="00B66CAB" w:rsidRDefault="00C177FD" w:rsidP="00811AA3">
      <w:pPr>
        <w:ind w:left="426"/>
        <w:jc w:val="both"/>
        <w:rPr>
          <w:rFonts w:ascii="Arial" w:hAnsi="Arial" w:cs="Arial"/>
          <w:sz w:val="22"/>
          <w:szCs w:val="22"/>
        </w:rPr>
      </w:pPr>
      <w:proofErr w:type="gramStart"/>
      <w:r w:rsidRPr="00B66CAB">
        <w:rPr>
          <w:rFonts w:ascii="Arial" w:hAnsi="Arial" w:cs="Arial"/>
          <w:sz w:val="22"/>
          <w:szCs w:val="22"/>
        </w:rPr>
        <w:t xml:space="preserve">(  </w:t>
      </w:r>
      <w:proofErr w:type="gramEnd"/>
      <w:r w:rsidRPr="00B66CAB">
        <w:rPr>
          <w:rFonts w:ascii="Arial" w:hAnsi="Arial" w:cs="Arial"/>
          <w:sz w:val="22"/>
          <w:szCs w:val="22"/>
        </w:rPr>
        <w:t xml:space="preserve"> ) Certidão Negativa de Débitos relativos a Créditos Tributários Federais e à Dívida Ativa da União – CND - ou Certidão Positiva com Efeitos de Negativa de Débitos relativos a Créditos Tributários Federais e à Dívida Ativa da União – CPEND</w:t>
      </w:r>
    </w:p>
    <w:p w14:paraId="1952CE2C" w14:textId="77777777" w:rsidR="00C177FD" w:rsidRPr="00B66CAB" w:rsidRDefault="00C177FD" w:rsidP="00811AA3">
      <w:pPr>
        <w:ind w:left="426"/>
        <w:jc w:val="both"/>
        <w:rPr>
          <w:rFonts w:ascii="Arial" w:hAnsi="Arial" w:cs="Arial"/>
          <w:sz w:val="22"/>
          <w:szCs w:val="22"/>
        </w:rPr>
      </w:pPr>
    </w:p>
    <w:p w14:paraId="18BC3A0A" w14:textId="77777777" w:rsidR="00C177FD" w:rsidRPr="00B66CAB" w:rsidRDefault="00C177FD" w:rsidP="00811AA3">
      <w:pPr>
        <w:ind w:left="426"/>
        <w:jc w:val="both"/>
        <w:rPr>
          <w:rFonts w:ascii="Arial" w:hAnsi="Arial" w:cs="Arial"/>
          <w:sz w:val="22"/>
          <w:szCs w:val="22"/>
        </w:rPr>
      </w:pPr>
      <w:proofErr w:type="gramStart"/>
      <w:r w:rsidRPr="00B66CAB">
        <w:rPr>
          <w:rFonts w:ascii="Arial" w:hAnsi="Arial" w:cs="Arial"/>
          <w:sz w:val="22"/>
          <w:szCs w:val="22"/>
        </w:rPr>
        <w:t xml:space="preserve">(  </w:t>
      </w:r>
      <w:proofErr w:type="gramEnd"/>
      <w:r w:rsidRPr="00B66CAB">
        <w:rPr>
          <w:rFonts w:ascii="Arial" w:hAnsi="Arial" w:cs="Arial"/>
          <w:sz w:val="22"/>
          <w:szCs w:val="22"/>
        </w:rPr>
        <w:t xml:space="preserve"> ) CND FGTS</w:t>
      </w:r>
    </w:p>
    <w:p w14:paraId="080B5320" w14:textId="77777777" w:rsidR="00C177FD" w:rsidRPr="00B66CAB" w:rsidRDefault="00C177FD" w:rsidP="00811AA3">
      <w:pPr>
        <w:ind w:left="426"/>
        <w:jc w:val="both"/>
        <w:rPr>
          <w:rFonts w:ascii="Arial" w:hAnsi="Arial" w:cs="Arial"/>
          <w:sz w:val="22"/>
          <w:szCs w:val="22"/>
        </w:rPr>
      </w:pPr>
    </w:p>
    <w:p w14:paraId="35809CA9" w14:textId="77777777" w:rsidR="00C177FD" w:rsidRPr="00B66CAB" w:rsidRDefault="00C177FD" w:rsidP="00811AA3">
      <w:pPr>
        <w:ind w:left="426"/>
        <w:jc w:val="both"/>
        <w:rPr>
          <w:rFonts w:ascii="Arial" w:hAnsi="Arial" w:cs="Arial"/>
          <w:sz w:val="22"/>
          <w:szCs w:val="22"/>
        </w:rPr>
      </w:pPr>
      <w:proofErr w:type="gramStart"/>
      <w:r w:rsidRPr="00B66CAB">
        <w:rPr>
          <w:rFonts w:ascii="Arial" w:hAnsi="Arial" w:cs="Arial"/>
          <w:sz w:val="22"/>
          <w:szCs w:val="22"/>
        </w:rPr>
        <w:t xml:space="preserve">(  </w:t>
      </w:r>
      <w:proofErr w:type="gramEnd"/>
      <w:r w:rsidRPr="00B66CAB">
        <w:rPr>
          <w:rFonts w:ascii="Arial" w:hAnsi="Arial" w:cs="Arial"/>
          <w:sz w:val="22"/>
          <w:szCs w:val="22"/>
        </w:rPr>
        <w:t xml:space="preserve"> ) CND Trabalhista</w:t>
      </w:r>
    </w:p>
    <w:p w14:paraId="2206D56A" w14:textId="77777777" w:rsidR="00C177FD" w:rsidRPr="00B66CAB" w:rsidRDefault="00C177FD" w:rsidP="00811AA3">
      <w:pPr>
        <w:ind w:left="426"/>
        <w:jc w:val="both"/>
        <w:rPr>
          <w:rFonts w:ascii="Arial" w:hAnsi="Arial" w:cs="Arial"/>
          <w:sz w:val="22"/>
          <w:szCs w:val="22"/>
        </w:rPr>
      </w:pPr>
    </w:p>
    <w:p w14:paraId="7B360B10" w14:textId="77777777" w:rsidR="00C177FD" w:rsidRPr="00B66CAB" w:rsidRDefault="00C177FD" w:rsidP="00811AA3">
      <w:pPr>
        <w:widowControl w:val="0"/>
        <w:numPr>
          <w:ilvl w:val="0"/>
          <w:numId w:val="24"/>
        </w:numPr>
        <w:suppressAutoHyphens w:val="0"/>
        <w:ind w:hanging="218"/>
        <w:jc w:val="both"/>
        <w:rPr>
          <w:rFonts w:ascii="Arial" w:hAnsi="Arial" w:cs="Arial"/>
          <w:bCs/>
          <w:sz w:val="22"/>
          <w:szCs w:val="22"/>
        </w:rPr>
      </w:pPr>
      <w:r w:rsidRPr="00B66CAB">
        <w:rPr>
          <w:rFonts w:ascii="Arial" w:hAnsi="Arial" w:cs="Arial"/>
          <w:bCs/>
          <w:iCs/>
          <w:sz w:val="22"/>
          <w:szCs w:val="22"/>
        </w:rPr>
        <w:t xml:space="preserve">Documentação relativa </w:t>
      </w:r>
      <w:r w:rsidR="00783DCA" w:rsidRPr="00B66CAB">
        <w:rPr>
          <w:rFonts w:ascii="Arial" w:hAnsi="Arial" w:cs="Arial"/>
          <w:bCs/>
          <w:iCs/>
          <w:sz w:val="22"/>
          <w:szCs w:val="22"/>
        </w:rPr>
        <w:t>à</w:t>
      </w:r>
      <w:r w:rsidRPr="00B66CAB">
        <w:rPr>
          <w:rFonts w:ascii="Arial" w:hAnsi="Arial" w:cs="Arial"/>
          <w:bCs/>
          <w:iCs/>
          <w:sz w:val="22"/>
          <w:szCs w:val="22"/>
        </w:rPr>
        <w:t xml:space="preserve"> qualificação econômico-financeira; </w:t>
      </w:r>
    </w:p>
    <w:p w14:paraId="6353508F" w14:textId="77777777" w:rsidR="00C177FD" w:rsidRPr="00B66CAB" w:rsidRDefault="00C177FD" w:rsidP="00811AA3">
      <w:pPr>
        <w:widowControl w:val="0"/>
        <w:ind w:left="426"/>
        <w:jc w:val="both"/>
        <w:rPr>
          <w:rFonts w:ascii="Arial" w:hAnsi="Arial" w:cs="Arial"/>
          <w:bCs/>
          <w:sz w:val="22"/>
          <w:szCs w:val="22"/>
        </w:rPr>
      </w:pPr>
      <w:proofErr w:type="gramStart"/>
      <w:r w:rsidRPr="00B66CAB">
        <w:rPr>
          <w:rFonts w:ascii="Arial" w:hAnsi="Arial" w:cs="Arial"/>
          <w:bCs/>
          <w:sz w:val="22"/>
          <w:szCs w:val="22"/>
        </w:rPr>
        <w:t xml:space="preserve">(  </w:t>
      </w:r>
      <w:proofErr w:type="gramEnd"/>
      <w:r w:rsidRPr="00B66CAB">
        <w:rPr>
          <w:rFonts w:ascii="Arial" w:hAnsi="Arial" w:cs="Arial"/>
          <w:bCs/>
          <w:sz w:val="22"/>
          <w:szCs w:val="22"/>
        </w:rPr>
        <w:t xml:space="preserve">   ) Certidão de Falência ou recuperação judicial/extrajudicial válida;</w:t>
      </w:r>
    </w:p>
    <w:p w14:paraId="0E465F96" w14:textId="77777777" w:rsidR="00C177FD" w:rsidRPr="00B66CAB" w:rsidRDefault="00C177FD" w:rsidP="00811AA3">
      <w:pPr>
        <w:widowControl w:val="0"/>
        <w:ind w:left="426"/>
        <w:jc w:val="both"/>
        <w:rPr>
          <w:rFonts w:ascii="Arial" w:hAnsi="Arial" w:cs="Arial"/>
          <w:bCs/>
          <w:sz w:val="22"/>
          <w:szCs w:val="22"/>
        </w:rPr>
      </w:pPr>
      <w:proofErr w:type="gramStart"/>
      <w:r w:rsidRPr="00B66CAB">
        <w:rPr>
          <w:rFonts w:ascii="Arial" w:hAnsi="Arial" w:cs="Arial"/>
          <w:bCs/>
          <w:sz w:val="22"/>
          <w:szCs w:val="22"/>
        </w:rPr>
        <w:t>(  )</w:t>
      </w:r>
      <w:proofErr w:type="gramEnd"/>
      <w:r w:rsidRPr="00B66CAB">
        <w:rPr>
          <w:rFonts w:ascii="Arial" w:hAnsi="Arial" w:cs="Arial"/>
          <w:bCs/>
          <w:sz w:val="22"/>
          <w:szCs w:val="22"/>
        </w:rPr>
        <w:t xml:space="preserve"> Balanço Patrimonial e Demonstrações Contábeis do Último Exercício registrados na forma da Lei </w:t>
      </w:r>
    </w:p>
    <w:p w14:paraId="3CCDA49B" w14:textId="77777777" w:rsidR="00C177FD" w:rsidRPr="00B66CAB" w:rsidRDefault="00C177FD" w:rsidP="00811AA3">
      <w:pPr>
        <w:widowControl w:val="0"/>
        <w:ind w:left="426"/>
        <w:jc w:val="both"/>
        <w:rPr>
          <w:rFonts w:ascii="Arial" w:hAnsi="Arial" w:cs="Arial"/>
          <w:bCs/>
          <w:sz w:val="22"/>
          <w:szCs w:val="22"/>
        </w:rPr>
      </w:pPr>
    </w:p>
    <w:p w14:paraId="3830A11B" w14:textId="77777777" w:rsidR="00C177FD" w:rsidRPr="00B66CAB" w:rsidRDefault="00C177FD" w:rsidP="00811AA3">
      <w:pPr>
        <w:widowControl w:val="0"/>
        <w:ind w:left="426" w:hanging="284"/>
        <w:jc w:val="both"/>
        <w:rPr>
          <w:rFonts w:ascii="Arial" w:hAnsi="Arial" w:cs="Arial"/>
          <w:bCs/>
          <w:sz w:val="22"/>
          <w:szCs w:val="22"/>
        </w:rPr>
      </w:pPr>
      <w:r w:rsidRPr="00B66CAB">
        <w:rPr>
          <w:rFonts w:ascii="Arial" w:hAnsi="Arial" w:cs="Arial"/>
          <w:bCs/>
          <w:iCs/>
          <w:sz w:val="22"/>
          <w:szCs w:val="22"/>
        </w:rPr>
        <w:t xml:space="preserve">e) Documentos de comprovação da Qualificação Técnica; </w:t>
      </w:r>
      <w:r w:rsidRPr="00B66CAB">
        <w:rPr>
          <w:rFonts w:ascii="Arial" w:hAnsi="Arial" w:cs="Arial"/>
          <w:bCs/>
          <w:iCs/>
          <w:color w:val="FF0000"/>
          <w:sz w:val="22"/>
          <w:szCs w:val="22"/>
        </w:rPr>
        <w:t>(identificar cada atestado enviado, quantos forem necessários)</w:t>
      </w:r>
    </w:p>
    <w:p w14:paraId="3CA157A2" w14:textId="77777777" w:rsidR="00C177FD" w:rsidRPr="00B66CAB" w:rsidRDefault="00C177FD" w:rsidP="00811AA3">
      <w:pPr>
        <w:widowControl w:val="0"/>
        <w:ind w:left="426"/>
        <w:jc w:val="both"/>
        <w:rPr>
          <w:rFonts w:ascii="Arial" w:hAnsi="Arial" w:cs="Arial"/>
          <w:bCs/>
          <w:iCs/>
          <w:sz w:val="22"/>
          <w:szCs w:val="22"/>
        </w:rPr>
      </w:pPr>
      <w:proofErr w:type="gramStart"/>
      <w:r w:rsidRPr="00B66CAB">
        <w:rPr>
          <w:rFonts w:ascii="Arial" w:hAnsi="Arial" w:cs="Arial"/>
          <w:bCs/>
          <w:iCs/>
          <w:sz w:val="22"/>
          <w:szCs w:val="22"/>
        </w:rPr>
        <w:t xml:space="preserve">(  </w:t>
      </w:r>
      <w:proofErr w:type="gramEnd"/>
      <w:r w:rsidRPr="00B66CAB">
        <w:rPr>
          <w:rFonts w:ascii="Arial" w:hAnsi="Arial" w:cs="Arial"/>
          <w:bCs/>
          <w:iCs/>
          <w:sz w:val="22"/>
          <w:szCs w:val="22"/>
        </w:rPr>
        <w:t xml:space="preserve"> ) Atestados / certidões / declarações _____________________________________ </w:t>
      </w:r>
    </w:p>
    <w:p w14:paraId="14ABBEFE" w14:textId="77777777" w:rsidR="00C177FD" w:rsidRPr="00B66CAB" w:rsidRDefault="00C177FD" w:rsidP="00811AA3">
      <w:pPr>
        <w:widowControl w:val="0"/>
        <w:ind w:left="426"/>
        <w:jc w:val="both"/>
        <w:rPr>
          <w:rFonts w:ascii="Arial" w:hAnsi="Arial" w:cs="Arial"/>
          <w:bCs/>
          <w:iCs/>
          <w:sz w:val="22"/>
          <w:szCs w:val="22"/>
        </w:rPr>
      </w:pPr>
      <w:proofErr w:type="gramStart"/>
      <w:r w:rsidRPr="00B66CAB">
        <w:rPr>
          <w:rFonts w:ascii="Arial" w:hAnsi="Arial" w:cs="Arial"/>
          <w:bCs/>
          <w:iCs/>
          <w:sz w:val="22"/>
          <w:szCs w:val="22"/>
        </w:rPr>
        <w:t xml:space="preserve">(  </w:t>
      </w:r>
      <w:proofErr w:type="gramEnd"/>
      <w:r w:rsidRPr="00B66CAB">
        <w:rPr>
          <w:rFonts w:ascii="Arial" w:hAnsi="Arial" w:cs="Arial"/>
          <w:bCs/>
          <w:iCs/>
          <w:sz w:val="22"/>
          <w:szCs w:val="22"/>
        </w:rPr>
        <w:t xml:space="preserve"> ) Atestados / certidões / declarações _____________________________________ </w:t>
      </w:r>
    </w:p>
    <w:p w14:paraId="1BCAC149" w14:textId="77777777" w:rsidR="00C177FD" w:rsidRPr="00B66CAB" w:rsidRDefault="00C177FD" w:rsidP="00811AA3">
      <w:pPr>
        <w:widowControl w:val="0"/>
        <w:ind w:left="426"/>
        <w:jc w:val="both"/>
        <w:rPr>
          <w:rFonts w:ascii="Arial" w:hAnsi="Arial" w:cs="Arial"/>
          <w:bCs/>
          <w:iCs/>
          <w:sz w:val="22"/>
          <w:szCs w:val="22"/>
        </w:rPr>
      </w:pPr>
      <w:proofErr w:type="gramStart"/>
      <w:r w:rsidRPr="00B66CAB">
        <w:rPr>
          <w:rFonts w:ascii="Arial" w:hAnsi="Arial" w:cs="Arial"/>
          <w:bCs/>
          <w:iCs/>
          <w:sz w:val="22"/>
          <w:szCs w:val="22"/>
        </w:rPr>
        <w:t xml:space="preserve">(  </w:t>
      </w:r>
      <w:proofErr w:type="gramEnd"/>
      <w:r w:rsidRPr="00B66CAB">
        <w:rPr>
          <w:rFonts w:ascii="Arial" w:hAnsi="Arial" w:cs="Arial"/>
          <w:bCs/>
          <w:iCs/>
          <w:sz w:val="22"/>
          <w:szCs w:val="22"/>
        </w:rPr>
        <w:t xml:space="preserve"> ) Atestados / certidões / declarações _____________________________________ </w:t>
      </w:r>
    </w:p>
    <w:p w14:paraId="4C65CB09" w14:textId="77777777" w:rsidR="00C177FD" w:rsidRPr="00B66CAB" w:rsidRDefault="00C177FD" w:rsidP="00811AA3">
      <w:pPr>
        <w:widowControl w:val="0"/>
        <w:ind w:left="426"/>
        <w:jc w:val="both"/>
        <w:rPr>
          <w:rFonts w:ascii="Arial" w:hAnsi="Arial" w:cs="Arial"/>
          <w:bCs/>
          <w:iCs/>
          <w:sz w:val="22"/>
          <w:szCs w:val="22"/>
        </w:rPr>
      </w:pPr>
      <w:r w:rsidRPr="00B66CAB">
        <w:rPr>
          <w:rFonts w:ascii="Arial" w:hAnsi="Arial" w:cs="Arial"/>
          <w:bCs/>
          <w:iCs/>
          <w:sz w:val="22"/>
          <w:szCs w:val="22"/>
        </w:rPr>
        <w:t xml:space="preserve"> </w:t>
      </w:r>
    </w:p>
    <w:p w14:paraId="782AF6FA" w14:textId="77777777" w:rsidR="00C177FD" w:rsidRPr="00B66CAB" w:rsidRDefault="00C177FD" w:rsidP="00811AA3">
      <w:pPr>
        <w:widowControl w:val="0"/>
        <w:ind w:left="426"/>
        <w:jc w:val="both"/>
        <w:rPr>
          <w:rFonts w:ascii="Arial" w:hAnsi="Arial" w:cs="Arial"/>
          <w:bCs/>
          <w:iCs/>
          <w:sz w:val="22"/>
          <w:szCs w:val="22"/>
        </w:rPr>
      </w:pPr>
      <w:r w:rsidRPr="00B66CAB">
        <w:rPr>
          <w:rFonts w:ascii="Arial" w:hAnsi="Arial" w:cs="Arial"/>
          <w:bCs/>
          <w:iCs/>
          <w:sz w:val="22"/>
          <w:szCs w:val="22"/>
        </w:rPr>
        <w:t>f)</w:t>
      </w:r>
      <w:r w:rsidRPr="00B66CAB">
        <w:rPr>
          <w:rFonts w:ascii="Arial" w:hAnsi="Arial" w:cs="Arial"/>
          <w:bCs/>
          <w:iCs/>
          <w:sz w:val="22"/>
          <w:szCs w:val="22"/>
        </w:rPr>
        <w:tab/>
      </w:r>
      <w:r w:rsidRPr="00B66CAB">
        <w:rPr>
          <w:rFonts w:ascii="Arial" w:hAnsi="Arial" w:cs="Arial"/>
          <w:sz w:val="22"/>
          <w:szCs w:val="22"/>
        </w:rPr>
        <w:t xml:space="preserve">Aceites, termos e demais declarações contidas no edital; </w:t>
      </w:r>
      <w:r w:rsidRPr="00B66CAB">
        <w:rPr>
          <w:rFonts w:ascii="Arial" w:hAnsi="Arial" w:cs="Arial"/>
          <w:color w:val="FF0000"/>
          <w:sz w:val="22"/>
          <w:szCs w:val="22"/>
        </w:rPr>
        <w:t xml:space="preserve">(elencar abaixo quais </w:t>
      </w:r>
      <w:r w:rsidRPr="00B66CAB">
        <w:rPr>
          <w:rFonts w:ascii="Arial" w:hAnsi="Arial" w:cs="Arial"/>
          <w:color w:val="FF0000"/>
          <w:sz w:val="22"/>
          <w:szCs w:val="22"/>
        </w:rPr>
        <w:lastRenderedPageBreak/>
        <w:t xml:space="preserve">declarações foram assinadas e enviadas pela empresa. Ex. Modelo I, Modelo </w:t>
      </w:r>
      <w:proofErr w:type="gramStart"/>
      <w:r w:rsidRPr="00B66CAB">
        <w:rPr>
          <w:rFonts w:ascii="Arial" w:hAnsi="Arial" w:cs="Arial"/>
          <w:color w:val="FF0000"/>
          <w:sz w:val="22"/>
          <w:szCs w:val="22"/>
        </w:rPr>
        <w:t xml:space="preserve">II, </w:t>
      </w:r>
      <w:proofErr w:type="spellStart"/>
      <w:r w:rsidRPr="00B66CAB">
        <w:rPr>
          <w:rFonts w:ascii="Arial" w:hAnsi="Arial" w:cs="Arial"/>
          <w:color w:val="FF0000"/>
          <w:sz w:val="22"/>
          <w:szCs w:val="22"/>
        </w:rPr>
        <w:t>etc</w:t>
      </w:r>
      <w:proofErr w:type="spellEnd"/>
      <w:proofErr w:type="gramEnd"/>
      <w:r w:rsidRPr="00B66CAB">
        <w:rPr>
          <w:rFonts w:ascii="Arial" w:hAnsi="Arial" w:cs="Arial"/>
          <w:color w:val="FF0000"/>
          <w:sz w:val="22"/>
          <w:szCs w:val="22"/>
        </w:rPr>
        <w:t>)</w:t>
      </w:r>
    </w:p>
    <w:p w14:paraId="2351C571" w14:textId="77777777" w:rsidR="00C177FD" w:rsidRPr="00B66CAB" w:rsidRDefault="00C177FD" w:rsidP="00811AA3">
      <w:pPr>
        <w:jc w:val="both"/>
        <w:rPr>
          <w:rFonts w:ascii="Arial" w:hAnsi="Arial" w:cs="Arial"/>
          <w:b/>
          <w:color w:val="FF0000"/>
          <w:sz w:val="22"/>
          <w:szCs w:val="22"/>
        </w:rPr>
      </w:pPr>
    </w:p>
    <w:p w14:paraId="131033D4" w14:textId="77777777" w:rsidR="00C177FD" w:rsidRPr="00B66CAB" w:rsidRDefault="00C177FD" w:rsidP="00811AA3">
      <w:pPr>
        <w:ind w:left="426"/>
        <w:jc w:val="both"/>
        <w:rPr>
          <w:rFonts w:ascii="Arial" w:hAnsi="Arial" w:cs="Arial"/>
          <w:sz w:val="22"/>
          <w:szCs w:val="22"/>
        </w:rPr>
      </w:pPr>
      <w:r w:rsidRPr="00B66CAB">
        <w:rPr>
          <w:rFonts w:ascii="Arial" w:hAnsi="Arial" w:cs="Arial"/>
          <w:sz w:val="22"/>
          <w:szCs w:val="22"/>
        </w:rPr>
        <w:t>(    ) _________________________________________________________________;</w:t>
      </w:r>
    </w:p>
    <w:p w14:paraId="6FA11332" w14:textId="77777777" w:rsidR="00C177FD" w:rsidRPr="00B66CAB" w:rsidRDefault="00C177FD" w:rsidP="00811AA3">
      <w:pPr>
        <w:ind w:left="426"/>
        <w:jc w:val="both"/>
        <w:rPr>
          <w:rFonts w:ascii="Arial" w:hAnsi="Arial" w:cs="Arial"/>
          <w:sz w:val="22"/>
          <w:szCs w:val="22"/>
        </w:rPr>
      </w:pPr>
    </w:p>
    <w:p w14:paraId="116A5470" w14:textId="77777777" w:rsidR="00C177FD" w:rsidRPr="00B66CAB" w:rsidRDefault="00C177FD" w:rsidP="00811AA3">
      <w:pPr>
        <w:ind w:left="426"/>
        <w:jc w:val="both"/>
        <w:rPr>
          <w:rFonts w:ascii="Arial" w:hAnsi="Arial" w:cs="Arial"/>
          <w:sz w:val="22"/>
          <w:szCs w:val="22"/>
        </w:rPr>
      </w:pPr>
      <w:r w:rsidRPr="00B66CAB">
        <w:rPr>
          <w:rFonts w:ascii="Arial" w:hAnsi="Arial" w:cs="Arial"/>
          <w:sz w:val="22"/>
          <w:szCs w:val="22"/>
        </w:rPr>
        <w:t>(    ) _________________________________________________________________;</w:t>
      </w:r>
    </w:p>
    <w:p w14:paraId="3735F620" w14:textId="77777777" w:rsidR="00C177FD" w:rsidRPr="00B66CAB" w:rsidRDefault="00C177FD" w:rsidP="00811AA3">
      <w:pPr>
        <w:ind w:left="426"/>
        <w:jc w:val="both"/>
        <w:rPr>
          <w:rFonts w:ascii="Arial" w:hAnsi="Arial" w:cs="Arial"/>
          <w:sz w:val="22"/>
          <w:szCs w:val="22"/>
        </w:rPr>
      </w:pPr>
    </w:p>
    <w:p w14:paraId="2C2FEE43" w14:textId="77777777" w:rsidR="00C177FD" w:rsidRPr="00B66CAB" w:rsidRDefault="00C177FD" w:rsidP="00811AA3">
      <w:pPr>
        <w:ind w:left="426"/>
        <w:jc w:val="both"/>
        <w:rPr>
          <w:rFonts w:ascii="Arial" w:hAnsi="Arial" w:cs="Arial"/>
          <w:sz w:val="22"/>
          <w:szCs w:val="22"/>
        </w:rPr>
      </w:pPr>
      <w:r w:rsidRPr="00B66CAB">
        <w:rPr>
          <w:rFonts w:ascii="Arial" w:hAnsi="Arial" w:cs="Arial"/>
          <w:sz w:val="22"/>
          <w:szCs w:val="22"/>
        </w:rPr>
        <w:t>(    ) _________________________________________________________________;</w:t>
      </w:r>
    </w:p>
    <w:p w14:paraId="45D44280" w14:textId="77777777" w:rsidR="00C177FD" w:rsidRPr="00B66CAB" w:rsidRDefault="00C177FD" w:rsidP="00811AA3">
      <w:pPr>
        <w:ind w:left="426"/>
        <w:jc w:val="both"/>
        <w:rPr>
          <w:rFonts w:ascii="Arial" w:hAnsi="Arial" w:cs="Arial"/>
          <w:sz w:val="22"/>
          <w:szCs w:val="22"/>
        </w:rPr>
      </w:pPr>
    </w:p>
    <w:p w14:paraId="7B08113F" w14:textId="77777777" w:rsidR="00C177FD" w:rsidRPr="00B66CAB" w:rsidRDefault="00C177FD" w:rsidP="00811AA3">
      <w:pPr>
        <w:ind w:left="426"/>
        <w:jc w:val="both"/>
        <w:rPr>
          <w:rFonts w:ascii="Arial" w:hAnsi="Arial" w:cs="Arial"/>
          <w:sz w:val="22"/>
          <w:szCs w:val="22"/>
        </w:rPr>
      </w:pPr>
      <w:r w:rsidRPr="00B66CAB">
        <w:rPr>
          <w:rFonts w:ascii="Arial" w:hAnsi="Arial" w:cs="Arial"/>
          <w:sz w:val="22"/>
          <w:szCs w:val="22"/>
        </w:rPr>
        <w:t>(    ) _________________________________________________________________;</w:t>
      </w:r>
    </w:p>
    <w:p w14:paraId="7F8A9B8A" w14:textId="77777777" w:rsidR="00C177FD" w:rsidRPr="00B66CAB" w:rsidRDefault="00C177FD" w:rsidP="00811AA3">
      <w:pPr>
        <w:ind w:left="426"/>
        <w:jc w:val="both"/>
        <w:rPr>
          <w:rFonts w:ascii="Arial" w:hAnsi="Arial" w:cs="Arial"/>
          <w:sz w:val="22"/>
          <w:szCs w:val="22"/>
        </w:rPr>
      </w:pPr>
    </w:p>
    <w:p w14:paraId="037DEE81" w14:textId="77777777" w:rsidR="00C177FD" w:rsidRPr="00B66CAB" w:rsidRDefault="00C177FD" w:rsidP="00811AA3">
      <w:pPr>
        <w:ind w:left="426"/>
        <w:jc w:val="both"/>
        <w:rPr>
          <w:rFonts w:ascii="Arial" w:hAnsi="Arial" w:cs="Arial"/>
          <w:sz w:val="22"/>
          <w:szCs w:val="22"/>
        </w:rPr>
      </w:pPr>
      <w:r w:rsidRPr="00B66CAB">
        <w:rPr>
          <w:rFonts w:ascii="Arial" w:hAnsi="Arial" w:cs="Arial"/>
          <w:sz w:val="22"/>
          <w:szCs w:val="22"/>
        </w:rPr>
        <w:t>(    ) _________________________________________________________________;</w:t>
      </w:r>
    </w:p>
    <w:p w14:paraId="11337799" w14:textId="77777777" w:rsidR="00C177FD" w:rsidRPr="00B66CAB" w:rsidRDefault="00C177FD" w:rsidP="00811AA3">
      <w:pPr>
        <w:jc w:val="both"/>
        <w:rPr>
          <w:rFonts w:ascii="Arial" w:hAnsi="Arial" w:cs="Arial"/>
          <w:sz w:val="22"/>
          <w:szCs w:val="22"/>
        </w:rPr>
      </w:pPr>
    </w:p>
    <w:p w14:paraId="7E7FECEA" w14:textId="77777777" w:rsidR="00C177FD" w:rsidRPr="00B66CAB" w:rsidRDefault="00C177FD" w:rsidP="00811AA3">
      <w:pPr>
        <w:jc w:val="both"/>
        <w:rPr>
          <w:rFonts w:ascii="Arial" w:hAnsi="Arial" w:cs="Arial"/>
          <w:sz w:val="22"/>
          <w:szCs w:val="22"/>
        </w:rPr>
      </w:pPr>
      <w:r w:rsidRPr="00B66CAB">
        <w:rPr>
          <w:rFonts w:ascii="Arial" w:hAnsi="Arial" w:cs="Arial"/>
          <w:sz w:val="22"/>
          <w:szCs w:val="22"/>
        </w:rPr>
        <w:t>DECLARO ainda ter conhecimento dos termos descritos na Lei 13.726/2018:</w:t>
      </w:r>
    </w:p>
    <w:p w14:paraId="0CB0C007" w14:textId="77777777" w:rsidR="00C177FD" w:rsidRPr="00B66CAB" w:rsidRDefault="00C177FD" w:rsidP="00811AA3">
      <w:pPr>
        <w:jc w:val="both"/>
        <w:rPr>
          <w:rFonts w:ascii="Arial" w:hAnsi="Arial" w:cs="Arial"/>
          <w:i/>
          <w:sz w:val="22"/>
          <w:szCs w:val="22"/>
        </w:rPr>
      </w:pPr>
      <w:r w:rsidRPr="00B66CAB">
        <w:rPr>
          <w:rFonts w:ascii="Arial" w:hAnsi="Arial" w:cs="Arial"/>
          <w:sz w:val="22"/>
          <w:szCs w:val="22"/>
        </w:rPr>
        <w:t>“</w:t>
      </w:r>
      <w:r w:rsidRPr="00B66CAB">
        <w:rPr>
          <w:rFonts w:ascii="Arial" w:hAnsi="Arial" w:cs="Arial"/>
          <w:i/>
          <w:sz w:val="22"/>
          <w:szCs w:val="22"/>
        </w:rPr>
        <w:t xml:space="preserve">Art. 3º - Na relação dos órgãos e entidades dos Poderes da União, dos Estados, do Distrito Federal e dos Municípios com o cidadão, é dispensada a exigência de: </w:t>
      </w:r>
    </w:p>
    <w:p w14:paraId="73C3791F" w14:textId="77777777" w:rsidR="00C177FD" w:rsidRPr="00B66CAB" w:rsidRDefault="00C177FD" w:rsidP="00811AA3">
      <w:pPr>
        <w:jc w:val="both"/>
        <w:rPr>
          <w:rFonts w:ascii="Arial" w:hAnsi="Arial" w:cs="Arial"/>
          <w:i/>
          <w:sz w:val="22"/>
          <w:szCs w:val="22"/>
        </w:rPr>
      </w:pPr>
      <w:r w:rsidRPr="00B66CAB">
        <w:rPr>
          <w:rFonts w:ascii="Arial" w:hAnsi="Arial" w:cs="Arial"/>
          <w:i/>
          <w:sz w:val="22"/>
          <w:szCs w:val="22"/>
        </w:rPr>
        <w:t xml:space="preserve">[...] </w:t>
      </w:r>
    </w:p>
    <w:p w14:paraId="2D0A9D63" w14:textId="77777777" w:rsidR="00C177FD" w:rsidRPr="00B66CAB" w:rsidRDefault="00C177FD" w:rsidP="00811AA3">
      <w:pPr>
        <w:jc w:val="both"/>
        <w:rPr>
          <w:rFonts w:ascii="Arial" w:hAnsi="Arial" w:cs="Arial"/>
          <w:i/>
          <w:sz w:val="22"/>
          <w:szCs w:val="22"/>
        </w:rPr>
      </w:pPr>
      <w:r w:rsidRPr="00B66CAB">
        <w:rPr>
          <w:rFonts w:ascii="Arial" w:hAnsi="Arial" w:cs="Arial"/>
          <w:i/>
          <w:sz w:val="22"/>
          <w:szCs w:val="22"/>
        </w:rPr>
        <w:t xml:space="preserve">II – </w:t>
      </w:r>
      <w:proofErr w:type="gramStart"/>
      <w:r w:rsidRPr="00B66CAB">
        <w:rPr>
          <w:rFonts w:ascii="Arial" w:hAnsi="Arial" w:cs="Arial"/>
          <w:i/>
          <w:sz w:val="22"/>
          <w:szCs w:val="22"/>
        </w:rPr>
        <w:t>autenticação</w:t>
      </w:r>
      <w:proofErr w:type="gramEnd"/>
      <w:r w:rsidRPr="00B66CAB">
        <w:rPr>
          <w:rFonts w:ascii="Arial" w:hAnsi="Arial" w:cs="Arial"/>
          <w:i/>
          <w:sz w:val="22"/>
          <w:szCs w:val="22"/>
        </w:rPr>
        <w:t xml:space="preserve"> de cópia de documento, [...] </w:t>
      </w:r>
    </w:p>
    <w:p w14:paraId="0B44B403" w14:textId="77777777" w:rsidR="00C177FD" w:rsidRPr="00B66CAB" w:rsidRDefault="00C177FD" w:rsidP="00811AA3">
      <w:pPr>
        <w:jc w:val="both"/>
        <w:rPr>
          <w:rFonts w:ascii="Arial" w:hAnsi="Arial" w:cs="Arial"/>
          <w:i/>
          <w:sz w:val="22"/>
          <w:szCs w:val="22"/>
        </w:rPr>
      </w:pPr>
      <w:r w:rsidRPr="00B66CAB">
        <w:rPr>
          <w:rFonts w:ascii="Arial" w:hAnsi="Arial" w:cs="Arial"/>
          <w:i/>
          <w:sz w:val="22"/>
          <w:szCs w:val="22"/>
        </w:rPr>
        <w:t>[...]</w:t>
      </w:r>
    </w:p>
    <w:p w14:paraId="65BA90C8" w14:textId="77777777" w:rsidR="00C177FD" w:rsidRPr="00B66CAB" w:rsidRDefault="00C177FD" w:rsidP="00811AA3">
      <w:pPr>
        <w:jc w:val="both"/>
        <w:rPr>
          <w:rFonts w:ascii="Arial" w:hAnsi="Arial" w:cs="Arial"/>
          <w:sz w:val="22"/>
          <w:szCs w:val="22"/>
        </w:rPr>
      </w:pPr>
      <w:r w:rsidRPr="00B66CAB">
        <w:rPr>
          <w:rFonts w:ascii="Arial" w:hAnsi="Arial" w:cs="Arial"/>
          <w:i/>
          <w:sz w:val="22"/>
          <w:szCs w:val="22"/>
        </w:rPr>
        <w:t>§ 2º Quando, por motivo não imputável ao solicitante, não for possível obter diretamente do órgão ou entidade responsável documento comprobatório de regularidade, os fatos poderão ser comprovados mediante declaração escrita e assinada pelo cidadão, que, em caso de declaração falsa, ficará sujeito às sanções administrativas, civis e penais aplicáveis.</w:t>
      </w:r>
      <w:r w:rsidRPr="00B66CAB">
        <w:rPr>
          <w:rFonts w:ascii="Arial" w:hAnsi="Arial" w:cs="Arial"/>
          <w:sz w:val="22"/>
          <w:szCs w:val="22"/>
        </w:rPr>
        <w:t>”</w:t>
      </w:r>
    </w:p>
    <w:p w14:paraId="4151439D" w14:textId="77777777" w:rsidR="00C177FD" w:rsidRPr="00B66CAB" w:rsidRDefault="00C177FD" w:rsidP="00811AA3">
      <w:pPr>
        <w:jc w:val="both"/>
        <w:rPr>
          <w:rFonts w:ascii="Arial" w:hAnsi="Arial" w:cs="Arial"/>
          <w:sz w:val="22"/>
          <w:szCs w:val="22"/>
        </w:rPr>
      </w:pPr>
    </w:p>
    <w:p w14:paraId="659BBAA5" w14:textId="77777777" w:rsidR="00C177FD" w:rsidRPr="00B66CAB" w:rsidRDefault="00C177FD" w:rsidP="00811AA3">
      <w:pPr>
        <w:ind w:left="900" w:hanging="900"/>
        <w:rPr>
          <w:rFonts w:ascii="Arial" w:hAnsi="Arial" w:cs="Arial"/>
          <w:sz w:val="22"/>
          <w:szCs w:val="22"/>
        </w:rPr>
      </w:pPr>
      <w:r w:rsidRPr="00B66CAB">
        <w:rPr>
          <w:rFonts w:ascii="Arial" w:hAnsi="Arial" w:cs="Arial"/>
          <w:sz w:val="22"/>
          <w:szCs w:val="22"/>
        </w:rPr>
        <w:t xml:space="preserve">Localidade, ______ de __________________ </w:t>
      </w:r>
      <w:proofErr w:type="spellStart"/>
      <w:r w:rsidRPr="00B66CAB">
        <w:rPr>
          <w:rFonts w:ascii="Arial" w:hAnsi="Arial" w:cs="Arial"/>
          <w:sz w:val="22"/>
          <w:szCs w:val="22"/>
        </w:rPr>
        <w:t>de</w:t>
      </w:r>
      <w:proofErr w:type="spellEnd"/>
      <w:r w:rsidRPr="00B66CAB">
        <w:rPr>
          <w:rFonts w:ascii="Arial" w:hAnsi="Arial" w:cs="Arial"/>
          <w:sz w:val="22"/>
          <w:szCs w:val="22"/>
        </w:rPr>
        <w:t xml:space="preserve"> ______</w:t>
      </w:r>
    </w:p>
    <w:p w14:paraId="22543944" w14:textId="77777777" w:rsidR="00C177FD" w:rsidRPr="00B66CAB" w:rsidRDefault="00C177FD" w:rsidP="00811AA3">
      <w:pPr>
        <w:rPr>
          <w:rFonts w:ascii="Arial" w:hAnsi="Arial" w:cs="Arial"/>
          <w:color w:val="000000"/>
          <w:sz w:val="22"/>
          <w:szCs w:val="22"/>
        </w:rPr>
      </w:pPr>
    </w:p>
    <w:p w14:paraId="142599B5" w14:textId="77777777" w:rsidR="00C177FD" w:rsidRPr="00B66CAB" w:rsidRDefault="00C177FD" w:rsidP="00811AA3">
      <w:pPr>
        <w:jc w:val="both"/>
        <w:rPr>
          <w:rFonts w:ascii="Arial" w:hAnsi="Arial" w:cs="Arial"/>
          <w:sz w:val="22"/>
          <w:szCs w:val="22"/>
        </w:rPr>
      </w:pPr>
    </w:p>
    <w:p w14:paraId="01866A7B" w14:textId="77777777" w:rsidR="00C177FD" w:rsidRPr="00B66CAB" w:rsidRDefault="00C177FD" w:rsidP="00811AA3">
      <w:pPr>
        <w:jc w:val="both"/>
        <w:rPr>
          <w:rFonts w:ascii="Arial" w:hAnsi="Arial" w:cs="Arial"/>
          <w:sz w:val="22"/>
          <w:szCs w:val="22"/>
        </w:rPr>
      </w:pPr>
    </w:p>
    <w:p w14:paraId="1CAFAD3A" w14:textId="77777777" w:rsidR="00C177FD" w:rsidRPr="00B66CAB" w:rsidRDefault="00C177FD" w:rsidP="00811AA3">
      <w:pPr>
        <w:jc w:val="both"/>
        <w:rPr>
          <w:rFonts w:ascii="Arial" w:hAnsi="Arial" w:cs="Arial"/>
          <w:sz w:val="22"/>
          <w:szCs w:val="22"/>
        </w:rPr>
      </w:pPr>
      <w:r w:rsidRPr="00B66CAB">
        <w:rPr>
          <w:rFonts w:ascii="Arial" w:hAnsi="Arial" w:cs="Arial"/>
          <w:sz w:val="22"/>
          <w:szCs w:val="22"/>
        </w:rPr>
        <w:t xml:space="preserve">________________________________                      </w:t>
      </w:r>
    </w:p>
    <w:p w14:paraId="1A955AEC" w14:textId="77777777" w:rsidR="00C177FD" w:rsidRPr="00B66CAB" w:rsidRDefault="00C177FD" w:rsidP="00811AA3">
      <w:pPr>
        <w:widowControl w:val="0"/>
        <w:rPr>
          <w:rFonts w:ascii="Arial" w:hAnsi="Arial" w:cs="Arial"/>
          <w:bCs/>
          <w:sz w:val="22"/>
          <w:szCs w:val="22"/>
        </w:rPr>
      </w:pPr>
      <w:r w:rsidRPr="00B66CAB">
        <w:rPr>
          <w:rFonts w:ascii="Arial" w:hAnsi="Arial" w:cs="Arial"/>
          <w:bCs/>
          <w:sz w:val="22"/>
          <w:szCs w:val="22"/>
        </w:rPr>
        <w:t xml:space="preserve">Assinatura do representante legal da empresa </w:t>
      </w:r>
    </w:p>
    <w:p w14:paraId="6ECDCE56" w14:textId="77777777" w:rsidR="00C177FD" w:rsidRPr="00B66CAB" w:rsidRDefault="00C177FD" w:rsidP="00811AA3">
      <w:pPr>
        <w:widowControl w:val="0"/>
        <w:tabs>
          <w:tab w:val="left" w:pos="4252"/>
        </w:tabs>
        <w:jc w:val="center"/>
        <w:rPr>
          <w:rFonts w:ascii="Arial" w:hAnsi="Arial" w:cs="Arial"/>
          <w:sz w:val="22"/>
          <w:szCs w:val="22"/>
        </w:rPr>
      </w:pPr>
    </w:p>
    <w:p w14:paraId="68719D15" w14:textId="77777777" w:rsidR="00C177FD" w:rsidRPr="00B66CAB" w:rsidRDefault="00C177FD" w:rsidP="00811AA3">
      <w:pPr>
        <w:widowControl w:val="0"/>
        <w:tabs>
          <w:tab w:val="left" w:pos="4252"/>
        </w:tabs>
        <w:rPr>
          <w:rFonts w:ascii="Arial" w:hAnsi="Arial" w:cs="Arial"/>
          <w:bCs/>
          <w:sz w:val="22"/>
          <w:szCs w:val="22"/>
        </w:rPr>
      </w:pPr>
      <w:r w:rsidRPr="00B66CAB">
        <w:rPr>
          <w:rFonts w:ascii="Arial" w:hAnsi="Arial" w:cs="Arial"/>
          <w:sz w:val="22"/>
          <w:szCs w:val="22"/>
        </w:rPr>
        <w:t>Nome legível</w:t>
      </w:r>
      <w:r w:rsidRPr="00B66CAB">
        <w:rPr>
          <w:rFonts w:ascii="Arial" w:hAnsi="Arial" w:cs="Arial"/>
          <w:bCs/>
          <w:sz w:val="22"/>
          <w:szCs w:val="22"/>
        </w:rPr>
        <w:t xml:space="preserve">: </w:t>
      </w:r>
      <w:r w:rsidRPr="00B66CAB">
        <w:rPr>
          <w:rFonts w:ascii="Arial" w:hAnsi="Arial" w:cs="Arial"/>
          <w:sz w:val="22"/>
          <w:szCs w:val="22"/>
        </w:rPr>
        <w:fldChar w:fldCharType="begin">
          <w:ffData>
            <w:name w:val="Texto188"/>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p>
    <w:p w14:paraId="69A41D25" w14:textId="77777777" w:rsidR="00C177FD" w:rsidRPr="00B66CAB" w:rsidRDefault="00C177FD" w:rsidP="00811AA3">
      <w:pPr>
        <w:widowControl w:val="0"/>
        <w:tabs>
          <w:tab w:val="left" w:pos="4252"/>
        </w:tabs>
        <w:rPr>
          <w:rFonts w:ascii="Arial" w:hAnsi="Arial" w:cs="Arial"/>
          <w:bCs/>
          <w:sz w:val="22"/>
          <w:szCs w:val="22"/>
        </w:rPr>
      </w:pPr>
      <w:r w:rsidRPr="00B66CAB">
        <w:rPr>
          <w:rFonts w:ascii="Arial" w:hAnsi="Arial" w:cs="Arial"/>
          <w:bCs/>
          <w:sz w:val="22"/>
          <w:szCs w:val="22"/>
        </w:rPr>
        <w:t xml:space="preserve">RG: </w:t>
      </w:r>
      <w:r w:rsidRPr="00B66CAB">
        <w:rPr>
          <w:rFonts w:ascii="Arial" w:hAnsi="Arial" w:cs="Arial"/>
          <w:sz w:val="22"/>
          <w:szCs w:val="22"/>
        </w:rPr>
        <w:fldChar w:fldCharType="begin">
          <w:ffData>
            <w:name w:val="Texto188"/>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p>
    <w:p w14:paraId="57FF1192" w14:textId="77777777" w:rsidR="00C177FD" w:rsidRPr="00B66CAB" w:rsidRDefault="00C177FD" w:rsidP="00811AA3">
      <w:pPr>
        <w:widowControl w:val="0"/>
        <w:tabs>
          <w:tab w:val="left" w:pos="4252"/>
        </w:tabs>
        <w:rPr>
          <w:rFonts w:ascii="Arial" w:hAnsi="Arial" w:cs="Arial"/>
          <w:bCs/>
          <w:sz w:val="22"/>
          <w:szCs w:val="22"/>
        </w:rPr>
      </w:pPr>
      <w:r w:rsidRPr="00B66CAB">
        <w:rPr>
          <w:rFonts w:ascii="Arial" w:hAnsi="Arial" w:cs="Arial"/>
          <w:bCs/>
          <w:sz w:val="22"/>
          <w:szCs w:val="22"/>
        </w:rPr>
        <w:t xml:space="preserve">CPF: </w:t>
      </w:r>
      <w:r w:rsidRPr="00B66CAB">
        <w:rPr>
          <w:rFonts w:ascii="Arial" w:hAnsi="Arial" w:cs="Arial"/>
          <w:sz w:val="22"/>
          <w:szCs w:val="22"/>
        </w:rPr>
        <w:fldChar w:fldCharType="begin">
          <w:ffData>
            <w:name w:val="Texto188"/>
            <w:enabled/>
            <w:calcOnExit w:val="0"/>
            <w:textInput/>
          </w:ffData>
        </w:fldChar>
      </w:r>
      <w:r w:rsidRPr="00B66CAB">
        <w:rPr>
          <w:rFonts w:ascii="Arial" w:hAnsi="Arial" w:cs="Arial"/>
          <w:sz w:val="22"/>
          <w:szCs w:val="22"/>
        </w:rPr>
        <w:instrText xml:space="preserve"> FORMTEXT </w:instrText>
      </w:r>
      <w:r w:rsidRPr="00B66CAB">
        <w:rPr>
          <w:rFonts w:ascii="Arial" w:hAnsi="Arial" w:cs="Arial"/>
          <w:sz w:val="22"/>
          <w:szCs w:val="22"/>
        </w:rPr>
      </w:r>
      <w:r w:rsidRPr="00B66CAB">
        <w:rPr>
          <w:rFonts w:ascii="Arial" w:hAnsi="Arial" w:cs="Arial"/>
          <w:sz w:val="22"/>
          <w:szCs w:val="22"/>
        </w:rPr>
        <w:fldChar w:fldCharType="separate"/>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noProof/>
          <w:sz w:val="22"/>
          <w:szCs w:val="22"/>
        </w:rPr>
        <w:t> </w:t>
      </w:r>
      <w:r w:rsidRPr="00B66CAB">
        <w:rPr>
          <w:rFonts w:ascii="Arial" w:hAnsi="Arial" w:cs="Arial"/>
          <w:sz w:val="22"/>
          <w:szCs w:val="22"/>
        </w:rPr>
        <w:fldChar w:fldCharType="end"/>
      </w:r>
    </w:p>
    <w:p w14:paraId="6F51F4EA" w14:textId="77777777" w:rsidR="00C177FD" w:rsidRPr="00B66CAB" w:rsidRDefault="00C177FD" w:rsidP="00811AA3">
      <w:pPr>
        <w:widowControl w:val="0"/>
        <w:tabs>
          <w:tab w:val="left" w:pos="4252"/>
        </w:tabs>
        <w:rPr>
          <w:rFonts w:ascii="Arial" w:hAnsi="Arial" w:cs="Arial"/>
          <w:bCs/>
          <w:sz w:val="22"/>
          <w:szCs w:val="22"/>
        </w:rPr>
      </w:pPr>
    </w:p>
    <w:p w14:paraId="362D9DE9" w14:textId="77777777" w:rsidR="00C177FD" w:rsidRPr="00B66CAB" w:rsidRDefault="00C177FD" w:rsidP="00811AA3">
      <w:pPr>
        <w:jc w:val="both"/>
        <w:rPr>
          <w:rFonts w:ascii="Arial" w:hAnsi="Arial" w:cs="Arial"/>
          <w:b/>
          <w:color w:val="808080"/>
          <w:sz w:val="22"/>
          <w:szCs w:val="22"/>
          <w:highlight w:val="yellow"/>
        </w:rPr>
      </w:pPr>
    </w:p>
    <w:p w14:paraId="0F0FB283" w14:textId="6BFC1D5C" w:rsidR="00C177FD" w:rsidRPr="00B66CAB" w:rsidRDefault="00C177FD" w:rsidP="00811AA3">
      <w:pPr>
        <w:jc w:val="both"/>
        <w:rPr>
          <w:rFonts w:ascii="Arial" w:hAnsi="Arial" w:cs="Arial"/>
          <w:sz w:val="22"/>
          <w:szCs w:val="22"/>
        </w:rPr>
      </w:pPr>
      <w:r w:rsidRPr="00B66CAB">
        <w:rPr>
          <w:rFonts w:ascii="Arial" w:hAnsi="Arial" w:cs="Arial"/>
          <w:b/>
          <w:color w:val="808080"/>
          <w:sz w:val="22"/>
          <w:szCs w:val="22"/>
        </w:rPr>
        <w:t>Esta declaração deve ser assinada por meio de certificado digital padrão ICP-BRASIL, tendo sua conferência e validação realizada através da ferramenta “verificador de conformidade”, disponibilizada pelo ITI – Instituto Nacional de Tecnologia da Informação (</w:t>
      </w:r>
      <w:hyperlink r:id="rId54" w:history="1">
        <w:r w:rsidR="007650F4">
          <w:rPr>
            <w:rStyle w:val="Hyperlink"/>
            <w:rFonts w:ascii="Arial" w:hAnsi="Arial" w:cs="Arial"/>
            <w:b/>
            <w:sz w:val="22"/>
            <w:szCs w:val="22"/>
          </w:rPr>
          <w:t>https://validar.iti.gov.br/</w:t>
        </w:r>
      </w:hyperlink>
      <w:r w:rsidRPr="00B66CAB">
        <w:rPr>
          <w:rFonts w:ascii="Arial" w:hAnsi="Arial" w:cs="Arial"/>
          <w:b/>
          <w:color w:val="808080"/>
          <w:sz w:val="22"/>
          <w:szCs w:val="22"/>
        </w:rPr>
        <w:t>).</w:t>
      </w:r>
    </w:p>
    <w:p w14:paraId="68400E46" w14:textId="77777777" w:rsidR="00C177FD" w:rsidRPr="00B66CAB" w:rsidRDefault="00C177FD" w:rsidP="00811AA3">
      <w:pPr>
        <w:rPr>
          <w:rFonts w:ascii="Arial" w:hAnsi="Arial" w:cs="Arial"/>
          <w:sz w:val="22"/>
          <w:szCs w:val="22"/>
        </w:rPr>
      </w:pPr>
    </w:p>
    <w:p w14:paraId="7C708697" w14:textId="77777777" w:rsidR="0075375D" w:rsidRPr="00B66CAB" w:rsidRDefault="0075375D" w:rsidP="00811AA3">
      <w:pPr>
        <w:pStyle w:val="Corpodetexto3"/>
        <w:ind w:right="15"/>
        <w:rPr>
          <w:rFonts w:cs="Arial"/>
          <w:sz w:val="22"/>
          <w:szCs w:val="22"/>
        </w:rPr>
      </w:pPr>
    </w:p>
    <w:sectPr w:rsidR="0075375D" w:rsidRPr="00B66CAB" w:rsidSect="00A52400">
      <w:headerReference w:type="default" r:id="rId55"/>
      <w:footerReference w:type="default" r:id="rId56"/>
      <w:headerReference w:type="first" r:id="rId57"/>
      <w:footnotePr>
        <w:pos w:val="beneathText"/>
      </w:footnotePr>
      <w:pgSz w:w="11905" w:h="16837"/>
      <w:pgMar w:top="1701" w:right="1134" w:bottom="1134" w:left="1701" w:header="426" w:footer="49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DE416" w14:textId="77777777" w:rsidR="00474616" w:rsidRDefault="00474616">
      <w:r>
        <w:separator/>
      </w:r>
    </w:p>
  </w:endnote>
  <w:endnote w:type="continuationSeparator" w:id="0">
    <w:p w14:paraId="56F162BC" w14:textId="77777777" w:rsidR="00474616" w:rsidRDefault="00474616">
      <w:r>
        <w:continuationSeparator/>
      </w:r>
    </w:p>
  </w:endnote>
  <w:endnote w:type="continuationNotice" w:id="1">
    <w:p w14:paraId="25DA1A9B" w14:textId="77777777" w:rsidR="00474616" w:rsidRDefault="004746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Arial Unicode MS">
    <w:altName w:val="Yu Gothic"/>
    <w:panose1 w:val="020B0604020202020204"/>
    <w:charset w:val="80"/>
    <w:family w:val="swiss"/>
    <w:pitch w:val="variable"/>
    <w:sig w:usb0="F7FFAFFF" w:usb1="E9DFFFFF" w:usb2="0000003F" w:usb3="00000000" w:csb0="003F01FF" w:csb1="00000000"/>
  </w:font>
  <w:font w:name="Helv">
    <w:panose1 w:val="020B0604020202030204"/>
    <w:charset w:val="00"/>
    <w:family w:val="swiss"/>
    <w:pitch w:val="variable"/>
    <w:sig w:usb0="00000003" w:usb1="00000000" w:usb2="00000000" w:usb3="00000000" w:csb0="00000001" w:csb1="00000000"/>
  </w:font>
  <w:font w:name="Arial Rounded MT Bold">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Ecofont_Spranq_eco_Sans">
    <w:altName w:val="Calibri"/>
    <w:charset w:val="00"/>
    <w:family w:val="auto"/>
    <w:pitch w:val="default"/>
  </w:font>
  <w:font w:name="Swis721 BT">
    <w:altName w:val="Times New Roman"/>
    <w:charset w:val="00"/>
    <w:family w:val="swiss"/>
    <w:pitch w:val="variable"/>
    <w:sig w:usb0="00000087" w:usb1="00000000" w:usb2="00000000" w:usb3="00000000" w:csb0="0000001B" w:csb1="00000000"/>
  </w:font>
  <w:font w:name="Helvetica">
    <w:panose1 w:val="020B0604020202020204"/>
    <w:charset w:val="00"/>
    <w:family w:val="swiss"/>
    <w:pitch w:val="variable"/>
    <w:sig w:usb0="E0002EFF" w:usb1="C000785B" w:usb2="00000009" w:usb3="00000000" w:csb0="000001FF" w:csb1="00000000"/>
  </w:font>
  <w:font w:name="Helvetica-Bold">
    <w:altName w:val="Arial"/>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B7E4F" w14:textId="7369F5D4" w:rsidR="008139A2" w:rsidRPr="0011345B" w:rsidRDefault="0011345B">
    <w:pPr>
      <w:pStyle w:val="Rodap"/>
      <w:rPr>
        <w:rFonts w:ascii="Arial" w:hAnsi="Arial" w:cs="Arial"/>
      </w:rPr>
    </w:pPr>
    <w:r w:rsidRPr="0011345B">
      <w:rPr>
        <w:rFonts w:ascii="Arial" w:hAnsi="Arial" w:cs="Arial"/>
        <w:bCs/>
      </w:rPr>
      <w:t xml:space="preserve">Edital LC nº </w:t>
    </w:r>
    <w:r w:rsidR="00642C17">
      <w:rPr>
        <w:rFonts w:ascii="Arial" w:hAnsi="Arial" w:cs="Arial"/>
        <w:bCs/>
      </w:rPr>
      <w:t>0003/2025</w:t>
    </w:r>
    <w:r w:rsidRPr="0011345B">
      <w:rPr>
        <w:rFonts w:ascii="Arial" w:hAnsi="Arial" w:cs="Arial"/>
        <w:bCs/>
      </w:rPr>
      <w:t xml:space="preserve"> – SICLG </w:t>
    </w:r>
    <w:r w:rsidR="008562DF">
      <w:rPr>
        <w:rFonts w:ascii="Arial" w:hAnsi="Arial" w:cs="Arial"/>
        <w:bCs/>
      </w:rPr>
      <w:t>64282</w:t>
    </w:r>
  </w:p>
  <w:p w14:paraId="19DCE387" w14:textId="5F70D152" w:rsidR="00F10DAB" w:rsidRPr="0011345B" w:rsidRDefault="00CC7C0F">
    <w:pPr>
      <w:pStyle w:val="Rodap"/>
      <w:rPr>
        <w:rFonts w:ascii="Arial" w:hAnsi="Arial" w:cs="Arial"/>
      </w:rPr>
    </w:pPr>
    <w:r w:rsidRPr="0011345B">
      <w:rPr>
        <w:rFonts w:ascii="Arial" w:hAnsi="Arial" w:cs="Arial"/>
      </w:rPr>
      <w:t>LC RP SERVIÇOS_</w:t>
    </w:r>
    <w:r w:rsidR="005B47DC" w:rsidRPr="0011345B">
      <w:rPr>
        <w:rFonts w:ascii="Arial" w:hAnsi="Arial" w:cs="Arial"/>
      </w:rPr>
      <w:t>SET_2024</w:t>
    </w:r>
    <w:r w:rsidRPr="0011345B">
      <w:rPr>
        <w:rFonts w:ascii="Arial" w:hAnsi="Arial" w:cs="Arial"/>
      </w:rPr>
      <w:t>_</w:t>
    </w:r>
    <w:r w:rsidR="00A04AB4" w:rsidRPr="0011345B">
      <w:rPr>
        <w:rFonts w:ascii="Arial" w:hAnsi="Arial" w:cs="Arial"/>
      </w:rPr>
      <w:t>v</w:t>
    </w:r>
    <w:r w:rsidRPr="0011345B">
      <w:rPr>
        <w:rFonts w:ascii="Arial" w:hAnsi="Arial" w:cs="Arial"/>
      </w:rPr>
      <w:t>0</w:t>
    </w:r>
    <w:r w:rsidR="005B47DC" w:rsidRPr="0011345B">
      <w:rPr>
        <w:rFonts w:ascii="Arial" w:hAnsi="Arial" w:cs="Arial"/>
      </w:rPr>
      <w:t>8</w:t>
    </w:r>
    <w:r w:rsidR="00EB2506">
      <w:rPr>
        <w:rFonts w:ascii="Arial" w:hAnsi="Arial" w:cs="Arial"/>
      </w:rPr>
      <w:t xml:space="preserve">, </w:t>
    </w:r>
    <w:r w:rsidR="00EB2506" w:rsidRPr="00EB2506">
      <w:rPr>
        <w:rFonts w:ascii="Arial" w:hAnsi="Arial" w:cs="Arial"/>
      </w:rPr>
      <w:t xml:space="preserve">LC RP SERVIÇOS_MAR_2024_v05 </w:t>
    </w:r>
    <w:r w:rsidR="00EB2506">
      <w:rPr>
        <w:rFonts w:ascii="Arial" w:hAnsi="Arial" w:cs="Arial"/>
      </w:rPr>
      <w:t>–</w:t>
    </w:r>
    <w:r w:rsidR="00EB2506" w:rsidRPr="00EB2506">
      <w:rPr>
        <w:rFonts w:ascii="Arial" w:hAnsi="Arial" w:cs="Arial"/>
      </w:rPr>
      <w:t xml:space="preserve"> SIMULTÂNEA</w:t>
    </w:r>
    <w:r w:rsidR="00EB2506">
      <w:rPr>
        <w:rFonts w:ascii="Arial" w:hAnsi="Arial" w:cs="Arial"/>
      </w:rPr>
      <w:t xml:space="preserve"> e </w:t>
    </w:r>
    <w:r w:rsidR="00EB2506" w:rsidRPr="00EB2506">
      <w:rPr>
        <w:rFonts w:ascii="Arial" w:hAnsi="Arial" w:cs="Arial"/>
      </w:rPr>
      <w:t>LC_RP_SERVICOS_SET_2024_V08-PADRAO-LC-RESTRITA</w:t>
    </w:r>
  </w:p>
  <w:p w14:paraId="4A116106" w14:textId="77777777" w:rsidR="00CE3851" w:rsidRPr="00C742F5" w:rsidRDefault="00CE3851" w:rsidP="00CE3851">
    <w:pPr>
      <w:pStyle w:val="Rodap"/>
      <w:jc w:val="right"/>
      <w:rPr>
        <w:rFonts w:ascii="Arial" w:hAnsi="Arial" w:cs="Arial"/>
        <w:lang w:eastAsia="pt-BR"/>
      </w:rPr>
    </w:pPr>
    <w:r w:rsidRPr="00C742F5">
      <w:rPr>
        <w:rFonts w:ascii="Arial" w:hAnsi="Arial" w:cs="Arial"/>
        <w:b/>
        <w:bCs/>
      </w:rPr>
      <w:fldChar w:fldCharType="begin"/>
    </w:r>
    <w:r w:rsidRPr="00C742F5">
      <w:rPr>
        <w:rFonts w:ascii="Arial" w:hAnsi="Arial" w:cs="Arial"/>
        <w:b/>
        <w:bCs/>
      </w:rPr>
      <w:instrText>PAGE</w:instrText>
    </w:r>
    <w:r w:rsidRPr="00C742F5">
      <w:rPr>
        <w:rFonts w:ascii="Arial" w:hAnsi="Arial" w:cs="Arial"/>
        <w:b/>
        <w:bCs/>
      </w:rPr>
      <w:fldChar w:fldCharType="separate"/>
    </w:r>
    <w:r w:rsidR="00387A22" w:rsidRPr="00C742F5">
      <w:rPr>
        <w:rFonts w:ascii="Arial" w:hAnsi="Arial" w:cs="Arial"/>
        <w:b/>
        <w:bCs/>
        <w:noProof/>
      </w:rPr>
      <w:t>37</w:t>
    </w:r>
    <w:r w:rsidRPr="00C742F5">
      <w:rPr>
        <w:rFonts w:ascii="Arial" w:hAnsi="Arial" w:cs="Arial"/>
        <w:b/>
        <w:bCs/>
      </w:rPr>
      <w:fldChar w:fldCharType="end"/>
    </w:r>
    <w:r w:rsidR="003A68BB" w:rsidRPr="00C742F5">
      <w:rPr>
        <w:rFonts w:ascii="Arial" w:hAnsi="Arial" w:cs="Arial"/>
      </w:rPr>
      <w:t>/</w:t>
    </w:r>
    <w:r w:rsidRPr="00C742F5">
      <w:rPr>
        <w:rFonts w:ascii="Arial" w:hAnsi="Arial" w:cs="Arial"/>
        <w:b/>
        <w:bCs/>
      </w:rPr>
      <w:fldChar w:fldCharType="begin"/>
    </w:r>
    <w:r w:rsidRPr="00C742F5">
      <w:rPr>
        <w:rFonts w:ascii="Arial" w:hAnsi="Arial" w:cs="Arial"/>
        <w:b/>
        <w:bCs/>
      </w:rPr>
      <w:instrText>NUMPAGES</w:instrText>
    </w:r>
    <w:r w:rsidRPr="00C742F5">
      <w:rPr>
        <w:rFonts w:ascii="Arial" w:hAnsi="Arial" w:cs="Arial"/>
        <w:b/>
        <w:bCs/>
      </w:rPr>
      <w:fldChar w:fldCharType="separate"/>
    </w:r>
    <w:r w:rsidR="00387A22" w:rsidRPr="00C742F5">
      <w:rPr>
        <w:rFonts w:ascii="Arial" w:hAnsi="Arial" w:cs="Arial"/>
        <w:b/>
        <w:bCs/>
        <w:noProof/>
      </w:rPr>
      <w:t>106</w:t>
    </w:r>
    <w:r w:rsidRPr="00C742F5">
      <w:rPr>
        <w:rFonts w:ascii="Arial" w:hAnsi="Arial" w:cs="Arial"/>
        <w:b/>
        <w:bCs/>
      </w:rPr>
      <w:fldChar w:fldCharType="end"/>
    </w:r>
  </w:p>
  <w:p w14:paraId="17C3F8C0" w14:textId="77777777" w:rsidR="00F10DAB" w:rsidRDefault="00F10DAB">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A083AF" w14:textId="77777777" w:rsidR="00474616" w:rsidRDefault="00474616">
      <w:r>
        <w:separator/>
      </w:r>
    </w:p>
  </w:footnote>
  <w:footnote w:type="continuationSeparator" w:id="0">
    <w:p w14:paraId="2DAF47D5" w14:textId="77777777" w:rsidR="00474616" w:rsidRDefault="00474616">
      <w:r>
        <w:continuationSeparator/>
      </w:r>
    </w:p>
  </w:footnote>
  <w:footnote w:type="continuationNotice" w:id="1">
    <w:p w14:paraId="59B85E88" w14:textId="77777777" w:rsidR="00474616" w:rsidRDefault="004746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B428D" w14:textId="77777777" w:rsidR="00A52400" w:rsidRDefault="00A52400" w:rsidP="00A52400">
    <w:pPr>
      <w:pStyle w:val="Cabealho"/>
      <w:rPr>
        <w:rFonts w:ascii="Arial" w:hAnsi="Arial"/>
        <w:b/>
        <w:bCs/>
        <w:sz w:val="22"/>
        <w:szCs w:val="22"/>
      </w:rPr>
    </w:pPr>
    <w:r>
      <w:rPr>
        <w:rFonts w:ascii="Arial" w:hAnsi="Arial"/>
        <w:b/>
        <w:bCs/>
        <w:noProof/>
      </w:rPr>
      <w:drawing>
        <wp:inline distT="0" distB="0" distL="0" distR="0" wp14:anchorId="1BBB808F" wp14:editId="0DC035C1">
          <wp:extent cx="1504950" cy="371475"/>
          <wp:effectExtent l="0" t="0" r="0" b="9525"/>
          <wp:docPr id="15" name="Image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371475"/>
                  </a:xfrm>
                  <a:prstGeom prst="rect">
                    <a:avLst/>
                  </a:prstGeom>
                  <a:noFill/>
                  <a:ln>
                    <a:noFill/>
                  </a:ln>
                </pic:spPr>
              </pic:pic>
            </a:graphicData>
          </a:graphic>
        </wp:inline>
      </w:drawing>
    </w:r>
  </w:p>
  <w:p w14:paraId="3B9F7B56" w14:textId="7484E873" w:rsidR="00F96B8C" w:rsidRDefault="00186C44" w:rsidP="00A52400">
    <w:pPr>
      <w:pStyle w:val="Cabealho"/>
      <w:jc w:val="right"/>
      <w:rPr>
        <w:rFonts w:ascii="Arial" w:hAnsi="Arial"/>
        <w:b/>
        <w:bCs/>
        <w:sz w:val="22"/>
        <w:szCs w:val="22"/>
      </w:rPr>
    </w:pPr>
    <w:r w:rsidRPr="00186C44">
      <w:rPr>
        <w:rFonts w:ascii="Arial" w:hAnsi="Arial"/>
        <w:b/>
        <w:bCs/>
        <w:sz w:val="22"/>
        <w:szCs w:val="22"/>
      </w:rPr>
      <w:t>LICITAÇÃO CAIXA</w:t>
    </w:r>
    <w:r w:rsidR="00712644">
      <w:rPr>
        <w:rFonts w:ascii="Arial" w:hAnsi="Arial"/>
        <w:b/>
        <w:bCs/>
        <w:sz w:val="22"/>
        <w:szCs w:val="22"/>
      </w:rPr>
      <w:t xml:space="preserve"> </w:t>
    </w:r>
    <w:r w:rsidR="003A6EF5" w:rsidRPr="002D7770">
      <w:rPr>
        <w:rFonts w:ascii="Arial" w:hAnsi="Arial"/>
        <w:b/>
        <w:bCs/>
        <w:sz w:val="22"/>
        <w:szCs w:val="22"/>
      </w:rPr>
      <w:t xml:space="preserve">Nº </w:t>
    </w:r>
    <w:r w:rsidR="00642C17">
      <w:rPr>
        <w:rFonts w:ascii="Arial" w:hAnsi="Arial"/>
        <w:b/>
        <w:sz w:val="22"/>
        <w:szCs w:val="22"/>
      </w:rPr>
      <w:t>0003/2025</w:t>
    </w:r>
    <w:r w:rsidR="0011345B">
      <w:rPr>
        <w:rFonts w:ascii="Arial" w:hAnsi="Arial"/>
        <w:b/>
        <w:bCs/>
        <w:sz w:val="22"/>
        <w:szCs w:val="22"/>
      </w:rPr>
      <w:t xml:space="preserve"> – </w:t>
    </w:r>
    <w:r w:rsidR="003A6EF5" w:rsidRPr="00C7416B">
      <w:rPr>
        <w:rFonts w:ascii="Arial" w:hAnsi="Arial"/>
        <w:b/>
        <w:bCs/>
        <w:sz w:val="22"/>
        <w:szCs w:val="22"/>
      </w:rPr>
      <w:t>CECOT</w:t>
    </w:r>
  </w:p>
  <w:p w14:paraId="16B4DDBF" w14:textId="77777777" w:rsidR="00B66CAB" w:rsidRPr="00B66CAB" w:rsidRDefault="00B66CAB" w:rsidP="00B66CAB">
    <w:pPr>
      <w:pStyle w:val="Cabealho"/>
      <w:jc w:val="right"/>
      <w:rPr>
        <w:rFonts w:ascii="Arial" w:hAnsi="Arial"/>
        <w:b/>
        <w:bCs/>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05309" w14:textId="77777777" w:rsidR="00EA0434" w:rsidRDefault="002A4A3F" w:rsidP="00EA0434">
    <w:pPr>
      <w:pStyle w:val="Cabealho"/>
      <w:jc w:val="right"/>
      <w:rPr>
        <w:rFonts w:ascii="Arial" w:hAnsi="Arial"/>
        <w:b/>
        <w:bCs/>
      </w:rPr>
    </w:pPr>
    <w:r>
      <w:rPr>
        <w:rFonts w:ascii="Arial" w:hAnsi="Arial"/>
        <w:b/>
        <w:bCs/>
        <w:noProof/>
      </w:rPr>
      <w:object w:dxaOrig="1440" w:dyaOrig="1440" w14:anchorId="64956E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1" type="#_x0000_t75" style="position:absolute;left:0;text-align:left;margin-left:-.1pt;margin-top:-22.8pt;width:101.4pt;height:24pt;z-index:251658240">
          <v:imagedata r:id="rId1" o:title=""/>
          <w10:wrap type="topAndBottom"/>
        </v:shape>
        <o:OLEObject Type="Embed" ProgID="CorelDraw.Graphic.8" ShapeID="_x0000_s1041" DrawAspect="Content" ObjectID="_1797757570" r:id="rId2"/>
      </w:object>
    </w:r>
    <w:r w:rsidR="00EA0434">
      <w:rPr>
        <w:rFonts w:ascii="Arial" w:hAnsi="Arial"/>
        <w:b/>
        <w:bCs/>
      </w:rPr>
      <w:t xml:space="preserve">PREGÃO ELETRÔNICO Nº </w:t>
    </w:r>
    <w:r w:rsidR="00EA0434" w:rsidRPr="00091DD1">
      <w:rPr>
        <w:rFonts w:ascii="Arial" w:hAnsi="Arial"/>
        <w:b/>
        <w:highlight w:val="lightGray"/>
      </w:rPr>
      <w:t>___/____-___</w:t>
    </w:r>
    <w:r w:rsidR="00EA0434">
      <w:rPr>
        <w:rFonts w:ascii="Arial" w:hAnsi="Arial"/>
        <w:b/>
        <w:bCs/>
      </w:rPr>
      <w:t xml:space="preserve"> – GILOG/</w:t>
    </w:r>
    <w:r w:rsidR="00EA0434" w:rsidRPr="00091DD1">
      <w:rPr>
        <w:rFonts w:ascii="Arial" w:hAnsi="Arial"/>
        <w:b/>
        <w:highlight w:val="lightGray"/>
      </w:rPr>
      <w:t>___</w:t>
    </w:r>
  </w:p>
  <w:p w14:paraId="75CE3923" w14:textId="77777777" w:rsidR="00E64FB9" w:rsidRDefault="00E64FB9" w:rsidP="00E64FB9">
    <w:pPr>
      <w:pStyle w:val="Ttulo"/>
      <w:ind w:left="2552" w:right="15"/>
      <w:jc w:val="right"/>
    </w:pPr>
  </w:p>
  <w:p w14:paraId="0372EEC1" w14:textId="77777777" w:rsidR="00EA0434" w:rsidRDefault="00EA0434" w:rsidP="00EA0434">
    <w:pPr>
      <w:pStyle w:val="Subttulo"/>
    </w:pPr>
  </w:p>
  <w:p w14:paraId="6B3E100B" w14:textId="77777777" w:rsidR="00EA0434" w:rsidRPr="00EA0434" w:rsidRDefault="00EA0434" w:rsidP="00EA0434">
    <w:pPr>
      <w:pStyle w:val="Corpodetex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F7621CC0"/>
    <w:lvl w:ilvl="0">
      <w:start w:val="1"/>
      <w:numFmt w:val="bullet"/>
      <w:pStyle w:val="Texto"/>
      <w:lvlText w:val=""/>
      <w:lvlJc w:val="left"/>
      <w:pPr>
        <w:tabs>
          <w:tab w:val="num" w:pos="1209"/>
        </w:tabs>
        <w:ind w:left="1209" w:hanging="360"/>
      </w:pPr>
      <w:rPr>
        <w:rFonts w:ascii="Symbol" w:hAnsi="Symbol" w:hint="default"/>
      </w:rPr>
    </w:lvl>
  </w:abstractNum>
  <w:abstractNum w:abstractNumId="1" w15:restartNumberingAfterBreak="0">
    <w:nsid w:val="00000002"/>
    <w:multiLevelType w:val="singleLevel"/>
    <w:tmpl w:val="00000002"/>
    <w:name w:val="Outline"/>
    <w:lvl w:ilvl="0">
      <w:start w:val="1"/>
      <w:numFmt w:val="bullet"/>
      <w:lvlText w:val=""/>
      <w:lvlJc w:val="left"/>
      <w:pPr>
        <w:tabs>
          <w:tab w:val="num" w:pos="1492"/>
        </w:tabs>
        <w:ind w:left="1492" w:hanging="360"/>
      </w:pPr>
      <w:rPr>
        <w:rFonts w:ascii="Symbol" w:hAnsi="Symbol"/>
      </w:rPr>
    </w:lvl>
  </w:abstractNum>
  <w:abstractNum w:abstractNumId="2" w15:restartNumberingAfterBreak="0">
    <w:nsid w:val="00000003"/>
    <w:multiLevelType w:val="multilevel"/>
    <w:tmpl w:val="00000003"/>
    <w:name w:val="WW8Num2"/>
    <w:lvl w:ilvl="0">
      <w:start w:val="1"/>
      <w:numFmt w:val="decimal"/>
      <w:lvlText w:val="%1"/>
      <w:lvlJc w:val="left"/>
      <w:pPr>
        <w:tabs>
          <w:tab w:val="num" w:pos="0"/>
        </w:tabs>
        <w:ind w:left="0" w:firstLine="0"/>
      </w:pPr>
      <w:rPr>
        <w:rFonts w:ascii="Symbol" w:hAnsi="Symbol"/>
      </w:rPr>
    </w:lvl>
    <w:lvl w:ilvl="1">
      <w:start w:val="1"/>
      <w:numFmt w:val="decimal"/>
      <w:lvlText w:val="%1.%2"/>
      <w:lvlJc w:val="left"/>
      <w:pPr>
        <w:tabs>
          <w:tab w:val="num" w:pos="0"/>
        </w:tabs>
        <w:ind w:left="0" w:firstLine="0"/>
      </w:pPr>
      <w:rPr>
        <w:rFonts w:ascii="Symbol" w:hAnsi="Symbol"/>
      </w:rPr>
    </w:lvl>
    <w:lvl w:ilvl="2">
      <w:start w:val="1"/>
      <w:numFmt w:val="decimal"/>
      <w:lvlText w:val="%1.%2.%3"/>
      <w:lvlJc w:val="left"/>
      <w:pPr>
        <w:tabs>
          <w:tab w:val="num" w:pos="0"/>
        </w:tabs>
        <w:ind w:left="0" w:firstLine="0"/>
      </w:pPr>
      <w:rPr>
        <w:rFonts w:ascii="Symbol" w:hAnsi="Symbol"/>
      </w:rPr>
    </w:lvl>
    <w:lvl w:ilvl="3">
      <w:start w:val="1"/>
      <w:numFmt w:val="decimal"/>
      <w:lvlText w:val="%1.%2.%3.%4"/>
      <w:lvlJc w:val="left"/>
      <w:pPr>
        <w:tabs>
          <w:tab w:val="num" w:pos="0"/>
        </w:tabs>
        <w:ind w:left="0" w:firstLine="0"/>
      </w:pPr>
      <w:rPr>
        <w:rFonts w:ascii="Symbol" w:hAnsi="Symbol"/>
      </w:rPr>
    </w:lvl>
    <w:lvl w:ilvl="4">
      <w:start w:val="1"/>
      <w:numFmt w:val="decimal"/>
      <w:lvlText w:val="%1.%2.%3.%4.%5"/>
      <w:lvlJc w:val="left"/>
      <w:pPr>
        <w:tabs>
          <w:tab w:val="num" w:pos="0"/>
        </w:tabs>
        <w:ind w:left="0" w:firstLine="0"/>
      </w:pPr>
      <w:rPr>
        <w:rFonts w:ascii="Symbol" w:hAnsi="Symbol"/>
      </w:rPr>
    </w:lvl>
    <w:lvl w:ilvl="5">
      <w:start w:val="1"/>
      <w:numFmt w:val="decimal"/>
      <w:lvlText w:val="%1.%2.%3.%4.%5.%6"/>
      <w:lvlJc w:val="left"/>
      <w:pPr>
        <w:tabs>
          <w:tab w:val="num" w:pos="0"/>
        </w:tabs>
        <w:ind w:left="0" w:firstLine="0"/>
      </w:pPr>
      <w:rPr>
        <w:rFonts w:ascii="Symbol" w:hAnsi="Symbol"/>
      </w:r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1A40D5D"/>
    <w:multiLevelType w:val="hybridMultilevel"/>
    <w:tmpl w:val="C1FC7CFE"/>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053162A7"/>
    <w:multiLevelType w:val="hybridMultilevel"/>
    <w:tmpl w:val="E91453D4"/>
    <w:lvl w:ilvl="0" w:tplc="04160001">
      <w:start w:val="1"/>
      <w:numFmt w:val="bullet"/>
      <w:lvlText w:val=""/>
      <w:lvlJc w:val="left"/>
      <w:pPr>
        <w:ind w:left="2484" w:hanging="360"/>
      </w:pPr>
      <w:rPr>
        <w:rFonts w:ascii="Symbol" w:hAnsi="Symbol" w:hint="default"/>
      </w:rPr>
    </w:lvl>
    <w:lvl w:ilvl="1" w:tplc="04160003" w:tentative="1">
      <w:start w:val="1"/>
      <w:numFmt w:val="bullet"/>
      <w:lvlText w:val="o"/>
      <w:lvlJc w:val="left"/>
      <w:pPr>
        <w:ind w:left="3204" w:hanging="360"/>
      </w:pPr>
      <w:rPr>
        <w:rFonts w:ascii="Courier New" w:hAnsi="Courier New" w:cs="Courier New" w:hint="default"/>
      </w:rPr>
    </w:lvl>
    <w:lvl w:ilvl="2" w:tplc="04160005" w:tentative="1">
      <w:start w:val="1"/>
      <w:numFmt w:val="bullet"/>
      <w:lvlText w:val=""/>
      <w:lvlJc w:val="left"/>
      <w:pPr>
        <w:ind w:left="3924" w:hanging="360"/>
      </w:pPr>
      <w:rPr>
        <w:rFonts w:ascii="Wingdings" w:hAnsi="Wingdings" w:hint="default"/>
      </w:rPr>
    </w:lvl>
    <w:lvl w:ilvl="3" w:tplc="04160001" w:tentative="1">
      <w:start w:val="1"/>
      <w:numFmt w:val="bullet"/>
      <w:lvlText w:val=""/>
      <w:lvlJc w:val="left"/>
      <w:pPr>
        <w:ind w:left="4644" w:hanging="360"/>
      </w:pPr>
      <w:rPr>
        <w:rFonts w:ascii="Symbol" w:hAnsi="Symbol" w:hint="default"/>
      </w:rPr>
    </w:lvl>
    <w:lvl w:ilvl="4" w:tplc="04160003" w:tentative="1">
      <w:start w:val="1"/>
      <w:numFmt w:val="bullet"/>
      <w:lvlText w:val="o"/>
      <w:lvlJc w:val="left"/>
      <w:pPr>
        <w:ind w:left="5364" w:hanging="360"/>
      </w:pPr>
      <w:rPr>
        <w:rFonts w:ascii="Courier New" w:hAnsi="Courier New" w:cs="Courier New" w:hint="default"/>
      </w:rPr>
    </w:lvl>
    <w:lvl w:ilvl="5" w:tplc="04160005" w:tentative="1">
      <w:start w:val="1"/>
      <w:numFmt w:val="bullet"/>
      <w:lvlText w:val=""/>
      <w:lvlJc w:val="left"/>
      <w:pPr>
        <w:ind w:left="6084" w:hanging="360"/>
      </w:pPr>
      <w:rPr>
        <w:rFonts w:ascii="Wingdings" w:hAnsi="Wingdings" w:hint="default"/>
      </w:rPr>
    </w:lvl>
    <w:lvl w:ilvl="6" w:tplc="04160001" w:tentative="1">
      <w:start w:val="1"/>
      <w:numFmt w:val="bullet"/>
      <w:lvlText w:val=""/>
      <w:lvlJc w:val="left"/>
      <w:pPr>
        <w:ind w:left="6804" w:hanging="360"/>
      </w:pPr>
      <w:rPr>
        <w:rFonts w:ascii="Symbol" w:hAnsi="Symbol" w:hint="default"/>
      </w:rPr>
    </w:lvl>
    <w:lvl w:ilvl="7" w:tplc="04160003" w:tentative="1">
      <w:start w:val="1"/>
      <w:numFmt w:val="bullet"/>
      <w:lvlText w:val="o"/>
      <w:lvlJc w:val="left"/>
      <w:pPr>
        <w:ind w:left="7524" w:hanging="360"/>
      </w:pPr>
      <w:rPr>
        <w:rFonts w:ascii="Courier New" w:hAnsi="Courier New" w:cs="Courier New" w:hint="default"/>
      </w:rPr>
    </w:lvl>
    <w:lvl w:ilvl="8" w:tplc="04160005" w:tentative="1">
      <w:start w:val="1"/>
      <w:numFmt w:val="bullet"/>
      <w:lvlText w:val=""/>
      <w:lvlJc w:val="left"/>
      <w:pPr>
        <w:ind w:left="8244" w:hanging="360"/>
      </w:pPr>
      <w:rPr>
        <w:rFonts w:ascii="Wingdings" w:hAnsi="Wingdings" w:hint="default"/>
      </w:rPr>
    </w:lvl>
  </w:abstractNum>
  <w:abstractNum w:abstractNumId="5" w15:restartNumberingAfterBreak="0">
    <w:nsid w:val="05B9386E"/>
    <w:multiLevelType w:val="multilevel"/>
    <w:tmpl w:val="FFFFFFFF"/>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6" w15:restartNumberingAfterBreak="0">
    <w:nsid w:val="06756741"/>
    <w:multiLevelType w:val="hybridMultilevel"/>
    <w:tmpl w:val="2EB65940"/>
    <w:lvl w:ilvl="0" w:tplc="03481E14">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7" w15:restartNumberingAfterBreak="0">
    <w:nsid w:val="08B41822"/>
    <w:multiLevelType w:val="hybridMultilevel"/>
    <w:tmpl w:val="597661C4"/>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8" w15:restartNumberingAfterBreak="0">
    <w:nsid w:val="098D0839"/>
    <w:multiLevelType w:val="hybridMultilevel"/>
    <w:tmpl w:val="669E4B7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0C2471DA"/>
    <w:multiLevelType w:val="hybridMultilevel"/>
    <w:tmpl w:val="24C4DA30"/>
    <w:lvl w:ilvl="0" w:tplc="8AD6B6C4">
      <w:start w:val="4"/>
      <w:numFmt w:val="lowerLetter"/>
      <w:lvlText w:val="%1)"/>
      <w:lvlJc w:val="left"/>
      <w:pPr>
        <w:ind w:left="36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0C7E651F"/>
    <w:multiLevelType w:val="multilevel"/>
    <w:tmpl w:val="8904E9F4"/>
    <w:lvl w:ilvl="0">
      <w:start w:val="1"/>
      <w:numFmt w:val="decimal"/>
      <w:pStyle w:val="pargrafo"/>
      <w:lvlText w:val="%1"/>
      <w:lvlJc w:val="left"/>
      <w:pPr>
        <w:tabs>
          <w:tab w:val="num" w:pos="1134"/>
        </w:tabs>
        <w:ind w:left="1134" w:hanging="1134"/>
      </w:pPr>
      <w:rPr>
        <w:rFonts w:hint="default"/>
        <w:b w:val="0"/>
        <w:bCs w:val="0"/>
      </w:rPr>
    </w:lvl>
    <w:lvl w:ilvl="1">
      <w:start w:val="1"/>
      <w:numFmt w:val="decimal"/>
      <w:isLgl/>
      <w:lvlText w:val="%1.%2"/>
      <w:lvlJc w:val="left"/>
      <w:pPr>
        <w:tabs>
          <w:tab w:val="num" w:pos="1134"/>
        </w:tabs>
        <w:ind w:left="1134" w:hanging="1134"/>
      </w:pPr>
      <w:rPr>
        <w:rFonts w:hint="default"/>
        <w:b w:val="0"/>
        <w:bCs w:val="0"/>
      </w:rPr>
    </w:lvl>
    <w:lvl w:ilvl="2">
      <w:start w:val="1"/>
      <w:numFmt w:val="decimal"/>
      <w:isLgl/>
      <w:lvlText w:val="%1.%2.%3"/>
      <w:lvlJc w:val="left"/>
      <w:pPr>
        <w:tabs>
          <w:tab w:val="num" w:pos="1134"/>
        </w:tabs>
        <w:ind w:left="1134" w:hanging="1134"/>
      </w:pPr>
      <w:rPr>
        <w:rFonts w:hint="default"/>
        <w:color w:val="auto"/>
      </w:rPr>
    </w:lvl>
    <w:lvl w:ilvl="3">
      <w:start w:val="1"/>
      <w:numFmt w:val="decimal"/>
      <w:isLgl/>
      <w:lvlText w:val="%1.%2.%3.%4"/>
      <w:lvlJc w:val="left"/>
      <w:pPr>
        <w:tabs>
          <w:tab w:val="num" w:pos="1134"/>
        </w:tabs>
        <w:ind w:left="1134" w:hanging="1134"/>
      </w:pPr>
      <w:rPr>
        <w:rFonts w:hint="default"/>
      </w:rPr>
    </w:lvl>
    <w:lvl w:ilvl="4">
      <w:start w:val="1"/>
      <w:numFmt w:val="decimal"/>
      <w:isLgl/>
      <w:lvlText w:val="%1.%2.%3.%4.%5"/>
      <w:lvlJc w:val="left"/>
      <w:pPr>
        <w:tabs>
          <w:tab w:val="num" w:pos="1134"/>
        </w:tabs>
        <w:ind w:left="1134" w:hanging="1134"/>
      </w:pPr>
      <w:rPr>
        <w:rFonts w:hint="default"/>
      </w:rPr>
    </w:lvl>
    <w:lvl w:ilvl="5">
      <w:start w:val="1"/>
      <w:numFmt w:val="decimal"/>
      <w:isLgl/>
      <w:lvlText w:val="%1.%2.%3.%4.%5.%6"/>
      <w:lvlJc w:val="left"/>
      <w:pPr>
        <w:tabs>
          <w:tab w:val="num" w:pos="1134"/>
        </w:tabs>
        <w:ind w:left="1134" w:hanging="1134"/>
      </w:pPr>
      <w:rPr>
        <w:rFonts w:hint="default"/>
      </w:rPr>
    </w:lvl>
    <w:lvl w:ilvl="6">
      <w:start w:val="1"/>
      <w:numFmt w:val="decimal"/>
      <w:isLgl/>
      <w:lvlText w:val="%1.%2.%3.%4.%5.%6.%7"/>
      <w:lvlJc w:val="left"/>
      <w:pPr>
        <w:tabs>
          <w:tab w:val="num" w:pos="1134"/>
        </w:tabs>
        <w:ind w:left="1134" w:hanging="1134"/>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1" w15:restartNumberingAfterBreak="0">
    <w:nsid w:val="140111D8"/>
    <w:multiLevelType w:val="hybridMultilevel"/>
    <w:tmpl w:val="64768CE0"/>
    <w:lvl w:ilvl="0" w:tplc="2E12E068">
      <w:start w:val="1"/>
      <w:numFmt w:val="bullet"/>
      <w:lvlText w:val=""/>
      <w:lvlJc w:val="left"/>
      <w:pPr>
        <w:tabs>
          <w:tab w:val="num" w:pos="284"/>
        </w:tabs>
        <w:ind w:left="284" w:firstLine="76"/>
      </w:pPr>
      <w:rPr>
        <w:rFonts w:ascii="Wingdings" w:hAnsi="Wingdings" w:hint="default"/>
      </w:rPr>
    </w:lvl>
    <w:lvl w:ilvl="1" w:tplc="8AC294C4" w:tentative="1">
      <w:start w:val="1"/>
      <w:numFmt w:val="bullet"/>
      <w:lvlText w:val="o"/>
      <w:lvlJc w:val="left"/>
      <w:pPr>
        <w:tabs>
          <w:tab w:val="num" w:pos="1440"/>
        </w:tabs>
        <w:ind w:left="1440" w:hanging="360"/>
      </w:pPr>
      <w:rPr>
        <w:rFonts w:ascii="Courier New" w:hAnsi="Courier New" w:cs="Courier New" w:hint="default"/>
      </w:rPr>
    </w:lvl>
    <w:lvl w:ilvl="2" w:tplc="BD34F600" w:tentative="1">
      <w:start w:val="1"/>
      <w:numFmt w:val="bullet"/>
      <w:lvlText w:val=""/>
      <w:lvlJc w:val="left"/>
      <w:pPr>
        <w:tabs>
          <w:tab w:val="num" w:pos="2160"/>
        </w:tabs>
        <w:ind w:left="2160" w:hanging="360"/>
      </w:pPr>
      <w:rPr>
        <w:rFonts w:ascii="Wingdings" w:hAnsi="Wingdings" w:hint="default"/>
      </w:rPr>
    </w:lvl>
    <w:lvl w:ilvl="3" w:tplc="F224D4E0" w:tentative="1">
      <w:start w:val="1"/>
      <w:numFmt w:val="bullet"/>
      <w:lvlText w:val=""/>
      <w:lvlJc w:val="left"/>
      <w:pPr>
        <w:tabs>
          <w:tab w:val="num" w:pos="2880"/>
        </w:tabs>
        <w:ind w:left="2880" w:hanging="360"/>
      </w:pPr>
      <w:rPr>
        <w:rFonts w:ascii="Symbol" w:hAnsi="Symbol" w:hint="default"/>
      </w:rPr>
    </w:lvl>
    <w:lvl w:ilvl="4" w:tplc="36107A22" w:tentative="1">
      <w:start w:val="1"/>
      <w:numFmt w:val="bullet"/>
      <w:lvlText w:val="o"/>
      <w:lvlJc w:val="left"/>
      <w:pPr>
        <w:tabs>
          <w:tab w:val="num" w:pos="3600"/>
        </w:tabs>
        <w:ind w:left="3600" w:hanging="360"/>
      </w:pPr>
      <w:rPr>
        <w:rFonts w:ascii="Courier New" w:hAnsi="Courier New" w:cs="Courier New" w:hint="default"/>
      </w:rPr>
    </w:lvl>
    <w:lvl w:ilvl="5" w:tplc="0CF0922E" w:tentative="1">
      <w:start w:val="1"/>
      <w:numFmt w:val="bullet"/>
      <w:lvlText w:val=""/>
      <w:lvlJc w:val="left"/>
      <w:pPr>
        <w:tabs>
          <w:tab w:val="num" w:pos="4320"/>
        </w:tabs>
        <w:ind w:left="4320" w:hanging="360"/>
      </w:pPr>
      <w:rPr>
        <w:rFonts w:ascii="Wingdings" w:hAnsi="Wingdings" w:hint="default"/>
      </w:rPr>
    </w:lvl>
    <w:lvl w:ilvl="6" w:tplc="70E6B18C" w:tentative="1">
      <w:start w:val="1"/>
      <w:numFmt w:val="bullet"/>
      <w:lvlText w:val=""/>
      <w:lvlJc w:val="left"/>
      <w:pPr>
        <w:tabs>
          <w:tab w:val="num" w:pos="5040"/>
        </w:tabs>
        <w:ind w:left="5040" w:hanging="360"/>
      </w:pPr>
      <w:rPr>
        <w:rFonts w:ascii="Symbol" w:hAnsi="Symbol" w:hint="default"/>
      </w:rPr>
    </w:lvl>
    <w:lvl w:ilvl="7" w:tplc="B80C5C5E" w:tentative="1">
      <w:start w:val="1"/>
      <w:numFmt w:val="bullet"/>
      <w:lvlText w:val="o"/>
      <w:lvlJc w:val="left"/>
      <w:pPr>
        <w:tabs>
          <w:tab w:val="num" w:pos="5760"/>
        </w:tabs>
        <w:ind w:left="5760" w:hanging="360"/>
      </w:pPr>
      <w:rPr>
        <w:rFonts w:ascii="Courier New" w:hAnsi="Courier New" w:cs="Courier New" w:hint="default"/>
      </w:rPr>
    </w:lvl>
    <w:lvl w:ilvl="8" w:tplc="11A6737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8E074C5"/>
    <w:multiLevelType w:val="multilevel"/>
    <w:tmpl w:val="0E540D26"/>
    <w:lvl w:ilvl="0">
      <w:start w:val="4"/>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BE3617"/>
    <w:multiLevelType w:val="multilevel"/>
    <w:tmpl w:val="9A6EECF6"/>
    <w:lvl w:ilvl="0">
      <w:start w:val="3"/>
      <w:numFmt w:val="decimal"/>
      <w:lvlText w:val="%1"/>
      <w:lvlJc w:val="left"/>
      <w:pPr>
        <w:tabs>
          <w:tab w:val="num" w:pos="360"/>
        </w:tabs>
        <w:ind w:left="360" w:hanging="360"/>
      </w:pPr>
      <w:rPr>
        <w:rFonts w:hint="default"/>
        <w:color w:val="auto"/>
      </w:rPr>
    </w:lvl>
    <w:lvl w:ilvl="1">
      <w:start w:val="2"/>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1080"/>
        </w:tabs>
        <w:ind w:left="1080" w:hanging="108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440"/>
        </w:tabs>
        <w:ind w:left="1440" w:hanging="144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800"/>
        </w:tabs>
        <w:ind w:left="1800" w:hanging="180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14" w15:restartNumberingAfterBreak="0">
    <w:nsid w:val="1BF821A8"/>
    <w:multiLevelType w:val="hybridMultilevel"/>
    <w:tmpl w:val="07A47620"/>
    <w:lvl w:ilvl="0" w:tplc="731C67A8">
      <w:start w:val="1"/>
      <w:numFmt w:val="lowerLetter"/>
      <w:lvlText w:val="%1)"/>
      <w:lvlJc w:val="left"/>
      <w:pPr>
        <w:tabs>
          <w:tab w:val="num" w:pos="930"/>
        </w:tabs>
        <w:ind w:left="930" w:hanging="57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5" w15:restartNumberingAfterBreak="0">
    <w:nsid w:val="210A3EBC"/>
    <w:multiLevelType w:val="multilevel"/>
    <w:tmpl w:val="E5160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5A3149D"/>
    <w:multiLevelType w:val="hybridMultilevel"/>
    <w:tmpl w:val="AB324D18"/>
    <w:lvl w:ilvl="0" w:tplc="CC9ADA9A">
      <w:start w:val="1"/>
      <w:numFmt w:val="lowerLetter"/>
      <w:lvlText w:val="%1)"/>
      <w:lvlJc w:val="left"/>
      <w:pPr>
        <w:ind w:left="786" w:hanging="360"/>
      </w:pPr>
      <w:rPr>
        <w:rFonts w:ascii="Arial" w:hAnsi="Arial" w:cs="Arial" w:hint="default"/>
        <w:b w:val="0"/>
        <w:bCs/>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7" w15:restartNumberingAfterBreak="0">
    <w:nsid w:val="26A95730"/>
    <w:multiLevelType w:val="hybridMultilevel"/>
    <w:tmpl w:val="FDFEBFB0"/>
    <w:lvl w:ilvl="0" w:tplc="04160013">
      <w:start w:val="1"/>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18" w15:restartNumberingAfterBreak="0">
    <w:nsid w:val="2B40635D"/>
    <w:multiLevelType w:val="hybridMultilevel"/>
    <w:tmpl w:val="53DA4630"/>
    <w:lvl w:ilvl="0" w:tplc="04CC488A">
      <w:start w:val="1"/>
      <w:numFmt w:val="bullet"/>
      <w:lvlText w:val=""/>
      <w:lvlJc w:val="left"/>
      <w:pPr>
        <w:ind w:left="720" w:hanging="360"/>
      </w:pPr>
      <w:rPr>
        <w:rFonts w:ascii="Wingdings" w:hAnsi="Wingdings" w:hint="default"/>
      </w:rPr>
    </w:lvl>
    <w:lvl w:ilvl="1" w:tplc="60C49906" w:tentative="1">
      <w:start w:val="1"/>
      <w:numFmt w:val="bullet"/>
      <w:lvlText w:val="o"/>
      <w:lvlJc w:val="left"/>
      <w:pPr>
        <w:ind w:left="1440" w:hanging="360"/>
      </w:pPr>
      <w:rPr>
        <w:rFonts w:ascii="Courier New" w:hAnsi="Courier New" w:cs="Courier New" w:hint="default"/>
      </w:rPr>
    </w:lvl>
    <w:lvl w:ilvl="2" w:tplc="07F6AAEC" w:tentative="1">
      <w:start w:val="1"/>
      <w:numFmt w:val="bullet"/>
      <w:lvlText w:val=""/>
      <w:lvlJc w:val="left"/>
      <w:pPr>
        <w:ind w:left="2160" w:hanging="360"/>
      </w:pPr>
      <w:rPr>
        <w:rFonts w:ascii="Wingdings" w:hAnsi="Wingdings" w:hint="default"/>
      </w:rPr>
    </w:lvl>
    <w:lvl w:ilvl="3" w:tplc="92684A02" w:tentative="1">
      <w:start w:val="1"/>
      <w:numFmt w:val="bullet"/>
      <w:lvlText w:val=""/>
      <w:lvlJc w:val="left"/>
      <w:pPr>
        <w:ind w:left="2880" w:hanging="360"/>
      </w:pPr>
      <w:rPr>
        <w:rFonts w:ascii="Symbol" w:hAnsi="Symbol" w:hint="default"/>
      </w:rPr>
    </w:lvl>
    <w:lvl w:ilvl="4" w:tplc="89F27EF4" w:tentative="1">
      <w:start w:val="1"/>
      <w:numFmt w:val="bullet"/>
      <w:lvlText w:val="o"/>
      <w:lvlJc w:val="left"/>
      <w:pPr>
        <w:ind w:left="3600" w:hanging="360"/>
      </w:pPr>
      <w:rPr>
        <w:rFonts w:ascii="Courier New" w:hAnsi="Courier New" w:cs="Courier New" w:hint="default"/>
      </w:rPr>
    </w:lvl>
    <w:lvl w:ilvl="5" w:tplc="CD9ED7D4" w:tentative="1">
      <w:start w:val="1"/>
      <w:numFmt w:val="bullet"/>
      <w:lvlText w:val=""/>
      <w:lvlJc w:val="left"/>
      <w:pPr>
        <w:ind w:left="4320" w:hanging="360"/>
      </w:pPr>
      <w:rPr>
        <w:rFonts w:ascii="Wingdings" w:hAnsi="Wingdings" w:hint="default"/>
      </w:rPr>
    </w:lvl>
    <w:lvl w:ilvl="6" w:tplc="A0148ADA" w:tentative="1">
      <w:start w:val="1"/>
      <w:numFmt w:val="bullet"/>
      <w:lvlText w:val=""/>
      <w:lvlJc w:val="left"/>
      <w:pPr>
        <w:ind w:left="5040" w:hanging="360"/>
      </w:pPr>
      <w:rPr>
        <w:rFonts w:ascii="Symbol" w:hAnsi="Symbol" w:hint="default"/>
      </w:rPr>
    </w:lvl>
    <w:lvl w:ilvl="7" w:tplc="71424B8A" w:tentative="1">
      <w:start w:val="1"/>
      <w:numFmt w:val="bullet"/>
      <w:lvlText w:val="o"/>
      <w:lvlJc w:val="left"/>
      <w:pPr>
        <w:ind w:left="5760" w:hanging="360"/>
      </w:pPr>
      <w:rPr>
        <w:rFonts w:ascii="Courier New" w:hAnsi="Courier New" w:cs="Courier New" w:hint="default"/>
      </w:rPr>
    </w:lvl>
    <w:lvl w:ilvl="8" w:tplc="4C2A54BE" w:tentative="1">
      <w:start w:val="1"/>
      <w:numFmt w:val="bullet"/>
      <w:lvlText w:val=""/>
      <w:lvlJc w:val="left"/>
      <w:pPr>
        <w:ind w:left="6480" w:hanging="360"/>
      </w:pPr>
      <w:rPr>
        <w:rFonts w:ascii="Wingdings" w:hAnsi="Wingdings" w:hint="default"/>
      </w:rPr>
    </w:lvl>
  </w:abstractNum>
  <w:abstractNum w:abstractNumId="19" w15:restartNumberingAfterBreak="0">
    <w:nsid w:val="36DC6132"/>
    <w:multiLevelType w:val="hybridMultilevel"/>
    <w:tmpl w:val="EFDEA88C"/>
    <w:lvl w:ilvl="0" w:tplc="F9A0FA6C">
      <w:start w:val="1"/>
      <w:numFmt w:val="decimal"/>
      <w:pStyle w:val="NIVEL1"/>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0" w15:restartNumberingAfterBreak="0">
    <w:nsid w:val="370D2987"/>
    <w:multiLevelType w:val="hybridMultilevel"/>
    <w:tmpl w:val="CBDC51B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3B295C81"/>
    <w:multiLevelType w:val="hybridMultilevel"/>
    <w:tmpl w:val="140C938E"/>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3E7D7847"/>
    <w:multiLevelType w:val="hybridMultilevel"/>
    <w:tmpl w:val="FAECB75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41F220AE"/>
    <w:multiLevelType w:val="hybridMultilevel"/>
    <w:tmpl w:val="2EB65940"/>
    <w:lvl w:ilvl="0" w:tplc="03481E14">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4" w15:restartNumberingAfterBreak="0">
    <w:nsid w:val="47D86176"/>
    <w:multiLevelType w:val="hybridMultilevel"/>
    <w:tmpl w:val="597661C4"/>
    <w:lvl w:ilvl="0" w:tplc="FFFFFFFF">
      <w:start w:val="1"/>
      <w:numFmt w:val="lowerLetter"/>
      <w:lvlText w:val="%1)"/>
      <w:lvlJc w:val="left"/>
      <w:pPr>
        <w:ind w:left="1002" w:hanging="360"/>
      </w:pPr>
    </w:lvl>
    <w:lvl w:ilvl="1" w:tplc="FFFFFFFF">
      <w:start w:val="1"/>
      <w:numFmt w:val="lowerLetter"/>
      <w:lvlText w:val="%2."/>
      <w:lvlJc w:val="left"/>
      <w:pPr>
        <w:ind w:left="1722" w:hanging="360"/>
      </w:pPr>
    </w:lvl>
    <w:lvl w:ilvl="2" w:tplc="FFFFFFFF">
      <w:start w:val="1"/>
      <w:numFmt w:val="lowerRoman"/>
      <w:lvlText w:val="%3."/>
      <w:lvlJc w:val="right"/>
      <w:pPr>
        <w:ind w:left="2442" w:hanging="180"/>
      </w:pPr>
    </w:lvl>
    <w:lvl w:ilvl="3" w:tplc="FFFFFFFF">
      <w:start w:val="1"/>
      <w:numFmt w:val="decimal"/>
      <w:lvlText w:val="%4."/>
      <w:lvlJc w:val="left"/>
      <w:pPr>
        <w:ind w:left="3162" w:hanging="360"/>
      </w:pPr>
    </w:lvl>
    <w:lvl w:ilvl="4" w:tplc="FFFFFFFF">
      <w:start w:val="1"/>
      <w:numFmt w:val="lowerLetter"/>
      <w:lvlText w:val="%5."/>
      <w:lvlJc w:val="left"/>
      <w:pPr>
        <w:ind w:left="3882" w:hanging="360"/>
      </w:pPr>
    </w:lvl>
    <w:lvl w:ilvl="5" w:tplc="FFFFFFFF">
      <w:start w:val="1"/>
      <w:numFmt w:val="lowerRoman"/>
      <w:lvlText w:val="%6."/>
      <w:lvlJc w:val="right"/>
      <w:pPr>
        <w:ind w:left="4602" w:hanging="180"/>
      </w:pPr>
    </w:lvl>
    <w:lvl w:ilvl="6" w:tplc="FFFFFFFF">
      <w:start w:val="1"/>
      <w:numFmt w:val="decimal"/>
      <w:lvlText w:val="%7."/>
      <w:lvlJc w:val="left"/>
      <w:pPr>
        <w:ind w:left="5322" w:hanging="360"/>
      </w:pPr>
    </w:lvl>
    <w:lvl w:ilvl="7" w:tplc="FFFFFFFF">
      <w:start w:val="1"/>
      <w:numFmt w:val="lowerLetter"/>
      <w:lvlText w:val="%8."/>
      <w:lvlJc w:val="left"/>
      <w:pPr>
        <w:ind w:left="6042" w:hanging="360"/>
      </w:pPr>
    </w:lvl>
    <w:lvl w:ilvl="8" w:tplc="FFFFFFFF">
      <w:start w:val="1"/>
      <w:numFmt w:val="lowerRoman"/>
      <w:lvlText w:val="%9."/>
      <w:lvlJc w:val="right"/>
      <w:pPr>
        <w:ind w:left="6762" w:hanging="180"/>
      </w:pPr>
    </w:lvl>
  </w:abstractNum>
  <w:abstractNum w:abstractNumId="25" w15:restartNumberingAfterBreak="0">
    <w:nsid w:val="527F0773"/>
    <w:multiLevelType w:val="hybridMultilevel"/>
    <w:tmpl w:val="EEFAB548"/>
    <w:lvl w:ilvl="0" w:tplc="D3EE01DC">
      <w:start w:val="1"/>
      <w:numFmt w:val="lowerLetter"/>
      <w:lvlText w:val="%1)"/>
      <w:lvlJc w:val="left"/>
      <w:pPr>
        <w:ind w:left="1284" w:hanging="360"/>
      </w:pPr>
      <w:rPr>
        <w:rFonts w:ascii="Arial" w:eastAsia="Times New Roman" w:hAnsi="Arial" w:cs="Arial"/>
      </w:rPr>
    </w:lvl>
    <w:lvl w:ilvl="1" w:tplc="04160019">
      <w:start w:val="1"/>
      <w:numFmt w:val="bullet"/>
      <w:lvlText w:val=""/>
      <w:lvlJc w:val="left"/>
      <w:pPr>
        <w:tabs>
          <w:tab w:val="num" w:pos="2004"/>
        </w:tabs>
        <w:ind w:left="2004" w:hanging="360"/>
      </w:pPr>
      <w:rPr>
        <w:rFonts w:ascii="Symbol" w:hAnsi="Symbol" w:hint="default"/>
      </w:rPr>
    </w:lvl>
    <w:lvl w:ilvl="2" w:tplc="0416001B" w:tentative="1">
      <w:start w:val="1"/>
      <w:numFmt w:val="lowerRoman"/>
      <w:lvlText w:val="%3."/>
      <w:lvlJc w:val="right"/>
      <w:pPr>
        <w:ind w:left="2724" w:hanging="180"/>
      </w:pPr>
    </w:lvl>
    <w:lvl w:ilvl="3" w:tplc="0416000F" w:tentative="1">
      <w:start w:val="1"/>
      <w:numFmt w:val="decimal"/>
      <w:lvlText w:val="%4."/>
      <w:lvlJc w:val="left"/>
      <w:pPr>
        <w:ind w:left="3444" w:hanging="360"/>
      </w:pPr>
    </w:lvl>
    <w:lvl w:ilvl="4" w:tplc="04160019" w:tentative="1">
      <w:start w:val="1"/>
      <w:numFmt w:val="lowerLetter"/>
      <w:lvlText w:val="%5."/>
      <w:lvlJc w:val="left"/>
      <w:pPr>
        <w:ind w:left="4164" w:hanging="360"/>
      </w:pPr>
    </w:lvl>
    <w:lvl w:ilvl="5" w:tplc="0416001B" w:tentative="1">
      <w:start w:val="1"/>
      <w:numFmt w:val="lowerRoman"/>
      <w:lvlText w:val="%6."/>
      <w:lvlJc w:val="right"/>
      <w:pPr>
        <w:ind w:left="4884" w:hanging="180"/>
      </w:pPr>
    </w:lvl>
    <w:lvl w:ilvl="6" w:tplc="0416000F" w:tentative="1">
      <w:start w:val="1"/>
      <w:numFmt w:val="decimal"/>
      <w:lvlText w:val="%7."/>
      <w:lvlJc w:val="left"/>
      <w:pPr>
        <w:ind w:left="5604" w:hanging="360"/>
      </w:pPr>
    </w:lvl>
    <w:lvl w:ilvl="7" w:tplc="04160019" w:tentative="1">
      <w:start w:val="1"/>
      <w:numFmt w:val="lowerLetter"/>
      <w:lvlText w:val="%8."/>
      <w:lvlJc w:val="left"/>
      <w:pPr>
        <w:ind w:left="6324" w:hanging="360"/>
      </w:pPr>
    </w:lvl>
    <w:lvl w:ilvl="8" w:tplc="0416001B" w:tentative="1">
      <w:start w:val="1"/>
      <w:numFmt w:val="lowerRoman"/>
      <w:lvlText w:val="%9."/>
      <w:lvlJc w:val="right"/>
      <w:pPr>
        <w:ind w:left="7044" w:hanging="180"/>
      </w:pPr>
    </w:lvl>
  </w:abstractNum>
  <w:abstractNum w:abstractNumId="26" w15:restartNumberingAfterBreak="0">
    <w:nsid w:val="563045A3"/>
    <w:multiLevelType w:val="hybridMultilevel"/>
    <w:tmpl w:val="BB7C1BD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58557E12"/>
    <w:multiLevelType w:val="multilevel"/>
    <w:tmpl w:val="8E2A87B4"/>
    <w:lvl w:ilvl="0">
      <w:start w:val="1"/>
      <w:numFmt w:val="decimal"/>
      <w:lvlText w:val="%1"/>
      <w:lvlJc w:val="left"/>
      <w:pPr>
        <w:ind w:left="1130" w:hanging="1130"/>
      </w:pPr>
      <w:rPr>
        <w:rFonts w:hint="default"/>
        <w:color w:val="auto"/>
        <w:sz w:val="24"/>
      </w:rPr>
    </w:lvl>
    <w:lvl w:ilvl="1">
      <w:start w:val="1"/>
      <w:numFmt w:val="decimal"/>
      <w:lvlText w:val="%1.%2"/>
      <w:lvlJc w:val="left"/>
      <w:pPr>
        <w:ind w:left="1130" w:hanging="1130"/>
      </w:pPr>
      <w:rPr>
        <w:rFonts w:hint="default"/>
        <w:color w:val="auto"/>
        <w:sz w:val="24"/>
      </w:rPr>
    </w:lvl>
    <w:lvl w:ilvl="2">
      <w:start w:val="1"/>
      <w:numFmt w:val="decimal"/>
      <w:lvlText w:val="%1.%2.%3"/>
      <w:lvlJc w:val="left"/>
      <w:pPr>
        <w:ind w:left="1130" w:hanging="1130"/>
      </w:pPr>
      <w:rPr>
        <w:rFonts w:hint="default"/>
        <w:color w:val="auto"/>
        <w:sz w:val="24"/>
      </w:rPr>
    </w:lvl>
    <w:lvl w:ilvl="3">
      <w:start w:val="1"/>
      <w:numFmt w:val="decimal"/>
      <w:lvlText w:val="%1.%2.%3.%4"/>
      <w:lvlJc w:val="left"/>
      <w:pPr>
        <w:ind w:left="1130" w:hanging="1130"/>
      </w:pPr>
      <w:rPr>
        <w:rFonts w:hint="default"/>
        <w:color w:val="auto"/>
        <w:sz w:val="24"/>
      </w:rPr>
    </w:lvl>
    <w:lvl w:ilvl="4">
      <w:start w:val="1"/>
      <w:numFmt w:val="decimal"/>
      <w:lvlText w:val="%1.%2.%3.%4.%5"/>
      <w:lvlJc w:val="left"/>
      <w:pPr>
        <w:ind w:left="1130" w:hanging="1130"/>
      </w:pPr>
      <w:rPr>
        <w:rFonts w:hint="default"/>
        <w:color w:val="auto"/>
        <w:sz w:val="24"/>
      </w:rPr>
    </w:lvl>
    <w:lvl w:ilvl="5">
      <w:start w:val="1"/>
      <w:numFmt w:val="decimal"/>
      <w:lvlText w:val="%1.%2.%3.%4.%5.%6"/>
      <w:lvlJc w:val="left"/>
      <w:pPr>
        <w:ind w:left="1440" w:hanging="1440"/>
      </w:pPr>
      <w:rPr>
        <w:rFonts w:hint="default"/>
        <w:color w:val="auto"/>
        <w:sz w:val="24"/>
      </w:rPr>
    </w:lvl>
    <w:lvl w:ilvl="6">
      <w:start w:val="1"/>
      <w:numFmt w:val="decimal"/>
      <w:lvlText w:val="%1.%2.%3.%4.%5.%6.%7"/>
      <w:lvlJc w:val="left"/>
      <w:pPr>
        <w:ind w:left="1440" w:hanging="1440"/>
      </w:pPr>
      <w:rPr>
        <w:rFonts w:hint="default"/>
        <w:color w:val="auto"/>
        <w:sz w:val="24"/>
      </w:rPr>
    </w:lvl>
    <w:lvl w:ilvl="7">
      <w:start w:val="1"/>
      <w:numFmt w:val="decimal"/>
      <w:lvlText w:val="%1.%2.%3.%4.%5.%6.%7.%8"/>
      <w:lvlJc w:val="left"/>
      <w:pPr>
        <w:ind w:left="1800" w:hanging="1800"/>
      </w:pPr>
      <w:rPr>
        <w:rFonts w:hint="default"/>
        <w:color w:val="auto"/>
        <w:sz w:val="24"/>
      </w:rPr>
    </w:lvl>
    <w:lvl w:ilvl="8">
      <w:start w:val="1"/>
      <w:numFmt w:val="decimal"/>
      <w:lvlText w:val="%1.%2.%3.%4.%5.%6.%7.%8.%9"/>
      <w:lvlJc w:val="left"/>
      <w:pPr>
        <w:ind w:left="1800" w:hanging="1800"/>
      </w:pPr>
      <w:rPr>
        <w:rFonts w:hint="default"/>
        <w:color w:val="auto"/>
        <w:sz w:val="24"/>
      </w:rPr>
    </w:lvl>
  </w:abstractNum>
  <w:abstractNum w:abstractNumId="28" w15:restartNumberingAfterBreak="0">
    <w:nsid w:val="58C70088"/>
    <w:multiLevelType w:val="multilevel"/>
    <w:tmpl w:val="2334FDA2"/>
    <w:lvl w:ilvl="0">
      <w:start w:val="1"/>
      <w:numFmt w:val="decimal"/>
      <w:pStyle w:val="Nivel10"/>
      <w:lvlText w:val="%1."/>
      <w:lvlJc w:val="left"/>
      <w:pPr>
        <w:ind w:left="502" w:hanging="360"/>
      </w:pPr>
      <w:rPr>
        <w:b/>
        <w:i w:val="0"/>
        <w:strike w:val="0"/>
        <w:dstrike w:val="0"/>
        <w:u w:val="none"/>
        <w:effect w:val="none"/>
      </w:rPr>
    </w:lvl>
    <w:lvl w:ilvl="1">
      <w:start w:val="1"/>
      <w:numFmt w:val="decimal"/>
      <w:pStyle w:val="Nivel2"/>
      <w:lvlText w:val="%1.%2."/>
      <w:lvlJc w:val="left"/>
      <w:pPr>
        <w:ind w:left="858" w:hanging="432"/>
      </w:pPr>
      <w:rPr>
        <w:b w:val="0"/>
        <w:strike w:val="0"/>
        <w:dstrike w:val="0"/>
        <w:u w:val="none"/>
        <w:effect w:val="none"/>
      </w:rPr>
    </w:lvl>
    <w:lvl w:ilvl="2">
      <w:start w:val="1"/>
      <w:numFmt w:val="decimal"/>
      <w:pStyle w:val="Nivel3"/>
      <w:lvlText w:val="%1.%2.%3."/>
      <w:lvlJc w:val="left"/>
      <w:pPr>
        <w:ind w:left="1224" w:hanging="504"/>
      </w:pPr>
      <w:rPr>
        <w:i w:val="0"/>
        <w:strike w:val="0"/>
        <w:dstrike w:val="0"/>
        <w:u w:val="none"/>
        <w:effect w:val="none"/>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B010627"/>
    <w:multiLevelType w:val="hybridMultilevel"/>
    <w:tmpl w:val="597661C4"/>
    <w:lvl w:ilvl="0" w:tplc="04160017">
      <w:start w:val="1"/>
      <w:numFmt w:val="lowerLetter"/>
      <w:lvlText w:val="%1)"/>
      <w:lvlJc w:val="left"/>
      <w:pPr>
        <w:ind w:left="1002" w:hanging="360"/>
      </w:pPr>
    </w:lvl>
    <w:lvl w:ilvl="1" w:tplc="04160019">
      <w:start w:val="1"/>
      <w:numFmt w:val="lowerLetter"/>
      <w:lvlText w:val="%2."/>
      <w:lvlJc w:val="left"/>
      <w:pPr>
        <w:ind w:left="1722" w:hanging="360"/>
      </w:pPr>
    </w:lvl>
    <w:lvl w:ilvl="2" w:tplc="0416001B">
      <w:start w:val="1"/>
      <w:numFmt w:val="lowerRoman"/>
      <w:lvlText w:val="%3."/>
      <w:lvlJc w:val="right"/>
      <w:pPr>
        <w:ind w:left="2442" w:hanging="180"/>
      </w:pPr>
    </w:lvl>
    <w:lvl w:ilvl="3" w:tplc="0416000F">
      <w:start w:val="1"/>
      <w:numFmt w:val="decimal"/>
      <w:lvlText w:val="%4."/>
      <w:lvlJc w:val="left"/>
      <w:pPr>
        <w:ind w:left="3162" w:hanging="360"/>
      </w:pPr>
    </w:lvl>
    <w:lvl w:ilvl="4" w:tplc="04160019">
      <w:start w:val="1"/>
      <w:numFmt w:val="lowerLetter"/>
      <w:lvlText w:val="%5."/>
      <w:lvlJc w:val="left"/>
      <w:pPr>
        <w:ind w:left="3882" w:hanging="360"/>
      </w:pPr>
    </w:lvl>
    <w:lvl w:ilvl="5" w:tplc="0416001B">
      <w:start w:val="1"/>
      <w:numFmt w:val="lowerRoman"/>
      <w:lvlText w:val="%6."/>
      <w:lvlJc w:val="right"/>
      <w:pPr>
        <w:ind w:left="4602" w:hanging="180"/>
      </w:pPr>
    </w:lvl>
    <w:lvl w:ilvl="6" w:tplc="0416000F">
      <w:start w:val="1"/>
      <w:numFmt w:val="decimal"/>
      <w:lvlText w:val="%7."/>
      <w:lvlJc w:val="left"/>
      <w:pPr>
        <w:ind w:left="5322" w:hanging="360"/>
      </w:pPr>
    </w:lvl>
    <w:lvl w:ilvl="7" w:tplc="04160019">
      <w:start w:val="1"/>
      <w:numFmt w:val="lowerLetter"/>
      <w:lvlText w:val="%8."/>
      <w:lvlJc w:val="left"/>
      <w:pPr>
        <w:ind w:left="6042" w:hanging="360"/>
      </w:pPr>
    </w:lvl>
    <w:lvl w:ilvl="8" w:tplc="0416001B">
      <w:start w:val="1"/>
      <w:numFmt w:val="lowerRoman"/>
      <w:lvlText w:val="%9."/>
      <w:lvlJc w:val="right"/>
      <w:pPr>
        <w:ind w:left="6762" w:hanging="180"/>
      </w:pPr>
    </w:lvl>
  </w:abstractNum>
  <w:abstractNum w:abstractNumId="30" w15:restartNumberingAfterBreak="0">
    <w:nsid w:val="5B76011F"/>
    <w:multiLevelType w:val="hybridMultilevel"/>
    <w:tmpl w:val="D1706CCE"/>
    <w:lvl w:ilvl="0" w:tplc="EB7A447C">
      <w:start w:val="1"/>
      <w:numFmt w:val="upperRoman"/>
      <w:lvlText w:val="%1)"/>
      <w:lvlJc w:val="left"/>
      <w:pPr>
        <w:ind w:left="1854" w:hanging="72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31" w15:restartNumberingAfterBreak="0">
    <w:nsid w:val="63F751B3"/>
    <w:multiLevelType w:val="hybridMultilevel"/>
    <w:tmpl w:val="22CEC334"/>
    <w:lvl w:ilvl="0" w:tplc="CEA8B02C">
      <w:start w:val="1"/>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32" w15:restartNumberingAfterBreak="0">
    <w:nsid w:val="67184A1B"/>
    <w:multiLevelType w:val="multilevel"/>
    <w:tmpl w:val="7B7255A2"/>
    <w:lvl w:ilvl="0">
      <w:start w:val="10"/>
      <w:numFmt w:val="decimal"/>
      <w:lvlText w:val="%1"/>
      <w:lvlJc w:val="left"/>
      <w:pPr>
        <w:ind w:left="465" w:hanging="465"/>
      </w:pPr>
      <w:rPr>
        <w:rFonts w:hint="default"/>
      </w:rPr>
    </w:lvl>
    <w:lvl w:ilvl="1">
      <w:start w:val="7"/>
      <w:numFmt w:val="decimal"/>
      <w:lvlText w:val="%1.%2"/>
      <w:lvlJc w:val="left"/>
      <w:pPr>
        <w:ind w:left="465" w:hanging="465"/>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7ED41B6"/>
    <w:multiLevelType w:val="hybridMultilevel"/>
    <w:tmpl w:val="4E14CC4C"/>
    <w:lvl w:ilvl="0" w:tplc="F77A88BE">
      <w:start w:val="1"/>
      <w:numFmt w:val="lowerLetter"/>
      <w:lvlText w:val="%1)"/>
      <w:lvlJc w:val="left"/>
      <w:pPr>
        <w:ind w:left="720" w:hanging="360"/>
      </w:pPr>
      <w:rPr>
        <w:rFonts w:ascii="Arial" w:hAnsi="Arial" w:cs="Arial" w:hint="default"/>
        <w:color w:val="auto"/>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6B445514"/>
    <w:multiLevelType w:val="hybridMultilevel"/>
    <w:tmpl w:val="4AC008F0"/>
    <w:lvl w:ilvl="0" w:tplc="04160001">
      <w:start w:val="1"/>
      <w:numFmt w:val="bullet"/>
      <w:lvlText w:val=""/>
      <w:lvlJc w:val="left"/>
      <w:pPr>
        <w:ind w:left="2138" w:hanging="360"/>
      </w:pPr>
      <w:rPr>
        <w:rFonts w:ascii="Symbol" w:hAnsi="Symbol" w:hint="default"/>
      </w:rPr>
    </w:lvl>
    <w:lvl w:ilvl="1" w:tplc="04160003" w:tentative="1">
      <w:start w:val="1"/>
      <w:numFmt w:val="bullet"/>
      <w:lvlText w:val="o"/>
      <w:lvlJc w:val="left"/>
      <w:pPr>
        <w:ind w:left="2858" w:hanging="360"/>
      </w:pPr>
      <w:rPr>
        <w:rFonts w:ascii="Courier New" w:hAnsi="Courier New" w:cs="Courier New" w:hint="default"/>
      </w:rPr>
    </w:lvl>
    <w:lvl w:ilvl="2" w:tplc="04160005" w:tentative="1">
      <w:start w:val="1"/>
      <w:numFmt w:val="bullet"/>
      <w:lvlText w:val=""/>
      <w:lvlJc w:val="left"/>
      <w:pPr>
        <w:ind w:left="3578" w:hanging="360"/>
      </w:pPr>
      <w:rPr>
        <w:rFonts w:ascii="Wingdings" w:hAnsi="Wingdings" w:hint="default"/>
      </w:rPr>
    </w:lvl>
    <w:lvl w:ilvl="3" w:tplc="04160001" w:tentative="1">
      <w:start w:val="1"/>
      <w:numFmt w:val="bullet"/>
      <w:lvlText w:val=""/>
      <w:lvlJc w:val="left"/>
      <w:pPr>
        <w:ind w:left="4298" w:hanging="360"/>
      </w:pPr>
      <w:rPr>
        <w:rFonts w:ascii="Symbol" w:hAnsi="Symbol" w:hint="default"/>
      </w:rPr>
    </w:lvl>
    <w:lvl w:ilvl="4" w:tplc="04160003" w:tentative="1">
      <w:start w:val="1"/>
      <w:numFmt w:val="bullet"/>
      <w:lvlText w:val="o"/>
      <w:lvlJc w:val="left"/>
      <w:pPr>
        <w:ind w:left="5018" w:hanging="360"/>
      </w:pPr>
      <w:rPr>
        <w:rFonts w:ascii="Courier New" w:hAnsi="Courier New" w:cs="Courier New" w:hint="default"/>
      </w:rPr>
    </w:lvl>
    <w:lvl w:ilvl="5" w:tplc="04160005" w:tentative="1">
      <w:start w:val="1"/>
      <w:numFmt w:val="bullet"/>
      <w:lvlText w:val=""/>
      <w:lvlJc w:val="left"/>
      <w:pPr>
        <w:ind w:left="5738" w:hanging="360"/>
      </w:pPr>
      <w:rPr>
        <w:rFonts w:ascii="Wingdings" w:hAnsi="Wingdings" w:hint="default"/>
      </w:rPr>
    </w:lvl>
    <w:lvl w:ilvl="6" w:tplc="04160001" w:tentative="1">
      <w:start w:val="1"/>
      <w:numFmt w:val="bullet"/>
      <w:lvlText w:val=""/>
      <w:lvlJc w:val="left"/>
      <w:pPr>
        <w:ind w:left="6458" w:hanging="360"/>
      </w:pPr>
      <w:rPr>
        <w:rFonts w:ascii="Symbol" w:hAnsi="Symbol" w:hint="default"/>
      </w:rPr>
    </w:lvl>
    <w:lvl w:ilvl="7" w:tplc="04160003" w:tentative="1">
      <w:start w:val="1"/>
      <w:numFmt w:val="bullet"/>
      <w:lvlText w:val="o"/>
      <w:lvlJc w:val="left"/>
      <w:pPr>
        <w:ind w:left="7178" w:hanging="360"/>
      </w:pPr>
      <w:rPr>
        <w:rFonts w:ascii="Courier New" w:hAnsi="Courier New" w:cs="Courier New" w:hint="default"/>
      </w:rPr>
    </w:lvl>
    <w:lvl w:ilvl="8" w:tplc="04160005" w:tentative="1">
      <w:start w:val="1"/>
      <w:numFmt w:val="bullet"/>
      <w:lvlText w:val=""/>
      <w:lvlJc w:val="left"/>
      <w:pPr>
        <w:ind w:left="7898" w:hanging="360"/>
      </w:pPr>
      <w:rPr>
        <w:rFonts w:ascii="Wingdings" w:hAnsi="Wingdings" w:hint="default"/>
      </w:rPr>
    </w:lvl>
  </w:abstractNum>
  <w:abstractNum w:abstractNumId="35" w15:restartNumberingAfterBreak="0">
    <w:nsid w:val="6D1B78D6"/>
    <w:multiLevelType w:val="hybridMultilevel"/>
    <w:tmpl w:val="EEFAB548"/>
    <w:lvl w:ilvl="0" w:tplc="D3EE01DC">
      <w:start w:val="1"/>
      <w:numFmt w:val="lowerLetter"/>
      <w:lvlText w:val="%1)"/>
      <w:lvlJc w:val="left"/>
      <w:pPr>
        <w:ind w:left="720" w:hanging="360"/>
      </w:pPr>
      <w:rPr>
        <w:rFonts w:ascii="Arial" w:eastAsia="Times New Roman" w:hAnsi="Arial" w:cs="Arial"/>
      </w:rPr>
    </w:lvl>
    <w:lvl w:ilvl="1" w:tplc="04160019">
      <w:start w:val="1"/>
      <w:numFmt w:val="bullet"/>
      <w:lvlText w:val=""/>
      <w:lvlJc w:val="left"/>
      <w:pPr>
        <w:tabs>
          <w:tab w:val="num" w:pos="1440"/>
        </w:tabs>
        <w:ind w:left="1440" w:hanging="360"/>
      </w:pPr>
      <w:rPr>
        <w:rFonts w:ascii="Symbol" w:hAnsi="Symbol"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F60147F"/>
    <w:multiLevelType w:val="hybridMultilevel"/>
    <w:tmpl w:val="2EEC5FEE"/>
    <w:name w:val="WW8Num3"/>
    <w:lvl w:ilvl="0" w:tplc="9252DB5C">
      <w:start w:val="1"/>
      <w:numFmt w:val="lowerLetter"/>
      <w:lvlText w:val="%1)"/>
      <w:lvlJc w:val="left"/>
      <w:pPr>
        <w:tabs>
          <w:tab w:val="num" w:pos="720"/>
        </w:tabs>
        <w:ind w:left="720" w:hanging="360"/>
      </w:pPr>
      <w:rPr>
        <w:rFonts w:hint="default"/>
      </w:rPr>
    </w:lvl>
    <w:lvl w:ilvl="1" w:tplc="D2D6D6A6" w:tentative="1">
      <w:start w:val="1"/>
      <w:numFmt w:val="lowerLetter"/>
      <w:lvlText w:val="%2."/>
      <w:lvlJc w:val="left"/>
      <w:pPr>
        <w:tabs>
          <w:tab w:val="num" w:pos="1440"/>
        </w:tabs>
        <w:ind w:left="1440" w:hanging="360"/>
      </w:pPr>
    </w:lvl>
    <w:lvl w:ilvl="2" w:tplc="27D6B786" w:tentative="1">
      <w:start w:val="1"/>
      <w:numFmt w:val="lowerRoman"/>
      <w:lvlText w:val="%3."/>
      <w:lvlJc w:val="right"/>
      <w:pPr>
        <w:tabs>
          <w:tab w:val="num" w:pos="2160"/>
        </w:tabs>
        <w:ind w:left="2160" w:hanging="180"/>
      </w:pPr>
    </w:lvl>
    <w:lvl w:ilvl="3" w:tplc="02584864" w:tentative="1">
      <w:start w:val="1"/>
      <w:numFmt w:val="decimal"/>
      <w:lvlText w:val="%4."/>
      <w:lvlJc w:val="left"/>
      <w:pPr>
        <w:tabs>
          <w:tab w:val="num" w:pos="2880"/>
        </w:tabs>
        <w:ind w:left="2880" w:hanging="360"/>
      </w:pPr>
    </w:lvl>
    <w:lvl w:ilvl="4" w:tplc="A0A0BD4E" w:tentative="1">
      <w:start w:val="1"/>
      <w:numFmt w:val="lowerLetter"/>
      <w:lvlText w:val="%5."/>
      <w:lvlJc w:val="left"/>
      <w:pPr>
        <w:tabs>
          <w:tab w:val="num" w:pos="3600"/>
        </w:tabs>
        <w:ind w:left="3600" w:hanging="360"/>
      </w:pPr>
    </w:lvl>
    <w:lvl w:ilvl="5" w:tplc="DCFEBF14" w:tentative="1">
      <w:start w:val="1"/>
      <w:numFmt w:val="lowerRoman"/>
      <w:lvlText w:val="%6."/>
      <w:lvlJc w:val="right"/>
      <w:pPr>
        <w:tabs>
          <w:tab w:val="num" w:pos="4320"/>
        </w:tabs>
        <w:ind w:left="4320" w:hanging="180"/>
      </w:pPr>
    </w:lvl>
    <w:lvl w:ilvl="6" w:tplc="146CEE20" w:tentative="1">
      <w:start w:val="1"/>
      <w:numFmt w:val="decimal"/>
      <w:lvlText w:val="%7."/>
      <w:lvlJc w:val="left"/>
      <w:pPr>
        <w:tabs>
          <w:tab w:val="num" w:pos="5040"/>
        </w:tabs>
        <w:ind w:left="5040" w:hanging="360"/>
      </w:pPr>
    </w:lvl>
    <w:lvl w:ilvl="7" w:tplc="FCE0CE82" w:tentative="1">
      <w:start w:val="1"/>
      <w:numFmt w:val="lowerLetter"/>
      <w:lvlText w:val="%8."/>
      <w:lvlJc w:val="left"/>
      <w:pPr>
        <w:tabs>
          <w:tab w:val="num" w:pos="5760"/>
        </w:tabs>
        <w:ind w:left="5760" w:hanging="360"/>
      </w:pPr>
    </w:lvl>
    <w:lvl w:ilvl="8" w:tplc="E3F01BA0" w:tentative="1">
      <w:start w:val="1"/>
      <w:numFmt w:val="lowerRoman"/>
      <w:lvlText w:val="%9."/>
      <w:lvlJc w:val="right"/>
      <w:pPr>
        <w:tabs>
          <w:tab w:val="num" w:pos="6480"/>
        </w:tabs>
        <w:ind w:left="6480" w:hanging="180"/>
      </w:pPr>
    </w:lvl>
  </w:abstractNum>
  <w:abstractNum w:abstractNumId="37" w15:restartNumberingAfterBreak="0">
    <w:nsid w:val="700960C4"/>
    <w:multiLevelType w:val="hybridMultilevel"/>
    <w:tmpl w:val="ADD68E58"/>
    <w:lvl w:ilvl="0" w:tplc="04160001">
      <w:start w:val="1"/>
      <w:numFmt w:val="lowerLetter"/>
      <w:lvlText w:val="%1)"/>
      <w:lvlJc w:val="left"/>
      <w:pPr>
        <w:ind w:left="1440" w:hanging="360"/>
      </w:pPr>
      <w:rPr>
        <w:rFonts w:hint="default"/>
      </w:rPr>
    </w:lvl>
    <w:lvl w:ilvl="1" w:tplc="04160003" w:tentative="1">
      <w:start w:val="1"/>
      <w:numFmt w:val="lowerLetter"/>
      <w:lvlText w:val="%2."/>
      <w:lvlJc w:val="left"/>
      <w:pPr>
        <w:ind w:left="2160" w:hanging="360"/>
      </w:pPr>
    </w:lvl>
    <w:lvl w:ilvl="2" w:tplc="04160005" w:tentative="1">
      <w:start w:val="1"/>
      <w:numFmt w:val="lowerRoman"/>
      <w:lvlText w:val="%3."/>
      <w:lvlJc w:val="right"/>
      <w:pPr>
        <w:ind w:left="2880" w:hanging="180"/>
      </w:pPr>
    </w:lvl>
    <w:lvl w:ilvl="3" w:tplc="04160001" w:tentative="1">
      <w:start w:val="1"/>
      <w:numFmt w:val="decimal"/>
      <w:lvlText w:val="%4."/>
      <w:lvlJc w:val="left"/>
      <w:pPr>
        <w:ind w:left="3600" w:hanging="360"/>
      </w:pPr>
    </w:lvl>
    <w:lvl w:ilvl="4" w:tplc="04160003" w:tentative="1">
      <w:start w:val="1"/>
      <w:numFmt w:val="lowerLetter"/>
      <w:lvlText w:val="%5."/>
      <w:lvlJc w:val="left"/>
      <w:pPr>
        <w:ind w:left="4320" w:hanging="360"/>
      </w:pPr>
    </w:lvl>
    <w:lvl w:ilvl="5" w:tplc="04160005" w:tentative="1">
      <w:start w:val="1"/>
      <w:numFmt w:val="lowerRoman"/>
      <w:lvlText w:val="%6."/>
      <w:lvlJc w:val="right"/>
      <w:pPr>
        <w:ind w:left="5040" w:hanging="180"/>
      </w:pPr>
    </w:lvl>
    <w:lvl w:ilvl="6" w:tplc="04160001" w:tentative="1">
      <w:start w:val="1"/>
      <w:numFmt w:val="decimal"/>
      <w:lvlText w:val="%7."/>
      <w:lvlJc w:val="left"/>
      <w:pPr>
        <w:ind w:left="5760" w:hanging="360"/>
      </w:pPr>
    </w:lvl>
    <w:lvl w:ilvl="7" w:tplc="04160003" w:tentative="1">
      <w:start w:val="1"/>
      <w:numFmt w:val="lowerLetter"/>
      <w:lvlText w:val="%8."/>
      <w:lvlJc w:val="left"/>
      <w:pPr>
        <w:ind w:left="6480" w:hanging="360"/>
      </w:pPr>
    </w:lvl>
    <w:lvl w:ilvl="8" w:tplc="04160005" w:tentative="1">
      <w:start w:val="1"/>
      <w:numFmt w:val="lowerRoman"/>
      <w:lvlText w:val="%9."/>
      <w:lvlJc w:val="right"/>
      <w:pPr>
        <w:ind w:left="7200" w:hanging="180"/>
      </w:pPr>
    </w:lvl>
  </w:abstractNum>
  <w:abstractNum w:abstractNumId="38" w15:restartNumberingAfterBreak="0">
    <w:nsid w:val="71D12DDE"/>
    <w:multiLevelType w:val="hybridMultilevel"/>
    <w:tmpl w:val="1F4C2EA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9" w15:restartNumberingAfterBreak="0">
    <w:nsid w:val="759E73CD"/>
    <w:multiLevelType w:val="hybridMultilevel"/>
    <w:tmpl w:val="84DC86C4"/>
    <w:lvl w:ilvl="0" w:tplc="04160017">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77141118"/>
    <w:multiLevelType w:val="multilevel"/>
    <w:tmpl w:val="D82EE50E"/>
    <w:lvl w:ilvl="0">
      <w:start w:val="8"/>
      <w:numFmt w:val="decimal"/>
      <w:lvlText w:val="%1"/>
      <w:lvlJc w:val="left"/>
      <w:pPr>
        <w:ind w:left="435" w:hanging="435"/>
      </w:pPr>
      <w:rPr>
        <w:b/>
      </w:rPr>
    </w:lvl>
    <w:lvl w:ilvl="1">
      <w:start w:val="5"/>
      <w:numFmt w:val="decimal"/>
      <w:lvlText w:val="%1.%2"/>
      <w:lvlJc w:val="left"/>
      <w:pPr>
        <w:ind w:left="435" w:hanging="435"/>
      </w:pPr>
      <w:rPr>
        <w:b/>
      </w:rPr>
    </w:lvl>
    <w:lvl w:ilvl="2">
      <w:start w:val="2"/>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440" w:hanging="1440"/>
      </w:pPr>
      <w:rPr>
        <w:b/>
      </w:rPr>
    </w:lvl>
  </w:abstractNum>
  <w:abstractNum w:abstractNumId="41" w15:restartNumberingAfterBreak="0">
    <w:nsid w:val="78DC5362"/>
    <w:multiLevelType w:val="hybridMultilevel"/>
    <w:tmpl w:val="C714D6CA"/>
    <w:lvl w:ilvl="0" w:tplc="98B0086C">
      <w:start w:val="1"/>
      <w:numFmt w:val="lowerLetter"/>
      <w:pStyle w:val="Alinea"/>
      <w:lvlText w:val="%1)"/>
      <w:lvlJc w:val="left"/>
      <w:pPr>
        <w:tabs>
          <w:tab w:val="num" w:pos="1133"/>
        </w:tabs>
        <w:ind w:left="1133" w:hanging="283"/>
      </w:pPr>
      <w:rPr>
        <w:rFonts w:ascii="Arial" w:eastAsia="Calibri" w:hAnsi="Arial" w:cs="Arial" w:hint="default"/>
        <w:sz w:val="24"/>
        <w:szCs w:val="24"/>
      </w:rPr>
    </w:lvl>
    <w:lvl w:ilvl="1" w:tplc="04160019">
      <w:start w:val="1"/>
      <w:numFmt w:val="lowerLetter"/>
      <w:lvlText w:val="%2."/>
      <w:lvlJc w:val="left"/>
      <w:pPr>
        <w:tabs>
          <w:tab w:val="num" w:pos="2148"/>
        </w:tabs>
        <w:ind w:left="2148" w:hanging="360"/>
      </w:pPr>
    </w:lvl>
    <w:lvl w:ilvl="2" w:tplc="0416001B">
      <w:start w:val="1"/>
      <w:numFmt w:val="lowerRoman"/>
      <w:lvlText w:val="%3."/>
      <w:lvlJc w:val="right"/>
      <w:pPr>
        <w:tabs>
          <w:tab w:val="num" w:pos="2868"/>
        </w:tabs>
        <w:ind w:left="2868" w:hanging="180"/>
      </w:pPr>
    </w:lvl>
    <w:lvl w:ilvl="3" w:tplc="0416000F">
      <w:start w:val="1"/>
      <w:numFmt w:val="decimal"/>
      <w:lvlText w:val="%4."/>
      <w:lvlJc w:val="left"/>
      <w:pPr>
        <w:tabs>
          <w:tab w:val="num" w:pos="3588"/>
        </w:tabs>
        <w:ind w:left="3588" w:hanging="360"/>
      </w:pPr>
    </w:lvl>
    <w:lvl w:ilvl="4" w:tplc="04160019">
      <w:start w:val="1"/>
      <w:numFmt w:val="lowerLetter"/>
      <w:lvlText w:val="%5."/>
      <w:lvlJc w:val="left"/>
      <w:pPr>
        <w:tabs>
          <w:tab w:val="num" w:pos="4308"/>
        </w:tabs>
        <w:ind w:left="4308" w:hanging="360"/>
      </w:pPr>
    </w:lvl>
    <w:lvl w:ilvl="5" w:tplc="0416001B">
      <w:start w:val="1"/>
      <w:numFmt w:val="lowerRoman"/>
      <w:lvlText w:val="%6."/>
      <w:lvlJc w:val="right"/>
      <w:pPr>
        <w:tabs>
          <w:tab w:val="num" w:pos="5028"/>
        </w:tabs>
        <w:ind w:left="5028" w:hanging="180"/>
      </w:pPr>
    </w:lvl>
    <w:lvl w:ilvl="6" w:tplc="0416000F">
      <w:start w:val="1"/>
      <w:numFmt w:val="decimal"/>
      <w:lvlText w:val="%7."/>
      <w:lvlJc w:val="left"/>
      <w:pPr>
        <w:tabs>
          <w:tab w:val="num" w:pos="5748"/>
        </w:tabs>
        <w:ind w:left="5748" w:hanging="360"/>
      </w:pPr>
    </w:lvl>
    <w:lvl w:ilvl="7" w:tplc="04160019">
      <w:start w:val="1"/>
      <w:numFmt w:val="lowerLetter"/>
      <w:lvlText w:val="%8."/>
      <w:lvlJc w:val="left"/>
      <w:pPr>
        <w:tabs>
          <w:tab w:val="num" w:pos="6468"/>
        </w:tabs>
        <w:ind w:left="6468" w:hanging="360"/>
      </w:pPr>
    </w:lvl>
    <w:lvl w:ilvl="8" w:tplc="0416001B">
      <w:start w:val="1"/>
      <w:numFmt w:val="lowerRoman"/>
      <w:lvlText w:val="%9."/>
      <w:lvlJc w:val="right"/>
      <w:pPr>
        <w:tabs>
          <w:tab w:val="num" w:pos="7188"/>
        </w:tabs>
        <w:ind w:left="7188" w:hanging="180"/>
      </w:pPr>
    </w:lvl>
  </w:abstractNum>
  <w:abstractNum w:abstractNumId="42" w15:restartNumberingAfterBreak="0">
    <w:nsid w:val="7B6471CA"/>
    <w:multiLevelType w:val="hybridMultilevel"/>
    <w:tmpl w:val="687A71E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7FDB4D09"/>
    <w:multiLevelType w:val="multilevel"/>
    <w:tmpl w:val="ADC4D8C8"/>
    <w:lvl w:ilvl="0">
      <w:start w:val="2"/>
      <w:numFmt w:val="decimal"/>
      <w:lvlText w:val="%1"/>
      <w:lvlJc w:val="left"/>
      <w:pPr>
        <w:ind w:left="525" w:hanging="525"/>
      </w:pPr>
      <w:rPr>
        <w:rFonts w:hint="default"/>
      </w:rPr>
    </w:lvl>
    <w:lvl w:ilvl="1">
      <w:start w:val="1"/>
      <w:numFmt w:val="decimal"/>
      <w:lvlText w:val="%1.%2"/>
      <w:lvlJc w:val="left"/>
      <w:pPr>
        <w:ind w:left="952" w:hanging="525"/>
      </w:pPr>
      <w:rPr>
        <w:rFonts w:hint="default"/>
      </w:rPr>
    </w:lvl>
    <w:lvl w:ilvl="2">
      <w:start w:val="5"/>
      <w:numFmt w:val="decimal"/>
      <w:lvlText w:val="%1.%2.%3"/>
      <w:lvlJc w:val="left"/>
      <w:pPr>
        <w:ind w:left="1574" w:hanging="720"/>
      </w:pPr>
      <w:rPr>
        <w:rFonts w:hint="default"/>
        <w:b/>
        <w:bCs/>
      </w:rPr>
    </w:lvl>
    <w:lvl w:ilvl="3">
      <w:start w:val="1"/>
      <w:numFmt w:val="decimal"/>
      <w:lvlText w:val="%1.%2.%3.%4"/>
      <w:lvlJc w:val="left"/>
      <w:pPr>
        <w:ind w:left="2361" w:hanging="108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575" w:hanging="144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789" w:hanging="1800"/>
      </w:pPr>
      <w:rPr>
        <w:rFonts w:hint="default"/>
      </w:rPr>
    </w:lvl>
    <w:lvl w:ilvl="8">
      <w:start w:val="1"/>
      <w:numFmt w:val="decimal"/>
      <w:lvlText w:val="%1.%2.%3.%4.%5.%6.%7.%8.%9"/>
      <w:lvlJc w:val="left"/>
      <w:pPr>
        <w:ind w:left="5216" w:hanging="1800"/>
      </w:pPr>
      <w:rPr>
        <w:rFonts w:hint="default"/>
      </w:rPr>
    </w:lvl>
  </w:abstractNum>
  <w:num w:numId="1" w16cid:durableId="169024215">
    <w:abstractNumId w:val="11"/>
  </w:num>
  <w:num w:numId="2" w16cid:durableId="1410689517">
    <w:abstractNumId w:val="5"/>
  </w:num>
  <w:num w:numId="3" w16cid:durableId="143931210">
    <w:abstractNumId w:val="14"/>
  </w:num>
  <w:num w:numId="4" w16cid:durableId="1372069053">
    <w:abstractNumId w:val="10"/>
  </w:num>
  <w:num w:numId="5" w16cid:durableId="697046054">
    <w:abstractNumId w:val="12"/>
  </w:num>
  <w:num w:numId="6" w16cid:durableId="551382018">
    <w:abstractNumId w:val="37"/>
  </w:num>
  <w:num w:numId="7" w16cid:durableId="1577671894">
    <w:abstractNumId w:val="0"/>
  </w:num>
  <w:num w:numId="8" w16cid:durableId="899705840">
    <w:abstractNumId w:val="19"/>
  </w:num>
  <w:num w:numId="9" w16cid:durableId="516424955">
    <w:abstractNumId w:val="17"/>
  </w:num>
  <w:num w:numId="10" w16cid:durableId="1129014064">
    <w:abstractNumId w:val="25"/>
  </w:num>
  <w:num w:numId="11" w16cid:durableId="2002780687">
    <w:abstractNumId w:val="32"/>
  </w:num>
  <w:num w:numId="12" w16cid:durableId="53812619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98808887">
    <w:abstractNumId w:val="18"/>
  </w:num>
  <w:num w:numId="14" w16cid:durableId="1387223550">
    <w:abstractNumId w:val="6"/>
  </w:num>
  <w:num w:numId="15" w16cid:durableId="885290078">
    <w:abstractNumId w:val="31"/>
  </w:num>
  <w:num w:numId="16" w16cid:durableId="411852816">
    <w:abstractNumId w:val="39"/>
  </w:num>
  <w:num w:numId="17" w16cid:durableId="30515965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88280058">
    <w:abstractNumId w:val="40"/>
    <w:lvlOverride w:ilvl="0">
      <w:startOverride w:val="8"/>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21600918">
    <w:abstractNumId w:val="13"/>
  </w:num>
  <w:num w:numId="20" w16cid:durableId="2012874555">
    <w:abstractNumId w:val="43"/>
  </w:num>
  <w:num w:numId="21" w16cid:durableId="1042752050">
    <w:abstractNumId w:val="15"/>
  </w:num>
  <w:num w:numId="22" w16cid:durableId="25104307">
    <w:abstractNumId w:val="21"/>
  </w:num>
  <w:num w:numId="23" w16cid:durableId="771444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14066230">
    <w:abstractNumId w:val="9"/>
  </w:num>
  <w:num w:numId="25" w16cid:durableId="1218972430">
    <w:abstractNumId w:val="23"/>
  </w:num>
  <w:num w:numId="26" w16cid:durableId="1201742113">
    <w:abstractNumId w:val="3"/>
  </w:num>
  <w:num w:numId="27" w16cid:durableId="158946006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55172128">
    <w:abstractNumId w:val="35"/>
  </w:num>
  <w:num w:numId="29" w16cid:durableId="437918861">
    <w:abstractNumId w:val="26"/>
  </w:num>
  <w:num w:numId="30" w16cid:durableId="863396763">
    <w:abstractNumId w:val="7"/>
  </w:num>
  <w:num w:numId="31" w16cid:durableId="131530927">
    <w:abstractNumId w:val="30"/>
  </w:num>
  <w:num w:numId="32" w16cid:durableId="1792166829">
    <w:abstractNumId w:val="24"/>
  </w:num>
  <w:num w:numId="33" w16cid:durableId="1873348753">
    <w:abstractNumId w:val="38"/>
  </w:num>
  <w:num w:numId="34" w16cid:durableId="1133331547">
    <w:abstractNumId w:val="33"/>
  </w:num>
  <w:num w:numId="35" w16cid:durableId="267273858">
    <w:abstractNumId w:val="16"/>
  </w:num>
  <w:num w:numId="36" w16cid:durableId="1406225773">
    <w:abstractNumId w:val="20"/>
  </w:num>
  <w:num w:numId="37" w16cid:durableId="1798913572">
    <w:abstractNumId w:val="42"/>
  </w:num>
  <w:num w:numId="38" w16cid:durableId="475143620">
    <w:abstractNumId w:val="41"/>
  </w:num>
  <w:num w:numId="39" w16cid:durableId="643509013">
    <w:abstractNumId w:val="41"/>
    <w:lvlOverride w:ilvl="0">
      <w:startOverride w:val="1"/>
    </w:lvlOverride>
  </w:num>
  <w:num w:numId="40" w16cid:durableId="223371220">
    <w:abstractNumId w:val="22"/>
  </w:num>
  <w:num w:numId="41" w16cid:durableId="978460303">
    <w:abstractNumId w:val="27"/>
  </w:num>
  <w:num w:numId="42" w16cid:durableId="1544290580">
    <w:abstractNumId w:val="8"/>
  </w:num>
  <w:num w:numId="43" w16cid:durableId="1070078145">
    <w:abstractNumId w:val="34"/>
  </w:num>
  <w:num w:numId="44" w16cid:durableId="31810983">
    <w:abstractNumId w:val="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o:shapelayout v:ext="edit">
      <o:idmap v:ext="edit" data="1"/>
    </o:shapelayout>
  </w:hdrShapeDefaults>
  <w:footnotePr>
    <w:pos w:val="beneathText"/>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56E9"/>
    <w:rsid w:val="000007B0"/>
    <w:rsid w:val="00001AA0"/>
    <w:rsid w:val="00001E90"/>
    <w:rsid w:val="000023A7"/>
    <w:rsid w:val="0000274D"/>
    <w:rsid w:val="00002EBE"/>
    <w:rsid w:val="000049F1"/>
    <w:rsid w:val="00004ECA"/>
    <w:rsid w:val="000050A8"/>
    <w:rsid w:val="000051D3"/>
    <w:rsid w:val="00006319"/>
    <w:rsid w:val="000078B0"/>
    <w:rsid w:val="00007CAF"/>
    <w:rsid w:val="00007F26"/>
    <w:rsid w:val="0001066B"/>
    <w:rsid w:val="00010880"/>
    <w:rsid w:val="000109F7"/>
    <w:rsid w:val="00010A2C"/>
    <w:rsid w:val="00010CA3"/>
    <w:rsid w:val="0001194E"/>
    <w:rsid w:val="00014E0C"/>
    <w:rsid w:val="000151F9"/>
    <w:rsid w:val="000174EE"/>
    <w:rsid w:val="00020BAF"/>
    <w:rsid w:val="00022335"/>
    <w:rsid w:val="000228D5"/>
    <w:rsid w:val="00023C2C"/>
    <w:rsid w:val="00024F61"/>
    <w:rsid w:val="00025E20"/>
    <w:rsid w:val="000269C4"/>
    <w:rsid w:val="00026AA6"/>
    <w:rsid w:val="00026DCD"/>
    <w:rsid w:val="00030146"/>
    <w:rsid w:val="00030628"/>
    <w:rsid w:val="000315C4"/>
    <w:rsid w:val="0003189A"/>
    <w:rsid w:val="00032EF5"/>
    <w:rsid w:val="00033DDB"/>
    <w:rsid w:val="00033E03"/>
    <w:rsid w:val="00034EF5"/>
    <w:rsid w:val="000352BE"/>
    <w:rsid w:val="0003544E"/>
    <w:rsid w:val="0003557D"/>
    <w:rsid w:val="000362B4"/>
    <w:rsid w:val="000413FF"/>
    <w:rsid w:val="000422FA"/>
    <w:rsid w:val="000424F3"/>
    <w:rsid w:val="000431C8"/>
    <w:rsid w:val="00044389"/>
    <w:rsid w:val="00045B11"/>
    <w:rsid w:val="00046AF5"/>
    <w:rsid w:val="00046D98"/>
    <w:rsid w:val="00046F72"/>
    <w:rsid w:val="00047371"/>
    <w:rsid w:val="00047702"/>
    <w:rsid w:val="00050017"/>
    <w:rsid w:val="000512CF"/>
    <w:rsid w:val="000522DE"/>
    <w:rsid w:val="00052C6D"/>
    <w:rsid w:val="00052CA7"/>
    <w:rsid w:val="00053810"/>
    <w:rsid w:val="00054A98"/>
    <w:rsid w:val="00055D75"/>
    <w:rsid w:val="0005739F"/>
    <w:rsid w:val="00057945"/>
    <w:rsid w:val="00060472"/>
    <w:rsid w:val="00061428"/>
    <w:rsid w:val="000618D9"/>
    <w:rsid w:val="0006205E"/>
    <w:rsid w:val="000638E9"/>
    <w:rsid w:val="00063CDF"/>
    <w:rsid w:val="00064009"/>
    <w:rsid w:val="00064146"/>
    <w:rsid w:val="00064894"/>
    <w:rsid w:val="00064B52"/>
    <w:rsid w:val="000654F9"/>
    <w:rsid w:val="0006608A"/>
    <w:rsid w:val="000662D5"/>
    <w:rsid w:val="0006634C"/>
    <w:rsid w:val="000669A6"/>
    <w:rsid w:val="000706C7"/>
    <w:rsid w:val="000720BD"/>
    <w:rsid w:val="00073572"/>
    <w:rsid w:val="00073BCC"/>
    <w:rsid w:val="000743DF"/>
    <w:rsid w:val="0007561F"/>
    <w:rsid w:val="00075A29"/>
    <w:rsid w:val="00076F79"/>
    <w:rsid w:val="00077188"/>
    <w:rsid w:val="000801A5"/>
    <w:rsid w:val="00080FA9"/>
    <w:rsid w:val="000815B9"/>
    <w:rsid w:val="000822FC"/>
    <w:rsid w:val="000826E8"/>
    <w:rsid w:val="00083932"/>
    <w:rsid w:val="000849FA"/>
    <w:rsid w:val="000851D1"/>
    <w:rsid w:val="000854D5"/>
    <w:rsid w:val="000860C4"/>
    <w:rsid w:val="000872F8"/>
    <w:rsid w:val="00090211"/>
    <w:rsid w:val="000904E8"/>
    <w:rsid w:val="00090EBB"/>
    <w:rsid w:val="00091DD1"/>
    <w:rsid w:val="00093D4A"/>
    <w:rsid w:val="0009549A"/>
    <w:rsid w:val="00095640"/>
    <w:rsid w:val="000957A3"/>
    <w:rsid w:val="00096069"/>
    <w:rsid w:val="00096D96"/>
    <w:rsid w:val="00097290"/>
    <w:rsid w:val="000A0700"/>
    <w:rsid w:val="000A1C18"/>
    <w:rsid w:val="000A1E19"/>
    <w:rsid w:val="000A4611"/>
    <w:rsid w:val="000A4B03"/>
    <w:rsid w:val="000A5308"/>
    <w:rsid w:val="000B0FDE"/>
    <w:rsid w:val="000B10DA"/>
    <w:rsid w:val="000B1407"/>
    <w:rsid w:val="000B18A5"/>
    <w:rsid w:val="000B1E04"/>
    <w:rsid w:val="000B1FDF"/>
    <w:rsid w:val="000B20A8"/>
    <w:rsid w:val="000B21A8"/>
    <w:rsid w:val="000B2565"/>
    <w:rsid w:val="000B31FA"/>
    <w:rsid w:val="000B324D"/>
    <w:rsid w:val="000B34DE"/>
    <w:rsid w:val="000B403D"/>
    <w:rsid w:val="000B5617"/>
    <w:rsid w:val="000B5B0E"/>
    <w:rsid w:val="000B60DC"/>
    <w:rsid w:val="000B6FBF"/>
    <w:rsid w:val="000C0674"/>
    <w:rsid w:val="000C1960"/>
    <w:rsid w:val="000C2218"/>
    <w:rsid w:val="000C26E5"/>
    <w:rsid w:val="000C356C"/>
    <w:rsid w:val="000C4807"/>
    <w:rsid w:val="000C585B"/>
    <w:rsid w:val="000C5A6E"/>
    <w:rsid w:val="000C66E0"/>
    <w:rsid w:val="000D07E7"/>
    <w:rsid w:val="000D0DFB"/>
    <w:rsid w:val="000D144B"/>
    <w:rsid w:val="000D2026"/>
    <w:rsid w:val="000D35EC"/>
    <w:rsid w:val="000D41AF"/>
    <w:rsid w:val="000D4837"/>
    <w:rsid w:val="000D4F10"/>
    <w:rsid w:val="000D5E8C"/>
    <w:rsid w:val="000D6C45"/>
    <w:rsid w:val="000E23D9"/>
    <w:rsid w:val="000E2657"/>
    <w:rsid w:val="000E42FD"/>
    <w:rsid w:val="000E4525"/>
    <w:rsid w:val="000E5716"/>
    <w:rsid w:val="000E5A8C"/>
    <w:rsid w:val="000E5DA6"/>
    <w:rsid w:val="000E635C"/>
    <w:rsid w:val="000E64AD"/>
    <w:rsid w:val="000F0FEC"/>
    <w:rsid w:val="000F13B2"/>
    <w:rsid w:val="000F244E"/>
    <w:rsid w:val="000F276F"/>
    <w:rsid w:val="000F2D21"/>
    <w:rsid w:val="000F3584"/>
    <w:rsid w:val="000F3A5B"/>
    <w:rsid w:val="000F56B0"/>
    <w:rsid w:val="000F56DD"/>
    <w:rsid w:val="000F5DBC"/>
    <w:rsid w:val="000F5FC5"/>
    <w:rsid w:val="000F6696"/>
    <w:rsid w:val="000F7B7D"/>
    <w:rsid w:val="000F7B8A"/>
    <w:rsid w:val="001001D2"/>
    <w:rsid w:val="001007BA"/>
    <w:rsid w:val="00100CE9"/>
    <w:rsid w:val="00101950"/>
    <w:rsid w:val="00101A4F"/>
    <w:rsid w:val="00101A8B"/>
    <w:rsid w:val="00101E51"/>
    <w:rsid w:val="00101F3A"/>
    <w:rsid w:val="00102623"/>
    <w:rsid w:val="00103C8F"/>
    <w:rsid w:val="00104CA8"/>
    <w:rsid w:val="00104D9B"/>
    <w:rsid w:val="0010610E"/>
    <w:rsid w:val="00106730"/>
    <w:rsid w:val="00106916"/>
    <w:rsid w:val="001072EA"/>
    <w:rsid w:val="00107373"/>
    <w:rsid w:val="00111960"/>
    <w:rsid w:val="00111A66"/>
    <w:rsid w:val="00111D2E"/>
    <w:rsid w:val="00112051"/>
    <w:rsid w:val="00112C16"/>
    <w:rsid w:val="0011345B"/>
    <w:rsid w:val="00113770"/>
    <w:rsid w:val="00113C54"/>
    <w:rsid w:val="0011464B"/>
    <w:rsid w:val="0011757F"/>
    <w:rsid w:val="00117877"/>
    <w:rsid w:val="00120863"/>
    <w:rsid w:val="001208A0"/>
    <w:rsid w:val="00120CF8"/>
    <w:rsid w:val="001219C9"/>
    <w:rsid w:val="00121B8E"/>
    <w:rsid w:val="00122269"/>
    <w:rsid w:val="00123A75"/>
    <w:rsid w:val="001253B2"/>
    <w:rsid w:val="00125C25"/>
    <w:rsid w:val="001261DF"/>
    <w:rsid w:val="0012781C"/>
    <w:rsid w:val="00130190"/>
    <w:rsid w:val="00130409"/>
    <w:rsid w:val="0013156C"/>
    <w:rsid w:val="001315AC"/>
    <w:rsid w:val="0013186A"/>
    <w:rsid w:val="0013256E"/>
    <w:rsid w:val="0013348A"/>
    <w:rsid w:val="00133EC9"/>
    <w:rsid w:val="00134565"/>
    <w:rsid w:val="001365D8"/>
    <w:rsid w:val="00136A22"/>
    <w:rsid w:val="00137C6E"/>
    <w:rsid w:val="00137D7B"/>
    <w:rsid w:val="0014202F"/>
    <w:rsid w:val="00142228"/>
    <w:rsid w:val="00142798"/>
    <w:rsid w:val="0014302E"/>
    <w:rsid w:val="00143754"/>
    <w:rsid w:val="001463C1"/>
    <w:rsid w:val="00146786"/>
    <w:rsid w:val="00146D4E"/>
    <w:rsid w:val="0015174E"/>
    <w:rsid w:val="0015280A"/>
    <w:rsid w:val="001529F7"/>
    <w:rsid w:val="00155447"/>
    <w:rsid w:val="00155663"/>
    <w:rsid w:val="001559B9"/>
    <w:rsid w:val="00155F94"/>
    <w:rsid w:val="00156215"/>
    <w:rsid w:val="0015740D"/>
    <w:rsid w:val="001574E7"/>
    <w:rsid w:val="00157F1A"/>
    <w:rsid w:val="00160356"/>
    <w:rsid w:val="00160E6C"/>
    <w:rsid w:val="001634BA"/>
    <w:rsid w:val="00163B98"/>
    <w:rsid w:val="00163E79"/>
    <w:rsid w:val="00164587"/>
    <w:rsid w:val="00167822"/>
    <w:rsid w:val="00170720"/>
    <w:rsid w:val="00170C0E"/>
    <w:rsid w:val="00170C1D"/>
    <w:rsid w:val="00171BBC"/>
    <w:rsid w:val="00172C27"/>
    <w:rsid w:val="0017448F"/>
    <w:rsid w:val="0017505D"/>
    <w:rsid w:val="00175BA0"/>
    <w:rsid w:val="00176FDF"/>
    <w:rsid w:val="00177415"/>
    <w:rsid w:val="00177D91"/>
    <w:rsid w:val="00180C15"/>
    <w:rsid w:val="0018105B"/>
    <w:rsid w:val="00181EDD"/>
    <w:rsid w:val="0018233C"/>
    <w:rsid w:val="001829B1"/>
    <w:rsid w:val="00183879"/>
    <w:rsid w:val="00184D5E"/>
    <w:rsid w:val="0018508D"/>
    <w:rsid w:val="00186C44"/>
    <w:rsid w:val="001871C4"/>
    <w:rsid w:val="00187843"/>
    <w:rsid w:val="001939C1"/>
    <w:rsid w:val="00195268"/>
    <w:rsid w:val="00195330"/>
    <w:rsid w:val="001963DC"/>
    <w:rsid w:val="00197047"/>
    <w:rsid w:val="001976CF"/>
    <w:rsid w:val="001A1D29"/>
    <w:rsid w:val="001A2641"/>
    <w:rsid w:val="001A2DE0"/>
    <w:rsid w:val="001A462E"/>
    <w:rsid w:val="001A55F4"/>
    <w:rsid w:val="001A6134"/>
    <w:rsid w:val="001A7434"/>
    <w:rsid w:val="001B1568"/>
    <w:rsid w:val="001B1AC3"/>
    <w:rsid w:val="001B1C69"/>
    <w:rsid w:val="001B2238"/>
    <w:rsid w:val="001B26C0"/>
    <w:rsid w:val="001B3EC9"/>
    <w:rsid w:val="001B7286"/>
    <w:rsid w:val="001B7BB3"/>
    <w:rsid w:val="001C02F7"/>
    <w:rsid w:val="001C078C"/>
    <w:rsid w:val="001C1EC1"/>
    <w:rsid w:val="001C2BD2"/>
    <w:rsid w:val="001C37D4"/>
    <w:rsid w:val="001C3F20"/>
    <w:rsid w:val="001C40A9"/>
    <w:rsid w:val="001C5788"/>
    <w:rsid w:val="001C6643"/>
    <w:rsid w:val="001C6905"/>
    <w:rsid w:val="001C7DAA"/>
    <w:rsid w:val="001D0ECC"/>
    <w:rsid w:val="001D154E"/>
    <w:rsid w:val="001D2116"/>
    <w:rsid w:val="001D3AF2"/>
    <w:rsid w:val="001D3B4F"/>
    <w:rsid w:val="001D4206"/>
    <w:rsid w:val="001D4403"/>
    <w:rsid w:val="001D4588"/>
    <w:rsid w:val="001D464A"/>
    <w:rsid w:val="001D498E"/>
    <w:rsid w:val="001D518D"/>
    <w:rsid w:val="001D6301"/>
    <w:rsid w:val="001D65D7"/>
    <w:rsid w:val="001D6749"/>
    <w:rsid w:val="001D69AF"/>
    <w:rsid w:val="001E0D23"/>
    <w:rsid w:val="001E13F3"/>
    <w:rsid w:val="001E199D"/>
    <w:rsid w:val="001E28C3"/>
    <w:rsid w:val="001E40F2"/>
    <w:rsid w:val="001E45BB"/>
    <w:rsid w:val="001E4C3D"/>
    <w:rsid w:val="001E538E"/>
    <w:rsid w:val="001E5775"/>
    <w:rsid w:val="001E5F0B"/>
    <w:rsid w:val="001E69F8"/>
    <w:rsid w:val="001E6EAB"/>
    <w:rsid w:val="001F0148"/>
    <w:rsid w:val="001F04B8"/>
    <w:rsid w:val="001F0871"/>
    <w:rsid w:val="001F2EF8"/>
    <w:rsid w:val="001F3F0D"/>
    <w:rsid w:val="001F4730"/>
    <w:rsid w:val="001F4DD9"/>
    <w:rsid w:val="001F562D"/>
    <w:rsid w:val="001F58A8"/>
    <w:rsid w:val="001F627F"/>
    <w:rsid w:val="001F7226"/>
    <w:rsid w:val="002005E0"/>
    <w:rsid w:val="00200BD6"/>
    <w:rsid w:val="00200FD9"/>
    <w:rsid w:val="002010B8"/>
    <w:rsid w:val="00201A07"/>
    <w:rsid w:val="00202BEE"/>
    <w:rsid w:val="0020367B"/>
    <w:rsid w:val="002038AC"/>
    <w:rsid w:val="00205607"/>
    <w:rsid w:val="002057C3"/>
    <w:rsid w:val="00207694"/>
    <w:rsid w:val="0020770E"/>
    <w:rsid w:val="00207DB4"/>
    <w:rsid w:val="00207DB9"/>
    <w:rsid w:val="00211EC4"/>
    <w:rsid w:val="002125A9"/>
    <w:rsid w:val="002136FE"/>
    <w:rsid w:val="0021375C"/>
    <w:rsid w:val="00213B5A"/>
    <w:rsid w:val="00213D45"/>
    <w:rsid w:val="00214A50"/>
    <w:rsid w:val="00214CB1"/>
    <w:rsid w:val="002158CB"/>
    <w:rsid w:val="00216057"/>
    <w:rsid w:val="00216155"/>
    <w:rsid w:val="0021643F"/>
    <w:rsid w:val="002175EE"/>
    <w:rsid w:val="00217632"/>
    <w:rsid w:val="002179B6"/>
    <w:rsid w:val="002200E2"/>
    <w:rsid w:val="002203CA"/>
    <w:rsid w:val="00220608"/>
    <w:rsid w:val="00221C73"/>
    <w:rsid w:val="0022302E"/>
    <w:rsid w:val="00223402"/>
    <w:rsid w:val="00223815"/>
    <w:rsid w:val="00223AD6"/>
    <w:rsid w:val="00224638"/>
    <w:rsid w:val="002250D9"/>
    <w:rsid w:val="00225C3F"/>
    <w:rsid w:val="00226A1D"/>
    <w:rsid w:val="00226A6B"/>
    <w:rsid w:val="00227CF7"/>
    <w:rsid w:val="002314A2"/>
    <w:rsid w:val="0023173B"/>
    <w:rsid w:val="002322FC"/>
    <w:rsid w:val="002326AD"/>
    <w:rsid w:val="0023306E"/>
    <w:rsid w:val="0023318D"/>
    <w:rsid w:val="00235358"/>
    <w:rsid w:val="0023544F"/>
    <w:rsid w:val="0023584A"/>
    <w:rsid w:val="00236117"/>
    <w:rsid w:val="002368D3"/>
    <w:rsid w:val="002371CC"/>
    <w:rsid w:val="00237AA1"/>
    <w:rsid w:val="00240C9E"/>
    <w:rsid w:val="002410AA"/>
    <w:rsid w:val="0024224D"/>
    <w:rsid w:val="00242562"/>
    <w:rsid w:val="00242970"/>
    <w:rsid w:val="00245B8B"/>
    <w:rsid w:val="00246B25"/>
    <w:rsid w:val="002470AC"/>
    <w:rsid w:val="00247113"/>
    <w:rsid w:val="0024730A"/>
    <w:rsid w:val="00247391"/>
    <w:rsid w:val="0024795E"/>
    <w:rsid w:val="002507FE"/>
    <w:rsid w:val="00250B14"/>
    <w:rsid w:val="0025156A"/>
    <w:rsid w:val="00251F68"/>
    <w:rsid w:val="00252B5F"/>
    <w:rsid w:val="0025374A"/>
    <w:rsid w:val="002547EC"/>
    <w:rsid w:val="00254898"/>
    <w:rsid w:val="00255328"/>
    <w:rsid w:val="00255A50"/>
    <w:rsid w:val="00255E62"/>
    <w:rsid w:val="00256848"/>
    <w:rsid w:val="0025685A"/>
    <w:rsid w:val="00257B7B"/>
    <w:rsid w:val="00257C4F"/>
    <w:rsid w:val="00257D12"/>
    <w:rsid w:val="00257F5B"/>
    <w:rsid w:val="00260084"/>
    <w:rsid w:val="002627FE"/>
    <w:rsid w:val="00263575"/>
    <w:rsid w:val="0026394F"/>
    <w:rsid w:val="002642E6"/>
    <w:rsid w:val="00265F34"/>
    <w:rsid w:val="0026746A"/>
    <w:rsid w:val="00267934"/>
    <w:rsid w:val="00270872"/>
    <w:rsid w:val="00270935"/>
    <w:rsid w:val="00270E4C"/>
    <w:rsid w:val="00271281"/>
    <w:rsid w:val="00272013"/>
    <w:rsid w:val="0027272F"/>
    <w:rsid w:val="00272DB0"/>
    <w:rsid w:val="00272E5F"/>
    <w:rsid w:val="00272F10"/>
    <w:rsid w:val="0027517A"/>
    <w:rsid w:val="00275622"/>
    <w:rsid w:val="002757E2"/>
    <w:rsid w:val="002759A8"/>
    <w:rsid w:val="002762B3"/>
    <w:rsid w:val="0027683E"/>
    <w:rsid w:val="00280463"/>
    <w:rsid w:val="00280657"/>
    <w:rsid w:val="00280FA4"/>
    <w:rsid w:val="00281088"/>
    <w:rsid w:val="00281E74"/>
    <w:rsid w:val="002821A4"/>
    <w:rsid w:val="002838B4"/>
    <w:rsid w:val="00283A5F"/>
    <w:rsid w:val="00283BFD"/>
    <w:rsid w:val="00287673"/>
    <w:rsid w:val="00287804"/>
    <w:rsid w:val="002900B0"/>
    <w:rsid w:val="00290298"/>
    <w:rsid w:val="00290470"/>
    <w:rsid w:val="00290506"/>
    <w:rsid w:val="0029088C"/>
    <w:rsid w:val="002913FF"/>
    <w:rsid w:val="00291954"/>
    <w:rsid w:val="00291D70"/>
    <w:rsid w:val="00291E83"/>
    <w:rsid w:val="00292E2F"/>
    <w:rsid w:val="00292F3A"/>
    <w:rsid w:val="00294863"/>
    <w:rsid w:val="002952F8"/>
    <w:rsid w:val="00295F4B"/>
    <w:rsid w:val="00297A3B"/>
    <w:rsid w:val="00297F13"/>
    <w:rsid w:val="002A0489"/>
    <w:rsid w:val="002A0B92"/>
    <w:rsid w:val="002A1687"/>
    <w:rsid w:val="002A16CD"/>
    <w:rsid w:val="002A3367"/>
    <w:rsid w:val="002A4A3F"/>
    <w:rsid w:val="002A4DC6"/>
    <w:rsid w:val="002A521F"/>
    <w:rsid w:val="002A5B00"/>
    <w:rsid w:val="002A5F6C"/>
    <w:rsid w:val="002A668A"/>
    <w:rsid w:val="002A7E8A"/>
    <w:rsid w:val="002B0DAC"/>
    <w:rsid w:val="002B127B"/>
    <w:rsid w:val="002B1765"/>
    <w:rsid w:val="002B1D8E"/>
    <w:rsid w:val="002B1E68"/>
    <w:rsid w:val="002B216A"/>
    <w:rsid w:val="002B38EA"/>
    <w:rsid w:val="002B5F78"/>
    <w:rsid w:val="002B5F92"/>
    <w:rsid w:val="002B6BD1"/>
    <w:rsid w:val="002C11A9"/>
    <w:rsid w:val="002C14DF"/>
    <w:rsid w:val="002C2198"/>
    <w:rsid w:val="002C4124"/>
    <w:rsid w:val="002C4179"/>
    <w:rsid w:val="002C4567"/>
    <w:rsid w:val="002C4659"/>
    <w:rsid w:val="002C4BC5"/>
    <w:rsid w:val="002C6A7F"/>
    <w:rsid w:val="002C7CB3"/>
    <w:rsid w:val="002D1DA0"/>
    <w:rsid w:val="002D22B7"/>
    <w:rsid w:val="002D2A9D"/>
    <w:rsid w:val="002D30DA"/>
    <w:rsid w:val="002D44E6"/>
    <w:rsid w:val="002D4CA3"/>
    <w:rsid w:val="002D7312"/>
    <w:rsid w:val="002E0112"/>
    <w:rsid w:val="002E08E3"/>
    <w:rsid w:val="002E0BDD"/>
    <w:rsid w:val="002E0C71"/>
    <w:rsid w:val="002E1692"/>
    <w:rsid w:val="002E185F"/>
    <w:rsid w:val="002E1ABE"/>
    <w:rsid w:val="002E3A1F"/>
    <w:rsid w:val="002E3F73"/>
    <w:rsid w:val="002E4315"/>
    <w:rsid w:val="002E4563"/>
    <w:rsid w:val="002E6533"/>
    <w:rsid w:val="002E6B50"/>
    <w:rsid w:val="002E75E3"/>
    <w:rsid w:val="002E788D"/>
    <w:rsid w:val="002F1B02"/>
    <w:rsid w:val="002F2607"/>
    <w:rsid w:val="002F2A35"/>
    <w:rsid w:val="002F2A9E"/>
    <w:rsid w:val="002F2C70"/>
    <w:rsid w:val="002F2DBA"/>
    <w:rsid w:val="002F3005"/>
    <w:rsid w:val="002F3E4A"/>
    <w:rsid w:val="002F40DF"/>
    <w:rsid w:val="002F4372"/>
    <w:rsid w:val="002F4E4F"/>
    <w:rsid w:val="002F6B7D"/>
    <w:rsid w:val="002F76CE"/>
    <w:rsid w:val="003011A7"/>
    <w:rsid w:val="00301EC5"/>
    <w:rsid w:val="00302A0E"/>
    <w:rsid w:val="00302D0E"/>
    <w:rsid w:val="00303B43"/>
    <w:rsid w:val="0030451B"/>
    <w:rsid w:val="003053BA"/>
    <w:rsid w:val="003055FB"/>
    <w:rsid w:val="00305A51"/>
    <w:rsid w:val="00305CD2"/>
    <w:rsid w:val="00310048"/>
    <w:rsid w:val="003101A2"/>
    <w:rsid w:val="003105E4"/>
    <w:rsid w:val="00311A2A"/>
    <w:rsid w:val="00311AD6"/>
    <w:rsid w:val="00312085"/>
    <w:rsid w:val="003129D3"/>
    <w:rsid w:val="00313382"/>
    <w:rsid w:val="0031353A"/>
    <w:rsid w:val="00313EA0"/>
    <w:rsid w:val="003140A4"/>
    <w:rsid w:val="00314D7E"/>
    <w:rsid w:val="003151FF"/>
    <w:rsid w:val="00315B77"/>
    <w:rsid w:val="00317A67"/>
    <w:rsid w:val="00317F3D"/>
    <w:rsid w:val="003204DD"/>
    <w:rsid w:val="003204EE"/>
    <w:rsid w:val="00320CDA"/>
    <w:rsid w:val="00324AEE"/>
    <w:rsid w:val="003271B6"/>
    <w:rsid w:val="00327A18"/>
    <w:rsid w:val="00327A2A"/>
    <w:rsid w:val="003303CD"/>
    <w:rsid w:val="003319D2"/>
    <w:rsid w:val="00332193"/>
    <w:rsid w:val="003324A6"/>
    <w:rsid w:val="003328C7"/>
    <w:rsid w:val="00334486"/>
    <w:rsid w:val="003350EF"/>
    <w:rsid w:val="00335595"/>
    <w:rsid w:val="0033602F"/>
    <w:rsid w:val="003366A0"/>
    <w:rsid w:val="003370A9"/>
    <w:rsid w:val="00337383"/>
    <w:rsid w:val="00337B93"/>
    <w:rsid w:val="00337EBC"/>
    <w:rsid w:val="003406C9"/>
    <w:rsid w:val="00340803"/>
    <w:rsid w:val="00340A5C"/>
    <w:rsid w:val="00340C8C"/>
    <w:rsid w:val="00343026"/>
    <w:rsid w:val="003434E3"/>
    <w:rsid w:val="0034376C"/>
    <w:rsid w:val="003439E6"/>
    <w:rsid w:val="00344024"/>
    <w:rsid w:val="00345204"/>
    <w:rsid w:val="00345A7B"/>
    <w:rsid w:val="0034695C"/>
    <w:rsid w:val="003477D6"/>
    <w:rsid w:val="00347900"/>
    <w:rsid w:val="003503B4"/>
    <w:rsid w:val="00350D84"/>
    <w:rsid w:val="00352B51"/>
    <w:rsid w:val="00352C71"/>
    <w:rsid w:val="003533BE"/>
    <w:rsid w:val="00353FAF"/>
    <w:rsid w:val="00355E13"/>
    <w:rsid w:val="003563A7"/>
    <w:rsid w:val="00356D3F"/>
    <w:rsid w:val="00357535"/>
    <w:rsid w:val="003577BA"/>
    <w:rsid w:val="003579AD"/>
    <w:rsid w:val="00357DF3"/>
    <w:rsid w:val="003608E0"/>
    <w:rsid w:val="003632DF"/>
    <w:rsid w:val="00363B56"/>
    <w:rsid w:val="00363DA0"/>
    <w:rsid w:val="0036419D"/>
    <w:rsid w:val="00364D03"/>
    <w:rsid w:val="003654FF"/>
    <w:rsid w:val="00365765"/>
    <w:rsid w:val="00365983"/>
    <w:rsid w:val="003661E1"/>
    <w:rsid w:val="00366BAE"/>
    <w:rsid w:val="00370597"/>
    <w:rsid w:val="0037152D"/>
    <w:rsid w:val="00371CDC"/>
    <w:rsid w:val="003735D8"/>
    <w:rsid w:val="003747F6"/>
    <w:rsid w:val="003750D5"/>
    <w:rsid w:val="003757BA"/>
    <w:rsid w:val="0037584D"/>
    <w:rsid w:val="0037639E"/>
    <w:rsid w:val="0037665D"/>
    <w:rsid w:val="003768C3"/>
    <w:rsid w:val="003769EC"/>
    <w:rsid w:val="00376E54"/>
    <w:rsid w:val="00376FAB"/>
    <w:rsid w:val="00380B52"/>
    <w:rsid w:val="00380EAB"/>
    <w:rsid w:val="00381761"/>
    <w:rsid w:val="00381F71"/>
    <w:rsid w:val="00383299"/>
    <w:rsid w:val="00383BA4"/>
    <w:rsid w:val="00384B31"/>
    <w:rsid w:val="003855C3"/>
    <w:rsid w:val="0038578A"/>
    <w:rsid w:val="00386086"/>
    <w:rsid w:val="003875D2"/>
    <w:rsid w:val="00387A22"/>
    <w:rsid w:val="00387DCB"/>
    <w:rsid w:val="0039027F"/>
    <w:rsid w:val="00390E94"/>
    <w:rsid w:val="00391092"/>
    <w:rsid w:val="00391AAF"/>
    <w:rsid w:val="0039216E"/>
    <w:rsid w:val="00392244"/>
    <w:rsid w:val="003924E1"/>
    <w:rsid w:val="00392598"/>
    <w:rsid w:val="00392FF8"/>
    <w:rsid w:val="0039348F"/>
    <w:rsid w:val="00393787"/>
    <w:rsid w:val="00393898"/>
    <w:rsid w:val="003953C9"/>
    <w:rsid w:val="00396319"/>
    <w:rsid w:val="00396422"/>
    <w:rsid w:val="00396CC7"/>
    <w:rsid w:val="0039783F"/>
    <w:rsid w:val="003A0A1A"/>
    <w:rsid w:val="003A1900"/>
    <w:rsid w:val="003A35FE"/>
    <w:rsid w:val="003A3854"/>
    <w:rsid w:val="003A39E2"/>
    <w:rsid w:val="003A4CC7"/>
    <w:rsid w:val="003A68BB"/>
    <w:rsid w:val="003A6BBC"/>
    <w:rsid w:val="003A6EF5"/>
    <w:rsid w:val="003B0468"/>
    <w:rsid w:val="003B05DF"/>
    <w:rsid w:val="003B0ADF"/>
    <w:rsid w:val="003B0BCE"/>
    <w:rsid w:val="003B174B"/>
    <w:rsid w:val="003B20E6"/>
    <w:rsid w:val="003B38AB"/>
    <w:rsid w:val="003B4844"/>
    <w:rsid w:val="003B5127"/>
    <w:rsid w:val="003B5511"/>
    <w:rsid w:val="003B694C"/>
    <w:rsid w:val="003B6FD6"/>
    <w:rsid w:val="003B7316"/>
    <w:rsid w:val="003C0076"/>
    <w:rsid w:val="003C37F7"/>
    <w:rsid w:val="003C3A5E"/>
    <w:rsid w:val="003C4A47"/>
    <w:rsid w:val="003C5D88"/>
    <w:rsid w:val="003C6298"/>
    <w:rsid w:val="003C69D2"/>
    <w:rsid w:val="003C6D39"/>
    <w:rsid w:val="003D0780"/>
    <w:rsid w:val="003D1C0E"/>
    <w:rsid w:val="003D2040"/>
    <w:rsid w:val="003D2C16"/>
    <w:rsid w:val="003D3F1E"/>
    <w:rsid w:val="003D4806"/>
    <w:rsid w:val="003D5443"/>
    <w:rsid w:val="003D54E4"/>
    <w:rsid w:val="003E0DE1"/>
    <w:rsid w:val="003E1584"/>
    <w:rsid w:val="003E2B0E"/>
    <w:rsid w:val="003E317B"/>
    <w:rsid w:val="003E3FB8"/>
    <w:rsid w:val="003E42AA"/>
    <w:rsid w:val="003E4493"/>
    <w:rsid w:val="003E54F6"/>
    <w:rsid w:val="003E5737"/>
    <w:rsid w:val="003E579C"/>
    <w:rsid w:val="003E6118"/>
    <w:rsid w:val="003F000E"/>
    <w:rsid w:val="003F012C"/>
    <w:rsid w:val="003F05A3"/>
    <w:rsid w:val="003F0F00"/>
    <w:rsid w:val="003F1F9B"/>
    <w:rsid w:val="003F3D81"/>
    <w:rsid w:val="003F4317"/>
    <w:rsid w:val="003F51BD"/>
    <w:rsid w:val="003F6189"/>
    <w:rsid w:val="004004FC"/>
    <w:rsid w:val="0040194A"/>
    <w:rsid w:val="0040219A"/>
    <w:rsid w:val="00402EFE"/>
    <w:rsid w:val="0040307B"/>
    <w:rsid w:val="00403411"/>
    <w:rsid w:val="00403F3B"/>
    <w:rsid w:val="004068F5"/>
    <w:rsid w:val="00406E34"/>
    <w:rsid w:val="0041056B"/>
    <w:rsid w:val="00410942"/>
    <w:rsid w:val="004110E5"/>
    <w:rsid w:val="004111E3"/>
    <w:rsid w:val="00411980"/>
    <w:rsid w:val="00412C0C"/>
    <w:rsid w:val="00412C4A"/>
    <w:rsid w:val="004159E0"/>
    <w:rsid w:val="00415B2E"/>
    <w:rsid w:val="00416193"/>
    <w:rsid w:val="00416314"/>
    <w:rsid w:val="00417410"/>
    <w:rsid w:val="00417907"/>
    <w:rsid w:val="00417E4C"/>
    <w:rsid w:val="00417EC7"/>
    <w:rsid w:val="00420CB9"/>
    <w:rsid w:val="00421667"/>
    <w:rsid w:val="004219BD"/>
    <w:rsid w:val="00423231"/>
    <w:rsid w:val="00423B5A"/>
    <w:rsid w:val="00423BDB"/>
    <w:rsid w:val="004240E3"/>
    <w:rsid w:val="00424A77"/>
    <w:rsid w:val="00425E69"/>
    <w:rsid w:val="00427400"/>
    <w:rsid w:val="004278DE"/>
    <w:rsid w:val="004315FB"/>
    <w:rsid w:val="004326C3"/>
    <w:rsid w:val="00433039"/>
    <w:rsid w:val="00433465"/>
    <w:rsid w:val="00434116"/>
    <w:rsid w:val="00434176"/>
    <w:rsid w:val="00434EF8"/>
    <w:rsid w:val="00435DB3"/>
    <w:rsid w:val="004361F5"/>
    <w:rsid w:val="00436F3A"/>
    <w:rsid w:val="00440D61"/>
    <w:rsid w:val="0044118A"/>
    <w:rsid w:val="0044258F"/>
    <w:rsid w:val="00442E45"/>
    <w:rsid w:val="00443062"/>
    <w:rsid w:val="004430B9"/>
    <w:rsid w:val="0044364A"/>
    <w:rsid w:val="00443A88"/>
    <w:rsid w:val="00443C8C"/>
    <w:rsid w:val="00443F5E"/>
    <w:rsid w:val="00443FEB"/>
    <w:rsid w:val="00444CC4"/>
    <w:rsid w:val="00444ED1"/>
    <w:rsid w:val="004451AC"/>
    <w:rsid w:val="00445F54"/>
    <w:rsid w:val="00446CE3"/>
    <w:rsid w:val="00446EB8"/>
    <w:rsid w:val="00447202"/>
    <w:rsid w:val="004526C7"/>
    <w:rsid w:val="004530EE"/>
    <w:rsid w:val="004543C7"/>
    <w:rsid w:val="0045482F"/>
    <w:rsid w:val="0045491D"/>
    <w:rsid w:val="00454C7E"/>
    <w:rsid w:val="004552BD"/>
    <w:rsid w:val="0045557B"/>
    <w:rsid w:val="00457426"/>
    <w:rsid w:val="00460238"/>
    <w:rsid w:val="00460885"/>
    <w:rsid w:val="00460E0B"/>
    <w:rsid w:val="0046123E"/>
    <w:rsid w:val="004614B0"/>
    <w:rsid w:val="00463134"/>
    <w:rsid w:val="00463329"/>
    <w:rsid w:val="0046392C"/>
    <w:rsid w:val="0046436C"/>
    <w:rsid w:val="00465680"/>
    <w:rsid w:val="00466864"/>
    <w:rsid w:val="0046715B"/>
    <w:rsid w:val="004702D5"/>
    <w:rsid w:val="004705A4"/>
    <w:rsid w:val="0047106A"/>
    <w:rsid w:val="004718AF"/>
    <w:rsid w:val="00472514"/>
    <w:rsid w:val="00472670"/>
    <w:rsid w:val="004730CE"/>
    <w:rsid w:val="00473A28"/>
    <w:rsid w:val="00474616"/>
    <w:rsid w:val="004747D0"/>
    <w:rsid w:val="00474A5E"/>
    <w:rsid w:val="00474BBB"/>
    <w:rsid w:val="00474C36"/>
    <w:rsid w:val="004771B4"/>
    <w:rsid w:val="0048017E"/>
    <w:rsid w:val="004803FA"/>
    <w:rsid w:val="00480B0B"/>
    <w:rsid w:val="004826D0"/>
    <w:rsid w:val="004828AC"/>
    <w:rsid w:val="00482C09"/>
    <w:rsid w:val="00483118"/>
    <w:rsid w:val="00483AB3"/>
    <w:rsid w:val="00484B59"/>
    <w:rsid w:val="00485992"/>
    <w:rsid w:val="004861BA"/>
    <w:rsid w:val="00487132"/>
    <w:rsid w:val="00487FFE"/>
    <w:rsid w:val="00491122"/>
    <w:rsid w:val="00492CA6"/>
    <w:rsid w:val="00492E94"/>
    <w:rsid w:val="00494058"/>
    <w:rsid w:val="0049605F"/>
    <w:rsid w:val="0049650E"/>
    <w:rsid w:val="00496B9C"/>
    <w:rsid w:val="00496C9C"/>
    <w:rsid w:val="004A24C9"/>
    <w:rsid w:val="004A2C46"/>
    <w:rsid w:val="004A36DF"/>
    <w:rsid w:val="004A3E8F"/>
    <w:rsid w:val="004A5948"/>
    <w:rsid w:val="004A5ACD"/>
    <w:rsid w:val="004A5FED"/>
    <w:rsid w:val="004A6238"/>
    <w:rsid w:val="004B0AB4"/>
    <w:rsid w:val="004B0BC8"/>
    <w:rsid w:val="004B0F71"/>
    <w:rsid w:val="004B1153"/>
    <w:rsid w:val="004B193C"/>
    <w:rsid w:val="004B1984"/>
    <w:rsid w:val="004B1CB9"/>
    <w:rsid w:val="004B2CE4"/>
    <w:rsid w:val="004B32C1"/>
    <w:rsid w:val="004B3BE2"/>
    <w:rsid w:val="004B3D2C"/>
    <w:rsid w:val="004B4271"/>
    <w:rsid w:val="004B6848"/>
    <w:rsid w:val="004B7056"/>
    <w:rsid w:val="004C0143"/>
    <w:rsid w:val="004C0626"/>
    <w:rsid w:val="004C19CC"/>
    <w:rsid w:val="004C33C9"/>
    <w:rsid w:val="004C4A5D"/>
    <w:rsid w:val="004C4FE6"/>
    <w:rsid w:val="004C5548"/>
    <w:rsid w:val="004C6894"/>
    <w:rsid w:val="004D2788"/>
    <w:rsid w:val="004D3124"/>
    <w:rsid w:val="004D3E08"/>
    <w:rsid w:val="004D43B7"/>
    <w:rsid w:val="004D5B1E"/>
    <w:rsid w:val="004D6314"/>
    <w:rsid w:val="004D6ABA"/>
    <w:rsid w:val="004D739D"/>
    <w:rsid w:val="004D7896"/>
    <w:rsid w:val="004D78AA"/>
    <w:rsid w:val="004E098F"/>
    <w:rsid w:val="004E23EA"/>
    <w:rsid w:val="004E27BE"/>
    <w:rsid w:val="004E2A0E"/>
    <w:rsid w:val="004E2A80"/>
    <w:rsid w:val="004E2E6A"/>
    <w:rsid w:val="004E338C"/>
    <w:rsid w:val="004E3A11"/>
    <w:rsid w:val="004E41CD"/>
    <w:rsid w:val="004E4693"/>
    <w:rsid w:val="004E5270"/>
    <w:rsid w:val="004E5437"/>
    <w:rsid w:val="004E5A81"/>
    <w:rsid w:val="004E5BA9"/>
    <w:rsid w:val="004E6FAA"/>
    <w:rsid w:val="004E7543"/>
    <w:rsid w:val="004E7840"/>
    <w:rsid w:val="004E7F40"/>
    <w:rsid w:val="004F001B"/>
    <w:rsid w:val="004F090B"/>
    <w:rsid w:val="004F139A"/>
    <w:rsid w:val="004F1AB2"/>
    <w:rsid w:val="004F1B84"/>
    <w:rsid w:val="004F20CC"/>
    <w:rsid w:val="004F2FDD"/>
    <w:rsid w:val="004F3C6A"/>
    <w:rsid w:val="004F4BCC"/>
    <w:rsid w:val="004F60A1"/>
    <w:rsid w:val="004F6F1A"/>
    <w:rsid w:val="00500AB4"/>
    <w:rsid w:val="00501FE5"/>
    <w:rsid w:val="00502FA5"/>
    <w:rsid w:val="005033D8"/>
    <w:rsid w:val="00504019"/>
    <w:rsid w:val="005047EB"/>
    <w:rsid w:val="00505005"/>
    <w:rsid w:val="00506745"/>
    <w:rsid w:val="00507995"/>
    <w:rsid w:val="00510BAD"/>
    <w:rsid w:val="00512DA8"/>
    <w:rsid w:val="005136C9"/>
    <w:rsid w:val="00513A13"/>
    <w:rsid w:val="00513C5F"/>
    <w:rsid w:val="005141E1"/>
    <w:rsid w:val="005157C0"/>
    <w:rsid w:val="005167CC"/>
    <w:rsid w:val="00516CFB"/>
    <w:rsid w:val="00516D57"/>
    <w:rsid w:val="00516F2D"/>
    <w:rsid w:val="0051710B"/>
    <w:rsid w:val="00517BF8"/>
    <w:rsid w:val="00520DB1"/>
    <w:rsid w:val="0052133C"/>
    <w:rsid w:val="0052191B"/>
    <w:rsid w:val="005233BA"/>
    <w:rsid w:val="0052424E"/>
    <w:rsid w:val="0052448A"/>
    <w:rsid w:val="00524986"/>
    <w:rsid w:val="005251A2"/>
    <w:rsid w:val="00526254"/>
    <w:rsid w:val="0052629B"/>
    <w:rsid w:val="005303C6"/>
    <w:rsid w:val="0053108D"/>
    <w:rsid w:val="00531337"/>
    <w:rsid w:val="00532D92"/>
    <w:rsid w:val="00533C6E"/>
    <w:rsid w:val="00534A06"/>
    <w:rsid w:val="00534FC6"/>
    <w:rsid w:val="005355CA"/>
    <w:rsid w:val="00535DDC"/>
    <w:rsid w:val="005369DA"/>
    <w:rsid w:val="00536B05"/>
    <w:rsid w:val="00537279"/>
    <w:rsid w:val="0054043A"/>
    <w:rsid w:val="005413D2"/>
    <w:rsid w:val="005416F9"/>
    <w:rsid w:val="0054189B"/>
    <w:rsid w:val="00541C06"/>
    <w:rsid w:val="005421B2"/>
    <w:rsid w:val="0054240D"/>
    <w:rsid w:val="00542673"/>
    <w:rsid w:val="00542A6B"/>
    <w:rsid w:val="00543F9A"/>
    <w:rsid w:val="0054457F"/>
    <w:rsid w:val="00544711"/>
    <w:rsid w:val="00544FE7"/>
    <w:rsid w:val="005453BE"/>
    <w:rsid w:val="00545F60"/>
    <w:rsid w:val="00547C9B"/>
    <w:rsid w:val="005506E9"/>
    <w:rsid w:val="00550A0F"/>
    <w:rsid w:val="005514D7"/>
    <w:rsid w:val="00551514"/>
    <w:rsid w:val="00552D0F"/>
    <w:rsid w:val="00553AA4"/>
    <w:rsid w:val="00553E70"/>
    <w:rsid w:val="005553A9"/>
    <w:rsid w:val="005553D5"/>
    <w:rsid w:val="0055548F"/>
    <w:rsid w:val="00555C6B"/>
    <w:rsid w:val="00556414"/>
    <w:rsid w:val="0055722D"/>
    <w:rsid w:val="005572DB"/>
    <w:rsid w:val="00557A66"/>
    <w:rsid w:val="00557BA1"/>
    <w:rsid w:val="00560365"/>
    <w:rsid w:val="005618AB"/>
    <w:rsid w:val="005620A4"/>
    <w:rsid w:val="00562B94"/>
    <w:rsid w:val="00562CE6"/>
    <w:rsid w:val="005637AA"/>
    <w:rsid w:val="00563BDA"/>
    <w:rsid w:val="00563E76"/>
    <w:rsid w:val="00563EAE"/>
    <w:rsid w:val="00563F94"/>
    <w:rsid w:val="0056476A"/>
    <w:rsid w:val="00564D9B"/>
    <w:rsid w:val="005658A9"/>
    <w:rsid w:val="00565F2A"/>
    <w:rsid w:val="005701AF"/>
    <w:rsid w:val="005709D6"/>
    <w:rsid w:val="00571F00"/>
    <w:rsid w:val="00572319"/>
    <w:rsid w:val="00572EA2"/>
    <w:rsid w:val="005741C8"/>
    <w:rsid w:val="0057447F"/>
    <w:rsid w:val="00574809"/>
    <w:rsid w:val="00574CCF"/>
    <w:rsid w:val="005762B6"/>
    <w:rsid w:val="0057680E"/>
    <w:rsid w:val="00576FBE"/>
    <w:rsid w:val="0057732C"/>
    <w:rsid w:val="00577DB0"/>
    <w:rsid w:val="00580D09"/>
    <w:rsid w:val="00580E79"/>
    <w:rsid w:val="005837E0"/>
    <w:rsid w:val="005873D0"/>
    <w:rsid w:val="00590118"/>
    <w:rsid w:val="00591628"/>
    <w:rsid w:val="005917D5"/>
    <w:rsid w:val="005922E6"/>
    <w:rsid w:val="005924EF"/>
    <w:rsid w:val="00593A88"/>
    <w:rsid w:val="0059430B"/>
    <w:rsid w:val="00594DEE"/>
    <w:rsid w:val="00595E93"/>
    <w:rsid w:val="00596115"/>
    <w:rsid w:val="0059689D"/>
    <w:rsid w:val="005A0530"/>
    <w:rsid w:val="005A06DB"/>
    <w:rsid w:val="005A07D2"/>
    <w:rsid w:val="005A0F5F"/>
    <w:rsid w:val="005A10B3"/>
    <w:rsid w:val="005A19D0"/>
    <w:rsid w:val="005A219D"/>
    <w:rsid w:val="005A2C0E"/>
    <w:rsid w:val="005A3F61"/>
    <w:rsid w:val="005A41BA"/>
    <w:rsid w:val="005A4EBA"/>
    <w:rsid w:val="005A5282"/>
    <w:rsid w:val="005A533C"/>
    <w:rsid w:val="005A5F78"/>
    <w:rsid w:val="005A7489"/>
    <w:rsid w:val="005A774A"/>
    <w:rsid w:val="005B0AB5"/>
    <w:rsid w:val="005B17A6"/>
    <w:rsid w:val="005B1A41"/>
    <w:rsid w:val="005B1CC4"/>
    <w:rsid w:val="005B2B75"/>
    <w:rsid w:val="005B2DE4"/>
    <w:rsid w:val="005B37D1"/>
    <w:rsid w:val="005B47DC"/>
    <w:rsid w:val="005B6A69"/>
    <w:rsid w:val="005B7B9B"/>
    <w:rsid w:val="005C09AA"/>
    <w:rsid w:val="005C2054"/>
    <w:rsid w:val="005C3191"/>
    <w:rsid w:val="005C3666"/>
    <w:rsid w:val="005C53A6"/>
    <w:rsid w:val="005C6FAD"/>
    <w:rsid w:val="005C70C1"/>
    <w:rsid w:val="005C7302"/>
    <w:rsid w:val="005D05A2"/>
    <w:rsid w:val="005D0699"/>
    <w:rsid w:val="005D1301"/>
    <w:rsid w:val="005D199E"/>
    <w:rsid w:val="005D2548"/>
    <w:rsid w:val="005D2C75"/>
    <w:rsid w:val="005D41C7"/>
    <w:rsid w:val="005D45BB"/>
    <w:rsid w:val="005D5852"/>
    <w:rsid w:val="005D65D4"/>
    <w:rsid w:val="005D76EB"/>
    <w:rsid w:val="005E1347"/>
    <w:rsid w:val="005E1B25"/>
    <w:rsid w:val="005E28E5"/>
    <w:rsid w:val="005E3BE3"/>
    <w:rsid w:val="005E4141"/>
    <w:rsid w:val="005E4346"/>
    <w:rsid w:val="005E4BE6"/>
    <w:rsid w:val="005E4D15"/>
    <w:rsid w:val="005F07D3"/>
    <w:rsid w:val="005F0F21"/>
    <w:rsid w:val="005F2B19"/>
    <w:rsid w:val="005F33E0"/>
    <w:rsid w:val="005F3DAD"/>
    <w:rsid w:val="005F3F5B"/>
    <w:rsid w:val="005F44A4"/>
    <w:rsid w:val="005F4E35"/>
    <w:rsid w:val="005F536C"/>
    <w:rsid w:val="005F55A7"/>
    <w:rsid w:val="005F6B53"/>
    <w:rsid w:val="005F6FFD"/>
    <w:rsid w:val="00601B00"/>
    <w:rsid w:val="00601CAB"/>
    <w:rsid w:val="0060485F"/>
    <w:rsid w:val="00604CD5"/>
    <w:rsid w:val="006054C6"/>
    <w:rsid w:val="006056F4"/>
    <w:rsid w:val="00605E5B"/>
    <w:rsid w:val="00610D2B"/>
    <w:rsid w:val="00610F39"/>
    <w:rsid w:val="00612409"/>
    <w:rsid w:val="00612660"/>
    <w:rsid w:val="0061321A"/>
    <w:rsid w:val="00613C72"/>
    <w:rsid w:val="0061467C"/>
    <w:rsid w:val="00615889"/>
    <w:rsid w:val="006170C4"/>
    <w:rsid w:val="0061761E"/>
    <w:rsid w:val="00621497"/>
    <w:rsid w:val="0062390F"/>
    <w:rsid w:val="00623DE9"/>
    <w:rsid w:val="00624337"/>
    <w:rsid w:val="0062492E"/>
    <w:rsid w:val="006250A9"/>
    <w:rsid w:val="00625A69"/>
    <w:rsid w:val="006305D8"/>
    <w:rsid w:val="00630BA5"/>
    <w:rsid w:val="00630F73"/>
    <w:rsid w:val="00632B61"/>
    <w:rsid w:val="006332CA"/>
    <w:rsid w:val="0063430A"/>
    <w:rsid w:val="006405F4"/>
    <w:rsid w:val="00640E8D"/>
    <w:rsid w:val="006412F0"/>
    <w:rsid w:val="0064145D"/>
    <w:rsid w:val="00642571"/>
    <w:rsid w:val="00642880"/>
    <w:rsid w:val="00642C17"/>
    <w:rsid w:val="0064366B"/>
    <w:rsid w:val="006439FF"/>
    <w:rsid w:val="00645019"/>
    <w:rsid w:val="00645B27"/>
    <w:rsid w:val="00645B6A"/>
    <w:rsid w:val="00646401"/>
    <w:rsid w:val="00647976"/>
    <w:rsid w:val="006510B1"/>
    <w:rsid w:val="00651C2B"/>
    <w:rsid w:val="00652AE1"/>
    <w:rsid w:val="00652BDA"/>
    <w:rsid w:val="00652E5E"/>
    <w:rsid w:val="006532F8"/>
    <w:rsid w:val="006538ED"/>
    <w:rsid w:val="00653958"/>
    <w:rsid w:val="00653D5B"/>
    <w:rsid w:val="00654B82"/>
    <w:rsid w:val="00655530"/>
    <w:rsid w:val="00656286"/>
    <w:rsid w:val="00657351"/>
    <w:rsid w:val="00657A2F"/>
    <w:rsid w:val="00660569"/>
    <w:rsid w:val="0066103E"/>
    <w:rsid w:val="00661355"/>
    <w:rsid w:val="00661843"/>
    <w:rsid w:val="00661F2D"/>
    <w:rsid w:val="00662B30"/>
    <w:rsid w:val="006631CB"/>
    <w:rsid w:val="00663302"/>
    <w:rsid w:val="00663733"/>
    <w:rsid w:val="00663B24"/>
    <w:rsid w:val="006641DB"/>
    <w:rsid w:val="00664296"/>
    <w:rsid w:val="00665F40"/>
    <w:rsid w:val="00670DBD"/>
    <w:rsid w:val="00671A17"/>
    <w:rsid w:val="00672F90"/>
    <w:rsid w:val="006740E1"/>
    <w:rsid w:val="006741DA"/>
    <w:rsid w:val="00674280"/>
    <w:rsid w:val="00674694"/>
    <w:rsid w:val="00674AE8"/>
    <w:rsid w:val="00674B23"/>
    <w:rsid w:val="00674BA9"/>
    <w:rsid w:val="00675377"/>
    <w:rsid w:val="00675590"/>
    <w:rsid w:val="00675A77"/>
    <w:rsid w:val="00677525"/>
    <w:rsid w:val="0067766B"/>
    <w:rsid w:val="00677760"/>
    <w:rsid w:val="00677928"/>
    <w:rsid w:val="0068061F"/>
    <w:rsid w:val="00680851"/>
    <w:rsid w:val="006819A5"/>
    <w:rsid w:val="00682702"/>
    <w:rsid w:val="006840A2"/>
    <w:rsid w:val="00684769"/>
    <w:rsid w:val="00684A39"/>
    <w:rsid w:val="00684DC6"/>
    <w:rsid w:val="00685AA8"/>
    <w:rsid w:val="0068633E"/>
    <w:rsid w:val="00687330"/>
    <w:rsid w:val="00687C7F"/>
    <w:rsid w:val="00687F5B"/>
    <w:rsid w:val="00693C7E"/>
    <w:rsid w:val="0069494B"/>
    <w:rsid w:val="00695506"/>
    <w:rsid w:val="00695EC6"/>
    <w:rsid w:val="006A0479"/>
    <w:rsid w:val="006A135C"/>
    <w:rsid w:val="006A182F"/>
    <w:rsid w:val="006A3057"/>
    <w:rsid w:val="006A374F"/>
    <w:rsid w:val="006A3811"/>
    <w:rsid w:val="006A420B"/>
    <w:rsid w:val="006A4384"/>
    <w:rsid w:val="006A4826"/>
    <w:rsid w:val="006A5317"/>
    <w:rsid w:val="006A536A"/>
    <w:rsid w:val="006A55C6"/>
    <w:rsid w:val="006A5AE1"/>
    <w:rsid w:val="006A5F0C"/>
    <w:rsid w:val="006A5F14"/>
    <w:rsid w:val="006A74FE"/>
    <w:rsid w:val="006A7A76"/>
    <w:rsid w:val="006B1711"/>
    <w:rsid w:val="006B1992"/>
    <w:rsid w:val="006B19A8"/>
    <w:rsid w:val="006B2833"/>
    <w:rsid w:val="006B2EEB"/>
    <w:rsid w:val="006B2F24"/>
    <w:rsid w:val="006B38A7"/>
    <w:rsid w:val="006B3F74"/>
    <w:rsid w:val="006B43B3"/>
    <w:rsid w:val="006B4BCA"/>
    <w:rsid w:val="006B537E"/>
    <w:rsid w:val="006B7DE9"/>
    <w:rsid w:val="006C04D4"/>
    <w:rsid w:val="006C157A"/>
    <w:rsid w:val="006C2F10"/>
    <w:rsid w:val="006C324E"/>
    <w:rsid w:val="006C46B4"/>
    <w:rsid w:val="006C6DE6"/>
    <w:rsid w:val="006D2CCE"/>
    <w:rsid w:val="006D364F"/>
    <w:rsid w:val="006D3AFB"/>
    <w:rsid w:val="006D6470"/>
    <w:rsid w:val="006D6A49"/>
    <w:rsid w:val="006D6D30"/>
    <w:rsid w:val="006E1861"/>
    <w:rsid w:val="006E1FA0"/>
    <w:rsid w:val="006E207D"/>
    <w:rsid w:val="006E2CCA"/>
    <w:rsid w:val="006E2FD5"/>
    <w:rsid w:val="006E37F7"/>
    <w:rsid w:val="006E452D"/>
    <w:rsid w:val="006E4A86"/>
    <w:rsid w:val="006E5170"/>
    <w:rsid w:val="006E51E7"/>
    <w:rsid w:val="006E5E64"/>
    <w:rsid w:val="006E66F2"/>
    <w:rsid w:val="006F1392"/>
    <w:rsid w:val="006F3752"/>
    <w:rsid w:val="006F6695"/>
    <w:rsid w:val="006F7160"/>
    <w:rsid w:val="006F7FF5"/>
    <w:rsid w:val="00700B1F"/>
    <w:rsid w:val="0070105D"/>
    <w:rsid w:val="00704E1A"/>
    <w:rsid w:val="007053AC"/>
    <w:rsid w:val="00707390"/>
    <w:rsid w:val="007074EE"/>
    <w:rsid w:val="0071027C"/>
    <w:rsid w:val="0071094E"/>
    <w:rsid w:val="00711565"/>
    <w:rsid w:val="007120BE"/>
    <w:rsid w:val="00712644"/>
    <w:rsid w:val="0071321E"/>
    <w:rsid w:val="00713600"/>
    <w:rsid w:val="0071421A"/>
    <w:rsid w:val="0071508B"/>
    <w:rsid w:val="00715803"/>
    <w:rsid w:val="00715D72"/>
    <w:rsid w:val="0072181A"/>
    <w:rsid w:val="00722326"/>
    <w:rsid w:val="00722B03"/>
    <w:rsid w:val="00724454"/>
    <w:rsid w:val="00724C1B"/>
    <w:rsid w:val="00724D33"/>
    <w:rsid w:val="007269AF"/>
    <w:rsid w:val="00726B5B"/>
    <w:rsid w:val="00726BD8"/>
    <w:rsid w:val="007277BC"/>
    <w:rsid w:val="007277C3"/>
    <w:rsid w:val="00730C80"/>
    <w:rsid w:val="00731EC7"/>
    <w:rsid w:val="00733779"/>
    <w:rsid w:val="00734A33"/>
    <w:rsid w:val="00735585"/>
    <w:rsid w:val="00735764"/>
    <w:rsid w:val="0073685C"/>
    <w:rsid w:val="00736883"/>
    <w:rsid w:val="00737080"/>
    <w:rsid w:val="00737913"/>
    <w:rsid w:val="00737F61"/>
    <w:rsid w:val="007403CB"/>
    <w:rsid w:val="007406E3"/>
    <w:rsid w:val="00740976"/>
    <w:rsid w:val="0074116A"/>
    <w:rsid w:val="007411FE"/>
    <w:rsid w:val="0074367F"/>
    <w:rsid w:val="007441D1"/>
    <w:rsid w:val="007451E6"/>
    <w:rsid w:val="00746051"/>
    <w:rsid w:val="007507BD"/>
    <w:rsid w:val="00750EC4"/>
    <w:rsid w:val="00751028"/>
    <w:rsid w:val="0075195B"/>
    <w:rsid w:val="00752109"/>
    <w:rsid w:val="0075375D"/>
    <w:rsid w:val="00754B24"/>
    <w:rsid w:val="007561A8"/>
    <w:rsid w:val="007566A7"/>
    <w:rsid w:val="00756A71"/>
    <w:rsid w:val="00756E19"/>
    <w:rsid w:val="00757273"/>
    <w:rsid w:val="0075736D"/>
    <w:rsid w:val="00760094"/>
    <w:rsid w:val="0076012D"/>
    <w:rsid w:val="0076183A"/>
    <w:rsid w:val="00763739"/>
    <w:rsid w:val="007650F4"/>
    <w:rsid w:val="0076591C"/>
    <w:rsid w:val="00765F7B"/>
    <w:rsid w:val="00766097"/>
    <w:rsid w:val="00767000"/>
    <w:rsid w:val="0076744E"/>
    <w:rsid w:val="00767D40"/>
    <w:rsid w:val="0077102D"/>
    <w:rsid w:val="0077151B"/>
    <w:rsid w:val="00771557"/>
    <w:rsid w:val="007724C0"/>
    <w:rsid w:val="007726DF"/>
    <w:rsid w:val="007731DC"/>
    <w:rsid w:val="007734EE"/>
    <w:rsid w:val="00773C6A"/>
    <w:rsid w:val="00773CAB"/>
    <w:rsid w:val="007740BF"/>
    <w:rsid w:val="00774456"/>
    <w:rsid w:val="007757C1"/>
    <w:rsid w:val="00775DB3"/>
    <w:rsid w:val="00776B49"/>
    <w:rsid w:val="00777FEC"/>
    <w:rsid w:val="00780EC5"/>
    <w:rsid w:val="00780F1E"/>
    <w:rsid w:val="007815A5"/>
    <w:rsid w:val="007828E1"/>
    <w:rsid w:val="00783DCA"/>
    <w:rsid w:val="00784165"/>
    <w:rsid w:val="00784B9F"/>
    <w:rsid w:val="007855A4"/>
    <w:rsid w:val="00785862"/>
    <w:rsid w:val="00785863"/>
    <w:rsid w:val="00785B0B"/>
    <w:rsid w:val="00785C07"/>
    <w:rsid w:val="0078759C"/>
    <w:rsid w:val="00790835"/>
    <w:rsid w:val="00791D60"/>
    <w:rsid w:val="00791F11"/>
    <w:rsid w:val="00792E4D"/>
    <w:rsid w:val="00793215"/>
    <w:rsid w:val="00793425"/>
    <w:rsid w:val="00793DF9"/>
    <w:rsid w:val="007945CB"/>
    <w:rsid w:val="00794C97"/>
    <w:rsid w:val="00794E1F"/>
    <w:rsid w:val="007950AC"/>
    <w:rsid w:val="00795811"/>
    <w:rsid w:val="00797769"/>
    <w:rsid w:val="00797910"/>
    <w:rsid w:val="007A0F02"/>
    <w:rsid w:val="007A116F"/>
    <w:rsid w:val="007A3C32"/>
    <w:rsid w:val="007A45E7"/>
    <w:rsid w:val="007A6420"/>
    <w:rsid w:val="007A7328"/>
    <w:rsid w:val="007B2111"/>
    <w:rsid w:val="007B22C9"/>
    <w:rsid w:val="007B2D6F"/>
    <w:rsid w:val="007B32FF"/>
    <w:rsid w:val="007B52B0"/>
    <w:rsid w:val="007B5477"/>
    <w:rsid w:val="007B69AB"/>
    <w:rsid w:val="007B7074"/>
    <w:rsid w:val="007C024E"/>
    <w:rsid w:val="007C09B6"/>
    <w:rsid w:val="007C0B28"/>
    <w:rsid w:val="007C17EE"/>
    <w:rsid w:val="007C2BDC"/>
    <w:rsid w:val="007C303E"/>
    <w:rsid w:val="007C3D81"/>
    <w:rsid w:val="007C4811"/>
    <w:rsid w:val="007C4DAA"/>
    <w:rsid w:val="007C74C9"/>
    <w:rsid w:val="007D0706"/>
    <w:rsid w:val="007D16F1"/>
    <w:rsid w:val="007D2E69"/>
    <w:rsid w:val="007D541D"/>
    <w:rsid w:val="007D565B"/>
    <w:rsid w:val="007D5E7C"/>
    <w:rsid w:val="007D60A2"/>
    <w:rsid w:val="007D60C2"/>
    <w:rsid w:val="007D7B92"/>
    <w:rsid w:val="007E0295"/>
    <w:rsid w:val="007E1737"/>
    <w:rsid w:val="007E23D0"/>
    <w:rsid w:val="007E273B"/>
    <w:rsid w:val="007E286E"/>
    <w:rsid w:val="007E2E9A"/>
    <w:rsid w:val="007E374C"/>
    <w:rsid w:val="007E422C"/>
    <w:rsid w:val="007E4A4A"/>
    <w:rsid w:val="007E69E4"/>
    <w:rsid w:val="007E7911"/>
    <w:rsid w:val="007E7C79"/>
    <w:rsid w:val="007F358C"/>
    <w:rsid w:val="007F37E1"/>
    <w:rsid w:val="007F43D9"/>
    <w:rsid w:val="007F510A"/>
    <w:rsid w:val="007F7453"/>
    <w:rsid w:val="007F7781"/>
    <w:rsid w:val="007F7851"/>
    <w:rsid w:val="007F7C16"/>
    <w:rsid w:val="00800232"/>
    <w:rsid w:val="008002CE"/>
    <w:rsid w:val="008008DC"/>
    <w:rsid w:val="00800F2A"/>
    <w:rsid w:val="0080180D"/>
    <w:rsid w:val="00801900"/>
    <w:rsid w:val="00801C25"/>
    <w:rsid w:val="00802702"/>
    <w:rsid w:val="00802C10"/>
    <w:rsid w:val="00803B15"/>
    <w:rsid w:val="00805A11"/>
    <w:rsid w:val="00805F8A"/>
    <w:rsid w:val="0080610C"/>
    <w:rsid w:val="00806619"/>
    <w:rsid w:val="0080691F"/>
    <w:rsid w:val="00807964"/>
    <w:rsid w:val="00807EF0"/>
    <w:rsid w:val="00807F06"/>
    <w:rsid w:val="00811AA3"/>
    <w:rsid w:val="00811CDB"/>
    <w:rsid w:val="00811DC6"/>
    <w:rsid w:val="008139A2"/>
    <w:rsid w:val="008146AB"/>
    <w:rsid w:val="00814D33"/>
    <w:rsid w:val="00815579"/>
    <w:rsid w:val="00815AC1"/>
    <w:rsid w:val="00815DE7"/>
    <w:rsid w:val="00815E71"/>
    <w:rsid w:val="00816082"/>
    <w:rsid w:val="008173AF"/>
    <w:rsid w:val="00817A30"/>
    <w:rsid w:val="00820CB9"/>
    <w:rsid w:val="00821054"/>
    <w:rsid w:val="0082207D"/>
    <w:rsid w:val="00823C88"/>
    <w:rsid w:val="00824124"/>
    <w:rsid w:val="0082521C"/>
    <w:rsid w:val="0082528D"/>
    <w:rsid w:val="0082582D"/>
    <w:rsid w:val="008272A8"/>
    <w:rsid w:val="00827989"/>
    <w:rsid w:val="00827DA9"/>
    <w:rsid w:val="008313E3"/>
    <w:rsid w:val="008324AC"/>
    <w:rsid w:val="00832D5A"/>
    <w:rsid w:val="00832F92"/>
    <w:rsid w:val="00833423"/>
    <w:rsid w:val="008342A3"/>
    <w:rsid w:val="008351CB"/>
    <w:rsid w:val="0083532A"/>
    <w:rsid w:val="00835474"/>
    <w:rsid w:val="008366D5"/>
    <w:rsid w:val="00840C29"/>
    <w:rsid w:val="0084156D"/>
    <w:rsid w:val="00841BCB"/>
    <w:rsid w:val="00841CD4"/>
    <w:rsid w:val="008421EB"/>
    <w:rsid w:val="0084327B"/>
    <w:rsid w:val="008441E8"/>
    <w:rsid w:val="0084421D"/>
    <w:rsid w:val="008443DC"/>
    <w:rsid w:val="0084545E"/>
    <w:rsid w:val="00845692"/>
    <w:rsid w:val="00846BCE"/>
    <w:rsid w:val="00847C2A"/>
    <w:rsid w:val="00851712"/>
    <w:rsid w:val="0085195D"/>
    <w:rsid w:val="00852647"/>
    <w:rsid w:val="008526BB"/>
    <w:rsid w:val="00852A73"/>
    <w:rsid w:val="00852AF1"/>
    <w:rsid w:val="00854B34"/>
    <w:rsid w:val="00855C90"/>
    <w:rsid w:val="008562DF"/>
    <w:rsid w:val="00856C2D"/>
    <w:rsid w:val="00861959"/>
    <w:rsid w:val="00861A4A"/>
    <w:rsid w:val="00861F12"/>
    <w:rsid w:val="00863FA8"/>
    <w:rsid w:val="00864125"/>
    <w:rsid w:val="008648EC"/>
    <w:rsid w:val="00864986"/>
    <w:rsid w:val="00867026"/>
    <w:rsid w:val="00870D77"/>
    <w:rsid w:val="0087101F"/>
    <w:rsid w:val="008712DB"/>
    <w:rsid w:val="008712E4"/>
    <w:rsid w:val="008729C4"/>
    <w:rsid w:val="00873202"/>
    <w:rsid w:val="00873872"/>
    <w:rsid w:val="00873C08"/>
    <w:rsid w:val="00873E47"/>
    <w:rsid w:val="008740C5"/>
    <w:rsid w:val="00874137"/>
    <w:rsid w:val="008746FA"/>
    <w:rsid w:val="0087526B"/>
    <w:rsid w:val="00876BE0"/>
    <w:rsid w:val="00881530"/>
    <w:rsid w:val="00881CDD"/>
    <w:rsid w:val="00882468"/>
    <w:rsid w:val="008829BD"/>
    <w:rsid w:val="00882E95"/>
    <w:rsid w:val="00883B29"/>
    <w:rsid w:val="0088548D"/>
    <w:rsid w:val="00885568"/>
    <w:rsid w:val="00885FAD"/>
    <w:rsid w:val="00886488"/>
    <w:rsid w:val="00886BE9"/>
    <w:rsid w:val="00890B5B"/>
    <w:rsid w:val="00891022"/>
    <w:rsid w:val="00891A14"/>
    <w:rsid w:val="008921B7"/>
    <w:rsid w:val="008928ED"/>
    <w:rsid w:val="0089416D"/>
    <w:rsid w:val="00894857"/>
    <w:rsid w:val="00895414"/>
    <w:rsid w:val="008956F3"/>
    <w:rsid w:val="00896A58"/>
    <w:rsid w:val="00897A3E"/>
    <w:rsid w:val="008A1435"/>
    <w:rsid w:val="008A293D"/>
    <w:rsid w:val="008A2E11"/>
    <w:rsid w:val="008A2F1F"/>
    <w:rsid w:val="008A2F9F"/>
    <w:rsid w:val="008A3FAE"/>
    <w:rsid w:val="008A4561"/>
    <w:rsid w:val="008A4922"/>
    <w:rsid w:val="008A54EE"/>
    <w:rsid w:val="008A5662"/>
    <w:rsid w:val="008A581A"/>
    <w:rsid w:val="008A6CF2"/>
    <w:rsid w:val="008A7C6D"/>
    <w:rsid w:val="008A7E00"/>
    <w:rsid w:val="008B00ED"/>
    <w:rsid w:val="008B108C"/>
    <w:rsid w:val="008B4082"/>
    <w:rsid w:val="008B5558"/>
    <w:rsid w:val="008B5571"/>
    <w:rsid w:val="008B585A"/>
    <w:rsid w:val="008B5BCC"/>
    <w:rsid w:val="008B71D6"/>
    <w:rsid w:val="008B76AB"/>
    <w:rsid w:val="008C0F61"/>
    <w:rsid w:val="008C1CE7"/>
    <w:rsid w:val="008C2176"/>
    <w:rsid w:val="008C2B6A"/>
    <w:rsid w:val="008C2F46"/>
    <w:rsid w:val="008C3F6A"/>
    <w:rsid w:val="008C419E"/>
    <w:rsid w:val="008C48D2"/>
    <w:rsid w:val="008C4F87"/>
    <w:rsid w:val="008C4FCF"/>
    <w:rsid w:val="008C53BC"/>
    <w:rsid w:val="008C75A1"/>
    <w:rsid w:val="008C77AA"/>
    <w:rsid w:val="008C7800"/>
    <w:rsid w:val="008D172A"/>
    <w:rsid w:val="008D2245"/>
    <w:rsid w:val="008D2DD0"/>
    <w:rsid w:val="008D3308"/>
    <w:rsid w:val="008D347E"/>
    <w:rsid w:val="008D3C40"/>
    <w:rsid w:val="008D45C2"/>
    <w:rsid w:val="008D528B"/>
    <w:rsid w:val="008D5652"/>
    <w:rsid w:val="008D650C"/>
    <w:rsid w:val="008D7EA8"/>
    <w:rsid w:val="008E0A1B"/>
    <w:rsid w:val="008E148E"/>
    <w:rsid w:val="008E2425"/>
    <w:rsid w:val="008E2944"/>
    <w:rsid w:val="008E2A35"/>
    <w:rsid w:val="008E42F6"/>
    <w:rsid w:val="008E45F5"/>
    <w:rsid w:val="008E52B8"/>
    <w:rsid w:val="008E5390"/>
    <w:rsid w:val="008E5435"/>
    <w:rsid w:val="008E5B77"/>
    <w:rsid w:val="008E6760"/>
    <w:rsid w:val="008E6C9B"/>
    <w:rsid w:val="008E6D86"/>
    <w:rsid w:val="008E6EF0"/>
    <w:rsid w:val="008E6FC0"/>
    <w:rsid w:val="008E71CE"/>
    <w:rsid w:val="008F17BB"/>
    <w:rsid w:val="008F21F1"/>
    <w:rsid w:val="008F28C6"/>
    <w:rsid w:val="008F2E60"/>
    <w:rsid w:val="008F3711"/>
    <w:rsid w:val="008F417A"/>
    <w:rsid w:val="008F5E1B"/>
    <w:rsid w:val="008F6C2F"/>
    <w:rsid w:val="00900AA2"/>
    <w:rsid w:val="00900BEE"/>
    <w:rsid w:val="00900E20"/>
    <w:rsid w:val="0090252F"/>
    <w:rsid w:val="00903222"/>
    <w:rsid w:val="00903F99"/>
    <w:rsid w:val="00904606"/>
    <w:rsid w:val="00904DD9"/>
    <w:rsid w:val="009051F2"/>
    <w:rsid w:val="0090571D"/>
    <w:rsid w:val="009059B3"/>
    <w:rsid w:val="00905A75"/>
    <w:rsid w:val="00906225"/>
    <w:rsid w:val="009070AD"/>
    <w:rsid w:val="00907939"/>
    <w:rsid w:val="00907A84"/>
    <w:rsid w:val="00910EDB"/>
    <w:rsid w:val="0091126B"/>
    <w:rsid w:val="00911B46"/>
    <w:rsid w:val="0091209E"/>
    <w:rsid w:val="009146F9"/>
    <w:rsid w:val="009152A0"/>
    <w:rsid w:val="009158AD"/>
    <w:rsid w:val="00915C29"/>
    <w:rsid w:val="00916E4D"/>
    <w:rsid w:val="00917CF6"/>
    <w:rsid w:val="00920018"/>
    <w:rsid w:val="0092161E"/>
    <w:rsid w:val="00921677"/>
    <w:rsid w:val="009243EB"/>
    <w:rsid w:val="009245DA"/>
    <w:rsid w:val="00926573"/>
    <w:rsid w:val="009266B7"/>
    <w:rsid w:val="00926D0E"/>
    <w:rsid w:val="00927B9C"/>
    <w:rsid w:val="00930D6D"/>
    <w:rsid w:val="00931406"/>
    <w:rsid w:val="009316E4"/>
    <w:rsid w:val="0093250B"/>
    <w:rsid w:val="00932E1C"/>
    <w:rsid w:val="00932E27"/>
    <w:rsid w:val="009336A0"/>
    <w:rsid w:val="00935022"/>
    <w:rsid w:val="00935A5B"/>
    <w:rsid w:val="00935DBA"/>
    <w:rsid w:val="009367F9"/>
    <w:rsid w:val="00937072"/>
    <w:rsid w:val="00937977"/>
    <w:rsid w:val="0094089E"/>
    <w:rsid w:val="00940D41"/>
    <w:rsid w:val="00941781"/>
    <w:rsid w:val="0094178E"/>
    <w:rsid w:val="00943238"/>
    <w:rsid w:val="0094386E"/>
    <w:rsid w:val="00944A8A"/>
    <w:rsid w:val="00945D99"/>
    <w:rsid w:val="009463A9"/>
    <w:rsid w:val="0094708D"/>
    <w:rsid w:val="0094762B"/>
    <w:rsid w:val="009479BA"/>
    <w:rsid w:val="009508B8"/>
    <w:rsid w:val="00950B8A"/>
    <w:rsid w:val="009511EF"/>
    <w:rsid w:val="009512FC"/>
    <w:rsid w:val="00952CDA"/>
    <w:rsid w:val="00953326"/>
    <w:rsid w:val="009543DC"/>
    <w:rsid w:val="00955526"/>
    <w:rsid w:val="00956F96"/>
    <w:rsid w:val="0095775F"/>
    <w:rsid w:val="00960BB5"/>
    <w:rsid w:val="00960DBE"/>
    <w:rsid w:val="0096111F"/>
    <w:rsid w:val="00961E30"/>
    <w:rsid w:val="00963EB7"/>
    <w:rsid w:val="00964A1F"/>
    <w:rsid w:val="00965036"/>
    <w:rsid w:val="009653F5"/>
    <w:rsid w:val="00966CAD"/>
    <w:rsid w:val="00966E5D"/>
    <w:rsid w:val="00967492"/>
    <w:rsid w:val="009674A0"/>
    <w:rsid w:val="00967627"/>
    <w:rsid w:val="0097027C"/>
    <w:rsid w:val="00971D6D"/>
    <w:rsid w:val="00972A41"/>
    <w:rsid w:val="00972CAF"/>
    <w:rsid w:val="00973130"/>
    <w:rsid w:val="00973BFF"/>
    <w:rsid w:val="00973FC8"/>
    <w:rsid w:val="009747A7"/>
    <w:rsid w:val="00976640"/>
    <w:rsid w:val="00977140"/>
    <w:rsid w:val="00977254"/>
    <w:rsid w:val="009773E7"/>
    <w:rsid w:val="00977C99"/>
    <w:rsid w:val="00977CBF"/>
    <w:rsid w:val="0098223B"/>
    <w:rsid w:val="009840AE"/>
    <w:rsid w:val="009843D8"/>
    <w:rsid w:val="00986351"/>
    <w:rsid w:val="009870E6"/>
    <w:rsid w:val="00987EDA"/>
    <w:rsid w:val="00987FCE"/>
    <w:rsid w:val="00990445"/>
    <w:rsid w:val="00991B19"/>
    <w:rsid w:val="00991FB3"/>
    <w:rsid w:val="00992C09"/>
    <w:rsid w:val="0099453D"/>
    <w:rsid w:val="00995D66"/>
    <w:rsid w:val="00997469"/>
    <w:rsid w:val="009A03EC"/>
    <w:rsid w:val="009A267D"/>
    <w:rsid w:val="009A2A0A"/>
    <w:rsid w:val="009A3213"/>
    <w:rsid w:val="009A4B02"/>
    <w:rsid w:val="009A6ADA"/>
    <w:rsid w:val="009A6AE7"/>
    <w:rsid w:val="009A6B4D"/>
    <w:rsid w:val="009B025B"/>
    <w:rsid w:val="009B2819"/>
    <w:rsid w:val="009B3424"/>
    <w:rsid w:val="009B396E"/>
    <w:rsid w:val="009B4911"/>
    <w:rsid w:val="009B52B1"/>
    <w:rsid w:val="009B5890"/>
    <w:rsid w:val="009B62B5"/>
    <w:rsid w:val="009B638B"/>
    <w:rsid w:val="009B647F"/>
    <w:rsid w:val="009B668B"/>
    <w:rsid w:val="009B71F2"/>
    <w:rsid w:val="009B738F"/>
    <w:rsid w:val="009B73F3"/>
    <w:rsid w:val="009C02B9"/>
    <w:rsid w:val="009C02F4"/>
    <w:rsid w:val="009C245B"/>
    <w:rsid w:val="009C4A7D"/>
    <w:rsid w:val="009C54B3"/>
    <w:rsid w:val="009C5551"/>
    <w:rsid w:val="009C5C95"/>
    <w:rsid w:val="009C6923"/>
    <w:rsid w:val="009C6ADF"/>
    <w:rsid w:val="009C706F"/>
    <w:rsid w:val="009D0147"/>
    <w:rsid w:val="009D32D1"/>
    <w:rsid w:val="009D4072"/>
    <w:rsid w:val="009D4BFF"/>
    <w:rsid w:val="009D4D05"/>
    <w:rsid w:val="009D4D7D"/>
    <w:rsid w:val="009D5A30"/>
    <w:rsid w:val="009D5E99"/>
    <w:rsid w:val="009D7034"/>
    <w:rsid w:val="009D734B"/>
    <w:rsid w:val="009E040C"/>
    <w:rsid w:val="009E04C3"/>
    <w:rsid w:val="009E10B1"/>
    <w:rsid w:val="009E12EC"/>
    <w:rsid w:val="009E2EB1"/>
    <w:rsid w:val="009E3006"/>
    <w:rsid w:val="009E3215"/>
    <w:rsid w:val="009E3EBF"/>
    <w:rsid w:val="009E69AD"/>
    <w:rsid w:val="009F17C8"/>
    <w:rsid w:val="009F199F"/>
    <w:rsid w:val="009F1EF7"/>
    <w:rsid w:val="009F1FE1"/>
    <w:rsid w:val="009F46EB"/>
    <w:rsid w:val="009F6F03"/>
    <w:rsid w:val="009F7024"/>
    <w:rsid w:val="009F7A4F"/>
    <w:rsid w:val="009F7A97"/>
    <w:rsid w:val="00A00C5D"/>
    <w:rsid w:val="00A00FEC"/>
    <w:rsid w:val="00A01114"/>
    <w:rsid w:val="00A01140"/>
    <w:rsid w:val="00A01A25"/>
    <w:rsid w:val="00A02121"/>
    <w:rsid w:val="00A04AB4"/>
    <w:rsid w:val="00A04BD9"/>
    <w:rsid w:val="00A059DA"/>
    <w:rsid w:val="00A059E1"/>
    <w:rsid w:val="00A063C3"/>
    <w:rsid w:val="00A10889"/>
    <w:rsid w:val="00A13857"/>
    <w:rsid w:val="00A1414F"/>
    <w:rsid w:val="00A1470C"/>
    <w:rsid w:val="00A16791"/>
    <w:rsid w:val="00A1691C"/>
    <w:rsid w:val="00A17485"/>
    <w:rsid w:val="00A174C4"/>
    <w:rsid w:val="00A175A2"/>
    <w:rsid w:val="00A17D95"/>
    <w:rsid w:val="00A17F06"/>
    <w:rsid w:val="00A204E8"/>
    <w:rsid w:val="00A22A4C"/>
    <w:rsid w:val="00A24314"/>
    <w:rsid w:val="00A248D6"/>
    <w:rsid w:val="00A25F5F"/>
    <w:rsid w:val="00A26730"/>
    <w:rsid w:val="00A26834"/>
    <w:rsid w:val="00A26B09"/>
    <w:rsid w:val="00A27DD0"/>
    <w:rsid w:val="00A312D3"/>
    <w:rsid w:val="00A3184F"/>
    <w:rsid w:val="00A31ABC"/>
    <w:rsid w:val="00A321AC"/>
    <w:rsid w:val="00A32CBA"/>
    <w:rsid w:val="00A34402"/>
    <w:rsid w:val="00A348F6"/>
    <w:rsid w:val="00A354BD"/>
    <w:rsid w:val="00A3568A"/>
    <w:rsid w:val="00A35B61"/>
    <w:rsid w:val="00A36338"/>
    <w:rsid w:val="00A36733"/>
    <w:rsid w:val="00A368DC"/>
    <w:rsid w:val="00A36B4C"/>
    <w:rsid w:val="00A37252"/>
    <w:rsid w:val="00A37325"/>
    <w:rsid w:val="00A37E17"/>
    <w:rsid w:val="00A40467"/>
    <w:rsid w:val="00A416CB"/>
    <w:rsid w:val="00A41D4C"/>
    <w:rsid w:val="00A42504"/>
    <w:rsid w:val="00A42557"/>
    <w:rsid w:val="00A439AA"/>
    <w:rsid w:val="00A43B44"/>
    <w:rsid w:val="00A43E47"/>
    <w:rsid w:val="00A44212"/>
    <w:rsid w:val="00A460F6"/>
    <w:rsid w:val="00A46BDA"/>
    <w:rsid w:val="00A51224"/>
    <w:rsid w:val="00A52400"/>
    <w:rsid w:val="00A52464"/>
    <w:rsid w:val="00A525E8"/>
    <w:rsid w:val="00A5339D"/>
    <w:rsid w:val="00A54277"/>
    <w:rsid w:val="00A54505"/>
    <w:rsid w:val="00A56A75"/>
    <w:rsid w:val="00A57517"/>
    <w:rsid w:val="00A60134"/>
    <w:rsid w:val="00A60CF3"/>
    <w:rsid w:val="00A60EC3"/>
    <w:rsid w:val="00A6269B"/>
    <w:rsid w:val="00A629B6"/>
    <w:rsid w:val="00A636A5"/>
    <w:rsid w:val="00A642E9"/>
    <w:rsid w:val="00A66172"/>
    <w:rsid w:val="00A668D5"/>
    <w:rsid w:val="00A66FD5"/>
    <w:rsid w:val="00A67229"/>
    <w:rsid w:val="00A716F4"/>
    <w:rsid w:val="00A72FFA"/>
    <w:rsid w:val="00A737D8"/>
    <w:rsid w:val="00A73B4F"/>
    <w:rsid w:val="00A75268"/>
    <w:rsid w:val="00A75530"/>
    <w:rsid w:val="00A75C23"/>
    <w:rsid w:val="00A7777E"/>
    <w:rsid w:val="00A807EC"/>
    <w:rsid w:val="00A81742"/>
    <w:rsid w:val="00A818F2"/>
    <w:rsid w:val="00A81CC1"/>
    <w:rsid w:val="00A81F07"/>
    <w:rsid w:val="00A8326D"/>
    <w:rsid w:val="00A83562"/>
    <w:rsid w:val="00A836D8"/>
    <w:rsid w:val="00A85B0B"/>
    <w:rsid w:val="00A86484"/>
    <w:rsid w:val="00A86557"/>
    <w:rsid w:val="00A86D81"/>
    <w:rsid w:val="00A903E9"/>
    <w:rsid w:val="00A90880"/>
    <w:rsid w:val="00A92163"/>
    <w:rsid w:val="00A927AA"/>
    <w:rsid w:val="00A92850"/>
    <w:rsid w:val="00A929F7"/>
    <w:rsid w:val="00A92C28"/>
    <w:rsid w:val="00A956D8"/>
    <w:rsid w:val="00A967A1"/>
    <w:rsid w:val="00AA0157"/>
    <w:rsid w:val="00AA0412"/>
    <w:rsid w:val="00AA046B"/>
    <w:rsid w:val="00AA1E70"/>
    <w:rsid w:val="00AA3D05"/>
    <w:rsid w:val="00AA748A"/>
    <w:rsid w:val="00AA7744"/>
    <w:rsid w:val="00AA77F4"/>
    <w:rsid w:val="00AB0DFE"/>
    <w:rsid w:val="00AB158B"/>
    <w:rsid w:val="00AB3952"/>
    <w:rsid w:val="00AB47F3"/>
    <w:rsid w:val="00AB49B4"/>
    <w:rsid w:val="00AB5491"/>
    <w:rsid w:val="00AB66A6"/>
    <w:rsid w:val="00AC0792"/>
    <w:rsid w:val="00AC0A84"/>
    <w:rsid w:val="00AC0C5D"/>
    <w:rsid w:val="00AC156C"/>
    <w:rsid w:val="00AC1B96"/>
    <w:rsid w:val="00AC314B"/>
    <w:rsid w:val="00AC3DBD"/>
    <w:rsid w:val="00AC4AF1"/>
    <w:rsid w:val="00AC60A3"/>
    <w:rsid w:val="00AC67F4"/>
    <w:rsid w:val="00AC73B3"/>
    <w:rsid w:val="00AC7E84"/>
    <w:rsid w:val="00AD1BFD"/>
    <w:rsid w:val="00AD1F50"/>
    <w:rsid w:val="00AD350D"/>
    <w:rsid w:val="00AD5C14"/>
    <w:rsid w:val="00AD6D5C"/>
    <w:rsid w:val="00AD7937"/>
    <w:rsid w:val="00AD7B7C"/>
    <w:rsid w:val="00AE00A1"/>
    <w:rsid w:val="00AE2E73"/>
    <w:rsid w:val="00AE36F3"/>
    <w:rsid w:val="00AE45B0"/>
    <w:rsid w:val="00AE4600"/>
    <w:rsid w:val="00AE4EFC"/>
    <w:rsid w:val="00AE564F"/>
    <w:rsid w:val="00AE684C"/>
    <w:rsid w:val="00AE6CDC"/>
    <w:rsid w:val="00AE7D92"/>
    <w:rsid w:val="00AF1037"/>
    <w:rsid w:val="00AF162A"/>
    <w:rsid w:val="00AF3EFB"/>
    <w:rsid w:val="00AF4253"/>
    <w:rsid w:val="00AF4393"/>
    <w:rsid w:val="00AF49AD"/>
    <w:rsid w:val="00AF51D0"/>
    <w:rsid w:val="00AF572F"/>
    <w:rsid w:val="00AF5E0A"/>
    <w:rsid w:val="00AF6EB3"/>
    <w:rsid w:val="00AF7A68"/>
    <w:rsid w:val="00AF7D11"/>
    <w:rsid w:val="00B00407"/>
    <w:rsid w:val="00B00450"/>
    <w:rsid w:val="00B01349"/>
    <w:rsid w:val="00B01DD0"/>
    <w:rsid w:val="00B02354"/>
    <w:rsid w:val="00B02EA1"/>
    <w:rsid w:val="00B03469"/>
    <w:rsid w:val="00B048A1"/>
    <w:rsid w:val="00B04C52"/>
    <w:rsid w:val="00B057D6"/>
    <w:rsid w:val="00B05C9E"/>
    <w:rsid w:val="00B05F4C"/>
    <w:rsid w:val="00B06205"/>
    <w:rsid w:val="00B07449"/>
    <w:rsid w:val="00B07A2A"/>
    <w:rsid w:val="00B100CE"/>
    <w:rsid w:val="00B101FC"/>
    <w:rsid w:val="00B10BEA"/>
    <w:rsid w:val="00B10C17"/>
    <w:rsid w:val="00B11FC2"/>
    <w:rsid w:val="00B12E10"/>
    <w:rsid w:val="00B13A01"/>
    <w:rsid w:val="00B148FC"/>
    <w:rsid w:val="00B15151"/>
    <w:rsid w:val="00B153F0"/>
    <w:rsid w:val="00B154AB"/>
    <w:rsid w:val="00B15F09"/>
    <w:rsid w:val="00B17E97"/>
    <w:rsid w:val="00B205D7"/>
    <w:rsid w:val="00B20A5B"/>
    <w:rsid w:val="00B20DF0"/>
    <w:rsid w:val="00B21114"/>
    <w:rsid w:val="00B215BA"/>
    <w:rsid w:val="00B2284B"/>
    <w:rsid w:val="00B237EF"/>
    <w:rsid w:val="00B247C4"/>
    <w:rsid w:val="00B273C8"/>
    <w:rsid w:val="00B27677"/>
    <w:rsid w:val="00B2789F"/>
    <w:rsid w:val="00B27B40"/>
    <w:rsid w:val="00B303AB"/>
    <w:rsid w:val="00B304BD"/>
    <w:rsid w:val="00B30556"/>
    <w:rsid w:val="00B3071F"/>
    <w:rsid w:val="00B31629"/>
    <w:rsid w:val="00B324B0"/>
    <w:rsid w:val="00B32A02"/>
    <w:rsid w:val="00B33F10"/>
    <w:rsid w:val="00B34074"/>
    <w:rsid w:val="00B347F5"/>
    <w:rsid w:val="00B3529B"/>
    <w:rsid w:val="00B36913"/>
    <w:rsid w:val="00B40431"/>
    <w:rsid w:val="00B4198E"/>
    <w:rsid w:val="00B41DA2"/>
    <w:rsid w:val="00B43417"/>
    <w:rsid w:val="00B43879"/>
    <w:rsid w:val="00B43ECB"/>
    <w:rsid w:val="00B44496"/>
    <w:rsid w:val="00B44E71"/>
    <w:rsid w:val="00B45237"/>
    <w:rsid w:val="00B45704"/>
    <w:rsid w:val="00B4715C"/>
    <w:rsid w:val="00B50734"/>
    <w:rsid w:val="00B51356"/>
    <w:rsid w:val="00B5279F"/>
    <w:rsid w:val="00B5303C"/>
    <w:rsid w:val="00B53E2E"/>
    <w:rsid w:val="00B53F7D"/>
    <w:rsid w:val="00B54743"/>
    <w:rsid w:val="00B549AE"/>
    <w:rsid w:val="00B550FA"/>
    <w:rsid w:val="00B55329"/>
    <w:rsid w:val="00B556CE"/>
    <w:rsid w:val="00B55793"/>
    <w:rsid w:val="00B55F9C"/>
    <w:rsid w:val="00B57850"/>
    <w:rsid w:val="00B60AE4"/>
    <w:rsid w:val="00B61C25"/>
    <w:rsid w:val="00B627F8"/>
    <w:rsid w:val="00B62A9D"/>
    <w:rsid w:val="00B63D44"/>
    <w:rsid w:val="00B63E89"/>
    <w:rsid w:val="00B643BC"/>
    <w:rsid w:val="00B643D2"/>
    <w:rsid w:val="00B65300"/>
    <w:rsid w:val="00B65574"/>
    <w:rsid w:val="00B659A0"/>
    <w:rsid w:val="00B65FA5"/>
    <w:rsid w:val="00B66CAB"/>
    <w:rsid w:val="00B66CC9"/>
    <w:rsid w:val="00B6743A"/>
    <w:rsid w:val="00B7115D"/>
    <w:rsid w:val="00B71276"/>
    <w:rsid w:val="00B71D0C"/>
    <w:rsid w:val="00B7261A"/>
    <w:rsid w:val="00B7407B"/>
    <w:rsid w:val="00B748D5"/>
    <w:rsid w:val="00B7528B"/>
    <w:rsid w:val="00B75898"/>
    <w:rsid w:val="00B75F44"/>
    <w:rsid w:val="00B773A3"/>
    <w:rsid w:val="00B77C7D"/>
    <w:rsid w:val="00B809AF"/>
    <w:rsid w:val="00B81508"/>
    <w:rsid w:val="00B822F8"/>
    <w:rsid w:val="00B833A1"/>
    <w:rsid w:val="00B865FF"/>
    <w:rsid w:val="00B87201"/>
    <w:rsid w:val="00B8777C"/>
    <w:rsid w:val="00B9015E"/>
    <w:rsid w:val="00B90F69"/>
    <w:rsid w:val="00B90FE2"/>
    <w:rsid w:val="00B91487"/>
    <w:rsid w:val="00B91E89"/>
    <w:rsid w:val="00B94239"/>
    <w:rsid w:val="00B943D4"/>
    <w:rsid w:val="00B94BB4"/>
    <w:rsid w:val="00B95674"/>
    <w:rsid w:val="00B95D33"/>
    <w:rsid w:val="00B97B9B"/>
    <w:rsid w:val="00BA32E0"/>
    <w:rsid w:val="00BA34D3"/>
    <w:rsid w:val="00BA4923"/>
    <w:rsid w:val="00BA4CD3"/>
    <w:rsid w:val="00BA4EC3"/>
    <w:rsid w:val="00BA5FFD"/>
    <w:rsid w:val="00BA6200"/>
    <w:rsid w:val="00BA66C1"/>
    <w:rsid w:val="00BB0134"/>
    <w:rsid w:val="00BB2A4A"/>
    <w:rsid w:val="00BB2F96"/>
    <w:rsid w:val="00BB351C"/>
    <w:rsid w:val="00BB39C0"/>
    <w:rsid w:val="00BB3E4E"/>
    <w:rsid w:val="00BB4E9E"/>
    <w:rsid w:val="00BB5830"/>
    <w:rsid w:val="00BB7727"/>
    <w:rsid w:val="00BB77D8"/>
    <w:rsid w:val="00BB7921"/>
    <w:rsid w:val="00BB7EE3"/>
    <w:rsid w:val="00BB7FA0"/>
    <w:rsid w:val="00BC0B30"/>
    <w:rsid w:val="00BC0D59"/>
    <w:rsid w:val="00BC2B4C"/>
    <w:rsid w:val="00BC4301"/>
    <w:rsid w:val="00BC5F25"/>
    <w:rsid w:val="00BC640F"/>
    <w:rsid w:val="00BC6741"/>
    <w:rsid w:val="00BC69B3"/>
    <w:rsid w:val="00BC6F4C"/>
    <w:rsid w:val="00BC774E"/>
    <w:rsid w:val="00BC7944"/>
    <w:rsid w:val="00BC7CBB"/>
    <w:rsid w:val="00BC7E7C"/>
    <w:rsid w:val="00BD00B9"/>
    <w:rsid w:val="00BD090B"/>
    <w:rsid w:val="00BD093C"/>
    <w:rsid w:val="00BD0FAA"/>
    <w:rsid w:val="00BD1EB6"/>
    <w:rsid w:val="00BD25AE"/>
    <w:rsid w:val="00BD3094"/>
    <w:rsid w:val="00BD3600"/>
    <w:rsid w:val="00BD3B39"/>
    <w:rsid w:val="00BD4EDF"/>
    <w:rsid w:val="00BD5D16"/>
    <w:rsid w:val="00BD6565"/>
    <w:rsid w:val="00BD7917"/>
    <w:rsid w:val="00BE042C"/>
    <w:rsid w:val="00BE0FDB"/>
    <w:rsid w:val="00BE28D0"/>
    <w:rsid w:val="00BE3158"/>
    <w:rsid w:val="00BE36D0"/>
    <w:rsid w:val="00BE3D0B"/>
    <w:rsid w:val="00BE414C"/>
    <w:rsid w:val="00BE523D"/>
    <w:rsid w:val="00BE5272"/>
    <w:rsid w:val="00BE52B3"/>
    <w:rsid w:val="00BE55E3"/>
    <w:rsid w:val="00BE568B"/>
    <w:rsid w:val="00BE5EA4"/>
    <w:rsid w:val="00BF152F"/>
    <w:rsid w:val="00BF3704"/>
    <w:rsid w:val="00BF385F"/>
    <w:rsid w:val="00BF4009"/>
    <w:rsid w:val="00BF5174"/>
    <w:rsid w:val="00BF58CB"/>
    <w:rsid w:val="00BF5B10"/>
    <w:rsid w:val="00BF6F33"/>
    <w:rsid w:val="00C00C43"/>
    <w:rsid w:val="00C015F8"/>
    <w:rsid w:val="00C01E89"/>
    <w:rsid w:val="00C01FA4"/>
    <w:rsid w:val="00C023F7"/>
    <w:rsid w:val="00C0297B"/>
    <w:rsid w:val="00C04708"/>
    <w:rsid w:val="00C0477A"/>
    <w:rsid w:val="00C04BFA"/>
    <w:rsid w:val="00C0534A"/>
    <w:rsid w:val="00C0711F"/>
    <w:rsid w:val="00C0765F"/>
    <w:rsid w:val="00C07DEE"/>
    <w:rsid w:val="00C102A9"/>
    <w:rsid w:val="00C107B7"/>
    <w:rsid w:val="00C1311B"/>
    <w:rsid w:val="00C13737"/>
    <w:rsid w:val="00C13ECF"/>
    <w:rsid w:val="00C14CAC"/>
    <w:rsid w:val="00C15158"/>
    <w:rsid w:val="00C16B05"/>
    <w:rsid w:val="00C177FD"/>
    <w:rsid w:val="00C21A3B"/>
    <w:rsid w:val="00C21DA5"/>
    <w:rsid w:val="00C229F3"/>
    <w:rsid w:val="00C230D4"/>
    <w:rsid w:val="00C23698"/>
    <w:rsid w:val="00C246C6"/>
    <w:rsid w:val="00C24913"/>
    <w:rsid w:val="00C24AC4"/>
    <w:rsid w:val="00C25B47"/>
    <w:rsid w:val="00C261C7"/>
    <w:rsid w:val="00C27271"/>
    <w:rsid w:val="00C30A06"/>
    <w:rsid w:val="00C30F21"/>
    <w:rsid w:val="00C312AC"/>
    <w:rsid w:val="00C37089"/>
    <w:rsid w:val="00C4091F"/>
    <w:rsid w:val="00C41DE6"/>
    <w:rsid w:val="00C43B0F"/>
    <w:rsid w:val="00C463E3"/>
    <w:rsid w:val="00C46837"/>
    <w:rsid w:val="00C46F3B"/>
    <w:rsid w:val="00C47A30"/>
    <w:rsid w:val="00C47F62"/>
    <w:rsid w:val="00C47FE4"/>
    <w:rsid w:val="00C50255"/>
    <w:rsid w:val="00C50667"/>
    <w:rsid w:val="00C50BCE"/>
    <w:rsid w:val="00C50D01"/>
    <w:rsid w:val="00C50D4A"/>
    <w:rsid w:val="00C52542"/>
    <w:rsid w:val="00C539FA"/>
    <w:rsid w:val="00C53C13"/>
    <w:rsid w:val="00C53F10"/>
    <w:rsid w:val="00C54C90"/>
    <w:rsid w:val="00C54F06"/>
    <w:rsid w:val="00C55E9F"/>
    <w:rsid w:val="00C568AF"/>
    <w:rsid w:val="00C56B69"/>
    <w:rsid w:val="00C601A5"/>
    <w:rsid w:val="00C63A4B"/>
    <w:rsid w:val="00C641F0"/>
    <w:rsid w:val="00C65B20"/>
    <w:rsid w:val="00C65F69"/>
    <w:rsid w:val="00C66232"/>
    <w:rsid w:val="00C662CF"/>
    <w:rsid w:val="00C66435"/>
    <w:rsid w:val="00C67567"/>
    <w:rsid w:val="00C67B0D"/>
    <w:rsid w:val="00C70EAA"/>
    <w:rsid w:val="00C7209C"/>
    <w:rsid w:val="00C72B5C"/>
    <w:rsid w:val="00C73932"/>
    <w:rsid w:val="00C742F5"/>
    <w:rsid w:val="00C7522B"/>
    <w:rsid w:val="00C7672C"/>
    <w:rsid w:val="00C76AF8"/>
    <w:rsid w:val="00C77AF7"/>
    <w:rsid w:val="00C80561"/>
    <w:rsid w:val="00C80896"/>
    <w:rsid w:val="00C82485"/>
    <w:rsid w:val="00C83968"/>
    <w:rsid w:val="00C83E5C"/>
    <w:rsid w:val="00C83F3F"/>
    <w:rsid w:val="00C843A9"/>
    <w:rsid w:val="00C8479F"/>
    <w:rsid w:val="00C84ACE"/>
    <w:rsid w:val="00C84F61"/>
    <w:rsid w:val="00C84FAB"/>
    <w:rsid w:val="00C85BE1"/>
    <w:rsid w:val="00C85C6A"/>
    <w:rsid w:val="00C862CE"/>
    <w:rsid w:val="00C86945"/>
    <w:rsid w:val="00C86EF6"/>
    <w:rsid w:val="00C901B9"/>
    <w:rsid w:val="00C90DA8"/>
    <w:rsid w:val="00C9106E"/>
    <w:rsid w:val="00C91D63"/>
    <w:rsid w:val="00C924D9"/>
    <w:rsid w:val="00C92B82"/>
    <w:rsid w:val="00C92F0B"/>
    <w:rsid w:val="00C934DC"/>
    <w:rsid w:val="00C9396C"/>
    <w:rsid w:val="00C94030"/>
    <w:rsid w:val="00C946DE"/>
    <w:rsid w:val="00C94890"/>
    <w:rsid w:val="00CA0856"/>
    <w:rsid w:val="00CA1540"/>
    <w:rsid w:val="00CA1909"/>
    <w:rsid w:val="00CA1A06"/>
    <w:rsid w:val="00CA59D9"/>
    <w:rsid w:val="00CA5ACE"/>
    <w:rsid w:val="00CA678E"/>
    <w:rsid w:val="00CA770D"/>
    <w:rsid w:val="00CB0A3D"/>
    <w:rsid w:val="00CB1658"/>
    <w:rsid w:val="00CB18A4"/>
    <w:rsid w:val="00CB24A0"/>
    <w:rsid w:val="00CB2F7A"/>
    <w:rsid w:val="00CB3003"/>
    <w:rsid w:val="00CB3A4D"/>
    <w:rsid w:val="00CB4428"/>
    <w:rsid w:val="00CB4813"/>
    <w:rsid w:val="00CB6918"/>
    <w:rsid w:val="00CB7111"/>
    <w:rsid w:val="00CC125F"/>
    <w:rsid w:val="00CC31BC"/>
    <w:rsid w:val="00CC3293"/>
    <w:rsid w:val="00CC5AE3"/>
    <w:rsid w:val="00CC65D2"/>
    <w:rsid w:val="00CC692B"/>
    <w:rsid w:val="00CC74DF"/>
    <w:rsid w:val="00CC7C0F"/>
    <w:rsid w:val="00CC7FFA"/>
    <w:rsid w:val="00CD1298"/>
    <w:rsid w:val="00CD1422"/>
    <w:rsid w:val="00CD1A5B"/>
    <w:rsid w:val="00CD23CA"/>
    <w:rsid w:val="00CD29DE"/>
    <w:rsid w:val="00CD4F2D"/>
    <w:rsid w:val="00CD535A"/>
    <w:rsid w:val="00CD5DC3"/>
    <w:rsid w:val="00CD6380"/>
    <w:rsid w:val="00CD6B95"/>
    <w:rsid w:val="00CE0189"/>
    <w:rsid w:val="00CE0251"/>
    <w:rsid w:val="00CE09E3"/>
    <w:rsid w:val="00CE242B"/>
    <w:rsid w:val="00CE2D0B"/>
    <w:rsid w:val="00CE3851"/>
    <w:rsid w:val="00CE3876"/>
    <w:rsid w:val="00CE44D9"/>
    <w:rsid w:val="00CE50B0"/>
    <w:rsid w:val="00CE52BB"/>
    <w:rsid w:val="00CE5A5C"/>
    <w:rsid w:val="00CE7120"/>
    <w:rsid w:val="00CE775C"/>
    <w:rsid w:val="00CE7A79"/>
    <w:rsid w:val="00CF0DFC"/>
    <w:rsid w:val="00CF1286"/>
    <w:rsid w:val="00CF1377"/>
    <w:rsid w:val="00CF1740"/>
    <w:rsid w:val="00CF1746"/>
    <w:rsid w:val="00CF1B0D"/>
    <w:rsid w:val="00CF1B34"/>
    <w:rsid w:val="00CF1C58"/>
    <w:rsid w:val="00CF21AE"/>
    <w:rsid w:val="00CF2210"/>
    <w:rsid w:val="00CF22DE"/>
    <w:rsid w:val="00CF5F84"/>
    <w:rsid w:val="00CF77B2"/>
    <w:rsid w:val="00CF7E06"/>
    <w:rsid w:val="00CF7EAC"/>
    <w:rsid w:val="00D01D8B"/>
    <w:rsid w:val="00D01F31"/>
    <w:rsid w:val="00D02269"/>
    <w:rsid w:val="00D0339B"/>
    <w:rsid w:val="00D03885"/>
    <w:rsid w:val="00D0428D"/>
    <w:rsid w:val="00D047B0"/>
    <w:rsid w:val="00D04DC8"/>
    <w:rsid w:val="00D05B4F"/>
    <w:rsid w:val="00D06176"/>
    <w:rsid w:val="00D06D2F"/>
    <w:rsid w:val="00D07188"/>
    <w:rsid w:val="00D101E8"/>
    <w:rsid w:val="00D1104D"/>
    <w:rsid w:val="00D11BAD"/>
    <w:rsid w:val="00D134B8"/>
    <w:rsid w:val="00D13514"/>
    <w:rsid w:val="00D14A8B"/>
    <w:rsid w:val="00D151FE"/>
    <w:rsid w:val="00D15935"/>
    <w:rsid w:val="00D15C3B"/>
    <w:rsid w:val="00D16D73"/>
    <w:rsid w:val="00D16E59"/>
    <w:rsid w:val="00D2073D"/>
    <w:rsid w:val="00D20A18"/>
    <w:rsid w:val="00D217FF"/>
    <w:rsid w:val="00D22215"/>
    <w:rsid w:val="00D225C4"/>
    <w:rsid w:val="00D23835"/>
    <w:rsid w:val="00D23888"/>
    <w:rsid w:val="00D23B02"/>
    <w:rsid w:val="00D23FE0"/>
    <w:rsid w:val="00D24556"/>
    <w:rsid w:val="00D250CA"/>
    <w:rsid w:val="00D267A1"/>
    <w:rsid w:val="00D26D98"/>
    <w:rsid w:val="00D271E1"/>
    <w:rsid w:val="00D27E2A"/>
    <w:rsid w:val="00D32158"/>
    <w:rsid w:val="00D336B5"/>
    <w:rsid w:val="00D33883"/>
    <w:rsid w:val="00D35D55"/>
    <w:rsid w:val="00D370E5"/>
    <w:rsid w:val="00D406B0"/>
    <w:rsid w:val="00D410E5"/>
    <w:rsid w:val="00D41147"/>
    <w:rsid w:val="00D42154"/>
    <w:rsid w:val="00D42452"/>
    <w:rsid w:val="00D43164"/>
    <w:rsid w:val="00D43548"/>
    <w:rsid w:val="00D440C6"/>
    <w:rsid w:val="00D45C71"/>
    <w:rsid w:val="00D45F1B"/>
    <w:rsid w:val="00D5044E"/>
    <w:rsid w:val="00D50EDB"/>
    <w:rsid w:val="00D5236A"/>
    <w:rsid w:val="00D52648"/>
    <w:rsid w:val="00D53399"/>
    <w:rsid w:val="00D536EE"/>
    <w:rsid w:val="00D5399B"/>
    <w:rsid w:val="00D53DB3"/>
    <w:rsid w:val="00D559D1"/>
    <w:rsid w:val="00D55ACB"/>
    <w:rsid w:val="00D562DD"/>
    <w:rsid w:val="00D56488"/>
    <w:rsid w:val="00D57967"/>
    <w:rsid w:val="00D57F14"/>
    <w:rsid w:val="00D60967"/>
    <w:rsid w:val="00D6127B"/>
    <w:rsid w:val="00D61423"/>
    <w:rsid w:val="00D614C1"/>
    <w:rsid w:val="00D617E9"/>
    <w:rsid w:val="00D61973"/>
    <w:rsid w:val="00D63263"/>
    <w:rsid w:val="00D632ED"/>
    <w:rsid w:val="00D65F6B"/>
    <w:rsid w:val="00D66431"/>
    <w:rsid w:val="00D66D37"/>
    <w:rsid w:val="00D67340"/>
    <w:rsid w:val="00D7123E"/>
    <w:rsid w:val="00D71B89"/>
    <w:rsid w:val="00D72FCF"/>
    <w:rsid w:val="00D74378"/>
    <w:rsid w:val="00D74A38"/>
    <w:rsid w:val="00D75077"/>
    <w:rsid w:val="00D7563C"/>
    <w:rsid w:val="00D76F58"/>
    <w:rsid w:val="00D77067"/>
    <w:rsid w:val="00D77075"/>
    <w:rsid w:val="00D7716A"/>
    <w:rsid w:val="00D7733B"/>
    <w:rsid w:val="00D8017F"/>
    <w:rsid w:val="00D803BE"/>
    <w:rsid w:val="00D807A3"/>
    <w:rsid w:val="00D82B62"/>
    <w:rsid w:val="00D82DBC"/>
    <w:rsid w:val="00D8309F"/>
    <w:rsid w:val="00D832A1"/>
    <w:rsid w:val="00D83322"/>
    <w:rsid w:val="00D8355C"/>
    <w:rsid w:val="00D84098"/>
    <w:rsid w:val="00D8673D"/>
    <w:rsid w:val="00D86851"/>
    <w:rsid w:val="00D870F3"/>
    <w:rsid w:val="00D9175D"/>
    <w:rsid w:val="00D9277A"/>
    <w:rsid w:val="00D946E7"/>
    <w:rsid w:val="00D94DFC"/>
    <w:rsid w:val="00D954A2"/>
    <w:rsid w:val="00D958F2"/>
    <w:rsid w:val="00D959F6"/>
    <w:rsid w:val="00DA0213"/>
    <w:rsid w:val="00DA0342"/>
    <w:rsid w:val="00DA05B1"/>
    <w:rsid w:val="00DA0BED"/>
    <w:rsid w:val="00DA23B2"/>
    <w:rsid w:val="00DA2DB1"/>
    <w:rsid w:val="00DA2F3D"/>
    <w:rsid w:val="00DA4915"/>
    <w:rsid w:val="00DA4D25"/>
    <w:rsid w:val="00DA521F"/>
    <w:rsid w:val="00DA668C"/>
    <w:rsid w:val="00DA726B"/>
    <w:rsid w:val="00DB00D6"/>
    <w:rsid w:val="00DB0499"/>
    <w:rsid w:val="00DB1701"/>
    <w:rsid w:val="00DB22C0"/>
    <w:rsid w:val="00DB3903"/>
    <w:rsid w:val="00DB48D1"/>
    <w:rsid w:val="00DB4AEE"/>
    <w:rsid w:val="00DB4B36"/>
    <w:rsid w:val="00DB62FD"/>
    <w:rsid w:val="00DB7095"/>
    <w:rsid w:val="00DC09ED"/>
    <w:rsid w:val="00DC0AAF"/>
    <w:rsid w:val="00DC1323"/>
    <w:rsid w:val="00DC1ACC"/>
    <w:rsid w:val="00DC26E8"/>
    <w:rsid w:val="00DC3803"/>
    <w:rsid w:val="00DC4B4D"/>
    <w:rsid w:val="00DC7B40"/>
    <w:rsid w:val="00DD09E5"/>
    <w:rsid w:val="00DD108C"/>
    <w:rsid w:val="00DD2B2E"/>
    <w:rsid w:val="00DD59E0"/>
    <w:rsid w:val="00DD62A9"/>
    <w:rsid w:val="00DD6582"/>
    <w:rsid w:val="00DD6BCB"/>
    <w:rsid w:val="00DD6BDA"/>
    <w:rsid w:val="00DD7426"/>
    <w:rsid w:val="00DD7A4B"/>
    <w:rsid w:val="00DE11CD"/>
    <w:rsid w:val="00DE182B"/>
    <w:rsid w:val="00DE2644"/>
    <w:rsid w:val="00DE2891"/>
    <w:rsid w:val="00DE2DB5"/>
    <w:rsid w:val="00DE3FD5"/>
    <w:rsid w:val="00DE4370"/>
    <w:rsid w:val="00DE68DB"/>
    <w:rsid w:val="00DF1FD5"/>
    <w:rsid w:val="00DF2252"/>
    <w:rsid w:val="00DF3D92"/>
    <w:rsid w:val="00DF435A"/>
    <w:rsid w:val="00DF494C"/>
    <w:rsid w:val="00DF4F99"/>
    <w:rsid w:val="00DF5B85"/>
    <w:rsid w:val="00DF5F2D"/>
    <w:rsid w:val="00DF68E6"/>
    <w:rsid w:val="00DF7880"/>
    <w:rsid w:val="00E01764"/>
    <w:rsid w:val="00E01B84"/>
    <w:rsid w:val="00E01E8C"/>
    <w:rsid w:val="00E02F95"/>
    <w:rsid w:val="00E03E0F"/>
    <w:rsid w:val="00E03FBF"/>
    <w:rsid w:val="00E0414E"/>
    <w:rsid w:val="00E0497E"/>
    <w:rsid w:val="00E06FB4"/>
    <w:rsid w:val="00E071C7"/>
    <w:rsid w:val="00E07E31"/>
    <w:rsid w:val="00E1283A"/>
    <w:rsid w:val="00E14680"/>
    <w:rsid w:val="00E164C7"/>
    <w:rsid w:val="00E16D3A"/>
    <w:rsid w:val="00E17F09"/>
    <w:rsid w:val="00E203D4"/>
    <w:rsid w:val="00E218A7"/>
    <w:rsid w:val="00E21BFD"/>
    <w:rsid w:val="00E23882"/>
    <w:rsid w:val="00E2403B"/>
    <w:rsid w:val="00E24CCA"/>
    <w:rsid w:val="00E24E21"/>
    <w:rsid w:val="00E26B0B"/>
    <w:rsid w:val="00E30D7C"/>
    <w:rsid w:val="00E32E04"/>
    <w:rsid w:val="00E33798"/>
    <w:rsid w:val="00E34BF9"/>
    <w:rsid w:val="00E3547B"/>
    <w:rsid w:val="00E358F7"/>
    <w:rsid w:val="00E36161"/>
    <w:rsid w:val="00E36374"/>
    <w:rsid w:val="00E36BC8"/>
    <w:rsid w:val="00E409A8"/>
    <w:rsid w:val="00E40AF5"/>
    <w:rsid w:val="00E41456"/>
    <w:rsid w:val="00E4234B"/>
    <w:rsid w:val="00E42B3D"/>
    <w:rsid w:val="00E43A6A"/>
    <w:rsid w:val="00E458F8"/>
    <w:rsid w:val="00E45D83"/>
    <w:rsid w:val="00E465C4"/>
    <w:rsid w:val="00E46A87"/>
    <w:rsid w:val="00E46F0F"/>
    <w:rsid w:val="00E47837"/>
    <w:rsid w:val="00E522DC"/>
    <w:rsid w:val="00E53179"/>
    <w:rsid w:val="00E5345A"/>
    <w:rsid w:val="00E546A3"/>
    <w:rsid w:val="00E54EA1"/>
    <w:rsid w:val="00E54F04"/>
    <w:rsid w:val="00E55CD0"/>
    <w:rsid w:val="00E55D94"/>
    <w:rsid w:val="00E56E05"/>
    <w:rsid w:val="00E579B6"/>
    <w:rsid w:val="00E60AFE"/>
    <w:rsid w:val="00E60B46"/>
    <w:rsid w:val="00E60D69"/>
    <w:rsid w:val="00E60E67"/>
    <w:rsid w:val="00E6166B"/>
    <w:rsid w:val="00E618E3"/>
    <w:rsid w:val="00E61BA6"/>
    <w:rsid w:val="00E627B9"/>
    <w:rsid w:val="00E62867"/>
    <w:rsid w:val="00E63CEC"/>
    <w:rsid w:val="00E6444F"/>
    <w:rsid w:val="00E64FB7"/>
    <w:rsid w:val="00E64FB9"/>
    <w:rsid w:val="00E6679B"/>
    <w:rsid w:val="00E66980"/>
    <w:rsid w:val="00E66B53"/>
    <w:rsid w:val="00E66E3D"/>
    <w:rsid w:val="00E67C81"/>
    <w:rsid w:val="00E708E8"/>
    <w:rsid w:val="00E70CD9"/>
    <w:rsid w:val="00E7162E"/>
    <w:rsid w:val="00E71D1E"/>
    <w:rsid w:val="00E71D36"/>
    <w:rsid w:val="00E72187"/>
    <w:rsid w:val="00E724C9"/>
    <w:rsid w:val="00E7364E"/>
    <w:rsid w:val="00E741BF"/>
    <w:rsid w:val="00E74651"/>
    <w:rsid w:val="00E75055"/>
    <w:rsid w:val="00E758B3"/>
    <w:rsid w:val="00E767E6"/>
    <w:rsid w:val="00E76C35"/>
    <w:rsid w:val="00E7797C"/>
    <w:rsid w:val="00E802AD"/>
    <w:rsid w:val="00E804EB"/>
    <w:rsid w:val="00E80529"/>
    <w:rsid w:val="00E80CF1"/>
    <w:rsid w:val="00E842D3"/>
    <w:rsid w:val="00E85A8E"/>
    <w:rsid w:val="00E8689D"/>
    <w:rsid w:val="00E86A46"/>
    <w:rsid w:val="00E86DBB"/>
    <w:rsid w:val="00E91360"/>
    <w:rsid w:val="00E91682"/>
    <w:rsid w:val="00E91703"/>
    <w:rsid w:val="00E917D6"/>
    <w:rsid w:val="00E922E2"/>
    <w:rsid w:val="00E9359A"/>
    <w:rsid w:val="00E937EC"/>
    <w:rsid w:val="00E93B58"/>
    <w:rsid w:val="00E94654"/>
    <w:rsid w:val="00E956E9"/>
    <w:rsid w:val="00E96462"/>
    <w:rsid w:val="00E9725D"/>
    <w:rsid w:val="00EA0434"/>
    <w:rsid w:val="00EA2A9E"/>
    <w:rsid w:val="00EA3B98"/>
    <w:rsid w:val="00EA3EB2"/>
    <w:rsid w:val="00EA4EA5"/>
    <w:rsid w:val="00EA5C85"/>
    <w:rsid w:val="00EA704C"/>
    <w:rsid w:val="00EB05EA"/>
    <w:rsid w:val="00EB081B"/>
    <w:rsid w:val="00EB1537"/>
    <w:rsid w:val="00EB182C"/>
    <w:rsid w:val="00EB198E"/>
    <w:rsid w:val="00EB1DE3"/>
    <w:rsid w:val="00EB1DEE"/>
    <w:rsid w:val="00EB2506"/>
    <w:rsid w:val="00EB2937"/>
    <w:rsid w:val="00EB2D8D"/>
    <w:rsid w:val="00EB3774"/>
    <w:rsid w:val="00EB39E2"/>
    <w:rsid w:val="00EB796B"/>
    <w:rsid w:val="00EB7C22"/>
    <w:rsid w:val="00EB7CA0"/>
    <w:rsid w:val="00EC1682"/>
    <w:rsid w:val="00EC2743"/>
    <w:rsid w:val="00EC2B71"/>
    <w:rsid w:val="00EC2D50"/>
    <w:rsid w:val="00EC4297"/>
    <w:rsid w:val="00EC468E"/>
    <w:rsid w:val="00EC4900"/>
    <w:rsid w:val="00EC5E0C"/>
    <w:rsid w:val="00EC683B"/>
    <w:rsid w:val="00EC6CC5"/>
    <w:rsid w:val="00EC7DE3"/>
    <w:rsid w:val="00ED0036"/>
    <w:rsid w:val="00ED08B3"/>
    <w:rsid w:val="00ED29C8"/>
    <w:rsid w:val="00ED2CCE"/>
    <w:rsid w:val="00ED3075"/>
    <w:rsid w:val="00ED33DA"/>
    <w:rsid w:val="00ED377D"/>
    <w:rsid w:val="00ED3988"/>
    <w:rsid w:val="00ED46C4"/>
    <w:rsid w:val="00ED4854"/>
    <w:rsid w:val="00ED4BDA"/>
    <w:rsid w:val="00ED4C83"/>
    <w:rsid w:val="00ED4F1B"/>
    <w:rsid w:val="00ED5130"/>
    <w:rsid w:val="00ED5830"/>
    <w:rsid w:val="00ED614B"/>
    <w:rsid w:val="00ED61FC"/>
    <w:rsid w:val="00ED66FD"/>
    <w:rsid w:val="00EE054E"/>
    <w:rsid w:val="00EE1917"/>
    <w:rsid w:val="00EE1C92"/>
    <w:rsid w:val="00EE2506"/>
    <w:rsid w:val="00EE31C9"/>
    <w:rsid w:val="00EE3E2A"/>
    <w:rsid w:val="00EE404C"/>
    <w:rsid w:val="00EE410B"/>
    <w:rsid w:val="00EE4211"/>
    <w:rsid w:val="00EE50D4"/>
    <w:rsid w:val="00EE51EB"/>
    <w:rsid w:val="00EE6307"/>
    <w:rsid w:val="00EE674B"/>
    <w:rsid w:val="00EE7558"/>
    <w:rsid w:val="00EE76C3"/>
    <w:rsid w:val="00EE78A5"/>
    <w:rsid w:val="00EF2EB5"/>
    <w:rsid w:val="00EF3554"/>
    <w:rsid w:val="00EF36E2"/>
    <w:rsid w:val="00EF3D07"/>
    <w:rsid w:val="00EF3D23"/>
    <w:rsid w:val="00EF4307"/>
    <w:rsid w:val="00EF4C21"/>
    <w:rsid w:val="00EF6346"/>
    <w:rsid w:val="00EF718E"/>
    <w:rsid w:val="00EF79B5"/>
    <w:rsid w:val="00EF7F20"/>
    <w:rsid w:val="00F01E7B"/>
    <w:rsid w:val="00F029D2"/>
    <w:rsid w:val="00F031CF"/>
    <w:rsid w:val="00F10DAB"/>
    <w:rsid w:val="00F10DB7"/>
    <w:rsid w:val="00F110F7"/>
    <w:rsid w:val="00F11308"/>
    <w:rsid w:val="00F1277A"/>
    <w:rsid w:val="00F12E32"/>
    <w:rsid w:val="00F1511E"/>
    <w:rsid w:val="00F1656F"/>
    <w:rsid w:val="00F20F12"/>
    <w:rsid w:val="00F212E6"/>
    <w:rsid w:val="00F220AC"/>
    <w:rsid w:val="00F220CE"/>
    <w:rsid w:val="00F22205"/>
    <w:rsid w:val="00F22B0C"/>
    <w:rsid w:val="00F22D54"/>
    <w:rsid w:val="00F234D1"/>
    <w:rsid w:val="00F25874"/>
    <w:rsid w:val="00F26C3B"/>
    <w:rsid w:val="00F26E8F"/>
    <w:rsid w:val="00F27A30"/>
    <w:rsid w:val="00F30425"/>
    <w:rsid w:val="00F305C1"/>
    <w:rsid w:val="00F30741"/>
    <w:rsid w:val="00F31086"/>
    <w:rsid w:val="00F318DA"/>
    <w:rsid w:val="00F3231F"/>
    <w:rsid w:val="00F337B2"/>
    <w:rsid w:val="00F34CC7"/>
    <w:rsid w:val="00F3556D"/>
    <w:rsid w:val="00F35A72"/>
    <w:rsid w:val="00F36FCE"/>
    <w:rsid w:val="00F3717A"/>
    <w:rsid w:val="00F374B1"/>
    <w:rsid w:val="00F37850"/>
    <w:rsid w:val="00F37FAA"/>
    <w:rsid w:val="00F417E0"/>
    <w:rsid w:val="00F42310"/>
    <w:rsid w:val="00F42C66"/>
    <w:rsid w:val="00F439B0"/>
    <w:rsid w:val="00F44248"/>
    <w:rsid w:val="00F45147"/>
    <w:rsid w:val="00F45554"/>
    <w:rsid w:val="00F4585D"/>
    <w:rsid w:val="00F46B50"/>
    <w:rsid w:val="00F474B2"/>
    <w:rsid w:val="00F47680"/>
    <w:rsid w:val="00F503BE"/>
    <w:rsid w:val="00F50B45"/>
    <w:rsid w:val="00F512D3"/>
    <w:rsid w:val="00F52B1D"/>
    <w:rsid w:val="00F52B70"/>
    <w:rsid w:val="00F53957"/>
    <w:rsid w:val="00F53D47"/>
    <w:rsid w:val="00F5405A"/>
    <w:rsid w:val="00F547CB"/>
    <w:rsid w:val="00F55E5C"/>
    <w:rsid w:val="00F56053"/>
    <w:rsid w:val="00F56CFD"/>
    <w:rsid w:val="00F614C3"/>
    <w:rsid w:val="00F621B4"/>
    <w:rsid w:val="00F62971"/>
    <w:rsid w:val="00F62DE5"/>
    <w:rsid w:val="00F637FF"/>
    <w:rsid w:val="00F6387A"/>
    <w:rsid w:val="00F63B4F"/>
    <w:rsid w:val="00F63F29"/>
    <w:rsid w:val="00F64045"/>
    <w:rsid w:val="00F64943"/>
    <w:rsid w:val="00F64C37"/>
    <w:rsid w:val="00F657BC"/>
    <w:rsid w:val="00F6594A"/>
    <w:rsid w:val="00F6701C"/>
    <w:rsid w:val="00F710A0"/>
    <w:rsid w:val="00F73885"/>
    <w:rsid w:val="00F73A03"/>
    <w:rsid w:val="00F73C4E"/>
    <w:rsid w:val="00F74256"/>
    <w:rsid w:val="00F7433B"/>
    <w:rsid w:val="00F7449A"/>
    <w:rsid w:val="00F75D87"/>
    <w:rsid w:val="00F75F23"/>
    <w:rsid w:val="00F76961"/>
    <w:rsid w:val="00F76EEC"/>
    <w:rsid w:val="00F76FB6"/>
    <w:rsid w:val="00F800E2"/>
    <w:rsid w:val="00F80BB8"/>
    <w:rsid w:val="00F814C6"/>
    <w:rsid w:val="00F814F4"/>
    <w:rsid w:val="00F8186E"/>
    <w:rsid w:val="00F828C4"/>
    <w:rsid w:val="00F83179"/>
    <w:rsid w:val="00F8317C"/>
    <w:rsid w:val="00F83412"/>
    <w:rsid w:val="00F83424"/>
    <w:rsid w:val="00F83A2A"/>
    <w:rsid w:val="00F83B56"/>
    <w:rsid w:val="00F8422A"/>
    <w:rsid w:val="00F8633E"/>
    <w:rsid w:val="00F87536"/>
    <w:rsid w:val="00F87D94"/>
    <w:rsid w:val="00F90085"/>
    <w:rsid w:val="00F914C9"/>
    <w:rsid w:val="00F91A82"/>
    <w:rsid w:val="00F91B7B"/>
    <w:rsid w:val="00F91CE9"/>
    <w:rsid w:val="00F925BA"/>
    <w:rsid w:val="00F9359F"/>
    <w:rsid w:val="00F93B5F"/>
    <w:rsid w:val="00F94654"/>
    <w:rsid w:val="00F95C35"/>
    <w:rsid w:val="00F95DBA"/>
    <w:rsid w:val="00F965BB"/>
    <w:rsid w:val="00F96B8C"/>
    <w:rsid w:val="00F96C4F"/>
    <w:rsid w:val="00F97731"/>
    <w:rsid w:val="00F97CCB"/>
    <w:rsid w:val="00FA01A8"/>
    <w:rsid w:val="00FA0758"/>
    <w:rsid w:val="00FA14CD"/>
    <w:rsid w:val="00FA16A2"/>
    <w:rsid w:val="00FA1FBC"/>
    <w:rsid w:val="00FA3025"/>
    <w:rsid w:val="00FA3179"/>
    <w:rsid w:val="00FA39E5"/>
    <w:rsid w:val="00FA5264"/>
    <w:rsid w:val="00FA6ACE"/>
    <w:rsid w:val="00FA6ED4"/>
    <w:rsid w:val="00FA7311"/>
    <w:rsid w:val="00FA7485"/>
    <w:rsid w:val="00FA786B"/>
    <w:rsid w:val="00FB0A1E"/>
    <w:rsid w:val="00FB25DB"/>
    <w:rsid w:val="00FB28D3"/>
    <w:rsid w:val="00FB39BC"/>
    <w:rsid w:val="00FB4540"/>
    <w:rsid w:val="00FB49B4"/>
    <w:rsid w:val="00FB4F99"/>
    <w:rsid w:val="00FB5ACC"/>
    <w:rsid w:val="00FB5F06"/>
    <w:rsid w:val="00FB734E"/>
    <w:rsid w:val="00FB7D5D"/>
    <w:rsid w:val="00FC067A"/>
    <w:rsid w:val="00FC1D43"/>
    <w:rsid w:val="00FC2327"/>
    <w:rsid w:val="00FC2468"/>
    <w:rsid w:val="00FC2735"/>
    <w:rsid w:val="00FC2CF5"/>
    <w:rsid w:val="00FC2F5E"/>
    <w:rsid w:val="00FC30DD"/>
    <w:rsid w:val="00FC38E9"/>
    <w:rsid w:val="00FC3B6A"/>
    <w:rsid w:val="00FC4286"/>
    <w:rsid w:val="00FC5575"/>
    <w:rsid w:val="00FC59BB"/>
    <w:rsid w:val="00FC65DA"/>
    <w:rsid w:val="00FC65EC"/>
    <w:rsid w:val="00FC682B"/>
    <w:rsid w:val="00FC6E3E"/>
    <w:rsid w:val="00FC6F72"/>
    <w:rsid w:val="00FC763A"/>
    <w:rsid w:val="00FC7D25"/>
    <w:rsid w:val="00FC7D5D"/>
    <w:rsid w:val="00FD0379"/>
    <w:rsid w:val="00FD03D4"/>
    <w:rsid w:val="00FD3E8E"/>
    <w:rsid w:val="00FD449F"/>
    <w:rsid w:val="00FD4EF2"/>
    <w:rsid w:val="00FD548E"/>
    <w:rsid w:val="00FD6E84"/>
    <w:rsid w:val="00FD7250"/>
    <w:rsid w:val="00FD76FF"/>
    <w:rsid w:val="00FE0655"/>
    <w:rsid w:val="00FE10E6"/>
    <w:rsid w:val="00FE16BE"/>
    <w:rsid w:val="00FE2416"/>
    <w:rsid w:val="00FE270F"/>
    <w:rsid w:val="00FE271B"/>
    <w:rsid w:val="00FE2FD6"/>
    <w:rsid w:val="00FE3C00"/>
    <w:rsid w:val="00FE416F"/>
    <w:rsid w:val="00FE56CF"/>
    <w:rsid w:val="00FE72C0"/>
    <w:rsid w:val="00FE798B"/>
    <w:rsid w:val="00FF03A7"/>
    <w:rsid w:val="00FF1C26"/>
    <w:rsid w:val="00FF2A2A"/>
    <w:rsid w:val="00FF316C"/>
    <w:rsid w:val="00FF4444"/>
    <w:rsid w:val="00FF4FA6"/>
    <w:rsid w:val="00FF6812"/>
    <w:rsid w:val="00FF68A2"/>
    <w:rsid w:val="00FF7177"/>
    <w:rsid w:val="00FF7472"/>
    <w:rsid w:val="4D9248A8"/>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0EA6CCB4"/>
  <w15:chartTrackingRefBased/>
  <w15:docId w15:val="{FEEB6E09-16F3-4DBB-A3A9-BDE79A443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Block Text" w:uiPriority="99"/>
    <w:lsdException w:name="Followed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56CE"/>
    <w:pPr>
      <w:suppressAutoHyphens/>
    </w:pPr>
    <w:rPr>
      <w:sz w:val="24"/>
      <w:szCs w:val="24"/>
      <w:lang w:eastAsia="ar-SA"/>
    </w:rPr>
  </w:style>
  <w:style w:type="paragraph" w:styleId="Ttulo1">
    <w:name w:val="heading 1"/>
    <w:basedOn w:val="Normal"/>
    <w:next w:val="Normal"/>
    <w:qFormat/>
    <w:pPr>
      <w:keepNext/>
      <w:spacing w:before="240" w:after="60"/>
      <w:outlineLvl w:val="0"/>
    </w:pPr>
    <w:rPr>
      <w:rFonts w:ascii="Arial" w:hAnsi="Arial"/>
      <w:b/>
      <w:kern w:val="1"/>
      <w:sz w:val="28"/>
      <w:szCs w:val="20"/>
    </w:rPr>
  </w:style>
  <w:style w:type="paragraph" w:styleId="Ttulo2">
    <w:name w:val="heading 2"/>
    <w:aliases w:val="Chapter Number/Appendix Letter,chn,H2"/>
    <w:basedOn w:val="Normal"/>
    <w:next w:val="Normal"/>
    <w:qFormat/>
    <w:pPr>
      <w:keepNext/>
      <w:spacing w:before="240" w:after="60"/>
      <w:outlineLvl w:val="1"/>
    </w:pPr>
    <w:rPr>
      <w:rFonts w:ascii="Arial" w:hAnsi="Arial"/>
      <w:b/>
      <w:i/>
      <w:szCs w:val="20"/>
    </w:rPr>
  </w:style>
  <w:style w:type="paragraph" w:styleId="Ttulo3">
    <w:name w:val="heading 3"/>
    <w:basedOn w:val="Normal"/>
    <w:next w:val="Normal"/>
    <w:qFormat/>
    <w:pPr>
      <w:keepNext/>
      <w:ind w:firstLine="4"/>
      <w:jc w:val="both"/>
      <w:outlineLvl w:val="2"/>
    </w:pPr>
    <w:rPr>
      <w:rFonts w:ascii="Arial" w:hAnsi="Arial" w:cs="Arial"/>
      <w:b/>
      <w:sz w:val="20"/>
    </w:rPr>
  </w:style>
  <w:style w:type="paragraph" w:styleId="Ttulo4">
    <w:name w:val="heading 4"/>
    <w:basedOn w:val="Normal"/>
    <w:next w:val="Normal"/>
    <w:qFormat/>
    <w:pPr>
      <w:keepNext/>
      <w:spacing w:before="240" w:after="60"/>
      <w:outlineLvl w:val="3"/>
    </w:pPr>
    <w:rPr>
      <w:b/>
      <w:i/>
      <w:szCs w:val="20"/>
    </w:rPr>
  </w:style>
  <w:style w:type="paragraph" w:styleId="Ttulo5">
    <w:name w:val="heading 5"/>
    <w:basedOn w:val="Normal"/>
    <w:next w:val="Normal"/>
    <w:qFormat/>
    <w:pPr>
      <w:spacing w:before="240" w:after="60"/>
      <w:outlineLvl w:val="4"/>
    </w:pPr>
    <w:rPr>
      <w:rFonts w:ascii="Arial" w:hAnsi="Arial"/>
      <w:sz w:val="22"/>
      <w:szCs w:val="20"/>
    </w:rPr>
  </w:style>
  <w:style w:type="paragraph" w:styleId="Ttulo6">
    <w:name w:val="heading 6"/>
    <w:basedOn w:val="Normal"/>
    <w:next w:val="Normal"/>
    <w:link w:val="Ttulo6Char"/>
    <w:qFormat/>
    <w:pPr>
      <w:spacing w:before="240" w:after="60"/>
      <w:outlineLvl w:val="5"/>
    </w:pPr>
    <w:rPr>
      <w:rFonts w:ascii="Arial" w:hAnsi="Arial"/>
      <w:i/>
      <w:sz w:val="22"/>
      <w:szCs w:val="20"/>
    </w:rPr>
  </w:style>
  <w:style w:type="paragraph" w:styleId="Ttulo7">
    <w:name w:val="heading 7"/>
    <w:basedOn w:val="Normal"/>
    <w:next w:val="Normal"/>
    <w:qFormat/>
    <w:pPr>
      <w:spacing w:before="240" w:after="60"/>
      <w:outlineLvl w:val="6"/>
    </w:pPr>
    <w:rPr>
      <w:rFonts w:ascii="Arial" w:hAnsi="Arial"/>
      <w:sz w:val="20"/>
      <w:szCs w:val="20"/>
    </w:rPr>
  </w:style>
  <w:style w:type="paragraph" w:styleId="Ttulo8">
    <w:name w:val="heading 8"/>
    <w:basedOn w:val="Normal"/>
    <w:next w:val="Normal"/>
    <w:qFormat/>
    <w:pPr>
      <w:spacing w:before="240" w:after="60"/>
      <w:outlineLvl w:val="7"/>
    </w:pPr>
    <w:rPr>
      <w:rFonts w:ascii="Arial" w:hAnsi="Arial"/>
      <w:i/>
      <w:sz w:val="20"/>
      <w:szCs w:val="20"/>
    </w:rPr>
  </w:style>
  <w:style w:type="paragraph" w:styleId="Ttulo9">
    <w:name w:val="heading 9"/>
    <w:basedOn w:val="Normal"/>
    <w:next w:val="Normal"/>
    <w:qFormat/>
    <w:pPr>
      <w:spacing w:before="240" w:after="60"/>
      <w:outlineLvl w:val="8"/>
    </w:pPr>
    <w:rPr>
      <w:rFonts w:ascii="Arial" w:hAnsi="Arial"/>
      <w:i/>
      <w:sz w:val="18"/>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6Char">
    <w:name w:val="Título 6 Char"/>
    <w:link w:val="Ttulo6"/>
    <w:rsid w:val="002E4315"/>
    <w:rPr>
      <w:rFonts w:ascii="Arial" w:hAnsi="Arial"/>
      <w:i/>
      <w:sz w:val="22"/>
      <w:lang w:val="pt-BR" w:eastAsia="ar-SA" w:bidi="ar-SA"/>
    </w:rPr>
  </w:style>
  <w:style w:type="paragraph" w:customStyle="1" w:styleId="1">
    <w:name w:val="1"/>
    <w:basedOn w:val="Normal"/>
    <w:rsid w:val="0090252F"/>
    <w:pPr>
      <w:suppressAutoHyphens w:val="0"/>
      <w:spacing w:after="160" w:line="240" w:lineRule="exact"/>
    </w:pPr>
    <w:rPr>
      <w:rFonts w:ascii="Tahoma" w:hAnsi="Tahoma"/>
      <w:sz w:val="20"/>
      <w:szCs w:val="20"/>
      <w:lang w:val="en-US" w:eastAsia="en-US"/>
    </w:rPr>
  </w:style>
  <w:style w:type="character" w:customStyle="1" w:styleId="WW8Num1z0">
    <w:name w:val="WW8Num1z0"/>
    <w:rPr>
      <w:rFonts w:ascii="Arial" w:hAnsi="Arial"/>
      <w:sz w:val="20"/>
    </w:rPr>
  </w:style>
  <w:style w:type="character" w:customStyle="1" w:styleId="WW8Num2z0">
    <w:name w:val="WW8Num2z0"/>
    <w:rPr>
      <w:rFonts w:ascii="Symbol" w:hAnsi="Symbol"/>
    </w:rPr>
  </w:style>
  <w:style w:type="character" w:customStyle="1" w:styleId="WW8Num3z0">
    <w:name w:val="WW8Num3z0"/>
    <w:rPr>
      <w:rFonts w:ascii="Symbol" w:hAnsi="Symbol"/>
    </w:rPr>
  </w:style>
  <w:style w:type="character" w:customStyle="1" w:styleId="Absatz-Standardschriftart">
    <w:name w:val="Absatz-Standardschriftart"/>
  </w:style>
  <w:style w:type="character" w:customStyle="1" w:styleId="WW8Num4z0">
    <w:name w:val="WW8Num4z0"/>
    <w:rPr>
      <w:rFonts w:ascii="Symbol" w:hAnsi="Symbol"/>
    </w:rPr>
  </w:style>
  <w:style w:type="character" w:customStyle="1" w:styleId="WW8Num5z0">
    <w:name w:val="WW8Num5z0"/>
    <w:rPr>
      <w:rFonts w:ascii="Symbol" w:hAnsi="Symbol"/>
    </w:rPr>
  </w:style>
  <w:style w:type="character" w:customStyle="1" w:styleId="WW8Num6z2">
    <w:name w:val="WW8Num6z2"/>
    <w:rPr>
      <w:b/>
    </w:rPr>
  </w:style>
  <w:style w:type="character" w:customStyle="1" w:styleId="WW8Num6z3">
    <w:name w:val="WW8Num6z3"/>
    <w:rPr>
      <w:b w:val="0"/>
    </w:rPr>
  </w:style>
  <w:style w:type="character" w:customStyle="1" w:styleId="WW8Num8z0">
    <w:name w:val="WW8Num8z0"/>
    <w:rPr>
      <w:rFonts w:ascii="Symbol" w:hAnsi="Symbol"/>
    </w:rPr>
  </w:style>
  <w:style w:type="character" w:customStyle="1" w:styleId="WW8Num10z0">
    <w:name w:val="WW8Num10z0"/>
    <w:rPr>
      <w:rFonts w:ascii="Symbol" w:hAnsi="Symbol"/>
    </w:rPr>
  </w:style>
  <w:style w:type="character" w:customStyle="1" w:styleId="WW8Num10z1">
    <w:name w:val="WW8Num10z1"/>
    <w:rPr>
      <w:rFonts w:ascii="Courier New" w:hAnsi="Courier New"/>
    </w:rPr>
  </w:style>
  <w:style w:type="character" w:customStyle="1" w:styleId="WW8Num10z2">
    <w:name w:val="WW8Num10z2"/>
    <w:rPr>
      <w:rFonts w:ascii="Wingdings" w:hAnsi="Wingdings"/>
    </w:rPr>
  </w:style>
  <w:style w:type="character" w:customStyle="1" w:styleId="WW8Num12z0">
    <w:name w:val="WW8Num12z0"/>
    <w:rPr>
      <w:rFonts w:ascii="Symbol" w:hAnsi="Symbol"/>
    </w:rPr>
  </w:style>
  <w:style w:type="character" w:customStyle="1" w:styleId="WW8Num12z1">
    <w:name w:val="WW8Num12z1"/>
    <w:rPr>
      <w:rFonts w:ascii="Wingdings" w:hAnsi="Wingdings"/>
    </w:rPr>
  </w:style>
  <w:style w:type="character" w:customStyle="1" w:styleId="WW8Num12z4">
    <w:name w:val="WW8Num12z4"/>
    <w:rPr>
      <w:rFonts w:ascii="Courier New" w:hAnsi="Courier New"/>
    </w:rPr>
  </w:style>
  <w:style w:type="character" w:customStyle="1" w:styleId="WW8Num13z0">
    <w:name w:val="WW8Num13z0"/>
    <w:rPr>
      <w:rFonts w:ascii="Symbol" w:hAnsi="Symbol"/>
    </w:rPr>
  </w:style>
  <w:style w:type="character" w:customStyle="1" w:styleId="WW8Num15z0">
    <w:name w:val="WW8Num15z0"/>
    <w:rPr>
      <w:rFonts w:ascii="Symbol" w:hAnsi="Symbol"/>
    </w:rPr>
  </w:style>
  <w:style w:type="character" w:customStyle="1" w:styleId="WW8Num15z1">
    <w:name w:val="WW8Num15z1"/>
    <w:rPr>
      <w:rFonts w:ascii="Courier New" w:hAnsi="Courier New"/>
    </w:rPr>
  </w:style>
  <w:style w:type="character" w:customStyle="1" w:styleId="WW8Num15z2">
    <w:name w:val="WW8Num15z2"/>
    <w:rPr>
      <w:rFonts w:ascii="Wingdings" w:hAnsi="Wingdings"/>
    </w:rPr>
  </w:style>
  <w:style w:type="character" w:customStyle="1" w:styleId="WW8Num16z2">
    <w:name w:val="WW8Num16z2"/>
    <w:rPr>
      <w:b w:val="0"/>
    </w:rPr>
  </w:style>
  <w:style w:type="character" w:customStyle="1" w:styleId="WW8Num17z0">
    <w:name w:val="WW8Num17z0"/>
    <w:rPr>
      <w:rFonts w:ascii="Symbol" w:hAnsi="Symbol"/>
    </w:rPr>
  </w:style>
  <w:style w:type="character" w:customStyle="1" w:styleId="WW8Num20z0">
    <w:name w:val="WW8Num20z0"/>
    <w:rPr>
      <w:rFonts w:ascii="Symbol" w:hAnsi="Symbol"/>
    </w:rPr>
  </w:style>
  <w:style w:type="character" w:customStyle="1" w:styleId="WW8Num22z0">
    <w:name w:val="WW8Num22z0"/>
    <w:rPr>
      <w:rFonts w:ascii="Symbol" w:hAnsi="Symbol"/>
    </w:rPr>
  </w:style>
  <w:style w:type="character" w:customStyle="1" w:styleId="WW8Num24z0">
    <w:name w:val="WW8Num24z0"/>
    <w:rPr>
      <w:rFonts w:ascii="Symbol" w:hAnsi="Symbol"/>
    </w:rPr>
  </w:style>
  <w:style w:type="character" w:customStyle="1" w:styleId="WW8Num25z0">
    <w:name w:val="WW8Num25z0"/>
    <w:rPr>
      <w:rFonts w:ascii="Symbol" w:hAnsi="Symbol"/>
    </w:rPr>
  </w:style>
  <w:style w:type="character" w:customStyle="1" w:styleId="WW8Num26z0">
    <w:name w:val="WW8Num26z0"/>
    <w:rPr>
      <w:rFonts w:ascii="Symbol" w:hAnsi="Symbol"/>
    </w:rPr>
  </w:style>
  <w:style w:type="character" w:customStyle="1" w:styleId="WW8Num26z1">
    <w:name w:val="WW8Num26z1"/>
    <w:rPr>
      <w:rFonts w:ascii="Courier New" w:hAnsi="Courier New"/>
    </w:rPr>
  </w:style>
  <w:style w:type="character" w:customStyle="1" w:styleId="WW8Num26z2">
    <w:name w:val="WW8Num26z2"/>
    <w:rPr>
      <w:rFonts w:ascii="Wingdings" w:hAnsi="Wingdings"/>
    </w:rPr>
  </w:style>
  <w:style w:type="character" w:customStyle="1" w:styleId="WW8Num27z0">
    <w:name w:val="WW8Num27z0"/>
    <w:rPr>
      <w:rFonts w:ascii="Symbol" w:hAnsi="Symbol"/>
    </w:rPr>
  </w:style>
  <w:style w:type="character" w:customStyle="1" w:styleId="WW8Num27z1">
    <w:name w:val="WW8Num27z1"/>
    <w:rPr>
      <w:rFonts w:ascii="Times New Roman" w:eastAsia="Times New Roman" w:hAnsi="Times New Roman" w:cs="Times New Roman"/>
    </w:rPr>
  </w:style>
  <w:style w:type="character" w:customStyle="1" w:styleId="WW8Num27z2">
    <w:name w:val="WW8Num27z2"/>
    <w:rPr>
      <w:rFonts w:ascii="Wingdings" w:hAnsi="Wingdings"/>
    </w:rPr>
  </w:style>
  <w:style w:type="character" w:customStyle="1" w:styleId="WW8Num27z4">
    <w:name w:val="WW8Num27z4"/>
    <w:rPr>
      <w:rFonts w:ascii="Courier New" w:hAnsi="Courier New"/>
    </w:rPr>
  </w:style>
  <w:style w:type="character" w:customStyle="1" w:styleId="WW8Num29z0">
    <w:name w:val="WW8Num29z0"/>
    <w:rPr>
      <w:rFonts w:ascii="Arial" w:hAnsi="Arial"/>
      <w:b/>
      <w:i w:val="0"/>
      <w:color w:val="0000FF"/>
      <w:sz w:val="18"/>
    </w:rPr>
  </w:style>
  <w:style w:type="character" w:customStyle="1" w:styleId="WW8Num30z0">
    <w:name w:val="WW8Num30z0"/>
    <w:rPr>
      <w:rFonts w:ascii="Times New Roman" w:hAnsi="Times New Roman"/>
      <w:b w:val="0"/>
      <w:i w:val="0"/>
      <w:sz w:val="22"/>
      <w:u w:val="none"/>
    </w:rPr>
  </w:style>
  <w:style w:type="character" w:customStyle="1" w:styleId="WW8Num31z0">
    <w:name w:val="WW8Num31z0"/>
    <w:rPr>
      <w:rFonts w:ascii="Times New Roman" w:eastAsia="Times New Roman" w:hAnsi="Times New Roman" w:cs="Times New Roman"/>
    </w:rPr>
  </w:style>
  <w:style w:type="character" w:customStyle="1" w:styleId="WW8Num31z1">
    <w:name w:val="WW8Num31z1"/>
    <w:rPr>
      <w:rFonts w:ascii="Courier New" w:hAnsi="Courier New"/>
    </w:rPr>
  </w:style>
  <w:style w:type="character" w:customStyle="1" w:styleId="WW8Num31z2">
    <w:name w:val="WW8Num31z2"/>
    <w:rPr>
      <w:rFonts w:ascii="Wingdings" w:hAnsi="Wingdings"/>
    </w:rPr>
  </w:style>
  <w:style w:type="character" w:customStyle="1" w:styleId="WW8Num31z3">
    <w:name w:val="WW8Num31z3"/>
    <w:rPr>
      <w:rFonts w:ascii="Symbol" w:hAnsi="Symbol"/>
    </w:rPr>
  </w:style>
  <w:style w:type="character" w:customStyle="1" w:styleId="Fontepargpadro1">
    <w:name w:val="Fonte parág. padrão1"/>
  </w:style>
  <w:style w:type="character" w:styleId="Hyperlink">
    <w:name w:val="Hyperlink"/>
    <w:rPr>
      <w:color w:val="0000FF"/>
      <w:u w:val="single"/>
    </w:rPr>
  </w:style>
  <w:style w:type="character" w:customStyle="1" w:styleId="txtcinza">
    <w:name w:val="txtcinza"/>
    <w:basedOn w:val="Fontepargpadro1"/>
  </w:style>
  <w:style w:type="character" w:styleId="Nmerodepgina">
    <w:name w:val="page number"/>
    <w:basedOn w:val="Fontepargpadro1"/>
  </w:style>
  <w:style w:type="character" w:styleId="HiperlinkVisitado">
    <w:name w:val="FollowedHyperlink"/>
    <w:uiPriority w:val="99"/>
    <w:rPr>
      <w:color w:val="800080"/>
      <w:u w:val="single"/>
    </w:rPr>
  </w:style>
  <w:style w:type="character" w:styleId="nfase">
    <w:name w:val="Emphasis"/>
    <w:qFormat/>
    <w:rPr>
      <w:i/>
      <w:iCs/>
    </w:rPr>
  </w:style>
  <w:style w:type="paragraph" w:customStyle="1" w:styleId="Captulo">
    <w:name w:val="Capítulo"/>
    <w:basedOn w:val="Normal"/>
    <w:next w:val="Corpodetexto"/>
    <w:pPr>
      <w:keepNext/>
      <w:spacing w:before="240" w:after="120"/>
    </w:pPr>
    <w:rPr>
      <w:rFonts w:ascii="Arial" w:eastAsia="Lucida Sans Unicode" w:hAnsi="Arial" w:cs="Tahoma"/>
      <w:sz w:val="28"/>
      <w:szCs w:val="28"/>
    </w:rPr>
  </w:style>
  <w:style w:type="paragraph" w:styleId="Corpodetexto">
    <w:name w:val="Body Text"/>
    <w:basedOn w:val="Normal"/>
    <w:link w:val="CorpodetextoChar"/>
    <w:pPr>
      <w:ind w:right="51"/>
      <w:jc w:val="both"/>
    </w:pPr>
    <w:rPr>
      <w:rFonts w:ascii="Arial" w:hAnsi="Arial"/>
      <w:b/>
      <w:sz w:val="22"/>
      <w:szCs w:val="20"/>
    </w:rPr>
  </w:style>
  <w:style w:type="character" w:customStyle="1" w:styleId="CorpodetextoChar">
    <w:name w:val="Corpo de texto Char"/>
    <w:link w:val="Corpodetexto"/>
    <w:rsid w:val="002E4315"/>
    <w:rPr>
      <w:rFonts w:ascii="Arial" w:hAnsi="Arial"/>
      <w:b/>
      <w:sz w:val="22"/>
      <w:lang w:val="pt-BR" w:eastAsia="ar-SA" w:bidi="ar-SA"/>
    </w:rPr>
  </w:style>
  <w:style w:type="paragraph" w:styleId="Lista">
    <w:name w:val="List"/>
    <w:basedOn w:val="Normal"/>
    <w:pPr>
      <w:widowControl w:val="0"/>
      <w:ind w:left="283" w:hanging="283"/>
    </w:pPr>
    <w:rPr>
      <w:rFonts w:ascii="Arial" w:hAnsi="Arial"/>
      <w:sz w:val="22"/>
      <w:szCs w:val="20"/>
    </w:rPr>
  </w:style>
  <w:style w:type="paragraph" w:customStyle="1" w:styleId="Legenda1">
    <w:name w:val="Legenda1"/>
    <w:basedOn w:val="Normal"/>
    <w:next w:val="Normal"/>
    <w:pPr>
      <w:widowControl w:val="0"/>
      <w:pBdr>
        <w:top w:val="single" w:sz="4" w:space="1" w:color="000000"/>
        <w:left w:val="single" w:sz="4" w:space="4" w:color="000000"/>
        <w:bottom w:val="single" w:sz="4" w:space="1" w:color="000000"/>
        <w:right w:val="single" w:sz="4" w:space="4" w:color="000000"/>
      </w:pBdr>
      <w:tabs>
        <w:tab w:val="center" w:pos="4762"/>
      </w:tabs>
      <w:autoSpaceDE w:val="0"/>
      <w:spacing w:before="220"/>
      <w:jc w:val="center"/>
    </w:pPr>
    <w:rPr>
      <w:rFonts w:ascii="Arial" w:hAnsi="Arial" w:cs="Arial"/>
      <w:b/>
      <w:bCs/>
      <w:color w:val="000000"/>
      <w:sz w:val="20"/>
      <w:szCs w:val="20"/>
    </w:rPr>
  </w:style>
  <w:style w:type="paragraph" w:customStyle="1" w:styleId="ndice">
    <w:name w:val="Índice"/>
    <w:basedOn w:val="Normal"/>
    <w:pPr>
      <w:suppressLineNumbers/>
    </w:pPr>
    <w:rPr>
      <w:rFonts w:cs="Tahoma"/>
    </w:rPr>
  </w:style>
  <w:style w:type="paragraph" w:customStyle="1" w:styleId="MNN1">
    <w:name w:val="MNN1"/>
    <w:next w:val="Normal"/>
    <w:pPr>
      <w:tabs>
        <w:tab w:val="num" w:pos="0"/>
      </w:tabs>
      <w:suppressAutoHyphens/>
    </w:pPr>
    <w:rPr>
      <w:rFonts w:ascii="Arial" w:hAnsi="Arial"/>
      <w:spacing w:val="10"/>
      <w:sz w:val="18"/>
      <w:lang w:eastAsia="ar-SA"/>
    </w:rPr>
  </w:style>
  <w:style w:type="paragraph" w:styleId="Ttulo">
    <w:name w:val="Title"/>
    <w:basedOn w:val="Normal"/>
    <w:next w:val="Subttulo"/>
    <w:qFormat/>
    <w:pPr>
      <w:jc w:val="center"/>
    </w:pPr>
    <w:rPr>
      <w:rFonts w:ascii="Arial" w:hAnsi="Arial"/>
      <w:sz w:val="22"/>
      <w:szCs w:val="20"/>
      <w:u w:val="single"/>
    </w:rPr>
  </w:style>
  <w:style w:type="paragraph" w:styleId="Subttulo">
    <w:name w:val="Subtitle"/>
    <w:basedOn w:val="Normal"/>
    <w:next w:val="Corpodetexto"/>
    <w:qFormat/>
    <w:pPr>
      <w:jc w:val="center"/>
    </w:pPr>
    <w:rPr>
      <w:rFonts w:ascii="Arial" w:hAnsi="Arial" w:cs="Arial"/>
      <w:b/>
      <w:bCs/>
    </w:rPr>
  </w:style>
  <w:style w:type="paragraph" w:customStyle="1" w:styleId="contrato">
    <w:name w:val="contrato"/>
    <w:basedOn w:val="Normal"/>
    <w:uiPriority w:val="99"/>
    <w:pPr>
      <w:jc w:val="both"/>
    </w:pPr>
    <w:rPr>
      <w:rFonts w:ascii="Arial" w:hAnsi="Arial"/>
      <w:sz w:val="20"/>
      <w:szCs w:val="20"/>
      <w:lang w:val="pt-PT"/>
    </w:rPr>
  </w:style>
  <w:style w:type="paragraph" w:customStyle="1" w:styleId="Corpodetexto31">
    <w:name w:val="Corpo de texto 31"/>
    <w:basedOn w:val="Normal"/>
    <w:pPr>
      <w:spacing w:before="120"/>
      <w:jc w:val="both"/>
    </w:pPr>
    <w:rPr>
      <w:rFonts w:ascii="Arial" w:hAnsi="Arial"/>
      <w:sz w:val="22"/>
      <w:szCs w:val="20"/>
    </w:rPr>
  </w:style>
  <w:style w:type="paragraph" w:customStyle="1" w:styleId="Recuodecorpodetexto31">
    <w:name w:val="Recuo de corpo de texto 31"/>
    <w:basedOn w:val="Normal"/>
    <w:pPr>
      <w:ind w:left="1134" w:hanging="1134"/>
      <w:jc w:val="both"/>
    </w:pPr>
    <w:rPr>
      <w:rFonts w:ascii="Arial" w:hAnsi="Arial"/>
      <w:sz w:val="22"/>
      <w:szCs w:val="20"/>
    </w:rPr>
  </w:style>
  <w:style w:type="paragraph" w:customStyle="1" w:styleId="txtcentral">
    <w:name w:val="txtcentral"/>
    <w:basedOn w:val="Normal"/>
    <w:pPr>
      <w:spacing w:before="100" w:after="100"/>
    </w:pPr>
    <w:rPr>
      <w:rFonts w:ascii="Arial Unicode MS" w:eastAsia="Arial Unicode MS" w:hAnsi="Arial Unicode MS"/>
    </w:rPr>
  </w:style>
  <w:style w:type="paragraph" w:styleId="Recuodecorpodetexto">
    <w:name w:val="Body Text Indent"/>
    <w:basedOn w:val="Normal"/>
    <w:link w:val="RecuodecorpodetextoChar"/>
    <w:pPr>
      <w:ind w:hanging="1134"/>
      <w:jc w:val="both"/>
    </w:pPr>
    <w:rPr>
      <w:rFonts w:ascii="Arial" w:hAnsi="Arial"/>
      <w:sz w:val="20"/>
      <w:szCs w:val="20"/>
    </w:rPr>
  </w:style>
  <w:style w:type="character" w:customStyle="1" w:styleId="RecuodecorpodetextoChar">
    <w:name w:val="Recuo de corpo de texto Char"/>
    <w:link w:val="Recuodecorpodetexto"/>
    <w:rsid w:val="008C2F46"/>
    <w:rPr>
      <w:rFonts w:ascii="Arial" w:hAnsi="Arial"/>
      <w:lang w:val="pt-BR" w:eastAsia="ar-SA" w:bidi="ar-SA"/>
    </w:rPr>
  </w:style>
  <w:style w:type="paragraph" w:customStyle="1" w:styleId="Corpodetexto21">
    <w:name w:val="Corpo de texto 21"/>
    <w:basedOn w:val="Normal"/>
    <w:pPr>
      <w:jc w:val="both"/>
    </w:pPr>
    <w:rPr>
      <w:rFonts w:ascii="Arial" w:hAnsi="Arial"/>
      <w:b/>
      <w:sz w:val="22"/>
      <w:szCs w:val="20"/>
    </w:rPr>
  </w:style>
  <w:style w:type="paragraph" w:customStyle="1" w:styleId="Corpodetexto210">
    <w:name w:val="Corpo de texto 210"/>
    <w:basedOn w:val="Normal"/>
    <w:pPr>
      <w:jc w:val="both"/>
    </w:pPr>
    <w:rPr>
      <w:rFonts w:ascii="Arial" w:hAnsi="Arial"/>
      <w:b/>
      <w:sz w:val="22"/>
      <w:szCs w:val="20"/>
    </w:rPr>
  </w:style>
  <w:style w:type="paragraph" w:customStyle="1" w:styleId="Textoembloco1">
    <w:name w:val="Texto em bloco1"/>
    <w:basedOn w:val="Normal"/>
    <w:pPr>
      <w:ind w:left="1134" w:right="-57" w:hanging="1134"/>
      <w:jc w:val="both"/>
    </w:pPr>
    <w:rPr>
      <w:rFonts w:ascii="Arial" w:hAnsi="Arial"/>
      <w:sz w:val="21"/>
      <w:szCs w:val="20"/>
    </w:rPr>
  </w:style>
  <w:style w:type="paragraph" w:styleId="Cabealho">
    <w:name w:val="header"/>
    <w:basedOn w:val="Normal"/>
    <w:link w:val="CabealhoChar"/>
    <w:pPr>
      <w:tabs>
        <w:tab w:val="center" w:pos="4419"/>
        <w:tab w:val="right" w:pos="8838"/>
      </w:tabs>
    </w:pPr>
    <w:rPr>
      <w:sz w:val="20"/>
      <w:szCs w:val="20"/>
    </w:rPr>
  </w:style>
  <w:style w:type="character" w:customStyle="1" w:styleId="CabealhoChar">
    <w:name w:val="Cabeçalho Char"/>
    <w:link w:val="Cabealho"/>
    <w:rsid w:val="002E4315"/>
    <w:rPr>
      <w:lang w:val="pt-BR" w:eastAsia="ar-SA" w:bidi="ar-SA"/>
    </w:rPr>
  </w:style>
  <w:style w:type="paragraph" w:customStyle="1" w:styleId="xl60">
    <w:name w:val="xl60"/>
    <w:basedOn w:val="Normal"/>
    <w:pPr>
      <w:pBdr>
        <w:left w:val="single" w:sz="4" w:space="0" w:color="000000"/>
        <w:bottom w:val="single" w:sz="4" w:space="0" w:color="000000"/>
        <w:right w:val="single" w:sz="4" w:space="0" w:color="000000"/>
      </w:pBdr>
      <w:spacing w:before="280" w:after="280"/>
      <w:jc w:val="center"/>
      <w:textAlignment w:val="center"/>
    </w:pPr>
    <w:rPr>
      <w:rFonts w:ascii="Arial" w:eastAsia="Arial Unicode MS" w:hAnsi="Arial" w:cs="Arial"/>
      <w:sz w:val="18"/>
      <w:szCs w:val="18"/>
    </w:rPr>
  </w:style>
  <w:style w:type="paragraph" w:customStyle="1" w:styleId="Recuodecorpodetexto21">
    <w:name w:val="Recuo de corpo de texto 21"/>
    <w:basedOn w:val="Normal"/>
    <w:pPr>
      <w:tabs>
        <w:tab w:val="left" w:pos="1134"/>
      </w:tabs>
      <w:ind w:left="1134" w:hanging="1134"/>
      <w:jc w:val="both"/>
    </w:pPr>
    <w:rPr>
      <w:rFonts w:ascii="Arial" w:hAnsi="Arial"/>
      <w:color w:val="FF0000"/>
      <w:sz w:val="21"/>
      <w:szCs w:val="20"/>
    </w:rPr>
  </w:style>
  <w:style w:type="paragraph" w:customStyle="1" w:styleId="Estilo1">
    <w:name w:val="Estilo1"/>
    <w:basedOn w:val="Normal"/>
    <w:pPr>
      <w:spacing w:before="80" w:after="80"/>
      <w:jc w:val="both"/>
    </w:pPr>
    <w:rPr>
      <w:rFonts w:ascii="Arial" w:hAnsi="Arial"/>
      <w:szCs w:val="20"/>
    </w:rPr>
  </w:style>
  <w:style w:type="paragraph" w:customStyle="1" w:styleId="Ttulo20">
    <w:name w:val="Título2"/>
    <w:basedOn w:val="Normal"/>
    <w:pPr>
      <w:tabs>
        <w:tab w:val="left" w:pos="709"/>
      </w:tabs>
      <w:spacing w:before="80"/>
      <w:jc w:val="both"/>
    </w:pPr>
    <w:rPr>
      <w:rFonts w:ascii="Arial" w:hAnsi="Arial"/>
      <w:szCs w:val="20"/>
    </w:rPr>
  </w:style>
  <w:style w:type="paragraph" w:customStyle="1" w:styleId="Recuodecorpodetexto210">
    <w:name w:val="Recuo de corpo de texto 210"/>
    <w:basedOn w:val="Normal"/>
    <w:pPr>
      <w:tabs>
        <w:tab w:val="left" w:pos="1134"/>
      </w:tabs>
      <w:ind w:left="1134" w:hanging="1134"/>
      <w:jc w:val="both"/>
    </w:pPr>
    <w:rPr>
      <w:rFonts w:ascii="Arial" w:hAnsi="Arial"/>
      <w:color w:val="FF0000"/>
      <w:sz w:val="21"/>
      <w:szCs w:val="20"/>
    </w:rPr>
  </w:style>
  <w:style w:type="paragraph" w:customStyle="1" w:styleId="Textodecomentrio1">
    <w:name w:val="Texto de comentário1"/>
    <w:basedOn w:val="Normal"/>
    <w:rPr>
      <w:sz w:val="20"/>
      <w:szCs w:val="20"/>
    </w:rPr>
  </w:style>
  <w:style w:type="paragraph" w:customStyle="1" w:styleId="Normal3">
    <w:name w:val="Normal 3"/>
    <w:basedOn w:val="Normal"/>
    <w:pPr>
      <w:keepLines/>
      <w:tabs>
        <w:tab w:val="num" w:pos="1440"/>
      </w:tabs>
      <w:spacing w:before="120"/>
      <w:ind w:left="1440" w:hanging="360"/>
      <w:jc w:val="both"/>
      <w:outlineLvl w:val="2"/>
    </w:pPr>
    <w:rPr>
      <w:rFonts w:ascii="Arial" w:hAnsi="Arial"/>
      <w:spacing w:val="10"/>
      <w:sz w:val="18"/>
      <w:szCs w:val="20"/>
    </w:rPr>
  </w:style>
  <w:style w:type="paragraph" w:customStyle="1" w:styleId="Print-FromToSubjectDate">
    <w:name w:val="Print- From: To: Subject: Date:"/>
    <w:basedOn w:val="Normal"/>
    <w:pPr>
      <w:pBdr>
        <w:left w:val="single" w:sz="8" w:space="1" w:color="000000"/>
      </w:pBdr>
    </w:pPr>
    <w:rPr>
      <w:rFonts w:ascii="Arial" w:hAnsi="Arial"/>
      <w:sz w:val="20"/>
      <w:szCs w:val="20"/>
    </w:rPr>
  </w:style>
  <w:style w:type="paragraph" w:customStyle="1" w:styleId="Marcador">
    <w:name w:val="Marcador"/>
    <w:basedOn w:val="Normal"/>
    <w:pPr>
      <w:keepLines/>
      <w:spacing w:line="240" w:lineRule="exact"/>
      <w:ind w:left="-1132"/>
      <w:jc w:val="both"/>
    </w:pPr>
    <w:rPr>
      <w:rFonts w:ascii="Arial" w:hAnsi="Arial"/>
      <w:spacing w:val="10"/>
      <w:sz w:val="18"/>
      <w:szCs w:val="20"/>
    </w:rPr>
  </w:style>
  <w:style w:type="paragraph" w:customStyle="1" w:styleId="TOMADA">
    <w:name w:val="TOMADA"/>
    <w:basedOn w:val="Normal"/>
    <w:pPr>
      <w:ind w:left="964" w:hanging="964"/>
      <w:jc w:val="both"/>
    </w:pPr>
    <w:rPr>
      <w:rFonts w:ascii="Arial" w:hAnsi="Arial"/>
      <w:sz w:val="18"/>
      <w:szCs w:val="20"/>
      <w:lang w:val="pt-PT"/>
    </w:rPr>
  </w:style>
  <w:style w:type="paragraph" w:styleId="Rodap">
    <w:name w:val="footer"/>
    <w:basedOn w:val="Normal"/>
    <w:link w:val="RodapChar"/>
    <w:uiPriority w:val="99"/>
    <w:pPr>
      <w:tabs>
        <w:tab w:val="center" w:pos="4419"/>
        <w:tab w:val="right" w:pos="8838"/>
      </w:tabs>
    </w:pPr>
    <w:rPr>
      <w:sz w:val="20"/>
      <w:szCs w:val="20"/>
    </w:rPr>
  </w:style>
  <w:style w:type="paragraph" w:customStyle="1" w:styleId="anexI">
    <w:name w:val="anexI"/>
    <w:basedOn w:val="Normal"/>
    <w:pPr>
      <w:ind w:left="1304" w:hanging="170"/>
      <w:jc w:val="both"/>
    </w:pPr>
    <w:rPr>
      <w:rFonts w:ascii="Arial" w:hAnsi="Arial"/>
      <w:sz w:val="20"/>
      <w:szCs w:val="20"/>
      <w:lang w:val="pt-PT"/>
    </w:rPr>
  </w:style>
  <w:style w:type="paragraph" w:customStyle="1" w:styleId="ANEXO">
    <w:name w:val="ANEXO"/>
    <w:basedOn w:val="Normal"/>
    <w:link w:val="ANEXOChar"/>
    <w:pPr>
      <w:ind w:left="1134" w:hanging="1134"/>
      <w:jc w:val="both"/>
    </w:pPr>
    <w:rPr>
      <w:rFonts w:ascii="Helv" w:hAnsi="Helv"/>
      <w:sz w:val="20"/>
      <w:szCs w:val="20"/>
      <w:lang w:val="pt-PT"/>
    </w:rPr>
  </w:style>
  <w:style w:type="character" w:customStyle="1" w:styleId="ANEXOChar">
    <w:name w:val="ANEXO Char"/>
    <w:link w:val="ANEXO"/>
    <w:rsid w:val="00F800E2"/>
    <w:rPr>
      <w:rFonts w:ascii="Helv" w:hAnsi="Helv"/>
      <w:lang w:val="pt-PT" w:eastAsia="ar-SA" w:bidi="ar-SA"/>
    </w:rPr>
  </w:style>
  <w:style w:type="paragraph" w:customStyle="1" w:styleId="Lista41">
    <w:name w:val="Lista 41"/>
    <w:basedOn w:val="Normal"/>
    <w:pPr>
      <w:ind w:left="1440" w:hanging="360"/>
    </w:pPr>
    <w:rPr>
      <w:rFonts w:ascii="Arial" w:hAnsi="Arial"/>
      <w:sz w:val="22"/>
      <w:szCs w:val="20"/>
    </w:rPr>
  </w:style>
  <w:style w:type="paragraph" w:customStyle="1" w:styleId="xl22">
    <w:name w:val="xl22"/>
    <w:basedOn w:val="Normal"/>
    <w:pPr>
      <w:pBdr>
        <w:top w:val="single" w:sz="4" w:space="0" w:color="000000"/>
        <w:left w:val="double" w:sz="1" w:space="0" w:color="000000"/>
        <w:bottom w:val="single" w:sz="4" w:space="0" w:color="000000"/>
        <w:right w:val="single" w:sz="4" w:space="0" w:color="000000"/>
      </w:pBdr>
      <w:spacing w:before="280" w:after="280"/>
      <w:jc w:val="center"/>
      <w:textAlignment w:val="center"/>
    </w:pPr>
    <w:rPr>
      <w:rFonts w:ascii="Arial Unicode MS" w:eastAsia="Arial Unicode MS" w:hAnsi="Arial Unicode MS" w:cs="Arial Unicode MS"/>
      <w:sz w:val="18"/>
      <w:szCs w:val="18"/>
    </w:rPr>
  </w:style>
  <w:style w:type="paragraph" w:customStyle="1" w:styleId="xl23">
    <w:name w:val="xl23"/>
    <w:basedOn w:val="Normal"/>
    <w:pPr>
      <w:pBdr>
        <w:top w:val="single" w:sz="4" w:space="0" w:color="000000"/>
        <w:left w:val="single" w:sz="4" w:space="0" w:color="000000"/>
        <w:bottom w:val="single" w:sz="4" w:space="0" w:color="000000"/>
        <w:right w:val="single" w:sz="4" w:space="0" w:color="000000"/>
      </w:pBdr>
      <w:spacing w:before="280" w:after="280"/>
      <w:textAlignment w:val="center"/>
    </w:pPr>
    <w:rPr>
      <w:rFonts w:ascii="Arial Unicode MS" w:eastAsia="Arial Unicode MS" w:hAnsi="Arial Unicode MS" w:cs="Arial Unicode MS"/>
      <w:sz w:val="18"/>
      <w:szCs w:val="18"/>
    </w:rPr>
  </w:style>
  <w:style w:type="paragraph" w:customStyle="1" w:styleId="xl24">
    <w:name w:val="xl24"/>
    <w:basedOn w:val="Normal"/>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Arial Unicode MS" w:eastAsia="Arial Unicode MS" w:hAnsi="Arial Unicode MS" w:cs="Arial Unicode MS"/>
      <w:sz w:val="18"/>
      <w:szCs w:val="18"/>
    </w:rPr>
  </w:style>
  <w:style w:type="paragraph" w:customStyle="1" w:styleId="xl25">
    <w:name w:val="xl25"/>
    <w:basedOn w:val="Normal"/>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Arial Unicode MS" w:eastAsia="Arial Unicode MS" w:hAnsi="Arial Unicode MS" w:cs="Arial Unicode MS"/>
      <w:sz w:val="18"/>
      <w:szCs w:val="18"/>
    </w:rPr>
  </w:style>
  <w:style w:type="paragraph" w:customStyle="1" w:styleId="xl26">
    <w:name w:val="xl26"/>
    <w:basedOn w:val="Normal"/>
    <w:pPr>
      <w:pBdr>
        <w:top w:val="single" w:sz="4" w:space="0" w:color="000000"/>
        <w:left w:val="single" w:sz="4" w:space="0" w:color="000000"/>
        <w:bottom w:val="single" w:sz="4" w:space="0" w:color="000000"/>
        <w:right w:val="double" w:sz="1" w:space="0" w:color="000000"/>
      </w:pBdr>
      <w:spacing w:before="280" w:after="280"/>
      <w:jc w:val="center"/>
      <w:textAlignment w:val="center"/>
    </w:pPr>
    <w:rPr>
      <w:rFonts w:ascii="Arial" w:eastAsia="Arial Unicode MS" w:hAnsi="Arial" w:cs="Arial"/>
      <w:b/>
      <w:bCs/>
      <w:sz w:val="18"/>
      <w:szCs w:val="18"/>
    </w:rPr>
  </w:style>
  <w:style w:type="paragraph" w:customStyle="1" w:styleId="xl27">
    <w:name w:val="xl27"/>
    <w:basedOn w:val="Normal"/>
    <w:pPr>
      <w:pBdr>
        <w:top w:val="single" w:sz="4" w:space="0" w:color="000000"/>
        <w:left w:val="single" w:sz="4" w:space="0" w:color="000000"/>
        <w:bottom w:val="single" w:sz="4" w:space="0" w:color="000000"/>
        <w:right w:val="single" w:sz="4" w:space="0" w:color="000000"/>
      </w:pBdr>
      <w:spacing w:before="280" w:after="280"/>
      <w:jc w:val="both"/>
      <w:textAlignment w:val="center"/>
    </w:pPr>
    <w:rPr>
      <w:rFonts w:ascii="Arial" w:eastAsia="Arial Unicode MS" w:hAnsi="Arial" w:cs="Arial"/>
      <w:sz w:val="18"/>
      <w:szCs w:val="18"/>
    </w:rPr>
  </w:style>
  <w:style w:type="paragraph" w:customStyle="1" w:styleId="xl28">
    <w:name w:val="xl28"/>
    <w:basedOn w:val="Normal"/>
    <w:pPr>
      <w:pBdr>
        <w:top w:val="single" w:sz="4" w:space="0" w:color="000000"/>
        <w:left w:val="double" w:sz="1" w:space="0" w:color="000000"/>
        <w:right w:val="single" w:sz="4" w:space="0" w:color="000000"/>
      </w:pBdr>
      <w:spacing w:before="280" w:after="280"/>
      <w:jc w:val="center"/>
      <w:textAlignment w:val="center"/>
    </w:pPr>
    <w:rPr>
      <w:rFonts w:ascii="Arial Unicode MS" w:eastAsia="Arial Unicode MS" w:hAnsi="Arial Unicode MS" w:cs="Arial Unicode MS"/>
      <w:sz w:val="18"/>
      <w:szCs w:val="18"/>
    </w:rPr>
  </w:style>
  <w:style w:type="paragraph" w:customStyle="1" w:styleId="xl29">
    <w:name w:val="xl29"/>
    <w:basedOn w:val="Normal"/>
    <w:pPr>
      <w:pBdr>
        <w:top w:val="single" w:sz="4" w:space="0" w:color="000000"/>
        <w:left w:val="single" w:sz="4" w:space="0" w:color="000000"/>
        <w:right w:val="single" w:sz="4" w:space="0" w:color="000000"/>
      </w:pBdr>
      <w:spacing w:before="280" w:after="280"/>
      <w:jc w:val="both"/>
      <w:textAlignment w:val="center"/>
    </w:pPr>
    <w:rPr>
      <w:rFonts w:ascii="Arial" w:eastAsia="Arial Unicode MS" w:hAnsi="Arial" w:cs="Arial"/>
      <w:sz w:val="18"/>
      <w:szCs w:val="18"/>
    </w:rPr>
  </w:style>
  <w:style w:type="paragraph" w:customStyle="1" w:styleId="xl30">
    <w:name w:val="xl30"/>
    <w:basedOn w:val="Normal"/>
    <w:pPr>
      <w:pBdr>
        <w:top w:val="single" w:sz="4" w:space="0" w:color="000000"/>
        <w:left w:val="single" w:sz="4" w:space="0" w:color="000000"/>
        <w:right w:val="single" w:sz="4" w:space="0" w:color="000000"/>
      </w:pBdr>
      <w:spacing w:before="280" w:after="280"/>
      <w:textAlignment w:val="center"/>
    </w:pPr>
    <w:rPr>
      <w:rFonts w:ascii="Arial Unicode MS" w:eastAsia="Arial Unicode MS" w:hAnsi="Arial Unicode MS" w:cs="Arial Unicode MS"/>
      <w:sz w:val="18"/>
      <w:szCs w:val="18"/>
    </w:rPr>
  </w:style>
  <w:style w:type="paragraph" w:customStyle="1" w:styleId="xl31">
    <w:name w:val="xl31"/>
    <w:basedOn w:val="Normal"/>
    <w:pPr>
      <w:pBdr>
        <w:top w:val="single" w:sz="4" w:space="0" w:color="000000"/>
        <w:left w:val="single" w:sz="4" w:space="0" w:color="000000"/>
        <w:right w:val="single" w:sz="4" w:space="0" w:color="000000"/>
      </w:pBdr>
      <w:spacing w:before="280" w:after="280"/>
      <w:jc w:val="center"/>
      <w:textAlignment w:val="center"/>
    </w:pPr>
    <w:rPr>
      <w:rFonts w:ascii="Arial Unicode MS" w:eastAsia="Arial Unicode MS" w:hAnsi="Arial Unicode MS" w:cs="Arial Unicode MS"/>
      <w:sz w:val="18"/>
      <w:szCs w:val="18"/>
    </w:rPr>
  </w:style>
  <w:style w:type="paragraph" w:customStyle="1" w:styleId="xl32">
    <w:name w:val="xl32"/>
    <w:basedOn w:val="Normal"/>
    <w:pPr>
      <w:pBdr>
        <w:top w:val="single" w:sz="4" w:space="0" w:color="000000"/>
        <w:left w:val="single" w:sz="4" w:space="0" w:color="000000"/>
        <w:right w:val="single" w:sz="4" w:space="0" w:color="000000"/>
      </w:pBdr>
      <w:spacing w:before="280" w:after="280"/>
      <w:jc w:val="center"/>
      <w:textAlignment w:val="center"/>
    </w:pPr>
    <w:rPr>
      <w:rFonts w:ascii="Arial Unicode MS" w:eastAsia="Arial Unicode MS" w:hAnsi="Arial Unicode MS" w:cs="Arial Unicode MS"/>
      <w:sz w:val="18"/>
      <w:szCs w:val="18"/>
    </w:rPr>
  </w:style>
  <w:style w:type="paragraph" w:customStyle="1" w:styleId="xl33">
    <w:name w:val="xl33"/>
    <w:basedOn w:val="Normal"/>
    <w:pPr>
      <w:pBdr>
        <w:top w:val="single" w:sz="4" w:space="0" w:color="000000"/>
        <w:left w:val="double" w:sz="1" w:space="0" w:color="000000"/>
        <w:bottom w:val="single" w:sz="4" w:space="0" w:color="000000"/>
        <w:right w:val="single" w:sz="4" w:space="0" w:color="000000"/>
      </w:pBdr>
      <w:spacing w:before="280" w:after="280"/>
      <w:jc w:val="center"/>
      <w:textAlignment w:val="center"/>
    </w:pPr>
    <w:rPr>
      <w:rFonts w:ascii="Arial" w:eastAsia="Arial Unicode MS" w:hAnsi="Arial" w:cs="Arial"/>
      <w:b/>
      <w:bCs/>
      <w:sz w:val="18"/>
      <w:szCs w:val="18"/>
    </w:rPr>
  </w:style>
  <w:style w:type="paragraph" w:customStyle="1" w:styleId="xl34">
    <w:name w:val="xl34"/>
    <w:basedOn w:val="Normal"/>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Arial" w:eastAsia="Arial Unicode MS" w:hAnsi="Arial" w:cs="Arial"/>
      <w:b/>
      <w:bCs/>
      <w:sz w:val="18"/>
      <w:szCs w:val="18"/>
    </w:rPr>
  </w:style>
  <w:style w:type="paragraph" w:customStyle="1" w:styleId="xl35">
    <w:name w:val="xl35"/>
    <w:basedOn w:val="Normal"/>
    <w:pPr>
      <w:pBdr>
        <w:left w:val="double" w:sz="1" w:space="0" w:color="000000"/>
        <w:bottom w:val="single" w:sz="4" w:space="0" w:color="000000"/>
        <w:right w:val="single" w:sz="4" w:space="0" w:color="000000"/>
      </w:pBdr>
      <w:spacing w:before="280" w:after="280"/>
      <w:jc w:val="center"/>
      <w:textAlignment w:val="center"/>
    </w:pPr>
    <w:rPr>
      <w:rFonts w:ascii="Arial Unicode MS" w:eastAsia="Arial Unicode MS" w:hAnsi="Arial Unicode MS" w:cs="Arial Unicode MS"/>
      <w:sz w:val="18"/>
      <w:szCs w:val="18"/>
    </w:rPr>
  </w:style>
  <w:style w:type="paragraph" w:customStyle="1" w:styleId="xl36">
    <w:name w:val="xl36"/>
    <w:basedOn w:val="Normal"/>
    <w:pPr>
      <w:pBdr>
        <w:left w:val="single" w:sz="4" w:space="0" w:color="000000"/>
        <w:bottom w:val="single" w:sz="4" w:space="0" w:color="000000"/>
        <w:right w:val="single" w:sz="4" w:space="0" w:color="000000"/>
      </w:pBdr>
      <w:spacing w:before="280" w:after="280"/>
      <w:textAlignment w:val="center"/>
    </w:pPr>
    <w:rPr>
      <w:rFonts w:ascii="Arial Unicode MS" w:eastAsia="Arial Unicode MS" w:hAnsi="Arial Unicode MS" w:cs="Arial Unicode MS"/>
      <w:sz w:val="18"/>
      <w:szCs w:val="18"/>
    </w:rPr>
  </w:style>
  <w:style w:type="paragraph" w:customStyle="1" w:styleId="xl37">
    <w:name w:val="xl37"/>
    <w:basedOn w:val="Normal"/>
    <w:pPr>
      <w:pBdr>
        <w:left w:val="single" w:sz="4" w:space="0" w:color="000000"/>
        <w:bottom w:val="single" w:sz="4" w:space="0" w:color="000000"/>
        <w:right w:val="single" w:sz="4" w:space="0" w:color="000000"/>
      </w:pBdr>
      <w:spacing w:before="280" w:after="280"/>
      <w:jc w:val="center"/>
      <w:textAlignment w:val="center"/>
    </w:pPr>
    <w:rPr>
      <w:rFonts w:ascii="Arial Unicode MS" w:eastAsia="Arial Unicode MS" w:hAnsi="Arial Unicode MS" w:cs="Arial Unicode MS"/>
      <w:sz w:val="18"/>
      <w:szCs w:val="18"/>
    </w:rPr>
  </w:style>
  <w:style w:type="paragraph" w:customStyle="1" w:styleId="xl38">
    <w:name w:val="xl38"/>
    <w:basedOn w:val="Normal"/>
    <w:pPr>
      <w:pBdr>
        <w:left w:val="single" w:sz="4" w:space="0" w:color="000000"/>
        <w:bottom w:val="single" w:sz="4" w:space="0" w:color="000000"/>
        <w:right w:val="single" w:sz="4" w:space="0" w:color="000000"/>
      </w:pBdr>
      <w:spacing w:before="280" w:after="280"/>
      <w:jc w:val="center"/>
      <w:textAlignment w:val="center"/>
    </w:pPr>
    <w:rPr>
      <w:rFonts w:ascii="Arial Unicode MS" w:eastAsia="Arial Unicode MS" w:hAnsi="Arial Unicode MS" w:cs="Arial Unicode MS"/>
      <w:sz w:val="18"/>
      <w:szCs w:val="18"/>
    </w:rPr>
  </w:style>
  <w:style w:type="paragraph" w:customStyle="1" w:styleId="xl39">
    <w:name w:val="xl39"/>
    <w:basedOn w:val="Normal"/>
    <w:pPr>
      <w:pBdr>
        <w:left w:val="single" w:sz="4" w:space="0" w:color="000000"/>
        <w:bottom w:val="single" w:sz="4" w:space="0" w:color="000000"/>
        <w:right w:val="double" w:sz="1" w:space="0" w:color="000000"/>
      </w:pBdr>
      <w:spacing w:before="280" w:after="280"/>
      <w:jc w:val="center"/>
    </w:pPr>
    <w:rPr>
      <w:rFonts w:ascii="Arial" w:eastAsia="Arial Unicode MS" w:hAnsi="Arial" w:cs="Arial"/>
      <w:sz w:val="18"/>
      <w:szCs w:val="18"/>
    </w:rPr>
  </w:style>
  <w:style w:type="paragraph" w:customStyle="1" w:styleId="xl40">
    <w:name w:val="xl40"/>
    <w:basedOn w:val="Normal"/>
    <w:pPr>
      <w:pBdr>
        <w:top w:val="single" w:sz="4" w:space="0" w:color="000000"/>
        <w:left w:val="single" w:sz="4" w:space="0" w:color="000000"/>
        <w:bottom w:val="single" w:sz="4" w:space="0" w:color="000000"/>
        <w:right w:val="double" w:sz="1" w:space="0" w:color="000000"/>
      </w:pBdr>
      <w:spacing w:before="280" w:after="280"/>
      <w:jc w:val="center"/>
    </w:pPr>
    <w:rPr>
      <w:rFonts w:ascii="Arial" w:eastAsia="Arial Unicode MS" w:hAnsi="Arial" w:cs="Arial"/>
      <w:sz w:val="18"/>
      <w:szCs w:val="18"/>
    </w:rPr>
  </w:style>
  <w:style w:type="paragraph" w:customStyle="1" w:styleId="xl41">
    <w:name w:val="xl41"/>
    <w:basedOn w:val="Normal"/>
    <w:pPr>
      <w:pBdr>
        <w:top w:val="single" w:sz="4" w:space="0" w:color="000000"/>
        <w:left w:val="single" w:sz="4" w:space="0" w:color="000000"/>
        <w:bottom w:val="single" w:sz="4" w:space="0" w:color="000000"/>
        <w:right w:val="single" w:sz="4" w:space="0" w:color="000000"/>
      </w:pBdr>
      <w:spacing w:before="280" w:after="280"/>
      <w:textAlignment w:val="center"/>
    </w:pPr>
    <w:rPr>
      <w:rFonts w:ascii="Arial" w:eastAsia="Arial Unicode MS" w:hAnsi="Arial" w:cs="Arial"/>
      <w:sz w:val="18"/>
      <w:szCs w:val="18"/>
    </w:rPr>
  </w:style>
  <w:style w:type="paragraph" w:customStyle="1" w:styleId="xl42">
    <w:name w:val="xl42"/>
    <w:basedOn w:val="Normal"/>
    <w:pPr>
      <w:pBdr>
        <w:top w:val="single" w:sz="4" w:space="0" w:color="000000"/>
        <w:left w:val="single" w:sz="4" w:space="0" w:color="000000"/>
        <w:right w:val="double" w:sz="1" w:space="0" w:color="000000"/>
      </w:pBdr>
      <w:spacing w:before="280" w:after="280"/>
      <w:jc w:val="center"/>
      <w:textAlignment w:val="center"/>
    </w:pPr>
    <w:rPr>
      <w:rFonts w:ascii="Arial Unicode MS" w:eastAsia="Arial Unicode MS" w:hAnsi="Arial Unicode MS" w:cs="Arial Unicode MS"/>
      <w:sz w:val="18"/>
      <w:szCs w:val="18"/>
    </w:rPr>
  </w:style>
  <w:style w:type="paragraph" w:customStyle="1" w:styleId="xl43">
    <w:name w:val="xl43"/>
    <w:basedOn w:val="Normal"/>
    <w:pPr>
      <w:pBdr>
        <w:top w:val="single" w:sz="4" w:space="0" w:color="000000"/>
        <w:left w:val="double" w:sz="1" w:space="0" w:color="000000"/>
        <w:bottom w:val="double" w:sz="1" w:space="0" w:color="000000"/>
        <w:right w:val="single" w:sz="4" w:space="0" w:color="000000"/>
      </w:pBdr>
      <w:spacing w:before="280" w:after="280"/>
      <w:jc w:val="center"/>
      <w:textAlignment w:val="center"/>
    </w:pPr>
    <w:rPr>
      <w:rFonts w:ascii="Arial Unicode MS" w:eastAsia="Arial Unicode MS" w:hAnsi="Arial Unicode MS" w:cs="Arial Unicode MS"/>
      <w:sz w:val="18"/>
      <w:szCs w:val="18"/>
    </w:rPr>
  </w:style>
  <w:style w:type="paragraph" w:customStyle="1" w:styleId="xl44">
    <w:name w:val="xl44"/>
    <w:basedOn w:val="Normal"/>
    <w:pPr>
      <w:pBdr>
        <w:top w:val="single" w:sz="4" w:space="0" w:color="000000"/>
        <w:left w:val="single" w:sz="4" w:space="0" w:color="000000"/>
        <w:bottom w:val="double" w:sz="1" w:space="0" w:color="000000"/>
        <w:right w:val="single" w:sz="4" w:space="0" w:color="000000"/>
      </w:pBdr>
      <w:spacing w:before="280" w:after="280"/>
      <w:textAlignment w:val="center"/>
    </w:pPr>
    <w:rPr>
      <w:rFonts w:ascii="Arial" w:eastAsia="Arial Unicode MS" w:hAnsi="Arial" w:cs="Arial"/>
      <w:sz w:val="18"/>
      <w:szCs w:val="18"/>
    </w:rPr>
  </w:style>
  <w:style w:type="paragraph" w:customStyle="1" w:styleId="xl45">
    <w:name w:val="xl45"/>
    <w:basedOn w:val="Normal"/>
    <w:pPr>
      <w:pBdr>
        <w:top w:val="single" w:sz="4" w:space="0" w:color="000000"/>
        <w:left w:val="single" w:sz="4" w:space="0" w:color="000000"/>
        <w:bottom w:val="double" w:sz="1" w:space="0" w:color="000000"/>
        <w:right w:val="single" w:sz="4" w:space="0" w:color="000000"/>
      </w:pBdr>
      <w:spacing w:before="280" w:after="280"/>
      <w:textAlignment w:val="center"/>
    </w:pPr>
    <w:rPr>
      <w:rFonts w:ascii="Arial Unicode MS" w:eastAsia="Arial Unicode MS" w:hAnsi="Arial Unicode MS" w:cs="Arial Unicode MS"/>
      <w:sz w:val="18"/>
      <w:szCs w:val="18"/>
    </w:rPr>
  </w:style>
  <w:style w:type="paragraph" w:customStyle="1" w:styleId="xl46">
    <w:name w:val="xl46"/>
    <w:basedOn w:val="Normal"/>
    <w:pPr>
      <w:pBdr>
        <w:top w:val="single" w:sz="4" w:space="0" w:color="000000"/>
        <w:left w:val="single" w:sz="4" w:space="0" w:color="000000"/>
        <w:bottom w:val="double" w:sz="1" w:space="0" w:color="000000"/>
        <w:right w:val="single" w:sz="4" w:space="0" w:color="000000"/>
      </w:pBdr>
      <w:spacing w:before="280" w:after="280"/>
      <w:jc w:val="center"/>
      <w:textAlignment w:val="center"/>
    </w:pPr>
    <w:rPr>
      <w:rFonts w:ascii="Arial Unicode MS" w:eastAsia="Arial Unicode MS" w:hAnsi="Arial Unicode MS" w:cs="Arial Unicode MS"/>
      <w:sz w:val="18"/>
      <w:szCs w:val="18"/>
    </w:rPr>
  </w:style>
  <w:style w:type="paragraph" w:customStyle="1" w:styleId="xl47">
    <w:name w:val="xl47"/>
    <w:basedOn w:val="Normal"/>
    <w:pPr>
      <w:pBdr>
        <w:top w:val="single" w:sz="4" w:space="0" w:color="000000"/>
        <w:left w:val="single" w:sz="4" w:space="0" w:color="000000"/>
        <w:bottom w:val="double" w:sz="1" w:space="0" w:color="000000"/>
        <w:right w:val="single" w:sz="4" w:space="0" w:color="000000"/>
      </w:pBdr>
      <w:spacing w:before="280" w:after="280"/>
      <w:jc w:val="center"/>
      <w:textAlignment w:val="center"/>
    </w:pPr>
    <w:rPr>
      <w:rFonts w:ascii="Arial Unicode MS" w:eastAsia="Arial Unicode MS" w:hAnsi="Arial Unicode MS" w:cs="Arial Unicode MS"/>
      <w:sz w:val="18"/>
      <w:szCs w:val="18"/>
    </w:rPr>
  </w:style>
  <w:style w:type="paragraph" w:customStyle="1" w:styleId="xl48">
    <w:name w:val="xl48"/>
    <w:basedOn w:val="Normal"/>
    <w:pPr>
      <w:pBdr>
        <w:top w:val="single" w:sz="4" w:space="0" w:color="000000"/>
        <w:left w:val="single" w:sz="4" w:space="0" w:color="000000"/>
        <w:bottom w:val="double" w:sz="1" w:space="0" w:color="000000"/>
        <w:right w:val="double" w:sz="1" w:space="0" w:color="000000"/>
      </w:pBdr>
      <w:spacing w:before="280" w:after="280"/>
      <w:jc w:val="center"/>
      <w:textAlignment w:val="center"/>
    </w:pPr>
    <w:rPr>
      <w:rFonts w:ascii="Arial Unicode MS" w:eastAsia="Arial Unicode MS" w:hAnsi="Arial Unicode MS" w:cs="Arial Unicode MS"/>
      <w:sz w:val="18"/>
      <w:szCs w:val="18"/>
    </w:rPr>
  </w:style>
  <w:style w:type="paragraph" w:customStyle="1" w:styleId="xl49">
    <w:name w:val="xl49"/>
    <w:basedOn w:val="Normal"/>
    <w:pPr>
      <w:pBdr>
        <w:top w:val="double" w:sz="1" w:space="0" w:color="000000"/>
        <w:left w:val="double" w:sz="1" w:space="0" w:color="000000"/>
        <w:bottom w:val="single" w:sz="4" w:space="0" w:color="000000"/>
        <w:right w:val="single" w:sz="4" w:space="0" w:color="000000"/>
      </w:pBdr>
      <w:spacing w:before="280" w:after="280"/>
      <w:jc w:val="center"/>
      <w:textAlignment w:val="center"/>
    </w:pPr>
    <w:rPr>
      <w:rFonts w:ascii="Arial Rounded MT Bold" w:eastAsia="Arial Unicode MS" w:hAnsi="Arial Rounded MT Bold" w:cs="Arial Unicode MS"/>
      <w:b/>
      <w:bCs/>
      <w:sz w:val="18"/>
      <w:szCs w:val="18"/>
    </w:rPr>
  </w:style>
  <w:style w:type="paragraph" w:customStyle="1" w:styleId="xl50">
    <w:name w:val="xl50"/>
    <w:basedOn w:val="Normal"/>
    <w:pPr>
      <w:pBdr>
        <w:top w:val="double" w:sz="1" w:space="0" w:color="000000"/>
        <w:left w:val="single" w:sz="4" w:space="0" w:color="000000"/>
        <w:bottom w:val="single" w:sz="4" w:space="0" w:color="000000"/>
        <w:right w:val="single" w:sz="4" w:space="0" w:color="000000"/>
      </w:pBdr>
      <w:spacing w:before="280" w:after="280"/>
      <w:jc w:val="center"/>
      <w:textAlignment w:val="center"/>
    </w:pPr>
    <w:rPr>
      <w:rFonts w:ascii="Arial Rounded MT Bold" w:eastAsia="Arial Unicode MS" w:hAnsi="Arial Rounded MT Bold" w:cs="Arial Unicode MS"/>
      <w:b/>
      <w:bCs/>
      <w:sz w:val="18"/>
      <w:szCs w:val="18"/>
    </w:rPr>
  </w:style>
  <w:style w:type="paragraph" w:customStyle="1" w:styleId="xl51">
    <w:name w:val="xl51"/>
    <w:basedOn w:val="Normal"/>
    <w:pPr>
      <w:pBdr>
        <w:top w:val="double" w:sz="1" w:space="0" w:color="000000"/>
        <w:left w:val="single" w:sz="4" w:space="0" w:color="000000"/>
        <w:bottom w:val="single" w:sz="4" w:space="0" w:color="000000"/>
        <w:right w:val="double" w:sz="1" w:space="0" w:color="000000"/>
      </w:pBdr>
      <w:spacing w:before="280" w:after="280"/>
      <w:jc w:val="center"/>
      <w:textAlignment w:val="center"/>
    </w:pPr>
    <w:rPr>
      <w:rFonts w:ascii="Arial Rounded MT Bold" w:eastAsia="Arial Unicode MS" w:hAnsi="Arial Rounded MT Bold" w:cs="Arial Unicode MS"/>
      <w:b/>
      <w:bCs/>
      <w:sz w:val="18"/>
      <w:szCs w:val="18"/>
    </w:rPr>
  </w:style>
  <w:style w:type="paragraph" w:customStyle="1" w:styleId="xl52">
    <w:name w:val="xl52"/>
    <w:basedOn w:val="Normal"/>
    <w:pPr>
      <w:pBdr>
        <w:left w:val="single" w:sz="4" w:space="0" w:color="000000"/>
        <w:right w:val="double" w:sz="1" w:space="0" w:color="000000"/>
      </w:pBdr>
      <w:spacing w:before="280" w:after="280"/>
      <w:jc w:val="center"/>
      <w:textAlignment w:val="center"/>
    </w:pPr>
    <w:rPr>
      <w:rFonts w:ascii="Arial Rounded MT Bold" w:eastAsia="Arial Unicode MS" w:hAnsi="Arial Rounded MT Bold" w:cs="Arial Unicode MS"/>
      <w:sz w:val="18"/>
      <w:szCs w:val="18"/>
    </w:rPr>
  </w:style>
  <w:style w:type="paragraph" w:customStyle="1" w:styleId="xl53">
    <w:name w:val="xl53"/>
    <w:basedOn w:val="Normal"/>
    <w:pPr>
      <w:pBdr>
        <w:top w:val="single" w:sz="4" w:space="0" w:color="000000"/>
        <w:left w:val="single" w:sz="4" w:space="0" w:color="000000"/>
        <w:bottom w:val="single" w:sz="4" w:space="0" w:color="000000"/>
        <w:right w:val="double" w:sz="1" w:space="0" w:color="000000"/>
      </w:pBdr>
      <w:spacing w:before="280" w:after="280"/>
      <w:jc w:val="center"/>
      <w:textAlignment w:val="center"/>
    </w:pPr>
    <w:rPr>
      <w:rFonts w:ascii="Arial Rounded MT Bold" w:eastAsia="Arial Unicode MS" w:hAnsi="Arial Rounded MT Bold" w:cs="Arial Unicode MS"/>
      <w:sz w:val="18"/>
      <w:szCs w:val="18"/>
    </w:rPr>
  </w:style>
  <w:style w:type="paragraph" w:customStyle="1" w:styleId="TextosemFormatao1">
    <w:name w:val="Texto sem Formatação1"/>
    <w:basedOn w:val="Normal"/>
    <w:rPr>
      <w:rFonts w:ascii="Courier New" w:hAnsi="Courier New"/>
      <w:sz w:val="20"/>
      <w:szCs w:val="20"/>
    </w:rPr>
  </w:style>
  <w:style w:type="paragraph" w:customStyle="1" w:styleId="Ttulo10">
    <w:name w:val="Título1"/>
    <w:basedOn w:val="Normal"/>
    <w:pPr>
      <w:tabs>
        <w:tab w:val="left" w:pos="709"/>
      </w:tabs>
      <w:spacing w:before="80"/>
      <w:jc w:val="both"/>
    </w:pPr>
    <w:rPr>
      <w:rFonts w:ascii="Arial" w:hAnsi="Arial"/>
      <w:b/>
      <w:caps/>
      <w:sz w:val="26"/>
      <w:szCs w:val="20"/>
    </w:rPr>
  </w:style>
  <w:style w:type="paragraph" w:customStyle="1" w:styleId="11">
    <w:name w:val="1.1"/>
    <w:basedOn w:val="Normal"/>
    <w:pPr>
      <w:spacing w:before="120" w:after="120"/>
      <w:ind w:left="-720"/>
    </w:pPr>
    <w:rPr>
      <w:sz w:val="20"/>
      <w:szCs w:val="20"/>
    </w:rPr>
  </w:style>
  <w:style w:type="paragraph" w:customStyle="1" w:styleId="111">
    <w:name w:val="1.1.1"/>
    <w:basedOn w:val="11"/>
    <w:pPr>
      <w:tabs>
        <w:tab w:val="left" w:pos="1440"/>
      </w:tabs>
      <w:ind w:left="1224" w:hanging="504"/>
    </w:pPr>
  </w:style>
  <w:style w:type="paragraph" w:customStyle="1" w:styleId="Normal4">
    <w:name w:val="Normal 4"/>
    <w:basedOn w:val="Normal"/>
    <w:pPr>
      <w:keepLines/>
      <w:tabs>
        <w:tab w:val="left" w:pos="360"/>
      </w:tabs>
      <w:spacing w:before="120"/>
      <w:jc w:val="both"/>
    </w:pPr>
    <w:rPr>
      <w:rFonts w:ascii="Arial" w:hAnsi="Arial"/>
      <w:spacing w:val="10"/>
      <w:sz w:val="18"/>
      <w:szCs w:val="20"/>
    </w:rPr>
  </w:style>
  <w:style w:type="paragraph" w:customStyle="1" w:styleId="Normal1">
    <w:name w:val="Normal 1"/>
    <w:basedOn w:val="Normal"/>
    <w:next w:val="Normal2"/>
    <w:pPr>
      <w:keepLines/>
      <w:spacing w:before="120"/>
      <w:jc w:val="both"/>
    </w:pPr>
    <w:rPr>
      <w:rFonts w:ascii="Arial" w:hAnsi="Arial"/>
      <w:spacing w:val="10"/>
      <w:sz w:val="18"/>
      <w:szCs w:val="20"/>
    </w:rPr>
  </w:style>
  <w:style w:type="paragraph" w:customStyle="1" w:styleId="Normal2">
    <w:name w:val="Normal 2"/>
    <w:basedOn w:val="Normal"/>
    <w:pPr>
      <w:keepLines/>
      <w:spacing w:before="120"/>
      <w:jc w:val="both"/>
    </w:pPr>
    <w:rPr>
      <w:rFonts w:ascii="Arial" w:hAnsi="Arial"/>
      <w:spacing w:val="10"/>
      <w:sz w:val="18"/>
      <w:szCs w:val="20"/>
    </w:rPr>
  </w:style>
  <w:style w:type="paragraph" w:customStyle="1" w:styleId="Normal5">
    <w:name w:val="Normal 5"/>
    <w:basedOn w:val="Normal"/>
    <w:pPr>
      <w:keepLines/>
      <w:spacing w:before="120"/>
      <w:jc w:val="both"/>
    </w:pPr>
    <w:rPr>
      <w:rFonts w:ascii="Arial" w:hAnsi="Arial"/>
      <w:spacing w:val="10"/>
      <w:sz w:val="18"/>
      <w:szCs w:val="20"/>
    </w:rPr>
  </w:style>
  <w:style w:type="paragraph" w:customStyle="1" w:styleId="Normal6">
    <w:name w:val="Normal 6"/>
    <w:basedOn w:val="Normal"/>
    <w:pPr>
      <w:keepLines/>
      <w:spacing w:before="120"/>
      <w:jc w:val="both"/>
    </w:pPr>
    <w:rPr>
      <w:rFonts w:ascii="Arial" w:hAnsi="Arial"/>
      <w:spacing w:val="10"/>
      <w:sz w:val="18"/>
      <w:szCs w:val="20"/>
    </w:rPr>
  </w:style>
  <w:style w:type="paragraph" w:customStyle="1" w:styleId="Contedodatabela">
    <w:name w:val="Conteúdo da tabela"/>
    <w:basedOn w:val="Normal"/>
    <w:pPr>
      <w:suppressLineNumbers/>
    </w:pPr>
  </w:style>
  <w:style w:type="paragraph" w:customStyle="1" w:styleId="Ttulodatabela">
    <w:name w:val="Título da tabela"/>
    <w:basedOn w:val="Contedodatabela"/>
    <w:pPr>
      <w:jc w:val="center"/>
    </w:pPr>
    <w:rPr>
      <w:b/>
      <w:bCs/>
    </w:rPr>
  </w:style>
  <w:style w:type="paragraph" w:customStyle="1" w:styleId="Contedodoquadro">
    <w:name w:val="Conteúdo do quadro"/>
    <w:basedOn w:val="Corpodetexto"/>
  </w:style>
  <w:style w:type="paragraph" w:styleId="Recuodecorpodetexto2">
    <w:name w:val="Body Text Indent 2"/>
    <w:basedOn w:val="Normal"/>
    <w:rsid w:val="00207DB9"/>
    <w:pPr>
      <w:keepNext/>
      <w:suppressAutoHyphens w:val="0"/>
      <w:spacing w:after="240"/>
      <w:ind w:left="800" w:hanging="800"/>
      <w:jc w:val="both"/>
    </w:pPr>
    <w:rPr>
      <w:rFonts w:ascii="Arial" w:hAnsi="Arial"/>
      <w:sz w:val="22"/>
      <w:szCs w:val="20"/>
      <w:lang w:eastAsia="pt-BR"/>
    </w:rPr>
  </w:style>
  <w:style w:type="paragraph" w:styleId="Corpodetexto3">
    <w:name w:val="Body Text 3"/>
    <w:basedOn w:val="Normal"/>
    <w:link w:val="Corpodetexto3Char"/>
    <w:rsid w:val="00207DB9"/>
    <w:pPr>
      <w:suppressAutoHyphens w:val="0"/>
      <w:jc w:val="both"/>
    </w:pPr>
    <w:rPr>
      <w:rFonts w:ascii="Arial" w:hAnsi="Arial"/>
      <w:sz w:val="20"/>
      <w:szCs w:val="20"/>
      <w:lang w:eastAsia="pt-BR"/>
    </w:rPr>
  </w:style>
  <w:style w:type="character" w:customStyle="1" w:styleId="Corpodetexto3Char">
    <w:name w:val="Corpo de texto 3 Char"/>
    <w:link w:val="Corpodetexto3"/>
    <w:rsid w:val="002E4315"/>
    <w:rPr>
      <w:rFonts w:ascii="Arial" w:hAnsi="Arial"/>
      <w:lang w:val="pt-BR" w:eastAsia="pt-BR" w:bidi="ar-SA"/>
    </w:rPr>
  </w:style>
  <w:style w:type="paragraph" w:styleId="TextosemFormatao">
    <w:name w:val="Plain Text"/>
    <w:basedOn w:val="Normal"/>
    <w:link w:val="TextosemFormataoChar"/>
    <w:rsid w:val="0075736D"/>
    <w:pPr>
      <w:suppressAutoHyphens w:val="0"/>
    </w:pPr>
    <w:rPr>
      <w:rFonts w:ascii="Courier New" w:hAnsi="Courier New"/>
      <w:sz w:val="20"/>
      <w:szCs w:val="20"/>
      <w:lang w:eastAsia="pt-BR"/>
    </w:rPr>
  </w:style>
  <w:style w:type="character" w:customStyle="1" w:styleId="TextosemFormataoChar">
    <w:name w:val="Texto sem Formatação Char"/>
    <w:link w:val="TextosemFormatao"/>
    <w:rsid w:val="00E7797C"/>
    <w:rPr>
      <w:rFonts w:ascii="Courier New" w:hAnsi="Courier New"/>
      <w:lang w:val="pt-BR" w:eastAsia="pt-BR" w:bidi="ar-SA"/>
    </w:rPr>
  </w:style>
  <w:style w:type="paragraph" w:styleId="Recuodecorpodetexto3">
    <w:name w:val="Body Text Indent 3"/>
    <w:basedOn w:val="Normal"/>
    <w:link w:val="Recuodecorpodetexto3Char"/>
    <w:rsid w:val="002E4315"/>
    <w:pPr>
      <w:spacing w:after="120"/>
      <w:ind w:left="283"/>
    </w:pPr>
    <w:rPr>
      <w:sz w:val="16"/>
      <w:szCs w:val="16"/>
    </w:rPr>
  </w:style>
  <w:style w:type="paragraph" w:styleId="Legenda">
    <w:name w:val="caption"/>
    <w:basedOn w:val="Normal"/>
    <w:next w:val="Normal"/>
    <w:qFormat/>
    <w:rsid w:val="002E4315"/>
    <w:pPr>
      <w:widowControl w:val="0"/>
      <w:pBdr>
        <w:top w:val="single" w:sz="4" w:space="1" w:color="auto"/>
        <w:left w:val="single" w:sz="4" w:space="4" w:color="auto"/>
        <w:bottom w:val="single" w:sz="4" w:space="1" w:color="auto"/>
        <w:right w:val="single" w:sz="4" w:space="4" w:color="auto"/>
      </w:pBdr>
      <w:tabs>
        <w:tab w:val="center" w:pos="4762"/>
      </w:tabs>
      <w:suppressAutoHyphens w:val="0"/>
      <w:autoSpaceDE w:val="0"/>
      <w:autoSpaceDN w:val="0"/>
      <w:spacing w:before="220"/>
      <w:jc w:val="center"/>
    </w:pPr>
    <w:rPr>
      <w:rFonts w:ascii="Arial" w:hAnsi="Arial" w:cs="Arial"/>
      <w:b/>
      <w:bCs/>
      <w:color w:val="000000"/>
      <w:sz w:val="20"/>
      <w:szCs w:val="20"/>
      <w:lang w:eastAsia="pt-BR"/>
    </w:rPr>
  </w:style>
  <w:style w:type="paragraph" w:styleId="Textodebalo">
    <w:name w:val="Balloon Text"/>
    <w:basedOn w:val="Normal"/>
    <w:semiHidden/>
    <w:rsid w:val="00D66D37"/>
    <w:rPr>
      <w:rFonts w:ascii="Tahoma" w:hAnsi="Tahoma" w:cs="Tahoma"/>
      <w:sz w:val="16"/>
      <w:szCs w:val="16"/>
    </w:rPr>
  </w:style>
  <w:style w:type="paragraph" w:customStyle="1" w:styleId="western">
    <w:name w:val="western"/>
    <w:basedOn w:val="Normal"/>
    <w:rsid w:val="00BB7FA0"/>
    <w:pPr>
      <w:suppressAutoHyphens w:val="0"/>
      <w:spacing w:before="100" w:beforeAutospacing="1" w:after="119"/>
    </w:pPr>
    <w:rPr>
      <w:lang w:eastAsia="pt-BR"/>
    </w:rPr>
  </w:style>
  <w:style w:type="paragraph" w:customStyle="1" w:styleId="pargrafo">
    <w:name w:val="parágrafo"/>
    <w:basedOn w:val="Normal"/>
    <w:rsid w:val="00CE50B0"/>
    <w:pPr>
      <w:numPr>
        <w:numId w:val="4"/>
      </w:numPr>
      <w:suppressAutoHyphens w:val="0"/>
      <w:jc w:val="both"/>
    </w:pPr>
    <w:rPr>
      <w:rFonts w:ascii="Arial" w:hAnsi="Arial" w:cs="Arial"/>
      <w:sz w:val="20"/>
      <w:szCs w:val="20"/>
      <w:lang w:eastAsia="pt-BR"/>
    </w:rPr>
  </w:style>
  <w:style w:type="paragraph" w:customStyle="1" w:styleId="print-fromtosubjectdate0">
    <w:name w:val="print-fromtosubjectdate"/>
    <w:basedOn w:val="Normal"/>
    <w:rsid w:val="00E75055"/>
    <w:pPr>
      <w:suppressAutoHyphens w:val="0"/>
    </w:pPr>
    <w:rPr>
      <w:rFonts w:ascii="Arial" w:hAnsi="Arial" w:cs="Arial"/>
      <w:sz w:val="20"/>
      <w:szCs w:val="20"/>
      <w:lang w:eastAsia="pt-BR"/>
    </w:rPr>
  </w:style>
  <w:style w:type="paragraph" w:styleId="Corpodetexto2">
    <w:name w:val="Body Text 2"/>
    <w:basedOn w:val="Normal"/>
    <w:rsid w:val="00121B8E"/>
    <w:pPr>
      <w:spacing w:after="120" w:line="480" w:lineRule="auto"/>
    </w:pPr>
  </w:style>
  <w:style w:type="paragraph" w:customStyle="1" w:styleId="BlockText1">
    <w:name w:val="Block Text1"/>
    <w:basedOn w:val="Normal"/>
    <w:rsid w:val="008D347E"/>
    <w:pPr>
      <w:suppressAutoHyphens w:val="0"/>
      <w:ind w:left="1134" w:right="-57" w:hanging="1134"/>
      <w:jc w:val="both"/>
    </w:pPr>
    <w:rPr>
      <w:rFonts w:ascii="Arial" w:hAnsi="Arial"/>
      <w:sz w:val="21"/>
      <w:szCs w:val="20"/>
      <w:lang w:eastAsia="pt-BR"/>
    </w:rPr>
  </w:style>
  <w:style w:type="table" w:styleId="Tabelacomgrade">
    <w:name w:val="Table Grid"/>
    <w:basedOn w:val="Tabelanormal"/>
    <w:rsid w:val="00F800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embloco">
    <w:name w:val="Block Text"/>
    <w:basedOn w:val="Normal"/>
    <w:uiPriority w:val="99"/>
    <w:rsid w:val="00357DF3"/>
    <w:pPr>
      <w:suppressAutoHyphens w:val="0"/>
      <w:ind w:left="1134" w:right="-57" w:hanging="1134"/>
      <w:jc w:val="both"/>
    </w:pPr>
    <w:rPr>
      <w:rFonts w:ascii="Arial" w:hAnsi="Arial"/>
      <w:sz w:val="21"/>
      <w:szCs w:val="20"/>
      <w:lang w:eastAsia="pt-BR"/>
    </w:rPr>
  </w:style>
  <w:style w:type="character" w:customStyle="1" w:styleId="CharChar5">
    <w:name w:val="Char Char5"/>
    <w:rsid w:val="00396422"/>
    <w:rPr>
      <w:rFonts w:ascii="Courier New" w:hAnsi="Courier New"/>
      <w:lang w:val="pt-BR" w:eastAsia="pt-BR" w:bidi="ar-SA"/>
    </w:rPr>
  </w:style>
  <w:style w:type="paragraph" w:customStyle="1" w:styleId="BodyText21">
    <w:name w:val="Body Text 21"/>
    <w:basedOn w:val="Normal"/>
    <w:rsid w:val="009B4911"/>
    <w:pPr>
      <w:tabs>
        <w:tab w:val="left" w:pos="993"/>
        <w:tab w:val="left" w:pos="1418"/>
        <w:tab w:val="left" w:pos="3828"/>
        <w:tab w:val="left" w:pos="4253"/>
        <w:tab w:val="left" w:pos="5103"/>
      </w:tabs>
      <w:suppressAutoHyphens w:val="0"/>
      <w:jc w:val="both"/>
    </w:pPr>
    <w:rPr>
      <w:sz w:val="22"/>
      <w:szCs w:val="20"/>
      <w:lang w:eastAsia="pt-BR"/>
    </w:rPr>
  </w:style>
  <w:style w:type="paragraph" w:customStyle="1" w:styleId="Default">
    <w:name w:val="Default"/>
    <w:rsid w:val="00580E79"/>
    <w:pPr>
      <w:autoSpaceDE w:val="0"/>
      <w:autoSpaceDN w:val="0"/>
      <w:adjustRightInd w:val="0"/>
    </w:pPr>
    <w:rPr>
      <w:color w:val="000000"/>
      <w:sz w:val="24"/>
      <w:szCs w:val="24"/>
    </w:rPr>
  </w:style>
  <w:style w:type="paragraph" w:customStyle="1" w:styleId="xl66">
    <w:name w:val="xl66"/>
    <w:basedOn w:val="Normal"/>
    <w:rsid w:val="00DF1F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18"/>
      <w:szCs w:val="18"/>
      <w:lang w:eastAsia="pt-BR"/>
    </w:rPr>
  </w:style>
  <w:style w:type="paragraph" w:customStyle="1" w:styleId="xl67">
    <w:name w:val="xl67"/>
    <w:basedOn w:val="Normal"/>
    <w:rsid w:val="00DF1F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18"/>
      <w:szCs w:val="18"/>
      <w:lang w:eastAsia="pt-BR"/>
    </w:rPr>
  </w:style>
  <w:style w:type="paragraph" w:customStyle="1" w:styleId="xl68">
    <w:name w:val="xl68"/>
    <w:basedOn w:val="Normal"/>
    <w:rsid w:val="00DF1F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18"/>
      <w:szCs w:val="18"/>
      <w:lang w:eastAsia="pt-BR"/>
    </w:rPr>
  </w:style>
  <w:style w:type="paragraph" w:customStyle="1" w:styleId="xl69">
    <w:name w:val="xl69"/>
    <w:basedOn w:val="Normal"/>
    <w:rsid w:val="00DF1F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18"/>
      <w:szCs w:val="18"/>
      <w:lang w:eastAsia="pt-BR"/>
    </w:rPr>
  </w:style>
  <w:style w:type="paragraph" w:customStyle="1" w:styleId="xl70">
    <w:name w:val="xl70"/>
    <w:basedOn w:val="Normal"/>
    <w:rsid w:val="00DF1F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z w:val="18"/>
      <w:szCs w:val="18"/>
      <w:lang w:eastAsia="pt-BR"/>
    </w:rPr>
  </w:style>
  <w:style w:type="paragraph" w:customStyle="1" w:styleId="xl71">
    <w:name w:val="xl71"/>
    <w:basedOn w:val="Normal"/>
    <w:rsid w:val="00DF1F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z w:val="18"/>
      <w:szCs w:val="18"/>
      <w:lang w:eastAsia="pt-BR"/>
    </w:rPr>
  </w:style>
  <w:style w:type="paragraph" w:customStyle="1" w:styleId="xl72">
    <w:name w:val="xl72"/>
    <w:basedOn w:val="Normal"/>
    <w:rsid w:val="00DF1F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lang w:eastAsia="pt-BR"/>
    </w:rPr>
  </w:style>
  <w:style w:type="paragraph" w:customStyle="1" w:styleId="xl73">
    <w:name w:val="xl73"/>
    <w:basedOn w:val="Normal"/>
    <w:rsid w:val="00DF1F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pt-BR"/>
    </w:rPr>
  </w:style>
  <w:style w:type="paragraph" w:customStyle="1" w:styleId="xl74">
    <w:name w:val="xl74"/>
    <w:basedOn w:val="Normal"/>
    <w:rsid w:val="00DF1F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sz w:val="18"/>
      <w:szCs w:val="18"/>
      <w:lang w:eastAsia="pt-BR"/>
    </w:rPr>
  </w:style>
  <w:style w:type="paragraph" w:customStyle="1" w:styleId="xl75">
    <w:name w:val="xl75"/>
    <w:basedOn w:val="Normal"/>
    <w:rsid w:val="00DF1F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eastAsia="pt-BR"/>
    </w:rPr>
  </w:style>
  <w:style w:type="paragraph" w:customStyle="1" w:styleId="xl76">
    <w:name w:val="xl76"/>
    <w:basedOn w:val="Normal"/>
    <w:rsid w:val="00DF1F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8"/>
      <w:szCs w:val="18"/>
      <w:lang w:eastAsia="pt-BR"/>
    </w:rPr>
  </w:style>
  <w:style w:type="paragraph" w:customStyle="1" w:styleId="xl77">
    <w:name w:val="xl77"/>
    <w:basedOn w:val="Normal"/>
    <w:rsid w:val="00DF1F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ascii="Arial" w:hAnsi="Arial" w:cs="Arial"/>
      <w:sz w:val="18"/>
      <w:szCs w:val="18"/>
      <w:lang w:eastAsia="pt-BR"/>
    </w:rPr>
  </w:style>
  <w:style w:type="paragraph" w:customStyle="1" w:styleId="xl78">
    <w:name w:val="xl78"/>
    <w:basedOn w:val="Normal"/>
    <w:rsid w:val="00DF1FD5"/>
    <w:pPr>
      <w:pBdr>
        <w:left w:val="single" w:sz="4" w:space="0" w:color="auto"/>
        <w:right w:val="single" w:sz="4" w:space="0" w:color="auto"/>
      </w:pBdr>
      <w:suppressAutoHyphens w:val="0"/>
      <w:spacing w:before="100" w:beforeAutospacing="1" w:after="100" w:afterAutospacing="1"/>
      <w:jc w:val="center"/>
      <w:textAlignment w:val="center"/>
    </w:pPr>
    <w:rPr>
      <w:sz w:val="18"/>
      <w:szCs w:val="18"/>
      <w:lang w:eastAsia="pt-BR"/>
    </w:rPr>
  </w:style>
  <w:style w:type="paragraph" w:customStyle="1" w:styleId="xl79">
    <w:name w:val="xl79"/>
    <w:basedOn w:val="Normal"/>
    <w:rsid w:val="00DF1F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eastAsia="pt-BR"/>
    </w:rPr>
  </w:style>
  <w:style w:type="paragraph" w:customStyle="1" w:styleId="xl80">
    <w:name w:val="xl80"/>
    <w:basedOn w:val="Normal"/>
    <w:rsid w:val="00DF1F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8"/>
      <w:szCs w:val="18"/>
      <w:lang w:eastAsia="pt-BR"/>
    </w:rPr>
  </w:style>
  <w:style w:type="paragraph" w:customStyle="1" w:styleId="xl81">
    <w:name w:val="xl81"/>
    <w:basedOn w:val="Normal"/>
    <w:rsid w:val="00DF1F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eastAsia="pt-BR"/>
    </w:rPr>
  </w:style>
  <w:style w:type="paragraph" w:customStyle="1" w:styleId="xl82">
    <w:name w:val="xl82"/>
    <w:basedOn w:val="Normal"/>
    <w:rsid w:val="00DF1F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8"/>
      <w:szCs w:val="18"/>
      <w:lang w:eastAsia="pt-BR"/>
    </w:rPr>
  </w:style>
  <w:style w:type="paragraph" w:customStyle="1" w:styleId="xl83">
    <w:name w:val="xl83"/>
    <w:basedOn w:val="Normal"/>
    <w:rsid w:val="00DF1FD5"/>
    <w:pPr>
      <w:pBdr>
        <w:left w:val="single" w:sz="4" w:space="0" w:color="auto"/>
        <w:right w:val="single" w:sz="4" w:space="0" w:color="auto"/>
      </w:pBdr>
      <w:suppressAutoHyphens w:val="0"/>
      <w:spacing w:before="100" w:beforeAutospacing="1" w:after="100" w:afterAutospacing="1"/>
      <w:textAlignment w:val="center"/>
    </w:pPr>
    <w:rPr>
      <w:sz w:val="18"/>
      <w:szCs w:val="18"/>
      <w:lang w:eastAsia="pt-BR"/>
    </w:rPr>
  </w:style>
  <w:style w:type="paragraph" w:customStyle="1" w:styleId="xl84">
    <w:name w:val="xl84"/>
    <w:basedOn w:val="Normal"/>
    <w:rsid w:val="00DF1F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ascii="Arial" w:hAnsi="Arial" w:cs="Arial"/>
      <w:sz w:val="18"/>
      <w:szCs w:val="18"/>
      <w:lang w:eastAsia="pt-BR"/>
    </w:rPr>
  </w:style>
  <w:style w:type="paragraph" w:customStyle="1" w:styleId="xl85">
    <w:name w:val="xl85"/>
    <w:basedOn w:val="Normal"/>
    <w:rsid w:val="00DF1FD5"/>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8"/>
      <w:szCs w:val="18"/>
      <w:lang w:eastAsia="pt-BR"/>
    </w:rPr>
  </w:style>
  <w:style w:type="paragraph" w:customStyle="1" w:styleId="xl86">
    <w:name w:val="xl86"/>
    <w:basedOn w:val="Normal"/>
    <w:rsid w:val="00DF1FD5"/>
    <w:pPr>
      <w:suppressAutoHyphens w:val="0"/>
      <w:spacing w:before="100" w:beforeAutospacing="1" w:after="100" w:afterAutospacing="1"/>
      <w:jc w:val="center"/>
      <w:textAlignment w:val="center"/>
    </w:pPr>
    <w:rPr>
      <w:lang w:eastAsia="pt-BR"/>
    </w:rPr>
  </w:style>
  <w:style w:type="paragraph" w:customStyle="1" w:styleId="xl87">
    <w:name w:val="xl87"/>
    <w:basedOn w:val="Normal"/>
    <w:rsid w:val="00DF1F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sz w:val="18"/>
      <w:szCs w:val="18"/>
      <w:lang w:eastAsia="pt-BR"/>
    </w:rPr>
  </w:style>
  <w:style w:type="paragraph" w:customStyle="1" w:styleId="xl88">
    <w:name w:val="xl88"/>
    <w:basedOn w:val="Normal"/>
    <w:rsid w:val="00DF1FD5"/>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18"/>
      <w:szCs w:val="18"/>
      <w:lang w:eastAsia="pt-BR"/>
    </w:rPr>
  </w:style>
  <w:style w:type="paragraph" w:customStyle="1" w:styleId="xl89">
    <w:name w:val="xl89"/>
    <w:basedOn w:val="Normal"/>
    <w:rsid w:val="00DF1FD5"/>
    <w:pPr>
      <w:pBdr>
        <w:left w:val="single" w:sz="4" w:space="0" w:color="auto"/>
        <w:bottom w:val="single" w:sz="4" w:space="0" w:color="auto"/>
        <w:right w:val="single" w:sz="4" w:space="0" w:color="auto"/>
      </w:pBdr>
      <w:suppressAutoHyphens w:val="0"/>
      <w:spacing w:before="100" w:beforeAutospacing="1" w:after="100" w:afterAutospacing="1"/>
      <w:textAlignment w:val="center"/>
    </w:pPr>
    <w:rPr>
      <w:sz w:val="18"/>
      <w:szCs w:val="18"/>
      <w:lang w:eastAsia="pt-BR"/>
    </w:rPr>
  </w:style>
  <w:style w:type="paragraph" w:customStyle="1" w:styleId="xl90">
    <w:name w:val="xl90"/>
    <w:basedOn w:val="Normal"/>
    <w:rsid w:val="00DF1FD5"/>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18"/>
      <w:szCs w:val="18"/>
      <w:lang w:eastAsia="pt-BR"/>
    </w:rPr>
  </w:style>
  <w:style w:type="paragraph" w:customStyle="1" w:styleId="xl91">
    <w:name w:val="xl91"/>
    <w:basedOn w:val="Normal"/>
    <w:rsid w:val="00DF1FD5"/>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lang w:eastAsia="pt-BR"/>
    </w:rPr>
  </w:style>
  <w:style w:type="paragraph" w:customStyle="1" w:styleId="xl92">
    <w:name w:val="xl92"/>
    <w:basedOn w:val="Normal"/>
    <w:rsid w:val="00DF1FD5"/>
    <w:pPr>
      <w:pBdr>
        <w:top w:val="single" w:sz="8" w:space="0" w:color="auto"/>
        <w:left w:val="single" w:sz="8" w:space="0" w:color="auto"/>
        <w:bottom w:val="single" w:sz="8" w:space="0" w:color="auto"/>
        <w:right w:val="single" w:sz="4" w:space="0" w:color="auto"/>
      </w:pBdr>
      <w:shd w:val="clear" w:color="000000" w:fill="FFFF00"/>
      <w:suppressAutoHyphens w:val="0"/>
      <w:spacing w:before="100" w:beforeAutospacing="1" w:after="100" w:afterAutospacing="1"/>
      <w:jc w:val="center"/>
      <w:textAlignment w:val="center"/>
    </w:pPr>
    <w:rPr>
      <w:rFonts w:ascii="Arial" w:hAnsi="Arial" w:cs="Arial"/>
      <w:b/>
      <w:bCs/>
      <w:sz w:val="18"/>
      <w:szCs w:val="18"/>
      <w:lang w:eastAsia="pt-BR"/>
    </w:rPr>
  </w:style>
  <w:style w:type="paragraph" w:customStyle="1" w:styleId="xl93">
    <w:name w:val="xl93"/>
    <w:basedOn w:val="Normal"/>
    <w:rsid w:val="00DF1FD5"/>
    <w:pPr>
      <w:pBdr>
        <w:top w:val="single" w:sz="8" w:space="0" w:color="auto"/>
        <w:left w:val="single" w:sz="4" w:space="0" w:color="auto"/>
        <w:bottom w:val="single" w:sz="8" w:space="0" w:color="auto"/>
        <w:right w:val="single" w:sz="4" w:space="0" w:color="auto"/>
      </w:pBdr>
      <w:shd w:val="clear" w:color="000000" w:fill="FFFF00"/>
      <w:suppressAutoHyphens w:val="0"/>
      <w:spacing w:before="100" w:beforeAutospacing="1" w:after="100" w:afterAutospacing="1"/>
      <w:jc w:val="center"/>
      <w:textAlignment w:val="center"/>
    </w:pPr>
    <w:rPr>
      <w:rFonts w:ascii="Arial" w:hAnsi="Arial" w:cs="Arial"/>
      <w:b/>
      <w:bCs/>
      <w:sz w:val="18"/>
      <w:szCs w:val="18"/>
      <w:lang w:eastAsia="pt-BR"/>
    </w:rPr>
  </w:style>
  <w:style w:type="paragraph" w:customStyle="1" w:styleId="xl94">
    <w:name w:val="xl94"/>
    <w:basedOn w:val="Normal"/>
    <w:rsid w:val="00DF1FD5"/>
    <w:pPr>
      <w:pBdr>
        <w:top w:val="single" w:sz="8" w:space="0" w:color="auto"/>
        <w:left w:val="single" w:sz="4" w:space="0" w:color="auto"/>
        <w:bottom w:val="single" w:sz="8" w:space="0" w:color="auto"/>
        <w:right w:val="single" w:sz="8" w:space="0" w:color="auto"/>
      </w:pBdr>
      <w:shd w:val="clear" w:color="000000" w:fill="FFFF00"/>
      <w:suppressAutoHyphens w:val="0"/>
      <w:spacing w:before="100" w:beforeAutospacing="1" w:after="100" w:afterAutospacing="1"/>
      <w:jc w:val="center"/>
      <w:textAlignment w:val="center"/>
    </w:pPr>
    <w:rPr>
      <w:rFonts w:ascii="Arial" w:hAnsi="Arial" w:cs="Arial"/>
      <w:b/>
      <w:bCs/>
      <w:sz w:val="18"/>
      <w:szCs w:val="18"/>
      <w:lang w:eastAsia="pt-BR"/>
    </w:rPr>
  </w:style>
  <w:style w:type="paragraph" w:customStyle="1" w:styleId="xl95">
    <w:name w:val="xl95"/>
    <w:basedOn w:val="Normal"/>
    <w:rsid w:val="00DF1FD5"/>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18"/>
      <w:szCs w:val="18"/>
      <w:lang w:eastAsia="pt-BR"/>
    </w:rPr>
  </w:style>
  <w:style w:type="paragraph" w:customStyle="1" w:styleId="xl96">
    <w:name w:val="xl96"/>
    <w:basedOn w:val="Normal"/>
    <w:rsid w:val="00DF1FD5"/>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18"/>
      <w:szCs w:val="18"/>
      <w:lang w:eastAsia="pt-BR"/>
    </w:rPr>
  </w:style>
  <w:style w:type="paragraph" w:customStyle="1" w:styleId="xl97">
    <w:name w:val="xl97"/>
    <w:basedOn w:val="Normal"/>
    <w:rsid w:val="00DF1FD5"/>
    <w:pPr>
      <w:pBdr>
        <w:left w:val="single" w:sz="4" w:space="0" w:color="auto"/>
        <w:bottom w:val="single" w:sz="4" w:space="0" w:color="auto"/>
        <w:right w:val="single" w:sz="4" w:space="0" w:color="auto"/>
      </w:pBdr>
      <w:suppressAutoHyphens w:val="0"/>
      <w:spacing w:before="100" w:beforeAutospacing="1" w:after="100" w:afterAutospacing="1"/>
      <w:textAlignment w:val="center"/>
    </w:pPr>
    <w:rPr>
      <w:sz w:val="18"/>
      <w:szCs w:val="18"/>
      <w:lang w:eastAsia="pt-BR"/>
    </w:rPr>
  </w:style>
  <w:style w:type="paragraph" w:customStyle="1" w:styleId="xl98">
    <w:name w:val="xl98"/>
    <w:basedOn w:val="Normal"/>
    <w:rsid w:val="00DF1F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8"/>
      <w:szCs w:val="18"/>
      <w:lang w:eastAsia="pt-BR"/>
    </w:rPr>
  </w:style>
  <w:style w:type="paragraph" w:customStyle="1" w:styleId="xl99">
    <w:name w:val="xl99"/>
    <w:basedOn w:val="Normal"/>
    <w:rsid w:val="00DF1F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z w:val="18"/>
      <w:szCs w:val="18"/>
      <w:lang w:eastAsia="pt-BR"/>
    </w:rPr>
  </w:style>
  <w:style w:type="paragraph" w:customStyle="1" w:styleId="xl100">
    <w:name w:val="xl100"/>
    <w:basedOn w:val="Normal"/>
    <w:rsid w:val="00DF1F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18"/>
      <w:szCs w:val="18"/>
      <w:lang w:eastAsia="pt-BR"/>
    </w:rPr>
  </w:style>
  <w:style w:type="paragraph" w:styleId="PargrafodaLista">
    <w:name w:val="List Paragraph"/>
    <w:aliases w:val="Corpo Texto,Normal com bullets,DOCs_Paragrafo-1,Segundo"/>
    <w:basedOn w:val="Normal"/>
    <w:link w:val="PargrafodaListaChar"/>
    <w:uiPriority w:val="34"/>
    <w:qFormat/>
    <w:rsid w:val="001F4DD9"/>
    <w:pPr>
      <w:ind w:left="708"/>
    </w:pPr>
  </w:style>
  <w:style w:type="paragraph" w:customStyle="1" w:styleId="Char">
    <w:name w:val="Char"/>
    <w:basedOn w:val="Normal"/>
    <w:rsid w:val="00F62DE5"/>
    <w:pPr>
      <w:suppressAutoHyphens w:val="0"/>
      <w:spacing w:after="160" w:line="240" w:lineRule="exact"/>
    </w:pPr>
    <w:rPr>
      <w:rFonts w:ascii="Tahoma" w:hAnsi="Tahoma"/>
      <w:sz w:val="20"/>
      <w:szCs w:val="20"/>
      <w:lang w:val="en-US" w:eastAsia="en-US"/>
    </w:rPr>
  </w:style>
  <w:style w:type="character" w:customStyle="1" w:styleId="CorpodetextoChar1">
    <w:name w:val="Corpo de texto Char1"/>
    <w:rsid w:val="00A059DA"/>
    <w:rPr>
      <w:rFonts w:ascii="Arial" w:hAnsi="Arial"/>
      <w:b/>
      <w:sz w:val="22"/>
      <w:lang w:val="pt-BR" w:eastAsia="ar-SA" w:bidi="ar-SA"/>
    </w:rPr>
  </w:style>
  <w:style w:type="character" w:customStyle="1" w:styleId="RecuodecorpodetextoChar1">
    <w:name w:val="Recuo de corpo de texto Char1"/>
    <w:rsid w:val="00A059DA"/>
    <w:rPr>
      <w:rFonts w:ascii="Arial" w:hAnsi="Arial"/>
      <w:lang w:val="pt-BR" w:eastAsia="ar-SA" w:bidi="ar-SA"/>
    </w:rPr>
  </w:style>
  <w:style w:type="paragraph" w:customStyle="1" w:styleId="Texto">
    <w:name w:val="Texto"/>
    <w:basedOn w:val="Normal"/>
    <w:rsid w:val="00AF7A68"/>
    <w:pPr>
      <w:numPr>
        <w:numId w:val="7"/>
      </w:numPr>
      <w:tabs>
        <w:tab w:val="clear" w:pos="1209"/>
      </w:tabs>
      <w:suppressAutoHyphens w:val="0"/>
      <w:ind w:left="397" w:firstLine="0"/>
      <w:jc w:val="both"/>
    </w:pPr>
    <w:rPr>
      <w:rFonts w:ascii="Arial" w:hAnsi="Arial"/>
      <w:sz w:val="22"/>
      <w:szCs w:val="20"/>
      <w:lang w:eastAsia="pt-BR"/>
    </w:rPr>
  </w:style>
  <w:style w:type="paragraph" w:customStyle="1" w:styleId="NIVEL1">
    <w:name w:val="NIVEL 1"/>
    <w:rsid w:val="000D0DFB"/>
    <w:pPr>
      <w:numPr>
        <w:numId w:val="8"/>
      </w:numPr>
    </w:pPr>
    <w:rPr>
      <w:rFonts w:ascii="Arial Narrow" w:hAnsi="Arial Narrow" w:cs="Arial"/>
      <w:b/>
      <w:bCs/>
      <w:caps/>
      <w:szCs w:val="28"/>
    </w:rPr>
  </w:style>
  <w:style w:type="character" w:customStyle="1" w:styleId="Recuodecorpodetexto3Char">
    <w:name w:val="Recuo de corpo de texto 3 Char"/>
    <w:link w:val="Recuodecorpodetexto3"/>
    <w:rsid w:val="00272F10"/>
    <w:rPr>
      <w:sz w:val="16"/>
      <w:szCs w:val="16"/>
      <w:lang w:eastAsia="ar-SA"/>
    </w:rPr>
  </w:style>
  <w:style w:type="paragraph" w:customStyle="1" w:styleId="NormalArial">
    <w:name w:val="Normal + Arial"/>
    <w:aliases w:val="11 pt,Justificado,À esquerda:  0 cm,Deslocamento:  2,54 cm,normal + Arial,10 pt,Não Negrito,Não Itálico,À esquerda:  ...,Espaçamento entre linhas:  1,5 linha,Preto,Negrito,Espaçamento entre linhas:  Exata...,Antes:  6 pt,Depois de:  6 pt"/>
    <w:basedOn w:val="Normal"/>
    <w:link w:val="NormalArialChar"/>
    <w:rsid w:val="00BE28D0"/>
    <w:pPr>
      <w:suppressAutoHyphens w:val="0"/>
      <w:spacing w:before="120" w:after="120"/>
      <w:ind w:left="993" w:right="-30" w:hanging="993"/>
      <w:jc w:val="both"/>
    </w:pPr>
    <w:rPr>
      <w:rFonts w:ascii="Arial" w:hAnsi="Arial"/>
      <w:sz w:val="20"/>
      <w:szCs w:val="20"/>
      <w:lang w:eastAsia="pt-BR"/>
    </w:rPr>
  </w:style>
  <w:style w:type="character" w:customStyle="1" w:styleId="NormalArialChar">
    <w:name w:val="Normal + Arial Char"/>
    <w:aliases w:val="11 pt Char"/>
    <w:link w:val="NormalArial"/>
    <w:rsid w:val="00BE28D0"/>
    <w:rPr>
      <w:rFonts w:ascii="Arial" w:hAnsi="Arial"/>
    </w:rPr>
  </w:style>
  <w:style w:type="paragraph" w:customStyle="1" w:styleId="Alinea">
    <w:name w:val="Alinea"/>
    <w:basedOn w:val="Normal"/>
    <w:rsid w:val="00DD7A4B"/>
    <w:pPr>
      <w:numPr>
        <w:numId w:val="12"/>
      </w:numPr>
      <w:tabs>
        <w:tab w:val="num" w:pos="361"/>
      </w:tabs>
      <w:suppressAutoHyphens w:val="0"/>
      <w:spacing w:before="120"/>
      <w:jc w:val="both"/>
    </w:pPr>
    <w:rPr>
      <w:rFonts w:ascii="Arial" w:eastAsia="Calibri" w:hAnsi="Arial" w:cs="Arial"/>
      <w:spacing w:val="8"/>
      <w:sz w:val="18"/>
      <w:szCs w:val="18"/>
      <w:lang w:eastAsia="pt-BR"/>
    </w:rPr>
  </w:style>
  <w:style w:type="paragraph" w:customStyle="1" w:styleId="Nivel2">
    <w:name w:val="Nivel 2"/>
    <w:basedOn w:val="Normal"/>
    <w:rsid w:val="00390E94"/>
    <w:pPr>
      <w:numPr>
        <w:ilvl w:val="1"/>
        <w:numId w:val="17"/>
      </w:numPr>
      <w:tabs>
        <w:tab w:val="num" w:pos="1440"/>
      </w:tabs>
      <w:suppressAutoHyphens w:val="0"/>
      <w:spacing w:before="120" w:after="120" w:line="276" w:lineRule="auto"/>
      <w:ind w:left="1440" w:hanging="360"/>
      <w:jc w:val="both"/>
    </w:pPr>
    <w:rPr>
      <w:rFonts w:ascii="Ecofont_Spranq_eco_Sans" w:eastAsia="Calibri" w:hAnsi="Ecofont_Spranq_eco_Sans"/>
      <w:sz w:val="20"/>
      <w:szCs w:val="20"/>
      <w:lang w:eastAsia="pt-BR"/>
    </w:rPr>
  </w:style>
  <w:style w:type="paragraph" w:customStyle="1" w:styleId="Nivel10">
    <w:name w:val="Nivel 1"/>
    <w:basedOn w:val="Normal"/>
    <w:rsid w:val="00390E94"/>
    <w:pPr>
      <w:numPr>
        <w:numId w:val="17"/>
      </w:numPr>
      <w:tabs>
        <w:tab w:val="num" w:pos="361"/>
      </w:tabs>
      <w:suppressAutoHyphens w:val="0"/>
      <w:spacing w:before="120" w:after="120" w:line="276" w:lineRule="auto"/>
      <w:ind w:left="361"/>
      <w:jc w:val="both"/>
    </w:pPr>
    <w:rPr>
      <w:rFonts w:ascii="Ecofont_Spranq_eco_Sans" w:eastAsia="Calibri" w:hAnsi="Ecofont_Spranq_eco_Sans"/>
      <w:b/>
      <w:bCs/>
      <w:sz w:val="20"/>
      <w:szCs w:val="20"/>
      <w:lang w:eastAsia="pt-BR"/>
    </w:rPr>
  </w:style>
  <w:style w:type="paragraph" w:customStyle="1" w:styleId="Nivel3">
    <w:name w:val="Nivel 3"/>
    <w:basedOn w:val="Normal"/>
    <w:rsid w:val="00390E94"/>
    <w:pPr>
      <w:numPr>
        <w:ilvl w:val="2"/>
        <w:numId w:val="17"/>
      </w:numPr>
      <w:tabs>
        <w:tab w:val="num" w:pos="2160"/>
      </w:tabs>
      <w:suppressAutoHyphens w:val="0"/>
      <w:spacing w:before="120" w:after="120" w:line="276" w:lineRule="auto"/>
      <w:ind w:left="2160" w:hanging="180"/>
      <w:jc w:val="both"/>
    </w:pPr>
    <w:rPr>
      <w:rFonts w:ascii="Ecofont_Spranq_eco_Sans" w:eastAsia="Calibri" w:hAnsi="Ecofont_Spranq_eco_Sans"/>
      <w:color w:val="000000"/>
      <w:sz w:val="20"/>
      <w:szCs w:val="20"/>
      <w:lang w:eastAsia="pt-BR"/>
    </w:rPr>
  </w:style>
  <w:style w:type="character" w:customStyle="1" w:styleId="Nivel4Char">
    <w:name w:val="Nivel 4 Char"/>
    <w:link w:val="Nivel4"/>
    <w:locked/>
    <w:rsid w:val="00390E94"/>
    <w:rPr>
      <w:rFonts w:ascii="Ecofont_Spranq_eco_Sans" w:hAnsi="Ecofont_Spranq_eco_Sans"/>
    </w:rPr>
  </w:style>
  <w:style w:type="paragraph" w:customStyle="1" w:styleId="Nivel4">
    <w:name w:val="Nivel 4"/>
    <w:basedOn w:val="Normal"/>
    <w:link w:val="Nivel4Char"/>
    <w:rsid w:val="00390E94"/>
    <w:pPr>
      <w:numPr>
        <w:ilvl w:val="3"/>
        <w:numId w:val="17"/>
      </w:numPr>
      <w:suppressAutoHyphens w:val="0"/>
      <w:spacing w:before="120" w:after="120" w:line="276" w:lineRule="auto"/>
      <w:jc w:val="both"/>
    </w:pPr>
    <w:rPr>
      <w:rFonts w:ascii="Ecofont_Spranq_eco_Sans" w:hAnsi="Ecofont_Spranq_eco_Sans"/>
      <w:sz w:val="20"/>
      <w:szCs w:val="20"/>
      <w:lang w:eastAsia="pt-BR"/>
    </w:rPr>
  </w:style>
  <w:style w:type="paragraph" w:customStyle="1" w:styleId="Nivel5">
    <w:name w:val="Nivel 5"/>
    <w:basedOn w:val="Normal"/>
    <w:rsid w:val="00390E94"/>
    <w:pPr>
      <w:numPr>
        <w:ilvl w:val="4"/>
        <w:numId w:val="17"/>
      </w:numPr>
      <w:tabs>
        <w:tab w:val="num" w:pos="3600"/>
      </w:tabs>
      <w:suppressAutoHyphens w:val="0"/>
      <w:spacing w:before="120" w:after="120" w:line="276" w:lineRule="auto"/>
      <w:ind w:left="2496" w:hanging="1080"/>
      <w:jc w:val="both"/>
    </w:pPr>
    <w:rPr>
      <w:rFonts w:ascii="Ecofont_Spranq_eco_Sans" w:eastAsia="Calibri" w:hAnsi="Ecofont_Spranq_eco_Sans"/>
      <w:sz w:val="20"/>
      <w:szCs w:val="20"/>
      <w:lang w:eastAsia="pt-BR"/>
    </w:rPr>
  </w:style>
  <w:style w:type="character" w:customStyle="1" w:styleId="RodapChar">
    <w:name w:val="Rodapé Char"/>
    <w:link w:val="Rodap"/>
    <w:uiPriority w:val="99"/>
    <w:rsid w:val="00F10DAB"/>
    <w:rPr>
      <w:lang w:eastAsia="ar-SA"/>
    </w:rPr>
  </w:style>
  <w:style w:type="paragraph" w:customStyle="1" w:styleId="textbody">
    <w:name w:val="textbody"/>
    <w:basedOn w:val="Normal"/>
    <w:rsid w:val="00302D0E"/>
    <w:pPr>
      <w:suppressAutoHyphens w:val="0"/>
      <w:spacing w:before="100" w:beforeAutospacing="1" w:after="100" w:afterAutospacing="1"/>
    </w:pPr>
    <w:rPr>
      <w:lang w:eastAsia="pt-BR"/>
    </w:rPr>
  </w:style>
  <w:style w:type="character" w:customStyle="1" w:styleId="wordsection1Char">
    <w:name w:val="wordsection1 Char"/>
    <w:link w:val="wordsection1"/>
    <w:locked/>
    <w:rsid w:val="00C1311B"/>
    <w:rPr>
      <w:rFonts w:ascii="Calibri" w:hAnsi="Calibri" w:cs="Calibri"/>
    </w:rPr>
  </w:style>
  <w:style w:type="paragraph" w:customStyle="1" w:styleId="wordsection1">
    <w:name w:val="wordsection1"/>
    <w:basedOn w:val="Normal"/>
    <w:link w:val="wordsection1Char"/>
    <w:rsid w:val="00C1311B"/>
    <w:pPr>
      <w:suppressAutoHyphens w:val="0"/>
      <w:spacing w:before="100" w:beforeAutospacing="1" w:after="100" w:afterAutospacing="1"/>
    </w:pPr>
    <w:rPr>
      <w:rFonts w:ascii="Calibri" w:hAnsi="Calibri" w:cs="Calibri"/>
      <w:sz w:val="20"/>
      <w:szCs w:val="20"/>
      <w:lang w:eastAsia="pt-BR"/>
    </w:rPr>
  </w:style>
  <w:style w:type="character" w:styleId="MenoPendente">
    <w:name w:val="Unresolved Mention"/>
    <w:uiPriority w:val="99"/>
    <w:semiHidden/>
    <w:unhideWhenUsed/>
    <w:rsid w:val="00FE416F"/>
    <w:rPr>
      <w:color w:val="605E5C"/>
      <w:shd w:val="clear" w:color="auto" w:fill="E1DFDD"/>
    </w:rPr>
  </w:style>
  <w:style w:type="paragraph" w:styleId="NormalWeb">
    <w:name w:val="Normal (Web)"/>
    <w:basedOn w:val="Normal"/>
    <w:uiPriority w:val="99"/>
    <w:unhideWhenUsed/>
    <w:rsid w:val="00E804EB"/>
    <w:pPr>
      <w:suppressAutoHyphens w:val="0"/>
      <w:spacing w:before="100" w:beforeAutospacing="1" w:after="119"/>
    </w:pPr>
    <w:rPr>
      <w:lang w:eastAsia="pt-BR"/>
    </w:rPr>
  </w:style>
  <w:style w:type="paragraph" w:customStyle="1" w:styleId="xwordsection1">
    <w:name w:val="x_wordsection1"/>
    <w:basedOn w:val="Normal"/>
    <w:rsid w:val="00320CDA"/>
    <w:pPr>
      <w:suppressAutoHyphens w:val="0"/>
      <w:spacing w:before="100" w:beforeAutospacing="1" w:after="100" w:afterAutospacing="1"/>
    </w:pPr>
    <w:rPr>
      <w:rFonts w:eastAsia="Calibri"/>
      <w:sz w:val="20"/>
      <w:szCs w:val="20"/>
      <w:lang w:eastAsia="pt-BR"/>
    </w:rPr>
  </w:style>
  <w:style w:type="character" w:styleId="Forte">
    <w:name w:val="Strong"/>
    <w:uiPriority w:val="22"/>
    <w:qFormat/>
    <w:rsid w:val="003F3D81"/>
    <w:rPr>
      <w:b/>
    </w:rPr>
  </w:style>
  <w:style w:type="character" w:customStyle="1" w:styleId="PargrafodaListaChar">
    <w:name w:val="Parágrafo da Lista Char"/>
    <w:aliases w:val="Corpo Texto Char,Normal com bullets Char,DOCs_Paragrafo-1 Char,Segundo Char"/>
    <w:link w:val="PargrafodaLista"/>
    <w:uiPriority w:val="34"/>
    <w:locked/>
    <w:rsid w:val="00311AD6"/>
    <w:rPr>
      <w:sz w:val="24"/>
      <w:szCs w:val="24"/>
      <w:lang w:eastAsia="ar-SA"/>
    </w:rPr>
  </w:style>
  <w:style w:type="character" w:styleId="Refdecomentrio">
    <w:name w:val="annotation reference"/>
    <w:uiPriority w:val="99"/>
    <w:rsid w:val="00D151FE"/>
    <w:rPr>
      <w:sz w:val="16"/>
      <w:szCs w:val="16"/>
    </w:rPr>
  </w:style>
  <w:style w:type="paragraph" w:styleId="Textodecomentrio">
    <w:name w:val="annotation text"/>
    <w:basedOn w:val="Normal"/>
    <w:link w:val="TextodecomentrioChar"/>
    <w:uiPriority w:val="99"/>
    <w:rsid w:val="00D151FE"/>
    <w:rPr>
      <w:sz w:val="20"/>
      <w:szCs w:val="20"/>
    </w:rPr>
  </w:style>
  <w:style w:type="character" w:customStyle="1" w:styleId="TextodecomentrioChar">
    <w:name w:val="Texto de comentário Char"/>
    <w:link w:val="Textodecomentrio"/>
    <w:uiPriority w:val="99"/>
    <w:rsid w:val="00D151FE"/>
    <w:rPr>
      <w:lang w:eastAsia="ar-SA"/>
    </w:rPr>
  </w:style>
  <w:style w:type="paragraph" w:styleId="Assuntodocomentrio">
    <w:name w:val="annotation subject"/>
    <w:basedOn w:val="Textodecomentrio"/>
    <w:next w:val="Textodecomentrio"/>
    <w:link w:val="AssuntodocomentrioChar"/>
    <w:rsid w:val="00D151FE"/>
    <w:rPr>
      <w:b/>
      <w:bCs/>
    </w:rPr>
  </w:style>
  <w:style w:type="character" w:customStyle="1" w:styleId="AssuntodocomentrioChar">
    <w:name w:val="Assunto do comentário Char"/>
    <w:link w:val="Assuntodocomentrio"/>
    <w:rsid w:val="00D151FE"/>
    <w:rPr>
      <w:b/>
      <w:bCs/>
      <w:lang w:eastAsia="ar-SA"/>
    </w:rPr>
  </w:style>
  <w:style w:type="paragraph" w:customStyle="1" w:styleId="pargrafo0">
    <w:name w:val="pargrafo"/>
    <w:basedOn w:val="Normal"/>
    <w:rsid w:val="00BD5D16"/>
    <w:pPr>
      <w:tabs>
        <w:tab w:val="num" w:pos="360"/>
      </w:tabs>
      <w:suppressAutoHyphens w:val="0"/>
      <w:jc w:val="both"/>
    </w:pPr>
    <w:rPr>
      <w:rFonts w:ascii="Arial" w:hAnsi="Arial" w:cs="Arial"/>
      <w:sz w:val="20"/>
      <w:szCs w:val="20"/>
      <w:lang w:eastAsia="pt-BR"/>
    </w:rPr>
  </w:style>
  <w:style w:type="paragraph" w:styleId="Reviso">
    <w:name w:val="Revision"/>
    <w:hidden/>
    <w:uiPriority w:val="99"/>
    <w:semiHidden/>
    <w:rsid w:val="003C0076"/>
    <w:rPr>
      <w:sz w:val="24"/>
      <w:szCs w:val="24"/>
      <w:lang w:eastAsia="ar-SA"/>
    </w:rPr>
  </w:style>
  <w:style w:type="paragraph" w:customStyle="1" w:styleId="BodyTextIndent21">
    <w:name w:val="Body Text Indent 21"/>
    <w:basedOn w:val="Normal"/>
    <w:rsid w:val="0082521C"/>
    <w:pPr>
      <w:widowControl w:val="0"/>
      <w:ind w:left="1134" w:hanging="1134"/>
      <w:jc w:val="both"/>
    </w:pPr>
    <w:rPr>
      <w:rFonts w:ascii="Arial" w:hAnsi="Arial"/>
      <w:sz w:val="22"/>
      <w:szCs w:val="20"/>
    </w:rPr>
  </w:style>
  <w:style w:type="paragraph" w:customStyle="1" w:styleId="BodyTextIndent31">
    <w:name w:val="Body Text Indent 31"/>
    <w:basedOn w:val="Normal"/>
    <w:rsid w:val="0082521C"/>
    <w:pPr>
      <w:ind w:left="1134" w:hanging="1134"/>
      <w:jc w:val="both"/>
    </w:pPr>
    <w:rPr>
      <w:rFonts w:ascii="Swis721 BT" w:hAnsi="Swis721 BT"/>
      <w:spacing w:val="10"/>
      <w:sz w:val="18"/>
      <w:szCs w:val="20"/>
    </w:rPr>
  </w:style>
  <w:style w:type="paragraph" w:customStyle="1" w:styleId="BodyText31">
    <w:name w:val="Body Text 31"/>
    <w:basedOn w:val="Normal"/>
    <w:rsid w:val="0082521C"/>
    <w:pPr>
      <w:jc w:val="both"/>
    </w:pPr>
    <w:rPr>
      <w:rFonts w:ascii="Swis721 BT" w:hAnsi="Swis721 BT"/>
      <w:b/>
      <w:spacing w:val="10"/>
      <w:sz w:val="18"/>
      <w:szCs w:val="20"/>
    </w:rPr>
  </w:style>
  <w:style w:type="paragraph" w:customStyle="1" w:styleId="ListParagraph1">
    <w:name w:val="List Paragraph1"/>
    <w:basedOn w:val="Normal"/>
    <w:rsid w:val="005A774A"/>
    <w:pPr>
      <w:widowControl w:val="0"/>
      <w:suppressAutoHyphens w:val="0"/>
    </w:pPr>
    <w:rPr>
      <w:rFonts w:ascii="Calibri" w:hAnsi="Calibri"/>
      <w:sz w:val="22"/>
      <w:szCs w:val="22"/>
      <w:lang w:val="en-US" w:eastAsia="en-US"/>
    </w:rPr>
  </w:style>
  <w:style w:type="character" w:customStyle="1" w:styleId="normaltextrun">
    <w:name w:val="normaltextrun"/>
    <w:basedOn w:val="Fontepargpadro"/>
    <w:rsid w:val="00780F1E"/>
  </w:style>
  <w:style w:type="character" w:customStyle="1" w:styleId="ui-provider">
    <w:name w:val="ui-provider"/>
    <w:basedOn w:val="Fontepargpadro"/>
    <w:rsid w:val="0084545E"/>
  </w:style>
  <w:style w:type="character" w:customStyle="1" w:styleId="eop">
    <w:name w:val="eop"/>
    <w:basedOn w:val="Fontepargpadro"/>
    <w:rsid w:val="00DC1ACC"/>
  </w:style>
  <w:style w:type="paragraph" w:customStyle="1" w:styleId="Char0">
    <w:name w:val="Char"/>
    <w:basedOn w:val="Normal"/>
    <w:rsid w:val="00D57967"/>
    <w:pPr>
      <w:suppressAutoHyphens w:val="0"/>
      <w:spacing w:after="160" w:line="240" w:lineRule="exact"/>
    </w:pPr>
    <w:rPr>
      <w:rFonts w:ascii="Tahoma" w:hAnsi="Tahoma"/>
      <w:sz w:val="20"/>
      <w:szCs w:val="20"/>
      <w:lang w:val="en-US" w:eastAsia="en-US"/>
    </w:rPr>
  </w:style>
  <w:style w:type="paragraph" w:customStyle="1" w:styleId="Char1">
    <w:name w:val="Char"/>
    <w:basedOn w:val="Normal"/>
    <w:rsid w:val="00952CDA"/>
    <w:pPr>
      <w:suppressAutoHyphens w:val="0"/>
      <w:spacing w:after="160" w:line="240" w:lineRule="exact"/>
    </w:pPr>
    <w:rPr>
      <w:rFonts w:ascii="Tahoma" w:hAnsi="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635442">
      <w:bodyDiv w:val="1"/>
      <w:marLeft w:val="0"/>
      <w:marRight w:val="0"/>
      <w:marTop w:val="0"/>
      <w:marBottom w:val="0"/>
      <w:divBdr>
        <w:top w:val="none" w:sz="0" w:space="0" w:color="auto"/>
        <w:left w:val="none" w:sz="0" w:space="0" w:color="auto"/>
        <w:bottom w:val="none" w:sz="0" w:space="0" w:color="auto"/>
        <w:right w:val="none" w:sz="0" w:space="0" w:color="auto"/>
      </w:divBdr>
    </w:div>
    <w:div w:id="74087044">
      <w:bodyDiv w:val="1"/>
      <w:marLeft w:val="0"/>
      <w:marRight w:val="0"/>
      <w:marTop w:val="0"/>
      <w:marBottom w:val="0"/>
      <w:divBdr>
        <w:top w:val="none" w:sz="0" w:space="0" w:color="auto"/>
        <w:left w:val="none" w:sz="0" w:space="0" w:color="auto"/>
        <w:bottom w:val="none" w:sz="0" w:space="0" w:color="auto"/>
        <w:right w:val="none" w:sz="0" w:space="0" w:color="auto"/>
      </w:divBdr>
    </w:div>
    <w:div w:id="99765080">
      <w:bodyDiv w:val="1"/>
      <w:marLeft w:val="0"/>
      <w:marRight w:val="0"/>
      <w:marTop w:val="0"/>
      <w:marBottom w:val="0"/>
      <w:divBdr>
        <w:top w:val="none" w:sz="0" w:space="0" w:color="auto"/>
        <w:left w:val="none" w:sz="0" w:space="0" w:color="auto"/>
        <w:bottom w:val="none" w:sz="0" w:space="0" w:color="auto"/>
        <w:right w:val="none" w:sz="0" w:space="0" w:color="auto"/>
      </w:divBdr>
    </w:div>
    <w:div w:id="122506201">
      <w:bodyDiv w:val="1"/>
      <w:marLeft w:val="0"/>
      <w:marRight w:val="0"/>
      <w:marTop w:val="0"/>
      <w:marBottom w:val="0"/>
      <w:divBdr>
        <w:top w:val="none" w:sz="0" w:space="0" w:color="auto"/>
        <w:left w:val="none" w:sz="0" w:space="0" w:color="auto"/>
        <w:bottom w:val="none" w:sz="0" w:space="0" w:color="auto"/>
        <w:right w:val="none" w:sz="0" w:space="0" w:color="auto"/>
      </w:divBdr>
    </w:div>
    <w:div w:id="132137808">
      <w:bodyDiv w:val="1"/>
      <w:marLeft w:val="0"/>
      <w:marRight w:val="0"/>
      <w:marTop w:val="0"/>
      <w:marBottom w:val="0"/>
      <w:divBdr>
        <w:top w:val="none" w:sz="0" w:space="0" w:color="auto"/>
        <w:left w:val="none" w:sz="0" w:space="0" w:color="auto"/>
        <w:bottom w:val="none" w:sz="0" w:space="0" w:color="auto"/>
        <w:right w:val="none" w:sz="0" w:space="0" w:color="auto"/>
      </w:divBdr>
    </w:div>
    <w:div w:id="137573888">
      <w:bodyDiv w:val="1"/>
      <w:marLeft w:val="0"/>
      <w:marRight w:val="0"/>
      <w:marTop w:val="0"/>
      <w:marBottom w:val="0"/>
      <w:divBdr>
        <w:top w:val="none" w:sz="0" w:space="0" w:color="auto"/>
        <w:left w:val="none" w:sz="0" w:space="0" w:color="auto"/>
        <w:bottom w:val="none" w:sz="0" w:space="0" w:color="auto"/>
        <w:right w:val="none" w:sz="0" w:space="0" w:color="auto"/>
      </w:divBdr>
    </w:div>
    <w:div w:id="187257703">
      <w:bodyDiv w:val="1"/>
      <w:marLeft w:val="0"/>
      <w:marRight w:val="0"/>
      <w:marTop w:val="0"/>
      <w:marBottom w:val="0"/>
      <w:divBdr>
        <w:top w:val="none" w:sz="0" w:space="0" w:color="auto"/>
        <w:left w:val="none" w:sz="0" w:space="0" w:color="auto"/>
        <w:bottom w:val="none" w:sz="0" w:space="0" w:color="auto"/>
        <w:right w:val="none" w:sz="0" w:space="0" w:color="auto"/>
      </w:divBdr>
    </w:div>
    <w:div w:id="215900114">
      <w:bodyDiv w:val="1"/>
      <w:marLeft w:val="0"/>
      <w:marRight w:val="0"/>
      <w:marTop w:val="0"/>
      <w:marBottom w:val="0"/>
      <w:divBdr>
        <w:top w:val="none" w:sz="0" w:space="0" w:color="auto"/>
        <w:left w:val="none" w:sz="0" w:space="0" w:color="auto"/>
        <w:bottom w:val="none" w:sz="0" w:space="0" w:color="auto"/>
        <w:right w:val="none" w:sz="0" w:space="0" w:color="auto"/>
      </w:divBdr>
    </w:div>
    <w:div w:id="233711517">
      <w:bodyDiv w:val="1"/>
      <w:marLeft w:val="0"/>
      <w:marRight w:val="0"/>
      <w:marTop w:val="0"/>
      <w:marBottom w:val="0"/>
      <w:divBdr>
        <w:top w:val="none" w:sz="0" w:space="0" w:color="auto"/>
        <w:left w:val="none" w:sz="0" w:space="0" w:color="auto"/>
        <w:bottom w:val="none" w:sz="0" w:space="0" w:color="auto"/>
        <w:right w:val="none" w:sz="0" w:space="0" w:color="auto"/>
      </w:divBdr>
    </w:div>
    <w:div w:id="244648411">
      <w:bodyDiv w:val="1"/>
      <w:marLeft w:val="0"/>
      <w:marRight w:val="0"/>
      <w:marTop w:val="0"/>
      <w:marBottom w:val="0"/>
      <w:divBdr>
        <w:top w:val="none" w:sz="0" w:space="0" w:color="auto"/>
        <w:left w:val="none" w:sz="0" w:space="0" w:color="auto"/>
        <w:bottom w:val="none" w:sz="0" w:space="0" w:color="auto"/>
        <w:right w:val="none" w:sz="0" w:space="0" w:color="auto"/>
      </w:divBdr>
    </w:div>
    <w:div w:id="309866244">
      <w:bodyDiv w:val="1"/>
      <w:marLeft w:val="0"/>
      <w:marRight w:val="0"/>
      <w:marTop w:val="0"/>
      <w:marBottom w:val="0"/>
      <w:divBdr>
        <w:top w:val="none" w:sz="0" w:space="0" w:color="auto"/>
        <w:left w:val="none" w:sz="0" w:space="0" w:color="auto"/>
        <w:bottom w:val="none" w:sz="0" w:space="0" w:color="auto"/>
        <w:right w:val="none" w:sz="0" w:space="0" w:color="auto"/>
      </w:divBdr>
    </w:div>
    <w:div w:id="316804476">
      <w:bodyDiv w:val="1"/>
      <w:marLeft w:val="0"/>
      <w:marRight w:val="0"/>
      <w:marTop w:val="0"/>
      <w:marBottom w:val="0"/>
      <w:divBdr>
        <w:top w:val="none" w:sz="0" w:space="0" w:color="auto"/>
        <w:left w:val="none" w:sz="0" w:space="0" w:color="auto"/>
        <w:bottom w:val="none" w:sz="0" w:space="0" w:color="auto"/>
        <w:right w:val="none" w:sz="0" w:space="0" w:color="auto"/>
      </w:divBdr>
    </w:div>
    <w:div w:id="326859051">
      <w:bodyDiv w:val="1"/>
      <w:marLeft w:val="0"/>
      <w:marRight w:val="0"/>
      <w:marTop w:val="0"/>
      <w:marBottom w:val="0"/>
      <w:divBdr>
        <w:top w:val="none" w:sz="0" w:space="0" w:color="auto"/>
        <w:left w:val="none" w:sz="0" w:space="0" w:color="auto"/>
        <w:bottom w:val="none" w:sz="0" w:space="0" w:color="auto"/>
        <w:right w:val="none" w:sz="0" w:space="0" w:color="auto"/>
      </w:divBdr>
    </w:div>
    <w:div w:id="343674725">
      <w:bodyDiv w:val="1"/>
      <w:marLeft w:val="0"/>
      <w:marRight w:val="0"/>
      <w:marTop w:val="0"/>
      <w:marBottom w:val="0"/>
      <w:divBdr>
        <w:top w:val="none" w:sz="0" w:space="0" w:color="auto"/>
        <w:left w:val="none" w:sz="0" w:space="0" w:color="auto"/>
        <w:bottom w:val="none" w:sz="0" w:space="0" w:color="auto"/>
        <w:right w:val="none" w:sz="0" w:space="0" w:color="auto"/>
      </w:divBdr>
    </w:div>
    <w:div w:id="346370245">
      <w:bodyDiv w:val="1"/>
      <w:marLeft w:val="0"/>
      <w:marRight w:val="0"/>
      <w:marTop w:val="0"/>
      <w:marBottom w:val="0"/>
      <w:divBdr>
        <w:top w:val="none" w:sz="0" w:space="0" w:color="auto"/>
        <w:left w:val="none" w:sz="0" w:space="0" w:color="auto"/>
        <w:bottom w:val="none" w:sz="0" w:space="0" w:color="auto"/>
        <w:right w:val="none" w:sz="0" w:space="0" w:color="auto"/>
      </w:divBdr>
    </w:div>
    <w:div w:id="354884663">
      <w:bodyDiv w:val="1"/>
      <w:marLeft w:val="0"/>
      <w:marRight w:val="0"/>
      <w:marTop w:val="0"/>
      <w:marBottom w:val="0"/>
      <w:divBdr>
        <w:top w:val="none" w:sz="0" w:space="0" w:color="auto"/>
        <w:left w:val="none" w:sz="0" w:space="0" w:color="auto"/>
        <w:bottom w:val="none" w:sz="0" w:space="0" w:color="auto"/>
        <w:right w:val="none" w:sz="0" w:space="0" w:color="auto"/>
      </w:divBdr>
    </w:div>
    <w:div w:id="475296892">
      <w:bodyDiv w:val="1"/>
      <w:marLeft w:val="0"/>
      <w:marRight w:val="0"/>
      <w:marTop w:val="0"/>
      <w:marBottom w:val="0"/>
      <w:divBdr>
        <w:top w:val="none" w:sz="0" w:space="0" w:color="auto"/>
        <w:left w:val="none" w:sz="0" w:space="0" w:color="auto"/>
        <w:bottom w:val="none" w:sz="0" w:space="0" w:color="auto"/>
        <w:right w:val="none" w:sz="0" w:space="0" w:color="auto"/>
      </w:divBdr>
    </w:div>
    <w:div w:id="487358352">
      <w:bodyDiv w:val="1"/>
      <w:marLeft w:val="0"/>
      <w:marRight w:val="0"/>
      <w:marTop w:val="0"/>
      <w:marBottom w:val="0"/>
      <w:divBdr>
        <w:top w:val="none" w:sz="0" w:space="0" w:color="auto"/>
        <w:left w:val="none" w:sz="0" w:space="0" w:color="auto"/>
        <w:bottom w:val="none" w:sz="0" w:space="0" w:color="auto"/>
        <w:right w:val="none" w:sz="0" w:space="0" w:color="auto"/>
      </w:divBdr>
    </w:div>
    <w:div w:id="505636031">
      <w:bodyDiv w:val="1"/>
      <w:marLeft w:val="0"/>
      <w:marRight w:val="0"/>
      <w:marTop w:val="0"/>
      <w:marBottom w:val="0"/>
      <w:divBdr>
        <w:top w:val="none" w:sz="0" w:space="0" w:color="auto"/>
        <w:left w:val="none" w:sz="0" w:space="0" w:color="auto"/>
        <w:bottom w:val="none" w:sz="0" w:space="0" w:color="auto"/>
        <w:right w:val="none" w:sz="0" w:space="0" w:color="auto"/>
      </w:divBdr>
    </w:div>
    <w:div w:id="524439015">
      <w:bodyDiv w:val="1"/>
      <w:marLeft w:val="0"/>
      <w:marRight w:val="0"/>
      <w:marTop w:val="0"/>
      <w:marBottom w:val="0"/>
      <w:divBdr>
        <w:top w:val="none" w:sz="0" w:space="0" w:color="auto"/>
        <w:left w:val="none" w:sz="0" w:space="0" w:color="auto"/>
        <w:bottom w:val="none" w:sz="0" w:space="0" w:color="auto"/>
        <w:right w:val="none" w:sz="0" w:space="0" w:color="auto"/>
      </w:divBdr>
    </w:div>
    <w:div w:id="550269896">
      <w:bodyDiv w:val="1"/>
      <w:marLeft w:val="0"/>
      <w:marRight w:val="0"/>
      <w:marTop w:val="0"/>
      <w:marBottom w:val="0"/>
      <w:divBdr>
        <w:top w:val="none" w:sz="0" w:space="0" w:color="auto"/>
        <w:left w:val="none" w:sz="0" w:space="0" w:color="auto"/>
        <w:bottom w:val="none" w:sz="0" w:space="0" w:color="auto"/>
        <w:right w:val="none" w:sz="0" w:space="0" w:color="auto"/>
      </w:divBdr>
    </w:div>
    <w:div w:id="577177811">
      <w:bodyDiv w:val="1"/>
      <w:marLeft w:val="0"/>
      <w:marRight w:val="0"/>
      <w:marTop w:val="0"/>
      <w:marBottom w:val="0"/>
      <w:divBdr>
        <w:top w:val="none" w:sz="0" w:space="0" w:color="auto"/>
        <w:left w:val="none" w:sz="0" w:space="0" w:color="auto"/>
        <w:bottom w:val="none" w:sz="0" w:space="0" w:color="auto"/>
        <w:right w:val="none" w:sz="0" w:space="0" w:color="auto"/>
      </w:divBdr>
    </w:div>
    <w:div w:id="580986448">
      <w:bodyDiv w:val="1"/>
      <w:marLeft w:val="0"/>
      <w:marRight w:val="0"/>
      <w:marTop w:val="0"/>
      <w:marBottom w:val="0"/>
      <w:divBdr>
        <w:top w:val="none" w:sz="0" w:space="0" w:color="auto"/>
        <w:left w:val="none" w:sz="0" w:space="0" w:color="auto"/>
        <w:bottom w:val="none" w:sz="0" w:space="0" w:color="auto"/>
        <w:right w:val="none" w:sz="0" w:space="0" w:color="auto"/>
      </w:divBdr>
    </w:div>
    <w:div w:id="616328493">
      <w:bodyDiv w:val="1"/>
      <w:marLeft w:val="0"/>
      <w:marRight w:val="0"/>
      <w:marTop w:val="0"/>
      <w:marBottom w:val="0"/>
      <w:divBdr>
        <w:top w:val="none" w:sz="0" w:space="0" w:color="auto"/>
        <w:left w:val="none" w:sz="0" w:space="0" w:color="auto"/>
        <w:bottom w:val="none" w:sz="0" w:space="0" w:color="auto"/>
        <w:right w:val="none" w:sz="0" w:space="0" w:color="auto"/>
      </w:divBdr>
    </w:div>
    <w:div w:id="633950000">
      <w:bodyDiv w:val="1"/>
      <w:marLeft w:val="0"/>
      <w:marRight w:val="0"/>
      <w:marTop w:val="0"/>
      <w:marBottom w:val="0"/>
      <w:divBdr>
        <w:top w:val="none" w:sz="0" w:space="0" w:color="auto"/>
        <w:left w:val="none" w:sz="0" w:space="0" w:color="auto"/>
        <w:bottom w:val="none" w:sz="0" w:space="0" w:color="auto"/>
        <w:right w:val="none" w:sz="0" w:space="0" w:color="auto"/>
      </w:divBdr>
    </w:div>
    <w:div w:id="637876183">
      <w:bodyDiv w:val="1"/>
      <w:marLeft w:val="0"/>
      <w:marRight w:val="0"/>
      <w:marTop w:val="0"/>
      <w:marBottom w:val="0"/>
      <w:divBdr>
        <w:top w:val="none" w:sz="0" w:space="0" w:color="auto"/>
        <w:left w:val="none" w:sz="0" w:space="0" w:color="auto"/>
        <w:bottom w:val="none" w:sz="0" w:space="0" w:color="auto"/>
        <w:right w:val="none" w:sz="0" w:space="0" w:color="auto"/>
      </w:divBdr>
    </w:div>
    <w:div w:id="642543851">
      <w:bodyDiv w:val="1"/>
      <w:marLeft w:val="0"/>
      <w:marRight w:val="0"/>
      <w:marTop w:val="0"/>
      <w:marBottom w:val="0"/>
      <w:divBdr>
        <w:top w:val="none" w:sz="0" w:space="0" w:color="auto"/>
        <w:left w:val="none" w:sz="0" w:space="0" w:color="auto"/>
        <w:bottom w:val="none" w:sz="0" w:space="0" w:color="auto"/>
        <w:right w:val="none" w:sz="0" w:space="0" w:color="auto"/>
      </w:divBdr>
    </w:div>
    <w:div w:id="663357290">
      <w:bodyDiv w:val="1"/>
      <w:marLeft w:val="0"/>
      <w:marRight w:val="0"/>
      <w:marTop w:val="0"/>
      <w:marBottom w:val="0"/>
      <w:divBdr>
        <w:top w:val="none" w:sz="0" w:space="0" w:color="auto"/>
        <w:left w:val="none" w:sz="0" w:space="0" w:color="auto"/>
        <w:bottom w:val="none" w:sz="0" w:space="0" w:color="auto"/>
        <w:right w:val="none" w:sz="0" w:space="0" w:color="auto"/>
      </w:divBdr>
    </w:div>
    <w:div w:id="694499613">
      <w:bodyDiv w:val="1"/>
      <w:marLeft w:val="0"/>
      <w:marRight w:val="0"/>
      <w:marTop w:val="0"/>
      <w:marBottom w:val="0"/>
      <w:divBdr>
        <w:top w:val="none" w:sz="0" w:space="0" w:color="auto"/>
        <w:left w:val="none" w:sz="0" w:space="0" w:color="auto"/>
        <w:bottom w:val="none" w:sz="0" w:space="0" w:color="auto"/>
        <w:right w:val="none" w:sz="0" w:space="0" w:color="auto"/>
      </w:divBdr>
    </w:div>
    <w:div w:id="808131247">
      <w:bodyDiv w:val="1"/>
      <w:marLeft w:val="0"/>
      <w:marRight w:val="0"/>
      <w:marTop w:val="0"/>
      <w:marBottom w:val="0"/>
      <w:divBdr>
        <w:top w:val="none" w:sz="0" w:space="0" w:color="auto"/>
        <w:left w:val="none" w:sz="0" w:space="0" w:color="auto"/>
        <w:bottom w:val="none" w:sz="0" w:space="0" w:color="auto"/>
        <w:right w:val="none" w:sz="0" w:space="0" w:color="auto"/>
      </w:divBdr>
    </w:div>
    <w:div w:id="811367066">
      <w:bodyDiv w:val="1"/>
      <w:marLeft w:val="0"/>
      <w:marRight w:val="0"/>
      <w:marTop w:val="0"/>
      <w:marBottom w:val="0"/>
      <w:divBdr>
        <w:top w:val="none" w:sz="0" w:space="0" w:color="auto"/>
        <w:left w:val="none" w:sz="0" w:space="0" w:color="auto"/>
        <w:bottom w:val="none" w:sz="0" w:space="0" w:color="auto"/>
        <w:right w:val="none" w:sz="0" w:space="0" w:color="auto"/>
      </w:divBdr>
    </w:div>
    <w:div w:id="862209314">
      <w:bodyDiv w:val="1"/>
      <w:marLeft w:val="0"/>
      <w:marRight w:val="0"/>
      <w:marTop w:val="0"/>
      <w:marBottom w:val="0"/>
      <w:divBdr>
        <w:top w:val="none" w:sz="0" w:space="0" w:color="auto"/>
        <w:left w:val="none" w:sz="0" w:space="0" w:color="auto"/>
        <w:bottom w:val="none" w:sz="0" w:space="0" w:color="auto"/>
        <w:right w:val="none" w:sz="0" w:space="0" w:color="auto"/>
      </w:divBdr>
    </w:div>
    <w:div w:id="884483544">
      <w:bodyDiv w:val="1"/>
      <w:marLeft w:val="0"/>
      <w:marRight w:val="0"/>
      <w:marTop w:val="0"/>
      <w:marBottom w:val="0"/>
      <w:divBdr>
        <w:top w:val="none" w:sz="0" w:space="0" w:color="auto"/>
        <w:left w:val="none" w:sz="0" w:space="0" w:color="auto"/>
        <w:bottom w:val="none" w:sz="0" w:space="0" w:color="auto"/>
        <w:right w:val="none" w:sz="0" w:space="0" w:color="auto"/>
      </w:divBdr>
    </w:div>
    <w:div w:id="923106177">
      <w:bodyDiv w:val="1"/>
      <w:marLeft w:val="0"/>
      <w:marRight w:val="0"/>
      <w:marTop w:val="0"/>
      <w:marBottom w:val="0"/>
      <w:divBdr>
        <w:top w:val="none" w:sz="0" w:space="0" w:color="auto"/>
        <w:left w:val="none" w:sz="0" w:space="0" w:color="auto"/>
        <w:bottom w:val="none" w:sz="0" w:space="0" w:color="auto"/>
        <w:right w:val="none" w:sz="0" w:space="0" w:color="auto"/>
      </w:divBdr>
    </w:div>
    <w:div w:id="931737245">
      <w:bodyDiv w:val="1"/>
      <w:marLeft w:val="0"/>
      <w:marRight w:val="0"/>
      <w:marTop w:val="0"/>
      <w:marBottom w:val="0"/>
      <w:divBdr>
        <w:top w:val="none" w:sz="0" w:space="0" w:color="auto"/>
        <w:left w:val="none" w:sz="0" w:space="0" w:color="auto"/>
        <w:bottom w:val="none" w:sz="0" w:space="0" w:color="auto"/>
        <w:right w:val="none" w:sz="0" w:space="0" w:color="auto"/>
      </w:divBdr>
    </w:div>
    <w:div w:id="936451258">
      <w:bodyDiv w:val="1"/>
      <w:marLeft w:val="0"/>
      <w:marRight w:val="0"/>
      <w:marTop w:val="0"/>
      <w:marBottom w:val="0"/>
      <w:divBdr>
        <w:top w:val="none" w:sz="0" w:space="0" w:color="auto"/>
        <w:left w:val="none" w:sz="0" w:space="0" w:color="auto"/>
        <w:bottom w:val="none" w:sz="0" w:space="0" w:color="auto"/>
        <w:right w:val="none" w:sz="0" w:space="0" w:color="auto"/>
      </w:divBdr>
    </w:div>
    <w:div w:id="943345048">
      <w:bodyDiv w:val="1"/>
      <w:marLeft w:val="0"/>
      <w:marRight w:val="0"/>
      <w:marTop w:val="0"/>
      <w:marBottom w:val="0"/>
      <w:divBdr>
        <w:top w:val="none" w:sz="0" w:space="0" w:color="auto"/>
        <w:left w:val="none" w:sz="0" w:space="0" w:color="auto"/>
        <w:bottom w:val="none" w:sz="0" w:space="0" w:color="auto"/>
        <w:right w:val="none" w:sz="0" w:space="0" w:color="auto"/>
      </w:divBdr>
    </w:div>
    <w:div w:id="963854784">
      <w:bodyDiv w:val="1"/>
      <w:marLeft w:val="0"/>
      <w:marRight w:val="0"/>
      <w:marTop w:val="0"/>
      <w:marBottom w:val="0"/>
      <w:divBdr>
        <w:top w:val="none" w:sz="0" w:space="0" w:color="auto"/>
        <w:left w:val="none" w:sz="0" w:space="0" w:color="auto"/>
        <w:bottom w:val="none" w:sz="0" w:space="0" w:color="auto"/>
        <w:right w:val="none" w:sz="0" w:space="0" w:color="auto"/>
      </w:divBdr>
    </w:div>
    <w:div w:id="967510324">
      <w:bodyDiv w:val="1"/>
      <w:marLeft w:val="0"/>
      <w:marRight w:val="0"/>
      <w:marTop w:val="0"/>
      <w:marBottom w:val="0"/>
      <w:divBdr>
        <w:top w:val="none" w:sz="0" w:space="0" w:color="auto"/>
        <w:left w:val="none" w:sz="0" w:space="0" w:color="auto"/>
        <w:bottom w:val="none" w:sz="0" w:space="0" w:color="auto"/>
        <w:right w:val="none" w:sz="0" w:space="0" w:color="auto"/>
      </w:divBdr>
    </w:div>
    <w:div w:id="979194054">
      <w:bodyDiv w:val="1"/>
      <w:marLeft w:val="0"/>
      <w:marRight w:val="0"/>
      <w:marTop w:val="0"/>
      <w:marBottom w:val="0"/>
      <w:divBdr>
        <w:top w:val="none" w:sz="0" w:space="0" w:color="auto"/>
        <w:left w:val="none" w:sz="0" w:space="0" w:color="auto"/>
        <w:bottom w:val="none" w:sz="0" w:space="0" w:color="auto"/>
        <w:right w:val="none" w:sz="0" w:space="0" w:color="auto"/>
      </w:divBdr>
    </w:div>
    <w:div w:id="1018197780">
      <w:bodyDiv w:val="1"/>
      <w:marLeft w:val="0"/>
      <w:marRight w:val="0"/>
      <w:marTop w:val="0"/>
      <w:marBottom w:val="0"/>
      <w:divBdr>
        <w:top w:val="none" w:sz="0" w:space="0" w:color="auto"/>
        <w:left w:val="none" w:sz="0" w:space="0" w:color="auto"/>
        <w:bottom w:val="none" w:sz="0" w:space="0" w:color="auto"/>
        <w:right w:val="none" w:sz="0" w:space="0" w:color="auto"/>
      </w:divBdr>
    </w:div>
    <w:div w:id="1040469828">
      <w:bodyDiv w:val="1"/>
      <w:marLeft w:val="0"/>
      <w:marRight w:val="0"/>
      <w:marTop w:val="0"/>
      <w:marBottom w:val="0"/>
      <w:divBdr>
        <w:top w:val="none" w:sz="0" w:space="0" w:color="auto"/>
        <w:left w:val="none" w:sz="0" w:space="0" w:color="auto"/>
        <w:bottom w:val="none" w:sz="0" w:space="0" w:color="auto"/>
        <w:right w:val="none" w:sz="0" w:space="0" w:color="auto"/>
      </w:divBdr>
    </w:div>
    <w:div w:id="1063063859">
      <w:bodyDiv w:val="1"/>
      <w:marLeft w:val="0"/>
      <w:marRight w:val="0"/>
      <w:marTop w:val="0"/>
      <w:marBottom w:val="0"/>
      <w:divBdr>
        <w:top w:val="none" w:sz="0" w:space="0" w:color="auto"/>
        <w:left w:val="none" w:sz="0" w:space="0" w:color="auto"/>
        <w:bottom w:val="none" w:sz="0" w:space="0" w:color="auto"/>
        <w:right w:val="none" w:sz="0" w:space="0" w:color="auto"/>
      </w:divBdr>
    </w:div>
    <w:div w:id="1070497639">
      <w:bodyDiv w:val="1"/>
      <w:marLeft w:val="0"/>
      <w:marRight w:val="0"/>
      <w:marTop w:val="0"/>
      <w:marBottom w:val="0"/>
      <w:divBdr>
        <w:top w:val="none" w:sz="0" w:space="0" w:color="auto"/>
        <w:left w:val="none" w:sz="0" w:space="0" w:color="auto"/>
        <w:bottom w:val="none" w:sz="0" w:space="0" w:color="auto"/>
        <w:right w:val="none" w:sz="0" w:space="0" w:color="auto"/>
      </w:divBdr>
    </w:div>
    <w:div w:id="1091199909">
      <w:bodyDiv w:val="1"/>
      <w:marLeft w:val="0"/>
      <w:marRight w:val="0"/>
      <w:marTop w:val="0"/>
      <w:marBottom w:val="0"/>
      <w:divBdr>
        <w:top w:val="none" w:sz="0" w:space="0" w:color="auto"/>
        <w:left w:val="none" w:sz="0" w:space="0" w:color="auto"/>
        <w:bottom w:val="none" w:sz="0" w:space="0" w:color="auto"/>
        <w:right w:val="none" w:sz="0" w:space="0" w:color="auto"/>
      </w:divBdr>
    </w:div>
    <w:div w:id="1097293480">
      <w:bodyDiv w:val="1"/>
      <w:marLeft w:val="0"/>
      <w:marRight w:val="0"/>
      <w:marTop w:val="0"/>
      <w:marBottom w:val="0"/>
      <w:divBdr>
        <w:top w:val="none" w:sz="0" w:space="0" w:color="auto"/>
        <w:left w:val="none" w:sz="0" w:space="0" w:color="auto"/>
        <w:bottom w:val="none" w:sz="0" w:space="0" w:color="auto"/>
        <w:right w:val="none" w:sz="0" w:space="0" w:color="auto"/>
      </w:divBdr>
    </w:div>
    <w:div w:id="1131290219">
      <w:bodyDiv w:val="1"/>
      <w:marLeft w:val="0"/>
      <w:marRight w:val="0"/>
      <w:marTop w:val="0"/>
      <w:marBottom w:val="0"/>
      <w:divBdr>
        <w:top w:val="none" w:sz="0" w:space="0" w:color="auto"/>
        <w:left w:val="none" w:sz="0" w:space="0" w:color="auto"/>
        <w:bottom w:val="none" w:sz="0" w:space="0" w:color="auto"/>
        <w:right w:val="none" w:sz="0" w:space="0" w:color="auto"/>
      </w:divBdr>
    </w:div>
    <w:div w:id="1137800769">
      <w:bodyDiv w:val="1"/>
      <w:marLeft w:val="0"/>
      <w:marRight w:val="0"/>
      <w:marTop w:val="0"/>
      <w:marBottom w:val="0"/>
      <w:divBdr>
        <w:top w:val="none" w:sz="0" w:space="0" w:color="auto"/>
        <w:left w:val="none" w:sz="0" w:space="0" w:color="auto"/>
        <w:bottom w:val="none" w:sz="0" w:space="0" w:color="auto"/>
        <w:right w:val="none" w:sz="0" w:space="0" w:color="auto"/>
      </w:divBdr>
    </w:div>
    <w:div w:id="1139034552">
      <w:bodyDiv w:val="1"/>
      <w:marLeft w:val="0"/>
      <w:marRight w:val="0"/>
      <w:marTop w:val="0"/>
      <w:marBottom w:val="0"/>
      <w:divBdr>
        <w:top w:val="none" w:sz="0" w:space="0" w:color="auto"/>
        <w:left w:val="none" w:sz="0" w:space="0" w:color="auto"/>
        <w:bottom w:val="none" w:sz="0" w:space="0" w:color="auto"/>
        <w:right w:val="none" w:sz="0" w:space="0" w:color="auto"/>
      </w:divBdr>
    </w:div>
    <w:div w:id="1172645522">
      <w:bodyDiv w:val="1"/>
      <w:marLeft w:val="0"/>
      <w:marRight w:val="0"/>
      <w:marTop w:val="0"/>
      <w:marBottom w:val="0"/>
      <w:divBdr>
        <w:top w:val="none" w:sz="0" w:space="0" w:color="auto"/>
        <w:left w:val="none" w:sz="0" w:space="0" w:color="auto"/>
        <w:bottom w:val="none" w:sz="0" w:space="0" w:color="auto"/>
        <w:right w:val="none" w:sz="0" w:space="0" w:color="auto"/>
      </w:divBdr>
    </w:div>
    <w:div w:id="1180855404">
      <w:bodyDiv w:val="1"/>
      <w:marLeft w:val="0"/>
      <w:marRight w:val="0"/>
      <w:marTop w:val="0"/>
      <w:marBottom w:val="0"/>
      <w:divBdr>
        <w:top w:val="none" w:sz="0" w:space="0" w:color="auto"/>
        <w:left w:val="none" w:sz="0" w:space="0" w:color="auto"/>
        <w:bottom w:val="none" w:sz="0" w:space="0" w:color="auto"/>
        <w:right w:val="none" w:sz="0" w:space="0" w:color="auto"/>
      </w:divBdr>
    </w:div>
    <w:div w:id="1190218037">
      <w:bodyDiv w:val="1"/>
      <w:marLeft w:val="0"/>
      <w:marRight w:val="0"/>
      <w:marTop w:val="0"/>
      <w:marBottom w:val="0"/>
      <w:divBdr>
        <w:top w:val="none" w:sz="0" w:space="0" w:color="auto"/>
        <w:left w:val="none" w:sz="0" w:space="0" w:color="auto"/>
        <w:bottom w:val="none" w:sz="0" w:space="0" w:color="auto"/>
        <w:right w:val="none" w:sz="0" w:space="0" w:color="auto"/>
      </w:divBdr>
    </w:div>
    <w:div w:id="1211115757">
      <w:bodyDiv w:val="1"/>
      <w:marLeft w:val="0"/>
      <w:marRight w:val="0"/>
      <w:marTop w:val="0"/>
      <w:marBottom w:val="0"/>
      <w:divBdr>
        <w:top w:val="none" w:sz="0" w:space="0" w:color="auto"/>
        <w:left w:val="none" w:sz="0" w:space="0" w:color="auto"/>
        <w:bottom w:val="none" w:sz="0" w:space="0" w:color="auto"/>
        <w:right w:val="none" w:sz="0" w:space="0" w:color="auto"/>
      </w:divBdr>
    </w:div>
    <w:div w:id="1290552626">
      <w:bodyDiv w:val="1"/>
      <w:marLeft w:val="0"/>
      <w:marRight w:val="0"/>
      <w:marTop w:val="0"/>
      <w:marBottom w:val="0"/>
      <w:divBdr>
        <w:top w:val="none" w:sz="0" w:space="0" w:color="auto"/>
        <w:left w:val="none" w:sz="0" w:space="0" w:color="auto"/>
        <w:bottom w:val="none" w:sz="0" w:space="0" w:color="auto"/>
        <w:right w:val="none" w:sz="0" w:space="0" w:color="auto"/>
      </w:divBdr>
    </w:div>
    <w:div w:id="1330909313">
      <w:bodyDiv w:val="1"/>
      <w:marLeft w:val="0"/>
      <w:marRight w:val="0"/>
      <w:marTop w:val="0"/>
      <w:marBottom w:val="0"/>
      <w:divBdr>
        <w:top w:val="none" w:sz="0" w:space="0" w:color="auto"/>
        <w:left w:val="none" w:sz="0" w:space="0" w:color="auto"/>
        <w:bottom w:val="none" w:sz="0" w:space="0" w:color="auto"/>
        <w:right w:val="none" w:sz="0" w:space="0" w:color="auto"/>
      </w:divBdr>
    </w:div>
    <w:div w:id="1380712483">
      <w:bodyDiv w:val="1"/>
      <w:marLeft w:val="0"/>
      <w:marRight w:val="0"/>
      <w:marTop w:val="0"/>
      <w:marBottom w:val="0"/>
      <w:divBdr>
        <w:top w:val="none" w:sz="0" w:space="0" w:color="auto"/>
        <w:left w:val="none" w:sz="0" w:space="0" w:color="auto"/>
        <w:bottom w:val="none" w:sz="0" w:space="0" w:color="auto"/>
        <w:right w:val="none" w:sz="0" w:space="0" w:color="auto"/>
      </w:divBdr>
    </w:div>
    <w:div w:id="1392802757">
      <w:bodyDiv w:val="1"/>
      <w:marLeft w:val="0"/>
      <w:marRight w:val="0"/>
      <w:marTop w:val="0"/>
      <w:marBottom w:val="0"/>
      <w:divBdr>
        <w:top w:val="none" w:sz="0" w:space="0" w:color="auto"/>
        <w:left w:val="none" w:sz="0" w:space="0" w:color="auto"/>
        <w:bottom w:val="none" w:sz="0" w:space="0" w:color="auto"/>
        <w:right w:val="none" w:sz="0" w:space="0" w:color="auto"/>
      </w:divBdr>
    </w:div>
    <w:div w:id="1400439510">
      <w:bodyDiv w:val="1"/>
      <w:marLeft w:val="0"/>
      <w:marRight w:val="0"/>
      <w:marTop w:val="0"/>
      <w:marBottom w:val="0"/>
      <w:divBdr>
        <w:top w:val="none" w:sz="0" w:space="0" w:color="auto"/>
        <w:left w:val="none" w:sz="0" w:space="0" w:color="auto"/>
        <w:bottom w:val="none" w:sz="0" w:space="0" w:color="auto"/>
        <w:right w:val="none" w:sz="0" w:space="0" w:color="auto"/>
      </w:divBdr>
    </w:div>
    <w:div w:id="1418551196">
      <w:bodyDiv w:val="1"/>
      <w:marLeft w:val="0"/>
      <w:marRight w:val="0"/>
      <w:marTop w:val="0"/>
      <w:marBottom w:val="0"/>
      <w:divBdr>
        <w:top w:val="none" w:sz="0" w:space="0" w:color="auto"/>
        <w:left w:val="none" w:sz="0" w:space="0" w:color="auto"/>
        <w:bottom w:val="none" w:sz="0" w:space="0" w:color="auto"/>
        <w:right w:val="none" w:sz="0" w:space="0" w:color="auto"/>
      </w:divBdr>
    </w:div>
    <w:div w:id="1421684397">
      <w:bodyDiv w:val="1"/>
      <w:marLeft w:val="0"/>
      <w:marRight w:val="0"/>
      <w:marTop w:val="0"/>
      <w:marBottom w:val="0"/>
      <w:divBdr>
        <w:top w:val="none" w:sz="0" w:space="0" w:color="auto"/>
        <w:left w:val="none" w:sz="0" w:space="0" w:color="auto"/>
        <w:bottom w:val="none" w:sz="0" w:space="0" w:color="auto"/>
        <w:right w:val="none" w:sz="0" w:space="0" w:color="auto"/>
      </w:divBdr>
    </w:div>
    <w:div w:id="1447964823">
      <w:bodyDiv w:val="1"/>
      <w:marLeft w:val="0"/>
      <w:marRight w:val="0"/>
      <w:marTop w:val="0"/>
      <w:marBottom w:val="0"/>
      <w:divBdr>
        <w:top w:val="none" w:sz="0" w:space="0" w:color="auto"/>
        <w:left w:val="none" w:sz="0" w:space="0" w:color="auto"/>
        <w:bottom w:val="none" w:sz="0" w:space="0" w:color="auto"/>
        <w:right w:val="none" w:sz="0" w:space="0" w:color="auto"/>
      </w:divBdr>
    </w:div>
    <w:div w:id="1462381430">
      <w:bodyDiv w:val="1"/>
      <w:marLeft w:val="0"/>
      <w:marRight w:val="0"/>
      <w:marTop w:val="0"/>
      <w:marBottom w:val="0"/>
      <w:divBdr>
        <w:top w:val="none" w:sz="0" w:space="0" w:color="auto"/>
        <w:left w:val="none" w:sz="0" w:space="0" w:color="auto"/>
        <w:bottom w:val="none" w:sz="0" w:space="0" w:color="auto"/>
        <w:right w:val="none" w:sz="0" w:space="0" w:color="auto"/>
      </w:divBdr>
    </w:div>
    <w:div w:id="1462502206">
      <w:bodyDiv w:val="1"/>
      <w:marLeft w:val="0"/>
      <w:marRight w:val="0"/>
      <w:marTop w:val="0"/>
      <w:marBottom w:val="0"/>
      <w:divBdr>
        <w:top w:val="none" w:sz="0" w:space="0" w:color="auto"/>
        <w:left w:val="none" w:sz="0" w:space="0" w:color="auto"/>
        <w:bottom w:val="none" w:sz="0" w:space="0" w:color="auto"/>
        <w:right w:val="none" w:sz="0" w:space="0" w:color="auto"/>
      </w:divBdr>
    </w:div>
    <w:div w:id="1558930919">
      <w:bodyDiv w:val="1"/>
      <w:marLeft w:val="0"/>
      <w:marRight w:val="0"/>
      <w:marTop w:val="0"/>
      <w:marBottom w:val="0"/>
      <w:divBdr>
        <w:top w:val="none" w:sz="0" w:space="0" w:color="auto"/>
        <w:left w:val="none" w:sz="0" w:space="0" w:color="auto"/>
        <w:bottom w:val="none" w:sz="0" w:space="0" w:color="auto"/>
        <w:right w:val="none" w:sz="0" w:space="0" w:color="auto"/>
      </w:divBdr>
    </w:div>
    <w:div w:id="1579751195">
      <w:bodyDiv w:val="1"/>
      <w:marLeft w:val="0"/>
      <w:marRight w:val="0"/>
      <w:marTop w:val="0"/>
      <w:marBottom w:val="0"/>
      <w:divBdr>
        <w:top w:val="none" w:sz="0" w:space="0" w:color="auto"/>
        <w:left w:val="none" w:sz="0" w:space="0" w:color="auto"/>
        <w:bottom w:val="none" w:sz="0" w:space="0" w:color="auto"/>
        <w:right w:val="none" w:sz="0" w:space="0" w:color="auto"/>
      </w:divBdr>
    </w:div>
    <w:div w:id="1586845362">
      <w:bodyDiv w:val="1"/>
      <w:marLeft w:val="0"/>
      <w:marRight w:val="0"/>
      <w:marTop w:val="0"/>
      <w:marBottom w:val="0"/>
      <w:divBdr>
        <w:top w:val="none" w:sz="0" w:space="0" w:color="auto"/>
        <w:left w:val="none" w:sz="0" w:space="0" w:color="auto"/>
        <w:bottom w:val="none" w:sz="0" w:space="0" w:color="auto"/>
        <w:right w:val="none" w:sz="0" w:space="0" w:color="auto"/>
      </w:divBdr>
    </w:div>
    <w:div w:id="1677074537">
      <w:bodyDiv w:val="1"/>
      <w:marLeft w:val="0"/>
      <w:marRight w:val="0"/>
      <w:marTop w:val="0"/>
      <w:marBottom w:val="0"/>
      <w:divBdr>
        <w:top w:val="none" w:sz="0" w:space="0" w:color="auto"/>
        <w:left w:val="none" w:sz="0" w:space="0" w:color="auto"/>
        <w:bottom w:val="none" w:sz="0" w:space="0" w:color="auto"/>
        <w:right w:val="none" w:sz="0" w:space="0" w:color="auto"/>
      </w:divBdr>
    </w:div>
    <w:div w:id="1683387736">
      <w:bodyDiv w:val="1"/>
      <w:marLeft w:val="0"/>
      <w:marRight w:val="0"/>
      <w:marTop w:val="0"/>
      <w:marBottom w:val="0"/>
      <w:divBdr>
        <w:top w:val="none" w:sz="0" w:space="0" w:color="auto"/>
        <w:left w:val="none" w:sz="0" w:space="0" w:color="auto"/>
        <w:bottom w:val="none" w:sz="0" w:space="0" w:color="auto"/>
        <w:right w:val="none" w:sz="0" w:space="0" w:color="auto"/>
      </w:divBdr>
    </w:div>
    <w:div w:id="1758332721">
      <w:bodyDiv w:val="1"/>
      <w:marLeft w:val="0"/>
      <w:marRight w:val="0"/>
      <w:marTop w:val="0"/>
      <w:marBottom w:val="0"/>
      <w:divBdr>
        <w:top w:val="none" w:sz="0" w:space="0" w:color="auto"/>
        <w:left w:val="none" w:sz="0" w:space="0" w:color="auto"/>
        <w:bottom w:val="none" w:sz="0" w:space="0" w:color="auto"/>
        <w:right w:val="none" w:sz="0" w:space="0" w:color="auto"/>
      </w:divBdr>
    </w:div>
    <w:div w:id="1819883323">
      <w:bodyDiv w:val="1"/>
      <w:marLeft w:val="0"/>
      <w:marRight w:val="0"/>
      <w:marTop w:val="0"/>
      <w:marBottom w:val="0"/>
      <w:divBdr>
        <w:top w:val="none" w:sz="0" w:space="0" w:color="auto"/>
        <w:left w:val="none" w:sz="0" w:space="0" w:color="auto"/>
        <w:bottom w:val="none" w:sz="0" w:space="0" w:color="auto"/>
        <w:right w:val="none" w:sz="0" w:space="0" w:color="auto"/>
      </w:divBdr>
    </w:div>
    <w:div w:id="1825581947">
      <w:bodyDiv w:val="1"/>
      <w:marLeft w:val="0"/>
      <w:marRight w:val="0"/>
      <w:marTop w:val="0"/>
      <w:marBottom w:val="0"/>
      <w:divBdr>
        <w:top w:val="none" w:sz="0" w:space="0" w:color="auto"/>
        <w:left w:val="none" w:sz="0" w:space="0" w:color="auto"/>
        <w:bottom w:val="none" w:sz="0" w:space="0" w:color="auto"/>
        <w:right w:val="none" w:sz="0" w:space="0" w:color="auto"/>
      </w:divBdr>
    </w:div>
    <w:div w:id="1857771881">
      <w:bodyDiv w:val="1"/>
      <w:marLeft w:val="0"/>
      <w:marRight w:val="0"/>
      <w:marTop w:val="0"/>
      <w:marBottom w:val="0"/>
      <w:divBdr>
        <w:top w:val="none" w:sz="0" w:space="0" w:color="auto"/>
        <w:left w:val="none" w:sz="0" w:space="0" w:color="auto"/>
        <w:bottom w:val="none" w:sz="0" w:space="0" w:color="auto"/>
        <w:right w:val="none" w:sz="0" w:space="0" w:color="auto"/>
      </w:divBdr>
    </w:div>
    <w:div w:id="1863088297">
      <w:bodyDiv w:val="1"/>
      <w:marLeft w:val="0"/>
      <w:marRight w:val="0"/>
      <w:marTop w:val="0"/>
      <w:marBottom w:val="0"/>
      <w:divBdr>
        <w:top w:val="none" w:sz="0" w:space="0" w:color="auto"/>
        <w:left w:val="none" w:sz="0" w:space="0" w:color="auto"/>
        <w:bottom w:val="none" w:sz="0" w:space="0" w:color="auto"/>
        <w:right w:val="none" w:sz="0" w:space="0" w:color="auto"/>
      </w:divBdr>
    </w:div>
    <w:div w:id="1906185341">
      <w:bodyDiv w:val="1"/>
      <w:marLeft w:val="0"/>
      <w:marRight w:val="0"/>
      <w:marTop w:val="0"/>
      <w:marBottom w:val="0"/>
      <w:divBdr>
        <w:top w:val="none" w:sz="0" w:space="0" w:color="auto"/>
        <w:left w:val="none" w:sz="0" w:space="0" w:color="auto"/>
        <w:bottom w:val="none" w:sz="0" w:space="0" w:color="auto"/>
        <w:right w:val="none" w:sz="0" w:space="0" w:color="auto"/>
      </w:divBdr>
    </w:div>
    <w:div w:id="1907764506">
      <w:bodyDiv w:val="1"/>
      <w:marLeft w:val="0"/>
      <w:marRight w:val="0"/>
      <w:marTop w:val="0"/>
      <w:marBottom w:val="0"/>
      <w:divBdr>
        <w:top w:val="none" w:sz="0" w:space="0" w:color="auto"/>
        <w:left w:val="none" w:sz="0" w:space="0" w:color="auto"/>
        <w:bottom w:val="none" w:sz="0" w:space="0" w:color="auto"/>
        <w:right w:val="none" w:sz="0" w:space="0" w:color="auto"/>
      </w:divBdr>
    </w:div>
    <w:div w:id="1941836153">
      <w:bodyDiv w:val="1"/>
      <w:marLeft w:val="0"/>
      <w:marRight w:val="0"/>
      <w:marTop w:val="0"/>
      <w:marBottom w:val="0"/>
      <w:divBdr>
        <w:top w:val="none" w:sz="0" w:space="0" w:color="auto"/>
        <w:left w:val="none" w:sz="0" w:space="0" w:color="auto"/>
        <w:bottom w:val="none" w:sz="0" w:space="0" w:color="auto"/>
        <w:right w:val="none" w:sz="0" w:space="0" w:color="auto"/>
      </w:divBdr>
    </w:div>
    <w:div w:id="1976835919">
      <w:bodyDiv w:val="1"/>
      <w:marLeft w:val="0"/>
      <w:marRight w:val="0"/>
      <w:marTop w:val="0"/>
      <w:marBottom w:val="0"/>
      <w:divBdr>
        <w:top w:val="none" w:sz="0" w:space="0" w:color="auto"/>
        <w:left w:val="none" w:sz="0" w:space="0" w:color="auto"/>
        <w:bottom w:val="none" w:sz="0" w:space="0" w:color="auto"/>
        <w:right w:val="none" w:sz="0" w:space="0" w:color="auto"/>
      </w:divBdr>
    </w:div>
    <w:div w:id="1992368091">
      <w:bodyDiv w:val="1"/>
      <w:marLeft w:val="0"/>
      <w:marRight w:val="0"/>
      <w:marTop w:val="0"/>
      <w:marBottom w:val="0"/>
      <w:divBdr>
        <w:top w:val="none" w:sz="0" w:space="0" w:color="auto"/>
        <w:left w:val="none" w:sz="0" w:space="0" w:color="auto"/>
        <w:bottom w:val="none" w:sz="0" w:space="0" w:color="auto"/>
        <w:right w:val="none" w:sz="0" w:space="0" w:color="auto"/>
      </w:divBdr>
    </w:div>
    <w:div w:id="1992706587">
      <w:bodyDiv w:val="1"/>
      <w:marLeft w:val="0"/>
      <w:marRight w:val="0"/>
      <w:marTop w:val="0"/>
      <w:marBottom w:val="0"/>
      <w:divBdr>
        <w:top w:val="none" w:sz="0" w:space="0" w:color="auto"/>
        <w:left w:val="none" w:sz="0" w:space="0" w:color="auto"/>
        <w:bottom w:val="none" w:sz="0" w:space="0" w:color="auto"/>
        <w:right w:val="none" w:sz="0" w:space="0" w:color="auto"/>
      </w:divBdr>
    </w:div>
    <w:div w:id="2011134158">
      <w:bodyDiv w:val="1"/>
      <w:marLeft w:val="0"/>
      <w:marRight w:val="0"/>
      <w:marTop w:val="0"/>
      <w:marBottom w:val="0"/>
      <w:divBdr>
        <w:top w:val="none" w:sz="0" w:space="0" w:color="auto"/>
        <w:left w:val="none" w:sz="0" w:space="0" w:color="auto"/>
        <w:bottom w:val="none" w:sz="0" w:space="0" w:color="auto"/>
        <w:right w:val="none" w:sz="0" w:space="0" w:color="auto"/>
      </w:divBdr>
    </w:div>
    <w:div w:id="2043434441">
      <w:bodyDiv w:val="1"/>
      <w:marLeft w:val="0"/>
      <w:marRight w:val="0"/>
      <w:marTop w:val="0"/>
      <w:marBottom w:val="0"/>
      <w:divBdr>
        <w:top w:val="none" w:sz="0" w:space="0" w:color="auto"/>
        <w:left w:val="none" w:sz="0" w:space="0" w:color="auto"/>
        <w:bottom w:val="none" w:sz="0" w:space="0" w:color="auto"/>
        <w:right w:val="none" w:sz="0" w:space="0" w:color="auto"/>
      </w:divBdr>
    </w:div>
    <w:div w:id="2065447093">
      <w:bodyDiv w:val="1"/>
      <w:marLeft w:val="0"/>
      <w:marRight w:val="0"/>
      <w:marTop w:val="0"/>
      <w:marBottom w:val="0"/>
      <w:divBdr>
        <w:top w:val="none" w:sz="0" w:space="0" w:color="auto"/>
        <w:left w:val="none" w:sz="0" w:space="0" w:color="auto"/>
        <w:bottom w:val="none" w:sz="0" w:space="0" w:color="auto"/>
        <w:right w:val="none" w:sz="0" w:space="0" w:color="auto"/>
      </w:divBdr>
    </w:div>
    <w:div w:id="2136868289">
      <w:bodyDiv w:val="1"/>
      <w:marLeft w:val="0"/>
      <w:marRight w:val="0"/>
      <w:marTop w:val="0"/>
      <w:marBottom w:val="0"/>
      <w:divBdr>
        <w:top w:val="none" w:sz="0" w:space="0" w:color="auto"/>
        <w:left w:val="none" w:sz="0" w:space="0" w:color="auto"/>
        <w:bottom w:val="none" w:sz="0" w:space="0" w:color="auto"/>
        <w:right w:val="none" w:sz="0" w:space="0" w:color="auto"/>
      </w:divBdr>
    </w:div>
    <w:div w:id="2145191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licitacoes.caixa.gov.br" TargetMode="External"/><Relationship Id="rId18" Type="http://schemas.openxmlformats.org/officeDocument/2006/relationships/hyperlink" Target="http://licitacoes.caixa.gov.br" TargetMode="External"/><Relationship Id="rId26" Type="http://schemas.openxmlformats.org/officeDocument/2006/relationships/hyperlink" Target="http://www.licitacoes.caixa.gov.br/" TargetMode="External"/><Relationship Id="rId39" Type="http://schemas.openxmlformats.org/officeDocument/2006/relationships/hyperlink" Target="https://www.caixa.gov.br/Downloads/caixa-governanca/Politica-Prevencao-Lavagem-Dinheiro-e-Financiamento-Terrorismo.pdf" TargetMode="External"/><Relationship Id="rId21" Type="http://schemas.openxmlformats.org/officeDocument/2006/relationships/hyperlink" Target="http://licitacoes.caixa.gov.br" TargetMode="External"/><Relationship Id="rId34" Type="http://schemas.openxmlformats.org/officeDocument/2006/relationships/hyperlink" Target="http://www.licitacoes.caixa.gov.br" TargetMode="External"/><Relationship Id="rId42" Type="http://schemas.openxmlformats.org/officeDocument/2006/relationships/hyperlink" Target="http://www.caixa.gov.br" TargetMode="External"/><Relationship Id="rId47" Type="http://schemas.openxmlformats.org/officeDocument/2006/relationships/hyperlink" Target="https://www.caixa.gov.br/sustentabilidade" TargetMode="External"/><Relationship Id="rId50" Type="http://schemas.openxmlformats.org/officeDocument/2006/relationships/hyperlink" Target="https://www.caixa.gov.br/sustentabilidade" TargetMode="External"/><Relationship Id="rId55" Type="http://schemas.openxmlformats.org/officeDocument/2006/relationships/header" Target="header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gov.br/compras/pt-br/sistemas/sicaf-digital" TargetMode="External"/><Relationship Id="rId29" Type="http://schemas.openxmlformats.org/officeDocument/2006/relationships/hyperlink" Target="https://www.gov.br/empresas-e-negocios/pt-br/empreendedor" TargetMode="External"/><Relationship Id="rId11" Type="http://schemas.openxmlformats.org/officeDocument/2006/relationships/endnotes" Target="endnotes.xml"/><Relationship Id="rId24" Type="http://schemas.openxmlformats.org/officeDocument/2006/relationships/hyperlink" Target="http://www.licitacoes.caixa.gov.br" TargetMode="External"/><Relationship Id="rId32" Type="http://schemas.openxmlformats.org/officeDocument/2006/relationships/hyperlink" Target="http://www.portaltransparencia.gov.br/" TargetMode="External"/><Relationship Id="rId37" Type="http://schemas.openxmlformats.org/officeDocument/2006/relationships/hyperlink" Target="http://licitacoes.caixa.gov.br" TargetMode="External"/><Relationship Id="rId40" Type="http://schemas.openxmlformats.org/officeDocument/2006/relationships/hyperlink" Target="https://www.licitacoes.caixa.gov.br/SitePages/pagina_inicial.aspx" TargetMode="External"/><Relationship Id="rId45" Type="http://schemas.openxmlformats.org/officeDocument/2006/relationships/hyperlink" Target="http://www.caixa.gov.br" TargetMode="External"/><Relationship Id="rId53" Type="http://schemas.openxmlformats.org/officeDocument/2006/relationships/hyperlink" Target="http://www.caixa.gov.br" TargetMode="External"/><Relationship Id="rId58" Type="http://schemas.openxmlformats.org/officeDocument/2006/relationships/fontTable" Target="fontTable.xml"/><Relationship Id="rId5" Type="http://schemas.openxmlformats.org/officeDocument/2006/relationships/customXml" Target="../customXml/item5.xml"/><Relationship Id="rId19" Type="http://schemas.openxmlformats.org/officeDocument/2006/relationships/hyperlink" Target="http://www.licitacoes.caixa.gov.br/"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https://licitacoes1.caixa.gov.br/sicve-web/public/view/visitante/ri/detalhamentoLoteCertameVisitante.jsf?nuLote=196230&amp;subject=https://licitacoes1.caixa.gov.br/sicve-web/public/view/visitante/ri/detalhamentoLoteCertameVisitante.jsf?nuLote=196230" TargetMode="External"/><Relationship Id="rId22" Type="http://schemas.openxmlformats.org/officeDocument/2006/relationships/hyperlink" Target="http://www.licitacoes.caixa.gov.br" TargetMode="External"/><Relationship Id="rId27" Type="http://schemas.openxmlformats.org/officeDocument/2006/relationships/hyperlink" Target="http://www.licitacoes.caixa.gov.br" TargetMode="External"/><Relationship Id="rId30" Type="http://schemas.openxmlformats.org/officeDocument/2006/relationships/hyperlink" Target="http://www.planalto.gov.br/CCIVIL_03/_Ato2015-2018/2016/Decreto/D8660.htm" TargetMode="External"/><Relationship Id="rId35" Type="http://schemas.openxmlformats.org/officeDocument/2006/relationships/hyperlink" Target="http://www.licitacoes.caixa.gov.br" TargetMode="External"/><Relationship Id="rId43" Type="http://schemas.openxmlformats.org/officeDocument/2006/relationships/hyperlink" Target="http://www.jogoresponsavel.com.br" TargetMode="External"/><Relationship Id="rId48" Type="http://schemas.openxmlformats.org/officeDocument/2006/relationships/hyperlink" Target="https://www.caixa.gov.br/Downloads/caixa-governanca/Politica-de-Combate-ao-Assedio-Moral-Sexual-Discriminacao.pdf" TargetMode="External"/><Relationship Id="rId56"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hyperlink" Target="http://www.licitacoes.caixa.gov.br" TargetMode="External"/><Relationship Id="rId3" Type="http://schemas.openxmlformats.org/officeDocument/2006/relationships/customXml" Target="../customXml/item3.xml"/><Relationship Id="rId12" Type="http://schemas.openxmlformats.org/officeDocument/2006/relationships/hyperlink" Target="http://www.licitacoes.caixa.gov.br" TargetMode="External"/><Relationship Id="rId17" Type="http://schemas.openxmlformats.org/officeDocument/2006/relationships/hyperlink" Target="https://www.gov.br/compras/pt-br/sistemas/sicaf-digital" TargetMode="External"/><Relationship Id="rId25" Type="http://schemas.openxmlformats.org/officeDocument/2006/relationships/hyperlink" Target="http://licitacoes.caixa.gov.br" TargetMode="External"/><Relationship Id="rId33" Type="http://schemas.openxmlformats.org/officeDocument/2006/relationships/hyperlink" Target="http://www.cnj.jus.br/" TargetMode="External"/><Relationship Id="rId38" Type="http://schemas.openxmlformats.org/officeDocument/2006/relationships/hyperlink" Target="http://licitacoes.caixa.gov.br" TargetMode="External"/><Relationship Id="rId46" Type="http://schemas.openxmlformats.org/officeDocument/2006/relationships/hyperlink" Target="https://www.caixa.gov.br/Downloads/caixa-governanca/politica-seguranca-informacao.pdf" TargetMode="External"/><Relationship Id="rId59" Type="http://schemas.openxmlformats.org/officeDocument/2006/relationships/theme" Target="theme/theme1.xml"/><Relationship Id="rId20" Type="http://schemas.openxmlformats.org/officeDocument/2006/relationships/hyperlink" Target="http://www.licitacoes.caixa.gov.br/" TargetMode="External"/><Relationship Id="rId41" Type="http://schemas.openxmlformats.org/officeDocument/2006/relationships/hyperlink" Target="https://www.caixa.gov.br/Downloads/caixa-governanca/Politica-de-Combate-ao-Assedio-Moral-Sexual-Discriminacao.pdf" TargetMode="External"/><Relationship Id="rId54" Type="http://schemas.openxmlformats.org/officeDocument/2006/relationships/hyperlink" Target="https://validar.iti.gov.br/"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licitacoes.caixa.gov.br" TargetMode="External"/><Relationship Id="rId23" Type="http://schemas.openxmlformats.org/officeDocument/2006/relationships/hyperlink" Target="mailto:e-M@ail" TargetMode="External"/><Relationship Id="rId28" Type="http://schemas.openxmlformats.org/officeDocument/2006/relationships/hyperlink" Target="http://www.licitacoes.caixa.gov.br" TargetMode="External"/><Relationship Id="rId36" Type="http://schemas.openxmlformats.org/officeDocument/2006/relationships/hyperlink" Target="https://validar.iti.gov.br/" TargetMode="External"/><Relationship Id="rId49" Type="http://schemas.openxmlformats.org/officeDocument/2006/relationships/hyperlink" Target="http://www.caixa.gov.br" TargetMode="External"/><Relationship Id="rId57" Type="http://schemas.openxmlformats.org/officeDocument/2006/relationships/header" Target="header2.xml"/><Relationship Id="rId10" Type="http://schemas.openxmlformats.org/officeDocument/2006/relationships/footnotes" Target="footnotes.xml"/><Relationship Id="rId31" Type="http://schemas.openxmlformats.org/officeDocument/2006/relationships/hyperlink" Target="http://www.portaltransparencia.gov.br/" TargetMode="External"/><Relationship Id="rId44" Type="http://schemas.openxmlformats.org/officeDocument/2006/relationships/hyperlink" Target="http://www.licitacoes.caixa.gov.br" TargetMode="External"/><Relationship Id="rId52" Type="http://schemas.openxmlformats.org/officeDocument/2006/relationships/hyperlink" Target="https://www.caixa.gov.br/Downloads/caixa-governanca/Politica-de-Combate-ao-Assedio-Moral-Sexual-Discriminacao.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06085FDCE511BB47B3F21A39401BDAA0" ma:contentTypeVersion="19" ma:contentTypeDescription="Crie um novo documento." ma:contentTypeScope="" ma:versionID="c42520f7eb4c82f70379d6dd7e038c16">
  <xsd:schema xmlns:xsd="http://www.w3.org/2001/XMLSchema" xmlns:xs="http://www.w3.org/2001/XMLSchema" xmlns:p="http://schemas.microsoft.com/office/2006/metadata/properties" xmlns:ns1="http://schemas.microsoft.com/sharepoint/v3" xmlns:ns2="540ee750-b124-4bc2-b20d-cc68f1a10ad2" xmlns:ns3="832c6c44-dd1b-4768-8791-adda4a118450" targetNamespace="http://schemas.microsoft.com/office/2006/metadata/properties" ma:root="true" ma:fieldsID="4f6bed8ff0f2d97aeb48df23e3e03a0f" ns1:_="" ns2:_="" ns3:_="">
    <xsd:import namespace="http://schemas.microsoft.com/sharepoint/v3"/>
    <xsd:import namespace="540ee750-b124-4bc2-b20d-cc68f1a10ad2"/>
    <xsd:import namespace="832c6c44-dd1b-4768-8791-adda4a11845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1:_ip_UnifiedCompliancePolicyProperties" minOccurs="0"/>
                <xsd:element ref="ns1:_ip_UnifiedCompliancePolicyUIActio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Propriedades da Política de Conformidade Unificada" ma:hidden="true" ma:internalName="_ip_UnifiedCompliancePolicyProperties">
      <xsd:simpleType>
        <xsd:restriction base="dms:Note"/>
      </xsd:simpleType>
    </xsd:element>
    <xsd:element name="_ip_UnifiedCompliancePolicyUIAction" ma:index="13"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40ee750-b124-4bc2-b20d-cc68f1a10a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32c6c44-dd1b-4768-8791-adda4a118450" elementFormDefault="qualified">
    <xsd:import namespace="http://schemas.microsoft.com/office/2006/documentManagement/types"/>
    <xsd:import namespace="http://schemas.microsoft.com/office/infopath/2007/PartnerControls"/>
    <xsd:element name="SharedWithUsers" ma:index="14"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hes de Compartilhado Com" ma:internalName="SharedWithDetails" ma:readOnly="true">
      <xsd:simpleType>
        <xsd:restriction base="dms:Note">
          <xsd:maxLength value="255"/>
        </xsd:restriction>
      </xsd:simpleType>
    </xsd:element>
    <xsd:element name="TaxCatchAll" ma:index="20" nillable="true" ma:displayName="Taxonomy Catch All Column" ma:hidden="true" ma:list="{584b8b81-f185-43a5-a60e-a8ac75aea640}" ma:internalName="TaxCatchAll" ma:showField="CatchAllData" ma:web="832c6c44-dd1b-4768-8791-adda4a1184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540ee750-b124-4bc2-b20d-cc68f1a10ad2">
      <Terms xmlns="http://schemas.microsoft.com/office/infopath/2007/PartnerControls"/>
    </lcf76f155ced4ddcb4097134ff3c332f>
    <_ip_UnifiedCompliancePolicyProperties xmlns="http://schemas.microsoft.com/sharepoint/v3" xsi:nil="true"/>
    <TaxCatchAll xmlns="832c6c44-dd1b-4768-8791-adda4a118450" xsi:nil="true"/>
  </documentManagement>
</p:properties>
</file>

<file path=customXml/itemProps1.xml><?xml version="1.0" encoding="utf-8"?>
<ds:datastoreItem xmlns:ds="http://schemas.openxmlformats.org/officeDocument/2006/customXml" ds:itemID="{08C04F71-CB3B-41E3-A587-E64D649CB1B6}">
  <ds:schemaRefs>
    <ds:schemaRef ds:uri="http://schemas.openxmlformats.org/officeDocument/2006/bibliography"/>
  </ds:schemaRefs>
</ds:datastoreItem>
</file>

<file path=customXml/itemProps2.xml><?xml version="1.0" encoding="utf-8"?>
<ds:datastoreItem xmlns:ds="http://schemas.openxmlformats.org/officeDocument/2006/customXml" ds:itemID="{F4B6D894-A1EA-4305-91EF-278EF790CA5C}">
  <ds:schemaRefs>
    <ds:schemaRef ds:uri="http://schemas.microsoft.com/sharepoint/v3/contenttype/forms"/>
  </ds:schemaRefs>
</ds:datastoreItem>
</file>

<file path=customXml/itemProps3.xml><?xml version="1.0" encoding="utf-8"?>
<ds:datastoreItem xmlns:ds="http://schemas.openxmlformats.org/officeDocument/2006/customXml" ds:itemID="{3E299EE1-9E94-4DAE-8DAB-008C78EF946E}">
  <ds:schemaRefs>
    <ds:schemaRef ds:uri="http://schemas.microsoft.com/office/2006/metadata/longProperties"/>
  </ds:schemaRefs>
</ds:datastoreItem>
</file>

<file path=customXml/itemProps4.xml><?xml version="1.0" encoding="utf-8"?>
<ds:datastoreItem xmlns:ds="http://schemas.openxmlformats.org/officeDocument/2006/customXml" ds:itemID="{40519A26-479D-42BC-BAEF-33BD65CC0F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40ee750-b124-4bc2-b20d-cc68f1a10ad2"/>
    <ds:schemaRef ds:uri="832c6c44-dd1b-4768-8791-adda4a1184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D711DEE-CE02-4024-9981-06AACF0725EA}">
  <ds:schemaRefs>
    <ds:schemaRef ds:uri="http://schemas.microsoft.com/office/2006/metadata/properties"/>
    <ds:schemaRef ds:uri="http://schemas.microsoft.com/office/infopath/2007/PartnerControls"/>
    <ds:schemaRef ds:uri="http://schemas.microsoft.com/sharepoint/v3"/>
    <ds:schemaRef ds:uri="540ee750-b124-4bc2-b20d-cc68f1a10ad2"/>
    <ds:schemaRef ds:uri="832c6c44-dd1b-4768-8791-adda4a118450"/>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90</Pages>
  <Words>34574</Words>
  <Characters>186703</Characters>
  <Application>Microsoft Office Word</Application>
  <DocSecurity>0</DocSecurity>
  <Lines>1555</Lines>
  <Paragraphs>441</Paragraphs>
  <ScaleCrop>false</ScaleCrop>
  <HeadingPairs>
    <vt:vector size="2" baseType="variant">
      <vt:variant>
        <vt:lpstr>Título</vt:lpstr>
      </vt:variant>
      <vt:variant>
        <vt:i4>1</vt:i4>
      </vt:variant>
    </vt:vector>
  </HeadingPairs>
  <TitlesOfParts>
    <vt:vector size="1" baseType="lpstr">
      <vt:lpstr>NOSSOS VALORES ÉTICOS</vt:lpstr>
    </vt:vector>
  </TitlesOfParts>
  <Company>Caixa Econômica Federal</Company>
  <LinksUpToDate>false</LinksUpToDate>
  <CharactersWithSpaces>220836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NOSSOS VALORES ÉTICOS</dc:title>
  <dc:subject/>
  <dc:creator>CAIXA</dc:creator>
  <cp:keywords/>
  <cp:lastModifiedBy>Ana Paula Monteiro</cp:lastModifiedBy>
  <cp:revision>85</cp:revision>
  <cp:lastPrinted>2021-09-17T22:08:00Z</cp:lastPrinted>
  <dcterms:created xsi:type="dcterms:W3CDTF">2024-09-11T19:51:00Z</dcterms:created>
  <dcterms:modified xsi:type="dcterms:W3CDTF">2025-01-07T15:20:00Z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S-1-22-1-0</vt:lpwstr>
  </property>
  <property fmtid="{D5CDD505-2E9C-101B-9397-08002B2CF9AE}" pid="3" name="Order">
    <vt:lpwstr>11260200.0000000</vt:lpwstr>
  </property>
  <property fmtid="{D5CDD505-2E9C-101B-9397-08002B2CF9AE}" pid="4" name="display_urn:schemas-microsoft-com:office:office#Author">
    <vt:lpwstr>S-1-22-1-0</vt:lpwstr>
  </property>
  <property fmtid="{D5CDD505-2E9C-101B-9397-08002B2CF9AE}" pid="5" name="MSIP_Label_fde7aacd-7cc4-4c31-9e6f-7ef306428f09_Enabled">
    <vt:lpwstr>true</vt:lpwstr>
  </property>
  <property fmtid="{D5CDD505-2E9C-101B-9397-08002B2CF9AE}" pid="6" name="MSIP_Label_fde7aacd-7cc4-4c31-9e6f-7ef306428f09_Method">
    <vt:lpwstr>Privileged</vt:lpwstr>
  </property>
  <property fmtid="{D5CDD505-2E9C-101B-9397-08002B2CF9AE}" pid="7" name="MSIP_Label_fde7aacd-7cc4-4c31-9e6f-7ef306428f09_Name">
    <vt:lpwstr>_PUBLICO</vt:lpwstr>
  </property>
  <property fmtid="{D5CDD505-2E9C-101B-9397-08002B2CF9AE}" pid="8" name="MSIP_Label_fde7aacd-7cc4-4c31-9e6f-7ef306428f09_SiteId">
    <vt:lpwstr>ab9bba98-684a-43fb-add8-9c2bebede229</vt:lpwstr>
  </property>
  <property fmtid="{D5CDD505-2E9C-101B-9397-08002B2CF9AE}" pid="9" name="MSIP_Label_fde7aacd-7cc4-4c31-9e6f-7ef306428f09_ContentBits">
    <vt:lpwstr>1</vt:lpwstr>
  </property>
  <property fmtid="{D5CDD505-2E9C-101B-9397-08002B2CF9AE}" pid="10" name="MSIP_Label_fde7aacd-7cc4-4c31-9e6f-7ef306428f09_SetDate">
    <vt:lpwstr>2024-01-16T17:29:51Z</vt:lpwstr>
  </property>
  <property fmtid="{D5CDD505-2E9C-101B-9397-08002B2CF9AE}" pid="11" name="MSIP_Label_fde7aacd-7cc4-4c31-9e6f-7ef306428f09_ActionId">
    <vt:lpwstr>e8b4237c-2932-46e5-9d2c-86000a9094b6</vt:lpwstr>
  </property>
  <property fmtid="{D5CDD505-2E9C-101B-9397-08002B2CF9AE}" pid="12" name="ContentTypeId">
    <vt:lpwstr>0x01010006085FDCE511BB47B3F21A39401BDAA0</vt:lpwstr>
  </property>
  <property fmtid="{D5CDD505-2E9C-101B-9397-08002B2CF9AE}" pid="13" name="MediaServiceImageTags">
    <vt:lpwstr/>
  </property>
</Properties>
</file>