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wmf" ContentType="image/x-wmf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Calibri" w:hAnsi="Calibri"/>
          <w:b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drawing>
          <wp:anchor behindDoc="0" distT="0" distB="0" distL="114935" distR="114935" simplePos="0" locked="0" layoutInCell="0" allowOverlap="1" relativeHeight="2">
            <wp:simplePos x="0" y="0"/>
            <wp:positionH relativeFrom="column">
              <wp:posOffset>2861310</wp:posOffset>
            </wp:positionH>
            <wp:positionV relativeFrom="paragraph">
              <wp:posOffset>5080</wp:posOffset>
            </wp:positionV>
            <wp:extent cx="810260" cy="817245"/>
            <wp:effectExtent l="0" t="0" r="0" b="0"/>
            <wp:wrapSquare wrapText="bothSides"/>
            <wp:docPr id="1" name="figura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240" t="-218" r="-240" b="-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Fonts w:ascii="Calibri" w:hAnsi="Calibri"/>
          <w:b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  </w:t>
      </w:r>
    </w:p>
    <w:p>
      <w:pPr>
        <w:pStyle w:val="Normal"/>
        <w:jc w:val="center"/>
        <w:rPr>
          <w:rFonts w:ascii="Calibri" w:hAnsi="Calibri"/>
          <w:b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b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b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</w:r>
    </w:p>
    <w:p>
      <w:pPr>
        <w:pStyle w:val="Normal"/>
        <w:jc w:val="center"/>
        <w:rPr/>
      </w:pPr>
      <w:r>
        <w:rPr>
          <w:rFonts w:eastAsia="Bitstream Vera Sans"/>
          <w:b/>
          <w:bCs/>
          <w:sz w:val="20"/>
          <w:szCs w:val="20"/>
          <w:lang w:eastAsia="pt-BR" w:bidi="pt-BR"/>
        </w:rPr>
        <w:t>MINISTÉRIO DA DEFESA</w:t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Bitstream Vera Sans"/>
          <w:b/>
          <w:bCs/>
          <w:sz w:val="20"/>
          <w:szCs w:val="20"/>
          <w:lang w:eastAsia="pt-BR" w:bidi="pt-BR"/>
        </w:rPr>
        <w:t>EXÉRCITO BRASILEIRO</w:t>
      </w:r>
    </w:p>
    <w:p>
      <w:pPr>
        <w:pStyle w:val="Normal"/>
        <w:jc w:val="center"/>
        <w:rPr/>
      </w:pPr>
      <w:r>
        <w:rPr>
          <w:rFonts w:eastAsia="Bitstream Vera Sans"/>
          <w:b/>
          <w:bCs/>
          <w:color w:val="000000"/>
          <w:sz w:val="20"/>
          <w:szCs w:val="20"/>
          <w:lang w:eastAsia="pt-BR" w:bidi="pt-BR"/>
        </w:rPr>
        <w:t>3º CENTRO DE TELEMÁTICA DE ÁREA</w:t>
      </w:r>
    </w:p>
    <w:p>
      <w:pPr>
        <w:pStyle w:val="Normal"/>
        <w:jc w:val="center"/>
        <w:rPr/>
      </w:pPr>
      <w:r>
        <w:rPr>
          <w:b/>
          <w:bCs/>
          <w:sz w:val="20"/>
          <w:szCs w:val="20"/>
          <w:lang w:eastAsia="pt-BR"/>
        </w:rPr>
        <w:t>(CPD 2 / 1981)</w:t>
      </w:r>
    </w:p>
    <w:p>
      <w:pPr>
        <w:pStyle w:val="Normal"/>
        <w:jc w:val="center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</w:r>
    </w:p>
    <w:p>
      <w:pPr>
        <w:pStyle w:val="Normal"/>
        <w:jc w:val="center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</w:r>
    </w:p>
    <w:p>
      <w:pPr>
        <w:pStyle w:val="Normal"/>
        <w:ind w:left="1042" w:hanging="0"/>
        <w:jc w:val="center"/>
        <w:rPr>
          <w:highlight w:val="none"/>
          <w:shd w:fill="FFFFFF" w:val="clear"/>
        </w:rPr>
      </w:pPr>
      <w:r>
        <w:rPr>
          <w:b/>
          <w:color w:val="000000"/>
          <w:sz w:val="24"/>
          <w:szCs w:val="24"/>
          <w:shd w:fill="FFFFFF" w:val="clear"/>
        </w:rPr>
        <w:t>AVISO DE DISPENSA ELETRÔNICA</w:t>
      </w:r>
    </w:p>
    <w:p>
      <w:pPr>
        <w:pStyle w:val="Normal"/>
        <w:ind w:left="1042" w:hanging="0"/>
        <w:jc w:val="center"/>
        <w:rPr>
          <w:highlight w:val="none"/>
          <w:shd w:fill="FFFFFF" w:val="clear"/>
        </w:rPr>
      </w:pPr>
      <w:r>
        <w:rPr>
          <w:b/>
          <w:bCs/>
          <w:color w:val="000000"/>
          <w:sz w:val="24"/>
          <w:szCs w:val="24"/>
          <w:shd w:fill="FFFFFF" w:val="clear"/>
        </w:rPr>
        <w:t>(Processo Administrativo nº 64191.002948/2022-04)</w:t>
      </w:r>
    </w:p>
    <w:p>
      <w:pPr>
        <w:pStyle w:val="Normal"/>
        <w:jc w:val="center"/>
        <w:rPr>
          <w:sz w:val="24"/>
          <w:szCs w:val="24"/>
          <w:highlight w:val="none"/>
          <w:shd w:fill="FFFFFF" w:val="clear"/>
          <w:lang w:eastAsia="pt-BR"/>
        </w:rPr>
      </w:pPr>
      <w:r>
        <w:rPr>
          <w:sz w:val="24"/>
          <w:szCs w:val="24"/>
          <w:shd w:fill="FFFFFF" w:val="clear"/>
          <w:lang w:eastAsia="pt-BR"/>
        </w:rPr>
      </w:r>
    </w:p>
    <w:p>
      <w:pPr>
        <w:pStyle w:val="Normal"/>
        <w:ind w:left="1042" w:hanging="0"/>
        <w:jc w:val="center"/>
        <w:rPr>
          <w:b/>
          <w:b/>
          <w:color w:val="000000"/>
          <w:sz w:val="24"/>
          <w:szCs w:val="24"/>
          <w:highlight w:val="none"/>
          <w:u w:val="single"/>
          <w:shd w:fill="FFFFFF" w:val="clear"/>
        </w:rPr>
      </w:pPr>
      <w:r>
        <w:rPr>
          <w:b/>
          <w:color w:val="000000"/>
          <w:sz w:val="24"/>
          <w:szCs w:val="24"/>
          <w:u w:val="single"/>
          <w:shd w:fill="FFFFFF" w:val="clear"/>
        </w:rPr>
      </w:r>
    </w:p>
    <w:p>
      <w:pPr>
        <w:pStyle w:val="Normal"/>
        <w:tabs>
          <w:tab w:val="clear" w:pos="720"/>
          <w:tab w:val="left" w:pos="-1701" w:leader="none"/>
        </w:tabs>
        <w:ind w:left="1020" w:right="1191" w:hanging="0"/>
        <w:jc w:val="both"/>
        <w:rPr>
          <w:highlight w:val="none"/>
          <w:shd w:fill="FFFFFF" w:val="clear"/>
        </w:rPr>
      </w:pPr>
      <w:r>
        <w:rPr>
          <w:color w:val="000000"/>
          <w:sz w:val="24"/>
          <w:szCs w:val="24"/>
          <w:shd w:fill="FFFFFF" w:val="clear"/>
        </w:rPr>
        <w:tab/>
      </w:r>
      <w:r>
        <w:rPr>
          <w:color w:val="000000"/>
          <w:shd w:fill="FFFFFF" w:val="clear"/>
        </w:rPr>
        <w:t>Torna-se público que o 3º Centro de Telemática de Área, por meio da Seção de Aquisições, Licitação e Contratos, realizará Dispensa Eletrônica Direta, na hipótese do art. 75, inciso II, nos termos da Lei nº 14.133, de 1º de abril de 2021, da Instrução Normativa SEGES/ME nº 67/2021 e demais legislação aplicável.</w:t>
      </w:r>
    </w:p>
    <w:p>
      <w:pPr>
        <w:pStyle w:val="Normal"/>
        <w:tabs>
          <w:tab w:val="clear" w:pos="720"/>
          <w:tab w:val="left" w:pos="-1701" w:leader="none"/>
        </w:tabs>
        <w:ind w:left="1042" w:hanging="0"/>
        <w:rPr>
          <w:b/>
          <w:b/>
          <w:color w:val="000000"/>
          <w:highlight w:val="none"/>
          <w:shd w:fill="FFFFFF" w:val="clear"/>
        </w:rPr>
      </w:pPr>
      <w:r>
        <w:rPr>
          <w:b/>
          <w:color w:val="000000"/>
          <w:shd w:fill="FFFFFF" w:val="clear"/>
        </w:rPr>
      </w:r>
    </w:p>
    <w:p>
      <w:pPr>
        <w:pStyle w:val="Normal"/>
        <w:tabs>
          <w:tab w:val="clear" w:pos="720"/>
          <w:tab w:val="left" w:pos="-1701" w:leader="none"/>
        </w:tabs>
        <w:ind w:left="1042" w:hanging="0"/>
        <w:rPr>
          <w:b/>
          <w:b/>
          <w:color w:val="000000"/>
          <w:highlight w:val="none"/>
          <w:shd w:fill="FFFFFF" w:val="clear"/>
        </w:rPr>
      </w:pPr>
      <w:r>
        <w:rPr>
          <w:b/>
          <w:color w:val="000000"/>
          <w:shd w:fill="FFFFFF" w:val="clear"/>
        </w:rPr>
      </w:r>
    </w:p>
    <w:p>
      <w:pPr>
        <w:pStyle w:val="Normal"/>
        <w:tabs>
          <w:tab w:val="clear" w:pos="720"/>
          <w:tab w:val="left" w:pos="-1701" w:leader="none"/>
          <w:tab w:val="center" w:pos="6810" w:leader="none"/>
        </w:tabs>
        <w:spacing w:lineRule="auto" w:line="360"/>
        <w:ind w:left="1042" w:hanging="0"/>
        <w:rPr>
          <w:highlight w:val="none"/>
          <w:shd w:fill="FFFFFF" w:val="clear"/>
        </w:rPr>
      </w:pPr>
      <w:r>
        <w:rPr>
          <w:color w:val="000000"/>
          <w:shd w:fill="FFFFFF" w:val="clear"/>
        </w:rPr>
        <w:t xml:space="preserve">Data da sessão: </w:t>
      </w:r>
      <w:r>
        <w:rPr>
          <w:color w:val="000000"/>
          <w:shd w:fill="FFFFFF" w:val="clear"/>
        </w:rPr>
        <w:t>25</w:t>
      </w:r>
      <w:r>
        <w:rPr>
          <w:color w:val="000000"/>
          <w:shd w:fill="FFFFFF" w:val="clear"/>
        </w:rPr>
        <w:t xml:space="preserve"> de</w:t>
      </w:r>
      <w:r>
        <w:rPr>
          <w:color w:val="000000"/>
          <w:shd w:fill="FFFFFF" w:val="clear"/>
        </w:rPr>
        <w:t>Agosto</w:t>
      </w:r>
      <w:r>
        <w:rPr>
          <w:color w:val="000000"/>
          <w:shd w:fill="FFFFFF" w:val="clear"/>
        </w:rPr>
        <w:t xml:space="preserve"> de 2022</w:t>
      </w:r>
    </w:p>
    <w:p>
      <w:pPr>
        <w:pStyle w:val="Normal"/>
        <w:tabs>
          <w:tab w:val="clear" w:pos="720"/>
          <w:tab w:val="left" w:pos="-1701" w:leader="none"/>
          <w:tab w:val="center" w:pos="6810" w:leader="none"/>
        </w:tabs>
        <w:spacing w:lineRule="auto" w:line="360"/>
        <w:ind w:left="1042" w:hanging="0"/>
        <w:rPr>
          <w:highlight w:val="none"/>
          <w:shd w:fill="FFFFFF" w:val="clear"/>
        </w:rPr>
      </w:pPr>
      <w:r>
        <w:rPr>
          <w:color w:val="000000"/>
          <w:shd w:fill="FFFFFF" w:val="clear"/>
        </w:rPr>
        <w:t xml:space="preserve"> </w:t>
      </w:r>
      <w:r>
        <w:rPr>
          <w:color w:val="000000"/>
          <w:shd w:fill="FFFFFF" w:val="clear"/>
        </w:rPr>
        <w:t>Link: https://www2.comprasnet.gov.br/</w:t>
      </w:r>
    </w:p>
    <w:p>
      <w:pPr>
        <w:pStyle w:val="Normal"/>
        <w:tabs>
          <w:tab w:val="clear" w:pos="720"/>
          <w:tab w:val="left" w:pos="-1701" w:leader="none"/>
          <w:tab w:val="center" w:pos="6810" w:leader="none"/>
        </w:tabs>
        <w:spacing w:lineRule="auto" w:line="360"/>
        <w:ind w:left="1042" w:hanging="0"/>
        <w:rPr>
          <w:highlight w:val="none"/>
          <w:shd w:fill="FFFFFF" w:val="clear"/>
        </w:rPr>
      </w:pPr>
      <w:r>
        <w:rPr>
          <w:color w:val="000000"/>
          <w:shd w:fill="FFFFFF" w:val="clear"/>
        </w:rPr>
        <w:t>Horário da Fase de Lances: 08:00 horas às 1</w:t>
      </w:r>
      <w:r>
        <w:rPr>
          <w:color w:val="000000"/>
          <w:shd w:fill="FFFFFF" w:val="clear"/>
        </w:rPr>
        <w:t>6</w:t>
      </w:r>
      <w:r>
        <w:rPr>
          <w:color w:val="000000"/>
          <w:shd w:fill="FFFFFF" w:val="clear"/>
        </w:rPr>
        <w:t>:00 horas</w:t>
      </w:r>
    </w:p>
    <w:p>
      <w:pPr>
        <w:pStyle w:val="Normal"/>
        <w:tabs>
          <w:tab w:val="clear" w:pos="720"/>
          <w:tab w:val="left" w:pos="-1701" w:leader="none"/>
          <w:tab w:val="center" w:pos="6810" w:leader="none"/>
        </w:tabs>
        <w:spacing w:lineRule="auto" w:line="360"/>
        <w:ind w:left="1042" w:hanging="0"/>
        <w:rPr>
          <w:color w:val="000000"/>
        </w:rPr>
      </w:pPr>
      <w:r>
        <w:rPr>
          <w:color w:val="000000"/>
        </w:rPr>
      </w:r>
    </w:p>
    <w:p>
      <w:pPr>
        <w:pStyle w:val="Normal"/>
        <w:numPr>
          <w:ilvl w:val="0"/>
          <w:numId w:val="9"/>
        </w:numPr>
        <w:tabs>
          <w:tab w:val="clear" w:pos="720"/>
          <w:tab w:val="left" w:pos="-1701" w:leader="none"/>
          <w:tab w:val="center" w:pos="6810" w:leader="none"/>
        </w:tabs>
        <w:spacing w:lineRule="auto" w:line="360"/>
        <w:rPr/>
      </w:pPr>
      <w:r>
        <w:rPr>
          <w:b/>
          <w:bCs/>
          <w:color w:val="000000"/>
        </w:rPr>
        <w:t>OBJETO DA CONTRATAÇÃO DIRETA</w:t>
      </w:r>
    </w:p>
    <w:p>
      <w:pPr>
        <w:pStyle w:val="Normal"/>
        <w:tabs>
          <w:tab w:val="clear" w:pos="720"/>
          <w:tab w:val="left" w:pos="-1701" w:leader="none"/>
          <w:tab w:val="center" w:pos="6810" w:leader="none"/>
        </w:tabs>
        <w:spacing w:lineRule="auto" w:line="360"/>
        <w:ind w:left="1020" w:right="1191" w:hanging="0"/>
        <w:jc w:val="both"/>
        <w:rPr/>
      </w:pPr>
      <w:r>
        <w:rPr>
          <w:color w:val="000000"/>
        </w:rPr>
        <w:t>1.1.</w:t>
      </w:r>
      <w:r>
        <w:rPr>
          <w:b/>
          <w:bCs/>
          <w:color w:val="000000"/>
        </w:rPr>
        <w:t xml:space="preserve"> </w:t>
      </w:r>
      <w:r>
        <w:rPr>
          <w:color w:val="000000"/>
        </w:rPr>
        <w:t xml:space="preserve">O objeto da presente dispensa é a contratação por dispensa de licitação da prestação de serviço de </w:t>
      </w:r>
      <w:r>
        <w:rPr/>
        <w:t>Treinamento Presencial em Comandos Elétricos</w:t>
      </w:r>
      <w:r>
        <w:rPr>
          <w:color w:val="000000"/>
        </w:rPr>
        <w:t>;</w:t>
      </w:r>
    </w:p>
    <w:p>
      <w:pPr>
        <w:pStyle w:val="Normal"/>
        <w:tabs>
          <w:tab w:val="clear" w:pos="720"/>
          <w:tab w:val="left" w:pos="-1701" w:leader="none"/>
          <w:tab w:val="center" w:pos="6810" w:leader="none"/>
        </w:tabs>
        <w:spacing w:lineRule="auto" w:line="360"/>
        <w:ind w:left="1020" w:right="1191" w:hanging="0"/>
        <w:jc w:val="both"/>
        <w:rPr/>
      </w:pPr>
      <w:r>
        <w:rPr>
          <w:color w:val="000000"/>
        </w:rPr>
        <w:t>1.2. A contratação será dividida em itens, conforme tabela constante abaixo.</w:t>
      </w:r>
    </w:p>
    <w:tbl>
      <w:tblPr>
        <w:tblStyle w:val="TableNormal"/>
        <w:tblW w:w="1032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97"/>
        <w:gridCol w:w="1968"/>
        <w:gridCol w:w="1184"/>
        <w:gridCol w:w="1235"/>
        <w:gridCol w:w="1319"/>
        <w:gridCol w:w="1317"/>
        <w:gridCol w:w="1330"/>
        <w:gridCol w:w="1274"/>
      </w:tblGrid>
      <w:tr>
        <w:trPr/>
        <w:tc>
          <w:tcPr>
            <w:tcW w:w="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Contedodatabela"/>
              <w:widowControl/>
              <w:spacing w:before="0" w:after="0"/>
              <w:jc w:val="center"/>
              <w:rPr>
                <w:b/>
                <w:b/>
                <w:bCs/>
              </w:rPr>
            </w:pPr>
            <w:r>
              <w:rPr>
                <w:rFonts w:eastAsia="Calibri" w:cs="" w:ascii="Calibri" w:hAnsi="Calibri"/>
                <w:b/>
                <w:bCs/>
                <w:kern w:val="0"/>
                <w:sz w:val="18"/>
                <w:szCs w:val="18"/>
                <w:lang w:val="pt-BR" w:eastAsia="en-US" w:bidi="ar-SA"/>
              </w:rPr>
              <w:t>ITEM</w:t>
            </w:r>
          </w:p>
        </w:tc>
        <w:tc>
          <w:tcPr>
            <w:tcW w:w="1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Contedodatabela"/>
              <w:widowControl/>
              <w:spacing w:before="0" w:after="0"/>
              <w:jc w:val="center"/>
              <w:rPr>
                <w:b/>
                <w:b/>
                <w:bCs/>
              </w:rPr>
            </w:pPr>
            <w:r>
              <w:rPr>
                <w:rFonts w:eastAsia="Calibri" w:cs="" w:ascii="Calibri" w:hAnsi="Calibri"/>
                <w:b/>
                <w:bCs/>
                <w:kern w:val="0"/>
                <w:sz w:val="18"/>
                <w:szCs w:val="18"/>
                <w:lang w:val="pt-BR" w:eastAsia="en-US" w:bidi="ar-SA"/>
              </w:rPr>
              <w:t>ESPECIFICAÇÃO</w:t>
            </w:r>
          </w:p>
        </w:tc>
        <w:tc>
          <w:tcPr>
            <w:tcW w:w="11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Contedodatabela"/>
              <w:widowControl/>
              <w:spacing w:before="0" w:after="0"/>
              <w:jc w:val="center"/>
              <w:rPr>
                <w:b/>
                <w:b/>
                <w:bCs/>
              </w:rPr>
            </w:pPr>
            <w:r>
              <w:rPr>
                <w:rFonts w:eastAsia="Calibri" w:cs="" w:ascii="Calibri" w:hAnsi="Calibri"/>
                <w:b/>
                <w:bCs/>
                <w:kern w:val="0"/>
                <w:sz w:val="18"/>
                <w:szCs w:val="18"/>
                <w:lang w:val="pt-BR" w:eastAsia="en-US" w:bidi="ar-SA"/>
              </w:rPr>
              <w:t>CAT SERV</w:t>
            </w: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Contedodatabela"/>
              <w:widowControl/>
              <w:spacing w:before="0" w:after="0"/>
              <w:jc w:val="center"/>
              <w:rPr>
                <w:b/>
                <w:b/>
                <w:bCs/>
              </w:rPr>
            </w:pPr>
            <w:r>
              <w:rPr>
                <w:rFonts w:eastAsia="Calibri" w:cs="" w:ascii="Calibri" w:hAnsi="Calibri"/>
                <w:b/>
                <w:bCs/>
                <w:kern w:val="0"/>
                <w:sz w:val="18"/>
                <w:szCs w:val="18"/>
                <w:lang w:val="pt-BR" w:eastAsia="en-US" w:bidi="ar-SA"/>
              </w:rPr>
              <w:t>UND MEDIDA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Contedodatabela"/>
              <w:widowControl/>
              <w:spacing w:before="0" w:after="0"/>
              <w:jc w:val="center"/>
              <w:rPr>
                <w:b/>
                <w:b/>
                <w:bCs/>
              </w:rPr>
            </w:pPr>
            <w:r>
              <w:rPr>
                <w:rFonts w:eastAsia="Calibri" w:cs="" w:ascii="Calibri" w:hAnsi="Calibri"/>
                <w:b/>
                <w:bCs/>
                <w:kern w:val="0"/>
                <w:sz w:val="18"/>
                <w:szCs w:val="18"/>
                <w:lang w:val="pt-BR" w:eastAsia="en-US" w:bidi="ar-SA"/>
              </w:rPr>
              <w:t>VALOR UNITÁRIO MÁXIMO ACEITÁVEL</w:t>
            </w:r>
          </w:p>
        </w:tc>
        <w:tc>
          <w:tcPr>
            <w:tcW w:w="1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Contedodatabela"/>
              <w:widowControl/>
              <w:spacing w:before="0" w:after="0"/>
              <w:jc w:val="center"/>
              <w:rPr>
                <w:b/>
                <w:b/>
                <w:bCs/>
              </w:rPr>
            </w:pPr>
            <w:r>
              <w:rPr>
                <w:rFonts w:eastAsia="Calibri" w:cs="" w:ascii="Calibri" w:hAnsi="Calibri"/>
                <w:b/>
                <w:bCs/>
                <w:kern w:val="0"/>
                <w:sz w:val="18"/>
                <w:szCs w:val="18"/>
                <w:lang w:val="pt-BR" w:eastAsia="en-US" w:bidi="ar-SA"/>
              </w:rPr>
              <w:t>VALOR TOTAL MÁXIMO ACEITÁVEL</w:t>
            </w:r>
          </w:p>
        </w:tc>
        <w:tc>
          <w:tcPr>
            <w:tcW w:w="1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Contedodatabela"/>
              <w:widowControl/>
              <w:spacing w:before="0" w:after="0"/>
              <w:jc w:val="center"/>
              <w:rPr>
                <w:b/>
                <w:b/>
                <w:bCs/>
              </w:rPr>
            </w:pPr>
            <w:r>
              <w:rPr>
                <w:rFonts w:eastAsia="Calibri" w:cs="" w:ascii="Calibri" w:hAnsi="Calibri"/>
                <w:b/>
                <w:bCs/>
                <w:kern w:val="0"/>
                <w:sz w:val="18"/>
                <w:szCs w:val="18"/>
                <w:lang w:val="pt-BR" w:eastAsia="en-US" w:bidi="ar-SA"/>
              </w:rPr>
              <w:t>LOCAL DE ENTREGA</w:t>
            </w: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Contedodatabela"/>
              <w:widowControl/>
              <w:spacing w:before="0" w:after="0"/>
              <w:jc w:val="center"/>
              <w:rPr>
                <w:b/>
                <w:b/>
                <w:bCs/>
              </w:rPr>
            </w:pPr>
            <w:r>
              <w:rPr>
                <w:rFonts w:eastAsia="Calibri" w:cs="" w:ascii="Calibri" w:hAnsi="Calibri"/>
                <w:b/>
                <w:bCs/>
                <w:kern w:val="0"/>
                <w:sz w:val="18"/>
                <w:szCs w:val="18"/>
                <w:lang w:val="pt-BR" w:eastAsia="en-US" w:bidi="ar-SA"/>
              </w:rPr>
              <w:t>PRAZO DE EXECUÇÃO</w:t>
            </w:r>
          </w:p>
        </w:tc>
      </w:tr>
      <w:tr>
        <w:trPr/>
        <w:tc>
          <w:tcPr>
            <w:tcW w:w="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Contedodatabela"/>
              <w:widowControl/>
              <w:spacing w:before="0" w:after="0"/>
              <w:jc w:val="center"/>
              <w:rPr>
                <w:rFonts w:ascii="Calibri" w:hAnsi="Calibri" w:eastAsia="Calibri" w:cs=""/>
                <w:kern w:val="0"/>
                <w:sz w:val="20"/>
                <w:szCs w:val="22"/>
                <w:lang w:val="pt-BR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0"/>
                <w:szCs w:val="22"/>
                <w:lang w:val="pt-BR" w:eastAsia="en-US" w:bidi="ar-SA"/>
              </w:rPr>
              <w:t>1</w:t>
            </w:r>
          </w:p>
        </w:tc>
        <w:tc>
          <w:tcPr>
            <w:tcW w:w="1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TableParagraph"/>
              <w:widowControl w:val="false"/>
              <w:tabs>
                <w:tab w:val="clear" w:pos="720"/>
                <w:tab w:val="left" w:pos="2233" w:leader="none"/>
              </w:tabs>
              <w:spacing w:lineRule="auto" w:line="276" w:before="41" w:after="0"/>
              <w:ind w:right="37" w:hanging="0"/>
              <w:jc w:val="center"/>
              <w:rPr>
                <w:kern w:val="0"/>
                <w:szCs w:val="22"/>
                <w:lang w:val="pt-BR" w:eastAsia="en-US" w:bidi="ar-SA"/>
              </w:rPr>
            </w:pPr>
            <w:r>
              <w:rPr>
                <w:kern w:val="0"/>
                <w:szCs w:val="22"/>
                <w:lang w:val="pt-BR" w:eastAsia="en-US" w:bidi="ar-SA"/>
              </w:rPr>
              <w:t>Treinamento Presencial em Comandos Elétricos - 120hs</w:t>
            </w:r>
          </w:p>
        </w:tc>
        <w:tc>
          <w:tcPr>
            <w:tcW w:w="11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Contedodatabela"/>
              <w:widowControl/>
              <w:spacing w:before="0" w:after="0"/>
              <w:jc w:val="center"/>
              <w:rPr>
                <w:rFonts w:ascii="Calibri" w:hAnsi="Calibri" w:eastAsia="Calibri" w:cs=""/>
                <w:kern w:val="0"/>
                <w:sz w:val="20"/>
                <w:szCs w:val="22"/>
                <w:lang w:val="pt-BR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0"/>
                <w:szCs w:val="22"/>
                <w:lang w:val="pt-BR" w:eastAsia="en-US" w:bidi="ar-SA"/>
              </w:rPr>
              <w:t>17663</w:t>
            </w: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Contedodatabela"/>
              <w:widowControl/>
              <w:spacing w:before="0" w:after="0"/>
              <w:jc w:val="center"/>
              <w:rPr>
                <w:rFonts w:ascii="Calibri" w:hAnsi="Calibri" w:eastAsia="Calibri" w:cs=""/>
                <w:kern w:val="0"/>
                <w:sz w:val="20"/>
                <w:szCs w:val="22"/>
                <w:lang w:val="pt-BR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0"/>
                <w:szCs w:val="22"/>
                <w:lang w:val="pt-BR" w:eastAsia="en-US" w:bidi="ar-SA"/>
              </w:rPr>
              <w:t>2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Contedodatabela"/>
              <w:widowControl/>
              <w:spacing w:before="0" w:after="0"/>
              <w:jc w:val="center"/>
              <w:rPr>
                <w:rFonts w:ascii="Calibri" w:hAnsi="Calibri" w:eastAsia="Calibri" w:cs=""/>
                <w:kern w:val="0"/>
                <w:sz w:val="20"/>
                <w:szCs w:val="22"/>
                <w:lang w:val="pt-BR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0"/>
                <w:szCs w:val="22"/>
                <w:lang w:val="pt-BR" w:eastAsia="en-US" w:bidi="ar-SA"/>
              </w:rPr>
              <w:t>1.459,00</w:t>
            </w:r>
          </w:p>
        </w:tc>
        <w:tc>
          <w:tcPr>
            <w:tcW w:w="1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Contedodatabela"/>
              <w:widowControl/>
              <w:spacing w:before="0" w:after="0"/>
              <w:jc w:val="center"/>
              <w:rPr>
                <w:rFonts w:ascii="Calibri" w:hAnsi="Calibri" w:eastAsia="Calibri" w:cs=""/>
                <w:kern w:val="0"/>
                <w:sz w:val="20"/>
                <w:szCs w:val="22"/>
                <w:lang w:val="pt-BR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0"/>
                <w:szCs w:val="22"/>
                <w:lang w:val="pt-BR" w:eastAsia="en-US" w:bidi="ar-SA"/>
              </w:rPr>
              <w:t>2.918,00</w:t>
            </w:r>
          </w:p>
        </w:tc>
        <w:tc>
          <w:tcPr>
            <w:tcW w:w="1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Contedodatabela"/>
              <w:widowControl/>
              <w:spacing w:before="0" w:after="0"/>
              <w:jc w:val="center"/>
              <w:rPr>
                <w:rFonts w:ascii="Calibri" w:hAnsi="Calibri" w:eastAsia="Calibri" w:cs=""/>
                <w:kern w:val="0"/>
                <w:sz w:val="20"/>
                <w:szCs w:val="22"/>
                <w:lang w:val="pt-BR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0"/>
                <w:szCs w:val="22"/>
                <w:lang w:val="pt-BR" w:eastAsia="en-US" w:bidi="ar-SA"/>
              </w:rPr>
              <w:t>A definir</w:t>
            </w: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vAlign w:val="center"/>
          </w:tcPr>
          <w:p>
            <w:pPr>
              <w:pStyle w:val="Contedodatabela"/>
              <w:widowControl/>
              <w:spacing w:before="0" w:after="0"/>
              <w:jc w:val="center"/>
              <w:rPr>
                <w:rFonts w:ascii="Calibri" w:hAnsi="Calibri" w:eastAsia="Calibri" w:cs=""/>
                <w:kern w:val="0"/>
                <w:sz w:val="20"/>
                <w:szCs w:val="22"/>
                <w:lang w:val="pt-BR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0"/>
                <w:szCs w:val="22"/>
                <w:lang w:val="pt-BR" w:eastAsia="en-US" w:bidi="ar-SA"/>
              </w:rPr>
              <w:t>20 dias</w:t>
            </w:r>
          </w:p>
        </w:tc>
      </w:tr>
    </w:tbl>
    <w:p>
      <w:pPr>
        <w:pStyle w:val="Normal"/>
        <w:tabs>
          <w:tab w:val="clear" w:pos="720"/>
          <w:tab w:val="left" w:pos="-1701" w:leader="none"/>
          <w:tab w:val="center" w:pos="6810" w:leader="none"/>
        </w:tabs>
        <w:spacing w:lineRule="auto" w:line="360" w:before="119" w:after="0"/>
        <w:ind w:left="408" w:hanging="0"/>
        <w:rPr/>
      </w:pPr>
      <w:r>
        <w:rPr/>
      </w:r>
    </w:p>
    <w:p>
      <w:pPr>
        <w:pStyle w:val="Ttulo2"/>
        <w:numPr>
          <w:ilvl w:val="0"/>
          <w:numId w:val="9"/>
        </w:numPr>
        <w:tabs>
          <w:tab w:val="clear" w:pos="720"/>
          <w:tab w:val="left" w:pos="1041" w:leader="none"/>
          <w:tab w:val="left" w:pos="1042" w:leader="none"/>
        </w:tabs>
        <w:spacing w:before="119" w:after="0"/>
        <w:rPr>
          <w:sz w:val="22"/>
          <w:szCs w:val="22"/>
        </w:rPr>
      </w:pPr>
      <w:r>
        <w:rPr>
          <w:sz w:val="22"/>
          <w:szCs w:val="22"/>
        </w:rPr>
        <w:t>PARTICIPAÇÃO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NA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DISPENSA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ELETRÔNICA.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54" w:after="0"/>
        <w:ind w:left="1106" w:right="1136" w:hanging="0"/>
        <w:rPr/>
      </w:pPr>
      <w:r>
        <w:rPr/>
        <w:t>A participação na presente dispensa eletrônica se dará mediante Sistema de Dispensa</w:t>
      </w:r>
      <w:r>
        <w:rPr>
          <w:spacing w:val="1"/>
        </w:rPr>
        <w:t xml:space="preserve"> </w:t>
      </w:r>
      <w:r>
        <w:rPr/>
        <w:t>Eletrônica integrante do Sistema de Compras do Governo Federal – Comprasnet 4.0, disponível no</w:t>
      </w:r>
      <w:r>
        <w:rPr>
          <w:spacing w:val="1"/>
        </w:rPr>
        <w:t xml:space="preserve"> </w:t>
      </w:r>
      <w:r>
        <w:rPr/>
        <w:t>endereço eletrônico</w:t>
      </w:r>
      <w:r>
        <w:rPr>
          <w:spacing w:val="-1"/>
        </w:rPr>
        <w:t xml:space="preserve"> </w:t>
      </w:r>
      <w:r>
        <w:rPr>
          <w:u w:val="single"/>
        </w:rPr>
        <w:t>https</w:t>
      </w:r>
      <w:hyperlink r:id="rId3">
        <w:r>
          <w:rPr>
            <w:rStyle w:val="LinkdaInternet"/>
            <w:color w:val="00000A"/>
          </w:rPr>
          <w:t>://www.</w:t>
        </w:r>
      </w:hyperlink>
      <w:r>
        <w:rPr>
          <w:u w:val="single"/>
        </w:rPr>
        <w:t>gov</w:t>
      </w:r>
      <w:hyperlink r:id="rId4">
        <w:r>
          <w:rPr>
            <w:rStyle w:val="LinkdaInternet"/>
            <w:color w:val="00000A"/>
          </w:rPr>
          <w:t>.br/compras/pt-br</w:t>
        </w:r>
      </w:hyperlink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6" w:before="123" w:after="0"/>
        <w:ind w:left="1906" w:right="1136" w:hanging="504"/>
        <w:rPr/>
      </w:pPr>
      <w:r>
        <w:rPr/>
        <w:t>Os fornecedores deverão atender aos procedimentos previstos no Manual do Sistema de</w:t>
      </w:r>
      <w:r>
        <w:rPr>
          <w:spacing w:val="1"/>
        </w:rPr>
        <w:t xml:space="preserve"> </w:t>
      </w:r>
      <w:r>
        <w:rPr/>
        <w:t>Dispensa Eletrônica, disponível no Portal de Compras do Governo Federal, para acesso ao</w:t>
      </w:r>
      <w:r>
        <w:rPr>
          <w:spacing w:val="1"/>
        </w:rPr>
        <w:t xml:space="preserve"> </w:t>
      </w:r>
      <w:r>
        <w:rPr/>
        <w:t>sistema</w:t>
      </w:r>
      <w:r>
        <w:rPr>
          <w:spacing w:val="-1"/>
        </w:rPr>
        <w:t xml:space="preserve"> </w:t>
      </w:r>
      <w:r>
        <w:rPr/>
        <w:t>e operacionalização.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6" w:before="120" w:after="0"/>
        <w:ind w:left="1906" w:right="1141" w:hanging="504"/>
        <w:rPr/>
      </w:pPr>
      <w:r>
        <w:rPr/>
        <w:t>O fornecedor é o responsável por qualquer transação efetuada diretamente ou por seu</w:t>
      </w:r>
      <w:r>
        <w:rPr>
          <w:spacing w:val="1"/>
        </w:rPr>
        <w:t xml:space="preserve"> </w:t>
      </w:r>
      <w:r>
        <w:rPr/>
        <w:t>representante no Sistema de Dispensa Eletrônica, não cabendo ao provedor do Sistema ou</w:t>
      </w:r>
      <w:r>
        <w:rPr>
          <w:spacing w:val="1"/>
        </w:rPr>
        <w:t xml:space="preserve"> </w:t>
      </w:r>
      <w:r>
        <w:rPr/>
        <w:t>ao</w:t>
      </w:r>
      <w:r>
        <w:rPr>
          <w:spacing w:val="1"/>
        </w:rPr>
        <w:t xml:space="preserve"> </w:t>
      </w:r>
      <w:r>
        <w:rPr/>
        <w:t>órgão entidade</w:t>
      </w:r>
      <w:r>
        <w:rPr>
          <w:spacing w:val="1"/>
        </w:rPr>
        <w:t xml:space="preserve"> </w:t>
      </w:r>
      <w:r>
        <w:rPr/>
        <w:t>promotor do procedimento</w:t>
      </w:r>
      <w:r>
        <w:rPr>
          <w:spacing w:val="1"/>
        </w:rPr>
        <w:t xml:space="preserve"> </w:t>
      </w:r>
      <w:r>
        <w:rPr/>
        <w:t>a responsabilidade</w:t>
      </w:r>
      <w:r>
        <w:rPr>
          <w:spacing w:val="1"/>
        </w:rPr>
        <w:t xml:space="preserve"> </w:t>
      </w:r>
      <w:r>
        <w:rPr/>
        <w:t>por eventuais</w:t>
      </w:r>
      <w:r>
        <w:rPr>
          <w:spacing w:val="1"/>
        </w:rPr>
        <w:t xml:space="preserve"> </w:t>
      </w:r>
      <w:r>
        <w:rPr/>
        <w:t>danos</w:t>
      </w:r>
      <w:r>
        <w:rPr>
          <w:spacing w:val="1"/>
        </w:rPr>
        <w:t xml:space="preserve"> </w:t>
      </w:r>
      <w:r>
        <w:rPr/>
        <w:t>decorrentes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uso</w:t>
      </w:r>
      <w:r>
        <w:rPr>
          <w:spacing w:val="1"/>
        </w:rPr>
        <w:t xml:space="preserve"> </w:t>
      </w:r>
      <w:r>
        <w:rPr/>
        <w:t>indevido</w:t>
      </w:r>
      <w:r>
        <w:rPr>
          <w:spacing w:val="-2"/>
        </w:rPr>
        <w:t xml:space="preserve"> </w:t>
      </w:r>
      <w:r>
        <w:rPr/>
        <w:t>da</w:t>
      </w:r>
      <w:r>
        <w:rPr>
          <w:spacing w:val="-1"/>
        </w:rPr>
        <w:t xml:space="preserve"> </w:t>
      </w:r>
      <w:r>
        <w:rPr/>
        <w:t>senha,</w:t>
      </w:r>
      <w:r>
        <w:rPr>
          <w:spacing w:val="1"/>
        </w:rPr>
        <w:t xml:space="preserve"> </w:t>
      </w:r>
      <w:r>
        <w:rPr/>
        <w:t>ainda</w:t>
      </w:r>
      <w:r>
        <w:rPr>
          <w:spacing w:val="-3"/>
        </w:rPr>
        <w:t xml:space="preserve"> </w:t>
      </w:r>
      <w:r>
        <w:rPr/>
        <w:t>que</w:t>
      </w:r>
      <w:r>
        <w:rPr>
          <w:spacing w:val="-3"/>
        </w:rPr>
        <w:t xml:space="preserve"> </w:t>
      </w:r>
      <w:r>
        <w:rPr/>
        <w:t>por terceiros</w:t>
      </w:r>
      <w:r>
        <w:rPr>
          <w:spacing w:val="-2"/>
        </w:rPr>
        <w:t xml:space="preserve"> </w:t>
      </w:r>
      <w:r>
        <w:rPr/>
        <w:t>não</w:t>
      </w:r>
      <w:r>
        <w:rPr>
          <w:spacing w:val="1"/>
        </w:rPr>
        <w:t xml:space="preserve"> </w:t>
      </w:r>
      <w:r>
        <w:rPr/>
        <w:t>autorizados.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before="118" w:after="0"/>
        <w:ind w:left="2098" w:hanging="992"/>
        <w:rPr/>
      </w:pPr>
      <w:r>
        <w:rPr/>
        <w:t>Não</w:t>
      </w:r>
      <w:r>
        <w:rPr>
          <w:spacing w:val="-1"/>
        </w:rPr>
        <w:t xml:space="preserve"> </w:t>
      </w:r>
      <w:r>
        <w:rPr/>
        <w:t>poderão participar desta</w:t>
      </w:r>
      <w:r>
        <w:rPr>
          <w:spacing w:val="-2"/>
        </w:rPr>
        <w:t xml:space="preserve"> </w:t>
      </w:r>
      <w:r>
        <w:rPr/>
        <w:t>dispensa</w:t>
      </w:r>
      <w:r>
        <w:rPr>
          <w:spacing w:val="-1"/>
        </w:rPr>
        <w:t xml:space="preserve"> </w:t>
      </w:r>
      <w:r>
        <w:rPr/>
        <w:t>os</w:t>
      </w:r>
      <w:r>
        <w:rPr>
          <w:spacing w:val="-3"/>
        </w:rPr>
        <w:t xml:space="preserve"> </w:t>
      </w:r>
      <w:r>
        <w:rPr/>
        <w:t>fornecedores: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before="156" w:after="0"/>
        <w:jc w:val="left"/>
        <w:rPr/>
      </w:pPr>
      <w:r>
        <w:rPr/>
        <w:t>Que</w:t>
      </w:r>
      <w:r>
        <w:rPr>
          <w:spacing w:val="-2"/>
        </w:rPr>
        <w:t xml:space="preserve"> </w:t>
      </w:r>
      <w:r>
        <w:rPr/>
        <w:t>não atendam</w:t>
      </w:r>
      <w:r>
        <w:rPr>
          <w:spacing w:val="-3"/>
        </w:rPr>
        <w:t xml:space="preserve"> </w:t>
      </w:r>
      <w:r>
        <w:rPr/>
        <w:t>às</w:t>
      </w:r>
      <w:r>
        <w:rPr>
          <w:spacing w:val="-2"/>
        </w:rPr>
        <w:t xml:space="preserve"> </w:t>
      </w:r>
      <w:r>
        <w:rPr/>
        <w:t>condições</w:t>
      </w:r>
      <w:r>
        <w:rPr>
          <w:spacing w:val="-5"/>
        </w:rPr>
        <w:t xml:space="preserve"> </w:t>
      </w:r>
      <w:r>
        <w:rPr/>
        <w:t>deste</w:t>
      </w:r>
      <w:r>
        <w:rPr>
          <w:spacing w:val="-2"/>
        </w:rPr>
        <w:t xml:space="preserve"> </w:t>
      </w:r>
      <w:r>
        <w:rPr/>
        <w:t>Aviso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Contratação</w:t>
      </w:r>
      <w:r>
        <w:rPr>
          <w:spacing w:val="-1"/>
        </w:rPr>
        <w:t xml:space="preserve"> </w:t>
      </w:r>
      <w:r>
        <w:rPr/>
        <w:t>Direta</w:t>
      </w:r>
      <w:r>
        <w:rPr>
          <w:spacing w:val="-1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seu(s)</w:t>
      </w:r>
      <w:r>
        <w:rPr>
          <w:spacing w:val="-1"/>
        </w:rPr>
        <w:t xml:space="preserve"> </w:t>
      </w:r>
      <w:r>
        <w:rPr/>
        <w:t>anexo(s);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6" w:before="156" w:after="0"/>
        <w:ind w:left="1906" w:right="1145" w:hanging="504"/>
        <w:rPr/>
      </w:pPr>
      <w:r>
        <w:rPr/>
        <w:t>Estrangeiros que não tenham representação legal no Brasil com poderes expressos para</w:t>
      </w:r>
      <w:r>
        <w:rPr>
          <w:spacing w:val="1"/>
        </w:rPr>
        <w:t xml:space="preserve"> </w:t>
      </w:r>
      <w:r>
        <w:rPr/>
        <w:t>receber citação</w:t>
      </w:r>
      <w:r>
        <w:rPr>
          <w:spacing w:val="1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responder administrativa ou</w:t>
      </w:r>
      <w:r>
        <w:rPr>
          <w:spacing w:val="1"/>
        </w:rPr>
        <w:t xml:space="preserve"> </w:t>
      </w:r>
      <w:r>
        <w:rPr/>
        <w:t>judicialmente;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before="120" w:after="0"/>
        <w:jc w:val="left"/>
        <w:rPr/>
      </w:pPr>
      <w:r>
        <w:rPr/>
        <w:t>Que</w:t>
      </w:r>
      <w:r>
        <w:rPr>
          <w:spacing w:val="-1"/>
        </w:rPr>
        <w:t xml:space="preserve"> </w:t>
      </w:r>
      <w:r>
        <w:rPr/>
        <w:t>se</w:t>
      </w:r>
      <w:r>
        <w:rPr>
          <w:spacing w:val="-1"/>
        </w:rPr>
        <w:t xml:space="preserve"> </w:t>
      </w:r>
      <w:r>
        <w:rPr/>
        <w:t>enquadrem</w:t>
      </w:r>
      <w:r>
        <w:rPr>
          <w:spacing w:val="-2"/>
        </w:rPr>
        <w:t xml:space="preserve"> </w:t>
      </w:r>
      <w:r>
        <w:rPr/>
        <w:t>nas</w:t>
      </w:r>
      <w:r>
        <w:rPr>
          <w:spacing w:val="-1"/>
        </w:rPr>
        <w:t xml:space="preserve"> </w:t>
      </w:r>
      <w:r>
        <w:rPr/>
        <w:t>seguintes</w:t>
      </w:r>
      <w:r>
        <w:rPr>
          <w:spacing w:val="-2"/>
        </w:rPr>
        <w:t xml:space="preserve"> </w:t>
      </w:r>
      <w:r>
        <w:rPr/>
        <w:t>vedações:</w:t>
      </w:r>
    </w:p>
    <w:p>
      <w:pPr>
        <w:pStyle w:val="ListParagraph"/>
        <w:numPr>
          <w:ilvl w:val="3"/>
          <w:numId w:val="9"/>
        </w:numPr>
        <w:tabs>
          <w:tab w:val="clear" w:pos="720"/>
          <w:tab w:val="left" w:pos="2411" w:leader="none"/>
        </w:tabs>
        <w:spacing w:lineRule="auto" w:line="276" w:before="152" w:after="0"/>
        <w:ind w:left="2410" w:right="1145" w:hanging="649"/>
        <w:rPr/>
      </w:pPr>
      <w:r>
        <w:rPr/>
        <w:t>Autor do anteprojeto, do projeto básico ou do projeto executivo, pessoa física ou</w:t>
      </w:r>
      <w:r>
        <w:rPr>
          <w:spacing w:val="1"/>
        </w:rPr>
        <w:t xml:space="preserve"> </w:t>
      </w:r>
      <w:r>
        <w:rPr/>
        <w:t xml:space="preserve">jurídica, quando a contratação versar sobre obra, serviços ou fornecimento de bens a </w:t>
      </w:r>
      <w:r>
        <w:rPr>
          <w:spacing w:val="-47"/>
        </w:rPr>
        <w:t xml:space="preserve"> </w:t>
      </w:r>
      <w:r>
        <w:rPr/>
        <w:t>ele</w:t>
      </w:r>
      <w:r>
        <w:rPr>
          <w:spacing w:val="-1"/>
        </w:rPr>
        <w:t xml:space="preserve"> </w:t>
      </w:r>
      <w:r>
        <w:rPr/>
        <w:t>relacionados;</w:t>
      </w:r>
    </w:p>
    <w:p>
      <w:pPr>
        <w:pStyle w:val="ListParagraph"/>
        <w:numPr>
          <w:ilvl w:val="3"/>
          <w:numId w:val="9"/>
        </w:numPr>
        <w:tabs>
          <w:tab w:val="clear" w:pos="720"/>
          <w:tab w:val="left" w:pos="2411" w:leader="none"/>
        </w:tabs>
        <w:spacing w:lineRule="auto" w:line="276" w:before="121" w:after="0"/>
        <w:ind w:left="2410" w:right="1142" w:hanging="649"/>
        <w:rPr/>
      </w:pPr>
      <w:r>
        <w:rPr/>
        <w:t>Empresa, isoladamente ou em consórcio, responsável pela elaboração do projeto</w:t>
      </w:r>
      <w:r>
        <w:rPr>
          <w:spacing w:val="1"/>
        </w:rPr>
        <w:t xml:space="preserve"> </w:t>
      </w:r>
      <w:r>
        <w:rPr/>
        <w:t>básico</w:t>
      </w:r>
      <w:r>
        <w:rPr>
          <w:spacing w:val="1"/>
        </w:rPr>
        <w:t xml:space="preserve"> </w:t>
      </w:r>
      <w:r>
        <w:rPr/>
        <w:t>ou do</w:t>
      </w:r>
      <w:r>
        <w:rPr>
          <w:spacing w:val="-1"/>
        </w:rPr>
        <w:t xml:space="preserve"> </w:t>
      </w:r>
      <w:r>
        <w:rPr/>
        <w:t>projeto</w:t>
      </w:r>
      <w:r>
        <w:rPr>
          <w:spacing w:val="2"/>
        </w:rPr>
        <w:t xml:space="preserve"> </w:t>
      </w:r>
      <w:r>
        <w:rPr/>
        <w:t>executivo,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empresa</w:t>
      </w:r>
      <w:r>
        <w:rPr>
          <w:spacing w:val="1"/>
        </w:rPr>
        <w:t xml:space="preserve"> </w:t>
      </w:r>
      <w:r>
        <w:rPr/>
        <w:t>da</w:t>
      </w:r>
      <w:r>
        <w:rPr>
          <w:spacing w:val="-1"/>
        </w:rPr>
        <w:t xml:space="preserve"> </w:t>
      </w:r>
      <w:r>
        <w:rPr/>
        <w:t>qual</w:t>
      </w:r>
      <w:r>
        <w:rPr>
          <w:spacing w:val="-2"/>
        </w:rPr>
        <w:t xml:space="preserve"> </w:t>
      </w:r>
      <w:r>
        <w:rPr/>
        <w:t>o autor</w:t>
      </w:r>
      <w:r>
        <w:rPr>
          <w:spacing w:val="-3"/>
        </w:rPr>
        <w:t xml:space="preserve"> </w:t>
      </w:r>
      <w:r>
        <w:rPr/>
        <w:t>do</w:t>
      </w:r>
      <w:r>
        <w:rPr>
          <w:spacing w:val="2"/>
        </w:rPr>
        <w:t xml:space="preserve"> </w:t>
      </w:r>
      <w:r>
        <w:rPr/>
        <w:t>projeto</w:t>
      </w:r>
      <w:r>
        <w:rPr>
          <w:spacing w:val="-1"/>
        </w:rPr>
        <w:t xml:space="preserve"> </w:t>
      </w:r>
      <w:r>
        <w:rPr/>
        <w:t>seja</w:t>
      </w:r>
      <w:r>
        <w:rPr>
          <w:spacing w:val="2"/>
        </w:rPr>
        <w:t xml:space="preserve"> </w:t>
      </w:r>
      <w:r>
        <w:rPr/>
        <w:t>dirigente,</w:t>
      </w:r>
    </w:p>
    <w:p>
      <w:pPr>
        <w:pStyle w:val="Corpodotexto"/>
        <w:spacing w:lineRule="auto" w:line="276" w:before="78" w:after="0"/>
        <w:ind w:left="2410" w:right="1142" w:hanging="0"/>
        <w:rPr>
          <w:sz w:val="22"/>
          <w:szCs w:val="22"/>
        </w:rPr>
      </w:pPr>
      <w:r>
        <w:rPr>
          <w:sz w:val="22"/>
          <w:szCs w:val="22"/>
        </w:rPr>
        <w:t>gerente,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controlador,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acionista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ou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detentor</w:t>
      </w:r>
      <w:r>
        <w:rPr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mais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5%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(cinco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por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cento)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capital</w:t>
      </w:r>
      <w:r>
        <w:rPr>
          <w:spacing w:val="-47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com</w:t>
      </w:r>
      <w:r>
        <w:rPr>
          <w:spacing w:val="-9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direito</w:t>
      </w:r>
      <w:r>
        <w:rPr>
          <w:spacing w:val="-9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a</w:t>
      </w:r>
      <w:r>
        <w:rPr>
          <w:spacing w:val="-1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voto,</w:t>
      </w:r>
      <w:r>
        <w:rPr>
          <w:spacing w:val="-9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responsável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técnico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ou</w:t>
      </w:r>
      <w:r>
        <w:rPr>
          <w:spacing w:val="-11"/>
          <w:sz w:val="22"/>
          <w:szCs w:val="22"/>
        </w:rPr>
        <w:t xml:space="preserve"> </w:t>
      </w:r>
      <w:r>
        <w:rPr>
          <w:sz w:val="22"/>
          <w:szCs w:val="22"/>
        </w:rPr>
        <w:t>subcontratado,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quando</w:t>
      </w:r>
      <w:r>
        <w:rPr>
          <w:spacing w:val="-1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contratação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versar</w:t>
      </w:r>
      <w:r>
        <w:rPr>
          <w:spacing w:val="-48"/>
          <w:sz w:val="22"/>
          <w:szCs w:val="22"/>
        </w:rPr>
        <w:t xml:space="preserve"> </w:t>
      </w:r>
      <w:r>
        <w:rPr>
          <w:sz w:val="22"/>
          <w:szCs w:val="22"/>
        </w:rPr>
        <w:t>sobre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obra,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serviços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ou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fornecimento de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bens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ela necessários;</w:t>
      </w:r>
    </w:p>
    <w:p>
      <w:pPr>
        <w:pStyle w:val="ListParagraph"/>
        <w:numPr>
          <w:ilvl w:val="3"/>
          <w:numId w:val="9"/>
        </w:numPr>
        <w:tabs>
          <w:tab w:val="clear" w:pos="720"/>
          <w:tab w:val="left" w:pos="2411" w:leader="none"/>
        </w:tabs>
        <w:spacing w:lineRule="auto" w:line="276" w:before="121" w:after="0"/>
        <w:ind w:left="2410" w:right="1142" w:hanging="649"/>
        <w:rPr/>
      </w:pPr>
      <w:r>
        <w:rPr/>
        <w:t>Pessoa</w:t>
      </w:r>
      <w:r>
        <w:rPr>
          <w:spacing w:val="-7"/>
        </w:rPr>
        <w:t xml:space="preserve"> </w:t>
      </w:r>
      <w:r>
        <w:rPr/>
        <w:t>física</w:t>
      </w:r>
      <w:r>
        <w:rPr>
          <w:spacing w:val="-6"/>
        </w:rPr>
        <w:t xml:space="preserve"> </w:t>
      </w:r>
      <w:r>
        <w:rPr/>
        <w:t>ou</w:t>
      </w:r>
      <w:r>
        <w:rPr>
          <w:spacing w:val="-6"/>
        </w:rPr>
        <w:t xml:space="preserve"> </w:t>
      </w:r>
      <w:r>
        <w:rPr/>
        <w:t>jurídica</w:t>
      </w:r>
      <w:r>
        <w:rPr>
          <w:spacing w:val="-6"/>
        </w:rPr>
        <w:t xml:space="preserve"> </w:t>
      </w:r>
      <w:r>
        <w:rPr/>
        <w:t>que</w:t>
      </w:r>
      <w:r>
        <w:rPr>
          <w:spacing w:val="-6"/>
        </w:rPr>
        <w:t xml:space="preserve"> </w:t>
      </w:r>
      <w:r>
        <w:rPr/>
        <w:t>se</w:t>
      </w:r>
      <w:r>
        <w:rPr>
          <w:spacing w:val="-6"/>
        </w:rPr>
        <w:t xml:space="preserve"> </w:t>
      </w:r>
      <w:r>
        <w:rPr/>
        <w:t>encontre,</w:t>
      </w:r>
      <w:r>
        <w:rPr>
          <w:spacing w:val="-6"/>
        </w:rPr>
        <w:t xml:space="preserve"> </w:t>
      </w:r>
      <w:r>
        <w:rPr/>
        <w:t>ao</w:t>
      </w:r>
      <w:r>
        <w:rPr>
          <w:spacing w:val="-6"/>
        </w:rPr>
        <w:t xml:space="preserve"> </w:t>
      </w:r>
      <w:r>
        <w:rPr/>
        <w:t>tempo</w:t>
      </w:r>
      <w:r>
        <w:rPr>
          <w:spacing w:val="-6"/>
        </w:rPr>
        <w:t xml:space="preserve"> </w:t>
      </w:r>
      <w:r>
        <w:rPr/>
        <w:t>da</w:t>
      </w:r>
      <w:r>
        <w:rPr>
          <w:spacing w:val="-6"/>
        </w:rPr>
        <w:t xml:space="preserve"> </w:t>
      </w:r>
      <w:r>
        <w:rPr/>
        <w:t>contratação,</w:t>
      </w:r>
      <w:r>
        <w:rPr>
          <w:spacing w:val="-6"/>
        </w:rPr>
        <w:t xml:space="preserve"> </w:t>
      </w:r>
      <w:r>
        <w:rPr/>
        <w:t>impossibilitada</w:t>
      </w:r>
      <w:r>
        <w:rPr>
          <w:spacing w:val="-6"/>
        </w:rPr>
        <w:t xml:space="preserve"> </w:t>
      </w:r>
      <w:r>
        <w:rPr/>
        <w:t>de</w:t>
      </w:r>
      <w:r>
        <w:rPr>
          <w:spacing w:val="-47"/>
        </w:rPr>
        <w:t xml:space="preserve"> </w:t>
      </w:r>
      <w:r>
        <w:rPr/>
        <w:t>contratar em</w:t>
      </w:r>
      <w:r>
        <w:rPr>
          <w:spacing w:val="-1"/>
        </w:rPr>
        <w:t xml:space="preserve"> </w:t>
      </w:r>
      <w:r>
        <w:rPr/>
        <w:t>decorrência</w:t>
      </w:r>
      <w:r>
        <w:rPr>
          <w:spacing w:val="3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sanção</w:t>
      </w:r>
      <w:r>
        <w:rPr>
          <w:spacing w:val="1"/>
        </w:rPr>
        <w:t xml:space="preserve"> </w:t>
      </w:r>
      <w:r>
        <w:rPr/>
        <w:t>que lhe foi</w:t>
      </w:r>
      <w:r>
        <w:rPr>
          <w:spacing w:val="-2"/>
        </w:rPr>
        <w:t xml:space="preserve"> </w:t>
      </w:r>
      <w:r>
        <w:rPr/>
        <w:t>imposta;</w:t>
      </w:r>
    </w:p>
    <w:p>
      <w:pPr>
        <w:pStyle w:val="ListParagraph"/>
        <w:numPr>
          <w:ilvl w:val="3"/>
          <w:numId w:val="9"/>
        </w:numPr>
        <w:tabs>
          <w:tab w:val="clear" w:pos="720"/>
          <w:tab w:val="left" w:pos="2411" w:leader="none"/>
        </w:tabs>
        <w:spacing w:lineRule="auto" w:line="276" w:before="119" w:after="0"/>
        <w:ind w:left="2410" w:right="1138" w:hanging="649"/>
        <w:rPr/>
      </w:pPr>
      <w:r>
        <w:rPr/>
        <w:t>Aquele que mantenha vínculo de natureza técnica, comercial, econômica, financeira,</w:t>
      </w:r>
      <w:r>
        <w:rPr>
          <w:spacing w:val="1"/>
        </w:rPr>
        <w:t xml:space="preserve"> </w:t>
      </w:r>
      <w:r>
        <w:rPr/>
        <w:t>trabalhista ou civil com dirigente do órgão ou entidade contratante ou com agente</w:t>
      </w:r>
      <w:r>
        <w:rPr>
          <w:spacing w:val="1"/>
        </w:rPr>
        <w:t xml:space="preserve"> </w:t>
      </w:r>
      <w:r>
        <w:rPr/>
        <w:t>público que desempenhe função na licitação ou atue na fiscalização ou na gestão do</w:t>
      </w:r>
      <w:r>
        <w:rPr>
          <w:spacing w:val="1"/>
        </w:rPr>
        <w:t xml:space="preserve"> </w:t>
      </w:r>
      <w:r>
        <w:rPr/>
        <w:t>contrato, ou que deles seja cônjuge, companheiro ou parente em linha reta, colateral</w:t>
      </w:r>
      <w:r>
        <w:rPr>
          <w:spacing w:val="1"/>
        </w:rPr>
        <w:t xml:space="preserve"> </w:t>
      </w:r>
      <w:r>
        <w:rPr/>
        <w:t>ou por afinidade,</w:t>
      </w:r>
      <w:r>
        <w:rPr>
          <w:spacing w:val="1"/>
        </w:rPr>
        <w:t xml:space="preserve"> </w:t>
      </w:r>
      <w:r>
        <w:rPr/>
        <w:t>até</w:t>
      </w:r>
      <w:r>
        <w:rPr>
          <w:spacing w:val="-2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terceiro</w:t>
      </w:r>
      <w:r>
        <w:rPr>
          <w:spacing w:val="-1"/>
        </w:rPr>
        <w:t xml:space="preserve"> </w:t>
      </w:r>
      <w:r>
        <w:rPr/>
        <w:t>grau;</w:t>
      </w:r>
    </w:p>
    <w:p>
      <w:pPr>
        <w:pStyle w:val="ListParagraph"/>
        <w:numPr>
          <w:ilvl w:val="3"/>
          <w:numId w:val="9"/>
        </w:numPr>
        <w:tabs>
          <w:tab w:val="clear" w:pos="720"/>
          <w:tab w:val="left" w:pos="2411" w:leader="none"/>
        </w:tabs>
        <w:spacing w:lineRule="auto" w:line="276" w:before="120" w:after="0"/>
        <w:ind w:left="2410" w:right="1139" w:hanging="649"/>
        <w:rPr/>
      </w:pPr>
      <w:r>
        <w:rPr/>
        <w:t>Empresas controladoras, controladas ou coligadas, nos termos da</w:t>
      </w:r>
      <w:r>
        <w:rPr>
          <w:color w:val="000080"/>
        </w:rPr>
        <w:t xml:space="preserve"> </w:t>
      </w:r>
      <w:hyperlink r:id="rId5">
        <w:r>
          <w:rPr>
            <w:rStyle w:val="LinkdaInternet"/>
            <w:u w:val="none" w:color="000080"/>
          </w:rPr>
          <w:t>Lei nº 6.404, de 15</w:t>
        </w:r>
      </w:hyperlink>
      <w:r>
        <w:rPr>
          <w:color w:val="000080"/>
          <w:spacing w:val="-47"/>
        </w:rPr>
        <w:t xml:space="preserve"> </w:t>
      </w:r>
      <w:hyperlink r:id="rId6">
        <w:r>
          <w:rPr>
            <w:rStyle w:val="LinkdaInternet"/>
            <w:u w:val="none" w:color="000080"/>
          </w:rPr>
          <w:t>de</w:t>
        </w:r>
        <w:r>
          <w:rPr>
            <w:rStyle w:val="LinkdaInternet"/>
            <w:spacing w:val="-1"/>
            <w:u w:val="none" w:color="000080"/>
          </w:rPr>
          <w:t xml:space="preserve"> </w:t>
        </w:r>
        <w:r>
          <w:rPr>
            <w:rStyle w:val="LinkdaInternet"/>
            <w:u w:val="none" w:color="000080"/>
          </w:rPr>
          <w:t>dezembro</w:t>
        </w:r>
        <w:r>
          <w:rPr>
            <w:rStyle w:val="LinkdaInternet"/>
            <w:spacing w:val="1"/>
            <w:u w:val="none" w:color="000080"/>
          </w:rPr>
          <w:t xml:space="preserve"> </w:t>
        </w:r>
        <w:r>
          <w:rPr>
            <w:rStyle w:val="LinkdaInternet"/>
            <w:u w:val="none" w:color="000080"/>
          </w:rPr>
          <w:t>de</w:t>
        </w:r>
        <w:r>
          <w:rPr>
            <w:rStyle w:val="LinkdaInternet"/>
            <w:spacing w:val="-2"/>
            <w:u w:val="none" w:color="000080"/>
          </w:rPr>
          <w:t xml:space="preserve"> </w:t>
        </w:r>
        <w:r>
          <w:rPr>
            <w:rStyle w:val="LinkdaInternet"/>
            <w:u w:val="none" w:color="000080"/>
          </w:rPr>
          <w:t>1976</w:t>
        </w:r>
        <w:r>
          <w:rPr>
            <w:rStyle w:val="LinkdaInternet"/>
          </w:rPr>
          <w:t xml:space="preserve">, </w:t>
        </w:r>
      </w:hyperlink>
      <w:r>
        <w:rPr/>
        <w:t>concorrendo</w:t>
      </w:r>
      <w:r>
        <w:rPr>
          <w:spacing w:val="1"/>
        </w:rPr>
        <w:t xml:space="preserve"> </w:t>
      </w:r>
      <w:r>
        <w:rPr/>
        <w:t>entre si;</w:t>
      </w:r>
    </w:p>
    <w:p>
      <w:pPr>
        <w:pStyle w:val="ListParagraph"/>
        <w:numPr>
          <w:ilvl w:val="3"/>
          <w:numId w:val="9"/>
        </w:numPr>
        <w:tabs>
          <w:tab w:val="clear" w:pos="720"/>
          <w:tab w:val="left" w:pos="2411" w:leader="none"/>
        </w:tabs>
        <w:spacing w:lineRule="auto" w:line="276" w:before="118" w:after="0"/>
        <w:ind w:left="2410" w:right="1135" w:hanging="649"/>
        <w:rPr/>
      </w:pPr>
      <w:r>
        <w:rPr/>
        <w:t>pessoa física ou jurídica que, nos 5 (cinco) anos anteriores à divulgação do aviso,</w:t>
      </w:r>
      <w:r>
        <w:rPr>
          <w:spacing w:val="1"/>
        </w:rPr>
        <w:t xml:space="preserve"> </w:t>
      </w:r>
      <w:r>
        <w:rPr/>
        <w:t>tenha sido condenada judicialmente, com trânsito em julgado, por exploração de</w:t>
      </w:r>
      <w:r>
        <w:rPr>
          <w:spacing w:val="1"/>
        </w:rPr>
        <w:t xml:space="preserve"> </w:t>
      </w:r>
      <w:r>
        <w:rPr/>
        <w:t>trabalho infantil, por submissão de trabalhadores a condições análogas às de escravo</w:t>
      </w:r>
      <w:r>
        <w:rPr>
          <w:spacing w:val="-47"/>
        </w:rPr>
        <w:t xml:space="preserve"> </w:t>
      </w:r>
      <w:r>
        <w:rPr/>
        <w:t>ou</w:t>
      </w:r>
      <w:r>
        <w:rPr>
          <w:spacing w:val="-1"/>
        </w:rPr>
        <w:t xml:space="preserve"> </w:t>
      </w:r>
      <w:r>
        <w:rPr/>
        <w:t>por</w:t>
      </w:r>
      <w:r>
        <w:rPr>
          <w:spacing w:val="-1"/>
        </w:rPr>
        <w:t xml:space="preserve"> </w:t>
      </w:r>
      <w:r>
        <w:rPr/>
        <w:t>contratação de</w:t>
      </w:r>
      <w:r>
        <w:rPr>
          <w:spacing w:val="-3"/>
        </w:rPr>
        <w:t xml:space="preserve"> </w:t>
      </w:r>
      <w:r>
        <w:rPr/>
        <w:t>adolescentes</w:t>
      </w:r>
      <w:r>
        <w:rPr>
          <w:spacing w:val="-2"/>
        </w:rPr>
        <w:t xml:space="preserve"> </w:t>
      </w:r>
      <w:r>
        <w:rPr/>
        <w:t>nos</w:t>
      </w:r>
      <w:r>
        <w:rPr>
          <w:spacing w:val="-2"/>
        </w:rPr>
        <w:t xml:space="preserve"> </w:t>
      </w:r>
      <w:r>
        <w:rPr/>
        <w:t>casos</w:t>
      </w:r>
      <w:r>
        <w:rPr>
          <w:spacing w:val="-2"/>
        </w:rPr>
        <w:t xml:space="preserve"> </w:t>
      </w:r>
      <w:r>
        <w:rPr/>
        <w:t>vedados</w:t>
      </w:r>
      <w:r>
        <w:rPr>
          <w:spacing w:val="-2"/>
        </w:rPr>
        <w:t xml:space="preserve"> </w:t>
      </w:r>
      <w:r>
        <w:rPr/>
        <w:t>pela</w:t>
      </w:r>
      <w:r>
        <w:rPr>
          <w:spacing w:val="-1"/>
        </w:rPr>
        <w:t xml:space="preserve"> </w:t>
      </w:r>
      <w:r>
        <w:rPr/>
        <w:t>legislação trabalhista</w:t>
      </w:r>
    </w:p>
    <w:p>
      <w:pPr>
        <w:pStyle w:val="ListParagraph"/>
        <w:numPr>
          <w:ilvl w:val="3"/>
          <w:numId w:val="8"/>
        </w:numPr>
        <w:tabs>
          <w:tab w:val="clear" w:pos="720"/>
          <w:tab w:val="left" w:pos="2411" w:leader="none"/>
        </w:tabs>
        <w:spacing w:lineRule="auto" w:line="276" w:before="120" w:after="0"/>
        <w:ind w:left="2410" w:right="1141" w:hanging="649"/>
        <w:rPr/>
      </w:pPr>
      <w:r>
        <w:rPr/>
        <w:t>Equiparam-se</w:t>
      </w:r>
      <w:r>
        <w:rPr>
          <w:spacing w:val="1"/>
        </w:rPr>
        <w:t xml:space="preserve"> </w:t>
      </w:r>
      <w:r>
        <w:rPr/>
        <w:t>aos</w:t>
      </w:r>
      <w:r>
        <w:rPr>
          <w:spacing w:val="1"/>
        </w:rPr>
        <w:t xml:space="preserve"> </w:t>
      </w:r>
      <w:r>
        <w:rPr/>
        <w:t>autores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projeto</w:t>
      </w:r>
      <w:r>
        <w:rPr>
          <w:spacing w:val="1"/>
        </w:rPr>
        <w:t xml:space="preserve"> </w:t>
      </w:r>
      <w:r>
        <w:rPr/>
        <w:t>as</w:t>
      </w:r>
      <w:r>
        <w:rPr>
          <w:spacing w:val="1"/>
        </w:rPr>
        <w:t xml:space="preserve"> </w:t>
      </w:r>
      <w:r>
        <w:rPr/>
        <w:t>empresas</w:t>
      </w:r>
      <w:r>
        <w:rPr>
          <w:spacing w:val="1"/>
        </w:rPr>
        <w:t xml:space="preserve"> </w:t>
      </w:r>
      <w:r>
        <w:rPr/>
        <w:t>integrantes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mesmo</w:t>
      </w:r>
      <w:r>
        <w:rPr>
          <w:spacing w:val="1"/>
        </w:rPr>
        <w:t xml:space="preserve"> </w:t>
      </w:r>
      <w:r>
        <w:rPr/>
        <w:t>grupo</w:t>
      </w:r>
      <w:r>
        <w:rPr>
          <w:spacing w:val="-47"/>
        </w:rPr>
        <w:t xml:space="preserve"> </w:t>
      </w:r>
      <w:r>
        <w:rPr/>
        <w:t>econômico;</w:t>
      </w:r>
    </w:p>
    <w:p>
      <w:pPr>
        <w:pStyle w:val="ListParagraph"/>
        <w:numPr>
          <w:ilvl w:val="3"/>
          <w:numId w:val="8"/>
        </w:numPr>
        <w:tabs>
          <w:tab w:val="clear" w:pos="720"/>
          <w:tab w:val="left" w:pos="2411" w:leader="none"/>
        </w:tabs>
        <w:spacing w:lineRule="auto" w:line="276" w:before="119" w:after="0"/>
        <w:ind w:left="2410" w:right="1142" w:hanging="649"/>
        <w:rPr/>
      </w:pPr>
      <w:r>
        <w:rPr/>
        <w:t>Aplica-se o disposto na alínea “c” também ao fornecedor que atue em substituição a</w:t>
      </w:r>
      <w:r>
        <w:rPr>
          <w:spacing w:val="1"/>
        </w:rPr>
        <w:t xml:space="preserve"> </w:t>
      </w:r>
      <w:r>
        <w:rPr/>
        <w:t>outra pessoa, física ou jurídica, com o intuito de burlar a efetividade da sanção a ela</w:t>
      </w:r>
      <w:r>
        <w:rPr>
          <w:spacing w:val="1"/>
        </w:rPr>
        <w:t xml:space="preserve"> </w:t>
      </w:r>
      <w:r>
        <w:rPr>
          <w:spacing w:val="-1"/>
        </w:rPr>
        <w:t>aplicada,</w:t>
      </w:r>
      <w:r>
        <w:rPr>
          <w:spacing w:val="-11"/>
        </w:rPr>
        <w:t xml:space="preserve"> </w:t>
      </w:r>
      <w:r>
        <w:rPr>
          <w:spacing w:val="-1"/>
        </w:rPr>
        <w:t>inclusive</w:t>
      </w:r>
      <w:r>
        <w:rPr>
          <w:spacing w:val="-12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sua</w:t>
      </w:r>
      <w:r>
        <w:rPr>
          <w:spacing w:val="-12"/>
        </w:rPr>
        <w:t xml:space="preserve"> </w:t>
      </w:r>
      <w:r>
        <w:rPr/>
        <w:t>controladora,</w:t>
      </w:r>
      <w:r>
        <w:rPr>
          <w:spacing w:val="-11"/>
        </w:rPr>
        <w:t xml:space="preserve"> </w:t>
      </w:r>
      <w:r>
        <w:rPr/>
        <w:t>controlada</w:t>
      </w:r>
      <w:r>
        <w:rPr>
          <w:spacing w:val="-12"/>
        </w:rPr>
        <w:t xml:space="preserve"> </w:t>
      </w:r>
      <w:r>
        <w:rPr/>
        <w:t>ou</w:t>
      </w:r>
      <w:r>
        <w:rPr>
          <w:spacing w:val="-11"/>
        </w:rPr>
        <w:t xml:space="preserve"> </w:t>
      </w:r>
      <w:r>
        <w:rPr/>
        <w:t>coligada,</w:t>
      </w:r>
      <w:r>
        <w:rPr>
          <w:spacing w:val="-10"/>
        </w:rPr>
        <w:t xml:space="preserve"> </w:t>
      </w:r>
      <w:r>
        <w:rPr/>
        <w:t>desde</w:t>
      </w:r>
      <w:r>
        <w:rPr>
          <w:spacing w:val="-12"/>
        </w:rPr>
        <w:t xml:space="preserve"> </w:t>
      </w:r>
      <w:r>
        <w:rPr/>
        <w:t>que</w:t>
      </w:r>
      <w:r>
        <w:rPr>
          <w:spacing w:val="-12"/>
        </w:rPr>
        <w:t xml:space="preserve"> </w:t>
      </w:r>
      <w:r>
        <w:rPr/>
        <w:t>devidamente</w:t>
      </w:r>
      <w:r>
        <w:rPr>
          <w:spacing w:val="-48"/>
        </w:rPr>
        <w:t xml:space="preserve"> </w:t>
      </w:r>
      <w:r>
        <w:rPr/>
        <w:t>comprovado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ilícito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utilização</w:t>
      </w:r>
      <w:r>
        <w:rPr>
          <w:spacing w:val="1"/>
        </w:rPr>
        <w:t xml:space="preserve"> </w:t>
      </w:r>
      <w:r>
        <w:rPr/>
        <w:t>fraudulenta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personalidade</w:t>
      </w:r>
      <w:r>
        <w:rPr>
          <w:spacing w:val="1"/>
        </w:rPr>
        <w:t xml:space="preserve"> </w:t>
      </w:r>
      <w:r>
        <w:rPr/>
        <w:t>jurídica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fornecedor;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6" w:before="122" w:after="0"/>
        <w:ind w:left="1906" w:right="1139" w:hanging="504"/>
        <w:rPr/>
      </w:pPr>
      <w:r>
        <w:rPr/>
        <w:t>Organizações da Sociedade Civil de Interesse Público - OSCIP, atuando nessa condição</w:t>
      </w:r>
      <w:r>
        <w:rPr>
          <w:spacing w:val="1"/>
        </w:rPr>
        <w:t xml:space="preserve"> </w:t>
      </w:r>
      <w:r>
        <w:rPr/>
        <w:t>(Acórdão</w:t>
      </w:r>
      <w:r>
        <w:rPr>
          <w:spacing w:val="-2"/>
        </w:rPr>
        <w:t xml:space="preserve"> </w:t>
      </w:r>
      <w:r>
        <w:rPr/>
        <w:t>nº 746/2014-TCU-Plenário);</w:t>
      </w:r>
      <w:r>
        <w:rPr>
          <w:spacing w:val="-1"/>
        </w:rPr>
        <w:t xml:space="preserve"> </w:t>
      </w:r>
      <w:r>
        <w:rPr/>
        <w:t>e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before="121" w:after="0"/>
        <w:rPr/>
      </w:pPr>
      <w:r>
        <w:rPr/>
        <w:t>Sociedades</w:t>
      </w:r>
      <w:r>
        <w:rPr>
          <w:spacing w:val="-2"/>
        </w:rPr>
        <w:t xml:space="preserve"> </w:t>
      </w:r>
      <w:r>
        <w:rPr/>
        <w:t>cooperativas.</w:t>
      </w:r>
    </w:p>
    <w:p>
      <w:pPr>
        <w:pStyle w:val="ListParagraph"/>
        <w:tabs>
          <w:tab w:val="clear" w:pos="720"/>
          <w:tab w:val="left" w:pos="1906" w:leader="none"/>
        </w:tabs>
        <w:spacing w:before="121" w:after="0"/>
        <w:ind w:left="3308" w:hanging="0"/>
        <w:rPr/>
      </w:pPr>
      <w:r>
        <w:rPr/>
      </w:r>
    </w:p>
    <w:p>
      <w:pPr>
        <w:pStyle w:val="ListParagraph"/>
        <w:tabs>
          <w:tab w:val="clear" w:pos="720"/>
          <w:tab w:val="left" w:pos="1906" w:leader="none"/>
        </w:tabs>
        <w:spacing w:before="121" w:after="0"/>
        <w:ind w:left="3308" w:hanging="0"/>
        <w:rPr/>
      </w:pPr>
      <w:r>
        <w:rPr/>
      </w:r>
    </w:p>
    <w:p>
      <w:pPr>
        <w:pStyle w:val="Ttulo2"/>
        <w:numPr>
          <w:ilvl w:val="0"/>
          <w:numId w:val="9"/>
        </w:numPr>
        <w:tabs>
          <w:tab w:val="clear" w:pos="720"/>
          <w:tab w:val="left" w:pos="1041" w:leader="none"/>
          <w:tab w:val="left" w:pos="1042" w:leader="none"/>
        </w:tabs>
        <w:rPr>
          <w:sz w:val="22"/>
          <w:szCs w:val="22"/>
        </w:rPr>
      </w:pPr>
      <w:r>
        <w:rPr>
          <w:w w:val="95"/>
          <w:sz w:val="22"/>
          <w:szCs w:val="22"/>
        </w:rPr>
        <w:t>INGRESSO</w:t>
      </w:r>
      <w:r>
        <w:rPr>
          <w:spacing w:val="29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NA</w:t>
      </w:r>
      <w:r>
        <w:rPr>
          <w:spacing w:val="33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DISPENSA</w:t>
      </w:r>
      <w:r>
        <w:rPr>
          <w:spacing w:val="34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ELETRÔNICA</w:t>
      </w:r>
      <w:r>
        <w:rPr>
          <w:spacing w:val="31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E</w:t>
      </w:r>
      <w:r>
        <w:rPr>
          <w:spacing w:val="26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CADASTRAMENTO</w:t>
      </w:r>
      <w:r>
        <w:rPr>
          <w:spacing w:val="33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DA</w:t>
      </w:r>
      <w:r>
        <w:rPr>
          <w:spacing w:val="27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PROPOSTA</w:t>
      </w:r>
      <w:r>
        <w:rPr>
          <w:spacing w:val="28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INICIAL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54" w:after="0"/>
        <w:ind w:left="1106" w:right="1143" w:hanging="0"/>
        <w:rPr/>
      </w:pPr>
      <w:r>
        <w:rPr/>
        <w:t>O ingresso do fornecedor na disputa da dispensa eletrônica se dará com o cadastramento</w:t>
      </w:r>
      <w:r>
        <w:rPr>
          <w:spacing w:val="-47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sua proposta inicial, na</w:t>
      </w:r>
      <w:r>
        <w:rPr>
          <w:spacing w:val="-2"/>
        </w:rPr>
        <w:t xml:space="preserve"> </w:t>
      </w:r>
      <w:r>
        <w:rPr/>
        <w:t>forma deste</w:t>
      </w:r>
      <w:r>
        <w:rPr>
          <w:spacing w:val="-1"/>
        </w:rPr>
        <w:t xml:space="preserve"> </w:t>
      </w:r>
      <w:r>
        <w:rPr/>
        <w:t>item.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19" w:after="0"/>
        <w:ind w:left="1106" w:right="1134" w:hanging="0"/>
        <w:rPr/>
      </w:pPr>
      <w:r>
        <w:rPr/>
        <w:t>O</w:t>
      </w:r>
      <w:r>
        <w:rPr>
          <w:spacing w:val="-7"/>
        </w:rPr>
        <w:t xml:space="preserve"> </w:t>
      </w:r>
      <w:r>
        <w:rPr/>
        <w:t>fornecedor</w:t>
      </w:r>
      <w:r>
        <w:rPr>
          <w:spacing w:val="-6"/>
        </w:rPr>
        <w:t xml:space="preserve"> </w:t>
      </w:r>
      <w:r>
        <w:rPr/>
        <w:t>interessado,</w:t>
      </w:r>
      <w:r>
        <w:rPr>
          <w:spacing w:val="-9"/>
        </w:rPr>
        <w:t xml:space="preserve"> </w:t>
      </w:r>
      <w:r>
        <w:rPr/>
        <w:t>após</w:t>
      </w:r>
      <w:r>
        <w:rPr>
          <w:spacing w:val="-7"/>
        </w:rPr>
        <w:t xml:space="preserve"> </w:t>
      </w:r>
      <w:r>
        <w:rPr/>
        <w:t>a</w:t>
      </w:r>
      <w:r>
        <w:rPr>
          <w:spacing w:val="-5"/>
        </w:rPr>
        <w:t xml:space="preserve"> </w:t>
      </w:r>
      <w:r>
        <w:rPr/>
        <w:t>divulgação</w:t>
      </w:r>
      <w:r>
        <w:rPr>
          <w:spacing w:val="-8"/>
        </w:rPr>
        <w:t xml:space="preserve"> </w:t>
      </w:r>
      <w:r>
        <w:rPr/>
        <w:t>do</w:t>
      </w:r>
      <w:r>
        <w:rPr>
          <w:spacing w:val="-8"/>
        </w:rPr>
        <w:t xml:space="preserve"> </w:t>
      </w:r>
      <w:r>
        <w:rPr/>
        <w:t>aviso</w:t>
      </w:r>
      <w:r>
        <w:rPr>
          <w:spacing w:val="-8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contratação</w:t>
      </w:r>
      <w:r>
        <w:rPr>
          <w:spacing w:val="-5"/>
        </w:rPr>
        <w:t xml:space="preserve"> </w:t>
      </w:r>
      <w:r>
        <w:rPr/>
        <w:t>direta,</w:t>
      </w:r>
      <w:r>
        <w:rPr>
          <w:spacing w:val="-8"/>
        </w:rPr>
        <w:t xml:space="preserve"> </w:t>
      </w:r>
      <w:r>
        <w:rPr/>
        <w:t>encaminhará,</w:t>
      </w:r>
      <w:r>
        <w:rPr>
          <w:spacing w:val="-48"/>
        </w:rPr>
        <w:t xml:space="preserve"> </w:t>
      </w:r>
      <w:r>
        <w:rPr/>
        <w:t>exclusivamente por meio do Sistema de Dispensa Eletrônica, a proposta com a descrição do objeto</w:t>
      </w:r>
      <w:r>
        <w:rPr>
          <w:spacing w:val="1"/>
        </w:rPr>
        <w:t xml:space="preserve"> </w:t>
      </w:r>
      <w:r>
        <w:rPr/>
        <w:t>ofertado, a marca do produto, quando for o caso, e o preço, até a data e o horário estabelecidos para</w:t>
      </w:r>
      <w:r>
        <w:rPr>
          <w:spacing w:val="1"/>
        </w:rPr>
        <w:t xml:space="preserve"> </w:t>
      </w:r>
      <w:r>
        <w:rPr/>
        <w:t>abertura</w:t>
      </w:r>
      <w:r>
        <w:rPr>
          <w:spacing w:val="-3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procedimento.</w:t>
      </w:r>
    </w:p>
    <w:p>
      <w:pPr>
        <w:pStyle w:val="Corpodotexto"/>
        <w:spacing w:lineRule="auto" w:line="276" w:before="122" w:after="0"/>
        <w:ind w:left="1906" w:right="1138" w:hanging="504"/>
        <w:rPr>
          <w:sz w:val="22"/>
          <w:szCs w:val="22"/>
        </w:rPr>
      </w:pPr>
      <w:r>
        <w:rPr>
          <w:sz w:val="22"/>
          <w:szCs w:val="22"/>
        </w:rPr>
        <w:t>3.2.1.A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proposta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também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deverá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conter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declaração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que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compreende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integralidade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dos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custos</w:t>
      </w:r>
      <w:r>
        <w:rPr>
          <w:spacing w:val="-48"/>
          <w:sz w:val="22"/>
          <w:szCs w:val="22"/>
        </w:rPr>
        <w:t xml:space="preserve"> </w:t>
      </w:r>
      <w:r>
        <w:rPr>
          <w:sz w:val="22"/>
          <w:szCs w:val="22"/>
        </w:rPr>
        <w:t>para atendimento dos direitos trabalhistas assegurados na Constituição Federal, nas leis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trabalhistas, nas normas infralegais, nas convenções coletivas de trabalho e nos termos 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ajustamento de condutas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vigentes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na data de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entrega das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propostas.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19" w:after="0"/>
        <w:ind w:left="1106" w:right="1141" w:hanging="0"/>
        <w:rPr/>
      </w:pPr>
      <w:r>
        <w:rPr/>
        <w:t xml:space="preserve">Todas as especificações do objeto contidas na proposta, em especial o preço, vinculam a </w:t>
      </w:r>
      <w:r>
        <w:rPr>
          <w:spacing w:val="-47"/>
        </w:rPr>
        <w:t xml:space="preserve"> </w:t>
      </w:r>
      <w:r>
        <w:rPr/>
        <w:t>Contratada.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19" w:after="0"/>
        <w:ind w:left="1106" w:right="1136" w:hanging="0"/>
        <w:rPr/>
      </w:pPr>
      <w:r>
        <w:rPr/>
        <w:t>Nos</w:t>
      </w:r>
      <w:r>
        <w:rPr>
          <w:spacing w:val="1"/>
        </w:rPr>
        <w:t xml:space="preserve"> </w:t>
      </w:r>
      <w:r>
        <w:rPr/>
        <w:t>valores</w:t>
      </w:r>
      <w:r>
        <w:rPr>
          <w:spacing w:val="1"/>
        </w:rPr>
        <w:t xml:space="preserve"> </w:t>
      </w:r>
      <w:r>
        <w:rPr/>
        <w:t>propostos</w:t>
      </w:r>
      <w:r>
        <w:rPr>
          <w:spacing w:val="1"/>
        </w:rPr>
        <w:t xml:space="preserve"> </w:t>
      </w:r>
      <w:r>
        <w:rPr/>
        <w:t>estarão</w:t>
      </w:r>
      <w:r>
        <w:rPr>
          <w:spacing w:val="1"/>
        </w:rPr>
        <w:t xml:space="preserve"> </w:t>
      </w:r>
      <w:r>
        <w:rPr/>
        <w:t>inclusos</w:t>
      </w:r>
      <w:r>
        <w:rPr>
          <w:spacing w:val="1"/>
        </w:rPr>
        <w:t xml:space="preserve"> </w:t>
      </w:r>
      <w:r>
        <w:rPr/>
        <w:t>todos</w:t>
      </w:r>
      <w:r>
        <w:rPr>
          <w:spacing w:val="1"/>
        </w:rPr>
        <w:t xml:space="preserve"> </w:t>
      </w:r>
      <w:r>
        <w:rPr/>
        <w:t>os</w:t>
      </w:r>
      <w:r>
        <w:rPr>
          <w:spacing w:val="1"/>
        </w:rPr>
        <w:t xml:space="preserve"> </w:t>
      </w:r>
      <w:r>
        <w:rPr/>
        <w:t>custos</w:t>
      </w:r>
      <w:r>
        <w:rPr>
          <w:spacing w:val="1"/>
        </w:rPr>
        <w:t xml:space="preserve"> </w:t>
      </w:r>
      <w:r>
        <w:rPr/>
        <w:t>operacionais,</w:t>
      </w:r>
      <w:r>
        <w:rPr>
          <w:spacing w:val="1"/>
        </w:rPr>
        <w:t xml:space="preserve"> </w:t>
      </w:r>
      <w:r>
        <w:rPr/>
        <w:t>encargos</w:t>
      </w:r>
      <w:r>
        <w:rPr>
          <w:spacing w:val="1"/>
        </w:rPr>
        <w:t xml:space="preserve"> </w:t>
      </w:r>
      <w:r>
        <w:rPr/>
        <w:t>previdenciários,</w:t>
      </w:r>
      <w:r>
        <w:rPr>
          <w:spacing w:val="1"/>
        </w:rPr>
        <w:t xml:space="preserve"> </w:t>
      </w:r>
      <w:r>
        <w:rPr/>
        <w:t>trabalhistas,</w:t>
      </w:r>
      <w:r>
        <w:rPr>
          <w:spacing w:val="1"/>
        </w:rPr>
        <w:t xml:space="preserve"> </w:t>
      </w:r>
      <w:r>
        <w:rPr/>
        <w:t>tributários,</w:t>
      </w:r>
      <w:r>
        <w:rPr>
          <w:spacing w:val="1"/>
        </w:rPr>
        <w:t xml:space="preserve"> </w:t>
      </w:r>
      <w:r>
        <w:rPr/>
        <w:t>comerciais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quaisquer</w:t>
      </w:r>
      <w:r>
        <w:rPr>
          <w:spacing w:val="1"/>
        </w:rPr>
        <w:t xml:space="preserve"> </w:t>
      </w:r>
      <w:r>
        <w:rPr/>
        <w:t>outros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incidam</w:t>
      </w:r>
      <w:r>
        <w:rPr>
          <w:spacing w:val="1"/>
        </w:rPr>
        <w:t xml:space="preserve"> </w:t>
      </w:r>
      <w:r>
        <w:rPr/>
        <w:t>direta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indiretamente</w:t>
      </w:r>
      <w:r>
        <w:rPr>
          <w:spacing w:val="-1"/>
        </w:rPr>
        <w:t xml:space="preserve"> </w:t>
      </w:r>
      <w:r>
        <w:rPr/>
        <w:t>na</w:t>
      </w:r>
      <w:r>
        <w:rPr>
          <w:spacing w:val="-2"/>
        </w:rPr>
        <w:t xml:space="preserve"> </w:t>
      </w:r>
      <w:r>
        <w:rPr/>
        <w:t>prestação</w:t>
      </w:r>
      <w:r>
        <w:rPr>
          <w:spacing w:val="1"/>
        </w:rPr>
        <w:t xml:space="preserve"> </w:t>
      </w:r>
      <w:r>
        <w:rPr/>
        <w:t>dos</w:t>
      </w:r>
      <w:r>
        <w:rPr>
          <w:spacing w:val="-1"/>
        </w:rPr>
        <w:t xml:space="preserve"> </w:t>
      </w:r>
      <w:r>
        <w:rPr/>
        <w:t>serviços; Os</w:t>
      </w:r>
      <w:r>
        <w:rPr>
          <w:spacing w:val="-5"/>
        </w:rPr>
        <w:t xml:space="preserve"> </w:t>
      </w:r>
      <w:r>
        <w:rPr/>
        <w:t>preços</w:t>
      </w:r>
      <w:r>
        <w:rPr>
          <w:spacing w:val="-5"/>
        </w:rPr>
        <w:t xml:space="preserve"> </w:t>
      </w:r>
      <w:r>
        <w:rPr/>
        <w:t>ofertados,</w:t>
      </w:r>
      <w:r>
        <w:rPr>
          <w:spacing w:val="-4"/>
        </w:rPr>
        <w:t xml:space="preserve"> </w:t>
      </w:r>
      <w:r>
        <w:rPr/>
        <w:t>tanto</w:t>
      </w:r>
      <w:r>
        <w:rPr>
          <w:spacing w:val="-5"/>
        </w:rPr>
        <w:t xml:space="preserve"> </w:t>
      </w:r>
      <w:r>
        <w:rPr/>
        <w:t>na</w:t>
      </w:r>
      <w:r>
        <w:rPr>
          <w:spacing w:val="-6"/>
        </w:rPr>
        <w:t xml:space="preserve"> </w:t>
      </w:r>
      <w:r>
        <w:rPr/>
        <w:t>proposta</w:t>
      </w:r>
      <w:r>
        <w:rPr>
          <w:spacing w:val="-4"/>
        </w:rPr>
        <w:t xml:space="preserve"> </w:t>
      </w:r>
      <w:r>
        <w:rPr/>
        <w:t>inicial,</w:t>
      </w:r>
      <w:r>
        <w:rPr>
          <w:spacing w:val="-3"/>
        </w:rPr>
        <w:t xml:space="preserve"> </w:t>
      </w:r>
      <w:r>
        <w:rPr/>
        <w:t>quanto</w:t>
      </w:r>
      <w:r>
        <w:rPr>
          <w:spacing w:val="-6"/>
        </w:rPr>
        <w:t xml:space="preserve"> </w:t>
      </w:r>
      <w:r>
        <w:rPr/>
        <w:t>na</w:t>
      </w:r>
      <w:r>
        <w:rPr>
          <w:spacing w:val="-4"/>
        </w:rPr>
        <w:t xml:space="preserve"> </w:t>
      </w:r>
      <w:r>
        <w:rPr/>
        <w:t>etapa</w:t>
      </w:r>
      <w:r>
        <w:rPr>
          <w:spacing w:val="-4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lances,</w:t>
      </w:r>
      <w:r>
        <w:rPr>
          <w:spacing w:val="-4"/>
        </w:rPr>
        <w:t xml:space="preserve"> </w:t>
      </w:r>
      <w:r>
        <w:rPr/>
        <w:t>serão</w:t>
      </w:r>
      <w:r>
        <w:rPr>
          <w:spacing w:val="-5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exclusiva</w:t>
      </w:r>
      <w:r>
        <w:rPr>
          <w:spacing w:val="-48"/>
        </w:rPr>
        <w:t xml:space="preserve"> </w:t>
      </w:r>
      <w:r>
        <w:rPr/>
        <w:t>responsabilidade do fornecedor, não lhe assistindo o direito de pleitear qualquer alteração,</w:t>
      </w:r>
      <w:r>
        <w:rPr>
          <w:spacing w:val="1"/>
        </w:rPr>
        <w:t xml:space="preserve"> </w:t>
      </w:r>
      <w:r>
        <w:rPr/>
        <w:t>sob alegação</w:t>
      </w:r>
      <w:r>
        <w:rPr>
          <w:spacing w:val="1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erro, omissão</w:t>
      </w:r>
      <w:r>
        <w:rPr>
          <w:spacing w:val="-2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qualquer</w:t>
      </w:r>
      <w:r>
        <w:rPr>
          <w:spacing w:val="-1"/>
        </w:rPr>
        <w:t xml:space="preserve"> </w:t>
      </w:r>
      <w:r>
        <w:rPr/>
        <w:t>outro</w:t>
      </w:r>
      <w:r>
        <w:rPr>
          <w:spacing w:val="1"/>
        </w:rPr>
        <w:t xml:space="preserve"> </w:t>
      </w:r>
      <w:r>
        <w:rPr/>
        <w:t>pretexto.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19" w:after="0"/>
        <w:ind w:left="1106" w:right="1143" w:hanging="0"/>
        <w:rPr/>
      </w:pPr>
      <w:r>
        <w:rPr/>
        <w:t>Se o regime tributário da empresa implicar o recolhimento de tributos em percentuais</w:t>
      </w:r>
      <w:r>
        <w:rPr>
          <w:spacing w:val="1"/>
        </w:rPr>
        <w:t xml:space="preserve"> </w:t>
      </w:r>
      <w:r>
        <w:rPr/>
        <w:t>variáveis, a cotação adequada será a que corresponde à média dos efetivos recolhimentos da empresa</w:t>
      </w:r>
      <w:r>
        <w:rPr>
          <w:spacing w:val="-48"/>
        </w:rPr>
        <w:t xml:space="preserve"> </w:t>
      </w:r>
      <w:r>
        <w:rPr/>
        <w:t>nos</w:t>
      </w:r>
      <w:r>
        <w:rPr>
          <w:spacing w:val="-2"/>
        </w:rPr>
        <w:t xml:space="preserve"> </w:t>
      </w:r>
      <w:r>
        <w:rPr/>
        <w:t>últimos</w:t>
      </w:r>
      <w:r>
        <w:rPr>
          <w:spacing w:val="-1"/>
        </w:rPr>
        <w:t xml:space="preserve"> </w:t>
      </w:r>
      <w:r>
        <w:rPr/>
        <w:t>doze</w:t>
      </w:r>
      <w:r>
        <w:rPr>
          <w:spacing w:val="-2"/>
        </w:rPr>
        <w:t xml:space="preserve"> </w:t>
      </w:r>
      <w:r>
        <w:rPr/>
        <w:t>meses.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21" w:after="0"/>
        <w:ind w:left="1106" w:right="1148" w:hanging="0"/>
        <w:rPr/>
      </w:pPr>
      <w:r>
        <w:rPr/>
        <w:t>Independentemente do percentual de tributo inserido na planilha, no pagamento serão</w:t>
      </w:r>
      <w:r>
        <w:rPr>
          <w:spacing w:val="1"/>
        </w:rPr>
        <w:t xml:space="preserve"> </w:t>
      </w:r>
      <w:r>
        <w:rPr/>
        <w:t>retidos</w:t>
      </w:r>
      <w:r>
        <w:rPr>
          <w:spacing w:val="-2"/>
        </w:rPr>
        <w:t xml:space="preserve"> </w:t>
      </w:r>
      <w:r>
        <w:rPr/>
        <w:t>na fonte os</w:t>
      </w:r>
      <w:r>
        <w:rPr>
          <w:spacing w:val="-1"/>
        </w:rPr>
        <w:t xml:space="preserve"> </w:t>
      </w:r>
      <w:r>
        <w:rPr/>
        <w:t>percentuais</w:t>
      </w:r>
      <w:r>
        <w:rPr>
          <w:spacing w:val="-2"/>
        </w:rPr>
        <w:t xml:space="preserve"> </w:t>
      </w:r>
      <w:r>
        <w:rPr/>
        <w:t>estabelecidos</w:t>
      </w:r>
      <w:r>
        <w:rPr>
          <w:spacing w:val="-1"/>
        </w:rPr>
        <w:t xml:space="preserve"> </w:t>
      </w:r>
      <w:r>
        <w:rPr/>
        <w:t>na legislação</w:t>
      </w:r>
      <w:r>
        <w:rPr>
          <w:spacing w:val="1"/>
        </w:rPr>
        <w:t xml:space="preserve"> </w:t>
      </w:r>
      <w:r>
        <w:rPr/>
        <w:t>vigente.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19" w:after="0"/>
        <w:ind w:left="1106" w:right="1136" w:hanging="0"/>
        <w:rPr/>
      </w:pPr>
      <w:r>
        <w:rPr/>
        <w:t>A apresentação das propostas implica obrigatoriedade do cumprimento das disposições</w:t>
      </w:r>
      <w:r>
        <w:rPr>
          <w:spacing w:val="1"/>
        </w:rPr>
        <w:t xml:space="preserve"> </w:t>
      </w:r>
      <w:r>
        <w:rPr/>
        <w:t xml:space="preserve">nelas contidas, em conformidade com o que dispõe o </w:t>
      </w:r>
      <w:r>
        <w:rPr>
          <w:i/>
        </w:rPr>
        <w:t>Termo de Referência</w:t>
      </w:r>
      <w:r>
        <w:rPr/>
        <w:t>, assumindo o proponente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compromisso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executar os serviços nos seus termos,</w:t>
      </w:r>
      <w:r>
        <w:rPr>
          <w:spacing w:val="1"/>
        </w:rPr>
        <w:t xml:space="preserve"> </w:t>
      </w:r>
      <w:r>
        <w:rPr/>
        <w:t>bem</w:t>
      </w:r>
      <w:r>
        <w:rPr>
          <w:spacing w:val="1"/>
        </w:rPr>
        <w:t xml:space="preserve"> </w:t>
      </w:r>
      <w:r>
        <w:rPr/>
        <w:t>como</w:t>
      </w:r>
      <w:r>
        <w:rPr>
          <w:spacing w:val="1"/>
        </w:rPr>
        <w:t xml:space="preserve"> </w:t>
      </w:r>
      <w:r>
        <w:rPr/>
        <w:t>de fornecer</w:t>
      </w:r>
      <w:r>
        <w:rPr>
          <w:spacing w:val="1"/>
        </w:rPr>
        <w:t xml:space="preserve"> </w:t>
      </w:r>
      <w:r>
        <w:rPr/>
        <w:t>os</w:t>
      </w:r>
      <w:r>
        <w:rPr>
          <w:spacing w:val="1"/>
        </w:rPr>
        <w:t xml:space="preserve"> </w:t>
      </w:r>
      <w:r>
        <w:rPr/>
        <w:t>materiais,</w:t>
      </w:r>
      <w:r>
        <w:rPr>
          <w:spacing w:val="1"/>
        </w:rPr>
        <w:t xml:space="preserve"> </w:t>
      </w:r>
      <w:r>
        <w:rPr/>
        <w:t>equipamentos,</w:t>
      </w:r>
      <w:r>
        <w:rPr>
          <w:spacing w:val="-9"/>
        </w:rPr>
        <w:t xml:space="preserve"> </w:t>
      </w:r>
      <w:r>
        <w:rPr/>
        <w:t>ferramentas</w:t>
      </w:r>
      <w:r>
        <w:rPr>
          <w:spacing w:val="-9"/>
        </w:rPr>
        <w:t xml:space="preserve"> </w:t>
      </w:r>
      <w:r>
        <w:rPr/>
        <w:t>e</w:t>
      </w:r>
      <w:r>
        <w:rPr>
          <w:spacing w:val="-8"/>
        </w:rPr>
        <w:t xml:space="preserve"> </w:t>
      </w:r>
      <w:r>
        <w:rPr/>
        <w:t>utensílios</w:t>
      </w:r>
      <w:r>
        <w:rPr>
          <w:spacing w:val="-9"/>
        </w:rPr>
        <w:t xml:space="preserve"> </w:t>
      </w:r>
      <w:r>
        <w:rPr/>
        <w:t>necessários,</w:t>
      </w:r>
      <w:r>
        <w:rPr>
          <w:spacing w:val="-8"/>
        </w:rPr>
        <w:t xml:space="preserve"> </w:t>
      </w:r>
      <w:r>
        <w:rPr/>
        <w:t>em</w:t>
      </w:r>
      <w:r>
        <w:rPr>
          <w:spacing w:val="-7"/>
        </w:rPr>
        <w:t xml:space="preserve"> </w:t>
      </w:r>
      <w:r>
        <w:rPr/>
        <w:t>quantidades</w:t>
      </w:r>
      <w:r>
        <w:rPr>
          <w:spacing w:val="-10"/>
        </w:rPr>
        <w:t xml:space="preserve"> </w:t>
      </w:r>
      <w:r>
        <w:rPr/>
        <w:t>e</w:t>
      </w:r>
      <w:r>
        <w:rPr>
          <w:spacing w:val="-8"/>
        </w:rPr>
        <w:t xml:space="preserve"> </w:t>
      </w:r>
      <w:r>
        <w:rPr/>
        <w:t>qualidades</w:t>
      </w:r>
      <w:r>
        <w:rPr>
          <w:spacing w:val="-9"/>
        </w:rPr>
        <w:t xml:space="preserve"> </w:t>
      </w:r>
      <w:r>
        <w:rPr/>
        <w:t>adequadas</w:t>
      </w:r>
      <w:r>
        <w:rPr>
          <w:spacing w:val="-11"/>
        </w:rPr>
        <w:t xml:space="preserve"> </w:t>
      </w:r>
      <w:r>
        <w:rPr/>
        <w:t>à</w:t>
      </w:r>
      <w:r>
        <w:rPr>
          <w:spacing w:val="-8"/>
        </w:rPr>
        <w:t xml:space="preserve"> </w:t>
      </w:r>
      <w:r>
        <w:rPr/>
        <w:t>perfeita</w:t>
      </w:r>
      <w:r>
        <w:rPr>
          <w:spacing w:val="-48"/>
        </w:rPr>
        <w:t xml:space="preserve"> </w:t>
      </w:r>
      <w:r>
        <w:rPr/>
        <w:t>execução contratual,</w:t>
      </w:r>
      <w:r>
        <w:rPr>
          <w:spacing w:val="-2"/>
        </w:rPr>
        <w:t xml:space="preserve"> </w:t>
      </w:r>
      <w:r>
        <w:rPr/>
        <w:t>promovendo,</w:t>
      </w:r>
      <w:r>
        <w:rPr>
          <w:spacing w:val="-2"/>
        </w:rPr>
        <w:t xml:space="preserve"> </w:t>
      </w:r>
      <w:r>
        <w:rPr/>
        <w:t>quando requerido, sua substituição.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21" w:after="0"/>
        <w:ind w:left="1106" w:right="1135" w:hanging="0"/>
        <w:rPr/>
      </w:pPr>
      <w:r>
        <w:rPr/>
        <w:t>Uma</w:t>
      </w:r>
      <w:r>
        <w:rPr>
          <w:spacing w:val="1"/>
        </w:rPr>
        <w:t xml:space="preserve"> </w:t>
      </w:r>
      <w:r>
        <w:rPr/>
        <w:t>vez</w:t>
      </w:r>
      <w:r>
        <w:rPr>
          <w:spacing w:val="1"/>
        </w:rPr>
        <w:t xml:space="preserve"> </w:t>
      </w:r>
      <w:r>
        <w:rPr/>
        <w:t>enviada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proposta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sistema,</w:t>
      </w:r>
      <w:r>
        <w:rPr>
          <w:spacing w:val="1"/>
        </w:rPr>
        <w:t xml:space="preserve"> </w:t>
      </w:r>
      <w:r>
        <w:rPr/>
        <w:t>os</w:t>
      </w:r>
      <w:r>
        <w:rPr>
          <w:spacing w:val="1"/>
        </w:rPr>
        <w:t xml:space="preserve"> </w:t>
      </w:r>
      <w:r>
        <w:rPr/>
        <w:t>fornecedores</w:t>
      </w:r>
      <w:r>
        <w:rPr>
          <w:spacing w:val="1"/>
        </w:rPr>
        <w:t xml:space="preserve"> </w:t>
      </w:r>
      <w:r>
        <w:rPr>
          <w:b/>
        </w:rPr>
        <w:t>NÃO</w:t>
      </w:r>
      <w:r>
        <w:rPr>
          <w:b/>
          <w:spacing w:val="1"/>
        </w:rPr>
        <w:t xml:space="preserve"> </w:t>
      </w:r>
      <w:r>
        <w:rPr/>
        <w:t>poderão</w:t>
      </w:r>
      <w:r>
        <w:rPr>
          <w:spacing w:val="1"/>
        </w:rPr>
        <w:t xml:space="preserve"> </w:t>
      </w:r>
      <w:r>
        <w:rPr/>
        <w:t>retirá-la,</w:t>
      </w:r>
      <w:r>
        <w:rPr>
          <w:spacing w:val="1"/>
        </w:rPr>
        <w:t xml:space="preserve"> </w:t>
      </w:r>
      <w:r>
        <w:rPr/>
        <w:t>substituí-la</w:t>
      </w:r>
      <w:r>
        <w:rPr>
          <w:spacing w:val="-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modificá-la;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17" w:after="0"/>
        <w:ind w:left="1106" w:right="1143" w:hanging="0"/>
        <w:rPr/>
      </w:pPr>
      <w:r>
        <w:rPr/>
        <w:t>No cadastramento da proposta inicial, o fornecedor deverá, também, assinalar “sim” ou</w:t>
      </w:r>
      <w:r>
        <w:rPr>
          <w:spacing w:val="1"/>
        </w:rPr>
        <w:t xml:space="preserve"> </w:t>
      </w:r>
      <w:r>
        <w:rPr/>
        <w:t>“não”</w:t>
      </w:r>
      <w:r>
        <w:rPr>
          <w:spacing w:val="-1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campo próprio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sistema eletrônico,</w:t>
      </w:r>
      <w:r>
        <w:rPr>
          <w:spacing w:val="-1"/>
        </w:rPr>
        <w:t xml:space="preserve"> </w:t>
      </w:r>
      <w:r>
        <w:rPr/>
        <w:t>às</w:t>
      </w:r>
      <w:r>
        <w:rPr>
          <w:spacing w:val="-1"/>
        </w:rPr>
        <w:t xml:space="preserve"> </w:t>
      </w:r>
      <w:r>
        <w:rPr/>
        <w:t>seguintes</w:t>
      </w:r>
      <w:r>
        <w:rPr>
          <w:spacing w:val="-3"/>
        </w:rPr>
        <w:t xml:space="preserve"> </w:t>
      </w:r>
      <w:r>
        <w:rPr/>
        <w:t>declarações: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6" w:before="120" w:after="0"/>
        <w:ind w:left="1906" w:right="1138" w:hanging="504"/>
        <w:rPr/>
      </w:pPr>
      <w:r>
        <w:rPr/>
        <w:t>Que inexistem fatos impeditivos para sua habilitação no certame, ciente da obrigatoriedade</w:t>
      </w:r>
      <w:r>
        <w:rPr>
          <w:spacing w:val="-47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declarar</w:t>
      </w:r>
      <w:r>
        <w:rPr>
          <w:spacing w:val="-1"/>
        </w:rPr>
        <w:t xml:space="preserve"> </w:t>
      </w:r>
      <w:r>
        <w:rPr/>
        <w:t>ocorrências</w:t>
      </w:r>
      <w:r>
        <w:rPr>
          <w:spacing w:val="-1"/>
        </w:rPr>
        <w:t xml:space="preserve"> </w:t>
      </w:r>
      <w:r>
        <w:rPr/>
        <w:t>posteriores;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1" w:before="121" w:after="0"/>
        <w:ind w:left="1906" w:right="1145" w:hanging="504"/>
        <w:rPr/>
      </w:pPr>
      <w:r>
        <w:rPr/>
        <w:t>Que cumpre os requisitos estabelecidos no artigo 3° da Lei Complementar nº 123, de 2006,</w:t>
      </w:r>
      <w:r>
        <w:rPr>
          <w:spacing w:val="-47"/>
        </w:rPr>
        <w:t xml:space="preserve"> </w:t>
      </w:r>
      <w:r>
        <w:rPr/>
        <w:t>estando apto a</w:t>
      </w:r>
      <w:r>
        <w:rPr>
          <w:spacing w:val="-3"/>
        </w:rPr>
        <w:t xml:space="preserve"> </w:t>
      </w:r>
      <w:r>
        <w:rPr/>
        <w:t>usufruir</w:t>
      </w:r>
      <w:r>
        <w:rPr>
          <w:spacing w:val="-1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tratamento favorecido estabelecido em seus</w:t>
      </w:r>
      <w:r>
        <w:rPr>
          <w:spacing w:val="-2"/>
        </w:rPr>
        <w:t xml:space="preserve"> </w:t>
      </w:r>
      <w:r>
        <w:rPr/>
        <w:t>arts.</w:t>
      </w:r>
      <w:r>
        <w:rPr>
          <w:spacing w:val="-1"/>
        </w:rPr>
        <w:t xml:space="preserve"> </w:t>
      </w:r>
      <w:r>
        <w:rPr/>
        <w:t>42 a</w:t>
      </w:r>
      <w:r>
        <w:rPr>
          <w:spacing w:val="-3"/>
        </w:rPr>
        <w:t xml:space="preserve"> </w:t>
      </w:r>
      <w:r>
        <w:rPr/>
        <w:t>49.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6" w:before="123" w:after="0"/>
        <w:ind w:left="1906" w:right="1139" w:hanging="504"/>
        <w:rPr/>
      </w:pPr>
      <w:r>
        <w:rPr/>
        <w:t>Que</w:t>
      </w:r>
      <w:r>
        <w:rPr>
          <w:spacing w:val="-9"/>
        </w:rPr>
        <w:t xml:space="preserve"> </w:t>
      </w:r>
      <w:r>
        <w:rPr/>
        <w:t>está</w:t>
      </w:r>
      <w:r>
        <w:rPr>
          <w:spacing w:val="-8"/>
        </w:rPr>
        <w:t xml:space="preserve"> </w:t>
      </w:r>
      <w:r>
        <w:rPr/>
        <w:t>ciente</w:t>
      </w:r>
      <w:r>
        <w:rPr>
          <w:spacing w:val="-8"/>
        </w:rPr>
        <w:t xml:space="preserve"> </w:t>
      </w:r>
      <w:r>
        <w:rPr/>
        <w:t>e</w:t>
      </w:r>
      <w:r>
        <w:rPr>
          <w:spacing w:val="-9"/>
        </w:rPr>
        <w:t xml:space="preserve"> </w:t>
      </w:r>
      <w:r>
        <w:rPr/>
        <w:t>concorda</w:t>
      </w:r>
      <w:r>
        <w:rPr>
          <w:spacing w:val="-8"/>
        </w:rPr>
        <w:t xml:space="preserve"> </w:t>
      </w:r>
      <w:r>
        <w:rPr/>
        <w:t>com</w:t>
      </w:r>
      <w:r>
        <w:rPr>
          <w:spacing w:val="-10"/>
        </w:rPr>
        <w:t xml:space="preserve"> </w:t>
      </w:r>
      <w:r>
        <w:rPr/>
        <w:t>as</w:t>
      </w:r>
      <w:r>
        <w:rPr>
          <w:spacing w:val="-9"/>
        </w:rPr>
        <w:t xml:space="preserve"> </w:t>
      </w:r>
      <w:r>
        <w:rPr/>
        <w:t>condições</w:t>
      </w:r>
      <w:r>
        <w:rPr>
          <w:spacing w:val="-10"/>
        </w:rPr>
        <w:t xml:space="preserve"> </w:t>
      </w:r>
      <w:r>
        <w:rPr/>
        <w:t>contidas</w:t>
      </w:r>
      <w:r>
        <w:rPr>
          <w:spacing w:val="-9"/>
        </w:rPr>
        <w:t xml:space="preserve"> </w:t>
      </w:r>
      <w:r>
        <w:rPr/>
        <w:t>no</w:t>
      </w:r>
      <w:r>
        <w:rPr>
          <w:spacing w:val="-9"/>
        </w:rPr>
        <w:t xml:space="preserve"> </w:t>
      </w:r>
      <w:r>
        <w:rPr/>
        <w:t>Aviso</w:t>
      </w:r>
      <w:r>
        <w:rPr>
          <w:spacing w:val="-7"/>
        </w:rPr>
        <w:t xml:space="preserve"> </w:t>
      </w:r>
      <w:r>
        <w:rPr/>
        <w:t>de</w:t>
      </w:r>
      <w:r>
        <w:rPr>
          <w:spacing w:val="-9"/>
        </w:rPr>
        <w:t xml:space="preserve"> </w:t>
      </w:r>
      <w:r>
        <w:rPr/>
        <w:t>Contratação</w:t>
      </w:r>
      <w:r>
        <w:rPr>
          <w:spacing w:val="-7"/>
        </w:rPr>
        <w:t xml:space="preserve"> </w:t>
      </w:r>
      <w:r>
        <w:rPr/>
        <w:t>Direta</w:t>
      </w:r>
      <w:r>
        <w:rPr>
          <w:spacing w:val="-8"/>
        </w:rPr>
        <w:t xml:space="preserve"> </w:t>
      </w:r>
      <w:r>
        <w:rPr/>
        <w:t>e</w:t>
      </w:r>
      <w:r>
        <w:rPr>
          <w:spacing w:val="-9"/>
        </w:rPr>
        <w:t xml:space="preserve"> </w:t>
      </w:r>
      <w:r>
        <w:rPr/>
        <w:t>seus</w:t>
      </w:r>
      <w:r>
        <w:rPr>
          <w:spacing w:val="-47"/>
        </w:rPr>
        <w:t xml:space="preserve"> </w:t>
      </w:r>
      <w:r>
        <w:rPr/>
        <w:t>anexos;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6" w:before="121" w:after="0"/>
        <w:ind w:left="1906" w:right="1143" w:hanging="504"/>
        <w:rPr/>
      </w:pPr>
      <w:r>
        <w:rPr/>
        <w:t>Que</w:t>
      </w:r>
      <w:r>
        <w:rPr>
          <w:spacing w:val="-6"/>
        </w:rPr>
        <w:t xml:space="preserve"> </w:t>
      </w:r>
      <w:r>
        <w:rPr/>
        <w:t>assume</w:t>
      </w:r>
      <w:r>
        <w:rPr>
          <w:spacing w:val="-6"/>
        </w:rPr>
        <w:t xml:space="preserve"> </w:t>
      </w:r>
      <w:r>
        <w:rPr/>
        <w:t>a</w:t>
      </w:r>
      <w:r>
        <w:rPr>
          <w:spacing w:val="-6"/>
        </w:rPr>
        <w:t xml:space="preserve"> </w:t>
      </w:r>
      <w:r>
        <w:rPr/>
        <w:t>responsabilidade</w:t>
      </w:r>
      <w:r>
        <w:rPr>
          <w:spacing w:val="-9"/>
        </w:rPr>
        <w:t xml:space="preserve"> </w:t>
      </w:r>
      <w:r>
        <w:rPr/>
        <w:t>pelas</w:t>
      </w:r>
      <w:r>
        <w:rPr>
          <w:spacing w:val="-7"/>
        </w:rPr>
        <w:t xml:space="preserve"> </w:t>
      </w:r>
      <w:r>
        <w:rPr/>
        <w:t>transações</w:t>
      </w:r>
      <w:r>
        <w:rPr>
          <w:spacing w:val="-7"/>
        </w:rPr>
        <w:t xml:space="preserve"> </w:t>
      </w:r>
      <w:r>
        <w:rPr/>
        <w:t>que</w:t>
      </w:r>
      <w:r>
        <w:rPr>
          <w:spacing w:val="-6"/>
        </w:rPr>
        <w:t xml:space="preserve"> </w:t>
      </w:r>
      <w:r>
        <w:rPr/>
        <w:t>forem</w:t>
      </w:r>
      <w:r>
        <w:rPr>
          <w:spacing w:val="-5"/>
        </w:rPr>
        <w:t xml:space="preserve"> </w:t>
      </w:r>
      <w:r>
        <w:rPr/>
        <w:t>efetuadas</w:t>
      </w:r>
      <w:r>
        <w:rPr>
          <w:spacing w:val="-7"/>
        </w:rPr>
        <w:t xml:space="preserve"> </w:t>
      </w:r>
      <w:r>
        <w:rPr/>
        <w:t>no</w:t>
      </w:r>
      <w:r>
        <w:rPr>
          <w:spacing w:val="-6"/>
        </w:rPr>
        <w:t xml:space="preserve"> </w:t>
      </w:r>
      <w:r>
        <w:rPr/>
        <w:t>sistema,</w:t>
      </w:r>
      <w:r>
        <w:rPr>
          <w:spacing w:val="-6"/>
        </w:rPr>
        <w:t xml:space="preserve"> </w:t>
      </w:r>
      <w:r>
        <w:rPr/>
        <w:t>assumindo</w:t>
      </w:r>
      <w:r>
        <w:rPr>
          <w:spacing w:val="-48"/>
        </w:rPr>
        <w:t xml:space="preserve"> </w:t>
      </w:r>
      <w:r>
        <w:rPr/>
        <w:t>como firmes</w:t>
      </w:r>
      <w:r>
        <w:rPr>
          <w:spacing w:val="-1"/>
        </w:rPr>
        <w:t xml:space="preserve"> </w:t>
      </w:r>
      <w:r>
        <w:rPr/>
        <w:t>e verdadeiras;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1" w:before="120" w:after="0"/>
        <w:ind w:left="1906" w:right="1136" w:hanging="504"/>
        <w:rPr/>
      </w:pPr>
      <w:r>
        <w:rPr/>
        <w:t>Que</w:t>
      </w:r>
      <w:r>
        <w:rPr>
          <w:spacing w:val="1"/>
        </w:rPr>
        <w:t xml:space="preserve"> </w:t>
      </w:r>
      <w:r>
        <w:rPr/>
        <w:t>cumpre</w:t>
      </w:r>
      <w:r>
        <w:rPr>
          <w:spacing w:val="1"/>
        </w:rPr>
        <w:t xml:space="preserve"> </w:t>
      </w:r>
      <w:r>
        <w:rPr/>
        <w:t>as</w:t>
      </w:r>
      <w:r>
        <w:rPr>
          <w:spacing w:val="1"/>
        </w:rPr>
        <w:t xml:space="preserve"> </w:t>
      </w:r>
      <w:r>
        <w:rPr/>
        <w:t>exigências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reserva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cargos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pessoa</w:t>
      </w:r>
      <w:r>
        <w:rPr>
          <w:spacing w:val="1"/>
        </w:rPr>
        <w:t xml:space="preserve"> </w:t>
      </w:r>
      <w:r>
        <w:rPr/>
        <w:t>com</w:t>
      </w:r>
      <w:r>
        <w:rPr>
          <w:spacing w:val="1"/>
        </w:rPr>
        <w:t xml:space="preserve"> </w:t>
      </w:r>
      <w:r>
        <w:rPr/>
        <w:t>deficiência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reabilitado da Previdência</w:t>
      </w:r>
      <w:r>
        <w:rPr>
          <w:spacing w:val="-1"/>
        </w:rPr>
        <w:t xml:space="preserve"> </w:t>
      </w:r>
      <w:r>
        <w:rPr/>
        <w:t>Social, de</w:t>
      </w:r>
      <w:r>
        <w:rPr>
          <w:spacing w:val="-1"/>
        </w:rPr>
        <w:t xml:space="preserve"> </w:t>
      </w:r>
      <w:r>
        <w:rPr/>
        <w:t>que trata</w:t>
      </w:r>
      <w:r>
        <w:rPr>
          <w:spacing w:val="-2"/>
        </w:rPr>
        <w:t xml:space="preserve"> </w:t>
      </w:r>
      <w:r>
        <w:rPr/>
        <w:t>o art.</w:t>
      </w:r>
      <w:r>
        <w:rPr>
          <w:spacing w:val="-2"/>
        </w:rPr>
        <w:t xml:space="preserve"> </w:t>
      </w:r>
      <w:r>
        <w:rPr/>
        <w:t>93</w:t>
      </w:r>
      <w:r>
        <w:rPr>
          <w:spacing w:val="-2"/>
        </w:rPr>
        <w:t xml:space="preserve"> </w:t>
      </w:r>
      <w:r>
        <w:rPr/>
        <w:t>da Lei</w:t>
      </w:r>
      <w:r>
        <w:rPr>
          <w:spacing w:val="-1"/>
        </w:rPr>
        <w:t xml:space="preserve"> </w:t>
      </w:r>
      <w:r>
        <w:rPr/>
        <w:t>nº</w:t>
      </w:r>
      <w:r>
        <w:rPr>
          <w:spacing w:val="-1"/>
        </w:rPr>
        <w:t xml:space="preserve"> </w:t>
      </w:r>
      <w:r>
        <w:rPr/>
        <w:t>8.213/91.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1" w:before="125" w:after="0"/>
        <w:ind w:left="1906" w:right="1137" w:hanging="504"/>
        <w:rPr/>
      </w:pPr>
      <w:r>
        <w:rPr/>
        <w:t>Que não emprega menor de 18 anos em trabalho noturno, perigoso ou insalubre e não</w:t>
      </w:r>
      <w:r>
        <w:rPr>
          <w:spacing w:val="1"/>
        </w:rPr>
        <w:t xml:space="preserve"> </w:t>
      </w:r>
      <w:r>
        <w:rPr/>
        <w:t>emprega menor de 16 anos, salvo menor, a partir de 14 anos, na condição de aprendiz, nos</w:t>
      </w:r>
      <w:r>
        <w:rPr>
          <w:spacing w:val="1"/>
        </w:rPr>
        <w:t xml:space="preserve"> </w:t>
      </w:r>
      <w:r>
        <w:rPr/>
        <w:t>termos</w:t>
      </w:r>
      <w:r>
        <w:rPr>
          <w:spacing w:val="-2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artigo</w:t>
      </w:r>
      <w:r>
        <w:rPr>
          <w:spacing w:val="1"/>
        </w:rPr>
        <w:t xml:space="preserve"> </w:t>
      </w:r>
      <w:r>
        <w:rPr/>
        <w:t>7°, XXXIII,</w:t>
      </w:r>
      <w:r>
        <w:rPr>
          <w:spacing w:val="-2"/>
        </w:rPr>
        <w:t xml:space="preserve"> </w:t>
      </w:r>
      <w:r>
        <w:rPr/>
        <w:t>da Constituição;</w:t>
      </w:r>
    </w:p>
    <w:p>
      <w:pPr>
        <w:pStyle w:val="Corpodotexto"/>
        <w:jc w:val="lef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otexto"/>
        <w:jc w:val="lef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otexto"/>
        <w:spacing w:before="4" w:after="0"/>
        <w:jc w:val="lef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tulo2"/>
        <w:numPr>
          <w:ilvl w:val="0"/>
          <w:numId w:val="9"/>
        </w:numPr>
        <w:tabs>
          <w:tab w:val="clear" w:pos="720"/>
          <w:tab w:val="left" w:pos="1041" w:leader="none"/>
          <w:tab w:val="left" w:pos="1042" w:leader="none"/>
        </w:tabs>
        <w:rPr>
          <w:sz w:val="22"/>
          <w:szCs w:val="22"/>
        </w:rPr>
      </w:pPr>
      <w:r>
        <w:rPr>
          <w:sz w:val="22"/>
          <w:szCs w:val="22"/>
        </w:rPr>
        <w:t>FASE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LANCES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 w:before="154" w:after="0"/>
        <w:ind w:left="1474" w:right="1136" w:hanging="432"/>
        <w:rPr/>
      </w:pPr>
      <w:r>
        <w:rPr/>
        <w:t>A partir das 08:00h da data estabelecida neste Aviso de Contratação Direta, a sessão pública será</w:t>
      </w:r>
      <w:r>
        <w:rPr>
          <w:spacing w:val="1"/>
        </w:rPr>
        <w:t xml:space="preserve"> </w:t>
      </w:r>
      <w:r>
        <w:rPr/>
        <w:t>automaticamente</w:t>
      </w:r>
      <w:r>
        <w:rPr>
          <w:spacing w:val="1"/>
        </w:rPr>
        <w:t xml:space="preserve"> </w:t>
      </w:r>
      <w:r>
        <w:rPr/>
        <w:t>aberta</w:t>
      </w:r>
      <w:r>
        <w:rPr>
          <w:spacing w:val="1"/>
        </w:rPr>
        <w:t xml:space="preserve"> </w:t>
      </w:r>
      <w:r>
        <w:rPr/>
        <w:t>pelo</w:t>
      </w:r>
      <w:r>
        <w:rPr>
          <w:spacing w:val="1"/>
        </w:rPr>
        <w:t xml:space="preserve"> </w:t>
      </w:r>
      <w:r>
        <w:rPr/>
        <w:t>sistema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envio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lances</w:t>
      </w:r>
      <w:r>
        <w:rPr>
          <w:spacing w:val="1"/>
        </w:rPr>
        <w:t xml:space="preserve"> </w:t>
      </w:r>
      <w:r>
        <w:rPr/>
        <w:t>públicos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sucessivos,</w:t>
      </w:r>
      <w:r>
        <w:rPr>
          <w:spacing w:val="-47"/>
        </w:rPr>
        <w:t xml:space="preserve"> </w:t>
      </w:r>
      <w:r>
        <w:rPr/>
        <w:t>exclusivamente por meio do sistema eletrônico, sendo encerrado no horário de finalização de</w:t>
      </w:r>
      <w:r>
        <w:rPr>
          <w:spacing w:val="1"/>
        </w:rPr>
        <w:t xml:space="preserve"> </w:t>
      </w:r>
      <w:r>
        <w:rPr/>
        <w:t>lances</w:t>
      </w:r>
      <w:r>
        <w:rPr>
          <w:spacing w:val="-2"/>
        </w:rPr>
        <w:t xml:space="preserve"> </w:t>
      </w:r>
      <w:r>
        <w:rPr/>
        <w:t>também</w:t>
      </w:r>
      <w:r>
        <w:rPr>
          <w:spacing w:val="1"/>
        </w:rPr>
        <w:t xml:space="preserve"> </w:t>
      </w:r>
      <w:r>
        <w:rPr/>
        <w:t>já previsto</w:t>
      </w:r>
      <w:r>
        <w:rPr>
          <w:spacing w:val="1"/>
        </w:rPr>
        <w:t xml:space="preserve"> </w:t>
      </w:r>
      <w:r>
        <w:rPr/>
        <w:t>neste</w:t>
      </w:r>
      <w:r>
        <w:rPr>
          <w:spacing w:val="-1"/>
        </w:rPr>
        <w:t xml:space="preserve"> </w:t>
      </w:r>
      <w:r>
        <w:rPr/>
        <w:t>aviso.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 w:before="1" w:after="0"/>
        <w:ind w:left="1474" w:right="1142" w:hanging="432"/>
        <w:rPr/>
      </w:pPr>
      <w:r>
        <w:rPr/>
        <w:t>Iniciada a etapa competitiva, os fornecedores deverão encaminhar lances exclusivamente por</w:t>
      </w:r>
      <w:r>
        <w:rPr>
          <w:spacing w:val="1"/>
        </w:rPr>
        <w:t xml:space="preserve"> </w:t>
      </w:r>
      <w:r>
        <w:rPr/>
        <w:t>meio de sistema eletrônico, sendo imediatamente informados do seu recebimento e do valor</w:t>
      </w:r>
      <w:r>
        <w:rPr>
          <w:spacing w:val="1"/>
        </w:rPr>
        <w:t xml:space="preserve"> </w:t>
      </w:r>
      <w:r>
        <w:rPr/>
        <w:t>consignado</w:t>
      </w:r>
      <w:r>
        <w:rPr>
          <w:spacing w:val="-1"/>
        </w:rPr>
        <w:t xml:space="preserve"> </w:t>
      </w:r>
      <w:r>
        <w:rPr/>
        <w:t>no</w:t>
      </w:r>
      <w:r>
        <w:rPr>
          <w:spacing w:val="-1"/>
        </w:rPr>
        <w:t xml:space="preserve"> </w:t>
      </w:r>
      <w:r>
        <w:rPr/>
        <w:t>registro.</w:t>
      </w:r>
    </w:p>
    <w:p>
      <w:pPr>
        <w:pStyle w:val="Corpodotexto"/>
        <w:ind w:left="1402" w:hanging="0"/>
        <w:rPr>
          <w:sz w:val="22"/>
          <w:szCs w:val="22"/>
        </w:rPr>
      </w:pPr>
      <w:r>
        <w:rPr>
          <w:sz w:val="22"/>
          <w:szCs w:val="22"/>
        </w:rPr>
        <w:t>4.2.1.O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lance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deverá ser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ofertado pelo valor total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do item.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 w:before="34" w:after="0"/>
        <w:ind w:left="1474" w:right="1145" w:hanging="432"/>
        <w:rPr/>
      </w:pPr>
      <w:r>
        <w:rPr/>
        <w:t>O</w:t>
      </w:r>
      <w:r>
        <w:rPr>
          <w:spacing w:val="-4"/>
        </w:rPr>
        <w:t xml:space="preserve"> </w:t>
      </w:r>
      <w:r>
        <w:rPr/>
        <w:t>fornecedor</w:t>
      </w:r>
      <w:r>
        <w:rPr>
          <w:spacing w:val="-4"/>
        </w:rPr>
        <w:t xml:space="preserve"> </w:t>
      </w:r>
      <w:r>
        <w:rPr/>
        <w:t>somente</w:t>
      </w:r>
      <w:r>
        <w:rPr>
          <w:spacing w:val="-4"/>
        </w:rPr>
        <w:t xml:space="preserve"> </w:t>
      </w:r>
      <w:r>
        <w:rPr/>
        <w:t>poderá</w:t>
      </w:r>
      <w:r>
        <w:rPr>
          <w:spacing w:val="-9"/>
        </w:rPr>
        <w:t xml:space="preserve"> </w:t>
      </w:r>
      <w:r>
        <w:rPr/>
        <w:t>oferecer</w:t>
      </w:r>
      <w:r>
        <w:rPr>
          <w:spacing w:val="-5"/>
        </w:rPr>
        <w:t xml:space="preserve"> </w:t>
      </w:r>
      <w:r>
        <w:rPr/>
        <w:t>valor</w:t>
      </w:r>
      <w:r>
        <w:rPr>
          <w:spacing w:val="-6"/>
        </w:rPr>
        <w:t xml:space="preserve"> </w:t>
      </w:r>
      <w:r>
        <w:rPr/>
        <w:t>inferior</w:t>
      </w:r>
      <w:r>
        <w:rPr>
          <w:spacing w:val="-6"/>
        </w:rPr>
        <w:t xml:space="preserve"> </w:t>
      </w:r>
      <w:r>
        <w:rPr/>
        <w:t>ou</w:t>
      </w:r>
      <w:r>
        <w:rPr>
          <w:spacing w:val="-5"/>
        </w:rPr>
        <w:t xml:space="preserve"> </w:t>
      </w:r>
      <w:r>
        <w:rPr/>
        <w:t>maior</w:t>
      </w:r>
      <w:r>
        <w:rPr>
          <w:spacing w:val="-4"/>
        </w:rPr>
        <w:t xml:space="preserve"> </w:t>
      </w:r>
      <w:r>
        <w:rPr/>
        <w:t>percentual</w:t>
      </w:r>
      <w:r>
        <w:rPr>
          <w:spacing w:val="-7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desconto</w:t>
      </w:r>
      <w:r>
        <w:rPr>
          <w:spacing w:val="-5"/>
        </w:rPr>
        <w:t xml:space="preserve"> </w:t>
      </w:r>
      <w:r>
        <w:rPr/>
        <w:t>em</w:t>
      </w:r>
      <w:r>
        <w:rPr>
          <w:spacing w:val="-5"/>
        </w:rPr>
        <w:t xml:space="preserve"> </w:t>
      </w:r>
      <w:r>
        <w:rPr/>
        <w:t>relação</w:t>
      </w:r>
      <w:r>
        <w:rPr>
          <w:spacing w:val="-48"/>
        </w:rPr>
        <w:t xml:space="preserve"> </w:t>
      </w:r>
      <w:r>
        <w:rPr/>
        <w:t>ao último</w:t>
      </w:r>
      <w:r>
        <w:rPr>
          <w:spacing w:val="1"/>
        </w:rPr>
        <w:t xml:space="preserve"> </w:t>
      </w:r>
      <w:r>
        <w:rPr/>
        <w:t>lance</w:t>
      </w:r>
      <w:r>
        <w:rPr>
          <w:spacing w:val="-2"/>
        </w:rPr>
        <w:t xml:space="preserve"> </w:t>
      </w:r>
      <w:r>
        <w:rPr/>
        <w:t>por ele</w:t>
      </w:r>
      <w:r>
        <w:rPr>
          <w:spacing w:val="-3"/>
        </w:rPr>
        <w:t xml:space="preserve"> </w:t>
      </w:r>
      <w:r>
        <w:rPr/>
        <w:t>ofertado</w:t>
      </w:r>
      <w:r>
        <w:rPr>
          <w:spacing w:val="1"/>
        </w:rPr>
        <w:t xml:space="preserve"> </w:t>
      </w:r>
      <w:r>
        <w:rPr/>
        <w:t>e registrado</w:t>
      </w:r>
      <w:r>
        <w:rPr>
          <w:spacing w:val="-1"/>
        </w:rPr>
        <w:t xml:space="preserve"> </w:t>
      </w:r>
      <w:r>
        <w:rPr/>
        <w:t>pelo</w:t>
      </w:r>
      <w:r>
        <w:rPr>
          <w:spacing w:val="1"/>
        </w:rPr>
        <w:t xml:space="preserve"> </w:t>
      </w:r>
      <w:r>
        <w:rPr/>
        <w:t>sistema.</w:t>
      </w:r>
    </w:p>
    <w:p>
      <w:pPr>
        <w:pStyle w:val="Corpodotexto"/>
        <w:spacing w:lineRule="auto" w:line="276" w:before="1" w:after="0"/>
        <w:ind w:left="1906" w:right="1140" w:hanging="504"/>
        <w:rPr>
          <w:sz w:val="22"/>
          <w:szCs w:val="22"/>
        </w:rPr>
      </w:pPr>
      <w:r>
        <w:rPr>
          <w:sz w:val="22"/>
          <w:szCs w:val="22"/>
        </w:rPr>
        <w:t>4.3.1.O fornecedor poderá oferecer lances sucessivos iguais ou superiores ao lance que esteja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vencendo o certame, desde que inferiores ao menor por ele ofertado e registrado pelo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sistema, sendo tais lances definidos como “lances intermediários” para os fins deste Aviso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Contratação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Direta.</w:t>
      </w:r>
    </w:p>
    <w:p>
      <w:pPr>
        <w:pStyle w:val="Corpodotexto"/>
        <w:spacing w:lineRule="auto" w:line="276" w:before="1" w:after="0"/>
        <w:ind w:left="1906" w:right="1140" w:hanging="504"/>
        <w:rPr>
          <w:sz w:val="22"/>
          <w:szCs w:val="22"/>
        </w:rPr>
      </w:pPr>
      <w:r>
        <w:rPr>
          <w:spacing w:val="-1"/>
          <w:sz w:val="22"/>
          <w:szCs w:val="22"/>
        </w:rPr>
        <w:t>4.3.2.O</w:t>
      </w:r>
      <w:r>
        <w:rPr>
          <w:spacing w:val="-1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intervalo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mínimo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12"/>
          <w:sz w:val="22"/>
          <w:szCs w:val="22"/>
        </w:rPr>
        <w:t xml:space="preserve"> </w:t>
      </w:r>
      <w:r>
        <w:rPr>
          <w:sz w:val="22"/>
          <w:szCs w:val="22"/>
        </w:rPr>
        <w:t>diferença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valores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ou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percentuais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entre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os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lances,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que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incidirá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tanto</w:t>
      </w:r>
      <w:r>
        <w:rPr>
          <w:spacing w:val="-48"/>
          <w:sz w:val="22"/>
          <w:szCs w:val="22"/>
        </w:rPr>
        <w:t xml:space="preserve"> </w:t>
      </w:r>
      <w:r>
        <w:rPr>
          <w:sz w:val="22"/>
          <w:szCs w:val="22"/>
        </w:rPr>
        <w:t>em relação aos lances intermediários quanto em relação ao que cobrir a melhor oferta é de</w:t>
      </w:r>
      <w:r>
        <w:rPr>
          <w:spacing w:val="1"/>
          <w:sz w:val="22"/>
          <w:szCs w:val="22"/>
        </w:rPr>
        <w:t xml:space="preserve"> </w:t>
      </w:r>
      <w:r>
        <w:rPr>
          <w:i/>
          <w:sz w:val="22"/>
          <w:szCs w:val="22"/>
        </w:rPr>
        <w:t>R</w:t>
      </w:r>
      <w:r>
        <w:rPr>
          <w:sz w:val="22"/>
          <w:szCs w:val="22"/>
        </w:rPr>
        <w:t>$ 0,10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(dez centavos).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/>
        <w:ind w:left="1474" w:right="1144" w:hanging="432"/>
        <w:rPr/>
      </w:pPr>
      <w:r>
        <w:rPr/>
        <w:t>Havendo lances iguais ao menor já ofertado, prevalecerá aquele que for recebido e registrado</w:t>
      </w:r>
      <w:r>
        <w:rPr>
          <w:spacing w:val="1"/>
        </w:rPr>
        <w:t xml:space="preserve"> </w:t>
      </w:r>
      <w:r>
        <w:rPr/>
        <w:t>primeiro</w:t>
      </w:r>
      <w:r>
        <w:rPr>
          <w:spacing w:val="-2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sistema.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exact" w:line="227"/>
        <w:ind w:left="1474" w:hanging="433"/>
        <w:rPr/>
      </w:pPr>
      <w:r>
        <w:rPr/>
        <w:t>Caso</w:t>
      </w:r>
      <w:r>
        <w:rPr>
          <w:spacing w:val="-2"/>
        </w:rPr>
        <w:t xml:space="preserve"> </w:t>
      </w:r>
      <w:r>
        <w:rPr/>
        <w:t>o</w:t>
      </w:r>
      <w:r>
        <w:rPr>
          <w:spacing w:val="-1"/>
        </w:rPr>
        <w:t xml:space="preserve"> </w:t>
      </w:r>
      <w:r>
        <w:rPr/>
        <w:t>fornecedor</w:t>
      </w:r>
      <w:r>
        <w:rPr>
          <w:spacing w:val="-3"/>
        </w:rPr>
        <w:t xml:space="preserve"> </w:t>
      </w:r>
      <w:r>
        <w:rPr/>
        <w:t>não</w:t>
      </w:r>
      <w:r>
        <w:rPr>
          <w:spacing w:val="-1"/>
        </w:rPr>
        <w:t xml:space="preserve"> </w:t>
      </w:r>
      <w:r>
        <w:rPr/>
        <w:t>apresente</w:t>
      </w:r>
      <w:r>
        <w:rPr>
          <w:spacing w:val="-1"/>
        </w:rPr>
        <w:t xml:space="preserve"> </w:t>
      </w:r>
      <w:r>
        <w:rPr/>
        <w:t>lances,</w:t>
      </w:r>
      <w:r>
        <w:rPr>
          <w:spacing w:val="-2"/>
        </w:rPr>
        <w:t xml:space="preserve"> </w:t>
      </w:r>
      <w:r>
        <w:rPr/>
        <w:t>concorrerá</w:t>
      </w:r>
      <w:r>
        <w:rPr>
          <w:spacing w:val="-1"/>
        </w:rPr>
        <w:t xml:space="preserve"> </w:t>
      </w:r>
      <w:r>
        <w:rPr/>
        <w:t>com</w:t>
      </w:r>
      <w:r>
        <w:rPr>
          <w:spacing w:val="-1"/>
        </w:rPr>
        <w:t xml:space="preserve"> </w:t>
      </w:r>
      <w:r>
        <w:rPr/>
        <w:t>o</w:t>
      </w:r>
      <w:r>
        <w:rPr>
          <w:spacing w:val="-2"/>
        </w:rPr>
        <w:t xml:space="preserve"> </w:t>
      </w:r>
      <w:r>
        <w:rPr/>
        <w:t>valor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sua</w:t>
      </w:r>
      <w:r>
        <w:rPr>
          <w:spacing w:val="-3"/>
        </w:rPr>
        <w:t xml:space="preserve"> </w:t>
      </w:r>
      <w:r>
        <w:rPr/>
        <w:t>proposta.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 w:before="33" w:after="0"/>
        <w:ind w:left="1474" w:right="1148" w:hanging="432"/>
        <w:rPr/>
      </w:pPr>
      <w:r>
        <w:rPr/>
        <w:t>Durante o procedimento, os fornecedores serão informados, em tempo real, do valor do menor</w:t>
      </w:r>
      <w:r>
        <w:rPr>
          <w:spacing w:val="1"/>
        </w:rPr>
        <w:t xml:space="preserve"> </w:t>
      </w:r>
      <w:r>
        <w:rPr/>
        <w:t>lance</w:t>
      </w:r>
      <w:r>
        <w:rPr>
          <w:spacing w:val="-1"/>
        </w:rPr>
        <w:t xml:space="preserve"> </w:t>
      </w:r>
      <w:r>
        <w:rPr/>
        <w:t>registrado,</w:t>
      </w:r>
      <w:r>
        <w:rPr>
          <w:spacing w:val="-2"/>
        </w:rPr>
        <w:t xml:space="preserve"> </w:t>
      </w:r>
      <w:r>
        <w:rPr/>
        <w:t>vedada</w:t>
      </w:r>
      <w:r>
        <w:rPr>
          <w:spacing w:val="-2"/>
        </w:rPr>
        <w:t xml:space="preserve"> </w:t>
      </w:r>
      <w:r>
        <w:rPr/>
        <w:t>a identificação</w:t>
      </w:r>
      <w:r>
        <w:rPr>
          <w:spacing w:val="1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fornecedor.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/>
        <w:ind w:left="1474" w:right="1143" w:hanging="432"/>
        <w:rPr/>
      </w:pPr>
      <w:r>
        <w:rPr/>
        <w:t>Imediatamente</w:t>
      </w:r>
      <w:r>
        <w:rPr>
          <w:spacing w:val="1"/>
        </w:rPr>
        <w:t xml:space="preserve"> </w:t>
      </w:r>
      <w:r>
        <w:rPr/>
        <w:t>após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término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prazo</w:t>
      </w:r>
      <w:r>
        <w:rPr>
          <w:spacing w:val="1"/>
        </w:rPr>
        <w:t xml:space="preserve"> </w:t>
      </w:r>
      <w:r>
        <w:rPr/>
        <w:t>estabelecido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fase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lances,</w:t>
      </w:r>
      <w:r>
        <w:rPr>
          <w:spacing w:val="1"/>
        </w:rPr>
        <w:t xml:space="preserve"> </w:t>
      </w:r>
      <w:r>
        <w:rPr/>
        <w:t>haverá o</w:t>
      </w:r>
      <w:r>
        <w:rPr>
          <w:spacing w:val="1"/>
        </w:rPr>
        <w:t xml:space="preserve"> </w:t>
      </w:r>
      <w:r>
        <w:rPr/>
        <w:t>seu</w:t>
      </w:r>
      <w:r>
        <w:rPr>
          <w:spacing w:val="1"/>
        </w:rPr>
        <w:t xml:space="preserve"> </w:t>
      </w:r>
      <w:r>
        <w:rPr/>
        <w:t>encerramento,</w:t>
      </w:r>
      <w:r>
        <w:rPr>
          <w:spacing w:val="-4"/>
        </w:rPr>
        <w:t xml:space="preserve"> </w:t>
      </w:r>
      <w:r>
        <w:rPr/>
        <w:t>com</w:t>
      </w:r>
      <w:r>
        <w:rPr>
          <w:spacing w:val="-4"/>
        </w:rPr>
        <w:t xml:space="preserve"> </w:t>
      </w:r>
      <w:r>
        <w:rPr/>
        <w:t>o</w:t>
      </w:r>
      <w:r>
        <w:rPr>
          <w:spacing w:val="-6"/>
        </w:rPr>
        <w:t xml:space="preserve"> </w:t>
      </w:r>
      <w:r>
        <w:rPr/>
        <w:t>ordenamento</w:t>
      </w:r>
      <w:r>
        <w:rPr>
          <w:spacing w:val="-4"/>
        </w:rPr>
        <w:t xml:space="preserve"> </w:t>
      </w:r>
      <w:r>
        <w:rPr/>
        <w:t>e</w:t>
      </w:r>
      <w:r>
        <w:rPr>
          <w:spacing w:val="-6"/>
        </w:rPr>
        <w:t xml:space="preserve"> </w:t>
      </w:r>
      <w:r>
        <w:rPr/>
        <w:t>divulgação</w:t>
      </w:r>
      <w:r>
        <w:rPr>
          <w:spacing w:val="-6"/>
        </w:rPr>
        <w:t xml:space="preserve"> </w:t>
      </w:r>
      <w:r>
        <w:rPr/>
        <w:t>dos</w:t>
      </w:r>
      <w:r>
        <w:rPr>
          <w:spacing w:val="-5"/>
        </w:rPr>
        <w:t xml:space="preserve"> </w:t>
      </w:r>
      <w:r>
        <w:rPr/>
        <w:t>lances,</w:t>
      </w:r>
      <w:r>
        <w:rPr>
          <w:spacing w:val="-6"/>
        </w:rPr>
        <w:t xml:space="preserve"> </w:t>
      </w:r>
      <w:r>
        <w:rPr/>
        <w:t>pelo</w:t>
      </w:r>
      <w:r>
        <w:rPr>
          <w:spacing w:val="-3"/>
        </w:rPr>
        <w:t xml:space="preserve"> </w:t>
      </w:r>
      <w:r>
        <w:rPr/>
        <w:t>sistema,</w:t>
      </w:r>
      <w:r>
        <w:rPr>
          <w:spacing w:val="-4"/>
        </w:rPr>
        <w:t xml:space="preserve"> </w:t>
      </w:r>
      <w:r>
        <w:rPr/>
        <w:t>em</w:t>
      </w:r>
      <w:r>
        <w:rPr>
          <w:spacing w:val="-6"/>
        </w:rPr>
        <w:t xml:space="preserve"> </w:t>
      </w:r>
      <w:r>
        <w:rPr/>
        <w:t>ordem</w:t>
      </w:r>
      <w:r>
        <w:rPr>
          <w:spacing w:val="-5"/>
        </w:rPr>
        <w:t xml:space="preserve"> </w:t>
      </w:r>
      <w:r>
        <w:rPr/>
        <w:t>crescente</w:t>
      </w:r>
      <w:r>
        <w:rPr>
          <w:spacing w:val="-4"/>
        </w:rPr>
        <w:t xml:space="preserve"> </w:t>
      </w:r>
      <w:r>
        <w:rPr/>
        <w:t>de</w:t>
      </w:r>
      <w:r>
        <w:rPr>
          <w:spacing w:val="-48"/>
        </w:rPr>
        <w:t xml:space="preserve"> </w:t>
      </w:r>
      <w:r>
        <w:rPr/>
        <w:t>classificação.</w:t>
      </w:r>
    </w:p>
    <w:p>
      <w:pPr>
        <w:pStyle w:val="Corpodotexto"/>
        <w:spacing w:lineRule="auto" w:line="276" w:before="2" w:after="0"/>
        <w:ind w:left="1906" w:right="1144" w:hanging="504"/>
        <w:rPr/>
      </w:pPr>
      <w:r>
        <w:rPr>
          <w:sz w:val="22"/>
          <w:szCs w:val="22"/>
        </w:rPr>
        <w:t>4.7.1.O encerramento da fase de lances ocorrerá de forma automática pontualmente no horário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indicado, sem qualquer possibilidade de prorrogação e não havendo tempo aleatório ou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mecanismo similar.</w:t>
      </w:r>
    </w:p>
    <w:p>
      <w:pPr>
        <w:pStyle w:val="Corpodotexto"/>
        <w:spacing w:lineRule="auto" w:line="276" w:before="2" w:after="0"/>
        <w:ind w:left="1906" w:right="1144" w:hanging="504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tulo2"/>
        <w:numPr>
          <w:ilvl w:val="0"/>
          <w:numId w:val="9"/>
        </w:numPr>
        <w:tabs>
          <w:tab w:val="clear" w:pos="720"/>
          <w:tab w:val="left" w:pos="1041" w:leader="none"/>
          <w:tab w:val="left" w:pos="1042" w:leader="none"/>
        </w:tabs>
        <w:spacing w:before="119" w:after="0"/>
        <w:rPr>
          <w:sz w:val="22"/>
          <w:szCs w:val="22"/>
        </w:rPr>
      </w:pPr>
      <w:r>
        <w:rPr>
          <w:sz w:val="22"/>
          <w:szCs w:val="22"/>
        </w:rPr>
        <w:t>JULGAMENTO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DAS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PROPOSTAS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PREÇO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 w:before="154" w:after="0"/>
        <w:ind w:left="1474" w:right="1140" w:hanging="432"/>
        <w:rPr/>
      </w:pPr>
      <w:r>
        <w:rPr/>
        <w:t>Encerrada a fase de lances, será verificada a conformidade da proposta classificada em primeiro</w:t>
      </w:r>
      <w:r>
        <w:rPr>
          <w:spacing w:val="-47"/>
        </w:rPr>
        <w:t xml:space="preserve"> </w:t>
      </w:r>
      <w:r>
        <w:rPr/>
        <w:t>lugar</w:t>
      </w:r>
      <w:r>
        <w:rPr>
          <w:spacing w:val="5"/>
        </w:rPr>
        <w:t xml:space="preserve"> </w:t>
      </w:r>
      <w:r>
        <w:rPr/>
        <w:t>quanto</w:t>
      </w:r>
      <w:r>
        <w:rPr>
          <w:spacing w:val="4"/>
        </w:rPr>
        <w:t xml:space="preserve"> </w:t>
      </w:r>
      <w:r>
        <w:rPr/>
        <w:t>à</w:t>
      </w:r>
      <w:r>
        <w:rPr>
          <w:spacing w:val="4"/>
        </w:rPr>
        <w:t xml:space="preserve"> </w:t>
      </w:r>
      <w:r>
        <w:rPr/>
        <w:t>adequação</w:t>
      </w:r>
      <w:r>
        <w:rPr>
          <w:spacing w:val="4"/>
        </w:rPr>
        <w:t xml:space="preserve"> </w:t>
      </w:r>
      <w:r>
        <w:rPr/>
        <w:t>do</w:t>
      </w:r>
      <w:r>
        <w:rPr>
          <w:spacing w:val="2"/>
        </w:rPr>
        <w:t xml:space="preserve"> </w:t>
      </w:r>
      <w:r>
        <w:rPr/>
        <w:t>objeto</w:t>
      </w:r>
      <w:r>
        <w:rPr>
          <w:spacing w:val="5"/>
        </w:rPr>
        <w:t xml:space="preserve"> </w:t>
      </w:r>
      <w:r>
        <w:rPr/>
        <w:t>e</w:t>
      </w:r>
      <w:r>
        <w:rPr>
          <w:spacing w:val="4"/>
        </w:rPr>
        <w:t xml:space="preserve"> </w:t>
      </w:r>
      <w:r>
        <w:rPr/>
        <w:t>à</w:t>
      </w:r>
      <w:r>
        <w:rPr>
          <w:spacing w:val="4"/>
        </w:rPr>
        <w:t xml:space="preserve"> </w:t>
      </w:r>
      <w:r>
        <w:rPr/>
        <w:t>compatibilidade</w:t>
      </w:r>
      <w:r>
        <w:rPr>
          <w:spacing w:val="4"/>
        </w:rPr>
        <w:t xml:space="preserve"> </w:t>
      </w:r>
      <w:r>
        <w:rPr/>
        <w:t>do</w:t>
      </w:r>
      <w:r>
        <w:rPr>
          <w:spacing w:val="2"/>
        </w:rPr>
        <w:t xml:space="preserve"> </w:t>
      </w:r>
      <w:r>
        <w:rPr/>
        <w:t>preço</w:t>
      </w:r>
      <w:r>
        <w:rPr>
          <w:spacing w:val="4"/>
        </w:rPr>
        <w:t xml:space="preserve"> </w:t>
      </w:r>
      <w:r>
        <w:rPr/>
        <w:t>em</w:t>
      </w:r>
      <w:r>
        <w:rPr>
          <w:spacing w:val="5"/>
        </w:rPr>
        <w:t xml:space="preserve"> </w:t>
      </w:r>
      <w:r>
        <w:rPr/>
        <w:t>relação</w:t>
      </w:r>
      <w:r>
        <w:rPr>
          <w:spacing w:val="5"/>
        </w:rPr>
        <w:t xml:space="preserve"> </w:t>
      </w:r>
      <w:r>
        <w:rPr/>
        <w:t>ao</w:t>
      </w:r>
      <w:r>
        <w:rPr>
          <w:spacing w:val="5"/>
        </w:rPr>
        <w:t xml:space="preserve"> </w:t>
      </w:r>
      <w:r>
        <w:rPr/>
        <w:t>estipulado</w:t>
      </w:r>
      <w:r>
        <w:rPr>
          <w:spacing w:val="4"/>
        </w:rPr>
        <w:t xml:space="preserve"> </w:t>
      </w:r>
      <w:r>
        <w:rPr/>
        <w:t>para</w:t>
      </w:r>
      <w:r>
        <w:rPr>
          <w:spacing w:val="-47"/>
        </w:rPr>
        <w:t xml:space="preserve"> </w:t>
      </w:r>
      <w:r>
        <w:rPr/>
        <w:t>a contratação.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 w:before="1" w:after="0"/>
        <w:ind w:left="1474" w:right="1147" w:hanging="432"/>
        <w:rPr/>
      </w:pPr>
      <w:r>
        <w:rPr/>
        <w:t>No caso de o preço da proposta vencedora estar acima do estimado pela Administração, poderá</w:t>
      </w:r>
      <w:r>
        <w:rPr>
          <w:spacing w:val="1"/>
        </w:rPr>
        <w:t xml:space="preserve"> </w:t>
      </w:r>
      <w:r>
        <w:rPr/>
        <w:t>haver a</w:t>
      </w:r>
      <w:r>
        <w:rPr>
          <w:spacing w:val="-2"/>
        </w:rPr>
        <w:t xml:space="preserve"> </w:t>
      </w:r>
      <w:r>
        <w:rPr/>
        <w:t>negociação</w:t>
      </w:r>
      <w:r>
        <w:rPr>
          <w:spacing w:val="-1"/>
        </w:rPr>
        <w:t xml:space="preserve"> </w:t>
      </w:r>
      <w:r>
        <w:rPr/>
        <w:t>de condições</w:t>
      </w:r>
      <w:r>
        <w:rPr>
          <w:spacing w:val="-1"/>
        </w:rPr>
        <w:t xml:space="preserve"> </w:t>
      </w:r>
      <w:r>
        <w:rPr/>
        <w:t>mais</w:t>
      </w:r>
      <w:r>
        <w:rPr>
          <w:spacing w:val="-1"/>
        </w:rPr>
        <w:t xml:space="preserve"> </w:t>
      </w:r>
      <w:r>
        <w:rPr/>
        <w:t>vantajosas.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6" w:before="1" w:after="0"/>
        <w:ind w:left="1906" w:right="1143" w:hanging="504"/>
        <w:rPr/>
      </w:pPr>
      <w:r>
        <w:rPr>
          <w:spacing w:val="-1"/>
        </w:rPr>
        <w:t>Neste</w:t>
      </w:r>
      <w:r>
        <w:rPr>
          <w:spacing w:val="-11"/>
        </w:rPr>
        <w:t xml:space="preserve"> </w:t>
      </w:r>
      <w:r>
        <w:rPr>
          <w:spacing w:val="-1"/>
        </w:rPr>
        <w:t>caso,</w:t>
      </w:r>
      <w:r>
        <w:rPr>
          <w:spacing w:val="-7"/>
        </w:rPr>
        <w:t xml:space="preserve"> </w:t>
      </w:r>
      <w:r>
        <w:rPr>
          <w:spacing w:val="-1"/>
        </w:rPr>
        <w:t>será</w:t>
      </w:r>
      <w:r>
        <w:rPr>
          <w:spacing w:val="-10"/>
        </w:rPr>
        <w:t xml:space="preserve"> </w:t>
      </w:r>
      <w:r>
        <w:rPr/>
        <w:t>encaminhada</w:t>
      </w:r>
      <w:r>
        <w:rPr>
          <w:spacing w:val="-12"/>
        </w:rPr>
        <w:t xml:space="preserve"> </w:t>
      </w:r>
      <w:r>
        <w:rPr/>
        <w:t>contraproposta</w:t>
      </w:r>
      <w:r>
        <w:rPr>
          <w:spacing w:val="-9"/>
        </w:rPr>
        <w:t xml:space="preserve"> </w:t>
      </w:r>
      <w:r>
        <w:rPr/>
        <w:t>ao</w:t>
      </w:r>
      <w:r>
        <w:rPr>
          <w:spacing w:val="-9"/>
        </w:rPr>
        <w:t xml:space="preserve"> </w:t>
      </w:r>
      <w:r>
        <w:rPr/>
        <w:t>fornecedor</w:t>
      </w:r>
      <w:r>
        <w:rPr>
          <w:spacing w:val="-9"/>
        </w:rPr>
        <w:t xml:space="preserve"> </w:t>
      </w:r>
      <w:r>
        <w:rPr/>
        <w:t>que</w:t>
      </w:r>
      <w:r>
        <w:rPr>
          <w:spacing w:val="-10"/>
        </w:rPr>
        <w:t xml:space="preserve"> </w:t>
      </w:r>
      <w:r>
        <w:rPr/>
        <w:t>tenha</w:t>
      </w:r>
      <w:r>
        <w:rPr>
          <w:spacing w:val="-9"/>
        </w:rPr>
        <w:t xml:space="preserve"> </w:t>
      </w:r>
      <w:r>
        <w:rPr/>
        <w:t>apresentado</w:t>
      </w:r>
      <w:r>
        <w:rPr>
          <w:spacing w:val="-9"/>
        </w:rPr>
        <w:t xml:space="preserve"> </w:t>
      </w:r>
      <w:r>
        <w:rPr/>
        <w:t>o</w:t>
      </w:r>
      <w:r>
        <w:rPr>
          <w:spacing w:val="-10"/>
        </w:rPr>
        <w:t xml:space="preserve"> </w:t>
      </w:r>
      <w:r>
        <w:rPr/>
        <w:t>melhor</w:t>
      </w:r>
      <w:r>
        <w:rPr>
          <w:spacing w:val="-47"/>
        </w:rPr>
        <w:t xml:space="preserve"> </w:t>
      </w:r>
      <w:r>
        <w:rPr/>
        <w:t>preço, para que seja</w:t>
      </w:r>
      <w:r>
        <w:rPr>
          <w:spacing w:val="1"/>
        </w:rPr>
        <w:t xml:space="preserve"> </w:t>
      </w:r>
      <w:r>
        <w:rPr/>
        <w:t>obtida a melhor proposta</w:t>
      </w:r>
      <w:r>
        <w:rPr>
          <w:spacing w:val="1"/>
        </w:rPr>
        <w:t xml:space="preserve"> </w:t>
      </w:r>
      <w:r>
        <w:rPr/>
        <w:t>com preço compatível</w:t>
      </w:r>
      <w:r>
        <w:rPr>
          <w:spacing w:val="1"/>
        </w:rPr>
        <w:t xml:space="preserve"> </w:t>
      </w:r>
      <w:r>
        <w:rPr/>
        <w:t>ao</w:t>
      </w:r>
      <w:r>
        <w:rPr>
          <w:spacing w:val="1"/>
        </w:rPr>
        <w:t xml:space="preserve"> </w:t>
      </w:r>
      <w:r>
        <w:rPr/>
        <w:t>estimado pela</w:t>
      </w:r>
      <w:r>
        <w:rPr>
          <w:spacing w:val="1"/>
        </w:rPr>
        <w:t xml:space="preserve"> </w:t>
      </w:r>
      <w:r>
        <w:rPr/>
        <w:t>Administração.</w:t>
      </w:r>
    </w:p>
    <w:p>
      <w:pPr>
        <w:pStyle w:val="Corpodotexto"/>
        <w:spacing w:lineRule="auto" w:line="276"/>
        <w:ind w:left="1906" w:right="1140" w:hanging="504"/>
        <w:rPr>
          <w:sz w:val="22"/>
          <w:szCs w:val="22"/>
        </w:rPr>
      </w:pPr>
      <w:r>
        <w:rPr>
          <w:sz w:val="22"/>
          <w:szCs w:val="22"/>
        </w:rPr>
        <w:t>5.2.2.A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negociação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poderá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ser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feita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com</w:t>
      </w:r>
      <w:r>
        <w:rPr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os</w:t>
      </w:r>
      <w:r>
        <w:rPr>
          <w:spacing w:val="-12"/>
          <w:sz w:val="22"/>
          <w:szCs w:val="22"/>
        </w:rPr>
        <w:t xml:space="preserve"> </w:t>
      </w:r>
      <w:r>
        <w:rPr>
          <w:sz w:val="22"/>
          <w:szCs w:val="22"/>
        </w:rPr>
        <w:t>demais</w:t>
      </w:r>
      <w:r>
        <w:rPr>
          <w:spacing w:val="-11"/>
          <w:sz w:val="22"/>
          <w:szCs w:val="22"/>
        </w:rPr>
        <w:t xml:space="preserve"> </w:t>
      </w:r>
      <w:r>
        <w:rPr>
          <w:sz w:val="22"/>
          <w:szCs w:val="22"/>
        </w:rPr>
        <w:t>fornecedores</w:t>
      </w:r>
      <w:r>
        <w:rPr>
          <w:spacing w:val="-11"/>
          <w:sz w:val="22"/>
          <w:szCs w:val="22"/>
        </w:rPr>
        <w:t xml:space="preserve"> </w:t>
      </w:r>
      <w:r>
        <w:rPr>
          <w:sz w:val="22"/>
          <w:szCs w:val="22"/>
        </w:rPr>
        <w:t>classificados,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respeitada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ordem</w:t>
      </w:r>
      <w:r>
        <w:rPr>
          <w:spacing w:val="-48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de</w:t>
      </w:r>
      <w:r>
        <w:rPr>
          <w:spacing w:val="21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classificação,</w:t>
      </w:r>
      <w:r>
        <w:rPr>
          <w:spacing w:val="21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quando</w:t>
      </w:r>
      <w:r>
        <w:rPr>
          <w:spacing w:val="21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o</w:t>
      </w:r>
      <w:r>
        <w:rPr>
          <w:spacing w:val="18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primeiro</w:t>
      </w:r>
      <w:r>
        <w:rPr>
          <w:spacing w:val="21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colocado,</w:t>
      </w:r>
      <w:r>
        <w:rPr>
          <w:spacing w:val="16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mesmo</w:t>
      </w:r>
      <w:r>
        <w:rPr>
          <w:spacing w:val="21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após</w:t>
      </w:r>
      <w:r>
        <w:rPr>
          <w:spacing w:val="20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a</w:t>
      </w:r>
      <w:r>
        <w:rPr>
          <w:spacing w:val="16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negociação,</w:t>
      </w:r>
      <w:r>
        <w:rPr>
          <w:spacing w:val="21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for</w:t>
      </w:r>
      <w:r>
        <w:rPr>
          <w:spacing w:val="21"/>
          <w:w w:val="95"/>
          <w:sz w:val="22"/>
          <w:szCs w:val="22"/>
        </w:rPr>
        <w:t xml:space="preserve"> </w:t>
      </w:r>
      <w:r>
        <w:rPr>
          <w:w w:val="95"/>
          <w:sz w:val="22"/>
          <w:szCs w:val="22"/>
        </w:rPr>
        <w:t>desclassificado</w:t>
      </w:r>
      <w:r>
        <w:rPr>
          <w:spacing w:val="1"/>
          <w:w w:val="95"/>
          <w:sz w:val="22"/>
          <w:szCs w:val="22"/>
        </w:rPr>
        <w:t xml:space="preserve"> </w:t>
      </w:r>
      <w:r>
        <w:rPr>
          <w:sz w:val="22"/>
          <w:szCs w:val="22"/>
        </w:rPr>
        <w:t>em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razão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sua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proposta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permanecer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acima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preço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máximo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definido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para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contratação.</w:t>
      </w:r>
    </w:p>
    <w:p>
      <w:pPr>
        <w:pStyle w:val="Corpodotexto"/>
        <w:spacing w:lineRule="auto" w:line="276"/>
        <w:ind w:left="1906" w:right="1142" w:hanging="504"/>
        <w:rPr>
          <w:sz w:val="22"/>
          <w:szCs w:val="22"/>
        </w:rPr>
      </w:pPr>
      <w:r>
        <w:rPr>
          <w:sz w:val="22"/>
          <w:szCs w:val="22"/>
        </w:rPr>
        <w:t>5.2.3. Em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qualquer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caso,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concluída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negociação,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resultado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será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registrado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ata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procedimento da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dispensa eletrônica.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/>
        <w:ind w:left="1474" w:right="1148" w:hanging="432"/>
        <w:jc w:val="left"/>
        <w:rPr/>
      </w:pPr>
      <w:r>
        <w:rPr/>
        <w:t>Estando o preço compatível, será solicitado o envio da proposta e, se necessário, de documentos</w:t>
      </w:r>
      <w:r>
        <w:rPr>
          <w:spacing w:val="-47"/>
        </w:rPr>
        <w:t xml:space="preserve"> </w:t>
      </w:r>
      <w:r>
        <w:rPr/>
        <w:t>complementares,</w:t>
      </w:r>
      <w:r>
        <w:rPr>
          <w:spacing w:val="-1"/>
        </w:rPr>
        <w:t xml:space="preserve"> </w:t>
      </w:r>
      <w:r>
        <w:rPr/>
        <w:t>adequada ao</w:t>
      </w:r>
      <w:r>
        <w:rPr>
          <w:spacing w:val="-1"/>
        </w:rPr>
        <w:t xml:space="preserve"> </w:t>
      </w:r>
      <w:r>
        <w:rPr/>
        <w:t>último</w:t>
      </w:r>
      <w:r>
        <w:rPr>
          <w:spacing w:val="1"/>
        </w:rPr>
        <w:t xml:space="preserve"> </w:t>
      </w:r>
      <w:r>
        <w:rPr/>
        <w:t>lance.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 w:before="118" w:after="0"/>
        <w:ind w:left="1474" w:right="1137" w:hanging="432"/>
        <w:jc w:val="left"/>
        <w:rPr/>
      </w:pPr>
      <w:r>
        <w:rPr/>
        <w:t>O</w:t>
      </w:r>
      <w:r>
        <w:rPr>
          <w:spacing w:val="12"/>
        </w:rPr>
        <w:t xml:space="preserve"> </w:t>
      </w:r>
      <w:r>
        <w:rPr/>
        <w:t>prazo</w:t>
      </w:r>
      <w:r>
        <w:rPr>
          <w:spacing w:val="12"/>
        </w:rPr>
        <w:t xml:space="preserve"> </w:t>
      </w:r>
      <w:r>
        <w:rPr/>
        <w:t>de</w:t>
      </w:r>
      <w:r>
        <w:rPr>
          <w:spacing w:val="12"/>
        </w:rPr>
        <w:t xml:space="preserve"> </w:t>
      </w:r>
      <w:r>
        <w:rPr/>
        <w:t>validade</w:t>
      </w:r>
      <w:r>
        <w:rPr>
          <w:spacing w:val="17"/>
        </w:rPr>
        <w:t xml:space="preserve"> </w:t>
      </w:r>
      <w:r>
        <w:rPr/>
        <w:t>da</w:t>
      </w:r>
      <w:r>
        <w:rPr>
          <w:spacing w:val="10"/>
        </w:rPr>
        <w:t xml:space="preserve"> </w:t>
      </w:r>
      <w:r>
        <w:rPr/>
        <w:t>proposta</w:t>
      </w:r>
      <w:r>
        <w:rPr>
          <w:spacing w:val="13"/>
        </w:rPr>
        <w:t xml:space="preserve"> </w:t>
      </w:r>
      <w:r>
        <w:rPr/>
        <w:t>não</w:t>
      </w:r>
      <w:r>
        <w:rPr>
          <w:spacing w:val="13"/>
        </w:rPr>
        <w:t xml:space="preserve"> </w:t>
      </w:r>
      <w:r>
        <w:rPr/>
        <w:t>será</w:t>
      </w:r>
      <w:r>
        <w:rPr>
          <w:spacing w:val="13"/>
        </w:rPr>
        <w:t xml:space="preserve"> </w:t>
      </w:r>
      <w:r>
        <w:rPr/>
        <w:t>inferior</w:t>
      </w:r>
      <w:r>
        <w:rPr>
          <w:spacing w:val="14"/>
        </w:rPr>
        <w:t xml:space="preserve"> </w:t>
      </w:r>
      <w:r>
        <w:rPr/>
        <w:t>a</w:t>
      </w:r>
      <w:r>
        <w:rPr>
          <w:spacing w:val="14"/>
        </w:rPr>
        <w:t xml:space="preserve"> </w:t>
      </w:r>
      <w:r>
        <w:rPr/>
        <w:t>60</w:t>
      </w:r>
      <w:r>
        <w:rPr>
          <w:spacing w:val="12"/>
        </w:rPr>
        <w:t xml:space="preserve"> </w:t>
      </w:r>
      <w:r>
        <w:rPr/>
        <w:t>(sessenta)</w:t>
      </w:r>
      <w:r>
        <w:rPr>
          <w:spacing w:val="15"/>
        </w:rPr>
        <w:t xml:space="preserve"> </w:t>
      </w:r>
      <w:r>
        <w:rPr/>
        <w:t>dias</w:t>
      </w:r>
      <w:r>
        <w:rPr>
          <w:b/>
        </w:rPr>
        <w:t>,</w:t>
      </w:r>
      <w:r>
        <w:rPr>
          <w:b/>
          <w:spacing w:val="14"/>
        </w:rPr>
        <w:t xml:space="preserve"> </w:t>
      </w:r>
      <w:r>
        <w:rPr/>
        <w:t>a</w:t>
      </w:r>
      <w:r>
        <w:rPr>
          <w:spacing w:val="12"/>
        </w:rPr>
        <w:t xml:space="preserve"> </w:t>
      </w:r>
      <w:r>
        <w:rPr/>
        <w:t>contar</w:t>
      </w:r>
      <w:r>
        <w:rPr>
          <w:spacing w:val="14"/>
        </w:rPr>
        <w:t xml:space="preserve"> </w:t>
      </w:r>
      <w:r>
        <w:rPr/>
        <w:t>da</w:t>
      </w:r>
      <w:r>
        <w:rPr>
          <w:spacing w:val="11"/>
        </w:rPr>
        <w:t xml:space="preserve"> </w:t>
      </w:r>
      <w:r>
        <w:rPr/>
        <w:t>data</w:t>
      </w:r>
      <w:r>
        <w:rPr>
          <w:spacing w:val="13"/>
        </w:rPr>
        <w:t xml:space="preserve"> </w:t>
      </w:r>
      <w:r>
        <w:rPr/>
        <w:t>de</w:t>
      </w:r>
      <w:r>
        <w:rPr>
          <w:spacing w:val="13"/>
        </w:rPr>
        <w:t xml:space="preserve"> </w:t>
      </w:r>
      <w:r>
        <w:rPr/>
        <w:t xml:space="preserve">sua </w:t>
      </w:r>
      <w:r>
        <w:rPr>
          <w:spacing w:val="-47"/>
        </w:rPr>
        <w:t xml:space="preserve"> </w:t>
      </w:r>
      <w:r>
        <w:rPr/>
        <w:t>apresentação.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before="122" w:after="0"/>
        <w:ind w:left="1474" w:hanging="433"/>
        <w:jc w:val="left"/>
        <w:rPr/>
      </w:pPr>
      <w:r>
        <w:rPr/>
        <w:t>Será</w:t>
      </w:r>
      <w:r>
        <w:rPr>
          <w:spacing w:val="-3"/>
        </w:rPr>
        <w:t xml:space="preserve"> </w:t>
      </w:r>
      <w:r>
        <w:rPr/>
        <w:t>desclassificada</w:t>
      </w:r>
      <w:r>
        <w:rPr>
          <w:spacing w:val="-2"/>
        </w:rPr>
        <w:t xml:space="preserve"> </w:t>
      </w:r>
      <w:r>
        <w:rPr/>
        <w:t>a</w:t>
      </w:r>
      <w:r>
        <w:rPr>
          <w:spacing w:val="-2"/>
        </w:rPr>
        <w:t xml:space="preserve"> </w:t>
      </w:r>
      <w:r>
        <w:rPr/>
        <w:t>proposta</w:t>
      </w:r>
      <w:r>
        <w:rPr>
          <w:spacing w:val="-2"/>
        </w:rPr>
        <w:t xml:space="preserve"> </w:t>
      </w:r>
      <w:r>
        <w:rPr/>
        <w:t>vencedora</w:t>
      </w:r>
      <w:r>
        <w:rPr>
          <w:spacing w:val="-3"/>
        </w:rPr>
        <w:t xml:space="preserve"> </w:t>
      </w:r>
      <w:r>
        <w:rPr/>
        <w:t>que: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before="35" w:after="0"/>
        <w:jc w:val="left"/>
        <w:rPr/>
      </w:pPr>
      <w:r>
        <w:rPr/>
        <w:t>Contiver vícios</w:t>
      </w:r>
      <w:r>
        <w:rPr>
          <w:spacing w:val="-2"/>
        </w:rPr>
        <w:t xml:space="preserve"> </w:t>
      </w:r>
      <w:r>
        <w:rPr/>
        <w:t>insanáveis;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before="33" w:after="0"/>
        <w:ind w:left="1928" w:right="1134" w:hanging="510"/>
        <w:jc w:val="left"/>
        <w:rPr/>
      </w:pPr>
      <w:r>
        <w:rPr/>
        <w:t>Não</w:t>
      </w:r>
      <w:r>
        <w:rPr>
          <w:spacing w:val="-1"/>
        </w:rPr>
        <w:t xml:space="preserve"> </w:t>
      </w:r>
      <w:r>
        <w:rPr/>
        <w:t>obedecer</w:t>
      </w:r>
      <w:r>
        <w:rPr>
          <w:spacing w:val="-1"/>
        </w:rPr>
        <w:t xml:space="preserve"> </w:t>
      </w:r>
      <w:r>
        <w:rPr/>
        <w:t>às</w:t>
      </w:r>
      <w:r>
        <w:rPr>
          <w:spacing w:val="-2"/>
        </w:rPr>
        <w:t xml:space="preserve"> </w:t>
      </w:r>
      <w:r>
        <w:rPr/>
        <w:t>especificações</w:t>
      </w:r>
      <w:r>
        <w:rPr>
          <w:spacing w:val="-3"/>
        </w:rPr>
        <w:t xml:space="preserve"> </w:t>
      </w:r>
      <w:r>
        <w:rPr/>
        <w:t>técnicas</w:t>
      </w:r>
      <w:r>
        <w:rPr>
          <w:spacing w:val="-2"/>
        </w:rPr>
        <w:t xml:space="preserve"> </w:t>
      </w:r>
      <w:r>
        <w:rPr/>
        <w:t>pormenorizadas</w:t>
      </w:r>
      <w:r>
        <w:rPr>
          <w:spacing w:val="-3"/>
        </w:rPr>
        <w:t xml:space="preserve"> </w:t>
      </w:r>
      <w:r>
        <w:rPr/>
        <w:t>neste</w:t>
      </w:r>
      <w:r>
        <w:rPr>
          <w:spacing w:val="5"/>
        </w:rPr>
        <w:t xml:space="preserve"> </w:t>
      </w:r>
      <w:r>
        <w:rPr/>
        <w:t>aviso</w:t>
      </w:r>
      <w:r>
        <w:rPr>
          <w:spacing w:val="-1"/>
        </w:rPr>
        <w:t xml:space="preserve"> </w:t>
      </w:r>
      <w:r>
        <w:rPr/>
        <w:t>ou</w:t>
      </w:r>
      <w:r>
        <w:rPr>
          <w:spacing w:val="-1"/>
        </w:rPr>
        <w:t xml:space="preserve"> </w:t>
      </w:r>
      <w:r>
        <w:rPr/>
        <w:t>em seus</w:t>
      </w:r>
      <w:r>
        <w:rPr>
          <w:spacing w:val="-3"/>
        </w:rPr>
        <w:t xml:space="preserve"> </w:t>
      </w:r>
      <w:r>
        <w:rPr/>
        <w:t>anexos;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6" w:before="36" w:after="0"/>
        <w:ind w:left="1906" w:right="1144" w:hanging="504"/>
        <w:jc w:val="left"/>
        <w:rPr/>
      </w:pPr>
      <w:r>
        <w:rPr/>
        <w:t>Apresentar</w:t>
      </w:r>
      <w:r>
        <w:rPr>
          <w:spacing w:val="10"/>
        </w:rPr>
        <w:t xml:space="preserve"> </w:t>
      </w:r>
      <w:r>
        <w:rPr/>
        <w:t>preços</w:t>
      </w:r>
      <w:r>
        <w:rPr>
          <w:spacing w:val="9"/>
        </w:rPr>
        <w:t xml:space="preserve"> </w:t>
      </w:r>
      <w:r>
        <w:rPr/>
        <w:t>inexequíveis</w:t>
      </w:r>
      <w:r>
        <w:rPr>
          <w:spacing w:val="9"/>
        </w:rPr>
        <w:t xml:space="preserve"> </w:t>
      </w:r>
      <w:r>
        <w:rPr/>
        <w:t>ou</w:t>
      </w:r>
      <w:r>
        <w:rPr>
          <w:spacing w:val="8"/>
        </w:rPr>
        <w:t xml:space="preserve"> </w:t>
      </w:r>
      <w:r>
        <w:rPr/>
        <w:t>permanecerem</w:t>
      </w:r>
      <w:r>
        <w:rPr>
          <w:spacing w:val="11"/>
        </w:rPr>
        <w:t xml:space="preserve"> </w:t>
      </w:r>
      <w:r>
        <w:rPr/>
        <w:t>acima</w:t>
      </w:r>
      <w:r>
        <w:rPr>
          <w:spacing w:val="8"/>
        </w:rPr>
        <w:t xml:space="preserve"> </w:t>
      </w:r>
      <w:r>
        <w:rPr/>
        <w:t>do</w:t>
      </w:r>
      <w:r>
        <w:rPr>
          <w:spacing w:val="8"/>
        </w:rPr>
        <w:t xml:space="preserve"> </w:t>
      </w:r>
      <w:r>
        <w:rPr/>
        <w:t>preço</w:t>
      </w:r>
      <w:r>
        <w:rPr>
          <w:spacing w:val="8"/>
        </w:rPr>
        <w:t xml:space="preserve"> </w:t>
      </w:r>
      <w:r>
        <w:rPr/>
        <w:t>máximo</w:t>
      </w:r>
      <w:r>
        <w:rPr>
          <w:spacing w:val="8"/>
        </w:rPr>
        <w:t xml:space="preserve"> </w:t>
      </w:r>
      <w:r>
        <w:rPr/>
        <w:t>definido</w:t>
      </w:r>
      <w:r>
        <w:rPr>
          <w:spacing w:val="8"/>
        </w:rPr>
        <w:t xml:space="preserve"> </w:t>
      </w:r>
      <w:r>
        <w:rPr/>
        <w:t>para</w:t>
      </w:r>
      <w:r>
        <w:rPr>
          <w:spacing w:val="8"/>
        </w:rPr>
        <w:t xml:space="preserve"> </w:t>
      </w:r>
      <w:r>
        <w:rPr/>
        <w:t>a</w:t>
      </w:r>
      <w:r>
        <w:rPr>
          <w:spacing w:val="-47"/>
        </w:rPr>
        <w:t xml:space="preserve"> </w:t>
      </w:r>
      <w:r>
        <w:rPr/>
        <w:t>contratação;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jc w:val="left"/>
        <w:rPr/>
      </w:pPr>
      <w:r>
        <w:rPr/>
        <w:t>Não tiverem sua</w:t>
      </w:r>
      <w:r>
        <w:rPr>
          <w:spacing w:val="-3"/>
        </w:rPr>
        <w:t xml:space="preserve"> </w:t>
      </w:r>
      <w:r>
        <w:rPr/>
        <w:t>exequibilidade</w:t>
      </w:r>
      <w:r>
        <w:rPr>
          <w:spacing w:val="-1"/>
        </w:rPr>
        <w:t xml:space="preserve"> </w:t>
      </w:r>
      <w:r>
        <w:rPr/>
        <w:t>demonstrada,</w:t>
      </w:r>
      <w:r>
        <w:rPr>
          <w:spacing w:val="-1"/>
        </w:rPr>
        <w:t xml:space="preserve"> </w:t>
      </w:r>
      <w:r>
        <w:rPr/>
        <w:t>quando</w:t>
      </w:r>
      <w:r>
        <w:rPr>
          <w:spacing w:val="-2"/>
        </w:rPr>
        <w:t xml:space="preserve"> </w:t>
      </w:r>
      <w:r>
        <w:rPr/>
        <w:t>exigido pela</w:t>
      </w:r>
      <w:r>
        <w:rPr>
          <w:spacing w:val="-1"/>
        </w:rPr>
        <w:t xml:space="preserve"> </w:t>
      </w:r>
      <w:r>
        <w:rPr/>
        <w:t>Administração;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6" w:before="34" w:after="0"/>
        <w:ind w:left="1906" w:right="1138" w:hanging="504"/>
        <w:jc w:val="left"/>
        <w:rPr/>
      </w:pPr>
      <w:r>
        <w:rPr/>
        <w:t>Apresentar</w:t>
      </w:r>
      <w:r>
        <w:rPr>
          <w:spacing w:val="13"/>
        </w:rPr>
        <w:t xml:space="preserve"> </w:t>
      </w:r>
      <w:r>
        <w:rPr/>
        <w:t>desconformidade</w:t>
      </w:r>
      <w:r>
        <w:rPr>
          <w:spacing w:val="12"/>
        </w:rPr>
        <w:t xml:space="preserve"> </w:t>
      </w:r>
      <w:r>
        <w:rPr/>
        <w:t>com</w:t>
      </w:r>
      <w:r>
        <w:rPr>
          <w:spacing w:val="13"/>
        </w:rPr>
        <w:t xml:space="preserve"> </w:t>
      </w:r>
      <w:r>
        <w:rPr/>
        <w:t>quaisquer</w:t>
      </w:r>
      <w:r>
        <w:rPr>
          <w:spacing w:val="13"/>
        </w:rPr>
        <w:t xml:space="preserve"> </w:t>
      </w:r>
      <w:r>
        <w:rPr/>
        <w:t>outras</w:t>
      </w:r>
      <w:r>
        <w:rPr>
          <w:spacing w:val="12"/>
        </w:rPr>
        <w:t xml:space="preserve"> </w:t>
      </w:r>
      <w:r>
        <w:rPr/>
        <w:t>exigências</w:t>
      </w:r>
      <w:r>
        <w:rPr>
          <w:spacing w:val="13"/>
        </w:rPr>
        <w:t xml:space="preserve"> </w:t>
      </w:r>
      <w:r>
        <w:rPr/>
        <w:t>deste</w:t>
      </w:r>
      <w:r>
        <w:rPr>
          <w:spacing w:val="12"/>
        </w:rPr>
        <w:t xml:space="preserve"> </w:t>
      </w:r>
      <w:r>
        <w:rPr/>
        <w:t>aviso</w:t>
      </w:r>
      <w:r>
        <w:rPr>
          <w:spacing w:val="13"/>
        </w:rPr>
        <w:t xml:space="preserve"> </w:t>
      </w:r>
      <w:r>
        <w:rPr/>
        <w:t>ou</w:t>
      </w:r>
      <w:r>
        <w:rPr>
          <w:spacing w:val="13"/>
        </w:rPr>
        <w:t xml:space="preserve"> </w:t>
      </w:r>
      <w:r>
        <w:rPr/>
        <w:t>seus</w:t>
      </w:r>
      <w:r>
        <w:rPr>
          <w:spacing w:val="11"/>
        </w:rPr>
        <w:t xml:space="preserve"> </w:t>
      </w:r>
      <w:r>
        <w:rPr/>
        <w:t>anexos,</w:t>
      </w:r>
      <w:r>
        <w:rPr>
          <w:spacing w:val="-47"/>
        </w:rPr>
        <w:t xml:space="preserve"> </w:t>
      </w:r>
      <w:r>
        <w:rPr/>
        <w:t>desde</w:t>
      </w:r>
      <w:r>
        <w:rPr>
          <w:spacing w:val="-1"/>
        </w:rPr>
        <w:t xml:space="preserve"> </w:t>
      </w:r>
      <w:r>
        <w:rPr/>
        <w:t>que insanável.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/>
        <w:ind w:left="1474" w:right="1146" w:hanging="432"/>
        <w:rPr/>
      </w:pPr>
      <w:r>
        <w:rPr/>
        <w:t>Quando o fornecedor não conseguir comprovar que possui ou possuirá recursos suficientes para</w:t>
      </w:r>
      <w:r>
        <w:rPr>
          <w:spacing w:val="-47"/>
        </w:rPr>
        <w:t xml:space="preserve"> </w:t>
      </w:r>
      <w:r>
        <w:rPr/>
        <w:t>executar a contento o objeto, será considerada inexequível a proposta de preços ou menor lance</w:t>
      </w:r>
      <w:r>
        <w:rPr>
          <w:spacing w:val="1"/>
        </w:rPr>
        <w:t xml:space="preserve"> </w:t>
      </w:r>
      <w:r>
        <w:rPr/>
        <w:t>que: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6" w:before="2" w:after="0"/>
        <w:ind w:left="1906" w:right="1138" w:hanging="504"/>
        <w:rPr/>
      </w:pPr>
      <w:r>
        <w:rPr/>
        <w:t>For insuficiente para a cobertura dos custos da contratação, apresente preços global ou</w:t>
      </w:r>
      <w:r>
        <w:rPr>
          <w:spacing w:val="1"/>
        </w:rPr>
        <w:t xml:space="preserve"> </w:t>
      </w:r>
      <w:r>
        <w:rPr/>
        <w:t>unitários simbólicos, irrisórios ou de valor zero, incompatíveis com os preços dos insumos</w:t>
      </w:r>
      <w:r>
        <w:rPr>
          <w:spacing w:val="-47"/>
        </w:rPr>
        <w:t xml:space="preserve"> </w:t>
      </w:r>
      <w:r>
        <w:rPr/>
        <w:t>e</w:t>
      </w:r>
      <w:r>
        <w:rPr>
          <w:spacing w:val="-6"/>
        </w:rPr>
        <w:t xml:space="preserve"> </w:t>
      </w:r>
      <w:r>
        <w:rPr/>
        <w:t>salários</w:t>
      </w:r>
      <w:r>
        <w:rPr>
          <w:spacing w:val="-7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mercado,</w:t>
      </w:r>
      <w:r>
        <w:rPr>
          <w:spacing w:val="-6"/>
        </w:rPr>
        <w:t xml:space="preserve"> </w:t>
      </w:r>
      <w:r>
        <w:rPr/>
        <w:t>acrescidos</w:t>
      </w:r>
      <w:r>
        <w:rPr>
          <w:spacing w:val="-7"/>
        </w:rPr>
        <w:t xml:space="preserve"> </w:t>
      </w:r>
      <w:r>
        <w:rPr/>
        <w:t>dos</w:t>
      </w:r>
      <w:r>
        <w:rPr>
          <w:spacing w:val="-6"/>
        </w:rPr>
        <w:t xml:space="preserve"> </w:t>
      </w:r>
      <w:r>
        <w:rPr/>
        <w:t>respectivos</w:t>
      </w:r>
      <w:r>
        <w:rPr>
          <w:spacing w:val="-7"/>
        </w:rPr>
        <w:t xml:space="preserve"> </w:t>
      </w:r>
      <w:r>
        <w:rPr/>
        <w:t>encargos,</w:t>
      </w:r>
      <w:r>
        <w:rPr>
          <w:spacing w:val="-8"/>
        </w:rPr>
        <w:t xml:space="preserve"> </w:t>
      </w:r>
      <w:r>
        <w:rPr/>
        <w:t>ainda</w:t>
      </w:r>
      <w:r>
        <w:rPr>
          <w:spacing w:val="-6"/>
        </w:rPr>
        <w:t xml:space="preserve"> </w:t>
      </w:r>
      <w:r>
        <w:rPr/>
        <w:t>que</w:t>
      </w:r>
      <w:r>
        <w:rPr>
          <w:spacing w:val="-6"/>
        </w:rPr>
        <w:t xml:space="preserve"> </w:t>
      </w:r>
      <w:r>
        <w:rPr/>
        <w:t>o</w:t>
      </w:r>
      <w:r>
        <w:rPr>
          <w:spacing w:val="-5"/>
        </w:rPr>
        <w:t xml:space="preserve"> </w:t>
      </w:r>
      <w:r>
        <w:rPr/>
        <w:t>ato</w:t>
      </w:r>
      <w:r>
        <w:rPr>
          <w:spacing w:val="-6"/>
        </w:rPr>
        <w:t xml:space="preserve"> </w:t>
      </w:r>
      <w:r>
        <w:rPr/>
        <w:t>convocatório</w:t>
      </w:r>
      <w:r>
        <w:rPr>
          <w:spacing w:val="-8"/>
        </w:rPr>
        <w:t xml:space="preserve"> </w:t>
      </w:r>
      <w:r>
        <w:rPr/>
        <w:t>da</w:t>
      </w:r>
      <w:r>
        <w:rPr>
          <w:spacing w:val="-47"/>
        </w:rPr>
        <w:t xml:space="preserve"> </w:t>
      </w:r>
      <w:r>
        <w:rPr/>
        <w:t>dispensa não tenha estabelecido limites mínimos, exceto quando se referirem a materiais e</w:t>
      </w:r>
      <w:r>
        <w:rPr>
          <w:spacing w:val="1"/>
        </w:rPr>
        <w:t xml:space="preserve"> </w:t>
      </w:r>
      <w:r>
        <w:rPr/>
        <w:t>instalações de propriedade do próprio fornecedor, para os quais ele renuncie a parcela ou à</w:t>
      </w:r>
      <w:r>
        <w:rPr>
          <w:spacing w:val="-47"/>
        </w:rPr>
        <w:t xml:space="preserve"> </w:t>
      </w:r>
      <w:r>
        <w:rPr/>
        <w:t>totalidade</w:t>
      </w:r>
      <w:r>
        <w:rPr>
          <w:spacing w:val="-1"/>
        </w:rPr>
        <w:t xml:space="preserve"> </w:t>
      </w:r>
      <w:r>
        <w:rPr/>
        <w:t>da remuneração. Apresentar</w:t>
      </w:r>
      <w:r>
        <w:rPr>
          <w:spacing w:val="-5"/>
        </w:rPr>
        <w:t xml:space="preserve"> </w:t>
      </w:r>
      <w:r>
        <w:rPr/>
        <w:t>um</w:t>
      </w:r>
      <w:r>
        <w:rPr>
          <w:spacing w:val="-5"/>
        </w:rPr>
        <w:t xml:space="preserve"> </w:t>
      </w:r>
      <w:r>
        <w:rPr/>
        <w:t>ou</w:t>
      </w:r>
      <w:r>
        <w:rPr>
          <w:spacing w:val="-5"/>
        </w:rPr>
        <w:t xml:space="preserve"> </w:t>
      </w:r>
      <w:r>
        <w:rPr/>
        <w:t>mais</w:t>
      </w:r>
      <w:r>
        <w:rPr>
          <w:spacing w:val="-5"/>
        </w:rPr>
        <w:t xml:space="preserve"> </w:t>
      </w:r>
      <w:r>
        <w:rPr/>
        <w:t>valores</w:t>
      </w:r>
      <w:r>
        <w:rPr>
          <w:spacing w:val="-6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planilha</w:t>
      </w:r>
      <w:r>
        <w:rPr>
          <w:spacing w:val="-1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custo</w:t>
      </w:r>
      <w:r>
        <w:rPr>
          <w:spacing w:val="-5"/>
        </w:rPr>
        <w:t xml:space="preserve"> </w:t>
      </w:r>
      <w:r>
        <w:rPr/>
        <w:t>que</w:t>
      </w:r>
      <w:r>
        <w:rPr>
          <w:spacing w:val="-5"/>
        </w:rPr>
        <w:t xml:space="preserve"> </w:t>
      </w:r>
      <w:r>
        <w:rPr/>
        <w:t>sejam</w:t>
      </w:r>
      <w:r>
        <w:rPr>
          <w:spacing w:val="-5"/>
        </w:rPr>
        <w:t xml:space="preserve"> </w:t>
      </w:r>
      <w:r>
        <w:rPr/>
        <w:t>inferiores</w:t>
      </w:r>
      <w:r>
        <w:rPr>
          <w:spacing w:val="-5"/>
        </w:rPr>
        <w:t xml:space="preserve"> </w:t>
      </w:r>
      <w:r>
        <w:rPr/>
        <w:t>àqueles</w:t>
      </w:r>
      <w:r>
        <w:rPr>
          <w:spacing w:val="-6"/>
        </w:rPr>
        <w:t xml:space="preserve"> </w:t>
      </w:r>
      <w:r>
        <w:rPr/>
        <w:t>fixados</w:t>
      </w:r>
      <w:r>
        <w:rPr>
          <w:spacing w:val="-6"/>
        </w:rPr>
        <w:t xml:space="preserve"> </w:t>
      </w:r>
      <w:r>
        <w:rPr/>
        <w:t>em</w:t>
      </w:r>
      <w:r>
        <w:rPr>
          <w:spacing w:val="-48"/>
        </w:rPr>
        <w:t xml:space="preserve"> </w:t>
      </w:r>
      <w:r>
        <w:rPr/>
        <w:t>instrumentos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caráter</w:t>
      </w:r>
      <w:r>
        <w:rPr>
          <w:spacing w:val="1"/>
        </w:rPr>
        <w:t xml:space="preserve"> </w:t>
      </w:r>
      <w:r>
        <w:rPr/>
        <w:t>normativo</w:t>
      </w:r>
      <w:r>
        <w:rPr>
          <w:spacing w:val="1"/>
        </w:rPr>
        <w:t xml:space="preserve"> </w:t>
      </w:r>
      <w:r>
        <w:rPr/>
        <w:t>obrigatório,</w:t>
      </w:r>
      <w:r>
        <w:rPr>
          <w:spacing w:val="1"/>
        </w:rPr>
        <w:t xml:space="preserve"> </w:t>
      </w:r>
      <w:r>
        <w:rPr/>
        <w:t>tais</w:t>
      </w:r>
      <w:r>
        <w:rPr>
          <w:spacing w:val="1"/>
        </w:rPr>
        <w:t xml:space="preserve"> </w:t>
      </w:r>
      <w:r>
        <w:rPr/>
        <w:t>como</w:t>
      </w:r>
      <w:r>
        <w:rPr>
          <w:spacing w:val="1"/>
        </w:rPr>
        <w:t xml:space="preserve"> </w:t>
      </w:r>
      <w:r>
        <w:rPr/>
        <w:t>leis,</w:t>
      </w:r>
      <w:r>
        <w:rPr>
          <w:spacing w:val="1"/>
        </w:rPr>
        <w:t xml:space="preserve"> </w:t>
      </w:r>
      <w:r>
        <w:rPr/>
        <w:t>medidas</w:t>
      </w:r>
      <w:r>
        <w:rPr>
          <w:spacing w:val="1"/>
        </w:rPr>
        <w:t xml:space="preserve"> </w:t>
      </w:r>
      <w:r>
        <w:rPr/>
        <w:t>provisórias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convenções</w:t>
      </w:r>
      <w:r>
        <w:rPr>
          <w:spacing w:val="-2"/>
        </w:rPr>
        <w:t xml:space="preserve"> </w:t>
      </w:r>
      <w:r>
        <w:rPr/>
        <w:t>coletivas</w:t>
      </w:r>
      <w:r>
        <w:rPr>
          <w:spacing w:val="-1"/>
        </w:rPr>
        <w:t xml:space="preserve"> </w:t>
      </w:r>
      <w:r>
        <w:rPr/>
        <w:t>de trabalho</w:t>
      </w:r>
      <w:r>
        <w:rPr>
          <w:spacing w:val="1"/>
        </w:rPr>
        <w:t xml:space="preserve"> </w:t>
      </w:r>
      <w:r>
        <w:rPr/>
        <w:t>vigentes.</w:t>
      </w:r>
    </w:p>
    <w:p>
      <w:pPr>
        <w:pStyle w:val="Corpodotexto"/>
        <w:spacing w:before="1" w:after="0"/>
        <w:jc w:val="lef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/>
        <w:ind w:left="1474" w:right="1128" w:hanging="432"/>
        <w:rPr/>
      </w:pPr>
      <w:r>
        <w:rPr/>
        <w:t>Se houver indícios de inexequibilidade da proposta de preço, ou em caso da necessidade de</w:t>
      </w:r>
      <w:r>
        <w:rPr>
          <w:spacing w:val="1"/>
        </w:rPr>
        <w:t xml:space="preserve"> </w:t>
      </w:r>
      <w:r>
        <w:rPr/>
        <w:t>esclarecimentos</w:t>
      </w:r>
      <w:r>
        <w:rPr>
          <w:spacing w:val="1"/>
        </w:rPr>
        <w:t xml:space="preserve"> </w:t>
      </w:r>
      <w:r>
        <w:rPr/>
        <w:t>complementares,</w:t>
      </w:r>
      <w:r>
        <w:rPr>
          <w:spacing w:val="1"/>
        </w:rPr>
        <w:t xml:space="preserve"> </w:t>
      </w:r>
      <w:r>
        <w:rPr/>
        <w:t>poderão</w:t>
      </w:r>
      <w:r>
        <w:rPr>
          <w:spacing w:val="1"/>
        </w:rPr>
        <w:t xml:space="preserve"> </w:t>
      </w:r>
      <w:r>
        <w:rPr/>
        <w:t>ser</w:t>
      </w:r>
      <w:r>
        <w:rPr>
          <w:spacing w:val="1"/>
        </w:rPr>
        <w:t xml:space="preserve"> </w:t>
      </w:r>
      <w:r>
        <w:rPr/>
        <w:t>efetuadas</w:t>
      </w:r>
      <w:r>
        <w:rPr>
          <w:spacing w:val="1"/>
        </w:rPr>
        <w:t xml:space="preserve"> </w:t>
      </w:r>
      <w:r>
        <w:rPr/>
        <w:t>diligências,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empresa</w:t>
      </w:r>
      <w:r>
        <w:rPr>
          <w:spacing w:val="1"/>
        </w:rPr>
        <w:t xml:space="preserve"> </w:t>
      </w:r>
      <w:r>
        <w:rPr/>
        <w:t>comprove</w:t>
      </w:r>
      <w:r>
        <w:rPr>
          <w:spacing w:val="-1"/>
        </w:rPr>
        <w:t xml:space="preserve"> </w:t>
      </w:r>
      <w:r>
        <w:rPr/>
        <w:t>a exequibilidade da</w:t>
      </w:r>
      <w:r>
        <w:rPr>
          <w:spacing w:val="-2"/>
        </w:rPr>
        <w:t xml:space="preserve"> </w:t>
      </w:r>
      <w:r>
        <w:rPr/>
        <w:t>proposta.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/>
        <w:ind w:left="1474" w:right="1137" w:hanging="432"/>
        <w:rPr/>
      </w:pPr>
      <w:r>
        <w:rPr/>
        <w:t>Erros no preenchimento da planilha não constituem motivo para a desclassificação da proposta.</w:t>
      </w:r>
      <w:r>
        <w:rPr>
          <w:spacing w:val="1"/>
        </w:rPr>
        <w:t xml:space="preserve"> </w:t>
      </w:r>
      <w:r>
        <w:rPr/>
        <w:t>A planilha poderá ser ajustada pelo fornecedor, no prazo indicado pelo sistema, desde que não</w:t>
      </w:r>
      <w:r>
        <w:rPr>
          <w:spacing w:val="1"/>
        </w:rPr>
        <w:t xml:space="preserve"> </w:t>
      </w:r>
      <w:r>
        <w:rPr/>
        <w:t>haja</w:t>
      </w:r>
      <w:r>
        <w:rPr>
          <w:spacing w:val="-1"/>
        </w:rPr>
        <w:t xml:space="preserve"> </w:t>
      </w:r>
      <w:r>
        <w:rPr/>
        <w:t>majoração</w:t>
      </w:r>
      <w:r>
        <w:rPr>
          <w:spacing w:val="-1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preço.</w:t>
      </w:r>
    </w:p>
    <w:p>
      <w:pPr>
        <w:pStyle w:val="Corpodotexto"/>
        <w:spacing w:lineRule="auto" w:line="271" w:before="1" w:after="0"/>
        <w:ind w:left="1906" w:right="1134" w:hanging="504"/>
        <w:rPr>
          <w:sz w:val="22"/>
          <w:szCs w:val="22"/>
        </w:rPr>
      </w:pPr>
      <w:r>
        <w:rPr>
          <w:sz w:val="22"/>
          <w:szCs w:val="22"/>
        </w:rPr>
        <w:t>5.8.1.O ajuste de que trata este dispositivo se limita a sanar erros ou falhas que não alterem 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substância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das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propostas;</w:t>
      </w:r>
    </w:p>
    <w:p>
      <w:pPr>
        <w:pStyle w:val="Corpodotexto"/>
        <w:spacing w:lineRule="auto" w:line="271" w:before="5" w:after="0"/>
        <w:ind w:left="1906" w:right="1133" w:hanging="504"/>
        <w:rPr>
          <w:sz w:val="22"/>
          <w:szCs w:val="22"/>
        </w:rPr>
      </w:pPr>
      <w:r>
        <w:rPr>
          <w:sz w:val="22"/>
          <w:szCs w:val="22"/>
        </w:rPr>
        <w:t>5.8.2. Considera-se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erro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preenchimento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planilha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passível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correção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indicação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47"/>
          <w:sz w:val="22"/>
          <w:szCs w:val="22"/>
        </w:rPr>
        <w:t xml:space="preserve"> </w:t>
      </w:r>
      <w:r>
        <w:rPr>
          <w:sz w:val="22"/>
          <w:szCs w:val="22"/>
        </w:rPr>
        <w:t>recolhimento de impostos e contribuições na forma do Simples Nacional, quando não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cabível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esse regime.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 w:before="6" w:after="0"/>
        <w:ind w:left="1474" w:right="1144" w:hanging="432"/>
        <w:jc w:val="left"/>
        <w:rPr/>
      </w:pPr>
      <w:r>
        <w:rPr/>
        <w:t>Para</w:t>
      </w:r>
      <w:r>
        <w:rPr>
          <w:spacing w:val="-2"/>
        </w:rPr>
        <w:t xml:space="preserve"> </w:t>
      </w:r>
      <w:r>
        <w:rPr/>
        <w:t>fins</w:t>
      </w:r>
      <w:r>
        <w:rPr>
          <w:spacing w:val="-3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análise</w:t>
      </w:r>
      <w:r>
        <w:rPr>
          <w:spacing w:val="-2"/>
        </w:rPr>
        <w:t xml:space="preserve"> </w:t>
      </w:r>
      <w:r>
        <w:rPr/>
        <w:t>da</w:t>
      </w:r>
      <w:r>
        <w:rPr>
          <w:spacing w:val="-3"/>
        </w:rPr>
        <w:t xml:space="preserve"> </w:t>
      </w:r>
      <w:r>
        <w:rPr/>
        <w:t>proposta</w:t>
      </w:r>
      <w:r>
        <w:rPr>
          <w:spacing w:val="-2"/>
        </w:rPr>
        <w:t xml:space="preserve"> </w:t>
      </w:r>
      <w:r>
        <w:rPr/>
        <w:t>quanto</w:t>
      </w:r>
      <w:r>
        <w:rPr>
          <w:spacing w:val="-1"/>
        </w:rPr>
        <w:t xml:space="preserve"> </w:t>
      </w:r>
      <w:r>
        <w:rPr/>
        <w:t>ao</w:t>
      </w:r>
      <w:r>
        <w:rPr>
          <w:spacing w:val="-1"/>
        </w:rPr>
        <w:t xml:space="preserve"> </w:t>
      </w:r>
      <w:r>
        <w:rPr/>
        <w:t>cumprimento</w:t>
      </w:r>
      <w:r>
        <w:rPr>
          <w:spacing w:val="-3"/>
        </w:rPr>
        <w:t xml:space="preserve"> </w:t>
      </w:r>
      <w:r>
        <w:rPr/>
        <w:t>das</w:t>
      </w:r>
      <w:r>
        <w:rPr>
          <w:spacing w:val="-5"/>
        </w:rPr>
        <w:t xml:space="preserve"> </w:t>
      </w:r>
      <w:r>
        <w:rPr/>
        <w:t>especificações</w:t>
      </w:r>
      <w:r>
        <w:rPr>
          <w:spacing w:val="-3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objeto,</w:t>
      </w:r>
      <w:r>
        <w:rPr>
          <w:spacing w:val="-4"/>
        </w:rPr>
        <w:t xml:space="preserve"> </w:t>
      </w:r>
      <w:r>
        <w:rPr/>
        <w:t>poderá</w:t>
      </w:r>
      <w:r>
        <w:rPr>
          <w:spacing w:val="-2"/>
        </w:rPr>
        <w:t xml:space="preserve"> </w:t>
      </w:r>
      <w:r>
        <w:rPr/>
        <w:t>ser</w:t>
      </w:r>
      <w:r>
        <w:rPr>
          <w:spacing w:val="-47"/>
        </w:rPr>
        <w:t xml:space="preserve"> </w:t>
      </w:r>
      <w:r>
        <w:rPr/>
        <w:t>colhida</w:t>
      </w:r>
      <w:r>
        <w:rPr>
          <w:spacing w:val="-6"/>
        </w:rPr>
        <w:t xml:space="preserve"> </w:t>
      </w:r>
      <w:r>
        <w:rPr/>
        <w:t>a</w:t>
      </w:r>
      <w:r>
        <w:rPr>
          <w:spacing w:val="-9"/>
        </w:rPr>
        <w:t xml:space="preserve"> </w:t>
      </w:r>
      <w:r>
        <w:rPr/>
        <w:t>manifestação</w:t>
      </w:r>
      <w:r>
        <w:rPr>
          <w:spacing w:val="-7"/>
        </w:rPr>
        <w:t xml:space="preserve"> </w:t>
      </w:r>
      <w:r>
        <w:rPr/>
        <w:t>escrita</w:t>
      </w:r>
      <w:r>
        <w:rPr>
          <w:spacing w:val="-9"/>
        </w:rPr>
        <w:t xml:space="preserve"> </w:t>
      </w:r>
      <w:r>
        <w:rPr/>
        <w:t>do</w:t>
      </w:r>
      <w:r>
        <w:rPr>
          <w:spacing w:val="-6"/>
        </w:rPr>
        <w:t xml:space="preserve"> </w:t>
      </w:r>
      <w:r>
        <w:rPr/>
        <w:t>setor</w:t>
      </w:r>
      <w:r>
        <w:rPr>
          <w:spacing w:val="-8"/>
        </w:rPr>
        <w:t xml:space="preserve"> </w:t>
      </w:r>
      <w:r>
        <w:rPr/>
        <w:t>requisitante</w:t>
      </w:r>
      <w:r>
        <w:rPr>
          <w:spacing w:val="-7"/>
        </w:rPr>
        <w:t xml:space="preserve"> </w:t>
      </w:r>
      <w:r>
        <w:rPr/>
        <w:t>do</w:t>
      </w:r>
      <w:r>
        <w:rPr>
          <w:spacing w:val="-8"/>
        </w:rPr>
        <w:t xml:space="preserve"> </w:t>
      </w:r>
      <w:r>
        <w:rPr/>
        <w:t>serviço</w:t>
      </w:r>
      <w:r>
        <w:rPr>
          <w:spacing w:val="-6"/>
        </w:rPr>
        <w:t xml:space="preserve"> </w:t>
      </w:r>
      <w:r>
        <w:rPr/>
        <w:t>ou</w:t>
      </w:r>
      <w:r>
        <w:rPr>
          <w:spacing w:val="-6"/>
        </w:rPr>
        <w:t xml:space="preserve"> </w:t>
      </w:r>
      <w:r>
        <w:rPr/>
        <w:t>da</w:t>
      </w:r>
      <w:r>
        <w:rPr>
          <w:spacing w:val="-8"/>
        </w:rPr>
        <w:t xml:space="preserve"> </w:t>
      </w:r>
      <w:r>
        <w:rPr/>
        <w:t>área</w:t>
      </w:r>
      <w:r>
        <w:rPr>
          <w:spacing w:val="-8"/>
        </w:rPr>
        <w:t xml:space="preserve"> </w:t>
      </w:r>
      <w:r>
        <w:rPr/>
        <w:t>especializada</w:t>
      </w:r>
      <w:r>
        <w:rPr>
          <w:spacing w:val="-6"/>
        </w:rPr>
        <w:t xml:space="preserve"> </w:t>
      </w:r>
      <w:r>
        <w:rPr/>
        <w:t>no</w:t>
      </w:r>
      <w:r>
        <w:rPr>
          <w:spacing w:val="-8"/>
        </w:rPr>
        <w:t xml:space="preserve"> </w:t>
      </w:r>
      <w:r>
        <w:rPr/>
        <w:t>objeto.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/>
        <w:ind w:left="1474" w:right="1145" w:hanging="432"/>
        <w:jc w:val="left"/>
        <w:rPr/>
      </w:pPr>
      <w:r>
        <w:rPr/>
        <w:t>Se</w:t>
      </w:r>
      <w:r>
        <w:rPr>
          <w:spacing w:val="48"/>
        </w:rPr>
        <w:t xml:space="preserve"> </w:t>
      </w:r>
      <w:r>
        <w:rPr/>
        <w:t>a</w:t>
      </w:r>
      <w:r>
        <w:rPr>
          <w:spacing w:val="49"/>
        </w:rPr>
        <w:t xml:space="preserve"> </w:t>
      </w:r>
      <w:r>
        <w:rPr/>
        <w:t>proposta</w:t>
      </w:r>
      <w:r>
        <w:rPr>
          <w:spacing w:val="49"/>
        </w:rPr>
        <w:t xml:space="preserve"> </w:t>
      </w:r>
      <w:r>
        <w:rPr/>
        <w:t>ou</w:t>
      </w:r>
      <w:r>
        <w:rPr>
          <w:spacing w:val="47"/>
        </w:rPr>
        <w:t xml:space="preserve"> </w:t>
      </w:r>
      <w:r>
        <w:rPr/>
        <w:t>lance</w:t>
      </w:r>
      <w:r>
        <w:rPr>
          <w:spacing w:val="47"/>
        </w:rPr>
        <w:t xml:space="preserve"> </w:t>
      </w:r>
      <w:r>
        <w:rPr/>
        <w:t>vencedor</w:t>
      </w:r>
      <w:r>
        <w:rPr>
          <w:spacing w:val="47"/>
        </w:rPr>
        <w:t xml:space="preserve"> </w:t>
      </w:r>
      <w:r>
        <w:rPr/>
        <w:t>for</w:t>
      </w:r>
      <w:r>
        <w:rPr>
          <w:spacing w:val="47"/>
        </w:rPr>
        <w:t xml:space="preserve"> </w:t>
      </w:r>
      <w:r>
        <w:rPr/>
        <w:t>desclassificado,</w:t>
      </w:r>
      <w:r>
        <w:rPr>
          <w:spacing w:val="49"/>
        </w:rPr>
        <w:t xml:space="preserve"> </w:t>
      </w:r>
      <w:r>
        <w:rPr/>
        <w:t>será examinada</w:t>
      </w:r>
      <w:r>
        <w:rPr>
          <w:spacing w:val="49"/>
        </w:rPr>
        <w:t xml:space="preserve"> </w:t>
      </w:r>
      <w:r>
        <w:rPr/>
        <w:t>a</w:t>
      </w:r>
      <w:r>
        <w:rPr>
          <w:spacing w:val="47"/>
        </w:rPr>
        <w:t xml:space="preserve"> </w:t>
      </w:r>
      <w:r>
        <w:rPr/>
        <w:t>proposta</w:t>
      </w:r>
      <w:r>
        <w:rPr>
          <w:spacing w:val="48"/>
        </w:rPr>
        <w:t xml:space="preserve"> </w:t>
      </w:r>
      <w:r>
        <w:rPr/>
        <w:t>ou</w:t>
      </w:r>
      <w:r>
        <w:rPr>
          <w:spacing w:val="48"/>
        </w:rPr>
        <w:t xml:space="preserve"> </w:t>
      </w:r>
      <w:r>
        <w:rPr/>
        <w:t>lance</w:t>
      </w:r>
      <w:r>
        <w:rPr>
          <w:spacing w:val="-47"/>
        </w:rPr>
        <w:t xml:space="preserve"> </w:t>
      </w:r>
      <w:r>
        <w:rPr/>
        <w:t>subsequente,</w:t>
      </w:r>
      <w:r>
        <w:rPr>
          <w:spacing w:val="-1"/>
        </w:rPr>
        <w:t xml:space="preserve"> </w:t>
      </w:r>
      <w:r>
        <w:rPr/>
        <w:t>e,</w:t>
      </w:r>
      <w:r>
        <w:rPr>
          <w:spacing w:val="1"/>
        </w:rPr>
        <w:t xml:space="preserve"> </w:t>
      </w:r>
      <w:r>
        <w:rPr/>
        <w:t>assim sucessivamente, na</w:t>
      </w:r>
      <w:r>
        <w:rPr>
          <w:spacing w:val="-3"/>
        </w:rPr>
        <w:t xml:space="preserve"> </w:t>
      </w:r>
      <w:r>
        <w:rPr/>
        <w:t>ordem</w:t>
      </w:r>
      <w:r>
        <w:rPr>
          <w:spacing w:val="-1"/>
        </w:rPr>
        <w:t xml:space="preserve"> </w:t>
      </w:r>
      <w:r>
        <w:rPr/>
        <w:t>de classificação.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/>
        <w:ind w:left="1474" w:right="1137" w:hanging="432"/>
        <w:jc w:val="left"/>
        <w:rPr/>
      </w:pPr>
      <w:r>
        <w:rPr/>
        <w:t>Havendo</w:t>
      </w:r>
      <w:r>
        <w:rPr>
          <w:spacing w:val="-11"/>
        </w:rPr>
        <w:t xml:space="preserve"> </w:t>
      </w:r>
      <w:r>
        <w:rPr/>
        <w:t>necessidade,</w:t>
      </w:r>
      <w:r>
        <w:rPr>
          <w:spacing w:val="-7"/>
        </w:rPr>
        <w:t xml:space="preserve"> </w:t>
      </w:r>
      <w:r>
        <w:rPr/>
        <w:t>a</w:t>
      </w:r>
      <w:r>
        <w:rPr>
          <w:spacing w:val="-8"/>
        </w:rPr>
        <w:t xml:space="preserve"> </w:t>
      </w:r>
      <w:r>
        <w:rPr/>
        <w:t>sessão</w:t>
      </w:r>
      <w:r>
        <w:rPr>
          <w:spacing w:val="-8"/>
        </w:rPr>
        <w:t xml:space="preserve"> </w:t>
      </w:r>
      <w:r>
        <w:rPr/>
        <w:t>será</w:t>
      </w:r>
      <w:r>
        <w:rPr>
          <w:spacing w:val="-8"/>
        </w:rPr>
        <w:t xml:space="preserve"> </w:t>
      </w:r>
      <w:r>
        <w:rPr/>
        <w:t>suspensa,</w:t>
      </w:r>
      <w:r>
        <w:rPr>
          <w:spacing w:val="-8"/>
        </w:rPr>
        <w:t xml:space="preserve"> </w:t>
      </w:r>
      <w:r>
        <w:rPr/>
        <w:t>informando-se</w:t>
      </w:r>
      <w:r>
        <w:rPr>
          <w:spacing w:val="-8"/>
        </w:rPr>
        <w:t xml:space="preserve"> </w:t>
      </w:r>
      <w:r>
        <w:rPr/>
        <w:t>no</w:t>
      </w:r>
      <w:r>
        <w:rPr>
          <w:spacing w:val="-7"/>
        </w:rPr>
        <w:t xml:space="preserve"> </w:t>
      </w:r>
      <w:r>
        <w:rPr/>
        <w:t>“chat”</w:t>
      </w:r>
      <w:r>
        <w:rPr>
          <w:spacing w:val="-9"/>
        </w:rPr>
        <w:t xml:space="preserve"> </w:t>
      </w:r>
      <w:r>
        <w:rPr/>
        <w:t>a</w:t>
      </w:r>
      <w:r>
        <w:rPr>
          <w:spacing w:val="-8"/>
        </w:rPr>
        <w:t xml:space="preserve"> </w:t>
      </w:r>
      <w:r>
        <w:rPr/>
        <w:t>nova</w:t>
      </w:r>
      <w:r>
        <w:rPr>
          <w:spacing w:val="-8"/>
        </w:rPr>
        <w:t xml:space="preserve"> </w:t>
      </w:r>
      <w:r>
        <w:rPr/>
        <w:t>data</w:t>
      </w:r>
      <w:r>
        <w:rPr>
          <w:spacing w:val="-9"/>
        </w:rPr>
        <w:t xml:space="preserve"> </w:t>
      </w:r>
      <w:r>
        <w:rPr/>
        <w:t>e</w:t>
      </w:r>
      <w:r>
        <w:rPr>
          <w:spacing w:val="-10"/>
        </w:rPr>
        <w:t xml:space="preserve"> </w:t>
      </w:r>
      <w:r>
        <w:rPr/>
        <w:t>horário</w:t>
      </w:r>
      <w:r>
        <w:rPr>
          <w:spacing w:val="-7"/>
        </w:rPr>
        <w:t xml:space="preserve"> </w:t>
      </w:r>
      <w:r>
        <w:rPr/>
        <w:t>para</w:t>
      </w:r>
      <w:r>
        <w:rPr>
          <w:spacing w:val="-47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sua continuidade.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/>
        <w:ind w:left="1474" w:right="1138" w:hanging="432"/>
        <w:jc w:val="left"/>
        <w:rPr/>
      </w:pPr>
      <w:r>
        <w:rPr/>
        <w:t>Encerrada</w:t>
      </w:r>
      <w:r>
        <w:rPr>
          <w:spacing w:val="-4"/>
        </w:rPr>
        <w:t xml:space="preserve"> </w:t>
      </w:r>
      <w:r>
        <w:rPr/>
        <w:t>a</w:t>
      </w:r>
      <w:r>
        <w:rPr>
          <w:spacing w:val="-2"/>
        </w:rPr>
        <w:t xml:space="preserve"> </w:t>
      </w:r>
      <w:r>
        <w:rPr/>
        <w:t>análise</w:t>
      </w:r>
      <w:r>
        <w:rPr>
          <w:spacing w:val="-2"/>
        </w:rPr>
        <w:t xml:space="preserve"> </w:t>
      </w:r>
      <w:r>
        <w:rPr/>
        <w:t>quanto</w:t>
      </w:r>
      <w:r>
        <w:rPr>
          <w:spacing w:val="-1"/>
        </w:rPr>
        <w:t xml:space="preserve"> </w:t>
      </w:r>
      <w:r>
        <w:rPr/>
        <w:t>à</w:t>
      </w:r>
      <w:r>
        <w:rPr>
          <w:spacing w:val="-3"/>
        </w:rPr>
        <w:t xml:space="preserve"> </w:t>
      </w:r>
      <w:r>
        <w:rPr/>
        <w:t>aceitação</w:t>
      </w:r>
      <w:r>
        <w:rPr>
          <w:spacing w:val="-1"/>
        </w:rPr>
        <w:t xml:space="preserve"> </w:t>
      </w:r>
      <w:r>
        <w:rPr/>
        <w:t>da</w:t>
      </w:r>
      <w:r>
        <w:rPr>
          <w:spacing w:val="-4"/>
        </w:rPr>
        <w:t xml:space="preserve"> </w:t>
      </w:r>
      <w:r>
        <w:rPr/>
        <w:t>proposta,</w:t>
      </w:r>
      <w:r>
        <w:rPr>
          <w:spacing w:val="-2"/>
        </w:rPr>
        <w:t xml:space="preserve"> </w:t>
      </w:r>
      <w:r>
        <w:rPr/>
        <w:t>se</w:t>
      </w:r>
      <w:r>
        <w:rPr>
          <w:spacing w:val="-2"/>
        </w:rPr>
        <w:t xml:space="preserve"> </w:t>
      </w:r>
      <w:r>
        <w:rPr/>
        <w:t>iniciará</w:t>
      </w:r>
      <w:r>
        <w:rPr>
          <w:spacing w:val="-2"/>
        </w:rPr>
        <w:t xml:space="preserve"> </w:t>
      </w:r>
      <w:r>
        <w:rPr/>
        <w:t>a</w:t>
      </w:r>
      <w:r>
        <w:rPr>
          <w:spacing w:val="-3"/>
        </w:rPr>
        <w:t xml:space="preserve"> </w:t>
      </w:r>
      <w:r>
        <w:rPr/>
        <w:t>fase</w:t>
      </w:r>
      <w:r>
        <w:rPr>
          <w:spacing w:val="-2"/>
        </w:rPr>
        <w:t xml:space="preserve"> </w:t>
      </w:r>
      <w:r>
        <w:rPr/>
        <w:t>de</w:t>
      </w:r>
      <w:r>
        <w:rPr>
          <w:spacing w:val="4"/>
        </w:rPr>
        <w:t xml:space="preserve"> </w:t>
      </w:r>
      <w:r>
        <w:rPr/>
        <w:t>habilitação,</w:t>
      </w:r>
      <w:r>
        <w:rPr>
          <w:spacing w:val="-4"/>
        </w:rPr>
        <w:t xml:space="preserve"> </w:t>
      </w:r>
      <w:r>
        <w:rPr/>
        <w:t>observado</w:t>
      </w:r>
      <w:r>
        <w:rPr>
          <w:spacing w:val="-3"/>
        </w:rPr>
        <w:t xml:space="preserve"> </w:t>
      </w:r>
      <w:r>
        <w:rPr/>
        <w:t>o</w:t>
      </w:r>
      <w:r>
        <w:rPr>
          <w:spacing w:val="-47"/>
        </w:rPr>
        <w:t xml:space="preserve"> </w:t>
      </w:r>
      <w:r>
        <w:rPr/>
        <w:t>disposto neste</w:t>
      </w:r>
      <w:r>
        <w:rPr>
          <w:spacing w:val="-1"/>
        </w:rPr>
        <w:t xml:space="preserve"> </w:t>
      </w:r>
      <w:r>
        <w:rPr/>
        <w:t>Aviso</w:t>
      </w:r>
      <w:r>
        <w:rPr>
          <w:spacing w:val="1"/>
        </w:rPr>
        <w:t xml:space="preserve"> </w:t>
      </w:r>
      <w:r>
        <w:rPr/>
        <w:t>de Contratação</w:t>
      </w:r>
      <w:r>
        <w:rPr>
          <w:spacing w:val="1"/>
        </w:rPr>
        <w:t xml:space="preserve"> </w:t>
      </w:r>
      <w:r>
        <w:rPr/>
        <w:t>Direta.</w:t>
      </w:r>
    </w:p>
    <w:p>
      <w:pPr>
        <w:pStyle w:val="ListParagraph"/>
        <w:tabs>
          <w:tab w:val="clear" w:pos="720"/>
          <w:tab w:val="left" w:pos="1474" w:leader="none"/>
        </w:tabs>
        <w:spacing w:lineRule="auto" w:line="276"/>
        <w:ind w:left="2516" w:right="1138" w:hanging="0"/>
        <w:jc w:val="left"/>
        <w:rPr/>
      </w:pPr>
      <w:r>
        <w:rPr/>
      </w:r>
    </w:p>
    <w:p>
      <w:pPr>
        <w:pStyle w:val="Ttulo2"/>
        <w:numPr>
          <w:ilvl w:val="0"/>
          <w:numId w:val="9"/>
        </w:numPr>
        <w:tabs>
          <w:tab w:val="clear" w:pos="720"/>
          <w:tab w:val="left" w:pos="1041" w:leader="none"/>
          <w:tab w:val="left" w:pos="1042" w:leader="none"/>
        </w:tabs>
        <w:spacing w:before="119" w:after="0"/>
        <w:rPr>
          <w:sz w:val="22"/>
          <w:szCs w:val="22"/>
        </w:rPr>
      </w:pPr>
      <w:r>
        <w:rPr>
          <w:sz w:val="22"/>
          <w:szCs w:val="22"/>
        </w:rPr>
        <w:t>HABILITAÇÃO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 w:before="154" w:after="0"/>
        <w:ind w:left="1474" w:right="1138" w:hanging="574"/>
        <w:rPr/>
      </w:pPr>
      <w:r>
        <w:rPr/>
        <w:t>Os</w:t>
      </w:r>
      <w:r>
        <w:rPr>
          <w:spacing w:val="1"/>
        </w:rPr>
        <w:t xml:space="preserve"> </w:t>
      </w:r>
      <w:r>
        <w:rPr/>
        <w:t>documentos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serem</w:t>
      </w:r>
      <w:r>
        <w:rPr>
          <w:spacing w:val="1"/>
        </w:rPr>
        <w:t xml:space="preserve"> </w:t>
      </w:r>
      <w:r>
        <w:rPr/>
        <w:t>exigidos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fins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habilitação</w:t>
      </w:r>
      <w:r>
        <w:rPr>
          <w:spacing w:val="1"/>
        </w:rPr>
        <w:t xml:space="preserve"> </w:t>
      </w:r>
      <w:r>
        <w:rPr/>
        <w:t>constam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>
          <w:b/>
        </w:rPr>
        <w:t>ANEXO</w:t>
      </w:r>
      <w:r>
        <w:rPr>
          <w:b/>
          <w:spacing w:val="1"/>
        </w:rPr>
        <w:t xml:space="preserve"> </w:t>
      </w:r>
      <w:r>
        <w:rPr>
          <w:b/>
        </w:rPr>
        <w:t>I</w:t>
      </w:r>
      <w:r>
        <w:rPr>
          <w:b/>
          <w:spacing w:val="1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rPr>
          <w:b/>
        </w:rPr>
        <w:t xml:space="preserve">DOCUMENTAÇÃO EXIGIDA PARA HABILITAÇÃO </w:t>
      </w:r>
      <w:r>
        <w:rPr/>
        <w:t>deste aviso e serão solicitados do</w:t>
      </w:r>
      <w:r>
        <w:rPr>
          <w:spacing w:val="1"/>
        </w:rPr>
        <w:t xml:space="preserve"> </w:t>
      </w:r>
      <w:r>
        <w:rPr/>
        <w:t>fornecedor</w:t>
      </w:r>
      <w:r>
        <w:rPr>
          <w:spacing w:val="-1"/>
        </w:rPr>
        <w:t xml:space="preserve"> </w:t>
      </w:r>
      <w:r>
        <w:rPr/>
        <w:t>mais</w:t>
      </w:r>
      <w:r>
        <w:rPr>
          <w:spacing w:val="-1"/>
        </w:rPr>
        <w:t xml:space="preserve"> </w:t>
      </w:r>
      <w:r>
        <w:rPr/>
        <w:t>bem</w:t>
      </w:r>
      <w:r>
        <w:rPr>
          <w:spacing w:val="4"/>
        </w:rPr>
        <w:t xml:space="preserve"> </w:t>
      </w:r>
      <w:r>
        <w:rPr/>
        <w:t>classificado</w:t>
      </w:r>
      <w:r>
        <w:rPr>
          <w:spacing w:val="1"/>
        </w:rPr>
        <w:t xml:space="preserve"> </w:t>
      </w:r>
      <w:r>
        <w:rPr/>
        <w:t>da</w:t>
      </w:r>
      <w:r>
        <w:rPr>
          <w:spacing w:val="-2"/>
        </w:rPr>
        <w:t xml:space="preserve"> </w:t>
      </w:r>
      <w:r>
        <w:rPr/>
        <w:t>fase de</w:t>
      </w:r>
      <w:r>
        <w:rPr>
          <w:spacing w:val="-1"/>
        </w:rPr>
        <w:t xml:space="preserve"> </w:t>
      </w:r>
      <w:r>
        <w:rPr/>
        <w:t>lances.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 w:before="1" w:after="0"/>
        <w:ind w:left="1474" w:right="1139" w:hanging="574"/>
        <w:rPr/>
      </w:pPr>
      <w:r>
        <w:rPr/>
        <w:t>Como condição prévia ao exame da documentação de habilitação do fornecedor detentor da</w:t>
      </w:r>
      <w:r>
        <w:rPr>
          <w:spacing w:val="1"/>
        </w:rPr>
        <w:t xml:space="preserve"> </w:t>
      </w:r>
      <w:r>
        <w:rPr/>
        <w:t>proposta</w:t>
      </w:r>
      <w:r>
        <w:rPr>
          <w:spacing w:val="1"/>
        </w:rPr>
        <w:t xml:space="preserve"> </w:t>
      </w:r>
      <w:r>
        <w:rPr/>
        <w:t>classificada</w:t>
      </w:r>
      <w:r>
        <w:rPr>
          <w:spacing w:val="1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primeiro</w:t>
      </w:r>
      <w:r>
        <w:rPr>
          <w:spacing w:val="1"/>
        </w:rPr>
        <w:t xml:space="preserve"> </w:t>
      </w:r>
      <w:r>
        <w:rPr/>
        <w:t>lugar,</w:t>
      </w:r>
      <w:r>
        <w:rPr>
          <w:spacing w:val="1"/>
        </w:rPr>
        <w:t xml:space="preserve"> </w:t>
      </w:r>
      <w:r>
        <w:rPr/>
        <w:t>será</w:t>
      </w:r>
      <w:r>
        <w:rPr>
          <w:spacing w:val="1"/>
        </w:rPr>
        <w:t xml:space="preserve"> </w:t>
      </w:r>
      <w:r>
        <w:rPr/>
        <w:t>verificado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eventual</w:t>
      </w:r>
      <w:r>
        <w:rPr>
          <w:spacing w:val="1"/>
        </w:rPr>
        <w:t xml:space="preserve"> </w:t>
      </w:r>
      <w:r>
        <w:rPr/>
        <w:t>descumprimento</w:t>
      </w:r>
      <w:r>
        <w:rPr>
          <w:spacing w:val="1"/>
        </w:rPr>
        <w:t xml:space="preserve"> </w:t>
      </w:r>
      <w:r>
        <w:rPr/>
        <w:t>das</w:t>
      </w:r>
      <w:r>
        <w:rPr>
          <w:spacing w:val="1"/>
        </w:rPr>
        <w:t xml:space="preserve"> </w:t>
      </w:r>
      <w:r>
        <w:rPr>
          <w:spacing w:val="-1"/>
        </w:rPr>
        <w:t>condições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participação,</w:t>
      </w:r>
      <w:r>
        <w:rPr>
          <w:spacing w:val="-12"/>
        </w:rPr>
        <w:t xml:space="preserve"> </w:t>
      </w:r>
      <w:r>
        <w:rPr/>
        <w:t>especialmente</w:t>
      </w:r>
      <w:r>
        <w:rPr>
          <w:spacing w:val="-11"/>
        </w:rPr>
        <w:t xml:space="preserve"> </w:t>
      </w:r>
      <w:r>
        <w:rPr/>
        <w:t>quanto</w:t>
      </w:r>
      <w:r>
        <w:rPr>
          <w:spacing w:val="-10"/>
        </w:rPr>
        <w:t xml:space="preserve"> </w:t>
      </w:r>
      <w:r>
        <w:rPr/>
        <w:t>à</w:t>
      </w:r>
      <w:r>
        <w:rPr>
          <w:spacing w:val="-7"/>
        </w:rPr>
        <w:t xml:space="preserve"> </w:t>
      </w:r>
      <w:r>
        <w:rPr/>
        <w:t>existência</w:t>
      </w:r>
      <w:r>
        <w:rPr>
          <w:spacing w:val="-11"/>
        </w:rPr>
        <w:t xml:space="preserve"> </w:t>
      </w:r>
      <w:r>
        <w:rPr/>
        <w:t>de</w:t>
      </w:r>
      <w:r>
        <w:rPr>
          <w:spacing w:val="-11"/>
        </w:rPr>
        <w:t xml:space="preserve"> </w:t>
      </w:r>
      <w:r>
        <w:rPr/>
        <w:t>sanção</w:t>
      </w:r>
      <w:r>
        <w:rPr>
          <w:spacing w:val="-11"/>
        </w:rPr>
        <w:t xml:space="preserve"> </w:t>
      </w:r>
      <w:r>
        <w:rPr/>
        <w:t>que</w:t>
      </w:r>
      <w:r>
        <w:rPr>
          <w:spacing w:val="-11"/>
        </w:rPr>
        <w:t xml:space="preserve"> </w:t>
      </w:r>
      <w:r>
        <w:rPr/>
        <w:t>impeça</w:t>
      </w:r>
      <w:r>
        <w:rPr>
          <w:spacing w:val="-12"/>
        </w:rPr>
        <w:t xml:space="preserve"> </w:t>
      </w:r>
      <w:r>
        <w:rPr/>
        <w:t>a</w:t>
      </w:r>
      <w:r>
        <w:rPr>
          <w:spacing w:val="-11"/>
        </w:rPr>
        <w:t xml:space="preserve"> </w:t>
      </w:r>
      <w:r>
        <w:rPr/>
        <w:t>participação</w:t>
      </w:r>
      <w:r>
        <w:rPr>
          <w:spacing w:val="-48"/>
        </w:rPr>
        <w:t xml:space="preserve"> </w:t>
      </w:r>
      <w:r>
        <w:rPr/>
        <w:t>no certame</w:t>
      </w:r>
      <w:r>
        <w:rPr>
          <w:spacing w:val="-2"/>
        </w:rPr>
        <w:t xml:space="preserve"> </w:t>
      </w:r>
      <w:r>
        <w:rPr/>
        <w:t>ou a</w:t>
      </w:r>
      <w:r>
        <w:rPr>
          <w:spacing w:val="-2"/>
        </w:rPr>
        <w:t xml:space="preserve"> </w:t>
      </w:r>
      <w:r>
        <w:rPr/>
        <w:t>futura contratação,</w:t>
      </w:r>
      <w:r>
        <w:rPr>
          <w:spacing w:val="-1"/>
        </w:rPr>
        <w:t xml:space="preserve"> </w:t>
      </w:r>
      <w:r>
        <w:rPr/>
        <w:t>mediante a</w:t>
      </w:r>
      <w:r>
        <w:rPr>
          <w:spacing w:val="-3"/>
        </w:rPr>
        <w:t xml:space="preserve"> </w:t>
      </w:r>
      <w:r>
        <w:rPr/>
        <w:t>consulta aos</w:t>
      </w:r>
      <w:r>
        <w:rPr>
          <w:spacing w:val="-3"/>
        </w:rPr>
        <w:t xml:space="preserve"> </w:t>
      </w:r>
      <w:r>
        <w:rPr/>
        <w:t>seguintes</w:t>
      </w:r>
      <w:r>
        <w:rPr>
          <w:spacing w:val="-2"/>
        </w:rPr>
        <w:t xml:space="preserve"> </w:t>
      </w:r>
      <w:r>
        <w:rPr/>
        <w:t>cadastros: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2021" w:leader="none"/>
        </w:tabs>
        <w:spacing w:before="1" w:after="0"/>
        <w:ind w:left="2020" w:hanging="207"/>
        <w:rPr/>
      </w:pPr>
      <w:r>
        <w:rPr/>
        <w:t>SICAF;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2127" w:leader="none"/>
        </w:tabs>
        <w:spacing w:lineRule="auto" w:line="276" w:before="34" w:after="0"/>
        <w:ind w:left="1814" w:right="1139" w:hanging="0"/>
        <w:rPr/>
      </w:pPr>
      <w:r>
        <w:rPr/>
        <w:t>Cadastro</w:t>
      </w:r>
      <w:r>
        <w:rPr>
          <w:spacing w:val="1"/>
        </w:rPr>
        <w:t xml:space="preserve"> </w:t>
      </w:r>
      <w:r>
        <w:rPr/>
        <w:t>Nacional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Empresas</w:t>
      </w:r>
      <w:r>
        <w:rPr>
          <w:spacing w:val="1"/>
        </w:rPr>
        <w:t xml:space="preserve"> </w:t>
      </w:r>
      <w:r>
        <w:rPr/>
        <w:t>Inidôneas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Suspensas</w:t>
      </w:r>
      <w:r>
        <w:rPr>
          <w:spacing w:val="1"/>
        </w:rPr>
        <w:t xml:space="preserve"> </w:t>
      </w:r>
      <w:r>
        <w:rPr/>
        <w:t>-</w:t>
      </w:r>
      <w:r>
        <w:rPr>
          <w:spacing w:val="1"/>
        </w:rPr>
        <w:t xml:space="preserve"> </w:t>
      </w:r>
      <w:r>
        <w:rPr/>
        <w:t>CEIS,</w:t>
      </w:r>
      <w:r>
        <w:rPr>
          <w:spacing w:val="1"/>
        </w:rPr>
        <w:t xml:space="preserve"> </w:t>
      </w:r>
      <w:r>
        <w:rPr/>
        <w:t>mantido</w:t>
      </w:r>
      <w:r>
        <w:rPr>
          <w:spacing w:val="1"/>
        </w:rPr>
        <w:t xml:space="preserve"> </w:t>
      </w:r>
      <w:r>
        <w:rPr/>
        <w:t>pela</w:t>
      </w:r>
      <w:r>
        <w:rPr>
          <w:spacing w:val="1"/>
        </w:rPr>
        <w:t xml:space="preserve"> </w:t>
      </w:r>
      <w:r>
        <w:rPr/>
        <w:t>Controladoria-Geral</w:t>
      </w:r>
      <w:r>
        <w:rPr>
          <w:spacing w:val="-3"/>
        </w:rPr>
        <w:t xml:space="preserve"> </w:t>
      </w:r>
      <w:r>
        <w:rPr/>
        <w:t>da União</w:t>
      </w:r>
      <w:r>
        <w:rPr>
          <w:spacing w:val="-1"/>
        </w:rPr>
        <w:t xml:space="preserve"> </w:t>
      </w:r>
      <w:r>
        <w:rPr/>
        <w:t>(</w:t>
      </w:r>
      <w:hyperlink r:id="rId7">
        <w:r>
          <w:rPr>
            <w:rStyle w:val="LinkdaInternet"/>
            <w:u w:val="none" w:color="000080"/>
          </w:rPr>
          <w:t>www.portaldatransparencia.gov.br/ceis</w:t>
        </w:r>
      </w:hyperlink>
      <w:r>
        <w:rPr/>
        <w:t>);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2062" w:leader="none"/>
          <w:tab w:val="left" w:pos="3301" w:leader="none"/>
          <w:tab w:val="left" w:pos="4477" w:leader="none"/>
          <w:tab w:val="left" w:pos="6062" w:leader="none"/>
          <w:tab w:val="left" w:pos="7617" w:leader="none"/>
          <w:tab w:val="left" w:pos="8636" w:leader="none"/>
        </w:tabs>
        <w:spacing w:lineRule="auto" w:line="276"/>
        <w:ind w:left="1814" w:right="1145" w:hanging="0"/>
        <w:rPr/>
      </w:pPr>
      <w:r>
        <w:rPr/>
        <w:t>Cadastro Nacional de Condenações Cíveis por Atos de Improbidade Administrativa,</w:t>
      </w:r>
      <w:r>
        <w:rPr>
          <w:spacing w:val="1"/>
        </w:rPr>
        <w:t xml:space="preserve"> </w:t>
      </w:r>
      <w:r>
        <w:rPr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</w:rPr>
        <w:t>Justiça</w:t>
      </w:r>
      <w:r>
        <w:rPr>
          <w:spacing w:val="-48"/>
        </w:rPr>
        <w:t xml:space="preserve"> </w:t>
      </w:r>
      <w:r>
        <w:rPr/>
        <w:t>(</w:t>
      </w:r>
      <w:hyperlink r:id="rId8">
        <w:r>
          <w:rPr>
            <w:rStyle w:val="LinkdaInternet"/>
            <w:u w:val="none" w:color="000080"/>
          </w:rPr>
          <w:t>www.cnj.jus.br/improbidade_adm/consultar_requerido.php</w:t>
        </w:r>
      </w:hyperlink>
      <w:r>
        <w:rPr/>
        <w:t>).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2033" w:leader="none"/>
        </w:tabs>
        <w:ind w:left="2032" w:hanging="219"/>
        <w:rPr/>
      </w:pPr>
      <w:r>
        <w:rPr/>
        <w:t>Lista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Inidôneos</w:t>
      </w:r>
      <w:r>
        <w:rPr>
          <w:spacing w:val="-2"/>
        </w:rPr>
        <w:t xml:space="preserve"> </w:t>
      </w:r>
      <w:r>
        <w:rPr/>
        <w:t>mantida</w:t>
      </w:r>
      <w:r>
        <w:rPr>
          <w:spacing w:val="-3"/>
        </w:rPr>
        <w:t xml:space="preserve"> </w:t>
      </w:r>
      <w:r>
        <w:rPr/>
        <w:t>pelo</w:t>
      </w:r>
      <w:r>
        <w:rPr>
          <w:spacing w:val="-1"/>
        </w:rPr>
        <w:t xml:space="preserve"> </w:t>
      </w:r>
      <w:r>
        <w:rPr/>
        <w:t>Tribunal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Contas</w:t>
      </w:r>
      <w:r>
        <w:rPr>
          <w:spacing w:val="-2"/>
        </w:rPr>
        <w:t xml:space="preserve"> </w:t>
      </w:r>
      <w:r>
        <w:rPr/>
        <w:t>da</w:t>
      </w:r>
      <w:r>
        <w:rPr>
          <w:spacing w:val="-3"/>
        </w:rPr>
        <w:t xml:space="preserve"> </w:t>
      </w:r>
      <w:r>
        <w:rPr/>
        <w:t>União</w:t>
      </w:r>
      <w:r>
        <w:rPr>
          <w:spacing w:val="7"/>
        </w:rPr>
        <w:t xml:space="preserve"> </w:t>
      </w:r>
      <w:r>
        <w:rPr/>
        <w:t>- TCU;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6" w:before="36" w:after="0"/>
        <w:ind w:left="1906" w:right="1137" w:hanging="504"/>
        <w:rPr/>
      </w:pPr>
      <w:r>
        <w:rPr/>
        <w:t>Para a consulta de fornecedores pessoa jurídica poderá haver a substituição das consultas</w:t>
      </w:r>
      <w:r>
        <w:rPr>
          <w:spacing w:val="1"/>
        </w:rPr>
        <w:t xml:space="preserve"> </w:t>
      </w:r>
      <w:r>
        <w:rPr/>
        <w:t>das alíneas “b”, “c” e “d” acima pela Consulta Consolidada de Pessoa Jurídica do TCU</w:t>
      </w:r>
      <w:r>
        <w:rPr>
          <w:spacing w:val="1"/>
        </w:rPr>
        <w:t xml:space="preserve"> </w:t>
      </w:r>
      <w:r>
        <w:rPr/>
        <w:t>(https://certidoesapf.apps.tcu.gov.br/);</w:t>
      </w:r>
    </w:p>
    <w:p>
      <w:pPr>
        <w:pStyle w:val="Corpodotexto"/>
        <w:spacing w:lineRule="auto" w:line="276"/>
        <w:ind w:left="1906" w:right="1142" w:hanging="504"/>
        <w:rPr>
          <w:sz w:val="22"/>
          <w:szCs w:val="22"/>
        </w:rPr>
      </w:pPr>
      <w:r>
        <w:rPr>
          <w:sz w:val="22"/>
          <w:szCs w:val="22"/>
        </w:rPr>
        <w:t>6.2.2.A consulta aos cadastros será realizada em nome da empresa fornecedora e também de seu</w:t>
      </w:r>
      <w:r>
        <w:rPr>
          <w:spacing w:val="-47"/>
          <w:sz w:val="22"/>
          <w:szCs w:val="22"/>
        </w:rPr>
        <w:t xml:space="preserve"> </w:t>
      </w:r>
      <w:r>
        <w:rPr>
          <w:sz w:val="22"/>
          <w:szCs w:val="22"/>
        </w:rPr>
        <w:t>sócio majoritário, por força do artigo 12 da Lei n° 8.429, de 1992, que prevê, dentre 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sanções impostas ao responsável pela prática de ato de improbidade administrativa, 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proibição de contratar com o Poder Público, inclusive por intermédio de pessoa jurídica da</w:t>
      </w:r>
      <w:r>
        <w:rPr>
          <w:spacing w:val="-47"/>
          <w:sz w:val="22"/>
          <w:szCs w:val="22"/>
        </w:rPr>
        <w:t xml:space="preserve"> </w:t>
      </w:r>
      <w:r>
        <w:rPr>
          <w:sz w:val="22"/>
          <w:szCs w:val="22"/>
        </w:rPr>
        <w:t>qual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seja sócio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majoritário.</w:t>
      </w:r>
    </w:p>
    <w:p>
      <w:pPr>
        <w:pStyle w:val="ListParagraph"/>
        <w:numPr>
          <w:ilvl w:val="3"/>
          <w:numId w:val="6"/>
        </w:numPr>
        <w:tabs>
          <w:tab w:val="clear" w:pos="720"/>
          <w:tab w:val="left" w:pos="2411" w:leader="none"/>
        </w:tabs>
        <w:spacing w:lineRule="auto" w:line="276"/>
        <w:ind w:left="2410" w:right="1141" w:hanging="649"/>
        <w:rPr/>
      </w:pPr>
      <w:r>
        <w:rPr/>
        <w:t>Caso conste na Consulta de Situação do Fornecedor a existência de Ocorrências</w:t>
      </w:r>
      <w:r>
        <w:rPr>
          <w:spacing w:val="1"/>
        </w:rPr>
        <w:t xml:space="preserve"> </w:t>
      </w:r>
      <w:r>
        <w:rPr/>
        <w:t>Impeditivas Indiretas, o gestor diligenciará para verificar se houve fraude por parte</w:t>
      </w:r>
      <w:r>
        <w:rPr>
          <w:spacing w:val="1"/>
        </w:rPr>
        <w:t xml:space="preserve"> </w:t>
      </w:r>
      <w:r>
        <w:rPr/>
        <w:t>das</w:t>
      </w:r>
      <w:r>
        <w:rPr>
          <w:spacing w:val="-2"/>
        </w:rPr>
        <w:t xml:space="preserve"> </w:t>
      </w:r>
      <w:r>
        <w:rPr/>
        <w:t>empresas</w:t>
      </w:r>
      <w:r>
        <w:rPr>
          <w:spacing w:val="-2"/>
        </w:rPr>
        <w:t xml:space="preserve"> </w:t>
      </w:r>
      <w:r>
        <w:rPr/>
        <w:t>apontadas</w:t>
      </w:r>
      <w:r>
        <w:rPr>
          <w:spacing w:val="-1"/>
        </w:rPr>
        <w:t xml:space="preserve"> </w:t>
      </w:r>
      <w:r>
        <w:rPr/>
        <w:t>no Relatório</w:t>
      </w:r>
      <w:r>
        <w:rPr>
          <w:spacing w:val="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Ocorrências</w:t>
      </w:r>
      <w:r>
        <w:rPr>
          <w:spacing w:val="-1"/>
        </w:rPr>
        <w:t xml:space="preserve"> </w:t>
      </w:r>
      <w:r>
        <w:rPr/>
        <w:t>Impeditivas</w:t>
      </w:r>
      <w:r>
        <w:rPr>
          <w:spacing w:val="-2"/>
        </w:rPr>
        <w:t xml:space="preserve"> </w:t>
      </w:r>
      <w:r>
        <w:rPr/>
        <w:t>Indiretas.</w:t>
      </w:r>
    </w:p>
    <w:p>
      <w:pPr>
        <w:pStyle w:val="ListParagraph"/>
        <w:numPr>
          <w:ilvl w:val="4"/>
          <w:numId w:val="6"/>
        </w:numPr>
        <w:tabs>
          <w:tab w:val="clear" w:pos="720"/>
          <w:tab w:val="left" w:pos="2915" w:leader="none"/>
        </w:tabs>
        <w:spacing w:lineRule="auto" w:line="276"/>
        <w:ind w:left="2914" w:right="1142" w:hanging="793"/>
        <w:rPr/>
      </w:pPr>
      <w:r>
        <w:rPr/>
        <w:t>A</w:t>
      </w:r>
      <w:r>
        <w:rPr>
          <w:spacing w:val="-8"/>
        </w:rPr>
        <w:t xml:space="preserve"> </w:t>
      </w:r>
      <w:r>
        <w:rPr/>
        <w:t>tentativa</w:t>
      </w:r>
      <w:r>
        <w:rPr>
          <w:spacing w:val="-8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burla</w:t>
      </w:r>
      <w:r>
        <w:rPr>
          <w:spacing w:val="-8"/>
        </w:rPr>
        <w:t xml:space="preserve"> </w:t>
      </w:r>
      <w:r>
        <w:rPr/>
        <w:t>será</w:t>
      </w:r>
      <w:r>
        <w:rPr>
          <w:spacing w:val="-8"/>
        </w:rPr>
        <w:t xml:space="preserve"> </w:t>
      </w:r>
      <w:r>
        <w:rPr/>
        <w:t>verificada</w:t>
      </w:r>
      <w:r>
        <w:rPr>
          <w:spacing w:val="-8"/>
        </w:rPr>
        <w:t xml:space="preserve"> </w:t>
      </w:r>
      <w:r>
        <w:rPr/>
        <w:t>por</w:t>
      </w:r>
      <w:r>
        <w:rPr>
          <w:spacing w:val="-8"/>
        </w:rPr>
        <w:t xml:space="preserve"> </w:t>
      </w:r>
      <w:r>
        <w:rPr/>
        <w:t>meio</w:t>
      </w:r>
      <w:r>
        <w:rPr>
          <w:spacing w:val="-7"/>
        </w:rPr>
        <w:t xml:space="preserve"> </w:t>
      </w:r>
      <w:r>
        <w:rPr/>
        <w:t>dos</w:t>
      </w:r>
      <w:r>
        <w:rPr>
          <w:spacing w:val="-9"/>
        </w:rPr>
        <w:t xml:space="preserve"> </w:t>
      </w:r>
      <w:r>
        <w:rPr/>
        <w:t>vínculos</w:t>
      </w:r>
      <w:r>
        <w:rPr>
          <w:spacing w:val="-9"/>
        </w:rPr>
        <w:t xml:space="preserve"> </w:t>
      </w:r>
      <w:r>
        <w:rPr/>
        <w:t>societários,</w:t>
      </w:r>
      <w:r>
        <w:rPr>
          <w:spacing w:val="-8"/>
        </w:rPr>
        <w:t xml:space="preserve"> </w:t>
      </w:r>
      <w:r>
        <w:rPr/>
        <w:t>linhas</w:t>
      </w:r>
      <w:r>
        <w:rPr>
          <w:spacing w:val="-9"/>
        </w:rPr>
        <w:t xml:space="preserve"> </w:t>
      </w:r>
      <w:r>
        <w:rPr/>
        <w:t>de</w:t>
      </w:r>
      <w:r>
        <w:rPr>
          <w:spacing w:val="-48"/>
        </w:rPr>
        <w:t xml:space="preserve"> </w:t>
      </w:r>
      <w:r>
        <w:rPr/>
        <w:t>fornecimento similares, dentre</w:t>
      </w:r>
      <w:r>
        <w:rPr>
          <w:spacing w:val="-2"/>
        </w:rPr>
        <w:t xml:space="preserve"> </w:t>
      </w:r>
      <w:r>
        <w:rPr/>
        <w:t>outros. O</w:t>
      </w:r>
      <w:r>
        <w:rPr>
          <w:spacing w:val="1"/>
        </w:rPr>
        <w:t xml:space="preserve"> </w:t>
      </w:r>
      <w:r>
        <w:rPr/>
        <w:t>fornecedor</w:t>
      </w:r>
      <w:r>
        <w:rPr>
          <w:spacing w:val="1"/>
        </w:rPr>
        <w:t xml:space="preserve"> </w:t>
      </w:r>
      <w:r>
        <w:rPr/>
        <w:t>será</w:t>
      </w:r>
      <w:r>
        <w:rPr>
          <w:spacing w:val="1"/>
        </w:rPr>
        <w:t xml:space="preserve"> </w:t>
      </w:r>
      <w:r>
        <w:rPr/>
        <w:t>convocado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manifestação</w:t>
      </w:r>
      <w:r>
        <w:rPr>
          <w:spacing w:val="1"/>
        </w:rPr>
        <w:t xml:space="preserve"> </w:t>
      </w:r>
      <w:r>
        <w:rPr/>
        <w:t>previamente</w:t>
      </w:r>
      <w:r>
        <w:rPr>
          <w:spacing w:val="1"/>
        </w:rPr>
        <w:t xml:space="preserve"> </w:t>
      </w:r>
      <w:r>
        <w:rPr/>
        <w:t>à</w:t>
      </w:r>
      <w:r>
        <w:rPr>
          <w:spacing w:val="1"/>
        </w:rPr>
        <w:t xml:space="preserve"> </w:t>
      </w:r>
      <w:r>
        <w:rPr/>
        <w:t>sua</w:t>
      </w:r>
      <w:r>
        <w:rPr>
          <w:spacing w:val="1"/>
        </w:rPr>
        <w:t xml:space="preserve"> </w:t>
      </w:r>
      <w:r>
        <w:rPr/>
        <w:t>desclassificação</w:t>
      </w:r>
    </w:p>
    <w:p>
      <w:pPr>
        <w:pStyle w:val="Corpodotexto"/>
        <w:spacing w:lineRule="auto" w:line="271"/>
        <w:ind w:left="1906" w:right="1141" w:hanging="504"/>
        <w:rPr>
          <w:sz w:val="22"/>
          <w:szCs w:val="22"/>
        </w:rPr>
      </w:pPr>
      <w:r>
        <w:rPr>
          <w:sz w:val="22"/>
          <w:szCs w:val="22"/>
        </w:rPr>
        <w:t>6.2.3. Constatada a existência de sanção, o fornecedor será reputado inabilitado, por falta 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condição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de participação.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 w:before="2" w:after="0"/>
        <w:ind w:left="1474" w:right="1141" w:hanging="574"/>
        <w:rPr/>
      </w:pPr>
      <w:r>
        <w:rPr/>
        <w:t>Caso atendidas as condições de participação, a habilitação dos fornecedores será verificada por</w:t>
      </w:r>
      <w:r>
        <w:rPr>
          <w:spacing w:val="1"/>
        </w:rPr>
        <w:t xml:space="preserve"> </w:t>
      </w:r>
      <w:r>
        <w:rPr/>
        <w:t>meio do</w:t>
      </w:r>
      <w:r>
        <w:rPr>
          <w:spacing w:val="1"/>
        </w:rPr>
        <w:t xml:space="preserve"> </w:t>
      </w:r>
      <w:r>
        <w:rPr/>
        <w:t>SICAF, nos</w:t>
      </w:r>
      <w:r>
        <w:rPr>
          <w:spacing w:val="-1"/>
        </w:rPr>
        <w:t xml:space="preserve"> </w:t>
      </w:r>
      <w:r>
        <w:rPr/>
        <w:t>documentos</w:t>
      </w:r>
      <w:r>
        <w:rPr>
          <w:spacing w:val="-1"/>
        </w:rPr>
        <w:t xml:space="preserve"> </w:t>
      </w:r>
      <w:r>
        <w:rPr/>
        <w:t>por ele abrangidos.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6" w:before="1" w:after="0"/>
        <w:ind w:left="1906" w:right="1140" w:hanging="504"/>
        <w:rPr/>
      </w:pPr>
      <w:r>
        <w:rPr/>
        <w:t>É dever do fornecedor atualizar previamente as comprovações constantes do SICAF para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estejam</w:t>
      </w:r>
      <w:r>
        <w:rPr>
          <w:spacing w:val="1"/>
        </w:rPr>
        <w:t xml:space="preserve"> </w:t>
      </w:r>
      <w:r>
        <w:rPr/>
        <w:t>vigentes</w:t>
      </w:r>
      <w:r>
        <w:rPr>
          <w:spacing w:val="1"/>
        </w:rPr>
        <w:t xml:space="preserve"> </w:t>
      </w:r>
      <w:r>
        <w:rPr/>
        <w:t>na</w:t>
      </w:r>
      <w:r>
        <w:rPr>
          <w:spacing w:val="1"/>
        </w:rPr>
        <w:t xml:space="preserve"> </w:t>
      </w:r>
      <w:r>
        <w:rPr/>
        <w:t>data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abertura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sessão</w:t>
      </w:r>
      <w:r>
        <w:rPr>
          <w:spacing w:val="1"/>
        </w:rPr>
        <w:t xml:space="preserve"> </w:t>
      </w:r>
      <w:r>
        <w:rPr/>
        <w:t>pública,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encaminhar,</w:t>
      </w:r>
      <w:r>
        <w:rPr>
          <w:spacing w:val="1"/>
        </w:rPr>
        <w:t xml:space="preserve"> </w:t>
      </w:r>
      <w:r>
        <w:rPr/>
        <w:t>quando</w:t>
      </w:r>
      <w:r>
        <w:rPr>
          <w:spacing w:val="-47"/>
        </w:rPr>
        <w:t xml:space="preserve"> </w:t>
      </w:r>
      <w:r>
        <w:rPr/>
        <w:t>solicitado,</w:t>
      </w:r>
      <w:r>
        <w:rPr>
          <w:spacing w:val="-1"/>
        </w:rPr>
        <w:t xml:space="preserve"> </w:t>
      </w:r>
      <w:r>
        <w:rPr/>
        <w:t>a respectiva documentação</w:t>
      </w:r>
      <w:r>
        <w:rPr>
          <w:spacing w:val="1"/>
        </w:rPr>
        <w:t xml:space="preserve"> </w:t>
      </w:r>
      <w:r>
        <w:rPr/>
        <w:t>atualizada.</w:t>
      </w:r>
    </w:p>
    <w:p>
      <w:pPr>
        <w:pStyle w:val="Corpodotexto"/>
        <w:spacing w:lineRule="auto" w:line="276"/>
        <w:ind w:left="1906" w:right="1143" w:hanging="504"/>
        <w:rPr>
          <w:sz w:val="22"/>
          <w:szCs w:val="22"/>
        </w:rPr>
      </w:pPr>
      <w:r>
        <w:rPr>
          <w:sz w:val="22"/>
          <w:szCs w:val="22"/>
        </w:rPr>
        <w:t>6.3.2.O descumprimento do subitem acima implicará a inabilitação do fornecedor, exceto se 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consulta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aos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sítios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eletrônicos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oficiais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emissores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certidões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lograr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êxito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em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encontrar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a(s)</w:t>
      </w:r>
      <w:r>
        <w:rPr>
          <w:spacing w:val="-48"/>
          <w:sz w:val="22"/>
          <w:szCs w:val="22"/>
        </w:rPr>
        <w:t xml:space="preserve"> </w:t>
      </w:r>
      <w:r>
        <w:rPr>
          <w:sz w:val="22"/>
          <w:szCs w:val="22"/>
        </w:rPr>
        <w:t>certidão(ões)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válida(s).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/>
        <w:ind w:left="1474" w:right="1137" w:hanging="574"/>
        <w:rPr/>
      </w:pPr>
      <w:r>
        <w:rPr/>
        <w:t>Havendo a necessidade de envio de documentos de habilitação complementares, necessários à</w:t>
      </w:r>
      <w:r>
        <w:rPr>
          <w:spacing w:val="1"/>
        </w:rPr>
        <w:t xml:space="preserve"> </w:t>
      </w:r>
      <w:r>
        <w:rPr>
          <w:spacing w:val="-1"/>
        </w:rPr>
        <w:t>confirmação</w:t>
      </w:r>
      <w:r>
        <w:rPr>
          <w:spacing w:val="-8"/>
        </w:rPr>
        <w:t xml:space="preserve"> </w:t>
      </w:r>
      <w:r>
        <w:rPr/>
        <w:t>daqueles</w:t>
      </w:r>
      <w:r>
        <w:rPr>
          <w:spacing w:val="-8"/>
        </w:rPr>
        <w:t xml:space="preserve"> </w:t>
      </w:r>
      <w:r>
        <w:rPr/>
        <w:t>exigidos</w:t>
      </w:r>
      <w:r>
        <w:rPr>
          <w:spacing w:val="-9"/>
        </w:rPr>
        <w:t xml:space="preserve"> </w:t>
      </w:r>
      <w:r>
        <w:rPr/>
        <w:t>neste</w:t>
      </w:r>
      <w:r>
        <w:rPr>
          <w:spacing w:val="-8"/>
        </w:rPr>
        <w:t xml:space="preserve"> </w:t>
      </w:r>
      <w:r>
        <w:rPr/>
        <w:t>Aviso</w:t>
      </w:r>
      <w:r>
        <w:rPr>
          <w:spacing w:val="-7"/>
        </w:rPr>
        <w:t xml:space="preserve"> </w:t>
      </w:r>
      <w:r>
        <w:rPr/>
        <w:t>de</w:t>
      </w:r>
      <w:r>
        <w:rPr>
          <w:spacing w:val="-10"/>
        </w:rPr>
        <w:t xml:space="preserve"> </w:t>
      </w:r>
      <w:r>
        <w:rPr/>
        <w:t>Contratação</w:t>
      </w:r>
      <w:r>
        <w:rPr>
          <w:spacing w:val="-12"/>
        </w:rPr>
        <w:t xml:space="preserve"> </w:t>
      </w:r>
      <w:r>
        <w:rPr/>
        <w:t>Direta</w:t>
      </w:r>
      <w:r>
        <w:rPr>
          <w:spacing w:val="-8"/>
        </w:rPr>
        <w:t xml:space="preserve"> </w:t>
      </w:r>
      <w:r>
        <w:rPr/>
        <w:t>e</w:t>
      </w:r>
      <w:r>
        <w:rPr>
          <w:spacing w:val="-8"/>
        </w:rPr>
        <w:t xml:space="preserve"> </w:t>
      </w:r>
      <w:r>
        <w:rPr/>
        <w:t>já</w:t>
      </w:r>
      <w:r>
        <w:rPr>
          <w:spacing w:val="-9"/>
        </w:rPr>
        <w:t xml:space="preserve"> </w:t>
      </w:r>
      <w:r>
        <w:rPr/>
        <w:t>apresentados,</w:t>
      </w:r>
      <w:r>
        <w:rPr>
          <w:spacing w:val="-1"/>
        </w:rPr>
        <w:t xml:space="preserve"> </w:t>
      </w:r>
      <w:r>
        <w:rPr/>
        <w:t>o</w:t>
      </w:r>
      <w:r>
        <w:rPr>
          <w:spacing w:val="-7"/>
        </w:rPr>
        <w:t xml:space="preserve"> </w:t>
      </w:r>
      <w:r>
        <w:rPr/>
        <w:t>fornecedor</w:t>
      </w:r>
      <w:r>
        <w:rPr>
          <w:spacing w:val="-48"/>
        </w:rPr>
        <w:t xml:space="preserve"> </w:t>
      </w:r>
      <w:r>
        <w:rPr/>
        <w:t>será</w:t>
      </w:r>
      <w:r>
        <w:rPr>
          <w:spacing w:val="-12"/>
        </w:rPr>
        <w:t xml:space="preserve"> </w:t>
      </w:r>
      <w:r>
        <w:rPr/>
        <w:t>convocado</w:t>
      </w:r>
      <w:r>
        <w:rPr>
          <w:spacing w:val="-11"/>
        </w:rPr>
        <w:t xml:space="preserve"> </w:t>
      </w:r>
      <w:r>
        <w:rPr/>
        <w:t>a</w:t>
      </w:r>
      <w:r>
        <w:rPr>
          <w:spacing w:val="-11"/>
        </w:rPr>
        <w:t xml:space="preserve"> </w:t>
      </w:r>
      <w:r>
        <w:rPr/>
        <w:t>encaminhá-los,</w:t>
      </w:r>
      <w:r>
        <w:rPr>
          <w:spacing w:val="-12"/>
        </w:rPr>
        <w:t xml:space="preserve"> </w:t>
      </w:r>
      <w:r>
        <w:rPr/>
        <w:t>em</w:t>
      </w:r>
      <w:r>
        <w:rPr>
          <w:spacing w:val="-10"/>
        </w:rPr>
        <w:t xml:space="preserve"> </w:t>
      </w:r>
      <w:r>
        <w:rPr/>
        <w:t>formato</w:t>
      </w:r>
      <w:r>
        <w:rPr>
          <w:spacing w:val="-11"/>
        </w:rPr>
        <w:t xml:space="preserve"> </w:t>
      </w:r>
      <w:r>
        <w:rPr/>
        <w:t>digital,</w:t>
      </w:r>
      <w:r>
        <w:rPr>
          <w:spacing w:val="-12"/>
        </w:rPr>
        <w:t xml:space="preserve"> </w:t>
      </w:r>
      <w:r>
        <w:rPr/>
        <w:t>após</w:t>
      </w:r>
      <w:r>
        <w:rPr>
          <w:spacing w:val="-12"/>
        </w:rPr>
        <w:t xml:space="preserve"> </w:t>
      </w:r>
      <w:r>
        <w:rPr/>
        <w:t>solicitação</w:t>
      </w:r>
      <w:r>
        <w:rPr>
          <w:spacing w:val="-11"/>
        </w:rPr>
        <w:t xml:space="preserve"> </w:t>
      </w:r>
      <w:r>
        <w:rPr/>
        <w:t>da</w:t>
      </w:r>
      <w:r>
        <w:rPr>
          <w:spacing w:val="-11"/>
        </w:rPr>
        <w:t xml:space="preserve"> </w:t>
      </w:r>
      <w:r>
        <w:rPr/>
        <w:t>Administração,</w:t>
      </w:r>
      <w:r>
        <w:rPr>
          <w:spacing w:val="-12"/>
        </w:rPr>
        <w:t xml:space="preserve"> </w:t>
      </w:r>
      <w:r>
        <w:rPr/>
        <w:t>sob</w:t>
      </w:r>
      <w:r>
        <w:rPr>
          <w:spacing w:val="-11"/>
        </w:rPr>
        <w:t xml:space="preserve"> </w:t>
      </w:r>
      <w:r>
        <w:rPr/>
        <w:t>pena</w:t>
      </w:r>
      <w:r>
        <w:rPr>
          <w:spacing w:val="-48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inabilitação.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/>
        <w:ind w:left="1474" w:right="1141" w:hanging="574"/>
        <w:rPr/>
      </w:pPr>
      <w:r>
        <w:rPr/>
        <w:t>Somente</w:t>
      </w:r>
      <w:r>
        <w:rPr>
          <w:spacing w:val="1"/>
        </w:rPr>
        <w:t xml:space="preserve"> </w:t>
      </w:r>
      <w:r>
        <w:rPr/>
        <w:t>haverá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necessidade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comprovação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preenchimento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requisitos</w:t>
      </w:r>
      <w:r>
        <w:rPr>
          <w:spacing w:val="1"/>
        </w:rPr>
        <w:t xml:space="preserve"> </w:t>
      </w:r>
      <w:r>
        <w:rPr/>
        <w:t>mediante</w:t>
      </w:r>
      <w:r>
        <w:rPr>
          <w:spacing w:val="1"/>
        </w:rPr>
        <w:t xml:space="preserve"> </w:t>
      </w:r>
      <w:r>
        <w:rPr/>
        <w:t>apresentação</w:t>
      </w:r>
      <w:r>
        <w:rPr>
          <w:spacing w:val="1"/>
        </w:rPr>
        <w:t xml:space="preserve"> </w:t>
      </w:r>
      <w:r>
        <w:rPr/>
        <w:t>dos</w:t>
      </w:r>
      <w:r>
        <w:rPr>
          <w:spacing w:val="1"/>
        </w:rPr>
        <w:t xml:space="preserve"> </w:t>
      </w:r>
      <w:r>
        <w:rPr/>
        <w:t>documentos</w:t>
      </w:r>
      <w:r>
        <w:rPr>
          <w:spacing w:val="1"/>
        </w:rPr>
        <w:t xml:space="preserve"> </w:t>
      </w:r>
      <w:r>
        <w:rPr/>
        <w:t>originais</w:t>
      </w:r>
      <w:r>
        <w:rPr>
          <w:spacing w:val="1"/>
        </w:rPr>
        <w:t xml:space="preserve"> </w:t>
      </w:r>
      <w:r>
        <w:rPr/>
        <w:t>não-digitais</w:t>
      </w:r>
      <w:r>
        <w:rPr>
          <w:spacing w:val="1"/>
        </w:rPr>
        <w:t xml:space="preserve"> </w:t>
      </w:r>
      <w:r>
        <w:rPr/>
        <w:t>quando</w:t>
      </w:r>
      <w:r>
        <w:rPr>
          <w:spacing w:val="1"/>
        </w:rPr>
        <w:t xml:space="preserve"> </w:t>
      </w:r>
      <w:r>
        <w:rPr/>
        <w:t>houver</w:t>
      </w:r>
      <w:r>
        <w:rPr>
          <w:spacing w:val="1"/>
        </w:rPr>
        <w:t xml:space="preserve"> </w:t>
      </w:r>
      <w:r>
        <w:rPr/>
        <w:t>dúvida</w:t>
      </w:r>
      <w:r>
        <w:rPr>
          <w:spacing w:val="1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relação</w:t>
      </w:r>
      <w:r>
        <w:rPr>
          <w:spacing w:val="1"/>
        </w:rPr>
        <w:t xml:space="preserve"> </w:t>
      </w:r>
      <w:r>
        <w:rPr/>
        <w:t>à</w:t>
      </w:r>
      <w:r>
        <w:rPr>
          <w:spacing w:val="1"/>
        </w:rPr>
        <w:t xml:space="preserve"> </w:t>
      </w:r>
      <w:r>
        <w:rPr/>
        <w:t>integridade</w:t>
      </w:r>
      <w:r>
        <w:rPr>
          <w:spacing w:val="-3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documento</w:t>
      </w:r>
      <w:r>
        <w:rPr>
          <w:spacing w:val="1"/>
        </w:rPr>
        <w:t xml:space="preserve"> </w:t>
      </w:r>
      <w:r>
        <w:rPr/>
        <w:t>digital.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/>
        <w:ind w:left="1474" w:right="1140" w:hanging="574"/>
        <w:rPr/>
      </w:pP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w w:val="95"/>
        </w:rPr>
        <w:t>fornecedor</w:t>
      </w:r>
      <w:r>
        <w:rPr>
          <w:spacing w:val="1"/>
          <w:w w:val="95"/>
        </w:rPr>
        <w:t xml:space="preserve"> </w:t>
      </w:r>
      <w:r>
        <w:rPr>
          <w:w w:val="95"/>
        </w:rPr>
        <w:t>enquadrado como</w:t>
      </w:r>
      <w:r>
        <w:rPr>
          <w:spacing w:val="45"/>
        </w:rPr>
        <w:t xml:space="preserve"> </w:t>
      </w:r>
      <w:r>
        <w:rPr>
          <w:w w:val="95"/>
        </w:rPr>
        <w:t>microempreendedor individual</w:t>
      </w:r>
      <w:r>
        <w:rPr>
          <w:spacing w:val="45"/>
        </w:rPr>
        <w:t xml:space="preserve"> </w:t>
      </w:r>
      <w:r>
        <w:rPr>
          <w:w w:val="95"/>
        </w:rPr>
        <w:t>que pretenda auferir os benefícios</w:t>
      </w:r>
      <w:r>
        <w:rPr>
          <w:spacing w:val="1"/>
          <w:w w:val="95"/>
        </w:rPr>
        <w:t xml:space="preserve"> </w:t>
      </w:r>
      <w:r>
        <w:rPr/>
        <w:t>do</w:t>
      </w:r>
      <w:r>
        <w:rPr>
          <w:spacing w:val="-7"/>
        </w:rPr>
        <w:t xml:space="preserve"> </w:t>
      </w:r>
      <w:r>
        <w:rPr/>
        <w:t>tratamento</w:t>
      </w:r>
      <w:r>
        <w:rPr>
          <w:spacing w:val="-8"/>
        </w:rPr>
        <w:t xml:space="preserve"> </w:t>
      </w:r>
      <w:r>
        <w:rPr/>
        <w:t>diferenciado</w:t>
      </w:r>
      <w:r>
        <w:rPr>
          <w:spacing w:val="-8"/>
        </w:rPr>
        <w:t xml:space="preserve"> </w:t>
      </w:r>
      <w:r>
        <w:rPr/>
        <w:t>previstos</w:t>
      </w:r>
      <w:r>
        <w:rPr>
          <w:spacing w:val="-7"/>
        </w:rPr>
        <w:t xml:space="preserve"> </w:t>
      </w:r>
      <w:r>
        <w:rPr/>
        <w:t>na</w:t>
      </w:r>
      <w:r>
        <w:rPr>
          <w:spacing w:val="-6"/>
        </w:rPr>
        <w:t xml:space="preserve"> </w:t>
      </w:r>
      <w:r>
        <w:rPr/>
        <w:t>Lei</w:t>
      </w:r>
      <w:r>
        <w:rPr>
          <w:spacing w:val="-2"/>
        </w:rPr>
        <w:t xml:space="preserve"> </w:t>
      </w:r>
      <w:r>
        <w:rPr/>
        <w:t>Complementar</w:t>
      </w:r>
      <w:r>
        <w:rPr>
          <w:spacing w:val="-8"/>
        </w:rPr>
        <w:t xml:space="preserve"> </w:t>
      </w:r>
      <w:r>
        <w:rPr/>
        <w:t>nº</w:t>
      </w:r>
      <w:r>
        <w:rPr>
          <w:spacing w:val="-9"/>
        </w:rPr>
        <w:t xml:space="preserve"> </w:t>
      </w:r>
      <w:r>
        <w:rPr/>
        <w:t>123,</w:t>
      </w:r>
      <w:r>
        <w:rPr>
          <w:spacing w:val="-9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2006,</w:t>
      </w:r>
      <w:r>
        <w:rPr>
          <w:spacing w:val="-6"/>
        </w:rPr>
        <w:t xml:space="preserve"> </w:t>
      </w:r>
      <w:r>
        <w:rPr/>
        <w:t>estará</w:t>
      </w:r>
      <w:r>
        <w:rPr>
          <w:spacing w:val="-9"/>
        </w:rPr>
        <w:t xml:space="preserve"> </w:t>
      </w:r>
      <w:r>
        <w:rPr/>
        <w:t>dispensado</w:t>
      </w:r>
      <w:r>
        <w:rPr>
          <w:spacing w:val="-6"/>
        </w:rPr>
        <w:t xml:space="preserve"> </w:t>
      </w:r>
      <w:r>
        <w:rPr/>
        <w:t>(a)</w:t>
      </w:r>
      <w:r>
        <w:rPr>
          <w:spacing w:val="-48"/>
        </w:rPr>
        <w:t xml:space="preserve"> </w:t>
      </w:r>
      <w:r>
        <w:rPr/>
        <w:t>da prova de inscrição nos cadastros de contribuintes estadual e municipal e (b) da apresentação</w:t>
      </w:r>
      <w:r>
        <w:rPr>
          <w:spacing w:val="1"/>
        </w:rPr>
        <w:t xml:space="preserve"> </w:t>
      </w:r>
      <w:r>
        <w:rPr/>
        <w:t>do balanço</w:t>
      </w:r>
      <w:r>
        <w:rPr>
          <w:spacing w:val="1"/>
        </w:rPr>
        <w:t xml:space="preserve"> </w:t>
      </w:r>
      <w:r>
        <w:rPr/>
        <w:t>patrimonial</w:t>
      </w:r>
      <w:r>
        <w:rPr>
          <w:spacing w:val="-1"/>
        </w:rPr>
        <w:t xml:space="preserve"> </w:t>
      </w:r>
      <w:r>
        <w:rPr/>
        <w:t>e das</w:t>
      </w:r>
      <w:r>
        <w:rPr>
          <w:spacing w:val="-1"/>
        </w:rPr>
        <w:t xml:space="preserve"> </w:t>
      </w:r>
      <w:r>
        <w:rPr/>
        <w:t>demonstrações</w:t>
      </w:r>
      <w:r>
        <w:rPr>
          <w:spacing w:val="-2"/>
        </w:rPr>
        <w:t xml:space="preserve"> </w:t>
      </w:r>
      <w:r>
        <w:rPr/>
        <w:t>contábeis</w:t>
      </w:r>
      <w:r>
        <w:rPr>
          <w:spacing w:val="-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último exercício.</w:t>
      </w:r>
    </w:p>
    <w:p>
      <w:pPr>
        <w:pStyle w:val="Corpodotexto"/>
        <w:spacing w:before="9" w:after="0"/>
        <w:jc w:val="lef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 w:before="1" w:after="0"/>
        <w:ind w:left="1474" w:right="1140" w:hanging="574"/>
        <w:rPr/>
      </w:pPr>
      <w:r>
        <w:rPr/>
        <w:t>Havendo</w:t>
      </w:r>
      <w:r>
        <w:rPr>
          <w:spacing w:val="1"/>
        </w:rPr>
        <w:t xml:space="preserve"> </w:t>
      </w:r>
      <w:r>
        <w:rPr/>
        <w:t>necessidade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analisar</w:t>
      </w:r>
      <w:r>
        <w:rPr>
          <w:spacing w:val="1"/>
        </w:rPr>
        <w:t xml:space="preserve"> </w:t>
      </w:r>
      <w:r>
        <w:rPr/>
        <w:t>minuciosamente</w:t>
      </w:r>
      <w:r>
        <w:rPr>
          <w:spacing w:val="1"/>
        </w:rPr>
        <w:t xml:space="preserve"> </w:t>
      </w:r>
      <w:r>
        <w:rPr/>
        <w:t>os</w:t>
      </w:r>
      <w:r>
        <w:rPr>
          <w:spacing w:val="1"/>
        </w:rPr>
        <w:t xml:space="preserve"> </w:t>
      </w:r>
      <w:r>
        <w:rPr/>
        <w:t>documentos</w:t>
      </w:r>
      <w:r>
        <w:rPr>
          <w:spacing w:val="1"/>
        </w:rPr>
        <w:t xml:space="preserve"> </w:t>
      </w:r>
      <w:r>
        <w:rPr/>
        <w:t>exigidos,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sessão</w:t>
      </w:r>
      <w:r>
        <w:rPr>
          <w:spacing w:val="1"/>
        </w:rPr>
        <w:t xml:space="preserve"> </w:t>
      </w:r>
      <w:r>
        <w:rPr/>
        <w:t>será</w:t>
      </w:r>
      <w:r>
        <w:rPr>
          <w:spacing w:val="1"/>
        </w:rPr>
        <w:t xml:space="preserve"> </w:t>
      </w:r>
      <w:r>
        <w:rPr/>
        <w:t>suspensa, sendo</w:t>
      </w:r>
      <w:r>
        <w:rPr>
          <w:spacing w:val="1"/>
        </w:rPr>
        <w:t xml:space="preserve"> </w:t>
      </w:r>
      <w:r>
        <w:rPr/>
        <w:t>informada</w:t>
      </w:r>
      <w:r>
        <w:rPr>
          <w:spacing w:val="-1"/>
        </w:rPr>
        <w:t xml:space="preserve"> </w:t>
      </w:r>
      <w:r>
        <w:rPr/>
        <w:t>a</w:t>
      </w:r>
      <w:r>
        <w:rPr>
          <w:spacing w:val="-2"/>
        </w:rPr>
        <w:t xml:space="preserve"> </w:t>
      </w:r>
      <w:r>
        <w:rPr/>
        <w:t>nova data</w:t>
      </w:r>
      <w:r>
        <w:rPr>
          <w:spacing w:val="-1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horário</w:t>
      </w:r>
      <w:r>
        <w:rPr>
          <w:spacing w:val="1"/>
        </w:rPr>
        <w:t xml:space="preserve"> </w:t>
      </w:r>
      <w:r>
        <w:rPr/>
        <w:t>para</w:t>
      </w:r>
      <w:r>
        <w:rPr>
          <w:spacing w:val="-3"/>
        </w:rPr>
        <w:t xml:space="preserve"> </w:t>
      </w:r>
      <w:r>
        <w:rPr/>
        <w:t>a sua continuidade.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auto" w:line="276" w:before="1" w:after="0"/>
        <w:ind w:left="1474" w:right="1140" w:hanging="574"/>
        <w:rPr/>
      </w:pPr>
      <w:r>
        <w:rPr/>
        <w:t>Será</w:t>
      </w:r>
      <w:r>
        <w:rPr>
          <w:spacing w:val="1"/>
        </w:rPr>
        <w:t xml:space="preserve"> </w:t>
      </w:r>
      <w:r>
        <w:rPr/>
        <w:t>inabilitado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fornecedor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não</w:t>
      </w:r>
      <w:r>
        <w:rPr>
          <w:spacing w:val="1"/>
        </w:rPr>
        <w:t xml:space="preserve"> </w:t>
      </w:r>
      <w:r>
        <w:rPr/>
        <w:t>comprovar</w:t>
      </w:r>
      <w:r>
        <w:rPr>
          <w:spacing w:val="1"/>
        </w:rPr>
        <w:t xml:space="preserve"> </w:t>
      </w:r>
      <w:r>
        <w:rPr/>
        <w:t>sua</w:t>
      </w:r>
      <w:r>
        <w:rPr>
          <w:spacing w:val="1"/>
        </w:rPr>
        <w:t xml:space="preserve"> </w:t>
      </w:r>
      <w:r>
        <w:rPr/>
        <w:t>habilitação,</w:t>
      </w:r>
      <w:r>
        <w:rPr>
          <w:spacing w:val="1"/>
        </w:rPr>
        <w:t xml:space="preserve"> </w:t>
      </w:r>
      <w:r>
        <w:rPr/>
        <w:t>seja</w:t>
      </w:r>
      <w:r>
        <w:rPr>
          <w:spacing w:val="1"/>
        </w:rPr>
        <w:t xml:space="preserve"> </w:t>
      </w:r>
      <w:r>
        <w:rPr/>
        <w:t>por</w:t>
      </w:r>
      <w:r>
        <w:rPr>
          <w:spacing w:val="1"/>
        </w:rPr>
        <w:t xml:space="preserve"> </w:t>
      </w:r>
      <w:r>
        <w:rPr/>
        <w:t>não</w:t>
      </w:r>
      <w:r>
        <w:rPr>
          <w:spacing w:val="1"/>
        </w:rPr>
        <w:t xml:space="preserve"> </w:t>
      </w:r>
      <w:r>
        <w:rPr/>
        <w:t>apresentar</w:t>
      </w:r>
      <w:r>
        <w:rPr>
          <w:spacing w:val="-47"/>
        </w:rPr>
        <w:t xml:space="preserve"> </w:t>
      </w:r>
      <w:r>
        <w:rPr/>
        <w:t>quaisquer dos documentos exigidos, ou apresentá-los em desacordo com o estabelecido neste</w:t>
      </w:r>
      <w:r>
        <w:rPr>
          <w:spacing w:val="1"/>
        </w:rPr>
        <w:t xml:space="preserve"> </w:t>
      </w:r>
      <w:r>
        <w:rPr/>
        <w:t>Aviso de Contratação</w:t>
      </w:r>
      <w:r>
        <w:rPr>
          <w:spacing w:val="1"/>
        </w:rPr>
        <w:t xml:space="preserve"> </w:t>
      </w:r>
      <w:r>
        <w:rPr/>
        <w:t>Direta.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6" w:before="1" w:after="0"/>
        <w:ind w:left="1906" w:right="1135" w:hanging="504"/>
        <w:rPr/>
      </w:pPr>
      <w:r>
        <w:rPr/>
        <w:t>Na hipótese de o fornecedor não atender às exigências para a habilitação, o órgão ou</w:t>
      </w:r>
      <w:r>
        <w:rPr>
          <w:spacing w:val="1"/>
        </w:rPr>
        <w:t xml:space="preserve"> </w:t>
      </w:r>
      <w:r>
        <w:rPr/>
        <w:t>entidade</w:t>
      </w:r>
      <w:r>
        <w:rPr>
          <w:spacing w:val="1"/>
        </w:rPr>
        <w:t xml:space="preserve"> </w:t>
      </w:r>
      <w:r>
        <w:rPr/>
        <w:t>examinará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proposta</w:t>
      </w:r>
      <w:r>
        <w:rPr>
          <w:spacing w:val="1"/>
        </w:rPr>
        <w:t xml:space="preserve"> </w:t>
      </w:r>
      <w:r>
        <w:rPr/>
        <w:t>subsequente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assim</w:t>
      </w:r>
      <w:r>
        <w:rPr>
          <w:spacing w:val="1"/>
        </w:rPr>
        <w:t xml:space="preserve"> </w:t>
      </w:r>
      <w:r>
        <w:rPr/>
        <w:t>sucessivamente,</w:t>
      </w:r>
      <w:r>
        <w:rPr>
          <w:spacing w:val="1"/>
        </w:rPr>
        <w:t xml:space="preserve"> </w:t>
      </w:r>
      <w:r>
        <w:rPr/>
        <w:t>na</w:t>
      </w:r>
      <w:r>
        <w:rPr>
          <w:spacing w:val="1"/>
        </w:rPr>
        <w:t xml:space="preserve"> </w:t>
      </w:r>
      <w:r>
        <w:rPr/>
        <w:t>ordem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classificação, até a apuração de uma proposta que atenda às especificações do objeto e as</w:t>
      </w:r>
      <w:r>
        <w:rPr>
          <w:spacing w:val="1"/>
        </w:rPr>
        <w:t xml:space="preserve"> </w:t>
      </w:r>
      <w:r>
        <w:rPr/>
        <w:t>condições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habilitação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lineRule="exact" w:line="228"/>
        <w:ind w:left="1474" w:hanging="574"/>
        <w:rPr/>
      </w:pPr>
      <w:r>
        <w:rPr/>
        <w:t>Constatado</w:t>
      </w:r>
      <w:r>
        <w:rPr>
          <w:spacing w:val="-1"/>
        </w:rPr>
        <w:t xml:space="preserve"> </w:t>
      </w:r>
      <w:r>
        <w:rPr/>
        <w:t>o</w:t>
      </w:r>
      <w:r>
        <w:rPr>
          <w:spacing w:val="-1"/>
        </w:rPr>
        <w:t xml:space="preserve"> </w:t>
      </w:r>
      <w:r>
        <w:rPr/>
        <w:t>atendimento</w:t>
      </w:r>
      <w:r>
        <w:rPr>
          <w:spacing w:val="-1"/>
        </w:rPr>
        <w:t xml:space="preserve"> </w:t>
      </w:r>
      <w:r>
        <w:rPr/>
        <w:t>às</w:t>
      </w:r>
      <w:r>
        <w:rPr>
          <w:spacing w:val="-3"/>
        </w:rPr>
        <w:t xml:space="preserve"> </w:t>
      </w:r>
      <w:r>
        <w:rPr/>
        <w:t>exigências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habilitação,</w:t>
      </w:r>
      <w:r>
        <w:rPr>
          <w:spacing w:val="-2"/>
        </w:rPr>
        <w:t xml:space="preserve"> </w:t>
      </w:r>
      <w:r>
        <w:rPr/>
        <w:t>o</w:t>
      </w:r>
      <w:r>
        <w:rPr>
          <w:spacing w:val="-1"/>
        </w:rPr>
        <w:t xml:space="preserve"> </w:t>
      </w:r>
      <w:r>
        <w:rPr/>
        <w:t>fornecedor</w:t>
      </w:r>
      <w:r>
        <w:rPr>
          <w:spacing w:val="-1"/>
        </w:rPr>
        <w:t xml:space="preserve"> </w:t>
      </w:r>
      <w:r>
        <w:rPr/>
        <w:t>será</w:t>
      </w:r>
      <w:r>
        <w:rPr>
          <w:spacing w:val="-4"/>
        </w:rPr>
        <w:t xml:space="preserve"> </w:t>
      </w:r>
      <w:r>
        <w:rPr/>
        <w:t>habilitado</w:t>
      </w:r>
    </w:p>
    <w:p>
      <w:pPr>
        <w:pStyle w:val="ListParagraph"/>
        <w:tabs>
          <w:tab w:val="clear" w:pos="720"/>
          <w:tab w:val="left" w:pos="1474" w:leader="none"/>
        </w:tabs>
        <w:spacing w:lineRule="exact" w:line="228"/>
        <w:ind w:left="2374" w:hanging="0"/>
        <w:rPr/>
      </w:pPr>
      <w:r>
        <w:rPr/>
      </w:r>
    </w:p>
    <w:p>
      <w:pPr>
        <w:pStyle w:val="Ttulo2"/>
        <w:numPr>
          <w:ilvl w:val="0"/>
          <w:numId w:val="9"/>
        </w:numPr>
        <w:tabs>
          <w:tab w:val="clear" w:pos="720"/>
          <w:tab w:val="left" w:pos="1041" w:leader="none"/>
          <w:tab w:val="left" w:pos="1042" w:leader="none"/>
        </w:tabs>
        <w:spacing w:before="156" w:after="0"/>
        <w:rPr>
          <w:sz w:val="22"/>
          <w:szCs w:val="22"/>
        </w:rPr>
      </w:pPr>
      <w:r>
        <w:rPr>
          <w:sz w:val="22"/>
          <w:szCs w:val="22"/>
        </w:rPr>
        <w:t>CONTRATAÇÃO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54" w:after="0"/>
        <w:ind w:left="1106" w:right="1140" w:hanging="0"/>
        <w:rPr/>
      </w:pPr>
      <w:r>
        <w:rPr>
          <w:w w:val="95"/>
        </w:rPr>
        <w:t>Após</w:t>
      </w:r>
      <w:r>
        <w:rPr>
          <w:spacing w:val="13"/>
          <w:w w:val="95"/>
        </w:rPr>
        <w:t xml:space="preserve"> </w:t>
      </w:r>
      <w:r>
        <w:rPr>
          <w:w w:val="95"/>
        </w:rPr>
        <w:t>a</w:t>
      </w:r>
      <w:r>
        <w:rPr>
          <w:spacing w:val="15"/>
          <w:w w:val="95"/>
        </w:rPr>
        <w:t xml:space="preserve"> </w:t>
      </w:r>
      <w:r>
        <w:rPr>
          <w:w w:val="95"/>
        </w:rPr>
        <w:t>homologação</w:t>
      </w:r>
      <w:r>
        <w:rPr>
          <w:spacing w:val="17"/>
          <w:w w:val="95"/>
        </w:rPr>
        <w:t xml:space="preserve"> </w:t>
      </w:r>
      <w:r>
        <w:rPr>
          <w:w w:val="95"/>
        </w:rPr>
        <w:t>e</w:t>
      </w:r>
      <w:r>
        <w:rPr>
          <w:spacing w:val="16"/>
          <w:w w:val="95"/>
        </w:rPr>
        <w:t xml:space="preserve"> </w:t>
      </w:r>
      <w:r>
        <w:rPr>
          <w:w w:val="95"/>
        </w:rPr>
        <w:t>adjudicação,</w:t>
      </w:r>
      <w:r>
        <w:rPr>
          <w:spacing w:val="15"/>
          <w:w w:val="95"/>
        </w:rPr>
        <w:t xml:space="preserve"> </w:t>
      </w:r>
      <w:r>
        <w:rPr>
          <w:w w:val="95"/>
        </w:rPr>
        <w:t>caso</w:t>
      </w:r>
      <w:r>
        <w:rPr>
          <w:spacing w:val="17"/>
          <w:w w:val="95"/>
        </w:rPr>
        <w:t xml:space="preserve"> </w:t>
      </w:r>
      <w:r>
        <w:rPr>
          <w:w w:val="95"/>
        </w:rPr>
        <w:t>se</w:t>
      </w:r>
      <w:r>
        <w:rPr>
          <w:spacing w:val="15"/>
          <w:w w:val="95"/>
        </w:rPr>
        <w:t xml:space="preserve"> </w:t>
      </w:r>
      <w:r>
        <w:rPr>
          <w:w w:val="95"/>
        </w:rPr>
        <w:t>conclua</w:t>
      </w:r>
      <w:r>
        <w:rPr>
          <w:spacing w:val="15"/>
          <w:w w:val="95"/>
        </w:rPr>
        <w:t xml:space="preserve"> </w:t>
      </w:r>
      <w:r>
        <w:rPr>
          <w:w w:val="95"/>
        </w:rPr>
        <w:t>pela</w:t>
      </w:r>
      <w:r>
        <w:rPr>
          <w:spacing w:val="16"/>
          <w:w w:val="95"/>
        </w:rPr>
        <w:t xml:space="preserve"> </w:t>
      </w:r>
      <w:r>
        <w:rPr>
          <w:w w:val="95"/>
        </w:rPr>
        <w:t>contratação,</w:t>
      </w:r>
      <w:r>
        <w:rPr>
          <w:spacing w:val="15"/>
          <w:w w:val="95"/>
        </w:rPr>
        <w:t xml:space="preserve"> </w:t>
      </w:r>
      <w:r>
        <w:rPr>
          <w:w w:val="95"/>
        </w:rPr>
        <w:t>será</w:t>
      </w:r>
      <w:r>
        <w:rPr>
          <w:spacing w:val="15"/>
          <w:w w:val="95"/>
        </w:rPr>
        <w:t xml:space="preserve"> </w:t>
      </w:r>
      <w:r>
        <w:rPr>
          <w:w w:val="95"/>
        </w:rPr>
        <w:t>firmado</w:t>
      </w:r>
      <w:r>
        <w:rPr>
          <w:spacing w:val="17"/>
          <w:w w:val="95"/>
        </w:rPr>
        <w:t xml:space="preserve"> </w:t>
      </w:r>
      <w:r>
        <w:rPr>
          <w:w w:val="95"/>
        </w:rPr>
        <w:t>Termo</w:t>
      </w:r>
      <w:r>
        <w:rPr>
          <w:spacing w:val="1"/>
          <w:w w:val="95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Contrato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emitido</w:t>
      </w:r>
      <w:r>
        <w:rPr>
          <w:spacing w:val="1"/>
        </w:rPr>
        <w:t xml:space="preserve"> </w:t>
      </w:r>
      <w:r>
        <w:rPr/>
        <w:t>instrumento</w:t>
      </w:r>
      <w:r>
        <w:rPr>
          <w:spacing w:val="1"/>
        </w:rPr>
        <w:t xml:space="preserve"> </w:t>
      </w:r>
      <w:r>
        <w:rPr/>
        <w:t>equivalente.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19" w:after="0"/>
        <w:ind w:left="1106" w:right="1140" w:hanging="0"/>
        <w:rPr/>
      </w:pPr>
      <w:r>
        <w:rPr/>
        <w:t>O adjudicatário terá o prazo de 5 (cinco) dias úteis, contados a partir da data de sua</w:t>
      </w:r>
      <w:r>
        <w:rPr>
          <w:spacing w:val="1"/>
        </w:rPr>
        <w:t xml:space="preserve"> </w:t>
      </w:r>
      <w:r>
        <w:rPr>
          <w:spacing w:val="-1"/>
        </w:rPr>
        <w:t>convocação,</w:t>
      </w:r>
      <w:r>
        <w:rPr>
          <w:spacing w:val="-12"/>
        </w:rPr>
        <w:t xml:space="preserve"> </w:t>
      </w:r>
      <w:r>
        <w:rPr>
          <w:spacing w:val="-1"/>
        </w:rPr>
        <w:t>para</w:t>
      </w:r>
      <w:r>
        <w:rPr>
          <w:spacing w:val="-12"/>
        </w:rPr>
        <w:t xml:space="preserve"> </w:t>
      </w:r>
      <w:r>
        <w:rPr>
          <w:spacing w:val="-1"/>
        </w:rPr>
        <w:t>aceitar</w:t>
      </w:r>
      <w:r>
        <w:rPr>
          <w:spacing w:val="-9"/>
        </w:rPr>
        <w:t xml:space="preserve"> </w:t>
      </w:r>
      <w:r>
        <w:rPr/>
        <w:t>a</w:t>
      </w:r>
      <w:r>
        <w:rPr>
          <w:spacing w:val="-12"/>
        </w:rPr>
        <w:t xml:space="preserve"> </w:t>
      </w:r>
      <w:r>
        <w:rPr/>
        <w:t>Nota</w:t>
      </w:r>
      <w:r>
        <w:rPr>
          <w:spacing w:val="-9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Empenho,</w:t>
      </w:r>
      <w:r>
        <w:rPr>
          <w:spacing w:val="-11"/>
        </w:rPr>
        <w:t xml:space="preserve"> </w:t>
      </w:r>
      <w:r>
        <w:rPr/>
        <w:t>sob</w:t>
      </w:r>
      <w:r>
        <w:rPr>
          <w:spacing w:val="-11"/>
        </w:rPr>
        <w:t xml:space="preserve"> </w:t>
      </w:r>
      <w:r>
        <w:rPr/>
        <w:t>pena</w:t>
      </w:r>
      <w:r>
        <w:rPr>
          <w:spacing w:val="-12"/>
        </w:rPr>
        <w:t xml:space="preserve"> </w:t>
      </w:r>
      <w:r>
        <w:rPr/>
        <w:t>de</w:t>
      </w:r>
      <w:r>
        <w:rPr>
          <w:spacing w:val="-12"/>
        </w:rPr>
        <w:t xml:space="preserve"> </w:t>
      </w:r>
      <w:r>
        <w:rPr/>
        <w:t>decair</w:t>
      </w:r>
      <w:r>
        <w:rPr>
          <w:spacing w:val="-8"/>
        </w:rPr>
        <w:t xml:space="preserve"> </w:t>
      </w:r>
      <w:r>
        <w:rPr/>
        <w:t>do</w:t>
      </w:r>
      <w:r>
        <w:rPr>
          <w:spacing w:val="-11"/>
        </w:rPr>
        <w:t xml:space="preserve"> </w:t>
      </w:r>
      <w:r>
        <w:rPr/>
        <w:t>direito</w:t>
      </w:r>
      <w:r>
        <w:rPr>
          <w:spacing w:val="-11"/>
        </w:rPr>
        <w:t xml:space="preserve"> </w:t>
      </w:r>
      <w:r>
        <w:rPr/>
        <w:t>à</w:t>
      </w:r>
      <w:r>
        <w:rPr>
          <w:spacing w:val="-9"/>
        </w:rPr>
        <w:t xml:space="preserve"> </w:t>
      </w:r>
      <w:r>
        <w:rPr/>
        <w:t>contratação,</w:t>
      </w:r>
      <w:r>
        <w:rPr>
          <w:spacing w:val="-11"/>
        </w:rPr>
        <w:t xml:space="preserve"> </w:t>
      </w:r>
      <w:r>
        <w:rPr/>
        <w:t>sem</w:t>
      </w:r>
      <w:r>
        <w:rPr>
          <w:spacing w:val="-8"/>
        </w:rPr>
        <w:t xml:space="preserve"> </w:t>
      </w:r>
      <w:r>
        <w:rPr/>
        <w:t>prejuízo</w:t>
      </w:r>
      <w:r>
        <w:rPr>
          <w:spacing w:val="-48"/>
        </w:rPr>
        <w:t xml:space="preserve"> </w:t>
      </w:r>
      <w:r>
        <w:rPr/>
        <w:t>das</w:t>
      </w:r>
      <w:r>
        <w:rPr>
          <w:spacing w:val="-2"/>
        </w:rPr>
        <w:t xml:space="preserve"> </w:t>
      </w:r>
      <w:r>
        <w:rPr/>
        <w:t>sanções</w:t>
      </w:r>
      <w:r>
        <w:rPr>
          <w:spacing w:val="-1"/>
        </w:rPr>
        <w:t xml:space="preserve"> </w:t>
      </w:r>
      <w:r>
        <w:rPr/>
        <w:t>previstas</w:t>
      </w:r>
      <w:r>
        <w:rPr>
          <w:spacing w:val="-1"/>
        </w:rPr>
        <w:t xml:space="preserve"> </w:t>
      </w:r>
      <w:r>
        <w:rPr/>
        <w:t>neste</w:t>
      </w:r>
      <w:r>
        <w:rPr>
          <w:spacing w:val="-1"/>
        </w:rPr>
        <w:t xml:space="preserve"> </w:t>
      </w:r>
      <w:r>
        <w:rPr/>
        <w:t>Aviso</w:t>
      </w:r>
      <w:r>
        <w:rPr>
          <w:spacing w:val="1"/>
        </w:rPr>
        <w:t xml:space="preserve"> </w:t>
      </w:r>
      <w:r>
        <w:rPr/>
        <w:t>de Contratação</w:t>
      </w:r>
      <w:r>
        <w:rPr>
          <w:spacing w:val="1"/>
        </w:rPr>
        <w:t xml:space="preserve"> </w:t>
      </w:r>
      <w:r>
        <w:rPr/>
        <w:t>Direta.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6" w:before="123" w:after="0"/>
        <w:ind w:left="1906" w:right="1137" w:hanging="504"/>
        <w:rPr/>
      </w:pPr>
      <w:r>
        <w:rPr>
          <w:i/>
        </w:rPr>
        <w:t>Alternativamente à convocação para comparecer perante o órgão ou entidade para a</w:t>
      </w:r>
      <w:r>
        <w:rPr>
          <w:i/>
          <w:spacing w:val="1"/>
        </w:rPr>
        <w:t xml:space="preserve"> </w:t>
      </w:r>
      <w:r>
        <w:rPr>
          <w:i/>
        </w:rPr>
        <w:t>assinatura do Termo de Contrato, a Administração poderá encaminhá-lo para assinatura,</w:t>
      </w:r>
      <w:r>
        <w:rPr>
          <w:i/>
          <w:spacing w:val="-47"/>
        </w:rPr>
        <w:t xml:space="preserve"> </w:t>
      </w:r>
      <w:r>
        <w:rPr>
          <w:i/>
        </w:rPr>
        <w:t>mediante correspondência postal com aviso de recebimento (AR) ou meio eletrônico, para</w:t>
      </w:r>
      <w:r>
        <w:rPr>
          <w:i/>
          <w:spacing w:val="-47"/>
        </w:rPr>
        <w:t xml:space="preserve"> </w:t>
      </w:r>
      <w:r>
        <w:rPr>
          <w:i/>
        </w:rPr>
        <w:t>que</w:t>
      </w:r>
      <w:r>
        <w:rPr>
          <w:i/>
          <w:spacing w:val="1"/>
        </w:rPr>
        <w:t xml:space="preserve"> </w:t>
      </w:r>
      <w:r>
        <w:rPr>
          <w:i/>
        </w:rPr>
        <w:t>seja</w:t>
      </w:r>
      <w:r>
        <w:rPr>
          <w:i/>
          <w:spacing w:val="1"/>
        </w:rPr>
        <w:t xml:space="preserve"> </w:t>
      </w:r>
      <w:r>
        <w:rPr>
          <w:i/>
        </w:rPr>
        <w:t>assinado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devolvido</w:t>
      </w:r>
      <w:r>
        <w:rPr>
          <w:i/>
          <w:spacing w:val="1"/>
        </w:rPr>
        <w:t xml:space="preserve"> </w:t>
      </w:r>
      <w:r>
        <w:rPr>
          <w:i/>
        </w:rPr>
        <w:t>no</w:t>
      </w:r>
      <w:r>
        <w:rPr>
          <w:i/>
          <w:spacing w:val="1"/>
        </w:rPr>
        <w:t xml:space="preserve"> </w:t>
      </w:r>
      <w:r>
        <w:rPr>
          <w:i/>
        </w:rPr>
        <w:t>prazo de</w:t>
      </w:r>
      <w:r>
        <w:rPr>
          <w:i/>
          <w:spacing w:val="1"/>
        </w:rPr>
        <w:t xml:space="preserve"> </w:t>
      </w:r>
      <w:r>
        <w:rPr>
          <w:i/>
        </w:rPr>
        <w:t>5 (cinco) dias,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contar da data de</w:t>
      </w:r>
      <w:r>
        <w:rPr>
          <w:i/>
          <w:spacing w:val="1"/>
        </w:rPr>
        <w:t xml:space="preserve"> </w:t>
      </w:r>
      <w:r>
        <w:rPr>
          <w:i/>
        </w:rPr>
        <w:t>seu</w:t>
      </w:r>
      <w:r>
        <w:rPr>
          <w:i/>
          <w:spacing w:val="1"/>
        </w:rPr>
        <w:t xml:space="preserve"> </w:t>
      </w:r>
      <w:r>
        <w:rPr>
          <w:i/>
        </w:rPr>
        <w:t>recebimento.</w:t>
      </w:r>
    </w:p>
    <w:p>
      <w:pPr>
        <w:pStyle w:val="Corpodotexto"/>
        <w:spacing w:lineRule="auto" w:line="276" w:before="119" w:after="0"/>
        <w:ind w:left="1906" w:right="1141" w:hanging="504"/>
        <w:rPr>
          <w:sz w:val="22"/>
          <w:szCs w:val="22"/>
        </w:rPr>
      </w:pPr>
      <w:r>
        <w:rPr>
          <w:sz w:val="22"/>
          <w:szCs w:val="22"/>
        </w:rPr>
        <w:t>7.2.2.O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prazo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previsto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para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assinatura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contrato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ou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aceitação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nota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empenho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ou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instrumento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equivalente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poderá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ser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prorrogado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(uma)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vez,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igual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período,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solicitação justificada do adjudicatário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aceita pela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Administração.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19" w:after="0"/>
        <w:ind w:left="1106" w:right="1145" w:hanging="0"/>
        <w:rPr/>
      </w:pPr>
      <w:r>
        <w:rPr>
          <w:i/>
        </w:rPr>
        <w:t>O</w:t>
      </w:r>
      <w:r>
        <w:rPr>
          <w:i/>
          <w:spacing w:val="1"/>
        </w:rPr>
        <w:t xml:space="preserve"> </w:t>
      </w:r>
      <w:r>
        <w:rPr>
          <w:i/>
        </w:rPr>
        <w:t>Aceite</w:t>
      </w:r>
      <w:r>
        <w:rPr>
          <w:i/>
          <w:spacing w:val="1"/>
        </w:rPr>
        <w:t xml:space="preserve"> </w:t>
      </w:r>
      <w:r>
        <w:rPr>
          <w:i/>
        </w:rPr>
        <w:t>da</w:t>
      </w:r>
      <w:r>
        <w:rPr>
          <w:i/>
          <w:spacing w:val="1"/>
        </w:rPr>
        <w:t xml:space="preserve"> </w:t>
      </w:r>
      <w:r>
        <w:rPr>
          <w:i/>
        </w:rPr>
        <w:t>Nota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Empenho</w:t>
      </w:r>
      <w:r>
        <w:rPr>
          <w:i/>
          <w:spacing w:val="1"/>
        </w:rPr>
        <w:t xml:space="preserve"> </w:t>
      </w:r>
      <w:r>
        <w:rPr>
          <w:i/>
        </w:rPr>
        <w:t>ou</w:t>
      </w:r>
      <w:r>
        <w:rPr>
          <w:i/>
          <w:spacing w:val="1"/>
        </w:rPr>
        <w:t xml:space="preserve"> </w:t>
      </w:r>
      <w:r>
        <w:rPr>
          <w:i/>
        </w:rPr>
        <w:t>do</w:t>
      </w:r>
      <w:r>
        <w:rPr>
          <w:i/>
          <w:spacing w:val="1"/>
        </w:rPr>
        <w:t xml:space="preserve"> </w:t>
      </w:r>
      <w:r>
        <w:rPr>
          <w:i/>
        </w:rPr>
        <w:t>instrumento</w:t>
      </w:r>
      <w:r>
        <w:rPr>
          <w:i/>
          <w:spacing w:val="1"/>
        </w:rPr>
        <w:t xml:space="preserve"> </w:t>
      </w:r>
      <w:r>
        <w:rPr>
          <w:i/>
        </w:rPr>
        <w:t>equivalente,</w:t>
      </w:r>
      <w:r>
        <w:rPr>
          <w:i/>
          <w:spacing w:val="1"/>
        </w:rPr>
        <w:t xml:space="preserve"> </w:t>
      </w:r>
      <w:r>
        <w:rPr>
          <w:i/>
        </w:rPr>
        <w:t>emitida</w:t>
      </w:r>
      <w:r>
        <w:rPr>
          <w:i/>
          <w:spacing w:val="1"/>
        </w:rPr>
        <w:t xml:space="preserve"> </w:t>
      </w:r>
      <w:r>
        <w:rPr>
          <w:i/>
        </w:rPr>
        <w:t>à</w:t>
      </w:r>
      <w:r>
        <w:rPr>
          <w:i/>
          <w:spacing w:val="1"/>
        </w:rPr>
        <w:t xml:space="preserve"> </w:t>
      </w:r>
      <w:r>
        <w:rPr>
          <w:i/>
        </w:rPr>
        <w:t>empresa</w:t>
      </w:r>
      <w:r>
        <w:rPr>
          <w:i/>
          <w:spacing w:val="-47"/>
        </w:rPr>
        <w:t xml:space="preserve"> </w:t>
      </w:r>
      <w:r>
        <w:rPr>
          <w:i/>
        </w:rPr>
        <w:t>adjudicada,</w:t>
      </w:r>
      <w:r>
        <w:rPr>
          <w:i/>
          <w:spacing w:val="-1"/>
        </w:rPr>
        <w:t xml:space="preserve"> </w:t>
      </w:r>
      <w:r>
        <w:rPr>
          <w:i/>
        </w:rPr>
        <w:t>implica</w:t>
      </w:r>
      <w:r>
        <w:rPr>
          <w:i/>
          <w:spacing w:val="-1"/>
        </w:rPr>
        <w:t xml:space="preserve"> </w:t>
      </w:r>
      <w:r>
        <w:rPr>
          <w:i/>
        </w:rPr>
        <w:t>no</w:t>
      </w:r>
      <w:r>
        <w:rPr>
          <w:i/>
          <w:spacing w:val="4"/>
        </w:rPr>
        <w:t xml:space="preserve"> </w:t>
      </w:r>
      <w:r>
        <w:rPr>
          <w:i/>
        </w:rPr>
        <w:t>reconhecimento</w:t>
      </w:r>
      <w:r>
        <w:rPr>
          <w:i/>
          <w:spacing w:val="1"/>
        </w:rPr>
        <w:t xml:space="preserve"> </w:t>
      </w:r>
      <w:r>
        <w:rPr>
          <w:i/>
        </w:rPr>
        <w:t>de que: referida</w:t>
      </w:r>
      <w:r>
        <w:rPr>
          <w:i/>
          <w:spacing w:val="1"/>
        </w:rPr>
        <w:t xml:space="preserve"> </w:t>
      </w:r>
      <w:r>
        <w:rPr>
          <w:i/>
        </w:rPr>
        <w:t>Nota</w:t>
      </w:r>
      <w:r>
        <w:rPr>
          <w:i/>
          <w:spacing w:val="1"/>
        </w:rPr>
        <w:t xml:space="preserve"> </w:t>
      </w:r>
      <w:r>
        <w:rPr>
          <w:i/>
        </w:rPr>
        <w:t>está</w:t>
      </w:r>
      <w:r>
        <w:rPr>
          <w:i/>
          <w:spacing w:val="1"/>
        </w:rPr>
        <w:t xml:space="preserve"> </w:t>
      </w:r>
      <w:r>
        <w:rPr>
          <w:i/>
        </w:rPr>
        <w:t>substituindo</w:t>
      </w:r>
      <w:r>
        <w:rPr>
          <w:i/>
          <w:spacing w:val="1"/>
        </w:rPr>
        <w:t xml:space="preserve"> </w:t>
      </w:r>
      <w:r>
        <w:rPr>
          <w:i/>
        </w:rPr>
        <w:t>o</w:t>
      </w:r>
      <w:r>
        <w:rPr>
          <w:i/>
          <w:spacing w:val="1"/>
        </w:rPr>
        <w:t xml:space="preserve"> </w:t>
      </w:r>
      <w:r>
        <w:rPr>
          <w:i/>
        </w:rPr>
        <w:t>contrato,</w:t>
      </w:r>
      <w:r>
        <w:rPr>
          <w:i/>
          <w:spacing w:val="1"/>
        </w:rPr>
        <w:t xml:space="preserve"> </w:t>
      </w:r>
      <w:r>
        <w:rPr>
          <w:i/>
        </w:rPr>
        <w:t>aplicando-se</w:t>
      </w:r>
      <w:r>
        <w:rPr>
          <w:i/>
          <w:spacing w:val="1"/>
        </w:rPr>
        <w:t xml:space="preserve"> </w:t>
      </w:r>
      <w:r>
        <w:rPr>
          <w:i/>
        </w:rPr>
        <w:t>à</w:t>
      </w:r>
      <w:r>
        <w:rPr>
          <w:i/>
          <w:spacing w:val="1"/>
        </w:rPr>
        <w:t xml:space="preserve"> </w:t>
      </w:r>
      <w:r>
        <w:rPr>
          <w:i/>
        </w:rPr>
        <w:t>relação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negócios</w:t>
      </w:r>
      <w:r>
        <w:rPr>
          <w:i/>
          <w:spacing w:val="1"/>
        </w:rPr>
        <w:t xml:space="preserve"> </w:t>
      </w:r>
      <w:r>
        <w:rPr>
          <w:i/>
        </w:rPr>
        <w:t>ali</w:t>
      </w:r>
      <w:r>
        <w:rPr>
          <w:i/>
          <w:spacing w:val="1"/>
        </w:rPr>
        <w:t xml:space="preserve"> </w:t>
      </w:r>
      <w:r>
        <w:rPr>
          <w:i/>
        </w:rPr>
        <w:t>estabelecida as</w:t>
      </w:r>
      <w:r>
        <w:rPr>
          <w:i/>
          <w:spacing w:val="-1"/>
        </w:rPr>
        <w:t xml:space="preserve"> </w:t>
      </w:r>
      <w:r>
        <w:rPr>
          <w:i/>
        </w:rPr>
        <w:t>disposições</w:t>
      </w:r>
      <w:r>
        <w:rPr>
          <w:i/>
          <w:spacing w:val="-1"/>
        </w:rPr>
        <w:t xml:space="preserve"> </w:t>
      </w:r>
      <w:r>
        <w:rPr>
          <w:i/>
        </w:rPr>
        <w:t>da</w:t>
      </w:r>
      <w:r>
        <w:rPr>
          <w:i/>
          <w:spacing w:val="-1"/>
        </w:rPr>
        <w:t xml:space="preserve"> </w:t>
      </w:r>
      <w:r>
        <w:rPr>
          <w:i/>
        </w:rPr>
        <w:t>Lei</w:t>
      </w:r>
      <w:r>
        <w:rPr>
          <w:i/>
          <w:spacing w:val="-1"/>
        </w:rPr>
        <w:t xml:space="preserve"> </w:t>
      </w:r>
      <w:r>
        <w:rPr>
          <w:i/>
        </w:rPr>
        <w:t>nº 14.133,</w:t>
      </w:r>
      <w:r>
        <w:rPr>
          <w:i/>
          <w:spacing w:val="-2"/>
        </w:rPr>
        <w:t xml:space="preserve"> </w:t>
      </w:r>
      <w:r>
        <w:rPr>
          <w:i/>
        </w:rPr>
        <w:t>de 2021;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6" w:before="121" w:after="0"/>
        <w:ind w:left="1906" w:right="1145" w:hanging="504"/>
        <w:rPr/>
      </w:pPr>
      <w:r>
        <w:rPr>
          <w:i/>
        </w:rPr>
        <w:t>a contratada se vincula à sua proposta e às previsões contidas no Aviso de Contratação</w:t>
      </w:r>
      <w:r>
        <w:rPr>
          <w:i/>
          <w:spacing w:val="1"/>
        </w:rPr>
        <w:t xml:space="preserve"> </w:t>
      </w:r>
      <w:r>
        <w:rPr>
          <w:i/>
        </w:rPr>
        <w:t>Direta e</w:t>
      </w:r>
      <w:r>
        <w:rPr>
          <w:i/>
          <w:spacing w:val="1"/>
        </w:rPr>
        <w:t xml:space="preserve"> </w:t>
      </w:r>
      <w:r>
        <w:rPr>
          <w:i/>
        </w:rPr>
        <w:t>seus</w:t>
      </w:r>
      <w:r>
        <w:rPr>
          <w:i/>
          <w:spacing w:val="-1"/>
        </w:rPr>
        <w:t xml:space="preserve"> </w:t>
      </w:r>
      <w:r>
        <w:rPr>
          <w:i/>
        </w:rPr>
        <w:t>anexos;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6" w:before="121" w:after="0"/>
        <w:ind w:left="1906" w:right="1145" w:hanging="504"/>
        <w:rPr/>
      </w:pPr>
      <w:r>
        <w:rPr>
          <w:i/>
        </w:rPr>
        <w:t>a</w:t>
      </w:r>
      <w:r>
        <w:rPr>
          <w:i/>
          <w:spacing w:val="-2"/>
        </w:rPr>
        <w:t xml:space="preserve"> </w:t>
      </w:r>
      <w:r>
        <w:rPr>
          <w:i/>
        </w:rPr>
        <w:t>contratada</w:t>
      </w:r>
      <w:r>
        <w:rPr>
          <w:i/>
          <w:spacing w:val="-1"/>
        </w:rPr>
        <w:t xml:space="preserve"> </w:t>
      </w:r>
      <w:r>
        <w:rPr>
          <w:i/>
        </w:rPr>
        <w:t>reconhece</w:t>
      </w:r>
      <w:r>
        <w:rPr>
          <w:i/>
          <w:spacing w:val="-2"/>
        </w:rPr>
        <w:t xml:space="preserve"> </w:t>
      </w:r>
      <w:r>
        <w:rPr>
          <w:i/>
        </w:rPr>
        <w:t>que</w:t>
      </w:r>
      <w:r>
        <w:rPr>
          <w:i/>
          <w:spacing w:val="-2"/>
        </w:rPr>
        <w:t xml:space="preserve"> </w:t>
      </w:r>
      <w:r>
        <w:rPr>
          <w:i/>
        </w:rPr>
        <w:t>as</w:t>
      </w:r>
      <w:r>
        <w:rPr>
          <w:i/>
          <w:spacing w:val="-3"/>
        </w:rPr>
        <w:t xml:space="preserve"> </w:t>
      </w:r>
      <w:r>
        <w:rPr>
          <w:i/>
        </w:rPr>
        <w:t>hipóteses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rescisão</w:t>
      </w:r>
      <w:r>
        <w:rPr>
          <w:i/>
          <w:spacing w:val="-1"/>
        </w:rPr>
        <w:t xml:space="preserve"> </w:t>
      </w:r>
      <w:r>
        <w:rPr>
          <w:i/>
        </w:rPr>
        <w:t>são</w:t>
      </w:r>
      <w:r>
        <w:rPr>
          <w:i/>
          <w:spacing w:val="-1"/>
        </w:rPr>
        <w:t xml:space="preserve"> </w:t>
      </w:r>
      <w:r>
        <w:rPr>
          <w:i/>
        </w:rPr>
        <w:t>aquelas</w:t>
      </w:r>
      <w:r>
        <w:rPr>
          <w:i/>
          <w:spacing w:val="-3"/>
        </w:rPr>
        <w:t xml:space="preserve"> </w:t>
      </w:r>
      <w:r>
        <w:rPr>
          <w:i/>
        </w:rPr>
        <w:t>previstas</w:t>
      </w:r>
      <w:r>
        <w:rPr>
          <w:i/>
          <w:spacing w:val="-3"/>
        </w:rPr>
        <w:t xml:space="preserve"> </w:t>
      </w:r>
      <w:r>
        <w:rPr>
          <w:i/>
        </w:rPr>
        <w:t>nos</w:t>
      </w:r>
      <w:r>
        <w:rPr>
          <w:i/>
          <w:spacing w:val="-3"/>
        </w:rPr>
        <w:t xml:space="preserve"> </w:t>
      </w:r>
      <w:r>
        <w:rPr>
          <w:i/>
        </w:rPr>
        <w:t>artigos</w:t>
      </w:r>
      <w:r>
        <w:rPr>
          <w:i/>
          <w:spacing w:val="-3"/>
        </w:rPr>
        <w:t xml:space="preserve"> </w:t>
      </w:r>
      <w:r>
        <w:rPr>
          <w:i/>
        </w:rPr>
        <w:t>137</w:t>
      </w:r>
      <w:r>
        <w:rPr>
          <w:i/>
          <w:spacing w:val="-47"/>
        </w:rPr>
        <w:t xml:space="preserve"> </w:t>
      </w:r>
      <w:r>
        <w:rPr>
          <w:i/>
        </w:rPr>
        <w:t>e 138 da Lei nº 14.133/21 e reconhece os direitos da Administração previstos nos artigos</w:t>
      </w:r>
      <w:r>
        <w:rPr>
          <w:i/>
          <w:spacing w:val="1"/>
        </w:rPr>
        <w:t xml:space="preserve"> </w:t>
      </w:r>
      <w:r>
        <w:rPr>
          <w:i/>
        </w:rPr>
        <w:t>137 a</w:t>
      </w:r>
      <w:r>
        <w:rPr>
          <w:i/>
          <w:spacing w:val="-1"/>
        </w:rPr>
        <w:t xml:space="preserve"> </w:t>
      </w:r>
      <w:r>
        <w:rPr>
          <w:i/>
        </w:rPr>
        <w:t>139</w:t>
      </w:r>
      <w:r>
        <w:rPr>
          <w:i/>
          <w:spacing w:val="1"/>
        </w:rPr>
        <w:t xml:space="preserve"> </w:t>
      </w:r>
      <w:r>
        <w:rPr>
          <w:i/>
        </w:rPr>
        <w:t>da</w:t>
      </w:r>
      <w:r>
        <w:rPr>
          <w:i/>
          <w:spacing w:val="-1"/>
        </w:rPr>
        <w:t xml:space="preserve"> </w:t>
      </w:r>
      <w:r>
        <w:rPr>
          <w:i/>
        </w:rPr>
        <w:t>mesma</w:t>
      </w:r>
      <w:r>
        <w:rPr>
          <w:i/>
          <w:spacing w:val="1"/>
        </w:rPr>
        <w:t xml:space="preserve"> </w:t>
      </w:r>
      <w:r>
        <w:rPr>
          <w:i/>
        </w:rPr>
        <w:t>Lei.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18" w:after="0"/>
        <w:ind w:left="1106" w:right="1136" w:hanging="0"/>
        <w:rPr/>
      </w:pPr>
      <w:r>
        <w:rPr/>
        <w:t>O prazo de vigência da contratação é de 20 (vinte) dias, prorrogável conforme previsão</w:t>
      </w:r>
      <w:r>
        <w:rPr>
          <w:spacing w:val="1"/>
        </w:rPr>
        <w:t xml:space="preserve"> </w:t>
      </w:r>
      <w:r>
        <w:rPr/>
        <w:t>nos</w:t>
      </w:r>
      <w:r>
        <w:rPr>
          <w:spacing w:val="-2"/>
        </w:rPr>
        <w:t xml:space="preserve"> </w:t>
      </w:r>
      <w:r>
        <w:rPr/>
        <w:t>anexos</w:t>
      </w:r>
      <w:r>
        <w:rPr>
          <w:spacing w:val="-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este</w:t>
      </w:r>
      <w:r>
        <w:rPr>
          <w:spacing w:val="-1"/>
        </w:rPr>
        <w:t xml:space="preserve"> </w:t>
      </w:r>
      <w:r>
        <w:rPr/>
        <w:t>Aviso</w:t>
      </w:r>
      <w:r>
        <w:rPr>
          <w:spacing w:val="1"/>
        </w:rPr>
        <w:t xml:space="preserve"> </w:t>
      </w:r>
      <w:r>
        <w:rPr/>
        <w:t>de Contratação</w:t>
      </w:r>
      <w:r>
        <w:rPr>
          <w:spacing w:val="1"/>
        </w:rPr>
        <w:t xml:space="preserve"> </w:t>
      </w:r>
      <w:r>
        <w:rPr/>
        <w:t>Direta.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19" w:after="0"/>
        <w:ind w:left="1106" w:right="1142" w:hanging="0"/>
        <w:rPr/>
      </w:pPr>
      <w:r>
        <w:rPr/>
        <w:t>Na</w:t>
      </w:r>
      <w:r>
        <w:rPr>
          <w:spacing w:val="-4"/>
        </w:rPr>
        <w:t xml:space="preserve"> </w:t>
      </w:r>
      <w:r>
        <w:rPr/>
        <w:t>assinatura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contrato</w:t>
      </w:r>
      <w:r>
        <w:rPr>
          <w:spacing w:val="-2"/>
        </w:rPr>
        <w:t xml:space="preserve"> </w:t>
      </w:r>
      <w:r>
        <w:rPr/>
        <w:t>ou</w:t>
      </w:r>
      <w:r>
        <w:rPr>
          <w:spacing w:val="-6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instrumento</w:t>
      </w:r>
      <w:r>
        <w:rPr>
          <w:spacing w:val="-4"/>
        </w:rPr>
        <w:t xml:space="preserve"> </w:t>
      </w:r>
      <w:r>
        <w:rPr/>
        <w:t>equivalente</w:t>
      </w:r>
      <w:r>
        <w:rPr>
          <w:spacing w:val="-3"/>
        </w:rPr>
        <w:t xml:space="preserve"> </w:t>
      </w:r>
      <w:r>
        <w:rPr/>
        <w:t>será</w:t>
      </w:r>
      <w:r>
        <w:rPr>
          <w:spacing w:val="-6"/>
        </w:rPr>
        <w:t xml:space="preserve"> </w:t>
      </w:r>
      <w:r>
        <w:rPr/>
        <w:t>exigida</w:t>
      </w:r>
      <w:r>
        <w:rPr>
          <w:spacing w:val="-3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comprovação</w:t>
      </w:r>
      <w:r>
        <w:rPr>
          <w:spacing w:val="-4"/>
        </w:rPr>
        <w:t xml:space="preserve"> </w:t>
      </w:r>
      <w:r>
        <w:rPr/>
        <w:t>das</w:t>
      </w:r>
      <w:r>
        <w:rPr>
          <w:spacing w:val="-48"/>
        </w:rPr>
        <w:t xml:space="preserve"> </w:t>
      </w:r>
      <w:r>
        <w:rPr/>
        <w:t>condições de habilitação e contratação consignadas neste aviso, que deverão ser mantidas pelo</w:t>
      </w:r>
      <w:r>
        <w:rPr>
          <w:spacing w:val="1"/>
        </w:rPr>
        <w:t xml:space="preserve"> </w:t>
      </w:r>
      <w:r>
        <w:rPr/>
        <w:t>fornecedor</w:t>
      </w:r>
      <w:r>
        <w:rPr>
          <w:spacing w:val="-3"/>
        </w:rPr>
        <w:t xml:space="preserve"> </w:t>
      </w:r>
      <w:r>
        <w:rPr/>
        <w:t>durante a vigência</w:t>
      </w:r>
      <w:r>
        <w:rPr>
          <w:spacing w:val="-2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contrato.</w:t>
      </w:r>
    </w:p>
    <w:p>
      <w:pPr>
        <w:pStyle w:val="ListParagraph"/>
        <w:tabs>
          <w:tab w:val="clear" w:pos="720"/>
          <w:tab w:val="left" w:pos="2097" w:leader="none"/>
          <w:tab w:val="left" w:pos="2098" w:leader="none"/>
        </w:tabs>
        <w:spacing w:lineRule="auto" w:line="276" w:before="119" w:after="0"/>
        <w:ind w:left="2580" w:right="1142" w:hanging="0"/>
        <w:rPr/>
      </w:pPr>
      <w:r>
        <w:rPr/>
      </w:r>
    </w:p>
    <w:p>
      <w:pPr>
        <w:pStyle w:val="Ttulo2"/>
        <w:numPr>
          <w:ilvl w:val="0"/>
          <w:numId w:val="9"/>
        </w:numPr>
        <w:tabs>
          <w:tab w:val="clear" w:pos="720"/>
          <w:tab w:val="left" w:pos="1041" w:leader="none"/>
          <w:tab w:val="left" w:pos="1042" w:leader="none"/>
        </w:tabs>
        <w:spacing w:before="122" w:after="0"/>
        <w:rPr>
          <w:sz w:val="22"/>
          <w:szCs w:val="22"/>
        </w:rPr>
      </w:pPr>
      <w:r>
        <w:rPr>
          <w:sz w:val="22"/>
          <w:szCs w:val="22"/>
        </w:rPr>
        <w:t>SANÇÕES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54" w:after="0"/>
        <w:ind w:left="1106" w:right="1145" w:hanging="0"/>
        <w:rPr/>
      </w:pPr>
      <w:r>
        <w:rPr/>
        <w:t>Comete</w:t>
      </w:r>
      <w:r>
        <w:rPr>
          <w:spacing w:val="1"/>
        </w:rPr>
        <w:t xml:space="preserve"> </w:t>
      </w:r>
      <w:r>
        <w:rPr/>
        <w:t>infração</w:t>
      </w:r>
      <w:r>
        <w:rPr>
          <w:spacing w:val="1"/>
        </w:rPr>
        <w:t xml:space="preserve"> </w:t>
      </w:r>
      <w:r>
        <w:rPr/>
        <w:t>administrativa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fornecedor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cometer</w:t>
      </w:r>
      <w:r>
        <w:rPr>
          <w:spacing w:val="1"/>
        </w:rPr>
        <w:t xml:space="preserve"> </w:t>
      </w:r>
      <w:r>
        <w:rPr/>
        <w:t>quaisquer</w:t>
      </w:r>
      <w:r>
        <w:rPr>
          <w:spacing w:val="1"/>
        </w:rPr>
        <w:t xml:space="preserve"> </w:t>
      </w:r>
      <w:r>
        <w:rPr/>
        <w:t>das</w:t>
      </w:r>
      <w:r>
        <w:rPr>
          <w:spacing w:val="1"/>
        </w:rPr>
        <w:t xml:space="preserve"> </w:t>
      </w:r>
      <w:r>
        <w:rPr/>
        <w:t>infrações</w:t>
      </w:r>
      <w:r>
        <w:rPr>
          <w:spacing w:val="1"/>
        </w:rPr>
        <w:t xml:space="preserve"> </w:t>
      </w:r>
      <w:r>
        <w:rPr/>
        <w:t>previstas</w:t>
      </w:r>
      <w:r>
        <w:rPr>
          <w:spacing w:val="-2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art.</w:t>
      </w:r>
      <w:r>
        <w:rPr>
          <w:spacing w:val="-2"/>
        </w:rPr>
        <w:t xml:space="preserve"> </w:t>
      </w:r>
      <w:r>
        <w:rPr/>
        <w:t>155</w:t>
      </w:r>
      <w:r>
        <w:rPr>
          <w:spacing w:val="-1"/>
        </w:rPr>
        <w:t xml:space="preserve"> </w:t>
      </w:r>
      <w:r>
        <w:rPr/>
        <w:t>da Lei nº</w:t>
      </w:r>
      <w:r>
        <w:rPr>
          <w:spacing w:val="-4"/>
        </w:rPr>
        <w:t xml:space="preserve"> </w:t>
      </w:r>
      <w:r>
        <w:rPr/>
        <w:t>14.133, de</w:t>
      </w:r>
      <w:r>
        <w:rPr>
          <w:spacing w:val="-2"/>
        </w:rPr>
        <w:t xml:space="preserve"> </w:t>
      </w:r>
      <w:r>
        <w:rPr/>
        <w:t>2021,</w:t>
      </w:r>
      <w:r>
        <w:rPr>
          <w:spacing w:val="-2"/>
        </w:rPr>
        <w:t xml:space="preserve"> </w:t>
      </w:r>
      <w:r>
        <w:rPr/>
        <w:t>quais</w:t>
      </w:r>
      <w:r>
        <w:rPr>
          <w:spacing w:val="-1"/>
        </w:rPr>
        <w:t xml:space="preserve"> </w:t>
      </w:r>
      <w:r>
        <w:rPr/>
        <w:t>sejam: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before="123" w:after="0"/>
        <w:jc w:val="left"/>
        <w:rPr/>
      </w:pPr>
      <w:r>
        <w:rPr/>
        <w:t>Dar causa à</w:t>
      </w:r>
      <w:r>
        <w:rPr>
          <w:spacing w:val="-1"/>
        </w:rPr>
        <w:t xml:space="preserve"> </w:t>
      </w:r>
      <w:r>
        <w:rPr/>
        <w:t>inexecução</w:t>
      </w:r>
      <w:r>
        <w:rPr>
          <w:spacing w:val="-1"/>
        </w:rPr>
        <w:t xml:space="preserve"> </w:t>
      </w:r>
      <w:r>
        <w:rPr/>
        <w:t>parcial</w:t>
      </w:r>
      <w:r>
        <w:rPr>
          <w:spacing w:val="-2"/>
        </w:rPr>
        <w:t xml:space="preserve"> </w:t>
      </w:r>
      <w:r>
        <w:rPr/>
        <w:t>do contrato;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6" w:before="153" w:after="0"/>
        <w:ind w:left="1906" w:right="1143" w:hanging="504"/>
        <w:rPr/>
      </w:pPr>
      <w:r>
        <w:rPr/>
        <w:t>Dar causa à inexecução parcial do contrato que cause grave dano à Administração, ao</w:t>
      </w:r>
      <w:r>
        <w:rPr>
          <w:spacing w:val="1"/>
        </w:rPr>
        <w:t xml:space="preserve"> </w:t>
      </w:r>
      <w:r>
        <w:rPr/>
        <w:t>funcionamento</w:t>
      </w:r>
      <w:r>
        <w:rPr>
          <w:spacing w:val="-3"/>
        </w:rPr>
        <w:t xml:space="preserve"> </w:t>
      </w:r>
      <w:r>
        <w:rPr/>
        <w:t>dos</w:t>
      </w:r>
      <w:r>
        <w:rPr>
          <w:spacing w:val="-1"/>
        </w:rPr>
        <w:t xml:space="preserve"> </w:t>
      </w:r>
      <w:r>
        <w:rPr/>
        <w:t>serviços</w:t>
      </w:r>
      <w:r>
        <w:rPr>
          <w:spacing w:val="-1"/>
        </w:rPr>
        <w:t xml:space="preserve"> </w:t>
      </w:r>
      <w:r>
        <w:rPr/>
        <w:t>públicos</w:t>
      </w:r>
      <w:r>
        <w:rPr>
          <w:spacing w:val="-1"/>
        </w:rPr>
        <w:t xml:space="preserve"> </w:t>
      </w:r>
      <w:r>
        <w:rPr/>
        <w:t>ou ao</w:t>
      </w:r>
      <w:r>
        <w:rPr>
          <w:spacing w:val="1"/>
        </w:rPr>
        <w:t xml:space="preserve"> </w:t>
      </w:r>
      <w:r>
        <w:rPr/>
        <w:t>interesse coletivo;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before="121" w:after="0"/>
        <w:jc w:val="left"/>
        <w:rPr/>
      </w:pPr>
      <w:r>
        <w:rPr/>
        <w:t>Dar</w:t>
      </w:r>
      <w:r>
        <w:rPr>
          <w:spacing w:val="-1"/>
        </w:rPr>
        <w:t xml:space="preserve"> </w:t>
      </w:r>
      <w:r>
        <w:rPr/>
        <w:t>causa</w:t>
      </w:r>
      <w:r>
        <w:rPr>
          <w:spacing w:val="-2"/>
        </w:rPr>
        <w:t xml:space="preserve"> </w:t>
      </w:r>
      <w:r>
        <w:rPr/>
        <w:t>à</w:t>
      </w:r>
      <w:r>
        <w:rPr>
          <w:spacing w:val="-1"/>
        </w:rPr>
        <w:t xml:space="preserve"> </w:t>
      </w:r>
      <w:r>
        <w:rPr/>
        <w:t>inexecução</w:t>
      </w:r>
      <w:r>
        <w:rPr>
          <w:spacing w:val="-1"/>
        </w:rPr>
        <w:t xml:space="preserve"> </w:t>
      </w:r>
      <w:r>
        <w:rPr/>
        <w:t>total</w:t>
      </w:r>
      <w:r>
        <w:rPr>
          <w:spacing w:val="-2"/>
        </w:rPr>
        <w:t xml:space="preserve"> </w:t>
      </w:r>
      <w:r>
        <w:rPr/>
        <w:t>do contrato;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before="153" w:after="0"/>
        <w:jc w:val="left"/>
        <w:rPr/>
      </w:pPr>
      <w:r>
        <w:rPr/>
        <w:t>Deixar de entregar</w:t>
      </w:r>
      <w:r>
        <w:rPr>
          <w:spacing w:val="-2"/>
        </w:rPr>
        <w:t xml:space="preserve"> </w:t>
      </w:r>
      <w:r>
        <w:rPr/>
        <w:t>a documentação exigida</w:t>
      </w:r>
      <w:r>
        <w:rPr>
          <w:spacing w:val="-2"/>
        </w:rPr>
        <w:t xml:space="preserve"> </w:t>
      </w:r>
      <w:r>
        <w:rPr/>
        <w:t>para</w:t>
      </w:r>
      <w:r>
        <w:rPr>
          <w:spacing w:val="-1"/>
        </w:rPr>
        <w:t xml:space="preserve"> </w:t>
      </w:r>
      <w:r>
        <w:rPr/>
        <w:t>o</w:t>
      </w:r>
      <w:r>
        <w:rPr>
          <w:spacing w:val="-1"/>
        </w:rPr>
        <w:t xml:space="preserve"> </w:t>
      </w:r>
      <w:r>
        <w:rPr/>
        <w:t>certame;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before="155" w:after="0"/>
        <w:ind w:left="1928" w:right="1134" w:hanging="510"/>
        <w:jc w:val="left"/>
        <w:rPr/>
      </w:pPr>
      <w:r>
        <w:rPr/>
        <w:t>Não</w:t>
      </w:r>
      <w:r>
        <w:rPr>
          <w:spacing w:val="-9"/>
        </w:rPr>
        <w:t xml:space="preserve"> </w:t>
      </w:r>
      <w:r>
        <w:rPr/>
        <w:t>manter</w:t>
      </w:r>
      <w:r>
        <w:rPr>
          <w:spacing w:val="-8"/>
        </w:rPr>
        <w:t xml:space="preserve"> </w:t>
      </w:r>
      <w:r>
        <w:rPr/>
        <w:t>a</w:t>
      </w:r>
      <w:r>
        <w:rPr>
          <w:spacing w:val="-9"/>
        </w:rPr>
        <w:t xml:space="preserve"> </w:t>
      </w:r>
      <w:r>
        <w:rPr/>
        <w:t>proposta,</w:t>
      </w:r>
      <w:r>
        <w:rPr>
          <w:spacing w:val="-9"/>
        </w:rPr>
        <w:t xml:space="preserve"> </w:t>
      </w:r>
      <w:r>
        <w:rPr/>
        <w:t>salvo</w:t>
      </w:r>
      <w:r>
        <w:rPr>
          <w:spacing w:val="-8"/>
        </w:rPr>
        <w:t xml:space="preserve"> </w:t>
      </w:r>
      <w:r>
        <w:rPr/>
        <w:t>em</w:t>
      </w:r>
      <w:r>
        <w:rPr>
          <w:spacing w:val="-8"/>
        </w:rPr>
        <w:t xml:space="preserve"> </w:t>
      </w:r>
      <w:r>
        <w:rPr/>
        <w:t>decorrência</w:t>
      </w:r>
      <w:r>
        <w:rPr>
          <w:spacing w:val="-9"/>
        </w:rPr>
        <w:t xml:space="preserve"> </w:t>
      </w:r>
      <w:r>
        <w:rPr/>
        <w:t>de</w:t>
      </w:r>
      <w:r>
        <w:rPr>
          <w:spacing w:val="-9"/>
        </w:rPr>
        <w:t xml:space="preserve"> </w:t>
      </w:r>
      <w:r>
        <w:rPr/>
        <w:t>fato</w:t>
      </w:r>
      <w:r>
        <w:rPr>
          <w:spacing w:val="-8"/>
        </w:rPr>
        <w:t xml:space="preserve"> </w:t>
      </w:r>
      <w:r>
        <w:rPr/>
        <w:t>superveniente</w:t>
      </w:r>
      <w:r>
        <w:rPr>
          <w:spacing w:val="-10"/>
        </w:rPr>
        <w:t xml:space="preserve"> </w:t>
      </w:r>
      <w:r>
        <w:rPr/>
        <w:t>devidamente</w:t>
      </w:r>
      <w:r>
        <w:rPr>
          <w:spacing w:val="-9"/>
        </w:rPr>
        <w:t xml:space="preserve"> </w:t>
      </w:r>
      <w:r>
        <w:rPr/>
        <w:t>justificado;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1" w:before="156" w:after="0"/>
        <w:ind w:left="1906" w:right="1142" w:hanging="504"/>
        <w:jc w:val="left"/>
        <w:rPr/>
      </w:pPr>
      <w:r>
        <w:rPr/>
        <w:t>Não</w:t>
      </w:r>
      <w:r>
        <w:rPr>
          <w:spacing w:val="-3"/>
        </w:rPr>
        <w:t xml:space="preserve"> </w:t>
      </w:r>
      <w:r>
        <w:rPr/>
        <w:t>celebrar</w:t>
      </w:r>
      <w:r>
        <w:rPr>
          <w:spacing w:val="-5"/>
        </w:rPr>
        <w:t xml:space="preserve"> </w:t>
      </w:r>
      <w:r>
        <w:rPr/>
        <w:t>o</w:t>
      </w:r>
      <w:r>
        <w:rPr>
          <w:spacing w:val="-3"/>
        </w:rPr>
        <w:t xml:space="preserve"> </w:t>
      </w:r>
      <w:r>
        <w:rPr/>
        <w:t>contrato</w:t>
      </w:r>
      <w:r>
        <w:rPr>
          <w:spacing w:val="-2"/>
        </w:rPr>
        <w:t xml:space="preserve"> </w:t>
      </w:r>
      <w:r>
        <w:rPr/>
        <w:t>ou</w:t>
      </w:r>
      <w:r>
        <w:rPr>
          <w:spacing w:val="-5"/>
        </w:rPr>
        <w:t xml:space="preserve"> </w:t>
      </w:r>
      <w:r>
        <w:rPr/>
        <w:t>não</w:t>
      </w:r>
      <w:r>
        <w:rPr>
          <w:spacing w:val="-5"/>
        </w:rPr>
        <w:t xml:space="preserve"> </w:t>
      </w:r>
      <w:r>
        <w:rPr/>
        <w:t>entregar</w:t>
      </w:r>
      <w:r>
        <w:rPr>
          <w:spacing w:val="-2"/>
        </w:rPr>
        <w:t xml:space="preserve"> </w:t>
      </w:r>
      <w:r>
        <w:rPr/>
        <w:t>a</w:t>
      </w:r>
      <w:r>
        <w:rPr>
          <w:spacing w:val="-6"/>
        </w:rPr>
        <w:t xml:space="preserve"> </w:t>
      </w:r>
      <w:r>
        <w:rPr/>
        <w:t>documentação</w:t>
      </w:r>
      <w:r>
        <w:rPr>
          <w:spacing w:val="-2"/>
        </w:rPr>
        <w:t xml:space="preserve"> </w:t>
      </w:r>
      <w:r>
        <w:rPr/>
        <w:t>exigida</w:t>
      </w:r>
      <w:r>
        <w:rPr>
          <w:spacing w:val="-3"/>
        </w:rPr>
        <w:t xml:space="preserve"> </w:t>
      </w:r>
      <w:r>
        <w:rPr/>
        <w:t>para</w:t>
      </w:r>
      <w:r>
        <w:rPr>
          <w:spacing w:val="-4"/>
        </w:rPr>
        <w:t xml:space="preserve"> </w:t>
      </w:r>
      <w:r>
        <w:rPr/>
        <w:t>a</w:t>
      </w:r>
      <w:r>
        <w:rPr>
          <w:spacing w:val="-3"/>
        </w:rPr>
        <w:t xml:space="preserve"> </w:t>
      </w:r>
      <w:r>
        <w:rPr/>
        <w:t>contratação,</w:t>
      </w:r>
      <w:r>
        <w:rPr>
          <w:spacing w:val="-4"/>
        </w:rPr>
        <w:t xml:space="preserve"> </w:t>
      </w:r>
      <w:r>
        <w:rPr/>
        <w:t>quando</w:t>
      </w:r>
      <w:r>
        <w:rPr>
          <w:spacing w:val="-47"/>
        </w:rPr>
        <w:t xml:space="preserve"> </w:t>
      </w:r>
      <w:r>
        <w:rPr/>
        <w:t>convocado</w:t>
      </w:r>
      <w:r>
        <w:rPr>
          <w:spacing w:val="-2"/>
        </w:rPr>
        <w:t xml:space="preserve"> </w:t>
      </w:r>
      <w:r>
        <w:rPr/>
        <w:t>dentro</w:t>
      </w:r>
      <w:r>
        <w:rPr>
          <w:spacing w:val="-1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prazo</w:t>
      </w:r>
      <w:r>
        <w:rPr>
          <w:spacing w:val="-1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validade de</w:t>
      </w:r>
      <w:r>
        <w:rPr>
          <w:spacing w:val="-2"/>
        </w:rPr>
        <w:t xml:space="preserve"> </w:t>
      </w:r>
      <w:r>
        <w:rPr/>
        <w:t>sua proposta;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6" w:before="123" w:after="0"/>
        <w:ind w:left="1906" w:right="1144" w:hanging="504"/>
        <w:jc w:val="left"/>
        <w:rPr/>
      </w:pPr>
      <w:r>
        <w:rPr/>
        <w:t>Ensejar</w:t>
      </w:r>
      <w:r>
        <w:rPr>
          <w:spacing w:val="40"/>
        </w:rPr>
        <w:t xml:space="preserve"> </w:t>
      </w:r>
      <w:r>
        <w:rPr/>
        <w:t>o</w:t>
      </w:r>
      <w:r>
        <w:rPr>
          <w:spacing w:val="41"/>
        </w:rPr>
        <w:t xml:space="preserve"> </w:t>
      </w:r>
      <w:r>
        <w:rPr/>
        <w:t>retardamento</w:t>
      </w:r>
      <w:r>
        <w:rPr>
          <w:spacing w:val="40"/>
        </w:rPr>
        <w:t xml:space="preserve"> </w:t>
      </w:r>
      <w:r>
        <w:rPr/>
        <w:t>da</w:t>
      </w:r>
      <w:r>
        <w:rPr>
          <w:spacing w:val="40"/>
        </w:rPr>
        <w:t xml:space="preserve"> </w:t>
      </w:r>
      <w:r>
        <w:rPr/>
        <w:t>execução</w:t>
      </w:r>
      <w:r>
        <w:rPr>
          <w:spacing w:val="41"/>
        </w:rPr>
        <w:t xml:space="preserve"> </w:t>
      </w:r>
      <w:r>
        <w:rPr/>
        <w:t>ou</w:t>
      </w:r>
      <w:r>
        <w:rPr>
          <w:spacing w:val="40"/>
        </w:rPr>
        <w:t xml:space="preserve"> </w:t>
      </w:r>
      <w:r>
        <w:rPr/>
        <w:t>da</w:t>
      </w:r>
      <w:r>
        <w:rPr>
          <w:spacing w:val="40"/>
        </w:rPr>
        <w:t xml:space="preserve"> </w:t>
      </w:r>
      <w:r>
        <w:rPr/>
        <w:t>entrega</w:t>
      </w:r>
      <w:r>
        <w:rPr>
          <w:spacing w:val="40"/>
        </w:rPr>
        <w:t xml:space="preserve"> </w:t>
      </w:r>
      <w:r>
        <w:rPr/>
        <w:t>do</w:t>
      </w:r>
      <w:r>
        <w:rPr>
          <w:spacing w:val="41"/>
        </w:rPr>
        <w:t xml:space="preserve"> </w:t>
      </w:r>
      <w:r>
        <w:rPr/>
        <w:t>objeto</w:t>
      </w:r>
      <w:r>
        <w:rPr>
          <w:spacing w:val="41"/>
        </w:rPr>
        <w:t xml:space="preserve"> </w:t>
      </w:r>
      <w:r>
        <w:rPr/>
        <w:t>da</w:t>
      </w:r>
      <w:r>
        <w:rPr>
          <w:spacing w:val="40"/>
        </w:rPr>
        <w:t xml:space="preserve"> </w:t>
      </w:r>
      <w:r>
        <w:rPr/>
        <w:t>licitação</w:t>
      </w:r>
      <w:r>
        <w:rPr>
          <w:spacing w:val="40"/>
        </w:rPr>
        <w:t xml:space="preserve"> </w:t>
      </w:r>
      <w:r>
        <w:rPr/>
        <w:t>sem</w:t>
      </w:r>
      <w:r>
        <w:rPr>
          <w:spacing w:val="41"/>
        </w:rPr>
        <w:t xml:space="preserve"> </w:t>
      </w:r>
      <w:r>
        <w:rPr/>
        <w:t>motivo</w:t>
      </w:r>
      <w:r>
        <w:rPr>
          <w:spacing w:val="-47"/>
        </w:rPr>
        <w:t xml:space="preserve"> </w:t>
      </w:r>
      <w:r>
        <w:rPr/>
        <w:t>justificado;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6" w:before="121" w:after="0"/>
        <w:ind w:left="1906" w:right="1147" w:hanging="504"/>
        <w:jc w:val="left"/>
        <w:rPr/>
      </w:pPr>
      <w:r>
        <w:rPr/>
        <w:t>Apresentar</w:t>
      </w:r>
      <w:r>
        <w:rPr>
          <w:spacing w:val="3"/>
        </w:rPr>
        <w:t xml:space="preserve"> </w:t>
      </w:r>
      <w:r>
        <w:rPr/>
        <w:t>declaração</w:t>
      </w:r>
      <w:r>
        <w:rPr>
          <w:spacing w:val="2"/>
        </w:rPr>
        <w:t xml:space="preserve"> </w:t>
      </w:r>
      <w:r>
        <w:rPr/>
        <w:t>ou</w:t>
      </w:r>
      <w:r>
        <w:rPr>
          <w:spacing w:val="3"/>
        </w:rPr>
        <w:t xml:space="preserve"> </w:t>
      </w:r>
      <w:r>
        <w:rPr/>
        <w:t>documentação</w:t>
      </w:r>
      <w:r>
        <w:rPr>
          <w:spacing w:val="3"/>
        </w:rPr>
        <w:t xml:space="preserve"> </w:t>
      </w:r>
      <w:r>
        <w:rPr/>
        <w:t>falsa</w:t>
      </w:r>
      <w:r>
        <w:rPr>
          <w:spacing w:val="2"/>
        </w:rPr>
        <w:t xml:space="preserve"> </w:t>
      </w:r>
      <w:r>
        <w:rPr/>
        <w:t>exigida</w:t>
      </w:r>
      <w:r>
        <w:rPr>
          <w:spacing w:val="1"/>
        </w:rPr>
        <w:t xml:space="preserve"> </w:t>
      </w:r>
      <w:r>
        <w:rPr/>
        <w:t>para</w:t>
      </w:r>
      <w:r>
        <w:rPr>
          <w:spacing w:val="3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certame</w:t>
      </w:r>
      <w:r>
        <w:rPr>
          <w:spacing w:val="4"/>
        </w:rPr>
        <w:t xml:space="preserve"> </w:t>
      </w:r>
      <w:r>
        <w:rPr/>
        <w:t>ou</w:t>
      </w:r>
      <w:r>
        <w:rPr>
          <w:spacing w:val="3"/>
        </w:rPr>
        <w:t xml:space="preserve"> </w:t>
      </w:r>
      <w:r>
        <w:rPr/>
        <w:t>prestar</w:t>
      </w:r>
      <w:r>
        <w:rPr>
          <w:spacing w:val="3"/>
        </w:rPr>
        <w:t xml:space="preserve"> </w:t>
      </w:r>
      <w:r>
        <w:rPr/>
        <w:t>declaração</w:t>
      </w:r>
      <w:r>
        <w:rPr>
          <w:spacing w:val="-47"/>
        </w:rPr>
        <w:t xml:space="preserve"> </w:t>
      </w:r>
      <w:r>
        <w:rPr/>
        <w:t>falsa</w:t>
      </w:r>
      <w:r>
        <w:rPr>
          <w:spacing w:val="-2"/>
        </w:rPr>
        <w:t xml:space="preserve"> </w:t>
      </w:r>
      <w:r>
        <w:rPr/>
        <w:t>durante a</w:t>
      </w:r>
      <w:r>
        <w:rPr>
          <w:spacing w:val="-2"/>
        </w:rPr>
        <w:t xml:space="preserve"> </w:t>
      </w:r>
      <w:r>
        <w:rPr/>
        <w:t>dispensa eletrônica</w:t>
      </w:r>
      <w:r>
        <w:rPr>
          <w:spacing w:val="-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a execução</w:t>
      </w:r>
      <w:r>
        <w:rPr>
          <w:spacing w:val="-1"/>
        </w:rPr>
        <w:t xml:space="preserve"> </w:t>
      </w:r>
      <w:r>
        <w:rPr/>
        <w:t>do contrato;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before="120" w:after="0"/>
        <w:jc w:val="left"/>
        <w:rPr/>
      </w:pPr>
      <w:r>
        <w:rPr/>
        <w:t>Fraudar</w:t>
      </w:r>
      <w:r>
        <w:rPr>
          <w:spacing w:val="-3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dispensa</w:t>
      </w:r>
      <w:r>
        <w:rPr>
          <w:spacing w:val="-1"/>
        </w:rPr>
        <w:t xml:space="preserve"> </w:t>
      </w:r>
      <w:r>
        <w:rPr/>
        <w:t>eletrônica</w:t>
      </w:r>
      <w:r>
        <w:rPr>
          <w:spacing w:val="-2"/>
        </w:rPr>
        <w:t xml:space="preserve"> </w:t>
      </w:r>
      <w:r>
        <w:rPr/>
        <w:t>ou praticar</w:t>
      </w:r>
      <w:r>
        <w:rPr>
          <w:spacing w:val="-1"/>
        </w:rPr>
        <w:t xml:space="preserve"> </w:t>
      </w:r>
      <w:r>
        <w:rPr/>
        <w:t>ato</w:t>
      </w:r>
      <w:r>
        <w:rPr>
          <w:spacing w:val="-3"/>
        </w:rPr>
        <w:t xml:space="preserve"> </w:t>
      </w:r>
      <w:r>
        <w:rPr/>
        <w:t>fraudulento</w:t>
      </w:r>
      <w:r>
        <w:rPr>
          <w:spacing w:val="-3"/>
        </w:rPr>
        <w:t xml:space="preserve"> </w:t>
      </w:r>
      <w:r>
        <w:rPr/>
        <w:t>na</w:t>
      </w:r>
      <w:r>
        <w:rPr>
          <w:spacing w:val="-1"/>
        </w:rPr>
        <w:t xml:space="preserve"> </w:t>
      </w:r>
      <w:r>
        <w:rPr/>
        <w:t>execução</w:t>
      </w:r>
      <w:r>
        <w:rPr>
          <w:spacing w:val="-2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contrato;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2098" w:leader="none"/>
        </w:tabs>
        <w:spacing w:before="153" w:after="0"/>
        <w:ind w:left="2098" w:hanging="696"/>
        <w:rPr/>
      </w:pPr>
      <w:r>
        <w:rPr/>
        <w:t>comportar-se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modo</w:t>
      </w:r>
      <w:r>
        <w:rPr>
          <w:spacing w:val="-1"/>
        </w:rPr>
        <w:t xml:space="preserve"> </w:t>
      </w:r>
      <w:r>
        <w:rPr/>
        <w:t>inidôneo</w:t>
      </w:r>
      <w:r>
        <w:rPr>
          <w:spacing w:val="-1"/>
        </w:rPr>
        <w:t xml:space="preserve"> </w:t>
      </w:r>
      <w:r>
        <w:rPr/>
        <w:t>ou</w:t>
      </w:r>
      <w:r>
        <w:rPr>
          <w:spacing w:val="-1"/>
        </w:rPr>
        <w:t xml:space="preserve"> </w:t>
      </w:r>
      <w:r>
        <w:rPr/>
        <w:t>cometer</w:t>
      </w:r>
      <w:r>
        <w:rPr>
          <w:spacing w:val="-2"/>
        </w:rPr>
        <w:t xml:space="preserve"> </w:t>
      </w:r>
      <w:r>
        <w:rPr/>
        <w:t>fraude</w:t>
      </w:r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qualquer</w:t>
      </w:r>
      <w:r>
        <w:rPr>
          <w:spacing w:val="-1"/>
        </w:rPr>
        <w:t xml:space="preserve"> </w:t>
      </w:r>
      <w:r>
        <w:rPr/>
        <w:t>natureza;</w:t>
      </w:r>
    </w:p>
    <w:p>
      <w:pPr>
        <w:pStyle w:val="Corpodotexto"/>
        <w:spacing w:lineRule="auto" w:line="276" w:before="154" w:after="0"/>
        <w:ind w:left="2410" w:right="1138" w:hanging="649"/>
        <w:rPr>
          <w:sz w:val="22"/>
          <w:szCs w:val="22"/>
        </w:rPr>
      </w:pPr>
      <w:r>
        <w:rPr>
          <w:sz w:val="22"/>
          <w:szCs w:val="22"/>
        </w:rPr>
        <w:t>8.1.10.1. Considera-se comportamento inidôneo, entre outros, a declaração falsa quanto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às condições de participação, quanto ao enquadramento como ME/EPP ou o conluio</w:t>
      </w:r>
      <w:r>
        <w:rPr>
          <w:spacing w:val="-47"/>
          <w:sz w:val="22"/>
          <w:szCs w:val="22"/>
        </w:rPr>
        <w:t xml:space="preserve"> </w:t>
      </w:r>
      <w:r>
        <w:rPr>
          <w:sz w:val="22"/>
          <w:szCs w:val="22"/>
        </w:rPr>
        <w:t>entre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fornecedores,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qualquer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momento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dispensa,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mesmo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após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encerramento da fase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de lances.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2098" w:leader="none"/>
        </w:tabs>
        <w:spacing w:before="123" w:after="0"/>
        <w:ind w:left="2098" w:hanging="696"/>
        <w:rPr/>
      </w:pPr>
      <w:r>
        <w:rPr/>
        <w:t>Praticar</w:t>
      </w:r>
      <w:r>
        <w:rPr>
          <w:spacing w:val="-2"/>
        </w:rPr>
        <w:t xml:space="preserve"> </w:t>
      </w:r>
      <w:r>
        <w:rPr/>
        <w:t>atos</w:t>
      </w:r>
      <w:r>
        <w:rPr>
          <w:spacing w:val="-2"/>
        </w:rPr>
        <w:t xml:space="preserve"> </w:t>
      </w:r>
      <w:r>
        <w:rPr/>
        <w:t>ilícitos</w:t>
      </w:r>
      <w:r>
        <w:rPr>
          <w:spacing w:val="-2"/>
        </w:rPr>
        <w:t xml:space="preserve"> </w:t>
      </w:r>
      <w:r>
        <w:rPr/>
        <w:t>com vistas</w:t>
      </w:r>
      <w:r>
        <w:rPr>
          <w:spacing w:val="-2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frustrar</w:t>
      </w:r>
      <w:r>
        <w:rPr>
          <w:spacing w:val="-1"/>
        </w:rPr>
        <w:t xml:space="preserve"> </w:t>
      </w:r>
      <w:r>
        <w:rPr/>
        <w:t>os</w:t>
      </w:r>
      <w:r>
        <w:rPr>
          <w:spacing w:val="-2"/>
        </w:rPr>
        <w:t xml:space="preserve"> </w:t>
      </w:r>
      <w:r>
        <w:rPr/>
        <w:t>objetivos</w:t>
      </w:r>
      <w:r>
        <w:rPr>
          <w:spacing w:val="-2"/>
        </w:rPr>
        <w:t xml:space="preserve"> </w:t>
      </w:r>
      <w:r>
        <w:rPr/>
        <w:t>deste</w:t>
      </w:r>
      <w:r>
        <w:rPr>
          <w:spacing w:val="-2"/>
        </w:rPr>
        <w:t xml:space="preserve"> </w:t>
      </w:r>
      <w:r>
        <w:rPr/>
        <w:t>certame.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2098" w:leader="none"/>
        </w:tabs>
        <w:spacing w:before="153" w:after="0"/>
        <w:ind w:left="2098" w:hanging="696"/>
        <w:jc w:val="left"/>
        <w:rPr/>
      </w:pPr>
      <w:r>
        <w:rPr/>
        <w:t>Praticar</w:t>
      </w:r>
      <w:r>
        <w:rPr>
          <w:spacing w:val="-1"/>
        </w:rPr>
        <w:t xml:space="preserve"> </w:t>
      </w:r>
      <w:r>
        <w:rPr/>
        <w:t>ato lesivo previsto</w:t>
      </w:r>
      <w:r>
        <w:rPr>
          <w:spacing w:val="1"/>
        </w:rPr>
        <w:t xml:space="preserve"> </w:t>
      </w:r>
      <w:r>
        <w:rPr/>
        <w:t>no</w:t>
      </w:r>
      <w:r>
        <w:rPr>
          <w:spacing w:val="-1"/>
        </w:rPr>
        <w:t xml:space="preserve"> </w:t>
      </w:r>
      <w:r>
        <w:fldChar w:fldCharType="begin"/>
      </w:r>
      <w:r>
        <w:rPr>
          <w:rStyle w:val="LinkdaInternet"/>
          <w:u w:val="none"/>
          <w:color w:val="000000"/>
        </w:rPr>
        <w:instrText xml:space="preserve"> HYPERLINK "http://www.planalto.gov.br/ccivil_03/_Ato2011-2014/2013/Lei/L12846.htm" \l "art5"</w:instrText>
      </w:r>
      <w:r>
        <w:rPr>
          <w:rStyle w:val="LinkdaInternet"/>
          <w:u w:val="none"/>
          <w:color w:val="000000"/>
        </w:rPr>
        <w:fldChar w:fldCharType="separate"/>
      </w:r>
      <w:r>
        <w:rPr>
          <w:rStyle w:val="LinkdaInternet"/>
          <w:color w:val="000000"/>
          <w:u w:val="none"/>
        </w:rPr>
        <w:t>art.</w:t>
      </w:r>
      <w:r>
        <w:rPr>
          <w:rStyle w:val="LinkdaInternet"/>
          <w:u w:val="none"/>
          <w:color w:val="000000"/>
        </w:rPr>
        <w:fldChar w:fldCharType="end"/>
      </w:r>
      <w:r>
        <w:rPr>
          <w:spacing w:val="-1"/>
        </w:rPr>
        <w:t xml:space="preserve"> </w:t>
      </w:r>
      <w:r>
        <w:rPr/>
        <w:t>5º da</w:t>
      </w:r>
      <w:r>
        <w:rPr>
          <w:spacing w:val="-3"/>
        </w:rPr>
        <w:t xml:space="preserve"> </w:t>
      </w:r>
      <w:r>
        <w:rPr/>
        <w:t>Lei</w:t>
      </w:r>
      <w:r>
        <w:rPr>
          <w:spacing w:val="-1"/>
        </w:rPr>
        <w:t xml:space="preserve"> </w:t>
      </w:r>
      <w:r>
        <w:rPr/>
        <w:t>nº</w:t>
      </w:r>
      <w:r>
        <w:rPr>
          <w:spacing w:val="-3"/>
        </w:rPr>
        <w:t xml:space="preserve"> </w:t>
      </w:r>
      <w:r>
        <w:rPr/>
        <w:t>12.846,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1º</w:t>
      </w:r>
      <w:r>
        <w:rPr>
          <w:spacing w:val="-3"/>
        </w:rPr>
        <w:t xml:space="preserve"> </w:t>
      </w:r>
      <w:r>
        <w:rPr/>
        <w:t>de Agosto de</w:t>
      </w:r>
      <w:r>
        <w:rPr>
          <w:spacing w:val="-3"/>
        </w:rPr>
        <w:t xml:space="preserve"> </w:t>
      </w:r>
      <w:r>
        <w:rPr/>
        <w:t>2013.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54" w:after="0"/>
        <w:ind w:left="1106" w:right="1135" w:hanging="0"/>
        <w:jc w:val="left"/>
        <w:rPr/>
      </w:pPr>
      <w:r>
        <w:rPr/>
        <w:t>O</w:t>
      </w:r>
      <w:r>
        <w:rPr>
          <w:spacing w:val="10"/>
        </w:rPr>
        <w:t xml:space="preserve"> </w:t>
      </w:r>
      <w:r>
        <w:rPr/>
        <w:t>fornecedor</w:t>
      </w:r>
      <w:r>
        <w:rPr>
          <w:spacing w:val="8"/>
        </w:rPr>
        <w:t xml:space="preserve"> </w:t>
      </w:r>
      <w:r>
        <w:rPr/>
        <w:t>que</w:t>
      </w:r>
      <w:r>
        <w:rPr>
          <w:spacing w:val="11"/>
        </w:rPr>
        <w:t xml:space="preserve"> </w:t>
      </w:r>
      <w:r>
        <w:rPr/>
        <w:t>cometer</w:t>
      </w:r>
      <w:r>
        <w:rPr>
          <w:spacing w:val="11"/>
        </w:rPr>
        <w:t xml:space="preserve"> </w:t>
      </w:r>
      <w:r>
        <w:rPr/>
        <w:t>qualquer</w:t>
      </w:r>
      <w:r>
        <w:rPr>
          <w:spacing w:val="8"/>
        </w:rPr>
        <w:t xml:space="preserve"> </w:t>
      </w:r>
      <w:r>
        <w:rPr/>
        <w:t>das</w:t>
      </w:r>
      <w:r>
        <w:rPr>
          <w:spacing w:val="10"/>
        </w:rPr>
        <w:t xml:space="preserve"> </w:t>
      </w:r>
      <w:r>
        <w:rPr/>
        <w:t>infrações</w:t>
      </w:r>
      <w:r>
        <w:rPr>
          <w:spacing w:val="9"/>
        </w:rPr>
        <w:t xml:space="preserve"> </w:t>
      </w:r>
      <w:r>
        <w:rPr/>
        <w:t>discriminadas</w:t>
      </w:r>
      <w:r>
        <w:rPr>
          <w:spacing w:val="9"/>
        </w:rPr>
        <w:t xml:space="preserve"> </w:t>
      </w:r>
      <w:r>
        <w:rPr/>
        <w:t>nos</w:t>
      </w:r>
      <w:r>
        <w:rPr>
          <w:spacing w:val="10"/>
        </w:rPr>
        <w:t xml:space="preserve"> </w:t>
      </w:r>
      <w:r>
        <w:rPr/>
        <w:t>subitens</w:t>
      </w:r>
      <w:r>
        <w:rPr>
          <w:spacing w:val="9"/>
        </w:rPr>
        <w:t xml:space="preserve"> </w:t>
      </w:r>
      <w:r>
        <w:rPr/>
        <w:t>anteriores</w:t>
      </w:r>
      <w:r>
        <w:rPr>
          <w:spacing w:val="-47"/>
        </w:rPr>
        <w:t xml:space="preserve"> </w:t>
      </w:r>
      <w:r>
        <w:rPr/>
        <w:t>ficará</w:t>
      </w:r>
      <w:r>
        <w:rPr>
          <w:spacing w:val="-1"/>
        </w:rPr>
        <w:t xml:space="preserve"> </w:t>
      </w:r>
      <w:r>
        <w:rPr/>
        <w:t>sujeito,</w:t>
      </w:r>
      <w:r>
        <w:rPr>
          <w:spacing w:val="-1"/>
        </w:rPr>
        <w:t xml:space="preserve"> </w:t>
      </w:r>
      <w:r>
        <w:rPr/>
        <w:t>sem</w:t>
      </w:r>
      <w:r>
        <w:rPr>
          <w:spacing w:val="1"/>
        </w:rPr>
        <w:t xml:space="preserve"> </w:t>
      </w:r>
      <w:r>
        <w:rPr/>
        <w:t>prejuízo da</w:t>
      </w:r>
      <w:r>
        <w:rPr>
          <w:spacing w:val="-2"/>
        </w:rPr>
        <w:t xml:space="preserve"> </w:t>
      </w:r>
      <w:r>
        <w:rPr/>
        <w:t>responsabilidade</w:t>
      </w:r>
      <w:r>
        <w:rPr>
          <w:spacing w:val="-1"/>
        </w:rPr>
        <w:t xml:space="preserve"> </w:t>
      </w:r>
      <w:r>
        <w:rPr/>
        <w:t>civil</w:t>
      </w:r>
      <w:r>
        <w:rPr>
          <w:spacing w:val="-1"/>
        </w:rPr>
        <w:t xml:space="preserve"> </w:t>
      </w:r>
      <w:r>
        <w:rPr/>
        <w:t>e</w:t>
      </w:r>
      <w:r>
        <w:rPr>
          <w:spacing w:val="-1"/>
        </w:rPr>
        <w:t xml:space="preserve"> </w:t>
      </w:r>
      <w:r>
        <w:rPr/>
        <w:t>criminal,</w:t>
      </w:r>
      <w:r>
        <w:rPr>
          <w:spacing w:val="-1"/>
        </w:rPr>
        <w:t xml:space="preserve"> </w:t>
      </w:r>
      <w:r>
        <w:rPr/>
        <w:t>às</w:t>
      </w:r>
      <w:r>
        <w:rPr>
          <w:spacing w:val="-1"/>
        </w:rPr>
        <w:t xml:space="preserve"> </w:t>
      </w:r>
      <w:r>
        <w:rPr/>
        <w:t>seguintes</w:t>
      </w:r>
      <w:r>
        <w:rPr>
          <w:spacing w:val="-2"/>
        </w:rPr>
        <w:t xml:space="preserve"> </w:t>
      </w:r>
      <w:r>
        <w:rPr/>
        <w:t>sanções: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905" w:leader="none"/>
          <w:tab w:val="left" w:pos="1906" w:leader="none"/>
        </w:tabs>
        <w:spacing w:lineRule="auto" w:line="276" w:before="119" w:after="0"/>
        <w:ind w:left="1906" w:right="1146" w:hanging="504"/>
        <w:rPr/>
      </w:pPr>
      <w:r>
        <w:rPr/>
        <w:t>Advertência</w:t>
      </w:r>
      <w:r>
        <w:rPr>
          <w:spacing w:val="6"/>
        </w:rPr>
        <w:t xml:space="preserve"> </w:t>
      </w:r>
      <w:r>
        <w:rPr/>
        <w:t>pela</w:t>
      </w:r>
      <w:r>
        <w:rPr>
          <w:spacing w:val="3"/>
        </w:rPr>
        <w:t xml:space="preserve"> </w:t>
      </w:r>
      <w:r>
        <w:rPr/>
        <w:t>falta</w:t>
      </w:r>
      <w:r>
        <w:rPr>
          <w:spacing w:val="5"/>
        </w:rPr>
        <w:t xml:space="preserve"> </w:t>
      </w:r>
      <w:r>
        <w:rPr/>
        <w:t>do</w:t>
      </w:r>
      <w:r>
        <w:rPr>
          <w:spacing w:val="7"/>
        </w:rPr>
        <w:t xml:space="preserve"> </w:t>
      </w:r>
      <w:r>
        <w:rPr/>
        <w:t>subitem</w:t>
      </w:r>
      <w:r>
        <w:rPr>
          <w:spacing w:val="6"/>
        </w:rPr>
        <w:t xml:space="preserve"> </w:t>
      </w:r>
      <w:r>
        <w:rPr/>
        <w:t>8.1.1</w:t>
      </w:r>
      <w:r>
        <w:rPr>
          <w:spacing w:val="6"/>
        </w:rPr>
        <w:t xml:space="preserve"> </w:t>
      </w:r>
      <w:r>
        <w:rPr/>
        <w:t>deste</w:t>
      </w:r>
      <w:r>
        <w:rPr>
          <w:spacing w:val="5"/>
        </w:rPr>
        <w:t xml:space="preserve"> </w:t>
      </w:r>
      <w:r>
        <w:rPr/>
        <w:t>Aviso</w:t>
      </w:r>
      <w:r>
        <w:rPr>
          <w:spacing w:val="6"/>
        </w:rPr>
        <w:t xml:space="preserve"> </w:t>
      </w:r>
      <w:r>
        <w:rPr/>
        <w:t>de</w:t>
      </w:r>
      <w:r>
        <w:rPr>
          <w:spacing w:val="6"/>
        </w:rPr>
        <w:t xml:space="preserve"> </w:t>
      </w:r>
      <w:r>
        <w:rPr/>
        <w:t>Contratação</w:t>
      </w:r>
      <w:r>
        <w:rPr>
          <w:spacing w:val="6"/>
        </w:rPr>
        <w:t xml:space="preserve"> </w:t>
      </w:r>
      <w:r>
        <w:rPr/>
        <w:t>Direta,</w:t>
      </w:r>
      <w:r>
        <w:rPr>
          <w:spacing w:val="6"/>
        </w:rPr>
        <w:t xml:space="preserve"> </w:t>
      </w:r>
      <w:r>
        <w:rPr/>
        <w:t>quando</w:t>
      </w:r>
      <w:r>
        <w:rPr>
          <w:spacing w:val="4"/>
        </w:rPr>
        <w:t xml:space="preserve"> </w:t>
      </w:r>
      <w:r>
        <w:rPr/>
        <w:t>não</w:t>
      </w:r>
      <w:r>
        <w:rPr>
          <w:spacing w:val="7"/>
        </w:rPr>
        <w:t xml:space="preserve"> </w:t>
      </w:r>
      <w:r>
        <w:rPr/>
        <w:t>se</w:t>
      </w:r>
      <w:r>
        <w:rPr>
          <w:spacing w:val="-47"/>
        </w:rPr>
        <w:t xml:space="preserve"> </w:t>
      </w:r>
      <w:r>
        <w:rPr/>
        <w:t>justificar a imposição</w:t>
      </w:r>
      <w:r>
        <w:rPr>
          <w:spacing w:val="1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penalidade mais</w:t>
      </w:r>
      <w:r>
        <w:rPr>
          <w:spacing w:val="-1"/>
        </w:rPr>
        <w:t xml:space="preserve"> </w:t>
      </w:r>
      <w:r>
        <w:rPr/>
        <w:t>grave;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905" w:leader="none"/>
          <w:tab w:val="left" w:pos="1906" w:leader="none"/>
        </w:tabs>
        <w:spacing w:lineRule="auto" w:line="276" w:before="122" w:after="0"/>
        <w:ind w:left="1906" w:right="1146" w:hanging="504"/>
        <w:rPr/>
      </w:pPr>
      <w:r>
        <w:rPr/>
        <w:t>Multa</w:t>
      </w:r>
      <w:r>
        <w:rPr>
          <w:spacing w:val="22"/>
        </w:rPr>
        <w:t xml:space="preserve"> </w:t>
      </w:r>
      <w:r>
        <w:rPr/>
        <w:t>de</w:t>
      </w:r>
      <w:r>
        <w:rPr>
          <w:spacing w:val="23"/>
        </w:rPr>
        <w:t xml:space="preserve"> </w:t>
      </w:r>
      <w:r>
        <w:rPr/>
        <w:t>2</w:t>
      </w:r>
      <w:r>
        <w:rPr>
          <w:spacing w:val="24"/>
        </w:rPr>
        <w:t xml:space="preserve"> </w:t>
      </w:r>
      <w:r>
        <w:rPr/>
        <w:t>%</w:t>
      </w:r>
      <w:r>
        <w:rPr>
          <w:spacing w:val="24"/>
        </w:rPr>
        <w:t xml:space="preserve"> </w:t>
      </w:r>
      <w:r>
        <w:rPr/>
        <w:t>(dois</w:t>
      </w:r>
      <w:r>
        <w:rPr>
          <w:spacing w:val="22"/>
        </w:rPr>
        <w:t xml:space="preserve"> </w:t>
      </w:r>
      <w:r>
        <w:rPr/>
        <w:t>por</w:t>
      </w:r>
      <w:r>
        <w:rPr>
          <w:spacing w:val="23"/>
        </w:rPr>
        <w:t xml:space="preserve"> </w:t>
      </w:r>
      <w:r>
        <w:rPr/>
        <w:t>cento)</w:t>
      </w:r>
      <w:r>
        <w:rPr>
          <w:spacing w:val="23"/>
        </w:rPr>
        <w:t xml:space="preserve"> </w:t>
      </w:r>
      <w:r>
        <w:rPr/>
        <w:t>sobre</w:t>
      </w:r>
      <w:r>
        <w:rPr>
          <w:spacing w:val="22"/>
        </w:rPr>
        <w:t xml:space="preserve"> </w:t>
      </w:r>
      <w:r>
        <w:rPr/>
        <w:t>o</w:t>
      </w:r>
      <w:r>
        <w:rPr>
          <w:spacing w:val="24"/>
        </w:rPr>
        <w:t xml:space="preserve"> </w:t>
      </w:r>
      <w:r>
        <w:rPr/>
        <w:t>valor</w:t>
      </w:r>
      <w:r>
        <w:rPr>
          <w:spacing w:val="23"/>
        </w:rPr>
        <w:t xml:space="preserve"> </w:t>
      </w:r>
      <w:r>
        <w:rPr/>
        <w:t>estimado</w:t>
      </w:r>
      <w:r>
        <w:rPr>
          <w:spacing w:val="24"/>
        </w:rPr>
        <w:t xml:space="preserve"> </w:t>
      </w:r>
      <w:r>
        <w:rPr/>
        <w:t>do(s)</w:t>
      </w:r>
      <w:r>
        <w:rPr>
          <w:spacing w:val="22"/>
        </w:rPr>
        <w:t xml:space="preserve"> </w:t>
      </w:r>
      <w:r>
        <w:rPr/>
        <w:t>item(s)</w:t>
      </w:r>
      <w:r>
        <w:rPr>
          <w:spacing w:val="23"/>
        </w:rPr>
        <w:t xml:space="preserve"> </w:t>
      </w:r>
      <w:r>
        <w:rPr/>
        <w:t>prejudicado(s)</w:t>
      </w:r>
      <w:r>
        <w:rPr>
          <w:spacing w:val="23"/>
        </w:rPr>
        <w:t xml:space="preserve"> </w:t>
      </w:r>
      <w:r>
        <w:rPr/>
        <w:t>pela</w:t>
      </w:r>
      <w:r>
        <w:rPr>
          <w:spacing w:val="-47"/>
        </w:rPr>
        <w:t xml:space="preserve"> </w:t>
      </w:r>
      <w:r>
        <w:rPr/>
        <w:t>conduta</w:t>
      </w:r>
      <w:r>
        <w:rPr>
          <w:spacing w:val="-3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fornecedor,</w:t>
      </w:r>
      <w:r>
        <w:rPr>
          <w:spacing w:val="-3"/>
        </w:rPr>
        <w:t xml:space="preserve"> </w:t>
      </w:r>
      <w:r>
        <w:rPr/>
        <w:t>por qualquer</w:t>
      </w:r>
      <w:r>
        <w:rPr>
          <w:spacing w:val="1"/>
        </w:rPr>
        <w:t xml:space="preserve"> </w:t>
      </w:r>
      <w:r>
        <w:rPr/>
        <w:t>das</w:t>
      </w:r>
      <w:r>
        <w:rPr>
          <w:spacing w:val="-2"/>
        </w:rPr>
        <w:t xml:space="preserve"> </w:t>
      </w:r>
      <w:r>
        <w:rPr/>
        <w:t>infrações</w:t>
      </w:r>
      <w:r>
        <w:rPr>
          <w:spacing w:val="-1"/>
        </w:rPr>
        <w:t xml:space="preserve"> </w:t>
      </w:r>
      <w:r>
        <w:rPr/>
        <w:t>dos</w:t>
      </w:r>
      <w:r>
        <w:rPr>
          <w:spacing w:val="-1"/>
        </w:rPr>
        <w:t xml:space="preserve"> </w:t>
      </w:r>
      <w:r>
        <w:rPr/>
        <w:t>subitens</w:t>
      </w:r>
      <w:r>
        <w:rPr>
          <w:spacing w:val="-2"/>
        </w:rPr>
        <w:t xml:space="preserve"> </w:t>
      </w:r>
      <w:r>
        <w:rPr/>
        <w:t>8.1.1</w:t>
      </w:r>
      <w:r>
        <w:rPr>
          <w:spacing w:val="-1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8.1.12; Impedimento de licitar e contratar no âmbito da Administração Pública direta e indireta do</w:t>
      </w:r>
      <w:r>
        <w:rPr>
          <w:spacing w:val="-47"/>
        </w:rPr>
        <w:t xml:space="preserve"> </w:t>
      </w:r>
      <w:r>
        <w:rPr/>
        <w:t>ente federativo que tiver aplicado a sanção, pelo prazo máximo de 3 (três) anos, nos casos</w:t>
      </w:r>
      <w:r>
        <w:rPr>
          <w:spacing w:val="1"/>
        </w:rPr>
        <w:t xml:space="preserve"> </w:t>
      </w:r>
      <w:r>
        <w:rPr/>
        <w:t>dos subitens 8.1.2 a 8.1.7 deste Aviso de Contratação Direta, quando não se justificar a</w:t>
      </w:r>
      <w:r>
        <w:rPr>
          <w:spacing w:val="1"/>
        </w:rPr>
        <w:t xml:space="preserve"> </w:t>
      </w:r>
      <w:r>
        <w:rPr/>
        <w:t>imposição de penalidade</w:t>
      </w:r>
      <w:r>
        <w:rPr>
          <w:spacing w:val="-2"/>
        </w:rPr>
        <w:t xml:space="preserve"> </w:t>
      </w:r>
      <w:r>
        <w:rPr/>
        <w:t>mais</w:t>
      </w:r>
      <w:r>
        <w:rPr>
          <w:spacing w:val="-1"/>
        </w:rPr>
        <w:t xml:space="preserve"> </w:t>
      </w:r>
      <w:r>
        <w:rPr/>
        <w:t>grave;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906" w:leader="none"/>
        </w:tabs>
        <w:spacing w:lineRule="auto" w:line="276" w:before="121" w:after="0"/>
        <w:ind w:left="1906" w:right="1141" w:hanging="504"/>
        <w:rPr/>
      </w:pPr>
      <w:r>
        <w:rPr/>
        <w:t>Declaração de inidoneidade para licitar ou contratar, que impedirá o responsável de licitar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contratar no</w:t>
      </w:r>
      <w:r>
        <w:rPr>
          <w:spacing w:val="1"/>
        </w:rPr>
        <w:t xml:space="preserve"> </w:t>
      </w:r>
      <w:r>
        <w:rPr/>
        <w:t>âmbito da Administração</w:t>
      </w:r>
      <w:r>
        <w:rPr>
          <w:spacing w:val="1"/>
        </w:rPr>
        <w:t xml:space="preserve"> </w:t>
      </w:r>
      <w:r>
        <w:rPr/>
        <w:t>Pública</w:t>
      </w:r>
      <w:r>
        <w:rPr>
          <w:spacing w:val="1"/>
        </w:rPr>
        <w:t xml:space="preserve"> </w:t>
      </w:r>
      <w:r>
        <w:rPr/>
        <w:t>direta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indireta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todos os entes</w:t>
      </w:r>
      <w:r>
        <w:rPr>
          <w:spacing w:val="1"/>
        </w:rPr>
        <w:t xml:space="preserve"> </w:t>
      </w:r>
      <w:r>
        <w:rPr/>
        <w:t>federativos, pelo prazo mínimo de 3 (três) anos e máximo de 6 (seis) anos, nos casos dos</w:t>
      </w:r>
      <w:r>
        <w:rPr>
          <w:spacing w:val="1"/>
        </w:rPr>
        <w:t xml:space="preserve"> </w:t>
      </w:r>
      <w:r>
        <w:rPr/>
        <w:t>subitens 8.1.8 a 8.1.12, bem como nos demais casos que justifiquem a imposição da</w:t>
      </w:r>
      <w:r>
        <w:rPr>
          <w:spacing w:val="1"/>
        </w:rPr>
        <w:t xml:space="preserve"> </w:t>
      </w:r>
      <w:r>
        <w:rPr/>
        <w:t>penalidade</w:t>
      </w:r>
      <w:r>
        <w:rPr>
          <w:spacing w:val="-1"/>
        </w:rPr>
        <w:t xml:space="preserve"> </w:t>
      </w:r>
      <w:r>
        <w:rPr/>
        <w:t>mais</w:t>
      </w:r>
      <w:r>
        <w:rPr>
          <w:spacing w:val="-1"/>
        </w:rPr>
        <w:t xml:space="preserve"> </w:t>
      </w:r>
      <w:r>
        <w:rPr/>
        <w:t>grave;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474" w:leader="none"/>
        </w:tabs>
        <w:spacing w:before="120" w:after="0"/>
        <w:ind w:left="1474" w:hanging="433"/>
        <w:rPr/>
      </w:pPr>
      <w:r>
        <w:rPr/>
        <w:t>Na</w:t>
      </w:r>
      <w:r>
        <w:rPr>
          <w:spacing w:val="-2"/>
        </w:rPr>
        <w:t xml:space="preserve"> </w:t>
      </w:r>
      <w:r>
        <w:rPr/>
        <w:t>aplicação das</w:t>
      </w:r>
      <w:r>
        <w:rPr>
          <w:spacing w:val="-3"/>
        </w:rPr>
        <w:t xml:space="preserve"> </w:t>
      </w:r>
      <w:r>
        <w:rPr/>
        <w:t>sanções</w:t>
      </w:r>
      <w:r>
        <w:rPr>
          <w:spacing w:val="-2"/>
        </w:rPr>
        <w:t xml:space="preserve"> </w:t>
      </w:r>
      <w:r>
        <w:rPr/>
        <w:t>serão considerados:</w:t>
      </w:r>
    </w:p>
    <w:p>
      <w:pPr>
        <w:pStyle w:val="Corpodotexto"/>
        <w:spacing w:before="155" w:after="0"/>
        <w:ind w:left="1402" w:hanging="0"/>
        <w:rPr>
          <w:sz w:val="22"/>
          <w:szCs w:val="22"/>
        </w:rPr>
      </w:pPr>
      <w:r>
        <w:rPr>
          <w:sz w:val="22"/>
          <w:szCs w:val="22"/>
        </w:rPr>
        <w:t>8.3.1.a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natureza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gravidade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infração cometida;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1906" w:leader="none"/>
        </w:tabs>
        <w:spacing w:before="156" w:after="0"/>
        <w:rPr/>
      </w:pPr>
      <w:r>
        <w:rPr/>
        <w:t>As</w:t>
      </w:r>
      <w:r>
        <w:rPr>
          <w:spacing w:val="-3"/>
        </w:rPr>
        <w:t xml:space="preserve"> </w:t>
      </w:r>
      <w:r>
        <w:rPr/>
        <w:t>peculiaridades</w:t>
      </w:r>
      <w:r>
        <w:rPr>
          <w:spacing w:val="-2"/>
        </w:rPr>
        <w:t xml:space="preserve"> </w:t>
      </w:r>
      <w:r>
        <w:rPr/>
        <w:t>do caso</w:t>
      </w:r>
      <w:r>
        <w:rPr>
          <w:spacing w:val="-2"/>
        </w:rPr>
        <w:t xml:space="preserve"> </w:t>
      </w:r>
      <w:r>
        <w:rPr/>
        <w:t>concreto;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1906" w:leader="none"/>
        </w:tabs>
        <w:spacing w:before="156" w:after="0"/>
        <w:rPr/>
      </w:pPr>
      <w:r>
        <w:rPr/>
        <w:t>As</w:t>
      </w:r>
      <w:r>
        <w:rPr>
          <w:spacing w:val="-3"/>
        </w:rPr>
        <w:t xml:space="preserve"> </w:t>
      </w:r>
      <w:r>
        <w:rPr/>
        <w:t>circunstâncias</w:t>
      </w:r>
      <w:r>
        <w:rPr>
          <w:spacing w:val="-2"/>
        </w:rPr>
        <w:t xml:space="preserve"> </w:t>
      </w:r>
      <w:r>
        <w:rPr/>
        <w:t>agravantes</w:t>
      </w:r>
      <w:r>
        <w:rPr>
          <w:spacing w:val="-2"/>
        </w:rPr>
        <w:t xml:space="preserve"> </w:t>
      </w:r>
      <w:r>
        <w:rPr/>
        <w:t>ou</w:t>
      </w:r>
      <w:r>
        <w:rPr>
          <w:spacing w:val="-1"/>
        </w:rPr>
        <w:t xml:space="preserve"> </w:t>
      </w:r>
      <w:r>
        <w:rPr/>
        <w:t>atenuantes;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1906" w:leader="none"/>
        </w:tabs>
        <w:spacing w:before="153" w:after="0"/>
        <w:rPr/>
      </w:pPr>
      <w:r>
        <w:rPr/>
        <w:t>Os</w:t>
      </w:r>
      <w:r>
        <w:rPr>
          <w:spacing w:val="-3"/>
        </w:rPr>
        <w:t xml:space="preserve"> </w:t>
      </w:r>
      <w:r>
        <w:rPr/>
        <w:t>danos</w:t>
      </w:r>
      <w:r>
        <w:rPr>
          <w:spacing w:val="-2"/>
        </w:rPr>
        <w:t xml:space="preserve"> </w:t>
      </w:r>
      <w:r>
        <w:rPr/>
        <w:t>que</w:t>
      </w:r>
      <w:r>
        <w:rPr>
          <w:spacing w:val="-3"/>
        </w:rPr>
        <w:t xml:space="preserve"> </w:t>
      </w:r>
      <w:r>
        <w:rPr/>
        <w:t>dela</w:t>
      </w:r>
      <w:r>
        <w:rPr>
          <w:spacing w:val="-1"/>
        </w:rPr>
        <w:t xml:space="preserve"> </w:t>
      </w:r>
      <w:r>
        <w:rPr/>
        <w:t>provierem para</w:t>
      </w:r>
      <w:r>
        <w:rPr>
          <w:spacing w:val="-1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Administração Pública;</w:t>
      </w:r>
    </w:p>
    <w:p>
      <w:pPr>
        <w:pStyle w:val="Corpodotexto"/>
        <w:spacing w:lineRule="auto" w:line="271" w:before="156" w:after="0"/>
        <w:ind w:left="1906" w:right="1146" w:hanging="504"/>
        <w:rPr>
          <w:sz w:val="22"/>
          <w:szCs w:val="22"/>
        </w:rPr>
      </w:pPr>
      <w:r>
        <w:rPr>
          <w:sz w:val="22"/>
          <w:szCs w:val="22"/>
        </w:rPr>
        <w:t>8.3.5.a implantação ou o aperfeiçoamento de programa de integridade, conforme normas 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orientações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dos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órgãos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controle.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21" w:after="0"/>
        <w:ind w:left="1106" w:right="1144" w:hanging="0"/>
        <w:rPr/>
      </w:pPr>
      <w:r>
        <w:rPr/>
        <w:t>Se a multa aplicada e as indenizações cabíveis forem superiores ao valor de pagamento</w:t>
      </w:r>
      <w:r>
        <w:rPr>
          <w:spacing w:val="1"/>
        </w:rPr>
        <w:t xml:space="preserve"> </w:t>
      </w:r>
      <w:r>
        <w:rPr/>
        <w:t>eventualmente devido pela Administração ao contratado, além da perda desse valor, a diferença será</w:t>
      </w:r>
      <w:r>
        <w:rPr>
          <w:spacing w:val="1"/>
        </w:rPr>
        <w:t xml:space="preserve"> </w:t>
      </w:r>
      <w:r>
        <w:rPr/>
        <w:t>descontada</w:t>
      </w:r>
      <w:r>
        <w:rPr>
          <w:spacing w:val="-1"/>
        </w:rPr>
        <w:t xml:space="preserve"> </w:t>
      </w:r>
      <w:r>
        <w:rPr/>
        <w:t>da</w:t>
      </w:r>
      <w:r>
        <w:rPr>
          <w:spacing w:val="-2"/>
        </w:rPr>
        <w:t xml:space="preserve"> </w:t>
      </w:r>
      <w:r>
        <w:rPr/>
        <w:t>garantia</w:t>
      </w:r>
      <w:r>
        <w:rPr>
          <w:spacing w:val="-2"/>
        </w:rPr>
        <w:t xml:space="preserve"> </w:t>
      </w:r>
      <w:r>
        <w:rPr/>
        <w:t>prestada ou</w:t>
      </w:r>
      <w:r>
        <w:rPr>
          <w:spacing w:val="1"/>
        </w:rPr>
        <w:t xml:space="preserve"> </w:t>
      </w:r>
      <w:r>
        <w:rPr/>
        <w:t>será</w:t>
      </w:r>
      <w:r>
        <w:rPr>
          <w:spacing w:val="-1"/>
        </w:rPr>
        <w:t xml:space="preserve"> </w:t>
      </w:r>
      <w:r>
        <w:rPr/>
        <w:t>cobrada judicialmente.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21" w:after="0"/>
        <w:ind w:left="1106" w:right="1143" w:hanging="0"/>
        <w:rPr/>
      </w:pPr>
      <w:r>
        <w:rPr/>
        <w:t>A</w:t>
      </w:r>
      <w:r>
        <w:rPr>
          <w:spacing w:val="1"/>
        </w:rPr>
        <w:t xml:space="preserve"> </w:t>
      </w:r>
      <w:r>
        <w:rPr/>
        <w:t>aplicação</w:t>
      </w:r>
      <w:r>
        <w:rPr>
          <w:spacing w:val="1"/>
        </w:rPr>
        <w:t xml:space="preserve"> </w:t>
      </w:r>
      <w:r>
        <w:rPr/>
        <w:t>das sanções previstas neste</w:t>
      </w:r>
      <w:r>
        <w:rPr>
          <w:spacing w:val="1"/>
        </w:rPr>
        <w:t xml:space="preserve"> </w:t>
      </w:r>
      <w:r>
        <w:rPr/>
        <w:t>Aviso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Contratação</w:t>
      </w:r>
      <w:r>
        <w:rPr>
          <w:spacing w:val="1"/>
        </w:rPr>
        <w:t xml:space="preserve"> </w:t>
      </w:r>
      <w:r>
        <w:rPr/>
        <w:t>Direta,</w:t>
      </w:r>
      <w:r>
        <w:rPr>
          <w:spacing w:val="1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hipótese</w:t>
      </w:r>
      <w:r>
        <w:rPr>
          <w:spacing w:val="1"/>
        </w:rPr>
        <w:t xml:space="preserve"> </w:t>
      </w:r>
      <w:r>
        <w:rPr/>
        <w:t>alguma, a</w:t>
      </w:r>
      <w:r>
        <w:rPr>
          <w:spacing w:val="-3"/>
        </w:rPr>
        <w:t xml:space="preserve"> </w:t>
      </w:r>
      <w:r>
        <w:rPr/>
        <w:t>obrigação</w:t>
      </w:r>
      <w:r>
        <w:rPr>
          <w:spacing w:val="1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reparação</w:t>
      </w:r>
      <w:r>
        <w:rPr>
          <w:spacing w:val="1"/>
        </w:rPr>
        <w:t xml:space="preserve"> </w:t>
      </w:r>
      <w:r>
        <w:rPr/>
        <w:t>integral</w:t>
      </w:r>
      <w:r>
        <w:rPr>
          <w:spacing w:val="-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dano causado</w:t>
      </w:r>
      <w:r>
        <w:rPr>
          <w:spacing w:val="-1"/>
        </w:rPr>
        <w:t xml:space="preserve"> </w:t>
      </w:r>
      <w:r>
        <w:rPr/>
        <w:t>à</w:t>
      </w:r>
      <w:r>
        <w:rPr>
          <w:spacing w:val="-1"/>
        </w:rPr>
        <w:t xml:space="preserve"> </w:t>
      </w:r>
      <w:r>
        <w:rPr/>
        <w:t>Administração</w:t>
      </w:r>
      <w:r>
        <w:rPr>
          <w:spacing w:val="1"/>
        </w:rPr>
        <w:t xml:space="preserve"> </w:t>
      </w:r>
      <w:r>
        <w:rPr/>
        <w:t>Pública.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before="119" w:after="0"/>
        <w:ind w:left="2098" w:hanging="992"/>
        <w:rPr/>
      </w:pPr>
      <w:r>
        <w:rPr/>
        <w:t>A</w:t>
      </w:r>
      <w:r>
        <w:rPr>
          <w:spacing w:val="-2"/>
        </w:rPr>
        <w:t xml:space="preserve"> </w:t>
      </w:r>
      <w:r>
        <w:rPr/>
        <w:t>penalidade</w:t>
      </w:r>
      <w:r>
        <w:rPr>
          <w:spacing w:val="-3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multa</w:t>
      </w:r>
      <w:r>
        <w:rPr>
          <w:spacing w:val="-2"/>
        </w:rPr>
        <w:t xml:space="preserve"> </w:t>
      </w:r>
      <w:r>
        <w:rPr/>
        <w:t>pode</w:t>
      </w:r>
      <w:r>
        <w:rPr>
          <w:spacing w:val="-1"/>
        </w:rPr>
        <w:t xml:space="preserve"> </w:t>
      </w:r>
      <w:r>
        <w:rPr/>
        <w:t>ser</w:t>
      </w:r>
      <w:r>
        <w:rPr>
          <w:spacing w:val="-1"/>
        </w:rPr>
        <w:t xml:space="preserve"> </w:t>
      </w:r>
      <w:r>
        <w:rPr/>
        <w:t>aplicada</w:t>
      </w:r>
      <w:r>
        <w:rPr>
          <w:spacing w:val="-1"/>
        </w:rPr>
        <w:t xml:space="preserve"> </w:t>
      </w:r>
      <w:r>
        <w:rPr/>
        <w:t>cumulativamente</w:t>
      </w:r>
      <w:r>
        <w:rPr>
          <w:spacing w:val="-1"/>
        </w:rPr>
        <w:t xml:space="preserve"> </w:t>
      </w:r>
      <w:r>
        <w:rPr/>
        <w:t>com</w:t>
      </w:r>
      <w:r>
        <w:rPr>
          <w:spacing w:val="-1"/>
        </w:rPr>
        <w:t xml:space="preserve"> </w:t>
      </w:r>
      <w:r>
        <w:rPr/>
        <w:t>as</w:t>
      </w:r>
      <w:r>
        <w:rPr>
          <w:spacing w:val="-2"/>
        </w:rPr>
        <w:t xml:space="preserve"> </w:t>
      </w:r>
      <w:r>
        <w:rPr/>
        <w:t>demais</w:t>
      </w:r>
      <w:r>
        <w:rPr>
          <w:spacing w:val="-2"/>
        </w:rPr>
        <w:t xml:space="preserve"> </w:t>
      </w:r>
      <w:r>
        <w:rPr/>
        <w:t>sanções.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57" w:after="0"/>
        <w:ind w:left="1106" w:right="1143" w:hanging="0"/>
        <w:rPr/>
      </w:pPr>
      <w:r>
        <w:rPr/>
        <w:t>Se,</w:t>
      </w:r>
      <w:r>
        <w:rPr>
          <w:spacing w:val="-4"/>
        </w:rPr>
        <w:t xml:space="preserve"> </w:t>
      </w:r>
      <w:r>
        <w:rPr/>
        <w:t>durante</w:t>
      </w:r>
      <w:r>
        <w:rPr>
          <w:spacing w:val="-4"/>
        </w:rPr>
        <w:t xml:space="preserve"> </w:t>
      </w:r>
      <w:r>
        <w:rPr/>
        <w:t>o</w:t>
      </w:r>
      <w:r>
        <w:rPr>
          <w:spacing w:val="-5"/>
        </w:rPr>
        <w:t xml:space="preserve"> </w:t>
      </w:r>
      <w:r>
        <w:rPr/>
        <w:t>processo</w:t>
      </w:r>
      <w:r>
        <w:rPr>
          <w:spacing w:val="-3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aplicação</w:t>
      </w:r>
      <w:r>
        <w:rPr>
          <w:spacing w:val="-3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penalidade,</w:t>
      </w:r>
      <w:r>
        <w:rPr>
          <w:spacing w:val="-4"/>
        </w:rPr>
        <w:t xml:space="preserve"> </w:t>
      </w:r>
      <w:r>
        <w:rPr/>
        <w:t>houver</w:t>
      </w:r>
      <w:r>
        <w:rPr>
          <w:spacing w:val="-3"/>
        </w:rPr>
        <w:t xml:space="preserve"> </w:t>
      </w:r>
      <w:r>
        <w:rPr/>
        <w:t>indícios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prática</w:t>
      </w:r>
      <w:r>
        <w:rPr>
          <w:spacing w:val="-3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infração</w:t>
      </w:r>
      <w:r>
        <w:rPr>
          <w:spacing w:val="-47"/>
        </w:rPr>
        <w:t xml:space="preserve"> </w:t>
      </w:r>
      <w:r>
        <w:rPr/>
        <w:t>administrativa</w:t>
      </w:r>
      <w:r>
        <w:rPr>
          <w:spacing w:val="-6"/>
        </w:rPr>
        <w:t xml:space="preserve"> </w:t>
      </w:r>
      <w:r>
        <w:rPr/>
        <w:t>tipificada</w:t>
      </w:r>
      <w:r>
        <w:rPr>
          <w:spacing w:val="-5"/>
        </w:rPr>
        <w:t xml:space="preserve"> </w:t>
      </w:r>
      <w:r>
        <w:rPr/>
        <w:t>pela</w:t>
      </w:r>
      <w:r>
        <w:rPr>
          <w:spacing w:val="-5"/>
        </w:rPr>
        <w:t xml:space="preserve"> </w:t>
      </w:r>
      <w:r>
        <w:rPr/>
        <w:t>Lei</w:t>
      </w:r>
      <w:r>
        <w:rPr>
          <w:spacing w:val="-3"/>
        </w:rPr>
        <w:t xml:space="preserve"> </w:t>
      </w:r>
      <w:r>
        <w:rPr/>
        <w:t>nº</w:t>
      </w:r>
      <w:r>
        <w:rPr>
          <w:spacing w:val="-5"/>
        </w:rPr>
        <w:t xml:space="preserve"> </w:t>
      </w:r>
      <w:r>
        <w:rPr/>
        <w:t>12.846,</w:t>
      </w:r>
      <w:r>
        <w:rPr>
          <w:spacing w:val="-5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1º</w:t>
      </w:r>
      <w:r>
        <w:rPr>
          <w:spacing w:val="-5"/>
        </w:rPr>
        <w:t xml:space="preserve"> </w:t>
      </w:r>
      <w:r>
        <w:rPr/>
        <w:t>de</w:t>
      </w:r>
      <w:r>
        <w:rPr>
          <w:spacing w:val="-6"/>
        </w:rPr>
        <w:t xml:space="preserve"> A</w:t>
      </w:r>
      <w:r>
        <w:rPr/>
        <w:t>gosto</w:t>
      </w:r>
      <w:r>
        <w:rPr>
          <w:spacing w:val="-5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2013,</w:t>
      </w:r>
      <w:r>
        <w:rPr>
          <w:spacing w:val="-5"/>
        </w:rPr>
        <w:t xml:space="preserve"> </w:t>
      </w:r>
      <w:r>
        <w:rPr/>
        <w:t>como</w:t>
      </w:r>
      <w:r>
        <w:rPr>
          <w:spacing w:val="-5"/>
        </w:rPr>
        <w:t xml:space="preserve"> </w:t>
      </w:r>
      <w:r>
        <w:rPr/>
        <w:t>ato</w:t>
      </w:r>
      <w:r>
        <w:rPr>
          <w:spacing w:val="-5"/>
        </w:rPr>
        <w:t xml:space="preserve"> </w:t>
      </w:r>
      <w:r>
        <w:rPr/>
        <w:t>lesivo</w:t>
      </w:r>
      <w:r>
        <w:rPr>
          <w:spacing w:val="-5"/>
        </w:rPr>
        <w:t xml:space="preserve"> </w:t>
      </w:r>
      <w:r>
        <w:rPr/>
        <w:t>à</w:t>
      </w:r>
      <w:r>
        <w:rPr>
          <w:spacing w:val="-5"/>
        </w:rPr>
        <w:t xml:space="preserve"> </w:t>
      </w:r>
      <w:r>
        <w:rPr/>
        <w:t>administração</w:t>
      </w:r>
      <w:r>
        <w:rPr>
          <w:spacing w:val="-48"/>
        </w:rPr>
        <w:t xml:space="preserve"> </w:t>
      </w:r>
      <w:r>
        <w:rPr/>
        <w:t>pública</w:t>
      </w:r>
      <w:r>
        <w:rPr>
          <w:spacing w:val="1"/>
        </w:rPr>
        <w:t xml:space="preserve"> </w:t>
      </w:r>
      <w:r>
        <w:rPr/>
        <w:t>nacional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estrangeira,</w:t>
      </w:r>
      <w:r>
        <w:rPr>
          <w:spacing w:val="1"/>
        </w:rPr>
        <w:t xml:space="preserve"> </w:t>
      </w:r>
      <w:r>
        <w:rPr/>
        <w:t>cópias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processo</w:t>
      </w:r>
      <w:r>
        <w:rPr>
          <w:spacing w:val="1"/>
        </w:rPr>
        <w:t xml:space="preserve"> </w:t>
      </w:r>
      <w:r>
        <w:rPr/>
        <w:t>administrativo</w:t>
      </w:r>
      <w:r>
        <w:rPr>
          <w:spacing w:val="1"/>
        </w:rPr>
        <w:t xml:space="preserve"> </w:t>
      </w:r>
      <w:r>
        <w:rPr/>
        <w:t>necessário</w:t>
      </w:r>
      <w:r>
        <w:rPr>
          <w:spacing w:val="1"/>
        </w:rPr>
        <w:t xml:space="preserve"> </w:t>
      </w:r>
      <w:r>
        <w:rPr/>
        <w:t>à</w:t>
      </w:r>
      <w:r>
        <w:rPr>
          <w:spacing w:val="1"/>
        </w:rPr>
        <w:t xml:space="preserve"> </w:t>
      </w:r>
      <w:r>
        <w:rPr/>
        <w:t>apuração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responsabilidade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empresa</w:t>
      </w:r>
      <w:r>
        <w:rPr>
          <w:spacing w:val="1"/>
        </w:rPr>
        <w:t xml:space="preserve"> </w:t>
      </w:r>
      <w:r>
        <w:rPr/>
        <w:t>deverão</w:t>
      </w:r>
      <w:r>
        <w:rPr>
          <w:spacing w:val="1"/>
        </w:rPr>
        <w:t xml:space="preserve"> </w:t>
      </w:r>
      <w:r>
        <w:rPr/>
        <w:t>ser</w:t>
      </w:r>
      <w:r>
        <w:rPr>
          <w:spacing w:val="1"/>
        </w:rPr>
        <w:t xml:space="preserve"> </w:t>
      </w:r>
      <w:r>
        <w:rPr/>
        <w:t>remetidas</w:t>
      </w:r>
      <w:r>
        <w:rPr>
          <w:spacing w:val="1"/>
        </w:rPr>
        <w:t xml:space="preserve"> </w:t>
      </w:r>
      <w:r>
        <w:rPr/>
        <w:t>à</w:t>
      </w:r>
      <w:r>
        <w:rPr>
          <w:spacing w:val="1"/>
        </w:rPr>
        <w:t xml:space="preserve"> </w:t>
      </w:r>
      <w:r>
        <w:rPr/>
        <w:t>autoridade</w:t>
      </w:r>
      <w:r>
        <w:rPr>
          <w:spacing w:val="1"/>
        </w:rPr>
        <w:t xml:space="preserve"> </w:t>
      </w:r>
      <w:r>
        <w:rPr/>
        <w:t>competente,</w:t>
      </w:r>
      <w:r>
        <w:rPr>
          <w:spacing w:val="1"/>
        </w:rPr>
        <w:t xml:space="preserve"> </w:t>
      </w:r>
      <w:r>
        <w:rPr/>
        <w:t>com</w:t>
      </w:r>
      <w:r>
        <w:rPr>
          <w:spacing w:val="1"/>
        </w:rPr>
        <w:t xml:space="preserve"> </w:t>
      </w:r>
      <w:r>
        <w:rPr/>
        <w:t>despacho</w:t>
      </w:r>
      <w:r>
        <w:rPr>
          <w:spacing w:val="1"/>
        </w:rPr>
        <w:t xml:space="preserve"> </w:t>
      </w:r>
      <w:r>
        <w:rPr/>
        <w:t>fundamentado, para ciência e decisão sobre a eventual instauração de investigação preliminar ou</w:t>
      </w:r>
      <w:r>
        <w:rPr>
          <w:spacing w:val="1"/>
        </w:rPr>
        <w:t xml:space="preserve"> </w:t>
      </w:r>
      <w:r>
        <w:rPr/>
        <w:t>Processo Administrativo</w:t>
      </w:r>
      <w:r>
        <w:rPr>
          <w:spacing w:val="1"/>
        </w:rPr>
        <w:t xml:space="preserve"> </w:t>
      </w:r>
      <w:r>
        <w:rPr/>
        <w:t>de Responsabilização</w:t>
      </w:r>
      <w:r>
        <w:rPr>
          <w:spacing w:val="6"/>
        </w:rPr>
        <w:t xml:space="preserve"> </w:t>
      </w:r>
      <w:r>
        <w:rPr/>
        <w:t>– PAR.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19" w:after="0"/>
        <w:ind w:left="1106" w:right="1145" w:hanging="0"/>
        <w:rPr/>
      </w:pPr>
      <w:r>
        <w:rPr/>
        <w:t>A apuração e o julgamento das demais infrações administrativas não consideradas como</w:t>
      </w:r>
      <w:r>
        <w:rPr>
          <w:spacing w:val="-47"/>
        </w:rPr>
        <w:t xml:space="preserve"> </w:t>
      </w:r>
      <w:r>
        <w:rPr/>
        <w:t>ato lesivo à Administração Pública nacional ou estrangeira nos termos da Lei nº 12.846, de 1º de</w:t>
      </w:r>
      <w:r>
        <w:rPr>
          <w:spacing w:val="1"/>
        </w:rPr>
        <w:t xml:space="preserve"> </w:t>
      </w:r>
      <w:r>
        <w:rPr/>
        <w:t>agosto de 2013, seguirão</w:t>
      </w:r>
      <w:r>
        <w:rPr>
          <w:spacing w:val="-2"/>
        </w:rPr>
        <w:t xml:space="preserve"> </w:t>
      </w:r>
      <w:r>
        <w:rPr/>
        <w:t>seu</w:t>
      </w:r>
      <w:r>
        <w:rPr>
          <w:spacing w:val="1"/>
        </w:rPr>
        <w:t xml:space="preserve"> </w:t>
      </w:r>
      <w:r>
        <w:rPr/>
        <w:t>rito normal</w:t>
      </w:r>
      <w:r>
        <w:rPr>
          <w:spacing w:val="-3"/>
        </w:rPr>
        <w:t xml:space="preserve"> </w:t>
      </w:r>
      <w:r>
        <w:rPr/>
        <w:t>na unidade administrativa.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19" w:after="0"/>
        <w:ind w:left="1106" w:right="1139" w:hanging="0"/>
        <w:rPr/>
      </w:pPr>
      <w:r>
        <w:rPr/>
        <w:t>O</w:t>
      </w:r>
      <w:r>
        <w:rPr>
          <w:spacing w:val="1"/>
        </w:rPr>
        <w:t xml:space="preserve"> </w:t>
      </w:r>
      <w:r>
        <w:rPr/>
        <w:t>processamento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PAR</w:t>
      </w:r>
      <w:r>
        <w:rPr>
          <w:spacing w:val="1"/>
        </w:rPr>
        <w:t xml:space="preserve"> </w:t>
      </w:r>
      <w:r>
        <w:rPr/>
        <w:t>não</w:t>
      </w:r>
      <w:r>
        <w:rPr>
          <w:spacing w:val="1"/>
        </w:rPr>
        <w:t xml:space="preserve"> </w:t>
      </w:r>
      <w:r>
        <w:rPr/>
        <w:t>interfere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seguimento</w:t>
      </w:r>
      <w:r>
        <w:rPr>
          <w:spacing w:val="1"/>
        </w:rPr>
        <w:t xml:space="preserve"> </w:t>
      </w:r>
      <w:r>
        <w:rPr/>
        <w:t>regular</w:t>
      </w:r>
      <w:r>
        <w:rPr>
          <w:spacing w:val="1"/>
        </w:rPr>
        <w:t xml:space="preserve"> </w:t>
      </w:r>
      <w:r>
        <w:rPr/>
        <w:t>dos</w:t>
      </w:r>
      <w:r>
        <w:rPr>
          <w:spacing w:val="1"/>
        </w:rPr>
        <w:t xml:space="preserve"> </w:t>
      </w:r>
      <w:r>
        <w:rPr/>
        <w:t>processos</w:t>
      </w:r>
      <w:r>
        <w:rPr>
          <w:spacing w:val="1"/>
        </w:rPr>
        <w:t xml:space="preserve"> </w:t>
      </w:r>
      <w:r>
        <w:rPr/>
        <w:t>administrativos</w:t>
      </w:r>
      <w:r>
        <w:rPr>
          <w:spacing w:val="-10"/>
        </w:rPr>
        <w:t xml:space="preserve"> </w:t>
      </w:r>
      <w:r>
        <w:rPr/>
        <w:t>específicos</w:t>
      </w:r>
      <w:r>
        <w:rPr>
          <w:spacing w:val="-10"/>
        </w:rPr>
        <w:t xml:space="preserve"> </w:t>
      </w:r>
      <w:r>
        <w:rPr/>
        <w:t>para</w:t>
      </w:r>
      <w:r>
        <w:rPr>
          <w:spacing w:val="-9"/>
        </w:rPr>
        <w:t xml:space="preserve"> </w:t>
      </w:r>
      <w:r>
        <w:rPr/>
        <w:t>apuração</w:t>
      </w:r>
      <w:r>
        <w:rPr>
          <w:spacing w:val="-7"/>
        </w:rPr>
        <w:t xml:space="preserve"> </w:t>
      </w:r>
      <w:r>
        <w:rPr/>
        <w:t>da</w:t>
      </w:r>
      <w:r>
        <w:rPr>
          <w:spacing w:val="-9"/>
        </w:rPr>
        <w:t xml:space="preserve"> </w:t>
      </w:r>
      <w:r>
        <w:rPr/>
        <w:t>ocorrência</w:t>
      </w:r>
      <w:r>
        <w:rPr>
          <w:spacing w:val="-9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danos</w:t>
      </w:r>
      <w:r>
        <w:rPr>
          <w:spacing w:val="-10"/>
        </w:rPr>
        <w:t xml:space="preserve"> </w:t>
      </w:r>
      <w:r>
        <w:rPr/>
        <w:t>e</w:t>
      </w:r>
      <w:r>
        <w:rPr>
          <w:spacing w:val="-9"/>
        </w:rPr>
        <w:t xml:space="preserve"> </w:t>
      </w:r>
      <w:r>
        <w:rPr/>
        <w:t>prejuízos</w:t>
      </w:r>
      <w:r>
        <w:rPr>
          <w:spacing w:val="-9"/>
        </w:rPr>
        <w:t xml:space="preserve"> </w:t>
      </w:r>
      <w:r>
        <w:rPr/>
        <w:t>à</w:t>
      </w:r>
      <w:r>
        <w:rPr>
          <w:spacing w:val="-9"/>
        </w:rPr>
        <w:t xml:space="preserve"> </w:t>
      </w:r>
      <w:r>
        <w:rPr/>
        <w:t>Administração</w:t>
      </w:r>
      <w:r>
        <w:rPr>
          <w:spacing w:val="-8"/>
        </w:rPr>
        <w:t xml:space="preserve"> </w:t>
      </w:r>
      <w:r>
        <w:rPr/>
        <w:t>Pública</w:t>
      </w:r>
      <w:r>
        <w:rPr>
          <w:spacing w:val="-47"/>
        </w:rPr>
        <w:t xml:space="preserve"> </w:t>
      </w:r>
      <w:r>
        <w:rPr/>
        <w:t>Federal resultantes de ato lesivo cometido por pessoa jurídica, com ou sem a participação de agente</w:t>
      </w:r>
      <w:r>
        <w:rPr>
          <w:spacing w:val="1"/>
        </w:rPr>
        <w:t xml:space="preserve"> </w:t>
      </w:r>
      <w:r>
        <w:rPr/>
        <w:t>público.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21" w:after="0"/>
        <w:ind w:left="1106" w:right="1137" w:hanging="0"/>
        <w:rPr/>
      </w:pPr>
      <w:r>
        <w:rPr/>
        <w:t>A</w:t>
      </w:r>
      <w:r>
        <w:rPr>
          <w:spacing w:val="1"/>
        </w:rPr>
        <w:t xml:space="preserve"> </w:t>
      </w:r>
      <w:r>
        <w:rPr/>
        <w:t>aplicação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qualquer</w:t>
      </w:r>
      <w:r>
        <w:rPr>
          <w:spacing w:val="1"/>
        </w:rPr>
        <w:t xml:space="preserve"> </w:t>
      </w:r>
      <w:r>
        <w:rPr/>
        <w:t>das</w:t>
      </w:r>
      <w:r>
        <w:rPr>
          <w:spacing w:val="1"/>
        </w:rPr>
        <w:t xml:space="preserve"> </w:t>
      </w:r>
      <w:r>
        <w:rPr/>
        <w:t>penalidades</w:t>
      </w:r>
      <w:r>
        <w:rPr>
          <w:spacing w:val="1"/>
        </w:rPr>
        <w:t xml:space="preserve"> </w:t>
      </w:r>
      <w:r>
        <w:rPr/>
        <w:t>previstas</w:t>
      </w:r>
      <w:r>
        <w:rPr>
          <w:spacing w:val="1"/>
        </w:rPr>
        <w:t xml:space="preserve"> </w:t>
      </w:r>
      <w:r>
        <w:rPr/>
        <w:t>realizar-se-á</w:t>
      </w:r>
      <w:r>
        <w:rPr>
          <w:spacing w:val="1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processo</w:t>
      </w:r>
      <w:r>
        <w:rPr>
          <w:spacing w:val="1"/>
        </w:rPr>
        <w:t xml:space="preserve"> </w:t>
      </w:r>
      <w:r>
        <w:rPr/>
        <w:t>administrativo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assegurará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contraditório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ampla</w:t>
      </w:r>
      <w:r>
        <w:rPr>
          <w:spacing w:val="1"/>
        </w:rPr>
        <w:t xml:space="preserve"> </w:t>
      </w:r>
      <w:r>
        <w:rPr/>
        <w:t>defesa</w:t>
      </w:r>
      <w:r>
        <w:rPr>
          <w:spacing w:val="1"/>
        </w:rPr>
        <w:t xml:space="preserve"> </w:t>
      </w:r>
      <w:r>
        <w:rPr/>
        <w:t>ao</w:t>
      </w:r>
      <w:r>
        <w:rPr>
          <w:spacing w:val="1"/>
        </w:rPr>
        <w:t xml:space="preserve"> </w:t>
      </w:r>
      <w:r>
        <w:rPr/>
        <w:t>fornecedor/adjudicatário,</w:t>
      </w:r>
      <w:r>
        <w:rPr>
          <w:spacing w:val="1"/>
        </w:rPr>
        <w:t xml:space="preserve"> </w:t>
      </w:r>
      <w:r>
        <w:rPr/>
        <w:t>observando-se</w:t>
      </w:r>
      <w:r>
        <w:rPr>
          <w:spacing w:val="-9"/>
        </w:rPr>
        <w:t xml:space="preserve"> </w:t>
      </w:r>
      <w:r>
        <w:rPr/>
        <w:t>o</w:t>
      </w:r>
      <w:r>
        <w:rPr>
          <w:spacing w:val="-5"/>
        </w:rPr>
        <w:t xml:space="preserve"> </w:t>
      </w:r>
      <w:r>
        <w:rPr/>
        <w:t>procedimento</w:t>
      </w:r>
      <w:r>
        <w:rPr>
          <w:spacing w:val="-7"/>
        </w:rPr>
        <w:t xml:space="preserve"> </w:t>
      </w:r>
      <w:r>
        <w:rPr/>
        <w:t>previsto</w:t>
      </w:r>
      <w:r>
        <w:rPr>
          <w:spacing w:val="-6"/>
        </w:rPr>
        <w:t xml:space="preserve"> </w:t>
      </w:r>
      <w:r>
        <w:rPr/>
        <w:t>na</w:t>
      </w:r>
      <w:r>
        <w:rPr>
          <w:spacing w:val="-8"/>
        </w:rPr>
        <w:t xml:space="preserve"> </w:t>
      </w:r>
      <w:r>
        <w:rPr/>
        <w:t>Lei</w:t>
      </w:r>
      <w:r>
        <w:rPr>
          <w:spacing w:val="-6"/>
        </w:rPr>
        <w:t xml:space="preserve"> </w:t>
      </w:r>
      <w:r>
        <w:rPr/>
        <w:t>nº</w:t>
      </w:r>
      <w:r>
        <w:rPr>
          <w:spacing w:val="-8"/>
        </w:rPr>
        <w:t xml:space="preserve"> </w:t>
      </w:r>
      <w:r>
        <w:rPr/>
        <w:t>14.133,</w:t>
      </w:r>
      <w:r>
        <w:rPr>
          <w:spacing w:val="-9"/>
        </w:rPr>
        <w:t xml:space="preserve"> </w:t>
      </w:r>
      <w:r>
        <w:rPr/>
        <w:t>de</w:t>
      </w:r>
      <w:r>
        <w:rPr>
          <w:spacing w:val="-10"/>
        </w:rPr>
        <w:t xml:space="preserve"> </w:t>
      </w:r>
      <w:r>
        <w:rPr/>
        <w:t>2021,</w:t>
      </w:r>
      <w:r>
        <w:rPr>
          <w:spacing w:val="-8"/>
        </w:rPr>
        <w:t xml:space="preserve"> </w:t>
      </w:r>
      <w:r>
        <w:rPr/>
        <w:t>e</w:t>
      </w:r>
      <w:r>
        <w:rPr>
          <w:spacing w:val="-8"/>
        </w:rPr>
        <w:t xml:space="preserve"> </w:t>
      </w:r>
      <w:r>
        <w:rPr/>
        <w:t>subsidiariamente</w:t>
      </w:r>
      <w:r>
        <w:rPr>
          <w:spacing w:val="-9"/>
        </w:rPr>
        <w:t xml:space="preserve"> </w:t>
      </w:r>
      <w:r>
        <w:rPr/>
        <w:t>na</w:t>
      </w:r>
      <w:r>
        <w:rPr>
          <w:spacing w:val="-8"/>
        </w:rPr>
        <w:t xml:space="preserve"> </w:t>
      </w:r>
      <w:r>
        <w:rPr/>
        <w:t>Lei</w:t>
      </w:r>
      <w:r>
        <w:rPr>
          <w:spacing w:val="-6"/>
        </w:rPr>
        <w:t xml:space="preserve"> </w:t>
      </w:r>
      <w:r>
        <w:rPr/>
        <w:t>nº</w:t>
      </w:r>
      <w:r>
        <w:rPr>
          <w:spacing w:val="-8"/>
        </w:rPr>
        <w:t xml:space="preserve"> </w:t>
      </w:r>
      <w:r>
        <w:rPr/>
        <w:t>9.784,</w:t>
      </w:r>
      <w:r>
        <w:rPr>
          <w:spacing w:val="-48"/>
        </w:rPr>
        <w:t xml:space="preserve"> </w:t>
      </w:r>
      <w:r>
        <w:rPr/>
        <w:t>de 1999.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20" w:after="0"/>
        <w:ind w:left="1106" w:right="1139" w:hanging="0"/>
        <w:rPr/>
      </w:pPr>
      <w:r>
        <w:rPr/>
        <w:t>As sanções por atos praticados no decorrer da contratação estão previstas nos anexos a</w:t>
      </w:r>
      <w:r>
        <w:rPr>
          <w:spacing w:val="1"/>
        </w:rPr>
        <w:t xml:space="preserve"> </w:t>
      </w:r>
      <w:r>
        <w:rPr/>
        <w:t>este</w:t>
      </w:r>
      <w:r>
        <w:rPr>
          <w:spacing w:val="-2"/>
        </w:rPr>
        <w:t xml:space="preserve"> </w:t>
      </w:r>
      <w:r>
        <w:rPr/>
        <w:t>Aviso.</w:t>
      </w:r>
    </w:p>
    <w:p>
      <w:pPr>
        <w:pStyle w:val="Corpodotexto"/>
        <w:jc w:val="lef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otexto"/>
        <w:jc w:val="lef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tulo2"/>
        <w:numPr>
          <w:ilvl w:val="0"/>
          <w:numId w:val="9"/>
        </w:numPr>
        <w:tabs>
          <w:tab w:val="clear" w:pos="720"/>
          <w:tab w:val="left" w:pos="1041" w:leader="none"/>
          <w:tab w:val="left" w:pos="1042" w:leader="none"/>
        </w:tabs>
        <w:spacing w:before="131" w:after="0"/>
        <w:rPr>
          <w:sz w:val="22"/>
          <w:szCs w:val="22"/>
        </w:rPr>
      </w:pPr>
      <w:r>
        <w:rPr>
          <w:sz w:val="22"/>
          <w:szCs w:val="22"/>
        </w:rPr>
        <w:t>DAS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DISPOSIÇÕES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GERAIS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78" w:after="0"/>
        <w:ind w:left="1106" w:right="1141" w:hanging="0"/>
        <w:rPr/>
      </w:pPr>
      <w:r>
        <w:rPr/>
        <w:t>O</w:t>
      </w:r>
      <w:r>
        <w:rPr>
          <w:spacing w:val="-4"/>
        </w:rPr>
        <w:t xml:space="preserve"> </w:t>
      </w:r>
      <w:r>
        <w:rPr/>
        <w:t>procedimento</w:t>
      </w:r>
      <w:r>
        <w:rPr>
          <w:spacing w:val="-3"/>
        </w:rPr>
        <w:t xml:space="preserve"> </w:t>
      </w:r>
      <w:r>
        <w:rPr/>
        <w:t>será</w:t>
      </w:r>
      <w:r>
        <w:rPr>
          <w:spacing w:val="-4"/>
        </w:rPr>
        <w:t xml:space="preserve"> </w:t>
      </w:r>
      <w:r>
        <w:rPr/>
        <w:t>divulgado</w:t>
      </w:r>
      <w:r>
        <w:rPr>
          <w:spacing w:val="-2"/>
        </w:rPr>
        <w:t xml:space="preserve"> </w:t>
      </w:r>
      <w:r>
        <w:rPr/>
        <w:t>no</w:t>
      </w:r>
      <w:r>
        <w:rPr>
          <w:spacing w:val="-3"/>
        </w:rPr>
        <w:t xml:space="preserve"> </w:t>
      </w:r>
      <w:r>
        <w:rPr/>
        <w:t>Comprasnet</w:t>
      </w:r>
      <w:r>
        <w:rPr>
          <w:spacing w:val="-3"/>
        </w:rPr>
        <w:t xml:space="preserve"> </w:t>
      </w:r>
      <w:r>
        <w:rPr/>
        <w:t>e</w:t>
      </w:r>
      <w:r>
        <w:rPr>
          <w:spacing w:val="-3"/>
        </w:rPr>
        <w:t xml:space="preserve"> </w:t>
      </w:r>
      <w:r>
        <w:rPr/>
        <w:t>no</w:t>
      </w:r>
      <w:r>
        <w:rPr>
          <w:spacing w:val="-3"/>
        </w:rPr>
        <w:t xml:space="preserve"> </w:t>
      </w:r>
      <w:r>
        <w:rPr/>
        <w:t>Portal</w:t>
      </w:r>
      <w:r>
        <w:rPr>
          <w:spacing w:val="-3"/>
        </w:rPr>
        <w:t xml:space="preserve"> </w:t>
      </w:r>
      <w:r>
        <w:rPr/>
        <w:t>Nacional</w:t>
      </w:r>
      <w:r>
        <w:rPr>
          <w:spacing w:val="-4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Contratações</w:t>
      </w:r>
      <w:r>
        <w:rPr>
          <w:spacing w:val="-48"/>
        </w:rPr>
        <w:t xml:space="preserve"> </w:t>
      </w:r>
      <w:r>
        <w:rPr/>
        <w:t>Públicas - PNCP, e encaminhado automaticamente aos fornecedores registrados no Sistema de</w:t>
      </w:r>
      <w:r>
        <w:rPr>
          <w:spacing w:val="1"/>
        </w:rPr>
        <w:t xml:space="preserve"> </w:t>
      </w:r>
      <w:r>
        <w:rPr/>
        <w:t>Registro</w:t>
      </w:r>
      <w:r>
        <w:rPr>
          <w:spacing w:val="1"/>
        </w:rPr>
        <w:t xml:space="preserve"> </w:t>
      </w:r>
      <w:r>
        <w:rPr/>
        <w:t>Cadastral</w:t>
      </w:r>
      <w:r>
        <w:rPr>
          <w:spacing w:val="1"/>
        </w:rPr>
        <w:t xml:space="preserve"> </w:t>
      </w:r>
      <w:r>
        <w:rPr/>
        <w:t>Unificado</w:t>
      </w:r>
      <w:r>
        <w:rPr>
          <w:spacing w:val="1"/>
        </w:rPr>
        <w:t xml:space="preserve"> </w:t>
      </w:r>
      <w:r>
        <w:rPr/>
        <w:t>-</w:t>
      </w:r>
      <w:r>
        <w:rPr>
          <w:spacing w:val="1"/>
        </w:rPr>
        <w:t xml:space="preserve"> </w:t>
      </w:r>
      <w:r>
        <w:rPr/>
        <w:t>Sicaf,</w:t>
      </w:r>
      <w:r>
        <w:rPr>
          <w:spacing w:val="1"/>
        </w:rPr>
        <w:t xml:space="preserve"> </w:t>
      </w:r>
      <w:r>
        <w:rPr/>
        <w:t>por</w:t>
      </w:r>
      <w:r>
        <w:rPr>
          <w:spacing w:val="1"/>
        </w:rPr>
        <w:t xml:space="preserve"> </w:t>
      </w:r>
      <w:r>
        <w:rPr/>
        <w:t>mensagem</w:t>
      </w:r>
      <w:r>
        <w:rPr>
          <w:spacing w:val="1"/>
        </w:rPr>
        <w:t xml:space="preserve"> </w:t>
      </w:r>
      <w:r>
        <w:rPr/>
        <w:t>eletrônica,</w:t>
      </w:r>
      <w:r>
        <w:rPr>
          <w:spacing w:val="1"/>
        </w:rPr>
        <w:t xml:space="preserve"> </w:t>
      </w:r>
      <w:r>
        <w:rPr/>
        <w:t>na</w:t>
      </w:r>
      <w:r>
        <w:rPr>
          <w:spacing w:val="1"/>
        </w:rPr>
        <w:t xml:space="preserve"> </w:t>
      </w:r>
      <w:r>
        <w:rPr/>
        <w:t>correspondente</w:t>
      </w:r>
      <w:r>
        <w:rPr>
          <w:spacing w:val="1"/>
        </w:rPr>
        <w:t xml:space="preserve"> </w:t>
      </w:r>
      <w:r>
        <w:rPr/>
        <w:t>linha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fornecimento que pretende atender.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21" w:after="0"/>
        <w:ind w:left="1106" w:right="1143" w:hanging="0"/>
        <w:rPr/>
      </w:pPr>
      <w:r>
        <w:rPr>
          <w:spacing w:val="-1"/>
        </w:rPr>
        <w:t>No</w:t>
      </w:r>
      <w:r>
        <w:rPr>
          <w:spacing w:val="-11"/>
        </w:rPr>
        <w:t xml:space="preserve"> </w:t>
      </w:r>
      <w:r>
        <w:rPr>
          <w:spacing w:val="-1"/>
        </w:rPr>
        <w:t>caso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todos</w:t>
      </w:r>
      <w:r>
        <w:rPr>
          <w:spacing w:val="-13"/>
        </w:rPr>
        <w:t xml:space="preserve"> </w:t>
      </w:r>
      <w:r>
        <w:rPr>
          <w:spacing w:val="-1"/>
        </w:rPr>
        <w:t>os</w:t>
      </w:r>
      <w:r>
        <w:rPr>
          <w:spacing w:val="-13"/>
        </w:rPr>
        <w:t xml:space="preserve"> </w:t>
      </w:r>
      <w:r>
        <w:rPr>
          <w:spacing w:val="-1"/>
        </w:rPr>
        <w:t>fornecedores</w:t>
      </w:r>
      <w:r>
        <w:rPr>
          <w:spacing w:val="-12"/>
        </w:rPr>
        <w:t xml:space="preserve"> </w:t>
      </w:r>
      <w:r>
        <w:rPr/>
        <w:t>restarem</w:t>
      </w:r>
      <w:r>
        <w:rPr>
          <w:spacing w:val="-11"/>
        </w:rPr>
        <w:t xml:space="preserve"> </w:t>
      </w:r>
      <w:r>
        <w:rPr/>
        <w:t>desclassificados</w:t>
      </w:r>
      <w:r>
        <w:rPr>
          <w:spacing w:val="-13"/>
        </w:rPr>
        <w:t xml:space="preserve"> </w:t>
      </w:r>
      <w:r>
        <w:rPr/>
        <w:t>ou</w:t>
      </w:r>
      <w:r>
        <w:rPr>
          <w:spacing w:val="-11"/>
        </w:rPr>
        <w:t xml:space="preserve"> </w:t>
      </w:r>
      <w:r>
        <w:rPr/>
        <w:t>inabilitados</w:t>
      </w:r>
      <w:r>
        <w:rPr>
          <w:spacing w:val="-13"/>
        </w:rPr>
        <w:t xml:space="preserve"> </w:t>
      </w:r>
      <w:r>
        <w:rPr/>
        <w:t>(procedimento</w:t>
      </w:r>
      <w:r>
        <w:rPr>
          <w:spacing w:val="-47"/>
        </w:rPr>
        <w:t xml:space="preserve"> </w:t>
      </w:r>
      <w:r>
        <w:rPr/>
        <w:t>fracassado),</w:t>
      </w:r>
      <w:r>
        <w:rPr>
          <w:spacing w:val="-1"/>
        </w:rPr>
        <w:t xml:space="preserve"> </w:t>
      </w:r>
      <w:r>
        <w:rPr/>
        <w:t>a Administração</w:t>
      </w:r>
      <w:r>
        <w:rPr>
          <w:spacing w:val="-1"/>
        </w:rPr>
        <w:t xml:space="preserve"> </w:t>
      </w:r>
      <w:r>
        <w:rPr/>
        <w:t>poderá: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before="123" w:after="0"/>
        <w:rPr/>
      </w:pPr>
      <w:r>
        <w:rPr/>
        <w:t>Republicar</w:t>
      </w:r>
      <w:r>
        <w:rPr>
          <w:spacing w:val="-3"/>
        </w:rPr>
        <w:t xml:space="preserve"> </w:t>
      </w:r>
      <w:r>
        <w:rPr/>
        <w:t>o presente</w:t>
      </w:r>
      <w:r>
        <w:rPr>
          <w:spacing w:val="-1"/>
        </w:rPr>
        <w:t xml:space="preserve"> </w:t>
      </w:r>
      <w:r>
        <w:rPr/>
        <w:t>aviso com uma</w:t>
      </w:r>
      <w:r>
        <w:rPr>
          <w:spacing w:val="-2"/>
        </w:rPr>
        <w:t xml:space="preserve"> </w:t>
      </w:r>
      <w:r>
        <w:rPr/>
        <w:t>nova</w:t>
      </w:r>
      <w:r>
        <w:rPr>
          <w:spacing w:val="-3"/>
        </w:rPr>
        <w:t xml:space="preserve"> </w:t>
      </w:r>
      <w:r>
        <w:rPr/>
        <w:t>data;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6" w:before="153" w:after="0"/>
        <w:ind w:left="1906" w:right="1139" w:hanging="504"/>
        <w:rPr/>
      </w:pPr>
      <w:r>
        <w:rPr/>
        <w:t>valer-se,</w:t>
      </w:r>
      <w:r>
        <w:rPr>
          <w:spacing w:val="-4"/>
        </w:rPr>
        <w:t xml:space="preserve"> </w:t>
      </w:r>
      <w:r>
        <w:rPr/>
        <w:t>para</w:t>
      </w:r>
      <w:r>
        <w:rPr>
          <w:spacing w:val="-3"/>
        </w:rPr>
        <w:t xml:space="preserve"> </w:t>
      </w:r>
      <w:r>
        <w:rPr/>
        <w:t>a</w:t>
      </w:r>
      <w:r>
        <w:rPr>
          <w:spacing w:val="-3"/>
        </w:rPr>
        <w:t xml:space="preserve"> </w:t>
      </w:r>
      <w:r>
        <w:rPr/>
        <w:t>contratação,</w:t>
      </w:r>
      <w:r>
        <w:rPr>
          <w:spacing w:val="-5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proposta</w:t>
      </w:r>
      <w:r>
        <w:rPr>
          <w:spacing w:val="-3"/>
        </w:rPr>
        <w:t xml:space="preserve"> </w:t>
      </w:r>
      <w:r>
        <w:rPr/>
        <w:t>obtida</w:t>
      </w:r>
      <w:r>
        <w:rPr>
          <w:spacing w:val="-3"/>
        </w:rPr>
        <w:t xml:space="preserve"> </w:t>
      </w:r>
      <w:r>
        <w:rPr/>
        <w:t>na</w:t>
      </w:r>
      <w:r>
        <w:rPr>
          <w:spacing w:val="-5"/>
        </w:rPr>
        <w:t xml:space="preserve"> </w:t>
      </w:r>
      <w:r>
        <w:rPr/>
        <w:t>pesquisa</w:t>
      </w:r>
      <w:r>
        <w:rPr>
          <w:spacing w:val="-5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preços</w:t>
      </w:r>
      <w:r>
        <w:rPr>
          <w:spacing w:val="-4"/>
        </w:rPr>
        <w:t xml:space="preserve"> </w:t>
      </w:r>
      <w:r>
        <w:rPr/>
        <w:t>que</w:t>
      </w:r>
      <w:r>
        <w:rPr>
          <w:spacing w:val="-3"/>
        </w:rPr>
        <w:t xml:space="preserve"> </w:t>
      </w:r>
      <w:r>
        <w:rPr/>
        <w:t>serviu</w:t>
      </w:r>
      <w:r>
        <w:rPr>
          <w:spacing w:val="1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base</w:t>
      </w:r>
      <w:r>
        <w:rPr>
          <w:spacing w:val="-4"/>
        </w:rPr>
        <w:t xml:space="preserve"> </w:t>
      </w:r>
      <w:r>
        <w:rPr/>
        <w:t>ao</w:t>
      </w:r>
      <w:r>
        <w:rPr>
          <w:spacing w:val="-47"/>
        </w:rPr>
        <w:t xml:space="preserve"> </w:t>
      </w:r>
      <w:r>
        <w:rPr/>
        <w:t>procedimento,</w:t>
      </w:r>
      <w:r>
        <w:rPr>
          <w:spacing w:val="-4"/>
        </w:rPr>
        <w:t xml:space="preserve"> </w:t>
      </w:r>
      <w:r>
        <w:rPr/>
        <w:t>se</w:t>
      </w:r>
      <w:r>
        <w:rPr>
          <w:spacing w:val="-5"/>
        </w:rPr>
        <w:t xml:space="preserve"> </w:t>
      </w:r>
      <w:r>
        <w:rPr/>
        <w:t>houver,</w:t>
      </w:r>
      <w:r>
        <w:rPr>
          <w:spacing w:val="-6"/>
        </w:rPr>
        <w:t xml:space="preserve"> </w:t>
      </w:r>
      <w:r>
        <w:rPr/>
        <w:t>privilegiando-se</w:t>
      </w:r>
      <w:r>
        <w:rPr>
          <w:spacing w:val="-5"/>
        </w:rPr>
        <w:t xml:space="preserve"> </w:t>
      </w:r>
      <w:r>
        <w:rPr/>
        <w:t>os</w:t>
      </w:r>
      <w:r>
        <w:rPr>
          <w:spacing w:val="-5"/>
        </w:rPr>
        <w:t xml:space="preserve"> </w:t>
      </w:r>
      <w:r>
        <w:rPr/>
        <w:t>menores</w:t>
      </w:r>
      <w:r>
        <w:rPr>
          <w:spacing w:val="-4"/>
        </w:rPr>
        <w:t xml:space="preserve"> </w:t>
      </w:r>
      <w:r>
        <w:rPr/>
        <w:t>preços,</w:t>
      </w:r>
      <w:r>
        <w:rPr>
          <w:spacing w:val="-3"/>
        </w:rPr>
        <w:t xml:space="preserve"> </w:t>
      </w:r>
      <w:r>
        <w:rPr/>
        <w:t>sempre</w:t>
      </w:r>
      <w:r>
        <w:rPr>
          <w:spacing w:val="-6"/>
        </w:rPr>
        <w:t xml:space="preserve"> </w:t>
      </w:r>
      <w:r>
        <w:rPr/>
        <w:t>que</w:t>
      </w:r>
      <w:r>
        <w:rPr>
          <w:spacing w:val="-5"/>
        </w:rPr>
        <w:t xml:space="preserve"> </w:t>
      </w:r>
      <w:r>
        <w:rPr/>
        <w:t>possível,</w:t>
      </w:r>
      <w:r>
        <w:rPr>
          <w:spacing w:val="-4"/>
        </w:rPr>
        <w:t xml:space="preserve"> </w:t>
      </w:r>
      <w:r>
        <w:rPr/>
        <w:t>e</w:t>
      </w:r>
      <w:r>
        <w:rPr>
          <w:spacing w:val="-5"/>
        </w:rPr>
        <w:t xml:space="preserve"> </w:t>
      </w:r>
      <w:r>
        <w:rPr/>
        <w:t>desde</w:t>
      </w:r>
      <w:r>
        <w:rPr>
          <w:spacing w:val="-48"/>
        </w:rPr>
        <w:t xml:space="preserve"> </w:t>
      </w:r>
      <w:r>
        <w:rPr/>
        <w:t>que</w:t>
      </w:r>
      <w:r>
        <w:rPr>
          <w:spacing w:val="-1"/>
        </w:rPr>
        <w:t xml:space="preserve"> </w:t>
      </w:r>
      <w:r>
        <w:rPr/>
        <w:t>atendidas</w:t>
      </w:r>
      <w:r>
        <w:rPr>
          <w:spacing w:val="-1"/>
        </w:rPr>
        <w:t xml:space="preserve"> </w:t>
      </w:r>
      <w:r>
        <w:rPr/>
        <w:t>às</w:t>
      </w:r>
      <w:r>
        <w:rPr>
          <w:spacing w:val="-1"/>
        </w:rPr>
        <w:t xml:space="preserve"> </w:t>
      </w:r>
      <w:r>
        <w:rPr/>
        <w:t>condições</w:t>
      </w:r>
      <w:r>
        <w:rPr>
          <w:spacing w:val="-1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habilitação</w:t>
      </w:r>
      <w:r>
        <w:rPr>
          <w:spacing w:val="1"/>
        </w:rPr>
        <w:t xml:space="preserve"> </w:t>
      </w:r>
      <w:r>
        <w:rPr/>
        <w:t>exigidas.</w:t>
      </w:r>
    </w:p>
    <w:p>
      <w:pPr>
        <w:pStyle w:val="Corpodotexto"/>
        <w:spacing w:lineRule="auto" w:line="276" w:before="118" w:after="0"/>
        <w:ind w:left="2410" w:right="1143" w:hanging="649"/>
        <w:rPr>
          <w:sz w:val="22"/>
          <w:szCs w:val="22"/>
        </w:rPr>
      </w:pPr>
      <w:r>
        <w:rPr>
          <w:sz w:val="22"/>
          <w:szCs w:val="22"/>
        </w:rPr>
        <w:t>9.2.2.1. No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caso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subitem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anterior,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contratação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será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operacionalizada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fora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deste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procedimento.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06" w:leader="none"/>
        </w:tabs>
        <w:spacing w:lineRule="auto" w:line="271" w:before="124" w:after="0"/>
        <w:ind w:left="1906" w:right="1143" w:hanging="504"/>
        <w:rPr/>
      </w:pPr>
      <w:r>
        <w:rPr/>
        <w:t>Fixar</w:t>
      </w:r>
      <w:r>
        <w:rPr>
          <w:spacing w:val="1"/>
        </w:rPr>
        <w:t xml:space="preserve"> </w:t>
      </w:r>
      <w:r>
        <w:rPr/>
        <w:t>prazo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possa</w:t>
      </w:r>
      <w:r>
        <w:rPr>
          <w:spacing w:val="1"/>
        </w:rPr>
        <w:t xml:space="preserve"> </w:t>
      </w:r>
      <w:r>
        <w:rPr/>
        <w:t>haver</w:t>
      </w:r>
      <w:r>
        <w:rPr>
          <w:spacing w:val="1"/>
        </w:rPr>
        <w:t xml:space="preserve"> </w:t>
      </w:r>
      <w:r>
        <w:rPr/>
        <w:t>adequação</w:t>
      </w:r>
      <w:r>
        <w:rPr>
          <w:spacing w:val="1"/>
        </w:rPr>
        <w:t xml:space="preserve"> </w:t>
      </w:r>
      <w:r>
        <w:rPr/>
        <w:t>das</w:t>
      </w:r>
      <w:r>
        <w:rPr>
          <w:spacing w:val="1"/>
        </w:rPr>
        <w:t xml:space="preserve"> </w:t>
      </w:r>
      <w:r>
        <w:rPr/>
        <w:t>propostas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documentação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habilitação,</w:t>
      </w:r>
      <w:r>
        <w:rPr>
          <w:spacing w:val="-1"/>
        </w:rPr>
        <w:t xml:space="preserve"> </w:t>
      </w:r>
      <w:r>
        <w:rPr/>
        <w:t>conforme</w:t>
      </w:r>
      <w:r>
        <w:rPr>
          <w:spacing w:val="-2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caso.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21" w:after="0"/>
        <w:ind w:left="1106" w:right="1147" w:hanging="0"/>
        <w:rPr/>
      </w:pPr>
      <w:r>
        <w:rPr/>
        <w:t>As providências dos subitens 9.2.1 e 9.2.2 acima poderão ser utilizadas se não houver o</w:t>
      </w:r>
      <w:r>
        <w:rPr>
          <w:spacing w:val="1"/>
        </w:rPr>
        <w:t xml:space="preserve"> </w:t>
      </w:r>
      <w:r>
        <w:rPr/>
        <w:t>comparecimento de</w:t>
      </w:r>
      <w:r>
        <w:rPr>
          <w:spacing w:val="-2"/>
        </w:rPr>
        <w:t xml:space="preserve"> </w:t>
      </w:r>
      <w:r>
        <w:rPr/>
        <w:t>quaisquer</w:t>
      </w:r>
      <w:r>
        <w:rPr>
          <w:spacing w:val="-1"/>
        </w:rPr>
        <w:t xml:space="preserve"> </w:t>
      </w:r>
      <w:r>
        <w:rPr/>
        <w:t>fornecedores</w:t>
      </w:r>
      <w:r>
        <w:rPr>
          <w:spacing w:val="-1"/>
        </w:rPr>
        <w:t xml:space="preserve"> </w:t>
      </w:r>
      <w:r>
        <w:rPr/>
        <w:t>interessados</w:t>
      </w:r>
      <w:r>
        <w:rPr>
          <w:spacing w:val="-2"/>
        </w:rPr>
        <w:t xml:space="preserve"> </w:t>
      </w:r>
      <w:r>
        <w:rPr/>
        <w:t>(procedimento</w:t>
      </w:r>
      <w:r>
        <w:rPr>
          <w:spacing w:val="1"/>
        </w:rPr>
        <w:t xml:space="preserve"> </w:t>
      </w:r>
      <w:r>
        <w:rPr/>
        <w:t>deserto)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17" w:after="0"/>
        <w:ind w:left="1106" w:right="1143" w:hanging="0"/>
        <w:rPr/>
      </w:pPr>
      <w:r>
        <w:rPr>
          <w:spacing w:val="-1"/>
        </w:rPr>
        <w:t>Havendo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necessidade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realização</w:t>
      </w:r>
      <w:r>
        <w:rPr>
          <w:spacing w:val="-7"/>
        </w:rPr>
        <w:t xml:space="preserve"> </w:t>
      </w:r>
      <w:r>
        <w:rPr/>
        <w:t>de</w:t>
      </w:r>
      <w:r>
        <w:rPr>
          <w:spacing w:val="-12"/>
        </w:rPr>
        <w:t xml:space="preserve"> </w:t>
      </w:r>
      <w:r>
        <w:rPr/>
        <w:t>ato</w:t>
      </w:r>
      <w:r>
        <w:rPr>
          <w:spacing w:val="-11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qualquer</w:t>
      </w:r>
      <w:r>
        <w:rPr>
          <w:spacing w:val="-9"/>
        </w:rPr>
        <w:t xml:space="preserve"> </w:t>
      </w:r>
      <w:r>
        <w:rPr/>
        <w:t>natureza</w:t>
      </w:r>
      <w:r>
        <w:rPr>
          <w:spacing w:val="-8"/>
        </w:rPr>
        <w:t xml:space="preserve"> </w:t>
      </w:r>
      <w:r>
        <w:rPr/>
        <w:t>pelos</w:t>
      </w:r>
      <w:r>
        <w:rPr>
          <w:spacing w:val="-10"/>
        </w:rPr>
        <w:t xml:space="preserve"> </w:t>
      </w:r>
      <w:r>
        <w:rPr/>
        <w:t>fornecedores,</w:t>
      </w:r>
      <w:r>
        <w:rPr>
          <w:spacing w:val="-8"/>
        </w:rPr>
        <w:t xml:space="preserve"> </w:t>
      </w:r>
      <w:r>
        <w:rPr/>
        <w:t>cujo</w:t>
      </w:r>
      <w:r>
        <w:rPr>
          <w:spacing w:val="-48"/>
        </w:rPr>
        <w:t xml:space="preserve"> </w:t>
      </w:r>
      <w:r>
        <w:rPr/>
        <w:t>prazo</w:t>
      </w:r>
      <w:r>
        <w:rPr>
          <w:spacing w:val="-6"/>
        </w:rPr>
        <w:t xml:space="preserve"> </w:t>
      </w:r>
      <w:r>
        <w:rPr/>
        <w:t>não</w:t>
      </w:r>
      <w:r>
        <w:rPr>
          <w:spacing w:val="-4"/>
        </w:rPr>
        <w:t xml:space="preserve"> </w:t>
      </w:r>
      <w:r>
        <w:rPr/>
        <w:t>conste</w:t>
      </w:r>
      <w:r>
        <w:rPr>
          <w:spacing w:val="-6"/>
        </w:rPr>
        <w:t xml:space="preserve"> </w:t>
      </w:r>
      <w:r>
        <w:rPr/>
        <w:t>deste</w:t>
      </w:r>
      <w:r>
        <w:rPr>
          <w:spacing w:val="-7"/>
        </w:rPr>
        <w:t xml:space="preserve"> </w:t>
      </w:r>
      <w:r>
        <w:rPr/>
        <w:t>Aviso</w:t>
      </w:r>
      <w:r>
        <w:rPr>
          <w:spacing w:val="-5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Contratação</w:t>
      </w:r>
      <w:r>
        <w:rPr>
          <w:spacing w:val="-4"/>
        </w:rPr>
        <w:t xml:space="preserve"> </w:t>
      </w:r>
      <w:r>
        <w:rPr/>
        <w:t>Direta,</w:t>
      </w:r>
      <w:r>
        <w:rPr>
          <w:spacing w:val="-6"/>
        </w:rPr>
        <w:t xml:space="preserve"> </w:t>
      </w:r>
      <w:r>
        <w:rPr/>
        <w:t>deverá</w:t>
      </w:r>
      <w:r>
        <w:rPr>
          <w:spacing w:val="-8"/>
        </w:rPr>
        <w:t xml:space="preserve"> </w:t>
      </w:r>
      <w:r>
        <w:rPr/>
        <w:t>ser</w:t>
      </w:r>
      <w:r>
        <w:rPr>
          <w:spacing w:val="-5"/>
        </w:rPr>
        <w:t xml:space="preserve"> </w:t>
      </w:r>
      <w:r>
        <w:rPr/>
        <w:t>atendido</w:t>
      </w:r>
      <w:r>
        <w:rPr>
          <w:spacing w:val="-5"/>
        </w:rPr>
        <w:t xml:space="preserve"> </w:t>
      </w:r>
      <w:r>
        <w:rPr/>
        <w:t>o</w:t>
      </w:r>
      <w:r>
        <w:rPr>
          <w:spacing w:val="-6"/>
        </w:rPr>
        <w:t xml:space="preserve"> </w:t>
      </w:r>
      <w:r>
        <w:rPr/>
        <w:t>prazo</w:t>
      </w:r>
      <w:r>
        <w:rPr>
          <w:spacing w:val="-5"/>
        </w:rPr>
        <w:t xml:space="preserve"> </w:t>
      </w:r>
      <w:r>
        <w:rPr/>
        <w:t>indicado</w:t>
      </w:r>
      <w:r>
        <w:rPr>
          <w:spacing w:val="-7"/>
        </w:rPr>
        <w:t xml:space="preserve"> </w:t>
      </w:r>
      <w:r>
        <w:rPr/>
        <w:t>pelo</w:t>
      </w:r>
      <w:r>
        <w:rPr>
          <w:spacing w:val="-6"/>
        </w:rPr>
        <w:t xml:space="preserve"> </w:t>
      </w:r>
      <w:r>
        <w:rPr/>
        <w:t>agente</w:t>
      </w:r>
      <w:r>
        <w:rPr>
          <w:spacing w:val="-47"/>
        </w:rPr>
        <w:t xml:space="preserve"> </w:t>
      </w:r>
      <w:r>
        <w:rPr/>
        <w:t>competente</w:t>
      </w:r>
      <w:r>
        <w:rPr>
          <w:spacing w:val="-1"/>
        </w:rPr>
        <w:t xml:space="preserve"> </w:t>
      </w:r>
      <w:r>
        <w:rPr/>
        <w:t>da</w:t>
      </w:r>
      <w:r>
        <w:rPr>
          <w:spacing w:val="-2"/>
        </w:rPr>
        <w:t xml:space="preserve"> </w:t>
      </w:r>
      <w:r>
        <w:rPr/>
        <w:t>Administração</w:t>
      </w:r>
      <w:r>
        <w:rPr>
          <w:spacing w:val="-1"/>
        </w:rPr>
        <w:t xml:space="preserve"> </w:t>
      </w:r>
      <w:r>
        <w:rPr/>
        <w:t>na respectiva notificação.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19" w:after="0"/>
        <w:ind w:left="1106" w:right="1142" w:hanging="0"/>
        <w:rPr/>
      </w:pPr>
      <w:r>
        <w:rPr/>
        <w:t>Caberá</w:t>
      </w:r>
      <w:r>
        <w:rPr>
          <w:spacing w:val="1"/>
        </w:rPr>
        <w:t xml:space="preserve"> </w:t>
      </w:r>
      <w:r>
        <w:rPr/>
        <w:t>ao</w:t>
      </w:r>
      <w:r>
        <w:rPr>
          <w:spacing w:val="1"/>
        </w:rPr>
        <w:t xml:space="preserve"> </w:t>
      </w:r>
      <w:r>
        <w:rPr/>
        <w:t>fornecedor</w:t>
      </w:r>
      <w:r>
        <w:rPr>
          <w:spacing w:val="1"/>
        </w:rPr>
        <w:t xml:space="preserve"> </w:t>
      </w:r>
      <w:r>
        <w:rPr/>
        <w:t>acompanhar</w:t>
      </w:r>
      <w:r>
        <w:rPr>
          <w:spacing w:val="1"/>
        </w:rPr>
        <w:t xml:space="preserve"> </w:t>
      </w:r>
      <w:r>
        <w:rPr/>
        <w:t>as</w:t>
      </w:r>
      <w:r>
        <w:rPr>
          <w:spacing w:val="1"/>
        </w:rPr>
        <w:t xml:space="preserve"> </w:t>
      </w:r>
      <w:r>
        <w:rPr/>
        <w:t>operações,</w:t>
      </w:r>
      <w:r>
        <w:rPr>
          <w:spacing w:val="1"/>
        </w:rPr>
        <w:t xml:space="preserve"> </w:t>
      </w:r>
      <w:r>
        <w:rPr/>
        <w:t>ficando</w:t>
      </w:r>
      <w:r>
        <w:rPr>
          <w:spacing w:val="1"/>
        </w:rPr>
        <w:t xml:space="preserve"> </w:t>
      </w:r>
      <w:r>
        <w:rPr/>
        <w:t>responsável</w:t>
      </w:r>
      <w:r>
        <w:rPr>
          <w:spacing w:val="1"/>
        </w:rPr>
        <w:t xml:space="preserve"> </w:t>
      </w:r>
      <w:r>
        <w:rPr/>
        <w:t>pelo</w:t>
      </w:r>
      <w:r>
        <w:rPr>
          <w:spacing w:val="1"/>
        </w:rPr>
        <w:t xml:space="preserve"> </w:t>
      </w:r>
      <w:r>
        <w:rPr/>
        <w:t>ônus</w:t>
      </w:r>
      <w:r>
        <w:rPr>
          <w:spacing w:val="1"/>
        </w:rPr>
        <w:t xml:space="preserve"> </w:t>
      </w:r>
      <w:r>
        <w:rPr/>
        <w:t>decorrente da perda do negócio diante da inobservância de quaisquer mensagens emitidas pela</w:t>
      </w:r>
      <w:r>
        <w:rPr>
          <w:spacing w:val="1"/>
        </w:rPr>
        <w:t xml:space="preserve"> </w:t>
      </w:r>
      <w:r>
        <w:rPr/>
        <w:t>Administração ou</w:t>
      </w:r>
      <w:r>
        <w:rPr>
          <w:spacing w:val="-1"/>
        </w:rPr>
        <w:t xml:space="preserve"> </w:t>
      </w:r>
      <w:r>
        <w:rPr/>
        <w:t>de sua desconexão.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21" w:after="0"/>
        <w:ind w:left="1106" w:right="1137" w:hanging="0"/>
        <w:rPr/>
      </w:pPr>
      <w:r>
        <w:rPr/>
        <w:t>Não</w:t>
      </w:r>
      <w:r>
        <w:rPr>
          <w:spacing w:val="1"/>
        </w:rPr>
        <w:t xml:space="preserve"> </w:t>
      </w:r>
      <w:r>
        <w:rPr/>
        <w:t>havendo</w:t>
      </w:r>
      <w:r>
        <w:rPr>
          <w:spacing w:val="1"/>
        </w:rPr>
        <w:t xml:space="preserve"> </w:t>
      </w:r>
      <w:r>
        <w:rPr/>
        <w:t>expediente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ocorrendo</w:t>
      </w:r>
      <w:r>
        <w:rPr>
          <w:spacing w:val="1"/>
        </w:rPr>
        <w:t xml:space="preserve"> </w:t>
      </w:r>
      <w:r>
        <w:rPr/>
        <w:t>qualquer</w:t>
      </w:r>
      <w:r>
        <w:rPr>
          <w:spacing w:val="1"/>
        </w:rPr>
        <w:t xml:space="preserve"> </w:t>
      </w:r>
      <w:r>
        <w:rPr/>
        <w:t>fato</w:t>
      </w:r>
      <w:r>
        <w:rPr>
          <w:spacing w:val="1"/>
        </w:rPr>
        <w:t xml:space="preserve"> </w:t>
      </w:r>
      <w:r>
        <w:rPr/>
        <w:t>superveniente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impeça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realização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certame</w:t>
      </w:r>
      <w:r>
        <w:rPr>
          <w:spacing w:val="-4"/>
        </w:rPr>
        <w:t xml:space="preserve"> </w:t>
      </w:r>
      <w:r>
        <w:rPr/>
        <w:t>na</w:t>
      </w:r>
      <w:r>
        <w:rPr>
          <w:spacing w:val="-6"/>
        </w:rPr>
        <w:t xml:space="preserve"> </w:t>
      </w:r>
      <w:r>
        <w:rPr/>
        <w:t>data</w:t>
      </w:r>
      <w:r>
        <w:rPr>
          <w:spacing w:val="-6"/>
        </w:rPr>
        <w:t xml:space="preserve"> </w:t>
      </w:r>
      <w:r>
        <w:rPr/>
        <w:t>marcada,</w:t>
      </w:r>
      <w:r>
        <w:rPr>
          <w:spacing w:val="-3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sessão</w:t>
      </w:r>
      <w:r>
        <w:rPr>
          <w:spacing w:val="-3"/>
        </w:rPr>
        <w:t xml:space="preserve"> </w:t>
      </w:r>
      <w:r>
        <w:rPr/>
        <w:t>será</w:t>
      </w:r>
      <w:r>
        <w:rPr>
          <w:spacing w:val="-4"/>
        </w:rPr>
        <w:t xml:space="preserve"> </w:t>
      </w:r>
      <w:r>
        <w:rPr/>
        <w:t>automaticamente</w:t>
      </w:r>
      <w:r>
        <w:rPr>
          <w:spacing w:val="-4"/>
        </w:rPr>
        <w:t xml:space="preserve"> </w:t>
      </w:r>
      <w:r>
        <w:rPr/>
        <w:t>transferida</w:t>
      </w:r>
      <w:r>
        <w:rPr>
          <w:spacing w:val="-4"/>
        </w:rPr>
        <w:t xml:space="preserve"> </w:t>
      </w:r>
      <w:r>
        <w:rPr/>
        <w:t>para</w:t>
      </w:r>
      <w:r>
        <w:rPr>
          <w:spacing w:val="-3"/>
        </w:rPr>
        <w:t xml:space="preserve"> </w:t>
      </w:r>
      <w:r>
        <w:rPr/>
        <w:t>o</w:t>
      </w:r>
      <w:r>
        <w:rPr>
          <w:spacing w:val="-6"/>
        </w:rPr>
        <w:t xml:space="preserve"> </w:t>
      </w:r>
      <w:r>
        <w:rPr/>
        <w:t>primeiro</w:t>
      </w:r>
      <w:r>
        <w:rPr>
          <w:spacing w:val="-3"/>
        </w:rPr>
        <w:t xml:space="preserve"> </w:t>
      </w:r>
      <w:r>
        <w:rPr/>
        <w:t>dia</w:t>
      </w:r>
      <w:r>
        <w:rPr>
          <w:spacing w:val="-48"/>
        </w:rPr>
        <w:t xml:space="preserve"> </w:t>
      </w:r>
      <w:r>
        <w:rPr/>
        <w:t>útil subsequente, no mesmo horário anteriormente estabelecido, desde que não haja comunicação em</w:t>
      </w:r>
      <w:r>
        <w:rPr>
          <w:spacing w:val="-47"/>
        </w:rPr>
        <w:t xml:space="preserve"> </w:t>
      </w:r>
      <w:r>
        <w:rPr/>
        <w:t>contrário.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20" w:after="0"/>
        <w:ind w:left="1106" w:right="1141" w:hanging="0"/>
        <w:rPr/>
      </w:pPr>
      <w:r>
        <w:rPr/>
        <w:t>Os horários estabelecidos na divulgação deste procedimento e durante o envio de lances</w:t>
      </w:r>
      <w:r>
        <w:rPr>
          <w:spacing w:val="-47"/>
        </w:rPr>
        <w:t xml:space="preserve"> </w:t>
      </w:r>
      <w:r>
        <w:rPr/>
        <w:t>observarão o horário de Brasília-DF, inclusive para contagem de tempo e registro no Sistema e na</w:t>
      </w:r>
      <w:r>
        <w:rPr>
          <w:spacing w:val="1"/>
        </w:rPr>
        <w:t xml:space="preserve"> </w:t>
      </w:r>
      <w:r>
        <w:rPr/>
        <w:t>documentação relativa ao</w:t>
      </w:r>
      <w:r>
        <w:rPr>
          <w:spacing w:val="1"/>
        </w:rPr>
        <w:t xml:space="preserve"> </w:t>
      </w:r>
      <w:r>
        <w:rPr/>
        <w:t>procedimento.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19" w:after="0"/>
        <w:ind w:left="1106" w:right="1138" w:hanging="0"/>
        <w:rPr/>
      </w:pPr>
      <w:r>
        <w:rPr/>
        <w:t>No julgamento das propostas e da habilitação, a Administração poderá sanar erros ou</w:t>
      </w:r>
      <w:r>
        <w:rPr>
          <w:spacing w:val="1"/>
        </w:rPr>
        <w:t xml:space="preserve"> </w:t>
      </w:r>
      <w:r>
        <w:rPr/>
        <w:t>falhas que não alterem a substância das propostas, dos documentos e sua validade jurídica, mediante</w:t>
      </w:r>
      <w:r>
        <w:rPr>
          <w:spacing w:val="1"/>
        </w:rPr>
        <w:t xml:space="preserve"> </w:t>
      </w:r>
      <w:r>
        <w:rPr/>
        <w:t>despacho</w:t>
      </w:r>
      <w:r>
        <w:rPr>
          <w:spacing w:val="-11"/>
        </w:rPr>
        <w:t xml:space="preserve"> </w:t>
      </w:r>
      <w:r>
        <w:rPr/>
        <w:t>fundamentado,</w:t>
      </w:r>
      <w:r>
        <w:rPr>
          <w:spacing w:val="-10"/>
        </w:rPr>
        <w:t xml:space="preserve"> </w:t>
      </w:r>
      <w:r>
        <w:rPr/>
        <w:t>registrado</w:t>
      </w:r>
      <w:r>
        <w:rPr>
          <w:spacing w:val="-10"/>
        </w:rPr>
        <w:t xml:space="preserve"> </w:t>
      </w:r>
      <w:r>
        <w:rPr/>
        <w:t>em</w:t>
      </w:r>
      <w:r>
        <w:rPr>
          <w:spacing w:val="-9"/>
        </w:rPr>
        <w:t xml:space="preserve"> </w:t>
      </w:r>
      <w:r>
        <w:rPr/>
        <w:t>ata</w:t>
      </w:r>
      <w:r>
        <w:rPr>
          <w:spacing w:val="-11"/>
        </w:rPr>
        <w:t xml:space="preserve"> </w:t>
      </w:r>
      <w:r>
        <w:rPr/>
        <w:t>e</w:t>
      </w:r>
      <w:r>
        <w:rPr>
          <w:spacing w:val="-10"/>
        </w:rPr>
        <w:t xml:space="preserve"> </w:t>
      </w:r>
      <w:r>
        <w:rPr/>
        <w:t>acessível</w:t>
      </w:r>
      <w:r>
        <w:rPr>
          <w:spacing w:val="-10"/>
        </w:rPr>
        <w:t xml:space="preserve"> </w:t>
      </w:r>
      <w:r>
        <w:rPr/>
        <w:t>a</w:t>
      </w:r>
      <w:r>
        <w:rPr>
          <w:spacing w:val="-8"/>
        </w:rPr>
        <w:t xml:space="preserve"> </w:t>
      </w:r>
      <w:r>
        <w:rPr/>
        <w:t>todos,</w:t>
      </w:r>
      <w:r>
        <w:rPr>
          <w:spacing w:val="-10"/>
        </w:rPr>
        <w:t xml:space="preserve"> </w:t>
      </w:r>
      <w:r>
        <w:rPr/>
        <w:t>atribuindo-lhes</w:t>
      </w:r>
      <w:r>
        <w:rPr>
          <w:spacing w:val="-12"/>
        </w:rPr>
        <w:t xml:space="preserve"> </w:t>
      </w:r>
      <w:r>
        <w:rPr/>
        <w:t>validade</w:t>
      </w:r>
      <w:r>
        <w:rPr>
          <w:spacing w:val="-10"/>
        </w:rPr>
        <w:t xml:space="preserve"> </w:t>
      </w:r>
      <w:r>
        <w:rPr/>
        <w:t>e</w:t>
      </w:r>
      <w:r>
        <w:rPr>
          <w:spacing w:val="-10"/>
        </w:rPr>
        <w:t xml:space="preserve"> </w:t>
      </w:r>
      <w:r>
        <w:rPr/>
        <w:t>eficácia</w:t>
      </w:r>
      <w:r>
        <w:rPr>
          <w:spacing w:val="-10"/>
        </w:rPr>
        <w:t xml:space="preserve"> </w:t>
      </w:r>
      <w:r>
        <w:rPr/>
        <w:t>para</w:t>
      </w:r>
      <w:r>
        <w:rPr>
          <w:spacing w:val="-48"/>
        </w:rPr>
        <w:t xml:space="preserve"> </w:t>
      </w:r>
      <w:r>
        <w:rPr/>
        <w:t>fins</w:t>
      </w:r>
      <w:r>
        <w:rPr>
          <w:spacing w:val="-2"/>
        </w:rPr>
        <w:t xml:space="preserve"> </w:t>
      </w:r>
      <w:r>
        <w:rPr/>
        <w:t>de habilitação</w:t>
      </w:r>
      <w:r>
        <w:rPr>
          <w:spacing w:val="1"/>
        </w:rPr>
        <w:t xml:space="preserve"> </w:t>
      </w:r>
      <w:r>
        <w:rPr/>
        <w:t>e classificação.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20" w:after="0"/>
        <w:ind w:left="1106" w:right="1143" w:hanging="0"/>
        <w:rPr/>
      </w:pPr>
      <w:r>
        <w:rPr/>
        <w:t>As</w:t>
      </w:r>
      <w:r>
        <w:rPr>
          <w:spacing w:val="-4"/>
        </w:rPr>
        <w:t xml:space="preserve"> </w:t>
      </w:r>
      <w:r>
        <w:rPr/>
        <w:t>normas</w:t>
      </w:r>
      <w:r>
        <w:rPr>
          <w:spacing w:val="-5"/>
        </w:rPr>
        <w:t xml:space="preserve"> </w:t>
      </w:r>
      <w:r>
        <w:rPr/>
        <w:t>disciplinadoras</w:t>
      </w:r>
      <w:r>
        <w:rPr>
          <w:spacing w:val="-5"/>
        </w:rPr>
        <w:t xml:space="preserve"> </w:t>
      </w:r>
      <w:r>
        <w:rPr/>
        <w:t>deste</w:t>
      </w:r>
      <w:r>
        <w:rPr>
          <w:spacing w:val="-3"/>
        </w:rPr>
        <w:t xml:space="preserve"> </w:t>
      </w:r>
      <w:r>
        <w:rPr/>
        <w:t>Aviso</w:t>
      </w:r>
      <w:r>
        <w:rPr>
          <w:spacing w:val="-1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Contratação</w:t>
      </w:r>
      <w:r>
        <w:rPr>
          <w:spacing w:val="-4"/>
        </w:rPr>
        <w:t xml:space="preserve"> </w:t>
      </w:r>
      <w:r>
        <w:rPr/>
        <w:t>Direta</w:t>
      </w:r>
      <w:r>
        <w:rPr>
          <w:spacing w:val="-2"/>
        </w:rPr>
        <w:t xml:space="preserve"> </w:t>
      </w:r>
      <w:r>
        <w:rPr/>
        <w:t>serão</w:t>
      </w:r>
      <w:r>
        <w:rPr>
          <w:spacing w:val="-1"/>
        </w:rPr>
        <w:t xml:space="preserve"> </w:t>
      </w:r>
      <w:r>
        <w:rPr/>
        <w:t>sempre</w:t>
      </w:r>
      <w:r>
        <w:rPr>
          <w:spacing w:val="-2"/>
        </w:rPr>
        <w:t xml:space="preserve"> </w:t>
      </w:r>
      <w:r>
        <w:rPr/>
        <w:t>interpretadas</w:t>
      </w:r>
      <w:r>
        <w:rPr>
          <w:spacing w:val="-48"/>
        </w:rPr>
        <w:t xml:space="preserve"> </w:t>
      </w:r>
      <w:r>
        <w:rPr/>
        <w:t>em favor da ampliação da disputa entre os interessados, desde que não comprometam o interesse da</w:t>
      </w:r>
      <w:r>
        <w:rPr>
          <w:spacing w:val="1"/>
        </w:rPr>
        <w:t xml:space="preserve"> </w:t>
      </w:r>
      <w:r>
        <w:rPr/>
        <w:t>Administração,</w:t>
      </w:r>
      <w:r>
        <w:rPr>
          <w:spacing w:val="-1"/>
        </w:rPr>
        <w:t xml:space="preserve"> </w:t>
      </w:r>
      <w:r>
        <w:rPr/>
        <w:t>o</w:t>
      </w:r>
      <w:r>
        <w:rPr>
          <w:spacing w:val="-1"/>
        </w:rPr>
        <w:t xml:space="preserve"> </w:t>
      </w:r>
      <w:r>
        <w:rPr/>
        <w:t>princípio</w:t>
      </w:r>
      <w:r>
        <w:rPr>
          <w:spacing w:val="-2"/>
        </w:rPr>
        <w:t xml:space="preserve"> </w:t>
      </w:r>
      <w:r>
        <w:rPr/>
        <w:t>da</w:t>
      </w:r>
      <w:r>
        <w:rPr>
          <w:spacing w:val="-2"/>
        </w:rPr>
        <w:t xml:space="preserve"> </w:t>
      </w:r>
      <w:r>
        <w:rPr/>
        <w:t>isonomia,</w:t>
      </w:r>
      <w:r>
        <w:rPr>
          <w:spacing w:val="-1"/>
        </w:rPr>
        <w:t xml:space="preserve"> </w:t>
      </w:r>
      <w:r>
        <w:rPr/>
        <w:t>a finalidade e a</w:t>
      </w:r>
      <w:r>
        <w:rPr>
          <w:spacing w:val="-1"/>
        </w:rPr>
        <w:t xml:space="preserve"> </w:t>
      </w:r>
      <w:r>
        <w:rPr/>
        <w:t>segurança da</w:t>
      </w:r>
      <w:r>
        <w:rPr>
          <w:spacing w:val="-2"/>
        </w:rPr>
        <w:t xml:space="preserve"> </w:t>
      </w:r>
      <w:r>
        <w:rPr/>
        <w:t>contratação.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22" w:after="0"/>
        <w:ind w:left="1106" w:right="1142" w:hanging="0"/>
        <w:rPr/>
      </w:pPr>
      <w:r>
        <w:rPr/>
        <w:t>Os</w:t>
      </w:r>
      <w:r>
        <w:rPr>
          <w:spacing w:val="-12"/>
        </w:rPr>
        <w:t xml:space="preserve"> </w:t>
      </w:r>
      <w:r>
        <w:rPr/>
        <w:t>fornecedores</w:t>
      </w:r>
      <w:r>
        <w:rPr>
          <w:spacing w:val="-11"/>
        </w:rPr>
        <w:t xml:space="preserve"> </w:t>
      </w:r>
      <w:r>
        <w:rPr/>
        <w:t>assumem</w:t>
      </w:r>
      <w:r>
        <w:rPr>
          <w:spacing w:val="-10"/>
        </w:rPr>
        <w:t xml:space="preserve"> </w:t>
      </w:r>
      <w:r>
        <w:rPr/>
        <w:t>todos</w:t>
      </w:r>
      <w:r>
        <w:rPr>
          <w:spacing w:val="-11"/>
        </w:rPr>
        <w:t xml:space="preserve"> </w:t>
      </w:r>
      <w:r>
        <w:rPr/>
        <w:t>os</w:t>
      </w:r>
      <w:r>
        <w:rPr>
          <w:spacing w:val="-12"/>
        </w:rPr>
        <w:t xml:space="preserve"> </w:t>
      </w:r>
      <w:r>
        <w:rPr/>
        <w:t>custos</w:t>
      </w:r>
      <w:r>
        <w:rPr>
          <w:spacing w:val="-11"/>
        </w:rPr>
        <w:t xml:space="preserve"> </w:t>
      </w:r>
      <w:r>
        <w:rPr/>
        <w:t>de</w:t>
      </w:r>
      <w:r>
        <w:rPr>
          <w:spacing w:val="-10"/>
        </w:rPr>
        <w:t xml:space="preserve"> </w:t>
      </w:r>
      <w:r>
        <w:rPr/>
        <w:t>preparação</w:t>
      </w:r>
      <w:r>
        <w:rPr>
          <w:spacing w:val="-10"/>
        </w:rPr>
        <w:t xml:space="preserve"> </w:t>
      </w:r>
      <w:r>
        <w:rPr/>
        <w:t>e</w:t>
      </w:r>
      <w:r>
        <w:rPr>
          <w:spacing w:val="-10"/>
        </w:rPr>
        <w:t xml:space="preserve"> </w:t>
      </w:r>
      <w:r>
        <w:rPr/>
        <w:t>apresentação</w:t>
      </w:r>
      <w:r>
        <w:rPr>
          <w:spacing w:val="-11"/>
        </w:rPr>
        <w:t xml:space="preserve"> </w:t>
      </w:r>
      <w:r>
        <w:rPr/>
        <w:t>de</w:t>
      </w:r>
      <w:r>
        <w:rPr>
          <w:spacing w:val="-10"/>
        </w:rPr>
        <w:t xml:space="preserve"> </w:t>
      </w:r>
      <w:r>
        <w:rPr/>
        <w:t>suas</w:t>
      </w:r>
      <w:r>
        <w:rPr>
          <w:spacing w:val="-12"/>
        </w:rPr>
        <w:t xml:space="preserve"> </w:t>
      </w:r>
      <w:r>
        <w:rPr/>
        <w:t>propostas</w:t>
      </w:r>
      <w:r>
        <w:rPr>
          <w:spacing w:val="-47"/>
        </w:rPr>
        <w:t xml:space="preserve"> </w:t>
      </w:r>
      <w:r>
        <w:rPr/>
        <w:t>e a Administração não será, em nenhum caso, responsável por esses custos, independentemente da</w:t>
      </w:r>
      <w:r>
        <w:rPr>
          <w:spacing w:val="1"/>
        </w:rPr>
        <w:t xml:space="preserve"> </w:t>
      </w:r>
      <w:r>
        <w:rPr/>
        <w:t>condução ou</w:t>
      </w:r>
      <w:r>
        <w:rPr>
          <w:spacing w:val="1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resultado</w:t>
      </w:r>
      <w:r>
        <w:rPr>
          <w:spacing w:val="-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processo de contratação.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19" w:after="0"/>
        <w:ind w:left="1106" w:right="1145" w:hanging="0"/>
        <w:rPr/>
      </w:pPr>
      <w:r>
        <w:rPr/>
        <w:t>Em caso de divergência entre disposições deste Aviso de Contratação Direta e de seus</w:t>
      </w:r>
      <w:r>
        <w:rPr>
          <w:spacing w:val="1"/>
        </w:rPr>
        <w:t xml:space="preserve"> </w:t>
      </w:r>
      <w:r>
        <w:rPr/>
        <w:t>anexos</w:t>
      </w:r>
      <w:r>
        <w:rPr>
          <w:spacing w:val="-2"/>
        </w:rPr>
        <w:t xml:space="preserve"> </w:t>
      </w:r>
      <w:r>
        <w:rPr/>
        <w:t>ou</w:t>
      </w:r>
      <w:r>
        <w:rPr>
          <w:spacing w:val="-1"/>
        </w:rPr>
        <w:t xml:space="preserve"> </w:t>
      </w:r>
      <w:r>
        <w:rPr/>
        <w:t>demais</w:t>
      </w:r>
      <w:r>
        <w:rPr>
          <w:spacing w:val="-1"/>
        </w:rPr>
        <w:t xml:space="preserve"> </w:t>
      </w:r>
      <w:r>
        <w:rPr/>
        <w:t>peças</w:t>
      </w:r>
      <w:r>
        <w:rPr>
          <w:spacing w:val="-2"/>
        </w:rPr>
        <w:t xml:space="preserve"> </w:t>
      </w:r>
      <w:r>
        <w:rPr/>
        <w:t>que</w:t>
      </w:r>
      <w:r>
        <w:rPr>
          <w:spacing w:val="-2"/>
        </w:rPr>
        <w:t xml:space="preserve"> </w:t>
      </w:r>
      <w:r>
        <w:rPr/>
        <w:t>compõem</w:t>
      </w:r>
      <w:r>
        <w:rPr>
          <w:spacing w:val="-1"/>
        </w:rPr>
        <w:t xml:space="preserve"> </w:t>
      </w:r>
      <w:r>
        <w:rPr/>
        <w:t>o processo, prevalecerá as</w:t>
      </w:r>
      <w:r>
        <w:rPr>
          <w:spacing w:val="-1"/>
        </w:rPr>
        <w:t xml:space="preserve"> </w:t>
      </w:r>
      <w:r>
        <w:rPr/>
        <w:t>deste</w:t>
      </w:r>
      <w:r>
        <w:rPr>
          <w:spacing w:val="-2"/>
        </w:rPr>
        <w:t xml:space="preserve"> </w:t>
      </w:r>
      <w:r>
        <w:rPr/>
        <w:t>Aviso.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before="121" w:after="0"/>
        <w:ind w:left="2098" w:hanging="992"/>
        <w:rPr/>
      </w:pPr>
      <w:r>
        <w:rPr/>
        <w:t>Da</w:t>
      </w:r>
      <w:r>
        <w:rPr>
          <w:spacing w:val="-2"/>
        </w:rPr>
        <w:t xml:space="preserve"> </w:t>
      </w:r>
      <w:r>
        <w:rPr/>
        <w:t>sessão pública</w:t>
      </w:r>
      <w:r>
        <w:rPr>
          <w:spacing w:val="-1"/>
        </w:rPr>
        <w:t xml:space="preserve"> </w:t>
      </w:r>
      <w:r>
        <w:rPr/>
        <w:t>será</w:t>
      </w:r>
      <w:r>
        <w:rPr>
          <w:spacing w:val="-2"/>
        </w:rPr>
        <w:t xml:space="preserve"> </w:t>
      </w:r>
      <w:r>
        <w:rPr/>
        <w:t>divulgada</w:t>
      </w:r>
      <w:r>
        <w:rPr>
          <w:spacing w:val="-1"/>
        </w:rPr>
        <w:t xml:space="preserve"> </w:t>
      </w:r>
      <w:r>
        <w:rPr/>
        <w:t>Ata</w:t>
      </w:r>
      <w:r>
        <w:rPr>
          <w:spacing w:val="-1"/>
        </w:rPr>
        <w:t xml:space="preserve"> </w:t>
      </w:r>
      <w:r>
        <w:rPr/>
        <w:t>no sistema</w:t>
      </w:r>
      <w:r>
        <w:rPr>
          <w:spacing w:val="-2"/>
        </w:rPr>
        <w:t xml:space="preserve"> </w:t>
      </w:r>
      <w:r>
        <w:rPr/>
        <w:t>eletrônico.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097" w:leader="none"/>
          <w:tab w:val="left" w:pos="2098" w:leader="none"/>
        </w:tabs>
        <w:spacing w:lineRule="auto" w:line="276" w:before="154" w:after="0"/>
        <w:ind w:left="1106" w:right="1139" w:hanging="0"/>
        <w:rPr/>
      </w:pPr>
      <w:r>
        <w:rPr/>
        <w:t>Integram este Aviso de Contratação Direta, para todos os fins e efeitos, os seguintes</w:t>
      </w:r>
      <w:r>
        <w:rPr>
          <w:spacing w:val="1"/>
        </w:rPr>
        <w:t xml:space="preserve"> </w:t>
      </w:r>
      <w:r>
        <w:rPr/>
        <w:t>anexos: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2098" w:leader="none"/>
        </w:tabs>
        <w:spacing w:before="121" w:after="0"/>
        <w:ind w:left="2098" w:hanging="696"/>
        <w:jc w:val="left"/>
        <w:rPr/>
      </w:pPr>
      <w:r>
        <w:rPr/>
        <w:t>ANEXO</w:t>
      </w:r>
      <w:r>
        <w:rPr>
          <w:spacing w:val="-2"/>
        </w:rPr>
        <w:t xml:space="preserve"> </w:t>
      </w:r>
      <w:r>
        <w:rPr/>
        <w:t>I –</w:t>
      </w:r>
      <w:r>
        <w:rPr>
          <w:spacing w:val="-1"/>
        </w:rPr>
        <w:t xml:space="preserve"> </w:t>
      </w:r>
      <w:r>
        <w:rPr/>
        <w:t>Documentação</w:t>
      </w:r>
      <w:r>
        <w:rPr>
          <w:spacing w:val="-1"/>
        </w:rPr>
        <w:t xml:space="preserve"> </w:t>
      </w:r>
      <w:r>
        <w:rPr/>
        <w:t>exigida</w:t>
      </w:r>
      <w:r>
        <w:rPr>
          <w:spacing w:val="-2"/>
        </w:rPr>
        <w:t xml:space="preserve"> </w:t>
      </w:r>
      <w:r>
        <w:rPr/>
        <w:t>para</w:t>
      </w:r>
      <w:r>
        <w:rPr>
          <w:spacing w:val="-2"/>
        </w:rPr>
        <w:t xml:space="preserve"> </w:t>
      </w:r>
      <w:r>
        <w:rPr/>
        <w:t>Habilitação;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2098" w:leader="none"/>
        </w:tabs>
        <w:spacing w:before="121" w:after="0"/>
        <w:ind w:left="2098" w:hanging="696"/>
        <w:jc w:val="left"/>
        <w:rPr/>
      </w:pPr>
      <w:r>
        <w:rPr/>
        <w:t>ANEXO</w:t>
      </w:r>
      <w:r>
        <w:rPr>
          <w:spacing w:val="-2"/>
        </w:rPr>
        <w:t xml:space="preserve"> </w:t>
      </w:r>
      <w:r>
        <w:rPr/>
        <w:t>II</w:t>
      </w:r>
      <w:r>
        <w:rPr>
          <w:spacing w:val="1"/>
        </w:rPr>
        <w:t xml:space="preserve"> </w:t>
      </w:r>
      <w:r>
        <w:rPr/>
        <w:t>- Termo</w:t>
      </w:r>
      <w:r>
        <w:rPr>
          <w:spacing w:val="-3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Referência.</w:t>
      </w:r>
    </w:p>
    <w:p>
      <w:pPr>
        <w:pStyle w:val="Corpodotexto"/>
        <w:jc w:val="lef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otexto"/>
        <w:jc w:val="lef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otexto"/>
        <w:spacing w:before="10" w:after="0"/>
        <w:jc w:val="lef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otexto"/>
        <w:ind w:left="2685" w:right="3139" w:hanging="0"/>
        <w:jc w:val="center"/>
        <w:rPr>
          <w:highlight w:val="none"/>
          <w:shd w:fill="FFFFFF" w:val="clear"/>
        </w:rPr>
      </w:pPr>
      <w:r>
        <w:rPr>
          <w:sz w:val="22"/>
          <w:szCs w:val="22"/>
          <w:shd w:fill="FFFFFF" w:val="clear"/>
        </w:rPr>
        <w:t>São Paulo – SP,</w:t>
      </w:r>
      <w:r>
        <w:rPr>
          <w:spacing w:val="-1"/>
          <w:sz w:val="22"/>
          <w:szCs w:val="22"/>
          <w:shd w:fill="FFFFFF" w:val="clear"/>
        </w:rPr>
        <w:t xml:space="preserve"> </w:t>
      </w:r>
      <w:r>
        <w:rPr>
          <w:spacing w:val="-1"/>
          <w:sz w:val="22"/>
          <w:szCs w:val="22"/>
          <w:shd w:fill="FFFFFF" w:val="clear"/>
        </w:rPr>
        <w:t>22</w:t>
      </w:r>
      <w:r>
        <w:rPr>
          <w:spacing w:val="-3"/>
          <w:sz w:val="22"/>
          <w:szCs w:val="22"/>
          <w:shd w:fill="FFFFFF" w:val="clear"/>
        </w:rPr>
        <w:t xml:space="preserve"> </w:t>
      </w:r>
      <w:r>
        <w:rPr>
          <w:sz w:val="22"/>
          <w:szCs w:val="22"/>
          <w:shd w:fill="FFFFFF" w:val="clear"/>
        </w:rPr>
        <w:t>de</w:t>
      </w:r>
      <w:r>
        <w:rPr>
          <w:spacing w:val="-1"/>
          <w:sz w:val="22"/>
          <w:szCs w:val="22"/>
          <w:shd w:fill="FFFFFF" w:val="clear"/>
        </w:rPr>
        <w:t xml:space="preserve"> agosto </w:t>
      </w:r>
      <w:r>
        <w:rPr>
          <w:sz w:val="22"/>
          <w:szCs w:val="22"/>
          <w:shd w:fill="FFFFFF" w:val="clear"/>
        </w:rPr>
        <w:t>de 2022.</w:t>
      </w:r>
    </w:p>
    <w:p>
      <w:pPr>
        <w:pStyle w:val="Corpodotexto"/>
        <w:ind w:left="2685" w:right="3139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otexto"/>
        <w:ind w:left="2685" w:right="3139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otexto"/>
        <w:ind w:left="2685" w:right="3139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otexto"/>
        <w:ind w:left="2685" w:right="3139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otexto"/>
        <w:ind w:left="2685" w:right="3139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otexto"/>
        <w:spacing w:before="9" w:after="0"/>
        <w:jc w:val="center"/>
        <w:rPr>
          <w:sz w:val="22"/>
        </w:rPr>
      </w:pPr>
      <w:r>
        <w:rPr>
          <w:sz w:val="22"/>
        </w:rPr>
        <w:t>______________________________________________</w:t>
      </w:r>
    </w:p>
    <w:p>
      <w:pPr>
        <w:pStyle w:val="Corpodotexto"/>
        <w:jc w:val="center"/>
        <w:rPr/>
      </w:pPr>
      <w:r>
        <w:rPr>
          <w:b/>
          <w:bCs/>
          <w:sz w:val="24"/>
          <w:szCs w:val="24"/>
        </w:rPr>
        <w:t>ALONSO BRESSANIN – 2º TEN</w:t>
      </w:r>
    </w:p>
    <w:p>
      <w:pPr>
        <w:pStyle w:val="Corpodotexto"/>
        <w:ind w:left="2681" w:right="3139" w:hanging="0"/>
        <w:jc w:val="center"/>
        <w:rPr>
          <w:sz w:val="22"/>
          <w:szCs w:val="22"/>
        </w:rPr>
      </w:pPr>
      <w:r>
        <w:rPr>
          <w:sz w:val="24"/>
          <w:szCs w:val="24"/>
        </w:rPr>
        <w:t>Chefe da SALC</w:t>
      </w:r>
    </w:p>
    <w:p>
      <w:pPr>
        <w:pStyle w:val="Corpodotexto"/>
        <w:jc w:val="left"/>
        <w:rPr>
          <w:sz w:val="22"/>
        </w:rPr>
      </w:pPr>
      <w:r>
        <w:rPr>
          <w:sz w:val="22"/>
        </w:rPr>
      </w:r>
    </w:p>
    <w:p>
      <w:pPr>
        <w:pStyle w:val="Corpodotexto"/>
        <w:jc w:val="left"/>
        <w:rPr>
          <w:sz w:val="22"/>
        </w:rPr>
      </w:pPr>
      <w:r>
        <w:rPr>
          <w:sz w:val="22"/>
        </w:rPr>
      </w:r>
    </w:p>
    <w:p>
      <w:pPr>
        <w:pStyle w:val="Corpodotexto"/>
        <w:jc w:val="left"/>
        <w:rPr>
          <w:sz w:val="22"/>
        </w:rPr>
      </w:pPr>
      <w:r>
        <w:rPr>
          <w:sz w:val="22"/>
        </w:rPr>
      </w:r>
    </w:p>
    <w:p>
      <w:pPr>
        <w:pStyle w:val="Corpodotexto"/>
        <w:jc w:val="left"/>
        <w:rPr>
          <w:sz w:val="22"/>
        </w:rPr>
      </w:pPr>
      <w:r>
        <w:rPr>
          <w:sz w:val="22"/>
        </w:rPr>
      </w:r>
    </w:p>
    <w:p>
      <w:pPr>
        <w:pStyle w:val="Corpodotexto"/>
        <w:spacing w:before="9" w:after="0"/>
        <w:jc w:val="center"/>
        <w:rPr>
          <w:sz w:val="22"/>
        </w:rPr>
      </w:pPr>
      <w:r>
        <w:rPr>
          <w:sz w:val="22"/>
        </w:rPr>
        <w:t>______________________________________________</w:t>
      </w:r>
    </w:p>
    <w:p>
      <w:pPr>
        <w:pStyle w:val="Corpodotexto"/>
        <w:jc w:val="center"/>
        <w:rPr/>
      </w:pPr>
      <w:r>
        <w:rPr>
          <w:b/>
          <w:bCs/>
          <w:sz w:val="24"/>
          <w:szCs w:val="24"/>
        </w:rPr>
        <w:t>ELGEN CORRÊA PEÇANHA JUNIOR - TC</w:t>
      </w:r>
    </w:p>
    <w:p>
      <w:pPr>
        <w:sectPr>
          <w:headerReference w:type="default" r:id="rId9"/>
          <w:type w:val="nextPage"/>
          <w:pgSz w:w="11906" w:h="16838"/>
          <w:pgMar w:left="1020" w:right="560" w:gutter="0" w:header="1400" w:top="1936" w:footer="0" w:bottom="280"/>
          <w:pgNumType w:fmt="decimal"/>
          <w:formProt w:val="false"/>
          <w:textDirection w:val="lrTb"/>
          <w:docGrid w:type="default" w:linePitch="312" w:charSpace="4294965042"/>
        </w:sectPr>
        <w:pStyle w:val="Corpodotexto"/>
        <w:ind w:left="2681" w:right="3139" w:hanging="0"/>
        <w:jc w:val="center"/>
        <w:rPr/>
      </w:pPr>
      <w:r>
        <w:rPr>
          <w:sz w:val="24"/>
          <w:szCs w:val="24"/>
        </w:rPr>
        <w:t>Ordenador de Despesas do 3º CTA</w:t>
      </w:r>
    </w:p>
    <w:p>
      <w:pPr>
        <w:pStyle w:val="Ttulo2"/>
        <w:spacing w:before="69" w:after="0"/>
        <w:ind w:left="2004" w:hanging="0"/>
        <w:rPr/>
      </w:pPr>
      <w:r>
        <w:rPr/>
        <w:t>ANEXO</w:t>
      </w:r>
      <w:r>
        <w:rPr>
          <w:spacing w:val="-3"/>
        </w:rPr>
        <w:t xml:space="preserve"> </w:t>
      </w:r>
      <w:r>
        <w:rPr/>
        <w:t>I</w:t>
      </w:r>
      <w:r>
        <w:rPr>
          <w:spacing w:val="-2"/>
        </w:rPr>
        <w:t xml:space="preserve"> </w:t>
      </w:r>
      <w:r>
        <w:rPr/>
        <w:t>–</w:t>
      </w:r>
      <w:r>
        <w:rPr>
          <w:spacing w:val="-1"/>
        </w:rPr>
        <w:t xml:space="preserve"> </w:t>
      </w:r>
      <w:r>
        <w:rPr/>
        <w:t>DOCUMENTAÇÃO</w:t>
      </w:r>
      <w:r>
        <w:rPr>
          <w:spacing w:val="-2"/>
        </w:rPr>
        <w:t xml:space="preserve"> </w:t>
      </w:r>
      <w:r>
        <w:rPr/>
        <w:t>EXIGIDA</w:t>
      </w:r>
      <w:r>
        <w:rPr>
          <w:spacing w:val="-2"/>
        </w:rPr>
        <w:t xml:space="preserve"> </w:t>
      </w:r>
      <w:r>
        <w:rPr/>
        <w:t>PARA</w:t>
      </w:r>
      <w:r>
        <w:rPr>
          <w:spacing w:val="-2"/>
        </w:rPr>
        <w:t xml:space="preserve"> </w:t>
      </w:r>
      <w:r>
        <w:rPr/>
        <w:t>HABILITAÇÃO</w:t>
      </w:r>
    </w:p>
    <w:p>
      <w:pPr>
        <w:pStyle w:val="Corpodotexto"/>
        <w:jc w:val="left"/>
        <w:rPr>
          <w:b/>
          <w:b/>
          <w:sz w:val="22"/>
        </w:rPr>
      </w:pPr>
      <w:r>
        <w:rPr>
          <w:b/>
          <w:sz w:val="22"/>
        </w:rPr>
      </w:r>
    </w:p>
    <w:p>
      <w:pPr>
        <w:pStyle w:val="Corpodotexto"/>
        <w:jc w:val="left"/>
        <w:rPr>
          <w:b/>
          <w:b/>
          <w:sz w:val="22"/>
        </w:rPr>
      </w:pPr>
      <w:r>
        <w:rPr>
          <w:b/>
          <w:sz w:val="22"/>
        </w:rPr>
      </w:r>
    </w:p>
    <w:p>
      <w:pPr>
        <w:pStyle w:val="Corpodotexto"/>
        <w:spacing w:before="10" w:after="0"/>
        <w:jc w:val="left"/>
        <w:rPr>
          <w:b/>
          <w:b/>
          <w:sz w:val="19"/>
        </w:rPr>
      </w:pPr>
      <w:r>
        <w:rPr>
          <w:b/>
          <w:sz w:val="19"/>
        </w:rPr>
      </w:r>
    </w:p>
    <w:p>
      <w:pPr>
        <w:pStyle w:val="PADRO"/>
        <w:widowControl/>
        <w:numPr>
          <w:ilvl w:val="0"/>
          <w:numId w:val="3"/>
        </w:numPr>
        <w:spacing w:before="120" w:after="120"/>
        <w:rPr>
          <w:rFonts w:ascii="Times New Roman" w:hAnsi="Times New Roman"/>
          <w:szCs w:val="22"/>
        </w:rPr>
      </w:pPr>
      <w:r>
        <w:rPr>
          <w:rFonts w:cs="Arial" w:ascii="Times New Roman" w:hAnsi="Times New Roman"/>
          <w:b/>
          <w:bCs/>
          <w:color w:val="000000"/>
          <w:szCs w:val="22"/>
        </w:rPr>
        <w:t xml:space="preserve">Habilitação jurídica: </w:t>
      </w:r>
    </w:p>
    <w:p>
      <w:pPr>
        <w:pStyle w:val="Normal"/>
        <w:numPr>
          <w:ilvl w:val="1"/>
          <w:numId w:val="3"/>
        </w:numPr>
        <w:tabs>
          <w:tab w:val="clear" w:pos="720"/>
          <w:tab w:val="left" w:pos="1440" w:leader="none"/>
        </w:tabs>
        <w:snapToGrid w:val="false"/>
        <w:spacing w:lineRule="auto" w:line="276" w:before="120" w:after="120"/>
        <w:ind w:left="1587" w:right="1134" w:hanging="340"/>
        <w:jc w:val="both"/>
        <w:rPr/>
      </w:pPr>
      <w:r>
        <w:rPr>
          <w:rFonts w:cs="Arial"/>
        </w:rPr>
        <w:t>no caso de empresário individual, inscrição no Registro Público de Empresas Mercantis, a cargo da Junta Comercial da respectiva sede;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440" w:leader="none"/>
        </w:tabs>
        <w:snapToGrid w:val="false"/>
        <w:spacing w:lineRule="auto" w:line="276" w:before="120" w:after="120"/>
        <w:ind w:left="1587" w:right="1134" w:hanging="340"/>
        <w:contextualSpacing/>
        <w:rPr/>
      </w:pPr>
      <w:r>
        <w:rPr>
          <w:rFonts w:cs="Arial"/>
          <w:color w:val="000000"/>
        </w:rPr>
        <w:t>Em se tratando de Microempreendedor Individual – MEI: Certificado da Condição de Microempreendedor Individual - CCMEI, cuja aceitação ficará condicionada à verificação da autenticidade no sítio www.portaldoempreendedor.gov.br;</w:t>
      </w:r>
    </w:p>
    <w:p>
      <w:pPr>
        <w:pStyle w:val="Normal"/>
        <w:numPr>
          <w:ilvl w:val="1"/>
          <w:numId w:val="3"/>
        </w:numPr>
        <w:tabs>
          <w:tab w:val="clear" w:pos="720"/>
          <w:tab w:val="left" w:pos="1440" w:leader="none"/>
        </w:tabs>
        <w:snapToGrid w:val="false"/>
        <w:spacing w:lineRule="auto" w:line="276" w:before="120" w:after="120"/>
        <w:ind w:left="1587" w:right="1134" w:hanging="340"/>
        <w:jc w:val="both"/>
        <w:rPr/>
      </w:pPr>
      <w:r>
        <w:rPr>
          <w:rFonts w:cs="Arial"/>
          <w:color w:val="000000"/>
        </w:rPr>
        <w:t>No caso de sociedade empresária ou empresa individual de responsabilidade limitada - EIRELI: ato constitutivo, estatuto ou contrato social em vigor, devidamente registrado na Junta Comercial da respectiva sede, acompanhado de documento comprobatório de seus administradores;</w:t>
      </w:r>
    </w:p>
    <w:p>
      <w:pPr>
        <w:pStyle w:val="Normal"/>
        <w:numPr>
          <w:ilvl w:val="1"/>
          <w:numId w:val="3"/>
        </w:numPr>
        <w:tabs>
          <w:tab w:val="clear" w:pos="720"/>
          <w:tab w:val="left" w:pos="1440" w:leader="none"/>
        </w:tabs>
        <w:snapToGrid w:val="false"/>
        <w:spacing w:lineRule="auto" w:line="276" w:before="120" w:after="120"/>
        <w:ind w:left="1587" w:right="1134" w:hanging="340"/>
        <w:jc w:val="both"/>
        <w:rPr/>
      </w:pPr>
      <w:r>
        <w:rPr>
          <w:rFonts w:cs="Arial"/>
          <w:color w:val="000000"/>
        </w:rPr>
        <w:t>inscrição no Registro Público de Empresas Mercantis onde opera, com averbação no Registro onde tem sede a matriz, no caso de ser o participante sucursal, filial ou agência;</w:t>
      </w:r>
    </w:p>
    <w:p>
      <w:pPr>
        <w:pStyle w:val="Normal"/>
        <w:numPr>
          <w:ilvl w:val="1"/>
          <w:numId w:val="3"/>
        </w:numPr>
        <w:tabs>
          <w:tab w:val="clear" w:pos="720"/>
          <w:tab w:val="left" w:pos="1440" w:leader="none"/>
        </w:tabs>
        <w:snapToGrid w:val="false"/>
        <w:spacing w:lineRule="auto" w:line="276" w:before="120" w:after="120"/>
        <w:ind w:left="1587" w:right="1134" w:hanging="340"/>
        <w:jc w:val="both"/>
        <w:rPr/>
      </w:pPr>
      <w:r>
        <w:rPr>
          <w:rFonts w:cs="Arial"/>
          <w:color w:val="000000"/>
        </w:rPr>
        <w:t>No caso de sociedade simples: inscrição do ato constitutivo no Registro Civil das Pessoas Jurídicas do local de sua sede, acompanhada de prova da indicação dos seus administradores;</w:t>
      </w:r>
    </w:p>
    <w:p>
      <w:pPr>
        <w:pStyle w:val="Normal"/>
        <w:numPr>
          <w:ilvl w:val="1"/>
          <w:numId w:val="3"/>
        </w:numPr>
        <w:tabs>
          <w:tab w:val="clear" w:pos="720"/>
          <w:tab w:val="left" w:pos="1440" w:leader="none"/>
        </w:tabs>
        <w:snapToGrid w:val="false"/>
        <w:spacing w:lineRule="auto" w:line="276" w:before="120" w:after="120"/>
        <w:ind w:left="1587" w:right="1134" w:hanging="340"/>
        <w:jc w:val="both"/>
        <w:rPr/>
      </w:pPr>
      <w:r>
        <w:rPr>
          <w:rFonts w:cs="Arial"/>
          <w:color w:val="000000"/>
        </w:rPr>
        <w:t>decreto de autorização, em se tratando de sociedade empresária estrangeira em funcionamento no País;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440" w:leader="none"/>
        </w:tabs>
        <w:snapToGrid w:val="false"/>
        <w:spacing w:lineRule="auto" w:line="276" w:before="120" w:after="120"/>
        <w:ind w:left="1587" w:right="1134" w:hanging="340"/>
        <w:contextualSpacing/>
        <w:rPr/>
      </w:pPr>
      <w:r>
        <w:rPr>
          <w:rFonts w:cs="Arial"/>
          <w:bCs/>
          <w:color w:val="000000"/>
        </w:rPr>
        <w:t>Os documentos acima deverão estar acompanhados de todas as alterações ou da consolidação respectiva.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92" w:leader="none"/>
          <w:tab w:val="left" w:pos="1093" w:leader="none"/>
        </w:tabs>
        <w:jc w:val="left"/>
        <w:rPr/>
      </w:pPr>
      <w:r>
        <w:rPr>
          <w:b/>
        </w:rPr>
        <w:t>Regularidade</w:t>
      </w:r>
      <w:r>
        <w:rPr>
          <w:b/>
          <w:spacing w:val="-3"/>
        </w:rPr>
        <w:t xml:space="preserve"> </w:t>
      </w:r>
      <w:r>
        <w:rPr>
          <w:b/>
        </w:rPr>
        <w:t>fiscal,</w:t>
      </w:r>
      <w:r>
        <w:rPr>
          <w:b/>
          <w:spacing w:val="-2"/>
        </w:rPr>
        <w:t xml:space="preserve"> </w:t>
      </w:r>
      <w:r>
        <w:rPr>
          <w:b/>
        </w:rPr>
        <w:t>social</w:t>
      </w:r>
      <w:r>
        <w:rPr>
          <w:b/>
          <w:spacing w:val="-3"/>
        </w:rPr>
        <w:t xml:space="preserve"> 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>trabalhista: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609" w:leader="none"/>
        </w:tabs>
        <w:spacing w:lineRule="auto" w:line="276" w:before="154" w:after="0"/>
        <w:ind w:left="1608" w:right="1141" w:hanging="360"/>
        <w:rPr/>
      </w:pPr>
      <w:r>
        <w:rPr>
          <w:w w:val="95"/>
        </w:rPr>
        <w:t>Prova de inscrição no Cadastro Nacional de Pessoas Jurídicas ou no Cadastro de Pessoas Físicas,</w:t>
      </w:r>
      <w:r>
        <w:rPr>
          <w:spacing w:val="1"/>
          <w:w w:val="95"/>
        </w:rPr>
        <w:t xml:space="preserve"> </w:t>
      </w:r>
      <w:r>
        <w:rPr/>
        <w:t>conforme</w:t>
      </w:r>
      <w:r>
        <w:rPr>
          <w:spacing w:val="-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caso;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609" w:leader="none"/>
        </w:tabs>
        <w:spacing w:lineRule="auto" w:line="276" w:before="121" w:after="0"/>
        <w:ind w:left="1608" w:right="1142" w:hanging="360"/>
        <w:rPr/>
      </w:pPr>
      <w:r>
        <w:rPr/>
        <w:t>Prova de regularidade fiscal perante a Fazenda Nacional, mediante apresentação de certidão</w:t>
      </w:r>
      <w:r>
        <w:rPr>
          <w:spacing w:val="1"/>
        </w:rPr>
        <w:t xml:space="preserve"> </w:t>
      </w:r>
      <w:r>
        <w:rPr/>
        <w:t>expedida</w:t>
      </w:r>
      <w:r>
        <w:rPr>
          <w:spacing w:val="1"/>
        </w:rPr>
        <w:t xml:space="preserve"> </w:t>
      </w:r>
      <w:r>
        <w:rPr/>
        <w:t>conjuntamente</w:t>
      </w:r>
      <w:r>
        <w:rPr>
          <w:spacing w:val="1"/>
        </w:rPr>
        <w:t xml:space="preserve"> </w:t>
      </w:r>
      <w:r>
        <w:rPr/>
        <w:t>pela</w:t>
      </w:r>
      <w:r>
        <w:rPr>
          <w:spacing w:val="1"/>
        </w:rPr>
        <w:t xml:space="preserve"> </w:t>
      </w:r>
      <w:r>
        <w:rPr/>
        <w:t>Secretaria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Receita</w:t>
      </w:r>
      <w:r>
        <w:rPr>
          <w:spacing w:val="1"/>
        </w:rPr>
        <w:t xml:space="preserve"> </w:t>
      </w:r>
      <w:r>
        <w:rPr/>
        <w:t>Federal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Brasil</w:t>
      </w:r>
      <w:r>
        <w:rPr>
          <w:spacing w:val="1"/>
        </w:rPr>
        <w:t xml:space="preserve"> </w:t>
      </w:r>
      <w:r>
        <w:rPr/>
        <w:t>(RFB)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pela</w:t>
      </w:r>
      <w:r>
        <w:rPr>
          <w:spacing w:val="1"/>
        </w:rPr>
        <w:t xml:space="preserve"> </w:t>
      </w:r>
      <w:r>
        <w:rPr/>
        <w:t>Procuradoria-Geral da Fazenda Nacional (PGFN), referente a todos os créditos tributários</w:t>
      </w:r>
      <w:r>
        <w:rPr>
          <w:spacing w:val="1"/>
        </w:rPr>
        <w:t xml:space="preserve"> </w:t>
      </w:r>
      <w:r>
        <w:rPr/>
        <w:t>federais</w:t>
      </w:r>
      <w:r>
        <w:rPr>
          <w:spacing w:val="-3"/>
        </w:rPr>
        <w:t xml:space="preserve"> </w:t>
      </w:r>
      <w:r>
        <w:rPr/>
        <w:t>e</w:t>
      </w:r>
      <w:r>
        <w:rPr>
          <w:spacing w:val="-4"/>
        </w:rPr>
        <w:t xml:space="preserve"> </w:t>
      </w:r>
      <w:r>
        <w:rPr/>
        <w:t>à</w:t>
      </w:r>
      <w:r>
        <w:rPr>
          <w:spacing w:val="-2"/>
        </w:rPr>
        <w:t xml:space="preserve"> </w:t>
      </w:r>
      <w:r>
        <w:rPr/>
        <w:t>Dívida</w:t>
      </w:r>
      <w:r>
        <w:rPr>
          <w:spacing w:val="-4"/>
        </w:rPr>
        <w:t xml:space="preserve"> </w:t>
      </w:r>
      <w:r>
        <w:rPr/>
        <w:t>Ativa</w:t>
      </w:r>
      <w:r>
        <w:rPr>
          <w:spacing w:val="-4"/>
        </w:rPr>
        <w:t xml:space="preserve"> </w:t>
      </w:r>
      <w:r>
        <w:rPr/>
        <w:t>da</w:t>
      </w:r>
      <w:r>
        <w:rPr>
          <w:spacing w:val="-2"/>
        </w:rPr>
        <w:t xml:space="preserve"> </w:t>
      </w:r>
      <w:r>
        <w:rPr/>
        <w:t>União (DAU)</w:t>
      </w:r>
      <w:r>
        <w:rPr>
          <w:spacing w:val="-3"/>
        </w:rPr>
        <w:t xml:space="preserve"> </w:t>
      </w:r>
      <w:r>
        <w:rPr/>
        <w:t>por</w:t>
      </w:r>
      <w:r>
        <w:rPr>
          <w:spacing w:val="-2"/>
        </w:rPr>
        <w:t xml:space="preserve"> </w:t>
      </w:r>
      <w:r>
        <w:rPr/>
        <w:t>elas</w:t>
      </w:r>
      <w:r>
        <w:rPr>
          <w:spacing w:val="-3"/>
        </w:rPr>
        <w:t xml:space="preserve"> </w:t>
      </w:r>
      <w:r>
        <w:rPr/>
        <w:t>administrados,</w:t>
      </w:r>
      <w:r>
        <w:rPr>
          <w:spacing w:val="-2"/>
        </w:rPr>
        <w:t xml:space="preserve"> </w:t>
      </w:r>
      <w:r>
        <w:rPr/>
        <w:t>inclusive</w:t>
      </w:r>
      <w:r>
        <w:rPr>
          <w:spacing w:val="-4"/>
        </w:rPr>
        <w:t xml:space="preserve"> </w:t>
      </w:r>
      <w:r>
        <w:rPr/>
        <w:t>aqueles</w:t>
      </w:r>
      <w:r>
        <w:rPr>
          <w:spacing w:val="-5"/>
        </w:rPr>
        <w:t xml:space="preserve"> </w:t>
      </w:r>
      <w:r>
        <w:rPr/>
        <w:t>relativos</w:t>
      </w:r>
      <w:r>
        <w:rPr>
          <w:spacing w:val="-2"/>
        </w:rPr>
        <w:t xml:space="preserve"> </w:t>
      </w:r>
      <w:r>
        <w:rPr/>
        <w:t>à</w:t>
      </w:r>
      <w:r>
        <w:rPr>
          <w:spacing w:val="-48"/>
        </w:rPr>
        <w:t xml:space="preserve"> </w:t>
      </w:r>
      <w:r>
        <w:rPr/>
        <w:t>Seguridade Social, nos termos da Portaria Conjunta nº 1.751, de 02/10/2014, do Secretário da</w:t>
      </w:r>
      <w:r>
        <w:rPr>
          <w:spacing w:val="1"/>
        </w:rPr>
        <w:t xml:space="preserve"> </w:t>
      </w:r>
      <w:r>
        <w:rPr/>
        <w:t>Receita</w:t>
      </w:r>
      <w:r>
        <w:rPr>
          <w:spacing w:val="-1"/>
        </w:rPr>
        <w:t xml:space="preserve"> </w:t>
      </w:r>
      <w:r>
        <w:rPr/>
        <w:t>Federal do</w:t>
      </w:r>
      <w:r>
        <w:rPr>
          <w:spacing w:val="1"/>
        </w:rPr>
        <w:t xml:space="preserve"> </w:t>
      </w:r>
      <w:r>
        <w:rPr/>
        <w:t>Brasil</w:t>
      </w:r>
      <w:r>
        <w:rPr>
          <w:spacing w:val="-1"/>
        </w:rPr>
        <w:t xml:space="preserve"> </w:t>
      </w:r>
      <w:r>
        <w:rPr/>
        <w:t>e da</w:t>
      </w:r>
      <w:r>
        <w:rPr>
          <w:spacing w:val="-1"/>
        </w:rPr>
        <w:t xml:space="preserve"> </w:t>
      </w:r>
      <w:r>
        <w:rPr/>
        <w:t>Procuradora-Geral da</w:t>
      </w:r>
      <w:r>
        <w:rPr>
          <w:spacing w:val="-2"/>
        </w:rPr>
        <w:t xml:space="preserve"> </w:t>
      </w:r>
      <w:r>
        <w:rPr/>
        <w:t>Fazenda</w:t>
      </w:r>
      <w:r>
        <w:rPr>
          <w:spacing w:val="-2"/>
        </w:rPr>
        <w:t xml:space="preserve"> </w:t>
      </w:r>
      <w:r>
        <w:rPr/>
        <w:t>Nacional.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609" w:leader="none"/>
        </w:tabs>
        <w:spacing w:before="121" w:after="0"/>
        <w:ind w:left="1608" w:hanging="361"/>
        <w:rPr/>
      </w:pPr>
      <w:r>
        <w:rPr/>
        <w:t>Prova</w:t>
      </w:r>
      <w:r>
        <w:rPr>
          <w:spacing w:val="-3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regularidade</w:t>
      </w:r>
      <w:r>
        <w:rPr>
          <w:spacing w:val="-3"/>
        </w:rPr>
        <w:t xml:space="preserve"> </w:t>
      </w:r>
      <w:r>
        <w:rPr/>
        <w:t>com</w:t>
      </w:r>
      <w:r>
        <w:rPr>
          <w:spacing w:val="-3"/>
        </w:rPr>
        <w:t xml:space="preserve"> </w:t>
      </w:r>
      <w:r>
        <w:rPr/>
        <w:t>o Fundo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Garantia</w:t>
      </w:r>
      <w:r>
        <w:rPr>
          <w:spacing w:val="-3"/>
        </w:rPr>
        <w:t xml:space="preserve"> </w:t>
      </w:r>
      <w:r>
        <w:rPr/>
        <w:t>do Tempo</w:t>
      </w:r>
      <w:r>
        <w:rPr>
          <w:spacing w:val="-2"/>
        </w:rPr>
        <w:t xml:space="preserve"> </w:t>
      </w:r>
      <w:r>
        <w:rPr/>
        <w:t>de Serviço (FGTS);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609" w:leader="none"/>
        </w:tabs>
        <w:spacing w:lineRule="auto" w:line="276" w:before="154" w:after="0"/>
        <w:ind w:left="1608" w:right="1135" w:hanging="360"/>
        <w:rPr/>
      </w:pPr>
      <w:r>
        <w:rPr/>
        <w:t>Prova de inexistência de débitos inadimplidos perante a Justiça do Trabalho, mediante a</w:t>
      </w:r>
      <w:r>
        <w:rPr>
          <w:spacing w:val="1"/>
        </w:rPr>
        <w:t xml:space="preserve"> </w:t>
      </w:r>
      <w:r>
        <w:rPr/>
        <w:t>apresentação</w:t>
      </w:r>
      <w:r>
        <w:rPr>
          <w:spacing w:val="-5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certidão</w:t>
      </w:r>
      <w:r>
        <w:rPr>
          <w:spacing w:val="-7"/>
        </w:rPr>
        <w:t xml:space="preserve"> </w:t>
      </w:r>
      <w:r>
        <w:rPr/>
        <w:t>negativa</w:t>
      </w:r>
      <w:r>
        <w:rPr>
          <w:spacing w:val="-4"/>
        </w:rPr>
        <w:t xml:space="preserve"> </w:t>
      </w:r>
      <w:r>
        <w:rPr/>
        <w:t>ou</w:t>
      </w:r>
      <w:r>
        <w:rPr>
          <w:spacing w:val="-7"/>
        </w:rPr>
        <w:t xml:space="preserve"> </w:t>
      </w:r>
      <w:r>
        <w:rPr/>
        <w:t>positiva</w:t>
      </w:r>
      <w:r>
        <w:rPr>
          <w:spacing w:val="-5"/>
        </w:rPr>
        <w:t xml:space="preserve"> </w:t>
      </w:r>
      <w:r>
        <w:rPr/>
        <w:t>com</w:t>
      </w:r>
      <w:r>
        <w:rPr>
          <w:spacing w:val="-6"/>
        </w:rPr>
        <w:t xml:space="preserve"> </w:t>
      </w:r>
      <w:r>
        <w:rPr/>
        <w:t>efeito</w:t>
      </w:r>
      <w:r>
        <w:rPr>
          <w:spacing w:val="-5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negativa,</w:t>
      </w:r>
      <w:r>
        <w:rPr>
          <w:spacing w:val="-4"/>
        </w:rPr>
        <w:t xml:space="preserve"> </w:t>
      </w:r>
      <w:r>
        <w:rPr/>
        <w:t>nos</w:t>
      </w:r>
      <w:r>
        <w:rPr>
          <w:spacing w:val="-6"/>
        </w:rPr>
        <w:t xml:space="preserve"> </w:t>
      </w:r>
      <w:r>
        <w:rPr/>
        <w:t>termos</w:t>
      </w:r>
      <w:r>
        <w:rPr>
          <w:spacing w:val="-6"/>
        </w:rPr>
        <w:t xml:space="preserve"> </w:t>
      </w:r>
      <w:r>
        <w:rPr/>
        <w:t>do</w:t>
      </w:r>
      <w:r>
        <w:rPr>
          <w:spacing w:val="-6"/>
        </w:rPr>
        <w:t xml:space="preserve"> </w:t>
      </w:r>
      <w:r>
        <w:rPr/>
        <w:t>Título</w:t>
      </w:r>
      <w:r>
        <w:rPr>
          <w:spacing w:val="-7"/>
        </w:rPr>
        <w:t xml:space="preserve"> </w:t>
      </w:r>
      <w:r>
        <w:rPr/>
        <w:t>VII-</w:t>
      </w:r>
      <w:r>
        <w:rPr>
          <w:spacing w:val="-48"/>
        </w:rPr>
        <w:t xml:space="preserve"> </w:t>
      </w:r>
      <w:r>
        <w:rPr/>
        <w:t>A</w:t>
      </w:r>
      <w:r>
        <w:rPr>
          <w:spacing w:val="-6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Consolidação</w:t>
      </w:r>
      <w:r>
        <w:rPr>
          <w:spacing w:val="-4"/>
        </w:rPr>
        <w:t xml:space="preserve"> </w:t>
      </w:r>
      <w:r>
        <w:rPr/>
        <w:t>das</w:t>
      </w:r>
      <w:r>
        <w:rPr>
          <w:spacing w:val="-5"/>
        </w:rPr>
        <w:t xml:space="preserve"> </w:t>
      </w:r>
      <w:r>
        <w:rPr/>
        <w:t>Leis</w:t>
      </w:r>
      <w:r>
        <w:rPr>
          <w:spacing w:val="-6"/>
        </w:rPr>
        <w:t xml:space="preserve"> </w:t>
      </w:r>
      <w:r>
        <w:rPr/>
        <w:t>do</w:t>
      </w:r>
      <w:r>
        <w:rPr>
          <w:spacing w:val="-5"/>
        </w:rPr>
        <w:t xml:space="preserve"> </w:t>
      </w:r>
      <w:r>
        <w:rPr/>
        <w:t>Trabalho,</w:t>
      </w:r>
      <w:r>
        <w:rPr>
          <w:spacing w:val="-4"/>
        </w:rPr>
        <w:t xml:space="preserve"> </w:t>
      </w:r>
      <w:r>
        <w:rPr/>
        <w:t>aprovada</w:t>
      </w:r>
      <w:r>
        <w:rPr>
          <w:spacing w:val="-5"/>
        </w:rPr>
        <w:t xml:space="preserve"> </w:t>
      </w:r>
      <w:r>
        <w:rPr/>
        <w:t>pelo</w:t>
      </w:r>
      <w:r>
        <w:rPr>
          <w:spacing w:val="-5"/>
        </w:rPr>
        <w:t xml:space="preserve"> </w:t>
      </w:r>
      <w:r>
        <w:rPr/>
        <w:t>Decreto-Lei</w:t>
      </w:r>
      <w:r>
        <w:rPr>
          <w:spacing w:val="-5"/>
        </w:rPr>
        <w:t xml:space="preserve"> </w:t>
      </w:r>
      <w:r>
        <w:rPr/>
        <w:t>nº</w:t>
      </w:r>
      <w:r>
        <w:rPr>
          <w:spacing w:val="-5"/>
        </w:rPr>
        <w:t xml:space="preserve"> </w:t>
      </w:r>
      <w:r>
        <w:rPr/>
        <w:t>5.452,</w:t>
      </w:r>
      <w:r>
        <w:rPr>
          <w:spacing w:val="-5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1º</w:t>
      </w:r>
      <w:r>
        <w:rPr>
          <w:spacing w:val="-4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maio</w:t>
      </w:r>
      <w:r>
        <w:rPr>
          <w:spacing w:val="-5"/>
        </w:rPr>
        <w:t xml:space="preserve"> </w:t>
      </w:r>
      <w:r>
        <w:rPr/>
        <w:t>de</w:t>
      </w:r>
      <w:r>
        <w:rPr>
          <w:spacing w:val="-47"/>
        </w:rPr>
        <w:t xml:space="preserve"> </w:t>
      </w:r>
      <w:r>
        <w:rPr/>
        <w:t>1943;</w:t>
      </w:r>
    </w:p>
    <w:p>
      <w:pPr>
        <w:pStyle w:val="Normal"/>
        <w:numPr>
          <w:ilvl w:val="1"/>
          <w:numId w:val="3"/>
        </w:numPr>
        <w:tabs>
          <w:tab w:val="clear" w:pos="720"/>
          <w:tab w:val="left" w:pos="1440" w:leader="none"/>
        </w:tabs>
        <w:snapToGrid w:val="false"/>
        <w:spacing w:lineRule="auto" w:line="276" w:before="120" w:after="120"/>
        <w:ind w:left="1587" w:right="1134" w:hanging="340"/>
        <w:jc w:val="both"/>
        <w:rPr/>
      </w:pPr>
      <w:r>
        <w:rPr>
          <w:rFonts w:cs="Arial"/>
          <w:bCs/>
          <w:szCs w:val="20"/>
        </w:rPr>
        <w:t xml:space="preserve">prova de </w:t>
      </w:r>
      <w:r>
        <w:rPr>
          <w:rFonts w:cs="Arial"/>
          <w:color w:val="000000"/>
          <w:szCs w:val="20"/>
        </w:rPr>
        <w:t xml:space="preserve">inscrição no cadastro de contribuintes </w:t>
      </w:r>
      <w:r>
        <w:rPr>
          <w:rFonts w:cs="Arial"/>
          <w:i/>
          <w:iCs/>
          <w:szCs w:val="20"/>
        </w:rPr>
        <w:t>estadual e/ou municipal</w:t>
      </w:r>
      <w:r>
        <w:rPr>
          <w:rFonts w:cs="Arial"/>
          <w:color w:val="000000"/>
          <w:szCs w:val="20"/>
        </w:rPr>
        <w:t>, relativo ao domicílio ou sede do fornecedor, pertinente ao seu ramo de atividade e compatível com o objeto contratual</w:t>
      </w:r>
      <w:r>
        <w:rPr>
          <w:rFonts w:cs="Arial"/>
          <w:bCs/>
          <w:szCs w:val="20"/>
        </w:rPr>
        <w:t>;</w:t>
      </w:r>
    </w:p>
    <w:p>
      <w:pPr>
        <w:pStyle w:val="Normal"/>
        <w:numPr>
          <w:ilvl w:val="1"/>
          <w:numId w:val="3"/>
        </w:numPr>
        <w:tabs>
          <w:tab w:val="clear" w:pos="720"/>
          <w:tab w:val="left" w:pos="1440" w:leader="none"/>
        </w:tabs>
        <w:snapToGrid w:val="false"/>
        <w:spacing w:lineRule="auto" w:line="276" w:before="120" w:after="120"/>
        <w:ind w:left="1608" w:right="1135" w:hanging="360"/>
        <w:jc w:val="both"/>
        <w:rPr/>
      </w:pPr>
      <w:r>
        <w:rPr>
          <w:rFonts w:cs="Arial"/>
          <w:bCs/>
          <w:szCs w:val="20"/>
        </w:rPr>
        <w:t xml:space="preserve">prova de regularidade com a Fazenda </w:t>
      </w:r>
      <w:r>
        <w:rPr>
          <w:rFonts w:cs="Arial"/>
          <w:bCs/>
          <w:i/>
          <w:iCs/>
          <w:szCs w:val="20"/>
        </w:rPr>
        <w:t>Estadual e/ou Municipal</w:t>
      </w:r>
      <w:r>
        <w:rPr>
          <w:rFonts w:cs="Arial"/>
          <w:bCs/>
          <w:szCs w:val="20"/>
        </w:rPr>
        <w:t xml:space="preserve"> do domicílio ou sede do fornecedor, relativa à atividade em cujo exercício contrata ou concorre;</w:t>
      </w:r>
    </w:p>
    <w:p>
      <w:pPr>
        <w:pStyle w:val="Normal"/>
        <w:numPr>
          <w:ilvl w:val="1"/>
          <w:numId w:val="3"/>
        </w:numPr>
        <w:tabs>
          <w:tab w:val="clear" w:pos="720"/>
          <w:tab w:val="left" w:pos="1440" w:leader="none"/>
        </w:tabs>
        <w:snapToGrid w:val="false"/>
        <w:spacing w:lineRule="auto" w:line="276" w:before="120" w:after="120"/>
        <w:ind w:left="1608" w:right="1135" w:hanging="360"/>
        <w:jc w:val="both"/>
        <w:rPr/>
      </w:pPr>
      <w:r>
        <w:rPr>
          <w:rFonts w:cs="Arial"/>
          <w:bCs/>
          <w:szCs w:val="20"/>
        </w:rPr>
        <w:t xml:space="preserve">caso o fornecedor seja considerado isento dos tributos </w:t>
      </w:r>
      <w:r>
        <w:rPr>
          <w:rFonts w:cs="Arial"/>
          <w:bCs/>
          <w:i/>
          <w:szCs w:val="20"/>
        </w:rPr>
        <w:t xml:space="preserve">estaduais </w:t>
      </w:r>
      <w:r>
        <w:rPr>
          <w:rFonts w:cs="Arial"/>
          <w:b/>
          <w:bCs/>
          <w:i/>
          <w:szCs w:val="20"/>
          <w:u w:val="single"/>
        </w:rPr>
        <w:t>ou</w:t>
      </w:r>
      <w:r>
        <w:rPr>
          <w:rFonts w:cs="Arial"/>
          <w:bCs/>
          <w:i/>
          <w:szCs w:val="20"/>
        </w:rPr>
        <w:t xml:space="preserve"> municipais</w:t>
      </w:r>
      <w:r>
        <w:rPr>
          <w:rFonts w:cs="Arial"/>
          <w:bCs/>
          <w:color w:val="FF0000"/>
          <w:szCs w:val="20"/>
        </w:rPr>
        <w:t xml:space="preserve"> </w:t>
      </w:r>
      <w:r>
        <w:rPr>
          <w:rFonts w:cs="Arial"/>
          <w:bCs/>
          <w:szCs w:val="20"/>
        </w:rPr>
        <w:t>relacionados ao objeto contratual, deverá comprovar tal condição mediante a apresentação de declaração da Fazenda respectiva do seu domicílio ou sede, ou outra equivalente, na forma da lei.</w:t>
      </w:r>
    </w:p>
    <w:p>
      <w:pPr>
        <w:pStyle w:val="Normal"/>
        <w:spacing w:before="72" w:after="0"/>
        <w:ind w:left="2600" w:right="3139" w:hanging="0"/>
        <w:jc w:val="center"/>
        <w:rPr>
          <w:sz w:val="12"/>
          <w:szCs w:val="12"/>
        </w:rPr>
      </w:pPr>
      <w:r>
        <w:rPr>
          <w:sz w:val="12"/>
          <w:szCs w:val="12"/>
        </w:rP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2880995</wp:posOffset>
            </wp:positionH>
            <wp:positionV relativeFrom="paragraph">
              <wp:posOffset>20320</wp:posOffset>
            </wp:positionV>
            <wp:extent cx="736600" cy="728980"/>
            <wp:effectExtent l="0" t="0" r="0" b="0"/>
            <wp:wrapTopAndBottom/>
            <wp:docPr id="2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-393" t="-381" r="-393" b="-3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728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MINISTÉRIO DA DEFESA</w:t>
      </w:r>
    </w:p>
    <w:p>
      <w:pPr>
        <w:pStyle w:val="Normal"/>
        <w:jc w:val="center"/>
        <w:rPr>
          <w:b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EXÉRCITO BRASILEIRO</w:t>
      </w:r>
    </w:p>
    <w:p>
      <w:pPr>
        <w:pStyle w:val="Normal"/>
        <w:jc w:val="center"/>
        <w:rPr>
          <w:b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3º CENTRO DE TELEMÁTICA DE ÁREA</w:t>
      </w:r>
    </w:p>
    <w:p>
      <w:pPr>
        <w:pStyle w:val="Normal"/>
        <w:tabs>
          <w:tab w:val="clear" w:pos="720"/>
          <w:tab w:val="center" w:pos="4320" w:leader="none"/>
          <w:tab w:val="right" w:pos="8640" w:leader="none"/>
        </w:tabs>
        <w:jc w:val="center"/>
        <w:rPr>
          <w:b/>
          <w:b/>
          <w:sz w:val="16"/>
        </w:rPr>
      </w:pPr>
      <w:r>
        <w:rPr>
          <w:b/>
          <w:bCs/>
          <w:color w:val="000000"/>
          <w:szCs w:val="20"/>
          <w:shd w:fill="FFFFFF" w:val="clear"/>
        </w:rPr>
        <w:t>(CPD 2 / 1981)</w:t>
      </w:r>
    </w:p>
    <w:p>
      <w:pPr>
        <w:pStyle w:val="Corpodotexto"/>
        <w:spacing w:before="1" w:after="0"/>
        <w:jc w:val="left"/>
        <w:rPr>
          <w:b/>
          <w:b/>
          <w:sz w:val="24"/>
        </w:rPr>
      </w:pPr>
      <w:r>
        <w:rPr>
          <w:b/>
          <w:sz w:val="24"/>
        </w:rPr>
      </w:r>
    </w:p>
    <w:p>
      <w:pPr>
        <w:pStyle w:val="Corpodotexto"/>
        <w:spacing w:before="1" w:after="0"/>
        <w:jc w:val="center"/>
        <w:rPr>
          <w:b/>
          <w:b/>
          <w:sz w:val="24"/>
        </w:rPr>
      </w:pPr>
      <w:r>
        <w:rPr>
          <w:b/>
          <w:sz w:val="24"/>
        </w:rPr>
        <w:t>ANEXO II</w:t>
      </w:r>
    </w:p>
    <w:p>
      <w:pPr>
        <w:pStyle w:val="Corpodotexto"/>
        <w:spacing w:before="1" w:after="0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Corpodotexto"/>
        <w:jc w:val="center"/>
        <w:rPr>
          <w:rFonts w:cs="Arial"/>
          <w:b/>
          <w:b/>
          <w:bCs/>
        </w:rPr>
      </w:pPr>
      <w:r>
        <w:rPr>
          <w:b/>
          <w:sz w:val="24"/>
        </w:rPr>
        <w:t>TERMO DE REFERÊNCIA</w:t>
      </w:r>
      <w:r>
        <w:rPr>
          <w:b/>
          <w:spacing w:val="-57"/>
          <w:sz w:val="24"/>
        </w:rPr>
        <w:t xml:space="preserve"> </w:t>
      </w:r>
    </w:p>
    <w:p>
      <w:pPr>
        <w:pStyle w:val="Corpodotexto"/>
        <w:jc w:val="center"/>
        <w:rPr>
          <w:b/>
          <w:b/>
          <w:spacing w:val="9"/>
          <w:sz w:val="24"/>
          <w:szCs w:val="22"/>
        </w:rPr>
      </w:pPr>
      <w:r>
        <w:rPr>
          <w:b/>
          <w:spacing w:val="9"/>
          <w:sz w:val="24"/>
          <w:szCs w:val="22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37" w:leader="none"/>
        </w:tabs>
        <w:spacing w:lineRule="exact" w:line="250"/>
        <w:rPr>
          <w:b/>
          <w:b/>
        </w:rPr>
      </w:pPr>
      <w:r>
        <w:rPr>
          <w:b/>
        </w:rPr>
        <w:t>OBJETO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22" w:leader="none"/>
        </w:tabs>
        <w:spacing w:before="2" w:after="0"/>
        <w:ind w:left="115" w:right="568" w:hanging="0"/>
        <w:rPr/>
      </w:pPr>
      <w:r>
        <w:rPr/>
        <w:t>Contratação de empresa especializada para ministrar o Curso em Comandos Elétricos na modalidade presencial, no local acordado com a contratante, na cidade de São Paulo – SP, para militares do 3º Centro de Telemática de Área, atendendo às demandas atuais, mediante dispensa</w:t>
      </w:r>
      <w:r>
        <w:rPr>
          <w:spacing w:val="1"/>
        </w:rPr>
        <w:t xml:space="preserve"> </w:t>
      </w:r>
      <w:r>
        <w:rPr/>
        <w:t>de licitação na forma eletrônica, nos termos do inciso II, do artigo 75, da Lei nº 14.133/2021 e</w:t>
      </w:r>
      <w:r>
        <w:rPr>
          <w:spacing w:val="1"/>
        </w:rPr>
        <w:t xml:space="preserve"> </w:t>
      </w:r>
      <w:r>
        <w:rPr/>
        <w:t>Instrução</w:t>
      </w:r>
      <w:r>
        <w:rPr>
          <w:spacing w:val="19"/>
        </w:rPr>
        <w:t xml:space="preserve"> </w:t>
      </w:r>
      <w:r>
        <w:rPr/>
        <w:t>Normativa</w:t>
      </w:r>
      <w:r>
        <w:rPr>
          <w:spacing w:val="19"/>
        </w:rPr>
        <w:t xml:space="preserve"> </w:t>
      </w:r>
      <w:r>
        <w:rPr/>
        <w:t>SEGES/ME</w:t>
      </w:r>
      <w:r>
        <w:rPr>
          <w:spacing w:val="18"/>
        </w:rPr>
        <w:t xml:space="preserve"> </w:t>
      </w:r>
      <w:r>
        <w:rPr/>
        <w:t>nº</w:t>
      </w:r>
      <w:r>
        <w:rPr>
          <w:spacing w:val="17"/>
        </w:rPr>
        <w:t xml:space="preserve"> </w:t>
      </w:r>
      <w:r>
        <w:rPr/>
        <w:t>67/2021. O objeto da licitação tem a natureza de serviço comum;</w:t>
      </w:r>
    </w:p>
    <w:p>
      <w:pPr>
        <w:pStyle w:val="Corpodotexto"/>
        <w:spacing w:before="10" w:after="0"/>
        <w:jc w:val="left"/>
        <w:rPr>
          <w:sz w:val="21"/>
        </w:rPr>
      </w:pPr>
      <w:r>
        <w:rPr>
          <w:sz w:val="21"/>
        </w:rPr>
      </w:r>
    </w:p>
    <w:p>
      <w:pPr>
        <w:pStyle w:val="Corpodotexto"/>
        <w:spacing w:before="10" w:after="0"/>
        <w:jc w:val="left"/>
        <w:rPr>
          <w:sz w:val="21"/>
        </w:rPr>
      </w:pPr>
      <w:r>
        <w:rPr>
          <w:sz w:val="21"/>
        </w:rPr>
      </w:r>
    </w:p>
    <w:p>
      <w:pPr>
        <w:pStyle w:val="Ttulo1"/>
        <w:numPr>
          <w:ilvl w:val="0"/>
          <w:numId w:val="2"/>
        </w:numPr>
        <w:tabs>
          <w:tab w:val="clear" w:pos="720"/>
          <w:tab w:val="left" w:pos="337" w:leader="none"/>
        </w:tabs>
        <w:ind w:left="336" w:hanging="222"/>
        <w:jc w:val="both"/>
        <w:rPr/>
      </w:pPr>
      <w:r>
        <w:rPr/>
        <w:t>ESPECIFICAÇÕES</w:t>
      </w:r>
      <w:r>
        <w:rPr>
          <w:spacing w:val="-6"/>
        </w:rPr>
        <w:t xml:space="preserve"> </w:t>
      </w:r>
      <w:r>
        <w:rPr/>
        <w:t>DO</w:t>
      </w:r>
      <w:r>
        <w:rPr>
          <w:spacing w:val="-6"/>
        </w:rPr>
        <w:t xml:space="preserve"> </w:t>
      </w:r>
      <w:r>
        <w:rPr/>
        <w:t>OBJETO</w:t>
      </w:r>
      <w:r>
        <w:rPr>
          <w:spacing w:val="-6"/>
        </w:rPr>
        <w:t xml:space="preserve"> </w:t>
      </w:r>
      <w:r>
        <w:rPr/>
        <w:t>E</w:t>
      </w:r>
      <w:r>
        <w:rPr>
          <w:spacing w:val="-7"/>
        </w:rPr>
        <w:t xml:space="preserve"> </w:t>
      </w:r>
      <w:r>
        <w:rPr/>
        <w:t>QUANTIDADE</w:t>
      </w:r>
    </w:p>
    <w:p>
      <w:pPr>
        <w:pStyle w:val="Corpodotexto"/>
        <w:spacing w:before="10" w:after="0"/>
        <w:jc w:val="left"/>
        <w:rPr>
          <w:sz w:val="21"/>
        </w:rPr>
      </w:pPr>
      <w:r>
        <w:rPr>
          <w:sz w:val="21"/>
        </w:rPr>
      </w:r>
    </w:p>
    <w:p>
      <w:pPr>
        <w:pStyle w:val="Corpodotexto"/>
        <w:spacing w:before="10" w:after="0"/>
        <w:jc w:val="left"/>
        <w:rPr>
          <w:sz w:val="21"/>
        </w:rPr>
      </w:pPr>
      <w:r>
        <w:rPr>
          <w:sz w:val="21"/>
        </w:rPr>
      </w:r>
    </w:p>
    <w:tbl>
      <w:tblPr>
        <w:tblStyle w:val="TableNormal"/>
        <w:tblW w:w="9638" w:type="dxa"/>
        <w:jc w:val="left"/>
        <w:tblInd w:w="118" w:type="dxa"/>
        <w:tblLayout w:type="fixed"/>
        <w:tblCellMar>
          <w:top w:w="0" w:type="dxa"/>
          <w:left w:w="0" w:type="dxa"/>
          <w:bottom w:w="0" w:type="dxa"/>
          <w:right w:w="7" w:type="dxa"/>
        </w:tblCellMar>
        <w:tblLook w:firstRow="1" w:noVBand="0" w:lastRow="1" w:firstColumn="1" w:lastColumn="1" w:noHBand="0" w:val="01e0"/>
      </w:tblPr>
      <w:tblGrid>
        <w:gridCol w:w="955"/>
        <w:gridCol w:w="2206"/>
        <w:gridCol w:w="1182"/>
        <w:gridCol w:w="1361"/>
        <w:gridCol w:w="898"/>
        <w:gridCol w:w="1466"/>
        <w:gridCol w:w="1569"/>
      </w:tblGrid>
      <w:tr>
        <w:trPr>
          <w:trHeight w:val="1240" w:hRule="atLeast"/>
        </w:trPr>
        <w:tc>
          <w:tcPr>
            <w:tcW w:w="955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shd w:color="auto" w:fill="auto" w:val="clear"/>
            <w:vAlign w:val="center"/>
          </w:tcPr>
          <w:p>
            <w:pPr>
              <w:pStyle w:val="TableParagraph"/>
              <w:widowControl w:val="false"/>
              <w:spacing w:before="0" w:after="0"/>
              <w:ind w:left="196" w:right="179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val="pt-BR" w:eastAsia="en-US" w:bidi="ar-SA"/>
              </w:rPr>
              <w:t>ITEM</w:t>
            </w:r>
          </w:p>
        </w:tc>
        <w:tc>
          <w:tcPr>
            <w:tcW w:w="2206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shd w:color="auto" w:fill="auto" w:val="clear"/>
            <w:vAlign w:val="center"/>
          </w:tcPr>
          <w:p>
            <w:pPr>
              <w:pStyle w:val="TableParagraph"/>
              <w:widowControl w:val="false"/>
              <w:spacing w:before="1" w:after="0"/>
              <w:ind w:left="340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val="pt-BR" w:eastAsia="en-US" w:bidi="ar-SA"/>
              </w:rPr>
              <w:t>ESPECIFICAÇÃO</w:t>
            </w:r>
          </w:p>
        </w:tc>
        <w:tc>
          <w:tcPr>
            <w:tcW w:w="1182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shd w:color="auto" w:fill="auto" w:val="clear"/>
            <w:vAlign w:val="center"/>
          </w:tcPr>
          <w:p>
            <w:pPr>
              <w:pStyle w:val="TableParagraph"/>
              <w:widowControl w:val="false"/>
              <w:spacing w:before="1" w:after="0"/>
              <w:ind w:left="95" w:right="86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val="pt-BR" w:eastAsia="en-US" w:bidi="ar-SA"/>
              </w:rPr>
              <w:t>CATSERV</w:t>
            </w:r>
          </w:p>
        </w:tc>
        <w:tc>
          <w:tcPr>
            <w:tcW w:w="1361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shd w:color="auto" w:fill="auto" w:val="clear"/>
            <w:vAlign w:val="center"/>
          </w:tcPr>
          <w:p>
            <w:pPr>
              <w:pStyle w:val="TableParagraph"/>
              <w:widowControl w:val="false"/>
              <w:spacing w:lineRule="auto" w:line="348" w:before="161" w:after="0"/>
              <w:ind w:left="221" w:right="199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w w:val="95"/>
                <w:kern w:val="0"/>
                <w:sz w:val="20"/>
                <w:szCs w:val="22"/>
                <w:lang w:val="pt-BR" w:eastAsia="en-US" w:bidi="ar-SA"/>
              </w:rPr>
              <w:t>UNIDADE</w:t>
            </w:r>
            <w:r>
              <w:rPr>
                <w:b/>
                <w:spacing w:val="-45"/>
                <w:w w:val="95"/>
                <w:kern w:val="0"/>
                <w:sz w:val="20"/>
                <w:szCs w:val="22"/>
                <w:lang w:val="pt-BR"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val="pt-BR" w:eastAsia="en-US" w:bidi="ar-SA"/>
              </w:rPr>
              <w:t>DE</w:t>
            </w:r>
            <w:r>
              <w:rPr>
                <w:b/>
                <w:spacing w:val="1"/>
                <w:kern w:val="0"/>
                <w:sz w:val="20"/>
                <w:szCs w:val="22"/>
                <w:lang w:val="pt-BR"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val="pt-BR" w:eastAsia="en-US" w:bidi="ar-SA"/>
              </w:rPr>
              <w:t>MEDIDA</w:t>
            </w:r>
          </w:p>
        </w:tc>
        <w:tc>
          <w:tcPr>
            <w:tcW w:w="898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shd w:color="auto" w:fill="auto" w:val="clear"/>
            <w:vAlign w:val="center"/>
          </w:tcPr>
          <w:p>
            <w:pPr>
              <w:pStyle w:val="TableParagraph"/>
              <w:widowControl w:val="false"/>
              <w:spacing w:before="0" w:after="0"/>
              <w:ind w:left="151" w:right="127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val="pt-BR" w:eastAsia="en-US" w:bidi="ar-SA"/>
              </w:rPr>
              <w:t>QTDE</w:t>
            </w:r>
          </w:p>
        </w:tc>
        <w:tc>
          <w:tcPr>
            <w:tcW w:w="1466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shd w:color="auto" w:fill="auto" w:val="clear"/>
            <w:vAlign w:val="center"/>
          </w:tcPr>
          <w:p>
            <w:pPr>
              <w:pStyle w:val="TableParagraph"/>
              <w:widowControl w:val="false"/>
              <w:spacing w:before="161" w:after="0"/>
              <w:ind w:left="175" w:right="151" w:hanging="1"/>
              <w:jc w:val="center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val="pt-BR" w:eastAsia="en-US" w:bidi="ar-SA"/>
              </w:rPr>
              <w:t>PREÇO</w:t>
            </w:r>
            <w:r>
              <w:rPr>
                <w:b/>
                <w:spacing w:val="1"/>
                <w:kern w:val="0"/>
                <w:sz w:val="20"/>
                <w:szCs w:val="22"/>
                <w:lang w:val="pt-BR"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val="pt-BR" w:eastAsia="en-US" w:bidi="ar-SA"/>
              </w:rPr>
              <w:t>UNITÁRIO</w:t>
            </w:r>
            <w:r>
              <w:rPr>
                <w:b/>
                <w:spacing w:val="1"/>
                <w:kern w:val="0"/>
                <w:sz w:val="20"/>
                <w:szCs w:val="22"/>
                <w:lang w:val="pt-BR" w:eastAsia="en-US" w:bidi="ar-SA"/>
              </w:rPr>
              <w:t xml:space="preserve"> </w:t>
            </w:r>
            <w:r>
              <w:rPr>
                <w:b/>
                <w:spacing w:val="-1"/>
                <w:kern w:val="0"/>
                <w:sz w:val="20"/>
                <w:szCs w:val="22"/>
                <w:lang w:val="pt-BR" w:eastAsia="en-US" w:bidi="ar-SA"/>
              </w:rPr>
              <w:t>ESTIMADO *</w:t>
            </w:r>
          </w:p>
          <w:p>
            <w:pPr>
              <w:pStyle w:val="TableParagraph"/>
              <w:widowControl w:val="false"/>
              <w:spacing w:before="102" w:after="0"/>
              <w:ind w:left="507" w:right="485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val="pt-BR" w:eastAsia="en-US" w:bidi="ar-SA"/>
              </w:rPr>
              <w:t>(R$)</w:t>
            </w:r>
          </w:p>
        </w:tc>
        <w:tc>
          <w:tcPr>
            <w:tcW w:w="1569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shd w:color="auto" w:fill="auto" w:val="clear"/>
            <w:vAlign w:val="center"/>
          </w:tcPr>
          <w:p>
            <w:pPr>
              <w:pStyle w:val="TableParagraph"/>
              <w:widowControl w:val="false"/>
              <w:spacing w:before="161" w:after="0"/>
              <w:ind w:left="200" w:right="174" w:hanging="1"/>
              <w:jc w:val="center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val="pt-BR" w:eastAsia="en-US" w:bidi="ar-SA"/>
              </w:rPr>
              <w:t>PREÇO</w:t>
            </w:r>
            <w:r>
              <w:rPr>
                <w:b/>
                <w:spacing w:val="1"/>
                <w:kern w:val="0"/>
                <w:sz w:val="20"/>
                <w:szCs w:val="22"/>
                <w:lang w:val="pt-BR"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val="pt-BR" w:eastAsia="en-US" w:bidi="ar-SA"/>
              </w:rPr>
              <w:t>TOTAL</w:t>
            </w:r>
            <w:r>
              <w:rPr>
                <w:b/>
                <w:spacing w:val="1"/>
                <w:kern w:val="0"/>
                <w:sz w:val="20"/>
                <w:szCs w:val="22"/>
                <w:lang w:val="pt-BR" w:eastAsia="en-US" w:bidi="ar-SA"/>
              </w:rPr>
              <w:t xml:space="preserve"> </w:t>
            </w:r>
            <w:r>
              <w:rPr>
                <w:b/>
                <w:spacing w:val="-1"/>
                <w:kern w:val="0"/>
                <w:sz w:val="20"/>
                <w:szCs w:val="22"/>
                <w:lang w:val="pt-BR" w:eastAsia="en-US" w:bidi="ar-SA"/>
              </w:rPr>
              <w:t>ESTIMADO*</w:t>
            </w:r>
          </w:p>
          <w:p>
            <w:pPr>
              <w:pStyle w:val="TableParagraph"/>
              <w:widowControl w:val="false"/>
              <w:spacing w:before="102" w:after="0"/>
              <w:ind w:left="173" w:right="150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val="pt-BR" w:eastAsia="en-US" w:bidi="ar-SA"/>
              </w:rPr>
              <w:t>(R$)</w:t>
            </w:r>
          </w:p>
        </w:tc>
      </w:tr>
      <w:tr>
        <w:trPr>
          <w:trHeight w:val="2133" w:hRule="atLeast"/>
        </w:trPr>
        <w:tc>
          <w:tcPr>
            <w:tcW w:w="955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shd w:color="auto" w:fill="auto" w:val="clear"/>
            <w:vAlign w:val="center"/>
          </w:tcPr>
          <w:p>
            <w:pPr>
              <w:pStyle w:val="TableParagraph"/>
              <w:widowControl w:val="false"/>
              <w:spacing w:before="0" w:after="0"/>
              <w:ind w:left="17" w:hanging="0"/>
              <w:jc w:val="center"/>
              <w:rPr>
                <w:kern w:val="0"/>
                <w:szCs w:val="22"/>
                <w:lang w:val="pt-BR" w:eastAsia="en-US" w:bidi="ar-SA"/>
              </w:rPr>
            </w:pPr>
            <w:r>
              <w:rPr>
                <w:w w:val="99"/>
                <w:kern w:val="0"/>
                <w:szCs w:val="22"/>
                <w:lang w:val="pt-BR" w:eastAsia="en-US" w:bidi="ar-SA"/>
              </w:rPr>
              <w:t>1</w:t>
            </w:r>
          </w:p>
        </w:tc>
        <w:tc>
          <w:tcPr>
            <w:tcW w:w="2206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shd w:color="auto" w:fill="auto" w:val="clear"/>
            <w:vAlign w:val="center"/>
          </w:tcPr>
          <w:p>
            <w:pPr>
              <w:pStyle w:val="TableParagraph"/>
              <w:widowControl w:val="false"/>
              <w:tabs>
                <w:tab w:val="clear" w:pos="720"/>
                <w:tab w:val="left" w:pos="2233" w:leader="none"/>
              </w:tabs>
              <w:spacing w:lineRule="auto" w:line="276" w:before="41" w:after="0"/>
              <w:ind w:right="37" w:hanging="0"/>
              <w:jc w:val="center"/>
              <w:rPr>
                <w:kern w:val="0"/>
                <w:szCs w:val="22"/>
                <w:lang w:val="pt-BR" w:eastAsia="en-US" w:bidi="ar-SA"/>
              </w:rPr>
            </w:pPr>
            <w:r>
              <w:rPr>
                <w:kern w:val="0"/>
                <w:szCs w:val="22"/>
                <w:lang w:val="pt-BR" w:eastAsia="en-US" w:bidi="ar-SA"/>
              </w:rPr>
              <w:t>Treinamento Presencial em Comandos Elétricos - 120hs</w:t>
            </w:r>
          </w:p>
        </w:tc>
        <w:tc>
          <w:tcPr>
            <w:tcW w:w="1182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shd w:color="auto" w:fill="auto" w:val="clear"/>
            <w:vAlign w:val="center"/>
          </w:tcPr>
          <w:p>
            <w:pPr>
              <w:pStyle w:val="TableParagraph"/>
              <w:widowControl w:val="false"/>
              <w:spacing w:before="0" w:after="0"/>
              <w:jc w:val="center"/>
              <w:rPr>
                <w:kern w:val="0"/>
                <w:szCs w:val="22"/>
                <w:lang w:val="pt-BR" w:eastAsia="en-US" w:bidi="ar-SA"/>
              </w:rPr>
            </w:pPr>
            <w:r>
              <w:rPr>
                <w:kern w:val="0"/>
                <w:szCs w:val="22"/>
                <w:lang w:val="pt-BR" w:eastAsia="en-US" w:bidi="ar-SA"/>
              </w:rPr>
              <w:t>17663</w:t>
            </w:r>
          </w:p>
        </w:tc>
        <w:tc>
          <w:tcPr>
            <w:tcW w:w="1361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shd w:color="auto" w:fill="auto" w:val="clear"/>
            <w:vAlign w:val="center"/>
          </w:tcPr>
          <w:p>
            <w:pPr>
              <w:pStyle w:val="TableParagraph"/>
              <w:widowControl w:val="false"/>
              <w:spacing w:before="0" w:after="0"/>
              <w:ind w:right="291" w:hanging="0"/>
              <w:jc w:val="right"/>
              <w:rPr>
                <w:kern w:val="0"/>
                <w:szCs w:val="22"/>
                <w:lang w:val="pt-BR" w:eastAsia="en-US" w:bidi="ar-SA"/>
              </w:rPr>
            </w:pPr>
            <w:r>
              <w:rPr>
                <w:kern w:val="0"/>
                <w:szCs w:val="22"/>
                <w:lang w:val="pt-BR" w:eastAsia="en-US" w:bidi="ar-SA"/>
              </w:rPr>
              <w:t>Unidade</w:t>
            </w:r>
          </w:p>
        </w:tc>
        <w:tc>
          <w:tcPr>
            <w:tcW w:w="898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shd w:color="auto" w:fill="auto" w:val="clear"/>
            <w:vAlign w:val="center"/>
          </w:tcPr>
          <w:p>
            <w:pPr>
              <w:pStyle w:val="TableParagraph"/>
              <w:widowControl w:val="false"/>
              <w:spacing w:before="0" w:after="0"/>
              <w:ind w:left="139" w:right="127" w:hanging="0"/>
              <w:jc w:val="center"/>
              <w:rPr>
                <w:kern w:val="0"/>
                <w:szCs w:val="22"/>
                <w:lang w:val="pt-BR" w:eastAsia="en-US" w:bidi="ar-SA"/>
              </w:rPr>
            </w:pPr>
            <w:r>
              <w:rPr>
                <w:kern w:val="0"/>
                <w:szCs w:val="22"/>
                <w:lang w:val="pt-BR" w:eastAsia="en-US" w:bidi="ar-SA"/>
              </w:rPr>
              <w:t>02</w:t>
            </w:r>
          </w:p>
        </w:tc>
        <w:tc>
          <w:tcPr>
            <w:tcW w:w="1466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shd w:color="auto" w:fill="auto" w:val="clear"/>
            <w:vAlign w:val="center"/>
          </w:tcPr>
          <w:p>
            <w:pPr>
              <w:pStyle w:val="TableParagraph"/>
              <w:widowControl w:val="false"/>
              <w:spacing w:before="0" w:after="0"/>
              <w:jc w:val="center"/>
              <w:rPr>
                <w:bCs/>
              </w:rPr>
            </w:pPr>
            <w:r>
              <w:rPr>
                <w:bCs/>
                <w:kern w:val="0"/>
                <w:szCs w:val="22"/>
                <w:lang w:val="pt-BR" w:eastAsia="en-US" w:bidi="ar-SA"/>
              </w:rPr>
              <w:t>1.459,00</w:t>
            </w:r>
          </w:p>
        </w:tc>
        <w:tc>
          <w:tcPr>
            <w:tcW w:w="1569" w:type="dxa"/>
            <w:tcBorders>
              <w:top w:val="single" w:sz="6" w:space="0" w:color="7E7E7E"/>
              <w:left w:val="single" w:sz="6" w:space="0" w:color="7E7E7E"/>
              <w:bottom w:val="single" w:sz="6" w:space="0" w:color="7E7E7E"/>
              <w:right w:val="single" w:sz="6" w:space="0" w:color="7E7E7E"/>
            </w:tcBorders>
            <w:shd w:color="auto" w:fill="auto" w:val="clear"/>
            <w:vAlign w:val="center"/>
          </w:tcPr>
          <w:p>
            <w:pPr>
              <w:pStyle w:val="TableParagraph"/>
              <w:widowControl w:val="false"/>
              <w:spacing w:before="0" w:after="0"/>
              <w:jc w:val="center"/>
              <w:rPr>
                <w:bCs/>
              </w:rPr>
            </w:pPr>
            <w:r>
              <w:rPr>
                <w:bCs/>
                <w:kern w:val="0"/>
                <w:szCs w:val="22"/>
                <w:lang w:val="pt-BR" w:eastAsia="en-US" w:bidi="ar-SA"/>
              </w:rPr>
              <w:t>2.918,00</w:t>
            </w:r>
          </w:p>
        </w:tc>
      </w:tr>
    </w:tbl>
    <w:p>
      <w:pPr>
        <w:pStyle w:val="ListParagraph"/>
        <w:tabs>
          <w:tab w:val="clear" w:pos="720"/>
          <w:tab w:val="left" w:pos="522" w:leader="none"/>
        </w:tabs>
        <w:spacing w:before="2" w:after="0"/>
        <w:ind w:left="0" w:right="568" w:hanging="0"/>
        <w:rPr>
          <w:sz w:val="21"/>
        </w:rPr>
      </w:pPr>
      <w:r>
        <w:rPr>
          <w:sz w:val="21"/>
        </w:rPr>
      </w:r>
    </w:p>
    <w:p>
      <w:pPr>
        <w:pStyle w:val="Normal"/>
        <w:spacing w:before="10" w:after="0"/>
        <w:rPr>
          <w:sz w:val="21"/>
        </w:rPr>
      </w:pPr>
      <w:r>
        <w:rPr>
          <w:sz w:val="21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37" w:leader="none"/>
        </w:tabs>
        <w:spacing w:before="70" w:after="0"/>
        <w:ind w:left="336" w:hanging="222"/>
        <w:jc w:val="left"/>
        <w:rPr>
          <w:b/>
          <w:b/>
        </w:rPr>
      </w:pPr>
      <w:r>
        <w:rPr>
          <w:b/>
        </w:rPr>
        <w:t>JUSTIFICATIVA</w:t>
      </w:r>
      <w:r>
        <w:rPr>
          <w:b/>
          <w:spacing w:val="-5"/>
        </w:rPr>
        <w:t xml:space="preserve"> </w:t>
      </w:r>
      <w:r>
        <w:rPr>
          <w:b/>
        </w:rPr>
        <w:t>DA</w:t>
      </w:r>
      <w:r>
        <w:rPr>
          <w:b/>
          <w:spacing w:val="-4"/>
        </w:rPr>
        <w:t xml:space="preserve"> </w:t>
      </w:r>
      <w:r>
        <w:rPr>
          <w:b/>
        </w:rPr>
        <w:t>CONTRATAÇÃO</w:t>
      </w:r>
    </w:p>
    <w:p>
      <w:pPr>
        <w:pStyle w:val="Corpodotexto"/>
        <w:jc w:val="left"/>
        <w:rPr>
          <w:b/>
          <w:b/>
          <w:sz w:val="22"/>
        </w:rPr>
      </w:pPr>
      <w:r>
        <w:rPr>
          <w:b/>
          <w:sz w:val="22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764" w:leader="none"/>
        </w:tabs>
        <w:spacing w:lineRule="auto" w:line="218"/>
        <w:ind w:left="115" w:right="431" w:firstLine="26"/>
        <w:rPr/>
      </w:pPr>
      <w:r>
        <w:rPr/>
        <w:t>O 3° CTA é uma Organização Militar do Exército cuja missão institucional é “</w:t>
      </w:r>
      <w:r>
        <w:rPr>
          <w:color w:val="000000"/>
        </w:rPr>
        <w:t>Implantar e manter, no estado de São Paulo, os serviços de TI necessários para o acesso aos sistemas de interesse do Exército Brasileiro</w:t>
      </w:r>
      <w:r>
        <w:rPr/>
        <w:t>”. Desta forma este Centro é responsável pelo gerenciamento e manutenção regional da Rede Privativa Corporativa de Dados do Exército (EBNet) e das Redes Metropolitanas em São Paulo (Formadas por Torres e equipamentos elétricos);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764" w:leader="none"/>
        </w:tabs>
        <w:spacing w:lineRule="auto" w:line="218"/>
        <w:ind w:left="115" w:right="431" w:firstLine="26"/>
        <w:rPr/>
      </w:pPr>
      <w:r>
        <w:rPr/>
        <w:t xml:space="preserve">A presente solicitação de contratação tem por justificativa prover o treinamento de militares do 3º CTA que foram contemplados com as atividades do Plano de Cursos e Estágios nas Indústrias Civis Nacionais no ano de 2022 (PCE-ICN/2022), aprovadas pela portaria DGP/C Ex nº 351-DGP, de 17 DEZ 21; 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764" w:leader="none"/>
        </w:tabs>
        <w:spacing w:lineRule="auto" w:line="218"/>
        <w:ind w:left="115" w:right="431" w:firstLine="26"/>
        <w:rPr/>
      </w:pPr>
      <w:r>
        <w:rPr>
          <w:sz w:val="24"/>
        </w:rPr>
        <w:t>Assim,</w:t>
      </w:r>
      <w:r>
        <w:rPr>
          <w:spacing w:val="-2"/>
          <w:sz w:val="24"/>
        </w:rPr>
        <w:t xml:space="preserve"> </w:t>
      </w:r>
      <w:r>
        <w:rPr>
          <w:sz w:val="24"/>
        </w:rPr>
        <w:t>opta-se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uma</w:t>
      </w:r>
      <w:r>
        <w:rPr>
          <w:spacing w:val="-3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"/>
          <w:sz w:val="24"/>
        </w:rPr>
        <w:t xml:space="preserve"> </w:t>
      </w:r>
      <w:r>
        <w:rPr>
          <w:sz w:val="24"/>
        </w:rPr>
        <w:t>direta,</w:t>
      </w:r>
      <w:r>
        <w:rPr>
          <w:spacing w:val="-5"/>
          <w:sz w:val="24"/>
        </w:rPr>
        <w:t xml:space="preserve"> </w:t>
      </w:r>
      <w:r>
        <w:rPr>
          <w:sz w:val="24"/>
        </w:rPr>
        <w:t>visto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futura</w:t>
      </w:r>
      <w:r>
        <w:rPr>
          <w:spacing w:val="-3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5"/>
          <w:sz w:val="24"/>
        </w:rPr>
        <w:t xml:space="preserve"> </w:t>
      </w:r>
      <w:r>
        <w:rPr>
          <w:sz w:val="24"/>
        </w:rPr>
        <w:t>enquadra-se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limite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dispensa de licitação, com fundamento no Inciso II, Artigo 75, da Lei nº 14.133/2021 e com vistas a</w:t>
      </w:r>
      <w:r>
        <w:rPr>
          <w:spacing w:val="1"/>
          <w:sz w:val="24"/>
        </w:rPr>
        <w:t xml:space="preserve"> </w:t>
      </w:r>
      <w:r>
        <w:rPr>
          <w:sz w:val="24"/>
        </w:rPr>
        <w:t>ampliar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competitividade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racionalizar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procedimentos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aquisição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bens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pequeno</w:t>
      </w:r>
      <w:r>
        <w:rPr>
          <w:spacing w:val="-5"/>
          <w:sz w:val="24"/>
        </w:rPr>
        <w:t xml:space="preserve"> </w:t>
      </w:r>
      <w:r>
        <w:rPr>
          <w:sz w:val="24"/>
        </w:rPr>
        <w:t>valor,</w:t>
      </w:r>
      <w:r>
        <w:rPr>
          <w:spacing w:val="-5"/>
          <w:sz w:val="24"/>
        </w:rPr>
        <w:t xml:space="preserve"> </w:t>
      </w:r>
      <w:r>
        <w:rPr>
          <w:sz w:val="24"/>
        </w:rPr>
        <w:t>por</w:t>
      </w:r>
      <w:r>
        <w:rPr>
          <w:spacing w:val="-57"/>
          <w:sz w:val="24"/>
        </w:rPr>
        <w:t xml:space="preserve"> </w:t>
      </w:r>
      <w:r>
        <w:rPr>
          <w:sz w:val="24"/>
        </w:rPr>
        <w:t>dispensa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forma</w:t>
      </w:r>
      <w:r>
        <w:rPr>
          <w:spacing w:val="-5"/>
          <w:sz w:val="24"/>
        </w:rPr>
        <w:t xml:space="preserve"> </w:t>
      </w:r>
      <w:r>
        <w:rPr>
          <w:sz w:val="24"/>
        </w:rPr>
        <w:t>eletrônica,</w:t>
      </w:r>
      <w:r>
        <w:rPr>
          <w:spacing w:val="-2"/>
          <w:sz w:val="24"/>
        </w:rPr>
        <w:t xml:space="preserve"> </w:t>
      </w:r>
      <w:r>
        <w:rPr>
          <w:sz w:val="24"/>
        </w:rPr>
        <w:t>conforme</w:t>
      </w:r>
      <w:r>
        <w:rPr>
          <w:spacing w:val="-5"/>
          <w:sz w:val="24"/>
        </w:rPr>
        <w:t xml:space="preserve"> </w:t>
      </w:r>
      <w:r>
        <w:rPr>
          <w:sz w:val="24"/>
        </w:rPr>
        <w:t>dispões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Instrução</w:t>
      </w:r>
      <w:r>
        <w:rPr>
          <w:spacing w:val="-3"/>
          <w:sz w:val="24"/>
        </w:rPr>
        <w:t xml:space="preserve"> </w:t>
      </w:r>
      <w:r>
        <w:rPr>
          <w:sz w:val="24"/>
        </w:rPr>
        <w:t>Normativa</w:t>
      </w:r>
      <w:r>
        <w:rPr>
          <w:spacing w:val="-5"/>
          <w:sz w:val="24"/>
        </w:rPr>
        <w:t xml:space="preserve"> </w:t>
      </w:r>
      <w:r>
        <w:rPr>
          <w:sz w:val="24"/>
        </w:rPr>
        <w:t>SEGES/NE</w:t>
      </w:r>
      <w:r>
        <w:rPr>
          <w:spacing w:val="-5"/>
          <w:sz w:val="24"/>
        </w:rPr>
        <w:t xml:space="preserve"> </w:t>
      </w:r>
      <w:r>
        <w:rPr>
          <w:sz w:val="24"/>
        </w:rPr>
        <w:t>nº</w:t>
      </w:r>
      <w:r>
        <w:rPr>
          <w:spacing w:val="-4"/>
          <w:sz w:val="24"/>
        </w:rPr>
        <w:t xml:space="preserve"> </w:t>
      </w:r>
      <w:r>
        <w:rPr>
          <w:sz w:val="24"/>
        </w:rPr>
        <w:t>67,</w:t>
      </w:r>
      <w:r>
        <w:rPr>
          <w:spacing w:val="-5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8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junho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2021.</w:t>
      </w:r>
    </w:p>
    <w:p>
      <w:pPr>
        <w:pStyle w:val="Corpodotexto"/>
        <w:spacing w:before="5" w:after="0"/>
        <w:jc w:val="left"/>
        <w:rPr>
          <w:sz w:val="22"/>
        </w:rPr>
      </w:pPr>
      <w:r>
        <w:rPr>
          <w:sz w:val="22"/>
        </w:rPr>
      </w:r>
    </w:p>
    <w:p>
      <w:pPr>
        <w:pStyle w:val="Ttulo1"/>
        <w:numPr>
          <w:ilvl w:val="0"/>
          <w:numId w:val="2"/>
        </w:numPr>
        <w:tabs>
          <w:tab w:val="clear" w:pos="720"/>
          <w:tab w:val="left" w:pos="337" w:leader="none"/>
        </w:tabs>
        <w:spacing w:before="1" w:after="0"/>
        <w:ind w:left="336" w:hanging="222"/>
        <w:rPr/>
      </w:pPr>
      <w:r>
        <w:rPr>
          <w:spacing w:val="-3"/>
        </w:rPr>
        <w:t>DESCRIÇÃO DOS SERVIÇOS – Treinamento em Comandos Elétricos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ind w:left="450" w:hanging="0"/>
        <w:rPr/>
      </w:pPr>
      <w:r>
        <w:rPr/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00" w:leader="none"/>
        </w:tabs>
        <w:ind w:left="499" w:hanging="387"/>
        <w:rPr>
          <w:rFonts w:cs="Arial"/>
          <w:b/>
          <w:b/>
          <w:bCs/>
        </w:rPr>
      </w:pPr>
      <w:r>
        <w:rPr>
          <w:spacing w:val="-3"/>
        </w:rPr>
        <w:t>Carga horária: 120 horas;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00" w:leader="none"/>
        </w:tabs>
        <w:ind w:left="499" w:hanging="387"/>
        <w:rPr>
          <w:rFonts w:cs="Arial"/>
          <w:b/>
          <w:b/>
          <w:bCs/>
        </w:rPr>
      </w:pPr>
      <w:r>
        <w:rPr>
          <w:rFonts w:cs="Arial"/>
        </w:rPr>
        <w:t>Metodologia e avaliações: Aula expositiva, aula prática, estudo de casos e avaliação de aprendizagem;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00" w:leader="none"/>
        </w:tabs>
        <w:ind w:left="499" w:hanging="387"/>
        <w:rPr>
          <w:rFonts w:cs="Arial"/>
          <w:b/>
          <w:b/>
          <w:bCs/>
        </w:rPr>
      </w:pPr>
      <w:r>
        <w:rPr>
          <w:rFonts w:cs="Arial"/>
        </w:rPr>
        <w:t>Material didático mínimo a ser fornecido: Apostila de texto com todo o conteúdo ministrado e folhas de exercício de fixação dos conhecimentos apresentados;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00" w:leader="none"/>
        </w:tabs>
        <w:ind w:left="499" w:hanging="387"/>
        <w:rPr/>
      </w:pPr>
      <w:r>
        <w:rPr>
          <w:spacing w:val="-3"/>
        </w:rPr>
        <w:t xml:space="preserve">Conteúdo programático (mínimo): 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/>
      </w:pPr>
      <w:r>
        <w:rPr/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1. Magnetismo e Eletromagnetismo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2. Transformadores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3. Instrumentos de Medidas para ensaios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4. Técnicas de Ensaios de Transformadores Monofásico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5. Técnicas de Ensaios de Transformadores Trifásicos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6. Motores de Indução - Monofásicos e Trifásicos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7. Dispositivos de segurança e proteção para comandos elétricos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7.1. Fusíveis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7.2. Seccionadoras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7.3. Relés térmicos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7.4. Disjuntores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7.5. Relés de sequência e falta de fase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8. Elementos de comandos e controle e equipamentos auxiliares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8.1. Cabos e conectores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8.2. Contatores e Botoeiras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8.3. Interruptores de posição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8.4. Sinalizadores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8.5. Sensores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9. Norma NR 12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10. Simbologia e diagramas de comandos elétricos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11. Sistemas de partidas e frenagem de motores de indução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12. Técnicas de manutenção em sistemas de partidas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13. Principais Defeitos em Sistemas de Partida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rPr>
          <w:b w:val="false"/>
          <w:b w:val="false"/>
          <w:bCs w:val="false"/>
        </w:rPr>
      </w:pPr>
      <w:r>
        <w:rPr>
          <w:b w:val="false"/>
          <w:bCs w:val="false"/>
        </w:rPr>
        <w:t>14. Normas Aplicadas a instalação elétrica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ind w:left="336" w:hanging="0"/>
        <w:rPr/>
      </w:pPr>
      <w:r>
        <w:rPr/>
      </w:r>
    </w:p>
    <w:p>
      <w:pPr>
        <w:pStyle w:val="Ttulo1"/>
        <w:numPr>
          <w:ilvl w:val="0"/>
          <w:numId w:val="2"/>
        </w:numPr>
        <w:tabs>
          <w:tab w:val="clear" w:pos="720"/>
          <w:tab w:val="left" w:pos="337" w:leader="none"/>
        </w:tabs>
        <w:spacing w:before="1" w:after="0"/>
        <w:ind w:left="336" w:hanging="222"/>
        <w:rPr/>
      </w:pPr>
      <w:r>
        <w:rPr>
          <w:spacing w:val="-2"/>
        </w:rPr>
        <w:t>DA HABILITAÇÃO</w:t>
      </w:r>
    </w:p>
    <w:p>
      <w:pPr>
        <w:pStyle w:val="Corpodotexto"/>
        <w:spacing w:before="9" w:after="0"/>
        <w:jc w:val="left"/>
        <w:rPr>
          <w:b/>
          <w:b/>
          <w:sz w:val="21"/>
        </w:rPr>
      </w:pPr>
      <w:r>
        <w:rPr>
          <w:b/>
          <w:sz w:val="21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00" w:leader="none"/>
        </w:tabs>
        <w:ind w:left="499" w:hanging="387"/>
        <w:jc w:val="left"/>
        <w:rPr/>
      </w:pPr>
      <w:r>
        <w:rPr>
          <w:spacing w:val="-1"/>
        </w:rPr>
        <w:t>Os</w:t>
      </w:r>
      <w:r>
        <w:rPr>
          <w:spacing w:val="-2"/>
        </w:rPr>
        <w:t xml:space="preserve"> </w:t>
      </w:r>
      <w:r>
        <w:rPr>
          <w:spacing w:val="-1"/>
        </w:rPr>
        <w:t>requisitos</w:t>
      </w:r>
      <w:r>
        <w:rPr>
          <w:spacing w:val="-2"/>
        </w:rPr>
        <w:t xml:space="preserve"> </w:t>
      </w:r>
      <w:r>
        <w:rPr>
          <w:spacing w:val="-1"/>
        </w:rPr>
        <w:t>de</w:t>
      </w:r>
      <w:r>
        <w:rPr>
          <w:spacing w:val="-2"/>
        </w:rPr>
        <w:t xml:space="preserve"> </w:t>
      </w:r>
      <w:r>
        <w:rPr>
          <w:spacing w:val="-1"/>
        </w:rPr>
        <w:t>habilitação</w:t>
      </w:r>
      <w:r>
        <w:rPr>
          <w:spacing w:val="-2"/>
        </w:rPr>
        <w:t xml:space="preserve"> </w:t>
      </w:r>
      <w:r>
        <w:rPr>
          <w:spacing w:val="-1"/>
        </w:rPr>
        <w:t>constarão</w:t>
      </w:r>
      <w:r>
        <w:rPr>
          <w:spacing w:val="-2"/>
        </w:rPr>
        <w:t xml:space="preserve"> </w:t>
      </w:r>
      <w:r>
        <w:rPr>
          <w:spacing w:val="-1"/>
        </w:rPr>
        <w:t>no</w:t>
      </w:r>
      <w:r>
        <w:rPr>
          <w:spacing w:val="-12"/>
        </w:rPr>
        <w:t xml:space="preserve"> </w:t>
      </w:r>
      <w:r>
        <w:rPr>
          <w:spacing w:val="-1"/>
        </w:rPr>
        <w:t>Anexo</w:t>
      </w:r>
      <w:r>
        <w:rPr>
          <w:spacing w:val="2"/>
        </w:rPr>
        <w:t xml:space="preserve"> </w:t>
      </w:r>
      <w:r>
        <w:rPr>
          <w:spacing w:val="-1"/>
        </w:rPr>
        <w:t>I</w:t>
      </w:r>
      <w:r>
        <w:rPr>
          <w:spacing w:val="-4"/>
        </w:rPr>
        <w:t xml:space="preserve"> </w:t>
      </w:r>
      <w:r>
        <w:rPr>
          <w:spacing w:val="-1"/>
        </w:rPr>
        <w:t>ao</w:t>
      </w:r>
      <w:r>
        <w:rPr>
          <w:spacing w:val="-15"/>
        </w:rPr>
        <w:t xml:space="preserve"> </w:t>
      </w:r>
      <w:r>
        <w:rPr>
          <w:spacing w:val="-1"/>
        </w:rPr>
        <w:t>Aviso</w:t>
      </w:r>
      <w:r>
        <w:rPr>
          <w:spacing w:val="-5"/>
        </w:rPr>
        <w:t xml:space="preserve"> </w:t>
      </w:r>
      <w:r>
        <w:rPr>
          <w:spacing w:val="-1"/>
        </w:rPr>
        <w:t>de</w:t>
      </w:r>
      <w:r>
        <w:rPr>
          <w:spacing w:val="-2"/>
        </w:rPr>
        <w:t xml:space="preserve"> </w:t>
      </w:r>
      <w:r>
        <w:rPr/>
        <w:t>Dispensa Eletrônica.</w:t>
      </w:r>
    </w:p>
    <w:p>
      <w:pPr>
        <w:pStyle w:val="Corpodotexto"/>
        <w:jc w:val="left"/>
        <w:rPr>
          <w:sz w:val="22"/>
        </w:rPr>
      </w:pPr>
      <w:r>
        <w:rPr>
          <w:sz w:val="22"/>
        </w:rPr>
      </w:r>
    </w:p>
    <w:p>
      <w:pPr>
        <w:pStyle w:val="Ttulo1"/>
        <w:numPr>
          <w:ilvl w:val="0"/>
          <w:numId w:val="2"/>
        </w:numPr>
        <w:tabs>
          <w:tab w:val="clear" w:pos="720"/>
          <w:tab w:val="left" w:pos="337" w:leader="none"/>
        </w:tabs>
        <w:spacing w:before="1" w:after="0"/>
        <w:rPr/>
      </w:pPr>
      <w:r>
        <w:rPr>
          <w:spacing w:val="-2"/>
        </w:rPr>
        <w:t>GARANTIA</w:t>
      </w:r>
      <w:r>
        <w:rPr>
          <w:spacing w:val="-13"/>
        </w:rPr>
        <w:t xml:space="preserve"> </w:t>
      </w:r>
      <w:r>
        <w:rPr>
          <w:spacing w:val="-1"/>
        </w:rPr>
        <w:t>DO</w:t>
      </w:r>
      <w:r>
        <w:rPr>
          <w:spacing w:val="2"/>
        </w:rPr>
        <w:t xml:space="preserve"> </w:t>
      </w:r>
      <w:r>
        <w:rPr>
          <w:spacing w:val="-1"/>
        </w:rPr>
        <w:t>SERVIÇO</w:t>
      </w:r>
    </w:p>
    <w:p>
      <w:pPr>
        <w:pStyle w:val="Ttulo1"/>
        <w:tabs>
          <w:tab w:val="clear" w:pos="720"/>
          <w:tab w:val="left" w:pos="337" w:leader="none"/>
        </w:tabs>
        <w:spacing w:before="1" w:after="0"/>
        <w:ind w:left="448" w:hanging="0"/>
        <w:rPr/>
      </w:pPr>
      <w:r>
        <w:rPr/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10" w:leader="none"/>
        </w:tabs>
        <w:ind w:left="115" w:right="592" w:hanging="0"/>
        <w:rPr/>
      </w:pPr>
      <w:r>
        <w:rPr/>
        <w:t>O</w:t>
      </w:r>
      <w:r>
        <w:rPr>
          <w:spacing w:val="2"/>
        </w:rPr>
        <w:t xml:space="preserve"> </w:t>
      </w:r>
      <w:r>
        <w:rPr/>
        <w:t>prazo</w:t>
      </w:r>
      <w:r>
        <w:rPr>
          <w:spacing w:val="2"/>
        </w:rPr>
        <w:t xml:space="preserve"> </w:t>
      </w:r>
      <w:r>
        <w:rPr/>
        <w:t>será</w:t>
      </w:r>
      <w:r>
        <w:rPr>
          <w:spacing w:val="5"/>
        </w:rPr>
        <w:t xml:space="preserve"> </w:t>
      </w:r>
      <w:r>
        <w:rPr/>
        <w:t>de</w:t>
      </w:r>
      <w:r>
        <w:rPr>
          <w:spacing w:val="4"/>
        </w:rPr>
        <w:t xml:space="preserve"> </w:t>
      </w:r>
      <w:r>
        <w:rPr/>
        <w:t>12</w:t>
      </w:r>
      <w:r>
        <w:rPr>
          <w:spacing w:val="1"/>
        </w:rPr>
        <w:t xml:space="preserve"> </w:t>
      </w:r>
      <w:r>
        <w:rPr/>
        <w:t>(doze)</w:t>
      </w:r>
      <w:r>
        <w:rPr>
          <w:spacing w:val="2"/>
        </w:rPr>
        <w:t xml:space="preserve"> </w:t>
      </w:r>
      <w:r>
        <w:rPr/>
        <w:t>meses,</w:t>
      </w:r>
      <w:r>
        <w:rPr>
          <w:spacing w:val="5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acordo</w:t>
      </w:r>
      <w:r>
        <w:rPr>
          <w:spacing w:val="1"/>
        </w:rPr>
        <w:t xml:space="preserve"> </w:t>
      </w:r>
      <w:r>
        <w:rPr/>
        <w:t>com</w:t>
      </w:r>
      <w:r>
        <w:rPr>
          <w:spacing w:val="3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inciso</w:t>
      </w:r>
      <w:r>
        <w:rPr>
          <w:spacing w:val="1"/>
        </w:rPr>
        <w:t xml:space="preserve"> </w:t>
      </w:r>
      <w:r>
        <w:rPr/>
        <w:t>II,</w:t>
      </w:r>
      <w:r>
        <w:rPr>
          <w:spacing w:val="3"/>
        </w:rPr>
        <w:t xml:space="preserve"> </w:t>
      </w:r>
      <w:r>
        <w:rPr/>
        <w:t>do</w:t>
      </w:r>
      <w:r>
        <w:rPr>
          <w:spacing w:val="2"/>
        </w:rPr>
        <w:t xml:space="preserve"> </w:t>
      </w:r>
      <w:r>
        <w:rPr/>
        <w:t>artigo</w:t>
      </w:r>
      <w:r>
        <w:rPr>
          <w:spacing w:val="3"/>
        </w:rPr>
        <w:t xml:space="preserve"> </w:t>
      </w:r>
      <w:r>
        <w:rPr/>
        <w:t>26,</w:t>
      </w:r>
      <w:r>
        <w:rPr>
          <w:spacing w:val="1"/>
        </w:rPr>
        <w:t xml:space="preserve"> </w:t>
      </w:r>
      <w:r>
        <w:rPr/>
        <w:t>da</w:t>
      </w:r>
      <w:r>
        <w:rPr>
          <w:spacing w:val="5"/>
        </w:rPr>
        <w:t xml:space="preserve"> </w:t>
      </w:r>
      <w:r>
        <w:rPr/>
        <w:t>Lei</w:t>
      </w:r>
      <w:r>
        <w:rPr>
          <w:spacing w:val="2"/>
        </w:rPr>
        <w:t xml:space="preserve"> </w:t>
      </w:r>
      <w:r>
        <w:rPr/>
        <w:t>nº</w:t>
      </w:r>
      <w:r>
        <w:rPr>
          <w:spacing w:val="2"/>
        </w:rPr>
        <w:t xml:space="preserve"> </w:t>
      </w:r>
      <w:r>
        <w:rPr/>
        <w:t>8.078/90</w:t>
      </w:r>
      <w:r>
        <w:rPr>
          <w:spacing w:val="9"/>
        </w:rPr>
        <w:t xml:space="preserve"> </w:t>
      </w:r>
      <w:r>
        <w:rPr/>
        <w:t>–</w:t>
      </w:r>
      <w:r>
        <w:rPr>
          <w:spacing w:val="5"/>
        </w:rPr>
        <w:t xml:space="preserve"> </w:t>
      </w:r>
      <w:r>
        <w:rPr/>
        <w:t>Código</w:t>
      </w:r>
      <w:r>
        <w:rPr>
          <w:spacing w:val="-5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Defesa</w:t>
      </w:r>
      <w:r>
        <w:rPr>
          <w:spacing w:val="-2"/>
        </w:rPr>
        <w:t xml:space="preserve"> </w:t>
      </w:r>
      <w:r>
        <w:rPr/>
        <w:t>do Consumidor.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37" w:leader="none"/>
        </w:tabs>
        <w:jc w:val="left"/>
        <w:rPr>
          <w:b/>
          <w:b/>
        </w:rPr>
      </w:pPr>
      <w:r>
        <w:rPr>
          <w:b/>
        </w:rPr>
        <w:t>PRAZO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>LOCAL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EXECUÇÃO</w:t>
      </w:r>
      <w:r>
        <w:rPr>
          <w:b/>
          <w:spacing w:val="-2"/>
        </w:rPr>
        <w:t xml:space="preserve"> </w:t>
      </w:r>
      <w:r>
        <w:rPr>
          <w:b/>
        </w:rPr>
        <w:t>DO</w:t>
      </w:r>
      <w:r>
        <w:rPr>
          <w:b/>
          <w:spacing w:val="-1"/>
        </w:rPr>
        <w:t xml:space="preserve"> </w:t>
      </w:r>
      <w:r>
        <w:rPr>
          <w:b/>
        </w:rPr>
        <w:t>SERVIÇO</w:t>
      </w:r>
    </w:p>
    <w:p>
      <w:pPr>
        <w:pStyle w:val="Corpodotexto"/>
        <w:spacing w:before="1" w:after="0"/>
        <w:jc w:val="left"/>
        <w:rPr>
          <w:b/>
          <w:b/>
          <w:sz w:val="22"/>
        </w:rPr>
      </w:pPr>
      <w:r>
        <w:rPr>
          <w:b/>
          <w:sz w:val="22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27" w:leader="none"/>
        </w:tabs>
        <w:ind w:left="113" w:right="437" w:hanging="0"/>
        <w:rPr/>
      </w:pPr>
      <w:r>
        <w:rPr/>
        <w:t>A empresa deverá realizar o serviço no prazo máximo de 20 (vinte) dias corridos, contados a</w:t>
      </w:r>
      <w:r>
        <w:rPr>
          <w:spacing w:val="1"/>
        </w:rPr>
        <w:t xml:space="preserve"> </w:t>
      </w:r>
      <w:r>
        <w:rPr/>
        <w:t>partir</w:t>
      </w:r>
      <w:r>
        <w:rPr>
          <w:spacing w:val="5"/>
        </w:rPr>
        <w:t xml:space="preserve"> </w:t>
      </w:r>
      <w:r>
        <w:rPr/>
        <w:t>recebimento da</w:t>
      </w:r>
      <w:r>
        <w:rPr>
          <w:spacing w:val="-3"/>
        </w:rPr>
        <w:t xml:space="preserve"> </w:t>
      </w:r>
      <w:r>
        <w:rPr/>
        <w:t>nota</w:t>
      </w:r>
      <w:r>
        <w:rPr>
          <w:spacing w:val="-1"/>
        </w:rPr>
        <w:t xml:space="preserve"> </w:t>
      </w:r>
      <w:r>
        <w:rPr/>
        <w:t>de</w:t>
      </w:r>
      <w:r>
        <w:rPr>
          <w:spacing w:val="-9"/>
        </w:rPr>
        <w:t xml:space="preserve"> </w:t>
      </w:r>
      <w:r>
        <w:rPr/>
        <w:t>empenho</w:t>
      </w:r>
      <w:r>
        <w:rPr>
          <w:spacing w:val="4"/>
        </w:rPr>
        <w:t xml:space="preserve"> </w:t>
      </w:r>
      <w:r>
        <w:rPr/>
        <w:t>pela</w:t>
      </w:r>
      <w:r>
        <w:rPr>
          <w:spacing w:val="2"/>
        </w:rPr>
        <w:t xml:space="preserve"> </w:t>
      </w:r>
      <w:r>
        <w:rPr/>
        <w:t>contratada;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17" w:leader="none"/>
        </w:tabs>
        <w:ind w:left="113" w:right="436" w:hanging="0"/>
        <w:rPr/>
      </w:pPr>
      <w:r>
        <w:rPr/>
        <w:t>O serviço deverá ser atestado pelo militar responsável pela fiscalização do serviço, que aferirá</w:t>
      </w:r>
      <w:r>
        <w:rPr>
          <w:spacing w:val="-57"/>
        </w:rPr>
        <w:t xml:space="preserve"> </w:t>
      </w:r>
      <w:r>
        <w:rPr/>
        <w:t>a</w:t>
      </w:r>
      <w:r>
        <w:rPr>
          <w:spacing w:val="-2"/>
        </w:rPr>
        <w:t xml:space="preserve"> </w:t>
      </w:r>
      <w:r>
        <w:rPr/>
        <w:t>sua</w:t>
      </w:r>
      <w:r>
        <w:rPr>
          <w:spacing w:val="1"/>
        </w:rPr>
        <w:t xml:space="preserve"> </w:t>
      </w:r>
      <w:r>
        <w:rPr/>
        <w:t>conformidade</w:t>
      </w:r>
      <w:r>
        <w:rPr>
          <w:spacing w:val="-1"/>
        </w:rPr>
        <w:t xml:space="preserve"> </w:t>
      </w:r>
      <w:r>
        <w:rPr/>
        <w:t>com</w:t>
      </w:r>
      <w:r>
        <w:rPr>
          <w:spacing w:val="1"/>
        </w:rPr>
        <w:t xml:space="preserve"> </w:t>
      </w:r>
      <w:r>
        <w:rPr/>
        <w:t>as</w:t>
      </w:r>
      <w:r>
        <w:rPr>
          <w:spacing w:val="-3"/>
        </w:rPr>
        <w:t xml:space="preserve"> </w:t>
      </w:r>
      <w:r>
        <w:rPr/>
        <w:t>especificações</w:t>
      </w:r>
      <w:r>
        <w:rPr>
          <w:spacing w:val="5"/>
        </w:rPr>
        <w:t xml:space="preserve"> </w:t>
      </w:r>
      <w:r>
        <w:rPr/>
        <w:t>constantes</w:t>
      </w:r>
      <w:r>
        <w:rPr>
          <w:spacing w:val="-2"/>
        </w:rPr>
        <w:t xml:space="preserve"> </w:t>
      </w:r>
      <w:r>
        <w:rPr/>
        <w:t>da</w:t>
      </w:r>
      <w:r>
        <w:rPr>
          <w:spacing w:val="-2"/>
        </w:rPr>
        <w:t xml:space="preserve"> </w:t>
      </w:r>
      <w:r>
        <w:rPr/>
        <w:t>Nota</w:t>
      </w:r>
      <w:r>
        <w:rPr>
          <w:spacing w:val="-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Empenho;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41" w:leader="none"/>
        </w:tabs>
        <w:ind w:left="113" w:right="439" w:hanging="0"/>
        <w:rPr/>
      </w:pPr>
      <w:r>
        <w:rPr/>
        <w:t>O</w:t>
      </w:r>
      <w:r>
        <w:rPr>
          <w:spacing w:val="1"/>
        </w:rPr>
        <w:t xml:space="preserve"> </w:t>
      </w:r>
      <w:r>
        <w:rPr/>
        <w:t>responsável,</w:t>
      </w:r>
      <w:r>
        <w:rPr>
          <w:spacing w:val="1"/>
        </w:rPr>
        <w:t xml:space="preserve"> </w:t>
      </w:r>
      <w:r>
        <w:rPr/>
        <w:t>designado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acompanhar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entrega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objeto,</w:t>
      </w:r>
      <w:r>
        <w:rPr>
          <w:spacing w:val="1"/>
        </w:rPr>
        <w:t xml:space="preserve"> </w:t>
      </w:r>
      <w:r>
        <w:rPr/>
        <w:t>formalizará</w:t>
      </w:r>
      <w:r>
        <w:rPr>
          <w:spacing w:val="1"/>
        </w:rPr>
        <w:t xml:space="preserve"> </w:t>
      </w:r>
      <w:r>
        <w:rPr/>
        <w:t>o</w:t>
      </w:r>
      <w:r>
        <w:rPr>
          <w:spacing w:val="60"/>
        </w:rPr>
        <w:t xml:space="preserve"> </w:t>
      </w:r>
      <w:r>
        <w:rPr/>
        <w:t>seu</w:t>
      </w:r>
      <w:r>
        <w:rPr>
          <w:spacing w:val="1"/>
        </w:rPr>
        <w:t xml:space="preserve"> </w:t>
      </w:r>
      <w:r>
        <w:rPr/>
        <w:t>recebimento</w:t>
      </w:r>
      <w:r>
        <w:rPr>
          <w:spacing w:val="1"/>
        </w:rPr>
        <w:t xml:space="preserve"> </w:t>
      </w:r>
      <w:r>
        <w:rPr/>
        <w:t>na própria nota fiscal e/ou fatura correspondente, no prazo máximo de 05 (cinco) dias</w:t>
      </w:r>
      <w:r>
        <w:rPr>
          <w:spacing w:val="1"/>
        </w:rPr>
        <w:t xml:space="preserve"> </w:t>
      </w:r>
      <w:r>
        <w:rPr/>
        <w:t>úteis</w:t>
      </w:r>
      <w:r>
        <w:rPr>
          <w:spacing w:val="-1"/>
        </w:rPr>
        <w:t xml:space="preserve"> </w:t>
      </w:r>
      <w:r>
        <w:rPr/>
        <w:t>contados da</w:t>
      </w:r>
      <w:r>
        <w:rPr>
          <w:spacing w:val="-2"/>
        </w:rPr>
        <w:t xml:space="preserve"> </w:t>
      </w:r>
      <w:r>
        <w:rPr/>
        <w:t>data de</w:t>
      </w:r>
      <w:r>
        <w:rPr>
          <w:spacing w:val="4"/>
        </w:rPr>
        <w:t xml:space="preserve"> </w:t>
      </w:r>
      <w:r>
        <w:rPr/>
        <w:t>entrega</w:t>
      </w:r>
      <w:r>
        <w:rPr>
          <w:spacing w:val="-1"/>
        </w:rPr>
        <w:t xml:space="preserve"> </w:t>
      </w:r>
      <w:r>
        <w:rPr/>
        <w:t>do</w:t>
      </w:r>
      <w:r>
        <w:rPr>
          <w:spacing w:val="2"/>
        </w:rPr>
        <w:t xml:space="preserve"> </w:t>
      </w:r>
      <w:r>
        <w:rPr/>
        <w:t>objeto, pela</w:t>
      </w:r>
      <w:r>
        <w:rPr>
          <w:spacing w:val="7"/>
        </w:rPr>
        <w:t xml:space="preserve"> </w:t>
      </w:r>
      <w:r>
        <w:rPr/>
        <w:t>Contratada.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58" w:leader="none"/>
        </w:tabs>
        <w:spacing w:before="1" w:after="0"/>
        <w:ind w:left="113" w:right="437" w:hanging="0"/>
        <w:rPr/>
      </w:pPr>
      <w:r>
        <w:rPr/>
        <w:t xml:space="preserve">Os serviços serão </w:t>
      </w:r>
      <w:r>
        <w:rPr>
          <w:b/>
        </w:rPr>
        <w:t xml:space="preserve">rejeitados </w:t>
      </w:r>
      <w:r>
        <w:rPr/>
        <w:t>caso não estejam em conformidade com as descrições previstas</w:t>
      </w:r>
      <w:r>
        <w:rPr>
          <w:spacing w:val="1"/>
        </w:rPr>
        <w:t xml:space="preserve"> </w:t>
      </w:r>
      <w:r>
        <w:rPr/>
        <w:t>neste</w:t>
      </w:r>
      <w:r>
        <w:rPr>
          <w:spacing w:val="-6"/>
        </w:rPr>
        <w:t xml:space="preserve"> </w:t>
      </w:r>
      <w:r>
        <w:rPr/>
        <w:t>instrumento.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740" w:leader="none"/>
        </w:tabs>
        <w:spacing w:before="10" w:after="0"/>
        <w:ind w:left="113" w:right="438" w:hanging="0"/>
        <w:jc w:val="left"/>
        <w:rPr>
          <w:sz w:val="21"/>
        </w:rPr>
      </w:pPr>
      <w:r>
        <w:rPr/>
        <w:t>Os</w:t>
      </w:r>
      <w:r>
        <w:rPr>
          <w:spacing w:val="17"/>
        </w:rPr>
        <w:t xml:space="preserve"> </w:t>
      </w:r>
      <w:r>
        <w:rPr/>
        <w:t>serviços</w:t>
      </w:r>
      <w:r>
        <w:rPr>
          <w:spacing w:val="17"/>
        </w:rPr>
        <w:t xml:space="preserve"> </w:t>
      </w:r>
      <w:r>
        <w:rPr/>
        <w:t>deverão</w:t>
      </w:r>
      <w:r>
        <w:rPr>
          <w:spacing w:val="18"/>
        </w:rPr>
        <w:t xml:space="preserve"> </w:t>
      </w:r>
      <w:r>
        <w:rPr/>
        <w:t>ser</w:t>
      </w:r>
      <w:r>
        <w:rPr>
          <w:spacing w:val="18"/>
        </w:rPr>
        <w:t xml:space="preserve"> </w:t>
      </w:r>
      <w:r>
        <w:rPr/>
        <w:t>realizados</w:t>
      </w:r>
      <w:r>
        <w:rPr>
          <w:spacing w:val="15"/>
        </w:rPr>
        <w:t xml:space="preserve"> </w:t>
      </w:r>
      <w:r>
        <w:rPr/>
        <w:t>no</w:t>
      </w:r>
      <w:r>
        <w:rPr>
          <w:spacing w:val="15"/>
        </w:rPr>
        <w:t xml:space="preserve"> </w:t>
      </w:r>
      <w:r>
        <w:rPr/>
        <w:t>local</w:t>
      </w:r>
      <w:r>
        <w:rPr>
          <w:spacing w:val="17"/>
        </w:rPr>
        <w:t xml:space="preserve"> </w:t>
      </w:r>
      <w:r>
        <w:rPr/>
        <w:t>descriminado no</w:t>
      </w:r>
      <w:r>
        <w:rPr>
          <w:spacing w:val="14"/>
        </w:rPr>
        <w:t xml:space="preserve"> </w:t>
      </w:r>
      <w:r>
        <w:rPr/>
        <w:t>objeto.</w:t>
      </w:r>
    </w:p>
    <w:p>
      <w:pPr>
        <w:pStyle w:val="ListParagraph"/>
        <w:tabs>
          <w:tab w:val="clear" w:pos="720"/>
          <w:tab w:val="left" w:pos="740" w:leader="none"/>
        </w:tabs>
        <w:spacing w:before="10" w:after="0"/>
        <w:ind w:left="113" w:right="438" w:hanging="0"/>
        <w:jc w:val="left"/>
        <w:rPr>
          <w:sz w:val="21"/>
        </w:rPr>
      </w:pPr>
      <w:r>
        <w:rPr>
          <w:sz w:val="21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37" w:leader="none"/>
        </w:tabs>
        <w:jc w:val="left"/>
        <w:rPr>
          <w:b/>
          <w:b/>
        </w:rPr>
      </w:pPr>
      <w:r>
        <w:rPr>
          <w:b/>
          <w:spacing w:val="-3"/>
        </w:rPr>
        <w:t>DAS</w:t>
      </w:r>
      <w:r>
        <w:rPr>
          <w:b/>
          <w:spacing w:val="-2"/>
        </w:rPr>
        <w:t xml:space="preserve"> </w:t>
      </w:r>
      <w:r>
        <w:rPr>
          <w:b/>
          <w:spacing w:val="-3"/>
        </w:rPr>
        <w:t>OBRIGAÇÕES</w:t>
      </w:r>
      <w:r>
        <w:rPr>
          <w:b/>
          <w:spacing w:val="1"/>
        </w:rPr>
        <w:t xml:space="preserve"> </w:t>
      </w:r>
      <w:r>
        <w:rPr>
          <w:b/>
          <w:spacing w:val="-2"/>
        </w:rPr>
        <w:t>DA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CONTRATANTE</w:t>
      </w:r>
    </w:p>
    <w:p>
      <w:pPr>
        <w:pStyle w:val="Corpodotexto"/>
        <w:spacing w:before="11" w:after="0"/>
        <w:jc w:val="left"/>
        <w:rPr>
          <w:b/>
          <w:b/>
          <w:sz w:val="23"/>
        </w:rPr>
      </w:pPr>
      <w:r>
        <w:rPr>
          <w:b/>
          <w:sz w:val="23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912" w:leader="none"/>
          <w:tab w:val="left" w:pos="913" w:leader="none"/>
        </w:tabs>
        <w:ind w:left="170" w:right="439" w:hanging="0"/>
        <w:jc w:val="left"/>
        <w:rPr/>
      </w:pPr>
      <w:r>
        <w:rPr/>
        <w:t>Encaminhar</w:t>
      </w:r>
      <w:r>
        <w:rPr>
          <w:spacing w:val="52"/>
        </w:rPr>
        <w:t xml:space="preserve"> </w:t>
      </w:r>
      <w:r>
        <w:rPr/>
        <w:t>a</w:t>
      </w:r>
      <w:r>
        <w:rPr>
          <w:spacing w:val="40"/>
        </w:rPr>
        <w:t xml:space="preserve"> </w:t>
      </w:r>
      <w:r>
        <w:rPr/>
        <w:t>Nota</w:t>
      </w:r>
      <w:r>
        <w:rPr>
          <w:spacing w:val="35"/>
        </w:rPr>
        <w:t xml:space="preserve"> </w:t>
      </w:r>
      <w:r>
        <w:rPr/>
        <w:t>de</w:t>
      </w:r>
      <w:r>
        <w:rPr>
          <w:spacing w:val="39"/>
        </w:rPr>
        <w:t xml:space="preserve"> </w:t>
      </w:r>
      <w:r>
        <w:rPr/>
        <w:t>Empenho</w:t>
      </w:r>
      <w:r>
        <w:rPr>
          <w:spacing w:val="50"/>
        </w:rPr>
        <w:t xml:space="preserve"> </w:t>
      </w:r>
      <w:r>
        <w:rPr/>
        <w:t>para</w:t>
      </w:r>
      <w:r>
        <w:rPr>
          <w:spacing w:val="40"/>
        </w:rPr>
        <w:t xml:space="preserve"> </w:t>
      </w:r>
      <w:r>
        <w:rPr/>
        <w:t>a</w:t>
      </w:r>
      <w:r>
        <w:rPr>
          <w:spacing w:val="39"/>
        </w:rPr>
        <w:t xml:space="preserve"> </w:t>
      </w:r>
      <w:r>
        <w:rPr/>
        <w:t>Contratada,</w:t>
      </w:r>
      <w:r>
        <w:rPr>
          <w:spacing w:val="43"/>
        </w:rPr>
        <w:t xml:space="preserve"> </w:t>
      </w:r>
      <w:r>
        <w:rPr/>
        <w:t>podendo</w:t>
      </w:r>
      <w:r>
        <w:rPr>
          <w:spacing w:val="41"/>
        </w:rPr>
        <w:t xml:space="preserve"> </w:t>
      </w:r>
      <w:r>
        <w:rPr/>
        <w:t>para</w:t>
      </w:r>
      <w:r>
        <w:rPr>
          <w:spacing w:val="44"/>
        </w:rPr>
        <w:t xml:space="preserve"> </w:t>
      </w:r>
      <w:r>
        <w:rPr/>
        <w:t>isso</w:t>
      </w:r>
      <w:r>
        <w:rPr>
          <w:spacing w:val="45"/>
        </w:rPr>
        <w:t xml:space="preserve"> </w:t>
      </w:r>
      <w:r>
        <w:rPr/>
        <w:t>utilizar mensagem</w:t>
      </w:r>
      <w:r>
        <w:rPr>
          <w:spacing w:val="-57"/>
        </w:rPr>
        <w:t xml:space="preserve"> </w:t>
      </w:r>
      <w:r>
        <w:rPr/>
        <w:t>via</w:t>
      </w:r>
      <w:r>
        <w:rPr>
          <w:spacing w:val="3"/>
        </w:rPr>
        <w:t xml:space="preserve"> </w:t>
      </w:r>
      <w:r>
        <w:rPr/>
        <w:t>e-mail;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709" w:leader="none"/>
        </w:tabs>
        <w:spacing w:lineRule="exact" w:line="269"/>
        <w:ind w:left="708" w:hanging="539"/>
        <w:jc w:val="left"/>
        <w:rPr/>
      </w:pPr>
      <w:r>
        <w:rPr/>
        <w:t>Receber</w:t>
      </w:r>
      <w:r>
        <w:rPr>
          <w:spacing w:val="-1"/>
        </w:rPr>
        <w:t xml:space="preserve"> </w:t>
      </w:r>
      <w:r>
        <w:rPr/>
        <w:t>o</w:t>
      </w:r>
      <w:r>
        <w:rPr>
          <w:spacing w:val="-7"/>
        </w:rPr>
        <w:t xml:space="preserve"> </w:t>
      </w:r>
      <w:r>
        <w:rPr/>
        <w:t>objeto</w:t>
      </w:r>
      <w:r>
        <w:rPr>
          <w:spacing w:val="-2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prazo e</w:t>
      </w:r>
      <w:r>
        <w:rPr>
          <w:spacing w:val="-8"/>
        </w:rPr>
        <w:t xml:space="preserve"> </w:t>
      </w:r>
      <w:r>
        <w:rPr/>
        <w:t>condições</w:t>
      </w:r>
      <w:r>
        <w:rPr>
          <w:spacing w:val="-5"/>
        </w:rPr>
        <w:t xml:space="preserve"> </w:t>
      </w:r>
      <w:r>
        <w:rPr/>
        <w:t>estabelecidas</w:t>
      </w:r>
      <w:r>
        <w:rPr>
          <w:spacing w:val="2"/>
        </w:rPr>
        <w:t xml:space="preserve"> </w:t>
      </w:r>
      <w:r>
        <w:rPr/>
        <w:t>neste</w:t>
      </w:r>
      <w:r>
        <w:rPr>
          <w:spacing w:val="1"/>
        </w:rPr>
        <w:t xml:space="preserve"> </w:t>
      </w:r>
      <w:r>
        <w:rPr/>
        <w:t>termo</w:t>
      </w:r>
      <w:r>
        <w:rPr>
          <w:spacing w:val="3"/>
        </w:rPr>
        <w:t xml:space="preserve"> </w:t>
      </w:r>
      <w:r>
        <w:rPr/>
        <w:t>de</w:t>
      </w:r>
      <w:r>
        <w:rPr>
          <w:spacing w:val="2"/>
        </w:rPr>
        <w:t xml:space="preserve"> </w:t>
      </w:r>
      <w:r>
        <w:rPr/>
        <w:t>referência;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23" w:leader="none"/>
          <w:tab w:val="left" w:pos="824" w:leader="none"/>
        </w:tabs>
        <w:ind w:left="823" w:hanging="654"/>
        <w:jc w:val="left"/>
        <w:rPr/>
      </w:pPr>
      <w:r>
        <w:rPr/>
        <w:t>Fornecer</w:t>
      </w:r>
      <w:r>
        <w:rPr>
          <w:spacing w:val="-1"/>
        </w:rPr>
        <w:t xml:space="preserve"> </w:t>
      </w:r>
      <w:r>
        <w:rPr/>
        <w:t>à</w:t>
      </w:r>
      <w:r>
        <w:rPr>
          <w:spacing w:val="-7"/>
        </w:rPr>
        <w:t xml:space="preserve"> </w:t>
      </w:r>
      <w:r>
        <w:rPr/>
        <w:t>empresa</w:t>
      </w:r>
      <w:r>
        <w:rPr>
          <w:spacing w:val="-3"/>
        </w:rPr>
        <w:t xml:space="preserve"> </w:t>
      </w:r>
      <w:r>
        <w:rPr/>
        <w:t>contratada</w:t>
      </w:r>
      <w:r>
        <w:rPr>
          <w:spacing w:val="-5"/>
        </w:rPr>
        <w:t xml:space="preserve"> </w:t>
      </w:r>
      <w:r>
        <w:rPr/>
        <w:t>todas</w:t>
      </w:r>
      <w:r>
        <w:rPr>
          <w:spacing w:val="-8"/>
        </w:rPr>
        <w:t xml:space="preserve"> </w:t>
      </w:r>
      <w:r>
        <w:rPr/>
        <w:t>as</w:t>
      </w:r>
      <w:r>
        <w:rPr>
          <w:spacing w:val="-3"/>
        </w:rPr>
        <w:t xml:space="preserve"> </w:t>
      </w:r>
      <w:r>
        <w:rPr/>
        <w:t>informações</w:t>
      </w:r>
      <w:r>
        <w:rPr>
          <w:spacing w:val="-7"/>
        </w:rPr>
        <w:t xml:space="preserve"> </w:t>
      </w:r>
      <w:r>
        <w:rPr/>
        <w:t>necessárias</w:t>
      </w:r>
      <w:r>
        <w:rPr>
          <w:spacing w:val="2"/>
        </w:rPr>
        <w:t xml:space="preserve"> </w:t>
      </w:r>
      <w:r>
        <w:rPr/>
        <w:t>à</w:t>
      </w:r>
      <w:r>
        <w:rPr>
          <w:spacing w:val="-6"/>
        </w:rPr>
        <w:t xml:space="preserve"> </w:t>
      </w:r>
      <w:r>
        <w:rPr/>
        <w:t>execução</w:t>
      </w:r>
      <w:r>
        <w:rPr>
          <w:spacing w:val="1"/>
        </w:rPr>
        <w:t xml:space="preserve"> </w:t>
      </w:r>
      <w:r>
        <w:rPr/>
        <w:t>da</w:t>
      </w:r>
      <w:r>
        <w:rPr>
          <w:spacing w:val="-3"/>
        </w:rPr>
        <w:t xml:space="preserve"> </w:t>
      </w:r>
      <w:r>
        <w:rPr/>
        <w:t>entrega;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23" w:leader="none"/>
          <w:tab w:val="left" w:pos="824" w:leader="none"/>
        </w:tabs>
        <w:ind w:left="823" w:hanging="654"/>
        <w:jc w:val="left"/>
        <w:rPr/>
      </w:pPr>
      <w:r>
        <w:rPr/>
        <w:t>Fiscalizar,</w:t>
      </w:r>
      <w:r>
        <w:rPr>
          <w:spacing w:val="-4"/>
        </w:rPr>
        <w:t xml:space="preserve"> </w:t>
      </w:r>
      <w:r>
        <w:rPr/>
        <w:t>conferir</w:t>
      </w:r>
      <w:r>
        <w:rPr>
          <w:spacing w:val="1"/>
        </w:rPr>
        <w:t xml:space="preserve"> </w:t>
      </w:r>
      <w:r>
        <w:rPr/>
        <w:t>e</w:t>
      </w:r>
      <w:r>
        <w:rPr>
          <w:spacing w:val="-12"/>
        </w:rPr>
        <w:t xml:space="preserve"> </w:t>
      </w:r>
      <w:r>
        <w:rPr/>
        <w:t>proceder</w:t>
      </w:r>
      <w:r>
        <w:rPr>
          <w:spacing w:val="-4"/>
        </w:rPr>
        <w:t xml:space="preserve"> </w:t>
      </w:r>
      <w:r>
        <w:rPr/>
        <w:t>ao</w:t>
      </w:r>
      <w:r>
        <w:rPr>
          <w:spacing w:val="-4"/>
        </w:rPr>
        <w:t xml:space="preserve"> </w:t>
      </w:r>
      <w:r>
        <w:rPr/>
        <w:t>recebimento provisório</w:t>
      </w:r>
      <w:r>
        <w:rPr>
          <w:spacing w:val="-1"/>
        </w:rPr>
        <w:t xml:space="preserve"> </w:t>
      </w:r>
      <w:r>
        <w:rPr/>
        <w:t>e</w:t>
      </w:r>
      <w:r>
        <w:rPr>
          <w:spacing w:val="-7"/>
        </w:rPr>
        <w:t xml:space="preserve"> </w:t>
      </w:r>
      <w:r>
        <w:rPr/>
        <w:t>definitivo</w:t>
      </w:r>
      <w:r>
        <w:rPr>
          <w:spacing w:val="7"/>
        </w:rPr>
        <w:t xml:space="preserve"> </w:t>
      </w:r>
      <w:r>
        <w:rPr/>
        <w:t>do</w:t>
      </w:r>
      <w:r>
        <w:rPr>
          <w:spacing w:val="-6"/>
        </w:rPr>
        <w:t xml:space="preserve"> </w:t>
      </w:r>
      <w:r>
        <w:rPr/>
        <w:t>objeto;</w:t>
      </w:r>
      <w:r>
        <w:rPr>
          <w:spacing w:val="-12"/>
        </w:rPr>
        <w:t xml:space="preserve"> </w:t>
      </w:r>
      <w:r>
        <w:rPr/>
        <w:t>e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49" w:leader="none"/>
          <w:tab w:val="left" w:pos="851" w:leader="none"/>
        </w:tabs>
        <w:ind w:left="850" w:hanging="681"/>
        <w:jc w:val="left"/>
        <w:rPr/>
      </w:pPr>
      <w:r>
        <w:rPr/>
        <w:t>Efetuar</w:t>
      </w:r>
      <w:r>
        <w:rPr>
          <w:spacing w:val="-4"/>
        </w:rPr>
        <w:t xml:space="preserve"> </w:t>
      </w:r>
      <w:r>
        <w:rPr/>
        <w:t>os</w:t>
      </w:r>
      <w:r>
        <w:rPr>
          <w:spacing w:val="-8"/>
        </w:rPr>
        <w:t xml:space="preserve"> </w:t>
      </w:r>
      <w:r>
        <w:rPr/>
        <w:t>pagamentos</w:t>
      </w:r>
      <w:r>
        <w:rPr>
          <w:spacing w:val="-8"/>
        </w:rPr>
        <w:t xml:space="preserve"> </w:t>
      </w:r>
      <w:r>
        <w:rPr/>
        <w:t>nas</w:t>
      </w:r>
      <w:r>
        <w:rPr>
          <w:spacing w:val="-1"/>
        </w:rPr>
        <w:t xml:space="preserve"> </w:t>
      </w:r>
      <w:r>
        <w:rPr/>
        <w:t>condições</w:t>
      </w:r>
      <w:r>
        <w:rPr>
          <w:spacing w:val="-5"/>
        </w:rPr>
        <w:t xml:space="preserve"> </w:t>
      </w:r>
      <w:r>
        <w:rPr/>
        <w:t>estipuladas</w:t>
      </w:r>
      <w:r>
        <w:rPr>
          <w:spacing w:val="-5"/>
        </w:rPr>
        <w:t xml:space="preserve"> </w:t>
      </w:r>
      <w:r>
        <w:rPr/>
        <w:t>neste</w:t>
      </w:r>
      <w:r>
        <w:rPr>
          <w:spacing w:val="-4"/>
        </w:rPr>
        <w:t xml:space="preserve"> </w:t>
      </w:r>
      <w:r>
        <w:rPr/>
        <w:t>instrumento.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12" w:leader="none"/>
        </w:tabs>
        <w:spacing w:before="79" w:after="0"/>
        <w:ind w:left="170" w:right="433" w:hanging="0"/>
        <w:rPr/>
      </w:pPr>
      <w:r>
        <w:rPr/>
        <w:t>A Administração não responderá por quaisquer compromissos assumidos pela contratada com</w:t>
      </w:r>
      <w:r>
        <w:rPr>
          <w:spacing w:val="1"/>
        </w:rPr>
        <w:t xml:space="preserve"> </w:t>
      </w:r>
      <w:r>
        <w:rPr/>
        <w:t>terceiros,</w:t>
      </w:r>
      <w:r>
        <w:rPr>
          <w:spacing w:val="1"/>
        </w:rPr>
        <w:t xml:space="preserve"> </w:t>
      </w:r>
      <w:r>
        <w:rPr/>
        <w:t>ainda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vinculados</w:t>
      </w:r>
      <w:r>
        <w:rPr>
          <w:spacing w:val="1"/>
        </w:rPr>
        <w:t xml:space="preserve"> </w:t>
      </w:r>
      <w:r>
        <w:rPr/>
        <w:t>à</w:t>
      </w:r>
      <w:r>
        <w:rPr>
          <w:spacing w:val="1"/>
        </w:rPr>
        <w:t xml:space="preserve"> </w:t>
      </w:r>
      <w:r>
        <w:rPr/>
        <w:t>execução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presente</w:t>
      </w:r>
      <w:r>
        <w:rPr>
          <w:spacing w:val="1"/>
        </w:rPr>
        <w:t xml:space="preserve"> </w:t>
      </w:r>
      <w:r>
        <w:rPr/>
        <w:t>Termo</w:t>
      </w:r>
      <w:r>
        <w:rPr>
          <w:spacing w:val="60"/>
        </w:rPr>
        <w:t xml:space="preserve"> </w:t>
      </w:r>
      <w:r>
        <w:rPr/>
        <w:t>de</w:t>
      </w:r>
      <w:r>
        <w:rPr>
          <w:spacing w:val="60"/>
        </w:rPr>
        <w:t xml:space="preserve"> </w:t>
      </w:r>
      <w:r>
        <w:rPr/>
        <w:t>Contrato,</w:t>
      </w:r>
      <w:r>
        <w:rPr>
          <w:spacing w:val="60"/>
        </w:rPr>
        <w:t xml:space="preserve"> </w:t>
      </w:r>
      <w:r>
        <w:rPr/>
        <w:t>bem</w:t>
      </w:r>
      <w:r>
        <w:rPr>
          <w:spacing w:val="60"/>
        </w:rPr>
        <w:t xml:space="preserve"> </w:t>
      </w:r>
      <w:r>
        <w:rPr/>
        <w:t>como</w:t>
      </w:r>
      <w:r>
        <w:rPr>
          <w:spacing w:val="60"/>
        </w:rPr>
        <w:t xml:space="preserve"> </w:t>
      </w:r>
      <w:r>
        <w:rPr/>
        <w:t>por</w:t>
      </w:r>
      <w:r>
        <w:rPr>
          <w:spacing w:val="1"/>
        </w:rPr>
        <w:t xml:space="preserve"> </w:t>
      </w:r>
      <w:r>
        <w:rPr/>
        <w:t>qualquer</w:t>
      </w:r>
      <w:r>
        <w:rPr>
          <w:spacing w:val="1"/>
        </w:rPr>
        <w:t xml:space="preserve"> </w:t>
      </w:r>
      <w:r>
        <w:rPr/>
        <w:t>dano</w:t>
      </w:r>
      <w:r>
        <w:rPr>
          <w:spacing w:val="1"/>
        </w:rPr>
        <w:t xml:space="preserve"> </w:t>
      </w:r>
      <w:r>
        <w:rPr/>
        <w:t>causado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terceiros</w:t>
      </w:r>
      <w:r>
        <w:rPr>
          <w:spacing w:val="1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decorrência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ato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Contratada,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seus</w:t>
      </w:r>
      <w:r>
        <w:rPr>
          <w:spacing w:val="1"/>
        </w:rPr>
        <w:t xml:space="preserve"> </w:t>
      </w:r>
      <w:r>
        <w:rPr/>
        <w:t>empregados,</w:t>
      </w:r>
      <w:r>
        <w:rPr>
          <w:spacing w:val="-57"/>
        </w:rPr>
        <w:t xml:space="preserve"> </w:t>
      </w:r>
      <w:r>
        <w:rPr/>
        <w:t>prepostos</w:t>
      </w:r>
      <w:r>
        <w:rPr>
          <w:spacing w:val="-6"/>
        </w:rPr>
        <w:t xml:space="preserve"> </w:t>
      </w:r>
      <w:r>
        <w:rPr/>
        <w:t>ou</w:t>
      </w:r>
      <w:r>
        <w:rPr>
          <w:spacing w:val="-3"/>
        </w:rPr>
        <w:t xml:space="preserve"> </w:t>
      </w:r>
      <w:r>
        <w:rPr/>
        <w:t>subordinados.</w:t>
      </w:r>
    </w:p>
    <w:p>
      <w:pPr>
        <w:pStyle w:val="Corpodotexto"/>
        <w:jc w:val="left"/>
        <w:rPr>
          <w:sz w:val="26"/>
        </w:rPr>
      </w:pPr>
      <w:r>
        <w:rPr>
          <w:sz w:val="26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37" w:leader="none"/>
        </w:tabs>
        <w:spacing w:before="163" w:after="0"/>
        <w:jc w:val="left"/>
        <w:rPr>
          <w:b/>
          <w:b/>
        </w:rPr>
      </w:pPr>
      <w:r>
        <w:rPr>
          <w:b/>
          <w:spacing w:val="-3"/>
        </w:rPr>
        <w:t>DAS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OBRIGAÇÕES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DA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CONTRATADA</w:t>
      </w:r>
    </w:p>
    <w:p>
      <w:pPr>
        <w:pStyle w:val="Corpodotexto"/>
        <w:spacing w:before="1" w:after="0"/>
        <w:jc w:val="left"/>
        <w:rPr>
          <w:b/>
          <w:b/>
          <w:sz w:val="22"/>
        </w:rPr>
      </w:pPr>
      <w:r>
        <w:rPr>
          <w:b/>
          <w:sz w:val="22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24" w:leader="none"/>
        </w:tabs>
        <w:ind w:left="823" w:hanging="711"/>
        <w:rPr/>
      </w:pPr>
      <w:r>
        <w:rPr/>
        <w:t>Executar</w:t>
      </w:r>
      <w:r>
        <w:rPr>
          <w:spacing w:val="-8"/>
        </w:rPr>
        <w:t xml:space="preserve"> </w:t>
      </w:r>
      <w:r>
        <w:rPr/>
        <w:t>o</w:t>
      </w:r>
      <w:r>
        <w:rPr>
          <w:spacing w:val="-12"/>
        </w:rPr>
        <w:t xml:space="preserve"> </w:t>
      </w:r>
      <w:r>
        <w:rPr/>
        <w:t>objeto</w:t>
      </w:r>
      <w:r>
        <w:rPr>
          <w:spacing w:val="-6"/>
        </w:rPr>
        <w:t xml:space="preserve"> </w:t>
      </w:r>
      <w:r>
        <w:rPr/>
        <w:t>previsto</w:t>
      </w:r>
      <w:r>
        <w:rPr>
          <w:spacing w:val="-5"/>
        </w:rPr>
        <w:t xml:space="preserve"> </w:t>
      </w:r>
      <w:r>
        <w:rPr/>
        <w:t>na</w:t>
      </w:r>
      <w:r>
        <w:rPr>
          <w:spacing w:val="-5"/>
        </w:rPr>
        <w:t xml:space="preserve"> </w:t>
      </w:r>
      <w:r>
        <w:rPr/>
        <w:t>forma</w:t>
      </w:r>
      <w:r>
        <w:rPr>
          <w:spacing w:val="-4"/>
        </w:rPr>
        <w:t xml:space="preserve"> </w:t>
      </w:r>
      <w:r>
        <w:rPr/>
        <w:t>descrita</w:t>
      </w:r>
      <w:r>
        <w:rPr>
          <w:spacing w:val="-9"/>
        </w:rPr>
        <w:t xml:space="preserve"> </w:t>
      </w:r>
      <w:r>
        <w:rPr/>
        <w:t>nesta</w:t>
      </w:r>
      <w:r>
        <w:rPr>
          <w:spacing w:val="-7"/>
        </w:rPr>
        <w:t xml:space="preserve"> </w:t>
      </w:r>
      <w:r>
        <w:rPr/>
        <w:t>Dispensa</w:t>
      </w:r>
      <w:r>
        <w:rPr>
          <w:spacing w:val="-12"/>
        </w:rPr>
        <w:t xml:space="preserve"> </w:t>
      </w:r>
      <w:r>
        <w:rPr/>
        <w:t>Eletrônica.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918" w:leader="none"/>
        </w:tabs>
        <w:spacing w:before="3" w:after="0"/>
        <w:ind w:left="917" w:hanging="805"/>
        <w:rPr/>
      </w:pPr>
      <w:r>
        <w:rPr/>
        <w:t>Manter,</w:t>
      </w:r>
      <w:r>
        <w:rPr>
          <w:spacing w:val="29"/>
        </w:rPr>
        <w:t xml:space="preserve"> </w:t>
      </w:r>
      <w:r>
        <w:rPr/>
        <w:t>durante</w:t>
      </w:r>
      <w:r>
        <w:rPr>
          <w:spacing w:val="32"/>
        </w:rPr>
        <w:t xml:space="preserve"> </w:t>
      </w:r>
      <w:r>
        <w:rPr/>
        <w:t>a</w:t>
      </w:r>
      <w:r>
        <w:rPr>
          <w:spacing w:val="29"/>
        </w:rPr>
        <w:t xml:space="preserve"> </w:t>
      </w:r>
      <w:r>
        <w:rPr/>
        <w:t>vigência</w:t>
      </w:r>
      <w:r>
        <w:rPr>
          <w:spacing w:val="29"/>
        </w:rPr>
        <w:t xml:space="preserve"> </w:t>
      </w:r>
      <w:r>
        <w:rPr/>
        <w:t>contratual,</w:t>
      </w:r>
      <w:r>
        <w:rPr>
          <w:spacing w:val="30"/>
        </w:rPr>
        <w:t xml:space="preserve"> </w:t>
      </w:r>
      <w:r>
        <w:rPr/>
        <w:t>todas</w:t>
      </w:r>
      <w:r>
        <w:rPr>
          <w:spacing w:val="29"/>
        </w:rPr>
        <w:t xml:space="preserve"> </w:t>
      </w:r>
      <w:r>
        <w:rPr/>
        <w:t>as</w:t>
      </w:r>
      <w:r>
        <w:rPr>
          <w:spacing w:val="32"/>
        </w:rPr>
        <w:t xml:space="preserve"> </w:t>
      </w:r>
      <w:r>
        <w:rPr/>
        <w:t>condições</w:t>
      </w:r>
      <w:r>
        <w:rPr>
          <w:spacing w:val="30"/>
        </w:rPr>
        <w:t xml:space="preserve"> </w:t>
      </w:r>
      <w:r>
        <w:rPr/>
        <w:t>demonstradas</w:t>
      </w:r>
      <w:r>
        <w:rPr>
          <w:spacing w:val="30"/>
        </w:rPr>
        <w:t xml:space="preserve"> </w:t>
      </w:r>
      <w:r>
        <w:rPr/>
        <w:t>para</w:t>
      </w:r>
      <w:r>
        <w:rPr>
          <w:spacing w:val="28"/>
        </w:rPr>
        <w:t xml:space="preserve"> </w:t>
      </w:r>
      <w:r>
        <w:rPr/>
        <w:t>a</w:t>
      </w:r>
      <w:r>
        <w:rPr>
          <w:spacing w:val="28"/>
        </w:rPr>
        <w:t xml:space="preserve"> </w:t>
      </w:r>
      <w:r>
        <w:rPr/>
        <w:t>habilitação efetuada,</w:t>
      </w:r>
      <w:r>
        <w:rPr>
          <w:spacing w:val="-1"/>
        </w:rPr>
        <w:t xml:space="preserve"> </w:t>
      </w:r>
      <w:r>
        <w:rPr/>
        <w:t>que</w:t>
      </w:r>
      <w:r>
        <w:rPr>
          <w:spacing w:val="-2"/>
        </w:rPr>
        <w:t xml:space="preserve"> </w:t>
      </w:r>
      <w:r>
        <w:rPr/>
        <w:t>poderão</w:t>
      </w:r>
      <w:r>
        <w:rPr>
          <w:spacing w:val="-6"/>
        </w:rPr>
        <w:t xml:space="preserve"> </w:t>
      </w:r>
      <w:r>
        <w:rPr/>
        <w:t>ser</w:t>
      </w:r>
      <w:r>
        <w:rPr>
          <w:spacing w:val="1"/>
        </w:rPr>
        <w:t xml:space="preserve"> </w:t>
      </w:r>
      <w:r>
        <w:rPr/>
        <w:t>solicitadas</w:t>
      </w:r>
      <w:r>
        <w:rPr>
          <w:spacing w:val="3"/>
        </w:rPr>
        <w:t xml:space="preserve"> </w:t>
      </w:r>
      <w:r>
        <w:rPr/>
        <w:t>a</w:t>
      </w:r>
      <w:r>
        <w:rPr>
          <w:spacing w:val="-10"/>
        </w:rPr>
        <w:t xml:space="preserve"> </w:t>
      </w:r>
      <w:r>
        <w:rPr/>
        <w:t>qualquer</w:t>
      </w:r>
      <w:r>
        <w:rPr>
          <w:spacing w:val="1"/>
        </w:rPr>
        <w:t xml:space="preserve"> </w:t>
      </w:r>
      <w:r>
        <w:rPr/>
        <w:t>momento</w:t>
      </w:r>
      <w:r>
        <w:rPr>
          <w:spacing w:val="-1"/>
        </w:rPr>
        <w:t xml:space="preserve"> </w:t>
      </w:r>
      <w:r>
        <w:rPr/>
        <w:t>pela</w:t>
      </w:r>
      <w:r>
        <w:rPr>
          <w:spacing w:val="1"/>
        </w:rPr>
        <w:t xml:space="preserve"> </w:t>
      </w:r>
      <w:r>
        <w:rPr/>
        <w:t>contratante.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24" w:leader="none"/>
        </w:tabs>
        <w:spacing w:lineRule="exact" w:line="274"/>
        <w:ind w:left="823" w:hanging="711"/>
        <w:rPr/>
      </w:pPr>
      <w:r>
        <w:rPr/>
        <w:t>Responder</w:t>
      </w:r>
      <w:r>
        <w:rPr>
          <w:spacing w:val="-4"/>
        </w:rPr>
        <w:t xml:space="preserve"> </w:t>
      </w:r>
      <w:r>
        <w:rPr/>
        <w:t>por</w:t>
      </w:r>
      <w:r>
        <w:rPr>
          <w:spacing w:val="-9"/>
        </w:rPr>
        <w:t xml:space="preserve"> </w:t>
      </w:r>
      <w:r>
        <w:rPr/>
        <w:t>danos</w:t>
      </w:r>
      <w:r>
        <w:rPr>
          <w:spacing w:val="-7"/>
        </w:rPr>
        <w:t xml:space="preserve"> </w:t>
      </w:r>
      <w:r>
        <w:rPr/>
        <w:t>eventualmente</w:t>
      </w:r>
      <w:r>
        <w:rPr>
          <w:spacing w:val="-2"/>
        </w:rPr>
        <w:t xml:space="preserve"> </w:t>
      </w:r>
      <w:r>
        <w:rPr/>
        <w:t>causados, quando</w:t>
      </w:r>
      <w:r>
        <w:rPr>
          <w:spacing w:val="-6"/>
        </w:rPr>
        <w:t xml:space="preserve"> </w:t>
      </w:r>
      <w:r>
        <w:rPr/>
        <w:t>no exercício</w:t>
      </w:r>
      <w:r>
        <w:rPr>
          <w:spacing w:val="-1"/>
        </w:rPr>
        <w:t xml:space="preserve"> </w:t>
      </w:r>
      <w:r>
        <w:rPr/>
        <w:t>das funções.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31" w:leader="none"/>
        </w:tabs>
        <w:spacing w:before="3" w:after="0"/>
        <w:ind w:left="113" w:right="434" w:hanging="0"/>
        <w:rPr/>
      </w:pPr>
      <w:r>
        <w:rPr/>
        <w:t>Entregar o objeto na forma definida neste instrumento, acompanhado de Nota Fiscal.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48" w:leader="none"/>
        </w:tabs>
        <w:ind w:left="113" w:right="435" w:hanging="0"/>
        <w:rPr/>
      </w:pPr>
      <w:r>
        <w:rPr/>
        <w:t>Comunicar à Contratante, no prazo máximo de 24 (vinte quatro) horas que antecede a data da</w:t>
      </w:r>
      <w:r>
        <w:rPr>
          <w:spacing w:val="1"/>
        </w:rPr>
        <w:t xml:space="preserve"> </w:t>
      </w:r>
      <w:r>
        <w:rPr/>
        <w:t>entrega,</w:t>
      </w:r>
      <w:r>
        <w:rPr>
          <w:spacing w:val="1"/>
        </w:rPr>
        <w:t xml:space="preserve"> </w:t>
      </w:r>
      <w:r>
        <w:rPr/>
        <w:t>os</w:t>
      </w:r>
      <w:r>
        <w:rPr>
          <w:spacing w:val="1"/>
        </w:rPr>
        <w:t xml:space="preserve"> </w:t>
      </w:r>
      <w:r>
        <w:rPr/>
        <w:t>motivos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impossibilitem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cumprimento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prazo</w:t>
      </w:r>
      <w:r>
        <w:rPr>
          <w:spacing w:val="1"/>
        </w:rPr>
        <w:t xml:space="preserve"> </w:t>
      </w:r>
      <w:r>
        <w:rPr/>
        <w:t>previsto,</w:t>
      </w:r>
      <w:r>
        <w:rPr>
          <w:spacing w:val="1"/>
        </w:rPr>
        <w:t xml:space="preserve"> </w:t>
      </w:r>
      <w:r>
        <w:rPr/>
        <w:t>com</w:t>
      </w:r>
      <w:r>
        <w:rPr>
          <w:spacing w:val="1"/>
        </w:rPr>
        <w:t xml:space="preserve"> </w:t>
      </w:r>
      <w:r>
        <w:rPr/>
        <w:t>a</w:t>
      </w:r>
      <w:r>
        <w:rPr>
          <w:spacing w:val="61"/>
        </w:rPr>
        <w:t xml:space="preserve"> </w:t>
      </w:r>
      <w:r>
        <w:rPr/>
        <w:t>devida</w:t>
      </w:r>
      <w:r>
        <w:rPr>
          <w:spacing w:val="1"/>
        </w:rPr>
        <w:t xml:space="preserve"> </w:t>
      </w:r>
      <w:r>
        <w:rPr/>
        <w:t xml:space="preserve">comprovação; 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48" w:leader="none"/>
        </w:tabs>
        <w:ind w:left="113" w:right="435" w:hanging="0"/>
        <w:rPr/>
      </w:pPr>
      <w:r>
        <w:rPr/>
        <w:t>Responsabilizar-se pelos vícios e danos decorrentes do objeto, de acordo com os artigos</w:t>
      </w:r>
      <w:r>
        <w:rPr>
          <w:spacing w:val="60"/>
        </w:rPr>
        <w:t xml:space="preserve"> </w:t>
      </w:r>
      <w:r>
        <w:rPr/>
        <w:t>12,</w:t>
      </w:r>
      <w:r>
        <w:rPr>
          <w:spacing w:val="1"/>
        </w:rPr>
        <w:t xml:space="preserve"> </w:t>
      </w:r>
      <w:r>
        <w:rPr/>
        <w:t>13</w:t>
      </w:r>
      <w:r>
        <w:rPr>
          <w:spacing w:val="-6"/>
        </w:rPr>
        <w:t xml:space="preserve"> </w:t>
      </w:r>
      <w:r>
        <w:rPr/>
        <w:t>e</w:t>
      </w:r>
      <w:r>
        <w:rPr>
          <w:spacing w:val="-1"/>
        </w:rPr>
        <w:t xml:space="preserve"> </w:t>
      </w:r>
      <w:r>
        <w:rPr/>
        <w:t>17</w:t>
      </w:r>
      <w:r>
        <w:rPr>
          <w:spacing w:val="2"/>
        </w:rPr>
        <w:t xml:space="preserve"> </w:t>
      </w:r>
      <w:r>
        <w:rPr/>
        <w:t>a</w:t>
      </w:r>
      <w:r>
        <w:rPr>
          <w:spacing w:val="-6"/>
        </w:rPr>
        <w:t xml:space="preserve"> </w:t>
      </w:r>
      <w:r>
        <w:rPr/>
        <w:t>27,</w:t>
      </w:r>
      <w:r>
        <w:rPr>
          <w:spacing w:val="-3"/>
        </w:rPr>
        <w:t xml:space="preserve"> </w:t>
      </w:r>
      <w:r>
        <w:rPr/>
        <w:t>do Código</w:t>
      </w:r>
      <w:r>
        <w:rPr>
          <w:spacing w:val="8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Defesa</w:t>
      </w:r>
      <w:r>
        <w:rPr>
          <w:spacing w:val="-1"/>
        </w:rPr>
        <w:t xml:space="preserve"> </w:t>
      </w:r>
      <w:r>
        <w:rPr/>
        <w:t>do</w:t>
      </w:r>
      <w:r>
        <w:rPr>
          <w:spacing w:val="2"/>
        </w:rPr>
        <w:t xml:space="preserve"> </w:t>
      </w:r>
      <w:r>
        <w:rPr/>
        <w:t>Consumidor</w:t>
      </w:r>
      <w:r>
        <w:rPr>
          <w:spacing w:val="3"/>
        </w:rPr>
        <w:t xml:space="preserve"> </w:t>
      </w:r>
      <w:r>
        <w:rPr/>
        <w:t>(Lei</w:t>
      </w:r>
      <w:r>
        <w:rPr>
          <w:spacing w:val="2"/>
        </w:rPr>
        <w:t xml:space="preserve"> </w:t>
      </w:r>
      <w:r>
        <w:rPr/>
        <w:t>nº</w:t>
      </w:r>
      <w:r>
        <w:rPr>
          <w:spacing w:val="2"/>
        </w:rPr>
        <w:t xml:space="preserve"> </w:t>
      </w:r>
      <w:r>
        <w:rPr/>
        <w:t>8.078 de</w:t>
      </w:r>
      <w:r>
        <w:rPr>
          <w:spacing w:val="-6"/>
        </w:rPr>
        <w:t xml:space="preserve"> </w:t>
      </w:r>
      <w:r>
        <w:rPr/>
        <w:t>1990).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31" w:leader="none"/>
        </w:tabs>
        <w:ind w:left="113" w:right="440" w:hanging="0"/>
        <w:rPr/>
      </w:pPr>
      <w:r>
        <w:rPr/>
        <w:t>Substituir, às suas expensas, os serviços que estiverem em desacordo com as especificações</w:t>
      </w:r>
      <w:r>
        <w:rPr>
          <w:spacing w:val="1"/>
        </w:rPr>
        <w:t xml:space="preserve"> </w:t>
      </w:r>
      <w:r>
        <w:rPr/>
        <w:t>do</w:t>
      </w:r>
      <w:r>
        <w:rPr>
          <w:spacing w:val="-6"/>
        </w:rPr>
        <w:t xml:space="preserve"> </w:t>
      </w:r>
      <w:r>
        <w:rPr/>
        <w:t>Termo</w:t>
      </w:r>
      <w:r>
        <w:rPr>
          <w:spacing w:val="4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Referência/aviso</w:t>
      </w:r>
      <w:r>
        <w:rPr>
          <w:spacing w:val="7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dispensa</w:t>
      </w:r>
      <w:r>
        <w:rPr>
          <w:spacing w:val="-1"/>
        </w:rPr>
        <w:t xml:space="preserve"> </w:t>
      </w:r>
      <w:r>
        <w:rPr/>
        <w:t>eletrônica.</w:t>
      </w:r>
    </w:p>
    <w:p>
      <w:pPr>
        <w:pStyle w:val="Corpodotexto"/>
        <w:jc w:val="left"/>
        <w:rPr>
          <w:sz w:val="26"/>
        </w:rPr>
      </w:pPr>
      <w:r>
        <w:rPr>
          <w:sz w:val="26"/>
        </w:rPr>
      </w:r>
    </w:p>
    <w:p>
      <w:pPr>
        <w:pStyle w:val="Ttulo1"/>
        <w:numPr>
          <w:ilvl w:val="0"/>
          <w:numId w:val="2"/>
        </w:numPr>
        <w:tabs>
          <w:tab w:val="clear" w:pos="720"/>
          <w:tab w:val="left" w:pos="445" w:leader="none"/>
        </w:tabs>
        <w:spacing w:before="204" w:after="0"/>
        <w:ind w:left="444" w:hanging="332"/>
        <w:rPr>
          <w:sz w:val="24"/>
        </w:rPr>
      </w:pPr>
      <w:r>
        <w:rPr/>
        <w:t>CONTRATAÇÃO</w:t>
      </w:r>
    </w:p>
    <w:p>
      <w:pPr>
        <w:pStyle w:val="Corpodotexto"/>
        <w:jc w:val="left"/>
        <w:rPr>
          <w:b/>
          <w:b/>
          <w:sz w:val="22"/>
        </w:rPr>
      </w:pPr>
      <w:r>
        <w:rPr>
          <w:b/>
          <w:sz w:val="22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99" w:leader="none"/>
        </w:tabs>
        <w:spacing w:before="1" w:after="0"/>
        <w:ind w:left="115" w:right="590" w:hanging="0"/>
        <w:rPr/>
      </w:pPr>
      <w:r>
        <w:rPr/>
        <w:t>A contratação será feita na modalidade de compra direta para os serviços tão somente por meio de Nota</w:t>
      </w:r>
      <w:r>
        <w:rPr>
          <w:spacing w:val="1"/>
        </w:rPr>
        <w:t xml:space="preserve"> </w:t>
      </w:r>
      <w:r>
        <w:rPr/>
        <w:t>de Empenho.</w:t>
      </w:r>
    </w:p>
    <w:p>
      <w:pPr>
        <w:pStyle w:val="Corpodotexto"/>
        <w:spacing w:before="9" w:after="0"/>
        <w:jc w:val="left"/>
        <w:rPr>
          <w:sz w:val="21"/>
        </w:rPr>
      </w:pPr>
      <w:r>
        <w:rPr>
          <w:sz w:val="21"/>
        </w:rPr>
      </w:r>
    </w:p>
    <w:p>
      <w:pPr>
        <w:pStyle w:val="Ttulo1"/>
        <w:numPr>
          <w:ilvl w:val="0"/>
          <w:numId w:val="2"/>
        </w:numPr>
        <w:tabs>
          <w:tab w:val="clear" w:pos="720"/>
          <w:tab w:val="left" w:pos="433" w:leader="none"/>
        </w:tabs>
        <w:ind w:left="432" w:hanging="320"/>
        <w:rPr>
          <w:sz w:val="24"/>
        </w:rPr>
      </w:pPr>
      <w:r>
        <w:rPr/>
        <w:t>CLASSIFICAÇÃO</w:t>
      </w:r>
      <w:r>
        <w:rPr>
          <w:spacing w:val="-9"/>
        </w:rPr>
        <w:t xml:space="preserve"> </w:t>
      </w:r>
      <w:r>
        <w:rPr/>
        <w:t>ORÇAMENTÁRIA</w:t>
      </w:r>
    </w:p>
    <w:p>
      <w:pPr>
        <w:pStyle w:val="Corpodotexto"/>
        <w:spacing w:before="7" w:after="0"/>
        <w:jc w:val="left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before="0" w:after="3"/>
        <w:ind w:left="113" w:right="522" w:hanging="0"/>
        <w:jc w:val="both"/>
        <w:rPr/>
      </w:pPr>
      <w:r>
        <w:rPr/>
        <w:t>12.1 As despesas com a execução da contratação decorrente desta aquisição, ocorrerá com os recursos abaixo</w:t>
      </w:r>
      <w:r>
        <w:rPr>
          <w:spacing w:val="-52"/>
        </w:rPr>
        <w:t xml:space="preserve"> </w:t>
      </w:r>
      <w:r>
        <w:rPr/>
        <w:t>especificados:</w:t>
      </w:r>
    </w:p>
    <w:tbl>
      <w:tblPr>
        <w:tblStyle w:val="TableNormal"/>
        <w:tblW w:w="10188" w:type="dxa"/>
        <w:jc w:val="left"/>
        <w:tblInd w:w="139" w:type="dxa"/>
        <w:tblLayout w:type="fixed"/>
        <w:tblCellMar>
          <w:top w:w="0" w:type="dxa"/>
          <w:left w:w="0" w:type="dxa"/>
          <w:bottom w:w="0" w:type="dxa"/>
          <w:right w:w="7" w:type="dxa"/>
        </w:tblCellMar>
        <w:tblLook w:firstRow="1" w:noVBand="0" w:lastRow="1" w:firstColumn="1" w:lastColumn="1" w:noHBand="0" w:val="01e0"/>
      </w:tblPr>
      <w:tblGrid>
        <w:gridCol w:w="1415"/>
        <w:gridCol w:w="1983"/>
        <w:gridCol w:w="2126"/>
        <w:gridCol w:w="1826"/>
        <w:gridCol w:w="2838"/>
      </w:tblGrid>
      <w:tr>
        <w:trPr>
          <w:trHeight w:val="827" w:hRule="atLeast"/>
        </w:trPr>
        <w:tc>
          <w:tcPr>
            <w:tcW w:w="14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color="auto" w:fill="DCD7C2" w:val="clear"/>
            <w:vAlign w:val="center"/>
          </w:tcPr>
          <w:p>
            <w:pPr>
              <w:pStyle w:val="TableParagraph"/>
              <w:widowControl w:val="false"/>
              <w:spacing w:before="131" w:after="0"/>
              <w:ind w:left="158" w:right="123" w:hanging="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kern w:val="0"/>
                <w:sz w:val="20"/>
                <w:szCs w:val="20"/>
                <w:lang w:val="pt-BR" w:eastAsia="en-US" w:bidi="ar-SA"/>
              </w:rPr>
              <w:t>GESTÃO</w:t>
            </w:r>
          </w:p>
        </w:tc>
        <w:tc>
          <w:tcPr>
            <w:tcW w:w="198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</w:tcBorders>
            <w:shd w:color="auto" w:fill="DCD7C2" w:val="clear"/>
            <w:vAlign w:val="center"/>
          </w:tcPr>
          <w:p>
            <w:pPr>
              <w:pStyle w:val="TableParagraph"/>
              <w:widowControl w:val="false"/>
              <w:spacing w:before="0" w:after="0"/>
              <w:ind w:left="529" w:right="468" w:firstLine="6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kern w:val="0"/>
                <w:sz w:val="20"/>
                <w:szCs w:val="20"/>
                <w:lang w:val="pt-BR" w:eastAsia="en-US" w:bidi="ar-SA"/>
              </w:rPr>
              <w:t>PTRES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</w:tcBorders>
            <w:shd w:color="auto" w:fill="DCD7C2" w:val="clear"/>
            <w:tcMar>
              <w:left w:w="2" w:type="dxa"/>
            </w:tcMar>
            <w:vAlign w:val="center"/>
          </w:tcPr>
          <w:p>
            <w:pPr>
              <w:pStyle w:val="TableParagraph"/>
              <w:widowControl w:val="false"/>
              <w:spacing w:before="0" w:after="0"/>
              <w:ind w:left="529" w:right="468" w:firstLine="6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kern w:val="0"/>
                <w:sz w:val="20"/>
                <w:szCs w:val="20"/>
                <w:lang w:val="pt-BR" w:eastAsia="en-US" w:bidi="ar-SA"/>
              </w:rPr>
              <w:t>FONTE DE RECURSOS</w:t>
            </w:r>
          </w:p>
        </w:tc>
        <w:tc>
          <w:tcPr>
            <w:tcW w:w="1826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color="auto" w:fill="DCD7C2" w:val="clear"/>
            <w:vAlign w:val="center"/>
          </w:tcPr>
          <w:p>
            <w:pPr>
              <w:pStyle w:val="TableParagraph"/>
              <w:widowControl w:val="false"/>
              <w:spacing w:lineRule="exact" w:line="276" w:before="0" w:after="0"/>
              <w:ind w:left="477" w:right="200" w:hanging="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kern w:val="0"/>
                <w:sz w:val="20"/>
                <w:szCs w:val="20"/>
                <w:lang w:val="pt-BR" w:eastAsia="en-US" w:bidi="ar-SA"/>
              </w:rPr>
              <w:t>NATUREZA</w:t>
            </w:r>
            <w:r>
              <w:rPr>
                <w:b/>
                <w:w w:val="99"/>
                <w:kern w:val="0"/>
                <w:sz w:val="20"/>
                <w:szCs w:val="20"/>
                <w:lang w:val="pt-BR"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0"/>
                <w:lang w:val="pt-BR" w:eastAsia="en-US" w:bidi="ar-SA"/>
              </w:rPr>
              <w:t>DA</w:t>
            </w:r>
            <w:r>
              <w:rPr>
                <w:b/>
                <w:spacing w:val="1"/>
                <w:kern w:val="0"/>
                <w:sz w:val="20"/>
                <w:szCs w:val="20"/>
                <w:lang w:val="pt-BR"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0"/>
                <w:lang w:val="pt-BR" w:eastAsia="en-US" w:bidi="ar-SA"/>
              </w:rPr>
              <w:t>DESPESA</w:t>
            </w:r>
          </w:p>
        </w:tc>
        <w:tc>
          <w:tcPr>
            <w:tcW w:w="28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color="auto" w:fill="DCD7C2" w:val="clear"/>
            <w:vAlign w:val="center"/>
          </w:tcPr>
          <w:p>
            <w:pPr>
              <w:pStyle w:val="TableParagraph"/>
              <w:widowControl w:val="false"/>
              <w:spacing w:before="131" w:after="0"/>
              <w:ind w:left="887" w:right="847" w:firstLine="141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kern w:val="0"/>
                <w:sz w:val="20"/>
                <w:szCs w:val="20"/>
                <w:lang w:val="pt-BR" w:eastAsia="en-US" w:bidi="ar-SA"/>
              </w:rPr>
              <w:t>PLANO INTERNO</w:t>
            </w:r>
          </w:p>
        </w:tc>
      </w:tr>
      <w:tr>
        <w:trPr>
          <w:trHeight w:val="557" w:hRule="atLeast"/>
        </w:trPr>
        <w:tc>
          <w:tcPr>
            <w:tcW w:w="14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color="auto" w:fill="auto" w:val="clear"/>
          </w:tcPr>
          <w:p>
            <w:pPr>
              <w:pStyle w:val="TableParagraph"/>
              <w:widowControl w:val="false"/>
              <w:spacing w:before="135" w:after="0"/>
              <w:ind w:left="158" w:right="123" w:hanging="0"/>
              <w:jc w:val="center"/>
              <w:rPr>
                <w:kern w:val="0"/>
                <w:szCs w:val="22"/>
                <w:lang w:val="pt-BR" w:eastAsia="en-US" w:bidi="ar-SA"/>
              </w:rPr>
            </w:pPr>
            <w:r>
              <w:rPr>
                <w:color w:val="000000"/>
                <w:kern w:val="0"/>
                <w:sz w:val="24"/>
                <w:szCs w:val="22"/>
                <w:lang w:val="pt-BR" w:eastAsia="en-US" w:bidi="ar-SA"/>
              </w:rPr>
              <w:t>00001</w:t>
            </w:r>
          </w:p>
        </w:tc>
        <w:tc>
          <w:tcPr>
            <w:tcW w:w="198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TableParagraph"/>
              <w:widowControl w:val="false"/>
              <w:spacing w:before="135" w:after="0"/>
              <w:ind w:left="265" w:hanging="0"/>
              <w:jc w:val="center"/>
              <w:rPr>
                <w:kern w:val="0"/>
                <w:szCs w:val="22"/>
                <w:lang w:val="pt-BR" w:eastAsia="en-US" w:bidi="ar-SA"/>
              </w:rPr>
            </w:pPr>
            <w:r>
              <w:rPr>
                <w:kern w:val="0"/>
                <w:szCs w:val="22"/>
                <w:lang w:val="pt-BR" w:eastAsia="en-US" w:bidi="ar-SA"/>
              </w:rPr>
              <w:t>193916</w:t>
            </w:r>
          </w:p>
        </w:tc>
        <w:tc>
          <w:tcPr>
            <w:tcW w:w="2126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</w:tcBorders>
            <w:shd w:color="auto" w:fill="auto" w:val="clear"/>
            <w:tcMar>
              <w:left w:w="2" w:type="dxa"/>
            </w:tcMar>
          </w:tcPr>
          <w:p>
            <w:pPr>
              <w:pStyle w:val="TableParagraph"/>
              <w:widowControl w:val="false"/>
              <w:spacing w:before="135" w:after="0"/>
              <w:ind w:left="573" w:hanging="0"/>
              <w:jc w:val="left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szCs w:val="22"/>
                <w:lang w:val="pt-BR" w:eastAsia="en-US" w:bidi="ar-SA"/>
              </w:rPr>
              <w:t>0100000000</w:t>
            </w:r>
          </w:p>
        </w:tc>
        <w:tc>
          <w:tcPr>
            <w:tcW w:w="1826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color="auto" w:fill="auto" w:val="clear"/>
          </w:tcPr>
          <w:p>
            <w:pPr>
              <w:pStyle w:val="TableParagraph"/>
              <w:widowControl w:val="false"/>
              <w:spacing w:before="135" w:after="0"/>
              <w:ind w:left="573" w:hanging="0"/>
              <w:jc w:val="left"/>
              <w:rPr>
                <w:kern w:val="0"/>
                <w:szCs w:val="22"/>
                <w:lang w:val="pt-BR" w:eastAsia="en-US" w:bidi="ar-SA"/>
              </w:rPr>
            </w:pPr>
            <w:r>
              <w:rPr>
                <w:color w:val="000000"/>
                <w:kern w:val="0"/>
                <w:sz w:val="24"/>
                <w:szCs w:val="22"/>
                <w:lang w:val="pt-BR" w:eastAsia="en-US" w:bidi="ar-SA"/>
              </w:rPr>
              <w:t>33.90.40</w:t>
            </w:r>
          </w:p>
        </w:tc>
        <w:tc>
          <w:tcPr>
            <w:tcW w:w="28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TableParagraph"/>
              <w:widowControl w:val="false"/>
              <w:spacing w:before="135" w:after="0"/>
              <w:ind w:left="642" w:hanging="0"/>
              <w:jc w:val="left"/>
              <w:rPr>
                <w:kern w:val="0"/>
                <w:szCs w:val="22"/>
                <w:lang w:val="pt-BR" w:eastAsia="en-US" w:bidi="ar-SA"/>
              </w:rPr>
            </w:pPr>
            <w:r>
              <w:rPr>
                <w:kern w:val="0"/>
                <w:szCs w:val="22"/>
                <w:lang w:val="pt-BR" w:eastAsia="en-US" w:bidi="ar-SA"/>
              </w:rPr>
              <w:t>K1PDMGCDEGE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6" w:after="0"/>
        <w:rPr>
          <w:sz w:val="19"/>
        </w:rPr>
      </w:pPr>
      <w:r>
        <w:rPr>
          <w:sz w:val="19"/>
        </w:rPr>
      </w:r>
    </w:p>
    <w:p>
      <w:pPr>
        <w:pStyle w:val="Corpodotexto"/>
        <w:spacing w:before="6" w:after="0"/>
        <w:jc w:val="left"/>
        <w:rPr>
          <w:sz w:val="19"/>
        </w:rPr>
      </w:pPr>
      <w:r>
        <w:rPr>
          <w:sz w:val="19"/>
        </w:rPr>
      </w:r>
    </w:p>
    <w:p>
      <w:pPr>
        <w:pStyle w:val="Ttulo1"/>
        <w:numPr>
          <w:ilvl w:val="0"/>
          <w:numId w:val="2"/>
        </w:numPr>
        <w:tabs>
          <w:tab w:val="clear" w:pos="720"/>
          <w:tab w:val="left" w:pos="445" w:leader="none"/>
        </w:tabs>
        <w:ind w:left="444" w:hanging="332"/>
        <w:rPr>
          <w:sz w:val="24"/>
        </w:rPr>
      </w:pPr>
      <w:r>
        <w:rPr>
          <w:spacing w:val="-10"/>
        </w:rPr>
        <w:t>CUSTO</w:t>
      </w:r>
      <w:r>
        <w:rPr>
          <w:spacing w:val="-2"/>
        </w:rPr>
        <w:t xml:space="preserve"> </w:t>
      </w:r>
      <w:r>
        <w:rPr>
          <w:spacing w:val="-10"/>
        </w:rPr>
        <w:t>ESTIMADO</w:t>
      </w:r>
      <w:r>
        <w:rPr>
          <w:spacing w:val="1"/>
        </w:rPr>
        <w:t xml:space="preserve"> </w:t>
      </w:r>
      <w:r>
        <w:rPr>
          <w:spacing w:val="-10"/>
        </w:rPr>
        <w:t>DA</w:t>
      </w:r>
      <w:r>
        <w:rPr>
          <w:spacing w:val="-28"/>
        </w:rPr>
        <w:t xml:space="preserve"> </w:t>
      </w:r>
      <w:r>
        <w:rPr>
          <w:spacing w:val="-10"/>
        </w:rPr>
        <w:t>CONTRATAÇÃO</w:t>
      </w:r>
    </w:p>
    <w:p>
      <w:pPr>
        <w:pStyle w:val="Corpodotexto"/>
        <w:jc w:val="left"/>
        <w:rPr>
          <w:b/>
          <w:b/>
          <w:sz w:val="22"/>
        </w:rPr>
      </w:pPr>
      <w:r>
        <w:rPr>
          <w:b/>
          <w:sz w:val="22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54" w:leader="none"/>
        </w:tabs>
        <w:ind w:left="115" w:right="616" w:hanging="0"/>
        <w:rPr/>
      </w:pPr>
      <w:r>
        <w:rPr/>
        <w:t>O val</w:t>
      </w:r>
      <w:r>
        <w:rPr>
          <w:shd w:fill="FFFFFF" w:val="clear"/>
        </w:rPr>
        <w:t xml:space="preserve">or estimado da contratação é de R$ </w:t>
      </w:r>
      <w:r>
        <w:rPr>
          <w:color w:val="000000"/>
          <w:shd w:fill="FFFFFF" w:val="clear"/>
        </w:rPr>
        <w:t>2.334,00</w:t>
      </w:r>
      <w:r>
        <w:rPr>
          <w:shd w:fill="FFFFFF" w:val="clear"/>
        </w:rPr>
        <w:t xml:space="preserve"> (doze mil, seiscentos e quarenta reais).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54" w:leader="none"/>
        </w:tabs>
        <w:ind w:left="115" w:right="616" w:hanging="0"/>
        <w:rPr/>
      </w:pPr>
      <w:r>
        <w:rPr/>
        <w:t>A estimativa de preços será finalizada de forma concomitante à seleção da proposta economicamente mais vantajosa, nos termos do § 4º do Art. 7º da Instrução Normativa SEGES/ME nº 65/2021.</w:t>
      </w:r>
    </w:p>
    <w:p>
      <w:pPr>
        <w:pStyle w:val="Corpodotexto"/>
        <w:jc w:val="left"/>
        <w:rPr>
          <w:sz w:val="24"/>
        </w:rPr>
      </w:pPr>
      <w:r>
        <w:rPr>
          <w:sz w:val="24"/>
        </w:rPr>
      </w:r>
    </w:p>
    <w:p>
      <w:pPr>
        <w:pStyle w:val="Corpodotexto"/>
        <w:spacing w:before="8" w:after="0"/>
        <w:jc w:val="left"/>
        <w:rPr>
          <w:sz w:val="19"/>
        </w:rPr>
      </w:pPr>
      <w:r>
        <w:rPr>
          <w:sz w:val="19"/>
        </w:rPr>
      </w:r>
    </w:p>
    <w:p>
      <w:pPr>
        <w:pStyle w:val="Ttulo1"/>
        <w:numPr>
          <w:ilvl w:val="0"/>
          <w:numId w:val="2"/>
        </w:numPr>
        <w:tabs>
          <w:tab w:val="clear" w:pos="720"/>
          <w:tab w:val="left" w:pos="445" w:leader="none"/>
        </w:tabs>
        <w:ind w:left="444" w:hanging="332"/>
        <w:rPr>
          <w:sz w:val="24"/>
        </w:rPr>
      </w:pPr>
      <w:r>
        <w:rPr>
          <w:spacing w:val="-1"/>
        </w:rPr>
        <w:t>CRITÉRIOS</w:t>
      </w:r>
      <w:r>
        <w:rPr>
          <w:spacing w:val="-13"/>
        </w:rPr>
        <w:t xml:space="preserve"> </w:t>
      </w:r>
      <w:r>
        <w:rPr/>
        <w:t>DE</w:t>
      </w:r>
      <w:r>
        <w:rPr>
          <w:spacing w:val="-13"/>
        </w:rPr>
        <w:t xml:space="preserve"> </w:t>
      </w:r>
      <w:r>
        <w:rPr/>
        <w:t>PAGAMENTO</w:t>
      </w:r>
    </w:p>
    <w:p>
      <w:pPr>
        <w:pStyle w:val="Corpodotexto"/>
        <w:jc w:val="left"/>
        <w:rPr>
          <w:b/>
          <w:b/>
          <w:sz w:val="22"/>
        </w:rPr>
      </w:pPr>
      <w:r>
        <w:rPr>
          <w:b/>
          <w:sz w:val="22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68" w:leader="none"/>
        </w:tabs>
        <w:ind w:left="115" w:right="577" w:hanging="0"/>
        <w:rPr/>
      </w:pPr>
      <w:r>
        <w:rPr/>
        <w:t>Os</w:t>
      </w:r>
      <w:r>
        <w:rPr>
          <w:spacing w:val="1"/>
        </w:rPr>
        <w:t xml:space="preserve"> </w:t>
      </w:r>
      <w:r>
        <w:rPr/>
        <w:t>pagamentos</w:t>
      </w:r>
      <w:r>
        <w:rPr>
          <w:spacing w:val="1"/>
        </w:rPr>
        <w:t xml:space="preserve"> </w:t>
      </w:r>
      <w:r>
        <w:rPr/>
        <w:t>serão</w:t>
      </w:r>
      <w:r>
        <w:rPr>
          <w:spacing w:val="1"/>
        </w:rPr>
        <w:t xml:space="preserve"> </w:t>
      </w:r>
      <w:r>
        <w:rPr/>
        <w:t>efetuados</w:t>
      </w:r>
      <w:r>
        <w:rPr>
          <w:spacing w:val="1"/>
        </w:rPr>
        <w:t xml:space="preserve"> </w:t>
      </w:r>
      <w:r>
        <w:rPr/>
        <w:t>por meio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Ordens</w:t>
      </w:r>
      <w:r>
        <w:rPr>
          <w:spacing w:val="1"/>
        </w:rPr>
        <w:t xml:space="preserve"> </w:t>
      </w:r>
      <w:r>
        <w:rPr/>
        <w:t>Bancárias</w:t>
      </w:r>
      <w:r>
        <w:rPr>
          <w:spacing w:val="1"/>
        </w:rPr>
        <w:t xml:space="preserve"> </w:t>
      </w:r>
      <w:r>
        <w:rPr/>
        <w:t>emitidas</w:t>
      </w:r>
      <w:r>
        <w:rPr>
          <w:spacing w:val="1"/>
        </w:rPr>
        <w:t xml:space="preserve"> </w:t>
      </w:r>
      <w:r>
        <w:rPr/>
        <w:t>pelo</w:t>
      </w:r>
      <w:r>
        <w:rPr>
          <w:spacing w:val="1"/>
        </w:rPr>
        <w:t xml:space="preserve"> </w:t>
      </w:r>
      <w:r>
        <w:rPr/>
        <w:t>sistema</w:t>
      </w:r>
      <w:r>
        <w:rPr>
          <w:spacing w:val="1"/>
        </w:rPr>
        <w:t xml:space="preserve"> </w:t>
      </w:r>
      <w:r>
        <w:rPr/>
        <w:t>integrado</w:t>
      </w:r>
      <w:r>
        <w:rPr>
          <w:spacing w:val="1"/>
        </w:rPr>
        <w:t xml:space="preserve"> </w:t>
      </w:r>
      <w:r>
        <w:rPr/>
        <w:t>de</w:t>
      </w:r>
      <w:r>
        <w:rPr>
          <w:spacing w:val="-52"/>
        </w:rPr>
        <w:t xml:space="preserve"> </w:t>
      </w:r>
      <w:r>
        <w:rPr/>
        <w:t>Administração e Finanças (SIAFI) do Governo Federal, mediante o recebimento do Documento Auxiliar de</w:t>
      </w:r>
      <w:r>
        <w:rPr>
          <w:spacing w:val="1"/>
        </w:rPr>
        <w:t xml:space="preserve"> </w:t>
      </w:r>
      <w:r>
        <w:rPr/>
        <w:t>Nota Fiscal Eletrônica (DANFE), pela unidade administrativa requisitante, contendo o detalhamento dos</w:t>
      </w:r>
      <w:r>
        <w:rPr>
          <w:spacing w:val="1"/>
        </w:rPr>
        <w:t xml:space="preserve"> </w:t>
      </w:r>
      <w:r>
        <w:rPr/>
        <w:t>materiais</w:t>
      </w:r>
      <w:r>
        <w:rPr>
          <w:spacing w:val="-1"/>
        </w:rPr>
        <w:t xml:space="preserve"> </w:t>
      </w:r>
      <w:r>
        <w:rPr/>
        <w:t>entregues.</w:t>
      </w:r>
    </w:p>
    <w:p>
      <w:pPr>
        <w:pStyle w:val="Corpodotexto"/>
        <w:spacing w:before="2" w:after="0"/>
        <w:jc w:val="left"/>
        <w:rPr>
          <w:sz w:val="22"/>
        </w:rPr>
      </w:pPr>
      <w:r>
        <w:rPr>
          <w:sz w:val="22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27" w:leader="none"/>
        </w:tabs>
        <w:spacing w:before="1" w:after="0"/>
        <w:ind w:left="115" w:right="589" w:hanging="0"/>
        <w:rPr/>
      </w:pPr>
      <w:r>
        <w:rPr/>
        <w:t>Os pagamentos deverão ser efetuados no prazo de 30 (trinta) dias contados do recebimento definitivo</w:t>
      </w:r>
      <w:r>
        <w:rPr>
          <w:spacing w:val="1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material.</w:t>
      </w:r>
    </w:p>
    <w:p>
      <w:pPr>
        <w:pStyle w:val="Corpodotexto"/>
        <w:spacing w:before="9" w:after="0"/>
        <w:jc w:val="left"/>
        <w:rPr>
          <w:sz w:val="21"/>
        </w:rPr>
      </w:pPr>
      <w:r>
        <w:rPr>
          <w:sz w:val="21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49" w:leader="none"/>
        </w:tabs>
        <w:ind w:left="115" w:right="591" w:hanging="0"/>
        <w:rPr/>
      </w:pPr>
      <w:r>
        <w:rPr/>
        <w:t>Considera-se ocorrido o recebimento definitivo do material o momento em que o representante da</w:t>
      </w:r>
      <w:r>
        <w:rPr>
          <w:spacing w:val="1"/>
        </w:rPr>
        <w:t xml:space="preserve"> </w:t>
      </w:r>
      <w:r>
        <w:rPr/>
        <w:t>contratante</w:t>
      </w:r>
      <w:r>
        <w:rPr>
          <w:spacing w:val="-3"/>
        </w:rPr>
        <w:t xml:space="preserve"> </w:t>
      </w:r>
      <w:r>
        <w:rPr/>
        <w:t>atestar</w:t>
      </w:r>
      <w:r>
        <w:rPr>
          <w:spacing w:val="1"/>
        </w:rPr>
        <w:t xml:space="preserve"> </w:t>
      </w:r>
      <w:r>
        <w:rPr/>
        <w:t>o</w:t>
      </w:r>
      <w:r>
        <w:rPr>
          <w:spacing w:val="-3"/>
        </w:rPr>
        <w:t xml:space="preserve"> </w:t>
      </w:r>
      <w:r>
        <w:rPr/>
        <w:t>recebimento</w:t>
      </w:r>
      <w:r>
        <w:rPr>
          <w:spacing w:val="-1"/>
        </w:rPr>
        <w:t xml:space="preserve"> </w:t>
      </w:r>
      <w:r>
        <w:rPr/>
        <w:t>definitivo</w:t>
      </w:r>
      <w:r>
        <w:rPr>
          <w:spacing w:val="-1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objeto</w:t>
      </w:r>
      <w:r>
        <w:rPr>
          <w:spacing w:val="-3"/>
        </w:rPr>
        <w:t xml:space="preserve"> </w:t>
      </w:r>
      <w:r>
        <w:rPr/>
        <w:t>empenhado.</w:t>
      </w:r>
    </w:p>
    <w:p>
      <w:pPr>
        <w:pStyle w:val="Corpodotexto"/>
        <w:spacing w:before="1" w:after="0"/>
        <w:jc w:val="left"/>
        <w:rPr>
          <w:sz w:val="22"/>
        </w:rPr>
      </w:pPr>
      <w:r>
        <w:rPr>
          <w:sz w:val="22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1" w:leader="none"/>
        </w:tabs>
        <w:spacing w:before="1" w:after="0"/>
        <w:ind w:left="610" w:hanging="498"/>
        <w:rPr/>
      </w:pPr>
      <w:r>
        <w:rPr/>
        <w:t>Quando</w:t>
      </w:r>
      <w:r>
        <w:rPr>
          <w:spacing w:val="67"/>
        </w:rPr>
        <w:t xml:space="preserve"> </w:t>
      </w:r>
      <w:r>
        <w:rPr/>
        <w:t>do pagamento, será efetuada</w:t>
      </w:r>
      <w:r>
        <w:rPr>
          <w:spacing w:val="13"/>
        </w:rPr>
        <w:t xml:space="preserve"> </w:t>
      </w:r>
      <w:r>
        <w:rPr/>
        <w:t>a</w:t>
      </w:r>
      <w:r>
        <w:rPr>
          <w:spacing w:val="9"/>
        </w:rPr>
        <w:t xml:space="preserve"> </w:t>
      </w:r>
      <w:r>
        <w:rPr/>
        <w:t>retenção tributária prevista</w:t>
      </w:r>
      <w:r>
        <w:rPr>
          <w:spacing w:val="9"/>
        </w:rPr>
        <w:t xml:space="preserve"> </w:t>
      </w:r>
      <w:r>
        <w:rPr/>
        <w:t>na</w:t>
      </w:r>
      <w:r>
        <w:rPr>
          <w:spacing w:val="12"/>
        </w:rPr>
        <w:t xml:space="preserve"> </w:t>
      </w:r>
      <w:r>
        <w:rPr/>
        <w:t>legislação</w:t>
      </w:r>
      <w:r>
        <w:rPr>
          <w:spacing w:val="12"/>
        </w:rPr>
        <w:t xml:space="preserve"> </w:t>
      </w:r>
      <w:r>
        <w:rPr/>
        <w:t>aplicável. A Contratada regularmente optante pelo Simples Nacional, nos termos da Lei Complementar nº 123,</w:t>
      </w:r>
      <w:r>
        <w:rPr>
          <w:spacing w:val="1"/>
        </w:rPr>
        <w:t xml:space="preserve"> </w:t>
      </w:r>
      <w:r>
        <w:rPr/>
        <w:t>de 2006, não sofrerá a retenção tributária quanto aos impostos e contribuições abrangidos por aquele regime.</w:t>
      </w:r>
      <w:r>
        <w:rPr>
          <w:spacing w:val="1"/>
        </w:rPr>
        <w:t xml:space="preserve"> </w:t>
      </w:r>
      <w:r>
        <w:rPr/>
        <w:t>No entanto, o pagamento ficará condicionado à apresentação de comprovação, por meio de documento</w:t>
      </w:r>
      <w:r>
        <w:rPr>
          <w:spacing w:val="1"/>
        </w:rPr>
        <w:t xml:space="preserve"> </w:t>
      </w:r>
      <w:r>
        <w:rPr/>
        <w:t>oficial,</w:t>
      </w:r>
      <w:r>
        <w:rPr>
          <w:spacing w:val="-3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que faz</w:t>
      </w:r>
      <w:r>
        <w:rPr>
          <w:spacing w:val="-5"/>
        </w:rPr>
        <w:t xml:space="preserve"> </w:t>
      </w:r>
      <w:r>
        <w:rPr/>
        <w:t>jus</w:t>
      </w:r>
      <w:r>
        <w:rPr>
          <w:spacing w:val="-3"/>
        </w:rPr>
        <w:t xml:space="preserve"> </w:t>
      </w:r>
      <w:r>
        <w:rPr/>
        <w:t>ao</w:t>
      </w:r>
      <w:r>
        <w:rPr>
          <w:spacing w:val="-4"/>
        </w:rPr>
        <w:t xml:space="preserve"> </w:t>
      </w:r>
      <w:r>
        <w:rPr/>
        <w:t>tratamento</w:t>
      </w:r>
      <w:r>
        <w:rPr>
          <w:spacing w:val="-3"/>
        </w:rPr>
        <w:t xml:space="preserve"> </w:t>
      </w:r>
      <w:r>
        <w:rPr/>
        <w:t>tributário</w:t>
      </w:r>
      <w:r>
        <w:rPr>
          <w:spacing w:val="-3"/>
        </w:rPr>
        <w:t xml:space="preserve"> </w:t>
      </w:r>
      <w:r>
        <w:rPr/>
        <w:t>favorecido</w:t>
      </w:r>
      <w:r>
        <w:rPr>
          <w:spacing w:val="-2"/>
        </w:rPr>
        <w:t xml:space="preserve"> </w:t>
      </w:r>
      <w:r>
        <w:rPr/>
        <w:t>previsto</w:t>
      </w:r>
      <w:r>
        <w:rPr>
          <w:spacing w:val="-3"/>
        </w:rPr>
        <w:t xml:space="preserve"> </w:t>
      </w:r>
      <w:r>
        <w:rPr/>
        <w:t>na</w:t>
      </w:r>
      <w:r>
        <w:rPr>
          <w:spacing w:val="-3"/>
        </w:rPr>
        <w:t xml:space="preserve"> </w:t>
      </w:r>
      <w:r>
        <w:rPr/>
        <w:t>referida</w:t>
      </w:r>
      <w:r>
        <w:rPr>
          <w:spacing w:val="-1"/>
        </w:rPr>
        <w:t xml:space="preserve"> </w:t>
      </w:r>
      <w:r>
        <w:rPr/>
        <w:t>Lei</w:t>
      </w:r>
      <w:r>
        <w:rPr>
          <w:spacing w:val="-2"/>
        </w:rPr>
        <w:t xml:space="preserve"> </w:t>
      </w:r>
      <w:r>
        <w:rPr/>
        <w:t>Complementar.</w:t>
      </w:r>
    </w:p>
    <w:p>
      <w:pPr>
        <w:pStyle w:val="Corpodotexto"/>
        <w:jc w:val="left"/>
        <w:rPr>
          <w:sz w:val="22"/>
        </w:rPr>
      </w:pPr>
      <w:r>
        <w:rPr>
          <w:sz w:val="22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63" w:leader="none"/>
        </w:tabs>
        <w:ind w:left="115" w:right="584" w:hanging="0"/>
        <w:rPr/>
      </w:pPr>
      <w:r>
        <w:rPr/>
        <w:t>Não se realizará pagamento através de Boleto Bancário, os pagamentos serão efetuados, apenas,</w:t>
      </w:r>
      <w:r>
        <w:rPr>
          <w:spacing w:val="1"/>
        </w:rPr>
        <w:t xml:space="preserve"> </w:t>
      </w:r>
      <w:r>
        <w:rPr/>
        <w:t>mediante</w:t>
      </w:r>
      <w:r>
        <w:rPr>
          <w:spacing w:val="-3"/>
        </w:rPr>
        <w:t xml:space="preserve"> </w:t>
      </w:r>
      <w:r>
        <w:rPr/>
        <w:t>apresentação</w:t>
      </w:r>
      <w:r>
        <w:rPr>
          <w:spacing w:val="-2"/>
        </w:rPr>
        <w:t xml:space="preserve"> </w:t>
      </w:r>
      <w:r>
        <w:rPr/>
        <w:t>da</w:t>
      </w:r>
      <w:r>
        <w:rPr>
          <w:spacing w:val="-2"/>
        </w:rPr>
        <w:t xml:space="preserve"> </w:t>
      </w:r>
      <w:r>
        <w:rPr/>
        <w:t>DANFE;</w:t>
      </w:r>
    </w:p>
    <w:p>
      <w:pPr>
        <w:pStyle w:val="Corpodotexto"/>
        <w:spacing w:before="11" w:after="0"/>
        <w:jc w:val="left"/>
        <w:rPr>
          <w:sz w:val="21"/>
        </w:rPr>
      </w:pPr>
      <w:r>
        <w:rPr>
          <w:sz w:val="21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32" w:leader="none"/>
        </w:tabs>
        <w:ind w:left="115" w:right="585" w:hanging="0"/>
        <w:rPr/>
      </w:pPr>
      <w:r>
        <w:rPr/>
        <w:t>Ocorrendo qualquer situação que impeça a liquidação ou pagamento da despesa, o prazo previsto no</w:t>
      </w:r>
      <w:r>
        <w:rPr>
          <w:spacing w:val="1"/>
        </w:rPr>
        <w:t xml:space="preserve"> </w:t>
      </w:r>
      <w:r>
        <w:rPr/>
        <w:t>item15.1.1</w:t>
      </w:r>
      <w:r>
        <w:rPr>
          <w:spacing w:val="-3"/>
        </w:rPr>
        <w:t xml:space="preserve"> </w:t>
      </w:r>
      <w:r>
        <w:rPr/>
        <w:t>será suspendo até</w:t>
      </w:r>
      <w:r>
        <w:rPr>
          <w:spacing w:val="-1"/>
        </w:rPr>
        <w:t xml:space="preserve"> </w:t>
      </w:r>
      <w:r>
        <w:rPr/>
        <w:t>a sua</w:t>
      </w:r>
      <w:r>
        <w:rPr>
          <w:spacing w:val="-2"/>
        </w:rPr>
        <w:t xml:space="preserve"> </w:t>
      </w:r>
      <w:r>
        <w:rPr/>
        <w:t>regularização.</w:t>
      </w:r>
    </w:p>
    <w:p>
      <w:pPr>
        <w:pStyle w:val="Corpodotexto"/>
        <w:spacing w:before="1" w:after="0"/>
        <w:jc w:val="left"/>
        <w:rPr>
          <w:sz w:val="22"/>
        </w:rPr>
      </w:pPr>
      <w:r>
        <w:rPr>
          <w:sz w:val="22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03" w:leader="none"/>
        </w:tabs>
        <w:spacing w:before="1" w:after="0"/>
        <w:ind w:left="115" w:right="584" w:hanging="0"/>
        <w:rPr/>
      </w:pPr>
      <w:r>
        <w:rPr/>
        <w:t>A cada pagamento à Empresa vencedora, será realizada consulta ao SICAF para verificar a manutenção</w:t>
      </w:r>
      <w:r>
        <w:rPr>
          <w:spacing w:val="-52"/>
        </w:rPr>
        <w:t xml:space="preserve"> </w:t>
      </w:r>
      <w:r>
        <w:rPr/>
        <w:t>das condições de habilitação, observadas as seguintes condições, conforme art. 31 da IN MP/SEGES n º</w:t>
      </w:r>
      <w:r>
        <w:rPr>
          <w:spacing w:val="1"/>
        </w:rPr>
        <w:t xml:space="preserve"> </w:t>
      </w:r>
      <w:r>
        <w:rPr/>
        <w:t>3/2018.</w:t>
      </w:r>
    </w:p>
    <w:p>
      <w:pPr>
        <w:pStyle w:val="Corpodotexto"/>
        <w:spacing w:before="9" w:after="0"/>
        <w:jc w:val="left"/>
        <w:rPr>
          <w:sz w:val="21"/>
        </w:rPr>
      </w:pPr>
      <w:r>
        <w:rPr>
          <w:sz w:val="21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27" w:leader="none"/>
        </w:tabs>
        <w:spacing w:before="1" w:after="0"/>
        <w:ind w:left="115" w:right="580" w:hanging="0"/>
        <w:rPr/>
      </w:pPr>
      <w:r>
        <w:rPr/>
        <w:t>Constatando-se, junto ao SICAF, a situação de irregularidade da adjudicatária, deve-se providenciar a</w:t>
      </w:r>
      <w:r>
        <w:rPr>
          <w:spacing w:val="1"/>
        </w:rPr>
        <w:t xml:space="preserve"> </w:t>
      </w:r>
      <w:r>
        <w:rPr/>
        <w:t>sua</w:t>
      </w:r>
      <w:r>
        <w:rPr>
          <w:spacing w:val="-3"/>
        </w:rPr>
        <w:t xml:space="preserve"> </w:t>
      </w:r>
      <w:r>
        <w:rPr/>
        <w:t>notificação,</w:t>
      </w:r>
      <w:r>
        <w:rPr>
          <w:spacing w:val="-1"/>
        </w:rPr>
        <w:t xml:space="preserve"> </w:t>
      </w:r>
      <w:r>
        <w:rPr/>
        <w:t>por</w:t>
      </w:r>
      <w:r>
        <w:rPr>
          <w:spacing w:val="-2"/>
        </w:rPr>
        <w:t xml:space="preserve"> </w:t>
      </w:r>
      <w:r>
        <w:rPr/>
        <w:t>escrito,</w:t>
      </w:r>
      <w:r>
        <w:rPr>
          <w:spacing w:val="-4"/>
        </w:rPr>
        <w:t xml:space="preserve"> </w:t>
      </w:r>
      <w:r>
        <w:rPr/>
        <w:t>para</w:t>
      </w:r>
      <w:r>
        <w:rPr>
          <w:spacing w:val="-5"/>
        </w:rPr>
        <w:t xml:space="preserve"> </w:t>
      </w:r>
      <w:r>
        <w:rPr/>
        <w:t>que,</w:t>
      </w:r>
      <w:r>
        <w:rPr>
          <w:spacing w:val="-1"/>
        </w:rPr>
        <w:t xml:space="preserve"> </w:t>
      </w:r>
      <w:r>
        <w:rPr/>
        <w:t>no</w:t>
      </w:r>
      <w:r>
        <w:rPr>
          <w:spacing w:val="-5"/>
        </w:rPr>
        <w:t xml:space="preserve"> </w:t>
      </w:r>
      <w:r>
        <w:rPr/>
        <w:t>prazo</w:t>
      </w:r>
      <w:r>
        <w:rPr>
          <w:spacing w:val="-3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5</w:t>
      </w:r>
      <w:r>
        <w:rPr>
          <w:spacing w:val="-4"/>
        </w:rPr>
        <w:t xml:space="preserve"> </w:t>
      </w:r>
      <w:r>
        <w:rPr/>
        <w:t>dias</w:t>
      </w:r>
      <w:r>
        <w:rPr>
          <w:spacing w:val="-1"/>
        </w:rPr>
        <w:t xml:space="preserve"> </w:t>
      </w:r>
      <w:r>
        <w:rPr/>
        <w:t>úteis,</w:t>
      </w:r>
      <w:r>
        <w:rPr>
          <w:spacing w:val="-2"/>
        </w:rPr>
        <w:t xml:space="preserve"> </w:t>
      </w:r>
      <w:r>
        <w:rPr/>
        <w:t>a</w:t>
      </w:r>
      <w:r>
        <w:rPr>
          <w:spacing w:val="-3"/>
        </w:rPr>
        <w:t xml:space="preserve"> </w:t>
      </w:r>
      <w:r>
        <w:rPr/>
        <w:t>adjudicatária</w:t>
      </w:r>
      <w:r>
        <w:rPr>
          <w:spacing w:val="-1"/>
        </w:rPr>
        <w:t xml:space="preserve"> </w:t>
      </w:r>
      <w:r>
        <w:rPr/>
        <w:t>regularize</w:t>
      </w:r>
      <w:r>
        <w:rPr>
          <w:spacing w:val="-5"/>
        </w:rPr>
        <w:t xml:space="preserve"> </w:t>
      </w:r>
      <w:r>
        <w:rPr/>
        <w:t>sua</w:t>
      </w:r>
      <w:r>
        <w:rPr>
          <w:spacing w:val="-2"/>
        </w:rPr>
        <w:t xml:space="preserve"> </w:t>
      </w:r>
      <w:r>
        <w:rPr/>
        <w:t>situação.</w:t>
      </w:r>
    </w:p>
    <w:p>
      <w:pPr>
        <w:pStyle w:val="ListParagraph"/>
        <w:tabs>
          <w:tab w:val="clear" w:pos="720"/>
          <w:tab w:val="left" w:pos="627" w:leader="none"/>
        </w:tabs>
        <w:spacing w:before="1" w:after="0"/>
        <w:ind w:left="115" w:right="580" w:hanging="0"/>
        <w:rPr/>
      </w:pPr>
      <w:r>
        <w:rPr/>
      </w:r>
    </w:p>
    <w:p>
      <w:pPr>
        <w:pStyle w:val="ListParagraph"/>
        <w:tabs>
          <w:tab w:val="clear" w:pos="720"/>
          <w:tab w:val="left" w:pos="627" w:leader="none"/>
        </w:tabs>
        <w:spacing w:before="1" w:after="0"/>
        <w:ind w:left="115" w:right="580" w:hanging="0"/>
        <w:rPr/>
      </w:pPr>
      <w:r>
        <w:rPr/>
      </w:r>
    </w:p>
    <w:p>
      <w:pPr>
        <w:pStyle w:val="Ttulo1"/>
        <w:numPr>
          <w:ilvl w:val="0"/>
          <w:numId w:val="2"/>
        </w:numPr>
        <w:tabs>
          <w:tab w:val="clear" w:pos="720"/>
          <w:tab w:val="left" w:pos="445" w:leader="none"/>
        </w:tabs>
        <w:ind w:left="444" w:hanging="332"/>
        <w:jc w:val="both"/>
        <w:rPr/>
      </w:pPr>
      <w:r>
        <w:rPr>
          <w:spacing w:val="-3"/>
        </w:rPr>
        <w:t>DAS</w:t>
      </w:r>
      <w:r>
        <w:rPr>
          <w:spacing w:val="-1"/>
        </w:rPr>
        <w:t xml:space="preserve"> </w:t>
      </w:r>
      <w:r>
        <w:rPr>
          <w:spacing w:val="-2"/>
        </w:rPr>
        <w:t>INFRAÇÕES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 xml:space="preserve"> </w:t>
      </w:r>
      <w:r>
        <w:rPr>
          <w:spacing w:val="-2"/>
        </w:rPr>
        <w:t>SANÇÕES</w:t>
      </w:r>
      <w:r>
        <w:rPr>
          <w:spacing w:val="-14"/>
        </w:rPr>
        <w:t xml:space="preserve"> </w:t>
      </w:r>
      <w:r>
        <w:rPr>
          <w:spacing w:val="-2"/>
        </w:rPr>
        <w:t>ADMINISTRATIVAS</w:t>
      </w:r>
    </w:p>
    <w:p>
      <w:pPr>
        <w:pStyle w:val="Corpodotexto"/>
        <w:spacing w:before="3" w:after="0"/>
        <w:jc w:val="left"/>
        <w:rPr>
          <w:b/>
          <w:b/>
          <w:sz w:val="22"/>
        </w:rPr>
      </w:pPr>
      <w:r>
        <w:rPr>
          <w:b/>
          <w:sz w:val="22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1" w:leader="none"/>
        </w:tabs>
        <w:ind w:left="610" w:hanging="498"/>
        <w:rPr/>
      </w:pPr>
      <w:r>
        <w:rPr/>
        <w:t>Constarão</w:t>
      </w:r>
      <w:r>
        <w:rPr>
          <w:spacing w:val="-7"/>
        </w:rPr>
        <w:t xml:space="preserve"> </w:t>
      </w:r>
      <w:r>
        <w:rPr/>
        <w:t>no</w:t>
      </w:r>
      <w:r>
        <w:rPr>
          <w:spacing w:val="-5"/>
        </w:rPr>
        <w:t xml:space="preserve"> </w:t>
      </w:r>
      <w:r>
        <w:rPr/>
        <w:t>Aviso</w:t>
      </w:r>
      <w:r>
        <w:rPr>
          <w:spacing w:val="-8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Licitação</w:t>
      </w:r>
      <w:r>
        <w:rPr>
          <w:spacing w:val="-4"/>
        </w:rPr>
        <w:t xml:space="preserve"> </w:t>
      </w:r>
      <w:r>
        <w:rPr/>
        <w:t>Eletrônica.</w:t>
      </w:r>
    </w:p>
    <w:p>
      <w:pPr>
        <w:pStyle w:val="Corpodotexto"/>
        <w:spacing w:before="7" w:after="0"/>
        <w:jc w:val="left"/>
        <w:rPr>
          <w:sz w:val="21"/>
        </w:rPr>
      </w:pPr>
      <w:r>
        <w:rPr>
          <w:sz w:val="21"/>
        </w:rPr>
      </w:r>
    </w:p>
    <w:p>
      <w:pPr>
        <w:pStyle w:val="Ttulo1"/>
        <w:numPr>
          <w:ilvl w:val="0"/>
          <w:numId w:val="2"/>
        </w:numPr>
        <w:tabs>
          <w:tab w:val="clear" w:pos="720"/>
          <w:tab w:val="left" w:pos="445" w:leader="none"/>
        </w:tabs>
        <w:ind w:left="444" w:hanging="332"/>
        <w:jc w:val="both"/>
        <w:rPr/>
      </w:pPr>
      <w:r>
        <w:rPr/>
        <w:t>NORMAS</w:t>
      </w:r>
      <w:r>
        <w:rPr>
          <w:spacing w:val="-5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REGÊNCIA</w:t>
      </w:r>
    </w:p>
    <w:p>
      <w:pPr>
        <w:pStyle w:val="Corpodotexto"/>
        <w:spacing w:before="3" w:after="0"/>
        <w:jc w:val="left"/>
        <w:rPr>
          <w:b/>
          <w:b/>
          <w:sz w:val="22"/>
        </w:rPr>
      </w:pPr>
      <w:r>
        <w:rPr>
          <w:b/>
          <w:sz w:val="22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99" w:leader="none"/>
        </w:tabs>
        <w:ind w:left="115" w:right="581" w:hanging="0"/>
        <w:rPr/>
      </w:pPr>
      <w:r>
        <w:rPr/>
        <w:t>A presente dispensa eletrônica é regida pela Lei nº 14.133/2021, Instrução Normativa nº 65/2021 -</w:t>
      </w:r>
      <w:r>
        <w:rPr>
          <w:spacing w:val="1"/>
        </w:rPr>
        <w:t xml:space="preserve"> </w:t>
      </w:r>
      <w:r>
        <w:rPr/>
        <w:t>SEGES/ME.</w:t>
      </w:r>
      <w:r>
        <w:rPr>
          <w:spacing w:val="-4"/>
        </w:rPr>
        <w:t xml:space="preserve"> </w:t>
      </w:r>
      <w:r>
        <w:rPr/>
        <w:t>e</w:t>
      </w:r>
      <w:r>
        <w:rPr>
          <w:spacing w:val="-6"/>
        </w:rPr>
        <w:t xml:space="preserve"> </w:t>
      </w:r>
      <w:r>
        <w:rPr/>
        <w:t>Instrução</w:t>
      </w:r>
      <w:r>
        <w:rPr>
          <w:spacing w:val="-6"/>
        </w:rPr>
        <w:t xml:space="preserve"> </w:t>
      </w:r>
      <w:r>
        <w:rPr/>
        <w:t>Normativa</w:t>
      </w:r>
      <w:r>
        <w:rPr>
          <w:spacing w:val="-6"/>
        </w:rPr>
        <w:t xml:space="preserve"> </w:t>
      </w:r>
      <w:r>
        <w:rPr/>
        <w:t>nº</w:t>
      </w:r>
      <w:r>
        <w:rPr>
          <w:spacing w:val="-4"/>
        </w:rPr>
        <w:t xml:space="preserve"> </w:t>
      </w:r>
      <w:r>
        <w:rPr/>
        <w:t>67/2021-SEGES/ME.</w:t>
      </w:r>
    </w:p>
    <w:p>
      <w:pPr>
        <w:pStyle w:val="Corpodotexto"/>
        <w:spacing w:before="11" w:after="0"/>
        <w:jc w:val="left"/>
        <w:rPr>
          <w:sz w:val="21"/>
        </w:rPr>
      </w:pPr>
      <w:r>
        <w:rPr>
          <w:sz w:val="21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1" w:leader="none"/>
        </w:tabs>
        <w:ind w:left="610" w:hanging="498"/>
        <w:rPr/>
      </w:pPr>
      <w:r>
        <w:rPr/>
        <w:t>Os</w:t>
      </w:r>
      <w:r>
        <w:rPr>
          <w:spacing w:val="-5"/>
        </w:rPr>
        <w:t xml:space="preserve"> </w:t>
      </w:r>
      <w:r>
        <w:rPr/>
        <w:t>casos</w:t>
      </w:r>
      <w:r>
        <w:rPr>
          <w:spacing w:val="-5"/>
        </w:rPr>
        <w:t xml:space="preserve"> </w:t>
      </w:r>
      <w:r>
        <w:rPr/>
        <w:t>omissos</w:t>
      </w:r>
      <w:r>
        <w:rPr>
          <w:spacing w:val="-6"/>
        </w:rPr>
        <w:t xml:space="preserve"> </w:t>
      </w:r>
      <w:r>
        <w:rPr/>
        <w:t>no</w:t>
      </w:r>
      <w:r>
        <w:rPr>
          <w:spacing w:val="-7"/>
        </w:rPr>
        <w:t xml:space="preserve"> </w:t>
      </w:r>
      <w:r>
        <w:rPr/>
        <w:t>presente</w:t>
      </w:r>
      <w:r>
        <w:rPr>
          <w:spacing w:val="-9"/>
        </w:rPr>
        <w:t xml:space="preserve"> </w:t>
      </w:r>
      <w:r>
        <w:rPr/>
        <w:t>Termo</w:t>
      </w:r>
      <w:r>
        <w:rPr>
          <w:spacing w:val="-8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Referência</w:t>
      </w:r>
      <w:r>
        <w:rPr>
          <w:spacing w:val="-7"/>
        </w:rPr>
        <w:t xml:space="preserve"> </w:t>
      </w:r>
      <w:r>
        <w:rPr/>
        <w:t>deverão</w:t>
      </w:r>
      <w:r>
        <w:rPr>
          <w:spacing w:val="-7"/>
        </w:rPr>
        <w:t xml:space="preserve"> </w:t>
      </w:r>
      <w:r>
        <w:rPr/>
        <w:t>observar</w:t>
      </w:r>
      <w:r>
        <w:rPr>
          <w:spacing w:val="-4"/>
        </w:rPr>
        <w:t xml:space="preserve"> </w:t>
      </w:r>
      <w:r>
        <w:rPr/>
        <w:t>a</w:t>
      </w:r>
      <w:r>
        <w:rPr>
          <w:spacing w:val="-9"/>
        </w:rPr>
        <w:t xml:space="preserve"> </w:t>
      </w:r>
      <w:r>
        <w:rPr/>
        <w:t>legislação</w:t>
      </w:r>
      <w:r>
        <w:rPr>
          <w:spacing w:val="-7"/>
        </w:rPr>
        <w:t xml:space="preserve"> </w:t>
      </w:r>
      <w:r>
        <w:rPr/>
        <w:t>vigente.</w:t>
      </w:r>
    </w:p>
    <w:p>
      <w:pPr>
        <w:pStyle w:val="Corpodotexto"/>
        <w:jc w:val="left"/>
        <w:rPr>
          <w:sz w:val="22"/>
        </w:rPr>
      </w:pPr>
      <w:r>
        <w:rPr>
          <w:sz w:val="22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25" w:leader="none"/>
        </w:tabs>
        <w:ind w:left="115" w:right="561" w:hanging="0"/>
        <w:rPr/>
      </w:pPr>
      <w:r>
        <w:rPr/>
        <w:t>Para fins do atendimento ao art. 53 da Lei nº 14.133/21, acerca da análise jurídica da contratação,</w:t>
      </w:r>
      <w:r>
        <w:rPr>
          <w:spacing w:val="1"/>
        </w:rPr>
        <w:t xml:space="preserve"> </w:t>
      </w:r>
      <w:r>
        <w:rPr/>
        <w:t>informa-se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Nota</w:t>
      </w:r>
      <w:r>
        <w:rPr>
          <w:spacing w:val="1"/>
        </w:rPr>
        <w:t xml:space="preserve"> </w:t>
      </w:r>
      <w:r>
        <w:rPr/>
        <w:t>nº</w:t>
      </w:r>
      <w:r>
        <w:rPr>
          <w:spacing w:val="1"/>
        </w:rPr>
        <w:t xml:space="preserve"> </w:t>
      </w:r>
      <w:r>
        <w:rPr/>
        <w:t>00306/2021/NUCJUR/E-CJU/AQUISIÇÕES/CGU/AGU</w:t>
      </w:r>
      <w:r>
        <w:rPr>
          <w:spacing w:val="1"/>
        </w:rPr>
        <w:t xml:space="preserve"> </w:t>
      </w:r>
      <w:r>
        <w:rPr/>
        <w:t>(NUP:</w:t>
      </w:r>
      <w:r>
        <w:rPr>
          <w:spacing w:val="1"/>
        </w:rPr>
        <w:t xml:space="preserve"> </w:t>
      </w:r>
      <w:r>
        <w:rPr>
          <w:spacing w:val="-1"/>
        </w:rPr>
        <w:t xml:space="preserve">65402.008301/2021-37) </w:t>
      </w:r>
      <w:r>
        <w:rPr/>
        <w:t>entendeu pela manutenção da Orientação Normativa nº 46 da Advocacia-Geral da</w:t>
      </w:r>
      <w:r>
        <w:rPr>
          <w:spacing w:val="1"/>
        </w:rPr>
        <w:t xml:space="preserve"> </w:t>
      </w:r>
      <w:r>
        <w:rPr/>
        <w:t>União, que dispensa a manifestação jurídica nas contratações de pequeno valor, na vigência dos incisos I e II</w:t>
      </w:r>
      <w:r>
        <w:rPr>
          <w:spacing w:val="1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art.</w:t>
      </w:r>
      <w:r>
        <w:rPr>
          <w:spacing w:val="-2"/>
        </w:rPr>
        <w:t xml:space="preserve"> </w:t>
      </w:r>
      <w:r>
        <w:rPr/>
        <w:t>75</w:t>
      </w:r>
      <w:r>
        <w:rPr>
          <w:spacing w:val="-3"/>
        </w:rPr>
        <w:t xml:space="preserve"> </w:t>
      </w:r>
      <w:r>
        <w:rPr/>
        <w:t>da</w:t>
      </w:r>
      <w:r>
        <w:rPr>
          <w:spacing w:val="-2"/>
        </w:rPr>
        <w:t xml:space="preserve"> </w:t>
      </w:r>
      <w:r>
        <w:rPr/>
        <w:t>Lei 14.133/21</w:t>
      </w:r>
      <w:r>
        <w:rPr>
          <w:spacing w:val="-4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da Instrução</w:t>
      </w:r>
      <w:r>
        <w:rPr>
          <w:spacing w:val="-3"/>
        </w:rPr>
        <w:t xml:space="preserve"> </w:t>
      </w:r>
      <w:r>
        <w:rPr/>
        <w:t>Normativa nº</w:t>
      </w:r>
      <w:r>
        <w:rPr>
          <w:spacing w:val="1"/>
        </w:rPr>
        <w:t xml:space="preserve"> </w:t>
      </w:r>
      <w:r>
        <w:rPr/>
        <w:t>67/2021</w:t>
      </w:r>
      <w:r>
        <w:rPr>
          <w:spacing w:val="1"/>
        </w:rPr>
        <w:t xml:space="preserve"> –</w:t>
      </w:r>
      <w:r>
        <w:rPr>
          <w:spacing w:val="-3"/>
        </w:rPr>
        <w:t xml:space="preserve"> </w:t>
      </w:r>
      <w:r>
        <w:rPr/>
        <w:t>SEGES/ME.</w:t>
      </w:r>
    </w:p>
    <w:p>
      <w:pPr>
        <w:pStyle w:val="ListParagraph"/>
        <w:rPr/>
      </w:pPr>
      <w:r>
        <w:rPr/>
      </w:r>
    </w:p>
    <w:p>
      <w:pPr>
        <w:pStyle w:val="Normal"/>
        <w:tabs>
          <w:tab w:val="clear" w:pos="720"/>
          <w:tab w:val="left" w:pos="625" w:leader="none"/>
        </w:tabs>
        <w:ind w:right="561" w:hanging="0"/>
        <w:rPr/>
      </w:pPr>
      <w:r>
        <w:rPr/>
      </w:r>
    </w:p>
    <w:p>
      <w:pPr>
        <w:pStyle w:val="Normal"/>
        <w:tabs>
          <w:tab w:val="clear" w:pos="720"/>
          <w:tab w:val="left" w:pos="625" w:leader="none"/>
        </w:tabs>
        <w:ind w:right="561" w:hanging="0"/>
        <w:rPr/>
      </w:pPr>
      <w:r>
        <w:rPr/>
      </w:r>
    </w:p>
    <w:p>
      <w:pPr>
        <w:pStyle w:val="Normal"/>
        <w:tabs>
          <w:tab w:val="clear" w:pos="720"/>
          <w:tab w:val="left" w:pos="625" w:leader="none"/>
        </w:tabs>
        <w:ind w:right="561" w:hanging="0"/>
        <w:rPr/>
      </w:pPr>
      <w:r>
        <w:rPr/>
      </w:r>
    </w:p>
    <w:p>
      <w:pPr>
        <w:pStyle w:val="Normal"/>
        <w:tabs>
          <w:tab w:val="clear" w:pos="720"/>
          <w:tab w:val="left" w:pos="625" w:leader="none"/>
        </w:tabs>
        <w:ind w:right="561" w:hanging="0"/>
        <w:rPr/>
      </w:pPr>
      <w:r>
        <w:rPr/>
      </w:r>
    </w:p>
    <w:p>
      <w:pPr>
        <w:pStyle w:val="Normal"/>
        <w:tabs>
          <w:tab w:val="clear" w:pos="720"/>
          <w:tab w:val="left" w:pos="625" w:leader="none"/>
        </w:tabs>
        <w:ind w:right="561" w:hanging="0"/>
        <w:jc w:val="center"/>
        <w:rPr/>
      </w:pPr>
      <w:r>
        <w:rPr/>
        <w:t>______________________________________________</w:t>
      </w:r>
    </w:p>
    <w:p>
      <w:pPr>
        <w:pStyle w:val="Normal"/>
        <w:tabs>
          <w:tab w:val="clear" w:pos="720"/>
          <w:tab w:val="left" w:pos="625" w:leader="none"/>
        </w:tabs>
        <w:ind w:right="561" w:hanging="0"/>
        <w:jc w:val="center"/>
        <w:rPr>
          <w:b/>
          <w:b/>
          <w:bCs/>
        </w:rPr>
      </w:pPr>
      <w:r>
        <w:rPr>
          <w:b/>
          <w:bCs/>
        </w:rPr>
        <w:t>ALEXANDRE DOS SANTOS TOZETTI – 2º SGT</w:t>
      </w:r>
    </w:p>
    <w:p>
      <w:pPr>
        <w:pStyle w:val="Normal"/>
        <w:tabs>
          <w:tab w:val="clear" w:pos="720"/>
          <w:tab w:val="left" w:pos="625" w:leader="none"/>
        </w:tabs>
        <w:ind w:right="561" w:hanging="0"/>
        <w:jc w:val="center"/>
        <w:rPr>
          <w:b/>
          <w:b/>
          <w:bCs/>
        </w:rPr>
      </w:pPr>
      <w:r>
        <w:rPr>
          <w:b/>
          <w:bCs/>
        </w:rPr>
        <w:t>Chefe da Capacitação</w:t>
      </w:r>
    </w:p>
    <w:sectPr>
      <w:headerReference w:type="default" r:id="rId11"/>
      <w:type w:val="nextPage"/>
      <w:pgSz w:w="11906" w:h="16838"/>
      <w:pgMar w:left="1020" w:right="560" w:gutter="0" w:header="0" w:top="800" w:footer="0" w:bottom="280"/>
      <w:pgNumType w:fmt="decimal"/>
      <w:formProt w:val="false"/>
      <w:textDirection w:val="lrTb"/>
      <w:docGrid w:type="default" w:linePitch="260" w:charSpace="42949650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Ecofont_Spranq_eco_Sans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4"/>
      <w:numFmt w:val="decimal"/>
      <w:lvlText w:val="%1"/>
      <w:lvlJc w:val="left"/>
      <w:pPr>
        <w:tabs>
          <w:tab w:val="num" w:pos="0"/>
        </w:tabs>
        <w:ind w:left="115" w:hanging="516"/>
      </w:pPr>
      <w:rPr>
        <w:lang w:eastAsia="en-US" w:bidi="ar-SA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15" w:hanging="516"/>
      </w:pPr>
      <w:rPr>
        <w:sz w:val="22"/>
        <w:spacing w:val="-3"/>
        <w:szCs w:val="22"/>
        <w:w w:val="100"/>
        <w:rFonts w:eastAsia="Times New Roman" w:cs="Times New Roman"/>
        <w:lang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61" w:hanging="516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81" w:hanging="516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202" w:hanging="516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223" w:hanging="51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243" w:hanging="516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264" w:hanging="516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285" w:hanging="516"/>
      </w:pPr>
      <w:rPr>
        <w:rFonts w:ascii="Symbol" w:hAnsi="Symbol" w:cs="Symbol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36" w:hanging="224"/>
      </w:pPr>
      <w:rPr>
        <w:sz w:val="24"/>
        <w:spacing w:val="-3"/>
        <w:b/>
        <w:szCs w:val="22"/>
        <w:bCs/>
        <w:w w:val="100"/>
        <w:rFonts w:eastAsia="Times New Roman" w:cs="Times New Roman"/>
        <w:lang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5" w:hanging="483"/>
      </w:pPr>
      <w:rPr>
        <w:sz w:val="21"/>
        <w:spacing w:val="-3"/>
        <w:b/>
        <w:w w:val="100"/>
        <w:lang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5" w:hanging="483"/>
      </w:pPr>
      <w:rPr>
        <w:sz w:val="22"/>
        <w:spacing w:val="-3"/>
        <w:szCs w:val="22"/>
        <w:w w:val="100"/>
        <w:rFonts w:eastAsia="Times New Roman" w:cs="Times New Roman"/>
        <w:lang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500" w:hanging="4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620" w:hanging="4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820" w:hanging="4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721" w:hanging="4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4622" w:hanging="4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6523" w:hanging="483"/>
      </w:pPr>
      <w:rPr>
        <w:rFonts w:ascii="Symbol" w:hAnsi="Symbol" w:cs="Symbol" w:hint="default"/>
      </w:rPr>
    </w:lvl>
  </w:abstractNum>
  <w:abstractNum w:abstractNumId="3">
    <w:lvl w:ilvl="0">
      <w:start w:val="1"/>
      <w:numFmt w:val="decimal"/>
      <w:lvlText w:val="%1"/>
      <w:lvlJc w:val="left"/>
      <w:pPr>
        <w:tabs>
          <w:tab w:val="num" w:pos="0"/>
        </w:tabs>
        <w:ind w:left="1092" w:hanging="411"/>
      </w:pPr>
      <w:rPr>
        <w:sz w:val="22"/>
        <w:szCs w:val="20"/>
        <w:w w:val="99"/>
        <w:rFonts w:ascii="Times New Roman" w:hAnsi="Times New Roman" w:eastAsia="Times New Roman" w:cs="Times New Roman"/>
        <w:lang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608" w:hanging="360"/>
      </w:pPr>
      <w:rPr>
        <w:sz w:val="22"/>
        <w:spacing w:val="0"/>
        <w:b w:val="false"/>
        <w:szCs w:val="20"/>
        <w:bCs w:val="false"/>
        <w:w w:val="99"/>
        <w:rFonts w:eastAsia="Times New Roman" w:cs="Times New Roman"/>
        <w:lang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569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39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508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478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48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417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387" w:hanging="360"/>
      </w:pPr>
      <w:rPr>
        <w:rFonts w:ascii="Symbol" w:hAnsi="Symbol" w:cs="Symbol" w:hint="default"/>
      </w:rPr>
    </w:lvl>
  </w:abstractNum>
  <w:abstractNum w:abstractNumId="4">
    <w:lvl w:ilvl="0">
      <w:start w:val="8"/>
      <w:numFmt w:val="decimal"/>
      <w:lvlText w:val="%1"/>
      <w:lvlJc w:val="left"/>
      <w:pPr>
        <w:tabs>
          <w:tab w:val="num" w:pos="0"/>
        </w:tabs>
        <w:ind w:left="1906" w:hanging="504"/>
      </w:pPr>
      <w:rPr>
        <w:lang w:eastAsia="en-US" w:bidi="ar-SA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1906" w:hanging="504"/>
      </w:pPr>
      <w:rPr>
        <w:lang w:eastAsia="en-US" w:bidi="ar-SA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1906" w:hanging="504"/>
      </w:pPr>
      <w:rPr>
        <w:sz w:val="22"/>
        <w:spacing w:val="-1"/>
        <w:szCs w:val="22"/>
        <w:w w:val="99"/>
        <w:rFonts w:eastAsia="Arial MT" w:cs="Arial MT"/>
        <w:lang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427" w:hanging="504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5270" w:hanging="504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6113" w:hanging="504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955" w:hanging="504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798" w:hanging="504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641" w:hanging="504"/>
      </w:pPr>
      <w:rPr>
        <w:rFonts w:ascii="Symbol" w:hAnsi="Symbol" w:cs="Symbol" w:hint="default"/>
      </w:rPr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0"/>
        </w:tabs>
        <w:ind w:left="1906" w:hanging="504"/>
      </w:pPr>
      <w:rPr>
        <w:sz w:val="22"/>
        <w:szCs w:val="22"/>
        <w:w w:val="99"/>
        <w:rFonts w:eastAsia="Times New Roman" w:cs="Times New Roman"/>
        <w:lang w:eastAsia="en-US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2742" w:hanging="504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3585" w:hanging="504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427" w:hanging="504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5270" w:hanging="504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6113" w:hanging="504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955" w:hanging="504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798" w:hanging="504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641" w:hanging="504"/>
      </w:pPr>
      <w:rPr>
        <w:rFonts w:ascii="Symbol" w:hAnsi="Symbol" w:cs="Symbol" w:hint="default"/>
      </w:rPr>
    </w:lvl>
  </w:abstractNum>
  <w:abstractNum w:abstractNumId="6">
    <w:lvl w:ilvl="0">
      <w:start w:val="6"/>
      <w:numFmt w:val="decimal"/>
      <w:lvlText w:val="%1"/>
      <w:lvlJc w:val="left"/>
      <w:pPr>
        <w:tabs>
          <w:tab w:val="num" w:pos="0"/>
        </w:tabs>
        <w:ind w:left="2410" w:hanging="649"/>
      </w:pPr>
      <w:rPr>
        <w:lang w:eastAsia="en-US" w:bidi="ar-SA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2410" w:hanging="649"/>
      </w:pPr>
      <w:rPr>
        <w:lang w:eastAsia="en-US" w:bidi="ar-SA"/>
      </w:rPr>
    </w:lvl>
    <w:lvl w:ilvl="2">
      <w:start w:val="2"/>
      <w:numFmt w:val="decimal"/>
      <w:lvlText w:val="%1.%2.%3"/>
      <w:lvlJc w:val="left"/>
      <w:pPr>
        <w:tabs>
          <w:tab w:val="num" w:pos="0"/>
        </w:tabs>
        <w:ind w:left="2410" w:hanging="649"/>
      </w:pPr>
      <w:rPr>
        <w:lang w:eastAsia="en-US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10" w:hanging="649"/>
      </w:pPr>
      <w:rPr>
        <w:sz w:val="22"/>
        <w:spacing w:val="-2"/>
        <w:szCs w:val="22"/>
        <w:w w:val="99"/>
        <w:rFonts w:eastAsia="Times New Roman" w:cs="Times New Roman"/>
        <w:lang w:eastAsia="en-US"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14" w:hanging="793"/>
      </w:pPr>
      <w:rPr>
        <w:sz w:val="22"/>
        <w:spacing w:val="-2"/>
        <w:szCs w:val="22"/>
        <w:w w:val="99"/>
        <w:rFonts w:eastAsia="Times New Roman" w:cs="Times New Roman"/>
        <w:lang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6211" w:hanging="79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7034" w:hanging="79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857" w:hanging="79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680" w:hanging="793"/>
      </w:pPr>
      <w:rPr>
        <w:rFonts w:ascii="Symbol" w:hAnsi="Symbol" w:cs="Symbol" w:hint="default"/>
      </w:rPr>
    </w:lvl>
  </w:abstractNum>
  <w:abstractNum w:abstractNumId="7">
    <w:lvl w:ilvl="0">
      <w:start w:val="1"/>
      <w:numFmt w:val="lowerLetter"/>
      <w:lvlText w:val="%1)"/>
      <w:lvlJc w:val="left"/>
      <w:pPr>
        <w:tabs>
          <w:tab w:val="num" w:pos="0"/>
        </w:tabs>
        <w:ind w:left="2020" w:hanging="206"/>
      </w:pPr>
      <w:rPr>
        <w:sz w:val="22"/>
        <w:szCs w:val="20"/>
        <w:w w:val="99"/>
        <w:rFonts w:eastAsia="Times New Roman" w:cs="Times New Roman"/>
        <w:lang w:eastAsia="en-US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2850" w:hanging="206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3681" w:hanging="206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511" w:hanging="206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5342" w:hanging="206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6173" w:hanging="20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7003" w:hanging="206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834" w:hanging="206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665" w:hanging="206"/>
      </w:pPr>
      <w:rPr>
        <w:rFonts w:ascii="Symbol" w:hAnsi="Symbol" w:cs="Symbol" w:hint="default"/>
      </w:rPr>
    </w:lvl>
  </w:abstractNum>
  <w:abstractNum w:abstractNumId="8">
    <w:lvl w:ilvl="0">
      <w:start w:val="2"/>
      <w:numFmt w:val="decimal"/>
      <w:lvlText w:val="%1"/>
      <w:lvlJc w:val="left"/>
      <w:pPr>
        <w:tabs>
          <w:tab w:val="num" w:pos="0"/>
        </w:tabs>
        <w:ind w:left="2410" w:hanging="649"/>
      </w:pPr>
      <w:rPr>
        <w:lang w:eastAsia="en-US" w:bidi="ar-SA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2410" w:hanging="649"/>
      </w:pPr>
      <w:rPr>
        <w:lang w:eastAsia="en-US" w:bidi="ar-SA"/>
      </w:rPr>
    </w:lvl>
    <w:lvl w:ilvl="2">
      <w:start w:val="3"/>
      <w:numFmt w:val="decimal"/>
      <w:lvlText w:val="%1.%2.%3"/>
      <w:lvlJc w:val="left"/>
      <w:pPr>
        <w:tabs>
          <w:tab w:val="num" w:pos="0"/>
        </w:tabs>
        <w:ind w:left="2410" w:hanging="649"/>
      </w:pPr>
      <w:rPr>
        <w:lang w:eastAsia="en-US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10" w:hanging="649"/>
      </w:pPr>
      <w:rPr>
        <w:sz w:val="22"/>
        <w:spacing w:val="-2"/>
        <w:szCs w:val="22"/>
        <w:w w:val="99"/>
        <w:rFonts w:eastAsia="Times New Roman" w:cs="Times New Roman"/>
        <w:lang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5582" w:hanging="649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6373" w:hanging="649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7163" w:hanging="649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954" w:hanging="649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745" w:hanging="649"/>
      </w:pPr>
      <w:rPr>
        <w:rFonts w:ascii="Symbol" w:hAnsi="Symbol" w:cs="Symbol" w:hint="default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1042" w:hanging="360"/>
      </w:pPr>
      <w:rPr>
        <w:sz w:val="22"/>
        <w:spacing w:val="0"/>
        <w:b/>
        <w:szCs w:val="22"/>
        <w:bCs/>
        <w:w w:val="99"/>
        <w:rFonts w:eastAsia="Times New Roman" w:cs="Times New Roman"/>
        <w:lang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74" w:hanging="432"/>
      </w:pPr>
      <w:rPr>
        <w:sz w:val="22"/>
        <w:spacing w:val="0"/>
        <w:szCs w:val="22"/>
        <w:w w:val="99"/>
        <w:rFonts w:eastAsia="Times New Roman" w:cs="Times New Roman"/>
        <w:lang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06" w:hanging="504"/>
      </w:pPr>
      <w:rPr>
        <w:sz w:val="22"/>
        <w:spacing w:val="-1"/>
        <w:szCs w:val="22"/>
        <w:w w:val="99"/>
        <w:rFonts w:eastAsia="Arial MT" w:cs="Arial MT"/>
        <w:lang w:eastAsia="en-US" w:bidi="ar-SA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410" w:hanging="649"/>
      </w:pPr>
      <w:rPr>
        <w:sz w:val="22"/>
        <w:szCs w:val="20"/>
        <w:w w:val="99"/>
        <w:rFonts w:eastAsia="Times New Roman" w:cs="Times New Roman"/>
        <w:lang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100" w:hanging="649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420" w:hanging="649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001" w:hanging="649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5582" w:hanging="649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163" w:hanging="649"/>
      </w:pPr>
      <w:rPr>
        <w:rFonts w:ascii="Symbol" w:hAnsi="Symbol" w:cs="Symbol" w:hint="default"/>
      </w:r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uiPriority w:val="9"/>
    <w:qFormat/>
    <w:pPr>
      <w:ind w:left="336" w:hanging="332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1042" w:hanging="360"/>
      <w:outlineLvl w:val="1"/>
    </w:pPr>
    <w:rPr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basedOn w:val="DefaultParagraphFont"/>
    <w:uiPriority w:val="99"/>
    <w:unhideWhenUsed/>
    <w:rsid w:val="00b735ac"/>
    <w:rPr>
      <w:color w:val="0000FF" w:themeColor="hyperlink"/>
      <w:u w:val="single"/>
    </w:rPr>
  </w:style>
  <w:style w:type="character" w:styleId="Smbolosdenumerao" w:customStyle="1">
    <w:name w:val="Símbolos de numeração"/>
    <w:qFormat/>
    <w:rPr/>
  </w:style>
  <w:style w:type="character" w:styleId="Marcas" w:customStyle="1">
    <w:name w:val="Marca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uiPriority w:val="1"/>
    <w:qFormat/>
    <w:pPr>
      <w:jc w:val="both"/>
    </w:pPr>
    <w:rPr>
      <w:sz w:val="20"/>
      <w:szCs w:val="20"/>
    </w:rPr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itle"/>
    <w:basedOn w:val="Normal"/>
    <w:next w:val="Corpodotexto"/>
    <w:uiPriority w:val="10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906" w:hanging="0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alhoeRodap" w:customStyle="1">
    <w:name w:val="Cabeçalho e Rodapé"/>
    <w:basedOn w:val="Normal"/>
    <w:qFormat/>
    <w:pPr>
      <w:suppressLineNumbers/>
      <w:tabs>
        <w:tab w:val="clear" w:pos="720"/>
        <w:tab w:val="center" w:pos="5163" w:leader="none"/>
        <w:tab w:val="right" w:pos="10326" w:leader="none"/>
      </w:tabs>
    </w:pPr>
    <w:rPr/>
  </w:style>
  <w:style w:type="paragraph" w:styleId="Cabealho">
    <w:name w:val="Header"/>
    <w:basedOn w:val="CabealhoeRodap"/>
    <w:pPr/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PADRO" w:customStyle="1">
    <w:name w:val="PADRÃO"/>
    <w:qFormat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WenQuanYi Micro Hei" w:cs="Lohit Hindi"/>
      <w:color w:val="00000A"/>
      <w:kern w:val="0"/>
      <w:sz w:val="22"/>
      <w:szCs w:val="24"/>
      <w:lang w:eastAsia="zh-CN" w:bidi="hi-IN" w:val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gov.br/compras/pt-br" TargetMode="External"/><Relationship Id="rId4" Type="http://schemas.openxmlformats.org/officeDocument/2006/relationships/hyperlink" Target="http://www.gov.br/compras/pt-br" TargetMode="External"/><Relationship Id="rId5" Type="http://schemas.openxmlformats.org/officeDocument/2006/relationships/hyperlink" Target="http://www.planalto.gov.br/ccivil_03/LEIS/L6404consol.htm" TargetMode="External"/><Relationship Id="rId6" Type="http://schemas.openxmlformats.org/officeDocument/2006/relationships/hyperlink" Target="http://www.planalto.gov.br/ccivil_03/LEIS/L6404consol.htm" TargetMode="External"/><Relationship Id="rId7" Type="http://schemas.openxmlformats.org/officeDocument/2006/relationships/hyperlink" Target="http://www.portaldatransparencia.gov.br/ceis" TargetMode="External"/><Relationship Id="rId8" Type="http://schemas.openxmlformats.org/officeDocument/2006/relationships/hyperlink" Target="http://www.cnj.jus.br/improbidade_adm/consultar_requerido.php" TargetMode="External"/><Relationship Id="rId9" Type="http://schemas.openxmlformats.org/officeDocument/2006/relationships/header" Target="header1.xml"/><Relationship Id="rId10" Type="http://schemas.openxmlformats.org/officeDocument/2006/relationships/image" Target="media/image2.wmf"/><Relationship Id="rId11" Type="http://schemas.openxmlformats.org/officeDocument/2006/relationships/header" Target="header2.xm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<Relationship Id="rId1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A3D03-DDB9-4A01-9F00-A3D9BA4C3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Application>LibreOffice/7.3.4.2$Windows_X86_64 LibreOffice_project/728fec16bd5f605073805c3c9e7c4212a0120dc5</Application>
  <AppVersion>15.0000</AppVersion>
  <DocSecurity>0</DocSecurity>
  <Pages>16</Pages>
  <Words>6161</Words>
  <Characters>35454</Characters>
  <CharactersWithSpaces>41101</CharactersWithSpaces>
  <Paragraphs>329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2021-12-02T17:29:00Z</dcterms:created>
  <dc:creator>salc01</dc:creator>
  <dc:description/>
  <dc:language>pt-BR</dc:language>
  <cp:lastModifiedBy/>
  <cp:lastPrinted>2022-05-05T10:47:00Z</cp:lastPrinted>
  <dcterms:modified xsi:type="dcterms:W3CDTF">2022-08-22T13:07:33Z</dcterms:modified>
  <cp:revision>86</cp:revision>
  <dc:subject/>
  <dc:title>MergedFile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2021-12-01T00:00:00Z</vt:filetime>
  </property>
  <property fmtid="{D5CDD505-2E9C-101B-9397-08002B2CF9AE}" pid="3" name="Creator">
    <vt:lpwstr>Soda PDF</vt:lpwstr>
  </property>
  <property fmtid="{D5CDD505-2E9C-101B-9397-08002B2CF9AE}" pid="4" name="HyperlinksChanged">
    <vt:bool>0</vt:bool>
  </property>
  <property fmtid="{D5CDD505-2E9C-101B-9397-08002B2CF9AE}" pid="5" name="LastSaved">
    <vt:filetime>2021-12-02T00:00:00Z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