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510CF" w14:textId="3EE4DA7F" w:rsidR="00486420" w:rsidRPr="00772955" w:rsidRDefault="00457586" w:rsidP="00A51DC9">
      <w:pPr>
        <w:rPr>
          <w:rFonts w:ascii="Times New Roman" w:hAnsi="Times New Roman" w:cs="Times New Roman"/>
          <w:sz w:val="20"/>
          <w:szCs w:val="20"/>
        </w:rPr>
      </w:pPr>
      <w:r w:rsidRPr="00772955">
        <w:rPr>
          <w:rFonts w:ascii="Times New Roman" w:hAnsi="Times New Roman" w:cs="Times New Roman"/>
          <w:sz w:val="20"/>
          <w:szCs w:val="20"/>
        </w:rPr>
        <w:t xml:space="preserve"> </w:t>
      </w:r>
      <w:r w:rsidR="00EB6BCF" w:rsidRPr="00772955">
        <w:rPr>
          <w:rFonts w:ascii="Times New Roman" w:hAnsi="Times New Roman" w:cs="Times New Roman"/>
          <w:sz w:val="20"/>
          <w:szCs w:val="20"/>
        </w:rPr>
        <w:t xml:space="preserve">ANEXO </w:t>
      </w:r>
      <w:r w:rsidR="007928C6">
        <w:rPr>
          <w:rFonts w:ascii="Times New Roman" w:hAnsi="Times New Roman" w:cs="Times New Roman"/>
          <w:sz w:val="20"/>
          <w:szCs w:val="20"/>
        </w:rPr>
        <w:t>G</w:t>
      </w:r>
      <w:r w:rsidR="00EB6BCF" w:rsidRPr="00772955">
        <w:rPr>
          <w:rFonts w:ascii="Times New Roman" w:hAnsi="Times New Roman" w:cs="Times New Roman"/>
          <w:sz w:val="20"/>
          <w:szCs w:val="20"/>
        </w:rPr>
        <w:t xml:space="preserve"> – MINUTA DE TERMO DE CONTRATO DE </w:t>
      </w:r>
      <w:r w:rsidR="00F5601D" w:rsidRPr="00772955">
        <w:rPr>
          <w:rFonts w:ascii="Times New Roman" w:hAnsi="Times New Roman" w:cs="Times New Roman"/>
          <w:sz w:val="20"/>
          <w:szCs w:val="20"/>
        </w:rPr>
        <w:t>CLÍNICAS MÉDICAS ESPECIALIZADAS</w:t>
      </w:r>
    </w:p>
    <w:p w14:paraId="6AD28394" w14:textId="77777777" w:rsidR="00097CF8" w:rsidRPr="00772955" w:rsidRDefault="00097CF8" w:rsidP="00097CF8">
      <w:pPr>
        <w:widowControl w:val="0"/>
        <w:autoSpaceDE w:val="0"/>
        <w:autoSpaceDN w:val="0"/>
        <w:adjustRightInd w:val="0"/>
        <w:spacing w:before="120" w:after="120"/>
        <w:jc w:val="center"/>
        <w:rPr>
          <w:rFonts w:ascii="Times New Roman" w:hAnsi="Times New Roman" w:cs="Times New Roman"/>
          <w:sz w:val="20"/>
          <w:szCs w:val="20"/>
        </w:rPr>
      </w:pPr>
      <w:r w:rsidRPr="00772955">
        <w:rPr>
          <w:rFonts w:ascii="Times New Roman" w:hAnsi="Times New Roman" w:cs="Times New Roman"/>
          <w:b/>
          <w:smallCaps/>
          <w:noProof/>
          <w:sz w:val="80"/>
          <w:szCs w:val="80"/>
        </w:rPr>
        <w:drawing>
          <wp:inline distT="0" distB="0" distL="0" distR="0" wp14:anchorId="536A0FFE" wp14:editId="26F46C40">
            <wp:extent cx="1066800" cy="1181100"/>
            <wp:effectExtent l="19050" t="0" r="0" b="0"/>
            <wp:docPr id="5"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066800" cy="1181100"/>
                    </a:xfrm>
                    <a:prstGeom prst="rect">
                      <a:avLst/>
                    </a:prstGeom>
                    <a:noFill/>
                    <a:ln w="9525">
                      <a:noFill/>
                      <a:miter lim="800000"/>
                      <a:headEnd/>
                      <a:tailEnd/>
                    </a:ln>
                    <a:effectLst>
                      <a:softEdge rad="127000"/>
                    </a:effectLst>
                  </pic:spPr>
                </pic:pic>
              </a:graphicData>
            </a:graphic>
          </wp:inline>
        </w:drawing>
      </w:r>
    </w:p>
    <w:p w14:paraId="290EAF51" w14:textId="77777777" w:rsidR="00097CF8" w:rsidRPr="00772955" w:rsidRDefault="00097CF8" w:rsidP="005A134B">
      <w:pPr>
        <w:widowControl w:val="0"/>
        <w:autoSpaceDE w:val="0"/>
        <w:spacing w:after="0" w:line="240" w:lineRule="auto"/>
        <w:jc w:val="center"/>
        <w:rPr>
          <w:rFonts w:ascii="Times New Roman" w:hAnsi="Times New Roman" w:cs="Times New Roman"/>
          <w:sz w:val="20"/>
          <w:szCs w:val="20"/>
        </w:rPr>
      </w:pPr>
      <w:r w:rsidRPr="00772955">
        <w:rPr>
          <w:rFonts w:ascii="Times New Roman" w:hAnsi="Times New Roman" w:cs="Times New Roman"/>
          <w:sz w:val="20"/>
          <w:szCs w:val="20"/>
        </w:rPr>
        <w:t>MINISTÉRIO DA DEFESA</w:t>
      </w:r>
    </w:p>
    <w:p w14:paraId="3368754B" w14:textId="77777777" w:rsidR="00097CF8" w:rsidRPr="00772955" w:rsidRDefault="00097CF8" w:rsidP="005A134B">
      <w:pPr>
        <w:widowControl w:val="0"/>
        <w:autoSpaceDE w:val="0"/>
        <w:spacing w:after="0" w:line="240" w:lineRule="auto"/>
        <w:jc w:val="center"/>
        <w:rPr>
          <w:rFonts w:ascii="Times New Roman" w:hAnsi="Times New Roman" w:cs="Times New Roman"/>
          <w:sz w:val="20"/>
          <w:szCs w:val="20"/>
        </w:rPr>
      </w:pPr>
      <w:r w:rsidRPr="00772955">
        <w:rPr>
          <w:rFonts w:ascii="Times New Roman" w:hAnsi="Times New Roman" w:cs="Times New Roman"/>
          <w:sz w:val="20"/>
          <w:szCs w:val="20"/>
        </w:rPr>
        <w:t>EXÉRCITO BRASILEIRO</w:t>
      </w:r>
    </w:p>
    <w:p w14:paraId="6ADCBF5C" w14:textId="77777777" w:rsidR="00A972A2" w:rsidRDefault="00A972A2" w:rsidP="00A972A2">
      <w:pPr>
        <w:widowControl w:val="0"/>
        <w:autoSpaceDE w:val="0"/>
        <w:autoSpaceDN w:val="0"/>
        <w:adjustRightInd w:val="0"/>
        <w:spacing w:before="120" w:after="120"/>
        <w:jc w:val="center"/>
        <w:rPr>
          <w:rFonts w:ascii="Times New Roman" w:hAnsi="Times New Roman" w:cs="Times New Roman"/>
          <w:sz w:val="20"/>
          <w:szCs w:val="20"/>
        </w:rPr>
      </w:pPr>
      <w:bookmarkStart w:id="0" w:name="_Hlk165021365"/>
      <w:r>
        <w:rPr>
          <w:rFonts w:ascii="Times New Roman" w:hAnsi="Times New Roman" w:cs="Times New Roman"/>
          <w:sz w:val="20"/>
          <w:szCs w:val="20"/>
        </w:rPr>
        <w:t>COMANDO MILITAR DO PLANALTO</w:t>
      </w:r>
    </w:p>
    <w:p w14:paraId="31A6194B" w14:textId="61C9B781" w:rsidR="00A972A2" w:rsidRDefault="00425139" w:rsidP="00A972A2">
      <w:pPr>
        <w:widowControl w:val="0"/>
        <w:autoSpaceDE w:val="0"/>
        <w:autoSpaceDN w:val="0"/>
        <w:adjustRightInd w:val="0"/>
        <w:spacing w:before="120" w:after="120"/>
        <w:jc w:val="center"/>
        <w:rPr>
          <w:rFonts w:ascii="Times New Roman" w:hAnsi="Times New Roman" w:cs="Times New Roman"/>
          <w:sz w:val="20"/>
          <w:szCs w:val="20"/>
        </w:rPr>
      </w:pPr>
      <w:r>
        <w:rPr>
          <w:rFonts w:ascii="Times New Roman" w:hAnsi="Times New Roman" w:cs="Times New Roman"/>
          <w:sz w:val="20"/>
          <w:szCs w:val="20"/>
        </w:rPr>
        <w:t>3ª BRIGADA DE INFANTARIA MECANIZADA</w:t>
      </w:r>
    </w:p>
    <w:p w14:paraId="4C25293D" w14:textId="77777777" w:rsidR="00A972A2" w:rsidRDefault="00A972A2" w:rsidP="00A972A2">
      <w:pPr>
        <w:widowControl w:val="0"/>
        <w:autoSpaceDE w:val="0"/>
        <w:autoSpaceDN w:val="0"/>
        <w:adjustRightInd w:val="0"/>
        <w:spacing w:before="120" w:after="120"/>
        <w:jc w:val="center"/>
        <w:rPr>
          <w:rFonts w:ascii="Times New Roman" w:hAnsi="Times New Roman" w:cs="Times New Roman"/>
          <w:sz w:val="20"/>
          <w:szCs w:val="20"/>
        </w:rPr>
      </w:pPr>
      <w:r>
        <w:rPr>
          <w:rFonts w:ascii="Times New Roman" w:hAnsi="Times New Roman" w:cs="Times New Roman"/>
          <w:sz w:val="20"/>
          <w:szCs w:val="20"/>
        </w:rPr>
        <w:t xml:space="preserve">(3ª </w:t>
      </w:r>
      <w:proofErr w:type="spellStart"/>
      <w:r>
        <w:rPr>
          <w:rFonts w:ascii="Times New Roman" w:hAnsi="Times New Roman" w:cs="Times New Roman"/>
          <w:sz w:val="20"/>
          <w:szCs w:val="20"/>
        </w:rPr>
        <w:t>Bda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Inf</w:t>
      </w:r>
      <w:proofErr w:type="spellEnd"/>
      <w:r>
        <w:rPr>
          <w:rFonts w:ascii="Times New Roman" w:hAnsi="Times New Roman" w:cs="Times New Roman"/>
          <w:sz w:val="20"/>
          <w:szCs w:val="20"/>
        </w:rPr>
        <w:t>/1968)</w:t>
      </w:r>
    </w:p>
    <w:p w14:paraId="48ABDE94" w14:textId="77777777" w:rsidR="00A972A2" w:rsidRDefault="00A972A2" w:rsidP="00A972A2">
      <w:pPr>
        <w:widowControl w:val="0"/>
        <w:autoSpaceDE w:val="0"/>
        <w:autoSpaceDN w:val="0"/>
        <w:adjustRightInd w:val="0"/>
        <w:spacing w:before="120" w:after="120"/>
        <w:jc w:val="center"/>
        <w:rPr>
          <w:rFonts w:ascii="Times New Roman" w:hAnsi="Times New Roman" w:cs="Times New Roman"/>
          <w:sz w:val="20"/>
          <w:szCs w:val="20"/>
        </w:rPr>
      </w:pPr>
      <w:r>
        <w:rPr>
          <w:rFonts w:ascii="Times New Roman" w:hAnsi="Times New Roman" w:cs="Times New Roman"/>
          <w:sz w:val="20"/>
          <w:szCs w:val="20"/>
        </w:rPr>
        <w:t>BRIGADA VISCONDE DE PORTO SEGURO</w:t>
      </w:r>
    </w:p>
    <w:bookmarkEnd w:id="0"/>
    <w:p w14:paraId="630E9560" w14:textId="77777777" w:rsidR="00097CF8" w:rsidRPr="00772955" w:rsidRDefault="00097CF8" w:rsidP="006E1D4D">
      <w:pPr>
        <w:widowControl w:val="0"/>
        <w:autoSpaceDE w:val="0"/>
        <w:autoSpaceDN w:val="0"/>
        <w:adjustRightInd w:val="0"/>
        <w:spacing w:before="120" w:after="120"/>
        <w:jc w:val="both"/>
        <w:rPr>
          <w:rFonts w:ascii="Times New Roman" w:hAnsi="Times New Roman" w:cs="Times New Roman"/>
          <w:sz w:val="20"/>
          <w:szCs w:val="20"/>
        </w:rPr>
      </w:pPr>
    </w:p>
    <w:p w14:paraId="41855DB7" w14:textId="25E6ABE5" w:rsidR="007A72FF" w:rsidRPr="00772955" w:rsidRDefault="006E1D4D" w:rsidP="005A134B">
      <w:pPr>
        <w:widowControl w:val="0"/>
        <w:autoSpaceDE w:val="0"/>
        <w:autoSpaceDN w:val="0"/>
        <w:adjustRightInd w:val="0"/>
        <w:spacing w:before="120" w:after="120"/>
        <w:ind w:left="3686"/>
        <w:jc w:val="both"/>
        <w:rPr>
          <w:rFonts w:ascii="Times New Roman" w:hAnsi="Times New Roman" w:cs="Times New Roman"/>
          <w:sz w:val="20"/>
          <w:szCs w:val="20"/>
        </w:rPr>
      </w:pPr>
      <w:r w:rsidRPr="00772955">
        <w:rPr>
          <w:rFonts w:ascii="Times New Roman" w:hAnsi="Times New Roman" w:cs="Times New Roman"/>
          <w:sz w:val="20"/>
          <w:szCs w:val="20"/>
        </w:rPr>
        <w:t>CONTRATANTE: UNIÃO</w:t>
      </w:r>
      <w:r w:rsidR="00015095" w:rsidRPr="00772955">
        <w:rPr>
          <w:rFonts w:ascii="Times New Roman" w:hAnsi="Times New Roman" w:cs="Times New Roman"/>
          <w:sz w:val="20"/>
          <w:szCs w:val="20"/>
        </w:rPr>
        <w:t xml:space="preserve">/ MINISTÉRIO DA DEFESA/EXÉRCITO BRASILEIRO/ </w:t>
      </w:r>
      <w:bookmarkStart w:id="1" w:name="_Hlk165021436"/>
      <w:r w:rsidR="00425139">
        <w:rPr>
          <w:rFonts w:ascii="Times New Roman" w:hAnsi="Times New Roman" w:cs="Times New Roman"/>
          <w:sz w:val="20"/>
        </w:rPr>
        <w:t>3ª BRIGADA DE INFANTARIA MECANIZADA</w:t>
      </w:r>
    </w:p>
    <w:bookmarkEnd w:id="1"/>
    <w:p w14:paraId="34690727" w14:textId="77777777" w:rsidR="006E1D4D" w:rsidRPr="00772955" w:rsidRDefault="006E1D4D" w:rsidP="005A134B">
      <w:pPr>
        <w:widowControl w:val="0"/>
        <w:autoSpaceDE w:val="0"/>
        <w:autoSpaceDN w:val="0"/>
        <w:adjustRightInd w:val="0"/>
        <w:spacing w:before="120" w:after="120"/>
        <w:ind w:left="3686"/>
        <w:jc w:val="both"/>
        <w:rPr>
          <w:rFonts w:ascii="Times New Roman" w:hAnsi="Times New Roman" w:cs="Times New Roman"/>
          <w:sz w:val="20"/>
          <w:szCs w:val="20"/>
        </w:rPr>
      </w:pPr>
      <w:r w:rsidRPr="00772955">
        <w:rPr>
          <w:rFonts w:ascii="Times New Roman" w:hAnsi="Times New Roman" w:cs="Times New Roman"/>
          <w:sz w:val="20"/>
          <w:szCs w:val="20"/>
        </w:rPr>
        <w:t>CONTRATAD</w:t>
      </w:r>
      <w:r w:rsidR="00835B20" w:rsidRPr="00772955">
        <w:rPr>
          <w:rFonts w:ascii="Times New Roman" w:hAnsi="Times New Roman" w:cs="Times New Roman"/>
          <w:sz w:val="20"/>
          <w:szCs w:val="20"/>
        </w:rPr>
        <w:t>O</w:t>
      </w:r>
      <w:r w:rsidRPr="00772955">
        <w:rPr>
          <w:rFonts w:ascii="Times New Roman" w:hAnsi="Times New Roman" w:cs="Times New Roman"/>
          <w:sz w:val="20"/>
          <w:szCs w:val="20"/>
        </w:rPr>
        <w:t xml:space="preserve">: </w:t>
      </w:r>
      <w:r w:rsidR="00F5601D" w:rsidRPr="00772955">
        <w:rPr>
          <w:rFonts w:ascii="Times New Roman" w:hAnsi="Times New Roman" w:cs="Times New Roman"/>
          <w:sz w:val="20"/>
          <w:szCs w:val="20"/>
          <w:highlight w:val="lightGray"/>
        </w:rPr>
        <w:t>Clínicas Médicas Especializadas</w:t>
      </w:r>
      <w:r w:rsidR="008F7718" w:rsidRPr="00772955">
        <w:rPr>
          <w:rFonts w:ascii="Times New Roman" w:hAnsi="Times New Roman" w:cs="Times New Roman"/>
          <w:sz w:val="20"/>
          <w:highlight w:val="lightGray"/>
        </w:rPr>
        <w:t>.</w:t>
      </w:r>
    </w:p>
    <w:p w14:paraId="3C443C8F" w14:textId="77777777" w:rsidR="007A72FF" w:rsidRPr="00772955" w:rsidRDefault="006E1D4D" w:rsidP="00777F3D">
      <w:pPr>
        <w:widowControl w:val="0"/>
        <w:tabs>
          <w:tab w:val="left" w:pos="6640"/>
          <w:tab w:val="left" w:pos="7800"/>
          <w:tab w:val="left" w:pos="8280"/>
          <w:tab w:val="left" w:pos="9340"/>
          <w:tab w:val="left" w:pos="9800"/>
        </w:tabs>
        <w:autoSpaceDE w:val="0"/>
        <w:autoSpaceDN w:val="0"/>
        <w:adjustRightInd w:val="0"/>
        <w:spacing w:before="120" w:after="120"/>
        <w:ind w:left="3686"/>
        <w:jc w:val="both"/>
        <w:rPr>
          <w:rFonts w:ascii="Times New Roman" w:hAnsi="Times New Roman" w:cs="Times New Roman"/>
          <w:sz w:val="20"/>
          <w:szCs w:val="20"/>
        </w:rPr>
      </w:pPr>
      <w:r w:rsidRPr="00772955">
        <w:rPr>
          <w:rFonts w:ascii="Times New Roman" w:hAnsi="Times New Roman" w:cs="Times New Roman"/>
          <w:sz w:val="20"/>
          <w:szCs w:val="20"/>
        </w:rPr>
        <w:t>OBJETO:</w:t>
      </w:r>
      <w:r w:rsidR="007A72FF" w:rsidRPr="00772955">
        <w:rPr>
          <w:rFonts w:ascii="Times New Roman" w:hAnsi="Times New Roman" w:cs="Times New Roman"/>
          <w:sz w:val="20"/>
          <w:szCs w:val="20"/>
        </w:rPr>
        <w:t xml:space="preserve"> Prestação de </w:t>
      </w:r>
      <w:r w:rsidR="003901AA" w:rsidRPr="00772955">
        <w:rPr>
          <w:rFonts w:ascii="Times New Roman" w:hAnsi="Times New Roman" w:cs="Times New Roman"/>
          <w:sz w:val="20"/>
          <w:szCs w:val="20"/>
        </w:rPr>
        <w:t xml:space="preserve">serviços de assistência </w:t>
      </w:r>
      <w:r w:rsidR="00B07F27" w:rsidRPr="00772955">
        <w:rPr>
          <w:rFonts w:ascii="Times New Roman" w:hAnsi="Times New Roman" w:cs="Times New Roman"/>
          <w:sz w:val="20"/>
          <w:szCs w:val="20"/>
        </w:rPr>
        <w:t>domiciliar à saúde</w:t>
      </w:r>
      <w:r w:rsidR="003901AA" w:rsidRPr="00772955">
        <w:rPr>
          <w:rFonts w:ascii="Times New Roman" w:hAnsi="Times New Roman" w:cs="Times New Roman"/>
          <w:sz w:val="20"/>
          <w:szCs w:val="20"/>
        </w:rPr>
        <w:t>.</w:t>
      </w:r>
    </w:p>
    <w:p w14:paraId="20D4082D" w14:textId="77777777" w:rsidR="006E1D4D" w:rsidRPr="00772955" w:rsidRDefault="006E1D4D" w:rsidP="005A134B">
      <w:pPr>
        <w:widowControl w:val="0"/>
        <w:autoSpaceDE w:val="0"/>
        <w:autoSpaceDN w:val="0"/>
        <w:adjustRightInd w:val="0"/>
        <w:spacing w:before="120" w:after="120"/>
        <w:ind w:left="3686"/>
        <w:jc w:val="both"/>
        <w:rPr>
          <w:rFonts w:ascii="Times New Roman" w:hAnsi="Times New Roman" w:cs="Times New Roman"/>
          <w:sz w:val="20"/>
          <w:szCs w:val="20"/>
        </w:rPr>
      </w:pPr>
      <w:r w:rsidRPr="00772955">
        <w:rPr>
          <w:rFonts w:ascii="Times New Roman" w:hAnsi="Times New Roman" w:cs="Times New Roman"/>
          <w:sz w:val="20"/>
          <w:szCs w:val="20"/>
        </w:rPr>
        <w:t>NATUREZA: Ostensiva.</w:t>
      </w:r>
    </w:p>
    <w:p w14:paraId="014A721B" w14:textId="77777777" w:rsidR="003901AA" w:rsidRPr="00772955" w:rsidRDefault="003901AA" w:rsidP="005A134B">
      <w:pPr>
        <w:widowControl w:val="0"/>
        <w:autoSpaceDE w:val="0"/>
        <w:autoSpaceDN w:val="0"/>
        <w:adjustRightInd w:val="0"/>
        <w:spacing w:before="120" w:after="120"/>
        <w:ind w:left="3686"/>
        <w:jc w:val="both"/>
        <w:rPr>
          <w:rFonts w:ascii="Times New Roman" w:hAnsi="Times New Roman" w:cs="Times New Roman"/>
          <w:sz w:val="20"/>
          <w:szCs w:val="20"/>
        </w:rPr>
      </w:pPr>
      <w:r w:rsidRPr="00772955">
        <w:rPr>
          <w:rFonts w:ascii="Times New Roman" w:hAnsi="Times New Roman" w:cs="Times New Roman"/>
          <w:sz w:val="20"/>
          <w:szCs w:val="20"/>
        </w:rPr>
        <w:t xml:space="preserve">VIGÊNCIA: </w:t>
      </w:r>
    </w:p>
    <w:p w14:paraId="20081B6D" w14:textId="77777777" w:rsidR="00DD4679" w:rsidRPr="00772955" w:rsidRDefault="00DD4679" w:rsidP="005A134B">
      <w:pPr>
        <w:widowControl w:val="0"/>
        <w:autoSpaceDE w:val="0"/>
        <w:autoSpaceDN w:val="0"/>
        <w:adjustRightInd w:val="0"/>
        <w:spacing w:before="120" w:after="120"/>
        <w:ind w:left="3686"/>
        <w:jc w:val="both"/>
        <w:rPr>
          <w:rFonts w:ascii="Times New Roman" w:hAnsi="Times New Roman" w:cs="Times New Roman"/>
          <w:sz w:val="20"/>
          <w:szCs w:val="20"/>
        </w:rPr>
      </w:pPr>
      <w:r w:rsidRPr="00772955">
        <w:rPr>
          <w:rFonts w:ascii="Times New Roman" w:hAnsi="Times New Roman" w:cs="Times New Roman"/>
          <w:sz w:val="20"/>
          <w:szCs w:val="20"/>
        </w:rPr>
        <w:t xml:space="preserve">VALOR ESTIMADO: </w:t>
      </w:r>
    </w:p>
    <w:p w14:paraId="7210DF1D" w14:textId="77777777" w:rsidR="008F157E" w:rsidRPr="00772955" w:rsidRDefault="008F157E" w:rsidP="005A134B">
      <w:pPr>
        <w:widowControl w:val="0"/>
        <w:autoSpaceDE w:val="0"/>
        <w:autoSpaceDN w:val="0"/>
        <w:adjustRightInd w:val="0"/>
        <w:spacing w:before="120" w:after="120"/>
        <w:ind w:left="3686"/>
        <w:jc w:val="both"/>
        <w:rPr>
          <w:rFonts w:ascii="Times New Roman" w:hAnsi="Times New Roman" w:cs="Times New Roman"/>
          <w:sz w:val="20"/>
          <w:szCs w:val="20"/>
        </w:rPr>
      </w:pPr>
      <w:r w:rsidRPr="00772955">
        <w:rPr>
          <w:rFonts w:ascii="Times New Roman" w:hAnsi="Times New Roman" w:cs="Times New Roman"/>
          <w:sz w:val="20"/>
          <w:szCs w:val="20"/>
        </w:rPr>
        <w:t>REGIME</w:t>
      </w:r>
      <w:r w:rsidR="002658A1" w:rsidRPr="00772955">
        <w:rPr>
          <w:rFonts w:ascii="Times New Roman" w:hAnsi="Times New Roman" w:cs="Times New Roman"/>
          <w:sz w:val="20"/>
          <w:szCs w:val="20"/>
        </w:rPr>
        <w:t xml:space="preserve"> DE EXECUÇÂO</w:t>
      </w:r>
      <w:r w:rsidRPr="00772955">
        <w:rPr>
          <w:rFonts w:ascii="Times New Roman" w:hAnsi="Times New Roman" w:cs="Times New Roman"/>
          <w:sz w:val="20"/>
          <w:szCs w:val="20"/>
        </w:rPr>
        <w:t>: indiret</w:t>
      </w:r>
      <w:r w:rsidR="00E47FC1" w:rsidRPr="00772955">
        <w:rPr>
          <w:rFonts w:ascii="Times New Roman" w:hAnsi="Times New Roman" w:cs="Times New Roman"/>
          <w:sz w:val="20"/>
          <w:szCs w:val="20"/>
        </w:rPr>
        <w:t>a</w:t>
      </w:r>
      <w:r w:rsidRPr="00772955">
        <w:rPr>
          <w:rFonts w:ascii="Times New Roman" w:hAnsi="Times New Roman" w:cs="Times New Roman"/>
          <w:sz w:val="20"/>
          <w:szCs w:val="20"/>
        </w:rPr>
        <w:t>, empreitada por preço unitário.</w:t>
      </w:r>
    </w:p>
    <w:p w14:paraId="0C4C61EC" w14:textId="77777777" w:rsidR="00BC7BB5" w:rsidRPr="00772955" w:rsidRDefault="00BC7BB5" w:rsidP="005A134B">
      <w:pPr>
        <w:widowControl w:val="0"/>
        <w:autoSpaceDE w:val="0"/>
        <w:autoSpaceDN w:val="0"/>
        <w:adjustRightInd w:val="0"/>
        <w:spacing w:before="120" w:after="120"/>
        <w:ind w:left="3686"/>
        <w:jc w:val="both"/>
        <w:rPr>
          <w:rFonts w:ascii="Times New Roman" w:hAnsi="Times New Roman" w:cs="Times New Roman"/>
          <w:sz w:val="20"/>
          <w:szCs w:val="20"/>
        </w:rPr>
      </w:pPr>
      <w:r w:rsidRPr="00772955">
        <w:rPr>
          <w:rFonts w:ascii="Times New Roman" w:hAnsi="Times New Roman" w:cs="Times New Roman"/>
          <w:sz w:val="20"/>
          <w:szCs w:val="20"/>
        </w:rPr>
        <w:t xml:space="preserve">PROCESSO Nº: </w:t>
      </w:r>
    </w:p>
    <w:p w14:paraId="695558B3" w14:textId="77777777" w:rsidR="004466D3" w:rsidRPr="00772955" w:rsidRDefault="003901AA" w:rsidP="005A134B">
      <w:pPr>
        <w:widowControl w:val="0"/>
        <w:autoSpaceDE w:val="0"/>
        <w:autoSpaceDN w:val="0"/>
        <w:adjustRightInd w:val="0"/>
        <w:spacing w:before="120" w:after="120"/>
        <w:ind w:left="3686"/>
        <w:jc w:val="both"/>
        <w:rPr>
          <w:rFonts w:ascii="Times New Roman" w:hAnsi="Times New Roman" w:cs="Times New Roman"/>
          <w:sz w:val="20"/>
          <w:szCs w:val="20"/>
        </w:rPr>
      </w:pPr>
      <w:r w:rsidRPr="00772955">
        <w:rPr>
          <w:rFonts w:ascii="Times New Roman" w:hAnsi="Times New Roman" w:cs="Times New Roman"/>
          <w:sz w:val="20"/>
          <w:szCs w:val="20"/>
        </w:rPr>
        <w:t xml:space="preserve">CONTRATO </w:t>
      </w:r>
      <w:proofErr w:type="spellStart"/>
      <w:r w:rsidRPr="00772955">
        <w:rPr>
          <w:rFonts w:ascii="Times New Roman" w:hAnsi="Times New Roman" w:cs="Times New Roman"/>
          <w:sz w:val="20"/>
          <w:szCs w:val="20"/>
        </w:rPr>
        <w:t>Nr</w:t>
      </w:r>
      <w:proofErr w:type="spellEnd"/>
      <w:r w:rsidRPr="00772955">
        <w:rPr>
          <w:rFonts w:ascii="Times New Roman" w:hAnsi="Times New Roman" w:cs="Times New Roman"/>
          <w:sz w:val="20"/>
          <w:szCs w:val="20"/>
        </w:rPr>
        <w:t xml:space="preserve">____: </w:t>
      </w:r>
    </w:p>
    <w:p w14:paraId="0A38AD30" w14:textId="77777777" w:rsidR="003901AA" w:rsidRPr="00772955" w:rsidRDefault="003901AA" w:rsidP="005A134B">
      <w:pPr>
        <w:widowControl w:val="0"/>
        <w:autoSpaceDE w:val="0"/>
        <w:autoSpaceDN w:val="0"/>
        <w:adjustRightInd w:val="0"/>
        <w:spacing w:before="120" w:after="120"/>
        <w:ind w:left="3686"/>
        <w:jc w:val="both"/>
        <w:rPr>
          <w:rFonts w:ascii="Times New Roman" w:hAnsi="Times New Roman" w:cs="Times New Roman"/>
          <w:sz w:val="20"/>
          <w:szCs w:val="20"/>
        </w:rPr>
      </w:pPr>
    </w:p>
    <w:p w14:paraId="3B58BBF7" w14:textId="78F37B73" w:rsidR="00482BAD" w:rsidRPr="00772955" w:rsidRDefault="006E1D4D" w:rsidP="00671F16">
      <w:pPr>
        <w:widowControl w:val="0"/>
        <w:autoSpaceDE w:val="0"/>
        <w:autoSpaceDN w:val="0"/>
        <w:adjustRightInd w:val="0"/>
        <w:spacing w:before="120" w:after="120"/>
        <w:jc w:val="both"/>
        <w:rPr>
          <w:rFonts w:ascii="Times New Roman" w:hAnsi="Times New Roman" w:cs="Times New Roman"/>
          <w:sz w:val="20"/>
          <w:szCs w:val="20"/>
        </w:rPr>
      </w:pPr>
      <w:bookmarkStart w:id="2" w:name="_Hlk165021450"/>
      <w:r w:rsidRPr="00772955">
        <w:rPr>
          <w:rFonts w:ascii="Times New Roman" w:hAnsi="Times New Roman" w:cs="Times New Roman"/>
          <w:sz w:val="20"/>
          <w:szCs w:val="20"/>
        </w:rPr>
        <w:t>A União, e</w:t>
      </w:r>
      <w:r w:rsidR="0050014C" w:rsidRPr="00772955">
        <w:rPr>
          <w:rFonts w:ascii="Times New Roman" w:hAnsi="Times New Roman" w:cs="Times New Roman"/>
          <w:sz w:val="20"/>
          <w:szCs w:val="20"/>
        </w:rPr>
        <w:t xml:space="preserve">ntidade de direito público interno, </w:t>
      </w:r>
      <w:r w:rsidRPr="00772955">
        <w:rPr>
          <w:rFonts w:ascii="Times New Roman" w:hAnsi="Times New Roman" w:cs="Times New Roman"/>
          <w:sz w:val="20"/>
          <w:szCs w:val="20"/>
        </w:rPr>
        <w:t xml:space="preserve">por intermédio </w:t>
      </w:r>
      <w:r w:rsidR="00A972A2">
        <w:rPr>
          <w:rFonts w:ascii="Times New Roman" w:hAnsi="Times New Roman" w:cs="Times New Roman"/>
          <w:sz w:val="20"/>
          <w:szCs w:val="20"/>
        </w:rPr>
        <w:t xml:space="preserve">da </w:t>
      </w:r>
      <w:r w:rsidR="00425139">
        <w:rPr>
          <w:rFonts w:ascii="Times New Roman" w:hAnsi="Times New Roman" w:cs="Times New Roman"/>
          <w:sz w:val="20"/>
          <w:szCs w:val="20"/>
        </w:rPr>
        <w:t>3ª BRIGADA DE INFANTARIA MECANIZADA</w:t>
      </w:r>
      <w:r w:rsidRPr="00772955">
        <w:rPr>
          <w:rFonts w:ascii="Times New Roman" w:hAnsi="Times New Roman" w:cs="Times New Roman"/>
          <w:sz w:val="20"/>
          <w:szCs w:val="20"/>
        </w:rPr>
        <w:t xml:space="preserve">, </w:t>
      </w:r>
      <w:r w:rsidR="0050014C" w:rsidRPr="00772955">
        <w:rPr>
          <w:rFonts w:ascii="Times New Roman" w:hAnsi="Times New Roman" w:cs="Times New Roman"/>
          <w:sz w:val="20"/>
          <w:szCs w:val="20"/>
        </w:rPr>
        <w:t>ó</w:t>
      </w:r>
      <w:r w:rsidRPr="00772955">
        <w:rPr>
          <w:rFonts w:ascii="Times New Roman" w:hAnsi="Times New Roman" w:cs="Times New Roman"/>
          <w:sz w:val="20"/>
          <w:szCs w:val="20"/>
        </w:rPr>
        <w:t xml:space="preserve">rgão do </w:t>
      </w:r>
      <w:r w:rsidR="00BF51B2" w:rsidRPr="00772955">
        <w:rPr>
          <w:rFonts w:ascii="Times New Roman" w:hAnsi="Times New Roman" w:cs="Times New Roman"/>
          <w:sz w:val="20"/>
          <w:szCs w:val="20"/>
        </w:rPr>
        <w:t xml:space="preserve">Ministério da Defesa - </w:t>
      </w:r>
      <w:r w:rsidR="00F7024D" w:rsidRPr="00772955">
        <w:rPr>
          <w:rFonts w:ascii="Times New Roman" w:hAnsi="Times New Roman" w:cs="Times New Roman"/>
          <w:sz w:val="20"/>
          <w:szCs w:val="20"/>
        </w:rPr>
        <w:t xml:space="preserve">Exército Brasileiro, </w:t>
      </w:r>
      <w:r w:rsidRPr="00772955">
        <w:rPr>
          <w:rFonts w:ascii="Times New Roman" w:hAnsi="Times New Roman" w:cs="Times New Roman"/>
          <w:sz w:val="20"/>
          <w:szCs w:val="20"/>
        </w:rPr>
        <w:t xml:space="preserve">com sede na </w:t>
      </w:r>
      <w:r w:rsidR="00A972A2">
        <w:rPr>
          <w:rFonts w:ascii="Times New Roman" w:hAnsi="Times New Roman" w:cs="Times New Roman"/>
          <w:sz w:val="20"/>
          <w:szCs w:val="20"/>
          <w:highlight w:val="lightGray"/>
        </w:rPr>
        <w:t>Rua Visconde de Mauá; Bairro: Centro;</w:t>
      </w:r>
      <w:r w:rsidRPr="00772955">
        <w:rPr>
          <w:rFonts w:ascii="Times New Roman" w:hAnsi="Times New Roman" w:cs="Times New Roman"/>
          <w:sz w:val="20"/>
          <w:szCs w:val="20"/>
          <w:highlight w:val="lightGray"/>
        </w:rPr>
        <w:t xml:space="preserve"> CEP </w:t>
      </w:r>
      <w:r w:rsidR="00A972A2">
        <w:rPr>
          <w:rFonts w:ascii="Times New Roman" w:hAnsi="Times New Roman" w:cs="Times New Roman"/>
          <w:sz w:val="20"/>
          <w:szCs w:val="20"/>
        </w:rPr>
        <w:t>73850-000; Cristalina - GO</w:t>
      </w:r>
      <w:r w:rsidRPr="00772955">
        <w:rPr>
          <w:rFonts w:ascii="Times New Roman" w:hAnsi="Times New Roman" w:cs="Times New Roman"/>
          <w:sz w:val="20"/>
          <w:szCs w:val="20"/>
        </w:rPr>
        <w:t>, inscrita no CNPJ</w:t>
      </w:r>
      <w:r w:rsidR="00734858" w:rsidRPr="00772955">
        <w:rPr>
          <w:rFonts w:ascii="Times New Roman" w:hAnsi="Times New Roman" w:cs="Times New Roman"/>
          <w:sz w:val="20"/>
          <w:szCs w:val="20"/>
        </w:rPr>
        <w:t xml:space="preserve"> </w:t>
      </w:r>
      <w:r w:rsidRPr="00772955">
        <w:rPr>
          <w:rFonts w:ascii="Times New Roman" w:hAnsi="Times New Roman" w:cs="Times New Roman"/>
          <w:sz w:val="20"/>
          <w:szCs w:val="20"/>
        </w:rPr>
        <w:t xml:space="preserve">sob o n° </w:t>
      </w:r>
      <w:r w:rsidR="009F3E64" w:rsidRPr="00772955">
        <w:rPr>
          <w:rFonts w:ascii="Times New Roman" w:hAnsi="Times New Roman" w:cs="Times New Roman"/>
          <w:sz w:val="20"/>
          <w:szCs w:val="20"/>
          <w:highlight w:val="lightGray"/>
        </w:rPr>
        <w:t>________________</w:t>
      </w:r>
      <w:r w:rsidRPr="00772955">
        <w:rPr>
          <w:rFonts w:ascii="Times New Roman" w:hAnsi="Times New Roman" w:cs="Times New Roman"/>
          <w:sz w:val="20"/>
          <w:szCs w:val="20"/>
        </w:rPr>
        <w:t xml:space="preserve">, representada neste ato pelo </w:t>
      </w:r>
      <w:r w:rsidRPr="00772955">
        <w:rPr>
          <w:rFonts w:ascii="Times New Roman" w:hAnsi="Times New Roman" w:cs="Times New Roman"/>
          <w:sz w:val="20"/>
          <w:szCs w:val="20"/>
          <w:highlight w:val="lightGray"/>
        </w:rPr>
        <w:t xml:space="preserve">seu Ordenador de Despesas, </w:t>
      </w:r>
      <w:r w:rsidR="00A972A2">
        <w:rPr>
          <w:rFonts w:ascii="Times New Roman" w:hAnsi="Times New Roman" w:cs="Times New Roman"/>
          <w:sz w:val="20"/>
          <w:szCs w:val="20"/>
          <w:highlight w:val="lightGray"/>
        </w:rPr>
        <w:t xml:space="preserve">Fabrício </w:t>
      </w:r>
      <w:proofErr w:type="spellStart"/>
      <w:r w:rsidR="00A972A2">
        <w:rPr>
          <w:rFonts w:ascii="Times New Roman" w:hAnsi="Times New Roman" w:cs="Times New Roman"/>
          <w:sz w:val="20"/>
          <w:szCs w:val="20"/>
          <w:highlight w:val="lightGray"/>
        </w:rPr>
        <w:t>Consentino</w:t>
      </w:r>
      <w:proofErr w:type="spellEnd"/>
      <w:r w:rsidR="00A972A2">
        <w:rPr>
          <w:rFonts w:ascii="Times New Roman" w:hAnsi="Times New Roman" w:cs="Times New Roman"/>
          <w:sz w:val="20"/>
          <w:szCs w:val="20"/>
          <w:highlight w:val="lightGray"/>
        </w:rPr>
        <w:t xml:space="preserve"> Eloy</w:t>
      </w:r>
      <w:r w:rsidR="00BF51B2" w:rsidRPr="00772955">
        <w:rPr>
          <w:rFonts w:ascii="Times New Roman" w:hAnsi="Times New Roman" w:cs="Times New Roman"/>
          <w:sz w:val="20"/>
          <w:szCs w:val="20"/>
          <w:highlight w:val="lightGray"/>
        </w:rPr>
        <w:t xml:space="preserve"> - </w:t>
      </w:r>
      <w:r w:rsidRPr="00772955">
        <w:rPr>
          <w:rFonts w:ascii="Times New Roman" w:hAnsi="Times New Roman" w:cs="Times New Roman"/>
          <w:sz w:val="20"/>
          <w:szCs w:val="20"/>
          <w:highlight w:val="lightGray"/>
        </w:rPr>
        <w:t>Coronel</w:t>
      </w:r>
      <w:r w:rsidRPr="00772955">
        <w:rPr>
          <w:rFonts w:ascii="Times New Roman" w:hAnsi="Times New Roman" w:cs="Times New Roman"/>
          <w:sz w:val="20"/>
          <w:szCs w:val="20"/>
        </w:rPr>
        <w:t xml:space="preserve">, portador da cédula </w:t>
      </w:r>
      <w:r w:rsidRPr="00A972A2">
        <w:rPr>
          <w:rFonts w:ascii="Times New Roman" w:hAnsi="Times New Roman" w:cs="Times New Roman"/>
          <w:sz w:val="20"/>
          <w:szCs w:val="20"/>
        </w:rPr>
        <w:t>de identidade n°</w:t>
      </w:r>
      <w:r w:rsidR="00A972A2" w:rsidRPr="00A972A2">
        <w:rPr>
          <w:rFonts w:ascii="Times New Roman" w:hAnsi="Times New Roman" w:cs="Times New Roman"/>
          <w:sz w:val="20"/>
          <w:szCs w:val="20"/>
        </w:rPr>
        <w:t>0195685136</w:t>
      </w:r>
      <w:r w:rsidRPr="00A972A2">
        <w:rPr>
          <w:rFonts w:ascii="Times New Roman" w:hAnsi="Times New Roman" w:cs="Times New Roman"/>
          <w:sz w:val="20"/>
          <w:szCs w:val="20"/>
        </w:rPr>
        <w:t>,</w:t>
      </w:r>
      <w:r w:rsidRPr="00772955">
        <w:rPr>
          <w:rFonts w:ascii="Times New Roman" w:hAnsi="Times New Roman" w:cs="Times New Roman"/>
          <w:sz w:val="20"/>
          <w:szCs w:val="20"/>
        </w:rPr>
        <w:t xml:space="preserve"> expedida pelo</w:t>
      </w:r>
      <w:r w:rsidR="00C42756" w:rsidRPr="00772955">
        <w:rPr>
          <w:rFonts w:ascii="Times New Roman" w:hAnsi="Times New Roman" w:cs="Times New Roman"/>
          <w:sz w:val="20"/>
          <w:szCs w:val="20"/>
        </w:rPr>
        <w:t xml:space="preserve"> </w:t>
      </w:r>
      <w:r w:rsidRPr="00772955">
        <w:rPr>
          <w:rFonts w:ascii="Times New Roman" w:hAnsi="Times New Roman" w:cs="Times New Roman"/>
          <w:sz w:val="20"/>
          <w:szCs w:val="20"/>
          <w:highlight w:val="lightGray"/>
        </w:rPr>
        <w:t xml:space="preserve">Serviço de Identificação do Exército </w:t>
      </w:r>
      <w:r w:rsidR="00C42756" w:rsidRPr="00772955">
        <w:rPr>
          <w:rFonts w:ascii="Times New Roman" w:hAnsi="Times New Roman" w:cs="Times New Roman"/>
          <w:sz w:val="20"/>
          <w:szCs w:val="20"/>
          <w:highlight w:val="lightGray"/>
        </w:rPr>
        <w:t>Brasileiro</w:t>
      </w:r>
      <w:r w:rsidRPr="00772955">
        <w:rPr>
          <w:rFonts w:ascii="Times New Roman" w:hAnsi="Times New Roman" w:cs="Times New Roman"/>
          <w:sz w:val="20"/>
          <w:szCs w:val="20"/>
        </w:rPr>
        <w:t xml:space="preserve">, inscrito no CPF sob o n° </w:t>
      </w:r>
      <w:r w:rsidR="00A972A2">
        <w:rPr>
          <w:rFonts w:ascii="Times New Roman" w:hAnsi="Times New Roman" w:cs="Times New Roman"/>
          <w:sz w:val="20"/>
          <w:szCs w:val="20"/>
        </w:rPr>
        <w:t>201.719.808-08</w:t>
      </w:r>
      <w:r w:rsidRPr="00772955">
        <w:rPr>
          <w:rFonts w:ascii="Times New Roman" w:hAnsi="Times New Roman" w:cs="Times New Roman"/>
          <w:sz w:val="20"/>
          <w:szCs w:val="20"/>
        </w:rPr>
        <w:t>, residente e domiciliado nesta cidade, doravante de</w:t>
      </w:r>
      <w:r w:rsidR="005F2F1F" w:rsidRPr="00772955">
        <w:rPr>
          <w:rFonts w:ascii="Times New Roman" w:hAnsi="Times New Roman" w:cs="Times New Roman"/>
          <w:sz w:val="20"/>
          <w:szCs w:val="20"/>
        </w:rPr>
        <w:t>nominad</w:t>
      </w:r>
      <w:r w:rsidR="004B1DFC" w:rsidRPr="00772955">
        <w:rPr>
          <w:rFonts w:ascii="Times New Roman" w:hAnsi="Times New Roman" w:cs="Times New Roman"/>
          <w:sz w:val="20"/>
          <w:szCs w:val="20"/>
        </w:rPr>
        <w:t>o CONTRATANTE</w:t>
      </w:r>
      <w:r w:rsidRPr="00772955">
        <w:rPr>
          <w:rFonts w:ascii="Times New Roman" w:hAnsi="Times New Roman" w:cs="Times New Roman"/>
          <w:sz w:val="20"/>
          <w:szCs w:val="20"/>
        </w:rPr>
        <w:t xml:space="preserve">, e de outro lado a </w:t>
      </w:r>
      <w:r w:rsidRPr="00772955">
        <w:rPr>
          <w:rFonts w:ascii="Times New Roman" w:hAnsi="Times New Roman" w:cs="Times New Roman"/>
          <w:sz w:val="20"/>
          <w:szCs w:val="20"/>
          <w:highlight w:val="lightGray"/>
        </w:rPr>
        <w:t>Organização Civil de Saúde</w:t>
      </w:r>
      <w:r w:rsidR="005F2F1F" w:rsidRPr="00772955">
        <w:rPr>
          <w:rFonts w:ascii="Times New Roman" w:hAnsi="Times New Roman" w:cs="Times New Roman"/>
          <w:sz w:val="20"/>
          <w:szCs w:val="20"/>
          <w:highlight w:val="lightGray"/>
        </w:rPr>
        <w:t xml:space="preserve"> ______________</w:t>
      </w:r>
      <w:r w:rsidR="005F2F1F" w:rsidRPr="00772955">
        <w:rPr>
          <w:rFonts w:ascii="Times New Roman" w:hAnsi="Times New Roman" w:cs="Times New Roman"/>
          <w:sz w:val="20"/>
          <w:szCs w:val="20"/>
        </w:rPr>
        <w:t xml:space="preserve">, </w:t>
      </w:r>
      <w:r w:rsidRPr="00772955">
        <w:rPr>
          <w:rFonts w:ascii="Times New Roman" w:hAnsi="Times New Roman" w:cs="Times New Roman"/>
          <w:sz w:val="20"/>
          <w:szCs w:val="20"/>
        </w:rPr>
        <w:t>inscrita no CNPJ sob o n</w:t>
      </w:r>
      <w:r w:rsidRPr="00772955">
        <w:rPr>
          <w:rFonts w:ascii="Times New Roman" w:hAnsi="Times New Roman" w:cs="Times New Roman"/>
          <w:sz w:val="20"/>
          <w:szCs w:val="20"/>
          <w:highlight w:val="lightGray"/>
        </w:rPr>
        <w:t>°</w:t>
      </w:r>
      <w:r w:rsidR="005F2F1F" w:rsidRPr="00772955">
        <w:rPr>
          <w:rFonts w:ascii="Times New Roman" w:hAnsi="Times New Roman" w:cs="Times New Roman"/>
          <w:sz w:val="20"/>
          <w:szCs w:val="20"/>
          <w:highlight w:val="lightGray"/>
        </w:rPr>
        <w:t xml:space="preserve"> ______________,</w:t>
      </w:r>
      <w:r w:rsidR="005F2F1F" w:rsidRPr="00772955">
        <w:rPr>
          <w:rFonts w:ascii="Times New Roman" w:hAnsi="Times New Roman" w:cs="Times New Roman"/>
          <w:sz w:val="20"/>
          <w:szCs w:val="20"/>
        </w:rPr>
        <w:t xml:space="preserve"> estabelecida à </w:t>
      </w:r>
      <w:r w:rsidR="005F2F1F" w:rsidRPr="00772955">
        <w:rPr>
          <w:rFonts w:ascii="Times New Roman" w:hAnsi="Times New Roman" w:cs="Times New Roman"/>
          <w:sz w:val="20"/>
          <w:szCs w:val="20"/>
          <w:highlight w:val="lightGray"/>
        </w:rPr>
        <w:t>Rua</w:t>
      </w:r>
      <w:r w:rsidR="00BF51B2" w:rsidRPr="00772955">
        <w:rPr>
          <w:rFonts w:ascii="Times New Roman" w:hAnsi="Times New Roman" w:cs="Times New Roman"/>
          <w:sz w:val="20"/>
          <w:szCs w:val="20"/>
          <w:highlight w:val="lightGray"/>
        </w:rPr>
        <w:t>_____________________</w:t>
      </w:r>
      <w:r w:rsidR="004F678A" w:rsidRPr="00772955">
        <w:rPr>
          <w:rFonts w:ascii="Times New Roman" w:hAnsi="Times New Roman" w:cs="Times New Roman"/>
          <w:sz w:val="20"/>
          <w:szCs w:val="20"/>
          <w:highlight w:val="lightGray"/>
        </w:rPr>
        <w:t xml:space="preserve">, </w:t>
      </w:r>
      <w:r w:rsidRPr="00772955">
        <w:rPr>
          <w:rFonts w:ascii="Times New Roman" w:hAnsi="Times New Roman" w:cs="Times New Roman"/>
          <w:sz w:val="20"/>
          <w:szCs w:val="20"/>
          <w:highlight w:val="lightGray"/>
        </w:rPr>
        <w:t>Bairro</w:t>
      </w:r>
      <w:r w:rsidR="00BF51B2" w:rsidRPr="00772955">
        <w:rPr>
          <w:rFonts w:ascii="Times New Roman" w:hAnsi="Times New Roman" w:cs="Times New Roman"/>
          <w:sz w:val="20"/>
          <w:szCs w:val="20"/>
          <w:highlight w:val="lightGray"/>
        </w:rPr>
        <w:t xml:space="preserve"> __________</w:t>
      </w:r>
      <w:r w:rsidRPr="00772955">
        <w:rPr>
          <w:rFonts w:ascii="Times New Roman" w:hAnsi="Times New Roman" w:cs="Times New Roman"/>
          <w:sz w:val="20"/>
          <w:szCs w:val="20"/>
          <w:highlight w:val="lightGray"/>
        </w:rPr>
        <w:t>,</w:t>
      </w:r>
      <w:r w:rsidRPr="00772955">
        <w:rPr>
          <w:rFonts w:ascii="Times New Roman" w:hAnsi="Times New Roman" w:cs="Times New Roman"/>
          <w:sz w:val="20"/>
          <w:szCs w:val="20"/>
        </w:rPr>
        <w:t xml:space="preserve"> neste ato representada pelo Sr</w:t>
      </w:r>
      <w:r w:rsidR="004F678A" w:rsidRPr="00772955">
        <w:rPr>
          <w:rFonts w:ascii="Times New Roman" w:hAnsi="Times New Roman" w:cs="Times New Roman"/>
          <w:sz w:val="20"/>
          <w:szCs w:val="20"/>
        </w:rPr>
        <w:t xml:space="preserve">. </w:t>
      </w:r>
      <w:r w:rsidRPr="00772955">
        <w:rPr>
          <w:rFonts w:ascii="Times New Roman" w:hAnsi="Times New Roman" w:cs="Times New Roman"/>
          <w:sz w:val="20"/>
          <w:szCs w:val="20"/>
          <w:highlight w:val="lightGray"/>
        </w:rPr>
        <w:t>Diretor Administrativo</w:t>
      </w:r>
      <w:r w:rsidRPr="00772955">
        <w:rPr>
          <w:rFonts w:ascii="Times New Roman" w:hAnsi="Times New Roman" w:cs="Times New Roman"/>
          <w:sz w:val="20"/>
          <w:szCs w:val="20"/>
        </w:rPr>
        <w:t>, portador da cédula de identidade n</w:t>
      </w:r>
      <w:r w:rsidR="004F678A" w:rsidRPr="00772955">
        <w:rPr>
          <w:rFonts w:ascii="Times New Roman" w:hAnsi="Times New Roman" w:cs="Times New Roman"/>
          <w:sz w:val="20"/>
          <w:szCs w:val="20"/>
        </w:rPr>
        <w:t xml:space="preserve">º </w:t>
      </w:r>
      <w:r w:rsidR="004F678A" w:rsidRPr="00772955">
        <w:rPr>
          <w:rFonts w:ascii="Times New Roman" w:hAnsi="Times New Roman" w:cs="Times New Roman"/>
          <w:sz w:val="20"/>
          <w:szCs w:val="20"/>
          <w:highlight w:val="lightGray"/>
        </w:rPr>
        <w:t>__________</w:t>
      </w:r>
      <w:r w:rsidRPr="00772955">
        <w:rPr>
          <w:rFonts w:ascii="Times New Roman" w:hAnsi="Times New Roman" w:cs="Times New Roman"/>
          <w:sz w:val="20"/>
          <w:szCs w:val="20"/>
        </w:rPr>
        <w:t xml:space="preserve">expedida pela </w:t>
      </w:r>
      <w:r w:rsidRPr="00A972A2">
        <w:rPr>
          <w:rFonts w:ascii="Times New Roman" w:hAnsi="Times New Roman" w:cs="Times New Roman"/>
          <w:sz w:val="20"/>
          <w:szCs w:val="20"/>
        </w:rPr>
        <w:t xml:space="preserve">Secretaria de Segurança Pública do Estado </w:t>
      </w:r>
      <w:r w:rsidR="00A972A2" w:rsidRPr="00A972A2">
        <w:rPr>
          <w:rFonts w:ascii="Times New Roman" w:hAnsi="Times New Roman" w:cs="Times New Roman"/>
          <w:sz w:val="20"/>
          <w:szCs w:val="20"/>
        </w:rPr>
        <w:t>Goiás</w:t>
      </w:r>
      <w:r w:rsidR="00322CF4" w:rsidRPr="00772955">
        <w:rPr>
          <w:rFonts w:ascii="Times New Roman" w:hAnsi="Times New Roman" w:cs="Times New Roman"/>
          <w:sz w:val="20"/>
          <w:szCs w:val="20"/>
        </w:rPr>
        <w:t xml:space="preserve">, </w:t>
      </w:r>
      <w:r w:rsidR="00BF51B2" w:rsidRPr="00772955">
        <w:rPr>
          <w:rFonts w:ascii="Times New Roman" w:hAnsi="Times New Roman" w:cs="Times New Roman"/>
          <w:sz w:val="20"/>
          <w:szCs w:val="20"/>
        </w:rPr>
        <w:t xml:space="preserve">inscrito no </w:t>
      </w:r>
      <w:r w:rsidRPr="00772955">
        <w:rPr>
          <w:rFonts w:ascii="Times New Roman" w:hAnsi="Times New Roman" w:cs="Times New Roman"/>
          <w:sz w:val="20"/>
          <w:szCs w:val="20"/>
        </w:rPr>
        <w:t>CPF sob o n°</w:t>
      </w:r>
      <w:r w:rsidR="00BF51B2" w:rsidRPr="00772955">
        <w:rPr>
          <w:rFonts w:ascii="Times New Roman" w:hAnsi="Times New Roman" w:cs="Times New Roman"/>
          <w:sz w:val="20"/>
          <w:szCs w:val="20"/>
          <w:highlight w:val="lightGray"/>
        </w:rPr>
        <w:t>_____________</w:t>
      </w:r>
      <w:r w:rsidRPr="00772955">
        <w:rPr>
          <w:rFonts w:ascii="Times New Roman" w:hAnsi="Times New Roman" w:cs="Times New Roman"/>
          <w:sz w:val="20"/>
          <w:szCs w:val="20"/>
        </w:rPr>
        <w:t xml:space="preserve"> , residente e domiciliado nesta cidade, doravante denominad</w:t>
      </w:r>
      <w:r w:rsidR="002249FA" w:rsidRPr="00772955">
        <w:rPr>
          <w:rFonts w:ascii="Times New Roman" w:hAnsi="Times New Roman" w:cs="Times New Roman"/>
          <w:sz w:val="20"/>
          <w:szCs w:val="20"/>
        </w:rPr>
        <w:t>o CONTRATADO</w:t>
      </w:r>
      <w:r w:rsidRPr="00772955">
        <w:rPr>
          <w:rFonts w:ascii="Times New Roman" w:hAnsi="Times New Roman" w:cs="Times New Roman"/>
          <w:sz w:val="20"/>
          <w:szCs w:val="20"/>
        </w:rPr>
        <w:t>, têm entre si justo e contratado, nos termos da</w:t>
      </w:r>
      <w:r w:rsidR="00144F8C" w:rsidRPr="00772955">
        <w:rPr>
          <w:rFonts w:ascii="Times New Roman" w:hAnsi="Times New Roman" w:cs="Times New Roman"/>
          <w:sz w:val="20"/>
          <w:szCs w:val="20"/>
        </w:rPr>
        <w:t xml:space="preserve"> seguinte legislação infraconstitucional</w:t>
      </w:r>
      <w:r w:rsidR="00457586" w:rsidRPr="00772955">
        <w:rPr>
          <w:rFonts w:ascii="Times New Roman" w:hAnsi="Times New Roman" w:cs="Times New Roman"/>
          <w:sz w:val="20"/>
          <w:szCs w:val="20"/>
        </w:rPr>
        <w:t xml:space="preserve"> constante do Edital de Credenciamento, que integram o presente Termo de Contrato, que será regido pelas seguintes cláusulas e condições estipuladas</w:t>
      </w:r>
      <w:r w:rsidR="00144F8C" w:rsidRPr="00772955">
        <w:rPr>
          <w:rFonts w:ascii="Times New Roman" w:hAnsi="Times New Roman" w:cs="Times New Roman"/>
          <w:sz w:val="20"/>
          <w:szCs w:val="20"/>
        </w:rPr>
        <w:t>:</w:t>
      </w:r>
    </w:p>
    <w:bookmarkEnd w:id="2"/>
    <w:p w14:paraId="562FCF0B" w14:textId="77777777" w:rsidR="006E1D4D" w:rsidRPr="00772955" w:rsidRDefault="006E1D4D" w:rsidP="005A134B">
      <w:pPr>
        <w:widowControl w:val="0"/>
        <w:autoSpaceDE w:val="0"/>
        <w:autoSpaceDN w:val="0"/>
        <w:adjustRightInd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lastRenderedPageBreak/>
        <w:t>CLÁUSULA PRIMEIRA</w:t>
      </w:r>
      <w:r w:rsidR="009F65DE" w:rsidRPr="00772955">
        <w:rPr>
          <w:rFonts w:ascii="Times New Roman" w:hAnsi="Times New Roman" w:cs="Times New Roman"/>
          <w:b/>
          <w:sz w:val="20"/>
          <w:szCs w:val="20"/>
          <w:u w:val="single"/>
        </w:rPr>
        <w:t xml:space="preserve"> - </w:t>
      </w:r>
      <w:r w:rsidRPr="00772955">
        <w:rPr>
          <w:rFonts w:ascii="Times New Roman" w:hAnsi="Times New Roman" w:cs="Times New Roman"/>
          <w:b/>
          <w:sz w:val="20"/>
          <w:szCs w:val="20"/>
          <w:u w:val="single"/>
        </w:rPr>
        <w:t xml:space="preserve">Do </w:t>
      </w:r>
      <w:r w:rsidR="003527E3" w:rsidRPr="00772955">
        <w:rPr>
          <w:rFonts w:ascii="Times New Roman" w:hAnsi="Times New Roman" w:cs="Times New Roman"/>
          <w:b/>
          <w:sz w:val="20"/>
          <w:szCs w:val="20"/>
          <w:u w:val="single"/>
        </w:rPr>
        <w:t>o</w:t>
      </w:r>
      <w:r w:rsidRPr="00772955">
        <w:rPr>
          <w:rFonts w:ascii="Times New Roman" w:hAnsi="Times New Roman" w:cs="Times New Roman"/>
          <w:b/>
          <w:sz w:val="20"/>
          <w:szCs w:val="20"/>
          <w:u w:val="single"/>
        </w:rPr>
        <w:t>bjeto</w:t>
      </w:r>
      <w:r w:rsidR="00854455" w:rsidRPr="00772955">
        <w:rPr>
          <w:rFonts w:ascii="Times New Roman" w:hAnsi="Times New Roman" w:cs="Times New Roman"/>
          <w:b/>
          <w:sz w:val="20"/>
          <w:szCs w:val="20"/>
          <w:u w:val="single"/>
        </w:rPr>
        <w:t>.</w:t>
      </w:r>
    </w:p>
    <w:p w14:paraId="0326AA72" w14:textId="77777777" w:rsidR="00F3094D" w:rsidRPr="00772955" w:rsidRDefault="005B05C5" w:rsidP="008E10F9">
      <w:pPr>
        <w:widowControl w:val="0"/>
        <w:tabs>
          <w:tab w:val="left" w:pos="1900"/>
          <w:tab w:val="left" w:pos="3480"/>
          <w:tab w:val="left" w:pos="5060"/>
          <w:tab w:val="left" w:pos="6240"/>
          <w:tab w:val="left" w:pos="7300"/>
          <w:tab w:val="left" w:pos="7680"/>
          <w:tab w:val="left" w:pos="9200"/>
        </w:tabs>
        <w:autoSpaceDE w:val="0"/>
        <w:autoSpaceDN w:val="0"/>
        <w:adjustRightInd w:val="0"/>
        <w:spacing w:after="0" w:line="240" w:lineRule="auto"/>
        <w:ind w:left="1418"/>
        <w:jc w:val="both"/>
        <w:rPr>
          <w:rFonts w:ascii="Times New Roman" w:hAnsi="Times New Roman" w:cs="Times New Roman"/>
          <w:i/>
          <w:sz w:val="18"/>
          <w:szCs w:val="16"/>
        </w:rPr>
      </w:pPr>
      <w:r w:rsidRPr="00772955">
        <w:rPr>
          <w:rFonts w:ascii="Times New Roman" w:hAnsi="Times New Roman" w:cs="Times New Roman"/>
          <w:i/>
          <w:sz w:val="18"/>
          <w:szCs w:val="16"/>
        </w:rPr>
        <w:t>Nota Explicativa: Os serviços descritos nesta Cláusula</w:t>
      </w:r>
      <w:r w:rsidR="00F3094D" w:rsidRPr="00772955">
        <w:rPr>
          <w:rFonts w:ascii="Times New Roman" w:hAnsi="Times New Roman" w:cs="Times New Roman"/>
          <w:i/>
          <w:sz w:val="18"/>
          <w:szCs w:val="16"/>
        </w:rPr>
        <w:t xml:space="preserve"> deve</w:t>
      </w:r>
      <w:r w:rsidR="00947CD3" w:rsidRPr="00772955">
        <w:rPr>
          <w:rFonts w:ascii="Times New Roman" w:hAnsi="Times New Roman" w:cs="Times New Roman"/>
          <w:i/>
          <w:sz w:val="18"/>
          <w:szCs w:val="16"/>
        </w:rPr>
        <w:t>m</w:t>
      </w:r>
      <w:r w:rsidR="00F3094D" w:rsidRPr="00772955">
        <w:rPr>
          <w:rFonts w:ascii="Times New Roman" w:hAnsi="Times New Roman" w:cs="Times New Roman"/>
          <w:i/>
          <w:sz w:val="18"/>
          <w:szCs w:val="16"/>
        </w:rPr>
        <w:t xml:space="preserve"> guardar compatibilidade com os serviços previstos no objeto do Edital de Convocação. O ato convocatório</w:t>
      </w:r>
      <w:r w:rsidR="0006552D" w:rsidRPr="00772955">
        <w:rPr>
          <w:rFonts w:ascii="Times New Roman" w:hAnsi="Times New Roman" w:cs="Times New Roman"/>
          <w:i/>
          <w:sz w:val="18"/>
          <w:szCs w:val="16"/>
        </w:rPr>
        <w:t xml:space="preserve"> ao definir</w:t>
      </w:r>
      <w:r w:rsidR="00F3094D" w:rsidRPr="00772955">
        <w:rPr>
          <w:rFonts w:ascii="Times New Roman" w:hAnsi="Times New Roman" w:cs="Times New Roman"/>
          <w:i/>
          <w:sz w:val="18"/>
          <w:szCs w:val="16"/>
        </w:rPr>
        <w:t xml:space="preserve"> o </w:t>
      </w:r>
      <w:r w:rsidR="0006552D" w:rsidRPr="00772955">
        <w:rPr>
          <w:rFonts w:ascii="Times New Roman" w:hAnsi="Times New Roman" w:cs="Times New Roman"/>
          <w:i/>
          <w:sz w:val="18"/>
          <w:szCs w:val="16"/>
        </w:rPr>
        <w:t>“</w:t>
      </w:r>
      <w:r w:rsidR="00F3094D" w:rsidRPr="00772955">
        <w:rPr>
          <w:rFonts w:ascii="Times New Roman" w:hAnsi="Times New Roman" w:cs="Times New Roman"/>
          <w:i/>
          <w:sz w:val="18"/>
          <w:szCs w:val="16"/>
        </w:rPr>
        <w:t>objeto da licitação</w:t>
      </w:r>
      <w:r w:rsidR="0006552D" w:rsidRPr="00772955">
        <w:rPr>
          <w:rFonts w:ascii="Times New Roman" w:hAnsi="Times New Roman" w:cs="Times New Roman"/>
          <w:i/>
          <w:sz w:val="18"/>
          <w:szCs w:val="16"/>
        </w:rPr>
        <w:t>”</w:t>
      </w:r>
      <w:r w:rsidR="00F3094D" w:rsidRPr="00772955">
        <w:rPr>
          <w:rFonts w:ascii="Times New Roman" w:hAnsi="Times New Roman" w:cs="Times New Roman"/>
          <w:i/>
          <w:sz w:val="18"/>
          <w:szCs w:val="16"/>
        </w:rPr>
        <w:t>, estabelece uma delimitação geral do “objeto do contrato”</w:t>
      </w:r>
      <w:r w:rsidR="0006552D" w:rsidRPr="00772955">
        <w:rPr>
          <w:rFonts w:ascii="Times New Roman" w:hAnsi="Times New Roman" w:cs="Times New Roman"/>
          <w:i/>
          <w:sz w:val="18"/>
          <w:szCs w:val="16"/>
        </w:rPr>
        <w:t>. O instrumento contratual não pode</w:t>
      </w:r>
      <w:r w:rsidR="00E4749E" w:rsidRPr="00772955">
        <w:rPr>
          <w:rFonts w:ascii="Times New Roman" w:hAnsi="Times New Roman" w:cs="Times New Roman"/>
          <w:i/>
          <w:sz w:val="18"/>
          <w:szCs w:val="16"/>
        </w:rPr>
        <w:t>rá</w:t>
      </w:r>
      <w:r w:rsidR="0006552D" w:rsidRPr="00772955">
        <w:rPr>
          <w:rFonts w:ascii="Times New Roman" w:hAnsi="Times New Roman" w:cs="Times New Roman"/>
          <w:i/>
          <w:sz w:val="18"/>
          <w:szCs w:val="16"/>
        </w:rPr>
        <w:t xml:space="preserve"> inovar o ato convocatório</w:t>
      </w:r>
      <w:r w:rsidR="00046BA7" w:rsidRPr="00772955">
        <w:rPr>
          <w:rFonts w:ascii="Times New Roman" w:hAnsi="Times New Roman" w:cs="Times New Roman"/>
          <w:i/>
          <w:sz w:val="18"/>
          <w:szCs w:val="16"/>
        </w:rPr>
        <w:t xml:space="preserve"> e deverá conter, de forma expressa, todas as atividades que serão desenvolvidas</w:t>
      </w:r>
      <w:r w:rsidR="0006552D" w:rsidRPr="00772955">
        <w:rPr>
          <w:rFonts w:ascii="Times New Roman" w:hAnsi="Times New Roman" w:cs="Times New Roman"/>
          <w:i/>
          <w:sz w:val="18"/>
          <w:szCs w:val="16"/>
        </w:rPr>
        <w:t>.</w:t>
      </w:r>
    </w:p>
    <w:p w14:paraId="7D659BE5" w14:textId="77777777" w:rsidR="00C8725F" w:rsidRDefault="00C8725F" w:rsidP="008E10F9">
      <w:pPr>
        <w:widowControl w:val="0"/>
        <w:tabs>
          <w:tab w:val="left" w:pos="1900"/>
          <w:tab w:val="left" w:pos="3480"/>
          <w:tab w:val="left" w:pos="5060"/>
          <w:tab w:val="left" w:pos="6240"/>
          <w:tab w:val="left" w:pos="7300"/>
          <w:tab w:val="left" w:pos="7680"/>
          <w:tab w:val="left" w:pos="9200"/>
        </w:tabs>
        <w:autoSpaceDE w:val="0"/>
        <w:autoSpaceDN w:val="0"/>
        <w:adjustRightInd w:val="0"/>
        <w:spacing w:after="0" w:line="240" w:lineRule="auto"/>
        <w:ind w:left="1418"/>
        <w:jc w:val="both"/>
        <w:rPr>
          <w:rFonts w:ascii="Times New Roman" w:hAnsi="Times New Roman" w:cs="Times New Roman"/>
          <w:i/>
          <w:sz w:val="18"/>
          <w:szCs w:val="16"/>
        </w:rPr>
      </w:pPr>
      <w:r w:rsidRPr="00772955">
        <w:rPr>
          <w:rFonts w:ascii="Times New Roman" w:hAnsi="Times New Roman" w:cs="Times New Roman"/>
          <w:i/>
          <w:sz w:val="18"/>
          <w:szCs w:val="16"/>
        </w:rPr>
        <w:t>Deve</w:t>
      </w:r>
      <w:r w:rsidR="00962D1B" w:rsidRPr="00772955">
        <w:rPr>
          <w:rFonts w:ascii="Times New Roman" w:hAnsi="Times New Roman" w:cs="Times New Roman"/>
          <w:i/>
          <w:sz w:val="18"/>
          <w:szCs w:val="16"/>
        </w:rPr>
        <w:t>,</w:t>
      </w:r>
      <w:r w:rsidRPr="00772955">
        <w:rPr>
          <w:rFonts w:ascii="Times New Roman" w:hAnsi="Times New Roman" w:cs="Times New Roman"/>
          <w:i/>
          <w:sz w:val="18"/>
          <w:szCs w:val="16"/>
        </w:rPr>
        <w:t xml:space="preserve"> a área técnica do órgão consulente</w:t>
      </w:r>
      <w:r w:rsidR="00962D1B" w:rsidRPr="00772955">
        <w:rPr>
          <w:rFonts w:ascii="Times New Roman" w:hAnsi="Times New Roman" w:cs="Times New Roman"/>
          <w:i/>
          <w:sz w:val="18"/>
          <w:szCs w:val="16"/>
        </w:rPr>
        <w:t>,</w:t>
      </w:r>
      <w:r w:rsidRPr="00772955">
        <w:rPr>
          <w:rFonts w:ascii="Times New Roman" w:hAnsi="Times New Roman" w:cs="Times New Roman"/>
          <w:i/>
          <w:sz w:val="18"/>
          <w:szCs w:val="16"/>
        </w:rPr>
        <w:t xml:space="preserve"> avaliar os termos utilizados, pois esta Consultoria Jurídica é estranha às ciências da saúde.</w:t>
      </w:r>
    </w:p>
    <w:p w14:paraId="6E4D0100" w14:textId="77777777" w:rsidR="00772955" w:rsidRDefault="00772955" w:rsidP="008E10F9">
      <w:pPr>
        <w:widowControl w:val="0"/>
        <w:tabs>
          <w:tab w:val="left" w:pos="1900"/>
          <w:tab w:val="left" w:pos="3480"/>
          <w:tab w:val="left" w:pos="5060"/>
          <w:tab w:val="left" w:pos="6240"/>
          <w:tab w:val="left" w:pos="7300"/>
          <w:tab w:val="left" w:pos="7680"/>
          <w:tab w:val="left" w:pos="9200"/>
        </w:tabs>
        <w:autoSpaceDE w:val="0"/>
        <w:autoSpaceDN w:val="0"/>
        <w:adjustRightInd w:val="0"/>
        <w:spacing w:after="0" w:line="240" w:lineRule="auto"/>
        <w:ind w:left="1418"/>
        <w:jc w:val="both"/>
        <w:rPr>
          <w:rFonts w:ascii="Times New Roman" w:hAnsi="Times New Roman" w:cs="Times New Roman"/>
          <w:i/>
          <w:sz w:val="18"/>
          <w:szCs w:val="16"/>
        </w:rPr>
      </w:pPr>
    </w:p>
    <w:p w14:paraId="4C2E44E4" w14:textId="77777777" w:rsidR="00772955" w:rsidRPr="00D80FBD" w:rsidRDefault="00772955" w:rsidP="00772955">
      <w:pPr>
        <w:widowControl w:val="0"/>
        <w:tabs>
          <w:tab w:val="left" w:pos="1900"/>
          <w:tab w:val="left" w:pos="3480"/>
          <w:tab w:val="left" w:pos="5060"/>
          <w:tab w:val="left" w:pos="6240"/>
          <w:tab w:val="left" w:pos="7300"/>
          <w:tab w:val="left" w:pos="7680"/>
          <w:tab w:val="left" w:pos="9200"/>
        </w:tabs>
        <w:autoSpaceDE w:val="0"/>
        <w:autoSpaceDN w:val="0"/>
        <w:adjustRightInd w:val="0"/>
        <w:spacing w:after="0" w:line="240" w:lineRule="auto"/>
        <w:ind w:left="1418"/>
        <w:jc w:val="both"/>
        <w:rPr>
          <w:rFonts w:ascii="Times New Roman" w:hAnsi="Times New Roman" w:cs="Times New Roman"/>
          <w:b/>
          <w:i/>
          <w:sz w:val="18"/>
          <w:szCs w:val="18"/>
          <w:u w:val="single"/>
        </w:rPr>
      </w:pPr>
      <w:r w:rsidRPr="00D80FBD">
        <w:rPr>
          <w:rFonts w:ascii="Times New Roman" w:hAnsi="Times New Roman" w:cs="Times New Roman"/>
          <w:b/>
          <w:i/>
          <w:sz w:val="18"/>
          <w:szCs w:val="18"/>
          <w:u w:val="single"/>
        </w:rPr>
        <w:t>BPC nº 7 - Enunciado</w:t>
      </w:r>
    </w:p>
    <w:p w14:paraId="2615B06D" w14:textId="77777777" w:rsidR="00772955" w:rsidRPr="00D80FBD" w:rsidRDefault="00772955" w:rsidP="00772955">
      <w:pPr>
        <w:widowControl w:val="0"/>
        <w:tabs>
          <w:tab w:val="left" w:pos="1900"/>
          <w:tab w:val="left" w:pos="3480"/>
          <w:tab w:val="left" w:pos="5060"/>
          <w:tab w:val="left" w:pos="6240"/>
          <w:tab w:val="left" w:pos="7300"/>
          <w:tab w:val="left" w:pos="7680"/>
          <w:tab w:val="left" w:pos="9200"/>
        </w:tabs>
        <w:autoSpaceDE w:val="0"/>
        <w:autoSpaceDN w:val="0"/>
        <w:adjustRightInd w:val="0"/>
        <w:spacing w:after="0" w:line="240" w:lineRule="auto"/>
        <w:ind w:left="1418"/>
        <w:jc w:val="both"/>
        <w:rPr>
          <w:rFonts w:ascii="Times New Roman" w:hAnsi="Times New Roman" w:cs="Times New Roman"/>
          <w:i/>
          <w:sz w:val="18"/>
          <w:szCs w:val="18"/>
        </w:rPr>
      </w:pPr>
      <w:r w:rsidRPr="00D80FBD">
        <w:rPr>
          <w:rFonts w:ascii="Times New Roman" w:hAnsi="Times New Roman" w:cs="Times New Roman"/>
          <w:i/>
          <w:sz w:val="18"/>
          <w:szCs w:val="18"/>
        </w:rPr>
        <w:t>A manifestação consultiva que adentrar questão jurídica com potencial de significativo reflexo em aspecto técnico deve conter justificativa da necessidade de fazê-lo, evitando-se posicionamentos conclusivos sobre temas não jurídicos, tais como os técnicos, administrativos ou de conveniência ou oportunidade, podendo-se, porém, sobre estes emitir opinião ou formular recomendações, desde que enfatizando o caráter discricionário de seu acatamento.</w:t>
      </w:r>
    </w:p>
    <w:p w14:paraId="056B5613" w14:textId="77777777" w:rsidR="00772955" w:rsidRPr="00772955" w:rsidRDefault="00772955" w:rsidP="008E10F9">
      <w:pPr>
        <w:widowControl w:val="0"/>
        <w:tabs>
          <w:tab w:val="left" w:pos="1900"/>
          <w:tab w:val="left" w:pos="3480"/>
          <w:tab w:val="left" w:pos="5060"/>
          <w:tab w:val="left" w:pos="6240"/>
          <w:tab w:val="left" w:pos="7300"/>
          <w:tab w:val="left" w:pos="7680"/>
          <w:tab w:val="left" w:pos="9200"/>
        </w:tabs>
        <w:autoSpaceDE w:val="0"/>
        <w:autoSpaceDN w:val="0"/>
        <w:adjustRightInd w:val="0"/>
        <w:spacing w:after="0" w:line="240" w:lineRule="auto"/>
        <w:ind w:left="1418"/>
        <w:jc w:val="both"/>
        <w:rPr>
          <w:rFonts w:ascii="Times New Roman" w:hAnsi="Times New Roman" w:cs="Times New Roman"/>
          <w:i/>
          <w:sz w:val="18"/>
          <w:szCs w:val="16"/>
        </w:rPr>
      </w:pPr>
    </w:p>
    <w:p w14:paraId="3E1AA125" w14:textId="77777777" w:rsidR="002602C6" w:rsidRPr="00772955" w:rsidRDefault="002602C6" w:rsidP="008E10F9">
      <w:pPr>
        <w:widowControl w:val="0"/>
        <w:tabs>
          <w:tab w:val="left" w:pos="1900"/>
          <w:tab w:val="left" w:pos="3480"/>
          <w:tab w:val="left" w:pos="5060"/>
          <w:tab w:val="left" w:pos="6240"/>
          <w:tab w:val="left" w:pos="7300"/>
          <w:tab w:val="left" w:pos="7680"/>
          <w:tab w:val="left" w:pos="9200"/>
        </w:tabs>
        <w:autoSpaceDE w:val="0"/>
        <w:autoSpaceDN w:val="0"/>
        <w:adjustRightInd w:val="0"/>
        <w:spacing w:after="0" w:line="240" w:lineRule="auto"/>
        <w:ind w:left="1418"/>
        <w:jc w:val="both"/>
        <w:rPr>
          <w:rFonts w:ascii="Times New Roman" w:hAnsi="Times New Roman" w:cs="Times New Roman"/>
          <w:i/>
          <w:sz w:val="18"/>
          <w:szCs w:val="16"/>
        </w:rPr>
      </w:pPr>
    </w:p>
    <w:p w14:paraId="1EA4EA13" w14:textId="77777777" w:rsidR="00264C80" w:rsidRPr="00772955" w:rsidRDefault="00E35D34" w:rsidP="00D901FA">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highlight w:val="lightGray"/>
        </w:rPr>
      </w:pPr>
      <w:r w:rsidRPr="00772955">
        <w:rPr>
          <w:rFonts w:ascii="Times New Roman" w:hAnsi="Times New Roman" w:cs="Times New Roman"/>
          <w:sz w:val="20"/>
          <w:szCs w:val="20"/>
        </w:rPr>
        <w:t xml:space="preserve">A finalidade </w:t>
      </w:r>
      <w:r w:rsidR="006E1D4D" w:rsidRPr="00772955">
        <w:rPr>
          <w:rFonts w:ascii="Times New Roman" w:hAnsi="Times New Roman" w:cs="Times New Roman"/>
          <w:sz w:val="20"/>
          <w:szCs w:val="20"/>
        </w:rPr>
        <w:t>deste Cont</w:t>
      </w:r>
      <w:r w:rsidR="00962D1B" w:rsidRPr="00772955">
        <w:rPr>
          <w:rFonts w:ascii="Times New Roman" w:hAnsi="Times New Roman" w:cs="Times New Roman"/>
          <w:sz w:val="20"/>
          <w:szCs w:val="20"/>
        </w:rPr>
        <w:t>rato</w:t>
      </w:r>
      <w:r w:rsidR="006E1D4D" w:rsidRPr="00772955">
        <w:rPr>
          <w:rFonts w:ascii="Times New Roman" w:hAnsi="Times New Roman" w:cs="Times New Roman"/>
          <w:sz w:val="20"/>
          <w:szCs w:val="20"/>
        </w:rPr>
        <w:t xml:space="preserve"> é garantir aos militares da ativa, da reserva ou</w:t>
      </w:r>
      <w:r w:rsidR="00962D1B" w:rsidRPr="00772955">
        <w:rPr>
          <w:rFonts w:ascii="Times New Roman" w:hAnsi="Times New Roman" w:cs="Times New Roman"/>
          <w:sz w:val="20"/>
          <w:szCs w:val="20"/>
        </w:rPr>
        <w:t xml:space="preserve"> reformados</w:t>
      </w:r>
      <w:r w:rsidR="006746C6" w:rsidRPr="00772955">
        <w:rPr>
          <w:rFonts w:ascii="Times New Roman" w:hAnsi="Times New Roman" w:cs="Times New Roman"/>
          <w:sz w:val="20"/>
          <w:szCs w:val="20"/>
        </w:rPr>
        <w:t xml:space="preserve">, </w:t>
      </w:r>
      <w:r w:rsidR="00962D1B" w:rsidRPr="00772955">
        <w:rPr>
          <w:rFonts w:ascii="Times New Roman" w:hAnsi="Times New Roman" w:cs="Times New Roman"/>
          <w:sz w:val="20"/>
          <w:szCs w:val="20"/>
        </w:rPr>
        <w:t>p</w:t>
      </w:r>
      <w:r w:rsidR="006E1D4D" w:rsidRPr="00772955">
        <w:rPr>
          <w:rFonts w:ascii="Times New Roman" w:hAnsi="Times New Roman" w:cs="Times New Roman"/>
          <w:sz w:val="20"/>
          <w:szCs w:val="20"/>
        </w:rPr>
        <w:t>ensionistas e seus dependentes e Servidores Civis do Exército Brasileiro (</w:t>
      </w:r>
      <w:r w:rsidR="00962D1B" w:rsidRPr="00772955">
        <w:rPr>
          <w:rFonts w:ascii="Times New Roman" w:hAnsi="Times New Roman" w:cs="Times New Roman"/>
          <w:sz w:val="20"/>
          <w:szCs w:val="20"/>
        </w:rPr>
        <w:t>ativos e i</w:t>
      </w:r>
      <w:r w:rsidR="006E1D4D" w:rsidRPr="00772955">
        <w:rPr>
          <w:rFonts w:ascii="Times New Roman" w:hAnsi="Times New Roman" w:cs="Times New Roman"/>
          <w:sz w:val="20"/>
          <w:szCs w:val="20"/>
        </w:rPr>
        <w:t>nativos) e dependentes</w:t>
      </w:r>
      <w:r w:rsidR="00C50792" w:rsidRPr="00772955">
        <w:rPr>
          <w:rFonts w:ascii="Times New Roman" w:hAnsi="Times New Roman" w:cs="Times New Roman"/>
          <w:sz w:val="20"/>
          <w:szCs w:val="20"/>
        </w:rPr>
        <w:t xml:space="preserve">, </w:t>
      </w:r>
      <w:r w:rsidR="006E1D4D" w:rsidRPr="00772955">
        <w:rPr>
          <w:rFonts w:ascii="Times New Roman" w:hAnsi="Times New Roman" w:cs="Times New Roman"/>
          <w:sz w:val="20"/>
          <w:szCs w:val="20"/>
        </w:rPr>
        <w:t xml:space="preserve">nas condições especificadas neste instrumento e no edital, por intermédio de </w:t>
      </w:r>
      <w:r w:rsidR="00435AFC" w:rsidRPr="00772955">
        <w:rPr>
          <w:rFonts w:ascii="Times New Roman" w:hAnsi="Times New Roman" w:cs="Times New Roman"/>
          <w:sz w:val="20"/>
          <w:highlight w:val="lightGray"/>
        </w:rPr>
        <w:t>Clínicas Médicas Especializadas, assistência médico-hospitalar, ambulatorial, atendimento de emergência/urgência em regime de 24 horas diárias</w:t>
      </w:r>
      <w:r w:rsidR="006746C6" w:rsidRPr="00772955">
        <w:rPr>
          <w:rFonts w:ascii="Times New Roman" w:hAnsi="Times New Roman" w:cs="Times New Roman"/>
          <w:sz w:val="20"/>
          <w:szCs w:val="20"/>
          <w:highlight w:val="lightGray"/>
          <w:shd w:val="clear" w:color="auto" w:fill="FFFFFF"/>
        </w:rPr>
        <w:t>:</w:t>
      </w:r>
    </w:p>
    <w:p w14:paraId="37B4A861" w14:textId="77777777" w:rsidR="00435AFC" w:rsidRPr="00772955" w:rsidRDefault="00435AFC" w:rsidP="00435AFC">
      <w:pPr>
        <w:pStyle w:val="PargrafodaLista"/>
        <w:widowControl w:val="0"/>
        <w:numPr>
          <w:ilvl w:val="1"/>
          <w:numId w:val="10"/>
        </w:numPr>
        <w:suppressAutoHyphens/>
        <w:autoSpaceDE w:val="0"/>
        <w:spacing w:before="120" w:after="120"/>
        <w:ind w:left="68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O objeto contratual abrange as seguintes especialidades:</w:t>
      </w:r>
    </w:p>
    <w:p w14:paraId="28AC6409" w14:textId="77777777" w:rsidR="00495604" w:rsidRPr="00772955" w:rsidRDefault="00435AFC" w:rsidP="00495604">
      <w:pPr>
        <w:pStyle w:val="PargrafodaLista"/>
        <w:widowControl w:val="0"/>
        <w:suppressAutoHyphens/>
        <w:autoSpaceDE w:val="0"/>
        <w:spacing w:before="120" w:after="120"/>
        <w:ind w:left="1418"/>
        <w:contextualSpacing w:val="0"/>
        <w:jc w:val="both"/>
        <w:rPr>
          <w:rFonts w:ascii="Times New Roman" w:hAnsi="Times New Roman" w:cs="Times New Roman"/>
          <w:sz w:val="20"/>
          <w:szCs w:val="20"/>
        </w:rPr>
      </w:pPr>
      <w:r w:rsidRPr="00772955">
        <w:rPr>
          <w:rFonts w:ascii="Times New Roman" w:hAnsi="Times New Roman" w:cs="Times New Roman"/>
          <w:sz w:val="20"/>
          <w:szCs w:val="20"/>
          <w:highlight w:val="lightGray"/>
        </w:rPr>
        <w:t>1.1.1 [Especificar as especialidades cobertas por este contrato</w:t>
      </w:r>
      <w:r w:rsidRPr="00772955">
        <w:rPr>
          <w:rFonts w:ascii="Times New Roman" w:hAnsi="Times New Roman" w:cs="Times New Roman"/>
          <w:sz w:val="20"/>
          <w:szCs w:val="20"/>
        </w:rPr>
        <w:t xml:space="preserve">], devidamente reconhecidas </w:t>
      </w:r>
      <w:proofErr w:type="gramStart"/>
      <w:r w:rsidRPr="00772955">
        <w:rPr>
          <w:rFonts w:ascii="Times New Roman" w:hAnsi="Times New Roman" w:cs="Times New Roman"/>
          <w:sz w:val="20"/>
          <w:szCs w:val="20"/>
        </w:rPr>
        <w:t>pelos respectivo órgão federal</w:t>
      </w:r>
      <w:proofErr w:type="gramEnd"/>
      <w:r w:rsidRPr="00772955">
        <w:rPr>
          <w:rFonts w:ascii="Times New Roman" w:hAnsi="Times New Roman" w:cs="Times New Roman"/>
          <w:sz w:val="20"/>
          <w:szCs w:val="20"/>
        </w:rPr>
        <w:t xml:space="preserve"> da profissão e regulamentada por lei.</w:t>
      </w:r>
    </w:p>
    <w:p w14:paraId="78867C17" w14:textId="77777777" w:rsidR="008E10F9" w:rsidRPr="00772955" w:rsidRDefault="008E10F9" w:rsidP="00D901FA">
      <w:pPr>
        <w:widowControl w:val="0"/>
        <w:autoSpaceDE w:val="0"/>
        <w:autoSpaceDN w:val="0"/>
        <w:adjustRightInd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CLÁUSULA SEGUNDA - Da vinculação ao edital</w:t>
      </w:r>
      <w:r w:rsidR="00594872" w:rsidRPr="00772955">
        <w:rPr>
          <w:rFonts w:ascii="Times New Roman" w:hAnsi="Times New Roman" w:cs="Times New Roman"/>
          <w:b/>
          <w:sz w:val="20"/>
          <w:szCs w:val="20"/>
          <w:u w:val="single"/>
        </w:rPr>
        <w:t>.</w:t>
      </w:r>
    </w:p>
    <w:p w14:paraId="5A5381DA" w14:textId="7769D65B" w:rsidR="006E1D4D" w:rsidRPr="00772955" w:rsidRDefault="006E1D4D" w:rsidP="00D901FA">
      <w:pPr>
        <w:pStyle w:val="PargrafodaLista"/>
        <w:widowControl w:val="0"/>
        <w:numPr>
          <w:ilvl w:val="0"/>
          <w:numId w:val="10"/>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Este instrumento </w:t>
      </w:r>
      <w:r w:rsidR="009F3E64" w:rsidRPr="00772955">
        <w:rPr>
          <w:rFonts w:ascii="Times New Roman" w:hAnsi="Times New Roman" w:cs="Times New Roman"/>
          <w:sz w:val="20"/>
          <w:szCs w:val="20"/>
        </w:rPr>
        <w:t>está vinculado ao</w:t>
      </w:r>
      <w:r w:rsidR="00C227DF" w:rsidRPr="00772955">
        <w:rPr>
          <w:rFonts w:ascii="Times New Roman" w:hAnsi="Times New Roman" w:cs="Times New Roman"/>
          <w:sz w:val="20"/>
          <w:szCs w:val="20"/>
        </w:rPr>
        <w:t xml:space="preserve"> </w:t>
      </w:r>
      <w:bookmarkStart w:id="3" w:name="_Hlk165022386"/>
      <w:r w:rsidR="009F3E64" w:rsidRPr="00772955">
        <w:rPr>
          <w:rFonts w:ascii="Times New Roman" w:hAnsi="Times New Roman" w:cs="Times New Roman"/>
          <w:sz w:val="20"/>
          <w:szCs w:val="20"/>
          <w:highlight w:val="lightGray"/>
        </w:rPr>
        <w:t xml:space="preserve">Edital de Credenciamento </w:t>
      </w:r>
      <w:r w:rsidR="00A972A2">
        <w:rPr>
          <w:rFonts w:ascii="Times New Roman" w:hAnsi="Times New Roman" w:cs="Times New Roman"/>
          <w:sz w:val="20"/>
          <w:szCs w:val="20"/>
          <w:highlight w:val="lightGray"/>
        </w:rPr>
        <w:t xml:space="preserve">da </w:t>
      </w:r>
      <w:r w:rsidR="00425139">
        <w:rPr>
          <w:rFonts w:ascii="Times New Roman" w:hAnsi="Times New Roman" w:cs="Times New Roman"/>
          <w:sz w:val="20"/>
          <w:szCs w:val="20"/>
          <w:highlight w:val="lightGray"/>
        </w:rPr>
        <w:t>3ª BRIGADA DE INFANTARIA MECANIZADA</w:t>
      </w:r>
      <w:r w:rsidR="00D12A96" w:rsidRPr="00772955">
        <w:rPr>
          <w:rFonts w:ascii="Times New Roman" w:hAnsi="Times New Roman" w:cs="Times New Roman"/>
          <w:sz w:val="20"/>
          <w:szCs w:val="20"/>
          <w:highlight w:val="lightGray"/>
        </w:rPr>
        <w:t xml:space="preserve">, </w:t>
      </w:r>
      <w:r w:rsidR="00D12A96" w:rsidRPr="00772955">
        <w:rPr>
          <w:rFonts w:ascii="Times New Roman" w:hAnsi="Times New Roman" w:cs="Times New Roman"/>
          <w:sz w:val="20"/>
          <w:highlight w:val="lightGray"/>
        </w:rPr>
        <w:t xml:space="preserve">de </w:t>
      </w:r>
      <w:r w:rsidR="00A972A2">
        <w:rPr>
          <w:rFonts w:ascii="Times New Roman" w:hAnsi="Times New Roman" w:cs="Times New Roman"/>
          <w:sz w:val="20"/>
          <w:highlight w:val="lightGray"/>
        </w:rPr>
        <w:t>29</w:t>
      </w:r>
      <w:r w:rsidR="00D12A96" w:rsidRPr="00772955">
        <w:rPr>
          <w:rFonts w:ascii="Times New Roman" w:hAnsi="Times New Roman" w:cs="Times New Roman"/>
          <w:sz w:val="20"/>
          <w:highlight w:val="lightGray"/>
        </w:rPr>
        <w:t xml:space="preserve"> de </w:t>
      </w:r>
      <w:r w:rsidR="00A972A2">
        <w:rPr>
          <w:rFonts w:ascii="Times New Roman" w:hAnsi="Times New Roman" w:cs="Times New Roman"/>
          <w:sz w:val="20"/>
          <w:highlight w:val="lightGray"/>
        </w:rPr>
        <w:t>abril</w:t>
      </w:r>
      <w:r w:rsidR="00D12A96" w:rsidRPr="00772955">
        <w:rPr>
          <w:rFonts w:ascii="Times New Roman" w:hAnsi="Times New Roman" w:cs="Times New Roman"/>
          <w:sz w:val="20"/>
          <w:highlight w:val="lightGray"/>
        </w:rPr>
        <w:t xml:space="preserve"> de </w:t>
      </w:r>
      <w:r w:rsidR="006746C6" w:rsidRPr="00772955">
        <w:rPr>
          <w:rFonts w:ascii="Times New Roman" w:hAnsi="Times New Roman" w:cs="Times New Roman"/>
          <w:sz w:val="20"/>
          <w:szCs w:val="20"/>
          <w:highlight w:val="lightGray"/>
        </w:rPr>
        <w:t>20</w:t>
      </w:r>
      <w:r w:rsidR="00A972A2">
        <w:rPr>
          <w:rFonts w:ascii="Times New Roman" w:hAnsi="Times New Roman" w:cs="Times New Roman"/>
          <w:sz w:val="20"/>
          <w:szCs w:val="20"/>
        </w:rPr>
        <w:t>24</w:t>
      </w:r>
      <w:bookmarkEnd w:id="3"/>
      <w:r w:rsidR="00D12A96" w:rsidRPr="00772955">
        <w:rPr>
          <w:rFonts w:ascii="Times New Roman" w:hAnsi="Times New Roman" w:cs="Times New Roman"/>
          <w:sz w:val="20"/>
          <w:szCs w:val="20"/>
        </w:rPr>
        <w:t xml:space="preserve">, </w:t>
      </w:r>
      <w:r w:rsidR="00861011" w:rsidRPr="00772955">
        <w:rPr>
          <w:rFonts w:ascii="Times New Roman" w:hAnsi="Times New Roman" w:cs="Times New Roman"/>
          <w:sz w:val="20"/>
          <w:szCs w:val="20"/>
        </w:rPr>
        <w:t>do qual é parte in</w:t>
      </w:r>
      <w:r w:rsidR="006C01BB" w:rsidRPr="00772955">
        <w:rPr>
          <w:rFonts w:ascii="Times New Roman" w:hAnsi="Times New Roman" w:cs="Times New Roman"/>
          <w:sz w:val="20"/>
          <w:szCs w:val="20"/>
        </w:rPr>
        <w:t>tegrante, bem como seus anexos.</w:t>
      </w:r>
    </w:p>
    <w:p w14:paraId="50A98001" w14:textId="77777777" w:rsidR="00D901FA" w:rsidRPr="00772955" w:rsidRDefault="00D901FA" w:rsidP="00D901FA">
      <w:pPr>
        <w:widowControl w:val="0"/>
        <w:autoSpaceDE w:val="0"/>
        <w:autoSpaceDN w:val="0"/>
        <w:adjustRightInd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CLÁUSULA TERCEIRA – Do fundamento legal.</w:t>
      </w:r>
    </w:p>
    <w:p w14:paraId="4AF5DFCF" w14:textId="5B85A137" w:rsidR="00772955" w:rsidRPr="00D80FBD" w:rsidRDefault="001774C3" w:rsidP="00772955">
      <w:pPr>
        <w:pStyle w:val="PargrafodaLista"/>
        <w:widowControl w:val="0"/>
        <w:numPr>
          <w:ilvl w:val="0"/>
          <w:numId w:val="5"/>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D80FBD">
        <w:rPr>
          <w:rFonts w:ascii="Times New Roman" w:hAnsi="Times New Roman" w:cs="Times New Roman"/>
          <w:sz w:val="20"/>
          <w:szCs w:val="20"/>
        </w:rPr>
        <w:t>A presente contratação fundamenta-se no</w:t>
      </w:r>
      <w:r>
        <w:rPr>
          <w:rFonts w:ascii="Times New Roman" w:hAnsi="Times New Roman" w:cs="Times New Roman"/>
          <w:sz w:val="20"/>
          <w:szCs w:val="20"/>
        </w:rPr>
        <w:t>s</w:t>
      </w:r>
      <w:r w:rsidRPr="00D80FBD">
        <w:rPr>
          <w:rFonts w:ascii="Times New Roman" w:hAnsi="Times New Roman" w:cs="Times New Roman"/>
          <w:sz w:val="20"/>
          <w:szCs w:val="20"/>
        </w:rPr>
        <w:t xml:space="preserve"> art</w:t>
      </w:r>
      <w:r>
        <w:rPr>
          <w:rFonts w:ascii="Times New Roman" w:hAnsi="Times New Roman" w:cs="Times New Roman"/>
          <w:sz w:val="20"/>
          <w:szCs w:val="20"/>
        </w:rPr>
        <w:t>igos</w:t>
      </w:r>
      <w:r w:rsidRPr="00D80FBD">
        <w:rPr>
          <w:rFonts w:ascii="Times New Roman" w:hAnsi="Times New Roman" w:cs="Times New Roman"/>
          <w:sz w:val="20"/>
          <w:szCs w:val="20"/>
        </w:rPr>
        <w:t xml:space="preserve"> </w:t>
      </w:r>
      <w:r>
        <w:rPr>
          <w:rFonts w:ascii="Times New Roman" w:hAnsi="Times New Roman" w:cs="Times New Roman"/>
          <w:sz w:val="20"/>
          <w:szCs w:val="20"/>
        </w:rPr>
        <w:t>74</w:t>
      </w:r>
      <w:r w:rsidRPr="00D80FBD">
        <w:rPr>
          <w:rFonts w:ascii="Times New Roman" w:hAnsi="Times New Roman" w:cs="Times New Roman"/>
          <w:sz w:val="20"/>
          <w:szCs w:val="20"/>
        </w:rPr>
        <w:t xml:space="preserve">, </w:t>
      </w:r>
      <w:r w:rsidRPr="00D80FBD">
        <w:rPr>
          <w:rFonts w:ascii="Times New Roman" w:hAnsi="Times New Roman" w:cs="Times New Roman"/>
          <w:i/>
          <w:sz w:val="20"/>
          <w:szCs w:val="20"/>
        </w:rPr>
        <w:t>caput</w:t>
      </w:r>
      <w:r w:rsidRPr="00D80FBD">
        <w:rPr>
          <w:rFonts w:ascii="Times New Roman" w:hAnsi="Times New Roman" w:cs="Times New Roman"/>
          <w:sz w:val="20"/>
          <w:szCs w:val="20"/>
        </w:rPr>
        <w:t xml:space="preserve"> </w:t>
      </w:r>
      <w:r>
        <w:rPr>
          <w:rFonts w:ascii="Times New Roman" w:hAnsi="Times New Roman" w:cs="Times New Roman"/>
          <w:sz w:val="20"/>
          <w:szCs w:val="20"/>
        </w:rPr>
        <w:t xml:space="preserve">e 79 </w:t>
      </w:r>
      <w:r w:rsidRPr="00D80FBD">
        <w:rPr>
          <w:rFonts w:ascii="Times New Roman" w:hAnsi="Times New Roman" w:cs="Times New Roman"/>
          <w:sz w:val="20"/>
          <w:szCs w:val="20"/>
        </w:rPr>
        <w:t xml:space="preserve">da Lei nº </w:t>
      </w:r>
      <w:r>
        <w:rPr>
          <w:rFonts w:ascii="Times New Roman" w:hAnsi="Times New Roman" w:cs="Times New Roman"/>
          <w:sz w:val="20"/>
          <w:szCs w:val="20"/>
        </w:rPr>
        <w:t>14.133, de 1º de abril de 2021</w:t>
      </w:r>
      <w:r w:rsidR="00772955">
        <w:rPr>
          <w:rFonts w:ascii="Times New Roman" w:hAnsi="Times New Roman" w:cs="Times New Roman"/>
          <w:sz w:val="20"/>
          <w:szCs w:val="20"/>
        </w:rPr>
        <w:t>.</w:t>
      </w:r>
    </w:p>
    <w:p w14:paraId="57EF9F34" w14:textId="77777777" w:rsidR="00D901FA" w:rsidRPr="00772955" w:rsidRDefault="00D901FA" w:rsidP="00D901FA">
      <w:pPr>
        <w:widowControl w:val="0"/>
        <w:autoSpaceDE w:val="0"/>
        <w:autoSpaceDN w:val="0"/>
        <w:adjustRightInd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CLÁUSULA QUARTA - Do regime de execução.</w:t>
      </w:r>
    </w:p>
    <w:p w14:paraId="1EBB7EE3" w14:textId="77777777" w:rsidR="00DC1C71" w:rsidRPr="00772955" w:rsidRDefault="00F75F7E" w:rsidP="00DC1C71">
      <w:pPr>
        <w:pStyle w:val="PargrafodaLista"/>
        <w:widowControl w:val="0"/>
        <w:numPr>
          <w:ilvl w:val="0"/>
          <w:numId w:val="10"/>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As condições gerais de execução dos serviços constam do edital de credenciamento, observadas as regras especiais abaixo registradas.</w:t>
      </w:r>
    </w:p>
    <w:p w14:paraId="19FF7AA5" w14:textId="77777777" w:rsidR="00DC1C71" w:rsidRPr="00772955" w:rsidRDefault="00DC1C71" w:rsidP="00EF133C">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Para atendimentos ambulatoriais e/ou procedimentos eletivos, a apresentação do paciente nas instalações do CONTRATADO correrá por conta do beneficiário. </w:t>
      </w:r>
    </w:p>
    <w:p w14:paraId="220A6E31" w14:textId="6DB990CE" w:rsidR="00DC1C71" w:rsidRPr="00772955" w:rsidRDefault="00DC1C71" w:rsidP="00DC1C71">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Nos casos de atendimento nas áreas d</w:t>
      </w:r>
      <w:r w:rsidR="008A3B55">
        <w:rPr>
          <w:rFonts w:ascii="Times New Roman" w:eastAsiaTheme="minorHAnsi" w:hAnsi="Times New Roman" w:cs="Times New Roman"/>
          <w:color w:val="000000"/>
          <w:sz w:val="20"/>
          <w:szCs w:val="20"/>
          <w:lang w:eastAsia="en-US"/>
        </w:rPr>
        <w:t>e fonoaudiologia, fisioterapia,</w:t>
      </w:r>
      <w:r w:rsidRPr="00772955">
        <w:rPr>
          <w:rFonts w:ascii="Times New Roman" w:eastAsiaTheme="minorHAnsi" w:hAnsi="Times New Roman" w:cs="Times New Roman"/>
          <w:color w:val="000000"/>
          <w:sz w:val="20"/>
          <w:szCs w:val="20"/>
          <w:lang w:eastAsia="en-US"/>
        </w:rPr>
        <w:t xml:space="preserve"> psicologia, o encaminhamento deverá ser efetuado, prioritariamente, por médico militar, depois de verificado o parecer do médico especialista e quando esgotados todos os recursos existentes nas OMS. </w:t>
      </w:r>
    </w:p>
    <w:p w14:paraId="0531FFEF" w14:textId="77777777" w:rsidR="00DC1C71" w:rsidRPr="00772955" w:rsidRDefault="00DC1C71" w:rsidP="00AD3B10">
      <w:pPr>
        <w:pStyle w:val="PargrafodaLista"/>
        <w:widowControl w:val="0"/>
        <w:numPr>
          <w:ilvl w:val="0"/>
          <w:numId w:val="10"/>
        </w:numPr>
        <w:suppressAutoHyphens/>
        <w:autoSpaceDE w:val="0"/>
        <w:autoSpaceDN w:val="0"/>
        <w:adjustRightInd w:val="0"/>
        <w:spacing w:beforeLines="120" w:before="288"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O CONTRATADO se obriga a apresentar ao CONTRATANTE a relação dos profissionais que integram seu corpo clínico, com seus respectivos registros nos conselhos de classe, cadastrados e autorizados por parte do CONTRATADO para atender aos beneficiários deste contrato nas respectivas profissões e especialidades.</w:t>
      </w:r>
    </w:p>
    <w:p w14:paraId="6A3414CA" w14:textId="4E388A51" w:rsidR="00AD3B10" w:rsidRPr="00772955" w:rsidRDefault="0007461A" w:rsidP="00AD3B10">
      <w:pPr>
        <w:pStyle w:val="PargrafodaLista"/>
        <w:widowControl w:val="0"/>
        <w:suppressAutoHyphens/>
        <w:autoSpaceDE w:val="0"/>
        <w:autoSpaceDN w:val="0"/>
        <w:adjustRightInd w:val="0"/>
        <w:spacing w:beforeLines="120" w:before="288" w:after="0" w:line="240" w:lineRule="auto"/>
        <w:ind w:left="0"/>
        <w:contextualSpacing w:val="0"/>
        <w:jc w:val="both"/>
        <w:rPr>
          <w:rFonts w:ascii="Times New Roman" w:hAnsi="Times New Roman" w:cs="Times New Roman"/>
          <w:sz w:val="20"/>
          <w:szCs w:val="20"/>
        </w:rPr>
      </w:pPr>
      <w:r>
        <w:rPr>
          <w:rFonts w:ascii="Times New Roman" w:eastAsiaTheme="minorHAnsi" w:hAnsi="Times New Roman" w:cs="Times New Roman"/>
          <w:color w:val="000000"/>
          <w:sz w:val="20"/>
          <w:szCs w:val="20"/>
          <w:lang w:eastAsia="en-US"/>
        </w:rPr>
        <w:t>7</w:t>
      </w:r>
      <w:r w:rsidR="00AD3B10" w:rsidRPr="00772955">
        <w:rPr>
          <w:rFonts w:ascii="Times New Roman" w:eastAsiaTheme="minorHAnsi" w:hAnsi="Times New Roman" w:cs="Times New Roman"/>
          <w:color w:val="000000"/>
          <w:sz w:val="20"/>
          <w:szCs w:val="20"/>
          <w:lang w:eastAsia="en-US"/>
        </w:rPr>
        <w:t xml:space="preserve">.1 </w:t>
      </w:r>
      <w:r w:rsidR="00AD3B10" w:rsidRPr="00772955">
        <w:rPr>
          <w:rFonts w:ascii="Times New Roman" w:hAnsi="Times New Roman" w:cs="Times New Roman"/>
          <w:sz w:val="20"/>
          <w:szCs w:val="20"/>
        </w:rPr>
        <w:t xml:space="preserve">O CONTRATADO obriga-se a manter junto ao CONTRATANTE uma relação atualizada dos profissionais que integram seu corpo clínico, com seus respectivos registros nos conselhos de classe; </w:t>
      </w:r>
    </w:p>
    <w:p w14:paraId="6B0E8696" w14:textId="0AC25DC0" w:rsidR="00AD3B10" w:rsidRPr="00772955" w:rsidRDefault="0007461A" w:rsidP="00AD3B10">
      <w:pPr>
        <w:pStyle w:val="Default"/>
        <w:spacing w:beforeLines="120" w:before="288"/>
        <w:rPr>
          <w:sz w:val="20"/>
          <w:szCs w:val="20"/>
        </w:rPr>
      </w:pPr>
      <w:r>
        <w:rPr>
          <w:sz w:val="20"/>
          <w:szCs w:val="20"/>
        </w:rPr>
        <w:lastRenderedPageBreak/>
        <w:t>7</w:t>
      </w:r>
      <w:r w:rsidR="00AD3B10" w:rsidRPr="00772955">
        <w:rPr>
          <w:sz w:val="20"/>
          <w:szCs w:val="20"/>
        </w:rPr>
        <w:t xml:space="preserve">.2. Quando o corpo clínico do CONTRATADO for constituído, em parte ou no seu todo, por meio de cooperativa vinculada, esta deverá apresentar a relação acima descrita, cumpridas as formalidades postas, diretamente para o CONTRATANTE, nos termos do </w:t>
      </w:r>
      <w:r w:rsidR="00AD3B10" w:rsidRPr="00772955">
        <w:rPr>
          <w:sz w:val="20"/>
          <w:szCs w:val="20"/>
          <w:highlight w:val="lightGray"/>
        </w:rPr>
        <w:t>Anexo J</w:t>
      </w:r>
      <w:r w:rsidR="00AD3B10" w:rsidRPr="00772955">
        <w:rPr>
          <w:sz w:val="20"/>
          <w:szCs w:val="20"/>
        </w:rPr>
        <w:t xml:space="preserve"> deste Edital. </w:t>
      </w:r>
    </w:p>
    <w:p w14:paraId="274E1657" w14:textId="77777777" w:rsidR="00AD3B10" w:rsidRPr="00772955" w:rsidRDefault="00AD3B10" w:rsidP="00AD3B10">
      <w:pPr>
        <w:pStyle w:val="PargrafodaLista"/>
        <w:widowControl w:val="0"/>
        <w:suppressAutoHyphens/>
        <w:autoSpaceDE w:val="0"/>
        <w:autoSpaceDN w:val="0"/>
        <w:adjustRightInd w:val="0"/>
        <w:spacing w:after="0" w:line="240" w:lineRule="auto"/>
        <w:ind w:left="1418"/>
        <w:contextualSpacing w:val="0"/>
        <w:jc w:val="both"/>
        <w:rPr>
          <w:rFonts w:ascii="Times New Roman" w:eastAsiaTheme="minorHAnsi" w:hAnsi="Times New Roman" w:cs="Times New Roman"/>
          <w:i/>
          <w:color w:val="000000"/>
          <w:sz w:val="18"/>
          <w:szCs w:val="18"/>
          <w:lang w:eastAsia="en-US"/>
        </w:rPr>
      </w:pPr>
    </w:p>
    <w:p w14:paraId="79BBC62B" w14:textId="2F8AAA1B" w:rsidR="00AD3B10" w:rsidRPr="00772955" w:rsidRDefault="00AD3B10" w:rsidP="00AD3B10">
      <w:pPr>
        <w:pStyle w:val="PargrafodaLista"/>
        <w:widowControl w:val="0"/>
        <w:suppressAutoHyphens/>
        <w:autoSpaceDE w:val="0"/>
        <w:autoSpaceDN w:val="0"/>
        <w:adjustRightInd w:val="0"/>
        <w:spacing w:after="0" w:line="240" w:lineRule="auto"/>
        <w:ind w:left="1418"/>
        <w:contextualSpacing w:val="0"/>
        <w:jc w:val="both"/>
        <w:rPr>
          <w:rFonts w:ascii="Times New Roman" w:eastAsiaTheme="minorHAnsi" w:hAnsi="Times New Roman" w:cs="Times New Roman"/>
          <w:i/>
          <w:color w:val="000000"/>
          <w:sz w:val="18"/>
          <w:szCs w:val="18"/>
          <w:lang w:eastAsia="en-US"/>
        </w:rPr>
      </w:pPr>
      <w:r w:rsidRPr="00772955">
        <w:rPr>
          <w:rFonts w:ascii="Times New Roman" w:eastAsiaTheme="minorHAnsi" w:hAnsi="Times New Roman" w:cs="Times New Roman"/>
          <w:i/>
          <w:color w:val="000000"/>
          <w:sz w:val="18"/>
          <w:szCs w:val="18"/>
          <w:lang w:eastAsia="en-US"/>
        </w:rPr>
        <w:t xml:space="preserve">Nota explicativa: A minuta de termo de Contrato para Cooperativa encontra-se no </w:t>
      </w:r>
      <w:r w:rsidRPr="00772955">
        <w:rPr>
          <w:rFonts w:ascii="Times New Roman" w:eastAsiaTheme="minorHAnsi" w:hAnsi="Times New Roman" w:cs="Times New Roman"/>
          <w:i/>
          <w:color w:val="000000"/>
          <w:sz w:val="18"/>
          <w:szCs w:val="18"/>
          <w:highlight w:val="lightGray"/>
          <w:lang w:eastAsia="en-US"/>
        </w:rPr>
        <w:t>Anexo J</w:t>
      </w:r>
      <w:r w:rsidRPr="00772955">
        <w:rPr>
          <w:rFonts w:ascii="Times New Roman" w:eastAsiaTheme="minorHAnsi" w:hAnsi="Times New Roman" w:cs="Times New Roman"/>
          <w:i/>
          <w:color w:val="000000"/>
          <w:sz w:val="18"/>
          <w:szCs w:val="18"/>
          <w:lang w:eastAsia="en-US"/>
        </w:rPr>
        <w:t xml:space="preserve"> deste Edital e deve obedecer ao que dispõe a Instrução Normativa SLTI/MPOG nº 05, de 25 de maio de </w:t>
      </w:r>
      <w:proofErr w:type="gramStart"/>
      <w:r w:rsidRPr="00772955">
        <w:rPr>
          <w:rFonts w:ascii="Times New Roman" w:eastAsiaTheme="minorHAnsi" w:hAnsi="Times New Roman" w:cs="Times New Roman"/>
          <w:i/>
          <w:color w:val="000000"/>
          <w:sz w:val="18"/>
          <w:szCs w:val="18"/>
          <w:lang w:eastAsia="en-US"/>
        </w:rPr>
        <w:t>201</w:t>
      </w:r>
      <w:r w:rsidR="00772955">
        <w:rPr>
          <w:rFonts w:ascii="Times New Roman" w:eastAsiaTheme="minorHAnsi" w:hAnsi="Times New Roman" w:cs="Times New Roman"/>
          <w:i/>
          <w:color w:val="000000"/>
          <w:sz w:val="18"/>
          <w:szCs w:val="18"/>
          <w:lang w:eastAsia="en-US"/>
        </w:rPr>
        <w:t>7.</w:t>
      </w:r>
      <w:r w:rsidRPr="00772955">
        <w:rPr>
          <w:rFonts w:ascii="Times New Roman" w:eastAsiaTheme="minorHAnsi" w:hAnsi="Times New Roman" w:cs="Times New Roman"/>
          <w:i/>
          <w:color w:val="000000"/>
          <w:sz w:val="18"/>
          <w:szCs w:val="18"/>
          <w:lang w:eastAsia="en-US"/>
        </w:rPr>
        <w:t>.</w:t>
      </w:r>
      <w:proofErr w:type="gramEnd"/>
    </w:p>
    <w:p w14:paraId="33AE5329" w14:textId="44D8B26C" w:rsidR="00DC1C71" w:rsidRPr="00772955" w:rsidRDefault="00DC1C71" w:rsidP="00DC1C71">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lang w:eastAsia="en-US"/>
        </w:rPr>
        <w:t xml:space="preserve">O CONTRATADO, </w:t>
      </w:r>
      <w:r w:rsidR="00732726">
        <w:rPr>
          <w:rFonts w:ascii="Times New Roman" w:eastAsiaTheme="minorHAnsi" w:hAnsi="Times New Roman" w:cs="Times New Roman"/>
          <w:color w:val="000000"/>
          <w:sz w:val="20"/>
          <w:szCs w:val="20"/>
          <w:lang w:eastAsia="en-US"/>
        </w:rPr>
        <w:t>re</w:t>
      </w:r>
      <w:r w:rsidRPr="00772955">
        <w:rPr>
          <w:rFonts w:ascii="Times New Roman" w:eastAsiaTheme="minorHAnsi" w:hAnsi="Times New Roman" w:cs="Times New Roman"/>
          <w:color w:val="000000"/>
          <w:sz w:val="20"/>
          <w:szCs w:val="20"/>
          <w:lang w:eastAsia="en-US"/>
        </w:rPr>
        <w:t xml:space="preserve">presentado no seu Corpo Clínico, prestará assistência médico-hospitalar conforme a seguinte discriminação: </w:t>
      </w:r>
      <w:r w:rsidRPr="00772955">
        <w:rPr>
          <w:rFonts w:ascii="Times New Roman" w:eastAsiaTheme="minorHAnsi" w:hAnsi="Times New Roman" w:cs="Times New Roman"/>
          <w:color w:val="000000"/>
          <w:sz w:val="20"/>
          <w:szCs w:val="20"/>
          <w:highlight w:val="lightGray"/>
          <w:lang w:eastAsia="en-US"/>
        </w:rPr>
        <w:t xml:space="preserve">cuidados rotineiros de enfermagem, material a ser consumido em serviços cirúrgicos e em curativos, recursos complementares de diagnóstico e terapia, salas de cirurgia e instalações equipadas com material e instrumental necessários à execução de atos médicos, medicação, alojamento, serviço de lavanderia, demais serventias e alimentação, inclusive dietas especiais e outros produtos nutricionais quando prescritos por parte do médico assistente. </w:t>
      </w:r>
    </w:p>
    <w:p w14:paraId="41B92955" w14:textId="77777777" w:rsidR="00DC1C71" w:rsidRPr="00772955" w:rsidRDefault="00DC1C71" w:rsidP="00DC1C71">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Os serviços contratados serão prestados diretamente por profissional da própria Organização Civi</w:t>
      </w:r>
      <w:r w:rsidR="00AD3B10" w:rsidRPr="00772955">
        <w:rPr>
          <w:rFonts w:ascii="Times New Roman" w:eastAsiaTheme="minorHAnsi" w:hAnsi="Times New Roman" w:cs="Times New Roman"/>
          <w:color w:val="000000"/>
          <w:sz w:val="20"/>
          <w:szCs w:val="20"/>
          <w:lang w:eastAsia="en-US"/>
        </w:rPr>
        <w:t>l de Saúde, entendendo-se como:</w:t>
      </w:r>
    </w:p>
    <w:p w14:paraId="777368C2" w14:textId="19CA34F2" w:rsidR="00AD3B10" w:rsidRPr="00772955" w:rsidRDefault="0007461A" w:rsidP="00AD3B10">
      <w:pPr>
        <w:pStyle w:val="PargrafodaLista"/>
        <w:widowControl w:val="0"/>
        <w:suppressAutoHyphens/>
        <w:autoSpaceDE w:val="0"/>
        <w:autoSpaceDN w:val="0"/>
        <w:adjustRightInd w:val="0"/>
        <w:spacing w:before="120" w:after="0" w:line="240" w:lineRule="auto"/>
        <w:ind w:left="0"/>
        <w:contextualSpacing w:val="0"/>
        <w:jc w:val="both"/>
        <w:rPr>
          <w:rFonts w:ascii="Times New Roman" w:eastAsiaTheme="minorHAnsi" w:hAnsi="Times New Roman" w:cs="Times New Roman"/>
          <w:color w:val="000000"/>
          <w:sz w:val="20"/>
          <w:szCs w:val="20"/>
          <w:lang w:eastAsia="en-US"/>
        </w:rPr>
      </w:pPr>
      <w:r>
        <w:rPr>
          <w:rFonts w:ascii="Times New Roman" w:eastAsiaTheme="minorHAnsi" w:hAnsi="Times New Roman" w:cs="Times New Roman"/>
          <w:color w:val="000000"/>
          <w:sz w:val="20"/>
          <w:szCs w:val="20"/>
          <w:lang w:eastAsia="en-US"/>
        </w:rPr>
        <w:t>9</w:t>
      </w:r>
      <w:r w:rsidR="00AD3B10" w:rsidRPr="00772955">
        <w:rPr>
          <w:rFonts w:ascii="Times New Roman" w:eastAsiaTheme="minorHAnsi" w:hAnsi="Times New Roman" w:cs="Times New Roman"/>
          <w:color w:val="000000"/>
          <w:sz w:val="20"/>
          <w:szCs w:val="20"/>
          <w:lang w:eastAsia="en-US"/>
        </w:rPr>
        <w:t>.1 O membro do Corpo Clínico do CONTRATADO;</w:t>
      </w:r>
    </w:p>
    <w:p w14:paraId="2186D43D" w14:textId="6D404ADA" w:rsidR="00AD3B10" w:rsidRPr="00772955" w:rsidRDefault="0007461A" w:rsidP="00AD3B10">
      <w:pPr>
        <w:pStyle w:val="PargrafodaLista"/>
        <w:widowControl w:val="0"/>
        <w:suppressAutoHyphens/>
        <w:autoSpaceDE w:val="0"/>
        <w:autoSpaceDN w:val="0"/>
        <w:adjustRightInd w:val="0"/>
        <w:spacing w:before="120" w:after="0" w:line="240" w:lineRule="auto"/>
        <w:ind w:left="0"/>
        <w:contextualSpacing w:val="0"/>
        <w:jc w:val="both"/>
        <w:rPr>
          <w:rFonts w:ascii="Times New Roman" w:eastAsiaTheme="minorHAnsi" w:hAnsi="Times New Roman" w:cs="Times New Roman"/>
          <w:color w:val="000000"/>
          <w:sz w:val="20"/>
          <w:szCs w:val="20"/>
          <w:lang w:eastAsia="en-US"/>
        </w:rPr>
      </w:pPr>
      <w:r>
        <w:rPr>
          <w:rFonts w:ascii="Times New Roman" w:eastAsiaTheme="minorHAnsi" w:hAnsi="Times New Roman" w:cs="Times New Roman"/>
          <w:color w:val="000000"/>
          <w:sz w:val="20"/>
          <w:szCs w:val="20"/>
          <w:lang w:eastAsia="en-US"/>
        </w:rPr>
        <w:t>9</w:t>
      </w:r>
      <w:r w:rsidR="00AD3B10" w:rsidRPr="00772955">
        <w:rPr>
          <w:rFonts w:ascii="Times New Roman" w:eastAsiaTheme="minorHAnsi" w:hAnsi="Times New Roman" w:cs="Times New Roman"/>
          <w:color w:val="000000"/>
          <w:sz w:val="20"/>
          <w:szCs w:val="20"/>
          <w:lang w:eastAsia="en-US"/>
        </w:rPr>
        <w:t>.2 O que tenha vínculo de emprego com o CONTRATADO;</w:t>
      </w:r>
    </w:p>
    <w:p w14:paraId="4C88E214" w14:textId="6D660DB6" w:rsidR="00AD3B10" w:rsidRPr="00772955" w:rsidRDefault="0007461A" w:rsidP="00AD3B10">
      <w:pPr>
        <w:pStyle w:val="PargrafodaLista"/>
        <w:widowControl w:val="0"/>
        <w:suppressAutoHyphens/>
        <w:autoSpaceDE w:val="0"/>
        <w:autoSpaceDN w:val="0"/>
        <w:adjustRightInd w:val="0"/>
        <w:spacing w:before="120" w:after="0" w:line="240" w:lineRule="auto"/>
        <w:ind w:left="0"/>
        <w:contextualSpacing w:val="0"/>
        <w:jc w:val="both"/>
        <w:rPr>
          <w:rFonts w:ascii="Times New Roman" w:eastAsiaTheme="minorHAnsi" w:hAnsi="Times New Roman" w:cs="Times New Roman"/>
          <w:color w:val="000000"/>
          <w:sz w:val="20"/>
          <w:szCs w:val="20"/>
          <w:lang w:eastAsia="en-US"/>
        </w:rPr>
      </w:pPr>
      <w:r>
        <w:rPr>
          <w:rFonts w:ascii="Times New Roman" w:eastAsiaTheme="minorHAnsi" w:hAnsi="Times New Roman" w:cs="Times New Roman"/>
          <w:color w:val="000000"/>
          <w:sz w:val="20"/>
          <w:szCs w:val="20"/>
          <w:lang w:eastAsia="en-US"/>
        </w:rPr>
        <w:t>9</w:t>
      </w:r>
      <w:r w:rsidR="00AD3B10" w:rsidRPr="00772955">
        <w:rPr>
          <w:rFonts w:ascii="Times New Roman" w:eastAsiaTheme="minorHAnsi" w:hAnsi="Times New Roman" w:cs="Times New Roman"/>
          <w:color w:val="000000"/>
          <w:sz w:val="20"/>
          <w:szCs w:val="20"/>
          <w:lang w:eastAsia="en-US"/>
        </w:rPr>
        <w:t>.3 O autônomo que presta serviço ao CONTRATADO.</w:t>
      </w:r>
    </w:p>
    <w:p w14:paraId="3A5602C4" w14:textId="77777777" w:rsidR="00AD3B10" w:rsidRPr="00772955" w:rsidRDefault="00AD3B10" w:rsidP="00AD3B10">
      <w:pPr>
        <w:pStyle w:val="PargrafodaLista"/>
        <w:widowControl w:val="0"/>
        <w:suppressAutoHyphens/>
        <w:autoSpaceDE w:val="0"/>
        <w:autoSpaceDN w:val="0"/>
        <w:adjustRightInd w:val="0"/>
        <w:spacing w:before="120" w:after="0" w:line="240" w:lineRule="auto"/>
        <w:ind w:left="0"/>
        <w:contextualSpacing w:val="0"/>
        <w:jc w:val="both"/>
        <w:rPr>
          <w:rFonts w:ascii="Times New Roman" w:eastAsiaTheme="minorHAnsi" w:hAnsi="Times New Roman" w:cs="Times New Roman"/>
          <w:color w:val="000000"/>
          <w:sz w:val="20"/>
          <w:szCs w:val="20"/>
          <w:lang w:eastAsia="en-US"/>
        </w:rPr>
      </w:pPr>
    </w:p>
    <w:p w14:paraId="10B4E974" w14:textId="77777777" w:rsidR="00AD3B10" w:rsidRPr="00772955" w:rsidRDefault="00AD3B10" w:rsidP="00AD3B10">
      <w:pPr>
        <w:pStyle w:val="Default"/>
        <w:ind w:left="1418"/>
        <w:jc w:val="both"/>
        <w:rPr>
          <w:i/>
          <w:sz w:val="18"/>
          <w:szCs w:val="18"/>
        </w:rPr>
      </w:pPr>
      <w:r w:rsidRPr="00772955">
        <w:rPr>
          <w:i/>
          <w:sz w:val="18"/>
          <w:szCs w:val="18"/>
        </w:rPr>
        <w:t xml:space="preserve">Nota Explicativa: Os requisitos essenciais do contrato de emprego, comumente aceitos na doutrina, são a pessoalidade, a onerosidade, a continuidade, a exclusividade e a subordinação. </w:t>
      </w:r>
    </w:p>
    <w:p w14:paraId="076CCF3A" w14:textId="77777777" w:rsidR="00AD3B10" w:rsidRPr="00772955" w:rsidRDefault="00AD3B10" w:rsidP="00AD3B10">
      <w:pPr>
        <w:pStyle w:val="Default"/>
        <w:ind w:left="1418"/>
        <w:jc w:val="both"/>
        <w:rPr>
          <w:i/>
          <w:sz w:val="18"/>
          <w:szCs w:val="18"/>
        </w:rPr>
      </w:pPr>
      <w:r w:rsidRPr="00772955">
        <w:rPr>
          <w:i/>
          <w:sz w:val="18"/>
          <w:szCs w:val="18"/>
        </w:rPr>
        <w:t xml:space="preserve">Houve o decote da expressão “caráter regular”, pois tal situação acomoda-se ao elemento da continuidade constituinte do vínculo de emprego. Observe-se que a presença expressa da continuidade – caráter regular – mais a soma de outros elementos, ainda que de forma enfraquecida – por ex. a exclusividade -, poderia levar a caracterização de um vínculo de emprego entre o autônomo e a OCS. </w:t>
      </w:r>
    </w:p>
    <w:p w14:paraId="74568D81" w14:textId="77777777" w:rsidR="00DC1C71" w:rsidRPr="00772955" w:rsidRDefault="00AD3B10" w:rsidP="00AD3B10">
      <w:pPr>
        <w:pStyle w:val="Default"/>
        <w:ind w:left="1418"/>
        <w:jc w:val="both"/>
        <w:rPr>
          <w:sz w:val="20"/>
          <w:szCs w:val="20"/>
        </w:rPr>
      </w:pPr>
      <w:r w:rsidRPr="00772955">
        <w:rPr>
          <w:i/>
          <w:sz w:val="18"/>
          <w:szCs w:val="18"/>
        </w:rPr>
        <w:t>A formação de tal vínculo poderia implicar na responsabilidade subsidiária da União quanto ao recolhimento de verbas trabalhistas não pagas – Enunciado n. 331 do TST. Nesse caso, com maior gravidade, uma vez que a relação originaria de autônomo levaria a OCS considerar indevido o recolhimento dos encargos trabalhistas, com consequente dano a União.</w:t>
      </w:r>
    </w:p>
    <w:p w14:paraId="377F78DD" w14:textId="77777777" w:rsidR="00DC1C71" w:rsidRPr="00772955" w:rsidRDefault="00DC1C71" w:rsidP="00DC1C71">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Equipara-se ao subitem 10.3, o profissional de saúde integrante de pessoa jurídica que exerça atividades na área de saúde, em caráter regular, nas instalações do CONTRATADO. </w:t>
      </w:r>
    </w:p>
    <w:p w14:paraId="304C7873" w14:textId="77777777" w:rsidR="00DC1C71" w:rsidRPr="00772955" w:rsidRDefault="00DC1C71" w:rsidP="00DC1C71">
      <w:pPr>
        <w:pStyle w:val="PargrafodaLista"/>
        <w:rPr>
          <w:rFonts w:ascii="Times New Roman" w:eastAsiaTheme="minorHAnsi" w:hAnsi="Times New Roman" w:cs="Times New Roman"/>
          <w:color w:val="000000"/>
          <w:sz w:val="20"/>
          <w:szCs w:val="20"/>
          <w:lang w:eastAsia="en-US"/>
        </w:rPr>
      </w:pPr>
    </w:p>
    <w:p w14:paraId="00B5962B" w14:textId="77777777" w:rsidR="00DC1C71" w:rsidRPr="00772955" w:rsidRDefault="00DC1C71" w:rsidP="00DC1C71">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A execução e o controle do presente instrumento serão avaliados pelo CONTRATANTE, mediante supervisão direta ou indireta dos procedimentos realizados, através do comparecimento periódico e regular de pelo menos um dos membros da equipe de Auditores do CONTRATANTE às dependências do CONTRATADO, a fim de examinar a documentação nosológica dos pacientes; assim como a qualidade das instalações e do serviço prestado. </w:t>
      </w:r>
    </w:p>
    <w:p w14:paraId="514EA08C" w14:textId="77777777" w:rsidR="00DC1C71" w:rsidRPr="00772955" w:rsidRDefault="00DC1C71" w:rsidP="00DC1C71">
      <w:pPr>
        <w:pStyle w:val="PargrafodaLista"/>
        <w:rPr>
          <w:rFonts w:ascii="Times New Roman" w:eastAsiaTheme="minorHAnsi" w:hAnsi="Times New Roman" w:cs="Times New Roman"/>
          <w:color w:val="000000"/>
          <w:sz w:val="20"/>
          <w:szCs w:val="20"/>
          <w:lang w:eastAsia="en-US"/>
        </w:rPr>
      </w:pPr>
    </w:p>
    <w:p w14:paraId="50720C27" w14:textId="77777777" w:rsidR="00DC1C71" w:rsidRPr="00772955" w:rsidRDefault="00DC1C71" w:rsidP="00DC1C71">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O CONTRATADO se obriga a fornecer, quando solicitado pelo CONTRATANTE, documentos médico-legais, justificativas para exames, lista de pacientes internados e quaisquer outros documentos pertinentes segundo as normas de regulamentação vigentes. </w:t>
      </w:r>
    </w:p>
    <w:p w14:paraId="42490BAF" w14:textId="77777777" w:rsidR="00DC1C71" w:rsidRPr="00772955" w:rsidRDefault="00DC1C71" w:rsidP="00DC1C71">
      <w:pPr>
        <w:pStyle w:val="PargrafodaLista"/>
        <w:rPr>
          <w:rFonts w:ascii="Times New Roman" w:eastAsiaTheme="minorHAnsi" w:hAnsi="Times New Roman" w:cs="Times New Roman"/>
          <w:color w:val="000000"/>
          <w:sz w:val="20"/>
          <w:szCs w:val="20"/>
          <w:lang w:eastAsia="en-US"/>
        </w:rPr>
      </w:pPr>
    </w:p>
    <w:p w14:paraId="07521869" w14:textId="119FC937" w:rsidR="00DC1C71" w:rsidRPr="00772955" w:rsidRDefault="00DC1C71" w:rsidP="00DC1C71">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A solicitação de exame ou procedimento coberto pelo </w:t>
      </w:r>
      <w:proofErr w:type="spellStart"/>
      <w:r w:rsidR="00963211">
        <w:rPr>
          <w:rFonts w:ascii="Times New Roman" w:eastAsiaTheme="minorHAnsi" w:hAnsi="Times New Roman" w:cs="Times New Roman"/>
          <w:color w:val="000000"/>
          <w:sz w:val="20"/>
          <w:szCs w:val="20"/>
          <w:lang w:eastAsia="en-US"/>
        </w:rPr>
        <w:t>FuSEx</w:t>
      </w:r>
      <w:proofErr w:type="spellEnd"/>
      <w:r w:rsidR="00963211">
        <w:rPr>
          <w:rFonts w:ascii="Times New Roman" w:eastAsiaTheme="minorHAnsi" w:hAnsi="Times New Roman" w:cs="Times New Roman"/>
          <w:color w:val="000000"/>
          <w:sz w:val="20"/>
          <w:szCs w:val="20"/>
          <w:lang w:eastAsia="en-US"/>
        </w:rPr>
        <w:t>/SAMMED</w:t>
      </w:r>
      <w:r w:rsidRPr="00772955">
        <w:rPr>
          <w:rFonts w:ascii="Times New Roman" w:eastAsiaTheme="minorHAnsi" w:hAnsi="Times New Roman" w:cs="Times New Roman"/>
          <w:color w:val="000000"/>
          <w:sz w:val="20"/>
          <w:szCs w:val="20"/>
          <w:lang w:eastAsia="en-US"/>
        </w:rPr>
        <w:t xml:space="preserve">, decorrente de atendimento realizado em OCS, será, obrigatoriamente, precedida de análise por médico militar ou serviço de auditoria das </w:t>
      </w:r>
      <w:proofErr w:type="spellStart"/>
      <w:r w:rsidRPr="00772955">
        <w:rPr>
          <w:rFonts w:ascii="Times New Roman" w:eastAsiaTheme="minorHAnsi" w:hAnsi="Times New Roman" w:cs="Times New Roman"/>
          <w:color w:val="000000"/>
          <w:sz w:val="20"/>
          <w:szCs w:val="20"/>
          <w:lang w:eastAsia="en-US"/>
        </w:rPr>
        <w:t>UAt</w:t>
      </w:r>
      <w:proofErr w:type="spellEnd"/>
      <w:r w:rsidRPr="00772955">
        <w:rPr>
          <w:rFonts w:ascii="Times New Roman" w:eastAsiaTheme="minorHAnsi" w:hAnsi="Times New Roman" w:cs="Times New Roman"/>
          <w:color w:val="000000"/>
          <w:sz w:val="20"/>
          <w:szCs w:val="20"/>
          <w:lang w:eastAsia="en-US"/>
        </w:rPr>
        <w:t xml:space="preserve">, que decidirá pela sua autorização ou negação. </w:t>
      </w:r>
    </w:p>
    <w:p w14:paraId="737F33D5" w14:textId="77777777" w:rsidR="00DC1C71" w:rsidRPr="00772955" w:rsidRDefault="00DC1C71" w:rsidP="00DC1C71">
      <w:pPr>
        <w:pStyle w:val="PargrafodaLista"/>
        <w:rPr>
          <w:rFonts w:ascii="Times New Roman" w:eastAsiaTheme="minorHAnsi" w:hAnsi="Times New Roman" w:cs="Times New Roman"/>
          <w:color w:val="000000"/>
          <w:sz w:val="20"/>
          <w:szCs w:val="20"/>
          <w:lang w:eastAsia="en-US"/>
        </w:rPr>
      </w:pPr>
    </w:p>
    <w:p w14:paraId="71F45B5A" w14:textId="77777777" w:rsidR="00DC1C71" w:rsidRPr="00772955" w:rsidRDefault="00DC1C71" w:rsidP="00DC1C71">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É vedada a prescrição de exames em bloco ou daqueles que partam da iniciativa do próprio usuário, conforme estabelece o art. 10 da Portaria nº DGP-48/2008. </w:t>
      </w:r>
    </w:p>
    <w:p w14:paraId="466177F7" w14:textId="77777777" w:rsidR="00DC1C71" w:rsidRPr="00772955" w:rsidRDefault="00DC1C71" w:rsidP="00DC1C71">
      <w:pPr>
        <w:pStyle w:val="PargrafodaLista"/>
        <w:rPr>
          <w:rFonts w:ascii="Times New Roman" w:eastAsiaTheme="minorHAnsi" w:hAnsi="Times New Roman" w:cs="Times New Roman"/>
          <w:color w:val="000000"/>
          <w:sz w:val="20"/>
          <w:szCs w:val="20"/>
          <w:lang w:eastAsia="en-US"/>
        </w:rPr>
      </w:pPr>
    </w:p>
    <w:p w14:paraId="24442AB4" w14:textId="2E2DA3A0" w:rsidR="00360E4B" w:rsidRPr="00772955" w:rsidRDefault="00DC1C71" w:rsidP="00360E4B">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Os beneficiários do </w:t>
      </w:r>
      <w:proofErr w:type="spellStart"/>
      <w:r w:rsidR="00963211">
        <w:rPr>
          <w:rFonts w:ascii="Times New Roman" w:eastAsiaTheme="minorHAnsi" w:hAnsi="Times New Roman" w:cs="Times New Roman"/>
          <w:color w:val="000000"/>
          <w:sz w:val="20"/>
          <w:szCs w:val="20"/>
          <w:lang w:eastAsia="en-US"/>
        </w:rPr>
        <w:t>FuSEx</w:t>
      </w:r>
      <w:proofErr w:type="spellEnd"/>
      <w:r w:rsidR="00963211">
        <w:rPr>
          <w:rFonts w:ascii="Times New Roman" w:eastAsiaTheme="minorHAnsi" w:hAnsi="Times New Roman" w:cs="Times New Roman"/>
          <w:color w:val="000000"/>
          <w:sz w:val="20"/>
          <w:szCs w:val="20"/>
          <w:lang w:eastAsia="en-US"/>
        </w:rPr>
        <w:t>/SAMMED</w:t>
      </w:r>
      <w:r w:rsidRPr="00772955">
        <w:rPr>
          <w:rFonts w:ascii="Times New Roman" w:eastAsiaTheme="minorHAnsi" w:hAnsi="Times New Roman" w:cs="Times New Roman"/>
          <w:color w:val="000000"/>
          <w:sz w:val="20"/>
          <w:szCs w:val="20"/>
          <w:lang w:eastAsia="en-US"/>
        </w:rPr>
        <w:t xml:space="preserve"> têm direito a cobertura ou financiamento de órteses e próteses não odontológicas, nos termos das Portaria nº DGP-48/2008 (IR 30-38) e Portaria nº DGP-117/2008 (IR 30-57), indenizáveis de acordo com o Anexo A das respectivas portarias, após a indispensável indicação de médico especialista, devidamente justificada por meio de relatório e exames especializados</w:t>
      </w:r>
      <w:r w:rsidR="00360E4B" w:rsidRPr="00772955">
        <w:rPr>
          <w:rFonts w:ascii="Times New Roman" w:eastAsiaTheme="minorHAnsi" w:hAnsi="Times New Roman" w:cs="Times New Roman"/>
          <w:color w:val="000000"/>
          <w:sz w:val="20"/>
          <w:szCs w:val="20"/>
          <w:lang w:eastAsia="en-US"/>
        </w:rPr>
        <w:t>, e aprovada por médico militar.</w:t>
      </w:r>
    </w:p>
    <w:p w14:paraId="66270B69" w14:textId="77777777" w:rsidR="00AD3B10" w:rsidRPr="00772955" w:rsidRDefault="00AD3B10" w:rsidP="00AD3B10">
      <w:pPr>
        <w:autoSpaceDE w:val="0"/>
        <w:autoSpaceDN w:val="0"/>
        <w:adjustRightInd w:val="0"/>
        <w:spacing w:before="120" w:after="0" w:line="240" w:lineRule="auto"/>
        <w:ind w:left="709"/>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lastRenderedPageBreak/>
        <w:t xml:space="preserve">16.1. A cobertura acima indicada inclui órteses e próteses nacionais, registradas na Agência Nacional de Vigilância Sanitária (ANVISA), inerentes e ligadas diretamente ao ato cirúrgico eletivo, submetido ao parecer da Comissão de Ética; </w:t>
      </w:r>
    </w:p>
    <w:p w14:paraId="02EDBB0D" w14:textId="77777777" w:rsidR="00AD3B10" w:rsidRPr="00772955" w:rsidRDefault="00AD3B10" w:rsidP="00AD3B10">
      <w:pPr>
        <w:autoSpaceDE w:val="0"/>
        <w:autoSpaceDN w:val="0"/>
        <w:adjustRightInd w:val="0"/>
        <w:spacing w:before="120" w:after="0" w:line="240" w:lineRule="auto"/>
        <w:ind w:left="709"/>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16.2. Ao beneficiário do FuSEx/SAMMED será permitida a utilização de órteses e próteses não odontológicas por importação, quando não houver similares nacionais que atendam às especificações do tratamento e estará condicionada à autorização prévia do DGP, ouvida a Diretoria de Saúde (</w:t>
      </w:r>
      <w:proofErr w:type="spellStart"/>
      <w:r w:rsidRPr="00772955">
        <w:rPr>
          <w:rFonts w:ascii="Times New Roman" w:eastAsiaTheme="minorHAnsi" w:hAnsi="Times New Roman" w:cs="Times New Roman"/>
          <w:color w:val="000000"/>
          <w:sz w:val="20"/>
          <w:szCs w:val="20"/>
          <w:lang w:eastAsia="en-US"/>
        </w:rPr>
        <w:t>DSau</w:t>
      </w:r>
      <w:proofErr w:type="spellEnd"/>
      <w:r w:rsidRPr="00772955">
        <w:rPr>
          <w:rFonts w:ascii="Times New Roman" w:eastAsiaTheme="minorHAnsi" w:hAnsi="Times New Roman" w:cs="Times New Roman"/>
          <w:color w:val="000000"/>
          <w:sz w:val="20"/>
          <w:szCs w:val="20"/>
          <w:lang w:eastAsia="en-US"/>
        </w:rPr>
        <w:t xml:space="preserve">), conforme art. 28 da Portaria nº DGP-48/2008 (IR 30-38). </w:t>
      </w:r>
    </w:p>
    <w:p w14:paraId="752D9785" w14:textId="77777777" w:rsidR="00360E4B" w:rsidRPr="00772955" w:rsidRDefault="00360E4B" w:rsidP="00360E4B">
      <w:pPr>
        <w:pStyle w:val="PargrafodaLista"/>
        <w:rPr>
          <w:rFonts w:ascii="Times New Roman" w:eastAsiaTheme="minorHAnsi" w:hAnsi="Times New Roman" w:cs="Times New Roman"/>
          <w:color w:val="000000"/>
          <w:sz w:val="20"/>
          <w:szCs w:val="20"/>
          <w:lang w:eastAsia="en-US"/>
        </w:rPr>
      </w:pPr>
    </w:p>
    <w:p w14:paraId="711AB331" w14:textId="7B3963A1" w:rsidR="00360E4B" w:rsidRPr="00772955" w:rsidRDefault="00360E4B" w:rsidP="00360E4B">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Os tratamentos não cobertos pelo sistema </w:t>
      </w:r>
      <w:proofErr w:type="spellStart"/>
      <w:r w:rsidR="00963211">
        <w:rPr>
          <w:rFonts w:ascii="Times New Roman" w:eastAsiaTheme="minorHAnsi" w:hAnsi="Times New Roman" w:cs="Times New Roman"/>
          <w:color w:val="000000"/>
          <w:sz w:val="20"/>
          <w:szCs w:val="20"/>
          <w:lang w:eastAsia="en-US"/>
        </w:rPr>
        <w:t>FuSEx</w:t>
      </w:r>
      <w:proofErr w:type="spellEnd"/>
      <w:r w:rsidR="00963211">
        <w:rPr>
          <w:rFonts w:ascii="Times New Roman" w:eastAsiaTheme="minorHAnsi" w:hAnsi="Times New Roman" w:cs="Times New Roman"/>
          <w:color w:val="000000"/>
          <w:sz w:val="20"/>
          <w:szCs w:val="20"/>
          <w:lang w:eastAsia="en-US"/>
        </w:rPr>
        <w:t>/SAMMED</w:t>
      </w:r>
      <w:r w:rsidRPr="00772955">
        <w:rPr>
          <w:rFonts w:ascii="Times New Roman" w:eastAsiaTheme="minorHAnsi" w:hAnsi="Times New Roman" w:cs="Times New Roman"/>
          <w:color w:val="000000"/>
          <w:sz w:val="20"/>
          <w:szCs w:val="20"/>
          <w:lang w:eastAsia="en-US"/>
        </w:rPr>
        <w:t>, conforme o Anexo “R” do edital, não se i</w:t>
      </w:r>
      <w:r w:rsidR="00AD3B10" w:rsidRPr="00772955">
        <w:rPr>
          <w:rFonts w:ascii="Times New Roman" w:eastAsiaTheme="minorHAnsi" w:hAnsi="Times New Roman" w:cs="Times New Roman"/>
          <w:color w:val="000000"/>
          <w:sz w:val="20"/>
          <w:szCs w:val="20"/>
          <w:lang w:eastAsia="en-US"/>
        </w:rPr>
        <w:t>ncluem na presente contratação.</w:t>
      </w:r>
    </w:p>
    <w:p w14:paraId="28594288" w14:textId="77777777" w:rsidR="00AD3B10" w:rsidRPr="00772955" w:rsidRDefault="00AD3B10" w:rsidP="00AD3B10">
      <w:pPr>
        <w:widowControl w:val="0"/>
        <w:suppressAutoHyphens/>
        <w:autoSpaceDE w:val="0"/>
        <w:autoSpaceDN w:val="0"/>
        <w:adjustRightInd w:val="0"/>
        <w:spacing w:before="120" w:after="0" w:line="240" w:lineRule="auto"/>
        <w:ind w:left="709"/>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17.1 Caso solicitado, o CONTRATADO obriga-se a advertir o paciente ou seu responsável de que suportará os pagamentos decorrentes de exame, procedimento, material e afins.</w:t>
      </w:r>
    </w:p>
    <w:p w14:paraId="035A2C42" w14:textId="77777777" w:rsidR="00360E4B" w:rsidRPr="00772955" w:rsidRDefault="00360E4B" w:rsidP="00360E4B">
      <w:pPr>
        <w:pStyle w:val="PargrafodaLista"/>
        <w:rPr>
          <w:rFonts w:ascii="Times New Roman" w:eastAsiaTheme="minorHAnsi" w:hAnsi="Times New Roman" w:cs="Times New Roman"/>
          <w:color w:val="000000"/>
          <w:sz w:val="20"/>
          <w:szCs w:val="20"/>
          <w:lang w:eastAsia="en-US"/>
        </w:rPr>
      </w:pPr>
    </w:p>
    <w:p w14:paraId="35609314" w14:textId="77777777" w:rsidR="00360E4B" w:rsidRPr="00772955" w:rsidRDefault="00360E4B" w:rsidP="00360E4B">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No caso de óbito ocorrido com paciente internado, o CONTRATADO notificará, de imediato, a família do paciente e </w:t>
      </w:r>
      <w:r w:rsidRPr="00772955">
        <w:rPr>
          <w:rFonts w:ascii="Times New Roman" w:eastAsiaTheme="minorHAnsi" w:hAnsi="Times New Roman" w:cs="Times New Roman"/>
          <w:color w:val="000000"/>
          <w:sz w:val="20"/>
          <w:szCs w:val="20"/>
          <w:highlight w:val="lightGray"/>
          <w:lang w:eastAsia="en-US"/>
        </w:rPr>
        <w:t>o Fundo de Saúde do Exército (FuSEx) de ______________, através do email __________,</w:t>
      </w:r>
      <w:r w:rsidRPr="00772955">
        <w:rPr>
          <w:rFonts w:ascii="Times New Roman" w:eastAsiaTheme="minorHAnsi" w:hAnsi="Times New Roman" w:cs="Times New Roman"/>
          <w:color w:val="000000"/>
          <w:sz w:val="20"/>
          <w:szCs w:val="20"/>
          <w:lang w:eastAsia="en-US"/>
        </w:rPr>
        <w:t xml:space="preserve"> a quem caberá tomar as providências subsequentes. </w:t>
      </w:r>
    </w:p>
    <w:p w14:paraId="54F73B75" w14:textId="77777777" w:rsidR="00360E4B" w:rsidRPr="00772955" w:rsidRDefault="00360E4B" w:rsidP="00360E4B">
      <w:pPr>
        <w:pStyle w:val="PargrafodaLista"/>
        <w:rPr>
          <w:rFonts w:ascii="Times New Roman" w:eastAsiaTheme="minorHAnsi" w:hAnsi="Times New Roman" w:cs="Times New Roman"/>
          <w:color w:val="000000"/>
          <w:sz w:val="20"/>
          <w:szCs w:val="20"/>
          <w:lang w:eastAsia="en-US"/>
        </w:rPr>
      </w:pPr>
    </w:p>
    <w:p w14:paraId="2BB0E580" w14:textId="77777777" w:rsidR="00360E4B" w:rsidRPr="00772955" w:rsidRDefault="00360E4B" w:rsidP="00360E4B">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Nos casos de internação, o CONTRATADO deverá solicitar autorização prévia da </w:t>
      </w:r>
      <w:r w:rsidRPr="00772955">
        <w:rPr>
          <w:rFonts w:ascii="Times New Roman" w:eastAsiaTheme="minorHAnsi" w:hAnsi="Times New Roman" w:cs="Times New Roman"/>
          <w:color w:val="000000"/>
          <w:sz w:val="20"/>
          <w:szCs w:val="20"/>
          <w:highlight w:val="lightGray"/>
          <w:lang w:eastAsia="en-US"/>
        </w:rPr>
        <w:t>[autoridade competente para tanto],</w:t>
      </w:r>
      <w:r w:rsidRPr="00772955">
        <w:rPr>
          <w:rFonts w:ascii="Times New Roman" w:eastAsiaTheme="minorHAnsi" w:hAnsi="Times New Roman" w:cs="Times New Roman"/>
          <w:color w:val="000000"/>
          <w:sz w:val="20"/>
          <w:szCs w:val="20"/>
          <w:lang w:eastAsia="en-US"/>
        </w:rPr>
        <w:t xml:space="preserve"> conforme o modelo do </w:t>
      </w:r>
      <w:r w:rsidRPr="00772955">
        <w:rPr>
          <w:rFonts w:ascii="Times New Roman" w:eastAsiaTheme="minorHAnsi" w:hAnsi="Times New Roman" w:cs="Times New Roman"/>
          <w:color w:val="000000"/>
          <w:sz w:val="20"/>
          <w:szCs w:val="20"/>
          <w:highlight w:val="lightGray"/>
          <w:lang w:eastAsia="en-US"/>
        </w:rPr>
        <w:t>Anexo II</w:t>
      </w:r>
      <w:r w:rsidRPr="00772955">
        <w:rPr>
          <w:rFonts w:ascii="Times New Roman" w:eastAsiaTheme="minorHAnsi" w:hAnsi="Times New Roman" w:cs="Times New Roman"/>
          <w:color w:val="000000"/>
          <w:sz w:val="20"/>
          <w:szCs w:val="20"/>
          <w:lang w:eastAsia="en-US"/>
        </w:rPr>
        <w:t xml:space="preserve"> deste contrato. </w:t>
      </w:r>
    </w:p>
    <w:p w14:paraId="3C612BDA" w14:textId="77777777" w:rsidR="00360E4B" w:rsidRPr="00772955" w:rsidRDefault="00360E4B" w:rsidP="00360E4B">
      <w:pPr>
        <w:pStyle w:val="PargrafodaLista"/>
        <w:rPr>
          <w:rFonts w:ascii="Times New Roman" w:eastAsiaTheme="minorHAnsi" w:hAnsi="Times New Roman" w:cs="Times New Roman"/>
          <w:color w:val="000000"/>
          <w:sz w:val="20"/>
          <w:szCs w:val="20"/>
          <w:lang w:eastAsia="en-US"/>
        </w:rPr>
      </w:pPr>
    </w:p>
    <w:p w14:paraId="76DC278E" w14:textId="77777777" w:rsidR="00360E4B" w:rsidRPr="00772955" w:rsidRDefault="00360E4B" w:rsidP="00360E4B">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O abandono do tratamento realizado, pelo beneficiário, implicará no término da autorização para o procedimento e na indenização do serviço já prestado. </w:t>
      </w:r>
    </w:p>
    <w:p w14:paraId="76E658DC" w14:textId="77777777" w:rsidR="00360E4B" w:rsidRPr="00772955" w:rsidRDefault="00360E4B" w:rsidP="00360E4B">
      <w:pPr>
        <w:pStyle w:val="PargrafodaLista"/>
        <w:rPr>
          <w:rFonts w:ascii="Times New Roman" w:eastAsiaTheme="minorHAnsi" w:hAnsi="Times New Roman" w:cs="Times New Roman"/>
          <w:color w:val="000000"/>
          <w:sz w:val="20"/>
          <w:szCs w:val="20"/>
          <w:lang w:eastAsia="en-US"/>
        </w:rPr>
      </w:pPr>
    </w:p>
    <w:p w14:paraId="7DEBEDDF" w14:textId="77777777" w:rsidR="00360E4B" w:rsidRPr="00772955" w:rsidRDefault="00360E4B" w:rsidP="00360E4B">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lang w:eastAsia="en-US"/>
        </w:rPr>
        <w:t xml:space="preserve"> </w:t>
      </w:r>
      <w:r w:rsidRPr="00772955">
        <w:rPr>
          <w:rFonts w:ascii="Times New Roman" w:eastAsiaTheme="minorHAnsi" w:hAnsi="Times New Roman" w:cs="Times New Roman"/>
          <w:color w:val="000000"/>
          <w:sz w:val="20"/>
          <w:szCs w:val="20"/>
          <w:highlight w:val="lightGray"/>
          <w:lang w:eastAsia="en-US"/>
        </w:rPr>
        <w:t xml:space="preserve">As faturas referentes às internações de longa permanência (com mais de quinze dias) deverão ser </w:t>
      </w:r>
      <w:proofErr w:type="spellStart"/>
      <w:r w:rsidRPr="00772955">
        <w:rPr>
          <w:rFonts w:ascii="Times New Roman" w:eastAsiaTheme="minorHAnsi" w:hAnsi="Times New Roman" w:cs="Times New Roman"/>
          <w:color w:val="000000"/>
          <w:sz w:val="20"/>
          <w:szCs w:val="20"/>
          <w:highlight w:val="lightGray"/>
          <w:lang w:eastAsia="en-US"/>
        </w:rPr>
        <w:t>subtotalizadas</w:t>
      </w:r>
      <w:proofErr w:type="spellEnd"/>
      <w:r w:rsidRPr="00772955">
        <w:rPr>
          <w:rFonts w:ascii="Times New Roman" w:eastAsiaTheme="minorHAnsi" w:hAnsi="Times New Roman" w:cs="Times New Roman"/>
          <w:color w:val="000000"/>
          <w:sz w:val="20"/>
          <w:szCs w:val="20"/>
          <w:highlight w:val="lightGray"/>
          <w:lang w:eastAsia="en-US"/>
        </w:rPr>
        <w:t xml:space="preserve"> e entregues dentro do mês de internação do paciente com a apresentação das despesas, pelo CONTRATADO. </w:t>
      </w:r>
    </w:p>
    <w:p w14:paraId="5F119140" w14:textId="77777777" w:rsidR="00AD3B10" w:rsidRPr="00772955" w:rsidRDefault="00AD3B10" w:rsidP="00AD3B10">
      <w:pPr>
        <w:pStyle w:val="PargrafodaLista"/>
        <w:rPr>
          <w:rFonts w:ascii="Times New Roman" w:eastAsiaTheme="minorHAnsi" w:hAnsi="Times New Roman" w:cs="Times New Roman"/>
          <w:color w:val="000000"/>
          <w:sz w:val="20"/>
          <w:szCs w:val="20"/>
          <w:highlight w:val="lightGray"/>
          <w:lang w:eastAsia="en-US"/>
        </w:rPr>
      </w:pPr>
    </w:p>
    <w:p w14:paraId="3FFE2D3A" w14:textId="77777777" w:rsidR="00AD3B10" w:rsidRPr="00772955" w:rsidRDefault="00AD3B10" w:rsidP="00AD3B10">
      <w:pPr>
        <w:pStyle w:val="PargrafodaLista"/>
        <w:widowControl w:val="0"/>
        <w:suppressAutoHyphens/>
        <w:autoSpaceDE w:val="0"/>
        <w:autoSpaceDN w:val="0"/>
        <w:adjustRightInd w:val="0"/>
        <w:spacing w:before="120" w:after="0" w:line="240" w:lineRule="auto"/>
        <w:ind w:left="709"/>
        <w:contextualSpacing w:val="0"/>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21.1 O CONTRATADO deverá remeter, semanalmente, às segundas-feiras, via email _______, à Seção ___________________________________, a lista de pacientes internados.</w:t>
      </w:r>
    </w:p>
    <w:p w14:paraId="1519CFE8" w14:textId="77777777" w:rsidR="00360E4B" w:rsidRPr="00772955" w:rsidRDefault="00360E4B" w:rsidP="00360E4B">
      <w:pPr>
        <w:pStyle w:val="PargrafodaLista"/>
        <w:rPr>
          <w:rFonts w:ascii="Times New Roman" w:eastAsiaTheme="minorHAnsi" w:hAnsi="Times New Roman" w:cs="Times New Roman"/>
          <w:color w:val="000000"/>
          <w:sz w:val="20"/>
          <w:szCs w:val="20"/>
          <w:lang w:eastAsia="en-US"/>
        </w:rPr>
      </w:pPr>
    </w:p>
    <w:p w14:paraId="1A49B5D9" w14:textId="77777777" w:rsidR="00360E4B" w:rsidRPr="00772955" w:rsidRDefault="00360E4B" w:rsidP="00360E4B">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A execução deste contrato deverá ser acompanhada e fiscalizada por um representante do CONTRATANTE, </w:t>
      </w:r>
      <w:r w:rsidRPr="00772955">
        <w:rPr>
          <w:rFonts w:ascii="Times New Roman" w:eastAsiaTheme="minorHAnsi" w:hAnsi="Times New Roman" w:cs="Times New Roman"/>
          <w:color w:val="000000"/>
          <w:sz w:val="20"/>
          <w:szCs w:val="20"/>
          <w:highlight w:val="lightGray"/>
          <w:lang w:eastAsia="en-US"/>
        </w:rPr>
        <w:t>designado em Boletim Interno do Comando da _____________________.</w:t>
      </w:r>
      <w:r w:rsidRPr="00772955">
        <w:rPr>
          <w:rFonts w:ascii="Times New Roman" w:eastAsiaTheme="minorHAnsi" w:hAnsi="Times New Roman" w:cs="Times New Roman"/>
          <w:color w:val="000000"/>
          <w:sz w:val="20"/>
          <w:szCs w:val="20"/>
          <w:lang w:eastAsia="en-US"/>
        </w:rPr>
        <w:t xml:space="preserve"> O CONTRATADO manterá um preposto, aceito por parte da Administração, no local do serviço, para representá-lo. </w:t>
      </w:r>
    </w:p>
    <w:p w14:paraId="18D21303" w14:textId="77777777" w:rsidR="00360E4B" w:rsidRPr="00772955" w:rsidRDefault="00360E4B" w:rsidP="00360E4B">
      <w:pPr>
        <w:pStyle w:val="PargrafodaLista"/>
        <w:rPr>
          <w:rFonts w:ascii="Times New Roman" w:eastAsiaTheme="minorHAnsi" w:hAnsi="Times New Roman" w:cs="Times New Roman"/>
          <w:color w:val="000000"/>
          <w:sz w:val="20"/>
          <w:szCs w:val="20"/>
          <w:lang w:eastAsia="en-US"/>
        </w:rPr>
      </w:pPr>
    </w:p>
    <w:p w14:paraId="4E301103" w14:textId="77777777" w:rsidR="00360E4B" w:rsidRPr="00772955" w:rsidRDefault="00360E4B" w:rsidP="00360E4B">
      <w:pPr>
        <w:pStyle w:val="PargrafodaLista"/>
        <w:widowControl w:val="0"/>
        <w:numPr>
          <w:ilvl w:val="0"/>
          <w:numId w:val="10"/>
        </w:numPr>
        <w:suppressAutoHyphens/>
        <w:autoSpaceDE w:val="0"/>
        <w:autoSpaceDN w:val="0"/>
        <w:adjustRightInd w:val="0"/>
        <w:spacing w:before="120" w:after="0" w:line="240" w:lineRule="auto"/>
        <w:ind w:left="0" w:firstLine="0"/>
        <w:contextualSpacing w:val="0"/>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O Serviço de Auditoria </w:t>
      </w:r>
      <w:r w:rsidRPr="00772955">
        <w:rPr>
          <w:rFonts w:ascii="Times New Roman" w:eastAsiaTheme="minorHAnsi" w:hAnsi="Times New Roman" w:cs="Times New Roman"/>
          <w:color w:val="000000"/>
          <w:sz w:val="20"/>
          <w:szCs w:val="20"/>
          <w:highlight w:val="lightGray"/>
          <w:lang w:eastAsia="en-US"/>
        </w:rPr>
        <w:t>do Posto Médico da Guarnição de _____________</w:t>
      </w:r>
      <w:r w:rsidRPr="00772955">
        <w:rPr>
          <w:rFonts w:ascii="Times New Roman" w:eastAsiaTheme="minorHAnsi" w:hAnsi="Times New Roman" w:cs="Times New Roman"/>
          <w:color w:val="000000"/>
          <w:sz w:val="20"/>
          <w:szCs w:val="20"/>
          <w:lang w:eastAsia="en-US"/>
        </w:rPr>
        <w:t xml:space="preserve"> possuirá o poder de vistoriar, de forma irrestrita, toda a documentação nosológica do beneficiário, bem como a documentação contábil e fiscal pertinente a este contrato. </w:t>
      </w:r>
    </w:p>
    <w:p w14:paraId="25097F67" w14:textId="77777777" w:rsidR="008931AD" w:rsidRPr="00772955" w:rsidRDefault="008931AD" w:rsidP="00985BA2">
      <w:pPr>
        <w:widowControl w:val="0"/>
        <w:autoSpaceDE w:val="0"/>
        <w:autoSpaceDN w:val="0"/>
        <w:adjustRightInd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CLÁUSULA QUINTA - Dos preços e das condições de pagamento.</w:t>
      </w:r>
    </w:p>
    <w:p w14:paraId="786947B0" w14:textId="77777777" w:rsidR="00EF133C" w:rsidRPr="00772955" w:rsidRDefault="006B283E" w:rsidP="0007461A">
      <w:pPr>
        <w:pStyle w:val="PargrafodaLista"/>
        <w:widowControl w:val="0"/>
        <w:numPr>
          <w:ilvl w:val="0"/>
          <w:numId w:val="10"/>
        </w:numPr>
        <w:suppressAutoHyphens/>
        <w:autoSpaceDE w:val="0"/>
        <w:spacing w:before="120" w:after="12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Os serviços e </w:t>
      </w:r>
      <w:r w:rsidR="00EF133C" w:rsidRPr="00772955">
        <w:rPr>
          <w:rFonts w:ascii="Times New Roman" w:hAnsi="Times New Roman" w:cs="Times New Roman"/>
          <w:sz w:val="20"/>
          <w:szCs w:val="20"/>
        </w:rPr>
        <w:t>o fornecimento agregado serão remunerados, conforme o item 8 “DO PREÇO E CONDIÇÕES DE PAGAMENTO” constante do edital de credenciamento.</w:t>
      </w:r>
    </w:p>
    <w:p w14:paraId="79F030C2" w14:textId="77777777" w:rsidR="00EF133C" w:rsidRPr="00772955" w:rsidRDefault="00EF133C" w:rsidP="0007461A">
      <w:pPr>
        <w:pStyle w:val="PargrafodaLista"/>
        <w:widowControl w:val="0"/>
        <w:numPr>
          <w:ilvl w:val="0"/>
          <w:numId w:val="10"/>
        </w:numPr>
        <w:suppressAutoHyphens/>
        <w:autoSpaceDE w:val="0"/>
        <w:spacing w:before="120" w:after="120"/>
        <w:ind w:left="0" w:hanging="11"/>
        <w:contextualSpacing w:val="0"/>
        <w:jc w:val="both"/>
        <w:rPr>
          <w:rFonts w:ascii="Times New Roman" w:hAnsi="Times New Roman" w:cs="Times New Roman"/>
          <w:sz w:val="20"/>
          <w:szCs w:val="20"/>
        </w:rPr>
      </w:pPr>
      <w:r w:rsidRPr="00772955">
        <w:rPr>
          <w:rFonts w:ascii="Times New Roman" w:hAnsi="Times New Roman" w:cs="Times New Roman"/>
          <w:sz w:val="20"/>
          <w:szCs w:val="20"/>
        </w:rPr>
        <w:t>Registram-se abaixo as regras de contraprestação específicas a este tipo de contrato:</w:t>
      </w:r>
    </w:p>
    <w:p w14:paraId="0E8B6C34" w14:textId="77777777" w:rsidR="00EF133C" w:rsidRPr="00772955" w:rsidRDefault="00EF133C" w:rsidP="0007461A">
      <w:pPr>
        <w:pStyle w:val="PargrafodaLista"/>
        <w:widowControl w:val="0"/>
        <w:numPr>
          <w:ilvl w:val="0"/>
          <w:numId w:val="10"/>
        </w:numPr>
        <w:suppressAutoHyphens/>
        <w:autoSpaceDE w:val="0"/>
        <w:spacing w:before="120" w:after="120"/>
        <w:ind w:left="0" w:hanging="11"/>
        <w:contextualSpacing w:val="0"/>
        <w:jc w:val="both"/>
        <w:rPr>
          <w:rFonts w:ascii="Times New Roman" w:hAnsi="Times New Roman" w:cs="Times New Roman"/>
          <w:color w:val="FF0000"/>
          <w:sz w:val="20"/>
          <w:szCs w:val="20"/>
        </w:rPr>
      </w:pPr>
      <w:r w:rsidRPr="00772955">
        <w:rPr>
          <w:rFonts w:ascii="Times New Roman" w:hAnsi="Times New Roman" w:cs="Times New Roman"/>
          <w:sz w:val="20"/>
          <w:szCs w:val="20"/>
        </w:rPr>
        <w:t xml:space="preserve">O CONTRATADO acolherá por contraprestação os pacotes de prestação de serviços – </w:t>
      </w:r>
      <w:r w:rsidRPr="00772955">
        <w:rPr>
          <w:rFonts w:ascii="Times New Roman" w:hAnsi="Times New Roman" w:cs="Times New Roman"/>
          <w:sz w:val="20"/>
          <w:szCs w:val="20"/>
          <w:highlight w:val="lightGray"/>
        </w:rPr>
        <w:t>anexo X do edital</w:t>
      </w:r>
      <w:r w:rsidRPr="00772955">
        <w:rPr>
          <w:rFonts w:ascii="Times New Roman" w:hAnsi="Times New Roman" w:cs="Times New Roman"/>
          <w:sz w:val="20"/>
          <w:szCs w:val="20"/>
        </w:rPr>
        <w:t xml:space="preserve"> – </w:t>
      </w:r>
      <w:r w:rsidRPr="00772955">
        <w:rPr>
          <w:rFonts w:ascii="Times New Roman" w:hAnsi="Times New Roman" w:cs="Times New Roman"/>
          <w:color w:val="FF0000"/>
          <w:sz w:val="20"/>
          <w:szCs w:val="20"/>
        </w:rPr>
        <w:t xml:space="preserve">que conjuguem avaliação, prescrição e acompanhamento com acomodações (hotelaria), taxas hospitalares, instrumental cirúrgico, gasometria, equipamentos e outros serviços especiais para efetivação do tratamento proposto. </w:t>
      </w:r>
    </w:p>
    <w:p w14:paraId="15C2C5C2" w14:textId="77777777" w:rsidR="00EF133C" w:rsidRPr="00772955" w:rsidRDefault="00EF133C" w:rsidP="00EF133C">
      <w:pPr>
        <w:pStyle w:val="PargrafodaLista"/>
        <w:widowControl w:val="0"/>
        <w:suppressAutoHyphens/>
        <w:autoSpaceDE w:val="0"/>
        <w:spacing w:after="0" w:line="240" w:lineRule="auto"/>
        <w:ind w:left="993"/>
        <w:contextualSpacing w:val="0"/>
        <w:jc w:val="both"/>
        <w:rPr>
          <w:rFonts w:ascii="Times New Roman" w:eastAsiaTheme="minorHAnsi" w:hAnsi="Times New Roman" w:cs="Times New Roman"/>
          <w:i/>
          <w:color w:val="000000"/>
          <w:sz w:val="18"/>
          <w:szCs w:val="18"/>
          <w:lang w:eastAsia="en-US"/>
        </w:rPr>
      </w:pPr>
      <w:r w:rsidRPr="00772955">
        <w:rPr>
          <w:rFonts w:ascii="Times New Roman" w:eastAsiaTheme="minorHAnsi" w:hAnsi="Times New Roman" w:cs="Times New Roman"/>
          <w:i/>
          <w:color w:val="000000"/>
          <w:sz w:val="18"/>
          <w:szCs w:val="18"/>
          <w:lang w:eastAsia="en-US"/>
        </w:rPr>
        <w:t xml:space="preserve">Nota Explicativa: Para a utilização de pacotes faz-se necessário que se defina no momento da contratação o preço a ser pago. </w:t>
      </w:r>
    </w:p>
    <w:p w14:paraId="6C296629" w14:textId="77777777" w:rsidR="00EF133C" w:rsidRPr="00772955" w:rsidRDefault="00EF133C" w:rsidP="00EF133C">
      <w:pPr>
        <w:pStyle w:val="PargrafodaLista"/>
        <w:widowControl w:val="0"/>
        <w:suppressAutoHyphens/>
        <w:autoSpaceDE w:val="0"/>
        <w:spacing w:after="0" w:line="240" w:lineRule="auto"/>
        <w:ind w:left="993"/>
        <w:contextualSpacing w:val="0"/>
        <w:jc w:val="both"/>
        <w:rPr>
          <w:rFonts w:ascii="Times New Roman" w:eastAsiaTheme="minorHAnsi" w:hAnsi="Times New Roman" w:cs="Times New Roman"/>
          <w:i/>
          <w:color w:val="000000"/>
          <w:sz w:val="18"/>
          <w:szCs w:val="18"/>
          <w:lang w:eastAsia="en-US"/>
        </w:rPr>
      </w:pPr>
      <w:r w:rsidRPr="00772955">
        <w:rPr>
          <w:rFonts w:ascii="Times New Roman" w:eastAsiaTheme="minorHAnsi" w:hAnsi="Times New Roman" w:cs="Times New Roman"/>
          <w:i/>
          <w:color w:val="000000"/>
          <w:sz w:val="18"/>
          <w:szCs w:val="18"/>
          <w:lang w:eastAsia="en-US"/>
        </w:rPr>
        <w:t xml:space="preserve">Dessa forma, deverão constar desta cláusula os pacotes acolhidos por parte da OCS, em correspondência aos previstos no edital. </w:t>
      </w:r>
    </w:p>
    <w:p w14:paraId="0B412610" w14:textId="77777777" w:rsidR="00EF133C" w:rsidRPr="00772955" w:rsidRDefault="00EF133C" w:rsidP="00EF133C">
      <w:pPr>
        <w:pStyle w:val="PargrafodaLista"/>
        <w:widowControl w:val="0"/>
        <w:suppressAutoHyphens/>
        <w:autoSpaceDE w:val="0"/>
        <w:spacing w:after="0" w:line="240" w:lineRule="auto"/>
        <w:ind w:left="993"/>
        <w:contextualSpacing w:val="0"/>
        <w:jc w:val="both"/>
        <w:rPr>
          <w:rFonts w:ascii="Times New Roman" w:eastAsiaTheme="minorHAnsi" w:hAnsi="Times New Roman" w:cs="Times New Roman"/>
          <w:i/>
          <w:color w:val="000000"/>
          <w:sz w:val="18"/>
          <w:szCs w:val="18"/>
          <w:lang w:eastAsia="en-US"/>
        </w:rPr>
      </w:pPr>
      <w:r w:rsidRPr="00772955">
        <w:rPr>
          <w:rFonts w:ascii="Times New Roman" w:eastAsiaTheme="minorHAnsi" w:hAnsi="Times New Roman" w:cs="Times New Roman"/>
          <w:i/>
          <w:color w:val="000000"/>
          <w:sz w:val="18"/>
          <w:szCs w:val="18"/>
          <w:lang w:eastAsia="en-US"/>
        </w:rPr>
        <w:t>Portanto, uma OCS poderá adotar determinados pacotes e outros não, conforme se mostre possível na negociação que precederá a assinatura do contrato.</w:t>
      </w:r>
    </w:p>
    <w:p w14:paraId="5D5DEE54" w14:textId="77777777" w:rsidR="00A717AC" w:rsidRPr="00772955" w:rsidRDefault="00A717AC" w:rsidP="0007461A">
      <w:pPr>
        <w:pStyle w:val="PargrafodaLista"/>
        <w:widowControl w:val="0"/>
        <w:numPr>
          <w:ilvl w:val="0"/>
          <w:numId w:val="10"/>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lastRenderedPageBreak/>
        <w:t xml:space="preserve">O </w:t>
      </w:r>
      <w:r w:rsidR="005332D4" w:rsidRPr="00772955">
        <w:rPr>
          <w:rFonts w:ascii="Times New Roman" w:hAnsi="Times New Roman" w:cs="Times New Roman"/>
          <w:sz w:val="20"/>
          <w:szCs w:val="20"/>
        </w:rPr>
        <w:t>CONTRATANTE</w:t>
      </w:r>
      <w:r w:rsidRPr="00772955">
        <w:rPr>
          <w:rFonts w:ascii="Times New Roman" w:hAnsi="Times New Roman" w:cs="Times New Roman"/>
          <w:sz w:val="20"/>
          <w:szCs w:val="20"/>
        </w:rPr>
        <w:t xml:space="preserve"> somente indenizará as contas apresentadas quando acompan</w:t>
      </w:r>
      <w:r w:rsidR="00685ED9" w:rsidRPr="00772955">
        <w:rPr>
          <w:rFonts w:ascii="Times New Roman" w:hAnsi="Times New Roman" w:cs="Times New Roman"/>
          <w:sz w:val="20"/>
          <w:szCs w:val="20"/>
        </w:rPr>
        <w:t xml:space="preserve">hado da Guia de Encaminhamento, </w:t>
      </w:r>
      <w:r w:rsidRPr="00772955">
        <w:rPr>
          <w:rFonts w:ascii="Times New Roman" w:hAnsi="Times New Roman" w:cs="Times New Roman"/>
          <w:sz w:val="20"/>
          <w:szCs w:val="20"/>
        </w:rPr>
        <w:t>que comprove a prestação do serviço</w:t>
      </w:r>
      <w:r w:rsidR="006746C6" w:rsidRPr="00772955">
        <w:rPr>
          <w:rFonts w:ascii="Times New Roman" w:hAnsi="Times New Roman" w:cs="Times New Roman"/>
          <w:sz w:val="20"/>
          <w:szCs w:val="20"/>
        </w:rPr>
        <w:t>:</w:t>
      </w:r>
    </w:p>
    <w:p w14:paraId="778D0765" w14:textId="77777777" w:rsidR="00685ED9" w:rsidRPr="00772955" w:rsidRDefault="00685ED9" w:rsidP="00685ED9">
      <w:pPr>
        <w:pStyle w:val="PargrafodaLista"/>
        <w:widowControl w:val="0"/>
        <w:numPr>
          <w:ilvl w:val="1"/>
          <w:numId w:val="12"/>
        </w:numPr>
        <w:suppressAutoHyphens/>
        <w:autoSpaceDE w:val="0"/>
        <w:spacing w:before="120" w:after="120"/>
        <w:ind w:left="709" w:firstLine="18"/>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No caso de comprovada urgência e (ou) emergência o beneficiário </w:t>
      </w:r>
      <w:r w:rsidRPr="00772955">
        <w:rPr>
          <w:rFonts w:ascii="Times New Roman" w:hAnsi="Times New Roman" w:cs="Times New Roman"/>
          <w:color w:val="FF0000"/>
          <w:sz w:val="20"/>
          <w:szCs w:val="20"/>
        </w:rPr>
        <w:t xml:space="preserve">poderá ser atendido independentemente de encaminhamento, mediante assinatura de um “Termo de </w:t>
      </w:r>
      <w:r w:rsidR="00C950C5" w:rsidRPr="00772955">
        <w:rPr>
          <w:rFonts w:ascii="Times New Roman" w:hAnsi="Times New Roman" w:cs="Times New Roman"/>
          <w:color w:val="FF0000"/>
          <w:sz w:val="20"/>
          <w:szCs w:val="20"/>
        </w:rPr>
        <w:t>Compromisso</w:t>
      </w:r>
      <w:r w:rsidRPr="00772955">
        <w:rPr>
          <w:rFonts w:ascii="Times New Roman" w:hAnsi="Times New Roman" w:cs="Times New Roman"/>
          <w:color w:val="FF0000"/>
          <w:sz w:val="20"/>
          <w:szCs w:val="20"/>
        </w:rPr>
        <w:t xml:space="preserve"> pelo beneficiário ou dependente, se comprometendo a levar a Guia de autorização ao Hospital, no período de até 48 horas, conforme modelo do Anexo I</w:t>
      </w:r>
      <w:r w:rsidR="00EF133C" w:rsidRPr="00772955">
        <w:rPr>
          <w:rFonts w:ascii="Times New Roman" w:hAnsi="Times New Roman" w:cs="Times New Roman"/>
          <w:color w:val="FF0000"/>
          <w:sz w:val="20"/>
          <w:szCs w:val="20"/>
        </w:rPr>
        <w:t>V</w:t>
      </w:r>
      <w:r w:rsidRPr="00772955">
        <w:rPr>
          <w:rFonts w:ascii="Times New Roman" w:hAnsi="Times New Roman" w:cs="Times New Roman"/>
          <w:color w:val="FF0000"/>
          <w:sz w:val="20"/>
          <w:szCs w:val="20"/>
        </w:rPr>
        <w:t xml:space="preserve"> deste Contrato</w:t>
      </w:r>
      <w:r w:rsidRPr="00772955">
        <w:rPr>
          <w:rFonts w:ascii="Times New Roman" w:hAnsi="Times New Roman" w:cs="Times New Roman"/>
          <w:sz w:val="20"/>
          <w:szCs w:val="20"/>
        </w:rPr>
        <w:t>.</w:t>
      </w:r>
    </w:p>
    <w:p w14:paraId="7861A9B2" w14:textId="77777777" w:rsidR="00EF133C" w:rsidRPr="00772955" w:rsidRDefault="00722BA8" w:rsidP="0007461A">
      <w:pPr>
        <w:pStyle w:val="PargrafodaLista"/>
        <w:widowControl w:val="0"/>
        <w:numPr>
          <w:ilvl w:val="0"/>
          <w:numId w:val="10"/>
        </w:numPr>
        <w:suppressAutoHyphens/>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Procedimentos não especificados na(s) Guia(s) de Encaminhamento e os não cobertos não serão ressarcidos por parte do </w:t>
      </w:r>
      <w:r w:rsidR="005332D4" w:rsidRPr="00772955">
        <w:rPr>
          <w:rFonts w:ascii="Times New Roman" w:hAnsi="Times New Roman" w:cs="Times New Roman"/>
          <w:sz w:val="20"/>
          <w:szCs w:val="20"/>
        </w:rPr>
        <w:t>CONTRATANTE</w:t>
      </w:r>
      <w:r w:rsidRPr="00772955">
        <w:rPr>
          <w:rFonts w:ascii="Times New Roman" w:hAnsi="Times New Roman" w:cs="Times New Roman"/>
          <w:sz w:val="20"/>
          <w:szCs w:val="20"/>
        </w:rPr>
        <w:t>.</w:t>
      </w:r>
    </w:p>
    <w:p w14:paraId="55B8032E" w14:textId="73F74526" w:rsidR="00EF133C" w:rsidRPr="00772955" w:rsidRDefault="00EF133C" w:rsidP="0007461A">
      <w:pPr>
        <w:pStyle w:val="PargrafodaLista"/>
        <w:widowControl w:val="0"/>
        <w:numPr>
          <w:ilvl w:val="0"/>
          <w:numId w:val="10"/>
        </w:numPr>
        <w:suppressAutoHyphens/>
        <w:spacing w:before="120" w:after="120"/>
        <w:ind w:left="0" w:firstLine="0"/>
        <w:contextualSpacing w:val="0"/>
        <w:jc w:val="both"/>
        <w:rPr>
          <w:rFonts w:ascii="Times New Roman" w:hAnsi="Times New Roman" w:cs="Times New Roman"/>
          <w:sz w:val="20"/>
          <w:szCs w:val="20"/>
        </w:rPr>
      </w:pPr>
      <w:r w:rsidRPr="00772955">
        <w:rPr>
          <w:rFonts w:ascii="Times New Roman" w:eastAsiaTheme="minorHAnsi" w:hAnsi="Times New Roman" w:cs="Times New Roman"/>
          <w:color w:val="000000"/>
          <w:sz w:val="20"/>
          <w:szCs w:val="20"/>
          <w:lang w:eastAsia="en-US"/>
        </w:rPr>
        <w:t xml:space="preserve">As diárias de acompanhantes, para pacientes menores de 18 (dezoito) anos e maiores de 60 (sessenta) anos de idade, serão cobertas por parte do </w:t>
      </w:r>
      <w:proofErr w:type="spellStart"/>
      <w:r w:rsidR="00963211">
        <w:rPr>
          <w:rFonts w:ascii="Times New Roman" w:eastAsiaTheme="minorHAnsi" w:hAnsi="Times New Roman" w:cs="Times New Roman"/>
          <w:color w:val="000000"/>
          <w:sz w:val="20"/>
          <w:szCs w:val="20"/>
          <w:lang w:eastAsia="en-US"/>
        </w:rPr>
        <w:t>FuSEx</w:t>
      </w:r>
      <w:proofErr w:type="spellEnd"/>
      <w:r w:rsidR="00963211">
        <w:rPr>
          <w:rFonts w:ascii="Times New Roman" w:eastAsiaTheme="minorHAnsi" w:hAnsi="Times New Roman" w:cs="Times New Roman"/>
          <w:color w:val="000000"/>
          <w:sz w:val="20"/>
          <w:szCs w:val="20"/>
          <w:lang w:eastAsia="en-US"/>
        </w:rPr>
        <w:t>/SAMMED</w:t>
      </w:r>
      <w:r w:rsidRPr="00772955">
        <w:rPr>
          <w:rFonts w:ascii="Times New Roman" w:eastAsiaTheme="minorHAnsi" w:hAnsi="Times New Roman" w:cs="Times New Roman"/>
          <w:color w:val="000000"/>
          <w:sz w:val="20"/>
          <w:szCs w:val="20"/>
          <w:lang w:eastAsia="en-US"/>
        </w:rPr>
        <w:t xml:space="preserve">, implantadas no código ZM2 para o FuSEx/SAMMED e descontadas do beneficiário titular em 20% (vinte por cento) para o PASS, conforme estabelecem o art. 64 da Portaria nº DGP-48/2008 e art. 68 da Portaria nº DGP-117, de 19 de maio de 2008 (IR 30-57). </w:t>
      </w:r>
    </w:p>
    <w:p w14:paraId="0F5EDCBF" w14:textId="4E8D87B6" w:rsidR="00EF133C" w:rsidRPr="00772955" w:rsidRDefault="00EF133C" w:rsidP="00EF133C">
      <w:pPr>
        <w:autoSpaceDE w:val="0"/>
        <w:autoSpaceDN w:val="0"/>
        <w:adjustRightInd w:val="0"/>
        <w:spacing w:beforeLines="120" w:before="288" w:after="0" w:line="240" w:lineRule="auto"/>
        <w:ind w:left="567"/>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30.1. Os acompanhantes para pacientes, fora dessa faixa etária, não terão as diárias cobertas pelo </w:t>
      </w:r>
      <w:proofErr w:type="spellStart"/>
      <w:r w:rsidR="00963211">
        <w:rPr>
          <w:rFonts w:ascii="Times New Roman" w:eastAsiaTheme="minorHAnsi" w:hAnsi="Times New Roman" w:cs="Times New Roman"/>
          <w:color w:val="000000"/>
          <w:sz w:val="20"/>
          <w:szCs w:val="20"/>
          <w:lang w:eastAsia="en-US"/>
        </w:rPr>
        <w:t>FuSEx</w:t>
      </w:r>
      <w:proofErr w:type="spellEnd"/>
      <w:r w:rsidR="00963211">
        <w:rPr>
          <w:rFonts w:ascii="Times New Roman" w:eastAsiaTheme="minorHAnsi" w:hAnsi="Times New Roman" w:cs="Times New Roman"/>
          <w:color w:val="000000"/>
          <w:sz w:val="20"/>
          <w:szCs w:val="20"/>
          <w:lang w:eastAsia="en-US"/>
        </w:rPr>
        <w:t>/SAMMED</w:t>
      </w:r>
      <w:r w:rsidRPr="00772955">
        <w:rPr>
          <w:rFonts w:ascii="Times New Roman" w:eastAsiaTheme="minorHAnsi" w:hAnsi="Times New Roman" w:cs="Times New Roman"/>
          <w:color w:val="000000"/>
          <w:sz w:val="20"/>
          <w:szCs w:val="20"/>
          <w:lang w:eastAsia="en-US"/>
        </w:rPr>
        <w:t xml:space="preserve">; </w:t>
      </w:r>
    </w:p>
    <w:p w14:paraId="4547477B" w14:textId="77777777" w:rsidR="00EF133C" w:rsidRPr="00772955" w:rsidRDefault="00EF133C" w:rsidP="00EF133C">
      <w:pPr>
        <w:autoSpaceDE w:val="0"/>
        <w:autoSpaceDN w:val="0"/>
        <w:adjustRightInd w:val="0"/>
        <w:spacing w:beforeLines="120" w:before="288" w:after="0" w:line="240" w:lineRule="auto"/>
        <w:ind w:left="567"/>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30.2. Os casos excepcionais, fora da faixa etária permitida, só serão cobertos por parte do FuSEx/SAMMED quando autorizados pela RM, após comprovação do médico perito da UG FuSEx da necessidade de acompanhante para o paciente; e, </w:t>
      </w:r>
    </w:p>
    <w:p w14:paraId="5A8E0715" w14:textId="77777777" w:rsidR="00EF133C" w:rsidRPr="00772955" w:rsidRDefault="00EF133C" w:rsidP="00EF133C">
      <w:pPr>
        <w:autoSpaceDE w:val="0"/>
        <w:autoSpaceDN w:val="0"/>
        <w:adjustRightInd w:val="0"/>
        <w:spacing w:beforeLines="120" w:before="288" w:after="0" w:line="240" w:lineRule="auto"/>
        <w:ind w:left="567"/>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lang w:eastAsia="en-US"/>
        </w:rPr>
        <w:t xml:space="preserve">30.3. Os casos excepcionais, fora da faixa etária permitida, só serão cobertos por parte da PASS quando autorizados pela DAP mediante solicitação da RM, após comprovação do médico perito da UG PASS da necessidade de acompanhante para o paciente. </w:t>
      </w:r>
    </w:p>
    <w:p w14:paraId="15B2A2D3" w14:textId="77777777" w:rsidR="00A50655" w:rsidRPr="00772955" w:rsidRDefault="00EF133C" w:rsidP="0007461A">
      <w:pPr>
        <w:pStyle w:val="PargrafodaLista"/>
        <w:widowControl w:val="0"/>
        <w:numPr>
          <w:ilvl w:val="0"/>
          <w:numId w:val="10"/>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A Diária Hospitalar será contada do dia imediato da internação, excluído o dia da alta hospitalar, se a mesma até às 12 horas</w:t>
      </w:r>
      <w:r w:rsidR="00A50655" w:rsidRPr="00772955">
        <w:rPr>
          <w:rFonts w:ascii="Times New Roman" w:hAnsi="Times New Roman" w:cs="Times New Roman"/>
          <w:sz w:val="20"/>
          <w:szCs w:val="20"/>
        </w:rPr>
        <w:t>.</w:t>
      </w:r>
    </w:p>
    <w:p w14:paraId="011D253D" w14:textId="77777777" w:rsidR="00E7010C" w:rsidRPr="00772955" w:rsidRDefault="002249FA" w:rsidP="0007461A">
      <w:pPr>
        <w:pStyle w:val="PargrafodaLista"/>
        <w:widowControl w:val="0"/>
        <w:numPr>
          <w:ilvl w:val="0"/>
          <w:numId w:val="10"/>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highlight w:val="lightGray"/>
        </w:rPr>
        <w:t xml:space="preserve">O </w:t>
      </w:r>
      <w:r w:rsidR="005332D4" w:rsidRPr="00772955">
        <w:rPr>
          <w:rFonts w:ascii="Times New Roman" w:hAnsi="Times New Roman" w:cs="Times New Roman"/>
          <w:sz w:val="20"/>
          <w:szCs w:val="20"/>
          <w:highlight w:val="lightGray"/>
        </w:rPr>
        <w:t>CONTRATADO</w:t>
      </w:r>
      <w:r w:rsidR="001D1C74" w:rsidRPr="00772955">
        <w:rPr>
          <w:rFonts w:ascii="Times New Roman" w:hAnsi="Times New Roman" w:cs="Times New Roman"/>
          <w:sz w:val="20"/>
          <w:highlight w:val="lightGray"/>
        </w:rPr>
        <w:t xml:space="preserve"> se obriga a apresentar</w:t>
      </w:r>
      <w:r w:rsidR="001D1C74" w:rsidRPr="00772955">
        <w:rPr>
          <w:rFonts w:ascii="Times New Roman" w:hAnsi="Times New Roman" w:cs="Times New Roman"/>
          <w:sz w:val="20"/>
        </w:rPr>
        <w:t xml:space="preserve"> </w:t>
      </w:r>
      <w:r w:rsidR="004B1DFC" w:rsidRPr="00772955">
        <w:rPr>
          <w:rFonts w:ascii="Times New Roman" w:hAnsi="Times New Roman" w:cs="Times New Roman"/>
          <w:sz w:val="20"/>
          <w:szCs w:val="20"/>
          <w:highlight w:val="lightGray"/>
        </w:rPr>
        <w:t>ao CONTRATANTE</w:t>
      </w:r>
      <w:r w:rsidR="00E7010C" w:rsidRPr="00772955">
        <w:rPr>
          <w:rFonts w:ascii="Times New Roman" w:hAnsi="Times New Roman" w:cs="Times New Roman"/>
          <w:sz w:val="20"/>
          <w:szCs w:val="20"/>
          <w:highlight w:val="lightGray"/>
        </w:rPr>
        <w:t xml:space="preserve">, </w:t>
      </w:r>
      <w:r w:rsidR="00B111D8" w:rsidRPr="00772955">
        <w:rPr>
          <w:rFonts w:ascii="Times New Roman" w:hAnsi="Times New Roman" w:cs="Times New Roman"/>
          <w:sz w:val="20"/>
          <w:szCs w:val="20"/>
          <w:highlight w:val="lightGray"/>
        </w:rPr>
        <w:t>entre 1º (primeiro) e o 8º (oitavo) dia do mês sub</w:t>
      </w:r>
      <w:r w:rsidR="000F3B00" w:rsidRPr="00772955">
        <w:rPr>
          <w:rFonts w:ascii="Times New Roman" w:hAnsi="Times New Roman" w:cs="Times New Roman"/>
          <w:sz w:val="20"/>
          <w:szCs w:val="20"/>
          <w:highlight w:val="lightGray"/>
        </w:rPr>
        <w:t>se</w:t>
      </w:r>
      <w:r w:rsidR="00B111D8" w:rsidRPr="00772955">
        <w:rPr>
          <w:rFonts w:ascii="Times New Roman" w:hAnsi="Times New Roman" w:cs="Times New Roman"/>
          <w:sz w:val="20"/>
          <w:szCs w:val="20"/>
          <w:highlight w:val="lightGray"/>
        </w:rPr>
        <w:t>quente</w:t>
      </w:r>
      <w:r w:rsidR="006746C6" w:rsidRPr="00772955">
        <w:rPr>
          <w:rFonts w:ascii="Times New Roman" w:hAnsi="Times New Roman" w:cs="Times New Roman"/>
          <w:sz w:val="20"/>
          <w:szCs w:val="20"/>
          <w:highlight w:val="lightGray"/>
        </w:rPr>
        <w:t>, na Seção</w:t>
      </w:r>
      <w:r w:rsidR="00E7010C" w:rsidRPr="00772955">
        <w:rPr>
          <w:rFonts w:ascii="Times New Roman" w:hAnsi="Times New Roman" w:cs="Times New Roman"/>
          <w:sz w:val="20"/>
          <w:highlight w:val="lightGray"/>
        </w:rPr>
        <w:t xml:space="preserve"> de Lisura </w:t>
      </w:r>
      <w:r w:rsidR="006746C6" w:rsidRPr="00772955">
        <w:rPr>
          <w:rFonts w:ascii="Times New Roman" w:hAnsi="Times New Roman" w:cs="Times New Roman"/>
          <w:sz w:val="20"/>
          <w:szCs w:val="20"/>
          <w:highlight w:val="lightGray"/>
        </w:rPr>
        <w:t xml:space="preserve">de Contas Médicas </w:t>
      </w:r>
      <w:r w:rsidR="00E7010C" w:rsidRPr="00772955">
        <w:rPr>
          <w:rFonts w:ascii="Times New Roman" w:hAnsi="Times New Roman" w:cs="Times New Roman"/>
          <w:sz w:val="20"/>
          <w:highlight w:val="lightGray"/>
        </w:rPr>
        <w:t xml:space="preserve">do Posto Médico da Guarnição de </w:t>
      </w:r>
      <w:r w:rsidR="003D23FE" w:rsidRPr="00772955">
        <w:rPr>
          <w:rFonts w:ascii="Times New Roman" w:hAnsi="Times New Roman" w:cs="Times New Roman"/>
          <w:sz w:val="20"/>
          <w:highlight w:val="lightGray"/>
        </w:rPr>
        <w:t>______________________</w:t>
      </w:r>
      <w:r w:rsidR="00E7010C" w:rsidRPr="00772955">
        <w:rPr>
          <w:rFonts w:ascii="Times New Roman" w:hAnsi="Times New Roman" w:cs="Times New Roman"/>
          <w:sz w:val="20"/>
          <w:highlight w:val="lightGray"/>
        </w:rPr>
        <w:t xml:space="preserve">, a fatura, em </w:t>
      </w:r>
      <w:r w:rsidR="006746C6" w:rsidRPr="00772955">
        <w:rPr>
          <w:rFonts w:ascii="Times New Roman" w:hAnsi="Times New Roman" w:cs="Times New Roman"/>
          <w:sz w:val="20"/>
          <w:szCs w:val="20"/>
          <w:highlight w:val="lightGray"/>
        </w:rPr>
        <w:t>02 (duas) vias</w:t>
      </w:r>
      <w:r w:rsidR="00E7010C" w:rsidRPr="00772955">
        <w:rPr>
          <w:rFonts w:ascii="Times New Roman" w:hAnsi="Times New Roman" w:cs="Times New Roman"/>
          <w:sz w:val="20"/>
          <w:highlight w:val="lightGray"/>
        </w:rPr>
        <w:t xml:space="preserve"> de igual teor, em nome do Comando da </w:t>
      </w:r>
      <w:r w:rsidR="003D23FE" w:rsidRPr="00772955">
        <w:rPr>
          <w:rFonts w:ascii="Times New Roman" w:hAnsi="Times New Roman" w:cs="Times New Roman"/>
          <w:sz w:val="20"/>
          <w:highlight w:val="lightGray"/>
        </w:rPr>
        <w:t>_________________</w:t>
      </w:r>
      <w:r w:rsidR="00E7010C" w:rsidRPr="00772955">
        <w:rPr>
          <w:rFonts w:ascii="Times New Roman" w:hAnsi="Times New Roman" w:cs="Times New Roman"/>
          <w:sz w:val="20"/>
        </w:rPr>
        <w:t>, Unidade Gestora do Fundo de Saúde do Exército</w:t>
      </w:r>
      <w:r w:rsidR="00E7010C" w:rsidRPr="00772955">
        <w:rPr>
          <w:rFonts w:ascii="Times New Roman" w:hAnsi="Times New Roman" w:cs="Times New Roman"/>
          <w:sz w:val="20"/>
          <w:szCs w:val="20"/>
        </w:rPr>
        <w:t xml:space="preserve">, anexando todos os comprovantes de despesas, as Guias de Encaminhamento do </w:t>
      </w:r>
      <w:r w:rsidR="00302A68" w:rsidRPr="00772955">
        <w:rPr>
          <w:rFonts w:ascii="Times New Roman" w:hAnsi="Times New Roman" w:cs="Times New Roman"/>
          <w:sz w:val="20"/>
          <w:szCs w:val="20"/>
        </w:rPr>
        <w:t>SAMMED/</w:t>
      </w:r>
      <w:proofErr w:type="spellStart"/>
      <w:r w:rsidR="006746C6" w:rsidRPr="00772955">
        <w:rPr>
          <w:rFonts w:ascii="Times New Roman" w:hAnsi="Times New Roman" w:cs="Times New Roman"/>
          <w:sz w:val="20"/>
          <w:szCs w:val="20"/>
        </w:rPr>
        <w:t>F</w:t>
      </w:r>
      <w:r w:rsidR="00B33AF0" w:rsidRPr="00772955">
        <w:rPr>
          <w:rFonts w:ascii="Times New Roman" w:hAnsi="Times New Roman" w:cs="Times New Roman"/>
          <w:sz w:val="20"/>
          <w:szCs w:val="20"/>
        </w:rPr>
        <w:t>u</w:t>
      </w:r>
      <w:r w:rsidR="006746C6" w:rsidRPr="00772955">
        <w:rPr>
          <w:rFonts w:ascii="Times New Roman" w:hAnsi="Times New Roman" w:cs="Times New Roman"/>
          <w:sz w:val="20"/>
          <w:szCs w:val="20"/>
        </w:rPr>
        <w:t>SEx</w:t>
      </w:r>
      <w:proofErr w:type="spellEnd"/>
      <w:r w:rsidR="00302A68" w:rsidRPr="00772955">
        <w:rPr>
          <w:rFonts w:ascii="Times New Roman" w:hAnsi="Times New Roman" w:cs="Times New Roman"/>
          <w:sz w:val="20"/>
          <w:szCs w:val="20"/>
        </w:rPr>
        <w:t>/PASS</w:t>
      </w:r>
      <w:r w:rsidR="00E7010C" w:rsidRPr="00772955">
        <w:rPr>
          <w:rFonts w:ascii="Times New Roman" w:hAnsi="Times New Roman" w:cs="Times New Roman"/>
          <w:sz w:val="20"/>
          <w:szCs w:val="20"/>
        </w:rPr>
        <w:t xml:space="preserve"> com as assinaturas dos beneficiários ou de seus responsáveis, relativos aos atendimentos prestados no mês considerado, discriminando número de ordem, data, número da Guia de Encaminhamento, nome do usuário, número do documento de identidade, número de matrícula do Servidor Civil ou de seu dependente, se for o caso, número de matrícula no cadastro de beneficiários do </w:t>
      </w:r>
      <w:r w:rsidR="006746C6" w:rsidRPr="00772955">
        <w:rPr>
          <w:rFonts w:ascii="Times New Roman" w:hAnsi="Times New Roman" w:cs="Times New Roman"/>
          <w:sz w:val="20"/>
          <w:szCs w:val="20"/>
        </w:rPr>
        <w:t>F</w:t>
      </w:r>
      <w:r w:rsidR="00B33AF0" w:rsidRPr="00772955">
        <w:rPr>
          <w:rFonts w:ascii="Times New Roman" w:hAnsi="Times New Roman" w:cs="Times New Roman"/>
          <w:sz w:val="20"/>
          <w:szCs w:val="20"/>
        </w:rPr>
        <w:t>u</w:t>
      </w:r>
      <w:r w:rsidR="006746C6" w:rsidRPr="00772955">
        <w:rPr>
          <w:rFonts w:ascii="Times New Roman" w:hAnsi="Times New Roman" w:cs="Times New Roman"/>
          <w:sz w:val="20"/>
          <w:szCs w:val="20"/>
        </w:rPr>
        <w:t>SEx</w:t>
      </w:r>
      <w:r w:rsidR="00E7010C" w:rsidRPr="00772955">
        <w:rPr>
          <w:rFonts w:ascii="Times New Roman" w:hAnsi="Times New Roman" w:cs="Times New Roman"/>
          <w:sz w:val="20"/>
          <w:szCs w:val="20"/>
        </w:rPr>
        <w:t xml:space="preserve"> (número de cartão </w:t>
      </w:r>
      <w:r w:rsidR="006746C6" w:rsidRPr="00772955">
        <w:rPr>
          <w:rFonts w:ascii="Times New Roman" w:hAnsi="Times New Roman" w:cs="Times New Roman"/>
          <w:sz w:val="20"/>
          <w:szCs w:val="20"/>
        </w:rPr>
        <w:t>F</w:t>
      </w:r>
      <w:r w:rsidR="00B33AF0" w:rsidRPr="00772955">
        <w:rPr>
          <w:rFonts w:ascii="Times New Roman" w:hAnsi="Times New Roman" w:cs="Times New Roman"/>
          <w:sz w:val="20"/>
          <w:szCs w:val="20"/>
        </w:rPr>
        <w:t>u</w:t>
      </w:r>
      <w:r w:rsidR="006746C6" w:rsidRPr="00772955">
        <w:rPr>
          <w:rFonts w:ascii="Times New Roman" w:hAnsi="Times New Roman" w:cs="Times New Roman"/>
          <w:sz w:val="20"/>
          <w:szCs w:val="20"/>
        </w:rPr>
        <w:t>SEx</w:t>
      </w:r>
      <w:r w:rsidR="00E7010C" w:rsidRPr="00772955">
        <w:rPr>
          <w:rFonts w:ascii="Times New Roman" w:hAnsi="Times New Roman" w:cs="Times New Roman"/>
          <w:sz w:val="20"/>
          <w:szCs w:val="20"/>
        </w:rPr>
        <w:t xml:space="preserve">, composto pelo Código de Pessoal – PREC/CP – mais </w:t>
      </w:r>
      <w:r w:rsidR="006746C6" w:rsidRPr="00772955">
        <w:rPr>
          <w:rFonts w:ascii="Times New Roman" w:hAnsi="Times New Roman" w:cs="Times New Roman"/>
          <w:sz w:val="20"/>
          <w:szCs w:val="20"/>
        </w:rPr>
        <w:t>sequencia</w:t>
      </w:r>
      <w:r w:rsidR="00E7010C" w:rsidRPr="00772955">
        <w:rPr>
          <w:rFonts w:ascii="Times New Roman" w:hAnsi="Times New Roman" w:cs="Times New Roman"/>
          <w:sz w:val="20"/>
          <w:szCs w:val="20"/>
        </w:rPr>
        <w:t xml:space="preserve"> familiar), se militar contribuinte do </w:t>
      </w:r>
      <w:r w:rsidR="00B33AF0" w:rsidRPr="00772955">
        <w:rPr>
          <w:rFonts w:ascii="Times New Roman" w:hAnsi="Times New Roman" w:cs="Times New Roman"/>
          <w:sz w:val="20"/>
          <w:szCs w:val="20"/>
        </w:rPr>
        <w:t>Fu</w:t>
      </w:r>
      <w:r w:rsidR="006746C6" w:rsidRPr="00772955">
        <w:rPr>
          <w:rFonts w:ascii="Times New Roman" w:hAnsi="Times New Roman" w:cs="Times New Roman"/>
          <w:sz w:val="20"/>
          <w:szCs w:val="20"/>
        </w:rPr>
        <w:t>SEx</w:t>
      </w:r>
      <w:r w:rsidR="00E7010C" w:rsidRPr="00772955">
        <w:rPr>
          <w:rFonts w:ascii="Times New Roman" w:hAnsi="Times New Roman" w:cs="Times New Roman"/>
          <w:sz w:val="20"/>
          <w:szCs w:val="20"/>
        </w:rPr>
        <w:t xml:space="preserve">, </w:t>
      </w:r>
      <w:r w:rsidR="00E7010C" w:rsidRPr="00772955">
        <w:rPr>
          <w:rFonts w:ascii="Times New Roman" w:hAnsi="Times New Roman" w:cs="Times New Roman"/>
          <w:sz w:val="20"/>
          <w:szCs w:val="20"/>
          <w:highlight w:val="lightGray"/>
        </w:rPr>
        <w:t xml:space="preserve">código </w:t>
      </w:r>
      <w:r w:rsidR="006746C6" w:rsidRPr="00772955">
        <w:rPr>
          <w:rFonts w:ascii="Times New Roman" w:hAnsi="Times New Roman" w:cs="Times New Roman"/>
          <w:sz w:val="20"/>
          <w:szCs w:val="20"/>
          <w:highlight w:val="lightGray"/>
        </w:rPr>
        <w:t>das tabelas acordadas</w:t>
      </w:r>
      <w:r w:rsidR="00A40303" w:rsidRPr="00772955">
        <w:rPr>
          <w:rFonts w:ascii="Times New Roman" w:hAnsi="Times New Roman" w:cs="Times New Roman"/>
          <w:sz w:val="20"/>
          <w:szCs w:val="20"/>
          <w:highlight w:val="lightGray"/>
        </w:rPr>
        <w:t xml:space="preserve">, </w:t>
      </w:r>
      <w:r w:rsidR="00E7010C" w:rsidRPr="00772955">
        <w:rPr>
          <w:rFonts w:ascii="Times New Roman" w:hAnsi="Times New Roman" w:cs="Times New Roman"/>
          <w:sz w:val="20"/>
          <w:szCs w:val="20"/>
          <w:highlight w:val="lightGray"/>
        </w:rPr>
        <w:t xml:space="preserve">valor </w:t>
      </w:r>
      <w:r w:rsidR="006746C6" w:rsidRPr="00772955">
        <w:rPr>
          <w:rFonts w:ascii="Times New Roman" w:hAnsi="Times New Roman" w:cs="Times New Roman"/>
          <w:sz w:val="20"/>
          <w:szCs w:val="20"/>
          <w:highlight w:val="lightGray"/>
        </w:rPr>
        <w:t>em</w:t>
      </w:r>
      <w:r w:rsidR="00E7010C" w:rsidRPr="00772955">
        <w:rPr>
          <w:rFonts w:ascii="Times New Roman" w:hAnsi="Times New Roman" w:cs="Times New Roman"/>
          <w:sz w:val="20"/>
          <w:szCs w:val="20"/>
          <w:highlight w:val="lightGray"/>
        </w:rPr>
        <w:t xml:space="preserve"> R$ (reais</w:t>
      </w:r>
      <w:r w:rsidR="006746C6" w:rsidRPr="00772955">
        <w:rPr>
          <w:rFonts w:ascii="Times New Roman" w:hAnsi="Times New Roman" w:cs="Times New Roman"/>
          <w:sz w:val="20"/>
          <w:szCs w:val="20"/>
          <w:highlight w:val="lightGray"/>
        </w:rPr>
        <w:t>) e</w:t>
      </w:r>
      <w:r w:rsidR="00E7010C" w:rsidRPr="00772955">
        <w:rPr>
          <w:rFonts w:ascii="Times New Roman" w:hAnsi="Times New Roman" w:cs="Times New Roman"/>
          <w:sz w:val="20"/>
          <w:szCs w:val="20"/>
          <w:highlight w:val="lightGray"/>
        </w:rPr>
        <w:t xml:space="preserve"> relatório de conferência (espelho</w:t>
      </w:r>
      <w:r w:rsidR="006746C6" w:rsidRPr="00772955">
        <w:rPr>
          <w:rFonts w:ascii="Times New Roman" w:hAnsi="Times New Roman" w:cs="Times New Roman"/>
          <w:sz w:val="20"/>
          <w:szCs w:val="20"/>
          <w:highlight w:val="lightGray"/>
        </w:rPr>
        <w:t>):</w:t>
      </w:r>
    </w:p>
    <w:p w14:paraId="562A4B8F" w14:textId="48BE7B18" w:rsidR="000F3B00" w:rsidRPr="00772955" w:rsidRDefault="0007461A" w:rsidP="0007461A">
      <w:pPr>
        <w:pStyle w:val="PargrafodaLista"/>
        <w:widowControl w:val="0"/>
        <w:numPr>
          <w:ilvl w:val="1"/>
          <w:numId w:val="16"/>
        </w:numPr>
        <w:suppressAutoHyphens/>
        <w:autoSpaceDE w:val="0"/>
        <w:spacing w:before="120" w:after="120"/>
        <w:contextualSpacing w:val="0"/>
        <w:jc w:val="both"/>
        <w:rPr>
          <w:rFonts w:ascii="Times New Roman" w:hAnsi="Times New Roman" w:cs="Times New Roman"/>
          <w:sz w:val="20"/>
          <w:szCs w:val="20"/>
        </w:rPr>
      </w:pPr>
      <w:r>
        <w:rPr>
          <w:rFonts w:ascii="Times New Roman" w:hAnsi="Times New Roman" w:cs="Times New Roman"/>
          <w:sz w:val="20"/>
          <w:szCs w:val="20"/>
        </w:rPr>
        <w:t xml:space="preserve"> </w:t>
      </w:r>
      <w:r w:rsidR="004B1DFC" w:rsidRPr="00772955">
        <w:rPr>
          <w:rFonts w:ascii="Times New Roman" w:hAnsi="Times New Roman" w:cs="Times New Roman"/>
          <w:sz w:val="20"/>
          <w:szCs w:val="20"/>
        </w:rPr>
        <w:t xml:space="preserve">O </w:t>
      </w:r>
      <w:r w:rsidR="005332D4" w:rsidRPr="00772955">
        <w:rPr>
          <w:rFonts w:ascii="Times New Roman" w:hAnsi="Times New Roman" w:cs="Times New Roman"/>
          <w:sz w:val="20"/>
          <w:szCs w:val="20"/>
        </w:rPr>
        <w:t>CONTRATANTE</w:t>
      </w:r>
      <w:r w:rsidR="00E7010C" w:rsidRPr="00772955">
        <w:rPr>
          <w:rFonts w:ascii="Times New Roman" w:hAnsi="Times New Roman" w:cs="Times New Roman"/>
          <w:sz w:val="20"/>
          <w:szCs w:val="20"/>
        </w:rPr>
        <w:t xml:space="preserve"> não será </w:t>
      </w:r>
      <w:r w:rsidR="00835B20" w:rsidRPr="00772955">
        <w:rPr>
          <w:rFonts w:ascii="Times New Roman" w:hAnsi="Times New Roman" w:cs="Times New Roman"/>
          <w:sz w:val="20"/>
          <w:szCs w:val="20"/>
        </w:rPr>
        <w:t>responsabilizado</w:t>
      </w:r>
      <w:r w:rsidR="00E7010C" w:rsidRPr="00772955">
        <w:rPr>
          <w:rFonts w:ascii="Times New Roman" w:hAnsi="Times New Roman" w:cs="Times New Roman"/>
          <w:sz w:val="20"/>
          <w:szCs w:val="20"/>
        </w:rPr>
        <w:t xml:space="preserve"> pelo atraso nos pagamentos que sejam decorrentes da apresentação das faturas ou outros documentos fora dos </w:t>
      </w:r>
      <w:r w:rsidR="00F3512D" w:rsidRPr="00772955">
        <w:rPr>
          <w:rFonts w:ascii="Times New Roman" w:hAnsi="Times New Roman" w:cs="Times New Roman"/>
          <w:sz w:val="20"/>
          <w:szCs w:val="20"/>
        </w:rPr>
        <w:t>prazos estipulados</w:t>
      </w:r>
      <w:r w:rsidR="00B7633A" w:rsidRPr="00772955">
        <w:rPr>
          <w:rFonts w:ascii="Times New Roman" w:hAnsi="Times New Roman" w:cs="Times New Roman"/>
          <w:sz w:val="20"/>
          <w:szCs w:val="20"/>
        </w:rPr>
        <w:t xml:space="preserve"> e com vícios formais que ensejem devolução</w:t>
      </w:r>
      <w:r w:rsidR="00F3512D" w:rsidRPr="00772955">
        <w:rPr>
          <w:rFonts w:ascii="Times New Roman" w:hAnsi="Times New Roman" w:cs="Times New Roman"/>
          <w:sz w:val="20"/>
          <w:szCs w:val="20"/>
        </w:rPr>
        <w:t>;</w:t>
      </w:r>
    </w:p>
    <w:p w14:paraId="2FA181D8" w14:textId="70DEDBFF" w:rsidR="000F3B00" w:rsidRPr="00772955" w:rsidRDefault="0007461A" w:rsidP="0007461A">
      <w:pPr>
        <w:pStyle w:val="PargrafodaLista"/>
        <w:widowControl w:val="0"/>
        <w:numPr>
          <w:ilvl w:val="1"/>
          <w:numId w:val="16"/>
        </w:numPr>
        <w:suppressAutoHyphens/>
        <w:autoSpaceDE w:val="0"/>
        <w:spacing w:before="120" w:after="120"/>
        <w:contextualSpacing w:val="0"/>
        <w:jc w:val="both"/>
        <w:rPr>
          <w:rFonts w:ascii="Times New Roman" w:hAnsi="Times New Roman" w:cs="Times New Roman"/>
          <w:sz w:val="20"/>
          <w:szCs w:val="20"/>
        </w:rPr>
      </w:pPr>
      <w:r>
        <w:rPr>
          <w:rFonts w:ascii="Times New Roman" w:hAnsi="Times New Roman" w:cs="Times New Roman"/>
          <w:sz w:val="20"/>
          <w:szCs w:val="20"/>
        </w:rPr>
        <w:t xml:space="preserve"> </w:t>
      </w:r>
      <w:r w:rsidR="002249FA" w:rsidRPr="00772955">
        <w:rPr>
          <w:rFonts w:ascii="Times New Roman" w:hAnsi="Times New Roman" w:cs="Times New Roman"/>
          <w:sz w:val="20"/>
          <w:szCs w:val="20"/>
        </w:rPr>
        <w:t xml:space="preserve">O </w:t>
      </w:r>
      <w:r w:rsidR="005332D4" w:rsidRPr="00772955">
        <w:rPr>
          <w:rFonts w:ascii="Times New Roman" w:hAnsi="Times New Roman" w:cs="Times New Roman"/>
          <w:sz w:val="20"/>
          <w:szCs w:val="20"/>
        </w:rPr>
        <w:t>CONTRATADO</w:t>
      </w:r>
      <w:r w:rsidR="00E7010C" w:rsidRPr="00772955">
        <w:rPr>
          <w:rFonts w:ascii="Times New Roman" w:hAnsi="Times New Roman" w:cs="Times New Roman"/>
          <w:sz w:val="20"/>
          <w:szCs w:val="20"/>
        </w:rPr>
        <w:t xml:space="preserve"> deverá apresentar, separadamente, as faturas de despesas dos beneficiários </w:t>
      </w:r>
      <w:r w:rsidR="00B33AF0" w:rsidRPr="00772955">
        <w:rPr>
          <w:rFonts w:ascii="Times New Roman" w:hAnsi="Times New Roman" w:cs="Times New Roman"/>
          <w:sz w:val="20"/>
          <w:szCs w:val="20"/>
        </w:rPr>
        <w:t xml:space="preserve">do </w:t>
      </w:r>
      <w:proofErr w:type="spellStart"/>
      <w:r w:rsidR="00B33AF0" w:rsidRPr="00772955">
        <w:rPr>
          <w:rFonts w:ascii="Times New Roman" w:hAnsi="Times New Roman" w:cs="Times New Roman"/>
          <w:sz w:val="20"/>
          <w:szCs w:val="20"/>
        </w:rPr>
        <w:t>FUSEx</w:t>
      </w:r>
      <w:proofErr w:type="spellEnd"/>
      <w:r w:rsidR="00E7010C" w:rsidRPr="00772955">
        <w:rPr>
          <w:rFonts w:ascii="Times New Roman" w:hAnsi="Times New Roman" w:cs="Times New Roman"/>
          <w:sz w:val="20"/>
          <w:szCs w:val="20"/>
        </w:rPr>
        <w:t xml:space="preserve">, de Servidores Civis, de usuários de Fator de Custos e dos </w:t>
      </w:r>
      <w:r w:rsidR="006746C6" w:rsidRPr="00772955">
        <w:rPr>
          <w:rFonts w:ascii="Times New Roman" w:hAnsi="Times New Roman" w:cs="Times New Roman"/>
          <w:sz w:val="20"/>
          <w:szCs w:val="20"/>
        </w:rPr>
        <w:t>pacientes</w:t>
      </w:r>
      <w:r w:rsidR="00F3512D" w:rsidRPr="00772955">
        <w:rPr>
          <w:rFonts w:ascii="Times New Roman" w:hAnsi="Times New Roman" w:cs="Times New Roman"/>
          <w:sz w:val="20"/>
          <w:szCs w:val="20"/>
        </w:rPr>
        <w:t xml:space="preserve"> que evoluíram ao óbito;</w:t>
      </w:r>
    </w:p>
    <w:p w14:paraId="61FF190D" w14:textId="77777777" w:rsidR="00661088" w:rsidRPr="00772955" w:rsidRDefault="002249FA" w:rsidP="0007461A">
      <w:pPr>
        <w:pStyle w:val="PargrafodaLista"/>
        <w:widowControl w:val="0"/>
        <w:numPr>
          <w:ilvl w:val="1"/>
          <w:numId w:val="16"/>
        </w:numPr>
        <w:suppressAutoHyphens/>
        <w:autoSpaceDE w:val="0"/>
        <w:spacing w:before="120" w:after="120"/>
        <w:ind w:left="709" w:firstLine="18"/>
        <w:contextualSpacing w:val="0"/>
        <w:jc w:val="both"/>
        <w:rPr>
          <w:rFonts w:ascii="Times New Roman" w:hAnsi="Times New Roman" w:cs="Times New Roman"/>
          <w:sz w:val="20"/>
        </w:rPr>
      </w:pPr>
      <w:r w:rsidRPr="00772955">
        <w:rPr>
          <w:rFonts w:ascii="Times New Roman" w:hAnsi="Times New Roman" w:cs="Times New Roman"/>
          <w:sz w:val="20"/>
          <w:szCs w:val="20"/>
        </w:rPr>
        <w:t xml:space="preserve">O </w:t>
      </w:r>
      <w:r w:rsidR="005332D4" w:rsidRPr="00772955">
        <w:rPr>
          <w:rFonts w:ascii="Times New Roman" w:hAnsi="Times New Roman" w:cs="Times New Roman"/>
          <w:sz w:val="20"/>
          <w:szCs w:val="20"/>
        </w:rPr>
        <w:t>CONTRATADO</w:t>
      </w:r>
      <w:r w:rsidR="00E7010C" w:rsidRPr="00772955">
        <w:rPr>
          <w:rFonts w:ascii="Times New Roman" w:hAnsi="Times New Roman" w:cs="Times New Roman"/>
          <w:sz w:val="20"/>
          <w:szCs w:val="20"/>
        </w:rPr>
        <w:t xml:space="preserve"> deverá apresentar as faturas</w:t>
      </w:r>
      <w:r w:rsidR="00661088" w:rsidRPr="00772955">
        <w:rPr>
          <w:rFonts w:ascii="Times New Roman" w:hAnsi="Times New Roman" w:cs="Times New Roman"/>
          <w:sz w:val="20"/>
          <w:szCs w:val="20"/>
        </w:rPr>
        <w:t xml:space="preserve"> em lotes separados</w:t>
      </w:r>
      <w:r w:rsidR="008E46FE" w:rsidRPr="00772955">
        <w:rPr>
          <w:rFonts w:ascii="Times New Roman" w:hAnsi="Times New Roman" w:cs="Times New Roman"/>
          <w:sz w:val="20"/>
          <w:szCs w:val="20"/>
        </w:rPr>
        <w:t>,</w:t>
      </w:r>
      <w:r w:rsidR="00661088" w:rsidRPr="00772955">
        <w:rPr>
          <w:rFonts w:ascii="Times New Roman" w:hAnsi="Times New Roman" w:cs="Times New Roman"/>
          <w:sz w:val="20"/>
          <w:szCs w:val="20"/>
        </w:rPr>
        <w:t xml:space="preserve"> organizados por despesas com </w:t>
      </w:r>
      <w:r w:rsidR="00661088" w:rsidRPr="00772955">
        <w:rPr>
          <w:rFonts w:ascii="Times New Roman" w:hAnsi="Times New Roman" w:cs="Times New Roman"/>
          <w:sz w:val="20"/>
          <w:szCs w:val="20"/>
          <w:highlight w:val="lightGray"/>
        </w:rPr>
        <w:t>consultas, exames, setor de ambulatório, internações e emergência/urgência</w:t>
      </w:r>
      <w:r w:rsidR="00661088" w:rsidRPr="00772955">
        <w:rPr>
          <w:rFonts w:ascii="Times New Roman" w:hAnsi="Times New Roman" w:cs="Times New Roman"/>
          <w:sz w:val="20"/>
          <w:szCs w:val="20"/>
        </w:rPr>
        <w:t xml:space="preserve"> e em ordem alfabética;</w:t>
      </w:r>
    </w:p>
    <w:p w14:paraId="127102E8" w14:textId="77777777" w:rsidR="00661088" w:rsidRPr="00772955" w:rsidRDefault="00661088" w:rsidP="0007461A">
      <w:pPr>
        <w:pStyle w:val="PargrafodaLista"/>
        <w:widowControl w:val="0"/>
        <w:numPr>
          <w:ilvl w:val="1"/>
          <w:numId w:val="16"/>
        </w:numPr>
        <w:suppressAutoHyphens/>
        <w:autoSpaceDE w:val="0"/>
        <w:spacing w:before="120" w:after="120"/>
        <w:ind w:left="709" w:firstLine="18"/>
        <w:contextualSpacing w:val="0"/>
        <w:jc w:val="both"/>
        <w:rPr>
          <w:rFonts w:ascii="Times New Roman" w:hAnsi="Times New Roman" w:cs="Times New Roman"/>
          <w:sz w:val="20"/>
        </w:rPr>
      </w:pPr>
      <w:r w:rsidRPr="00772955">
        <w:rPr>
          <w:rFonts w:ascii="Times New Roman" w:hAnsi="Times New Roman" w:cs="Times New Roman"/>
          <w:sz w:val="20"/>
          <w:szCs w:val="20"/>
        </w:rPr>
        <w:t>O CONTRATANTE restituirá a documentação acima citada, se a mesma apresentar rasuras, incorreções ou outros vícios de forma em até 15 (quinze) dias do respectivo protocolo;</w:t>
      </w:r>
    </w:p>
    <w:p w14:paraId="14894970" w14:textId="77777777" w:rsidR="00661088" w:rsidRPr="00772955" w:rsidRDefault="00661088" w:rsidP="0007461A">
      <w:pPr>
        <w:pStyle w:val="PargrafodaLista"/>
        <w:widowControl w:val="0"/>
        <w:numPr>
          <w:ilvl w:val="1"/>
          <w:numId w:val="16"/>
        </w:numPr>
        <w:suppressAutoHyphens/>
        <w:autoSpaceDE w:val="0"/>
        <w:spacing w:before="120" w:after="120"/>
        <w:ind w:left="709" w:firstLine="18"/>
        <w:contextualSpacing w:val="0"/>
        <w:jc w:val="both"/>
        <w:rPr>
          <w:rFonts w:ascii="Times New Roman" w:hAnsi="Times New Roman" w:cs="Times New Roman"/>
          <w:sz w:val="20"/>
        </w:rPr>
      </w:pPr>
      <w:r w:rsidRPr="00772955">
        <w:rPr>
          <w:rFonts w:ascii="Times New Roman" w:hAnsi="Times New Roman" w:cs="Times New Roman"/>
          <w:sz w:val="20"/>
        </w:rPr>
        <w:lastRenderedPageBreak/>
        <w:t>Aceita a documentação, dentro do prazo acima fixado, a mesma será recebida por meio de termo circunstanciado assinando pelas partes.</w:t>
      </w:r>
    </w:p>
    <w:p w14:paraId="71D30847" w14:textId="6DF03314" w:rsidR="003A3C5E" w:rsidRPr="00772955" w:rsidRDefault="004B1DFC" w:rsidP="00783A98">
      <w:pPr>
        <w:pStyle w:val="PargrafodaLista"/>
        <w:widowControl w:val="0"/>
        <w:numPr>
          <w:ilvl w:val="0"/>
          <w:numId w:val="10"/>
        </w:numPr>
        <w:suppressAutoHyphens/>
        <w:autoSpaceDE w:val="0"/>
        <w:spacing w:before="120" w:after="12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O </w:t>
      </w:r>
      <w:r w:rsidR="005332D4" w:rsidRPr="00772955">
        <w:rPr>
          <w:rFonts w:ascii="Times New Roman" w:hAnsi="Times New Roman" w:cs="Times New Roman"/>
          <w:sz w:val="20"/>
          <w:szCs w:val="20"/>
        </w:rPr>
        <w:t>CONTRATANTE</w:t>
      </w:r>
      <w:r w:rsidR="00E7010C" w:rsidRPr="00772955">
        <w:rPr>
          <w:rFonts w:ascii="Times New Roman" w:hAnsi="Times New Roman" w:cs="Times New Roman"/>
          <w:sz w:val="20"/>
          <w:szCs w:val="20"/>
        </w:rPr>
        <w:t xml:space="preserve"> glosará, total ou parcialmente, </w:t>
      </w:r>
      <w:r w:rsidR="00560D82" w:rsidRPr="00772955">
        <w:rPr>
          <w:rFonts w:ascii="Times New Roman" w:hAnsi="Times New Roman" w:cs="Times New Roman"/>
          <w:sz w:val="20"/>
          <w:szCs w:val="20"/>
        </w:rPr>
        <w:t xml:space="preserve">mediante motivação, </w:t>
      </w:r>
      <w:r w:rsidR="00E7010C" w:rsidRPr="00772955">
        <w:rPr>
          <w:rFonts w:ascii="Times New Roman" w:hAnsi="Times New Roman" w:cs="Times New Roman"/>
          <w:sz w:val="20"/>
          <w:szCs w:val="20"/>
        </w:rPr>
        <w:t xml:space="preserve">a remuneração pelos serviços prestados especificados nas faturas que não </w:t>
      </w:r>
      <w:r w:rsidR="003A3C5E" w:rsidRPr="00772955">
        <w:rPr>
          <w:rFonts w:ascii="Times New Roman" w:hAnsi="Times New Roman" w:cs="Times New Roman"/>
          <w:sz w:val="20"/>
          <w:szCs w:val="20"/>
        </w:rPr>
        <w:t>estiverem de acordo com este</w:t>
      </w:r>
      <w:r w:rsidR="00E7010C" w:rsidRPr="00772955">
        <w:rPr>
          <w:rFonts w:ascii="Times New Roman" w:hAnsi="Times New Roman" w:cs="Times New Roman"/>
          <w:sz w:val="20"/>
          <w:szCs w:val="20"/>
        </w:rPr>
        <w:t xml:space="preserve"> </w:t>
      </w:r>
      <w:r w:rsidR="00CE3E64" w:rsidRPr="00772955">
        <w:rPr>
          <w:rFonts w:ascii="Times New Roman" w:hAnsi="Times New Roman" w:cs="Times New Roman"/>
          <w:sz w:val="20"/>
          <w:szCs w:val="20"/>
        </w:rPr>
        <w:t>c</w:t>
      </w:r>
      <w:r w:rsidR="00E7010C" w:rsidRPr="00772955">
        <w:rPr>
          <w:rFonts w:ascii="Times New Roman" w:hAnsi="Times New Roman" w:cs="Times New Roman"/>
          <w:sz w:val="20"/>
          <w:szCs w:val="20"/>
        </w:rPr>
        <w:t>ontrato</w:t>
      </w:r>
      <w:r w:rsidR="003A3C5E" w:rsidRPr="00772955">
        <w:rPr>
          <w:rFonts w:ascii="Times New Roman" w:hAnsi="Times New Roman" w:cs="Times New Roman"/>
          <w:sz w:val="20"/>
          <w:szCs w:val="20"/>
        </w:rPr>
        <w:t xml:space="preserve"> ou o edital.</w:t>
      </w:r>
    </w:p>
    <w:p w14:paraId="47F18DA5" w14:textId="77777777" w:rsidR="00150295" w:rsidRPr="00772955" w:rsidRDefault="00150295" w:rsidP="00783A98">
      <w:pPr>
        <w:pStyle w:val="PargrafodaLista"/>
        <w:widowControl w:val="0"/>
        <w:numPr>
          <w:ilvl w:val="1"/>
          <w:numId w:val="10"/>
        </w:numPr>
        <w:suppressAutoHyphens/>
        <w:autoSpaceDE w:val="0"/>
        <w:spacing w:before="120" w:after="120"/>
        <w:ind w:left="68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highlight w:val="lightGray"/>
        </w:rPr>
        <w:t xml:space="preserve">O Setor de Lisura do </w:t>
      </w:r>
      <w:r w:rsidRPr="00772955">
        <w:rPr>
          <w:rFonts w:ascii="Times New Roman" w:hAnsi="Times New Roman" w:cs="Times New Roman"/>
          <w:sz w:val="20"/>
          <w:highlight w:val="lightGray"/>
        </w:rPr>
        <w:t xml:space="preserve">Posto </w:t>
      </w:r>
      <w:r w:rsidR="006746C6" w:rsidRPr="00772955">
        <w:rPr>
          <w:rFonts w:ascii="Times New Roman" w:hAnsi="Times New Roman" w:cs="Times New Roman"/>
          <w:sz w:val="20"/>
          <w:szCs w:val="20"/>
          <w:highlight w:val="lightGray"/>
        </w:rPr>
        <w:t xml:space="preserve">Médico da Guarnição de </w:t>
      </w:r>
      <w:r w:rsidR="008523CD" w:rsidRPr="00772955">
        <w:rPr>
          <w:rFonts w:ascii="Times New Roman" w:hAnsi="Times New Roman" w:cs="Times New Roman"/>
          <w:sz w:val="20"/>
          <w:szCs w:val="20"/>
          <w:highlight w:val="lightGray"/>
        </w:rPr>
        <w:t>_____________________</w:t>
      </w:r>
      <w:r w:rsidRPr="00772955">
        <w:rPr>
          <w:rFonts w:ascii="Times New Roman" w:hAnsi="Times New Roman" w:cs="Times New Roman"/>
          <w:sz w:val="20"/>
          <w:szCs w:val="20"/>
        </w:rPr>
        <w:t xml:space="preserve"> possuirá o prazo de </w:t>
      </w:r>
      <w:r w:rsidR="006746C6" w:rsidRPr="00772955">
        <w:rPr>
          <w:rFonts w:ascii="Times New Roman" w:hAnsi="Times New Roman" w:cs="Times New Roman"/>
          <w:sz w:val="20"/>
          <w:szCs w:val="20"/>
        </w:rPr>
        <w:t>30 (trinta)</w:t>
      </w:r>
      <w:r w:rsidRPr="00772955">
        <w:rPr>
          <w:rFonts w:ascii="Times New Roman" w:hAnsi="Times New Roman" w:cs="Times New Roman"/>
          <w:sz w:val="20"/>
          <w:szCs w:val="20"/>
        </w:rPr>
        <w:t xml:space="preserve"> dias</w:t>
      </w:r>
      <w:r w:rsidR="006746C6" w:rsidRPr="00772955">
        <w:rPr>
          <w:rFonts w:ascii="Times New Roman" w:hAnsi="Times New Roman" w:cs="Times New Roman"/>
          <w:sz w:val="20"/>
          <w:szCs w:val="20"/>
        </w:rPr>
        <w:t xml:space="preserve"> para apresentar relatório de glosa</w:t>
      </w:r>
      <w:r w:rsidRPr="00772955">
        <w:rPr>
          <w:rFonts w:ascii="Times New Roman" w:hAnsi="Times New Roman" w:cs="Times New Roman"/>
          <w:sz w:val="20"/>
          <w:szCs w:val="20"/>
        </w:rPr>
        <w:t xml:space="preserve">, contado a partir do </w:t>
      </w:r>
      <w:r w:rsidR="004C29F2" w:rsidRPr="00772955">
        <w:rPr>
          <w:rFonts w:ascii="Times New Roman" w:hAnsi="Times New Roman" w:cs="Times New Roman"/>
          <w:sz w:val="20"/>
          <w:szCs w:val="20"/>
        </w:rPr>
        <w:t xml:space="preserve">término do prazo </w:t>
      </w:r>
      <w:r w:rsidR="00E10083" w:rsidRPr="00772955">
        <w:rPr>
          <w:rFonts w:ascii="Times New Roman" w:hAnsi="Times New Roman" w:cs="Times New Roman"/>
          <w:sz w:val="20"/>
          <w:szCs w:val="20"/>
        </w:rPr>
        <w:t xml:space="preserve">do subitem </w:t>
      </w:r>
      <w:r w:rsidR="00021FCE" w:rsidRPr="00772955">
        <w:rPr>
          <w:rFonts w:ascii="Times New Roman" w:hAnsi="Times New Roman" w:cs="Times New Roman"/>
          <w:sz w:val="20"/>
          <w:szCs w:val="20"/>
          <w:highlight w:val="lightGray"/>
        </w:rPr>
        <w:t>3</w:t>
      </w:r>
      <w:r w:rsidR="00F368EC" w:rsidRPr="00772955">
        <w:rPr>
          <w:rFonts w:ascii="Times New Roman" w:hAnsi="Times New Roman" w:cs="Times New Roman"/>
          <w:sz w:val="20"/>
          <w:szCs w:val="20"/>
          <w:highlight w:val="lightGray"/>
        </w:rPr>
        <w:t>2.</w:t>
      </w:r>
      <w:r w:rsidR="00661088" w:rsidRPr="00772955">
        <w:rPr>
          <w:rFonts w:ascii="Times New Roman" w:hAnsi="Times New Roman" w:cs="Times New Roman"/>
          <w:sz w:val="20"/>
          <w:szCs w:val="20"/>
          <w:highlight w:val="lightGray"/>
        </w:rPr>
        <w:t>5</w:t>
      </w:r>
      <w:r w:rsidR="004C29F2" w:rsidRPr="00772955">
        <w:rPr>
          <w:rFonts w:ascii="Times New Roman" w:hAnsi="Times New Roman" w:cs="Times New Roman"/>
          <w:sz w:val="20"/>
          <w:szCs w:val="20"/>
        </w:rPr>
        <w:t>;</w:t>
      </w:r>
    </w:p>
    <w:p w14:paraId="0F27B48F" w14:textId="1EDD91CD" w:rsidR="007D77B8" w:rsidRPr="00772955" w:rsidRDefault="007F6725" w:rsidP="00783A98">
      <w:pPr>
        <w:pStyle w:val="PargrafodaLista"/>
        <w:widowControl w:val="0"/>
        <w:numPr>
          <w:ilvl w:val="1"/>
          <w:numId w:val="10"/>
        </w:numPr>
        <w:suppressAutoHyphens/>
        <w:autoSpaceDE w:val="0"/>
        <w:spacing w:before="120" w:after="120"/>
        <w:ind w:left="680" w:firstLine="0"/>
        <w:contextualSpacing w:val="0"/>
        <w:jc w:val="both"/>
        <w:rPr>
          <w:rFonts w:ascii="Times New Roman" w:hAnsi="Times New Roman" w:cs="Times New Roman"/>
          <w:sz w:val="20"/>
          <w:szCs w:val="20"/>
        </w:rPr>
      </w:pPr>
      <w:r w:rsidRPr="00D80FBD">
        <w:rPr>
          <w:rFonts w:ascii="Times New Roman" w:hAnsi="Times New Roman" w:cs="Times New Roman"/>
          <w:sz w:val="20"/>
          <w:szCs w:val="20"/>
        </w:rPr>
        <w:t xml:space="preserve">O CONTRATADO poderá interpor </w:t>
      </w:r>
      <w:r>
        <w:rPr>
          <w:rFonts w:ascii="Times New Roman" w:hAnsi="Times New Roman" w:cs="Times New Roman"/>
          <w:sz w:val="20"/>
          <w:szCs w:val="20"/>
        </w:rPr>
        <w:t>pedido de reconsideração</w:t>
      </w:r>
      <w:r w:rsidRPr="00D80FBD">
        <w:rPr>
          <w:rFonts w:ascii="Times New Roman" w:hAnsi="Times New Roman" w:cs="Times New Roman"/>
          <w:sz w:val="20"/>
          <w:szCs w:val="20"/>
        </w:rPr>
        <w:t xml:space="preserve">, nos termos do art. </w:t>
      </w:r>
      <w:r>
        <w:rPr>
          <w:rFonts w:ascii="Times New Roman" w:hAnsi="Times New Roman" w:cs="Times New Roman"/>
          <w:sz w:val="20"/>
          <w:szCs w:val="20"/>
        </w:rPr>
        <w:t>165</w:t>
      </w:r>
      <w:r w:rsidRPr="00D80FBD">
        <w:rPr>
          <w:rFonts w:ascii="Times New Roman" w:hAnsi="Times New Roman" w:cs="Times New Roman"/>
          <w:sz w:val="20"/>
          <w:szCs w:val="20"/>
        </w:rPr>
        <w:t xml:space="preserve">, II, da Lei nº </w:t>
      </w:r>
      <w:r>
        <w:rPr>
          <w:rFonts w:ascii="Times New Roman" w:hAnsi="Times New Roman" w:cs="Times New Roman"/>
          <w:sz w:val="20"/>
          <w:szCs w:val="20"/>
        </w:rPr>
        <w:t>14.133, de 2021</w:t>
      </w:r>
      <w:r w:rsidRPr="00D80FBD">
        <w:rPr>
          <w:rFonts w:ascii="Times New Roman" w:hAnsi="Times New Roman" w:cs="Times New Roman"/>
          <w:sz w:val="20"/>
          <w:szCs w:val="20"/>
        </w:rPr>
        <w:t xml:space="preserve">, contra a decisão da glosa, constantes das faturas restituídas pelo CONTRATANTE, conforme o Índice de Glosa do anexo </w:t>
      </w:r>
      <w:r w:rsidRPr="00D80FBD">
        <w:rPr>
          <w:rFonts w:ascii="Times New Roman" w:hAnsi="Times New Roman" w:cs="Times New Roman"/>
          <w:sz w:val="20"/>
          <w:szCs w:val="20"/>
          <w:highlight w:val="lightGray"/>
        </w:rPr>
        <w:t>X</w:t>
      </w:r>
      <w:r w:rsidRPr="00D80FBD">
        <w:rPr>
          <w:rFonts w:ascii="Times New Roman" w:hAnsi="Times New Roman" w:cs="Times New Roman"/>
          <w:sz w:val="20"/>
          <w:szCs w:val="20"/>
        </w:rPr>
        <w:t xml:space="preserve"> deste contrato, dentro do prazo de </w:t>
      </w:r>
      <w:r>
        <w:rPr>
          <w:rFonts w:ascii="Times New Roman" w:hAnsi="Times New Roman" w:cs="Times New Roman"/>
          <w:sz w:val="20"/>
          <w:szCs w:val="20"/>
        </w:rPr>
        <w:t>3</w:t>
      </w:r>
      <w:r w:rsidRPr="00D80FBD">
        <w:rPr>
          <w:rFonts w:ascii="Times New Roman" w:hAnsi="Times New Roman" w:cs="Times New Roman"/>
          <w:sz w:val="20"/>
          <w:szCs w:val="20"/>
        </w:rPr>
        <w:t xml:space="preserve"> (</w:t>
      </w:r>
      <w:r>
        <w:rPr>
          <w:rFonts w:ascii="Times New Roman" w:hAnsi="Times New Roman" w:cs="Times New Roman"/>
          <w:sz w:val="20"/>
          <w:szCs w:val="20"/>
        </w:rPr>
        <w:t>três</w:t>
      </w:r>
      <w:r w:rsidRPr="00D80FBD">
        <w:rPr>
          <w:rFonts w:ascii="Times New Roman" w:hAnsi="Times New Roman" w:cs="Times New Roman"/>
          <w:sz w:val="20"/>
          <w:szCs w:val="20"/>
        </w:rPr>
        <w:t>) dias</w:t>
      </w:r>
      <w:r>
        <w:rPr>
          <w:rFonts w:ascii="Times New Roman" w:hAnsi="Times New Roman" w:cs="Times New Roman"/>
          <w:sz w:val="20"/>
          <w:szCs w:val="20"/>
        </w:rPr>
        <w:t xml:space="preserve"> úteis.</w:t>
      </w:r>
    </w:p>
    <w:p w14:paraId="3FD2B5F4" w14:textId="77777777" w:rsidR="00820CD1" w:rsidRPr="00772955" w:rsidRDefault="00820CD1" w:rsidP="00C46BC4">
      <w:pPr>
        <w:widowControl w:val="0"/>
        <w:autoSpaceDE w:val="0"/>
        <w:spacing w:before="240" w:after="240"/>
        <w:jc w:val="both"/>
        <w:rPr>
          <w:rFonts w:ascii="Times New Roman" w:hAnsi="Times New Roman" w:cs="Times New Roman"/>
          <w:b/>
          <w:color w:val="FF0000"/>
          <w:sz w:val="20"/>
          <w:szCs w:val="20"/>
          <w:u w:val="single"/>
        </w:rPr>
      </w:pPr>
      <w:r w:rsidRPr="00772955">
        <w:rPr>
          <w:rFonts w:ascii="Times New Roman" w:hAnsi="Times New Roman" w:cs="Times New Roman"/>
          <w:b/>
          <w:color w:val="FF0000"/>
          <w:sz w:val="20"/>
          <w:szCs w:val="20"/>
          <w:u w:val="single"/>
        </w:rPr>
        <w:t>CLÁUSULA SEXTA – D</w:t>
      </w:r>
      <w:r w:rsidR="00BE3A58" w:rsidRPr="00772955">
        <w:rPr>
          <w:rFonts w:ascii="Times New Roman" w:hAnsi="Times New Roman" w:cs="Times New Roman"/>
          <w:b/>
          <w:color w:val="FF0000"/>
          <w:sz w:val="20"/>
          <w:szCs w:val="20"/>
          <w:u w:val="single"/>
        </w:rPr>
        <w:t>a atualização dos preços</w:t>
      </w:r>
      <w:r w:rsidRPr="00772955">
        <w:rPr>
          <w:rFonts w:ascii="Times New Roman" w:hAnsi="Times New Roman" w:cs="Times New Roman"/>
          <w:b/>
          <w:color w:val="FF0000"/>
          <w:sz w:val="20"/>
          <w:szCs w:val="20"/>
          <w:u w:val="single"/>
        </w:rPr>
        <w:t>.</w:t>
      </w:r>
    </w:p>
    <w:p w14:paraId="119B32F0" w14:textId="77777777" w:rsidR="00EA1939" w:rsidRPr="00772955" w:rsidRDefault="00BE3A58" w:rsidP="00783A98">
      <w:pPr>
        <w:pStyle w:val="PargrafodaLista"/>
        <w:widowControl w:val="0"/>
        <w:numPr>
          <w:ilvl w:val="0"/>
          <w:numId w:val="10"/>
        </w:numPr>
        <w:suppressAutoHyphens/>
        <w:autoSpaceDE w:val="0"/>
        <w:spacing w:before="120" w:after="120"/>
        <w:ind w:left="0" w:firstLine="0"/>
        <w:contextualSpacing w:val="0"/>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O critério de atualização dos preços contratados consta do Capítulo 9 “DA ATUALIZAÇÃO DOS PREÇOS” do edital de credenciamento</w:t>
      </w:r>
      <w:r w:rsidR="00EA1939" w:rsidRPr="00772955">
        <w:rPr>
          <w:rFonts w:ascii="Times New Roman" w:eastAsia="Batang" w:hAnsi="Times New Roman" w:cs="Times New Roman"/>
          <w:color w:val="FF0000"/>
          <w:sz w:val="20"/>
        </w:rPr>
        <w:t>.</w:t>
      </w:r>
    </w:p>
    <w:p w14:paraId="09FDEDFE" w14:textId="77777777" w:rsidR="00C82BD5" w:rsidRPr="00772955" w:rsidRDefault="00C82BD5" w:rsidP="00C46BC4">
      <w:pPr>
        <w:widowControl w:val="0"/>
        <w:autoSpaceDE w:val="0"/>
        <w:spacing w:before="240" w:after="240"/>
        <w:jc w:val="both"/>
        <w:rPr>
          <w:rFonts w:ascii="Times New Roman" w:hAnsi="Times New Roman" w:cs="Times New Roman"/>
          <w:b/>
          <w:color w:val="FF0000"/>
          <w:sz w:val="20"/>
          <w:szCs w:val="20"/>
          <w:u w:val="single"/>
        </w:rPr>
      </w:pPr>
      <w:r w:rsidRPr="00772955">
        <w:rPr>
          <w:rFonts w:ascii="Times New Roman" w:hAnsi="Times New Roman" w:cs="Times New Roman"/>
          <w:b/>
          <w:color w:val="FF0000"/>
          <w:sz w:val="20"/>
          <w:szCs w:val="20"/>
          <w:u w:val="single"/>
        </w:rPr>
        <w:t>CLÁUSULA SÉTIMA – Da vigência.</w:t>
      </w:r>
    </w:p>
    <w:p w14:paraId="6D9FE3B7" w14:textId="5AD44B7D" w:rsidR="00065265" w:rsidRPr="00772955" w:rsidRDefault="007F6725" w:rsidP="00783A98">
      <w:pPr>
        <w:pStyle w:val="PargrafodaLista"/>
        <w:widowControl w:val="0"/>
        <w:numPr>
          <w:ilvl w:val="0"/>
          <w:numId w:val="10"/>
        </w:numPr>
        <w:suppressAutoHyphens/>
        <w:autoSpaceDE w:val="0"/>
        <w:spacing w:before="120" w:after="120"/>
        <w:ind w:left="0" w:firstLine="0"/>
        <w:contextualSpacing w:val="0"/>
        <w:jc w:val="both"/>
        <w:rPr>
          <w:rFonts w:ascii="Times New Roman" w:hAnsi="Times New Roman" w:cs="Times New Roman"/>
          <w:color w:val="FF0000"/>
          <w:sz w:val="20"/>
          <w:szCs w:val="20"/>
        </w:rPr>
      </w:pPr>
      <w:r w:rsidRPr="00D80FBD">
        <w:rPr>
          <w:rFonts w:ascii="Times New Roman" w:hAnsi="Times New Roman" w:cs="Times New Roman"/>
          <w:color w:val="FF0000"/>
          <w:sz w:val="20"/>
          <w:szCs w:val="20"/>
        </w:rPr>
        <w:t xml:space="preserve">O prazo de vigência da contratação é de </w:t>
      </w:r>
      <w:r>
        <w:rPr>
          <w:rFonts w:ascii="Times New Roman" w:hAnsi="Times New Roman" w:cs="Times New Roman"/>
          <w:color w:val="FF0000"/>
          <w:sz w:val="20"/>
          <w:szCs w:val="20"/>
        </w:rPr>
        <w:t>10 (dez) anos</w:t>
      </w:r>
      <w:r w:rsidRPr="00D80FBD">
        <w:rPr>
          <w:rFonts w:ascii="Times New Roman" w:hAnsi="Times New Roman" w:cs="Times New Roman"/>
          <w:color w:val="FF0000"/>
          <w:sz w:val="20"/>
          <w:szCs w:val="20"/>
        </w:rPr>
        <w:t xml:space="preserve"> contados d</w:t>
      </w:r>
      <w:r>
        <w:rPr>
          <w:rFonts w:ascii="Times New Roman" w:hAnsi="Times New Roman" w:cs="Times New Roman"/>
          <w:color w:val="FF0000"/>
          <w:sz w:val="20"/>
          <w:szCs w:val="20"/>
        </w:rPr>
        <w:t>e sua assinatura</w:t>
      </w:r>
      <w:r w:rsidRPr="00D80FBD">
        <w:rPr>
          <w:rFonts w:ascii="Times New Roman" w:hAnsi="Times New Roman" w:cs="Times New Roman"/>
          <w:color w:val="FF0000"/>
          <w:sz w:val="20"/>
          <w:szCs w:val="20"/>
        </w:rPr>
        <w:t xml:space="preserve">, na forma do artigo </w:t>
      </w:r>
      <w:r>
        <w:rPr>
          <w:rFonts w:ascii="Times New Roman" w:hAnsi="Times New Roman" w:cs="Times New Roman"/>
          <w:color w:val="FF0000"/>
          <w:sz w:val="20"/>
          <w:szCs w:val="20"/>
        </w:rPr>
        <w:t xml:space="preserve">107 </w:t>
      </w:r>
      <w:r w:rsidRPr="00D80FBD">
        <w:rPr>
          <w:rFonts w:ascii="Times New Roman" w:hAnsi="Times New Roman" w:cs="Times New Roman"/>
          <w:color w:val="FF0000"/>
          <w:sz w:val="20"/>
          <w:szCs w:val="20"/>
        </w:rPr>
        <w:t>da Lei n° 14.133, de 2021</w:t>
      </w:r>
      <w:r w:rsidR="00B96849" w:rsidRPr="00772955">
        <w:rPr>
          <w:rFonts w:ascii="Times New Roman" w:hAnsi="Times New Roman" w:cs="Times New Roman"/>
          <w:color w:val="FF0000"/>
          <w:sz w:val="20"/>
          <w:szCs w:val="20"/>
        </w:rPr>
        <w:t>.</w:t>
      </w:r>
    </w:p>
    <w:p w14:paraId="29EFD765" w14:textId="77777777" w:rsidR="00CD610D" w:rsidRPr="00772955" w:rsidRDefault="00CD610D" w:rsidP="00D41FB2">
      <w:pPr>
        <w:widowControl w:val="0"/>
        <w:autoSpaceDE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 xml:space="preserve">CLÁUSULA OITAVA – Da </w:t>
      </w:r>
      <w:r w:rsidR="00E7510C" w:rsidRPr="00772955">
        <w:rPr>
          <w:rFonts w:ascii="Times New Roman" w:hAnsi="Times New Roman" w:cs="Times New Roman"/>
          <w:b/>
          <w:sz w:val="20"/>
          <w:szCs w:val="20"/>
          <w:u w:val="single"/>
        </w:rPr>
        <w:t>dotação orçamentária</w:t>
      </w:r>
      <w:r w:rsidRPr="00772955">
        <w:rPr>
          <w:rFonts w:ascii="Times New Roman" w:hAnsi="Times New Roman" w:cs="Times New Roman"/>
          <w:b/>
          <w:sz w:val="20"/>
          <w:szCs w:val="20"/>
          <w:u w:val="single"/>
        </w:rPr>
        <w:t>.</w:t>
      </w:r>
    </w:p>
    <w:p w14:paraId="71271787" w14:textId="77777777" w:rsidR="00E7010C" w:rsidRPr="00772955" w:rsidRDefault="00E7010C" w:rsidP="00783A98">
      <w:pPr>
        <w:pStyle w:val="PargrafodaLista"/>
        <w:widowControl w:val="0"/>
        <w:numPr>
          <w:ilvl w:val="0"/>
          <w:numId w:val="10"/>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Os recursos previstos para os pagamentos dos atendimentos do presente </w:t>
      </w:r>
      <w:r w:rsidR="00E7510C" w:rsidRPr="00772955">
        <w:rPr>
          <w:rFonts w:ascii="Times New Roman" w:hAnsi="Times New Roman" w:cs="Times New Roman"/>
          <w:sz w:val="20"/>
          <w:szCs w:val="20"/>
        </w:rPr>
        <w:t xml:space="preserve">contrato </w:t>
      </w:r>
      <w:r w:rsidR="00E13ACF" w:rsidRPr="00772955">
        <w:rPr>
          <w:rFonts w:ascii="Times New Roman" w:hAnsi="Times New Roman" w:cs="Times New Roman"/>
          <w:color w:val="FF0000"/>
          <w:sz w:val="20"/>
          <w:szCs w:val="20"/>
        </w:rPr>
        <w:t>serão os seguintes:</w:t>
      </w:r>
    </w:p>
    <w:p w14:paraId="03BE8E15" w14:textId="77777777" w:rsidR="00E13ACF" w:rsidRPr="00772955" w:rsidRDefault="00E13ACF" w:rsidP="00783A98">
      <w:pPr>
        <w:pStyle w:val="PargrafodaLista"/>
        <w:widowControl w:val="0"/>
        <w:numPr>
          <w:ilvl w:val="1"/>
          <w:numId w:val="10"/>
        </w:numPr>
        <w:suppressAutoHyphens/>
        <w:autoSpaceDE w:val="0"/>
        <w:spacing w:before="120" w:after="120"/>
        <w:ind w:left="680" w:firstLine="0"/>
        <w:contextualSpacing w:val="0"/>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Para OCS:</w:t>
      </w:r>
    </w:p>
    <w:p w14:paraId="5B70B0FF" w14:textId="77777777" w:rsidR="00CA5B46" w:rsidRPr="00772955" w:rsidRDefault="00CA5B46" w:rsidP="00CA5B46">
      <w:pPr>
        <w:widowControl w:val="0"/>
        <w:spacing w:after="0" w:line="240" w:lineRule="auto"/>
        <w:ind w:left="1418"/>
        <w:jc w:val="both"/>
        <w:rPr>
          <w:rFonts w:ascii="Times New Roman" w:hAnsi="Times New Roman" w:cs="Times New Roman"/>
          <w:i/>
          <w:sz w:val="18"/>
          <w:szCs w:val="18"/>
        </w:rPr>
      </w:pPr>
      <w:r w:rsidRPr="00772955">
        <w:rPr>
          <w:rFonts w:ascii="Times New Roman" w:hAnsi="Times New Roman" w:cs="Times New Roman"/>
          <w:i/>
          <w:sz w:val="18"/>
          <w:szCs w:val="18"/>
        </w:rPr>
        <w:t xml:space="preserve">Nota Explicativa: Os recursos financeiros bem como a classificação programática e econômica da despesa, com a declaração de haver sido este empenhada à conta do mesmo crédito, mencionando-se o número e data da Nota de Empenho, </w:t>
      </w:r>
      <w:r w:rsidR="006F22BC" w:rsidRPr="00772955">
        <w:rPr>
          <w:rFonts w:ascii="Times New Roman" w:hAnsi="Times New Roman" w:cs="Times New Roman"/>
          <w:i/>
          <w:sz w:val="18"/>
          <w:szCs w:val="18"/>
        </w:rPr>
        <w:t>devem estar</w:t>
      </w:r>
      <w:r w:rsidRPr="00772955">
        <w:rPr>
          <w:rFonts w:ascii="Times New Roman" w:hAnsi="Times New Roman" w:cs="Times New Roman"/>
          <w:i/>
          <w:sz w:val="18"/>
          <w:szCs w:val="18"/>
        </w:rPr>
        <w:t xml:space="preserve"> previst</w:t>
      </w:r>
      <w:r w:rsidR="006F22BC" w:rsidRPr="00772955">
        <w:rPr>
          <w:rFonts w:ascii="Times New Roman" w:hAnsi="Times New Roman" w:cs="Times New Roman"/>
          <w:i/>
          <w:sz w:val="18"/>
          <w:szCs w:val="18"/>
        </w:rPr>
        <w:t>os no</w:t>
      </w:r>
      <w:r w:rsidRPr="00772955">
        <w:rPr>
          <w:rFonts w:ascii="Times New Roman" w:hAnsi="Times New Roman" w:cs="Times New Roman"/>
          <w:i/>
          <w:sz w:val="18"/>
          <w:szCs w:val="18"/>
        </w:rPr>
        <w:t xml:space="preserve"> </w:t>
      </w:r>
      <w:r w:rsidR="006F22BC" w:rsidRPr="00772955">
        <w:rPr>
          <w:rFonts w:ascii="Times New Roman" w:hAnsi="Times New Roman" w:cs="Times New Roman"/>
          <w:i/>
          <w:sz w:val="18"/>
          <w:szCs w:val="18"/>
        </w:rPr>
        <w:t>c</w:t>
      </w:r>
      <w:r w:rsidRPr="00772955">
        <w:rPr>
          <w:rFonts w:ascii="Times New Roman" w:hAnsi="Times New Roman" w:cs="Times New Roman"/>
          <w:i/>
          <w:sz w:val="18"/>
          <w:szCs w:val="18"/>
        </w:rPr>
        <w:t>ontrato</w:t>
      </w:r>
      <w:r w:rsidR="006F22BC" w:rsidRPr="00772955">
        <w:rPr>
          <w:rFonts w:ascii="Times New Roman" w:hAnsi="Times New Roman" w:cs="Times New Roman"/>
          <w:i/>
          <w:sz w:val="18"/>
          <w:szCs w:val="18"/>
        </w:rPr>
        <w:t>,</w:t>
      </w:r>
      <w:r w:rsidRPr="00772955">
        <w:rPr>
          <w:rFonts w:ascii="Times New Roman" w:hAnsi="Times New Roman" w:cs="Times New Roman"/>
          <w:i/>
          <w:sz w:val="18"/>
          <w:szCs w:val="18"/>
        </w:rPr>
        <w:t xml:space="preserve"> conforme estabelece o art. 30 do Decreto nº 93.</w:t>
      </w:r>
      <w:r w:rsidR="004F3DB1" w:rsidRPr="00772955">
        <w:rPr>
          <w:rFonts w:ascii="Times New Roman" w:hAnsi="Times New Roman" w:cs="Times New Roman"/>
          <w:i/>
          <w:sz w:val="18"/>
          <w:szCs w:val="18"/>
        </w:rPr>
        <w:t>8</w:t>
      </w:r>
      <w:r w:rsidRPr="00772955">
        <w:rPr>
          <w:rFonts w:ascii="Times New Roman" w:hAnsi="Times New Roman" w:cs="Times New Roman"/>
          <w:i/>
          <w:sz w:val="18"/>
          <w:szCs w:val="18"/>
        </w:rPr>
        <w:t>72/19</w:t>
      </w:r>
      <w:r w:rsidR="004F3DB1" w:rsidRPr="00772955">
        <w:rPr>
          <w:rFonts w:ascii="Times New Roman" w:hAnsi="Times New Roman" w:cs="Times New Roman"/>
          <w:i/>
          <w:sz w:val="18"/>
          <w:szCs w:val="18"/>
        </w:rPr>
        <w:t>8</w:t>
      </w:r>
      <w:r w:rsidRPr="00772955">
        <w:rPr>
          <w:rFonts w:ascii="Times New Roman" w:hAnsi="Times New Roman" w:cs="Times New Roman"/>
          <w:i/>
          <w:sz w:val="18"/>
          <w:szCs w:val="18"/>
        </w:rPr>
        <w:t>6.</w:t>
      </w:r>
    </w:p>
    <w:p w14:paraId="0D431084" w14:textId="77777777" w:rsidR="00BF2557" w:rsidRPr="00772955" w:rsidRDefault="00BF2557" w:rsidP="00CA5B46">
      <w:pPr>
        <w:widowControl w:val="0"/>
        <w:spacing w:after="0" w:line="240" w:lineRule="auto"/>
        <w:ind w:left="1418"/>
        <w:jc w:val="both"/>
        <w:rPr>
          <w:rFonts w:ascii="Times New Roman" w:hAnsi="Times New Roman" w:cs="Times New Roman"/>
          <w:i/>
          <w:sz w:val="18"/>
          <w:szCs w:val="18"/>
        </w:rPr>
      </w:pPr>
    </w:p>
    <w:p w14:paraId="60DD3E51" w14:textId="77777777" w:rsidR="001D71A5" w:rsidRPr="00772955" w:rsidRDefault="001D71A5" w:rsidP="00BF2557">
      <w:pPr>
        <w:widowControl w:val="0"/>
        <w:spacing w:after="0" w:line="240" w:lineRule="auto"/>
        <w:ind w:left="1418"/>
        <w:jc w:val="both"/>
        <w:rPr>
          <w:rFonts w:ascii="Times New Roman" w:hAnsi="Times New Roman" w:cs="Times New Roman"/>
          <w:i/>
          <w:sz w:val="18"/>
          <w:szCs w:val="18"/>
        </w:rPr>
      </w:pPr>
      <w:r w:rsidRPr="00772955">
        <w:rPr>
          <w:rFonts w:ascii="Times New Roman" w:hAnsi="Times New Roman" w:cs="Times New Roman"/>
          <w:i/>
          <w:sz w:val="18"/>
          <w:szCs w:val="18"/>
        </w:rPr>
        <w:t xml:space="preserve">Nota Explicativa: O Tribunal de Contas da União em </w:t>
      </w:r>
      <w:r w:rsidR="00B4332B" w:rsidRPr="00772955">
        <w:rPr>
          <w:rFonts w:ascii="Times New Roman" w:hAnsi="Times New Roman" w:cs="Times New Roman"/>
          <w:i/>
          <w:sz w:val="18"/>
          <w:szCs w:val="18"/>
        </w:rPr>
        <w:t xml:space="preserve">suas Orientações Básicas para </w:t>
      </w:r>
      <w:r w:rsidRPr="00772955">
        <w:rPr>
          <w:rFonts w:ascii="Times New Roman" w:hAnsi="Times New Roman" w:cs="Times New Roman"/>
          <w:i/>
          <w:sz w:val="18"/>
          <w:szCs w:val="18"/>
        </w:rPr>
        <w:t>Licitações &amp; Contratos - 3ª Edição</w:t>
      </w:r>
      <w:r w:rsidR="00B4332B" w:rsidRPr="00772955">
        <w:rPr>
          <w:rFonts w:ascii="Times New Roman" w:hAnsi="Times New Roman" w:cs="Times New Roman"/>
          <w:i/>
          <w:sz w:val="18"/>
          <w:szCs w:val="18"/>
        </w:rPr>
        <w:t>, pp</w:t>
      </w:r>
      <w:r w:rsidRPr="00772955">
        <w:rPr>
          <w:rFonts w:ascii="Times New Roman" w:hAnsi="Times New Roman" w:cs="Times New Roman"/>
          <w:i/>
          <w:sz w:val="18"/>
          <w:szCs w:val="18"/>
        </w:rPr>
        <w:t>. 298 a 302</w:t>
      </w:r>
      <w:r w:rsidR="00B4332B" w:rsidRPr="00772955">
        <w:rPr>
          <w:rFonts w:ascii="Times New Roman" w:hAnsi="Times New Roman" w:cs="Times New Roman"/>
          <w:i/>
          <w:sz w:val="18"/>
          <w:szCs w:val="18"/>
        </w:rPr>
        <w:t xml:space="preserve"> – traz a seguinte citação</w:t>
      </w:r>
      <w:r w:rsidR="00BF2557" w:rsidRPr="00772955">
        <w:rPr>
          <w:rFonts w:ascii="Times New Roman" w:hAnsi="Times New Roman" w:cs="Times New Roman"/>
          <w:i/>
          <w:sz w:val="18"/>
          <w:szCs w:val="18"/>
        </w:rPr>
        <w:t xml:space="preserve"> d</w:t>
      </w:r>
      <w:r w:rsidRPr="00772955">
        <w:rPr>
          <w:rFonts w:ascii="Times New Roman" w:hAnsi="Times New Roman" w:cs="Times New Roman"/>
          <w:i/>
          <w:sz w:val="18"/>
          <w:szCs w:val="18"/>
        </w:rPr>
        <w:t xml:space="preserve">os professores J. Teixeira Machado Jr. e Heraldo da Costa Reis, no livro “A Lei 4.320 Comentada”, 30ª Edição, IBAM, 2001, pp. 139 e 140, </w:t>
      </w:r>
      <w:r w:rsidR="00BF2557" w:rsidRPr="00772955">
        <w:rPr>
          <w:rFonts w:ascii="Times New Roman" w:hAnsi="Times New Roman" w:cs="Times New Roman"/>
          <w:i/>
          <w:sz w:val="18"/>
          <w:szCs w:val="18"/>
        </w:rPr>
        <w:t xml:space="preserve">no </w:t>
      </w:r>
      <w:r w:rsidRPr="00772955">
        <w:rPr>
          <w:rFonts w:ascii="Times New Roman" w:hAnsi="Times New Roman" w:cs="Times New Roman"/>
          <w:i/>
          <w:sz w:val="18"/>
          <w:szCs w:val="18"/>
        </w:rPr>
        <w:t>que</w:t>
      </w:r>
      <w:r w:rsidR="00BF2557" w:rsidRPr="00772955">
        <w:rPr>
          <w:rFonts w:ascii="Times New Roman" w:hAnsi="Times New Roman" w:cs="Times New Roman"/>
          <w:i/>
          <w:sz w:val="18"/>
          <w:szCs w:val="18"/>
        </w:rPr>
        <w:t xml:space="preserve"> tange ao momento em que deverá ser feito o empenho</w:t>
      </w:r>
      <w:r w:rsidRPr="00772955">
        <w:rPr>
          <w:rFonts w:ascii="Times New Roman" w:hAnsi="Times New Roman" w:cs="Times New Roman"/>
          <w:i/>
          <w:sz w:val="18"/>
          <w:szCs w:val="18"/>
        </w:rPr>
        <w:t>:</w:t>
      </w:r>
    </w:p>
    <w:p w14:paraId="22AC8344" w14:textId="77777777" w:rsidR="001D71A5" w:rsidRPr="00772955" w:rsidRDefault="001D71A5" w:rsidP="00BF2557">
      <w:pPr>
        <w:widowControl w:val="0"/>
        <w:spacing w:after="0" w:line="240" w:lineRule="auto"/>
        <w:ind w:left="2835"/>
        <w:jc w:val="both"/>
        <w:rPr>
          <w:rFonts w:ascii="Times New Roman" w:hAnsi="Times New Roman" w:cs="Times New Roman"/>
          <w:i/>
          <w:sz w:val="18"/>
          <w:szCs w:val="18"/>
        </w:rPr>
      </w:pPr>
      <w:r w:rsidRPr="00772955">
        <w:rPr>
          <w:rFonts w:ascii="Times New Roman" w:hAnsi="Times New Roman" w:cs="Times New Roman"/>
          <w:i/>
          <w:sz w:val="18"/>
          <w:szCs w:val="18"/>
        </w:rPr>
        <w:t>O empenho é o instrumento de que se serve a Administração a fim de controlar a execução do orçamento. É através dele que o Legislativo se certifica de que os créditos concedidos ao Executivo estão sendo obedecidos.</w:t>
      </w:r>
    </w:p>
    <w:p w14:paraId="4F349960" w14:textId="77777777" w:rsidR="001D71A5" w:rsidRPr="00772955" w:rsidRDefault="001D71A5" w:rsidP="00BF2557">
      <w:pPr>
        <w:widowControl w:val="0"/>
        <w:spacing w:after="0" w:line="240" w:lineRule="auto"/>
        <w:ind w:left="2835"/>
        <w:jc w:val="both"/>
        <w:rPr>
          <w:rFonts w:ascii="Times New Roman" w:hAnsi="Times New Roman" w:cs="Times New Roman"/>
          <w:i/>
          <w:sz w:val="18"/>
          <w:szCs w:val="18"/>
        </w:rPr>
      </w:pPr>
      <w:r w:rsidRPr="00772955">
        <w:rPr>
          <w:rFonts w:ascii="Times New Roman" w:hAnsi="Times New Roman" w:cs="Times New Roman"/>
          <w:i/>
          <w:sz w:val="18"/>
          <w:szCs w:val="18"/>
        </w:rPr>
        <w:t xml:space="preserve">(...) O empenho constitui instrumento de programação, pois (...) o Executivo tem sempre o panorama dos compromissos assumidos e das dotações disponíveis. (...) O conceito de empenho pressupõe anterioridade. O empenho é </w:t>
      </w:r>
      <w:proofErr w:type="spellStart"/>
      <w:r w:rsidRPr="00772955">
        <w:rPr>
          <w:rFonts w:ascii="Times New Roman" w:hAnsi="Times New Roman" w:cs="Times New Roman"/>
          <w:i/>
          <w:sz w:val="18"/>
          <w:szCs w:val="18"/>
        </w:rPr>
        <w:t>ex-ante</w:t>
      </w:r>
      <w:proofErr w:type="spellEnd"/>
      <w:r w:rsidRPr="00772955">
        <w:rPr>
          <w:rFonts w:ascii="Times New Roman" w:hAnsi="Times New Roman" w:cs="Times New Roman"/>
          <w:i/>
          <w:sz w:val="18"/>
          <w:szCs w:val="18"/>
        </w:rPr>
        <w:t xml:space="preserve">. Daí o receio de ter uma definição legal de empenho meramente formal. No entanto, a prática brasileira é a do empenho </w:t>
      </w:r>
      <w:proofErr w:type="spellStart"/>
      <w:r w:rsidRPr="00772955">
        <w:rPr>
          <w:rFonts w:ascii="Times New Roman" w:hAnsi="Times New Roman" w:cs="Times New Roman"/>
          <w:i/>
          <w:sz w:val="18"/>
          <w:szCs w:val="18"/>
        </w:rPr>
        <w:t>ex</w:t>
      </w:r>
      <w:proofErr w:type="spellEnd"/>
      <w:r w:rsidRPr="00772955">
        <w:rPr>
          <w:rFonts w:ascii="Times New Roman" w:hAnsi="Times New Roman" w:cs="Times New Roman"/>
          <w:i/>
          <w:sz w:val="18"/>
          <w:szCs w:val="18"/>
        </w:rPr>
        <w:t xml:space="preserve"> post, isto é, depois de realizada a despesa, apenas para satisfazer ao dispositivo legal, ao qual o Executivo não quer obedecer, por falta de capacidade de programação. Pelo conceito da Lei 4.320, não há empenho a posteriori. O grande problema, entretanto, está contido na expressão “...realização de despesa...” que por muito tempo foi registrada com o significado exclusivo de pagamento. Em realidade a expressão tem outro significado, ou seja, nenhuma compra de bens ou serviços, ainda que de utilização futura, ou assunção de encargos sociais ou financeiros, será efetivada (realizada) sem o prévio empenho ou provisão orçamentária.</w:t>
      </w:r>
    </w:p>
    <w:p w14:paraId="2FECD144" w14:textId="77777777" w:rsidR="00CA5B46" w:rsidRPr="00772955" w:rsidRDefault="00CA5B46" w:rsidP="00D41FB2">
      <w:pPr>
        <w:widowControl w:val="0"/>
        <w:autoSpaceDE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CLÁUSULA NONA – Da responsabilidade civil.</w:t>
      </w:r>
    </w:p>
    <w:p w14:paraId="2B24EBEE" w14:textId="77777777" w:rsidR="00E7010C" w:rsidRPr="00772955" w:rsidRDefault="00E7010C" w:rsidP="00783A98">
      <w:pPr>
        <w:pStyle w:val="PargrafodaLista"/>
        <w:widowControl w:val="0"/>
        <w:numPr>
          <w:ilvl w:val="0"/>
          <w:numId w:val="10"/>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lastRenderedPageBreak/>
        <w:t>A fiscalização ou o acompanhamento da execução deste instrumento contratual não exclui nem reduz a responsabilidade d</w:t>
      </w:r>
      <w:r w:rsidR="002249FA" w:rsidRPr="00772955">
        <w:rPr>
          <w:rFonts w:ascii="Times New Roman" w:hAnsi="Times New Roman" w:cs="Times New Roman"/>
          <w:sz w:val="20"/>
          <w:szCs w:val="20"/>
        </w:rPr>
        <w:t xml:space="preserve">o </w:t>
      </w:r>
      <w:r w:rsidR="005332D4" w:rsidRPr="00772955">
        <w:rPr>
          <w:rFonts w:ascii="Times New Roman" w:hAnsi="Times New Roman" w:cs="Times New Roman"/>
          <w:sz w:val="20"/>
          <w:szCs w:val="20"/>
        </w:rPr>
        <w:t>CONTRATADO</w:t>
      </w:r>
      <w:r w:rsidR="000F1FBB" w:rsidRPr="00772955">
        <w:rPr>
          <w:rFonts w:ascii="Times New Roman" w:hAnsi="Times New Roman" w:cs="Times New Roman"/>
          <w:sz w:val="20"/>
          <w:szCs w:val="20"/>
        </w:rPr>
        <w:t>.</w:t>
      </w:r>
    </w:p>
    <w:p w14:paraId="427BD537" w14:textId="77777777" w:rsidR="00E7010C" w:rsidRPr="00772955" w:rsidRDefault="00E7010C" w:rsidP="00783A98">
      <w:pPr>
        <w:pStyle w:val="PargrafodaLista"/>
        <w:widowControl w:val="0"/>
        <w:numPr>
          <w:ilvl w:val="0"/>
          <w:numId w:val="10"/>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A responsabilidade a que se refere a presente </w:t>
      </w:r>
      <w:r w:rsidR="000D6BB7" w:rsidRPr="00772955">
        <w:rPr>
          <w:rFonts w:ascii="Times New Roman" w:hAnsi="Times New Roman" w:cs="Times New Roman"/>
          <w:sz w:val="20"/>
          <w:szCs w:val="20"/>
        </w:rPr>
        <w:t>C</w:t>
      </w:r>
      <w:r w:rsidRPr="00772955">
        <w:rPr>
          <w:rFonts w:ascii="Times New Roman" w:hAnsi="Times New Roman" w:cs="Times New Roman"/>
          <w:sz w:val="20"/>
          <w:szCs w:val="20"/>
        </w:rPr>
        <w:t xml:space="preserve">láusula estende-se à reparação de dano eventual de instalações, equipamentos e/ou aparelhagens, essenciais à prestação dos serviços que compõem o objeto deste </w:t>
      </w:r>
      <w:r w:rsidR="000D6BB7" w:rsidRPr="00772955">
        <w:rPr>
          <w:rFonts w:ascii="Times New Roman" w:hAnsi="Times New Roman" w:cs="Times New Roman"/>
          <w:sz w:val="20"/>
          <w:szCs w:val="20"/>
        </w:rPr>
        <w:t>C</w:t>
      </w:r>
      <w:r w:rsidRPr="00772955">
        <w:rPr>
          <w:rFonts w:ascii="Times New Roman" w:hAnsi="Times New Roman" w:cs="Times New Roman"/>
          <w:sz w:val="20"/>
          <w:szCs w:val="20"/>
        </w:rPr>
        <w:t>ontrato.</w:t>
      </w:r>
    </w:p>
    <w:p w14:paraId="23AF6AF6" w14:textId="77777777" w:rsidR="00E7010C" w:rsidRPr="00772955" w:rsidRDefault="002249FA" w:rsidP="00783A98">
      <w:pPr>
        <w:pStyle w:val="PargrafodaLista"/>
        <w:widowControl w:val="0"/>
        <w:numPr>
          <w:ilvl w:val="0"/>
          <w:numId w:val="10"/>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O </w:t>
      </w:r>
      <w:r w:rsidR="005332D4" w:rsidRPr="00772955">
        <w:rPr>
          <w:rFonts w:ascii="Times New Roman" w:hAnsi="Times New Roman" w:cs="Times New Roman"/>
          <w:sz w:val="20"/>
          <w:szCs w:val="20"/>
        </w:rPr>
        <w:t>CONTRATADO</w:t>
      </w:r>
      <w:r w:rsidR="00E7010C" w:rsidRPr="00772955">
        <w:rPr>
          <w:rFonts w:ascii="Times New Roman" w:hAnsi="Times New Roman" w:cs="Times New Roman"/>
          <w:sz w:val="20"/>
          <w:szCs w:val="20"/>
        </w:rPr>
        <w:t xml:space="preserve"> será responsável, civil e penalmente, pelos danos causados aos pacientes, por terceiros vinculados, decorrentes de omissão, voluntária ou não, negligência, imperícia ou imprudência.</w:t>
      </w:r>
    </w:p>
    <w:p w14:paraId="1BA719E4" w14:textId="77777777" w:rsidR="00A8628E" w:rsidRPr="00772955" w:rsidRDefault="00A8628E" w:rsidP="00C46BC4">
      <w:pPr>
        <w:widowControl w:val="0"/>
        <w:autoSpaceDE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CLÁUSULA D</w:t>
      </w:r>
      <w:r w:rsidR="0042556B" w:rsidRPr="00772955">
        <w:rPr>
          <w:rFonts w:ascii="Times New Roman" w:hAnsi="Times New Roman" w:cs="Times New Roman"/>
          <w:b/>
          <w:sz w:val="20"/>
          <w:szCs w:val="20"/>
          <w:u w:val="single"/>
        </w:rPr>
        <w:t>É</w:t>
      </w:r>
      <w:r w:rsidRPr="00772955">
        <w:rPr>
          <w:rFonts w:ascii="Times New Roman" w:hAnsi="Times New Roman" w:cs="Times New Roman"/>
          <w:b/>
          <w:sz w:val="20"/>
          <w:szCs w:val="20"/>
          <w:u w:val="single"/>
        </w:rPr>
        <w:t xml:space="preserve">CIMA – Das </w:t>
      </w:r>
      <w:r w:rsidR="00CA090F" w:rsidRPr="00772955">
        <w:rPr>
          <w:rFonts w:ascii="Times New Roman" w:hAnsi="Times New Roman" w:cs="Times New Roman"/>
          <w:b/>
          <w:sz w:val="20"/>
          <w:szCs w:val="20"/>
          <w:u w:val="single"/>
        </w:rPr>
        <w:t>sanções</w:t>
      </w:r>
      <w:r w:rsidRPr="00772955">
        <w:rPr>
          <w:rFonts w:ascii="Times New Roman" w:hAnsi="Times New Roman" w:cs="Times New Roman"/>
          <w:b/>
          <w:sz w:val="20"/>
          <w:szCs w:val="20"/>
          <w:u w:val="single"/>
        </w:rPr>
        <w:t>.</w:t>
      </w:r>
    </w:p>
    <w:p w14:paraId="7498EDFB" w14:textId="77777777" w:rsidR="00E7010C" w:rsidRPr="00772955" w:rsidRDefault="00065265" w:rsidP="00783A98">
      <w:pPr>
        <w:pStyle w:val="PargrafodaLista"/>
        <w:widowControl w:val="0"/>
        <w:numPr>
          <w:ilvl w:val="0"/>
          <w:numId w:val="10"/>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As sanções aplicáveis restam previstas n</w:t>
      </w:r>
      <w:r w:rsidR="008523CD" w:rsidRPr="00772955">
        <w:rPr>
          <w:rFonts w:ascii="Times New Roman" w:hAnsi="Times New Roman" w:cs="Times New Roman"/>
          <w:sz w:val="20"/>
          <w:szCs w:val="20"/>
        </w:rPr>
        <w:t>a</w:t>
      </w:r>
      <w:r w:rsidRPr="00772955">
        <w:rPr>
          <w:rFonts w:ascii="Times New Roman" w:hAnsi="Times New Roman" w:cs="Times New Roman"/>
          <w:sz w:val="20"/>
          <w:szCs w:val="20"/>
        </w:rPr>
        <w:t xml:space="preserve"> </w:t>
      </w:r>
      <w:r w:rsidR="008523CD" w:rsidRPr="00772955">
        <w:rPr>
          <w:rFonts w:ascii="Times New Roman" w:hAnsi="Times New Roman" w:cs="Times New Roman"/>
          <w:sz w:val="20"/>
          <w:szCs w:val="20"/>
        </w:rPr>
        <w:t xml:space="preserve">Seção </w:t>
      </w:r>
      <w:r w:rsidRPr="00772955">
        <w:rPr>
          <w:rFonts w:ascii="Times New Roman" w:hAnsi="Times New Roman" w:cs="Times New Roman"/>
          <w:sz w:val="20"/>
          <w:szCs w:val="20"/>
        </w:rPr>
        <w:t>12 – “DAS SANÇÕES” - do edital de credenciamento.</w:t>
      </w:r>
    </w:p>
    <w:p w14:paraId="29EEB231" w14:textId="77777777" w:rsidR="0042556B" w:rsidRPr="00772955" w:rsidRDefault="0042556B" w:rsidP="008D1FD0">
      <w:pPr>
        <w:pStyle w:val="PargrafodaLista"/>
        <w:widowControl w:val="0"/>
        <w:autoSpaceDE w:val="0"/>
        <w:spacing w:before="120" w:after="120"/>
        <w:ind w:left="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CLÁUSULA DÉCIMA PRIMEIRA – Da rescisão.</w:t>
      </w:r>
    </w:p>
    <w:p w14:paraId="4536CCF4" w14:textId="77777777" w:rsidR="008D1FD0" w:rsidRPr="00772955" w:rsidRDefault="00065265" w:rsidP="00783A98">
      <w:pPr>
        <w:widowControl w:val="0"/>
        <w:numPr>
          <w:ilvl w:val="0"/>
          <w:numId w:val="10"/>
        </w:numPr>
        <w:autoSpaceDE w:val="0"/>
        <w:autoSpaceDN w:val="0"/>
        <w:adjustRightInd w:val="0"/>
        <w:spacing w:before="120" w:after="120"/>
        <w:ind w:left="0" w:firstLine="0"/>
        <w:jc w:val="both"/>
        <w:rPr>
          <w:rFonts w:ascii="Times New Roman" w:hAnsi="Times New Roman" w:cs="Times New Roman"/>
          <w:sz w:val="20"/>
          <w:szCs w:val="20"/>
        </w:rPr>
      </w:pPr>
      <w:r w:rsidRPr="00772955">
        <w:rPr>
          <w:rFonts w:ascii="Times New Roman" w:hAnsi="Times New Roman" w:cs="Times New Roman"/>
          <w:sz w:val="20"/>
          <w:szCs w:val="20"/>
        </w:rPr>
        <w:t>O presente contrato poderá ser rescindido nas hipóteses d</w:t>
      </w:r>
      <w:r w:rsidR="008523CD" w:rsidRPr="00772955">
        <w:rPr>
          <w:rFonts w:ascii="Times New Roman" w:hAnsi="Times New Roman" w:cs="Times New Roman"/>
          <w:sz w:val="20"/>
          <w:szCs w:val="20"/>
        </w:rPr>
        <w:t>a</w:t>
      </w:r>
      <w:r w:rsidRPr="00772955">
        <w:rPr>
          <w:rFonts w:ascii="Times New Roman" w:hAnsi="Times New Roman" w:cs="Times New Roman"/>
          <w:sz w:val="20"/>
          <w:szCs w:val="20"/>
        </w:rPr>
        <w:t xml:space="preserve"> </w:t>
      </w:r>
      <w:r w:rsidR="008523CD" w:rsidRPr="00772955">
        <w:rPr>
          <w:rFonts w:ascii="Times New Roman" w:hAnsi="Times New Roman" w:cs="Times New Roman"/>
          <w:sz w:val="20"/>
          <w:szCs w:val="20"/>
        </w:rPr>
        <w:t xml:space="preserve">Seção </w:t>
      </w:r>
      <w:r w:rsidRPr="00772955">
        <w:rPr>
          <w:rFonts w:ascii="Times New Roman" w:hAnsi="Times New Roman" w:cs="Times New Roman"/>
          <w:sz w:val="20"/>
          <w:szCs w:val="20"/>
        </w:rPr>
        <w:t>13 – “DA RESCISÃO” - do edital de credenciamento.</w:t>
      </w:r>
    </w:p>
    <w:p w14:paraId="62618D99" w14:textId="77777777" w:rsidR="00C13987" w:rsidRPr="00772955" w:rsidRDefault="00C13987" w:rsidP="00482BAD">
      <w:pPr>
        <w:widowControl w:val="0"/>
        <w:autoSpaceDE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CLÁUSULA DÉCIMA SEGUNDA – Das obrigações do contratante.</w:t>
      </w:r>
    </w:p>
    <w:p w14:paraId="53820212" w14:textId="77777777" w:rsidR="00065265" w:rsidRPr="00772955" w:rsidRDefault="00065265" w:rsidP="00783A98">
      <w:pPr>
        <w:pStyle w:val="PargrafodaLista"/>
        <w:widowControl w:val="0"/>
        <w:numPr>
          <w:ilvl w:val="0"/>
          <w:numId w:val="10"/>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As obrigações constam d</w:t>
      </w:r>
      <w:r w:rsidR="008523CD" w:rsidRPr="00772955">
        <w:rPr>
          <w:rFonts w:ascii="Times New Roman" w:hAnsi="Times New Roman" w:cs="Times New Roman"/>
          <w:sz w:val="20"/>
          <w:szCs w:val="20"/>
        </w:rPr>
        <w:t xml:space="preserve">a Seção </w:t>
      </w:r>
      <w:r w:rsidRPr="00772955">
        <w:rPr>
          <w:rFonts w:ascii="Times New Roman" w:hAnsi="Times New Roman" w:cs="Times New Roman"/>
          <w:sz w:val="20"/>
          <w:szCs w:val="20"/>
        </w:rPr>
        <w:t>10 – “OBRIGAÇÕES DO CREDENCIANTE” – do edital de credenciamento.</w:t>
      </w:r>
    </w:p>
    <w:p w14:paraId="3D963E10" w14:textId="77777777" w:rsidR="0042387F" w:rsidRPr="00772955" w:rsidRDefault="0042387F" w:rsidP="008D1FD0">
      <w:pPr>
        <w:widowControl w:val="0"/>
        <w:autoSpaceDE w:val="0"/>
        <w:autoSpaceDN w:val="0"/>
        <w:adjustRightInd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CLÁUSULA DÉCIMA TERCEIRA – Das obrigações do contratado.</w:t>
      </w:r>
    </w:p>
    <w:p w14:paraId="47D7B744" w14:textId="77777777" w:rsidR="00065265" w:rsidRPr="00772955" w:rsidRDefault="00065265" w:rsidP="00783A98">
      <w:pPr>
        <w:pStyle w:val="PargrafodaLista"/>
        <w:widowControl w:val="0"/>
        <w:numPr>
          <w:ilvl w:val="0"/>
          <w:numId w:val="10"/>
        </w:numPr>
        <w:suppressAutoHyphens/>
        <w:autoSpaceDE w:val="0"/>
        <w:spacing w:beforeLines="120" w:before="288" w:after="0" w:line="240" w:lineRule="auto"/>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As obrigações constam d</w:t>
      </w:r>
      <w:r w:rsidR="008523CD" w:rsidRPr="00772955">
        <w:rPr>
          <w:rFonts w:ascii="Times New Roman" w:hAnsi="Times New Roman" w:cs="Times New Roman"/>
          <w:sz w:val="20"/>
          <w:szCs w:val="20"/>
        </w:rPr>
        <w:t xml:space="preserve">a Seção </w:t>
      </w:r>
      <w:r w:rsidRPr="00772955">
        <w:rPr>
          <w:rFonts w:ascii="Times New Roman" w:hAnsi="Times New Roman" w:cs="Times New Roman"/>
          <w:sz w:val="20"/>
          <w:szCs w:val="20"/>
        </w:rPr>
        <w:t>11 – “OBRIGAÇÕES DOS CREDENCIADOS” – do edital de credenciamento.</w:t>
      </w:r>
    </w:p>
    <w:p w14:paraId="399E822C" w14:textId="77777777" w:rsidR="00F014F6" w:rsidRPr="00772955" w:rsidRDefault="003E4F70" w:rsidP="00F45496">
      <w:pPr>
        <w:widowControl w:val="0"/>
        <w:autoSpaceDE w:val="0"/>
        <w:spacing w:beforeLines="120" w:before="288" w:after="0" w:line="240" w:lineRule="auto"/>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 xml:space="preserve">CLÁUSULA DÉCIMA </w:t>
      </w:r>
      <w:r w:rsidR="001650D2" w:rsidRPr="00772955">
        <w:rPr>
          <w:rFonts w:ascii="Times New Roman" w:hAnsi="Times New Roman" w:cs="Times New Roman"/>
          <w:b/>
          <w:sz w:val="20"/>
          <w:szCs w:val="20"/>
          <w:u w:val="single"/>
        </w:rPr>
        <w:t>QU</w:t>
      </w:r>
      <w:r w:rsidR="00EB6BCF" w:rsidRPr="00772955">
        <w:rPr>
          <w:rFonts w:ascii="Times New Roman" w:hAnsi="Times New Roman" w:cs="Times New Roman"/>
          <w:b/>
          <w:sz w:val="20"/>
          <w:szCs w:val="20"/>
          <w:u w:val="single"/>
        </w:rPr>
        <w:t>ARTA</w:t>
      </w:r>
      <w:r w:rsidRPr="00772955">
        <w:rPr>
          <w:rFonts w:ascii="Times New Roman" w:hAnsi="Times New Roman" w:cs="Times New Roman"/>
          <w:b/>
          <w:sz w:val="20"/>
          <w:szCs w:val="20"/>
          <w:u w:val="single"/>
        </w:rPr>
        <w:t xml:space="preserve">– </w:t>
      </w:r>
      <w:r w:rsidR="006B2767" w:rsidRPr="00772955">
        <w:rPr>
          <w:rFonts w:ascii="Times New Roman" w:hAnsi="Times New Roman" w:cs="Times New Roman"/>
          <w:b/>
          <w:sz w:val="20"/>
          <w:szCs w:val="20"/>
          <w:u w:val="single"/>
        </w:rPr>
        <w:t>Das acomodações para internação</w:t>
      </w:r>
    </w:p>
    <w:p w14:paraId="10F49CFE" w14:textId="77777777" w:rsidR="00F45496" w:rsidRPr="00772955" w:rsidRDefault="00F014F6" w:rsidP="00783A98">
      <w:pPr>
        <w:pStyle w:val="PargrafodaLista"/>
        <w:widowControl w:val="0"/>
        <w:numPr>
          <w:ilvl w:val="0"/>
          <w:numId w:val="10"/>
        </w:numPr>
        <w:suppressAutoHyphens/>
        <w:autoSpaceDE w:val="0"/>
        <w:spacing w:beforeLines="120" w:before="288" w:after="0" w:line="240" w:lineRule="auto"/>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Os padrões de acomodações hospitalares</w:t>
      </w:r>
      <w:r w:rsidR="00F45496" w:rsidRPr="00772955">
        <w:rPr>
          <w:rFonts w:ascii="Times New Roman" w:hAnsi="Times New Roman" w:cs="Times New Roman"/>
          <w:sz w:val="20"/>
          <w:szCs w:val="20"/>
        </w:rPr>
        <w:t xml:space="preserve"> para os beneficiários do SAMMED/FuSEx e seus dependentes serão, de acordo com a disponibilidade, os seguintes:</w:t>
      </w:r>
    </w:p>
    <w:p w14:paraId="133768EF" w14:textId="525F5251" w:rsidR="00486F23" w:rsidRPr="00772955" w:rsidRDefault="00486F23" w:rsidP="00486F23">
      <w:pPr>
        <w:autoSpaceDE w:val="0"/>
        <w:autoSpaceDN w:val="0"/>
        <w:adjustRightInd w:val="0"/>
        <w:spacing w:beforeLines="120" w:before="288" w:after="0" w:line="240" w:lineRule="auto"/>
        <w:ind w:left="851"/>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lang w:eastAsia="en-US"/>
        </w:rPr>
        <w:t>4</w:t>
      </w:r>
      <w:r w:rsidR="00783A98">
        <w:rPr>
          <w:rFonts w:ascii="Times New Roman" w:eastAsiaTheme="minorHAnsi" w:hAnsi="Times New Roman" w:cs="Times New Roman"/>
          <w:color w:val="000000"/>
          <w:sz w:val="20"/>
          <w:szCs w:val="20"/>
          <w:lang w:eastAsia="en-US"/>
        </w:rPr>
        <w:t>2</w:t>
      </w:r>
      <w:r w:rsidRPr="00772955">
        <w:rPr>
          <w:rFonts w:ascii="Times New Roman" w:eastAsiaTheme="minorHAnsi" w:hAnsi="Times New Roman" w:cs="Times New Roman"/>
          <w:color w:val="000000"/>
          <w:sz w:val="20"/>
          <w:szCs w:val="20"/>
          <w:lang w:eastAsia="en-US"/>
        </w:rPr>
        <w:t xml:space="preserve">.1. </w:t>
      </w:r>
      <w:r w:rsidRPr="00772955">
        <w:rPr>
          <w:rFonts w:ascii="Times New Roman" w:eastAsiaTheme="minorHAnsi" w:hAnsi="Times New Roman" w:cs="Times New Roman"/>
          <w:color w:val="000000"/>
          <w:sz w:val="20"/>
          <w:szCs w:val="20"/>
          <w:highlight w:val="lightGray"/>
          <w:lang w:eastAsia="en-US"/>
        </w:rPr>
        <w:t xml:space="preserve">Para oficiais e seus dependentes: </w:t>
      </w:r>
    </w:p>
    <w:p w14:paraId="4FC15631" w14:textId="01F0F3A0" w:rsidR="00486F23" w:rsidRPr="00772955" w:rsidRDefault="00486F23" w:rsidP="00486F23">
      <w:pPr>
        <w:autoSpaceDE w:val="0"/>
        <w:autoSpaceDN w:val="0"/>
        <w:adjustRightInd w:val="0"/>
        <w:spacing w:beforeLines="120" w:before="288" w:after="0" w:line="240" w:lineRule="auto"/>
        <w:ind w:left="1134"/>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4</w:t>
      </w:r>
      <w:r w:rsidR="00783A98">
        <w:rPr>
          <w:rFonts w:ascii="Times New Roman" w:eastAsiaTheme="minorHAnsi" w:hAnsi="Times New Roman" w:cs="Times New Roman"/>
          <w:color w:val="000000"/>
          <w:sz w:val="20"/>
          <w:szCs w:val="20"/>
          <w:highlight w:val="lightGray"/>
          <w:lang w:eastAsia="en-US"/>
        </w:rPr>
        <w:t>2</w:t>
      </w:r>
      <w:r w:rsidRPr="00772955">
        <w:rPr>
          <w:rFonts w:ascii="Times New Roman" w:eastAsiaTheme="minorHAnsi" w:hAnsi="Times New Roman" w:cs="Times New Roman"/>
          <w:color w:val="000000"/>
          <w:sz w:val="20"/>
          <w:szCs w:val="20"/>
          <w:highlight w:val="lightGray"/>
          <w:lang w:eastAsia="en-US"/>
        </w:rPr>
        <w:t xml:space="preserve">.1.1. Quartos privativos; e </w:t>
      </w:r>
    </w:p>
    <w:p w14:paraId="47146693" w14:textId="6186382A" w:rsidR="00486F23" w:rsidRPr="00772955" w:rsidRDefault="00486F23" w:rsidP="00486F23">
      <w:pPr>
        <w:autoSpaceDE w:val="0"/>
        <w:autoSpaceDN w:val="0"/>
        <w:adjustRightInd w:val="0"/>
        <w:spacing w:beforeLines="120" w:before="288" w:after="0" w:line="240" w:lineRule="auto"/>
        <w:ind w:left="1134"/>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4</w:t>
      </w:r>
      <w:r w:rsidR="00783A98">
        <w:rPr>
          <w:rFonts w:ascii="Times New Roman" w:eastAsiaTheme="minorHAnsi" w:hAnsi="Times New Roman" w:cs="Times New Roman"/>
          <w:color w:val="000000"/>
          <w:sz w:val="20"/>
          <w:szCs w:val="20"/>
          <w:highlight w:val="lightGray"/>
          <w:lang w:eastAsia="en-US"/>
        </w:rPr>
        <w:t>2</w:t>
      </w:r>
      <w:r w:rsidRPr="00772955">
        <w:rPr>
          <w:rFonts w:ascii="Times New Roman" w:eastAsiaTheme="minorHAnsi" w:hAnsi="Times New Roman" w:cs="Times New Roman"/>
          <w:color w:val="000000"/>
          <w:sz w:val="20"/>
          <w:szCs w:val="20"/>
          <w:highlight w:val="lightGray"/>
          <w:lang w:eastAsia="en-US"/>
        </w:rPr>
        <w:t xml:space="preserve">.1.2. Quartos </w:t>
      </w:r>
      <w:proofErr w:type="spellStart"/>
      <w:r w:rsidRPr="00772955">
        <w:rPr>
          <w:rFonts w:ascii="Times New Roman" w:eastAsiaTheme="minorHAnsi" w:hAnsi="Times New Roman" w:cs="Times New Roman"/>
          <w:color w:val="000000"/>
          <w:sz w:val="20"/>
          <w:szCs w:val="20"/>
          <w:highlight w:val="lightGray"/>
          <w:lang w:eastAsia="en-US"/>
        </w:rPr>
        <w:t>semiprivativos</w:t>
      </w:r>
      <w:proofErr w:type="spellEnd"/>
      <w:r w:rsidRPr="00772955">
        <w:rPr>
          <w:rFonts w:ascii="Times New Roman" w:eastAsiaTheme="minorHAnsi" w:hAnsi="Times New Roman" w:cs="Times New Roman"/>
          <w:color w:val="000000"/>
          <w:sz w:val="20"/>
          <w:szCs w:val="20"/>
          <w:highlight w:val="lightGray"/>
          <w:lang w:eastAsia="en-US"/>
        </w:rPr>
        <w:t xml:space="preserve">; </w:t>
      </w:r>
    </w:p>
    <w:p w14:paraId="74AFE7E5" w14:textId="30C22781" w:rsidR="00486F23" w:rsidRPr="00772955" w:rsidRDefault="00486F23" w:rsidP="00486F23">
      <w:pPr>
        <w:autoSpaceDE w:val="0"/>
        <w:autoSpaceDN w:val="0"/>
        <w:adjustRightInd w:val="0"/>
        <w:spacing w:beforeLines="120" w:before="288" w:after="0" w:line="240" w:lineRule="auto"/>
        <w:ind w:left="851"/>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4</w:t>
      </w:r>
      <w:r w:rsidR="00783A98">
        <w:rPr>
          <w:rFonts w:ascii="Times New Roman" w:eastAsiaTheme="minorHAnsi" w:hAnsi="Times New Roman" w:cs="Times New Roman"/>
          <w:color w:val="000000"/>
          <w:sz w:val="20"/>
          <w:szCs w:val="20"/>
          <w:highlight w:val="lightGray"/>
          <w:lang w:eastAsia="en-US"/>
        </w:rPr>
        <w:t>3</w:t>
      </w:r>
      <w:r w:rsidRPr="00772955">
        <w:rPr>
          <w:rFonts w:ascii="Times New Roman" w:eastAsiaTheme="minorHAnsi" w:hAnsi="Times New Roman" w:cs="Times New Roman"/>
          <w:color w:val="000000"/>
          <w:sz w:val="20"/>
          <w:szCs w:val="20"/>
          <w:highlight w:val="lightGray"/>
          <w:lang w:eastAsia="en-US"/>
        </w:rPr>
        <w:t xml:space="preserve">.2. Para subtenentes e sargentos e seus dependentes: </w:t>
      </w:r>
    </w:p>
    <w:p w14:paraId="1B603BDF" w14:textId="430C0D77" w:rsidR="00486F23" w:rsidRPr="00772955" w:rsidRDefault="00486F23" w:rsidP="00486F23">
      <w:pPr>
        <w:autoSpaceDE w:val="0"/>
        <w:autoSpaceDN w:val="0"/>
        <w:adjustRightInd w:val="0"/>
        <w:spacing w:beforeLines="120" w:before="288" w:after="0" w:line="240" w:lineRule="auto"/>
        <w:ind w:left="1134"/>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4</w:t>
      </w:r>
      <w:r w:rsidR="00783A98">
        <w:rPr>
          <w:rFonts w:ascii="Times New Roman" w:eastAsiaTheme="minorHAnsi" w:hAnsi="Times New Roman" w:cs="Times New Roman"/>
          <w:color w:val="000000"/>
          <w:sz w:val="20"/>
          <w:szCs w:val="20"/>
          <w:highlight w:val="lightGray"/>
          <w:lang w:eastAsia="en-US"/>
        </w:rPr>
        <w:t>3</w:t>
      </w:r>
      <w:r w:rsidRPr="00772955">
        <w:rPr>
          <w:rFonts w:ascii="Times New Roman" w:eastAsiaTheme="minorHAnsi" w:hAnsi="Times New Roman" w:cs="Times New Roman"/>
          <w:color w:val="000000"/>
          <w:sz w:val="20"/>
          <w:szCs w:val="20"/>
          <w:highlight w:val="lightGray"/>
          <w:lang w:eastAsia="en-US"/>
        </w:rPr>
        <w:t xml:space="preserve">.2.1. Quartos privativos; </w:t>
      </w:r>
    </w:p>
    <w:p w14:paraId="55E5A144" w14:textId="784A70EA" w:rsidR="00486F23" w:rsidRPr="00772955" w:rsidRDefault="00486F23" w:rsidP="00486F23">
      <w:pPr>
        <w:autoSpaceDE w:val="0"/>
        <w:autoSpaceDN w:val="0"/>
        <w:adjustRightInd w:val="0"/>
        <w:spacing w:beforeLines="120" w:before="288" w:after="0" w:line="240" w:lineRule="auto"/>
        <w:ind w:left="1134"/>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4</w:t>
      </w:r>
      <w:r w:rsidR="00783A98">
        <w:rPr>
          <w:rFonts w:ascii="Times New Roman" w:eastAsiaTheme="minorHAnsi" w:hAnsi="Times New Roman" w:cs="Times New Roman"/>
          <w:color w:val="000000"/>
          <w:sz w:val="20"/>
          <w:szCs w:val="20"/>
          <w:highlight w:val="lightGray"/>
          <w:lang w:eastAsia="en-US"/>
        </w:rPr>
        <w:t>3</w:t>
      </w:r>
      <w:r w:rsidRPr="00772955">
        <w:rPr>
          <w:rFonts w:ascii="Times New Roman" w:eastAsiaTheme="minorHAnsi" w:hAnsi="Times New Roman" w:cs="Times New Roman"/>
          <w:color w:val="000000"/>
          <w:sz w:val="20"/>
          <w:szCs w:val="20"/>
          <w:highlight w:val="lightGray"/>
          <w:lang w:eastAsia="en-US"/>
        </w:rPr>
        <w:t xml:space="preserve">.2.2. Quartos </w:t>
      </w:r>
      <w:proofErr w:type="spellStart"/>
      <w:r w:rsidRPr="00772955">
        <w:rPr>
          <w:rFonts w:ascii="Times New Roman" w:eastAsiaTheme="minorHAnsi" w:hAnsi="Times New Roman" w:cs="Times New Roman"/>
          <w:color w:val="000000"/>
          <w:sz w:val="20"/>
          <w:szCs w:val="20"/>
          <w:highlight w:val="lightGray"/>
          <w:lang w:eastAsia="en-US"/>
        </w:rPr>
        <w:t>semiprivativos</w:t>
      </w:r>
      <w:proofErr w:type="spellEnd"/>
      <w:r w:rsidRPr="00772955">
        <w:rPr>
          <w:rFonts w:ascii="Times New Roman" w:eastAsiaTheme="minorHAnsi" w:hAnsi="Times New Roman" w:cs="Times New Roman"/>
          <w:color w:val="000000"/>
          <w:sz w:val="20"/>
          <w:szCs w:val="20"/>
          <w:highlight w:val="lightGray"/>
          <w:lang w:eastAsia="en-US"/>
        </w:rPr>
        <w:t xml:space="preserve">; e </w:t>
      </w:r>
    </w:p>
    <w:p w14:paraId="6568A3F0" w14:textId="6E60CA76" w:rsidR="00486F23" w:rsidRPr="00772955" w:rsidRDefault="00486F23" w:rsidP="00486F23">
      <w:pPr>
        <w:autoSpaceDE w:val="0"/>
        <w:autoSpaceDN w:val="0"/>
        <w:adjustRightInd w:val="0"/>
        <w:spacing w:beforeLines="120" w:before="288" w:after="0" w:line="240" w:lineRule="auto"/>
        <w:ind w:left="1134"/>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4</w:t>
      </w:r>
      <w:r w:rsidR="00783A98">
        <w:rPr>
          <w:rFonts w:ascii="Times New Roman" w:eastAsiaTheme="minorHAnsi" w:hAnsi="Times New Roman" w:cs="Times New Roman"/>
          <w:color w:val="000000"/>
          <w:sz w:val="20"/>
          <w:szCs w:val="20"/>
          <w:highlight w:val="lightGray"/>
          <w:lang w:eastAsia="en-US"/>
        </w:rPr>
        <w:t>3</w:t>
      </w:r>
      <w:r w:rsidRPr="00772955">
        <w:rPr>
          <w:rFonts w:ascii="Times New Roman" w:eastAsiaTheme="minorHAnsi" w:hAnsi="Times New Roman" w:cs="Times New Roman"/>
          <w:color w:val="000000"/>
          <w:sz w:val="20"/>
          <w:szCs w:val="20"/>
          <w:highlight w:val="lightGray"/>
          <w:lang w:eastAsia="en-US"/>
        </w:rPr>
        <w:t xml:space="preserve">.2.3. Enfermaria de até seis leitos; </w:t>
      </w:r>
    </w:p>
    <w:p w14:paraId="7A662026" w14:textId="2A6C9E6F" w:rsidR="00486F23" w:rsidRPr="00772955" w:rsidRDefault="00486F23" w:rsidP="00486F23">
      <w:pPr>
        <w:autoSpaceDE w:val="0"/>
        <w:autoSpaceDN w:val="0"/>
        <w:adjustRightInd w:val="0"/>
        <w:spacing w:beforeLines="120" w:before="288" w:after="0" w:line="240" w:lineRule="auto"/>
        <w:ind w:left="851"/>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4</w:t>
      </w:r>
      <w:r w:rsidR="00783A98">
        <w:rPr>
          <w:rFonts w:ascii="Times New Roman" w:eastAsiaTheme="minorHAnsi" w:hAnsi="Times New Roman" w:cs="Times New Roman"/>
          <w:color w:val="000000"/>
          <w:sz w:val="20"/>
          <w:szCs w:val="20"/>
          <w:highlight w:val="lightGray"/>
          <w:lang w:eastAsia="en-US"/>
        </w:rPr>
        <w:t>4</w:t>
      </w:r>
      <w:r w:rsidRPr="00772955">
        <w:rPr>
          <w:rFonts w:ascii="Times New Roman" w:eastAsiaTheme="minorHAnsi" w:hAnsi="Times New Roman" w:cs="Times New Roman"/>
          <w:color w:val="000000"/>
          <w:sz w:val="20"/>
          <w:szCs w:val="20"/>
          <w:highlight w:val="lightGray"/>
          <w:lang w:eastAsia="en-US"/>
        </w:rPr>
        <w:t xml:space="preserve">.3. Para cabos, taifeiros e soldados: </w:t>
      </w:r>
    </w:p>
    <w:p w14:paraId="3AEC5C93" w14:textId="08E56B0B" w:rsidR="00486F23" w:rsidRPr="00772955" w:rsidRDefault="00486F23" w:rsidP="00486F23">
      <w:pPr>
        <w:autoSpaceDE w:val="0"/>
        <w:autoSpaceDN w:val="0"/>
        <w:adjustRightInd w:val="0"/>
        <w:spacing w:beforeLines="120" w:before="288" w:after="0" w:line="240" w:lineRule="auto"/>
        <w:ind w:left="1134"/>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4</w:t>
      </w:r>
      <w:r w:rsidR="00783A98">
        <w:rPr>
          <w:rFonts w:ascii="Times New Roman" w:eastAsiaTheme="minorHAnsi" w:hAnsi="Times New Roman" w:cs="Times New Roman"/>
          <w:color w:val="000000"/>
          <w:sz w:val="20"/>
          <w:szCs w:val="20"/>
          <w:highlight w:val="lightGray"/>
          <w:lang w:eastAsia="en-US"/>
        </w:rPr>
        <w:t>4</w:t>
      </w:r>
      <w:r w:rsidRPr="00772955">
        <w:rPr>
          <w:rFonts w:ascii="Times New Roman" w:eastAsiaTheme="minorHAnsi" w:hAnsi="Times New Roman" w:cs="Times New Roman"/>
          <w:color w:val="000000"/>
          <w:sz w:val="20"/>
          <w:szCs w:val="20"/>
          <w:highlight w:val="lightGray"/>
          <w:lang w:eastAsia="en-US"/>
        </w:rPr>
        <w:t xml:space="preserve">.3.1. Enfermarias de até três leitos; e </w:t>
      </w:r>
    </w:p>
    <w:p w14:paraId="18A8362B" w14:textId="2E7F9A80" w:rsidR="00486F23" w:rsidRPr="00772955" w:rsidRDefault="00486F23" w:rsidP="00486F23">
      <w:pPr>
        <w:autoSpaceDE w:val="0"/>
        <w:autoSpaceDN w:val="0"/>
        <w:adjustRightInd w:val="0"/>
        <w:spacing w:beforeLines="120" w:before="288" w:after="0" w:line="240" w:lineRule="auto"/>
        <w:ind w:left="1134"/>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4</w:t>
      </w:r>
      <w:r w:rsidR="00783A98">
        <w:rPr>
          <w:rFonts w:ascii="Times New Roman" w:eastAsiaTheme="minorHAnsi" w:hAnsi="Times New Roman" w:cs="Times New Roman"/>
          <w:color w:val="000000"/>
          <w:sz w:val="20"/>
          <w:szCs w:val="20"/>
          <w:highlight w:val="lightGray"/>
          <w:lang w:eastAsia="en-US"/>
        </w:rPr>
        <w:t>4</w:t>
      </w:r>
      <w:r w:rsidRPr="00772955">
        <w:rPr>
          <w:rFonts w:ascii="Times New Roman" w:eastAsiaTheme="minorHAnsi" w:hAnsi="Times New Roman" w:cs="Times New Roman"/>
          <w:color w:val="000000"/>
          <w:sz w:val="20"/>
          <w:szCs w:val="20"/>
          <w:highlight w:val="lightGray"/>
          <w:lang w:eastAsia="en-US"/>
        </w:rPr>
        <w:t xml:space="preserve">.3.2. Enfermarias gerais. </w:t>
      </w:r>
    </w:p>
    <w:p w14:paraId="0832BD08" w14:textId="0399467D" w:rsidR="00486F23" w:rsidRPr="00772955" w:rsidRDefault="00486F23" w:rsidP="00486F23">
      <w:pPr>
        <w:autoSpaceDE w:val="0"/>
        <w:autoSpaceDN w:val="0"/>
        <w:adjustRightInd w:val="0"/>
        <w:spacing w:beforeLines="120" w:before="288" w:after="0" w:line="240" w:lineRule="auto"/>
        <w:ind w:left="851"/>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lastRenderedPageBreak/>
        <w:t>4</w:t>
      </w:r>
      <w:r w:rsidR="00783A98">
        <w:rPr>
          <w:rFonts w:ascii="Times New Roman" w:eastAsiaTheme="minorHAnsi" w:hAnsi="Times New Roman" w:cs="Times New Roman"/>
          <w:color w:val="000000"/>
          <w:sz w:val="20"/>
          <w:szCs w:val="20"/>
          <w:highlight w:val="lightGray"/>
          <w:lang w:eastAsia="en-US"/>
        </w:rPr>
        <w:t>5</w:t>
      </w:r>
      <w:r w:rsidRPr="00772955">
        <w:rPr>
          <w:rFonts w:ascii="Times New Roman" w:eastAsiaTheme="minorHAnsi" w:hAnsi="Times New Roman" w:cs="Times New Roman"/>
          <w:color w:val="000000"/>
          <w:sz w:val="20"/>
          <w:szCs w:val="20"/>
          <w:highlight w:val="lightGray"/>
          <w:lang w:eastAsia="en-US"/>
        </w:rPr>
        <w:t xml:space="preserve">.4. Os dependentes de cabos, soldados e taifeiros terão direito a: </w:t>
      </w:r>
    </w:p>
    <w:p w14:paraId="1D8A923B" w14:textId="34C91ECA" w:rsidR="00486F23" w:rsidRPr="00772955" w:rsidRDefault="00486F23" w:rsidP="00486F23">
      <w:pPr>
        <w:autoSpaceDE w:val="0"/>
        <w:autoSpaceDN w:val="0"/>
        <w:adjustRightInd w:val="0"/>
        <w:spacing w:beforeLines="120" w:before="288" w:after="0" w:line="240" w:lineRule="auto"/>
        <w:ind w:left="1134"/>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4</w:t>
      </w:r>
      <w:r w:rsidR="00783A98">
        <w:rPr>
          <w:rFonts w:ascii="Times New Roman" w:eastAsiaTheme="minorHAnsi" w:hAnsi="Times New Roman" w:cs="Times New Roman"/>
          <w:color w:val="000000"/>
          <w:sz w:val="20"/>
          <w:szCs w:val="20"/>
          <w:highlight w:val="lightGray"/>
          <w:lang w:eastAsia="en-US"/>
        </w:rPr>
        <w:t>5</w:t>
      </w:r>
      <w:r w:rsidRPr="00772955">
        <w:rPr>
          <w:rFonts w:ascii="Times New Roman" w:eastAsiaTheme="minorHAnsi" w:hAnsi="Times New Roman" w:cs="Times New Roman"/>
          <w:color w:val="000000"/>
          <w:sz w:val="20"/>
          <w:szCs w:val="20"/>
          <w:highlight w:val="lightGray"/>
          <w:lang w:eastAsia="en-US"/>
        </w:rPr>
        <w:t xml:space="preserve">.4.1. Quartos </w:t>
      </w:r>
      <w:proofErr w:type="spellStart"/>
      <w:r w:rsidRPr="00772955">
        <w:rPr>
          <w:rFonts w:ascii="Times New Roman" w:eastAsiaTheme="minorHAnsi" w:hAnsi="Times New Roman" w:cs="Times New Roman"/>
          <w:color w:val="000000"/>
          <w:sz w:val="20"/>
          <w:szCs w:val="20"/>
          <w:highlight w:val="lightGray"/>
          <w:lang w:eastAsia="en-US"/>
        </w:rPr>
        <w:t>semiprivativos</w:t>
      </w:r>
      <w:proofErr w:type="spellEnd"/>
      <w:r w:rsidRPr="00772955">
        <w:rPr>
          <w:rFonts w:ascii="Times New Roman" w:eastAsiaTheme="minorHAnsi" w:hAnsi="Times New Roman" w:cs="Times New Roman"/>
          <w:color w:val="000000"/>
          <w:sz w:val="20"/>
          <w:szCs w:val="20"/>
          <w:highlight w:val="lightGray"/>
          <w:lang w:eastAsia="en-US"/>
        </w:rPr>
        <w:t xml:space="preserve">; e </w:t>
      </w:r>
    </w:p>
    <w:p w14:paraId="6818AF5B" w14:textId="61646B99" w:rsidR="00486F23" w:rsidRPr="00772955" w:rsidRDefault="00486F23" w:rsidP="00486F23">
      <w:pPr>
        <w:autoSpaceDE w:val="0"/>
        <w:autoSpaceDN w:val="0"/>
        <w:adjustRightInd w:val="0"/>
        <w:spacing w:beforeLines="120" w:before="288" w:after="0" w:line="240" w:lineRule="auto"/>
        <w:ind w:left="1134"/>
        <w:jc w:val="both"/>
        <w:rPr>
          <w:rFonts w:ascii="Times New Roman" w:eastAsiaTheme="minorHAnsi" w:hAnsi="Times New Roman" w:cs="Times New Roman"/>
          <w:color w:val="000000"/>
          <w:sz w:val="20"/>
          <w:szCs w:val="20"/>
          <w:highlight w:val="lightGray"/>
          <w:lang w:eastAsia="en-US"/>
        </w:rPr>
      </w:pPr>
      <w:r w:rsidRPr="00772955">
        <w:rPr>
          <w:rFonts w:ascii="Times New Roman" w:eastAsiaTheme="minorHAnsi" w:hAnsi="Times New Roman" w:cs="Times New Roman"/>
          <w:color w:val="000000"/>
          <w:sz w:val="20"/>
          <w:szCs w:val="20"/>
          <w:highlight w:val="lightGray"/>
          <w:lang w:eastAsia="en-US"/>
        </w:rPr>
        <w:t>4</w:t>
      </w:r>
      <w:r w:rsidR="00783A98">
        <w:rPr>
          <w:rFonts w:ascii="Times New Roman" w:eastAsiaTheme="minorHAnsi" w:hAnsi="Times New Roman" w:cs="Times New Roman"/>
          <w:color w:val="000000"/>
          <w:sz w:val="20"/>
          <w:szCs w:val="20"/>
          <w:highlight w:val="lightGray"/>
          <w:lang w:eastAsia="en-US"/>
        </w:rPr>
        <w:t>5</w:t>
      </w:r>
      <w:r w:rsidRPr="00772955">
        <w:rPr>
          <w:rFonts w:ascii="Times New Roman" w:eastAsiaTheme="minorHAnsi" w:hAnsi="Times New Roman" w:cs="Times New Roman"/>
          <w:color w:val="000000"/>
          <w:sz w:val="20"/>
          <w:szCs w:val="20"/>
          <w:highlight w:val="lightGray"/>
          <w:lang w:eastAsia="en-US"/>
        </w:rPr>
        <w:t xml:space="preserve">.4.2. Enfermaria de até seis leitos. </w:t>
      </w:r>
    </w:p>
    <w:p w14:paraId="160C32AB" w14:textId="5101AEE7" w:rsidR="00486F23" w:rsidRPr="00772955" w:rsidRDefault="00486F23" w:rsidP="00486F23">
      <w:pPr>
        <w:autoSpaceDE w:val="0"/>
        <w:autoSpaceDN w:val="0"/>
        <w:adjustRightInd w:val="0"/>
        <w:spacing w:beforeLines="120" w:before="288" w:after="0" w:line="240" w:lineRule="auto"/>
        <w:ind w:left="851"/>
        <w:jc w:val="both"/>
        <w:rPr>
          <w:rFonts w:ascii="Times New Roman" w:eastAsiaTheme="minorHAnsi" w:hAnsi="Times New Roman" w:cs="Times New Roman"/>
          <w:color w:val="000000"/>
          <w:sz w:val="20"/>
          <w:szCs w:val="20"/>
          <w:lang w:eastAsia="en-US"/>
        </w:rPr>
      </w:pPr>
      <w:r w:rsidRPr="00772955">
        <w:rPr>
          <w:rFonts w:ascii="Times New Roman" w:eastAsiaTheme="minorHAnsi" w:hAnsi="Times New Roman" w:cs="Times New Roman"/>
          <w:color w:val="000000"/>
          <w:sz w:val="20"/>
          <w:szCs w:val="20"/>
          <w:highlight w:val="lightGray"/>
          <w:lang w:eastAsia="en-US"/>
        </w:rPr>
        <w:t>4</w:t>
      </w:r>
      <w:r w:rsidR="00783A98">
        <w:rPr>
          <w:rFonts w:ascii="Times New Roman" w:eastAsiaTheme="minorHAnsi" w:hAnsi="Times New Roman" w:cs="Times New Roman"/>
          <w:color w:val="000000"/>
          <w:sz w:val="20"/>
          <w:szCs w:val="20"/>
          <w:highlight w:val="lightGray"/>
          <w:lang w:eastAsia="en-US"/>
        </w:rPr>
        <w:t>6</w:t>
      </w:r>
      <w:r w:rsidRPr="00772955">
        <w:rPr>
          <w:rFonts w:ascii="Times New Roman" w:eastAsiaTheme="minorHAnsi" w:hAnsi="Times New Roman" w:cs="Times New Roman"/>
          <w:color w:val="000000"/>
          <w:sz w:val="20"/>
          <w:szCs w:val="20"/>
          <w:highlight w:val="lightGray"/>
          <w:lang w:eastAsia="en-US"/>
        </w:rPr>
        <w:t>.5. O padrão das acomodações para hospitalização a que os beneficiários da PASS fazem jus é definido pela correlação estabelecida na Portaria Ministerial nº 396, de 2008.</w:t>
      </w:r>
      <w:r w:rsidRPr="00772955">
        <w:rPr>
          <w:rFonts w:ascii="Times New Roman" w:eastAsiaTheme="minorHAnsi" w:hAnsi="Times New Roman" w:cs="Times New Roman"/>
          <w:color w:val="000000"/>
          <w:sz w:val="20"/>
          <w:szCs w:val="20"/>
          <w:lang w:eastAsia="en-US"/>
        </w:rPr>
        <w:t xml:space="preserve"> </w:t>
      </w:r>
    </w:p>
    <w:p w14:paraId="6D008038" w14:textId="0F41EBCA" w:rsidR="00F45496" w:rsidRPr="00772955" w:rsidRDefault="00F45496" w:rsidP="00783A98">
      <w:pPr>
        <w:pStyle w:val="PargrafodaLista"/>
        <w:widowControl w:val="0"/>
        <w:numPr>
          <w:ilvl w:val="0"/>
          <w:numId w:val="10"/>
        </w:numPr>
        <w:suppressAutoHyphens/>
        <w:autoSpaceDE w:val="0"/>
        <w:spacing w:beforeLines="120" w:before="288" w:after="0" w:line="240" w:lineRule="auto"/>
        <w:ind w:left="0" w:firstLine="0"/>
        <w:contextualSpacing w:val="0"/>
        <w:jc w:val="both"/>
        <w:rPr>
          <w:rFonts w:ascii="Times New Roman" w:hAnsi="Times New Roman" w:cs="Times New Roman"/>
          <w:sz w:val="20"/>
          <w:szCs w:val="20"/>
        </w:rPr>
      </w:pPr>
      <w:r w:rsidRPr="00772955">
        <w:rPr>
          <w:rFonts w:ascii="Times New Roman" w:eastAsiaTheme="minorHAnsi" w:hAnsi="Times New Roman" w:cs="Times New Roman"/>
          <w:color w:val="000000"/>
          <w:sz w:val="20"/>
          <w:szCs w:val="20"/>
          <w:lang w:eastAsia="en-US"/>
        </w:rPr>
        <w:t xml:space="preserve">No caso de indisponibilidade de acomodação compatível com os padrões a que tem direito o beneficiário do </w:t>
      </w:r>
      <w:proofErr w:type="spellStart"/>
      <w:r w:rsidR="00963211">
        <w:rPr>
          <w:rFonts w:ascii="Times New Roman" w:eastAsiaTheme="minorHAnsi" w:hAnsi="Times New Roman" w:cs="Times New Roman"/>
          <w:color w:val="000000"/>
          <w:sz w:val="20"/>
          <w:szCs w:val="20"/>
          <w:lang w:eastAsia="en-US"/>
        </w:rPr>
        <w:t>FuSEx</w:t>
      </w:r>
      <w:proofErr w:type="spellEnd"/>
      <w:r w:rsidR="00963211">
        <w:rPr>
          <w:rFonts w:ascii="Times New Roman" w:eastAsiaTheme="minorHAnsi" w:hAnsi="Times New Roman" w:cs="Times New Roman"/>
          <w:color w:val="000000"/>
          <w:sz w:val="20"/>
          <w:szCs w:val="20"/>
          <w:lang w:eastAsia="en-US"/>
        </w:rPr>
        <w:t>/SAMMED</w:t>
      </w:r>
      <w:r w:rsidRPr="00772955">
        <w:rPr>
          <w:rFonts w:ascii="Times New Roman" w:eastAsiaTheme="minorHAnsi" w:hAnsi="Times New Roman" w:cs="Times New Roman"/>
          <w:color w:val="000000"/>
          <w:sz w:val="20"/>
          <w:szCs w:val="20"/>
          <w:lang w:eastAsia="en-US"/>
        </w:rPr>
        <w:t xml:space="preserve">, a OCS obrigar-se-á a instalá-lo em uma acomodação de padrão superior, sem ônus para o beneficiário ou para o </w:t>
      </w:r>
      <w:proofErr w:type="spellStart"/>
      <w:r w:rsidR="00963211">
        <w:rPr>
          <w:rFonts w:ascii="Times New Roman" w:eastAsiaTheme="minorHAnsi" w:hAnsi="Times New Roman" w:cs="Times New Roman"/>
          <w:color w:val="000000"/>
          <w:sz w:val="20"/>
          <w:szCs w:val="20"/>
          <w:lang w:eastAsia="en-US"/>
        </w:rPr>
        <w:t>FuSEx</w:t>
      </w:r>
      <w:proofErr w:type="spellEnd"/>
      <w:r w:rsidR="00963211">
        <w:rPr>
          <w:rFonts w:ascii="Times New Roman" w:eastAsiaTheme="minorHAnsi" w:hAnsi="Times New Roman" w:cs="Times New Roman"/>
          <w:color w:val="000000"/>
          <w:sz w:val="20"/>
          <w:szCs w:val="20"/>
          <w:lang w:eastAsia="en-US"/>
        </w:rPr>
        <w:t>/SAMMED</w:t>
      </w:r>
      <w:r w:rsidRPr="00772955">
        <w:rPr>
          <w:rFonts w:ascii="Times New Roman" w:eastAsiaTheme="minorHAnsi" w:hAnsi="Times New Roman" w:cs="Times New Roman"/>
          <w:color w:val="000000"/>
          <w:sz w:val="20"/>
          <w:szCs w:val="20"/>
          <w:lang w:eastAsia="en-US"/>
        </w:rPr>
        <w:t xml:space="preserve">. </w:t>
      </w:r>
    </w:p>
    <w:p w14:paraId="4743C3BA" w14:textId="563ED48E" w:rsidR="00F45496" w:rsidRPr="00772955" w:rsidRDefault="00F45496" w:rsidP="00783A98">
      <w:pPr>
        <w:pStyle w:val="PargrafodaLista"/>
        <w:widowControl w:val="0"/>
        <w:numPr>
          <w:ilvl w:val="0"/>
          <w:numId w:val="10"/>
        </w:numPr>
        <w:suppressAutoHyphens/>
        <w:autoSpaceDE w:val="0"/>
        <w:spacing w:beforeLines="120" w:before="288" w:after="0" w:line="240" w:lineRule="auto"/>
        <w:ind w:left="0" w:firstLine="0"/>
        <w:contextualSpacing w:val="0"/>
        <w:jc w:val="both"/>
        <w:rPr>
          <w:rFonts w:ascii="Times New Roman" w:hAnsi="Times New Roman" w:cs="Times New Roman"/>
          <w:sz w:val="20"/>
          <w:szCs w:val="20"/>
        </w:rPr>
      </w:pPr>
      <w:r w:rsidRPr="00772955">
        <w:rPr>
          <w:rFonts w:ascii="Times New Roman" w:eastAsiaTheme="minorHAnsi" w:hAnsi="Times New Roman" w:cs="Times New Roman"/>
          <w:color w:val="000000"/>
          <w:sz w:val="20"/>
          <w:szCs w:val="20"/>
          <w:lang w:eastAsia="en-US"/>
        </w:rPr>
        <w:t xml:space="preserve">É reservado aos beneficiários do </w:t>
      </w:r>
      <w:proofErr w:type="spellStart"/>
      <w:r w:rsidR="00963211">
        <w:rPr>
          <w:rFonts w:ascii="Times New Roman" w:eastAsiaTheme="minorHAnsi" w:hAnsi="Times New Roman" w:cs="Times New Roman"/>
          <w:color w:val="000000"/>
          <w:sz w:val="20"/>
          <w:szCs w:val="20"/>
          <w:lang w:eastAsia="en-US"/>
        </w:rPr>
        <w:t>FuSEx</w:t>
      </w:r>
      <w:proofErr w:type="spellEnd"/>
      <w:r w:rsidR="00963211">
        <w:rPr>
          <w:rFonts w:ascii="Times New Roman" w:eastAsiaTheme="minorHAnsi" w:hAnsi="Times New Roman" w:cs="Times New Roman"/>
          <w:color w:val="000000"/>
          <w:sz w:val="20"/>
          <w:szCs w:val="20"/>
          <w:lang w:eastAsia="en-US"/>
        </w:rPr>
        <w:t>/SAMMED</w:t>
      </w:r>
      <w:r w:rsidRPr="00772955">
        <w:rPr>
          <w:rFonts w:ascii="Times New Roman" w:eastAsiaTheme="minorHAnsi" w:hAnsi="Times New Roman" w:cs="Times New Roman"/>
          <w:color w:val="000000"/>
          <w:sz w:val="20"/>
          <w:szCs w:val="20"/>
          <w:lang w:eastAsia="en-US"/>
        </w:rPr>
        <w:t xml:space="preserve"> o direito de optar por melhoria de padrão de acomodação hospitalar para si ou para seus dependentes. Neste caso, as diferenças de honorários médicos e de despesas hospitalares </w:t>
      </w:r>
      <w:r w:rsidR="00486F23" w:rsidRPr="00772955">
        <w:rPr>
          <w:rFonts w:ascii="Times New Roman" w:hAnsi="Times New Roman" w:cs="Times New Roman"/>
          <w:sz w:val="20"/>
          <w:szCs w:val="20"/>
        </w:rPr>
        <w:t>referentes a esta opção serão pagas integral e diretamente pelo beneficiário ao CONTRATADO.</w:t>
      </w:r>
    </w:p>
    <w:p w14:paraId="0DB89941" w14:textId="77777777" w:rsidR="00F45496" w:rsidRPr="00772955" w:rsidRDefault="00486F23" w:rsidP="00783A98">
      <w:pPr>
        <w:pStyle w:val="PargrafodaLista"/>
        <w:widowControl w:val="0"/>
        <w:numPr>
          <w:ilvl w:val="1"/>
          <w:numId w:val="10"/>
        </w:numPr>
        <w:suppressAutoHyphens/>
        <w:autoSpaceDE w:val="0"/>
        <w:spacing w:beforeLines="120" w:before="288" w:after="0" w:line="240" w:lineRule="auto"/>
        <w:ind w:left="709"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No caso de haver a opção </w:t>
      </w:r>
      <w:r w:rsidR="000A079E" w:rsidRPr="00772955">
        <w:rPr>
          <w:rFonts w:ascii="Times New Roman" w:hAnsi="Times New Roman" w:cs="Times New Roman"/>
          <w:sz w:val="20"/>
          <w:szCs w:val="20"/>
        </w:rPr>
        <w:t xml:space="preserve">pela melhoria do padrão de acomodação hospitalar, deverá ser assinado, entre o beneficiário, ou servidor civil, e o CONTRATADO, um TERMO DE AJUSTE PRÉVIO, conforme </w:t>
      </w:r>
      <w:r w:rsidR="000A079E" w:rsidRPr="00772955">
        <w:rPr>
          <w:rFonts w:ascii="Times New Roman" w:hAnsi="Times New Roman" w:cs="Times New Roman"/>
          <w:sz w:val="20"/>
          <w:szCs w:val="20"/>
          <w:highlight w:val="lightGray"/>
        </w:rPr>
        <w:t>Anexo I</w:t>
      </w:r>
      <w:r w:rsidR="000A079E" w:rsidRPr="00772955">
        <w:rPr>
          <w:rFonts w:ascii="Times New Roman" w:hAnsi="Times New Roman" w:cs="Times New Roman"/>
          <w:sz w:val="20"/>
          <w:szCs w:val="20"/>
        </w:rPr>
        <w:t xml:space="preserve"> deste Contrato;</w:t>
      </w:r>
    </w:p>
    <w:p w14:paraId="7DDC0E8D" w14:textId="77777777" w:rsidR="00486F23" w:rsidRPr="00772955" w:rsidRDefault="00486F23" w:rsidP="00783A98">
      <w:pPr>
        <w:pStyle w:val="PargrafodaLista"/>
        <w:widowControl w:val="0"/>
        <w:numPr>
          <w:ilvl w:val="1"/>
          <w:numId w:val="10"/>
        </w:numPr>
        <w:suppressAutoHyphens/>
        <w:autoSpaceDE w:val="0"/>
        <w:spacing w:beforeLines="120" w:before="288" w:after="0" w:line="240" w:lineRule="auto"/>
        <w:ind w:left="709"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A opção feita pel</w:t>
      </w:r>
      <w:r w:rsidR="000A079E" w:rsidRPr="00772955">
        <w:rPr>
          <w:rFonts w:ascii="Times New Roman" w:hAnsi="Times New Roman" w:cs="Times New Roman"/>
          <w:sz w:val="20"/>
          <w:szCs w:val="20"/>
        </w:rPr>
        <w:t>o</w:t>
      </w:r>
      <w:r w:rsidRPr="00772955">
        <w:rPr>
          <w:rFonts w:ascii="Times New Roman" w:hAnsi="Times New Roman" w:cs="Times New Roman"/>
          <w:sz w:val="20"/>
          <w:szCs w:val="20"/>
        </w:rPr>
        <w:t xml:space="preserve"> beneficiário</w:t>
      </w:r>
      <w:r w:rsidR="000A079E" w:rsidRPr="00772955">
        <w:rPr>
          <w:rFonts w:ascii="Times New Roman" w:hAnsi="Times New Roman" w:cs="Times New Roman"/>
          <w:sz w:val="20"/>
          <w:szCs w:val="20"/>
        </w:rPr>
        <w:t>, ou servidor civil, da melhoria de padrão de acomodação, por meio do Termo de Ajuste Prévio, deverá constar da fatura apresentada pelo CONTRATADO;</w:t>
      </w:r>
    </w:p>
    <w:p w14:paraId="7E274369" w14:textId="77777777" w:rsidR="00486F23" w:rsidRPr="00772955" w:rsidRDefault="00486F23" w:rsidP="00783A98">
      <w:pPr>
        <w:pStyle w:val="PargrafodaLista"/>
        <w:widowControl w:val="0"/>
        <w:numPr>
          <w:ilvl w:val="1"/>
          <w:numId w:val="10"/>
        </w:numPr>
        <w:suppressAutoHyphens/>
        <w:autoSpaceDE w:val="0"/>
        <w:spacing w:beforeLines="120" w:before="288" w:after="0" w:line="240" w:lineRule="auto"/>
        <w:ind w:left="709"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O cálculo da diferença</w:t>
      </w:r>
      <w:r w:rsidR="00D34B79" w:rsidRPr="00772955">
        <w:rPr>
          <w:rFonts w:ascii="Times New Roman" w:hAnsi="Times New Roman" w:cs="Times New Roman"/>
          <w:sz w:val="20"/>
          <w:szCs w:val="20"/>
        </w:rPr>
        <w:t xml:space="preserve"> de valor do padrão de acomodação hospitalar, livremente escolhida</w:t>
      </w:r>
      <w:r w:rsidR="00F96ACA" w:rsidRPr="00772955">
        <w:rPr>
          <w:rFonts w:ascii="Times New Roman" w:hAnsi="Times New Roman" w:cs="Times New Roman"/>
          <w:sz w:val="20"/>
          <w:szCs w:val="20"/>
        </w:rPr>
        <w:t xml:space="preserve"> pelo beneficiário ou seu responsável, ou pelo servidor civil, terá como base os valores constantes da </w:t>
      </w:r>
      <w:r w:rsidR="00F96ACA" w:rsidRPr="00772955">
        <w:rPr>
          <w:rFonts w:ascii="Times New Roman" w:hAnsi="Times New Roman" w:cs="Times New Roman"/>
          <w:sz w:val="20"/>
          <w:szCs w:val="20"/>
          <w:highlight w:val="lightGray"/>
        </w:rPr>
        <w:t xml:space="preserve">Lista Referencial de Procedimentos Hospitalares do </w:t>
      </w:r>
      <w:proofErr w:type="gramStart"/>
      <w:r w:rsidR="00F96ACA" w:rsidRPr="00772955">
        <w:rPr>
          <w:rFonts w:ascii="Times New Roman" w:hAnsi="Times New Roman" w:cs="Times New Roman"/>
          <w:sz w:val="20"/>
          <w:szCs w:val="20"/>
          <w:highlight w:val="lightGray"/>
        </w:rPr>
        <w:t>FuSEx  -</w:t>
      </w:r>
      <w:proofErr w:type="gramEnd"/>
      <w:r w:rsidR="00F96ACA" w:rsidRPr="00772955">
        <w:rPr>
          <w:rFonts w:ascii="Times New Roman" w:hAnsi="Times New Roman" w:cs="Times New Roman"/>
          <w:sz w:val="20"/>
          <w:szCs w:val="20"/>
          <w:highlight w:val="lightGray"/>
        </w:rPr>
        <w:t xml:space="preserve"> Anexo X do edital</w:t>
      </w:r>
      <w:r w:rsidR="00F96ACA" w:rsidRPr="00772955">
        <w:rPr>
          <w:rFonts w:ascii="Times New Roman" w:hAnsi="Times New Roman" w:cs="Times New Roman"/>
          <w:sz w:val="20"/>
          <w:szCs w:val="20"/>
        </w:rPr>
        <w:t>, previamente ajustados neste contrato, considerada a dedução do valor da diária coberta pelo CONTRATANTE;</w:t>
      </w:r>
    </w:p>
    <w:p w14:paraId="43520DA7" w14:textId="77777777" w:rsidR="00486F23" w:rsidRPr="00772955" w:rsidRDefault="00486F23" w:rsidP="00783A98">
      <w:pPr>
        <w:pStyle w:val="PargrafodaLista"/>
        <w:widowControl w:val="0"/>
        <w:numPr>
          <w:ilvl w:val="1"/>
          <w:numId w:val="10"/>
        </w:numPr>
        <w:suppressAutoHyphens/>
        <w:autoSpaceDE w:val="0"/>
        <w:spacing w:beforeLines="120" w:before="288" w:after="0" w:line="240" w:lineRule="auto"/>
        <w:contextualSpacing w:val="0"/>
        <w:jc w:val="both"/>
        <w:rPr>
          <w:rFonts w:ascii="Times New Roman" w:hAnsi="Times New Roman" w:cs="Times New Roman"/>
          <w:sz w:val="20"/>
          <w:szCs w:val="20"/>
        </w:rPr>
      </w:pPr>
      <w:r w:rsidRPr="00772955">
        <w:rPr>
          <w:rFonts w:ascii="Times New Roman" w:hAnsi="Times New Roman" w:cs="Times New Roman"/>
          <w:sz w:val="20"/>
          <w:szCs w:val="20"/>
        </w:rPr>
        <w:t>A complementação de honorários</w:t>
      </w:r>
      <w:r w:rsidR="00F96ACA" w:rsidRPr="00772955">
        <w:rPr>
          <w:rFonts w:ascii="Times New Roman" w:hAnsi="Times New Roman" w:cs="Times New Roman"/>
          <w:sz w:val="20"/>
          <w:szCs w:val="20"/>
        </w:rPr>
        <w:t xml:space="preserve"> profissionais do médico assistente será cobrada diretamente do beneficiário, ou do servidor civil, pelo CONTRATADO, conforme a </w:t>
      </w:r>
      <w:r w:rsidR="00F96ACA" w:rsidRPr="00772955">
        <w:rPr>
          <w:rFonts w:ascii="Times New Roman" w:hAnsi="Times New Roman" w:cs="Times New Roman"/>
          <w:sz w:val="20"/>
          <w:szCs w:val="20"/>
          <w:highlight w:val="lightGray"/>
        </w:rPr>
        <w:t>Tabela AMB/92.</w:t>
      </w:r>
    </w:p>
    <w:p w14:paraId="3DE298E8" w14:textId="77777777" w:rsidR="00486F23" w:rsidRPr="00772955" w:rsidRDefault="00FC3931" w:rsidP="00783A98">
      <w:pPr>
        <w:pStyle w:val="PargrafodaLista"/>
        <w:widowControl w:val="0"/>
        <w:numPr>
          <w:ilvl w:val="0"/>
          <w:numId w:val="10"/>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Será também reconhecido</w:t>
      </w:r>
      <w:r w:rsidR="00F96ACA" w:rsidRPr="00772955">
        <w:rPr>
          <w:rFonts w:ascii="Times New Roman" w:hAnsi="Times New Roman" w:cs="Times New Roman"/>
          <w:sz w:val="20"/>
          <w:szCs w:val="20"/>
        </w:rPr>
        <w:t xml:space="preserve"> como modalidade de acomodação para as internações dos pacientes o serviço de “Hospital-Dia”, sendo coberto para todos os beneficiários deste Contrato.</w:t>
      </w:r>
    </w:p>
    <w:p w14:paraId="3910E2EF" w14:textId="77777777" w:rsidR="00486F23" w:rsidRPr="00772955" w:rsidRDefault="00486F23" w:rsidP="00486F23">
      <w:pPr>
        <w:pStyle w:val="PargrafodaLista"/>
        <w:widowControl w:val="0"/>
        <w:suppressAutoHyphens/>
        <w:autoSpaceDE w:val="0"/>
        <w:spacing w:before="120" w:after="120"/>
        <w:ind w:left="0"/>
        <w:contextualSpacing w:val="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CLÁUSULA DÉCIMA QUINTA – Da negação de remuneração a militares</w:t>
      </w:r>
    </w:p>
    <w:p w14:paraId="57DEBED1" w14:textId="77777777" w:rsidR="004B59E4" w:rsidRPr="00772955" w:rsidRDefault="004B59E4" w:rsidP="00783A98">
      <w:pPr>
        <w:pStyle w:val="PargrafodaLista"/>
        <w:widowControl w:val="0"/>
        <w:numPr>
          <w:ilvl w:val="0"/>
          <w:numId w:val="10"/>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O militar, estando na ativa, não poderá receber remuneração, honorários, complementação destes ou pagamento por serviços</w:t>
      </w:r>
      <w:r w:rsidR="006746C6" w:rsidRPr="00772955">
        <w:rPr>
          <w:rFonts w:ascii="Times New Roman" w:hAnsi="Times New Roman" w:cs="Times New Roman"/>
          <w:sz w:val="20"/>
          <w:szCs w:val="20"/>
        </w:rPr>
        <w:t xml:space="preserve"> </w:t>
      </w:r>
      <w:r w:rsidRPr="00772955">
        <w:rPr>
          <w:rFonts w:ascii="Times New Roman" w:hAnsi="Times New Roman" w:cs="Times New Roman"/>
          <w:sz w:val="20"/>
          <w:szCs w:val="20"/>
        </w:rPr>
        <w:t>profissionais prestados ao beneficiário atendido sob a regência do presente Termo de Contrato.</w:t>
      </w:r>
    </w:p>
    <w:p w14:paraId="174B4985" w14:textId="77777777" w:rsidR="009533C8" w:rsidRPr="00772955" w:rsidRDefault="009533C8" w:rsidP="008D1FD0">
      <w:pPr>
        <w:widowControl w:val="0"/>
        <w:autoSpaceDE w:val="0"/>
        <w:autoSpaceDN w:val="0"/>
        <w:adjustRightInd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 xml:space="preserve">CLÁUSULA DÉCIMA </w:t>
      </w:r>
      <w:r w:rsidR="00EB6BCF" w:rsidRPr="00772955">
        <w:rPr>
          <w:rFonts w:ascii="Times New Roman" w:hAnsi="Times New Roman" w:cs="Times New Roman"/>
          <w:b/>
          <w:sz w:val="20"/>
          <w:szCs w:val="20"/>
          <w:u w:val="single"/>
        </w:rPr>
        <w:t>QUINTA</w:t>
      </w:r>
      <w:r w:rsidRPr="00772955">
        <w:rPr>
          <w:rFonts w:ascii="Times New Roman" w:hAnsi="Times New Roman" w:cs="Times New Roman"/>
          <w:b/>
          <w:sz w:val="20"/>
          <w:szCs w:val="20"/>
          <w:u w:val="single"/>
        </w:rPr>
        <w:t xml:space="preserve"> – Da subcontratação.</w:t>
      </w:r>
    </w:p>
    <w:p w14:paraId="6BF36110" w14:textId="373C26B2" w:rsidR="00067B53" w:rsidRPr="00B71DE0" w:rsidRDefault="00B71DE0" w:rsidP="00B71DE0">
      <w:pPr>
        <w:pStyle w:val="PargrafodaLista"/>
        <w:widowControl w:val="0"/>
        <w:numPr>
          <w:ilvl w:val="0"/>
          <w:numId w:val="10"/>
        </w:numPr>
        <w:suppressAutoHyphens/>
        <w:autoSpaceDE w:val="0"/>
        <w:spacing w:before="120" w:after="120"/>
        <w:ind w:left="0" w:firstLine="0"/>
        <w:contextualSpacing w:val="0"/>
        <w:jc w:val="both"/>
        <w:rPr>
          <w:rFonts w:ascii="Times New Roman" w:hAnsi="Times New Roman" w:cs="Times New Roman"/>
          <w:sz w:val="20"/>
          <w:szCs w:val="20"/>
          <w:highlight w:val="yellow"/>
        </w:rPr>
      </w:pPr>
      <w:r w:rsidRPr="00B71DE0">
        <w:rPr>
          <w:rFonts w:ascii="Times New Roman" w:hAnsi="Times New Roman" w:cs="Times New Roman"/>
          <w:b/>
          <w:bCs/>
          <w:sz w:val="20"/>
          <w:szCs w:val="20"/>
          <w:highlight w:val="yellow"/>
        </w:rPr>
        <w:t>Não será permitida à CONTRATADA subcontratar</w:t>
      </w:r>
      <w:r w:rsidRPr="00B71DE0">
        <w:rPr>
          <w:rFonts w:ascii="Times New Roman" w:hAnsi="Times New Roman" w:cs="Times New Roman"/>
          <w:sz w:val="20"/>
          <w:szCs w:val="20"/>
          <w:highlight w:val="yellow"/>
        </w:rPr>
        <w:t xml:space="preserve"> os serviços objeto deste contrato.</w:t>
      </w:r>
    </w:p>
    <w:p w14:paraId="72DF9274" w14:textId="77777777" w:rsidR="00C07D42" w:rsidRPr="00772955" w:rsidRDefault="00C07D42" w:rsidP="00BA39DE">
      <w:pPr>
        <w:widowControl w:val="0"/>
        <w:autoSpaceDE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 xml:space="preserve">CLÁUSULA DÉCIMA </w:t>
      </w:r>
      <w:r w:rsidR="001650D2" w:rsidRPr="00772955">
        <w:rPr>
          <w:rFonts w:ascii="Times New Roman" w:hAnsi="Times New Roman" w:cs="Times New Roman"/>
          <w:b/>
          <w:sz w:val="20"/>
          <w:szCs w:val="20"/>
          <w:u w:val="single"/>
        </w:rPr>
        <w:t>S</w:t>
      </w:r>
      <w:r w:rsidR="00EB6BCF" w:rsidRPr="00772955">
        <w:rPr>
          <w:rFonts w:ascii="Times New Roman" w:hAnsi="Times New Roman" w:cs="Times New Roman"/>
          <w:b/>
          <w:sz w:val="20"/>
          <w:szCs w:val="20"/>
          <w:u w:val="single"/>
        </w:rPr>
        <w:t>EXTA</w:t>
      </w:r>
      <w:r w:rsidRPr="00772955">
        <w:rPr>
          <w:rFonts w:ascii="Times New Roman" w:hAnsi="Times New Roman" w:cs="Times New Roman"/>
          <w:b/>
          <w:sz w:val="20"/>
          <w:szCs w:val="20"/>
          <w:u w:val="single"/>
        </w:rPr>
        <w:t xml:space="preserve"> – Do valor do contrato.</w:t>
      </w:r>
    </w:p>
    <w:p w14:paraId="06025EDC" w14:textId="77777777" w:rsidR="00BA39DE" w:rsidRPr="00772955" w:rsidRDefault="00BA39DE" w:rsidP="00783A98">
      <w:pPr>
        <w:pStyle w:val="PargrafodaLista"/>
        <w:widowControl w:val="0"/>
        <w:numPr>
          <w:ilvl w:val="0"/>
          <w:numId w:val="10"/>
        </w:numPr>
        <w:suppressAutoHyphens/>
        <w:autoSpaceDE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O valor global estimado para fazer face às despesas relativas ao objeto deste contrato terá como base o levantamento estimativo dos encaminhamentos que foram realizados nos últimos doze meses pelo </w:t>
      </w:r>
      <w:r w:rsidRPr="00772955">
        <w:rPr>
          <w:rFonts w:ascii="Times New Roman" w:hAnsi="Times New Roman" w:cs="Times New Roman"/>
          <w:sz w:val="20"/>
          <w:szCs w:val="20"/>
          <w:highlight w:val="lightGray"/>
        </w:rPr>
        <w:t xml:space="preserve">Posto Médico da Guarnição de </w:t>
      </w:r>
      <w:r w:rsidR="008523CD" w:rsidRPr="00772955">
        <w:rPr>
          <w:rFonts w:ascii="Times New Roman" w:hAnsi="Times New Roman" w:cs="Times New Roman"/>
          <w:sz w:val="20"/>
          <w:szCs w:val="20"/>
          <w:highlight w:val="lightGray"/>
        </w:rPr>
        <w:t>________________</w:t>
      </w:r>
      <w:r w:rsidRPr="00772955">
        <w:rPr>
          <w:rFonts w:ascii="Times New Roman" w:hAnsi="Times New Roman" w:cs="Times New Roman"/>
          <w:sz w:val="20"/>
          <w:szCs w:val="20"/>
        </w:rPr>
        <w:t xml:space="preserve">, </w:t>
      </w:r>
      <w:r w:rsidR="008523CD" w:rsidRPr="00772955">
        <w:rPr>
          <w:rFonts w:ascii="Times New Roman" w:hAnsi="Times New Roman" w:cs="Times New Roman"/>
          <w:sz w:val="20"/>
          <w:szCs w:val="20"/>
        </w:rPr>
        <w:t>nos contratos anteriores</w:t>
      </w:r>
      <w:r w:rsidRPr="00772955">
        <w:rPr>
          <w:rFonts w:ascii="Times New Roman" w:hAnsi="Times New Roman" w:cs="Times New Roman"/>
          <w:sz w:val="20"/>
          <w:szCs w:val="20"/>
        </w:rPr>
        <w:t>.</w:t>
      </w:r>
    </w:p>
    <w:p w14:paraId="23FDD4FF" w14:textId="77777777" w:rsidR="00BA39DE" w:rsidRPr="00772955" w:rsidRDefault="00BA39DE" w:rsidP="00783A98">
      <w:pPr>
        <w:pStyle w:val="PargrafodaLista"/>
        <w:widowControl w:val="0"/>
        <w:numPr>
          <w:ilvl w:val="1"/>
          <w:numId w:val="10"/>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O valor estimado deste contrato deverá ser tratado apenas como dado estatístico, fruto da evolução da despesa no período citado, bem como forma de determinar a base de cálculo para aplicação de penalidades previstas neste contrato;</w:t>
      </w:r>
    </w:p>
    <w:p w14:paraId="5BE10184" w14:textId="77777777" w:rsidR="00BA39DE" w:rsidRPr="00772955" w:rsidRDefault="00BA39DE" w:rsidP="00783A98">
      <w:pPr>
        <w:pStyle w:val="PargrafodaLista"/>
        <w:widowControl w:val="0"/>
        <w:numPr>
          <w:ilvl w:val="1"/>
          <w:numId w:val="10"/>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lastRenderedPageBreak/>
        <w:t>O valor estimado deste contrato não poderá servir de base rígida para a apresentação da Nota Fiscal/Fatura Mensal, já que o total de gastos do mês dependerá dos atendimentos e serviços prestados no respectivo período;</w:t>
      </w:r>
    </w:p>
    <w:p w14:paraId="62041EB6" w14:textId="349883B9" w:rsidR="00BA39DE" w:rsidRPr="00772955" w:rsidRDefault="00BA39DE" w:rsidP="00783A98">
      <w:pPr>
        <w:pStyle w:val="PargrafodaLista"/>
        <w:widowControl w:val="0"/>
        <w:numPr>
          <w:ilvl w:val="1"/>
          <w:numId w:val="10"/>
        </w:numPr>
        <w:autoSpaceDE w:val="0"/>
        <w:autoSpaceDN w:val="0"/>
        <w:adjustRightInd w:val="0"/>
        <w:spacing w:before="120" w:after="120"/>
        <w:ind w:left="68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O CONTRATADO aquiesce, desde já, a redução do valor do contrato a monta realmente executada, ainda que acarrete redução, para além </w:t>
      </w:r>
      <w:r w:rsidR="007F6725" w:rsidRPr="00D80FBD">
        <w:rPr>
          <w:rFonts w:ascii="Times New Roman" w:hAnsi="Times New Roman" w:cs="Times New Roman"/>
          <w:sz w:val="20"/>
          <w:szCs w:val="20"/>
        </w:rPr>
        <w:t xml:space="preserve">limite permitido no art. </w:t>
      </w:r>
      <w:r w:rsidR="007F6725">
        <w:rPr>
          <w:rFonts w:ascii="Times New Roman" w:hAnsi="Times New Roman" w:cs="Times New Roman"/>
          <w:sz w:val="20"/>
          <w:szCs w:val="20"/>
        </w:rPr>
        <w:t>125</w:t>
      </w:r>
      <w:r w:rsidR="007F6725" w:rsidRPr="00D80FBD">
        <w:rPr>
          <w:rFonts w:ascii="Times New Roman" w:hAnsi="Times New Roman" w:cs="Times New Roman"/>
          <w:sz w:val="20"/>
          <w:szCs w:val="20"/>
        </w:rPr>
        <w:t xml:space="preserve"> da Lei nº </w:t>
      </w:r>
      <w:r w:rsidR="007F6725">
        <w:rPr>
          <w:rFonts w:ascii="Times New Roman" w:hAnsi="Times New Roman" w:cs="Times New Roman"/>
          <w:sz w:val="20"/>
          <w:szCs w:val="20"/>
        </w:rPr>
        <w:t>14.133, de 2021</w:t>
      </w:r>
      <w:r w:rsidRPr="00772955">
        <w:rPr>
          <w:rFonts w:ascii="Times New Roman" w:hAnsi="Times New Roman" w:cs="Times New Roman"/>
          <w:sz w:val="20"/>
          <w:szCs w:val="20"/>
        </w:rPr>
        <w:t>, observado que inexistirá expectativa de direto quanto ao valor estimado.</w:t>
      </w:r>
    </w:p>
    <w:p w14:paraId="6F4CFEF7" w14:textId="31FABEEB" w:rsidR="00ED5AED" w:rsidRPr="00135312" w:rsidRDefault="00ED5AED" w:rsidP="00ED5AED">
      <w:pPr>
        <w:widowControl w:val="0"/>
        <w:autoSpaceDE w:val="0"/>
        <w:autoSpaceDN w:val="0"/>
        <w:adjustRightInd w:val="0"/>
        <w:spacing w:before="240" w:after="240"/>
        <w:jc w:val="both"/>
        <w:rPr>
          <w:rFonts w:ascii="Times New Roman" w:hAnsi="Times New Roman" w:cs="Times New Roman"/>
          <w:b/>
          <w:sz w:val="20"/>
          <w:szCs w:val="20"/>
          <w:u w:val="single"/>
        </w:rPr>
      </w:pPr>
      <w:r w:rsidRPr="00135312">
        <w:rPr>
          <w:rFonts w:ascii="Times New Roman" w:hAnsi="Times New Roman" w:cs="Times New Roman"/>
          <w:b/>
          <w:sz w:val="20"/>
          <w:szCs w:val="20"/>
          <w:u w:val="single"/>
        </w:rPr>
        <w:t xml:space="preserve">CLÁUSULA DÉCIMA </w:t>
      </w:r>
      <w:r>
        <w:rPr>
          <w:rFonts w:ascii="Times New Roman" w:hAnsi="Times New Roman" w:cs="Times New Roman"/>
          <w:b/>
          <w:sz w:val="20"/>
          <w:szCs w:val="20"/>
          <w:u w:val="single"/>
        </w:rPr>
        <w:t>SÉTIMA</w:t>
      </w:r>
      <w:r w:rsidRPr="00135312">
        <w:rPr>
          <w:rFonts w:ascii="Times New Roman" w:hAnsi="Times New Roman" w:cs="Times New Roman"/>
          <w:b/>
          <w:sz w:val="20"/>
          <w:szCs w:val="20"/>
          <w:u w:val="single"/>
        </w:rPr>
        <w:t xml:space="preserve"> - Obrigações pertinentes à LGPD</w:t>
      </w:r>
    </w:p>
    <w:p w14:paraId="77DE34A6" w14:textId="77777777" w:rsidR="00ED5AED" w:rsidRPr="00135312" w:rsidRDefault="00ED5AED" w:rsidP="00783A98">
      <w:pPr>
        <w:pStyle w:val="PargrafodaLista"/>
        <w:widowControl w:val="0"/>
        <w:numPr>
          <w:ilvl w:val="0"/>
          <w:numId w:val="10"/>
        </w:numPr>
        <w:autoSpaceDE w:val="0"/>
        <w:autoSpaceDN w:val="0"/>
        <w:adjustRightInd w:val="0"/>
        <w:spacing w:before="120" w:after="120"/>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296CC4D" w14:textId="77777777" w:rsidR="00ED5AED" w:rsidRPr="00135312" w:rsidRDefault="00ED5AED" w:rsidP="00783A98">
      <w:pPr>
        <w:pStyle w:val="PargrafodaLista"/>
        <w:widowControl w:val="0"/>
        <w:numPr>
          <w:ilvl w:val="0"/>
          <w:numId w:val="10"/>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Os dados obtidos somente poderão ser utilizados para as finalidades que justificaram seu acesso e de acordo com a boa-fé e com os princípios do art. 6º da LGPD. </w:t>
      </w:r>
    </w:p>
    <w:p w14:paraId="0E287387" w14:textId="77777777" w:rsidR="00ED5AED" w:rsidRPr="00135312" w:rsidRDefault="00ED5AED" w:rsidP="00783A98">
      <w:pPr>
        <w:pStyle w:val="PargrafodaLista"/>
        <w:widowControl w:val="0"/>
        <w:numPr>
          <w:ilvl w:val="0"/>
          <w:numId w:val="10"/>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É vedado o compartilhamento com terceiros dos dados obtidos fora das hipóteses permitidas em Lei.</w:t>
      </w:r>
    </w:p>
    <w:p w14:paraId="40E4B572" w14:textId="77777777" w:rsidR="00ED5AED" w:rsidRPr="00135312" w:rsidRDefault="00ED5AED" w:rsidP="00783A98">
      <w:pPr>
        <w:pStyle w:val="PargrafodaLista"/>
        <w:widowControl w:val="0"/>
        <w:numPr>
          <w:ilvl w:val="0"/>
          <w:numId w:val="10"/>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A Administração deverá ser informada no prazo de 5 (cinco) dias úteis sobre todos os contratos de </w:t>
      </w:r>
      <w:proofErr w:type="spellStart"/>
      <w:r w:rsidRPr="00135312">
        <w:rPr>
          <w:rFonts w:ascii="Times New Roman" w:hAnsi="Times New Roman" w:cs="Times New Roman"/>
          <w:bCs/>
          <w:sz w:val="20"/>
          <w:szCs w:val="20"/>
        </w:rPr>
        <w:t>suboperação</w:t>
      </w:r>
      <w:proofErr w:type="spellEnd"/>
      <w:r w:rsidRPr="00135312">
        <w:rPr>
          <w:rFonts w:ascii="Times New Roman" w:hAnsi="Times New Roman" w:cs="Times New Roman"/>
          <w:bCs/>
          <w:sz w:val="20"/>
          <w:szCs w:val="20"/>
        </w:rPr>
        <w:t xml:space="preserve"> firmados ou que venham a ser celebrados pelo Contratado. </w:t>
      </w:r>
    </w:p>
    <w:p w14:paraId="2111A11F" w14:textId="77777777" w:rsidR="00ED5AED" w:rsidRPr="00135312" w:rsidRDefault="00ED5AED" w:rsidP="00783A98">
      <w:pPr>
        <w:pStyle w:val="PargrafodaLista"/>
        <w:widowControl w:val="0"/>
        <w:numPr>
          <w:ilvl w:val="0"/>
          <w:numId w:val="10"/>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C5ED969" w14:textId="77777777" w:rsidR="00ED5AED" w:rsidRPr="00135312" w:rsidRDefault="00ED5AED" w:rsidP="00783A98">
      <w:pPr>
        <w:pStyle w:val="PargrafodaLista"/>
        <w:widowControl w:val="0"/>
        <w:numPr>
          <w:ilvl w:val="0"/>
          <w:numId w:val="10"/>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É dever do contratado orientar e treinar seus empregados sobre os deveres, requisitos e responsabilidades decorrentes da LGPD. </w:t>
      </w:r>
    </w:p>
    <w:p w14:paraId="1DC75EFF" w14:textId="77777777" w:rsidR="00ED5AED" w:rsidRPr="00135312" w:rsidRDefault="00ED5AED" w:rsidP="00783A98">
      <w:pPr>
        <w:pStyle w:val="PargrafodaLista"/>
        <w:widowControl w:val="0"/>
        <w:numPr>
          <w:ilvl w:val="0"/>
          <w:numId w:val="10"/>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O Contratado deverá exigir de </w:t>
      </w:r>
      <w:proofErr w:type="spellStart"/>
      <w:r w:rsidRPr="00135312">
        <w:rPr>
          <w:rFonts w:ascii="Times New Roman" w:hAnsi="Times New Roman" w:cs="Times New Roman"/>
          <w:bCs/>
          <w:sz w:val="20"/>
          <w:szCs w:val="20"/>
        </w:rPr>
        <w:t>suboperadores</w:t>
      </w:r>
      <w:proofErr w:type="spellEnd"/>
      <w:r w:rsidRPr="00135312">
        <w:rPr>
          <w:rFonts w:ascii="Times New Roman" w:hAnsi="Times New Roman" w:cs="Times New Roman"/>
          <w:bCs/>
          <w:sz w:val="20"/>
          <w:szCs w:val="20"/>
        </w:rPr>
        <w:t xml:space="preserve"> e subcontratados o cumprimento dos deveres da presente cláusula, permanecendo integralmente responsável por garantir sua observância.</w:t>
      </w:r>
    </w:p>
    <w:p w14:paraId="04942BEA" w14:textId="77777777" w:rsidR="00ED5AED" w:rsidRPr="00135312" w:rsidRDefault="00ED5AED" w:rsidP="00783A98">
      <w:pPr>
        <w:pStyle w:val="PargrafodaLista"/>
        <w:widowControl w:val="0"/>
        <w:numPr>
          <w:ilvl w:val="0"/>
          <w:numId w:val="10"/>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O Contratante poderá realizar diligência para aferir o cumprimento dessa cláusula, devendo o Contratado atender prontamente eventuais pedidos de comprovação formulados. </w:t>
      </w:r>
    </w:p>
    <w:p w14:paraId="43656A3A" w14:textId="77777777" w:rsidR="00ED5AED" w:rsidRPr="00135312" w:rsidRDefault="00ED5AED" w:rsidP="00783A98">
      <w:pPr>
        <w:pStyle w:val="PargrafodaLista"/>
        <w:widowControl w:val="0"/>
        <w:numPr>
          <w:ilvl w:val="0"/>
          <w:numId w:val="10"/>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 xml:space="preserve">O Contratado deverá prestar, no prazo fixado pelo Contratante, prorrogável justificadamente, quaisquer informações acerca dos dados pessoais para cumprimento da LGPD, inclusive quanto a eventual descarte realizado. </w:t>
      </w:r>
    </w:p>
    <w:p w14:paraId="24A91215" w14:textId="77777777" w:rsidR="00ED5AED" w:rsidRPr="00135312" w:rsidRDefault="00ED5AED" w:rsidP="00783A98">
      <w:pPr>
        <w:pStyle w:val="PargrafodaLista"/>
        <w:widowControl w:val="0"/>
        <w:numPr>
          <w:ilvl w:val="0"/>
          <w:numId w:val="10"/>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5276F66" w14:textId="77777777" w:rsidR="00ED5AED" w:rsidRPr="00135312" w:rsidRDefault="00ED5AED" w:rsidP="00ED5AED">
      <w:pPr>
        <w:widowControl w:val="0"/>
        <w:autoSpaceDE w:val="0"/>
        <w:autoSpaceDN w:val="0"/>
        <w:adjustRightInd w:val="0"/>
        <w:spacing w:before="120" w:after="120"/>
        <w:ind w:left="680"/>
        <w:jc w:val="both"/>
        <w:rPr>
          <w:rFonts w:ascii="Times New Roman" w:hAnsi="Times New Roman" w:cs="Times New Roman"/>
          <w:bCs/>
          <w:sz w:val="20"/>
          <w:szCs w:val="20"/>
        </w:rPr>
      </w:pPr>
      <w:r>
        <w:rPr>
          <w:rFonts w:ascii="Times New Roman" w:hAnsi="Times New Roman" w:cs="Times New Roman"/>
          <w:bCs/>
          <w:sz w:val="20"/>
          <w:szCs w:val="20"/>
        </w:rPr>
        <w:t>64.1</w:t>
      </w:r>
      <w:r w:rsidRPr="00135312">
        <w:rPr>
          <w:rFonts w:ascii="Times New Roman" w:hAnsi="Times New Roman" w:cs="Times New Roman"/>
          <w:bCs/>
          <w:sz w:val="20"/>
          <w:szCs w:val="20"/>
        </w:rPr>
        <w:t>.</w:t>
      </w:r>
      <w:r>
        <w:rPr>
          <w:rFonts w:ascii="Times New Roman" w:hAnsi="Times New Roman" w:cs="Times New Roman"/>
          <w:bCs/>
          <w:sz w:val="20"/>
          <w:szCs w:val="20"/>
        </w:rPr>
        <w:t xml:space="preserve"> Os referidos bancos de dados devem ser desenvolvidos em formato interoperável, a fim de garantir a reutilização desses dados pela Administração nas hipóteses previstas na LGPD.</w:t>
      </w:r>
    </w:p>
    <w:p w14:paraId="54E93F45" w14:textId="77777777" w:rsidR="00ED5AED" w:rsidRPr="00135312" w:rsidRDefault="00ED5AED" w:rsidP="00783A98">
      <w:pPr>
        <w:pStyle w:val="PargrafodaLista"/>
        <w:widowControl w:val="0"/>
        <w:numPr>
          <w:ilvl w:val="0"/>
          <w:numId w:val="10"/>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132D2225" w14:textId="77777777" w:rsidR="00ED5AED" w:rsidRPr="00135312" w:rsidRDefault="00ED5AED" w:rsidP="00783A98">
      <w:pPr>
        <w:pStyle w:val="PargrafodaLista"/>
        <w:widowControl w:val="0"/>
        <w:numPr>
          <w:ilvl w:val="0"/>
          <w:numId w:val="10"/>
        </w:numPr>
        <w:autoSpaceDE w:val="0"/>
        <w:autoSpaceDN w:val="0"/>
        <w:adjustRightInd w:val="0"/>
        <w:spacing w:before="120" w:after="120"/>
        <w:ind w:left="680" w:hanging="709"/>
        <w:contextualSpacing w:val="0"/>
        <w:jc w:val="both"/>
        <w:rPr>
          <w:rFonts w:ascii="Times New Roman" w:hAnsi="Times New Roman" w:cs="Times New Roman"/>
          <w:bCs/>
          <w:sz w:val="20"/>
          <w:szCs w:val="20"/>
        </w:rPr>
      </w:pPr>
      <w:r w:rsidRPr="00135312">
        <w:rPr>
          <w:rFonts w:ascii="Times New Roman" w:hAnsi="Times New Roman" w:cs="Times New Roman"/>
          <w:bCs/>
          <w:sz w:val="20"/>
          <w:szCs w:val="20"/>
        </w:rPr>
        <w:t>Os contratos e convênios de que trata o § 1º do art. 26 da LGPD deverão ser comunicados à autoridade nacional.</w:t>
      </w:r>
    </w:p>
    <w:p w14:paraId="531B0C53" w14:textId="7353FDAD" w:rsidR="00A975FC" w:rsidRPr="00772955" w:rsidRDefault="00A975FC" w:rsidP="00BA39DE">
      <w:pPr>
        <w:widowControl w:val="0"/>
        <w:autoSpaceDE w:val="0"/>
        <w:spacing w:before="240" w:after="240"/>
        <w:jc w:val="both"/>
        <w:rPr>
          <w:rFonts w:ascii="Times New Roman" w:hAnsi="Times New Roman" w:cs="Times New Roman"/>
          <w:b/>
          <w:sz w:val="20"/>
          <w:szCs w:val="20"/>
          <w:u w:val="single"/>
        </w:rPr>
      </w:pPr>
      <w:r w:rsidRPr="00772955">
        <w:rPr>
          <w:rFonts w:ascii="Times New Roman" w:hAnsi="Times New Roman" w:cs="Times New Roman"/>
          <w:b/>
          <w:sz w:val="20"/>
          <w:szCs w:val="20"/>
          <w:u w:val="single"/>
        </w:rPr>
        <w:t xml:space="preserve">CLÁUSULA DÉCIMA </w:t>
      </w:r>
      <w:r w:rsidR="00ED5AED">
        <w:rPr>
          <w:rFonts w:ascii="Times New Roman" w:hAnsi="Times New Roman" w:cs="Times New Roman"/>
          <w:b/>
          <w:sz w:val="20"/>
          <w:szCs w:val="20"/>
          <w:u w:val="single"/>
        </w:rPr>
        <w:t>OITAVA</w:t>
      </w:r>
      <w:r w:rsidRPr="00772955">
        <w:rPr>
          <w:rFonts w:ascii="Times New Roman" w:hAnsi="Times New Roman" w:cs="Times New Roman"/>
          <w:b/>
          <w:sz w:val="20"/>
          <w:szCs w:val="20"/>
          <w:u w:val="single"/>
        </w:rPr>
        <w:t xml:space="preserve"> – Do foro.</w:t>
      </w:r>
    </w:p>
    <w:p w14:paraId="74AA134E" w14:textId="77777777" w:rsidR="007F6725" w:rsidRPr="008B4B9D" w:rsidRDefault="007F6725" w:rsidP="007F6725">
      <w:pPr>
        <w:widowControl w:val="0"/>
        <w:spacing w:after="0" w:line="240" w:lineRule="auto"/>
        <w:ind w:left="1418"/>
        <w:jc w:val="both"/>
        <w:rPr>
          <w:rFonts w:ascii="Times New Roman" w:hAnsi="Times New Roman" w:cs="Times New Roman"/>
          <w:i/>
          <w:sz w:val="18"/>
          <w:szCs w:val="18"/>
        </w:rPr>
      </w:pPr>
      <w:r w:rsidRPr="00D80FBD">
        <w:rPr>
          <w:rFonts w:ascii="Times New Roman" w:hAnsi="Times New Roman" w:cs="Times New Roman"/>
          <w:i/>
          <w:sz w:val="18"/>
          <w:szCs w:val="18"/>
        </w:rPr>
        <w:lastRenderedPageBreak/>
        <w:t xml:space="preserve">Nota Explicativa: </w:t>
      </w:r>
      <w:r>
        <w:rPr>
          <w:rFonts w:ascii="Times New Roman" w:hAnsi="Times New Roman" w:cs="Times New Roman"/>
          <w:i/>
          <w:sz w:val="18"/>
          <w:szCs w:val="18"/>
        </w:rPr>
        <w:t>o §1º do art. 92 da Lei nº 14.133, de 2021, dispõe: “</w:t>
      </w:r>
      <w:r w:rsidRPr="008B4B9D">
        <w:rPr>
          <w:rFonts w:ascii="Times New Roman" w:hAnsi="Times New Roman" w:cs="Times New Roman"/>
          <w:i/>
          <w:sz w:val="18"/>
          <w:szCs w:val="18"/>
        </w:rPr>
        <w:t>Os contratos celebrados pela Administração Pública com pessoas físicas ou jurídicas, inclusive as domiciliadas no exterior, deverão conter cláusula que declare competente o foro da sede da Administração para dirimir qualquer questão contratual, ressalvadas as seguintes hipóteses:</w:t>
      </w:r>
    </w:p>
    <w:p w14:paraId="3BB38FE5" w14:textId="77777777" w:rsidR="007F6725" w:rsidRPr="008B4B9D" w:rsidRDefault="007F6725" w:rsidP="007F6725">
      <w:pPr>
        <w:widowControl w:val="0"/>
        <w:spacing w:after="0" w:line="240" w:lineRule="auto"/>
        <w:ind w:left="1418"/>
        <w:jc w:val="both"/>
        <w:rPr>
          <w:rFonts w:ascii="Times New Roman" w:hAnsi="Times New Roman" w:cs="Times New Roman"/>
          <w:i/>
          <w:sz w:val="18"/>
          <w:szCs w:val="18"/>
        </w:rPr>
      </w:pPr>
    </w:p>
    <w:p w14:paraId="72A42811" w14:textId="77777777" w:rsidR="007F6725" w:rsidRPr="008B4B9D" w:rsidRDefault="007F6725" w:rsidP="007F6725">
      <w:pPr>
        <w:widowControl w:val="0"/>
        <w:spacing w:after="0" w:line="240" w:lineRule="auto"/>
        <w:ind w:left="1418"/>
        <w:jc w:val="both"/>
        <w:rPr>
          <w:rFonts w:ascii="Times New Roman" w:hAnsi="Times New Roman" w:cs="Times New Roman"/>
          <w:i/>
          <w:sz w:val="18"/>
          <w:szCs w:val="18"/>
        </w:rPr>
      </w:pPr>
      <w:r w:rsidRPr="008B4B9D">
        <w:rPr>
          <w:rFonts w:ascii="Times New Roman" w:hAnsi="Times New Roman" w:cs="Times New Roman"/>
          <w:i/>
          <w:sz w:val="18"/>
          <w:szCs w:val="18"/>
        </w:rPr>
        <w:t>I - licitação internacional para a aquisição de bens e serviços cujo pagamento seja feito com o produto de financiamento concedido por organismo financeiro internacional de que o Brasil faça parte ou por agência estrangeira de cooperação;</w:t>
      </w:r>
    </w:p>
    <w:p w14:paraId="1EA21940" w14:textId="77777777" w:rsidR="007F6725" w:rsidRPr="008B4B9D" w:rsidRDefault="007F6725" w:rsidP="007F6725">
      <w:pPr>
        <w:widowControl w:val="0"/>
        <w:spacing w:after="0" w:line="240" w:lineRule="auto"/>
        <w:ind w:left="1418"/>
        <w:jc w:val="both"/>
        <w:rPr>
          <w:rFonts w:ascii="Times New Roman" w:hAnsi="Times New Roman" w:cs="Times New Roman"/>
          <w:i/>
          <w:sz w:val="18"/>
          <w:szCs w:val="18"/>
        </w:rPr>
      </w:pPr>
    </w:p>
    <w:p w14:paraId="4BAF7681" w14:textId="77777777" w:rsidR="007F6725" w:rsidRPr="008B4B9D" w:rsidRDefault="007F6725" w:rsidP="007F6725">
      <w:pPr>
        <w:widowControl w:val="0"/>
        <w:spacing w:after="0" w:line="240" w:lineRule="auto"/>
        <w:ind w:left="1418"/>
        <w:jc w:val="both"/>
        <w:rPr>
          <w:rFonts w:ascii="Times New Roman" w:hAnsi="Times New Roman" w:cs="Times New Roman"/>
          <w:i/>
          <w:sz w:val="18"/>
          <w:szCs w:val="18"/>
        </w:rPr>
      </w:pPr>
      <w:r w:rsidRPr="008B4B9D">
        <w:rPr>
          <w:rFonts w:ascii="Times New Roman" w:hAnsi="Times New Roman" w:cs="Times New Roman"/>
          <w:i/>
          <w:sz w:val="18"/>
          <w:szCs w:val="18"/>
        </w:rPr>
        <w:t>II - contratação com empresa estrangeira para a compra de equipamentos fabricados e entregues no exterior precedida de autorização do Chefe do Poder Executivo;</w:t>
      </w:r>
    </w:p>
    <w:p w14:paraId="25620CEE" w14:textId="77777777" w:rsidR="007F6725" w:rsidRPr="008B4B9D" w:rsidRDefault="007F6725" w:rsidP="007F6725">
      <w:pPr>
        <w:widowControl w:val="0"/>
        <w:spacing w:after="0" w:line="240" w:lineRule="auto"/>
        <w:ind w:left="1418"/>
        <w:jc w:val="both"/>
        <w:rPr>
          <w:rFonts w:ascii="Times New Roman" w:hAnsi="Times New Roman" w:cs="Times New Roman"/>
          <w:i/>
          <w:sz w:val="18"/>
          <w:szCs w:val="18"/>
        </w:rPr>
      </w:pPr>
    </w:p>
    <w:p w14:paraId="3D96C6AD" w14:textId="77777777" w:rsidR="007F6725" w:rsidRPr="00D80FBD" w:rsidRDefault="007F6725" w:rsidP="007F6725">
      <w:pPr>
        <w:widowControl w:val="0"/>
        <w:spacing w:after="0" w:line="240" w:lineRule="auto"/>
        <w:ind w:left="1418"/>
        <w:jc w:val="both"/>
        <w:rPr>
          <w:rFonts w:ascii="Times New Roman" w:hAnsi="Times New Roman" w:cs="Times New Roman"/>
          <w:i/>
          <w:sz w:val="18"/>
          <w:szCs w:val="18"/>
        </w:rPr>
      </w:pPr>
      <w:r w:rsidRPr="008B4B9D">
        <w:rPr>
          <w:rFonts w:ascii="Times New Roman" w:hAnsi="Times New Roman" w:cs="Times New Roman"/>
          <w:i/>
          <w:sz w:val="18"/>
          <w:szCs w:val="18"/>
        </w:rPr>
        <w:t>III - aquisição de bens e serviços realizada por unidades administrativas com sede no exterior.</w:t>
      </w:r>
      <w:r w:rsidRPr="00D80FBD">
        <w:rPr>
          <w:rFonts w:ascii="Times New Roman" w:hAnsi="Times New Roman" w:cs="Times New Roman"/>
          <w:i/>
          <w:sz w:val="18"/>
          <w:szCs w:val="18"/>
        </w:rPr>
        <w:t xml:space="preserve"> </w:t>
      </w:r>
    </w:p>
    <w:p w14:paraId="5C50A7DF" w14:textId="77777777" w:rsidR="007F6725" w:rsidRPr="00D80FBD" w:rsidRDefault="007F6725" w:rsidP="007F6725">
      <w:pPr>
        <w:widowControl w:val="0"/>
        <w:spacing w:after="0" w:line="240" w:lineRule="auto"/>
        <w:ind w:left="1418"/>
        <w:jc w:val="both"/>
        <w:rPr>
          <w:rFonts w:ascii="Times New Roman" w:hAnsi="Times New Roman" w:cs="Times New Roman"/>
          <w:i/>
          <w:sz w:val="18"/>
          <w:szCs w:val="18"/>
        </w:rPr>
      </w:pPr>
      <w:r w:rsidRPr="00D80FBD">
        <w:rPr>
          <w:rFonts w:ascii="Times New Roman" w:hAnsi="Times New Roman" w:cs="Times New Roman"/>
          <w:i/>
          <w:sz w:val="18"/>
          <w:szCs w:val="18"/>
        </w:rPr>
        <w:t>  </w:t>
      </w:r>
    </w:p>
    <w:p w14:paraId="1D450BBA" w14:textId="77777777" w:rsidR="007F6725" w:rsidRPr="00D80FBD" w:rsidRDefault="007F6725" w:rsidP="007F6725">
      <w:pPr>
        <w:widowControl w:val="0"/>
        <w:spacing w:after="0" w:line="240" w:lineRule="auto"/>
        <w:ind w:left="1418"/>
        <w:jc w:val="both"/>
        <w:rPr>
          <w:rFonts w:ascii="Times New Roman" w:hAnsi="Times New Roman" w:cs="Times New Roman"/>
          <w:i/>
          <w:sz w:val="18"/>
          <w:szCs w:val="18"/>
        </w:rPr>
      </w:pPr>
      <w:r w:rsidRPr="00D80FBD">
        <w:rPr>
          <w:rFonts w:ascii="Times New Roman" w:hAnsi="Times New Roman" w:cs="Times New Roman"/>
          <w:i/>
          <w:sz w:val="18"/>
          <w:szCs w:val="18"/>
        </w:rPr>
        <w:t>Por se tratar de matéria que deve guardar uniformidade, a cidade definida como foro na minuta de edital deverá também ser fixada nos demais anexos do credenciamento.</w:t>
      </w:r>
    </w:p>
    <w:p w14:paraId="3D1A066F" w14:textId="7784D4C5" w:rsidR="006B7177" w:rsidRPr="00772955" w:rsidRDefault="006B7177" w:rsidP="00783A98">
      <w:pPr>
        <w:pStyle w:val="PargrafodaLista"/>
        <w:widowControl w:val="0"/>
        <w:numPr>
          <w:ilvl w:val="0"/>
          <w:numId w:val="10"/>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 xml:space="preserve">O foro para dirimir questões relativas ao presente Contrato será o do município de </w:t>
      </w:r>
      <w:r w:rsidR="00963211">
        <w:rPr>
          <w:rFonts w:ascii="Times New Roman" w:hAnsi="Times New Roman" w:cs="Times New Roman"/>
          <w:sz w:val="20"/>
          <w:szCs w:val="20"/>
        </w:rPr>
        <w:t>Goiâni</w:t>
      </w:r>
      <w:r w:rsidR="00A929CA">
        <w:rPr>
          <w:rFonts w:ascii="Times New Roman" w:hAnsi="Times New Roman" w:cs="Times New Roman"/>
          <w:sz w:val="20"/>
          <w:szCs w:val="20"/>
        </w:rPr>
        <w:t>a-GO</w:t>
      </w:r>
      <w:r w:rsidRPr="00772955">
        <w:rPr>
          <w:rFonts w:ascii="Times New Roman" w:hAnsi="Times New Roman" w:cs="Times New Roman"/>
          <w:sz w:val="20"/>
          <w:szCs w:val="20"/>
        </w:rPr>
        <w:t>, com exclusão de qualquer outro, por mais privilegiado que seja.</w:t>
      </w:r>
    </w:p>
    <w:p w14:paraId="2A75A00D" w14:textId="77777777" w:rsidR="006B7177" w:rsidRPr="00772955" w:rsidRDefault="006B7177" w:rsidP="00783A98">
      <w:pPr>
        <w:pStyle w:val="PargrafodaLista"/>
        <w:widowControl w:val="0"/>
        <w:numPr>
          <w:ilvl w:val="0"/>
          <w:numId w:val="10"/>
        </w:numPr>
        <w:autoSpaceDE w:val="0"/>
        <w:autoSpaceDN w:val="0"/>
        <w:adjustRightInd w:val="0"/>
        <w:spacing w:before="120" w:after="120"/>
        <w:ind w:left="0" w:firstLine="0"/>
        <w:contextualSpacing w:val="0"/>
        <w:jc w:val="both"/>
        <w:rPr>
          <w:rFonts w:ascii="Times New Roman" w:hAnsi="Times New Roman" w:cs="Times New Roman"/>
          <w:sz w:val="20"/>
          <w:szCs w:val="20"/>
        </w:rPr>
      </w:pPr>
      <w:r w:rsidRPr="00772955">
        <w:rPr>
          <w:rFonts w:ascii="Times New Roman" w:hAnsi="Times New Roman" w:cs="Times New Roman"/>
          <w:sz w:val="20"/>
          <w:szCs w:val="20"/>
        </w:rPr>
        <w:t>E, por estarem justos e contratados, preparam o presente Termo de Contrato, em 4 (quatro) vias de igual teor, para um só efeito, o qual, depois de lido e achado conforme, vai assinado pelas partes signatárias contratantes e por duas testemunhas, para que produza seus efeitos legais, comprometendo-se as partes, a cumprir e fazer cumprir o que ora é pactuado, em todas suas cláusulas e condições.</w:t>
      </w:r>
    </w:p>
    <w:p w14:paraId="7D89D063" w14:textId="77777777" w:rsidR="006B7177" w:rsidRPr="00772955" w:rsidRDefault="006B7177" w:rsidP="006B7177">
      <w:pPr>
        <w:pStyle w:val="PargrafodaLista"/>
        <w:widowControl w:val="0"/>
        <w:autoSpaceDE w:val="0"/>
        <w:autoSpaceDN w:val="0"/>
        <w:adjustRightInd w:val="0"/>
        <w:spacing w:before="120" w:after="120"/>
        <w:ind w:left="0"/>
        <w:contextualSpacing w:val="0"/>
        <w:jc w:val="both"/>
        <w:rPr>
          <w:rFonts w:ascii="Times New Roman" w:hAnsi="Times New Roman" w:cs="Times New Roman"/>
          <w:sz w:val="20"/>
          <w:szCs w:val="20"/>
        </w:rPr>
      </w:pPr>
    </w:p>
    <w:p w14:paraId="2B0C529D" w14:textId="061A54E6" w:rsidR="006B7177" w:rsidRPr="00772955" w:rsidRDefault="00A929CA" w:rsidP="006B7177">
      <w:pPr>
        <w:widowControl w:val="0"/>
        <w:autoSpaceDE w:val="0"/>
        <w:autoSpaceDN w:val="0"/>
        <w:adjustRightInd w:val="0"/>
        <w:spacing w:before="120" w:after="120"/>
        <w:jc w:val="center"/>
        <w:rPr>
          <w:rFonts w:ascii="Times New Roman" w:hAnsi="Times New Roman" w:cs="Times New Roman"/>
          <w:sz w:val="20"/>
          <w:szCs w:val="20"/>
        </w:rPr>
      </w:pPr>
      <w:r>
        <w:rPr>
          <w:rFonts w:ascii="Times New Roman" w:hAnsi="Times New Roman" w:cs="Times New Roman"/>
          <w:sz w:val="20"/>
          <w:szCs w:val="20"/>
        </w:rPr>
        <w:t>Cristalina-GO</w:t>
      </w:r>
      <w:r w:rsidR="006B7177" w:rsidRPr="00772955">
        <w:rPr>
          <w:rFonts w:ascii="Times New Roman" w:hAnsi="Times New Roman" w:cs="Times New Roman"/>
          <w:sz w:val="20"/>
          <w:szCs w:val="20"/>
        </w:rPr>
        <w:t xml:space="preserve">, </w:t>
      </w:r>
      <w:r w:rsidR="006B7177" w:rsidRPr="00772955">
        <w:rPr>
          <w:rFonts w:ascii="Times New Roman" w:hAnsi="Times New Roman" w:cs="Times New Roman"/>
          <w:sz w:val="20"/>
          <w:szCs w:val="20"/>
          <w:highlight w:val="lightGray"/>
        </w:rPr>
        <w:t>XX</w:t>
      </w:r>
      <w:r w:rsidR="006B7177" w:rsidRPr="00772955">
        <w:rPr>
          <w:rFonts w:ascii="Times New Roman" w:hAnsi="Times New Roman" w:cs="Times New Roman"/>
          <w:sz w:val="20"/>
          <w:szCs w:val="20"/>
        </w:rPr>
        <w:t xml:space="preserve"> de </w:t>
      </w:r>
      <w:r w:rsidR="006B7177" w:rsidRPr="00772955">
        <w:rPr>
          <w:rFonts w:ascii="Times New Roman" w:hAnsi="Times New Roman" w:cs="Times New Roman"/>
          <w:sz w:val="20"/>
          <w:szCs w:val="20"/>
          <w:highlight w:val="lightGray"/>
        </w:rPr>
        <w:t>XXXXXXX</w:t>
      </w:r>
      <w:r w:rsidR="006B7177" w:rsidRPr="00772955">
        <w:rPr>
          <w:rFonts w:ascii="Times New Roman" w:hAnsi="Times New Roman" w:cs="Times New Roman"/>
          <w:sz w:val="20"/>
          <w:szCs w:val="20"/>
        </w:rPr>
        <w:t xml:space="preserve"> de 20</w:t>
      </w:r>
      <w:r w:rsidR="006B7177" w:rsidRPr="00772955">
        <w:rPr>
          <w:rFonts w:ascii="Times New Roman" w:hAnsi="Times New Roman" w:cs="Times New Roman"/>
          <w:sz w:val="20"/>
          <w:szCs w:val="20"/>
          <w:highlight w:val="lightGray"/>
        </w:rPr>
        <w:t>XX</w:t>
      </w:r>
      <w:r w:rsidR="006B7177" w:rsidRPr="00772955">
        <w:rPr>
          <w:rFonts w:ascii="Times New Roman" w:hAnsi="Times New Roman" w:cs="Times New Roman"/>
          <w:sz w:val="20"/>
          <w:szCs w:val="20"/>
        </w:rPr>
        <w:t>.</w:t>
      </w:r>
    </w:p>
    <w:p w14:paraId="12CA1333" w14:textId="77777777" w:rsidR="006B7177" w:rsidRPr="00772955" w:rsidRDefault="006B7177" w:rsidP="006B7177">
      <w:pPr>
        <w:widowControl w:val="0"/>
        <w:autoSpaceDE w:val="0"/>
        <w:autoSpaceDN w:val="0"/>
        <w:adjustRightInd w:val="0"/>
        <w:spacing w:before="120" w:after="120"/>
        <w:jc w:val="center"/>
        <w:rPr>
          <w:rFonts w:ascii="Times New Roman" w:hAnsi="Times New Roman" w:cs="Times New Roman"/>
          <w:sz w:val="20"/>
          <w:szCs w:val="20"/>
        </w:rPr>
      </w:pPr>
    </w:p>
    <w:p w14:paraId="6D4F4DE9" w14:textId="77777777" w:rsidR="006B7177" w:rsidRPr="00772955" w:rsidRDefault="006B7177" w:rsidP="006B7177">
      <w:pPr>
        <w:widowControl w:val="0"/>
        <w:autoSpaceDE w:val="0"/>
        <w:autoSpaceDN w:val="0"/>
        <w:adjustRightInd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Pelo CONTRATANTE:</w:t>
      </w:r>
    </w:p>
    <w:p w14:paraId="166CE14D" w14:textId="77777777" w:rsidR="006B7177" w:rsidRPr="00772955" w:rsidRDefault="006B7177" w:rsidP="006B7177">
      <w:pPr>
        <w:widowControl w:val="0"/>
        <w:autoSpaceDE w:val="0"/>
        <w:autoSpaceDN w:val="0"/>
        <w:adjustRightInd w:val="0"/>
        <w:spacing w:before="120" w:after="120"/>
        <w:jc w:val="center"/>
        <w:rPr>
          <w:rFonts w:ascii="Times New Roman" w:hAnsi="Times New Roman" w:cs="Times New Roman"/>
          <w:sz w:val="20"/>
          <w:szCs w:val="20"/>
          <w:highlight w:val="lightGray"/>
        </w:rPr>
      </w:pPr>
      <w:r w:rsidRPr="00772955">
        <w:rPr>
          <w:rFonts w:ascii="Times New Roman" w:hAnsi="Times New Roman" w:cs="Times New Roman"/>
          <w:b/>
          <w:bCs/>
          <w:sz w:val="20"/>
          <w:szCs w:val="20"/>
          <w:highlight w:val="lightGray"/>
        </w:rPr>
        <w:t>____________________________________________l</w:t>
      </w:r>
    </w:p>
    <w:p w14:paraId="6A0C11F9" w14:textId="23338E81" w:rsidR="006B7177" w:rsidRPr="00772955" w:rsidRDefault="006B7177" w:rsidP="006B7177">
      <w:pPr>
        <w:widowControl w:val="0"/>
        <w:autoSpaceDE w:val="0"/>
        <w:autoSpaceDN w:val="0"/>
        <w:adjustRightInd w:val="0"/>
        <w:spacing w:before="120" w:after="120"/>
        <w:jc w:val="center"/>
        <w:rPr>
          <w:rFonts w:ascii="Times New Roman" w:hAnsi="Times New Roman" w:cs="Times New Roman"/>
          <w:sz w:val="20"/>
          <w:szCs w:val="20"/>
        </w:rPr>
      </w:pPr>
      <w:bookmarkStart w:id="4" w:name="_Hlk165021005"/>
      <w:r w:rsidRPr="00A929CA">
        <w:rPr>
          <w:rFonts w:ascii="Times New Roman" w:hAnsi="Times New Roman" w:cs="Times New Roman"/>
          <w:sz w:val="20"/>
          <w:szCs w:val="20"/>
        </w:rPr>
        <w:t xml:space="preserve">Ordenador de Despesas </w:t>
      </w:r>
      <w:r w:rsidR="00A929CA" w:rsidRPr="00A929CA">
        <w:rPr>
          <w:rFonts w:ascii="Times New Roman" w:hAnsi="Times New Roman" w:cs="Times New Roman"/>
          <w:sz w:val="20"/>
          <w:szCs w:val="20"/>
        </w:rPr>
        <w:t>da</w:t>
      </w:r>
      <w:r w:rsidR="00A929CA">
        <w:rPr>
          <w:rFonts w:ascii="Times New Roman" w:hAnsi="Times New Roman" w:cs="Times New Roman"/>
          <w:sz w:val="20"/>
          <w:szCs w:val="20"/>
        </w:rPr>
        <w:t xml:space="preserve"> </w:t>
      </w:r>
      <w:r w:rsidR="00425139">
        <w:rPr>
          <w:rFonts w:ascii="Times New Roman" w:hAnsi="Times New Roman" w:cs="Times New Roman"/>
          <w:sz w:val="20"/>
          <w:szCs w:val="20"/>
        </w:rPr>
        <w:t>3ª BRIGADA DE INFANTARIA MECANIZADA</w:t>
      </w:r>
    </w:p>
    <w:bookmarkEnd w:id="4"/>
    <w:p w14:paraId="6C1A76D7" w14:textId="77777777" w:rsidR="006B7177" w:rsidRPr="00772955" w:rsidRDefault="006B7177" w:rsidP="006B7177">
      <w:pPr>
        <w:widowControl w:val="0"/>
        <w:tabs>
          <w:tab w:val="left" w:pos="4560"/>
        </w:tabs>
        <w:autoSpaceDE w:val="0"/>
        <w:autoSpaceDN w:val="0"/>
        <w:adjustRightInd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Pelo CONTRATADO:</w:t>
      </w:r>
    </w:p>
    <w:p w14:paraId="4E4DF9D6" w14:textId="77777777" w:rsidR="006B7177" w:rsidRPr="00772955" w:rsidRDefault="006B7177" w:rsidP="006B7177">
      <w:pPr>
        <w:widowControl w:val="0"/>
        <w:tabs>
          <w:tab w:val="left" w:pos="4560"/>
        </w:tabs>
        <w:autoSpaceDE w:val="0"/>
        <w:autoSpaceDN w:val="0"/>
        <w:adjustRightInd w:val="0"/>
        <w:spacing w:before="120" w:after="120"/>
        <w:jc w:val="center"/>
        <w:rPr>
          <w:rFonts w:ascii="Times New Roman" w:hAnsi="Times New Roman" w:cs="Times New Roman"/>
          <w:sz w:val="20"/>
          <w:szCs w:val="20"/>
          <w:highlight w:val="lightGray"/>
        </w:rPr>
      </w:pPr>
      <w:r w:rsidRPr="00772955">
        <w:rPr>
          <w:rFonts w:ascii="Times New Roman" w:hAnsi="Times New Roman" w:cs="Times New Roman"/>
          <w:sz w:val="20"/>
          <w:szCs w:val="20"/>
          <w:highlight w:val="lightGray"/>
        </w:rPr>
        <w:t>_________________________________</w:t>
      </w:r>
    </w:p>
    <w:p w14:paraId="20765798" w14:textId="77777777" w:rsidR="006B7177" w:rsidRPr="00772955" w:rsidRDefault="006B7177" w:rsidP="006B7177">
      <w:pPr>
        <w:widowControl w:val="0"/>
        <w:tabs>
          <w:tab w:val="left" w:pos="4560"/>
        </w:tabs>
        <w:autoSpaceDE w:val="0"/>
        <w:autoSpaceDN w:val="0"/>
        <w:adjustRightInd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highlight w:val="lightGray"/>
        </w:rPr>
        <w:t>Representante legal</w:t>
      </w:r>
    </w:p>
    <w:p w14:paraId="770B1551" w14:textId="77777777" w:rsidR="006B7177" w:rsidRPr="00772955" w:rsidRDefault="006B7177" w:rsidP="006B7177">
      <w:pPr>
        <w:widowControl w:val="0"/>
        <w:autoSpaceDE w:val="0"/>
        <w:autoSpaceDN w:val="0"/>
        <w:adjustRightInd w:val="0"/>
        <w:spacing w:before="120" w:after="120"/>
        <w:jc w:val="both"/>
        <w:rPr>
          <w:rFonts w:ascii="Times New Roman" w:hAnsi="Times New Roman" w:cs="Times New Roman"/>
          <w:sz w:val="20"/>
          <w:szCs w:val="20"/>
        </w:rPr>
      </w:pPr>
      <w:r w:rsidRPr="00772955">
        <w:rPr>
          <w:rFonts w:ascii="Times New Roman" w:hAnsi="Times New Roman" w:cs="Times New Roman"/>
          <w:b/>
          <w:bCs/>
          <w:sz w:val="20"/>
          <w:szCs w:val="20"/>
        </w:rPr>
        <w:t>TESTEMUNHAS:</w:t>
      </w:r>
    </w:p>
    <w:p w14:paraId="7F3DBFFB" w14:textId="77777777" w:rsidR="006B7177" w:rsidRPr="00772955" w:rsidRDefault="006B7177" w:rsidP="006B7177">
      <w:pPr>
        <w:pStyle w:val="PargrafodaLista"/>
        <w:widowControl w:val="0"/>
        <w:suppressAutoHyphens/>
        <w:autoSpaceDE w:val="0"/>
        <w:spacing w:before="120" w:after="120"/>
        <w:ind w:left="0"/>
        <w:contextualSpacing w:val="0"/>
        <w:jc w:val="both"/>
        <w:rPr>
          <w:rFonts w:ascii="Times New Roman" w:hAnsi="Times New Roman" w:cs="Times New Roman"/>
          <w:sz w:val="20"/>
          <w:szCs w:val="20"/>
        </w:rPr>
      </w:pPr>
    </w:p>
    <w:p w14:paraId="7EFAEE40" w14:textId="77777777" w:rsidR="008523CD" w:rsidRPr="00772955" w:rsidRDefault="008523CD" w:rsidP="008523CD">
      <w:pPr>
        <w:pStyle w:val="PargrafodaLista"/>
        <w:widowControl w:val="0"/>
        <w:suppressAutoHyphens/>
        <w:autoSpaceDE w:val="0"/>
        <w:spacing w:before="120" w:after="120"/>
        <w:ind w:left="0"/>
        <w:contextualSpacing w:val="0"/>
        <w:jc w:val="both"/>
        <w:rPr>
          <w:rFonts w:ascii="Times New Roman" w:hAnsi="Times New Roman" w:cs="Times New Roman"/>
          <w:sz w:val="20"/>
          <w:szCs w:val="20"/>
        </w:rPr>
      </w:pPr>
    </w:p>
    <w:p w14:paraId="7B930701" w14:textId="77777777" w:rsidR="008523CD" w:rsidRPr="00772955" w:rsidRDefault="008523CD" w:rsidP="008523CD">
      <w:pPr>
        <w:pStyle w:val="PargrafodaLista"/>
        <w:widowControl w:val="0"/>
        <w:suppressAutoHyphens/>
        <w:autoSpaceDE w:val="0"/>
        <w:spacing w:before="120" w:after="120"/>
        <w:ind w:left="0"/>
        <w:contextualSpacing w:val="0"/>
        <w:jc w:val="both"/>
        <w:rPr>
          <w:rFonts w:ascii="Times New Roman" w:hAnsi="Times New Roman" w:cs="Times New Roman"/>
          <w:sz w:val="20"/>
          <w:szCs w:val="20"/>
        </w:rPr>
      </w:pPr>
    </w:p>
    <w:p w14:paraId="5280B802" w14:textId="77777777" w:rsidR="00BA39DE" w:rsidRPr="00772955" w:rsidRDefault="00BA39DE" w:rsidP="004B59E4">
      <w:pPr>
        <w:widowControl w:val="0"/>
        <w:autoSpaceDE w:val="0"/>
        <w:autoSpaceDN w:val="0"/>
        <w:adjustRightInd w:val="0"/>
        <w:spacing w:before="120" w:after="120"/>
        <w:jc w:val="both"/>
        <w:rPr>
          <w:rFonts w:ascii="Times New Roman" w:hAnsi="Times New Roman" w:cs="Times New Roman"/>
          <w:b/>
          <w:bCs/>
          <w:sz w:val="20"/>
          <w:szCs w:val="20"/>
        </w:rPr>
      </w:pPr>
    </w:p>
    <w:p w14:paraId="2F200E4D" w14:textId="77777777" w:rsidR="006B2767" w:rsidRPr="00772955" w:rsidRDefault="00490F83" w:rsidP="006B2767">
      <w:pPr>
        <w:pStyle w:val="Corpodetexto"/>
        <w:autoSpaceDE w:val="0"/>
        <w:spacing w:before="120" w:after="120" w:line="276" w:lineRule="auto"/>
        <w:jc w:val="center"/>
        <w:rPr>
          <w:rFonts w:cs="Times New Roman"/>
          <w:bCs/>
          <w:sz w:val="20"/>
        </w:rPr>
      </w:pPr>
      <w:r w:rsidRPr="00772955">
        <w:rPr>
          <w:rFonts w:cs="Times New Roman"/>
          <w:b/>
          <w:bCs/>
          <w:sz w:val="20"/>
        </w:rPr>
        <w:br w:type="page"/>
      </w:r>
      <w:r w:rsidR="006B2767" w:rsidRPr="00772955">
        <w:rPr>
          <w:rFonts w:cs="Times New Roman"/>
          <w:bCs/>
          <w:sz w:val="20"/>
        </w:rPr>
        <w:lastRenderedPageBreak/>
        <w:t>ANEXO I à Minuta de Termo de Contrato para Clínicas Médicas Especializadas</w:t>
      </w:r>
    </w:p>
    <w:p w14:paraId="7BD17730" w14:textId="77777777" w:rsidR="006B2767" w:rsidRPr="00772955" w:rsidRDefault="006B2767" w:rsidP="006B2767">
      <w:pPr>
        <w:autoSpaceDE w:val="0"/>
        <w:spacing w:before="120" w:after="120"/>
        <w:jc w:val="center"/>
        <w:rPr>
          <w:rFonts w:ascii="Times New Roman" w:hAnsi="Times New Roman" w:cs="Times New Roman"/>
          <w:bCs/>
          <w:sz w:val="20"/>
          <w:szCs w:val="20"/>
          <w:u w:val="single"/>
        </w:rPr>
      </w:pPr>
      <w:r w:rsidRPr="00772955">
        <w:rPr>
          <w:rFonts w:ascii="Times New Roman" w:hAnsi="Times New Roman" w:cs="Times New Roman"/>
          <w:bCs/>
          <w:sz w:val="20"/>
          <w:szCs w:val="20"/>
          <w:u w:val="single"/>
        </w:rPr>
        <w:t>TERMO DE AJUSTE PRÉVIO</w:t>
      </w:r>
    </w:p>
    <w:p w14:paraId="2DD656C3" w14:textId="77777777" w:rsidR="006B2767" w:rsidRPr="00772955" w:rsidRDefault="006B2767" w:rsidP="006B2767">
      <w:pPr>
        <w:spacing w:before="120" w:after="120"/>
        <w:jc w:val="center"/>
        <w:rPr>
          <w:rFonts w:ascii="Times New Roman" w:hAnsi="Times New Roman" w:cs="Times New Roman"/>
          <w:sz w:val="20"/>
          <w:szCs w:val="20"/>
        </w:rPr>
      </w:pPr>
      <w:r w:rsidRPr="00772955">
        <w:rPr>
          <w:rFonts w:ascii="Times New Roman" w:hAnsi="Times New Roman" w:cs="Times New Roman"/>
          <w:noProof/>
          <w:sz w:val="20"/>
          <w:szCs w:val="20"/>
        </w:rPr>
        <w:drawing>
          <wp:inline distT="0" distB="0" distL="0" distR="0" wp14:anchorId="09E99916" wp14:editId="61A29F8E">
            <wp:extent cx="1069975" cy="1181735"/>
            <wp:effectExtent l="19050" t="0" r="0" b="0"/>
            <wp:docPr id="6"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069975" cy="1181735"/>
                    </a:xfrm>
                    <a:prstGeom prst="rect">
                      <a:avLst/>
                    </a:prstGeom>
                    <a:noFill/>
                    <a:ln w="9525">
                      <a:noFill/>
                      <a:miter lim="800000"/>
                      <a:headEnd/>
                      <a:tailEnd/>
                    </a:ln>
                    <a:effectLst>
                      <a:softEdge rad="127000"/>
                    </a:effectLst>
                  </pic:spPr>
                </pic:pic>
              </a:graphicData>
            </a:graphic>
          </wp:inline>
        </w:drawing>
      </w:r>
    </w:p>
    <w:p w14:paraId="12CB4717"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MINISTÉRIO DA DEFESA</w:t>
      </w:r>
    </w:p>
    <w:p w14:paraId="1B730570"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EXÉRCITO BRASILEIRO</w:t>
      </w:r>
    </w:p>
    <w:p w14:paraId="35181564" w14:textId="77777777" w:rsidR="00A929CA" w:rsidRDefault="00A929CA" w:rsidP="00A929CA">
      <w:pPr>
        <w:widowControl w:val="0"/>
        <w:autoSpaceDE w:val="0"/>
        <w:autoSpaceDN w:val="0"/>
        <w:adjustRightInd w:val="0"/>
        <w:spacing w:before="120" w:after="120"/>
        <w:jc w:val="center"/>
        <w:rPr>
          <w:rFonts w:ascii="Times New Roman" w:hAnsi="Times New Roman" w:cs="Times New Roman"/>
          <w:sz w:val="20"/>
          <w:szCs w:val="20"/>
        </w:rPr>
      </w:pPr>
      <w:r>
        <w:rPr>
          <w:rFonts w:ascii="Times New Roman" w:hAnsi="Times New Roman" w:cs="Times New Roman"/>
          <w:sz w:val="20"/>
          <w:szCs w:val="20"/>
        </w:rPr>
        <w:t>COMANDO MILITAR DO PLANALTO</w:t>
      </w:r>
    </w:p>
    <w:p w14:paraId="77F97B36" w14:textId="47D915E1" w:rsidR="00A929CA" w:rsidRDefault="00425139" w:rsidP="00A929CA">
      <w:pPr>
        <w:widowControl w:val="0"/>
        <w:autoSpaceDE w:val="0"/>
        <w:autoSpaceDN w:val="0"/>
        <w:adjustRightInd w:val="0"/>
        <w:spacing w:before="120" w:after="120"/>
        <w:jc w:val="center"/>
        <w:rPr>
          <w:rFonts w:ascii="Times New Roman" w:hAnsi="Times New Roman" w:cs="Times New Roman"/>
          <w:sz w:val="20"/>
          <w:szCs w:val="20"/>
        </w:rPr>
      </w:pPr>
      <w:r>
        <w:rPr>
          <w:rFonts w:ascii="Times New Roman" w:hAnsi="Times New Roman" w:cs="Times New Roman"/>
          <w:sz w:val="20"/>
          <w:szCs w:val="20"/>
        </w:rPr>
        <w:t>3ª BRIGADA DE INFANTARIA MECANIZADA</w:t>
      </w:r>
    </w:p>
    <w:p w14:paraId="38F8B74F" w14:textId="77777777" w:rsidR="00A929CA" w:rsidRDefault="00A929CA" w:rsidP="00A929CA">
      <w:pPr>
        <w:widowControl w:val="0"/>
        <w:autoSpaceDE w:val="0"/>
        <w:autoSpaceDN w:val="0"/>
        <w:adjustRightInd w:val="0"/>
        <w:spacing w:before="120" w:after="120"/>
        <w:jc w:val="center"/>
        <w:rPr>
          <w:rFonts w:ascii="Times New Roman" w:hAnsi="Times New Roman" w:cs="Times New Roman"/>
          <w:sz w:val="20"/>
          <w:szCs w:val="20"/>
        </w:rPr>
      </w:pPr>
      <w:r>
        <w:rPr>
          <w:rFonts w:ascii="Times New Roman" w:hAnsi="Times New Roman" w:cs="Times New Roman"/>
          <w:sz w:val="20"/>
          <w:szCs w:val="20"/>
        </w:rPr>
        <w:t xml:space="preserve">(3ª </w:t>
      </w:r>
      <w:proofErr w:type="spellStart"/>
      <w:r>
        <w:rPr>
          <w:rFonts w:ascii="Times New Roman" w:hAnsi="Times New Roman" w:cs="Times New Roman"/>
          <w:sz w:val="20"/>
          <w:szCs w:val="20"/>
        </w:rPr>
        <w:t>Bda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Inf</w:t>
      </w:r>
      <w:proofErr w:type="spellEnd"/>
      <w:r>
        <w:rPr>
          <w:rFonts w:ascii="Times New Roman" w:hAnsi="Times New Roman" w:cs="Times New Roman"/>
          <w:sz w:val="20"/>
          <w:szCs w:val="20"/>
        </w:rPr>
        <w:t>/1968)</w:t>
      </w:r>
    </w:p>
    <w:p w14:paraId="389D32BB" w14:textId="77777777" w:rsidR="00A929CA" w:rsidRDefault="00A929CA" w:rsidP="00A929CA">
      <w:pPr>
        <w:widowControl w:val="0"/>
        <w:autoSpaceDE w:val="0"/>
        <w:autoSpaceDN w:val="0"/>
        <w:adjustRightInd w:val="0"/>
        <w:spacing w:before="120" w:after="120"/>
        <w:jc w:val="center"/>
        <w:rPr>
          <w:rFonts w:ascii="Times New Roman" w:hAnsi="Times New Roman" w:cs="Times New Roman"/>
          <w:sz w:val="20"/>
          <w:szCs w:val="20"/>
        </w:rPr>
      </w:pPr>
      <w:r>
        <w:rPr>
          <w:rFonts w:ascii="Times New Roman" w:hAnsi="Times New Roman" w:cs="Times New Roman"/>
          <w:sz w:val="20"/>
          <w:szCs w:val="20"/>
        </w:rPr>
        <w:t>BRIGADA VISCONDE DE PORTO SEGURO</w:t>
      </w:r>
    </w:p>
    <w:p w14:paraId="3B413578" w14:textId="67E4BEC5" w:rsidR="006B2767" w:rsidRPr="00772955" w:rsidRDefault="00A929CA" w:rsidP="006B2767">
      <w:pPr>
        <w:autoSpaceDE w:val="0"/>
        <w:spacing w:before="120" w:after="120"/>
        <w:jc w:val="both"/>
        <w:rPr>
          <w:rFonts w:ascii="Times New Roman" w:hAnsi="Times New Roman" w:cs="Times New Roman"/>
          <w:sz w:val="20"/>
          <w:szCs w:val="20"/>
        </w:rPr>
      </w:pPr>
      <w:proofErr w:type="spellStart"/>
      <w:r>
        <w:rPr>
          <w:rFonts w:ascii="Times New Roman" w:hAnsi="Times New Roman" w:cs="Times New Roman"/>
          <w:sz w:val="20"/>
          <w:szCs w:val="20"/>
        </w:rPr>
        <w:t>v</w:t>
      </w:r>
      <w:r w:rsidR="006B2767" w:rsidRPr="00772955">
        <w:rPr>
          <w:rFonts w:ascii="Times New Roman" w:hAnsi="Times New Roman" w:cs="Times New Roman"/>
          <w:sz w:val="20"/>
          <w:szCs w:val="20"/>
        </w:rPr>
        <w:t>Nome</w:t>
      </w:r>
      <w:proofErr w:type="spellEnd"/>
      <w:r w:rsidR="006B2767" w:rsidRPr="00772955">
        <w:rPr>
          <w:rFonts w:ascii="Times New Roman" w:hAnsi="Times New Roman" w:cs="Times New Roman"/>
          <w:sz w:val="20"/>
          <w:szCs w:val="20"/>
        </w:rPr>
        <w:t xml:space="preserve"> do Hospital:........................................................................................................</w:t>
      </w:r>
    </w:p>
    <w:p w14:paraId="4FAD0785"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 xml:space="preserve">Rua ......................................................................... </w:t>
      </w:r>
      <w:proofErr w:type="spellStart"/>
      <w:r w:rsidRPr="00772955">
        <w:rPr>
          <w:rFonts w:ascii="Times New Roman" w:hAnsi="Times New Roman" w:cs="Times New Roman"/>
          <w:sz w:val="20"/>
          <w:szCs w:val="20"/>
        </w:rPr>
        <w:t>Nr</w:t>
      </w:r>
      <w:proofErr w:type="spellEnd"/>
      <w:r w:rsidRPr="00772955">
        <w:rPr>
          <w:rFonts w:ascii="Times New Roman" w:hAnsi="Times New Roman" w:cs="Times New Roman"/>
          <w:sz w:val="20"/>
          <w:szCs w:val="20"/>
        </w:rPr>
        <w:t>............ Cidade ....... UF..........................</w:t>
      </w:r>
    </w:p>
    <w:p w14:paraId="3C066BBC" w14:textId="77777777" w:rsidR="006B2767" w:rsidRPr="00772955" w:rsidRDefault="006B2767" w:rsidP="006B2767">
      <w:pPr>
        <w:pStyle w:val="Ttulo5"/>
        <w:suppressAutoHyphens w:val="0"/>
        <w:autoSpaceDE w:val="0"/>
        <w:spacing w:before="120" w:after="120" w:line="276" w:lineRule="auto"/>
        <w:ind w:left="0" w:firstLine="0"/>
        <w:jc w:val="both"/>
        <w:rPr>
          <w:rFonts w:cs="Times New Roman"/>
          <w:b w:val="0"/>
          <w:bCs/>
          <w:sz w:val="20"/>
        </w:rPr>
      </w:pPr>
    </w:p>
    <w:p w14:paraId="5D5FCCC8" w14:textId="77777777" w:rsidR="006B2767" w:rsidRPr="00772955" w:rsidRDefault="006B2767" w:rsidP="006B2767">
      <w:pPr>
        <w:pStyle w:val="Ttulo5"/>
        <w:suppressAutoHyphens w:val="0"/>
        <w:autoSpaceDE w:val="0"/>
        <w:spacing w:before="120" w:after="120" w:line="276" w:lineRule="auto"/>
        <w:ind w:left="0" w:firstLine="0"/>
        <w:jc w:val="both"/>
        <w:rPr>
          <w:rFonts w:cs="Times New Roman"/>
          <w:b w:val="0"/>
          <w:bCs/>
          <w:sz w:val="20"/>
        </w:rPr>
      </w:pPr>
      <w:r w:rsidRPr="00772955">
        <w:rPr>
          <w:rFonts w:cs="Times New Roman"/>
          <w:b w:val="0"/>
          <w:bCs/>
          <w:sz w:val="20"/>
        </w:rPr>
        <w:t>TERMO DE AJUSTE PRÉVIO</w:t>
      </w:r>
    </w:p>
    <w:p w14:paraId="3F400B6B"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Nome do beneficiário....................................................................................................</w:t>
      </w:r>
    </w:p>
    <w:p w14:paraId="1702DDE4"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Nome do responsável...................................................................................................</w:t>
      </w:r>
    </w:p>
    <w:p w14:paraId="64073B62"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Nome do médico assistente......................................................................................... CRM ........................ CPF........................................</w:t>
      </w:r>
    </w:p>
    <w:p w14:paraId="047E0A5A"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O beneficiário ou seu dependente, o hospital e o médico assistente, acima referidos, ajustam entre si as seguintes condições:</w:t>
      </w:r>
    </w:p>
    <w:p w14:paraId="725FD9D0"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1. Sobre-preço das instalações hospitalares especiais, livremente escolhidas pelo beneficiário ou seu responsável, limitado à tabela de preços para a clientela particular, considerada a dedução do valor da diária paga pela RM/UG-FuSEx ao Hospital:</w:t>
      </w:r>
    </w:p>
    <w:p w14:paraId="6233E677"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R$.........................................................................;</w:t>
      </w:r>
    </w:p>
    <w:p w14:paraId="7C1D3E44" w14:textId="77777777" w:rsidR="006B2767" w:rsidRPr="00772955" w:rsidRDefault="006B2767" w:rsidP="006B2767">
      <w:pPr>
        <w:autoSpaceDE w:val="0"/>
        <w:spacing w:before="120" w:after="120"/>
        <w:jc w:val="both"/>
        <w:rPr>
          <w:rFonts w:ascii="Times New Roman" w:hAnsi="Times New Roman" w:cs="Times New Roman"/>
          <w:sz w:val="20"/>
          <w:szCs w:val="20"/>
        </w:rPr>
      </w:pPr>
    </w:p>
    <w:p w14:paraId="08EAAB25"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 xml:space="preserve">2. Complementação de honorários profissionais do médico assistente, conforme constar do contrato (ou convênio) firmado, e de até 100% (cem por cento) dos valores constantes da tabela da AMB, adotada pela Previdência Social: </w:t>
      </w:r>
    </w:p>
    <w:p w14:paraId="2DB46869"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R$ ............................................................................................................................</w:t>
      </w:r>
    </w:p>
    <w:p w14:paraId="7D163FEF"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Local e data:.............................................................................................................</w:t>
      </w:r>
    </w:p>
    <w:p w14:paraId="599FB214"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Assinatura do beneficiário:.......................................................................................</w:t>
      </w:r>
    </w:p>
    <w:p w14:paraId="5E7F85A7"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Assinatura do médico assistente: ............................................. CRM: .....................</w:t>
      </w:r>
    </w:p>
    <w:p w14:paraId="5D373015" w14:textId="77777777" w:rsidR="006B2767" w:rsidRPr="00772955" w:rsidRDefault="006B2767" w:rsidP="006B2767">
      <w:pPr>
        <w:autoSpaceDE w:val="0"/>
        <w:spacing w:before="120" w:after="120"/>
        <w:jc w:val="both"/>
        <w:rPr>
          <w:rFonts w:ascii="Times New Roman" w:hAnsi="Times New Roman" w:cs="Times New Roman"/>
          <w:sz w:val="20"/>
          <w:szCs w:val="20"/>
        </w:rPr>
      </w:pPr>
    </w:p>
    <w:p w14:paraId="293C7C5B"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Observações:</w:t>
      </w:r>
    </w:p>
    <w:p w14:paraId="107B8A06"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lastRenderedPageBreak/>
        <w:t>a) Para cada médico ou odontólogo, que assistir ao paciente, deverá ser firmado um Termo de Ajuste Prévio;</w:t>
      </w:r>
    </w:p>
    <w:p w14:paraId="6E6ACF49"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 xml:space="preserve">b) </w:t>
      </w:r>
      <w:r w:rsidRPr="00772955">
        <w:rPr>
          <w:rFonts w:ascii="Times New Roman" w:hAnsi="Times New Roman" w:cs="Times New Roman"/>
          <w:sz w:val="20"/>
          <w:szCs w:val="20"/>
          <w:highlight w:val="lightGray"/>
        </w:rPr>
        <w:t>A RM/UG-FuSEx</w:t>
      </w:r>
      <w:r w:rsidRPr="00772955">
        <w:rPr>
          <w:rFonts w:ascii="Times New Roman" w:hAnsi="Times New Roman" w:cs="Times New Roman"/>
          <w:sz w:val="20"/>
          <w:szCs w:val="20"/>
        </w:rPr>
        <w:t xml:space="preserve"> não se responsabilizará pelos valores que excederem aos previstos nos contratos ou convênios estabelecidos;</w:t>
      </w:r>
    </w:p>
    <w:p w14:paraId="129F0BD3"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c) Este ajuste não autoriza a cobrança de taxas não previstas em Termo de Credenciamento assinado entre a OCS e o Exército Brasileiro, de quaisquer naturezas; e</w:t>
      </w:r>
    </w:p>
    <w:p w14:paraId="7A954B21"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 xml:space="preserve">d) O presente documento deverá ser emitido em quatro vias, com a seguinte destinação: 1ª via - beneficiário ou responsável; 2ª via – </w:t>
      </w:r>
      <w:r w:rsidRPr="00772955">
        <w:rPr>
          <w:rFonts w:ascii="Times New Roman" w:hAnsi="Times New Roman" w:cs="Times New Roman"/>
          <w:sz w:val="20"/>
          <w:szCs w:val="20"/>
          <w:highlight w:val="lightGray"/>
        </w:rPr>
        <w:t>RM/UG-FuSEx</w:t>
      </w:r>
      <w:r w:rsidRPr="00772955">
        <w:rPr>
          <w:rFonts w:ascii="Times New Roman" w:hAnsi="Times New Roman" w:cs="Times New Roman"/>
          <w:sz w:val="20"/>
          <w:szCs w:val="20"/>
        </w:rPr>
        <w:t>; 3ª via - hospital; 4ª via - médico assistente.</w:t>
      </w:r>
    </w:p>
    <w:p w14:paraId="4C703B01" w14:textId="77777777" w:rsidR="006B2767" w:rsidRPr="00772955" w:rsidRDefault="006B2767" w:rsidP="006B2767">
      <w:pPr>
        <w:autoSpaceDE w:val="0"/>
        <w:spacing w:before="120" w:after="120"/>
        <w:jc w:val="both"/>
        <w:rPr>
          <w:rFonts w:ascii="Times New Roman" w:hAnsi="Times New Roman" w:cs="Times New Roman"/>
          <w:sz w:val="20"/>
          <w:szCs w:val="20"/>
        </w:rPr>
      </w:pPr>
    </w:p>
    <w:p w14:paraId="089485AF" w14:textId="5D0B96F9"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 xml:space="preserve">____________________, </w:t>
      </w:r>
      <w:proofErr w:type="gramStart"/>
      <w:r w:rsidR="00366522">
        <w:rPr>
          <w:rFonts w:ascii="Times New Roman" w:hAnsi="Times New Roman" w:cs="Times New Roman"/>
          <w:sz w:val="20"/>
          <w:szCs w:val="20"/>
        </w:rPr>
        <w:t>GO</w:t>
      </w:r>
      <w:r w:rsidRPr="00772955">
        <w:rPr>
          <w:rFonts w:ascii="Times New Roman" w:hAnsi="Times New Roman" w:cs="Times New Roman"/>
          <w:sz w:val="20"/>
          <w:szCs w:val="20"/>
        </w:rPr>
        <w:t>,.......</w:t>
      </w:r>
      <w:proofErr w:type="gramEnd"/>
      <w:r w:rsidRPr="00772955">
        <w:rPr>
          <w:rFonts w:ascii="Times New Roman" w:hAnsi="Times New Roman" w:cs="Times New Roman"/>
          <w:sz w:val="20"/>
          <w:szCs w:val="20"/>
        </w:rPr>
        <w:t>/....../...........</w:t>
      </w:r>
    </w:p>
    <w:p w14:paraId="44D948C4" w14:textId="77777777" w:rsidR="006B2767" w:rsidRPr="00772955" w:rsidRDefault="006B2767" w:rsidP="006B2767">
      <w:pPr>
        <w:autoSpaceDE w:val="0"/>
        <w:spacing w:before="120" w:after="120"/>
        <w:jc w:val="both"/>
        <w:rPr>
          <w:rFonts w:ascii="Times New Roman" w:hAnsi="Times New Roman" w:cs="Times New Roman"/>
          <w:sz w:val="20"/>
          <w:szCs w:val="20"/>
        </w:rPr>
      </w:pPr>
    </w:p>
    <w:p w14:paraId="5EC957E6"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 xml:space="preserve">____________________________ </w:t>
      </w:r>
      <w:r w:rsidRPr="00772955">
        <w:rPr>
          <w:rFonts w:ascii="Times New Roman" w:hAnsi="Times New Roman" w:cs="Times New Roman"/>
          <w:sz w:val="20"/>
          <w:szCs w:val="20"/>
        </w:rPr>
        <w:tab/>
      </w:r>
      <w:r w:rsidRPr="00772955">
        <w:rPr>
          <w:rFonts w:ascii="Times New Roman" w:hAnsi="Times New Roman" w:cs="Times New Roman"/>
          <w:sz w:val="20"/>
          <w:szCs w:val="20"/>
        </w:rPr>
        <w:tab/>
        <w:t>_______________________________________</w:t>
      </w:r>
    </w:p>
    <w:p w14:paraId="6D3E0471" w14:textId="77777777" w:rsidR="006B2767" w:rsidRPr="00772955" w:rsidRDefault="006B2767" w:rsidP="006B2767">
      <w:pPr>
        <w:autoSpaceDE w:val="0"/>
        <w:spacing w:before="120" w:after="120"/>
        <w:jc w:val="both"/>
        <w:rPr>
          <w:rFonts w:ascii="Times New Roman" w:hAnsi="Times New Roman" w:cs="Times New Roman"/>
          <w:sz w:val="20"/>
          <w:szCs w:val="20"/>
        </w:rPr>
      </w:pPr>
      <w:r w:rsidRPr="00772955">
        <w:rPr>
          <w:rFonts w:ascii="Times New Roman" w:hAnsi="Times New Roman" w:cs="Times New Roman"/>
          <w:sz w:val="20"/>
          <w:szCs w:val="20"/>
        </w:rPr>
        <w:t xml:space="preserve">Nome e assinatura do beneficiário </w:t>
      </w:r>
      <w:r w:rsidRPr="00772955">
        <w:rPr>
          <w:rFonts w:ascii="Times New Roman" w:hAnsi="Times New Roman" w:cs="Times New Roman"/>
          <w:sz w:val="20"/>
          <w:szCs w:val="20"/>
        </w:rPr>
        <w:tab/>
      </w:r>
      <w:r w:rsidRPr="00772955">
        <w:rPr>
          <w:rFonts w:ascii="Times New Roman" w:hAnsi="Times New Roman" w:cs="Times New Roman"/>
          <w:sz w:val="20"/>
          <w:szCs w:val="20"/>
        </w:rPr>
        <w:tab/>
        <w:t>Nome e assinatura do responsável pelo Hospital</w:t>
      </w:r>
    </w:p>
    <w:p w14:paraId="7F3D66D9" w14:textId="77777777" w:rsidR="006B2767" w:rsidRPr="00772955" w:rsidRDefault="006B2767" w:rsidP="006B2767">
      <w:pPr>
        <w:rPr>
          <w:rFonts w:ascii="Times New Roman" w:hAnsi="Times New Roman" w:cs="Times New Roman"/>
          <w:sz w:val="20"/>
          <w:szCs w:val="20"/>
        </w:rPr>
      </w:pPr>
      <w:r w:rsidRPr="00772955">
        <w:rPr>
          <w:rFonts w:ascii="Times New Roman" w:hAnsi="Times New Roman" w:cs="Times New Roman"/>
          <w:sz w:val="20"/>
          <w:szCs w:val="20"/>
        </w:rPr>
        <w:br w:type="page"/>
      </w:r>
    </w:p>
    <w:p w14:paraId="719F8026" w14:textId="77777777" w:rsidR="006B2767" w:rsidRPr="00772955" w:rsidRDefault="006B2767" w:rsidP="006B2767">
      <w:pPr>
        <w:pStyle w:val="Corpodetexto"/>
        <w:autoSpaceDE w:val="0"/>
        <w:spacing w:before="120" w:after="120" w:line="276" w:lineRule="auto"/>
        <w:jc w:val="center"/>
        <w:rPr>
          <w:rFonts w:cs="Times New Roman"/>
          <w:bCs/>
          <w:sz w:val="20"/>
        </w:rPr>
      </w:pPr>
      <w:r w:rsidRPr="00772955">
        <w:rPr>
          <w:rFonts w:cs="Times New Roman"/>
          <w:bCs/>
          <w:sz w:val="20"/>
        </w:rPr>
        <w:lastRenderedPageBreak/>
        <w:t xml:space="preserve">ANEXO II à Minuta de Termo de Contrato para </w:t>
      </w:r>
      <w:r w:rsidR="00620CFD" w:rsidRPr="00772955">
        <w:rPr>
          <w:rFonts w:cs="Times New Roman"/>
          <w:bCs/>
          <w:sz w:val="20"/>
        </w:rPr>
        <w:t>Clínicas Médicas Especializadas</w:t>
      </w:r>
    </w:p>
    <w:p w14:paraId="0F04329C" w14:textId="77777777" w:rsidR="006B2767" w:rsidRPr="00772955" w:rsidRDefault="006B2767" w:rsidP="006B2767">
      <w:pPr>
        <w:spacing w:before="120" w:after="120"/>
        <w:jc w:val="center"/>
        <w:rPr>
          <w:rFonts w:ascii="Times New Roman" w:hAnsi="Times New Roman" w:cs="Times New Roman"/>
          <w:sz w:val="20"/>
          <w:szCs w:val="20"/>
        </w:rPr>
      </w:pPr>
      <w:r w:rsidRPr="00772955">
        <w:rPr>
          <w:rFonts w:ascii="Times New Roman" w:hAnsi="Times New Roman" w:cs="Times New Roman"/>
          <w:noProof/>
          <w:sz w:val="20"/>
          <w:szCs w:val="20"/>
        </w:rPr>
        <w:drawing>
          <wp:inline distT="0" distB="0" distL="0" distR="0" wp14:anchorId="36CFFE20" wp14:editId="6454EEE9">
            <wp:extent cx="1069975" cy="1181735"/>
            <wp:effectExtent l="19050" t="0" r="0" b="0"/>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069975" cy="1181735"/>
                    </a:xfrm>
                    <a:prstGeom prst="rect">
                      <a:avLst/>
                    </a:prstGeom>
                    <a:noFill/>
                    <a:ln w="9525">
                      <a:noFill/>
                      <a:miter lim="800000"/>
                      <a:headEnd/>
                      <a:tailEnd/>
                    </a:ln>
                    <a:effectLst>
                      <a:softEdge rad="127000"/>
                    </a:effectLst>
                  </pic:spPr>
                </pic:pic>
              </a:graphicData>
            </a:graphic>
          </wp:inline>
        </w:drawing>
      </w:r>
    </w:p>
    <w:p w14:paraId="2F164771"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MINISTÉRIO DA DEFESA</w:t>
      </w:r>
    </w:p>
    <w:p w14:paraId="04BF7972"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EXÉRCITO BRASILEIRO</w:t>
      </w:r>
    </w:p>
    <w:p w14:paraId="0D6BCA29" w14:textId="77777777" w:rsidR="00A929CA" w:rsidRDefault="00A929CA" w:rsidP="00A929CA">
      <w:pPr>
        <w:widowControl w:val="0"/>
        <w:autoSpaceDE w:val="0"/>
        <w:autoSpaceDN w:val="0"/>
        <w:adjustRightInd w:val="0"/>
        <w:spacing w:before="120" w:after="120"/>
        <w:jc w:val="center"/>
        <w:rPr>
          <w:rFonts w:ascii="Times New Roman" w:hAnsi="Times New Roman" w:cs="Times New Roman"/>
          <w:sz w:val="20"/>
          <w:szCs w:val="20"/>
        </w:rPr>
      </w:pPr>
      <w:r>
        <w:rPr>
          <w:rFonts w:ascii="Times New Roman" w:hAnsi="Times New Roman" w:cs="Times New Roman"/>
          <w:sz w:val="20"/>
          <w:szCs w:val="20"/>
        </w:rPr>
        <w:t>COMANDO MILITAR DO PLANALTO</w:t>
      </w:r>
    </w:p>
    <w:p w14:paraId="7B374EF9" w14:textId="3F9151E7" w:rsidR="00A929CA" w:rsidRDefault="00425139" w:rsidP="00A929CA">
      <w:pPr>
        <w:widowControl w:val="0"/>
        <w:autoSpaceDE w:val="0"/>
        <w:autoSpaceDN w:val="0"/>
        <w:adjustRightInd w:val="0"/>
        <w:spacing w:before="120" w:after="120"/>
        <w:jc w:val="center"/>
        <w:rPr>
          <w:rFonts w:ascii="Times New Roman" w:hAnsi="Times New Roman" w:cs="Times New Roman"/>
          <w:sz w:val="20"/>
          <w:szCs w:val="20"/>
        </w:rPr>
      </w:pPr>
      <w:r>
        <w:rPr>
          <w:rFonts w:ascii="Times New Roman" w:hAnsi="Times New Roman" w:cs="Times New Roman"/>
          <w:sz w:val="20"/>
          <w:szCs w:val="20"/>
        </w:rPr>
        <w:t>3ª BRIGADA DE INFANTARIA MECANIZADA</w:t>
      </w:r>
    </w:p>
    <w:p w14:paraId="13DD9C9F" w14:textId="77777777" w:rsidR="00A929CA" w:rsidRDefault="00A929CA" w:rsidP="00A929CA">
      <w:pPr>
        <w:widowControl w:val="0"/>
        <w:autoSpaceDE w:val="0"/>
        <w:autoSpaceDN w:val="0"/>
        <w:adjustRightInd w:val="0"/>
        <w:spacing w:before="120" w:after="120"/>
        <w:jc w:val="center"/>
        <w:rPr>
          <w:rFonts w:ascii="Times New Roman" w:hAnsi="Times New Roman" w:cs="Times New Roman"/>
          <w:sz w:val="20"/>
          <w:szCs w:val="20"/>
        </w:rPr>
      </w:pPr>
      <w:r>
        <w:rPr>
          <w:rFonts w:ascii="Times New Roman" w:hAnsi="Times New Roman" w:cs="Times New Roman"/>
          <w:sz w:val="20"/>
          <w:szCs w:val="20"/>
        </w:rPr>
        <w:t xml:space="preserve">(3ª </w:t>
      </w:r>
      <w:proofErr w:type="spellStart"/>
      <w:r>
        <w:rPr>
          <w:rFonts w:ascii="Times New Roman" w:hAnsi="Times New Roman" w:cs="Times New Roman"/>
          <w:sz w:val="20"/>
          <w:szCs w:val="20"/>
        </w:rPr>
        <w:t>Bda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Inf</w:t>
      </w:r>
      <w:proofErr w:type="spellEnd"/>
      <w:r>
        <w:rPr>
          <w:rFonts w:ascii="Times New Roman" w:hAnsi="Times New Roman" w:cs="Times New Roman"/>
          <w:sz w:val="20"/>
          <w:szCs w:val="20"/>
        </w:rPr>
        <w:t>/1968)</w:t>
      </w:r>
    </w:p>
    <w:p w14:paraId="37CE4479" w14:textId="77777777" w:rsidR="00A929CA" w:rsidRDefault="00A929CA" w:rsidP="00A929CA">
      <w:pPr>
        <w:widowControl w:val="0"/>
        <w:autoSpaceDE w:val="0"/>
        <w:autoSpaceDN w:val="0"/>
        <w:adjustRightInd w:val="0"/>
        <w:spacing w:before="120" w:after="120"/>
        <w:jc w:val="center"/>
        <w:rPr>
          <w:rFonts w:ascii="Times New Roman" w:hAnsi="Times New Roman" w:cs="Times New Roman"/>
          <w:sz w:val="20"/>
          <w:szCs w:val="20"/>
        </w:rPr>
      </w:pPr>
      <w:r>
        <w:rPr>
          <w:rFonts w:ascii="Times New Roman" w:hAnsi="Times New Roman" w:cs="Times New Roman"/>
          <w:sz w:val="20"/>
          <w:szCs w:val="20"/>
        </w:rPr>
        <w:t>BRIGADA VISCONDE DE PORTO SEGURO</w:t>
      </w:r>
    </w:p>
    <w:p w14:paraId="07490D1D" w14:textId="77777777" w:rsidR="006B2767" w:rsidRPr="00772955" w:rsidRDefault="006B2767" w:rsidP="006B2767">
      <w:pPr>
        <w:pStyle w:val="Ttulo5"/>
        <w:spacing w:before="120" w:after="120" w:line="276" w:lineRule="auto"/>
        <w:ind w:left="0" w:firstLine="0"/>
        <w:rPr>
          <w:rFonts w:cs="Times New Roman"/>
          <w:b w:val="0"/>
          <w:bCs/>
          <w:sz w:val="20"/>
          <w:u w:val="single"/>
        </w:rPr>
      </w:pPr>
    </w:p>
    <w:p w14:paraId="1888C2FE" w14:textId="77777777" w:rsidR="006B2767" w:rsidRPr="00772955" w:rsidRDefault="006B2767" w:rsidP="006B2767">
      <w:pPr>
        <w:pStyle w:val="Ttulo5"/>
        <w:spacing w:before="120" w:after="120" w:line="276" w:lineRule="auto"/>
        <w:ind w:left="0" w:firstLine="0"/>
        <w:rPr>
          <w:rFonts w:cs="Times New Roman"/>
          <w:b w:val="0"/>
          <w:bCs/>
          <w:sz w:val="20"/>
          <w:u w:val="single"/>
        </w:rPr>
      </w:pPr>
      <w:r w:rsidRPr="00772955">
        <w:rPr>
          <w:rFonts w:cs="Times New Roman"/>
          <w:b w:val="0"/>
          <w:bCs/>
          <w:sz w:val="20"/>
          <w:u w:val="single"/>
        </w:rPr>
        <w:t>PEDIDO DE INTERNAÇÃO</w:t>
      </w:r>
    </w:p>
    <w:p w14:paraId="51AD3941"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Solicito ao Fundo de Saúde do Exército (FuSEx) autorização para tratamento do(a) paciente:</w:t>
      </w:r>
    </w:p>
    <w:p w14:paraId="7D7A482E"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 xml:space="preserve">(Nome do Paciente) _________________________________________________________________________, </w:t>
      </w:r>
    </w:p>
    <w:p w14:paraId="572FF72F" w14:textId="77777777" w:rsidR="006B2767" w:rsidRPr="00772955" w:rsidRDefault="006B2767" w:rsidP="006B2767">
      <w:pPr>
        <w:spacing w:before="120" w:after="120"/>
        <w:rPr>
          <w:rFonts w:ascii="Times New Roman" w:hAnsi="Times New Roman" w:cs="Times New Roman"/>
          <w:sz w:val="20"/>
          <w:szCs w:val="20"/>
        </w:rPr>
      </w:pPr>
      <w:proofErr w:type="spellStart"/>
      <w:r w:rsidRPr="00772955">
        <w:rPr>
          <w:rFonts w:ascii="Times New Roman" w:hAnsi="Times New Roman" w:cs="Times New Roman"/>
          <w:sz w:val="20"/>
          <w:szCs w:val="20"/>
        </w:rPr>
        <w:t>Nr</w:t>
      </w:r>
      <w:proofErr w:type="spellEnd"/>
      <w:r w:rsidRPr="00772955">
        <w:rPr>
          <w:rFonts w:ascii="Times New Roman" w:hAnsi="Times New Roman" w:cs="Times New Roman"/>
          <w:sz w:val="20"/>
          <w:szCs w:val="20"/>
        </w:rPr>
        <w:t xml:space="preserve"> do PREC CP ou matrícula do SIAPE ________________________, no(a) </w:t>
      </w:r>
      <w:r w:rsidRPr="00772955">
        <w:rPr>
          <w:rFonts w:ascii="Times New Roman" w:hAnsi="Times New Roman" w:cs="Times New Roman"/>
          <w:sz w:val="20"/>
          <w:szCs w:val="20"/>
        </w:rPr>
        <w:t xml:space="preserve"> Hospital ou </w:t>
      </w:r>
      <w:r w:rsidRPr="00772955">
        <w:rPr>
          <w:rFonts w:ascii="Times New Roman" w:hAnsi="Times New Roman" w:cs="Times New Roman"/>
          <w:sz w:val="20"/>
          <w:szCs w:val="20"/>
        </w:rPr>
        <w:t> Clínica:</w:t>
      </w:r>
    </w:p>
    <w:p w14:paraId="662AA442"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 xml:space="preserve">(Nome da </w:t>
      </w:r>
      <w:proofErr w:type="gramStart"/>
      <w:r w:rsidRPr="00772955">
        <w:rPr>
          <w:rFonts w:ascii="Times New Roman" w:hAnsi="Times New Roman" w:cs="Times New Roman"/>
          <w:sz w:val="20"/>
          <w:szCs w:val="20"/>
        </w:rPr>
        <w:t>Instituição)_</w:t>
      </w:r>
      <w:proofErr w:type="gramEnd"/>
      <w:r w:rsidRPr="00772955">
        <w:rPr>
          <w:rFonts w:ascii="Times New Roman" w:hAnsi="Times New Roman" w:cs="Times New Roman"/>
          <w:sz w:val="20"/>
          <w:szCs w:val="20"/>
        </w:rPr>
        <w:t>_______________________________________________________________________.</w:t>
      </w:r>
    </w:p>
    <w:p w14:paraId="0CEC5E2F"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Com Diagnóstico de: _____________________________________________ CID:_______________________</w:t>
      </w:r>
    </w:p>
    <w:p w14:paraId="62E5DB42"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Cujos principais sinais e sintomas são________________________________________________________</w:t>
      </w:r>
    </w:p>
    <w:p w14:paraId="271956EF"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______________________________________________________________________________________________</w:t>
      </w:r>
    </w:p>
    <w:p w14:paraId="1228CE24"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Justificativa para internação:_________________________________________________________________</w:t>
      </w:r>
    </w:p>
    <w:p w14:paraId="42790136"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____________________________________________________________________________________________________________________________________________________________</w:t>
      </w:r>
    </w:p>
    <w:p w14:paraId="37304F0E"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 xml:space="preserve">Caráter da Internação: </w:t>
      </w:r>
      <w:r w:rsidRPr="00772955">
        <w:rPr>
          <w:rFonts w:ascii="Times New Roman" w:hAnsi="Times New Roman" w:cs="Times New Roman"/>
          <w:sz w:val="20"/>
          <w:szCs w:val="20"/>
        </w:rPr>
        <w:t xml:space="preserve"> Eletiva </w:t>
      </w:r>
      <w:r w:rsidRPr="00772955">
        <w:rPr>
          <w:rFonts w:ascii="Times New Roman" w:hAnsi="Times New Roman" w:cs="Times New Roman"/>
          <w:sz w:val="20"/>
          <w:szCs w:val="20"/>
        </w:rPr>
        <w:t> Urgência/Emergência</w:t>
      </w:r>
    </w:p>
    <w:p w14:paraId="5355AF24"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 xml:space="preserve">Tipo de tratamento: </w:t>
      </w:r>
      <w:r w:rsidRPr="00772955">
        <w:rPr>
          <w:rFonts w:ascii="Times New Roman" w:hAnsi="Times New Roman" w:cs="Times New Roman"/>
          <w:sz w:val="20"/>
          <w:szCs w:val="20"/>
        </w:rPr>
        <w:t xml:space="preserve"> Clínico </w:t>
      </w:r>
      <w:r w:rsidRPr="00772955">
        <w:rPr>
          <w:rFonts w:ascii="Times New Roman" w:hAnsi="Times New Roman" w:cs="Times New Roman"/>
          <w:sz w:val="20"/>
          <w:szCs w:val="20"/>
        </w:rPr>
        <w:t> Cirúrgico</w:t>
      </w:r>
    </w:p>
    <w:tbl>
      <w:tblPr>
        <w:tblW w:w="8900" w:type="dxa"/>
        <w:tblInd w:w="-51" w:type="dxa"/>
        <w:tblLayout w:type="fixed"/>
        <w:tblCellMar>
          <w:top w:w="60" w:type="dxa"/>
          <w:left w:w="60" w:type="dxa"/>
          <w:bottom w:w="60" w:type="dxa"/>
          <w:right w:w="60" w:type="dxa"/>
        </w:tblCellMar>
        <w:tblLook w:val="0000" w:firstRow="0" w:lastRow="0" w:firstColumn="0" w:lastColumn="0" w:noHBand="0" w:noVBand="0"/>
      </w:tblPr>
      <w:tblGrid>
        <w:gridCol w:w="5498"/>
        <w:gridCol w:w="1559"/>
        <w:gridCol w:w="1843"/>
      </w:tblGrid>
      <w:tr w:rsidR="006B2767" w:rsidRPr="00772955" w14:paraId="3A6A9A93" w14:textId="77777777" w:rsidTr="00A629C8">
        <w:trPr>
          <w:tblHeader/>
        </w:trPr>
        <w:tc>
          <w:tcPr>
            <w:tcW w:w="5498" w:type="dxa"/>
            <w:tcBorders>
              <w:top w:val="double" w:sz="1" w:space="0" w:color="000000"/>
              <w:left w:val="double" w:sz="1" w:space="0" w:color="000000"/>
              <w:bottom w:val="double" w:sz="1" w:space="0" w:color="000000"/>
            </w:tcBorders>
          </w:tcPr>
          <w:p w14:paraId="192CD6DD" w14:textId="77777777" w:rsidR="006B2767" w:rsidRPr="00772955" w:rsidRDefault="006B2767" w:rsidP="00A629C8">
            <w:pPr>
              <w:snapToGrid w:val="0"/>
              <w:spacing w:after="0"/>
              <w:jc w:val="center"/>
              <w:rPr>
                <w:rFonts w:ascii="Times New Roman" w:hAnsi="Times New Roman" w:cs="Times New Roman"/>
                <w:bCs/>
                <w:sz w:val="20"/>
                <w:szCs w:val="20"/>
              </w:rPr>
            </w:pPr>
            <w:r w:rsidRPr="00772955">
              <w:rPr>
                <w:rFonts w:ascii="Times New Roman" w:hAnsi="Times New Roman" w:cs="Times New Roman"/>
                <w:bCs/>
                <w:sz w:val="20"/>
                <w:szCs w:val="20"/>
              </w:rPr>
              <w:t>Descrição dos Procedimentos (tratamento)</w:t>
            </w:r>
          </w:p>
        </w:tc>
        <w:tc>
          <w:tcPr>
            <w:tcW w:w="1559" w:type="dxa"/>
            <w:tcBorders>
              <w:top w:val="double" w:sz="1" w:space="0" w:color="000000"/>
              <w:left w:val="double" w:sz="1" w:space="0" w:color="000000"/>
              <w:bottom w:val="double" w:sz="1" w:space="0" w:color="000000"/>
            </w:tcBorders>
          </w:tcPr>
          <w:p w14:paraId="683BAD81" w14:textId="77777777" w:rsidR="006B2767" w:rsidRPr="00772955" w:rsidRDefault="006B2767" w:rsidP="00A629C8">
            <w:pPr>
              <w:snapToGrid w:val="0"/>
              <w:spacing w:after="0"/>
              <w:jc w:val="center"/>
              <w:rPr>
                <w:rFonts w:ascii="Times New Roman" w:hAnsi="Times New Roman" w:cs="Times New Roman"/>
                <w:bCs/>
                <w:sz w:val="20"/>
                <w:szCs w:val="20"/>
              </w:rPr>
            </w:pPr>
            <w:r w:rsidRPr="00772955">
              <w:rPr>
                <w:rFonts w:ascii="Times New Roman" w:hAnsi="Times New Roman" w:cs="Times New Roman"/>
                <w:bCs/>
                <w:sz w:val="20"/>
                <w:szCs w:val="20"/>
              </w:rPr>
              <w:t>Quantidade</w:t>
            </w:r>
          </w:p>
        </w:tc>
        <w:tc>
          <w:tcPr>
            <w:tcW w:w="1843" w:type="dxa"/>
            <w:tcBorders>
              <w:top w:val="double" w:sz="1" w:space="0" w:color="000000"/>
              <w:left w:val="double" w:sz="1" w:space="0" w:color="000000"/>
              <w:bottom w:val="double" w:sz="1" w:space="0" w:color="000000"/>
              <w:right w:val="double" w:sz="1" w:space="0" w:color="000000"/>
            </w:tcBorders>
          </w:tcPr>
          <w:p w14:paraId="547C2A2B" w14:textId="77777777" w:rsidR="006B2767" w:rsidRPr="00772955" w:rsidRDefault="006B2767" w:rsidP="00A629C8">
            <w:pPr>
              <w:snapToGrid w:val="0"/>
              <w:spacing w:after="0"/>
              <w:jc w:val="center"/>
              <w:rPr>
                <w:rFonts w:ascii="Times New Roman" w:hAnsi="Times New Roman" w:cs="Times New Roman"/>
                <w:bCs/>
                <w:sz w:val="20"/>
                <w:szCs w:val="20"/>
              </w:rPr>
            </w:pPr>
            <w:r w:rsidRPr="00772955">
              <w:rPr>
                <w:rFonts w:ascii="Times New Roman" w:hAnsi="Times New Roman" w:cs="Times New Roman"/>
                <w:bCs/>
                <w:sz w:val="20"/>
                <w:szCs w:val="20"/>
              </w:rPr>
              <w:t>Código AMB</w:t>
            </w:r>
          </w:p>
        </w:tc>
      </w:tr>
      <w:tr w:rsidR="006B2767" w:rsidRPr="00772955" w14:paraId="31EF7F9C" w14:textId="77777777" w:rsidTr="00A629C8">
        <w:tc>
          <w:tcPr>
            <w:tcW w:w="5498" w:type="dxa"/>
            <w:tcBorders>
              <w:left w:val="double" w:sz="1" w:space="0" w:color="000000"/>
              <w:bottom w:val="double" w:sz="1" w:space="0" w:color="000000"/>
            </w:tcBorders>
          </w:tcPr>
          <w:p w14:paraId="26B8C2E9" w14:textId="77777777" w:rsidR="006B2767" w:rsidRPr="00772955" w:rsidRDefault="006B2767" w:rsidP="00A629C8">
            <w:pPr>
              <w:snapToGrid w:val="0"/>
              <w:spacing w:after="0"/>
              <w:rPr>
                <w:rFonts w:ascii="Times New Roman" w:hAnsi="Times New Roman" w:cs="Times New Roman"/>
                <w:sz w:val="20"/>
                <w:szCs w:val="20"/>
              </w:rPr>
            </w:pPr>
          </w:p>
        </w:tc>
        <w:tc>
          <w:tcPr>
            <w:tcW w:w="1559" w:type="dxa"/>
            <w:tcBorders>
              <w:left w:val="double" w:sz="1" w:space="0" w:color="000000"/>
              <w:bottom w:val="double" w:sz="1" w:space="0" w:color="000000"/>
            </w:tcBorders>
          </w:tcPr>
          <w:p w14:paraId="191A1F64" w14:textId="77777777" w:rsidR="006B2767" w:rsidRPr="00772955" w:rsidRDefault="006B2767" w:rsidP="00A629C8">
            <w:pPr>
              <w:snapToGrid w:val="0"/>
              <w:spacing w:after="0"/>
              <w:rPr>
                <w:rFonts w:ascii="Times New Roman" w:hAnsi="Times New Roman" w:cs="Times New Roman"/>
                <w:sz w:val="20"/>
                <w:szCs w:val="20"/>
              </w:rPr>
            </w:pPr>
          </w:p>
        </w:tc>
        <w:tc>
          <w:tcPr>
            <w:tcW w:w="1843" w:type="dxa"/>
            <w:tcBorders>
              <w:left w:val="double" w:sz="1" w:space="0" w:color="000000"/>
              <w:bottom w:val="double" w:sz="1" w:space="0" w:color="000000"/>
              <w:right w:val="double" w:sz="1" w:space="0" w:color="000000"/>
            </w:tcBorders>
          </w:tcPr>
          <w:p w14:paraId="1A330264" w14:textId="77777777" w:rsidR="006B2767" w:rsidRPr="00772955" w:rsidRDefault="006B2767" w:rsidP="00A629C8">
            <w:pPr>
              <w:snapToGrid w:val="0"/>
              <w:spacing w:after="0"/>
              <w:rPr>
                <w:rFonts w:ascii="Times New Roman" w:hAnsi="Times New Roman" w:cs="Times New Roman"/>
                <w:sz w:val="20"/>
                <w:szCs w:val="20"/>
              </w:rPr>
            </w:pPr>
          </w:p>
        </w:tc>
      </w:tr>
      <w:tr w:rsidR="006B2767" w:rsidRPr="00772955" w14:paraId="31F06242" w14:textId="77777777" w:rsidTr="00A629C8">
        <w:tc>
          <w:tcPr>
            <w:tcW w:w="5498" w:type="dxa"/>
            <w:tcBorders>
              <w:left w:val="double" w:sz="1" w:space="0" w:color="000000"/>
              <w:bottom w:val="double" w:sz="1" w:space="0" w:color="000000"/>
            </w:tcBorders>
          </w:tcPr>
          <w:p w14:paraId="4BFF4FE0" w14:textId="77777777" w:rsidR="006B2767" w:rsidRPr="00772955" w:rsidRDefault="006B2767" w:rsidP="00A629C8">
            <w:pPr>
              <w:snapToGrid w:val="0"/>
              <w:spacing w:after="0"/>
              <w:rPr>
                <w:rFonts w:ascii="Times New Roman" w:hAnsi="Times New Roman" w:cs="Times New Roman"/>
                <w:sz w:val="20"/>
                <w:szCs w:val="20"/>
              </w:rPr>
            </w:pPr>
          </w:p>
        </w:tc>
        <w:tc>
          <w:tcPr>
            <w:tcW w:w="1559" w:type="dxa"/>
            <w:tcBorders>
              <w:left w:val="double" w:sz="1" w:space="0" w:color="000000"/>
              <w:bottom w:val="double" w:sz="1" w:space="0" w:color="000000"/>
            </w:tcBorders>
          </w:tcPr>
          <w:p w14:paraId="1CA813CD" w14:textId="77777777" w:rsidR="006B2767" w:rsidRPr="00772955" w:rsidRDefault="006B2767" w:rsidP="00A629C8">
            <w:pPr>
              <w:snapToGrid w:val="0"/>
              <w:spacing w:after="0"/>
              <w:rPr>
                <w:rFonts w:ascii="Times New Roman" w:hAnsi="Times New Roman" w:cs="Times New Roman"/>
                <w:sz w:val="20"/>
                <w:szCs w:val="20"/>
              </w:rPr>
            </w:pPr>
          </w:p>
        </w:tc>
        <w:tc>
          <w:tcPr>
            <w:tcW w:w="1843" w:type="dxa"/>
            <w:tcBorders>
              <w:left w:val="double" w:sz="1" w:space="0" w:color="000000"/>
              <w:bottom w:val="double" w:sz="1" w:space="0" w:color="000000"/>
              <w:right w:val="double" w:sz="1" w:space="0" w:color="000000"/>
            </w:tcBorders>
          </w:tcPr>
          <w:p w14:paraId="770C67A0" w14:textId="77777777" w:rsidR="006B2767" w:rsidRPr="00772955" w:rsidRDefault="006B2767" w:rsidP="00A629C8">
            <w:pPr>
              <w:snapToGrid w:val="0"/>
              <w:spacing w:after="0"/>
              <w:rPr>
                <w:rFonts w:ascii="Times New Roman" w:hAnsi="Times New Roman" w:cs="Times New Roman"/>
                <w:sz w:val="20"/>
                <w:szCs w:val="20"/>
              </w:rPr>
            </w:pPr>
          </w:p>
        </w:tc>
      </w:tr>
      <w:tr w:rsidR="006B2767" w:rsidRPr="00772955" w14:paraId="49B7B64B" w14:textId="77777777" w:rsidTr="00A629C8">
        <w:tc>
          <w:tcPr>
            <w:tcW w:w="5498" w:type="dxa"/>
            <w:tcBorders>
              <w:left w:val="double" w:sz="1" w:space="0" w:color="000000"/>
              <w:bottom w:val="double" w:sz="1" w:space="0" w:color="000000"/>
            </w:tcBorders>
          </w:tcPr>
          <w:p w14:paraId="6DF63EA3" w14:textId="77777777" w:rsidR="006B2767" w:rsidRPr="00772955" w:rsidRDefault="006B2767" w:rsidP="00A629C8">
            <w:pPr>
              <w:snapToGrid w:val="0"/>
              <w:spacing w:after="0"/>
              <w:rPr>
                <w:rFonts w:ascii="Times New Roman" w:hAnsi="Times New Roman" w:cs="Times New Roman"/>
                <w:sz w:val="20"/>
                <w:szCs w:val="20"/>
              </w:rPr>
            </w:pPr>
          </w:p>
        </w:tc>
        <w:tc>
          <w:tcPr>
            <w:tcW w:w="1559" w:type="dxa"/>
            <w:tcBorders>
              <w:left w:val="double" w:sz="1" w:space="0" w:color="000000"/>
              <w:bottom w:val="double" w:sz="1" w:space="0" w:color="000000"/>
            </w:tcBorders>
          </w:tcPr>
          <w:p w14:paraId="1ACDEA0E" w14:textId="77777777" w:rsidR="006B2767" w:rsidRPr="00772955" w:rsidRDefault="006B2767" w:rsidP="00A629C8">
            <w:pPr>
              <w:snapToGrid w:val="0"/>
              <w:spacing w:after="0"/>
              <w:rPr>
                <w:rFonts w:ascii="Times New Roman" w:hAnsi="Times New Roman" w:cs="Times New Roman"/>
                <w:sz w:val="20"/>
                <w:szCs w:val="20"/>
              </w:rPr>
            </w:pPr>
          </w:p>
        </w:tc>
        <w:tc>
          <w:tcPr>
            <w:tcW w:w="1843" w:type="dxa"/>
            <w:tcBorders>
              <w:left w:val="double" w:sz="1" w:space="0" w:color="000000"/>
              <w:bottom w:val="double" w:sz="1" w:space="0" w:color="000000"/>
              <w:right w:val="double" w:sz="1" w:space="0" w:color="000000"/>
            </w:tcBorders>
          </w:tcPr>
          <w:p w14:paraId="6898D1DB" w14:textId="77777777" w:rsidR="006B2767" w:rsidRPr="00772955" w:rsidRDefault="006B2767" w:rsidP="00A629C8">
            <w:pPr>
              <w:snapToGrid w:val="0"/>
              <w:spacing w:after="0"/>
              <w:rPr>
                <w:rFonts w:ascii="Times New Roman" w:hAnsi="Times New Roman" w:cs="Times New Roman"/>
                <w:sz w:val="20"/>
                <w:szCs w:val="20"/>
              </w:rPr>
            </w:pPr>
          </w:p>
        </w:tc>
      </w:tr>
      <w:tr w:rsidR="006B2767" w:rsidRPr="00772955" w14:paraId="51F87033" w14:textId="77777777" w:rsidTr="00A629C8">
        <w:tc>
          <w:tcPr>
            <w:tcW w:w="5498" w:type="dxa"/>
            <w:tcBorders>
              <w:left w:val="double" w:sz="1" w:space="0" w:color="000000"/>
              <w:bottom w:val="double" w:sz="1" w:space="0" w:color="000000"/>
            </w:tcBorders>
          </w:tcPr>
          <w:p w14:paraId="27D93F21" w14:textId="77777777" w:rsidR="006B2767" w:rsidRPr="00772955" w:rsidRDefault="006B2767" w:rsidP="00A629C8">
            <w:pPr>
              <w:snapToGrid w:val="0"/>
              <w:spacing w:after="0"/>
              <w:rPr>
                <w:rFonts w:ascii="Times New Roman" w:hAnsi="Times New Roman" w:cs="Times New Roman"/>
                <w:sz w:val="20"/>
                <w:szCs w:val="20"/>
              </w:rPr>
            </w:pPr>
          </w:p>
        </w:tc>
        <w:tc>
          <w:tcPr>
            <w:tcW w:w="1559" w:type="dxa"/>
            <w:tcBorders>
              <w:left w:val="double" w:sz="1" w:space="0" w:color="000000"/>
              <w:bottom w:val="double" w:sz="1" w:space="0" w:color="000000"/>
            </w:tcBorders>
          </w:tcPr>
          <w:p w14:paraId="54578D55" w14:textId="77777777" w:rsidR="006B2767" w:rsidRPr="00772955" w:rsidRDefault="006B2767" w:rsidP="00A629C8">
            <w:pPr>
              <w:snapToGrid w:val="0"/>
              <w:spacing w:after="0"/>
              <w:rPr>
                <w:rFonts w:ascii="Times New Roman" w:hAnsi="Times New Roman" w:cs="Times New Roman"/>
                <w:sz w:val="20"/>
                <w:szCs w:val="20"/>
              </w:rPr>
            </w:pPr>
          </w:p>
        </w:tc>
        <w:tc>
          <w:tcPr>
            <w:tcW w:w="1843" w:type="dxa"/>
            <w:tcBorders>
              <w:left w:val="double" w:sz="1" w:space="0" w:color="000000"/>
              <w:bottom w:val="double" w:sz="1" w:space="0" w:color="000000"/>
              <w:right w:val="double" w:sz="1" w:space="0" w:color="000000"/>
            </w:tcBorders>
          </w:tcPr>
          <w:p w14:paraId="3DD5E67F" w14:textId="77777777" w:rsidR="006B2767" w:rsidRPr="00772955" w:rsidRDefault="006B2767" w:rsidP="00A629C8">
            <w:pPr>
              <w:snapToGrid w:val="0"/>
              <w:spacing w:after="0"/>
              <w:rPr>
                <w:rFonts w:ascii="Times New Roman" w:hAnsi="Times New Roman" w:cs="Times New Roman"/>
                <w:sz w:val="20"/>
                <w:szCs w:val="20"/>
              </w:rPr>
            </w:pPr>
          </w:p>
        </w:tc>
      </w:tr>
      <w:tr w:rsidR="006B2767" w:rsidRPr="00772955" w14:paraId="0157D5E9" w14:textId="77777777" w:rsidTr="00A629C8">
        <w:tc>
          <w:tcPr>
            <w:tcW w:w="5498" w:type="dxa"/>
            <w:tcBorders>
              <w:left w:val="double" w:sz="1" w:space="0" w:color="000000"/>
              <w:bottom w:val="double" w:sz="1" w:space="0" w:color="000000"/>
            </w:tcBorders>
          </w:tcPr>
          <w:p w14:paraId="42F53B1B" w14:textId="77777777" w:rsidR="006B2767" w:rsidRPr="00772955" w:rsidRDefault="006B2767" w:rsidP="00A629C8">
            <w:pPr>
              <w:snapToGrid w:val="0"/>
              <w:spacing w:after="0"/>
              <w:rPr>
                <w:rFonts w:ascii="Times New Roman" w:hAnsi="Times New Roman" w:cs="Times New Roman"/>
                <w:sz w:val="20"/>
                <w:szCs w:val="20"/>
              </w:rPr>
            </w:pPr>
          </w:p>
        </w:tc>
        <w:tc>
          <w:tcPr>
            <w:tcW w:w="1559" w:type="dxa"/>
            <w:tcBorders>
              <w:left w:val="double" w:sz="1" w:space="0" w:color="000000"/>
              <w:bottom w:val="double" w:sz="1" w:space="0" w:color="000000"/>
            </w:tcBorders>
          </w:tcPr>
          <w:p w14:paraId="54E947D5" w14:textId="77777777" w:rsidR="006B2767" w:rsidRPr="00772955" w:rsidRDefault="006B2767" w:rsidP="00A629C8">
            <w:pPr>
              <w:snapToGrid w:val="0"/>
              <w:spacing w:after="0"/>
              <w:rPr>
                <w:rFonts w:ascii="Times New Roman" w:hAnsi="Times New Roman" w:cs="Times New Roman"/>
                <w:sz w:val="20"/>
                <w:szCs w:val="20"/>
              </w:rPr>
            </w:pPr>
          </w:p>
        </w:tc>
        <w:tc>
          <w:tcPr>
            <w:tcW w:w="1843" w:type="dxa"/>
            <w:tcBorders>
              <w:left w:val="double" w:sz="1" w:space="0" w:color="000000"/>
              <w:bottom w:val="double" w:sz="1" w:space="0" w:color="000000"/>
              <w:right w:val="double" w:sz="1" w:space="0" w:color="000000"/>
            </w:tcBorders>
          </w:tcPr>
          <w:p w14:paraId="1475AC18" w14:textId="77777777" w:rsidR="006B2767" w:rsidRPr="00772955" w:rsidRDefault="006B2767" w:rsidP="00A629C8">
            <w:pPr>
              <w:snapToGrid w:val="0"/>
              <w:spacing w:after="0"/>
              <w:rPr>
                <w:rFonts w:ascii="Times New Roman" w:hAnsi="Times New Roman" w:cs="Times New Roman"/>
                <w:sz w:val="20"/>
                <w:szCs w:val="20"/>
              </w:rPr>
            </w:pPr>
          </w:p>
        </w:tc>
      </w:tr>
      <w:tr w:rsidR="006B2767" w:rsidRPr="00772955" w14:paraId="187E0E3C" w14:textId="77777777" w:rsidTr="00A629C8">
        <w:tc>
          <w:tcPr>
            <w:tcW w:w="5498" w:type="dxa"/>
            <w:tcBorders>
              <w:left w:val="double" w:sz="1" w:space="0" w:color="000000"/>
              <w:bottom w:val="double" w:sz="1" w:space="0" w:color="000000"/>
            </w:tcBorders>
          </w:tcPr>
          <w:p w14:paraId="21B6002C" w14:textId="77777777" w:rsidR="006B2767" w:rsidRPr="00772955" w:rsidRDefault="006B2767" w:rsidP="00A629C8">
            <w:pPr>
              <w:snapToGrid w:val="0"/>
              <w:spacing w:after="0"/>
              <w:rPr>
                <w:rFonts w:ascii="Times New Roman" w:hAnsi="Times New Roman" w:cs="Times New Roman"/>
                <w:sz w:val="20"/>
                <w:szCs w:val="20"/>
              </w:rPr>
            </w:pPr>
          </w:p>
        </w:tc>
        <w:tc>
          <w:tcPr>
            <w:tcW w:w="1559" w:type="dxa"/>
            <w:tcBorders>
              <w:left w:val="double" w:sz="1" w:space="0" w:color="000000"/>
              <w:bottom w:val="double" w:sz="1" w:space="0" w:color="000000"/>
            </w:tcBorders>
          </w:tcPr>
          <w:p w14:paraId="5E31581F" w14:textId="77777777" w:rsidR="006B2767" w:rsidRPr="00772955" w:rsidRDefault="006B2767" w:rsidP="00A629C8">
            <w:pPr>
              <w:snapToGrid w:val="0"/>
              <w:spacing w:after="0"/>
              <w:rPr>
                <w:rFonts w:ascii="Times New Roman" w:hAnsi="Times New Roman" w:cs="Times New Roman"/>
                <w:sz w:val="20"/>
                <w:szCs w:val="20"/>
              </w:rPr>
            </w:pPr>
          </w:p>
        </w:tc>
        <w:tc>
          <w:tcPr>
            <w:tcW w:w="1843" w:type="dxa"/>
            <w:tcBorders>
              <w:left w:val="double" w:sz="1" w:space="0" w:color="000000"/>
              <w:bottom w:val="double" w:sz="1" w:space="0" w:color="000000"/>
              <w:right w:val="double" w:sz="1" w:space="0" w:color="000000"/>
            </w:tcBorders>
          </w:tcPr>
          <w:p w14:paraId="260E9530" w14:textId="77777777" w:rsidR="006B2767" w:rsidRPr="00772955" w:rsidRDefault="006B2767" w:rsidP="00A629C8">
            <w:pPr>
              <w:snapToGrid w:val="0"/>
              <w:spacing w:after="0"/>
              <w:rPr>
                <w:rFonts w:ascii="Times New Roman" w:hAnsi="Times New Roman" w:cs="Times New Roman"/>
                <w:sz w:val="20"/>
                <w:szCs w:val="20"/>
              </w:rPr>
            </w:pPr>
          </w:p>
        </w:tc>
      </w:tr>
    </w:tbl>
    <w:p w14:paraId="36F4C553"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Data da internação: ___/___/_____</w:t>
      </w:r>
    </w:p>
    <w:p w14:paraId="6742DD76"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Data da cirurgia: ___/___/_____ (se o tratamento for cirúrgico)</w:t>
      </w:r>
    </w:p>
    <w:p w14:paraId="0B36EFAE"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Previsão do tempo de hospitalização: __________</w:t>
      </w:r>
    </w:p>
    <w:p w14:paraId="5595AAB2"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Materiais especiais?</w:t>
      </w:r>
    </w:p>
    <w:p w14:paraId="69C24940"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 Não</w:t>
      </w:r>
    </w:p>
    <w:p w14:paraId="5D810D3E" w14:textId="77777777" w:rsidR="006B2767" w:rsidRPr="00772955" w:rsidRDefault="006B2767" w:rsidP="006B2767">
      <w:pPr>
        <w:spacing w:before="120" w:after="120"/>
        <w:rPr>
          <w:rFonts w:ascii="Times New Roman" w:hAnsi="Times New Roman" w:cs="Times New Roman"/>
          <w:sz w:val="20"/>
          <w:szCs w:val="20"/>
        </w:rPr>
      </w:pPr>
      <w:r w:rsidRPr="00772955">
        <w:rPr>
          <w:rFonts w:ascii="Times New Roman" w:hAnsi="Times New Roman" w:cs="Times New Roman"/>
          <w:sz w:val="20"/>
          <w:szCs w:val="20"/>
        </w:rPr>
        <w:t> Sim, descrição: ____________________________________________________________________________</w:t>
      </w:r>
    </w:p>
    <w:p w14:paraId="3AE5DA11" w14:textId="77777777" w:rsidR="006B2767" w:rsidRPr="00772955" w:rsidRDefault="006B2767" w:rsidP="006B2767">
      <w:pPr>
        <w:pStyle w:val="NormalWeb1"/>
        <w:spacing w:before="120" w:after="120" w:line="276" w:lineRule="auto"/>
        <w:rPr>
          <w:rFonts w:cs="Times New Roman"/>
          <w:sz w:val="20"/>
          <w:szCs w:val="20"/>
        </w:rPr>
      </w:pPr>
      <w:r w:rsidRPr="00772955">
        <w:rPr>
          <w:rFonts w:cs="Times New Roman"/>
          <w:sz w:val="20"/>
          <w:szCs w:val="20"/>
        </w:rPr>
        <w:t>__________________________, MG,___/___/_____</w:t>
      </w:r>
    </w:p>
    <w:p w14:paraId="1EEB9026" w14:textId="77777777" w:rsidR="006B2767" w:rsidRPr="00772955" w:rsidRDefault="006B2767" w:rsidP="006B2767">
      <w:pPr>
        <w:pStyle w:val="NormalWeb1"/>
        <w:spacing w:before="120" w:after="120" w:line="276" w:lineRule="auto"/>
        <w:rPr>
          <w:rFonts w:cs="Times New Roman"/>
          <w:sz w:val="20"/>
          <w:szCs w:val="20"/>
        </w:rPr>
      </w:pPr>
    </w:p>
    <w:p w14:paraId="4E05D0B4" w14:textId="77777777" w:rsidR="006B2767" w:rsidRPr="00772955" w:rsidRDefault="006B2767" w:rsidP="006B2767">
      <w:pPr>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______________________________________</w:t>
      </w:r>
    </w:p>
    <w:p w14:paraId="50246D7F" w14:textId="77777777" w:rsidR="006B2767" w:rsidRPr="00772955" w:rsidRDefault="006B2767" w:rsidP="006B2767">
      <w:pPr>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(assinatura e carimbo do médico)</w:t>
      </w:r>
    </w:p>
    <w:p w14:paraId="20896E64" w14:textId="77777777" w:rsidR="006B2767" w:rsidRPr="00772955" w:rsidRDefault="006B2767" w:rsidP="006B2767">
      <w:pPr>
        <w:autoSpaceDE w:val="0"/>
        <w:spacing w:before="120" w:after="120"/>
        <w:jc w:val="center"/>
        <w:rPr>
          <w:rFonts w:ascii="Times New Roman" w:hAnsi="Times New Roman" w:cs="Times New Roman"/>
          <w:bCs/>
          <w:sz w:val="20"/>
          <w:szCs w:val="20"/>
        </w:rPr>
      </w:pPr>
      <w:r w:rsidRPr="00772955">
        <w:rPr>
          <w:rFonts w:ascii="Times New Roman" w:hAnsi="Times New Roman" w:cs="Times New Roman"/>
          <w:sz w:val="20"/>
          <w:szCs w:val="20"/>
        </w:rPr>
        <w:br w:type="page"/>
      </w:r>
    </w:p>
    <w:p w14:paraId="535CB038" w14:textId="77777777" w:rsidR="006B2767" w:rsidRPr="00772955" w:rsidRDefault="006B2767" w:rsidP="006B2767">
      <w:pPr>
        <w:pStyle w:val="Corpodetexto"/>
        <w:autoSpaceDE w:val="0"/>
        <w:spacing w:before="120" w:after="120" w:line="276" w:lineRule="auto"/>
        <w:jc w:val="center"/>
        <w:rPr>
          <w:rFonts w:cs="Times New Roman"/>
          <w:bCs/>
          <w:sz w:val="20"/>
        </w:rPr>
      </w:pPr>
      <w:r w:rsidRPr="00772955">
        <w:rPr>
          <w:rFonts w:cs="Times New Roman"/>
          <w:bCs/>
          <w:sz w:val="20"/>
        </w:rPr>
        <w:lastRenderedPageBreak/>
        <w:t xml:space="preserve">ANEXO III à Minuta de Termo de Contrato para </w:t>
      </w:r>
      <w:r w:rsidR="00620CFD" w:rsidRPr="00772955">
        <w:rPr>
          <w:rFonts w:cs="Times New Roman"/>
          <w:bCs/>
          <w:sz w:val="20"/>
        </w:rPr>
        <w:t>Clínicas Médicas Especializadas</w:t>
      </w:r>
    </w:p>
    <w:p w14:paraId="25E12F89" w14:textId="77777777" w:rsidR="006B2767" w:rsidRPr="00772955" w:rsidRDefault="006B2767" w:rsidP="006B2767">
      <w:pPr>
        <w:pStyle w:val="Corpodetexto"/>
        <w:autoSpaceDE w:val="0"/>
        <w:spacing w:before="120" w:after="120" w:line="276" w:lineRule="auto"/>
        <w:jc w:val="center"/>
        <w:rPr>
          <w:rFonts w:cs="Times New Roman"/>
          <w:bCs/>
          <w:sz w:val="20"/>
        </w:rPr>
      </w:pPr>
    </w:p>
    <w:p w14:paraId="4AE9506B" w14:textId="77777777" w:rsidR="006B2767" w:rsidRPr="00772955" w:rsidRDefault="006B2767" w:rsidP="006B2767">
      <w:pPr>
        <w:pStyle w:val="Corpodetexto"/>
        <w:autoSpaceDE w:val="0"/>
        <w:spacing w:before="120" w:after="120" w:line="276" w:lineRule="auto"/>
        <w:jc w:val="center"/>
        <w:rPr>
          <w:rFonts w:cs="Times New Roman"/>
          <w:b/>
          <w:bCs/>
          <w:sz w:val="20"/>
          <w:u w:val="single"/>
        </w:rPr>
      </w:pPr>
      <w:r w:rsidRPr="00772955">
        <w:rPr>
          <w:rFonts w:cs="Times New Roman"/>
          <w:b/>
          <w:sz w:val="20"/>
          <w:u w:val="single"/>
        </w:rPr>
        <w:t xml:space="preserve">Lista – Índice de Glosa </w:t>
      </w:r>
    </w:p>
    <w:p w14:paraId="73BEF4CE" w14:textId="77777777" w:rsidR="006B2767" w:rsidRPr="00772955" w:rsidRDefault="006B2767" w:rsidP="006B2767">
      <w:pPr>
        <w:spacing w:before="120" w:after="120"/>
        <w:jc w:val="center"/>
        <w:rPr>
          <w:rFonts w:ascii="Times New Roman" w:hAnsi="Times New Roman" w:cs="Times New Roman"/>
          <w:sz w:val="20"/>
          <w:szCs w:val="20"/>
        </w:rPr>
      </w:pPr>
      <w:r w:rsidRPr="00772955">
        <w:rPr>
          <w:rFonts w:ascii="Times New Roman" w:hAnsi="Times New Roman" w:cs="Times New Roman"/>
          <w:noProof/>
          <w:sz w:val="20"/>
          <w:szCs w:val="20"/>
        </w:rPr>
        <w:drawing>
          <wp:inline distT="0" distB="0" distL="0" distR="0" wp14:anchorId="295E3FF4" wp14:editId="1FC84F48">
            <wp:extent cx="1069975" cy="1181735"/>
            <wp:effectExtent l="19050" t="0" r="0" b="0"/>
            <wp:docPr id="2" name="Imagem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069975" cy="1181735"/>
                    </a:xfrm>
                    <a:prstGeom prst="rect">
                      <a:avLst/>
                    </a:prstGeom>
                    <a:noFill/>
                    <a:ln w="9525">
                      <a:noFill/>
                      <a:miter lim="800000"/>
                      <a:headEnd/>
                      <a:tailEnd/>
                    </a:ln>
                    <a:effectLst>
                      <a:softEdge rad="127000"/>
                    </a:effectLst>
                  </pic:spPr>
                </pic:pic>
              </a:graphicData>
            </a:graphic>
          </wp:inline>
        </w:drawing>
      </w:r>
    </w:p>
    <w:p w14:paraId="7FC27E2A"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MINISTÉRIO DA DEFESA</w:t>
      </w:r>
    </w:p>
    <w:p w14:paraId="636F10DC" w14:textId="77777777" w:rsidR="006B2767" w:rsidRPr="00772955" w:rsidRDefault="006B2767" w:rsidP="006B2767">
      <w:pPr>
        <w:widowControl w:val="0"/>
        <w:autoSpaceDE w:val="0"/>
        <w:autoSpaceDN w:val="0"/>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EXÉRCITO BRASILEIRO</w:t>
      </w:r>
    </w:p>
    <w:p w14:paraId="37F9450E" w14:textId="77777777" w:rsidR="00A929CA" w:rsidRDefault="00A929CA" w:rsidP="00A929CA">
      <w:pPr>
        <w:widowControl w:val="0"/>
        <w:autoSpaceDE w:val="0"/>
        <w:autoSpaceDN w:val="0"/>
        <w:adjustRightInd w:val="0"/>
        <w:spacing w:before="120" w:after="120"/>
        <w:jc w:val="center"/>
        <w:rPr>
          <w:rFonts w:ascii="Times New Roman" w:hAnsi="Times New Roman" w:cs="Times New Roman"/>
          <w:sz w:val="20"/>
          <w:szCs w:val="20"/>
        </w:rPr>
      </w:pPr>
      <w:r>
        <w:rPr>
          <w:rFonts w:ascii="Times New Roman" w:hAnsi="Times New Roman" w:cs="Times New Roman"/>
          <w:sz w:val="20"/>
          <w:szCs w:val="20"/>
        </w:rPr>
        <w:t>COMANDO MILITAR DO PLANALTO</w:t>
      </w:r>
    </w:p>
    <w:p w14:paraId="70DB05F2" w14:textId="24BBDD65" w:rsidR="00A929CA" w:rsidRDefault="00425139" w:rsidP="00A929CA">
      <w:pPr>
        <w:widowControl w:val="0"/>
        <w:autoSpaceDE w:val="0"/>
        <w:autoSpaceDN w:val="0"/>
        <w:adjustRightInd w:val="0"/>
        <w:spacing w:before="120" w:after="120"/>
        <w:jc w:val="center"/>
        <w:rPr>
          <w:rFonts w:ascii="Times New Roman" w:hAnsi="Times New Roman" w:cs="Times New Roman"/>
          <w:sz w:val="20"/>
          <w:szCs w:val="20"/>
        </w:rPr>
      </w:pPr>
      <w:r>
        <w:rPr>
          <w:rFonts w:ascii="Times New Roman" w:hAnsi="Times New Roman" w:cs="Times New Roman"/>
          <w:sz w:val="20"/>
          <w:szCs w:val="20"/>
        </w:rPr>
        <w:t>3ª BRIGADA DE INFANTARIA MECANIZADA</w:t>
      </w:r>
    </w:p>
    <w:p w14:paraId="1D800948" w14:textId="77777777" w:rsidR="00A929CA" w:rsidRDefault="00A929CA" w:rsidP="00A929CA">
      <w:pPr>
        <w:widowControl w:val="0"/>
        <w:autoSpaceDE w:val="0"/>
        <w:autoSpaceDN w:val="0"/>
        <w:adjustRightInd w:val="0"/>
        <w:spacing w:before="120" w:after="120"/>
        <w:jc w:val="center"/>
        <w:rPr>
          <w:rFonts w:ascii="Times New Roman" w:hAnsi="Times New Roman" w:cs="Times New Roman"/>
          <w:sz w:val="20"/>
          <w:szCs w:val="20"/>
        </w:rPr>
      </w:pPr>
      <w:r>
        <w:rPr>
          <w:rFonts w:ascii="Times New Roman" w:hAnsi="Times New Roman" w:cs="Times New Roman"/>
          <w:sz w:val="20"/>
          <w:szCs w:val="20"/>
        </w:rPr>
        <w:t xml:space="preserve">(3ª </w:t>
      </w:r>
      <w:proofErr w:type="spellStart"/>
      <w:r>
        <w:rPr>
          <w:rFonts w:ascii="Times New Roman" w:hAnsi="Times New Roman" w:cs="Times New Roman"/>
          <w:sz w:val="20"/>
          <w:szCs w:val="20"/>
        </w:rPr>
        <w:t>Bda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Inf</w:t>
      </w:r>
      <w:proofErr w:type="spellEnd"/>
      <w:r>
        <w:rPr>
          <w:rFonts w:ascii="Times New Roman" w:hAnsi="Times New Roman" w:cs="Times New Roman"/>
          <w:sz w:val="20"/>
          <w:szCs w:val="20"/>
        </w:rPr>
        <w:t>/1968)</w:t>
      </w:r>
    </w:p>
    <w:p w14:paraId="53F0C614" w14:textId="77777777" w:rsidR="00A929CA" w:rsidRDefault="00A929CA" w:rsidP="00A929CA">
      <w:pPr>
        <w:widowControl w:val="0"/>
        <w:autoSpaceDE w:val="0"/>
        <w:autoSpaceDN w:val="0"/>
        <w:adjustRightInd w:val="0"/>
        <w:spacing w:before="120" w:after="120"/>
        <w:jc w:val="center"/>
        <w:rPr>
          <w:rFonts w:ascii="Times New Roman" w:hAnsi="Times New Roman" w:cs="Times New Roman"/>
          <w:sz w:val="20"/>
          <w:szCs w:val="20"/>
        </w:rPr>
      </w:pPr>
      <w:r>
        <w:rPr>
          <w:rFonts w:ascii="Times New Roman" w:hAnsi="Times New Roman" w:cs="Times New Roman"/>
          <w:sz w:val="20"/>
          <w:szCs w:val="20"/>
        </w:rPr>
        <w:t>BRIGADA VISCONDE DE PORTO SEGURO</w:t>
      </w:r>
    </w:p>
    <w:p w14:paraId="13A4875E" w14:textId="77777777" w:rsidR="006B2767" w:rsidRPr="00772955" w:rsidRDefault="006B2767" w:rsidP="006B2767">
      <w:pPr>
        <w:pBdr>
          <w:top w:val="single" w:sz="4" w:space="1" w:color="auto"/>
          <w:left w:val="single" w:sz="4" w:space="4" w:color="auto"/>
          <w:bottom w:val="single" w:sz="4" w:space="0" w:color="auto"/>
          <w:right w:val="single" w:sz="4" w:space="4" w:color="auto"/>
        </w:pBdr>
        <w:spacing w:before="120" w:after="120"/>
        <w:jc w:val="center"/>
        <w:rPr>
          <w:rFonts w:ascii="Times New Roman" w:hAnsi="Times New Roman" w:cs="Times New Roman"/>
          <w:sz w:val="20"/>
          <w:szCs w:val="20"/>
        </w:rPr>
      </w:pPr>
      <w:r w:rsidRPr="00772955">
        <w:rPr>
          <w:rFonts w:ascii="Times New Roman" w:hAnsi="Times New Roman" w:cs="Times New Roman"/>
          <w:sz w:val="20"/>
          <w:szCs w:val="20"/>
        </w:rPr>
        <w:t>Tabela de Glosa do FuSEx</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6"/>
        <w:gridCol w:w="3930"/>
        <w:gridCol w:w="464"/>
        <w:gridCol w:w="3858"/>
      </w:tblGrid>
      <w:tr w:rsidR="006B2767" w:rsidRPr="00772955" w14:paraId="35157AAA" w14:textId="77777777" w:rsidTr="00A629C8">
        <w:tc>
          <w:tcPr>
            <w:tcW w:w="392" w:type="dxa"/>
          </w:tcPr>
          <w:p w14:paraId="29E9DE7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1</w:t>
            </w:r>
          </w:p>
        </w:tc>
        <w:tc>
          <w:tcPr>
            <w:tcW w:w="3930" w:type="dxa"/>
          </w:tcPr>
          <w:p w14:paraId="0C075EDC"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Atendimento não caracterizando urgência</w:t>
            </w:r>
          </w:p>
        </w:tc>
        <w:tc>
          <w:tcPr>
            <w:tcW w:w="464" w:type="dxa"/>
          </w:tcPr>
          <w:p w14:paraId="11CECE2E"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41</w:t>
            </w:r>
          </w:p>
        </w:tc>
        <w:tc>
          <w:tcPr>
            <w:tcW w:w="3858" w:type="dxa"/>
          </w:tcPr>
          <w:p w14:paraId="45C86D4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Material incluso no procedimento</w:t>
            </w:r>
          </w:p>
        </w:tc>
      </w:tr>
      <w:tr w:rsidR="006B2767" w:rsidRPr="00772955" w14:paraId="0FE3C915" w14:textId="77777777" w:rsidTr="00A629C8">
        <w:tc>
          <w:tcPr>
            <w:tcW w:w="392" w:type="dxa"/>
          </w:tcPr>
          <w:p w14:paraId="140F89E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2</w:t>
            </w:r>
          </w:p>
        </w:tc>
        <w:tc>
          <w:tcPr>
            <w:tcW w:w="3930" w:type="dxa"/>
          </w:tcPr>
          <w:p w14:paraId="3329201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Acomodação acima da autorizada</w:t>
            </w:r>
          </w:p>
        </w:tc>
        <w:tc>
          <w:tcPr>
            <w:tcW w:w="464" w:type="dxa"/>
          </w:tcPr>
          <w:p w14:paraId="4BC17B75"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42</w:t>
            </w:r>
          </w:p>
        </w:tc>
        <w:tc>
          <w:tcPr>
            <w:tcW w:w="3858" w:type="dxa"/>
          </w:tcPr>
          <w:p w14:paraId="58AA149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Material não coberto (ver relação anexa)</w:t>
            </w:r>
          </w:p>
        </w:tc>
      </w:tr>
      <w:tr w:rsidR="006B2767" w:rsidRPr="00772955" w14:paraId="51BA807B" w14:textId="77777777" w:rsidTr="00A629C8">
        <w:tc>
          <w:tcPr>
            <w:tcW w:w="392" w:type="dxa"/>
          </w:tcPr>
          <w:p w14:paraId="30A5EC4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3</w:t>
            </w:r>
          </w:p>
        </w:tc>
        <w:tc>
          <w:tcPr>
            <w:tcW w:w="3930" w:type="dxa"/>
          </w:tcPr>
          <w:p w14:paraId="6865CB0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Atendimento por médico militar</w:t>
            </w:r>
          </w:p>
        </w:tc>
        <w:tc>
          <w:tcPr>
            <w:tcW w:w="464" w:type="dxa"/>
          </w:tcPr>
          <w:p w14:paraId="242B0C6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43</w:t>
            </w:r>
          </w:p>
        </w:tc>
        <w:tc>
          <w:tcPr>
            <w:tcW w:w="3858" w:type="dxa"/>
          </w:tcPr>
          <w:p w14:paraId="2287E07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Material não justificado para o caso</w:t>
            </w:r>
          </w:p>
        </w:tc>
      </w:tr>
      <w:tr w:rsidR="006B2767" w:rsidRPr="00772955" w14:paraId="633A795D" w14:textId="77777777" w:rsidTr="00A629C8">
        <w:tc>
          <w:tcPr>
            <w:tcW w:w="392" w:type="dxa"/>
          </w:tcPr>
          <w:p w14:paraId="7ADFCD5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4</w:t>
            </w:r>
          </w:p>
        </w:tc>
        <w:tc>
          <w:tcPr>
            <w:tcW w:w="3930" w:type="dxa"/>
          </w:tcPr>
          <w:p w14:paraId="76D4861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Cobrança de mais de30% em dia e hora normais</w:t>
            </w:r>
          </w:p>
        </w:tc>
        <w:tc>
          <w:tcPr>
            <w:tcW w:w="464" w:type="dxa"/>
          </w:tcPr>
          <w:p w14:paraId="5228653C"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44</w:t>
            </w:r>
          </w:p>
        </w:tc>
        <w:tc>
          <w:tcPr>
            <w:tcW w:w="3858" w:type="dxa"/>
          </w:tcPr>
          <w:p w14:paraId="72C0A30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Material não utilizado</w:t>
            </w:r>
          </w:p>
        </w:tc>
      </w:tr>
      <w:tr w:rsidR="006B2767" w:rsidRPr="00772955" w14:paraId="7A1DB544" w14:textId="77777777" w:rsidTr="00A629C8">
        <w:tc>
          <w:tcPr>
            <w:tcW w:w="392" w:type="dxa"/>
          </w:tcPr>
          <w:p w14:paraId="554EC58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5</w:t>
            </w:r>
          </w:p>
        </w:tc>
        <w:tc>
          <w:tcPr>
            <w:tcW w:w="3930" w:type="dxa"/>
          </w:tcPr>
          <w:p w14:paraId="49FC45E6"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Cobrança de 30 % não caracterizado urgência ou emergência</w:t>
            </w:r>
          </w:p>
        </w:tc>
        <w:tc>
          <w:tcPr>
            <w:tcW w:w="464" w:type="dxa"/>
          </w:tcPr>
          <w:p w14:paraId="6E12667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45</w:t>
            </w:r>
          </w:p>
        </w:tc>
        <w:tc>
          <w:tcPr>
            <w:tcW w:w="3858" w:type="dxa"/>
          </w:tcPr>
          <w:p w14:paraId="52F0C76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Material reutilizável – pagamento parcial</w:t>
            </w:r>
          </w:p>
        </w:tc>
      </w:tr>
      <w:tr w:rsidR="006B2767" w:rsidRPr="00772955" w14:paraId="493684F2" w14:textId="77777777" w:rsidTr="00A629C8">
        <w:tc>
          <w:tcPr>
            <w:tcW w:w="392" w:type="dxa"/>
          </w:tcPr>
          <w:p w14:paraId="60BFFA85"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6</w:t>
            </w:r>
          </w:p>
        </w:tc>
        <w:tc>
          <w:tcPr>
            <w:tcW w:w="3930" w:type="dxa"/>
          </w:tcPr>
          <w:p w14:paraId="3FFAB43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Consulta inclusa no procedimento cirúrgico</w:t>
            </w:r>
          </w:p>
        </w:tc>
        <w:tc>
          <w:tcPr>
            <w:tcW w:w="464" w:type="dxa"/>
          </w:tcPr>
          <w:p w14:paraId="0FE11533"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46</w:t>
            </w:r>
          </w:p>
        </w:tc>
        <w:tc>
          <w:tcPr>
            <w:tcW w:w="3858" w:type="dxa"/>
          </w:tcPr>
          <w:p w14:paraId="48F7103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Medicação não considerada de urgência</w:t>
            </w:r>
          </w:p>
        </w:tc>
      </w:tr>
      <w:tr w:rsidR="006B2767" w:rsidRPr="00772955" w14:paraId="2AEAB919" w14:textId="77777777" w:rsidTr="00A629C8">
        <w:tc>
          <w:tcPr>
            <w:tcW w:w="392" w:type="dxa"/>
          </w:tcPr>
          <w:p w14:paraId="4B9705C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7</w:t>
            </w:r>
          </w:p>
        </w:tc>
        <w:tc>
          <w:tcPr>
            <w:tcW w:w="3930" w:type="dxa"/>
          </w:tcPr>
          <w:p w14:paraId="7BC4FF7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Curativo incluso no procedimento cirúrgico</w:t>
            </w:r>
          </w:p>
        </w:tc>
        <w:tc>
          <w:tcPr>
            <w:tcW w:w="464" w:type="dxa"/>
          </w:tcPr>
          <w:p w14:paraId="4F89CBE7"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47</w:t>
            </w:r>
          </w:p>
        </w:tc>
        <w:tc>
          <w:tcPr>
            <w:tcW w:w="3858" w:type="dxa"/>
          </w:tcPr>
          <w:p w14:paraId="74603C0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Medicação em desacordo com a prescrição</w:t>
            </w:r>
          </w:p>
        </w:tc>
      </w:tr>
      <w:tr w:rsidR="006B2767" w:rsidRPr="00772955" w14:paraId="682C8C00" w14:textId="77777777" w:rsidTr="00A629C8">
        <w:tc>
          <w:tcPr>
            <w:tcW w:w="392" w:type="dxa"/>
          </w:tcPr>
          <w:p w14:paraId="09CBB98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8</w:t>
            </w:r>
          </w:p>
        </w:tc>
        <w:tc>
          <w:tcPr>
            <w:tcW w:w="3930" w:type="dxa"/>
          </w:tcPr>
          <w:p w14:paraId="6799CB95"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Data de atendimento fora da sequencia na planilha</w:t>
            </w:r>
          </w:p>
        </w:tc>
        <w:tc>
          <w:tcPr>
            <w:tcW w:w="464" w:type="dxa"/>
          </w:tcPr>
          <w:p w14:paraId="1223F4E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48</w:t>
            </w:r>
          </w:p>
        </w:tc>
        <w:tc>
          <w:tcPr>
            <w:tcW w:w="3858" w:type="dxa"/>
          </w:tcPr>
          <w:p w14:paraId="08776A1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Medicação em excesso</w:t>
            </w:r>
          </w:p>
        </w:tc>
      </w:tr>
      <w:tr w:rsidR="006B2767" w:rsidRPr="00772955" w14:paraId="3580BF99" w14:textId="77777777" w:rsidTr="00A629C8">
        <w:tc>
          <w:tcPr>
            <w:tcW w:w="392" w:type="dxa"/>
          </w:tcPr>
          <w:p w14:paraId="1003D1F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9</w:t>
            </w:r>
          </w:p>
        </w:tc>
        <w:tc>
          <w:tcPr>
            <w:tcW w:w="3930" w:type="dxa"/>
          </w:tcPr>
          <w:p w14:paraId="7D99BA47"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Data de atendimento fora da competência</w:t>
            </w:r>
          </w:p>
        </w:tc>
        <w:tc>
          <w:tcPr>
            <w:tcW w:w="464" w:type="dxa"/>
          </w:tcPr>
          <w:p w14:paraId="0D8C2AAF"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49</w:t>
            </w:r>
          </w:p>
        </w:tc>
        <w:tc>
          <w:tcPr>
            <w:tcW w:w="3858" w:type="dxa"/>
          </w:tcPr>
          <w:p w14:paraId="554E3CD6"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Medicação não justificada para o caso</w:t>
            </w:r>
          </w:p>
        </w:tc>
      </w:tr>
      <w:tr w:rsidR="006B2767" w:rsidRPr="00772955" w14:paraId="4B5B4CEF" w14:textId="77777777" w:rsidTr="00A629C8">
        <w:tc>
          <w:tcPr>
            <w:tcW w:w="392" w:type="dxa"/>
          </w:tcPr>
          <w:p w14:paraId="274332F7"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10</w:t>
            </w:r>
          </w:p>
        </w:tc>
        <w:tc>
          <w:tcPr>
            <w:tcW w:w="3930" w:type="dxa"/>
          </w:tcPr>
          <w:p w14:paraId="5806F42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Diagnóstico ilegível</w:t>
            </w:r>
          </w:p>
        </w:tc>
        <w:tc>
          <w:tcPr>
            <w:tcW w:w="464" w:type="dxa"/>
          </w:tcPr>
          <w:p w14:paraId="1DD1BF35"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50</w:t>
            </w:r>
          </w:p>
        </w:tc>
        <w:tc>
          <w:tcPr>
            <w:tcW w:w="3858" w:type="dxa"/>
          </w:tcPr>
          <w:p w14:paraId="12A126D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Medicação não prescrita</w:t>
            </w:r>
          </w:p>
        </w:tc>
      </w:tr>
      <w:tr w:rsidR="006B2767" w:rsidRPr="00772955" w14:paraId="62A4F959" w14:textId="77777777" w:rsidTr="00A629C8">
        <w:tc>
          <w:tcPr>
            <w:tcW w:w="392" w:type="dxa"/>
          </w:tcPr>
          <w:p w14:paraId="08A3565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11</w:t>
            </w:r>
          </w:p>
        </w:tc>
        <w:tc>
          <w:tcPr>
            <w:tcW w:w="3930" w:type="dxa"/>
          </w:tcPr>
          <w:p w14:paraId="7D337E66"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Diárias em excesso</w:t>
            </w:r>
          </w:p>
        </w:tc>
        <w:tc>
          <w:tcPr>
            <w:tcW w:w="464" w:type="dxa"/>
          </w:tcPr>
          <w:p w14:paraId="3B84FD8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51</w:t>
            </w:r>
          </w:p>
        </w:tc>
        <w:tc>
          <w:tcPr>
            <w:tcW w:w="3858" w:type="dxa"/>
          </w:tcPr>
          <w:p w14:paraId="77FDE77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Medicação não utilizada</w:t>
            </w:r>
          </w:p>
        </w:tc>
      </w:tr>
      <w:tr w:rsidR="006B2767" w:rsidRPr="00772955" w14:paraId="6104B7DF" w14:textId="77777777" w:rsidTr="00A629C8">
        <w:tc>
          <w:tcPr>
            <w:tcW w:w="392" w:type="dxa"/>
          </w:tcPr>
          <w:p w14:paraId="6DFEABC3"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12</w:t>
            </w:r>
          </w:p>
        </w:tc>
        <w:tc>
          <w:tcPr>
            <w:tcW w:w="3930" w:type="dxa"/>
          </w:tcPr>
          <w:p w14:paraId="5E104F46"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Diárias fora da tabela acordada</w:t>
            </w:r>
          </w:p>
        </w:tc>
        <w:tc>
          <w:tcPr>
            <w:tcW w:w="464" w:type="dxa"/>
          </w:tcPr>
          <w:p w14:paraId="32BE1EF3"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52</w:t>
            </w:r>
          </w:p>
        </w:tc>
        <w:tc>
          <w:tcPr>
            <w:tcW w:w="3858" w:type="dxa"/>
          </w:tcPr>
          <w:p w14:paraId="42B6270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Medicamento acima do preço de mercado</w:t>
            </w:r>
          </w:p>
        </w:tc>
      </w:tr>
      <w:tr w:rsidR="006B2767" w:rsidRPr="00772955" w14:paraId="4518BEEB" w14:textId="77777777" w:rsidTr="00A629C8">
        <w:tc>
          <w:tcPr>
            <w:tcW w:w="392" w:type="dxa"/>
          </w:tcPr>
          <w:p w14:paraId="0D0ECEE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13</w:t>
            </w:r>
          </w:p>
        </w:tc>
        <w:tc>
          <w:tcPr>
            <w:tcW w:w="3930" w:type="dxa"/>
          </w:tcPr>
          <w:p w14:paraId="0C24A5E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Documento sem assinatura/ carimbo do médico assistente</w:t>
            </w:r>
          </w:p>
        </w:tc>
        <w:tc>
          <w:tcPr>
            <w:tcW w:w="464" w:type="dxa"/>
          </w:tcPr>
          <w:p w14:paraId="74FC450F"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53</w:t>
            </w:r>
          </w:p>
        </w:tc>
        <w:tc>
          <w:tcPr>
            <w:tcW w:w="3858" w:type="dxa"/>
          </w:tcPr>
          <w:p w14:paraId="0CF2439E"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Medicamento não coberto</w:t>
            </w:r>
          </w:p>
        </w:tc>
      </w:tr>
      <w:tr w:rsidR="006B2767" w:rsidRPr="00772955" w14:paraId="6C134095" w14:textId="77777777" w:rsidTr="00A629C8">
        <w:tc>
          <w:tcPr>
            <w:tcW w:w="392" w:type="dxa"/>
          </w:tcPr>
          <w:p w14:paraId="616111E3"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14</w:t>
            </w:r>
          </w:p>
        </w:tc>
        <w:tc>
          <w:tcPr>
            <w:tcW w:w="3930" w:type="dxa"/>
          </w:tcPr>
          <w:p w14:paraId="63F82D78"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EPI de responsabilidade do prestador</w:t>
            </w:r>
          </w:p>
        </w:tc>
        <w:tc>
          <w:tcPr>
            <w:tcW w:w="464" w:type="dxa"/>
          </w:tcPr>
          <w:p w14:paraId="42F5460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54</w:t>
            </w:r>
          </w:p>
        </w:tc>
        <w:tc>
          <w:tcPr>
            <w:tcW w:w="3858" w:type="dxa"/>
          </w:tcPr>
          <w:p w14:paraId="568CA14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Medicamento suspenso</w:t>
            </w:r>
          </w:p>
        </w:tc>
      </w:tr>
      <w:tr w:rsidR="006B2767" w:rsidRPr="00772955" w14:paraId="5F77547D" w14:textId="77777777" w:rsidTr="00A629C8">
        <w:tc>
          <w:tcPr>
            <w:tcW w:w="392" w:type="dxa"/>
          </w:tcPr>
          <w:p w14:paraId="39A18BA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15</w:t>
            </w:r>
          </w:p>
        </w:tc>
        <w:tc>
          <w:tcPr>
            <w:tcW w:w="3930" w:type="dxa"/>
          </w:tcPr>
          <w:p w14:paraId="0576E1A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Especialidade não autorizada</w:t>
            </w:r>
          </w:p>
        </w:tc>
        <w:tc>
          <w:tcPr>
            <w:tcW w:w="464" w:type="dxa"/>
          </w:tcPr>
          <w:p w14:paraId="3CBAA92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55</w:t>
            </w:r>
          </w:p>
        </w:tc>
        <w:tc>
          <w:tcPr>
            <w:tcW w:w="3858" w:type="dxa"/>
          </w:tcPr>
          <w:p w14:paraId="5FF89BA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 xml:space="preserve">Paciente não é beneficiário </w:t>
            </w:r>
            <w:proofErr w:type="spellStart"/>
            <w:r w:rsidRPr="00772955">
              <w:rPr>
                <w:rFonts w:ascii="Times New Roman" w:hAnsi="Times New Roman" w:cs="Times New Roman"/>
                <w:sz w:val="20"/>
                <w:szCs w:val="20"/>
              </w:rPr>
              <w:t>FuSEx</w:t>
            </w:r>
            <w:proofErr w:type="spellEnd"/>
            <w:r w:rsidRPr="00772955">
              <w:rPr>
                <w:rFonts w:ascii="Times New Roman" w:hAnsi="Times New Roman" w:cs="Times New Roman"/>
                <w:sz w:val="20"/>
                <w:szCs w:val="20"/>
              </w:rPr>
              <w:t>/PASS</w:t>
            </w:r>
          </w:p>
        </w:tc>
      </w:tr>
      <w:tr w:rsidR="006B2767" w:rsidRPr="00772955" w14:paraId="03CE4C9E" w14:textId="77777777" w:rsidTr="00A629C8">
        <w:tc>
          <w:tcPr>
            <w:tcW w:w="392" w:type="dxa"/>
          </w:tcPr>
          <w:p w14:paraId="7FF139E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16</w:t>
            </w:r>
          </w:p>
        </w:tc>
        <w:tc>
          <w:tcPr>
            <w:tcW w:w="3930" w:type="dxa"/>
          </w:tcPr>
          <w:p w14:paraId="6447C58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Evento incluso no pacote acordado</w:t>
            </w:r>
          </w:p>
        </w:tc>
        <w:tc>
          <w:tcPr>
            <w:tcW w:w="464" w:type="dxa"/>
          </w:tcPr>
          <w:p w14:paraId="3071F89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56</w:t>
            </w:r>
          </w:p>
        </w:tc>
        <w:tc>
          <w:tcPr>
            <w:tcW w:w="3858" w:type="dxa"/>
          </w:tcPr>
          <w:p w14:paraId="1F5B120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Prescrição médica cm rasura ou ilegível</w:t>
            </w:r>
          </w:p>
        </w:tc>
      </w:tr>
      <w:tr w:rsidR="006B2767" w:rsidRPr="00772955" w14:paraId="3C0D420D" w14:textId="77777777" w:rsidTr="00A629C8">
        <w:tc>
          <w:tcPr>
            <w:tcW w:w="392" w:type="dxa"/>
          </w:tcPr>
          <w:p w14:paraId="1C5DE8DF"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17</w:t>
            </w:r>
          </w:p>
        </w:tc>
        <w:tc>
          <w:tcPr>
            <w:tcW w:w="3930" w:type="dxa"/>
          </w:tcPr>
          <w:p w14:paraId="59BB7193"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Evento que não comporta cobrança</w:t>
            </w:r>
          </w:p>
        </w:tc>
        <w:tc>
          <w:tcPr>
            <w:tcW w:w="464" w:type="dxa"/>
          </w:tcPr>
          <w:p w14:paraId="070107F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57</w:t>
            </w:r>
          </w:p>
        </w:tc>
        <w:tc>
          <w:tcPr>
            <w:tcW w:w="3858" w:type="dxa"/>
          </w:tcPr>
          <w:p w14:paraId="4D9A85D6"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Prestador descredenciado</w:t>
            </w:r>
          </w:p>
        </w:tc>
      </w:tr>
      <w:tr w:rsidR="006B2767" w:rsidRPr="00772955" w14:paraId="55898B1D" w14:textId="77777777" w:rsidTr="00A629C8">
        <w:tc>
          <w:tcPr>
            <w:tcW w:w="392" w:type="dxa"/>
          </w:tcPr>
          <w:p w14:paraId="63ABC85C"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18</w:t>
            </w:r>
          </w:p>
        </w:tc>
        <w:tc>
          <w:tcPr>
            <w:tcW w:w="3930" w:type="dxa"/>
          </w:tcPr>
          <w:p w14:paraId="503250E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Exame não prevê cobrança contraste</w:t>
            </w:r>
          </w:p>
        </w:tc>
        <w:tc>
          <w:tcPr>
            <w:tcW w:w="464" w:type="dxa"/>
          </w:tcPr>
          <w:p w14:paraId="3555B15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58</w:t>
            </w:r>
          </w:p>
        </w:tc>
        <w:tc>
          <w:tcPr>
            <w:tcW w:w="3858" w:type="dxa"/>
          </w:tcPr>
          <w:p w14:paraId="33802148"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Procedimento/exames em excesso</w:t>
            </w:r>
          </w:p>
        </w:tc>
      </w:tr>
      <w:tr w:rsidR="006B2767" w:rsidRPr="00772955" w14:paraId="37AEF479" w14:textId="77777777" w:rsidTr="00A629C8">
        <w:tc>
          <w:tcPr>
            <w:tcW w:w="392" w:type="dxa"/>
          </w:tcPr>
          <w:p w14:paraId="18AACE13"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19</w:t>
            </w:r>
          </w:p>
        </w:tc>
        <w:tc>
          <w:tcPr>
            <w:tcW w:w="3930" w:type="dxa"/>
          </w:tcPr>
          <w:p w14:paraId="6BB07003"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Exame sem laudo</w:t>
            </w:r>
          </w:p>
        </w:tc>
        <w:tc>
          <w:tcPr>
            <w:tcW w:w="464" w:type="dxa"/>
          </w:tcPr>
          <w:p w14:paraId="6AC61D5F"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59</w:t>
            </w:r>
          </w:p>
        </w:tc>
        <w:tc>
          <w:tcPr>
            <w:tcW w:w="3858" w:type="dxa"/>
          </w:tcPr>
          <w:p w14:paraId="4D61B02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Procedimento/exame incompatível com o diagnóstico</w:t>
            </w:r>
          </w:p>
        </w:tc>
      </w:tr>
      <w:tr w:rsidR="006B2767" w:rsidRPr="00772955" w14:paraId="08251D9E" w14:textId="77777777" w:rsidTr="00A629C8">
        <w:tc>
          <w:tcPr>
            <w:tcW w:w="392" w:type="dxa"/>
          </w:tcPr>
          <w:p w14:paraId="4DE5A3E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20</w:t>
            </w:r>
          </w:p>
        </w:tc>
        <w:tc>
          <w:tcPr>
            <w:tcW w:w="3930" w:type="dxa"/>
          </w:tcPr>
          <w:p w14:paraId="7DCE3FA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Exames/procedimentos não requisitados</w:t>
            </w:r>
          </w:p>
        </w:tc>
        <w:tc>
          <w:tcPr>
            <w:tcW w:w="464" w:type="dxa"/>
          </w:tcPr>
          <w:p w14:paraId="6C6D6008"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60</w:t>
            </w:r>
          </w:p>
        </w:tc>
        <w:tc>
          <w:tcPr>
            <w:tcW w:w="3858" w:type="dxa"/>
          </w:tcPr>
          <w:p w14:paraId="3B09F5BD"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Procedimento/exame em duplicidade</w:t>
            </w:r>
          </w:p>
        </w:tc>
      </w:tr>
      <w:tr w:rsidR="006B2767" w:rsidRPr="00772955" w14:paraId="2D81AC57" w14:textId="77777777" w:rsidTr="00A629C8">
        <w:tc>
          <w:tcPr>
            <w:tcW w:w="392" w:type="dxa"/>
          </w:tcPr>
          <w:p w14:paraId="12EDF498"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21</w:t>
            </w:r>
          </w:p>
        </w:tc>
        <w:tc>
          <w:tcPr>
            <w:tcW w:w="3930" w:type="dxa"/>
          </w:tcPr>
          <w:p w14:paraId="4DCD158D"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Falta de discriminação dos serviços executados</w:t>
            </w:r>
          </w:p>
        </w:tc>
        <w:tc>
          <w:tcPr>
            <w:tcW w:w="464" w:type="dxa"/>
          </w:tcPr>
          <w:p w14:paraId="4FC0B41D"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61</w:t>
            </w:r>
          </w:p>
        </w:tc>
        <w:tc>
          <w:tcPr>
            <w:tcW w:w="3858" w:type="dxa"/>
          </w:tcPr>
          <w:p w14:paraId="2ECA99F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Procedimento/exame não coberto</w:t>
            </w:r>
          </w:p>
        </w:tc>
      </w:tr>
      <w:tr w:rsidR="006B2767" w:rsidRPr="00772955" w14:paraId="0B8DBF0A" w14:textId="77777777" w:rsidTr="00A629C8">
        <w:tc>
          <w:tcPr>
            <w:tcW w:w="392" w:type="dxa"/>
          </w:tcPr>
          <w:p w14:paraId="62BD590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 xml:space="preserve"> </w:t>
            </w:r>
            <w:r w:rsidRPr="00772955">
              <w:rPr>
                <w:rFonts w:ascii="Times New Roman" w:hAnsi="Times New Roman" w:cs="Times New Roman"/>
                <w:sz w:val="20"/>
                <w:szCs w:val="20"/>
              </w:rPr>
              <w:lastRenderedPageBreak/>
              <w:t>22</w:t>
            </w:r>
          </w:p>
        </w:tc>
        <w:tc>
          <w:tcPr>
            <w:tcW w:w="3930" w:type="dxa"/>
          </w:tcPr>
          <w:p w14:paraId="150C3536"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lastRenderedPageBreak/>
              <w:t xml:space="preserve">Falta do registro de evolução médica e/ou de </w:t>
            </w:r>
            <w:r w:rsidRPr="00772955">
              <w:rPr>
                <w:rFonts w:ascii="Times New Roman" w:hAnsi="Times New Roman" w:cs="Times New Roman"/>
                <w:sz w:val="20"/>
                <w:szCs w:val="20"/>
              </w:rPr>
              <w:lastRenderedPageBreak/>
              <w:t>enfermagem</w:t>
            </w:r>
          </w:p>
        </w:tc>
        <w:tc>
          <w:tcPr>
            <w:tcW w:w="464" w:type="dxa"/>
          </w:tcPr>
          <w:p w14:paraId="106214C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lastRenderedPageBreak/>
              <w:t>62</w:t>
            </w:r>
          </w:p>
        </w:tc>
        <w:tc>
          <w:tcPr>
            <w:tcW w:w="3858" w:type="dxa"/>
          </w:tcPr>
          <w:p w14:paraId="1DC4376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Procedimento/exame não realizado</w:t>
            </w:r>
          </w:p>
        </w:tc>
      </w:tr>
      <w:tr w:rsidR="006B2767" w:rsidRPr="00772955" w14:paraId="5AD0EE74" w14:textId="77777777" w:rsidTr="00A629C8">
        <w:tc>
          <w:tcPr>
            <w:tcW w:w="392" w:type="dxa"/>
          </w:tcPr>
          <w:p w14:paraId="57E68F97"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23</w:t>
            </w:r>
          </w:p>
        </w:tc>
        <w:tc>
          <w:tcPr>
            <w:tcW w:w="3930" w:type="dxa"/>
          </w:tcPr>
          <w:p w14:paraId="431F6D18"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Fatura sem separar (FuSEx – PASS – Fator de Custo)</w:t>
            </w:r>
          </w:p>
        </w:tc>
        <w:tc>
          <w:tcPr>
            <w:tcW w:w="464" w:type="dxa"/>
          </w:tcPr>
          <w:p w14:paraId="27A9185F"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63</w:t>
            </w:r>
          </w:p>
        </w:tc>
        <w:tc>
          <w:tcPr>
            <w:tcW w:w="3858" w:type="dxa"/>
          </w:tcPr>
          <w:p w14:paraId="1D18C88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Prontuário/ficha/boletim ilegível</w:t>
            </w:r>
          </w:p>
        </w:tc>
      </w:tr>
      <w:tr w:rsidR="006B2767" w:rsidRPr="00772955" w14:paraId="1757C2FD" w14:textId="77777777" w:rsidTr="00A629C8">
        <w:tc>
          <w:tcPr>
            <w:tcW w:w="392" w:type="dxa"/>
          </w:tcPr>
          <w:p w14:paraId="1C58C01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24</w:t>
            </w:r>
          </w:p>
        </w:tc>
        <w:tc>
          <w:tcPr>
            <w:tcW w:w="3930" w:type="dxa"/>
          </w:tcPr>
          <w:p w14:paraId="13CD238C"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Filme –cobrança em desacordo com CBR</w:t>
            </w:r>
          </w:p>
        </w:tc>
        <w:tc>
          <w:tcPr>
            <w:tcW w:w="464" w:type="dxa"/>
          </w:tcPr>
          <w:p w14:paraId="3FD95D65"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64</w:t>
            </w:r>
          </w:p>
        </w:tc>
        <w:tc>
          <w:tcPr>
            <w:tcW w:w="3858" w:type="dxa"/>
          </w:tcPr>
          <w:p w14:paraId="10E0B3A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Prontuário/ficha/boletim rasurados</w:t>
            </w:r>
          </w:p>
        </w:tc>
      </w:tr>
      <w:tr w:rsidR="006B2767" w:rsidRPr="00772955" w14:paraId="098D6D9D" w14:textId="77777777" w:rsidTr="00A629C8">
        <w:tc>
          <w:tcPr>
            <w:tcW w:w="392" w:type="dxa"/>
          </w:tcPr>
          <w:p w14:paraId="1CE030C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25</w:t>
            </w:r>
          </w:p>
        </w:tc>
        <w:tc>
          <w:tcPr>
            <w:tcW w:w="3930" w:type="dxa"/>
          </w:tcPr>
          <w:p w14:paraId="5FBC76C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Guia/Ofício de encaminhamento ilegível</w:t>
            </w:r>
          </w:p>
        </w:tc>
        <w:tc>
          <w:tcPr>
            <w:tcW w:w="464" w:type="dxa"/>
          </w:tcPr>
          <w:p w14:paraId="5C26398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65</w:t>
            </w:r>
          </w:p>
        </w:tc>
        <w:tc>
          <w:tcPr>
            <w:tcW w:w="3858" w:type="dxa"/>
          </w:tcPr>
          <w:p w14:paraId="417A3D46"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Retorno de consulta</w:t>
            </w:r>
          </w:p>
        </w:tc>
      </w:tr>
      <w:tr w:rsidR="006B2767" w:rsidRPr="00772955" w14:paraId="67FD4D2D" w14:textId="77777777" w:rsidTr="00A629C8">
        <w:tc>
          <w:tcPr>
            <w:tcW w:w="392" w:type="dxa"/>
          </w:tcPr>
          <w:p w14:paraId="11B2E8F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26</w:t>
            </w:r>
          </w:p>
        </w:tc>
        <w:tc>
          <w:tcPr>
            <w:tcW w:w="3930" w:type="dxa"/>
          </w:tcPr>
          <w:p w14:paraId="179F3547"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Guia/Ofício de encaminhamento sem assinatura do paciente ou responsável</w:t>
            </w:r>
          </w:p>
        </w:tc>
        <w:tc>
          <w:tcPr>
            <w:tcW w:w="464" w:type="dxa"/>
          </w:tcPr>
          <w:p w14:paraId="51CBA275"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66</w:t>
            </w:r>
          </w:p>
        </w:tc>
        <w:tc>
          <w:tcPr>
            <w:tcW w:w="3858" w:type="dxa"/>
          </w:tcPr>
          <w:p w14:paraId="0C244F27"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SADT/exames fora da tabela acordada</w:t>
            </w:r>
          </w:p>
        </w:tc>
      </w:tr>
      <w:tr w:rsidR="006B2767" w:rsidRPr="00772955" w14:paraId="61BE1D5E" w14:textId="77777777" w:rsidTr="00A629C8">
        <w:tc>
          <w:tcPr>
            <w:tcW w:w="392" w:type="dxa"/>
          </w:tcPr>
          <w:p w14:paraId="7B86B885"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27</w:t>
            </w:r>
          </w:p>
        </w:tc>
        <w:tc>
          <w:tcPr>
            <w:tcW w:w="3930" w:type="dxa"/>
          </w:tcPr>
          <w:p w14:paraId="7A61CC36"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Guia autorizada para outro prestador</w:t>
            </w:r>
          </w:p>
        </w:tc>
        <w:tc>
          <w:tcPr>
            <w:tcW w:w="464" w:type="dxa"/>
          </w:tcPr>
          <w:p w14:paraId="14E4243D"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67</w:t>
            </w:r>
          </w:p>
        </w:tc>
        <w:tc>
          <w:tcPr>
            <w:tcW w:w="3858" w:type="dxa"/>
          </w:tcPr>
          <w:p w14:paraId="0F4EEBF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Sem autorização para procedimento ou exame</w:t>
            </w:r>
          </w:p>
        </w:tc>
      </w:tr>
      <w:tr w:rsidR="006B2767" w:rsidRPr="00772955" w14:paraId="05FE7BC9" w14:textId="77777777" w:rsidTr="00A629C8">
        <w:tc>
          <w:tcPr>
            <w:tcW w:w="392" w:type="dxa"/>
          </w:tcPr>
          <w:p w14:paraId="55798E6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28</w:t>
            </w:r>
          </w:p>
        </w:tc>
        <w:tc>
          <w:tcPr>
            <w:tcW w:w="3930" w:type="dxa"/>
          </w:tcPr>
          <w:p w14:paraId="33596E9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Guia de encaminhamento fora da validade</w:t>
            </w:r>
          </w:p>
        </w:tc>
        <w:tc>
          <w:tcPr>
            <w:tcW w:w="464" w:type="dxa"/>
          </w:tcPr>
          <w:p w14:paraId="08F4A14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68</w:t>
            </w:r>
          </w:p>
        </w:tc>
        <w:tc>
          <w:tcPr>
            <w:tcW w:w="3858" w:type="dxa"/>
          </w:tcPr>
          <w:p w14:paraId="2BDADA8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Sem diagnóstico</w:t>
            </w:r>
          </w:p>
        </w:tc>
      </w:tr>
      <w:tr w:rsidR="006B2767" w:rsidRPr="00772955" w14:paraId="5F72102D" w14:textId="77777777" w:rsidTr="00A629C8">
        <w:tc>
          <w:tcPr>
            <w:tcW w:w="392" w:type="dxa"/>
          </w:tcPr>
          <w:p w14:paraId="0EDF827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29</w:t>
            </w:r>
          </w:p>
        </w:tc>
        <w:tc>
          <w:tcPr>
            <w:tcW w:w="3930" w:type="dxa"/>
          </w:tcPr>
          <w:p w14:paraId="2F9D152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Guia não autorizada pelo FuSEx</w:t>
            </w:r>
          </w:p>
        </w:tc>
        <w:tc>
          <w:tcPr>
            <w:tcW w:w="464" w:type="dxa"/>
          </w:tcPr>
          <w:p w14:paraId="38405D2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69</w:t>
            </w:r>
          </w:p>
        </w:tc>
        <w:tc>
          <w:tcPr>
            <w:tcW w:w="3858" w:type="dxa"/>
          </w:tcPr>
          <w:p w14:paraId="18430DB8"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Sem guia/ofício de encaminhamento</w:t>
            </w:r>
          </w:p>
        </w:tc>
      </w:tr>
      <w:tr w:rsidR="006B2767" w:rsidRPr="00772955" w14:paraId="6F0539D0" w14:textId="77777777" w:rsidTr="00A629C8">
        <w:tc>
          <w:tcPr>
            <w:tcW w:w="392" w:type="dxa"/>
          </w:tcPr>
          <w:p w14:paraId="35E3815D"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30</w:t>
            </w:r>
          </w:p>
        </w:tc>
        <w:tc>
          <w:tcPr>
            <w:tcW w:w="3930" w:type="dxa"/>
          </w:tcPr>
          <w:p w14:paraId="73E69FA7"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Guia autorizada para outro beneficiário</w:t>
            </w:r>
          </w:p>
        </w:tc>
        <w:tc>
          <w:tcPr>
            <w:tcW w:w="464" w:type="dxa"/>
          </w:tcPr>
          <w:p w14:paraId="7187C5D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70</w:t>
            </w:r>
          </w:p>
        </w:tc>
        <w:tc>
          <w:tcPr>
            <w:tcW w:w="3858" w:type="dxa"/>
          </w:tcPr>
          <w:p w14:paraId="00BD08BF"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Solicitação médica com data rasurada</w:t>
            </w:r>
          </w:p>
        </w:tc>
      </w:tr>
      <w:tr w:rsidR="006B2767" w:rsidRPr="00772955" w14:paraId="21F45624" w14:textId="77777777" w:rsidTr="00A629C8">
        <w:tc>
          <w:tcPr>
            <w:tcW w:w="392" w:type="dxa"/>
          </w:tcPr>
          <w:p w14:paraId="3687C3C5"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31</w:t>
            </w:r>
          </w:p>
        </w:tc>
        <w:tc>
          <w:tcPr>
            <w:tcW w:w="3930" w:type="dxa"/>
          </w:tcPr>
          <w:p w14:paraId="116E2E77"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Guia autorizada para outro procedimento</w:t>
            </w:r>
          </w:p>
        </w:tc>
        <w:tc>
          <w:tcPr>
            <w:tcW w:w="464" w:type="dxa"/>
          </w:tcPr>
          <w:p w14:paraId="4AF9532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71</w:t>
            </w:r>
          </w:p>
        </w:tc>
        <w:tc>
          <w:tcPr>
            <w:tcW w:w="3858" w:type="dxa"/>
          </w:tcPr>
          <w:p w14:paraId="59F8341E"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Solicitação com data posterior ao exame</w:t>
            </w:r>
          </w:p>
        </w:tc>
      </w:tr>
      <w:tr w:rsidR="006B2767" w:rsidRPr="00772955" w14:paraId="4DF39543" w14:textId="77777777" w:rsidTr="00A629C8">
        <w:tc>
          <w:tcPr>
            <w:tcW w:w="392" w:type="dxa"/>
          </w:tcPr>
          <w:p w14:paraId="3599647E"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32</w:t>
            </w:r>
          </w:p>
        </w:tc>
        <w:tc>
          <w:tcPr>
            <w:tcW w:w="3930" w:type="dxa"/>
          </w:tcPr>
          <w:p w14:paraId="58B0FF3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Guia sem carimbo de autorização</w:t>
            </w:r>
          </w:p>
        </w:tc>
        <w:tc>
          <w:tcPr>
            <w:tcW w:w="464" w:type="dxa"/>
          </w:tcPr>
          <w:p w14:paraId="193B4808"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72</w:t>
            </w:r>
          </w:p>
        </w:tc>
        <w:tc>
          <w:tcPr>
            <w:tcW w:w="3858" w:type="dxa"/>
          </w:tcPr>
          <w:p w14:paraId="12472217"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Solicitação médica com data vencida</w:t>
            </w:r>
          </w:p>
        </w:tc>
      </w:tr>
      <w:tr w:rsidR="006B2767" w:rsidRPr="00772955" w14:paraId="33AE7870" w14:textId="77777777" w:rsidTr="00A629C8">
        <w:tc>
          <w:tcPr>
            <w:tcW w:w="392" w:type="dxa"/>
          </w:tcPr>
          <w:p w14:paraId="14B1FB1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33</w:t>
            </w:r>
          </w:p>
        </w:tc>
        <w:tc>
          <w:tcPr>
            <w:tcW w:w="3930" w:type="dxa"/>
          </w:tcPr>
          <w:p w14:paraId="0AF978D8"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Guia/Ofício de encaminhamento carbonados ou fotocopiados</w:t>
            </w:r>
          </w:p>
        </w:tc>
        <w:tc>
          <w:tcPr>
            <w:tcW w:w="464" w:type="dxa"/>
          </w:tcPr>
          <w:p w14:paraId="1F9DBCC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73</w:t>
            </w:r>
          </w:p>
        </w:tc>
        <w:tc>
          <w:tcPr>
            <w:tcW w:w="3858" w:type="dxa"/>
          </w:tcPr>
          <w:p w14:paraId="015EFA2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Solicitação médica sem data</w:t>
            </w:r>
          </w:p>
        </w:tc>
      </w:tr>
      <w:tr w:rsidR="006B2767" w:rsidRPr="00772955" w14:paraId="6FCE3A22" w14:textId="77777777" w:rsidTr="00A629C8">
        <w:tc>
          <w:tcPr>
            <w:tcW w:w="392" w:type="dxa"/>
          </w:tcPr>
          <w:p w14:paraId="474F4039"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34</w:t>
            </w:r>
          </w:p>
        </w:tc>
        <w:tc>
          <w:tcPr>
            <w:tcW w:w="3930" w:type="dxa"/>
          </w:tcPr>
          <w:p w14:paraId="465FA063"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Honorários médicos fora da tabela ou em excesso</w:t>
            </w:r>
          </w:p>
        </w:tc>
        <w:tc>
          <w:tcPr>
            <w:tcW w:w="464" w:type="dxa"/>
          </w:tcPr>
          <w:p w14:paraId="5D98D7A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74</w:t>
            </w:r>
          </w:p>
        </w:tc>
        <w:tc>
          <w:tcPr>
            <w:tcW w:w="3858" w:type="dxa"/>
          </w:tcPr>
          <w:p w14:paraId="4B96B5EE"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Soma errada – cálculo</w:t>
            </w:r>
          </w:p>
        </w:tc>
      </w:tr>
      <w:tr w:rsidR="006B2767" w:rsidRPr="00772955" w14:paraId="61540882" w14:textId="77777777" w:rsidTr="00A629C8">
        <w:tc>
          <w:tcPr>
            <w:tcW w:w="392" w:type="dxa"/>
          </w:tcPr>
          <w:p w14:paraId="55991FE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35</w:t>
            </w:r>
          </w:p>
        </w:tc>
        <w:tc>
          <w:tcPr>
            <w:tcW w:w="3930" w:type="dxa"/>
          </w:tcPr>
          <w:p w14:paraId="6E6A2DB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Justificar cobrança</w:t>
            </w:r>
          </w:p>
        </w:tc>
        <w:tc>
          <w:tcPr>
            <w:tcW w:w="464" w:type="dxa"/>
          </w:tcPr>
          <w:p w14:paraId="7A67EFC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75</w:t>
            </w:r>
          </w:p>
        </w:tc>
        <w:tc>
          <w:tcPr>
            <w:tcW w:w="3858" w:type="dxa"/>
          </w:tcPr>
          <w:p w14:paraId="0065ED7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Taxas fora da tabela acordada</w:t>
            </w:r>
          </w:p>
        </w:tc>
      </w:tr>
      <w:tr w:rsidR="006B2767" w:rsidRPr="00772955" w14:paraId="2C20BA08" w14:textId="77777777" w:rsidTr="00A629C8">
        <w:tc>
          <w:tcPr>
            <w:tcW w:w="392" w:type="dxa"/>
          </w:tcPr>
          <w:p w14:paraId="6FD73CFD"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36</w:t>
            </w:r>
          </w:p>
        </w:tc>
        <w:tc>
          <w:tcPr>
            <w:tcW w:w="3930" w:type="dxa"/>
          </w:tcPr>
          <w:p w14:paraId="2F4BB55D"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Material ou medicamento adquirido por familiar a seu critério</w:t>
            </w:r>
          </w:p>
        </w:tc>
        <w:tc>
          <w:tcPr>
            <w:tcW w:w="464" w:type="dxa"/>
          </w:tcPr>
          <w:p w14:paraId="0679899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76</w:t>
            </w:r>
          </w:p>
        </w:tc>
        <w:tc>
          <w:tcPr>
            <w:tcW w:w="3858" w:type="dxa"/>
          </w:tcPr>
          <w:p w14:paraId="7F9FAF9B"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Taxas indevidas ou em excesso</w:t>
            </w:r>
          </w:p>
        </w:tc>
      </w:tr>
      <w:tr w:rsidR="006B2767" w:rsidRPr="00772955" w14:paraId="1C0222E9" w14:textId="77777777" w:rsidTr="00A629C8">
        <w:tc>
          <w:tcPr>
            <w:tcW w:w="392" w:type="dxa"/>
          </w:tcPr>
          <w:p w14:paraId="7E8D8DF5"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37</w:t>
            </w:r>
          </w:p>
        </w:tc>
        <w:tc>
          <w:tcPr>
            <w:tcW w:w="3930" w:type="dxa"/>
          </w:tcPr>
          <w:p w14:paraId="178BF408"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Material acima do preço de mercado</w:t>
            </w:r>
          </w:p>
        </w:tc>
        <w:tc>
          <w:tcPr>
            <w:tcW w:w="464" w:type="dxa"/>
          </w:tcPr>
          <w:p w14:paraId="6F1D8C7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77</w:t>
            </w:r>
          </w:p>
        </w:tc>
        <w:tc>
          <w:tcPr>
            <w:tcW w:w="3858" w:type="dxa"/>
          </w:tcPr>
          <w:p w14:paraId="5BA31FA7"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Visita hospitalar em duplicidade</w:t>
            </w:r>
          </w:p>
        </w:tc>
      </w:tr>
      <w:tr w:rsidR="006B2767" w:rsidRPr="00772955" w14:paraId="3E94351B" w14:textId="77777777" w:rsidTr="00A629C8">
        <w:tc>
          <w:tcPr>
            <w:tcW w:w="392" w:type="dxa"/>
          </w:tcPr>
          <w:p w14:paraId="190204F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38</w:t>
            </w:r>
          </w:p>
        </w:tc>
        <w:tc>
          <w:tcPr>
            <w:tcW w:w="3930" w:type="dxa"/>
          </w:tcPr>
          <w:p w14:paraId="7D8418D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 xml:space="preserve">Material de alto custo sem nota </w:t>
            </w:r>
            <w:proofErr w:type="spellStart"/>
            <w:r w:rsidRPr="00772955">
              <w:rPr>
                <w:rFonts w:ascii="Times New Roman" w:hAnsi="Times New Roman" w:cs="Times New Roman"/>
                <w:sz w:val="20"/>
                <w:szCs w:val="20"/>
              </w:rPr>
              <w:t>fical</w:t>
            </w:r>
            <w:proofErr w:type="spellEnd"/>
          </w:p>
        </w:tc>
        <w:tc>
          <w:tcPr>
            <w:tcW w:w="464" w:type="dxa"/>
          </w:tcPr>
          <w:p w14:paraId="4FB8FB8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78</w:t>
            </w:r>
          </w:p>
        </w:tc>
        <w:tc>
          <w:tcPr>
            <w:tcW w:w="3858" w:type="dxa"/>
          </w:tcPr>
          <w:p w14:paraId="0695DEE2"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 xml:space="preserve">Visitas inclusas no procedimento cirúrgico </w:t>
            </w:r>
          </w:p>
        </w:tc>
      </w:tr>
      <w:tr w:rsidR="006B2767" w:rsidRPr="00772955" w14:paraId="2ACD791C" w14:textId="77777777" w:rsidTr="00A629C8">
        <w:tc>
          <w:tcPr>
            <w:tcW w:w="392" w:type="dxa"/>
          </w:tcPr>
          <w:p w14:paraId="56C61EB4"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39</w:t>
            </w:r>
          </w:p>
        </w:tc>
        <w:tc>
          <w:tcPr>
            <w:tcW w:w="3930" w:type="dxa"/>
          </w:tcPr>
          <w:p w14:paraId="0994CDB0"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Material em excesso</w:t>
            </w:r>
          </w:p>
        </w:tc>
        <w:tc>
          <w:tcPr>
            <w:tcW w:w="464" w:type="dxa"/>
          </w:tcPr>
          <w:p w14:paraId="2CA39ACD"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79</w:t>
            </w:r>
          </w:p>
        </w:tc>
        <w:tc>
          <w:tcPr>
            <w:tcW w:w="3858" w:type="dxa"/>
          </w:tcPr>
          <w:p w14:paraId="1B76775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Visita de especialista sem autorização prévia</w:t>
            </w:r>
          </w:p>
        </w:tc>
      </w:tr>
      <w:tr w:rsidR="006B2767" w:rsidRPr="00772955" w14:paraId="76711969" w14:textId="77777777" w:rsidTr="00A629C8">
        <w:tc>
          <w:tcPr>
            <w:tcW w:w="392" w:type="dxa"/>
          </w:tcPr>
          <w:p w14:paraId="27ABF09A"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40</w:t>
            </w:r>
          </w:p>
        </w:tc>
        <w:tc>
          <w:tcPr>
            <w:tcW w:w="3930" w:type="dxa"/>
          </w:tcPr>
          <w:p w14:paraId="0A3A1E16"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Material fixo</w:t>
            </w:r>
          </w:p>
        </w:tc>
        <w:tc>
          <w:tcPr>
            <w:tcW w:w="464" w:type="dxa"/>
          </w:tcPr>
          <w:p w14:paraId="72A0F92C"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80</w:t>
            </w:r>
          </w:p>
        </w:tc>
        <w:tc>
          <w:tcPr>
            <w:tcW w:w="3858" w:type="dxa"/>
          </w:tcPr>
          <w:p w14:paraId="2483FC41" w14:textId="77777777" w:rsidR="006B2767" w:rsidRPr="00772955" w:rsidRDefault="006B2767" w:rsidP="00A629C8">
            <w:pPr>
              <w:spacing w:after="0"/>
              <w:jc w:val="center"/>
              <w:rPr>
                <w:rFonts w:ascii="Times New Roman" w:hAnsi="Times New Roman" w:cs="Times New Roman"/>
                <w:sz w:val="20"/>
                <w:szCs w:val="20"/>
              </w:rPr>
            </w:pPr>
            <w:r w:rsidRPr="00772955">
              <w:rPr>
                <w:rFonts w:ascii="Times New Roman" w:hAnsi="Times New Roman" w:cs="Times New Roman"/>
                <w:sz w:val="20"/>
                <w:szCs w:val="20"/>
              </w:rPr>
              <w:t>Outros</w:t>
            </w:r>
          </w:p>
        </w:tc>
      </w:tr>
    </w:tbl>
    <w:p w14:paraId="6BE8BC24" w14:textId="77777777" w:rsidR="006B2767" w:rsidRPr="00772955" w:rsidRDefault="006B2767" w:rsidP="006B2767">
      <w:pPr>
        <w:pStyle w:val="Corpodetexto"/>
        <w:autoSpaceDE w:val="0"/>
        <w:spacing w:before="120" w:after="120" w:line="276" w:lineRule="auto"/>
        <w:jc w:val="center"/>
        <w:rPr>
          <w:rFonts w:cs="Times New Roman"/>
          <w:bCs/>
          <w:color w:val="FF0000"/>
          <w:sz w:val="20"/>
        </w:rPr>
      </w:pPr>
      <w:r w:rsidRPr="00772955">
        <w:rPr>
          <w:rFonts w:cs="Times New Roman"/>
          <w:bCs/>
          <w:color w:val="FF0000"/>
          <w:sz w:val="20"/>
        </w:rPr>
        <w:t xml:space="preserve">ANEXO IV à Minuta de Termo de Contrato para </w:t>
      </w:r>
      <w:r w:rsidR="00620CFD" w:rsidRPr="00772955">
        <w:rPr>
          <w:rFonts w:cs="Times New Roman"/>
          <w:bCs/>
          <w:color w:val="FF0000"/>
          <w:sz w:val="20"/>
        </w:rPr>
        <w:t>Clínicas Médicas Especializadas</w:t>
      </w:r>
    </w:p>
    <w:p w14:paraId="5A86999A" w14:textId="77777777" w:rsidR="006B2767" w:rsidRPr="00772955" w:rsidRDefault="006B2767" w:rsidP="006B2767">
      <w:pPr>
        <w:pStyle w:val="Corpodetexto"/>
        <w:autoSpaceDE w:val="0"/>
        <w:spacing w:before="120" w:after="120" w:line="276" w:lineRule="auto"/>
        <w:jc w:val="center"/>
        <w:rPr>
          <w:rFonts w:cs="Times New Roman"/>
          <w:b/>
          <w:bCs/>
          <w:color w:val="FF0000"/>
          <w:sz w:val="20"/>
          <w:u w:val="single"/>
        </w:rPr>
      </w:pPr>
      <w:r w:rsidRPr="00772955">
        <w:rPr>
          <w:rFonts w:cs="Times New Roman"/>
          <w:b/>
          <w:color w:val="FF0000"/>
          <w:sz w:val="20"/>
          <w:u w:val="single"/>
        </w:rPr>
        <w:t xml:space="preserve">TERMO DE COMPROMISSO PARA ENTREGA DA GUIA DE ENCAMINHAMENTO </w:t>
      </w:r>
    </w:p>
    <w:p w14:paraId="78BF91C4" w14:textId="77777777" w:rsidR="006B2767" w:rsidRPr="00772955" w:rsidRDefault="006B2767" w:rsidP="006B2767">
      <w:pPr>
        <w:spacing w:before="120" w:after="120"/>
        <w:jc w:val="center"/>
        <w:rPr>
          <w:rFonts w:ascii="Times New Roman" w:hAnsi="Times New Roman" w:cs="Times New Roman"/>
          <w:color w:val="FF0000"/>
          <w:sz w:val="20"/>
          <w:szCs w:val="20"/>
        </w:rPr>
      </w:pPr>
      <w:r w:rsidRPr="00772955">
        <w:rPr>
          <w:rFonts w:ascii="Times New Roman" w:hAnsi="Times New Roman" w:cs="Times New Roman"/>
          <w:noProof/>
          <w:color w:val="FF0000"/>
          <w:sz w:val="20"/>
          <w:szCs w:val="20"/>
        </w:rPr>
        <w:drawing>
          <wp:inline distT="0" distB="0" distL="0" distR="0" wp14:anchorId="62963640" wp14:editId="37AC1ED3">
            <wp:extent cx="1069975" cy="1181735"/>
            <wp:effectExtent l="19050" t="0" r="0" b="0"/>
            <wp:docPr id="4" name="Image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069975" cy="1181735"/>
                    </a:xfrm>
                    <a:prstGeom prst="rect">
                      <a:avLst/>
                    </a:prstGeom>
                    <a:noFill/>
                    <a:ln w="9525">
                      <a:noFill/>
                      <a:miter lim="800000"/>
                      <a:headEnd/>
                      <a:tailEnd/>
                    </a:ln>
                    <a:effectLst>
                      <a:softEdge rad="127000"/>
                    </a:effectLst>
                  </pic:spPr>
                </pic:pic>
              </a:graphicData>
            </a:graphic>
          </wp:inline>
        </w:drawing>
      </w:r>
    </w:p>
    <w:p w14:paraId="684810D3" w14:textId="77777777" w:rsidR="006B2767" w:rsidRPr="00A929CA" w:rsidRDefault="006B2767" w:rsidP="006B2767">
      <w:pPr>
        <w:widowControl w:val="0"/>
        <w:autoSpaceDE w:val="0"/>
        <w:autoSpaceDN w:val="0"/>
        <w:spacing w:before="120" w:after="120"/>
        <w:jc w:val="center"/>
        <w:rPr>
          <w:rFonts w:ascii="Times New Roman" w:hAnsi="Times New Roman" w:cs="Times New Roman"/>
          <w:sz w:val="20"/>
          <w:szCs w:val="20"/>
        </w:rPr>
      </w:pPr>
      <w:r w:rsidRPr="00A929CA">
        <w:rPr>
          <w:rFonts w:ascii="Times New Roman" w:hAnsi="Times New Roman" w:cs="Times New Roman"/>
          <w:sz w:val="20"/>
          <w:szCs w:val="20"/>
        </w:rPr>
        <w:t>MINISTÉRIO DA DEFESA</w:t>
      </w:r>
    </w:p>
    <w:p w14:paraId="2FBA5BF9" w14:textId="77777777" w:rsidR="006B2767" w:rsidRPr="00A929CA" w:rsidRDefault="006B2767" w:rsidP="006B2767">
      <w:pPr>
        <w:widowControl w:val="0"/>
        <w:autoSpaceDE w:val="0"/>
        <w:autoSpaceDN w:val="0"/>
        <w:spacing w:before="120" w:after="120"/>
        <w:jc w:val="center"/>
        <w:rPr>
          <w:rFonts w:ascii="Times New Roman" w:hAnsi="Times New Roman" w:cs="Times New Roman"/>
          <w:sz w:val="20"/>
          <w:szCs w:val="20"/>
        </w:rPr>
      </w:pPr>
      <w:r w:rsidRPr="00A929CA">
        <w:rPr>
          <w:rFonts w:ascii="Times New Roman" w:hAnsi="Times New Roman" w:cs="Times New Roman"/>
          <w:sz w:val="20"/>
          <w:szCs w:val="20"/>
        </w:rPr>
        <w:t>EXÉRCITO BRASILEIRO</w:t>
      </w:r>
    </w:p>
    <w:p w14:paraId="6B9A1B30" w14:textId="77777777" w:rsidR="00A929CA" w:rsidRDefault="00A929CA" w:rsidP="00A929CA">
      <w:pPr>
        <w:widowControl w:val="0"/>
        <w:autoSpaceDE w:val="0"/>
        <w:autoSpaceDN w:val="0"/>
        <w:adjustRightInd w:val="0"/>
        <w:spacing w:before="120" w:after="120"/>
        <w:jc w:val="center"/>
        <w:rPr>
          <w:rFonts w:ascii="Times New Roman" w:hAnsi="Times New Roman" w:cs="Times New Roman"/>
          <w:sz w:val="20"/>
          <w:szCs w:val="20"/>
        </w:rPr>
      </w:pPr>
      <w:r>
        <w:rPr>
          <w:rFonts w:ascii="Times New Roman" w:hAnsi="Times New Roman" w:cs="Times New Roman"/>
          <w:sz w:val="20"/>
          <w:szCs w:val="20"/>
        </w:rPr>
        <w:t>COMANDO MILITAR DO PLANALTO</w:t>
      </w:r>
    </w:p>
    <w:p w14:paraId="1211FB40" w14:textId="07F008FF" w:rsidR="00A929CA" w:rsidRDefault="00425139" w:rsidP="00A929CA">
      <w:pPr>
        <w:widowControl w:val="0"/>
        <w:autoSpaceDE w:val="0"/>
        <w:autoSpaceDN w:val="0"/>
        <w:adjustRightInd w:val="0"/>
        <w:spacing w:before="120" w:after="120"/>
        <w:jc w:val="center"/>
        <w:rPr>
          <w:rFonts w:ascii="Times New Roman" w:hAnsi="Times New Roman" w:cs="Times New Roman"/>
          <w:sz w:val="20"/>
          <w:szCs w:val="20"/>
        </w:rPr>
      </w:pPr>
      <w:r>
        <w:rPr>
          <w:rFonts w:ascii="Times New Roman" w:hAnsi="Times New Roman" w:cs="Times New Roman"/>
          <w:sz w:val="20"/>
          <w:szCs w:val="20"/>
        </w:rPr>
        <w:t>3ª BRIGADA DE INFANTARIA MECANIZADA</w:t>
      </w:r>
    </w:p>
    <w:p w14:paraId="56E06EA3" w14:textId="77777777" w:rsidR="00A929CA" w:rsidRDefault="00A929CA" w:rsidP="00A929CA">
      <w:pPr>
        <w:widowControl w:val="0"/>
        <w:autoSpaceDE w:val="0"/>
        <w:autoSpaceDN w:val="0"/>
        <w:adjustRightInd w:val="0"/>
        <w:spacing w:before="120" w:after="120"/>
        <w:jc w:val="center"/>
        <w:rPr>
          <w:rFonts w:ascii="Times New Roman" w:hAnsi="Times New Roman" w:cs="Times New Roman"/>
          <w:sz w:val="20"/>
          <w:szCs w:val="20"/>
        </w:rPr>
      </w:pPr>
      <w:r>
        <w:rPr>
          <w:rFonts w:ascii="Times New Roman" w:hAnsi="Times New Roman" w:cs="Times New Roman"/>
          <w:sz w:val="20"/>
          <w:szCs w:val="20"/>
        </w:rPr>
        <w:t xml:space="preserve">(3ª </w:t>
      </w:r>
      <w:proofErr w:type="spellStart"/>
      <w:r>
        <w:rPr>
          <w:rFonts w:ascii="Times New Roman" w:hAnsi="Times New Roman" w:cs="Times New Roman"/>
          <w:sz w:val="20"/>
          <w:szCs w:val="20"/>
        </w:rPr>
        <w:t>Bda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Inf</w:t>
      </w:r>
      <w:proofErr w:type="spellEnd"/>
      <w:r>
        <w:rPr>
          <w:rFonts w:ascii="Times New Roman" w:hAnsi="Times New Roman" w:cs="Times New Roman"/>
          <w:sz w:val="20"/>
          <w:szCs w:val="20"/>
        </w:rPr>
        <w:t>/1968)</w:t>
      </w:r>
    </w:p>
    <w:p w14:paraId="7B013961" w14:textId="77777777" w:rsidR="00A929CA" w:rsidRDefault="00A929CA" w:rsidP="00A929CA">
      <w:pPr>
        <w:widowControl w:val="0"/>
        <w:autoSpaceDE w:val="0"/>
        <w:autoSpaceDN w:val="0"/>
        <w:adjustRightInd w:val="0"/>
        <w:spacing w:before="120" w:after="120"/>
        <w:jc w:val="center"/>
        <w:rPr>
          <w:rFonts w:ascii="Times New Roman" w:hAnsi="Times New Roman" w:cs="Times New Roman"/>
          <w:sz w:val="20"/>
          <w:szCs w:val="20"/>
        </w:rPr>
      </w:pPr>
      <w:r>
        <w:rPr>
          <w:rFonts w:ascii="Times New Roman" w:hAnsi="Times New Roman" w:cs="Times New Roman"/>
          <w:sz w:val="20"/>
          <w:szCs w:val="20"/>
        </w:rPr>
        <w:t>BRIGADA VISCONDE DE PORTO SEGURO</w:t>
      </w:r>
    </w:p>
    <w:p w14:paraId="258D8D54" w14:textId="77777777" w:rsidR="006B2767" w:rsidRPr="00772955" w:rsidRDefault="006B2767" w:rsidP="006B2767">
      <w:pPr>
        <w:spacing w:after="0"/>
        <w:jc w:val="center"/>
        <w:rPr>
          <w:rFonts w:ascii="Times New Roman" w:hAnsi="Times New Roman" w:cs="Times New Roman"/>
          <w:color w:val="FF0000"/>
          <w:sz w:val="20"/>
          <w:szCs w:val="20"/>
        </w:rPr>
      </w:pPr>
    </w:p>
    <w:p w14:paraId="4273A4B6" w14:textId="77777777" w:rsidR="006B2767" w:rsidRPr="00772955" w:rsidRDefault="006B2767" w:rsidP="006B2767">
      <w:pPr>
        <w:spacing w:after="0"/>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 xml:space="preserve">Nome do titular do </w:t>
      </w:r>
      <w:proofErr w:type="spellStart"/>
      <w:r w:rsidRPr="00772955">
        <w:rPr>
          <w:rFonts w:ascii="Times New Roman" w:hAnsi="Times New Roman" w:cs="Times New Roman"/>
          <w:color w:val="FF0000"/>
          <w:sz w:val="20"/>
          <w:szCs w:val="20"/>
        </w:rPr>
        <w:t>FUSEx</w:t>
      </w:r>
      <w:proofErr w:type="spellEnd"/>
      <w:r w:rsidRPr="00772955">
        <w:rPr>
          <w:rFonts w:ascii="Times New Roman" w:hAnsi="Times New Roman" w:cs="Times New Roman"/>
          <w:color w:val="FF0000"/>
          <w:sz w:val="20"/>
          <w:szCs w:val="20"/>
        </w:rPr>
        <w:t>: _______________________________________________________________</w:t>
      </w:r>
    </w:p>
    <w:p w14:paraId="6982A1BF" w14:textId="77777777" w:rsidR="006B2767" w:rsidRPr="00772955" w:rsidRDefault="006B2767" w:rsidP="006B2767">
      <w:pPr>
        <w:spacing w:after="0"/>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Nome do dependente (paciente): __________________________________________________________</w:t>
      </w:r>
    </w:p>
    <w:p w14:paraId="53840F1A" w14:textId="77777777" w:rsidR="006B2767" w:rsidRPr="00772955" w:rsidRDefault="006B2767" w:rsidP="006B2767">
      <w:pPr>
        <w:spacing w:after="0"/>
        <w:jc w:val="both"/>
        <w:rPr>
          <w:rFonts w:ascii="Times New Roman" w:hAnsi="Times New Roman" w:cs="Times New Roman"/>
          <w:color w:val="FF0000"/>
          <w:sz w:val="20"/>
          <w:szCs w:val="20"/>
        </w:rPr>
      </w:pPr>
      <w:proofErr w:type="spellStart"/>
      <w:r w:rsidRPr="00772955">
        <w:rPr>
          <w:rFonts w:ascii="Times New Roman" w:hAnsi="Times New Roman" w:cs="Times New Roman"/>
          <w:color w:val="FF0000"/>
          <w:sz w:val="20"/>
          <w:szCs w:val="20"/>
        </w:rPr>
        <w:t>PrecCp</w:t>
      </w:r>
      <w:proofErr w:type="spellEnd"/>
      <w:r w:rsidRPr="00772955">
        <w:rPr>
          <w:rFonts w:ascii="Times New Roman" w:hAnsi="Times New Roman" w:cs="Times New Roman"/>
          <w:color w:val="FF0000"/>
          <w:sz w:val="20"/>
          <w:szCs w:val="20"/>
        </w:rPr>
        <w:t>: ______________________________________________________________________________</w:t>
      </w:r>
    </w:p>
    <w:p w14:paraId="0C4435CF" w14:textId="77777777" w:rsidR="006B2767" w:rsidRPr="00772955" w:rsidRDefault="006B2767" w:rsidP="006B2767">
      <w:pPr>
        <w:spacing w:after="0"/>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Especialidade atendida: _________________________________________________________________</w:t>
      </w:r>
    </w:p>
    <w:p w14:paraId="2FD1061D" w14:textId="77777777" w:rsidR="006B2767" w:rsidRPr="00772955" w:rsidRDefault="006B2767" w:rsidP="006B2767">
      <w:pPr>
        <w:spacing w:after="0"/>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lastRenderedPageBreak/>
        <w:t xml:space="preserve">Data de atendimento: ___/___/___ </w:t>
      </w:r>
      <w:r w:rsidRPr="00772955">
        <w:rPr>
          <w:rFonts w:ascii="Times New Roman" w:hAnsi="Times New Roman" w:cs="Times New Roman"/>
          <w:color w:val="FF0000"/>
          <w:sz w:val="20"/>
          <w:szCs w:val="20"/>
        </w:rPr>
        <w:tab/>
      </w:r>
      <w:r w:rsidRPr="00772955">
        <w:rPr>
          <w:rFonts w:ascii="Times New Roman" w:hAnsi="Times New Roman" w:cs="Times New Roman"/>
          <w:color w:val="FF0000"/>
          <w:sz w:val="20"/>
          <w:szCs w:val="20"/>
        </w:rPr>
        <w:tab/>
      </w:r>
      <w:r w:rsidRPr="00772955">
        <w:rPr>
          <w:rFonts w:ascii="Times New Roman" w:hAnsi="Times New Roman" w:cs="Times New Roman"/>
          <w:color w:val="FF0000"/>
          <w:sz w:val="20"/>
          <w:szCs w:val="20"/>
        </w:rPr>
        <w:tab/>
        <w:t>Hora de emissão: ___/___/___</w:t>
      </w:r>
    </w:p>
    <w:p w14:paraId="00E45E0E" w14:textId="77777777" w:rsidR="006B2767" w:rsidRPr="00772955" w:rsidRDefault="006B2767" w:rsidP="006B2767">
      <w:pPr>
        <w:spacing w:after="0"/>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Telefone de contato do responsável: _____________________________</w:t>
      </w:r>
    </w:p>
    <w:p w14:paraId="53F8F88E" w14:textId="77777777" w:rsidR="006B2767" w:rsidRPr="00772955" w:rsidRDefault="006B2767" w:rsidP="006B2767">
      <w:pPr>
        <w:spacing w:after="0"/>
        <w:jc w:val="both"/>
        <w:rPr>
          <w:rFonts w:ascii="Times New Roman" w:hAnsi="Times New Roman" w:cs="Times New Roman"/>
          <w:color w:val="FF0000"/>
          <w:sz w:val="20"/>
          <w:szCs w:val="20"/>
        </w:rPr>
      </w:pPr>
    </w:p>
    <w:p w14:paraId="116445A5" w14:textId="77777777" w:rsidR="006B2767" w:rsidRPr="00772955" w:rsidRDefault="006B2767" w:rsidP="006B2767">
      <w:pPr>
        <w:spacing w:after="0"/>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Declaro que fui atendido(a), em caráter de URGÊNCIA e ou EMERGÊNCIA pelo Hospital__________________________________________________________, e me comprometo a providenciar em até 48 (quarenta e oito) horas ou 2 (dois) dias úteis, a contar da data do atendimento, a Guia de Encaminhamento (Autorização).</w:t>
      </w:r>
    </w:p>
    <w:p w14:paraId="4ED072A7" w14:textId="77777777" w:rsidR="006B2767" w:rsidRPr="00772955" w:rsidRDefault="006B2767" w:rsidP="006B2767">
      <w:pPr>
        <w:spacing w:after="0"/>
        <w:jc w:val="both"/>
        <w:rPr>
          <w:rFonts w:ascii="Times New Roman" w:hAnsi="Times New Roman" w:cs="Times New Roman"/>
          <w:color w:val="FF0000"/>
          <w:sz w:val="20"/>
          <w:szCs w:val="20"/>
        </w:rPr>
      </w:pPr>
    </w:p>
    <w:p w14:paraId="2DCB54D9" w14:textId="77777777" w:rsidR="006B2767" w:rsidRPr="00772955" w:rsidRDefault="006B2767" w:rsidP="006B2767">
      <w:pPr>
        <w:spacing w:after="0"/>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Estou ciente que o não cumprimento deste termo acarretará o pagamento integral das despesas realizadas, conforme Capítulo III da Urgência e Emergência previstas nas Instruções Reguladoras para Assistência Médico Hospitalar aos Beneficiários do Fundo de Saúde do Exército (IR 30-38):</w:t>
      </w:r>
    </w:p>
    <w:p w14:paraId="6C82DD0D" w14:textId="77777777" w:rsidR="006B2767" w:rsidRPr="00772955" w:rsidRDefault="006B2767" w:rsidP="006B2767">
      <w:pPr>
        <w:spacing w:after="0"/>
        <w:jc w:val="both"/>
        <w:rPr>
          <w:rFonts w:ascii="Times New Roman" w:hAnsi="Times New Roman" w:cs="Times New Roman"/>
          <w:color w:val="FF0000"/>
          <w:sz w:val="20"/>
          <w:szCs w:val="20"/>
        </w:rPr>
      </w:pPr>
    </w:p>
    <w:p w14:paraId="73671BDA" w14:textId="77777777" w:rsidR="006B2767" w:rsidRPr="00772955" w:rsidRDefault="006B2767" w:rsidP="006B2767">
      <w:pPr>
        <w:spacing w:after="0"/>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u w:val="single"/>
        </w:rPr>
        <w:t xml:space="preserve">“Art. 20. O </w:t>
      </w:r>
      <w:proofErr w:type="spellStart"/>
      <w:r w:rsidRPr="00772955">
        <w:rPr>
          <w:rFonts w:ascii="Times New Roman" w:hAnsi="Times New Roman" w:cs="Times New Roman"/>
          <w:color w:val="FF0000"/>
          <w:sz w:val="20"/>
          <w:szCs w:val="20"/>
          <w:u w:val="single"/>
        </w:rPr>
        <w:t>FUSEx</w:t>
      </w:r>
      <w:proofErr w:type="spellEnd"/>
      <w:r w:rsidRPr="00772955">
        <w:rPr>
          <w:rFonts w:ascii="Times New Roman" w:hAnsi="Times New Roman" w:cs="Times New Roman"/>
          <w:color w:val="FF0000"/>
          <w:sz w:val="20"/>
          <w:szCs w:val="20"/>
          <w:u w:val="single"/>
        </w:rPr>
        <w:t xml:space="preserve"> não se responsabilizará ou ressarcirá as despesas, caso não comprovada a urgência e (ou) a emergência ou não tenham sido cumpridas as providências previstas nos </w:t>
      </w:r>
      <w:proofErr w:type="spellStart"/>
      <w:r w:rsidRPr="00772955">
        <w:rPr>
          <w:rFonts w:ascii="Times New Roman" w:hAnsi="Times New Roman" w:cs="Times New Roman"/>
          <w:color w:val="FF0000"/>
          <w:sz w:val="20"/>
          <w:szCs w:val="20"/>
          <w:u w:val="single"/>
        </w:rPr>
        <w:t>arts</w:t>
      </w:r>
      <w:proofErr w:type="spellEnd"/>
      <w:r w:rsidRPr="00772955">
        <w:rPr>
          <w:rFonts w:ascii="Times New Roman" w:hAnsi="Times New Roman" w:cs="Times New Roman"/>
          <w:color w:val="FF0000"/>
          <w:sz w:val="20"/>
          <w:szCs w:val="20"/>
          <w:u w:val="single"/>
        </w:rPr>
        <w:t>. 18 e 19 da IR 30-38.</w:t>
      </w:r>
      <w:r w:rsidRPr="00772955">
        <w:rPr>
          <w:rFonts w:ascii="Times New Roman" w:hAnsi="Times New Roman" w:cs="Times New Roman"/>
          <w:color w:val="FF0000"/>
          <w:sz w:val="20"/>
          <w:szCs w:val="20"/>
        </w:rPr>
        <w:t>”</w:t>
      </w:r>
    </w:p>
    <w:p w14:paraId="55A47C32" w14:textId="77777777" w:rsidR="006B2767" w:rsidRPr="00772955" w:rsidRDefault="006B2767" w:rsidP="006B2767">
      <w:pPr>
        <w:spacing w:after="0"/>
        <w:jc w:val="both"/>
        <w:rPr>
          <w:rFonts w:ascii="Times New Roman" w:hAnsi="Times New Roman" w:cs="Times New Roman"/>
          <w:color w:val="FF0000"/>
          <w:sz w:val="20"/>
          <w:szCs w:val="20"/>
        </w:rPr>
      </w:pPr>
    </w:p>
    <w:p w14:paraId="223D69B3" w14:textId="77777777" w:rsidR="006B2767" w:rsidRPr="00772955" w:rsidRDefault="006B2767" w:rsidP="006B2767">
      <w:pPr>
        <w:spacing w:after="0"/>
        <w:jc w:val="center"/>
        <w:rPr>
          <w:rFonts w:ascii="Times New Roman" w:hAnsi="Times New Roman" w:cs="Times New Roman"/>
          <w:color w:val="FF0000"/>
          <w:sz w:val="20"/>
          <w:szCs w:val="20"/>
        </w:rPr>
      </w:pPr>
    </w:p>
    <w:p w14:paraId="290CC235" w14:textId="77777777" w:rsidR="006B2767" w:rsidRPr="00772955" w:rsidRDefault="006B2767" w:rsidP="006B2767">
      <w:pPr>
        <w:spacing w:after="0"/>
        <w:jc w:val="center"/>
        <w:rPr>
          <w:rFonts w:ascii="Times New Roman" w:hAnsi="Times New Roman" w:cs="Times New Roman"/>
          <w:color w:val="FF0000"/>
          <w:sz w:val="20"/>
          <w:szCs w:val="20"/>
        </w:rPr>
      </w:pPr>
    </w:p>
    <w:p w14:paraId="69833E59" w14:textId="77777777" w:rsidR="006B2767" w:rsidRPr="00772955" w:rsidRDefault="006B2767" w:rsidP="006B2767">
      <w:pPr>
        <w:spacing w:after="0"/>
        <w:jc w:val="center"/>
        <w:rPr>
          <w:rFonts w:ascii="Times New Roman" w:hAnsi="Times New Roman" w:cs="Times New Roman"/>
          <w:color w:val="FF0000"/>
          <w:sz w:val="20"/>
          <w:szCs w:val="20"/>
        </w:rPr>
      </w:pPr>
      <w:r w:rsidRPr="00772955">
        <w:rPr>
          <w:rFonts w:ascii="Times New Roman" w:hAnsi="Times New Roman" w:cs="Times New Roman"/>
          <w:color w:val="FF0000"/>
          <w:sz w:val="20"/>
          <w:szCs w:val="20"/>
        </w:rPr>
        <w:t>Assinatura do beneficiário ou responsável</w:t>
      </w:r>
    </w:p>
    <w:p w14:paraId="6AFBC707" w14:textId="77777777" w:rsidR="006B2767" w:rsidRPr="00772955" w:rsidRDefault="006B2767" w:rsidP="006B2767">
      <w:pPr>
        <w:spacing w:after="0"/>
        <w:jc w:val="center"/>
        <w:rPr>
          <w:rFonts w:ascii="Times New Roman" w:hAnsi="Times New Roman" w:cs="Times New Roman"/>
          <w:color w:val="FF0000"/>
          <w:sz w:val="20"/>
          <w:szCs w:val="20"/>
        </w:rPr>
      </w:pPr>
    </w:p>
    <w:tbl>
      <w:tblPr>
        <w:tblStyle w:val="Tabelacomgrade"/>
        <w:tblW w:w="0" w:type="auto"/>
        <w:tblLook w:val="04A0" w:firstRow="1" w:lastRow="0" w:firstColumn="1" w:lastColumn="0" w:noHBand="0" w:noVBand="1"/>
      </w:tblPr>
      <w:tblGrid>
        <w:gridCol w:w="8494"/>
      </w:tblGrid>
      <w:tr w:rsidR="006B2767" w:rsidRPr="00772955" w14:paraId="5DAC22E5" w14:textId="77777777" w:rsidTr="00A629C8">
        <w:tc>
          <w:tcPr>
            <w:tcW w:w="8494" w:type="dxa"/>
          </w:tcPr>
          <w:p w14:paraId="580F4A8F" w14:textId="77777777" w:rsidR="006B2767" w:rsidRPr="00772955" w:rsidRDefault="006B2767" w:rsidP="00A629C8">
            <w:pPr>
              <w:jc w:val="center"/>
              <w:rPr>
                <w:rFonts w:ascii="Times New Roman" w:hAnsi="Times New Roman" w:cs="Times New Roman"/>
                <w:b/>
                <w:color w:val="FF0000"/>
                <w:sz w:val="20"/>
                <w:szCs w:val="20"/>
              </w:rPr>
            </w:pPr>
            <w:r w:rsidRPr="00772955">
              <w:rPr>
                <w:rFonts w:ascii="Times New Roman" w:hAnsi="Times New Roman" w:cs="Times New Roman"/>
                <w:b/>
                <w:color w:val="FF0000"/>
                <w:sz w:val="20"/>
                <w:szCs w:val="20"/>
              </w:rPr>
              <w:t>A ser preenchido pela Organização Civil de Saúde /OCS</w:t>
            </w:r>
          </w:p>
        </w:tc>
      </w:tr>
      <w:tr w:rsidR="006B2767" w:rsidRPr="00772955" w14:paraId="6F52CC0C" w14:textId="77777777" w:rsidTr="00A629C8">
        <w:tc>
          <w:tcPr>
            <w:tcW w:w="8494" w:type="dxa"/>
          </w:tcPr>
          <w:p w14:paraId="2FC387F4" w14:textId="77777777" w:rsidR="006B2767" w:rsidRPr="00772955" w:rsidRDefault="006B2767" w:rsidP="00A629C8">
            <w:pPr>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 xml:space="preserve">Horário limite para a troca do tempo para a Guia autorizada do </w:t>
            </w:r>
            <w:proofErr w:type="spellStart"/>
            <w:r w:rsidRPr="00772955">
              <w:rPr>
                <w:rFonts w:ascii="Times New Roman" w:hAnsi="Times New Roman" w:cs="Times New Roman"/>
                <w:color w:val="FF0000"/>
                <w:sz w:val="20"/>
                <w:szCs w:val="20"/>
              </w:rPr>
              <w:t>FUSEx</w:t>
            </w:r>
            <w:proofErr w:type="spellEnd"/>
            <w:r w:rsidRPr="00772955">
              <w:rPr>
                <w:rFonts w:ascii="Times New Roman" w:hAnsi="Times New Roman" w:cs="Times New Roman"/>
                <w:color w:val="FF0000"/>
                <w:sz w:val="20"/>
                <w:szCs w:val="20"/>
              </w:rPr>
              <w:t>_________________</w:t>
            </w:r>
          </w:p>
          <w:p w14:paraId="7B437088" w14:textId="77777777" w:rsidR="006B2767" w:rsidRPr="00772955" w:rsidRDefault="006B2767" w:rsidP="00A629C8">
            <w:pPr>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Srs. Beneficiários, a troca somente será realizada dentro do prazo e horários estabelecidos acima.</w:t>
            </w:r>
          </w:p>
          <w:p w14:paraId="654109E4" w14:textId="77777777" w:rsidR="006B2767" w:rsidRPr="00772955" w:rsidRDefault="006B2767" w:rsidP="00A629C8">
            <w:pPr>
              <w:jc w:val="both"/>
              <w:rPr>
                <w:rFonts w:ascii="Times New Roman" w:hAnsi="Times New Roman" w:cs="Times New Roman"/>
                <w:color w:val="FF0000"/>
                <w:sz w:val="20"/>
                <w:szCs w:val="20"/>
              </w:rPr>
            </w:pPr>
          </w:p>
          <w:p w14:paraId="0B254CAB" w14:textId="77777777" w:rsidR="006B2767" w:rsidRPr="00772955" w:rsidRDefault="006B2767" w:rsidP="00A629C8">
            <w:pPr>
              <w:jc w:val="center"/>
              <w:rPr>
                <w:rFonts w:ascii="Times New Roman" w:hAnsi="Times New Roman" w:cs="Times New Roman"/>
                <w:color w:val="FF0000"/>
                <w:sz w:val="20"/>
                <w:szCs w:val="20"/>
              </w:rPr>
            </w:pPr>
            <w:r w:rsidRPr="00772955">
              <w:rPr>
                <w:rFonts w:ascii="Times New Roman" w:hAnsi="Times New Roman" w:cs="Times New Roman"/>
                <w:color w:val="FF0000"/>
                <w:sz w:val="20"/>
                <w:szCs w:val="20"/>
              </w:rPr>
              <w:t>Assinatura da recepcionista responsável pelo atendimento (legível)</w:t>
            </w:r>
          </w:p>
          <w:p w14:paraId="30FAF19F" w14:textId="77777777" w:rsidR="006B2767" w:rsidRPr="00772955" w:rsidRDefault="006B2767" w:rsidP="00A629C8">
            <w:pPr>
              <w:jc w:val="center"/>
              <w:rPr>
                <w:rFonts w:ascii="Times New Roman" w:hAnsi="Times New Roman" w:cs="Times New Roman"/>
                <w:color w:val="FF0000"/>
                <w:sz w:val="20"/>
                <w:szCs w:val="20"/>
              </w:rPr>
            </w:pPr>
          </w:p>
          <w:p w14:paraId="26142EC4" w14:textId="77777777" w:rsidR="006B2767" w:rsidRPr="00772955" w:rsidRDefault="006B2767" w:rsidP="00A629C8">
            <w:pPr>
              <w:jc w:val="both"/>
              <w:rPr>
                <w:rFonts w:ascii="Times New Roman" w:hAnsi="Times New Roman" w:cs="Times New Roman"/>
                <w:color w:val="FF0000"/>
                <w:sz w:val="20"/>
                <w:szCs w:val="20"/>
              </w:rPr>
            </w:pPr>
            <w:r w:rsidRPr="00772955">
              <w:rPr>
                <w:rFonts w:ascii="Times New Roman" w:hAnsi="Times New Roman" w:cs="Times New Roman"/>
                <w:color w:val="FF0000"/>
                <w:sz w:val="20"/>
                <w:szCs w:val="20"/>
              </w:rPr>
              <w:t>OBS: O hospital ficará com o termo original e o responsável pelo paciente ficará com a cópia a ser trocada.</w:t>
            </w:r>
          </w:p>
        </w:tc>
      </w:tr>
    </w:tbl>
    <w:p w14:paraId="566AE710" w14:textId="77777777" w:rsidR="006B2767" w:rsidRPr="00772955" w:rsidRDefault="006B2767" w:rsidP="006B2767">
      <w:pPr>
        <w:spacing w:after="0"/>
        <w:jc w:val="center"/>
        <w:rPr>
          <w:rFonts w:ascii="Times New Roman" w:hAnsi="Times New Roman" w:cs="Times New Roman"/>
          <w:sz w:val="20"/>
          <w:szCs w:val="20"/>
        </w:rPr>
      </w:pPr>
    </w:p>
    <w:p w14:paraId="5E2F30A5" w14:textId="77777777" w:rsidR="00490F83" w:rsidRPr="00772955" w:rsidRDefault="00490F83">
      <w:pPr>
        <w:rPr>
          <w:rFonts w:ascii="Times New Roman" w:hAnsi="Times New Roman" w:cs="Times New Roman"/>
          <w:b/>
          <w:bCs/>
          <w:sz w:val="20"/>
          <w:szCs w:val="20"/>
        </w:rPr>
      </w:pPr>
    </w:p>
    <w:sectPr w:rsidR="00490F83" w:rsidRPr="00772955" w:rsidSect="00D92D8C">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40853" w14:textId="77777777" w:rsidR="00DA7A9F" w:rsidRDefault="00DA7A9F" w:rsidP="00ED454E">
      <w:pPr>
        <w:spacing w:after="0" w:line="240" w:lineRule="auto"/>
      </w:pPr>
      <w:r>
        <w:separator/>
      </w:r>
    </w:p>
  </w:endnote>
  <w:endnote w:type="continuationSeparator" w:id="0">
    <w:p w14:paraId="31183266" w14:textId="77777777" w:rsidR="00DA7A9F" w:rsidRDefault="00DA7A9F" w:rsidP="00ED454E">
      <w:pPr>
        <w:spacing w:after="0" w:line="240" w:lineRule="auto"/>
      </w:pPr>
      <w:r>
        <w:continuationSeparator/>
      </w:r>
    </w:p>
  </w:endnote>
  <w:endnote w:type="continuationNotice" w:id="1">
    <w:p w14:paraId="5609B9A2" w14:textId="77777777" w:rsidR="00DA7A9F" w:rsidRDefault="00DA7A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Ecofont_Spranq_eco_San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01382" w14:textId="77777777" w:rsidR="00EF133C" w:rsidRPr="0021698A" w:rsidRDefault="00EF133C" w:rsidP="00811DBD">
    <w:pPr>
      <w:pStyle w:val="Rodap"/>
      <w:rPr>
        <w:rFonts w:ascii="Times New Roman" w:hAnsi="Times New Roman"/>
      </w:rPr>
    </w:pPr>
    <w:r w:rsidRPr="0021698A">
      <w:rPr>
        <w:rFonts w:ascii="Times New Roman" w:hAnsi="Times New Roman"/>
      </w:rPr>
      <w:t>____________________________________________________________________</w:t>
    </w:r>
  </w:p>
  <w:p w14:paraId="28993C11" w14:textId="73795F2A" w:rsidR="00EF133C" w:rsidRPr="000D554F" w:rsidRDefault="00EF133C" w:rsidP="00811DBD">
    <w:pPr>
      <w:pStyle w:val="Rodap"/>
      <w:rPr>
        <w:rFonts w:cs="Arial"/>
        <w:color w:val="FF0000"/>
        <w:sz w:val="12"/>
        <w:szCs w:val="12"/>
      </w:rPr>
    </w:pPr>
    <w:bookmarkStart w:id="5" w:name="_Hlk158891151"/>
    <w:r w:rsidRPr="000D554F">
      <w:rPr>
        <w:rFonts w:cs="Arial"/>
        <w:color w:val="FF0000"/>
        <w:sz w:val="12"/>
        <w:szCs w:val="12"/>
      </w:rPr>
      <w:t xml:space="preserve">Consultoria Jurídica da União </w:t>
    </w:r>
    <w:r w:rsidR="00772955">
      <w:rPr>
        <w:rFonts w:cs="Arial"/>
        <w:color w:val="FF0000"/>
        <w:sz w:val="12"/>
        <w:szCs w:val="12"/>
      </w:rPr>
      <w:t>Especializada Virtual de Serviços Sem Dedicação Exclusiva de Mão de Obra</w:t>
    </w:r>
    <w:bookmarkEnd w:id="5"/>
    <w:r w:rsidRPr="000D554F">
      <w:rPr>
        <w:rFonts w:cs="Arial"/>
        <w:color w:val="FF0000"/>
        <w:sz w:val="12"/>
        <w:szCs w:val="12"/>
      </w:rPr>
      <w:t xml:space="preserve"> </w:t>
    </w:r>
  </w:p>
  <w:p w14:paraId="19A229DA" w14:textId="77777777" w:rsidR="00EF133C" w:rsidRPr="000D554F" w:rsidRDefault="00EF133C" w:rsidP="00811DBD">
    <w:pPr>
      <w:pStyle w:val="Rodap"/>
      <w:rPr>
        <w:rFonts w:cs="Arial"/>
        <w:color w:val="FF0000"/>
        <w:sz w:val="12"/>
        <w:szCs w:val="12"/>
      </w:rPr>
    </w:pPr>
    <w:r w:rsidRPr="000D554F">
      <w:rPr>
        <w:rFonts w:cs="Arial"/>
        <w:color w:val="FF0000"/>
        <w:sz w:val="12"/>
        <w:szCs w:val="12"/>
      </w:rPr>
      <w:t xml:space="preserve">Minuta Contrato Anexo </w:t>
    </w:r>
    <w:r>
      <w:rPr>
        <w:rFonts w:cs="Arial"/>
        <w:color w:val="FF0000"/>
        <w:sz w:val="12"/>
        <w:szCs w:val="12"/>
      </w:rPr>
      <w:t>B</w:t>
    </w:r>
    <w:r w:rsidRPr="000D554F">
      <w:rPr>
        <w:rFonts w:cs="Arial"/>
        <w:color w:val="FF0000"/>
        <w:sz w:val="12"/>
        <w:szCs w:val="12"/>
      </w:rPr>
      <w:t xml:space="preserve"> do edital modelo para credenciamento de pessoas físicas e jurídicas para a prestação de serviços médico-hospitalares e odontológicos</w:t>
    </w:r>
  </w:p>
  <w:p w14:paraId="7D2C4338" w14:textId="2F9EC80C" w:rsidR="00EF133C" w:rsidRPr="000D554F" w:rsidRDefault="00EF133C" w:rsidP="00811DBD">
    <w:pPr>
      <w:pStyle w:val="Rodap"/>
      <w:rPr>
        <w:color w:val="FF0000"/>
      </w:rPr>
    </w:pPr>
    <w:r w:rsidRPr="000D554F">
      <w:rPr>
        <w:rFonts w:cs="Arial"/>
        <w:color w:val="FF0000"/>
        <w:sz w:val="12"/>
        <w:szCs w:val="12"/>
      </w:rPr>
      <w:t xml:space="preserve">Atualização: </w:t>
    </w:r>
    <w:r w:rsidR="00772955">
      <w:rPr>
        <w:rFonts w:cs="Arial"/>
        <w:color w:val="FF0000"/>
        <w:sz w:val="12"/>
        <w:szCs w:val="12"/>
      </w:rPr>
      <w:t>FEVEREIRO/2024</w:t>
    </w:r>
  </w:p>
  <w:p w14:paraId="261BAFEF" w14:textId="77777777" w:rsidR="00EF133C" w:rsidRDefault="00EF133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7EBD7" w14:textId="77777777" w:rsidR="00DA7A9F" w:rsidRDefault="00DA7A9F" w:rsidP="00ED454E">
      <w:pPr>
        <w:spacing w:after="0" w:line="240" w:lineRule="auto"/>
      </w:pPr>
      <w:r>
        <w:separator/>
      </w:r>
    </w:p>
  </w:footnote>
  <w:footnote w:type="continuationSeparator" w:id="0">
    <w:p w14:paraId="75002C4F" w14:textId="77777777" w:rsidR="00DA7A9F" w:rsidRDefault="00DA7A9F" w:rsidP="00ED454E">
      <w:pPr>
        <w:spacing w:after="0" w:line="240" w:lineRule="auto"/>
      </w:pPr>
      <w:r>
        <w:continuationSeparator/>
      </w:r>
    </w:p>
  </w:footnote>
  <w:footnote w:type="continuationNotice" w:id="1">
    <w:p w14:paraId="754431E7" w14:textId="77777777" w:rsidR="00DA7A9F" w:rsidRDefault="00DA7A9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Ecofont_Spranq_eco_Sans" w:hAnsi="Ecofont_Spranq_eco_Sans"/>
        <w:sz w:val="18"/>
        <w:szCs w:val="18"/>
      </w:rPr>
      <w:id w:val="827556904"/>
      <w:docPartObj>
        <w:docPartGallery w:val="Page Numbers (Top of Page)"/>
        <w:docPartUnique/>
      </w:docPartObj>
    </w:sdtPr>
    <w:sdtEndPr/>
    <w:sdtContent>
      <w:p w14:paraId="7E5C8767" w14:textId="72FD7212" w:rsidR="00EF133C" w:rsidRPr="00ED454E" w:rsidRDefault="00EF133C">
        <w:pPr>
          <w:pStyle w:val="Cabealho"/>
          <w:jc w:val="right"/>
          <w:rPr>
            <w:rFonts w:ascii="Ecofont_Spranq_eco_Sans" w:hAnsi="Ecofont_Spranq_eco_Sans"/>
            <w:sz w:val="18"/>
            <w:szCs w:val="18"/>
          </w:rPr>
        </w:pPr>
        <w:r w:rsidRPr="00ED454E">
          <w:rPr>
            <w:rFonts w:ascii="Ecofont_Spranq_eco_Sans" w:hAnsi="Ecofont_Spranq_eco_Sans"/>
            <w:sz w:val="18"/>
            <w:szCs w:val="18"/>
          </w:rPr>
          <w:fldChar w:fldCharType="begin"/>
        </w:r>
        <w:r w:rsidRPr="00ED454E">
          <w:rPr>
            <w:rFonts w:ascii="Ecofont_Spranq_eco_Sans" w:hAnsi="Ecofont_Spranq_eco_Sans"/>
            <w:sz w:val="18"/>
            <w:szCs w:val="18"/>
          </w:rPr>
          <w:instrText>PAGE   \* MERGEFORMAT</w:instrText>
        </w:r>
        <w:r w:rsidRPr="00ED454E">
          <w:rPr>
            <w:rFonts w:ascii="Ecofont_Spranq_eco_Sans" w:hAnsi="Ecofont_Spranq_eco_Sans"/>
            <w:sz w:val="18"/>
            <w:szCs w:val="18"/>
          </w:rPr>
          <w:fldChar w:fldCharType="separate"/>
        </w:r>
        <w:r w:rsidR="008A3B55">
          <w:rPr>
            <w:rFonts w:ascii="Ecofont_Spranq_eco_Sans" w:hAnsi="Ecofont_Spranq_eco_Sans"/>
            <w:noProof/>
            <w:sz w:val="18"/>
            <w:szCs w:val="18"/>
          </w:rPr>
          <w:t>8</w:t>
        </w:r>
        <w:r w:rsidRPr="00ED454E">
          <w:rPr>
            <w:rFonts w:ascii="Ecofont_Spranq_eco_Sans" w:hAnsi="Ecofont_Spranq_eco_Sans"/>
            <w:sz w:val="18"/>
            <w:szCs w:val="18"/>
          </w:rPr>
          <w:fldChar w:fldCharType="end"/>
        </w:r>
        <w:r w:rsidRPr="00ED454E">
          <w:rPr>
            <w:rFonts w:ascii="Ecofont_Spranq_eco_Sans" w:hAnsi="Ecofont_Spranq_eco_Sans"/>
            <w:sz w:val="18"/>
            <w:szCs w:val="18"/>
          </w:rPr>
          <w:t>/</w:t>
        </w:r>
        <w:r w:rsidR="00DA7A9F">
          <w:fldChar w:fldCharType="begin"/>
        </w:r>
        <w:r w:rsidR="00DA7A9F">
          <w:instrText xml:space="preserve"> SECTIONPAGES   \* MERGEFORMAT </w:instrText>
        </w:r>
        <w:r w:rsidR="00DA7A9F">
          <w:fldChar w:fldCharType="separate"/>
        </w:r>
        <w:r w:rsidR="007928C6" w:rsidRPr="007928C6">
          <w:rPr>
            <w:rFonts w:ascii="Ecofont_Spranq_eco_Sans" w:hAnsi="Ecofont_Spranq_eco_Sans"/>
            <w:noProof/>
            <w:sz w:val="18"/>
            <w:szCs w:val="18"/>
          </w:rPr>
          <w:t>17</w:t>
        </w:r>
        <w:r w:rsidR="00DA7A9F">
          <w:rPr>
            <w:rFonts w:ascii="Ecofont_Spranq_eco_Sans" w:hAnsi="Ecofont_Spranq_eco_Sans"/>
            <w:noProof/>
            <w:sz w:val="18"/>
            <w:szCs w:val="18"/>
          </w:rPr>
          <w:fldChar w:fldCharType="end"/>
        </w:r>
        <w:r w:rsidRPr="00ED454E">
          <w:rPr>
            <w:rFonts w:ascii="Ecofont_Spranq_eco_Sans" w:hAnsi="Ecofont_Spranq_eco_Sans"/>
            <w:sz w:val="18"/>
            <w:szCs w:val="18"/>
          </w:rPr>
          <w:t>.</w:t>
        </w:r>
      </w:p>
    </w:sdtContent>
  </w:sdt>
  <w:p w14:paraId="3EC3863C" w14:textId="77777777" w:rsidR="00EF133C" w:rsidRDefault="00EF133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4F5AA826"/>
    <w:name w:val="WW8Num3"/>
    <w:lvl w:ilvl="0">
      <w:start w:val="1"/>
      <w:numFmt w:val="decimal"/>
      <w:lvlText w:val="%1."/>
      <w:lvlJc w:val="left"/>
      <w:pPr>
        <w:tabs>
          <w:tab w:val="num" w:pos="0"/>
        </w:tabs>
        <w:ind w:left="360" w:hanging="360"/>
      </w:pPr>
      <w:rPr>
        <w:color w:val="auto"/>
      </w:rPr>
    </w:lvl>
    <w:lvl w:ilvl="1">
      <w:start w:val="1"/>
      <w:numFmt w:val="decimal"/>
      <w:lvlText w:val="%1.%2."/>
      <w:lvlJc w:val="left"/>
      <w:pPr>
        <w:tabs>
          <w:tab w:val="num" w:pos="0"/>
        </w:tabs>
        <w:ind w:left="792" w:hanging="432"/>
      </w:pPr>
      <w:rPr>
        <w:rFonts w:ascii="Ecofont_Spranq_eco_Sans" w:hAnsi="Ecofont_Spranq_eco_Sans" w:hint="default"/>
        <w:color w:val="auto"/>
        <w:sz w:val="20"/>
        <w:szCs w:val="20"/>
      </w:rPr>
    </w:lvl>
    <w:lvl w:ilvl="2">
      <w:start w:val="1"/>
      <w:numFmt w:val="decimal"/>
      <w:lvlText w:val="%1.%2.%3."/>
      <w:lvlJc w:val="left"/>
      <w:pPr>
        <w:tabs>
          <w:tab w:val="num" w:pos="557"/>
        </w:tabs>
        <w:ind w:left="1781"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rPr>
        <w:sz w:val="20"/>
        <w:szCs w:val="20"/>
      </w:r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5D907D1"/>
    <w:multiLevelType w:val="hybridMultilevel"/>
    <w:tmpl w:val="CDB8AB26"/>
    <w:lvl w:ilvl="0" w:tplc="0416000F">
      <w:start w:val="2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BA6BFB"/>
    <w:multiLevelType w:val="multilevel"/>
    <w:tmpl w:val="7F7C3E8A"/>
    <w:lvl w:ilvl="0">
      <w:start w:val="29"/>
      <w:numFmt w:val="decimal"/>
      <w:lvlText w:val="%1"/>
      <w:lvlJc w:val="left"/>
      <w:pPr>
        <w:ind w:left="375" w:hanging="375"/>
      </w:pPr>
      <w:rPr>
        <w:rFonts w:asciiTheme="minorHAnsi" w:hAnsiTheme="minorHAnsi" w:hint="default"/>
        <w:sz w:val="23"/>
      </w:rPr>
    </w:lvl>
    <w:lvl w:ilvl="1">
      <w:start w:val="1"/>
      <w:numFmt w:val="decimal"/>
      <w:lvlText w:val="%1.%2"/>
      <w:lvlJc w:val="left"/>
      <w:pPr>
        <w:ind w:left="1400" w:hanging="720"/>
      </w:pPr>
      <w:rPr>
        <w:rFonts w:asciiTheme="minorHAnsi" w:hAnsiTheme="minorHAnsi" w:hint="default"/>
        <w:sz w:val="23"/>
      </w:rPr>
    </w:lvl>
    <w:lvl w:ilvl="2">
      <w:start w:val="1"/>
      <w:numFmt w:val="decimal"/>
      <w:lvlText w:val="%1.%2.%3"/>
      <w:lvlJc w:val="left"/>
      <w:pPr>
        <w:ind w:left="2080" w:hanging="720"/>
      </w:pPr>
      <w:rPr>
        <w:rFonts w:asciiTheme="minorHAnsi" w:hAnsiTheme="minorHAnsi" w:hint="default"/>
        <w:sz w:val="23"/>
      </w:rPr>
    </w:lvl>
    <w:lvl w:ilvl="3">
      <w:start w:val="1"/>
      <w:numFmt w:val="decimal"/>
      <w:lvlText w:val="%1.%2.%3.%4"/>
      <w:lvlJc w:val="left"/>
      <w:pPr>
        <w:ind w:left="3120" w:hanging="1080"/>
      </w:pPr>
      <w:rPr>
        <w:rFonts w:asciiTheme="minorHAnsi" w:hAnsiTheme="minorHAnsi" w:hint="default"/>
        <w:sz w:val="23"/>
      </w:rPr>
    </w:lvl>
    <w:lvl w:ilvl="4">
      <w:start w:val="1"/>
      <w:numFmt w:val="decimal"/>
      <w:lvlText w:val="%1.%2.%3.%4.%5"/>
      <w:lvlJc w:val="left"/>
      <w:pPr>
        <w:ind w:left="4160" w:hanging="1440"/>
      </w:pPr>
      <w:rPr>
        <w:rFonts w:asciiTheme="minorHAnsi" w:hAnsiTheme="minorHAnsi" w:hint="default"/>
        <w:sz w:val="23"/>
      </w:rPr>
    </w:lvl>
    <w:lvl w:ilvl="5">
      <w:start w:val="1"/>
      <w:numFmt w:val="decimal"/>
      <w:lvlText w:val="%1.%2.%3.%4.%5.%6"/>
      <w:lvlJc w:val="left"/>
      <w:pPr>
        <w:ind w:left="4840" w:hanging="1440"/>
      </w:pPr>
      <w:rPr>
        <w:rFonts w:asciiTheme="minorHAnsi" w:hAnsiTheme="minorHAnsi" w:hint="default"/>
        <w:sz w:val="23"/>
      </w:rPr>
    </w:lvl>
    <w:lvl w:ilvl="6">
      <w:start w:val="1"/>
      <w:numFmt w:val="decimal"/>
      <w:lvlText w:val="%1.%2.%3.%4.%5.%6.%7"/>
      <w:lvlJc w:val="left"/>
      <w:pPr>
        <w:ind w:left="5880" w:hanging="1800"/>
      </w:pPr>
      <w:rPr>
        <w:rFonts w:asciiTheme="minorHAnsi" w:hAnsiTheme="minorHAnsi" w:hint="default"/>
        <w:sz w:val="23"/>
      </w:rPr>
    </w:lvl>
    <w:lvl w:ilvl="7">
      <w:start w:val="1"/>
      <w:numFmt w:val="decimal"/>
      <w:lvlText w:val="%1.%2.%3.%4.%5.%6.%7.%8"/>
      <w:lvlJc w:val="left"/>
      <w:pPr>
        <w:ind w:left="6560" w:hanging="1800"/>
      </w:pPr>
      <w:rPr>
        <w:rFonts w:asciiTheme="minorHAnsi" w:hAnsiTheme="minorHAnsi" w:hint="default"/>
        <w:sz w:val="23"/>
      </w:rPr>
    </w:lvl>
    <w:lvl w:ilvl="8">
      <w:start w:val="1"/>
      <w:numFmt w:val="decimal"/>
      <w:lvlText w:val="%1.%2.%3.%4.%5.%6.%7.%8.%9"/>
      <w:lvlJc w:val="left"/>
      <w:pPr>
        <w:ind w:left="7600" w:hanging="2160"/>
      </w:pPr>
      <w:rPr>
        <w:rFonts w:asciiTheme="minorHAnsi" w:hAnsiTheme="minorHAnsi" w:hint="default"/>
        <w:sz w:val="23"/>
      </w:rPr>
    </w:lvl>
  </w:abstractNum>
  <w:abstractNum w:abstractNumId="4" w15:restartNumberingAfterBreak="0">
    <w:nsid w:val="1ED342D6"/>
    <w:multiLevelType w:val="multilevel"/>
    <w:tmpl w:val="D476319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7C1595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013C7D"/>
    <w:multiLevelType w:val="multilevel"/>
    <w:tmpl w:val="BE0C792E"/>
    <w:lvl w:ilvl="0">
      <w:start w:val="32"/>
      <w:numFmt w:val="decimal"/>
      <w:lvlText w:val="%1"/>
      <w:lvlJc w:val="left"/>
      <w:pPr>
        <w:ind w:left="435" w:hanging="435"/>
      </w:pPr>
      <w:rPr>
        <w:rFonts w:hint="default"/>
        <w:color w:val="auto"/>
      </w:rPr>
    </w:lvl>
    <w:lvl w:ilvl="1">
      <w:start w:val="30"/>
      <w:numFmt w:val="decimal"/>
      <w:lvlText w:val="%1.%2"/>
      <w:lvlJc w:val="left"/>
      <w:pPr>
        <w:ind w:left="1400" w:hanging="720"/>
      </w:pPr>
      <w:rPr>
        <w:rFonts w:hint="default"/>
      </w:rPr>
    </w:lvl>
    <w:lvl w:ilvl="2">
      <w:start w:val="1"/>
      <w:numFmt w:val="decimal"/>
      <w:lvlText w:val="%1.%2.%3"/>
      <w:lvlJc w:val="left"/>
      <w:pPr>
        <w:ind w:left="2080" w:hanging="720"/>
      </w:pPr>
      <w:rPr>
        <w:rFonts w:hint="default"/>
        <w:i w:val="0"/>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387650E4"/>
    <w:multiLevelType w:val="multilevel"/>
    <w:tmpl w:val="F9E8F3CA"/>
    <w:lvl w:ilvl="0">
      <w:start w:val="30"/>
      <w:numFmt w:val="decimal"/>
      <w:lvlText w:val="%1"/>
      <w:lvlJc w:val="left"/>
      <w:pPr>
        <w:ind w:left="360" w:hanging="360"/>
      </w:pPr>
      <w:rPr>
        <w:rFonts w:hint="default"/>
      </w:rPr>
    </w:lvl>
    <w:lvl w:ilvl="1">
      <w:start w:val="1"/>
      <w:numFmt w:val="decimal"/>
      <w:lvlText w:val="%1.%2"/>
      <w:lvlJc w:val="left"/>
      <w:pPr>
        <w:ind w:left="1760" w:hanging="360"/>
      </w:pPr>
      <w:rPr>
        <w:rFonts w:hint="default"/>
      </w:rPr>
    </w:lvl>
    <w:lvl w:ilvl="2">
      <w:start w:val="1"/>
      <w:numFmt w:val="decimal"/>
      <w:lvlText w:val="%1.%2.%3"/>
      <w:lvlJc w:val="left"/>
      <w:pPr>
        <w:ind w:left="3520" w:hanging="720"/>
      </w:pPr>
      <w:rPr>
        <w:rFonts w:hint="default"/>
      </w:rPr>
    </w:lvl>
    <w:lvl w:ilvl="3">
      <w:start w:val="1"/>
      <w:numFmt w:val="decimal"/>
      <w:lvlText w:val="%1.%2.%3.%4"/>
      <w:lvlJc w:val="left"/>
      <w:pPr>
        <w:ind w:left="4920" w:hanging="720"/>
      </w:pPr>
      <w:rPr>
        <w:rFonts w:hint="default"/>
      </w:rPr>
    </w:lvl>
    <w:lvl w:ilvl="4">
      <w:start w:val="1"/>
      <w:numFmt w:val="decimal"/>
      <w:lvlText w:val="%1.%2.%3.%4.%5"/>
      <w:lvlJc w:val="left"/>
      <w:pPr>
        <w:ind w:left="6320" w:hanging="720"/>
      </w:pPr>
      <w:rPr>
        <w:rFonts w:hint="default"/>
      </w:rPr>
    </w:lvl>
    <w:lvl w:ilvl="5">
      <w:start w:val="1"/>
      <w:numFmt w:val="decimal"/>
      <w:lvlText w:val="%1.%2.%3.%4.%5.%6"/>
      <w:lvlJc w:val="left"/>
      <w:pPr>
        <w:ind w:left="8080" w:hanging="1080"/>
      </w:pPr>
      <w:rPr>
        <w:rFonts w:hint="default"/>
      </w:rPr>
    </w:lvl>
    <w:lvl w:ilvl="6">
      <w:start w:val="1"/>
      <w:numFmt w:val="decimal"/>
      <w:lvlText w:val="%1.%2.%3.%4.%5.%6.%7"/>
      <w:lvlJc w:val="left"/>
      <w:pPr>
        <w:ind w:left="9480" w:hanging="1080"/>
      </w:pPr>
      <w:rPr>
        <w:rFonts w:hint="default"/>
      </w:rPr>
    </w:lvl>
    <w:lvl w:ilvl="7">
      <w:start w:val="1"/>
      <w:numFmt w:val="decimal"/>
      <w:lvlText w:val="%1.%2.%3.%4.%5.%6.%7.%8"/>
      <w:lvlJc w:val="left"/>
      <w:pPr>
        <w:ind w:left="11240" w:hanging="1440"/>
      </w:pPr>
      <w:rPr>
        <w:rFonts w:hint="default"/>
      </w:rPr>
    </w:lvl>
    <w:lvl w:ilvl="8">
      <w:start w:val="1"/>
      <w:numFmt w:val="decimal"/>
      <w:lvlText w:val="%1.%2.%3.%4.%5.%6.%7.%8.%9"/>
      <w:lvlJc w:val="left"/>
      <w:pPr>
        <w:ind w:left="12640" w:hanging="1440"/>
      </w:pPr>
      <w:rPr>
        <w:rFonts w:hint="default"/>
      </w:rPr>
    </w:lvl>
  </w:abstractNum>
  <w:abstractNum w:abstractNumId="8" w15:restartNumberingAfterBreak="0">
    <w:nsid w:val="3FA02467"/>
    <w:multiLevelType w:val="hybridMultilevel"/>
    <w:tmpl w:val="9D2AF88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3DC5FF9"/>
    <w:multiLevelType w:val="multilevel"/>
    <w:tmpl w:val="13CAAC54"/>
    <w:lvl w:ilvl="0">
      <w:start w:val="31"/>
      <w:numFmt w:val="decimal"/>
      <w:lvlText w:val="%1"/>
      <w:lvlJc w:val="left"/>
      <w:pPr>
        <w:ind w:left="435" w:hanging="435"/>
      </w:pPr>
      <w:rPr>
        <w:rFonts w:hint="default"/>
        <w:color w:val="auto"/>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i w:val="0"/>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600" w:hanging="2160"/>
      </w:pPr>
      <w:rPr>
        <w:rFonts w:hint="default"/>
      </w:rPr>
    </w:lvl>
  </w:abstractNum>
  <w:abstractNum w:abstractNumId="10" w15:restartNumberingAfterBreak="0">
    <w:nsid w:val="62F05060"/>
    <w:multiLevelType w:val="hybridMultilevel"/>
    <w:tmpl w:val="868A028A"/>
    <w:lvl w:ilvl="0" w:tplc="83F2401A">
      <w:start w:val="5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59E29AD"/>
    <w:multiLevelType w:val="hybridMultilevel"/>
    <w:tmpl w:val="F0A0E98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AA10319"/>
    <w:multiLevelType w:val="hybridMultilevel"/>
    <w:tmpl w:val="0016B4E4"/>
    <w:lvl w:ilvl="0" w:tplc="9F46BB18">
      <w:start w:val="1"/>
      <w:numFmt w:val="decimal"/>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6C540A2"/>
    <w:multiLevelType w:val="hybridMultilevel"/>
    <w:tmpl w:val="ECD09260"/>
    <w:lvl w:ilvl="0" w:tplc="6E02D3E0">
      <w:start w:val="1"/>
      <w:numFmt w:val="lowerLetter"/>
      <w:lvlText w:val="%1)"/>
      <w:lvlJc w:val="left"/>
      <w:pPr>
        <w:ind w:left="1612" w:hanging="360"/>
      </w:pPr>
      <w:rPr>
        <w:rFonts w:hint="default"/>
        <w:w w:val="100"/>
      </w:rPr>
    </w:lvl>
    <w:lvl w:ilvl="1" w:tplc="04160019" w:tentative="1">
      <w:start w:val="1"/>
      <w:numFmt w:val="lowerLetter"/>
      <w:lvlText w:val="%2."/>
      <w:lvlJc w:val="left"/>
      <w:pPr>
        <w:ind w:left="2332" w:hanging="360"/>
      </w:pPr>
    </w:lvl>
    <w:lvl w:ilvl="2" w:tplc="0416001B" w:tentative="1">
      <w:start w:val="1"/>
      <w:numFmt w:val="lowerRoman"/>
      <w:lvlText w:val="%3."/>
      <w:lvlJc w:val="right"/>
      <w:pPr>
        <w:ind w:left="3052" w:hanging="180"/>
      </w:pPr>
    </w:lvl>
    <w:lvl w:ilvl="3" w:tplc="0416000F" w:tentative="1">
      <w:start w:val="1"/>
      <w:numFmt w:val="decimal"/>
      <w:lvlText w:val="%4."/>
      <w:lvlJc w:val="left"/>
      <w:pPr>
        <w:ind w:left="3772" w:hanging="360"/>
      </w:pPr>
    </w:lvl>
    <w:lvl w:ilvl="4" w:tplc="04160019" w:tentative="1">
      <w:start w:val="1"/>
      <w:numFmt w:val="lowerLetter"/>
      <w:lvlText w:val="%5."/>
      <w:lvlJc w:val="left"/>
      <w:pPr>
        <w:ind w:left="4492" w:hanging="360"/>
      </w:pPr>
    </w:lvl>
    <w:lvl w:ilvl="5" w:tplc="0416001B" w:tentative="1">
      <w:start w:val="1"/>
      <w:numFmt w:val="lowerRoman"/>
      <w:lvlText w:val="%6."/>
      <w:lvlJc w:val="right"/>
      <w:pPr>
        <w:ind w:left="5212" w:hanging="180"/>
      </w:pPr>
    </w:lvl>
    <w:lvl w:ilvl="6" w:tplc="0416000F" w:tentative="1">
      <w:start w:val="1"/>
      <w:numFmt w:val="decimal"/>
      <w:lvlText w:val="%7."/>
      <w:lvlJc w:val="left"/>
      <w:pPr>
        <w:ind w:left="5932" w:hanging="360"/>
      </w:pPr>
    </w:lvl>
    <w:lvl w:ilvl="7" w:tplc="04160019" w:tentative="1">
      <w:start w:val="1"/>
      <w:numFmt w:val="lowerLetter"/>
      <w:lvlText w:val="%8."/>
      <w:lvlJc w:val="left"/>
      <w:pPr>
        <w:ind w:left="6652" w:hanging="360"/>
      </w:pPr>
    </w:lvl>
    <w:lvl w:ilvl="8" w:tplc="0416001B" w:tentative="1">
      <w:start w:val="1"/>
      <w:numFmt w:val="lowerRoman"/>
      <w:lvlText w:val="%9."/>
      <w:lvlJc w:val="right"/>
      <w:pPr>
        <w:ind w:left="7372" w:hanging="180"/>
      </w:pPr>
    </w:lvl>
  </w:abstractNum>
  <w:num w:numId="1">
    <w:abstractNumId w:val="4"/>
  </w:num>
  <w:num w:numId="2">
    <w:abstractNumId w:val="12"/>
  </w:num>
  <w:num w:numId="3">
    <w:abstractNumId w:val="8"/>
  </w:num>
  <w:num w:numId="4">
    <w:abstractNumId w:val="13"/>
  </w:num>
  <w:num w:numId="5">
    <w:abstractNumId w:val="5"/>
  </w:num>
  <w:num w:numId="6">
    <w:abstractNumId w:val="1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
  </w:num>
  <w:num w:numId="12">
    <w:abstractNumId w:val="3"/>
  </w:num>
  <w:num w:numId="13">
    <w:abstractNumId w:val="6"/>
  </w:num>
  <w:num w:numId="14">
    <w:abstractNumId w:val="10"/>
  </w:num>
  <w:num w:numId="15">
    <w:abstractNumId w:val="9"/>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68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45189"/>
    <w:rsid w:val="00000C2D"/>
    <w:rsid w:val="00004368"/>
    <w:rsid w:val="00005A12"/>
    <w:rsid w:val="00005D16"/>
    <w:rsid w:val="000068DF"/>
    <w:rsid w:val="00010E62"/>
    <w:rsid w:val="00015095"/>
    <w:rsid w:val="00021FCE"/>
    <w:rsid w:val="00022993"/>
    <w:rsid w:val="00024C47"/>
    <w:rsid w:val="000369B3"/>
    <w:rsid w:val="00041F7E"/>
    <w:rsid w:val="00046BA7"/>
    <w:rsid w:val="00046C84"/>
    <w:rsid w:val="00050315"/>
    <w:rsid w:val="00051A98"/>
    <w:rsid w:val="00054E45"/>
    <w:rsid w:val="00055541"/>
    <w:rsid w:val="00056CDD"/>
    <w:rsid w:val="0006091C"/>
    <w:rsid w:val="0006130D"/>
    <w:rsid w:val="0006234A"/>
    <w:rsid w:val="00062736"/>
    <w:rsid w:val="000632DF"/>
    <w:rsid w:val="00063B50"/>
    <w:rsid w:val="00065265"/>
    <w:rsid w:val="0006552D"/>
    <w:rsid w:val="000660F5"/>
    <w:rsid w:val="00067B53"/>
    <w:rsid w:val="00071243"/>
    <w:rsid w:val="0007461A"/>
    <w:rsid w:val="00074F06"/>
    <w:rsid w:val="000758D5"/>
    <w:rsid w:val="00075A3C"/>
    <w:rsid w:val="00076217"/>
    <w:rsid w:val="000814E3"/>
    <w:rsid w:val="0008279A"/>
    <w:rsid w:val="00092889"/>
    <w:rsid w:val="00097CF8"/>
    <w:rsid w:val="000A079E"/>
    <w:rsid w:val="000A14E1"/>
    <w:rsid w:val="000A3FA6"/>
    <w:rsid w:val="000A5B28"/>
    <w:rsid w:val="000A68C4"/>
    <w:rsid w:val="000A7DA2"/>
    <w:rsid w:val="000B11F9"/>
    <w:rsid w:val="000B786C"/>
    <w:rsid w:val="000B79C9"/>
    <w:rsid w:val="000C0E4B"/>
    <w:rsid w:val="000C6B19"/>
    <w:rsid w:val="000C7854"/>
    <w:rsid w:val="000D0E5C"/>
    <w:rsid w:val="000D227D"/>
    <w:rsid w:val="000D6BB7"/>
    <w:rsid w:val="000E0B0C"/>
    <w:rsid w:val="000E13FE"/>
    <w:rsid w:val="000E4119"/>
    <w:rsid w:val="000E526C"/>
    <w:rsid w:val="000E6966"/>
    <w:rsid w:val="000F1FBB"/>
    <w:rsid w:val="000F3B00"/>
    <w:rsid w:val="0010051D"/>
    <w:rsid w:val="00102F6E"/>
    <w:rsid w:val="001059FC"/>
    <w:rsid w:val="00112150"/>
    <w:rsid w:val="001134E2"/>
    <w:rsid w:val="00117090"/>
    <w:rsid w:val="00117390"/>
    <w:rsid w:val="00120763"/>
    <w:rsid w:val="00121B4C"/>
    <w:rsid w:val="0012233F"/>
    <w:rsid w:val="0012446C"/>
    <w:rsid w:val="001277B5"/>
    <w:rsid w:val="00131EE1"/>
    <w:rsid w:val="0013352F"/>
    <w:rsid w:val="00137ADC"/>
    <w:rsid w:val="00144F8C"/>
    <w:rsid w:val="00145046"/>
    <w:rsid w:val="00150295"/>
    <w:rsid w:val="00156D6B"/>
    <w:rsid w:val="00161D19"/>
    <w:rsid w:val="00162383"/>
    <w:rsid w:val="00164EC4"/>
    <w:rsid w:val="001650D2"/>
    <w:rsid w:val="001657F3"/>
    <w:rsid w:val="00167EDC"/>
    <w:rsid w:val="00170661"/>
    <w:rsid w:val="0017421E"/>
    <w:rsid w:val="001747E3"/>
    <w:rsid w:val="00177032"/>
    <w:rsid w:val="001774C3"/>
    <w:rsid w:val="00177725"/>
    <w:rsid w:val="00185B08"/>
    <w:rsid w:val="00185EBA"/>
    <w:rsid w:val="00186575"/>
    <w:rsid w:val="0018773B"/>
    <w:rsid w:val="001901EE"/>
    <w:rsid w:val="0019479F"/>
    <w:rsid w:val="00196701"/>
    <w:rsid w:val="001A2477"/>
    <w:rsid w:val="001B0D50"/>
    <w:rsid w:val="001B1253"/>
    <w:rsid w:val="001B26C8"/>
    <w:rsid w:val="001C0815"/>
    <w:rsid w:val="001C08B0"/>
    <w:rsid w:val="001C0CB2"/>
    <w:rsid w:val="001C0FB9"/>
    <w:rsid w:val="001C33B7"/>
    <w:rsid w:val="001C351E"/>
    <w:rsid w:val="001C5977"/>
    <w:rsid w:val="001D1C74"/>
    <w:rsid w:val="001D48FC"/>
    <w:rsid w:val="001D6008"/>
    <w:rsid w:val="001D6D05"/>
    <w:rsid w:val="001D71A5"/>
    <w:rsid w:val="001E3A5C"/>
    <w:rsid w:val="001E480D"/>
    <w:rsid w:val="001F2096"/>
    <w:rsid w:val="001F2F9B"/>
    <w:rsid w:val="001F4E70"/>
    <w:rsid w:val="002031FA"/>
    <w:rsid w:val="002033CD"/>
    <w:rsid w:val="00203BD9"/>
    <w:rsid w:val="002045A8"/>
    <w:rsid w:val="00204D73"/>
    <w:rsid w:val="00205FCD"/>
    <w:rsid w:val="00207D96"/>
    <w:rsid w:val="0021719B"/>
    <w:rsid w:val="00220584"/>
    <w:rsid w:val="00220F52"/>
    <w:rsid w:val="0022183B"/>
    <w:rsid w:val="00222156"/>
    <w:rsid w:val="002249FA"/>
    <w:rsid w:val="0022516C"/>
    <w:rsid w:val="002255AA"/>
    <w:rsid w:val="00226867"/>
    <w:rsid w:val="00226A0B"/>
    <w:rsid w:val="002270A5"/>
    <w:rsid w:val="002302E7"/>
    <w:rsid w:val="00234E2F"/>
    <w:rsid w:val="002358EC"/>
    <w:rsid w:val="002410DD"/>
    <w:rsid w:val="00244875"/>
    <w:rsid w:val="002462D9"/>
    <w:rsid w:val="00246AC3"/>
    <w:rsid w:val="002534D0"/>
    <w:rsid w:val="002548F4"/>
    <w:rsid w:val="0025501C"/>
    <w:rsid w:val="0025633C"/>
    <w:rsid w:val="002602C6"/>
    <w:rsid w:val="00264C80"/>
    <w:rsid w:val="002658A1"/>
    <w:rsid w:val="00267527"/>
    <w:rsid w:val="002708EC"/>
    <w:rsid w:val="00275960"/>
    <w:rsid w:val="00277318"/>
    <w:rsid w:val="00282300"/>
    <w:rsid w:val="002824BA"/>
    <w:rsid w:val="00287C03"/>
    <w:rsid w:val="0029058E"/>
    <w:rsid w:val="0029553F"/>
    <w:rsid w:val="00297B96"/>
    <w:rsid w:val="002A0641"/>
    <w:rsid w:val="002A1750"/>
    <w:rsid w:val="002A3084"/>
    <w:rsid w:val="002A3FE9"/>
    <w:rsid w:val="002B048F"/>
    <w:rsid w:val="002B12FA"/>
    <w:rsid w:val="002B2A0D"/>
    <w:rsid w:val="002B3E33"/>
    <w:rsid w:val="002B6107"/>
    <w:rsid w:val="002B6AFA"/>
    <w:rsid w:val="002C03C2"/>
    <w:rsid w:val="002C48EB"/>
    <w:rsid w:val="002C6125"/>
    <w:rsid w:val="002D1639"/>
    <w:rsid w:val="002D774C"/>
    <w:rsid w:val="002E421E"/>
    <w:rsid w:val="002E4DE5"/>
    <w:rsid w:val="002F0959"/>
    <w:rsid w:val="002F2E36"/>
    <w:rsid w:val="002F3D2E"/>
    <w:rsid w:val="002F4186"/>
    <w:rsid w:val="003012BE"/>
    <w:rsid w:val="00302A68"/>
    <w:rsid w:val="00304F74"/>
    <w:rsid w:val="00304FB8"/>
    <w:rsid w:val="003110DF"/>
    <w:rsid w:val="00311C8B"/>
    <w:rsid w:val="00313AA9"/>
    <w:rsid w:val="00322CF4"/>
    <w:rsid w:val="00322D3C"/>
    <w:rsid w:val="00322D45"/>
    <w:rsid w:val="003236CF"/>
    <w:rsid w:val="00323B79"/>
    <w:rsid w:val="0032442D"/>
    <w:rsid w:val="003264ED"/>
    <w:rsid w:val="00331536"/>
    <w:rsid w:val="003343F3"/>
    <w:rsid w:val="00335320"/>
    <w:rsid w:val="00336E41"/>
    <w:rsid w:val="00337A3F"/>
    <w:rsid w:val="003405E4"/>
    <w:rsid w:val="003411DB"/>
    <w:rsid w:val="003413BA"/>
    <w:rsid w:val="00345800"/>
    <w:rsid w:val="00345CFB"/>
    <w:rsid w:val="0034618A"/>
    <w:rsid w:val="00352702"/>
    <w:rsid w:val="003527E3"/>
    <w:rsid w:val="00355E7C"/>
    <w:rsid w:val="00360E4B"/>
    <w:rsid w:val="00366522"/>
    <w:rsid w:val="0036706D"/>
    <w:rsid w:val="00371660"/>
    <w:rsid w:val="00372FD3"/>
    <w:rsid w:val="0037340F"/>
    <w:rsid w:val="00374994"/>
    <w:rsid w:val="003804D7"/>
    <w:rsid w:val="00381614"/>
    <w:rsid w:val="0038221A"/>
    <w:rsid w:val="0038256D"/>
    <w:rsid w:val="003901AA"/>
    <w:rsid w:val="00391AE3"/>
    <w:rsid w:val="00392706"/>
    <w:rsid w:val="003A24E7"/>
    <w:rsid w:val="003A3C5E"/>
    <w:rsid w:val="003B1452"/>
    <w:rsid w:val="003B32B8"/>
    <w:rsid w:val="003B4120"/>
    <w:rsid w:val="003B5DAD"/>
    <w:rsid w:val="003B5E8A"/>
    <w:rsid w:val="003B5EDB"/>
    <w:rsid w:val="003B67A0"/>
    <w:rsid w:val="003B6967"/>
    <w:rsid w:val="003B70EC"/>
    <w:rsid w:val="003B7161"/>
    <w:rsid w:val="003C2510"/>
    <w:rsid w:val="003C36A2"/>
    <w:rsid w:val="003C390D"/>
    <w:rsid w:val="003C5D0E"/>
    <w:rsid w:val="003C60D4"/>
    <w:rsid w:val="003C7B7E"/>
    <w:rsid w:val="003D01D4"/>
    <w:rsid w:val="003D23FE"/>
    <w:rsid w:val="003D271F"/>
    <w:rsid w:val="003D28C4"/>
    <w:rsid w:val="003D2F42"/>
    <w:rsid w:val="003D4659"/>
    <w:rsid w:val="003D716C"/>
    <w:rsid w:val="003E39AA"/>
    <w:rsid w:val="003E45E4"/>
    <w:rsid w:val="003E461F"/>
    <w:rsid w:val="003E4F70"/>
    <w:rsid w:val="003E5723"/>
    <w:rsid w:val="003E6759"/>
    <w:rsid w:val="003E6E33"/>
    <w:rsid w:val="003F46A9"/>
    <w:rsid w:val="003F5D0B"/>
    <w:rsid w:val="004026E6"/>
    <w:rsid w:val="0040383B"/>
    <w:rsid w:val="004054F8"/>
    <w:rsid w:val="004102E9"/>
    <w:rsid w:val="0041137F"/>
    <w:rsid w:val="00413493"/>
    <w:rsid w:val="00416CCC"/>
    <w:rsid w:val="004209C5"/>
    <w:rsid w:val="0042384B"/>
    <w:rsid w:val="0042387F"/>
    <w:rsid w:val="00424E52"/>
    <w:rsid w:val="00425139"/>
    <w:rsid w:val="0042556B"/>
    <w:rsid w:val="004275D3"/>
    <w:rsid w:val="004331BA"/>
    <w:rsid w:val="00433813"/>
    <w:rsid w:val="00433E1B"/>
    <w:rsid w:val="00435AFC"/>
    <w:rsid w:val="00436C9C"/>
    <w:rsid w:val="00437F68"/>
    <w:rsid w:val="00442663"/>
    <w:rsid w:val="00443116"/>
    <w:rsid w:val="00443D1F"/>
    <w:rsid w:val="00444AD6"/>
    <w:rsid w:val="00445E63"/>
    <w:rsid w:val="004466D3"/>
    <w:rsid w:val="00447605"/>
    <w:rsid w:val="0045230F"/>
    <w:rsid w:val="00454077"/>
    <w:rsid w:val="00457586"/>
    <w:rsid w:val="00460C74"/>
    <w:rsid w:val="00465958"/>
    <w:rsid w:val="00467809"/>
    <w:rsid w:val="004737DB"/>
    <w:rsid w:val="00474649"/>
    <w:rsid w:val="00475CF0"/>
    <w:rsid w:val="0047762C"/>
    <w:rsid w:val="00482BAD"/>
    <w:rsid w:val="00486420"/>
    <w:rsid w:val="00486E87"/>
    <w:rsid w:val="00486F23"/>
    <w:rsid w:val="00490F83"/>
    <w:rsid w:val="00492822"/>
    <w:rsid w:val="00492CC7"/>
    <w:rsid w:val="00494C15"/>
    <w:rsid w:val="00495046"/>
    <w:rsid w:val="00495604"/>
    <w:rsid w:val="00497D35"/>
    <w:rsid w:val="004A49FE"/>
    <w:rsid w:val="004B1DFC"/>
    <w:rsid w:val="004B204D"/>
    <w:rsid w:val="004B551D"/>
    <w:rsid w:val="004B59E4"/>
    <w:rsid w:val="004B6BDF"/>
    <w:rsid w:val="004B6F49"/>
    <w:rsid w:val="004B7935"/>
    <w:rsid w:val="004B7C95"/>
    <w:rsid w:val="004C287C"/>
    <w:rsid w:val="004C29F2"/>
    <w:rsid w:val="004C5711"/>
    <w:rsid w:val="004D227D"/>
    <w:rsid w:val="004D4AD7"/>
    <w:rsid w:val="004D5D13"/>
    <w:rsid w:val="004D66EE"/>
    <w:rsid w:val="004F342B"/>
    <w:rsid w:val="004F3DB1"/>
    <w:rsid w:val="004F678A"/>
    <w:rsid w:val="0050014C"/>
    <w:rsid w:val="00501AA0"/>
    <w:rsid w:val="00502B3D"/>
    <w:rsid w:val="005043D8"/>
    <w:rsid w:val="005059C0"/>
    <w:rsid w:val="00510401"/>
    <w:rsid w:val="0051081A"/>
    <w:rsid w:val="005130C7"/>
    <w:rsid w:val="0051431A"/>
    <w:rsid w:val="00520363"/>
    <w:rsid w:val="0052062F"/>
    <w:rsid w:val="0052663F"/>
    <w:rsid w:val="00527233"/>
    <w:rsid w:val="005332D4"/>
    <w:rsid w:val="00537A6F"/>
    <w:rsid w:val="00537BE1"/>
    <w:rsid w:val="00542012"/>
    <w:rsid w:val="00542550"/>
    <w:rsid w:val="005430F6"/>
    <w:rsid w:val="00544486"/>
    <w:rsid w:val="00544631"/>
    <w:rsid w:val="00544AE1"/>
    <w:rsid w:val="00545465"/>
    <w:rsid w:val="0055041E"/>
    <w:rsid w:val="0055339D"/>
    <w:rsid w:val="00554215"/>
    <w:rsid w:val="005552D5"/>
    <w:rsid w:val="005566E7"/>
    <w:rsid w:val="005568BE"/>
    <w:rsid w:val="00560D82"/>
    <w:rsid w:val="00561252"/>
    <w:rsid w:val="0056698F"/>
    <w:rsid w:val="00574A07"/>
    <w:rsid w:val="0057553D"/>
    <w:rsid w:val="00581543"/>
    <w:rsid w:val="00582137"/>
    <w:rsid w:val="00584DF0"/>
    <w:rsid w:val="00586EA4"/>
    <w:rsid w:val="00592264"/>
    <w:rsid w:val="005923A6"/>
    <w:rsid w:val="005933FC"/>
    <w:rsid w:val="00594872"/>
    <w:rsid w:val="00594F9A"/>
    <w:rsid w:val="005A134B"/>
    <w:rsid w:val="005A4669"/>
    <w:rsid w:val="005B05C5"/>
    <w:rsid w:val="005B28BA"/>
    <w:rsid w:val="005C0284"/>
    <w:rsid w:val="005C6888"/>
    <w:rsid w:val="005D19C2"/>
    <w:rsid w:val="005D2889"/>
    <w:rsid w:val="005D5BFF"/>
    <w:rsid w:val="005D74CD"/>
    <w:rsid w:val="005E1289"/>
    <w:rsid w:val="005E2AA6"/>
    <w:rsid w:val="005E3E26"/>
    <w:rsid w:val="005E4B43"/>
    <w:rsid w:val="005E6867"/>
    <w:rsid w:val="005F1600"/>
    <w:rsid w:val="005F2F1F"/>
    <w:rsid w:val="005F3444"/>
    <w:rsid w:val="005F76B2"/>
    <w:rsid w:val="005F7D47"/>
    <w:rsid w:val="00601801"/>
    <w:rsid w:val="00605AC8"/>
    <w:rsid w:val="00607933"/>
    <w:rsid w:val="00607D78"/>
    <w:rsid w:val="006115A2"/>
    <w:rsid w:val="00614187"/>
    <w:rsid w:val="00616128"/>
    <w:rsid w:val="00620CFD"/>
    <w:rsid w:val="00622120"/>
    <w:rsid w:val="00622645"/>
    <w:rsid w:val="00623479"/>
    <w:rsid w:val="00623689"/>
    <w:rsid w:val="00626F41"/>
    <w:rsid w:val="00630B96"/>
    <w:rsid w:val="00630CA0"/>
    <w:rsid w:val="006320EE"/>
    <w:rsid w:val="006327C6"/>
    <w:rsid w:val="00633668"/>
    <w:rsid w:val="006336DC"/>
    <w:rsid w:val="006341A8"/>
    <w:rsid w:val="00634237"/>
    <w:rsid w:val="0064045D"/>
    <w:rsid w:val="006404FF"/>
    <w:rsid w:val="00641897"/>
    <w:rsid w:val="00647B17"/>
    <w:rsid w:val="00650BFE"/>
    <w:rsid w:val="00655E7B"/>
    <w:rsid w:val="0065643A"/>
    <w:rsid w:val="006571CB"/>
    <w:rsid w:val="006601FD"/>
    <w:rsid w:val="00660AC7"/>
    <w:rsid w:val="00661088"/>
    <w:rsid w:val="0066355F"/>
    <w:rsid w:val="00665EF5"/>
    <w:rsid w:val="00671A50"/>
    <w:rsid w:val="00671F16"/>
    <w:rsid w:val="00672489"/>
    <w:rsid w:val="00673F80"/>
    <w:rsid w:val="00674160"/>
    <w:rsid w:val="006746C6"/>
    <w:rsid w:val="006819DA"/>
    <w:rsid w:val="006821E8"/>
    <w:rsid w:val="00684380"/>
    <w:rsid w:val="00684E8E"/>
    <w:rsid w:val="00685ED9"/>
    <w:rsid w:val="006919C5"/>
    <w:rsid w:val="00691A8C"/>
    <w:rsid w:val="00691D21"/>
    <w:rsid w:val="0069208B"/>
    <w:rsid w:val="006975BB"/>
    <w:rsid w:val="00697BD2"/>
    <w:rsid w:val="006A28EE"/>
    <w:rsid w:val="006A3D99"/>
    <w:rsid w:val="006A5A26"/>
    <w:rsid w:val="006A6882"/>
    <w:rsid w:val="006A6B04"/>
    <w:rsid w:val="006B0C36"/>
    <w:rsid w:val="006B2767"/>
    <w:rsid w:val="006B283E"/>
    <w:rsid w:val="006B4551"/>
    <w:rsid w:val="006B516B"/>
    <w:rsid w:val="006B51C5"/>
    <w:rsid w:val="006B7177"/>
    <w:rsid w:val="006C01BB"/>
    <w:rsid w:val="006C0511"/>
    <w:rsid w:val="006C5D6C"/>
    <w:rsid w:val="006C5FE9"/>
    <w:rsid w:val="006D09C9"/>
    <w:rsid w:val="006D48AD"/>
    <w:rsid w:val="006D7847"/>
    <w:rsid w:val="006E0D65"/>
    <w:rsid w:val="006E169E"/>
    <w:rsid w:val="006E1AA3"/>
    <w:rsid w:val="006E1D4D"/>
    <w:rsid w:val="006E1F54"/>
    <w:rsid w:val="006E6B1F"/>
    <w:rsid w:val="006F18E7"/>
    <w:rsid w:val="006F22BC"/>
    <w:rsid w:val="007016FB"/>
    <w:rsid w:val="007056AE"/>
    <w:rsid w:val="00706C17"/>
    <w:rsid w:val="00711463"/>
    <w:rsid w:val="00712C3E"/>
    <w:rsid w:val="0071606B"/>
    <w:rsid w:val="0072111A"/>
    <w:rsid w:val="007214D0"/>
    <w:rsid w:val="00721EC9"/>
    <w:rsid w:val="007223BD"/>
    <w:rsid w:val="00722BA8"/>
    <w:rsid w:val="00726515"/>
    <w:rsid w:val="00726710"/>
    <w:rsid w:val="00732726"/>
    <w:rsid w:val="00732B88"/>
    <w:rsid w:val="00733893"/>
    <w:rsid w:val="00734858"/>
    <w:rsid w:val="00734A98"/>
    <w:rsid w:val="0073515D"/>
    <w:rsid w:val="007360C2"/>
    <w:rsid w:val="00736A1B"/>
    <w:rsid w:val="00737D22"/>
    <w:rsid w:val="0075432B"/>
    <w:rsid w:val="00765F5C"/>
    <w:rsid w:val="00765FE7"/>
    <w:rsid w:val="007700C0"/>
    <w:rsid w:val="00772955"/>
    <w:rsid w:val="0077399E"/>
    <w:rsid w:val="007751BB"/>
    <w:rsid w:val="00777F3D"/>
    <w:rsid w:val="00780A49"/>
    <w:rsid w:val="0078213B"/>
    <w:rsid w:val="00783A98"/>
    <w:rsid w:val="007844AA"/>
    <w:rsid w:val="0078706F"/>
    <w:rsid w:val="007928C6"/>
    <w:rsid w:val="007934FE"/>
    <w:rsid w:val="007946D3"/>
    <w:rsid w:val="00796023"/>
    <w:rsid w:val="00797AD1"/>
    <w:rsid w:val="007A127A"/>
    <w:rsid w:val="007A16E9"/>
    <w:rsid w:val="007A460D"/>
    <w:rsid w:val="007A67E3"/>
    <w:rsid w:val="007A72FF"/>
    <w:rsid w:val="007B044C"/>
    <w:rsid w:val="007B171D"/>
    <w:rsid w:val="007C1B57"/>
    <w:rsid w:val="007C34CC"/>
    <w:rsid w:val="007C729B"/>
    <w:rsid w:val="007C7ABC"/>
    <w:rsid w:val="007D1C98"/>
    <w:rsid w:val="007D6E9F"/>
    <w:rsid w:val="007D77B8"/>
    <w:rsid w:val="007E1459"/>
    <w:rsid w:val="007E1DBD"/>
    <w:rsid w:val="007E220C"/>
    <w:rsid w:val="007E2903"/>
    <w:rsid w:val="007E3530"/>
    <w:rsid w:val="007E3EA6"/>
    <w:rsid w:val="007E6BF8"/>
    <w:rsid w:val="007F1168"/>
    <w:rsid w:val="007F1942"/>
    <w:rsid w:val="007F19F2"/>
    <w:rsid w:val="007F34A9"/>
    <w:rsid w:val="007F6310"/>
    <w:rsid w:val="007F6725"/>
    <w:rsid w:val="007F7181"/>
    <w:rsid w:val="00800017"/>
    <w:rsid w:val="0080092E"/>
    <w:rsid w:val="0080208D"/>
    <w:rsid w:val="00810FA8"/>
    <w:rsid w:val="00811DBD"/>
    <w:rsid w:val="0081222E"/>
    <w:rsid w:val="00814CB0"/>
    <w:rsid w:val="0081701A"/>
    <w:rsid w:val="008177F7"/>
    <w:rsid w:val="00820CD1"/>
    <w:rsid w:val="00822B50"/>
    <w:rsid w:val="008231A4"/>
    <w:rsid w:val="008246E6"/>
    <w:rsid w:val="00825C8B"/>
    <w:rsid w:val="008261B6"/>
    <w:rsid w:val="00831916"/>
    <w:rsid w:val="00835B20"/>
    <w:rsid w:val="0083728A"/>
    <w:rsid w:val="0084300A"/>
    <w:rsid w:val="00850CFF"/>
    <w:rsid w:val="008523CD"/>
    <w:rsid w:val="00852A60"/>
    <w:rsid w:val="00854455"/>
    <w:rsid w:val="008544EB"/>
    <w:rsid w:val="00854C39"/>
    <w:rsid w:val="008564DF"/>
    <w:rsid w:val="00861011"/>
    <w:rsid w:val="00861D60"/>
    <w:rsid w:val="00862E1A"/>
    <w:rsid w:val="00866160"/>
    <w:rsid w:val="008742D6"/>
    <w:rsid w:val="008747C6"/>
    <w:rsid w:val="00876F69"/>
    <w:rsid w:val="00881A9D"/>
    <w:rsid w:val="00886117"/>
    <w:rsid w:val="0088688C"/>
    <w:rsid w:val="00887903"/>
    <w:rsid w:val="00891678"/>
    <w:rsid w:val="00892B32"/>
    <w:rsid w:val="008931AD"/>
    <w:rsid w:val="008A09F5"/>
    <w:rsid w:val="008A1EE1"/>
    <w:rsid w:val="008A2024"/>
    <w:rsid w:val="008A3B55"/>
    <w:rsid w:val="008A4C73"/>
    <w:rsid w:val="008B01B7"/>
    <w:rsid w:val="008B2F91"/>
    <w:rsid w:val="008B3E60"/>
    <w:rsid w:val="008B481F"/>
    <w:rsid w:val="008B54EF"/>
    <w:rsid w:val="008B7A6E"/>
    <w:rsid w:val="008C028F"/>
    <w:rsid w:val="008C0834"/>
    <w:rsid w:val="008C2C88"/>
    <w:rsid w:val="008C5187"/>
    <w:rsid w:val="008C735A"/>
    <w:rsid w:val="008D1FD0"/>
    <w:rsid w:val="008D339E"/>
    <w:rsid w:val="008D6747"/>
    <w:rsid w:val="008D7A6D"/>
    <w:rsid w:val="008E10F9"/>
    <w:rsid w:val="008E46FE"/>
    <w:rsid w:val="008E5898"/>
    <w:rsid w:val="008F151F"/>
    <w:rsid w:val="008F157E"/>
    <w:rsid w:val="008F3C49"/>
    <w:rsid w:val="008F417E"/>
    <w:rsid w:val="008F7718"/>
    <w:rsid w:val="00901F76"/>
    <w:rsid w:val="00904D54"/>
    <w:rsid w:val="00911EC7"/>
    <w:rsid w:val="0091214D"/>
    <w:rsid w:val="00915AE4"/>
    <w:rsid w:val="00917F40"/>
    <w:rsid w:val="00924021"/>
    <w:rsid w:val="009311BE"/>
    <w:rsid w:val="00934907"/>
    <w:rsid w:val="0094018B"/>
    <w:rsid w:val="0094057F"/>
    <w:rsid w:val="009420F2"/>
    <w:rsid w:val="009420FC"/>
    <w:rsid w:val="00946485"/>
    <w:rsid w:val="009469F6"/>
    <w:rsid w:val="00946EEF"/>
    <w:rsid w:val="009474FC"/>
    <w:rsid w:val="00947CD3"/>
    <w:rsid w:val="009502EC"/>
    <w:rsid w:val="009533C8"/>
    <w:rsid w:val="009601DF"/>
    <w:rsid w:val="00962D1B"/>
    <w:rsid w:val="00963211"/>
    <w:rsid w:val="00963CD4"/>
    <w:rsid w:val="00965D0E"/>
    <w:rsid w:val="0097499B"/>
    <w:rsid w:val="009758B1"/>
    <w:rsid w:val="00975DC3"/>
    <w:rsid w:val="00977AAB"/>
    <w:rsid w:val="009830DB"/>
    <w:rsid w:val="0098342D"/>
    <w:rsid w:val="00985BA2"/>
    <w:rsid w:val="00992406"/>
    <w:rsid w:val="00992CA0"/>
    <w:rsid w:val="00996359"/>
    <w:rsid w:val="009A2441"/>
    <w:rsid w:val="009A2CDC"/>
    <w:rsid w:val="009A4F9D"/>
    <w:rsid w:val="009A58D6"/>
    <w:rsid w:val="009A7F1A"/>
    <w:rsid w:val="009B1318"/>
    <w:rsid w:val="009B320A"/>
    <w:rsid w:val="009B5F4F"/>
    <w:rsid w:val="009B6433"/>
    <w:rsid w:val="009B7706"/>
    <w:rsid w:val="009B7C8A"/>
    <w:rsid w:val="009C1A52"/>
    <w:rsid w:val="009C24E9"/>
    <w:rsid w:val="009C3FDE"/>
    <w:rsid w:val="009C64CD"/>
    <w:rsid w:val="009D513E"/>
    <w:rsid w:val="009F2179"/>
    <w:rsid w:val="009F3E64"/>
    <w:rsid w:val="009F4E16"/>
    <w:rsid w:val="009F65DE"/>
    <w:rsid w:val="00A04741"/>
    <w:rsid w:val="00A05DFA"/>
    <w:rsid w:val="00A12106"/>
    <w:rsid w:val="00A1402A"/>
    <w:rsid w:val="00A14045"/>
    <w:rsid w:val="00A216BB"/>
    <w:rsid w:val="00A23FC2"/>
    <w:rsid w:val="00A27D06"/>
    <w:rsid w:val="00A336A6"/>
    <w:rsid w:val="00A34016"/>
    <w:rsid w:val="00A3481C"/>
    <w:rsid w:val="00A3589B"/>
    <w:rsid w:val="00A36729"/>
    <w:rsid w:val="00A369D0"/>
    <w:rsid w:val="00A3780B"/>
    <w:rsid w:val="00A40303"/>
    <w:rsid w:val="00A418CB"/>
    <w:rsid w:val="00A43C4F"/>
    <w:rsid w:val="00A43F9F"/>
    <w:rsid w:val="00A5035B"/>
    <w:rsid w:val="00A50655"/>
    <w:rsid w:val="00A51DC9"/>
    <w:rsid w:val="00A54706"/>
    <w:rsid w:val="00A54B89"/>
    <w:rsid w:val="00A60514"/>
    <w:rsid w:val="00A60D3A"/>
    <w:rsid w:val="00A64592"/>
    <w:rsid w:val="00A6539F"/>
    <w:rsid w:val="00A67364"/>
    <w:rsid w:val="00A67C67"/>
    <w:rsid w:val="00A7027A"/>
    <w:rsid w:val="00A705DD"/>
    <w:rsid w:val="00A717AC"/>
    <w:rsid w:val="00A73AC5"/>
    <w:rsid w:val="00A83F30"/>
    <w:rsid w:val="00A8423A"/>
    <w:rsid w:val="00A8628E"/>
    <w:rsid w:val="00A87112"/>
    <w:rsid w:val="00A909EF"/>
    <w:rsid w:val="00A911C5"/>
    <w:rsid w:val="00A91F4F"/>
    <w:rsid w:val="00A9227A"/>
    <w:rsid w:val="00A922F2"/>
    <w:rsid w:val="00A922F7"/>
    <w:rsid w:val="00A929CA"/>
    <w:rsid w:val="00A951EF"/>
    <w:rsid w:val="00A95BC9"/>
    <w:rsid w:val="00A95F04"/>
    <w:rsid w:val="00A96696"/>
    <w:rsid w:val="00A972A2"/>
    <w:rsid w:val="00A975FC"/>
    <w:rsid w:val="00A97BD3"/>
    <w:rsid w:val="00A97E50"/>
    <w:rsid w:val="00AA03F5"/>
    <w:rsid w:val="00AA0C75"/>
    <w:rsid w:val="00AA1272"/>
    <w:rsid w:val="00AA47E7"/>
    <w:rsid w:val="00AA6939"/>
    <w:rsid w:val="00AA78FC"/>
    <w:rsid w:val="00AB2F04"/>
    <w:rsid w:val="00AB3665"/>
    <w:rsid w:val="00AB4333"/>
    <w:rsid w:val="00AB621F"/>
    <w:rsid w:val="00AB7057"/>
    <w:rsid w:val="00AC1DB0"/>
    <w:rsid w:val="00AC6C7A"/>
    <w:rsid w:val="00AD0CF0"/>
    <w:rsid w:val="00AD3B10"/>
    <w:rsid w:val="00AD46CF"/>
    <w:rsid w:val="00AD4FE5"/>
    <w:rsid w:val="00AD602E"/>
    <w:rsid w:val="00AD692F"/>
    <w:rsid w:val="00AE0F06"/>
    <w:rsid w:val="00AE1ACC"/>
    <w:rsid w:val="00AE38E9"/>
    <w:rsid w:val="00AE3A23"/>
    <w:rsid w:val="00AF2411"/>
    <w:rsid w:val="00AF64EB"/>
    <w:rsid w:val="00B0048B"/>
    <w:rsid w:val="00B0071A"/>
    <w:rsid w:val="00B02129"/>
    <w:rsid w:val="00B027F5"/>
    <w:rsid w:val="00B0675F"/>
    <w:rsid w:val="00B07F27"/>
    <w:rsid w:val="00B10403"/>
    <w:rsid w:val="00B111D8"/>
    <w:rsid w:val="00B13F3E"/>
    <w:rsid w:val="00B16D66"/>
    <w:rsid w:val="00B228AA"/>
    <w:rsid w:val="00B23CB2"/>
    <w:rsid w:val="00B23F3B"/>
    <w:rsid w:val="00B24CEC"/>
    <w:rsid w:val="00B27065"/>
    <w:rsid w:val="00B33054"/>
    <w:rsid w:val="00B33AF0"/>
    <w:rsid w:val="00B3527D"/>
    <w:rsid w:val="00B35A18"/>
    <w:rsid w:val="00B41E1E"/>
    <w:rsid w:val="00B4332B"/>
    <w:rsid w:val="00B50734"/>
    <w:rsid w:val="00B5248D"/>
    <w:rsid w:val="00B52BB8"/>
    <w:rsid w:val="00B559B8"/>
    <w:rsid w:val="00B619FE"/>
    <w:rsid w:val="00B674BB"/>
    <w:rsid w:val="00B67FFC"/>
    <w:rsid w:val="00B708D1"/>
    <w:rsid w:val="00B70A8E"/>
    <w:rsid w:val="00B71251"/>
    <w:rsid w:val="00B717A2"/>
    <w:rsid w:val="00B71DE0"/>
    <w:rsid w:val="00B7633A"/>
    <w:rsid w:val="00B76F32"/>
    <w:rsid w:val="00B80E32"/>
    <w:rsid w:val="00B81ADA"/>
    <w:rsid w:val="00B82192"/>
    <w:rsid w:val="00B8322D"/>
    <w:rsid w:val="00B86591"/>
    <w:rsid w:val="00B92AA7"/>
    <w:rsid w:val="00B93137"/>
    <w:rsid w:val="00B93D1D"/>
    <w:rsid w:val="00B955D8"/>
    <w:rsid w:val="00B95ACB"/>
    <w:rsid w:val="00B96849"/>
    <w:rsid w:val="00BA39DE"/>
    <w:rsid w:val="00BA4CBA"/>
    <w:rsid w:val="00BA50E7"/>
    <w:rsid w:val="00BA6B99"/>
    <w:rsid w:val="00BA77C5"/>
    <w:rsid w:val="00BB0C3E"/>
    <w:rsid w:val="00BB3062"/>
    <w:rsid w:val="00BB3D1E"/>
    <w:rsid w:val="00BB656F"/>
    <w:rsid w:val="00BC5CA2"/>
    <w:rsid w:val="00BC7BB5"/>
    <w:rsid w:val="00BD186B"/>
    <w:rsid w:val="00BD4C49"/>
    <w:rsid w:val="00BD4D06"/>
    <w:rsid w:val="00BE157C"/>
    <w:rsid w:val="00BE3A58"/>
    <w:rsid w:val="00BE6774"/>
    <w:rsid w:val="00BF2557"/>
    <w:rsid w:val="00BF51B2"/>
    <w:rsid w:val="00BF5254"/>
    <w:rsid w:val="00C02D8E"/>
    <w:rsid w:val="00C03F84"/>
    <w:rsid w:val="00C05A2E"/>
    <w:rsid w:val="00C07D42"/>
    <w:rsid w:val="00C11A4F"/>
    <w:rsid w:val="00C13987"/>
    <w:rsid w:val="00C20728"/>
    <w:rsid w:val="00C213BA"/>
    <w:rsid w:val="00C227DF"/>
    <w:rsid w:val="00C23F8D"/>
    <w:rsid w:val="00C24AC7"/>
    <w:rsid w:val="00C263FB"/>
    <w:rsid w:val="00C267DD"/>
    <w:rsid w:val="00C27612"/>
    <w:rsid w:val="00C347E5"/>
    <w:rsid w:val="00C35863"/>
    <w:rsid w:val="00C36299"/>
    <w:rsid w:val="00C42148"/>
    <w:rsid w:val="00C42277"/>
    <w:rsid w:val="00C42756"/>
    <w:rsid w:val="00C42880"/>
    <w:rsid w:val="00C42920"/>
    <w:rsid w:val="00C45C95"/>
    <w:rsid w:val="00C466F8"/>
    <w:rsid w:val="00C46BC4"/>
    <w:rsid w:val="00C479FD"/>
    <w:rsid w:val="00C47FC4"/>
    <w:rsid w:val="00C50792"/>
    <w:rsid w:val="00C5263B"/>
    <w:rsid w:val="00C56677"/>
    <w:rsid w:val="00C6004F"/>
    <w:rsid w:val="00C60197"/>
    <w:rsid w:val="00C603C8"/>
    <w:rsid w:val="00C6095C"/>
    <w:rsid w:val="00C62EFE"/>
    <w:rsid w:val="00C632D2"/>
    <w:rsid w:val="00C647A1"/>
    <w:rsid w:val="00C7547D"/>
    <w:rsid w:val="00C76594"/>
    <w:rsid w:val="00C77C69"/>
    <w:rsid w:val="00C80BA6"/>
    <w:rsid w:val="00C81A0B"/>
    <w:rsid w:val="00C82BD5"/>
    <w:rsid w:val="00C86469"/>
    <w:rsid w:val="00C8725F"/>
    <w:rsid w:val="00C876EE"/>
    <w:rsid w:val="00C901E1"/>
    <w:rsid w:val="00C90AC4"/>
    <w:rsid w:val="00C91249"/>
    <w:rsid w:val="00C9284B"/>
    <w:rsid w:val="00C950C5"/>
    <w:rsid w:val="00C968D4"/>
    <w:rsid w:val="00CA090F"/>
    <w:rsid w:val="00CA3878"/>
    <w:rsid w:val="00CA409A"/>
    <w:rsid w:val="00CA5B46"/>
    <w:rsid w:val="00CB2344"/>
    <w:rsid w:val="00CB258C"/>
    <w:rsid w:val="00CB2B26"/>
    <w:rsid w:val="00CB6999"/>
    <w:rsid w:val="00CB7687"/>
    <w:rsid w:val="00CC029E"/>
    <w:rsid w:val="00CC3B0E"/>
    <w:rsid w:val="00CC4DAE"/>
    <w:rsid w:val="00CC59A3"/>
    <w:rsid w:val="00CC7299"/>
    <w:rsid w:val="00CD02CA"/>
    <w:rsid w:val="00CD1F2B"/>
    <w:rsid w:val="00CD4B77"/>
    <w:rsid w:val="00CD610D"/>
    <w:rsid w:val="00CD6451"/>
    <w:rsid w:val="00CD7BAB"/>
    <w:rsid w:val="00CE3E0F"/>
    <w:rsid w:val="00CE3E64"/>
    <w:rsid w:val="00CE45DD"/>
    <w:rsid w:val="00CE4AB8"/>
    <w:rsid w:val="00CE6545"/>
    <w:rsid w:val="00CE68E5"/>
    <w:rsid w:val="00CE711E"/>
    <w:rsid w:val="00CF21EF"/>
    <w:rsid w:val="00CF22F2"/>
    <w:rsid w:val="00CF2CDF"/>
    <w:rsid w:val="00CF76D5"/>
    <w:rsid w:val="00D03AB4"/>
    <w:rsid w:val="00D04D2D"/>
    <w:rsid w:val="00D072CE"/>
    <w:rsid w:val="00D12A96"/>
    <w:rsid w:val="00D13871"/>
    <w:rsid w:val="00D15A0B"/>
    <w:rsid w:val="00D15A99"/>
    <w:rsid w:val="00D1756B"/>
    <w:rsid w:val="00D21EE8"/>
    <w:rsid w:val="00D260E7"/>
    <w:rsid w:val="00D30BB0"/>
    <w:rsid w:val="00D318F3"/>
    <w:rsid w:val="00D31D02"/>
    <w:rsid w:val="00D321AF"/>
    <w:rsid w:val="00D33FAE"/>
    <w:rsid w:val="00D34B79"/>
    <w:rsid w:val="00D356F7"/>
    <w:rsid w:val="00D368F3"/>
    <w:rsid w:val="00D4108B"/>
    <w:rsid w:val="00D41403"/>
    <w:rsid w:val="00D41FB2"/>
    <w:rsid w:val="00D46E0B"/>
    <w:rsid w:val="00D46F43"/>
    <w:rsid w:val="00D505D4"/>
    <w:rsid w:val="00D5140A"/>
    <w:rsid w:val="00D54709"/>
    <w:rsid w:val="00D55908"/>
    <w:rsid w:val="00D55ED6"/>
    <w:rsid w:val="00D627B8"/>
    <w:rsid w:val="00D65D22"/>
    <w:rsid w:val="00D66250"/>
    <w:rsid w:val="00D66B8D"/>
    <w:rsid w:val="00D67049"/>
    <w:rsid w:val="00D670D3"/>
    <w:rsid w:val="00D71A80"/>
    <w:rsid w:val="00D741F1"/>
    <w:rsid w:val="00D753E2"/>
    <w:rsid w:val="00D76A7C"/>
    <w:rsid w:val="00D80EB3"/>
    <w:rsid w:val="00D8144C"/>
    <w:rsid w:val="00D81AF6"/>
    <w:rsid w:val="00D825B4"/>
    <w:rsid w:val="00D83D3B"/>
    <w:rsid w:val="00D85281"/>
    <w:rsid w:val="00D853A3"/>
    <w:rsid w:val="00D901FA"/>
    <w:rsid w:val="00D915EC"/>
    <w:rsid w:val="00D92D8C"/>
    <w:rsid w:val="00D9387E"/>
    <w:rsid w:val="00D938F5"/>
    <w:rsid w:val="00DA07DB"/>
    <w:rsid w:val="00DA20BD"/>
    <w:rsid w:val="00DA3940"/>
    <w:rsid w:val="00DA50F5"/>
    <w:rsid w:val="00DA7A9F"/>
    <w:rsid w:val="00DB0E9A"/>
    <w:rsid w:val="00DB1AD8"/>
    <w:rsid w:val="00DB5315"/>
    <w:rsid w:val="00DB6FA5"/>
    <w:rsid w:val="00DB74DE"/>
    <w:rsid w:val="00DC0031"/>
    <w:rsid w:val="00DC079F"/>
    <w:rsid w:val="00DC1AAB"/>
    <w:rsid w:val="00DC1C71"/>
    <w:rsid w:val="00DC229B"/>
    <w:rsid w:val="00DC22E5"/>
    <w:rsid w:val="00DC48BF"/>
    <w:rsid w:val="00DC4EAA"/>
    <w:rsid w:val="00DC562C"/>
    <w:rsid w:val="00DC5B18"/>
    <w:rsid w:val="00DC622B"/>
    <w:rsid w:val="00DC65C2"/>
    <w:rsid w:val="00DD4679"/>
    <w:rsid w:val="00DD7F06"/>
    <w:rsid w:val="00DE3AF6"/>
    <w:rsid w:val="00DE7858"/>
    <w:rsid w:val="00DF0623"/>
    <w:rsid w:val="00DF21AD"/>
    <w:rsid w:val="00DF2873"/>
    <w:rsid w:val="00E00631"/>
    <w:rsid w:val="00E03281"/>
    <w:rsid w:val="00E10083"/>
    <w:rsid w:val="00E10A37"/>
    <w:rsid w:val="00E1191A"/>
    <w:rsid w:val="00E13530"/>
    <w:rsid w:val="00E13ACF"/>
    <w:rsid w:val="00E16945"/>
    <w:rsid w:val="00E21116"/>
    <w:rsid w:val="00E2123A"/>
    <w:rsid w:val="00E214A1"/>
    <w:rsid w:val="00E217EA"/>
    <w:rsid w:val="00E21B0B"/>
    <w:rsid w:val="00E23366"/>
    <w:rsid w:val="00E24E86"/>
    <w:rsid w:val="00E27DA2"/>
    <w:rsid w:val="00E32743"/>
    <w:rsid w:val="00E3344E"/>
    <w:rsid w:val="00E35651"/>
    <w:rsid w:val="00E35D34"/>
    <w:rsid w:val="00E40033"/>
    <w:rsid w:val="00E4099C"/>
    <w:rsid w:val="00E40B7C"/>
    <w:rsid w:val="00E4393A"/>
    <w:rsid w:val="00E45189"/>
    <w:rsid w:val="00E4536D"/>
    <w:rsid w:val="00E4749E"/>
    <w:rsid w:val="00E47AC5"/>
    <w:rsid w:val="00E47FC1"/>
    <w:rsid w:val="00E51451"/>
    <w:rsid w:val="00E51E62"/>
    <w:rsid w:val="00E616DC"/>
    <w:rsid w:val="00E61864"/>
    <w:rsid w:val="00E64A64"/>
    <w:rsid w:val="00E65FFA"/>
    <w:rsid w:val="00E7010C"/>
    <w:rsid w:val="00E70E44"/>
    <w:rsid w:val="00E727F8"/>
    <w:rsid w:val="00E7455C"/>
    <w:rsid w:val="00E7510C"/>
    <w:rsid w:val="00E77EB3"/>
    <w:rsid w:val="00E826C1"/>
    <w:rsid w:val="00E829F7"/>
    <w:rsid w:val="00E83AD7"/>
    <w:rsid w:val="00E86218"/>
    <w:rsid w:val="00E8728F"/>
    <w:rsid w:val="00E90AF4"/>
    <w:rsid w:val="00E90B6F"/>
    <w:rsid w:val="00E91C66"/>
    <w:rsid w:val="00E91EB6"/>
    <w:rsid w:val="00E94FEC"/>
    <w:rsid w:val="00E951FB"/>
    <w:rsid w:val="00EA1939"/>
    <w:rsid w:val="00EA4CC1"/>
    <w:rsid w:val="00EB1097"/>
    <w:rsid w:val="00EB3591"/>
    <w:rsid w:val="00EB414E"/>
    <w:rsid w:val="00EB6BCF"/>
    <w:rsid w:val="00EB7A51"/>
    <w:rsid w:val="00EC318A"/>
    <w:rsid w:val="00EC5B2E"/>
    <w:rsid w:val="00EC6CC5"/>
    <w:rsid w:val="00EC75E6"/>
    <w:rsid w:val="00EC79FB"/>
    <w:rsid w:val="00ED08F5"/>
    <w:rsid w:val="00ED1B3E"/>
    <w:rsid w:val="00ED3B52"/>
    <w:rsid w:val="00ED454E"/>
    <w:rsid w:val="00ED4A67"/>
    <w:rsid w:val="00ED5AED"/>
    <w:rsid w:val="00ED5E84"/>
    <w:rsid w:val="00ED686E"/>
    <w:rsid w:val="00EE17C4"/>
    <w:rsid w:val="00EE1E76"/>
    <w:rsid w:val="00EE1FCC"/>
    <w:rsid w:val="00EE42EB"/>
    <w:rsid w:val="00EF133C"/>
    <w:rsid w:val="00EF1516"/>
    <w:rsid w:val="00EF4CE9"/>
    <w:rsid w:val="00EF5D41"/>
    <w:rsid w:val="00F00070"/>
    <w:rsid w:val="00F014F6"/>
    <w:rsid w:val="00F023B5"/>
    <w:rsid w:val="00F02944"/>
    <w:rsid w:val="00F05227"/>
    <w:rsid w:val="00F0526E"/>
    <w:rsid w:val="00F07AFA"/>
    <w:rsid w:val="00F14C0E"/>
    <w:rsid w:val="00F158EA"/>
    <w:rsid w:val="00F16764"/>
    <w:rsid w:val="00F24999"/>
    <w:rsid w:val="00F3094D"/>
    <w:rsid w:val="00F315E0"/>
    <w:rsid w:val="00F31E73"/>
    <w:rsid w:val="00F32B4E"/>
    <w:rsid w:val="00F3512D"/>
    <w:rsid w:val="00F35911"/>
    <w:rsid w:val="00F368EC"/>
    <w:rsid w:val="00F370E1"/>
    <w:rsid w:val="00F37437"/>
    <w:rsid w:val="00F43794"/>
    <w:rsid w:val="00F439A4"/>
    <w:rsid w:val="00F45496"/>
    <w:rsid w:val="00F45C2A"/>
    <w:rsid w:val="00F50A91"/>
    <w:rsid w:val="00F512AC"/>
    <w:rsid w:val="00F51DDB"/>
    <w:rsid w:val="00F529E0"/>
    <w:rsid w:val="00F5601D"/>
    <w:rsid w:val="00F60E31"/>
    <w:rsid w:val="00F62ADE"/>
    <w:rsid w:val="00F6537A"/>
    <w:rsid w:val="00F6537C"/>
    <w:rsid w:val="00F65D43"/>
    <w:rsid w:val="00F66F01"/>
    <w:rsid w:val="00F67315"/>
    <w:rsid w:val="00F67AEA"/>
    <w:rsid w:val="00F7024D"/>
    <w:rsid w:val="00F71AD7"/>
    <w:rsid w:val="00F72041"/>
    <w:rsid w:val="00F75F7E"/>
    <w:rsid w:val="00F82F33"/>
    <w:rsid w:val="00F86071"/>
    <w:rsid w:val="00F90E6E"/>
    <w:rsid w:val="00F924C3"/>
    <w:rsid w:val="00F9292D"/>
    <w:rsid w:val="00F94439"/>
    <w:rsid w:val="00F96ACA"/>
    <w:rsid w:val="00FA136D"/>
    <w:rsid w:val="00FB34F1"/>
    <w:rsid w:val="00FB70C9"/>
    <w:rsid w:val="00FC2757"/>
    <w:rsid w:val="00FC3931"/>
    <w:rsid w:val="00FC4A5C"/>
    <w:rsid w:val="00FD153A"/>
    <w:rsid w:val="00FE1576"/>
    <w:rsid w:val="00FE761E"/>
    <w:rsid w:val="00FF1A04"/>
    <w:rsid w:val="00FF2ED4"/>
    <w:rsid w:val="00FF38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B59CD"/>
  <w15:docId w15:val="{7E924511-57FF-4A8E-AD80-912589C97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Theme="minorHAnsi" w:hAnsi="Ecofont_Spranq_eco_Sans"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6C6"/>
    <w:rPr>
      <w:rFonts w:asciiTheme="minorHAnsi" w:eastAsiaTheme="minorEastAsia" w:hAnsiTheme="minorHAnsi"/>
      <w:lang w:eastAsia="pt-BR"/>
    </w:rPr>
  </w:style>
  <w:style w:type="paragraph" w:styleId="Ttulo2">
    <w:name w:val="heading 2"/>
    <w:basedOn w:val="Normal"/>
    <w:next w:val="Normal"/>
    <w:link w:val="Ttulo2Char"/>
    <w:qFormat/>
    <w:rsid w:val="00490F83"/>
    <w:pPr>
      <w:keepNext/>
      <w:suppressAutoHyphens/>
      <w:adjustRightInd w:val="0"/>
      <w:spacing w:after="0" w:line="360" w:lineRule="atLeast"/>
      <w:ind w:left="792" w:hanging="432"/>
      <w:textAlignment w:val="baseline"/>
      <w:outlineLvl w:val="1"/>
    </w:pPr>
    <w:rPr>
      <w:rFonts w:ascii="Arial" w:hAnsi="Arial"/>
      <w:b/>
      <w:sz w:val="24"/>
      <w:szCs w:val="20"/>
      <w:lang w:eastAsia="ar-SA"/>
    </w:rPr>
  </w:style>
  <w:style w:type="paragraph" w:styleId="Ttulo5">
    <w:name w:val="heading 5"/>
    <w:basedOn w:val="Normal"/>
    <w:next w:val="Normal"/>
    <w:link w:val="Ttulo5Char"/>
    <w:qFormat/>
    <w:rsid w:val="00490F83"/>
    <w:pPr>
      <w:keepNext/>
      <w:suppressAutoHyphens/>
      <w:adjustRightInd w:val="0"/>
      <w:spacing w:after="0" w:line="360" w:lineRule="atLeast"/>
      <w:ind w:left="2232" w:hanging="792"/>
      <w:jc w:val="center"/>
      <w:textAlignment w:val="baseline"/>
      <w:outlineLvl w:val="4"/>
    </w:pPr>
    <w:rPr>
      <w:rFonts w:ascii="Times New Roman" w:hAnsi="Times New Roman"/>
      <w:b/>
      <w:sz w:val="24"/>
      <w:szCs w:val="20"/>
      <w:lang w:eastAsia="ar-SA"/>
    </w:rPr>
  </w:style>
  <w:style w:type="paragraph" w:styleId="Ttulo6">
    <w:name w:val="heading 6"/>
    <w:basedOn w:val="Normal"/>
    <w:next w:val="Normal"/>
    <w:link w:val="Ttulo6Char"/>
    <w:uiPriority w:val="9"/>
    <w:semiHidden/>
    <w:unhideWhenUsed/>
    <w:qFormat/>
    <w:rsid w:val="00322D4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322D45"/>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E4518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45189"/>
    <w:rPr>
      <w:rFonts w:ascii="Tahoma" w:eastAsiaTheme="minorEastAsia" w:hAnsi="Tahoma" w:cs="Tahoma"/>
      <w:sz w:val="16"/>
      <w:szCs w:val="16"/>
      <w:lang w:eastAsia="pt-BR"/>
    </w:rPr>
  </w:style>
  <w:style w:type="paragraph" w:styleId="PargrafodaLista">
    <w:name w:val="List Paragraph"/>
    <w:basedOn w:val="Normal"/>
    <w:uiPriority w:val="34"/>
    <w:qFormat/>
    <w:rsid w:val="00B95ACB"/>
    <w:pPr>
      <w:ind w:left="720"/>
      <w:contextualSpacing/>
    </w:pPr>
  </w:style>
  <w:style w:type="paragraph" w:styleId="NormalWeb">
    <w:name w:val="Normal (Web)"/>
    <w:basedOn w:val="Normal"/>
    <w:uiPriority w:val="99"/>
    <w:unhideWhenUsed/>
    <w:rsid w:val="00E7010C"/>
    <w:pPr>
      <w:spacing w:before="100" w:beforeAutospacing="1" w:after="100" w:afterAutospacing="1" w:line="240" w:lineRule="auto"/>
    </w:pPr>
    <w:rPr>
      <w:rFonts w:ascii="Times New Roman" w:hAnsi="Times New Roman"/>
      <w:sz w:val="24"/>
      <w:szCs w:val="24"/>
    </w:rPr>
  </w:style>
  <w:style w:type="character" w:styleId="Forte">
    <w:name w:val="Strong"/>
    <w:basedOn w:val="Fontepargpadro"/>
    <w:uiPriority w:val="22"/>
    <w:qFormat/>
    <w:rsid w:val="00E7010C"/>
    <w:rPr>
      <w:b/>
      <w:bCs/>
    </w:rPr>
  </w:style>
  <w:style w:type="paragraph" w:styleId="Reviso">
    <w:name w:val="Revision"/>
    <w:hidden/>
    <w:uiPriority w:val="99"/>
    <w:semiHidden/>
    <w:rsid w:val="007E2903"/>
    <w:pPr>
      <w:spacing w:after="0" w:line="240" w:lineRule="auto"/>
    </w:pPr>
    <w:rPr>
      <w:rFonts w:asciiTheme="minorHAnsi" w:eastAsiaTheme="minorEastAsia" w:hAnsiTheme="minorHAnsi"/>
      <w:lang w:eastAsia="pt-BR"/>
    </w:rPr>
  </w:style>
  <w:style w:type="character" w:customStyle="1" w:styleId="Ttulo2Char">
    <w:name w:val="Título 2 Char"/>
    <w:basedOn w:val="Fontepargpadro"/>
    <w:link w:val="Ttulo2"/>
    <w:rsid w:val="00490F83"/>
    <w:rPr>
      <w:rFonts w:ascii="Arial" w:eastAsia="Times New Roman" w:hAnsi="Arial" w:cs="Times New Roman"/>
      <w:b/>
      <w:sz w:val="24"/>
      <w:szCs w:val="20"/>
      <w:lang w:eastAsia="ar-SA"/>
    </w:rPr>
  </w:style>
  <w:style w:type="character" w:customStyle="1" w:styleId="Ttulo5Char">
    <w:name w:val="Título 5 Char"/>
    <w:basedOn w:val="Fontepargpadro"/>
    <w:link w:val="Ttulo5"/>
    <w:rsid w:val="00490F83"/>
    <w:rPr>
      <w:rFonts w:ascii="Times New Roman" w:eastAsia="Times New Roman" w:hAnsi="Times New Roman" w:cs="Times New Roman"/>
      <w:b/>
      <w:sz w:val="24"/>
      <w:szCs w:val="20"/>
      <w:lang w:eastAsia="ar-SA"/>
    </w:rPr>
  </w:style>
  <w:style w:type="paragraph" w:styleId="Corpodetexto">
    <w:name w:val="Body Text"/>
    <w:basedOn w:val="Normal"/>
    <w:link w:val="CorpodetextoChar"/>
    <w:rsid w:val="00490F83"/>
    <w:pPr>
      <w:suppressAutoHyphens/>
      <w:adjustRightInd w:val="0"/>
      <w:spacing w:after="0" w:line="360" w:lineRule="atLeast"/>
      <w:jc w:val="both"/>
      <w:textAlignment w:val="baseline"/>
    </w:pPr>
    <w:rPr>
      <w:rFonts w:ascii="Times New Roman" w:hAnsi="Times New Roman"/>
      <w:sz w:val="28"/>
      <w:szCs w:val="20"/>
      <w:lang w:eastAsia="ar-SA"/>
    </w:rPr>
  </w:style>
  <w:style w:type="character" w:customStyle="1" w:styleId="CorpodetextoChar">
    <w:name w:val="Corpo de texto Char"/>
    <w:basedOn w:val="Fontepargpadro"/>
    <w:link w:val="Corpodetexto"/>
    <w:rsid w:val="00490F83"/>
    <w:rPr>
      <w:rFonts w:ascii="Times New Roman" w:eastAsia="Times New Roman" w:hAnsi="Times New Roman" w:cs="Times New Roman"/>
      <w:sz w:val="28"/>
      <w:szCs w:val="20"/>
      <w:lang w:eastAsia="ar-SA"/>
    </w:rPr>
  </w:style>
  <w:style w:type="paragraph" w:customStyle="1" w:styleId="NormalWeb1">
    <w:name w:val="Normal (Web)1"/>
    <w:basedOn w:val="Normal"/>
    <w:rsid w:val="00490F83"/>
    <w:pPr>
      <w:adjustRightInd w:val="0"/>
      <w:spacing w:before="100" w:after="0" w:line="360" w:lineRule="atLeast"/>
      <w:textAlignment w:val="baseline"/>
    </w:pPr>
    <w:rPr>
      <w:rFonts w:ascii="Times New Roman" w:hAnsi="Times New Roman"/>
      <w:sz w:val="24"/>
      <w:szCs w:val="24"/>
      <w:lang w:eastAsia="ar-SA"/>
    </w:rPr>
  </w:style>
  <w:style w:type="character" w:customStyle="1" w:styleId="Ttulo6Char">
    <w:name w:val="Título 6 Char"/>
    <w:basedOn w:val="Fontepargpadro"/>
    <w:link w:val="Ttulo6"/>
    <w:uiPriority w:val="9"/>
    <w:semiHidden/>
    <w:rsid w:val="00322D45"/>
    <w:rPr>
      <w:rFonts w:asciiTheme="majorHAnsi" w:eastAsiaTheme="majorEastAsia" w:hAnsiTheme="majorHAnsi" w:cstheme="majorBidi"/>
      <w:i/>
      <w:iCs/>
      <w:color w:val="243F60" w:themeColor="accent1" w:themeShade="7F"/>
      <w:lang w:eastAsia="pt-BR"/>
    </w:rPr>
  </w:style>
  <w:style w:type="character" w:customStyle="1" w:styleId="Ttulo7Char">
    <w:name w:val="Título 7 Char"/>
    <w:basedOn w:val="Fontepargpadro"/>
    <w:link w:val="Ttulo7"/>
    <w:uiPriority w:val="9"/>
    <w:semiHidden/>
    <w:rsid w:val="00322D45"/>
    <w:rPr>
      <w:rFonts w:asciiTheme="majorHAnsi" w:eastAsiaTheme="majorEastAsia" w:hAnsiTheme="majorHAnsi" w:cstheme="majorBidi"/>
      <w:i/>
      <w:iCs/>
      <w:color w:val="404040" w:themeColor="text1" w:themeTint="BF"/>
      <w:lang w:eastAsia="pt-BR"/>
    </w:rPr>
  </w:style>
  <w:style w:type="paragraph" w:styleId="Corpodetexto2">
    <w:name w:val="Body Text 2"/>
    <w:basedOn w:val="Normal"/>
    <w:link w:val="Corpodetexto2Char"/>
    <w:uiPriority w:val="99"/>
    <w:semiHidden/>
    <w:unhideWhenUsed/>
    <w:rsid w:val="00322D45"/>
    <w:pPr>
      <w:spacing w:after="120" w:line="480" w:lineRule="auto"/>
    </w:pPr>
  </w:style>
  <w:style w:type="character" w:customStyle="1" w:styleId="Corpodetexto2Char">
    <w:name w:val="Corpo de texto 2 Char"/>
    <w:basedOn w:val="Fontepargpadro"/>
    <w:link w:val="Corpodetexto2"/>
    <w:uiPriority w:val="99"/>
    <w:semiHidden/>
    <w:rsid w:val="00322D45"/>
    <w:rPr>
      <w:rFonts w:asciiTheme="minorHAnsi" w:eastAsiaTheme="minorEastAsia" w:hAnsiTheme="minorHAnsi"/>
      <w:lang w:eastAsia="pt-BR"/>
    </w:rPr>
  </w:style>
  <w:style w:type="paragraph" w:styleId="Corpodetexto3">
    <w:name w:val="Body Text 3"/>
    <w:basedOn w:val="Normal"/>
    <w:link w:val="Corpodetexto3Char"/>
    <w:uiPriority w:val="99"/>
    <w:semiHidden/>
    <w:unhideWhenUsed/>
    <w:rsid w:val="00322D45"/>
    <w:pPr>
      <w:spacing w:after="120"/>
    </w:pPr>
    <w:rPr>
      <w:sz w:val="16"/>
      <w:szCs w:val="16"/>
    </w:rPr>
  </w:style>
  <w:style w:type="character" w:customStyle="1" w:styleId="Corpodetexto3Char">
    <w:name w:val="Corpo de texto 3 Char"/>
    <w:basedOn w:val="Fontepargpadro"/>
    <w:link w:val="Corpodetexto3"/>
    <w:uiPriority w:val="99"/>
    <w:semiHidden/>
    <w:rsid w:val="00322D45"/>
    <w:rPr>
      <w:rFonts w:asciiTheme="minorHAnsi" w:eastAsiaTheme="minorEastAsia" w:hAnsiTheme="minorHAnsi"/>
      <w:sz w:val="16"/>
      <w:szCs w:val="16"/>
      <w:lang w:eastAsia="pt-BR"/>
    </w:rPr>
  </w:style>
  <w:style w:type="paragraph" w:styleId="Cabealho">
    <w:name w:val="header"/>
    <w:basedOn w:val="Normal"/>
    <w:link w:val="CabealhoChar"/>
    <w:uiPriority w:val="99"/>
    <w:unhideWhenUsed/>
    <w:rsid w:val="00ED454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D454E"/>
    <w:rPr>
      <w:rFonts w:asciiTheme="minorHAnsi" w:eastAsiaTheme="minorEastAsia" w:hAnsiTheme="minorHAnsi"/>
      <w:lang w:eastAsia="pt-BR"/>
    </w:rPr>
  </w:style>
  <w:style w:type="paragraph" w:styleId="Rodap">
    <w:name w:val="footer"/>
    <w:basedOn w:val="Normal"/>
    <w:link w:val="RodapChar"/>
    <w:uiPriority w:val="99"/>
    <w:unhideWhenUsed/>
    <w:rsid w:val="00ED454E"/>
    <w:pPr>
      <w:tabs>
        <w:tab w:val="center" w:pos="4252"/>
        <w:tab w:val="right" w:pos="8504"/>
      </w:tabs>
      <w:spacing w:after="0" w:line="240" w:lineRule="auto"/>
    </w:pPr>
  </w:style>
  <w:style w:type="character" w:customStyle="1" w:styleId="RodapChar">
    <w:name w:val="Rodapé Char"/>
    <w:basedOn w:val="Fontepargpadro"/>
    <w:link w:val="Rodap"/>
    <w:uiPriority w:val="99"/>
    <w:rsid w:val="00ED454E"/>
    <w:rPr>
      <w:rFonts w:asciiTheme="minorHAnsi" w:eastAsiaTheme="minorEastAsia" w:hAnsiTheme="minorHAnsi"/>
      <w:lang w:eastAsia="pt-BR"/>
    </w:rPr>
  </w:style>
  <w:style w:type="paragraph" w:customStyle="1" w:styleId="Default">
    <w:name w:val="Default"/>
    <w:rsid w:val="00965D0E"/>
    <w:pPr>
      <w:autoSpaceDE w:val="0"/>
      <w:autoSpaceDN w:val="0"/>
      <w:adjustRightInd w:val="0"/>
      <w:spacing w:after="0" w:line="240" w:lineRule="auto"/>
    </w:pPr>
    <w:rPr>
      <w:rFonts w:ascii="Times New Roman" w:hAnsi="Times New Roman" w:cs="Times New Roman"/>
      <w:color w:val="000000"/>
      <w:sz w:val="24"/>
      <w:szCs w:val="24"/>
    </w:rPr>
  </w:style>
  <w:style w:type="table" w:styleId="Tabelacomgrade">
    <w:name w:val="Table Grid"/>
    <w:basedOn w:val="Tabelanormal"/>
    <w:uiPriority w:val="59"/>
    <w:rsid w:val="006B27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660758">
      <w:bodyDiv w:val="1"/>
      <w:marLeft w:val="0"/>
      <w:marRight w:val="0"/>
      <w:marTop w:val="0"/>
      <w:marBottom w:val="0"/>
      <w:divBdr>
        <w:top w:val="none" w:sz="0" w:space="0" w:color="auto"/>
        <w:left w:val="none" w:sz="0" w:space="0" w:color="auto"/>
        <w:bottom w:val="none" w:sz="0" w:space="0" w:color="auto"/>
        <w:right w:val="none" w:sz="0" w:space="0" w:color="auto"/>
      </w:divBdr>
    </w:div>
    <w:div w:id="631132013">
      <w:bodyDiv w:val="1"/>
      <w:marLeft w:val="0"/>
      <w:marRight w:val="0"/>
      <w:marTop w:val="0"/>
      <w:marBottom w:val="0"/>
      <w:divBdr>
        <w:top w:val="none" w:sz="0" w:space="0" w:color="auto"/>
        <w:left w:val="none" w:sz="0" w:space="0" w:color="auto"/>
        <w:bottom w:val="none" w:sz="0" w:space="0" w:color="auto"/>
        <w:right w:val="none" w:sz="0" w:space="0" w:color="auto"/>
      </w:divBdr>
    </w:div>
    <w:div w:id="1099563212">
      <w:bodyDiv w:val="1"/>
      <w:marLeft w:val="0"/>
      <w:marRight w:val="0"/>
      <w:marTop w:val="0"/>
      <w:marBottom w:val="0"/>
      <w:divBdr>
        <w:top w:val="none" w:sz="0" w:space="0" w:color="auto"/>
        <w:left w:val="none" w:sz="0" w:space="0" w:color="auto"/>
        <w:bottom w:val="none" w:sz="0" w:space="0" w:color="auto"/>
        <w:right w:val="none" w:sz="0" w:space="0" w:color="auto"/>
      </w:divBdr>
    </w:div>
    <w:div w:id="1540052164">
      <w:bodyDiv w:val="1"/>
      <w:marLeft w:val="0"/>
      <w:marRight w:val="0"/>
      <w:marTop w:val="0"/>
      <w:marBottom w:val="0"/>
      <w:divBdr>
        <w:top w:val="none" w:sz="0" w:space="0" w:color="auto"/>
        <w:left w:val="none" w:sz="0" w:space="0" w:color="auto"/>
        <w:bottom w:val="none" w:sz="0" w:space="0" w:color="auto"/>
        <w:right w:val="none" w:sz="0" w:space="0" w:color="auto"/>
      </w:divBdr>
    </w:div>
    <w:div w:id="197120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A08D7DBFEB39F4993BAF4471592047B" ma:contentTypeVersion="0" ma:contentTypeDescription="Crie um novo documento." ma:contentTypeScope="" ma:versionID="98f0eba75b33292d8b823422c621026f">
  <xsd:schema xmlns:xsd="http://www.w3.org/2001/XMLSchema" xmlns:xs="http://www.w3.org/2001/XMLSchema" xmlns:p="http://schemas.microsoft.com/office/2006/metadata/properties" targetNamespace="http://schemas.microsoft.com/office/2006/metadata/properties" ma:root="true" ma:fieldsID="574c6ccb71ee63fbc30cff3237551ec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FAE12-BAA6-459E-9383-A38A06DF7F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59245E-F96C-4C7F-A692-F1F701E3F2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7B89E12-BC38-4484-8AB1-53EEEAA86A08}">
  <ds:schemaRefs>
    <ds:schemaRef ds:uri="http://schemas.microsoft.com/sharepoint/v3/contenttype/forms"/>
  </ds:schemaRefs>
</ds:datastoreItem>
</file>

<file path=customXml/itemProps4.xml><?xml version="1.0" encoding="utf-8"?>
<ds:datastoreItem xmlns:ds="http://schemas.openxmlformats.org/officeDocument/2006/customXml" ds:itemID="{A6DDAF04-C824-408B-8A1E-6F143C3F6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17</Pages>
  <Words>6077</Words>
  <Characters>32822</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AGU</Company>
  <LinksUpToDate>false</LinksUpToDate>
  <CharactersWithSpaces>38822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AGU</dc:creator>
  <cp:lastModifiedBy>SGT LIVIO</cp:lastModifiedBy>
  <cp:revision>15</cp:revision>
  <cp:lastPrinted>2011-04-12T16:22:00Z</cp:lastPrinted>
  <dcterms:created xsi:type="dcterms:W3CDTF">2024-02-15T15:08:00Z</dcterms:created>
  <dcterms:modified xsi:type="dcterms:W3CDTF">2024-09-30T16:50:00Z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0x0101005A08D7DBFEB39F4993BAF4471592047B</vt:lpwstr>
  </property>
  <property fmtid="{D5CDD505-2E9C-101B-9397-08002B2CF9AE}" pid="3" name="Order">
    <vt:r8>34290300</vt:r8>
  </property>
</Properties>
</file>