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 xml:space="preserve">NUP Nº </w:t>
      </w:r>
      <w:r>
        <w:rPr>
          <w:rStyle w:val="Fontepargpadro"/>
          <w:rFonts w:eastAsia="Calibri" w:cs="Calibri ligth" w:ascii="Calibri Light" w:hAnsi="Calibri Light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pt-BR"/>
        </w:rPr>
        <w:t>64240.006936/2023-07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90013/2024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single"/>
          <w:shd w:fill="auto" w:val="clear"/>
          <w:lang w:val="pt-BR"/>
        </w:rPr>
        <w:t xml:space="preserve"> </w:t>
      </w:r>
      <w:r>
        <w:rPr>
          <w:rFonts w:eastAsia="Spranq eco sans"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single"/>
          <w:shd w:fill="auto" w:val="clear"/>
          <w:lang w:val="pt-BR" w:eastAsia="ar-SA"/>
        </w:rPr>
        <w:t>AQUISIÇÃO DE MATERIAL DE HIGIENE E LIMPEZA.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7360" cy="86423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86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75pt;height:68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default" r:id="rId5"/>
      <w:footerReference w:type="default" r:id="rId6"/>
      <w:type w:val="nextPage"/>
      <w:pgSz w:w="11906" w:h="16838"/>
      <w:pgMar w:left="1418" w:right="680" w:gutter="0" w:header="227" w:top="794" w:footer="283" w:bottom="12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sz w:val="12"/>
        <w:szCs w:val="12"/>
      </w:rPr>
    </w:pPr>
    <w:r>
      <w:rPr>
        <w:rFonts w:eastAsia="Spranq eco sans" w:cs="Arial" w:ascii="Calibri light" w:hAnsi="Calibri light"/>
        <w:b w:val="false"/>
        <w:bCs w:val="false"/>
        <w:i/>
        <w:iCs/>
        <w:sz w:val="12"/>
        <w:szCs w:val="12"/>
      </w:rPr>
      <w:t>Base Administrativa da Guarnição de João Pessoa (B Adm Gu JP)</w:t>
    </w:r>
  </w:p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Arial" w:hAnsi="Arial" w:eastAsia="Spranq eco sans" w:cs="Arial"/>
        <w:b w:val="false"/>
        <w:b w:val="false"/>
        <w:bCs w:val="false"/>
        <w:i w:val="false"/>
        <w:i w:val="false"/>
        <w:iCs w:val="false"/>
        <w:sz w:val="12"/>
        <w:szCs w:val="12"/>
      </w:rPr>
    </w:pPr>
    <w:r>
      <w:rPr>
        <w:rFonts w:eastAsia="Spranq eco sans" w:cs="Arial" w:ascii="Arial" w:hAnsi="Arial"/>
        <w:b w:val="false"/>
        <w:bCs w:val="false"/>
        <w:i w:val="false"/>
        <w:iCs w:val="false"/>
        <w:sz w:val="12"/>
        <w:szCs w:val="12"/>
      </w:rPr>
      <w:t>Seção de Aquisições, Licitações e Contratos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320</TotalTime>
  <Application>LibreOffice/7.3.2.2$Linux_X86_64 LibreOffice_project/49f2b1bff42cfccbd8f788c8dc32c1c309559be0</Application>
  <AppVersion>15.0000</AppVersion>
  <Pages>4</Pages>
  <Words>761</Words>
  <Characters>4413</Characters>
  <CharactersWithSpaces>5384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2024-06-20T14:22:55Z</cp:lastPrinted>
  <dcterms:modified xsi:type="dcterms:W3CDTF">2024-07-08T12:45:13Z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