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9B9" w:rsidRDefault="008829B9" w:rsidP="008829B9">
      <w:pPr>
        <w:spacing w:line="360" w:lineRule="auto"/>
        <w:jc w:val="center"/>
        <w:rPr>
          <w:rFonts w:ascii="Calibri" w:hAnsi="Calibri" w:cs="Spranq eco sans"/>
          <w:color w:val="000000"/>
          <w:sz w:val="22"/>
          <w:szCs w:val="22"/>
          <w:lang w:eastAsia="en-US"/>
        </w:rPr>
      </w:pPr>
      <w:r>
        <w:rPr>
          <w:rFonts w:ascii="Calibri" w:hAnsi="Calibri" w:cs="Spranq eco sans"/>
          <w:noProof/>
          <w:sz w:val="22"/>
          <w:szCs w:val="22"/>
        </w:rPr>
        <w:drawing>
          <wp:inline distT="0" distB="0" distL="0" distR="0">
            <wp:extent cx="800100" cy="885825"/>
            <wp:effectExtent l="19050" t="0" r="0" b="0"/>
            <wp:docPr id="2" name="Imagem 2" descr="Logotip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 descr="Logotip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858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303" w:rsidRDefault="00496303" w:rsidP="00496303">
      <w:pPr>
        <w:jc w:val="center"/>
        <w:rPr>
          <w:b/>
        </w:rPr>
      </w:pPr>
      <w:r>
        <w:rPr>
          <w:b/>
        </w:rPr>
        <w:t>MINISTÉRIO DA DEFESA</w:t>
      </w:r>
    </w:p>
    <w:p w:rsidR="00496303" w:rsidRDefault="00496303" w:rsidP="00496303">
      <w:pPr>
        <w:jc w:val="center"/>
      </w:pPr>
      <w:r>
        <w:rPr>
          <w:b/>
        </w:rPr>
        <w:t>EXÉRCITO BRASILEIRO</w:t>
      </w:r>
    </w:p>
    <w:p w:rsidR="00496303" w:rsidRDefault="00496303" w:rsidP="00496303">
      <w:pPr>
        <w:jc w:val="center"/>
      </w:pPr>
      <w:r>
        <w:rPr>
          <w:b/>
        </w:rPr>
        <w:t>COMANDO MILITAR DO LESTE</w:t>
      </w:r>
    </w:p>
    <w:p w:rsidR="00496303" w:rsidRPr="00CC3E52" w:rsidRDefault="00496303" w:rsidP="00496303">
      <w:pPr>
        <w:pStyle w:val="western"/>
        <w:spacing w:before="0" w:line="100" w:lineRule="atLeast"/>
        <w:ind w:left="-567" w:right="-17" w:firstLine="567"/>
        <w:jc w:val="center"/>
      </w:pPr>
      <w:r w:rsidRPr="00CC3E52">
        <w:rPr>
          <w:b/>
          <w:color w:val="auto"/>
        </w:rPr>
        <w:t>(Governo das Armas da Corte e Província do Rio de Janeiro/1821)</w:t>
      </w:r>
    </w:p>
    <w:p w:rsidR="008829B9" w:rsidRDefault="008829B9" w:rsidP="008829B9">
      <w:pPr>
        <w:jc w:val="center"/>
        <w:outlineLvl w:val="0"/>
        <w:rPr>
          <w:rFonts w:ascii="Calibri" w:hAnsi="Calibri" w:cs="Tahoma"/>
          <w:b/>
          <w:sz w:val="22"/>
          <w:szCs w:val="22"/>
        </w:rPr>
      </w:pPr>
    </w:p>
    <w:p w:rsidR="00275D66" w:rsidRDefault="00275D66" w:rsidP="00A63BB5">
      <w:pPr>
        <w:rPr>
          <w:u w:val="single"/>
        </w:rPr>
      </w:pPr>
    </w:p>
    <w:p w:rsidR="00275D66" w:rsidRDefault="00275D66" w:rsidP="00275D66">
      <w:pPr>
        <w:jc w:val="center"/>
        <w:rPr>
          <w:b/>
        </w:rPr>
      </w:pPr>
      <w:r>
        <w:rPr>
          <w:b/>
        </w:rPr>
        <w:t>DOCUMENTO DE FORMALIZAÇÃO DA DEMANDA</w:t>
      </w:r>
    </w:p>
    <w:p w:rsidR="00275D66" w:rsidRPr="00275D66" w:rsidRDefault="00275D66" w:rsidP="00275D66"/>
    <w:tbl>
      <w:tblPr>
        <w:tblpPr w:leftFromText="141" w:rightFromText="141" w:vertAnchor="text" w:horzAnchor="margin" w:tblpY="1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305"/>
        <w:gridCol w:w="4200"/>
      </w:tblGrid>
      <w:tr w:rsidR="00275D66" w:rsidRPr="00275D66" w:rsidTr="000603C4">
        <w:trPr>
          <w:trHeight w:val="415"/>
        </w:trPr>
        <w:tc>
          <w:tcPr>
            <w:tcW w:w="8505" w:type="dxa"/>
            <w:gridSpan w:val="2"/>
          </w:tcPr>
          <w:p w:rsidR="00275D66" w:rsidRPr="00275D66" w:rsidRDefault="00275D66" w:rsidP="00496303">
            <w:pPr>
              <w:rPr>
                <w:b/>
              </w:rPr>
            </w:pPr>
            <w:r>
              <w:rPr>
                <w:b/>
              </w:rPr>
              <w:t xml:space="preserve">Órgão: </w:t>
            </w:r>
            <w:r w:rsidR="00496303">
              <w:t xml:space="preserve">COMANDO </w:t>
            </w:r>
            <w:proofErr w:type="gramStart"/>
            <w:r w:rsidR="00496303">
              <w:t>DO COMANDO MILITAR</w:t>
            </w:r>
            <w:proofErr w:type="gramEnd"/>
            <w:r w:rsidR="00496303">
              <w:t xml:space="preserve"> DO LESTE</w:t>
            </w:r>
          </w:p>
        </w:tc>
      </w:tr>
      <w:tr w:rsidR="00275D66" w:rsidRPr="00275D66" w:rsidTr="000603C4">
        <w:trPr>
          <w:trHeight w:val="423"/>
        </w:trPr>
        <w:tc>
          <w:tcPr>
            <w:tcW w:w="8505" w:type="dxa"/>
            <w:gridSpan w:val="2"/>
          </w:tcPr>
          <w:p w:rsidR="00275D66" w:rsidRPr="00275D66" w:rsidRDefault="00275D66" w:rsidP="00570716">
            <w:pPr>
              <w:rPr>
                <w:b/>
              </w:rPr>
            </w:pPr>
            <w:r>
              <w:rPr>
                <w:b/>
              </w:rPr>
              <w:t>Setor Requisitante:</w:t>
            </w:r>
            <w:r w:rsidR="00496303">
              <w:rPr>
                <w:b/>
              </w:rPr>
              <w:t xml:space="preserve"> </w:t>
            </w:r>
            <w:r w:rsidR="00570716">
              <w:t>SALC CML</w:t>
            </w:r>
          </w:p>
        </w:tc>
      </w:tr>
      <w:tr w:rsidR="002F0D9C" w:rsidRPr="00275D66" w:rsidTr="00496303">
        <w:trPr>
          <w:trHeight w:val="549"/>
        </w:trPr>
        <w:tc>
          <w:tcPr>
            <w:tcW w:w="8505" w:type="dxa"/>
            <w:gridSpan w:val="2"/>
          </w:tcPr>
          <w:p w:rsidR="0084392A" w:rsidRDefault="002F0D9C" w:rsidP="00796B63">
            <w:pPr>
              <w:adjustRightInd w:val="0"/>
            </w:pPr>
            <w:r>
              <w:rPr>
                <w:b/>
              </w:rPr>
              <w:t>Responsável pela demanda:</w:t>
            </w:r>
            <w:r w:rsidR="00496303">
              <w:rPr>
                <w:b/>
              </w:rPr>
              <w:t xml:space="preserve"> </w:t>
            </w:r>
            <w:r w:rsidR="0084392A">
              <w:t xml:space="preserve"> ALEX RIBEIRO DE OLIVEIRA – 2º TEN</w:t>
            </w:r>
          </w:p>
          <w:p w:rsidR="002F0D9C" w:rsidRPr="00496303" w:rsidRDefault="002F0D9C" w:rsidP="00570716"/>
        </w:tc>
      </w:tr>
      <w:tr w:rsidR="00275D66" w:rsidRPr="00275D66" w:rsidTr="000603C4">
        <w:trPr>
          <w:trHeight w:val="311"/>
        </w:trPr>
        <w:tc>
          <w:tcPr>
            <w:tcW w:w="4305" w:type="dxa"/>
          </w:tcPr>
          <w:p w:rsidR="00275D66" w:rsidRPr="001A7D0E" w:rsidRDefault="00275D66" w:rsidP="00AD1D6D">
            <w:proofErr w:type="spellStart"/>
            <w:r>
              <w:rPr>
                <w:b/>
              </w:rPr>
              <w:t>E-mail</w:t>
            </w:r>
            <w:proofErr w:type="spellEnd"/>
            <w:r>
              <w:rPr>
                <w:b/>
              </w:rPr>
              <w:t>:</w:t>
            </w:r>
            <w:r w:rsidR="00AD1D6D">
              <w:rPr>
                <w:b/>
              </w:rPr>
              <w:t xml:space="preserve"> </w:t>
            </w:r>
            <w:r w:rsidR="00AD1D6D">
              <w:t>cmlsecol</w:t>
            </w:r>
            <w:r w:rsidR="001A7D0E">
              <w:t>@gmail.com</w:t>
            </w:r>
          </w:p>
        </w:tc>
        <w:tc>
          <w:tcPr>
            <w:tcW w:w="4200" w:type="dxa"/>
            <w:shd w:val="clear" w:color="auto" w:fill="auto"/>
          </w:tcPr>
          <w:p w:rsidR="00275D66" w:rsidRPr="00275D66" w:rsidRDefault="00275D66" w:rsidP="00AD1D6D">
            <w:pPr>
              <w:spacing w:after="200" w:line="276" w:lineRule="auto"/>
              <w:rPr>
                <w:b/>
              </w:rPr>
            </w:pPr>
            <w:r>
              <w:rPr>
                <w:b/>
              </w:rPr>
              <w:t>Telefone:</w:t>
            </w:r>
            <w:r w:rsidR="001A7D0E" w:rsidRPr="001A7D0E">
              <w:t>(21) 2519-</w:t>
            </w:r>
            <w:r w:rsidR="00AD1D6D">
              <w:t>4675</w:t>
            </w:r>
          </w:p>
        </w:tc>
      </w:tr>
    </w:tbl>
    <w:p w:rsidR="00275D66" w:rsidRPr="00275D66" w:rsidRDefault="00275D66" w:rsidP="00275D66">
      <w:pPr>
        <w:rPr>
          <w:b/>
        </w:rPr>
      </w:pPr>
    </w:p>
    <w:tbl>
      <w:tblPr>
        <w:tblpPr w:leftFromText="141" w:rightFromText="141" w:vertAnchor="text" w:horzAnchor="margin" w:tblpY="6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335"/>
        <w:gridCol w:w="4185"/>
      </w:tblGrid>
      <w:tr w:rsidR="00275D66" w:rsidRPr="00275D66" w:rsidTr="000603C4">
        <w:trPr>
          <w:trHeight w:val="419"/>
        </w:trPr>
        <w:tc>
          <w:tcPr>
            <w:tcW w:w="8520" w:type="dxa"/>
            <w:gridSpan w:val="2"/>
          </w:tcPr>
          <w:p w:rsidR="00275D66" w:rsidRPr="00275D66" w:rsidRDefault="00275D66" w:rsidP="001A7D0E">
            <w:pPr>
              <w:ind w:left="81"/>
              <w:rPr>
                <w:b/>
              </w:rPr>
            </w:pPr>
            <w:r>
              <w:rPr>
                <w:rStyle w:val="Forte"/>
              </w:rPr>
              <w:t>1. Justificativa da necessidade da contratação</w:t>
            </w:r>
            <w:r w:rsidR="001A7D0E">
              <w:rPr>
                <w:rStyle w:val="Forte"/>
              </w:rPr>
              <w:t>.</w:t>
            </w:r>
          </w:p>
        </w:tc>
      </w:tr>
      <w:tr w:rsidR="00275D66" w:rsidRPr="00275D66" w:rsidTr="002F20F7">
        <w:trPr>
          <w:trHeight w:val="564"/>
        </w:trPr>
        <w:tc>
          <w:tcPr>
            <w:tcW w:w="8520" w:type="dxa"/>
            <w:gridSpan w:val="2"/>
          </w:tcPr>
          <w:p w:rsidR="00AB5F5A" w:rsidRPr="00AB5F5A" w:rsidRDefault="00AB5F5A" w:rsidP="00AB5F5A">
            <w:pPr>
              <w:spacing w:line="360" w:lineRule="auto"/>
              <w:ind w:firstLine="360"/>
              <w:jc w:val="both"/>
              <w:rPr>
                <w:rFonts w:cs="Arial"/>
              </w:rPr>
            </w:pPr>
            <w:proofErr w:type="gramStart"/>
            <w:r w:rsidRPr="00AB5F5A">
              <w:rPr>
                <w:rFonts w:cs="Arial"/>
              </w:rPr>
              <w:t>A justificativa e principal objetivo</w:t>
            </w:r>
            <w:proofErr w:type="gramEnd"/>
            <w:r w:rsidRPr="00AB5F5A">
              <w:rPr>
                <w:rFonts w:cs="Arial"/>
              </w:rPr>
              <w:t xml:space="preserve"> da presente contratação é </w:t>
            </w:r>
            <w:r w:rsidR="00FA43AB">
              <w:rPr>
                <w:rFonts w:cs="Arial"/>
              </w:rPr>
              <w:t>a</w:t>
            </w:r>
            <w:r w:rsidR="00FA43AB" w:rsidRPr="00FA43AB">
              <w:rPr>
                <w:rFonts w:cs="Arial"/>
              </w:rPr>
              <w:t xml:space="preserve">quisição de </w:t>
            </w:r>
            <w:r w:rsidR="000E2549">
              <w:rPr>
                <w:rFonts w:cs="Arial"/>
              </w:rPr>
              <w:t>Impressora</w:t>
            </w:r>
            <w:r w:rsidR="008E405C" w:rsidRPr="00EA31C2">
              <w:rPr>
                <w:rFonts w:ascii="Times New Roman;serif" w:hAnsi="Times New Roman;serif"/>
                <w:color w:val="000000"/>
                <w:szCs w:val="22"/>
              </w:rPr>
              <w:t>,</w:t>
            </w:r>
            <w:r w:rsidR="000E2549">
              <w:rPr>
                <w:rFonts w:ascii="Times New Roman;serif" w:hAnsi="Times New Roman;serif"/>
                <w:color w:val="000000"/>
                <w:szCs w:val="22"/>
              </w:rPr>
              <w:t xml:space="preserve"> fragmentadora e Scanner</w:t>
            </w:r>
            <w:r w:rsidR="008E405C" w:rsidRPr="00EA31C2">
              <w:rPr>
                <w:rFonts w:ascii="Times New Roman;serif" w:hAnsi="Times New Roman;serif"/>
                <w:color w:val="000000"/>
                <w:szCs w:val="22"/>
              </w:rPr>
              <w:t xml:space="preserve"> visa</w:t>
            </w:r>
            <w:r w:rsidR="00FA43AB">
              <w:rPr>
                <w:rFonts w:ascii="Times New Roman;serif" w:hAnsi="Times New Roman;serif"/>
                <w:color w:val="000000"/>
                <w:szCs w:val="22"/>
              </w:rPr>
              <w:t>ndo o atender as necessidades d</w:t>
            </w:r>
            <w:r w:rsidR="008E405C">
              <w:rPr>
                <w:rFonts w:ascii="Times New Roman;serif" w:hAnsi="Times New Roman;serif"/>
                <w:color w:val="000000"/>
                <w:szCs w:val="22"/>
              </w:rPr>
              <w:t>este</w:t>
            </w:r>
            <w:r w:rsidR="008E405C" w:rsidRPr="00EA31C2">
              <w:rPr>
                <w:rFonts w:ascii="Times New Roman;serif" w:hAnsi="Times New Roman;serif"/>
                <w:color w:val="000000"/>
                <w:szCs w:val="22"/>
              </w:rPr>
              <w:t xml:space="preserve"> Grande Comando e OMDS.</w:t>
            </w:r>
          </w:p>
          <w:p w:rsidR="00AB5F5A" w:rsidRPr="00AB5F5A" w:rsidRDefault="00AB5F5A" w:rsidP="00AB5F5A">
            <w:pPr>
              <w:spacing w:line="360" w:lineRule="auto"/>
              <w:ind w:firstLine="360"/>
              <w:jc w:val="both"/>
              <w:rPr>
                <w:rFonts w:cs="Arial"/>
              </w:rPr>
            </w:pPr>
            <w:r w:rsidRPr="00AB5F5A">
              <w:rPr>
                <w:rFonts w:cs="Arial"/>
              </w:rPr>
              <w:t xml:space="preserve">Estão sendo indicados os materiais que se pretende adquirir e informados os quantitativos pretendidos. Esses foram obtidos mediante levantamento junto </w:t>
            </w:r>
            <w:r w:rsidR="00496303">
              <w:rPr>
                <w:rFonts w:cs="Arial"/>
              </w:rPr>
              <w:t>à seção do Almoxarifado do CML</w:t>
            </w:r>
            <w:r w:rsidRPr="00AB5F5A">
              <w:rPr>
                <w:rFonts w:cs="Arial"/>
              </w:rPr>
              <w:t>.</w:t>
            </w:r>
          </w:p>
          <w:p w:rsidR="00AB5F5A" w:rsidRPr="00AB5F5A" w:rsidRDefault="00AB5F5A" w:rsidP="00AB5F5A">
            <w:pPr>
              <w:spacing w:line="360" w:lineRule="auto"/>
              <w:ind w:firstLine="360"/>
              <w:jc w:val="both"/>
              <w:rPr>
                <w:rFonts w:cs="Arial"/>
              </w:rPr>
            </w:pPr>
            <w:r w:rsidRPr="00AB5F5A">
              <w:rPr>
                <w:rFonts w:cs="Arial"/>
              </w:rPr>
              <w:t xml:space="preserve">O objeto a ser licitado, pelo seu impacto institucional e com base nas justificativas acima mencionadas, não possui natureza continuada, não havendo necessidade de prorrogação contratual para além da vigência comum de doze meses prevista na Lei no </w:t>
            </w:r>
            <w:r w:rsidR="000D059E">
              <w:rPr>
                <w:rFonts w:cs="Arial"/>
              </w:rPr>
              <w:t>14.133/21.</w:t>
            </w:r>
          </w:p>
          <w:p w:rsidR="00275D66" w:rsidRPr="001A7D0E" w:rsidRDefault="00AB5F5A" w:rsidP="00AB5F5A">
            <w:pPr>
              <w:spacing w:line="360" w:lineRule="auto"/>
              <w:ind w:firstLine="360"/>
              <w:jc w:val="both"/>
              <w:rPr>
                <w:rFonts w:cs="Arial"/>
              </w:rPr>
            </w:pPr>
            <w:r w:rsidRPr="00AB5F5A">
              <w:rPr>
                <w:rFonts w:cs="Arial"/>
              </w:rPr>
              <w:t>A natureza do objeto a ser licitado neste certame enquadra-se na categoria de bens e serviços comuns, nos termos do</w:t>
            </w:r>
            <w:r w:rsidR="00F74BAB">
              <w:rPr>
                <w:rFonts w:cs="Arial"/>
              </w:rPr>
              <w:t xml:space="preserve"> Art. 6º,</w:t>
            </w:r>
            <w:r w:rsidR="00496303">
              <w:rPr>
                <w:rFonts w:cs="Arial"/>
              </w:rPr>
              <w:t xml:space="preserve"> </w:t>
            </w:r>
            <w:r w:rsidR="00F74BAB">
              <w:rPr>
                <w:rFonts w:cs="Arial"/>
              </w:rPr>
              <w:t xml:space="preserve">Inciso XIII da lei 14.133/21, </w:t>
            </w:r>
            <w:r w:rsidRPr="00AB5F5A">
              <w:rPr>
                <w:rFonts w:cs="Arial"/>
              </w:rPr>
              <w:t xml:space="preserve">por </w:t>
            </w:r>
            <w:r w:rsidR="0071450C" w:rsidRPr="00AB5F5A">
              <w:rPr>
                <w:rFonts w:cs="Arial"/>
              </w:rPr>
              <w:t xml:space="preserve">possuírem </w:t>
            </w:r>
            <w:r w:rsidR="0071450C">
              <w:t>padrões</w:t>
            </w:r>
            <w:r w:rsidR="00A93ECD" w:rsidRPr="00A93ECD">
              <w:rPr>
                <w:rFonts w:cs="Arial"/>
              </w:rPr>
              <w:t xml:space="preserve"> de desempenho e qualidade </w:t>
            </w:r>
            <w:r w:rsidR="00A93ECD">
              <w:rPr>
                <w:rFonts w:cs="Arial"/>
              </w:rPr>
              <w:t xml:space="preserve">que </w:t>
            </w:r>
            <w:r w:rsidR="00A93ECD" w:rsidRPr="00A93ECD">
              <w:rPr>
                <w:rFonts w:cs="Arial"/>
              </w:rPr>
              <w:t>podem ser objetivamente definidos pelo edital, por meio de especificações usuais de mercado</w:t>
            </w:r>
            <w:r w:rsidR="00A93ECD">
              <w:rPr>
                <w:rFonts w:cs="Arial"/>
              </w:rPr>
              <w:t>.</w:t>
            </w:r>
          </w:p>
        </w:tc>
      </w:tr>
      <w:tr w:rsidR="00275D66" w:rsidRPr="00275D66" w:rsidTr="002F20F7">
        <w:trPr>
          <w:trHeight w:val="273"/>
        </w:trPr>
        <w:tc>
          <w:tcPr>
            <w:tcW w:w="8520" w:type="dxa"/>
            <w:gridSpan w:val="2"/>
          </w:tcPr>
          <w:p w:rsidR="00275D66" w:rsidRPr="00275D66" w:rsidRDefault="002F20F7" w:rsidP="00275D66">
            <w:pPr>
              <w:rPr>
                <w:b/>
              </w:rPr>
            </w:pPr>
            <w:r>
              <w:rPr>
                <w:rStyle w:val="Forte"/>
              </w:rPr>
              <w:t>2. Quantidade de serviço a ser contratada.</w:t>
            </w:r>
          </w:p>
        </w:tc>
      </w:tr>
      <w:tr w:rsidR="00275D66" w:rsidRPr="00275D66" w:rsidTr="00275D66">
        <w:trPr>
          <w:trHeight w:val="645"/>
        </w:trPr>
        <w:tc>
          <w:tcPr>
            <w:tcW w:w="8520" w:type="dxa"/>
            <w:gridSpan w:val="2"/>
          </w:tcPr>
          <w:p w:rsidR="00275D66" w:rsidRPr="001A7D0E" w:rsidRDefault="00496303" w:rsidP="000E2549">
            <w:pPr>
              <w:widowControl w:val="0"/>
              <w:spacing w:before="80" w:after="80" w:line="360" w:lineRule="auto"/>
              <w:ind w:firstLine="36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A estimativa das quantidades a serem contratadas visa</w:t>
            </w:r>
            <w:r w:rsidR="000603C4">
              <w:rPr>
                <w:rFonts w:eastAsiaTheme="minorHAnsi"/>
                <w:lang w:eastAsia="en-US"/>
              </w:rPr>
              <w:t xml:space="preserve"> atender </w:t>
            </w:r>
            <w:r w:rsidR="00FA43AB">
              <w:rPr>
                <w:rFonts w:eastAsiaTheme="minorHAnsi"/>
                <w:lang w:eastAsia="en-US"/>
              </w:rPr>
              <w:t>eventuais</w:t>
            </w:r>
            <w:r w:rsidR="000603C4">
              <w:rPr>
                <w:rFonts w:eastAsiaTheme="minorHAnsi"/>
                <w:lang w:eastAsia="en-US"/>
              </w:rPr>
              <w:t xml:space="preserve"> e </w:t>
            </w:r>
            <w:r w:rsidR="00FA43AB">
              <w:rPr>
                <w:rFonts w:eastAsiaTheme="minorHAnsi"/>
                <w:lang w:eastAsia="en-US"/>
              </w:rPr>
              <w:t>futuras</w:t>
            </w:r>
            <w:r w:rsidR="008E405C">
              <w:rPr>
                <w:rFonts w:eastAsiaTheme="minorHAnsi"/>
                <w:lang w:eastAsia="en-US"/>
              </w:rPr>
              <w:t xml:space="preserve"> demandas</w:t>
            </w:r>
            <w:r w:rsidR="000603C4">
              <w:rPr>
                <w:rFonts w:eastAsiaTheme="minorHAnsi"/>
                <w:lang w:eastAsia="en-US"/>
              </w:rPr>
              <w:t>, sejam elas em caráter emergencial ou cons</w:t>
            </w:r>
            <w:r w:rsidR="00CB2B4C">
              <w:rPr>
                <w:rFonts w:eastAsiaTheme="minorHAnsi"/>
                <w:lang w:eastAsia="en-US"/>
              </w:rPr>
              <w:t>ervação das instalações tanto do</w:t>
            </w:r>
            <w:r w:rsidR="000603C4">
              <w:rPr>
                <w:rFonts w:eastAsiaTheme="minorHAnsi"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>CML e suas OMDS</w:t>
            </w:r>
            <w:r w:rsidR="000603C4">
              <w:rPr>
                <w:rFonts w:eastAsiaTheme="minorHAnsi"/>
                <w:lang w:eastAsia="en-US"/>
              </w:rPr>
              <w:t>. As devidas quantidades encontram-se anexa nos autos do processo.</w:t>
            </w:r>
          </w:p>
        </w:tc>
      </w:tr>
      <w:tr w:rsidR="00275D66" w:rsidRPr="00275D66" w:rsidTr="002F20F7">
        <w:trPr>
          <w:trHeight w:val="317"/>
        </w:trPr>
        <w:tc>
          <w:tcPr>
            <w:tcW w:w="8520" w:type="dxa"/>
            <w:gridSpan w:val="2"/>
          </w:tcPr>
          <w:p w:rsidR="00275D66" w:rsidRPr="00275D66" w:rsidRDefault="002F20F7" w:rsidP="00275D66">
            <w:pPr>
              <w:rPr>
                <w:b/>
              </w:rPr>
            </w:pPr>
            <w:r>
              <w:rPr>
                <w:rStyle w:val="Forte"/>
              </w:rPr>
              <w:t xml:space="preserve">3. Previsão de data em que deve ser </w:t>
            </w:r>
            <w:r>
              <w:rPr>
                <w:rStyle w:val="Forte"/>
                <w:u w:val="single"/>
              </w:rPr>
              <w:t>iniciada</w:t>
            </w:r>
            <w:r>
              <w:rPr>
                <w:rStyle w:val="Forte"/>
              </w:rPr>
              <w:t xml:space="preserve"> a prestação dos serviços</w:t>
            </w:r>
            <w:r w:rsidR="000E2549">
              <w:rPr>
                <w:rStyle w:val="Forte"/>
              </w:rPr>
              <w:t xml:space="preserve"> ou entrega dos materiais.</w:t>
            </w:r>
          </w:p>
        </w:tc>
      </w:tr>
      <w:tr w:rsidR="00275D66" w:rsidRPr="00275D66" w:rsidTr="00275D66">
        <w:trPr>
          <w:trHeight w:val="705"/>
        </w:trPr>
        <w:tc>
          <w:tcPr>
            <w:tcW w:w="8520" w:type="dxa"/>
            <w:gridSpan w:val="2"/>
          </w:tcPr>
          <w:p w:rsidR="00275D66" w:rsidRPr="00295379" w:rsidRDefault="005009C5" w:rsidP="00275D66">
            <w:r>
              <w:lastRenderedPageBreak/>
              <w:t>Dezembro</w:t>
            </w:r>
            <w:r w:rsidR="000603C4">
              <w:t xml:space="preserve"> de 202</w:t>
            </w:r>
            <w:r w:rsidR="00CB2B4C">
              <w:t>4</w:t>
            </w:r>
            <w:r w:rsidR="000603C4">
              <w:t>.</w:t>
            </w:r>
          </w:p>
        </w:tc>
      </w:tr>
      <w:tr w:rsidR="00275D66" w:rsidRPr="00275D66" w:rsidTr="00275D66">
        <w:trPr>
          <w:trHeight w:val="555"/>
        </w:trPr>
        <w:tc>
          <w:tcPr>
            <w:tcW w:w="8520" w:type="dxa"/>
            <w:gridSpan w:val="2"/>
          </w:tcPr>
          <w:p w:rsidR="00275D66" w:rsidRPr="00275D66" w:rsidRDefault="002F20F7" w:rsidP="00275D66">
            <w:pPr>
              <w:rPr>
                <w:b/>
              </w:rPr>
            </w:pPr>
            <w:r>
              <w:rPr>
                <w:rStyle w:val="Forte"/>
              </w:rPr>
              <w:t>4. Indicação do membro da equipe de planejamento e se necessário o responsável pela fiscalização.</w:t>
            </w:r>
          </w:p>
        </w:tc>
      </w:tr>
      <w:tr w:rsidR="002F20F7" w:rsidRPr="00275D66" w:rsidTr="00496303">
        <w:trPr>
          <w:trHeight w:val="869"/>
        </w:trPr>
        <w:tc>
          <w:tcPr>
            <w:tcW w:w="4335" w:type="dxa"/>
          </w:tcPr>
          <w:p w:rsidR="00E45E0F" w:rsidRPr="00496303" w:rsidRDefault="00E45E0F" w:rsidP="005B09F1">
            <w:pPr>
              <w:pStyle w:val="Corpodetexto"/>
            </w:pPr>
          </w:p>
        </w:tc>
        <w:tc>
          <w:tcPr>
            <w:tcW w:w="4185" w:type="dxa"/>
          </w:tcPr>
          <w:p w:rsidR="001C42D8" w:rsidRPr="005B09F1" w:rsidRDefault="002F20F7" w:rsidP="001C42D8">
            <w:pPr>
              <w:pStyle w:val="Corpodetexto"/>
            </w:pPr>
            <w:r>
              <w:rPr>
                <w:b/>
              </w:rPr>
              <w:t>Nome:</w:t>
            </w:r>
            <w:r w:rsidR="00496303" w:rsidRPr="00E641ED">
              <w:t xml:space="preserve"> </w:t>
            </w:r>
            <w:r w:rsidR="001C42D8" w:rsidRPr="007F51A6">
              <w:rPr>
                <w:b/>
              </w:rPr>
              <w:t xml:space="preserve"> </w:t>
            </w:r>
            <w:r w:rsidR="005B09F1" w:rsidRPr="005B09F1">
              <w:t xml:space="preserve">ALEX </w:t>
            </w:r>
            <w:r w:rsidR="005B09F1" w:rsidRPr="005B09F1">
              <w:rPr>
                <w:b/>
              </w:rPr>
              <w:t>RIBEIRO</w:t>
            </w:r>
            <w:r w:rsidR="005B09F1" w:rsidRPr="005B09F1">
              <w:t xml:space="preserve"> DE OLIVEIRA</w:t>
            </w:r>
          </w:p>
          <w:p w:rsidR="009E0B51" w:rsidRPr="00496303" w:rsidRDefault="009E0B51" w:rsidP="00496303">
            <w:pPr>
              <w:pStyle w:val="Corpodetexto"/>
            </w:pPr>
          </w:p>
        </w:tc>
      </w:tr>
      <w:tr w:rsidR="00275D66" w:rsidRPr="00275D66" w:rsidTr="00275D66">
        <w:trPr>
          <w:trHeight w:val="960"/>
        </w:trPr>
        <w:tc>
          <w:tcPr>
            <w:tcW w:w="8520" w:type="dxa"/>
            <w:gridSpan w:val="2"/>
          </w:tcPr>
          <w:p w:rsidR="00295379" w:rsidRDefault="00295379" w:rsidP="00295379">
            <w:pPr>
              <w:rPr>
                <w:b/>
              </w:rPr>
            </w:pPr>
          </w:p>
          <w:p w:rsidR="00275D66" w:rsidRDefault="002F20F7" w:rsidP="002F20F7">
            <w:pPr>
              <w:jc w:val="center"/>
              <w:rPr>
                <w:b/>
              </w:rPr>
            </w:pPr>
            <w:r>
              <w:rPr>
                <w:b/>
              </w:rPr>
              <w:t>Rio de Janeiro,</w:t>
            </w:r>
            <w:r w:rsidR="00496303">
              <w:rPr>
                <w:b/>
              </w:rPr>
              <w:t xml:space="preserve"> </w:t>
            </w:r>
            <w:r w:rsidR="009656B6">
              <w:rPr>
                <w:b/>
              </w:rPr>
              <w:t>06 de dezembro</w:t>
            </w:r>
            <w:r>
              <w:rPr>
                <w:b/>
              </w:rPr>
              <w:t xml:space="preserve"> de </w:t>
            </w:r>
            <w:r w:rsidR="007C7A65">
              <w:rPr>
                <w:b/>
              </w:rPr>
              <w:t>202</w:t>
            </w:r>
            <w:r w:rsidR="001C42D8">
              <w:rPr>
                <w:b/>
              </w:rPr>
              <w:t>4</w:t>
            </w:r>
            <w:r w:rsidR="007C7A65">
              <w:rPr>
                <w:b/>
              </w:rPr>
              <w:t>.</w:t>
            </w:r>
          </w:p>
          <w:p w:rsidR="002F20F7" w:rsidRDefault="002F20F7" w:rsidP="002F20F7">
            <w:pPr>
              <w:jc w:val="center"/>
              <w:rPr>
                <w:b/>
              </w:rPr>
            </w:pPr>
          </w:p>
          <w:p w:rsidR="005B09F1" w:rsidRDefault="005B09F1" w:rsidP="009C4E2F">
            <w:pPr>
              <w:adjustRightInd w:val="0"/>
              <w:jc w:val="center"/>
            </w:pPr>
          </w:p>
          <w:p w:rsidR="005B09F1" w:rsidRDefault="005B09F1" w:rsidP="009C4E2F">
            <w:pPr>
              <w:adjustRightInd w:val="0"/>
              <w:jc w:val="center"/>
            </w:pPr>
            <w:r>
              <w:t>___________________________________________</w:t>
            </w:r>
          </w:p>
          <w:p w:rsidR="005B09F1" w:rsidRDefault="005B09F1" w:rsidP="009C4E2F">
            <w:pPr>
              <w:adjustRightInd w:val="0"/>
              <w:jc w:val="center"/>
            </w:pPr>
            <w:r>
              <w:t>ALEX RIBEIRO DE OLIVEIRA – 2º TEN</w:t>
            </w:r>
          </w:p>
          <w:p w:rsidR="005B09F1" w:rsidRDefault="005B09F1" w:rsidP="005B09F1">
            <w:pPr>
              <w:adjustRightInd w:val="0"/>
              <w:jc w:val="center"/>
            </w:pPr>
            <w:r>
              <w:t>Adjunto da Seção Administrativa do CML</w:t>
            </w:r>
          </w:p>
          <w:p w:rsidR="005B09F1" w:rsidRPr="00EC426A" w:rsidRDefault="005B09F1" w:rsidP="009C4E2F">
            <w:pPr>
              <w:adjustRightInd w:val="0"/>
              <w:jc w:val="center"/>
              <w:rPr>
                <w:color w:val="000000" w:themeColor="text1"/>
                <w:szCs w:val="20"/>
              </w:rPr>
            </w:pPr>
          </w:p>
          <w:p w:rsidR="003F2B90" w:rsidRPr="00275D66" w:rsidRDefault="003F2B90" w:rsidP="002F20F7">
            <w:pPr>
              <w:jc w:val="center"/>
              <w:rPr>
                <w:b/>
              </w:rPr>
            </w:pPr>
          </w:p>
        </w:tc>
      </w:tr>
    </w:tbl>
    <w:p w:rsidR="00275D66" w:rsidRPr="00275D66" w:rsidRDefault="00275D66" w:rsidP="00275D66"/>
    <w:sectPr w:rsidR="00275D66" w:rsidRPr="00275D66" w:rsidSect="008829B9">
      <w:pgSz w:w="11906" w:h="16838"/>
      <w:pgMar w:top="14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0716" w:rsidRDefault="00570716" w:rsidP="00A63BB5">
      <w:r>
        <w:separator/>
      </w:r>
    </w:p>
  </w:endnote>
  <w:endnote w:type="continuationSeparator" w:id="1">
    <w:p w:rsidR="00570716" w:rsidRDefault="00570716" w:rsidP="00A63B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pranq eco 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;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0716" w:rsidRDefault="00570716" w:rsidP="00A63BB5">
      <w:r>
        <w:separator/>
      </w:r>
    </w:p>
  </w:footnote>
  <w:footnote w:type="continuationSeparator" w:id="1">
    <w:p w:rsidR="00570716" w:rsidRDefault="00570716" w:rsidP="00A63BB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75D66"/>
    <w:rsid w:val="00030BE2"/>
    <w:rsid w:val="00032B99"/>
    <w:rsid w:val="000603C4"/>
    <w:rsid w:val="00080904"/>
    <w:rsid w:val="000911B2"/>
    <w:rsid w:val="00095D60"/>
    <w:rsid w:val="000978D4"/>
    <w:rsid w:val="000A3296"/>
    <w:rsid w:val="000C5635"/>
    <w:rsid w:val="000D059E"/>
    <w:rsid w:val="000E2549"/>
    <w:rsid w:val="00112A73"/>
    <w:rsid w:val="0011418B"/>
    <w:rsid w:val="001230E9"/>
    <w:rsid w:val="00182A5D"/>
    <w:rsid w:val="001A7D0E"/>
    <w:rsid w:val="001C205F"/>
    <w:rsid w:val="001C42D8"/>
    <w:rsid w:val="00204AA9"/>
    <w:rsid w:val="0026190C"/>
    <w:rsid w:val="00275D66"/>
    <w:rsid w:val="002929A8"/>
    <w:rsid w:val="00293189"/>
    <w:rsid w:val="00295379"/>
    <w:rsid w:val="002954F9"/>
    <w:rsid w:val="002F0D9C"/>
    <w:rsid w:val="002F20F7"/>
    <w:rsid w:val="00361C7B"/>
    <w:rsid w:val="003D77C2"/>
    <w:rsid w:val="003D7F11"/>
    <w:rsid w:val="003F2B90"/>
    <w:rsid w:val="0042348C"/>
    <w:rsid w:val="00496303"/>
    <w:rsid w:val="00497B05"/>
    <w:rsid w:val="004B1608"/>
    <w:rsid w:val="005009C5"/>
    <w:rsid w:val="00512D88"/>
    <w:rsid w:val="0056450C"/>
    <w:rsid w:val="00570716"/>
    <w:rsid w:val="00587F52"/>
    <w:rsid w:val="005B09F1"/>
    <w:rsid w:val="006173E2"/>
    <w:rsid w:val="0071450C"/>
    <w:rsid w:val="007156CD"/>
    <w:rsid w:val="00720C53"/>
    <w:rsid w:val="007840CE"/>
    <w:rsid w:val="00796B63"/>
    <w:rsid w:val="007C7A65"/>
    <w:rsid w:val="0082070E"/>
    <w:rsid w:val="0084392A"/>
    <w:rsid w:val="008829B9"/>
    <w:rsid w:val="008B1180"/>
    <w:rsid w:val="008C5903"/>
    <w:rsid w:val="008E405C"/>
    <w:rsid w:val="009656B6"/>
    <w:rsid w:val="009C4E2F"/>
    <w:rsid w:val="009E0B51"/>
    <w:rsid w:val="009E7AB2"/>
    <w:rsid w:val="00A0732B"/>
    <w:rsid w:val="00A146A5"/>
    <w:rsid w:val="00A63BB5"/>
    <w:rsid w:val="00A80ED5"/>
    <w:rsid w:val="00A93ECD"/>
    <w:rsid w:val="00AB5F5A"/>
    <w:rsid w:val="00AC3AB7"/>
    <w:rsid w:val="00AD1D6D"/>
    <w:rsid w:val="00B55432"/>
    <w:rsid w:val="00B74F3E"/>
    <w:rsid w:val="00BD2BFB"/>
    <w:rsid w:val="00BE3B27"/>
    <w:rsid w:val="00BF5384"/>
    <w:rsid w:val="00BF5BB6"/>
    <w:rsid w:val="00C22031"/>
    <w:rsid w:val="00CB2B4C"/>
    <w:rsid w:val="00D40ADD"/>
    <w:rsid w:val="00D95397"/>
    <w:rsid w:val="00DB6DF7"/>
    <w:rsid w:val="00DD12C9"/>
    <w:rsid w:val="00DF5DC9"/>
    <w:rsid w:val="00E00356"/>
    <w:rsid w:val="00E25336"/>
    <w:rsid w:val="00E33735"/>
    <w:rsid w:val="00E45E0F"/>
    <w:rsid w:val="00E6047D"/>
    <w:rsid w:val="00E92D65"/>
    <w:rsid w:val="00EE23DC"/>
    <w:rsid w:val="00F130A4"/>
    <w:rsid w:val="00F74BAB"/>
    <w:rsid w:val="00FA43AB"/>
    <w:rsid w:val="00FC26FF"/>
    <w:rsid w:val="00FE1280"/>
    <w:rsid w:val="00FE26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5D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63BB5"/>
    <w:pPr>
      <w:keepNext/>
      <w:widowControl w:val="0"/>
      <w:suppressAutoHyphens/>
      <w:autoSpaceDN w:val="0"/>
      <w:spacing w:before="240" w:after="60"/>
      <w:outlineLvl w:val="3"/>
    </w:pPr>
    <w:rPr>
      <w:rFonts w:ascii="Calibri" w:hAnsi="Calibri" w:cs="Mangal"/>
      <w:b/>
      <w:bCs/>
      <w:kern w:val="3"/>
      <w:sz w:val="28"/>
      <w:szCs w:val="25"/>
      <w:lang w:eastAsia="hi-I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75D6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5D66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275D66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63B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63BB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63B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63BB5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63BB5"/>
    <w:rPr>
      <w:rFonts w:ascii="Calibri" w:eastAsia="Times New Roman" w:hAnsi="Calibri" w:cs="Mangal"/>
      <w:b/>
      <w:bCs/>
      <w:kern w:val="3"/>
      <w:sz w:val="28"/>
      <w:szCs w:val="25"/>
      <w:lang w:eastAsia="hi-IN" w:bidi="hi-IN"/>
    </w:rPr>
  </w:style>
  <w:style w:type="paragraph" w:customStyle="1" w:styleId="western">
    <w:name w:val="western"/>
    <w:basedOn w:val="Normal"/>
    <w:rsid w:val="00496303"/>
    <w:pPr>
      <w:spacing w:before="280" w:line="102" w:lineRule="atLeast"/>
    </w:pPr>
    <w:rPr>
      <w:color w:val="00000A"/>
      <w:kern w:val="2"/>
      <w:lang w:eastAsia="zh-CN"/>
    </w:rPr>
  </w:style>
  <w:style w:type="paragraph" w:styleId="Corpodetexto">
    <w:name w:val="Body Text"/>
    <w:basedOn w:val="Normal"/>
    <w:link w:val="CorpodetextoChar"/>
    <w:uiPriority w:val="1"/>
    <w:qFormat/>
    <w:rsid w:val="00496303"/>
    <w:pPr>
      <w:widowControl w:val="0"/>
      <w:autoSpaceDE w:val="0"/>
      <w:autoSpaceDN w:val="0"/>
      <w:ind w:left="114"/>
    </w:pPr>
    <w:rPr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496303"/>
    <w:rPr>
      <w:rFonts w:ascii="Times New Roman" w:eastAsia="Times New Roman" w:hAnsi="Times New Roman" w:cs="Times New Roman"/>
      <w:sz w:val="24"/>
      <w:szCs w:val="24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23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318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souza</dc:creator>
  <cp:lastModifiedBy>cabraga</cp:lastModifiedBy>
  <cp:revision>7</cp:revision>
  <dcterms:created xsi:type="dcterms:W3CDTF">2024-04-24T17:59:00Z</dcterms:created>
  <dcterms:modified xsi:type="dcterms:W3CDTF">2024-12-06T13:18:00Z</dcterms:modified>
</cp:coreProperties>
</file>