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9E3C5" w14:textId="77777777" w:rsidR="00486420" w:rsidRPr="002F167C" w:rsidRDefault="00486420" w:rsidP="00097CF8">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ANEXO </w:t>
      </w:r>
      <w:r w:rsidR="00446A65" w:rsidRPr="002F167C">
        <w:rPr>
          <w:rFonts w:ascii="Times New Roman" w:hAnsi="Times New Roman" w:cs="Times New Roman"/>
          <w:color w:val="000000" w:themeColor="text1"/>
          <w:sz w:val="20"/>
          <w:szCs w:val="20"/>
        </w:rPr>
        <w:t xml:space="preserve">D </w:t>
      </w:r>
      <w:r w:rsidRPr="002F167C">
        <w:rPr>
          <w:rFonts w:ascii="Times New Roman" w:hAnsi="Times New Roman" w:cs="Times New Roman"/>
          <w:color w:val="000000" w:themeColor="text1"/>
          <w:sz w:val="20"/>
          <w:szCs w:val="20"/>
        </w:rPr>
        <w:t xml:space="preserve">– Minuta de Termo de Contrato </w:t>
      </w:r>
      <w:r w:rsidR="00446A65" w:rsidRPr="002F167C">
        <w:rPr>
          <w:rFonts w:ascii="Times New Roman" w:hAnsi="Times New Roman" w:cs="Times New Roman"/>
          <w:color w:val="000000" w:themeColor="text1"/>
          <w:sz w:val="20"/>
          <w:szCs w:val="20"/>
        </w:rPr>
        <w:t>de Clínicas de Reabilitação</w:t>
      </w:r>
    </w:p>
    <w:p w14:paraId="4C73CB9E" w14:textId="77777777" w:rsidR="00097CF8" w:rsidRPr="00250D3E" w:rsidRDefault="00097CF8" w:rsidP="00097CF8">
      <w:pPr>
        <w:widowControl w:val="0"/>
        <w:autoSpaceDE w:val="0"/>
        <w:autoSpaceDN w:val="0"/>
        <w:adjustRightInd w:val="0"/>
        <w:spacing w:before="120" w:after="120"/>
        <w:jc w:val="center"/>
        <w:rPr>
          <w:rFonts w:ascii="Times New Roman" w:hAnsi="Times New Roman" w:cs="Times New Roman"/>
          <w:sz w:val="20"/>
          <w:szCs w:val="20"/>
        </w:rPr>
      </w:pPr>
      <w:r w:rsidRPr="00250D3E">
        <w:rPr>
          <w:rFonts w:ascii="Times New Roman" w:eastAsia="Times New Roman" w:hAnsi="Times New Roman" w:cs="Times New Roman"/>
          <w:b/>
          <w:smallCaps/>
          <w:noProof/>
          <w:sz w:val="80"/>
          <w:szCs w:val="80"/>
        </w:rPr>
        <w:drawing>
          <wp:inline distT="0" distB="0" distL="0" distR="0" wp14:anchorId="6405C564" wp14:editId="4C728523">
            <wp:extent cx="1066800" cy="1181100"/>
            <wp:effectExtent l="19050" t="0" r="0" b="0"/>
            <wp:docPr id="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6E8CF27E" w14:textId="77777777" w:rsidR="00B14DA5" w:rsidRPr="00E37D4E" w:rsidRDefault="00B14DA5" w:rsidP="00B14DA5">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hAnsi="Times New Roman" w:cs="Times New Roman"/>
          <w:sz w:val="20"/>
          <w:szCs w:val="20"/>
        </w:rPr>
        <w:t>MINISTÉRIO DA DEFESA</w:t>
      </w:r>
    </w:p>
    <w:p w14:paraId="303FBC2B" w14:textId="77777777" w:rsidR="00B14DA5" w:rsidRPr="00A87E17" w:rsidRDefault="00B14DA5" w:rsidP="00B14DA5">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EXÉRCITO BRASILEIRO</w:t>
      </w:r>
    </w:p>
    <w:p w14:paraId="182282C8" w14:textId="77777777" w:rsidR="00B14DA5" w:rsidRPr="00A87E17" w:rsidRDefault="00B14DA5" w:rsidP="00B14DA5">
      <w:pPr>
        <w:widowControl w:val="0"/>
        <w:autoSpaceDE w:val="0"/>
        <w:autoSpaceDN w:val="0"/>
        <w:adjustRightInd w:val="0"/>
        <w:spacing w:before="120" w:after="120"/>
        <w:jc w:val="center"/>
        <w:rPr>
          <w:rFonts w:ascii="Times New Roman" w:hAnsi="Times New Roman" w:cs="Times New Roman"/>
          <w:sz w:val="20"/>
          <w:szCs w:val="20"/>
        </w:rPr>
      </w:pPr>
      <w:bookmarkStart w:id="0" w:name="_Hlk184790067"/>
      <w:r w:rsidRPr="00A87E17">
        <w:rPr>
          <w:rFonts w:ascii="Times New Roman" w:hAnsi="Times New Roman" w:cs="Times New Roman"/>
          <w:sz w:val="20"/>
          <w:szCs w:val="20"/>
        </w:rPr>
        <w:t>COMANDO MILITAR DO NORTE</w:t>
      </w:r>
    </w:p>
    <w:p w14:paraId="7EFFFF3B" w14:textId="77777777" w:rsidR="00B14DA5" w:rsidRPr="00A87E17" w:rsidRDefault="00B14DA5" w:rsidP="00B14DA5">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DA 8º REGIÃO MILITAR</w:t>
      </w:r>
    </w:p>
    <w:p w14:paraId="3DEF6CB3" w14:textId="77777777" w:rsidR="00B14DA5" w:rsidRPr="00A87E17" w:rsidRDefault="00B14DA5" w:rsidP="00B14DA5">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53º BATALHÃO DE INFANTARIA DE SELVA</w:t>
      </w:r>
    </w:p>
    <w:p w14:paraId="01C99704" w14:textId="0626FB60" w:rsidR="00097CF8" w:rsidRPr="00B14DA5" w:rsidRDefault="00B14DA5" w:rsidP="00B14DA5">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BATALHÃO TENENTE</w:t>
      </w:r>
      <w:r>
        <w:rPr>
          <w:rFonts w:ascii="Times New Roman" w:hAnsi="Times New Roman" w:cs="Times New Roman"/>
          <w:bCs/>
          <w:sz w:val="20"/>
          <w:szCs w:val="20"/>
        </w:rPr>
        <w:t>-CORONEL JOAQUIM CAETANO CORRÊA</w:t>
      </w:r>
      <w:bookmarkEnd w:id="0"/>
    </w:p>
    <w:p w14:paraId="2DB318F2" w14:textId="7396074E" w:rsidR="007A72FF" w:rsidRPr="002F167C" w:rsidRDefault="006E1D4D" w:rsidP="00D958DA">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highlight w:val="lightGray"/>
        </w:rPr>
      </w:pPr>
      <w:r w:rsidRPr="002F167C">
        <w:rPr>
          <w:rFonts w:ascii="Times New Roman" w:hAnsi="Times New Roman" w:cs="Times New Roman"/>
          <w:color w:val="000000" w:themeColor="text1"/>
          <w:sz w:val="20"/>
          <w:szCs w:val="20"/>
        </w:rPr>
        <w:t xml:space="preserve">CONTRATANTE: </w:t>
      </w:r>
      <w:r w:rsidRPr="00250D3E">
        <w:rPr>
          <w:rFonts w:ascii="Times New Roman" w:hAnsi="Times New Roman" w:cs="Times New Roman"/>
          <w:color w:val="000000" w:themeColor="text1"/>
          <w:sz w:val="20"/>
          <w:szCs w:val="20"/>
        </w:rPr>
        <w:t>UNIÃO</w:t>
      </w:r>
      <w:r w:rsidR="00015095" w:rsidRPr="00250D3E">
        <w:rPr>
          <w:rFonts w:ascii="Times New Roman" w:hAnsi="Times New Roman" w:cs="Times New Roman"/>
          <w:color w:val="000000" w:themeColor="text1"/>
          <w:sz w:val="20"/>
          <w:szCs w:val="20"/>
        </w:rPr>
        <w:t xml:space="preserve">/ MINISTÉRIO DA DEFESA/EXÉRCITO BRASILEIRO/ </w:t>
      </w:r>
      <w:r w:rsidR="00D958DA" w:rsidRPr="00250D3E">
        <w:rPr>
          <w:rFonts w:ascii="Times New Roman" w:hAnsi="Times New Roman" w:cs="Times New Roman"/>
          <w:bCs/>
          <w:color w:val="000000" w:themeColor="text1"/>
          <w:sz w:val="20"/>
          <w:szCs w:val="20"/>
        </w:rPr>
        <w:t>53º BATALHÃO DE INFANTARIA DE SELVA</w:t>
      </w:r>
    </w:p>
    <w:p w14:paraId="4AD0C100" w14:textId="77777777" w:rsidR="006E1D4D" w:rsidRPr="00250D3E" w:rsidRDefault="006E1D4D" w:rsidP="00330501">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CONTRATAD</w:t>
      </w:r>
      <w:r w:rsidR="00835B20" w:rsidRPr="00250D3E">
        <w:rPr>
          <w:rFonts w:ascii="Times New Roman" w:hAnsi="Times New Roman" w:cs="Times New Roman"/>
          <w:color w:val="000000" w:themeColor="text1"/>
          <w:sz w:val="20"/>
          <w:szCs w:val="20"/>
        </w:rPr>
        <w:t>O</w:t>
      </w:r>
      <w:r w:rsidRPr="00250D3E">
        <w:rPr>
          <w:rFonts w:ascii="Times New Roman" w:hAnsi="Times New Roman" w:cs="Times New Roman"/>
          <w:color w:val="000000" w:themeColor="text1"/>
          <w:sz w:val="20"/>
          <w:szCs w:val="20"/>
        </w:rPr>
        <w:t>:</w:t>
      </w:r>
      <w:r w:rsidR="00330501" w:rsidRPr="00250D3E">
        <w:rPr>
          <w:rFonts w:ascii="Times New Roman" w:hAnsi="Times New Roman" w:cs="Times New Roman"/>
          <w:color w:val="000000" w:themeColor="text1"/>
          <w:sz w:val="20"/>
          <w:szCs w:val="20"/>
        </w:rPr>
        <w:t xml:space="preserve"> Clínica de Reabilitação</w:t>
      </w:r>
    </w:p>
    <w:p w14:paraId="4588F99D" w14:textId="77777777" w:rsidR="007A72FF" w:rsidRPr="002F167C" w:rsidRDefault="006E1D4D" w:rsidP="00B92AA7">
      <w:pPr>
        <w:widowControl w:val="0"/>
        <w:tabs>
          <w:tab w:val="left" w:pos="6640"/>
          <w:tab w:val="left" w:pos="7800"/>
          <w:tab w:val="left" w:pos="8280"/>
          <w:tab w:val="left" w:pos="9340"/>
          <w:tab w:val="left" w:pos="9800"/>
        </w:tabs>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OBJETO:</w:t>
      </w:r>
      <w:r w:rsidR="007A72FF" w:rsidRPr="002F167C">
        <w:rPr>
          <w:rFonts w:ascii="Times New Roman" w:hAnsi="Times New Roman" w:cs="Times New Roman"/>
          <w:color w:val="000000" w:themeColor="text1"/>
          <w:sz w:val="20"/>
          <w:szCs w:val="20"/>
        </w:rPr>
        <w:t xml:space="preserve"> Prestação de </w:t>
      </w:r>
      <w:r w:rsidR="003901AA" w:rsidRPr="002F167C">
        <w:rPr>
          <w:rFonts w:ascii="Times New Roman" w:hAnsi="Times New Roman" w:cs="Times New Roman"/>
          <w:color w:val="000000" w:themeColor="text1"/>
          <w:sz w:val="20"/>
          <w:szCs w:val="20"/>
        </w:rPr>
        <w:t xml:space="preserve">serviços de </w:t>
      </w:r>
      <w:r w:rsidR="00446A65" w:rsidRPr="002F167C">
        <w:rPr>
          <w:rFonts w:ascii="Times New Roman" w:hAnsi="Times New Roman" w:cs="Times New Roman"/>
          <w:color w:val="000000" w:themeColor="text1"/>
          <w:sz w:val="20"/>
          <w:szCs w:val="20"/>
        </w:rPr>
        <w:t>reabilitação</w:t>
      </w:r>
      <w:r w:rsidR="003901AA" w:rsidRPr="002F167C">
        <w:rPr>
          <w:rFonts w:ascii="Times New Roman" w:hAnsi="Times New Roman" w:cs="Times New Roman"/>
          <w:color w:val="000000" w:themeColor="text1"/>
          <w:sz w:val="20"/>
          <w:szCs w:val="20"/>
        </w:rPr>
        <w:t>.</w:t>
      </w:r>
    </w:p>
    <w:p w14:paraId="32DCC2FE" w14:textId="77777777" w:rsidR="006E1D4D" w:rsidRPr="002F167C" w:rsidRDefault="006E1D4D" w:rsidP="00B92AA7">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NATUREZA: Ostensiva.</w:t>
      </w:r>
    </w:p>
    <w:p w14:paraId="5A3164A3" w14:textId="77777777" w:rsidR="003901AA" w:rsidRPr="002F167C" w:rsidRDefault="003901AA" w:rsidP="00B92AA7">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VIGÊNCIA: </w:t>
      </w:r>
    </w:p>
    <w:p w14:paraId="33EE9D4E" w14:textId="77777777" w:rsidR="00E26AE7" w:rsidRPr="002F167C" w:rsidRDefault="00E26AE7" w:rsidP="00E26AE7">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VALOR ESTIMADO: </w:t>
      </w:r>
    </w:p>
    <w:p w14:paraId="641575E0" w14:textId="77777777" w:rsidR="008F157E" w:rsidRPr="002F167C" w:rsidRDefault="008F157E" w:rsidP="00B92AA7">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REGIME</w:t>
      </w:r>
      <w:r w:rsidR="002658A1" w:rsidRPr="002F167C">
        <w:rPr>
          <w:rFonts w:ascii="Times New Roman" w:hAnsi="Times New Roman" w:cs="Times New Roman"/>
          <w:color w:val="000000" w:themeColor="text1"/>
          <w:sz w:val="20"/>
          <w:szCs w:val="20"/>
        </w:rPr>
        <w:t xml:space="preserve"> DE EXECUÇÂO</w:t>
      </w:r>
      <w:r w:rsidRPr="002F167C">
        <w:rPr>
          <w:rFonts w:ascii="Times New Roman" w:hAnsi="Times New Roman" w:cs="Times New Roman"/>
          <w:color w:val="000000" w:themeColor="text1"/>
          <w:sz w:val="20"/>
          <w:szCs w:val="20"/>
        </w:rPr>
        <w:t>: indiret</w:t>
      </w:r>
      <w:r w:rsidR="00E47FC1" w:rsidRPr="002F167C">
        <w:rPr>
          <w:rFonts w:ascii="Times New Roman" w:hAnsi="Times New Roman" w:cs="Times New Roman"/>
          <w:color w:val="000000" w:themeColor="text1"/>
          <w:sz w:val="20"/>
          <w:szCs w:val="20"/>
        </w:rPr>
        <w:t>a</w:t>
      </w:r>
      <w:r w:rsidRPr="002F167C">
        <w:rPr>
          <w:rFonts w:ascii="Times New Roman" w:hAnsi="Times New Roman" w:cs="Times New Roman"/>
          <w:color w:val="000000" w:themeColor="text1"/>
          <w:sz w:val="20"/>
          <w:szCs w:val="20"/>
        </w:rPr>
        <w:t>, empreitada por preço unitário.</w:t>
      </w:r>
    </w:p>
    <w:p w14:paraId="26580996" w14:textId="77777777" w:rsidR="00690BBD" w:rsidRPr="002F167C" w:rsidRDefault="00690BBD" w:rsidP="00690BBD">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PROCESSO Nº: </w:t>
      </w:r>
    </w:p>
    <w:p w14:paraId="1A7498F6" w14:textId="77777777" w:rsidR="004466D3" w:rsidRPr="002F167C" w:rsidRDefault="003901AA" w:rsidP="00B92AA7">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CONTRATO </w:t>
      </w:r>
      <w:proofErr w:type="spellStart"/>
      <w:r w:rsidRPr="002F167C">
        <w:rPr>
          <w:rFonts w:ascii="Times New Roman" w:hAnsi="Times New Roman" w:cs="Times New Roman"/>
          <w:color w:val="000000" w:themeColor="text1"/>
          <w:sz w:val="20"/>
          <w:szCs w:val="20"/>
        </w:rPr>
        <w:t>Nr</w:t>
      </w:r>
      <w:proofErr w:type="spellEnd"/>
      <w:r w:rsidRPr="002F167C">
        <w:rPr>
          <w:rFonts w:ascii="Times New Roman" w:hAnsi="Times New Roman" w:cs="Times New Roman"/>
          <w:color w:val="000000" w:themeColor="text1"/>
          <w:sz w:val="20"/>
          <w:szCs w:val="20"/>
        </w:rPr>
        <w:t xml:space="preserve">____: </w:t>
      </w:r>
    </w:p>
    <w:p w14:paraId="061CC434" w14:textId="77777777" w:rsidR="003901AA" w:rsidRPr="002F167C" w:rsidRDefault="003901AA" w:rsidP="00B92AA7">
      <w:pPr>
        <w:widowControl w:val="0"/>
        <w:autoSpaceDE w:val="0"/>
        <w:autoSpaceDN w:val="0"/>
        <w:adjustRightInd w:val="0"/>
        <w:spacing w:before="120" w:after="120"/>
        <w:ind w:left="3686"/>
        <w:jc w:val="both"/>
        <w:rPr>
          <w:rFonts w:ascii="Times New Roman" w:hAnsi="Times New Roman" w:cs="Times New Roman"/>
          <w:color w:val="000000" w:themeColor="text1"/>
          <w:sz w:val="20"/>
          <w:szCs w:val="20"/>
        </w:rPr>
      </w:pPr>
    </w:p>
    <w:p w14:paraId="189FA029" w14:textId="6A0A34FE" w:rsidR="009F65DE" w:rsidRPr="002F167C" w:rsidRDefault="006E1D4D" w:rsidP="006E1D4D">
      <w:pPr>
        <w:widowControl w:val="0"/>
        <w:autoSpaceDE w:val="0"/>
        <w:autoSpaceDN w:val="0"/>
        <w:adjustRightInd w:val="0"/>
        <w:spacing w:before="120" w:after="12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 União, e</w:t>
      </w:r>
      <w:r w:rsidR="0050014C" w:rsidRPr="002F167C">
        <w:rPr>
          <w:rFonts w:ascii="Times New Roman" w:hAnsi="Times New Roman" w:cs="Times New Roman"/>
          <w:color w:val="000000" w:themeColor="text1"/>
          <w:sz w:val="20"/>
          <w:szCs w:val="20"/>
        </w:rPr>
        <w:t xml:space="preserve">ntidade de direito público interno, </w:t>
      </w:r>
      <w:r w:rsidRPr="002F167C">
        <w:rPr>
          <w:rFonts w:ascii="Times New Roman" w:hAnsi="Times New Roman" w:cs="Times New Roman"/>
          <w:color w:val="000000" w:themeColor="text1"/>
          <w:sz w:val="20"/>
          <w:szCs w:val="20"/>
        </w:rPr>
        <w:t xml:space="preserve">por intermédio </w:t>
      </w:r>
      <w:r w:rsidR="00D958DA" w:rsidRPr="002F167C">
        <w:rPr>
          <w:rFonts w:ascii="Times New Roman" w:hAnsi="Times New Roman" w:cs="Times New Roman"/>
          <w:color w:val="000000" w:themeColor="text1"/>
          <w:sz w:val="20"/>
          <w:szCs w:val="20"/>
        </w:rPr>
        <w:t xml:space="preserve">COMANDO DA 8ª REGIÃO MILITAR, 53º BATALHÃO DE INFANTARIA DE SELVA órgão do Ministério da Defesa - Exército Brasileiro, com sede na Estrada do Quinquagésimo Terceiro BIS, S/nº, Bom Jardim, na cidade de Itaituba-PA, CEP 686181-470, inscrita no CNPJ sob o n° </w:t>
      </w:r>
      <w:r w:rsidR="00D958DA" w:rsidRPr="002F167C">
        <w:rPr>
          <w:rFonts w:ascii="Times New Roman" w:hAnsi="Times New Roman" w:cs="Times New Roman"/>
          <w:color w:val="000000" w:themeColor="text1"/>
          <w:sz w:val="20"/>
          <w:szCs w:val="20"/>
          <w:u w:val="single"/>
        </w:rPr>
        <w:t>09.579.843/0001-69</w:t>
      </w:r>
      <w:r w:rsidRPr="002F167C">
        <w:rPr>
          <w:rFonts w:ascii="Times New Roman" w:hAnsi="Times New Roman" w:cs="Times New Roman"/>
          <w:color w:val="000000" w:themeColor="text1"/>
          <w:sz w:val="20"/>
          <w:szCs w:val="20"/>
        </w:rPr>
        <w:t xml:space="preserve">, representada neste ato pelo </w:t>
      </w:r>
      <w:r w:rsidRPr="002F167C">
        <w:rPr>
          <w:rFonts w:ascii="Times New Roman" w:hAnsi="Times New Roman" w:cs="Times New Roman"/>
          <w:color w:val="000000" w:themeColor="text1"/>
          <w:sz w:val="20"/>
          <w:szCs w:val="20"/>
          <w:highlight w:val="lightGray"/>
        </w:rPr>
        <w:t xml:space="preserve">seu Ordenador de Despesas, </w:t>
      </w:r>
      <w:proofErr w:type="spellStart"/>
      <w:r w:rsidR="00BF51B2" w:rsidRPr="002F167C">
        <w:rPr>
          <w:rFonts w:ascii="Times New Roman" w:hAnsi="Times New Roman" w:cs="Times New Roman"/>
          <w:color w:val="000000" w:themeColor="text1"/>
          <w:sz w:val="20"/>
          <w:szCs w:val="20"/>
          <w:highlight w:val="lightGray"/>
        </w:rPr>
        <w:t>xxxxxxxxxxx</w:t>
      </w:r>
      <w:proofErr w:type="spellEnd"/>
      <w:r w:rsidR="00BF51B2" w:rsidRPr="002F167C">
        <w:rPr>
          <w:rFonts w:ascii="Times New Roman" w:hAnsi="Times New Roman" w:cs="Times New Roman"/>
          <w:color w:val="000000" w:themeColor="text1"/>
          <w:sz w:val="20"/>
          <w:szCs w:val="20"/>
          <w:highlight w:val="lightGray"/>
        </w:rPr>
        <w:t xml:space="preserve"> - </w:t>
      </w:r>
      <w:r w:rsidRPr="002F167C">
        <w:rPr>
          <w:rFonts w:ascii="Times New Roman" w:hAnsi="Times New Roman" w:cs="Times New Roman"/>
          <w:color w:val="000000" w:themeColor="text1"/>
          <w:sz w:val="20"/>
          <w:szCs w:val="20"/>
          <w:highlight w:val="lightGray"/>
        </w:rPr>
        <w:t>Coronel</w:t>
      </w:r>
      <w:r w:rsidRPr="002F167C">
        <w:rPr>
          <w:rFonts w:ascii="Times New Roman" w:hAnsi="Times New Roman" w:cs="Times New Roman"/>
          <w:color w:val="000000" w:themeColor="text1"/>
          <w:sz w:val="20"/>
          <w:szCs w:val="20"/>
        </w:rPr>
        <w:t xml:space="preserve">, portador da cédula de identidade n° </w:t>
      </w:r>
      <w:r w:rsidR="009F3E64" w:rsidRPr="002F167C">
        <w:rPr>
          <w:rFonts w:ascii="Times New Roman" w:hAnsi="Times New Roman" w:cs="Times New Roman"/>
          <w:color w:val="000000" w:themeColor="text1"/>
          <w:sz w:val="20"/>
          <w:szCs w:val="20"/>
          <w:highlight w:val="lightGray"/>
        </w:rPr>
        <w:t>___________</w:t>
      </w:r>
      <w:r w:rsidRPr="002F167C">
        <w:rPr>
          <w:rFonts w:ascii="Times New Roman" w:hAnsi="Times New Roman" w:cs="Times New Roman"/>
          <w:color w:val="000000" w:themeColor="text1"/>
          <w:sz w:val="20"/>
          <w:szCs w:val="20"/>
        </w:rPr>
        <w:t>, expedida pelo</w:t>
      </w:r>
      <w:r w:rsidR="00C42756" w:rsidRPr="002F167C">
        <w:rPr>
          <w:rFonts w:ascii="Times New Roman" w:hAnsi="Times New Roman" w:cs="Times New Roman"/>
          <w:color w:val="000000" w:themeColor="text1"/>
          <w:sz w:val="20"/>
          <w:szCs w:val="20"/>
        </w:rPr>
        <w:t xml:space="preserve"> </w:t>
      </w:r>
      <w:r w:rsidRPr="002F167C">
        <w:rPr>
          <w:rFonts w:ascii="Times New Roman" w:hAnsi="Times New Roman" w:cs="Times New Roman"/>
          <w:color w:val="000000" w:themeColor="text1"/>
          <w:sz w:val="20"/>
          <w:szCs w:val="20"/>
          <w:highlight w:val="lightGray"/>
        </w:rPr>
        <w:t xml:space="preserve">Serviço de Identificação do Exército </w:t>
      </w:r>
      <w:r w:rsidR="00C42756" w:rsidRPr="002F167C">
        <w:rPr>
          <w:rFonts w:ascii="Times New Roman" w:hAnsi="Times New Roman" w:cs="Times New Roman"/>
          <w:color w:val="000000" w:themeColor="text1"/>
          <w:sz w:val="20"/>
          <w:szCs w:val="20"/>
          <w:highlight w:val="lightGray"/>
        </w:rPr>
        <w:t>Brasileiro</w:t>
      </w:r>
      <w:r w:rsidRPr="002F167C">
        <w:rPr>
          <w:rFonts w:ascii="Times New Roman" w:hAnsi="Times New Roman" w:cs="Times New Roman"/>
          <w:color w:val="000000" w:themeColor="text1"/>
          <w:sz w:val="20"/>
          <w:szCs w:val="20"/>
        </w:rPr>
        <w:t xml:space="preserve">, inscrito no CPF sob o n° </w:t>
      </w:r>
      <w:r w:rsidR="009F3E64" w:rsidRPr="002F167C">
        <w:rPr>
          <w:rFonts w:ascii="Times New Roman" w:hAnsi="Times New Roman" w:cs="Times New Roman"/>
          <w:color w:val="000000" w:themeColor="text1"/>
          <w:sz w:val="20"/>
          <w:szCs w:val="20"/>
          <w:highlight w:val="lightGray"/>
        </w:rPr>
        <w:t>____________</w:t>
      </w:r>
      <w:r w:rsidRPr="002F167C">
        <w:rPr>
          <w:rFonts w:ascii="Times New Roman" w:hAnsi="Times New Roman" w:cs="Times New Roman"/>
          <w:color w:val="000000" w:themeColor="text1"/>
          <w:sz w:val="20"/>
          <w:szCs w:val="20"/>
        </w:rPr>
        <w:t>, residente e domiciliado nesta cidade, doravante de</w:t>
      </w:r>
      <w:r w:rsidR="005F2F1F" w:rsidRPr="002F167C">
        <w:rPr>
          <w:rFonts w:ascii="Times New Roman" w:hAnsi="Times New Roman" w:cs="Times New Roman"/>
          <w:color w:val="000000" w:themeColor="text1"/>
          <w:sz w:val="20"/>
          <w:szCs w:val="20"/>
        </w:rPr>
        <w:t>nominad</w:t>
      </w:r>
      <w:r w:rsidR="004B1DFC" w:rsidRPr="002F167C">
        <w:rPr>
          <w:rFonts w:ascii="Times New Roman" w:hAnsi="Times New Roman" w:cs="Times New Roman"/>
          <w:color w:val="000000" w:themeColor="text1"/>
          <w:sz w:val="20"/>
          <w:szCs w:val="20"/>
        </w:rPr>
        <w:t>o CONTRATANTE</w:t>
      </w:r>
      <w:r w:rsidRPr="002F167C">
        <w:rPr>
          <w:rFonts w:ascii="Times New Roman" w:hAnsi="Times New Roman" w:cs="Times New Roman"/>
          <w:color w:val="000000" w:themeColor="text1"/>
          <w:sz w:val="20"/>
          <w:szCs w:val="20"/>
        </w:rPr>
        <w:t xml:space="preserve">, e de outro lado a </w:t>
      </w:r>
      <w:r w:rsidRPr="002F167C">
        <w:rPr>
          <w:rFonts w:ascii="Times New Roman" w:hAnsi="Times New Roman" w:cs="Times New Roman"/>
          <w:color w:val="000000" w:themeColor="text1"/>
          <w:sz w:val="20"/>
          <w:szCs w:val="20"/>
          <w:highlight w:val="lightGray"/>
        </w:rPr>
        <w:t>Organização Civil de Saúde</w:t>
      </w:r>
      <w:r w:rsidR="005F2F1F" w:rsidRPr="002F167C">
        <w:rPr>
          <w:rFonts w:ascii="Times New Roman" w:hAnsi="Times New Roman" w:cs="Times New Roman"/>
          <w:color w:val="000000" w:themeColor="text1"/>
          <w:sz w:val="20"/>
          <w:szCs w:val="20"/>
          <w:highlight w:val="lightGray"/>
        </w:rPr>
        <w:t xml:space="preserve"> ______________</w:t>
      </w:r>
      <w:r w:rsidR="005F2F1F" w:rsidRPr="002F167C">
        <w:rPr>
          <w:rFonts w:ascii="Times New Roman" w:hAnsi="Times New Roman" w:cs="Times New Roman"/>
          <w:color w:val="000000" w:themeColor="text1"/>
          <w:sz w:val="20"/>
          <w:szCs w:val="20"/>
        </w:rPr>
        <w:t xml:space="preserve">, </w:t>
      </w:r>
      <w:r w:rsidRPr="002F167C">
        <w:rPr>
          <w:rFonts w:ascii="Times New Roman" w:hAnsi="Times New Roman" w:cs="Times New Roman"/>
          <w:color w:val="000000" w:themeColor="text1"/>
          <w:sz w:val="20"/>
          <w:szCs w:val="20"/>
        </w:rPr>
        <w:t>inscrita no CNPJ sob o n</w:t>
      </w:r>
      <w:r w:rsidRPr="002F167C">
        <w:rPr>
          <w:rFonts w:ascii="Times New Roman" w:hAnsi="Times New Roman" w:cs="Times New Roman"/>
          <w:color w:val="000000" w:themeColor="text1"/>
          <w:sz w:val="20"/>
          <w:szCs w:val="20"/>
          <w:highlight w:val="lightGray"/>
        </w:rPr>
        <w:t>°</w:t>
      </w:r>
      <w:r w:rsidR="005F2F1F" w:rsidRPr="002F167C">
        <w:rPr>
          <w:rFonts w:ascii="Times New Roman" w:hAnsi="Times New Roman" w:cs="Times New Roman"/>
          <w:color w:val="000000" w:themeColor="text1"/>
          <w:sz w:val="20"/>
          <w:szCs w:val="20"/>
          <w:highlight w:val="lightGray"/>
        </w:rPr>
        <w:t xml:space="preserve"> ______________,</w:t>
      </w:r>
      <w:r w:rsidR="005F2F1F" w:rsidRPr="002F167C">
        <w:rPr>
          <w:rFonts w:ascii="Times New Roman" w:hAnsi="Times New Roman" w:cs="Times New Roman"/>
          <w:color w:val="000000" w:themeColor="text1"/>
          <w:sz w:val="20"/>
          <w:szCs w:val="20"/>
        </w:rPr>
        <w:t xml:space="preserve"> estabelecida à </w:t>
      </w:r>
      <w:r w:rsidR="005F2F1F" w:rsidRPr="002F167C">
        <w:rPr>
          <w:rFonts w:ascii="Times New Roman" w:hAnsi="Times New Roman" w:cs="Times New Roman"/>
          <w:color w:val="000000" w:themeColor="text1"/>
          <w:sz w:val="20"/>
          <w:szCs w:val="20"/>
          <w:highlight w:val="lightGray"/>
        </w:rPr>
        <w:t>Rua</w:t>
      </w:r>
      <w:r w:rsidR="00BF51B2" w:rsidRPr="002F167C">
        <w:rPr>
          <w:rFonts w:ascii="Times New Roman" w:hAnsi="Times New Roman" w:cs="Times New Roman"/>
          <w:color w:val="000000" w:themeColor="text1"/>
          <w:sz w:val="20"/>
          <w:szCs w:val="20"/>
          <w:highlight w:val="lightGray"/>
        </w:rPr>
        <w:t>_____________________</w:t>
      </w:r>
      <w:r w:rsidR="004F678A" w:rsidRPr="002F167C">
        <w:rPr>
          <w:rFonts w:ascii="Times New Roman" w:hAnsi="Times New Roman" w:cs="Times New Roman"/>
          <w:color w:val="000000" w:themeColor="text1"/>
          <w:sz w:val="20"/>
          <w:szCs w:val="20"/>
          <w:highlight w:val="lightGray"/>
        </w:rPr>
        <w:t xml:space="preserve">, </w:t>
      </w:r>
      <w:r w:rsidRPr="002F167C">
        <w:rPr>
          <w:rFonts w:ascii="Times New Roman" w:hAnsi="Times New Roman" w:cs="Times New Roman"/>
          <w:color w:val="000000" w:themeColor="text1"/>
          <w:sz w:val="20"/>
          <w:szCs w:val="20"/>
          <w:highlight w:val="lightGray"/>
        </w:rPr>
        <w:t>Bairro</w:t>
      </w:r>
      <w:r w:rsidR="00BF51B2" w:rsidRPr="002F167C">
        <w:rPr>
          <w:rFonts w:ascii="Times New Roman" w:hAnsi="Times New Roman" w:cs="Times New Roman"/>
          <w:color w:val="000000" w:themeColor="text1"/>
          <w:sz w:val="20"/>
          <w:szCs w:val="20"/>
          <w:highlight w:val="lightGray"/>
        </w:rPr>
        <w:t xml:space="preserve"> __________</w:t>
      </w:r>
      <w:r w:rsidRPr="002F167C">
        <w:rPr>
          <w:rFonts w:ascii="Times New Roman" w:hAnsi="Times New Roman" w:cs="Times New Roman"/>
          <w:color w:val="000000" w:themeColor="text1"/>
          <w:sz w:val="20"/>
          <w:szCs w:val="20"/>
          <w:highlight w:val="lightGray"/>
        </w:rPr>
        <w:t>,</w:t>
      </w:r>
      <w:r w:rsidRPr="002F167C">
        <w:rPr>
          <w:rFonts w:ascii="Times New Roman" w:hAnsi="Times New Roman" w:cs="Times New Roman"/>
          <w:color w:val="000000" w:themeColor="text1"/>
          <w:sz w:val="20"/>
          <w:szCs w:val="20"/>
        </w:rPr>
        <w:t xml:space="preserve"> neste ato representada pelo Sr</w:t>
      </w:r>
      <w:r w:rsidR="004F678A" w:rsidRPr="002F167C">
        <w:rPr>
          <w:rFonts w:ascii="Times New Roman" w:hAnsi="Times New Roman" w:cs="Times New Roman"/>
          <w:color w:val="000000" w:themeColor="text1"/>
          <w:sz w:val="20"/>
          <w:szCs w:val="20"/>
        </w:rPr>
        <w:t xml:space="preserve">. </w:t>
      </w:r>
      <w:r w:rsidRPr="002F167C">
        <w:rPr>
          <w:rFonts w:ascii="Times New Roman" w:hAnsi="Times New Roman" w:cs="Times New Roman"/>
          <w:color w:val="000000" w:themeColor="text1"/>
          <w:sz w:val="20"/>
          <w:szCs w:val="20"/>
          <w:highlight w:val="lightGray"/>
        </w:rPr>
        <w:t>Diretor Administrativo</w:t>
      </w:r>
      <w:r w:rsidRPr="002F167C">
        <w:rPr>
          <w:rFonts w:ascii="Times New Roman" w:hAnsi="Times New Roman" w:cs="Times New Roman"/>
          <w:color w:val="000000" w:themeColor="text1"/>
          <w:sz w:val="20"/>
          <w:szCs w:val="20"/>
        </w:rPr>
        <w:t>, portador da cédula de identidade n</w:t>
      </w:r>
      <w:r w:rsidR="004F678A" w:rsidRPr="002F167C">
        <w:rPr>
          <w:rFonts w:ascii="Times New Roman" w:hAnsi="Times New Roman" w:cs="Times New Roman"/>
          <w:color w:val="000000" w:themeColor="text1"/>
          <w:sz w:val="20"/>
          <w:szCs w:val="20"/>
        </w:rPr>
        <w:t xml:space="preserve">º </w:t>
      </w:r>
      <w:r w:rsidR="004F678A" w:rsidRPr="002F167C">
        <w:rPr>
          <w:rFonts w:ascii="Times New Roman" w:hAnsi="Times New Roman" w:cs="Times New Roman"/>
          <w:color w:val="000000" w:themeColor="text1"/>
          <w:sz w:val="20"/>
          <w:szCs w:val="20"/>
          <w:highlight w:val="lightGray"/>
        </w:rPr>
        <w:t>__________</w:t>
      </w:r>
      <w:r w:rsidR="004F678A" w:rsidRPr="002F167C">
        <w:rPr>
          <w:rFonts w:ascii="Times New Roman" w:hAnsi="Times New Roman" w:cs="Times New Roman"/>
          <w:color w:val="000000" w:themeColor="text1"/>
          <w:sz w:val="20"/>
          <w:szCs w:val="20"/>
        </w:rPr>
        <w:t xml:space="preserve"> </w:t>
      </w:r>
      <w:r w:rsidRPr="002F167C">
        <w:rPr>
          <w:rFonts w:ascii="Times New Roman" w:hAnsi="Times New Roman" w:cs="Times New Roman"/>
          <w:color w:val="000000" w:themeColor="text1"/>
          <w:sz w:val="20"/>
          <w:szCs w:val="20"/>
        </w:rPr>
        <w:t xml:space="preserve">expedida pela </w:t>
      </w:r>
      <w:r w:rsidRPr="002F167C">
        <w:rPr>
          <w:rFonts w:ascii="Times New Roman" w:hAnsi="Times New Roman" w:cs="Times New Roman"/>
          <w:color w:val="000000" w:themeColor="text1"/>
          <w:sz w:val="20"/>
          <w:szCs w:val="20"/>
          <w:highlight w:val="lightGray"/>
        </w:rPr>
        <w:t>Secretaria de Segurança Pública do Estado de Minas Gerais</w:t>
      </w:r>
      <w:r w:rsidR="00322CF4" w:rsidRPr="002F167C">
        <w:rPr>
          <w:rFonts w:ascii="Times New Roman" w:hAnsi="Times New Roman" w:cs="Times New Roman"/>
          <w:color w:val="000000" w:themeColor="text1"/>
          <w:sz w:val="20"/>
          <w:szCs w:val="20"/>
        </w:rPr>
        <w:t xml:space="preserve">, </w:t>
      </w:r>
      <w:r w:rsidR="00BF51B2" w:rsidRPr="002F167C">
        <w:rPr>
          <w:rFonts w:ascii="Times New Roman" w:hAnsi="Times New Roman" w:cs="Times New Roman"/>
          <w:color w:val="000000" w:themeColor="text1"/>
          <w:sz w:val="20"/>
          <w:szCs w:val="20"/>
        </w:rPr>
        <w:t xml:space="preserve">inscrito no </w:t>
      </w:r>
      <w:r w:rsidRPr="002F167C">
        <w:rPr>
          <w:rFonts w:ascii="Times New Roman" w:hAnsi="Times New Roman" w:cs="Times New Roman"/>
          <w:color w:val="000000" w:themeColor="text1"/>
          <w:sz w:val="20"/>
          <w:szCs w:val="20"/>
        </w:rPr>
        <w:t>CPF sob o n°</w:t>
      </w:r>
      <w:r w:rsidR="00BF51B2" w:rsidRPr="002F167C">
        <w:rPr>
          <w:rFonts w:ascii="Times New Roman" w:hAnsi="Times New Roman" w:cs="Times New Roman"/>
          <w:color w:val="000000" w:themeColor="text1"/>
          <w:sz w:val="20"/>
          <w:szCs w:val="20"/>
          <w:highlight w:val="lightGray"/>
        </w:rPr>
        <w:t>_____________</w:t>
      </w:r>
      <w:r w:rsidRPr="002F167C">
        <w:rPr>
          <w:rFonts w:ascii="Times New Roman" w:hAnsi="Times New Roman" w:cs="Times New Roman"/>
          <w:color w:val="000000" w:themeColor="text1"/>
          <w:sz w:val="20"/>
          <w:szCs w:val="20"/>
        </w:rPr>
        <w:t xml:space="preserve"> , residente e domiciliado nesta cidade, doravante denominad</w:t>
      </w:r>
      <w:r w:rsidR="002249FA" w:rsidRPr="002F167C">
        <w:rPr>
          <w:rFonts w:ascii="Times New Roman" w:hAnsi="Times New Roman" w:cs="Times New Roman"/>
          <w:color w:val="000000" w:themeColor="text1"/>
          <w:sz w:val="20"/>
          <w:szCs w:val="20"/>
        </w:rPr>
        <w:t>o CONTRATADO</w:t>
      </w:r>
      <w:r w:rsidRPr="002F167C">
        <w:rPr>
          <w:rFonts w:ascii="Times New Roman" w:hAnsi="Times New Roman" w:cs="Times New Roman"/>
          <w:color w:val="000000" w:themeColor="text1"/>
          <w:sz w:val="20"/>
          <w:szCs w:val="20"/>
        </w:rPr>
        <w:t>, têm entre si justo e contratado, nos termos da</w:t>
      </w:r>
      <w:r w:rsidR="00144F8C" w:rsidRPr="002F167C">
        <w:rPr>
          <w:rFonts w:ascii="Times New Roman" w:hAnsi="Times New Roman" w:cs="Times New Roman"/>
          <w:color w:val="000000" w:themeColor="text1"/>
          <w:sz w:val="20"/>
          <w:szCs w:val="20"/>
        </w:rPr>
        <w:t xml:space="preserve"> seguinte legislação infraconstitucional</w:t>
      </w:r>
      <w:r w:rsidR="00597194" w:rsidRPr="002F167C">
        <w:rPr>
          <w:rFonts w:ascii="Times New Roman" w:hAnsi="Times New Roman" w:cs="Times New Roman"/>
          <w:color w:val="000000" w:themeColor="text1"/>
          <w:sz w:val="20"/>
          <w:szCs w:val="20"/>
        </w:rPr>
        <w:t xml:space="preserve"> constante do Edital de Credenciamento, que integram o presente Termo de Contrato, que será regido pelas seguintes cláusulas e condições estipuladas:</w:t>
      </w:r>
    </w:p>
    <w:p w14:paraId="3ED0113F" w14:textId="77777777" w:rsidR="006E1D4D" w:rsidRPr="002F167C" w:rsidRDefault="006E1D4D" w:rsidP="00854455">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lastRenderedPageBreak/>
        <w:t>CLÁUSULA PRIMEIRA</w:t>
      </w:r>
      <w:r w:rsidR="009F65DE" w:rsidRPr="002F167C">
        <w:rPr>
          <w:rFonts w:ascii="Times New Roman" w:hAnsi="Times New Roman" w:cs="Times New Roman"/>
          <w:b/>
          <w:color w:val="000000" w:themeColor="text1"/>
          <w:sz w:val="20"/>
          <w:szCs w:val="20"/>
          <w:u w:val="single"/>
        </w:rPr>
        <w:t xml:space="preserve"> - </w:t>
      </w:r>
      <w:r w:rsidRPr="002F167C">
        <w:rPr>
          <w:rFonts w:ascii="Times New Roman" w:hAnsi="Times New Roman" w:cs="Times New Roman"/>
          <w:b/>
          <w:color w:val="000000" w:themeColor="text1"/>
          <w:sz w:val="20"/>
          <w:szCs w:val="20"/>
          <w:u w:val="single"/>
        </w:rPr>
        <w:t xml:space="preserve">Do </w:t>
      </w:r>
      <w:r w:rsidR="003527E3" w:rsidRPr="002F167C">
        <w:rPr>
          <w:rFonts w:ascii="Times New Roman" w:hAnsi="Times New Roman" w:cs="Times New Roman"/>
          <w:b/>
          <w:color w:val="000000" w:themeColor="text1"/>
          <w:sz w:val="20"/>
          <w:szCs w:val="20"/>
          <w:u w:val="single"/>
        </w:rPr>
        <w:t>o</w:t>
      </w:r>
      <w:r w:rsidRPr="002F167C">
        <w:rPr>
          <w:rFonts w:ascii="Times New Roman" w:hAnsi="Times New Roman" w:cs="Times New Roman"/>
          <w:b/>
          <w:color w:val="000000" w:themeColor="text1"/>
          <w:sz w:val="20"/>
          <w:szCs w:val="20"/>
          <w:u w:val="single"/>
        </w:rPr>
        <w:t>bjeto</w:t>
      </w:r>
      <w:r w:rsidR="00854455" w:rsidRPr="002F167C">
        <w:rPr>
          <w:rFonts w:ascii="Times New Roman" w:hAnsi="Times New Roman" w:cs="Times New Roman"/>
          <w:b/>
          <w:color w:val="000000" w:themeColor="text1"/>
          <w:sz w:val="20"/>
          <w:szCs w:val="20"/>
          <w:u w:val="single"/>
        </w:rPr>
        <w:t>.</w:t>
      </w:r>
    </w:p>
    <w:p w14:paraId="7B8C50C5" w14:textId="77777777" w:rsidR="00264C80" w:rsidRPr="002F167C" w:rsidRDefault="00E35D34" w:rsidP="00322D3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A finalidade </w:t>
      </w:r>
      <w:r w:rsidR="006E1D4D" w:rsidRPr="002F167C">
        <w:rPr>
          <w:rFonts w:ascii="Times New Roman" w:hAnsi="Times New Roman" w:cs="Times New Roman"/>
          <w:color w:val="000000" w:themeColor="text1"/>
          <w:sz w:val="20"/>
          <w:szCs w:val="20"/>
        </w:rPr>
        <w:t>deste Cont</w:t>
      </w:r>
      <w:r w:rsidR="00962D1B" w:rsidRPr="002F167C">
        <w:rPr>
          <w:rFonts w:ascii="Times New Roman" w:hAnsi="Times New Roman" w:cs="Times New Roman"/>
          <w:color w:val="000000" w:themeColor="text1"/>
          <w:sz w:val="20"/>
          <w:szCs w:val="20"/>
        </w:rPr>
        <w:t>rato</w:t>
      </w:r>
      <w:r w:rsidR="006E1D4D" w:rsidRPr="002F167C">
        <w:rPr>
          <w:rFonts w:ascii="Times New Roman" w:hAnsi="Times New Roman" w:cs="Times New Roman"/>
          <w:color w:val="000000" w:themeColor="text1"/>
          <w:sz w:val="20"/>
          <w:szCs w:val="20"/>
        </w:rPr>
        <w:t xml:space="preserve"> é garantir aos militares da ativa, da reserva ou</w:t>
      </w:r>
      <w:r w:rsidR="00962D1B" w:rsidRPr="002F167C">
        <w:rPr>
          <w:rFonts w:ascii="Times New Roman" w:hAnsi="Times New Roman" w:cs="Times New Roman"/>
          <w:color w:val="000000" w:themeColor="text1"/>
          <w:sz w:val="20"/>
          <w:szCs w:val="20"/>
        </w:rPr>
        <w:t xml:space="preserve"> reformados, p</w:t>
      </w:r>
      <w:r w:rsidR="006E1D4D" w:rsidRPr="002F167C">
        <w:rPr>
          <w:rFonts w:ascii="Times New Roman" w:hAnsi="Times New Roman" w:cs="Times New Roman"/>
          <w:color w:val="000000" w:themeColor="text1"/>
          <w:sz w:val="20"/>
          <w:szCs w:val="20"/>
        </w:rPr>
        <w:t xml:space="preserve">ensionistas e </w:t>
      </w:r>
      <w:r w:rsidR="00B50EDF" w:rsidRPr="002F167C">
        <w:rPr>
          <w:rFonts w:ascii="Times New Roman" w:hAnsi="Times New Roman" w:cs="Times New Roman"/>
          <w:color w:val="000000" w:themeColor="text1"/>
          <w:sz w:val="20"/>
          <w:szCs w:val="20"/>
        </w:rPr>
        <w:t>s</w:t>
      </w:r>
      <w:r w:rsidR="006E1D4D" w:rsidRPr="002F167C">
        <w:rPr>
          <w:rFonts w:ascii="Times New Roman" w:hAnsi="Times New Roman" w:cs="Times New Roman"/>
          <w:color w:val="000000" w:themeColor="text1"/>
          <w:sz w:val="20"/>
          <w:szCs w:val="20"/>
        </w:rPr>
        <w:t>eus dependentes e Servidores Civis do Exército Brasileiro (</w:t>
      </w:r>
      <w:r w:rsidR="00962D1B" w:rsidRPr="002F167C">
        <w:rPr>
          <w:rFonts w:ascii="Times New Roman" w:hAnsi="Times New Roman" w:cs="Times New Roman"/>
          <w:color w:val="000000" w:themeColor="text1"/>
          <w:sz w:val="20"/>
          <w:szCs w:val="20"/>
        </w:rPr>
        <w:t>ativos e i</w:t>
      </w:r>
      <w:r w:rsidR="006E1D4D" w:rsidRPr="002F167C">
        <w:rPr>
          <w:rFonts w:ascii="Times New Roman" w:hAnsi="Times New Roman" w:cs="Times New Roman"/>
          <w:color w:val="000000" w:themeColor="text1"/>
          <w:sz w:val="20"/>
          <w:szCs w:val="20"/>
        </w:rPr>
        <w:t>nativos) e dependentes diretos e indiretos</w:t>
      </w:r>
      <w:r w:rsidR="00C50792" w:rsidRPr="002F167C">
        <w:rPr>
          <w:rFonts w:ascii="Times New Roman" w:hAnsi="Times New Roman" w:cs="Times New Roman"/>
          <w:color w:val="000000" w:themeColor="text1"/>
          <w:sz w:val="20"/>
          <w:szCs w:val="20"/>
        </w:rPr>
        <w:t xml:space="preserve">, </w:t>
      </w:r>
      <w:r w:rsidR="006E1D4D" w:rsidRPr="002F167C">
        <w:rPr>
          <w:rFonts w:ascii="Times New Roman" w:hAnsi="Times New Roman" w:cs="Times New Roman"/>
          <w:color w:val="000000" w:themeColor="text1"/>
          <w:sz w:val="20"/>
          <w:szCs w:val="20"/>
        </w:rPr>
        <w:t>nas condições especificadas neste instrumento e no edital, por intermédio de</w:t>
      </w:r>
      <w:r w:rsidR="00E30FEE" w:rsidRPr="002F167C">
        <w:rPr>
          <w:rFonts w:ascii="Times New Roman" w:hAnsi="Times New Roman" w:cs="Times New Roman"/>
          <w:color w:val="000000" w:themeColor="text1"/>
          <w:sz w:val="20"/>
          <w:szCs w:val="20"/>
        </w:rPr>
        <w:t xml:space="preserve"> clínicas</w:t>
      </w:r>
      <w:r w:rsidR="006E1D4D" w:rsidRPr="002F167C">
        <w:rPr>
          <w:rFonts w:ascii="Times New Roman" w:hAnsi="Times New Roman" w:cs="Times New Roman"/>
          <w:color w:val="000000" w:themeColor="text1"/>
          <w:sz w:val="20"/>
          <w:szCs w:val="20"/>
        </w:rPr>
        <w:t xml:space="preserve">, </w:t>
      </w:r>
      <w:r w:rsidR="00E30FEE" w:rsidRPr="002F167C">
        <w:rPr>
          <w:rFonts w:ascii="Times New Roman" w:hAnsi="Times New Roman" w:cs="Times New Roman"/>
          <w:color w:val="000000" w:themeColor="text1"/>
          <w:sz w:val="20"/>
          <w:szCs w:val="20"/>
        </w:rPr>
        <w:t>prestação de serviço de reabilitação</w:t>
      </w:r>
      <w:r w:rsidR="00264C80" w:rsidRPr="002F167C">
        <w:rPr>
          <w:rFonts w:ascii="Times New Roman" w:hAnsi="Times New Roman" w:cs="Times New Roman"/>
          <w:color w:val="000000" w:themeColor="text1"/>
          <w:sz w:val="20"/>
          <w:szCs w:val="20"/>
        </w:rPr>
        <w:t>.</w:t>
      </w:r>
    </w:p>
    <w:p w14:paraId="51039BC3" w14:textId="77777777" w:rsidR="00156D6B" w:rsidRPr="00250D3E" w:rsidRDefault="00DB5315" w:rsidP="007F34A9">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objeto contratual </w:t>
      </w:r>
      <w:r w:rsidR="00F71AD7" w:rsidRPr="00250D3E">
        <w:rPr>
          <w:rFonts w:ascii="Times New Roman" w:hAnsi="Times New Roman" w:cs="Times New Roman"/>
          <w:color w:val="000000" w:themeColor="text1"/>
          <w:sz w:val="20"/>
          <w:szCs w:val="20"/>
        </w:rPr>
        <w:t>abrang</w:t>
      </w:r>
      <w:r w:rsidRPr="00250D3E">
        <w:rPr>
          <w:rFonts w:ascii="Times New Roman" w:hAnsi="Times New Roman" w:cs="Times New Roman"/>
          <w:color w:val="000000" w:themeColor="text1"/>
          <w:sz w:val="20"/>
          <w:szCs w:val="20"/>
        </w:rPr>
        <w:t xml:space="preserve">e </w:t>
      </w:r>
      <w:r w:rsidR="00F71AD7" w:rsidRPr="00250D3E">
        <w:rPr>
          <w:rFonts w:ascii="Times New Roman" w:hAnsi="Times New Roman" w:cs="Times New Roman"/>
          <w:color w:val="000000" w:themeColor="text1"/>
          <w:sz w:val="20"/>
          <w:szCs w:val="20"/>
        </w:rPr>
        <w:t>os seguintes procedimentos</w:t>
      </w:r>
      <w:r w:rsidR="00156D6B" w:rsidRPr="00250D3E">
        <w:rPr>
          <w:rFonts w:ascii="Times New Roman" w:hAnsi="Times New Roman" w:cs="Times New Roman"/>
          <w:color w:val="000000" w:themeColor="text1"/>
          <w:sz w:val="20"/>
          <w:szCs w:val="20"/>
        </w:rPr>
        <w:t>:</w:t>
      </w:r>
    </w:p>
    <w:p w14:paraId="127B6DF8"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Avaliação fisioterapêutica (exame muscular)</w:t>
      </w:r>
      <w:r w:rsidR="006004C3" w:rsidRPr="00250D3E">
        <w:rPr>
          <w:rFonts w:ascii="Times New Roman" w:hAnsi="Times New Roman" w:cs="Times New Roman"/>
          <w:color w:val="000000" w:themeColor="text1"/>
          <w:sz w:val="20"/>
          <w:szCs w:val="20"/>
        </w:rPr>
        <w:t>;</w:t>
      </w:r>
    </w:p>
    <w:p w14:paraId="24368CAD"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Fisioterapia Respiratória</w:t>
      </w:r>
      <w:r w:rsidR="00461BA4" w:rsidRPr="00250D3E">
        <w:rPr>
          <w:rFonts w:ascii="Times New Roman" w:hAnsi="Times New Roman" w:cs="Times New Roman"/>
          <w:color w:val="000000" w:themeColor="text1"/>
          <w:sz w:val="20"/>
          <w:szCs w:val="20"/>
        </w:rPr>
        <w:t>;</w:t>
      </w:r>
    </w:p>
    <w:p w14:paraId="5BBF8A8F"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Fisioterapia Cardíaca</w:t>
      </w:r>
      <w:r w:rsidR="006004C3" w:rsidRPr="00250D3E">
        <w:rPr>
          <w:rFonts w:ascii="Times New Roman" w:hAnsi="Times New Roman" w:cs="Times New Roman"/>
          <w:color w:val="000000" w:themeColor="text1"/>
          <w:sz w:val="20"/>
          <w:szCs w:val="20"/>
        </w:rPr>
        <w:t>;</w:t>
      </w:r>
    </w:p>
    <w:p w14:paraId="5E337540"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Fisioterapia Neurológica (</w:t>
      </w:r>
      <w:proofErr w:type="spellStart"/>
      <w:r w:rsidRPr="00250D3E">
        <w:rPr>
          <w:rFonts w:ascii="Times New Roman" w:hAnsi="Times New Roman" w:cs="Times New Roman"/>
          <w:color w:val="000000" w:themeColor="text1"/>
          <w:sz w:val="20"/>
          <w:szCs w:val="20"/>
        </w:rPr>
        <w:t>adulto</w:t>
      </w:r>
      <w:proofErr w:type="spellEnd"/>
      <w:r w:rsidRPr="00250D3E">
        <w:rPr>
          <w:rFonts w:ascii="Times New Roman" w:hAnsi="Times New Roman" w:cs="Times New Roman"/>
          <w:color w:val="000000" w:themeColor="text1"/>
          <w:sz w:val="20"/>
          <w:szCs w:val="20"/>
        </w:rPr>
        <w:t xml:space="preserve"> e infantil)</w:t>
      </w:r>
      <w:r w:rsidR="006004C3" w:rsidRPr="00250D3E">
        <w:rPr>
          <w:rFonts w:ascii="Times New Roman" w:hAnsi="Times New Roman" w:cs="Times New Roman"/>
          <w:color w:val="000000" w:themeColor="text1"/>
          <w:sz w:val="20"/>
          <w:szCs w:val="20"/>
        </w:rPr>
        <w:t>;</w:t>
      </w:r>
    </w:p>
    <w:p w14:paraId="77260844"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Fisioterapia Ortopédica</w:t>
      </w:r>
      <w:r w:rsidR="000377BE" w:rsidRPr="00250D3E">
        <w:rPr>
          <w:rFonts w:ascii="Times New Roman" w:hAnsi="Times New Roman" w:cs="Times New Roman"/>
          <w:color w:val="000000" w:themeColor="text1"/>
          <w:sz w:val="20"/>
          <w:szCs w:val="20"/>
        </w:rPr>
        <w:t xml:space="preserve"> </w:t>
      </w:r>
      <w:r w:rsidRPr="00250D3E">
        <w:rPr>
          <w:rFonts w:ascii="Times New Roman" w:hAnsi="Times New Roman" w:cs="Times New Roman"/>
          <w:color w:val="000000" w:themeColor="text1"/>
          <w:sz w:val="20"/>
          <w:szCs w:val="20"/>
        </w:rPr>
        <w:t>/</w:t>
      </w:r>
      <w:r w:rsidR="000377BE" w:rsidRPr="00250D3E">
        <w:rPr>
          <w:rFonts w:ascii="Times New Roman" w:hAnsi="Times New Roman" w:cs="Times New Roman"/>
          <w:color w:val="000000" w:themeColor="text1"/>
          <w:sz w:val="20"/>
          <w:szCs w:val="20"/>
        </w:rPr>
        <w:t xml:space="preserve"> </w:t>
      </w:r>
      <w:r w:rsidRPr="00250D3E">
        <w:rPr>
          <w:rFonts w:ascii="Times New Roman" w:hAnsi="Times New Roman" w:cs="Times New Roman"/>
          <w:color w:val="000000" w:themeColor="text1"/>
          <w:sz w:val="20"/>
          <w:szCs w:val="20"/>
        </w:rPr>
        <w:t>Traumatológica</w:t>
      </w:r>
      <w:r w:rsidR="006004C3" w:rsidRPr="00250D3E">
        <w:rPr>
          <w:rFonts w:ascii="Times New Roman" w:hAnsi="Times New Roman" w:cs="Times New Roman"/>
          <w:color w:val="000000" w:themeColor="text1"/>
          <w:sz w:val="20"/>
          <w:szCs w:val="20"/>
        </w:rPr>
        <w:t>;</w:t>
      </w:r>
    </w:p>
    <w:p w14:paraId="091807C0"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Fisioterapia </w:t>
      </w:r>
      <w:proofErr w:type="spellStart"/>
      <w:r w:rsidRPr="00250D3E">
        <w:rPr>
          <w:rFonts w:ascii="Times New Roman" w:hAnsi="Times New Roman" w:cs="Times New Roman"/>
          <w:color w:val="000000" w:themeColor="text1"/>
          <w:sz w:val="20"/>
          <w:szCs w:val="20"/>
        </w:rPr>
        <w:t>Uroginecológica</w:t>
      </w:r>
      <w:proofErr w:type="spellEnd"/>
      <w:r w:rsidR="006004C3" w:rsidRPr="00250D3E">
        <w:rPr>
          <w:rFonts w:ascii="Times New Roman" w:hAnsi="Times New Roman" w:cs="Times New Roman"/>
          <w:color w:val="000000" w:themeColor="text1"/>
          <w:sz w:val="20"/>
          <w:szCs w:val="20"/>
        </w:rPr>
        <w:t>;</w:t>
      </w:r>
    </w:p>
    <w:p w14:paraId="79EE0BB7"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Drenagem Linfática</w:t>
      </w:r>
      <w:r w:rsidR="006004C3" w:rsidRPr="00250D3E">
        <w:rPr>
          <w:rFonts w:ascii="Times New Roman" w:hAnsi="Times New Roman" w:cs="Times New Roman"/>
          <w:color w:val="000000" w:themeColor="text1"/>
          <w:sz w:val="20"/>
          <w:szCs w:val="20"/>
        </w:rPr>
        <w:t>;</w:t>
      </w:r>
    </w:p>
    <w:p w14:paraId="3C4469CF"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Fisioterapia (atendimento domiciliar)</w:t>
      </w:r>
      <w:r w:rsidR="006004C3" w:rsidRPr="00250D3E">
        <w:rPr>
          <w:rFonts w:ascii="Times New Roman" w:hAnsi="Times New Roman" w:cs="Times New Roman"/>
          <w:color w:val="000000" w:themeColor="text1"/>
          <w:sz w:val="20"/>
          <w:szCs w:val="20"/>
        </w:rPr>
        <w:t>;</w:t>
      </w:r>
    </w:p>
    <w:p w14:paraId="279C0DA2"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RPG (Reeducação Postural Global)</w:t>
      </w:r>
      <w:r w:rsidR="006004C3" w:rsidRPr="00250D3E">
        <w:rPr>
          <w:rFonts w:ascii="Times New Roman" w:hAnsi="Times New Roman" w:cs="Times New Roman"/>
          <w:color w:val="000000" w:themeColor="text1"/>
          <w:sz w:val="20"/>
          <w:szCs w:val="20"/>
        </w:rPr>
        <w:t>;</w:t>
      </w:r>
    </w:p>
    <w:p w14:paraId="28C3B4C1"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Hidroterapia</w:t>
      </w:r>
      <w:r w:rsidR="006004C3" w:rsidRPr="00250D3E">
        <w:rPr>
          <w:rFonts w:ascii="Times New Roman" w:hAnsi="Times New Roman" w:cs="Times New Roman"/>
          <w:color w:val="000000" w:themeColor="text1"/>
          <w:sz w:val="20"/>
          <w:szCs w:val="20"/>
        </w:rPr>
        <w:t>;</w:t>
      </w:r>
    </w:p>
    <w:p w14:paraId="76FA0CBA"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Acupuntura</w:t>
      </w:r>
      <w:r w:rsidR="006004C3" w:rsidRPr="00250D3E">
        <w:rPr>
          <w:rFonts w:ascii="Times New Roman" w:hAnsi="Times New Roman" w:cs="Times New Roman"/>
          <w:color w:val="000000" w:themeColor="text1"/>
          <w:sz w:val="20"/>
          <w:szCs w:val="20"/>
        </w:rPr>
        <w:t>;</w:t>
      </w:r>
    </w:p>
    <w:p w14:paraId="71C739BF"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Fonoaudiologia (atendimento no consultório)</w:t>
      </w:r>
      <w:r w:rsidR="006004C3" w:rsidRPr="00250D3E">
        <w:rPr>
          <w:rFonts w:ascii="Times New Roman" w:hAnsi="Times New Roman" w:cs="Times New Roman"/>
          <w:color w:val="000000" w:themeColor="text1"/>
          <w:sz w:val="20"/>
          <w:szCs w:val="20"/>
        </w:rPr>
        <w:t>;</w:t>
      </w:r>
    </w:p>
    <w:p w14:paraId="02FF5019"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Fonoaudiologia (sessões)</w:t>
      </w:r>
      <w:r w:rsidR="006004C3" w:rsidRPr="00250D3E">
        <w:rPr>
          <w:rFonts w:ascii="Times New Roman" w:hAnsi="Times New Roman" w:cs="Times New Roman"/>
          <w:color w:val="000000" w:themeColor="text1"/>
          <w:sz w:val="20"/>
          <w:szCs w:val="20"/>
        </w:rPr>
        <w:t>;</w:t>
      </w:r>
    </w:p>
    <w:p w14:paraId="17B07E5D"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Fonoaudiologia (atendimento domiciliar)</w:t>
      </w:r>
      <w:r w:rsidR="006004C3" w:rsidRPr="00250D3E">
        <w:rPr>
          <w:rFonts w:ascii="Times New Roman" w:hAnsi="Times New Roman" w:cs="Times New Roman"/>
          <w:color w:val="000000" w:themeColor="text1"/>
          <w:sz w:val="20"/>
          <w:szCs w:val="20"/>
        </w:rPr>
        <w:t>;</w:t>
      </w:r>
    </w:p>
    <w:p w14:paraId="68EC80DD"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Nutrição (atendimento no consultório)</w:t>
      </w:r>
      <w:r w:rsidR="006004C3" w:rsidRPr="00250D3E">
        <w:rPr>
          <w:rFonts w:ascii="Times New Roman" w:hAnsi="Times New Roman" w:cs="Times New Roman"/>
          <w:color w:val="000000" w:themeColor="text1"/>
          <w:sz w:val="20"/>
          <w:szCs w:val="20"/>
        </w:rPr>
        <w:t>;</w:t>
      </w:r>
    </w:p>
    <w:p w14:paraId="54188F47"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Nutrição (atendimento domiciliar)</w:t>
      </w:r>
      <w:r w:rsidR="006004C3" w:rsidRPr="00250D3E">
        <w:rPr>
          <w:rFonts w:ascii="Times New Roman" w:hAnsi="Times New Roman" w:cs="Times New Roman"/>
          <w:color w:val="000000" w:themeColor="text1"/>
          <w:sz w:val="20"/>
          <w:szCs w:val="20"/>
        </w:rPr>
        <w:t>;</w:t>
      </w:r>
    </w:p>
    <w:p w14:paraId="4D3D6D56"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Terapia Ocupacional (consulta)</w:t>
      </w:r>
      <w:r w:rsidR="006004C3" w:rsidRPr="00250D3E">
        <w:rPr>
          <w:rFonts w:ascii="Times New Roman" w:hAnsi="Times New Roman" w:cs="Times New Roman"/>
          <w:color w:val="000000" w:themeColor="text1"/>
          <w:sz w:val="20"/>
          <w:szCs w:val="20"/>
        </w:rPr>
        <w:t>;</w:t>
      </w:r>
    </w:p>
    <w:p w14:paraId="48984E37"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Terapia Ocupacional (sessões)</w:t>
      </w:r>
      <w:r w:rsidR="006004C3" w:rsidRPr="00250D3E">
        <w:rPr>
          <w:rFonts w:ascii="Times New Roman" w:hAnsi="Times New Roman" w:cs="Times New Roman"/>
          <w:color w:val="000000" w:themeColor="text1"/>
          <w:sz w:val="20"/>
          <w:szCs w:val="20"/>
        </w:rPr>
        <w:t>;</w:t>
      </w:r>
    </w:p>
    <w:p w14:paraId="15FD62E2"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Psicologia (consulta inicial)</w:t>
      </w:r>
      <w:r w:rsidR="006004C3" w:rsidRPr="00250D3E">
        <w:rPr>
          <w:rFonts w:ascii="Times New Roman" w:hAnsi="Times New Roman" w:cs="Times New Roman"/>
          <w:color w:val="000000" w:themeColor="text1"/>
          <w:sz w:val="20"/>
          <w:szCs w:val="20"/>
        </w:rPr>
        <w:t>;</w:t>
      </w:r>
    </w:p>
    <w:p w14:paraId="34C735D8"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Psicologia (sessões)</w:t>
      </w:r>
      <w:r w:rsidR="006004C3" w:rsidRPr="00250D3E">
        <w:rPr>
          <w:rFonts w:ascii="Times New Roman" w:hAnsi="Times New Roman" w:cs="Times New Roman"/>
          <w:color w:val="000000" w:themeColor="text1"/>
          <w:sz w:val="20"/>
          <w:szCs w:val="20"/>
        </w:rPr>
        <w:t>;</w:t>
      </w:r>
    </w:p>
    <w:p w14:paraId="59696CB8"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Psicologia (atendimento domiciliar)</w:t>
      </w:r>
      <w:r w:rsidR="006004C3" w:rsidRPr="00250D3E">
        <w:rPr>
          <w:rFonts w:ascii="Times New Roman" w:hAnsi="Times New Roman" w:cs="Times New Roman"/>
          <w:color w:val="000000" w:themeColor="text1"/>
          <w:sz w:val="20"/>
          <w:szCs w:val="20"/>
        </w:rPr>
        <w:t>;</w:t>
      </w:r>
    </w:p>
    <w:p w14:paraId="3C7CB319"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Psicopedagogia (consulta)</w:t>
      </w:r>
      <w:r w:rsidR="006004C3" w:rsidRPr="00250D3E">
        <w:rPr>
          <w:rFonts w:ascii="Times New Roman" w:hAnsi="Times New Roman" w:cs="Times New Roman"/>
          <w:color w:val="000000" w:themeColor="text1"/>
          <w:sz w:val="20"/>
          <w:szCs w:val="20"/>
        </w:rPr>
        <w:t>;</w:t>
      </w:r>
    </w:p>
    <w:p w14:paraId="16EFA146"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Psicopedagogia (sessão)</w:t>
      </w:r>
      <w:r w:rsidR="006004C3" w:rsidRPr="00250D3E">
        <w:rPr>
          <w:rFonts w:ascii="Times New Roman" w:hAnsi="Times New Roman" w:cs="Times New Roman"/>
          <w:color w:val="000000" w:themeColor="text1"/>
          <w:sz w:val="20"/>
          <w:szCs w:val="20"/>
        </w:rPr>
        <w:t>;</w:t>
      </w:r>
    </w:p>
    <w:p w14:paraId="020AB015" w14:textId="77777777" w:rsidR="00E30FEE" w:rsidRPr="00250D3E" w:rsidRDefault="00E30FEE" w:rsidP="00E30FEE">
      <w:pPr>
        <w:pStyle w:val="PargrafodaLista"/>
        <w:widowControl w:val="0"/>
        <w:numPr>
          <w:ilvl w:val="2"/>
          <w:numId w:val="5"/>
        </w:numPr>
        <w:autoSpaceDE w:val="0"/>
        <w:autoSpaceDN w:val="0"/>
        <w:adjustRightInd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Psicoterapia (sessão)</w:t>
      </w:r>
      <w:r w:rsidR="006004C3" w:rsidRPr="00250D3E">
        <w:rPr>
          <w:rFonts w:ascii="Times New Roman" w:hAnsi="Times New Roman" w:cs="Times New Roman"/>
          <w:color w:val="000000" w:themeColor="text1"/>
          <w:sz w:val="20"/>
          <w:szCs w:val="20"/>
        </w:rPr>
        <w:t>.</w:t>
      </w:r>
    </w:p>
    <w:p w14:paraId="6F11CB33" w14:textId="77777777" w:rsidR="00156D6B" w:rsidRPr="00250D3E" w:rsidRDefault="00FE491E" w:rsidP="003B7161">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w:t>
      </w:r>
      <w:r w:rsidR="0098342D" w:rsidRPr="00250D3E">
        <w:rPr>
          <w:rFonts w:ascii="Times New Roman" w:hAnsi="Times New Roman" w:cs="Times New Roman"/>
          <w:color w:val="000000" w:themeColor="text1"/>
          <w:sz w:val="20"/>
          <w:szCs w:val="20"/>
        </w:rPr>
        <w:t xml:space="preserve">s </w:t>
      </w:r>
      <w:r w:rsidR="00A60514" w:rsidRPr="00250D3E">
        <w:rPr>
          <w:rFonts w:ascii="Times New Roman" w:hAnsi="Times New Roman" w:cs="Times New Roman"/>
          <w:color w:val="000000" w:themeColor="text1"/>
          <w:sz w:val="20"/>
          <w:szCs w:val="20"/>
        </w:rPr>
        <w:t xml:space="preserve">seguintes </w:t>
      </w:r>
      <w:r w:rsidR="002A29C5" w:rsidRPr="00250D3E">
        <w:rPr>
          <w:rFonts w:ascii="Times New Roman" w:hAnsi="Times New Roman" w:cs="Times New Roman"/>
          <w:color w:val="000000" w:themeColor="text1"/>
          <w:sz w:val="20"/>
          <w:szCs w:val="20"/>
        </w:rPr>
        <w:t xml:space="preserve">profissões e respectivas </w:t>
      </w:r>
      <w:r w:rsidR="00A60514" w:rsidRPr="00250D3E">
        <w:rPr>
          <w:rFonts w:ascii="Times New Roman" w:hAnsi="Times New Roman" w:cs="Times New Roman"/>
          <w:color w:val="000000" w:themeColor="text1"/>
          <w:sz w:val="20"/>
          <w:szCs w:val="20"/>
        </w:rPr>
        <w:t>especialidades</w:t>
      </w:r>
      <w:r w:rsidRPr="00250D3E">
        <w:rPr>
          <w:rFonts w:ascii="Times New Roman" w:hAnsi="Times New Roman" w:cs="Times New Roman"/>
          <w:color w:val="000000" w:themeColor="text1"/>
          <w:sz w:val="20"/>
          <w:szCs w:val="20"/>
        </w:rPr>
        <w:t>,</w:t>
      </w:r>
      <w:r w:rsidR="00196044" w:rsidRPr="00250D3E">
        <w:rPr>
          <w:rFonts w:ascii="Times New Roman" w:hAnsi="Times New Roman" w:cs="Times New Roman"/>
          <w:color w:val="000000" w:themeColor="text1"/>
          <w:sz w:val="20"/>
          <w:szCs w:val="20"/>
        </w:rPr>
        <w:t xml:space="preserve"> devidamente reconhecidas pelo respectivo órgão federal da profissão e regulamentada</w:t>
      </w:r>
      <w:r w:rsidRPr="00250D3E">
        <w:rPr>
          <w:rFonts w:ascii="Times New Roman" w:hAnsi="Times New Roman" w:cs="Times New Roman"/>
          <w:color w:val="000000" w:themeColor="text1"/>
          <w:sz w:val="20"/>
          <w:szCs w:val="20"/>
        </w:rPr>
        <w:t>s</w:t>
      </w:r>
      <w:r w:rsidR="00196044" w:rsidRPr="00250D3E">
        <w:rPr>
          <w:rFonts w:ascii="Times New Roman" w:hAnsi="Times New Roman" w:cs="Times New Roman"/>
          <w:color w:val="000000" w:themeColor="text1"/>
          <w:sz w:val="20"/>
          <w:szCs w:val="20"/>
        </w:rPr>
        <w:t xml:space="preserve"> por lei</w:t>
      </w:r>
      <w:r w:rsidRPr="00250D3E">
        <w:rPr>
          <w:rFonts w:ascii="Times New Roman" w:hAnsi="Times New Roman" w:cs="Times New Roman"/>
          <w:color w:val="000000" w:themeColor="text1"/>
          <w:sz w:val="20"/>
          <w:szCs w:val="20"/>
        </w:rPr>
        <w:t>, compõem, também, o objeto</w:t>
      </w:r>
      <w:r w:rsidR="0098342D" w:rsidRPr="00250D3E">
        <w:rPr>
          <w:rFonts w:ascii="Times New Roman" w:hAnsi="Times New Roman" w:cs="Times New Roman"/>
          <w:color w:val="000000" w:themeColor="text1"/>
          <w:sz w:val="20"/>
          <w:szCs w:val="20"/>
        </w:rPr>
        <w:t>:</w:t>
      </w:r>
    </w:p>
    <w:p w14:paraId="18AD5EDD" w14:textId="77777777" w:rsidR="00FE491E" w:rsidRPr="00250D3E" w:rsidRDefault="00C409BF" w:rsidP="00C409BF">
      <w:pPr>
        <w:pStyle w:val="PargrafodaLista"/>
        <w:widowControl w:val="0"/>
        <w:numPr>
          <w:ilvl w:val="2"/>
          <w:numId w:val="5"/>
        </w:numPr>
        <w:autoSpaceDE w:val="0"/>
        <w:autoSpaceDN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Fisioterapia</w:t>
      </w:r>
      <w:r w:rsidR="00A3006E" w:rsidRPr="00250D3E">
        <w:rPr>
          <w:rFonts w:ascii="Times New Roman" w:hAnsi="Times New Roman" w:cs="Times New Roman"/>
          <w:color w:val="000000" w:themeColor="text1"/>
          <w:sz w:val="20"/>
          <w:szCs w:val="20"/>
        </w:rPr>
        <w:t>, nas seguintes especialidades</w:t>
      </w:r>
      <w:r w:rsidRPr="00250D3E">
        <w:rPr>
          <w:rFonts w:ascii="Times New Roman" w:hAnsi="Times New Roman" w:cs="Times New Roman"/>
          <w:color w:val="000000" w:themeColor="text1"/>
          <w:sz w:val="20"/>
          <w:szCs w:val="20"/>
        </w:rPr>
        <w:t xml:space="preserve">: </w:t>
      </w:r>
      <w:proofErr w:type="spellStart"/>
      <w:r w:rsidRPr="00250D3E">
        <w:rPr>
          <w:rFonts w:ascii="Times New Roman" w:hAnsi="Times New Roman" w:cs="Times New Roman"/>
          <w:color w:val="000000" w:themeColor="text1"/>
          <w:sz w:val="20"/>
          <w:szCs w:val="20"/>
        </w:rPr>
        <w:t>p</w:t>
      </w:r>
      <w:r w:rsidR="00FE491E" w:rsidRPr="00250D3E">
        <w:rPr>
          <w:rFonts w:ascii="Times New Roman" w:hAnsi="Times New Roman" w:cs="Times New Roman"/>
          <w:color w:val="000000" w:themeColor="text1"/>
          <w:sz w:val="20"/>
          <w:szCs w:val="20"/>
        </w:rPr>
        <w:t>neumo</w:t>
      </w:r>
      <w:proofErr w:type="spellEnd"/>
      <w:r w:rsidR="00FE491E" w:rsidRPr="00250D3E">
        <w:rPr>
          <w:rFonts w:ascii="Times New Roman" w:hAnsi="Times New Roman" w:cs="Times New Roman"/>
          <w:color w:val="000000" w:themeColor="text1"/>
          <w:sz w:val="20"/>
          <w:szCs w:val="20"/>
        </w:rPr>
        <w:t>-</w:t>
      </w:r>
      <w:r w:rsidRPr="00250D3E">
        <w:rPr>
          <w:rFonts w:ascii="Times New Roman" w:hAnsi="Times New Roman" w:cs="Times New Roman"/>
          <w:color w:val="000000" w:themeColor="text1"/>
          <w:sz w:val="20"/>
          <w:szCs w:val="20"/>
        </w:rPr>
        <w:t>f</w:t>
      </w:r>
      <w:r w:rsidR="00FE491E" w:rsidRPr="00250D3E">
        <w:rPr>
          <w:rFonts w:ascii="Times New Roman" w:hAnsi="Times New Roman" w:cs="Times New Roman"/>
          <w:color w:val="000000" w:themeColor="text1"/>
          <w:sz w:val="20"/>
          <w:szCs w:val="20"/>
        </w:rPr>
        <w:t xml:space="preserve">uncional, </w:t>
      </w:r>
      <w:proofErr w:type="spellStart"/>
      <w:r w:rsidRPr="00250D3E">
        <w:rPr>
          <w:rFonts w:ascii="Times New Roman" w:hAnsi="Times New Roman" w:cs="Times New Roman"/>
          <w:color w:val="000000" w:themeColor="text1"/>
          <w:sz w:val="20"/>
          <w:szCs w:val="20"/>
        </w:rPr>
        <w:t>n</w:t>
      </w:r>
      <w:r w:rsidR="00FE491E" w:rsidRPr="00250D3E">
        <w:rPr>
          <w:rFonts w:ascii="Times New Roman" w:hAnsi="Times New Roman" w:cs="Times New Roman"/>
          <w:color w:val="000000" w:themeColor="text1"/>
          <w:sz w:val="20"/>
          <w:szCs w:val="20"/>
        </w:rPr>
        <w:t>euro</w:t>
      </w:r>
      <w:proofErr w:type="spellEnd"/>
      <w:r w:rsidR="00FE491E" w:rsidRPr="00250D3E">
        <w:rPr>
          <w:rFonts w:ascii="Times New Roman" w:hAnsi="Times New Roman" w:cs="Times New Roman"/>
          <w:color w:val="000000" w:themeColor="text1"/>
          <w:sz w:val="20"/>
          <w:szCs w:val="20"/>
        </w:rPr>
        <w:t>-</w:t>
      </w:r>
      <w:r w:rsidRPr="00250D3E">
        <w:rPr>
          <w:rFonts w:ascii="Times New Roman" w:hAnsi="Times New Roman" w:cs="Times New Roman"/>
          <w:color w:val="000000" w:themeColor="text1"/>
          <w:sz w:val="20"/>
          <w:szCs w:val="20"/>
        </w:rPr>
        <w:t>f</w:t>
      </w:r>
      <w:r w:rsidR="00FE491E" w:rsidRPr="00250D3E">
        <w:rPr>
          <w:rFonts w:ascii="Times New Roman" w:hAnsi="Times New Roman" w:cs="Times New Roman"/>
          <w:color w:val="000000" w:themeColor="text1"/>
          <w:sz w:val="20"/>
          <w:szCs w:val="20"/>
        </w:rPr>
        <w:t>uncional</w:t>
      </w:r>
      <w:r w:rsidRPr="00250D3E">
        <w:rPr>
          <w:rFonts w:ascii="Times New Roman" w:hAnsi="Times New Roman" w:cs="Times New Roman"/>
          <w:color w:val="000000" w:themeColor="text1"/>
          <w:sz w:val="20"/>
          <w:szCs w:val="20"/>
        </w:rPr>
        <w:t xml:space="preserve">; </w:t>
      </w:r>
      <w:proofErr w:type="spellStart"/>
      <w:r w:rsidRPr="00250D3E">
        <w:rPr>
          <w:rFonts w:ascii="Times New Roman" w:hAnsi="Times New Roman" w:cs="Times New Roman"/>
          <w:color w:val="000000" w:themeColor="text1"/>
          <w:sz w:val="20"/>
          <w:szCs w:val="20"/>
        </w:rPr>
        <w:t>t</w:t>
      </w:r>
      <w:r w:rsidR="00FE491E" w:rsidRPr="00250D3E">
        <w:rPr>
          <w:rFonts w:ascii="Times New Roman" w:hAnsi="Times New Roman" w:cs="Times New Roman"/>
          <w:color w:val="000000" w:themeColor="text1"/>
          <w:sz w:val="20"/>
          <w:szCs w:val="20"/>
        </w:rPr>
        <w:t>raumato</w:t>
      </w:r>
      <w:proofErr w:type="spellEnd"/>
      <w:r w:rsidR="00FE491E" w:rsidRPr="00250D3E">
        <w:rPr>
          <w:rFonts w:ascii="Times New Roman" w:hAnsi="Times New Roman" w:cs="Times New Roman"/>
          <w:color w:val="000000" w:themeColor="text1"/>
          <w:sz w:val="20"/>
          <w:szCs w:val="20"/>
        </w:rPr>
        <w:t>-</w:t>
      </w:r>
      <w:r w:rsidRPr="00250D3E">
        <w:rPr>
          <w:rFonts w:ascii="Times New Roman" w:hAnsi="Times New Roman" w:cs="Times New Roman"/>
          <w:color w:val="000000" w:themeColor="text1"/>
          <w:sz w:val="20"/>
          <w:szCs w:val="20"/>
        </w:rPr>
        <w:t>o</w:t>
      </w:r>
      <w:r w:rsidR="00FE491E" w:rsidRPr="00250D3E">
        <w:rPr>
          <w:rFonts w:ascii="Times New Roman" w:hAnsi="Times New Roman" w:cs="Times New Roman"/>
          <w:color w:val="000000" w:themeColor="text1"/>
          <w:sz w:val="20"/>
          <w:szCs w:val="20"/>
        </w:rPr>
        <w:t xml:space="preserve">rtopédica </w:t>
      </w:r>
      <w:r w:rsidRPr="00250D3E">
        <w:rPr>
          <w:rFonts w:ascii="Times New Roman" w:hAnsi="Times New Roman" w:cs="Times New Roman"/>
          <w:color w:val="000000" w:themeColor="text1"/>
          <w:sz w:val="20"/>
          <w:szCs w:val="20"/>
        </w:rPr>
        <w:t>f</w:t>
      </w:r>
      <w:r w:rsidR="00FE491E" w:rsidRPr="00250D3E">
        <w:rPr>
          <w:rFonts w:ascii="Times New Roman" w:hAnsi="Times New Roman" w:cs="Times New Roman"/>
          <w:color w:val="000000" w:themeColor="text1"/>
          <w:sz w:val="20"/>
          <w:szCs w:val="20"/>
        </w:rPr>
        <w:t xml:space="preserve">uncional, </w:t>
      </w:r>
      <w:r w:rsidRPr="00250D3E">
        <w:rPr>
          <w:rFonts w:ascii="Times New Roman" w:hAnsi="Times New Roman" w:cs="Times New Roman"/>
          <w:color w:val="000000" w:themeColor="text1"/>
          <w:sz w:val="20"/>
          <w:szCs w:val="20"/>
        </w:rPr>
        <w:t>c</w:t>
      </w:r>
      <w:r w:rsidR="0085332B" w:rsidRPr="00250D3E">
        <w:rPr>
          <w:rFonts w:ascii="Times New Roman" w:hAnsi="Times New Roman" w:cs="Times New Roman"/>
          <w:color w:val="000000" w:themeColor="text1"/>
          <w:sz w:val="20"/>
          <w:szCs w:val="20"/>
        </w:rPr>
        <w:t xml:space="preserve">ardiovascular e </w:t>
      </w:r>
      <w:proofErr w:type="spellStart"/>
      <w:r w:rsidRPr="00250D3E">
        <w:rPr>
          <w:rFonts w:ascii="Times New Roman" w:hAnsi="Times New Roman" w:cs="Times New Roman"/>
          <w:color w:val="000000" w:themeColor="text1"/>
          <w:sz w:val="20"/>
          <w:szCs w:val="20"/>
        </w:rPr>
        <w:t>u</w:t>
      </w:r>
      <w:r w:rsidR="0085332B" w:rsidRPr="00250D3E">
        <w:rPr>
          <w:rFonts w:ascii="Times New Roman" w:hAnsi="Times New Roman" w:cs="Times New Roman"/>
          <w:color w:val="000000" w:themeColor="text1"/>
          <w:sz w:val="20"/>
          <w:szCs w:val="20"/>
        </w:rPr>
        <w:t>roginecológica</w:t>
      </w:r>
      <w:proofErr w:type="spellEnd"/>
      <w:r w:rsidR="0085332B" w:rsidRPr="00250D3E">
        <w:rPr>
          <w:rFonts w:ascii="Times New Roman" w:hAnsi="Times New Roman" w:cs="Times New Roman"/>
          <w:color w:val="000000" w:themeColor="text1"/>
          <w:sz w:val="20"/>
          <w:szCs w:val="20"/>
        </w:rPr>
        <w:t>;</w:t>
      </w:r>
    </w:p>
    <w:p w14:paraId="4E1D0E17" w14:textId="77777777" w:rsidR="00FE491E" w:rsidRPr="00250D3E" w:rsidRDefault="000D6187" w:rsidP="0085332B">
      <w:pPr>
        <w:pStyle w:val="PargrafodaLista"/>
        <w:widowControl w:val="0"/>
        <w:numPr>
          <w:ilvl w:val="2"/>
          <w:numId w:val="5"/>
        </w:numPr>
        <w:autoSpaceDE w:val="0"/>
        <w:autoSpaceDN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Medicina, na especialidade de a</w:t>
      </w:r>
      <w:r w:rsidR="00FE491E" w:rsidRPr="00250D3E">
        <w:rPr>
          <w:rFonts w:ascii="Times New Roman" w:hAnsi="Times New Roman" w:cs="Times New Roman"/>
          <w:color w:val="000000" w:themeColor="text1"/>
          <w:sz w:val="20"/>
          <w:szCs w:val="20"/>
        </w:rPr>
        <w:t>cupuntura</w:t>
      </w:r>
      <w:r w:rsidR="0085332B" w:rsidRPr="00250D3E">
        <w:rPr>
          <w:rFonts w:ascii="Times New Roman" w:hAnsi="Times New Roman" w:cs="Times New Roman"/>
          <w:color w:val="000000" w:themeColor="text1"/>
          <w:sz w:val="20"/>
          <w:szCs w:val="20"/>
        </w:rPr>
        <w:t>;</w:t>
      </w:r>
    </w:p>
    <w:p w14:paraId="4BB25EF9" w14:textId="77777777" w:rsidR="00FE491E" w:rsidRPr="00250D3E" w:rsidRDefault="00FE491E" w:rsidP="0085332B">
      <w:pPr>
        <w:pStyle w:val="PargrafodaLista"/>
        <w:widowControl w:val="0"/>
        <w:numPr>
          <w:ilvl w:val="2"/>
          <w:numId w:val="5"/>
        </w:numPr>
        <w:autoSpaceDE w:val="0"/>
        <w:autoSpaceDN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Fonoaudiologia</w:t>
      </w:r>
      <w:r w:rsidR="0085332B" w:rsidRPr="00250D3E">
        <w:rPr>
          <w:rFonts w:ascii="Times New Roman" w:hAnsi="Times New Roman" w:cs="Times New Roman"/>
          <w:color w:val="000000" w:themeColor="text1"/>
          <w:sz w:val="20"/>
          <w:szCs w:val="20"/>
        </w:rPr>
        <w:t>;</w:t>
      </w:r>
    </w:p>
    <w:p w14:paraId="14F24F66" w14:textId="77777777" w:rsidR="00FE491E" w:rsidRPr="00250D3E" w:rsidRDefault="00FE491E" w:rsidP="0085332B">
      <w:pPr>
        <w:pStyle w:val="PargrafodaLista"/>
        <w:widowControl w:val="0"/>
        <w:numPr>
          <w:ilvl w:val="2"/>
          <w:numId w:val="5"/>
        </w:numPr>
        <w:autoSpaceDE w:val="0"/>
        <w:autoSpaceDN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Terapia Ocupacional</w:t>
      </w:r>
      <w:r w:rsidR="0085332B" w:rsidRPr="00250D3E">
        <w:rPr>
          <w:rFonts w:ascii="Times New Roman" w:hAnsi="Times New Roman" w:cs="Times New Roman"/>
          <w:color w:val="000000" w:themeColor="text1"/>
          <w:sz w:val="20"/>
          <w:szCs w:val="20"/>
        </w:rPr>
        <w:t>;</w:t>
      </w:r>
    </w:p>
    <w:p w14:paraId="2EDCC6D6" w14:textId="77777777" w:rsidR="00FE491E" w:rsidRPr="00250D3E" w:rsidRDefault="00FE491E" w:rsidP="0085332B">
      <w:pPr>
        <w:pStyle w:val="PargrafodaLista"/>
        <w:widowControl w:val="0"/>
        <w:numPr>
          <w:ilvl w:val="2"/>
          <w:numId w:val="5"/>
        </w:numPr>
        <w:autoSpaceDE w:val="0"/>
        <w:autoSpaceDN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lastRenderedPageBreak/>
        <w:t>Nutrição</w:t>
      </w:r>
      <w:r w:rsidR="0085332B" w:rsidRPr="00250D3E">
        <w:rPr>
          <w:rFonts w:ascii="Times New Roman" w:hAnsi="Times New Roman" w:cs="Times New Roman"/>
          <w:color w:val="000000" w:themeColor="text1"/>
          <w:sz w:val="20"/>
          <w:szCs w:val="20"/>
        </w:rPr>
        <w:t>;</w:t>
      </w:r>
    </w:p>
    <w:p w14:paraId="66C4BDDB" w14:textId="77777777" w:rsidR="00FE491E" w:rsidRPr="00250D3E" w:rsidRDefault="00FE491E" w:rsidP="0085332B">
      <w:pPr>
        <w:pStyle w:val="PargrafodaLista"/>
        <w:widowControl w:val="0"/>
        <w:numPr>
          <w:ilvl w:val="2"/>
          <w:numId w:val="5"/>
        </w:numPr>
        <w:autoSpaceDE w:val="0"/>
        <w:autoSpaceDN w:val="0"/>
        <w:spacing w:before="120" w:after="120"/>
        <w:ind w:left="1418"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Psicologia</w:t>
      </w:r>
      <w:r w:rsidR="009D77FD" w:rsidRPr="00250D3E">
        <w:rPr>
          <w:rFonts w:ascii="Times New Roman" w:hAnsi="Times New Roman" w:cs="Times New Roman"/>
          <w:color w:val="000000" w:themeColor="text1"/>
          <w:sz w:val="20"/>
          <w:szCs w:val="20"/>
        </w:rPr>
        <w:t>.</w:t>
      </w:r>
    </w:p>
    <w:p w14:paraId="24B46AA7" w14:textId="77777777" w:rsidR="008E10F9" w:rsidRPr="00250D3E" w:rsidRDefault="008E10F9" w:rsidP="0078706F">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50D3E">
        <w:rPr>
          <w:rFonts w:ascii="Times New Roman" w:hAnsi="Times New Roman" w:cs="Times New Roman"/>
          <w:b/>
          <w:color w:val="000000" w:themeColor="text1"/>
          <w:sz w:val="20"/>
          <w:szCs w:val="20"/>
          <w:u w:val="single"/>
        </w:rPr>
        <w:t>CLÁUSULA SEGUNDA - Da vinculação ao edital</w:t>
      </w:r>
      <w:r w:rsidR="00594872" w:rsidRPr="00250D3E">
        <w:rPr>
          <w:rFonts w:ascii="Times New Roman" w:hAnsi="Times New Roman" w:cs="Times New Roman"/>
          <w:b/>
          <w:color w:val="000000" w:themeColor="text1"/>
          <w:sz w:val="20"/>
          <w:szCs w:val="20"/>
          <w:u w:val="single"/>
        </w:rPr>
        <w:t>.</w:t>
      </w:r>
    </w:p>
    <w:p w14:paraId="386C5851" w14:textId="44008EE1" w:rsidR="006E1D4D" w:rsidRPr="00250D3E" w:rsidRDefault="006E1D4D" w:rsidP="0059487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Este instrumento </w:t>
      </w:r>
      <w:r w:rsidR="009F3E64" w:rsidRPr="00250D3E">
        <w:rPr>
          <w:rFonts w:ascii="Times New Roman" w:hAnsi="Times New Roman" w:cs="Times New Roman"/>
          <w:color w:val="000000" w:themeColor="text1"/>
          <w:sz w:val="20"/>
          <w:szCs w:val="20"/>
        </w:rPr>
        <w:t>está vinculado ao</w:t>
      </w:r>
      <w:r w:rsidR="00C227DF" w:rsidRPr="00250D3E">
        <w:rPr>
          <w:rFonts w:ascii="Times New Roman" w:hAnsi="Times New Roman" w:cs="Times New Roman"/>
          <w:color w:val="000000" w:themeColor="text1"/>
          <w:sz w:val="20"/>
          <w:szCs w:val="20"/>
        </w:rPr>
        <w:t xml:space="preserve"> </w:t>
      </w:r>
      <w:r w:rsidR="009F3E64" w:rsidRPr="00250D3E">
        <w:rPr>
          <w:rFonts w:ascii="Times New Roman" w:hAnsi="Times New Roman" w:cs="Times New Roman"/>
          <w:color w:val="000000" w:themeColor="text1"/>
          <w:sz w:val="20"/>
          <w:szCs w:val="20"/>
        </w:rPr>
        <w:t xml:space="preserve">Edital de Credenciamento </w:t>
      </w:r>
      <w:r w:rsidR="00D12A96" w:rsidRPr="00250D3E">
        <w:rPr>
          <w:rFonts w:ascii="Times New Roman" w:hAnsi="Times New Roman" w:cs="Times New Roman"/>
          <w:color w:val="000000" w:themeColor="text1"/>
          <w:sz w:val="20"/>
          <w:szCs w:val="20"/>
        </w:rPr>
        <w:t>do</w:t>
      </w:r>
      <w:r w:rsidR="00D958DA" w:rsidRPr="00250D3E">
        <w:rPr>
          <w:rFonts w:ascii="Times New Roman" w:hAnsi="Times New Roman" w:cs="Times New Roman"/>
          <w:color w:val="000000" w:themeColor="text1"/>
          <w:sz w:val="20"/>
          <w:szCs w:val="20"/>
        </w:rPr>
        <w:t xml:space="preserve"> 53º BIS</w:t>
      </w:r>
      <w:r w:rsidR="00D12A96" w:rsidRPr="00250D3E">
        <w:rPr>
          <w:rFonts w:ascii="Times New Roman" w:hAnsi="Times New Roman" w:cs="Times New Roman"/>
          <w:color w:val="000000" w:themeColor="text1"/>
          <w:sz w:val="20"/>
          <w:szCs w:val="20"/>
        </w:rPr>
        <w:t xml:space="preserve">, de ______ </w:t>
      </w:r>
      <w:proofErr w:type="spellStart"/>
      <w:r w:rsidR="00D12A96" w:rsidRPr="00250D3E">
        <w:rPr>
          <w:rFonts w:ascii="Times New Roman" w:hAnsi="Times New Roman" w:cs="Times New Roman"/>
          <w:color w:val="000000" w:themeColor="text1"/>
          <w:sz w:val="20"/>
          <w:szCs w:val="20"/>
        </w:rPr>
        <w:t>de</w:t>
      </w:r>
      <w:proofErr w:type="spellEnd"/>
      <w:r w:rsidR="00D12A96" w:rsidRPr="00250D3E">
        <w:rPr>
          <w:rFonts w:ascii="Times New Roman" w:hAnsi="Times New Roman" w:cs="Times New Roman"/>
          <w:color w:val="000000" w:themeColor="text1"/>
          <w:sz w:val="20"/>
          <w:szCs w:val="20"/>
        </w:rPr>
        <w:t xml:space="preserve"> ____ </w:t>
      </w:r>
      <w:proofErr w:type="spellStart"/>
      <w:r w:rsidR="00D12A96" w:rsidRPr="00250D3E">
        <w:rPr>
          <w:rFonts w:ascii="Times New Roman" w:hAnsi="Times New Roman" w:cs="Times New Roman"/>
          <w:color w:val="000000" w:themeColor="text1"/>
          <w:sz w:val="20"/>
          <w:szCs w:val="20"/>
        </w:rPr>
        <w:t>de</w:t>
      </w:r>
      <w:proofErr w:type="spellEnd"/>
      <w:r w:rsidR="00D12A96" w:rsidRPr="00250D3E">
        <w:rPr>
          <w:rFonts w:ascii="Times New Roman" w:hAnsi="Times New Roman" w:cs="Times New Roman"/>
          <w:color w:val="000000" w:themeColor="text1"/>
          <w:sz w:val="20"/>
          <w:szCs w:val="20"/>
        </w:rPr>
        <w:t xml:space="preserve"> 20</w:t>
      </w:r>
      <w:r w:rsidR="00501E30" w:rsidRPr="00250D3E">
        <w:rPr>
          <w:rFonts w:ascii="Times New Roman" w:hAnsi="Times New Roman" w:cs="Times New Roman"/>
          <w:color w:val="000000" w:themeColor="text1"/>
          <w:sz w:val="20"/>
          <w:szCs w:val="20"/>
        </w:rPr>
        <w:t>___</w:t>
      </w:r>
      <w:r w:rsidR="00D12A96" w:rsidRPr="00250D3E">
        <w:rPr>
          <w:rFonts w:ascii="Times New Roman" w:hAnsi="Times New Roman" w:cs="Times New Roman"/>
          <w:color w:val="000000" w:themeColor="text1"/>
          <w:sz w:val="20"/>
          <w:szCs w:val="20"/>
        </w:rPr>
        <w:t xml:space="preserve">, </w:t>
      </w:r>
      <w:r w:rsidR="00861011" w:rsidRPr="00250D3E">
        <w:rPr>
          <w:rFonts w:ascii="Times New Roman" w:hAnsi="Times New Roman" w:cs="Times New Roman"/>
          <w:color w:val="000000" w:themeColor="text1"/>
          <w:sz w:val="20"/>
          <w:szCs w:val="20"/>
        </w:rPr>
        <w:t>do qual é parte in</w:t>
      </w:r>
      <w:r w:rsidR="006C01BB" w:rsidRPr="00250D3E">
        <w:rPr>
          <w:rFonts w:ascii="Times New Roman" w:hAnsi="Times New Roman" w:cs="Times New Roman"/>
          <w:color w:val="000000" w:themeColor="text1"/>
          <w:sz w:val="20"/>
          <w:szCs w:val="20"/>
        </w:rPr>
        <w:t>tegrante, bem como seus anexos.</w:t>
      </w:r>
    </w:p>
    <w:p w14:paraId="2F84F87D" w14:textId="77777777" w:rsidR="006F18E7" w:rsidRPr="00250D3E" w:rsidRDefault="006F18E7" w:rsidP="0078706F">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50D3E">
        <w:rPr>
          <w:rFonts w:ascii="Times New Roman" w:hAnsi="Times New Roman" w:cs="Times New Roman"/>
          <w:b/>
          <w:color w:val="000000" w:themeColor="text1"/>
          <w:sz w:val="20"/>
          <w:szCs w:val="20"/>
          <w:u w:val="single"/>
        </w:rPr>
        <w:t>CLÁUSULA TERCEIRA – Do fundamento legal.</w:t>
      </w:r>
    </w:p>
    <w:p w14:paraId="1B3D9DD1" w14:textId="087866D6" w:rsidR="006C01BB" w:rsidRPr="00250D3E" w:rsidRDefault="006E287E" w:rsidP="006F18E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A presente contratação fundamenta-se nos artigos 74, </w:t>
      </w:r>
      <w:r w:rsidRPr="00250D3E">
        <w:rPr>
          <w:rFonts w:ascii="Times New Roman" w:hAnsi="Times New Roman" w:cs="Times New Roman"/>
          <w:i/>
          <w:color w:val="000000" w:themeColor="text1"/>
          <w:sz w:val="20"/>
          <w:szCs w:val="20"/>
        </w:rPr>
        <w:t>caput</w:t>
      </w:r>
      <w:r w:rsidRPr="00250D3E">
        <w:rPr>
          <w:rFonts w:ascii="Times New Roman" w:hAnsi="Times New Roman" w:cs="Times New Roman"/>
          <w:color w:val="000000" w:themeColor="text1"/>
          <w:sz w:val="20"/>
          <w:szCs w:val="20"/>
        </w:rPr>
        <w:t xml:space="preserve"> e 79 da Lei nº 14.133, de 1º de abril de 2021</w:t>
      </w:r>
      <w:r w:rsidR="006C01BB" w:rsidRPr="00250D3E">
        <w:rPr>
          <w:rFonts w:ascii="Times New Roman" w:hAnsi="Times New Roman" w:cs="Times New Roman"/>
          <w:color w:val="000000" w:themeColor="text1"/>
          <w:sz w:val="20"/>
          <w:szCs w:val="20"/>
        </w:rPr>
        <w:t>.</w:t>
      </w:r>
    </w:p>
    <w:p w14:paraId="25DC1C91" w14:textId="77777777" w:rsidR="006F18E7" w:rsidRPr="00250D3E" w:rsidRDefault="006F18E7" w:rsidP="0078706F">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50D3E">
        <w:rPr>
          <w:rFonts w:ascii="Times New Roman" w:hAnsi="Times New Roman" w:cs="Times New Roman"/>
          <w:b/>
          <w:color w:val="000000" w:themeColor="text1"/>
          <w:sz w:val="20"/>
          <w:szCs w:val="20"/>
          <w:u w:val="single"/>
        </w:rPr>
        <w:t xml:space="preserve">CLÁUSULA QUARTA - Do </w:t>
      </w:r>
      <w:r w:rsidR="00B8322D" w:rsidRPr="00250D3E">
        <w:rPr>
          <w:rFonts w:ascii="Times New Roman" w:hAnsi="Times New Roman" w:cs="Times New Roman"/>
          <w:b/>
          <w:color w:val="000000" w:themeColor="text1"/>
          <w:sz w:val="20"/>
          <w:szCs w:val="20"/>
          <w:u w:val="single"/>
        </w:rPr>
        <w:t>r</w:t>
      </w:r>
      <w:r w:rsidRPr="00250D3E">
        <w:rPr>
          <w:rFonts w:ascii="Times New Roman" w:hAnsi="Times New Roman" w:cs="Times New Roman"/>
          <w:b/>
          <w:color w:val="000000" w:themeColor="text1"/>
          <w:sz w:val="20"/>
          <w:szCs w:val="20"/>
          <w:u w:val="single"/>
        </w:rPr>
        <w:t xml:space="preserve">egime de </w:t>
      </w:r>
      <w:r w:rsidR="00B8322D" w:rsidRPr="00250D3E">
        <w:rPr>
          <w:rFonts w:ascii="Times New Roman" w:hAnsi="Times New Roman" w:cs="Times New Roman"/>
          <w:b/>
          <w:color w:val="000000" w:themeColor="text1"/>
          <w:sz w:val="20"/>
          <w:szCs w:val="20"/>
          <w:u w:val="single"/>
        </w:rPr>
        <w:t>e</w:t>
      </w:r>
      <w:r w:rsidRPr="00250D3E">
        <w:rPr>
          <w:rFonts w:ascii="Times New Roman" w:hAnsi="Times New Roman" w:cs="Times New Roman"/>
          <w:b/>
          <w:color w:val="000000" w:themeColor="text1"/>
          <w:sz w:val="20"/>
          <w:szCs w:val="20"/>
          <w:u w:val="single"/>
        </w:rPr>
        <w:t>xecução</w:t>
      </w:r>
      <w:r w:rsidR="0078706F" w:rsidRPr="00250D3E">
        <w:rPr>
          <w:rFonts w:ascii="Times New Roman" w:hAnsi="Times New Roman" w:cs="Times New Roman"/>
          <w:b/>
          <w:color w:val="000000" w:themeColor="text1"/>
          <w:sz w:val="20"/>
          <w:szCs w:val="20"/>
          <w:u w:val="single"/>
        </w:rPr>
        <w:t>.</w:t>
      </w:r>
    </w:p>
    <w:p w14:paraId="08409EA7" w14:textId="77777777" w:rsidR="00642500" w:rsidRPr="00250D3E" w:rsidRDefault="00642500" w:rsidP="0064250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As condições gerais de execução dos serviços constam da Seção 7 “DO REGIME DE EXECUÇÃO”, do edital de credenciamento, observadas as regras especiais abaixo registradas.</w:t>
      </w:r>
    </w:p>
    <w:p w14:paraId="32131415" w14:textId="77777777" w:rsidR="006E1D4D" w:rsidRPr="00250D3E" w:rsidRDefault="006E1D4D"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Para atendimentos ambulatoriais e/ou procedimentos eletivos, a apresentação do paciente nas instalações d</w:t>
      </w:r>
      <w:r w:rsidR="002249FA" w:rsidRPr="00250D3E">
        <w:rPr>
          <w:rFonts w:ascii="Times New Roman" w:hAnsi="Times New Roman" w:cs="Times New Roman"/>
          <w:color w:val="000000" w:themeColor="text1"/>
          <w:sz w:val="20"/>
          <w:szCs w:val="20"/>
        </w:rPr>
        <w:t>o CONTRATADO</w:t>
      </w:r>
      <w:r w:rsidRPr="00250D3E">
        <w:rPr>
          <w:rFonts w:ascii="Times New Roman" w:hAnsi="Times New Roman" w:cs="Times New Roman"/>
          <w:color w:val="000000" w:themeColor="text1"/>
          <w:sz w:val="20"/>
          <w:szCs w:val="20"/>
        </w:rPr>
        <w:t xml:space="preserve"> correrá por conta do </w:t>
      </w:r>
      <w:r w:rsidR="000632DF" w:rsidRPr="00250D3E">
        <w:rPr>
          <w:rFonts w:ascii="Times New Roman" w:hAnsi="Times New Roman" w:cs="Times New Roman"/>
          <w:color w:val="000000" w:themeColor="text1"/>
          <w:sz w:val="20"/>
          <w:szCs w:val="20"/>
        </w:rPr>
        <w:t>beneficiário</w:t>
      </w:r>
      <w:r w:rsidRPr="00250D3E">
        <w:rPr>
          <w:rFonts w:ascii="Times New Roman" w:hAnsi="Times New Roman" w:cs="Times New Roman"/>
          <w:color w:val="000000" w:themeColor="text1"/>
          <w:sz w:val="20"/>
          <w:szCs w:val="20"/>
        </w:rPr>
        <w:t>.</w:t>
      </w:r>
    </w:p>
    <w:p w14:paraId="20F631F0" w14:textId="77777777" w:rsidR="00E17579" w:rsidRPr="00250D3E" w:rsidRDefault="00E17579" w:rsidP="006E1D4D">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Todo material e medicamento utilizado por parte do CONTRATADO no atendimento do paciente, já está incluso no valor da sessão.</w:t>
      </w:r>
    </w:p>
    <w:p w14:paraId="1FE68288" w14:textId="77777777" w:rsidR="00CF7B77" w:rsidRPr="00250D3E" w:rsidRDefault="00CF7B77" w:rsidP="00CF7B7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14:paraId="692A53AD" w14:textId="77777777" w:rsidR="00CF7B77" w:rsidRPr="00250D3E" w:rsidRDefault="00CF7B77" w:rsidP="001C77C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CONTRATADO obriga-se a manter junto ao CONTRATANTE uma relação atualizada dos profissionais que integram seu corpo clínico, com seus respectivos registros nos conselhos de classe</w:t>
      </w:r>
      <w:r w:rsidR="001C77CB" w:rsidRPr="00250D3E">
        <w:rPr>
          <w:rFonts w:ascii="Times New Roman" w:hAnsi="Times New Roman" w:cs="Times New Roman"/>
          <w:color w:val="000000" w:themeColor="text1"/>
          <w:sz w:val="20"/>
          <w:szCs w:val="20"/>
        </w:rPr>
        <w:t>.</w:t>
      </w:r>
    </w:p>
    <w:p w14:paraId="17D8FD80" w14:textId="77777777" w:rsidR="00E17579" w:rsidRPr="00250D3E" w:rsidRDefault="00E17579" w:rsidP="001C77C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Quando o corpo clínico do CONTRATADO for constituído, em parte ou no seu todo, por meio de cooperativa vinculada, esta deverá apresentar a relação acima descrita, cumpridas as formalidades postas, diretamente para o CONTRATANTE.</w:t>
      </w:r>
    </w:p>
    <w:p w14:paraId="7A81CF51" w14:textId="279626D5" w:rsidR="00E17579" w:rsidRPr="00250D3E" w:rsidRDefault="00E17579" w:rsidP="001C77CB">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Todos os casos de tratamento deverão ser reavaliados, periodicamente, por médico militar, com emissão do correspondente parecer formal, a fim de acompanhar os procedimentos realizados e estabelecer a necessidade de continuidade ou não do tratamento, forte no art. 37 da Portaria nº DGP-48/2008 (IR 30-38) c/c art. </w:t>
      </w:r>
      <w:r w:rsidR="00DB18D0" w:rsidRPr="00250D3E">
        <w:rPr>
          <w:rFonts w:ascii="Times New Roman" w:hAnsi="Times New Roman" w:cs="Times New Roman"/>
          <w:color w:val="000000" w:themeColor="text1"/>
          <w:sz w:val="20"/>
          <w:szCs w:val="20"/>
        </w:rPr>
        <w:t>117</w:t>
      </w:r>
      <w:r w:rsidRPr="00250D3E">
        <w:rPr>
          <w:rFonts w:ascii="Times New Roman" w:hAnsi="Times New Roman" w:cs="Times New Roman"/>
          <w:color w:val="000000" w:themeColor="text1"/>
          <w:sz w:val="20"/>
          <w:szCs w:val="20"/>
        </w:rPr>
        <w:t xml:space="preserve"> da Lei nº </w:t>
      </w:r>
      <w:r w:rsidR="00DB18D0" w:rsidRPr="00250D3E">
        <w:rPr>
          <w:rFonts w:ascii="Times New Roman" w:hAnsi="Times New Roman" w:cs="Times New Roman"/>
          <w:color w:val="000000" w:themeColor="text1"/>
          <w:sz w:val="20"/>
          <w:szCs w:val="20"/>
        </w:rPr>
        <w:t>14.133, de 2021</w:t>
      </w:r>
      <w:r w:rsidRPr="00250D3E">
        <w:rPr>
          <w:rFonts w:ascii="Times New Roman" w:hAnsi="Times New Roman" w:cs="Times New Roman"/>
          <w:color w:val="000000" w:themeColor="text1"/>
          <w:sz w:val="20"/>
          <w:szCs w:val="20"/>
        </w:rPr>
        <w:t xml:space="preserve">; e </w:t>
      </w:r>
    </w:p>
    <w:p w14:paraId="60FB62FD" w14:textId="77777777" w:rsidR="00E17579" w:rsidRPr="00250D3E" w:rsidRDefault="00E17579" w:rsidP="00E17579">
      <w:pPr>
        <w:pStyle w:val="PargrafodaLista"/>
        <w:widowControl w:val="0"/>
        <w:autoSpaceDE w:val="0"/>
        <w:autoSpaceDN w:val="0"/>
        <w:adjustRightInd w:val="0"/>
        <w:spacing w:before="120" w:after="120"/>
        <w:ind w:left="709"/>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8.1 A prorrogação do tratamento de fisioterapia será </w:t>
      </w:r>
      <w:r w:rsidR="00330501" w:rsidRPr="00250D3E">
        <w:rPr>
          <w:rFonts w:ascii="Times New Roman" w:hAnsi="Times New Roman" w:cs="Times New Roman"/>
          <w:color w:val="000000" w:themeColor="text1"/>
          <w:sz w:val="20"/>
          <w:szCs w:val="20"/>
        </w:rPr>
        <w:t>feita</w:t>
      </w:r>
      <w:r w:rsidRPr="00250D3E">
        <w:rPr>
          <w:rFonts w:ascii="Times New Roman" w:hAnsi="Times New Roman" w:cs="Times New Roman"/>
          <w:color w:val="000000" w:themeColor="text1"/>
          <w:sz w:val="20"/>
          <w:szCs w:val="20"/>
        </w:rPr>
        <w:t xml:space="preserve"> mediante relatório de evolução, emitido por fisioterapeuta do corpo clínico do CONTRATADO responsável pelo tratamento do paciente. O acompanhamento com o médico especialista que incialmente encaminhou o paciente para a reabilitação deverá ser feito trimestralmente.</w:t>
      </w:r>
    </w:p>
    <w:p w14:paraId="27117AD3" w14:textId="355E5C34" w:rsidR="001C77CB" w:rsidRPr="00250D3E" w:rsidRDefault="001C77CB" w:rsidP="001C77CB">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CONTRATADO, </w:t>
      </w:r>
      <w:r w:rsidR="000774D1" w:rsidRPr="00250D3E">
        <w:rPr>
          <w:rFonts w:ascii="Times New Roman" w:hAnsi="Times New Roman" w:cs="Times New Roman"/>
          <w:color w:val="000000" w:themeColor="text1"/>
          <w:sz w:val="20"/>
          <w:szCs w:val="20"/>
        </w:rPr>
        <w:t>re</w:t>
      </w:r>
      <w:r w:rsidRPr="00250D3E">
        <w:rPr>
          <w:rFonts w:ascii="Times New Roman" w:hAnsi="Times New Roman" w:cs="Times New Roman"/>
          <w:color w:val="000000" w:themeColor="text1"/>
          <w:sz w:val="20"/>
          <w:szCs w:val="20"/>
        </w:rPr>
        <w:t>presentado no seu Corpo Clínico, prestará assistência na área de reabilitação incluído a seguinte discriminação: material consumido na prestação dos serviços, recursos complementares de diagnóstico e terapia, material e instrumental necessários à execução de atos profissionais.</w:t>
      </w:r>
    </w:p>
    <w:p w14:paraId="64A1AE3E" w14:textId="77777777" w:rsidR="00A50655" w:rsidRPr="00250D3E" w:rsidRDefault="00A50655" w:rsidP="001C33B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Os serviços contratados serão prestados diretamente por profissional da própria Organização Civil de Saúde, entendendo-se como:</w:t>
      </w:r>
    </w:p>
    <w:p w14:paraId="29A66634" w14:textId="77777777" w:rsidR="00A50655" w:rsidRPr="00250D3E" w:rsidRDefault="004C60B9"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membro do Corpo Clínico </w:t>
      </w:r>
      <w:r w:rsidR="00A50655" w:rsidRPr="00250D3E">
        <w:rPr>
          <w:rFonts w:ascii="Times New Roman" w:hAnsi="Times New Roman" w:cs="Times New Roman"/>
          <w:color w:val="000000" w:themeColor="text1"/>
          <w:sz w:val="20"/>
          <w:szCs w:val="20"/>
        </w:rPr>
        <w:t>d</w:t>
      </w:r>
      <w:r w:rsidR="002249FA" w:rsidRPr="00250D3E">
        <w:rPr>
          <w:rFonts w:ascii="Times New Roman" w:hAnsi="Times New Roman" w:cs="Times New Roman"/>
          <w:color w:val="000000" w:themeColor="text1"/>
          <w:sz w:val="20"/>
          <w:szCs w:val="20"/>
        </w:rPr>
        <w:t>o CONTRATADO</w:t>
      </w:r>
      <w:r w:rsidR="00A50655" w:rsidRPr="00250D3E">
        <w:rPr>
          <w:rFonts w:ascii="Times New Roman" w:hAnsi="Times New Roman" w:cs="Times New Roman"/>
          <w:color w:val="000000" w:themeColor="text1"/>
          <w:sz w:val="20"/>
          <w:szCs w:val="20"/>
        </w:rPr>
        <w:t>;</w:t>
      </w:r>
    </w:p>
    <w:p w14:paraId="6FAB9F05" w14:textId="77777777" w:rsidR="00A50655" w:rsidRPr="00250D3E" w:rsidRDefault="00A50655"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que tenha vínculo de emprego com </w:t>
      </w:r>
      <w:r w:rsidR="002249FA" w:rsidRPr="00250D3E">
        <w:rPr>
          <w:rFonts w:ascii="Times New Roman" w:hAnsi="Times New Roman" w:cs="Times New Roman"/>
          <w:color w:val="000000" w:themeColor="text1"/>
          <w:sz w:val="20"/>
          <w:szCs w:val="20"/>
        </w:rPr>
        <w:t>o CONTRATADO</w:t>
      </w:r>
      <w:r w:rsidRPr="00250D3E">
        <w:rPr>
          <w:rFonts w:ascii="Times New Roman" w:hAnsi="Times New Roman" w:cs="Times New Roman"/>
          <w:color w:val="000000" w:themeColor="text1"/>
          <w:sz w:val="20"/>
          <w:szCs w:val="20"/>
        </w:rPr>
        <w:t>;</w:t>
      </w:r>
    </w:p>
    <w:p w14:paraId="2600839F" w14:textId="77777777" w:rsidR="003236CF" w:rsidRPr="00250D3E" w:rsidRDefault="003236CF" w:rsidP="00244875">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lastRenderedPageBreak/>
        <w:t xml:space="preserve">O autônomo que presta serviço </w:t>
      </w:r>
      <w:r w:rsidR="00CD6451" w:rsidRPr="00250D3E">
        <w:rPr>
          <w:rFonts w:ascii="Times New Roman" w:hAnsi="Times New Roman" w:cs="Times New Roman"/>
          <w:color w:val="000000" w:themeColor="text1"/>
          <w:sz w:val="20"/>
          <w:szCs w:val="20"/>
        </w:rPr>
        <w:t>ao CONTRATADO</w:t>
      </w:r>
      <w:r w:rsidRPr="00250D3E">
        <w:rPr>
          <w:rFonts w:ascii="Times New Roman" w:hAnsi="Times New Roman" w:cs="Times New Roman"/>
          <w:color w:val="000000" w:themeColor="text1"/>
          <w:sz w:val="20"/>
          <w:szCs w:val="20"/>
        </w:rPr>
        <w:t>.</w:t>
      </w:r>
    </w:p>
    <w:p w14:paraId="6EEF13AC" w14:textId="77777777" w:rsidR="00A50655" w:rsidRPr="00250D3E"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Equipara-se </w:t>
      </w:r>
      <w:r w:rsidR="00AA0C75" w:rsidRPr="00250D3E">
        <w:rPr>
          <w:rFonts w:ascii="Times New Roman" w:hAnsi="Times New Roman" w:cs="Times New Roman"/>
          <w:color w:val="000000" w:themeColor="text1"/>
          <w:sz w:val="20"/>
          <w:szCs w:val="20"/>
        </w:rPr>
        <w:t xml:space="preserve">ao </w:t>
      </w:r>
      <w:r w:rsidR="008747C6" w:rsidRPr="00250D3E">
        <w:rPr>
          <w:rFonts w:ascii="Times New Roman" w:hAnsi="Times New Roman" w:cs="Times New Roman"/>
          <w:color w:val="000000" w:themeColor="text1"/>
          <w:sz w:val="20"/>
          <w:szCs w:val="20"/>
        </w:rPr>
        <w:t>s</w:t>
      </w:r>
      <w:r w:rsidR="00AA0C75" w:rsidRPr="00250D3E">
        <w:rPr>
          <w:rFonts w:ascii="Times New Roman" w:hAnsi="Times New Roman" w:cs="Times New Roman"/>
          <w:color w:val="000000" w:themeColor="text1"/>
          <w:sz w:val="20"/>
          <w:szCs w:val="20"/>
        </w:rPr>
        <w:t xml:space="preserve">ubitem </w:t>
      </w:r>
      <w:r w:rsidR="00330501" w:rsidRPr="00250D3E">
        <w:rPr>
          <w:rFonts w:ascii="Times New Roman" w:hAnsi="Times New Roman" w:cs="Times New Roman"/>
          <w:color w:val="000000" w:themeColor="text1"/>
          <w:sz w:val="20"/>
          <w:szCs w:val="20"/>
        </w:rPr>
        <w:t>10</w:t>
      </w:r>
      <w:r w:rsidR="00AA0C75" w:rsidRPr="00250D3E">
        <w:rPr>
          <w:rFonts w:ascii="Times New Roman" w:hAnsi="Times New Roman" w:cs="Times New Roman"/>
          <w:color w:val="000000" w:themeColor="text1"/>
          <w:sz w:val="20"/>
          <w:szCs w:val="20"/>
        </w:rPr>
        <w:t>.3</w:t>
      </w:r>
      <w:r w:rsidRPr="00250D3E">
        <w:rPr>
          <w:rFonts w:ascii="Times New Roman" w:hAnsi="Times New Roman" w:cs="Times New Roman"/>
          <w:color w:val="000000" w:themeColor="text1"/>
          <w:sz w:val="20"/>
          <w:szCs w:val="20"/>
        </w:rPr>
        <w:t>, o profissional de saúde integrante de pessoa jurídica que exerça atividades na área de saúde, em caráter regular, nas instalações d</w:t>
      </w:r>
      <w:r w:rsidR="002249FA" w:rsidRPr="00250D3E">
        <w:rPr>
          <w:rFonts w:ascii="Times New Roman" w:hAnsi="Times New Roman" w:cs="Times New Roman"/>
          <w:color w:val="000000" w:themeColor="text1"/>
          <w:sz w:val="20"/>
          <w:szCs w:val="20"/>
        </w:rPr>
        <w:t>o CONTRATADO</w:t>
      </w:r>
      <w:r w:rsidRPr="00250D3E">
        <w:rPr>
          <w:rFonts w:ascii="Times New Roman" w:hAnsi="Times New Roman" w:cs="Times New Roman"/>
          <w:color w:val="000000" w:themeColor="text1"/>
          <w:sz w:val="20"/>
          <w:szCs w:val="20"/>
        </w:rPr>
        <w:t>.</w:t>
      </w:r>
    </w:p>
    <w:p w14:paraId="64D2AF09" w14:textId="77777777" w:rsidR="00A50655" w:rsidRPr="00250D3E" w:rsidRDefault="00A50655" w:rsidP="00AA0C7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 execução e o controle do presente instrumento serão avaliados pel</w:t>
      </w:r>
      <w:r w:rsidR="004B1DFC" w:rsidRPr="00250D3E">
        <w:rPr>
          <w:rFonts w:ascii="Times New Roman" w:hAnsi="Times New Roman" w:cs="Times New Roman"/>
          <w:color w:val="000000" w:themeColor="text1"/>
          <w:sz w:val="20"/>
          <w:szCs w:val="20"/>
        </w:rPr>
        <w:t>o CONTRATANTE</w:t>
      </w:r>
      <w:r w:rsidRPr="00250D3E">
        <w:rPr>
          <w:rFonts w:ascii="Times New Roman" w:hAnsi="Times New Roman" w:cs="Times New Roman"/>
          <w:color w:val="000000" w:themeColor="text1"/>
          <w:sz w:val="20"/>
          <w:szCs w:val="20"/>
        </w:rPr>
        <w:t>, mediante supervisão direta ou indireta dos procedimentos realizados, através do comparecimento periódico e regular de pelo menos um dos membros da equipe de Auditores d</w:t>
      </w:r>
      <w:r w:rsidR="004B1DFC" w:rsidRPr="00250D3E">
        <w:rPr>
          <w:rFonts w:ascii="Times New Roman" w:hAnsi="Times New Roman" w:cs="Times New Roman"/>
          <w:color w:val="000000" w:themeColor="text1"/>
          <w:sz w:val="20"/>
          <w:szCs w:val="20"/>
        </w:rPr>
        <w:t>o CONTRATANTE</w:t>
      </w:r>
      <w:r w:rsidRPr="00250D3E">
        <w:rPr>
          <w:rFonts w:ascii="Times New Roman" w:hAnsi="Times New Roman" w:cs="Times New Roman"/>
          <w:color w:val="000000" w:themeColor="text1"/>
          <w:sz w:val="20"/>
          <w:szCs w:val="20"/>
        </w:rPr>
        <w:t xml:space="preserve"> às dependências d</w:t>
      </w:r>
      <w:r w:rsidR="002249FA" w:rsidRPr="00250D3E">
        <w:rPr>
          <w:rFonts w:ascii="Times New Roman" w:hAnsi="Times New Roman" w:cs="Times New Roman"/>
          <w:color w:val="000000" w:themeColor="text1"/>
          <w:sz w:val="20"/>
          <w:szCs w:val="20"/>
        </w:rPr>
        <w:t>o CONTRATADO</w:t>
      </w:r>
      <w:r w:rsidRPr="00250D3E">
        <w:rPr>
          <w:rFonts w:ascii="Times New Roman" w:hAnsi="Times New Roman" w:cs="Times New Roman"/>
          <w:color w:val="000000" w:themeColor="text1"/>
          <w:sz w:val="20"/>
          <w:szCs w:val="20"/>
        </w:rPr>
        <w:t>, a fim de examinar a documentação nosológica dos pacientes; assim como a qualidade das instalações e do serviço prestado.</w:t>
      </w:r>
    </w:p>
    <w:p w14:paraId="0191C85C" w14:textId="77777777" w:rsidR="00A50655" w:rsidRPr="00250D3E" w:rsidRDefault="002249FA" w:rsidP="00F1676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CONTRATADO</w:t>
      </w:r>
      <w:r w:rsidR="00A50655" w:rsidRPr="00250D3E">
        <w:rPr>
          <w:rFonts w:ascii="Times New Roman" w:hAnsi="Times New Roman" w:cs="Times New Roman"/>
          <w:color w:val="000000" w:themeColor="text1"/>
          <w:sz w:val="20"/>
          <w:szCs w:val="20"/>
        </w:rPr>
        <w:t xml:space="preserve"> se obriga a fornecer, quando solicitado pel</w:t>
      </w:r>
      <w:r w:rsidR="004B1DFC" w:rsidRPr="00250D3E">
        <w:rPr>
          <w:rFonts w:ascii="Times New Roman" w:hAnsi="Times New Roman" w:cs="Times New Roman"/>
          <w:color w:val="000000" w:themeColor="text1"/>
          <w:sz w:val="20"/>
          <w:szCs w:val="20"/>
        </w:rPr>
        <w:t>o CONTRATANTE</w:t>
      </w:r>
      <w:r w:rsidR="00A50655" w:rsidRPr="00250D3E">
        <w:rPr>
          <w:rFonts w:ascii="Times New Roman" w:hAnsi="Times New Roman" w:cs="Times New Roman"/>
          <w:color w:val="000000" w:themeColor="text1"/>
          <w:sz w:val="20"/>
          <w:szCs w:val="20"/>
        </w:rPr>
        <w:t>, documentos médico-legais, justificativas para exames, lista de pacientes internados e quaisquer outros documentos pertinentes</w:t>
      </w:r>
      <w:r w:rsidR="00B647F7" w:rsidRPr="00250D3E">
        <w:rPr>
          <w:rFonts w:ascii="Times New Roman" w:hAnsi="Times New Roman" w:cs="Times New Roman"/>
          <w:color w:val="000000" w:themeColor="text1"/>
          <w:sz w:val="20"/>
          <w:szCs w:val="20"/>
        </w:rPr>
        <w:t>,</w:t>
      </w:r>
      <w:r w:rsidR="00A50655" w:rsidRPr="00250D3E">
        <w:rPr>
          <w:rFonts w:ascii="Times New Roman" w:hAnsi="Times New Roman" w:cs="Times New Roman"/>
          <w:color w:val="000000" w:themeColor="text1"/>
          <w:sz w:val="20"/>
          <w:szCs w:val="20"/>
        </w:rPr>
        <w:t xml:space="preserve"> segundo as normas de regulamentação vigentes.</w:t>
      </w:r>
    </w:p>
    <w:p w14:paraId="50C02DF7" w14:textId="77777777" w:rsidR="00A50655" w:rsidRPr="00250D3E" w:rsidRDefault="00A50655" w:rsidP="00A04741">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Os tratamentos não cobertos pelo sistema </w:t>
      </w:r>
      <w:proofErr w:type="spellStart"/>
      <w:r w:rsidR="009B2C6A" w:rsidRPr="00250D3E">
        <w:rPr>
          <w:rFonts w:ascii="Times New Roman" w:hAnsi="Times New Roman" w:cs="Times New Roman"/>
          <w:color w:val="000000" w:themeColor="text1"/>
          <w:sz w:val="20"/>
          <w:szCs w:val="20"/>
        </w:rPr>
        <w:t>FuSEx</w:t>
      </w:r>
      <w:proofErr w:type="spellEnd"/>
      <w:r w:rsidR="002249FA" w:rsidRPr="00250D3E">
        <w:rPr>
          <w:rFonts w:ascii="Times New Roman" w:hAnsi="Times New Roman" w:cs="Times New Roman"/>
          <w:color w:val="000000" w:themeColor="text1"/>
          <w:sz w:val="20"/>
          <w:szCs w:val="20"/>
        </w:rPr>
        <w:t>/SAMMED/PASS</w:t>
      </w:r>
      <w:r w:rsidRPr="00250D3E">
        <w:rPr>
          <w:rFonts w:ascii="Times New Roman" w:hAnsi="Times New Roman" w:cs="Times New Roman"/>
          <w:color w:val="000000" w:themeColor="text1"/>
          <w:sz w:val="20"/>
          <w:szCs w:val="20"/>
        </w:rPr>
        <w:t xml:space="preserve">, </w:t>
      </w:r>
      <w:r w:rsidR="009B1810" w:rsidRPr="00250D3E">
        <w:rPr>
          <w:rFonts w:ascii="Times New Roman" w:hAnsi="Times New Roman" w:cs="Times New Roman"/>
          <w:color w:val="000000" w:themeColor="text1"/>
          <w:sz w:val="20"/>
          <w:szCs w:val="20"/>
        </w:rPr>
        <w:t>conforme o Anexo “R” do edital</w:t>
      </w:r>
      <w:r w:rsidRPr="00250D3E">
        <w:rPr>
          <w:rFonts w:ascii="Times New Roman" w:hAnsi="Times New Roman" w:cs="Times New Roman"/>
          <w:color w:val="000000" w:themeColor="text1"/>
          <w:sz w:val="20"/>
          <w:szCs w:val="20"/>
        </w:rPr>
        <w:t>, não se incluem na presente contratação.</w:t>
      </w:r>
    </w:p>
    <w:p w14:paraId="77B02D94" w14:textId="77777777" w:rsidR="00A50655" w:rsidRPr="00250D3E" w:rsidRDefault="00F14C0E" w:rsidP="00CD1F2B">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Caso solicitado</w:t>
      </w:r>
      <w:r w:rsidR="00A50655" w:rsidRPr="00250D3E">
        <w:rPr>
          <w:rFonts w:ascii="Times New Roman" w:hAnsi="Times New Roman" w:cs="Times New Roman"/>
          <w:color w:val="000000" w:themeColor="text1"/>
          <w:sz w:val="20"/>
          <w:szCs w:val="20"/>
        </w:rPr>
        <w:t xml:space="preserve">, </w:t>
      </w:r>
      <w:r w:rsidR="002249FA" w:rsidRPr="00250D3E">
        <w:rPr>
          <w:rFonts w:ascii="Times New Roman" w:hAnsi="Times New Roman" w:cs="Times New Roman"/>
          <w:color w:val="000000" w:themeColor="text1"/>
          <w:sz w:val="20"/>
          <w:szCs w:val="20"/>
        </w:rPr>
        <w:t>o CONTRATADO</w:t>
      </w:r>
      <w:r w:rsidR="00A50655" w:rsidRPr="00250D3E">
        <w:rPr>
          <w:rFonts w:ascii="Times New Roman" w:hAnsi="Times New Roman" w:cs="Times New Roman"/>
          <w:color w:val="000000" w:themeColor="text1"/>
          <w:sz w:val="20"/>
          <w:szCs w:val="20"/>
        </w:rPr>
        <w:t xml:space="preserve"> obriga-se</w:t>
      </w:r>
      <w:r w:rsidR="00FF3800" w:rsidRPr="00250D3E">
        <w:rPr>
          <w:rFonts w:ascii="Times New Roman" w:hAnsi="Times New Roman" w:cs="Times New Roman"/>
          <w:color w:val="000000" w:themeColor="text1"/>
          <w:sz w:val="20"/>
          <w:szCs w:val="20"/>
        </w:rPr>
        <w:t xml:space="preserve"> </w:t>
      </w:r>
      <w:r w:rsidR="00A50655" w:rsidRPr="00250D3E">
        <w:rPr>
          <w:rFonts w:ascii="Times New Roman" w:hAnsi="Times New Roman" w:cs="Times New Roman"/>
          <w:color w:val="000000" w:themeColor="text1"/>
          <w:sz w:val="20"/>
          <w:szCs w:val="20"/>
        </w:rPr>
        <w:t>a advertir o paciente ou seu responsável de que suportará os pagamentos decorrentes de exame, procedimento, material e afins.</w:t>
      </w:r>
    </w:p>
    <w:p w14:paraId="3CD16BB2" w14:textId="77777777" w:rsidR="00EE638E" w:rsidRPr="00250D3E" w:rsidRDefault="00512290">
      <w:pPr>
        <w:pStyle w:val="PargrafodaLista"/>
        <w:widowControl w:val="0"/>
        <w:numPr>
          <w:ilvl w:val="0"/>
          <w:numId w:val="5"/>
        </w:numPr>
        <w:autoSpaceDE w:val="0"/>
        <w:autoSpaceDN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Os atendimentos nas dependências d</w:t>
      </w:r>
      <w:r w:rsidR="00BF0495" w:rsidRPr="00250D3E">
        <w:rPr>
          <w:rFonts w:ascii="Times New Roman" w:hAnsi="Times New Roman" w:cs="Times New Roman"/>
          <w:color w:val="000000" w:themeColor="text1"/>
          <w:sz w:val="20"/>
          <w:szCs w:val="20"/>
        </w:rPr>
        <w:t xml:space="preserve">o CONTRATADO </w:t>
      </w:r>
      <w:r w:rsidRPr="00250D3E">
        <w:rPr>
          <w:rFonts w:ascii="Times New Roman" w:hAnsi="Times New Roman" w:cs="Times New Roman"/>
          <w:color w:val="000000" w:themeColor="text1"/>
          <w:sz w:val="20"/>
          <w:szCs w:val="20"/>
        </w:rPr>
        <w:t>serão prestados pelo seu corpo clínico cadastrado.</w:t>
      </w:r>
    </w:p>
    <w:p w14:paraId="491D58EA" w14:textId="77777777" w:rsidR="00EE638E" w:rsidRPr="00250D3E" w:rsidRDefault="00512290">
      <w:pPr>
        <w:pStyle w:val="PargrafodaLista"/>
        <w:widowControl w:val="0"/>
        <w:numPr>
          <w:ilvl w:val="0"/>
          <w:numId w:val="5"/>
        </w:numPr>
        <w:autoSpaceDE w:val="0"/>
        <w:autoSpaceDN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Devem ter prioridade no atendimento pessoas com 60 </w:t>
      </w:r>
      <w:r w:rsidR="00BF0495" w:rsidRPr="00250D3E">
        <w:rPr>
          <w:rFonts w:ascii="Times New Roman" w:hAnsi="Times New Roman" w:cs="Times New Roman"/>
          <w:color w:val="000000" w:themeColor="text1"/>
          <w:sz w:val="20"/>
          <w:szCs w:val="20"/>
        </w:rPr>
        <w:t xml:space="preserve">(sessenta) </w:t>
      </w:r>
      <w:r w:rsidRPr="00250D3E">
        <w:rPr>
          <w:rFonts w:ascii="Times New Roman" w:hAnsi="Times New Roman" w:cs="Times New Roman"/>
          <w:color w:val="000000" w:themeColor="text1"/>
          <w:sz w:val="20"/>
          <w:szCs w:val="20"/>
        </w:rPr>
        <w:t xml:space="preserve">anos ou mais, gestantes, lactentes, crianças com até 5 </w:t>
      </w:r>
      <w:r w:rsidR="00BF0495" w:rsidRPr="00250D3E">
        <w:rPr>
          <w:rFonts w:ascii="Times New Roman" w:hAnsi="Times New Roman" w:cs="Times New Roman"/>
          <w:color w:val="000000" w:themeColor="text1"/>
          <w:sz w:val="20"/>
          <w:szCs w:val="20"/>
        </w:rPr>
        <w:t xml:space="preserve">(cinco) </w:t>
      </w:r>
      <w:r w:rsidRPr="00250D3E">
        <w:rPr>
          <w:rFonts w:ascii="Times New Roman" w:hAnsi="Times New Roman" w:cs="Times New Roman"/>
          <w:color w:val="000000" w:themeColor="text1"/>
          <w:sz w:val="20"/>
          <w:szCs w:val="20"/>
        </w:rPr>
        <w:t>anos de idade e portadores de necessidades especiais.</w:t>
      </w:r>
    </w:p>
    <w:p w14:paraId="05E8ED44" w14:textId="77777777" w:rsidR="00EE638E" w:rsidRPr="00250D3E" w:rsidRDefault="00512290">
      <w:pPr>
        <w:pStyle w:val="PargrafodaLista"/>
        <w:widowControl w:val="0"/>
        <w:numPr>
          <w:ilvl w:val="0"/>
          <w:numId w:val="5"/>
        </w:numPr>
        <w:autoSpaceDE w:val="0"/>
        <w:autoSpaceDN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atendimento será realizado nas condições que se seguem:</w:t>
      </w:r>
    </w:p>
    <w:p w14:paraId="53E2FE87" w14:textId="77777777" w:rsidR="00EE638E" w:rsidRPr="00250D3E" w:rsidRDefault="00BF0495">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Nos contratos cujo objeto refere-se aos tratamentos de fonoaudiologia, fisioterapia e terapia ocupacional devem-se respeitar as 8 (oito) sessões por área, em um período de 30 (trinta) dias, bem como o número máximo de 200 (duzentas) sessões dentr</w:t>
      </w:r>
      <w:r w:rsidR="00FF7F0C" w:rsidRPr="00250D3E">
        <w:rPr>
          <w:rFonts w:ascii="Times New Roman" w:hAnsi="Times New Roman" w:cs="Times New Roman"/>
          <w:color w:val="000000" w:themeColor="text1"/>
          <w:sz w:val="20"/>
          <w:szCs w:val="20"/>
        </w:rPr>
        <w:t>o</w:t>
      </w:r>
      <w:r w:rsidRPr="00250D3E">
        <w:rPr>
          <w:rFonts w:ascii="Times New Roman" w:hAnsi="Times New Roman" w:cs="Times New Roman"/>
          <w:color w:val="000000" w:themeColor="text1"/>
          <w:sz w:val="20"/>
          <w:szCs w:val="20"/>
        </w:rPr>
        <w:t xml:space="preserve"> d</w:t>
      </w:r>
      <w:r w:rsidR="00FF7F0C" w:rsidRPr="00250D3E">
        <w:rPr>
          <w:rFonts w:ascii="Times New Roman" w:hAnsi="Times New Roman" w:cs="Times New Roman"/>
          <w:color w:val="000000" w:themeColor="text1"/>
          <w:sz w:val="20"/>
          <w:szCs w:val="20"/>
        </w:rPr>
        <w:t>e</w:t>
      </w:r>
      <w:r w:rsidRPr="00250D3E">
        <w:rPr>
          <w:rFonts w:ascii="Times New Roman" w:hAnsi="Times New Roman" w:cs="Times New Roman"/>
          <w:color w:val="000000" w:themeColor="text1"/>
          <w:sz w:val="20"/>
          <w:szCs w:val="20"/>
        </w:rPr>
        <w:t xml:space="preserve"> cada área, para total do tratamento, conforme estabelece o art</w:t>
      </w:r>
      <w:r w:rsidR="00FF7F0C" w:rsidRPr="00250D3E">
        <w:rPr>
          <w:rFonts w:ascii="Times New Roman" w:hAnsi="Times New Roman" w:cs="Times New Roman"/>
          <w:color w:val="000000" w:themeColor="text1"/>
          <w:sz w:val="20"/>
          <w:szCs w:val="20"/>
        </w:rPr>
        <w:t>. 38 da Portaria nº DGP-48/2008;</w:t>
      </w:r>
    </w:p>
    <w:p w14:paraId="464B5D0E" w14:textId="77777777" w:rsidR="00EE638E" w:rsidRPr="00250D3E" w:rsidRDefault="00BF0495">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Nos contratos cuja especialidade seja psicoterapia, limitam-se a 2 (duas) sessões em um período de 30 (trinta) dias, podendo, em casos excepcionais, ser autorizada a realização de 4 (quatro) sessões no mesmo período, mediante justificativa formalizada do profissional prestador do serviço, desde que homologada por médico militar, bem como o número máximo de 200 (duzentas) sessões dentr</w:t>
      </w:r>
      <w:r w:rsidR="00FF7F0C" w:rsidRPr="00250D3E">
        <w:rPr>
          <w:rFonts w:ascii="Times New Roman" w:hAnsi="Times New Roman" w:cs="Times New Roman"/>
          <w:color w:val="000000" w:themeColor="text1"/>
          <w:sz w:val="20"/>
          <w:szCs w:val="20"/>
        </w:rPr>
        <w:t>o</w:t>
      </w:r>
      <w:r w:rsidRPr="00250D3E">
        <w:rPr>
          <w:rFonts w:ascii="Times New Roman" w:hAnsi="Times New Roman" w:cs="Times New Roman"/>
          <w:color w:val="000000" w:themeColor="text1"/>
          <w:sz w:val="20"/>
          <w:szCs w:val="20"/>
        </w:rPr>
        <w:t xml:space="preserve"> d</w:t>
      </w:r>
      <w:r w:rsidR="00FF7F0C" w:rsidRPr="00250D3E">
        <w:rPr>
          <w:rFonts w:ascii="Times New Roman" w:hAnsi="Times New Roman" w:cs="Times New Roman"/>
          <w:color w:val="000000" w:themeColor="text1"/>
          <w:sz w:val="20"/>
          <w:szCs w:val="20"/>
        </w:rPr>
        <w:t>e</w:t>
      </w:r>
      <w:r w:rsidRPr="00250D3E">
        <w:rPr>
          <w:rFonts w:ascii="Times New Roman" w:hAnsi="Times New Roman" w:cs="Times New Roman"/>
          <w:color w:val="000000" w:themeColor="text1"/>
          <w:sz w:val="20"/>
          <w:szCs w:val="20"/>
        </w:rPr>
        <w:t xml:space="preserve"> cada área, para total do tratamento, conforme estabelece o art. 38 da Portaria n</w:t>
      </w:r>
      <w:r w:rsidR="00FF7F0C" w:rsidRPr="00250D3E">
        <w:rPr>
          <w:rFonts w:ascii="Times New Roman" w:hAnsi="Times New Roman" w:cs="Times New Roman"/>
          <w:color w:val="000000" w:themeColor="text1"/>
          <w:sz w:val="20"/>
          <w:szCs w:val="20"/>
        </w:rPr>
        <w:t>º DGP-48/2008;</w:t>
      </w:r>
    </w:p>
    <w:p w14:paraId="543DBE06" w14:textId="77777777" w:rsidR="00EE638E" w:rsidRPr="00250D3E" w:rsidRDefault="00BF0495">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Nos contratos a que ser referem os subitens </w:t>
      </w:r>
      <w:r w:rsidR="002728BA" w:rsidRPr="00250D3E">
        <w:rPr>
          <w:rFonts w:ascii="Times New Roman" w:hAnsi="Times New Roman" w:cs="Times New Roman"/>
          <w:color w:val="000000" w:themeColor="text1"/>
          <w:sz w:val="20"/>
          <w:szCs w:val="20"/>
        </w:rPr>
        <w:t>1</w:t>
      </w:r>
      <w:r w:rsidR="00410C00" w:rsidRPr="00250D3E">
        <w:rPr>
          <w:rFonts w:ascii="Times New Roman" w:hAnsi="Times New Roman" w:cs="Times New Roman"/>
          <w:color w:val="000000" w:themeColor="text1"/>
          <w:sz w:val="20"/>
          <w:szCs w:val="20"/>
        </w:rPr>
        <w:t>7</w:t>
      </w:r>
      <w:r w:rsidR="002728BA" w:rsidRPr="00250D3E">
        <w:rPr>
          <w:rFonts w:ascii="Times New Roman" w:hAnsi="Times New Roman" w:cs="Times New Roman"/>
          <w:color w:val="000000" w:themeColor="text1"/>
          <w:sz w:val="20"/>
          <w:szCs w:val="20"/>
        </w:rPr>
        <w:t>.1 e 1</w:t>
      </w:r>
      <w:r w:rsidR="00410C00" w:rsidRPr="00250D3E">
        <w:rPr>
          <w:rFonts w:ascii="Times New Roman" w:hAnsi="Times New Roman" w:cs="Times New Roman"/>
          <w:color w:val="000000" w:themeColor="text1"/>
          <w:sz w:val="20"/>
          <w:szCs w:val="20"/>
        </w:rPr>
        <w:t>7</w:t>
      </w:r>
      <w:r w:rsidR="002728BA" w:rsidRPr="00250D3E">
        <w:rPr>
          <w:rFonts w:ascii="Times New Roman" w:hAnsi="Times New Roman" w:cs="Times New Roman"/>
          <w:color w:val="000000" w:themeColor="text1"/>
          <w:sz w:val="20"/>
          <w:szCs w:val="20"/>
        </w:rPr>
        <w:t>.2</w:t>
      </w:r>
      <w:r w:rsidR="00FF7F0C" w:rsidRPr="00250D3E">
        <w:rPr>
          <w:rFonts w:ascii="Times New Roman" w:hAnsi="Times New Roman" w:cs="Times New Roman"/>
          <w:color w:val="000000" w:themeColor="text1"/>
          <w:sz w:val="20"/>
          <w:szCs w:val="20"/>
        </w:rPr>
        <w:t xml:space="preserve"> </w:t>
      </w:r>
      <w:r w:rsidRPr="00250D3E">
        <w:rPr>
          <w:rFonts w:ascii="Times New Roman" w:hAnsi="Times New Roman" w:cs="Times New Roman"/>
          <w:color w:val="000000" w:themeColor="text1"/>
          <w:sz w:val="20"/>
          <w:szCs w:val="20"/>
        </w:rPr>
        <w:t>ficam fixados em 50 (cinquenta) minutos o tempo de duração de cada sessão, conforme estabelece o art</w:t>
      </w:r>
      <w:r w:rsidR="00FF7F0C" w:rsidRPr="00250D3E">
        <w:rPr>
          <w:rFonts w:ascii="Times New Roman" w:hAnsi="Times New Roman" w:cs="Times New Roman"/>
          <w:color w:val="000000" w:themeColor="text1"/>
          <w:sz w:val="20"/>
          <w:szCs w:val="20"/>
        </w:rPr>
        <w:t>. 38 da Portaria nº DGP-48/2008;</w:t>
      </w:r>
    </w:p>
    <w:p w14:paraId="5FAFC126" w14:textId="77777777" w:rsidR="00EE638E" w:rsidRPr="00250D3E" w:rsidRDefault="00ED7485">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Caso o usuário necessite de sessões acima do permitido nos subitens 1</w:t>
      </w:r>
      <w:r w:rsidR="00410C00" w:rsidRPr="00250D3E">
        <w:rPr>
          <w:rFonts w:ascii="Times New Roman" w:hAnsi="Times New Roman" w:cs="Times New Roman"/>
          <w:color w:val="000000" w:themeColor="text1"/>
          <w:sz w:val="20"/>
          <w:szCs w:val="20"/>
        </w:rPr>
        <w:t>7</w:t>
      </w:r>
      <w:r w:rsidRPr="00250D3E">
        <w:rPr>
          <w:rFonts w:ascii="Times New Roman" w:hAnsi="Times New Roman" w:cs="Times New Roman"/>
          <w:color w:val="000000" w:themeColor="text1"/>
          <w:sz w:val="20"/>
          <w:szCs w:val="20"/>
        </w:rPr>
        <w:t xml:space="preserve">.1 e </w:t>
      </w:r>
      <w:r w:rsidR="00410C00" w:rsidRPr="00250D3E">
        <w:rPr>
          <w:rFonts w:ascii="Times New Roman" w:hAnsi="Times New Roman" w:cs="Times New Roman"/>
          <w:color w:val="000000" w:themeColor="text1"/>
          <w:sz w:val="20"/>
          <w:szCs w:val="20"/>
        </w:rPr>
        <w:t>17</w:t>
      </w:r>
      <w:r w:rsidRPr="00250D3E">
        <w:rPr>
          <w:rFonts w:ascii="Times New Roman" w:hAnsi="Times New Roman" w:cs="Times New Roman"/>
          <w:color w:val="000000" w:themeColor="text1"/>
          <w:sz w:val="20"/>
          <w:szCs w:val="20"/>
        </w:rPr>
        <w:t>.2, ocorrerá o desconto integral em face do titular;</w:t>
      </w:r>
    </w:p>
    <w:p w14:paraId="7491A7E4" w14:textId="77777777" w:rsidR="00410C00" w:rsidRPr="00250D3E" w:rsidRDefault="00CA35BE" w:rsidP="00536585">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As Guias de Encaminhamento do beneficiário que estiver iniciando o tratamento de fisioterapia constarão</w:t>
      </w:r>
      <w:r w:rsidR="009E4826" w:rsidRPr="00250D3E">
        <w:rPr>
          <w:rFonts w:ascii="Times New Roman" w:hAnsi="Times New Roman" w:cs="Times New Roman"/>
          <w:color w:val="000000" w:themeColor="text1"/>
          <w:sz w:val="20"/>
          <w:szCs w:val="20"/>
        </w:rPr>
        <w:t xml:space="preserve">, além do código para reabilitação, um código para avaliação. </w:t>
      </w:r>
      <w:r w:rsidR="00F944CD" w:rsidRPr="00250D3E">
        <w:rPr>
          <w:rFonts w:ascii="Times New Roman" w:hAnsi="Times New Roman" w:cs="Times New Roman"/>
          <w:color w:val="000000" w:themeColor="text1"/>
          <w:sz w:val="20"/>
          <w:szCs w:val="20"/>
        </w:rPr>
        <w:t>O código será estabelecido com o diagnóstico do médico especialista:</w:t>
      </w:r>
    </w:p>
    <w:p w14:paraId="12E2D4E9" w14:textId="77777777" w:rsidR="001153A7" w:rsidRPr="00250D3E" w:rsidRDefault="00410C00" w:rsidP="00410C00">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As guias </w:t>
      </w:r>
      <w:r w:rsidR="001153A7" w:rsidRPr="00250D3E">
        <w:rPr>
          <w:rFonts w:ascii="Times New Roman" w:hAnsi="Times New Roman" w:cs="Times New Roman"/>
          <w:color w:val="000000" w:themeColor="text1"/>
          <w:sz w:val="20"/>
          <w:szCs w:val="20"/>
        </w:rPr>
        <w:t>para atendimento domiciliar constarão apenas do código para reabilitação.</w:t>
      </w:r>
    </w:p>
    <w:p w14:paraId="230EA485" w14:textId="77777777" w:rsidR="00410C00" w:rsidRPr="00250D3E" w:rsidRDefault="001153A7" w:rsidP="00410C00">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As guias </w:t>
      </w:r>
      <w:r w:rsidR="00410C00" w:rsidRPr="00250D3E">
        <w:rPr>
          <w:rFonts w:ascii="Times New Roman" w:hAnsi="Times New Roman" w:cs="Times New Roman"/>
          <w:color w:val="000000" w:themeColor="text1"/>
          <w:sz w:val="20"/>
          <w:szCs w:val="20"/>
        </w:rPr>
        <w:t>de encaminhamento conterão o número de sessões autorizadas dentro de cada área;</w:t>
      </w:r>
    </w:p>
    <w:p w14:paraId="03CA4CCD" w14:textId="77777777" w:rsidR="00410C00" w:rsidRPr="00250D3E" w:rsidRDefault="00410C00" w:rsidP="00410C00">
      <w:pPr>
        <w:pStyle w:val="PargrafodaLista"/>
        <w:widowControl w:val="0"/>
        <w:numPr>
          <w:ilvl w:val="1"/>
          <w:numId w:val="5"/>
        </w:numPr>
        <w:autoSpaceDE w:val="0"/>
        <w:autoSpaceDN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 assistência domiciliar será prestada somente em caráter excepcional e quando o estado de saúde do paciente contraindicar sua remoção para uma OCS.</w:t>
      </w:r>
    </w:p>
    <w:p w14:paraId="02F0F6B8" w14:textId="77777777" w:rsidR="001153A7" w:rsidRPr="00250D3E" w:rsidRDefault="00CA35BE" w:rsidP="001153A7">
      <w:pPr>
        <w:pStyle w:val="PargrafodaLista"/>
        <w:widowControl w:val="0"/>
        <w:autoSpaceDE w:val="0"/>
        <w:autoSpaceDN w:val="0"/>
        <w:spacing w:before="120" w:after="120"/>
        <w:ind w:left="1134"/>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lastRenderedPageBreak/>
        <w:t>18.3.1 Autorizado</w:t>
      </w:r>
      <w:r w:rsidR="001153A7" w:rsidRPr="00250D3E">
        <w:rPr>
          <w:rFonts w:ascii="Times New Roman" w:hAnsi="Times New Roman" w:cs="Times New Roman"/>
          <w:color w:val="000000" w:themeColor="text1"/>
          <w:sz w:val="20"/>
          <w:szCs w:val="20"/>
        </w:rPr>
        <w:t xml:space="preserve"> o tratamento domiciliar serão feitas visitas periódicas para fins de acompanhamento.</w:t>
      </w:r>
    </w:p>
    <w:p w14:paraId="7135A4B1" w14:textId="74C61E86" w:rsidR="00A50655" w:rsidRPr="00250D3E" w:rsidRDefault="00A50655"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No caso de óbito ocorrido com paciente internado, </w:t>
      </w:r>
      <w:r w:rsidR="002249FA" w:rsidRPr="00250D3E">
        <w:rPr>
          <w:rFonts w:ascii="Times New Roman" w:hAnsi="Times New Roman" w:cs="Times New Roman"/>
          <w:color w:val="000000" w:themeColor="text1"/>
          <w:sz w:val="20"/>
          <w:szCs w:val="20"/>
        </w:rPr>
        <w:t>o CONTRATADO</w:t>
      </w:r>
      <w:r w:rsidRPr="00250D3E">
        <w:rPr>
          <w:rFonts w:ascii="Times New Roman" w:hAnsi="Times New Roman" w:cs="Times New Roman"/>
          <w:color w:val="000000" w:themeColor="text1"/>
          <w:sz w:val="20"/>
          <w:szCs w:val="20"/>
        </w:rPr>
        <w:t xml:space="preserve"> notificará, de imediato, a família do paciente e o Fundo de Saúde do Exército (</w:t>
      </w:r>
      <w:proofErr w:type="spellStart"/>
      <w:r w:rsidRPr="00250D3E">
        <w:rPr>
          <w:rFonts w:ascii="Times New Roman" w:hAnsi="Times New Roman" w:cs="Times New Roman"/>
          <w:color w:val="000000" w:themeColor="text1"/>
          <w:sz w:val="20"/>
          <w:szCs w:val="20"/>
        </w:rPr>
        <w:t>FuSEx</w:t>
      </w:r>
      <w:proofErr w:type="spellEnd"/>
      <w:r w:rsidRPr="00250D3E">
        <w:rPr>
          <w:rFonts w:ascii="Times New Roman" w:hAnsi="Times New Roman" w:cs="Times New Roman"/>
          <w:color w:val="000000" w:themeColor="text1"/>
          <w:sz w:val="20"/>
          <w:szCs w:val="20"/>
        </w:rPr>
        <w:t>) d</w:t>
      </w:r>
      <w:r w:rsidR="00B72E46" w:rsidRPr="00250D3E">
        <w:rPr>
          <w:rFonts w:ascii="Times New Roman" w:hAnsi="Times New Roman" w:cs="Times New Roman"/>
          <w:color w:val="000000" w:themeColor="text1"/>
          <w:sz w:val="20"/>
          <w:szCs w:val="20"/>
        </w:rPr>
        <w:t>o 53º BIS</w:t>
      </w:r>
      <w:r w:rsidRPr="00250D3E">
        <w:rPr>
          <w:rFonts w:ascii="Times New Roman" w:hAnsi="Times New Roman" w:cs="Times New Roman"/>
          <w:color w:val="000000" w:themeColor="text1"/>
          <w:sz w:val="20"/>
          <w:szCs w:val="20"/>
        </w:rPr>
        <w:t>, através do</w:t>
      </w:r>
      <w:r w:rsidR="00D12963" w:rsidRPr="00250D3E">
        <w:rPr>
          <w:rFonts w:ascii="Times New Roman" w:hAnsi="Times New Roman" w:cs="Times New Roman"/>
          <w:color w:val="000000" w:themeColor="text1"/>
          <w:sz w:val="20"/>
          <w:szCs w:val="20"/>
        </w:rPr>
        <w:t xml:space="preserve"> telefone (93) 99235-4210 ou</w:t>
      </w:r>
      <w:r w:rsidRPr="00250D3E">
        <w:rPr>
          <w:rFonts w:ascii="Times New Roman" w:hAnsi="Times New Roman" w:cs="Times New Roman"/>
          <w:color w:val="000000" w:themeColor="text1"/>
          <w:sz w:val="20"/>
          <w:szCs w:val="20"/>
        </w:rPr>
        <w:t xml:space="preserve"> </w:t>
      </w:r>
      <w:r w:rsidR="00501E30" w:rsidRPr="00250D3E">
        <w:rPr>
          <w:rFonts w:ascii="Times New Roman" w:hAnsi="Times New Roman" w:cs="Times New Roman"/>
          <w:color w:val="000000" w:themeColor="text1"/>
          <w:sz w:val="20"/>
          <w:szCs w:val="20"/>
        </w:rPr>
        <w:t>e</w:t>
      </w:r>
      <w:r w:rsidR="00B72E46" w:rsidRPr="00250D3E">
        <w:rPr>
          <w:rFonts w:ascii="Times New Roman" w:hAnsi="Times New Roman" w:cs="Times New Roman"/>
          <w:color w:val="000000" w:themeColor="text1"/>
          <w:sz w:val="20"/>
          <w:szCs w:val="20"/>
        </w:rPr>
        <w:t>-</w:t>
      </w:r>
      <w:r w:rsidR="00501E30" w:rsidRPr="00250D3E">
        <w:rPr>
          <w:rFonts w:ascii="Times New Roman" w:hAnsi="Times New Roman" w:cs="Times New Roman"/>
          <w:color w:val="000000" w:themeColor="text1"/>
          <w:sz w:val="20"/>
          <w:szCs w:val="20"/>
        </w:rPr>
        <w:t>mail</w:t>
      </w:r>
      <w:r w:rsidRPr="00250D3E">
        <w:rPr>
          <w:rFonts w:ascii="Times New Roman" w:hAnsi="Times New Roman" w:cs="Times New Roman"/>
          <w:color w:val="000000" w:themeColor="text1"/>
          <w:sz w:val="20"/>
          <w:szCs w:val="20"/>
        </w:rPr>
        <w:t xml:space="preserve"> </w:t>
      </w:r>
      <w:r w:rsidR="00B72E46" w:rsidRPr="00250D3E">
        <w:rPr>
          <w:rFonts w:ascii="Times New Roman" w:hAnsi="Times New Roman" w:cs="Times New Roman"/>
          <w:color w:val="000000" w:themeColor="text1"/>
          <w:sz w:val="20"/>
          <w:szCs w:val="20"/>
        </w:rPr>
        <w:t>fusex53bis@gmail.com</w:t>
      </w:r>
      <w:r w:rsidRPr="00250D3E">
        <w:rPr>
          <w:rFonts w:ascii="Times New Roman" w:hAnsi="Times New Roman" w:cs="Times New Roman"/>
          <w:color w:val="000000" w:themeColor="text1"/>
          <w:sz w:val="20"/>
          <w:szCs w:val="20"/>
        </w:rPr>
        <w:t>, a quem caberá tomar as providências subsequentes.</w:t>
      </w:r>
    </w:p>
    <w:p w14:paraId="31FC0ED1" w14:textId="77777777" w:rsidR="003D01D4" w:rsidRPr="00250D3E" w:rsidRDefault="003D01D4" w:rsidP="00CC029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abandono do tratamento realizado, pelo beneficiário, implicará no término da autorização para o procedimento e na indenização do serviço já prestado.</w:t>
      </w:r>
    </w:p>
    <w:p w14:paraId="2DD143B7" w14:textId="6F0ABB9D" w:rsidR="00AB7057" w:rsidRPr="00250D3E" w:rsidRDefault="00AB7057"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 execução deste contrato deverá ser acompanhada e fiscalizada por um representante do CONTRATANTE, designado em Boletim Interno do Comando d</w:t>
      </w:r>
      <w:r w:rsidR="00B72E46" w:rsidRPr="00250D3E">
        <w:rPr>
          <w:rFonts w:ascii="Times New Roman" w:hAnsi="Times New Roman" w:cs="Times New Roman"/>
          <w:color w:val="000000" w:themeColor="text1"/>
          <w:sz w:val="20"/>
          <w:szCs w:val="20"/>
        </w:rPr>
        <w:t>o</w:t>
      </w:r>
      <w:r w:rsidRPr="00250D3E">
        <w:rPr>
          <w:rFonts w:ascii="Times New Roman" w:hAnsi="Times New Roman" w:cs="Times New Roman"/>
          <w:color w:val="000000" w:themeColor="text1"/>
          <w:sz w:val="20"/>
          <w:szCs w:val="20"/>
        </w:rPr>
        <w:t xml:space="preserve"> </w:t>
      </w:r>
      <w:r w:rsidR="00B72E46" w:rsidRPr="00250D3E">
        <w:rPr>
          <w:rFonts w:ascii="Times New Roman" w:hAnsi="Times New Roman" w:cs="Times New Roman"/>
          <w:color w:val="000000" w:themeColor="text1"/>
          <w:sz w:val="20"/>
          <w:szCs w:val="20"/>
        </w:rPr>
        <w:t>53ª BATALHÃO DE INFANTARIA DE SELVA</w:t>
      </w:r>
      <w:r w:rsidRPr="00250D3E">
        <w:rPr>
          <w:rFonts w:ascii="Times New Roman" w:hAnsi="Times New Roman" w:cs="Times New Roman"/>
          <w:color w:val="000000" w:themeColor="text1"/>
          <w:sz w:val="20"/>
          <w:szCs w:val="20"/>
        </w:rPr>
        <w:t>. O CONTRATADO manterá um preposto, aceito por parte da Administração, no local do serviço, para representá-lo.</w:t>
      </w:r>
    </w:p>
    <w:p w14:paraId="501F8A83" w14:textId="50816A26" w:rsidR="00AB7057" w:rsidRPr="00250D3E" w:rsidRDefault="00AB7057"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Serviço de Auditoria </w:t>
      </w:r>
      <w:r w:rsidR="00B72E46" w:rsidRPr="00250D3E">
        <w:rPr>
          <w:rFonts w:ascii="Times New Roman" w:hAnsi="Times New Roman" w:cs="Times New Roman"/>
          <w:color w:val="000000" w:themeColor="text1"/>
          <w:sz w:val="20"/>
          <w:szCs w:val="20"/>
        </w:rPr>
        <w:t>da</w:t>
      </w:r>
      <w:r w:rsidRPr="00250D3E">
        <w:rPr>
          <w:rFonts w:ascii="Times New Roman" w:hAnsi="Times New Roman" w:cs="Times New Roman"/>
          <w:color w:val="000000" w:themeColor="text1"/>
          <w:sz w:val="20"/>
          <w:szCs w:val="20"/>
        </w:rPr>
        <w:t xml:space="preserve"> </w:t>
      </w:r>
      <w:r w:rsidR="00DE1AAF" w:rsidRPr="00250D3E">
        <w:rPr>
          <w:rFonts w:ascii="Times New Roman" w:hAnsi="Times New Roman" w:cs="Times New Roman"/>
          <w:color w:val="000000" w:themeColor="text1"/>
          <w:sz w:val="20"/>
          <w:szCs w:val="20"/>
        </w:rPr>
        <w:t>S</w:t>
      </w:r>
      <w:r w:rsidR="00B72E46" w:rsidRPr="00250D3E">
        <w:rPr>
          <w:rFonts w:ascii="Times New Roman" w:hAnsi="Times New Roman" w:cs="Times New Roman"/>
          <w:color w:val="000000" w:themeColor="text1"/>
          <w:sz w:val="20"/>
          <w:szCs w:val="20"/>
        </w:rPr>
        <w:t xml:space="preserve">eção de saúde </w:t>
      </w:r>
      <w:r w:rsidRPr="00250D3E">
        <w:rPr>
          <w:rFonts w:ascii="Times New Roman" w:hAnsi="Times New Roman" w:cs="Times New Roman"/>
          <w:color w:val="000000" w:themeColor="text1"/>
          <w:sz w:val="20"/>
          <w:szCs w:val="20"/>
        </w:rPr>
        <w:t xml:space="preserve"> </w:t>
      </w:r>
      <w:r w:rsidR="00B72E46" w:rsidRPr="00250D3E">
        <w:rPr>
          <w:rFonts w:ascii="Times New Roman" w:hAnsi="Times New Roman" w:cs="Times New Roman"/>
          <w:color w:val="000000" w:themeColor="text1"/>
          <w:sz w:val="20"/>
          <w:szCs w:val="20"/>
        </w:rPr>
        <w:t>do 53º BIS</w:t>
      </w:r>
      <w:r w:rsidR="00031791" w:rsidRPr="00250D3E">
        <w:rPr>
          <w:rFonts w:ascii="Times New Roman" w:hAnsi="Times New Roman" w:cs="Times New Roman"/>
          <w:color w:val="000000" w:themeColor="text1"/>
          <w:sz w:val="20"/>
          <w:szCs w:val="20"/>
        </w:rPr>
        <w:t xml:space="preserve"> </w:t>
      </w:r>
      <w:r w:rsidRPr="00250D3E">
        <w:rPr>
          <w:rFonts w:ascii="Times New Roman" w:hAnsi="Times New Roman" w:cs="Times New Roman"/>
          <w:color w:val="000000" w:themeColor="text1"/>
          <w:sz w:val="20"/>
          <w:szCs w:val="20"/>
        </w:rPr>
        <w:t>possuirá o poder de vistoriar, de forma irrestrita, toda a documentação nosológica do beneficiário, bem como a documentação contábil e fiscal pertinente a este contrato.</w:t>
      </w:r>
    </w:p>
    <w:p w14:paraId="6511A4EB" w14:textId="77777777" w:rsidR="002350BF" w:rsidRPr="00250D3E" w:rsidRDefault="006006C2" w:rsidP="00AB705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CONTRATADO deverá obedecer a Resolução nº 387/2011, que fixa e estabelece </w:t>
      </w:r>
      <w:r w:rsidR="002C6990" w:rsidRPr="00250D3E">
        <w:rPr>
          <w:rFonts w:ascii="Times New Roman" w:hAnsi="Times New Roman" w:cs="Times New Roman"/>
          <w:color w:val="000000" w:themeColor="text1"/>
          <w:sz w:val="20"/>
          <w:szCs w:val="20"/>
        </w:rPr>
        <w:t>os Parâmetros Assistenciais Fisioterapêuticos nas diversas modalidades prestadas pelo fisioterapeuta e dá outras providências.</w:t>
      </w:r>
    </w:p>
    <w:p w14:paraId="70F0C9B3" w14:textId="77777777" w:rsidR="008931AD" w:rsidRPr="00250D3E" w:rsidRDefault="008931AD" w:rsidP="008931AD">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50D3E">
        <w:rPr>
          <w:rFonts w:ascii="Times New Roman" w:hAnsi="Times New Roman" w:cs="Times New Roman"/>
          <w:b/>
          <w:color w:val="000000" w:themeColor="text1"/>
          <w:sz w:val="20"/>
          <w:szCs w:val="20"/>
          <w:u w:val="single"/>
        </w:rPr>
        <w:t>CLÁUSULA QUINTA - Dos preços e das condições de pagamento.</w:t>
      </w:r>
    </w:p>
    <w:p w14:paraId="6076BB4E" w14:textId="77777777" w:rsidR="00594AFF" w:rsidRPr="00250D3E" w:rsidRDefault="00594AFF" w:rsidP="00F67AE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Os serviços e o fornecimento agregado serão remunerados, conforme o item 8 “DO PREÇO E CONDIÇÕES DE PAGAMENTO” constante do edital de credenciamento.</w:t>
      </w:r>
    </w:p>
    <w:p w14:paraId="45FC931A" w14:textId="77777777" w:rsidR="00594AFF" w:rsidRPr="00250D3E" w:rsidRDefault="00594AFF" w:rsidP="00F67AE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Registrem-se abaixo regras de contraprestação específicas a este tipo de contrato:</w:t>
      </w:r>
    </w:p>
    <w:p w14:paraId="05A41847" w14:textId="7325773B" w:rsidR="009B6433" w:rsidRPr="00250D3E" w:rsidRDefault="00F924C3" w:rsidP="00F67AE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w:t>
      </w:r>
      <w:r w:rsidR="001D6D05" w:rsidRPr="00250D3E">
        <w:rPr>
          <w:rFonts w:ascii="Times New Roman" w:hAnsi="Times New Roman" w:cs="Times New Roman"/>
          <w:color w:val="000000" w:themeColor="text1"/>
          <w:sz w:val="20"/>
          <w:szCs w:val="20"/>
        </w:rPr>
        <w:t xml:space="preserve"> CONTRATAD</w:t>
      </w:r>
      <w:r w:rsidRPr="00250D3E">
        <w:rPr>
          <w:rFonts w:ascii="Times New Roman" w:hAnsi="Times New Roman" w:cs="Times New Roman"/>
          <w:color w:val="000000" w:themeColor="text1"/>
          <w:sz w:val="20"/>
          <w:szCs w:val="20"/>
        </w:rPr>
        <w:t>O acolherá por contraprestação os</w:t>
      </w:r>
      <w:r w:rsidR="001D6D05" w:rsidRPr="00250D3E">
        <w:rPr>
          <w:rFonts w:ascii="Times New Roman" w:hAnsi="Times New Roman" w:cs="Times New Roman"/>
          <w:color w:val="000000" w:themeColor="text1"/>
          <w:sz w:val="20"/>
          <w:szCs w:val="20"/>
        </w:rPr>
        <w:t xml:space="preserve"> pacotes de prestação de serviços </w:t>
      </w:r>
      <w:r w:rsidR="00396508" w:rsidRPr="00250D3E">
        <w:rPr>
          <w:rFonts w:ascii="Times New Roman" w:hAnsi="Times New Roman" w:cs="Times New Roman"/>
          <w:color w:val="000000" w:themeColor="text1"/>
          <w:sz w:val="20"/>
          <w:szCs w:val="20"/>
        </w:rPr>
        <w:t>– A</w:t>
      </w:r>
      <w:r w:rsidRPr="00250D3E">
        <w:rPr>
          <w:rFonts w:ascii="Times New Roman" w:hAnsi="Times New Roman" w:cs="Times New Roman"/>
          <w:color w:val="000000" w:themeColor="text1"/>
          <w:sz w:val="20"/>
          <w:szCs w:val="20"/>
        </w:rPr>
        <w:t xml:space="preserve">nexo </w:t>
      </w:r>
      <w:r w:rsidR="00DE1AAF" w:rsidRPr="00250D3E">
        <w:rPr>
          <w:rFonts w:ascii="Times New Roman" w:hAnsi="Times New Roman" w:cs="Times New Roman"/>
          <w:color w:val="000000" w:themeColor="text1"/>
          <w:sz w:val="20"/>
          <w:szCs w:val="20"/>
        </w:rPr>
        <w:t>O</w:t>
      </w:r>
      <w:r w:rsidRPr="00250D3E">
        <w:rPr>
          <w:rFonts w:ascii="Times New Roman" w:hAnsi="Times New Roman" w:cs="Times New Roman"/>
          <w:color w:val="000000" w:themeColor="text1"/>
          <w:sz w:val="20"/>
          <w:szCs w:val="20"/>
        </w:rPr>
        <w:t xml:space="preserve"> do </w:t>
      </w:r>
      <w:r w:rsidR="003E6759" w:rsidRPr="00250D3E">
        <w:rPr>
          <w:rFonts w:ascii="Times New Roman" w:hAnsi="Times New Roman" w:cs="Times New Roman"/>
          <w:color w:val="000000" w:themeColor="text1"/>
          <w:sz w:val="20"/>
          <w:szCs w:val="20"/>
        </w:rPr>
        <w:t>e</w:t>
      </w:r>
      <w:r w:rsidRPr="00250D3E">
        <w:rPr>
          <w:rFonts w:ascii="Times New Roman" w:hAnsi="Times New Roman" w:cs="Times New Roman"/>
          <w:color w:val="000000" w:themeColor="text1"/>
          <w:sz w:val="20"/>
          <w:szCs w:val="20"/>
        </w:rPr>
        <w:t>dital</w:t>
      </w:r>
      <w:r w:rsidR="009B6433" w:rsidRPr="00250D3E">
        <w:rPr>
          <w:rFonts w:ascii="Times New Roman" w:hAnsi="Times New Roman" w:cs="Times New Roman"/>
          <w:color w:val="000000" w:themeColor="text1"/>
          <w:sz w:val="20"/>
          <w:szCs w:val="20"/>
        </w:rPr>
        <w:t xml:space="preserve"> – </w:t>
      </w:r>
      <w:r w:rsidR="002C6990" w:rsidRPr="00250D3E">
        <w:rPr>
          <w:rFonts w:ascii="Times New Roman" w:hAnsi="Times New Roman" w:cs="Times New Roman"/>
          <w:color w:val="000000" w:themeColor="text1"/>
          <w:sz w:val="20"/>
          <w:szCs w:val="20"/>
        </w:rPr>
        <w:t xml:space="preserve">que conjuguem avaliação, prescrição e acompanhamento com acomodações (hotelaria), taxas hospitalares, instrumental cirúrgico, gasometria, </w:t>
      </w:r>
      <w:r w:rsidR="005670EE" w:rsidRPr="00250D3E">
        <w:rPr>
          <w:rFonts w:ascii="Times New Roman" w:hAnsi="Times New Roman" w:cs="Times New Roman"/>
          <w:color w:val="000000" w:themeColor="text1"/>
          <w:sz w:val="20"/>
          <w:szCs w:val="20"/>
        </w:rPr>
        <w:t>equipamentos e</w:t>
      </w:r>
      <w:r w:rsidR="002C6990" w:rsidRPr="00250D3E">
        <w:rPr>
          <w:rFonts w:ascii="Times New Roman" w:hAnsi="Times New Roman" w:cs="Times New Roman"/>
          <w:color w:val="000000" w:themeColor="text1"/>
          <w:sz w:val="20"/>
          <w:szCs w:val="20"/>
        </w:rPr>
        <w:t xml:space="preserve"> outros serviços especiais para efetivação do tratamento proposta.</w:t>
      </w:r>
    </w:p>
    <w:p w14:paraId="6DC8B605" w14:textId="61534A2F" w:rsidR="00A717AC" w:rsidRPr="00250D3E" w:rsidRDefault="00A717AC" w:rsidP="00A717A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CONTRATANTE somente indenizará as contas apresentadas, quando o usuário tenha sido encaminhando por parte d</w:t>
      </w:r>
      <w:r w:rsidR="006B1106" w:rsidRPr="00250D3E">
        <w:rPr>
          <w:rFonts w:ascii="Times New Roman" w:hAnsi="Times New Roman" w:cs="Times New Roman"/>
          <w:color w:val="000000" w:themeColor="text1"/>
          <w:sz w:val="20"/>
          <w:szCs w:val="20"/>
        </w:rPr>
        <w:t xml:space="preserve">e médico militar </w:t>
      </w:r>
      <w:r w:rsidRPr="00250D3E">
        <w:rPr>
          <w:rFonts w:ascii="Times New Roman" w:hAnsi="Times New Roman" w:cs="Times New Roman"/>
          <w:color w:val="000000" w:themeColor="text1"/>
          <w:sz w:val="20"/>
          <w:szCs w:val="20"/>
        </w:rPr>
        <w:t>d</w:t>
      </w:r>
      <w:r w:rsidR="009D49F3" w:rsidRPr="00250D3E">
        <w:rPr>
          <w:rFonts w:ascii="Times New Roman" w:hAnsi="Times New Roman" w:cs="Times New Roman"/>
          <w:color w:val="000000" w:themeColor="text1"/>
          <w:sz w:val="20"/>
          <w:szCs w:val="20"/>
        </w:rPr>
        <w:t>a Seção de Saúde</w:t>
      </w:r>
      <w:r w:rsidRPr="00250D3E">
        <w:rPr>
          <w:rFonts w:ascii="Times New Roman" w:hAnsi="Times New Roman" w:cs="Times New Roman"/>
          <w:color w:val="000000" w:themeColor="text1"/>
          <w:sz w:val="20"/>
          <w:szCs w:val="20"/>
        </w:rPr>
        <w:t xml:space="preserve"> d</w:t>
      </w:r>
      <w:r w:rsidR="00DE1AAF" w:rsidRPr="00250D3E">
        <w:rPr>
          <w:rFonts w:ascii="Times New Roman" w:hAnsi="Times New Roman" w:cs="Times New Roman"/>
          <w:color w:val="000000" w:themeColor="text1"/>
          <w:sz w:val="20"/>
          <w:szCs w:val="20"/>
        </w:rPr>
        <w:t>o 53º BATALHÃO DE INFANTARIA DE SELVA</w:t>
      </w:r>
      <w:r w:rsidRPr="00250D3E">
        <w:rPr>
          <w:rFonts w:ascii="Times New Roman" w:hAnsi="Times New Roman" w:cs="Times New Roman"/>
          <w:color w:val="000000" w:themeColor="text1"/>
          <w:sz w:val="20"/>
          <w:szCs w:val="20"/>
        </w:rPr>
        <w:t>, acompanhado da Guia de Encaminhamento, com a assinatura do beneficiário ou de seu responsável que comprove a prestação do serviço.</w:t>
      </w:r>
    </w:p>
    <w:p w14:paraId="47FBDA6C" w14:textId="77777777" w:rsidR="00722BA8" w:rsidRPr="00250D3E" w:rsidRDefault="00722BA8" w:rsidP="00722BA8">
      <w:pPr>
        <w:pStyle w:val="PargrafodaLista"/>
        <w:widowControl w:val="0"/>
        <w:numPr>
          <w:ilvl w:val="0"/>
          <w:numId w:val="5"/>
        </w:numPr>
        <w:spacing w:before="120" w:after="120"/>
        <w:ind w:left="0" w:firstLine="0"/>
        <w:contextualSpacing w:val="0"/>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Procedimentos não especificados na(s) Guia(s) de Encaminhamento e os não cobertos não serão ressarcidos por parte do CONTRATANTE.</w:t>
      </w:r>
    </w:p>
    <w:p w14:paraId="23F73DC6" w14:textId="77777777" w:rsidR="00A50655" w:rsidRPr="00250D3E" w:rsidRDefault="00A50655" w:rsidP="008B01B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Os valores vigentes na data de atendimento serão os considerados para a quitação das faturas.</w:t>
      </w:r>
    </w:p>
    <w:p w14:paraId="5F0994EB" w14:textId="77777777" w:rsidR="00A50655" w:rsidRPr="00250D3E" w:rsidRDefault="00F023B5" w:rsidP="00684E8E">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Após a alta da mãe, a</w:t>
      </w:r>
      <w:r w:rsidR="00A50655" w:rsidRPr="00250D3E">
        <w:rPr>
          <w:rFonts w:ascii="Times New Roman" w:hAnsi="Times New Roman" w:cs="Times New Roman"/>
          <w:color w:val="000000" w:themeColor="text1"/>
          <w:sz w:val="20"/>
          <w:szCs w:val="20"/>
        </w:rPr>
        <w:t xml:space="preserve">s despesas referentes ao atendimento neonatal a filho(a) de beneficiária dependente (exceto cônjuge) ou de pensionista (exceto o previsto no § 1º do art. 7º das IG 30-32) contribuinte do </w:t>
      </w:r>
      <w:proofErr w:type="spellStart"/>
      <w:r w:rsidR="009B2C6A" w:rsidRPr="00250D3E">
        <w:rPr>
          <w:rFonts w:ascii="Times New Roman" w:hAnsi="Times New Roman" w:cs="Times New Roman"/>
          <w:color w:val="000000" w:themeColor="text1"/>
          <w:sz w:val="20"/>
          <w:szCs w:val="20"/>
        </w:rPr>
        <w:t>FuSEx</w:t>
      </w:r>
      <w:proofErr w:type="spellEnd"/>
      <w:r w:rsidR="00A50655" w:rsidRPr="00250D3E">
        <w:rPr>
          <w:rFonts w:ascii="Times New Roman" w:hAnsi="Times New Roman" w:cs="Times New Roman"/>
          <w:color w:val="000000" w:themeColor="text1"/>
          <w:sz w:val="20"/>
          <w:szCs w:val="20"/>
        </w:rPr>
        <w:t>/SAMMED serão implantadas em 100% do seu valor, no código ZM1, desde que vinculadas ao evento do nascimento ou sejam referentes a procedimentos de urgência ou emergência, até a alta do recém-nascido, conforme estabelece o art. 12 da Portaria nº DGP-48/2008</w:t>
      </w:r>
      <w:r w:rsidR="00DC622B" w:rsidRPr="00250D3E">
        <w:rPr>
          <w:rFonts w:ascii="Times New Roman" w:hAnsi="Times New Roman" w:cs="Times New Roman"/>
          <w:color w:val="000000" w:themeColor="text1"/>
          <w:sz w:val="20"/>
          <w:szCs w:val="20"/>
        </w:rPr>
        <w:t>, bem como seu Anexo A.</w:t>
      </w:r>
    </w:p>
    <w:p w14:paraId="0DA2D9DC" w14:textId="77777777" w:rsidR="005130C7" w:rsidRPr="00250D3E" w:rsidRDefault="005130C7" w:rsidP="005130C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atendimento neonatal a filho de beneficiária dependente (exceto cônjuge) ou de pensionista (exceto quando se tratar de filho natural do SC falecido) contribuinte da PASS será coberto pela PASS enquanto durar a internação vinculada ao evento do nascimento, conforme o art. 23</w:t>
      </w:r>
      <w:r w:rsidR="00F94982" w:rsidRPr="00250D3E">
        <w:rPr>
          <w:rFonts w:ascii="Times New Roman" w:hAnsi="Times New Roman" w:cs="Times New Roman"/>
          <w:color w:val="000000" w:themeColor="text1"/>
          <w:sz w:val="20"/>
          <w:szCs w:val="20"/>
        </w:rPr>
        <w:t xml:space="preserve"> da</w:t>
      </w:r>
      <w:r w:rsidRPr="00250D3E">
        <w:rPr>
          <w:rFonts w:ascii="Times New Roman" w:hAnsi="Times New Roman" w:cs="Times New Roman"/>
          <w:color w:val="000000" w:themeColor="text1"/>
          <w:sz w:val="20"/>
          <w:szCs w:val="20"/>
        </w:rPr>
        <w:t xml:space="preserve"> </w:t>
      </w:r>
      <w:r w:rsidR="00AD692F" w:rsidRPr="00250D3E">
        <w:rPr>
          <w:rFonts w:ascii="Times New Roman" w:hAnsi="Times New Roman" w:cs="Times New Roman"/>
          <w:color w:val="000000" w:themeColor="text1"/>
          <w:sz w:val="20"/>
          <w:szCs w:val="20"/>
        </w:rPr>
        <w:t>Portaria nº DGP-117/2008 (IR 30-57).</w:t>
      </w:r>
    </w:p>
    <w:p w14:paraId="3B8C8245" w14:textId="77777777" w:rsidR="005130C7" w:rsidRPr="00250D3E" w:rsidRDefault="005130C7" w:rsidP="005130C7">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Após a alta da beneficiária dependente ou da pensionista contribuinte, as despesas </w:t>
      </w:r>
      <w:r w:rsidRPr="00250D3E">
        <w:rPr>
          <w:rFonts w:ascii="Times New Roman" w:hAnsi="Times New Roman" w:cs="Times New Roman"/>
          <w:color w:val="000000" w:themeColor="text1"/>
          <w:sz w:val="20"/>
          <w:szCs w:val="20"/>
        </w:rPr>
        <w:lastRenderedPageBreak/>
        <w:t>referentes ao filho recém-nascido que permanecer hospitalizado serão implantadas em 100% (cem por cento) de seu valor.</w:t>
      </w:r>
    </w:p>
    <w:p w14:paraId="186E777F" w14:textId="45DE58C8" w:rsidR="00E7010C" w:rsidRPr="00250D3E"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CONTRATADO</w:t>
      </w:r>
      <w:r w:rsidR="001D1C74" w:rsidRPr="00250D3E">
        <w:rPr>
          <w:rFonts w:ascii="Times New Roman" w:hAnsi="Times New Roman" w:cs="Times New Roman"/>
          <w:color w:val="000000" w:themeColor="text1"/>
          <w:sz w:val="20"/>
          <w:szCs w:val="20"/>
        </w:rPr>
        <w:t xml:space="preserve"> se obriga a apresentar </w:t>
      </w:r>
      <w:r w:rsidR="004B1DFC" w:rsidRPr="00250D3E">
        <w:rPr>
          <w:rFonts w:ascii="Times New Roman" w:hAnsi="Times New Roman" w:cs="Times New Roman"/>
          <w:color w:val="000000" w:themeColor="text1"/>
          <w:sz w:val="20"/>
          <w:szCs w:val="20"/>
        </w:rPr>
        <w:t>ao CONTRATANTE</w:t>
      </w:r>
      <w:r w:rsidR="00E7010C" w:rsidRPr="00250D3E">
        <w:rPr>
          <w:rFonts w:ascii="Times New Roman" w:hAnsi="Times New Roman" w:cs="Times New Roman"/>
          <w:color w:val="000000" w:themeColor="text1"/>
          <w:sz w:val="20"/>
          <w:szCs w:val="20"/>
        </w:rPr>
        <w:t xml:space="preserve">, </w:t>
      </w:r>
      <w:r w:rsidR="002C6990" w:rsidRPr="00250D3E">
        <w:rPr>
          <w:rFonts w:ascii="Times New Roman" w:hAnsi="Times New Roman" w:cs="Times New Roman"/>
          <w:color w:val="000000" w:themeColor="text1"/>
          <w:sz w:val="20"/>
          <w:szCs w:val="20"/>
        </w:rPr>
        <w:t xml:space="preserve">entre o 1º (primeiro) e o </w:t>
      </w:r>
      <w:r w:rsidR="00031791" w:rsidRPr="00250D3E">
        <w:rPr>
          <w:rFonts w:ascii="Times New Roman" w:hAnsi="Times New Roman" w:cs="Times New Roman"/>
          <w:color w:val="000000" w:themeColor="text1"/>
          <w:sz w:val="20"/>
          <w:szCs w:val="20"/>
        </w:rPr>
        <w:t>10</w:t>
      </w:r>
      <w:r w:rsidR="002C6990" w:rsidRPr="00250D3E">
        <w:rPr>
          <w:rFonts w:ascii="Times New Roman" w:hAnsi="Times New Roman" w:cs="Times New Roman"/>
          <w:color w:val="000000" w:themeColor="text1"/>
          <w:sz w:val="20"/>
          <w:szCs w:val="20"/>
        </w:rPr>
        <w:t>º (</w:t>
      </w:r>
      <w:r w:rsidR="00031791" w:rsidRPr="00250D3E">
        <w:rPr>
          <w:rFonts w:ascii="Times New Roman" w:hAnsi="Times New Roman" w:cs="Times New Roman"/>
          <w:color w:val="000000" w:themeColor="text1"/>
          <w:sz w:val="20"/>
          <w:szCs w:val="20"/>
        </w:rPr>
        <w:t>décimo</w:t>
      </w:r>
      <w:r w:rsidR="002C6990" w:rsidRPr="00250D3E">
        <w:rPr>
          <w:rFonts w:ascii="Times New Roman" w:hAnsi="Times New Roman" w:cs="Times New Roman"/>
          <w:color w:val="000000" w:themeColor="text1"/>
          <w:sz w:val="20"/>
          <w:szCs w:val="20"/>
        </w:rPr>
        <w:t>) dia do mês subsequente</w:t>
      </w:r>
      <w:r w:rsidR="00E7010C" w:rsidRPr="00250D3E">
        <w:rPr>
          <w:rFonts w:ascii="Times New Roman" w:hAnsi="Times New Roman" w:cs="Times New Roman"/>
          <w:color w:val="000000" w:themeColor="text1"/>
          <w:sz w:val="20"/>
          <w:szCs w:val="20"/>
        </w:rPr>
        <w:t xml:space="preserve">, no Setor de </w:t>
      </w:r>
      <w:r w:rsidR="00031791" w:rsidRPr="00250D3E">
        <w:rPr>
          <w:rFonts w:ascii="Times New Roman" w:hAnsi="Times New Roman" w:cs="Times New Roman"/>
          <w:color w:val="000000" w:themeColor="text1"/>
          <w:sz w:val="20"/>
          <w:szCs w:val="20"/>
        </w:rPr>
        <w:t>Auditoria</w:t>
      </w:r>
      <w:r w:rsidR="00E7010C" w:rsidRPr="00250D3E">
        <w:rPr>
          <w:rFonts w:ascii="Times New Roman" w:hAnsi="Times New Roman" w:cs="Times New Roman"/>
          <w:color w:val="000000" w:themeColor="text1"/>
          <w:sz w:val="20"/>
          <w:szCs w:val="20"/>
        </w:rPr>
        <w:t xml:space="preserve"> d</w:t>
      </w:r>
      <w:r w:rsidR="00031791" w:rsidRPr="00250D3E">
        <w:rPr>
          <w:rFonts w:ascii="Times New Roman" w:hAnsi="Times New Roman" w:cs="Times New Roman"/>
          <w:color w:val="000000" w:themeColor="text1"/>
          <w:sz w:val="20"/>
          <w:szCs w:val="20"/>
        </w:rPr>
        <w:t>a</w:t>
      </w:r>
      <w:r w:rsidR="00E7010C" w:rsidRPr="00250D3E">
        <w:rPr>
          <w:rFonts w:ascii="Times New Roman" w:hAnsi="Times New Roman" w:cs="Times New Roman"/>
          <w:color w:val="000000" w:themeColor="text1"/>
          <w:sz w:val="20"/>
          <w:szCs w:val="20"/>
        </w:rPr>
        <w:t xml:space="preserve"> </w:t>
      </w:r>
      <w:r w:rsidR="00031791" w:rsidRPr="00250D3E">
        <w:rPr>
          <w:rFonts w:ascii="Times New Roman" w:hAnsi="Times New Roman" w:cs="Times New Roman"/>
          <w:color w:val="000000" w:themeColor="text1"/>
          <w:sz w:val="20"/>
          <w:szCs w:val="20"/>
        </w:rPr>
        <w:t>Seção de Saúde</w:t>
      </w:r>
      <w:r w:rsidR="00E7010C" w:rsidRPr="00250D3E">
        <w:rPr>
          <w:rFonts w:ascii="Times New Roman" w:hAnsi="Times New Roman" w:cs="Times New Roman"/>
          <w:color w:val="000000" w:themeColor="text1"/>
          <w:sz w:val="20"/>
          <w:szCs w:val="20"/>
        </w:rPr>
        <w:t xml:space="preserve"> da Guarnição de </w:t>
      </w:r>
      <w:r w:rsidR="00031791" w:rsidRPr="00250D3E">
        <w:rPr>
          <w:rFonts w:ascii="Times New Roman" w:hAnsi="Times New Roman" w:cs="Times New Roman"/>
          <w:color w:val="000000" w:themeColor="text1"/>
          <w:sz w:val="20"/>
          <w:szCs w:val="20"/>
        </w:rPr>
        <w:t>Itaituba</w:t>
      </w:r>
      <w:r w:rsidR="00E7010C" w:rsidRPr="00250D3E">
        <w:rPr>
          <w:rFonts w:ascii="Times New Roman" w:hAnsi="Times New Roman" w:cs="Times New Roman"/>
          <w:color w:val="000000" w:themeColor="text1"/>
          <w:sz w:val="20"/>
          <w:szCs w:val="20"/>
        </w:rPr>
        <w:t>, a fatura, em 0</w:t>
      </w:r>
      <w:r w:rsidR="00031791" w:rsidRPr="00250D3E">
        <w:rPr>
          <w:rFonts w:ascii="Times New Roman" w:hAnsi="Times New Roman" w:cs="Times New Roman"/>
          <w:color w:val="000000" w:themeColor="text1"/>
          <w:sz w:val="20"/>
          <w:szCs w:val="20"/>
        </w:rPr>
        <w:t>2</w:t>
      </w:r>
      <w:r w:rsidR="00E7010C" w:rsidRPr="00250D3E">
        <w:rPr>
          <w:rFonts w:ascii="Times New Roman" w:hAnsi="Times New Roman" w:cs="Times New Roman"/>
          <w:color w:val="000000" w:themeColor="text1"/>
          <w:sz w:val="20"/>
          <w:szCs w:val="20"/>
        </w:rPr>
        <w:t xml:space="preserve"> (</w:t>
      </w:r>
      <w:r w:rsidR="00031791" w:rsidRPr="00250D3E">
        <w:rPr>
          <w:rFonts w:ascii="Times New Roman" w:hAnsi="Times New Roman" w:cs="Times New Roman"/>
          <w:color w:val="000000" w:themeColor="text1"/>
          <w:sz w:val="20"/>
          <w:szCs w:val="20"/>
        </w:rPr>
        <w:t>duas</w:t>
      </w:r>
      <w:r w:rsidR="00E7010C" w:rsidRPr="00250D3E">
        <w:rPr>
          <w:rFonts w:ascii="Times New Roman" w:hAnsi="Times New Roman" w:cs="Times New Roman"/>
          <w:color w:val="000000" w:themeColor="text1"/>
          <w:sz w:val="20"/>
          <w:szCs w:val="20"/>
        </w:rPr>
        <w:t>) via</w:t>
      </w:r>
      <w:r w:rsidR="00031791" w:rsidRPr="00250D3E">
        <w:rPr>
          <w:rFonts w:ascii="Times New Roman" w:hAnsi="Times New Roman" w:cs="Times New Roman"/>
          <w:color w:val="000000" w:themeColor="text1"/>
          <w:sz w:val="20"/>
          <w:szCs w:val="20"/>
        </w:rPr>
        <w:t>s</w:t>
      </w:r>
      <w:r w:rsidR="00E7010C" w:rsidRPr="00250D3E">
        <w:rPr>
          <w:rFonts w:ascii="Times New Roman" w:hAnsi="Times New Roman" w:cs="Times New Roman"/>
          <w:color w:val="000000" w:themeColor="text1"/>
          <w:sz w:val="20"/>
          <w:szCs w:val="20"/>
        </w:rPr>
        <w:t xml:space="preserve"> de igual teor, em nome do Comando d</w:t>
      </w:r>
      <w:r w:rsidR="00031791" w:rsidRPr="00250D3E">
        <w:rPr>
          <w:rFonts w:ascii="Times New Roman" w:hAnsi="Times New Roman" w:cs="Times New Roman"/>
          <w:color w:val="000000" w:themeColor="text1"/>
          <w:sz w:val="20"/>
          <w:szCs w:val="20"/>
        </w:rPr>
        <w:t>o 53º BATALHÃO DE INFATARIA DE SELVA</w:t>
      </w:r>
      <w:r w:rsidR="00E7010C" w:rsidRPr="00250D3E">
        <w:rPr>
          <w:rFonts w:ascii="Times New Roman" w:hAnsi="Times New Roman" w:cs="Times New Roman"/>
          <w:color w:val="000000" w:themeColor="text1"/>
          <w:sz w:val="20"/>
          <w:szCs w:val="20"/>
        </w:rPr>
        <w:t xml:space="preserve">, Unidade Gestora do Fundo de Saúde do Exército, anexando todos os comprovantes de despesas, as Guias de Encaminhamento do </w:t>
      </w:r>
      <w:r w:rsidR="00302A68" w:rsidRPr="00250D3E">
        <w:rPr>
          <w:rFonts w:ascii="Times New Roman" w:hAnsi="Times New Roman" w:cs="Times New Roman"/>
          <w:color w:val="000000" w:themeColor="text1"/>
          <w:sz w:val="20"/>
          <w:szCs w:val="20"/>
        </w:rPr>
        <w:t>SAMMED/</w:t>
      </w:r>
      <w:proofErr w:type="spellStart"/>
      <w:r w:rsidR="00E7010C" w:rsidRPr="00250D3E">
        <w:rPr>
          <w:rFonts w:ascii="Times New Roman" w:hAnsi="Times New Roman" w:cs="Times New Roman"/>
          <w:color w:val="000000" w:themeColor="text1"/>
          <w:sz w:val="20"/>
          <w:szCs w:val="20"/>
        </w:rPr>
        <w:t>FuSEx</w:t>
      </w:r>
      <w:proofErr w:type="spellEnd"/>
      <w:r w:rsidR="00302A68" w:rsidRPr="00250D3E">
        <w:rPr>
          <w:rFonts w:ascii="Times New Roman" w:hAnsi="Times New Roman" w:cs="Times New Roman"/>
          <w:color w:val="000000" w:themeColor="text1"/>
          <w:sz w:val="20"/>
          <w:szCs w:val="20"/>
        </w:rPr>
        <w:t>/PASS</w:t>
      </w:r>
      <w:r w:rsidR="00E7010C" w:rsidRPr="00250D3E">
        <w:rPr>
          <w:rFonts w:ascii="Times New Roman" w:hAnsi="Times New Roman" w:cs="Times New Roman"/>
          <w:color w:val="000000" w:themeColor="text1"/>
          <w:sz w:val="20"/>
          <w:szCs w:val="20"/>
        </w:rPr>
        <w:t xml:space="preserve"> com as assinaturas dos beneficiários ou de seus responsáveis, </w:t>
      </w:r>
      <w:r w:rsidR="00544486" w:rsidRPr="00250D3E">
        <w:rPr>
          <w:rFonts w:ascii="Times New Roman" w:hAnsi="Times New Roman" w:cs="Times New Roman"/>
          <w:color w:val="000000" w:themeColor="text1"/>
          <w:sz w:val="20"/>
          <w:szCs w:val="20"/>
        </w:rPr>
        <w:t>a relação de materiais e medicamentos gastos</w:t>
      </w:r>
      <w:r w:rsidR="00686A1A" w:rsidRPr="00250D3E">
        <w:rPr>
          <w:rFonts w:ascii="Times New Roman" w:hAnsi="Times New Roman" w:cs="Times New Roman"/>
          <w:color w:val="000000" w:themeColor="text1"/>
          <w:sz w:val="20"/>
          <w:szCs w:val="20"/>
        </w:rPr>
        <w:t xml:space="preserve"> </w:t>
      </w:r>
      <w:r w:rsidR="00E7010C" w:rsidRPr="00250D3E">
        <w:rPr>
          <w:rFonts w:ascii="Times New Roman" w:hAnsi="Times New Roman" w:cs="Times New Roman"/>
          <w:color w:val="000000" w:themeColor="text1"/>
          <w:sz w:val="20"/>
          <w:szCs w:val="20"/>
        </w:rPr>
        <w:t xml:space="preserve">relativos aos atendimentos prestados no mês considerado, discriminando número de ordem, data, número da Guia de Encaminhamento, nome do usuário, número do documento de identidade, número de matrícula do Servidor Civil ou de seu dependente, se for o caso, número de matrícula no cadastro de beneficiários do </w:t>
      </w:r>
      <w:proofErr w:type="spellStart"/>
      <w:r w:rsidR="00E7010C" w:rsidRPr="00250D3E">
        <w:rPr>
          <w:rFonts w:ascii="Times New Roman" w:hAnsi="Times New Roman" w:cs="Times New Roman"/>
          <w:color w:val="000000" w:themeColor="text1"/>
          <w:sz w:val="20"/>
          <w:szCs w:val="20"/>
        </w:rPr>
        <w:t>FuSEx</w:t>
      </w:r>
      <w:proofErr w:type="spellEnd"/>
      <w:r w:rsidR="00E7010C" w:rsidRPr="00250D3E">
        <w:rPr>
          <w:rFonts w:ascii="Times New Roman" w:hAnsi="Times New Roman" w:cs="Times New Roman"/>
          <w:color w:val="000000" w:themeColor="text1"/>
          <w:sz w:val="20"/>
          <w:szCs w:val="20"/>
        </w:rPr>
        <w:t xml:space="preserve"> (número de cartão </w:t>
      </w:r>
      <w:proofErr w:type="spellStart"/>
      <w:r w:rsidR="00E7010C" w:rsidRPr="00250D3E">
        <w:rPr>
          <w:rFonts w:ascii="Times New Roman" w:hAnsi="Times New Roman" w:cs="Times New Roman"/>
          <w:color w:val="000000" w:themeColor="text1"/>
          <w:sz w:val="20"/>
          <w:szCs w:val="20"/>
        </w:rPr>
        <w:t>FuSEx</w:t>
      </w:r>
      <w:proofErr w:type="spellEnd"/>
      <w:r w:rsidR="00E7010C" w:rsidRPr="00250D3E">
        <w:rPr>
          <w:rFonts w:ascii="Times New Roman" w:hAnsi="Times New Roman" w:cs="Times New Roman"/>
          <w:color w:val="000000" w:themeColor="text1"/>
          <w:sz w:val="20"/>
          <w:szCs w:val="20"/>
        </w:rPr>
        <w:t xml:space="preserve">, composto pelo Código de Pessoal – PREC/CP – mais sequência familiar), se militar contribuinte do </w:t>
      </w:r>
      <w:proofErr w:type="spellStart"/>
      <w:r w:rsidR="00E7010C" w:rsidRPr="00250D3E">
        <w:rPr>
          <w:rFonts w:ascii="Times New Roman" w:hAnsi="Times New Roman" w:cs="Times New Roman"/>
          <w:color w:val="000000" w:themeColor="text1"/>
          <w:sz w:val="20"/>
          <w:szCs w:val="20"/>
        </w:rPr>
        <w:t>FuSEx</w:t>
      </w:r>
      <w:proofErr w:type="spellEnd"/>
      <w:r w:rsidR="00E7010C" w:rsidRPr="00250D3E">
        <w:rPr>
          <w:rFonts w:ascii="Times New Roman" w:hAnsi="Times New Roman" w:cs="Times New Roman"/>
          <w:color w:val="000000" w:themeColor="text1"/>
          <w:sz w:val="20"/>
          <w:szCs w:val="20"/>
        </w:rPr>
        <w:t xml:space="preserve">, </w:t>
      </w:r>
      <w:r w:rsidR="002C6990" w:rsidRPr="00250D3E">
        <w:rPr>
          <w:rFonts w:ascii="Times New Roman" w:hAnsi="Times New Roman" w:cs="Times New Roman"/>
          <w:color w:val="000000" w:themeColor="text1"/>
          <w:sz w:val="20"/>
          <w:szCs w:val="20"/>
        </w:rPr>
        <w:t xml:space="preserve">código da Lista Referencial de Procedimentos de Fisioterapia – Anexo I deste Termo de Contrato de Clínicas de Reabilitação, </w:t>
      </w:r>
      <w:r w:rsidR="00E7010C" w:rsidRPr="00250D3E">
        <w:rPr>
          <w:rFonts w:ascii="Times New Roman" w:hAnsi="Times New Roman" w:cs="Times New Roman"/>
          <w:color w:val="000000" w:themeColor="text1"/>
          <w:sz w:val="20"/>
          <w:szCs w:val="20"/>
        </w:rPr>
        <w:t xml:space="preserve">os quantitativos de CH, </w:t>
      </w:r>
      <w:r w:rsidR="00A40303" w:rsidRPr="00250D3E">
        <w:rPr>
          <w:rFonts w:ascii="Times New Roman" w:hAnsi="Times New Roman" w:cs="Times New Roman"/>
          <w:color w:val="000000" w:themeColor="text1"/>
          <w:sz w:val="20"/>
          <w:szCs w:val="20"/>
        </w:rPr>
        <w:t xml:space="preserve">pacote adotado, </w:t>
      </w:r>
      <w:r w:rsidR="00E7010C" w:rsidRPr="00250D3E">
        <w:rPr>
          <w:rFonts w:ascii="Times New Roman" w:hAnsi="Times New Roman" w:cs="Times New Roman"/>
          <w:color w:val="000000" w:themeColor="text1"/>
          <w:sz w:val="20"/>
          <w:szCs w:val="20"/>
        </w:rPr>
        <w:t>valor de R$ (reais)</w:t>
      </w:r>
      <w:r w:rsidR="00C02D8E" w:rsidRPr="00250D3E">
        <w:rPr>
          <w:rFonts w:ascii="Times New Roman" w:hAnsi="Times New Roman" w:cs="Times New Roman"/>
          <w:color w:val="000000" w:themeColor="text1"/>
          <w:sz w:val="20"/>
          <w:szCs w:val="20"/>
        </w:rPr>
        <w:t>,</w:t>
      </w:r>
      <w:r w:rsidR="00E7010C" w:rsidRPr="00250D3E">
        <w:rPr>
          <w:rFonts w:ascii="Times New Roman" w:hAnsi="Times New Roman" w:cs="Times New Roman"/>
          <w:color w:val="000000" w:themeColor="text1"/>
          <w:sz w:val="20"/>
          <w:szCs w:val="20"/>
        </w:rPr>
        <w:t xml:space="preserve"> relatório de conferência (espelho)</w:t>
      </w:r>
      <w:r w:rsidR="00C02D8E" w:rsidRPr="00250D3E">
        <w:rPr>
          <w:rFonts w:ascii="Times New Roman" w:hAnsi="Times New Roman" w:cs="Times New Roman"/>
          <w:color w:val="000000" w:themeColor="text1"/>
          <w:sz w:val="20"/>
          <w:szCs w:val="20"/>
        </w:rPr>
        <w:t xml:space="preserve"> e uma </w:t>
      </w:r>
      <w:r w:rsidR="00025600" w:rsidRPr="00250D3E">
        <w:rPr>
          <w:rFonts w:ascii="Times New Roman" w:hAnsi="Times New Roman" w:cs="Times New Roman"/>
          <w:color w:val="000000" w:themeColor="text1"/>
          <w:sz w:val="20"/>
          <w:szCs w:val="20"/>
        </w:rPr>
        <w:t>f</w:t>
      </w:r>
      <w:r w:rsidR="00C02D8E" w:rsidRPr="00250D3E">
        <w:rPr>
          <w:rFonts w:ascii="Times New Roman" w:hAnsi="Times New Roman" w:cs="Times New Roman"/>
          <w:color w:val="000000" w:themeColor="text1"/>
          <w:sz w:val="20"/>
          <w:szCs w:val="20"/>
        </w:rPr>
        <w:t xml:space="preserve">icha </w:t>
      </w:r>
      <w:r w:rsidR="002C6990" w:rsidRPr="00250D3E">
        <w:rPr>
          <w:rFonts w:ascii="Times New Roman" w:hAnsi="Times New Roman" w:cs="Times New Roman"/>
          <w:color w:val="000000" w:themeColor="text1"/>
          <w:sz w:val="20"/>
          <w:szCs w:val="20"/>
        </w:rPr>
        <w:t xml:space="preserve">individual </w:t>
      </w:r>
      <w:r w:rsidR="00C02D8E" w:rsidRPr="00250D3E">
        <w:rPr>
          <w:rFonts w:ascii="Times New Roman" w:hAnsi="Times New Roman" w:cs="Times New Roman"/>
          <w:color w:val="000000" w:themeColor="text1"/>
          <w:sz w:val="20"/>
          <w:szCs w:val="20"/>
        </w:rPr>
        <w:t xml:space="preserve">de </w:t>
      </w:r>
      <w:r w:rsidR="002C6990" w:rsidRPr="00250D3E">
        <w:rPr>
          <w:rFonts w:ascii="Times New Roman" w:hAnsi="Times New Roman" w:cs="Times New Roman"/>
          <w:color w:val="000000" w:themeColor="text1"/>
          <w:sz w:val="20"/>
          <w:szCs w:val="20"/>
        </w:rPr>
        <w:t>C</w:t>
      </w:r>
      <w:r w:rsidR="00C02D8E" w:rsidRPr="00250D3E">
        <w:rPr>
          <w:rFonts w:ascii="Times New Roman" w:hAnsi="Times New Roman" w:cs="Times New Roman"/>
          <w:color w:val="000000" w:themeColor="text1"/>
          <w:sz w:val="20"/>
          <w:szCs w:val="20"/>
        </w:rPr>
        <w:t xml:space="preserve">ontrole de </w:t>
      </w:r>
      <w:r w:rsidR="00025600" w:rsidRPr="00250D3E">
        <w:rPr>
          <w:rFonts w:ascii="Times New Roman" w:hAnsi="Times New Roman" w:cs="Times New Roman"/>
          <w:color w:val="000000" w:themeColor="text1"/>
          <w:sz w:val="20"/>
          <w:szCs w:val="20"/>
        </w:rPr>
        <w:t>p</w:t>
      </w:r>
      <w:r w:rsidR="00C02D8E" w:rsidRPr="00250D3E">
        <w:rPr>
          <w:rFonts w:ascii="Times New Roman" w:hAnsi="Times New Roman" w:cs="Times New Roman"/>
          <w:color w:val="000000" w:themeColor="text1"/>
          <w:sz w:val="20"/>
          <w:szCs w:val="20"/>
        </w:rPr>
        <w:t>rocedimentos</w:t>
      </w:r>
      <w:r w:rsidR="002C6990" w:rsidRPr="00250D3E">
        <w:rPr>
          <w:rFonts w:ascii="Times New Roman" w:hAnsi="Times New Roman" w:cs="Times New Roman"/>
          <w:color w:val="000000" w:themeColor="text1"/>
          <w:sz w:val="20"/>
          <w:szCs w:val="20"/>
        </w:rPr>
        <w:t>/presença – Anexo II a este Termo de Contrato de Clínicas de Reabilitação</w:t>
      </w:r>
      <w:r w:rsidR="00C02D8E" w:rsidRPr="00250D3E">
        <w:rPr>
          <w:rFonts w:ascii="Times New Roman" w:hAnsi="Times New Roman" w:cs="Times New Roman"/>
          <w:color w:val="000000" w:themeColor="text1"/>
          <w:sz w:val="20"/>
          <w:szCs w:val="20"/>
        </w:rPr>
        <w:t>.</w:t>
      </w:r>
    </w:p>
    <w:p w14:paraId="60EB023A" w14:textId="77777777" w:rsidR="00E7010C" w:rsidRPr="00250D3E" w:rsidRDefault="004B1DFC"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CONTRATANTE</w:t>
      </w:r>
      <w:r w:rsidR="00E7010C" w:rsidRPr="00250D3E">
        <w:rPr>
          <w:rFonts w:ascii="Times New Roman" w:hAnsi="Times New Roman" w:cs="Times New Roman"/>
          <w:color w:val="000000" w:themeColor="text1"/>
          <w:sz w:val="20"/>
          <w:szCs w:val="20"/>
        </w:rPr>
        <w:t xml:space="preserve"> não será </w:t>
      </w:r>
      <w:r w:rsidR="00835B20" w:rsidRPr="00250D3E">
        <w:rPr>
          <w:rFonts w:ascii="Times New Roman" w:hAnsi="Times New Roman" w:cs="Times New Roman"/>
          <w:color w:val="000000" w:themeColor="text1"/>
          <w:sz w:val="20"/>
          <w:szCs w:val="20"/>
        </w:rPr>
        <w:t>responsabilizado</w:t>
      </w:r>
      <w:r w:rsidR="00E7010C" w:rsidRPr="00250D3E">
        <w:rPr>
          <w:rFonts w:ascii="Times New Roman" w:hAnsi="Times New Roman" w:cs="Times New Roman"/>
          <w:color w:val="000000" w:themeColor="text1"/>
          <w:sz w:val="20"/>
          <w:szCs w:val="20"/>
        </w:rPr>
        <w:t xml:space="preserve"> pelo atraso nos pagamentos que sejam decorrentes da apresentação das faturas ou outros documentos fora dos </w:t>
      </w:r>
      <w:r w:rsidR="00F3512D" w:rsidRPr="00250D3E">
        <w:rPr>
          <w:rFonts w:ascii="Times New Roman" w:hAnsi="Times New Roman" w:cs="Times New Roman"/>
          <w:color w:val="000000" w:themeColor="text1"/>
          <w:sz w:val="20"/>
          <w:szCs w:val="20"/>
        </w:rPr>
        <w:t>prazos estipulados</w:t>
      </w:r>
      <w:r w:rsidR="00B7633A" w:rsidRPr="00250D3E">
        <w:rPr>
          <w:rFonts w:ascii="Times New Roman" w:hAnsi="Times New Roman" w:cs="Times New Roman"/>
          <w:color w:val="000000" w:themeColor="text1"/>
          <w:sz w:val="20"/>
          <w:szCs w:val="20"/>
        </w:rPr>
        <w:t xml:space="preserve"> e com vícios formais que ensejem devolução</w:t>
      </w:r>
      <w:r w:rsidR="00F3512D" w:rsidRPr="00250D3E">
        <w:rPr>
          <w:rFonts w:ascii="Times New Roman" w:hAnsi="Times New Roman" w:cs="Times New Roman"/>
          <w:color w:val="000000" w:themeColor="text1"/>
          <w:sz w:val="20"/>
          <w:szCs w:val="20"/>
        </w:rPr>
        <w:t>;</w:t>
      </w:r>
    </w:p>
    <w:p w14:paraId="32C142AA" w14:textId="77777777" w:rsidR="00E7010C" w:rsidRPr="00250D3E"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CONTRATADO</w:t>
      </w:r>
      <w:r w:rsidR="00E7010C" w:rsidRPr="00250D3E">
        <w:rPr>
          <w:rFonts w:ascii="Times New Roman" w:hAnsi="Times New Roman" w:cs="Times New Roman"/>
          <w:color w:val="000000" w:themeColor="text1"/>
          <w:sz w:val="20"/>
          <w:szCs w:val="20"/>
        </w:rPr>
        <w:t xml:space="preserve"> deverá apresentar, separadamente, as faturas de despesas dos beneficiários do </w:t>
      </w:r>
      <w:proofErr w:type="spellStart"/>
      <w:r w:rsidR="00E7010C" w:rsidRPr="00250D3E">
        <w:rPr>
          <w:rFonts w:ascii="Times New Roman" w:hAnsi="Times New Roman" w:cs="Times New Roman"/>
          <w:color w:val="000000" w:themeColor="text1"/>
          <w:sz w:val="20"/>
          <w:szCs w:val="20"/>
        </w:rPr>
        <w:t>FuSEx</w:t>
      </w:r>
      <w:proofErr w:type="spellEnd"/>
      <w:r w:rsidR="00E7010C" w:rsidRPr="00250D3E">
        <w:rPr>
          <w:rFonts w:ascii="Times New Roman" w:hAnsi="Times New Roman" w:cs="Times New Roman"/>
          <w:color w:val="000000" w:themeColor="text1"/>
          <w:sz w:val="20"/>
          <w:szCs w:val="20"/>
        </w:rPr>
        <w:t>, de Servidores Civis, de usuários de Fator de Custos e dos p</w:t>
      </w:r>
      <w:r w:rsidR="00F3512D" w:rsidRPr="00250D3E">
        <w:rPr>
          <w:rFonts w:ascii="Times New Roman" w:hAnsi="Times New Roman" w:cs="Times New Roman"/>
          <w:color w:val="000000" w:themeColor="text1"/>
          <w:sz w:val="20"/>
          <w:szCs w:val="20"/>
        </w:rPr>
        <w:t>aciente</w:t>
      </w:r>
      <w:r w:rsidR="005728B8" w:rsidRPr="00250D3E">
        <w:rPr>
          <w:rFonts w:ascii="Times New Roman" w:hAnsi="Times New Roman" w:cs="Times New Roman"/>
          <w:color w:val="000000" w:themeColor="text1"/>
          <w:sz w:val="20"/>
          <w:szCs w:val="20"/>
        </w:rPr>
        <w:t>s</w:t>
      </w:r>
      <w:r w:rsidR="00F3512D" w:rsidRPr="00250D3E">
        <w:rPr>
          <w:rFonts w:ascii="Times New Roman" w:hAnsi="Times New Roman" w:cs="Times New Roman"/>
          <w:color w:val="000000" w:themeColor="text1"/>
          <w:sz w:val="20"/>
          <w:szCs w:val="20"/>
        </w:rPr>
        <w:t xml:space="preserve"> que evoluíram ao óbito;</w:t>
      </w:r>
    </w:p>
    <w:p w14:paraId="3B273432" w14:textId="77777777" w:rsidR="00E7010C" w:rsidRPr="00250D3E" w:rsidRDefault="002249FA"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CONTRATADO</w:t>
      </w:r>
      <w:r w:rsidR="00E7010C" w:rsidRPr="00250D3E">
        <w:rPr>
          <w:rFonts w:ascii="Times New Roman" w:hAnsi="Times New Roman" w:cs="Times New Roman"/>
          <w:color w:val="000000" w:themeColor="text1"/>
          <w:sz w:val="20"/>
          <w:szCs w:val="20"/>
        </w:rPr>
        <w:t xml:space="preserve"> deverá apresentar as faturas em lotes separados, organizados por despesas com consultas, exames</w:t>
      </w:r>
      <w:r w:rsidR="001C2A39" w:rsidRPr="00250D3E">
        <w:rPr>
          <w:rFonts w:ascii="Times New Roman" w:hAnsi="Times New Roman" w:cs="Times New Roman"/>
          <w:color w:val="000000" w:themeColor="text1"/>
          <w:sz w:val="20"/>
          <w:szCs w:val="20"/>
        </w:rPr>
        <w:t>,</w:t>
      </w:r>
      <w:r w:rsidR="00E7010C" w:rsidRPr="00250D3E">
        <w:rPr>
          <w:rFonts w:ascii="Times New Roman" w:hAnsi="Times New Roman" w:cs="Times New Roman"/>
          <w:color w:val="000000" w:themeColor="text1"/>
          <w:sz w:val="20"/>
          <w:szCs w:val="20"/>
        </w:rPr>
        <w:t xml:space="preserve"> setor de ambulatório</w:t>
      </w:r>
      <w:r w:rsidR="001C2A39" w:rsidRPr="00250D3E">
        <w:rPr>
          <w:rFonts w:ascii="Times New Roman" w:hAnsi="Times New Roman" w:cs="Times New Roman"/>
          <w:color w:val="000000" w:themeColor="text1"/>
          <w:sz w:val="20"/>
          <w:szCs w:val="20"/>
        </w:rPr>
        <w:t>, internações e emergências/urgências e em ordem alfabética</w:t>
      </w:r>
      <w:r w:rsidR="0018773B" w:rsidRPr="00250D3E">
        <w:rPr>
          <w:rFonts w:ascii="Times New Roman" w:hAnsi="Times New Roman" w:cs="Times New Roman"/>
          <w:color w:val="000000" w:themeColor="text1"/>
          <w:sz w:val="20"/>
          <w:szCs w:val="20"/>
        </w:rPr>
        <w:t>;</w:t>
      </w:r>
    </w:p>
    <w:p w14:paraId="6A0A4418" w14:textId="77777777" w:rsidR="0018773B" w:rsidRPr="00250D3E" w:rsidRDefault="0018773B"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CONTRATANTE restituirá a documentação acima citada, se a mesma apresentar rasuras, incorreções ou outros vícios de forma em até 15 (quinze) dias</w:t>
      </w:r>
      <w:r w:rsidR="00B71251" w:rsidRPr="00250D3E">
        <w:rPr>
          <w:rFonts w:ascii="Times New Roman" w:hAnsi="Times New Roman" w:cs="Times New Roman"/>
          <w:color w:val="000000" w:themeColor="text1"/>
          <w:sz w:val="20"/>
          <w:szCs w:val="20"/>
        </w:rPr>
        <w:t xml:space="preserve"> do respectivo protocolo</w:t>
      </w:r>
      <w:r w:rsidR="00946EEF" w:rsidRPr="00250D3E">
        <w:rPr>
          <w:rFonts w:ascii="Times New Roman" w:hAnsi="Times New Roman" w:cs="Times New Roman"/>
          <w:color w:val="000000" w:themeColor="text1"/>
          <w:sz w:val="20"/>
          <w:szCs w:val="20"/>
        </w:rPr>
        <w:t>;</w:t>
      </w:r>
    </w:p>
    <w:p w14:paraId="26E33612" w14:textId="77777777" w:rsidR="00946EEF" w:rsidRPr="00250D3E" w:rsidRDefault="00946EEF" w:rsidP="00F3512D">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Aceita a documentação</w:t>
      </w:r>
      <w:r w:rsidR="00F02944" w:rsidRPr="00250D3E">
        <w:rPr>
          <w:rFonts w:ascii="Times New Roman" w:hAnsi="Times New Roman" w:cs="Times New Roman"/>
          <w:color w:val="000000" w:themeColor="text1"/>
          <w:sz w:val="20"/>
          <w:szCs w:val="20"/>
        </w:rPr>
        <w:t xml:space="preserve">, dentro do prazo acima fixado, </w:t>
      </w:r>
      <w:r w:rsidRPr="00250D3E">
        <w:rPr>
          <w:rFonts w:ascii="Times New Roman" w:hAnsi="Times New Roman" w:cs="Times New Roman"/>
          <w:color w:val="000000" w:themeColor="text1"/>
          <w:sz w:val="20"/>
          <w:szCs w:val="20"/>
        </w:rPr>
        <w:t>a mesma será recebida por meio de termo circunstanciado assinado pelas partes.</w:t>
      </w:r>
    </w:p>
    <w:p w14:paraId="759E12D9" w14:textId="77777777" w:rsidR="003A3C5E" w:rsidRPr="00250D3E" w:rsidRDefault="004B1DF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 CONTRATANTE</w:t>
      </w:r>
      <w:r w:rsidR="00E7010C" w:rsidRPr="00250D3E">
        <w:rPr>
          <w:rFonts w:ascii="Times New Roman" w:hAnsi="Times New Roman" w:cs="Times New Roman"/>
          <w:color w:val="000000" w:themeColor="text1"/>
          <w:sz w:val="20"/>
          <w:szCs w:val="20"/>
        </w:rPr>
        <w:t xml:space="preserve"> glosará, total ou parcialmente, </w:t>
      </w:r>
      <w:r w:rsidR="00560D82" w:rsidRPr="00250D3E">
        <w:rPr>
          <w:rFonts w:ascii="Times New Roman" w:hAnsi="Times New Roman" w:cs="Times New Roman"/>
          <w:color w:val="000000" w:themeColor="text1"/>
          <w:sz w:val="20"/>
          <w:szCs w:val="20"/>
        </w:rPr>
        <w:t xml:space="preserve">mediante motivação, </w:t>
      </w:r>
      <w:r w:rsidR="00E7010C" w:rsidRPr="00250D3E">
        <w:rPr>
          <w:rFonts w:ascii="Times New Roman" w:hAnsi="Times New Roman" w:cs="Times New Roman"/>
          <w:color w:val="000000" w:themeColor="text1"/>
          <w:sz w:val="20"/>
          <w:szCs w:val="20"/>
        </w:rPr>
        <w:t xml:space="preserve">a remuneração pelos serviços prestados especificados nas faturas que não </w:t>
      </w:r>
      <w:r w:rsidR="003A3C5E" w:rsidRPr="00250D3E">
        <w:rPr>
          <w:rFonts w:ascii="Times New Roman" w:hAnsi="Times New Roman" w:cs="Times New Roman"/>
          <w:color w:val="000000" w:themeColor="text1"/>
          <w:sz w:val="20"/>
          <w:szCs w:val="20"/>
        </w:rPr>
        <w:t>estiverem de acordo com este</w:t>
      </w:r>
      <w:r w:rsidR="00E7010C" w:rsidRPr="00250D3E">
        <w:rPr>
          <w:rFonts w:ascii="Times New Roman" w:hAnsi="Times New Roman" w:cs="Times New Roman"/>
          <w:color w:val="000000" w:themeColor="text1"/>
          <w:sz w:val="20"/>
          <w:szCs w:val="20"/>
        </w:rPr>
        <w:t xml:space="preserve"> </w:t>
      </w:r>
      <w:r w:rsidR="00CE3E64" w:rsidRPr="00250D3E">
        <w:rPr>
          <w:rFonts w:ascii="Times New Roman" w:hAnsi="Times New Roman" w:cs="Times New Roman"/>
          <w:color w:val="000000" w:themeColor="text1"/>
          <w:sz w:val="20"/>
          <w:szCs w:val="20"/>
        </w:rPr>
        <w:t>c</w:t>
      </w:r>
      <w:r w:rsidR="00E7010C" w:rsidRPr="00250D3E">
        <w:rPr>
          <w:rFonts w:ascii="Times New Roman" w:hAnsi="Times New Roman" w:cs="Times New Roman"/>
          <w:color w:val="000000" w:themeColor="text1"/>
          <w:sz w:val="20"/>
          <w:szCs w:val="20"/>
        </w:rPr>
        <w:t>ontrato</w:t>
      </w:r>
      <w:r w:rsidR="003A3C5E" w:rsidRPr="00250D3E">
        <w:rPr>
          <w:rFonts w:ascii="Times New Roman" w:hAnsi="Times New Roman" w:cs="Times New Roman"/>
          <w:color w:val="000000" w:themeColor="text1"/>
          <w:sz w:val="20"/>
          <w:szCs w:val="20"/>
        </w:rPr>
        <w:t xml:space="preserve"> ou o edital.</w:t>
      </w:r>
    </w:p>
    <w:p w14:paraId="06889810" w14:textId="77777777" w:rsidR="0028111E" w:rsidRPr="00250D3E" w:rsidRDefault="0028111E" w:rsidP="0028111E">
      <w:pPr>
        <w:pStyle w:val="PargrafodaLista"/>
        <w:widowControl w:val="0"/>
        <w:numPr>
          <w:ilvl w:val="1"/>
          <w:numId w:val="19"/>
        </w:numPr>
        <w:suppressAutoHyphens/>
        <w:autoSpaceDE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Setor de Auditoria do </w:t>
      </w:r>
      <w:r w:rsidRPr="00250D3E">
        <w:rPr>
          <w:rFonts w:ascii="Times New Roman" w:hAnsi="Times New Roman" w:cs="Times New Roman"/>
          <w:color w:val="000000" w:themeColor="text1"/>
          <w:sz w:val="20"/>
        </w:rPr>
        <w:t xml:space="preserve">Posto </w:t>
      </w:r>
      <w:r w:rsidRPr="00250D3E">
        <w:rPr>
          <w:rFonts w:ascii="Times New Roman" w:hAnsi="Times New Roman" w:cs="Times New Roman"/>
          <w:color w:val="000000" w:themeColor="text1"/>
          <w:sz w:val="20"/>
          <w:szCs w:val="20"/>
        </w:rPr>
        <w:t>Médico da Guarnição de Itaituba possuirá o prazo de 30 (trinta) dias para apresentar relatório de glosa, contado a partir do término do prazo do subitem 32.5;</w:t>
      </w:r>
    </w:p>
    <w:p w14:paraId="21B877D4" w14:textId="57FC4F38" w:rsidR="007D77B8" w:rsidRPr="00250D3E" w:rsidRDefault="000774D1" w:rsidP="00F82F33">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 CONTRATADO poderá interpor pedido de reconsideração, nos termos do art. 165, II, da Lei nº 14.133, de 2021, contra a decisão da glosa, constantes das faturas restituídas pelo CONTRATANTE, conforme o Índice de Glosa do anexo </w:t>
      </w:r>
      <w:r w:rsidR="00D436FC" w:rsidRPr="00250D3E">
        <w:rPr>
          <w:rFonts w:ascii="Times New Roman" w:hAnsi="Times New Roman" w:cs="Times New Roman"/>
          <w:color w:val="000000" w:themeColor="text1"/>
          <w:sz w:val="20"/>
          <w:szCs w:val="20"/>
        </w:rPr>
        <w:t>II</w:t>
      </w:r>
      <w:r w:rsidRPr="00250D3E">
        <w:rPr>
          <w:rFonts w:ascii="Times New Roman" w:hAnsi="Times New Roman" w:cs="Times New Roman"/>
          <w:color w:val="000000" w:themeColor="text1"/>
          <w:sz w:val="20"/>
          <w:szCs w:val="20"/>
        </w:rPr>
        <w:t xml:space="preserve"> deste contrato, dentro do prazo de 3 (três) dias úteis.</w:t>
      </w:r>
    </w:p>
    <w:p w14:paraId="77437C81" w14:textId="77777777" w:rsidR="00820CD1" w:rsidRPr="00250D3E" w:rsidRDefault="00820CD1" w:rsidP="00820CD1">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50D3E">
        <w:rPr>
          <w:rFonts w:ascii="Times New Roman" w:hAnsi="Times New Roman" w:cs="Times New Roman"/>
          <w:b/>
          <w:color w:val="000000" w:themeColor="text1"/>
          <w:sz w:val="20"/>
          <w:szCs w:val="20"/>
          <w:u w:val="single"/>
        </w:rPr>
        <w:t>CLÁUSULA SEXTA – D</w:t>
      </w:r>
      <w:r w:rsidR="00D0778D" w:rsidRPr="00250D3E">
        <w:rPr>
          <w:rFonts w:ascii="Times New Roman" w:hAnsi="Times New Roman" w:cs="Times New Roman"/>
          <w:b/>
          <w:color w:val="000000" w:themeColor="text1"/>
          <w:sz w:val="20"/>
          <w:szCs w:val="20"/>
          <w:u w:val="single"/>
        </w:rPr>
        <w:t>a atualização dos preços</w:t>
      </w:r>
      <w:r w:rsidRPr="00250D3E">
        <w:rPr>
          <w:rFonts w:ascii="Times New Roman" w:hAnsi="Times New Roman" w:cs="Times New Roman"/>
          <w:b/>
          <w:color w:val="000000" w:themeColor="text1"/>
          <w:sz w:val="20"/>
          <w:szCs w:val="20"/>
          <w:u w:val="single"/>
        </w:rPr>
        <w:t>.</w:t>
      </w:r>
    </w:p>
    <w:p w14:paraId="730C66E8" w14:textId="77777777" w:rsidR="00512F79" w:rsidRPr="002F167C" w:rsidRDefault="00512F79" w:rsidP="00512F79">
      <w:pPr>
        <w:widowControl w:val="0"/>
        <w:numPr>
          <w:ilvl w:val="0"/>
          <w:numId w:val="5"/>
        </w:numPr>
        <w:autoSpaceDE w:val="0"/>
        <w:autoSpaceDN w:val="0"/>
        <w:adjustRightInd w:val="0"/>
        <w:spacing w:before="120" w:after="120"/>
        <w:ind w:left="0" w:firstLine="0"/>
        <w:jc w:val="both"/>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O</w:t>
      </w:r>
      <w:r w:rsidR="00D0778D" w:rsidRPr="00250D3E">
        <w:rPr>
          <w:rFonts w:ascii="Times New Roman" w:hAnsi="Times New Roman" w:cs="Times New Roman"/>
          <w:color w:val="000000" w:themeColor="text1"/>
          <w:sz w:val="20"/>
          <w:szCs w:val="20"/>
        </w:rPr>
        <w:t xml:space="preserve"> critério de atualização dos preços co</w:t>
      </w:r>
      <w:r w:rsidR="00D0778D" w:rsidRPr="002F167C">
        <w:rPr>
          <w:rFonts w:ascii="Times New Roman" w:hAnsi="Times New Roman" w:cs="Times New Roman"/>
          <w:color w:val="000000" w:themeColor="text1"/>
          <w:sz w:val="20"/>
          <w:szCs w:val="20"/>
        </w:rPr>
        <w:t>ntratados consta do Capítulo 9 “DA ATUALIZAÇÃO DOS PREÇOS”</w:t>
      </w:r>
      <w:r w:rsidR="00396508" w:rsidRPr="002F167C">
        <w:rPr>
          <w:rFonts w:ascii="Times New Roman" w:hAnsi="Times New Roman" w:cs="Times New Roman"/>
          <w:color w:val="000000" w:themeColor="text1"/>
          <w:sz w:val="20"/>
          <w:szCs w:val="20"/>
        </w:rPr>
        <w:t xml:space="preserve"> </w:t>
      </w:r>
      <w:r w:rsidR="00D0778D" w:rsidRPr="002F167C">
        <w:rPr>
          <w:rFonts w:ascii="Times New Roman" w:hAnsi="Times New Roman" w:cs="Times New Roman"/>
          <w:color w:val="000000" w:themeColor="text1"/>
          <w:sz w:val="20"/>
          <w:szCs w:val="20"/>
        </w:rPr>
        <w:t>do edital de credenciamento</w:t>
      </w:r>
      <w:r w:rsidR="00396508" w:rsidRPr="002F167C">
        <w:rPr>
          <w:rFonts w:ascii="Times New Roman" w:hAnsi="Times New Roman" w:cs="Times New Roman"/>
          <w:color w:val="000000" w:themeColor="text1"/>
          <w:sz w:val="20"/>
          <w:szCs w:val="20"/>
        </w:rPr>
        <w:t>.</w:t>
      </w:r>
    </w:p>
    <w:p w14:paraId="3DD4D0D6" w14:textId="77777777" w:rsidR="00C82BD5" w:rsidRPr="002F167C" w:rsidRDefault="00C82BD5" w:rsidP="00C82BD5">
      <w:pPr>
        <w:widowControl w:val="0"/>
        <w:autoSpaceDE w:val="0"/>
        <w:autoSpaceDN w:val="0"/>
        <w:adjustRightInd w:val="0"/>
        <w:spacing w:before="240" w:after="240"/>
        <w:jc w:val="both"/>
        <w:rPr>
          <w:rFonts w:ascii="Times New Roman" w:hAnsi="Times New Roman" w:cs="Times New Roman"/>
          <w:color w:val="000000" w:themeColor="text1"/>
          <w:sz w:val="20"/>
          <w:szCs w:val="20"/>
        </w:rPr>
      </w:pPr>
      <w:r w:rsidRPr="002F167C">
        <w:rPr>
          <w:rFonts w:ascii="Times New Roman" w:hAnsi="Times New Roman" w:cs="Times New Roman"/>
          <w:b/>
          <w:color w:val="000000" w:themeColor="text1"/>
          <w:sz w:val="20"/>
          <w:szCs w:val="20"/>
          <w:u w:val="single"/>
        </w:rPr>
        <w:t>CLÁUSULA SÉTIMA – Da vigência</w:t>
      </w:r>
      <w:r w:rsidRPr="002F167C">
        <w:rPr>
          <w:rFonts w:ascii="Times New Roman" w:hAnsi="Times New Roman" w:cs="Times New Roman"/>
          <w:color w:val="000000" w:themeColor="text1"/>
          <w:sz w:val="20"/>
          <w:szCs w:val="20"/>
        </w:rPr>
        <w:t>.</w:t>
      </w:r>
    </w:p>
    <w:p w14:paraId="285C73A4" w14:textId="4B80FCE0" w:rsidR="00E7010C" w:rsidRPr="002F167C" w:rsidRDefault="000774D1" w:rsidP="00066A71">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bookmarkStart w:id="1" w:name="_Hlk158891455"/>
      <w:r w:rsidRPr="002F167C">
        <w:rPr>
          <w:rFonts w:ascii="Times New Roman" w:hAnsi="Times New Roman" w:cs="Times New Roman"/>
          <w:color w:val="000000" w:themeColor="text1"/>
          <w:sz w:val="20"/>
          <w:szCs w:val="20"/>
        </w:rPr>
        <w:t xml:space="preserve">O prazo de vigência da contratação é de 10 (dez) anos contados de sua assinatura, na forma do </w:t>
      </w:r>
      <w:r w:rsidRPr="002F167C">
        <w:rPr>
          <w:rFonts w:ascii="Times New Roman" w:hAnsi="Times New Roman" w:cs="Times New Roman"/>
          <w:color w:val="000000" w:themeColor="text1"/>
          <w:sz w:val="20"/>
          <w:szCs w:val="20"/>
        </w:rPr>
        <w:lastRenderedPageBreak/>
        <w:t>artigo 107 da Lei n° 14.133, de 2021</w:t>
      </w:r>
      <w:bookmarkEnd w:id="1"/>
      <w:r w:rsidR="00396508" w:rsidRPr="002F167C">
        <w:rPr>
          <w:rFonts w:ascii="Times New Roman" w:hAnsi="Times New Roman" w:cs="Times New Roman"/>
          <w:color w:val="000000" w:themeColor="text1"/>
          <w:sz w:val="20"/>
          <w:szCs w:val="20"/>
        </w:rPr>
        <w:t>.</w:t>
      </w:r>
    </w:p>
    <w:p w14:paraId="7DCD2281" w14:textId="77777777" w:rsidR="00CD610D" w:rsidRPr="002F167C" w:rsidRDefault="00CD610D" w:rsidP="00CD610D">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 xml:space="preserve">CLÁUSULA OITAVA – Da </w:t>
      </w:r>
      <w:r w:rsidR="00E7510C" w:rsidRPr="002F167C">
        <w:rPr>
          <w:rFonts w:ascii="Times New Roman" w:hAnsi="Times New Roman" w:cs="Times New Roman"/>
          <w:b/>
          <w:color w:val="000000" w:themeColor="text1"/>
          <w:sz w:val="20"/>
          <w:szCs w:val="20"/>
          <w:u w:val="single"/>
        </w:rPr>
        <w:t>dotação orçamentária</w:t>
      </w:r>
      <w:r w:rsidRPr="002F167C">
        <w:rPr>
          <w:rFonts w:ascii="Times New Roman" w:hAnsi="Times New Roman" w:cs="Times New Roman"/>
          <w:b/>
          <w:color w:val="000000" w:themeColor="text1"/>
          <w:sz w:val="20"/>
          <w:szCs w:val="20"/>
          <w:u w:val="single"/>
        </w:rPr>
        <w:t>.</w:t>
      </w:r>
    </w:p>
    <w:p w14:paraId="41B1BD74" w14:textId="77777777" w:rsidR="001C2A39" w:rsidRPr="002F167C" w:rsidRDefault="00E7010C" w:rsidP="00E75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Os recursos previstos para os pagamentos dos atendimentos do presente </w:t>
      </w:r>
      <w:r w:rsidR="00E7510C" w:rsidRPr="002F167C">
        <w:rPr>
          <w:rFonts w:ascii="Times New Roman" w:hAnsi="Times New Roman" w:cs="Times New Roman"/>
          <w:color w:val="000000" w:themeColor="text1"/>
          <w:sz w:val="20"/>
          <w:szCs w:val="20"/>
        </w:rPr>
        <w:t xml:space="preserve">contrato </w:t>
      </w:r>
      <w:r w:rsidR="001C2A39" w:rsidRPr="002F167C">
        <w:rPr>
          <w:rFonts w:ascii="Times New Roman" w:hAnsi="Times New Roman" w:cs="Times New Roman"/>
          <w:color w:val="000000" w:themeColor="text1"/>
          <w:sz w:val="20"/>
          <w:szCs w:val="20"/>
        </w:rPr>
        <w:t>serão os seguintes:</w:t>
      </w:r>
    </w:p>
    <w:p w14:paraId="4D95C481" w14:textId="0D1943C7" w:rsidR="0028111E" w:rsidRPr="002F167C" w:rsidRDefault="001C2A39" w:rsidP="0028111E">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Para OCS:</w:t>
      </w:r>
      <w:bookmarkStart w:id="2" w:name="_Hlk187265309"/>
      <w:r w:rsidR="0028111E" w:rsidRPr="002F167C">
        <w:rPr>
          <w:rFonts w:ascii="Times New Roman" w:hAnsi="Times New Roman" w:cs="Times New Roman"/>
          <w:color w:val="000000" w:themeColor="text1"/>
          <w:sz w:val="20"/>
          <w:szCs w:val="20"/>
        </w:rPr>
        <w:t xml:space="preserve"> </w:t>
      </w:r>
      <w:bookmarkStart w:id="3" w:name="_Hlk187732523"/>
      <w:r w:rsidR="0028111E" w:rsidRPr="002F167C">
        <w:rPr>
          <w:rFonts w:ascii="Times New Roman" w:hAnsi="Times New Roman" w:cs="Times New Roman"/>
          <w:color w:val="000000" w:themeColor="text1"/>
          <w:sz w:val="20"/>
          <w:szCs w:val="20"/>
        </w:rPr>
        <w:t xml:space="preserve">Orçamento Geral da União, Recursos da Gestão 00001, Fonte de Recursos 1005000142 – 1123000000 - 1000000000, Programa de Trabalho Resumido 215844 - 215845 – 215841 – 215843 - 215842, Natureza de Despesa 339039 e Plano Interno D8SACIVOCSA-PASS - OCS/C - </w:t>
      </w:r>
      <w:proofErr w:type="spellStart"/>
      <w:r w:rsidR="0028111E" w:rsidRPr="002F167C">
        <w:rPr>
          <w:rFonts w:ascii="Times New Roman" w:hAnsi="Times New Roman" w:cs="Times New Roman"/>
          <w:color w:val="000000" w:themeColor="text1"/>
          <w:sz w:val="20"/>
          <w:szCs w:val="20"/>
        </w:rPr>
        <w:t>FEx</w:t>
      </w:r>
      <w:proofErr w:type="spellEnd"/>
      <w:r w:rsidR="0028111E" w:rsidRPr="002F167C">
        <w:rPr>
          <w:rFonts w:ascii="Times New Roman" w:hAnsi="Times New Roman" w:cs="Times New Roman"/>
          <w:color w:val="000000" w:themeColor="text1"/>
          <w:sz w:val="20"/>
          <w:szCs w:val="20"/>
        </w:rPr>
        <w:t xml:space="preserve"> – D8SACIVCONS-PASS - OCS/C - </w:t>
      </w:r>
      <w:proofErr w:type="spellStart"/>
      <w:r w:rsidR="0028111E" w:rsidRPr="002F167C">
        <w:rPr>
          <w:rFonts w:ascii="Times New Roman" w:hAnsi="Times New Roman" w:cs="Times New Roman"/>
          <w:color w:val="000000" w:themeColor="text1"/>
          <w:sz w:val="20"/>
          <w:szCs w:val="20"/>
        </w:rPr>
        <w:t>Fex</w:t>
      </w:r>
      <w:proofErr w:type="spellEnd"/>
      <w:r w:rsidR="0028111E" w:rsidRPr="002F167C">
        <w:rPr>
          <w:rFonts w:ascii="Times New Roman" w:hAnsi="Times New Roman" w:cs="Times New Roman"/>
          <w:color w:val="000000" w:themeColor="text1"/>
          <w:sz w:val="20"/>
          <w:szCs w:val="20"/>
        </w:rPr>
        <w:t xml:space="preserve"> - D8SAECBOCSA-ECB - </w:t>
      </w:r>
      <w:proofErr w:type="spellStart"/>
      <w:r w:rsidR="0028111E" w:rsidRPr="002F167C">
        <w:rPr>
          <w:rFonts w:ascii="Times New Roman" w:hAnsi="Times New Roman" w:cs="Times New Roman"/>
          <w:color w:val="000000" w:themeColor="text1"/>
          <w:sz w:val="20"/>
          <w:szCs w:val="20"/>
        </w:rPr>
        <w:t>Ex</w:t>
      </w:r>
      <w:proofErr w:type="spellEnd"/>
      <w:r w:rsidR="0028111E" w:rsidRPr="002F167C">
        <w:rPr>
          <w:rFonts w:ascii="Times New Roman" w:hAnsi="Times New Roman" w:cs="Times New Roman"/>
          <w:color w:val="000000" w:themeColor="text1"/>
          <w:sz w:val="20"/>
          <w:szCs w:val="20"/>
        </w:rPr>
        <w:t xml:space="preserve"> </w:t>
      </w:r>
      <w:proofErr w:type="spellStart"/>
      <w:r w:rsidR="0028111E" w:rsidRPr="002F167C">
        <w:rPr>
          <w:rFonts w:ascii="Times New Roman" w:hAnsi="Times New Roman" w:cs="Times New Roman"/>
          <w:color w:val="000000" w:themeColor="text1"/>
          <w:sz w:val="20"/>
          <w:szCs w:val="20"/>
        </w:rPr>
        <w:t>Cmb</w:t>
      </w:r>
      <w:proofErr w:type="spellEnd"/>
      <w:r w:rsidR="0028111E" w:rsidRPr="002F167C">
        <w:rPr>
          <w:rFonts w:ascii="Times New Roman" w:hAnsi="Times New Roman" w:cs="Times New Roman"/>
          <w:color w:val="000000" w:themeColor="text1"/>
          <w:sz w:val="20"/>
          <w:szCs w:val="20"/>
        </w:rPr>
        <w:t xml:space="preserve"> OCS/C - D8SAECBCONS- ECB - </w:t>
      </w:r>
      <w:proofErr w:type="spellStart"/>
      <w:r w:rsidR="0028111E" w:rsidRPr="002F167C">
        <w:rPr>
          <w:rFonts w:ascii="Times New Roman" w:hAnsi="Times New Roman" w:cs="Times New Roman"/>
          <w:color w:val="000000" w:themeColor="text1"/>
          <w:sz w:val="20"/>
          <w:szCs w:val="20"/>
        </w:rPr>
        <w:t>Ex</w:t>
      </w:r>
      <w:proofErr w:type="spellEnd"/>
      <w:r w:rsidR="0028111E" w:rsidRPr="002F167C">
        <w:rPr>
          <w:rFonts w:ascii="Times New Roman" w:hAnsi="Times New Roman" w:cs="Times New Roman"/>
          <w:color w:val="000000" w:themeColor="text1"/>
          <w:sz w:val="20"/>
          <w:szCs w:val="20"/>
        </w:rPr>
        <w:t xml:space="preserve"> </w:t>
      </w:r>
      <w:proofErr w:type="spellStart"/>
      <w:r w:rsidR="0028111E" w:rsidRPr="002F167C">
        <w:rPr>
          <w:rFonts w:ascii="Times New Roman" w:hAnsi="Times New Roman" w:cs="Times New Roman"/>
          <w:color w:val="000000" w:themeColor="text1"/>
          <w:sz w:val="20"/>
          <w:szCs w:val="20"/>
        </w:rPr>
        <w:t>Cmb</w:t>
      </w:r>
      <w:proofErr w:type="spellEnd"/>
      <w:r w:rsidR="0028111E" w:rsidRPr="002F167C">
        <w:rPr>
          <w:rFonts w:ascii="Times New Roman" w:hAnsi="Times New Roman" w:cs="Times New Roman"/>
          <w:color w:val="000000" w:themeColor="text1"/>
          <w:sz w:val="20"/>
          <w:szCs w:val="20"/>
        </w:rPr>
        <w:t xml:space="preserve"> OCS/C - D8SAFCTOCSA-FC - OCS/C - D8SAFUSOCSA-FUSEX OCS/C - D8SAFUSCONS-FUSEX OCS/C - no valor de R$.</w:t>
      </w:r>
      <w:bookmarkEnd w:id="3"/>
    </w:p>
    <w:bookmarkEnd w:id="2"/>
    <w:p w14:paraId="5ABDD817" w14:textId="05A06C72" w:rsidR="001C2A39" w:rsidRPr="002F167C" w:rsidRDefault="001C2A39" w:rsidP="0028111E">
      <w:pPr>
        <w:widowControl w:val="0"/>
        <w:autoSpaceDE w:val="0"/>
        <w:autoSpaceDN w:val="0"/>
        <w:adjustRightInd w:val="0"/>
        <w:spacing w:before="120" w:after="120"/>
        <w:ind w:left="680"/>
        <w:jc w:val="both"/>
        <w:rPr>
          <w:rFonts w:ascii="Times New Roman" w:hAnsi="Times New Roman" w:cs="Times New Roman"/>
          <w:color w:val="000000" w:themeColor="text1"/>
          <w:sz w:val="20"/>
          <w:szCs w:val="20"/>
        </w:rPr>
      </w:pPr>
    </w:p>
    <w:p w14:paraId="4017D91A" w14:textId="58F5CF7C" w:rsidR="001C2A39" w:rsidRPr="002F167C" w:rsidRDefault="001C2A39" w:rsidP="00CA5B46">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Para PSA:</w:t>
      </w:r>
      <w:r w:rsidR="0028111E" w:rsidRPr="002F167C">
        <w:rPr>
          <w:rFonts w:ascii="Times New Roman" w:hAnsi="Times New Roman" w:cs="Times New Roman"/>
          <w:color w:val="000000" w:themeColor="text1"/>
          <w:sz w:val="20"/>
          <w:szCs w:val="20"/>
        </w:rPr>
        <w:t xml:space="preserve"> </w:t>
      </w:r>
      <w:bookmarkStart w:id="4" w:name="_Hlk187732671"/>
      <w:r w:rsidR="0028111E" w:rsidRPr="002F167C">
        <w:rPr>
          <w:rFonts w:ascii="Times New Roman" w:hAnsi="Times New Roman" w:cs="Times New Roman"/>
          <w:color w:val="000000" w:themeColor="text1"/>
          <w:sz w:val="20"/>
          <w:szCs w:val="20"/>
        </w:rPr>
        <w:t xml:space="preserve">Orçamento Geral da União, Recursos da Gestão 00001, Fonte de Recursos 1005000142 – 1123000000 - 1000000000, Programa de Trabalho Resumido 215844 - 215845 – 215841 – 215843 - 215842, Natureza de Despesa 309036 - D8SACIVPRSA-PASS - PSA - </w:t>
      </w:r>
      <w:proofErr w:type="spellStart"/>
      <w:r w:rsidR="0028111E" w:rsidRPr="002F167C">
        <w:rPr>
          <w:rFonts w:ascii="Times New Roman" w:hAnsi="Times New Roman" w:cs="Times New Roman"/>
          <w:color w:val="000000" w:themeColor="text1"/>
          <w:sz w:val="20"/>
          <w:szCs w:val="20"/>
        </w:rPr>
        <w:t>FEx</w:t>
      </w:r>
      <w:proofErr w:type="spellEnd"/>
      <w:r w:rsidR="0028111E" w:rsidRPr="002F167C">
        <w:rPr>
          <w:rFonts w:ascii="Times New Roman" w:hAnsi="Times New Roman" w:cs="Times New Roman"/>
          <w:color w:val="000000" w:themeColor="text1"/>
          <w:sz w:val="20"/>
          <w:szCs w:val="20"/>
        </w:rPr>
        <w:t xml:space="preserve"> - D8SACIVCONS-PASS - PSA - </w:t>
      </w:r>
      <w:proofErr w:type="spellStart"/>
      <w:r w:rsidR="0028111E" w:rsidRPr="002F167C">
        <w:rPr>
          <w:rFonts w:ascii="Times New Roman" w:hAnsi="Times New Roman" w:cs="Times New Roman"/>
          <w:color w:val="000000" w:themeColor="text1"/>
          <w:sz w:val="20"/>
          <w:szCs w:val="20"/>
        </w:rPr>
        <w:t>FEx</w:t>
      </w:r>
      <w:proofErr w:type="spellEnd"/>
      <w:r w:rsidR="0028111E" w:rsidRPr="002F167C">
        <w:rPr>
          <w:rFonts w:ascii="Times New Roman" w:hAnsi="Times New Roman" w:cs="Times New Roman"/>
          <w:color w:val="000000" w:themeColor="text1"/>
          <w:sz w:val="20"/>
          <w:szCs w:val="20"/>
        </w:rPr>
        <w:t xml:space="preserve"> - D8SAECBCONS-ECB - </w:t>
      </w:r>
      <w:proofErr w:type="spellStart"/>
      <w:r w:rsidR="0028111E" w:rsidRPr="002F167C">
        <w:rPr>
          <w:rFonts w:ascii="Times New Roman" w:hAnsi="Times New Roman" w:cs="Times New Roman"/>
          <w:color w:val="000000" w:themeColor="text1"/>
          <w:sz w:val="20"/>
          <w:szCs w:val="20"/>
        </w:rPr>
        <w:t>Ex</w:t>
      </w:r>
      <w:proofErr w:type="spellEnd"/>
      <w:r w:rsidR="0028111E" w:rsidRPr="002F167C">
        <w:rPr>
          <w:rFonts w:ascii="Times New Roman" w:hAnsi="Times New Roman" w:cs="Times New Roman"/>
          <w:color w:val="000000" w:themeColor="text1"/>
          <w:sz w:val="20"/>
          <w:szCs w:val="20"/>
        </w:rPr>
        <w:t xml:space="preserve"> </w:t>
      </w:r>
      <w:proofErr w:type="spellStart"/>
      <w:r w:rsidR="0028111E" w:rsidRPr="002F167C">
        <w:rPr>
          <w:rFonts w:ascii="Times New Roman" w:hAnsi="Times New Roman" w:cs="Times New Roman"/>
          <w:color w:val="000000" w:themeColor="text1"/>
          <w:sz w:val="20"/>
          <w:szCs w:val="20"/>
        </w:rPr>
        <w:t>Cmb</w:t>
      </w:r>
      <w:proofErr w:type="spellEnd"/>
      <w:r w:rsidR="0028111E" w:rsidRPr="002F167C">
        <w:rPr>
          <w:rFonts w:ascii="Times New Roman" w:hAnsi="Times New Roman" w:cs="Times New Roman"/>
          <w:color w:val="000000" w:themeColor="text1"/>
          <w:sz w:val="20"/>
          <w:szCs w:val="20"/>
        </w:rPr>
        <w:t xml:space="preserve"> PSA - D8SAFCTCONS-FC - PSA - D8SAFUSCONS-FUSEX PSA - D8SAFUSPRSA-FUSEX PSA- no valor de R$. SALC VERIFICAR OS PI</w:t>
      </w:r>
      <w:bookmarkEnd w:id="4"/>
    </w:p>
    <w:p w14:paraId="27253C39" w14:textId="77777777" w:rsidR="00CA5B46" w:rsidRPr="002F167C" w:rsidRDefault="00CA5B46" w:rsidP="00CA5B46">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CLÁUSULA NONA – Da responsabilidade civil.</w:t>
      </w:r>
    </w:p>
    <w:p w14:paraId="5A84290D" w14:textId="77777777" w:rsidR="00E7010C" w:rsidRPr="002F167C" w:rsidRDefault="00E7010C" w:rsidP="00CA5B46">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 fiscalização ou o acompanhamento da execução deste instrumento contratual não exclui nem reduz a responsabilidade d</w:t>
      </w:r>
      <w:r w:rsidR="002249FA" w:rsidRPr="002F167C">
        <w:rPr>
          <w:rFonts w:ascii="Times New Roman" w:hAnsi="Times New Roman" w:cs="Times New Roman"/>
          <w:color w:val="000000" w:themeColor="text1"/>
          <w:sz w:val="20"/>
          <w:szCs w:val="20"/>
        </w:rPr>
        <w:t>o CONTRATADO</w:t>
      </w:r>
      <w:r w:rsidR="000F1FBB" w:rsidRPr="002F167C">
        <w:rPr>
          <w:rFonts w:ascii="Times New Roman" w:hAnsi="Times New Roman" w:cs="Times New Roman"/>
          <w:color w:val="000000" w:themeColor="text1"/>
          <w:sz w:val="20"/>
          <w:szCs w:val="20"/>
        </w:rPr>
        <w:t>.</w:t>
      </w:r>
    </w:p>
    <w:p w14:paraId="1B27C977" w14:textId="77777777" w:rsidR="00E7010C" w:rsidRPr="002F167C" w:rsidRDefault="00E7010C"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A responsabilidade a que se refere a presente </w:t>
      </w:r>
      <w:r w:rsidR="000D6BB7" w:rsidRPr="002F167C">
        <w:rPr>
          <w:rFonts w:ascii="Times New Roman" w:hAnsi="Times New Roman" w:cs="Times New Roman"/>
          <w:color w:val="000000" w:themeColor="text1"/>
          <w:sz w:val="20"/>
          <w:szCs w:val="20"/>
        </w:rPr>
        <w:t>C</w:t>
      </w:r>
      <w:r w:rsidRPr="002F167C">
        <w:rPr>
          <w:rFonts w:ascii="Times New Roman" w:hAnsi="Times New Roman" w:cs="Times New Roman"/>
          <w:color w:val="000000" w:themeColor="text1"/>
          <w:sz w:val="20"/>
          <w:szCs w:val="20"/>
        </w:rPr>
        <w:t xml:space="preserve">láusula estende-se à reparação de dano eventual de instalações, equipamentos e/ou aparelhagens, essenciais à prestação dos serviços que compõem o objeto deste </w:t>
      </w:r>
      <w:r w:rsidR="000D6BB7" w:rsidRPr="002F167C">
        <w:rPr>
          <w:rFonts w:ascii="Times New Roman" w:hAnsi="Times New Roman" w:cs="Times New Roman"/>
          <w:color w:val="000000" w:themeColor="text1"/>
          <w:sz w:val="20"/>
          <w:szCs w:val="20"/>
        </w:rPr>
        <w:t>C</w:t>
      </w:r>
      <w:r w:rsidRPr="002F167C">
        <w:rPr>
          <w:rFonts w:ascii="Times New Roman" w:hAnsi="Times New Roman" w:cs="Times New Roman"/>
          <w:color w:val="000000" w:themeColor="text1"/>
          <w:sz w:val="20"/>
          <w:szCs w:val="20"/>
        </w:rPr>
        <w:t>ontrato.</w:t>
      </w:r>
    </w:p>
    <w:p w14:paraId="6068A9BA" w14:textId="11D09C69" w:rsidR="00E7010C" w:rsidRPr="002F167C" w:rsidRDefault="002249FA" w:rsidP="00E7010C">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 CONTRATADO</w:t>
      </w:r>
      <w:r w:rsidR="00E7010C" w:rsidRPr="002F167C">
        <w:rPr>
          <w:rFonts w:ascii="Times New Roman" w:hAnsi="Times New Roman" w:cs="Times New Roman"/>
          <w:color w:val="000000" w:themeColor="text1"/>
          <w:sz w:val="20"/>
          <w:szCs w:val="20"/>
        </w:rPr>
        <w:t xml:space="preserve"> será responsável, civil e penalmente, pelos danos causados aos pacientes, por terceiros vinculados, </w:t>
      </w:r>
      <w:r w:rsidR="00A64B50" w:rsidRPr="002F167C">
        <w:rPr>
          <w:rFonts w:ascii="Times New Roman" w:hAnsi="Times New Roman" w:cs="Times New Roman"/>
          <w:color w:val="000000" w:themeColor="text1"/>
          <w:sz w:val="20"/>
          <w:szCs w:val="20"/>
        </w:rPr>
        <w:t>decorrente</w:t>
      </w:r>
      <w:r w:rsidR="00E7010C" w:rsidRPr="002F167C">
        <w:rPr>
          <w:rFonts w:ascii="Times New Roman" w:hAnsi="Times New Roman" w:cs="Times New Roman"/>
          <w:color w:val="000000" w:themeColor="text1"/>
          <w:sz w:val="20"/>
          <w:szCs w:val="20"/>
        </w:rPr>
        <w:t xml:space="preserve"> de omissão, voluntária ou não, negligência, imperícia ou imprudência.</w:t>
      </w:r>
    </w:p>
    <w:p w14:paraId="2A443A0F" w14:textId="77777777" w:rsidR="00A8628E" w:rsidRPr="002F167C" w:rsidRDefault="00A8628E" w:rsidP="00A8628E">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CLÁUSULA D</w:t>
      </w:r>
      <w:r w:rsidR="0042556B" w:rsidRPr="002F167C">
        <w:rPr>
          <w:rFonts w:ascii="Times New Roman" w:hAnsi="Times New Roman" w:cs="Times New Roman"/>
          <w:b/>
          <w:color w:val="000000" w:themeColor="text1"/>
          <w:sz w:val="20"/>
          <w:szCs w:val="20"/>
          <w:u w:val="single"/>
        </w:rPr>
        <w:t>É</w:t>
      </w:r>
      <w:r w:rsidRPr="002F167C">
        <w:rPr>
          <w:rFonts w:ascii="Times New Roman" w:hAnsi="Times New Roman" w:cs="Times New Roman"/>
          <w:b/>
          <w:color w:val="000000" w:themeColor="text1"/>
          <w:sz w:val="20"/>
          <w:szCs w:val="20"/>
          <w:u w:val="single"/>
        </w:rPr>
        <w:t xml:space="preserve">CIMA – Das </w:t>
      </w:r>
      <w:r w:rsidR="00CA090F" w:rsidRPr="002F167C">
        <w:rPr>
          <w:rFonts w:ascii="Times New Roman" w:hAnsi="Times New Roman" w:cs="Times New Roman"/>
          <w:b/>
          <w:color w:val="000000" w:themeColor="text1"/>
          <w:sz w:val="20"/>
          <w:szCs w:val="20"/>
          <w:u w:val="single"/>
        </w:rPr>
        <w:t>sanções</w:t>
      </w:r>
      <w:r w:rsidRPr="002F167C">
        <w:rPr>
          <w:rFonts w:ascii="Times New Roman" w:hAnsi="Times New Roman" w:cs="Times New Roman"/>
          <w:b/>
          <w:color w:val="000000" w:themeColor="text1"/>
          <w:sz w:val="20"/>
          <w:szCs w:val="20"/>
          <w:u w:val="single"/>
        </w:rPr>
        <w:t>.</w:t>
      </w:r>
    </w:p>
    <w:p w14:paraId="16742419" w14:textId="77777777" w:rsidR="00594AFF" w:rsidRPr="002F167C" w:rsidRDefault="00594AFF" w:rsidP="00C42880">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As sanções aplicáveis restam previstas n</w:t>
      </w:r>
      <w:r w:rsidR="00F94982" w:rsidRPr="002F167C">
        <w:rPr>
          <w:rFonts w:ascii="Times New Roman" w:hAnsi="Times New Roman" w:cs="Times New Roman"/>
          <w:color w:val="000000" w:themeColor="text1"/>
          <w:sz w:val="20"/>
          <w:szCs w:val="20"/>
        </w:rPr>
        <w:t>a Seção</w:t>
      </w:r>
      <w:r w:rsidRPr="002F167C">
        <w:rPr>
          <w:rFonts w:ascii="Times New Roman" w:hAnsi="Times New Roman" w:cs="Times New Roman"/>
          <w:color w:val="000000" w:themeColor="text1"/>
          <w:sz w:val="20"/>
          <w:szCs w:val="20"/>
        </w:rPr>
        <w:t xml:space="preserve"> 12 – “DAS SANÇÕES” – do edital de credenciamento.</w:t>
      </w:r>
    </w:p>
    <w:p w14:paraId="009993F9" w14:textId="77777777" w:rsidR="0042556B" w:rsidRPr="002F167C" w:rsidRDefault="0042556B" w:rsidP="0042556B">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CLÁUSULA DÉCIMA PRIMEIRA – Da rescisão.</w:t>
      </w:r>
    </w:p>
    <w:p w14:paraId="1ECE7679" w14:textId="77777777" w:rsidR="00594AFF" w:rsidRPr="002F167C" w:rsidRDefault="00594AFF" w:rsidP="008177F7">
      <w:pPr>
        <w:widowControl w:val="0"/>
        <w:numPr>
          <w:ilvl w:val="0"/>
          <w:numId w:val="5"/>
        </w:numPr>
        <w:autoSpaceDE w:val="0"/>
        <w:autoSpaceDN w:val="0"/>
        <w:adjustRightInd w:val="0"/>
        <w:spacing w:before="120" w:after="120"/>
        <w:ind w:left="0" w:firstLine="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 presente contrato poderá ser rescindido nas hipóteses d</w:t>
      </w:r>
      <w:r w:rsidR="00F94982" w:rsidRPr="002F167C">
        <w:rPr>
          <w:rFonts w:ascii="Times New Roman" w:hAnsi="Times New Roman" w:cs="Times New Roman"/>
          <w:color w:val="000000" w:themeColor="text1"/>
          <w:sz w:val="20"/>
          <w:szCs w:val="20"/>
        </w:rPr>
        <w:t>a Seção</w:t>
      </w:r>
      <w:r w:rsidRPr="002F167C">
        <w:rPr>
          <w:rFonts w:ascii="Times New Roman" w:hAnsi="Times New Roman" w:cs="Times New Roman"/>
          <w:color w:val="000000" w:themeColor="text1"/>
          <w:sz w:val="20"/>
          <w:szCs w:val="20"/>
        </w:rPr>
        <w:t xml:space="preserve"> 13 – “DA RESCISÃO” – do edital de credenciamento.</w:t>
      </w:r>
    </w:p>
    <w:p w14:paraId="71A3D094" w14:textId="77777777" w:rsidR="00C13987" w:rsidRPr="002F167C" w:rsidRDefault="00C13987" w:rsidP="00C13987">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CLÁUSULA DÉCIMA SEGUNDA – Das obrigações do contratante.</w:t>
      </w:r>
    </w:p>
    <w:p w14:paraId="3485B431" w14:textId="77777777" w:rsidR="00594AFF" w:rsidRPr="002F167C" w:rsidRDefault="00594AFF" w:rsidP="00C13987">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As obrigações constam d</w:t>
      </w:r>
      <w:r w:rsidR="00F94982" w:rsidRPr="002F167C">
        <w:rPr>
          <w:rFonts w:ascii="Times New Roman" w:hAnsi="Times New Roman" w:cs="Times New Roman"/>
          <w:color w:val="000000" w:themeColor="text1"/>
          <w:sz w:val="20"/>
          <w:szCs w:val="20"/>
        </w:rPr>
        <w:t>a Seção</w:t>
      </w:r>
      <w:r w:rsidRPr="002F167C">
        <w:rPr>
          <w:rFonts w:ascii="Times New Roman" w:hAnsi="Times New Roman" w:cs="Times New Roman"/>
          <w:color w:val="000000" w:themeColor="text1"/>
          <w:sz w:val="20"/>
          <w:szCs w:val="20"/>
        </w:rPr>
        <w:t xml:space="preserve"> 10 – “OBRIGAÇÕES DO CREDENCIANTE” – do edital de credenciamento.</w:t>
      </w:r>
    </w:p>
    <w:p w14:paraId="085E85C2" w14:textId="77777777" w:rsidR="0042387F" w:rsidRPr="002F167C" w:rsidRDefault="0042387F" w:rsidP="0042387F">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CLÁUSULA DÉCIMA TERCEIRA – Das obrigações do contratado.</w:t>
      </w:r>
    </w:p>
    <w:p w14:paraId="2D3E21AB" w14:textId="77777777" w:rsidR="00594AFF" w:rsidRPr="002F167C" w:rsidRDefault="00594AFF" w:rsidP="0042387F">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As obrigações constam d</w:t>
      </w:r>
      <w:r w:rsidR="00F94982" w:rsidRPr="002F167C">
        <w:rPr>
          <w:rFonts w:ascii="Times New Roman" w:hAnsi="Times New Roman" w:cs="Times New Roman"/>
          <w:color w:val="000000" w:themeColor="text1"/>
          <w:sz w:val="20"/>
          <w:szCs w:val="20"/>
        </w:rPr>
        <w:t>a Seção</w:t>
      </w:r>
      <w:r w:rsidRPr="002F167C">
        <w:rPr>
          <w:rFonts w:ascii="Times New Roman" w:hAnsi="Times New Roman" w:cs="Times New Roman"/>
          <w:color w:val="000000" w:themeColor="text1"/>
          <w:sz w:val="20"/>
          <w:szCs w:val="20"/>
        </w:rPr>
        <w:t xml:space="preserve"> 11 – “OBRIGAÇÕES DO CREDENCIADO” – do edital de credenciamento.</w:t>
      </w:r>
    </w:p>
    <w:p w14:paraId="439E6DD2" w14:textId="77777777" w:rsidR="003E4F70" w:rsidRPr="002F167C" w:rsidRDefault="003E4F70" w:rsidP="003E4F70">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lastRenderedPageBreak/>
        <w:t xml:space="preserve">CLÁUSULA DÉCIMA </w:t>
      </w:r>
      <w:r w:rsidR="001650D2" w:rsidRPr="002F167C">
        <w:rPr>
          <w:rFonts w:ascii="Times New Roman" w:hAnsi="Times New Roman" w:cs="Times New Roman"/>
          <w:b/>
          <w:color w:val="000000" w:themeColor="text1"/>
          <w:sz w:val="20"/>
          <w:szCs w:val="20"/>
          <w:u w:val="single"/>
        </w:rPr>
        <w:t>QUA</w:t>
      </w:r>
      <w:r w:rsidR="00700106" w:rsidRPr="002F167C">
        <w:rPr>
          <w:rFonts w:ascii="Times New Roman" w:hAnsi="Times New Roman" w:cs="Times New Roman"/>
          <w:b/>
          <w:color w:val="000000" w:themeColor="text1"/>
          <w:sz w:val="20"/>
          <w:szCs w:val="20"/>
          <w:u w:val="single"/>
        </w:rPr>
        <w:t>RTA</w:t>
      </w:r>
      <w:r w:rsidRPr="002F167C">
        <w:rPr>
          <w:rFonts w:ascii="Times New Roman" w:hAnsi="Times New Roman" w:cs="Times New Roman"/>
          <w:b/>
          <w:color w:val="000000" w:themeColor="text1"/>
          <w:sz w:val="20"/>
          <w:szCs w:val="20"/>
          <w:u w:val="single"/>
        </w:rPr>
        <w:t xml:space="preserve"> – Da </w:t>
      </w:r>
      <w:r w:rsidR="009533C8" w:rsidRPr="002F167C">
        <w:rPr>
          <w:rFonts w:ascii="Times New Roman" w:hAnsi="Times New Roman" w:cs="Times New Roman"/>
          <w:b/>
          <w:color w:val="000000" w:themeColor="text1"/>
          <w:sz w:val="20"/>
          <w:szCs w:val="20"/>
          <w:u w:val="single"/>
        </w:rPr>
        <w:t>negação de remuneração a militares.</w:t>
      </w:r>
    </w:p>
    <w:p w14:paraId="2FE7DCD1" w14:textId="77777777" w:rsidR="004B59E4" w:rsidRPr="002F167C"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 militar, estando na ativa, não poderá receber remuneração, honorários, complementação d</w:t>
      </w:r>
      <w:r w:rsidR="00134D68" w:rsidRPr="002F167C">
        <w:rPr>
          <w:rFonts w:ascii="Times New Roman" w:hAnsi="Times New Roman" w:cs="Times New Roman"/>
          <w:color w:val="000000" w:themeColor="text1"/>
          <w:sz w:val="20"/>
          <w:szCs w:val="20"/>
        </w:rPr>
        <w:t xml:space="preserve">estes ou pagamento por serviços </w:t>
      </w:r>
      <w:r w:rsidRPr="002F167C">
        <w:rPr>
          <w:rFonts w:ascii="Times New Roman" w:hAnsi="Times New Roman" w:cs="Times New Roman"/>
          <w:color w:val="000000" w:themeColor="text1"/>
          <w:sz w:val="20"/>
          <w:szCs w:val="20"/>
        </w:rPr>
        <w:t>profissionais prestados ao beneficiário atendido sob a regência do presente Termo de Contrato.</w:t>
      </w:r>
    </w:p>
    <w:p w14:paraId="6D0F1B5C" w14:textId="77777777" w:rsidR="009533C8" w:rsidRPr="002F167C" w:rsidRDefault="009533C8" w:rsidP="009533C8">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 xml:space="preserve">CLÁUSULA DÉCIMA </w:t>
      </w:r>
      <w:r w:rsidR="00700106" w:rsidRPr="002F167C">
        <w:rPr>
          <w:rFonts w:ascii="Times New Roman" w:hAnsi="Times New Roman" w:cs="Times New Roman"/>
          <w:b/>
          <w:color w:val="000000" w:themeColor="text1"/>
          <w:sz w:val="20"/>
          <w:szCs w:val="20"/>
          <w:u w:val="single"/>
        </w:rPr>
        <w:t>QUINTA</w:t>
      </w:r>
      <w:r w:rsidRPr="002F167C">
        <w:rPr>
          <w:rFonts w:ascii="Times New Roman" w:hAnsi="Times New Roman" w:cs="Times New Roman"/>
          <w:b/>
          <w:color w:val="000000" w:themeColor="text1"/>
          <w:sz w:val="20"/>
          <w:szCs w:val="20"/>
          <w:u w:val="single"/>
        </w:rPr>
        <w:t xml:space="preserve"> – Da subcontratação.</w:t>
      </w:r>
    </w:p>
    <w:p w14:paraId="116EA715" w14:textId="0F7F8305" w:rsidR="00134D68" w:rsidRPr="002F167C" w:rsidRDefault="00134D68" w:rsidP="006A764A">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É permitida</w:t>
      </w:r>
      <w:r w:rsidR="00604BBF" w:rsidRPr="002F167C">
        <w:rPr>
          <w:rFonts w:ascii="Times New Roman" w:hAnsi="Times New Roman" w:cs="Times New Roman"/>
          <w:color w:val="000000" w:themeColor="text1"/>
          <w:sz w:val="20"/>
          <w:szCs w:val="20"/>
        </w:rPr>
        <w:t xml:space="preserve"> à CONTRATADA</w:t>
      </w:r>
      <w:r w:rsidRPr="002F167C">
        <w:rPr>
          <w:rFonts w:ascii="Times New Roman" w:hAnsi="Times New Roman" w:cs="Times New Roman"/>
          <w:color w:val="000000" w:themeColor="text1"/>
          <w:sz w:val="20"/>
          <w:szCs w:val="20"/>
        </w:rPr>
        <w:t xml:space="preserve"> subcontratar parte dos serviços objeto deste Contrato, em relação às empresas ora relacionadas:</w:t>
      </w:r>
    </w:p>
    <w:p w14:paraId="5D0C7B43" w14:textId="77777777" w:rsidR="00134D68" w:rsidRPr="002F167C" w:rsidRDefault="00134D68" w:rsidP="00134D68">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 subcontratado deverá preencher os requisitos de habilitação, pertinentes a sua empresa, postos no Edital.</w:t>
      </w:r>
    </w:p>
    <w:p w14:paraId="57D84CA8" w14:textId="1C6E2A51" w:rsidR="00594AFF" w:rsidRPr="002F167C" w:rsidRDefault="00134D68" w:rsidP="00C32D19">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 subcontratação não liberará o CONTRATADO de suas responsabilidades contratuais e legais, quanto ao objeto subcontratado.</w:t>
      </w:r>
    </w:p>
    <w:p w14:paraId="2001A3C6" w14:textId="77777777" w:rsidR="00C07D42" w:rsidRPr="002F167C" w:rsidRDefault="00C07D42" w:rsidP="00C07D42">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 xml:space="preserve">CLÁUSULA DÉCIMA </w:t>
      </w:r>
      <w:r w:rsidR="001650D2" w:rsidRPr="002F167C">
        <w:rPr>
          <w:rFonts w:ascii="Times New Roman" w:hAnsi="Times New Roman" w:cs="Times New Roman"/>
          <w:b/>
          <w:color w:val="000000" w:themeColor="text1"/>
          <w:sz w:val="20"/>
          <w:szCs w:val="20"/>
          <w:u w:val="single"/>
        </w:rPr>
        <w:t>S</w:t>
      </w:r>
      <w:r w:rsidR="00700106" w:rsidRPr="002F167C">
        <w:rPr>
          <w:rFonts w:ascii="Times New Roman" w:hAnsi="Times New Roman" w:cs="Times New Roman"/>
          <w:b/>
          <w:color w:val="000000" w:themeColor="text1"/>
          <w:sz w:val="20"/>
          <w:szCs w:val="20"/>
          <w:u w:val="single"/>
        </w:rPr>
        <w:t>EXTA</w:t>
      </w:r>
      <w:r w:rsidRPr="002F167C">
        <w:rPr>
          <w:rFonts w:ascii="Times New Roman" w:hAnsi="Times New Roman" w:cs="Times New Roman"/>
          <w:b/>
          <w:color w:val="000000" w:themeColor="text1"/>
          <w:sz w:val="20"/>
          <w:szCs w:val="20"/>
          <w:u w:val="single"/>
        </w:rPr>
        <w:t xml:space="preserve"> – Do valor do contrato.</w:t>
      </w:r>
    </w:p>
    <w:p w14:paraId="79F49521" w14:textId="516674CD" w:rsidR="00F45C2A" w:rsidRPr="002F167C" w:rsidRDefault="004B59E4" w:rsidP="004B59E4">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O valor global estimado para fazer face às despesas relativas ao objeto deste </w:t>
      </w:r>
      <w:r w:rsidR="00352702" w:rsidRPr="002F167C">
        <w:rPr>
          <w:rFonts w:ascii="Times New Roman" w:hAnsi="Times New Roman" w:cs="Times New Roman"/>
          <w:color w:val="000000" w:themeColor="text1"/>
          <w:sz w:val="20"/>
          <w:szCs w:val="20"/>
        </w:rPr>
        <w:t>c</w:t>
      </w:r>
      <w:r w:rsidR="00542A12" w:rsidRPr="002F167C">
        <w:rPr>
          <w:rFonts w:ascii="Times New Roman" w:hAnsi="Times New Roman" w:cs="Times New Roman"/>
          <w:color w:val="000000" w:themeColor="text1"/>
          <w:sz w:val="20"/>
          <w:szCs w:val="20"/>
        </w:rPr>
        <w:t>ontrato</w:t>
      </w:r>
      <w:r w:rsidRPr="002F167C">
        <w:rPr>
          <w:rFonts w:ascii="Times New Roman" w:hAnsi="Times New Roman" w:cs="Times New Roman"/>
          <w:color w:val="000000" w:themeColor="text1"/>
          <w:sz w:val="20"/>
          <w:szCs w:val="20"/>
        </w:rPr>
        <w:t xml:space="preserve"> terá como base o levantamento estimativo dos encaminhamentos que foram realizados nos últimos doze meses </w:t>
      </w:r>
      <w:bookmarkStart w:id="5" w:name="_Hlk187267048"/>
      <w:r w:rsidRPr="002F167C">
        <w:rPr>
          <w:rFonts w:ascii="Times New Roman" w:hAnsi="Times New Roman" w:cs="Times New Roman"/>
          <w:color w:val="000000" w:themeColor="text1"/>
          <w:sz w:val="20"/>
          <w:szCs w:val="20"/>
        </w:rPr>
        <w:t>pel</w:t>
      </w:r>
      <w:r w:rsidR="001E246C" w:rsidRPr="002F167C">
        <w:rPr>
          <w:rFonts w:ascii="Times New Roman" w:hAnsi="Times New Roman" w:cs="Times New Roman"/>
          <w:color w:val="000000" w:themeColor="text1"/>
          <w:sz w:val="20"/>
          <w:szCs w:val="20"/>
        </w:rPr>
        <w:t xml:space="preserve">a Seção de Saúde do </w:t>
      </w:r>
      <w:bookmarkStart w:id="6" w:name="_Hlk187732879"/>
      <w:r w:rsidR="001E246C" w:rsidRPr="002F167C">
        <w:rPr>
          <w:rFonts w:ascii="Times New Roman" w:hAnsi="Times New Roman" w:cs="Times New Roman"/>
          <w:color w:val="000000" w:themeColor="text1"/>
          <w:sz w:val="20"/>
          <w:szCs w:val="20"/>
        </w:rPr>
        <w:t>53º BATALHÃO DE INFANTARIA DE SELVA</w:t>
      </w:r>
      <w:bookmarkEnd w:id="5"/>
      <w:bookmarkEnd w:id="6"/>
      <w:r w:rsidRPr="002F167C">
        <w:rPr>
          <w:rFonts w:ascii="Times New Roman" w:hAnsi="Times New Roman" w:cs="Times New Roman"/>
          <w:color w:val="000000" w:themeColor="text1"/>
          <w:sz w:val="20"/>
          <w:szCs w:val="20"/>
        </w:rPr>
        <w:t xml:space="preserve">, </w:t>
      </w:r>
      <w:r w:rsidR="00F94982" w:rsidRPr="002F167C">
        <w:rPr>
          <w:rFonts w:ascii="Times New Roman" w:hAnsi="Times New Roman" w:cs="Times New Roman"/>
          <w:color w:val="000000" w:themeColor="text1"/>
          <w:sz w:val="20"/>
          <w:szCs w:val="20"/>
        </w:rPr>
        <w:t>nos contratos anteriores</w:t>
      </w:r>
      <w:r w:rsidR="00F45C2A" w:rsidRPr="002F167C">
        <w:rPr>
          <w:rFonts w:ascii="Times New Roman" w:hAnsi="Times New Roman" w:cs="Times New Roman"/>
          <w:color w:val="000000" w:themeColor="text1"/>
          <w:sz w:val="20"/>
          <w:szCs w:val="20"/>
        </w:rPr>
        <w:t>.</w:t>
      </w:r>
    </w:p>
    <w:p w14:paraId="370A07A7" w14:textId="77777777" w:rsidR="001C0CB2" w:rsidRPr="002F167C" w:rsidRDefault="00F45C2A" w:rsidP="001C0CB2">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O valor estimado </w:t>
      </w:r>
      <w:r w:rsidR="001C0CB2" w:rsidRPr="002F167C">
        <w:rPr>
          <w:rFonts w:ascii="Times New Roman" w:hAnsi="Times New Roman" w:cs="Times New Roman"/>
          <w:color w:val="000000" w:themeColor="text1"/>
          <w:sz w:val="20"/>
          <w:szCs w:val="20"/>
        </w:rPr>
        <w:t xml:space="preserve">deste contrato </w:t>
      </w:r>
      <w:r w:rsidRPr="002F167C">
        <w:rPr>
          <w:rFonts w:ascii="Times New Roman" w:hAnsi="Times New Roman" w:cs="Times New Roman"/>
          <w:color w:val="000000" w:themeColor="text1"/>
          <w:sz w:val="20"/>
          <w:szCs w:val="20"/>
        </w:rPr>
        <w:t xml:space="preserve">deverá </w:t>
      </w:r>
      <w:r w:rsidR="004B59E4" w:rsidRPr="002F167C">
        <w:rPr>
          <w:rFonts w:ascii="Times New Roman" w:hAnsi="Times New Roman" w:cs="Times New Roman"/>
          <w:color w:val="000000" w:themeColor="text1"/>
          <w:sz w:val="20"/>
          <w:szCs w:val="20"/>
        </w:rPr>
        <w:t xml:space="preserve">ser tratado apenas como dado estatístico, fruto da evolução da despesa no período citado, </w:t>
      </w:r>
      <w:r w:rsidR="001C0CB2" w:rsidRPr="002F167C">
        <w:rPr>
          <w:rFonts w:ascii="Times New Roman" w:hAnsi="Times New Roman" w:cs="Times New Roman"/>
          <w:color w:val="000000" w:themeColor="text1"/>
          <w:sz w:val="20"/>
          <w:szCs w:val="20"/>
        </w:rPr>
        <w:t xml:space="preserve">bem </w:t>
      </w:r>
      <w:r w:rsidR="004B59E4" w:rsidRPr="002F167C">
        <w:rPr>
          <w:rFonts w:ascii="Times New Roman" w:hAnsi="Times New Roman" w:cs="Times New Roman"/>
          <w:color w:val="000000" w:themeColor="text1"/>
          <w:sz w:val="20"/>
          <w:szCs w:val="20"/>
        </w:rPr>
        <w:t xml:space="preserve">como forma de determinar a base de cálculo para aplicação de penalidades previstas neste </w:t>
      </w:r>
      <w:r w:rsidR="00056A9C" w:rsidRPr="002F167C">
        <w:rPr>
          <w:rFonts w:ascii="Times New Roman" w:hAnsi="Times New Roman" w:cs="Times New Roman"/>
          <w:color w:val="000000" w:themeColor="text1"/>
          <w:sz w:val="20"/>
          <w:szCs w:val="20"/>
        </w:rPr>
        <w:t>contrato;</w:t>
      </w:r>
    </w:p>
    <w:p w14:paraId="16D46477" w14:textId="77777777" w:rsidR="00056A9C" w:rsidRPr="002F167C" w:rsidRDefault="001C0CB2" w:rsidP="00056A9C">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 valor estimado deste contrato n</w:t>
      </w:r>
      <w:r w:rsidR="004B59E4" w:rsidRPr="002F167C">
        <w:rPr>
          <w:rFonts w:ascii="Times New Roman" w:hAnsi="Times New Roman" w:cs="Times New Roman"/>
          <w:color w:val="000000" w:themeColor="text1"/>
          <w:sz w:val="20"/>
          <w:szCs w:val="20"/>
        </w:rPr>
        <w:t>ão pode</w:t>
      </w:r>
      <w:r w:rsidRPr="002F167C">
        <w:rPr>
          <w:rFonts w:ascii="Times New Roman" w:hAnsi="Times New Roman" w:cs="Times New Roman"/>
          <w:color w:val="000000" w:themeColor="text1"/>
          <w:sz w:val="20"/>
          <w:szCs w:val="20"/>
        </w:rPr>
        <w:t xml:space="preserve">rá </w:t>
      </w:r>
      <w:r w:rsidR="004B59E4" w:rsidRPr="002F167C">
        <w:rPr>
          <w:rFonts w:ascii="Times New Roman" w:hAnsi="Times New Roman" w:cs="Times New Roman"/>
          <w:color w:val="000000" w:themeColor="text1"/>
          <w:sz w:val="20"/>
          <w:szCs w:val="20"/>
        </w:rPr>
        <w:t xml:space="preserve">servir de base rígida para a apresentação da Nota Fiscal/Fatura Mensal, já que o total de gastos do mês dependerá dos atendimentos e serviços </w:t>
      </w:r>
      <w:r w:rsidR="00056A9C" w:rsidRPr="002F167C">
        <w:rPr>
          <w:rFonts w:ascii="Times New Roman" w:hAnsi="Times New Roman" w:cs="Times New Roman"/>
          <w:color w:val="000000" w:themeColor="text1"/>
          <w:sz w:val="20"/>
          <w:szCs w:val="20"/>
        </w:rPr>
        <w:t>prestados no respectivo período;</w:t>
      </w:r>
    </w:p>
    <w:p w14:paraId="6D1EF80D" w14:textId="2980DE93" w:rsidR="00056A9C" w:rsidRPr="002F167C" w:rsidRDefault="00056A9C" w:rsidP="00056A9C">
      <w:pPr>
        <w:pStyle w:val="PargrafodaLista"/>
        <w:widowControl w:val="0"/>
        <w:numPr>
          <w:ilvl w:val="1"/>
          <w:numId w:val="5"/>
        </w:numPr>
        <w:autoSpaceDE w:val="0"/>
        <w:autoSpaceDN w:val="0"/>
        <w:adjustRightInd w:val="0"/>
        <w:spacing w:before="120" w:after="120"/>
        <w:ind w:left="68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 xml:space="preserve">O CONTRATADO aquiesce, desde já, a redução do valor do contrato a monta realmente executada, ainda que acarrete redução, para além do limite permitido no </w:t>
      </w:r>
      <w:r w:rsidR="000774D1" w:rsidRPr="002F167C">
        <w:rPr>
          <w:rFonts w:ascii="Times New Roman" w:hAnsi="Times New Roman" w:cs="Times New Roman"/>
          <w:color w:val="000000" w:themeColor="text1"/>
          <w:sz w:val="20"/>
          <w:szCs w:val="20"/>
        </w:rPr>
        <w:t>art. 125 da Lei nº 14.133, de 2021</w:t>
      </w:r>
      <w:r w:rsidRPr="002F167C">
        <w:rPr>
          <w:rFonts w:ascii="Times New Roman" w:hAnsi="Times New Roman" w:cs="Times New Roman"/>
          <w:color w:val="000000" w:themeColor="text1"/>
          <w:sz w:val="20"/>
          <w:szCs w:val="20"/>
        </w:rPr>
        <w:t>, observado que inexistirá expectativa de direto quanto ao valor estimado.</w:t>
      </w:r>
    </w:p>
    <w:p w14:paraId="52704D1B" w14:textId="660A16A4" w:rsidR="00C07D8A" w:rsidRPr="002F167C" w:rsidRDefault="00C07D8A" w:rsidP="00C07D8A">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CLÁUSULA DÉCIMA SÉTIMA - Obrigações pertinentes à LGPD</w:t>
      </w:r>
    </w:p>
    <w:p w14:paraId="394AEB50"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A322220"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Os dados obtidos somente poderão ser utilizados para as finalidades que justificaram seu acesso e de acordo com a boa-fé e com os princípios do art. 6º da LGPD. </w:t>
      </w:r>
    </w:p>
    <w:p w14:paraId="4053D2BB"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É vedado o compartilhamento com terceiros dos dados obtidos fora das hipóteses permitidas em Lei.</w:t>
      </w:r>
    </w:p>
    <w:p w14:paraId="6AC8371C"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A Administração deverá ser informada no prazo de 5 (cinco) dias úteis sobre todos os contratos de </w:t>
      </w:r>
      <w:proofErr w:type="spellStart"/>
      <w:r w:rsidRPr="002F167C">
        <w:rPr>
          <w:rFonts w:ascii="Times New Roman" w:hAnsi="Times New Roman" w:cs="Times New Roman"/>
          <w:bCs/>
          <w:color w:val="000000" w:themeColor="text1"/>
          <w:sz w:val="20"/>
          <w:szCs w:val="20"/>
        </w:rPr>
        <w:t>suboperação</w:t>
      </w:r>
      <w:proofErr w:type="spellEnd"/>
      <w:r w:rsidRPr="002F167C">
        <w:rPr>
          <w:rFonts w:ascii="Times New Roman" w:hAnsi="Times New Roman" w:cs="Times New Roman"/>
          <w:bCs/>
          <w:color w:val="000000" w:themeColor="text1"/>
          <w:sz w:val="20"/>
          <w:szCs w:val="20"/>
        </w:rPr>
        <w:t xml:space="preserve"> firmados ou que venham a ser celebrados pelo Contratado. </w:t>
      </w:r>
    </w:p>
    <w:p w14:paraId="1DF70B95"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298427E0"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É dever do contratado orientar e treinar seus empregados sobre os deveres, requisitos e </w:t>
      </w:r>
      <w:r w:rsidRPr="002F167C">
        <w:rPr>
          <w:rFonts w:ascii="Times New Roman" w:hAnsi="Times New Roman" w:cs="Times New Roman"/>
          <w:bCs/>
          <w:color w:val="000000" w:themeColor="text1"/>
          <w:sz w:val="20"/>
          <w:szCs w:val="20"/>
        </w:rPr>
        <w:lastRenderedPageBreak/>
        <w:t xml:space="preserve">responsabilidades decorrentes da LGPD. </w:t>
      </w:r>
    </w:p>
    <w:p w14:paraId="4DFA808F"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O Contratado deverá exigir de </w:t>
      </w:r>
      <w:proofErr w:type="spellStart"/>
      <w:r w:rsidRPr="002F167C">
        <w:rPr>
          <w:rFonts w:ascii="Times New Roman" w:hAnsi="Times New Roman" w:cs="Times New Roman"/>
          <w:bCs/>
          <w:color w:val="000000" w:themeColor="text1"/>
          <w:sz w:val="20"/>
          <w:szCs w:val="20"/>
        </w:rPr>
        <w:t>suboperadores</w:t>
      </w:r>
      <w:proofErr w:type="spellEnd"/>
      <w:r w:rsidRPr="002F167C">
        <w:rPr>
          <w:rFonts w:ascii="Times New Roman" w:hAnsi="Times New Roman" w:cs="Times New Roman"/>
          <w:bCs/>
          <w:color w:val="000000" w:themeColor="text1"/>
          <w:sz w:val="20"/>
          <w:szCs w:val="20"/>
        </w:rPr>
        <w:t xml:space="preserve"> e subcontratados o cumprimento dos deveres da presente cláusula, permanecendo integralmente responsável por garantir sua observância.</w:t>
      </w:r>
    </w:p>
    <w:p w14:paraId="1E22D308"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O Contratante poderá realizar diligência para aferir o cumprimento dessa cláusula, devendo o Contratado atender prontamente eventuais pedidos de comprovação formulados. </w:t>
      </w:r>
    </w:p>
    <w:p w14:paraId="39068EA8"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 xml:space="preserve">O Contratado deverá prestar, no prazo fixado pelo Contratante, prorrogável justificadamente, quaisquer informações acerca dos dados pessoais para cumprimento da LGPD, inclusive quanto a eventual descarte realizado. </w:t>
      </w:r>
    </w:p>
    <w:p w14:paraId="4B9B9813"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B25F0F6" w14:textId="77777777" w:rsidR="00C07D8A" w:rsidRPr="002F167C" w:rsidRDefault="00C07D8A" w:rsidP="00C07D8A">
      <w:pPr>
        <w:widowControl w:val="0"/>
        <w:autoSpaceDE w:val="0"/>
        <w:autoSpaceDN w:val="0"/>
        <w:adjustRightInd w:val="0"/>
        <w:spacing w:before="120" w:after="120"/>
        <w:ind w:left="68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64.1. Os referidos bancos de dados devem ser desenvolvidos em formato interoperável, a fim de garantir a reutilização desses dados pela Administração nas hipóteses previstas na LGPD.</w:t>
      </w:r>
    </w:p>
    <w:p w14:paraId="6999E1F6"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14:paraId="4F7E76FA" w14:textId="77777777" w:rsidR="00C07D8A" w:rsidRPr="002F167C" w:rsidRDefault="00C07D8A" w:rsidP="00C07D8A">
      <w:pPr>
        <w:pStyle w:val="PargrafodaLista"/>
        <w:widowControl w:val="0"/>
        <w:numPr>
          <w:ilvl w:val="0"/>
          <w:numId w:val="18"/>
        </w:numPr>
        <w:autoSpaceDE w:val="0"/>
        <w:autoSpaceDN w:val="0"/>
        <w:adjustRightInd w:val="0"/>
        <w:spacing w:before="120" w:after="120"/>
        <w:ind w:left="680" w:hanging="709"/>
        <w:contextualSpacing w:val="0"/>
        <w:jc w:val="both"/>
        <w:rPr>
          <w:rFonts w:ascii="Times New Roman" w:hAnsi="Times New Roman" w:cs="Times New Roman"/>
          <w:bCs/>
          <w:color w:val="000000" w:themeColor="text1"/>
          <w:sz w:val="20"/>
          <w:szCs w:val="20"/>
        </w:rPr>
      </w:pPr>
      <w:r w:rsidRPr="002F167C">
        <w:rPr>
          <w:rFonts w:ascii="Times New Roman" w:hAnsi="Times New Roman" w:cs="Times New Roman"/>
          <w:bCs/>
          <w:color w:val="000000" w:themeColor="text1"/>
          <w:sz w:val="20"/>
          <w:szCs w:val="20"/>
        </w:rPr>
        <w:t>Os contratos e convênios de que trata o § 1º do art. 26 da LGPD deverão ser comunicados à autoridade nacional.</w:t>
      </w:r>
    </w:p>
    <w:p w14:paraId="64029140" w14:textId="477BC889" w:rsidR="00F94982" w:rsidRPr="002F167C" w:rsidRDefault="00A975FC" w:rsidP="00C32D19">
      <w:pPr>
        <w:widowControl w:val="0"/>
        <w:autoSpaceDE w:val="0"/>
        <w:autoSpaceDN w:val="0"/>
        <w:adjustRightInd w:val="0"/>
        <w:spacing w:before="240" w:after="240"/>
        <w:jc w:val="both"/>
        <w:rPr>
          <w:rFonts w:ascii="Times New Roman" w:hAnsi="Times New Roman" w:cs="Times New Roman"/>
          <w:b/>
          <w:color w:val="000000" w:themeColor="text1"/>
          <w:sz w:val="20"/>
          <w:szCs w:val="20"/>
          <w:u w:val="single"/>
        </w:rPr>
      </w:pPr>
      <w:r w:rsidRPr="002F167C">
        <w:rPr>
          <w:rFonts w:ascii="Times New Roman" w:hAnsi="Times New Roman" w:cs="Times New Roman"/>
          <w:b/>
          <w:color w:val="000000" w:themeColor="text1"/>
          <w:sz w:val="20"/>
          <w:szCs w:val="20"/>
          <w:u w:val="single"/>
        </w:rPr>
        <w:t xml:space="preserve">CLÁUSULA </w:t>
      </w:r>
      <w:r w:rsidR="00700106" w:rsidRPr="002F167C">
        <w:rPr>
          <w:rFonts w:ascii="Times New Roman" w:hAnsi="Times New Roman" w:cs="Times New Roman"/>
          <w:b/>
          <w:color w:val="000000" w:themeColor="text1"/>
          <w:sz w:val="20"/>
          <w:szCs w:val="20"/>
          <w:u w:val="single"/>
        </w:rPr>
        <w:t xml:space="preserve">DÉCIMA </w:t>
      </w:r>
      <w:r w:rsidR="00C07D8A" w:rsidRPr="002F167C">
        <w:rPr>
          <w:rFonts w:ascii="Times New Roman" w:hAnsi="Times New Roman" w:cs="Times New Roman"/>
          <w:b/>
          <w:color w:val="000000" w:themeColor="text1"/>
          <w:sz w:val="20"/>
          <w:szCs w:val="20"/>
          <w:u w:val="single"/>
        </w:rPr>
        <w:t>OITAVA</w:t>
      </w:r>
      <w:r w:rsidRPr="002F167C">
        <w:rPr>
          <w:rFonts w:ascii="Times New Roman" w:hAnsi="Times New Roman" w:cs="Times New Roman"/>
          <w:b/>
          <w:color w:val="000000" w:themeColor="text1"/>
          <w:sz w:val="20"/>
          <w:szCs w:val="20"/>
          <w:u w:val="single"/>
        </w:rPr>
        <w:t xml:space="preserve"> – Do foro.</w:t>
      </w:r>
    </w:p>
    <w:p w14:paraId="518B311F" w14:textId="7E9CF510" w:rsidR="00F94982" w:rsidRPr="002F167C" w:rsidRDefault="00F94982" w:rsidP="00F9498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O foro para dirimir questões relativas ao presente Contrato será o de</w:t>
      </w:r>
      <w:r w:rsidR="001E246C" w:rsidRPr="002F167C">
        <w:rPr>
          <w:rFonts w:ascii="Times New Roman" w:hAnsi="Times New Roman" w:cs="Times New Roman"/>
          <w:color w:val="000000" w:themeColor="text1"/>
          <w:sz w:val="20"/>
          <w:szCs w:val="20"/>
        </w:rPr>
        <w:t xml:space="preserve"> Itaituba/PA</w:t>
      </w:r>
      <w:r w:rsidRPr="002F167C">
        <w:rPr>
          <w:rFonts w:ascii="Times New Roman" w:hAnsi="Times New Roman" w:cs="Times New Roman"/>
          <w:color w:val="000000" w:themeColor="text1"/>
          <w:sz w:val="20"/>
          <w:szCs w:val="20"/>
        </w:rPr>
        <w:t xml:space="preserve">, com exclusão de qualquer outro, por mais privilegiado que seja. </w:t>
      </w:r>
    </w:p>
    <w:p w14:paraId="63E8492D" w14:textId="77777777" w:rsidR="00F94982" w:rsidRPr="002F167C" w:rsidRDefault="00F94982" w:rsidP="00F94982">
      <w:pPr>
        <w:pStyle w:val="PargrafodaLista"/>
        <w:widowControl w:val="0"/>
        <w:numPr>
          <w:ilvl w:val="0"/>
          <w:numId w:val="5"/>
        </w:numPr>
        <w:autoSpaceDE w:val="0"/>
        <w:autoSpaceDN w:val="0"/>
        <w:adjustRightInd w:val="0"/>
        <w:spacing w:before="120" w:after="120"/>
        <w:ind w:left="0" w:firstLine="0"/>
        <w:contextualSpacing w:val="0"/>
        <w:jc w:val="both"/>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E, por estarem justos e contratados, preparam o presente Termo de Contrato, em 4 (quatro) vias de igual teor, para um só efeito, o qual, depois de lido e achado conforme, vai assinado pelas partes signatárias contratantes e por duas testemunhas, para que produza seus efeitos legais, comprometendo-se as partes, a cumprir e fazer cumprir o que ora é pactuado, em todas suas cláusulas e condições.</w:t>
      </w:r>
    </w:p>
    <w:p w14:paraId="614C3829" w14:textId="09AE75F5" w:rsidR="00F94982" w:rsidRPr="002F167C" w:rsidRDefault="001E246C" w:rsidP="00F94982">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Itaituba</w:t>
      </w:r>
      <w:r w:rsidR="00F94982" w:rsidRPr="00250D3E">
        <w:rPr>
          <w:rFonts w:ascii="Times New Roman" w:hAnsi="Times New Roman" w:cs="Times New Roman"/>
          <w:color w:val="000000" w:themeColor="text1"/>
          <w:sz w:val="20"/>
          <w:szCs w:val="20"/>
        </w:rPr>
        <w:t xml:space="preserve">, </w:t>
      </w:r>
      <w:r w:rsidR="00250D3E">
        <w:rPr>
          <w:rFonts w:ascii="Times New Roman" w:hAnsi="Times New Roman" w:cs="Times New Roman"/>
          <w:color w:val="000000" w:themeColor="text1"/>
          <w:sz w:val="20"/>
          <w:szCs w:val="20"/>
        </w:rPr>
        <w:t>____</w:t>
      </w:r>
      <w:r w:rsidR="00F94982" w:rsidRPr="00250D3E">
        <w:rPr>
          <w:rFonts w:ascii="Times New Roman" w:hAnsi="Times New Roman" w:cs="Times New Roman"/>
          <w:color w:val="000000" w:themeColor="text1"/>
          <w:sz w:val="20"/>
          <w:szCs w:val="20"/>
        </w:rPr>
        <w:t xml:space="preserve"> de </w:t>
      </w:r>
      <w:r w:rsidR="00250D3E">
        <w:rPr>
          <w:rFonts w:ascii="Times New Roman" w:hAnsi="Times New Roman" w:cs="Times New Roman"/>
          <w:color w:val="000000" w:themeColor="text1"/>
          <w:sz w:val="20"/>
          <w:szCs w:val="20"/>
        </w:rPr>
        <w:t>_________________</w:t>
      </w:r>
      <w:r w:rsidR="00F94982" w:rsidRPr="00250D3E">
        <w:rPr>
          <w:rFonts w:ascii="Times New Roman" w:hAnsi="Times New Roman" w:cs="Times New Roman"/>
          <w:color w:val="000000" w:themeColor="text1"/>
          <w:sz w:val="20"/>
          <w:szCs w:val="20"/>
        </w:rPr>
        <w:t xml:space="preserve"> </w:t>
      </w:r>
      <w:proofErr w:type="spellStart"/>
      <w:r w:rsidR="00F94982" w:rsidRPr="00250D3E">
        <w:rPr>
          <w:rFonts w:ascii="Times New Roman" w:hAnsi="Times New Roman" w:cs="Times New Roman"/>
          <w:color w:val="000000" w:themeColor="text1"/>
          <w:sz w:val="20"/>
          <w:szCs w:val="20"/>
        </w:rPr>
        <w:t>de</w:t>
      </w:r>
      <w:proofErr w:type="spellEnd"/>
      <w:r w:rsidR="00F94982" w:rsidRPr="00250D3E">
        <w:rPr>
          <w:rFonts w:ascii="Times New Roman" w:hAnsi="Times New Roman" w:cs="Times New Roman"/>
          <w:color w:val="000000" w:themeColor="text1"/>
          <w:sz w:val="20"/>
          <w:szCs w:val="20"/>
        </w:rPr>
        <w:t xml:space="preserve"> 20</w:t>
      </w:r>
      <w:r w:rsidR="00250D3E">
        <w:rPr>
          <w:rFonts w:ascii="Times New Roman" w:hAnsi="Times New Roman" w:cs="Times New Roman"/>
          <w:color w:val="000000" w:themeColor="text1"/>
          <w:sz w:val="20"/>
          <w:szCs w:val="20"/>
        </w:rPr>
        <w:t>_____</w:t>
      </w:r>
      <w:r w:rsidR="00F94982" w:rsidRPr="00250D3E">
        <w:rPr>
          <w:rFonts w:ascii="Times New Roman" w:hAnsi="Times New Roman" w:cs="Times New Roman"/>
          <w:color w:val="000000" w:themeColor="text1"/>
          <w:sz w:val="20"/>
          <w:szCs w:val="20"/>
        </w:rPr>
        <w:t>.</w:t>
      </w:r>
    </w:p>
    <w:p w14:paraId="44135D8D" w14:textId="77777777" w:rsidR="00F94982" w:rsidRPr="002F167C" w:rsidRDefault="00F94982" w:rsidP="00F94982">
      <w:pPr>
        <w:widowControl w:val="0"/>
        <w:autoSpaceDE w:val="0"/>
        <w:autoSpaceDN w:val="0"/>
        <w:adjustRightInd w:val="0"/>
        <w:spacing w:before="120" w:after="120"/>
        <w:jc w:val="center"/>
        <w:rPr>
          <w:rFonts w:ascii="Times New Roman" w:hAnsi="Times New Roman" w:cs="Times New Roman"/>
          <w:color w:val="000000" w:themeColor="text1"/>
          <w:sz w:val="20"/>
          <w:szCs w:val="20"/>
        </w:rPr>
      </w:pPr>
    </w:p>
    <w:p w14:paraId="35F8D033" w14:textId="77777777" w:rsidR="00F94982" w:rsidRPr="00250D3E" w:rsidRDefault="00F94982" w:rsidP="00F94982">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Pelo CONTRATANTE:</w:t>
      </w:r>
    </w:p>
    <w:p w14:paraId="25581689" w14:textId="150BA900" w:rsidR="00F94982" w:rsidRPr="00250D3E" w:rsidRDefault="00F94982" w:rsidP="00F94982">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b/>
          <w:bCs/>
          <w:color w:val="000000" w:themeColor="text1"/>
          <w:sz w:val="20"/>
          <w:szCs w:val="20"/>
        </w:rPr>
        <w:t>_____________</w:t>
      </w:r>
      <w:r w:rsidR="00250D3E" w:rsidRPr="00250D3E">
        <w:rPr>
          <w:rFonts w:ascii="Times New Roman" w:hAnsi="Times New Roman" w:cs="Times New Roman"/>
          <w:b/>
          <w:bCs/>
          <w:color w:val="000000" w:themeColor="text1"/>
          <w:sz w:val="20"/>
          <w:szCs w:val="20"/>
        </w:rPr>
        <w:t>______________________________________</w:t>
      </w:r>
    </w:p>
    <w:p w14:paraId="3F654FB9" w14:textId="69D1D0F8" w:rsidR="00F94982" w:rsidRPr="00250D3E" w:rsidRDefault="00F94982" w:rsidP="00F94982">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 xml:space="preserve">Ordenador de Despesas do </w:t>
      </w:r>
      <w:r w:rsidR="00250D3E" w:rsidRPr="00250D3E">
        <w:rPr>
          <w:rFonts w:ascii="Times New Roman" w:hAnsi="Times New Roman" w:cs="Times New Roman"/>
          <w:color w:val="000000" w:themeColor="text1"/>
          <w:sz w:val="20"/>
          <w:szCs w:val="20"/>
        </w:rPr>
        <w:t>53º Batalhão de Infantaria de Selva</w:t>
      </w:r>
    </w:p>
    <w:p w14:paraId="2CB050C3" w14:textId="77777777" w:rsidR="00F94982" w:rsidRPr="00250D3E" w:rsidRDefault="00F94982" w:rsidP="00F94982">
      <w:pPr>
        <w:widowControl w:val="0"/>
        <w:tabs>
          <w:tab w:val="left" w:pos="4560"/>
        </w:tabs>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Pelo CONTRATADO:</w:t>
      </w:r>
    </w:p>
    <w:p w14:paraId="0317198B" w14:textId="77777777" w:rsidR="00F94982" w:rsidRPr="00250D3E" w:rsidRDefault="00F94982" w:rsidP="00F94982">
      <w:pPr>
        <w:widowControl w:val="0"/>
        <w:tabs>
          <w:tab w:val="left" w:pos="4560"/>
        </w:tabs>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_________________________________</w:t>
      </w:r>
    </w:p>
    <w:p w14:paraId="283B8EAA" w14:textId="77777777" w:rsidR="00F94982" w:rsidRPr="002F167C" w:rsidRDefault="00F94982" w:rsidP="00F94982">
      <w:pPr>
        <w:widowControl w:val="0"/>
        <w:tabs>
          <w:tab w:val="left" w:pos="4560"/>
        </w:tabs>
        <w:autoSpaceDE w:val="0"/>
        <w:autoSpaceDN w:val="0"/>
        <w:adjustRightInd w:val="0"/>
        <w:spacing w:before="120" w:after="120"/>
        <w:jc w:val="center"/>
        <w:rPr>
          <w:rFonts w:ascii="Times New Roman" w:hAnsi="Times New Roman" w:cs="Times New Roman"/>
          <w:color w:val="000000" w:themeColor="text1"/>
          <w:sz w:val="20"/>
          <w:szCs w:val="20"/>
        </w:rPr>
      </w:pPr>
      <w:r w:rsidRPr="00250D3E">
        <w:rPr>
          <w:rFonts w:ascii="Times New Roman" w:hAnsi="Times New Roman" w:cs="Times New Roman"/>
          <w:color w:val="000000" w:themeColor="text1"/>
          <w:sz w:val="20"/>
          <w:szCs w:val="20"/>
        </w:rPr>
        <w:t>Representante legal</w:t>
      </w:r>
    </w:p>
    <w:p w14:paraId="0FDCC6D6" w14:textId="77777777" w:rsidR="00F94982" w:rsidRPr="002F167C" w:rsidRDefault="00F94982" w:rsidP="00F94982">
      <w:pPr>
        <w:widowControl w:val="0"/>
        <w:autoSpaceDE w:val="0"/>
        <w:autoSpaceDN w:val="0"/>
        <w:adjustRightInd w:val="0"/>
        <w:spacing w:before="120" w:after="120"/>
        <w:jc w:val="both"/>
        <w:rPr>
          <w:rFonts w:ascii="Times New Roman" w:hAnsi="Times New Roman" w:cs="Times New Roman"/>
          <w:b/>
          <w:bCs/>
          <w:color w:val="000000" w:themeColor="text1"/>
          <w:sz w:val="20"/>
          <w:szCs w:val="20"/>
        </w:rPr>
      </w:pPr>
      <w:r w:rsidRPr="002F167C">
        <w:rPr>
          <w:rFonts w:ascii="Times New Roman" w:hAnsi="Times New Roman" w:cs="Times New Roman"/>
          <w:b/>
          <w:bCs/>
          <w:color w:val="000000" w:themeColor="text1"/>
          <w:sz w:val="20"/>
          <w:szCs w:val="20"/>
        </w:rPr>
        <w:t>TESTEMUNHAS:</w:t>
      </w:r>
    </w:p>
    <w:p w14:paraId="23C4B744" w14:textId="77777777" w:rsidR="00F94982" w:rsidRPr="002F167C" w:rsidRDefault="00F94982" w:rsidP="00F94982">
      <w:pPr>
        <w:pStyle w:val="PargrafodaLista"/>
        <w:widowControl w:val="0"/>
        <w:autoSpaceDE w:val="0"/>
        <w:autoSpaceDN w:val="0"/>
        <w:adjustRightInd w:val="0"/>
        <w:spacing w:before="120" w:after="120"/>
        <w:ind w:left="0"/>
        <w:contextualSpacing w:val="0"/>
        <w:jc w:val="both"/>
        <w:rPr>
          <w:rFonts w:ascii="Times New Roman" w:hAnsi="Times New Roman" w:cs="Times New Roman"/>
          <w:color w:val="000000" w:themeColor="text1"/>
          <w:sz w:val="20"/>
          <w:szCs w:val="20"/>
        </w:rPr>
      </w:pPr>
    </w:p>
    <w:p w14:paraId="4CB77608" w14:textId="77777777" w:rsidR="00F94982" w:rsidRPr="002F167C" w:rsidRDefault="00F94982" w:rsidP="00F94982">
      <w:pPr>
        <w:pStyle w:val="PargrafodaLista"/>
        <w:widowControl w:val="0"/>
        <w:autoSpaceDE w:val="0"/>
        <w:autoSpaceDN w:val="0"/>
        <w:adjustRightInd w:val="0"/>
        <w:spacing w:before="120" w:after="120"/>
        <w:ind w:left="0"/>
        <w:contextualSpacing w:val="0"/>
        <w:jc w:val="both"/>
        <w:rPr>
          <w:rFonts w:ascii="Times New Roman" w:hAnsi="Times New Roman" w:cs="Times New Roman"/>
          <w:color w:val="000000" w:themeColor="text1"/>
          <w:sz w:val="20"/>
          <w:szCs w:val="20"/>
        </w:rPr>
      </w:pPr>
    </w:p>
    <w:p w14:paraId="3537F1F0" w14:textId="77777777" w:rsidR="00F94982" w:rsidRPr="002F167C" w:rsidRDefault="00F94982" w:rsidP="00F94982">
      <w:pPr>
        <w:pStyle w:val="PargrafodaLista"/>
        <w:widowControl w:val="0"/>
        <w:autoSpaceDE w:val="0"/>
        <w:autoSpaceDN w:val="0"/>
        <w:adjustRightInd w:val="0"/>
        <w:spacing w:before="120" w:after="120"/>
        <w:ind w:left="0"/>
        <w:contextualSpacing w:val="0"/>
        <w:jc w:val="both"/>
        <w:rPr>
          <w:rFonts w:ascii="Times New Roman" w:hAnsi="Times New Roman" w:cs="Times New Roman"/>
          <w:color w:val="000000" w:themeColor="text1"/>
          <w:sz w:val="20"/>
          <w:szCs w:val="20"/>
        </w:rPr>
      </w:pPr>
    </w:p>
    <w:p w14:paraId="20F39558" w14:textId="77777777" w:rsidR="00F94982" w:rsidRPr="002F167C" w:rsidRDefault="00F94982" w:rsidP="00F94982">
      <w:pPr>
        <w:pStyle w:val="PargrafodaLista"/>
        <w:widowControl w:val="0"/>
        <w:autoSpaceDE w:val="0"/>
        <w:autoSpaceDN w:val="0"/>
        <w:adjustRightInd w:val="0"/>
        <w:spacing w:before="120" w:after="120"/>
        <w:ind w:left="0"/>
        <w:contextualSpacing w:val="0"/>
        <w:jc w:val="both"/>
        <w:rPr>
          <w:rFonts w:ascii="Times New Roman" w:hAnsi="Times New Roman" w:cs="Times New Roman"/>
          <w:color w:val="000000" w:themeColor="text1"/>
          <w:sz w:val="20"/>
          <w:szCs w:val="20"/>
        </w:rPr>
      </w:pPr>
    </w:p>
    <w:p w14:paraId="19B689B8" w14:textId="21F59978" w:rsidR="004B1AFA" w:rsidRPr="002F167C" w:rsidRDefault="004B1AFA" w:rsidP="00D436FC">
      <w:pPr>
        <w:rPr>
          <w:rFonts w:ascii="Times New Roman" w:hAnsi="Times New Roman" w:cs="Times New Roman"/>
          <w:bCs/>
          <w:color w:val="000000" w:themeColor="text1"/>
          <w:sz w:val="20"/>
          <w:szCs w:val="20"/>
        </w:rPr>
      </w:pPr>
      <w:r w:rsidRPr="002F167C">
        <w:rPr>
          <w:rFonts w:ascii="Times New Roman" w:hAnsi="Times New Roman" w:cs="Times New Roman"/>
          <w:color w:val="000000" w:themeColor="text1"/>
          <w:sz w:val="20"/>
          <w:szCs w:val="20"/>
        </w:rPr>
        <w:br w:type="page"/>
      </w:r>
      <w:r w:rsidR="00D436FC" w:rsidRPr="002F167C">
        <w:rPr>
          <w:rFonts w:ascii="Times New Roman" w:hAnsi="Times New Roman" w:cs="Times New Roman"/>
          <w:color w:val="000000" w:themeColor="text1"/>
          <w:sz w:val="20"/>
          <w:szCs w:val="20"/>
        </w:rPr>
        <w:lastRenderedPageBreak/>
        <w:t xml:space="preserve">                                 </w:t>
      </w:r>
      <w:r w:rsidRPr="002F167C">
        <w:rPr>
          <w:rFonts w:ascii="Times New Roman" w:hAnsi="Times New Roman" w:cs="Times New Roman"/>
          <w:bCs/>
          <w:color w:val="000000" w:themeColor="text1"/>
          <w:sz w:val="20"/>
          <w:szCs w:val="20"/>
        </w:rPr>
        <w:t>ANEXO I à Minuta de Contrato das Clínicas de Reabilitação</w:t>
      </w:r>
    </w:p>
    <w:p w14:paraId="0ACE2818" w14:textId="77777777" w:rsidR="001924C2" w:rsidRPr="002F167C" w:rsidRDefault="001924C2" w:rsidP="001924C2">
      <w:pPr>
        <w:widowControl w:val="0"/>
        <w:autoSpaceDE w:val="0"/>
        <w:autoSpaceDN w:val="0"/>
        <w:adjustRightInd w:val="0"/>
        <w:spacing w:before="120" w:after="120"/>
        <w:jc w:val="center"/>
        <w:rPr>
          <w:rFonts w:ascii="Times New Roman" w:hAnsi="Times New Roman" w:cs="Times New Roman"/>
          <w:color w:val="000000" w:themeColor="text1"/>
          <w:sz w:val="20"/>
          <w:szCs w:val="20"/>
        </w:rPr>
      </w:pPr>
      <w:r w:rsidRPr="002F167C">
        <w:rPr>
          <w:rFonts w:ascii="Times New Roman" w:eastAsia="Times New Roman" w:hAnsi="Times New Roman" w:cs="Times New Roman"/>
          <w:b/>
          <w:smallCaps/>
          <w:noProof/>
          <w:color w:val="000000" w:themeColor="text1"/>
          <w:sz w:val="80"/>
          <w:szCs w:val="80"/>
        </w:rPr>
        <w:drawing>
          <wp:inline distT="0" distB="0" distL="0" distR="0" wp14:anchorId="68B1288B" wp14:editId="6F6D5966">
            <wp:extent cx="1066800" cy="1181100"/>
            <wp:effectExtent l="19050" t="0" r="0" b="0"/>
            <wp:docPr id="2"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6800" cy="1181100"/>
                    </a:xfrm>
                    <a:prstGeom prst="rect">
                      <a:avLst/>
                    </a:prstGeom>
                    <a:noFill/>
                    <a:ln w="9525">
                      <a:noFill/>
                      <a:miter lim="800000"/>
                      <a:headEnd/>
                      <a:tailEnd/>
                    </a:ln>
                    <a:effectLst>
                      <a:softEdge rad="127000"/>
                    </a:effectLst>
                  </pic:spPr>
                </pic:pic>
              </a:graphicData>
            </a:graphic>
          </wp:inline>
        </w:drawing>
      </w:r>
    </w:p>
    <w:p w14:paraId="257D73CD" w14:textId="77777777" w:rsidR="00250D3E" w:rsidRPr="00197991" w:rsidRDefault="00250D3E" w:rsidP="00250D3E">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MINISTÉRIO DA DEFESA</w:t>
      </w:r>
    </w:p>
    <w:p w14:paraId="58D042C2" w14:textId="77777777" w:rsidR="00250D3E" w:rsidRPr="00197991" w:rsidRDefault="00250D3E" w:rsidP="00250D3E">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EXÉRCITO BRASILEIRO</w:t>
      </w:r>
    </w:p>
    <w:p w14:paraId="489DEAA9" w14:textId="77777777" w:rsidR="00250D3E" w:rsidRPr="00197991" w:rsidRDefault="00250D3E" w:rsidP="00250D3E">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COMANDO MILITAR DO NORTE</w:t>
      </w:r>
    </w:p>
    <w:p w14:paraId="6D403B98" w14:textId="77777777" w:rsidR="00250D3E" w:rsidRPr="00197991" w:rsidRDefault="00250D3E" w:rsidP="00250D3E">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COMANDO DA 8ª REGIÃO MILITAR</w:t>
      </w:r>
    </w:p>
    <w:p w14:paraId="543B2D21" w14:textId="77777777" w:rsidR="00250D3E" w:rsidRPr="00197991" w:rsidRDefault="00250D3E" w:rsidP="00250D3E">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53º BATALHÃO DE INFANTARIA DE SELVA</w:t>
      </w:r>
    </w:p>
    <w:p w14:paraId="7D3F2F04" w14:textId="77777777" w:rsidR="00250D3E" w:rsidRPr="00197991" w:rsidRDefault="00250D3E" w:rsidP="00250D3E">
      <w:pPr>
        <w:widowControl w:val="0"/>
        <w:autoSpaceDE w:val="0"/>
        <w:autoSpaceDN w:val="0"/>
        <w:adjustRightInd w:val="0"/>
        <w:spacing w:before="120" w:after="120" w:line="240" w:lineRule="auto"/>
        <w:jc w:val="center"/>
        <w:rPr>
          <w:rFonts w:ascii="Times New Roman" w:eastAsia="Times New Roman" w:hAnsi="Times New Roman" w:cs="Times New Roman"/>
          <w:sz w:val="20"/>
          <w:szCs w:val="20"/>
        </w:rPr>
      </w:pPr>
      <w:r w:rsidRPr="00197991">
        <w:rPr>
          <w:rFonts w:ascii="Times New Roman" w:eastAsia="Times New Roman" w:hAnsi="Times New Roman" w:cs="Times New Roman"/>
          <w:sz w:val="20"/>
          <w:szCs w:val="20"/>
        </w:rPr>
        <w:t>BATALHÂO TENENTE-CORONEL JOAQUIM CAETANO CORREA</w:t>
      </w:r>
    </w:p>
    <w:p w14:paraId="34D8CB9B" w14:textId="77777777" w:rsidR="004B1AFA" w:rsidRPr="002F167C" w:rsidRDefault="004B1AFA" w:rsidP="001924C2">
      <w:pPr>
        <w:pStyle w:val="Ttulo1"/>
        <w:numPr>
          <w:ilvl w:val="0"/>
          <w:numId w:val="16"/>
        </w:numPr>
        <w:tabs>
          <w:tab w:val="left" w:pos="0"/>
        </w:tabs>
        <w:spacing w:before="120" w:after="120" w:line="276" w:lineRule="auto"/>
        <w:ind w:left="0" w:firstLine="0"/>
        <w:rPr>
          <w:color w:val="000000" w:themeColor="text1"/>
          <w:sz w:val="20"/>
          <w:szCs w:val="20"/>
          <w:u w:val="single"/>
        </w:rPr>
      </w:pPr>
      <w:r w:rsidRPr="002F167C">
        <w:rPr>
          <w:color w:val="000000" w:themeColor="text1"/>
          <w:sz w:val="20"/>
          <w:szCs w:val="20"/>
          <w:u w:val="single"/>
        </w:rPr>
        <w:t>FICHA INDIVIDUAL DE CONTROLE DE PROCEDIMENTOS</w:t>
      </w:r>
    </w:p>
    <w:tbl>
      <w:tblPr>
        <w:tblW w:w="10018" w:type="dxa"/>
        <w:jc w:val="center"/>
        <w:tblLayout w:type="fixed"/>
        <w:tblCellMar>
          <w:left w:w="70" w:type="dxa"/>
          <w:right w:w="70" w:type="dxa"/>
        </w:tblCellMar>
        <w:tblLook w:val="0000" w:firstRow="0" w:lastRow="0" w:firstColumn="0" w:lastColumn="0" w:noHBand="0" w:noVBand="0"/>
      </w:tblPr>
      <w:tblGrid>
        <w:gridCol w:w="4050"/>
        <w:gridCol w:w="2377"/>
        <w:gridCol w:w="3591"/>
      </w:tblGrid>
      <w:tr w:rsidR="002F167C" w:rsidRPr="002F167C" w14:paraId="039A47FB" w14:textId="77777777" w:rsidTr="004B1AFA">
        <w:trPr>
          <w:jc w:val="center"/>
        </w:trPr>
        <w:tc>
          <w:tcPr>
            <w:tcW w:w="6427" w:type="dxa"/>
            <w:gridSpan w:val="2"/>
            <w:tcBorders>
              <w:top w:val="single" w:sz="4" w:space="0" w:color="000000"/>
              <w:left w:val="single" w:sz="4" w:space="0" w:color="000000"/>
              <w:bottom w:val="single" w:sz="4" w:space="0" w:color="000000"/>
            </w:tcBorders>
          </w:tcPr>
          <w:p w14:paraId="7C07C55C"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Nome:</w:t>
            </w:r>
          </w:p>
        </w:tc>
        <w:tc>
          <w:tcPr>
            <w:tcW w:w="3591" w:type="dxa"/>
            <w:tcBorders>
              <w:top w:val="single" w:sz="4" w:space="0" w:color="000000"/>
              <w:left w:val="single" w:sz="4" w:space="0" w:color="000000"/>
              <w:bottom w:val="single" w:sz="4" w:space="0" w:color="000000"/>
              <w:right w:val="single" w:sz="4" w:space="0" w:color="000000"/>
            </w:tcBorders>
          </w:tcPr>
          <w:p w14:paraId="512B4246"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Convênio:</w:t>
            </w:r>
          </w:p>
        </w:tc>
      </w:tr>
      <w:tr w:rsidR="002F167C" w:rsidRPr="002F167C" w14:paraId="1696E0CF" w14:textId="77777777" w:rsidTr="004B1AFA">
        <w:trPr>
          <w:jc w:val="center"/>
        </w:trPr>
        <w:tc>
          <w:tcPr>
            <w:tcW w:w="6427" w:type="dxa"/>
            <w:gridSpan w:val="2"/>
            <w:tcBorders>
              <w:left w:val="single" w:sz="4" w:space="0" w:color="000000"/>
              <w:bottom w:val="single" w:sz="4" w:space="0" w:color="000000"/>
            </w:tcBorders>
          </w:tcPr>
          <w:p w14:paraId="50C825C6"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Atividade:</w:t>
            </w:r>
          </w:p>
        </w:tc>
        <w:tc>
          <w:tcPr>
            <w:tcW w:w="3591" w:type="dxa"/>
            <w:tcBorders>
              <w:left w:val="single" w:sz="4" w:space="0" w:color="000000"/>
              <w:bottom w:val="single" w:sz="4" w:space="0" w:color="000000"/>
              <w:right w:val="single" w:sz="4" w:space="0" w:color="000000"/>
            </w:tcBorders>
          </w:tcPr>
          <w:p w14:paraId="295E029C"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Clínica:</w:t>
            </w:r>
          </w:p>
        </w:tc>
      </w:tr>
      <w:tr w:rsidR="004B1AFA" w:rsidRPr="002F167C" w14:paraId="1895609B" w14:textId="77777777" w:rsidTr="004B1AFA">
        <w:trPr>
          <w:jc w:val="center"/>
        </w:trPr>
        <w:tc>
          <w:tcPr>
            <w:tcW w:w="4050" w:type="dxa"/>
            <w:tcBorders>
              <w:left w:val="single" w:sz="4" w:space="0" w:color="000000"/>
              <w:bottom w:val="single" w:sz="4" w:space="0" w:color="000000"/>
            </w:tcBorders>
          </w:tcPr>
          <w:p w14:paraId="353B1946"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Sessões:</w:t>
            </w:r>
          </w:p>
        </w:tc>
        <w:tc>
          <w:tcPr>
            <w:tcW w:w="2377" w:type="dxa"/>
            <w:tcBorders>
              <w:left w:val="single" w:sz="4" w:space="0" w:color="000000"/>
              <w:bottom w:val="single" w:sz="4" w:space="0" w:color="000000"/>
            </w:tcBorders>
          </w:tcPr>
          <w:p w14:paraId="3745757C"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Horário:</w:t>
            </w:r>
          </w:p>
        </w:tc>
        <w:tc>
          <w:tcPr>
            <w:tcW w:w="3591" w:type="dxa"/>
            <w:tcBorders>
              <w:left w:val="single" w:sz="4" w:space="0" w:color="000000"/>
              <w:bottom w:val="single" w:sz="4" w:space="0" w:color="000000"/>
              <w:right w:val="single" w:sz="4" w:space="0" w:color="000000"/>
            </w:tcBorders>
          </w:tcPr>
          <w:p w14:paraId="7EB8F4D4" w14:textId="77777777" w:rsidR="004B1AFA" w:rsidRPr="002F167C" w:rsidRDefault="004B1AFA" w:rsidP="001924C2">
            <w:pPr>
              <w:snapToGrid w:val="0"/>
              <w:spacing w:before="120" w:after="120"/>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Guia:</w:t>
            </w:r>
          </w:p>
        </w:tc>
      </w:tr>
    </w:tbl>
    <w:p w14:paraId="35A7C9E4" w14:textId="77777777" w:rsidR="004B1AFA" w:rsidRPr="002F167C" w:rsidRDefault="004B1AFA" w:rsidP="001924C2">
      <w:pPr>
        <w:spacing w:before="120" w:after="120"/>
        <w:rPr>
          <w:rFonts w:ascii="Times New Roman" w:hAnsi="Times New Roman" w:cs="Times New Roman"/>
          <w:color w:val="000000" w:themeColor="text1"/>
          <w:sz w:val="20"/>
          <w:szCs w:val="20"/>
        </w:rPr>
      </w:pPr>
    </w:p>
    <w:tbl>
      <w:tblPr>
        <w:tblW w:w="10063" w:type="dxa"/>
        <w:jc w:val="center"/>
        <w:tblLayout w:type="fixed"/>
        <w:tblCellMar>
          <w:left w:w="70" w:type="dxa"/>
          <w:right w:w="70" w:type="dxa"/>
        </w:tblCellMar>
        <w:tblLook w:val="0000" w:firstRow="0" w:lastRow="0" w:firstColumn="0" w:lastColumn="0" w:noHBand="0" w:noVBand="0"/>
      </w:tblPr>
      <w:tblGrid>
        <w:gridCol w:w="807"/>
        <w:gridCol w:w="1713"/>
        <w:gridCol w:w="2700"/>
        <w:gridCol w:w="2990"/>
        <w:gridCol w:w="1853"/>
      </w:tblGrid>
      <w:tr w:rsidR="002F167C" w:rsidRPr="002F167C" w14:paraId="3DB4B21D" w14:textId="77777777" w:rsidTr="00F920B6">
        <w:trPr>
          <w:jc w:val="center"/>
        </w:trPr>
        <w:tc>
          <w:tcPr>
            <w:tcW w:w="807" w:type="dxa"/>
            <w:tcBorders>
              <w:top w:val="single" w:sz="4" w:space="0" w:color="000000"/>
              <w:left w:val="single" w:sz="4" w:space="0" w:color="000000"/>
              <w:bottom w:val="single" w:sz="4" w:space="0" w:color="000000"/>
            </w:tcBorders>
          </w:tcPr>
          <w:p w14:paraId="00F8F06C" w14:textId="77777777" w:rsidR="004B1AFA" w:rsidRPr="002F167C" w:rsidRDefault="004B1AFA" w:rsidP="001924C2">
            <w:pPr>
              <w:snapToGrid w:val="0"/>
              <w:spacing w:after="0"/>
              <w:jc w:val="center"/>
              <w:rPr>
                <w:rFonts w:ascii="Times New Roman" w:hAnsi="Times New Roman" w:cs="Times New Roman"/>
                <w:color w:val="000000" w:themeColor="text1"/>
                <w:sz w:val="20"/>
                <w:szCs w:val="20"/>
              </w:rPr>
            </w:pPr>
            <w:proofErr w:type="spellStart"/>
            <w:r w:rsidRPr="002F167C">
              <w:rPr>
                <w:rFonts w:ascii="Times New Roman" w:hAnsi="Times New Roman" w:cs="Times New Roman"/>
                <w:color w:val="000000" w:themeColor="text1"/>
                <w:sz w:val="20"/>
                <w:szCs w:val="20"/>
              </w:rPr>
              <w:t>Nr</w:t>
            </w:r>
            <w:proofErr w:type="spellEnd"/>
            <w:r w:rsidRPr="002F167C">
              <w:rPr>
                <w:rFonts w:ascii="Times New Roman" w:hAnsi="Times New Roman" w:cs="Times New Roman"/>
                <w:color w:val="000000" w:themeColor="text1"/>
                <w:sz w:val="20"/>
                <w:szCs w:val="20"/>
              </w:rPr>
              <w:t xml:space="preserve"> de Ordem</w:t>
            </w:r>
          </w:p>
        </w:tc>
        <w:tc>
          <w:tcPr>
            <w:tcW w:w="1713" w:type="dxa"/>
            <w:tcBorders>
              <w:top w:val="single" w:sz="4" w:space="0" w:color="000000"/>
              <w:left w:val="single" w:sz="4" w:space="0" w:color="000000"/>
              <w:bottom w:val="single" w:sz="4" w:space="0" w:color="000000"/>
            </w:tcBorders>
          </w:tcPr>
          <w:p w14:paraId="692C0260" w14:textId="77777777" w:rsidR="004B1AFA" w:rsidRPr="002F167C" w:rsidRDefault="004B1AFA" w:rsidP="001924C2">
            <w:pPr>
              <w:snapToGrid w:val="0"/>
              <w:spacing w:after="0"/>
              <w:jc w:val="center"/>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Data</w:t>
            </w:r>
          </w:p>
        </w:tc>
        <w:tc>
          <w:tcPr>
            <w:tcW w:w="2700" w:type="dxa"/>
            <w:tcBorders>
              <w:top w:val="single" w:sz="4" w:space="0" w:color="000000"/>
              <w:left w:val="single" w:sz="4" w:space="0" w:color="000000"/>
              <w:bottom w:val="single" w:sz="4" w:space="0" w:color="000000"/>
            </w:tcBorders>
          </w:tcPr>
          <w:p w14:paraId="5863FDFB" w14:textId="77777777" w:rsidR="004B1AFA" w:rsidRPr="002F167C" w:rsidRDefault="004B1AFA" w:rsidP="001924C2">
            <w:pPr>
              <w:snapToGrid w:val="0"/>
              <w:spacing w:after="0"/>
              <w:jc w:val="center"/>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Procedimento</w:t>
            </w:r>
          </w:p>
        </w:tc>
        <w:tc>
          <w:tcPr>
            <w:tcW w:w="2990" w:type="dxa"/>
            <w:tcBorders>
              <w:top w:val="single" w:sz="4" w:space="0" w:color="000000"/>
              <w:left w:val="single" w:sz="4" w:space="0" w:color="000000"/>
              <w:bottom w:val="single" w:sz="4" w:space="0" w:color="000000"/>
            </w:tcBorders>
          </w:tcPr>
          <w:p w14:paraId="0F137B13" w14:textId="77777777" w:rsidR="004B1AFA" w:rsidRPr="002F167C" w:rsidRDefault="004B1AFA" w:rsidP="001924C2">
            <w:pPr>
              <w:snapToGrid w:val="0"/>
              <w:spacing w:after="0"/>
              <w:jc w:val="center"/>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Assinatura do Paciente</w:t>
            </w:r>
          </w:p>
        </w:tc>
        <w:tc>
          <w:tcPr>
            <w:tcW w:w="1853" w:type="dxa"/>
            <w:tcBorders>
              <w:top w:val="single" w:sz="4" w:space="0" w:color="000000"/>
              <w:left w:val="single" w:sz="4" w:space="0" w:color="000000"/>
              <w:bottom w:val="single" w:sz="4" w:space="0" w:color="000000"/>
              <w:right w:val="single" w:sz="4" w:space="0" w:color="000000"/>
            </w:tcBorders>
          </w:tcPr>
          <w:p w14:paraId="79654929" w14:textId="77777777" w:rsidR="004B1AFA" w:rsidRPr="002F167C" w:rsidRDefault="004B1AFA" w:rsidP="001924C2">
            <w:pPr>
              <w:snapToGrid w:val="0"/>
              <w:spacing w:after="0"/>
              <w:jc w:val="center"/>
              <w:rPr>
                <w:rFonts w:ascii="Times New Roman" w:hAnsi="Times New Roman" w:cs="Times New Roman"/>
                <w:color w:val="000000" w:themeColor="text1"/>
                <w:sz w:val="20"/>
                <w:szCs w:val="20"/>
              </w:rPr>
            </w:pPr>
            <w:r w:rsidRPr="002F167C">
              <w:rPr>
                <w:rFonts w:ascii="Times New Roman" w:hAnsi="Times New Roman" w:cs="Times New Roman"/>
                <w:color w:val="000000" w:themeColor="text1"/>
                <w:sz w:val="20"/>
                <w:szCs w:val="20"/>
              </w:rPr>
              <w:t>Assinatura do Profissional</w:t>
            </w:r>
          </w:p>
        </w:tc>
      </w:tr>
      <w:tr w:rsidR="002F167C" w:rsidRPr="002F167C" w14:paraId="4A21CB07" w14:textId="77777777" w:rsidTr="00F920B6">
        <w:trPr>
          <w:jc w:val="center"/>
        </w:trPr>
        <w:tc>
          <w:tcPr>
            <w:tcW w:w="807" w:type="dxa"/>
            <w:tcBorders>
              <w:left w:val="single" w:sz="4" w:space="0" w:color="000000"/>
              <w:bottom w:val="single" w:sz="4" w:space="0" w:color="000000"/>
            </w:tcBorders>
          </w:tcPr>
          <w:p w14:paraId="5821E51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275D918C"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4BA56F9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24B5E0FF"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70856FE0"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41E72BD8" w14:textId="77777777" w:rsidTr="00F920B6">
        <w:trPr>
          <w:jc w:val="center"/>
        </w:trPr>
        <w:tc>
          <w:tcPr>
            <w:tcW w:w="807" w:type="dxa"/>
            <w:tcBorders>
              <w:left w:val="single" w:sz="4" w:space="0" w:color="000000"/>
              <w:bottom w:val="single" w:sz="4" w:space="0" w:color="000000"/>
            </w:tcBorders>
          </w:tcPr>
          <w:p w14:paraId="0D769FB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1AD8FC1B"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114C5122"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37D1371B"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703BD1A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5EBA4237" w14:textId="77777777" w:rsidTr="00F920B6">
        <w:trPr>
          <w:jc w:val="center"/>
        </w:trPr>
        <w:tc>
          <w:tcPr>
            <w:tcW w:w="807" w:type="dxa"/>
            <w:tcBorders>
              <w:left w:val="single" w:sz="4" w:space="0" w:color="000000"/>
              <w:bottom w:val="single" w:sz="4" w:space="0" w:color="000000"/>
            </w:tcBorders>
          </w:tcPr>
          <w:p w14:paraId="5C89C33A"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2C136608"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7F3E1233"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0B4D31CE"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2B7C684E"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73E6BDD0" w14:textId="77777777" w:rsidTr="00F920B6">
        <w:trPr>
          <w:jc w:val="center"/>
        </w:trPr>
        <w:tc>
          <w:tcPr>
            <w:tcW w:w="807" w:type="dxa"/>
            <w:tcBorders>
              <w:left w:val="single" w:sz="4" w:space="0" w:color="000000"/>
              <w:bottom w:val="single" w:sz="4" w:space="0" w:color="000000"/>
            </w:tcBorders>
          </w:tcPr>
          <w:p w14:paraId="2A8B159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34C7307F"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589C434A"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7DCE4ED6"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6EB36997"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477C6933" w14:textId="77777777" w:rsidTr="00F920B6">
        <w:trPr>
          <w:jc w:val="center"/>
        </w:trPr>
        <w:tc>
          <w:tcPr>
            <w:tcW w:w="807" w:type="dxa"/>
            <w:tcBorders>
              <w:left w:val="single" w:sz="4" w:space="0" w:color="000000"/>
              <w:bottom w:val="single" w:sz="4" w:space="0" w:color="000000"/>
            </w:tcBorders>
          </w:tcPr>
          <w:p w14:paraId="760CCD6B"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6431819F"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5A46A56C"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6345195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6CE926A5"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0D2600E3" w14:textId="77777777" w:rsidTr="00F920B6">
        <w:trPr>
          <w:jc w:val="center"/>
        </w:trPr>
        <w:tc>
          <w:tcPr>
            <w:tcW w:w="807" w:type="dxa"/>
            <w:tcBorders>
              <w:left w:val="single" w:sz="4" w:space="0" w:color="000000"/>
              <w:bottom w:val="single" w:sz="4" w:space="0" w:color="000000"/>
            </w:tcBorders>
          </w:tcPr>
          <w:p w14:paraId="0ADC9AAE"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4C26ADD2"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02E73C5E"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7C0384E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2E0EE9A4"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3821208D" w14:textId="77777777" w:rsidTr="00F920B6">
        <w:trPr>
          <w:jc w:val="center"/>
        </w:trPr>
        <w:tc>
          <w:tcPr>
            <w:tcW w:w="807" w:type="dxa"/>
            <w:tcBorders>
              <w:left w:val="single" w:sz="4" w:space="0" w:color="000000"/>
              <w:bottom w:val="single" w:sz="4" w:space="0" w:color="000000"/>
            </w:tcBorders>
          </w:tcPr>
          <w:p w14:paraId="05FCC2CF"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4CCA3778"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04BEE03F"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29AD88B6"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01626DF6"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4E5B42A4" w14:textId="77777777" w:rsidTr="00F920B6">
        <w:trPr>
          <w:jc w:val="center"/>
        </w:trPr>
        <w:tc>
          <w:tcPr>
            <w:tcW w:w="807" w:type="dxa"/>
            <w:tcBorders>
              <w:left w:val="single" w:sz="4" w:space="0" w:color="000000"/>
              <w:bottom w:val="single" w:sz="4" w:space="0" w:color="000000"/>
            </w:tcBorders>
          </w:tcPr>
          <w:p w14:paraId="69EAA52D"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69CFA07D"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5D4CBFE3"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646A578E"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5EADD89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25DC4070" w14:textId="77777777" w:rsidTr="00F920B6">
        <w:trPr>
          <w:jc w:val="center"/>
        </w:trPr>
        <w:tc>
          <w:tcPr>
            <w:tcW w:w="807" w:type="dxa"/>
            <w:tcBorders>
              <w:left w:val="single" w:sz="4" w:space="0" w:color="000000"/>
              <w:bottom w:val="single" w:sz="4" w:space="0" w:color="000000"/>
            </w:tcBorders>
          </w:tcPr>
          <w:p w14:paraId="1E187E5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2CB3DDF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0B57516F"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2FDBB6BD"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1AFE38F8"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1BBF03AA" w14:textId="77777777" w:rsidTr="00F920B6">
        <w:trPr>
          <w:jc w:val="center"/>
        </w:trPr>
        <w:tc>
          <w:tcPr>
            <w:tcW w:w="807" w:type="dxa"/>
            <w:tcBorders>
              <w:left w:val="single" w:sz="4" w:space="0" w:color="000000"/>
              <w:bottom w:val="single" w:sz="4" w:space="0" w:color="000000"/>
            </w:tcBorders>
          </w:tcPr>
          <w:p w14:paraId="0DA0C0F6"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6B1760A7"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7AE3C4D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0F03C57A"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1EBB8A8D"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2F167C" w:rsidRPr="002F167C" w14:paraId="05EF6A73" w14:textId="77777777" w:rsidTr="00F920B6">
        <w:trPr>
          <w:jc w:val="center"/>
        </w:trPr>
        <w:tc>
          <w:tcPr>
            <w:tcW w:w="807" w:type="dxa"/>
            <w:tcBorders>
              <w:left w:val="single" w:sz="4" w:space="0" w:color="000000"/>
              <w:bottom w:val="single" w:sz="4" w:space="0" w:color="000000"/>
            </w:tcBorders>
          </w:tcPr>
          <w:p w14:paraId="09FC4C54"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2F08F58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05BF182E"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0F0F46AD"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58170388"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r w:rsidR="004B1AFA" w:rsidRPr="002F167C" w14:paraId="6CEEB25C" w14:textId="77777777" w:rsidTr="00F920B6">
        <w:trPr>
          <w:jc w:val="center"/>
        </w:trPr>
        <w:tc>
          <w:tcPr>
            <w:tcW w:w="807" w:type="dxa"/>
            <w:tcBorders>
              <w:left w:val="single" w:sz="4" w:space="0" w:color="000000"/>
              <w:bottom w:val="single" w:sz="4" w:space="0" w:color="000000"/>
            </w:tcBorders>
          </w:tcPr>
          <w:p w14:paraId="4CD382C9"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713" w:type="dxa"/>
            <w:tcBorders>
              <w:left w:val="single" w:sz="4" w:space="0" w:color="000000"/>
              <w:bottom w:val="single" w:sz="4" w:space="0" w:color="000000"/>
            </w:tcBorders>
          </w:tcPr>
          <w:p w14:paraId="694D3E05"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700" w:type="dxa"/>
            <w:tcBorders>
              <w:left w:val="single" w:sz="4" w:space="0" w:color="000000"/>
              <w:bottom w:val="single" w:sz="4" w:space="0" w:color="000000"/>
            </w:tcBorders>
          </w:tcPr>
          <w:p w14:paraId="53514053"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2990" w:type="dxa"/>
            <w:tcBorders>
              <w:left w:val="single" w:sz="4" w:space="0" w:color="000000"/>
              <w:bottom w:val="single" w:sz="4" w:space="0" w:color="000000"/>
            </w:tcBorders>
          </w:tcPr>
          <w:p w14:paraId="6F1D8951"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c>
          <w:tcPr>
            <w:tcW w:w="1853" w:type="dxa"/>
            <w:tcBorders>
              <w:left w:val="single" w:sz="4" w:space="0" w:color="000000"/>
              <w:bottom w:val="single" w:sz="4" w:space="0" w:color="000000"/>
              <w:right w:val="single" w:sz="4" w:space="0" w:color="000000"/>
            </w:tcBorders>
          </w:tcPr>
          <w:p w14:paraId="5B29C81C" w14:textId="77777777" w:rsidR="004B1AFA" w:rsidRPr="002F167C" w:rsidRDefault="004B1AFA" w:rsidP="001924C2">
            <w:pPr>
              <w:snapToGrid w:val="0"/>
              <w:spacing w:after="0"/>
              <w:rPr>
                <w:rFonts w:ascii="Times New Roman" w:hAnsi="Times New Roman" w:cs="Times New Roman"/>
                <w:color w:val="000000" w:themeColor="text1"/>
                <w:sz w:val="20"/>
                <w:szCs w:val="20"/>
              </w:rPr>
            </w:pPr>
          </w:p>
        </w:tc>
      </w:tr>
    </w:tbl>
    <w:p w14:paraId="1C3D6B9C" w14:textId="77777777" w:rsidR="001924C2" w:rsidRPr="002F167C" w:rsidRDefault="001924C2" w:rsidP="001924C2">
      <w:pPr>
        <w:pStyle w:val="Recuodecorpodetexto3"/>
        <w:tabs>
          <w:tab w:val="left" w:pos="0"/>
        </w:tabs>
        <w:spacing w:before="120"/>
        <w:ind w:left="0"/>
        <w:rPr>
          <w:rFonts w:ascii="Times New Roman" w:hAnsi="Times New Roman" w:cs="Times New Roman"/>
          <w:color w:val="000000" w:themeColor="text1"/>
          <w:sz w:val="20"/>
          <w:szCs w:val="20"/>
        </w:rPr>
      </w:pPr>
    </w:p>
    <w:p w14:paraId="7B5600A2" w14:textId="021FB32B" w:rsidR="001924C2" w:rsidRPr="002F167C" w:rsidRDefault="001924C2" w:rsidP="001924C2">
      <w:pPr>
        <w:pStyle w:val="Corpodetexto"/>
        <w:autoSpaceDE w:val="0"/>
        <w:spacing w:before="120"/>
        <w:jc w:val="center"/>
        <w:rPr>
          <w:rFonts w:ascii="Times New Roman" w:hAnsi="Times New Roman" w:cs="Times New Roman"/>
          <w:bCs/>
          <w:color w:val="000000" w:themeColor="text1"/>
          <w:sz w:val="20"/>
          <w:szCs w:val="20"/>
        </w:rPr>
      </w:pPr>
      <w:r w:rsidRPr="002F167C">
        <w:rPr>
          <w:rFonts w:ascii="Times New Roman" w:hAnsi="Times New Roman" w:cs="Times New Roman"/>
          <w:color w:val="000000" w:themeColor="text1"/>
          <w:sz w:val="20"/>
          <w:szCs w:val="20"/>
        </w:rPr>
        <w:br w:type="page"/>
      </w:r>
      <w:r w:rsidRPr="002F167C">
        <w:rPr>
          <w:rFonts w:ascii="Times New Roman" w:hAnsi="Times New Roman" w:cs="Times New Roman"/>
          <w:bCs/>
          <w:color w:val="000000" w:themeColor="text1"/>
          <w:sz w:val="20"/>
          <w:szCs w:val="20"/>
        </w:rPr>
        <w:lastRenderedPageBreak/>
        <w:t>ANEXO II à Minuta de Termo de Contrato das Clínicas de Reabilitação</w:t>
      </w:r>
    </w:p>
    <w:p w14:paraId="2D633333" w14:textId="77777777" w:rsidR="001924C2" w:rsidRPr="002F167C" w:rsidRDefault="001924C2" w:rsidP="001924C2">
      <w:pPr>
        <w:spacing w:before="120" w:after="120"/>
        <w:jc w:val="center"/>
        <w:rPr>
          <w:rFonts w:ascii="Times New Roman" w:hAnsi="Times New Roman" w:cs="Times New Roman"/>
          <w:color w:val="000000" w:themeColor="text1"/>
          <w:sz w:val="20"/>
          <w:szCs w:val="20"/>
        </w:rPr>
      </w:pPr>
      <w:r w:rsidRPr="002F167C">
        <w:rPr>
          <w:rFonts w:ascii="Times New Roman" w:hAnsi="Times New Roman" w:cs="Times New Roman"/>
          <w:noProof/>
          <w:color w:val="000000" w:themeColor="text1"/>
          <w:sz w:val="20"/>
          <w:szCs w:val="20"/>
        </w:rPr>
        <w:drawing>
          <wp:inline distT="0" distB="0" distL="0" distR="0" wp14:anchorId="510B9664" wp14:editId="44954961">
            <wp:extent cx="1069975" cy="1181735"/>
            <wp:effectExtent l="19050" t="0" r="0" b="0"/>
            <wp:docPr id="7"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069975" cy="1181735"/>
                    </a:xfrm>
                    <a:prstGeom prst="rect">
                      <a:avLst/>
                    </a:prstGeom>
                    <a:noFill/>
                    <a:ln w="9525">
                      <a:noFill/>
                      <a:miter lim="800000"/>
                      <a:headEnd/>
                      <a:tailEnd/>
                    </a:ln>
                    <a:effectLst>
                      <a:softEdge rad="127000"/>
                    </a:effectLst>
                  </pic:spPr>
                </pic:pic>
              </a:graphicData>
            </a:graphic>
          </wp:inline>
        </w:drawing>
      </w:r>
    </w:p>
    <w:p w14:paraId="5B987316" w14:textId="77777777" w:rsidR="00A14C78" w:rsidRPr="00E37D4E" w:rsidRDefault="00A14C78" w:rsidP="00A14C78">
      <w:pPr>
        <w:widowControl w:val="0"/>
        <w:autoSpaceDE w:val="0"/>
        <w:autoSpaceDN w:val="0"/>
        <w:adjustRightInd w:val="0"/>
        <w:spacing w:before="120" w:after="120"/>
        <w:jc w:val="center"/>
        <w:rPr>
          <w:rFonts w:ascii="Times New Roman" w:hAnsi="Times New Roman" w:cs="Times New Roman"/>
          <w:sz w:val="20"/>
          <w:szCs w:val="20"/>
        </w:rPr>
      </w:pPr>
      <w:r w:rsidRPr="00E37D4E">
        <w:rPr>
          <w:rFonts w:ascii="Times New Roman" w:hAnsi="Times New Roman" w:cs="Times New Roman"/>
          <w:sz w:val="20"/>
          <w:szCs w:val="20"/>
        </w:rPr>
        <w:t>MINISTÉRIO DA DEFESA</w:t>
      </w:r>
    </w:p>
    <w:p w14:paraId="0283FC1F" w14:textId="77777777" w:rsidR="00A14C78" w:rsidRPr="00A87E17" w:rsidRDefault="00A14C78" w:rsidP="00A14C7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EXÉRCITO BRASILEIRO</w:t>
      </w:r>
    </w:p>
    <w:p w14:paraId="1C6BDEAC" w14:textId="77777777" w:rsidR="00A14C78" w:rsidRPr="00A87E17" w:rsidRDefault="00A14C78" w:rsidP="00A14C7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MILITAR DO NORTE</w:t>
      </w:r>
    </w:p>
    <w:p w14:paraId="714A22CF" w14:textId="77777777" w:rsidR="00A14C78" w:rsidRPr="00A87E17" w:rsidRDefault="00A14C78" w:rsidP="00A14C7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sz w:val="20"/>
          <w:szCs w:val="20"/>
        </w:rPr>
        <w:t>COMANDO DA 8º REGIÃO MILITAR</w:t>
      </w:r>
    </w:p>
    <w:p w14:paraId="44264421" w14:textId="77777777" w:rsidR="00A14C78" w:rsidRPr="00A87E17" w:rsidRDefault="00A14C78" w:rsidP="00A14C7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53º BATALHÃO DE INFANTARIA DE SELVA</w:t>
      </w:r>
    </w:p>
    <w:p w14:paraId="0B10733E" w14:textId="77777777" w:rsidR="00A14C78" w:rsidRPr="00A87E17" w:rsidRDefault="00A14C78" w:rsidP="00A14C78">
      <w:pPr>
        <w:widowControl w:val="0"/>
        <w:autoSpaceDE w:val="0"/>
        <w:autoSpaceDN w:val="0"/>
        <w:adjustRightInd w:val="0"/>
        <w:spacing w:before="120" w:after="120"/>
        <w:jc w:val="center"/>
        <w:rPr>
          <w:rFonts w:ascii="Times New Roman" w:hAnsi="Times New Roman" w:cs="Times New Roman"/>
          <w:sz w:val="20"/>
          <w:szCs w:val="20"/>
        </w:rPr>
      </w:pPr>
      <w:r w:rsidRPr="00A87E17">
        <w:rPr>
          <w:rFonts w:ascii="Times New Roman" w:hAnsi="Times New Roman" w:cs="Times New Roman"/>
          <w:bCs/>
          <w:sz w:val="20"/>
          <w:szCs w:val="20"/>
        </w:rPr>
        <w:t>BATALHÃO TENENTE</w:t>
      </w:r>
      <w:r>
        <w:rPr>
          <w:rFonts w:ascii="Times New Roman" w:hAnsi="Times New Roman" w:cs="Times New Roman"/>
          <w:bCs/>
          <w:sz w:val="20"/>
          <w:szCs w:val="20"/>
        </w:rPr>
        <w:t>-CORONEL JOAQUIM CAETANO CORRÊA</w:t>
      </w:r>
    </w:p>
    <w:p w14:paraId="3DF1EA3F" w14:textId="77777777" w:rsidR="001924C2" w:rsidRPr="00A14C78" w:rsidRDefault="001924C2" w:rsidP="001924C2">
      <w:pPr>
        <w:pStyle w:val="Corpodetexto"/>
        <w:autoSpaceDE w:val="0"/>
        <w:spacing w:before="120"/>
        <w:jc w:val="center"/>
        <w:rPr>
          <w:rFonts w:ascii="Times New Roman" w:hAnsi="Times New Roman" w:cs="Times New Roman"/>
          <w:b/>
          <w:bCs/>
          <w:color w:val="000000" w:themeColor="text1"/>
          <w:sz w:val="20"/>
          <w:szCs w:val="20"/>
          <w:u w:val="single"/>
        </w:rPr>
      </w:pPr>
      <w:r w:rsidRPr="00A14C78">
        <w:rPr>
          <w:rFonts w:ascii="Times New Roman" w:hAnsi="Times New Roman" w:cs="Times New Roman"/>
          <w:b/>
          <w:color w:val="000000" w:themeColor="text1"/>
          <w:sz w:val="20"/>
          <w:szCs w:val="20"/>
          <w:u w:val="single"/>
        </w:rPr>
        <w:t xml:space="preserve">Lista – Índice de Glosa </w:t>
      </w:r>
    </w:p>
    <w:p w14:paraId="04B435F4" w14:textId="77777777" w:rsidR="001924C2" w:rsidRPr="00A14C78" w:rsidRDefault="001924C2" w:rsidP="001924C2">
      <w:pPr>
        <w:pBdr>
          <w:top w:val="single" w:sz="4" w:space="1" w:color="auto"/>
          <w:left w:val="single" w:sz="4" w:space="4" w:color="auto"/>
          <w:bottom w:val="single" w:sz="4" w:space="0" w:color="auto"/>
          <w:right w:val="single" w:sz="4" w:space="4" w:color="auto"/>
        </w:pBdr>
        <w:spacing w:before="120" w:after="12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Tabela de Glosa do </w:t>
      </w:r>
      <w:proofErr w:type="spellStart"/>
      <w:r w:rsidRPr="00A14C78">
        <w:rPr>
          <w:rFonts w:ascii="Times New Roman" w:hAnsi="Times New Roman" w:cs="Times New Roman"/>
          <w:color w:val="000000" w:themeColor="text1"/>
          <w:sz w:val="20"/>
          <w:szCs w:val="20"/>
        </w:rPr>
        <w:t>FuSEx</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3840"/>
        <w:gridCol w:w="462"/>
        <w:gridCol w:w="3776"/>
      </w:tblGrid>
      <w:tr w:rsidR="002F167C" w:rsidRPr="00A14C78" w14:paraId="079C21A5" w14:textId="77777777" w:rsidTr="00F920B6">
        <w:tc>
          <w:tcPr>
            <w:tcW w:w="392" w:type="dxa"/>
          </w:tcPr>
          <w:p w14:paraId="1086748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w:t>
            </w:r>
          </w:p>
        </w:tc>
        <w:tc>
          <w:tcPr>
            <w:tcW w:w="3930" w:type="dxa"/>
          </w:tcPr>
          <w:p w14:paraId="11325E2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Atendimento não caracterizando urgência</w:t>
            </w:r>
          </w:p>
        </w:tc>
        <w:tc>
          <w:tcPr>
            <w:tcW w:w="464" w:type="dxa"/>
          </w:tcPr>
          <w:p w14:paraId="5452CD9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41</w:t>
            </w:r>
          </w:p>
        </w:tc>
        <w:tc>
          <w:tcPr>
            <w:tcW w:w="3858" w:type="dxa"/>
          </w:tcPr>
          <w:p w14:paraId="07A6086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incluso no procedimento</w:t>
            </w:r>
          </w:p>
        </w:tc>
      </w:tr>
      <w:tr w:rsidR="002F167C" w:rsidRPr="00A14C78" w14:paraId="66E19F42" w14:textId="77777777" w:rsidTr="00F920B6">
        <w:tc>
          <w:tcPr>
            <w:tcW w:w="392" w:type="dxa"/>
          </w:tcPr>
          <w:p w14:paraId="0BC3777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w:t>
            </w:r>
          </w:p>
        </w:tc>
        <w:tc>
          <w:tcPr>
            <w:tcW w:w="3930" w:type="dxa"/>
          </w:tcPr>
          <w:p w14:paraId="64CA860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Acomodação acima da autorizada</w:t>
            </w:r>
          </w:p>
        </w:tc>
        <w:tc>
          <w:tcPr>
            <w:tcW w:w="464" w:type="dxa"/>
          </w:tcPr>
          <w:p w14:paraId="488512D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42</w:t>
            </w:r>
          </w:p>
        </w:tc>
        <w:tc>
          <w:tcPr>
            <w:tcW w:w="3858" w:type="dxa"/>
          </w:tcPr>
          <w:p w14:paraId="34316AF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não coberto (ver relação anexa)</w:t>
            </w:r>
          </w:p>
        </w:tc>
      </w:tr>
      <w:tr w:rsidR="002F167C" w:rsidRPr="00A14C78" w14:paraId="773D37AE" w14:textId="77777777" w:rsidTr="00F920B6">
        <w:tc>
          <w:tcPr>
            <w:tcW w:w="392" w:type="dxa"/>
          </w:tcPr>
          <w:p w14:paraId="78A787C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w:t>
            </w:r>
          </w:p>
        </w:tc>
        <w:tc>
          <w:tcPr>
            <w:tcW w:w="3930" w:type="dxa"/>
          </w:tcPr>
          <w:p w14:paraId="4E10F79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Atendimento por médico militar</w:t>
            </w:r>
          </w:p>
        </w:tc>
        <w:tc>
          <w:tcPr>
            <w:tcW w:w="464" w:type="dxa"/>
          </w:tcPr>
          <w:p w14:paraId="7BF675E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43</w:t>
            </w:r>
          </w:p>
        </w:tc>
        <w:tc>
          <w:tcPr>
            <w:tcW w:w="3858" w:type="dxa"/>
          </w:tcPr>
          <w:p w14:paraId="39150A6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não justificado para o caso</w:t>
            </w:r>
          </w:p>
        </w:tc>
      </w:tr>
      <w:tr w:rsidR="002F167C" w:rsidRPr="00A14C78" w14:paraId="27DFE661" w14:textId="77777777" w:rsidTr="00F920B6">
        <w:tc>
          <w:tcPr>
            <w:tcW w:w="392" w:type="dxa"/>
          </w:tcPr>
          <w:p w14:paraId="028E10BD"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w:t>
            </w:r>
          </w:p>
        </w:tc>
        <w:tc>
          <w:tcPr>
            <w:tcW w:w="3930" w:type="dxa"/>
          </w:tcPr>
          <w:p w14:paraId="1F24E65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Cobrança de mais de30% em dia e hora normais</w:t>
            </w:r>
          </w:p>
        </w:tc>
        <w:tc>
          <w:tcPr>
            <w:tcW w:w="464" w:type="dxa"/>
          </w:tcPr>
          <w:p w14:paraId="65A4B27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44</w:t>
            </w:r>
          </w:p>
        </w:tc>
        <w:tc>
          <w:tcPr>
            <w:tcW w:w="3858" w:type="dxa"/>
          </w:tcPr>
          <w:p w14:paraId="7A5EF4BD"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não utilizado</w:t>
            </w:r>
          </w:p>
        </w:tc>
      </w:tr>
      <w:tr w:rsidR="002F167C" w:rsidRPr="00A14C78" w14:paraId="76F3238E" w14:textId="77777777" w:rsidTr="00F920B6">
        <w:tc>
          <w:tcPr>
            <w:tcW w:w="392" w:type="dxa"/>
          </w:tcPr>
          <w:p w14:paraId="5395EA7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w:t>
            </w:r>
          </w:p>
        </w:tc>
        <w:tc>
          <w:tcPr>
            <w:tcW w:w="3930" w:type="dxa"/>
          </w:tcPr>
          <w:p w14:paraId="3951695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Cobrança de 30 % não caracterizado urgência ou emergência</w:t>
            </w:r>
          </w:p>
        </w:tc>
        <w:tc>
          <w:tcPr>
            <w:tcW w:w="464" w:type="dxa"/>
          </w:tcPr>
          <w:p w14:paraId="0342333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45</w:t>
            </w:r>
          </w:p>
        </w:tc>
        <w:tc>
          <w:tcPr>
            <w:tcW w:w="3858" w:type="dxa"/>
          </w:tcPr>
          <w:p w14:paraId="1DB2FF2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reutilizável – pagamento parcial</w:t>
            </w:r>
          </w:p>
        </w:tc>
      </w:tr>
      <w:tr w:rsidR="002F167C" w:rsidRPr="00A14C78" w14:paraId="46F53817" w14:textId="77777777" w:rsidTr="00F920B6">
        <w:tc>
          <w:tcPr>
            <w:tcW w:w="392" w:type="dxa"/>
          </w:tcPr>
          <w:p w14:paraId="68A7EBC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w:t>
            </w:r>
          </w:p>
        </w:tc>
        <w:tc>
          <w:tcPr>
            <w:tcW w:w="3930" w:type="dxa"/>
          </w:tcPr>
          <w:p w14:paraId="0D0C3DF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Consulta inclusa no procedimento cirúrgico</w:t>
            </w:r>
          </w:p>
        </w:tc>
        <w:tc>
          <w:tcPr>
            <w:tcW w:w="464" w:type="dxa"/>
          </w:tcPr>
          <w:p w14:paraId="29B28B1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46</w:t>
            </w:r>
          </w:p>
        </w:tc>
        <w:tc>
          <w:tcPr>
            <w:tcW w:w="3858" w:type="dxa"/>
          </w:tcPr>
          <w:p w14:paraId="418FDBE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Medicação não considerada de urgência</w:t>
            </w:r>
          </w:p>
        </w:tc>
      </w:tr>
      <w:tr w:rsidR="002F167C" w:rsidRPr="00A14C78" w14:paraId="0FE3B25B" w14:textId="77777777" w:rsidTr="00F920B6">
        <w:tc>
          <w:tcPr>
            <w:tcW w:w="392" w:type="dxa"/>
          </w:tcPr>
          <w:p w14:paraId="4875A32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w:t>
            </w:r>
          </w:p>
        </w:tc>
        <w:tc>
          <w:tcPr>
            <w:tcW w:w="3930" w:type="dxa"/>
          </w:tcPr>
          <w:p w14:paraId="6400A5A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Curativo incluso no procedimento cirúrgico</w:t>
            </w:r>
          </w:p>
        </w:tc>
        <w:tc>
          <w:tcPr>
            <w:tcW w:w="464" w:type="dxa"/>
          </w:tcPr>
          <w:p w14:paraId="07DF97A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47</w:t>
            </w:r>
          </w:p>
        </w:tc>
        <w:tc>
          <w:tcPr>
            <w:tcW w:w="3858" w:type="dxa"/>
          </w:tcPr>
          <w:p w14:paraId="27CA1DBD"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Medicação em desacordo com a prescrição</w:t>
            </w:r>
          </w:p>
        </w:tc>
      </w:tr>
      <w:tr w:rsidR="002F167C" w:rsidRPr="00A14C78" w14:paraId="48AE026F" w14:textId="77777777" w:rsidTr="00F920B6">
        <w:tc>
          <w:tcPr>
            <w:tcW w:w="392" w:type="dxa"/>
          </w:tcPr>
          <w:p w14:paraId="2D3E069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8</w:t>
            </w:r>
          </w:p>
        </w:tc>
        <w:tc>
          <w:tcPr>
            <w:tcW w:w="3930" w:type="dxa"/>
          </w:tcPr>
          <w:p w14:paraId="3F902EF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Data de atendimento fora da </w:t>
            </w:r>
            <w:r w:rsidR="00CA35BE" w:rsidRPr="00A14C78">
              <w:rPr>
                <w:rFonts w:ascii="Times New Roman" w:hAnsi="Times New Roman" w:cs="Times New Roman"/>
                <w:color w:val="000000" w:themeColor="text1"/>
                <w:sz w:val="20"/>
                <w:szCs w:val="20"/>
              </w:rPr>
              <w:t>sequência</w:t>
            </w:r>
            <w:r w:rsidRPr="00A14C78">
              <w:rPr>
                <w:rFonts w:ascii="Times New Roman" w:hAnsi="Times New Roman" w:cs="Times New Roman"/>
                <w:color w:val="000000" w:themeColor="text1"/>
                <w:sz w:val="20"/>
                <w:szCs w:val="20"/>
              </w:rPr>
              <w:t xml:space="preserve"> na planilha</w:t>
            </w:r>
          </w:p>
        </w:tc>
        <w:tc>
          <w:tcPr>
            <w:tcW w:w="464" w:type="dxa"/>
          </w:tcPr>
          <w:p w14:paraId="19669E9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48</w:t>
            </w:r>
          </w:p>
        </w:tc>
        <w:tc>
          <w:tcPr>
            <w:tcW w:w="3858" w:type="dxa"/>
          </w:tcPr>
          <w:p w14:paraId="10DEA6B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Medicação em excesso</w:t>
            </w:r>
          </w:p>
        </w:tc>
      </w:tr>
      <w:tr w:rsidR="002F167C" w:rsidRPr="00A14C78" w14:paraId="5BE4A214" w14:textId="77777777" w:rsidTr="00F920B6">
        <w:tc>
          <w:tcPr>
            <w:tcW w:w="392" w:type="dxa"/>
          </w:tcPr>
          <w:p w14:paraId="56A03B4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9</w:t>
            </w:r>
          </w:p>
        </w:tc>
        <w:tc>
          <w:tcPr>
            <w:tcW w:w="3930" w:type="dxa"/>
          </w:tcPr>
          <w:p w14:paraId="5C0E322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Data de atendimento fora da competência</w:t>
            </w:r>
          </w:p>
        </w:tc>
        <w:tc>
          <w:tcPr>
            <w:tcW w:w="464" w:type="dxa"/>
          </w:tcPr>
          <w:p w14:paraId="27A6366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49</w:t>
            </w:r>
          </w:p>
        </w:tc>
        <w:tc>
          <w:tcPr>
            <w:tcW w:w="3858" w:type="dxa"/>
          </w:tcPr>
          <w:p w14:paraId="2E82683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Medicação não justificada para o caso</w:t>
            </w:r>
          </w:p>
        </w:tc>
      </w:tr>
      <w:tr w:rsidR="002F167C" w:rsidRPr="00A14C78" w14:paraId="5C787167" w14:textId="77777777" w:rsidTr="00F920B6">
        <w:tc>
          <w:tcPr>
            <w:tcW w:w="392" w:type="dxa"/>
          </w:tcPr>
          <w:p w14:paraId="6D2AB78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10</w:t>
            </w:r>
          </w:p>
        </w:tc>
        <w:tc>
          <w:tcPr>
            <w:tcW w:w="3930" w:type="dxa"/>
          </w:tcPr>
          <w:p w14:paraId="1ACF7CD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Diagnóstico ilegível</w:t>
            </w:r>
          </w:p>
        </w:tc>
        <w:tc>
          <w:tcPr>
            <w:tcW w:w="464" w:type="dxa"/>
          </w:tcPr>
          <w:p w14:paraId="24F583B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50</w:t>
            </w:r>
          </w:p>
        </w:tc>
        <w:tc>
          <w:tcPr>
            <w:tcW w:w="3858" w:type="dxa"/>
          </w:tcPr>
          <w:p w14:paraId="79CA2EF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Medicação não prescrita</w:t>
            </w:r>
          </w:p>
        </w:tc>
      </w:tr>
      <w:tr w:rsidR="002F167C" w:rsidRPr="00A14C78" w14:paraId="75145512" w14:textId="77777777" w:rsidTr="00F920B6">
        <w:tc>
          <w:tcPr>
            <w:tcW w:w="392" w:type="dxa"/>
          </w:tcPr>
          <w:p w14:paraId="13A354C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11</w:t>
            </w:r>
          </w:p>
        </w:tc>
        <w:tc>
          <w:tcPr>
            <w:tcW w:w="3930" w:type="dxa"/>
          </w:tcPr>
          <w:p w14:paraId="7BF7763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Diárias em excesso</w:t>
            </w:r>
          </w:p>
        </w:tc>
        <w:tc>
          <w:tcPr>
            <w:tcW w:w="464" w:type="dxa"/>
          </w:tcPr>
          <w:p w14:paraId="5F7FBAE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51</w:t>
            </w:r>
          </w:p>
        </w:tc>
        <w:tc>
          <w:tcPr>
            <w:tcW w:w="3858" w:type="dxa"/>
          </w:tcPr>
          <w:p w14:paraId="423136E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Medicação não utilizada</w:t>
            </w:r>
          </w:p>
        </w:tc>
      </w:tr>
      <w:tr w:rsidR="002F167C" w:rsidRPr="00A14C78" w14:paraId="09A1B9C1" w14:textId="77777777" w:rsidTr="00F920B6">
        <w:tc>
          <w:tcPr>
            <w:tcW w:w="392" w:type="dxa"/>
          </w:tcPr>
          <w:p w14:paraId="281077D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12</w:t>
            </w:r>
          </w:p>
        </w:tc>
        <w:tc>
          <w:tcPr>
            <w:tcW w:w="3930" w:type="dxa"/>
          </w:tcPr>
          <w:p w14:paraId="1AD361E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Diárias fora da tabela acordada</w:t>
            </w:r>
          </w:p>
        </w:tc>
        <w:tc>
          <w:tcPr>
            <w:tcW w:w="464" w:type="dxa"/>
          </w:tcPr>
          <w:p w14:paraId="3A5ED39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52</w:t>
            </w:r>
          </w:p>
        </w:tc>
        <w:tc>
          <w:tcPr>
            <w:tcW w:w="3858" w:type="dxa"/>
          </w:tcPr>
          <w:p w14:paraId="62E86CC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Medicamento acima do preço de mercado</w:t>
            </w:r>
          </w:p>
        </w:tc>
      </w:tr>
      <w:tr w:rsidR="002F167C" w:rsidRPr="00A14C78" w14:paraId="08910D66" w14:textId="77777777" w:rsidTr="00F920B6">
        <w:tc>
          <w:tcPr>
            <w:tcW w:w="392" w:type="dxa"/>
          </w:tcPr>
          <w:p w14:paraId="1C5FE21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13</w:t>
            </w:r>
          </w:p>
        </w:tc>
        <w:tc>
          <w:tcPr>
            <w:tcW w:w="3930" w:type="dxa"/>
          </w:tcPr>
          <w:p w14:paraId="2570DF4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Documento sem assinatura/ carimbo do médico assistente</w:t>
            </w:r>
          </w:p>
        </w:tc>
        <w:tc>
          <w:tcPr>
            <w:tcW w:w="464" w:type="dxa"/>
          </w:tcPr>
          <w:p w14:paraId="763166C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53</w:t>
            </w:r>
          </w:p>
        </w:tc>
        <w:tc>
          <w:tcPr>
            <w:tcW w:w="3858" w:type="dxa"/>
          </w:tcPr>
          <w:p w14:paraId="603FBF0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Medicamento não coberto</w:t>
            </w:r>
          </w:p>
        </w:tc>
      </w:tr>
      <w:tr w:rsidR="002F167C" w:rsidRPr="00A14C78" w14:paraId="586B8FFB" w14:textId="77777777" w:rsidTr="00F920B6">
        <w:tc>
          <w:tcPr>
            <w:tcW w:w="392" w:type="dxa"/>
          </w:tcPr>
          <w:p w14:paraId="3FBBB3F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14</w:t>
            </w:r>
          </w:p>
        </w:tc>
        <w:tc>
          <w:tcPr>
            <w:tcW w:w="3930" w:type="dxa"/>
          </w:tcPr>
          <w:p w14:paraId="1EF396C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EPI de responsabilidade do prestador</w:t>
            </w:r>
          </w:p>
        </w:tc>
        <w:tc>
          <w:tcPr>
            <w:tcW w:w="464" w:type="dxa"/>
          </w:tcPr>
          <w:p w14:paraId="01ECCCF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54</w:t>
            </w:r>
          </w:p>
        </w:tc>
        <w:tc>
          <w:tcPr>
            <w:tcW w:w="3858" w:type="dxa"/>
          </w:tcPr>
          <w:p w14:paraId="747F72F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Medicamento suspenso</w:t>
            </w:r>
          </w:p>
        </w:tc>
      </w:tr>
      <w:tr w:rsidR="002F167C" w:rsidRPr="00A14C78" w14:paraId="03E226C2" w14:textId="77777777" w:rsidTr="00F920B6">
        <w:tc>
          <w:tcPr>
            <w:tcW w:w="392" w:type="dxa"/>
          </w:tcPr>
          <w:p w14:paraId="317F7DF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15</w:t>
            </w:r>
          </w:p>
        </w:tc>
        <w:tc>
          <w:tcPr>
            <w:tcW w:w="3930" w:type="dxa"/>
          </w:tcPr>
          <w:p w14:paraId="030FD77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Especialidade não autorizada</w:t>
            </w:r>
          </w:p>
        </w:tc>
        <w:tc>
          <w:tcPr>
            <w:tcW w:w="464" w:type="dxa"/>
          </w:tcPr>
          <w:p w14:paraId="11C9408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55</w:t>
            </w:r>
          </w:p>
        </w:tc>
        <w:tc>
          <w:tcPr>
            <w:tcW w:w="3858" w:type="dxa"/>
          </w:tcPr>
          <w:p w14:paraId="70BC53A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Paciente não é beneficiário </w:t>
            </w:r>
            <w:proofErr w:type="spellStart"/>
            <w:r w:rsidRPr="00A14C78">
              <w:rPr>
                <w:rFonts w:ascii="Times New Roman" w:hAnsi="Times New Roman" w:cs="Times New Roman"/>
                <w:color w:val="000000" w:themeColor="text1"/>
                <w:sz w:val="20"/>
                <w:szCs w:val="20"/>
              </w:rPr>
              <w:t>FuSEx</w:t>
            </w:r>
            <w:proofErr w:type="spellEnd"/>
            <w:r w:rsidRPr="00A14C78">
              <w:rPr>
                <w:rFonts w:ascii="Times New Roman" w:hAnsi="Times New Roman" w:cs="Times New Roman"/>
                <w:color w:val="000000" w:themeColor="text1"/>
                <w:sz w:val="20"/>
                <w:szCs w:val="20"/>
              </w:rPr>
              <w:t>/PASS</w:t>
            </w:r>
          </w:p>
        </w:tc>
      </w:tr>
      <w:tr w:rsidR="002F167C" w:rsidRPr="00A14C78" w14:paraId="7E0F5C57" w14:textId="77777777" w:rsidTr="00F920B6">
        <w:tc>
          <w:tcPr>
            <w:tcW w:w="392" w:type="dxa"/>
          </w:tcPr>
          <w:p w14:paraId="15F581F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16</w:t>
            </w:r>
          </w:p>
        </w:tc>
        <w:tc>
          <w:tcPr>
            <w:tcW w:w="3930" w:type="dxa"/>
          </w:tcPr>
          <w:p w14:paraId="0687E85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Evento incluso no pacote acordado</w:t>
            </w:r>
          </w:p>
        </w:tc>
        <w:tc>
          <w:tcPr>
            <w:tcW w:w="464" w:type="dxa"/>
          </w:tcPr>
          <w:p w14:paraId="26E995B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56</w:t>
            </w:r>
          </w:p>
        </w:tc>
        <w:tc>
          <w:tcPr>
            <w:tcW w:w="3858" w:type="dxa"/>
          </w:tcPr>
          <w:p w14:paraId="6A208EB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Prescrição médica cm rasura ou ilegível</w:t>
            </w:r>
          </w:p>
        </w:tc>
      </w:tr>
      <w:tr w:rsidR="002F167C" w:rsidRPr="00A14C78" w14:paraId="45E56120" w14:textId="77777777" w:rsidTr="00F920B6">
        <w:tc>
          <w:tcPr>
            <w:tcW w:w="392" w:type="dxa"/>
          </w:tcPr>
          <w:p w14:paraId="2E56645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17</w:t>
            </w:r>
          </w:p>
        </w:tc>
        <w:tc>
          <w:tcPr>
            <w:tcW w:w="3930" w:type="dxa"/>
          </w:tcPr>
          <w:p w14:paraId="4354962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Evento que não comporta cobrança</w:t>
            </w:r>
          </w:p>
        </w:tc>
        <w:tc>
          <w:tcPr>
            <w:tcW w:w="464" w:type="dxa"/>
          </w:tcPr>
          <w:p w14:paraId="1F113E9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57</w:t>
            </w:r>
          </w:p>
        </w:tc>
        <w:tc>
          <w:tcPr>
            <w:tcW w:w="3858" w:type="dxa"/>
          </w:tcPr>
          <w:p w14:paraId="739C152D"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Prestador descredenciado</w:t>
            </w:r>
          </w:p>
        </w:tc>
      </w:tr>
      <w:tr w:rsidR="002F167C" w:rsidRPr="00A14C78" w14:paraId="341A7393" w14:textId="77777777" w:rsidTr="00F920B6">
        <w:tc>
          <w:tcPr>
            <w:tcW w:w="392" w:type="dxa"/>
          </w:tcPr>
          <w:p w14:paraId="0BCBD32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18</w:t>
            </w:r>
          </w:p>
        </w:tc>
        <w:tc>
          <w:tcPr>
            <w:tcW w:w="3930" w:type="dxa"/>
          </w:tcPr>
          <w:p w14:paraId="25715B4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Exame não prevê cobrança contraste</w:t>
            </w:r>
          </w:p>
        </w:tc>
        <w:tc>
          <w:tcPr>
            <w:tcW w:w="464" w:type="dxa"/>
          </w:tcPr>
          <w:p w14:paraId="08C7D59E"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58</w:t>
            </w:r>
          </w:p>
        </w:tc>
        <w:tc>
          <w:tcPr>
            <w:tcW w:w="3858" w:type="dxa"/>
          </w:tcPr>
          <w:p w14:paraId="755AB68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Procedimento/exames em excesso</w:t>
            </w:r>
          </w:p>
        </w:tc>
      </w:tr>
      <w:tr w:rsidR="002F167C" w:rsidRPr="00A14C78" w14:paraId="62864AF2" w14:textId="77777777" w:rsidTr="00F920B6">
        <w:tc>
          <w:tcPr>
            <w:tcW w:w="392" w:type="dxa"/>
          </w:tcPr>
          <w:p w14:paraId="75D0B05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19</w:t>
            </w:r>
          </w:p>
        </w:tc>
        <w:tc>
          <w:tcPr>
            <w:tcW w:w="3930" w:type="dxa"/>
          </w:tcPr>
          <w:p w14:paraId="6209963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Exame sem laudo</w:t>
            </w:r>
          </w:p>
        </w:tc>
        <w:tc>
          <w:tcPr>
            <w:tcW w:w="464" w:type="dxa"/>
          </w:tcPr>
          <w:p w14:paraId="24D517E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59</w:t>
            </w:r>
          </w:p>
        </w:tc>
        <w:tc>
          <w:tcPr>
            <w:tcW w:w="3858" w:type="dxa"/>
          </w:tcPr>
          <w:p w14:paraId="1E028A7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Procedimento/exame incompatível com o diagnóstico</w:t>
            </w:r>
          </w:p>
        </w:tc>
      </w:tr>
      <w:tr w:rsidR="002F167C" w:rsidRPr="00A14C78" w14:paraId="06E8F688" w14:textId="77777777" w:rsidTr="00F920B6">
        <w:tc>
          <w:tcPr>
            <w:tcW w:w="392" w:type="dxa"/>
          </w:tcPr>
          <w:p w14:paraId="54F618B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20</w:t>
            </w:r>
          </w:p>
        </w:tc>
        <w:tc>
          <w:tcPr>
            <w:tcW w:w="3930" w:type="dxa"/>
          </w:tcPr>
          <w:p w14:paraId="001E95B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Exames/procedimentos não requisitados</w:t>
            </w:r>
          </w:p>
        </w:tc>
        <w:tc>
          <w:tcPr>
            <w:tcW w:w="464" w:type="dxa"/>
          </w:tcPr>
          <w:p w14:paraId="3062960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60</w:t>
            </w:r>
          </w:p>
        </w:tc>
        <w:tc>
          <w:tcPr>
            <w:tcW w:w="3858" w:type="dxa"/>
          </w:tcPr>
          <w:p w14:paraId="512155E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Procedimento/exame em duplicidade</w:t>
            </w:r>
          </w:p>
        </w:tc>
      </w:tr>
      <w:tr w:rsidR="002F167C" w:rsidRPr="00A14C78" w14:paraId="72BCF642" w14:textId="77777777" w:rsidTr="00F920B6">
        <w:tc>
          <w:tcPr>
            <w:tcW w:w="392" w:type="dxa"/>
          </w:tcPr>
          <w:p w14:paraId="324665B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21</w:t>
            </w:r>
          </w:p>
        </w:tc>
        <w:tc>
          <w:tcPr>
            <w:tcW w:w="3930" w:type="dxa"/>
          </w:tcPr>
          <w:p w14:paraId="51B8308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Falta de discriminação dos serviços executados</w:t>
            </w:r>
          </w:p>
        </w:tc>
        <w:tc>
          <w:tcPr>
            <w:tcW w:w="464" w:type="dxa"/>
          </w:tcPr>
          <w:p w14:paraId="222ACD9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61</w:t>
            </w:r>
          </w:p>
        </w:tc>
        <w:tc>
          <w:tcPr>
            <w:tcW w:w="3858" w:type="dxa"/>
          </w:tcPr>
          <w:p w14:paraId="5F1CE65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Procedimento/exame não coberto</w:t>
            </w:r>
          </w:p>
        </w:tc>
      </w:tr>
      <w:tr w:rsidR="002F167C" w:rsidRPr="00A14C78" w14:paraId="59726980" w14:textId="77777777" w:rsidTr="00F920B6">
        <w:tc>
          <w:tcPr>
            <w:tcW w:w="392" w:type="dxa"/>
          </w:tcPr>
          <w:p w14:paraId="564048B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 22</w:t>
            </w:r>
          </w:p>
        </w:tc>
        <w:tc>
          <w:tcPr>
            <w:tcW w:w="3930" w:type="dxa"/>
          </w:tcPr>
          <w:p w14:paraId="7B31C54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Falta do registro de evolução médica e/ou de enfermagem</w:t>
            </w:r>
          </w:p>
        </w:tc>
        <w:tc>
          <w:tcPr>
            <w:tcW w:w="464" w:type="dxa"/>
          </w:tcPr>
          <w:p w14:paraId="3F6A353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62</w:t>
            </w:r>
          </w:p>
        </w:tc>
        <w:tc>
          <w:tcPr>
            <w:tcW w:w="3858" w:type="dxa"/>
          </w:tcPr>
          <w:p w14:paraId="68888C1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Procedimento/exame não realizado</w:t>
            </w:r>
          </w:p>
        </w:tc>
      </w:tr>
      <w:tr w:rsidR="002F167C" w:rsidRPr="00A14C78" w14:paraId="01D9BE68" w14:textId="77777777" w:rsidTr="00F920B6">
        <w:tc>
          <w:tcPr>
            <w:tcW w:w="392" w:type="dxa"/>
          </w:tcPr>
          <w:p w14:paraId="154640F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lastRenderedPageBreak/>
              <w:t>23</w:t>
            </w:r>
          </w:p>
        </w:tc>
        <w:tc>
          <w:tcPr>
            <w:tcW w:w="3930" w:type="dxa"/>
          </w:tcPr>
          <w:p w14:paraId="4337526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Fatura sem separar (</w:t>
            </w:r>
            <w:proofErr w:type="spellStart"/>
            <w:r w:rsidRPr="00A14C78">
              <w:rPr>
                <w:rFonts w:ascii="Times New Roman" w:hAnsi="Times New Roman" w:cs="Times New Roman"/>
                <w:color w:val="000000" w:themeColor="text1"/>
                <w:sz w:val="20"/>
                <w:szCs w:val="20"/>
              </w:rPr>
              <w:t>FuSEx</w:t>
            </w:r>
            <w:proofErr w:type="spellEnd"/>
            <w:r w:rsidRPr="00A14C78">
              <w:rPr>
                <w:rFonts w:ascii="Times New Roman" w:hAnsi="Times New Roman" w:cs="Times New Roman"/>
                <w:color w:val="000000" w:themeColor="text1"/>
                <w:sz w:val="20"/>
                <w:szCs w:val="20"/>
              </w:rPr>
              <w:t xml:space="preserve"> – PASS – Fator de Custo)</w:t>
            </w:r>
          </w:p>
        </w:tc>
        <w:tc>
          <w:tcPr>
            <w:tcW w:w="464" w:type="dxa"/>
          </w:tcPr>
          <w:p w14:paraId="3C60C08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63</w:t>
            </w:r>
          </w:p>
        </w:tc>
        <w:tc>
          <w:tcPr>
            <w:tcW w:w="3858" w:type="dxa"/>
          </w:tcPr>
          <w:p w14:paraId="66C72B6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Prontuário/ficha/boletim ilegível</w:t>
            </w:r>
          </w:p>
        </w:tc>
      </w:tr>
      <w:tr w:rsidR="002F167C" w:rsidRPr="00A14C78" w14:paraId="00AF6127" w14:textId="77777777" w:rsidTr="00F920B6">
        <w:tc>
          <w:tcPr>
            <w:tcW w:w="392" w:type="dxa"/>
          </w:tcPr>
          <w:p w14:paraId="196A4C0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24</w:t>
            </w:r>
          </w:p>
        </w:tc>
        <w:tc>
          <w:tcPr>
            <w:tcW w:w="3930" w:type="dxa"/>
          </w:tcPr>
          <w:p w14:paraId="1DF3CE3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Filme –cobrança em desacordo com CBR</w:t>
            </w:r>
          </w:p>
        </w:tc>
        <w:tc>
          <w:tcPr>
            <w:tcW w:w="464" w:type="dxa"/>
          </w:tcPr>
          <w:p w14:paraId="2D3ACF6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64</w:t>
            </w:r>
          </w:p>
        </w:tc>
        <w:tc>
          <w:tcPr>
            <w:tcW w:w="3858" w:type="dxa"/>
          </w:tcPr>
          <w:p w14:paraId="4433577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Prontuário/ficha/boletim rasurados</w:t>
            </w:r>
          </w:p>
        </w:tc>
      </w:tr>
      <w:tr w:rsidR="002F167C" w:rsidRPr="00A14C78" w14:paraId="27628820" w14:textId="77777777" w:rsidTr="00F920B6">
        <w:tc>
          <w:tcPr>
            <w:tcW w:w="392" w:type="dxa"/>
          </w:tcPr>
          <w:p w14:paraId="632EBE6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25</w:t>
            </w:r>
          </w:p>
        </w:tc>
        <w:tc>
          <w:tcPr>
            <w:tcW w:w="3930" w:type="dxa"/>
          </w:tcPr>
          <w:p w14:paraId="134A655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Guia/Ofício de encaminhamento ilegível</w:t>
            </w:r>
          </w:p>
        </w:tc>
        <w:tc>
          <w:tcPr>
            <w:tcW w:w="464" w:type="dxa"/>
          </w:tcPr>
          <w:p w14:paraId="281E47D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65</w:t>
            </w:r>
          </w:p>
        </w:tc>
        <w:tc>
          <w:tcPr>
            <w:tcW w:w="3858" w:type="dxa"/>
          </w:tcPr>
          <w:p w14:paraId="2CB7EF4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Retorno de consulta</w:t>
            </w:r>
          </w:p>
        </w:tc>
      </w:tr>
      <w:tr w:rsidR="002F167C" w:rsidRPr="00A14C78" w14:paraId="66AD3158" w14:textId="77777777" w:rsidTr="00F920B6">
        <w:tc>
          <w:tcPr>
            <w:tcW w:w="392" w:type="dxa"/>
          </w:tcPr>
          <w:p w14:paraId="0A0D029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26</w:t>
            </w:r>
          </w:p>
        </w:tc>
        <w:tc>
          <w:tcPr>
            <w:tcW w:w="3930" w:type="dxa"/>
          </w:tcPr>
          <w:p w14:paraId="302992A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Guia/Ofício de encaminhamento sem assinatura do paciente ou responsável</w:t>
            </w:r>
          </w:p>
        </w:tc>
        <w:tc>
          <w:tcPr>
            <w:tcW w:w="464" w:type="dxa"/>
          </w:tcPr>
          <w:p w14:paraId="45EC002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66</w:t>
            </w:r>
          </w:p>
        </w:tc>
        <w:tc>
          <w:tcPr>
            <w:tcW w:w="3858" w:type="dxa"/>
          </w:tcPr>
          <w:p w14:paraId="09CF098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SADT/exames fora da tabela acordada</w:t>
            </w:r>
          </w:p>
        </w:tc>
      </w:tr>
      <w:tr w:rsidR="002F167C" w:rsidRPr="00A14C78" w14:paraId="335ABEFF" w14:textId="77777777" w:rsidTr="00F920B6">
        <w:tc>
          <w:tcPr>
            <w:tcW w:w="392" w:type="dxa"/>
          </w:tcPr>
          <w:p w14:paraId="1D4AEABE"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27</w:t>
            </w:r>
          </w:p>
        </w:tc>
        <w:tc>
          <w:tcPr>
            <w:tcW w:w="3930" w:type="dxa"/>
          </w:tcPr>
          <w:p w14:paraId="5E1C327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 autorizada para outro prestador</w:t>
            </w:r>
          </w:p>
        </w:tc>
        <w:tc>
          <w:tcPr>
            <w:tcW w:w="464" w:type="dxa"/>
          </w:tcPr>
          <w:p w14:paraId="7AC90F5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67</w:t>
            </w:r>
          </w:p>
        </w:tc>
        <w:tc>
          <w:tcPr>
            <w:tcW w:w="3858" w:type="dxa"/>
          </w:tcPr>
          <w:p w14:paraId="0E5D7B9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Sem autorização para procedimento ou exame</w:t>
            </w:r>
          </w:p>
        </w:tc>
      </w:tr>
      <w:tr w:rsidR="002F167C" w:rsidRPr="00A14C78" w14:paraId="2B881C19" w14:textId="77777777" w:rsidTr="00F920B6">
        <w:tc>
          <w:tcPr>
            <w:tcW w:w="392" w:type="dxa"/>
          </w:tcPr>
          <w:p w14:paraId="3B5E1B7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28</w:t>
            </w:r>
          </w:p>
        </w:tc>
        <w:tc>
          <w:tcPr>
            <w:tcW w:w="3930" w:type="dxa"/>
          </w:tcPr>
          <w:p w14:paraId="2451AF54"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 de encaminhamento fora da validade</w:t>
            </w:r>
          </w:p>
        </w:tc>
        <w:tc>
          <w:tcPr>
            <w:tcW w:w="464" w:type="dxa"/>
          </w:tcPr>
          <w:p w14:paraId="6CBFFB5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68</w:t>
            </w:r>
          </w:p>
        </w:tc>
        <w:tc>
          <w:tcPr>
            <w:tcW w:w="3858" w:type="dxa"/>
          </w:tcPr>
          <w:p w14:paraId="1C19F99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Sem diagnóstico</w:t>
            </w:r>
          </w:p>
        </w:tc>
      </w:tr>
      <w:tr w:rsidR="002F167C" w:rsidRPr="00A14C78" w14:paraId="30128502" w14:textId="77777777" w:rsidTr="00F920B6">
        <w:tc>
          <w:tcPr>
            <w:tcW w:w="392" w:type="dxa"/>
          </w:tcPr>
          <w:p w14:paraId="1FAABE8E"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29</w:t>
            </w:r>
          </w:p>
        </w:tc>
        <w:tc>
          <w:tcPr>
            <w:tcW w:w="3930" w:type="dxa"/>
          </w:tcPr>
          <w:p w14:paraId="745D0E6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Guia não autorizada pelo </w:t>
            </w:r>
            <w:proofErr w:type="spellStart"/>
            <w:r w:rsidRPr="00A14C78">
              <w:rPr>
                <w:rFonts w:ascii="Times New Roman" w:hAnsi="Times New Roman" w:cs="Times New Roman"/>
                <w:color w:val="000000" w:themeColor="text1"/>
                <w:sz w:val="20"/>
                <w:szCs w:val="20"/>
              </w:rPr>
              <w:t>FuSEx</w:t>
            </w:r>
            <w:proofErr w:type="spellEnd"/>
          </w:p>
        </w:tc>
        <w:tc>
          <w:tcPr>
            <w:tcW w:w="464" w:type="dxa"/>
          </w:tcPr>
          <w:p w14:paraId="30FE3D7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69</w:t>
            </w:r>
          </w:p>
        </w:tc>
        <w:tc>
          <w:tcPr>
            <w:tcW w:w="3858" w:type="dxa"/>
          </w:tcPr>
          <w:p w14:paraId="2488D2F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Sem guia/ofício de encaminhamento</w:t>
            </w:r>
          </w:p>
        </w:tc>
      </w:tr>
      <w:tr w:rsidR="002F167C" w:rsidRPr="00A14C78" w14:paraId="5495B7A6" w14:textId="77777777" w:rsidTr="00F920B6">
        <w:tc>
          <w:tcPr>
            <w:tcW w:w="392" w:type="dxa"/>
          </w:tcPr>
          <w:p w14:paraId="51855C7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30</w:t>
            </w:r>
          </w:p>
        </w:tc>
        <w:tc>
          <w:tcPr>
            <w:tcW w:w="3930" w:type="dxa"/>
          </w:tcPr>
          <w:p w14:paraId="0438362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 autorizada para outro beneficiário</w:t>
            </w:r>
          </w:p>
        </w:tc>
        <w:tc>
          <w:tcPr>
            <w:tcW w:w="464" w:type="dxa"/>
          </w:tcPr>
          <w:p w14:paraId="7B82BE4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70</w:t>
            </w:r>
          </w:p>
        </w:tc>
        <w:tc>
          <w:tcPr>
            <w:tcW w:w="3858" w:type="dxa"/>
          </w:tcPr>
          <w:p w14:paraId="61CB700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Solicitação médica com data rasurada</w:t>
            </w:r>
          </w:p>
        </w:tc>
      </w:tr>
      <w:tr w:rsidR="002F167C" w:rsidRPr="00A14C78" w14:paraId="30403031" w14:textId="77777777" w:rsidTr="00F920B6">
        <w:tc>
          <w:tcPr>
            <w:tcW w:w="392" w:type="dxa"/>
          </w:tcPr>
          <w:p w14:paraId="0EB345D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31</w:t>
            </w:r>
          </w:p>
        </w:tc>
        <w:tc>
          <w:tcPr>
            <w:tcW w:w="3930" w:type="dxa"/>
          </w:tcPr>
          <w:p w14:paraId="0E8BA14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 autorizada para outro procedimento</w:t>
            </w:r>
          </w:p>
        </w:tc>
        <w:tc>
          <w:tcPr>
            <w:tcW w:w="464" w:type="dxa"/>
          </w:tcPr>
          <w:p w14:paraId="1DB6D58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71</w:t>
            </w:r>
          </w:p>
        </w:tc>
        <w:tc>
          <w:tcPr>
            <w:tcW w:w="3858" w:type="dxa"/>
          </w:tcPr>
          <w:p w14:paraId="0A2B0A8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Solicitação com data posterior ao exame</w:t>
            </w:r>
          </w:p>
        </w:tc>
      </w:tr>
      <w:tr w:rsidR="002F167C" w:rsidRPr="00A14C78" w14:paraId="60FB5DC2" w14:textId="77777777" w:rsidTr="00F920B6">
        <w:tc>
          <w:tcPr>
            <w:tcW w:w="392" w:type="dxa"/>
          </w:tcPr>
          <w:p w14:paraId="29859C6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32</w:t>
            </w:r>
          </w:p>
        </w:tc>
        <w:tc>
          <w:tcPr>
            <w:tcW w:w="3930" w:type="dxa"/>
          </w:tcPr>
          <w:p w14:paraId="05CDAB4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 sem carimbo de autorização</w:t>
            </w:r>
          </w:p>
        </w:tc>
        <w:tc>
          <w:tcPr>
            <w:tcW w:w="464" w:type="dxa"/>
          </w:tcPr>
          <w:p w14:paraId="3E31964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72</w:t>
            </w:r>
          </w:p>
        </w:tc>
        <w:tc>
          <w:tcPr>
            <w:tcW w:w="3858" w:type="dxa"/>
          </w:tcPr>
          <w:p w14:paraId="0F5F959D"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Solicitação médica com data vencida</w:t>
            </w:r>
          </w:p>
        </w:tc>
      </w:tr>
      <w:tr w:rsidR="002F167C" w:rsidRPr="00A14C78" w14:paraId="2F49B87A" w14:textId="77777777" w:rsidTr="00F920B6">
        <w:tc>
          <w:tcPr>
            <w:tcW w:w="392" w:type="dxa"/>
          </w:tcPr>
          <w:p w14:paraId="2648BE62"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33</w:t>
            </w:r>
          </w:p>
        </w:tc>
        <w:tc>
          <w:tcPr>
            <w:tcW w:w="3930" w:type="dxa"/>
          </w:tcPr>
          <w:p w14:paraId="4FBC867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Guia/Ofício de encaminhamento carbonados ou fotocopiados</w:t>
            </w:r>
          </w:p>
        </w:tc>
        <w:tc>
          <w:tcPr>
            <w:tcW w:w="464" w:type="dxa"/>
          </w:tcPr>
          <w:p w14:paraId="0E7EC33F"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73</w:t>
            </w:r>
          </w:p>
        </w:tc>
        <w:tc>
          <w:tcPr>
            <w:tcW w:w="3858" w:type="dxa"/>
          </w:tcPr>
          <w:p w14:paraId="3014F6B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Solicitação médica sem data</w:t>
            </w:r>
          </w:p>
        </w:tc>
      </w:tr>
      <w:tr w:rsidR="002F167C" w:rsidRPr="00A14C78" w14:paraId="4E659AC0" w14:textId="77777777" w:rsidTr="00F920B6">
        <w:tc>
          <w:tcPr>
            <w:tcW w:w="392" w:type="dxa"/>
          </w:tcPr>
          <w:p w14:paraId="3A36ECA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34</w:t>
            </w:r>
          </w:p>
        </w:tc>
        <w:tc>
          <w:tcPr>
            <w:tcW w:w="3930" w:type="dxa"/>
          </w:tcPr>
          <w:p w14:paraId="68225FD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Honorários médicos fora da tabela ou em excesso</w:t>
            </w:r>
          </w:p>
        </w:tc>
        <w:tc>
          <w:tcPr>
            <w:tcW w:w="464" w:type="dxa"/>
          </w:tcPr>
          <w:p w14:paraId="09C3C7C0"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74</w:t>
            </w:r>
          </w:p>
        </w:tc>
        <w:tc>
          <w:tcPr>
            <w:tcW w:w="3858" w:type="dxa"/>
          </w:tcPr>
          <w:p w14:paraId="36D2C1E7"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Soma errada – cálculo</w:t>
            </w:r>
          </w:p>
        </w:tc>
      </w:tr>
      <w:tr w:rsidR="002F167C" w:rsidRPr="00A14C78" w14:paraId="08760D33" w14:textId="77777777" w:rsidTr="00F920B6">
        <w:tc>
          <w:tcPr>
            <w:tcW w:w="392" w:type="dxa"/>
          </w:tcPr>
          <w:p w14:paraId="2AEE9DCE"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35</w:t>
            </w:r>
          </w:p>
        </w:tc>
        <w:tc>
          <w:tcPr>
            <w:tcW w:w="3930" w:type="dxa"/>
          </w:tcPr>
          <w:p w14:paraId="1F28AA7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Justificar cobrança</w:t>
            </w:r>
          </w:p>
        </w:tc>
        <w:tc>
          <w:tcPr>
            <w:tcW w:w="464" w:type="dxa"/>
          </w:tcPr>
          <w:p w14:paraId="761FC39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75</w:t>
            </w:r>
          </w:p>
        </w:tc>
        <w:tc>
          <w:tcPr>
            <w:tcW w:w="3858" w:type="dxa"/>
          </w:tcPr>
          <w:p w14:paraId="3BA01C9A"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Taxas fora da tabela acordada</w:t>
            </w:r>
          </w:p>
        </w:tc>
      </w:tr>
      <w:tr w:rsidR="002F167C" w:rsidRPr="00A14C78" w14:paraId="7A2387CD" w14:textId="77777777" w:rsidTr="00F920B6">
        <w:tc>
          <w:tcPr>
            <w:tcW w:w="392" w:type="dxa"/>
          </w:tcPr>
          <w:p w14:paraId="33E51B6B"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36</w:t>
            </w:r>
          </w:p>
        </w:tc>
        <w:tc>
          <w:tcPr>
            <w:tcW w:w="3930" w:type="dxa"/>
          </w:tcPr>
          <w:p w14:paraId="7759B30E"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ou medicamento adquirido por familiar a seu critério</w:t>
            </w:r>
          </w:p>
        </w:tc>
        <w:tc>
          <w:tcPr>
            <w:tcW w:w="464" w:type="dxa"/>
          </w:tcPr>
          <w:p w14:paraId="47372276"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76</w:t>
            </w:r>
          </w:p>
        </w:tc>
        <w:tc>
          <w:tcPr>
            <w:tcW w:w="3858" w:type="dxa"/>
          </w:tcPr>
          <w:p w14:paraId="2931E4CE"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Taxas indevidas ou em excesso</w:t>
            </w:r>
          </w:p>
        </w:tc>
      </w:tr>
      <w:tr w:rsidR="002F167C" w:rsidRPr="00A14C78" w14:paraId="377F9073" w14:textId="77777777" w:rsidTr="00F920B6">
        <w:tc>
          <w:tcPr>
            <w:tcW w:w="392" w:type="dxa"/>
          </w:tcPr>
          <w:p w14:paraId="401DC2ED"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37</w:t>
            </w:r>
          </w:p>
        </w:tc>
        <w:tc>
          <w:tcPr>
            <w:tcW w:w="3930" w:type="dxa"/>
          </w:tcPr>
          <w:p w14:paraId="50CBD6E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acima do preço de mercado</w:t>
            </w:r>
          </w:p>
        </w:tc>
        <w:tc>
          <w:tcPr>
            <w:tcW w:w="464" w:type="dxa"/>
          </w:tcPr>
          <w:p w14:paraId="36FFA5A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77</w:t>
            </w:r>
          </w:p>
        </w:tc>
        <w:tc>
          <w:tcPr>
            <w:tcW w:w="3858" w:type="dxa"/>
          </w:tcPr>
          <w:p w14:paraId="08837DD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Visita hospitalar em duplicidade</w:t>
            </w:r>
          </w:p>
        </w:tc>
      </w:tr>
      <w:tr w:rsidR="002F167C" w:rsidRPr="00A14C78" w14:paraId="09CB8132" w14:textId="77777777" w:rsidTr="00F920B6">
        <w:tc>
          <w:tcPr>
            <w:tcW w:w="392" w:type="dxa"/>
          </w:tcPr>
          <w:p w14:paraId="33D5627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38</w:t>
            </w:r>
          </w:p>
        </w:tc>
        <w:tc>
          <w:tcPr>
            <w:tcW w:w="3930" w:type="dxa"/>
          </w:tcPr>
          <w:p w14:paraId="1C2F758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Material de alto custo sem nota </w:t>
            </w:r>
            <w:proofErr w:type="spellStart"/>
            <w:r w:rsidRPr="00A14C78">
              <w:rPr>
                <w:rFonts w:ascii="Times New Roman" w:hAnsi="Times New Roman" w:cs="Times New Roman"/>
                <w:color w:val="000000" w:themeColor="text1"/>
                <w:sz w:val="20"/>
                <w:szCs w:val="20"/>
              </w:rPr>
              <w:t>fical</w:t>
            </w:r>
            <w:proofErr w:type="spellEnd"/>
          </w:p>
        </w:tc>
        <w:tc>
          <w:tcPr>
            <w:tcW w:w="464" w:type="dxa"/>
          </w:tcPr>
          <w:p w14:paraId="63BB9C8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78</w:t>
            </w:r>
          </w:p>
        </w:tc>
        <w:tc>
          <w:tcPr>
            <w:tcW w:w="3858" w:type="dxa"/>
          </w:tcPr>
          <w:p w14:paraId="2F707F2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 xml:space="preserve">Visitas inclusas no procedimento cirúrgico </w:t>
            </w:r>
          </w:p>
        </w:tc>
      </w:tr>
      <w:tr w:rsidR="002F167C" w:rsidRPr="00A14C78" w14:paraId="11E136DC" w14:textId="77777777" w:rsidTr="00F920B6">
        <w:tc>
          <w:tcPr>
            <w:tcW w:w="392" w:type="dxa"/>
          </w:tcPr>
          <w:p w14:paraId="5F281635"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39</w:t>
            </w:r>
          </w:p>
        </w:tc>
        <w:tc>
          <w:tcPr>
            <w:tcW w:w="3930" w:type="dxa"/>
          </w:tcPr>
          <w:p w14:paraId="1FE8CE31"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em excesso</w:t>
            </w:r>
          </w:p>
        </w:tc>
        <w:tc>
          <w:tcPr>
            <w:tcW w:w="464" w:type="dxa"/>
          </w:tcPr>
          <w:p w14:paraId="413AE69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79</w:t>
            </w:r>
          </w:p>
        </w:tc>
        <w:tc>
          <w:tcPr>
            <w:tcW w:w="3858" w:type="dxa"/>
          </w:tcPr>
          <w:p w14:paraId="0BAD4949"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Visita de especialista sem autorização prévia</w:t>
            </w:r>
          </w:p>
        </w:tc>
      </w:tr>
      <w:tr w:rsidR="002F167C" w:rsidRPr="002F167C" w14:paraId="332286C6" w14:textId="77777777" w:rsidTr="00F920B6">
        <w:tc>
          <w:tcPr>
            <w:tcW w:w="392" w:type="dxa"/>
          </w:tcPr>
          <w:p w14:paraId="08025863"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40</w:t>
            </w:r>
          </w:p>
        </w:tc>
        <w:tc>
          <w:tcPr>
            <w:tcW w:w="3930" w:type="dxa"/>
          </w:tcPr>
          <w:p w14:paraId="5D0585DC"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Material fixo</w:t>
            </w:r>
          </w:p>
        </w:tc>
        <w:tc>
          <w:tcPr>
            <w:tcW w:w="464" w:type="dxa"/>
          </w:tcPr>
          <w:p w14:paraId="37ED3618" w14:textId="77777777" w:rsidR="001924C2" w:rsidRPr="00A14C78"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80</w:t>
            </w:r>
          </w:p>
        </w:tc>
        <w:tc>
          <w:tcPr>
            <w:tcW w:w="3858" w:type="dxa"/>
          </w:tcPr>
          <w:p w14:paraId="22410326" w14:textId="77777777" w:rsidR="001924C2" w:rsidRPr="002F167C" w:rsidRDefault="001924C2" w:rsidP="00F920B6">
            <w:pPr>
              <w:spacing w:after="0"/>
              <w:jc w:val="center"/>
              <w:rPr>
                <w:rFonts w:ascii="Times New Roman" w:hAnsi="Times New Roman" w:cs="Times New Roman"/>
                <w:color w:val="000000" w:themeColor="text1"/>
                <w:sz w:val="20"/>
                <w:szCs w:val="20"/>
              </w:rPr>
            </w:pPr>
            <w:r w:rsidRPr="00A14C78">
              <w:rPr>
                <w:rFonts w:ascii="Times New Roman" w:hAnsi="Times New Roman" w:cs="Times New Roman"/>
                <w:color w:val="000000" w:themeColor="text1"/>
                <w:sz w:val="20"/>
                <w:szCs w:val="20"/>
              </w:rPr>
              <w:t>Outros</w:t>
            </w:r>
          </w:p>
        </w:tc>
      </w:tr>
    </w:tbl>
    <w:p w14:paraId="61E33219" w14:textId="284D80FC" w:rsidR="001924C2" w:rsidRPr="006E287E" w:rsidRDefault="001924C2" w:rsidP="001924C2">
      <w:pPr>
        <w:spacing w:before="120" w:after="120"/>
        <w:rPr>
          <w:rFonts w:ascii="Times New Roman" w:hAnsi="Times New Roman" w:cs="Times New Roman"/>
          <w:sz w:val="20"/>
          <w:szCs w:val="20"/>
        </w:rPr>
      </w:pPr>
      <w:bookmarkStart w:id="7" w:name="_GoBack"/>
      <w:bookmarkEnd w:id="7"/>
    </w:p>
    <w:sectPr w:rsidR="001924C2" w:rsidRPr="006E287E" w:rsidSect="00D92D8C">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0291A" w14:textId="77777777" w:rsidR="00E2284C" w:rsidRDefault="00E2284C" w:rsidP="00062D2D">
      <w:pPr>
        <w:spacing w:after="0" w:line="240" w:lineRule="auto"/>
      </w:pPr>
      <w:r>
        <w:separator/>
      </w:r>
    </w:p>
  </w:endnote>
  <w:endnote w:type="continuationSeparator" w:id="0">
    <w:p w14:paraId="3AABD3A9" w14:textId="77777777" w:rsidR="00E2284C" w:rsidRDefault="00E2284C" w:rsidP="00062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9F003" w14:textId="77777777" w:rsidR="00E17579" w:rsidRDefault="00E17579" w:rsidP="00D97204">
    <w:pPr>
      <w:pStyle w:val="Rodap"/>
      <w:rPr>
        <w:rFonts w:cs="Arial"/>
        <w:color w:val="FF0000"/>
        <w:sz w:val="12"/>
        <w:szCs w:val="12"/>
      </w:rPr>
    </w:pPr>
  </w:p>
  <w:p w14:paraId="58E9A397" w14:textId="77777777" w:rsidR="00E17579" w:rsidRPr="0021698A" w:rsidRDefault="00E17579" w:rsidP="00212168">
    <w:pPr>
      <w:pStyle w:val="Rodap"/>
      <w:rPr>
        <w:rFonts w:ascii="Times New Roman" w:hAnsi="Times New Roman"/>
      </w:rPr>
    </w:pPr>
    <w:r>
      <w:rPr>
        <w:rFonts w:ascii="Times New Roman" w:hAnsi="Times New Roman"/>
      </w:rPr>
      <w:t>___________________________________________________________________</w:t>
    </w:r>
  </w:p>
  <w:p w14:paraId="1635C57A" w14:textId="7FD95C57" w:rsidR="00E17579" w:rsidRPr="00250D3E" w:rsidRDefault="006E287E" w:rsidP="00212168">
    <w:pPr>
      <w:pStyle w:val="Rodap"/>
      <w:rPr>
        <w:rFonts w:cs="Arial"/>
        <w:sz w:val="12"/>
        <w:szCs w:val="12"/>
      </w:rPr>
    </w:pPr>
    <w:r w:rsidRPr="00250D3E">
      <w:rPr>
        <w:rFonts w:cs="Arial"/>
        <w:sz w:val="12"/>
        <w:szCs w:val="12"/>
      </w:rPr>
      <w:t>Consultoria Jurídica da União Especializada Virtual de Serviços Sem Dedicação Exclusiva de Mão de Obra</w:t>
    </w:r>
    <w:r w:rsidR="00E17579" w:rsidRPr="00250D3E">
      <w:rPr>
        <w:rFonts w:cs="Arial"/>
        <w:sz w:val="12"/>
        <w:szCs w:val="12"/>
      </w:rPr>
      <w:t xml:space="preserve"> </w:t>
    </w:r>
  </w:p>
  <w:p w14:paraId="27E5A932" w14:textId="77777777" w:rsidR="00E17579" w:rsidRPr="00250D3E" w:rsidRDefault="00E17579" w:rsidP="00212168">
    <w:pPr>
      <w:pStyle w:val="Rodap"/>
      <w:rPr>
        <w:rFonts w:cs="Arial"/>
        <w:sz w:val="12"/>
        <w:szCs w:val="12"/>
      </w:rPr>
    </w:pPr>
    <w:r w:rsidRPr="00250D3E">
      <w:rPr>
        <w:rFonts w:cs="Arial"/>
        <w:sz w:val="12"/>
        <w:szCs w:val="12"/>
      </w:rPr>
      <w:t>Minuta Contrato Anexo D do edital modelo para credenciamento de pessoas físicas e jurídicas para a prestação de serviços médico-hospitalares e odontológicos</w:t>
    </w:r>
  </w:p>
  <w:p w14:paraId="3098AEC5" w14:textId="09C9185B" w:rsidR="00E17579" w:rsidRPr="00250D3E" w:rsidRDefault="00E17579" w:rsidP="00212168">
    <w:pPr>
      <w:pStyle w:val="Rodap"/>
    </w:pPr>
    <w:r w:rsidRPr="00250D3E">
      <w:rPr>
        <w:rFonts w:cs="Arial"/>
        <w:sz w:val="12"/>
        <w:szCs w:val="12"/>
      </w:rPr>
      <w:t xml:space="preserve">Atualização: </w:t>
    </w:r>
    <w:r w:rsidR="006E287E" w:rsidRPr="00250D3E">
      <w:rPr>
        <w:rFonts w:cs="Arial"/>
        <w:sz w:val="12"/>
        <w:szCs w:val="12"/>
      </w:rPr>
      <w:t>FEVEREIRO/2024</w:t>
    </w:r>
  </w:p>
  <w:p w14:paraId="6C75799B" w14:textId="77777777" w:rsidR="00E17579" w:rsidRDefault="00E17579" w:rsidP="002121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D109F" w14:textId="77777777" w:rsidR="00E2284C" w:rsidRDefault="00E2284C" w:rsidP="00062D2D">
      <w:pPr>
        <w:spacing w:after="0" w:line="240" w:lineRule="auto"/>
      </w:pPr>
      <w:r>
        <w:separator/>
      </w:r>
    </w:p>
  </w:footnote>
  <w:footnote w:type="continuationSeparator" w:id="0">
    <w:p w14:paraId="6E0D9E73" w14:textId="77777777" w:rsidR="00E2284C" w:rsidRDefault="00E2284C" w:rsidP="00062D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Ecofont_Spranq_eco_Sans" w:hAnsi="Ecofont_Spranq_eco_Sans"/>
        <w:sz w:val="18"/>
        <w:szCs w:val="18"/>
      </w:rPr>
      <w:id w:val="2035914529"/>
      <w:docPartObj>
        <w:docPartGallery w:val="Page Numbers (Top of Page)"/>
        <w:docPartUnique/>
      </w:docPartObj>
    </w:sdtPr>
    <w:sdtEndPr/>
    <w:sdtContent>
      <w:p w14:paraId="58004AAE" w14:textId="12435DF4" w:rsidR="00E17579" w:rsidRPr="00062D2D" w:rsidRDefault="00E17579">
        <w:pPr>
          <w:pStyle w:val="Cabealho"/>
          <w:jc w:val="right"/>
          <w:rPr>
            <w:rFonts w:ascii="Ecofont_Spranq_eco_Sans" w:hAnsi="Ecofont_Spranq_eco_Sans"/>
            <w:sz w:val="18"/>
            <w:szCs w:val="18"/>
          </w:rPr>
        </w:pP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PAGE   \* MERGEFORMAT</w:instrText>
        </w:r>
        <w:r w:rsidRPr="00062D2D">
          <w:rPr>
            <w:rFonts w:ascii="Ecofont_Spranq_eco_Sans" w:hAnsi="Ecofont_Spranq_eco_Sans"/>
            <w:sz w:val="18"/>
            <w:szCs w:val="18"/>
          </w:rPr>
          <w:fldChar w:fldCharType="separate"/>
        </w:r>
        <w:r w:rsidR="00A14C78">
          <w:rPr>
            <w:rFonts w:ascii="Ecofont_Spranq_eco_Sans" w:hAnsi="Ecofont_Spranq_eco_Sans"/>
            <w:noProof/>
            <w:sz w:val="18"/>
            <w:szCs w:val="18"/>
          </w:rPr>
          <w:t>11</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r w:rsidRPr="00062D2D">
          <w:rPr>
            <w:rFonts w:ascii="Ecofont_Spranq_eco_Sans" w:hAnsi="Ecofont_Spranq_eco_Sans"/>
            <w:sz w:val="18"/>
            <w:szCs w:val="18"/>
          </w:rPr>
          <w:fldChar w:fldCharType="begin"/>
        </w:r>
        <w:r w:rsidRPr="00062D2D">
          <w:rPr>
            <w:rFonts w:ascii="Ecofont_Spranq_eco_Sans" w:hAnsi="Ecofont_Spranq_eco_Sans"/>
            <w:sz w:val="18"/>
            <w:szCs w:val="18"/>
          </w:rPr>
          <w:instrText xml:space="preserve"> SECTIONPAGES   \* MERGEFORMAT </w:instrText>
        </w:r>
        <w:r w:rsidRPr="00062D2D">
          <w:rPr>
            <w:rFonts w:ascii="Ecofont_Spranq_eco_Sans" w:hAnsi="Ecofont_Spranq_eco_Sans"/>
            <w:sz w:val="18"/>
            <w:szCs w:val="18"/>
          </w:rPr>
          <w:fldChar w:fldCharType="separate"/>
        </w:r>
        <w:r w:rsidR="00A14C78">
          <w:rPr>
            <w:rFonts w:ascii="Ecofont_Spranq_eco_Sans" w:hAnsi="Ecofont_Spranq_eco_Sans"/>
            <w:noProof/>
            <w:sz w:val="18"/>
            <w:szCs w:val="18"/>
          </w:rPr>
          <w:t>12</w:t>
        </w:r>
        <w:r w:rsidRPr="00062D2D">
          <w:rPr>
            <w:rFonts w:ascii="Ecofont_Spranq_eco_Sans" w:hAnsi="Ecofont_Spranq_eco_Sans"/>
            <w:sz w:val="18"/>
            <w:szCs w:val="18"/>
          </w:rPr>
          <w:fldChar w:fldCharType="end"/>
        </w:r>
        <w:r w:rsidRPr="00062D2D">
          <w:rPr>
            <w:rFonts w:ascii="Ecofont_Spranq_eco_Sans" w:hAnsi="Ecofont_Spranq_eco_Sans"/>
            <w:sz w:val="18"/>
            <w:szCs w:val="18"/>
          </w:rPr>
          <w:t>.</w:t>
        </w:r>
      </w:p>
    </w:sdtContent>
  </w:sdt>
  <w:p w14:paraId="1E3DE874" w14:textId="77777777" w:rsidR="00E17579" w:rsidRDefault="00E175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7"/>
    <w:multiLevelType w:val="multilevel"/>
    <w:tmpl w:val="5816A1C0"/>
    <w:name w:val="WW8Num11"/>
    <w:lvl w:ilvl="0">
      <w:start w:val="4"/>
      <w:numFmt w:val="none"/>
      <w:lvlText w:val="1.1"/>
      <w:lvlJc w:val="left"/>
      <w:pPr>
        <w:tabs>
          <w:tab w:val="num" w:pos="360"/>
        </w:tabs>
        <w:ind w:left="360" w:hanging="360"/>
      </w:pPr>
      <w:rPr>
        <w:rFonts w:hint="default"/>
      </w:rPr>
    </w:lvl>
    <w:lvl w:ilvl="1">
      <w:start w:val="1"/>
      <w:numFmt w:val="lowerLetter"/>
      <w:lvlText w:val="c%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000000C"/>
    <w:multiLevelType w:val="multilevel"/>
    <w:tmpl w:val="E2E628FC"/>
    <w:name w:val="WW8Num17"/>
    <w:lvl w:ilvl="0">
      <w:start w:val="1"/>
      <w:numFmt w:val="decimal"/>
      <w:lvlText w:val="%1)"/>
      <w:lvlJc w:val="left"/>
      <w:pPr>
        <w:tabs>
          <w:tab w:val="num" w:pos="720"/>
        </w:tabs>
        <w:ind w:left="0" w:firstLine="0"/>
      </w:pPr>
      <w:rPr>
        <w:rFonts w:hint="default"/>
      </w:rPr>
    </w:lvl>
    <w:lvl w:ilvl="1">
      <w:start w:val="1"/>
      <w:numFmt w:val="none"/>
      <w:lvlText w:val="a)"/>
      <w:lvlJc w:val="left"/>
      <w:pPr>
        <w:tabs>
          <w:tab w:val="num" w:pos="0"/>
        </w:tabs>
        <w:ind w:left="0" w:firstLine="0"/>
      </w:pPr>
      <w:rPr>
        <w:rFonts w:hint="default"/>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3" w15:restartNumberingAfterBreak="0">
    <w:nsid w:val="0000000F"/>
    <w:multiLevelType w:val="multilevel"/>
    <w:tmpl w:val="0000000F"/>
    <w:name w:val="WW8Num20"/>
    <w:lvl w:ilvl="0">
      <w:start w:val="1"/>
      <w:numFmt w:val="decimal"/>
      <w:lvlText w:val="%1)"/>
      <w:lvlJc w:val="left"/>
      <w:pPr>
        <w:tabs>
          <w:tab w:val="num" w:pos="720"/>
        </w:tabs>
      </w:pPr>
      <w:rPr>
        <w:rFonts w:ascii="Times New Roman" w:hAnsi="Times New Roman"/>
        <w:sz w:val="24"/>
      </w:rPr>
    </w:lvl>
    <w:lvl w:ilvl="1">
      <w:start w:val="1"/>
      <w:numFmt w:val="lowerLetter"/>
      <w:lvlText w:val="%2)"/>
      <w:lvlJc w:val="left"/>
      <w:pPr>
        <w:tabs>
          <w:tab w:val="num" w:pos="1080"/>
        </w:tabs>
      </w:pPr>
    </w:lvl>
    <w:lvl w:ilvl="2">
      <w:start w:val="1"/>
      <w:numFmt w:val="lowerRoman"/>
      <w:lvlText w:val="%3)"/>
      <w:lvlJc w:val="left"/>
      <w:pPr>
        <w:tabs>
          <w:tab w:val="num" w:pos="1440"/>
        </w:tabs>
      </w:pPr>
    </w:lvl>
    <w:lvl w:ilvl="3">
      <w:start w:val="1"/>
      <w:numFmt w:val="decimal"/>
      <w:lvlText w:val="(%4)"/>
      <w:lvlJc w:val="left"/>
      <w:pPr>
        <w:tabs>
          <w:tab w:val="num" w:pos="1800"/>
        </w:tabs>
      </w:pPr>
    </w:lvl>
    <w:lvl w:ilvl="4">
      <w:start w:val="1"/>
      <w:numFmt w:val="lowerLetter"/>
      <w:lvlText w:val="(%5)"/>
      <w:lvlJc w:val="left"/>
      <w:pPr>
        <w:tabs>
          <w:tab w:val="num" w:pos="2160"/>
        </w:tabs>
      </w:pPr>
    </w:lvl>
    <w:lvl w:ilvl="5">
      <w:start w:val="1"/>
      <w:numFmt w:val="lowerRoman"/>
      <w:lvlText w:val="(%6)"/>
      <w:lvlJc w:val="left"/>
      <w:pPr>
        <w:tabs>
          <w:tab w:val="num" w:pos="2520"/>
        </w:tabs>
      </w:pPr>
    </w:lvl>
    <w:lvl w:ilvl="6">
      <w:start w:val="1"/>
      <w:numFmt w:val="decimal"/>
      <w:lvlText w:val="%7."/>
      <w:lvlJc w:val="left"/>
      <w:pPr>
        <w:tabs>
          <w:tab w:val="num" w:pos="2880"/>
        </w:tabs>
      </w:pPr>
    </w:lvl>
    <w:lvl w:ilvl="7">
      <w:start w:val="1"/>
      <w:numFmt w:val="lowerLetter"/>
      <w:lvlText w:val="%8."/>
      <w:lvlJc w:val="left"/>
      <w:pPr>
        <w:tabs>
          <w:tab w:val="num" w:pos="3240"/>
        </w:tabs>
      </w:pPr>
    </w:lvl>
    <w:lvl w:ilvl="8">
      <w:start w:val="1"/>
      <w:numFmt w:val="lowerRoman"/>
      <w:lvlText w:val="%9."/>
      <w:lvlJc w:val="left"/>
      <w:pPr>
        <w:tabs>
          <w:tab w:val="num" w:pos="3600"/>
        </w:tabs>
      </w:pPr>
    </w:lvl>
  </w:abstractNum>
  <w:abstractNum w:abstractNumId="4" w15:restartNumberingAfterBreak="0">
    <w:nsid w:val="11547866"/>
    <w:multiLevelType w:val="multilevel"/>
    <w:tmpl w:val="7EA4F5D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C89774A"/>
    <w:multiLevelType w:val="hybridMultilevel"/>
    <w:tmpl w:val="12523FA6"/>
    <w:name w:val="WW8Num113"/>
    <w:lvl w:ilvl="0" w:tplc="7526D47E">
      <w:start w:val="1"/>
      <w:numFmt w:val="lowerLetter"/>
      <w:lvlText w:val="%1)"/>
      <w:lvlJc w:val="left"/>
      <w:pPr>
        <w:tabs>
          <w:tab w:val="num" w:pos="360"/>
        </w:tabs>
        <w:ind w:left="360" w:hanging="360"/>
      </w:pPr>
      <w:rPr>
        <w:rFonts w:hint="default"/>
      </w:rPr>
    </w:lvl>
    <w:lvl w:ilvl="1" w:tplc="B366D53A">
      <w:start w:val="1"/>
      <w:numFmt w:val="lowerLetter"/>
      <w:lvlText w:val="%2)"/>
      <w:lvlJc w:val="left"/>
      <w:pPr>
        <w:tabs>
          <w:tab w:val="num" w:pos="731"/>
        </w:tabs>
        <w:ind w:left="731" w:hanging="360"/>
      </w:pPr>
      <w:rPr>
        <w:rFonts w:hint="default"/>
      </w:rPr>
    </w:lvl>
    <w:lvl w:ilvl="2" w:tplc="0416001B" w:tentative="1">
      <w:start w:val="1"/>
      <w:numFmt w:val="lowerRoman"/>
      <w:lvlText w:val="%3."/>
      <w:lvlJc w:val="right"/>
      <w:pPr>
        <w:tabs>
          <w:tab w:val="num" w:pos="1451"/>
        </w:tabs>
        <w:ind w:left="1451" w:hanging="180"/>
      </w:pPr>
    </w:lvl>
    <w:lvl w:ilvl="3" w:tplc="0416000F" w:tentative="1">
      <w:start w:val="1"/>
      <w:numFmt w:val="decimal"/>
      <w:lvlText w:val="%4."/>
      <w:lvlJc w:val="left"/>
      <w:pPr>
        <w:tabs>
          <w:tab w:val="num" w:pos="2171"/>
        </w:tabs>
        <w:ind w:left="2171" w:hanging="360"/>
      </w:pPr>
    </w:lvl>
    <w:lvl w:ilvl="4" w:tplc="04160019" w:tentative="1">
      <w:start w:val="1"/>
      <w:numFmt w:val="lowerLetter"/>
      <w:lvlText w:val="%5."/>
      <w:lvlJc w:val="left"/>
      <w:pPr>
        <w:tabs>
          <w:tab w:val="num" w:pos="2891"/>
        </w:tabs>
        <w:ind w:left="2891" w:hanging="360"/>
      </w:pPr>
    </w:lvl>
    <w:lvl w:ilvl="5" w:tplc="0416001B" w:tentative="1">
      <w:start w:val="1"/>
      <w:numFmt w:val="lowerRoman"/>
      <w:lvlText w:val="%6."/>
      <w:lvlJc w:val="right"/>
      <w:pPr>
        <w:tabs>
          <w:tab w:val="num" w:pos="3611"/>
        </w:tabs>
        <w:ind w:left="3611" w:hanging="180"/>
      </w:pPr>
    </w:lvl>
    <w:lvl w:ilvl="6" w:tplc="0416000F" w:tentative="1">
      <w:start w:val="1"/>
      <w:numFmt w:val="decimal"/>
      <w:lvlText w:val="%7."/>
      <w:lvlJc w:val="left"/>
      <w:pPr>
        <w:tabs>
          <w:tab w:val="num" w:pos="4331"/>
        </w:tabs>
        <w:ind w:left="4331" w:hanging="360"/>
      </w:pPr>
    </w:lvl>
    <w:lvl w:ilvl="7" w:tplc="04160019" w:tentative="1">
      <w:start w:val="1"/>
      <w:numFmt w:val="lowerLetter"/>
      <w:lvlText w:val="%8."/>
      <w:lvlJc w:val="left"/>
      <w:pPr>
        <w:tabs>
          <w:tab w:val="num" w:pos="5051"/>
        </w:tabs>
        <w:ind w:left="5051" w:hanging="360"/>
      </w:pPr>
    </w:lvl>
    <w:lvl w:ilvl="8" w:tplc="0416001B" w:tentative="1">
      <w:start w:val="1"/>
      <w:numFmt w:val="lowerRoman"/>
      <w:lvlText w:val="%9."/>
      <w:lvlJc w:val="right"/>
      <w:pPr>
        <w:tabs>
          <w:tab w:val="num" w:pos="5771"/>
        </w:tabs>
        <w:ind w:left="5771" w:hanging="180"/>
      </w:pPr>
    </w:lvl>
  </w:abstractNum>
  <w:abstractNum w:abstractNumId="6" w15:restartNumberingAfterBreak="0">
    <w:nsid w:val="1ED342D6"/>
    <w:multiLevelType w:val="multilevel"/>
    <w:tmpl w:val="D47631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C15955"/>
    <w:multiLevelType w:val="multilevel"/>
    <w:tmpl w:val="0416001F"/>
    <w:lvl w:ilvl="0">
      <w:start w:val="1"/>
      <w:numFmt w:val="decimal"/>
      <w:lvlText w:val="%1."/>
      <w:lvlJc w:val="left"/>
      <w:pPr>
        <w:ind w:left="360" w:hanging="360"/>
      </w:pPr>
    </w:lvl>
    <w:lvl w:ilvl="1">
      <w:start w:val="1"/>
      <w:numFmt w:val="decimal"/>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7F61754"/>
    <w:multiLevelType w:val="multilevel"/>
    <w:tmpl w:val="734241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38013C7D"/>
    <w:multiLevelType w:val="multilevel"/>
    <w:tmpl w:val="FF0E6D5E"/>
    <w:lvl w:ilvl="0">
      <w:start w:val="32"/>
      <w:numFmt w:val="decimal"/>
      <w:lvlText w:val="%1"/>
      <w:lvlJc w:val="left"/>
      <w:pPr>
        <w:ind w:left="435" w:hanging="435"/>
      </w:pPr>
      <w:rPr>
        <w:rFonts w:hint="default"/>
        <w:color w:val="auto"/>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i w:val="0"/>
      </w:rPr>
    </w:lvl>
    <w:lvl w:ilvl="3">
      <w:start w:val="1"/>
      <w:numFmt w:val="decimal"/>
      <w:lvlText w:val="%1.%2.%3.%4"/>
      <w:lvlJc w:val="left"/>
      <w:pPr>
        <w:ind w:left="3120" w:hanging="1080"/>
      </w:pPr>
      <w:rPr>
        <w:rFonts w:hint="default"/>
      </w:rPr>
    </w:lvl>
    <w:lvl w:ilvl="4">
      <w:start w:val="1"/>
      <w:numFmt w:val="decimal"/>
      <w:lvlText w:val="%1.%2.%3.%4.%5"/>
      <w:lvlJc w:val="left"/>
      <w:pPr>
        <w:ind w:left="4160" w:hanging="144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600" w:hanging="2160"/>
      </w:pPr>
      <w:rPr>
        <w:rFonts w:hint="default"/>
      </w:rPr>
    </w:lvl>
  </w:abstractNum>
  <w:abstractNum w:abstractNumId="10" w15:restartNumberingAfterBreak="0">
    <w:nsid w:val="3FA02467"/>
    <w:multiLevelType w:val="hybridMultilevel"/>
    <w:tmpl w:val="9D2AF88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825763D"/>
    <w:multiLevelType w:val="multilevel"/>
    <w:tmpl w:val="C7A0B808"/>
    <w:name w:val="WW8Num112"/>
    <w:lvl w:ilvl="0">
      <w:start w:val="4"/>
      <w:numFmt w:val="none"/>
      <w:lvlText w:val="1.2"/>
      <w:lvlJc w:val="left"/>
      <w:pPr>
        <w:tabs>
          <w:tab w:val="num" w:pos="360"/>
        </w:tabs>
        <w:ind w:left="360" w:hanging="360"/>
      </w:pPr>
      <w:rPr>
        <w:rFonts w:hint="default"/>
      </w:rPr>
    </w:lvl>
    <w:lvl w:ilvl="1">
      <w:start w:val="1"/>
      <w:numFmt w:val="decimal"/>
      <w:lvlText w:val="%21.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2F05060"/>
    <w:multiLevelType w:val="hybridMultilevel"/>
    <w:tmpl w:val="868A028A"/>
    <w:lvl w:ilvl="0" w:tplc="83F2401A">
      <w:start w:val="5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59E29AD"/>
    <w:multiLevelType w:val="hybridMultilevel"/>
    <w:tmpl w:val="F0A0E98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AA10319"/>
    <w:multiLevelType w:val="hybridMultilevel"/>
    <w:tmpl w:val="0016B4E4"/>
    <w:lvl w:ilvl="0" w:tplc="9F46BB18">
      <w:start w:val="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6C540A2"/>
    <w:multiLevelType w:val="hybridMultilevel"/>
    <w:tmpl w:val="ECD09260"/>
    <w:lvl w:ilvl="0" w:tplc="6E02D3E0">
      <w:start w:val="1"/>
      <w:numFmt w:val="lowerLetter"/>
      <w:lvlText w:val="%1)"/>
      <w:lvlJc w:val="left"/>
      <w:pPr>
        <w:ind w:left="1612" w:hanging="360"/>
      </w:pPr>
      <w:rPr>
        <w:rFonts w:hint="default"/>
        <w:w w:val="100"/>
      </w:rPr>
    </w:lvl>
    <w:lvl w:ilvl="1" w:tplc="04160019" w:tentative="1">
      <w:start w:val="1"/>
      <w:numFmt w:val="lowerLetter"/>
      <w:lvlText w:val="%2."/>
      <w:lvlJc w:val="left"/>
      <w:pPr>
        <w:ind w:left="2332" w:hanging="360"/>
      </w:pPr>
    </w:lvl>
    <w:lvl w:ilvl="2" w:tplc="0416001B" w:tentative="1">
      <w:start w:val="1"/>
      <w:numFmt w:val="lowerRoman"/>
      <w:lvlText w:val="%3."/>
      <w:lvlJc w:val="right"/>
      <w:pPr>
        <w:ind w:left="3052" w:hanging="180"/>
      </w:pPr>
    </w:lvl>
    <w:lvl w:ilvl="3" w:tplc="0416000F" w:tentative="1">
      <w:start w:val="1"/>
      <w:numFmt w:val="decimal"/>
      <w:lvlText w:val="%4."/>
      <w:lvlJc w:val="left"/>
      <w:pPr>
        <w:ind w:left="3772" w:hanging="360"/>
      </w:pPr>
    </w:lvl>
    <w:lvl w:ilvl="4" w:tplc="04160019" w:tentative="1">
      <w:start w:val="1"/>
      <w:numFmt w:val="lowerLetter"/>
      <w:lvlText w:val="%5."/>
      <w:lvlJc w:val="left"/>
      <w:pPr>
        <w:ind w:left="4492" w:hanging="360"/>
      </w:pPr>
    </w:lvl>
    <w:lvl w:ilvl="5" w:tplc="0416001B" w:tentative="1">
      <w:start w:val="1"/>
      <w:numFmt w:val="lowerRoman"/>
      <w:lvlText w:val="%6."/>
      <w:lvlJc w:val="right"/>
      <w:pPr>
        <w:ind w:left="5212" w:hanging="180"/>
      </w:pPr>
    </w:lvl>
    <w:lvl w:ilvl="6" w:tplc="0416000F" w:tentative="1">
      <w:start w:val="1"/>
      <w:numFmt w:val="decimal"/>
      <w:lvlText w:val="%7."/>
      <w:lvlJc w:val="left"/>
      <w:pPr>
        <w:ind w:left="5932" w:hanging="360"/>
      </w:pPr>
    </w:lvl>
    <w:lvl w:ilvl="7" w:tplc="04160019" w:tentative="1">
      <w:start w:val="1"/>
      <w:numFmt w:val="lowerLetter"/>
      <w:lvlText w:val="%8."/>
      <w:lvlJc w:val="left"/>
      <w:pPr>
        <w:ind w:left="6652" w:hanging="360"/>
      </w:pPr>
    </w:lvl>
    <w:lvl w:ilvl="8" w:tplc="0416001B" w:tentative="1">
      <w:start w:val="1"/>
      <w:numFmt w:val="lowerRoman"/>
      <w:lvlText w:val="%9."/>
      <w:lvlJc w:val="right"/>
      <w:pPr>
        <w:ind w:left="7372" w:hanging="180"/>
      </w:pPr>
    </w:lvl>
  </w:abstractNum>
  <w:abstractNum w:abstractNumId="16" w15:restartNumberingAfterBreak="0">
    <w:nsid w:val="7B0534BE"/>
    <w:multiLevelType w:val="multilevel"/>
    <w:tmpl w:val="0D7C9092"/>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6"/>
  </w:num>
  <w:num w:numId="2">
    <w:abstractNumId w:val="14"/>
  </w:num>
  <w:num w:numId="3">
    <w:abstractNumId w:val="10"/>
  </w:num>
  <w:num w:numId="4">
    <w:abstractNumId w:val="15"/>
  </w:num>
  <w:num w:numId="5">
    <w:abstractNumId w:val="7"/>
  </w:num>
  <w:num w:numId="6">
    <w:abstractNumId w:val="1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11"/>
  </w:num>
  <w:num w:numId="11">
    <w:abstractNumId w:val="4"/>
  </w:num>
  <w:num w:numId="12">
    <w:abstractNumId w:val="5"/>
  </w:num>
  <w:num w:numId="13">
    <w:abstractNumId w:val="2"/>
  </w:num>
  <w:num w:numId="14">
    <w:abstractNumId w:val="8"/>
  </w:num>
  <w:num w:numId="15">
    <w:abstractNumId w:val="16"/>
  </w:num>
  <w:num w:numId="16">
    <w:abstractNumId w:val="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68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89"/>
    <w:rsid w:val="00000C2D"/>
    <w:rsid w:val="00004368"/>
    <w:rsid w:val="00005A12"/>
    <w:rsid w:val="00005D16"/>
    <w:rsid w:val="000068DF"/>
    <w:rsid w:val="00015095"/>
    <w:rsid w:val="00022993"/>
    <w:rsid w:val="00024C47"/>
    <w:rsid w:val="00025600"/>
    <w:rsid w:val="00031791"/>
    <w:rsid w:val="000369B3"/>
    <w:rsid w:val="000377BE"/>
    <w:rsid w:val="00041F7E"/>
    <w:rsid w:val="00046BA7"/>
    <w:rsid w:val="00050315"/>
    <w:rsid w:val="00051A98"/>
    <w:rsid w:val="00054E45"/>
    <w:rsid w:val="00055541"/>
    <w:rsid w:val="00056A9C"/>
    <w:rsid w:val="00056CDD"/>
    <w:rsid w:val="0006130D"/>
    <w:rsid w:val="0006234A"/>
    <w:rsid w:val="00062736"/>
    <w:rsid w:val="00062D2D"/>
    <w:rsid w:val="000632DF"/>
    <w:rsid w:val="00063576"/>
    <w:rsid w:val="00063B50"/>
    <w:rsid w:val="0006552D"/>
    <w:rsid w:val="00067B53"/>
    <w:rsid w:val="00071243"/>
    <w:rsid w:val="000758D5"/>
    <w:rsid w:val="00075A3C"/>
    <w:rsid w:val="000774D1"/>
    <w:rsid w:val="000814E3"/>
    <w:rsid w:val="0008279A"/>
    <w:rsid w:val="00092889"/>
    <w:rsid w:val="00097CF8"/>
    <w:rsid w:val="000A0616"/>
    <w:rsid w:val="000A7DA2"/>
    <w:rsid w:val="000B11F9"/>
    <w:rsid w:val="000B786C"/>
    <w:rsid w:val="000B79C9"/>
    <w:rsid w:val="000C0E4B"/>
    <w:rsid w:val="000C5B0D"/>
    <w:rsid w:val="000C6B19"/>
    <w:rsid w:val="000C7854"/>
    <w:rsid w:val="000D0E5C"/>
    <w:rsid w:val="000D227D"/>
    <w:rsid w:val="000D6187"/>
    <w:rsid w:val="000D6BB7"/>
    <w:rsid w:val="000E0B0C"/>
    <w:rsid w:val="000E526C"/>
    <w:rsid w:val="000E6966"/>
    <w:rsid w:val="000F1FBB"/>
    <w:rsid w:val="000F3949"/>
    <w:rsid w:val="0010051D"/>
    <w:rsid w:val="00102F6E"/>
    <w:rsid w:val="001059FC"/>
    <w:rsid w:val="00112150"/>
    <w:rsid w:val="001134E2"/>
    <w:rsid w:val="001153A7"/>
    <w:rsid w:val="00117090"/>
    <w:rsid w:val="00120763"/>
    <w:rsid w:val="00121B4C"/>
    <w:rsid w:val="0012233F"/>
    <w:rsid w:val="0012446C"/>
    <w:rsid w:val="001277B5"/>
    <w:rsid w:val="00131EE1"/>
    <w:rsid w:val="0013352F"/>
    <w:rsid w:val="00134D68"/>
    <w:rsid w:val="00137ADC"/>
    <w:rsid w:val="00144F8C"/>
    <w:rsid w:val="00145046"/>
    <w:rsid w:val="00150295"/>
    <w:rsid w:val="00151DF2"/>
    <w:rsid w:val="00152D63"/>
    <w:rsid w:val="00156D6B"/>
    <w:rsid w:val="001570C6"/>
    <w:rsid w:val="00161D19"/>
    <w:rsid w:val="001632A9"/>
    <w:rsid w:val="00164EC4"/>
    <w:rsid w:val="001650D2"/>
    <w:rsid w:val="00167EDC"/>
    <w:rsid w:val="00170661"/>
    <w:rsid w:val="0017421E"/>
    <w:rsid w:val="001747E3"/>
    <w:rsid w:val="00177032"/>
    <w:rsid w:val="00177725"/>
    <w:rsid w:val="00181405"/>
    <w:rsid w:val="00185B08"/>
    <w:rsid w:val="00186575"/>
    <w:rsid w:val="0018773B"/>
    <w:rsid w:val="001901EE"/>
    <w:rsid w:val="001924C2"/>
    <w:rsid w:val="00196044"/>
    <w:rsid w:val="00196701"/>
    <w:rsid w:val="001A2477"/>
    <w:rsid w:val="001A7D1C"/>
    <w:rsid w:val="001B1253"/>
    <w:rsid w:val="001B26C8"/>
    <w:rsid w:val="001B533A"/>
    <w:rsid w:val="001C0815"/>
    <w:rsid w:val="001C0CB2"/>
    <w:rsid w:val="001C0FB9"/>
    <w:rsid w:val="001C2A39"/>
    <w:rsid w:val="001C33B7"/>
    <w:rsid w:val="001C351E"/>
    <w:rsid w:val="001C77CB"/>
    <w:rsid w:val="001D1C74"/>
    <w:rsid w:val="001D48FC"/>
    <w:rsid w:val="001D6008"/>
    <w:rsid w:val="001D6D05"/>
    <w:rsid w:val="001D71A5"/>
    <w:rsid w:val="001E246C"/>
    <w:rsid w:val="001F4E70"/>
    <w:rsid w:val="002031FA"/>
    <w:rsid w:val="002033CD"/>
    <w:rsid w:val="00203BD9"/>
    <w:rsid w:val="002045A8"/>
    <w:rsid w:val="00204D73"/>
    <w:rsid w:val="00205FCD"/>
    <w:rsid w:val="00207D96"/>
    <w:rsid w:val="00212168"/>
    <w:rsid w:val="0021719B"/>
    <w:rsid w:val="0022183B"/>
    <w:rsid w:val="00222156"/>
    <w:rsid w:val="002249FA"/>
    <w:rsid w:val="0022516C"/>
    <w:rsid w:val="002255AA"/>
    <w:rsid w:val="00226A0B"/>
    <w:rsid w:val="002270A5"/>
    <w:rsid w:val="00234E2F"/>
    <w:rsid w:val="002350BF"/>
    <w:rsid w:val="002358EC"/>
    <w:rsid w:val="002410DD"/>
    <w:rsid w:val="00244875"/>
    <w:rsid w:val="002462D9"/>
    <w:rsid w:val="00246AC3"/>
    <w:rsid w:val="002473E9"/>
    <w:rsid w:val="00250D3E"/>
    <w:rsid w:val="002534D0"/>
    <w:rsid w:val="002548F4"/>
    <w:rsid w:val="0025501C"/>
    <w:rsid w:val="00260C6D"/>
    <w:rsid w:val="00264C80"/>
    <w:rsid w:val="002658A1"/>
    <w:rsid w:val="002708EC"/>
    <w:rsid w:val="002728BA"/>
    <w:rsid w:val="00275960"/>
    <w:rsid w:val="00277318"/>
    <w:rsid w:val="0028111E"/>
    <w:rsid w:val="00282300"/>
    <w:rsid w:val="002824BA"/>
    <w:rsid w:val="00287C03"/>
    <w:rsid w:val="00291891"/>
    <w:rsid w:val="0029553F"/>
    <w:rsid w:val="0029626E"/>
    <w:rsid w:val="00297B96"/>
    <w:rsid w:val="002A29C5"/>
    <w:rsid w:val="002A3084"/>
    <w:rsid w:val="002A3EA1"/>
    <w:rsid w:val="002A3FE9"/>
    <w:rsid w:val="002B2A0D"/>
    <w:rsid w:val="002B3E33"/>
    <w:rsid w:val="002B6107"/>
    <w:rsid w:val="002B6AFA"/>
    <w:rsid w:val="002C03C2"/>
    <w:rsid w:val="002C6125"/>
    <w:rsid w:val="002C6990"/>
    <w:rsid w:val="002D1639"/>
    <w:rsid w:val="002D259E"/>
    <w:rsid w:val="002D774C"/>
    <w:rsid w:val="002E421E"/>
    <w:rsid w:val="002E4DE5"/>
    <w:rsid w:val="002F0959"/>
    <w:rsid w:val="002F167C"/>
    <w:rsid w:val="002F2E36"/>
    <w:rsid w:val="002F3D2E"/>
    <w:rsid w:val="002F4186"/>
    <w:rsid w:val="002F6ACD"/>
    <w:rsid w:val="003012BE"/>
    <w:rsid w:val="00302A68"/>
    <w:rsid w:val="00304F74"/>
    <w:rsid w:val="003110DF"/>
    <w:rsid w:val="00311C8B"/>
    <w:rsid w:val="00312E7F"/>
    <w:rsid w:val="003211A6"/>
    <w:rsid w:val="00322CF4"/>
    <w:rsid w:val="00322D3C"/>
    <w:rsid w:val="003236CF"/>
    <w:rsid w:val="0032442D"/>
    <w:rsid w:val="003264ED"/>
    <w:rsid w:val="00330501"/>
    <w:rsid w:val="00331536"/>
    <w:rsid w:val="003343F3"/>
    <w:rsid w:val="00335320"/>
    <w:rsid w:val="00336E41"/>
    <w:rsid w:val="00337A3F"/>
    <w:rsid w:val="003411DB"/>
    <w:rsid w:val="00344B89"/>
    <w:rsid w:val="00345800"/>
    <w:rsid w:val="00345CFB"/>
    <w:rsid w:val="0034618A"/>
    <w:rsid w:val="00350375"/>
    <w:rsid w:val="00352702"/>
    <w:rsid w:val="003527E3"/>
    <w:rsid w:val="00355E7C"/>
    <w:rsid w:val="0036706D"/>
    <w:rsid w:val="00371660"/>
    <w:rsid w:val="00372FD3"/>
    <w:rsid w:val="0037340F"/>
    <w:rsid w:val="00374994"/>
    <w:rsid w:val="003804D7"/>
    <w:rsid w:val="00381614"/>
    <w:rsid w:val="0038221A"/>
    <w:rsid w:val="0038256D"/>
    <w:rsid w:val="003901AA"/>
    <w:rsid w:val="00391AE3"/>
    <w:rsid w:val="00392706"/>
    <w:rsid w:val="00395399"/>
    <w:rsid w:val="00396508"/>
    <w:rsid w:val="003A24E7"/>
    <w:rsid w:val="003A3C5E"/>
    <w:rsid w:val="003B32B8"/>
    <w:rsid w:val="003B5DAD"/>
    <w:rsid w:val="003B5E8A"/>
    <w:rsid w:val="003B67A0"/>
    <w:rsid w:val="003B70EC"/>
    <w:rsid w:val="003B7161"/>
    <w:rsid w:val="003C2510"/>
    <w:rsid w:val="003C5D0E"/>
    <w:rsid w:val="003C60D4"/>
    <w:rsid w:val="003C7B7E"/>
    <w:rsid w:val="003D01D4"/>
    <w:rsid w:val="003D0D70"/>
    <w:rsid w:val="003D271F"/>
    <w:rsid w:val="003D28C4"/>
    <w:rsid w:val="003D4659"/>
    <w:rsid w:val="003D5298"/>
    <w:rsid w:val="003D5F3B"/>
    <w:rsid w:val="003D716C"/>
    <w:rsid w:val="003E39AA"/>
    <w:rsid w:val="003E45E4"/>
    <w:rsid w:val="003E461F"/>
    <w:rsid w:val="003E4F70"/>
    <w:rsid w:val="003E52AE"/>
    <w:rsid w:val="003E5723"/>
    <w:rsid w:val="003E5A15"/>
    <w:rsid w:val="003E6759"/>
    <w:rsid w:val="003E6E33"/>
    <w:rsid w:val="003F46A9"/>
    <w:rsid w:val="003F5D0B"/>
    <w:rsid w:val="004026E6"/>
    <w:rsid w:val="0040383B"/>
    <w:rsid w:val="004054F8"/>
    <w:rsid w:val="004102E9"/>
    <w:rsid w:val="00410C00"/>
    <w:rsid w:val="00416CCC"/>
    <w:rsid w:val="004209C5"/>
    <w:rsid w:val="0042384B"/>
    <w:rsid w:val="0042387F"/>
    <w:rsid w:val="00424E52"/>
    <w:rsid w:val="00424EF6"/>
    <w:rsid w:val="0042556B"/>
    <w:rsid w:val="004275D3"/>
    <w:rsid w:val="004331BA"/>
    <w:rsid w:val="00433E1B"/>
    <w:rsid w:val="00436C9C"/>
    <w:rsid w:val="00437F37"/>
    <w:rsid w:val="00442663"/>
    <w:rsid w:val="00443D1F"/>
    <w:rsid w:val="00445E63"/>
    <w:rsid w:val="004466D3"/>
    <w:rsid w:val="00446A65"/>
    <w:rsid w:val="00447605"/>
    <w:rsid w:val="0045230F"/>
    <w:rsid w:val="00454077"/>
    <w:rsid w:val="00460C74"/>
    <w:rsid w:val="00461BA4"/>
    <w:rsid w:val="004641D5"/>
    <w:rsid w:val="00465958"/>
    <w:rsid w:val="004737DB"/>
    <w:rsid w:val="00474649"/>
    <w:rsid w:val="00475CF0"/>
    <w:rsid w:val="0047762C"/>
    <w:rsid w:val="00486420"/>
    <w:rsid w:val="00486E87"/>
    <w:rsid w:val="00492822"/>
    <w:rsid w:val="00492CC7"/>
    <w:rsid w:val="00494C15"/>
    <w:rsid w:val="00495046"/>
    <w:rsid w:val="004A29E8"/>
    <w:rsid w:val="004A49FE"/>
    <w:rsid w:val="004B1AFA"/>
    <w:rsid w:val="004B1DFC"/>
    <w:rsid w:val="004B204D"/>
    <w:rsid w:val="004B551D"/>
    <w:rsid w:val="004B59E4"/>
    <w:rsid w:val="004B6BDF"/>
    <w:rsid w:val="004B6F49"/>
    <w:rsid w:val="004B7935"/>
    <w:rsid w:val="004C287C"/>
    <w:rsid w:val="004C29F2"/>
    <w:rsid w:val="004C3A3D"/>
    <w:rsid w:val="004C5711"/>
    <w:rsid w:val="004C60B9"/>
    <w:rsid w:val="004D227D"/>
    <w:rsid w:val="004D4AD7"/>
    <w:rsid w:val="004D5D13"/>
    <w:rsid w:val="004E7144"/>
    <w:rsid w:val="004F342B"/>
    <w:rsid w:val="004F678A"/>
    <w:rsid w:val="0050014C"/>
    <w:rsid w:val="00501AA0"/>
    <w:rsid w:val="00501E30"/>
    <w:rsid w:val="00502B3D"/>
    <w:rsid w:val="005043D8"/>
    <w:rsid w:val="00510401"/>
    <w:rsid w:val="0051081A"/>
    <w:rsid w:val="00512290"/>
    <w:rsid w:val="00512F79"/>
    <w:rsid w:val="005130C7"/>
    <w:rsid w:val="00513FB5"/>
    <w:rsid w:val="0051431A"/>
    <w:rsid w:val="00520363"/>
    <w:rsid w:val="0052062F"/>
    <w:rsid w:val="00527233"/>
    <w:rsid w:val="005331AD"/>
    <w:rsid w:val="00537A6F"/>
    <w:rsid w:val="00537BE1"/>
    <w:rsid w:val="00542012"/>
    <w:rsid w:val="00542550"/>
    <w:rsid w:val="00542A12"/>
    <w:rsid w:val="005430F6"/>
    <w:rsid w:val="00544486"/>
    <w:rsid w:val="0055041E"/>
    <w:rsid w:val="0055339D"/>
    <w:rsid w:val="005552D5"/>
    <w:rsid w:val="00560D82"/>
    <w:rsid w:val="00561252"/>
    <w:rsid w:val="005670EE"/>
    <w:rsid w:val="005728B8"/>
    <w:rsid w:val="00574A07"/>
    <w:rsid w:val="0057553D"/>
    <w:rsid w:val="00576936"/>
    <w:rsid w:val="00581543"/>
    <w:rsid w:val="00582137"/>
    <w:rsid w:val="00584DF0"/>
    <w:rsid w:val="00585F14"/>
    <w:rsid w:val="00586EA4"/>
    <w:rsid w:val="00592264"/>
    <w:rsid w:val="005923A6"/>
    <w:rsid w:val="00594872"/>
    <w:rsid w:val="00594AFF"/>
    <w:rsid w:val="00594F9A"/>
    <w:rsid w:val="00597194"/>
    <w:rsid w:val="005A4669"/>
    <w:rsid w:val="005B05C5"/>
    <w:rsid w:val="005B28BA"/>
    <w:rsid w:val="005C0284"/>
    <w:rsid w:val="005C64DB"/>
    <w:rsid w:val="005C6888"/>
    <w:rsid w:val="005D19C2"/>
    <w:rsid w:val="005D2889"/>
    <w:rsid w:val="005D5BFF"/>
    <w:rsid w:val="005D74CD"/>
    <w:rsid w:val="005E4B43"/>
    <w:rsid w:val="005E6867"/>
    <w:rsid w:val="005F1600"/>
    <w:rsid w:val="005F2F1F"/>
    <w:rsid w:val="005F51C8"/>
    <w:rsid w:val="005F76B2"/>
    <w:rsid w:val="005F7D47"/>
    <w:rsid w:val="006004C3"/>
    <w:rsid w:val="006006C2"/>
    <w:rsid w:val="00601801"/>
    <w:rsid w:val="00604BBF"/>
    <w:rsid w:val="00607933"/>
    <w:rsid w:val="00607D78"/>
    <w:rsid w:val="006115A2"/>
    <w:rsid w:val="00614187"/>
    <w:rsid w:val="0061520E"/>
    <w:rsid w:val="00616128"/>
    <w:rsid w:val="00622120"/>
    <w:rsid w:val="00622645"/>
    <w:rsid w:val="00623479"/>
    <w:rsid w:val="00626F41"/>
    <w:rsid w:val="00630B96"/>
    <w:rsid w:val="00630CA0"/>
    <w:rsid w:val="006320EE"/>
    <w:rsid w:val="006327C6"/>
    <w:rsid w:val="006336DC"/>
    <w:rsid w:val="00634237"/>
    <w:rsid w:val="00641897"/>
    <w:rsid w:val="00642500"/>
    <w:rsid w:val="0064495B"/>
    <w:rsid w:val="00650BFE"/>
    <w:rsid w:val="006601FD"/>
    <w:rsid w:val="00660AC7"/>
    <w:rsid w:val="00665EF5"/>
    <w:rsid w:val="00667502"/>
    <w:rsid w:val="00671A50"/>
    <w:rsid w:val="00672489"/>
    <w:rsid w:val="00673F80"/>
    <w:rsid w:val="006747A0"/>
    <w:rsid w:val="00674EE5"/>
    <w:rsid w:val="00684380"/>
    <w:rsid w:val="00684E8E"/>
    <w:rsid w:val="00686A1A"/>
    <w:rsid w:val="00690BBD"/>
    <w:rsid w:val="006919C5"/>
    <w:rsid w:val="006A28EE"/>
    <w:rsid w:val="006A3B85"/>
    <w:rsid w:val="006A3D99"/>
    <w:rsid w:val="006A5A26"/>
    <w:rsid w:val="006A6882"/>
    <w:rsid w:val="006A6B04"/>
    <w:rsid w:val="006A764A"/>
    <w:rsid w:val="006B0C36"/>
    <w:rsid w:val="006B1106"/>
    <w:rsid w:val="006B51C5"/>
    <w:rsid w:val="006C01BB"/>
    <w:rsid w:val="006C5D6C"/>
    <w:rsid w:val="006C5FE9"/>
    <w:rsid w:val="006D09C9"/>
    <w:rsid w:val="006D48AD"/>
    <w:rsid w:val="006D5864"/>
    <w:rsid w:val="006D7847"/>
    <w:rsid w:val="006E1AA3"/>
    <w:rsid w:val="006E1D4D"/>
    <w:rsid w:val="006E1F54"/>
    <w:rsid w:val="006E287E"/>
    <w:rsid w:val="006E6B1F"/>
    <w:rsid w:val="006F18E7"/>
    <w:rsid w:val="006F3A28"/>
    <w:rsid w:val="00700106"/>
    <w:rsid w:val="007016FB"/>
    <w:rsid w:val="0070343E"/>
    <w:rsid w:val="007056AE"/>
    <w:rsid w:val="00706C17"/>
    <w:rsid w:val="007113DD"/>
    <w:rsid w:val="00711463"/>
    <w:rsid w:val="00712C3E"/>
    <w:rsid w:val="00715344"/>
    <w:rsid w:val="007214D0"/>
    <w:rsid w:val="00721EC9"/>
    <w:rsid w:val="007223BD"/>
    <w:rsid w:val="00722BA8"/>
    <w:rsid w:val="00726515"/>
    <w:rsid w:val="00726710"/>
    <w:rsid w:val="00727923"/>
    <w:rsid w:val="00732B88"/>
    <w:rsid w:val="00733893"/>
    <w:rsid w:val="00734858"/>
    <w:rsid w:val="00734A98"/>
    <w:rsid w:val="0073515D"/>
    <w:rsid w:val="007360C2"/>
    <w:rsid w:val="0073675C"/>
    <w:rsid w:val="00737D22"/>
    <w:rsid w:val="007504FF"/>
    <w:rsid w:val="0075432B"/>
    <w:rsid w:val="00765F5C"/>
    <w:rsid w:val="007751BB"/>
    <w:rsid w:val="00780A49"/>
    <w:rsid w:val="0078213B"/>
    <w:rsid w:val="007844AA"/>
    <w:rsid w:val="0078706F"/>
    <w:rsid w:val="007934FE"/>
    <w:rsid w:val="007946D3"/>
    <w:rsid w:val="00796023"/>
    <w:rsid w:val="007A127A"/>
    <w:rsid w:val="007A16E9"/>
    <w:rsid w:val="007A460D"/>
    <w:rsid w:val="007A67E3"/>
    <w:rsid w:val="007A72FF"/>
    <w:rsid w:val="007B044C"/>
    <w:rsid w:val="007B171D"/>
    <w:rsid w:val="007D02D9"/>
    <w:rsid w:val="007D6E9F"/>
    <w:rsid w:val="007D77B8"/>
    <w:rsid w:val="007E1459"/>
    <w:rsid w:val="007E1DBD"/>
    <w:rsid w:val="007E220C"/>
    <w:rsid w:val="007E2903"/>
    <w:rsid w:val="007E3530"/>
    <w:rsid w:val="007F1168"/>
    <w:rsid w:val="007F1942"/>
    <w:rsid w:val="007F19F2"/>
    <w:rsid w:val="007F34A9"/>
    <w:rsid w:val="007F6310"/>
    <w:rsid w:val="007F7181"/>
    <w:rsid w:val="00800017"/>
    <w:rsid w:val="0080092E"/>
    <w:rsid w:val="0080208D"/>
    <w:rsid w:val="00810FA8"/>
    <w:rsid w:val="0081222E"/>
    <w:rsid w:val="0081701A"/>
    <w:rsid w:val="008177F7"/>
    <w:rsid w:val="00820CD1"/>
    <w:rsid w:val="008231A4"/>
    <w:rsid w:val="008246E6"/>
    <w:rsid w:val="00825C8B"/>
    <w:rsid w:val="008261B6"/>
    <w:rsid w:val="00831916"/>
    <w:rsid w:val="00835B20"/>
    <w:rsid w:val="0083728A"/>
    <w:rsid w:val="00850CFF"/>
    <w:rsid w:val="0085332B"/>
    <w:rsid w:val="00854455"/>
    <w:rsid w:val="00854C39"/>
    <w:rsid w:val="00861011"/>
    <w:rsid w:val="00861D60"/>
    <w:rsid w:val="00862E1A"/>
    <w:rsid w:val="00863D7A"/>
    <w:rsid w:val="00866160"/>
    <w:rsid w:val="008747C6"/>
    <w:rsid w:val="00876F69"/>
    <w:rsid w:val="00881A9D"/>
    <w:rsid w:val="00883DDA"/>
    <w:rsid w:val="00886117"/>
    <w:rsid w:val="0088688C"/>
    <w:rsid w:val="00887903"/>
    <w:rsid w:val="00891678"/>
    <w:rsid w:val="00892B32"/>
    <w:rsid w:val="008931AD"/>
    <w:rsid w:val="008A09F5"/>
    <w:rsid w:val="008A1EE1"/>
    <w:rsid w:val="008A2024"/>
    <w:rsid w:val="008A3A1C"/>
    <w:rsid w:val="008A4C73"/>
    <w:rsid w:val="008B01B7"/>
    <w:rsid w:val="008B3E60"/>
    <w:rsid w:val="008B54EF"/>
    <w:rsid w:val="008C028F"/>
    <w:rsid w:val="008C5187"/>
    <w:rsid w:val="008C735A"/>
    <w:rsid w:val="008D339E"/>
    <w:rsid w:val="008D7A6D"/>
    <w:rsid w:val="008E10F9"/>
    <w:rsid w:val="008F157E"/>
    <w:rsid w:val="008F230F"/>
    <w:rsid w:val="008F3C49"/>
    <w:rsid w:val="008F417E"/>
    <w:rsid w:val="00901F76"/>
    <w:rsid w:val="00904D54"/>
    <w:rsid w:val="00911EC7"/>
    <w:rsid w:val="0091214D"/>
    <w:rsid w:val="00915AE4"/>
    <w:rsid w:val="00917F40"/>
    <w:rsid w:val="00924021"/>
    <w:rsid w:val="009311BE"/>
    <w:rsid w:val="0094057F"/>
    <w:rsid w:val="009420F2"/>
    <w:rsid w:val="009420FC"/>
    <w:rsid w:val="00946EEF"/>
    <w:rsid w:val="009474FC"/>
    <w:rsid w:val="009533C8"/>
    <w:rsid w:val="009601DF"/>
    <w:rsid w:val="00962D1B"/>
    <w:rsid w:val="00963CD4"/>
    <w:rsid w:val="009758B1"/>
    <w:rsid w:val="00975DC3"/>
    <w:rsid w:val="00977AAB"/>
    <w:rsid w:val="0098342D"/>
    <w:rsid w:val="00992CA0"/>
    <w:rsid w:val="00996359"/>
    <w:rsid w:val="009A2441"/>
    <w:rsid w:val="009A2CDC"/>
    <w:rsid w:val="009A4F9D"/>
    <w:rsid w:val="009A58D6"/>
    <w:rsid w:val="009A7F1A"/>
    <w:rsid w:val="009B1810"/>
    <w:rsid w:val="009B251F"/>
    <w:rsid w:val="009B2C6A"/>
    <w:rsid w:val="009B320A"/>
    <w:rsid w:val="009B6433"/>
    <w:rsid w:val="009B7455"/>
    <w:rsid w:val="009B7706"/>
    <w:rsid w:val="009C1A52"/>
    <w:rsid w:val="009C24E9"/>
    <w:rsid w:val="009C3FDE"/>
    <w:rsid w:val="009C64CD"/>
    <w:rsid w:val="009D070A"/>
    <w:rsid w:val="009D0F14"/>
    <w:rsid w:val="009D49F3"/>
    <w:rsid w:val="009D500C"/>
    <w:rsid w:val="009D513E"/>
    <w:rsid w:val="009D77FD"/>
    <w:rsid w:val="009E4826"/>
    <w:rsid w:val="009F2179"/>
    <w:rsid w:val="009F3E64"/>
    <w:rsid w:val="009F4E16"/>
    <w:rsid w:val="009F65DE"/>
    <w:rsid w:val="00A04741"/>
    <w:rsid w:val="00A05DFA"/>
    <w:rsid w:val="00A12106"/>
    <w:rsid w:val="00A1402A"/>
    <w:rsid w:val="00A14C78"/>
    <w:rsid w:val="00A216BB"/>
    <w:rsid w:val="00A23FC2"/>
    <w:rsid w:val="00A27D06"/>
    <w:rsid w:val="00A3006E"/>
    <w:rsid w:val="00A336A6"/>
    <w:rsid w:val="00A339D5"/>
    <w:rsid w:val="00A34016"/>
    <w:rsid w:val="00A3481C"/>
    <w:rsid w:val="00A36729"/>
    <w:rsid w:val="00A369D0"/>
    <w:rsid w:val="00A3780B"/>
    <w:rsid w:val="00A37E94"/>
    <w:rsid w:val="00A40303"/>
    <w:rsid w:val="00A43F9F"/>
    <w:rsid w:val="00A5035B"/>
    <w:rsid w:val="00A50655"/>
    <w:rsid w:val="00A54706"/>
    <w:rsid w:val="00A54B89"/>
    <w:rsid w:val="00A60514"/>
    <w:rsid w:val="00A60D3A"/>
    <w:rsid w:val="00A61FFA"/>
    <w:rsid w:val="00A626EF"/>
    <w:rsid w:val="00A64B50"/>
    <w:rsid w:val="00A6539F"/>
    <w:rsid w:val="00A67C67"/>
    <w:rsid w:val="00A705DD"/>
    <w:rsid w:val="00A717AC"/>
    <w:rsid w:val="00A73AC5"/>
    <w:rsid w:val="00A762DE"/>
    <w:rsid w:val="00A83F30"/>
    <w:rsid w:val="00A8423A"/>
    <w:rsid w:val="00A8628E"/>
    <w:rsid w:val="00A909EF"/>
    <w:rsid w:val="00A911C5"/>
    <w:rsid w:val="00A916BE"/>
    <w:rsid w:val="00A922F2"/>
    <w:rsid w:val="00A922F7"/>
    <w:rsid w:val="00A951EF"/>
    <w:rsid w:val="00A95734"/>
    <w:rsid w:val="00A95BC9"/>
    <w:rsid w:val="00A95F04"/>
    <w:rsid w:val="00A96696"/>
    <w:rsid w:val="00A975FC"/>
    <w:rsid w:val="00A97E50"/>
    <w:rsid w:val="00AA03F5"/>
    <w:rsid w:val="00AA0C75"/>
    <w:rsid w:val="00AA1272"/>
    <w:rsid w:val="00AA47E7"/>
    <w:rsid w:val="00AA6939"/>
    <w:rsid w:val="00AA78FC"/>
    <w:rsid w:val="00AB2F04"/>
    <w:rsid w:val="00AB3665"/>
    <w:rsid w:val="00AB4333"/>
    <w:rsid w:val="00AB621F"/>
    <w:rsid w:val="00AB7057"/>
    <w:rsid w:val="00AC1DB0"/>
    <w:rsid w:val="00AC6834"/>
    <w:rsid w:val="00AC6C7A"/>
    <w:rsid w:val="00AD46CF"/>
    <w:rsid w:val="00AD4FE5"/>
    <w:rsid w:val="00AD56D4"/>
    <w:rsid w:val="00AD602E"/>
    <w:rsid w:val="00AD692F"/>
    <w:rsid w:val="00AD6B94"/>
    <w:rsid w:val="00AE1ACC"/>
    <w:rsid w:val="00AE38E9"/>
    <w:rsid w:val="00AF2411"/>
    <w:rsid w:val="00AF2B62"/>
    <w:rsid w:val="00B0048B"/>
    <w:rsid w:val="00B0071A"/>
    <w:rsid w:val="00B02129"/>
    <w:rsid w:val="00B10403"/>
    <w:rsid w:val="00B13F3E"/>
    <w:rsid w:val="00B14DA5"/>
    <w:rsid w:val="00B15A67"/>
    <w:rsid w:val="00B16CBA"/>
    <w:rsid w:val="00B16D66"/>
    <w:rsid w:val="00B23CB2"/>
    <w:rsid w:val="00B23F3B"/>
    <w:rsid w:val="00B24CEC"/>
    <w:rsid w:val="00B27065"/>
    <w:rsid w:val="00B33054"/>
    <w:rsid w:val="00B34850"/>
    <w:rsid w:val="00B36B54"/>
    <w:rsid w:val="00B37842"/>
    <w:rsid w:val="00B4332B"/>
    <w:rsid w:val="00B50EDF"/>
    <w:rsid w:val="00B647F7"/>
    <w:rsid w:val="00B674BB"/>
    <w:rsid w:val="00B67FFC"/>
    <w:rsid w:val="00B71251"/>
    <w:rsid w:val="00B72E46"/>
    <w:rsid w:val="00B7633A"/>
    <w:rsid w:val="00B76F32"/>
    <w:rsid w:val="00B80E32"/>
    <w:rsid w:val="00B8322D"/>
    <w:rsid w:val="00B86591"/>
    <w:rsid w:val="00B92AA7"/>
    <w:rsid w:val="00B93137"/>
    <w:rsid w:val="00B93D1D"/>
    <w:rsid w:val="00B95ACB"/>
    <w:rsid w:val="00BA1304"/>
    <w:rsid w:val="00BA4CBA"/>
    <w:rsid w:val="00BA50E7"/>
    <w:rsid w:val="00BA77C5"/>
    <w:rsid w:val="00BB0C3E"/>
    <w:rsid w:val="00BB3062"/>
    <w:rsid w:val="00BB3D1E"/>
    <w:rsid w:val="00BB656F"/>
    <w:rsid w:val="00BC5CA2"/>
    <w:rsid w:val="00BD4D06"/>
    <w:rsid w:val="00BE157C"/>
    <w:rsid w:val="00BE6774"/>
    <w:rsid w:val="00BF0495"/>
    <w:rsid w:val="00BF2557"/>
    <w:rsid w:val="00BF51B2"/>
    <w:rsid w:val="00BF5254"/>
    <w:rsid w:val="00C02D8E"/>
    <w:rsid w:val="00C03F84"/>
    <w:rsid w:val="00C05A2E"/>
    <w:rsid w:val="00C07D42"/>
    <w:rsid w:val="00C07D8A"/>
    <w:rsid w:val="00C11A4F"/>
    <w:rsid w:val="00C13987"/>
    <w:rsid w:val="00C148A3"/>
    <w:rsid w:val="00C20728"/>
    <w:rsid w:val="00C227DF"/>
    <w:rsid w:val="00C24AC7"/>
    <w:rsid w:val="00C263FB"/>
    <w:rsid w:val="00C267DD"/>
    <w:rsid w:val="00C27612"/>
    <w:rsid w:val="00C32D19"/>
    <w:rsid w:val="00C347E5"/>
    <w:rsid w:val="00C35863"/>
    <w:rsid w:val="00C409BF"/>
    <w:rsid w:val="00C412FF"/>
    <w:rsid w:val="00C42148"/>
    <w:rsid w:val="00C42277"/>
    <w:rsid w:val="00C42756"/>
    <w:rsid w:val="00C42880"/>
    <w:rsid w:val="00C42920"/>
    <w:rsid w:val="00C45C95"/>
    <w:rsid w:val="00C466F8"/>
    <w:rsid w:val="00C479FD"/>
    <w:rsid w:val="00C47FC4"/>
    <w:rsid w:val="00C50792"/>
    <w:rsid w:val="00C5263B"/>
    <w:rsid w:val="00C6004F"/>
    <w:rsid w:val="00C60197"/>
    <w:rsid w:val="00C603C8"/>
    <w:rsid w:val="00C62EFE"/>
    <w:rsid w:val="00C632D2"/>
    <w:rsid w:val="00C647A1"/>
    <w:rsid w:val="00C6764D"/>
    <w:rsid w:val="00C7547D"/>
    <w:rsid w:val="00C77C69"/>
    <w:rsid w:val="00C80BA6"/>
    <w:rsid w:val="00C81A0B"/>
    <w:rsid w:val="00C82BD5"/>
    <w:rsid w:val="00C86469"/>
    <w:rsid w:val="00C8725F"/>
    <w:rsid w:val="00C901E1"/>
    <w:rsid w:val="00C90AC4"/>
    <w:rsid w:val="00C9173E"/>
    <w:rsid w:val="00C9284B"/>
    <w:rsid w:val="00C968D4"/>
    <w:rsid w:val="00CA090F"/>
    <w:rsid w:val="00CA1B0C"/>
    <w:rsid w:val="00CA35BE"/>
    <w:rsid w:val="00CA3878"/>
    <w:rsid w:val="00CA409A"/>
    <w:rsid w:val="00CA5B46"/>
    <w:rsid w:val="00CB2344"/>
    <w:rsid w:val="00CB2B26"/>
    <w:rsid w:val="00CB6999"/>
    <w:rsid w:val="00CB7687"/>
    <w:rsid w:val="00CC029E"/>
    <w:rsid w:val="00CC3B0E"/>
    <w:rsid w:val="00CC4DAE"/>
    <w:rsid w:val="00CC59A3"/>
    <w:rsid w:val="00CC7299"/>
    <w:rsid w:val="00CD02CA"/>
    <w:rsid w:val="00CD1F2B"/>
    <w:rsid w:val="00CD2402"/>
    <w:rsid w:val="00CD4B77"/>
    <w:rsid w:val="00CD610D"/>
    <w:rsid w:val="00CD6451"/>
    <w:rsid w:val="00CD7BAB"/>
    <w:rsid w:val="00CE3E0F"/>
    <w:rsid w:val="00CE3E64"/>
    <w:rsid w:val="00CE4AB8"/>
    <w:rsid w:val="00CE4DCC"/>
    <w:rsid w:val="00CE6545"/>
    <w:rsid w:val="00CE68E5"/>
    <w:rsid w:val="00CE711E"/>
    <w:rsid w:val="00CF2CDF"/>
    <w:rsid w:val="00CF7B77"/>
    <w:rsid w:val="00D0019C"/>
    <w:rsid w:val="00D03AB4"/>
    <w:rsid w:val="00D072CE"/>
    <w:rsid w:val="00D0778D"/>
    <w:rsid w:val="00D12963"/>
    <w:rsid w:val="00D12A96"/>
    <w:rsid w:val="00D13871"/>
    <w:rsid w:val="00D15A0B"/>
    <w:rsid w:val="00D15A99"/>
    <w:rsid w:val="00D21EE8"/>
    <w:rsid w:val="00D25F36"/>
    <w:rsid w:val="00D30BB0"/>
    <w:rsid w:val="00D318F3"/>
    <w:rsid w:val="00D31D02"/>
    <w:rsid w:val="00D356F7"/>
    <w:rsid w:val="00D368F3"/>
    <w:rsid w:val="00D4027B"/>
    <w:rsid w:val="00D4108B"/>
    <w:rsid w:val="00D436FC"/>
    <w:rsid w:val="00D46E0B"/>
    <w:rsid w:val="00D46F43"/>
    <w:rsid w:val="00D505D4"/>
    <w:rsid w:val="00D54709"/>
    <w:rsid w:val="00D55ED6"/>
    <w:rsid w:val="00D627B8"/>
    <w:rsid w:val="00D65D22"/>
    <w:rsid w:val="00D66250"/>
    <w:rsid w:val="00D67049"/>
    <w:rsid w:val="00D670D3"/>
    <w:rsid w:val="00D71A80"/>
    <w:rsid w:val="00D741F1"/>
    <w:rsid w:val="00D753E2"/>
    <w:rsid w:val="00D80EB3"/>
    <w:rsid w:val="00D8144C"/>
    <w:rsid w:val="00D81AF6"/>
    <w:rsid w:val="00D825B4"/>
    <w:rsid w:val="00D82882"/>
    <w:rsid w:val="00D85281"/>
    <w:rsid w:val="00D853A3"/>
    <w:rsid w:val="00D92D8C"/>
    <w:rsid w:val="00D9387E"/>
    <w:rsid w:val="00D958DA"/>
    <w:rsid w:val="00D97204"/>
    <w:rsid w:val="00D975AE"/>
    <w:rsid w:val="00DA07DB"/>
    <w:rsid w:val="00DA20BD"/>
    <w:rsid w:val="00DA50F5"/>
    <w:rsid w:val="00DB18D0"/>
    <w:rsid w:val="00DB1AD8"/>
    <w:rsid w:val="00DB5315"/>
    <w:rsid w:val="00DB6FA5"/>
    <w:rsid w:val="00DB74DE"/>
    <w:rsid w:val="00DC0031"/>
    <w:rsid w:val="00DC079F"/>
    <w:rsid w:val="00DC13CE"/>
    <w:rsid w:val="00DC1AAB"/>
    <w:rsid w:val="00DC229B"/>
    <w:rsid w:val="00DC48BF"/>
    <w:rsid w:val="00DC562C"/>
    <w:rsid w:val="00DC5B18"/>
    <w:rsid w:val="00DC622B"/>
    <w:rsid w:val="00DC65C2"/>
    <w:rsid w:val="00DD3A89"/>
    <w:rsid w:val="00DD7F06"/>
    <w:rsid w:val="00DE1AAF"/>
    <w:rsid w:val="00DE7858"/>
    <w:rsid w:val="00DF0623"/>
    <w:rsid w:val="00DF2873"/>
    <w:rsid w:val="00E00631"/>
    <w:rsid w:val="00E01346"/>
    <w:rsid w:val="00E03281"/>
    <w:rsid w:val="00E10083"/>
    <w:rsid w:val="00E10A37"/>
    <w:rsid w:val="00E1191A"/>
    <w:rsid w:val="00E13530"/>
    <w:rsid w:val="00E16945"/>
    <w:rsid w:val="00E17579"/>
    <w:rsid w:val="00E2024D"/>
    <w:rsid w:val="00E21116"/>
    <w:rsid w:val="00E217EA"/>
    <w:rsid w:val="00E2284C"/>
    <w:rsid w:val="00E23366"/>
    <w:rsid w:val="00E24E86"/>
    <w:rsid w:val="00E26AE7"/>
    <w:rsid w:val="00E27DA2"/>
    <w:rsid w:val="00E30FEE"/>
    <w:rsid w:val="00E32743"/>
    <w:rsid w:val="00E35651"/>
    <w:rsid w:val="00E35D34"/>
    <w:rsid w:val="00E40033"/>
    <w:rsid w:val="00E4099C"/>
    <w:rsid w:val="00E40B7C"/>
    <w:rsid w:val="00E45189"/>
    <w:rsid w:val="00E4536D"/>
    <w:rsid w:val="00E45777"/>
    <w:rsid w:val="00E4749E"/>
    <w:rsid w:val="00E47AC5"/>
    <w:rsid w:val="00E47FC1"/>
    <w:rsid w:val="00E51E62"/>
    <w:rsid w:val="00E64A64"/>
    <w:rsid w:val="00E65FFA"/>
    <w:rsid w:val="00E7010C"/>
    <w:rsid w:val="00E70E44"/>
    <w:rsid w:val="00E727F8"/>
    <w:rsid w:val="00E7455C"/>
    <w:rsid w:val="00E7510C"/>
    <w:rsid w:val="00E826C1"/>
    <w:rsid w:val="00E90B6F"/>
    <w:rsid w:val="00E91C66"/>
    <w:rsid w:val="00E939F7"/>
    <w:rsid w:val="00E94FEC"/>
    <w:rsid w:val="00EA1939"/>
    <w:rsid w:val="00EA4CC1"/>
    <w:rsid w:val="00EB3591"/>
    <w:rsid w:val="00EB3CB3"/>
    <w:rsid w:val="00EB446E"/>
    <w:rsid w:val="00EB45F7"/>
    <w:rsid w:val="00EB7A51"/>
    <w:rsid w:val="00EC318A"/>
    <w:rsid w:val="00EC5B2E"/>
    <w:rsid w:val="00EC75E6"/>
    <w:rsid w:val="00EC79FB"/>
    <w:rsid w:val="00ED08F5"/>
    <w:rsid w:val="00ED3B52"/>
    <w:rsid w:val="00ED5E84"/>
    <w:rsid w:val="00ED686E"/>
    <w:rsid w:val="00ED7485"/>
    <w:rsid w:val="00EE17C4"/>
    <w:rsid w:val="00EE1E76"/>
    <w:rsid w:val="00EE42EB"/>
    <w:rsid w:val="00EE638E"/>
    <w:rsid w:val="00EF1516"/>
    <w:rsid w:val="00EF5D41"/>
    <w:rsid w:val="00EF6DB0"/>
    <w:rsid w:val="00F023B5"/>
    <w:rsid w:val="00F02944"/>
    <w:rsid w:val="00F05227"/>
    <w:rsid w:val="00F0526E"/>
    <w:rsid w:val="00F07AFA"/>
    <w:rsid w:val="00F14C0E"/>
    <w:rsid w:val="00F158EA"/>
    <w:rsid w:val="00F16764"/>
    <w:rsid w:val="00F24999"/>
    <w:rsid w:val="00F3094D"/>
    <w:rsid w:val="00F315E0"/>
    <w:rsid w:val="00F31E73"/>
    <w:rsid w:val="00F3512D"/>
    <w:rsid w:val="00F35911"/>
    <w:rsid w:val="00F370E1"/>
    <w:rsid w:val="00F37437"/>
    <w:rsid w:val="00F43794"/>
    <w:rsid w:val="00F439A4"/>
    <w:rsid w:val="00F45C2A"/>
    <w:rsid w:val="00F5042F"/>
    <w:rsid w:val="00F50A91"/>
    <w:rsid w:val="00F529E0"/>
    <w:rsid w:val="00F60E31"/>
    <w:rsid w:val="00F62ADE"/>
    <w:rsid w:val="00F64F19"/>
    <w:rsid w:val="00F6537A"/>
    <w:rsid w:val="00F6537C"/>
    <w:rsid w:val="00F65D43"/>
    <w:rsid w:val="00F66F01"/>
    <w:rsid w:val="00F675F8"/>
    <w:rsid w:val="00F67AEA"/>
    <w:rsid w:val="00F7024D"/>
    <w:rsid w:val="00F71AD7"/>
    <w:rsid w:val="00F827B3"/>
    <w:rsid w:val="00F82F33"/>
    <w:rsid w:val="00F90E6E"/>
    <w:rsid w:val="00F920B6"/>
    <w:rsid w:val="00F924C3"/>
    <w:rsid w:val="00F9292D"/>
    <w:rsid w:val="00F944CD"/>
    <w:rsid w:val="00F94982"/>
    <w:rsid w:val="00FA02B2"/>
    <w:rsid w:val="00FA136D"/>
    <w:rsid w:val="00FA4E97"/>
    <w:rsid w:val="00FB245B"/>
    <w:rsid w:val="00FB534C"/>
    <w:rsid w:val="00FB70C9"/>
    <w:rsid w:val="00FC2757"/>
    <w:rsid w:val="00FC4A5C"/>
    <w:rsid w:val="00FD153A"/>
    <w:rsid w:val="00FE491E"/>
    <w:rsid w:val="00FE761E"/>
    <w:rsid w:val="00FF0797"/>
    <w:rsid w:val="00FF1A04"/>
    <w:rsid w:val="00FF2ED4"/>
    <w:rsid w:val="00FF3800"/>
    <w:rsid w:val="00FF7F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14C8A"/>
  <w15:docId w15:val="{CE49B02D-05D7-47D0-A30E-76130A15E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Ecofont_Spranq_eco_Sans" w:eastAsiaTheme="minorHAnsi" w:hAnsi="Ecofont_Spranq_eco_Sans"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89"/>
    <w:rPr>
      <w:rFonts w:asciiTheme="minorHAnsi" w:eastAsiaTheme="minorEastAsia" w:hAnsiTheme="minorHAnsi"/>
      <w:lang w:eastAsia="pt-BR"/>
    </w:rPr>
  </w:style>
  <w:style w:type="paragraph" w:styleId="Ttulo1">
    <w:name w:val="heading 1"/>
    <w:basedOn w:val="Normal"/>
    <w:next w:val="Normal"/>
    <w:link w:val="Ttulo1Char"/>
    <w:qFormat/>
    <w:rsid w:val="004B1AFA"/>
    <w:pPr>
      <w:keepNext/>
      <w:suppressAutoHyphens/>
      <w:adjustRightInd w:val="0"/>
      <w:spacing w:after="0" w:line="360" w:lineRule="atLeast"/>
      <w:ind w:left="360" w:hanging="360"/>
      <w:jc w:val="center"/>
      <w:textAlignment w:val="baseline"/>
      <w:outlineLvl w:val="0"/>
    </w:pPr>
    <w:rPr>
      <w:rFonts w:ascii="Times New Roman" w:eastAsia="Times New Roman" w:hAnsi="Times New Roman" w:cs="Times New Roman"/>
      <w:b/>
      <w:bCs/>
      <w:sz w:val="24"/>
      <w:szCs w:val="24"/>
      <w:lang w:eastAsia="ar-SA"/>
    </w:rPr>
  </w:style>
  <w:style w:type="paragraph" w:styleId="Ttulo2">
    <w:name w:val="heading 2"/>
    <w:basedOn w:val="Normal"/>
    <w:next w:val="Normal"/>
    <w:link w:val="Ttulo2Char"/>
    <w:qFormat/>
    <w:rsid w:val="004B1AFA"/>
    <w:pPr>
      <w:keepNext/>
      <w:suppressAutoHyphens/>
      <w:adjustRightInd w:val="0"/>
      <w:spacing w:after="0" w:line="360" w:lineRule="atLeast"/>
      <w:ind w:left="3686" w:hanging="432"/>
      <w:jc w:val="both"/>
      <w:textAlignment w:val="baseline"/>
      <w:outlineLvl w:val="1"/>
    </w:pPr>
    <w:rPr>
      <w:rFonts w:ascii="Times New Roman" w:eastAsia="Times New Roman" w:hAnsi="Times New Roman" w:cs="Times New Roman"/>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E4518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45189"/>
    <w:rPr>
      <w:rFonts w:ascii="Tahoma" w:eastAsiaTheme="minorEastAsia" w:hAnsi="Tahoma" w:cs="Tahoma"/>
      <w:sz w:val="16"/>
      <w:szCs w:val="16"/>
      <w:lang w:eastAsia="pt-BR"/>
    </w:rPr>
  </w:style>
  <w:style w:type="paragraph" w:styleId="PargrafodaLista">
    <w:name w:val="List Paragraph"/>
    <w:basedOn w:val="Normal"/>
    <w:uiPriority w:val="34"/>
    <w:qFormat/>
    <w:rsid w:val="00B95ACB"/>
    <w:pPr>
      <w:ind w:left="720"/>
      <w:contextualSpacing/>
    </w:pPr>
  </w:style>
  <w:style w:type="paragraph" w:styleId="NormalWeb">
    <w:name w:val="Normal (Web)"/>
    <w:basedOn w:val="Normal"/>
    <w:uiPriority w:val="99"/>
    <w:unhideWhenUsed/>
    <w:rsid w:val="00E7010C"/>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E7010C"/>
    <w:rPr>
      <w:b/>
      <w:bCs/>
    </w:rPr>
  </w:style>
  <w:style w:type="paragraph" w:styleId="Reviso">
    <w:name w:val="Revision"/>
    <w:hidden/>
    <w:uiPriority w:val="99"/>
    <w:semiHidden/>
    <w:rsid w:val="007E2903"/>
    <w:pPr>
      <w:spacing w:after="0" w:line="240" w:lineRule="auto"/>
    </w:pPr>
    <w:rPr>
      <w:rFonts w:asciiTheme="minorHAnsi" w:eastAsiaTheme="minorEastAsia" w:hAnsiTheme="minorHAnsi"/>
      <w:lang w:eastAsia="pt-BR"/>
    </w:rPr>
  </w:style>
  <w:style w:type="paragraph" w:styleId="Recuodecorpodetexto2">
    <w:name w:val="Body Text Indent 2"/>
    <w:basedOn w:val="Normal"/>
    <w:link w:val="Recuodecorpodetexto2Char"/>
    <w:uiPriority w:val="99"/>
    <w:semiHidden/>
    <w:unhideWhenUsed/>
    <w:rsid w:val="00FE491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E491E"/>
    <w:rPr>
      <w:rFonts w:asciiTheme="minorHAnsi" w:eastAsiaTheme="minorEastAsia" w:hAnsiTheme="minorHAnsi"/>
      <w:lang w:eastAsia="pt-BR"/>
    </w:rPr>
  </w:style>
  <w:style w:type="paragraph" w:styleId="Recuodecorpodetexto3">
    <w:name w:val="Body Text Indent 3"/>
    <w:basedOn w:val="Normal"/>
    <w:link w:val="Recuodecorpodetexto3Char"/>
    <w:uiPriority w:val="99"/>
    <w:semiHidden/>
    <w:unhideWhenUsed/>
    <w:rsid w:val="00EB446E"/>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EB446E"/>
    <w:rPr>
      <w:rFonts w:asciiTheme="minorHAnsi" w:eastAsiaTheme="minorEastAsia" w:hAnsiTheme="minorHAnsi"/>
      <w:sz w:val="16"/>
      <w:szCs w:val="16"/>
      <w:lang w:eastAsia="pt-BR"/>
    </w:rPr>
  </w:style>
  <w:style w:type="paragraph" w:styleId="Recuodecorpodetexto">
    <w:name w:val="Body Text Indent"/>
    <w:basedOn w:val="Normal"/>
    <w:link w:val="RecuodecorpodetextoChar"/>
    <w:uiPriority w:val="99"/>
    <w:semiHidden/>
    <w:unhideWhenUsed/>
    <w:rsid w:val="00512290"/>
    <w:pPr>
      <w:spacing w:after="120"/>
      <w:ind w:left="283"/>
    </w:pPr>
  </w:style>
  <w:style w:type="character" w:customStyle="1" w:styleId="RecuodecorpodetextoChar">
    <w:name w:val="Recuo de corpo de texto Char"/>
    <w:basedOn w:val="Fontepargpadro"/>
    <w:link w:val="Recuodecorpodetexto"/>
    <w:uiPriority w:val="99"/>
    <w:semiHidden/>
    <w:rsid w:val="00512290"/>
    <w:rPr>
      <w:rFonts w:asciiTheme="minorHAnsi" w:eastAsiaTheme="minorEastAsia" w:hAnsiTheme="minorHAnsi"/>
      <w:lang w:eastAsia="pt-BR"/>
    </w:rPr>
  </w:style>
  <w:style w:type="character" w:styleId="Refdecomentrio">
    <w:name w:val="annotation reference"/>
    <w:basedOn w:val="Fontepargpadro"/>
    <w:uiPriority w:val="99"/>
    <w:semiHidden/>
    <w:unhideWhenUsed/>
    <w:rsid w:val="00B34850"/>
    <w:rPr>
      <w:sz w:val="16"/>
      <w:szCs w:val="16"/>
    </w:rPr>
  </w:style>
  <w:style w:type="paragraph" w:styleId="Textodecomentrio">
    <w:name w:val="annotation text"/>
    <w:basedOn w:val="Normal"/>
    <w:link w:val="TextodecomentrioChar"/>
    <w:uiPriority w:val="99"/>
    <w:semiHidden/>
    <w:unhideWhenUsed/>
    <w:rsid w:val="00B3485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B34850"/>
    <w:rPr>
      <w:rFonts w:asciiTheme="minorHAnsi" w:eastAsiaTheme="minorEastAsia" w:hAnsiTheme="minorHAnsi"/>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B34850"/>
    <w:rPr>
      <w:b/>
      <w:bCs/>
    </w:rPr>
  </w:style>
  <w:style w:type="character" w:customStyle="1" w:styleId="AssuntodocomentrioChar">
    <w:name w:val="Assunto do comentário Char"/>
    <w:basedOn w:val="TextodecomentrioChar"/>
    <w:link w:val="Assuntodocomentrio"/>
    <w:uiPriority w:val="99"/>
    <w:semiHidden/>
    <w:rsid w:val="00B34850"/>
    <w:rPr>
      <w:rFonts w:asciiTheme="minorHAnsi" w:eastAsiaTheme="minorEastAsia" w:hAnsiTheme="minorHAnsi"/>
      <w:b/>
      <w:bCs/>
      <w:sz w:val="20"/>
      <w:szCs w:val="20"/>
      <w:lang w:eastAsia="pt-BR"/>
    </w:rPr>
  </w:style>
  <w:style w:type="paragraph" w:styleId="Corpodetexto">
    <w:name w:val="Body Text"/>
    <w:basedOn w:val="Normal"/>
    <w:link w:val="CorpodetextoChar"/>
    <w:uiPriority w:val="99"/>
    <w:semiHidden/>
    <w:unhideWhenUsed/>
    <w:rsid w:val="004B1AFA"/>
    <w:pPr>
      <w:spacing w:after="120"/>
    </w:pPr>
  </w:style>
  <w:style w:type="character" w:customStyle="1" w:styleId="CorpodetextoChar">
    <w:name w:val="Corpo de texto Char"/>
    <w:basedOn w:val="Fontepargpadro"/>
    <w:link w:val="Corpodetexto"/>
    <w:uiPriority w:val="99"/>
    <w:semiHidden/>
    <w:rsid w:val="004B1AFA"/>
    <w:rPr>
      <w:rFonts w:asciiTheme="minorHAnsi" w:eastAsiaTheme="minorEastAsia" w:hAnsiTheme="minorHAnsi"/>
      <w:lang w:eastAsia="pt-BR"/>
    </w:rPr>
  </w:style>
  <w:style w:type="character" w:customStyle="1" w:styleId="Ttulo1Char">
    <w:name w:val="Título 1 Char"/>
    <w:basedOn w:val="Fontepargpadro"/>
    <w:link w:val="Ttulo1"/>
    <w:rsid w:val="004B1AFA"/>
    <w:rPr>
      <w:rFonts w:ascii="Times New Roman" w:eastAsia="Times New Roman" w:hAnsi="Times New Roman" w:cs="Times New Roman"/>
      <w:b/>
      <w:bCs/>
      <w:sz w:val="24"/>
      <w:szCs w:val="24"/>
      <w:lang w:eastAsia="ar-SA"/>
    </w:rPr>
  </w:style>
  <w:style w:type="character" w:customStyle="1" w:styleId="Ttulo2Char">
    <w:name w:val="Título 2 Char"/>
    <w:basedOn w:val="Fontepargpadro"/>
    <w:link w:val="Ttulo2"/>
    <w:rsid w:val="004B1AFA"/>
    <w:rPr>
      <w:rFonts w:ascii="Times New Roman" w:eastAsia="Times New Roman" w:hAnsi="Times New Roman" w:cs="Times New Roman"/>
      <w:color w:val="000000"/>
      <w:sz w:val="24"/>
      <w:szCs w:val="20"/>
      <w:lang w:eastAsia="ar-SA"/>
    </w:rPr>
  </w:style>
  <w:style w:type="paragraph" w:styleId="Cabealho">
    <w:name w:val="header"/>
    <w:basedOn w:val="Normal"/>
    <w:link w:val="CabealhoChar"/>
    <w:uiPriority w:val="99"/>
    <w:unhideWhenUsed/>
    <w:rsid w:val="00062D2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62D2D"/>
    <w:rPr>
      <w:rFonts w:asciiTheme="minorHAnsi" w:eastAsiaTheme="minorEastAsia" w:hAnsiTheme="minorHAnsi"/>
      <w:lang w:eastAsia="pt-BR"/>
    </w:rPr>
  </w:style>
  <w:style w:type="paragraph" w:styleId="Rodap">
    <w:name w:val="footer"/>
    <w:basedOn w:val="Normal"/>
    <w:link w:val="RodapChar"/>
    <w:uiPriority w:val="99"/>
    <w:unhideWhenUsed/>
    <w:rsid w:val="00062D2D"/>
    <w:pPr>
      <w:tabs>
        <w:tab w:val="center" w:pos="4252"/>
        <w:tab w:val="right" w:pos="8504"/>
      </w:tabs>
      <w:spacing w:after="0" w:line="240" w:lineRule="auto"/>
    </w:pPr>
  </w:style>
  <w:style w:type="character" w:customStyle="1" w:styleId="RodapChar">
    <w:name w:val="Rodapé Char"/>
    <w:basedOn w:val="Fontepargpadro"/>
    <w:link w:val="Rodap"/>
    <w:uiPriority w:val="99"/>
    <w:rsid w:val="00062D2D"/>
    <w:rPr>
      <w:rFonts w:asciiTheme="minorHAnsi" w:eastAsiaTheme="minorEastAsia" w:hAnsiTheme="minorHAnsi"/>
      <w:lang w:eastAsia="pt-BR"/>
    </w:rPr>
  </w:style>
  <w:style w:type="paragraph" w:customStyle="1" w:styleId="Default">
    <w:name w:val="Default"/>
    <w:rsid w:val="00D0778D"/>
    <w:pPr>
      <w:autoSpaceDE w:val="0"/>
      <w:autoSpaceDN w:val="0"/>
      <w:adjustRightInd w:val="0"/>
      <w:spacing w:after="0" w:line="240" w:lineRule="auto"/>
    </w:pPr>
    <w:rPr>
      <w:rFonts w:cs="Ecofont_Spranq_eco_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202351">
      <w:bodyDiv w:val="1"/>
      <w:marLeft w:val="0"/>
      <w:marRight w:val="0"/>
      <w:marTop w:val="0"/>
      <w:marBottom w:val="0"/>
      <w:divBdr>
        <w:top w:val="none" w:sz="0" w:space="0" w:color="auto"/>
        <w:left w:val="none" w:sz="0" w:space="0" w:color="auto"/>
        <w:bottom w:val="none" w:sz="0" w:space="0" w:color="auto"/>
        <w:right w:val="none" w:sz="0" w:space="0" w:color="auto"/>
      </w:divBdr>
    </w:div>
    <w:div w:id="370614250">
      <w:bodyDiv w:val="1"/>
      <w:marLeft w:val="0"/>
      <w:marRight w:val="0"/>
      <w:marTop w:val="0"/>
      <w:marBottom w:val="0"/>
      <w:divBdr>
        <w:top w:val="none" w:sz="0" w:space="0" w:color="auto"/>
        <w:left w:val="none" w:sz="0" w:space="0" w:color="auto"/>
        <w:bottom w:val="none" w:sz="0" w:space="0" w:color="auto"/>
        <w:right w:val="none" w:sz="0" w:space="0" w:color="auto"/>
      </w:divBdr>
    </w:div>
    <w:div w:id="480660758">
      <w:bodyDiv w:val="1"/>
      <w:marLeft w:val="0"/>
      <w:marRight w:val="0"/>
      <w:marTop w:val="0"/>
      <w:marBottom w:val="0"/>
      <w:divBdr>
        <w:top w:val="none" w:sz="0" w:space="0" w:color="auto"/>
        <w:left w:val="none" w:sz="0" w:space="0" w:color="auto"/>
        <w:bottom w:val="none" w:sz="0" w:space="0" w:color="auto"/>
        <w:right w:val="none" w:sz="0" w:space="0" w:color="auto"/>
      </w:divBdr>
    </w:div>
    <w:div w:id="612978586">
      <w:bodyDiv w:val="1"/>
      <w:marLeft w:val="0"/>
      <w:marRight w:val="0"/>
      <w:marTop w:val="0"/>
      <w:marBottom w:val="0"/>
      <w:divBdr>
        <w:top w:val="none" w:sz="0" w:space="0" w:color="auto"/>
        <w:left w:val="none" w:sz="0" w:space="0" w:color="auto"/>
        <w:bottom w:val="none" w:sz="0" w:space="0" w:color="auto"/>
        <w:right w:val="none" w:sz="0" w:space="0" w:color="auto"/>
      </w:divBdr>
    </w:div>
    <w:div w:id="631132013">
      <w:bodyDiv w:val="1"/>
      <w:marLeft w:val="0"/>
      <w:marRight w:val="0"/>
      <w:marTop w:val="0"/>
      <w:marBottom w:val="0"/>
      <w:divBdr>
        <w:top w:val="none" w:sz="0" w:space="0" w:color="auto"/>
        <w:left w:val="none" w:sz="0" w:space="0" w:color="auto"/>
        <w:bottom w:val="none" w:sz="0" w:space="0" w:color="auto"/>
        <w:right w:val="none" w:sz="0" w:space="0" w:color="auto"/>
      </w:divBdr>
    </w:div>
    <w:div w:id="691034882">
      <w:bodyDiv w:val="1"/>
      <w:marLeft w:val="0"/>
      <w:marRight w:val="0"/>
      <w:marTop w:val="0"/>
      <w:marBottom w:val="0"/>
      <w:divBdr>
        <w:top w:val="none" w:sz="0" w:space="0" w:color="auto"/>
        <w:left w:val="none" w:sz="0" w:space="0" w:color="auto"/>
        <w:bottom w:val="none" w:sz="0" w:space="0" w:color="auto"/>
        <w:right w:val="none" w:sz="0" w:space="0" w:color="auto"/>
      </w:divBdr>
    </w:div>
    <w:div w:id="1025523996">
      <w:bodyDiv w:val="1"/>
      <w:marLeft w:val="0"/>
      <w:marRight w:val="0"/>
      <w:marTop w:val="0"/>
      <w:marBottom w:val="0"/>
      <w:divBdr>
        <w:top w:val="none" w:sz="0" w:space="0" w:color="auto"/>
        <w:left w:val="none" w:sz="0" w:space="0" w:color="auto"/>
        <w:bottom w:val="none" w:sz="0" w:space="0" w:color="auto"/>
        <w:right w:val="none" w:sz="0" w:space="0" w:color="auto"/>
      </w:divBdr>
    </w:div>
    <w:div w:id="1385759906">
      <w:bodyDiv w:val="1"/>
      <w:marLeft w:val="0"/>
      <w:marRight w:val="0"/>
      <w:marTop w:val="0"/>
      <w:marBottom w:val="0"/>
      <w:divBdr>
        <w:top w:val="none" w:sz="0" w:space="0" w:color="auto"/>
        <w:left w:val="none" w:sz="0" w:space="0" w:color="auto"/>
        <w:bottom w:val="none" w:sz="0" w:space="0" w:color="auto"/>
        <w:right w:val="none" w:sz="0" w:space="0" w:color="auto"/>
      </w:divBdr>
    </w:div>
    <w:div w:id="1419400580">
      <w:bodyDiv w:val="1"/>
      <w:marLeft w:val="0"/>
      <w:marRight w:val="0"/>
      <w:marTop w:val="0"/>
      <w:marBottom w:val="0"/>
      <w:divBdr>
        <w:top w:val="none" w:sz="0" w:space="0" w:color="auto"/>
        <w:left w:val="none" w:sz="0" w:space="0" w:color="auto"/>
        <w:bottom w:val="none" w:sz="0" w:space="0" w:color="auto"/>
        <w:right w:val="none" w:sz="0" w:space="0" w:color="auto"/>
      </w:divBdr>
    </w:div>
    <w:div w:id="154005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B432-C77C-44A1-85C4-8083E11367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73F77C-0782-4088-9FC7-A53D60FCC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EEE932-D633-4F22-B445-D2D773C22D7E}">
  <ds:schemaRefs>
    <ds:schemaRef ds:uri="http://schemas.microsoft.com/sharepoint/v3/contenttype/forms"/>
  </ds:schemaRefs>
</ds:datastoreItem>
</file>

<file path=customXml/itemProps4.xml><?xml version="1.0" encoding="utf-8"?>
<ds:datastoreItem xmlns:ds="http://schemas.openxmlformats.org/officeDocument/2006/customXml" ds:itemID="{193351E5-EB46-4762-A3DD-814BA410B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4308</Words>
  <Characters>23267</Characters>
  <Application>Microsoft Office Word</Application>
  <DocSecurity>0</DocSecurity>
  <Lines>193</Lines>
  <Paragraphs>55</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27520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AGU</dc:creator>
  <cp:lastModifiedBy>Giesly Carlos</cp:lastModifiedBy>
  <cp:revision>23</cp:revision>
  <cp:lastPrinted>2011-04-12T16:22:00Z</cp:lastPrinted>
  <dcterms:created xsi:type="dcterms:W3CDTF">2024-02-15T15:19:00Z</dcterms:created>
  <dcterms:modified xsi:type="dcterms:W3CDTF">2025-01-15T04:15:00Z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34290700</vt:r8>
  </property>
</Properties>
</file>