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C3B5A" w14:textId="77777777" w:rsidR="00486420" w:rsidRPr="003465C9" w:rsidRDefault="00486420" w:rsidP="00097CF8">
      <w:pPr>
        <w:widowControl w:val="0"/>
        <w:autoSpaceDE w:val="0"/>
        <w:autoSpaceDN w:val="0"/>
        <w:adjustRightInd w:val="0"/>
        <w:spacing w:before="120" w:after="120"/>
        <w:jc w:val="center"/>
        <w:rPr>
          <w:rFonts w:ascii="Times New Roman" w:hAnsi="Times New Roman" w:cs="Times New Roman"/>
          <w:sz w:val="20"/>
          <w:szCs w:val="20"/>
        </w:rPr>
      </w:pPr>
      <w:r w:rsidRPr="003465C9">
        <w:rPr>
          <w:rFonts w:ascii="Times New Roman" w:hAnsi="Times New Roman" w:cs="Times New Roman"/>
          <w:sz w:val="20"/>
          <w:szCs w:val="20"/>
        </w:rPr>
        <w:t xml:space="preserve">ANEXO </w:t>
      </w:r>
      <w:r w:rsidR="00C104DB" w:rsidRPr="003465C9">
        <w:rPr>
          <w:rFonts w:ascii="Times New Roman" w:hAnsi="Times New Roman" w:cs="Times New Roman"/>
          <w:sz w:val="20"/>
          <w:szCs w:val="20"/>
        </w:rPr>
        <w:t>E</w:t>
      </w:r>
      <w:r w:rsidRPr="003465C9">
        <w:rPr>
          <w:rFonts w:ascii="Times New Roman" w:hAnsi="Times New Roman" w:cs="Times New Roman"/>
          <w:sz w:val="20"/>
          <w:szCs w:val="20"/>
        </w:rPr>
        <w:t xml:space="preserve"> – </w:t>
      </w:r>
      <w:r w:rsidR="00913892" w:rsidRPr="003465C9">
        <w:rPr>
          <w:rFonts w:ascii="Times New Roman" w:hAnsi="Times New Roman" w:cs="Times New Roman"/>
          <w:sz w:val="20"/>
          <w:szCs w:val="20"/>
        </w:rPr>
        <w:t>MINUTA DE TERMO DE CONTRATO PARA LABORATÓRIOS DE ANÁLISES CLÍNICAS E CITOPATOLOGIA</w:t>
      </w:r>
    </w:p>
    <w:p w14:paraId="51BDD6FE" w14:textId="77777777" w:rsidR="00972E9C" w:rsidRPr="003465C9" w:rsidRDefault="00972E9C" w:rsidP="00097CF8">
      <w:pPr>
        <w:widowControl w:val="0"/>
        <w:autoSpaceDE w:val="0"/>
        <w:autoSpaceDN w:val="0"/>
        <w:adjustRightInd w:val="0"/>
        <w:spacing w:before="120" w:after="120"/>
        <w:jc w:val="center"/>
        <w:rPr>
          <w:rFonts w:ascii="Times New Roman" w:hAnsi="Times New Roman" w:cs="Times New Roman"/>
          <w:sz w:val="20"/>
          <w:szCs w:val="20"/>
        </w:rPr>
      </w:pPr>
    </w:p>
    <w:p w14:paraId="7AEDAC4E" w14:textId="77777777" w:rsidR="00097CF8" w:rsidRPr="003465C9" w:rsidRDefault="00097CF8" w:rsidP="00097CF8">
      <w:pPr>
        <w:widowControl w:val="0"/>
        <w:autoSpaceDE w:val="0"/>
        <w:autoSpaceDN w:val="0"/>
        <w:adjustRightInd w:val="0"/>
        <w:spacing w:before="120" w:after="120"/>
        <w:jc w:val="center"/>
        <w:rPr>
          <w:rFonts w:ascii="Times New Roman" w:hAnsi="Times New Roman" w:cs="Times New Roman"/>
          <w:sz w:val="20"/>
          <w:szCs w:val="20"/>
        </w:rPr>
      </w:pPr>
      <w:r w:rsidRPr="003465C9">
        <w:rPr>
          <w:rFonts w:ascii="Times New Roman" w:eastAsia="Times New Roman" w:hAnsi="Times New Roman" w:cs="Times New Roman"/>
          <w:b/>
          <w:smallCaps/>
          <w:noProof/>
          <w:sz w:val="80"/>
          <w:szCs w:val="80"/>
        </w:rPr>
        <w:drawing>
          <wp:inline distT="0" distB="0" distL="0" distR="0" wp14:anchorId="776DBA6B" wp14:editId="4795A1D1">
            <wp:extent cx="1066800" cy="1181100"/>
            <wp:effectExtent l="19050" t="0" r="0" b="0"/>
            <wp:docPr id="5"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5E006B8F" w14:textId="77777777" w:rsidR="00F8345B" w:rsidRPr="00E37D4E" w:rsidRDefault="00F8345B" w:rsidP="00F8345B">
      <w:pPr>
        <w:widowControl w:val="0"/>
        <w:autoSpaceDE w:val="0"/>
        <w:autoSpaceDN w:val="0"/>
        <w:adjustRightInd w:val="0"/>
        <w:spacing w:before="120" w:after="120"/>
        <w:jc w:val="center"/>
        <w:rPr>
          <w:rFonts w:ascii="Times New Roman" w:hAnsi="Times New Roman" w:cs="Times New Roman"/>
          <w:sz w:val="20"/>
          <w:szCs w:val="20"/>
        </w:rPr>
      </w:pPr>
      <w:r w:rsidRPr="00E37D4E">
        <w:rPr>
          <w:rFonts w:ascii="Times New Roman" w:hAnsi="Times New Roman" w:cs="Times New Roman"/>
          <w:sz w:val="20"/>
          <w:szCs w:val="20"/>
        </w:rPr>
        <w:t>MINISTÉRIO DA DEFESA</w:t>
      </w:r>
    </w:p>
    <w:p w14:paraId="512B2AFC" w14:textId="77777777" w:rsidR="00F8345B" w:rsidRPr="00A87E17" w:rsidRDefault="00F8345B" w:rsidP="00F8345B">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EXÉRCITO BRASILEIRO</w:t>
      </w:r>
    </w:p>
    <w:p w14:paraId="001CDDD1" w14:textId="77777777" w:rsidR="00F8345B" w:rsidRPr="00A87E17" w:rsidRDefault="00F8345B" w:rsidP="00F8345B">
      <w:pPr>
        <w:widowControl w:val="0"/>
        <w:autoSpaceDE w:val="0"/>
        <w:autoSpaceDN w:val="0"/>
        <w:adjustRightInd w:val="0"/>
        <w:spacing w:before="120" w:after="120"/>
        <w:jc w:val="center"/>
        <w:rPr>
          <w:rFonts w:ascii="Times New Roman" w:hAnsi="Times New Roman" w:cs="Times New Roman"/>
          <w:sz w:val="20"/>
          <w:szCs w:val="20"/>
        </w:rPr>
      </w:pPr>
      <w:bookmarkStart w:id="0" w:name="_Hlk184790067"/>
      <w:r w:rsidRPr="00A87E17">
        <w:rPr>
          <w:rFonts w:ascii="Times New Roman" w:hAnsi="Times New Roman" w:cs="Times New Roman"/>
          <w:sz w:val="20"/>
          <w:szCs w:val="20"/>
        </w:rPr>
        <w:t>COMANDO MILITAR DO NORTE</w:t>
      </w:r>
    </w:p>
    <w:p w14:paraId="6E764D5A" w14:textId="77777777" w:rsidR="00F8345B" w:rsidRPr="00A87E17" w:rsidRDefault="00F8345B" w:rsidP="00F8345B">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COMANDO DA 8º REGIÃO MILITAR</w:t>
      </w:r>
    </w:p>
    <w:p w14:paraId="4B8258E7" w14:textId="77777777" w:rsidR="00F8345B" w:rsidRPr="00A87E17" w:rsidRDefault="00F8345B" w:rsidP="00F8345B">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bCs/>
          <w:sz w:val="20"/>
          <w:szCs w:val="20"/>
        </w:rPr>
        <w:t>53º BATALHÃO DE INFANTARIA DE SELVA</w:t>
      </w:r>
    </w:p>
    <w:p w14:paraId="62996AA9" w14:textId="77777777" w:rsidR="00F8345B" w:rsidRPr="00A87E17" w:rsidRDefault="00F8345B" w:rsidP="00F8345B">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bCs/>
          <w:sz w:val="20"/>
          <w:szCs w:val="20"/>
        </w:rPr>
        <w:t>BATALHÃO TENENTE</w:t>
      </w:r>
      <w:r>
        <w:rPr>
          <w:rFonts w:ascii="Times New Roman" w:hAnsi="Times New Roman" w:cs="Times New Roman"/>
          <w:bCs/>
          <w:sz w:val="20"/>
          <w:szCs w:val="20"/>
        </w:rPr>
        <w:t>-CORONEL JOAQUIM CAETANO CORRÊA</w:t>
      </w:r>
    </w:p>
    <w:bookmarkEnd w:id="0"/>
    <w:p w14:paraId="7CA2E4B2" w14:textId="77777777" w:rsidR="00097CF8" w:rsidRPr="003465C9" w:rsidRDefault="00097CF8" w:rsidP="006E1D4D">
      <w:pPr>
        <w:widowControl w:val="0"/>
        <w:autoSpaceDE w:val="0"/>
        <w:autoSpaceDN w:val="0"/>
        <w:adjustRightInd w:val="0"/>
        <w:spacing w:before="120" w:after="120"/>
        <w:jc w:val="both"/>
        <w:rPr>
          <w:rFonts w:ascii="Times New Roman" w:hAnsi="Times New Roman" w:cs="Times New Roman"/>
          <w:sz w:val="20"/>
          <w:szCs w:val="20"/>
        </w:rPr>
      </w:pPr>
    </w:p>
    <w:p w14:paraId="102C6A64" w14:textId="4E98E1AD" w:rsidR="007A72FF" w:rsidRPr="00F8345B" w:rsidRDefault="006E1D4D" w:rsidP="00444FBE">
      <w:pPr>
        <w:widowControl w:val="0"/>
        <w:autoSpaceDE w:val="0"/>
        <w:autoSpaceDN w:val="0"/>
        <w:adjustRightInd w:val="0"/>
        <w:spacing w:before="120" w:after="120"/>
        <w:ind w:left="3686"/>
        <w:jc w:val="both"/>
        <w:rPr>
          <w:rFonts w:ascii="Times New Roman" w:hAnsi="Times New Roman" w:cs="Times New Roman"/>
          <w:sz w:val="20"/>
          <w:szCs w:val="20"/>
        </w:rPr>
      </w:pPr>
      <w:r w:rsidRPr="003465C9">
        <w:rPr>
          <w:rFonts w:ascii="Times New Roman" w:hAnsi="Times New Roman" w:cs="Times New Roman"/>
          <w:sz w:val="20"/>
          <w:szCs w:val="20"/>
        </w:rPr>
        <w:t xml:space="preserve">CONTRATANTE: </w:t>
      </w:r>
      <w:r w:rsidRPr="00F8345B">
        <w:rPr>
          <w:rFonts w:ascii="Times New Roman" w:hAnsi="Times New Roman" w:cs="Times New Roman"/>
          <w:sz w:val="20"/>
          <w:szCs w:val="20"/>
        </w:rPr>
        <w:t>UNIÃO</w:t>
      </w:r>
      <w:r w:rsidR="00015095" w:rsidRPr="00F8345B">
        <w:rPr>
          <w:rFonts w:ascii="Times New Roman" w:hAnsi="Times New Roman" w:cs="Times New Roman"/>
          <w:sz w:val="20"/>
          <w:szCs w:val="20"/>
        </w:rPr>
        <w:t xml:space="preserve">/ MINISTÉRIO DA DEFESA/EXÉRCITO BRASILEIRO/ </w:t>
      </w:r>
      <w:r w:rsidR="00444FBE" w:rsidRPr="00F8345B">
        <w:rPr>
          <w:rFonts w:ascii="Times New Roman" w:hAnsi="Times New Roman" w:cs="Times New Roman"/>
          <w:bCs/>
          <w:sz w:val="20"/>
          <w:szCs w:val="20"/>
        </w:rPr>
        <w:t>53º BATALHÃO DE INFANTARIA DE SELVA</w:t>
      </w:r>
    </w:p>
    <w:p w14:paraId="12FA3D32" w14:textId="77777777" w:rsidR="006E1D4D" w:rsidRPr="003465C9" w:rsidRDefault="006E1D4D"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F8345B">
        <w:rPr>
          <w:rFonts w:ascii="Times New Roman" w:hAnsi="Times New Roman" w:cs="Times New Roman"/>
          <w:sz w:val="20"/>
          <w:szCs w:val="20"/>
        </w:rPr>
        <w:t>CONTRATAD</w:t>
      </w:r>
      <w:r w:rsidR="00835B20" w:rsidRPr="00F8345B">
        <w:rPr>
          <w:rFonts w:ascii="Times New Roman" w:hAnsi="Times New Roman" w:cs="Times New Roman"/>
          <w:sz w:val="20"/>
          <w:szCs w:val="20"/>
        </w:rPr>
        <w:t>O</w:t>
      </w:r>
      <w:r w:rsidRPr="00F8345B">
        <w:rPr>
          <w:rFonts w:ascii="Times New Roman" w:hAnsi="Times New Roman" w:cs="Times New Roman"/>
          <w:sz w:val="20"/>
          <w:szCs w:val="20"/>
        </w:rPr>
        <w:t xml:space="preserve">: </w:t>
      </w:r>
      <w:r w:rsidR="00303C92" w:rsidRPr="00F8345B">
        <w:rPr>
          <w:rFonts w:ascii="Times New Roman" w:hAnsi="Times New Roman" w:cs="Times New Roman"/>
          <w:sz w:val="20"/>
          <w:szCs w:val="20"/>
        </w:rPr>
        <w:t>Laboratório de Análises Clínicas</w:t>
      </w:r>
      <w:r w:rsidR="00700A61" w:rsidRPr="00F8345B">
        <w:rPr>
          <w:rFonts w:ascii="Times New Roman" w:hAnsi="Times New Roman" w:cs="Times New Roman"/>
          <w:sz w:val="20"/>
          <w:szCs w:val="20"/>
        </w:rPr>
        <w:t>.</w:t>
      </w:r>
    </w:p>
    <w:p w14:paraId="250A69DA" w14:textId="77777777" w:rsidR="007A72FF" w:rsidRPr="003465C9" w:rsidRDefault="006E1D4D" w:rsidP="00B92AA7">
      <w:pPr>
        <w:widowControl w:val="0"/>
        <w:tabs>
          <w:tab w:val="left" w:pos="6640"/>
          <w:tab w:val="left" w:pos="7800"/>
          <w:tab w:val="left" w:pos="8280"/>
          <w:tab w:val="left" w:pos="9340"/>
          <w:tab w:val="left" w:pos="9800"/>
        </w:tabs>
        <w:autoSpaceDE w:val="0"/>
        <w:autoSpaceDN w:val="0"/>
        <w:adjustRightInd w:val="0"/>
        <w:spacing w:before="120" w:after="120"/>
        <w:ind w:left="3686"/>
        <w:jc w:val="both"/>
        <w:rPr>
          <w:rFonts w:ascii="Times New Roman" w:hAnsi="Times New Roman" w:cs="Times New Roman"/>
          <w:sz w:val="20"/>
          <w:szCs w:val="20"/>
        </w:rPr>
      </w:pPr>
      <w:r w:rsidRPr="003465C9">
        <w:rPr>
          <w:rFonts w:ascii="Times New Roman" w:hAnsi="Times New Roman" w:cs="Times New Roman"/>
          <w:sz w:val="20"/>
          <w:szCs w:val="20"/>
        </w:rPr>
        <w:t>OBJETO:</w:t>
      </w:r>
      <w:r w:rsidR="007A72FF" w:rsidRPr="003465C9">
        <w:rPr>
          <w:rFonts w:ascii="Times New Roman" w:hAnsi="Times New Roman" w:cs="Times New Roman"/>
          <w:sz w:val="20"/>
          <w:szCs w:val="20"/>
        </w:rPr>
        <w:t xml:space="preserve"> Prestação de </w:t>
      </w:r>
      <w:r w:rsidR="003901AA" w:rsidRPr="003465C9">
        <w:rPr>
          <w:rFonts w:ascii="Times New Roman" w:hAnsi="Times New Roman" w:cs="Times New Roman"/>
          <w:sz w:val="20"/>
          <w:szCs w:val="20"/>
        </w:rPr>
        <w:t xml:space="preserve">serviços </w:t>
      </w:r>
      <w:r w:rsidR="00303C92" w:rsidRPr="003465C9">
        <w:rPr>
          <w:rFonts w:ascii="Times New Roman" w:hAnsi="Times New Roman" w:cs="Times New Roman"/>
          <w:sz w:val="20"/>
          <w:szCs w:val="20"/>
        </w:rPr>
        <w:t>laboratoriais</w:t>
      </w:r>
      <w:r w:rsidR="003901AA" w:rsidRPr="003465C9">
        <w:rPr>
          <w:rFonts w:ascii="Times New Roman" w:hAnsi="Times New Roman" w:cs="Times New Roman"/>
          <w:sz w:val="20"/>
          <w:szCs w:val="20"/>
        </w:rPr>
        <w:t>.</w:t>
      </w:r>
    </w:p>
    <w:p w14:paraId="1B8B9D00" w14:textId="77777777" w:rsidR="006E1D4D" w:rsidRPr="003465C9" w:rsidRDefault="006E1D4D"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3465C9">
        <w:rPr>
          <w:rFonts w:ascii="Times New Roman" w:hAnsi="Times New Roman" w:cs="Times New Roman"/>
          <w:sz w:val="20"/>
          <w:szCs w:val="20"/>
        </w:rPr>
        <w:t>NATUREZA: Ostensiva.</w:t>
      </w:r>
    </w:p>
    <w:p w14:paraId="5612C371" w14:textId="77777777" w:rsidR="003901AA" w:rsidRPr="003465C9" w:rsidRDefault="003901AA"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3465C9">
        <w:rPr>
          <w:rFonts w:ascii="Times New Roman" w:hAnsi="Times New Roman" w:cs="Times New Roman"/>
          <w:sz w:val="20"/>
          <w:szCs w:val="20"/>
        </w:rPr>
        <w:t xml:space="preserve">VIGÊNCIA: </w:t>
      </w:r>
    </w:p>
    <w:p w14:paraId="28E0B9F7" w14:textId="77777777" w:rsidR="00C13AC6" w:rsidRPr="003465C9" w:rsidRDefault="00C13AC6" w:rsidP="00C13AC6">
      <w:pPr>
        <w:widowControl w:val="0"/>
        <w:autoSpaceDE w:val="0"/>
        <w:autoSpaceDN w:val="0"/>
        <w:adjustRightInd w:val="0"/>
        <w:spacing w:before="120" w:after="120"/>
        <w:ind w:left="3686"/>
        <w:jc w:val="both"/>
        <w:rPr>
          <w:rFonts w:ascii="Times New Roman" w:hAnsi="Times New Roman" w:cs="Times New Roman"/>
          <w:sz w:val="20"/>
          <w:szCs w:val="20"/>
        </w:rPr>
      </w:pPr>
      <w:r w:rsidRPr="003465C9">
        <w:rPr>
          <w:rFonts w:ascii="Times New Roman" w:hAnsi="Times New Roman" w:cs="Times New Roman"/>
          <w:sz w:val="20"/>
          <w:szCs w:val="20"/>
        </w:rPr>
        <w:t xml:space="preserve">VALOR ESTIMADO: </w:t>
      </w:r>
    </w:p>
    <w:p w14:paraId="504B127E" w14:textId="77777777" w:rsidR="00361F24" w:rsidRPr="003465C9" w:rsidRDefault="00361F24" w:rsidP="00361F24">
      <w:pPr>
        <w:widowControl w:val="0"/>
        <w:autoSpaceDE w:val="0"/>
        <w:autoSpaceDN w:val="0"/>
        <w:adjustRightInd w:val="0"/>
        <w:spacing w:before="120" w:after="120"/>
        <w:ind w:left="3686"/>
        <w:jc w:val="both"/>
        <w:rPr>
          <w:rFonts w:ascii="Times New Roman" w:hAnsi="Times New Roman" w:cs="Times New Roman"/>
          <w:sz w:val="20"/>
          <w:szCs w:val="20"/>
        </w:rPr>
      </w:pPr>
      <w:r w:rsidRPr="003465C9">
        <w:rPr>
          <w:rFonts w:ascii="Times New Roman" w:hAnsi="Times New Roman" w:cs="Times New Roman"/>
          <w:sz w:val="20"/>
          <w:szCs w:val="20"/>
        </w:rPr>
        <w:t>REGIME DE EXECUÇÂO: indireta, empreitada por preço unitário.</w:t>
      </w:r>
    </w:p>
    <w:p w14:paraId="6B115CD7" w14:textId="77777777" w:rsidR="00BF0FB5" w:rsidRPr="003465C9" w:rsidRDefault="00BF0FB5" w:rsidP="00BF0FB5">
      <w:pPr>
        <w:widowControl w:val="0"/>
        <w:autoSpaceDE w:val="0"/>
        <w:autoSpaceDN w:val="0"/>
        <w:adjustRightInd w:val="0"/>
        <w:spacing w:before="120" w:after="120"/>
        <w:ind w:left="3686"/>
        <w:jc w:val="both"/>
        <w:rPr>
          <w:rFonts w:ascii="Times New Roman" w:hAnsi="Times New Roman" w:cs="Times New Roman"/>
          <w:sz w:val="20"/>
          <w:szCs w:val="20"/>
        </w:rPr>
      </w:pPr>
      <w:r w:rsidRPr="003465C9">
        <w:rPr>
          <w:rFonts w:ascii="Times New Roman" w:hAnsi="Times New Roman" w:cs="Times New Roman"/>
          <w:sz w:val="20"/>
          <w:szCs w:val="20"/>
        </w:rPr>
        <w:t xml:space="preserve">PROCESSO Nº: </w:t>
      </w:r>
    </w:p>
    <w:p w14:paraId="31305840" w14:textId="5E5BA81E" w:rsidR="003901AA" w:rsidRPr="003465C9" w:rsidRDefault="003901AA" w:rsidP="004A7F74">
      <w:pPr>
        <w:widowControl w:val="0"/>
        <w:autoSpaceDE w:val="0"/>
        <w:autoSpaceDN w:val="0"/>
        <w:adjustRightInd w:val="0"/>
        <w:spacing w:before="120" w:after="120"/>
        <w:ind w:left="3686"/>
        <w:jc w:val="both"/>
        <w:rPr>
          <w:rFonts w:ascii="Times New Roman" w:hAnsi="Times New Roman" w:cs="Times New Roman"/>
          <w:sz w:val="20"/>
          <w:szCs w:val="20"/>
        </w:rPr>
      </w:pPr>
      <w:r w:rsidRPr="003465C9">
        <w:rPr>
          <w:rFonts w:ascii="Times New Roman" w:hAnsi="Times New Roman" w:cs="Times New Roman"/>
          <w:sz w:val="20"/>
          <w:szCs w:val="20"/>
        </w:rPr>
        <w:t xml:space="preserve">CONTRATO </w:t>
      </w:r>
      <w:proofErr w:type="spellStart"/>
      <w:r w:rsidRPr="003465C9">
        <w:rPr>
          <w:rFonts w:ascii="Times New Roman" w:hAnsi="Times New Roman" w:cs="Times New Roman"/>
          <w:sz w:val="20"/>
          <w:szCs w:val="20"/>
        </w:rPr>
        <w:t>Nr</w:t>
      </w:r>
      <w:proofErr w:type="spellEnd"/>
      <w:r w:rsidRPr="003465C9">
        <w:rPr>
          <w:rFonts w:ascii="Times New Roman" w:hAnsi="Times New Roman" w:cs="Times New Roman"/>
          <w:sz w:val="20"/>
          <w:szCs w:val="20"/>
        </w:rPr>
        <w:t xml:space="preserve">____: </w:t>
      </w:r>
    </w:p>
    <w:p w14:paraId="26B65E87" w14:textId="1DFE95EA" w:rsidR="00BF2AFB" w:rsidRPr="003465C9" w:rsidRDefault="006E1D4D" w:rsidP="001A0045">
      <w:pPr>
        <w:widowControl w:val="0"/>
        <w:autoSpaceDE w:val="0"/>
        <w:autoSpaceDN w:val="0"/>
        <w:adjustRightInd w:val="0"/>
        <w:spacing w:before="120" w:after="120"/>
        <w:jc w:val="both"/>
        <w:rPr>
          <w:rFonts w:ascii="Times New Roman" w:hAnsi="Times New Roman" w:cs="Times New Roman"/>
          <w:sz w:val="20"/>
          <w:szCs w:val="20"/>
        </w:rPr>
      </w:pPr>
      <w:r w:rsidRPr="003465C9">
        <w:rPr>
          <w:rFonts w:ascii="Times New Roman" w:hAnsi="Times New Roman" w:cs="Times New Roman"/>
          <w:sz w:val="20"/>
          <w:szCs w:val="20"/>
        </w:rPr>
        <w:t>A União, e</w:t>
      </w:r>
      <w:r w:rsidR="0050014C" w:rsidRPr="003465C9">
        <w:rPr>
          <w:rFonts w:ascii="Times New Roman" w:hAnsi="Times New Roman" w:cs="Times New Roman"/>
          <w:sz w:val="20"/>
          <w:szCs w:val="20"/>
        </w:rPr>
        <w:t xml:space="preserve">ntidade de direito público interno, </w:t>
      </w:r>
      <w:r w:rsidRPr="003465C9">
        <w:rPr>
          <w:rFonts w:ascii="Times New Roman" w:hAnsi="Times New Roman" w:cs="Times New Roman"/>
          <w:sz w:val="20"/>
          <w:szCs w:val="20"/>
        </w:rPr>
        <w:t>por intermédio d</w:t>
      </w:r>
      <w:r w:rsidR="009F3E64" w:rsidRPr="003465C9">
        <w:rPr>
          <w:rFonts w:ascii="Times New Roman" w:hAnsi="Times New Roman" w:cs="Times New Roman"/>
          <w:sz w:val="20"/>
          <w:szCs w:val="20"/>
        </w:rPr>
        <w:t>o</w:t>
      </w:r>
      <w:r w:rsidRPr="003465C9">
        <w:rPr>
          <w:rFonts w:ascii="Times New Roman" w:hAnsi="Times New Roman" w:cs="Times New Roman"/>
          <w:sz w:val="20"/>
          <w:szCs w:val="20"/>
        </w:rPr>
        <w:t xml:space="preserve"> </w:t>
      </w:r>
      <w:r w:rsidR="00444FBE" w:rsidRPr="003465C9">
        <w:rPr>
          <w:rFonts w:ascii="Times New Roman" w:hAnsi="Times New Roman" w:cs="Times New Roman"/>
          <w:sz w:val="20"/>
          <w:szCs w:val="20"/>
          <w:highlight w:val="lightGray"/>
        </w:rPr>
        <w:t xml:space="preserve">COMANDO DA 8ª REGIÃO MILITAR, 53º BATALHÃO DE INFANTARIA DE SELVA órgão do Ministério da Defesa - Exército Brasileiro, com sede na Estrada do Quinquagésimo Terceiro BIS, S/nº, Bom Jardim, na cidade de Itaituba-PA, CEP 686181-470, inscrita no CNPJ sob o n° </w:t>
      </w:r>
      <w:r w:rsidR="00444FBE" w:rsidRPr="003465C9">
        <w:rPr>
          <w:rFonts w:ascii="Times New Roman" w:hAnsi="Times New Roman" w:cs="Times New Roman"/>
          <w:sz w:val="20"/>
          <w:szCs w:val="20"/>
          <w:highlight w:val="lightGray"/>
          <w:u w:val="single"/>
        </w:rPr>
        <w:t>09.579.843/0001-69</w:t>
      </w:r>
      <w:r w:rsidRPr="003465C9">
        <w:rPr>
          <w:rFonts w:ascii="Times New Roman" w:hAnsi="Times New Roman" w:cs="Times New Roman"/>
          <w:sz w:val="20"/>
          <w:szCs w:val="20"/>
        </w:rPr>
        <w:t xml:space="preserve">, representada neste ato pelo </w:t>
      </w:r>
      <w:r w:rsidRPr="003465C9">
        <w:rPr>
          <w:rFonts w:ascii="Times New Roman" w:hAnsi="Times New Roman" w:cs="Times New Roman"/>
          <w:sz w:val="20"/>
          <w:szCs w:val="20"/>
          <w:highlight w:val="lightGray"/>
        </w:rPr>
        <w:t>seu Ordenador de Despesas,</w:t>
      </w:r>
      <w:r w:rsidR="00ED0AEE" w:rsidRPr="003465C9">
        <w:rPr>
          <w:rFonts w:ascii="Times New Roman" w:hAnsi="Times New Roman" w:cs="Times New Roman"/>
          <w:sz w:val="20"/>
          <w:szCs w:val="20"/>
          <w:highlight w:val="lightGray"/>
        </w:rPr>
        <w:t xml:space="preserve"> ______________________</w:t>
      </w:r>
      <w:r w:rsidRPr="003465C9">
        <w:rPr>
          <w:rFonts w:ascii="Times New Roman" w:hAnsi="Times New Roman" w:cs="Times New Roman"/>
          <w:sz w:val="20"/>
          <w:szCs w:val="20"/>
        </w:rPr>
        <w:t xml:space="preserve">, portador da cédula de identidade n° </w:t>
      </w:r>
      <w:r w:rsidR="009F3E64" w:rsidRPr="003465C9">
        <w:rPr>
          <w:rFonts w:ascii="Times New Roman" w:hAnsi="Times New Roman" w:cs="Times New Roman"/>
          <w:sz w:val="20"/>
          <w:szCs w:val="20"/>
          <w:highlight w:val="lightGray"/>
        </w:rPr>
        <w:t>___________</w:t>
      </w:r>
      <w:r w:rsidRPr="003465C9">
        <w:rPr>
          <w:rFonts w:ascii="Times New Roman" w:hAnsi="Times New Roman" w:cs="Times New Roman"/>
          <w:sz w:val="20"/>
          <w:szCs w:val="20"/>
        </w:rPr>
        <w:t>, expedida pelo</w:t>
      </w:r>
      <w:r w:rsidR="00C42756" w:rsidRPr="003465C9">
        <w:rPr>
          <w:rFonts w:ascii="Times New Roman" w:hAnsi="Times New Roman" w:cs="Times New Roman"/>
          <w:sz w:val="20"/>
          <w:szCs w:val="20"/>
        </w:rPr>
        <w:t xml:space="preserve"> </w:t>
      </w:r>
      <w:r w:rsidRPr="003465C9">
        <w:rPr>
          <w:rFonts w:ascii="Times New Roman" w:hAnsi="Times New Roman" w:cs="Times New Roman"/>
          <w:sz w:val="20"/>
          <w:szCs w:val="20"/>
          <w:highlight w:val="lightGray"/>
        </w:rPr>
        <w:t xml:space="preserve">Serviço de Identificação do Exército </w:t>
      </w:r>
      <w:r w:rsidR="00C42756" w:rsidRPr="003465C9">
        <w:rPr>
          <w:rFonts w:ascii="Times New Roman" w:hAnsi="Times New Roman" w:cs="Times New Roman"/>
          <w:sz w:val="20"/>
          <w:szCs w:val="20"/>
          <w:highlight w:val="lightGray"/>
        </w:rPr>
        <w:t>Brasileiro</w:t>
      </w:r>
      <w:r w:rsidRPr="003465C9">
        <w:rPr>
          <w:rFonts w:ascii="Times New Roman" w:hAnsi="Times New Roman" w:cs="Times New Roman"/>
          <w:sz w:val="20"/>
          <w:szCs w:val="20"/>
        </w:rPr>
        <w:t xml:space="preserve">, inscrito no CPF sob o n° </w:t>
      </w:r>
      <w:r w:rsidR="009F3E64" w:rsidRPr="003465C9">
        <w:rPr>
          <w:rFonts w:ascii="Times New Roman" w:hAnsi="Times New Roman" w:cs="Times New Roman"/>
          <w:sz w:val="20"/>
          <w:szCs w:val="20"/>
          <w:highlight w:val="lightGray"/>
        </w:rPr>
        <w:t>____________</w:t>
      </w:r>
      <w:r w:rsidRPr="003465C9">
        <w:rPr>
          <w:rFonts w:ascii="Times New Roman" w:hAnsi="Times New Roman" w:cs="Times New Roman"/>
          <w:sz w:val="20"/>
          <w:szCs w:val="20"/>
        </w:rPr>
        <w:t>, residente e domiciliado nesta cidade, doravante de</w:t>
      </w:r>
      <w:r w:rsidR="005F2F1F" w:rsidRPr="003465C9">
        <w:rPr>
          <w:rFonts w:ascii="Times New Roman" w:hAnsi="Times New Roman" w:cs="Times New Roman"/>
          <w:sz w:val="20"/>
          <w:szCs w:val="20"/>
        </w:rPr>
        <w:t>nominad</w:t>
      </w:r>
      <w:r w:rsidR="004B1DFC" w:rsidRPr="003465C9">
        <w:rPr>
          <w:rFonts w:ascii="Times New Roman" w:hAnsi="Times New Roman" w:cs="Times New Roman"/>
          <w:sz w:val="20"/>
          <w:szCs w:val="20"/>
        </w:rPr>
        <w:t>o CONTRATANTE</w:t>
      </w:r>
      <w:r w:rsidRPr="003465C9">
        <w:rPr>
          <w:rFonts w:ascii="Times New Roman" w:hAnsi="Times New Roman" w:cs="Times New Roman"/>
          <w:sz w:val="20"/>
          <w:szCs w:val="20"/>
        </w:rPr>
        <w:t xml:space="preserve">, e de outro lado a </w:t>
      </w:r>
      <w:r w:rsidRPr="003465C9">
        <w:rPr>
          <w:rFonts w:ascii="Times New Roman" w:hAnsi="Times New Roman" w:cs="Times New Roman"/>
          <w:sz w:val="20"/>
          <w:szCs w:val="20"/>
          <w:highlight w:val="lightGray"/>
        </w:rPr>
        <w:t>Organização Civil de Saúde</w:t>
      </w:r>
      <w:r w:rsidR="005F2F1F" w:rsidRPr="003465C9">
        <w:rPr>
          <w:rFonts w:ascii="Times New Roman" w:hAnsi="Times New Roman" w:cs="Times New Roman"/>
          <w:sz w:val="20"/>
          <w:szCs w:val="20"/>
          <w:highlight w:val="lightGray"/>
        </w:rPr>
        <w:t xml:space="preserve"> ______________</w:t>
      </w:r>
      <w:r w:rsidR="005F2F1F" w:rsidRPr="003465C9">
        <w:rPr>
          <w:rFonts w:ascii="Times New Roman" w:hAnsi="Times New Roman" w:cs="Times New Roman"/>
          <w:sz w:val="20"/>
          <w:szCs w:val="20"/>
        </w:rPr>
        <w:t xml:space="preserve">, </w:t>
      </w:r>
      <w:r w:rsidRPr="003465C9">
        <w:rPr>
          <w:rFonts w:ascii="Times New Roman" w:hAnsi="Times New Roman" w:cs="Times New Roman"/>
          <w:sz w:val="20"/>
          <w:szCs w:val="20"/>
        </w:rPr>
        <w:t>inscrita no CNPJ sob o n</w:t>
      </w:r>
      <w:r w:rsidRPr="003465C9">
        <w:rPr>
          <w:rFonts w:ascii="Times New Roman" w:hAnsi="Times New Roman" w:cs="Times New Roman"/>
          <w:sz w:val="20"/>
          <w:szCs w:val="20"/>
          <w:highlight w:val="lightGray"/>
        </w:rPr>
        <w:t>°</w:t>
      </w:r>
      <w:r w:rsidR="005F2F1F" w:rsidRPr="003465C9">
        <w:rPr>
          <w:rFonts w:ascii="Times New Roman" w:hAnsi="Times New Roman" w:cs="Times New Roman"/>
          <w:sz w:val="20"/>
          <w:szCs w:val="20"/>
          <w:highlight w:val="lightGray"/>
        </w:rPr>
        <w:t xml:space="preserve"> ______________,</w:t>
      </w:r>
      <w:r w:rsidR="005F2F1F" w:rsidRPr="003465C9">
        <w:rPr>
          <w:rFonts w:ascii="Times New Roman" w:hAnsi="Times New Roman" w:cs="Times New Roman"/>
          <w:sz w:val="20"/>
          <w:szCs w:val="20"/>
        </w:rPr>
        <w:t xml:space="preserve"> estabelecida à </w:t>
      </w:r>
      <w:r w:rsidR="005F2F1F" w:rsidRPr="003465C9">
        <w:rPr>
          <w:rFonts w:ascii="Times New Roman" w:hAnsi="Times New Roman" w:cs="Times New Roman"/>
          <w:sz w:val="20"/>
          <w:szCs w:val="20"/>
          <w:highlight w:val="lightGray"/>
        </w:rPr>
        <w:t>Rua</w:t>
      </w:r>
      <w:r w:rsidR="00BF51B2" w:rsidRPr="003465C9">
        <w:rPr>
          <w:rFonts w:ascii="Times New Roman" w:hAnsi="Times New Roman" w:cs="Times New Roman"/>
          <w:sz w:val="20"/>
          <w:szCs w:val="20"/>
          <w:highlight w:val="lightGray"/>
        </w:rPr>
        <w:t>_____________________</w:t>
      </w:r>
      <w:r w:rsidR="004F678A" w:rsidRPr="003465C9">
        <w:rPr>
          <w:rFonts w:ascii="Times New Roman" w:hAnsi="Times New Roman" w:cs="Times New Roman"/>
          <w:sz w:val="20"/>
          <w:szCs w:val="20"/>
          <w:highlight w:val="lightGray"/>
        </w:rPr>
        <w:t xml:space="preserve">, </w:t>
      </w:r>
      <w:r w:rsidRPr="003465C9">
        <w:rPr>
          <w:rFonts w:ascii="Times New Roman" w:hAnsi="Times New Roman" w:cs="Times New Roman"/>
          <w:sz w:val="20"/>
          <w:szCs w:val="20"/>
          <w:highlight w:val="lightGray"/>
        </w:rPr>
        <w:t>Bairro</w:t>
      </w:r>
      <w:r w:rsidR="00BF51B2" w:rsidRPr="003465C9">
        <w:rPr>
          <w:rFonts w:ascii="Times New Roman" w:hAnsi="Times New Roman" w:cs="Times New Roman"/>
          <w:sz w:val="20"/>
          <w:szCs w:val="20"/>
          <w:highlight w:val="lightGray"/>
        </w:rPr>
        <w:t xml:space="preserve"> __________</w:t>
      </w:r>
      <w:r w:rsidRPr="003465C9">
        <w:rPr>
          <w:rFonts w:ascii="Times New Roman" w:hAnsi="Times New Roman" w:cs="Times New Roman"/>
          <w:sz w:val="20"/>
          <w:szCs w:val="20"/>
          <w:highlight w:val="lightGray"/>
        </w:rPr>
        <w:t>,</w:t>
      </w:r>
      <w:r w:rsidRPr="003465C9">
        <w:rPr>
          <w:rFonts w:ascii="Times New Roman" w:hAnsi="Times New Roman" w:cs="Times New Roman"/>
          <w:sz w:val="20"/>
          <w:szCs w:val="20"/>
        </w:rPr>
        <w:t xml:space="preserve"> neste ato representada pelo Sr</w:t>
      </w:r>
      <w:r w:rsidR="004F678A" w:rsidRPr="003465C9">
        <w:rPr>
          <w:rFonts w:ascii="Times New Roman" w:hAnsi="Times New Roman" w:cs="Times New Roman"/>
          <w:sz w:val="20"/>
          <w:szCs w:val="20"/>
        </w:rPr>
        <w:t xml:space="preserve">. </w:t>
      </w:r>
      <w:r w:rsidRPr="003465C9">
        <w:rPr>
          <w:rFonts w:ascii="Times New Roman" w:hAnsi="Times New Roman" w:cs="Times New Roman"/>
          <w:sz w:val="20"/>
          <w:szCs w:val="20"/>
          <w:highlight w:val="lightGray"/>
        </w:rPr>
        <w:t>Diretor Administrativo</w:t>
      </w:r>
      <w:r w:rsidRPr="003465C9">
        <w:rPr>
          <w:rFonts w:ascii="Times New Roman" w:hAnsi="Times New Roman" w:cs="Times New Roman"/>
          <w:sz w:val="20"/>
          <w:szCs w:val="20"/>
        </w:rPr>
        <w:t>, portador da cédula de identidade n</w:t>
      </w:r>
      <w:r w:rsidR="004F678A" w:rsidRPr="003465C9">
        <w:rPr>
          <w:rFonts w:ascii="Times New Roman" w:hAnsi="Times New Roman" w:cs="Times New Roman"/>
          <w:sz w:val="20"/>
          <w:szCs w:val="20"/>
        </w:rPr>
        <w:t xml:space="preserve">º </w:t>
      </w:r>
      <w:r w:rsidR="004F678A" w:rsidRPr="003465C9">
        <w:rPr>
          <w:rFonts w:ascii="Times New Roman" w:hAnsi="Times New Roman" w:cs="Times New Roman"/>
          <w:sz w:val="20"/>
          <w:szCs w:val="20"/>
          <w:highlight w:val="lightGray"/>
        </w:rPr>
        <w:t>__________</w:t>
      </w:r>
      <w:r w:rsidR="004F678A" w:rsidRPr="003465C9">
        <w:rPr>
          <w:rFonts w:ascii="Times New Roman" w:hAnsi="Times New Roman" w:cs="Times New Roman"/>
          <w:sz w:val="20"/>
          <w:szCs w:val="20"/>
        </w:rPr>
        <w:t xml:space="preserve"> </w:t>
      </w:r>
      <w:r w:rsidRPr="003465C9">
        <w:rPr>
          <w:rFonts w:ascii="Times New Roman" w:hAnsi="Times New Roman" w:cs="Times New Roman"/>
          <w:sz w:val="20"/>
          <w:szCs w:val="20"/>
        </w:rPr>
        <w:t xml:space="preserve">expedida pela </w:t>
      </w:r>
      <w:r w:rsidRPr="003465C9">
        <w:rPr>
          <w:rFonts w:ascii="Times New Roman" w:hAnsi="Times New Roman" w:cs="Times New Roman"/>
          <w:sz w:val="20"/>
          <w:szCs w:val="20"/>
          <w:highlight w:val="lightGray"/>
        </w:rPr>
        <w:t>Secretaria de Segurança Pública do Estado de Minas Gerais</w:t>
      </w:r>
      <w:r w:rsidR="00322CF4" w:rsidRPr="003465C9">
        <w:rPr>
          <w:rFonts w:ascii="Times New Roman" w:hAnsi="Times New Roman" w:cs="Times New Roman"/>
          <w:sz w:val="20"/>
          <w:szCs w:val="20"/>
        </w:rPr>
        <w:t xml:space="preserve">, </w:t>
      </w:r>
      <w:r w:rsidR="00BF51B2" w:rsidRPr="003465C9">
        <w:rPr>
          <w:rFonts w:ascii="Times New Roman" w:hAnsi="Times New Roman" w:cs="Times New Roman"/>
          <w:sz w:val="20"/>
          <w:szCs w:val="20"/>
        </w:rPr>
        <w:t xml:space="preserve">inscrito no </w:t>
      </w:r>
      <w:r w:rsidRPr="003465C9">
        <w:rPr>
          <w:rFonts w:ascii="Times New Roman" w:hAnsi="Times New Roman" w:cs="Times New Roman"/>
          <w:sz w:val="20"/>
          <w:szCs w:val="20"/>
        </w:rPr>
        <w:t>CPF sob o n°</w:t>
      </w:r>
      <w:r w:rsidR="00BF51B2" w:rsidRPr="003465C9">
        <w:rPr>
          <w:rFonts w:ascii="Times New Roman" w:hAnsi="Times New Roman" w:cs="Times New Roman"/>
          <w:sz w:val="20"/>
          <w:szCs w:val="20"/>
          <w:highlight w:val="lightGray"/>
        </w:rPr>
        <w:t>_____________</w:t>
      </w:r>
      <w:r w:rsidRPr="003465C9">
        <w:rPr>
          <w:rFonts w:ascii="Times New Roman" w:hAnsi="Times New Roman" w:cs="Times New Roman"/>
          <w:sz w:val="20"/>
          <w:szCs w:val="20"/>
        </w:rPr>
        <w:t xml:space="preserve"> , residente e domiciliado nesta cidade, doravante denominad</w:t>
      </w:r>
      <w:r w:rsidR="002249FA" w:rsidRPr="003465C9">
        <w:rPr>
          <w:rFonts w:ascii="Times New Roman" w:hAnsi="Times New Roman" w:cs="Times New Roman"/>
          <w:sz w:val="20"/>
          <w:szCs w:val="20"/>
        </w:rPr>
        <w:t>o CONTRATADO</w:t>
      </w:r>
      <w:r w:rsidRPr="003465C9">
        <w:rPr>
          <w:rFonts w:ascii="Times New Roman" w:hAnsi="Times New Roman" w:cs="Times New Roman"/>
          <w:sz w:val="20"/>
          <w:szCs w:val="20"/>
        </w:rPr>
        <w:t>, têm entre si justo e contratado, nos termos da</w:t>
      </w:r>
      <w:r w:rsidR="00144F8C" w:rsidRPr="003465C9">
        <w:rPr>
          <w:rFonts w:ascii="Times New Roman" w:hAnsi="Times New Roman" w:cs="Times New Roman"/>
          <w:sz w:val="20"/>
          <w:szCs w:val="20"/>
        </w:rPr>
        <w:t xml:space="preserve"> seguinte legislação infraconstitucional</w:t>
      </w:r>
      <w:r w:rsidR="00401C52" w:rsidRPr="003465C9">
        <w:rPr>
          <w:rFonts w:ascii="Times New Roman" w:hAnsi="Times New Roman" w:cs="Times New Roman"/>
          <w:sz w:val="20"/>
          <w:szCs w:val="20"/>
        </w:rPr>
        <w:t xml:space="preserve"> constante do Edital de Credenciamento, que integram o presente Termo de Contrato, que será regido pelas seguintes cláusulas e condições estipuladas</w:t>
      </w:r>
      <w:r w:rsidR="00BF2AFB" w:rsidRPr="003465C9">
        <w:rPr>
          <w:rFonts w:ascii="Times New Roman" w:hAnsi="Times New Roman" w:cs="Times New Roman"/>
          <w:sz w:val="20"/>
          <w:szCs w:val="20"/>
        </w:rPr>
        <w:t>:</w:t>
      </w:r>
    </w:p>
    <w:p w14:paraId="3D551B43" w14:textId="77777777" w:rsidR="006E1D4D" w:rsidRPr="003465C9" w:rsidRDefault="006E1D4D" w:rsidP="00BF2AFB">
      <w:pPr>
        <w:widowControl w:val="0"/>
        <w:tabs>
          <w:tab w:val="left" w:pos="3795"/>
        </w:tabs>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lastRenderedPageBreak/>
        <w:t>CLÁUSULA PRIMEIRA</w:t>
      </w:r>
      <w:r w:rsidR="009F65DE" w:rsidRPr="003465C9">
        <w:rPr>
          <w:rFonts w:ascii="Times New Roman" w:hAnsi="Times New Roman" w:cs="Times New Roman"/>
          <w:b/>
          <w:sz w:val="20"/>
          <w:szCs w:val="20"/>
          <w:u w:val="single"/>
        </w:rPr>
        <w:t xml:space="preserve"> - </w:t>
      </w:r>
      <w:r w:rsidRPr="003465C9">
        <w:rPr>
          <w:rFonts w:ascii="Times New Roman" w:hAnsi="Times New Roman" w:cs="Times New Roman"/>
          <w:b/>
          <w:sz w:val="20"/>
          <w:szCs w:val="20"/>
          <w:u w:val="single"/>
        </w:rPr>
        <w:t xml:space="preserve">Do </w:t>
      </w:r>
      <w:r w:rsidR="003527E3" w:rsidRPr="003465C9">
        <w:rPr>
          <w:rFonts w:ascii="Times New Roman" w:hAnsi="Times New Roman" w:cs="Times New Roman"/>
          <w:b/>
          <w:sz w:val="20"/>
          <w:szCs w:val="20"/>
          <w:u w:val="single"/>
        </w:rPr>
        <w:t>o</w:t>
      </w:r>
      <w:r w:rsidRPr="003465C9">
        <w:rPr>
          <w:rFonts w:ascii="Times New Roman" w:hAnsi="Times New Roman" w:cs="Times New Roman"/>
          <w:b/>
          <w:sz w:val="20"/>
          <w:szCs w:val="20"/>
          <w:u w:val="single"/>
        </w:rPr>
        <w:t>bjeto</w:t>
      </w:r>
      <w:r w:rsidR="00854455" w:rsidRPr="003465C9">
        <w:rPr>
          <w:rFonts w:ascii="Times New Roman" w:hAnsi="Times New Roman" w:cs="Times New Roman"/>
          <w:b/>
          <w:sz w:val="20"/>
          <w:szCs w:val="20"/>
          <w:u w:val="single"/>
        </w:rPr>
        <w:t>.</w:t>
      </w:r>
    </w:p>
    <w:p w14:paraId="4F51BC72" w14:textId="77777777" w:rsidR="00264C80" w:rsidRPr="003465C9" w:rsidRDefault="00E35D34" w:rsidP="00322D3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 xml:space="preserve">A finalidade </w:t>
      </w:r>
      <w:r w:rsidR="006E1D4D" w:rsidRPr="003465C9">
        <w:rPr>
          <w:rFonts w:ascii="Times New Roman" w:hAnsi="Times New Roman" w:cs="Times New Roman"/>
          <w:sz w:val="20"/>
          <w:szCs w:val="20"/>
        </w:rPr>
        <w:t>deste Cont</w:t>
      </w:r>
      <w:r w:rsidR="00962D1B" w:rsidRPr="003465C9">
        <w:rPr>
          <w:rFonts w:ascii="Times New Roman" w:hAnsi="Times New Roman" w:cs="Times New Roman"/>
          <w:sz w:val="20"/>
          <w:szCs w:val="20"/>
        </w:rPr>
        <w:t>rato</w:t>
      </w:r>
      <w:r w:rsidR="006E1D4D" w:rsidRPr="003465C9">
        <w:rPr>
          <w:rFonts w:ascii="Times New Roman" w:hAnsi="Times New Roman" w:cs="Times New Roman"/>
          <w:sz w:val="20"/>
          <w:szCs w:val="20"/>
        </w:rPr>
        <w:t xml:space="preserve"> é garantir aos militares da ativa, da reserva ou</w:t>
      </w:r>
      <w:r w:rsidR="00962D1B" w:rsidRPr="003465C9">
        <w:rPr>
          <w:rFonts w:ascii="Times New Roman" w:hAnsi="Times New Roman" w:cs="Times New Roman"/>
          <w:sz w:val="20"/>
          <w:szCs w:val="20"/>
        </w:rPr>
        <w:t xml:space="preserve"> reformados, p</w:t>
      </w:r>
      <w:r w:rsidR="006E1D4D" w:rsidRPr="003465C9">
        <w:rPr>
          <w:rFonts w:ascii="Times New Roman" w:hAnsi="Times New Roman" w:cs="Times New Roman"/>
          <w:sz w:val="20"/>
          <w:szCs w:val="20"/>
        </w:rPr>
        <w:t>ensionistas e seus dependentes e Servidores Civis do Exército Brasileiro (</w:t>
      </w:r>
      <w:r w:rsidR="00962D1B" w:rsidRPr="003465C9">
        <w:rPr>
          <w:rFonts w:ascii="Times New Roman" w:hAnsi="Times New Roman" w:cs="Times New Roman"/>
          <w:sz w:val="20"/>
          <w:szCs w:val="20"/>
        </w:rPr>
        <w:t>ativos e i</w:t>
      </w:r>
      <w:r w:rsidR="006E1D4D" w:rsidRPr="003465C9">
        <w:rPr>
          <w:rFonts w:ascii="Times New Roman" w:hAnsi="Times New Roman" w:cs="Times New Roman"/>
          <w:sz w:val="20"/>
          <w:szCs w:val="20"/>
        </w:rPr>
        <w:t>nativos) e dependentes diretos e indiretos</w:t>
      </w:r>
      <w:r w:rsidR="00C50792" w:rsidRPr="003465C9">
        <w:rPr>
          <w:rFonts w:ascii="Times New Roman" w:hAnsi="Times New Roman" w:cs="Times New Roman"/>
          <w:sz w:val="20"/>
          <w:szCs w:val="20"/>
        </w:rPr>
        <w:t xml:space="preserve">, </w:t>
      </w:r>
      <w:r w:rsidR="006E1D4D" w:rsidRPr="003465C9">
        <w:rPr>
          <w:rFonts w:ascii="Times New Roman" w:hAnsi="Times New Roman" w:cs="Times New Roman"/>
          <w:sz w:val="20"/>
          <w:szCs w:val="20"/>
        </w:rPr>
        <w:t xml:space="preserve">nas condições especificadas neste instrumento e no edital, por intermédio de </w:t>
      </w:r>
      <w:r w:rsidR="00BF5FCF" w:rsidRPr="003465C9">
        <w:rPr>
          <w:rFonts w:ascii="Times New Roman" w:hAnsi="Times New Roman" w:cs="Times New Roman"/>
          <w:sz w:val="20"/>
          <w:szCs w:val="20"/>
          <w:highlight w:val="lightGray"/>
        </w:rPr>
        <w:t>Laboratório de Análises Clínicas e/ou Citopatologia e Anatomia Patológica, a prestação de serviços laboratoriais</w:t>
      </w:r>
      <w:r w:rsidR="00264C80" w:rsidRPr="003465C9">
        <w:rPr>
          <w:rFonts w:ascii="Times New Roman" w:hAnsi="Times New Roman" w:cs="Times New Roman"/>
          <w:sz w:val="20"/>
          <w:szCs w:val="20"/>
        </w:rPr>
        <w:t>.</w:t>
      </w:r>
    </w:p>
    <w:p w14:paraId="0DB749A5" w14:textId="6CFF14C8" w:rsidR="00FC72CF" w:rsidRPr="003465C9" w:rsidRDefault="00DB5315" w:rsidP="00FC72CF">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 xml:space="preserve">O objeto contratual </w:t>
      </w:r>
      <w:r w:rsidR="00F71AD7" w:rsidRPr="003465C9">
        <w:rPr>
          <w:rFonts w:ascii="Times New Roman" w:hAnsi="Times New Roman" w:cs="Times New Roman"/>
          <w:sz w:val="20"/>
          <w:szCs w:val="20"/>
        </w:rPr>
        <w:t>abrang</w:t>
      </w:r>
      <w:r w:rsidRPr="003465C9">
        <w:rPr>
          <w:rFonts w:ascii="Times New Roman" w:hAnsi="Times New Roman" w:cs="Times New Roman"/>
          <w:sz w:val="20"/>
          <w:szCs w:val="20"/>
        </w:rPr>
        <w:t>e</w:t>
      </w:r>
      <w:r w:rsidR="00444FBE" w:rsidRPr="003465C9">
        <w:rPr>
          <w:rFonts w:ascii="Times New Roman" w:hAnsi="Times New Roman" w:cs="Times New Roman"/>
          <w:sz w:val="20"/>
          <w:szCs w:val="20"/>
        </w:rPr>
        <w:t>:</w:t>
      </w:r>
    </w:p>
    <w:p w14:paraId="4B90E574" w14:textId="77777777" w:rsidR="008E10F9" w:rsidRPr="003465C9" w:rsidRDefault="008E10F9" w:rsidP="0078706F">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CLÁUSULA SEGUNDA - Da vinculação ao edital</w:t>
      </w:r>
      <w:r w:rsidR="00594872" w:rsidRPr="003465C9">
        <w:rPr>
          <w:rFonts w:ascii="Times New Roman" w:hAnsi="Times New Roman" w:cs="Times New Roman"/>
          <w:b/>
          <w:sz w:val="20"/>
          <w:szCs w:val="20"/>
          <w:u w:val="single"/>
        </w:rPr>
        <w:t>.</w:t>
      </w:r>
    </w:p>
    <w:p w14:paraId="10BF7AEB" w14:textId="7471F150" w:rsidR="006E1D4D" w:rsidRPr="003465C9" w:rsidRDefault="006E1D4D" w:rsidP="00594872">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 xml:space="preserve">Este instrumento </w:t>
      </w:r>
      <w:r w:rsidR="009F3E64" w:rsidRPr="003465C9">
        <w:rPr>
          <w:rFonts w:ascii="Times New Roman" w:hAnsi="Times New Roman" w:cs="Times New Roman"/>
          <w:sz w:val="20"/>
          <w:szCs w:val="20"/>
        </w:rPr>
        <w:t>está vinculado ao</w:t>
      </w:r>
      <w:r w:rsidR="00C227DF" w:rsidRPr="003465C9">
        <w:rPr>
          <w:rFonts w:ascii="Times New Roman" w:hAnsi="Times New Roman" w:cs="Times New Roman"/>
          <w:sz w:val="20"/>
          <w:szCs w:val="20"/>
        </w:rPr>
        <w:t xml:space="preserve"> </w:t>
      </w:r>
      <w:r w:rsidR="009F3E64" w:rsidRPr="003465C9">
        <w:rPr>
          <w:rFonts w:ascii="Times New Roman" w:hAnsi="Times New Roman" w:cs="Times New Roman"/>
          <w:sz w:val="20"/>
          <w:szCs w:val="20"/>
        </w:rPr>
        <w:t xml:space="preserve">Edital de Credenciamento </w:t>
      </w:r>
      <w:r w:rsidR="00D12A96" w:rsidRPr="003465C9">
        <w:rPr>
          <w:rFonts w:ascii="Times New Roman" w:hAnsi="Times New Roman" w:cs="Times New Roman"/>
          <w:sz w:val="20"/>
          <w:szCs w:val="20"/>
        </w:rPr>
        <w:t>do</w:t>
      </w:r>
      <w:r w:rsidR="00444FBE" w:rsidRPr="003465C9">
        <w:rPr>
          <w:rFonts w:ascii="Times New Roman" w:hAnsi="Times New Roman" w:cs="Times New Roman"/>
          <w:sz w:val="20"/>
          <w:szCs w:val="20"/>
        </w:rPr>
        <w:t xml:space="preserve"> 53º BATALHÃO DE INFANTARIA DE SELVA__________</w:t>
      </w:r>
      <w:r w:rsidR="00D12A96" w:rsidRPr="003465C9">
        <w:rPr>
          <w:rFonts w:ascii="Times New Roman" w:hAnsi="Times New Roman" w:cs="Times New Roman"/>
          <w:sz w:val="20"/>
          <w:szCs w:val="20"/>
        </w:rPr>
        <w:t xml:space="preserve">, </w:t>
      </w:r>
      <w:r w:rsidR="00D12A96" w:rsidRPr="003465C9">
        <w:rPr>
          <w:rFonts w:ascii="Times New Roman" w:hAnsi="Times New Roman" w:cs="Times New Roman"/>
          <w:sz w:val="20"/>
          <w:szCs w:val="20"/>
          <w:highlight w:val="lightGray"/>
        </w:rPr>
        <w:t xml:space="preserve">de ______ </w:t>
      </w:r>
      <w:proofErr w:type="spellStart"/>
      <w:r w:rsidR="00D12A96" w:rsidRPr="003465C9">
        <w:rPr>
          <w:rFonts w:ascii="Times New Roman" w:hAnsi="Times New Roman" w:cs="Times New Roman"/>
          <w:sz w:val="20"/>
          <w:szCs w:val="20"/>
          <w:highlight w:val="lightGray"/>
        </w:rPr>
        <w:t>de</w:t>
      </w:r>
      <w:proofErr w:type="spellEnd"/>
      <w:r w:rsidR="00D12A96" w:rsidRPr="003465C9">
        <w:rPr>
          <w:rFonts w:ascii="Times New Roman" w:hAnsi="Times New Roman" w:cs="Times New Roman"/>
          <w:sz w:val="20"/>
          <w:szCs w:val="20"/>
          <w:highlight w:val="lightGray"/>
        </w:rPr>
        <w:t xml:space="preserve"> ____</w:t>
      </w:r>
      <w:r w:rsidR="00D12A96" w:rsidRPr="003465C9">
        <w:rPr>
          <w:rFonts w:ascii="Times New Roman" w:hAnsi="Times New Roman" w:cs="Times New Roman"/>
          <w:sz w:val="20"/>
          <w:szCs w:val="20"/>
        </w:rPr>
        <w:t xml:space="preserve"> </w:t>
      </w:r>
      <w:proofErr w:type="spellStart"/>
      <w:r w:rsidR="00D12A96" w:rsidRPr="003465C9">
        <w:rPr>
          <w:rFonts w:ascii="Times New Roman" w:hAnsi="Times New Roman" w:cs="Times New Roman"/>
          <w:sz w:val="20"/>
          <w:szCs w:val="20"/>
        </w:rPr>
        <w:t>de</w:t>
      </w:r>
      <w:proofErr w:type="spellEnd"/>
      <w:r w:rsidR="00D12A96" w:rsidRPr="003465C9">
        <w:rPr>
          <w:rFonts w:ascii="Times New Roman" w:hAnsi="Times New Roman" w:cs="Times New Roman"/>
          <w:sz w:val="20"/>
          <w:szCs w:val="20"/>
        </w:rPr>
        <w:t xml:space="preserve"> 20</w:t>
      </w:r>
      <w:r w:rsidR="00BF5FCF" w:rsidRPr="003465C9">
        <w:rPr>
          <w:rFonts w:ascii="Times New Roman" w:hAnsi="Times New Roman" w:cs="Times New Roman"/>
          <w:sz w:val="20"/>
          <w:szCs w:val="20"/>
        </w:rPr>
        <w:t>__</w:t>
      </w:r>
      <w:r w:rsidR="00D12A96" w:rsidRPr="003465C9">
        <w:rPr>
          <w:rFonts w:ascii="Times New Roman" w:hAnsi="Times New Roman" w:cs="Times New Roman"/>
          <w:sz w:val="20"/>
          <w:szCs w:val="20"/>
        </w:rPr>
        <w:t xml:space="preserve">, </w:t>
      </w:r>
      <w:r w:rsidR="00861011" w:rsidRPr="003465C9">
        <w:rPr>
          <w:rFonts w:ascii="Times New Roman" w:hAnsi="Times New Roman" w:cs="Times New Roman"/>
          <w:sz w:val="20"/>
          <w:szCs w:val="20"/>
        </w:rPr>
        <w:t>do qual é parte in</w:t>
      </w:r>
      <w:r w:rsidR="006C01BB" w:rsidRPr="003465C9">
        <w:rPr>
          <w:rFonts w:ascii="Times New Roman" w:hAnsi="Times New Roman" w:cs="Times New Roman"/>
          <w:sz w:val="20"/>
          <w:szCs w:val="20"/>
        </w:rPr>
        <w:t>tegrante, bem como seus anexos.</w:t>
      </w:r>
    </w:p>
    <w:p w14:paraId="1CDB52CE" w14:textId="77777777" w:rsidR="006F18E7" w:rsidRPr="003465C9" w:rsidRDefault="006F18E7" w:rsidP="0078706F">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CLÁUSULA TERCEIRA – Do fundamento legal.</w:t>
      </w:r>
    </w:p>
    <w:p w14:paraId="25045C9D" w14:textId="5CD2F4A9" w:rsidR="006C01BB" w:rsidRPr="003465C9" w:rsidRDefault="004704BE" w:rsidP="006F18E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 xml:space="preserve">A presente contratação fundamenta-se nos artigos 74, </w:t>
      </w:r>
      <w:r w:rsidRPr="003465C9">
        <w:rPr>
          <w:rFonts w:ascii="Times New Roman" w:hAnsi="Times New Roman" w:cs="Times New Roman"/>
          <w:i/>
          <w:sz w:val="20"/>
          <w:szCs w:val="20"/>
        </w:rPr>
        <w:t>caput</w:t>
      </w:r>
      <w:r w:rsidRPr="003465C9">
        <w:rPr>
          <w:rFonts w:ascii="Times New Roman" w:hAnsi="Times New Roman" w:cs="Times New Roman"/>
          <w:sz w:val="20"/>
          <w:szCs w:val="20"/>
        </w:rPr>
        <w:t xml:space="preserve"> e 79 da Lei nº 14.133, de 1º de abril de 2021</w:t>
      </w:r>
      <w:r w:rsidR="006C01BB" w:rsidRPr="003465C9">
        <w:rPr>
          <w:rFonts w:ascii="Times New Roman" w:hAnsi="Times New Roman" w:cs="Times New Roman"/>
          <w:sz w:val="20"/>
          <w:szCs w:val="20"/>
        </w:rPr>
        <w:t>.</w:t>
      </w:r>
    </w:p>
    <w:p w14:paraId="3361BA38" w14:textId="77777777" w:rsidR="006F18E7" w:rsidRPr="003465C9" w:rsidRDefault="006F18E7" w:rsidP="0078706F">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 xml:space="preserve">CLÁUSULA QUARTA - Do </w:t>
      </w:r>
      <w:r w:rsidR="00B8322D" w:rsidRPr="003465C9">
        <w:rPr>
          <w:rFonts w:ascii="Times New Roman" w:hAnsi="Times New Roman" w:cs="Times New Roman"/>
          <w:b/>
          <w:sz w:val="20"/>
          <w:szCs w:val="20"/>
          <w:u w:val="single"/>
        </w:rPr>
        <w:t>r</w:t>
      </w:r>
      <w:r w:rsidRPr="003465C9">
        <w:rPr>
          <w:rFonts w:ascii="Times New Roman" w:hAnsi="Times New Roman" w:cs="Times New Roman"/>
          <w:b/>
          <w:sz w:val="20"/>
          <w:szCs w:val="20"/>
          <w:u w:val="single"/>
        </w:rPr>
        <w:t xml:space="preserve">egime de </w:t>
      </w:r>
      <w:r w:rsidR="00B8322D" w:rsidRPr="003465C9">
        <w:rPr>
          <w:rFonts w:ascii="Times New Roman" w:hAnsi="Times New Roman" w:cs="Times New Roman"/>
          <w:b/>
          <w:sz w:val="20"/>
          <w:szCs w:val="20"/>
          <w:u w:val="single"/>
        </w:rPr>
        <w:t>e</w:t>
      </w:r>
      <w:r w:rsidRPr="003465C9">
        <w:rPr>
          <w:rFonts w:ascii="Times New Roman" w:hAnsi="Times New Roman" w:cs="Times New Roman"/>
          <w:b/>
          <w:sz w:val="20"/>
          <w:szCs w:val="20"/>
          <w:u w:val="single"/>
        </w:rPr>
        <w:t>xecução</w:t>
      </w:r>
      <w:r w:rsidR="0078706F" w:rsidRPr="003465C9">
        <w:rPr>
          <w:rFonts w:ascii="Times New Roman" w:hAnsi="Times New Roman" w:cs="Times New Roman"/>
          <w:b/>
          <w:sz w:val="20"/>
          <w:szCs w:val="20"/>
          <w:u w:val="single"/>
        </w:rPr>
        <w:t>.</w:t>
      </w:r>
    </w:p>
    <w:p w14:paraId="4731BF40" w14:textId="77777777" w:rsidR="00BC4907" w:rsidRPr="003465C9" w:rsidRDefault="00BC4907" w:rsidP="00BC490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Os serviços e o fornecimento agregado serão remunerados, conforme a Seção 8 “DO PREÇO E CONDIÇÕES DE PAGAMENTO” constante do edital de credenciamento.</w:t>
      </w:r>
    </w:p>
    <w:p w14:paraId="5A82C9F9" w14:textId="77777777" w:rsidR="006E1D4D" w:rsidRPr="003465C9" w:rsidRDefault="006E1D4D" w:rsidP="006E1D4D">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Para atendimentos ambulatoriais e/ou procedimentos eletivos, a apresentação do paciente nas instalações d</w:t>
      </w:r>
      <w:r w:rsidR="002249FA" w:rsidRPr="003465C9">
        <w:rPr>
          <w:rFonts w:ascii="Times New Roman" w:hAnsi="Times New Roman" w:cs="Times New Roman"/>
          <w:sz w:val="20"/>
          <w:szCs w:val="20"/>
        </w:rPr>
        <w:t>o CONTRATADO</w:t>
      </w:r>
      <w:r w:rsidRPr="003465C9">
        <w:rPr>
          <w:rFonts w:ascii="Times New Roman" w:hAnsi="Times New Roman" w:cs="Times New Roman"/>
          <w:sz w:val="20"/>
          <w:szCs w:val="20"/>
        </w:rPr>
        <w:t xml:space="preserve"> correrá por conta do </w:t>
      </w:r>
      <w:r w:rsidR="000632DF" w:rsidRPr="003465C9">
        <w:rPr>
          <w:rFonts w:ascii="Times New Roman" w:hAnsi="Times New Roman" w:cs="Times New Roman"/>
          <w:sz w:val="20"/>
          <w:szCs w:val="20"/>
        </w:rPr>
        <w:t>beneficiário</w:t>
      </w:r>
      <w:r w:rsidRPr="003465C9">
        <w:rPr>
          <w:rFonts w:ascii="Times New Roman" w:hAnsi="Times New Roman" w:cs="Times New Roman"/>
          <w:sz w:val="20"/>
          <w:szCs w:val="20"/>
        </w:rPr>
        <w:t>.</w:t>
      </w:r>
    </w:p>
    <w:p w14:paraId="668B397C" w14:textId="77777777" w:rsidR="006A52F4" w:rsidRPr="003465C9" w:rsidRDefault="00A50655" w:rsidP="00AA0C7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A execução e o controle do presente instrumento serão avaliados pel</w:t>
      </w:r>
      <w:r w:rsidR="004B1DFC" w:rsidRPr="003465C9">
        <w:rPr>
          <w:rFonts w:ascii="Times New Roman" w:hAnsi="Times New Roman" w:cs="Times New Roman"/>
          <w:sz w:val="20"/>
          <w:szCs w:val="20"/>
        </w:rPr>
        <w:t>o CONTRATANTE</w:t>
      </w:r>
      <w:r w:rsidRPr="003465C9">
        <w:rPr>
          <w:rFonts w:ascii="Times New Roman" w:hAnsi="Times New Roman" w:cs="Times New Roman"/>
          <w:sz w:val="20"/>
          <w:szCs w:val="20"/>
        </w:rPr>
        <w:t xml:space="preserve">, mediante supervisão direta ou indireta </w:t>
      </w:r>
      <w:r w:rsidR="00D7793B" w:rsidRPr="003465C9">
        <w:rPr>
          <w:rFonts w:ascii="Times New Roman" w:hAnsi="Times New Roman" w:cs="Times New Roman"/>
          <w:sz w:val="20"/>
          <w:szCs w:val="20"/>
        </w:rPr>
        <w:t>no local onde realiza os exames.</w:t>
      </w:r>
    </w:p>
    <w:p w14:paraId="062936B2" w14:textId="77777777" w:rsidR="006A52F4" w:rsidRPr="003465C9" w:rsidRDefault="006A52F4" w:rsidP="006A52F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 xml:space="preserve">A marcação e realização de exames e quaisquer outros procedimentos devem ser feitos de forma a atender às necessidades dos usuários do Fator de Custo, </w:t>
      </w:r>
      <w:proofErr w:type="spellStart"/>
      <w:r w:rsidRPr="003465C9">
        <w:rPr>
          <w:rFonts w:ascii="Times New Roman" w:hAnsi="Times New Roman" w:cs="Times New Roman"/>
          <w:sz w:val="20"/>
          <w:szCs w:val="20"/>
        </w:rPr>
        <w:t>FuSEx</w:t>
      </w:r>
      <w:proofErr w:type="spellEnd"/>
      <w:r w:rsidRPr="003465C9">
        <w:rPr>
          <w:rFonts w:ascii="Times New Roman" w:hAnsi="Times New Roman" w:cs="Times New Roman"/>
          <w:sz w:val="20"/>
          <w:szCs w:val="20"/>
        </w:rPr>
        <w:t xml:space="preserve"> e PASS, privilegiando os casos de emergência ou urgência, assim como as pessoas com mais de sessenta e cinco anos de idade, as gestantes</w:t>
      </w:r>
      <w:r w:rsidR="00F163DA" w:rsidRPr="003465C9">
        <w:rPr>
          <w:rFonts w:ascii="Times New Roman" w:hAnsi="Times New Roman" w:cs="Times New Roman"/>
          <w:sz w:val="20"/>
          <w:szCs w:val="20"/>
        </w:rPr>
        <w:t>,</w:t>
      </w:r>
      <w:r w:rsidRPr="003465C9">
        <w:rPr>
          <w:rFonts w:ascii="Times New Roman" w:hAnsi="Times New Roman" w:cs="Times New Roman"/>
          <w:sz w:val="20"/>
          <w:szCs w:val="20"/>
        </w:rPr>
        <w:t xml:space="preserve"> </w:t>
      </w:r>
      <w:r w:rsidR="00F163DA" w:rsidRPr="003465C9">
        <w:rPr>
          <w:rFonts w:ascii="Times New Roman" w:hAnsi="Times New Roman" w:cs="Times New Roman"/>
          <w:sz w:val="20"/>
          <w:szCs w:val="20"/>
        </w:rPr>
        <w:t>as l</w:t>
      </w:r>
      <w:r w:rsidRPr="003465C9">
        <w:rPr>
          <w:rFonts w:ascii="Times New Roman" w:hAnsi="Times New Roman" w:cs="Times New Roman"/>
          <w:sz w:val="20"/>
          <w:szCs w:val="20"/>
        </w:rPr>
        <w:t xml:space="preserve">actantes, </w:t>
      </w:r>
      <w:r w:rsidR="00F163DA" w:rsidRPr="003465C9">
        <w:rPr>
          <w:rFonts w:ascii="Times New Roman" w:hAnsi="Times New Roman" w:cs="Times New Roman"/>
          <w:sz w:val="20"/>
          <w:szCs w:val="20"/>
        </w:rPr>
        <w:t xml:space="preserve">os </w:t>
      </w:r>
      <w:r w:rsidRPr="003465C9">
        <w:rPr>
          <w:rFonts w:ascii="Times New Roman" w:hAnsi="Times New Roman" w:cs="Times New Roman"/>
          <w:sz w:val="20"/>
          <w:szCs w:val="20"/>
        </w:rPr>
        <w:t xml:space="preserve">lactentes e </w:t>
      </w:r>
      <w:r w:rsidR="00F163DA" w:rsidRPr="003465C9">
        <w:rPr>
          <w:rFonts w:ascii="Times New Roman" w:hAnsi="Times New Roman" w:cs="Times New Roman"/>
          <w:sz w:val="20"/>
          <w:szCs w:val="20"/>
        </w:rPr>
        <w:t xml:space="preserve">as </w:t>
      </w:r>
      <w:r w:rsidRPr="003465C9">
        <w:rPr>
          <w:rFonts w:ascii="Times New Roman" w:hAnsi="Times New Roman" w:cs="Times New Roman"/>
          <w:sz w:val="20"/>
          <w:szCs w:val="20"/>
        </w:rPr>
        <w:t xml:space="preserve">crianças </w:t>
      </w:r>
      <w:r w:rsidR="00F163DA" w:rsidRPr="003465C9">
        <w:rPr>
          <w:rFonts w:ascii="Times New Roman" w:hAnsi="Times New Roman" w:cs="Times New Roman"/>
          <w:sz w:val="20"/>
          <w:szCs w:val="20"/>
        </w:rPr>
        <w:t xml:space="preserve">de </w:t>
      </w:r>
      <w:r w:rsidRPr="003465C9">
        <w:rPr>
          <w:rFonts w:ascii="Times New Roman" w:hAnsi="Times New Roman" w:cs="Times New Roman"/>
          <w:sz w:val="20"/>
          <w:szCs w:val="20"/>
        </w:rPr>
        <w:t>até cinco anos de idade.</w:t>
      </w:r>
    </w:p>
    <w:p w14:paraId="76240CAC" w14:textId="77777777" w:rsidR="00A50655" w:rsidRPr="00F8345B" w:rsidRDefault="00A50655" w:rsidP="006A52F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 xml:space="preserve">Os </w:t>
      </w:r>
      <w:r w:rsidR="003E118D" w:rsidRPr="003465C9">
        <w:rPr>
          <w:rFonts w:ascii="Times New Roman" w:hAnsi="Times New Roman" w:cs="Times New Roman"/>
          <w:sz w:val="20"/>
          <w:szCs w:val="20"/>
        </w:rPr>
        <w:t xml:space="preserve">exames </w:t>
      </w:r>
      <w:r w:rsidRPr="003465C9">
        <w:rPr>
          <w:rFonts w:ascii="Times New Roman" w:hAnsi="Times New Roman" w:cs="Times New Roman"/>
          <w:sz w:val="20"/>
          <w:szCs w:val="20"/>
        </w:rPr>
        <w:t xml:space="preserve">não cobertos pelo sistema </w:t>
      </w:r>
      <w:proofErr w:type="spellStart"/>
      <w:r w:rsidR="00AA1225" w:rsidRPr="003465C9">
        <w:rPr>
          <w:rFonts w:ascii="Times New Roman" w:hAnsi="Times New Roman" w:cs="Times New Roman"/>
          <w:sz w:val="20"/>
          <w:szCs w:val="20"/>
        </w:rPr>
        <w:t>FuSEx</w:t>
      </w:r>
      <w:proofErr w:type="spellEnd"/>
      <w:r w:rsidR="002249FA" w:rsidRPr="003465C9">
        <w:rPr>
          <w:rFonts w:ascii="Times New Roman" w:hAnsi="Times New Roman" w:cs="Times New Roman"/>
          <w:sz w:val="20"/>
          <w:szCs w:val="20"/>
        </w:rPr>
        <w:t>/SAMMED/PASS</w:t>
      </w:r>
      <w:r w:rsidRPr="003465C9">
        <w:rPr>
          <w:rFonts w:ascii="Times New Roman" w:hAnsi="Times New Roman" w:cs="Times New Roman"/>
          <w:sz w:val="20"/>
          <w:szCs w:val="20"/>
        </w:rPr>
        <w:t xml:space="preserve">, </w:t>
      </w:r>
      <w:r w:rsidR="001D5097" w:rsidRPr="003465C9">
        <w:rPr>
          <w:rFonts w:ascii="Times New Roman" w:hAnsi="Times New Roman" w:cs="Times New Roman"/>
          <w:sz w:val="20"/>
          <w:szCs w:val="20"/>
        </w:rPr>
        <w:t>conforme o Anexo “R” do edital</w:t>
      </w:r>
      <w:r w:rsidRPr="003465C9">
        <w:rPr>
          <w:rFonts w:ascii="Times New Roman" w:hAnsi="Times New Roman" w:cs="Times New Roman"/>
          <w:sz w:val="20"/>
          <w:szCs w:val="20"/>
        </w:rPr>
        <w:t xml:space="preserve">, não se </w:t>
      </w:r>
      <w:r w:rsidRPr="00F8345B">
        <w:rPr>
          <w:rFonts w:ascii="Times New Roman" w:hAnsi="Times New Roman" w:cs="Times New Roman"/>
          <w:sz w:val="20"/>
          <w:szCs w:val="20"/>
        </w:rPr>
        <w:t>incluem na presente contratação.</w:t>
      </w:r>
    </w:p>
    <w:p w14:paraId="600723A9" w14:textId="77777777" w:rsidR="00BC4907" w:rsidRPr="00F8345B" w:rsidRDefault="00F14C0E" w:rsidP="007C66D6">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F8345B">
        <w:rPr>
          <w:rFonts w:ascii="Times New Roman" w:hAnsi="Times New Roman" w:cs="Times New Roman"/>
          <w:sz w:val="20"/>
          <w:szCs w:val="20"/>
        </w:rPr>
        <w:t>Caso solicitado</w:t>
      </w:r>
      <w:r w:rsidR="00A50655" w:rsidRPr="00F8345B">
        <w:rPr>
          <w:rFonts w:ascii="Times New Roman" w:hAnsi="Times New Roman" w:cs="Times New Roman"/>
          <w:sz w:val="20"/>
          <w:szCs w:val="20"/>
        </w:rPr>
        <w:t xml:space="preserve">, </w:t>
      </w:r>
      <w:r w:rsidR="002249FA" w:rsidRPr="00F8345B">
        <w:rPr>
          <w:rFonts w:ascii="Times New Roman" w:hAnsi="Times New Roman" w:cs="Times New Roman"/>
          <w:sz w:val="20"/>
          <w:szCs w:val="20"/>
        </w:rPr>
        <w:t>o CONTRATADO</w:t>
      </w:r>
      <w:r w:rsidR="00A50655" w:rsidRPr="00F8345B">
        <w:rPr>
          <w:rFonts w:ascii="Times New Roman" w:hAnsi="Times New Roman" w:cs="Times New Roman"/>
          <w:sz w:val="20"/>
          <w:szCs w:val="20"/>
        </w:rPr>
        <w:t xml:space="preserve"> obriga-se</w:t>
      </w:r>
      <w:r w:rsidR="008D38DF" w:rsidRPr="00F8345B">
        <w:rPr>
          <w:rFonts w:ascii="Times New Roman" w:hAnsi="Times New Roman" w:cs="Times New Roman"/>
          <w:sz w:val="20"/>
          <w:szCs w:val="20"/>
        </w:rPr>
        <w:t xml:space="preserve"> </w:t>
      </w:r>
      <w:r w:rsidR="00A50655" w:rsidRPr="00F8345B">
        <w:rPr>
          <w:rFonts w:ascii="Times New Roman" w:hAnsi="Times New Roman" w:cs="Times New Roman"/>
          <w:sz w:val="20"/>
          <w:szCs w:val="20"/>
        </w:rPr>
        <w:t>a advertir o paciente ou seu responsável de que suportará os pagamentos decorrentes d</w:t>
      </w:r>
      <w:r w:rsidR="00585A3E" w:rsidRPr="00F8345B">
        <w:rPr>
          <w:rFonts w:ascii="Times New Roman" w:hAnsi="Times New Roman" w:cs="Times New Roman"/>
          <w:sz w:val="20"/>
          <w:szCs w:val="20"/>
        </w:rPr>
        <w:t>o</w:t>
      </w:r>
      <w:r w:rsidR="00A50655" w:rsidRPr="00F8345B">
        <w:rPr>
          <w:rFonts w:ascii="Times New Roman" w:hAnsi="Times New Roman" w:cs="Times New Roman"/>
          <w:sz w:val="20"/>
          <w:szCs w:val="20"/>
        </w:rPr>
        <w:t xml:space="preserve"> exame</w:t>
      </w:r>
      <w:r w:rsidR="00585A3E" w:rsidRPr="00F8345B">
        <w:rPr>
          <w:rFonts w:ascii="Times New Roman" w:hAnsi="Times New Roman" w:cs="Times New Roman"/>
          <w:sz w:val="20"/>
          <w:szCs w:val="20"/>
        </w:rPr>
        <w:t>.</w:t>
      </w:r>
    </w:p>
    <w:p w14:paraId="0CEFE9EE" w14:textId="77777777" w:rsidR="00BC4907" w:rsidRPr="00F8345B" w:rsidRDefault="00BC4907" w:rsidP="00BC4907">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r w:rsidRPr="00F8345B">
        <w:rPr>
          <w:rFonts w:ascii="Times New Roman" w:hAnsi="Times New Roman" w:cs="Times New Roman"/>
          <w:sz w:val="20"/>
          <w:szCs w:val="20"/>
        </w:rPr>
        <w:t>Descrever as regras especiais dos serviços a serem contratados.</w:t>
      </w:r>
    </w:p>
    <w:p w14:paraId="6AEE19A3" w14:textId="2E9A3049" w:rsidR="00E13C74" w:rsidRPr="00F8345B" w:rsidRDefault="00E13C74" w:rsidP="00BC490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F8345B">
        <w:rPr>
          <w:rFonts w:ascii="Times New Roman" w:hAnsi="Times New Roman" w:cs="Times New Roman"/>
          <w:sz w:val="20"/>
          <w:szCs w:val="20"/>
        </w:rPr>
        <w:t xml:space="preserve">A execução deste contrato deverá ser acompanhada e fiscalizada por um representante do CONTRATANTE, designado em Boletim Interno do </w:t>
      </w:r>
      <w:r w:rsidR="00444FBE" w:rsidRPr="00F8345B">
        <w:rPr>
          <w:rFonts w:ascii="Times New Roman" w:hAnsi="Times New Roman" w:cs="Times New Roman"/>
          <w:sz w:val="20"/>
          <w:szCs w:val="20"/>
        </w:rPr>
        <w:t>53º BATALHÃO DE INFANTARIA DE SELVA</w:t>
      </w:r>
      <w:r w:rsidRPr="00F8345B">
        <w:rPr>
          <w:rFonts w:ascii="Times New Roman" w:hAnsi="Times New Roman" w:cs="Times New Roman"/>
          <w:sz w:val="20"/>
          <w:szCs w:val="20"/>
        </w:rPr>
        <w:t>. O CONTRATADO manterá um preposto, aceito por parte da Administração, no local do serviço, para representá-lo.</w:t>
      </w:r>
    </w:p>
    <w:p w14:paraId="4B5A7BAC" w14:textId="451AC793" w:rsidR="00E13C74" w:rsidRPr="003465C9" w:rsidRDefault="00E13C74" w:rsidP="00E13C7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 xml:space="preserve">O Serviço de Auditoria </w:t>
      </w:r>
      <w:r w:rsidR="00444FBE" w:rsidRPr="003465C9">
        <w:rPr>
          <w:rFonts w:ascii="Times New Roman" w:hAnsi="Times New Roman" w:cs="Times New Roman"/>
          <w:sz w:val="20"/>
          <w:szCs w:val="20"/>
        </w:rPr>
        <w:t>da Seção de Saúde 53º BATALH</w:t>
      </w:r>
      <w:r w:rsidR="00251899" w:rsidRPr="003465C9">
        <w:rPr>
          <w:rFonts w:ascii="Times New Roman" w:hAnsi="Times New Roman" w:cs="Times New Roman"/>
          <w:sz w:val="20"/>
          <w:szCs w:val="20"/>
        </w:rPr>
        <w:t>ÃO DE INFANTARIA DE SELVA</w:t>
      </w:r>
      <w:r w:rsidRPr="003465C9">
        <w:rPr>
          <w:rFonts w:ascii="Times New Roman" w:hAnsi="Times New Roman" w:cs="Times New Roman"/>
          <w:sz w:val="20"/>
          <w:szCs w:val="20"/>
        </w:rPr>
        <w:t xml:space="preserve"> possuirá o poder de vistoriar, de forma irrestrita, toda a documentação nosológica do beneficiário, bem como a documentação contábil e fiscal pertinente a este contrato.</w:t>
      </w:r>
    </w:p>
    <w:p w14:paraId="69476041" w14:textId="77777777" w:rsidR="008931AD" w:rsidRPr="003465C9" w:rsidRDefault="008931AD" w:rsidP="0098024A">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CLÁUSULA QUINTA - Dos preços e das condições de pagamento.</w:t>
      </w:r>
    </w:p>
    <w:p w14:paraId="72449798" w14:textId="77777777" w:rsidR="005D7324" w:rsidRPr="003465C9" w:rsidRDefault="005D7324" w:rsidP="0098024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Os serviços e o fornecimento agregado serão remunerados, conforme o item 8 “</w:t>
      </w:r>
      <w:r w:rsidRPr="003465C9">
        <w:rPr>
          <w:rFonts w:ascii="Times New Roman" w:hAnsi="Times New Roman" w:cs="Times New Roman"/>
          <w:bCs/>
          <w:sz w:val="20"/>
          <w:szCs w:val="20"/>
        </w:rPr>
        <w:t>DO PREÇO E CONDIÇÕES DE PAGAMENTO” constante do edital de credenciamento.</w:t>
      </w:r>
    </w:p>
    <w:p w14:paraId="4C789755" w14:textId="77777777" w:rsidR="0080600A" w:rsidRPr="003465C9" w:rsidRDefault="0080600A" w:rsidP="0080600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Registrem-se abaixo regras de contraprestação específicas a este tipo de contrato:</w:t>
      </w:r>
    </w:p>
    <w:p w14:paraId="49526E1F" w14:textId="0607A8C2" w:rsidR="00BF5FCF" w:rsidRPr="003465C9" w:rsidRDefault="00BF5FCF" w:rsidP="0080600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lastRenderedPageBreak/>
        <w:t xml:space="preserve">Os serviços serão remunerados com base nos valores constantes na Lista Referencial dos Exames Laboratoriais, Anexo </w:t>
      </w:r>
      <w:r w:rsidR="00251899" w:rsidRPr="003465C9">
        <w:rPr>
          <w:rFonts w:ascii="Times New Roman" w:hAnsi="Times New Roman" w:cs="Times New Roman"/>
          <w:sz w:val="20"/>
          <w:szCs w:val="20"/>
        </w:rPr>
        <w:t>O</w:t>
      </w:r>
      <w:r w:rsidRPr="003465C9">
        <w:rPr>
          <w:rFonts w:ascii="Times New Roman" w:hAnsi="Times New Roman" w:cs="Times New Roman"/>
          <w:sz w:val="20"/>
          <w:szCs w:val="20"/>
        </w:rPr>
        <w:t xml:space="preserve"> do Edital.</w:t>
      </w:r>
    </w:p>
    <w:p w14:paraId="7A5777B8" w14:textId="77777777" w:rsidR="00BF5FCF" w:rsidRPr="003465C9" w:rsidRDefault="00BF5FCF" w:rsidP="00683C57">
      <w:pPr>
        <w:pStyle w:val="PargrafodaLista"/>
        <w:widowControl w:val="0"/>
        <w:autoSpaceDE w:val="0"/>
        <w:autoSpaceDN w:val="0"/>
        <w:adjustRightInd w:val="0"/>
        <w:spacing w:before="120" w:after="120"/>
        <w:ind w:left="851"/>
        <w:contextualSpacing w:val="0"/>
        <w:jc w:val="both"/>
        <w:rPr>
          <w:rFonts w:ascii="Times New Roman" w:hAnsi="Times New Roman" w:cs="Times New Roman"/>
          <w:sz w:val="20"/>
          <w:szCs w:val="20"/>
        </w:rPr>
      </w:pPr>
      <w:r w:rsidRPr="003465C9">
        <w:rPr>
          <w:rFonts w:ascii="Times New Roman" w:hAnsi="Times New Roman" w:cs="Times New Roman"/>
          <w:sz w:val="20"/>
          <w:szCs w:val="20"/>
        </w:rPr>
        <w:t>13.1 No caso de exames que não constem na tabela referenciada:</w:t>
      </w:r>
    </w:p>
    <w:p w14:paraId="0898D398" w14:textId="77777777" w:rsidR="00BF5FCF" w:rsidRPr="003465C9" w:rsidRDefault="00BF5FCF" w:rsidP="00683C57">
      <w:pPr>
        <w:pStyle w:val="PargrafodaLista"/>
        <w:widowControl w:val="0"/>
        <w:autoSpaceDE w:val="0"/>
        <w:autoSpaceDN w:val="0"/>
        <w:adjustRightInd w:val="0"/>
        <w:spacing w:before="120" w:after="120"/>
        <w:ind w:left="1276"/>
        <w:contextualSpacing w:val="0"/>
        <w:jc w:val="both"/>
        <w:rPr>
          <w:rFonts w:ascii="Times New Roman" w:hAnsi="Times New Roman" w:cs="Times New Roman"/>
          <w:sz w:val="20"/>
          <w:szCs w:val="20"/>
        </w:rPr>
      </w:pPr>
      <w:r w:rsidRPr="003465C9">
        <w:rPr>
          <w:rFonts w:ascii="Times New Roman" w:hAnsi="Times New Roman" w:cs="Times New Roman"/>
          <w:sz w:val="20"/>
          <w:szCs w:val="20"/>
        </w:rPr>
        <w:t>13.1.1 A CONTRATANTE deverá realizar o levantamento dos valores praticados no mercado, optando pelo orçamento de menor preço.</w:t>
      </w:r>
    </w:p>
    <w:p w14:paraId="69FA2A89" w14:textId="77777777" w:rsidR="00BF5FCF" w:rsidRPr="003465C9" w:rsidRDefault="00BF5FCF" w:rsidP="00683C57">
      <w:pPr>
        <w:pStyle w:val="PargrafodaLista"/>
        <w:widowControl w:val="0"/>
        <w:autoSpaceDE w:val="0"/>
        <w:autoSpaceDN w:val="0"/>
        <w:adjustRightInd w:val="0"/>
        <w:spacing w:before="120" w:after="120"/>
        <w:ind w:left="1276"/>
        <w:contextualSpacing w:val="0"/>
        <w:jc w:val="both"/>
        <w:rPr>
          <w:rFonts w:ascii="Times New Roman" w:hAnsi="Times New Roman" w:cs="Times New Roman"/>
          <w:sz w:val="20"/>
          <w:szCs w:val="20"/>
        </w:rPr>
      </w:pPr>
      <w:r w:rsidRPr="003465C9">
        <w:rPr>
          <w:rFonts w:ascii="Times New Roman" w:hAnsi="Times New Roman" w:cs="Times New Roman"/>
          <w:sz w:val="20"/>
          <w:szCs w:val="20"/>
        </w:rPr>
        <w:t xml:space="preserve">13.1.2 O CONTRATANTE realizará a aferição das faturas, especialmente quanto à adequação do custo ao preço de mercado, por meio de seu Serviço de Auditoria Médica, conforme procedimento previsto neste contrato. </w:t>
      </w:r>
    </w:p>
    <w:p w14:paraId="3D3EAC13" w14:textId="77777777" w:rsidR="00397B57" w:rsidRPr="003465C9" w:rsidRDefault="00397B57" w:rsidP="00A717A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Deverá constar na nota fiscal, referente ao item 13.1.1 averbação com referência ao nome do paciente, nome do farmacêutico responsável e a data da realização o ato laboratorial.</w:t>
      </w:r>
    </w:p>
    <w:p w14:paraId="285C3ABB" w14:textId="11A5C162" w:rsidR="00A717AC" w:rsidRPr="003465C9" w:rsidRDefault="00A717AC" w:rsidP="00195998">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O CONTRATANTE somente indenizará as contas apresentadas, quando o usuário tenha sido encaminhando por p</w:t>
      </w:r>
      <w:r w:rsidR="00251899" w:rsidRPr="003465C9">
        <w:rPr>
          <w:rFonts w:ascii="Times New Roman" w:hAnsi="Times New Roman" w:cs="Times New Roman"/>
          <w:sz w:val="20"/>
          <w:szCs w:val="20"/>
        </w:rPr>
        <w:t xml:space="preserve">arte da Seção de </w:t>
      </w:r>
      <w:r w:rsidR="00251899" w:rsidRPr="00F8345B">
        <w:rPr>
          <w:rFonts w:ascii="Times New Roman" w:hAnsi="Times New Roman" w:cs="Times New Roman"/>
          <w:sz w:val="20"/>
          <w:szCs w:val="20"/>
        </w:rPr>
        <w:t>Saúde</w:t>
      </w:r>
      <w:r w:rsidRPr="00F8345B">
        <w:rPr>
          <w:rFonts w:ascii="Times New Roman" w:hAnsi="Times New Roman" w:cs="Times New Roman"/>
          <w:sz w:val="20"/>
          <w:szCs w:val="20"/>
        </w:rPr>
        <w:t xml:space="preserve"> d</w:t>
      </w:r>
      <w:r w:rsidR="00251899" w:rsidRPr="00F8345B">
        <w:rPr>
          <w:rFonts w:ascii="Times New Roman" w:hAnsi="Times New Roman" w:cs="Times New Roman"/>
          <w:sz w:val="20"/>
          <w:szCs w:val="20"/>
        </w:rPr>
        <w:t>o 53º BATALHÃO DE INFANTARIA DE SELVA</w:t>
      </w:r>
      <w:r w:rsidRPr="00F8345B">
        <w:rPr>
          <w:rFonts w:ascii="Times New Roman" w:hAnsi="Times New Roman" w:cs="Times New Roman"/>
          <w:sz w:val="20"/>
          <w:szCs w:val="20"/>
        </w:rPr>
        <w:t>, acompanhado da Guia de Encaminhamento, com a</w:t>
      </w:r>
      <w:r w:rsidRPr="003465C9">
        <w:rPr>
          <w:rFonts w:ascii="Times New Roman" w:hAnsi="Times New Roman" w:cs="Times New Roman"/>
          <w:sz w:val="20"/>
          <w:szCs w:val="20"/>
        </w:rPr>
        <w:t xml:space="preserve"> assinatura do beneficiário ou de seu responsável que comprove a prestação do serviço.</w:t>
      </w:r>
    </w:p>
    <w:p w14:paraId="7545EC00" w14:textId="77777777" w:rsidR="00FC1F40" w:rsidRPr="00F8345B" w:rsidRDefault="00FC1F40" w:rsidP="00FC1F40">
      <w:pPr>
        <w:pStyle w:val="PargrafodaLista"/>
        <w:widowControl w:val="0"/>
        <w:numPr>
          <w:ilvl w:val="0"/>
          <w:numId w:val="5"/>
        </w:numPr>
        <w:spacing w:before="120" w:after="120"/>
        <w:ind w:left="0" w:firstLine="0"/>
        <w:contextualSpacing w:val="0"/>
        <w:rPr>
          <w:rFonts w:ascii="Times New Roman" w:hAnsi="Times New Roman" w:cs="Times New Roman"/>
          <w:sz w:val="20"/>
          <w:szCs w:val="20"/>
        </w:rPr>
      </w:pPr>
      <w:r w:rsidRPr="003465C9">
        <w:rPr>
          <w:rFonts w:ascii="Times New Roman" w:hAnsi="Times New Roman" w:cs="Times New Roman"/>
          <w:sz w:val="20"/>
          <w:szCs w:val="20"/>
        </w:rPr>
        <w:t xml:space="preserve">Procedimentos não especificados na(s) Guia(s) de Encaminhamento e os não cobertos não serão ressarcidos por parte </w:t>
      </w:r>
      <w:r w:rsidRPr="00F8345B">
        <w:rPr>
          <w:rFonts w:ascii="Times New Roman" w:hAnsi="Times New Roman" w:cs="Times New Roman"/>
          <w:sz w:val="20"/>
          <w:szCs w:val="20"/>
        </w:rPr>
        <w:t>do CONTRATANTE.</w:t>
      </w:r>
    </w:p>
    <w:p w14:paraId="167BB490" w14:textId="77777777" w:rsidR="00A50655" w:rsidRPr="00F8345B" w:rsidRDefault="00A50655" w:rsidP="008B01B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F8345B">
        <w:rPr>
          <w:rFonts w:ascii="Times New Roman" w:hAnsi="Times New Roman" w:cs="Times New Roman"/>
          <w:sz w:val="20"/>
          <w:szCs w:val="20"/>
        </w:rPr>
        <w:t>Os valores vigentes na data de atendimento serão os considerados para a quitação das faturas.</w:t>
      </w:r>
    </w:p>
    <w:p w14:paraId="22CAB5D5" w14:textId="7DF75F18" w:rsidR="00EA0352" w:rsidRPr="00F8345B" w:rsidRDefault="00251899" w:rsidP="00EA0352">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F8345B">
        <w:rPr>
          <w:rFonts w:ascii="Times New Roman" w:hAnsi="Times New Roman" w:cs="Times New Roman"/>
          <w:sz w:val="20"/>
        </w:rPr>
        <w:t xml:space="preserve">O </w:t>
      </w:r>
      <w:r w:rsidRPr="00F8345B">
        <w:rPr>
          <w:rFonts w:ascii="Times New Roman" w:hAnsi="Times New Roman" w:cs="Times New Roman"/>
          <w:sz w:val="20"/>
          <w:szCs w:val="20"/>
        </w:rPr>
        <w:t>CONTRATADO</w:t>
      </w:r>
      <w:r w:rsidRPr="00F8345B">
        <w:rPr>
          <w:rFonts w:ascii="Times New Roman" w:hAnsi="Times New Roman" w:cs="Times New Roman"/>
          <w:sz w:val="20"/>
        </w:rPr>
        <w:t xml:space="preserve"> se obriga a apresentar </w:t>
      </w:r>
      <w:r w:rsidRPr="00F8345B">
        <w:rPr>
          <w:rFonts w:ascii="Times New Roman" w:hAnsi="Times New Roman" w:cs="Times New Roman"/>
          <w:sz w:val="20"/>
          <w:szCs w:val="20"/>
        </w:rPr>
        <w:t>ao CONTRATANTE, entre 1º (primeiro) e o 10º (décimo) dia do mês subsequente, na Seção</w:t>
      </w:r>
      <w:r w:rsidRPr="00F8345B">
        <w:rPr>
          <w:rFonts w:ascii="Times New Roman" w:hAnsi="Times New Roman" w:cs="Times New Roman"/>
          <w:sz w:val="20"/>
        </w:rPr>
        <w:t xml:space="preserve"> de Auditoria </w:t>
      </w:r>
      <w:r w:rsidRPr="00F8345B">
        <w:rPr>
          <w:rFonts w:ascii="Times New Roman" w:hAnsi="Times New Roman" w:cs="Times New Roman"/>
          <w:sz w:val="20"/>
          <w:szCs w:val="20"/>
        </w:rPr>
        <w:t xml:space="preserve">de Contas Médicas </w:t>
      </w:r>
      <w:r w:rsidRPr="00F8345B">
        <w:rPr>
          <w:rFonts w:ascii="Times New Roman" w:hAnsi="Times New Roman" w:cs="Times New Roman"/>
          <w:sz w:val="20"/>
        </w:rPr>
        <w:t xml:space="preserve">da Seção de Saúde da Guarnição de Itaituba, a fatura, em </w:t>
      </w:r>
      <w:r w:rsidRPr="00F8345B">
        <w:rPr>
          <w:rFonts w:ascii="Times New Roman" w:hAnsi="Times New Roman" w:cs="Times New Roman"/>
          <w:sz w:val="20"/>
          <w:szCs w:val="20"/>
        </w:rPr>
        <w:t>02 (duas) vias</w:t>
      </w:r>
      <w:r w:rsidRPr="00F8345B">
        <w:rPr>
          <w:rFonts w:ascii="Times New Roman" w:hAnsi="Times New Roman" w:cs="Times New Roman"/>
          <w:sz w:val="20"/>
        </w:rPr>
        <w:t xml:space="preserve"> de igual teor, em nome do 53</w:t>
      </w:r>
      <w:r w:rsidRPr="00F8345B">
        <w:rPr>
          <w:rFonts w:ascii="Times New Roman" w:hAnsi="Times New Roman" w:cs="Times New Roman"/>
          <w:szCs w:val="24"/>
        </w:rPr>
        <w:t xml:space="preserve">º </w:t>
      </w:r>
      <w:r w:rsidRPr="00F8345B">
        <w:rPr>
          <w:rFonts w:ascii="Times New Roman" w:hAnsi="Times New Roman" w:cs="Times New Roman"/>
          <w:sz w:val="20"/>
        </w:rPr>
        <w:t xml:space="preserve"> BATALHÃO DE INFATARIA DE SELVA, Unidade Gestora do Fundo de Saúde do Exército</w:t>
      </w:r>
      <w:r w:rsidR="00EA0352" w:rsidRPr="00F8345B">
        <w:rPr>
          <w:rFonts w:ascii="Times New Roman" w:hAnsi="Times New Roman" w:cs="Times New Roman"/>
          <w:sz w:val="20"/>
          <w:szCs w:val="20"/>
        </w:rPr>
        <w:t>, anexando todos os comprovantes de despesas, as Guias de Encaminhamento do SAMMED/</w:t>
      </w:r>
      <w:proofErr w:type="spellStart"/>
      <w:r w:rsidR="00EA0352" w:rsidRPr="00F8345B">
        <w:rPr>
          <w:rFonts w:ascii="Times New Roman" w:hAnsi="Times New Roman" w:cs="Times New Roman"/>
          <w:sz w:val="20"/>
          <w:szCs w:val="20"/>
        </w:rPr>
        <w:t>FuSEx</w:t>
      </w:r>
      <w:proofErr w:type="spellEnd"/>
      <w:r w:rsidR="00EA0352" w:rsidRPr="00F8345B">
        <w:rPr>
          <w:rFonts w:ascii="Times New Roman" w:hAnsi="Times New Roman" w:cs="Times New Roman"/>
          <w:sz w:val="20"/>
          <w:szCs w:val="20"/>
        </w:rPr>
        <w:t>/PASS com as assinaturas dos beneficiários ou de seus responsáveis, a relação</w:t>
      </w:r>
      <w:r w:rsidR="00EA0352" w:rsidRPr="003465C9">
        <w:rPr>
          <w:rFonts w:ascii="Times New Roman" w:hAnsi="Times New Roman" w:cs="Times New Roman"/>
          <w:sz w:val="20"/>
          <w:szCs w:val="20"/>
        </w:rPr>
        <w:t xml:space="preserve"> de materiais e medicamentos gastos relativos aos atendimentos prestados no mês considerado, discriminando número de ordem, data, número da Guia de Encaminhamento, nome do usuário, número do documento de identidade, número de matrícula do Servidor Civil ou de </w:t>
      </w:r>
      <w:r w:rsidR="00EA0352" w:rsidRPr="00F8345B">
        <w:rPr>
          <w:rFonts w:ascii="Times New Roman" w:hAnsi="Times New Roman" w:cs="Times New Roman"/>
          <w:sz w:val="20"/>
          <w:szCs w:val="20"/>
        </w:rPr>
        <w:t xml:space="preserve">seu dependente, se for o caso, número de matrícula no cadastro de beneficiários do </w:t>
      </w:r>
      <w:proofErr w:type="spellStart"/>
      <w:r w:rsidR="00EA0352" w:rsidRPr="00F8345B">
        <w:rPr>
          <w:rFonts w:ascii="Times New Roman" w:hAnsi="Times New Roman" w:cs="Times New Roman"/>
          <w:sz w:val="20"/>
          <w:szCs w:val="20"/>
        </w:rPr>
        <w:t>FuSEx</w:t>
      </w:r>
      <w:proofErr w:type="spellEnd"/>
      <w:r w:rsidR="00EA0352" w:rsidRPr="00F8345B">
        <w:rPr>
          <w:rFonts w:ascii="Times New Roman" w:hAnsi="Times New Roman" w:cs="Times New Roman"/>
          <w:sz w:val="20"/>
          <w:szCs w:val="20"/>
        </w:rPr>
        <w:t xml:space="preserve"> (número de cartão </w:t>
      </w:r>
      <w:proofErr w:type="spellStart"/>
      <w:r w:rsidR="00EA0352" w:rsidRPr="00F8345B">
        <w:rPr>
          <w:rFonts w:ascii="Times New Roman" w:hAnsi="Times New Roman" w:cs="Times New Roman"/>
          <w:sz w:val="20"/>
          <w:szCs w:val="20"/>
        </w:rPr>
        <w:t>FuSEx</w:t>
      </w:r>
      <w:proofErr w:type="spellEnd"/>
      <w:r w:rsidR="00EA0352" w:rsidRPr="00F8345B">
        <w:rPr>
          <w:rFonts w:ascii="Times New Roman" w:hAnsi="Times New Roman" w:cs="Times New Roman"/>
          <w:sz w:val="20"/>
          <w:szCs w:val="20"/>
        </w:rPr>
        <w:t xml:space="preserve">, composto pelo Código de Pessoal – PREC/CP – mais sequência familiar), se militar contribuinte do </w:t>
      </w:r>
      <w:proofErr w:type="spellStart"/>
      <w:r w:rsidR="00EA0352" w:rsidRPr="00F8345B">
        <w:rPr>
          <w:rFonts w:ascii="Times New Roman" w:hAnsi="Times New Roman" w:cs="Times New Roman"/>
          <w:sz w:val="20"/>
          <w:szCs w:val="20"/>
        </w:rPr>
        <w:t>FuSEx</w:t>
      </w:r>
      <w:proofErr w:type="spellEnd"/>
      <w:r w:rsidR="00EA0352" w:rsidRPr="00F8345B">
        <w:rPr>
          <w:rFonts w:ascii="Times New Roman" w:hAnsi="Times New Roman" w:cs="Times New Roman"/>
          <w:sz w:val="20"/>
          <w:szCs w:val="20"/>
        </w:rPr>
        <w:t xml:space="preserve">, código da Lista Referencial dos Exames Laboratoriais, - Anexo </w:t>
      </w:r>
      <w:r w:rsidR="00523C71" w:rsidRPr="00F8345B">
        <w:rPr>
          <w:rFonts w:ascii="Times New Roman" w:hAnsi="Times New Roman" w:cs="Times New Roman"/>
          <w:sz w:val="20"/>
          <w:szCs w:val="20"/>
        </w:rPr>
        <w:t xml:space="preserve">O </w:t>
      </w:r>
      <w:r w:rsidR="00EA0352" w:rsidRPr="00F8345B">
        <w:rPr>
          <w:rFonts w:ascii="Times New Roman" w:hAnsi="Times New Roman" w:cs="Times New Roman"/>
          <w:sz w:val="20"/>
          <w:szCs w:val="20"/>
        </w:rPr>
        <w:t>do Edital, os quantitativos de CH, pacote adotado, valor de R$ (reais), relatório de conferência (espelho).</w:t>
      </w:r>
    </w:p>
    <w:p w14:paraId="55AE64B9" w14:textId="77777777" w:rsidR="00E7010C" w:rsidRPr="003465C9" w:rsidRDefault="004B1DFC"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F8345B">
        <w:rPr>
          <w:rFonts w:ascii="Times New Roman" w:hAnsi="Times New Roman" w:cs="Times New Roman"/>
          <w:sz w:val="20"/>
          <w:szCs w:val="20"/>
        </w:rPr>
        <w:t>O CONTRATANTE</w:t>
      </w:r>
      <w:r w:rsidR="00E7010C" w:rsidRPr="00F8345B">
        <w:rPr>
          <w:rFonts w:ascii="Times New Roman" w:hAnsi="Times New Roman" w:cs="Times New Roman"/>
          <w:sz w:val="20"/>
          <w:szCs w:val="20"/>
        </w:rPr>
        <w:t xml:space="preserve"> não será </w:t>
      </w:r>
      <w:r w:rsidR="00835B20" w:rsidRPr="00F8345B">
        <w:rPr>
          <w:rFonts w:ascii="Times New Roman" w:hAnsi="Times New Roman" w:cs="Times New Roman"/>
          <w:sz w:val="20"/>
          <w:szCs w:val="20"/>
        </w:rPr>
        <w:t>responsabilizado</w:t>
      </w:r>
      <w:r w:rsidR="00E7010C" w:rsidRPr="00F8345B">
        <w:rPr>
          <w:rFonts w:ascii="Times New Roman" w:hAnsi="Times New Roman" w:cs="Times New Roman"/>
          <w:sz w:val="20"/>
          <w:szCs w:val="20"/>
        </w:rPr>
        <w:t xml:space="preserve"> pelo atraso nos pagamentos que sejam decorrentes da apresentação</w:t>
      </w:r>
      <w:r w:rsidR="00E7010C" w:rsidRPr="003465C9">
        <w:rPr>
          <w:rFonts w:ascii="Times New Roman" w:hAnsi="Times New Roman" w:cs="Times New Roman"/>
          <w:sz w:val="20"/>
          <w:szCs w:val="20"/>
        </w:rPr>
        <w:t xml:space="preserve"> das faturas ou outros documentos fora dos </w:t>
      </w:r>
      <w:r w:rsidR="00F3512D" w:rsidRPr="003465C9">
        <w:rPr>
          <w:rFonts w:ascii="Times New Roman" w:hAnsi="Times New Roman" w:cs="Times New Roman"/>
          <w:sz w:val="20"/>
          <w:szCs w:val="20"/>
        </w:rPr>
        <w:t>prazos estipulados</w:t>
      </w:r>
      <w:r w:rsidR="00B7633A" w:rsidRPr="003465C9">
        <w:rPr>
          <w:rFonts w:ascii="Times New Roman" w:hAnsi="Times New Roman" w:cs="Times New Roman"/>
          <w:sz w:val="20"/>
          <w:szCs w:val="20"/>
        </w:rPr>
        <w:t xml:space="preserve"> e com vícios formais que ensejem devolução</w:t>
      </w:r>
      <w:r w:rsidR="00F3512D" w:rsidRPr="003465C9">
        <w:rPr>
          <w:rFonts w:ascii="Times New Roman" w:hAnsi="Times New Roman" w:cs="Times New Roman"/>
          <w:sz w:val="20"/>
          <w:szCs w:val="20"/>
        </w:rPr>
        <w:t>;</w:t>
      </w:r>
    </w:p>
    <w:p w14:paraId="1E5AFDD4" w14:textId="77777777" w:rsidR="00E7010C" w:rsidRPr="003465C9" w:rsidRDefault="002249FA"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O CONTRATADO</w:t>
      </w:r>
      <w:r w:rsidR="00E7010C" w:rsidRPr="003465C9">
        <w:rPr>
          <w:rFonts w:ascii="Times New Roman" w:hAnsi="Times New Roman" w:cs="Times New Roman"/>
          <w:sz w:val="20"/>
          <w:szCs w:val="20"/>
        </w:rPr>
        <w:t xml:space="preserve"> deverá apresentar, separadamente, as faturas de despesas dos beneficiários do </w:t>
      </w:r>
      <w:proofErr w:type="spellStart"/>
      <w:r w:rsidR="00E7010C" w:rsidRPr="003465C9">
        <w:rPr>
          <w:rFonts w:ascii="Times New Roman" w:hAnsi="Times New Roman" w:cs="Times New Roman"/>
          <w:sz w:val="20"/>
          <w:szCs w:val="20"/>
        </w:rPr>
        <w:t>FuSEx</w:t>
      </w:r>
      <w:proofErr w:type="spellEnd"/>
      <w:r w:rsidR="00E7010C" w:rsidRPr="003465C9">
        <w:rPr>
          <w:rFonts w:ascii="Times New Roman" w:hAnsi="Times New Roman" w:cs="Times New Roman"/>
          <w:sz w:val="20"/>
          <w:szCs w:val="20"/>
        </w:rPr>
        <w:t>, de Servidores Civis, de usuários de Fator de Custos e dos p</w:t>
      </w:r>
      <w:r w:rsidR="00F3512D" w:rsidRPr="003465C9">
        <w:rPr>
          <w:rFonts w:ascii="Times New Roman" w:hAnsi="Times New Roman" w:cs="Times New Roman"/>
          <w:sz w:val="20"/>
          <w:szCs w:val="20"/>
        </w:rPr>
        <w:t>aciente</w:t>
      </w:r>
      <w:r w:rsidR="009B44F7" w:rsidRPr="003465C9">
        <w:rPr>
          <w:rFonts w:ascii="Times New Roman" w:hAnsi="Times New Roman" w:cs="Times New Roman"/>
          <w:sz w:val="20"/>
          <w:szCs w:val="20"/>
        </w:rPr>
        <w:t>s</w:t>
      </w:r>
      <w:r w:rsidR="00F3512D" w:rsidRPr="003465C9">
        <w:rPr>
          <w:rFonts w:ascii="Times New Roman" w:hAnsi="Times New Roman" w:cs="Times New Roman"/>
          <w:sz w:val="20"/>
          <w:szCs w:val="20"/>
        </w:rPr>
        <w:t xml:space="preserve"> que evoluíram ao óbito;</w:t>
      </w:r>
    </w:p>
    <w:p w14:paraId="23C861B8" w14:textId="77777777" w:rsidR="0018773B" w:rsidRPr="003465C9" w:rsidRDefault="0018773B"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O CONTRATANTE restituirá a documentação acima citada, se a mesma apresentar rasuras, incorreções ou outros vícios de forma em até 15 (quinze) dias</w:t>
      </w:r>
      <w:r w:rsidR="00B71251" w:rsidRPr="003465C9">
        <w:rPr>
          <w:rFonts w:ascii="Times New Roman" w:hAnsi="Times New Roman" w:cs="Times New Roman"/>
          <w:sz w:val="20"/>
          <w:szCs w:val="20"/>
        </w:rPr>
        <w:t xml:space="preserve"> do respectivo protocolo</w:t>
      </w:r>
      <w:r w:rsidR="00946EEF" w:rsidRPr="003465C9">
        <w:rPr>
          <w:rFonts w:ascii="Times New Roman" w:hAnsi="Times New Roman" w:cs="Times New Roman"/>
          <w:sz w:val="20"/>
          <w:szCs w:val="20"/>
        </w:rPr>
        <w:t>;</w:t>
      </w:r>
    </w:p>
    <w:p w14:paraId="5959900E" w14:textId="77777777" w:rsidR="00946EEF" w:rsidRPr="003465C9" w:rsidRDefault="00946EEF"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Aceita a documentação</w:t>
      </w:r>
      <w:r w:rsidR="00F02944" w:rsidRPr="003465C9">
        <w:rPr>
          <w:rFonts w:ascii="Times New Roman" w:hAnsi="Times New Roman" w:cs="Times New Roman"/>
          <w:sz w:val="20"/>
          <w:szCs w:val="20"/>
        </w:rPr>
        <w:t xml:space="preserve">, dentro do prazo acima fixado, </w:t>
      </w:r>
      <w:r w:rsidRPr="003465C9">
        <w:rPr>
          <w:rFonts w:ascii="Times New Roman" w:hAnsi="Times New Roman" w:cs="Times New Roman"/>
          <w:sz w:val="20"/>
          <w:szCs w:val="20"/>
        </w:rPr>
        <w:t>a mesma será recebida por meio de termo circunstanciado assinado pelas partes.</w:t>
      </w:r>
    </w:p>
    <w:p w14:paraId="5BF85C79" w14:textId="77777777" w:rsidR="003A3C5E" w:rsidRPr="003465C9" w:rsidRDefault="004B1DFC"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O CONTRATANTE</w:t>
      </w:r>
      <w:r w:rsidR="00E7010C" w:rsidRPr="003465C9">
        <w:rPr>
          <w:rFonts w:ascii="Times New Roman" w:hAnsi="Times New Roman" w:cs="Times New Roman"/>
          <w:sz w:val="20"/>
          <w:szCs w:val="20"/>
        </w:rPr>
        <w:t xml:space="preserve"> glosará, total ou parcialmente, </w:t>
      </w:r>
      <w:r w:rsidR="00560D82" w:rsidRPr="003465C9">
        <w:rPr>
          <w:rFonts w:ascii="Times New Roman" w:hAnsi="Times New Roman" w:cs="Times New Roman"/>
          <w:sz w:val="20"/>
          <w:szCs w:val="20"/>
        </w:rPr>
        <w:t xml:space="preserve">mediante motivação, </w:t>
      </w:r>
      <w:r w:rsidR="00E7010C" w:rsidRPr="003465C9">
        <w:rPr>
          <w:rFonts w:ascii="Times New Roman" w:hAnsi="Times New Roman" w:cs="Times New Roman"/>
          <w:sz w:val="20"/>
          <w:szCs w:val="20"/>
        </w:rPr>
        <w:t xml:space="preserve">a remuneração pelos serviços prestados especificados nas faturas que não </w:t>
      </w:r>
      <w:r w:rsidR="003A3C5E" w:rsidRPr="003465C9">
        <w:rPr>
          <w:rFonts w:ascii="Times New Roman" w:hAnsi="Times New Roman" w:cs="Times New Roman"/>
          <w:sz w:val="20"/>
          <w:szCs w:val="20"/>
        </w:rPr>
        <w:t>estiverem de acordo com este</w:t>
      </w:r>
      <w:r w:rsidR="00E7010C" w:rsidRPr="003465C9">
        <w:rPr>
          <w:rFonts w:ascii="Times New Roman" w:hAnsi="Times New Roman" w:cs="Times New Roman"/>
          <w:sz w:val="20"/>
          <w:szCs w:val="20"/>
        </w:rPr>
        <w:t xml:space="preserve"> </w:t>
      </w:r>
      <w:r w:rsidR="00CE3E64" w:rsidRPr="003465C9">
        <w:rPr>
          <w:rFonts w:ascii="Times New Roman" w:hAnsi="Times New Roman" w:cs="Times New Roman"/>
          <w:sz w:val="20"/>
          <w:szCs w:val="20"/>
        </w:rPr>
        <w:t>c</w:t>
      </w:r>
      <w:r w:rsidR="00E7010C" w:rsidRPr="003465C9">
        <w:rPr>
          <w:rFonts w:ascii="Times New Roman" w:hAnsi="Times New Roman" w:cs="Times New Roman"/>
          <w:sz w:val="20"/>
          <w:szCs w:val="20"/>
        </w:rPr>
        <w:t>ontrato</w:t>
      </w:r>
      <w:r w:rsidR="003A3C5E" w:rsidRPr="003465C9">
        <w:rPr>
          <w:rFonts w:ascii="Times New Roman" w:hAnsi="Times New Roman" w:cs="Times New Roman"/>
          <w:sz w:val="20"/>
          <w:szCs w:val="20"/>
        </w:rPr>
        <w:t xml:space="preserve"> ou o edital.</w:t>
      </w:r>
    </w:p>
    <w:p w14:paraId="48C81EAC" w14:textId="3AB7E322" w:rsidR="00150295" w:rsidRPr="001F40EC" w:rsidRDefault="00150295" w:rsidP="004704BE">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O Setor de Li</w:t>
      </w:r>
      <w:r w:rsidR="00B112C1" w:rsidRPr="003465C9">
        <w:rPr>
          <w:rFonts w:ascii="Times New Roman" w:hAnsi="Times New Roman" w:cs="Times New Roman"/>
          <w:sz w:val="20"/>
          <w:szCs w:val="20"/>
        </w:rPr>
        <w:t xml:space="preserve">sura da Seção de Saúde do 53º </w:t>
      </w:r>
      <w:r w:rsidR="00B112C1" w:rsidRPr="001F40EC">
        <w:rPr>
          <w:rFonts w:ascii="Times New Roman" w:hAnsi="Times New Roman" w:cs="Times New Roman"/>
          <w:sz w:val="20"/>
          <w:szCs w:val="20"/>
        </w:rPr>
        <w:t>BATALHÃO DE INFANTARIA DE SELVA</w:t>
      </w:r>
      <w:r w:rsidRPr="001F40EC">
        <w:rPr>
          <w:rFonts w:ascii="Times New Roman" w:hAnsi="Times New Roman" w:cs="Times New Roman"/>
          <w:sz w:val="20"/>
          <w:szCs w:val="20"/>
        </w:rPr>
        <w:t xml:space="preserve"> possuirá o prazo de </w:t>
      </w:r>
      <w:r w:rsidR="00B112C1" w:rsidRPr="001F40EC">
        <w:rPr>
          <w:rFonts w:ascii="Times New Roman" w:hAnsi="Times New Roman" w:cs="Times New Roman"/>
          <w:sz w:val="20"/>
          <w:szCs w:val="20"/>
        </w:rPr>
        <w:t>30</w:t>
      </w:r>
      <w:r w:rsidRPr="001F40EC">
        <w:rPr>
          <w:rFonts w:ascii="Times New Roman" w:hAnsi="Times New Roman" w:cs="Times New Roman"/>
          <w:sz w:val="20"/>
          <w:szCs w:val="20"/>
        </w:rPr>
        <w:t xml:space="preserve"> dias, contado a partir do </w:t>
      </w:r>
      <w:r w:rsidR="004C29F2" w:rsidRPr="001F40EC">
        <w:rPr>
          <w:rFonts w:ascii="Times New Roman" w:hAnsi="Times New Roman" w:cs="Times New Roman"/>
          <w:sz w:val="20"/>
          <w:szCs w:val="20"/>
        </w:rPr>
        <w:t xml:space="preserve">término do prazo </w:t>
      </w:r>
      <w:r w:rsidR="009758B1" w:rsidRPr="001F40EC">
        <w:rPr>
          <w:rFonts w:ascii="Times New Roman" w:hAnsi="Times New Roman" w:cs="Times New Roman"/>
          <w:sz w:val="20"/>
          <w:szCs w:val="20"/>
        </w:rPr>
        <w:t xml:space="preserve">do subitem </w:t>
      </w:r>
      <w:proofErr w:type="gramStart"/>
      <w:r w:rsidR="00033898" w:rsidRPr="001F40EC">
        <w:rPr>
          <w:rFonts w:ascii="Times New Roman" w:hAnsi="Times New Roman" w:cs="Times New Roman"/>
          <w:sz w:val="20"/>
          <w:szCs w:val="20"/>
        </w:rPr>
        <w:t>16</w:t>
      </w:r>
      <w:r w:rsidR="009758B1" w:rsidRPr="001F40EC">
        <w:rPr>
          <w:rFonts w:ascii="Times New Roman" w:hAnsi="Times New Roman" w:cs="Times New Roman"/>
          <w:sz w:val="20"/>
          <w:szCs w:val="20"/>
        </w:rPr>
        <w:t>.5</w:t>
      </w:r>
      <w:r w:rsidR="004C29F2" w:rsidRPr="001F40EC">
        <w:rPr>
          <w:rFonts w:ascii="Times New Roman" w:hAnsi="Times New Roman" w:cs="Times New Roman"/>
          <w:sz w:val="20"/>
          <w:szCs w:val="20"/>
        </w:rPr>
        <w:t>;</w:t>
      </w:r>
      <w:r w:rsidRPr="001F40EC">
        <w:rPr>
          <w:rFonts w:ascii="Times New Roman" w:hAnsi="Times New Roman" w:cs="Times New Roman"/>
          <w:i/>
          <w:sz w:val="18"/>
          <w:szCs w:val="16"/>
        </w:rPr>
        <w:t>.</w:t>
      </w:r>
      <w:proofErr w:type="gramEnd"/>
    </w:p>
    <w:p w14:paraId="404D875F" w14:textId="50170F6E" w:rsidR="007D77B8" w:rsidRPr="003465C9" w:rsidRDefault="002249FA" w:rsidP="00F82F33">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1F40EC">
        <w:rPr>
          <w:rFonts w:ascii="Times New Roman" w:hAnsi="Times New Roman" w:cs="Times New Roman"/>
          <w:sz w:val="20"/>
          <w:szCs w:val="20"/>
        </w:rPr>
        <w:t>O CONTRATADO</w:t>
      </w:r>
      <w:r w:rsidR="00E7010C" w:rsidRPr="001F40EC">
        <w:rPr>
          <w:rFonts w:ascii="Times New Roman" w:hAnsi="Times New Roman" w:cs="Times New Roman"/>
          <w:sz w:val="20"/>
          <w:szCs w:val="20"/>
        </w:rPr>
        <w:t xml:space="preserve"> poderá interpor re</w:t>
      </w:r>
      <w:r w:rsidR="00EB3591" w:rsidRPr="001F40EC">
        <w:rPr>
          <w:rFonts w:ascii="Times New Roman" w:hAnsi="Times New Roman" w:cs="Times New Roman"/>
          <w:sz w:val="20"/>
          <w:szCs w:val="20"/>
        </w:rPr>
        <w:t xml:space="preserve">presentação, nos termos do art. </w:t>
      </w:r>
      <w:r w:rsidR="004704BE" w:rsidRPr="001F40EC">
        <w:rPr>
          <w:rFonts w:ascii="Times New Roman" w:hAnsi="Times New Roman" w:cs="Times New Roman"/>
          <w:sz w:val="20"/>
          <w:szCs w:val="20"/>
        </w:rPr>
        <w:t>165, II, da Lei nº 14.133, de 2021</w:t>
      </w:r>
      <w:r w:rsidR="007E220C" w:rsidRPr="001F40EC">
        <w:rPr>
          <w:rFonts w:ascii="Times New Roman" w:hAnsi="Times New Roman" w:cs="Times New Roman"/>
          <w:sz w:val="20"/>
          <w:szCs w:val="20"/>
        </w:rPr>
        <w:t xml:space="preserve">, </w:t>
      </w:r>
      <w:r w:rsidR="00E7010C" w:rsidRPr="001F40EC">
        <w:rPr>
          <w:rFonts w:ascii="Times New Roman" w:hAnsi="Times New Roman" w:cs="Times New Roman"/>
          <w:sz w:val="20"/>
          <w:szCs w:val="20"/>
        </w:rPr>
        <w:t>contra a decisão d</w:t>
      </w:r>
      <w:r w:rsidR="00DA20BD" w:rsidRPr="001F40EC">
        <w:rPr>
          <w:rFonts w:ascii="Times New Roman" w:hAnsi="Times New Roman" w:cs="Times New Roman"/>
          <w:sz w:val="20"/>
          <w:szCs w:val="20"/>
        </w:rPr>
        <w:t>a</w:t>
      </w:r>
      <w:r w:rsidR="00E7010C" w:rsidRPr="001F40EC">
        <w:rPr>
          <w:rFonts w:ascii="Times New Roman" w:hAnsi="Times New Roman" w:cs="Times New Roman"/>
          <w:sz w:val="20"/>
          <w:szCs w:val="20"/>
        </w:rPr>
        <w:t xml:space="preserve"> glosa</w:t>
      </w:r>
      <w:r w:rsidR="00345CFB" w:rsidRPr="001F40EC">
        <w:rPr>
          <w:rFonts w:ascii="Times New Roman" w:hAnsi="Times New Roman" w:cs="Times New Roman"/>
          <w:sz w:val="20"/>
          <w:szCs w:val="20"/>
        </w:rPr>
        <w:t>, constantes d</w:t>
      </w:r>
      <w:r w:rsidR="00E7010C" w:rsidRPr="001F40EC">
        <w:rPr>
          <w:rFonts w:ascii="Times New Roman" w:hAnsi="Times New Roman" w:cs="Times New Roman"/>
          <w:sz w:val="20"/>
          <w:szCs w:val="20"/>
        </w:rPr>
        <w:t>as faturas restituídas pel</w:t>
      </w:r>
      <w:r w:rsidR="004B1DFC" w:rsidRPr="001F40EC">
        <w:rPr>
          <w:rFonts w:ascii="Times New Roman" w:hAnsi="Times New Roman" w:cs="Times New Roman"/>
          <w:sz w:val="20"/>
          <w:szCs w:val="20"/>
        </w:rPr>
        <w:t>o CONTRATANTE</w:t>
      </w:r>
      <w:r w:rsidR="00E7010C" w:rsidRPr="001F40EC">
        <w:rPr>
          <w:rFonts w:ascii="Times New Roman" w:hAnsi="Times New Roman" w:cs="Times New Roman"/>
          <w:sz w:val="20"/>
          <w:szCs w:val="20"/>
        </w:rPr>
        <w:t xml:space="preserve">, conforme o Índice de Glosa </w:t>
      </w:r>
      <w:r w:rsidR="007D77B8" w:rsidRPr="001F40EC">
        <w:rPr>
          <w:rFonts w:ascii="Times New Roman" w:hAnsi="Times New Roman" w:cs="Times New Roman"/>
          <w:sz w:val="20"/>
          <w:szCs w:val="20"/>
        </w:rPr>
        <w:t>d</w:t>
      </w:r>
      <w:r w:rsidR="00E7010C" w:rsidRPr="001F40EC">
        <w:rPr>
          <w:rFonts w:ascii="Times New Roman" w:hAnsi="Times New Roman" w:cs="Times New Roman"/>
          <w:sz w:val="20"/>
          <w:szCs w:val="20"/>
        </w:rPr>
        <w:t xml:space="preserve">o </w:t>
      </w:r>
      <w:r w:rsidR="00E54ED7" w:rsidRPr="001F40EC">
        <w:rPr>
          <w:rFonts w:ascii="Times New Roman" w:hAnsi="Times New Roman" w:cs="Times New Roman"/>
          <w:sz w:val="20"/>
          <w:szCs w:val="20"/>
        </w:rPr>
        <w:t>a</w:t>
      </w:r>
      <w:r w:rsidR="00E7010C" w:rsidRPr="001F40EC">
        <w:rPr>
          <w:rFonts w:ascii="Times New Roman" w:hAnsi="Times New Roman" w:cs="Times New Roman"/>
          <w:sz w:val="20"/>
          <w:szCs w:val="20"/>
        </w:rPr>
        <w:t xml:space="preserve">nexo </w:t>
      </w:r>
      <w:r w:rsidR="00B112C1" w:rsidRPr="001F40EC">
        <w:rPr>
          <w:rFonts w:ascii="Times New Roman" w:hAnsi="Times New Roman" w:cs="Times New Roman"/>
          <w:sz w:val="20"/>
          <w:szCs w:val="20"/>
        </w:rPr>
        <w:t xml:space="preserve">I </w:t>
      </w:r>
      <w:r w:rsidR="007D77B8" w:rsidRPr="001F40EC">
        <w:rPr>
          <w:rFonts w:ascii="Times New Roman" w:hAnsi="Times New Roman" w:cs="Times New Roman"/>
          <w:sz w:val="20"/>
          <w:szCs w:val="20"/>
        </w:rPr>
        <w:t xml:space="preserve">deste </w:t>
      </w:r>
      <w:r w:rsidR="00E54ED7" w:rsidRPr="001F40EC">
        <w:rPr>
          <w:rFonts w:ascii="Times New Roman" w:hAnsi="Times New Roman" w:cs="Times New Roman"/>
          <w:sz w:val="20"/>
          <w:szCs w:val="20"/>
        </w:rPr>
        <w:t>c</w:t>
      </w:r>
      <w:r w:rsidR="007D77B8" w:rsidRPr="001F40EC">
        <w:rPr>
          <w:rFonts w:ascii="Times New Roman" w:hAnsi="Times New Roman" w:cs="Times New Roman"/>
          <w:sz w:val="20"/>
          <w:szCs w:val="20"/>
        </w:rPr>
        <w:t>ontrato</w:t>
      </w:r>
      <w:r w:rsidR="00E7010C" w:rsidRPr="001F40EC">
        <w:rPr>
          <w:rFonts w:ascii="Times New Roman" w:hAnsi="Times New Roman" w:cs="Times New Roman"/>
          <w:sz w:val="20"/>
          <w:szCs w:val="20"/>
        </w:rPr>
        <w:t>, dentro do</w:t>
      </w:r>
      <w:r w:rsidR="00E7010C" w:rsidRPr="003465C9">
        <w:rPr>
          <w:rFonts w:ascii="Times New Roman" w:hAnsi="Times New Roman" w:cs="Times New Roman"/>
          <w:sz w:val="20"/>
          <w:szCs w:val="20"/>
        </w:rPr>
        <w:t xml:space="preserve"> prazo de </w:t>
      </w:r>
      <w:r w:rsidR="007D77B8" w:rsidRPr="003465C9">
        <w:rPr>
          <w:rFonts w:ascii="Times New Roman" w:hAnsi="Times New Roman" w:cs="Times New Roman"/>
          <w:sz w:val="20"/>
          <w:szCs w:val="20"/>
        </w:rPr>
        <w:t>5</w:t>
      </w:r>
      <w:r w:rsidR="00E7010C" w:rsidRPr="003465C9">
        <w:rPr>
          <w:rFonts w:ascii="Times New Roman" w:hAnsi="Times New Roman" w:cs="Times New Roman"/>
          <w:sz w:val="20"/>
          <w:szCs w:val="20"/>
        </w:rPr>
        <w:t xml:space="preserve"> </w:t>
      </w:r>
      <w:r w:rsidR="00E7010C" w:rsidRPr="003465C9">
        <w:rPr>
          <w:rFonts w:ascii="Times New Roman" w:hAnsi="Times New Roman" w:cs="Times New Roman"/>
          <w:sz w:val="20"/>
          <w:szCs w:val="20"/>
        </w:rPr>
        <w:lastRenderedPageBreak/>
        <w:t>(</w:t>
      </w:r>
      <w:r w:rsidR="007D77B8" w:rsidRPr="003465C9">
        <w:rPr>
          <w:rFonts w:ascii="Times New Roman" w:hAnsi="Times New Roman" w:cs="Times New Roman"/>
          <w:sz w:val="20"/>
          <w:szCs w:val="20"/>
        </w:rPr>
        <w:t>cinco)</w:t>
      </w:r>
      <w:r w:rsidR="00E7010C" w:rsidRPr="003465C9">
        <w:rPr>
          <w:rFonts w:ascii="Times New Roman" w:hAnsi="Times New Roman" w:cs="Times New Roman"/>
          <w:sz w:val="20"/>
          <w:szCs w:val="20"/>
        </w:rPr>
        <w:t xml:space="preserve"> dias</w:t>
      </w:r>
      <w:r w:rsidR="00D4108B" w:rsidRPr="003465C9">
        <w:rPr>
          <w:rFonts w:ascii="Times New Roman" w:hAnsi="Times New Roman" w:cs="Times New Roman"/>
          <w:sz w:val="20"/>
          <w:szCs w:val="20"/>
        </w:rPr>
        <w:t>;</w:t>
      </w:r>
    </w:p>
    <w:p w14:paraId="69590492" w14:textId="77777777" w:rsidR="00820CD1" w:rsidRPr="003465C9" w:rsidRDefault="00820CD1" w:rsidP="00820CD1">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CLÁUSULA SEXTA – D</w:t>
      </w:r>
      <w:r w:rsidR="00053725" w:rsidRPr="003465C9">
        <w:rPr>
          <w:rFonts w:ascii="Times New Roman" w:hAnsi="Times New Roman" w:cs="Times New Roman"/>
          <w:b/>
          <w:sz w:val="20"/>
          <w:szCs w:val="20"/>
          <w:u w:val="single"/>
        </w:rPr>
        <w:t>a atualização dos preços</w:t>
      </w:r>
      <w:r w:rsidRPr="003465C9">
        <w:rPr>
          <w:rFonts w:ascii="Times New Roman" w:hAnsi="Times New Roman" w:cs="Times New Roman"/>
          <w:b/>
          <w:sz w:val="20"/>
          <w:szCs w:val="20"/>
          <w:u w:val="single"/>
        </w:rPr>
        <w:t>.</w:t>
      </w:r>
    </w:p>
    <w:p w14:paraId="17113660" w14:textId="77777777" w:rsidR="00053725" w:rsidRPr="003465C9" w:rsidRDefault="00053725" w:rsidP="00053725">
      <w:pPr>
        <w:widowControl w:val="0"/>
        <w:numPr>
          <w:ilvl w:val="0"/>
          <w:numId w:val="5"/>
        </w:numPr>
        <w:autoSpaceDE w:val="0"/>
        <w:autoSpaceDN w:val="0"/>
        <w:adjustRightInd w:val="0"/>
        <w:spacing w:before="120" w:after="120"/>
        <w:ind w:left="0" w:firstLine="0"/>
        <w:jc w:val="both"/>
        <w:rPr>
          <w:rFonts w:ascii="Times New Roman" w:hAnsi="Times New Roman" w:cs="Times New Roman"/>
          <w:sz w:val="20"/>
          <w:szCs w:val="20"/>
        </w:rPr>
      </w:pPr>
      <w:r w:rsidRPr="003465C9">
        <w:rPr>
          <w:rFonts w:ascii="Times New Roman" w:hAnsi="Times New Roman" w:cs="Times New Roman"/>
          <w:sz w:val="20"/>
          <w:szCs w:val="20"/>
        </w:rPr>
        <w:t>O critério de atualização dos preços contratados consta do Capítulo 9 “DA ATUALIZAÇÃO DOS PREÇOS” do edital de credenciamento</w:t>
      </w:r>
      <w:r w:rsidRPr="003465C9">
        <w:rPr>
          <w:rFonts w:ascii="Times New Roman" w:eastAsia="Batang" w:hAnsi="Times New Roman" w:cs="Times New Roman"/>
          <w:sz w:val="20"/>
          <w:szCs w:val="20"/>
          <w:lang w:eastAsia="ar-SA"/>
        </w:rPr>
        <w:t>.</w:t>
      </w:r>
    </w:p>
    <w:p w14:paraId="0A5FB27B" w14:textId="77777777" w:rsidR="00C82BD5" w:rsidRPr="003465C9" w:rsidRDefault="00C82BD5" w:rsidP="00C82BD5">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CLÁUSULA SÉTIMA – Da vigência.</w:t>
      </w:r>
    </w:p>
    <w:p w14:paraId="144ED59A" w14:textId="35321D0A" w:rsidR="00E7010C" w:rsidRPr="003465C9" w:rsidRDefault="004704BE" w:rsidP="00587E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bookmarkStart w:id="1" w:name="_Hlk158891455"/>
      <w:r w:rsidRPr="003465C9">
        <w:rPr>
          <w:rFonts w:ascii="Times New Roman" w:hAnsi="Times New Roman" w:cs="Times New Roman"/>
          <w:sz w:val="20"/>
          <w:szCs w:val="20"/>
        </w:rPr>
        <w:t>O prazo de vigência da contratação é de 10 (dez) anos contados de sua assinatura, na forma do artigo 107 da Lei n° 14.133, de 2021</w:t>
      </w:r>
      <w:bookmarkEnd w:id="1"/>
      <w:r w:rsidR="00E7010C" w:rsidRPr="003465C9">
        <w:rPr>
          <w:rFonts w:ascii="Times New Roman" w:hAnsi="Times New Roman" w:cs="Times New Roman"/>
          <w:sz w:val="20"/>
          <w:szCs w:val="20"/>
        </w:rPr>
        <w:t>.</w:t>
      </w:r>
    </w:p>
    <w:p w14:paraId="2F654246" w14:textId="77777777" w:rsidR="00CD610D" w:rsidRPr="003465C9" w:rsidRDefault="00CD610D" w:rsidP="00CD610D">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 xml:space="preserve">CLÁUSULA OITAVA – Da </w:t>
      </w:r>
      <w:r w:rsidR="00E7510C" w:rsidRPr="003465C9">
        <w:rPr>
          <w:rFonts w:ascii="Times New Roman" w:hAnsi="Times New Roman" w:cs="Times New Roman"/>
          <w:b/>
          <w:sz w:val="20"/>
          <w:szCs w:val="20"/>
          <w:u w:val="single"/>
        </w:rPr>
        <w:t>dotação orçamentária</w:t>
      </w:r>
      <w:r w:rsidRPr="003465C9">
        <w:rPr>
          <w:rFonts w:ascii="Times New Roman" w:hAnsi="Times New Roman" w:cs="Times New Roman"/>
          <w:b/>
          <w:sz w:val="20"/>
          <w:szCs w:val="20"/>
          <w:u w:val="single"/>
        </w:rPr>
        <w:t>.</w:t>
      </w:r>
    </w:p>
    <w:p w14:paraId="5AAC3C4A" w14:textId="77777777" w:rsidR="00B87B8B" w:rsidRPr="003465C9" w:rsidRDefault="00B87B8B" w:rsidP="00B87B8B">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Os recursos previstos para os pagamentos dos atendimentos do presente contrato serão os seguintes:</w:t>
      </w:r>
    </w:p>
    <w:p w14:paraId="1C91B9F4" w14:textId="285E6F2F" w:rsidR="00B87B8B" w:rsidRPr="003465C9" w:rsidRDefault="00B87B8B" w:rsidP="00B87B8B">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Para OCS:</w:t>
      </w:r>
      <w:r w:rsidR="00B112C1" w:rsidRPr="003465C9">
        <w:rPr>
          <w:rFonts w:ascii="Times New Roman" w:hAnsi="Times New Roman" w:cs="Times New Roman"/>
          <w:sz w:val="20"/>
          <w:szCs w:val="20"/>
        </w:rPr>
        <w:t xml:space="preserve"> Orçamento Geral da União, Recursos da Gestão 00001, Fonte de Recursos 1005000142 – 1123000000 - 1000000000, Programa de Trabalho Resumido 215844 - 215845 – 215841 – 215843 - 215842, Natureza de Despesa 339039 e Plano Interno D8SACIVOCSA-PASS - OCS/C - </w:t>
      </w:r>
      <w:proofErr w:type="spellStart"/>
      <w:r w:rsidR="00B112C1" w:rsidRPr="003465C9">
        <w:rPr>
          <w:rFonts w:ascii="Times New Roman" w:hAnsi="Times New Roman" w:cs="Times New Roman"/>
          <w:sz w:val="20"/>
          <w:szCs w:val="20"/>
        </w:rPr>
        <w:t>FEx</w:t>
      </w:r>
      <w:proofErr w:type="spellEnd"/>
      <w:r w:rsidR="00B112C1" w:rsidRPr="003465C9">
        <w:rPr>
          <w:rFonts w:ascii="Times New Roman" w:hAnsi="Times New Roman" w:cs="Times New Roman"/>
          <w:sz w:val="20"/>
          <w:szCs w:val="20"/>
        </w:rPr>
        <w:t xml:space="preserve"> – D8SACIVCONS-PASS - OCS/C - </w:t>
      </w:r>
      <w:proofErr w:type="spellStart"/>
      <w:r w:rsidR="00B112C1" w:rsidRPr="003465C9">
        <w:rPr>
          <w:rFonts w:ascii="Times New Roman" w:hAnsi="Times New Roman" w:cs="Times New Roman"/>
          <w:sz w:val="20"/>
          <w:szCs w:val="20"/>
        </w:rPr>
        <w:t>Fex</w:t>
      </w:r>
      <w:proofErr w:type="spellEnd"/>
      <w:r w:rsidR="00B112C1" w:rsidRPr="003465C9">
        <w:rPr>
          <w:rFonts w:ascii="Times New Roman" w:hAnsi="Times New Roman" w:cs="Times New Roman"/>
          <w:sz w:val="20"/>
          <w:szCs w:val="20"/>
        </w:rPr>
        <w:t xml:space="preserve"> - D8SAECBOCSA-ECB - </w:t>
      </w:r>
      <w:proofErr w:type="spellStart"/>
      <w:r w:rsidR="00B112C1" w:rsidRPr="003465C9">
        <w:rPr>
          <w:rFonts w:ascii="Times New Roman" w:hAnsi="Times New Roman" w:cs="Times New Roman"/>
          <w:sz w:val="20"/>
          <w:szCs w:val="20"/>
        </w:rPr>
        <w:t>Ex</w:t>
      </w:r>
      <w:proofErr w:type="spellEnd"/>
      <w:r w:rsidR="00B112C1" w:rsidRPr="003465C9">
        <w:rPr>
          <w:rFonts w:ascii="Times New Roman" w:hAnsi="Times New Roman" w:cs="Times New Roman"/>
          <w:sz w:val="20"/>
          <w:szCs w:val="20"/>
        </w:rPr>
        <w:t xml:space="preserve"> </w:t>
      </w:r>
      <w:proofErr w:type="spellStart"/>
      <w:r w:rsidR="00B112C1" w:rsidRPr="003465C9">
        <w:rPr>
          <w:rFonts w:ascii="Times New Roman" w:hAnsi="Times New Roman" w:cs="Times New Roman"/>
          <w:sz w:val="20"/>
          <w:szCs w:val="20"/>
        </w:rPr>
        <w:t>Cmb</w:t>
      </w:r>
      <w:proofErr w:type="spellEnd"/>
      <w:r w:rsidR="00B112C1" w:rsidRPr="003465C9">
        <w:rPr>
          <w:rFonts w:ascii="Times New Roman" w:hAnsi="Times New Roman" w:cs="Times New Roman"/>
          <w:sz w:val="20"/>
          <w:szCs w:val="20"/>
        </w:rPr>
        <w:t xml:space="preserve"> OCS/C - D8SAECBCONS- ECB - </w:t>
      </w:r>
      <w:proofErr w:type="spellStart"/>
      <w:r w:rsidR="00B112C1" w:rsidRPr="003465C9">
        <w:rPr>
          <w:rFonts w:ascii="Times New Roman" w:hAnsi="Times New Roman" w:cs="Times New Roman"/>
          <w:sz w:val="20"/>
          <w:szCs w:val="20"/>
        </w:rPr>
        <w:t>Ex</w:t>
      </w:r>
      <w:proofErr w:type="spellEnd"/>
      <w:r w:rsidR="00B112C1" w:rsidRPr="003465C9">
        <w:rPr>
          <w:rFonts w:ascii="Times New Roman" w:hAnsi="Times New Roman" w:cs="Times New Roman"/>
          <w:sz w:val="20"/>
          <w:szCs w:val="20"/>
        </w:rPr>
        <w:t xml:space="preserve"> </w:t>
      </w:r>
      <w:proofErr w:type="spellStart"/>
      <w:r w:rsidR="00B112C1" w:rsidRPr="003465C9">
        <w:rPr>
          <w:rFonts w:ascii="Times New Roman" w:hAnsi="Times New Roman" w:cs="Times New Roman"/>
          <w:sz w:val="20"/>
          <w:szCs w:val="20"/>
        </w:rPr>
        <w:t>Cmb</w:t>
      </w:r>
      <w:proofErr w:type="spellEnd"/>
      <w:r w:rsidR="00B112C1" w:rsidRPr="003465C9">
        <w:rPr>
          <w:rFonts w:ascii="Times New Roman" w:hAnsi="Times New Roman" w:cs="Times New Roman"/>
          <w:sz w:val="20"/>
          <w:szCs w:val="20"/>
        </w:rPr>
        <w:t xml:space="preserve"> OCS/C - D8SAFCTOCSA-FC - OCS/C - D8SAFUSOCSA-FUSEX OCS/C - D8SAFUSCONS-FUSEX OCS/C - no valor de R$.</w:t>
      </w:r>
    </w:p>
    <w:p w14:paraId="1D977BAB" w14:textId="309C26D3" w:rsidR="00B87B8B" w:rsidRPr="003465C9" w:rsidRDefault="00B87B8B" w:rsidP="00B87B8B">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Para PSA:</w:t>
      </w:r>
      <w:r w:rsidR="00B112C1" w:rsidRPr="003465C9">
        <w:rPr>
          <w:rFonts w:ascii="Times New Roman" w:hAnsi="Times New Roman" w:cs="Times New Roman"/>
          <w:sz w:val="20"/>
          <w:szCs w:val="20"/>
        </w:rPr>
        <w:t xml:space="preserve"> </w:t>
      </w:r>
      <w:bookmarkStart w:id="2" w:name="_Hlk187265347"/>
      <w:r w:rsidR="00B112C1" w:rsidRPr="003465C9">
        <w:rPr>
          <w:rFonts w:ascii="Times New Roman" w:hAnsi="Times New Roman" w:cs="Times New Roman"/>
          <w:sz w:val="20"/>
          <w:szCs w:val="20"/>
        </w:rPr>
        <w:t xml:space="preserve">Orçamento Geral da União, Recursos da Gestão 00001, Fonte de Recursos 1005000142 – 1123000000 - 1000000000, Programa de Trabalho Resumido 215844 - 215845 – 215841 – 215843 - 215842, Natureza de Despesa 309036 - D8SACIVPRSA-PASS - PSA - </w:t>
      </w:r>
      <w:proofErr w:type="spellStart"/>
      <w:r w:rsidR="00B112C1" w:rsidRPr="003465C9">
        <w:rPr>
          <w:rFonts w:ascii="Times New Roman" w:hAnsi="Times New Roman" w:cs="Times New Roman"/>
          <w:sz w:val="20"/>
          <w:szCs w:val="20"/>
        </w:rPr>
        <w:t>FEx</w:t>
      </w:r>
      <w:proofErr w:type="spellEnd"/>
      <w:r w:rsidR="00B112C1" w:rsidRPr="003465C9">
        <w:rPr>
          <w:rFonts w:ascii="Times New Roman" w:hAnsi="Times New Roman" w:cs="Times New Roman"/>
          <w:sz w:val="20"/>
          <w:szCs w:val="20"/>
        </w:rPr>
        <w:t xml:space="preserve"> - D8SACIVCONS-PASS - PSA - </w:t>
      </w:r>
      <w:proofErr w:type="spellStart"/>
      <w:r w:rsidR="00B112C1" w:rsidRPr="003465C9">
        <w:rPr>
          <w:rFonts w:ascii="Times New Roman" w:hAnsi="Times New Roman" w:cs="Times New Roman"/>
          <w:sz w:val="20"/>
          <w:szCs w:val="20"/>
        </w:rPr>
        <w:t>FEx</w:t>
      </w:r>
      <w:proofErr w:type="spellEnd"/>
      <w:r w:rsidR="00B112C1" w:rsidRPr="003465C9">
        <w:rPr>
          <w:rFonts w:ascii="Times New Roman" w:hAnsi="Times New Roman" w:cs="Times New Roman"/>
          <w:sz w:val="20"/>
          <w:szCs w:val="20"/>
        </w:rPr>
        <w:t xml:space="preserve"> - D8SAECBCONS-ECB - </w:t>
      </w:r>
      <w:proofErr w:type="spellStart"/>
      <w:r w:rsidR="00B112C1" w:rsidRPr="003465C9">
        <w:rPr>
          <w:rFonts w:ascii="Times New Roman" w:hAnsi="Times New Roman" w:cs="Times New Roman"/>
          <w:sz w:val="20"/>
          <w:szCs w:val="20"/>
        </w:rPr>
        <w:t>Ex</w:t>
      </w:r>
      <w:proofErr w:type="spellEnd"/>
      <w:r w:rsidR="00B112C1" w:rsidRPr="003465C9">
        <w:rPr>
          <w:rFonts w:ascii="Times New Roman" w:hAnsi="Times New Roman" w:cs="Times New Roman"/>
          <w:sz w:val="20"/>
          <w:szCs w:val="20"/>
        </w:rPr>
        <w:t xml:space="preserve"> </w:t>
      </w:r>
      <w:proofErr w:type="spellStart"/>
      <w:r w:rsidR="00B112C1" w:rsidRPr="003465C9">
        <w:rPr>
          <w:rFonts w:ascii="Times New Roman" w:hAnsi="Times New Roman" w:cs="Times New Roman"/>
          <w:sz w:val="20"/>
          <w:szCs w:val="20"/>
        </w:rPr>
        <w:t>Cmb</w:t>
      </w:r>
      <w:proofErr w:type="spellEnd"/>
      <w:r w:rsidR="00B112C1" w:rsidRPr="003465C9">
        <w:rPr>
          <w:rFonts w:ascii="Times New Roman" w:hAnsi="Times New Roman" w:cs="Times New Roman"/>
          <w:sz w:val="20"/>
          <w:szCs w:val="20"/>
        </w:rPr>
        <w:t xml:space="preserve"> PSA - D8SAFCTCONS-FC - PSA - D8SAFUSCONS-FUSEX PSA - D8SAFUSPRSA-FUSEX PSA- no valor de R$. SALC VERIFICAR OS PI</w:t>
      </w:r>
      <w:bookmarkEnd w:id="2"/>
    </w:p>
    <w:p w14:paraId="2BED7515" w14:textId="77777777" w:rsidR="00CA5B46" w:rsidRPr="003465C9" w:rsidRDefault="00CA5B46" w:rsidP="00CA5B46">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CLÁUSULA NONA – Da responsabilidade civil.</w:t>
      </w:r>
    </w:p>
    <w:p w14:paraId="4FB1608C" w14:textId="77777777" w:rsidR="00E7010C" w:rsidRPr="003465C9" w:rsidRDefault="00E7010C" w:rsidP="00CA5B46">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A fiscalização ou o acompanhamento da execução deste instrumento contratual não exclui nem reduz a responsabilidade d</w:t>
      </w:r>
      <w:r w:rsidR="002249FA" w:rsidRPr="003465C9">
        <w:rPr>
          <w:rFonts w:ascii="Times New Roman" w:hAnsi="Times New Roman" w:cs="Times New Roman"/>
          <w:sz w:val="20"/>
          <w:szCs w:val="20"/>
        </w:rPr>
        <w:t>o CONTRATADO</w:t>
      </w:r>
      <w:r w:rsidR="000F1FBB" w:rsidRPr="003465C9">
        <w:rPr>
          <w:rFonts w:ascii="Times New Roman" w:hAnsi="Times New Roman" w:cs="Times New Roman"/>
          <w:sz w:val="20"/>
          <w:szCs w:val="20"/>
        </w:rPr>
        <w:t>.</w:t>
      </w:r>
    </w:p>
    <w:p w14:paraId="62D1C45B" w14:textId="77777777" w:rsidR="00E7010C" w:rsidRPr="003465C9" w:rsidRDefault="00E7010C"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 xml:space="preserve">A responsabilidade a que se refere a presente </w:t>
      </w:r>
      <w:r w:rsidR="000D6BB7" w:rsidRPr="003465C9">
        <w:rPr>
          <w:rFonts w:ascii="Times New Roman" w:hAnsi="Times New Roman" w:cs="Times New Roman"/>
          <w:sz w:val="20"/>
          <w:szCs w:val="20"/>
        </w:rPr>
        <w:t>C</w:t>
      </w:r>
      <w:r w:rsidRPr="003465C9">
        <w:rPr>
          <w:rFonts w:ascii="Times New Roman" w:hAnsi="Times New Roman" w:cs="Times New Roman"/>
          <w:sz w:val="20"/>
          <w:szCs w:val="20"/>
        </w:rPr>
        <w:t xml:space="preserve">láusula estende-se à reparação de dano eventual de instalações, equipamentos e/ou aparelhagens, essenciais à prestação dos serviços que compõem o objeto deste </w:t>
      </w:r>
      <w:r w:rsidR="000D6BB7" w:rsidRPr="003465C9">
        <w:rPr>
          <w:rFonts w:ascii="Times New Roman" w:hAnsi="Times New Roman" w:cs="Times New Roman"/>
          <w:sz w:val="20"/>
          <w:szCs w:val="20"/>
        </w:rPr>
        <w:t>C</w:t>
      </w:r>
      <w:r w:rsidRPr="003465C9">
        <w:rPr>
          <w:rFonts w:ascii="Times New Roman" w:hAnsi="Times New Roman" w:cs="Times New Roman"/>
          <w:sz w:val="20"/>
          <w:szCs w:val="20"/>
        </w:rPr>
        <w:t>ontrato.</w:t>
      </w:r>
    </w:p>
    <w:p w14:paraId="2466CDAC" w14:textId="3DC76456" w:rsidR="00E7010C" w:rsidRPr="003465C9" w:rsidRDefault="002249FA"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O CONTRATADO</w:t>
      </w:r>
      <w:r w:rsidR="00E7010C" w:rsidRPr="003465C9">
        <w:rPr>
          <w:rFonts w:ascii="Times New Roman" w:hAnsi="Times New Roman" w:cs="Times New Roman"/>
          <w:sz w:val="20"/>
          <w:szCs w:val="20"/>
        </w:rPr>
        <w:t xml:space="preserve"> será responsável, civil e penalmente, pelos danos causados aos pacientes, por terceiros vinculados, </w:t>
      </w:r>
      <w:r w:rsidR="00B112C1" w:rsidRPr="003465C9">
        <w:rPr>
          <w:rFonts w:ascii="Times New Roman" w:hAnsi="Times New Roman" w:cs="Times New Roman"/>
          <w:sz w:val="20"/>
          <w:szCs w:val="20"/>
        </w:rPr>
        <w:t>decorrente</w:t>
      </w:r>
      <w:r w:rsidR="00E7010C" w:rsidRPr="003465C9">
        <w:rPr>
          <w:rFonts w:ascii="Times New Roman" w:hAnsi="Times New Roman" w:cs="Times New Roman"/>
          <w:sz w:val="20"/>
          <w:szCs w:val="20"/>
        </w:rPr>
        <w:t xml:space="preserve"> de omissão, voluntária ou não, negligência, imperícia ou imprudência.</w:t>
      </w:r>
    </w:p>
    <w:p w14:paraId="16ED0791" w14:textId="77777777" w:rsidR="00A8628E" w:rsidRPr="003465C9" w:rsidRDefault="00A8628E" w:rsidP="00A8628E">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CLÁUSULA D</w:t>
      </w:r>
      <w:r w:rsidR="0042556B" w:rsidRPr="003465C9">
        <w:rPr>
          <w:rFonts w:ascii="Times New Roman" w:hAnsi="Times New Roman" w:cs="Times New Roman"/>
          <w:b/>
          <w:sz w:val="20"/>
          <w:szCs w:val="20"/>
          <w:u w:val="single"/>
        </w:rPr>
        <w:t>É</w:t>
      </w:r>
      <w:r w:rsidRPr="003465C9">
        <w:rPr>
          <w:rFonts w:ascii="Times New Roman" w:hAnsi="Times New Roman" w:cs="Times New Roman"/>
          <w:b/>
          <w:sz w:val="20"/>
          <w:szCs w:val="20"/>
          <w:u w:val="single"/>
        </w:rPr>
        <w:t xml:space="preserve">CIMA – Das </w:t>
      </w:r>
      <w:r w:rsidR="00CA090F" w:rsidRPr="003465C9">
        <w:rPr>
          <w:rFonts w:ascii="Times New Roman" w:hAnsi="Times New Roman" w:cs="Times New Roman"/>
          <w:b/>
          <w:sz w:val="20"/>
          <w:szCs w:val="20"/>
          <w:u w:val="single"/>
        </w:rPr>
        <w:t>sanções</w:t>
      </w:r>
      <w:r w:rsidRPr="003465C9">
        <w:rPr>
          <w:rFonts w:ascii="Times New Roman" w:hAnsi="Times New Roman" w:cs="Times New Roman"/>
          <w:b/>
          <w:sz w:val="20"/>
          <w:szCs w:val="20"/>
          <w:u w:val="single"/>
        </w:rPr>
        <w:t>.</w:t>
      </w:r>
    </w:p>
    <w:p w14:paraId="1E48157A" w14:textId="77777777" w:rsidR="005D7324" w:rsidRPr="003465C9" w:rsidRDefault="00033898" w:rsidP="00C4288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As sanções aplicáveis restam previstas n</w:t>
      </w:r>
      <w:r w:rsidR="00504663" w:rsidRPr="003465C9">
        <w:rPr>
          <w:rFonts w:ascii="Times New Roman" w:hAnsi="Times New Roman" w:cs="Times New Roman"/>
          <w:sz w:val="20"/>
          <w:szCs w:val="20"/>
        </w:rPr>
        <w:t>a Seção</w:t>
      </w:r>
      <w:r w:rsidRPr="003465C9">
        <w:rPr>
          <w:rFonts w:ascii="Times New Roman" w:hAnsi="Times New Roman" w:cs="Times New Roman"/>
          <w:sz w:val="20"/>
          <w:szCs w:val="20"/>
        </w:rPr>
        <w:t xml:space="preserve"> 12 – “DAS SANÇÕES” – do edital de credenciamento.</w:t>
      </w:r>
    </w:p>
    <w:p w14:paraId="4E6CADF4" w14:textId="77777777" w:rsidR="0042556B" w:rsidRPr="003465C9" w:rsidRDefault="0042556B" w:rsidP="0042556B">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CLÁUSULA DÉCIMA PRIMEIRA – Da rescisão.</w:t>
      </w:r>
    </w:p>
    <w:p w14:paraId="3A5A522B" w14:textId="77777777" w:rsidR="005D7324" w:rsidRPr="003465C9" w:rsidRDefault="00033898" w:rsidP="008177F7">
      <w:pPr>
        <w:widowControl w:val="0"/>
        <w:numPr>
          <w:ilvl w:val="0"/>
          <w:numId w:val="5"/>
        </w:numPr>
        <w:autoSpaceDE w:val="0"/>
        <w:autoSpaceDN w:val="0"/>
        <w:adjustRightInd w:val="0"/>
        <w:spacing w:before="120" w:after="120"/>
        <w:ind w:left="0" w:firstLine="0"/>
        <w:jc w:val="both"/>
        <w:rPr>
          <w:rFonts w:ascii="Times New Roman" w:hAnsi="Times New Roman" w:cs="Times New Roman"/>
          <w:sz w:val="20"/>
          <w:szCs w:val="20"/>
        </w:rPr>
      </w:pPr>
      <w:r w:rsidRPr="003465C9">
        <w:rPr>
          <w:rFonts w:ascii="Times New Roman" w:hAnsi="Times New Roman" w:cs="Times New Roman"/>
          <w:sz w:val="20"/>
          <w:szCs w:val="20"/>
        </w:rPr>
        <w:t>O presente contrato poderá ser rescindido nas hipóteses d</w:t>
      </w:r>
      <w:r w:rsidR="00504663" w:rsidRPr="003465C9">
        <w:rPr>
          <w:rFonts w:ascii="Times New Roman" w:hAnsi="Times New Roman" w:cs="Times New Roman"/>
          <w:sz w:val="20"/>
          <w:szCs w:val="20"/>
        </w:rPr>
        <w:t>a Seção</w:t>
      </w:r>
      <w:r w:rsidRPr="003465C9">
        <w:rPr>
          <w:rFonts w:ascii="Times New Roman" w:hAnsi="Times New Roman" w:cs="Times New Roman"/>
          <w:sz w:val="20"/>
          <w:szCs w:val="20"/>
        </w:rPr>
        <w:t xml:space="preserve"> 13 – “DA RESCISÃO” – do edital de credenciamento.</w:t>
      </w:r>
    </w:p>
    <w:p w14:paraId="360EFE02" w14:textId="77777777" w:rsidR="00C13987" w:rsidRPr="003465C9" w:rsidRDefault="00C13987" w:rsidP="00C13987">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CLÁUSULA DÉCIMA SEGUNDA – Das obrigações do contratante.</w:t>
      </w:r>
    </w:p>
    <w:p w14:paraId="78336A04" w14:textId="77777777" w:rsidR="005D7324" w:rsidRPr="003465C9" w:rsidRDefault="00033898" w:rsidP="00C1398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As obrigações constam d</w:t>
      </w:r>
      <w:r w:rsidR="00504663" w:rsidRPr="003465C9">
        <w:rPr>
          <w:rFonts w:ascii="Times New Roman" w:hAnsi="Times New Roman" w:cs="Times New Roman"/>
          <w:sz w:val="20"/>
          <w:szCs w:val="20"/>
        </w:rPr>
        <w:t>a Seção</w:t>
      </w:r>
      <w:r w:rsidRPr="003465C9">
        <w:rPr>
          <w:rFonts w:ascii="Times New Roman" w:hAnsi="Times New Roman" w:cs="Times New Roman"/>
          <w:sz w:val="20"/>
          <w:szCs w:val="20"/>
        </w:rPr>
        <w:t xml:space="preserve"> 10 – “OBRIGAÇÕES DO CREDENCIANTE” – do edital de </w:t>
      </w:r>
      <w:r w:rsidRPr="003465C9">
        <w:rPr>
          <w:rFonts w:ascii="Times New Roman" w:hAnsi="Times New Roman" w:cs="Times New Roman"/>
          <w:sz w:val="20"/>
          <w:szCs w:val="20"/>
        </w:rPr>
        <w:lastRenderedPageBreak/>
        <w:t>credenciamento.</w:t>
      </w:r>
    </w:p>
    <w:p w14:paraId="67770CBE" w14:textId="77777777" w:rsidR="0042387F" w:rsidRPr="003465C9" w:rsidRDefault="0042387F" w:rsidP="0042387F">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CLÁUSULA DÉCIMA TERCEIRA – Das obrigações do contratado.</w:t>
      </w:r>
    </w:p>
    <w:p w14:paraId="5D30C770" w14:textId="77777777" w:rsidR="005D7324" w:rsidRPr="003465C9" w:rsidRDefault="00033898" w:rsidP="0042387F">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As obrigações constam d</w:t>
      </w:r>
      <w:r w:rsidR="00504663" w:rsidRPr="003465C9">
        <w:rPr>
          <w:rFonts w:ascii="Times New Roman" w:hAnsi="Times New Roman" w:cs="Times New Roman"/>
          <w:sz w:val="20"/>
          <w:szCs w:val="20"/>
        </w:rPr>
        <w:t>a Seção</w:t>
      </w:r>
      <w:r w:rsidRPr="003465C9">
        <w:rPr>
          <w:rFonts w:ascii="Times New Roman" w:hAnsi="Times New Roman" w:cs="Times New Roman"/>
          <w:sz w:val="20"/>
          <w:szCs w:val="20"/>
        </w:rPr>
        <w:t xml:space="preserve"> 11 – “OBRIGAÇÕES DO CREDENCIADO” – do edital de credenciamento.</w:t>
      </w:r>
    </w:p>
    <w:p w14:paraId="335FFB8A" w14:textId="77777777" w:rsidR="003E4F70" w:rsidRPr="003465C9" w:rsidRDefault="003E4F70" w:rsidP="003E4F70">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 xml:space="preserve">CLÁUSULA DÉCIMA </w:t>
      </w:r>
      <w:r w:rsidR="001650D2" w:rsidRPr="003465C9">
        <w:rPr>
          <w:rFonts w:ascii="Times New Roman" w:hAnsi="Times New Roman" w:cs="Times New Roman"/>
          <w:b/>
          <w:sz w:val="20"/>
          <w:szCs w:val="20"/>
          <w:u w:val="single"/>
        </w:rPr>
        <w:t>Q</w:t>
      </w:r>
      <w:r w:rsidR="00775E4A" w:rsidRPr="003465C9">
        <w:rPr>
          <w:rFonts w:ascii="Times New Roman" w:hAnsi="Times New Roman" w:cs="Times New Roman"/>
          <w:b/>
          <w:sz w:val="20"/>
          <w:szCs w:val="20"/>
          <w:u w:val="single"/>
        </w:rPr>
        <w:t>U</w:t>
      </w:r>
      <w:r w:rsidR="001650D2" w:rsidRPr="003465C9">
        <w:rPr>
          <w:rFonts w:ascii="Times New Roman" w:hAnsi="Times New Roman" w:cs="Times New Roman"/>
          <w:b/>
          <w:sz w:val="20"/>
          <w:szCs w:val="20"/>
          <w:u w:val="single"/>
        </w:rPr>
        <w:t>A</w:t>
      </w:r>
      <w:r w:rsidR="00775E4A" w:rsidRPr="003465C9">
        <w:rPr>
          <w:rFonts w:ascii="Times New Roman" w:hAnsi="Times New Roman" w:cs="Times New Roman"/>
          <w:b/>
          <w:sz w:val="20"/>
          <w:szCs w:val="20"/>
          <w:u w:val="single"/>
        </w:rPr>
        <w:t>RTA</w:t>
      </w:r>
      <w:r w:rsidRPr="003465C9">
        <w:rPr>
          <w:rFonts w:ascii="Times New Roman" w:hAnsi="Times New Roman" w:cs="Times New Roman"/>
          <w:b/>
          <w:sz w:val="20"/>
          <w:szCs w:val="20"/>
          <w:u w:val="single"/>
        </w:rPr>
        <w:t xml:space="preserve"> – Da </w:t>
      </w:r>
      <w:r w:rsidR="009533C8" w:rsidRPr="003465C9">
        <w:rPr>
          <w:rFonts w:ascii="Times New Roman" w:hAnsi="Times New Roman" w:cs="Times New Roman"/>
          <w:b/>
          <w:sz w:val="20"/>
          <w:szCs w:val="20"/>
          <w:u w:val="single"/>
        </w:rPr>
        <w:t>negação de remuneração a militares.</w:t>
      </w:r>
    </w:p>
    <w:p w14:paraId="0441AD89" w14:textId="77777777" w:rsidR="004B59E4" w:rsidRPr="003465C9" w:rsidRDefault="004B59E4" w:rsidP="004B59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O militar, estando na ativa, não poderá receber remuneração, honorários, complementação destes ou pagamento por serviços</w:t>
      </w:r>
      <w:r w:rsidR="009B44F7" w:rsidRPr="003465C9">
        <w:rPr>
          <w:rFonts w:ascii="Times New Roman" w:hAnsi="Times New Roman" w:cs="Times New Roman"/>
          <w:sz w:val="20"/>
          <w:szCs w:val="20"/>
        </w:rPr>
        <w:t xml:space="preserve"> </w:t>
      </w:r>
      <w:r w:rsidRPr="003465C9">
        <w:rPr>
          <w:rFonts w:ascii="Times New Roman" w:hAnsi="Times New Roman" w:cs="Times New Roman"/>
          <w:sz w:val="20"/>
          <w:szCs w:val="20"/>
        </w:rPr>
        <w:t>profissionais prestados ao beneficiário atendido sob a regência do presente Termo de Contrato.</w:t>
      </w:r>
    </w:p>
    <w:p w14:paraId="66AB106C" w14:textId="77777777" w:rsidR="009533C8" w:rsidRPr="003465C9" w:rsidRDefault="009533C8" w:rsidP="009533C8">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 xml:space="preserve">CLÁUSULA DÉCIMA </w:t>
      </w:r>
      <w:r w:rsidR="00775E4A" w:rsidRPr="003465C9">
        <w:rPr>
          <w:rFonts w:ascii="Times New Roman" w:hAnsi="Times New Roman" w:cs="Times New Roman"/>
          <w:b/>
          <w:sz w:val="20"/>
          <w:szCs w:val="20"/>
          <w:u w:val="single"/>
        </w:rPr>
        <w:t>QUINTA</w:t>
      </w:r>
      <w:r w:rsidRPr="003465C9">
        <w:rPr>
          <w:rFonts w:ascii="Times New Roman" w:hAnsi="Times New Roman" w:cs="Times New Roman"/>
          <w:b/>
          <w:sz w:val="20"/>
          <w:szCs w:val="20"/>
          <w:u w:val="single"/>
        </w:rPr>
        <w:t xml:space="preserve"> – Da subcontratação.</w:t>
      </w:r>
    </w:p>
    <w:p w14:paraId="4BA1ED27" w14:textId="77777777" w:rsidR="00AB4C8F" w:rsidRPr="001F40EC" w:rsidRDefault="004B59E4" w:rsidP="00AB4C8F">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 xml:space="preserve">É </w:t>
      </w:r>
      <w:r w:rsidR="00AB4C8F" w:rsidRPr="003465C9">
        <w:rPr>
          <w:rFonts w:ascii="Times New Roman" w:hAnsi="Times New Roman" w:cs="Times New Roman"/>
          <w:sz w:val="20"/>
          <w:szCs w:val="20"/>
        </w:rPr>
        <w:t xml:space="preserve">permitida </w:t>
      </w:r>
      <w:r w:rsidR="00843210" w:rsidRPr="003465C9">
        <w:rPr>
          <w:rFonts w:ascii="Times New Roman" w:hAnsi="Times New Roman" w:cs="Times New Roman"/>
          <w:sz w:val="20"/>
          <w:szCs w:val="20"/>
        </w:rPr>
        <w:t>à CONTRATADA</w:t>
      </w:r>
      <w:r w:rsidR="00AB4C8F" w:rsidRPr="003465C9">
        <w:rPr>
          <w:rFonts w:ascii="Times New Roman" w:hAnsi="Times New Roman" w:cs="Times New Roman"/>
          <w:sz w:val="20"/>
          <w:szCs w:val="20"/>
        </w:rPr>
        <w:t xml:space="preserve"> subcontratar parte dos serviços objeto deste Contrato, em relação às </w:t>
      </w:r>
      <w:r w:rsidR="00AB4C8F" w:rsidRPr="001F40EC">
        <w:rPr>
          <w:rFonts w:ascii="Times New Roman" w:hAnsi="Times New Roman" w:cs="Times New Roman"/>
          <w:sz w:val="20"/>
          <w:szCs w:val="20"/>
        </w:rPr>
        <w:t>empresas ora relacionadas:</w:t>
      </w:r>
    </w:p>
    <w:p w14:paraId="1E13DCEB" w14:textId="77777777" w:rsidR="00AB4C8F" w:rsidRPr="001F40EC" w:rsidRDefault="00AB4C8F" w:rsidP="00AB4C8F">
      <w:pPr>
        <w:pStyle w:val="PargrafodaLista"/>
        <w:widowControl w:val="0"/>
        <w:numPr>
          <w:ilvl w:val="1"/>
          <w:numId w:val="5"/>
        </w:numPr>
        <w:autoSpaceDE w:val="0"/>
        <w:autoSpaceDN w:val="0"/>
        <w:adjustRightInd w:val="0"/>
        <w:spacing w:before="120" w:after="120"/>
        <w:jc w:val="both"/>
        <w:rPr>
          <w:rFonts w:ascii="Times New Roman" w:hAnsi="Times New Roman" w:cs="Times New Roman"/>
          <w:sz w:val="20"/>
          <w:szCs w:val="20"/>
        </w:rPr>
      </w:pPr>
      <w:r w:rsidRPr="001F40EC">
        <w:rPr>
          <w:rFonts w:ascii="Times New Roman" w:hAnsi="Times New Roman" w:cs="Times New Roman"/>
          <w:sz w:val="20"/>
          <w:szCs w:val="20"/>
        </w:rPr>
        <w:t>Objeto - exames laboratoriais -, pessoa jurídica subcontratada: Feitura de Anamneses Laboratoriais Ltda.;</w:t>
      </w:r>
    </w:p>
    <w:p w14:paraId="7B0EDE7C" w14:textId="77777777" w:rsidR="00AB4C8F" w:rsidRPr="001F40EC" w:rsidRDefault="00AB4C8F" w:rsidP="00AB4C8F">
      <w:pPr>
        <w:pStyle w:val="PargrafodaLista"/>
        <w:widowControl w:val="0"/>
        <w:numPr>
          <w:ilvl w:val="1"/>
          <w:numId w:val="5"/>
        </w:numPr>
        <w:autoSpaceDE w:val="0"/>
        <w:autoSpaceDN w:val="0"/>
        <w:adjustRightInd w:val="0"/>
        <w:spacing w:before="120" w:after="120"/>
        <w:jc w:val="both"/>
        <w:rPr>
          <w:rFonts w:ascii="Times New Roman" w:hAnsi="Times New Roman" w:cs="Times New Roman"/>
          <w:sz w:val="20"/>
          <w:szCs w:val="20"/>
        </w:rPr>
      </w:pPr>
      <w:r w:rsidRPr="001F40EC">
        <w:rPr>
          <w:rFonts w:ascii="Times New Roman" w:hAnsi="Times New Roman" w:cs="Times New Roman"/>
          <w:sz w:val="20"/>
          <w:szCs w:val="20"/>
        </w:rPr>
        <w:t>ET Cetera.</w:t>
      </w:r>
    </w:p>
    <w:p w14:paraId="047A4751" w14:textId="77777777" w:rsidR="00AB4C8F" w:rsidRPr="001F40EC" w:rsidRDefault="00AB4C8F" w:rsidP="00AB4C8F">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1F40EC">
        <w:rPr>
          <w:rFonts w:ascii="Times New Roman" w:hAnsi="Times New Roman" w:cs="Times New Roman"/>
          <w:sz w:val="20"/>
          <w:szCs w:val="20"/>
        </w:rPr>
        <w:t>O subcontratado deverá preencher os requisitos de habilitação, pertinentes a sua empresa, postos no Edital.</w:t>
      </w:r>
    </w:p>
    <w:p w14:paraId="620EA319" w14:textId="77777777" w:rsidR="00AB4C8F" w:rsidRPr="001F40EC" w:rsidRDefault="00AB4C8F" w:rsidP="00AB4C8F">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1F40EC">
        <w:rPr>
          <w:rFonts w:ascii="Times New Roman" w:hAnsi="Times New Roman" w:cs="Times New Roman"/>
          <w:sz w:val="20"/>
          <w:szCs w:val="20"/>
        </w:rPr>
        <w:t>A subcontratação não liberará o CONTRATADO de suas responsabilidades contratuais e legais, quanto ao objeto subcontratado.</w:t>
      </w:r>
    </w:p>
    <w:p w14:paraId="051B8A48" w14:textId="77777777" w:rsidR="00C07D42" w:rsidRPr="003465C9" w:rsidRDefault="00C07D42" w:rsidP="00C07D42">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 xml:space="preserve">CLÁUSULA DÉCIMA </w:t>
      </w:r>
      <w:r w:rsidR="001650D2" w:rsidRPr="003465C9">
        <w:rPr>
          <w:rFonts w:ascii="Times New Roman" w:hAnsi="Times New Roman" w:cs="Times New Roman"/>
          <w:b/>
          <w:sz w:val="20"/>
          <w:szCs w:val="20"/>
          <w:u w:val="single"/>
        </w:rPr>
        <w:t>S</w:t>
      </w:r>
      <w:r w:rsidR="0092667F" w:rsidRPr="003465C9">
        <w:rPr>
          <w:rFonts w:ascii="Times New Roman" w:hAnsi="Times New Roman" w:cs="Times New Roman"/>
          <w:b/>
          <w:sz w:val="20"/>
          <w:szCs w:val="20"/>
          <w:u w:val="single"/>
        </w:rPr>
        <w:t>EXTA</w:t>
      </w:r>
      <w:r w:rsidRPr="003465C9">
        <w:rPr>
          <w:rFonts w:ascii="Times New Roman" w:hAnsi="Times New Roman" w:cs="Times New Roman"/>
          <w:b/>
          <w:sz w:val="20"/>
          <w:szCs w:val="20"/>
          <w:u w:val="single"/>
        </w:rPr>
        <w:t xml:space="preserve"> – Do valor do contrato.</w:t>
      </w:r>
    </w:p>
    <w:p w14:paraId="0C948D21" w14:textId="4E5E15BC" w:rsidR="00F45C2A" w:rsidRPr="003465C9" w:rsidRDefault="004B59E4" w:rsidP="004B59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1F40EC">
        <w:rPr>
          <w:rFonts w:ascii="Times New Roman" w:hAnsi="Times New Roman" w:cs="Times New Roman"/>
          <w:sz w:val="20"/>
          <w:szCs w:val="20"/>
        </w:rPr>
        <w:t xml:space="preserve">O valor global estimado para fazer face às despesas relativas ao objeto deste </w:t>
      </w:r>
      <w:r w:rsidR="00352702" w:rsidRPr="001F40EC">
        <w:rPr>
          <w:rFonts w:ascii="Times New Roman" w:hAnsi="Times New Roman" w:cs="Times New Roman"/>
          <w:sz w:val="20"/>
          <w:szCs w:val="20"/>
        </w:rPr>
        <w:t>c</w:t>
      </w:r>
      <w:r w:rsidRPr="001F40EC">
        <w:rPr>
          <w:rFonts w:ascii="Times New Roman" w:hAnsi="Times New Roman" w:cs="Times New Roman"/>
          <w:sz w:val="20"/>
          <w:szCs w:val="20"/>
        </w:rPr>
        <w:t>ontrato terá como base o levantamento estimativo dos encaminhamentos que foram realizados nos últimos doze meses pel</w:t>
      </w:r>
      <w:r w:rsidR="007B6053" w:rsidRPr="001F40EC">
        <w:rPr>
          <w:rFonts w:ascii="Times New Roman" w:hAnsi="Times New Roman" w:cs="Times New Roman"/>
          <w:sz w:val="20"/>
          <w:szCs w:val="20"/>
        </w:rPr>
        <w:t>a</w:t>
      </w:r>
      <w:r w:rsidRPr="001F40EC">
        <w:rPr>
          <w:rFonts w:ascii="Times New Roman" w:hAnsi="Times New Roman" w:cs="Times New Roman"/>
          <w:sz w:val="20"/>
          <w:szCs w:val="20"/>
        </w:rPr>
        <w:t xml:space="preserve"> </w:t>
      </w:r>
      <w:r w:rsidR="007B6053" w:rsidRPr="001F40EC">
        <w:rPr>
          <w:rFonts w:ascii="Times New Roman" w:hAnsi="Times New Roman" w:cs="Times New Roman"/>
          <w:sz w:val="20"/>
          <w:szCs w:val="20"/>
        </w:rPr>
        <w:t>Seção de Saúde</w:t>
      </w:r>
      <w:r w:rsidRPr="001F40EC">
        <w:rPr>
          <w:rFonts w:ascii="Times New Roman" w:hAnsi="Times New Roman" w:cs="Times New Roman"/>
          <w:sz w:val="20"/>
          <w:szCs w:val="20"/>
        </w:rPr>
        <w:t xml:space="preserve"> </w:t>
      </w:r>
      <w:r w:rsidR="007B6053" w:rsidRPr="001F40EC">
        <w:rPr>
          <w:rFonts w:ascii="Times New Roman" w:hAnsi="Times New Roman" w:cs="Times New Roman"/>
          <w:sz w:val="20"/>
          <w:szCs w:val="20"/>
        </w:rPr>
        <w:t>do 53º BATALHÃO DE INFANTARIA DE SELVA</w:t>
      </w:r>
      <w:r w:rsidRPr="001F40EC">
        <w:rPr>
          <w:rFonts w:ascii="Times New Roman" w:hAnsi="Times New Roman" w:cs="Times New Roman"/>
          <w:sz w:val="20"/>
          <w:szCs w:val="20"/>
        </w:rPr>
        <w:t xml:space="preserve">, </w:t>
      </w:r>
      <w:r w:rsidR="00C0169E" w:rsidRPr="001F40EC">
        <w:rPr>
          <w:rFonts w:ascii="Times New Roman" w:hAnsi="Times New Roman" w:cs="Times New Roman"/>
          <w:sz w:val="20"/>
          <w:szCs w:val="20"/>
        </w:rPr>
        <w:t>nos contratos</w:t>
      </w:r>
      <w:r w:rsidR="00C0169E" w:rsidRPr="003465C9">
        <w:rPr>
          <w:rFonts w:ascii="Times New Roman" w:hAnsi="Times New Roman" w:cs="Times New Roman"/>
          <w:sz w:val="20"/>
          <w:szCs w:val="20"/>
        </w:rPr>
        <w:t xml:space="preserve"> anteriores</w:t>
      </w:r>
      <w:r w:rsidR="00F45C2A" w:rsidRPr="003465C9">
        <w:rPr>
          <w:rFonts w:ascii="Times New Roman" w:hAnsi="Times New Roman" w:cs="Times New Roman"/>
          <w:sz w:val="20"/>
          <w:szCs w:val="20"/>
        </w:rPr>
        <w:t>.</w:t>
      </w:r>
    </w:p>
    <w:p w14:paraId="39F6DB78" w14:textId="77777777" w:rsidR="001C0CB2" w:rsidRPr="003465C9" w:rsidRDefault="00F45C2A" w:rsidP="001C0CB2">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 xml:space="preserve">O valor estimado </w:t>
      </w:r>
      <w:r w:rsidR="001C0CB2" w:rsidRPr="003465C9">
        <w:rPr>
          <w:rFonts w:ascii="Times New Roman" w:hAnsi="Times New Roman" w:cs="Times New Roman"/>
          <w:sz w:val="20"/>
          <w:szCs w:val="20"/>
        </w:rPr>
        <w:t xml:space="preserve">deste contrato </w:t>
      </w:r>
      <w:r w:rsidRPr="003465C9">
        <w:rPr>
          <w:rFonts w:ascii="Times New Roman" w:hAnsi="Times New Roman" w:cs="Times New Roman"/>
          <w:sz w:val="20"/>
          <w:szCs w:val="20"/>
        </w:rPr>
        <w:t xml:space="preserve">deverá </w:t>
      </w:r>
      <w:r w:rsidR="004B59E4" w:rsidRPr="003465C9">
        <w:rPr>
          <w:rFonts w:ascii="Times New Roman" w:hAnsi="Times New Roman" w:cs="Times New Roman"/>
          <w:sz w:val="20"/>
          <w:szCs w:val="20"/>
        </w:rPr>
        <w:t xml:space="preserve">ser tratado apenas como dado estatístico, fruto da evolução da despesa no período citado, </w:t>
      </w:r>
      <w:r w:rsidR="001C0CB2" w:rsidRPr="003465C9">
        <w:rPr>
          <w:rFonts w:ascii="Times New Roman" w:hAnsi="Times New Roman" w:cs="Times New Roman"/>
          <w:sz w:val="20"/>
          <w:szCs w:val="20"/>
        </w:rPr>
        <w:t xml:space="preserve">bem </w:t>
      </w:r>
      <w:r w:rsidR="004B59E4" w:rsidRPr="003465C9">
        <w:rPr>
          <w:rFonts w:ascii="Times New Roman" w:hAnsi="Times New Roman" w:cs="Times New Roman"/>
          <w:sz w:val="20"/>
          <w:szCs w:val="20"/>
        </w:rPr>
        <w:t xml:space="preserve">como forma de determinar a base de cálculo para aplicação de penalidades previstas neste </w:t>
      </w:r>
      <w:r w:rsidR="005B0CAA" w:rsidRPr="003465C9">
        <w:rPr>
          <w:rFonts w:ascii="Times New Roman" w:hAnsi="Times New Roman" w:cs="Times New Roman"/>
          <w:sz w:val="20"/>
          <w:szCs w:val="20"/>
        </w:rPr>
        <w:t>contrato;</w:t>
      </w:r>
    </w:p>
    <w:p w14:paraId="4E4E5213" w14:textId="77777777" w:rsidR="005B0CAA" w:rsidRPr="003465C9" w:rsidRDefault="001C0CB2" w:rsidP="005B0CAA">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O valor estimado deste contrato n</w:t>
      </w:r>
      <w:r w:rsidR="004B59E4" w:rsidRPr="003465C9">
        <w:rPr>
          <w:rFonts w:ascii="Times New Roman" w:hAnsi="Times New Roman" w:cs="Times New Roman"/>
          <w:sz w:val="20"/>
          <w:szCs w:val="20"/>
        </w:rPr>
        <w:t>ão pode</w:t>
      </w:r>
      <w:r w:rsidRPr="003465C9">
        <w:rPr>
          <w:rFonts w:ascii="Times New Roman" w:hAnsi="Times New Roman" w:cs="Times New Roman"/>
          <w:sz w:val="20"/>
          <w:szCs w:val="20"/>
        </w:rPr>
        <w:t xml:space="preserve">rá </w:t>
      </w:r>
      <w:r w:rsidR="004B59E4" w:rsidRPr="003465C9">
        <w:rPr>
          <w:rFonts w:ascii="Times New Roman" w:hAnsi="Times New Roman" w:cs="Times New Roman"/>
          <w:sz w:val="20"/>
          <w:szCs w:val="20"/>
        </w:rPr>
        <w:t xml:space="preserve">servir de base rígida para a apresentação da Nota Fiscal/Fatura Mensal, já que o total de gastos do mês dependerá dos atendimentos e serviços </w:t>
      </w:r>
      <w:r w:rsidR="005B0CAA" w:rsidRPr="003465C9">
        <w:rPr>
          <w:rFonts w:ascii="Times New Roman" w:hAnsi="Times New Roman" w:cs="Times New Roman"/>
          <w:sz w:val="20"/>
          <w:szCs w:val="20"/>
        </w:rPr>
        <w:t>prestados no respectivo período;</w:t>
      </w:r>
    </w:p>
    <w:p w14:paraId="2DAF87AF" w14:textId="17A1A068" w:rsidR="004B59E4" w:rsidRPr="003465C9" w:rsidRDefault="005B0CAA" w:rsidP="001031C8">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 xml:space="preserve">O CONTRATADO aquiesce, desde já, a redução do valor do contrato a monta realmente executada, ainda que acarrete redução, para além do limite permitido no </w:t>
      </w:r>
      <w:r w:rsidR="004704BE" w:rsidRPr="003465C9">
        <w:rPr>
          <w:rFonts w:ascii="Times New Roman" w:hAnsi="Times New Roman" w:cs="Times New Roman"/>
          <w:sz w:val="20"/>
          <w:szCs w:val="20"/>
        </w:rPr>
        <w:t>art. 125 da Lei nº 14.133, de 2021</w:t>
      </w:r>
      <w:r w:rsidRPr="003465C9">
        <w:rPr>
          <w:rFonts w:ascii="Times New Roman" w:hAnsi="Times New Roman" w:cs="Times New Roman"/>
          <w:sz w:val="20"/>
          <w:szCs w:val="20"/>
        </w:rPr>
        <w:t>, observado que inexistirá expectativa de direto quanto ao valor estimado.</w:t>
      </w:r>
    </w:p>
    <w:p w14:paraId="3BC96BA1" w14:textId="77777777" w:rsidR="007B6053" w:rsidRPr="003465C9" w:rsidRDefault="007B6053">
      <w:pPr>
        <w:rPr>
          <w:rFonts w:ascii="Times New Roman" w:hAnsi="Times New Roman" w:cs="Times New Roman"/>
          <w:b/>
          <w:sz w:val="20"/>
          <w:szCs w:val="20"/>
          <w:u w:val="single"/>
        </w:rPr>
      </w:pPr>
      <w:r w:rsidRPr="003465C9">
        <w:rPr>
          <w:rFonts w:ascii="Times New Roman" w:hAnsi="Times New Roman" w:cs="Times New Roman"/>
          <w:b/>
          <w:sz w:val="20"/>
          <w:szCs w:val="20"/>
          <w:u w:val="single"/>
        </w:rPr>
        <w:br w:type="page"/>
      </w:r>
    </w:p>
    <w:p w14:paraId="6DB2009A" w14:textId="1CDF40E6" w:rsidR="007A74B7" w:rsidRPr="003465C9" w:rsidRDefault="007A74B7" w:rsidP="007A74B7">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lastRenderedPageBreak/>
        <w:t>CLÁUSULA DÉCIMA SÉTIMA - Obrigações pertinentes à LGPD</w:t>
      </w:r>
    </w:p>
    <w:p w14:paraId="60CE1066" w14:textId="77777777" w:rsidR="007A74B7" w:rsidRPr="003465C9" w:rsidRDefault="007A74B7" w:rsidP="007A74B7">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3465C9">
        <w:rPr>
          <w:rFonts w:ascii="Times New Roman" w:hAnsi="Times New Roman" w:cs="Times New Roman"/>
          <w:bCs/>
          <w:sz w:val="20"/>
          <w:szCs w:val="2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5C580E04" w14:textId="77777777" w:rsidR="007A74B7" w:rsidRPr="003465C9" w:rsidRDefault="007A74B7" w:rsidP="007A74B7">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3465C9">
        <w:rPr>
          <w:rFonts w:ascii="Times New Roman" w:hAnsi="Times New Roman" w:cs="Times New Roman"/>
          <w:bCs/>
          <w:sz w:val="20"/>
          <w:szCs w:val="20"/>
        </w:rPr>
        <w:t xml:space="preserve">Os dados obtidos somente poderão ser utilizados para as finalidades que justificaram seu acesso e de acordo com a boa-fé e com os princípios do art. 6º da LGPD. </w:t>
      </w:r>
    </w:p>
    <w:p w14:paraId="391E9E0C" w14:textId="77777777" w:rsidR="007A74B7" w:rsidRPr="003465C9" w:rsidRDefault="007A74B7" w:rsidP="007A74B7">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3465C9">
        <w:rPr>
          <w:rFonts w:ascii="Times New Roman" w:hAnsi="Times New Roman" w:cs="Times New Roman"/>
          <w:bCs/>
          <w:sz w:val="20"/>
          <w:szCs w:val="20"/>
        </w:rPr>
        <w:t>É vedado o compartilhamento com terceiros dos dados obtidos fora das hipóteses permitidas em Lei.</w:t>
      </w:r>
    </w:p>
    <w:p w14:paraId="66A21018" w14:textId="77777777" w:rsidR="007A74B7" w:rsidRPr="003465C9" w:rsidRDefault="007A74B7" w:rsidP="007A74B7">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3465C9">
        <w:rPr>
          <w:rFonts w:ascii="Times New Roman" w:hAnsi="Times New Roman" w:cs="Times New Roman"/>
          <w:bCs/>
          <w:sz w:val="20"/>
          <w:szCs w:val="20"/>
        </w:rPr>
        <w:t xml:space="preserve">A Administração deverá ser informada no prazo de 5 (cinco) dias úteis sobre todos os contratos de </w:t>
      </w:r>
      <w:proofErr w:type="spellStart"/>
      <w:r w:rsidRPr="003465C9">
        <w:rPr>
          <w:rFonts w:ascii="Times New Roman" w:hAnsi="Times New Roman" w:cs="Times New Roman"/>
          <w:bCs/>
          <w:sz w:val="20"/>
          <w:szCs w:val="20"/>
        </w:rPr>
        <w:t>suboperação</w:t>
      </w:r>
      <w:proofErr w:type="spellEnd"/>
      <w:r w:rsidRPr="003465C9">
        <w:rPr>
          <w:rFonts w:ascii="Times New Roman" w:hAnsi="Times New Roman" w:cs="Times New Roman"/>
          <w:bCs/>
          <w:sz w:val="20"/>
          <w:szCs w:val="20"/>
        </w:rPr>
        <w:t xml:space="preserve"> firmados ou que venham a ser celebrados pelo Contratado. </w:t>
      </w:r>
    </w:p>
    <w:p w14:paraId="72504B79" w14:textId="77777777" w:rsidR="007A74B7" w:rsidRPr="003465C9" w:rsidRDefault="007A74B7" w:rsidP="007A74B7">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3465C9">
        <w:rPr>
          <w:rFonts w:ascii="Times New Roman" w:hAnsi="Times New Roman" w:cs="Times New Roman"/>
          <w:bCs/>
          <w:sz w:val="20"/>
          <w:szCs w:val="2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0D6C4A3C" w14:textId="77777777" w:rsidR="007A74B7" w:rsidRPr="003465C9" w:rsidRDefault="007A74B7" w:rsidP="007A74B7">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3465C9">
        <w:rPr>
          <w:rFonts w:ascii="Times New Roman" w:hAnsi="Times New Roman" w:cs="Times New Roman"/>
          <w:bCs/>
          <w:sz w:val="20"/>
          <w:szCs w:val="20"/>
        </w:rPr>
        <w:t xml:space="preserve">É dever do contratado orientar e treinar seus empregados sobre os deveres, requisitos e responsabilidades decorrentes da LGPD. </w:t>
      </w:r>
    </w:p>
    <w:p w14:paraId="0E689B38" w14:textId="77777777" w:rsidR="007A74B7" w:rsidRPr="003465C9" w:rsidRDefault="007A74B7" w:rsidP="007A74B7">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3465C9">
        <w:rPr>
          <w:rFonts w:ascii="Times New Roman" w:hAnsi="Times New Roman" w:cs="Times New Roman"/>
          <w:bCs/>
          <w:sz w:val="20"/>
          <w:szCs w:val="20"/>
        </w:rPr>
        <w:t xml:space="preserve">O Contratado deverá exigir de </w:t>
      </w:r>
      <w:proofErr w:type="spellStart"/>
      <w:r w:rsidRPr="003465C9">
        <w:rPr>
          <w:rFonts w:ascii="Times New Roman" w:hAnsi="Times New Roman" w:cs="Times New Roman"/>
          <w:bCs/>
          <w:sz w:val="20"/>
          <w:szCs w:val="20"/>
        </w:rPr>
        <w:t>suboperadores</w:t>
      </w:r>
      <w:proofErr w:type="spellEnd"/>
      <w:r w:rsidRPr="003465C9">
        <w:rPr>
          <w:rFonts w:ascii="Times New Roman" w:hAnsi="Times New Roman" w:cs="Times New Roman"/>
          <w:bCs/>
          <w:sz w:val="20"/>
          <w:szCs w:val="20"/>
        </w:rPr>
        <w:t xml:space="preserve"> e subcontratados o cumprimento dos deveres da presente cláusula, permanecendo integralmente responsável por garantir sua observância.</w:t>
      </w:r>
    </w:p>
    <w:p w14:paraId="5E176864" w14:textId="77777777" w:rsidR="007A74B7" w:rsidRPr="003465C9" w:rsidRDefault="007A74B7" w:rsidP="007A74B7">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3465C9">
        <w:rPr>
          <w:rFonts w:ascii="Times New Roman" w:hAnsi="Times New Roman" w:cs="Times New Roman"/>
          <w:bCs/>
          <w:sz w:val="20"/>
          <w:szCs w:val="20"/>
        </w:rPr>
        <w:t xml:space="preserve">O Contratante poderá realizar diligência para aferir o cumprimento dessa cláusula, devendo o Contratado atender prontamente eventuais pedidos de comprovação formulados. </w:t>
      </w:r>
    </w:p>
    <w:p w14:paraId="430CB53F" w14:textId="77777777" w:rsidR="007A74B7" w:rsidRPr="003465C9" w:rsidRDefault="007A74B7" w:rsidP="007A74B7">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3465C9">
        <w:rPr>
          <w:rFonts w:ascii="Times New Roman" w:hAnsi="Times New Roman" w:cs="Times New Roman"/>
          <w:bCs/>
          <w:sz w:val="20"/>
          <w:szCs w:val="20"/>
        </w:rPr>
        <w:t xml:space="preserve">O Contratado deverá prestar, no prazo fixado pelo Contratante, prorrogável justificadamente, quaisquer informações acerca dos dados pessoais para cumprimento da LGPD, inclusive quanto a eventual descarte realizado. </w:t>
      </w:r>
    </w:p>
    <w:p w14:paraId="59920176" w14:textId="77777777" w:rsidR="007A74B7" w:rsidRPr="003465C9" w:rsidRDefault="007A74B7" w:rsidP="007A74B7">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3465C9">
        <w:rPr>
          <w:rFonts w:ascii="Times New Roman" w:hAnsi="Times New Roman" w:cs="Times New Roman"/>
          <w:bCs/>
          <w:sz w:val="20"/>
          <w:szCs w:val="2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514EE1F6" w14:textId="77777777" w:rsidR="007A74B7" w:rsidRPr="003465C9" w:rsidRDefault="007A74B7" w:rsidP="007A74B7">
      <w:pPr>
        <w:widowControl w:val="0"/>
        <w:autoSpaceDE w:val="0"/>
        <w:autoSpaceDN w:val="0"/>
        <w:adjustRightInd w:val="0"/>
        <w:spacing w:before="120" w:after="120"/>
        <w:ind w:left="680"/>
        <w:jc w:val="both"/>
        <w:rPr>
          <w:rFonts w:ascii="Times New Roman" w:hAnsi="Times New Roman" w:cs="Times New Roman"/>
          <w:bCs/>
          <w:sz w:val="20"/>
          <w:szCs w:val="20"/>
        </w:rPr>
      </w:pPr>
      <w:r w:rsidRPr="003465C9">
        <w:rPr>
          <w:rFonts w:ascii="Times New Roman" w:hAnsi="Times New Roman" w:cs="Times New Roman"/>
          <w:bCs/>
          <w:sz w:val="20"/>
          <w:szCs w:val="20"/>
        </w:rPr>
        <w:t>64.1. Os referidos bancos de dados devem ser desenvolvidos em formato interoperável, a fim de garantir a reutilização desses dados pela Administração nas hipóteses previstas na LGPD.</w:t>
      </w:r>
    </w:p>
    <w:p w14:paraId="5A3F68E4" w14:textId="77777777" w:rsidR="007A74B7" w:rsidRPr="003465C9" w:rsidRDefault="007A74B7" w:rsidP="007A74B7">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3465C9">
        <w:rPr>
          <w:rFonts w:ascii="Times New Roman" w:hAnsi="Times New Roman" w:cs="Times New Roman"/>
          <w:bCs/>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14:paraId="4DA7DA74" w14:textId="77777777" w:rsidR="007A74B7" w:rsidRPr="003465C9" w:rsidRDefault="007A74B7" w:rsidP="007A74B7">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3465C9">
        <w:rPr>
          <w:rFonts w:ascii="Times New Roman" w:hAnsi="Times New Roman" w:cs="Times New Roman"/>
          <w:bCs/>
          <w:sz w:val="20"/>
          <w:szCs w:val="20"/>
        </w:rPr>
        <w:t>Os contratos e convênios de que trata o § 1º do art. 26 da LGPD deverão ser comunicados à autoridade nacional.</w:t>
      </w:r>
    </w:p>
    <w:p w14:paraId="41F503D0" w14:textId="40F557D4" w:rsidR="00A975FC" w:rsidRPr="003465C9" w:rsidRDefault="00A975FC" w:rsidP="00A975FC">
      <w:pPr>
        <w:widowControl w:val="0"/>
        <w:autoSpaceDE w:val="0"/>
        <w:autoSpaceDN w:val="0"/>
        <w:adjustRightInd w:val="0"/>
        <w:spacing w:before="240" w:after="240"/>
        <w:jc w:val="both"/>
        <w:rPr>
          <w:rFonts w:ascii="Times New Roman" w:hAnsi="Times New Roman" w:cs="Times New Roman"/>
          <w:b/>
          <w:sz w:val="20"/>
          <w:szCs w:val="20"/>
          <w:u w:val="single"/>
        </w:rPr>
      </w:pPr>
      <w:r w:rsidRPr="003465C9">
        <w:rPr>
          <w:rFonts w:ascii="Times New Roman" w:hAnsi="Times New Roman" w:cs="Times New Roman"/>
          <w:b/>
          <w:sz w:val="20"/>
          <w:szCs w:val="20"/>
          <w:u w:val="single"/>
        </w:rPr>
        <w:t xml:space="preserve">CLÁUSULA DÉCIMA </w:t>
      </w:r>
      <w:r w:rsidR="007A74B7" w:rsidRPr="003465C9">
        <w:rPr>
          <w:rFonts w:ascii="Times New Roman" w:hAnsi="Times New Roman" w:cs="Times New Roman"/>
          <w:b/>
          <w:sz w:val="20"/>
          <w:szCs w:val="20"/>
          <w:u w:val="single"/>
        </w:rPr>
        <w:t>OITAVA</w:t>
      </w:r>
      <w:r w:rsidRPr="003465C9">
        <w:rPr>
          <w:rFonts w:ascii="Times New Roman" w:hAnsi="Times New Roman" w:cs="Times New Roman"/>
          <w:b/>
          <w:sz w:val="20"/>
          <w:szCs w:val="20"/>
          <w:u w:val="single"/>
        </w:rPr>
        <w:t xml:space="preserve"> – Do foro.</w:t>
      </w:r>
    </w:p>
    <w:p w14:paraId="5196C055" w14:textId="76B591F3" w:rsidR="00C0169E" w:rsidRPr="003465C9" w:rsidRDefault="00C0169E" w:rsidP="00C0169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 xml:space="preserve">O foro para dirimir questões relativas ao presente Contrato será o do município de </w:t>
      </w:r>
      <w:r w:rsidR="00B112C1" w:rsidRPr="003465C9">
        <w:rPr>
          <w:rFonts w:ascii="Times New Roman" w:hAnsi="Times New Roman" w:cs="Times New Roman"/>
          <w:sz w:val="20"/>
          <w:szCs w:val="20"/>
        </w:rPr>
        <w:t xml:space="preserve">Itaituba/PA </w:t>
      </w:r>
      <w:r w:rsidRPr="003465C9">
        <w:rPr>
          <w:rFonts w:ascii="Times New Roman" w:hAnsi="Times New Roman" w:cs="Times New Roman"/>
          <w:sz w:val="20"/>
          <w:szCs w:val="20"/>
        </w:rPr>
        <w:t>com exclusão de qualquer outro, por mais privilegiado que seja.</w:t>
      </w:r>
    </w:p>
    <w:p w14:paraId="1F5D7105" w14:textId="77777777" w:rsidR="00C0169E" w:rsidRPr="003465C9" w:rsidRDefault="00C0169E" w:rsidP="00C0169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465C9">
        <w:rPr>
          <w:rFonts w:ascii="Times New Roman" w:hAnsi="Times New Roman" w:cs="Times New Roman"/>
          <w:sz w:val="20"/>
          <w:szCs w:val="20"/>
        </w:rPr>
        <w:t>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cumprir e fazer cumprir o que ora é pactuado, em todas suas cláusulas e condições.</w:t>
      </w:r>
    </w:p>
    <w:p w14:paraId="5EC5951F" w14:textId="6B318D18" w:rsidR="00B112C1" w:rsidRPr="003465C9" w:rsidRDefault="00B112C1">
      <w:pPr>
        <w:rPr>
          <w:rFonts w:ascii="Times New Roman" w:hAnsi="Times New Roman" w:cs="Times New Roman"/>
          <w:sz w:val="20"/>
          <w:szCs w:val="20"/>
        </w:rPr>
      </w:pPr>
      <w:r w:rsidRPr="003465C9">
        <w:rPr>
          <w:rFonts w:ascii="Times New Roman" w:hAnsi="Times New Roman" w:cs="Times New Roman"/>
          <w:sz w:val="20"/>
          <w:szCs w:val="20"/>
        </w:rPr>
        <w:br w:type="page"/>
      </w:r>
    </w:p>
    <w:p w14:paraId="66FEB958" w14:textId="77777777" w:rsidR="00C0169E" w:rsidRPr="003465C9" w:rsidRDefault="00C0169E" w:rsidP="00C0169E">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5CF6AAF7" w14:textId="77777777" w:rsidR="00C0169E" w:rsidRPr="003465C9" w:rsidRDefault="00C0169E" w:rsidP="00C0169E">
      <w:pPr>
        <w:widowControl w:val="0"/>
        <w:autoSpaceDE w:val="0"/>
        <w:autoSpaceDN w:val="0"/>
        <w:adjustRightInd w:val="0"/>
        <w:spacing w:before="120" w:after="120"/>
        <w:jc w:val="center"/>
        <w:rPr>
          <w:rFonts w:ascii="Times New Roman" w:hAnsi="Times New Roman" w:cs="Times New Roman"/>
          <w:sz w:val="20"/>
          <w:szCs w:val="20"/>
        </w:rPr>
      </w:pPr>
      <w:r w:rsidRPr="003465C9">
        <w:rPr>
          <w:rFonts w:ascii="Times New Roman" w:hAnsi="Times New Roman" w:cs="Times New Roman"/>
          <w:sz w:val="20"/>
          <w:szCs w:val="20"/>
          <w:highlight w:val="lightGray"/>
        </w:rPr>
        <w:t>[Localidade]</w:t>
      </w:r>
      <w:r w:rsidRPr="003465C9">
        <w:rPr>
          <w:rFonts w:ascii="Times New Roman" w:hAnsi="Times New Roman" w:cs="Times New Roman"/>
          <w:sz w:val="20"/>
          <w:szCs w:val="20"/>
        </w:rPr>
        <w:t xml:space="preserve">, </w:t>
      </w:r>
      <w:r w:rsidRPr="003465C9">
        <w:rPr>
          <w:rFonts w:ascii="Times New Roman" w:hAnsi="Times New Roman" w:cs="Times New Roman"/>
          <w:sz w:val="20"/>
          <w:szCs w:val="20"/>
          <w:highlight w:val="lightGray"/>
        </w:rPr>
        <w:t>XX</w:t>
      </w:r>
      <w:r w:rsidRPr="003465C9">
        <w:rPr>
          <w:rFonts w:ascii="Times New Roman" w:hAnsi="Times New Roman" w:cs="Times New Roman"/>
          <w:sz w:val="20"/>
          <w:szCs w:val="20"/>
        </w:rPr>
        <w:t xml:space="preserve"> de </w:t>
      </w:r>
      <w:r w:rsidRPr="003465C9">
        <w:rPr>
          <w:rFonts w:ascii="Times New Roman" w:hAnsi="Times New Roman" w:cs="Times New Roman"/>
          <w:sz w:val="20"/>
          <w:szCs w:val="20"/>
          <w:highlight w:val="lightGray"/>
        </w:rPr>
        <w:t>XXXXXXX</w:t>
      </w:r>
      <w:r w:rsidRPr="003465C9">
        <w:rPr>
          <w:rFonts w:ascii="Times New Roman" w:hAnsi="Times New Roman" w:cs="Times New Roman"/>
          <w:sz w:val="20"/>
          <w:szCs w:val="20"/>
        </w:rPr>
        <w:t xml:space="preserve"> de 20</w:t>
      </w:r>
      <w:r w:rsidRPr="003465C9">
        <w:rPr>
          <w:rFonts w:ascii="Times New Roman" w:hAnsi="Times New Roman" w:cs="Times New Roman"/>
          <w:sz w:val="20"/>
          <w:szCs w:val="20"/>
          <w:highlight w:val="lightGray"/>
        </w:rPr>
        <w:t>XX</w:t>
      </w:r>
      <w:r w:rsidRPr="003465C9">
        <w:rPr>
          <w:rFonts w:ascii="Times New Roman" w:hAnsi="Times New Roman" w:cs="Times New Roman"/>
          <w:sz w:val="20"/>
          <w:szCs w:val="20"/>
        </w:rPr>
        <w:t>.</w:t>
      </w:r>
    </w:p>
    <w:p w14:paraId="7E09A45D" w14:textId="77777777" w:rsidR="00C0169E" w:rsidRPr="003465C9" w:rsidRDefault="00C0169E" w:rsidP="00C0169E">
      <w:pPr>
        <w:widowControl w:val="0"/>
        <w:autoSpaceDE w:val="0"/>
        <w:autoSpaceDN w:val="0"/>
        <w:adjustRightInd w:val="0"/>
        <w:spacing w:before="120" w:after="120"/>
        <w:jc w:val="center"/>
        <w:rPr>
          <w:rFonts w:ascii="Times New Roman" w:hAnsi="Times New Roman" w:cs="Times New Roman"/>
          <w:sz w:val="20"/>
          <w:szCs w:val="20"/>
        </w:rPr>
      </w:pPr>
    </w:p>
    <w:p w14:paraId="52F36D6F" w14:textId="77777777" w:rsidR="00C0169E" w:rsidRPr="003465C9" w:rsidRDefault="00C0169E" w:rsidP="00C0169E">
      <w:pPr>
        <w:widowControl w:val="0"/>
        <w:autoSpaceDE w:val="0"/>
        <w:autoSpaceDN w:val="0"/>
        <w:adjustRightInd w:val="0"/>
        <w:spacing w:before="120" w:after="120"/>
        <w:jc w:val="center"/>
        <w:rPr>
          <w:rFonts w:ascii="Times New Roman" w:hAnsi="Times New Roman" w:cs="Times New Roman"/>
          <w:sz w:val="20"/>
          <w:szCs w:val="20"/>
        </w:rPr>
      </w:pPr>
      <w:r w:rsidRPr="003465C9">
        <w:rPr>
          <w:rFonts w:ascii="Times New Roman" w:hAnsi="Times New Roman" w:cs="Times New Roman"/>
          <w:sz w:val="20"/>
          <w:szCs w:val="20"/>
        </w:rPr>
        <w:t>Pelo CONTRATANTE:</w:t>
      </w:r>
    </w:p>
    <w:p w14:paraId="5FBA19A8" w14:textId="77777777" w:rsidR="00C0169E" w:rsidRPr="003465C9" w:rsidRDefault="00C0169E" w:rsidP="00C0169E">
      <w:pPr>
        <w:widowControl w:val="0"/>
        <w:autoSpaceDE w:val="0"/>
        <w:autoSpaceDN w:val="0"/>
        <w:adjustRightInd w:val="0"/>
        <w:spacing w:before="120" w:after="120"/>
        <w:jc w:val="center"/>
        <w:rPr>
          <w:rFonts w:ascii="Times New Roman" w:hAnsi="Times New Roman" w:cs="Times New Roman"/>
          <w:sz w:val="20"/>
          <w:szCs w:val="20"/>
          <w:highlight w:val="lightGray"/>
        </w:rPr>
      </w:pPr>
      <w:r w:rsidRPr="003465C9">
        <w:rPr>
          <w:rFonts w:ascii="Times New Roman" w:hAnsi="Times New Roman" w:cs="Times New Roman"/>
          <w:b/>
          <w:bCs/>
          <w:sz w:val="20"/>
          <w:szCs w:val="20"/>
          <w:highlight w:val="lightGray"/>
        </w:rPr>
        <w:t>____________________________________________l</w:t>
      </w:r>
    </w:p>
    <w:p w14:paraId="0177362D" w14:textId="77777777" w:rsidR="00504663" w:rsidRPr="003465C9" w:rsidRDefault="00C0169E" w:rsidP="00504663">
      <w:pPr>
        <w:widowControl w:val="0"/>
        <w:autoSpaceDE w:val="0"/>
        <w:autoSpaceDN w:val="0"/>
        <w:adjustRightInd w:val="0"/>
        <w:spacing w:before="120" w:after="120"/>
        <w:jc w:val="center"/>
        <w:rPr>
          <w:rFonts w:ascii="Times New Roman" w:hAnsi="Times New Roman" w:cs="Times New Roman"/>
          <w:sz w:val="20"/>
          <w:szCs w:val="20"/>
        </w:rPr>
      </w:pPr>
      <w:r w:rsidRPr="003465C9">
        <w:rPr>
          <w:rFonts w:ascii="Times New Roman" w:hAnsi="Times New Roman" w:cs="Times New Roman"/>
          <w:sz w:val="20"/>
          <w:szCs w:val="20"/>
          <w:highlight w:val="lightGray"/>
        </w:rPr>
        <w:t>Ordenador de Despesas d</w:t>
      </w:r>
      <w:r w:rsidRPr="003465C9">
        <w:rPr>
          <w:rFonts w:ascii="Times New Roman" w:hAnsi="Times New Roman" w:cs="Times New Roman"/>
          <w:sz w:val="20"/>
          <w:szCs w:val="20"/>
        </w:rPr>
        <w:t xml:space="preserve">o </w:t>
      </w:r>
    </w:p>
    <w:p w14:paraId="5565FE4A" w14:textId="77777777" w:rsidR="00504663" w:rsidRPr="003465C9" w:rsidRDefault="00504663" w:rsidP="00504663">
      <w:pPr>
        <w:widowControl w:val="0"/>
        <w:autoSpaceDE w:val="0"/>
        <w:autoSpaceDN w:val="0"/>
        <w:adjustRightInd w:val="0"/>
        <w:spacing w:before="120" w:after="120"/>
        <w:jc w:val="center"/>
        <w:rPr>
          <w:rFonts w:ascii="Times New Roman" w:hAnsi="Times New Roman" w:cs="Times New Roman"/>
          <w:sz w:val="20"/>
          <w:szCs w:val="20"/>
        </w:rPr>
      </w:pPr>
    </w:p>
    <w:p w14:paraId="44D94196" w14:textId="77777777" w:rsidR="00C0169E" w:rsidRPr="003465C9" w:rsidRDefault="00C0169E" w:rsidP="00504663">
      <w:pPr>
        <w:widowControl w:val="0"/>
        <w:autoSpaceDE w:val="0"/>
        <w:autoSpaceDN w:val="0"/>
        <w:adjustRightInd w:val="0"/>
        <w:spacing w:before="120" w:after="120"/>
        <w:jc w:val="center"/>
        <w:rPr>
          <w:rFonts w:ascii="Times New Roman" w:hAnsi="Times New Roman" w:cs="Times New Roman"/>
          <w:sz w:val="20"/>
          <w:szCs w:val="20"/>
        </w:rPr>
      </w:pPr>
      <w:r w:rsidRPr="003465C9">
        <w:rPr>
          <w:rFonts w:ascii="Times New Roman" w:hAnsi="Times New Roman" w:cs="Times New Roman"/>
          <w:sz w:val="20"/>
          <w:szCs w:val="20"/>
        </w:rPr>
        <w:t>Pelo CONTRATADO:</w:t>
      </w:r>
    </w:p>
    <w:p w14:paraId="5DB60197" w14:textId="77777777" w:rsidR="00C0169E" w:rsidRPr="003465C9" w:rsidRDefault="00C0169E" w:rsidP="00C0169E">
      <w:pPr>
        <w:widowControl w:val="0"/>
        <w:tabs>
          <w:tab w:val="left" w:pos="4560"/>
        </w:tabs>
        <w:autoSpaceDE w:val="0"/>
        <w:autoSpaceDN w:val="0"/>
        <w:adjustRightInd w:val="0"/>
        <w:spacing w:before="120" w:after="120"/>
        <w:jc w:val="center"/>
        <w:rPr>
          <w:rFonts w:ascii="Times New Roman" w:hAnsi="Times New Roman" w:cs="Times New Roman"/>
          <w:sz w:val="20"/>
          <w:szCs w:val="20"/>
          <w:highlight w:val="lightGray"/>
        </w:rPr>
      </w:pPr>
      <w:r w:rsidRPr="003465C9">
        <w:rPr>
          <w:rFonts w:ascii="Times New Roman" w:hAnsi="Times New Roman" w:cs="Times New Roman"/>
          <w:sz w:val="20"/>
          <w:szCs w:val="20"/>
          <w:highlight w:val="lightGray"/>
        </w:rPr>
        <w:t>_________________________________</w:t>
      </w:r>
    </w:p>
    <w:p w14:paraId="2A67DF7D" w14:textId="77777777" w:rsidR="00C0169E" w:rsidRPr="003465C9" w:rsidRDefault="00C0169E" w:rsidP="00C0169E">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3465C9">
        <w:rPr>
          <w:rFonts w:ascii="Times New Roman" w:hAnsi="Times New Roman" w:cs="Times New Roman"/>
          <w:sz w:val="20"/>
          <w:szCs w:val="20"/>
          <w:highlight w:val="lightGray"/>
        </w:rPr>
        <w:t>Representante legal</w:t>
      </w:r>
    </w:p>
    <w:p w14:paraId="6DF58BE2" w14:textId="77777777" w:rsidR="00C0169E" w:rsidRPr="003465C9" w:rsidRDefault="00C0169E" w:rsidP="00C0169E">
      <w:pPr>
        <w:widowControl w:val="0"/>
        <w:autoSpaceDE w:val="0"/>
        <w:autoSpaceDN w:val="0"/>
        <w:adjustRightInd w:val="0"/>
        <w:spacing w:before="120" w:after="120"/>
        <w:jc w:val="both"/>
        <w:rPr>
          <w:rFonts w:ascii="Times New Roman" w:hAnsi="Times New Roman" w:cs="Times New Roman"/>
          <w:sz w:val="20"/>
          <w:szCs w:val="20"/>
        </w:rPr>
      </w:pPr>
      <w:r w:rsidRPr="003465C9">
        <w:rPr>
          <w:rFonts w:ascii="Times New Roman" w:hAnsi="Times New Roman" w:cs="Times New Roman"/>
          <w:b/>
          <w:bCs/>
          <w:sz w:val="20"/>
          <w:szCs w:val="20"/>
        </w:rPr>
        <w:t>TESTEMUNHAS:</w:t>
      </w:r>
    </w:p>
    <w:p w14:paraId="00045644" w14:textId="77777777" w:rsidR="00C0169E" w:rsidRPr="003465C9" w:rsidRDefault="00C0169E" w:rsidP="00C0169E">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416E173D" w14:textId="77777777" w:rsidR="00C0169E" w:rsidRPr="003465C9" w:rsidRDefault="00C0169E" w:rsidP="00C0169E">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377E6344" w14:textId="77777777" w:rsidR="00C0169E" w:rsidRPr="003465C9" w:rsidRDefault="00C0169E" w:rsidP="00F973A3">
      <w:pPr>
        <w:pStyle w:val="Corpodetexto"/>
        <w:autoSpaceDE w:val="0"/>
        <w:spacing w:before="120"/>
        <w:jc w:val="center"/>
        <w:rPr>
          <w:rFonts w:ascii="Times New Roman" w:hAnsi="Times New Roman" w:cs="Times New Roman"/>
          <w:b/>
          <w:bCs/>
          <w:sz w:val="20"/>
          <w:szCs w:val="20"/>
        </w:rPr>
      </w:pPr>
      <w:r w:rsidRPr="003465C9">
        <w:rPr>
          <w:rFonts w:ascii="Times New Roman" w:hAnsi="Times New Roman" w:cs="Times New Roman"/>
          <w:b/>
          <w:bCs/>
          <w:sz w:val="20"/>
          <w:szCs w:val="20"/>
        </w:rPr>
        <w:br w:type="page"/>
      </w:r>
    </w:p>
    <w:p w14:paraId="06B302D2" w14:textId="77777777" w:rsidR="00F973A3" w:rsidRPr="003465C9" w:rsidRDefault="00F973A3" w:rsidP="00F973A3">
      <w:pPr>
        <w:pStyle w:val="Corpodetexto"/>
        <w:autoSpaceDE w:val="0"/>
        <w:spacing w:before="120"/>
        <w:jc w:val="center"/>
        <w:rPr>
          <w:rFonts w:ascii="Times New Roman" w:hAnsi="Times New Roman" w:cs="Times New Roman"/>
          <w:b/>
          <w:bCs/>
          <w:sz w:val="20"/>
          <w:szCs w:val="20"/>
        </w:rPr>
      </w:pPr>
      <w:r w:rsidRPr="003465C9">
        <w:rPr>
          <w:rFonts w:ascii="Times New Roman" w:hAnsi="Times New Roman" w:cs="Times New Roman"/>
          <w:b/>
          <w:bCs/>
          <w:sz w:val="20"/>
          <w:szCs w:val="20"/>
        </w:rPr>
        <w:lastRenderedPageBreak/>
        <w:t>ANEXO - I  à Minuta de C</w:t>
      </w:r>
      <w:r w:rsidR="00EE1226" w:rsidRPr="003465C9">
        <w:rPr>
          <w:rFonts w:ascii="Times New Roman" w:hAnsi="Times New Roman" w:cs="Times New Roman"/>
          <w:b/>
          <w:bCs/>
          <w:sz w:val="20"/>
          <w:szCs w:val="20"/>
        </w:rPr>
        <w:t xml:space="preserve">ontrato </w:t>
      </w:r>
      <w:r w:rsidR="00913892" w:rsidRPr="003465C9">
        <w:rPr>
          <w:rFonts w:ascii="Times New Roman" w:hAnsi="Times New Roman" w:cs="Times New Roman"/>
          <w:b/>
          <w:bCs/>
          <w:sz w:val="20"/>
          <w:szCs w:val="20"/>
        </w:rPr>
        <w:t>para</w:t>
      </w:r>
      <w:r w:rsidRPr="003465C9">
        <w:rPr>
          <w:rFonts w:ascii="Times New Roman" w:hAnsi="Times New Roman" w:cs="Times New Roman"/>
          <w:b/>
          <w:bCs/>
          <w:sz w:val="20"/>
          <w:szCs w:val="20"/>
        </w:rPr>
        <w:t xml:space="preserve"> Laboratórios de Análises Clínicas e Citopatologia.</w:t>
      </w:r>
    </w:p>
    <w:p w14:paraId="1C7FE0F9" w14:textId="77777777" w:rsidR="00BA34FE" w:rsidRPr="003465C9" w:rsidRDefault="00BA34FE" w:rsidP="00BA34FE">
      <w:pPr>
        <w:spacing w:before="120" w:after="120"/>
        <w:jc w:val="center"/>
        <w:rPr>
          <w:rFonts w:ascii="Times New Roman" w:hAnsi="Times New Roman" w:cs="Times New Roman"/>
          <w:sz w:val="20"/>
          <w:szCs w:val="20"/>
        </w:rPr>
      </w:pPr>
      <w:r w:rsidRPr="003465C9">
        <w:rPr>
          <w:rFonts w:ascii="Times New Roman" w:hAnsi="Times New Roman" w:cs="Times New Roman"/>
          <w:noProof/>
          <w:sz w:val="20"/>
          <w:szCs w:val="20"/>
        </w:rPr>
        <w:drawing>
          <wp:inline distT="0" distB="0" distL="0" distR="0" wp14:anchorId="526DAE02" wp14:editId="54B96FD2">
            <wp:extent cx="1069975" cy="1181735"/>
            <wp:effectExtent l="19050" t="0" r="0" b="0"/>
            <wp:docPr id="1"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70E66A26" w14:textId="77777777" w:rsidR="00BA34FE" w:rsidRPr="003465C9" w:rsidRDefault="00BA34FE" w:rsidP="00BA34FE">
      <w:pPr>
        <w:widowControl w:val="0"/>
        <w:autoSpaceDE w:val="0"/>
        <w:autoSpaceDN w:val="0"/>
        <w:spacing w:before="120" w:after="120"/>
        <w:jc w:val="center"/>
        <w:rPr>
          <w:rFonts w:ascii="Times New Roman" w:hAnsi="Times New Roman" w:cs="Times New Roman"/>
          <w:sz w:val="20"/>
          <w:szCs w:val="20"/>
        </w:rPr>
      </w:pPr>
      <w:r w:rsidRPr="003465C9">
        <w:rPr>
          <w:rFonts w:ascii="Times New Roman" w:hAnsi="Times New Roman" w:cs="Times New Roman"/>
          <w:sz w:val="20"/>
          <w:szCs w:val="20"/>
        </w:rPr>
        <w:t>MINISTÉRIO DA DEFESA</w:t>
      </w:r>
    </w:p>
    <w:p w14:paraId="52832EC3" w14:textId="77777777" w:rsidR="00BA34FE" w:rsidRPr="003465C9" w:rsidRDefault="00BA34FE" w:rsidP="00BA34FE">
      <w:pPr>
        <w:widowControl w:val="0"/>
        <w:autoSpaceDE w:val="0"/>
        <w:autoSpaceDN w:val="0"/>
        <w:spacing w:before="120" w:after="120"/>
        <w:jc w:val="center"/>
        <w:rPr>
          <w:rFonts w:ascii="Times New Roman" w:hAnsi="Times New Roman" w:cs="Times New Roman"/>
          <w:sz w:val="20"/>
          <w:szCs w:val="20"/>
        </w:rPr>
      </w:pPr>
      <w:r w:rsidRPr="003465C9">
        <w:rPr>
          <w:rFonts w:ascii="Times New Roman" w:hAnsi="Times New Roman" w:cs="Times New Roman"/>
          <w:sz w:val="20"/>
          <w:szCs w:val="20"/>
        </w:rPr>
        <w:t>EXÉRCITO BRASILEIRO</w:t>
      </w:r>
    </w:p>
    <w:p w14:paraId="1972AB7D" w14:textId="77777777" w:rsidR="00B112C1" w:rsidRPr="001F40EC" w:rsidRDefault="00B112C1" w:rsidP="00B112C1">
      <w:pPr>
        <w:widowControl w:val="0"/>
        <w:autoSpaceDE w:val="0"/>
        <w:autoSpaceDN w:val="0"/>
        <w:adjustRightInd w:val="0"/>
        <w:spacing w:before="120" w:after="120"/>
        <w:jc w:val="center"/>
        <w:rPr>
          <w:rFonts w:ascii="Times New Roman" w:hAnsi="Times New Roman" w:cs="Times New Roman"/>
          <w:sz w:val="20"/>
          <w:szCs w:val="20"/>
        </w:rPr>
      </w:pPr>
      <w:r w:rsidRPr="001F40EC">
        <w:rPr>
          <w:rFonts w:ascii="Times New Roman" w:hAnsi="Times New Roman" w:cs="Times New Roman"/>
          <w:sz w:val="20"/>
          <w:szCs w:val="20"/>
        </w:rPr>
        <w:t>COMANDO MILITAR DO NORTE</w:t>
      </w:r>
    </w:p>
    <w:p w14:paraId="5F298A23" w14:textId="77777777" w:rsidR="00B112C1" w:rsidRPr="001F40EC" w:rsidRDefault="00B112C1" w:rsidP="00B112C1">
      <w:pPr>
        <w:widowControl w:val="0"/>
        <w:autoSpaceDE w:val="0"/>
        <w:autoSpaceDN w:val="0"/>
        <w:adjustRightInd w:val="0"/>
        <w:spacing w:before="120" w:after="120"/>
        <w:jc w:val="center"/>
        <w:rPr>
          <w:rFonts w:ascii="Times New Roman" w:hAnsi="Times New Roman" w:cs="Times New Roman"/>
          <w:sz w:val="20"/>
          <w:szCs w:val="20"/>
        </w:rPr>
      </w:pPr>
      <w:r w:rsidRPr="001F40EC">
        <w:rPr>
          <w:rFonts w:ascii="Times New Roman" w:hAnsi="Times New Roman" w:cs="Times New Roman"/>
          <w:sz w:val="20"/>
          <w:szCs w:val="20"/>
        </w:rPr>
        <w:t>COMANDO DA 8º REGIÃO MILITAR</w:t>
      </w:r>
    </w:p>
    <w:p w14:paraId="57A5559A" w14:textId="77777777" w:rsidR="00B112C1" w:rsidRPr="001F40EC" w:rsidRDefault="00B112C1" w:rsidP="00B112C1">
      <w:pPr>
        <w:widowControl w:val="0"/>
        <w:autoSpaceDE w:val="0"/>
        <w:autoSpaceDN w:val="0"/>
        <w:adjustRightInd w:val="0"/>
        <w:spacing w:before="120" w:after="120"/>
        <w:jc w:val="center"/>
        <w:rPr>
          <w:rFonts w:ascii="Times New Roman" w:hAnsi="Times New Roman" w:cs="Times New Roman"/>
          <w:sz w:val="20"/>
          <w:szCs w:val="20"/>
        </w:rPr>
      </w:pPr>
      <w:r w:rsidRPr="001F40EC">
        <w:rPr>
          <w:rFonts w:ascii="Times New Roman" w:hAnsi="Times New Roman" w:cs="Times New Roman"/>
          <w:bCs/>
          <w:sz w:val="20"/>
          <w:szCs w:val="20"/>
        </w:rPr>
        <w:t>53º BATALHÃO DE INFANTARIA DE SELVA</w:t>
      </w:r>
    </w:p>
    <w:p w14:paraId="7CD1DC91" w14:textId="77777777" w:rsidR="00B112C1" w:rsidRPr="001F40EC" w:rsidRDefault="00B112C1" w:rsidP="00B112C1">
      <w:pPr>
        <w:widowControl w:val="0"/>
        <w:autoSpaceDE w:val="0"/>
        <w:autoSpaceDN w:val="0"/>
        <w:adjustRightInd w:val="0"/>
        <w:spacing w:before="120" w:after="120"/>
        <w:jc w:val="center"/>
        <w:rPr>
          <w:rFonts w:ascii="Times New Roman" w:hAnsi="Times New Roman" w:cs="Times New Roman"/>
          <w:sz w:val="20"/>
          <w:szCs w:val="20"/>
        </w:rPr>
      </w:pPr>
      <w:r w:rsidRPr="001F40EC">
        <w:rPr>
          <w:rFonts w:ascii="Times New Roman" w:hAnsi="Times New Roman" w:cs="Times New Roman"/>
          <w:bCs/>
          <w:sz w:val="20"/>
          <w:szCs w:val="20"/>
        </w:rPr>
        <w:t>(BATALHÃO TENENTE-CORONEL JOAQUIM CAETANO CORRÊA)</w:t>
      </w:r>
    </w:p>
    <w:p w14:paraId="310B1EED" w14:textId="77777777" w:rsidR="00EE1226" w:rsidRPr="001F40EC" w:rsidRDefault="00BA34FE" w:rsidP="00BA34FE">
      <w:pPr>
        <w:pStyle w:val="Corpodetexto"/>
        <w:autoSpaceDE w:val="0"/>
        <w:spacing w:before="120"/>
        <w:jc w:val="center"/>
        <w:rPr>
          <w:rFonts w:ascii="Times New Roman" w:hAnsi="Times New Roman" w:cs="Times New Roman"/>
          <w:b/>
          <w:sz w:val="20"/>
        </w:rPr>
      </w:pPr>
      <w:r w:rsidRPr="001F40EC">
        <w:rPr>
          <w:rFonts w:ascii="Times New Roman" w:hAnsi="Times New Roman" w:cs="Times New Roman"/>
          <w:b/>
          <w:sz w:val="20"/>
        </w:rPr>
        <w:t>LISTA REFERENCIAL DE GLOSA DO ______________________________________</w:t>
      </w:r>
    </w:p>
    <w:p w14:paraId="12AE3448" w14:textId="77777777" w:rsidR="00BA34FE" w:rsidRPr="001F40EC" w:rsidRDefault="00BA34FE" w:rsidP="00BA34FE">
      <w:pPr>
        <w:pStyle w:val="Corpodetexto"/>
        <w:autoSpaceDE w:val="0"/>
        <w:spacing w:before="120"/>
        <w:jc w:val="center"/>
        <w:rPr>
          <w:rFonts w:ascii="Times New Roman" w:hAnsi="Times New Roman" w:cs="Times New Roman"/>
          <w:b/>
          <w:sz w:val="20"/>
          <w:u w:val="single"/>
        </w:rPr>
      </w:pPr>
    </w:p>
    <w:p w14:paraId="40185AE4" w14:textId="77777777" w:rsidR="00EE1226" w:rsidRPr="001F40EC" w:rsidRDefault="00EE1226" w:rsidP="00EE1226">
      <w:pPr>
        <w:pBdr>
          <w:top w:val="single" w:sz="4" w:space="1" w:color="auto"/>
          <w:left w:val="single" w:sz="4" w:space="4" w:color="auto"/>
          <w:bottom w:val="single" w:sz="4" w:space="0" w:color="auto"/>
          <w:right w:val="single" w:sz="4" w:space="4" w:color="auto"/>
        </w:pBdr>
        <w:spacing w:before="120" w:after="120"/>
        <w:jc w:val="center"/>
        <w:rPr>
          <w:rFonts w:ascii="Times New Roman" w:hAnsi="Times New Roman" w:cs="Times New Roman"/>
          <w:sz w:val="20"/>
          <w:szCs w:val="20"/>
        </w:rPr>
      </w:pPr>
      <w:r w:rsidRPr="001F40EC">
        <w:rPr>
          <w:rFonts w:ascii="Times New Roman" w:hAnsi="Times New Roman" w:cs="Times New Roman"/>
          <w:sz w:val="20"/>
          <w:szCs w:val="20"/>
        </w:rPr>
        <w:t xml:space="preserve">Tabela de Glosa do </w:t>
      </w:r>
      <w:proofErr w:type="spellStart"/>
      <w:r w:rsidRPr="001F40EC">
        <w:rPr>
          <w:rFonts w:ascii="Times New Roman" w:hAnsi="Times New Roman" w:cs="Times New Roman"/>
          <w:sz w:val="20"/>
          <w:szCs w:val="20"/>
        </w:rPr>
        <w:t>FuSEx</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3840"/>
        <w:gridCol w:w="462"/>
        <w:gridCol w:w="3776"/>
      </w:tblGrid>
      <w:tr w:rsidR="003465C9" w:rsidRPr="001F40EC" w14:paraId="2781969E" w14:textId="77777777" w:rsidTr="005E543F">
        <w:tc>
          <w:tcPr>
            <w:tcW w:w="392" w:type="dxa"/>
          </w:tcPr>
          <w:p w14:paraId="0163A12B"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1</w:t>
            </w:r>
          </w:p>
        </w:tc>
        <w:tc>
          <w:tcPr>
            <w:tcW w:w="3930" w:type="dxa"/>
          </w:tcPr>
          <w:p w14:paraId="662A94E8"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Atendimento não caracterizando urgência</w:t>
            </w:r>
          </w:p>
        </w:tc>
        <w:tc>
          <w:tcPr>
            <w:tcW w:w="464" w:type="dxa"/>
          </w:tcPr>
          <w:p w14:paraId="0A9F818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41</w:t>
            </w:r>
          </w:p>
        </w:tc>
        <w:tc>
          <w:tcPr>
            <w:tcW w:w="3858" w:type="dxa"/>
          </w:tcPr>
          <w:p w14:paraId="24388636"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Material incluso no procedimento</w:t>
            </w:r>
          </w:p>
        </w:tc>
      </w:tr>
      <w:tr w:rsidR="003465C9" w:rsidRPr="001F40EC" w14:paraId="58DF691A" w14:textId="77777777" w:rsidTr="005E543F">
        <w:tc>
          <w:tcPr>
            <w:tcW w:w="392" w:type="dxa"/>
          </w:tcPr>
          <w:p w14:paraId="317BEC70"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2</w:t>
            </w:r>
          </w:p>
        </w:tc>
        <w:tc>
          <w:tcPr>
            <w:tcW w:w="3930" w:type="dxa"/>
          </w:tcPr>
          <w:p w14:paraId="7A2A51A3"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Acomodação acima da autorizada</w:t>
            </w:r>
          </w:p>
        </w:tc>
        <w:tc>
          <w:tcPr>
            <w:tcW w:w="464" w:type="dxa"/>
          </w:tcPr>
          <w:p w14:paraId="448AC8F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42</w:t>
            </w:r>
          </w:p>
        </w:tc>
        <w:tc>
          <w:tcPr>
            <w:tcW w:w="3858" w:type="dxa"/>
          </w:tcPr>
          <w:p w14:paraId="1B4C4AD4"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Material não coberto (ver relação anexa)</w:t>
            </w:r>
          </w:p>
        </w:tc>
      </w:tr>
      <w:tr w:rsidR="003465C9" w:rsidRPr="001F40EC" w14:paraId="50231A47" w14:textId="77777777" w:rsidTr="005E543F">
        <w:tc>
          <w:tcPr>
            <w:tcW w:w="392" w:type="dxa"/>
          </w:tcPr>
          <w:p w14:paraId="0DCFEC3B"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3</w:t>
            </w:r>
          </w:p>
        </w:tc>
        <w:tc>
          <w:tcPr>
            <w:tcW w:w="3930" w:type="dxa"/>
          </w:tcPr>
          <w:p w14:paraId="7CA6487B"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Atendimento por médico militar</w:t>
            </w:r>
          </w:p>
        </w:tc>
        <w:tc>
          <w:tcPr>
            <w:tcW w:w="464" w:type="dxa"/>
          </w:tcPr>
          <w:p w14:paraId="1237879B"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43</w:t>
            </w:r>
          </w:p>
        </w:tc>
        <w:tc>
          <w:tcPr>
            <w:tcW w:w="3858" w:type="dxa"/>
          </w:tcPr>
          <w:p w14:paraId="7759EE97"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Material não justificado para o caso</w:t>
            </w:r>
          </w:p>
        </w:tc>
      </w:tr>
      <w:tr w:rsidR="003465C9" w:rsidRPr="001F40EC" w14:paraId="60F51189" w14:textId="77777777" w:rsidTr="005E543F">
        <w:tc>
          <w:tcPr>
            <w:tcW w:w="392" w:type="dxa"/>
          </w:tcPr>
          <w:p w14:paraId="6DB406B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4</w:t>
            </w:r>
          </w:p>
        </w:tc>
        <w:tc>
          <w:tcPr>
            <w:tcW w:w="3930" w:type="dxa"/>
          </w:tcPr>
          <w:p w14:paraId="2E7243B1"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Cobrança de mais de30% em dia e hora normais</w:t>
            </w:r>
          </w:p>
        </w:tc>
        <w:tc>
          <w:tcPr>
            <w:tcW w:w="464" w:type="dxa"/>
          </w:tcPr>
          <w:p w14:paraId="709BB38A"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44</w:t>
            </w:r>
          </w:p>
        </w:tc>
        <w:tc>
          <w:tcPr>
            <w:tcW w:w="3858" w:type="dxa"/>
          </w:tcPr>
          <w:p w14:paraId="2043B7F6"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Material não utilizado</w:t>
            </w:r>
          </w:p>
        </w:tc>
      </w:tr>
      <w:tr w:rsidR="003465C9" w:rsidRPr="001F40EC" w14:paraId="781668DC" w14:textId="77777777" w:rsidTr="005E543F">
        <w:tc>
          <w:tcPr>
            <w:tcW w:w="392" w:type="dxa"/>
          </w:tcPr>
          <w:p w14:paraId="34AEA550"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5</w:t>
            </w:r>
          </w:p>
        </w:tc>
        <w:tc>
          <w:tcPr>
            <w:tcW w:w="3930" w:type="dxa"/>
          </w:tcPr>
          <w:p w14:paraId="2B08C129"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Cobrança de 30 % não caracterizado urgência ou emergência</w:t>
            </w:r>
          </w:p>
        </w:tc>
        <w:tc>
          <w:tcPr>
            <w:tcW w:w="464" w:type="dxa"/>
          </w:tcPr>
          <w:p w14:paraId="09E7063C"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45</w:t>
            </w:r>
          </w:p>
        </w:tc>
        <w:tc>
          <w:tcPr>
            <w:tcW w:w="3858" w:type="dxa"/>
          </w:tcPr>
          <w:p w14:paraId="7EE6D21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Material reutilizável – pagamento parcial</w:t>
            </w:r>
          </w:p>
        </w:tc>
      </w:tr>
      <w:tr w:rsidR="003465C9" w:rsidRPr="001F40EC" w14:paraId="5F6F99D6" w14:textId="77777777" w:rsidTr="005E543F">
        <w:tc>
          <w:tcPr>
            <w:tcW w:w="392" w:type="dxa"/>
          </w:tcPr>
          <w:p w14:paraId="0EC1BC3B"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6</w:t>
            </w:r>
          </w:p>
        </w:tc>
        <w:tc>
          <w:tcPr>
            <w:tcW w:w="3930" w:type="dxa"/>
          </w:tcPr>
          <w:p w14:paraId="395EE419"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Consulta inclusa no procedimento cirúrgico</w:t>
            </w:r>
          </w:p>
        </w:tc>
        <w:tc>
          <w:tcPr>
            <w:tcW w:w="464" w:type="dxa"/>
          </w:tcPr>
          <w:p w14:paraId="0861638F"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46</w:t>
            </w:r>
          </w:p>
        </w:tc>
        <w:tc>
          <w:tcPr>
            <w:tcW w:w="3858" w:type="dxa"/>
          </w:tcPr>
          <w:p w14:paraId="1B351B93"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Medicação não considerada de urgência</w:t>
            </w:r>
          </w:p>
        </w:tc>
      </w:tr>
      <w:tr w:rsidR="003465C9" w:rsidRPr="001F40EC" w14:paraId="35E38161" w14:textId="77777777" w:rsidTr="005E543F">
        <w:tc>
          <w:tcPr>
            <w:tcW w:w="392" w:type="dxa"/>
          </w:tcPr>
          <w:p w14:paraId="576D92DD"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7</w:t>
            </w:r>
          </w:p>
        </w:tc>
        <w:tc>
          <w:tcPr>
            <w:tcW w:w="3930" w:type="dxa"/>
          </w:tcPr>
          <w:p w14:paraId="21A8063F"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Curativo incluso no procedimento cirúrgico</w:t>
            </w:r>
          </w:p>
        </w:tc>
        <w:tc>
          <w:tcPr>
            <w:tcW w:w="464" w:type="dxa"/>
          </w:tcPr>
          <w:p w14:paraId="4604702F"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47</w:t>
            </w:r>
          </w:p>
        </w:tc>
        <w:tc>
          <w:tcPr>
            <w:tcW w:w="3858" w:type="dxa"/>
          </w:tcPr>
          <w:p w14:paraId="335097FD"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Medicação em desacordo com a prescrição</w:t>
            </w:r>
          </w:p>
        </w:tc>
      </w:tr>
      <w:tr w:rsidR="003465C9" w:rsidRPr="001F40EC" w14:paraId="21DAE353" w14:textId="77777777" w:rsidTr="005E543F">
        <w:tc>
          <w:tcPr>
            <w:tcW w:w="392" w:type="dxa"/>
          </w:tcPr>
          <w:p w14:paraId="73E7301D"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8</w:t>
            </w:r>
          </w:p>
        </w:tc>
        <w:tc>
          <w:tcPr>
            <w:tcW w:w="3930" w:type="dxa"/>
          </w:tcPr>
          <w:p w14:paraId="072DCC7D"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 xml:space="preserve">Data de atendimento fora da </w:t>
            </w:r>
            <w:proofErr w:type="spellStart"/>
            <w:r w:rsidRPr="001F40EC">
              <w:rPr>
                <w:rFonts w:ascii="Times New Roman" w:hAnsi="Times New Roman" w:cs="Times New Roman"/>
                <w:sz w:val="20"/>
                <w:szCs w:val="20"/>
              </w:rPr>
              <w:t>sequencia</w:t>
            </w:r>
            <w:proofErr w:type="spellEnd"/>
            <w:r w:rsidRPr="001F40EC">
              <w:rPr>
                <w:rFonts w:ascii="Times New Roman" w:hAnsi="Times New Roman" w:cs="Times New Roman"/>
                <w:sz w:val="20"/>
                <w:szCs w:val="20"/>
              </w:rPr>
              <w:t xml:space="preserve"> na planilha</w:t>
            </w:r>
          </w:p>
        </w:tc>
        <w:tc>
          <w:tcPr>
            <w:tcW w:w="464" w:type="dxa"/>
          </w:tcPr>
          <w:p w14:paraId="030A85F2"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48</w:t>
            </w:r>
          </w:p>
        </w:tc>
        <w:tc>
          <w:tcPr>
            <w:tcW w:w="3858" w:type="dxa"/>
          </w:tcPr>
          <w:p w14:paraId="45C140AC"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Medicação em excesso</w:t>
            </w:r>
          </w:p>
        </w:tc>
      </w:tr>
      <w:tr w:rsidR="003465C9" w:rsidRPr="001F40EC" w14:paraId="40015062" w14:textId="77777777" w:rsidTr="005E543F">
        <w:tc>
          <w:tcPr>
            <w:tcW w:w="392" w:type="dxa"/>
          </w:tcPr>
          <w:p w14:paraId="654FB3A7"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9</w:t>
            </w:r>
          </w:p>
        </w:tc>
        <w:tc>
          <w:tcPr>
            <w:tcW w:w="3930" w:type="dxa"/>
          </w:tcPr>
          <w:p w14:paraId="3DABF8F7"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Data de atendimento fora da competência</w:t>
            </w:r>
          </w:p>
        </w:tc>
        <w:tc>
          <w:tcPr>
            <w:tcW w:w="464" w:type="dxa"/>
          </w:tcPr>
          <w:p w14:paraId="097AF9C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49</w:t>
            </w:r>
          </w:p>
        </w:tc>
        <w:tc>
          <w:tcPr>
            <w:tcW w:w="3858" w:type="dxa"/>
          </w:tcPr>
          <w:p w14:paraId="4DCCAC78"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Medicação não justificada para o caso</w:t>
            </w:r>
          </w:p>
        </w:tc>
      </w:tr>
      <w:tr w:rsidR="003465C9" w:rsidRPr="001F40EC" w14:paraId="2941F3D2" w14:textId="77777777" w:rsidTr="005E543F">
        <w:tc>
          <w:tcPr>
            <w:tcW w:w="392" w:type="dxa"/>
          </w:tcPr>
          <w:p w14:paraId="0D75A2CF"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10</w:t>
            </w:r>
          </w:p>
        </w:tc>
        <w:tc>
          <w:tcPr>
            <w:tcW w:w="3930" w:type="dxa"/>
          </w:tcPr>
          <w:p w14:paraId="74F3A58E"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Diagnóstico ilegível</w:t>
            </w:r>
          </w:p>
        </w:tc>
        <w:tc>
          <w:tcPr>
            <w:tcW w:w="464" w:type="dxa"/>
          </w:tcPr>
          <w:p w14:paraId="422327EE"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50</w:t>
            </w:r>
          </w:p>
        </w:tc>
        <w:tc>
          <w:tcPr>
            <w:tcW w:w="3858" w:type="dxa"/>
          </w:tcPr>
          <w:p w14:paraId="59BFAC4D"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Medicação não prescrita</w:t>
            </w:r>
          </w:p>
        </w:tc>
      </w:tr>
      <w:tr w:rsidR="003465C9" w:rsidRPr="001F40EC" w14:paraId="61BF9075" w14:textId="77777777" w:rsidTr="005E543F">
        <w:tc>
          <w:tcPr>
            <w:tcW w:w="392" w:type="dxa"/>
          </w:tcPr>
          <w:p w14:paraId="62337DB4"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11</w:t>
            </w:r>
          </w:p>
        </w:tc>
        <w:tc>
          <w:tcPr>
            <w:tcW w:w="3930" w:type="dxa"/>
          </w:tcPr>
          <w:p w14:paraId="6C6A47FE"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Diárias em excesso</w:t>
            </w:r>
          </w:p>
        </w:tc>
        <w:tc>
          <w:tcPr>
            <w:tcW w:w="464" w:type="dxa"/>
          </w:tcPr>
          <w:p w14:paraId="4458C0CD"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51</w:t>
            </w:r>
          </w:p>
        </w:tc>
        <w:tc>
          <w:tcPr>
            <w:tcW w:w="3858" w:type="dxa"/>
          </w:tcPr>
          <w:p w14:paraId="1BE9571C"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Medicação não utilizada</w:t>
            </w:r>
          </w:p>
        </w:tc>
      </w:tr>
      <w:tr w:rsidR="003465C9" w:rsidRPr="001F40EC" w14:paraId="413D1BF2" w14:textId="77777777" w:rsidTr="005E543F">
        <w:tc>
          <w:tcPr>
            <w:tcW w:w="392" w:type="dxa"/>
          </w:tcPr>
          <w:p w14:paraId="0D15B6B1"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12</w:t>
            </w:r>
          </w:p>
        </w:tc>
        <w:tc>
          <w:tcPr>
            <w:tcW w:w="3930" w:type="dxa"/>
          </w:tcPr>
          <w:p w14:paraId="150E642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Diárias fora da tabela acordada</w:t>
            </w:r>
          </w:p>
        </w:tc>
        <w:tc>
          <w:tcPr>
            <w:tcW w:w="464" w:type="dxa"/>
          </w:tcPr>
          <w:p w14:paraId="642489A0"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52</w:t>
            </w:r>
          </w:p>
        </w:tc>
        <w:tc>
          <w:tcPr>
            <w:tcW w:w="3858" w:type="dxa"/>
          </w:tcPr>
          <w:p w14:paraId="68C0A314"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Medicamento acima do preço de mercado</w:t>
            </w:r>
          </w:p>
        </w:tc>
      </w:tr>
      <w:tr w:rsidR="003465C9" w:rsidRPr="001F40EC" w14:paraId="172EFD39" w14:textId="77777777" w:rsidTr="005E543F">
        <w:tc>
          <w:tcPr>
            <w:tcW w:w="392" w:type="dxa"/>
          </w:tcPr>
          <w:p w14:paraId="6065D90C"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13</w:t>
            </w:r>
          </w:p>
        </w:tc>
        <w:tc>
          <w:tcPr>
            <w:tcW w:w="3930" w:type="dxa"/>
          </w:tcPr>
          <w:p w14:paraId="3E447BCC"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Documento sem assinatura/ carimbo do médico assistente</w:t>
            </w:r>
          </w:p>
        </w:tc>
        <w:tc>
          <w:tcPr>
            <w:tcW w:w="464" w:type="dxa"/>
          </w:tcPr>
          <w:p w14:paraId="644E242A"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53</w:t>
            </w:r>
          </w:p>
        </w:tc>
        <w:tc>
          <w:tcPr>
            <w:tcW w:w="3858" w:type="dxa"/>
          </w:tcPr>
          <w:p w14:paraId="24CE3E0B"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Medicamento não coberto</w:t>
            </w:r>
          </w:p>
        </w:tc>
      </w:tr>
      <w:tr w:rsidR="003465C9" w:rsidRPr="001F40EC" w14:paraId="25694219" w14:textId="77777777" w:rsidTr="005E543F">
        <w:tc>
          <w:tcPr>
            <w:tcW w:w="392" w:type="dxa"/>
          </w:tcPr>
          <w:p w14:paraId="00B5234A"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14</w:t>
            </w:r>
          </w:p>
        </w:tc>
        <w:tc>
          <w:tcPr>
            <w:tcW w:w="3930" w:type="dxa"/>
          </w:tcPr>
          <w:p w14:paraId="40178E79"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EPI de responsabilidade do prestador</w:t>
            </w:r>
          </w:p>
        </w:tc>
        <w:tc>
          <w:tcPr>
            <w:tcW w:w="464" w:type="dxa"/>
          </w:tcPr>
          <w:p w14:paraId="62C18176"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54</w:t>
            </w:r>
          </w:p>
        </w:tc>
        <w:tc>
          <w:tcPr>
            <w:tcW w:w="3858" w:type="dxa"/>
          </w:tcPr>
          <w:p w14:paraId="34907870"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Medicamento suspenso</w:t>
            </w:r>
          </w:p>
        </w:tc>
      </w:tr>
      <w:tr w:rsidR="003465C9" w:rsidRPr="001F40EC" w14:paraId="65DCAD89" w14:textId="77777777" w:rsidTr="005E543F">
        <w:tc>
          <w:tcPr>
            <w:tcW w:w="392" w:type="dxa"/>
          </w:tcPr>
          <w:p w14:paraId="521971A7"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15</w:t>
            </w:r>
          </w:p>
        </w:tc>
        <w:tc>
          <w:tcPr>
            <w:tcW w:w="3930" w:type="dxa"/>
          </w:tcPr>
          <w:p w14:paraId="3529F2D4"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Especialidade não autorizada</w:t>
            </w:r>
          </w:p>
        </w:tc>
        <w:tc>
          <w:tcPr>
            <w:tcW w:w="464" w:type="dxa"/>
          </w:tcPr>
          <w:p w14:paraId="25557CB8"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55</w:t>
            </w:r>
          </w:p>
        </w:tc>
        <w:tc>
          <w:tcPr>
            <w:tcW w:w="3858" w:type="dxa"/>
          </w:tcPr>
          <w:p w14:paraId="5B9E602E"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 xml:space="preserve">Paciente não é beneficiário </w:t>
            </w:r>
            <w:proofErr w:type="spellStart"/>
            <w:r w:rsidRPr="001F40EC">
              <w:rPr>
                <w:rFonts w:ascii="Times New Roman" w:hAnsi="Times New Roman" w:cs="Times New Roman"/>
                <w:sz w:val="20"/>
                <w:szCs w:val="20"/>
              </w:rPr>
              <w:t>FuSEx</w:t>
            </w:r>
            <w:proofErr w:type="spellEnd"/>
            <w:r w:rsidRPr="001F40EC">
              <w:rPr>
                <w:rFonts w:ascii="Times New Roman" w:hAnsi="Times New Roman" w:cs="Times New Roman"/>
                <w:sz w:val="20"/>
                <w:szCs w:val="20"/>
              </w:rPr>
              <w:t>/PASS</w:t>
            </w:r>
          </w:p>
        </w:tc>
      </w:tr>
      <w:tr w:rsidR="003465C9" w:rsidRPr="001F40EC" w14:paraId="4FC48ED4" w14:textId="77777777" w:rsidTr="005E543F">
        <w:tc>
          <w:tcPr>
            <w:tcW w:w="392" w:type="dxa"/>
          </w:tcPr>
          <w:p w14:paraId="5DFA3F07"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16</w:t>
            </w:r>
          </w:p>
        </w:tc>
        <w:tc>
          <w:tcPr>
            <w:tcW w:w="3930" w:type="dxa"/>
          </w:tcPr>
          <w:p w14:paraId="6450DCB6"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Evento incluso no pacote acordado</w:t>
            </w:r>
          </w:p>
        </w:tc>
        <w:tc>
          <w:tcPr>
            <w:tcW w:w="464" w:type="dxa"/>
          </w:tcPr>
          <w:p w14:paraId="0D3024E9"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56</w:t>
            </w:r>
          </w:p>
        </w:tc>
        <w:tc>
          <w:tcPr>
            <w:tcW w:w="3858" w:type="dxa"/>
          </w:tcPr>
          <w:p w14:paraId="0B04BC9D"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Prescrição médica cm rasura ou ilegível</w:t>
            </w:r>
          </w:p>
        </w:tc>
      </w:tr>
      <w:tr w:rsidR="003465C9" w:rsidRPr="001F40EC" w14:paraId="1D75B2E6" w14:textId="77777777" w:rsidTr="005E543F">
        <w:tc>
          <w:tcPr>
            <w:tcW w:w="392" w:type="dxa"/>
          </w:tcPr>
          <w:p w14:paraId="42A832E8"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17</w:t>
            </w:r>
          </w:p>
        </w:tc>
        <w:tc>
          <w:tcPr>
            <w:tcW w:w="3930" w:type="dxa"/>
          </w:tcPr>
          <w:p w14:paraId="49B5CA98"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Evento que não comporta cobrança</w:t>
            </w:r>
          </w:p>
        </w:tc>
        <w:tc>
          <w:tcPr>
            <w:tcW w:w="464" w:type="dxa"/>
          </w:tcPr>
          <w:p w14:paraId="5E29FAAA"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57</w:t>
            </w:r>
          </w:p>
        </w:tc>
        <w:tc>
          <w:tcPr>
            <w:tcW w:w="3858" w:type="dxa"/>
          </w:tcPr>
          <w:p w14:paraId="0B82369C"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Prestador descredenciado</w:t>
            </w:r>
          </w:p>
        </w:tc>
      </w:tr>
      <w:tr w:rsidR="003465C9" w:rsidRPr="001F40EC" w14:paraId="21F86740" w14:textId="77777777" w:rsidTr="005E543F">
        <w:tc>
          <w:tcPr>
            <w:tcW w:w="392" w:type="dxa"/>
          </w:tcPr>
          <w:p w14:paraId="475CEC2F"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18</w:t>
            </w:r>
          </w:p>
        </w:tc>
        <w:tc>
          <w:tcPr>
            <w:tcW w:w="3930" w:type="dxa"/>
          </w:tcPr>
          <w:p w14:paraId="52DD9D9E"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Exame não prevê cobrança contraste</w:t>
            </w:r>
          </w:p>
        </w:tc>
        <w:tc>
          <w:tcPr>
            <w:tcW w:w="464" w:type="dxa"/>
          </w:tcPr>
          <w:p w14:paraId="1AF4885F"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58</w:t>
            </w:r>
          </w:p>
        </w:tc>
        <w:tc>
          <w:tcPr>
            <w:tcW w:w="3858" w:type="dxa"/>
          </w:tcPr>
          <w:p w14:paraId="3220736A"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Procedimento/exames em excesso</w:t>
            </w:r>
          </w:p>
        </w:tc>
      </w:tr>
      <w:tr w:rsidR="003465C9" w:rsidRPr="001F40EC" w14:paraId="2294E87C" w14:textId="77777777" w:rsidTr="005E543F">
        <w:tc>
          <w:tcPr>
            <w:tcW w:w="392" w:type="dxa"/>
          </w:tcPr>
          <w:p w14:paraId="519DCF80"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19</w:t>
            </w:r>
          </w:p>
        </w:tc>
        <w:tc>
          <w:tcPr>
            <w:tcW w:w="3930" w:type="dxa"/>
          </w:tcPr>
          <w:p w14:paraId="2E2E45C1"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Exame sem laudo</w:t>
            </w:r>
          </w:p>
        </w:tc>
        <w:tc>
          <w:tcPr>
            <w:tcW w:w="464" w:type="dxa"/>
          </w:tcPr>
          <w:p w14:paraId="4036D84D"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59</w:t>
            </w:r>
          </w:p>
        </w:tc>
        <w:tc>
          <w:tcPr>
            <w:tcW w:w="3858" w:type="dxa"/>
          </w:tcPr>
          <w:p w14:paraId="1314DDFD"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Procedimento/exame incompatível com o diagnóstico</w:t>
            </w:r>
          </w:p>
        </w:tc>
      </w:tr>
      <w:tr w:rsidR="003465C9" w:rsidRPr="001F40EC" w14:paraId="5FDF4409" w14:textId="77777777" w:rsidTr="005E543F">
        <w:tc>
          <w:tcPr>
            <w:tcW w:w="392" w:type="dxa"/>
          </w:tcPr>
          <w:p w14:paraId="45A7B204"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20</w:t>
            </w:r>
          </w:p>
        </w:tc>
        <w:tc>
          <w:tcPr>
            <w:tcW w:w="3930" w:type="dxa"/>
          </w:tcPr>
          <w:p w14:paraId="4D651C8B"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Exames/procedimentos não requisitados</w:t>
            </w:r>
          </w:p>
        </w:tc>
        <w:tc>
          <w:tcPr>
            <w:tcW w:w="464" w:type="dxa"/>
          </w:tcPr>
          <w:p w14:paraId="3B04D936"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60</w:t>
            </w:r>
          </w:p>
        </w:tc>
        <w:tc>
          <w:tcPr>
            <w:tcW w:w="3858" w:type="dxa"/>
          </w:tcPr>
          <w:p w14:paraId="440DC8DB"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Procedimento/exame em duplicidade</w:t>
            </w:r>
          </w:p>
        </w:tc>
      </w:tr>
      <w:tr w:rsidR="003465C9" w:rsidRPr="001F40EC" w14:paraId="3BCB7E9D" w14:textId="77777777" w:rsidTr="005E543F">
        <w:tc>
          <w:tcPr>
            <w:tcW w:w="392" w:type="dxa"/>
          </w:tcPr>
          <w:p w14:paraId="1341FC3E"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21</w:t>
            </w:r>
          </w:p>
        </w:tc>
        <w:tc>
          <w:tcPr>
            <w:tcW w:w="3930" w:type="dxa"/>
          </w:tcPr>
          <w:p w14:paraId="65768A5F"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Falta de discriminação dos serviços executados</w:t>
            </w:r>
          </w:p>
        </w:tc>
        <w:tc>
          <w:tcPr>
            <w:tcW w:w="464" w:type="dxa"/>
          </w:tcPr>
          <w:p w14:paraId="0FA75307"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61</w:t>
            </w:r>
          </w:p>
        </w:tc>
        <w:tc>
          <w:tcPr>
            <w:tcW w:w="3858" w:type="dxa"/>
          </w:tcPr>
          <w:p w14:paraId="2128F854"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Procedimento/exame não coberto</w:t>
            </w:r>
          </w:p>
        </w:tc>
      </w:tr>
      <w:tr w:rsidR="003465C9" w:rsidRPr="001F40EC" w14:paraId="35D80B7D" w14:textId="77777777" w:rsidTr="005E543F">
        <w:tc>
          <w:tcPr>
            <w:tcW w:w="392" w:type="dxa"/>
          </w:tcPr>
          <w:p w14:paraId="08C52D8C"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 xml:space="preserve"> 22</w:t>
            </w:r>
          </w:p>
        </w:tc>
        <w:tc>
          <w:tcPr>
            <w:tcW w:w="3930" w:type="dxa"/>
          </w:tcPr>
          <w:p w14:paraId="0F71058A"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Falta do registro de evolução médica e/ou de enfermagem</w:t>
            </w:r>
          </w:p>
        </w:tc>
        <w:tc>
          <w:tcPr>
            <w:tcW w:w="464" w:type="dxa"/>
          </w:tcPr>
          <w:p w14:paraId="7DEE4304"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62</w:t>
            </w:r>
          </w:p>
        </w:tc>
        <w:tc>
          <w:tcPr>
            <w:tcW w:w="3858" w:type="dxa"/>
          </w:tcPr>
          <w:p w14:paraId="388DE006"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Procedimento/exame não realizado</w:t>
            </w:r>
          </w:p>
        </w:tc>
      </w:tr>
      <w:tr w:rsidR="003465C9" w:rsidRPr="001F40EC" w14:paraId="78E7A944" w14:textId="77777777" w:rsidTr="005E543F">
        <w:tc>
          <w:tcPr>
            <w:tcW w:w="392" w:type="dxa"/>
          </w:tcPr>
          <w:p w14:paraId="3C3D94ED"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lastRenderedPageBreak/>
              <w:t>23</w:t>
            </w:r>
          </w:p>
        </w:tc>
        <w:tc>
          <w:tcPr>
            <w:tcW w:w="3930" w:type="dxa"/>
          </w:tcPr>
          <w:p w14:paraId="21870BC3"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Fatura sem separar (</w:t>
            </w:r>
            <w:proofErr w:type="spellStart"/>
            <w:r w:rsidRPr="001F40EC">
              <w:rPr>
                <w:rFonts w:ascii="Times New Roman" w:hAnsi="Times New Roman" w:cs="Times New Roman"/>
                <w:sz w:val="20"/>
                <w:szCs w:val="20"/>
              </w:rPr>
              <w:t>FuSEx</w:t>
            </w:r>
            <w:proofErr w:type="spellEnd"/>
            <w:r w:rsidRPr="001F40EC">
              <w:rPr>
                <w:rFonts w:ascii="Times New Roman" w:hAnsi="Times New Roman" w:cs="Times New Roman"/>
                <w:sz w:val="20"/>
                <w:szCs w:val="20"/>
              </w:rPr>
              <w:t xml:space="preserve"> – PASS – Fator de Custo)</w:t>
            </w:r>
          </w:p>
        </w:tc>
        <w:tc>
          <w:tcPr>
            <w:tcW w:w="464" w:type="dxa"/>
          </w:tcPr>
          <w:p w14:paraId="54DAEC24"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63</w:t>
            </w:r>
          </w:p>
        </w:tc>
        <w:tc>
          <w:tcPr>
            <w:tcW w:w="3858" w:type="dxa"/>
          </w:tcPr>
          <w:p w14:paraId="6DA1F2AC"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Prontuário/ficha/boletim ilegível</w:t>
            </w:r>
          </w:p>
        </w:tc>
      </w:tr>
      <w:tr w:rsidR="003465C9" w:rsidRPr="001F40EC" w14:paraId="3D01F826" w14:textId="77777777" w:rsidTr="005E543F">
        <w:tc>
          <w:tcPr>
            <w:tcW w:w="392" w:type="dxa"/>
          </w:tcPr>
          <w:p w14:paraId="6A558E69"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24</w:t>
            </w:r>
          </w:p>
        </w:tc>
        <w:tc>
          <w:tcPr>
            <w:tcW w:w="3930" w:type="dxa"/>
          </w:tcPr>
          <w:p w14:paraId="6F4543F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Filme –cobrança em desacordo com CBR</w:t>
            </w:r>
          </w:p>
        </w:tc>
        <w:tc>
          <w:tcPr>
            <w:tcW w:w="464" w:type="dxa"/>
          </w:tcPr>
          <w:p w14:paraId="4F4D0AD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64</w:t>
            </w:r>
          </w:p>
        </w:tc>
        <w:tc>
          <w:tcPr>
            <w:tcW w:w="3858" w:type="dxa"/>
          </w:tcPr>
          <w:p w14:paraId="59A57EE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Prontuário/ficha/boletim rasurados</w:t>
            </w:r>
          </w:p>
        </w:tc>
      </w:tr>
      <w:tr w:rsidR="003465C9" w:rsidRPr="001F40EC" w14:paraId="7E8CCD85" w14:textId="77777777" w:rsidTr="005E543F">
        <w:tc>
          <w:tcPr>
            <w:tcW w:w="392" w:type="dxa"/>
          </w:tcPr>
          <w:p w14:paraId="0F99A54C"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25</w:t>
            </w:r>
          </w:p>
        </w:tc>
        <w:tc>
          <w:tcPr>
            <w:tcW w:w="3930" w:type="dxa"/>
          </w:tcPr>
          <w:p w14:paraId="1466FFC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Guia/Ofício de encaminhamento ilegível</w:t>
            </w:r>
          </w:p>
        </w:tc>
        <w:tc>
          <w:tcPr>
            <w:tcW w:w="464" w:type="dxa"/>
          </w:tcPr>
          <w:p w14:paraId="4E6EF40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65</w:t>
            </w:r>
          </w:p>
        </w:tc>
        <w:tc>
          <w:tcPr>
            <w:tcW w:w="3858" w:type="dxa"/>
          </w:tcPr>
          <w:p w14:paraId="11943A49"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Retorno de consulta</w:t>
            </w:r>
          </w:p>
        </w:tc>
      </w:tr>
      <w:tr w:rsidR="003465C9" w:rsidRPr="001F40EC" w14:paraId="094E3098" w14:textId="77777777" w:rsidTr="005E543F">
        <w:tc>
          <w:tcPr>
            <w:tcW w:w="392" w:type="dxa"/>
          </w:tcPr>
          <w:p w14:paraId="7AB560B2"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26</w:t>
            </w:r>
          </w:p>
        </w:tc>
        <w:tc>
          <w:tcPr>
            <w:tcW w:w="3930" w:type="dxa"/>
          </w:tcPr>
          <w:p w14:paraId="1B4B96C2"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Guia/Ofício de encaminhamento sem assinatura do paciente ou responsável</w:t>
            </w:r>
          </w:p>
        </w:tc>
        <w:tc>
          <w:tcPr>
            <w:tcW w:w="464" w:type="dxa"/>
          </w:tcPr>
          <w:p w14:paraId="3DE36153"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66</w:t>
            </w:r>
          </w:p>
        </w:tc>
        <w:tc>
          <w:tcPr>
            <w:tcW w:w="3858" w:type="dxa"/>
          </w:tcPr>
          <w:p w14:paraId="5719869E"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SADT/exames fora da tabela acordada</w:t>
            </w:r>
          </w:p>
        </w:tc>
      </w:tr>
      <w:tr w:rsidR="003465C9" w:rsidRPr="001F40EC" w14:paraId="0D8DD648" w14:textId="77777777" w:rsidTr="005E543F">
        <w:tc>
          <w:tcPr>
            <w:tcW w:w="392" w:type="dxa"/>
          </w:tcPr>
          <w:p w14:paraId="17AAFEDA"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27</w:t>
            </w:r>
          </w:p>
        </w:tc>
        <w:tc>
          <w:tcPr>
            <w:tcW w:w="3930" w:type="dxa"/>
          </w:tcPr>
          <w:p w14:paraId="15FFBD8D"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Guia autorizada para outro prestador</w:t>
            </w:r>
          </w:p>
        </w:tc>
        <w:tc>
          <w:tcPr>
            <w:tcW w:w="464" w:type="dxa"/>
          </w:tcPr>
          <w:p w14:paraId="0F178139"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67</w:t>
            </w:r>
          </w:p>
        </w:tc>
        <w:tc>
          <w:tcPr>
            <w:tcW w:w="3858" w:type="dxa"/>
          </w:tcPr>
          <w:p w14:paraId="13C527A0"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Sem autorização para procedimento ou exame</w:t>
            </w:r>
          </w:p>
        </w:tc>
      </w:tr>
      <w:tr w:rsidR="003465C9" w:rsidRPr="001F40EC" w14:paraId="230B5959" w14:textId="77777777" w:rsidTr="005E543F">
        <w:tc>
          <w:tcPr>
            <w:tcW w:w="392" w:type="dxa"/>
          </w:tcPr>
          <w:p w14:paraId="156241A1"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28</w:t>
            </w:r>
          </w:p>
        </w:tc>
        <w:tc>
          <w:tcPr>
            <w:tcW w:w="3930" w:type="dxa"/>
          </w:tcPr>
          <w:p w14:paraId="757C7D2D"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Guia de encaminhamento fora da validade</w:t>
            </w:r>
          </w:p>
        </w:tc>
        <w:tc>
          <w:tcPr>
            <w:tcW w:w="464" w:type="dxa"/>
          </w:tcPr>
          <w:p w14:paraId="43DB1053"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68</w:t>
            </w:r>
          </w:p>
        </w:tc>
        <w:tc>
          <w:tcPr>
            <w:tcW w:w="3858" w:type="dxa"/>
          </w:tcPr>
          <w:p w14:paraId="460E060F"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Sem diagnóstico</w:t>
            </w:r>
          </w:p>
        </w:tc>
      </w:tr>
      <w:tr w:rsidR="003465C9" w:rsidRPr="001F40EC" w14:paraId="7DB848F6" w14:textId="77777777" w:rsidTr="005E543F">
        <w:tc>
          <w:tcPr>
            <w:tcW w:w="392" w:type="dxa"/>
          </w:tcPr>
          <w:p w14:paraId="056F7464"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29</w:t>
            </w:r>
          </w:p>
        </w:tc>
        <w:tc>
          <w:tcPr>
            <w:tcW w:w="3930" w:type="dxa"/>
          </w:tcPr>
          <w:p w14:paraId="1FD0D7A1"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 xml:space="preserve">Guia não autorizada pelo </w:t>
            </w:r>
            <w:proofErr w:type="spellStart"/>
            <w:r w:rsidRPr="001F40EC">
              <w:rPr>
                <w:rFonts w:ascii="Times New Roman" w:hAnsi="Times New Roman" w:cs="Times New Roman"/>
                <w:sz w:val="20"/>
                <w:szCs w:val="20"/>
              </w:rPr>
              <w:t>FuSEx</w:t>
            </w:r>
            <w:proofErr w:type="spellEnd"/>
          </w:p>
        </w:tc>
        <w:tc>
          <w:tcPr>
            <w:tcW w:w="464" w:type="dxa"/>
          </w:tcPr>
          <w:p w14:paraId="29ECF0EA"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69</w:t>
            </w:r>
          </w:p>
        </w:tc>
        <w:tc>
          <w:tcPr>
            <w:tcW w:w="3858" w:type="dxa"/>
          </w:tcPr>
          <w:p w14:paraId="01E3080B"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Sem guia/ofício de encaminhamento</w:t>
            </w:r>
          </w:p>
        </w:tc>
      </w:tr>
      <w:tr w:rsidR="003465C9" w:rsidRPr="001F40EC" w14:paraId="0A060F20" w14:textId="77777777" w:rsidTr="005E543F">
        <w:tc>
          <w:tcPr>
            <w:tcW w:w="392" w:type="dxa"/>
          </w:tcPr>
          <w:p w14:paraId="21D403B3"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30</w:t>
            </w:r>
          </w:p>
        </w:tc>
        <w:tc>
          <w:tcPr>
            <w:tcW w:w="3930" w:type="dxa"/>
          </w:tcPr>
          <w:p w14:paraId="5D9EBE0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Guia autorizada para outro beneficiário</w:t>
            </w:r>
          </w:p>
        </w:tc>
        <w:tc>
          <w:tcPr>
            <w:tcW w:w="464" w:type="dxa"/>
          </w:tcPr>
          <w:p w14:paraId="2DECB769"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70</w:t>
            </w:r>
          </w:p>
        </w:tc>
        <w:tc>
          <w:tcPr>
            <w:tcW w:w="3858" w:type="dxa"/>
          </w:tcPr>
          <w:p w14:paraId="6D44F8B4"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Solicitação médica com data rasurada</w:t>
            </w:r>
          </w:p>
        </w:tc>
      </w:tr>
      <w:tr w:rsidR="003465C9" w:rsidRPr="001F40EC" w14:paraId="5F48ED8C" w14:textId="77777777" w:rsidTr="005E543F">
        <w:tc>
          <w:tcPr>
            <w:tcW w:w="392" w:type="dxa"/>
          </w:tcPr>
          <w:p w14:paraId="257EEA4F"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31</w:t>
            </w:r>
          </w:p>
        </w:tc>
        <w:tc>
          <w:tcPr>
            <w:tcW w:w="3930" w:type="dxa"/>
          </w:tcPr>
          <w:p w14:paraId="10EFAE92"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Guia autorizada para outro procedimento</w:t>
            </w:r>
          </w:p>
        </w:tc>
        <w:tc>
          <w:tcPr>
            <w:tcW w:w="464" w:type="dxa"/>
          </w:tcPr>
          <w:p w14:paraId="5608D0A8"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71</w:t>
            </w:r>
          </w:p>
        </w:tc>
        <w:tc>
          <w:tcPr>
            <w:tcW w:w="3858" w:type="dxa"/>
          </w:tcPr>
          <w:p w14:paraId="2B39B106"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Solicitação com data posterior ao exame</w:t>
            </w:r>
          </w:p>
        </w:tc>
      </w:tr>
      <w:tr w:rsidR="003465C9" w:rsidRPr="001F40EC" w14:paraId="102CE9EF" w14:textId="77777777" w:rsidTr="005E543F">
        <w:tc>
          <w:tcPr>
            <w:tcW w:w="392" w:type="dxa"/>
          </w:tcPr>
          <w:p w14:paraId="0BCE00CF"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32</w:t>
            </w:r>
          </w:p>
        </w:tc>
        <w:tc>
          <w:tcPr>
            <w:tcW w:w="3930" w:type="dxa"/>
          </w:tcPr>
          <w:p w14:paraId="7901BCB8"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Guia sem carimbo de autorização</w:t>
            </w:r>
          </w:p>
        </w:tc>
        <w:tc>
          <w:tcPr>
            <w:tcW w:w="464" w:type="dxa"/>
          </w:tcPr>
          <w:p w14:paraId="52B1CF89"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72</w:t>
            </w:r>
          </w:p>
        </w:tc>
        <w:tc>
          <w:tcPr>
            <w:tcW w:w="3858" w:type="dxa"/>
          </w:tcPr>
          <w:p w14:paraId="0A739BCE"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Solicitação médica com data vencida</w:t>
            </w:r>
          </w:p>
        </w:tc>
      </w:tr>
      <w:tr w:rsidR="003465C9" w:rsidRPr="001F40EC" w14:paraId="46AF5A4F" w14:textId="77777777" w:rsidTr="005E543F">
        <w:tc>
          <w:tcPr>
            <w:tcW w:w="392" w:type="dxa"/>
          </w:tcPr>
          <w:p w14:paraId="26171CDD"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33</w:t>
            </w:r>
          </w:p>
        </w:tc>
        <w:tc>
          <w:tcPr>
            <w:tcW w:w="3930" w:type="dxa"/>
          </w:tcPr>
          <w:p w14:paraId="5FBB161C"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Guia/Ofício de encaminhamento carbonados ou fotocopiados</w:t>
            </w:r>
          </w:p>
        </w:tc>
        <w:tc>
          <w:tcPr>
            <w:tcW w:w="464" w:type="dxa"/>
          </w:tcPr>
          <w:p w14:paraId="274C297C"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73</w:t>
            </w:r>
          </w:p>
        </w:tc>
        <w:tc>
          <w:tcPr>
            <w:tcW w:w="3858" w:type="dxa"/>
          </w:tcPr>
          <w:p w14:paraId="2FE03072"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Solicitação médica sem data</w:t>
            </w:r>
          </w:p>
        </w:tc>
      </w:tr>
      <w:tr w:rsidR="003465C9" w:rsidRPr="001F40EC" w14:paraId="2C7BA06F" w14:textId="77777777" w:rsidTr="005E543F">
        <w:tc>
          <w:tcPr>
            <w:tcW w:w="392" w:type="dxa"/>
          </w:tcPr>
          <w:p w14:paraId="50285AD2"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34</w:t>
            </w:r>
          </w:p>
        </w:tc>
        <w:tc>
          <w:tcPr>
            <w:tcW w:w="3930" w:type="dxa"/>
          </w:tcPr>
          <w:p w14:paraId="37310720"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Honorários médicos fora da tabela ou em excesso</w:t>
            </w:r>
          </w:p>
        </w:tc>
        <w:tc>
          <w:tcPr>
            <w:tcW w:w="464" w:type="dxa"/>
          </w:tcPr>
          <w:p w14:paraId="6EEB327C"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74</w:t>
            </w:r>
          </w:p>
        </w:tc>
        <w:tc>
          <w:tcPr>
            <w:tcW w:w="3858" w:type="dxa"/>
          </w:tcPr>
          <w:p w14:paraId="4FFCB369"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Soma errada – cálculo</w:t>
            </w:r>
          </w:p>
        </w:tc>
      </w:tr>
      <w:tr w:rsidR="003465C9" w:rsidRPr="001F40EC" w14:paraId="04BD6000" w14:textId="77777777" w:rsidTr="005E543F">
        <w:tc>
          <w:tcPr>
            <w:tcW w:w="392" w:type="dxa"/>
          </w:tcPr>
          <w:p w14:paraId="1DC67B46"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35</w:t>
            </w:r>
          </w:p>
        </w:tc>
        <w:tc>
          <w:tcPr>
            <w:tcW w:w="3930" w:type="dxa"/>
          </w:tcPr>
          <w:p w14:paraId="6273E1B4"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Justificar cobrança</w:t>
            </w:r>
          </w:p>
        </w:tc>
        <w:tc>
          <w:tcPr>
            <w:tcW w:w="464" w:type="dxa"/>
          </w:tcPr>
          <w:p w14:paraId="12A695DA"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75</w:t>
            </w:r>
          </w:p>
        </w:tc>
        <w:tc>
          <w:tcPr>
            <w:tcW w:w="3858" w:type="dxa"/>
          </w:tcPr>
          <w:p w14:paraId="1BCF8F69"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Taxas fora da tabela acordada</w:t>
            </w:r>
          </w:p>
        </w:tc>
      </w:tr>
      <w:tr w:rsidR="003465C9" w:rsidRPr="001F40EC" w14:paraId="32C39422" w14:textId="77777777" w:rsidTr="005E543F">
        <w:tc>
          <w:tcPr>
            <w:tcW w:w="392" w:type="dxa"/>
          </w:tcPr>
          <w:p w14:paraId="7018A3F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36</w:t>
            </w:r>
          </w:p>
        </w:tc>
        <w:tc>
          <w:tcPr>
            <w:tcW w:w="3930" w:type="dxa"/>
          </w:tcPr>
          <w:p w14:paraId="7C56E48A"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Material ou medicamento adquirido por familiar a seu critério</w:t>
            </w:r>
          </w:p>
        </w:tc>
        <w:tc>
          <w:tcPr>
            <w:tcW w:w="464" w:type="dxa"/>
          </w:tcPr>
          <w:p w14:paraId="2C8A69C3"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76</w:t>
            </w:r>
          </w:p>
        </w:tc>
        <w:tc>
          <w:tcPr>
            <w:tcW w:w="3858" w:type="dxa"/>
          </w:tcPr>
          <w:p w14:paraId="55081968"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Taxas indevidas ou em excesso</w:t>
            </w:r>
          </w:p>
        </w:tc>
      </w:tr>
      <w:tr w:rsidR="003465C9" w:rsidRPr="001F40EC" w14:paraId="7F8499D6" w14:textId="77777777" w:rsidTr="005E543F">
        <w:tc>
          <w:tcPr>
            <w:tcW w:w="392" w:type="dxa"/>
          </w:tcPr>
          <w:p w14:paraId="14169EAB"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37</w:t>
            </w:r>
          </w:p>
        </w:tc>
        <w:tc>
          <w:tcPr>
            <w:tcW w:w="3930" w:type="dxa"/>
          </w:tcPr>
          <w:p w14:paraId="42D1B01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Material acima do preço de mercado</w:t>
            </w:r>
          </w:p>
        </w:tc>
        <w:tc>
          <w:tcPr>
            <w:tcW w:w="464" w:type="dxa"/>
          </w:tcPr>
          <w:p w14:paraId="015CE4AF"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77</w:t>
            </w:r>
          </w:p>
        </w:tc>
        <w:tc>
          <w:tcPr>
            <w:tcW w:w="3858" w:type="dxa"/>
          </w:tcPr>
          <w:p w14:paraId="63BDB2E3"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Visita hospitalar em duplicidade</w:t>
            </w:r>
          </w:p>
        </w:tc>
      </w:tr>
      <w:tr w:rsidR="003465C9" w:rsidRPr="001F40EC" w14:paraId="59119CFB" w14:textId="77777777" w:rsidTr="005E543F">
        <w:tc>
          <w:tcPr>
            <w:tcW w:w="392" w:type="dxa"/>
          </w:tcPr>
          <w:p w14:paraId="1D0E9736"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38</w:t>
            </w:r>
          </w:p>
        </w:tc>
        <w:tc>
          <w:tcPr>
            <w:tcW w:w="3930" w:type="dxa"/>
          </w:tcPr>
          <w:p w14:paraId="53CBBED2"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 xml:space="preserve">Material de alto custo sem nota </w:t>
            </w:r>
            <w:proofErr w:type="spellStart"/>
            <w:r w:rsidRPr="001F40EC">
              <w:rPr>
                <w:rFonts w:ascii="Times New Roman" w:hAnsi="Times New Roman" w:cs="Times New Roman"/>
                <w:sz w:val="20"/>
                <w:szCs w:val="20"/>
              </w:rPr>
              <w:t>fical</w:t>
            </w:r>
            <w:proofErr w:type="spellEnd"/>
          </w:p>
        </w:tc>
        <w:tc>
          <w:tcPr>
            <w:tcW w:w="464" w:type="dxa"/>
          </w:tcPr>
          <w:p w14:paraId="4A644DB6"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78</w:t>
            </w:r>
          </w:p>
        </w:tc>
        <w:tc>
          <w:tcPr>
            <w:tcW w:w="3858" w:type="dxa"/>
          </w:tcPr>
          <w:p w14:paraId="05062DA4"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 xml:space="preserve">Visitas inclusas no procedimento cirúrgico </w:t>
            </w:r>
          </w:p>
        </w:tc>
      </w:tr>
      <w:tr w:rsidR="003465C9" w:rsidRPr="001F40EC" w14:paraId="035AB2CE" w14:textId="77777777" w:rsidTr="005E543F">
        <w:tc>
          <w:tcPr>
            <w:tcW w:w="392" w:type="dxa"/>
          </w:tcPr>
          <w:p w14:paraId="13C03010"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39</w:t>
            </w:r>
          </w:p>
        </w:tc>
        <w:tc>
          <w:tcPr>
            <w:tcW w:w="3930" w:type="dxa"/>
          </w:tcPr>
          <w:p w14:paraId="4F009859"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Material em excesso</w:t>
            </w:r>
          </w:p>
        </w:tc>
        <w:tc>
          <w:tcPr>
            <w:tcW w:w="464" w:type="dxa"/>
          </w:tcPr>
          <w:p w14:paraId="64E1738F"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79</w:t>
            </w:r>
          </w:p>
        </w:tc>
        <w:tc>
          <w:tcPr>
            <w:tcW w:w="3858" w:type="dxa"/>
          </w:tcPr>
          <w:p w14:paraId="381B1E00"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Visita de especialista sem autorização prévia</w:t>
            </w:r>
          </w:p>
        </w:tc>
      </w:tr>
      <w:tr w:rsidR="003465C9" w:rsidRPr="003465C9" w14:paraId="62E1F953" w14:textId="77777777" w:rsidTr="005E543F">
        <w:tc>
          <w:tcPr>
            <w:tcW w:w="392" w:type="dxa"/>
          </w:tcPr>
          <w:p w14:paraId="498A4348"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40</w:t>
            </w:r>
          </w:p>
        </w:tc>
        <w:tc>
          <w:tcPr>
            <w:tcW w:w="3930" w:type="dxa"/>
          </w:tcPr>
          <w:p w14:paraId="5843EEB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Material fixo</w:t>
            </w:r>
          </w:p>
        </w:tc>
        <w:tc>
          <w:tcPr>
            <w:tcW w:w="464" w:type="dxa"/>
          </w:tcPr>
          <w:p w14:paraId="41296F85" w14:textId="77777777" w:rsidR="00EE1226" w:rsidRPr="001F40EC"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80</w:t>
            </w:r>
          </w:p>
        </w:tc>
        <w:tc>
          <w:tcPr>
            <w:tcW w:w="3858" w:type="dxa"/>
          </w:tcPr>
          <w:p w14:paraId="6DA80C04" w14:textId="77777777" w:rsidR="00EE1226" w:rsidRPr="003465C9" w:rsidRDefault="00EE1226" w:rsidP="005E543F">
            <w:pPr>
              <w:spacing w:after="0"/>
              <w:jc w:val="center"/>
              <w:rPr>
                <w:rFonts w:ascii="Times New Roman" w:hAnsi="Times New Roman" w:cs="Times New Roman"/>
                <w:sz w:val="20"/>
                <w:szCs w:val="20"/>
              </w:rPr>
            </w:pPr>
            <w:r w:rsidRPr="001F40EC">
              <w:rPr>
                <w:rFonts w:ascii="Times New Roman" w:hAnsi="Times New Roman" w:cs="Times New Roman"/>
                <w:sz w:val="20"/>
                <w:szCs w:val="20"/>
              </w:rPr>
              <w:t>Outros</w:t>
            </w:r>
          </w:p>
        </w:tc>
      </w:tr>
    </w:tbl>
    <w:p w14:paraId="1226D95F" w14:textId="77777777" w:rsidR="004B59E4" w:rsidRPr="00A940F1" w:rsidRDefault="004B59E4" w:rsidP="004B59E4">
      <w:pPr>
        <w:widowControl w:val="0"/>
        <w:autoSpaceDE w:val="0"/>
        <w:autoSpaceDN w:val="0"/>
        <w:adjustRightInd w:val="0"/>
        <w:spacing w:before="120" w:after="120"/>
        <w:jc w:val="both"/>
        <w:rPr>
          <w:rFonts w:ascii="Times New Roman" w:hAnsi="Times New Roman" w:cs="Times New Roman"/>
          <w:b/>
          <w:bCs/>
          <w:sz w:val="20"/>
          <w:szCs w:val="20"/>
        </w:rPr>
      </w:pPr>
      <w:bookmarkStart w:id="3" w:name="_GoBack"/>
      <w:bookmarkEnd w:id="3"/>
    </w:p>
    <w:sectPr w:rsidR="004B59E4" w:rsidRPr="00A940F1" w:rsidSect="00D92D8C">
      <w:headerReference w:type="default"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6DDD0" w14:textId="77777777" w:rsidR="000B3DA9" w:rsidRDefault="000B3DA9" w:rsidP="00071B80">
      <w:pPr>
        <w:spacing w:after="0" w:line="240" w:lineRule="auto"/>
      </w:pPr>
      <w:r>
        <w:separator/>
      </w:r>
    </w:p>
  </w:endnote>
  <w:endnote w:type="continuationSeparator" w:id="0">
    <w:p w14:paraId="1CF7CDFC" w14:textId="77777777" w:rsidR="000B3DA9" w:rsidRDefault="000B3DA9" w:rsidP="00071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2BD93" w14:textId="77777777" w:rsidR="00BA34FE" w:rsidRPr="0021698A" w:rsidRDefault="00BA34FE" w:rsidP="00BA34FE">
    <w:pPr>
      <w:pStyle w:val="Rodap"/>
      <w:rPr>
        <w:rFonts w:ascii="Times New Roman" w:hAnsi="Times New Roman"/>
      </w:rPr>
    </w:pPr>
    <w:r w:rsidRPr="0021698A">
      <w:rPr>
        <w:rFonts w:ascii="Times New Roman" w:hAnsi="Times New Roman"/>
      </w:rPr>
      <w:t>____________________________________________________________________</w:t>
    </w:r>
  </w:p>
  <w:p w14:paraId="76DF8F09" w14:textId="76B7B5EE" w:rsidR="00BA34FE" w:rsidRPr="00F8345B" w:rsidRDefault="004704BE" w:rsidP="00BA34FE">
    <w:pPr>
      <w:pStyle w:val="Rodap"/>
      <w:rPr>
        <w:rFonts w:cs="Arial"/>
        <w:sz w:val="12"/>
        <w:szCs w:val="12"/>
      </w:rPr>
    </w:pPr>
    <w:r w:rsidRPr="00F8345B">
      <w:rPr>
        <w:rFonts w:cs="Arial"/>
        <w:sz w:val="12"/>
        <w:szCs w:val="12"/>
      </w:rPr>
      <w:t>Consultoria Jurídica da União Especializada Virtual de Serviços Sem Dedicação Exclusiva de Mão de Obra</w:t>
    </w:r>
  </w:p>
  <w:p w14:paraId="797F35EA" w14:textId="77777777" w:rsidR="00BA34FE" w:rsidRPr="00F8345B" w:rsidRDefault="00BA34FE" w:rsidP="00BA34FE">
    <w:pPr>
      <w:pStyle w:val="Rodap"/>
      <w:rPr>
        <w:rFonts w:cs="Arial"/>
        <w:sz w:val="12"/>
        <w:szCs w:val="12"/>
      </w:rPr>
    </w:pPr>
    <w:r w:rsidRPr="00F8345B">
      <w:rPr>
        <w:rFonts w:cs="Arial"/>
        <w:sz w:val="12"/>
        <w:szCs w:val="12"/>
      </w:rPr>
      <w:t>Minuta Contrato Anexo E do edital modelo para credenciamento de pessoas físicas e jurídicas para a prestação de serviços médico-hospitalares e odontológicos</w:t>
    </w:r>
  </w:p>
  <w:p w14:paraId="204456B5" w14:textId="025B4608" w:rsidR="00BA34FE" w:rsidRPr="00F8345B" w:rsidRDefault="00BA34FE">
    <w:pPr>
      <w:pStyle w:val="Rodap"/>
    </w:pPr>
    <w:r w:rsidRPr="00F8345B">
      <w:rPr>
        <w:rFonts w:cs="Arial"/>
        <w:sz w:val="12"/>
        <w:szCs w:val="12"/>
      </w:rPr>
      <w:t>Atualização:</w:t>
    </w:r>
    <w:r w:rsidR="00794A01" w:rsidRPr="00F8345B">
      <w:rPr>
        <w:rFonts w:cs="Arial"/>
        <w:sz w:val="12"/>
        <w:szCs w:val="12"/>
      </w:rPr>
      <w:t xml:space="preserve"> </w:t>
    </w:r>
    <w:r w:rsidR="004704BE" w:rsidRPr="00F8345B">
      <w:rPr>
        <w:rFonts w:cs="Arial"/>
        <w:sz w:val="12"/>
        <w:szCs w:val="12"/>
      </w:rPr>
      <w:t>FEVEREIRO/2024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09ED2" w14:textId="77777777" w:rsidR="000B3DA9" w:rsidRDefault="000B3DA9" w:rsidP="00071B80">
      <w:pPr>
        <w:spacing w:after="0" w:line="240" w:lineRule="auto"/>
      </w:pPr>
      <w:r>
        <w:separator/>
      </w:r>
    </w:p>
  </w:footnote>
  <w:footnote w:type="continuationSeparator" w:id="0">
    <w:p w14:paraId="31C75947" w14:textId="77777777" w:rsidR="000B3DA9" w:rsidRDefault="000B3DA9" w:rsidP="00071B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Ecofont_Spranq_eco_Sans" w:hAnsi="Ecofont_Spranq_eco_Sans"/>
        <w:sz w:val="18"/>
        <w:szCs w:val="18"/>
      </w:rPr>
      <w:id w:val="2035914529"/>
      <w:docPartObj>
        <w:docPartGallery w:val="Page Numbers (Top of Page)"/>
        <w:docPartUnique/>
      </w:docPartObj>
    </w:sdtPr>
    <w:sdtEndPr/>
    <w:sdtContent>
      <w:p w14:paraId="0DCD1743" w14:textId="6A16404C" w:rsidR="00071B80" w:rsidRPr="00062D2D" w:rsidRDefault="00071B80" w:rsidP="00071B80">
        <w:pPr>
          <w:pStyle w:val="Cabealho"/>
          <w:jc w:val="right"/>
          <w:rPr>
            <w:rFonts w:ascii="Ecofont_Spranq_eco_Sans" w:hAnsi="Ecofont_Spranq_eco_Sans"/>
            <w:sz w:val="18"/>
            <w:szCs w:val="18"/>
          </w:rPr>
        </w:pPr>
        <w:r w:rsidRPr="00062D2D">
          <w:rPr>
            <w:rFonts w:ascii="Ecofont_Spranq_eco_Sans" w:hAnsi="Ecofont_Spranq_eco_Sans"/>
            <w:sz w:val="18"/>
            <w:szCs w:val="18"/>
          </w:rPr>
          <w:fldChar w:fldCharType="begin"/>
        </w:r>
        <w:r w:rsidRPr="00062D2D">
          <w:rPr>
            <w:rFonts w:ascii="Ecofont_Spranq_eco_Sans" w:hAnsi="Ecofont_Spranq_eco_Sans"/>
            <w:sz w:val="18"/>
            <w:szCs w:val="18"/>
          </w:rPr>
          <w:instrText>PAGE   \* MERGEFORMAT</w:instrText>
        </w:r>
        <w:r w:rsidRPr="00062D2D">
          <w:rPr>
            <w:rFonts w:ascii="Ecofont_Spranq_eco_Sans" w:hAnsi="Ecofont_Spranq_eco_Sans"/>
            <w:sz w:val="18"/>
            <w:szCs w:val="18"/>
          </w:rPr>
          <w:fldChar w:fldCharType="separate"/>
        </w:r>
        <w:r w:rsidR="001F40EC">
          <w:rPr>
            <w:rFonts w:ascii="Ecofont_Spranq_eco_Sans" w:hAnsi="Ecofont_Spranq_eco_Sans"/>
            <w:noProof/>
            <w:sz w:val="18"/>
            <w:szCs w:val="18"/>
          </w:rPr>
          <w:t>8</w:t>
        </w:r>
        <w:r w:rsidRPr="00062D2D">
          <w:rPr>
            <w:rFonts w:ascii="Ecofont_Spranq_eco_Sans" w:hAnsi="Ecofont_Spranq_eco_Sans"/>
            <w:sz w:val="18"/>
            <w:szCs w:val="18"/>
          </w:rPr>
          <w:fldChar w:fldCharType="end"/>
        </w:r>
        <w:r w:rsidRPr="00062D2D">
          <w:rPr>
            <w:rFonts w:ascii="Ecofont_Spranq_eco_Sans" w:hAnsi="Ecofont_Spranq_eco_Sans"/>
            <w:sz w:val="18"/>
            <w:szCs w:val="18"/>
          </w:rPr>
          <w:t>/</w:t>
        </w:r>
        <w:r w:rsidRPr="00062D2D">
          <w:rPr>
            <w:rFonts w:ascii="Ecofont_Spranq_eco_Sans" w:hAnsi="Ecofont_Spranq_eco_Sans"/>
            <w:sz w:val="18"/>
            <w:szCs w:val="18"/>
          </w:rPr>
          <w:fldChar w:fldCharType="begin"/>
        </w:r>
        <w:r w:rsidRPr="00062D2D">
          <w:rPr>
            <w:rFonts w:ascii="Ecofont_Spranq_eco_Sans" w:hAnsi="Ecofont_Spranq_eco_Sans"/>
            <w:sz w:val="18"/>
            <w:szCs w:val="18"/>
          </w:rPr>
          <w:instrText xml:space="preserve"> SECTIONPAGES   \* MERGEFORMAT </w:instrText>
        </w:r>
        <w:r w:rsidRPr="00062D2D">
          <w:rPr>
            <w:rFonts w:ascii="Ecofont_Spranq_eco_Sans" w:hAnsi="Ecofont_Spranq_eco_Sans"/>
            <w:sz w:val="18"/>
            <w:szCs w:val="18"/>
          </w:rPr>
          <w:fldChar w:fldCharType="separate"/>
        </w:r>
        <w:r w:rsidR="001F40EC">
          <w:rPr>
            <w:rFonts w:ascii="Ecofont_Spranq_eco_Sans" w:hAnsi="Ecofont_Spranq_eco_Sans"/>
            <w:noProof/>
            <w:sz w:val="18"/>
            <w:szCs w:val="18"/>
          </w:rPr>
          <w:t>9</w:t>
        </w:r>
        <w:r w:rsidRPr="00062D2D">
          <w:rPr>
            <w:rFonts w:ascii="Ecofont_Spranq_eco_Sans" w:hAnsi="Ecofont_Spranq_eco_Sans"/>
            <w:sz w:val="18"/>
            <w:szCs w:val="18"/>
          </w:rPr>
          <w:fldChar w:fldCharType="end"/>
        </w:r>
        <w:r w:rsidRPr="00062D2D">
          <w:rPr>
            <w:rFonts w:ascii="Ecofont_Spranq_eco_Sans" w:hAnsi="Ecofont_Spranq_eco_Sans"/>
            <w:sz w:val="18"/>
            <w:szCs w:val="18"/>
          </w:rPr>
          <w:t>.</w:t>
        </w:r>
      </w:p>
    </w:sdtContent>
  </w:sdt>
  <w:p w14:paraId="10020CC1" w14:textId="77777777" w:rsidR="00071B80" w:rsidRDefault="00071B8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342D6"/>
    <w:multiLevelType w:val="multilevel"/>
    <w:tmpl w:val="D47631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7C15955"/>
    <w:multiLevelType w:val="multilevel"/>
    <w:tmpl w:val="0416001F"/>
    <w:lvl w:ilvl="0">
      <w:start w:val="1"/>
      <w:numFmt w:val="decimal"/>
      <w:lvlText w:val="%1."/>
      <w:lvlJc w:val="left"/>
      <w:pPr>
        <w:ind w:left="1069"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FA02467"/>
    <w:multiLevelType w:val="hybridMultilevel"/>
    <w:tmpl w:val="9D2AF88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62F05060"/>
    <w:multiLevelType w:val="hybridMultilevel"/>
    <w:tmpl w:val="868A028A"/>
    <w:lvl w:ilvl="0" w:tplc="83F2401A">
      <w:start w:val="5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59E29AD"/>
    <w:multiLevelType w:val="hybridMultilevel"/>
    <w:tmpl w:val="F0A0E98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AA10319"/>
    <w:multiLevelType w:val="hybridMultilevel"/>
    <w:tmpl w:val="0016B4E4"/>
    <w:lvl w:ilvl="0" w:tplc="9F46BB18">
      <w:start w:val="1"/>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6C540A2"/>
    <w:multiLevelType w:val="hybridMultilevel"/>
    <w:tmpl w:val="ECD09260"/>
    <w:lvl w:ilvl="0" w:tplc="6E02D3E0">
      <w:start w:val="1"/>
      <w:numFmt w:val="lowerLetter"/>
      <w:lvlText w:val="%1)"/>
      <w:lvlJc w:val="left"/>
      <w:pPr>
        <w:ind w:left="1612" w:hanging="360"/>
      </w:pPr>
      <w:rPr>
        <w:rFonts w:hint="default"/>
        <w:w w:val="100"/>
      </w:rPr>
    </w:lvl>
    <w:lvl w:ilvl="1" w:tplc="04160019" w:tentative="1">
      <w:start w:val="1"/>
      <w:numFmt w:val="lowerLetter"/>
      <w:lvlText w:val="%2."/>
      <w:lvlJc w:val="left"/>
      <w:pPr>
        <w:ind w:left="2332" w:hanging="360"/>
      </w:pPr>
    </w:lvl>
    <w:lvl w:ilvl="2" w:tplc="0416001B" w:tentative="1">
      <w:start w:val="1"/>
      <w:numFmt w:val="lowerRoman"/>
      <w:lvlText w:val="%3."/>
      <w:lvlJc w:val="right"/>
      <w:pPr>
        <w:ind w:left="3052" w:hanging="180"/>
      </w:pPr>
    </w:lvl>
    <w:lvl w:ilvl="3" w:tplc="0416000F" w:tentative="1">
      <w:start w:val="1"/>
      <w:numFmt w:val="decimal"/>
      <w:lvlText w:val="%4."/>
      <w:lvlJc w:val="left"/>
      <w:pPr>
        <w:ind w:left="3772" w:hanging="360"/>
      </w:pPr>
    </w:lvl>
    <w:lvl w:ilvl="4" w:tplc="04160019" w:tentative="1">
      <w:start w:val="1"/>
      <w:numFmt w:val="lowerLetter"/>
      <w:lvlText w:val="%5."/>
      <w:lvlJc w:val="left"/>
      <w:pPr>
        <w:ind w:left="4492" w:hanging="360"/>
      </w:pPr>
    </w:lvl>
    <w:lvl w:ilvl="5" w:tplc="0416001B" w:tentative="1">
      <w:start w:val="1"/>
      <w:numFmt w:val="lowerRoman"/>
      <w:lvlText w:val="%6."/>
      <w:lvlJc w:val="right"/>
      <w:pPr>
        <w:ind w:left="5212" w:hanging="180"/>
      </w:pPr>
    </w:lvl>
    <w:lvl w:ilvl="6" w:tplc="0416000F" w:tentative="1">
      <w:start w:val="1"/>
      <w:numFmt w:val="decimal"/>
      <w:lvlText w:val="%7."/>
      <w:lvlJc w:val="left"/>
      <w:pPr>
        <w:ind w:left="5932" w:hanging="360"/>
      </w:pPr>
    </w:lvl>
    <w:lvl w:ilvl="7" w:tplc="04160019" w:tentative="1">
      <w:start w:val="1"/>
      <w:numFmt w:val="lowerLetter"/>
      <w:lvlText w:val="%8."/>
      <w:lvlJc w:val="left"/>
      <w:pPr>
        <w:ind w:left="6652" w:hanging="360"/>
      </w:pPr>
    </w:lvl>
    <w:lvl w:ilvl="8" w:tplc="0416001B" w:tentative="1">
      <w:start w:val="1"/>
      <w:numFmt w:val="lowerRoman"/>
      <w:lvlText w:val="%9."/>
      <w:lvlJc w:val="right"/>
      <w:pPr>
        <w:ind w:left="7372" w:hanging="180"/>
      </w:pPr>
    </w:lvl>
  </w:abstractNum>
  <w:num w:numId="1">
    <w:abstractNumId w:val="0"/>
  </w:num>
  <w:num w:numId="2">
    <w:abstractNumId w:val="5"/>
  </w:num>
  <w:num w:numId="3">
    <w:abstractNumId w:val="2"/>
  </w:num>
  <w:num w:numId="4">
    <w:abstractNumId w:val="6"/>
  </w:num>
  <w:num w:numId="5">
    <w:abstractNumId w:val="1"/>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68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189"/>
    <w:rsid w:val="00004368"/>
    <w:rsid w:val="00005A12"/>
    <w:rsid w:val="00005D16"/>
    <w:rsid w:val="000068DF"/>
    <w:rsid w:val="00015095"/>
    <w:rsid w:val="00022993"/>
    <w:rsid w:val="00024C47"/>
    <w:rsid w:val="00025106"/>
    <w:rsid w:val="00033898"/>
    <w:rsid w:val="000369B3"/>
    <w:rsid w:val="00041F7E"/>
    <w:rsid w:val="00046BA7"/>
    <w:rsid w:val="00050315"/>
    <w:rsid w:val="00051A98"/>
    <w:rsid w:val="00053725"/>
    <w:rsid w:val="00054E45"/>
    <w:rsid w:val="00055541"/>
    <w:rsid w:val="00056CDD"/>
    <w:rsid w:val="0006130D"/>
    <w:rsid w:val="0006234A"/>
    <w:rsid w:val="00062736"/>
    <w:rsid w:val="000632DF"/>
    <w:rsid w:val="000638B0"/>
    <w:rsid w:val="00063B50"/>
    <w:rsid w:val="0006552D"/>
    <w:rsid w:val="00067B53"/>
    <w:rsid w:val="00070194"/>
    <w:rsid w:val="00071B80"/>
    <w:rsid w:val="000758D5"/>
    <w:rsid w:val="00075A3C"/>
    <w:rsid w:val="000802DF"/>
    <w:rsid w:val="000814E3"/>
    <w:rsid w:val="0008279A"/>
    <w:rsid w:val="000925C8"/>
    <w:rsid w:val="00092889"/>
    <w:rsid w:val="0009376F"/>
    <w:rsid w:val="00094703"/>
    <w:rsid w:val="000953BD"/>
    <w:rsid w:val="000963E4"/>
    <w:rsid w:val="00097CF8"/>
    <w:rsid w:val="000A7DA2"/>
    <w:rsid w:val="000B11F9"/>
    <w:rsid w:val="000B3DA9"/>
    <w:rsid w:val="000B79C9"/>
    <w:rsid w:val="000C0E4B"/>
    <w:rsid w:val="000C6B19"/>
    <w:rsid w:val="000C7854"/>
    <w:rsid w:val="000D0E5C"/>
    <w:rsid w:val="000D227D"/>
    <w:rsid w:val="000D29A8"/>
    <w:rsid w:val="000D6BB7"/>
    <w:rsid w:val="000E0B0C"/>
    <w:rsid w:val="000E526C"/>
    <w:rsid w:val="000E6966"/>
    <w:rsid w:val="000F1FBB"/>
    <w:rsid w:val="0010051D"/>
    <w:rsid w:val="00102F6E"/>
    <w:rsid w:val="001059FC"/>
    <w:rsid w:val="00112150"/>
    <w:rsid w:val="001134E2"/>
    <w:rsid w:val="00117090"/>
    <w:rsid w:val="00120763"/>
    <w:rsid w:val="0012233F"/>
    <w:rsid w:val="0012446C"/>
    <w:rsid w:val="001277B5"/>
    <w:rsid w:val="00131EE1"/>
    <w:rsid w:val="0013352F"/>
    <w:rsid w:val="00137ADC"/>
    <w:rsid w:val="00144F8C"/>
    <w:rsid w:val="00145046"/>
    <w:rsid w:val="00150295"/>
    <w:rsid w:val="00156D6B"/>
    <w:rsid w:val="00161D19"/>
    <w:rsid w:val="00164EC4"/>
    <w:rsid w:val="001650D2"/>
    <w:rsid w:val="00167EDC"/>
    <w:rsid w:val="00170661"/>
    <w:rsid w:val="0017421E"/>
    <w:rsid w:val="001747E3"/>
    <w:rsid w:val="00177032"/>
    <w:rsid w:val="00185B08"/>
    <w:rsid w:val="0018773B"/>
    <w:rsid w:val="001901EE"/>
    <w:rsid w:val="00195998"/>
    <w:rsid w:val="00196701"/>
    <w:rsid w:val="001A0045"/>
    <w:rsid w:val="001A082D"/>
    <w:rsid w:val="001A2477"/>
    <w:rsid w:val="001B1253"/>
    <w:rsid w:val="001B26C8"/>
    <w:rsid w:val="001C0815"/>
    <w:rsid w:val="001C0CB2"/>
    <w:rsid w:val="001C0FB9"/>
    <w:rsid w:val="001C33B7"/>
    <w:rsid w:val="001C351E"/>
    <w:rsid w:val="001D1C74"/>
    <w:rsid w:val="001D378D"/>
    <w:rsid w:val="001D48FC"/>
    <w:rsid w:val="001D5097"/>
    <w:rsid w:val="001D6008"/>
    <w:rsid w:val="001D6D05"/>
    <w:rsid w:val="001D71A5"/>
    <w:rsid w:val="001D776B"/>
    <w:rsid w:val="001F40EC"/>
    <w:rsid w:val="001F4E70"/>
    <w:rsid w:val="002031FA"/>
    <w:rsid w:val="002033CD"/>
    <w:rsid w:val="00203BD9"/>
    <w:rsid w:val="002045A8"/>
    <w:rsid w:val="00204D73"/>
    <w:rsid w:val="00205FCD"/>
    <w:rsid w:val="00207D96"/>
    <w:rsid w:val="0021719B"/>
    <w:rsid w:val="0022183B"/>
    <w:rsid w:val="00222156"/>
    <w:rsid w:val="002249FA"/>
    <w:rsid w:val="00224CC1"/>
    <w:rsid w:val="002255AA"/>
    <w:rsid w:val="00226A0B"/>
    <w:rsid w:val="002270A5"/>
    <w:rsid w:val="00234E2F"/>
    <w:rsid w:val="002358EC"/>
    <w:rsid w:val="002410DD"/>
    <w:rsid w:val="00243B72"/>
    <w:rsid w:val="00244875"/>
    <w:rsid w:val="002462D9"/>
    <w:rsid w:val="00246AC3"/>
    <w:rsid w:val="00251899"/>
    <w:rsid w:val="002534D0"/>
    <w:rsid w:val="002548F4"/>
    <w:rsid w:val="0025501C"/>
    <w:rsid w:val="00264C80"/>
    <w:rsid w:val="002708EC"/>
    <w:rsid w:val="00275960"/>
    <w:rsid w:val="00277318"/>
    <w:rsid w:val="00280AB3"/>
    <w:rsid w:val="00282300"/>
    <w:rsid w:val="002824BA"/>
    <w:rsid w:val="00287C03"/>
    <w:rsid w:val="002920C2"/>
    <w:rsid w:val="00294C76"/>
    <w:rsid w:val="0029553F"/>
    <w:rsid w:val="00297B96"/>
    <w:rsid w:val="002A3084"/>
    <w:rsid w:val="002A3FE9"/>
    <w:rsid w:val="002A5880"/>
    <w:rsid w:val="002B2A0D"/>
    <w:rsid w:val="002B3E33"/>
    <w:rsid w:val="002B6107"/>
    <w:rsid w:val="002B6AFA"/>
    <w:rsid w:val="002C03C2"/>
    <w:rsid w:val="002D1639"/>
    <w:rsid w:val="002D1758"/>
    <w:rsid w:val="002D774C"/>
    <w:rsid w:val="002E1F0F"/>
    <w:rsid w:val="002E421E"/>
    <w:rsid w:val="002E4DE5"/>
    <w:rsid w:val="002F0959"/>
    <w:rsid w:val="002F2E36"/>
    <w:rsid w:val="002F3D2E"/>
    <w:rsid w:val="002F4186"/>
    <w:rsid w:val="003012BE"/>
    <w:rsid w:val="00302A68"/>
    <w:rsid w:val="00303C92"/>
    <w:rsid w:val="00304F74"/>
    <w:rsid w:val="003110DF"/>
    <w:rsid w:val="00311C8B"/>
    <w:rsid w:val="0031370D"/>
    <w:rsid w:val="003162A7"/>
    <w:rsid w:val="00322CF4"/>
    <w:rsid w:val="00322D3C"/>
    <w:rsid w:val="003236CF"/>
    <w:rsid w:val="003237B2"/>
    <w:rsid w:val="0032442D"/>
    <w:rsid w:val="003264ED"/>
    <w:rsid w:val="00327570"/>
    <w:rsid w:val="00327B84"/>
    <w:rsid w:val="00331536"/>
    <w:rsid w:val="003343F3"/>
    <w:rsid w:val="003348A7"/>
    <w:rsid w:val="00335320"/>
    <w:rsid w:val="00336E41"/>
    <w:rsid w:val="00337A3F"/>
    <w:rsid w:val="003411DB"/>
    <w:rsid w:val="00345800"/>
    <w:rsid w:val="00345CFB"/>
    <w:rsid w:val="0034618A"/>
    <w:rsid w:val="003465C9"/>
    <w:rsid w:val="00352702"/>
    <w:rsid w:val="003527E3"/>
    <w:rsid w:val="00355E7C"/>
    <w:rsid w:val="0035611C"/>
    <w:rsid w:val="00361F24"/>
    <w:rsid w:val="0036706D"/>
    <w:rsid w:val="00371551"/>
    <w:rsid w:val="00371660"/>
    <w:rsid w:val="00372FD3"/>
    <w:rsid w:val="0037340F"/>
    <w:rsid w:val="00374994"/>
    <w:rsid w:val="003804D7"/>
    <w:rsid w:val="00381614"/>
    <w:rsid w:val="0038221A"/>
    <w:rsid w:val="0038256D"/>
    <w:rsid w:val="003901AA"/>
    <w:rsid w:val="00391AE3"/>
    <w:rsid w:val="00392706"/>
    <w:rsid w:val="00397B57"/>
    <w:rsid w:val="003A24E7"/>
    <w:rsid w:val="003A3C5E"/>
    <w:rsid w:val="003B32B8"/>
    <w:rsid w:val="003B3773"/>
    <w:rsid w:val="003B5DAD"/>
    <w:rsid w:val="003B5E8A"/>
    <w:rsid w:val="003B67A0"/>
    <w:rsid w:val="003B70EC"/>
    <w:rsid w:val="003B7161"/>
    <w:rsid w:val="003C06D4"/>
    <w:rsid w:val="003C2510"/>
    <w:rsid w:val="003C5D0E"/>
    <w:rsid w:val="003C60D4"/>
    <w:rsid w:val="003C7B7E"/>
    <w:rsid w:val="003D01D4"/>
    <w:rsid w:val="003D271F"/>
    <w:rsid w:val="003D28C4"/>
    <w:rsid w:val="003D4659"/>
    <w:rsid w:val="003E118D"/>
    <w:rsid w:val="003E39AA"/>
    <w:rsid w:val="003E45E4"/>
    <w:rsid w:val="003E461F"/>
    <w:rsid w:val="003E4F70"/>
    <w:rsid w:val="003E5723"/>
    <w:rsid w:val="003E6759"/>
    <w:rsid w:val="003E6E33"/>
    <w:rsid w:val="003F0FCA"/>
    <w:rsid w:val="003F46A9"/>
    <w:rsid w:val="003F5D0B"/>
    <w:rsid w:val="00401C52"/>
    <w:rsid w:val="004026E6"/>
    <w:rsid w:val="0040383B"/>
    <w:rsid w:val="004054F8"/>
    <w:rsid w:val="004102E9"/>
    <w:rsid w:val="00417D05"/>
    <w:rsid w:val="004209C5"/>
    <w:rsid w:val="0042384B"/>
    <w:rsid w:val="0042387F"/>
    <w:rsid w:val="00424E52"/>
    <w:rsid w:val="0042556B"/>
    <w:rsid w:val="004275D3"/>
    <w:rsid w:val="004331BA"/>
    <w:rsid w:val="00433E1B"/>
    <w:rsid w:val="004348C3"/>
    <w:rsid w:val="00436C9C"/>
    <w:rsid w:val="00443D1F"/>
    <w:rsid w:val="00444FBE"/>
    <w:rsid w:val="00445E63"/>
    <w:rsid w:val="004466D3"/>
    <w:rsid w:val="00447605"/>
    <w:rsid w:val="0045230F"/>
    <w:rsid w:val="00454077"/>
    <w:rsid w:val="00457E1B"/>
    <w:rsid w:val="00460C74"/>
    <w:rsid w:val="00465958"/>
    <w:rsid w:val="004704BE"/>
    <w:rsid w:val="004737DB"/>
    <w:rsid w:val="00474649"/>
    <w:rsid w:val="00475CF0"/>
    <w:rsid w:val="0047762C"/>
    <w:rsid w:val="00486420"/>
    <w:rsid w:val="00486E87"/>
    <w:rsid w:val="00492822"/>
    <w:rsid w:val="00492CC7"/>
    <w:rsid w:val="00494C15"/>
    <w:rsid w:val="00495046"/>
    <w:rsid w:val="004A49FE"/>
    <w:rsid w:val="004A7F74"/>
    <w:rsid w:val="004B1DFC"/>
    <w:rsid w:val="004B204D"/>
    <w:rsid w:val="004B551D"/>
    <w:rsid w:val="004B59E4"/>
    <w:rsid w:val="004B6BDF"/>
    <w:rsid w:val="004B7935"/>
    <w:rsid w:val="004C287C"/>
    <w:rsid w:val="004C29F2"/>
    <w:rsid w:val="004C5711"/>
    <w:rsid w:val="004D227D"/>
    <w:rsid w:val="004D4AD7"/>
    <w:rsid w:val="004D5D13"/>
    <w:rsid w:val="004E10D0"/>
    <w:rsid w:val="004F678A"/>
    <w:rsid w:val="0050014C"/>
    <w:rsid w:val="00501AA0"/>
    <w:rsid w:val="00502B3D"/>
    <w:rsid w:val="005043D8"/>
    <w:rsid w:val="00504663"/>
    <w:rsid w:val="00510401"/>
    <w:rsid w:val="0051081A"/>
    <w:rsid w:val="005130C7"/>
    <w:rsid w:val="0051431A"/>
    <w:rsid w:val="00520363"/>
    <w:rsid w:val="0052062F"/>
    <w:rsid w:val="00523C71"/>
    <w:rsid w:val="00527233"/>
    <w:rsid w:val="00537A6F"/>
    <w:rsid w:val="00537BE1"/>
    <w:rsid w:val="00542012"/>
    <w:rsid w:val="00542550"/>
    <w:rsid w:val="005430F6"/>
    <w:rsid w:val="00544486"/>
    <w:rsid w:val="0055041E"/>
    <w:rsid w:val="0055339D"/>
    <w:rsid w:val="005552D5"/>
    <w:rsid w:val="00560D82"/>
    <w:rsid w:val="00561252"/>
    <w:rsid w:val="00574A07"/>
    <w:rsid w:val="0057553D"/>
    <w:rsid w:val="00577C4C"/>
    <w:rsid w:val="00581543"/>
    <w:rsid w:val="00582137"/>
    <w:rsid w:val="00584DF0"/>
    <w:rsid w:val="00585A3E"/>
    <w:rsid w:val="00585EB1"/>
    <w:rsid w:val="00586EA4"/>
    <w:rsid w:val="00592264"/>
    <w:rsid w:val="005923A6"/>
    <w:rsid w:val="00594872"/>
    <w:rsid w:val="00594F9A"/>
    <w:rsid w:val="005A4669"/>
    <w:rsid w:val="005B05C5"/>
    <w:rsid w:val="005B0CAA"/>
    <w:rsid w:val="005B28BA"/>
    <w:rsid w:val="005B4810"/>
    <w:rsid w:val="005C0284"/>
    <w:rsid w:val="005C6888"/>
    <w:rsid w:val="005D19C2"/>
    <w:rsid w:val="005D2889"/>
    <w:rsid w:val="005D5BFF"/>
    <w:rsid w:val="005D7324"/>
    <w:rsid w:val="005D74CD"/>
    <w:rsid w:val="005E4B43"/>
    <w:rsid w:val="005E6867"/>
    <w:rsid w:val="005F1600"/>
    <w:rsid w:val="005F2F1F"/>
    <w:rsid w:val="005F59C4"/>
    <w:rsid w:val="005F76B2"/>
    <w:rsid w:val="00601801"/>
    <w:rsid w:val="00603B39"/>
    <w:rsid w:val="00607933"/>
    <w:rsid w:val="00607D78"/>
    <w:rsid w:val="006115A2"/>
    <w:rsid w:val="00614187"/>
    <w:rsid w:val="00616128"/>
    <w:rsid w:val="00622120"/>
    <w:rsid w:val="00622645"/>
    <w:rsid w:val="006233B7"/>
    <w:rsid w:val="00623479"/>
    <w:rsid w:val="00626F41"/>
    <w:rsid w:val="0063007D"/>
    <w:rsid w:val="00630094"/>
    <w:rsid w:val="00630B96"/>
    <w:rsid w:val="00630CA0"/>
    <w:rsid w:val="006320EE"/>
    <w:rsid w:val="006327C6"/>
    <w:rsid w:val="006336DC"/>
    <w:rsid w:val="00641897"/>
    <w:rsid w:val="00650BFE"/>
    <w:rsid w:val="00660AC7"/>
    <w:rsid w:val="00665EF5"/>
    <w:rsid w:val="00671A50"/>
    <w:rsid w:val="00672489"/>
    <w:rsid w:val="00673F80"/>
    <w:rsid w:val="00680287"/>
    <w:rsid w:val="00683C57"/>
    <w:rsid w:val="00684380"/>
    <w:rsid w:val="00684E8E"/>
    <w:rsid w:val="006919C5"/>
    <w:rsid w:val="006A3D99"/>
    <w:rsid w:val="006A52F4"/>
    <w:rsid w:val="006A5A26"/>
    <w:rsid w:val="006A6882"/>
    <w:rsid w:val="006A6B04"/>
    <w:rsid w:val="006B0C36"/>
    <w:rsid w:val="006B51C5"/>
    <w:rsid w:val="006C01BB"/>
    <w:rsid w:val="006C5D6C"/>
    <w:rsid w:val="006C5FE9"/>
    <w:rsid w:val="006D09C9"/>
    <w:rsid w:val="006D48AD"/>
    <w:rsid w:val="006D7847"/>
    <w:rsid w:val="006E1AA3"/>
    <w:rsid w:val="006E1D4D"/>
    <w:rsid w:val="006E1F54"/>
    <w:rsid w:val="006E6B1F"/>
    <w:rsid w:val="006F18E7"/>
    <w:rsid w:val="00700A61"/>
    <w:rsid w:val="007016FB"/>
    <w:rsid w:val="00701FB4"/>
    <w:rsid w:val="007056AE"/>
    <w:rsid w:val="00706C17"/>
    <w:rsid w:val="00712C3E"/>
    <w:rsid w:val="007214D0"/>
    <w:rsid w:val="00721EC9"/>
    <w:rsid w:val="007223BD"/>
    <w:rsid w:val="00726515"/>
    <w:rsid w:val="00726710"/>
    <w:rsid w:val="00732B88"/>
    <w:rsid w:val="00733893"/>
    <w:rsid w:val="00734858"/>
    <w:rsid w:val="0073515D"/>
    <w:rsid w:val="007360C2"/>
    <w:rsid w:val="0073643A"/>
    <w:rsid w:val="00737D22"/>
    <w:rsid w:val="0075432B"/>
    <w:rsid w:val="00765F5C"/>
    <w:rsid w:val="007751BB"/>
    <w:rsid w:val="00775E4A"/>
    <w:rsid w:val="0078123B"/>
    <w:rsid w:val="007844AA"/>
    <w:rsid w:val="0078706F"/>
    <w:rsid w:val="007934FE"/>
    <w:rsid w:val="007946D3"/>
    <w:rsid w:val="00794A01"/>
    <w:rsid w:val="00796023"/>
    <w:rsid w:val="007A127A"/>
    <w:rsid w:val="007A16E9"/>
    <w:rsid w:val="007A460D"/>
    <w:rsid w:val="007A67E3"/>
    <w:rsid w:val="007A72FF"/>
    <w:rsid w:val="007A74B7"/>
    <w:rsid w:val="007B044C"/>
    <w:rsid w:val="007B171D"/>
    <w:rsid w:val="007B6053"/>
    <w:rsid w:val="007D52E4"/>
    <w:rsid w:val="007D6E9F"/>
    <w:rsid w:val="007D77B8"/>
    <w:rsid w:val="007E0D53"/>
    <w:rsid w:val="007E1459"/>
    <w:rsid w:val="007E1DBD"/>
    <w:rsid w:val="007E220C"/>
    <w:rsid w:val="007E3530"/>
    <w:rsid w:val="007F1168"/>
    <w:rsid w:val="007F1942"/>
    <w:rsid w:val="007F19F2"/>
    <w:rsid w:val="007F34A9"/>
    <w:rsid w:val="007F6310"/>
    <w:rsid w:val="007F7181"/>
    <w:rsid w:val="00800017"/>
    <w:rsid w:val="0080092E"/>
    <w:rsid w:val="0080600A"/>
    <w:rsid w:val="00810FA8"/>
    <w:rsid w:val="0081222E"/>
    <w:rsid w:val="00816CB9"/>
    <w:rsid w:val="0081701A"/>
    <w:rsid w:val="008177F7"/>
    <w:rsid w:val="00820CD1"/>
    <w:rsid w:val="008231A4"/>
    <w:rsid w:val="008246E6"/>
    <w:rsid w:val="00825C8B"/>
    <w:rsid w:val="008261B6"/>
    <w:rsid w:val="00831916"/>
    <w:rsid w:val="00835B20"/>
    <w:rsid w:val="0083728A"/>
    <w:rsid w:val="00843210"/>
    <w:rsid w:val="00850CFF"/>
    <w:rsid w:val="00854455"/>
    <w:rsid w:val="00856EF7"/>
    <w:rsid w:val="00861011"/>
    <w:rsid w:val="00861D60"/>
    <w:rsid w:val="00862E1A"/>
    <w:rsid w:val="00866160"/>
    <w:rsid w:val="00876F69"/>
    <w:rsid w:val="00881A9D"/>
    <w:rsid w:val="00886117"/>
    <w:rsid w:val="00886820"/>
    <w:rsid w:val="0088688C"/>
    <w:rsid w:val="0088745A"/>
    <w:rsid w:val="00887903"/>
    <w:rsid w:val="00891678"/>
    <w:rsid w:val="00892524"/>
    <w:rsid w:val="00892B32"/>
    <w:rsid w:val="008931AD"/>
    <w:rsid w:val="00896D3A"/>
    <w:rsid w:val="008A083C"/>
    <w:rsid w:val="008A09F5"/>
    <w:rsid w:val="008A1EE1"/>
    <w:rsid w:val="008A2024"/>
    <w:rsid w:val="008A4C73"/>
    <w:rsid w:val="008B01B7"/>
    <w:rsid w:val="008B3E60"/>
    <w:rsid w:val="008B54EF"/>
    <w:rsid w:val="008C028F"/>
    <w:rsid w:val="008C5187"/>
    <w:rsid w:val="008C735A"/>
    <w:rsid w:val="008D339E"/>
    <w:rsid w:val="008D38DF"/>
    <w:rsid w:val="008D7A6D"/>
    <w:rsid w:val="008E10F9"/>
    <w:rsid w:val="008E2DBB"/>
    <w:rsid w:val="008F3C49"/>
    <w:rsid w:val="008F417E"/>
    <w:rsid w:val="00901F76"/>
    <w:rsid w:val="00904D54"/>
    <w:rsid w:val="00911EC7"/>
    <w:rsid w:val="0091214D"/>
    <w:rsid w:val="00913892"/>
    <w:rsid w:val="00915AE4"/>
    <w:rsid w:val="00917F40"/>
    <w:rsid w:val="00924021"/>
    <w:rsid w:val="00925EE9"/>
    <w:rsid w:val="0092667F"/>
    <w:rsid w:val="009311BE"/>
    <w:rsid w:val="0094057F"/>
    <w:rsid w:val="009420F2"/>
    <w:rsid w:val="009420FC"/>
    <w:rsid w:val="00942AF1"/>
    <w:rsid w:val="00946EEF"/>
    <w:rsid w:val="009474FC"/>
    <w:rsid w:val="009533C8"/>
    <w:rsid w:val="009601DF"/>
    <w:rsid w:val="00962D1B"/>
    <w:rsid w:val="00963CD4"/>
    <w:rsid w:val="00972E9C"/>
    <w:rsid w:val="009758B1"/>
    <w:rsid w:val="00975DC3"/>
    <w:rsid w:val="00977AAB"/>
    <w:rsid w:val="0098024A"/>
    <w:rsid w:val="009814AF"/>
    <w:rsid w:val="0098342D"/>
    <w:rsid w:val="00992CA0"/>
    <w:rsid w:val="00996359"/>
    <w:rsid w:val="009A2441"/>
    <w:rsid w:val="009A2CDC"/>
    <w:rsid w:val="009A4F9D"/>
    <w:rsid w:val="009A58D6"/>
    <w:rsid w:val="009A7068"/>
    <w:rsid w:val="009A7F1A"/>
    <w:rsid w:val="009B320A"/>
    <w:rsid w:val="009B44F7"/>
    <w:rsid w:val="009B6433"/>
    <w:rsid w:val="009B7706"/>
    <w:rsid w:val="009C177F"/>
    <w:rsid w:val="009C1A52"/>
    <w:rsid w:val="009C24E9"/>
    <w:rsid w:val="009C3FDE"/>
    <w:rsid w:val="009C64CD"/>
    <w:rsid w:val="009D24D5"/>
    <w:rsid w:val="009D513E"/>
    <w:rsid w:val="009F2179"/>
    <w:rsid w:val="009F3E64"/>
    <w:rsid w:val="009F4E16"/>
    <w:rsid w:val="009F65DE"/>
    <w:rsid w:val="00A04741"/>
    <w:rsid w:val="00A05DFA"/>
    <w:rsid w:val="00A216BB"/>
    <w:rsid w:val="00A23FC2"/>
    <w:rsid w:val="00A2724C"/>
    <w:rsid w:val="00A2724D"/>
    <w:rsid w:val="00A27D06"/>
    <w:rsid w:val="00A336A6"/>
    <w:rsid w:val="00A34016"/>
    <w:rsid w:val="00A3481C"/>
    <w:rsid w:val="00A36729"/>
    <w:rsid w:val="00A369D0"/>
    <w:rsid w:val="00A3780B"/>
    <w:rsid w:val="00A40303"/>
    <w:rsid w:val="00A43F9F"/>
    <w:rsid w:val="00A4566F"/>
    <w:rsid w:val="00A5035B"/>
    <w:rsid w:val="00A50655"/>
    <w:rsid w:val="00A54706"/>
    <w:rsid w:val="00A54B89"/>
    <w:rsid w:val="00A60514"/>
    <w:rsid w:val="00A60D3A"/>
    <w:rsid w:val="00A6539F"/>
    <w:rsid w:val="00A67C67"/>
    <w:rsid w:val="00A705DD"/>
    <w:rsid w:val="00A717AC"/>
    <w:rsid w:val="00A73AC5"/>
    <w:rsid w:val="00A83F30"/>
    <w:rsid w:val="00A8423A"/>
    <w:rsid w:val="00A8628E"/>
    <w:rsid w:val="00A909EF"/>
    <w:rsid w:val="00A911C5"/>
    <w:rsid w:val="00A922F2"/>
    <w:rsid w:val="00A922F7"/>
    <w:rsid w:val="00A93F24"/>
    <w:rsid w:val="00A940F1"/>
    <w:rsid w:val="00A951EF"/>
    <w:rsid w:val="00A95BC9"/>
    <w:rsid w:val="00A96696"/>
    <w:rsid w:val="00A975FC"/>
    <w:rsid w:val="00A97E50"/>
    <w:rsid w:val="00AA03F5"/>
    <w:rsid w:val="00AA0C75"/>
    <w:rsid w:val="00AA1225"/>
    <w:rsid w:val="00AA1272"/>
    <w:rsid w:val="00AA47E7"/>
    <w:rsid w:val="00AA6939"/>
    <w:rsid w:val="00AA78FC"/>
    <w:rsid w:val="00AB2F04"/>
    <w:rsid w:val="00AB3665"/>
    <w:rsid w:val="00AB4333"/>
    <w:rsid w:val="00AB4C8F"/>
    <w:rsid w:val="00AB621F"/>
    <w:rsid w:val="00AC1DB0"/>
    <w:rsid w:val="00AC6C7A"/>
    <w:rsid w:val="00AD46CF"/>
    <w:rsid w:val="00AD4FE5"/>
    <w:rsid w:val="00AD602E"/>
    <w:rsid w:val="00AD692F"/>
    <w:rsid w:val="00AE1ACC"/>
    <w:rsid w:val="00AE38E9"/>
    <w:rsid w:val="00AE789A"/>
    <w:rsid w:val="00AF2411"/>
    <w:rsid w:val="00AF60F1"/>
    <w:rsid w:val="00AF709C"/>
    <w:rsid w:val="00B0048B"/>
    <w:rsid w:val="00B0071A"/>
    <w:rsid w:val="00B02129"/>
    <w:rsid w:val="00B10403"/>
    <w:rsid w:val="00B112C1"/>
    <w:rsid w:val="00B13F3E"/>
    <w:rsid w:val="00B16D66"/>
    <w:rsid w:val="00B23CB2"/>
    <w:rsid w:val="00B23F3B"/>
    <w:rsid w:val="00B24CEC"/>
    <w:rsid w:val="00B33054"/>
    <w:rsid w:val="00B4332B"/>
    <w:rsid w:val="00B674BB"/>
    <w:rsid w:val="00B67FFC"/>
    <w:rsid w:val="00B71251"/>
    <w:rsid w:val="00B7633A"/>
    <w:rsid w:val="00B76F32"/>
    <w:rsid w:val="00B77E75"/>
    <w:rsid w:val="00B808FE"/>
    <w:rsid w:val="00B80E32"/>
    <w:rsid w:val="00B8322D"/>
    <w:rsid w:val="00B86591"/>
    <w:rsid w:val="00B87B8B"/>
    <w:rsid w:val="00B90D56"/>
    <w:rsid w:val="00B92AA7"/>
    <w:rsid w:val="00B93137"/>
    <w:rsid w:val="00B93D1D"/>
    <w:rsid w:val="00B95ACB"/>
    <w:rsid w:val="00BA34FE"/>
    <w:rsid w:val="00BA3A17"/>
    <w:rsid w:val="00BA4CBA"/>
    <w:rsid w:val="00BA50E7"/>
    <w:rsid w:val="00BA77C5"/>
    <w:rsid w:val="00BB0C3E"/>
    <w:rsid w:val="00BB3062"/>
    <w:rsid w:val="00BB3D1E"/>
    <w:rsid w:val="00BB656F"/>
    <w:rsid w:val="00BC03B7"/>
    <w:rsid w:val="00BC4907"/>
    <w:rsid w:val="00BC4DBB"/>
    <w:rsid w:val="00BC5111"/>
    <w:rsid w:val="00BC5CA2"/>
    <w:rsid w:val="00BD4D06"/>
    <w:rsid w:val="00BE157C"/>
    <w:rsid w:val="00BE6774"/>
    <w:rsid w:val="00BF0FB5"/>
    <w:rsid w:val="00BF2557"/>
    <w:rsid w:val="00BF2AFB"/>
    <w:rsid w:val="00BF51B2"/>
    <w:rsid w:val="00BF5254"/>
    <w:rsid w:val="00BF5FCF"/>
    <w:rsid w:val="00C0169E"/>
    <w:rsid w:val="00C03F84"/>
    <w:rsid w:val="00C05A2E"/>
    <w:rsid w:val="00C07D42"/>
    <w:rsid w:val="00C104DB"/>
    <w:rsid w:val="00C11A4F"/>
    <w:rsid w:val="00C13987"/>
    <w:rsid w:val="00C13AC6"/>
    <w:rsid w:val="00C16B02"/>
    <w:rsid w:val="00C17C66"/>
    <w:rsid w:val="00C227DF"/>
    <w:rsid w:val="00C24AC7"/>
    <w:rsid w:val="00C25F92"/>
    <w:rsid w:val="00C263FB"/>
    <w:rsid w:val="00C267DD"/>
    <w:rsid w:val="00C27612"/>
    <w:rsid w:val="00C31503"/>
    <w:rsid w:val="00C347E5"/>
    <w:rsid w:val="00C35863"/>
    <w:rsid w:val="00C42148"/>
    <w:rsid w:val="00C42277"/>
    <w:rsid w:val="00C42756"/>
    <w:rsid w:val="00C42880"/>
    <w:rsid w:val="00C42920"/>
    <w:rsid w:val="00C45C95"/>
    <w:rsid w:val="00C466F8"/>
    <w:rsid w:val="00C47FC4"/>
    <w:rsid w:val="00C50792"/>
    <w:rsid w:val="00C5263B"/>
    <w:rsid w:val="00C547B7"/>
    <w:rsid w:val="00C6004F"/>
    <w:rsid w:val="00C60197"/>
    <w:rsid w:val="00C603C8"/>
    <w:rsid w:val="00C62EFE"/>
    <w:rsid w:val="00C647A1"/>
    <w:rsid w:val="00C714F7"/>
    <w:rsid w:val="00C77C69"/>
    <w:rsid w:val="00C80BA6"/>
    <w:rsid w:val="00C81A0B"/>
    <w:rsid w:val="00C82BD5"/>
    <w:rsid w:val="00C86469"/>
    <w:rsid w:val="00C8725F"/>
    <w:rsid w:val="00C901E1"/>
    <w:rsid w:val="00C90AC4"/>
    <w:rsid w:val="00C9284B"/>
    <w:rsid w:val="00C968D4"/>
    <w:rsid w:val="00CA090F"/>
    <w:rsid w:val="00CA3878"/>
    <w:rsid w:val="00CA409A"/>
    <w:rsid w:val="00CA5B46"/>
    <w:rsid w:val="00CB2344"/>
    <w:rsid w:val="00CB2B26"/>
    <w:rsid w:val="00CB6999"/>
    <w:rsid w:val="00CB7687"/>
    <w:rsid w:val="00CC029E"/>
    <w:rsid w:val="00CC3B0E"/>
    <w:rsid w:val="00CC4DAE"/>
    <w:rsid w:val="00CC5260"/>
    <w:rsid w:val="00CC59A3"/>
    <w:rsid w:val="00CC7299"/>
    <w:rsid w:val="00CD02CA"/>
    <w:rsid w:val="00CD1F2B"/>
    <w:rsid w:val="00CD4719"/>
    <w:rsid w:val="00CD4B77"/>
    <w:rsid w:val="00CD610D"/>
    <w:rsid w:val="00CD6451"/>
    <w:rsid w:val="00CD7BAB"/>
    <w:rsid w:val="00CE34BB"/>
    <w:rsid w:val="00CE3E0F"/>
    <w:rsid w:val="00CE3E64"/>
    <w:rsid w:val="00CE4AB8"/>
    <w:rsid w:val="00CE6545"/>
    <w:rsid w:val="00CE68E5"/>
    <w:rsid w:val="00CE75FC"/>
    <w:rsid w:val="00CF2BAD"/>
    <w:rsid w:val="00CF2CDF"/>
    <w:rsid w:val="00D03AB4"/>
    <w:rsid w:val="00D072CE"/>
    <w:rsid w:val="00D1279D"/>
    <w:rsid w:val="00D12A96"/>
    <w:rsid w:val="00D13871"/>
    <w:rsid w:val="00D15A0B"/>
    <w:rsid w:val="00D15A99"/>
    <w:rsid w:val="00D21EE8"/>
    <w:rsid w:val="00D30BB0"/>
    <w:rsid w:val="00D318F3"/>
    <w:rsid w:val="00D31D02"/>
    <w:rsid w:val="00D356F7"/>
    <w:rsid w:val="00D368F3"/>
    <w:rsid w:val="00D4108B"/>
    <w:rsid w:val="00D46E0B"/>
    <w:rsid w:val="00D46F43"/>
    <w:rsid w:val="00D505D4"/>
    <w:rsid w:val="00D54709"/>
    <w:rsid w:val="00D55ED6"/>
    <w:rsid w:val="00D627B8"/>
    <w:rsid w:val="00D62F58"/>
    <w:rsid w:val="00D656A8"/>
    <w:rsid w:val="00D65D22"/>
    <w:rsid w:val="00D66250"/>
    <w:rsid w:val="00D67049"/>
    <w:rsid w:val="00D670D3"/>
    <w:rsid w:val="00D71A80"/>
    <w:rsid w:val="00D74112"/>
    <w:rsid w:val="00D741F1"/>
    <w:rsid w:val="00D753E2"/>
    <w:rsid w:val="00D7793B"/>
    <w:rsid w:val="00D779E5"/>
    <w:rsid w:val="00D80EB3"/>
    <w:rsid w:val="00D8144C"/>
    <w:rsid w:val="00D81AF6"/>
    <w:rsid w:val="00D825B4"/>
    <w:rsid w:val="00D826FA"/>
    <w:rsid w:val="00D85281"/>
    <w:rsid w:val="00D853A3"/>
    <w:rsid w:val="00D92D8C"/>
    <w:rsid w:val="00D9387E"/>
    <w:rsid w:val="00DA07DB"/>
    <w:rsid w:val="00DA0956"/>
    <w:rsid w:val="00DA20BD"/>
    <w:rsid w:val="00DA50F5"/>
    <w:rsid w:val="00DB1AD8"/>
    <w:rsid w:val="00DB5315"/>
    <w:rsid w:val="00DB6FA5"/>
    <w:rsid w:val="00DB74DE"/>
    <w:rsid w:val="00DB7ACA"/>
    <w:rsid w:val="00DC0031"/>
    <w:rsid w:val="00DC079F"/>
    <w:rsid w:val="00DC1AAB"/>
    <w:rsid w:val="00DC229B"/>
    <w:rsid w:val="00DC48BF"/>
    <w:rsid w:val="00DC562C"/>
    <w:rsid w:val="00DC5B18"/>
    <w:rsid w:val="00DC622B"/>
    <w:rsid w:val="00DC65C2"/>
    <w:rsid w:val="00DD03E2"/>
    <w:rsid w:val="00DD0A31"/>
    <w:rsid w:val="00DD7F06"/>
    <w:rsid w:val="00DE7858"/>
    <w:rsid w:val="00DF736F"/>
    <w:rsid w:val="00E00631"/>
    <w:rsid w:val="00E03281"/>
    <w:rsid w:val="00E10A37"/>
    <w:rsid w:val="00E1191A"/>
    <w:rsid w:val="00E13530"/>
    <w:rsid w:val="00E13C74"/>
    <w:rsid w:val="00E16945"/>
    <w:rsid w:val="00E21116"/>
    <w:rsid w:val="00E217EA"/>
    <w:rsid w:val="00E23366"/>
    <w:rsid w:val="00E24E86"/>
    <w:rsid w:val="00E27DA2"/>
    <w:rsid w:val="00E32743"/>
    <w:rsid w:val="00E35651"/>
    <w:rsid w:val="00E35D34"/>
    <w:rsid w:val="00E40033"/>
    <w:rsid w:val="00E4099C"/>
    <w:rsid w:val="00E40B7C"/>
    <w:rsid w:val="00E45189"/>
    <w:rsid w:val="00E4536D"/>
    <w:rsid w:val="00E4749E"/>
    <w:rsid w:val="00E47AC5"/>
    <w:rsid w:val="00E512C8"/>
    <w:rsid w:val="00E51E62"/>
    <w:rsid w:val="00E54ED7"/>
    <w:rsid w:val="00E60EA0"/>
    <w:rsid w:val="00E64A64"/>
    <w:rsid w:val="00E7010C"/>
    <w:rsid w:val="00E70E44"/>
    <w:rsid w:val="00E721FF"/>
    <w:rsid w:val="00E727F8"/>
    <w:rsid w:val="00E7455C"/>
    <w:rsid w:val="00E7510C"/>
    <w:rsid w:val="00E80EC1"/>
    <w:rsid w:val="00E826C1"/>
    <w:rsid w:val="00E90B6F"/>
    <w:rsid w:val="00E94FEC"/>
    <w:rsid w:val="00EA0352"/>
    <w:rsid w:val="00EA1939"/>
    <w:rsid w:val="00EA4CC1"/>
    <w:rsid w:val="00EB3591"/>
    <w:rsid w:val="00EB45F7"/>
    <w:rsid w:val="00EB7A51"/>
    <w:rsid w:val="00EC2531"/>
    <w:rsid w:val="00EC2E6D"/>
    <w:rsid w:val="00EC318A"/>
    <w:rsid w:val="00EC5B2E"/>
    <w:rsid w:val="00EC75E6"/>
    <w:rsid w:val="00EC79FB"/>
    <w:rsid w:val="00ED08F5"/>
    <w:rsid w:val="00ED0AEE"/>
    <w:rsid w:val="00ED3B52"/>
    <w:rsid w:val="00ED64D4"/>
    <w:rsid w:val="00ED686E"/>
    <w:rsid w:val="00EE1226"/>
    <w:rsid w:val="00EE1E76"/>
    <w:rsid w:val="00EE42EB"/>
    <w:rsid w:val="00EF1516"/>
    <w:rsid w:val="00EF5D41"/>
    <w:rsid w:val="00F023B5"/>
    <w:rsid w:val="00F02944"/>
    <w:rsid w:val="00F05227"/>
    <w:rsid w:val="00F0526E"/>
    <w:rsid w:val="00F07AFA"/>
    <w:rsid w:val="00F14C0E"/>
    <w:rsid w:val="00F158EA"/>
    <w:rsid w:val="00F163DA"/>
    <w:rsid w:val="00F16764"/>
    <w:rsid w:val="00F24999"/>
    <w:rsid w:val="00F3094D"/>
    <w:rsid w:val="00F315E0"/>
    <w:rsid w:val="00F31C9E"/>
    <w:rsid w:val="00F31E73"/>
    <w:rsid w:val="00F3512D"/>
    <w:rsid w:val="00F35911"/>
    <w:rsid w:val="00F370E1"/>
    <w:rsid w:val="00F37437"/>
    <w:rsid w:val="00F43794"/>
    <w:rsid w:val="00F439A4"/>
    <w:rsid w:val="00F45C2A"/>
    <w:rsid w:val="00F50A91"/>
    <w:rsid w:val="00F529E0"/>
    <w:rsid w:val="00F60E31"/>
    <w:rsid w:val="00F62ADE"/>
    <w:rsid w:val="00F6537A"/>
    <w:rsid w:val="00F6537C"/>
    <w:rsid w:val="00F65D43"/>
    <w:rsid w:val="00F66F01"/>
    <w:rsid w:val="00F67AEA"/>
    <w:rsid w:val="00F7024D"/>
    <w:rsid w:val="00F71AD7"/>
    <w:rsid w:val="00F73E18"/>
    <w:rsid w:val="00F809C8"/>
    <w:rsid w:val="00F82F33"/>
    <w:rsid w:val="00F8345B"/>
    <w:rsid w:val="00F90E6E"/>
    <w:rsid w:val="00F924C3"/>
    <w:rsid w:val="00F9292D"/>
    <w:rsid w:val="00F973A3"/>
    <w:rsid w:val="00FA136D"/>
    <w:rsid w:val="00FB70C9"/>
    <w:rsid w:val="00FC1F40"/>
    <w:rsid w:val="00FC2757"/>
    <w:rsid w:val="00FC3BF4"/>
    <w:rsid w:val="00FC4A5C"/>
    <w:rsid w:val="00FC72CF"/>
    <w:rsid w:val="00FD153A"/>
    <w:rsid w:val="00FF1A04"/>
    <w:rsid w:val="00FF2E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3B0DD"/>
  <w15:docId w15:val="{3023E495-6227-4BF1-8D06-70890807B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Theme="minorHAnsi" w:hAnsi="Ecofont_Spranq_eco_Sans"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189"/>
    <w:rPr>
      <w:rFonts w:asciiTheme="minorHAnsi" w:eastAsiaTheme="minorEastAsia" w:hAnsiTheme="minorHAnsi"/>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E4518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45189"/>
    <w:rPr>
      <w:rFonts w:ascii="Tahoma" w:eastAsiaTheme="minorEastAsia" w:hAnsi="Tahoma" w:cs="Tahoma"/>
      <w:sz w:val="16"/>
      <w:szCs w:val="16"/>
      <w:lang w:eastAsia="pt-BR"/>
    </w:rPr>
  </w:style>
  <w:style w:type="paragraph" w:styleId="PargrafodaLista">
    <w:name w:val="List Paragraph"/>
    <w:basedOn w:val="Normal"/>
    <w:uiPriority w:val="34"/>
    <w:qFormat/>
    <w:rsid w:val="00B95ACB"/>
    <w:pPr>
      <w:ind w:left="720"/>
      <w:contextualSpacing/>
    </w:pPr>
  </w:style>
  <w:style w:type="paragraph" w:styleId="NormalWeb">
    <w:name w:val="Normal (Web)"/>
    <w:basedOn w:val="Normal"/>
    <w:uiPriority w:val="99"/>
    <w:unhideWhenUsed/>
    <w:rsid w:val="00E7010C"/>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7010C"/>
    <w:rPr>
      <w:b/>
      <w:bCs/>
    </w:rPr>
  </w:style>
  <w:style w:type="paragraph" w:styleId="Recuodecorpodetexto3">
    <w:name w:val="Body Text Indent 3"/>
    <w:basedOn w:val="Normal"/>
    <w:link w:val="Recuodecorpodetexto3Char"/>
    <w:rsid w:val="00BA3A17"/>
    <w:pPr>
      <w:suppressAutoHyphens/>
      <w:spacing w:after="0" w:line="240" w:lineRule="auto"/>
      <w:ind w:firstLine="1418"/>
      <w:jc w:val="both"/>
    </w:pPr>
    <w:rPr>
      <w:rFonts w:ascii="Arial" w:eastAsia="Times New Roman" w:hAnsi="Arial" w:cs="Times New Roman"/>
      <w:sz w:val="24"/>
      <w:szCs w:val="20"/>
      <w:lang w:eastAsia="ar-SA"/>
    </w:rPr>
  </w:style>
  <w:style w:type="character" w:customStyle="1" w:styleId="Recuodecorpodetexto3Char">
    <w:name w:val="Recuo de corpo de texto 3 Char"/>
    <w:basedOn w:val="Fontepargpadro"/>
    <w:link w:val="Recuodecorpodetexto3"/>
    <w:rsid w:val="00BA3A17"/>
    <w:rPr>
      <w:rFonts w:ascii="Arial" w:eastAsia="Times New Roman" w:hAnsi="Arial" w:cs="Times New Roman"/>
      <w:sz w:val="24"/>
      <w:szCs w:val="20"/>
      <w:lang w:eastAsia="ar-SA"/>
    </w:rPr>
  </w:style>
  <w:style w:type="paragraph" w:styleId="Reviso">
    <w:name w:val="Revision"/>
    <w:hidden/>
    <w:uiPriority w:val="99"/>
    <w:semiHidden/>
    <w:rsid w:val="00700A61"/>
    <w:pPr>
      <w:spacing w:after="0" w:line="240" w:lineRule="auto"/>
    </w:pPr>
    <w:rPr>
      <w:rFonts w:asciiTheme="minorHAnsi" w:eastAsiaTheme="minorEastAsia" w:hAnsiTheme="minorHAnsi"/>
      <w:lang w:eastAsia="pt-BR"/>
    </w:rPr>
  </w:style>
  <w:style w:type="paragraph" w:styleId="Corpodetexto">
    <w:name w:val="Body Text"/>
    <w:basedOn w:val="Normal"/>
    <w:link w:val="CorpodetextoChar"/>
    <w:uiPriority w:val="99"/>
    <w:unhideWhenUsed/>
    <w:rsid w:val="00F973A3"/>
    <w:pPr>
      <w:spacing w:after="120"/>
    </w:pPr>
  </w:style>
  <w:style w:type="character" w:customStyle="1" w:styleId="CorpodetextoChar">
    <w:name w:val="Corpo de texto Char"/>
    <w:basedOn w:val="Fontepargpadro"/>
    <w:link w:val="Corpodetexto"/>
    <w:uiPriority w:val="99"/>
    <w:rsid w:val="00F973A3"/>
    <w:rPr>
      <w:rFonts w:asciiTheme="minorHAnsi" w:eastAsiaTheme="minorEastAsia" w:hAnsiTheme="minorHAnsi"/>
      <w:lang w:eastAsia="pt-BR"/>
    </w:rPr>
  </w:style>
  <w:style w:type="paragraph" w:customStyle="1" w:styleId="western">
    <w:name w:val="western"/>
    <w:basedOn w:val="Normal"/>
    <w:rsid w:val="00F973A3"/>
    <w:pPr>
      <w:spacing w:before="100" w:beforeAutospacing="1" w:after="119" w:line="240" w:lineRule="auto"/>
    </w:pPr>
    <w:rPr>
      <w:rFonts w:ascii="Times New Roman" w:eastAsia="Times New Roman" w:hAnsi="Times New Roman" w:cs="Times New Roman"/>
      <w:sz w:val="24"/>
      <w:szCs w:val="24"/>
    </w:rPr>
  </w:style>
  <w:style w:type="paragraph" w:styleId="Cabealho">
    <w:name w:val="header"/>
    <w:basedOn w:val="Normal"/>
    <w:link w:val="CabealhoChar"/>
    <w:uiPriority w:val="99"/>
    <w:unhideWhenUsed/>
    <w:rsid w:val="00071B8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71B80"/>
    <w:rPr>
      <w:rFonts w:asciiTheme="minorHAnsi" w:eastAsiaTheme="minorEastAsia" w:hAnsiTheme="minorHAnsi"/>
      <w:lang w:eastAsia="pt-BR"/>
    </w:rPr>
  </w:style>
  <w:style w:type="paragraph" w:styleId="Rodap">
    <w:name w:val="footer"/>
    <w:basedOn w:val="Normal"/>
    <w:link w:val="RodapChar"/>
    <w:uiPriority w:val="99"/>
    <w:unhideWhenUsed/>
    <w:rsid w:val="00071B80"/>
    <w:pPr>
      <w:tabs>
        <w:tab w:val="center" w:pos="4252"/>
        <w:tab w:val="right" w:pos="8504"/>
      </w:tabs>
      <w:spacing w:after="0" w:line="240" w:lineRule="auto"/>
    </w:pPr>
  </w:style>
  <w:style w:type="character" w:customStyle="1" w:styleId="RodapChar">
    <w:name w:val="Rodapé Char"/>
    <w:basedOn w:val="Fontepargpadro"/>
    <w:link w:val="Rodap"/>
    <w:uiPriority w:val="99"/>
    <w:rsid w:val="00071B80"/>
    <w:rPr>
      <w:rFonts w:asciiTheme="minorHAnsi" w:eastAsiaTheme="minorEastAsia" w:hAnsiTheme="minorHAnsi"/>
      <w:lang w:eastAsia="pt-BR"/>
    </w:rPr>
  </w:style>
  <w:style w:type="paragraph" w:customStyle="1" w:styleId="Default">
    <w:name w:val="Default"/>
    <w:rsid w:val="00BF5FC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660758">
      <w:bodyDiv w:val="1"/>
      <w:marLeft w:val="0"/>
      <w:marRight w:val="0"/>
      <w:marTop w:val="0"/>
      <w:marBottom w:val="0"/>
      <w:divBdr>
        <w:top w:val="none" w:sz="0" w:space="0" w:color="auto"/>
        <w:left w:val="none" w:sz="0" w:space="0" w:color="auto"/>
        <w:bottom w:val="none" w:sz="0" w:space="0" w:color="auto"/>
        <w:right w:val="none" w:sz="0" w:space="0" w:color="auto"/>
      </w:divBdr>
    </w:div>
    <w:div w:id="554047457">
      <w:bodyDiv w:val="1"/>
      <w:marLeft w:val="0"/>
      <w:marRight w:val="0"/>
      <w:marTop w:val="0"/>
      <w:marBottom w:val="0"/>
      <w:divBdr>
        <w:top w:val="none" w:sz="0" w:space="0" w:color="auto"/>
        <w:left w:val="none" w:sz="0" w:space="0" w:color="auto"/>
        <w:bottom w:val="none" w:sz="0" w:space="0" w:color="auto"/>
        <w:right w:val="none" w:sz="0" w:space="0" w:color="auto"/>
      </w:divBdr>
    </w:div>
    <w:div w:id="631132013">
      <w:bodyDiv w:val="1"/>
      <w:marLeft w:val="0"/>
      <w:marRight w:val="0"/>
      <w:marTop w:val="0"/>
      <w:marBottom w:val="0"/>
      <w:divBdr>
        <w:top w:val="none" w:sz="0" w:space="0" w:color="auto"/>
        <w:left w:val="none" w:sz="0" w:space="0" w:color="auto"/>
        <w:bottom w:val="none" w:sz="0" w:space="0" w:color="auto"/>
        <w:right w:val="none" w:sz="0" w:space="0" w:color="auto"/>
      </w:divBdr>
    </w:div>
    <w:div w:id="905719965">
      <w:bodyDiv w:val="1"/>
      <w:marLeft w:val="0"/>
      <w:marRight w:val="0"/>
      <w:marTop w:val="0"/>
      <w:marBottom w:val="0"/>
      <w:divBdr>
        <w:top w:val="none" w:sz="0" w:space="0" w:color="auto"/>
        <w:left w:val="none" w:sz="0" w:space="0" w:color="auto"/>
        <w:bottom w:val="none" w:sz="0" w:space="0" w:color="auto"/>
        <w:right w:val="none" w:sz="0" w:space="0" w:color="auto"/>
      </w:divBdr>
    </w:div>
    <w:div w:id="934481390">
      <w:bodyDiv w:val="1"/>
      <w:marLeft w:val="0"/>
      <w:marRight w:val="0"/>
      <w:marTop w:val="0"/>
      <w:marBottom w:val="0"/>
      <w:divBdr>
        <w:top w:val="none" w:sz="0" w:space="0" w:color="auto"/>
        <w:left w:val="none" w:sz="0" w:space="0" w:color="auto"/>
        <w:bottom w:val="none" w:sz="0" w:space="0" w:color="auto"/>
        <w:right w:val="none" w:sz="0" w:space="0" w:color="auto"/>
      </w:divBdr>
    </w:div>
    <w:div w:id="1320042955">
      <w:bodyDiv w:val="1"/>
      <w:marLeft w:val="0"/>
      <w:marRight w:val="0"/>
      <w:marTop w:val="0"/>
      <w:marBottom w:val="0"/>
      <w:divBdr>
        <w:top w:val="none" w:sz="0" w:space="0" w:color="auto"/>
        <w:left w:val="none" w:sz="0" w:space="0" w:color="auto"/>
        <w:bottom w:val="none" w:sz="0" w:space="0" w:color="auto"/>
        <w:right w:val="none" w:sz="0" w:space="0" w:color="auto"/>
      </w:divBdr>
    </w:div>
    <w:div w:id="1540052164">
      <w:bodyDiv w:val="1"/>
      <w:marLeft w:val="0"/>
      <w:marRight w:val="0"/>
      <w:marTop w:val="0"/>
      <w:marBottom w:val="0"/>
      <w:divBdr>
        <w:top w:val="none" w:sz="0" w:space="0" w:color="auto"/>
        <w:left w:val="none" w:sz="0" w:space="0" w:color="auto"/>
        <w:bottom w:val="none" w:sz="0" w:space="0" w:color="auto"/>
        <w:right w:val="none" w:sz="0" w:space="0" w:color="auto"/>
      </w:divBdr>
    </w:div>
    <w:div w:id="189327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C899E-DC9D-4BCE-946A-FA3B98F803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0F6CA6-6366-4CC0-AE94-2A57CA6AF806}">
  <ds:schemaRefs>
    <ds:schemaRef ds:uri="http://schemas.microsoft.com/sharepoint/v3/contenttype/forms"/>
  </ds:schemaRefs>
</ds:datastoreItem>
</file>

<file path=customXml/itemProps3.xml><?xml version="1.0" encoding="utf-8"?>
<ds:datastoreItem xmlns:ds="http://schemas.openxmlformats.org/officeDocument/2006/customXml" ds:itemID="{A08EC79A-3E5E-430D-8CCC-5D21B2D0B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DCE0D9-842D-4FE0-A26F-EA36CD600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3115</Words>
  <Characters>16822</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AGU</Company>
  <LinksUpToDate>false</LinksUpToDate>
  <CharactersWithSpaces>19898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dc:creator>
  <cp:lastModifiedBy>Giesly Carlos</cp:lastModifiedBy>
  <cp:revision>10</cp:revision>
  <cp:lastPrinted>2011-04-12T16:22:00Z</cp:lastPrinted>
  <dcterms:created xsi:type="dcterms:W3CDTF">2024-02-15T15:34:00Z</dcterms:created>
  <dcterms:modified xsi:type="dcterms:W3CDTF">2025-01-15T04:17:00Z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34290900</vt:r8>
  </property>
</Properties>
</file>