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9CF77AF" w:rsidR="006B5E7A" w:rsidRPr="008449A7" w:rsidRDefault="008B1A6A">
      <w:pPr>
        <w:rPr>
          <w:rFonts w:ascii="Times New Roman" w:hAnsi="Times New Roman" w:cs="Times New Roman"/>
          <w:bCs/>
          <w:color w:val="5B5B5F"/>
          <w:szCs w:val="20"/>
        </w:rPr>
      </w:pPr>
      <w:r>
        <w:rPr>
          <w:rFonts w:ascii="Times New Roman" w:hAnsi="Times New Roman" w:cs="Times New Roman"/>
          <w:bCs/>
          <w:color w:val="5B5B5F"/>
          <w:szCs w:val="20"/>
        </w:rPr>
        <w:t>88</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06A6B3C" w14:textId="50F37B06" w:rsidR="003B06C5" w:rsidRDefault="0039109B">
      <w:pPr>
        <w:rPr>
          <w:rFonts w:ascii="Times New Roman" w:hAnsi="Times New Roman" w:cs="Times New Roman"/>
          <w:color w:val="595959" w:themeColor="text1" w:themeTint="A6"/>
          <w:szCs w:val="20"/>
        </w:rPr>
      </w:pPr>
      <w:r w:rsidRPr="0039109B">
        <w:rPr>
          <w:rFonts w:ascii="Times New Roman" w:hAnsi="Times New Roman" w:cs="Times New Roman"/>
          <w:color w:val="595959" w:themeColor="text1" w:themeTint="A6"/>
          <w:szCs w:val="20"/>
        </w:rPr>
        <w:t>Dispensa de licitação para aquisição de material permanente - Mobiliário em Geral</w:t>
      </w:r>
    </w:p>
    <w:p w14:paraId="129A810E" w14:textId="77777777" w:rsidR="0039109B" w:rsidRDefault="0039109B">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52A1B815" w14:textId="30DF916E" w:rsidR="0039109B" w:rsidRDefault="008B1A6A" w:rsidP="00886991">
      <w:pPr>
        <w:rPr>
          <w:rFonts w:ascii="Times New Roman" w:hAnsi="Times New Roman" w:cs="Times New Roman"/>
          <w:b/>
          <w:bCs/>
          <w:color w:val="5B5B5F"/>
          <w:szCs w:val="20"/>
        </w:rPr>
      </w:pPr>
      <w:r w:rsidRPr="008B1A6A">
        <w:rPr>
          <w:rFonts w:ascii="Times New Roman" w:hAnsi="Times New Roman" w:cs="Times New Roman"/>
          <w:b/>
          <w:bCs/>
          <w:color w:val="5B5B5F"/>
          <w:szCs w:val="20"/>
        </w:rPr>
        <w:t>R$ 1.933,56</w:t>
      </w:r>
    </w:p>
    <w:p w14:paraId="210AC834" w14:textId="77777777" w:rsidR="008B1A6A" w:rsidRDefault="008B1A6A"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85EEE14"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B1A6A">
        <w:rPr>
          <w:rFonts w:ascii="Times New Roman" w:hAnsi="Times New Roman" w:cs="Times New Roman"/>
          <w:b/>
          <w:bCs/>
          <w:color w:val="5B5B5F"/>
          <w:szCs w:val="20"/>
        </w:rPr>
        <w:t>05</w:t>
      </w:r>
      <w:r w:rsidR="000947EE" w:rsidRPr="000947EE">
        <w:rPr>
          <w:rFonts w:ascii="Times New Roman" w:hAnsi="Times New Roman" w:cs="Times New Roman"/>
          <w:b/>
          <w:bCs/>
          <w:color w:val="5B5B5F"/>
          <w:szCs w:val="20"/>
        </w:rPr>
        <w:t>/</w:t>
      </w:r>
      <w:r w:rsidR="003B06C5">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1488F8D1"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8B1A6A">
        <w:rPr>
          <w:rFonts w:ascii="Times New Roman" w:hAnsi="Times New Roman" w:cs="Times New Roman"/>
          <w:b/>
          <w:bCs/>
          <w:szCs w:val="20"/>
        </w:rPr>
        <w:t>88</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63C8CD94"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8B1A6A" w:rsidRPr="008B1A6A">
        <w:rPr>
          <w:rFonts w:ascii="Times New Roman" w:hAnsi="Times New Roman" w:cs="Times New Roman"/>
          <w:bCs/>
          <w:szCs w:val="20"/>
        </w:rPr>
        <w:t>64553.003573/2026-69</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1FAA7A55"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B1A6A">
        <w:rPr>
          <w:rFonts w:ascii="Times New Roman" w:hAnsi="Times New Roman" w:cs="Times New Roman"/>
          <w:b/>
          <w:bCs/>
          <w:color w:val="000000" w:themeColor="text1"/>
          <w:szCs w:val="20"/>
        </w:rPr>
        <w:t>05</w:t>
      </w:r>
      <w:r w:rsidR="000947EE" w:rsidRPr="000947EE">
        <w:rPr>
          <w:rFonts w:ascii="Times New Roman" w:hAnsi="Times New Roman" w:cs="Times New Roman"/>
          <w:b/>
          <w:bCs/>
          <w:color w:val="000000" w:themeColor="text1"/>
          <w:szCs w:val="20"/>
        </w:rPr>
        <w:t>/</w:t>
      </w:r>
      <w:r w:rsidR="003B06C5">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8B1A6A"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9082AD5" w14:textId="77777777" w:rsidR="008B1A6A" w:rsidRPr="008B1A6A" w:rsidRDefault="008B1A6A" w:rsidP="008B1A6A">
      <w:pPr>
        <w:pStyle w:val="PargrafodaLista"/>
        <w:spacing w:before="120" w:after="120"/>
        <w:ind w:left="360"/>
        <w:jc w:val="both"/>
        <w:rPr>
          <w:rFonts w:ascii="Times New Roman" w:hAnsi="Times New Roman" w:cs="Times New Roman"/>
          <w:color w:val="000000"/>
          <w:szCs w:val="20"/>
        </w:rPr>
      </w:pPr>
    </w:p>
    <w:p w14:paraId="39354145" w14:textId="2A91F9CB" w:rsidR="008B1A6A" w:rsidRDefault="008B1A6A" w:rsidP="008B1A6A">
      <w:pPr>
        <w:pStyle w:val="PargrafodaLista"/>
        <w:numPr>
          <w:ilvl w:val="0"/>
          <w:numId w:val="21"/>
        </w:numPr>
        <w:spacing w:before="120" w:after="120"/>
        <w:jc w:val="both"/>
        <w:rPr>
          <w:rFonts w:ascii="Times New Roman" w:hAnsi="Times New Roman" w:cs="Times New Roman"/>
          <w:color w:val="000000"/>
          <w:szCs w:val="20"/>
        </w:rPr>
      </w:pPr>
      <w:r w:rsidRPr="008B1A6A">
        <w:rPr>
          <w:rFonts w:ascii="Times New Roman" w:hAnsi="Times New Roman" w:cs="Times New Roman"/>
          <w:color w:val="000000"/>
          <w:szCs w:val="20"/>
        </w:rPr>
        <w:t>Chuveiro Elétrico Material: Termo plástico, Variações Temperatura Água: 4, Cor: Branca, Potência: 7.700 W, Tensão Operação: 220V</w:t>
      </w:r>
    </w:p>
    <w:p w14:paraId="34049153" w14:textId="17153FE4" w:rsidR="008B1A6A" w:rsidRPr="008B1A6A" w:rsidRDefault="008B1A6A" w:rsidP="008B1A6A">
      <w:pPr>
        <w:pStyle w:val="PargrafodaLista"/>
        <w:spacing w:before="120" w:after="120"/>
        <w:jc w:val="both"/>
        <w:rPr>
          <w:rFonts w:ascii="Times New Roman" w:hAnsi="Times New Roman" w:cs="Times New Roman"/>
          <w:color w:val="000000"/>
          <w:szCs w:val="20"/>
        </w:rPr>
      </w:pPr>
    </w:p>
    <w:p w14:paraId="4B15CDE8" w14:textId="3D28B4F7" w:rsidR="008B1A6A" w:rsidRDefault="008B1A6A" w:rsidP="008B1A6A">
      <w:pPr>
        <w:pStyle w:val="PargrafodaLista"/>
        <w:numPr>
          <w:ilvl w:val="0"/>
          <w:numId w:val="21"/>
        </w:numPr>
        <w:spacing w:before="120" w:after="120"/>
        <w:jc w:val="both"/>
        <w:rPr>
          <w:rFonts w:ascii="Times New Roman" w:hAnsi="Times New Roman" w:cs="Times New Roman"/>
          <w:color w:val="000000"/>
          <w:szCs w:val="20"/>
        </w:rPr>
      </w:pPr>
      <w:r w:rsidRPr="008B1A6A">
        <w:rPr>
          <w:rFonts w:ascii="Times New Roman" w:hAnsi="Times New Roman" w:cs="Times New Roman"/>
          <w:color w:val="000000"/>
          <w:szCs w:val="20"/>
        </w:rPr>
        <w:t xml:space="preserve">Ferro Passar Roupa Tipo: Elétrico Vapor E Spray, Tensão Alimentação: 110/220 V, Características Adicionais: </w:t>
      </w:r>
      <w:proofErr w:type="spellStart"/>
      <w:r w:rsidRPr="008B1A6A">
        <w:rPr>
          <w:rFonts w:ascii="Times New Roman" w:hAnsi="Times New Roman" w:cs="Times New Roman"/>
          <w:color w:val="000000"/>
          <w:szCs w:val="20"/>
        </w:rPr>
        <w:t>Anti-Aderente</w:t>
      </w:r>
      <w:proofErr w:type="spellEnd"/>
      <w:r w:rsidRPr="008B1A6A">
        <w:rPr>
          <w:rFonts w:ascii="Times New Roman" w:hAnsi="Times New Roman" w:cs="Times New Roman"/>
          <w:color w:val="000000"/>
          <w:szCs w:val="20"/>
        </w:rPr>
        <w:t xml:space="preserve">, Auto </w:t>
      </w:r>
      <w:proofErr w:type="spellStart"/>
      <w:r w:rsidRPr="008B1A6A">
        <w:rPr>
          <w:rFonts w:ascii="Times New Roman" w:hAnsi="Times New Roman" w:cs="Times New Roman"/>
          <w:color w:val="000000"/>
          <w:szCs w:val="20"/>
        </w:rPr>
        <w:t>Limpante</w:t>
      </w:r>
      <w:proofErr w:type="spellEnd"/>
      <w:r w:rsidRPr="008B1A6A">
        <w:rPr>
          <w:rFonts w:ascii="Times New Roman" w:hAnsi="Times New Roman" w:cs="Times New Roman"/>
          <w:color w:val="000000"/>
          <w:szCs w:val="20"/>
        </w:rPr>
        <w:t>, Lâmpada Piloto E Ga, Consumo: 0,96 KW/H</w:t>
      </w:r>
    </w:p>
    <w:p w14:paraId="605FB21A" w14:textId="77777777" w:rsidR="008B1A6A" w:rsidRPr="008B1A6A" w:rsidRDefault="008B1A6A" w:rsidP="008B1A6A">
      <w:pPr>
        <w:pStyle w:val="PargrafodaLista"/>
        <w:rPr>
          <w:rFonts w:ascii="Times New Roman" w:hAnsi="Times New Roman" w:cs="Times New Roman"/>
          <w:color w:val="000000"/>
          <w:szCs w:val="20"/>
        </w:rPr>
      </w:pPr>
    </w:p>
    <w:p w14:paraId="1BEFFA3D" w14:textId="77777777" w:rsidR="008B1A6A" w:rsidRPr="008B1A6A" w:rsidRDefault="008B1A6A" w:rsidP="008B1A6A">
      <w:pPr>
        <w:pStyle w:val="PargrafodaLista"/>
        <w:spacing w:before="120" w:after="120"/>
        <w:jc w:val="both"/>
        <w:rPr>
          <w:rFonts w:ascii="Times New Roman" w:hAnsi="Times New Roman" w:cs="Times New Roman"/>
          <w:color w:val="000000"/>
          <w:szCs w:val="20"/>
        </w:rPr>
      </w:pPr>
    </w:p>
    <w:p w14:paraId="390731D0" w14:textId="5DB347DD" w:rsidR="008B1A6A" w:rsidRPr="006E0C35" w:rsidRDefault="008B1A6A" w:rsidP="008B1A6A">
      <w:pPr>
        <w:pStyle w:val="PargrafodaLista"/>
        <w:numPr>
          <w:ilvl w:val="0"/>
          <w:numId w:val="21"/>
        </w:numPr>
        <w:spacing w:before="120" w:after="120"/>
        <w:jc w:val="both"/>
        <w:rPr>
          <w:rFonts w:ascii="Times New Roman" w:hAnsi="Times New Roman" w:cs="Times New Roman"/>
          <w:color w:val="000000"/>
          <w:szCs w:val="20"/>
        </w:rPr>
      </w:pPr>
      <w:r w:rsidRPr="008B1A6A">
        <w:rPr>
          <w:rFonts w:ascii="Times New Roman" w:hAnsi="Times New Roman" w:cs="Times New Roman"/>
          <w:color w:val="000000"/>
          <w:szCs w:val="20"/>
        </w:rPr>
        <w:t xml:space="preserve">Tábua Passar Roupa Material Base: Aglomerado Naval, Espuma Recoberto Tecido Algodão, Material Pés: Tubo Aço Com Pintura </w:t>
      </w:r>
      <w:proofErr w:type="spellStart"/>
      <w:r w:rsidRPr="008B1A6A">
        <w:rPr>
          <w:rFonts w:ascii="Times New Roman" w:hAnsi="Times New Roman" w:cs="Times New Roman"/>
          <w:color w:val="000000"/>
          <w:szCs w:val="20"/>
        </w:rPr>
        <w:t>Epoxi</w:t>
      </w:r>
      <w:proofErr w:type="spellEnd"/>
      <w:r w:rsidRPr="008B1A6A">
        <w:rPr>
          <w:rFonts w:ascii="Times New Roman" w:hAnsi="Times New Roman" w:cs="Times New Roman"/>
          <w:color w:val="000000"/>
          <w:szCs w:val="20"/>
        </w:rPr>
        <w:t xml:space="preserve">, Comprimento: 0,90 M, Largura: 0,30 M, Características Adicionais </w:t>
      </w:r>
      <w:proofErr w:type="spellStart"/>
      <w:r w:rsidRPr="008B1A6A">
        <w:rPr>
          <w:rFonts w:ascii="Times New Roman" w:hAnsi="Times New Roman" w:cs="Times New Roman"/>
          <w:color w:val="000000"/>
          <w:szCs w:val="20"/>
        </w:rPr>
        <w:t>Regul</w:t>
      </w:r>
      <w:proofErr w:type="spellEnd"/>
      <w:r w:rsidRPr="008B1A6A">
        <w:rPr>
          <w:rFonts w:ascii="Times New Roman" w:hAnsi="Times New Roman" w:cs="Times New Roman"/>
          <w:color w:val="000000"/>
          <w:szCs w:val="20"/>
        </w:rPr>
        <w:t>. Altura 3 Posições, Passa Manga, Suporte de Ferro</w:t>
      </w:r>
    </w:p>
    <w:p w14:paraId="654C359F" w14:textId="216B04A3" w:rsidR="008651C0" w:rsidRPr="003B06C5" w:rsidRDefault="003B06C5" w:rsidP="003B06C5">
      <w:p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      </w:t>
      </w: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CB0147F"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B1A6A">
        <w:rPr>
          <w:rFonts w:ascii="Times New Roman" w:eastAsia="MS Mincho" w:hAnsi="Times New Roman" w:cs="Times New Roman"/>
          <w:bCs/>
          <w:color w:val="000000"/>
          <w:szCs w:val="20"/>
        </w:rPr>
        <w:t>30</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0B8F4" w14:textId="77777777" w:rsidR="00B361AA" w:rsidRDefault="00B361AA">
      <w:r>
        <w:separator/>
      </w:r>
    </w:p>
  </w:endnote>
  <w:endnote w:type="continuationSeparator" w:id="0">
    <w:p w14:paraId="27F5A603" w14:textId="77777777" w:rsidR="00B361AA" w:rsidRDefault="00B36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3388F6C"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39109B">
      <w:rPr>
        <w:rFonts w:ascii="Times New Roman" w:hAnsi="Times New Roman" w:cs="Times New Roman"/>
        <w:szCs w:val="20"/>
      </w:rPr>
      <w:t>40</w:t>
    </w:r>
    <w:r w:rsidR="008B1A6A">
      <w:rPr>
        <w:rFonts w:ascii="Times New Roman" w:hAnsi="Times New Roman" w:cs="Times New Roman"/>
        <w:szCs w:val="20"/>
      </w:rPr>
      <w:t>9</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3B06C5">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8B1A6A" w:rsidRPr="008B1A6A">
      <w:rPr>
        <w:rFonts w:ascii="Times New Roman" w:hAnsi="Times New Roman" w:cs="Times New Roman"/>
        <w:bCs/>
        <w:szCs w:val="20"/>
      </w:rPr>
      <w:t>64553.003573/2026-69</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75003" w14:textId="77777777" w:rsidR="00B361AA" w:rsidRDefault="00B361AA">
      <w:r>
        <w:separator/>
      </w:r>
    </w:p>
  </w:footnote>
  <w:footnote w:type="continuationSeparator" w:id="0">
    <w:p w14:paraId="61A3A8DA" w14:textId="77777777" w:rsidR="00B361AA" w:rsidRDefault="00B36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2"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2"/>
  </w:num>
  <w:num w:numId="2" w16cid:durableId="1633168680">
    <w:abstractNumId w:val="4"/>
  </w:num>
  <w:num w:numId="3" w16cid:durableId="152570531">
    <w:abstractNumId w:val="18"/>
  </w:num>
  <w:num w:numId="4" w16cid:durableId="201289390">
    <w:abstractNumId w:val="8"/>
  </w:num>
  <w:num w:numId="5" w16cid:durableId="1533686172">
    <w:abstractNumId w:val="5"/>
  </w:num>
  <w:num w:numId="6" w16cid:durableId="415902572">
    <w:abstractNumId w:val="11"/>
  </w:num>
  <w:num w:numId="7" w16cid:durableId="183329032">
    <w:abstractNumId w:val="3"/>
  </w:num>
  <w:num w:numId="8" w16cid:durableId="662585230">
    <w:abstractNumId w:val="1"/>
  </w:num>
  <w:num w:numId="9" w16cid:durableId="1792354711">
    <w:abstractNumId w:val="6"/>
  </w:num>
  <w:num w:numId="10" w16cid:durableId="1067806301">
    <w:abstractNumId w:val="19"/>
  </w:num>
  <w:num w:numId="11" w16cid:durableId="1987929383">
    <w:abstractNumId w:val="0"/>
  </w:num>
  <w:num w:numId="12" w16cid:durableId="1127505637">
    <w:abstractNumId w:val="15"/>
  </w:num>
  <w:num w:numId="13" w16cid:durableId="1447503233">
    <w:abstractNumId w:val="10"/>
  </w:num>
  <w:num w:numId="14" w16cid:durableId="129710766">
    <w:abstractNumId w:val="9"/>
  </w:num>
  <w:num w:numId="15" w16cid:durableId="1505053471">
    <w:abstractNumId w:val="16"/>
  </w:num>
  <w:num w:numId="16" w16cid:durableId="963001649">
    <w:abstractNumId w:val="14"/>
  </w:num>
  <w:num w:numId="17" w16cid:durableId="1888880480">
    <w:abstractNumId w:val="7"/>
  </w:num>
  <w:num w:numId="18" w16cid:durableId="1677610884">
    <w:abstractNumId w:val="17"/>
  </w:num>
  <w:num w:numId="19" w16cid:durableId="767577908">
    <w:abstractNumId w:val="2"/>
  </w:num>
  <w:num w:numId="20" w16cid:durableId="1682777604">
    <w:abstractNumId w:val="20"/>
  </w:num>
  <w:num w:numId="21" w16cid:durableId="19412526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40890"/>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4557"/>
    <w:rsid w:val="003B5EAC"/>
    <w:rsid w:val="003D2B2B"/>
    <w:rsid w:val="003E354C"/>
    <w:rsid w:val="003E5BAE"/>
    <w:rsid w:val="003E6B0C"/>
    <w:rsid w:val="003F1563"/>
    <w:rsid w:val="003F308A"/>
    <w:rsid w:val="004039EE"/>
    <w:rsid w:val="00415FEC"/>
    <w:rsid w:val="0041782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3640F"/>
    <w:rsid w:val="00946404"/>
    <w:rsid w:val="0095115C"/>
    <w:rsid w:val="00956D8D"/>
    <w:rsid w:val="0096099A"/>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11</Pages>
  <Words>6168</Words>
  <Characters>33310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103</cp:revision>
  <dcterms:created xsi:type="dcterms:W3CDTF">2024-04-15T12:55:00Z</dcterms:created>
  <dcterms:modified xsi:type="dcterms:W3CDTF">2026-07-30T19:46:00Z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