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C3C4F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42010F2" wp14:editId="7EF32484">
            <wp:extent cx="733425" cy="638175"/>
            <wp:effectExtent l="0" t="0" r="0" b="0"/>
            <wp:docPr id="5" name="image4.png" descr="Desenho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png" descr="Desenho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296C4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MINISTÉRIO DA DEFESA</w:t>
      </w:r>
    </w:p>
    <w:p w14:paraId="2CCE9E8B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EXÉRCITO BRASILEIRO</w:t>
      </w:r>
    </w:p>
    <w:p w14:paraId="0DA4FCF6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ESCALÕES SUPERIORES</w:t>
      </w:r>
    </w:p>
    <w:p w14:paraId="0D892144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Chefia de Suprimento</w:t>
      </w:r>
    </w:p>
    <w:p w14:paraId="60CDF482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582A1204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ANEXO IV – MODELO TERMO  DE  REJEIÇÃO DE MATERIAL  N</w:t>
      </w:r>
      <w:r>
        <w:rPr>
          <w:rFonts w:ascii="Arial" w:eastAsia="Arial" w:hAnsi="Arial" w:cs="Arial"/>
          <w:sz w:val="24"/>
          <w:szCs w:val="24"/>
          <w:u w:val="single"/>
        </w:rPr>
        <w:t>º</w:t>
      </w:r>
      <w:r>
        <w:rPr>
          <w:rFonts w:ascii="Arial" w:eastAsia="Arial" w:hAnsi="Arial" w:cs="Arial"/>
          <w:b/>
          <w:sz w:val="24"/>
          <w:szCs w:val="24"/>
          <w:u w:val="single"/>
        </w:rPr>
        <w:t xml:space="preserve">  XXX/ANO</w:t>
      </w:r>
    </w:p>
    <w:p w14:paraId="610207C8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5F165D0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38DBB474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1. Nomeação do Gestor e/ou Fiscal do Contrato</w:t>
      </w:r>
    </w:p>
    <w:p w14:paraId="5FA6A273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- </w:t>
      </w:r>
      <w:r>
        <w:rPr>
          <w:rFonts w:ascii="Arial" w:eastAsia="Arial" w:hAnsi="Arial" w:cs="Arial"/>
          <w:sz w:val="24"/>
          <w:szCs w:val="24"/>
        </w:rPr>
        <w:t>Boletim Interno nº ...............................</w:t>
      </w:r>
    </w:p>
    <w:p w14:paraId="16B30D97" w14:textId="77777777" w:rsidR="004849B5" w:rsidRDefault="004849B5" w:rsidP="004849B5">
      <w:pPr>
        <w:widowControl w:val="0"/>
        <w:tabs>
          <w:tab w:val="left" w:pos="993"/>
        </w:tabs>
        <w:spacing w:before="120" w:after="120"/>
        <w:rPr>
          <w:rFonts w:ascii="Arial" w:eastAsia="Arial" w:hAnsi="Arial" w:cs="Arial"/>
          <w:sz w:val="24"/>
          <w:szCs w:val="24"/>
        </w:rPr>
      </w:pPr>
    </w:p>
    <w:p w14:paraId="6E1D1E56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Dados do Material Rejeitado</w:t>
      </w:r>
    </w:p>
    <w:p w14:paraId="6E21CA31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Empresa Contratada: …………..;</w:t>
      </w:r>
    </w:p>
    <w:p w14:paraId="2156AADF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b. Contrato nº ............... , de dd/mm/aaaa;</w:t>
      </w:r>
    </w:p>
    <w:p w14:paraId="14E5E43D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 Nota de Empenho nº ......., de dd/mm/aaaa;</w:t>
      </w:r>
    </w:p>
    <w:p w14:paraId="5271A69D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d. Vigência do contrato; e</w:t>
      </w:r>
    </w:p>
    <w:p w14:paraId="6D11C68D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e. Lote;</w:t>
      </w:r>
    </w:p>
    <w:p w14:paraId="5DFAF02E" w14:textId="77777777" w:rsidR="004849B5" w:rsidRDefault="004849B5" w:rsidP="004849B5">
      <w:pPr>
        <w:widowControl w:val="0"/>
        <w:spacing w:before="120" w:after="12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d. Órgãos Provedores detentores de materiais do lote rejeitado.</w:t>
      </w:r>
    </w:p>
    <w:p w14:paraId="7EDCF058" w14:textId="77777777" w:rsidR="004849B5" w:rsidRDefault="004849B5" w:rsidP="004849B5">
      <w:pPr>
        <w:widowControl w:val="0"/>
        <w:tabs>
          <w:tab w:val="left" w:pos="993"/>
        </w:tabs>
        <w:spacing w:before="120" w:after="120"/>
        <w:rPr>
          <w:rFonts w:ascii="Arial" w:eastAsia="Arial" w:hAnsi="Arial" w:cs="Arial"/>
          <w:sz w:val="24"/>
          <w:szCs w:val="24"/>
        </w:rPr>
      </w:pPr>
    </w:p>
    <w:p w14:paraId="7CFD65CA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3. Referências</w:t>
      </w:r>
    </w:p>
    <w:p w14:paraId="2036E01C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Edital de licitação nº ...;</w:t>
      </w:r>
    </w:p>
    <w:p w14:paraId="74405109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b. Pareceres emitidos pela SCCE; </w:t>
      </w:r>
    </w:p>
    <w:p w14:paraId="6271AF51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 DIEx de interesse;</w:t>
      </w:r>
    </w:p>
    <w:p w14:paraId="3E5FA9BE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d. Demais documentos, conforme a situação. </w:t>
      </w:r>
    </w:p>
    <w:p w14:paraId="76FFA667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sz w:val="24"/>
          <w:szCs w:val="24"/>
        </w:rPr>
      </w:pPr>
    </w:p>
    <w:p w14:paraId="489FA917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4. Especificações do Material Rejeitado</w:t>
      </w:r>
    </w:p>
    <w:tbl>
      <w:tblPr>
        <w:tblW w:w="9976" w:type="dxa"/>
        <w:jc w:val="center"/>
        <w:tblLayout w:type="fixed"/>
        <w:tblCellMar>
          <w:left w:w="70" w:type="dxa"/>
        </w:tblCellMar>
        <w:tblLook w:val="0000" w:firstRow="0" w:lastRow="0" w:firstColumn="0" w:lastColumn="0" w:noHBand="0" w:noVBand="0"/>
      </w:tblPr>
      <w:tblGrid>
        <w:gridCol w:w="790"/>
        <w:gridCol w:w="964"/>
        <w:gridCol w:w="1572"/>
        <w:gridCol w:w="2976"/>
        <w:gridCol w:w="1287"/>
        <w:gridCol w:w="1324"/>
        <w:gridCol w:w="1063"/>
      </w:tblGrid>
      <w:tr w:rsidR="004849B5" w14:paraId="4767E5BD" w14:textId="77777777" w:rsidTr="00F6793D">
        <w:trPr>
          <w:trHeight w:val="426"/>
          <w:jc w:val="center"/>
        </w:trPr>
        <w:tc>
          <w:tcPr>
            <w:tcW w:w="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26B1F2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Nr Ord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7855B8B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OP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15BA0A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Nr e data da NF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8EE39C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Descrição do Material</w:t>
            </w:r>
          </w:p>
        </w:tc>
        <w:tc>
          <w:tcPr>
            <w:tcW w:w="1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BE8036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Qtd</w:t>
            </w:r>
          </w:p>
        </w:tc>
        <w:tc>
          <w:tcPr>
            <w:tcW w:w="13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49555B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Valor unitário R$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5C77AD" w14:textId="77777777" w:rsidR="004849B5" w:rsidRDefault="004849B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Valor Total R$</w:t>
            </w:r>
          </w:p>
        </w:tc>
      </w:tr>
      <w:tr w:rsidR="004849B5" w14:paraId="7EB58198" w14:textId="77777777" w:rsidTr="00F6793D">
        <w:trPr>
          <w:trHeight w:val="70"/>
          <w:jc w:val="center"/>
        </w:trPr>
        <w:tc>
          <w:tcPr>
            <w:tcW w:w="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E55ED8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001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7486D8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……….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65E868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91B2C0" w14:textId="77777777" w:rsidR="004849B5" w:rsidRDefault="004849B5" w:rsidP="00F6793D">
            <w:pPr>
              <w:widowControl w:val="0"/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.........................................</w:t>
            </w:r>
          </w:p>
        </w:tc>
        <w:tc>
          <w:tcPr>
            <w:tcW w:w="1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8348D7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3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8E38D1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26AC86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</w:t>
            </w:r>
          </w:p>
        </w:tc>
      </w:tr>
      <w:tr w:rsidR="004849B5" w14:paraId="685D704E" w14:textId="77777777" w:rsidTr="00F6793D">
        <w:trPr>
          <w:trHeight w:val="70"/>
          <w:jc w:val="center"/>
        </w:trPr>
        <w:tc>
          <w:tcPr>
            <w:tcW w:w="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399A3C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002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DEA693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……….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A90068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81A007" w14:textId="77777777" w:rsidR="004849B5" w:rsidRDefault="004849B5" w:rsidP="00F6793D">
            <w:pPr>
              <w:widowControl w:val="0"/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.........................................</w:t>
            </w:r>
          </w:p>
        </w:tc>
        <w:tc>
          <w:tcPr>
            <w:tcW w:w="1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E4F081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3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EB550A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2A21BF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</w:t>
            </w:r>
          </w:p>
        </w:tc>
      </w:tr>
      <w:tr w:rsidR="004849B5" w14:paraId="081224F3" w14:textId="77777777" w:rsidTr="00F6793D">
        <w:trPr>
          <w:trHeight w:val="70"/>
          <w:jc w:val="center"/>
        </w:trPr>
        <w:tc>
          <w:tcPr>
            <w:tcW w:w="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AA4AF5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003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70A850E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……….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99F1AB8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D0B3E6" w14:textId="77777777" w:rsidR="004849B5" w:rsidRDefault="004849B5" w:rsidP="00F6793D">
            <w:pPr>
              <w:widowControl w:val="0"/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.........................................</w:t>
            </w:r>
          </w:p>
        </w:tc>
        <w:tc>
          <w:tcPr>
            <w:tcW w:w="1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925B17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3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5BD67B4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40693C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</w:t>
            </w:r>
          </w:p>
        </w:tc>
      </w:tr>
      <w:tr w:rsidR="004849B5" w14:paraId="52DDFEF1" w14:textId="77777777" w:rsidTr="00F6793D">
        <w:trPr>
          <w:trHeight w:val="70"/>
          <w:jc w:val="center"/>
        </w:trPr>
        <w:tc>
          <w:tcPr>
            <w:tcW w:w="630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204563" w14:textId="77777777" w:rsidR="004849B5" w:rsidRDefault="004849B5" w:rsidP="00F6793D">
            <w:pPr>
              <w:widowControl w:val="0"/>
              <w:spacing w:before="120" w:after="12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1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12A8E6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3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E679C3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DA117F" w14:textId="77777777" w:rsidR="004849B5" w:rsidRDefault="004849B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</w:t>
            </w:r>
          </w:p>
        </w:tc>
      </w:tr>
    </w:tbl>
    <w:p w14:paraId="298A3A2B" w14:textId="77777777" w:rsidR="004849B5" w:rsidRDefault="004849B5" w:rsidP="004849B5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36E65C90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5. Valor total do material</w:t>
      </w:r>
    </w:p>
    <w:p w14:paraId="3E79CB17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O valor total do material rejeitado com o presente termo é de R$  .......... (................. reais). </w:t>
      </w:r>
    </w:p>
    <w:p w14:paraId="617115D5" w14:textId="77777777" w:rsidR="004849B5" w:rsidRDefault="004849B5" w:rsidP="004849B5">
      <w:pPr>
        <w:widowControl w:val="0"/>
        <w:tabs>
          <w:tab w:val="left" w:pos="993"/>
        </w:tabs>
        <w:jc w:val="both"/>
        <w:rPr>
          <w:rFonts w:ascii="Arial" w:eastAsia="Arial" w:hAnsi="Arial" w:cs="Arial"/>
          <w:sz w:val="24"/>
          <w:szCs w:val="24"/>
        </w:rPr>
      </w:pPr>
    </w:p>
    <w:p w14:paraId="4A5F7C79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6. Exame do material</w:t>
      </w:r>
    </w:p>
    <w:p w14:paraId="4C36FD9B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Conforme o DIEx xxxx, o material objeto do contrato em referência foi rejeitado por ter sido considerado xxxx, de acordo com o Parecer nº xxxxxx, emitido pela Chefia de Suprimento.</w:t>
      </w:r>
    </w:p>
    <w:p w14:paraId="74AC005E" w14:textId="77777777" w:rsidR="004849B5" w:rsidRDefault="004849B5" w:rsidP="004849B5">
      <w:pPr>
        <w:widowControl w:val="0"/>
        <w:spacing w:before="120" w:after="12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7. Conclusão</w:t>
      </w:r>
    </w:p>
    <w:p w14:paraId="059706EB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Considerando a legislação referida neste documento, este(s) Gestor e/ou Fiscal de contrato atesta a rejeição do material objeto do ……. Lote, do Contrato nº ......., de dd/mm/aaaa, celebrado pelo COLOG/C Sup com a empresa ................................................</w:t>
      </w:r>
    </w:p>
    <w:p w14:paraId="0DF12716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O material deverá ser recolhido e substituído pela contratada para ser submetido a novo processo de recebimento, tendo em vista ………………………………………… </w:t>
      </w:r>
      <w:r>
        <w:rPr>
          <w:rFonts w:ascii="Arial" w:eastAsia="Arial" w:hAnsi="Arial" w:cs="Arial"/>
          <w:b/>
          <w:sz w:val="24"/>
          <w:szCs w:val="24"/>
        </w:rPr>
        <w:t>(ou)</w:t>
      </w:r>
    </w:p>
    <w:p w14:paraId="777535EE" w14:textId="77777777" w:rsidR="004849B5" w:rsidRDefault="004849B5" w:rsidP="004849B5">
      <w:pPr>
        <w:widowControl w:val="0"/>
        <w:spacing w:before="120" w:after="12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 O material deverá ser recolhido pela contratada e não poderá ser substituído, tendo em vista ………………………..</w:t>
      </w:r>
    </w:p>
    <w:p w14:paraId="66A2DB7A" w14:textId="77777777" w:rsidR="004849B5" w:rsidRDefault="004849B5" w:rsidP="004849B5">
      <w:pPr>
        <w:widowControl w:val="0"/>
        <w:tabs>
          <w:tab w:val="left" w:pos="993"/>
        </w:tabs>
        <w:spacing w:before="120" w:after="120"/>
        <w:jc w:val="both"/>
        <w:rPr>
          <w:rFonts w:ascii="Arial" w:eastAsia="Arial" w:hAnsi="Arial" w:cs="Arial"/>
          <w:b/>
          <w:sz w:val="24"/>
          <w:szCs w:val="24"/>
        </w:rPr>
      </w:pPr>
    </w:p>
    <w:p w14:paraId="10CAC671" w14:textId="77777777" w:rsidR="004849B5" w:rsidRDefault="004849B5" w:rsidP="004849B5">
      <w:pPr>
        <w:widowControl w:val="0"/>
        <w:jc w:val="both"/>
        <w:rPr>
          <w:rFonts w:ascii="Arial" w:eastAsia="Arial" w:hAnsi="Arial" w:cs="Arial"/>
          <w:sz w:val="24"/>
          <w:szCs w:val="24"/>
        </w:rPr>
      </w:pPr>
    </w:p>
    <w:p w14:paraId="4E2B9ED6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Quartel em XXXXXXX, XX, ........ de .................... de 20(x)(x).</w:t>
      </w:r>
    </w:p>
    <w:p w14:paraId="7A796403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1DFEB2FD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4F255CF7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676C4D64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do militar e posto</w:t>
      </w:r>
    </w:p>
    <w:p w14:paraId="40E1D11E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Gestor e/ou Fiscal do Contrato</w:t>
      </w:r>
    </w:p>
    <w:p w14:paraId="322032EE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184EB5CC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1EA104B7" w14:textId="77777777" w:rsidR="004849B5" w:rsidRDefault="004849B5" w:rsidP="004849B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INSTRUÇÕES PARA O PREENCHIMENTO:</w:t>
      </w:r>
    </w:p>
    <w:p w14:paraId="223E9D66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Introdução</w:t>
      </w:r>
    </w:p>
    <w:p w14:paraId="57291F61" w14:textId="1458F6CC" w:rsidR="004849B5" w:rsidRDefault="004849B5" w:rsidP="004849B5">
      <w:pPr>
        <w:widowControl w:val="0"/>
        <w:numPr>
          <w:ilvl w:val="0"/>
          <w:numId w:val="6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Termo de Rejeição é o documento que positiva o disposto </w:t>
      </w:r>
      <w:r w:rsidR="00840E2C">
        <w:rPr>
          <w:rFonts w:ascii="Arial" w:eastAsia="Arial" w:hAnsi="Arial" w:cs="Arial"/>
          <w:sz w:val="24"/>
          <w:szCs w:val="24"/>
        </w:rPr>
        <w:t xml:space="preserve">no </w:t>
      </w:r>
      <w:r w:rsidR="006F3E97">
        <w:rPr>
          <w:rFonts w:ascii="Arial" w:eastAsia="Arial" w:hAnsi="Arial" w:cs="Arial"/>
          <w:sz w:val="24"/>
          <w:szCs w:val="24"/>
        </w:rPr>
        <w:t>§</w:t>
      </w:r>
      <w:r w:rsidR="00FA107B">
        <w:rPr>
          <w:rFonts w:ascii="Arial" w:eastAsia="Arial" w:hAnsi="Arial" w:cs="Arial"/>
          <w:sz w:val="24"/>
          <w:szCs w:val="24"/>
        </w:rPr>
        <w:t xml:space="preserve"> 1º </w:t>
      </w:r>
      <w:r>
        <w:rPr>
          <w:rFonts w:ascii="Arial" w:eastAsia="Arial" w:hAnsi="Arial" w:cs="Arial"/>
          <w:sz w:val="24"/>
          <w:szCs w:val="24"/>
        </w:rPr>
        <w:t xml:space="preserve">do </w:t>
      </w:r>
      <w:r w:rsidR="00FA107B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rt. </w:t>
      </w:r>
      <w:r w:rsidR="00FA107B">
        <w:rPr>
          <w:rFonts w:ascii="Arial" w:eastAsia="Arial" w:hAnsi="Arial" w:cs="Arial"/>
          <w:sz w:val="24"/>
          <w:szCs w:val="24"/>
        </w:rPr>
        <w:t>140</w:t>
      </w:r>
      <w:r>
        <w:rPr>
          <w:rFonts w:ascii="Arial" w:eastAsia="Arial" w:hAnsi="Arial" w:cs="Arial"/>
          <w:sz w:val="24"/>
          <w:szCs w:val="24"/>
        </w:rPr>
        <w:t xml:space="preserve"> da Lei nº </w:t>
      </w:r>
      <w:r w:rsidR="00C105E6">
        <w:rPr>
          <w:rFonts w:ascii="Arial" w:eastAsia="Arial" w:hAnsi="Arial" w:cs="Arial"/>
          <w:sz w:val="24"/>
          <w:szCs w:val="24"/>
        </w:rPr>
        <w:t>14</w:t>
      </w:r>
      <w:r>
        <w:rPr>
          <w:rFonts w:ascii="Arial" w:eastAsia="Arial" w:hAnsi="Arial" w:cs="Arial"/>
          <w:sz w:val="24"/>
          <w:szCs w:val="24"/>
        </w:rPr>
        <w:t>.</w:t>
      </w:r>
      <w:r w:rsidR="00C105E6">
        <w:rPr>
          <w:rFonts w:ascii="Arial" w:eastAsia="Arial" w:hAnsi="Arial" w:cs="Arial"/>
          <w:sz w:val="24"/>
          <w:szCs w:val="24"/>
        </w:rPr>
        <w:t>133</w:t>
      </w:r>
      <w:r>
        <w:rPr>
          <w:rFonts w:ascii="Arial" w:eastAsia="Arial" w:hAnsi="Arial" w:cs="Arial"/>
          <w:sz w:val="24"/>
          <w:szCs w:val="24"/>
        </w:rPr>
        <w:t>/</w:t>
      </w:r>
      <w:r w:rsidR="00C105E6">
        <w:rPr>
          <w:rFonts w:ascii="Arial" w:eastAsia="Arial" w:hAnsi="Arial" w:cs="Arial"/>
          <w:sz w:val="24"/>
          <w:szCs w:val="24"/>
        </w:rPr>
        <w:t>21</w:t>
      </w:r>
      <w:r>
        <w:rPr>
          <w:rFonts w:ascii="Arial" w:eastAsia="Arial" w:hAnsi="Arial" w:cs="Arial"/>
          <w:sz w:val="24"/>
          <w:szCs w:val="24"/>
        </w:rPr>
        <w:t>.</w:t>
      </w:r>
    </w:p>
    <w:p w14:paraId="5FA5B776" w14:textId="77777777" w:rsidR="004849B5" w:rsidRDefault="004849B5" w:rsidP="004849B5">
      <w:pPr>
        <w:widowControl w:val="0"/>
        <w:numPr>
          <w:ilvl w:val="0"/>
          <w:numId w:val="6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emissão do Termo de Rejeição somente é possível se houver rejeição no todo ou em parte do material entregue, em qualquer momento do recebimento provisório ou definitivo.</w:t>
      </w:r>
    </w:p>
    <w:p w14:paraId="737C00EE" w14:textId="77777777" w:rsidR="004849B5" w:rsidRDefault="004849B5" w:rsidP="004849B5">
      <w:pPr>
        <w:widowControl w:val="0"/>
        <w:numPr>
          <w:ilvl w:val="0"/>
          <w:numId w:val="6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Gestor ou Fiscal do contrato, nomeado em Boletim Interno, deverá assinar o Termo de Rejeição.</w:t>
      </w:r>
    </w:p>
    <w:p w14:paraId="773CAD35" w14:textId="77777777" w:rsidR="004849B5" w:rsidRDefault="004849B5" w:rsidP="004849B5">
      <w:pPr>
        <w:widowControl w:val="0"/>
        <w:tabs>
          <w:tab w:val="left" w:pos="284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14:paraId="6DCDC91B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Nomeação do Gestor ou Fiscal do Contrato</w:t>
      </w:r>
    </w:p>
    <w:p w14:paraId="0AA8FE95" w14:textId="77777777" w:rsidR="004849B5" w:rsidRDefault="004849B5" w:rsidP="004849B5">
      <w:pPr>
        <w:widowControl w:val="0"/>
        <w:numPr>
          <w:ilvl w:val="0"/>
          <w:numId w:val="7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deve indicar o número do Boletim Interno do OP que nomeou o Gestor ou Fiscal do contrato.</w:t>
      </w:r>
    </w:p>
    <w:p w14:paraId="103B51A7" w14:textId="77777777" w:rsidR="004849B5" w:rsidRDefault="004849B5" w:rsidP="004849B5">
      <w:pPr>
        <w:widowControl w:val="0"/>
        <w:tabs>
          <w:tab w:val="left" w:pos="284"/>
        </w:tabs>
        <w:spacing w:line="276" w:lineRule="auto"/>
        <w:ind w:left="57" w:hanging="720"/>
        <w:jc w:val="both"/>
        <w:rPr>
          <w:rFonts w:ascii="Arial" w:eastAsia="Arial" w:hAnsi="Arial" w:cs="Arial"/>
          <w:sz w:val="24"/>
          <w:szCs w:val="24"/>
        </w:rPr>
      </w:pPr>
    </w:p>
    <w:p w14:paraId="4EB83DFF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Referências</w:t>
      </w:r>
    </w:p>
    <w:p w14:paraId="0D2F40AC" w14:textId="77777777" w:rsidR="004849B5" w:rsidRDefault="004849B5" w:rsidP="004849B5">
      <w:pPr>
        <w:widowControl w:val="0"/>
        <w:numPr>
          <w:ilvl w:val="0"/>
          <w:numId w:val="8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deve ser preenchido com as informações documentais e legais constantes do modelo, ressalvadas as alterações pertinentes ao caso concreto.</w:t>
      </w:r>
    </w:p>
    <w:p w14:paraId="68D0C293" w14:textId="77777777" w:rsidR="004849B5" w:rsidRDefault="004849B5" w:rsidP="004849B5">
      <w:pPr>
        <w:widowControl w:val="0"/>
        <w:numPr>
          <w:ilvl w:val="0"/>
          <w:numId w:val="8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Todas as informações constantes do modelo devem ser preenchidas.</w:t>
      </w:r>
    </w:p>
    <w:p w14:paraId="2BC5752B" w14:textId="77777777" w:rsidR="004849B5" w:rsidRDefault="004849B5" w:rsidP="004849B5">
      <w:pPr>
        <w:widowControl w:val="0"/>
        <w:numPr>
          <w:ilvl w:val="0"/>
          <w:numId w:val="8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Caso julgue necessário indicar alguma referência documental ou legal em complemento, deve fazê-lo na sequência dos itens já disponibilizados.</w:t>
      </w:r>
    </w:p>
    <w:p w14:paraId="512CBE73" w14:textId="77777777" w:rsidR="004849B5" w:rsidRDefault="004849B5" w:rsidP="004849B5">
      <w:pPr>
        <w:widowControl w:val="0"/>
        <w:tabs>
          <w:tab w:val="left" w:pos="284"/>
        </w:tabs>
        <w:spacing w:line="276" w:lineRule="auto"/>
        <w:ind w:left="57" w:hanging="720"/>
        <w:jc w:val="both"/>
        <w:rPr>
          <w:rFonts w:ascii="Arial" w:eastAsia="Arial" w:hAnsi="Arial" w:cs="Arial"/>
          <w:sz w:val="24"/>
          <w:szCs w:val="24"/>
        </w:rPr>
      </w:pPr>
    </w:p>
    <w:p w14:paraId="3C9314B9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Especificações constantes do material</w:t>
      </w:r>
    </w:p>
    <w:p w14:paraId="718ED9F7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“NR ORDEM” deve ser preenchido com o número sequencial cardinal, correspondendo ao número de tantos documentos fiscais quanto forem os existentes no caso concreto.</w:t>
      </w:r>
    </w:p>
    <w:p w14:paraId="104CD3FE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“OP” deve ser preenchido com o nome do OP detentor do material.</w:t>
      </w:r>
    </w:p>
    <w:p w14:paraId="6E6D631B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“NR E DATA DA NF” deve ser preenchido com o número do documento fiscal, seguido de sua data de emissão.</w:t>
      </w:r>
    </w:p>
    <w:p w14:paraId="757FE69C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“DESCRIÇÃO DO MATERIAL” deve ser preenchido com o tipo do material, sua descrição.</w:t>
      </w:r>
    </w:p>
    <w:p w14:paraId="46BEECC7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“QUANTIDADE” deve ser preenchido com a quantidade do material, constante do documento fiscal, na quantidade que foi rejeitada.</w:t>
      </w:r>
    </w:p>
    <w:p w14:paraId="258E5CBF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“VALOR UNITÁRIO R$” deve ser preenchido com o valor unitário do material, em moeda nacional, constante do documento fiscal.</w:t>
      </w:r>
    </w:p>
    <w:p w14:paraId="6188C5AE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“VALOR TOTAL R$” deve ser preenchido com o valor total do material, correspondente ao total que foi rejeitado.</w:t>
      </w:r>
    </w:p>
    <w:p w14:paraId="57148A30" w14:textId="77777777" w:rsidR="004849B5" w:rsidRDefault="004849B5" w:rsidP="004849B5">
      <w:pPr>
        <w:widowControl w:val="0"/>
        <w:numPr>
          <w:ilvl w:val="0"/>
          <w:numId w:val="2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Todos os campos devem ser preenchidos, não sendo admitidos campos em branco.</w:t>
      </w:r>
    </w:p>
    <w:p w14:paraId="4A063572" w14:textId="77777777" w:rsidR="004849B5" w:rsidRDefault="004849B5" w:rsidP="004849B5">
      <w:pPr>
        <w:widowControl w:val="0"/>
        <w:tabs>
          <w:tab w:val="left" w:pos="284"/>
        </w:tabs>
        <w:spacing w:line="276" w:lineRule="auto"/>
        <w:ind w:left="57" w:hanging="720"/>
        <w:jc w:val="both"/>
        <w:rPr>
          <w:rFonts w:ascii="Arial" w:eastAsia="Arial" w:hAnsi="Arial" w:cs="Arial"/>
          <w:sz w:val="24"/>
          <w:szCs w:val="24"/>
        </w:rPr>
      </w:pPr>
    </w:p>
    <w:p w14:paraId="6B3D205E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Valor total do material</w:t>
      </w:r>
    </w:p>
    <w:p w14:paraId="230F9AB4" w14:textId="77777777" w:rsidR="004849B5" w:rsidRDefault="004849B5" w:rsidP="004849B5">
      <w:pPr>
        <w:widowControl w:val="0"/>
        <w:numPr>
          <w:ilvl w:val="0"/>
          <w:numId w:val="3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deve ser preenchido com o valor total do material rejeitado (somatório dos valores de todos os materiais), em moeda nacional.</w:t>
      </w:r>
    </w:p>
    <w:p w14:paraId="28AEBC3D" w14:textId="77777777" w:rsidR="004849B5" w:rsidRDefault="004849B5" w:rsidP="004849B5">
      <w:pPr>
        <w:widowControl w:val="0"/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</w:p>
    <w:p w14:paraId="527849A0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Exame do Material</w:t>
      </w:r>
    </w:p>
    <w:p w14:paraId="6BAD5451" w14:textId="77777777" w:rsidR="004849B5" w:rsidRDefault="004849B5" w:rsidP="004849B5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campo deve ser preenchido com as informações documentais e legais constantes do modelo, ressalvadas as alterações pertinentes ao caso concreto.</w:t>
      </w:r>
    </w:p>
    <w:p w14:paraId="7388956B" w14:textId="77777777" w:rsidR="004849B5" w:rsidRDefault="004849B5" w:rsidP="004849B5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Todas as informações constantes do modelo devem ser preenchidas.</w:t>
      </w:r>
    </w:p>
    <w:p w14:paraId="59D91C96" w14:textId="77777777" w:rsidR="004849B5" w:rsidRDefault="004849B5" w:rsidP="004849B5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Caso julgue necessário indicar alguma referência documental ou legal em complemento, deve fazê-lo na sequência dos itens já disponibilizados.</w:t>
      </w:r>
    </w:p>
    <w:p w14:paraId="792A83ED" w14:textId="77777777" w:rsidR="004849B5" w:rsidRDefault="004849B5" w:rsidP="004849B5">
      <w:pPr>
        <w:widowControl w:val="0"/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</w:p>
    <w:p w14:paraId="6F140857" w14:textId="77777777" w:rsidR="004849B5" w:rsidRDefault="004849B5" w:rsidP="004849B5">
      <w:pPr>
        <w:widowControl w:val="0"/>
        <w:numPr>
          <w:ilvl w:val="0"/>
          <w:numId w:val="5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Conclusão</w:t>
      </w:r>
    </w:p>
    <w:p w14:paraId="6E90EB83" w14:textId="77777777" w:rsidR="004849B5" w:rsidRDefault="004849B5" w:rsidP="004849B5">
      <w:pPr>
        <w:widowControl w:val="0"/>
        <w:numPr>
          <w:ilvl w:val="0"/>
          <w:numId w:val="4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Todas as informações constantes do modelo devem ser preenchidas.</w:t>
      </w:r>
    </w:p>
    <w:p w14:paraId="48A7EECF" w14:textId="77777777" w:rsidR="004849B5" w:rsidRDefault="004849B5" w:rsidP="004849B5">
      <w:pPr>
        <w:widowControl w:val="0"/>
        <w:numPr>
          <w:ilvl w:val="0"/>
          <w:numId w:val="4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Caso julgue necessário indicar alguma informação em complemento, deve fazê-lo na sequência dos itens já disponibilizados.</w:t>
      </w:r>
    </w:p>
    <w:p w14:paraId="6D815C87" w14:textId="77777777" w:rsidR="004849B5" w:rsidRDefault="004849B5" w:rsidP="004849B5">
      <w:pPr>
        <w:widowControl w:val="0"/>
        <w:numPr>
          <w:ilvl w:val="0"/>
          <w:numId w:val="4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Termo de Rejeição de Material deverá ser datado do dia de sua emissão.</w:t>
      </w:r>
    </w:p>
    <w:p w14:paraId="16C7A560" w14:textId="77777777" w:rsidR="004849B5" w:rsidRDefault="004849B5" w:rsidP="004849B5">
      <w:pPr>
        <w:widowControl w:val="0"/>
        <w:numPr>
          <w:ilvl w:val="0"/>
          <w:numId w:val="4"/>
        </w:numPr>
        <w:tabs>
          <w:tab w:val="left" w:pos="284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Termo de Rejeição deverá ser assinado pelo Gestor e/ou Fiscal do Contrato.</w:t>
      </w:r>
    </w:p>
    <w:p w14:paraId="73EFC123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30B09"/>
    <w:multiLevelType w:val="multilevel"/>
    <w:tmpl w:val="38BA86BE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B8322B0"/>
    <w:multiLevelType w:val="multilevel"/>
    <w:tmpl w:val="03D69080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EBA32B2"/>
    <w:multiLevelType w:val="multilevel"/>
    <w:tmpl w:val="15C0B2D8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42D3ECD"/>
    <w:multiLevelType w:val="multilevel"/>
    <w:tmpl w:val="F4027C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Arial" w:hAnsi="Arial" w:cs="Arial"/>
        <w:b/>
      </w:rPr>
    </w:lvl>
    <w:lvl w:ilvl="1">
      <w:start w:val="1"/>
      <w:numFmt w:val="lowerLetter"/>
      <w:pStyle w:val="Nvel2-Red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pStyle w:val="Nvel3-R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6E644384"/>
    <w:multiLevelType w:val="multilevel"/>
    <w:tmpl w:val="CBEEE7BC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ECD7F6E"/>
    <w:multiLevelType w:val="multilevel"/>
    <w:tmpl w:val="FEDCF102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3C104CC"/>
    <w:multiLevelType w:val="multilevel"/>
    <w:tmpl w:val="7C4E1BBA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4BD585C"/>
    <w:multiLevelType w:val="multilevel"/>
    <w:tmpl w:val="29224F54"/>
    <w:lvl w:ilvl="0">
      <w:start w:val="1"/>
      <w:numFmt w:val="lowerLetter"/>
      <w:lvlText w:val="%1."/>
      <w:lvlJc w:val="left"/>
      <w:pPr>
        <w:tabs>
          <w:tab w:val="num" w:pos="0"/>
        </w:tabs>
        <w:ind w:left="57" w:hanging="57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81993303">
    <w:abstractNumId w:val="0"/>
  </w:num>
  <w:num w:numId="2" w16cid:durableId="331568268">
    <w:abstractNumId w:val="1"/>
  </w:num>
  <w:num w:numId="3" w16cid:durableId="402140139">
    <w:abstractNumId w:val="4"/>
  </w:num>
  <w:num w:numId="4" w16cid:durableId="1924292738">
    <w:abstractNumId w:val="6"/>
  </w:num>
  <w:num w:numId="5" w16cid:durableId="98960456">
    <w:abstractNumId w:val="3"/>
  </w:num>
  <w:num w:numId="6" w16cid:durableId="1001154344">
    <w:abstractNumId w:val="5"/>
  </w:num>
  <w:num w:numId="7" w16cid:durableId="769275037">
    <w:abstractNumId w:val="2"/>
  </w:num>
  <w:num w:numId="8" w16cid:durableId="2000381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B5"/>
    <w:rsid w:val="00147C60"/>
    <w:rsid w:val="001E2B2D"/>
    <w:rsid w:val="001F40F0"/>
    <w:rsid w:val="004849B5"/>
    <w:rsid w:val="00621F85"/>
    <w:rsid w:val="006F3E97"/>
    <w:rsid w:val="00840E2C"/>
    <w:rsid w:val="00C105E6"/>
    <w:rsid w:val="00EC45E8"/>
    <w:rsid w:val="00FA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B347"/>
  <w15:chartTrackingRefBased/>
  <w15:docId w15:val="{64C0FB42-D727-4BB4-920F-0ED937B6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9B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84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4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4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4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4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49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49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49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49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4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4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4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49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49B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49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49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49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49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49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4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4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4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4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49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49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49B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4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49B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49B5"/>
    <w:rPr>
      <w:b/>
      <w:bCs/>
      <w:smallCaps/>
      <w:color w:val="0F4761" w:themeColor="accent1" w:themeShade="BF"/>
      <w:spacing w:val="5"/>
    </w:rPr>
  </w:style>
  <w:style w:type="paragraph" w:customStyle="1" w:styleId="Nvel2-Red">
    <w:name w:val="Nível 2 -Red"/>
    <w:basedOn w:val="Normal"/>
    <w:qFormat/>
    <w:rsid w:val="004849B5"/>
    <w:pPr>
      <w:widowControl w:val="0"/>
      <w:numPr>
        <w:ilvl w:val="1"/>
        <w:numId w:val="5"/>
      </w:numPr>
      <w:tabs>
        <w:tab w:val="left" w:pos="709"/>
      </w:tabs>
      <w:spacing w:before="120" w:after="120" w:line="276" w:lineRule="auto"/>
      <w:jc w:val="both"/>
    </w:pPr>
    <w:rPr>
      <w:rFonts w:ascii="Arial" w:eastAsia="Arial" w:hAnsi="Arial" w:cs="Arial"/>
      <w:i/>
      <w:iCs/>
      <w:color w:val="FF0000"/>
    </w:rPr>
  </w:style>
  <w:style w:type="paragraph" w:customStyle="1" w:styleId="Nvel3-R">
    <w:name w:val="Nível 3-R"/>
    <w:basedOn w:val="Normal"/>
    <w:autoRedefine/>
    <w:qFormat/>
    <w:rsid w:val="004849B5"/>
    <w:pPr>
      <w:numPr>
        <w:ilvl w:val="2"/>
        <w:numId w:val="5"/>
      </w:num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774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5</cp:revision>
  <dcterms:created xsi:type="dcterms:W3CDTF">2025-03-13T17:52:00Z</dcterms:created>
  <dcterms:modified xsi:type="dcterms:W3CDTF">2025-04-14T18:51:00Z</dcterms:modified>
</cp:coreProperties>
</file>