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5DEFA" w14:textId="77777777" w:rsidR="006A2082" w:rsidRDefault="007401F5">
      <w:pPr>
        <w:pStyle w:val="Corpodetexto"/>
        <w:spacing w:before="9"/>
        <w:rPr>
          <w:b/>
          <w:sz w:val="16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 wp14:anchorId="45474B28" wp14:editId="5B1B2648">
            <wp:simplePos x="0" y="0"/>
            <wp:positionH relativeFrom="page">
              <wp:posOffset>3477715</wp:posOffset>
            </wp:positionH>
            <wp:positionV relativeFrom="paragraph">
              <wp:posOffset>154667</wp:posOffset>
            </wp:positionV>
            <wp:extent cx="605584" cy="65246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584" cy="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281BD3" w14:textId="77777777" w:rsidR="006A2082" w:rsidRDefault="007401F5" w:rsidP="00856DA4">
      <w:pPr>
        <w:ind w:left="3131" w:right="3222" w:hanging="1"/>
        <w:jc w:val="center"/>
        <w:rPr>
          <w:b/>
          <w:sz w:val="20"/>
        </w:rPr>
      </w:pPr>
      <w:r>
        <w:rPr>
          <w:b/>
          <w:color w:val="000009"/>
          <w:sz w:val="20"/>
        </w:rPr>
        <w:t>MINISTÉRIO DA DEFESA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EXÉRCITO BRASILEIRO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GABINETE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COMANDANTE</w:t>
      </w:r>
    </w:p>
    <w:p w14:paraId="21C042FF" w14:textId="77777777" w:rsidR="006A2082" w:rsidRDefault="007401F5" w:rsidP="00856DA4">
      <w:pPr>
        <w:spacing w:line="244" w:lineRule="exact"/>
        <w:ind w:left="183" w:right="261"/>
        <w:jc w:val="center"/>
        <w:rPr>
          <w:b/>
          <w:sz w:val="20"/>
        </w:rPr>
      </w:pPr>
      <w:r>
        <w:rPr>
          <w:b/>
          <w:color w:val="000009"/>
          <w:sz w:val="20"/>
        </w:rPr>
        <w:t>(GABINETE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MINISTRO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DA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GUERRA)</w:t>
      </w:r>
    </w:p>
    <w:p w14:paraId="67D70634" w14:textId="77777777" w:rsidR="006A2082" w:rsidRDefault="006A2082" w:rsidP="00856DA4">
      <w:pPr>
        <w:pStyle w:val="Corpodetexto"/>
        <w:spacing w:before="10"/>
        <w:jc w:val="center"/>
        <w:rPr>
          <w:b/>
          <w:sz w:val="19"/>
        </w:rPr>
      </w:pPr>
    </w:p>
    <w:p w14:paraId="0616D668" w14:textId="6EA00B24" w:rsidR="0068307C" w:rsidRDefault="0068307C" w:rsidP="00856DA4">
      <w:pPr>
        <w:tabs>
          <w:tab w:val="left" w:pos="5225"/>
        </w:tabs>
        <w:ind w:left="2552" w:right="2892" w:firstLine="6"/>
        <w:jc w:val="center"/>
        <w:rPr>
          <w:b/>
          <w:color w:val="000009"/>
          <w:sz w:val="20"/>
        </w:rPr>
      </w:pPr>
      <w:r>
        <w:rPr>
          <w:b/>
          <w:color w:val="000009"/>
          <w:sz w:val="20"/>
        </w:rPr>
        <w:t xml:space="preserve">DISPENSA </w:t>
      </w:r>
      <w:r w:rsidR="00625487">
        <w:rPr>
          <w:b/>
          <w:color w:val="000009"/>
          <w:sz w:val="20"/>
        </w:rPr>
        <w:t>ELETRÔNICA N° 64</w:t>
      </w:r>
      <w:r w:rsidR="00856DA4">
        <w:rPr>
          <w:b/>
          <w:color w:val="000009"/>
          <w:sz w:val="20"/>
        </w:rPr>
        <w:t>/2026</w:t>
      </w:r>
    </w:p>
    <w:p w14:paraId="563F12A6" w14:textId="354E50D4" w:rsidR="00856DA4" w:rsidRPr="00856DA4" w:rsidRDefault="00856DA4" w:rsidP="00856DA4">
      <w:pPr>
        <w:tabs>
          <w:tab w:val="left" w:pos="5225"/>
        </w:tabs>
        <w:ind w:left="2552" w:right="2892" w:firstLine="6"/>
        <w:jc w:val="center"/>
        <w:rPr>
          <w:color w:val="000009"/>
          <w:sz w:val="20"/>
        </w:rPr>
      </w:pPr>
      <w:r w:rsidRPr="00856DA4">
        <w:rPr>
          <w:color w:val="000009"/>
          <w:sz w:val="20"/>
        </w:rPr>
        <w:t>(NUP: 64536.</w:t>
      </w:r>
      <w:r w:rsidR="00625487">
        <w:rPr>
          <w:color w:val="000009"/>
          <w:sz w:val="20"/>
        </w:rPr>
        <w:t>011139/2026-61</w:t>
      </w:r>
      <w:r w:rsidRPr="00856DA4">
        <w:rPr>
          <w:color w:val="000009"/>
          <w:sz w:val="20"/>
        </w:rPr>
        <w:t>)</w:t>
      </w:r>
    </w:p>
    <w:p w14:paraId="7AAD6EEF" w14:textId="7515893E" w:rsidR="007F306E" w:rsidRPr="007F306E" w:rsidRDefault="007F306E" w:rsidP="00856DA4">
      <w:pPr>
        <w:tabs>
          <w:tab w:val="left" w:pos="5225"/>
        </w:tabs>
        <w:ind w:left="2552" w:right="2892" w:firstLine="6"/>
        <w:jc w:val="center"/>
        <w:rPr>
          <w:color w:val="000009"/>
          <w:sz w:val="16"/>
          <w:szCs w:val="16"/>
        </w:rPr>
      </w:pPr>
    </w:p>
    <w:p w14:paraId="746FE889" w14:textId="77777777" w:rsidR="0068307C" w:rsidRDefault="0068307C" w:rsidP="00856DA4">
      <w:pPr>
        <w:tabs>
          <w:tab w:val="left" w:pos="5225"/>
        </w:tabs>
        <w:ind w:left="2809" w:right="2891" w:firstLine="3"/>
        <w:jc w:val="center"/>
        <w:rPr>
          <w:b/>
          <w:color w:val="000009"/>
          <w:sz w:val="20"/>
        </w:rPr>
      </w:pPr>
    </w:p>
    <w:p w14:paraId="3F15E35D" w14:textId="0438BE5E" w:rsidR="006A2082" w:rsidRDefault="007401F5" w:rsidP="00856DA4">
      <w:pPr>
        <w:tabs>
          <w:tab w:val="left" w:pos="5225"/>
        </w:tabs>
        <w:ind w:left="2809" w:right="2891" w:firstLine="3"/>
        <w:jc w:val="center"/>
        <w:rPr>
          <w:b/>
          <w:sz w:val="20"/>
        </w:rPr>
      </w:pPr>
      <w:r>
        <w:rPr>
          <w:b/>
          <w:color w:val="000009"/>
          <w:sz w:val="20"/>
        </w:rPr>
        <w:t>DECLARAÇÃO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DE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SUSTENTABILIDADE</w:t>
      </w:r>
    </w:p>
    <w:p w14:paraId="45C044E5" w14:textId="77777777" w:rsidR="006A2082" w:rsidRDefault="006A2082">
      <w:pPr>
        <w:pStyle w:val="Corpodetexto"/>
        <w:rPr>
          <w:b/>
          <w:sz w:val="20"/>
        </w:rPr>
      </w:pPr>
    </w:p>
    <w:p w14:paraId="7C1FE46C" w14:textId="77777777" w:rsidR="006A2082" w:rsidRDefault="007401F5">
      <w:pPr>
        <w:spacing w:before="1"/>
        <w:ind w:left="179" w:right="261"/>
        <w:jc w:val="center"/>
        <w:rPr>
          <w:sz w:val="20"/>
        </w:rPr>
      </w:pPr>
      <w:r>
        <w:rPr>
          <w:color w:val="000009"/>
          <w:sz w:val="20"/>
        </w:rPr>
        <w:t>(em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papel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timbrado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da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licitante)</w:t>
      </w:r>
    </w:p>
    <w:p w14:paraId="6E8AFE44" w14:textId="77777777" w:rsidR="006A2082" w:rsidRDefault="006A2082">
      <w:pPr>
        <w:pStyle w:val="Corpodetexto"/>
        <w:rPr>
          <w:sz w:val="20"/>
        </w:rPr>
      </w:pPr>
    </w:p>
    <w:p w14:paraId="65495A6E" w14:textId="167DB5E9" w:rsidR="006A2082" w:rsidRDefault="007401F5">
      <w:pPr>
        <w:pStyle w:val="Corpodetexto"/>
        <w:spacing w:before="1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B986F73" wp14:editId="0B960D02">
                <wp:simplePos x="0" y="0"/>
                <wp:positionH relativeFrom="page">
                  <wp:posOffset>1597660</wp:posOffset>
                </wp:positionH>
                <wp:positionV relativeFrom="paragraph">
                  <wp:posOffset>138430</wp:posOffset>
                </wp:positionV>
                <wp:extent cx="4359910" cy="1270"/>
                <wp:effectExtent l="0" t="0" r="0" b="0"/>
                <wp:wrapTopAndBottom/>
                <wp:docPr id="34961057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9910" cy="1270"/>
                        </a:xfrm>
                        <a:custGeom>
                          <a:avLst/>
                          <a:gdLst>
                            <a:gd name="T0" fmla="+- 0 2516 2516"/>
                            <a:gd name="T1" fmla="*/ T0 w 6866"/>
                            <a:gd name="T2" fmla="+- 0 9381 2516"/>
                            <a:gd name="T3" fmla="*/ T2 w 68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6">
                              <a:moveTo>
                                <a:pt x="0" y="0"/>
                              </a:moveTo>
                              <a:lnTo>
                                <a:pt x="686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E2CD30" id="Freeform 3" o:spid="_x0000_s1026" style="position:absolute;margin-left:125.8pt;margin-top:10.9pt;width:343.3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" path="m,l6865,e" filled="f" strokecolor="#000008" strokeweight=".22839mm">
                <v:path arrowok="t" o:connecttype="custom" o:connectlocs="0,0;4359275,0" o:connectangles="0,0"/>
                <w10:wrap type="topAndBottom" anchorx="page"/>
              </v:shape>
            </w:pict>
          </mc:Fallback>
        </mc:AlternateContent>
      </w:r>
    </w:p>
    <w:p w14:paraId="4A1F252C" w14:textId="77777777" w:rsidR="006A2082" w:rsidRDefault="007401F5">
      <w:pPr>
        <w:pStyle w:val="Corpodetexto"/>
        <w:ind w:left="3385" w:right="3462"/>
        <w:jc w:val="center"/>
      </w:pPr>
      <w:r>
        <w:rPr>
          <w:color w:val="000009"/>
        </w:rPr>
        <w:t>(Nome da Empresa)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sediada</w:t>
      </w:r>
    </w:p>
    <w:p w14:paraId="27E1E273" w14:textId="77777777" w:rsidR="006A2082" w:rsidRDefault="007401F5">
      <w:pPr>
        <w:pStyle w:val="Corpodetexto"/>
        <w:tabs>
          <w:tab w:val="left" w:pos="8523"/>
        </w:tabs>
        <w:ind w:left="229" w:right="261"/>
        <w:jc w:val="center"/>
      </w:pPr>
      <w:r>
        <w:rPr>
          <w:color w:val="000009"/>
        </w:rPr>
        <w:t>na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(Endereço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Completo)</w:t>
      </w:r>
    </w:p>
    <w:p w14:paraId="1FB92AF9" w14:textId="77777777" w:rsidR="006A2082" w:rsidRDefault="006A2082">
      <w:pPr>
        <w:pStyle w:val="Corpodetexto"/>
        <w:spacing w:before="1"/>
        <w:rPr>
          <w:sz w:val="23"/>
        </w:rPr>
      </w:pPr>
    </w:p>
    <w:p w14:paraId="1DB25A17" w14:textId="77777777" w:rsidR="006A2082" w:rsidRDefault="007401F5">
      <w:pPr>
        <w:pStyle w:val="Corpodetexto"/>
        <w:tabs>
          <w:tab w:val="left" w:pos="5382"/>
        </w:tabs>
        <w:ind w:left="102" w:right="183"/>
        <w:jc w:val="both"/>
      </w:pPr>
      <w:r>
        <w:rPr>
          <w:color w:val="000009"/>
        </w:rPr>
        <w:t>Inscrita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CNPJ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número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declara,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penas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6.938/1981, que atendemos aos critérios de qualidade ambiental e sustentabilidade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socioambiental,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respeitando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normas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proteção 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meio ambiente.</w:t>
      </w:r>
    </w:p>
    <w:p w14:paraId="5E36F0B5" w14:textId="77777777" w:rsidR="006A2082" w:rsidRDefault="006A2082">
      <w:pPr>
        <w:pStyle w:val="Corpodetexto"/>
        <w:spacing w:before="12"/>
        <w:rPr>
          <w:sz w:val="23"/>
        </w:rPr>
      </w:pPr>
    </w:p>
    <w:p w14:paraId="7CBD2D1C" w14:textId="6B88A15B" w:rsidR="006A2082" w:rsidRDefault="007401F5">
      <w:pPr>
        <w:pStyle w:val="Corpodetexto"/>
        <w:ind w:left="102" w:right="175"/>
        <w:jc w:val="both"/>
      </w:pPr>
      <w:r>
        <w:rPr>
          <w:color w:val="000009"/>
        </w:rPr>
        <w:t>Estou ciente da obrigatoriedade do cumprimento integral no que tange as normas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referentes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Sustentabilidade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previstas</w:t>
      </w:r>
      <w:r>
        <w:rPr>
          <w:color w:val="000009"/>
          <w:spacing w:val="-3"/>
        </w:rPr>
        <w:t xml:space="preserve"> </w:t>
      </w:r>
      <w:r w:rsidR="0068307C">
        <w:rPr>
          <w:color w:val="000009"/>
        </w:rPr>
        <w:t>no Aviso de Contratação Direta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 seus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anexos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 segue:</w:t>
      </w:r>
    </w:p>
    <w:p w14:paraId="007897D1" w14:textId="77777777" w:rsidR="006A2082" w:rsidRDefault="006A2082">
      <w:pPr>
        <w:pStyle w:val="Corpodetexto"/>
        <w:spacing w:before="11"/>
        <w:rPr>
          <w:sz w:val="23"/>
        </w:rPr>
      </w:pPr>
    </w:p>
    <w:p w14:paraId="2D64DE28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6"/>
        </w:tabs>
        <w:ind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pacing w:val="-1"/>
          <w:sz w:val="24"/>
        </w:rPr>
        <w:t>acordo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registro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devem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seguir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alguns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critérios: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Para os produtos embalados devem ser observadas as regras de rotulagem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nutricional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(RDC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429,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2020, 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75,de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2020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ANVISA),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relativas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aditivos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materiais plásticos (RDC nº 326, de 03 de dezembro de 2019,da ANVISA) e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proibição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uso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industrial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metálicas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soldadas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liga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chumbo e estanho para acondicionamento de gêneros alimentícios, exceto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 secos ou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desidratados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(Lei nº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9.832/1999).</w:t>
      </w:r>
    </w:p>
    <w:p w14:paraId="11AB64F9" w14:textId="77777777" w:rsidR="006A2082" w:rsidRDefault="006A2082">
      <w:pPr>
        <w:pStyle w:val="Corpodetexto"/>
        <w:spacing w:before="2"/>
      </w:pPr>
    </w:p>
    <w:p w14:paraId="774D6B86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9" w:firstLine="0"/>
        <w:jc w:val="both"/>
        <w:rPr>
          <w:sz w:val="24"/>
        </w:rPr>
      </w:pPr>
      <w:r>
        <w:rPr>
          <w:color w:val="000009"/>
          <w:sz w:val="24"/>
        </w:rPr>
        <w:t>Para os produtos de origem animal: o estabelecimento deve estar 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 Serviço de Inspeção Federal (SIF), Serviço de Inspeção Estadual (SIE), Sistema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Municipal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(SIM)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pelos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serviços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aderiram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Unificado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Atenção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Sanidade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Agropecuária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meio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51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Brasileiro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 Origem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Animal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(SISBI/POA).</w:t>
      </w:r>
    </w:p>
    <w:p w14:paraId="7022EBAD" w14:textId="77777777" w:rsidR="006A2082" w:rsidRDefault="006A2082">
      <w:pPr>
        <w:pStyle w:val="Corpodetexto"/>
        <w:spacing w:before="11"/>
        <w:rPr>
          <w:sz w:val="23"/>
        </w:rPr>
      </w:pPr>
    </w:p>
    <w:p w14:paraId="06B834FA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31"/>
        </w:tabs>
        <w:ind w:right="175" w:firstLine="0"/>
        <w:jc w:val="both"/>
        <w:rPr>
          <w:sz w:val="24"/>
        </w:rPr>
      </w:pPr>
      <w:r>
        <w:rPr>
          <w:color w:val="000009"/>
          <w:sz w:val="24"/>
        </w:rPr>
        <w:t>Adotar práticas de sustentabilidade adequadas que o objeto exigir, devendo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dada prioridade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reciclados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recicláveis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para bens 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considerem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compatíveis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padrões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consumo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social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ambientalmente sustentáveis (artigo 7º, XI, da Lei nº 12.305, de 2010 - Política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Nacional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Resíduos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Sólidos),</w:t>
      </w:r>
      <w:r>
        <w:rPr>
          <w:color w:val="000009"/>
          <w:spacing w:val="48"/>
          <w:sz w:val="24"/>
        </w:rPr>
        <w:t xml:space="preserve"> </w:t>
      </w:r>
      <w:r>
        <w:rPr>
          <w:color w:val="000009"/>
          <w:sz w:val="24"/>
        </w:rPr>
        <w:t>observando,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ainda,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Instruções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Normativas</w:t>
      </w:r>
    </w:p>
    <w:p w14:paraId="63D5084D" w14:textId="77777777" w:rsidR="006A2082" w:rsidRDefault="006A2082">
      <w:pPr>
        <w:jc w:val="both"/>
        <w:rPr>
          <w:sz w:val="24"/>
        </w:rPr>
        <w:sectPr w:rsidR="006A2082">
          <w:type w:val="continuous"/>
          <w:pgSz w:w="11910" w:h="16840"/>
          <w:pgMar w:top="1180" w:right="1520" w:bottom="280" w:left="1600" w:header="720" w:footer="720" w:gutter="0"/>
          <w:cols w:space="720"/>
        </w:sectPr>
      </w:pPr>
    </w:p>
    <w:p w14:paraId="7EAC55A0" w14:textId="77777777" w:rsidR="006A2082" w:rsidRDefault="007401F5">
      <w:pPr>
        <w:pStyle w:val="Corpodetexto"/>
        <w:spacing w:before="34"/>
        <w:ind w:left="802"/>
      </w:pPr>
      <w:r>
        <w:rPr>
          <w:color w:val="000009"/>
        </w:rPr>
        <w:lastRenderedPageBreak/>
        <w:t>SLTI/MPOG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nrs.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01/2010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01/2014,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bem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atos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normativos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editados</w:t>
      </w:r>
      <w:r>
        <w:rPr>
          <w:color w:val="000009"/>
          <w:spacing w:val="-51"/>
        </w:rPr>
        <w:t xml:space="preserve"> </w:t>
      </w:r>
      <w:r>
        <w:rPr>
          <w:color w:val="000009"/>
        </w:rPr>
        <w:t>pelos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órgãos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proteção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ambiente.</w:t>
      </w:r>
    </w:p>
    <w:p w14:paraId="345DCB4B" w14:textId="77777777" w:rsidR="006A2082" w:rsidRDefault="006A2082">
      <w:pPr>
        <w:pStyle w:val="Corpodetexto"/>
      </w:pPr>
    </w:p>
    <w:p w14:paraId="0D4CD2F1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7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Faz-se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pacing w:val="-1"/>
          <w:sz w:val="24"/>
        </w:rPr>
        <w:t>necessário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pacing w:val="-1"/>
          <w:sz w:val="24"/>
        </w:rPr>
        <w:t>ainda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que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obedeçam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às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diretrizes,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classificações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e especificações determinadas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INMETRO,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existentes.</w:t>
      </w:r>
    </w:p>
    <w:p w14:paraId="57452118" w14:textId="77777777" w:rsidR="006A2082" w:rsidRDefault="006A2082">
      <w:pPr>
        <w:pStyle w:val="Corpodetexto"/>
      </w:pPr>
    </w:p>
    <w:p w14:paraId="121382BE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8"/>
        </w:tabs>
        <w:ind w:right="176" w:firstLine="0"/>
        <w:jc w:val="both"/>
        <w:rPr>
          <w:sz w:val="24"/>
        </w:rPr>
      </w:pPr>
      <w:r>
        <w:rPr>
          <w:color w:val="000009"/>
          <w:sz w:val="24"/>
        </w:rPr>
        <w:t>Conforme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elencados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n°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1,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19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janeiro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 2010, da Secretaria de Logística e Tecnologia da Informação do Ministério do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Planejamento,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Orçamento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Gestão,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materiais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todo ou em parte, sejamutilizados produtos atóxico e biodegradável, conforme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ABNT NBR –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15448-1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15448-2.</w:t>
      </w:r>
    </w:p>
    <w:p w14:paraId="118B7184" w14:textId="77777777" w:rsidR="006A2082" w:rsidRDefault="006A2082">
      <w:pPr>
        <w:pStyle w:val="Corpodetexto"/>
        <w:spacing w:before="1"/>
      </w:pPr>
    </w:p>
    <w:p w14:paraId="2D8E9B2A" w14:textId="77777777" w:rsidR="006A2082" w:rsidRDefault="007401F5">
      <w:pPr>
        <w:pStyle w:val="Corpodetexto"/>
        <w:ind w:left="102" w:right="179"/>
        <w:jc w:val="both"/>
      </w:pPr>
      <w:r>
        <w:rPr>
          <w:color w:val="000009"/>
        </w:rPr>
        <w:t>Estou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ciente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obrigatoriedade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apresentação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Técnico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Potencialmente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Poluidoras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Recursos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Ambientais,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acompanhado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respectivo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Certificado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Regularidade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válido,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minha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empresa exerça uma das atividades constantes no Anexo I da Instrução 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IBAMA n°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23/08/2021.</w:t>
      </w:r>
    </w:p>
    <w:p w14:paraId="52E3554D" w14:textId="77777777" w:rsidR="006A2082" w:rsidRDefault="006A2082">
      <w:pPr>
        <w:pStyle w:val="Corpodetexto"/>
      </w:pPr>
    </w:p>
    <w:p w14:paraId="764C49E7" w14:textId="77777777" w:rsidR="006A2082" w:rsidRDefault="007401F5">
      <w:pPr>
        <w:pStyle w:val="Corpodetexto"/>
        <w:ind w:left="102"/>
        <w:jc w:val="both"/>
      </w:pP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expressão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verdade,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firmamos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presente.</w:t>
      </w:r>
    </w:p>
    <w:p w14:paraId="67BC2870" w14:textId="77777777" w:rsidR="006A2082" w:rsidRDefault="006A2082">
      <w:pPr>
        <w:pStyle w:val="Corpodetexto"/>
      </w:pPr>
    </w:p>
    <w:p w14:paraId="386844E7" w14:textId="77777777" w:rsidR="006A2082" w:rsidRDefault="006A2082">
      <w:pPr>
        <w:pStyle w:val="Corpodetexto"/>
      </w:pPr>
    </w:p>
    <w:p w14:paraId="13282132" w14:textId="77777777" w:rsidR="006A2082" w:rsidRDefault="006A2082">
      <w:pPr>
        <w:pStyle w:val="Corpodetexto"/>
      </w:pPr>
    </w:p>
    <w:p w14:paraId="058E3563" w14:textId="77777777" w:rsidR="006A2082" w:rsidRDefault="006A2082">
      <w:pPr>
        <w:pStyle w:val="Corpodetexto"/>
        <w:spacing w:before="11"/>
        <w:rPr>
          <w:sz w:val="23"/>
        </w:rPr>
      </w:pPr>
    </w:p>
    <w:p w14:paraId="3BA2CF9C" w14:textId="49497AAC" w:rsidR="006A2082" w:rsidRDefault="007401F5">
      <w:pPr>
        <w:pStyle w:val="Corpodetexto"/>
        <w:tabs>
          <w:tab w:val="left" w:pos="1437"/>
          <w:tab w:val="left" w:pos="3106"/>
        </w:tabs>
        <w:ind w:right="72"/>
        <w:jc w:val="center"/>
      </w:pPr>
      <w:r>
        <w:rPr>
          <w:color w:val="000009"/>
        </w:rPr>
        <w:t>Brasília-DF,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 w:rsidR="009942A6">
        <w:rPr>
          <w:color w:val="000009"/>
        </w:rPr>
        <w:t>202</w:t>
      </w:r>
      <w:r w:rsidR="00625487">
        <w:rPr>
          <w:color w:val="000009"/>
        </w:rPr>
        <w:t>6</w:t>
      </w:r>
      <w:bookmarkStart w:id="0" w:name="_GoBack"/>
      <w:bookmarkEnd w:id="0"/>
      <w:r>
        <w:rPr>
          <w:color w:val="000009"/>
        </w:rPr>
        <w:t>.</w:t>
      </w:r>
    </w:p>
    <w:p w14:paraId="700379CC" w14:textId="77777777" w:rsidR="006A2082" w:rsidRDefault="006A2082">
      <w:pPr>
        <w:pStyle w:val="Corpodetexto"/>
        <w:rPr>
          <w:sz w:val="20"/>
        </w:rPr>
      </w:pPr>
    </w:p>
    <w:p w14:paraId="5064770D" w14:textId="77777777" w:rsidR="006A2082" w:rsidRDefault="006A2082">
      <w:pPr>
        <w:pStyle w:val="Corpodetexto"/>
        <w:rPr>
          <w:sz w:val="20"/>
        </w:rPr>
      </w:pPr>
    </w:p>
    <w:p w14:paraId="393815F3" w14:textId="77777777" w:rsidR="006A2082" w:rsidRDefault="006A2082">
      <w:pPr>
        <w:pStyle w:val="Corpodetexto"/>
        <w:rPr>
          <w:sz w:val="20"/>
        </w:rPr>
      </w:pPr>
    </w:p>
    <w:p w14:paraId="37AED828" w14:textId="77777777" w:rsidR="006A2082" w:rsidRDefault="006A2082">
      <w:pPr>
        <w:pStyle w:val="Corpodetexto"/>
        <w:rPr>
          <w:sz w:val="20"/>
        </w:rPr>
      </w:pPr>
    </w:p>
    <w:p w14:paraId="49A737F2" w14:textId="77777777" w:rsidR="006A2082" w:rsidRDefault="006A2082">
      <w:pPr>
        <w:pStyle w:val="Corpodetexto"/>
        <w:rPr>
          <w:sz w:val="20"/>
        </w:rPr>
      </w:pPr>
    </w:p>
    <w:p w14:paraId="2F1A0858" w14:textId="77777777" w:rsidR="006A2082" w:rsidRDefault="006A2082">
      <w:pPr>
        <w:pStyle w:val="Corpodetexto"/>
        <w:rPr>
          <w:sz w:val="20"/>
        </w:rPr>
      </w:pPr>
    </w:p>
    <w:p w14:paraId="14BEF21C" w14:textId="77777777" w:rsidR="006A2082" w:rsidRDefault="006A2082">
      <w:pPr>
        <w:pStyle w:val="Corpodetexto"/>
        <w:rPr>
          <w:sz w:val="20"/>
        </w:rPr>
      </w:pPr>
    </w:p>
    <w:p w14:paraId="7C5AE35A" w14:textId="3446FDC4" w:rsidR="006A2082" w:rsidRDefault="007401F5">
      <w:pPr>
        <w:pStyle w:val="Corpodetexto"/>
        <w:spacing w:before="10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1F859B4" wp14:editId="4F6A18D2">
                <wp:simplePos x="0" y="0"/>
                <wp:positionH relativeFrom="page">
                  <wp:posOffset>2701290</wp:posOffset>
                </wp:positionH>
                <wp:positionV relativeFrom="paragraph">
                  <wp:posOffset>199390</wp:posOffset>
                </wp:positionV>
                <wp:extent cx="2655570" cy="1270"/>
                <wp:effectExtent l="0" t="0" r="0" b="0"/>
                <wp:wrapTopAndBottom/>
                <wp:docPr id="212538514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5570" cy="1270"/>
                        </a:xfrm>
                        <a:custGeom>
                          <a:avLst/>
                          <a:gdLst>
                            <a:gd name="T0" fmla="+- 0 4254 4254"/>
                            <a:gd name="T1" fmla="*/ T0 w 4182"/>
                            <a:gd name="T2" fmla="+- 0 8436 4254"/>
                            <a:gd name="T3" fmla="*/ T2 w 4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82">
                              <a:moveTo>
                                <a:pt x="0" y="0"/>
                              </a:moveTo>
                              <a:lnTo>
                                <a:pt x="41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9841E2" id="Freeform 2" o:spid="_x0000_s1026" style="position:absolute;margin-left:212.7pt;margin-top:15.7pt;width:20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" path="m,l4182,e" filled="f" strokecolor="#000008" strokeweight=".78pt">
                <v:path arrowok="t" o:connecttype="custom" o:connectlocs="0,0;2655570,0" o:connectangles="0,0"/>
                <w10:wrap type="topAndBottom" anchorx="page"/>
              </v:shape>
            </w:pict>
          </mc:Fallback>
        </mc:AlternateContent>
      </w:r>
    </w:p>
    <w:p w14:paraId="45D0E2F7" w14:textId="77777777" w:rsidR="006A2082" w:rsidRDefault="007401F5">
      <w:pPr>
        <w:pStyle w:val="Ttulo1"/>
        <w:ind w:right="2772"/>
      </w:pPr>
      <w:r>
        <w:rPr>
          <w:color w:val="000009"/>
        </w:rPr>
        <w:t>Nome e Assinatura do Declarante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Cargo:</w:t>
      </w:r>
    </w:p>
    <w:p w14:paraId="799FED87" w14:textId="77777777" w:rsidR="006A2082" w:rsidRDefault="007401F5">
      <w:pPr>
        <w:spacing w:line="293" w:lineRule="exact"/>
        <w:ind w:left="2653"/>
        <w:rPr>
          <w:b/>
          <w:sz w:val="24"/>
        </w:rPr>
      </w:pPr>
      <w:r>
        <w:rPr>
          <w:b/>
          <w:color w:val="000009"/>
          <w:sz w:val="24"/>
        </w:rPr>
        <w:t>CPF:</w:t>
      </w:r>
    </w:p>
    <w:p w14:paraId="07683F0B" w14:textId="77777777" w:rsidR="006A2082" w:rsidRDefault="007401F5">
      <w:pPr>
        <w:pStyle w:val="Ttulo1"/>
      </w:pPr>
      <w:r>
        <w:rPr>
          <w:color w:val="000009"/>
        </w:rPr>
        <w:t>Idt:</w:t>
      </w:r>
    </w:p>
    <w:sectPr w:rsidR="006A2082">
      <w:pgSz w:w="11910" w:h="16840"/>
      <w:pgMar w:top="94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240E5"/>
    <w:multiLevelType w:val="hybridMultilevel"/>
    <w:tmpl w:val="854E6ACC"/>
    <w:lvl w:ilvl="0" w:tplc="ADBC6FA0">
      <w:start w:val="1"/>
      <w:numFmt w:val="lowerLetter"/>
      <w:lvlText w:val="%1."/>
      <w:lvlJc w:val="left"/>
      <w:pPr>
        <w:ind w:left="802" w:hanging="243"/>
        <w:jc w:val="left"/>
      </w:pPr>
      <w:rPr>
        <w:rFonts w:ascii="Calibri" w:eastAsia="Calibri" w:hAnsi="Calibri" w:cs="Calibri" w:hint="default"/>
        <w:color w:val="000009"/>
        <w:w w:val="100"/>
        <w:sz w:val="24"/>
        <w:szCs w:val="24"/>
        <w:lang w:val="pt-PT" w:eastAsia="en-US" w:bidi="ar-SA"/>
      </w:rPr>
    </w:lvl>
    <w:lvl w:ilvl="1" w:tplc="B1EAE36A">
      <w:numFmt w:val="bullet"/>
      <w:lvlText w:val="•"/>
      <w:lvlJc w:val="left"/>
      <w:pPr>
        <w:ind w:left="1598" w:hanging="243"/>
      </w:pPr>
      <w:rPr>
        <w:rFonts w:hint="default"/>
        <w:lang w:val="pt-PT" w:eastAsia="en-US" w:bidi="ar-SA"/>
      </w:rPr>
    </w:lvl>
    <w:lvl w:ilvl="2" w:tplc="0EA2C6E0">
      <w:numFmt w:val="bullet"/>
      <w:lvlText w:val="•"/>
      <w:lvlJc w:val="left"/>
      <w:pPr>
        <w:ind w:left="2397" w:hanging="243"/>
      </w:pPr>
      <w:rPr>
        <w:rFonts w:hint="default"/>
        <w:lang w:val="pt-PT" w:eastAsia="en-US" w:bidi="ar-SA"/>
      </w:rPr>
    </w:lvl>
    <w:lvl w:ilvl="3" w:tplc="312E2A30">
      <w:numFmt w:val="bullet"/>
      <w:lvlText w:val="•"/>
      <w:lvlJc w:val="left"/>
      <w:pPr>
        <w:ind w:left="3195" w:hanging="243"/>
      </w:pPr>
      <w:rPr>
        <w:rFonts w:hint="default"/>
        <w:lang w:val="pt-PT" w:eastAsia="en-US" w:bidi="ar-SA"/>
      </w:rPr>
    </w:lvl>
    <w:lvl w:ilvl="4" w:tplc="C338F612">
      <w:numFmt w:val="bullet"/>
      <w:lvlText w:val="•"/>
      <w:lvlJc w:val="left"/>
      <w:pPr>
        <w:ind w:left="3994" w:hanging="243"/>
      </w:pPr>
      <w:rPr>
        <w:rFonts w:hint="default"/>
        <w:lang w:val="pt-PT" w:eastAsia="en-US" w:bidi="ar-SA"/>
      </w:rPr>
    </w:lvl>
    <w:lvl w:ilvl="5" w:tplc="C5CE2CA0">
      <w:numFmt w:val="bullet"/>
      <w:lvlText w:val="•"/>
      <w:lvlJc w:val="left"/>
      <w:pPr>
        <w:ind w:left="4793" w:hanging="243"/>
      </w:pPr>
      <w:rPr>
        <w:rFonts w:hint="default"/>
        <w:lang w:val="pt-PT" w:eastAsia="en-US" w:bidi="ar-SA"/>
      </w:rPr>
    </w:lvl>
    <w:lvl w:ilvl="6" w:tplc="609A8BE2">
      <w:numFmt w:val="bullet"/>
      <w:lvlText w:val="•"/>
      <w:lvlJc w:val="left"/>
      <w:pPr>
        <w:ind w:left="5591" w:hanging="243"/>
      </w:pPr>
      <w:rPr>
        <w:rFonts w:hint="default"/>
        <w:lang w:val="pt-PT" w:eastAsia="en-US" w:bidi="ar-SA"/>
      </w:rPr>
    </w:lvl>
    <w:lvl w:ilvl="7" w:tplc="DD2EB514">
      <w:numFmt w:val="bullet"/>
      <w:lvlText w:val="•"/>
      <w:lvlJc w:val="left"/>
      <w:pPr>
        <w:ind w:left="6390" w:hanging="243"/>
      </w:pPr>
      <w:rPr>
        <w:rFonts w:hint="default"/>
        <w:lang w:val="pt-PT" w:eastAsia="en-US" w:bidi="ar-SA"/>
      </w:rPr>
    </w:lvl>
    <w:lvl w:ilvl="8" w:tplc="2CD6970A">
      <w:numFmt w:val="bullet"/>
      <w:lvlText w:val="•"/>
      <w:lvlJc w:val="left"/>
      <w:pPr>
        <w:ind w:left="7189" w:hanging="24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82"/>
    <w:rsid w:val="002E63AE"/>
    <w:rsid w:val="002F340C"/>
    <w:rsid w:val="003E7752"/>
    <w:rsid w:val="004D1AF9"/>
    <w:rsid w:val="00625487"/>
    <w:rsid w:val="0068307C"/>
    <w:rsid w:val="006A2082"/>
    <w:rsid w:val="007401F5"/>
    <w:rsid w:val="00786F74"/>
    <w:rsid w:val="007F306E"/>
    <w:rsid w:val="00856DA4"/>
    <w:rsid w:val="009942A6"/>
    <w:rsid w:val="00A131D2"/>
    <w:rsid w:val="00E2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5E55"/>
  <w15:docId w15:val="{9E9C5757-F4A5-46DB-ADC4-6D7C633B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65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27C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C5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sgtraskopf</dc:creator>
  <cp:lastModifiedBy>Sgt Leandro Pessôa</cp:lastModifiedBy>
  <cp:revision>3</cp:revision>
  <cp:lastPrinted>2024-08-27T14:39:00Z</cp:lastPrinted>
  <dcterms:created xsi:type="dcterms:W3CDTF">2026-04-13T13:09:00Z</dcterms:created>
  <dcterms:modified xsi:type="dcterms:W3CDTF">2026-05-13T16:05:00Z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</Properties>
</file>