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6FE41C" w14:textId="77777777" w:rsidR="00AE69F1" w:rsidRPr="007559E0" w:rsidRDefault="00C119FD" w:rsidP="0BE7A9E1">
      <w:pPr>
        <w:pStyle w:val="Corpodetexto"/>
        <w:jc w:val="left"/>
        <w:rPr>
          <w:rFonts w:ascii="Times New Roman" w:hAnsi="Times New Roman"/>
          <w:sz w:val="20"/>
        </w:rPr>
      </w:pPr>
      <w:r w:rsidRPr="007559E0">
        <w:rPr>
          <w:rFonts w:ascii="Times New Roman" w:hAnsi="Times New Roman"/>
          <w:noProof/>
          <w:sz w:val="20"/>
        </w:rPr>
        <w:drawing>
          <wp:anchor distT="0" distB="0" distL="114300" distR="114300" simplePos="0" relativeHeight="251657728" behindDoc="0" locked="0" layoutInCell="1" allowOverlap="1" wp14:anchorId="27308C9D" wp14:editId="0C8F1C35">
            <wp:simplePos x="0" y="0"/>
            <wp:positionH relativeFrom="column">
              <wp:posOffset>-3810</wp:posOffset>
            </wp:positionH>
            <wp:positionV relativeFrom="paragraph">
              <wp:posOffset>-414020</wp:posOffset>
            </wp:positionV>
            <wp:extent cx="2895600" cy="409575"/>
            <wp:effectExtent l="0" t="0" r="0" b="0"/>
            <wp:wrapTopAndBottom/>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srcRect/>
                    <a:stretch>
                      <a:fillRect/>
                    </a:stretch>
                  </pic:blipFill>
                  <pic:spPr bwMode="auto">
                    <a:xfrm>
                      <a:off x="0" y="0"/>
                      <a:ext cx="2895600" cy="409575"/>
                    </a:xfrm>
                    <a:prstGeom prst="rect">
                      <a:avLst/>
                    </a:prstGeom>
                    <a:noFill/>
                    <a:ln w="9525">
                      <a:noFill/>
                      <a:miter lim="800000"/>
                      <a:headEnd/>
                      <a:tailEnd/>
                    </a:ln>
                  </pic:spPr>
                </pic:pic>
              </a:graphicData>
            </a:graphic>
            <wp14:sizeRelV relativeFrom="margin">
              <wp14:pctHeight>0</wp14:pctHeight>
            </wp14:sizeRelV>
          </wp:anchor>
        </w:drawing>
      </w:r>
      <w:r w:rsidR="00AE69F1" w:rsidRPr="0BE7A9E1">
        <w:rPr>
          <w:rFonts w:ascii="Times New Roman" w:hAnsi="Times New Roman"/>
          <w:sz w:val="20"/>
        </w:rPr>
        <w:t>GE</w:t>
      </w:r>
      <w:r w:rsidR="003116F5" w:rsidRPr="0BE7A9E1">
        <w:rPr>
          <w:rFonts w:ascii="Times New Roman" w:hAnsi="Times New Roman"/>
          <w:sz w:val="20"/>
        </w:rPr>
        <w:t>REN</w:t>
      </w:r>
      <w:r w:rsidR="00A52FE1" w:rsidRPr="0BE7A9E1">
        <w:rPr>
          <w:rFonts w:ascii="Times New Roman" w:hAnsi="Times New Roman"/>
          <w:sz w:val="20"/>
        </w:rPr>
        <w:t xml:space="preserve"> </w:t>
      </w:r>
      <w:r w:rsidR="00AE69F1" w:rsidRPr="0BE7A9E1">
        <w:rPr>
          <w:rFonts w:ascii="Times New Roman" w:hAnsi="Times New Roman"/>
          <w:sz w:val="20"/>
        </w:rPr>
        <w:t xml:space="preserve">– Gerência de </w:t>
      </w:r>
      <w:r w:rsidR="003116F5" w:rsidRPr="0BE7A9E1">
        <w:rPr>
          <w:rFonts w:ascii="Times New Roman" w:hAnsi="Times New Roman"/>
          <w:sz w:val="20"/>
        </w:rPr>
        <w:t>Engenharia</w:t>
      </w:r>
      <w:r w:rsidR="00745369" w:rsidRPr="0BE7A9E1">
        <w:rPr>
          <w:rFonts w:ascii="Times New Roman" w:hAnsi="Times New Roman"/>
          <w:sz w:val="20"/>
        </w:rPr>
        <w:t xml:space="preserve"> </w:t>
      </w:r>
    </w:p>
    <w:p w14:paraId="018EC830" w14:textId="77777777" w:rsidR="001818AC" w:rsidRPr="007559E0" w:rsidRDefault="001818AC" w:rsidP="00AE69F1">
      <w:pPr>
        <w:pStyle w:val="Corpodetexto"/>
        <w:jc w:val="left"/>
        <w:rPr>
          <w:rFonts w:ascii="Times New Roman" w:hAnsi="Times New Roman"/>
          <w:sz w:val="20"/>
        </w:rPr>
      </w:pPr>
      <w:r w:rsidRPr="007559E0">
        <w:rPr>
          <w:rFonts w:ascii="Times New Roman" w:hAnsi="Times New Roman"/>
          <w:sz w:val="20"/>
        </w:rPr>
        <w:t>CO</w:t>
      </w:r>
      <w:r w:rsidR="00745369" w:rsidRPr="007559E0">
        <w:rPr>
          <w:rFonts w:ascii="Times New Roman" w:hAnsi="Times New Roman"/>
          <w:sz w:val="20"/>
        </w:rPr>
        <w:t>PEN</w:t>
      </w:r>
      <w:r w:rsidR="00A52FE1">
        <w:rPr>
          <w:rFonts w:ascii="Times New Roman" w:hAnsi="Times New Roman"/>
          <w:sz w:val="20"/>
        </w:rPr>
        <w:t xml:space="preserve"> </w:t>
      </w:r>
      <w:r w:rsidR="00A52FE1" w:rsidRPr="007559E0">
        <w:rPr>
          <w:rFonts w:ascii="Times New Roman" w:hAnsi="Times New Roman"/>
          <w:sz w:val="20"/>
        </w:rPr>
        <w:t xml:space="preserve">– </w:t>
      </w:r>
      <w:r w:rsidR="00745369" w:rsidRPr="007559E0">
        <w:rPr>
          <w:rFonts w:ascii="Times New Roman" w:hAnsi="Times New Roman"/>
          <w:sz w:val="20"/>
        </w:rPr>
        <w:t xml:space="preserve">Coordenadoria de Planejamento </w:t>
      </w:r>
      <w:r w:rsidR="003116F5" w:rsidRPr="007559E0">
        <w:rPr>
          <w:rFonts w:ascii="Times New Roman" w:hAnsi="Times New Roman"/>
          <w:sz w:val="20"/>
        </w:rPr>
        <w:t>e Execução de Obras e Serviços</w:t>
      </w:r>
    </w:p>
    <w:p w14:paraId="5DA28DE3" w14:textId="77777777" w:rsidR="000E2D82" w:rsidRPr="00631F0C" w:rsidRDefault="000E2D82" w:rsidP="00D63106">
      <w:pPr>
        <w:jc w:val="center"/>
        <w:rPr>
          <w:b/>
          <w:u w:val="single"/>
        </w:rPr>
      </w:pPr>
    </w:p>
    <w:p w14:paraId="402A1D00" w14:textId="77777777" w:rsidR="00D63106" w:rsidRPr="00631F0C" w:rsidRDefault="00B13566" w:rsidP="00D63106">
      <w:pPr>
        <w:jc w:val="center"/>
        <w:rPr>
          <w:b/>
          <w:u w:val="single"/>
        </w:rPr>
      </w:pPr>
      <w:r w:rsidRPr="00631F0C">
        <w:rPr>
          <w:b/>
          <w:u w:val="single"/>
        </w:rPr>
        <w:t>TERMO DE REFERÊ</w:t>
      </w:r>
      <w:r w:rsidR="00D63106" w:rsidRPr="00631F0C">
        <w:rPr>
          <w:b/>
          <w:u w:val="single"/>
        </w:rPr>
        <w:t>NCIA</w:t>
      </w:r>
    </w:p>
    <w:p w14:paraId="2AA75EA5" w14:textId="77777777" w:rsidR="001818AC" w:rsidRPr="00631F0C" w:rsidRDefault="001818AC" w:rsidP="001818AC">
      <w:pPr>
        <w:rPr>
          <w:b/>
        </w:rPr>
      </w:pPr>
    </w:p>
    <w:p w14:paraId="71E6AB04" w14:textId="77777777" w:rsidR="00D63106" w:rsidRPr="00631F0C" w:rsidRDefault="008F7FCA" w:rsidP="00F33C61">
      <w:pPr>
        <w:numPr>
          <w:ilvl w:val="0"/>
          <w:numId w:val="1"/>
        </w:numPr>
        <w:spacing w:before="120" w:after="120"/>
        <w:jc w:val="both"/>
        <w:rPr>
          <w:b/>
        </w:rPr>
      </w:pPr>
      <w:r w:rsidRPr="00631F0C">
        <w:rPr>
          <w:b/>
        </w:rPr>
        <w:t>OBJETO:</w:t>
      </w:r>
    </w:p>
    <w:p w14:paraId="393BB8CE" w14:textId="77777777" w:rsidR="006917CA" w:rsidRPr="005A2006" w:rsidRDefault="00B01AC4" w:rsidP="006917CA">
      <w:pPr>
        <w:pStyle w:val="PargrafodaLista"/>
        <w:spacing w:before="120" w:after="120"/>
        <w:ind w:left="360"/>
        <w:jc w:val="both"/>
        <w:rPr>
          <w:rFonts w:eastAsia="Arial Unicode MS"/>
          <w:bCs/>
        </w:rPr>
      </w:pPr>
      <w:r w:rsidRPr="00B01AC4">
        <w:rPr>
          <w:rFonts w:eastAsia="Arial Unicode MS"/>
          <w:bCs/>
        </w:rPr>
        <w:t>Contratação de Empresa especializada para execução dos serviços</w:t>
      </w:r>
      <w:r w:rsidR="00745369">
        <w:rPr>
          <w:rFonts w:eastAsia="Arial Unicode MS"/>
          <w:bCs/>
        </w:rPr>
        <w:t xml:space="preserve"> </w:t>
      </w:r>
      <w:r w:rsidR="005A2006" w:rsidRPr="005A2006">
        <w:rPr>
          <w:rFonts w:eastAsia="Arial Unicode MS"/>
          <w:bCs/>
        </w:rPr>
        <w:t xml:space="preserve">de </w:t>
      </w:r>
      <w:r w:rsidR="00EB6003">
        <w:rPr>
          <w:rFonts w:eastAsia="Arial Unicode MS"/>
          <w:bCs/>
        </w:rPr>
        <w:t xml:space="preserve">desinstalação de materiais e equipamentos na Ag. </w:t>
      </w:r>
      <w:r w:rsidR="0046037F">
        <w:rPr>
          <w:rFonts w:eastAsia="Arial Unicode MS"/>
          <w:bCs/>
        </w:rPr>
        <w:t>Pinheiro Machado-Porto Velho (RO)</w:t>
      </w:r>
      <w:r w:rsidR="006917CA" w:rsidRPr="006917CA">
        <w:rPr>
          <w:rFonts w:eastAsia="Arial Unicode MS"/>
          <w:bCs/>
        </w:rPr>
        <w:t>.</w:t>
      </w:r>
    </w:p>
    <w:p w14:paraId="432D9685" w14:textId="77777777" w:rsidR="00124536" w:rsidRPr="00631F0C" w:rsidRDefault="00124536" w:rsidP="00124536">
      <w:pPr>
        <w:spacing w:before="120" w:after="120"/>
        <w:jc w:val="both"/>
      </w:pPr>
    </w:p>
    <w:p w14:paraId="46F4446F" w14:textId="77777777" w:rsidR="007559E0" w:rsidRPr="007559E0" w:rsidRDefault="00952F09" w:rsidP="007559E0">
      <w:pPr>
        <w:numPr>
          <w:ilvl w:val="0"/>
          <w:numId w:val="1"/>
        </w:numPr>
        <w:spacing w:before="120" w:after="120"/>
        <w:jc w:val="both"/>
        <w:rPr>
          <w:b/>
        </w:rPr>
      </w:pPr>
      <w:r w:rsidRPr="00631F0C">
        <w:rPr>
          <w:b/>
        </w:rPr>
        <w:t>MOTIVAÇÃO:</w:t>
      </w:r>
    </w:p>
    <w:p w14:paraId="23F2212E" w14:textId="77777777" w:rsidR="007559E0" w:rsidRPr="007559E0" w:rsidRDefault="005B47CE" w:rsidP="00956CA3">
      <w:pPr>
        <w:numPr>
          <w:ilvl w:val="1"/>
          <w:numId w:val="19"/>
        </w:numPr>
        <w:jc w:val="both"/>
        <w:rPr>
          <w:b/>
        </w:rPr>
      </w:pPr>
      <w:r>
        <w:t>.</w:t>
      </w:r>
      <w:r w:rsidR="007559E0" w:rsidRPr="007559E0">
        <w:rPr>
          <w:sz w:val="22"/>
          <w:szCs w:val="22"/>
        </w:rPr>
        <w:t xml:space="preserve"> </w:t>
      </w:r>
      <w:r w:rsidR="0046037F">
        <w:rPr>
          <w:sz w:val="22"/>
          <w:szCs w:val="22"/>
        </w:rPr>
        <w:t xml:space="preserve">Desinstalação da antiga sede e a mudança </w:t>
      </w:r>
      <w:r w:rsidR="00706910">
        <w:rPr>
          <w:sz w:val="22"/>
          <w:szCs w:val="22"/>
        </w:rPr>
        <w:t xml:space="preserve">para salas alugadas no Shopping Porto Velho, aprovadas pelo CA nº 2020/008 </w:t>
      </w:r>
      <w:r w:rsidR="0046037F">
        <w:rPr>
          <w:sz w:val="22"/>
          <w:szCs w:val="22"/>
        </w:rPr>
        <w:t xml:space="preserve">através do Parecer </w:t>
      </w:r>
      <w:r w:rsidR="00706910">
        <w:rPr>
          <w:sz w:val="22"/>
          <w:szCs w:val="22"/>
        </w:rPr>
        <w:t>da GERED/ GENOR Nº 2020/002</w:t>
      </w:r>
      <w:r w:rsidR="007559E0">
        <w:rPr>
          <w:sz w:val="22"/>
          <w:szCs w:val="22"/>
        </w:rPr>
        <w:t>.</w:t>
      </w:r>
    </w:p>
    <w:p w14:paraId="1AEFA6CC" w14:textId="77777777" w:rsidR="00E20737" w:rsidRPr="00E20737" w:rsidRDefault="007559E0" w:rsidP="007559E0">
      <w:pPr>
        <w:ind w:left="720"/>
        <w:jc w:val="both"/>
        <w:rPr>
          <w:b/>
        </w:rPr>
      </w:pPr>
      <w:r>
        <w:rPr>
          <w:sz w:val="22"/>
          <w:szCs w:val="22"/>
        </w:rPr>
        <w:t xml:space="preserve"> </w:t>
      </w:r>
    </w:p>
    <w:p w14:paraId="76DEA5B7" w14:textId="77777777" w:rsidR="00952F09" w:rsidRPr="00631F0C" w:rsidRDefault="00952F09" w:rsidP="00DB14BD">
      <w:pPr>
        <w:numPr>
          <w:ilvl w:val="0"/>
          <w:numId w:val="1"/>
        </w:numPr>
        <w:spacing w:before="120" w:after="120"/>
        <w:jc w:val="both"/>
        <w:rPr>
          <w:b/>
        </w:rPr>
      </w:pPr>
      <w:r w:rsidRPr="00631F0C">
        <w:rPr>
          <w:b/>
        </w:rPr>
        <w:t>PRAZO</w:t>
      </w:r>
      <w:r w:rsidR="00184238" w:rsidRPr="00631F0C">
        <w:rPr>
          <w:b/>
        </w:rPr>
        <w:t>,</w:t>
      </w:r>
      <w:r w:rsidRPr="00631F0C">
        <w:rPr>
          <w:b/>
        </w:rPr>
        <w:t xml:space="preserve"> LOCAL DE ENTREGA </w:t>
      </w:r>
      <w:r w:rsidR="003E5E7C">
        <w:rPr>
          <w:b/>
        </w:rPr>
        <w:t>E CONDIÇÕES DE RECEBIMENTO</w:t>
      </w:r>
      <w:r w:rsidR="00C54131" w:rsidRPr="00631F0C">
        <w:rPr>
          <w:b/>
        </w:rPr>
        <w:t>:</w:t>
      </w:r>
    </w:p>
    <w:p w14:paraId="568853DE" w14:textId="77777777" w:rsidR="005176B9" w:rsidRPr="008846AD" w:rsidRDefault="00623CE8" w:rsidP="002967EF">
      <w:pPr>
        <w:numPr>
          <w:ilvl w:val="1"/>
          <w:numId w:val="1"/>
        </w:numPr>
        <w:spacing w:before="120" w:after="120"/>
        <w:jc w:val="both"/>
      </w:pPr>
      <w:r w:rsidRPr="00631F0C">
        <w:rPr>
          <w:b/>
        </w:rPr>
        <w:t xml:space="preserve">Prazo: </w:t>
      </w:r>
      <w:r w:rsidRPr="00631F0C">
        <w:t xml:space="preserve">O prazo máximo para a </w:t>
      </w:r>
      <w:r w:rsidR="009353E3" w:rsidRPr="00631F0C">
        <w:t>execução do</w:t>
      </w:r>
      <w:r w:rsidR="008846AD">
        <w:t>s serviços é de</w:t>
      </w:r>
      <w:r w:rsidR="00584A0E">
        <w:t xml:space="preserve"> </w:t>
      </w:r>
      <w:r w:rsidR="00EB6003" w:rsidRPr="00AD0B43">
        <w:rPr>
          <w:b/>
          <w:bCs/>
        </w:rPr>
        <w:t>15</w:t>
      </w:r>
      <w:r w:rsidRPr="00AD0B43">
        <w:rPr>
          <w:b/>
          <w:bCs/>
        </w:rPr>
        <w:t xml:space="preserve"> (</w:t>
      </w:r>
      <w:r w:rsidR="00EB6003" w:rsidRPr="00AD0B43">
        <w:rPr>
          <w:b/>
          <w:bCs/>
        </w:rPr>
        <w:t>quinze</w:t>
      </w:r>
      <w:r w:rsidR="002D4610" w:rsidRPr="00AD0B43">
        <w:rPr>
          <w:b/>
          <w:bCs/>
        </w:rPr>
        <w:t>)</w:t>
      </w:r>
      <w:r w:rsidRPr="00631F0C">
        <w:t xml:space="preserve"> dias con</w:t>
      </w:r>
      <w:r w:rsidR="006F3D8B">
        <w:t>secutivos, contados a partir da data informada para tal na ordem de serviços expedida pelo CONTRATANTE</w:t>
      </w:r>
      <w:r w:rsidR="007764D7">
        <w:rPr>
          <w:b/>
        </w:rPr>
        <w:t xml:space="preserve">, </w:t>
      </w:r>
      <w:r w:rsidR="007764D7" w:rsidRPr="00614A05">
        <w:rPr>
          <w:sz w:val="22"/>
          <w:szCs w:val="22"/>
        </w:rPr>
        <w:t xml:space="preserve">e o prazo de vigência do Contrato deverá ser de </w:t>
      </w:r>
      <w:r w:rsidR="00AD0B43" w:rsidRPr="00AD0B43">
        <w:rPr>
          <w:b/>
          <w:bCs/>
          <w:sz w:val="22"/>
          <w:szCs w:val="22"/>
        </w:rPr>
        <w:t>180</w:t>
      </w:r>
      <w:r w:rsidR="007764D7" w:rsidRPr="00AD0B43">
        <w:rPr>
          <w:b/>
          <w:bCs/>
          <w:sz w:val="22"/>
          <w:szCs w:val="22"/>
        </w:rPr>
        <w:t xml:space="preserve"> (</w:t>
      </w:r>
      <w:r w:rsidR="00AD0B43" w:rsidRPr="00AD0B43">
        <w:rPr>
          <w:b/>
          <w:bCs/>
          <w:sz w:val="22"/>
          <w:szCs w:val="22"/>
        </w:rPr>
        <w:t>cento e oitenta</w:t>
      </w:r>
      <w:r w:rsidR="007764D7" w:rsidRPr="00AD0B43">
        <w:rPr>
          <w:b/>
          <w:bCs/>
          <w:sz w:val="22"/>
          <w:szCs w:val="22"/>
        </w:rPr>
        <w:t>)</w:t>
      </w:r>
      <w:r w:rsidR="007764D7" w:rsidRPr="00614A05">
        <w:rPr>
          <w:sz w:val="22"/>
          <w:szCs w:val="22"/>
        </w:rPr>
        <w:t xml:space="preserve"> dias consecutivos contados a partir da data da assinatura do Contrato</w:t>
      </w:r>
      <w:r w:rsidR="007764D7">
        <w:rPr>
          <w:sz w:val="22"/>
          <w:szCs w:val="22"/>
        </w:rPr>
        <w:t>.</w:t>
      </w:r>
    </w:p>
    <w:p w14:paraId="47064530" w14:textId="77777777" w:rsidR="005B47CE" w:rsidRPr="00AD0B43" w:rsidRDefault="00595171" w:rsidP="00706910">
      <w:pPr>
        <w:numPr>
          <w:ilvl w:val="1"/>
          <w:numId w:val="1"/>
        </w:numPr>
        <w:spacing w:before="120" w:after="120"/>
        <w:jc w:val="both"/>
        <w:rPr>
          <w:bCs/>
        </w:rPr>
      </w:pPr>
      <w:r w:rsidRPr="00631F0C">
        <w:rPr>
          <w:b/>
        </w:rPr>
        <w:t>Local</w:t>
      </w:r>
      <w:r w:rsidR="00C50B1B" w:rsidRPr="00631F0C">
        <w:rPr>
          <w:b/>
        </w:rPr>
        <w:t>:</w:t>
      </w:r>
      <w:r w:rsidR="00584A0E">
        <w:rPr>
          <w:b/>
        </w:rPr>
        <w:t xml:space="preserve"> </w:t>
      </w:r>
      <w:r w:rsidR="00706910" w:rsidRPr="00AD0B43">
        <w:rPr>
          <w:bCs/>
        </w:rPr>
        <w:t>AV. PINHEIRO MACHADO, 2286, S. CRISTÓVÃO, PORTO VELHO (RO)</w:t>
      </w:r>
      <w:r w:rsidR="002D4610" w:rsidRPr="00AD0B43">
        <w:rPr>
          <w:bCs/>
        </w:rPr>
        <w:t>.</w:t>
      </w:r>
      <w:r w:rsidR="005B47CE" w:rsidRPr="00AD0B43">
        <w:rPr>
          <w:bCs/>
        </w:rPr>
        <w:t xml:space="preserve">  </w:t>
      </w:r>
    </w:p>
    <w:p w14:paraId="56991E99" w14:textId="77777777" w:rsidR="005B47CE" w:rsidRDefault="005B47CE" w:rsidP="005B47CE">
      <w:pPr>
        <w:spacing w:before="120" w:after="120"/>
        <w:ind w:left="360"/>
        <w:jc w:val="both"/>
      </w:pPr>
    </w:p>
    <w:p w14:paraId="4B37BD75" w14:textId="77777777" w:rsidR="00C54131" w:rsidRDefault="005B47CE" w:rsidP="005B47CE">
      <w:pPr>
        <w:spacing w:before="120" w:after="120"/>
        <w:jc w:val="both"/>
        <w:rPr>
          <w:b/>
        </w:rPr>
      </w:pPr>
      <w:r>
        <w:rPr>
          <w:b/>
        </w:rPr>
        <w:t xml:space="preserve">4. </w:t>
      </w:r>
      <w:r w:rsidR="00C54131" w:rsidRPr="00631F0C">
        <w:rPr>
          <w:b/>
        </w:rPr>
        <w:t>PREÇO:</w:t>
      </w:r>
    </w:p>
    <w:p w14:paraId="346BFE3B" w14:textId="40543D75" w:rsidR="00C54131" w:rsidRPr="00F4072C" w:rsidRDefault="00F4072C" w:rsidP="00F4072C">
      <w:pPr>
        <w:pStyle w:val="PargrafodaLista"/>
        <w:numPr>
          <w:ilvl w:val="1"/>
          <w:numId w:val="23"/>
        </w:numPr>
        <w:jc w:val="both"/>
        <w:rPr>
          <w:b/>
        </w:rPr>
      </w:pPr>
      <w:r>
        <w:t xml:space="preserve"> </w:t>
      </w:r>
      <w:r w:rsidR="00C24FCC" w:rsidRPr="003F4221">
        <w:t>Valor total</w:t>
      </w:r>
      <w:r w:rsidR="005B47CE" w:rsidRPr="003F4221">
        <w:t xml:space="preserve"> base</w:t>
      </w:r>
      <w:r w:rsidR="00C24FCC" w:rsidRPr="003F4221">
        <w:t xml:space="preserve"> é </w:t>
      </w:r>
      <w:r w:rsidR="00C24FCC" w:rsidRPr="00F4072C">
        <w:rPr>
          <w:b/>
        </w:rPr>
        <w:t>R$</w:t>
      </w:r>
      <w:r w:rsidR="00A5209C" w:rsidRPr="00F4072C">
        <w:rPr>
          <w:b/>
        </w:rPr>
        <w:t xml:space="preserve"> </w:t>
      </w:r>
      <w:r w:rsidR="004C6DD7">
        <w:rPr>
          <w:b/>
        </w:rPr>
        <w:t>....................................................................................</w:t>
      </w:r>
    </w:p>
    <w:p w14:paraId="2E04F746" w14:textId="77777777" w:rsidR="003F4221" w:rsidRPr="00631F0C" w:rsidRDefault="003F4221" w:rsidP="005B47CE">
      <w:pPr>
        <w:pStyle w:val="PargrafodaLista"/>
        <w:ind w:left="716"/>
        <w:jc w:val="both"/>
      </w:pPr>
    </w:p>
    <w:p w14:paraId="0F8F0A1B" w14:textId="77777777" w:rsidR="00454ABD" w:rsidRPr="00631F0C" w:rsidRDefault="00454ABD" w:rsidP="00A772D2">
      <w:pPr>
        <w:numPr>
          <w:ilvl w:val="0"/>
          <w:numId w:val="21"/>
        </w:numPr>
        <w:spacing w:before="120" w:after="120"/>
        <w:jc w:val="both"/>
        <w:rPr>
          <w:b/>
        </w:rPr>
      </w:pPr>
      <w:r w:rsidRPr="00631F0C">
        <w:rPr>
          <w:b/>
        </w:rPr>
        <w:t>DO PAGAMENTO</w:t>
      </w:r>
      <w:r w:rsidR="00C54131" w:rsidRPr="00631F0C">
        <w:rPr>
          <w:b/>
        </w:rPr>
        <w:t>:</w:t>
      </w:r>
    </w:p>
    <w:p w14:paraId="7D8360D5" w14:textId="77777777" w:rsidR="007D0294" w:rsidRPr="00631F0C" w:rsidRDefault="007D0294" w:rsidP="00A772D2">
      <w:pPr>
        <w:numPr>
          <w:ilvl w:val="1"/>
          <w:numId w:val="21"/>
        </w:numPr>
        <w:spacing w:before="120" w:after="120"/>
        <w:jc w:val="both"/>
      </w:pPr>
      <w:r w:rsidRPr="00631F0C">
        <w:t xml:space="preserve">O pagamento relativo ao fornecimento do objeto desta </w:t>
      </w:r>
      <w:r w:rsidR="00956CA3" w:rsidRPr="00631F0C">
        <w:t>contratação</w:t>
      </w:r>
      <w:r w:rsidRPr="00631F0C">
        <w:t xml:space="preserve"> será realizado pelo CONTRATANTE</w:t>
      </w:r>
      <w:r w:rsidR="006B2060">
        <w:t xml:space="preserve"> em</w:t>
      </w:r>
      <w:r w:rsidR="00583874">
        <w:t xml:space="preserve"> </w:t>
      </w:r>
      <w:r w:rsidR="006B2060">
        <w:t>parcela</w:t>
      </w:r>
      <w:r w:rsidR="00583874">
        <w:t xml:space="preserve"> única</w:t>
      </w:r>
      <w:r w:rsidR="00DA65DE">
        <w:t xml:space="preserve">, </w:t>
      </w:r>
      <w:r w:rsidR="00DA65DE" w:rsidRPr="00270661">
        <w:t>em intervalos não inferiores a 30 dias</w:t>
      </w:r>
      <w:r w:rsidR="006B2060">
        <w:t>:</w:t>
      </w:r>
      <w:r w:rsidR="002821F6">
        <w:t xml:space="preserve"> quando concluído</w:t>
      </w:r>
      <w:r w:rsidR="006B2060">
        <w:t>s os serviços</w:t>
      </w:r>
      <w:r w:rsidRPr="00631F0C">
        <w:t xml:space="preserve">, através de crédito em conta corrente da CONTRATADA, </w:t>
      </w:r>
      <w:r w:rsidR="006B2060">
        <w:t xml:space="preserve"> preferencialmente </w:t>
      </w:r>
      <w:r w:rsidRPr="00631F0C">
        <w:t xml:space="preserve">em qualquer </w:t>
      </w:r>
      <w:r w:rsidRPr="00631F0C">
        <w:rPr>
          <w:b/>
        </w:rPr>
        <w:t xml:space="preserve">agência do Banco da Amazônia </w:t>
      </w:r>
      <w:r w:rsidRPr="00631F0C">
        <w:t xml:space="preserve">previamente indicada por aquela, nos dias 05 (cinco), 15 (quinze) ou 25 (vinte e cinco), desde que a CONTRATADA efetive a entrega das Notas Fiscais e Faturas discriminativas com 10(dez) dias de antecedência da data prevista para pagamento, e após a conferência e confirmação da entrega do </w:t>
      </w:r>
      <w:r w:rsidR="00956CA3" w:rsidRPr="00631F0C">
        <w:t>material técnico</w:t>
      </w:r>
      <w:r w:rsidRPr="00631F0C">
        <w:t>, devidamente comprovado.</w:t>
      </w:r>
    </w:p>
    <w:p w14:paraId="3426BFF8" w14:textId="77777777" w:rsidR="007D0294" w:rsidRPr="00631F0C" w:rsidRDefault="007D0294" w:rsidP="00A772D2">
      <w:pPr>
        <w:numPr>
          <w:ilvl w:val="1"/>
          <w:numId w:val="21"/>
        </w:numPr>
        <w:spacing w:before="120" w:after="120"/>
        <w:jc w:val="both"/>
      </w:pPr>
      <w:r w:rsidRPr="00631F0C">
        <w:t xml:space="preserve"> O pagamento será automaticamente transferido para o dia útil subsequente, caso não haja expediente no Banco nas datas previstas para tal. O atraso na entrega da Nota Fiscal/Fatura implicará a transferência automática do pagamento para o próximo mês, sem qualquer acréscimo financeiro contra o Banco.</w:t>
      </w:r>
    </w:p>
    <w:p w14:paraId="4D9F58D9" w14:textId="77777777" w:rsidR="007D0294" w:rsidRPr="00631F0C" w:rsidRDefault="007D0294" w:rsidP="00A772D2">
      <w:pPr>
        <w:numPr>
          <w:ilvl w:val="1"/>
          <w:numId w:val="21"/>
        </w:numPr>
        <w:spacing w:before="120" w:after="120"/>
        <w:jc w:val="both"/>
      </w:pPr>
      <w:r w:rsidRPr="00631F0C">
        <w:t xml:space="preserve"> No caso de atraso no pagamento por parte do CONTRATANTE, o valor devido será acrescido de encargos financeiros de 0,5% (cinco décimos por cento) ao mês, calculados "</w:t>
      </w:r>
      <w:proofErr w:type="spellStart"/>
      <w:r w:rsidRPr="00631F0C">
        <w:t>pro-rata</w:t>
      </w:r>
      <w:proofErr w:type="spellEnd"/>
      <w:r w:rsidRPr="00631F0C">
        <w:t xml:space="preserve"> die" até o dia do efetivo pagamento.</w:t>
      </w:r>
    </w:p>
    <w:p w14:paraId="752048CE" w14:textId="77777777" w:rsidR="007D0294" w:rsidRPr="00631F0C" w:rsidRDefault="007D0294" w:rsidP="00A772D2">
      <w:pPr>
        <w:numPr>
          <w:ilvl w:val="1"/>
          <w:numId w:val="21"/>
        </w:numPr>
        <w:spacing w:before="120" w:after="120"/>
        <w:jc w:val="both"/>
        <w:rPr>
          <w:color w:val="000000"/>
        </w:rPr>
      </w:pPr>
      <w:r w:rsidRPr="00631F0C">
        <w:t xml:space="preserve"> Como condição de pagamento</w:t>
      </w:r>
      <w:r w:rsidRPr="00631F0C">
        <w:rPr>
          <w:color w:val="000000"/>
        </w:rPr>
        <w:t>, a CONTRATADA deverá apresentar, juntamente com às notas fiscais/faturas, a documentação abaixo relacionada, caso não estejam disponíveis no Cadastro Único de Fornecedores (SICAF):</w:t>
      </w:r>
    </w:p>
    <w:p w14:paraId="72960E14" w14:textId="77777777" w:rsidR="007D0294" w:rsidRPr="00631F0C" w:rsidRDefault="007D0294" w:rsidP="007D0294">
      <w:pPr>
        <w:autoSpaceDE w:val="0"/>
        <w:autoSpaceDN w:val="0"/>
        <w:adjustRightInd w:val="0"/>
        <w:ind w:left="708"/>
        <w:jc w:val="both"/>
      </w:pPr>
      <w:r w:rsidRPr="00631F0C">
        <w:t>a) Certidão Negativa de Débito da Previdência Social – CND;</w:t>
      </w:r>
    </w:p>
    <w:p w14:paraId="01A7103A" w14:textId="77777777" w:rsidR="007D0294" w:rsidRPr="00631F0C" w:rsidRDefault="007D0294" w:rsidP="007D0294">
      <w:pPr>
        <w:autoSpaceDE w:val="0"/>
        <w:autoSpaceDN w:val="0"/>
        <w:adjustRightInd w:val="0"/>
        <w:ind w:left="708"/>
        <w:jc w:val="both"/>
      </w:pPr>
      <w:r w:rsidRPr="00631F0C">
        <w:lastRenderedPageBreak/>
        <w:t>b) Certidão Conjunta Negativa de Débitos relativos a Tributos Federais e à Dívida Ativa da União;</w:t>
      </w:r>
    </w:p>
    <w:p w14:paraId="01263766" w14:textId="77777777" w:rsidR="007D0294" w:rsidRPr="00631F0C" w:rsidRDefault="007D0294" w:rsidP="007D0294">
      <w:pPr>
        <w:autoSpaceDE w:val="0"/>
        <w:autoSpaceDN w:val="0"/>
        <w:adjustRightInd w:val="0"/>
        <w:ind w:left="708"/>
        <w:jc w:val="both"/>
      </w:pPr>
      <w:r w:rsidRPr="00631F0C">
        <w:t>c) Certidão Negativa de Débitos das Fazendas Federal, Estadual e Municipal de seu domicílio ou sede;</w:t>
      </w:r>
    </w:p>
    <w:p w14:paraId="3227EB9F" w14:textId="77777777" w:rsidR="007D0294" w:rsidRPr="00631F0C" w:rsidRDefault="007D0294" w:rsidP="007D0294">
      <w:pPr>
        <w:autoSpaceDE w:val="0"/>
        <w:autoSpaceDN w:val="0"/>
        <w:adjustRightInd w:val="0"/>
        <w:ind w:left="708"/>
        <w:jc w:val="both"/>
      </w:pPr>
      <w:r w:rsidRPr="00631F0C">
        <w:t>d) Certidão de Regularidade do FGTS – CRF;</w:t>
      </w:r>
    </w:p>
    <w:p w14:paraId="4086EE24" w14:textId="77777777" w:rsidR="007D0294" w:rsidRPr="00631F0C" w:rsidRDefault="007D0294" w:rsidP="007D0294">
      <w:pPr>
        <w:autoSpaceDE w:val="0"/>
        <w:autoSpaceDN w:val="0"/>
        <w:adjustRightInd w:val="0"/>
        <w:ind w:left="708"/>
        <w:jc w:val="both"/>
      </w:pPr>
      <w:r w:rsidRPr="00631F0C">
        <w:t xml:space="preserve">e) Certidão Negativa de Dívida Trabalhistas – CNDT; </w:t>
      </w:r>
    </w:p>
    <w:p w14:paraId="136AAF30" w14:textId="77777777" w:rsidR="007D0294" w:rsidRDefault="007D0294" w:rsidP="007D0294">
      <w:pPr>
        <w:autoSpaceDE w:val="0"/>
        <w:autoSpaceDN w:val="0"/>
        <w:adjustRightInd w:val="0"/>
        <w:ind w:left="708"/>
        <w:jc w:val="both"/>
      </w:pPr>
      <w:r w:rsidRPr="00631F0C">
        <w:t>f) Declaração do SIMPLES NACIONAL, se for optante.</w:t>
      </w:r>
    </w:p>
    <w:p w14:paraId="7ECF86F8" w14:textId="77777777" w:rsidR="00C36648" w:rsidRDefault="00C36648" w:rsidP="007D0294">
      <w:pPr>
        <w:autoSpaceDE w:val="0"/>
        <w:autoSpaceDN w:val="0"/>
        <w:adjustRightInd w:val="0"/>
        <w:ind w:left="708"/>
        <w:jc w:val="both"/>
      </w:pPr>
    </w:p>
    <w:p w14:paraId="7A79E3AF" w14:textId="77777777" w:rsidR="00952098" w:rsidRPr="00631F0C" w:rsidRDefault="00252AE7" w:rsidP="00A772D2">
      <w:pPr>
        <w:numPr>
          <w:ilvl w:val="0"/>
          <w:numId w:val="21"/>
        </w:numPr>
        <w:spacing w:before="120" w:after="120"/>
        <w:jc w:val="both"/>
        <w:rPr>
          <w:b/>
        </w:rPr>
      </w:pPr>
      <w:r w:rsidRPr="00631F0C">
        <w:rPr>
          <w:b/>
        </w:rPr>
        <w:t xml:space="preserve">DAS </w:t>
      </w:r>
      <w:r w:rsidR="00454ABD" w:rsidRPr="00631F0C">
        <w:rPr>
          <w:b/>
        </w:rPr>
        <w:t xml:space="preserve">OBRIGAÇOES DA CONTRATADA: </w:t>
      </w:r>
    </w:p>
    <w:p w14:paraId="312099B3" w14:textId="77777777" w:rsidR="007D0294" w:rsidRPr="00631F0C" w:rsidRDefault="007D0294" w:rsidP="00A772D2">
      <w:pPr>
        <w:numPr>
          <w:ilvl w:val="1"/>
          <w:numId w:val="21"/>
        </w:numPr>
        <w:tabs>
          <w:tab w:val="num" w:pos="1440"/>
        </w:tabs>
        <w:spacing w:before="120" w:after="120"/>
        <w:jc w:val="both"/>
      </w:pPr>
      <w:r w:rsidRPr="00631F0C">
        <w:t xml:space="preserve">Entregar o </w:t>
      </w:r>
      <w:r w:rsidR="00757D31" w:rsidRPr="00631F0C">
        <w:t xml:space="preserve">serviço </w:t>
      </w:r>
      <w:r w:rsidR="00956CA3" w:rsidRPr="00631F0C">
        <w:t>d</w:t>
      </w:r>
      <w:r w:rsidRPr="00631F0C">
        <w:t xml:space="preserve">e acordo com as especificações </w:t>
      </w:r>
      <w:r w:rsidR="00757D31" w:rsidRPr="00631F0C">
        <w:t>técnicas apresentadas</w:t>
      </w:r>
      <w:r w:rsidRPr="00631F0C">
        <w:t>, nos prazos previstos em Contrato; responsabilizando-se por eventuais prejuízos decorrentes do descumprimento de qualquer cláusula ou condição aqui estabelecida.</w:t>
      </w:r>
    </w:p>
    <w:p w14:paraId="4AB53BDF" w14:textId="77777777" w:rsidR="007D0294" w:rsidRPr="00631F0C" w:rsidRDefault="007D0294" w:rsidP="00A772D2">
      <w:pPr>
        <w:numPr>
          <w:ilvl w:val="1"/>
          <w:numId w:val="21"/>
        </w:numPr>
        <w:tabs>
          <w:tab w:val="num" w:pos="1440"/>
        </w:tabs>
        <w:spacing w:before="120" w:after="120"/>
        <w:jc w:val="both"/>
      </w:pPr>
      <w:r w:rsidRPr="00631F0C">
        <w:t xml:space="preserve"> Comunicar ao CONTRATANTE antecipadamente a data da entrega.</w:t>
      </w:r>
    </w:p>
    <w:p w14:paraId="25C6BDAB" w14:textId="77777777" w:rsidR="007D0294" w:rsidRPr="00A772D2" w:rsidRDefault="007D0294" w:rsidP="00A772D2">
      <w:pPr>
        <w:numPr>
          <w:ilvl w:val="1"/>
          <w:numId w:val="21"/>
        </w:numPr>
        <w:tabs>
          <w:tab w:val="num" w:pos="1440"/>
        </w:tabs>
        <w:spacing w:before="120" w:after="120"/>
        <w:jc w:val="both"/>
        <w:rPr>
          <w:color w:val="000000"/>
        </w:rPr>
      </w:pPr>
      <w:r w:rsidRPr="00631F0C">
        <w:t>Atender todas as demais condições fixadas</w:t>
      </w:r>
      <w:r w:rsidR="00C547A2">
        <w:t xml:space="preserve"> neste termo de referência</w:t>
      </w:r>
      <w:r w:rsidRPr="00631F0C">
        <w:t xml:space="preserve">. </w:t>
      </w:r>
    </w:p>
    <w:p w14:paraId="546712ED" w14:textId="77777777" w:rsidR="00A772D2" w:rsidRPr="00631F0C" w:rsidRDefault="00A772D2" w:rsidP="00A772D2">
      <w:pPr>
        <w:tabs>
          <w:tab w:val="num" w:pos="1440"/>
        </w:tabs>
        <w:spacing w:before="120" w:after="120"/>
        <w:ind w:left="716"/>
        <w:jc w:val="both"/>
        <w:rPr>
          <w:color w:val="000000"/>
        </w:rPr>
      </w:pPr>
    </w:p>
    <w:p w14:paraId="114DE4B8" w14:textId="77777777" w:rsidR="007D0294" w:rsidRPr="00631F0C" w:rsidRDefault="007D0294" w:rsidP="00A772D2">
      <w:pPr>
        <w:numPr>
          <w:ilvl w:val="0"/>
          <w:numId w:val="21"/>
        </w:numPr>
        <w:spacing w:before="120" w:after="120"/>
        <w:jc w:val="both"/>
        <w:rPr>
          <w:b/>
        </w:rPr>
      </w:pPr>
      <w:r w:rsidRPr="00631F0C">
        <w:rPr>
          <w:b/>
        </w:rPr>
        <w:t>DAS OBRIGAÇOES DA CONTRATANTE</w:t>
      </w:r>
      <w:r w:rsidR="00C54131" w:rsidRPr="00631F0C">
        <w:rPr>
          <w:b/>
        </w:rPr>
        <w:t>:</w:t>
      </w:r>
    </w:p>
    <w:p w14:paraId="744C196B" w14:textId="77777777" w:rsidR="007D0294" w:rsidRPr="00631F0C" w:rsidRDefault="007D0294" w:rsidP="00A772D2">
      <w:pPr>
        <w:numPr>
          <w:ilvl w:val="1"/>
          <w:numId w:val="21"/>
        </w:numPr>
        <w:autoSpaceDE w:val="0"/>
        <w:autoSpaceDN w:val="0"/>
        <w:adjustRightInd w:val="0"/>
        <w:jc w:val="both"/>
        <w:rPr>
          <w:color w:val="000000"/>
        </w:rPr>
      </w:pPr>
      <w:r w:rsidRPr="00631F0C">
        <w:rPr>
          <w:color w:val="000000"/>
        </w:rPr>
        <w:t xml:space="preserve">Exercer a fiscalização dos serviços por empregados especialmente designados, na forma prevista na Lei n. </w:t>
      </w:r>
      <w:r w:rsidR="00A52FE1">
        <w:rPr>
          <w:color w:val="000000"/>
        </w:rPr>
        <w:t>13</w:t>
      </w:r>
      <w:r w:rsidRPr="00631F0C">
        <w:rPr>
          <w:color w:val="000000"/>
        </w:rPr>
        <w:t>.</w:t>
      </w:r>
      <w:r w:rsidR="00A52FE1">
        <w:rPr>
          <w:color w:val="000000"/>
        </w:rPr>
        <w:t>303</w:t>
      </w:r>
      <w:r w:rsidRPr="00631F0C">
        <w:rPr>
          <w:color w:val="000000"/>
        </w:rPr>
        <w:t>/</w:t>
      </w:r>
      <w:r w:rsidR="00A52FE1">
        <w:rPr>
          <w:color w:val="000000"/>
        </w:rPr>
        <w:t>2016</w:t>
      </w:r>
      <w:r w:rsidR="003E5E7C">
        <w:rPr>
          <w:color w:val="000000"/>
        </w:rPr>
        <w:t xml:space="preserve"> e suas alterações</w:t>
      </w:r>
      <w:r w:rsidRPr="00631F0C">
        <w:rPr>
          <w:color w:val="000000"/>
        </w:rPr>
        <w:t>.</w:t>
      </w:r>
    </w:p>
    <w:p w14:paraId="26780F04" w14:textId="77777777" w:rsidR="007D0294" w:rsidRPr="00631F0C" w:rsidRDefault="007D0294" w:rsidP="00A772D2">
      <w:pPr>
        <w:numPr>
          <w:ilvl w:val="1"/>
          <w:numId w:val="21"/>
        </w:numPr>
        <w:autoSpaceDE w:val="0"/>
        <w:autoSpaceDN w:val="0"/>
        <w:adjustRightInd w:val="0"/>
        <w:jc w:val="both"/>
        <w:rPr>
          <w:color w:val="000000"/>
        </w:rPr>
      </w:pPr>
      <w:r w:rsidRPr="00631F0C">
        <w:rPr>
          <w:color w:val="000000"/>
        </w:rPr>
        <w:t>Notificar formalmente a Contratada acerca de falhas ou irregularidades encontradas na execução dos serviços, fixando-lhe prazo para corrigi-las.</w:t>
      </w:r>
    </w:p>
    <w:p w14:paraId="66E4CAB7" w14:textId="77777777" w:rsidR="007D0294" w:rsidRPr="00631F0C" w:rsidRDefault="007D0294" w:rsidP="00A772D2">
      <w:pPr>
        <w:numPr>
          <w:ilvl w:val="1"/>
          <w:numId w:val="21"/>
        </w:numPr>
        <w:autoSpaceDE w:val="0"/>
        <w:autoSpaceDN w:val="0"/>
        <w:adjustRightInd w:val="0"/>
        <w:jc w:val="both"/>
        <w:rPr>
          <w:color w:val="000000"/>
        </w:rPr>
      </w:pPr>
      <w:r w:rsidRPr="00631F0C">
        <w:rPr>
          <w:color w:val="000000"/>
        </w:rPr>
        <w:t>Notificar, por escrito, a CONTRATADA, informando-lhe a aplicação das penalidades previstas neste Termo de Referência.</w:t>
      </w:r>
    </w:p>
    <w:p w14:paraId="7241CC82" w14:textId="77777777" w:rsidR="007D0294" w:rsidRPr="00631F0C" w:rsidRDefault="007D0294" w:rsidP="00A772D2">
      <w:pPr>
        <w:numPr>
          <w:ilvl w:val="1"/>
          <w:numId w:val="21"/>
        </w:numPr>
        <w:autoSpaceDE w:val="0"/>
        <w:autoSpaceDN w:val="0"/>
        <w:adjustRightInd w:val="0"/>
        <w:jc w:val="both"/>
        <w:rPr>
          <w:color w:val="000000"/>
        </w:rPr>
      </w:pPr>
      <w:r w:rsidRPr="00631F0C">
        <w:rPr>
          <w:color w:val="000000"/>
        </w:rPr>
        <w:t>Efetuar os pagamentos à CONTRATADA na forma e nos prazos previstos neste Termo, após o cumprimento das formalidades legais.</w:t>
      </w:r>
    </w:p>
    <w:p w14:paraId="614F84FF" w14:textId="77777777" w:rsidR="007D0294" w:rsidRPr="00631F0C" w:rsidRDefault="007D0294" w:rsidP="00A772D2">
      <w:pPr>
        <w:numPr>
          <w:ilvl w:val="1"/>
          <w:numId w:val="21"/>
        </w:numPr>
        <w:autoSpaceDE w:val="0"/>
        <w:autoSpaceDN w:val="0"/>
        <w:adjustRightInd w:val="0"/>
        <w:jc w:val="both"/>
        <w:rPr>
          <w:color w:val="000000"/>
        </w:rPr>
      </w:pPr>
      <w:r w:rsidRPr="00631F0C">
        <w:rPr>
          <w:color w:val="000000"/>
        </w:rPr>
        <w:t>Comunicar à Contratada toda e qualquer ocorrência relacionada à execução do Contrato.</w:t>
      </w:r>
    </w:p>
    <w:p w14:paraId="42AE0886" w14:textId="77777777" w:rsidR="007D0294" w:rsidRDefault="007D0294" w:rsidP="00A772D2">
      <w:pPr>
        <w:numPr>
          <w:ilvl w:val="1"/>
          <w:numId w:val="21"/>
        </w:numPr>
        <w:tabs>
          <w:tab w:val="num" w:pos="1440"/>
        </w:tabs>
        <w:autoSpaceDE w:val="0"/>
        <w:autoSpaceDN w:val="0"/>
        <w:adjustRightInd w:val="0"/>
        <w:jc w:val="both"/>
        <w:rPr>
          <w:color w:val="000000"/>
        </w:rPr>
      </w:pPr>
      <w:r w:rsidRPr="00631F0C">
        <w:rPr>
          <w:color w:val="000000"/>
        </w:rPr>
        <w:t>Rejeitar, no todo ou em parte, a execução que esteja em desacordo com as exigências deste Termo de Referência, d</w:t>
      </w:r>
      <w:r w:rsidR="00613DE3" w:rsidRPr="00631F0C">
        <w:rPr>
          <w:color w:val="000000"/>
        </w:rPr>
        <w:t>a</w:t>
      </w:r>
      <w:r w:rsidRPr="00631F0C">
        <w:rPr>
          <w:color w:val="000000"/>
        </w:rPr>
        <w:t xml:space="preserve"> </w:t>
      </w:r>
      <w:r w:rsidR="00613DE3" w:rsidRPr="00631F0C">
        <w:rPr>
          <w:color w:val="000000"/>
        </w:rPr>
        <w:t xml:space="preserve">Carta Consulta </w:t>
      </w:r>
      <w:r w:rsidRPr="00631F0C">
        <w:rPr>
          <w:color w:val="000000"/>
        </w:rPr>
        <w:t>e do Contrato.</w:t>
      </w:r>
    </w:p>
    <w:p w14:paraId="2989C703" w14:textId="77777777" w:rsidR="00AD0B43" w:rsidRPr="00631F0C" w:rsidRDefault="00AD0B43" w:rsidP="00AD0B43">
      <w:pPr>
        <w:tabs>
          <w:tab w:val="num" w:pos="1440"/>
        </w:tabs>
        <w:autoSpaceDE w:val="0"/>
        <w:autoSpaceDN w:val="0"/>
        <w:adjustRightInd w:val="0"/>
        <w:ind w:left="716"/>
        <w:jc w:val="both"/>
        <w:rPr>
          <w:color w:val="000000"/>
        </w:rPr>
      </w:pPr>
    </w:p>
    <w:p w14:paraId="25A478C3" w14:textId="77777777" w:rsidR="00F810D0" w:rsidRPr="00631F0C" w:rsidRDefault="00E77A7E" w:rsidP="00A772D2">
      <w:pPr>
        <w:numPr>
          <w:ilvl w:val="0"/>
          <w:numId w:val="21"/>
        </w:numPr>
        <w:spacing w:before="120" w:after="120"/>
        <w:jc w:val="both"/>
        <w:rPr>
          <w:b/>
        </w:rPr>
      </w:pPr>
      <w:r w:rsidRPr="00631F0C">
        <w:rPr>
          <w:b/>
        </w:rPr>
        <w:t xml:space="preserve">DO </w:t>
      </w:r>
      <w:r w:rsidR="00F810D0" w:rsidRPr="00631F0C">
        <w:rPr>
          <w:b/>
        </w:rPr>
        <w:t>ORÇAMENTO:</w:t>
      </w:r>
    </w:p>
    <w:p w14:paraId="31B98CEF" w14:textId="77777777" w:rsidR="00D759C2" w:rsidRDefault="00F810D0" w:rsidP="00F4072C">
      <w:pPr>
        <w:pStyle w:val="PargrafodaLista"/>
        <w:numPr>
          <w:ilvl w:val="1"/>
          <w:numId w:val="21"/>
        </w:numPr>
        <w:spacing w:before="120" w:after="120"/>
        <w:jc w:val="both"/>
      </w:pPr>
      <w:r w:rsidRPr="00631F0C">
        <w:t xml:space="preserve">Os recursos para dar cobertura à contratação decorrente desta </w:t>
      </w:r>
      <w:r w:rsidR="00613DE3" w:rsidRPr="00631F0C">
        <w:t>contratação</w:t>
      </w:r>
      <w:r w:rsidR="0056372A">
        <w:t xml:space="preserve"> estão previstos na rubrica</w:t>
      </w:r>
      <w:r w:rsidR="00504649">
        <w:t xml:space="preserve"> </w:t>
      </w:r>
      <w:r w:rsidR="000A3A4F" w:rsidRPr="00F4072C">
        <w:rPr>
          <w:sz w:val="22"/>
          <w:szCs w:val="22"/>
        </w:rPr>
        <w:t>81.340-0 – Despesas de conservação reparos e adaptações com INSS/PJ</w:t>
      </w:r>
      <w:r w:rsidR="000A3A4F">
        <w:t xml:space="preserve"> </w:t>
      </w:r>
      <w:r w:rsidR="00080112">
        <w:t>do orçamento de 20</w:t>
      </w:r>
      <w:r w:rsidR="006A63A3">
        <w:t>2</w:t>
      </w:r>
      <w:r w:rsidR="00AD0B43">
        <w:t>1</w:t>
      </w:r>
      <w:r w:rsidR="00080112">
        <w:t>.</w:t>
      </w:r>
    </w:p>
    <w:p w14:paraId="36607A3A" w14:textId="77777777" w:rsidR="00AD0B43" w:rsidRPr="00631F0C" w:rsidRDefault="00AD0B43" w:rsidP="00D759C2">
      <w:pPr>
        <w:spacing w:before="120" w:after="120"/>
        <w:ind w:left="360"/>
        <w:jc w:val="both"/>
      </w:pPr>
    </w:p>
    <w:p w14:paraId="2E3DCEE6" w14:textId="77777777" w:rsidR="00E77A7E" w:rsidRPr="00631F0C" w:rsidRDefault="00E77A7E" w:rsidP="00A772D2">
      <w:pPr>
        <w:numPr>
          <w:ilvl w:val="0"/>
          <w:numId w:val="21"/>
        </w:numPr>
        <w:spacing w:before="120" w:after="120"/>
        <w:jc w:val="both"/>
        <w:rPr>
          <w:b/>
        </w:rPr>
      </w:pPr>
      <w:r w:rsidRPr="00631F0C">
        <w:rPr>
          <w:b/>
        </w:rPr>
        <w:t>DO CRITÉRIO DE AVALIAÇÃO DAS PROPOSTAS:</w:t>
      </w:r>
    </w:p>
    <w:p w14:paraId="14372081" w14:textId="77777777" w:rsidR="00E77A7E" w:rsidRDefault="00AA1036" w:rsidP="00F4072C">
      <w:pPr>
        <w:pStyle w:val="PargrafodaLista"/>
        <w:numPr>
          <w:ilvl w:val="1"/>
          <w:numId w:val="21"/>
        </w:numPr>
        <w:spacing w:before="120" w:after="120"/>
        <w:jc w:val="both"/>
      </w:pPr>
      <w:r w:rsidRPr="00631F0C">
        <w:t xml:space="preserve">No </w:t>
      </w:r>
      <w:r w:rsidR="00E77A7E" w:rsidRPr="00631F0C">
        <w:t>julgamento</w:t>
      </w:r>
      <w:r w:rsidR="00F12BEB" w:rsidRPr="00631F0C">
        <w:t xml:space="preserve"> das propostas </w:t>
      </w:r>
      <w:r w:rsidR="00E77A7E" w:rsidRPr="00631F0C">
        <w:t xml:space="preserve">será </w:t>
      </w:r>
      <w:r w:rsidR="00F12BEB" w:rsidRPr="00631F0C">
        <w:t>considerada vencedora a empresa que apresentar o menor preço</w:t>
      </w:r>
      <w:r w:rsidR="00613DE3" w:rsidRPr="00631F0C">
        <w:t xml:space="preserve"> global dos serviços</w:t>
      </w:r>
      <w:r w:rsidR="00F12BEB" w:rsidRPr="00631F0C">
        <w:t>, desde que atendidas</w:t>
      </w:r>
      <w:r w:rsidR="00D16965" w:rsidRPr="00631F0C">
        <w:t xml:space="preserve"> à</w:t>
      </w:r>
      <w:r w:rsidR="00F12BEB" w:rsidRPr="00631F0C">
        <w:t>s exigências de habilitação e qualific</w:t>
      </w:r>
      <w:r w:rsidR="00613DE3" w:rsidRPr="00631F0C">
        <w:t>ação téc</w:t>
      </w:r>
      <w:r w:rsidR="006025BC" w:rsidRPr="00631F0C">
        <w:t>nica</w:t>
      </w:r>
      <w:r w:rsidR="00F12BEB" w:rsidRPr="00631F0C">
        <w:t>.</w:t>
      </w:r>
    </w:p>
    <w:p w14:paraId="21E6AB43" w14:textId="77777777" w:rsidR="00AD0B43" w:rsidRPr="00631F0C" w:rsidRDefault="00AD0B43" w:rsidP="00E71CD6">
      <w:pPr>
        <w:spacing w:before="120" w:after="120"/>
        <w:ind w:left="360"/>
        <w:jc w:val="both"/>
        <w:rPr>
          <w:b/>
          <w:i/>
        </w:rPr>
      </w:pPr>
    </w:p>
    <w:p w14:paraId="2944FE3C" w14:textId="77777777" w:rsidR="007D0294" w:rsidRPr="00631F0C" w:rsidRDefault="007D0294" w:rsidP="00A772D2">
      <w:pPr>
        <w:numPr>
          <w:ilvl w:val="0"/>
          <w:numId w:val="21"/>
        </w:numPr>
        <w:spacing w:before="120" w:after="120"/>
        <w:jc w:val="both"/>
        <w:rPr>
          <w:b/>
        </w:rPr>
      </w:pPr>
      <w:r w:rsidRPr="00631F0C">
        <w:rPr>
          <w:b/>
        </w:rPr>
        <w:t>DA REPACTUAÇÃO DOS PREÇOS:</w:t>
      </w:r>
    </w:p>
    <w:p w14:paraId="56DA15EB" w14:textId="77777777" w:rsidR="007D0294" w:rsidRDefault="007D0294" w:rsidP="00F4072C">
      <w:pPr>
        <w:pStyle w:val="PargrafodaLista"/>
        <w:numPr>
          <w:ilvl w:val="1"/>
          <w:numId w:val="21"/>
        </w:numPr>
        <w:tabs>
          <w:tab w:val="left" w:pos="851"/>
        </w:tabs>
        <w:spacing w:before="120" w:after="120"/>
        <w:jc w:val="both"/>
      </w:pPr>
      <w:r w:rsidRPr="00631F0C">
        <w:t xml:space="preserve">Os preços serão fixos e irreajustáveis até a conclusão do objeto da </w:t>
      </w:r>
      <w:r w:rsidR="00613DE3" w:rsidRPr="00631F0C">
        <w:t>contratação</w:t>
      </w:r>
      <w:r w:rsidRPr="00631F0C">
        <w:t>.</w:t>
      </w:r>
    </w:p>
    <w:p w14:paraId="0787B536" w14:textId="77777777" w:rsidR="00C70F26" w:rsidRPr="00631F0C" w:rsidRDefault="00C70F26" w:rsidP="007D0294">
      <w:pPr>
        <w:spacing w:before="120" w:after="120"/>
        <w:ind w:left="357"/>
        <w:jc w:val="both"/>
      </w:pPr>
    </w:p>
    <w:p w14:paraId="7C3F8E1D" w14:textId="77777777" w:rsidR="00D56273" w:rsidRPr="00631F0C" w:rsidRDefault="00DC6C0C" w:rsidP="00A772D2">
      <w:pPr>
        <w:numPr>
          <w:ilvl w:val="0"/>
          <w:numId w:val="21"/>
        </w:numPr>
        <w:spacing w:before="120" w:after="120"/>
        <w:jc w:val="both"/>
        <w:rPr>
          <w:b/>
        </w:rPr>
      </w:pPr>
      <w:r w:rsidRPr="00631F0C">
        <w:rPr>
          <w:b/>
        </w:rPr>
        <w:t xml:space="preserve">DAS </w:t>
      </w:r>
      <w:r w:rsidR="00D56273" w:rsidRPr="00631F0C">
        <w:rPr>
          <w:b/>
        </w:rPr>
        <w:t>SANÇÕES ADMINISTRATIVAS:</w:t>
      </w:r>
    </w:p>
    <w:p w14:paraId="2D3BE2E6" w14:textId="77777777" w:rsidR="00D56273" w:rsidRPr="00631F0C" w:rsidRDefault="00D56273" w:rsidP="00A772D2">
      <w:pPr>
        <w:numPr>
          <w:ilvl w:val="1"/>
          <w:numId w:val="21"/>
        </w:numPr>
        <w:tabs>
          <w:tab w:val="clear" w:pos="716"/>
        </w:tabs>
        <w:spacing w:before="120" w:after="120"/>
        <w:ind w:left="851" w:hanging="567"/>
        <w:jc w:val="both"/>
      </w:pPr>
      <w:r w:rsidRPr="00631F0C">
        <w:t xml:space="preserve">Pela inexecução total ou parcial do objeto deste Termo, o Banco poderá, garantido o contraditório e a ampla defesa, </w:t>
      </w:r>
      <w:r w:rsidR="00190783" w:rsidRPr="00631F0C">
        <w:t xml:space="preserve">sem prejuízo das demais cominações previstas no Edital </w:t>
      </w:r>
      <w:r w:rsidR="00190783" w:rsidRPr="00631F0C">
        <w:lastRenderedPageBreak/>
        <w:t xml:space="preserve">e na minuta do contrato, </w:t>
      </w:r>
      <w:r w:rsidRPr="00631F0C">
        <w:t>aplicar as penalidades previstas nas Leis nº 10.520/2002</w:t>
      </w:r>
      <w:r w:rsidR="00C64AC5" w:rsidRPr="00631F0C">
        <w:t>,</w:t>
      </w:r>
      <w:r w:rsidR="0093449F" w:rsidRPr="00631F0C">
        <w:t xml:space="preserve"> </w:t>
      </w:r>
      <w:r w:rsidR="006A2097">
        <w:t>13.303</w:t>
      </w:r>
      <w:r w:rsidR="0093449F" w:rsidRPr="00631F0C">
        <w:t>/</w:t>
      </w:r>
      <w:r w:rsidR="006A2097">
        <w:t>2016</w:t>
      </w:r>
      <w:r w:rsidR="0093449F" w:rsidRPr="00631F0C">
        <w:t xml:space="preserve"> e</w:t>
      </w:r>
      <w:r w:rsidRPr="00631F0C">
        <w:t xml:space="preserve"> Decreto nº 5.450/2005:</w:t>
      </w:r>
    </w:p>
    <w:p w14:paraId="6D7C6ED7" w14:textId="77777777" w:rsidR="00D56273" w:rsidRPr="00631F0C" w:rsidRDefault="00D56273" w:rsidP="00E77A7E">
      <w:pPr>
        <w:tabs>
          <w:tab w:val="left" w:pos="460"/>
          <w:tab w:val="left" w:pos="1180"/>
          <w:tab w:val="left" w:pos="2608"/>
          <w:tab w:val="left" w:pos="5500"/>
        </w:tabs>
        <w:spacing w:before="120" w:after="120"/>
        <w:ind w:left="993" w:right="-33" w:hanging="201"/>
        <w:jc w:val="both"/>
      </w:pPr>
      <w:r w:rsidRPr="00631F0C">
        <w:rPr>
          <w:b/>
        </w:rPr>
        <w:t xml:space="preserve">I </w:t>
      </w:r>
      <w:r w:rsidRPr="00631F0C">
        <w:t>– Advertência;</w:t>
      </w:r>
    </w:p>
    <w:p w14:paraId="59B50D6A" w14:textId="77777777" w:rsidR="00D56273" w:rsidRPr="00631F0C" w:rsidRDefault="00D56273" w:rsidP="00E77A7E">
      <w:pPr>
        <w:tabs>
          <w:tab w:val="left" w:pos="460"/>
          <w:tab w:val="left" w:pos="1180"/>
          <w:tab w:val="left" w:pos="2608"/>
          <w:tab w:val="left" w:pos="5500"/>
        </w:tabs>
        <w:spacing w:before="120" w:after="120"/>
        <w:ind w:left="993" w:right="-33" w:hanging="201"/>
        <w:jc w:val="both"/>
        <w:rPr>
          <w:b/>
        </w:rPr>
      </w:pPr>
      <w:r w:rsidRPr="00631F0C">
        <w:rPr>
          <w:b/>
        </w:rPr>
        <w:t xml:space="preserve">II – </w:t>
      </w:r>
      <w:r w:rsidR="009D3ACF" w:rsidRPr="00631F0C">
        <w:t>M</w:t>
      </w:r>
      <w:r w:rsidRPr="00631F0C">
        <w:t>ulta de 10% (dez por cento) sobre</w:t>
      </w:r>
      <w:r w:rsidR="009D3ACF" w:rsidRPr="00631F0C">
        <w:t xml:space="preserve"> o valor global da contratação, pela inexecução total do </w:t>
      </w:r>
      <w:r w:rsidR="00190783" w:rsidRPr="00631F0C">
        <w:t>a</w:t>
      </w:r>
      <w:r w:rsidR="009D3ACF" w:rsidRPr="00631F0C">
        <w:t>juste</w:t>
      </w:r>
      <w:r w:rsidR="009D3ACF" w:rsidRPr="00631F0C">
        <w:rPr>
          <w:b/>
        </w:rPr>
        <w:t>;</w:t>
      </w:r>
    </w:p>
    <w:p w14:paraId="11D07726" w14:textId="77777777" w:rsidR="00D56273" w:rsidRPr="00631F0C" w:rsidRDefault="00D56273" w:rsidP="00E77A7E">
      <w:pPr>
        <w:tabs>
          <w:tab w:val="left" w:pos="460"/>
          <w:tab w:val="left" w:pos="1180"/>
          <w:tab w:val="left" w:pos="2608"/>
          <w:tab w:val="left" w:pos="5500"/>
        </w:tabs>
        <w:spacing w:before="120" w:after="120"/>
        <w:ind w:left="993" w:right="-33" w:hanging="201"/>
        <w:jc w:val="both"/>
        <w:rPr>
          <w:b/>
        </w:rPr>
      </w:pPr>
      <w:r w:rsidRPr="00631F0C">
        <w:rPr>
          <w:b/>
        </w:rPr>
        <w:t xml:space="preserve">III </w:t>
      </w:r>
      <w:r w:rsidR="009129B3" w:rsidRPr="00631F0C">
        <w:rPr>
          <w:b/>
        </w:rPr>
        <w:t xml:space="preserve">– </w:t>
      </w:r>
      <w:r w:rsidR="009D3ACF" w:rsidRPr="00631F0C">
        <w:t xml:space="preserve">Multa diária de </w:t>
      </w:r>
      <w:r w:rsidR="009129B3" w:rsidRPr="00631F0C">
        <w:t>0,2% (dois décimos por cento), calculado sobre o valor da respectiva fatura</w:t>
      </w:r>
      <w:r w:rsidR="00190783" w:rsidRPr="00631F0C">
        <w:t>,</w:t>
      </w:r>
      <w:r w:rsidR="00C745A5" w:rsidRPr="00631F0C">
        <w:t xml:space="preserve"> quando houver atraso na entrega</w:t>
      </w:r>
      <w:r w:rsidR="0093449F" w:rsidRPr="00631F0C">
        <w:t xml:space="preserve"> ou montagem</w:t>
      </w:r>
      <w:r w:rsidR="00C745A5" w:rsidRPr="00631F0C">
        <w:t xml:space="preserve"> do</w:t>
      </w:r>
      <w:r w:rsidR="00190783" w:rsidRPr="00631F0C">
        <w:t xml:space="preserve">s equipamentos </w:t>
      </w:r>
      <w:r w:rsidR="009129B3" w:rsidRPr="00631F0C">
        <w:t>e</w:t>
      </w:r>
      <w:r w:rsidRPr="00631F0C">
        <w:t>nquanto perdurar o inadimplemento</w:t>
      </w:r>
      <w:r w:rsidRPr="00631F0C">
        <w:rPr>
          <w:b/>
        </w:rPr>
        <w:t>;</w:t>
      </w:r>
    </w:p>
    <w:p w14:paraId="0577A5E7" w14:textId="77777777" w:rsidR="00D56273" w:rsidRPr="00631F0C" w:rsidRDefault="00D56273" w:rsidP="0093449F">
      <w:pPr>
        <w:tabs>
          <w:tab w:val="left" w:pos="460"/>
          <w:tab w:val="left" w:pos="1180"/>
          <w:tab w:val="left" w:pos="2608"/>
          <w:tab w:val="left" w:pos="5500"/>
        </w:tabs>
        <w:spacing w:before="120" w:after="120"/>
        <w:ind w:left="993" w:right="-33" w:hanging="201"/>
        <w:jc w:val="both"/>
      </w:pPr>
      <w:r w:rsidRPr="00631F0C">
        <w:rPr>
          <w:b/>
        </w:rPr>
        <w:t xml:space="preserve">IV </w:t>
      </w:r>
      <w:r w:rsidRPr="00631F0C">
        <w:t>- Suspensão do direito de licitar e de contratar com o Banco p</w:t>
      </w:r>
      <w:r w:rsidR="00C745A5" w:rsidRPr="00631F0C">
        <w:t>elo prazo de até 5 (cinco) anos</w:t>
      </w:r>
      <w:r w:rsidR="00901E35" w:rsidRPr="00631F0C">
        <w:t>;</w:t>
      </w:r>
      <w:r w:rsidR="0093449F" w:rsidRPr="00631F0C">
        <w:t xml:space="preserve"> na ocorrência das condutas faltosas previstas no art. 7º da Lei nº 10.520/2002, combinado com o art. 28 do Dec. Nº 5.450/2005;</w:t>
      </w:r>
    </w:p>
    <w:p w14:paraId="5A245221" w14:textId="77777777" w:rsidR="0093449F" w:rsidRPr="00631F0C" w:rsidRDefault="0093449F" w:rsidP="003F4221">
      <w:pPr>
        <w:spacing w:after="240"/>
        <w:ind w:left="1080" w:hanging="229"/>
        <w:jc w:val="both"/>
      </w:pPr>
      <w:r w:rsidRPr="00631F0C">
        <w:rPr>
          <w:b/>
          <w:bCs/>
        </w:rPr>
        <w:t xml:space="preserve">V - </w:t>
      </w:r>
      <w:r w:rsidRPr="00631F0C">
        <w:t xml:space="preserve">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ressarcir o Banco pelos prejuízos resultantes e depois de decorrido o prazo da sanção aplicada com base no </w:t>
      </w:r>
      <w:r w:rsidRPr="00631F0C">
        <w:rPr>
          <w:b/>
          <w:bCs/>
        </w:rPr>
        <w:t>inciso I</w:t>
      </w:r>
    </w:p>
    <w:p w14:paraId="3E6F9335" w14:textId="77777777" w:rsidR="00F4072C" w:rsidRDefault="003D66A9" w:rsidP="00F4072C">
      <w:pPr>
        <w:pStyle w:val="PargrafodaLista"/>
        <w:numPr>
          <w:ilvl w:val="1"/>
          <w:numId w:val="21"/>
        </w:numPr>
        <w:tabs>
          <w:tab w:val="clear" w:pos="716"/>
          <w:tab w:val="num" w:pos="284"/>
          <w:tab w:val="left" w:pos="851"/>
        </w:tabs>
        <w:spacing w:after="240"/>
        <w:ind w:left="284" w:firstLine="0"/>
        <w:jc w:val="both"/>
      </w:pPr>
      <w:r>
        <w:t>O atraso na entrega dos serviços</w:t>
      </w:r>
      <w:r w:rsidR="0093449F" w:rsidRPr="00631F0C">
        <w:t xml:space="preserve"> superior a 30 (trinta) dias consecutivos</w:t>
      </w:r>
      <w:r w:rsidR="0093063A" w:rsidRPr="00631F0C">
        <w:t xml:space="preserve"> poderá</w:t>
      </w:r>
      <w:r w:rsidR="0093449F" w:rsidRPr="00631F0C">
        <w:t xml:space="preserve"> ensejar, a exclusivo critério do Banco, a rescisão do Contrato.</w:t>
      </w:r>
    </w:p>
    <w:p w14:paraId="596F1C36" w14:textId="77777777" w:rsidR="00F4072C" w:rsidRDefault="00F4072C" w:rsidP="00F4072C">
      <w:pPr>
        <w:pStyle w:val="PargrafodaLista"/>
        <w:tabs>
          <w:tab w:val="num" w:pos="284"/>
          <w:tab w:val="left" w:pos="851"/>
        </w:tabs>
        <w:spacing w:after="240"/>
        <w:ind w:left="284"/>
        <w:jc w:val="both"/>
      </w:pPr>
    </w:p>
    <w:p w14:paraId="169A3A28" w14:textId="77777777" w:rsidR="00F4072C" w:rsidRDefault="0093449F" w:rsidP="00F4072C">
      <w:pPr>
        <w:pStyle w:val="PargrafodaLista"/>
        <w:numPr>
          <w:ilvl w:val="1"/>
          <w:numId w:val="21"/>
        </w:numPr>
        <w:tabs>
          <w:tab w:val="clear" w:pos="716"/>
          <w:tab w:val="num" w:pos="284"/>
          <w:tab w:val="left" w:pos="851"/>
        </w:tabs>
        <w:spacing w:after="240"/>
        <w:ind w:left="284" w:firstLine="0"/>
        <w:jc w:val="both"/>
      </w:pPr>
      <w:r w:rsidRPr="00631F0C">
        <w:t>A rescisão do contrato provocada pela CONTRATADA implicará, de pleno direito, a cobrança pelo Banco de multa equivalente a 10% (dez por cento) do valor total contratado.</w:t>
      </w:r>
    </w:p>
    <w:p w14:paraId="35B5D1A5" w14:textId="77777777" w:rsidR="00F4072C" w:rsidRPr="00F4072C" w:rsidRDefault="00F4072C" w:rsidP="00F4072C">
      <w:pPr>
        <w:pStyle w:val="PargrafodaLista"/>
        <w:tabs>
          <w:tab w:val="num" w:pos="284"/>
          <w:tab w:val="left" w:pos="851"/>
        </w:tabs>
        <w:ind w:left="284"/>
        <w:rPr>
          <w:bCs/>
        </w:rPr>
      </w:pPr>
    </w:p>
    <w:p w14:paraId="1B387ADD" w14:textId="77777777" w:rsidR="00F4072C" w:rsidRDefault="0093449F" w:rsidP="00F4072C">
      <w:pPr>
        <w:pStyle w:val="PargrafodaLista"/>
        <w:numPr>
          <w:ilvl w:val="1"/>
          <w:numId w:val="21"/>
        </w:numPr>
        <w:tabs>
          <w:tab w:val="clear" w:pos="716"/>
          <w:tab w:val="num" w:pos="284"/>
          <w:tab w:val="left" w:pos="851"/>
        </w:tabs>
        <w:spacing w:after="240"/>
        <w:ind w:left="284" w:firstLine="0"/>
        <w:jc w:val="both"/>
      </w:pPr>
      <w:r w:rsidRPr="00631F0C">
        <w:t>A multa poderá ser aplicada cumulativamente com as demais sanções, não terá caráter compensatório e a sua cobrança, facultada a defesa prévia, não isentará a obrigação de indenizar eventuais perdas e danos.</w:t>
      </w:r>
      <w:r w:rsidR="00F4072C">
        <w:t xml:space="preserve"> </w:t>
      </w:r>
    </w:p>
    <w:p w14:paraId="60CE348B" w14:textId="77777777" w:rsidR="00F4072C" w:rsidRPr="00F4072C" w:rsidRDefault="00F4072C" w:rsidP="00F4072C">
      <w:pPr>
        <w:pStyle w:val="PargrafodaLista"/>
        <w:tabs>
          <w:tab w:val="num" w:pos="284"/>
          <w:tab w:val="left" w:pos="851"/>
        </w:tabs>
        <w:ind w:left="284"/>
        <w:rPr>
          <w:bCs/>
        </w:rPr>
      </w:pPr>
    </w:p>
    <w:p w14:paraId="61C2A48A" w14:textId="77777777" w:rsidR="00F4072C" w:rsidRDefault="0093449F" w:rsidP="00F4072C">
      <w:pPr>
        <w:pStyle w:val="PargrafodaLista"/>
        <w:numPr>
          <w:ilvl w:val="1"/>
          <w:numId w:val="21"/>
        </w:numPr>
        <w:tabs>
          <w:tab w:val="clear" w:pos="716"/>
          <w:tab w:val="left" w:pos="284"/>
          <w:tab w:val="left" w:pos="851"/>
        </w:tabs>
        <w:spacing w:after="240"/>
        <w:ind w:left="284" w:firstLine="0"/>
        <w:jc w:val="both"/>
      </w:pPr>
      <w:r w:rsidRPr="00631F0C">
        <w:t>Nenhuma penalidade será aplicada pelo Banco sem o devido processo    administrativo, assegurado o contraditório e a ampla defesa, no prazo de 5 (cinco) dias   úteis.</w:t>
      </w:r>
    </w:p>
    <w:p w14:paraId="032F3F7E" w14:textId="77777777" w:rsidR="00F4072C" w:rsidRPr="00F4072C" w:rsidRDefault="00F4072C" w:rsidP="00F4072C">
      <w:pPr>
        <w:pStyle w:val="PargrafodaLista"/>
        <w:rPr>
          <w:bCs/>
        </w:rPr>
      </w:pPr>
    </w:p>
    <w:p w14:paraId="46A373D4" w14:textId="77777777" w:rsidR="00F4072C" w:rsidRDefault="0093449F" w:rsidP="00F4072C">
      <w:pPr>
        <w:pStyle w:val="PargrafodaLista"/>
        <w:numPr>
          <w:ilvl w:val="2"/>
          <w:numId w:val="21"/>
        </w:numPr>
        <w:tabs>
          <w:tab w:val="left" w:pos="851"/>
        </w:tabs>
        <w:spacing w:after="240"/>
        <w:jc w:val="both"/>
      </w:pPr>
      <w:r w:rsidRPr="00631F0C">
        <w:t xml:space="preserve">O valor das multas apurado, após o processo administrativo, será descontado dos pagamentos eventualmente devidos ao Banco. </w:t>
      </w:r>
    </w:p>
    <w:p w14:paraId="079F688F" w14:textId="77777777" w:rsidR="00F4072C" w:rsidRDefault="00F4072C" w:rsidP="00F4072C">
      <w:pPr>
        <w:pStyle w:val="PargrafodaLista"/>
        <w:tabs>
          <w:tab w:val="left" w:pos="851"/>
        </w:tabs>
        <w:spacing w:after="240"/>
        <w:ind w:left="1224"/>
        <w:jc w:val="both"/>
      </w:pPr>
    </w:p>
    <w:p w14:paraId="097AE695" w14:textId="77777777" w:rsidR="00F4072C" w:rsidRDefault="0093449F" w:rsidP="00F4072C">
      <w:pPr>
        <w:pStyle w:val="PargrafodaLista"/>
        <w:numPr>
          <w:ilvl w:val="2"/>
          <w:numId w:val="21"/>
        </w:numPr>
        <w:tabs>
          <w:tab w:val="left" w:pos="851"/>
        </w:tabs>
        <w:spacing w:after="240"/>
        <w:jc w:val="both"/>
      </w:pPr>
      <w:r w:rsidRPr="00631F0C">
        <w:t>Inexistindo pagamento devido ao Banco, ou sendo este insuficiente, caberá à parte contrária efetuar o pagamento do que for devido, no prazo máximo de 10 (dez) dias consecutivos, contados da data da comunicação de confirmação da multa, em depósito em conta corrente própria em nome do Banco.</w:t>
      </w:r>
    </w:p>
    <w:p w14:paraId="4AEC912F" w14:textId="77777777" w:rsidR="00F4072C" w:rsidRDefault="00F4072C" w:rsidP="00F4072C">
      <w:pPr>
        <w:pStyle w:val="PargrafodaLista"/>
      </w:pPr>
    </w:p>
    <w:p w14:paraId="708A949C" w14:textId="77777777" w:rsidR="0093449F" w:rsidRDefault="0093449F" w:rsidP="00F4072C">
      <w:pPr>
        <w:pStyle w:val="PargrafodaLista"/>
        <w:numPr>
          <w:ilvl w:val="2"/>
          <w:numId w:val="21"/>
        </w:numPr>
        <w:tabs>
          <w:tab w:val="left" w:pos="851"/>
        </w:tabs>
        <w:spacing w:after="240"/>
        <w:jc w:val="both"/>
      </w:pPr>
      <w:r w:rsidRPr="00631F0C">
        <w:t xml:space="preserve">Em não se realizando o pagamento nos termos definidos no </w:t>
      </w:r>
      <w:r w:rsidRPr="00F4072C">
        <w:rPr>
          <w:b/>
          <w:bCs/>
        </w:rPr>
        <w:t>item 1</w:t>
      </w:r>
      <w:r w:rsidR="00F256D8" w:rsidRPr="00F4072C">
        <w:rPr>
          <w:b/>
          <w:bCs/>
        </w:rPr>
        <w:t>1</w:t>
      </w:r>
      <w:r w:rsidRPr="00F4072C">
        <w:rPr>
          <w:b/>
          <w:bCs/>
        </w:rPr>
        <w:t>.5.2,</w:t>
      </w:r>
      <w:r w:rsidRPr="00631F0C">
        <w:t xml:space="preserve"> far-se-á a sua cobrança judicialmente.</w:t>
      </w:r>
    </w:p>
    <w:p w14:paraId="0F740B07" w14:textId="77777777" w:rsidR="00F4072C" w:rsidRDefault="00F4072C" w:rsidP="00F4072C">
      <w:pPr>
        <w:pStyle w:val="PargrafodaLista"/>
      </w:pPr>
    </w:p>
    <w:p w14:paraId="71D7C3D0" w14:textId="77777777" w:rsidR="00184238" w:rsidRPr="00631F0C" w:rsidRDefault="00184238" w:rsidP="00A772D2">
      <w:pPr>
        <w:numPr>
          <w:ilvl w:val="0"/>
          <w:numId w:val="21"/>
        </w:numPr>
        <w:spacing w:before="120" w:after="120"/>
        <w:jc w:val="both"/>
        <w:rPr>
          <w:b/>
        </w:rPr>
      </w:pPr>
      <w:r w:rsidRPr="00631F0C">
        <w:rPr>
          <w:b/>
        </w:rPr>
        <w:t>DA RESCIÇÃO CONTRATUAL</w:t>
      </w:r>
      <w:r w:rsidR="008A402B" w:rsidRPr="00631F0C">
        <w:rPr>
          <w:b/>
        </w:rPr>
        <w:t>:</w:t>
      </w:r>
    </w:p>
    <w:p w14:paraId="7D7FEC35" w14:textId="77777777" w:rsidR="00184238" w:rsidRPr="00631F0C" w:rsidRDefault="00184238" w:rsidP="00F4072C">
      <w:pPr>
        <w:pStyle w:val="PargrafodaLista"/>
        <w:numPr>
          <w:ilvl w:val="1"/>
          <w:numId w:val="21"/>
        </w:numPr>
        <w:tabs>
          <w:tab w:val="left" w:pos="851"/>
        </w:tabs>
        <w:spacing w:before="120" w:after="120"/>
        <w:jc w:val="both"/>
      </w:pPr>
      <w:r w:rsidRPr="00631F0C">
        <w:t>Constituem motivos para rescisão contratual, independente da interpelação judicial ou extrajudicial:</w:t>
      </w:r>
    </w:p>
    <w:p w14:paraId="2F95B1F4" w14:textId="77777777" w:rsidR="00184238" w:rsidRPr="00631F0C" w:rsidRDefault="00184238" w:rsidP="00F4072C">
      <w:pPr>
        <w:pStyle w:val="PargrafodaLista"/>
        <w:numPr>
          <w:ilvl w:val="1"/>
          <w:numId w:val="21"/>
        </w:numPr>
        <w:tabs>
          <w:tab w:val="left" w:pos="851"/>
        </w:tabs>
        <w:spacing w:before="120" w:after="120"/>
        <w:jc w:val="both"/>
      </w:pPr>
      <w:r w:rsidRPr="00631F0C">
        <w:t>O atraso na entrega</w:t>
      </w:r>
      <w:r w:rsidR="0051460F" w:rsidRPr="00631F0C">
        <w:t xml:space="preserve"> </w:t>
      </w:r>
      <w:r w:rsidR="00307130" w:rsidRPr="00631F0C">
        <w:t>dos serviços,</w:t>
      </w:r>
      <w:r w:rsidRPr="00631F0C">
        <w:t xml:space="preserve"> por prazo superior 30 (trinta) dias, contados do prazo estipulado n</w:t>
      </w:r>
      <w:r w:rsidR="008175C1" w:rsidRPr="00631F0C">
        <w:t>o contrato</w:t>
      </w:r>
      <w:r w:rsidRPr="00631F0C">
        <w:t>.</w:t>
      </w:r>
    </w:p>
    <w:p w14:paraId="1CD8AB7E" w14:textId="77777777" w:rsidR="008175C1" w:rsidRPr="00631F0C" w:rsidRDefault="008175C1" w:rsidP="00F4072C">
      <w:pPr>
        <w:pStyle w:val="PargrafodaLista"/>
        <w:numPr>
          <w:ilvl w:val="1"/>
          <w:numId w:val="21"/>
        </w:numPr>
        <w:tabs>
          <w:tab w:val="left" w:pos="851"/>
        </w:tabs>
        <w:spacing w:before="120" w:after="120"/>
        <w:jc w:val="both"/>
      </w:pPr>
      <w:r w:rsidRPr="00631F0C">
        <w:t>A transferência, no todo ou em parte, das obrigações assumidas</w:t>
      </w:r>
      <w:r w:rsidR="00BD41D4" w:rsidRPr="00631F0C">
        <w:t>, exceto montagem e assistência técnica.</w:t>
      </w:r>
    </w:p>
    <w:p w14:paraId="3F37D00C" w14:textId="77777777" w:rsidR="00BD41D4" w:rsidRDefault="008175C1" w:rsidP="00F4072C">
      <w:pPr>
        <w:pStyle w:val="PargrafodaLista"/>
        <w:numPr>
          <w:ilvl w:val="1"/>
          <w:numId w:val="21"/>
        </w:numPr>
        <w:tabs>
          <w:tab w:val="left" w:pos="851"/>
        </w:tabs>
        <w:spacing w:before="120" w:after="120"/>
        <w:jc w:val="both"/>
      </w:pPr>
      <w:r w:rsidRPr="00631F0C">
        <w:t xml:space="preserve"> </w:t>
      </w:r>
      <w:r w:rsidR="00184238" w:rsidRPr="00631F0C">
        <w:t>O descumprimento reiterado de cláusulas, espec</w:t>
      </w:r>
      <w:r w:rsidR="00BD41D4" w:rsidRPr="00631F0C">
        <w:t>ificações ou prazos contratuais.</w:t>
      </w:r>
    </w:p>
    <w:p w14:paraId="5B353CF1" w14:textId="77777777" w:rsidR="00293AC5" w:rsidRPr="00631F0C" w:rsidRDefault="00E77A7E" w:rsidP="00A772D2">
      <w:pPr>
        <w:numPr>
          <w:ilvl w:val="0"/>
          <w:numId w:val="21"/>
        </w:numPr>
        <w:spacing w:before="120" w:after="120"/>
        <w:jc w:val="both"/>
        <w:rPr>
          <w:b/>
        </w:rPr>
      </w:pPr>
      <w:r w:rsidRPr="00631F0C">
        <w:rPr>
          <w:b/>
        </w:rPr>
        <w:lastRenderedPageBreak/>
        <w:t xml:space="preserve">DA </w:t>
      </w:r>
      <w:r w:rsidR="00293AC5" w:rsidRPr="00631F0C">
        <w:rPr>
          <w:b/>
        </w:rPr>
        <w:t>FISCALIZAÇÃO E GERENCIAMENTO DA CONTRATAÇÃO:</w:t>
      </w:r>
    </w:p>
    <w:p w14:paraId="246FC890" w14:textId="77777777" w:rsidR="00293AC5" w:rsidRPr="00631F0C" w:rsidRDefault="00293AC5" w:rsidP="00A772D2">
      <w:pPr>
        <w:numPr>
          <w:ilvl w:val="1"/>
          <w:numId w:val="21"/>
        </w:numPr>
        <w:tabs>
          <w:tab w:val="clear" w:pos="716"/>
          <w:tab w:val="num" w:pos="851"/>
        </w:tabs>
        <w:spacing w:before="120" w:after="120"/>
        <w:jc w:val="both"/>
      </w:pPr>
      <w:r w:rsidRPr="00631F0C">
        <w:t xml:space="preserve">A Fiscalização </w:t>
      </w:r>
      <w:r w:rsidR="003D66A9">
        <w:t>da entrega dos serviços</w:t>
      </w:r>
      <w:r w:rsidR="00487D69" w:rsidRPr="00631F0C">
        <w:t xml:space="preserve"> objeto da </w:t>
      </w:r>
      <w:r w:rsidR="00613DE3" w:rsidRPr="00631F0C">
        <w:t>contratação</w:t>
      </w:r>
      <w:r w:rsidR="00487D69" w:rsidRPr="00631F0C">
        <w:t xml:space="preserve"> </w:t>
      </w:r>
      <w:r w:rsidRPr="00631F0C">
        <w:t xml:space="preserve">será </w:t>
      </w:r>
      <w:r w:rsidR="00487D69" w:rsidRPr="00631F0C">
        <w:t>realizada</w:t>
      </w:r>
      <w:r w:rsidRPr="00631F0C">
        <w:t xml:space="preserve"> pe</w:t>
      </w:r>
      <w:r w:rsidR="003D66A9">
        <w:t xml:space="preserve">la </w:t>
      </w:r>
      <w:r w:rsidR="008B499F">
        <w:t xml:space="preserve">Fiscalização do Contrato </w:t>
      </w:r>
      <w:proofErr w:type="gramStart"/>
      <w:r w:rsidRPr="00631F0C">
        <w:t>e</w:t>
      </w:r>
      <w:r w:rsidR="008B499F">
        <w:t xml:space="preserve"> também</w:t>
      </w:r>
      <w:proofErr w:type="gramEnd"/>
      <w:r w:rsidR="008B499F">
        <w:t xml:space="preserve"> </w:t>
      </w:r>
      <w:r w:rsidRPr="00631F0C">
        <w:t xml:space="preserve">o gerenciamento </w:t>
      </w:r>
      <w:r w:rsidR="00487D69" w:rsidRPr="00631F0C">
        <w:t xml:space="preserve">do cumprimento das obrigações previstas neste Termo </w:t>
      </w:r>
      <w:r w:rsidR="00D759C2">
        <w:t>de Referência</w:t>
      </w:r>
      <w:r w:rsidR="00E71CD6" w:rsidRPr="00631F0C">
        <w:t>.</w:t>
      </w:r>
    </w:p>
    <w:p w14:paraId="6F6DFC13" w14:textId="77777777" w:rsidR="00190783" w:rsidRDefault="00AA1036" w:rsidP="00A772D2">
      <w:pPr>
        <w:numPr>
          <w:ilvl w:val="1"/>
          <w:numId w:val="21"/>
        </w:numPr>
        <w:tabs>
          <w:tab w:val="clear" w:pos="716"/>
          <w:tab w:val="num" w:pos="851"/>
        </w:tabs>
        <w:spacing w:before="120" w:after="120"/>
        <w:jc w:val="both"/>
      </w:pPr>
      <w:r w:rsidRPr="00631F0C">
        <w:t xml:space="preserve">A </w:t>
      </w:r>
      <w:r w:rsidR="00190783" w:rsidRPr="00631F0C">
        <w:t>ausência ou omissão da fiscalização do CONTRATANTE não eximirá a CONTRATADA das responsabilidades previstas neste contrato.</w:t>
      </w:r>
    </w:p>
    <w:p w14:paraId="696C54D8" w14:textId="77777777" w:rsidR="00F4072C" w:rsidRPr="00631F0C" w:rsidRDefault="00F4072C" w:rsidP="00F4072C">
      <w:pPr>
        <w:spacing w:before="120" w:after="120"/>
        <w:ind w:left="716"/>
        <w:jc w:val="both"/>
      </w:pPr>
    </w:p>
    <w:p w14:paraId="7BFFCAB1" w14:textId="77777777" w:rsidR="00C54131" w:rsidRPr="00631F0C" w:rsidRDefault="001756DD" w:rsidP="00A772D2">
      <w:pPr>
        <w:numPr>
          <w:ilvl w:val="0"/>
          <w:numId w:val="21"/>
        </w:numPr>
        <w:spacing w:before="120" w:after="120"/>
        <w:jc w:val="both"/>
        <w:rPr>
          <w:b/>
        </w:rPr>
      </w:pPr>
      <w:r w:rsidRPr="00631F0C">
        <w:rPr>
          <w:b/>
        </w:rPr>
        <w:t>DA QUALIFICAÇÃO TÉCNICA</w:t>
      </w:r>
      <w:r w:rsidR="00C54131" w:rsidRPr="00631F0C">
        <w:rPr>
          <w:b/>
        </w:rPr>
        <w:t xml:space="preserve"> DA EMPRESA</w:t>
      </w:r>
      <w:r w:rsidRPr="00631F0C">
        <w:rPr>
          <w:b/>
        </w:rPr>
        <w:t>:</w:t>
      </w:r>
    </w:p>
    <w:p w14:paraId="1F0FDB8B" w14:textId="77777777" w:rsidR="00F4072C" w:rsidRDefault="002C1EE9" w:rsidP="006C1C37">
      <w:pPr>
        <w:pStyle w:val="PargrafodaLista"/>
        <w:numPr>
          <w:ilvl w:val="1"/>
          <w:numId w:val="21"/>
        </w:numPr>
        <w:tabs>
          <w:tab w:val="left" w:pos="28"/>
          <w:tab w:val="left" w:pos="172"/>
          <w:tab w:val="left" w:pos="851"/>
          <w:tab w:val="left" w:pos="1276"/>
          <w:tab w:val="left" w:pos="1612"/>
          <w:tab w:val="left" w:pos="1900"/>
        </w:tabs>
        <w:spacing w:after="240"/>
        <w:jc w:val="both"/>
      </w:pPr>
      <w:r w:rsidRPr="00631F0C">
        <w:t>C</w:t>
      </w:r>
      <w:r w:rsidR="004D6C7A" w:rsidRPr="00631F0C">
        <w:t>ertidão de registro e quitação da pessoa jurídica licitante e do(s) respectivo(s) responsável (eis) técnico(s) expedida pelo Conselho Regional de Engenharia e Agronomia (CREA) ou pelo Conselho de Arquitetura e Urbanismo (CAU), dentro do seu pra</w:t>
      </w:r>
      <w:r w:rsidR="0082257C">
        <w:t>zo de validade e na qual conste</w:t>
      </w:r>
      <w:r w:rsidR="004D6C7A" w:rsidRPr="00631F0C">
        <w:t xml:space="preserve"> seu</w:t>
      </w:r>
      <w:r w:rsidR="0082257C">
        <w:t xml:space="preserve">  responsável</w:t>
      </w:r>
      <w:r w:rsidR="004D6C7A" w:rsidRPr="00631F0C">
        <w:t xml:space="preserve"> técnico;</w:t>
      </w:r>
    </w:p>
    <w:p w14:paraId="3E66250F" w14:textId="77777777" w:rsidR="00F4072C" w:rsidRDefault="00F4072C" w:rsidP="006C1C37">
      <w:pPr>
        <w:pStyle w:val="PargrafodaLista"/>
        <w:tabs>
          <w:tab w:val="left" w:pos="28"/>
          <w:tab w:val="left" w:pos="172"/>
          <w:tab w:val="left" w:pos="851"/>
          <w:tab w:val="left" w:pos="1276"/>
          <w:tab w:val="left" w:pos="1612"/>
          <w:tab w:val="left" w:pos="1900"/>
        </w:tabs>
        <w:spacing w:after="240"/>
        <w:ind w:left="716"/>
        <w:jc w:val="both"/>
      </w:pPr>
    </w:p>
    <w:p w14:paraId="6FA887D0" w14:textId="77777777" w:rsidR="00F4072C" w:rsidRDefault="002C1EE9" w:rsidP="006C1C37">
      <w:pPr>
        <w:pStyle w:val="PargrafodaLista"/>
        <w:numPr>
          <w:ilvl w:val="1"/>
          <w:numId w:val="21"/>
        </w:numPr>
        <w:tabs>
          <w:tab w:val="left" w:pos="28"/>
          <w:tab w:val="left" w:pos="172"/>
          <w:tab w:val="left" w:pos="851"/>
          <w:tab w:val="left" w:pos="1276"/>
          <w:tab w:val="left" w:pos="1612"/>
          <w:tab w:val="left" w:pos="1900"/>
        </w:tabs>
        <w:spacing w:after="240"/>
        <w:jc w:val="both"/>
      </w:pPr>
      <w:r w:rsidRPr="00631F0C">
        <w:t>C</w:t>
      </w:r>
      <w:r w:rsidR="004D6C7A" w:rsidRPr="00631F0C">
        <w:t>omprovação de que a licitante possui em seu quadro permanente, na data prevista para entrega da proposta, responsável (eis) técnico(s</w:t>
      </w:r>
      <w:r w:rsidR="00A772D2">
        <w:t>) habilitado(s) na forma da lei</w:t>
      </w:r>
      <w:r w:rsidR="004D6C7A" w:rsidRPr="00631F0C">
        <w:t>.</w:t>
      </w:r>
    </w:p>
    <w:p w14:paraId="2F6F2ED3" w14:textId="77777777" w:rsidR="00F4072C" w:rsidRDefault="00F4072C" w:rsidP="006C1C37">
      <w:pPr>
        <w:pStyle w:val="PargrafodaLista"/>
        <w:tabs>
          <w:tab w:val="left" w:pos="851"/>
        </w:tabs>
      </w:pPr>
    </w:p>
    <w:p w14:paraId="57641CA8" w14:textId="77777777" w:rsidR="00F4072C" w:rsidRDefault="002C1EE9" w:rsidP="006C1C37">
      <w:pPr>
        <w:pStyle w:val="PargrafodaLista"/>
        <w:numPr>
          <w:ilvl w:val="1"/>
          <w:numId w:val="21"/>
        </w:numPr>
        <w:tabs>
          <w:tab w:val="left" w:pos="28"/>
          <w:tab w:val="left" w:pos="172"/>
          <w:tab w:val="left" w:pos="851"/>
          <w:tab w:val="left" w:pos="1276"/>
          <w:tab w:val="left" w:pos="1612"/>
          <w:tab w:val="left" w:pos="1900"/>
        </w:tabs>
        <w:spacing w:after="240"/>
        <w:jc w:val="both"/>
      </w:pPr>
      <w:r w:rsidRPr="00631F0C">
        <w:t xml:space="preserve">A comprovação citada no </w:t>
      </w:r>
      <w:r w:rsidRPr="00F4072C">
        <w:rPr>
          <w:b/>
        </w:rPr>
        <w:t xml:space="preserve">subitem 14.2 </w:t>
      </w:r>
      <w:r w:rsidRPr="00631F0C">
        <w:t>(vínculo profissional) será:</w:t>
      </w:r>
    </w:p>
    <w:p w14:paraId="36AC483A" w14:textId="77777777" w:rsidR="00F4072C" w:rsidRPr="00F4072C" w:rsidRDefault="00F4072C" w:rsidP="006C1C37">
      <w:pPr>
        <w:pStyle w:val="PargrafodaLista"/>
        <w:tabs>
          <w:tab w:val="left" w:pos="851"/>
        </w:tabs>
        <w:rPr>
          <w:b/>
          <w:snapToGrid w:val="0"/>
        </w:rPr>
      </w:pPr>
    </w:p>
    <w:p w14:paraId="0A5BA1D4" w14:textId="77777777" w:rsidR="00234BC5" w:rsidRPr="00234BC5" w:rsidRDefault="00631F0C" w:rsidP="00234BC5">
      <w:pPr>
        <w:pStyle w:val="PargrafodaLista"/>
        <w:numPr>
          <w:ilvl w:val="2"/>
          <w:numId w:val="21"/>
        </w:numPr>
        <w:tabs>
          <w:tab w:val="left" w:pos="28"/>
          <w:tab w:val="left" w:pos="172"/>
          <w:tab w:val="left" w:pos="1180"/>
          <w:tab w:val="left" w:pos="1276"/>
          <w:tab w:val="left" w:pos="1612"/>
          <w:tab w:val="left" w:pos="1900"/>
        </w:tabs>
        <w:spacing w:after="240"/>
        <w:jc w:val="both"/>
      </w:pPr>
      <w:r w:rsidRPr="00F4072C">
        <w:rPr>
          <w:b/>
          <w:snapToGrid w:val="0"/>
        </w:rPr>
        <w:t>N</w:t>
      </w:r>
      <w:r w:rsidR="002C1EE9" w:rsidRPr="00F4072C">
        <w:rPr>
          <w:b/>
          <w:snapToGrid w:val="0"/>
        </w:rPr>
        <w:t xml:space="preserve">o caso de ser </w:t>
      </w:r>
      <w:r w:rsidR="006C1C37" w:rsidRPr="00F4072C">
        <w:rPr>
          <w:b/>
          <w:snapToGrid w:val="0"/>
        </w:rPr>
        <w:t>sócio proprietário</w:t>
      </w:r>
      <w:r w:rsidR="002C1EE9" w:rsidRPr="00F4072C">
        <w:rPr>
          <w:b/>
          <w:snapToGrid w:val="0"/>
        </w:rPr>
        <w:t xml:space="preserve"> da licitante</w:t>
      </w:r>
      <w:r w:rsidR="002C1EE9" w:rsidRPr="00F4072C">
        <w:rPr>
          <w:snapToGrid w:val="0"/>
        </w:rPr>
        <w:t>, por meio da apresentação do contrato social ou outro documento legal, devidamente registrado na Junta Comercial.</w:t>
      </w:r>
    </w:p>
    <w:p w14:paraId="785C03CD" w14:textId="77777777" w:rsidR="00234BC5" w:rsidRPr="00234BC5" w:rsidRDefault="00234BC5" w:rsidP="00234BC5">
      <w:pPr>
        <w:pStyle w:val="PargrafodaLista"/>
        <w:tabs>
          <w:tab w:val="left" w:pos="28"/>
          <w:tab w:val="left" w:pos="172"/>
          <w:tab w:val="left" w:pos="1180"/>
          <w:tab w:val="left" w:pos="1276"/>
          <w:tab w:val="left" w:pos="1612"/>
          <w:tab w:val="left" w:pos="1900"/>
        </w:tabs>
        <w:spacing w:after="240"/>
        <w:ind w:left="1224"/>
        <w:jc w:val="both"/>
      </w:pPr>
    </w:p>
    <w:p w14:paraId="7D0ABBBE" w14:textId="77777777" w:rsidR="00234BC5" w:rsidRPr="00234BC5" w:rsidRDefault="00631F0C" w:rsidP="00234BC5">
      <w:pPr>
        <w:pStyle w:val="PargrafodaLista"/>
        <w:numPr>
          <w:ilvl w:val="2"/>
          <w:numId w:val="21"/>
        </w:numPr>
        <w:tabs>
          <w:tab w:val="left" w:pos="28"/>
          <w:tab w:val="left" w:pos="172"/>
          <w:tab w:val="left" w:pos="1180"/>
          <w:tab w:val="left" w:pos="1276"/>
          <w:tab w:val="left" w:pos="1612"/>
          <w:tab w:val="left" w:pos="1900"/>
        </w:tabs>
        <w:spacing w:after="240"/>
        <w:jc w:val="both"/>
      </w:pPr>
      <w:r w:rsidRPr="00234BC5">
        <w:rPr>
          <w:b/>
          <w:snapToGrid w:val="0"/>
        </w:rPr>
        <w:t>N</w:t>
      </w:r>
      <w:r w:rsidR="002C1EE9" w:rsidRPr="00234BC5">
        <w:rPr>
          <w:b/>
          <w:snapToGrid w:val="0"/>
        </w:rPr>
        <w:t>o caso de empregado da licitante</w:t>
      </w:r>
      <w:r w:rsidR="002C1EE9" w:rsidRPr="00234BC5">
        <w:rPr>
          <w:snapToGrid w:val="0"/>
        </w:rPr>
        <w:t>, por meio da apresentação da Carteira de Trabalho e Previdência Social (CTPS) comprovando o vínculo empregatício do profissional com a empresa licitante.</w:t>
      </w:r>
    </w:p>
    <w:p w14:paraId="1FD153FF" w14:textId="77777777" w:rsidR="00234BC5" w:rsidRPr="00234BC5" w:rsidRDefault="00234BC5" w:rsidP="00234BC5">
      <w:pPr>
        <w:pStyle w:val="PargrafodaLista"/>
        <w:rPr>
          <w:b/>
          <w:snapToGrid w:val="0"/>
        </w:rPr>
      </w:pPr>
    </w:p>
    <w:p w14:paraId="3C902DBC" w14:textId="77777777" w:rsidR="00234BC5" w:rsidRPr="00234BC5" w:rsidRDefault="00631F0C" w:rsidP="00234BC5">
      <w:pPr>
        <w:pStyle w:val="PargrafodaLista"/>
        <w:numPr>
          <w:ilvl w:val="2"/>
          <w:numId w:val="21"/>
        </w:numPr>
        <w:tabs>
          <w:tab w:val="left" w:pos="28"/>
          <w:tab w:val="left" w:pos="172"/>
          <w:tab w:val="left" w:pos="1180"/>
          <w:tab w:val="left" w:pos="1276"/>
          <w:tab w:val="left" w:pos="1612"/>
          <w:tab w:val="left" w:pos="1900"/>
        </w:tabs>
        <w:spacing w:after="240"/>
        <w:jc w:val="both"/>
      </w:pPr>
      <w:r w:rsidRPr="00234BC5">
        <w:rPr>
          <w:b/>
          <w:snapToGrid w:val="0"/>
        </w:rPr>
        <w:t>N</w:t>
      </w:r>
      <w:r w:rsidR="002C1EE9" w:rsidRPr="00234BC5">
        <w:rPr>
          <w:b/>
          <w:snapToGrid w:val="0"/>
        </w:rPr>
        <w:t>o caso de profissionais que detenham vínculo com a licitante por força de contrato de prestação de serviços</w:t>
      </w:r>
      <w:r w:rsidR="002C1EE9" w:rsidRPr="00234BC5">
        <w:rPr>
          <w:snapToGrid w:val="0"/>
        </w:rPr>
        <w:t xml:space="preserve">, a comprovação do vínculo do profissional de engenharia e/ou arquitetura se dará por meio da apresentação do Instrumento Particular de Prestação de Serviços celebrado entre o profissional e a licitante até a data da apresentação da documentação, juntamente com certidão de registro e quitação da pessoa jurídica emitida CREA ou CAU, </w:t>
      </w:r>
      <w:r w:rsidR="002C1EE9" w:rsidRPr="00631F0C">
        <w:t xml:space="preserve">dentro do seu prazo de validade, </w:t>
      </w:r>
      <w:r w:rsidR="002C1EE9" w:rsidRPr="00234BC5">
        <w:rPr>
          <w:snapToGrid w:val="0"/>
        </w:rPr>
        <w:t>na qual conste a inscrição do profissional citado no referido Instrumento Particular como responsável técnico da empresa.</w:t>
      </w:r>
    </w:p>
    <w:p w14:paraId="023765CF" w14:textId="77777777" w:rsidR="00234BC5" w:rsidRPr="00234BC5" w:rsidRDefault="00234BC5" w:rsidP="00234BC5">
      <w:pPr>
        <w:pStyle w:val="PargrafodaLista"/>
        <w:rPr>
          <w:snapToGrid w:val="0"/>
        </w:rPr>
      </w:pPr>
    </w:p>
    <w:p w14:paraId="224967E1" w14:textId="77777777" w:rsidR="002C1EE9" w:rsidRPr="00234BC5" w:rsidRDefault="00631F0C" w:rsidP="00234BC5">
      <w:pPr>
        <w:pStyle w:val="PargrafodaLista"/>
        <w:numPr>
          <w:ilvl w:val="2"/>
          <w:numId w:val="21"/>
        </w:numPr>
        <w:tabs>
          <w:tab w:val="left" w:pos="28"/>
          <w:tab w:val="left" w:pos="172"/>
          <w:tab w:val="left" w:pos="1180"/>
          <w:tab w:val="left" w:pos="1276"/>
          <w:tab w:val="left" w:pos="1612"/>
          <w:tab w:val="left" w:pos="1900"/>
        </w:tabs>
        <w:spacing w:after="240"/>
        <w:jc w:val="both"/>
      </w:pPr>
      <w:r w:rsidRPr="00234BC5">
        <w:rPr>
          <w:snapToGrid w:val="0"/>
        </w:rPr>
        <w:t>S</w:t>
      </w:r>
      <w:r w:rsidR="002C1EE9" w:rsidRPr="00234BC5">
        <w:rPr>
          <w:snapToGrid w:val="0"/>
        </w:rPr>
        <w:t xml:space="preserve">erá também considerada atendida a comprovação do vínculo se a licitante apresentar Instrumento Particular de Prestação de Serviços celebrado entre ela e o profissional devidamente registrado </w:t>
      </w:r>
      <w:r w:rsidR="0082257C" w:rsidRPr="00234BC5">
        <w:rPr>
          <w:snapToGrid w:val="0"/>
        </w:rPr>
        <w:t xml:space="preserve">em cartório </w:t>
      </w:r>
      <w:r w:rsidR="002C1EE9" w:rsidRPr="00234BC5">
        <w:rPr>
          <w:snapToGrid w:val="0"/>
        </w:rPr>
        <w:t>ou carimbado pelo CREA ou CAU até a data da apresentação da documentação.</w:t>
      </w:r>
    </w:p>
    <w:p w14:paraId="7522E69F" w14:textId="77777777" w:rsidR="00234BC5" w:rsidRDefault="00234BC5" w:rsidP="00234BC5">
      <w:pPr>
        <w:pStyle w:val="PargrafodaLista"/>
      </w:pPr>
    </w:p>
    <w:p w14:paraId="56F66855" w14:textId="77777777" w:rsidR="009852B8" w:rsidRPr="00631F0C" w:rsidRDefault="00E543CA" w:rsidP="00A772D2">
      <w:pPr>
        <w:pStyle w:val="PargrafodaLista"/>
        <w:numPr>
          <w:ilvl w:val="0"/>
          <w:numId w:val="21"/>
        </w:numPr>
        <w:spacing w:before="120" w:after="120"/>
        <w:rPr>
          <w:b/>
        </w:rPr>
      </w:pPr>
      <w:r w:rsidRPr="00631F0C">
        <w:rPr>
          <w:b/>
        </w:rPr>
        <w:t xml:space="preserve">DA </w:t>
      </w:r>
      <w:r w:rsidR="008A402B" w:rsidRPr="00631F0C">
        <w:rPr>
          <w:b/>
        </w:rPr>
        <w:t>ESPECIFICAÇÃO TÉCNICA:</w:t>
      </w:r>
    </w:p>
    <w:p w14:paraId="460D6769" w14:textId="3AC33AC4" w:rsidR="00933B5F" w:rsidRDefault="00234BC5" w:rsidP="002F188C">
      <w:pPr>
        <w:pStyle w:val="PargrafodaLista"/>
        <w:spacing w:before="120" w:after="120"/>
        <w:ind w:left="360"/>
        <w:rPr>
          <w:b/>
        </w:rPr>
      </w:pPr>
      <w:r>
        <w:t>Conforme a</w:t>
      </w:r>
      <w:r w:rsidR="00A12DFD" w:rsidRPr="00631F0C">
        <w:t>nexo</w:t>
      </w:r>
      <w:r>
        <w:t xml:space="preserve"> ao processo</w:t>
      </w:r>
      <w:r w:rsidR="00F65339">
        <w:t>.</w:t>
      </w:r>
      <w:r w:rsidR="00E62DCF" w:rsidRPr="00631F0C">
        <w:t xml:space="preserve"> </w:t>
      </w:r>
      <w:r w:rsidR="009852B8" w:rsidRPr="00631F0C">
        <w:rPr>
          <w:b/>
        </w:rPr>
        <w:tab/>
      </w:r>
      <w:r w:rsidR="009852B8" w:rsidRPr="00631F0C">
        <w:rPr>
          <w:b/>
        </w:rPr>
        <w:tab/>
      </w:r>
    </w:p>
    <w:p w14:paraId="6EB238D5" w14:textId="463B3618" w:rsidR="006B5220" w:rsidRDefault="006B5220" w:rsidP="002F188C">
      <w:pPr>
        <w:pStyle w:val="PargrafodaLista"/>
        <w:spacing w:before="120" w:after="120"/>
        <w:ind w:left="360"/>
        <w:rPr>
          <w:b/>
        </w:rPr>
      </w:pPr>
    </w:p>
    <w:p w14:paraId="68971427" w14:textId="06ED096B" w:rsidR="006B5220" w:rsidRDefault="006B5220" w:rsidP="002F188C">
      <w:pPr>
        <w:pStyle w:val="PargrafodaLista"/>
        <w:spacing w:before="120" w:after="120"/>
        <w:ind w:left="360"/>
        <w:rPr>
          <w:b/>
        </w:rPr>
      </w:pPr>
    </w:p>
    <w:p w14:paraId="4E8EFAE7" w14:textId="5E3C5020" w:rsidR="006B5220" w:rsidRDefault="006B5220" w:rsidP="002F188C">
      <w:pPr>
        <w:pStyle w:val="PargrafodaLista"/>
        <w:spacing w:before="120" w:after="120"/>
        <w:ind w:left="360"/>
        <w:rPr>
          <w:b/>
        </w:rPr>
      </w:pPr>
    </w:p>
    <w:p w14:paraId="4ADABE28" w14:textId="44BDD8E7" w:rsidR="006B5220" w:rsidRDefault="006B5220" w:rsidP="002F188C">
      <w:pPr>
        <w:pStyle w:val="PargrafodaLista"/>
        <w:spacing w:before="120" w:after="120"/>
        <w:ind w:left="360"/>
        <w:rPr>
          <w:b/>
        </w:rPr>
      </w:pPr>
    </w:p>
    <w:p w14:paraId="4236DDA0" w14:textId="4DE11672" w:rsidR="006B5220" w:rsidRDefault="006B5220" w:rsidP="002F188C">
      <w:pPr>
        <w:pStyle w:val="PargrafodaLista"/>
        <w:spacing w:before="120" w:after="120"/>
        <w:ind w:left="360"/>
        <w:rPr>
          <w:b/>
        </w:rPr>
      </w:pPr>
    </w:p>
    <w:p w14:paraId="4F26ECA7" w14:textId="2351A952" w:rsidR="006B5220" w:rsidRDefault="006B5220" w:rsidP="002F188C">
      <w:pPr>
        <w:pStyle w:val="PargrafodaLista"/>
        <w:spacing w:before="120" w:after="120"/>
        <w:ind w:left="360"/>
        <w:rPr>
          <w:b/>
        </w:rPr>
      </w:pPr>
    </w:p>
    <w:p w14:paraId="0ED982C9" w14:textId="497B243F" w:rsidR="006B5220" w:rsidRDefault="006B5220" w:rsidP="002F188C">
      <w:pPr>
        <w:pStyle w:val="PargrafodaLista"/>
        <w:spacing w:before="120" w:after="120"/>
        <w:ind w:left="360"/>
        <w:rPr>
          <w:b/>
        </w:rPr>
      </w:pPr>
    </w:p>
    <w:p w14:paraId="142A6CD1" w14:textId="3A9D3EEE" w:rsidR="006B5220" w:rsidRDefault="006B5220" w:rsidP="002F188C">
      <w:pPr>
        <w:pStyle w:val="PargrafodaLista"/>
        <w:spacing w:before="120" w:after="120"/>
        <w:ind w:left="360"/>
        <w:rPr>
          <w:b/>
        </w:rPr>
      </w:pPr>
    </w:p>
    <w:p w14:paraId="3D84025C" w14:textId="0C5B4B5B" w:rsidR="006B5220" w:rsidRDefault="006B5220" w:rsidP="002F188C">
      <w:pPr>
        <w:pStyle w:val="PargrafodaLista"/>
        <w:spacing w:before="120" w:after="120"/>
        <w:ind w:left="360"/>
        <w:rPr>
          <w:b/>
        </w:rPr>
      </w:pPr>
    </w:p>
    <w:p w14:paraId="4BA362CF" w14:textId="77777777" w:rsidR="006B5220" w:rsidRPr="006B5220" w:rsidRDefault="006B5220" w:rsidP="006B5220">
      <w:pPr>
        <w:jc w:val="both"/>
      </w:pPr>
      <w:r w:rsidRPr="006B5220">
        <w:rPr>
          <w:noProof/>
        </w:rPr>
        <w:lastRenderedPageBreak/>
        <w:drawing>
          <wp:anchor distT="0" distB="0" distL="114935" distR="114935" simplePos="0" relativeHeight="251659776" behindDoc="0" locked="0" layoutInCell="1" allowOverlap="1" wp14:anchorId="6E011730" wp14:editId="3AE38F43">
            <wp:simplePos x="0" y="0"/>
            <wp:positionH relativeFrom="column">
              <wp:posOffset>19050</wp:posOffset>
            </wp:positionH>
            <wp:positionV relativeFrom="paragraph">
              <wp:posOffset>-3810</wp:posOffset>
            </wp:positionV>
            <wp:extent cx="2284730" cy="332105"/>
            <wp:effectExtent l="19050" t="0" r="1270" b="0"/>
            <wp:wrapNone/>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cstate="print"/>
                    <a:srcRect/>
                    <a:stretch>
                      <a:fillRect/>
                    </a:stretch>
                  </pic:blipFill>
                  <pic:spPr bwMode="auto">
                    <a:xfrm>
                      <a:off x="0" y="0"/>
                      <a:ext cx="2284730" cy="332105"/>
                    </a:xfrm>
                    <a:prstGeom prst="rect">
                      <a:avLst/>
                    </a:prstGeom>
                    <a:solidFill>
                      <a:srgbClr val="FFFFFF"/>
                    </a:solidFill>
                    <a:ln w="9525">
                      <a:noFill/>
                      <a:miter lim="800000"/>
                      <a:headEnd/>
                      <a:tailEnd/>
                    </a:ln>
                  </pic:spPr>
                </pic:pic>
              </a:graphicData>
            </a:graphic>
          </wp:anchor>
        </w:drawing>
      </w:r>
    </w:p>
    <w:p w14:paraId="561279DD" w14:textId="77777777" w:rsidR="006B5220" w:rsidRPr="006B5220" w:rsidRDefault="006B5220" w:rsidP="006B5220">
      <w:pPr>
        <w:ind w:right="192"/>
        <w:rPr>
          <w:sz w:val="20"/>
          <w:szCs w:val="20"/>
        </w:rPr>
      </w:pPr>
    </w:p>
    <w:p w14:paraId="1DD9E4E2" w14:textId="77777777" w:rsidR="006B5220" w:rsidRPr="006B5220" w:rsidRDefault="006B5220" w:rsidP="006B5220">
      <w:pPr>
        <w:ind w:right="192"/>
        <w:rPr>
          <w:sz w:val="20"/>
          <w:szCs w:val="20"/>
        </w:rPr>
      </w:pPr>
      <w:r w:rsidRPr="006B5220">
        <w:rPr>
          <w:sz w:val="20"/>
          <w:szCs w:val="20"/>
        </w:rPr>
        <w:t xml:space="preserve">GEREN – Gerência de Engenharia </w:t>
      </w:r>
    </w:p>
    <w:p w14:paraId="4B2E8486" w14:textId="77777777" w:rsidR="006B5220" w:rsidRPr="006B5220" w:rsidRDefault="006B5220" w:rsidP="006B5220">
      <w:pPr>
        <w:ind w:right="192"/>
        <w:rPr>
          <w:sz w:val="20"/>
          <w:szCs w:val="20"/>
        </w:rPr>
      </w:pPr>
      <w:r w:rsidRPr="006B5220">
        <w:rPr>
          <w:sz w:val="20"/>
          <w:szCs w:val="20"/>
        </w:rPr>
        <w:t>COPEN – Coordenadoria de Planejamento e Execução de Obras e Serviços</w:t>
      </w:r>
    </w:p>
    <w:p w14:paraId="529EDB06" w14:textId="77777777" w:rsidR="006B5220" w:rsidRPr="006B5220" w:rsidRDefault="006B5220" w:rsidP="006B5220">
      <w:pPr>
        <w:jc w:val="center"/>
      </w:pPr>
    </w:p>
    <w:p w14:paraId="334566EC" w14:textId="77777777" w:rsidR="006B5220" w:rsidRPr="006B5220" w:rsidRDefault="006B5220" w:rsidP="006B5220">
      <w:pPr>
        <w:widowControl w:val="0"/>
        <w:tabs>
          <w:tab w:val="left" w:pos="1134"/>
        </w:tabs>
        <w:ind w:right="-81"/>
        <w:jc w:val="center"/>
        <w:rPr>
          <w:b/>
        </w:rPr>
      </w:pPr>
      <w:r w:rsidRPr="006B5220">
        <w:rPr>
          <w:b/>
        </w:rPr>
        <w:t>ANEXO II</w:t>
      </w:r>
    </w:p>
    <w:p w14:paraId="088A3B3D" w14:textId="77777777" w:rsidR="006B5220" w:rsidRPr="006B5220" w:rsidRDefault="006B5220" w:rsidP="006B5220">
      <w:pPr>
        <w:tabs>
          <w:tab w:val="left" w:pos="9214"/>
        </w:tabs>
        <w:jc w:val="center"/>
        <w:rPr>
          <w:b/>
        </w:rPr>
      </w:pPr>
    </w:p>
    <w:p w14:paraId="3A0F3BEC" w14:textId="77777777" w:rsidR="006B5220" w:rsidRPr="006B5220" w:rsidRDefault="006B5220" w:rsidP="006B5220">
      <w:pPr>
        <w:spacing w:before="120" w:after="120"/>
        <w:jc w:val="both"/>
        <w:rPr>
          <w:b/>
        </w:rPr>
      </w:pPr>
      <w:r w:rsidRPr="006B5220">
        <w:rPr>
          <w:b/>
        </w:rPr>
        <w:t xml:space="preserve">ESPECIFICAÇÕES TÉCNICAS </w:t>
      </w:r>
      <w:r w:rsidRPr="006B5220">
        <w:rPr>
          <w:b/>
          <w:color w:val="000000"/>
        </w:rPr>
        <w:t xml:space="preserve">DE MATERIAIS E SERVIÇOS </w:t>
      </w:r>
      <w:r w:rsidRPr="006B5220">
        <w:rPr>
          <w:b/>
          <w:bCs/>
        </w:rPr>
        <w:t xml:space="preserve">PARA </w:t>
      </w:r>
      <w:r w:rsidRPr="006B5220">
        <w:rPr>
          <w:rFonts w:eastAsia="Arial Unicode MS"/>
          <w:b/>
          <w:bCs/>
        </w:rPr>
        <w:t>CONTRATAÇÃO DE EMPRESA PARA EXECUÇÃO DOS SERVIÇOS DE DESINSTALAÇÃO DE MOBILIÁRIO, IDENTIFICAÇÃO VISUAL E EQUIPAMENTOS DA AGÊNCIA PINHEIRO MACHADO (RO).</w:t>
      </w:r>
    </w:p>
    <w:p w14:paraId="757A9F61" w14:textId="77777777" w:rsidR="006B5220" w:rsidRPr="006B5220" w:rsidRDefault="006B5220" w:rsidP="006B5220">
      <w:pPr>
        <w:jc w:val="both"/>
        <w:rPr>
          <w:b/>
          <w:color w:val="000000"/>
          <w:u w:val="single"/>
        </w:rPr>
      </w:pPr>
    </w:p>
    <w:p w14:paraId="7C41337C" w14:textId="77777777" w:rsidR="006B5220" w:rsidRPr="006B5220" w:rsidRDefault="006B5220" w:rsidP="006B5220">
      <w:pPr>
        <w:tabs>
          <w:tab w:val="left" w:pos="0"/>
        </w:tabs>
        <w:jc w:val="both"/>
        <w:rPr>
          <w:b/>
          <w:color w:val="000000"/>
        </w:rPr>
      </w:pPr>
      <w:r w:rsidRPr="006B5220">
        <w:rPr>
          <w:b/>
          <w:color w:val="000000"/>
        </w:rPr>
        <w:tab/>
      </w:r>
      <w:r w:rsidRPr="006B5220">
        <w:rPr>
          <w:b/>
          <w:color w:val="000000"/>
        </w:rPr>
        <w:tab/>
      </w:r>
      <w:r w:rsidRPr="006B5220">
        <w:rPr>
          <w:b/>
          <w:color w:val="000000"/>
        </w:rPr>
        <w:tab/>
      </w:r>
      <w:r w:rsidRPr="006B5220">
        <w:rPr>
          <w:b/>
          <w:color w:val="000000"/>
        </w:rPr>
        <w:tab/>
        <w:t xml:space="preserve">         GENERALIDADES</w:t>
      </w:r>
    </w:p>
    <w:p w14:paraId="6C6127F0" w14:textId="77777777" w:rsidR="006B5220" w:rsidRPr="006B5220" w:rsidRDefault="006B5220" w:rsidP="006B5220">
      <w:pPr>
        <w:tabs>
          <w:tab w:val="left" w:pos="1134"/>
        </w:tabs>
        <w:jc w:val="both"/>
        <w:rPr>
          <w:b/>
          <w:color w:val="000000"/>
        </w:rPr>
      </w:pPr>
      <w:r w:rsidRPr="006B5220">
        <w:rPr>
          <w:b/>
          <w:color w:val="000000"/>
        </w:rPr>
        <w:t>Objetivos:</w:t>
      </w:r>
    </w:p>
    <w:p w14:paraId="664600D2" w14:textId="77777777" w:rsidR="006B5220" w:rsidRPr="006B5220" w:rsidRDefault="006B5220" w:rsidP="006B5220">
      <w:pPr>
        <w:tabs>
          <w:tab w:val="left" w:pos="9214"/>
        </w:tabs>
        <w:jc w:val="both"/>
        <w:rPr>
          <w:rFonts w:eastAsia="Arial Unicode MS"/>
          <w:u w:val="single"/>
        </w:rPr>
      </w:pPr>
      <w:r w:rsidRPr="006B5220">
        <w:t xml:space="preserve">Destinam-se estas especificações a regulamentar a contratação de serviços, no regime de empreitada global de mão de obra e material, para execução dos serviços de </w:t>
      </w:r>
      <w:r w:rsidRPr="006B5220">
        <w:rPr>
          <w:rFonts w:eastAsia="Arial Unicode MS"/>
          <w:bCs/>
        </w:rPr>
        <w:t>Desinstalação de Mobiliário, Identificação visual e Equipamentos da Agência</w:t>
      </w:r>
      <w:r w:rsidRPr="006B5220">
        <w:rPr>
          <w:rFonts w:eastAsia="Arial Unicode MS"/>
          <w:b/>
          <w:bCs/>
        </w:rPr>
        <w:t xml:space="preserve"> </w:t>
      </w:r>
      <w:r w:rsidRPr="006B5220">
        <w:rPr>
          <w:rFonts w:eastAsia="Arial Unicode MS"/>
        </w:rPr>
        <w:t>Pinheiro Machado – Porto Velho (RO).</w:t>
      </w:r>
    </w:p>
    <w:p w14:paraId="269A6204" w14:textId="77777777" w:rsidR="006B5220" w:rsidRPr="006B5220" w:rsidRDefault="006B5220" w:rsidP="006B5220">
      <w:pPr>
        <w:tabs>
          <w:tab w:val="left" w:pos="9214"/>
        </w:tabs>
        <w:jc w:val="both"/>
        <w:rPr>
          <w:b/>
          <w:color w:val="FF0000"/>
          <w:u w:val="single"/>
        </w:rPr>
      </w:pPr>
    </w:p>
    <w:p w14:paraId="0BAEF23F" w14:textId="77777777" w:rsidR="006B5220" w:rsidRPr="006B5220" w:rsidRDefault="006B5220" w:rsidP="006B5220">
      <w:pPr>
        <w:jc w:val="both"/>
      </w:pPr>
      <w:r w:rsidRPr="006B5220">
        <w:t xml:space="preserve">Deverão ser observadas, na execução dos serviços, as exigências do Código de Obras e Posturas da Prefeitura Municipal, especificações e recomendações dos fabricantes dos materiais, quanto à forma correta de aplicação, legislações vigentes em nível Municipal, Estadual e Federal, e ainda todas as recomendações da Associação Brasileira de Normas Técnicas – ABNT e </w:t>
      </w:r>
      <w:proofErr w:type="spellStart"/>
      <w:r w:rsidRPr="006B5220">
        <w:t>NR’s</w:t>
      </w:r>
      <w:proofErr w:type="spellEnd"/>
      <w:r w:rsidRPr="006B5220">
        <w:t xml:space="preserve"> do Ministério do Trabalho e Emprego, que estabelecem parâmetros técnicos a serem observados quando da execução de projetos, construções e adaptações de edifícios, conforme citado abaixo:</w:t>
      </w:r>
    </w:p>
    <w:p w14:paraId="5190169B" w14:textId="77777777" w:rsidR="006B5220" w:rsidRPr="006B5220" w:rsidRDefault="006B5220" w:rsidP="006B5220">
      <w:pPr>
        <w:tabs>
          <w:tab w:val="left" w:pos="1134"/>
        </w:tabs>
        <w:jc w:val="both"/>
        <w:rPr>
          <w:color w:val="FF0000"/>
        </w:rPr>
      </w:pPr>
    </w:p>
    <w:p w14:paraId="1FC0093C" w14:textId="77777777" w:rsidR="006B5220" w:rsidRPr="006B5220" w:rsidRDefault="006B5220" w:rsidP="006B5220">
      <w:pPr>
        <w:numPr>
          <w:ilvl w:val="0"/>
          <w:numId w:val="27"/>
        </w:numPr>
        <w:tabs>
          <w:tab w:val="num" w:pos="284"/>
        </w:tabs>
        <w:ind w:left="284" w:hanging="284"/>
        <w:jc w:val="both"/>
      </w:pPr>
      <w:r w:rsidRPr="006B5220">
        <w:t>NBR 5410/2005 - Instalações Elétricas de Baixa Tensão;</w:t>
      </w:r>
    </w:p>
    <w:p w14:paraId="252EFCDE" w14:textId="77777777" w:rsidR="006B5220" w:rsidRPr="006B5220" w:rsidRDefault="006B5220" w:rsidP="006B5220">
      <w:pPr>
        <w:numPr>
          <w:ilvl w:val="0"/>
          <w:numId w:val="27"/>
        </w:numPr>
        <w:tabs>
          <w:tab w:val="num" w:pos="284"/>
        </w:tabs>
        <w:ind w:left="284" w:hanging="284"/>
        <w:jc w:val="both"/>
      </w:pPr>
      <w:r w:rsidRPr="006B5220">
        <w:t>NR-06 – Equipamento de Proteção Individual</w:t>
      </w:r>
    </w:p>
    <w:p w14:paraId="16A7A1B9" w14:textId="77777777" w:rsidR="006B5220" w:rsidRPr="006B5220" w:rsidRDefault="006B5220" w:rsidP="006B5220">
      <w:pPr>
        <w:numPr>
          <w:ilvl w:val="0"/>
          <w:numId w:val="27"/>
        </w:numPr>
        <w:tabs>
          <w:tab w:val="num" w:pos="284"/>
        </w:tabs>
        <w:ind w:left="284" w:hanging="284"/>
        <w:jc w:val="both"/>
      </w:pPr>
      <w:r w:rsidRPr="006B5220">
        <w:t>NR-10 - Segurança em Instalações e Serviços em Eletricidade</w:t>
      </w:r>
    </w:p>
    <w:p w14:paraId="37F3FE37" w14:textId="77777777" w:rsidR="006B5220" w:rsidRPr="006B5220" w:rsidRDefault="006B5220" w:rsidP="006B5220">
      <w:pPr>
        <w:numPr>
          <w:ilvl w:val="0"/>
          <w:numId w:val="27"/>
        </w:numPr>
        <w:tabs>
          <w:tab w:val="num" w:pos="284"/>
        </w:tabs>
        <w:ind w:left="284" w:hanging="284"/>
        <w:jc w:val="both"/>
      </w:pPr>
      <w:r w:rsidRPr="006B5220">
        <w:t>NR-17 - Ergonomia</w:t>
      </w:r>
    </w:p>
    <w:p w14:paraId="266C4CD0" w14:textId="77777777" w:rsidR="006B5220" w:rsidRPr="006B5220" w:rsidRDefault="006B5220" w:rsidP="006B5220">
      <w:pPr>
        <w:tabs>
          <w:tab w:val="left" w:pos="1134"/>
        </w:tabs>
        <w:jc w:val="both"/>
        <w:rPr>
          <w:color w:val="000000"/>
        </w:rPr>
      </w:pPr>
    </w:p>
    <w:p w14:paraId="23CB9052" w14:textId="77777777" w:rsidR="006B5220" w:rsidRPr="006B5220" w:rsidRDefault="006B5220" w:rsidP="006B5220">
      <w:pPr>
        <w:jc w:val="both"/>
        <w:rPr>
          <w:b/>
        </w:rPr>
      </w:pPr>
      <w:r w:rsidRPr="006B5220">
        <w:rPr>
          <w:b/>
        </w:rPr>
        <w:t>Materiais e Mão-de-obra:</w:t>
      </w:r>
    </w:p>
    <w:p w14:paraId="536C5B93" w14:textId="77777777" w:rsidR="006B5220" w:rsidRPr="006B5220" w:rsidRDefault="006B5220" w:rsidP="006B5220">
      <w:pPr>
        <w:jc w:val="both"/>
      </w:pPr>
      <w:r w:rsidRPr="006B5220">
        <w:t xml:space="preserve">É indispensável, a designação formal antes do início do serviço do Engenheiro Responsável Técnico da contratada para dirimir dúvidas referentes aos serviços junto à fiscalização </w:t>
      </w:r>
      <w:proofErr w:type="gramStart"/>
      <w:r w:rsidRPr="006B5220">
        <w:t>e também</w:t>
      </w:r>
      <w:proofErr w:type="gramEnd"/>
      <w:r w:rsidRPr="006B5220">
        <w:t xml:space="preserve"> para apresentação da sua equipe de trabalho. </w:t>
      </w:r>
    </w:p>
    <w:p w14:paraId="7F0202AC" w14:textId="77777777" w:rsidR="006B5220" w:rsidRPr="006B5220" w:rsidRDefault="006B5220" w:rsidP="006B5220">
      <w:pPr>
        <w:jc w:val="both"/>
      </w:pPr>
    </w:p>
    <w:p w14:paraId="0B2D6C62" w14:textId="77777777" w:rsidR="006B5220" w:rsidRPr="006B5220" w:rsidRDefault="006B5220" w:rsidP="006B5220">
      <w:pPr>
        <w:ind w:right="1"/>
        <w:jc w:val="both"/>
      </w:pPr>
      <w:r w:rsidRPr="006B5220">
        <w:t>Os serviços a serem executados poderão ser realizados em qualquer horário, não havendo, portanto, qualquer restrição aos horários de trabalho devendo, entretanto, a Contratada informar ao Gerente da Agência ou fiscal do serviço nomeado pelo Banco através do planejamento semanal.</w:t>
      </w:r>
    </w:p>
    <w:p w14:paraId="68A3B4A8" w14:textId="77777777" w:rsidR="006B5220" w:rsidRPr="006B5220" w:rsidRDefault="006B5220" w:rsidP="006B5220">
      <w:pPr>
        <w:jc w:val="both"/>
      </w:pPr>
    </w:p>
    <w:p w14:paraId="6B566EB0" w14:textId="77777777" w:rsidR="006B5220" w:rsidRPr="006B5220" w:rsidRDefault="006B5220" w:rsidP="006B5220">
      <w:pPr>
        <w:jc w:val="both"/>
      </w:pPr>
      <w:r w:rsidRPr="006B5220">
        <w:t xml:space="preserve">Deverá a Contratada, através de seu responsável técnico, apresentar uma lista dos seus funcionários, em papel timbrado da empresa, com seus respectivos números de identidade, ao fiscal do serviço nomeado pelo Banco. Essa lista será utilizada para o controle de acesso dos funcionários da Construtora no prédio e deverá a </w:t>
      </w:r>
      <w:proofErr w:type="gramStart"/>
      <w:r w:rsidRPr="006B5220">
        <w:t>mesma ser</w:t>
      </w:r>
      <w:proofErr w:type="gramEnd"/>
      <w:r w:rsidRPr="006B5220">
        <w:t xml:space="preserve"> atualizada sempre que houver novos funcionários, em função dos diferentes serviços.</w:t>
      </w:r>
    </w:p>
    <w:p w14:paraId="6DE15816" w14:textId="77777777" w:rsidR="006B5220" w:rsidRPr="006B5220" w:rsidRDefault="006B5220" w:rsidP="006B5220">
      <w:pPr>
        <w:jc w:val="both"/>
      </w:pPr>
      <w:r w:rsidRPr="006B5220">
        <w:t>Ficará a Contratada obrigada a demolir e refazer os trabalhos rejeitados pela fiscalização do Banco, logo após o recebimento da ordem de serviço correspondente, ficando por sua conta exclusiva, as despesas decorrentes desses serviços. A contratada não poderá executar serviços que não estejam no escopo deste termo de referência sem a prévia autorização da fiscalização.</w:t>
      </w:r>
    </w:p>
    <w:p w14:paraId="78FD3176" w14:textId="77777777" w:rsidR="006B5220" w:rsidRPr="006B5220" w:rsidRDefault="006B5220" w:rsidP="006B5220">
      <w:pPr>
        <w:jc w:val="both"/>
        <w:rPr>
          <w:b/>
          <w:color w:val="000000"/>
        </w:rPr>
      </w:pPr>
    </w:p>
    <w:p w14:paraId="245F643F" w14:textId="77777777" w:rsidR="006B5220" w:rsidRPr="006B5220" w:rsidRDefault="006B5220" w:rsidP="006B5220">
      <w:pPr>
        <w:jc w:val="both"/>
        <w:rPr>
          <w:b/>
          <w:color w:val="000000"/>
        </w:rPr>
      </w:pPr>
    </w:p>
    <w:p w14:paraId="7A957969" w14:textId="77777777" w:rsidR="006B5220" w:rsidRPr="006B5220" w:rsidRDefault="006B5220" w:rsidP="006B5220">
      <w:pPr>
        <w:jc w:val="both"/>
        <w:rPr>
          <w:b/>
          <w:color w:val="000000"/>
        </w:rPr>
      </w:pPr>
      <w:r w:rsidRPr="006B5220">
        <w:rPr>
          <w:b/>
          <w:color w:val="000000"/>
        </w:rPr>
        <w:t>Da Higiene e Segurança do Trabalho:</w:t>
      </w:r>
    </w:p>
    <w:p w14:paraId="535F97A5" w14:textId="77777777" w:rsidR="006B5220" w:rsidRPr="006B5220" w:rsidRDefault="006B5220" w:rsidP="006B5220">
      <w:pPr>
        <w:jc w:val="both"/>
      </w:pPr>
      <w:r w:rsidRPr="006B5220">
        <w:lastRenderedPageBreak/>
        <w:t xml:space="preserve">A Contratada deverá fornecer e fiscalizar a utilização dos equipamentos de segurança individuais (EPI) e equipamentos de proteção coletiva (EPC), quando for o caso. Os acessos de entrada dos serviços deverão ser permanentemente limpos e livres de obstrução, não sendo permitida, em qualquer hipótese, a presença de entulhos. </w:t>
      </w:r>
    </w:p>
    <w:p w14:paraId="1549815E" w14:textId="77777777" w:rsidR="006B5220" w:rsidRPr="006B5220" w:rsidRDefault="006B5220" w:rsidP="006B5220">
      <w:pPr>
        <w:tabs>
          <w:tab w:val="left" w:pos="1134"/>
        </w:tabs>
        <w:jc w:val="both"/>
      </w:pPr>
    </w:p>
    <w:p w14:paraId="3FF4A041" w14:textId="77777777" w:rsidR="006B5220" w:rsidRPr="006B5220" w:rsidRDefault="006B5220" w:rsidP="006B5220">
      <w:pPr>
        <w:jc w:val="both"/>
      </w:pPr>
      <w:r w:rsidRPr="006B5220">
        <w:t>Deverão ser observadas as Normas Regulamentadoras (NR) referentes à Segurança e Medicina do Trabalho, do capítulo V, título II, da CLT, dentre as quais destacamos:</w:t>
      </w:r>
    </w:p>
    <w:p w14:paraId="26B4C4CB" w14:textId="77777777" w:rsidR="006B5220" w:rsidRPr="006B5220" w:rsidRDefault="006B5220" w:rsidP="006B5220">
      <w:pPr>
        <w:jc w:val="both"/>
      </w:pPr>
    </w:p>
    <w:p w14:paraId="7FEE57CA" w14:textId="77777777" w:rsidR="006B5220" w:rsidRPr="006B5220" w:rsidRDefault="006B5220" w:rsidP="006B5220">
      <w:pPr>
        <w:numPr>
          <w:ilvl w:val="0"/>
          <w:numId w:val="26"/>
        </w:numPr>
        <w:tabs>
          <w:tab w:val="clear" w:pos="360"/>
          <w:tab w:val="left" w:pos="851"/>
        </w:tabs>
        <w:ind w:left="567" w:firstLine="0"/>
        <w:jc w:val="both"/>
      </w:pPr>
      <w:r w:rsidRPr="006B5220">
        <w:t>NR-6 - Equipamento de Proteção Individual (EPI);</w:t>
      </w:r>
    </w:p>
    <w:p w14:paraId="75AADB7D" w14:textId="77777777" w:rsidR="006B5220" w:rsidRPr="006B5220" w:rsidRDefault="006B5220" w:rsidP="006B5220">
      <w:pPr>
        <w:numPr>
          <w:ilvl w:val="0"/>
          <w:numId w:val="26"/>
        </w:numPr>
        <w:tabs>
          <w:tab w:val="clear" w:pos="360"/>
          <w:tab w:val="num" w:pos="851"/>
        </w:tabs>
        <w:ind w:left="927"/>
        <w:jc w:val="both"/>
      </w:pPr>
      <w:r w:rsidRPr="006B5220">
        <w:t>NR 10 - Instalações e Serviços de Eletricidade;</w:t>
      </w:r>
    </w:p>
    <w:p w14:paraId="36B33509" w14:textId="77777777" w:rsidR="006B5220" w:rsidRPr="006B5220" w:rsidRDefault="006B5220" w:rsidP="006B5220">
      <w:pPr>
        <w:numPr>
          <w:ilvl w:val="0"/>
          <w:numId w:val="26"/>
        </w:numPr>
        <w:tabs>
          <w:tab w:val="clear" w:pos="360"/>
          <w:tab w:val="left" w:pos="851"/>
        </w:tabs>
        <w:ind w:left="567" w:firstLine="0"/>
        <w:jc w:val="both"/>
      </w:pPr>
      <w:r w:rsidRPr="006B5220">
        <w:t>NR-17 - Ergonomia;</w:t>
      </w:r>
    </w:p>
    <w:p w14:paraId="14066008" w14:textId="77777777" w:rsidR="006B5220" w:rsidRPr="006B5220" w:rsidRDefault="006B5220" w:rsidP="006B5220">
      <w:pPr>
        <w:numPr>
          <w:ilvl w:val="0"/>
          <w:numId w:val="26"/>
        </w:numPr>
        <w:tabs>
          <w:tab w:val="clear" w:pos="360"/>
          <w:tab w:val="left" w:pos="851"/>
        </w:tabs>
        <w:ind w:left="567" w:firstLine="0"/>
        <w:jc w:val="both"/>
      </w:pPr>
      <w:r w:rsidRPr="006B5220">
        <w:t>NR-18 - Condições e Meio Ambiente de Trabalho na Indústria da Construção;</w:t>
      </w:r>
    </w:p>
    <w:p w14:paraId="539ECA81" w14:textId="77777777" w:rsidR="006B5220" w:rsidRPr="006B5220" w:rsidRDefault="006B5220" w:rsidP="006B5220">
      <w:pPr>
        <w:jc w:val="both"/>
      </w:pPr>
    </w:p>
    <w:p w14:paraId="0DCB882A" w14:textId="77777777" w:rsidR="006B5220" w:rsidRPr="006B5220" w:rsidRDefault="006B5220" w:rsidP="006B5220">
      <w:pPr>
        <w:jc w:val="both"/>
      </w:pPr>
      <w:r w:rsidRPr="006B5220">
        <w:t xml:space="preserve">São obrigatórios, por parte da Contratada, a utilização, treinamento e divulgação dos equipamentos de proteção individual (EPI) por todo o pessoal ligado ao canteiro de obras, inclusive os terceirizados. </w:t>
      </w:r>
    </w:p>
    <w:p w14:paraId="543369CE" w14:textId="77777777" w:rsidR="006B5220" w:rsidRPr="006B5220" w:rsidRDefault="006B5220" w:rsidP="006B5220">
      <w:pPr>
        <w:jc w:val="both"/>
      </w:pPr>
      <w:r w:rsidRPr="006B5220">
        <w:t xml:space="preserve">O registro de qualquer serviço executado pela contratada sem os </w:t>
      </w:r>
      <w:proofErr w:type="spellStart"/>
      <w:r w:rsidRPr="006B5220">
        <w:t>EPI’s</w:t>
      </w:r>
      <w:proofErr w:type="spellEnd"/>
      <w:r w:rsidRPr="006B5220">
        <w:t xml:space="preserve"> obrigatórios será caracterizado como infração grave e imputará à contratada multa de 10% de um salário mínimo para cada infração registrada.</w:t>
      </w:r>
    </w:p>
    <w:p w14:paraId="536EE6AA" w14:textId="77777777" w:rsidR="006B5220" w:rsidRPr="006B5220" w:rsidRDefault="006B5220" w:rsidP="006B5220">
      <w:pPr>
        <w:jc w:val="both"/>
        <w:rPr>
          <w:color w:val="000000"/>
        </w:rPr>
      </w:pPr>
    </w:p>
    <w:p w14:paraId="6093F800" w14:textId="77777777" w:rsidR="006B5220" w:rsidRPr="006B5220" w:rsidRDefault="006B5220" w:rsidP="006B5220">
      <w:pPr>
        <w:jc w:val="both"/>
        <w:rPr>
          <w:b/>
          <w:color w:val="000000"/>
        </w:rPr>
      </w:pPr>
      <w:r w:rsidRPr="006B5220">
        <w:rPr>
          <w:b/>
          <w:color w:val="000000"/>
        </w:rPr>
        <w:t>Da Sustentabilidade:</w:t>
      </w:r>
    </w:p>
    <w:p w14:paraId="279DF596" w14:textId="77777777" w:rsidR="006B5220" w:rsidRPr="006B5220" w:rsidRDefault="006B5220" w:rsidP="006B5220">
      <w:pPr>
        <w:spacing w:before="120" w:after="120"/>
        <w:jc w:val="both"/>
      </w:pPr>
      <w:r w:rsidRPr="006B5220">
        <w:t>Cumprir a Resolução do CONAMA nº 307 de 05 de julho de 2002 que estabelece diretrizes, critérios e procedimentos para a gestão dos resíduos da construção civil, de forma a minimizar os impactos ambientais, entendendo que a disposição de resíduos da construção civil em locais inadequados contribui para a degradação da qualidade ambiental.</w:t>
      </w:r>
    </w:p>
    <w:p w14:paraId="71E3504F" w14:textId="77777777" w:rsidR="006B5220" w:rsidRPr="006B5220" w:rsidRDefault="006B5220" w:rsidP="006B5220">
      <w:pPr>
        <w:spacing w:before="120" w:after="120"/>
        <w:jc w:val="both"/>
      </w:pPr>
      <w:r w:rsidRPr="006B5220">
        <w:t>Não depositar os resíduos de forma irregular, evitando, assim, colocá-los em terrenos baldios, margens de córregos e vias públicas para não provocar impactos ambientais ao meio ambiente e à qualidade de vida da população local.</w:t>
      </w:r>
    </w:p>
    <w:p w14:paraId="388CD837" w14:textId="77777777" w:rsidR="006B5220" w:rsidRPr="006B5220" w:rsidRDefault="006B5220" w:rsidP="006B5220">
      <w:pPr>
        <w:spacing w:before="120" w:after="120"/>
        <w:jc w:val="both"/>
      </w:pPr>
      <w:r w:rsidRPr="006B5220">
        <w:t>Depositar os materiais em áreas licenciadas e devidamente preparadas para a recepção, triagem e encaminhamento para a Usina de Reciclagem de Resíduos de Construção Civil.</w:t>
      </w:r>
    </w:p>
    <w:p w14:paraId="0E4F9704" w14:textId="77777777" w:rsidR="006B5220" w:rsidRPr="006B5220" w:rsidRDefault="006B5220" w:rsidP="006B5220">
      <w:pPr>
        <w:ind w:right="192"/>
        <w:jc w:val="both"/>
      </w:pPr>
      <w:r w:rsidRPr="006B5220">
        <w:t>Utilizar os aterros</w:t>
      </w:r>
      <w:r w:rsidRPr="006B5220">
        <w:rPr>
          <w:shd w:val="clear" w:color="auto" w:fill="FFFFFF"/>
        </w:rPr>
        <w:t xml:space="preserve"> </w:t>
      </w:r>
      <w:r w:rsidRPr="006B5220">
        <w:t xml:space="preserve">sanitários em que o solo é preparado para que o lixo não prejudique o meio ambiente, não cause mau cheiro, poluição visual ou a proliferação de animais. </w:t>
      </w:r>
    </w:p>
    <w:p w14:paraId="1E61308C" w14:textId="77777777" w:rsidR="006B5220" w:rsidRPr="006B5220" w:rsidRDefault="006B5220" w:rsidP="006B5220">
      <w:pPr>
        <w:ind w:right="192"/>
        <w:jc w:val="both"/>
      </w:pPr>
    </w:p>
    <w:p w14:paraId="11903843" w14:textId="77777777" w:rsidR="006B5220" w:rsidRPr="006B5220" w:rsidRDefault="006B5220" w:rsidP="006B5220">
      <w:pPr>
        <w:ind w:right="192"/>
        <w:jc w:val="both"/>
      </w:pPr>
      <w:r w:rsidRPr="006B5220">
        <w:t>Somente uma pequena parte do lixo deste Banco é formada por materiais não recicláveis, porém, o descarte indevido prejudica o meio ambiente porque o material não é absorvido pela natureza.</w:t>
      </w:r>
    </w:p>
    <w:p w14:paraId="64CB2E2A" w14:textId="77777777" w:rsidR="006B5220" w:rsidRPr="006B5220" w:rsidRDefault="006B5220" w:rsidP="006B5220">
      <w:pPr>
        <w:spacing w:before="120" w:after="120"/>
        <w:jc w:val="both"/>
      </w:pPr>
      <w:r w:rsidRPr="006B5220">
        <w:t>Manter critérios de qualificação de fornecedores levando em consideração as ações ambientais por estes realizadas.</w:t>
      </w:r>
    </w:p>
    <w:p w14:paraId="61B6FA91" w14:textId="77777777" w:rsidR="006B5220" w:rsidRPr="006B5220" w:rsidRDefault="006B5220" w:rsidP="006B5220">
      <w:pPr>
        <w:spacing w:before="120" w:after="120"/>
        <w:jc w:val="both"/>
      </w:pPr>
      <w:r w:rsidRPr="006B5220">
        <w:t>Estar de acordo com a Lei de Saneamento Básico (Lei nº 11.445, de 5 de janeiro de 2007).  </w:t>
      </w:r>
    </w:p>
    <w:p w14:paraId="43B76970" w14:textId="77777777" w:rsidR="006B5220" w:rsidRPr="006B5220" w:rsidRDefault="006B5220" w:rsidP="006B5220">
      <w:pPr>
        <w:keepNext/>
        <w:jc w:val="both"/>
        <w:outlineLvl w:val="4"/>
        <w:rPr>
          <w:b/>
          <w:color w:val="000000"/>
        </w:rPr>
      </w:pPr>
    </w:p>
    <w:p w14:paraId="6E54C294" w14:textId="77777777" w:rsidR="006B5220" w:rsidRPr="006B5220" w:rsidRDefault="006B5220" w:rsidP="006B5220">
      <w:pPr>
        <w:keepNext/>
        <w:jc w:val="both"/>
        <w:outlineLvl w:val="4"/>
        <w:rPr>
          <w:b/>
          <w:color w:val="000000"/>
        </w:rPr>
      </w:pPr>
      <w:r w:rsidRPr="006B5220">
        <w:rPr>
          <w:b/>
          <w:color w:val="000000"/>
        </w:rPr>
        <w:t>ESPECIFICAÇÃO TÉCNICA DOS MATERIAIS E SERVIÇOS</w:t>
      </w:r>
    </w:p>
    <w:p w14:paraId="44B9A040" w14:textId="77777777" w:rsidR="006B5220" w:rsidRPr="006B5220" w:rsidRDefault="006B5220" w:rsidP="006B5220">
      <w:pPr>
        <w:ind w:left="1416"/>
        <w:jc w:val="both"/>
        <w:rPr>
          <w:color w:val="000000"/>
        </w:rPr>
      </w:pPr>
    </w:p>
    <w:p w14:paraId="20459417" w14:textId="77777777" w:rsidR="006B5220" w:rsidRPr="006B5220" w:rsidRDefault="006B5220" w:rsidP="006B5220">
      <w:pPr>
        <w:keepNext/>
        <w:numPr>
          <w:ilvl w:val="0"/>
          <w:numId w:val="28"/>
        </w:numPr>
        <w:tabs>
          <w:tab w:val="left" w:pos="426"/>
        </w:tabs>
        <w:jc w:val="both"/>
        <w:outlineLvl w:val="8"/>
        <w:rPr>
          <w:b/>
          <w:bCs/>
        </w:rPr>
      </w:pPr>
      <w:r w:rsidRPr="006B5220">
        <w:rPr>
          <w:b/>
          <w:bCs/>
        </w:rPr>
        <w:t>- SERVIÇOS GERAIS:</w:t>
      </w:r>
    </w:p>
    <w:p w14:paraId="284EEBDB" w14:textId="77777777" w:rsidR="006B5220" w:rsidRPr="006B5220" w:rsidRDefault="006B5220" w:rsidP="006B5220">
      <w:pPr>
        <w:jc w:val="both"/>
        <w:rPr>
          <w:sz w:val="20"/>
          <w:szCs w:val="20"/>
        </w:rPr>
      </w:pPr>
    </w:p>
    <w:p w14:paraId="76BAFE8E" w14:textId="77777777" w:rsidR="006B5220" w:rsidRPr="006B5220" w:rsidRDefault="006B5220" w:rsidP="006B5220">
      <w:pPr>
        <w:jc w:val="both"/>
        <w:rPr>
          <w:b/>
        </w:rPr>
      </w:pPr>
      <w:r w:rsidRPr="006B5220">
        <w:rPr>
          <w:b/>
        </w:rPr>
        <w:t>1.1 - Despesas Legais:</w:t>
      </w:r>
    </w:p>
    <w:p w14:paraId="7EC49128" w14:textId="77777777" w:rsidR="006B5220" w:rsidRPr="006B5220" w:rsidRDefault="006B5220" w:rsidP="006B5220">
      <w:pPr>
        <w:jc w:val="both"/>
      </w:pPr>
      <w:r w:rsidRPr="006B5220">
        <w:t>Caberá a Construtora obter todas as licenças e franquias necessárias aos serviços que contratar, sendo-lhe devidos os pagamentos dos emolumentos prescritos por lei.</w:t>
      </w:r>
    </w:p>
    <w:p w14:paraId="5601AA3C" w14:textId="77777777" w:rsidR="006B5220" w:rsidRPr="006B5220" w:rsidRDefault="006B5220" w:rsidP="006B5220">
      <w:pPr>
        <w:tabs>
          <w:tab w:val="left" w:pos="1134"/>
        </w:tabs>
        <w:jc w:val="both"/>
      </w:pPr>
    </w:p>
    <w:p w14:paraId="18EC9FA2" w14:textId="77777777" w:rsidR="006B5220" w:rsidRPr="006B5220" w:rsidRDefault="006B5220" w:rsidP="006B5220">
      <w:pPr>
        <w:jc w:val="both"/>
        <w:rPr>
          <w:rFonts w:ascii="Verdana" w:hAnsi="Verdana"/>
        </w:rPr>
      </w:pPr>
      <w:r w:rsidRPr="006B5220">
        <w:lastRenderedPageBreak/>
        <w:t>A Contratada deverá proceder, às suas custas, toda regularização do serviço, tais como: registro (ART) no CREA ou (RRT) no CAU local, ficando qualquer pagamento por conta do Banco, condicionado a essa regularização.</w:t>
      </w:r>
    </w:p>
    <w:p w14:paraId="48B4C98A" w14:textId="77777777" w:rsidR="006B5220" w:rsidRPr="006B5220" w:rsidRDefault="006B5220" w:rsidP="006B5220">
      <w:pPr>
        <w:jc w:val="both"/>
      </w:pPr>
      <w:r w:rsidRPr="006B5220">
        <w:t>A ART ou RRT deverá ser apresentada à Fiscalização, no máximo, até o início efetivo do serviço, após a emissão da Ordem de Serviço por parte do Banco.</w:t>
      </w:r>
    </w:p>
    <w:p w14:paraId="5AA49C1B" w14:textId="77777777" w:rsidR="006B5220" w:rsidRPr="006B5220" w:rsidRDefault="006B5220" w:rsidP="006B5220">
      <w:pPr>
        <w:tabs>
          <w:tab w:val="left" w:pos="1134"/>
        </w:tabs>
        <w:jc w:val="both"/>
      </w:pPr>
    </w:p>
    <w:p w14:paraId="7805A400" w14:textId="77777777" w:rsidR="006B5220" w:rsidRPr="006B5220" w:rsidRDefault="006B5220" w:rsidP="006B5220">
      <w:pPr>
        <w:tabs>
          <w:tab w:val="left" w:pos="1134"/>
        </w:tabs>
        <w:jc w:val="both"/>
      </w:pPr>
      <w:r w:rsidRPr="006B5220">
        <w:t>O aceite desta etapa de serviços será concedido pela Fiscalização, após análise da documentação devida, a ser apresentada pela Contratada, que comprovem o reconhecimento dos respectivos órgãos competentes.</w:t>
      </w:r>
    </w:p>
    <w:p w14:paraId="0B719F4C" w14:textId="77777777" w:rsidR="006B5220" w:rsidRPr="006B5220" w:rsidRDefault="006B5220" w:rsidP="006B5220">
      <w:pPr>
        <w:tabs>
          <w:tab w:val="left" w:pos="1134"/>
        </w:tabs>
        <w:jc w:val="both"/>
        <w:rPr>
          <w:color w:val="FF0000"/>
        </w:rPr>
      </w:pPr>
    </w:p>
    <w:p w14:paraId="20F8CD80" w14:textId="77777777" w:rsidR="006B5220" w:rsidRPr="006B5220" w:rsidRDefault="006B5220" w:rsidP="006B5220">
      <w:pPr>
        <w:tabs>
          <w:tab w:val="left" w:pos="851"/>
        </w:tabs>
        <w:jc w:val="both"/>
        <w:rPr>
          <w:b/>
        </w:rPr>
      </w:pPr>
      <w:r w:rsidRPr="006B5220">
        <w:rPr>
          <w:b/>
        </w:rPr>
        <w:t>1.2 – Administração Direta:</w:t>
      </w:r>
    </w:p>
    <w:p w14:paraId="03F06565" w14:textId="77777777" w:rsidR="006B5220" w:rsidRPr="006B5220" w:rsidRDefault="006B5220" w:rsidP="006B5220">
      <w:pPr>
        <w:tabs>
          <w:tab w:val="left" w:pos="851"/>
        </w:tabs>
        <w:jc w:val="both"/>
      </w:pPr>
      <w:r w:rsidRPr="006B5220">
        <w:t>A Contratada deverá manter um Engenheiro Civil habilitado e equipe compatível com o porte e características dos serviços. Para estes serviços foram consideradas 8h deste profissional</w:t>
      </w:r>
    </w:p>
    <w:p w14:paraId="386E8884" w14:textId="77777777" w:rsidR="006B5220" w:rsidRPr="006B5220" w:rsidRDefault="006B5220" w:rsidP="006B5220">
      <w:pPr>
        <w:tabs>
          <w:tab w:val="left" w:pos="851"/>
        </w:tabs>
        <w:jc w:val="both"/>
      </w:pPr>
    </w:p>
    <w:p w14:paraId="03780BF8" w14:textId="77777777" w:rsidR="006B5220" w:rsidRPr="006B5220" w:rsidRDefault="006B5220" w:rsidP="006B5220">
      <w:pPr>
        <w:jc w:val="both"/>
      </w:pPr>
      <w:r w:rsidRPr="006B5220">
        <w:t>Para efeito de composição de custo e controle da fiscalização do Banco será considerada administração realizada em: parcial para o Engenheiro Civil, pelo menos duas vezes por semana, sendo no mínimo 8h; e um período de 10 dias para o encarregado geral.</w:t>
      </w:r>
    </w:p>
    <w:p w14:paraId="2F6FDEAB" w14:textId="77777777" w:rsidR="006B5220" w:rsidRPr="006B5220" w:rsidRDefault="006B5220" w:rsidP="006B5220">
      <w:pPr>
        <w:tabs>
          <w:tab w:val="left" w:pos="567"/>
        </w:tabs>
        <w:jc w:val="both"/>
      </w:pPr>
    </w:p>
    <w:p w14:paraId="71BE1B16" w14:textId="77777777" w:rsidR="006B5220" w:rsidRPr="006B5220" w:rsidRDefault="006B5220" w:rsidP="006B5220">
      <w:pPr>
        <w:tabs>
          <w:tab w:val="left" w:pos="851"/>
        </w:tabs>
        <w:jc w:val="both"/>
        <w:rPr>
          <w:b/>
        </w:rPr>
      </w:pPr>
      <w:r w:rsidRPr="006B5220">
        <w:rPr>
          <w:b/>
        </w:rPr>
        <w:t>1.3 - Mobilização:</w:t>
      </w:r>
    </w:p>
    <w:p w14:paraId="25221A72" w14:textId="77777777" w:rsidR="006B5220" w:rsidRPr="006B5220" w:rsidRDefault="006B5220" w:rsidP="006B5220">
      <w:pPr>
        <w:tabs>
          <w:tab w:val="left" w:pos="567"/>
        </w:tabs>
        <w:jc w:val="both"/>
      </w:pPr>
      <w:r w:rsidRPr="006B5220">
        <w:t xml:space="preserve">A Contratada deverá arcar com todos os custos com a mobilização de pessoas, equipamentos, ferramentas e materiais para o perfeito andamento dos serviços contratados, observando-se as especificidades e o cronograma previsto para conclusão </w:t>
      </w:r>
      <w:proofErr w:type="gramStart"/>
      <w:r w:rsidRPr="006B5220">
        <w:t>dos mesmos</w:t>
      </w:r>
      <w:proofErr w:type="gramEnd"/>
      <w:r w:rsidRPr="006B5220">
        <w:t>.</w:t>
      </w:r>
    </w:p>
    <w:p w14:paraId="285D6035" w14:textId="77777777" w:rsidR="006B5220" w:rsidRPr="006B5220" w:rsidRDefault="006B5220" w:rsidP="006B5220">
      <w:pPr>
        <w:tabs>
          <w:tab w:val="left" w:pos="567"/>
        </w:tabs>
        <w:jc w:val="both"/>
      </w:pPr>
    </w:p>
    <w:p w14:paraId="21408E19" w14:textId="77777777" w:rsidR="006B5220" w:rsidRPr="006B5220" w:rsidRDefault="006B5220" w:rsidP="006B5220">
      <w:pPr>
        <w:numPr>
          <w:ilvl w:val="0"/>
          <w:numId w:val="28"/>
        </w:numPr>
        <w:tabs>
          <w:tab w:val="left" w:pos="426"/>
        </w:tabs>
        <w:spacing w:before="240"/>
        <w:contextualSpacing/>
        <w:jc w:val="both"/>
        <w:rPr>
          <w:b/>
        </w:rPr>
      </w:pPr>
      <w:r w:rsidRPr="006B5220">
        <w:rPr>
          <w:b/>
        </w:rPr>
        <w:t>– SERVIÇOS PRELIMINARES:</w:t>
      </w:r>
    </w:p>
    <w:p w14:paraId="44981B71" w14:textId="77777777" w:rsidR="006B5220" w:rsidRPr="006B5220" w:rsidRDefault="006B5220" w:rsidP="006B5220">
      <w:pPr>
        <w:tabs>
          <w:tab w:val="left" w:pos="426"/>
        </w:tabs>
        <w:spacing w:before="240"/>
        <w:ind w:left="360"/>
        <w:contextualSpacing/>
        <w:jc w:val="both"/>
        <w:rPr>
          <w:b/>
        </w:rPr>
      </w:pPr>
    </w:p>
    <w:p w14:paraId="1A618709" w14:textId="77777777" w:rsidR="006B5220" w:rsidRPr="006B5220" w:rsidRDefault="006B5220" w:rsidP="006B5220">
      <w:pPr>
        <w:tabs>
          <w:tab w:val="left" w:pos="851"/>
        </w:tabs>
        <w:jc w:val="both"/>
        <w:rPr>
          <w:b/>
        </w:rPr>
      </w:pPr>
      <w:r w:rsidRPr="006B5220">
        <w:rPr>
          <w:b/>
        </w:rPr>
        <w:t>2.1 – Locação e montagem de andaimes tubulares (L=1,5m e h=1m):</w:t>
      </w:r>
    </w:p>
    <w:p w14:paraId="2A86149A" w14:textId="77777777" w:rsidR="006B5220" w:rsidRPr="006B5220" w:rsidRDefault="006B5220" w:rsidP="006B5220">
      <w:pPr>
        <w:jc w:val="both"/>
      </w:pPr>
      <w:r w:rsidRPr="006B5220">
        <w:t xml:space="preserve">A contratada deverá providenciar a locação de andaimes de ferro de 1,5m incluindo a sua desmontagem e montagem </w:t>
      </w:r>
      <w:proofErr w:type="gramStart"/>
      <w:r w:rsidRPr="006B5220">
        <w:t>pra</w:t>
      </w:r>
      <w:proofErr w:type="gramEnd"/>
      <w:r w:rsidRPr="006B5220">
        <w:t xml:space="preserve"> subsidiar a execução dos serviços de retiradas de equipamentos.</w:t>
      </w:r>
    </w:p>
    <w:p w14:paraId="74D1117D" w14:textId="77777777" w:rsidR="006B5220" w:rsidRPr="006B5220" w:rsidRDefault="006B5220" w:rsidP="006B5220">
      <w:pPr>
        <w:jc w:val="both"/>
      </w:pPr>
    </w:p>
    <w:p w14:paraId="1398D56F" w14:textId="77777777" w:rsidR="006B5220" w:rsidRPr="006B5220" w:rsidRDefault="006B5220" w:rsidP="006B5220">
      <w:pPr>
        <w:jc w:val="both"/>
        <w:rPr>
          <w:b/>
        </w:rPr>
      </w:pPr>
      <w:r w:rsidRPr="006B5220">
        <w:rPr>
          <w:b/>
        </w:rPr>
        <w:t>2.2 - Carga e descarga manual de entulho em caminhão com transporte de Entulho com Bota-fora:</w:t>
      </w:r>
    </w:p>
    <w:p w14:paraId="6940C1E3" w14:textId="77777777" w:rsidR="006B5220" w:rsidRPr="006B5220" w:rsidRDefault="006B5220" w:rsidP="006B5220">
      <w:pPr>
        <w:jc w:val="both"/>
      </w:pPr>
      <w:r w:rsidRPr="006B5220">
        <w:t>Será removido todo o entulho oriundo das demolições e de outros serviços, de responsabilidade da contratada, colocados em contêiner. Em seguida lançados em bota-fora, sendo devidamente destinadas ao local adequado em conformidade as normas da prefeitura local.</w:t>
      </w:r>
    </w:p>
    <w:p w14:paraId="745B1500" w14:textId="77777777" w:rsidR="006B5220" w:rsidRPr="006B5220" w:rsidRDefault="006B5220" w:rsidP="006B5220">
      <w:pPr>
        <w:tabs>
          <w:tab w:val="left" w:pos="851"/>
        </w:tabs>
        <w:spacing w:before="240"/>
        <w:jc w:val="both"/>
        <w:rPr>
          <w:b/>
        </w:rPr>
      </w:pPr>
      <w:r w:rsidRPr="006B5220">
        <w:rPr>
          <w:b/>
        </w:rPr>
        <w:t>3.0 SERVIÇOS DIVERSOS</w:t>
      </w:r>
    </w:p>
    <w:p w14:paraId="6541A4A6" w14:textId="77777777" w:rsidR="006B5220" w:rsidRPr="006B5220" w:rsidRDefault="006B5220" w:rsidP="006B5220">
      <w:pPr>
        <w:tabs>
          <w:tab w:val="left" w:pos="851"/>
        </w:tabs>
        <w:spacing w:before="240"/>
        <w:jc w:val="both"/>
        <w:rPr>
          <w:b/>
        </w:rPr>
      </w:pPr>
      <w:r w:rsidRPr="006B5220">
        <w:rPr>
          <w:b/>
        </w:rPr>
        <w:t>3.1 – Retirada de placa de identificação frontal do banco 2,00x2,00m;</w:t>
      </w:r>
    </w:p>
    <w:p w14:paraId="225653B1" w14:textId="77777777" w:rsidR="006B5220" w:rsidRPr="006B5220" w:rsidRDefault="006B5220" w:rsidP="006B5220">
      <w:pPr>
        <w:jc w:val="both"/>
      </w:pPr>
      <w:r w:rsidRPr="006B5220">
        <w:t xml:space="preserve">A Contratada deverá remover a placa frontal externa do banco com auxílio de um </w:t>
      </w:r>
      <w:proofErr w:type="spellStart"/>
      <w:r w:rsidRPr="006B5220">
        <w:t>muck</w:t>
      </w:r>
      <w:proofErr w:type="spellEnd"/>
      <w:r w:rsidRPr="006B5220">
        <w:t xml:space="preserve"> com reaproveitamento do material e alocar em local indicado pela fiscalização ou Gerencia Geral para seu </w:t>
      </w:r>
      <w:proofErr w:type="gramStart"/>
      <w:r w:rsidRPr="006B5220">
        <w:t>destino final</w:t>
      </w:r>
      <w:proofErr w:type="gramEnd"/>
      <w:r w:rsidRPr="006B5220">
        <w:t>.</w:t>
      </w:r>
    </w:p>
    <w:p w14:paraId="64D5698B" w14:textId="77777777" w:rsidR="006B5220" w:rsidRPr="006B5220" w:rsidRDefault="006B5220" w:rsidP="006B5220">
      <w:pPr>
        <w:tabs>
          <w:tab w:val="left" w:pos="851"/>
        </w:tabs>
        <w:spacing w:before="240"/>
        <w:jc w:val="both"/>
        <w:rPr>
          <w:b/>
        </w:rPr>
      </w:pPr>
      <w:r w:rsidRPr="006B5220">
        <w:rPr>
          <w:b/>
        </w:rPr>
        <w:t>3.2 – Retirada de adesivos da fachada da Agência</w:t>
      </w:r>
    </w:p>
    <w:p w14:paraId="6A3ED4D5" w14:textId="77777777" w:rsidR="006B5220" w:rsidRPr="006B5220" w:rsidRDefault="006B5220" w:rsidP="006B5220">
      <w:pPr>
        <w:jc w:val="both"/>
      </w:pPr>
      <w:r w:rsidRPr="006B5220">
        <w:t>A Contratada deverá remover todos os adesivos dos vidros da fachada incluindo a limpeza com produto adequado da cola que permanecer nas vidraçarias existentes.</w:t>
      </w:r>
    </w:p>
    <w:p w14:paraId="0777D955" w14:textId="77777777" w:rsidR="006B5220" w:rsidRPr="006B5220" w:rsidRDefault="006B5220" w:rsidP="006B5220">
      <w:pPr>
        <w:tabs>
          <w:tab w:val="left" w:pos="851"/>
        </w:tabs>
        <w:spacing w:before="240"/>
        <w:jc w:val="both"/>
        <w:rPr>
          <w:b/>
        </w:rPr>
      </w:pPr>
      <w:r w:rsidRPr="006B5220">
        <w:rPr>
          <w:b/>
        </w:rPr>
        <w:t>3.3 – Retirada de todos os elementos de identificação visual do Autoatendimento (placas de serviços)</w:t>
      </w:r>
    </w:p>
    <w:p w14:paraId="1BD93F37" w14:textId="77777777" w:rsidR="006B5220" w:rsidRPr="006B5220" w:rsidRDefault="006B5220" w:rsidP="006B5220">
      <w:pPr>
        <w:jc w:val="both"/>
      </w:pPr>
      <w:r w:rsidRPr="006B5220">
        <w:t xml:space="preserve">A Contratada deverá remover todos os elementos de identificação visual interna do autoatendimento onde se encontram os </w:t>
      </w:r>
      <w:proofErr w:type="spellStart"/>
      <w:r w:rsidRPr="006B5220">
        <w:t>cash’s</w:t>
      </w:r>
      <w:proofErr w:type="spellEnd"/>
      <w:r w:rsidRPr="006B5220">
        <w:t xml:space="preserve">, com reaproveitamento do material e alocar em local indicado pela fiscalização ou Gerencia Geral para seu </w:t>
      </w:r>
      <w:proofErr w:type="gramStart"/>
      <w:r w:rsidRPr="006B5220">
        <w:t>destino final</w:t>
      </w:r>
      <w:proofErr w:type="gramEnd"/>
      <w:r w:rsidRPr="006B5220">
        <w:t>.</w:t>
      </w:r>
    </w:p>
    <w:p w14:paraId="785AD055" w14:textId="77777777" w:rsidR="006B5220" w:rsidRPr="006B5220" w:rsidRDefault="006B5220" w:rsidP="006B5220">
      <w:pPr>
        <w:tabs>
          <w:tab w:val="left" w:pos="851"/>
        </w:tabs>
        <w:spacing w:before="240"/>
        <w:jc w:val="both"/>
      </w:pPr>
      <w:r w:rsidRPr="006B5220">
        <w:rPr>
          <w:b/>
        </w:rPr>
        <w:t xml:space="preserve">3.4 – Retirada de todos os biombos de privacidades dos </w:t>
      </w:r>
      <w:proofErr w:type="spellStart"/>
      <w:r w:rsidRPr="006B5220">
        <w:rPr>
          <w:b/>
        </w:rPr>
        <w:t>cash’s</w:t>
      </w:r>
      <w:proofErr w:type="spellEnd"/>
      <w:r w:rsidRPr="006B5220">
        <w:rPr>
          <w:b/>
        </w:rPr>
        <w:t xml:space="preserve"> </w:t>
      </w:r>
    </w:p>
    <w:p w14:paraId="4EF7454A" w14:textId="77777777" w:rsidR="006B5220" w:rsidRPr="006B5220" w:rsidRDefault="006B5220" w:rsidP="006B5220">
      <w:pPr>
        <w:tabs>
          <w:tab w:val="left" w:pos="851"/>
        </w:tabs>
        <w:spacing w:before="240"/>
        <w:jc w:val="both"/>
      </w:pPr>
      <w:r w:rsidRPr="006B5220">
        <w:lastRenderedPageBreak/>
        <w:t xml:space="preserve">Serão desinstaladas divisórias de privacidade dos </w:t>
      </w:r>
      <w:proofErr w:type="spellStart"/>
      <w:r w:rsidRPr="006B5220">
        <w:t>cash’s</w:t>
      </w:r>
      <w:proofErr w:type="spellEnd"/>
      <w:r w:rsidRPr="006B5220">
        <w:t xml:space="preserve"> com suas banquetas, com reaproveitamento do material e alocar em local indicado pela fiscalização ou Gerencia Geral para seu </w:t>
      </w:r>
      <w:proofErr w:type="gramStart"/>
      <w:r w:rsidRPr="006B5220">
        <w:t>destino final</w:t>
      </w:r>
      <w:proofErr w:type="gramEnd"/>
      <w:r w:rsidRPr="006B5220">
        <w:t>.</w:t>
      </w:r>
    </w:p>
    <w:p w14:paraId="7F29FDD2" w14:textId="77777777" w:rsidR="006B5220" w:rsidRPr="006B5220" w:rsidRDefault="006B5220" w:rsidP="006B5220">
      <w:pPr>
        <w:tabs>
          <w:tab w:val="left" w:pos="851"/>
        </w:tabs>
        <w:spacing w:before="240"/>
        <w:jc w:val="both"/>
      </w:pPr>
      <w:r w:rsidRPr="006B5220">
        <w:rPr>
          <w:b/>
        </w:rPr>
        <w:t xml:space="preserve">3.5 – Retirada de todos os totens internos  </w:t>
      </w:r>
    </w:p>
    <w:p w14:paraId="08FB6E9C" w14:textId="77777777" w:rsidR="006B5220" w:rsidRPr="006B5220" w:rsidRDefault="006B5220" w:rsidP="006B5220">
      <w:pPr>
        <w:tabs>
          <w:tab w:val="left" w:pos="851"/>
        </w:tabs>
        <w:spacing w:before="240"/>
        <w:jc w:val="both"/>
      </w:pPr>
      <w:r w:rsidRPr="006B5220">
        <w:t xml:space="preserve">A Contratada deverá remover todos os totens internos e alocar em local indicado pela fiscalização ou Gerencia Geral para seu </w:t>
      </w:r>
      <w:proofErr w:type="gramStart"/>
      <w:r w:rsidRPr="006B5220">
        <w:t>destino final</w:t>
      </w:r>
      <w:proofErr w:type="gramEnd"/>
      <w:r w:rsidRPr="006B5220">
        <w:t>.</w:t>
      </w:r>
    </w:p>
    <w:p w14:paraId="30CEF9F7" w14:textId="77777777" w:rsidR="006B5220" w:rsidRPr="006B5220" w:rsidRDefault="006B5220" w:rsidP="006B5220">
      <w:pPr>
        <w:tabs>
          <w:tab w:val="left" w:pos="851"/>
        </w:tabs>
        <w:spacing w:before="240"/>
        <w:jc w:val="both"/>
        <w:rPr>
          <w:b/>
        </w:rPr>
      </w:pPr>
      <w:r w:rsidRPr="006B5220">
        <w:rPr>
          <w:b/>
        </w:rPr>
        <w:t>3.6 – Remoção de biombo de privacidade dos caixas em vidro temperado;</w:t>
      </w:r>
    </w:p>
    <w:p w14:paraId="0F58416A" w14:textId="77777777" w:rsidR="006B5220" w:rsidRPr="006B5220" w:rsidRDefault="006B5220" w:rsidP="006B5220">
      <w:pPr>
        <w:tabs>
          <w:tab w:val="left" w:pos="851"/>
        </w:tabs>
        <w:spacing w:before="240"/>
        <w:jc w:val="both"/>
      </w:pPr>
      <w:r w:rsidRPr="006B5220">
        <w:t>A Contratada deverá remover com cuidado para possível reaproveitamento, o biombo de privacidade dos caixas em vidro temperado, com seus suportes metálicos, deixando suas peças separadas, embaladas e prontas para viagem, alocar em local indicado pela fiscalização ou Gerencia Geral para seu destino final.</w:t>
      </w:r>
    </w:p>
    <w:p w14:paraId="47D23A54" w14:textId="77777777" w:rsidR="006B5220" w:rsidRPr="006B5220" w:rsidRDefault="006B5220" w:rsidP="006B5220">
      <w:pPr>
        <w:tabs>
          <w:tab w:val="left" w:pos="851"/>
        </w:tabs>
        <w:spacing w:before="240"/>
        <w:jc w:val="both"/>
        <w:rPr>
          <w:b/>
        </w:rPr>
      </w:pPr>
      <w:r w:rsidRPr="006B5220">
        <w:rPr>
          <w:b/>
        </w:rPr>
        <w:t xml:space="preserve">3.7 – Desinstalação de splits (9000 a 36000 </w:t>
      </w:r>
      <w:proofErr w:type="spellStart"/>
      <w:proofErr w:type="gramStart"/>
      <w:r w:rsidRPr="006B5220">
        <w:rPr>
          <w:b/>
        </w:rPr>
        <w:t>BTUs</w:t>
      </w:r>
      <w:proofErr w:type="spellEnd"/>
      <w:r w:rsidRPr="006B5220">
        <w:rPr>
          <w:b/>
        </w:rPr>
        <w:t>)-</w:t>
      </w:r>
      <w:proofErr w:type="gramEnd"/>
      <w:r w:rsidRPr="006B5220">
        <w:rPr>
          <w:b/>
        </w:rPr>
        <w:t xml:space="preserve">Evaporadoras e condensadoras sem as redes </w:t>
      </w:r>
      <w:proofErr w:type="spellStart"/>
      <w:r w:rsidRPr="006B5220">
        <w:rPr>
          <w:b/>
        </w:rPr>
        <w:t>frigorígenas</w:t>
      </w:r>
      <w:proofErr w:type="spellEnd"/>
      <w:r w:rsidRPr="006B5220">
        <w:rPr>
          <w:b/>
        </w:rPr>
        <w:t xml:space="preserve"> e suportes tipo cantoneira;</w:t>
      </w:r>
    </w:p>
    <w:p w14:paraId="6714728B" w14:textId="77777777" w:rsidR="006B5220" w:rsidRPr="006B5220" w:rsidRDefault="006B5220" w:rsidP="006B5220">
      <w:pPr>
        <w:tabs>
          <w:tab w:val="left" w:pos="851"/>
        </w:tabs>
        <w:spacing w:before="240"/>
        <w:jc w:val="both"/>
      </w:pPr>
      <w:r w:rsidRPr="006B5220">
        <w:t xml:space="preserve">A Contratada deverá remover com cuidado para possível reaproveitamento, os splits (9000 a 36000 </w:t>
      </w:r>
      <w:proofErr w:type="spellStart"/>
      <w:r w:rsidRPr="006B5220">
        <w:t>BTUs</w:t>
      </w:r>
      <w:proofErr w:type="spellEnd"/>
      <w:r w:rsidRPr="006B5220">
        <w:t xml:space="preserve">) contendo evaporadoras e suas condensadoras sem suas redes </w:t>
      </w:r>
      <w:proofErr w:type="spellStart"/>
      <w:r w:rsidRPr="006B5220">
        <w:t>frigorígenas</w:t>
      </w:r>
      <w:proofErr w:type="spellEnd"/>
      <w:r w:rsidRPr="006B5220">
        <w:t xml:space="preserve"> e suportes tipo cantoneiras, deixando suas peças no térreo separadas, identificadas, embaladas e prontas para viagem, alocar em local indicado pela fiscalização ou Gerencia Geral para seu destino final.</w:t>
      </w:r>
    </w:p>
    <w:p w14:paraId="167B2A05" w14:textId="77777777" w:rsidR="006B5220" w:rsidRPr="006B5220" w:rsidRDefault="006B5220" w:rsidP="006B5220">
      <w:pPr>
        <w:tabs>
          <w:tab w:val="left" w:pos="851"/>
        </w:tabs>
        <w:spacing w:before="240"/>
        <w:jc w:val="both"/>
        <w:rPr>
          <w:b/>
        </w:rPr>
      </w:pPr>
      <w:r w:rsidRPr="006B5220">
        <w:rPr>
          <w:b/>
        </w:rPr>
        <w:t>3.8 - Retirada de Porta cartaz de paredes</w:t>
      </w:r>
    </w:p>
    <w:p w14:paraId="0E07CE66" w14:textId="77777777" w:rsidR="006B5220" w:rsidRPr="006B5220" w:rsidRDefault="006B5220" w:rsidP="006B5220">
      <w:pPr>
        <w:tabs>
          <w:tab w:val="left" w:pos="851"/>
        </w:tabs>
        <w:spacing w:before="240"/>
        <w:jc w:val="both"/>
      </w:pPr>
      <w:r w:rsidRPr="006B5220">
        <w:t xml:space="preserve">A Contratada deverá remover da parede porta cartazes metálicos existentes, alocar em local indicado pela fiscalização ou Gerencia Geral para seu </w:t>
      </w:r>
      <w:proofErr w:type="gramStart"/>
      <w:r w:rsidRPr="006B5220">
        <w:t>destino final</w:t>
      </w:r>
      <w:proofErr w:type="gramEnd"/>
      <w:r w:rsidRPr="006B5220">
        <w:t>.</w:t>
      </w:r>
    </w:p>
    <w:p w14:paraId="5C85C498" w14:textId="77777777" w:rsidR="006B5220" w:rsidRPr="006B5220" w:rsidRDefault="006B5220" w:rsidP="006B5220">
      <w:pPr>
        <w:tabs>
          <w:tab w:val="left" w:pos="851"/>
        </w:tabs>
        <w:spacing w:before="240"/>
        <w:jc w:val="both"/>
        <w:rPr>
          <w:b/>
        </w:rPr>
      </w:pPr>
      <w:r w:rsidRPr="006B5220">
        <w:rPr>
          <w:b/>
        </w:rPr>
        <w:t xml:space="preserve">3.9 - Retirada de placas de Porta e paredes </w:t>
      </w:r>
    </w:p>
    <w:p w14:paraId="12D3D523" w14:textId="77777777" w:rsidR="006B5220" w:rsidRPr="006B5220" w:rsidRDefault="006B5220" w:rsidP="006B5220">
      <w:pPr>
        <w:tabs>
          <w:tab w:val="left" w:pos="851"/>
        </w:tabs>
        <w:spacing w:before="240"/>
        <w:jc w:val="both"/>
      </w:pPr>
      <w:r w:rsidRPr="006B5220">
        <w:t>A Contratada deverá remover de todas as portas e paredes, como placas em acrílicos ou metálicos, quadros de aviso, embaladas, identificadas todas as peças para viagem.</w:t>
      </w:r>
    </w:p>
    <w:p w14:paraId="63A451FD" w14:textId="77777777" w:rsidR="006B5220" w:rsidRPr="006B5220" w:rsidRDefault="006B5220" w:rsidP="006B5220">
      <w:pPr>
        <w:tabs>
          <w:tab w:val="left" w:pos="851"/>
        </w:tabs>
        <w:spacing w:before="240"/>
        <w:jc w:val="both"/>
        <w:rPr>
          <w:b/>
        </w:rPr>
      </w:pPr>
      <w:r w:rsidRPr="006B5220">
        <w:rPr>
          <w:b/>
        </w:rPr>
        <w:t>3.10 - Retirada de placas aéreas</w:t>
      </w:r>
    </w:p>
    <w:p w14:paraId="31EA528B" w14:textId="77777777" w:rsidR="006B5220" w:rsidRPr="006B5220" w:rsidRDefault="006B5220" w:rsidP="006B5220">
      <w:pPr>
        <w:tabs>
          <w:tab w:val="left" w:pos="851"/>
        </w:tabs>
        <w:spacing w:before="240"/>
        <w:jc w:val="both"/>
      </w:pPr>
      <w:r w:rsidRPr="006B5220">
        <w:t xml:space="preserve">A Contratada deverá remover de todo o teto ou forro placas e propagandas de acrílico ou papel fixadas, com reaproveitamento do material, embalar e alocar em local indicado pela fiscalização ou Gerencia Geral para seu </w:t>
      </w:r>
      <w:proofErr w:type="gramStart"/>
      <w:r w:rsidRPr="006B5220">
        <w:t>destino final</w:t>
      </w:r>
      <w:proofErr w:type="gramEnd"/>
      <w:r w:rsidRPr="006B5220">
        <w:t>.</w:t>
      </w:r>
    </w:p>
    <w:p w14:paraId="056D6D1A" w14:textId="77777777" w:rsidR="006B5220" w:rsidRPr="006B5220" w:rsidRDefault="006B5220" w:rsidP="006B5220">
      <w:pPr>
        <w:tabs>
          <w:tab w:val="left" w:pos="851"/>
        </w:tabs>
        <w:spacing w:before="240"/>
        <w:jc w:val="both"/>
        <w:rPr>
          <w:b/>
        </w:rPr>
      </w:pPr>
      <w:r w:rsidRPr="006B5220">
        <w:rPr>
          <w:b/>
        </w:rPr>
        <w:t>3.11 – Desinstalação de painel de senha e TV plana</w:t>
      </w:r>
    </w:p>
    <w:p w14:paraId="51FF2050" w14:textId="77777777" w:rsidR="006B5220" w:rsidRPr="006B5220" w:rsidRDefault="006B5220" w:rsidP="006B5220">
      <w:pPr>
        <w:tabs>
          <w:tab w:val="left" w:pos="851"/>
        </w:tabs>
        <w:spacing w:before="240"/>
        <w:jc w:val="both"/>
      </w:pPr>
      <w:r w:rsidRPr="006B5220">
        <w:t xml:space="preserve">A Contratada deverá remover o painel de senha e a TV plana afixada na parede, com reaproveitamento do material, embalar, alocar em local indicado pela fiscalização ou Gerencia Geral para seu </w:t>
      </w:r>
      <w:proofErr w:type="gramStart"/>
      <w:r w:rsidRPr="006B5220">
        <w:t>destino final</w:t>
      </w:r>
      <w:proofErr w:type="gramEnd"/>
      <w:r w:rsidRPr="006B5220">
        <w:t>.</w:t>
      </w:r>
    </w:p>
    <w:p w14:paraId="43877ACC" w14:textId="77777777" w:rsidR="006B5220" w:rsidRPr="006B5220" w:rsidRDefault="006B5220" w:rsidP="006B5220">
      <w:pPr>
        <w:tabs>
          <w:tab w:val="left" w:pos="851"/>
        </w:tabs>
        <w:spacing w:before="240"/>
        <w:jc w:val="both"/>
        <w:rPr>
          <w:b/>
        </w:rPr>
      </w:pPr>
      <w:r w:rsidRPr="006B5220">
        <w:rPr>
          <w:b/>
        </w:rPr>
        <w:t xml:space="preserve">3.12 – Remoção de caixa coletora em acrílico </w:t>
      </w:r>
    </w:p>
    <w:p w14:paraId="3F7EC6DD" w14:textId="77777777" w:rsidR="006B5220" w:rsidRPr="006B5220" w:rsidRDefault="006B5220" w:rsidP="006B5220">
      <w:pPr>
        <w:tabs>
          <w:tab w:val="left" w:pos="851"/>
        </w:tabs>
        <w:spacing w:before="240"/>
        <w:jc w:val="both"/>
      </w:pPr>
      <w:r w:rsidRPr="006B5220">
        <w:t xml:space="preserve">A Contratada deverá remover a caixa coletora de objetos existente, embalar e alocar em local indicado pela fiscalização ou Gerencia Geral para seu </w:t>
      </w:r>
      <w:proofErr w:type="gramStart"/>
      <w:r w:rsidRPr="006B5220">
        <w:t>destino final</w:t>
      </w:r>
      <w:proofErr w:type="gramEnd"/>
      <w:r w:rsidRPr="006B5220">
        <w:t>.</w:t>
      </w:r>
    </w:p>
    <w:p w14:paraId="7D9FF58E" w14:textId="77777777" w:rsidR="006B5220" w:rsidRPr="006B5220" w:rsidRDefault="006B5220" w:rsidP="006B5220">
      <w:pPr>
        <w:tabs>
          <w:tab w:val="left" w:pos="851"/>
        </w:tabs>
        <w:spacing w:before="240"/>
        <w:jc w:val="both"/>
      </w:pPr>
    </w:p>
    <w:p w14:paraId="7C9C50A7" w14:textId="77777777" w:rsidR="006B5220" w:rsidRPr="006B5220" w:rsidRDefault="006B5220" w:rsidP="006B5220">
      <w:pPr>
        <w:tabs>
          <w:tab w:val="left" w:pos="851"/>
        </w:tabs>
        <w:spacing w:before="240" w:after="240"/>
        <w:jc w:val="both"/>
        <w:rPr>
          <w:b/>
        </w:rPr>
      </w:pPr>
      <w:r w:rsidRPr="006B5220">
        <w:rPr>
          <w:b/>
        </w:rPr>
        <w:t>3.13 - Desmontagem de estante de aço com prateleiras;</w:t>
      </w:r>
    </w:p>
    <w:p w14:paraId="13CF117A" w14:textId="77777777" w:rsidR="006B5220" w:rsidRPr="006B5220" w:rsidRDefault="006B5220" w:rsidP="006B5220">
      <w:pPr>
        <w:spacing w:after="240"/>
        <w:jc w:val="both"/>
      </w:pPr>
      <w:r w:rsidRPr="006B5220">
        <w:lastRenderedPageBreak/>
        <w:t>A Contratada deverá executar a desmontagem das estantes com prateleiras de ferro da sala do arquivo e almoxarifado de forma manual, embalar com ensacamento e identificação das peças, deixando o conjunto pronto para viagem.</w:t>
      </w:r>
    </w:p>
    <w:p w14:paraId="09DE4413" w14:textId="77777777" w:rsidR="006B5220" w:rsidRPr="006B5220" w:rsidRDefault="006B5220" w:rsidP="006B5220">
      <w:pPr>
        <w:spacing w:before="240" w:after="240"/>
        <w:jc w:val="both"/>
        <w:rPr>
          <w:b/>
          <w:color w:val="000000"/>
          <w:sz w:val="22"/>
          <w:szCs w:val="22"/>
        </w:rPr>
      </w:pPr>
      <w:r w:rsidRPr="006B5220">
        <w:rPr>
          <w:b/>
        </w:rPr>
        <w:t>3.14 – Desmontagem de Arquivo deslizante de 8 faces;</w:t>
      </w:r>
    </w:p>
    <w:p w14:paraId="2EE63CB5" w14:textId="77777777" w:rsidR="006B5220" w:rsidRPr="006B5220" w:rsidRDefault="006B5220" w:rsidP="006B5220">
      <w:pPr>
        <w:jc w:val="both"/>
      </w:pPr>
      <w:r w:rsidRPr="006B5220">
        <w:t>A Contratada deverá desmontar o arquivo deslizante de oito faces existente na agência, com cuidada para posterior montagem e utilização. Todas as peças menores que 1m serão embaladas, ensacadas e identificadas, deixando o conjunto pronto para viagem.</w:t>
      </w:r>
    </w:p>
    <w:p w14:paraId="51B3C13F" w14:textId="77777777" w:rsidR="006B5220" w:rsidRPr="006B5220" w:rsidRDefault="006B5220" w:rsidP="006B5220">
      <w:pPr>
        <w:jc w:val="both"/>
        <w:rPr>
          <w:b/>
        </w:rPr>
      </w:pPr>
    </w:p>
    <w:p w14:paraId="78097163" w14:textId="77777777" w:rsidR="006B5220" w:rsidRPr="006B5220" w:rsidRDefault="006B5220" w:rsidP="006B5220">
      <w:pPr>
        <w:jc w:val="both"/>
        <w:rPr>
          <w:b/>
        </w:rPr>
      </w:pPr>
      <w:r w:rsidRPr="006B5220">
        <w:rPr>
          <w:b/>
        </w:rPr>
        <w:t>4.0 INSTALAÇÕES ELÉTRICAS E TELEMÁTICAS</w:t>
      </w:r>
    </w:p>
    <w:p w14:paraId="1D4FEB90" w14:textId="77777777" w:rsidR="006B5220" w:rsidRPr="006B5220" w:rsidRDefault="006B5220" w:rsidP="006B5220">
      <w:pPr>
        <w:jc w:val="both"/>
      </w:pPr>
    </w:p>
    <w:p w14:paraId="1E0CABE3" w14:textId="77777777" w:rsidR="006B5220" w:rsidRPr="006B5220" w:rsidRDefault="006B5220" w:rsidP="006B5220">
      <w:pPr>
        <w:tabs>
          <w:tab w:val="left" w:pos="1134"/>
        </w:tabs>
        <w:jc w:val="both"/>
        <w:rPr>
          <w:b/>
        </w:rPr>
      </w:pPr>
      <w:r w:rsidRPr="006B5220">
        <w:rPr>
          <w:b/>
        </w:rPr>
        <w:t>4.1 - Desinstalação de No break:</w:t>
      </w:r>
    </w:p>
    <w:p w14:paraId="672ADC42" w14:textId="77777777" w:rsidR="006B5220" w:rsidRPr="006B5220" w:rsidRDefault="006B5220" w:rsidP="006B5220">
      <w:pPr>
        <w:jc w:val="both"/>
      </w:pPr>
      <w:r w:rsidRPr="006B5220">
        <w:t>A contratada deverá desinstalar, nobreak de 6 KVA da agência, deixando os cabos que estão interligados nele isolados e identificados.</w:t>
      </w:r>
    </w:p>
    <w:p w14:paraId="7250C40A" w14:textId="77777777" w:rsidR="006B5220" w:rsidRPr="006B5220" w:rsidRDefault="006B5220" w:rsidP="006B5220">
      <w:pPr>
        <w:jc w:val="both"/>
      </w:pPr>
    </w:p>
    <w:p w14:paraId="1F7D9B56" w14:textId="77777777" w:rsidR="006B5220" w:rsidRPr="006B5220" w:rsidRDefault="006B5220" w:rsidP="006B5220">
      <w:pPr>
        <w:tabs>
          <w:tab w:val="left" w:pos="1134"/>
        </w:tabs>
        <w:jc w:val="both"/>
        <w:rPr>
          <w:b/>
        </w:rPr>
      </w:pPr>
      <w:r w:rsidRPr="006B5220">
        <w:rPr>
          <w:b/>
        </w:rPr>
        <w:t>4.2 – Desinstalação do grupo motor gerador, seu tanque e quadro de comando – USCA;</w:t>
      </w:r>
    </w:p>
    <w:p w14:paraId="30BCF4B4" w14:textId="77777777" w:rsidR="006B5220" w:rsidRPr="006B5220" w:rsidRDefault="006B5220" w:rsidP="006B5220">
      <w:pPr>
        <w:tabs>
          <w:tab w:val="left" w:pos="1134"/>
        </w:tabs>
        <w:jc w:val="both"/>
      </w:pPr>
      <w:r w:rsidRPr="006B5220">
        <w:t>A contratada deverá desinstalar o grupo gerador e quadro de comando (USCA), tanque de combustível de polipropileno, deixando todos os cabos que estavam interligados na USCA e gerador com as pontas isoladas e identificadas. Este serviço deve ser executado por técnico especializado.</w:t>
      </w:r>
    </w:p>
    <w:p w14:paraId="5C047BA6" w14:textId="77777777" w:rsidR="006B5220" w:rsidRPr="006B5220" w:rsidRDefault="006B5220" w:rsidP="006B5220">
      <w:pPr>
        <w:jc w:val="both"/>
      </w:pPr>
    </w:p>
    <w:p w14:paraId="33087C7A" w14:textId="77777777" w:rsidR="006B5220" w:rsidRPr="006B5220" w:rsidRDefault="006B5220" w:rsidP="006B5220">
      <w:pPr>
        <w:jc w:val="both"/>
        <w:rPr>
          <w:b/>
        </w:rPr>
      </w:pPr>
      <w:r w:rsidRPr="006B5220">
        <w:rPr>
          <w:b/>
        </w:rPr>
        <w:t>4.3 – Desinstalação e embalagem da Central telefônica;</w:t>
      </w:r>
    </w:p>
    <w:p w14:paraId="679C20BF" w14:textId="77777777" w:rsidR="006B5220" w:rsidRPr="006B5220" w:rsidRDefault="006B5220" w:rsidP="006B5220">
      <w:pPr>
        <w:tabs>
          <w:tab w:val="left" w:pos="1134"/>
        </w:tabs>
        <w:jc w:val="both"/>
      </w:pPr>
      <w:r w:rsidRPr="006B5220">
        <w:t>A contratada deverá desinstalar a central telefônica da agência de forma manual e com cuidado para permitir seu reaproveitamento em outra unidade. Este serviço deve ser executado por técnico especializado.</w:t>
      </w:r>
    </w:p>
    <w:p w14:paraId="6BA123B7" w14:textId="77777777" w:rsidR="006B5220" w:rsidRPr="006B5220" w:rsidRDefault="006B5220" w:rsidP="006B5220">
      <w:pPr>
        <w:jc w:val="both"/>
      </w:pPr>
    </w:p>
    <w:p w14:paraId="1FE405A4" w14:textId="77777777" w:rsidR="006B5220" w:rsidRPr="006B5220" w:rsidRDefault="006B5220" w:rsidP="006B5220">
      <w:pPr>
        <w:tabs>
          <w:tab w:val="left" w:pos="1134"/>
        </w:tabs>
        <w:spacing w:after="240"/>
        <w:jc w:val="both"/>
      </w:pPr>
      <w:r w:rsidRPr="006B5220">
        <w:rPr>
          <w:b/>
        </w:rPr>
        <w:t xml:space="preserve">4.4 - Desinstalação de </w:t>
      </w:r>
      <w:proofErr w:type="spellStart"/>
      <w:r w:rsidRPr="006B5220">
        <w:rPr>
          <w:b/>
        </w:rPr>
        <w:t>rack’s</w:t>
      </w:r>
      <w:proofErr w:type="spellEnd"/>
      <w:r w:rsidRPr="006B5220">
        <w:rPr>
          <w:b/>
        </w:rPr>
        <w:t>, fiação dos pontos de lógica e elétricas do CPD;</w:t>
      </w:r>
    </w:p>
    <w:p w14:paraId="09B91642" w14:textId="77777777" w:rsidR="006B5220" w:rsidRPr="006B5220" w:rsidRDefault="006B5220" w:rsidP="006B5220">
      <w:pPr>
        <w:tabs>
          <w:tab w:val="left" w:pos="1134"/>
        </w:tabs>
        <w:jc w:val="both"/>
      </w:pPr>
      <w:r w:rsidRPr="006B5220">
        <w:t xml:space="preserve">A contratada deverá executar a desinstalação dos pontos de lógicas (plug RJ-45 macho) dos </w:t>
      </w:r>
      <w:proofErr w:type="spellStart"/>
      <w:r w:rsidRPr="006B5220">
        <w:t>switchs</w:t>
      </w:r>
      <w:proofErr w:type="spellEnd"/>
      <w:r w:rsidRPr="006B5220">
        <w:t xml:space="preserve">, </w:t>
      </w:r>
      <w:proofErr w:type="spellStart"/>
      <w:r w:rsidRPr="006B5220">
        <w:t>pactch</w:t>
      </w:r>
      <w:proofErr w:type="spellEnd"/>
      <w:r w:rsidRPr="006B5220">
        <w:t xml:space="preserve"> painel e </w:t>
      </w:r>
      <w:proofErr w:type="spellStart"/>
      <w:r w:rsidRPr="006B5220">
        <w:t>pacth</w:t>
      </w:r>
      <w:proofErr w:type="spellEnd"/>
      <w:r w:rsidRPr="006B5220">
        <w:t xml:space="preserve"> voice de dentro dos racks do CPD. Não será permitido o corte dos cabos que vem das eletrocalhas. Este serviço deve ser executado por técnico especializado, </w:t>
      </w:r>
      <w:proofErr w:type="gramStart"/>
      <w:r w:rsidRPr="006B5220">
        <w:t>e também</w:t>
      </w:r>
      <w:proofErr w:type="gramEnd"/>
      <w:r w:rsidRPr="006B5220">
        <w:t xml:space="preserve"> a organização de todas as fiações elétricas e lógicas existentes no CPD</w:t>
      </w:r>
    </w:p>
    <w:p w14:paraId="1C97A5DD" w14:textId="77777777" w:rsidR="006B5220" w:rsidRPr="006B5220" w:rsidRDefault="006B5220" w:rsidP="006B5220">
      <w:pPr>
        <w:tabs>
          <w:tab w:val="left" w:pos="426"/>
        </w:tabs>
        <w:jc w:val="both"/>
        <w:rPr>
          <w:b/>
        </w:rPr>
      </w:pPr>
    </w:p>
    <w:p w14:paraId="00C2D87F" w14:textId="77777777" w:rsidR="006B5220" w:rsidRPr="006B5220" w:rsidRDefault="006B5220" w:rsidP="006B5220">
      <w:pPr>
        <w:jc w:val="both"/>
        <w:rPr>
          <w:b/>
        </w:rPr>
      </w:pPr>
      <w:r w:rsidRPr="006B5220">
        <w:rPr>
          <w:b/>
        </w:rPr>
        <w:t>5.0 – SERVIÇOS FINAIS</w:t>
      </w:r>
    </w:p>
    <w:p w14:paraId="4DF81F02" w14:textId="77777777" w:rsidR="006B5220" w:rsidRPr="006B5220" w:rsidRDefault="006B5220" w:rsidP="006B5220">
      <w:pPr>
        <w:jc w:val="both"/>
        <w:rPr>
          <w:b/>
        </w:rPr>
      </w:pPr>
    </w:p>
    <w:p w14:paraId="42CA6346" w14:textId="77777777" w:rsidR="006B5220" w:rsidRPr="006B5220" w:rsidRDefault="006B5220" w:rsidP="006B5220">
      <w:pPr>
        <w:tabs>
          <w:tab w:val="left" w:pos="426"/>
        </w:tabs>
        <w:spacing w:after="240"/>
        <w:jc w:val="both"/>
        <w:rPr>
          <w:b/>
        </w:rPr>
      </w:pPr>
      <w:r w:rsidRPr="006B5220">
        <w:rPr>
          <w:b/>
        </w:rPr>
        <w:t>5.1 - Limpeza final</w:t>
      </w:r>
    </w:p>
    <w:p w14:paraId="694F47AC" w14:textId="77777777" w:rsidR="006B5220" w:rsidRPr="006B5220" w:rsidRDefault="006B5220" w:rsidP="006B5220">
      <w:pPr>
        <w:tabs>
          <w:tab w:val="left" w:pos="426"/>
        </w:tabs>
        <w:spacing w:after="240"/>
        <w:jc w:val="both"/>
      </w:pPr>
      <w:proofErr w:type="gramStart"/>
      <w:r w:rsidRPr="006B5220">
        <w:t>Todo agência</w:t>
      </w:r>
      <w:proofErr w:type="gramEnd"/>
      <w:r w:rsidRPr="006B5220">
        <w:t xml:space="preserve"> deverá ser limpa, incluindo o piso existente após a execução de todos os serviços inclusive a retirada de entulho seja interna e externa, com seu bota-fora. </w:t>
      </w:r>
    </w:p>
    <w:p w14:paraId="217D8A1F" w14:textId="77777777" w:rsidR="006B5220" w:rsidRPr="006B5220" w:rsidRDefault="006B5220" w:rsidP="006B5220">
      <w:pPr>
        <w:tabs>
          <w:tab w:val="left" w:pos="851"/>
        </w:tabs>
        <w:jc w:val="both"/>
        <w:rPr>
          <w:b/>
        </w:rPr>
      </w:pPr>
      <w:r w:rsidRPr="006B5220">
        <w:rPr>
          <w:b/>
        </w:rPr>
        <w:t>5.2 - Desmobilização:</w:t>
      </w:r>
    </w:p>
    <w:p w14:paraId="68288BAB" w14:textId="77777777" w:rsidR="006B5220" w:rsidRPr="006B5220" w:rsidRDefault="006B5220" w:rsidP="006B5220">
      <w:pPr>
        <w:tabs>
          <w:tab w:val="left" w:pos="851"/>
        </w:tabs>
        <w:jc w:val="both"/>
      </w:pPr>
      <w:r w:rsidRPr="006B5220">
        <w:t>A Contratada deverá arcar com todos os custos com a desmobilização do serviço, isentando-a de quais equipamentos ou ferramentas utilizadas durante o processo executivo da mesma</w:t>
      </w:r>
    </w:p>
    <w:p w14:paraId="7683191A" w14:textId="77777777" w:rsidR="006B5220" w:rsidRPr="006B5220" w:rsidRDefault="006B5220" w:rsidP="006B5220">
      <w:pPr>
        <w:jc w:val="both"/>
      </w:pPr>
    </w:p>
    <w:p w14:paraId="1E66EF90" w14:textId="77777777" w:rsidR="006B5220" w:rsidRPr="006B5220" w:rsidRDefault="006B5220" w:rsidP="006B5220">
      <w:pPr>
        <w:tabs>
          <w:tab w:val="left" w:pos="426"/>
        </w:tabs>
        <w:jc w:val="both"/>
        <w:rPr>
          <w:b/>
        </w:rPr>
      </w:pPr>
    </w:p>
    <w:p w14:paraId="2566A3EC" w14:textId="6DAB619C" w:rsidR="006B5220" w:rsidRDefault="006B5220" w:rsidP="002F188C">
      <w:pPr>
        <w:pStyle w:val="PargrafodaLista"/>
        <w:spacing w:before="120" w:after="120"/>
        <w:ind w:left="360"/>
        <w:rPr>
          <w:b/>
        </w:rPr>
      </w:pPr>
      <w:bookmarkStart w:id="0" w:name="_GoBack"/>
      <w:bookmarkEnd w:id="0"/>
    </w:p>
    <w:p w14:paraId="62CC8572" w14:textId="77777777" w:rsidR="006B5220" w:rsidRPr="002F188C" w:rsidRDefault="006B5220" w:rsidP="002F188C">
      <w:pPr>
        <w:pStyle w:val="PargrafodaLista"/>
        <w:spacing w:before="120" w:after="120"/>
        <w:ind w:left="360"/>
      </w:pPr>
    </w:p>
    <w:sectPr w:rsidR="006B5220" w:rsidRPr="002F188C" w:rsidSect="00AD0B43">
      <w:footerReference w:type="even" r:id="rId12"/>
      <w:footerReference w:type="default" r:id="rId13"/>
      <w:pgSz w:w="11906" w:h="16838"/>
      <w:pgMar w:top="1134" w:right="1134"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0CA2BA" w14:textId="77777777" w:rsidR="00510FED" w:rsidRDefault="00510FED">
      <w:r>
        <w:separator/>
      </w:r>
    </w:p>
  </w:endnote>
  <w:endnote w:type="continuationSeparator" w:id="0">
    <w:p w14:paraId="683930EF" w14:textId="77777777" w:rsidR="00510FED" w:rsidRDefault="00510F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mericana BT">
    <w:altName w:val="Times New Roman"/>
    <w:charset w:val="00"/>
    <w:family w:val="auto"/>
    <w:pitch w:val="default"/>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9660CC" w14:textId="77777777" w:rsidR="00A5209C" w:rsidRDefault="00B36809" w:rsidP="003116A3">
    <w:pPr>
      <w:pStyle w:val="Rodap"/>
      <w:framePr w:wrap="around" w:vAnchor="text" w:hAnchor="margin" w:xAlign="right" w:y="1"/>
      <w:rPr>
        <w:rStyle w:val="Nmerodepgina"/>
      </w:rPr>
    </w:pPr>
    <w:r>
      <w:rPr>
        <w:rStyle w:val="Nmerodepgina"/>
      </w:rPr>
      <w:fldChar w:fldCharType="begin"/>
    </w:r>
    <w:r w:rsidR="00A5209C">
      <w:rPr>
        <w:rStyle w:val="Nmerodepgina"/>
      </w:rPr>
      <w:instrText xml:space="preserve">PAGE  </w:instrText>
    </w:r>
    <w:r>
      <w:rPr>
        <w:rStyle w:val="Nmerodepgina"/>
      </w:rPr>
      <w:fldChar w:fldCharType="end"/>
    </w:r>
  </w:p>
  <w:p w14:paraId="0A0C3D44" w14:textId="77777777" w:rsidR="00A5209C" w:rsidRDefault="00A5209C" w:rsidP="00130A28">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F28319" w14:textId="77777777" w:rsidR="00A5209C" w:rsidRPr="00FF356B" w:rsidRDefault="00A5209C" w:rsidP="00FF356B">
    <w:pPr>
      <w:pStyle w:val="Rodap"/>
      <w:jc w:val="right"/>
      <w:rPr>
        <w:sz w:val="16"/>
        <w:szCs w:val="16"/>
      </w:rPr>
    </w:pPr>
    <w:r w:rsidRPr="00FF356B">
      <w:rPr>
        <w:rStyle w:val="Nmerodepgina"/>
        <w:sz w:val="16"/>
        <w:szCs w:val="16"/>
      </w:rPr>
      <w:t xml:space="preserve">Página </w:t>
    </w:r>
    <w:r w:rsidR="00B36809" w:rsidRPr="00FF356B">
      <w:rPr>
        <w:rStyle w:val="Nmerodepgina"/>
        <w:sz w:val="16"/>
        <w:szCs w:val="16"/>
      </w:rPr>
      <w:fldChar w:fldCharType="begin"/>
    </w:r>
    <w:r w:rsidRPr="00FF356B">
      <w:rPr>
        <w:rStyle w:val="Nmerodepgina"/>
        <w:sz w:val="16"/>
        <w:szCs w:val="16"/>
      </w:rPr>
      <w:instrText xml:space="preserve"> PAGE </w:instrText>
    </w:r>
    <w:r w:rsidR="00B36809" w:rsidRPr="00FF356B">
      <w:rPr>
        <w:rStyle w:val="Nmerodepgina"/>
        <w:sz w:val="16"/>
        <w:szCs w:val="16"/>
      </w:rPr>
      <w:fldChar w:fldCharType="separate"/>
    </w:r>
    <w:r w:rsidR="00F65339">
      <w:rPr>
        <w:rStyle w:val="Nmerodepgina"/>
        <w:noProof/>
        <w:sz w:val="16"/>
        <w:szCs w:val="16"/>
      </w:rPr>
      <w:t>4</w:t>
    </w:r>
    <w:r w:rsidR="00B36809" w:rsidRPr="00FF356B">
      <w:rPr>
        <w:rStyle w:val="Nmerodepgina"/>
        <w:sz w:val="16"/>
        <w:szCs w:val="16"/>
      </w:rPr>
      <w:fldChar w:fldCharType="end"/>
    </w:r>
    <w:r w:rsidRPr="00FF356B">
      <w:rPr>
        <w:rStyle w:val="Nmerodepgina"/>
        <w:sz w:val="16"/>
        <w:szCs w:val="16"/>
      </w:rPr>
      <w:t xml:space="preserve"> de </w:t>
    </w:r>
    <w:r w:rsidR="00B36809" w:rsidRPr="00FF356B">
      <w:rPr>
        <w:rStyle w:val="Nmerodepgina"/>
        <w:sz w:val="16"/>
        <w:szCs w:val="16"/>
      </w:rPr>
      <w:fldChar w:fldCharType="begin"/>
    </w:r>
    <w:r w:rsidRPr="00FF356B">
      <w:rPr>
        <w:rStyle w:val="Nmerodepgina"/>
        <w:sz w:val="16"/>
        <w:szCs w:val="16"/>
      </w:rPr>
      <w:instrText xml:space="preserve"> NUMPAGES </w:instrText>
    </w:r>
    <w:r w:rsidR="00B36809" w:rsidRPr="00FF356B">
      <w:rPr>
        <w:rStyle w:val="Nmerodepgina"/>
        <w:sz w:val="16"/>
        <w:szCs w:val="16"/>
      </w:rPr>
      <w:fldChar w:fldCharType="separate"/>
    </w:r>
    <w:r w:rsidR="00F65339">
      <w:rPr>
        <w:rStyle w:val="Nmerodepgina"/>
        <w:noProof/>
        <w:sz w:val="16"/>
        <w:szCs w:val="16"/>
      </w:rPr>
      <w:t>4</w:t>
    </w:r>
    <w:r w:rsidR="00B36809" w:rsidRPr="00FF356B">
      <w:rPr>
        <w:rStyle w:val="Nmerodepgina"/>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E030EF" w14:textId="77777777" w:rsidR="00510FED" w:rsidRDefault="00510FED">
      <w:r>
        <w:separator/>
      </w:r>
    </w:p>
  </w:footnote>
  <w:footnote w:type="continuationSeparator" w:id="0">
    <w:p w14:paraId="1EBC867C" w14:textId="77777777" w:rsidR="00510FED" w:rsidRDefault="00510FE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69225B"/>
    <w:multiLevelType w:val="hybridMultilevel"/>
    <w:tmpl w:val="440C0954"/>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7321EAC"/>
    <w:multiLevelType w:val="multilevel"/>
    <w:tmpl w:val="D54089B8"/>
    <w:lvl w:ilvl="0">
      <w:start w:val="8"/>
      <w:numFmt w:val="decimal"/>
      <w:lvlText w:val="%1."/>
      <w:lvlJc w:val="left"/>
      <w:pPr>
        <w:tabs>
          <w:tab w:val="num" w:pos="600"/>
        </w:tabs>
        <w:ind w:left="600" w:hanging="600"/>
      </w:pPr>
      <w:rPr>
        <w:rFonts w:hint="default"/>
        <w:b/>
      </w:rPr>
    </w:lvl>
    <w:lvl w:ilvl="1">
      <w:start w:val="2"/>
      <w:numFmt w:val="decimal"/>
      <w:lvlText w:val="%1.%2."/>
      <w:lvlJc w:val="left"/>
      <w:pPr>
        <w:tabs>
          <w:tab w:val="num" w:pos="720"/>
        </w:tabs>
        <w:ind w:left="720" w:hanging="720"/>
      </w:pPr>
      <w:rPr>
        <w:rFonts w:hint="default"/>
        <w:b/>
      </w:rPr>
    </w:lvl>
    <w:lvl w:ilvl="2">
      <w:start w:val="8"/>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2" w15:restartNumberingAfterBreak="0">
    <w:nsid w:val="18326442"/>
    <w:multiLevelType w:val="multilevel"/>
    <w:tmpl w:val="16FAF7CE"/>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16"/>
        </w:tabs>
        <w:ind w:left="716" w:hanging="432"/>
      </w:pPr>
      <w:rPr>
        <w:rFonts w:hint="default"/>
        <w:b/>
        <w:bCs/>
      </w:rPr>
    </w:lvl>
    <w:lvl w:ilvl="2">
      <w:start w:val="1"/>
      <w:numFmt w:val="decimal"/>
      <w:lvlText w:val="%1.%2.%3."/>
      <w:lvlJc w:val="left"/>
      <w:pPr>
        <w:tabs>
          <w:tab w:val="num" w:pos="1440"/>
        </w:tabs>
        <w:ind w:left="1224" w:hanging="504"/>
      </w:pPr>
      <w:rPr>
        <w:rFonts w:hint="default"/>
        <w:color w:val="auto"/>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3" w15:restartNumberingAfterBreak="0">
    <w:nsid w:val="1A4C1659"/>
    <w:multiLevelType w:val="multilevel"/>
    <w:tmpl w:val="FCDC1C74"/>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1A816E5B"/>
    <w:multiLevelType w:val="hybridMultilevel"/>
    <w:tmpl w:val="C938F7D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ACF31F8"/>
    <w:multiLevelType w:val="multilevel"/>
    <w:tmpl w:val="2CA6669E"/>
    <w:lvl w:ilvl="0">
      <w:start w:val="5"/>
      <w:numFmt w:val="decimal"/>
      <w:lvlText w:val="%1."/>
      <w:lvlJc w:val="left"/>
      <w:pPr>
        <w:tabs>
          <w:tab w:val="num" w:pos="360"/>
        </w:tabs>
        <w:ind w:left="360" w:hanging="360"/>
      </w:pPr>
      <w:rPr>
        <w:rFonts w:hint="default"/>
        <w:b/>
      </w:rPr>
    </w:lvl>
    <w:lvl w:ilvl="1">
      <w:start w:val="1"/>
      <w:numFmt w:val="decimal"/>
      <w:lvlText w:val="%1.%2."/>
      <w:lvlJc w:val="left"/>
      <w:pPr>
        <w:tabs>
          <w:tab w:val="num" w:pos="716"/>
        </w:tabs>
        <w:ind w:left="716" w:hanging="432"/>
      </w:pPr>
      <w:rPr>
        <w:rFonts w:hint="default"/>
      </w:rPr>
    </w:lvl>
    <w:lvl w:ilvl="2">
      <w:start w:val="1"/>
      <w:numFmt w:val="decimal"/>
      <w:lvlText w:val="%1.%2.%3."/>
      <w:lvlJc w:val="left"/>
      <w:pPr>
        <w:tabs>
          <w:tab w:val="num" w:pos="1440"/>
        </w:tabs>
        <w:ind w:left="1224" w:hanging="504"/>
      </w:pPr>
      <w:rPr>
        <w:rFonts w:hint="default"/>
        <w:color w:val="auto"/>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6" w15:restartNumberingAfterBreak="0">
    <w:nsid w:val="1AD6418C"/>
    <w:multiLevelType w:val="multilevel"/>
    <w:tmpl w:val="CB76F24A"/>
    <w:lvl w:ilvl="0">
      <w:start w:val="3"/>
      <w:numFmt w:val="decimal"/>
      <w:lvlText w:val="%1"/>
      <w:lvlJc w:val="left"/>
      <w:pPr>
        <w:tabs>
          <w:tab w:val="num" w:pos="660"/>
        </w:tabs>
        <w:ind w:left="660" w:hanging="660"/>
      </w:pPr>
      <w:rPr>
        <w:rFonts w:hint="default"/>
        <w:b/>
      </w:rPr>
    </w:lvl>
    <w:lvl w:ilvl="1">
      <w:start w:val="1"/>
      <w:numFmt w:val="decimal"/>
      <w:lvlText w:val="%1.%2"/>
      <w:lvlJc w:val="left"/>
      <w:pPr>
        <w:tabs>
          <w:tab w:val="num" w:pos="780"/>
        </w:tabs>
        <w:ind w:left="780" w:hanging="660"/>
      </w:pPr>
      <w:rPr>
        <w:rFonts w:hint="default"/>
        <w:b/>
      </w:rPr>
    </w:lvl>
    <w:lvl w:ilvl="2">
      <w:start w:val="4"/>
      <w:numFmt w:val="decimal"/>
      <w:lvlText w:val="%1.%2.%3"/>
      <w:lvlJc w:val="left"/>
      <w:pPr>
        <w:tabs>
          <w:tab w:val="num" w:pos="960"/>
        </w:tabs>
        <w:ind w:left="960" w:hanging="720"/>
      </w:pPr>
      <w:rPr>
        <w:rFonts w:hint="default"/>
        <w:b/>
      </w:rPr>
    </w:lvl>
    <w:lvl w:ilvl="3">
      <w:start w:val="1"/>
      <w:numFmt w:val="decimal"/>
      <w:lvlText w:val="%1.%2.%3.%4"/>
      <w:lvlJc w:val="left"/>
      <w:pPr>
        <w:tabs>
          <w:tab w:val="num" w:pos="1080"/>
        </w:tabs>
        <w:ind w:left="1080" w:hanging="720"/>
      </w:pPr>
      <w:rPr>
        <w:rFonts w:hint="default"/>
        <w:b/>
      </w:rPr>
    </w:lvl>
    <w:lvl w:ilvl="4">
      <w:start w:val="1"/>
      <w:numFmt w:val="decimal"/>
      <w:lvlText w:val="%1.%2.%3.%4.%5"/>
      <w:lvlJc w:val="left"/>
      <w:pPr>
        <w:tabs>
          <w:tab w:val="num" w:pos="1560"/>
        </w:tabs>
        <w:ind w:left="1560" w:hanging="1080"/>
      </w:pPr>
      <w:rPr>
        <w:rFonts w:hint="default"/>
        <w:b/>
      </w:rPr>
    </w:lvl>
    <w:lvl w:ilvl="5">
      <w:start w:val="1"/>
      <w:numFmt w:val="decimal"/>
      <w:lvlText w:val="%1.%2.%3.%4.%5.%6"/>
      <w:lvlJc w:val="left"/>
      <w:pPr>
        <w:tabs>
          <w:tab w:val="num" w:pos="1680"/>
        </w:tabs>
        <w:ind w:left="1680" w:hanging="1080"/>
      </w:pPr>
      <w:rPr>
        <w:rFonts w:hint="default"/>
        <w:b/>
      </w:rPr>
    </w:lvl>
    <w:lvl w:ilvl="6">
      <w:start w:val="1"/>
      <w:numFmt w:val="decimal"/>
      <w:lvlText w:val="%1.%2.%3.%4.%5.%6.%7"/>
      <w:lvlJc w:val="left"/>
      <w:pPr>
        <w:tabs>
          <w:tab w:val="num" w:pos="2160"/>
        </w:tabs>
        <w:ind w:left="2160" w:hanging="1440"/>
      </w:pPr>
      <w:rPr>
        <w:rFonts w:hint="default"/>
        <w:b/>
      </w:rPr>
    </w:lvl>
    <w:lvl w:ilvl="7">
      <w:start w:val="1"/>
      <w:numFmt w:val="decimal"/>
      <w:lvlText w:val="%1.%2.%3.%4.%5.%6.%7.%8"/>
      <w:lvlJc w:val="left"/>
      <w:pPr>
        <w:tabs>
          <w:tab w:val="num" w:pos="2280"/>
        </w:tabs>
        <w:ind w:left="2280" w:hanging="1440"/>
      </w:pPr>
      <w:rPr>
        <w:rFonts w:hint="default"/>
        <w:b/>
      </w:rPr>
    </w:lvl>
    <w:lvl w:ilvl="8">
      <w:start w:val="1"/>
      <w:numFmt w:val="decimal"/>
      <w:lvlText w:val="%1.%2.%3.%4.%5.%6.%7.%8.%9"/>
      <w:lvlJc w:val="left"/>
      <w:pPr>
        <w:tabs>
          <w:tab w:val="num" w:pos="2760"/>
        </w:tabs>
        <w:ind w:left="2760" w:hanging="1800"/>
      </w:pPr>
      <w:rPr>
        <w:rFonts w:hint="default"/>
        <w:b/>
      </w:rPr>
    </w:lvl>
  </w:abstractNum>
  <w:abstractNum w:abstractNumId="7" w15:restartNumberingAfterBreak="0">
    <w:nsid w:val="1BAD6E34"/>
    <w:multiLevelType w:val="singleLevel"/>
    <w:tmpl w:val="057A725E"/>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1BCD3FC9"/>
    <w:multiLevelType w:val="multilevel"/>
    <w:tmpl w:val="8490287E"/>
    <w:lvl w:ilvl="0">
      <w:start w:val="8"/>
      <w:numFmt w:val="decimal"/>
      <w:lvlText w:val="%1."/>
      <w:lvlJc w:val="left"/>
      <w:pPr>
        <w:tabs>
          <w:tab w:val="num" w:pos="400"/>
        </w:tabs>
        <w:ind w:left="400" w:hanging="400"/>
      </w:pPr>
      <w:rPr>
        <w:rFonts w:hint="default"/>
        <w:b/>
      </w:rPr>
    </w:lvl>
    <w:lvl w:ilvl="1">
      <w:start w:val="2"/>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9" w15:restartNumberingAfterBreak="0">
    <w:nsid w:val="22844B0D"/>
    <w:multiLevelType w:val="multilevel"/>
    <w:tmpl w:val="0FD81C7A"/>
    <w:lvl w:ilvl="0">
      <w:start w:val="4"/>
      <w:numFmt w:val="decimal"/>
      <w:lvlText w:val="%1."/>
      <w:lvlJc w:val="left"/>
      <w:pPr>
        <w:ind w:left="360" w:hanging="360"/>
      </w:pPr>
      <w:rPr>
        <w:rFonts w:hint="default"/>
        <w:b w:val="0"/>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10" w15:restartNumberingAfterBreak="0">
    <w:nsid w:val="2D683567"/>
    <w:multiLevelType w:val="singleLevel"/>
    <w:tmpl w:val="959039AE"/>
    <w:lvl w:ilvl="0">
      <w:start w:val="1"/>
      <w:numFmt w:val="bullet"/>
      <w:lvlText w:val=""/>
      <w:lvlJc w:val="left"/>
      <w:pPr>
        <w:tabs>
          <w:tab w:val="num" w:pos="360"/>
        </w:tabs>
        <w:ind w:left="360" w:hanging="360"/>
      </w:pPr>
      <w:rPr>
        <w:rFonts w:ascii="Wingdings" w:hAnsi="Wingdings" w:hint="default"/>
        <w:sz w:val="16"/>
      </w:rPr>
    </w:lvl>
  </w:abstractNum>
  <w:abstractNum w:abstractNumId="11" w15:restartNumberingAfterBreak="0">
    <w:nsid w:val="34CF1831"/>
    <w:multiLevelType w:val="multilevel"/>
    <w:tmpl w:val="6E66A346"/>
    <w:lvl w:ilvl="0">
      <w:start w:val="3"/>
      <w:numFmt w:val="decimal"/>
      <w:lvlText w:val="%1"/>
      <w:lvlJc w:val="left"/>
      <w:pPr>
        <w:tabs>
          <w:tab w:val="num" w:pos="480"/>
        </w:tabs>
        <w:ind w:left="480" w:hanging="480"/>
      </w:pPr>
      <w:rPr>
        <w:rFonts w:hint="default"/>
      </w:rPr>
    </w:lvl>
    <w:lvl w:ilvl="1">
      <w:start w:val="2"/>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382107B2"/>
    <w:multiLevelType w:val="singleLevel"/>
    <w:tmpl w:val="04160001"/>
    <w:lvl w:ilvl="0">
      <w:start w:val="1"/>
      <w:numFmt w:val="bullet"/>
      <w:lvlText w:val=""/>
      <w:lvlJc w:val="left"/>
      <w:pPr>
        <w:tabs>
          <w:tab w:val="num" w:pos="720"/>
        </w:tabs>
        <w:ind w:left="720" w:hanging="360"/>
      </w:pPr>
      <w:rPr>
        <w:rFonts w:ascii="Symbol" w:hAnsi="Symbol" w:hint="default"/>
      </w:rPr>
    </w:lvl>
  </w:abstractNum>
  <w:abstractNum w:abstractNumId="13" w15:restartNumberingAfterBreak="0">
    <w:nsid w:val="3AF63D35"/>
    <w:multiLevelType w:val="multilevel"/>
    <w:tmpl w:val="937229A8"/>
    <w:lvl w:ilvl="0">
      <w:start w:val="8"/>
      <w:numFmt w:val="decimal"/>
      <w:lvlText w:val="%1."/>
      <w:lvlJc w:val="left"/>
      <w:pPr>
        <w:tabs>
          <w:tab w:val="num" w:pos="600"/>
        </w:tabs>
        <w:ind w:left="600" w:hanging="600"/>
      </w:pPr>
      <w:rPr>
        <w:rFonts w:hint="default"/>
        <w:b/>
      </w:rPr>
    </w:lvl>
    <w:lvl w:ilvl="1">
      <w:start w:val="4"/>
      <w:numFmt w:val="decimal"/>
      <w:lvlText w:val="%1.%2."/>
      <w:lvlJc w:val="left"/>
      <w:pPr>
        <w:tabs>
          <w:tab w:val="num" w:pos="720"/>
        </w:tabs>
        <w:ind w:left="720" w:hanging="720"/>
      </w:pPr>
      <w:rPr>
        <w:rFonts w:hint="default"/>
        <w:b/>
      </w:rPr>
    </w:lvl>
    <w:lvl w:ilvl="2">
      <w:start w:val="2"/>
      <w:numFmt w:val="decimal"/>
      <w:lvlText w:val="%1.%2.%3."/>
      <w:lvlJc w:val="left"/>
      <w:pPr>
        <w:tabs>
          <w:tab w:val="num" w:pos="720"/>
        </w:tabs>
        <w:ind w:left="720" w:hanging="720"/>
      </w:pPr>
      <w:rPr>
        <w:rFonts w:hint="default"/>
        <w:b/>
      </w:rPr>
    </w:lvl>
    <w:lvl w:ilvl="3">
      <w:start w:val="1"/>
      <w:numFmt w:val="lowerLetter"/>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14" w15:restartNumberingAfterBreak="0">
    <w:nsid w:val="3D1D2F9A"/>
    <w:multiLevelType w:val="multilevel"/>
    <w:tmpl w:val="C1904DA4"/>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4146684A"/>
    <w:multiLevelType w:val="multilevel"/>
    <w:tmpl w:val="C3E4BF44"/>
    <w:lvl w:ilvl="0">
      <w:start w:val="8"/>
      <w:numFmt w:val="decimal"/>
      <w:lvlText w:val="%1."/>
      <w:lvlJc w:val="left"/>
      <w:pPr>
        <w:tabs>
          <w:tab w:val="num" w:pos="600"/>
        </w:tabs>
        <w:ind w:left="600" w:hanging="600"/>
      </w:pPr>
      <w:rPr>
        <w:rFonts w:hint="default"/>
        <w:b/>
      </w:rPr>
    </w:lvl>
    <w:lvl w:ilvl="1">
      <w:start w:val="2"/>
      <w:numFmt w:val="decimal"/>
      <w:lvlText w:val="%1.%2."/>
      <w:lvlJc w:val="left"/>
      <w:pPr>
        <w:tabs>
          <w:tab w:val="num" w:pos="1287"/>
        </w:tabs>
        <w:ind w:left="1287" w:hanging="720"/>
      </w:pPr>
      <w:rPr>
        <w:rFonts w:hint="default"/>
        <w:b/>
      </w:rPr>
    </w:lvl>
    <w:lvl w:ilvl="2">
      <w:start w:val="3"/>
      <w:numFmt w:val="decimal"/>
      <w:lvlText w:val="%1.%2.%3."/>
      <w:lvlJc w:val="left"/>
      <w:pPr>
        <w:tabs>
          <w:tab w:val="num" w:pos="1854"/>
        </w:tabs>
        <w:ind w:left="1854" w:hanging="720"/>
      </w:pPr>
      <w:rPr>
        <w:rFonts w:hint="default"/>
        <w:b/>
      </w:rPr>
    </w:lvl>
    <w:lvl w:ilvl="3">
      <w:start w:val="1"/>
      <w:numFmt w:val="decimal"/>
      <w:lvlText w:val="%1.%2.%3.%4."/>
      <w:lvlJc w:val="left"/>
      <w:pPr>
        <w:tabs>
          <w:tab w:val="num" w:pos="2781"/>
        </w:tabs>
        <w:ind w:left="2781" w:hanging="1080"/>
      </w:pPr>
      <w:rPr>
        <w:rFonts w:hint="default"/>
        <w:b/>
      </w:rPr>
    </w:lvl>
    <w:lvl w:ilvl="4">
      <w:start w:val="1"/>
      <w:numFmt w:val="decimal"/>
      <w:lvlText w:val="%1.%2.%3.%4.%5."/>
      <w:lvlJc w:val="left"/>
      <w:pPr>
        <w:tabs>
          <w:tab w:val="num" w:pos="3348"/>
        </w:tabs>
        <w:ind w:left="3348" w:hanging="1080"/>
      </w:pPr>
      <w:rPr>
        <w:rFonts w:hint="default"/>
        <w:b/>
      </w:rPr>
    </w:lvl>
    <w:lvl w:ilvl="5">
      <w:start w:val="1"/>
      <w:numFmt w:val="decimal"/>
      <w:lvlText w:val="%1.%2.%3.%4.%5.%6."/>
      <w:lvlJc w:val="left"/>
      <w:pPr>
        <w:tabs>
          <w:tab w:val="num" w:pos="4275"/>
        </w:tabs>
        <w:ind w:left="4275" w:hanging="1440"/>
      </w:pPr>
      <w:rPr>
        <w:rFonts w:hint="default"/>
        <w:b/>
      </w:rPr>
    </w:lvl>
    <w:lvl w:ilvl="6">
      <w:start w:val="1"/>
      <w:numFmt w:val="decimal"/>
      <w:lvlText w:val="%1.%2.%3.%4.%5.%6.%7."/>
      <w:lvlJc w:val="left"/>
      <w:pPr>
        <w:tabs>
          <w:tab w:val="num" w:pos="4842"/>
        </w:tabs>
        <w:ind w:left="4842" w:hanging="1440"/>
      </w:pPr>
      <w:rPr>
        <w:rFonts w:hint="default"/>
        <w:b/>
      </w:rPr>
    </w:lvl>
    <w:lvl w:ilvl="7">
      <w:start w:val="1"/>
      <w:numFmt w:val="decimal"/>
      <w:lvlText w:val="%1.%2.%3.%4.%5.%6.%7.%8."/>
      <w:lvlJc w:val="left"/>
      <w:pPr>
        <w:tabs>
          <w:tab w:val="num" w:pos="5769"/>
        </w:tabs>
        <w:ind w:left="5769" w:hanging="1800"/>
      </w:pPr>
      <w:rPr>
        <w:rFonts w:hint="default"/>
        <w:b/>
      </w:rPr>
    </w:lvl>
    <w:lvl w:ilvl="8">
      <w:start w:val="1"/>
      <w:numFmt w:val="decimal"/>
      <w:lvlText w:val="%1.%2.%3.%4.%5.%6.%7.%8.%9."/>
      <w:lvlJc w:val="left"/>
      <w:pPr>
        <w:tabs>
          <w:tab w:val="num" w:pos="6696"/>
        </w:tabs>
        <w:ind w:left="6696" w:hanging="2160"/>
      </w:pPr>
      <w:rPr>
        <w:rFonts w:hint="default"/>
        <w:b/>
      </w:rPr>
    </w:lvl>
  </w:abstractNum>
  <w:abstractNum w:abstractNumId="16" w15:restartNumberingAfterBreak="0">
    <w:nsid w:val="482D222C"/>
    <w:multiLevelType w:val="multilevel"/>
    <w:tmpl w:val="5E4853CE"/>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4C522153"/>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E1F4E14"/>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B395073"/>
    <w:multiLevelType w:val="multilevel"/>
    <w:tmpl w:val="04C2E37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15:restartNumberingAfterBreak="0">
    <w:nsid w:val="5F185CCD"/>
    <w:multiLevelType w:val="multilevel"/>
    <w:tmpl w:val="BBA41F0A"/>
    <w:lvl w:ilvl="0">
      <w:start w:val="8"/>
      <w:numFmt w:val="decimal"/>
      <w:lvlText w:val="%1."/>
      <w:lvlJc w:val="left"/>
      <w:pPr>
        <w:tabs>
          <w:tab w:val="num" w:pos="600"/>
        </w:tabs>
        <w:ind w:left="600" w:hanging="600"/>
      </w:pPr>
      <w:rPr>
        <w:rFonts w:hint="default"/>
        <w:b/>
      </w:rPr>
    </w:lvl>
    <w:lvl w:ilvl="1">
      <w:start w:val="2"/>
      <w:numFmt w:val="decimal"/>
      <w:lvlText w:val="%1.%2."/>
      <w:lvlJc w:val="left"/>
      <w:pPr>
        <w:tabs>
          <w:tab w:val="num" w:pos="1287"/>
        </w:tabs>
        <w:ind w:left="1287" w:hanging="720"/>
      </w:pPr>
      <w:rPr>
        <w:rFonts w:hint="default"/>
        <w:b/>
      </w:rPr>
    </w:lvl>
    <w:lvl w:ilvl="2">
      <w:start w:val="2"/>
      <w:numFmt w:val="decimal"/>
      <w:lvlText w:val="%1.%2.%3."/>
      <w:lvlJc w:val="left"/>
      <w:pPr>
        <w:tabs>
          <w:tab w:val="num" w:pos="1854"/>
        </w:tabs>
        <w:ind w:left="1854" w:hanging="720"/>
      </w:pPr>
      <w:rPr>
        <w:rFonts w:hint="default"/>
        <w:b/>
      </w:rPr>
    </w:lvl>
    <w:lvl w:ilvl="3">
      <w:start w:val="1"/>
      <w:numFmt w:val="decimal"/>
      <w:lvlText w:val="%1.%2.%3.%4."/>
      <w:lvlJc w:val="left"/>
      <w:pPr>
        <w:tabs>
          <w:tab w:val="num" w:pos="2781"/>
        </w:tabs>
        <w:ind w:left="2781" w:hanging="1080"/>
      </w:pPr>
      <w:rPr>
        <w:rFonts w:hint="default"/>
        <w:b/>
      </w:rPr>
    </w:lvl>
    <w:lvl w:ilvl="4">
      <w:start w:val="1"/>
      <w:numFmt w:val="decimal"/>
      <w:lvlText w:val="%1.%2.%3.%4.%5."/>
      <w:lvlJc w:val="left"/>
      <w:pPr>
        <w:tabs>
          <w:tab w:val="num" w:pos="3348"/>
        </w:tabs>
        <w:ind w:left="3348" w:hanging="1080"/>
      </w:pPr>
      <w:rPr>
        <w:rFonts w:hint="default"/>
        <w:b/>
      </w:rPr>
    </w:lvl>
    <w:lvl w:ilvl="5">
      <w:start w:val="1"/>
      <w:numFmt w:val="decimal"/>
      <w:lvlText w:val="%1.%2.%3.%4.%5.%6."/>
      <w:lvlJc w:val="left"/>
      <w:pPr>
        <w:tabs>
          <w:tab w:val="num" w:pos="4275"/>
        </w:tabs>
        <w:ind w:left="4275" w:hanging="1440"/>
      </w:pPr>
      <w:rPr>
        <w:rFonts w:hint="default"/>
        <w:b/>
      </w:rPr>
    </w:lvl>
    <w:lvl w:ilvl="6">
      <w:start w:val="1"/>
      <w:numFmt w:val="decimal"/>
      <w:lvlText w:val="%1.%2.%3.%4.%5.%6.%7."/>
      <w:lvlJc w:val="left"/>
      <w:pPr>
        <w:tabs>
          <w:tab w:val="num" w:pos="4842"/>
        </w:tabs>
        <w:ind w:left="4842" w:hanging="1440"/>
      </w:pPr>
      <w:rPr>
        <w:rFonts w:hint="default"/>
        <w:b/>
      </w:rPr>
    </w:lvl>
    <w:lvl w:ilvl="7">
      <w:start w:val="1"/>
      <w:numFmt w:val="decimal"/>
      <w:lvlText w:val="%1.%2.%3.%4.%5.%6.%7.%8."/>
      <w:lvlJc w:val="left"/>
      <w:pPr>
        <w:tabs>
          <w:tab w:val="num" w:pos="5769"/>
        </w:tabs>
        <w:ind w:left="5769" w:hanging="1800"/>
      </w:pPr>
      <w:rPr>
        <w:rFonts w:hint="default"/>
        <w:b/>
      </w:rPr>
    </w:lvl>
    <w:lvl w:ilvl="8">
      <w:start w:val="1"/>
      <w:numFmt w:val="decimal"/>
      <w:lvlText w:val="%1.%2.%3.%4.%5.%6.%7.%8.%9."/>
      <w:lvlJc w:val="left"/>
      <w:pPr>
        <w:tabs>
          <w:tab w:val="num" w:pos="6696"/>
        </w:tabs>
        <w:ind w:left="6696" w:hanging="2160"/>
      </w:pPr>
      <w:rPr>
        <w:rFonts w:hint="default"/>
        <w:b/>
      </w:rPr>
    </w:lvl>
  </w:abstractNum>
  <w:abstractNum w:abstractNumId="21" w15:restartNumberingAfterBreak="0">
    <w:nsid w:val="64DD3E80"/>
    <w:multiLevelType w:val="hybridMultilevel"/>
    <w:tmpl w:val="DE087448"/>
    <w:lvl w:ilvl="0" w:tplc="2870CE1C">
      <w:start w:val="1"/>
      <w:numFmt w:val="bullet"/>
      <w:lvlText w:val=""/>
      <w:lvlJc w:val="left"/>
      <w:pPr>
        <w:tabs>
          <w:tab w:val="num" w:pos="720"/>
        </w:tabs>
        <w:ind w:left="720" w:hanging="360"/>
      </w:pPr>
      <w:rPr>
        <w:rFonts w:ascii="Symbol" w:hAnsi="Symbol" w:hint="default"/>
      </w:rPr>
    </w:lvl>
    <w:lvl w:ilvl="1" w:tplc="7D1AD806" w:tentative="1">
      <w:start w:val="1"/>
      <w:numFmt w:val="bullet"/>
      <w:lvlText w:val="o"/>
      <w:lvlJc w:val="left"/>
      <w:pPr>
        <w:tabs>
          <w:tab w:val="num" w:pos="1440"/>
        </w:tabs>
        <w:ind w:left="1440" w:hanging="360"/>
      </w:pPr>
      <w:rPr>
        <w:rFonts w:ascii="Courier New" w:hAnsi="Courier New" w:cs="Courier New" w:hint="default"/>
      </w:rPr>
    </w:lvl>
    <w:lvl w:ilvl="2" w:tplc="001EC294" w:tentative="1">
      <w:start w:val="1"/>
      <w:numFmt w:val="bullet"/>
      <w:lvlText w:val=""/>
      <w:lvlJc w:val="left"/>
      <w:pPr>
        <w:tabs>
          <w:tab w:val="num" w:pos="2160"/>
        </w:tabs>
        <w:ind w:left="2160" w:hanging="360"/>
      </w:pPr>
      <w:rPr>
        <w:rFonts w:ascii="Wingdings" w:hAnsi="Wingdings" w:hint="default"/>
      </w:rPr>
    </w:lvl>
    <w:lvl w:ilvl="3" w:tplc="3F38AEC4" w:tentative="1">
      <w:start w:val="1"/>
      <w:numFmt w:val="bullet"/>
      <w:lvlText w:val=""/>
      <w:lvlJc w:val="left"/>
      <w:pPr>
        <w:tabs>
          <w:tab w:val="num" w:pos="2880"/>
        </w:tabs>
        <w:ind w:left="2880" w:hanging="360"/>
      </w:pPr>
      <w:rPr>
        <w:rFonts w:ascii="Symbol" w:hAnsi="Symbol" w:hint="default"/>
      </w:rPr>
    </w:lvl>
    <w:lvl w:ilvl="4" w:tplc="42842F7E" w:tentative="1">
      <w:start w:val="1"/>
      <w:numFmt w:val="bullet"/>
      <w:lvlText w:val="o"/>
      <w:lvlJc w:val="left"/>
      <w:pPr>
        <w:tabs>
          <w:tab w:val="num" w:pos="3600"/>
        </w:tabs>
        <w:ind w:left="3600" w:hanging="360"/>
      </w:pPr>
      <w:rPr>
        <w:rFonts w:ascii="Courier New" w:hAnsi="Courier New" w:cs="Courier New" w:hint="default"/>
      </w:rPr>
    </w:lvl>
    <w:lvl w:ilvl="5" w:tplc="79C037DE" w:tentative="1">
      <w:start w:val="1"/>
      <w:numFmt w:val="bullet"/>
      <w:lvlText w:val=""/>
      <w:lvlJc w:val="left"/>
      <w:pPr>
        <w:tabs>
          <w:tab w:val="num" w:pos="4320"/>
        </w:tabs>
        <w:ind w:left="4320" w:hanging="360"/>
      </w:pPr>
      <w:rPr>
        <w:rFonts w:ascii="Wingdings" w:hAnsi="Wingdings" w:hint="default"/>
      </w:rPr>
    </w:lvl>
    <w:lvl w:ilvl="6" w:tplc="AEA228C4" w:tentative="1">
      <w:start w:val="1"/>
      <w:numFmt w:val="bullet"/>
      <w:lvlText w:val=""/>
      <w:lvlJc w:val="left"/>
      <w:pPr>
        <w:tabs>
          <w:tab w:val="num" w:pos="5040"/>
        </w:tabs>
        <w:ind w:left="5040" w:hanging="360"/>
      </w:pPr>
      <w:rPr>
        <w:rFonts w:ascii="Symbol" w:hAnsi="Symbol" w:hint="default"/>
      </w:rPr>
    </w:lvl>
    <w:lvl w:ilvl="7" w:tplc="72E41222" w:tentative="1">
      <w:start w:val="1"/>
      <w:numFmt w:val="bullet"/>
      <w:lvlText w:val="o"/>
      <w:lvlJc w:val="left"/>
      <w:pPr>
        <w:tabs>
          <w:tab w:val="num" w:pos="5760"/>
        </w:tabs>
        <w:ind w:left="5760" w:hanging="360"/>
      </w:pPr>
      <w:rPr>
        <w:rFonts w:ascii="Courier New" w:hAnsi="Courier New" w:cs="Courier New" w:hint="default"/>
      </w:rPr>
    </w:lvl>
    <w:lvl w:ilvl="8" w:tplc="070CCE28"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9BA5A97"/>
    <w:multiLevelType w:val="multilevel"/>
    <w:tmpl w:val="D6A03216"/>
    <w:lvl w:ilvl="0">
      <w:start w:val="3"/>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6F764975"/>
    <w:multiLevelType w:val="multilevel"/>
    <w:tmpl w:val="9DF66624"/>
    <w:lvl w:ilvl="0">
      <w:start w:val="3"/>
      <w:numFmt w:val="decimal"/>
      <w:lvlText w:val="%1"/>
      <w:lvlJc w:val="left"/>
      <w:pPr>
        <w:tabs>
          <w:tab w:val="num" w:pos="480"/>
        </w:tabs>
        <w:ind w:left="480" w:hanging="480"/>
      </w:pPr>
      <w:rPr>
        <w:rFonts w:hint="default"/>
      </w:rPr>
    </w:lvl>
    <w:lvl w:ilvl="1">
      <w:start w:val="2"/>
      <w:numFmt w:val="decimal"/>
      <w:lvlText w:val="%1.%2"/>
      <w:lvlJc w:val="left"/>
      <w:pPr>
        <w:tabs>
          <w:tab w:val="num" w:pos="480"/>
        </w:tabs>
        <w:ind w:left="480" w:hanging="48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70750309"/>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70BB0456"/>
    <w:multiLevelType w:val="multilevel"/>
    <w:tmpl w:val="02E42450"/>
    <w:lvl w:ilvl="0">
      <w:start w:val="1"/>
      <w:numFmt w:val="decimal"/>
      <w:lvlText w:val="%1.0"/>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556" w:hanging="72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6" w15:restartNumberingAfterBreak="0">
    <w:nsid w:val="74C509D1"/>
    <w:multiLevelType w:val="hybridMultilevel"/>
    <w:tmpl w:val="8DD6ED4E"/>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D877631"/>
    <w:multiLevelType w:val="hybridMultilevel"/>
    <w:tmpl w:val="F476DB24"/>
    <w:lvl w:ilvl="0" w:tplc="B9AA412C">
      <w:start w:val="1"/>
      <w:numFmt w:val="lowerLetter"/>
      <w:lvlText w:val="%1)"/>
      <w:lvlJc w:val="left"/>
      <w:pPr>
        <w:tabs>
          <w:tab w:val="num" w:pos="720"/>
        </w:tabs>
        <w:ind w:left="720" w:hanging="360"/>
      </w:pPr>
    </w:lvl>
    <w:lvl w:ilvl="1" w:tplc="B70CE0AE" w:tentative="1">
      <w:start w:val="1"/>
      <w:numFmt w:val="lowerLetter"/>
      <w:lvlText w:val="%2."/>
      <w:lvlJc w:val="left"/>
      <w:pPr>
        <w:tabs>
          <w:tab w:val="num" w:pos="1440"/>
        </w:tabs>
        <w:ind w:left="1440" w:hanging="360"/>
      </w:pPr>
    </w:lvl>
    <w:lvl w:ilvl="2" w:tplc="EE9C7934" w:tentative="1">
      <w:start w:val="1"/>
      <w:numFmt w:val="lowerRoman"/>
      <w:lvlText w:val="%3."/>
      <w:lvlJc w:val="right"/>
      <w:pPr>
        <w:tabs>
          <w:tab w:val="num" w:pos="2160"/>
        </w:tabs>
        <w:ind w:left="2160" w:hanging="180"/>
      </w:pPr>
    </w:lvl>
    <w:lvl w:ilvl="3" w:tplc="2D4ABB7A" w:tentative="1">
      <w:start w:val="1"/>
      <w:numFmt w:val="decimal"/>
      <w:lvlText w:val="%4."/>
      <w:lvlJc w:val="left"/>
      <w:pPr>
        <w:tabs>
          <w:tab w:val="num" w:pos="2880"/>
        </w:tabs>
        <w:ind w:left="2880" w:hanging="360"/>
      </w:pPr>
    </w:lvl>
    <w:lvl w:ilvl="4" w:tplc="BCC8B37C" w:tentative="1">
      <w:start w:val="1"/>
      <w:numFmt w:val="lowerLetter"/>
      <w:lvlText w:val="%5."/>
      <w:lvlJc w:val="left"/>
      <w:pPr>
        <w:tabs>
          <w:tab w:val="num" w:pos="3600"/>
        </w:tabs>
        <w:ind w:left="3600" w:hanging="360"/>
      </w:pPr>
    </w:lvl>
    <w:lvl w:ilvl="5" w:tplc="19368442" w:tentative="1">
      <w:start w:val="1"/>
      <w:numFmt w:val="lowerRoman"/>
      <w:lvlText w:val="%6."/>
      <w:lvlJc w:val="right"/>
      <w:pPr>
        <w:tabs>
          <w:tab w:val="num" w:pos="4320"/>
        </w:tabs>
        <w:ind w:left="4320" w:hanging="180"/>
      </w:pPr>
    </w:lvl>
    <w:lvl w:ilvl="6" w:tplc="6A84A360" w:tentative="1">
      <w:start w:val="1"/>
      <w:numFmt w:val="decimal"/>
      <w:lvlText w:val="%7."/>
      <w:lvlJc w:val="left"/>
      <w:pPr>
        <w:tabs>
          <w:tab w:val="num" w:pos="5040"/>
        </w:tabs>
        <w:ind w:left="5040" w:hanging="360"/>
      </w:pPr>
    </w:lvl>
    <w:lvl w:ilvl="7" w:tplc="4A146554" w:tentative="1">
      <w:start w:val="1"/>
      <w:numFmt w:val="lowerLetter"/>
      <w:lvlText w:val="%8."/>
      <w:lvlJc w:val="left"/>
      <w:pPr>
        <w:tabs>
          <w:tab w:val="num" w:pos="5760"/>
        </w:tabs>
        <w:ind w:left="5760" w:hanging="360"/>
      </w:pPr>
    </w:lvl>
    <w:lvl w:ilvl="8" w:tplc="B950E9A0" w:tentative="1">
      <w:start w:val="1"/>
      <w:numFmt w:val="lowerRoman"/>
      <w:lvlText w:val="%9."/>
      <w:lvlJc w:val="right"/>
      <w:pPr>
        <w:tabs>
          <w:tab w:val="num" w:pos="6480"/>
        </w:tabs>
        <w:ind w:left="6480" w:hanging="180"/>
      </w:pPr>
    </w:lvl>
  </w:abstractNum>
  <w:num w:numId="1">
    <w:abstractNumId w:val="2"/>
  </w:num>
  <w:num w:numId="2">
    <w:abstractNumId w:val="7"/>
  </w:num>
  <w:num w:numId="3">
    <w:abstractNumId w:val="6"/>
  </w:num>
  <w:num w:numId="4">
    <w:abstractNumId w:val="21"/>
  </w:num>
  <w:num w:numId="5">
    <w:abstractNumId w:val="11"/>
  </w:num>
  <w:num w:numId="6">
    <w:abstractNumId w:val="22"/>
  </w:num>
  <w:num w:numId="7">
    <w:abstractNumId w:val="3"/>
  </w:num>
  <w:num w:numId="8">
    <w:abstractNumId w:val="23"/>
  </w:num>
  <w:num w:numId="9">
    <w:abstractNumId w:val="12"/>
  </w:num>
  <w:num w:numId="10">
    <w:abstractNumId w:val="0"/>
  </w:num>
  <w:num w:numId="1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num>
  <w:num w:numId="13">
    <w:abstractNumId w:val="15"/>
  </w:num>
  <w:num w:numId="14">
    <w:abstractNumId w:val="8"/>
  </w:num>
  <w:num w:numId="15">
    <w:abstractNumId w:val="20"/>
  </w:num>
  <w:num w:numId="16">
    <w:abstractNumId w:val="1"/>
  </w:num>
  <w:num w:numId="17">
    <w:abstractNumId w:val="13"/>
  </w:num>
  <w:num w:numId="18">
    <w:abstractNumId w:val="27"/>
  </w:num>
  <w:num w:numId="19">
    <w:abstractNumId w:val="16"/>
  </w:num>
  <w:num w:numId="20">
    <w:abstractNumId w:val="4"/>
  </w:num>
  <w:num w:numId="21">
    <w:abstractNumId w:val="5"/>
  </w:num>
  <w:num w:numId="22">
    <w:abstractNumId w:val="24"/>
  </w:num>
  <w:num w:numId="23">
    <w:abstractNumId w:val="9"/>
  </w:num>
  <w:num w:numId="24">
    <w:abstractNumId w:val="18"/>
  </w:num>
  <w:num w:numId="25">
    <w:abstractNumId w:val="17"/>
  </w:num>
  <w:num w:numId="26">
    <w:abstractNumId w:val="10"/>
  </w:num>
  <w:num w:numId="27">
    <w:abstractNumId w:val="26"/>
  </w:num>
  <w:num w:numId="2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3106"/>
    <w:rsid w:val="0000077C"/>
    <w:rsid w:val="000028DC"/>
    <w:rsid w:val="000102DF"/>
    <w:rsid w:val="00010905"/>
    <w:rsid w:val="0001421B"/>
    <w:rsid w:val="000159DD"/>
    <w:rsid w:val="0001660D"/>
    <w:rsid w:val="00030814"/>
    <w:rsid w:val="00033C05"/>
    <w:rsid w:val="00037B6A"/>
    <w:rsid w:val="00042F8C"/>
    <w:rsid w:val="00043495"/>
    <w:rsid w:val="00043662"/>
    <w:rsid w:val="00046F9E"/>
    <w:rsid w:val="0005460F"/>
    <w:rsid w:val="000562D2"/>
    <w:rsid w:val="00060C79"/>
    <w:rsid w:val="00061677"/>
    <w:rsid w:val="0007132D"/>
    <w:rsid w:val="0007227C"/>
    <w:rsid w:val="00076295"/>
    <w:rsid w:val="00077446"/>
    <w:rsid w:val="00080112"/>
    <w:rsid w:val="00081A87"/>
    <w:rsid w:val="0008548D"/>
    <w:rsid w:val="000A0A33"/>
    <w:rsid w:val="000A3A4F"/>
    <w:rsid w:val="000A61AD"/>
    <w:rsid w:val="000A729C"/>
    <w:rsid w:val="000C170B"/>
    <w:rsid w:val="000C2B10"/>
    <w:rsid w:val="000C32BA"/>
    <w:rsid w:val="000C7A9D"/>
    <w:rsid w:val="000D3FE9"/>
    <w:rsid w:val="000E294F"/>
    <w:rsid w:val="000E2C1F"/>
    <w:rsid w:val="000E2D82"/>
    <w:rsid w:val="000F2F76"/>
    <w:rsid w:val="000F527C"/>
    <w:rsid w:val="000F7171"/>
    <w:rsid w:val="000F7AB0"/>
    <w:rsid w:val="00103A46"/>
    <w:rsid w:val="001070CF"/>
    <w:rsid w:val="00117148"/>
    <w:rsid w:val="00124536"/>
    <w:rsid w:val="00127E38"/>
    <w:rsid w:val="00127F1D"/>
    <w:rsid w:val="00130A28"/>
    <w:rsid w:val="00132008"/>
    <w:rsid w:val="00136644"/>
    <w:rsid w:val="00140680"/>
    <w:rsid w:val="00142EC9"/>
    <w:rsid w:val="001439C4"/>
    <w:rsid w:val="00145BF1"/>
    <w:rsid w:val="00146887"/>
    <w:rsid w:val="00147E6A"/>
    <w:rsid w:val="00150376"/>
    <w:rsid w:val="00152A78"/>
    <w:rsid w:val="0015519C"/>
    <w:rsid w:val="00157B06"/>
    <w:rsid w:val="00163095"/>
    <w:rsid w:val="001654F3"/>
    <w:rsid w:val="00165DC8"/>
    <w:rsid w:val="00172B80"/>
    <w:rsid w:val="001736B3"/>
    <w:rsid w:val="00174E55"/>
    <w:rsid w:val="001756DD"/>
    <w:rsid w:val="001805E0"/>
    <w:rsid w:val="001818AC"/>
    <w:rsid w:val="00182466"/>
    <w:rsid w:val="00184238"/>
    <w:rsid w:val="00184E19"/>
    <w:rsid w:val="00190783"/>
    <w:rsid w:val="00194288"/>
    <w:rsid w:val="00196EC3"/>
    <w:rsid w:val="001A17DD"/>
    <w:rsid w:val="001A34FC"/>
    <w:rsid w:val="001B14F6"/>
    <w:rsid w:val="001B29A4"/>
    <w:rsid w:val="001B486F"/>
    <w:rsid w:val="001C620F"/>
    <w:rsid w:val="001D0F9D"/>
    <w:rsid w:val="001D1786"/>
    <w:rsid w:val="001D2C99"/>
    <w:rsid w:val="001D36C9"/>
    <w:rsid w:val="001F0BF9"/>
    <w:rsid w:val="001F4512"/>
    <w:rsid w:val="001F6B08"/>
    <w:rsid w:val="0020169D"/>
    <w:rsid w:val="002049FD"/>
    <w:rsid w:val="00211791"/>
    <w:rsid w:val="00212EF9"/>
    <w:rsid w:val="00215830"/>
    <w:rsid w:val="00216877"/>
    <w:rsid w:val="00221419"/>
    <w:rsid w:val="002279C6"/>
    <w:rsid w:val="00227B9C"/>
    <w:rsid w:val="00227E03"/>
    <w:rsid w:val="00234BC5"/>
    <w:rsid w:val="00246A27"/>
    <w:rsid w:val="00252AE7"/>
    <w:rsid w:val="00254FBC"/>
    <w:rsid w:val="0025740B"/>
    <w:rsid w:val="00257DD0"/>
    <w:rsid w:val="00264755"/>
    <w:rsid w:val="00264D88"/>
    <w:rsid w:val="002671B5"/>
    <w:rsid w:val="00271129"/>
    <w:rsid w:val="0027455D"/>
    <w:rsid w:val="00276BE8"/>
    <w:rsid w:val="002821F6"/>
    <w:rsid w:val="00293AC5"/>
    <w:rsid w:val="00294C30"/>
    <w:rsid w:val="002967EF"/>
    <w:rsid w:val="002B0670"/>
    <w:rsid w:val="002B2581"/>
    <w:rsid w:val="002B4B48"/>
    <w:rsid w:val="002B5B31"/>
    <w:rsid w:val="002B5EFD"/>
    <w:rsid w:val="002B718E"/>
    <w:rsid w:val="002C1EE9"/>
    <w:rsid w:val="002C4566"/>
    <w:rsid w:val="002C77C1"/>
    <w:rsid w:val="002C77E1"/>
    <w:rsid w:val="002D214E"/>
    <w:rsid w:val="002D4610"/>
    <w:rsid w:val="002E0B69"/>
    <w:rsid w:val="002F0161"/>
    <w:rsid w:val="002F02A1"/>
    <w:rsid w:val="002F188C"/>
    <w:rsid w:val="002F1F7C"/>
    <w:rsid w:val="00303248"/>
    <w:rsid w:val="00307130"/>
    <w:rsid w:val="003116A3"/>
    <w:rsid w:val="003116F5"/>
    <w:rsid w:val="003128AF"/>
    <w:rsid w:val="00326A27"/>
    <w:rsid w:val="0033173D"/>
    <w:rsid w:val="00333F3D"/>
    <w:rsid w:val="00343885"/>
    <w:rsid w:val="00351165"/>
    <w:rsid w:val="0035652E"/>
    <w:rsid w:val="00363BD0"/>
    <w:rsid w:val="003644A0"/>
    <w:rsid w:val="00364F92"/>
    <w:rsid w:val="003658D1"/>
    <w:rsid w:val="0036663F"/>
    <w:rsid w:val="00371028"/>
    <w:rsid w:val="00386C92"/>
    <w:rsid w:val="00392657"/>
    <w:rsid w:val="003A1237"/>
    <w:rsid w:val="003A1C86"/>
    <w:rsid w:val="003C0725"/>
    <w:rsid w:val="003C0D0C"/>
    <w:rsid w:val="003C1273"/>
    <w:rsid w:val="003C18EF"/>
    <w:rsid w:val="003C5BC6"/>
    <w:rsid w:val="003D4DC2"/>
    <w:rsid w:val="003D59AE"/>
    <w:rsid w:val="003D66A9"/>
    <w:rsid w:val="003E58D3"/>
    <w:rsid w:val="003E5E7C"/>
    <w:rsid w:val="003F2ED4"/>
    <w:rsid w:val="003F326C"/>
    <w:rsid w:val="003F4221"/>
    <w:rsid w:val="00415CA2"/>
    <w:rsid w:val="00415FB8"/>
    <w:rsid w:val="00417094"/>
    <w:rsid w:val="00423570"/>
    <w:rsid w:val="00423C60"/>
    <w:rsid w:val="00424EA8"/>
    <w:rsid w:val="00427219"/>
    <w:rsid w:val="00427FB9"/>
    <w:rsid w:val="004375CA"/>
    <w:rsid w:val="00451696"/>
    <w:rsid w:val="00454754"/>
    <w:rsid w:val="00454ABD"/>
    <w:rsid w:val="00454AFD"/>
    <w:rsid w:val="0046037F"/>
    <w:rsid w:val="00462FB6"/>
    <w:rsid w:val="00470BC0"/>
    <w:rsid w:val="004716EC"/>
    <w:rsid w:val="00472CDC"/>
    <w:rsid w:val="00472D64"/>
    <w:rsid w:val="00476DBA"/>
    <w:rsid w:val="00486C44"/>
    <w:rsid w:val="004874AB"/>
    <w:rsid w:val="00487D69"/>
    <w:rsid w:val="00491A91"/>
    <w:rsid w:val="0049399C"/>
    <w:rsid w:val="00494730"/>
    <w:rsid w:val="00495BF1"/>
    <w:rsid w:val="004973DB"/>
    <w:rsid w:val="004A0E34"/>
    <w:rsid w:val="004A4162"/>
    <w:rsid w:val="004A4749"/>
    <w:rsid w:val="004A4D7F"/>
    <w:rsid w:val="004A6DCB"/>
    <w:rsid w:val="004C6DD7"/>
    <w:rsid w:val="004C7893"/>
    <w:rsid w:val="004D6C7A"/>
    <w:rsid w:val="004D6FD6"/>
    <w:rsid w:val="004D7470"/>
    <w:rsid w:val="004E5D66"/>
    <w:rsid w:val="005026DB"/>
    <w:rsid w:val="005034E5"/>
    <w:rsid w:val="00503807"/>
    <w:rsid w:val="00504649"/>
    <w:rsid w:val="00504CB7"/>
    <w:rsid w:val="005063DC"/>
    <w:rsid w:val="00507A5B"/>
    <w:rsid w:val="00510FED"/>
    <w:rsid w:val="0051460F"/>
    <w:rsid w:val="005160E1"/>
    <w:rsid w:val="005176B9"/>
    <w:rsid w:val="00520F0B"/>
    <w:rsid w:val="005232D1"/>
    <w:rsid w:val="00523450"/>
    <w:rsid w:val="00526C62"/>
    <w:rsid w:val="00527A7D"/>
    <w:rsid w:val="005309F7"/>
    <w:rsid w:val="00532F73"/>
    <w:rsid w:val="00533FD2"/>
    <w:rsid w:val="00540AEF"/>
    <w:rsid w:val="00542268"/>
    <w:rsid w:val="00543A92"/>
    <w:rsid w:val="00543E37"/>
    <w:rsid w:val="00556697"/>
    <w:rsid w:val="0056372A"/>
    <w:rsid w:val="00563A5A"/>
    <w:rsid w:val="00566670"/>
    <w:rsid w:val="00570606"/>
    <w:rsid w:val="00583874"/>
    <w:rsid w:val="00584A0E"/>
    <w:rsid w:val="005907C4"/>
    <w:rsid w:val="005921EA"/>
    <w:rsid w:val="00595171"/>
    <w:rsid w:val="0059723A"/>
    <w:rsid w:val="005A10D9"/>
    <w:rsid w:val="005A2006"/>
    <w:rsid w:val="005A2C92"/>
    <w:rsid w:val="005A36B4"/>
    <w:rsid w:val="005B1817"/>
    <w:rsid w:val="005B1CD1"/>
    <w:rsid w:val="005B3632"/>
    <w:rsid w:val="005B47CE"/>
    <w:rsid w:val="005B7A6D"/>
    <w:rsid w:val="005C03BA"/>
    <w:rsid w:val="005C58B1"/>
    <w:rsid w:val="005D185F"/>
    <w:rsid w:val="005D5682"/>
    <w:rsid w:val="005E136D"/>
    <w:rsid w:val="005E7FE6"/>
    <w:rsid w:val="005F177B"/>
    <w:rsid w:val="005F1A0C"/>
    <w:rsid w:val="005F4CF7"/>
    <w:rsid w:val="006025BC"/>
    <w:rsid w:val="00613DE3"/>
    <w:rsid w:val="0061586B"/>
    <w:rsid w:val="006167A6"/>
    <w:rsid w:val="0061686B"/>
    <w:rsid w:val="00623CE8"/>
    <w:rsid w:val="00624A4B"/>
    <w:rsid w:val="00625617"/>
    <w:rsid w:val="00626FC9"/>
    <w:rsid w:val="00631F0C"/>
    <w:rsid w:val="00632482"/>
    <w:rsid w:val="00635664"/>
    <w:rsid w:val="006371F3"/>
    <w:rsid w:val="00642640"/>
    <w:rsid w:val="00642B05"/>
    <w:rsid w:val="0064361A"/>
    <w:rsid w:val="006528DC"/>
    <w:rsid w:val="006563CD"/>
    <w:rsid w:val="0066571C"/>
    <w:rsid w:val="00667EEA"/>
    <w:rsid w:val="00671913"/>
    <w:rsid w:val="00671EB8"/>
    <w:rsid w:val="00682391"/>
    <w:rsid w:val="00683B21"/>
    <w:rsid w:val="006870E7"/>
    <w:rsid w:val="0068789E"/>
    <w:rsid w:val="006917CA"/>
    <w:rsid w:val="006A2097"/>
    <w:rsid w:val="006A2D7A"/>
    <w:rsid w:val="006A6025"/>
    <w:rsid w:val="006A63A3"/>
    <w:rsid w:val="006A6556"/>
    <w:rsid w:val="006A67FC"/>
    <w:rsid w:val="006B2060"/>
    <w:rsid w:val="006B5220"/>
    <w:rsid w:val="006C1C37"/>
    <w:rsid w:val="006C52A0"/>
    <w:rsid w:val="006C7452"/>
    <w:rsid w:val="006D4EF7"/>
    <w:rsid w:val="006D7E1E"/>
    <w:rsid w:val="006E03CA"/>
    <w:rsid w:val="006E46C4"/>
    <w:rsid w:val="006F12AD"/>
    <w:rsid w:val="006F3D8B"/>
    <w:rsid w:val="006F7D0E"/>
    <w:rsid w:val="00704CEF"/>
    <w:rsid w:val="00706910"/>
    <w:rsid w:val="00711CFF"/>
    <w:rsid w:val="00714DD9"/>
    <w:rsid w:val="00714F48"/>
    <w:rsid w:val="007151F6"/>
    <w:rsid w:val="00715C6B"/>
    <w:rsid w:val="0071774A"/>
    <w:rsid w:val="0071785D"/>
    <w:rsid w:val="00717D09"/>
    <w:rsid w:val="00723094"/>
    <w:rsid w:val="00723105"/>
    <w:rsid w:val="00726070"/>
    <w:rsid w:val="007312A5"/>
    <w:rsid w:val="00736E05"/>
    <w:rsid w:val="007412E3"/>
    <w:rsid w:val="00741A63"/>
    <w:rsid w:val="00741AFC"/>
    <w:rsid w:val="00745369"/>
    <w:rsid w:val="007476A3"/>
    <w:rsid w:val="0075216D"/>
    <w:rsid w:val="00755097"/>
    <w:rsid w:val="007559E0"/>
    <w:rsid w:val="00757D31"/>
    <w:rsid w:val="00765EBF"/>
    <w:rsid w:val="00766662"/>
    <w:rsid w:val="007764D7"/>
    <w:rsid w:val="0078136C"/>
    <w:rsid w:val="00784A86"/>
    <w:rsid w:val="007868F4"/>
    <w:rsid w:val="0079213D"/>
    <w:rsid w:val="00792F40"/>
    <w:rsid w:val="007A2540"/>
    <w:rsid w:val="007A4DDF"/>
    <w:rsid w:val="007A5DF2"/>
    <w:rsid w:val="007B245A"/>
    <w:rsid w:val="007B3235"/>
    <w:rsid w:val="007C24CE"/>
    <w:rsid w:val="007C333E"/>
    <w:rsid w:val="007C764E"/>
    <w:rsid w:val="007C7F9E"/>
    <w:rsid w:val="007D0294"/>
    <w:rsid w:val="007D15F6"/>
    <w:rsid w:val="008008A9"/>
    <w:rsid w:val="00805A9D"/>
    <w:rsid w:val="00806169"/>
    <w:rsid w:val="008063E9"/>
    <w:rsid w:val="00810422"/>
    <w:rsid w:val="00811F39"/>
    <w:rsid w:val="0081424F"/>
    <w:rsid w:val="00814FD5"/>
    <w:rsid w:val="008175C1"/>
    <w:rsid w:val="0082257C"/>
    <w:rsid w:val="0082647A"/>
    <w:rsid w:val="0082740B"/>
    <w:rsid w:val="00841A10"/>
    <w:rsid w:val="008500B2"/>
    <w:rsid w:val="008534B7"/>
    <w:rsid w:val="008739C2"/>
    <w:rsid w:val="00876BD9"/>
    <w:rsid w:val="00880CD3"/>
    <w:rsid w:val="0088327D"/>
    <w:rsid w:val="008846AD"/>
    <w:rsid w:val="00895AE9"/>
    <w:rsid w:val="008A1DDE"/>
    <w:rsid w:val="008A2290"/>
    <w:rsid w:val="008A402B"/>
    <w:rsid w:val="008A6DDC"/>
    <w:rsid w:val="008B261B"/>
    <w:rsid w:val="008B499F"/>
    <w:rsid w:val="008B5FE7"/>
    <w:rsid w:val="008B6DCA"/>
    <w:rsid w:val="008C0D93"/>
    <w:rsid w:val="008C26B4"/>
    <w:rsid w:val="008D0128"/>
    <w:rsid w:val="008D0BC9"/>
    <w:rsid w:val="008D3B1B"/>
    <w:rsid w:val="008D5055"/>
    <w:rsid w:val="008D5F2C"/>
    <w:rsid w:val="008E107E"/>
    <w:rsid w:val="008E1168"/>
    <w:rsid w:val="008E25E4"/>
    <w:rsid w:val="008E5CD2"/>
    <w:rsid w:val="008E6C47"/>
    <w:rsid w:val="008E6E6C"/>
    <w:rsid w:val="008E7BCD"/>
    <w:rsid w:val="008F659E"/>
    <w:rsid w:val="008F7FCA"/>
    <w:rsid w:val="00901E35"/>
    <w:rsid w:val="009129B3"/>
    <w:rsid w:val="009169CC"/>
    <w:rsid w:val="00916BB7"/>
    <w:rsid w:val="00920FB6"/>
    <w:rsid w:val="0092438D"/>
    <w:rsid w:val="00926C76"/>
    <w:rsid w:val="00927163"/>
    <w:rsid w:val="0093063A"/>
    <w:rsid w:val="00931BDF"/>
    <w:rsid w:val="00933B5F"/>
    <w:rsid w:val="0093449F"/>
    <w:rsid w:val="0093452C"/>
    <w:rsid w:val="009353E3"/>
    <w:rsid w:val="00937288"/>
    <w:rsid w:val="009473CF"/>
    <w:rsid w:val="00952098"/>
    <w:rsid w:val="009526C5"/>
    <w:rsid w:val="00952A62"/>
    <w:rsid w:val="00952F09"/>
    <w:rsid w:val="00954BC2"/>
    <w:rsid w:val="00956CA3"/>
    <w:rsid w:val="00963373"/>
    <w:rsid w:val="009651A6"/>
    <w:rsid w:val="009655F8"/>
    <w:rsid w:val="009762AF"/>
    <w:rsid w:val="009852B8"/>
    <w:rsid w:val="00996391"/>
    <w:rsid w:val="009A0BBA"/>
    <w:rsid w:val="009A0CE5"/>
    <w:rsid w:val="009A41B8"/>
    <w:rsid w:val="009C7843"/>
    <w:rsid w:val="009C7CB7"/>
    <w:rsid w:val="009D231F"/>
    <w:rsid w:val="009D3ACF"/>
    <w:rsid w:val="009D6798"/>
    <w:rsid w:val="009D7AA1"/>
    <w:rsid w:val="009E0DF4"/>
    <w:rsid w:val="009E10DB"/>
    <w:rsid w:val="009F4392"/>
    <w:rsid w:val="009F602B"/>
    <w:rsid w:val="00A01D1E"/>
    <w:rsid w:val="00A03199"/>
    <w:rsid w:val="00A06528"/>
    <w:rsid w:val="00A1015D"/>
    <w:rsid w:val="00A12DFD"/>
    <w:rsid w:val="00A22B7A"/>
    <w:rsid w:val="00A466D4"/>
    <w:rsid w:val="00A5209C"/>
    <w:rsid w:val="00A52FE1"/>
    <w:rsid w:val="00A5774A"/>
    <w:rsid w:val="00A63745"/>
    <w:rsid w:val="00A65F20"/>
    <w:rsid w:val="00A675D1"/>
    <w:rsid w:val="00A750DF"/>
    <w:rsid w:val="00A772D2"/>
    <w:rsid w:val="00A825E3"/>
    <w:rsid w:val="00A83695"/>
    <w:rsid w:val="00A87BD5"/>
    <w:rsid w:val="00AA1036"/>
    <w:rsid w:val="00AA7BB0"/>
    <w:rsid w:val="00AB30C6"/>
    <w:rsid w:val="00AB37A3"/>
    <w:rsid w:val="00AB4233"/>
    <w:rsid w:val="00AB60D6"/>
    <w:rsid w:val="00AB67AE"/>
    <w:rsid w:val="00AC1169"/>
    <w:rsid w:val="00AC3A79"/>
    <w:rsid w:val="00AD046F"/>
    <w:rsid w:val="00AD0B43"/>
    <w:rsid w:val="00AD3DE7"/>
    <w:rsid w:val="00AD5E61"/>
    <w:rsid w:val="00AD7C6D"/>
    <w:rsid w:val="00AE089C"/>
    <w:rsid w:val="00AE1167"/>
    <w:rsid w:val="00AE4D64"/>
    <w:rsid w:val="00AE6600"/>
    <w:rsid w:val="00AE69F1"/>
    <w:rsid w:val="00B01AC4"/>
    <w:rsid w:val="00B01C16"/>
    <w:rsid w:val="00B07E30"/>
    <w:rsid w:val="00B10225"/>
    <w:rsid w:val="00B10F31"/>
    <w:rsid w:val="00B113E8"/>
    <w:rsid w:val="00B13566"/>
    <w:rsid w:val="00B14186"/>
    <w:rsid w:val="00B225F7"/>
    <w:rsid w:val="00B23C3F"/>
    <w:rsid w:val="00B26902"/>
    <w:rsid w:val="00B310C8"/>
    <w:rsid w:val="00B3403D"/>
    <w:rsid w:val="00B34E96"/>
    <w:rsid w:val="00B358C9"/>
    <w:rsid w:val="00B36809"/>
    <w:rsid w:val="00B44737"/>
    <w:rsid w:val="00B45582"/>
    <w:rsid w:val="00B51D2E"/>
    <w:rsid w:val="00B5766B"/>
    <w:rsid w:val="00B613D0"/>
    <w:rsid w:val="00B62A90"/>
    <w:rsid w:val="00B63B92"/>
    <w:rsid w:val="00B64FF5"/>
    <w:rsid w:val="00B66B56"/>
    <w:rsid w:val="00B70E8B"/>
    <w:rsid w:val="00B71EA4"/>
    <w:rsid w:val="00B72F77"/>
    <w:rsid w:val="00B8105B"/>
    <w:rsid w:val="00B96879"/>
    <w:rsid w:val="00BA0434"/>
    <w:rsid w:val="00BA2602"/>
    <w:rsid w:val="00BC12B7"/>
    <w:rsid w:val="00BC210F"/>
    <w:rsid w:val="00BC3840"/>
    <w:rsid w:val="00BC4392"/>
    <w:rsid w:val="00BC43A7"/>
    <w:rsid w:val="00BC4B48"/>
    <w:rsid w:val="00BC5391"/>
    <w:rsid w:val="00BC79E2"/>
    <w:rsid w:val="00BD41D4"/>
    <w:rsid w:val="00BE587C"/>
    <w:rsid w:val="00BF0B40"/>
    <w:rsid w:val="00BF2943"/>
    <w:rsid w:val="00BF4347"/>
    <w:rsid w:val="00C00AB9"/>
    <w:rsid w:val="00C04979"/>
    <w:rsid w:val="00C119FD"/>
    <w:rsid w:val="00C1367B"/>
    <w:rsid w:val="00C1484E"/>
    <w:rsid w:val="00C20775"/>
    <w:rsid w:val="00C20F77"/>
    <w:rsid w:val="00C2136E"/>
    <w:rsid w:val="00C23F5E"/>
    <w:rsid w:val="00C24AB4"/>
    <w:rsid w:val="00C24FCC"/>
    <w:rsid w:val="00C25F09"/>
    <w:rsid w:val="00C2610F"/>
    <w:rsid w:val="00C30AD0"/>
    <w:rsid w:val="00C34585"/>
    <w:rsid w:val="00C355E7"/>
    <w:rsid w:val="00C36648"/>
    <w:rsid w:val="00C37F93"/>
    <w:rsid w:val="00C420D1"/>
    <w:rsid w:val="00C474DA"/>
    <w:rsid w:val="00C50B1B"/>
    <w:rsid w:val="00C54131"/>
    <w:rsid w:val="00C547A2"/>
    <w:rsid w:val="00C64AC5"/>
    <w:rsid w:val="00C6585F"/>
    <w:rsid w:val="00C70F26"/>
    <w:rsid w:val="00C7355E"/>
    <w:rsid w:val="00C7441F"/>
    <w:rsid w:val="00C745A5"/>
    <w:rsid w:val="00C90EC0"/>
    <w:rsid w:val="00C950C3"/>
    <w:rsid w:val="00CA1925"/>
    <w:rsid w:val="00CA1A4B"/>
    <w:rsid w:val="00CA6D7F"/>
    <w:rsid w:val="00CA7EB8"/>
    <w:rsid w:val="00CB044D"/>
    <w:rsid w:val="00CB4457"/>
    <w:rsid w:val="00CB5A14"/>
    <w:rsid w:val="00CC2180"/>
    <w:rsid w:val="00CC4048"/>
    <w:rsid w:val="00CC45F2"/>
    <w:rsid w:val="00CC507F"/>
    <w:rsid w:val="00CC5C6A"/>
    <w:rsid w:val="00CD0688"/>
    <w:rsid w:val="00CE5880"/>
    <w:rsid w:val="00CF014A"/>
    <w:rsid w:val="00D00CE1"/>
    <w:rsid w:val="00D14F8C"/>
    <w:rsid w:val="00D15288"/>
    <w:rsid w:val="00D16965"/>
    <w:rsid w:val="00D21B84"/>
    <w:rsid w:val="00D26C5A"/>
    <w:rsid w:val="00D272EE"/>
    <w:rsid w:val="00D31871"/>
    <w:rsid w:val="00D33734"/>
    <w:rsid w:val="00D36A73"/>
    <w:rsid w:val="00D3753E"/>
    <w:rsid w:val="00D40D9F"/>
    <w:rsid w:val="00D56273"/>
    <w:rsid w:val="00D609BA"/>
    <w:rsid w:val="00D62B3C"/>
    <w:rsid w:val="00D63106"/>
    <w:rsid w:val="00D72D72"/>
    <w:rsid w:val="00D73115"/>
    <w:rsid w:val="00D759C2"/>
    <w:rsid w:val="00D77155"/>
    <w:rsid w:val="00D77FFB"/>
    <w:rsid w:val="00D80EBD"/>
    <w:rsid w:val="00D90629"/>
    <w:rsid w:val="00D9203E"/>
    <w:rsid w:val="00D92480"/>
    <w:rsid w:val="00DA11FD"/>
    <w:rsid w:val="00DA5F22"/>
    <w:rsid w:val="00DA65DE"/>
    <w:rsid w:val="00DA6EAD"/>
    <w:rsid w:val="00DB14BD"/>
    <w:rsid w:val="00DC35BE"/>
    <w:rsid w:val="00DC388B"/>
    <w:rsid w:val="00DC5B63"/>
    <w:rsid w:val="00DC6C0C"/>
    <w:rsid w:val="00DD25BB"/>
    <w:rsid w:val="00DD3B01"/>
    <w:rsid w:val="00DE0722"/>
    <w:rsid w:val="00DF0396"/>
    <w:rsid w:val="00DF0F40"/>
    <w:rsid w:val="00DF1C5E"/>
    <w:rsid w:val="00DF228F"/>
    <w:rsid w:val="00DF3D15"/>
    <w:rsid w:val="00E06C2F"/>
    <w:rsid w:val="00E127EA"/>
    <w:rsid w:val="00E17EFF"/>
    <w:rsid w:val="00E20737"/>
    <w:rsid w:val="00E369C4"/>
    <w:rsid w:val="00E44729"/>
    <w:rsid w:val="00E44FDF"/>
    <w:rsid w:val="00E543CA"/>
    <w:rsid w:val="00E607AA"/>
    <w:rsid w:val="00E61B41"/>
    <w:rsid w:val="00E6223F"/>
    <w:rsid w:val="00E629C3"/>
    <w:rsid w:val="00E62DCF"/>
    <w:rsid w:val="00E6444E"/>
    <w:rsid w:val="00E7078F"/>
    <w:rsid w:val="00E7120D"/>
    <w:rsid w:val="00E71CD6"/>
    <w:rsid w:val="00E726B5"/>
    <w:rsid w:val="00E74028"/>
    <w:rsid w:val="00E77A7E"/>
    <w:rsid w:val="00E87F42"/>
    <w:rsid w:val="00E919AF"/>
    <w:rsid w:val="00E92D6C"/>
    <w:rsid w:val="00E95B8F"/>
    <w:rsid w:val="00E96C49"/>
    <w:rsid w:val="00E97779"/>
    <w:rsid w:val="00E97CD7"/>
    <w:rsid w:val="00EB1936"/>
    <w:rsid w:val="00EB411E"/>
    <w:rsid w:val="00EB57B4"/>
    <w:rsid w:val="00EB6003"/>
    <w:rsid w:val="00EC2538"/>
    <w:rsid w:val="00EC2EC1"/>
    <w:rsid w:val="00EC57EC"/>
    <w:rsid w:val="00EC5A97"/>
    <w:rsid w:val="00ED0C46"/>
    <w:rsid w:val="00ED1174"/>
    <w:rsid w:val="00ED68FD"/>
    <w:rsid w:val="00EE069A"/>
    <w:rsid w:val="00EE22F5"/>
    <w:rsid w:val="00EE3EB0"/>
    <w:rsid w:val="00EE6290"/>
    <w:rsid w:val="00EF2A12"/>
    <w:rsid w:val="00EF46F6"/>
    <w:rsid w:val="00EF48BE"/>
    <w:rsid w:val="00EF6FF0"/>
    <w:rsid w:val="00F0375B"/>
    <w:rsid w:val="00F07082"/>
    <w:rsid w:val="00F10E29"/>
    <w:rsid w:val="00F12039"/>
    <w:rsid w:val="00F12BEB"/>
    <w:rsid w:val="00F16008"/>
    <w:rsid w:val="00F21396"/>
    <w:rsid w:val="00F256D8"/>
    <w:rsid w:val="00F33C61"/>
    <w:rsid w:val="00F351F6"/>
    <w:rsid w:val="00F35D21"/>
    <w:rsid w:val="00F4072C"/>
    <w:rsid w:val="00F41824"/>
    <w:rsid w:val="00F4294F"/>
    <w:rsid w:val="00F461E0"/>
    <w:rsid w:val="00F46491"/>
    <w:rsid w:val="00F5691A"/>
    <w:rsid w:val="00F61A6D"/>
    <w:rsid w:val="00F63A75"/>
    <w:rsid w:val="00F65339"/>
    <w:rsid w:val="00F70AE0"/>
    <w:rsid w:val="00F720D8"/>
    <w:rsid w:val="00F76045"/>
    <w:rsid w:val="00F810D0"/>
    <w:rsid w:val="00F8243C"/>
    <w:rsid w:val="00F82C1A"/>
    <w:rsid w:val="00F8706E"/>
    <w:rsid w:val="00F927A3"/>
    <w:rsid w:val="00F9312E"/>
    <w:rsid w:val="00F93AF8"/>
    <w:rsid w:val="00F966EF"/>
    <w:rsid w:val="00FA1050"/>
    <w:rsid w:val="00FA70FF"/>
    <w:rsid w:val="00FB0E69"/>
    <w:rsid w:val="00FB2C27"/>
    <w:rsid w:val="00FB3A15"/>
    <w:rsid w:val="00FB5F7D"/>
    <w:rsid w:val="00FC43E6"/>
    <w:rsid w:val="00FC5B5F"/>
    <w:rsid w:val="00FC79F4"/>
    <w:rsid w:val="00FC7FAE"/>
    <w:rsid w:val="00FD536E"/>
    <w:rsid w:val="00FD5784"/>
    <w:rsid w:val="00FE2A5F"/>
    <w:rsid w:val="00FE3677"/>
    <w:rsid w:val="00FF356B"/>
    <w:rsid w:val="0BE7A9E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F874B7"/>
  <w15:docId w15:val="{95440810-4B86-4CD7-B997-ED0742F558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52AE7"/>
    <w:rPr>
      <w:sz w:val="24"/>
      <w:szCs w:val="24"/>
    </w:rPr>
  </w:style>
  <w:style w:type="paragraph" w:styleId="Ttulo1">
    <w:name w:val="heading 1"/>
    <w:basedOn w:val="Normal"/>
    <w:next w:val="Normal"/>
    <w:qFormat/>
    <w:rsid w:val="00EB411E"/>
    <w:pPr>
      <w:keepNext/>
      <w:widowControl w:val="0"/>
      <w:tabs>
        <w:tab w:val="left" w:pos="0"/>
        <w:tab w:val="left" w:pos="397"/>
        <w:tab w:val="left" w:pos="900"/>
        <w:tab w:val="left" w:pos="1374"/>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 w:val="left" w:pos="17100"/>
        <w:tab w:val="left" w:pos="18000"/>
        <w:tab w:val="left" w:pos="18900"/>
        <w:tab w:val="left" w:pos="19800"/>
        <w:tab w:val="left" w:pos="20700"/>
        <w:tab w:val="left" w:pos="21600"/>
        <w:tab w:val="left" w:pos="22500"/>
        <w:tab w:val="left" w:pos="23400"/>
        <w:tab w:val="left" w:pos="24300"/>
        <w:tab w:val="left" w:pos="25200"/>
        <w:tab w:val="left" w:pos="26100"/>
        <w:tab w:val="left" w:pos="27000"/>
        <w:tab w:val="left" w:pos="27900"/>
        <w:tab w:val="left" w:pos="28800"/>
        <w:tab w:val="left" w:pos="29700"/>
        <w:tab w:val="left" w:pos="30600"/>
        <w:tab w:val="left" w:pos="31500"/>
        <w:tab w:val="left" w:pos="31680"/>
        <w:tab w:val="left" w:pos="-31680"/>
      </w:tabs>
      <w:spacing w:line="241" w:lineRule="auto"/>
      <w:outlineLvl w:val="0"/>
    </w:pPr>
    <w:rPr>
      <w:rFonts w:ascii="Arial" w:hAnsi="Arial" w:cs="Arial"/>
      <w:b/>
      <w:bCs/>
      <w:sz w:val="22"/>
      <w:szCs w:val="20"/>
    </w:rPr>
  </w:style>
  <w:style w:type="paragraph" w:styleId="Ttulo5">
    <w:name w:val="heading 5"/>
    <w:basedOn w:val="Normal"/>
    <w:next w:val="Normal"/>
    <w:link w:val="Ttulo5Char"/>
    <w:semiHidden/>
    <w:unhideWhenUsed/>
    <w:qFormat/>
    <w:rsid w:val="006B5220"/>
    <w:pPr>
      <w:keepNext/>
      <w:keepLines/>
      <w:spacing w:before="40"/>
      <w:outlineLvl w:val="4"/>
    </w:pPr>
    <w:rPr>
      <w:rFonts w:asciiTheme="majorHAnsi" w:eastAsiaTheme="majorEastAsia" w:hAnsiTheme="majorHAnsi" w:cstheme="majorBidi"/>
      <w:color w:val="365F91" w:themeColor="accent1" w:themeShade="BF"/>
    </w:rPr>
  </w:style>
  <w:style w:type="paragraph" w:styleId="Ttulo9">
    <w:name w:val="heading 9"/>
    <w:basedOn w:val="Normal"/>
    <w:next w:val="Normal"/>
    <w:link w:val="Ttulo9Char"/>
    <w:semiHidden/>
    <w:unhideWhenUsed/>
    <w:qFormat/>
    <w:rsid w:val="006B5220"/>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rsid w:val="00DF3D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
    <w:name w:val="Body Text"/>
    <w:basedOn w:val="Normal"/>
    <w:rsid w:val="00AE69F1"/>
    <w:pPr>
      <w:jc w:val="both"/>
    </w:pPr>
    <w:rPr>
      <w:rFonts w:ascii="Americana BT" w:hAnsi="Americana BT"/>
      <w:szCs w:val="20"/>
    </w:rPr>
  </w:style>
  <w:style w:type="paragraph" w:styleId="Rodap">
    <w:name w:val="footer"/>
    <w:basedOn w:val="Normal"/>
    <w:rsid w:val="00130A28"/>
    <w:pPr>
      <w:tabs>
        <w:tab w:val="center" w:pos="4252"/>
        <w:tab w:val="right" w:pos="8504"/>
      </w:tabs>
    </w:pPr>
  </w:style>
  <w:style w:type="character" w:styleId="Nmerodepgina">
    <w:name w:val="page number"/>
    <w:basedOn w:val="Fontepargpadro"/>
    <w:rsid w:val="00130A28"/>
  </w:style>
  <w:style w:type="paragraph" w:styleId="Cabealho">
    <w:name w:val="header"/>
    <w:basedOn w:val="Normal"/>
    <w:rsid w:val="00130A28"/>
    <w:pPr>
      <w:tabs>
        <w:tab w:val="center" w:pos="4252"/>
        <w:tab w:val="right" w:pos="8504"/>
      </w:tabs>
    </w:pPr>
  </w:style>
  <w:style w:type="character" w:styleId="Hyperlink">
    <w:name w:val="Hyperlink"/>
    <w:rsid w:val="001F6B08"/>
    <w:rPr>
      <w:color w:val="0000FF"/>
      <w:u w:val="single"/>
    </w:rPr>
  </w:style>
  <w:style w:type="paragraph" w:styleId="Corpodetexto2">
    <w:name w:val="Body Text 2"/>
    <w:basedOn w:val="Normal"/>
    <w:rsid w:val="00D40D9F"/>
    <w:pPr>
      <w:spacing w:after="120" w:line="480" w:lineRule="auto"/>
    </w:pPr>
  </w:style>
  <w:style w:type="paragraph" w:styleId="Recuodecorpodetexto">
    <w:name w:val="Body Text Indent"/>
    <w:basedOn w:val="Normal"/>
    <w:rsid w:val="00190783"/>
    <w:pPr>
      <w:spacing w:after="120"/>
      <w:ind w:left="283"/>
    </w:pPr>
    <w:rPr>
      <w:lang w:val="en-US"/>
    </w:rPr>
  </w:style>
  <w:style w:type="paragraph" w:styleId="Recuodecorpodetexto3">
    <w:name w:val="Body Text Indent 3"/>
    <w:basedOn w:val="Normal"/>
    <w:rsid w:val="00190783"/>
    <w:pPr>
      <w:spacing w:after="120"/>
      <w:ind w:left="283"/>
    </w:pPr>
    <w:rPr>
      <w:sz w:val="16"/>
      <w:szCs w:val="16"/>
    </w:rPr>
  </w:style>
  <w:style w:type="paragraph" w:customStyle="1" w:styleId="xl40">
    <w:name w:val="xl40"/>
    <w:basedOn w:val="Normal"/>
    <w:rsid w:val="00533FD2"/>
    <w:pPr>
      <w:spacing w:before="100" w:after="100"/>
      <w:jc w:val="both"/>
    </w:pPr>
    <w:rPr>
      <w:rFonts w:ascii="Arial Unicode MS" w:eastAsia="Arial Unicode MS" w:hAnsi="Arial Unicode MS"/>
    </w:rPr>
  </w:style>
  <w:style w:type="paragraph" w:styleId="NormalWeb">
    <w:name w:val="Normal (Web)"/>
    <w:basedOn w:val="Normal"/>
    <w:uiPriority w:val="99"/>
    <w:unhideWhenUsed/>
    <w:rsid w:val="0093452C"/>
    <w:pPr>
      <w:spacing w:before="100" w:beforeAutospacing="1" w:after="100" w:afterAutospacing="1"/>
    </w:pPr>
  </w:style>
  <w:style w:type="paragraph" w:styleId="PargrafodaLista">
    <w:name w:val="List Paragraph"/>
    <w:basedOn w:val="Normal"/>
    <w:uiPriority w:val="34"/>
    <w:qFormat/>
    <w:rsid w:val="00C54131"/>
    <w:pPr>
      <w:ind w:left="720"/>
      <w:contextualSpacing/>
    </w:pPr>
  </w:style>
  <w:style w:type="character" w:customStyle="1" w:styleId="Ttulo5Char">
    <w:name w:val="Título 5 Char"/>
    <w:basedOn w:val="Fontepargpadro"/>
    <w:link w:val="Ttulo5"/>
    <w:semiHidden/>
    <w:rsid w:val="006B5220"/>
    <w:rPr>
      <w:rFonts w:asciiTheme="majorHAnsi" w:eastAsiaTheme="majorEastAsia" w:hAnsiTheme="majorHAnsi" w:cstheme="majorBidi"/>
      <w:color w:val="365F91" w:themeColor="accent1" w:themeShade="BF"/>
      <w:sz w:val="24"/>
      <w:szCs w:val="24"/>
    </w:rPr>
  </w:style>
  <w:style w:type="character" w:customStyle="1" w:styleId="Ttulo9Char">
    <w:name w:val="Título 9 Char"/>
    <w:basedOn w:val="Fontepargpadro"/>
    <w:link w:val="Ttulo9"/>
    <w:semiHidden/>
    <w:rsid w:val="006B5220"/>
    <w:rPr>
      <w:rFonts w:asciiTheme="majorHAnsi" w:eastAsiaTheme="majorEastAsia" w:hAnsiTheme="majorHAnsi" w:cstheme="majorBidi"/>
      <w:i/>
      <w:iCs/>
      <w:color w:val="272727" w:themeColor="text1" w:themeTint="D8"/>
      <w:sz w:val="21"/>
      <w:szCs w:val="21"/>
    </w:rPr>
  </w:style>
  <w:style w:type="paragraph" w:styleId="Corpodetexto3">
    <w:name w:val="Body Text 3"/>
    <w:basedOn w:val="Normal"/>
    <w:link w:val="Corpodetexto3Char"/>
    <w:semiHidden/>
    <w:unhideWhenUsed/>
    <w:rsid w:val="006B5220"/>
    <w:pPr>
      <w:spacing w:after="120"/>
    </w:pPr>
    <w:rPr>
      <w:sz w:val="16"/>
      <w:szCs w:val="16"/>
    </w:rPr>
  </w:style>
  <w:style w:type="character" w:customStyle="1" w:styleId="Corpodetexto3Char">
    <w:name w:val="Corpo de texto 3 Char"/>
    <w:basedOn w:val="Fontepargpadro"/>
    <w:link w:val="Corpodetexto3"/>
    <w:semiHidden/>
    <w:rsid w:val="006B5220"/>
    <w:rPr>
      <w:sz w:val="16"/>
      <w:szCs w:val="16"/>
    </w:rPr>
  </w:style>
  <w:style w:type="paragraph" w:styleId="Recuodecorpodetexto2">
    <w:name w:val="Body Text Indent 2"/>
    <w:basedOn w:val="Normal"/>
    <w:link w:val="Recuodecorpodetexto2Char"/>
    <w:semiHidden/>
    <w:unhideWhenUsed/>
    <w:rsid w:val="006B5220"/>
    <w:pPr>
      <w:spacing w:after="120" w:line="480" w:lineRule="auto"/>
      <w:ind w:left="283"/>
    </w:pPr>
  </w:style>
  <w:style w:type="character" w:customStyle="1" w:styleId="Recuodecorpodetexto2Char">
    <w:name w:val="Recuo de corpo de texto 2 Char"/>
    <w:basedOn w:val="Fontepargpadro"/>
    <w:link w:val="Recuodecorpodetexto2"/>
    <w:semiHidden/>
    <w:rsid w:val="006B522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66716">
      <w:bodyDiv w:val="1"/>
      <w:marLeft w:val="0"/>
      <w:marRight w:val="0"/>
      <w:marTop w:val="0"/>
      <w:marBottom w:val="0"/>
      <w:divBdr>
        <w:top w:val="none" w:sz="0" w:space="0" w:color="auto"/>
        <w:left w:val="none" w:sz="0" w:space="0" w:color="auto"/>
        <w:bottom w:val="none" w:sz="0" w:space="0" w:color="auto"/>
        <w:right w:val="none" w:sz="0" w:space="0" w:color="auto"/>
      </w:divBdr>
    </w:div>
    <w:div w:id="61368654">
      <w:bodyDiv w:val="1"/>
      <w:marLeft w:val="0"/>
      <w:marRight w:val="0"/>
      <w:marTop w:val="0"/>
      <w:marBottom w:val="0"/>
      <w:divBdr>
        <w:top w:val="none" w:sz="0" w:space="0" w:color="auto"/>
        <w:left w:val="none" w:sz="0" w:space="0" w:color="auto"/>
        <w:bottom w:val="none" w:sz="0" w:space="0" w:color="auto"/>
        <w:right w:val="none" w:sz="0" w:space="0" w:color="auto"/>
      </w:divBdr>
      <w:divsChild>
        <w:div w:id="1649553371">
          <w:marLeft w:val="0"/>
          <w:marRight w:val="0"/>
          <w:marTop w:val="0"/>
          <w:marBottom w:val="0"/>
          <w:divBdr>
            <w:top w:val="none" w:sz="0" w:space="0" w:color="auto"/>
            <w:left w:val="none" w:sz="0" w:space="0" w:color="auto"/>
            <w:bottom w:val="none" w:sz="0" w:space="0" w:color="auto"/>
            <w:right w:val="none" w:sz="0" w:space="0" w:color="auto"/>
          </w:divBdr>
          <w:divsChild>
            <w:div w:id="105005613">
              <w:marLeft w:val="0"/>
              <w:marRight w:val="0"/>
              <w:marTop w:val="0"/>
              <w:marBottom w:val="0"/>
              <w:divBdr>
                <w:top w:val="none" w:sz="0" w:space="0" w:color="auto"/>
                <w:left w:val="none" w:sz="0" w:space="0" w:color="auto"/>
                <w:bottom w:val="none" w:sz="0" w:space="0" w:color="auto"/>
                <w:right w:val="none" w:sz="0" w:space="0" w:color="auto"/>
              </w:divBdr>
              <w:divsChild>
                <w:div w:id="570966865">
                  <w:marLeft w:val="0"/>
                  <w:marRight w:val="0"/>
                  <w:marTop w:val="0"/>
                  <w:marBottom w:val="0"/>
                  <w:divBdr>
                    <w:top w:val="none" w:sz="0" w:space="0" w:color="auto"/>
                    <w:left w:val="none" w:sz="0" w:space="0" w:color="auto"/>
                    <w:bottom w:val="none" w:sz="0" w:space="0" w:color="auto"/>
                    <w:right w:val="none" w:sz="0" w:space="0" w:color="auto"/>
                  </w:divBdr>
                  <w:divsChild>
                    <w:div w:id="495078229">
                      <w:marLeft w:val="0"/>
                      <w:marRight w:val="0"/>
                      <w:marTop w:val="0"/>
                      <w:marBottom w:val="0"/>
                      <w:divBdr>
                        <w:top w:val="none" w:sz="0" w:space="0" w:color="auto"/>
                        <w:left w:val="none" w:sz="0" w:space="0" w:color="auto"/>
                        <w:bottom w:val="none" w:sz="0" w:space="0" w:color="auto"/>
                        <w:right w:val="none" w:sz="0" w:space="0" w:color="auto"/>
                      </w:divBdr>
                      <w:divsChild>
                        <w:div w:id="1505319142">
                          <w:marLeft w:val="0"/>
                          <w:marRight w:val="0"/>
                          <w:marTop w:val="0"/>
                          <w:marBottom w:val="0"/>
                          <w:divBdr>
                            <w:top w:val="none" w:sz="0" w:space="0" w:color="auto"/>
                            <w:left w:val="none" w:sz="0" w:space="0" w:color="auto"/>
                            <w:bottom w:val="none" w:sz="0" w:space="0" w:color="auto"/>
                            <w:right w:val="none" w:sz="0" w:space="0" w:color="auto"/>
                          </w:divBdr>
                          <w:divsChild>
                            <w:div w:id="1273047902">
                              <w:marLeft w:val="100"/>
                              <w:marRight w:val="0"/>
                              <w:marTop w:val="0"/>
                              <w:marBottom w:val="0"/>
                              <w:divBdr>
                                <w:top w:val="none" w:sz="0" w:space="0" w:color="auto"/>
                                <w:left w:val="none" w:sz="0" w:space="0" w:color="auto"/>
                                <w:bottom w:val="none" w:sz="0" w:space="0" w:color="auto"/>
                                <w:right w:val="none" w:sz="0" w:space="0" w:color="auto"/>
                              </w:divBdr>
                              <w:divsChild>
                                <w:div w:id="1943610833">
                                  <w:marLeft w:val="0"/>
                                  <w:marRight w:val="0"/>
                                  <w:marTop w:val="0"/>
                                  <w:marBottom w:val="0"/>
                                  <w:divBdr>
                                    <w:top w:val="none" w:sz="0" w:space="0" w:color="auto"/>
                                    <w:left w:val="none" w:sz="0" w:space="0" w:color="auto"/>
                                    <w:bottom w:val="none" w:sz="0" w:space="0" w:color="auto"/>
                                    <w:right w:val="none" w:sz="0" w:space="0" w:color="auto"/>
                                  </w:divBdr>
                                  <w:divsChild>
                                    <w:div w:id="509219951">
                                      <w:marLeft w:val="0"/>
                                      <w:marRight w:val="0"/>
                                      <w:marTop w:val="0"/>
                                      <w:marBottom w:val="0"/>
                                      <w:divBdr>
                                        <w:top w:val="none" w:sz="0" w:space="0" w:color="auto"/>
                                        <w:left w:val="none" w:sz="0" w:space="0" w:color="auto"/>
                                        <w:bottom w:val="none" w:sz="0" w:space="0" w:color="auto"/>
                                        <w:right w:val="none" w:sz="0" w:space="0" w:color="auto"/>
                                      </w:divBdr>
                                      <w:divsChild>
                                        <w:div w:id="1335766507">
                                          <w:marLeft w:val="0"/>
                                          <w:marRight w:val="0"/>
                                          <w:marTop w:val="0"/>
                                          <w:marBottom w:val="0"/>
                                          <w:divBdr>
                                            <w:top w:val="none" w:sz="0" w:space="0" w:color="auto"/>
                                            <w:left w:val="none" w:sz="0" w:space="0" w:color="auto"/>
                                            <w:bottom w:val="none" w:sz="0" w:space="0" w:color="auto"/>
                                            <w:right w:val="none" w:sz="0" w:space="0" w:color="auto"/>
                                          </w:divBdr>
                                          <w:divsChild>
                                            <w:div w:id="192118581">
                                              <w:marLeft w:val="0"/>
                                              <w:marRight w:val="0"/>
                                              <w:marTop w:val="0"/>
                                              <w:marBottom w:val="0"/>
                                              <w:divBdr>
                                                <w:top w:val="none" w:sz="0" w:space="0" w:color="auto"/>
                                                <w:left w:val="none" w:sz="0" w:space="0" w:color="auto"/>
                                                <w:bottom w:val="none" w:sz="0" w:space="0" w:color="auto"/>
                                                <w:right w:val="none" w:sz="0" w:space="0" w:color="auto"/>
                                              </w:divBdr>
                                              <w:divsChild>
                                                <w:div w:id="102381555">
                                                  <w:marLeft w:val="0"/>
                                                  <w:marRight w:val="0"/>
                                                  <w:marTop w:val="0"/>
                                                  <w:marBottom w:val="0"/>
                                                  <w:divBdr>
                                                    <w:top w:val="none" w:sz="0" w:space="0" w:color="auto"/>
                                                    <w:left w:val="none" w:sz="0" w:space="0" w:color="auto"/>
                                                    <w:bottom w:val="none" w:sz="0" w:space="0" w:color="auto"/>
                                                    <w:right w:val="none" w:sz="0" w:space="0" w:color="auto"/>
                                                  </w:divBdr>
                                                  <w:divsChild>
                                                    <w:div w:id="343560314">
                                                      <w:marLeft w:val="0"/>
                                                      <w:marRight w:val="0"/>
                                                      <w:marTop w:val="0"/>
                                                      <w:marBottom w:val="0"/>
                                                      <w:divBdr>
                                                        <w:top w:val="none" w:sz="0" w:space="0" w:color="auto"/>
                                                        <w:left w:val="none" w:sz="0" w:space="0" w:color="auto"/>
                                                        <w:bottom w:val="none" w:sz="0" w:space="0" w:color="auto"/>
                                                        <w:right w:val="none" w:sz="0" w:space="0" w:color="auto"/>
                                                      </w:divBdr>
                                                      <w:divsChild>
                                                        <w:div w:id="1960719841">
                                                          <w:marLeft w:val="0"/>
                                                          <w:marRight w:val="0"/>
                                                          <w:marTop w:val="0"/>
                                                          <w:marBottom w:val="250"/>
                                                          <w:divBdr>
                                                            <w:top w:val="none" w:sz="0" w:space="0" w:color="auto"/>
                                                            <w:left w:val="none" w:sz="0" w:space="0" w:color="auto"/>
                                                            <w:bottom w:val="none" w:sz="0" w:space="0" w:color="auto"/>
                                                            <w:right w:val="none" w:sz="0" w:space="0" w:color="auto"/>
                                                          </w:divBdr>
                                                          <w:divsChild>
                                                            <w:div w:id="2115054298">
                                                              <w:marLeft w:val="0"/>
                                                              <w:marRight w:val="0"/>
                                                              <w:marTop w:val="0"/>
                                                              <w:marBottom w:val="0"/>
                                                              <w:divBdr>
                                                                <w:top w:val="none" w:sz="0" w:space="0" w:color="auto"/>
                                                                <w:left w:val="none" w:sz="0" w:space="0" w:color="auto"/>
                                                                <w:bottom w:val="none" w:sz="0" w:space="0" w:color="auto"/>
                                                                <w:right w:val="none" w:sz="0" w:space="0" w:color="auto"/>
                                                              </w:divBdr>
                                                              <w:divsChild>
                                                                <w:div w:id="2025135089">
                                                                  <w:marLeft w:val="0"/>
                                                                  <w:marRight w:val="0"/>
                                                                  <w:marTop w:val="0"/>
                                                                  <w:marBottom w:val="0"/>
                                                                  <w:divBdr>
                                                                    <w:top w:val="none" w:sz="0" w:space="0" w:color="auto"/>
                                                                    <w:left w:val="none" w:sz="0" w:space="0" w:color="auto"/>
                                                                    <w:bottom w:val="none" w:sz="0" w:space="0" w:color="auto"/>
                                                                    <w:right w:val="none" w:sz="0" w:space="0" w:color="auto"/>
                                                                  </w:divBdr>
                                                                  <w:divsChild>
                                                                    <w:div w:id="774711642">
                                                                      <w:marLeft w:val="0"/>
                                                                      <w:marRight w:val="0"/>
                                                                      <w:marTop w:val="0"/>
                                                                      <w:marBottom w:val="0"/>
                                                                      <w:divBdr>
                                                                        <w:top w:val="none" w:sz="0" w:space="0" w:color="auto"/>
                                                                        <w:left w:val="none" w:sz="0" w:space="0" w:color="auto"/>
                                                                        <w:bottom w:val="none" w:sz="0" w:space="0" w:color="auto"/>
                                                                        <w:right w:val="none" w:sz="0" w:space="0" w:color="auto"/>
                                                                      </w:divBdr>
                                                                      <w:divsChild>
                                                                        <w:div w:id="1849900224">
                                                                          <w:marLeft w:val="0"/>
                                                                          <w:marRight w:val="0"/>
                                                                          <w:marTop w:val="0"/>
                                                                          <w:marBottom w:val="0"/>
                                                                          <w:divBdr>
                                                                            <w:top w:val="none" w:sz="0" w:space="0" w:color="auto"/>
                                                                            <w:left w:val="none" w:sz="0" w:space="0" w:color="auto"/>
                                                                            <w:bottom w:val="none" w:sz="0" w:space="0" w:color="auto"/>
                                                                            <w:right w:val="none" w:sz="0" w:space="0" w:color="auto"/>
                                                                          </w:divBdr>
                                                                          <w:divsChild>
                                                                            <w:div w:id="478036412">
                                                                              <w:marLeft w:val="0"/>
                                                                              <w:marRight w:val="0"/>
                                                                              <w:marTop w:val="0"/>
                                                                              <w:marBottom w:val="0"/>
                                                                              <w:divBdr>
                                                                                <w:top w:val="none" w:sz="0" w:space="0" w:color="auto"/>
                                                                                <w:left w:val="none" w:sz="0" w:space="0" w:color="auto"/>
                                                                                <w:bottom w:val="none" w:sz="0" w:space="0" w:color="auto"/>
                                                                                <w:right w:val="none" w:sz="0" w:space="0" w:color="auto"/>
                                                                              </w:divBdr>
                                                                              <w:divsChild>
                                                                                <w:div w:id="1569608040">
                                                                                  <w:marLeft w:val="0"/>
                                                                                  <w:marRight w:val="0"/>
                                                                                  <w:marTop w:val="0"/>
                                                                                  <w:marBottom w:val="0"/>
                                                                                  <w:divBdr>
                                                                                    <w:top w:val="none" w:sz="0" w:space="0" w:color="auto"/>
                                                                                    <w:left w:val="none" w:sz="0" w:space="0" w:color="auto"/>
                                                                                    <w:bottom w:val="none" w:sz="0" w:space="0" w:color="auto"/>
                                                                                    <w:right w:val="none" w:sz="0" w:space="0" w:color="auto"/>
                                                                                  </w:divBdr>
                                                                                  <w:divsChild>
                                                                                    <w:div w:id="2052806207">
                                                                                      <w:marLeft w:val="0"/>
                                                                                      <w:marRight w:val="0"/>
                                                                                      <w:marTop w:val="0"/>
                                                                                      <w:marBottom w:val="0"/>
                                                                                      <w:divBdr>
                                                                                        <w:top w:val="none" w:sz="0" w:space="0" w:color="auto"/>
                                                                                        <w:left w:val="none" w:sz="0" w:space="0" w:color="auto"/>
                                                                                        <w:bottom w:val="none" w:sz="0" w:space="0" w:color="auto"/>
                                                                                        <w:right w:val="none" w:sz="0" w:space="0" w:color="auto"/>
                                                                                      </w:divBdr>
                                                                                      <w:divsChild>
                                                                                        <w:div w:id="754866465">
                                                                                          <w:marLeft w:val="0"/>
                                                                                          <w:marRight w:val="0"/>
                                                                                          <w:marTop w:val="0"/>
                                                                                          <w:marBottom w:val="0"/>
                                                                                          <w:divBdr>
                                                                                            <w:top w:val="none" w:sz="0" w:space="0" w:color="auto"/>
                                                                                            <w:left w:val="none" w:sz="0" w:space="0" w:color="auto"/>
                                                                                            <w:bottom w:val="none" w:sz="0" w:space="0" w:color="auto"/>
                                                                                            <w:right w:val="none" w:sz="0" w:space="0" w:color="auto"/>
                                                                                          </w:divBdr>
                                                                                          <w:divsChild>
                                                                                            <w:div w:id="682708795">
                                                                                              <w:marLeft w:val="0"/>
                                                                                              <w:marRight w:val="0"/>
                                                                                              <w:marTop w:val="0"/>
                                                                                              <w:marBottom w:val="0"/>
                                                                                              <w:divBdr>
                                                                                                <w:top w:val="none" w:sz="0" w:space="0" w:color="auto"/>
                                                                                                <w:left w:val="none" w:sz="0" w:space="0" w:color="auto"/>
                                                                                                <w:bottom w:val="none" w:sz="0" w:space="0" w:color="auto"/>
                                                                                                <w:right w:val="none" w:sz="0" w:space="0" w:color="auto"/>
                                                                                              </w:divBdr>
                                                                                              <w:divsChild>
                                                                                                <w:div w:id="1634868964">
                                                                                                  <w:marLeft w:val="0"/>
                                                                                                  <w:marRight w:val="0"/>
                                                                                                  <w:marTop w:val="0"/>
                                                                                                  <w:marBottom w:val="0"/>
                                                                                                  <w:divBdr>
                                                                                                    <w:top w:val="none" w:sz="0" w:space="0" w:color="auto"/>
                                                                                                    <w:left w:val="none" w:sz="0" w:space="0" w:color="auto"/>
                                                                                                    <w:bottom w:val="none" w:sz="0" w:space="0" w:color="auto"/>
                                                                                                    <w:right w:val="none" w:sz="0" w:space="0" w:color="auto"/>
                                                                                                  </w:divBdr>
                                                                                                  <w:divsChild>
                                                                                                    <w:div w:id="1559433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4110350">
      <w:bodyDiv w:val="1"/>
      <w:marLeft w:val="0"/>
      <w:marRight w:val="0"/>
      <w:marTop w:val="0"/>
      <w:marBottom w:val="0"/>
      <w:divBdr>
        <w:top w:val="none" w:sz="0" w:space="0" w:color="auto"/>
        <w:left w:val="none" w:sz="0" w:space="0" w:color="auto"/>
        <w:bottom w:val="none" w:sz="0" w:space="0" w:color="auto"/>
        <w:right w:val="none" w:sz="0" w:space="0" w:color="auto"/>
      </w:divBdr>
    </w:div>
    <w:div w:id="101534092">
      <w:bodyDiv w:val="1"/>
      <w:marLeft w:val="0"/>
      <w:marRight w:val="0"/>
      <w:marTop w:val="0"/>
      <w:marBottom w:val="0"/>
      <w:divBdr>
        <w:top w:val="none" w:sz="0" w:space="0" w:color="auto"/>
        <w:left w:val="none" w:sz="0" w:space="0" w:color="auto"/>
        <w:bottom w:val="none" w:sz="0" w:space="0" w:color="auto"/>
        <w:right w:val="none" w:sz="0" w:space="0" w:color="auto"/>
      </w:divBdr>
    </w:div>
    <w:div w:id="102194290">
      <w:bodyDiv w:val="1"/>
      <w:marLeft w:val="0"/>
      <w:marRight w:val="0"/>
      <w:marTop w:val="0"/>
      <w:marBottom w:val="0"/>
      <w:divBdr>
        <w:top w:val="none" w:sz="0" w:space="0" w:color="auto"/>
        <w:left w:val="none" w:sz="0" w:space="0" w:color="auto"/>
        <w:bottom w:val="none" w:sz="0" w:space="0" w:color="auto"/>
        <w:right w:val="none" w:sz="0" w:space="0" w:color="auto"/>
      </w:divBdr>
    </w:div>
    <w:div w:id="109933657">
      <w:bodyDiv w:val="1"/>
      <w:marLeft w:val="0"/>
      <w:marRight w:val="0"/>
      <w:marTop w:val="0"/>
      <w:marBottom w:val="0"/>
      <w:divBdr>
        <w:top w:val="none" w:sz="0" w:space="0" w:color="auto"/>
        <w:left w:val="none" w:sz="0" w:space="0" w:color="auto"/>
        <w:bottom w:val="none" w:sz="0" w:space="0" w:color="auto"/>
        <w:right w:val="none" w:sz="0" w:space="0" w:color="auto"/>
      </w:divBdr>
    </w:div>
    <w:div w:id="200021831">
      <w:bodyDiv w:val="1"/>
      <w:marLeft w:val="0"/>
      <w:marRight w:val="0"/>
      <w:marTop w:val="0"/>
      <w:marBottom w:val="0"/>
      <w:divBdr>
        <w:top w:val="none" w:sz="0" w:space="0" w:color="auto"/>
        <w:left w:val="none" w:sz="0" w:space="0" w:color="auto"/>
        <w:bottom w:val="none" w:sz="0" w:space="0" w:color="auto"/>
        <w:right w:val="none" w:sz="0" w:space="0" w:color="auto"/>
      </w:divBdr>
    </w:div>
    <w:div w:id="216825057">
      <w:bodyDiv w:val="1"/>
      <w:marLeft w:val="0"/>
      <w:marRight w:val="0"/>
      <w:marTop w:val="0"/>
      <w:marBottom w:val="0"/>
      <w:divBdr>
        <w:top w:val="none" w:sz="0" w:space="0" w:color="auto"/>
        <w:left w:val="none" w:sz="0" w:space="0" w:color="auto"/>
        <w:bottom w:val="none" w:sz="0" w:space="0" w:color="auto"/>
        <w:right w:val="none" w:sz="0" w:space="0" w:color="auto"/>
      </w:divBdr>
    </w:div>
    <w:div w:id="220289533">
      <w:bodyDiv w:val="1"/>
      <w:marLeft w:val="0"/>
      <w:marRight w:val="0"/>
      <w:marTop w:val="0"/>
      <w:marBottom w:val="0"/>
      <w:divBdr>
        <w:top w:val="none" w:sz="0" w:space="0" w:color="auto"/>
        <w:left w:val="none" w:sz="0" w:space="0" w:color="auto"/>
        <w:bottom w:val="none" w:sz="0" w:space="0" w:color="auto"/>
        <w:right w:val="none" w:sz="0" w:space="0" w:color="auto"/>
      </w:divBdr>
    </w:div>
    <w:div w:id="232082577">
      <w:bodyDiv w:val="1"/>
      <w:marLeft w:val="0"/>
      <w:marRight w:val="0"/>
      <w:marTop w:val="0"/>
      <w:marBottom w:val="0"/>
      <w:divBdr>
        <w:top w:val="none" w:sz="0" w:space="0" w:color="auto"/>
        <w:left w:val="none" w:sz="0" w:space="0" w:color="auto"/>
        <w:bottom w:val="none" w:sz="0" w:space="0" w:color="auto"/>
        <w:right w:val="none" w:sz="0" w:space="0" w:color="auto"/>
      </w:divBdr>
    </w:div>
    <w:div w:id="292908265">
      <w:bodyDiv w:val="1"/>
      <w:marLeft w:val="0"/>
      <w:marRight w:val="0"/>
      <w:marTop w:val="0"/>
      <w:marBottom w:val="0"/>
      <w:divBdr>
        <w:top w:val="none" w:sz="0" w:space="0" w:color="auto"/>
        <w:left w:val="none" w:sz="0" w:space="0" w:color="auto"/>
        <w:bottom w:val="none" w:sz="0" w:space="0" w:color="auto"/>
        <w:right w:val="none" w:sz="0" w:space="0" w:color="auto"/>
      </w:divBdr>
    </w:div>
    <w:div w:id="311452275">
      <w:bodyDiv w:val="1"/>
      <w:marLeft w:val="0"/>
      <w:marRight w:val="0"/>
      <w:marTop w:val="0"/>
      <w:marBottom w:val="0"/>
      <w:divBdr>
        <w:top w:val="none" w:sz="0" w:space="0" w:color="auto"/>
        <w:left w:val="none" w:sz="0" w:space="0" w:color="auto"/>
        <w:bottom w:val="none" w:sz="0" w:space="0" w:color="auto"/>
        <w:right w:val="none" w:sz="0" w:space="0" w:color="auto"/>
      </w:divBdr>
    </w:div>
    <w:div w:id="367726560">
      <w:bodyDiv w:val="1"/>
      <w:marLeft w:val="0"/>
      <w:marRight w:val="0"/>
      <w:marTop w:val="0"/>
      <w:marBottom w:val="0"/>
      <w:divBdr>
        <w:top w:val="none" w:sz="0" w:space="0" w:color="auto"/>
        <w:left w:val="none" w:sz="0" w:space="0" w:color="auto"/>
        <w:bottom w:val="none" w:sz="0" w:space="0" w:color="auto"/>
        <w:right w:val="none" w:sz="0" w:space="0" w:color="auto"/>
      </w:divBdr>
    </w:div>
    <w:div w:id="373888191">
      <w:bodyDiv w:val="1"/>
      <w:marLeft w:val="0"/>
      <w:marRight w:val="0"/>
      <w:marTop w:val="0"/>
      <w:marBottom w:val="0"/>
      <w:divBdr>
        <w:top w:val="none" w:sz="0" w:space="0" w:color="auto"/>
        <w:left w:val="none" w:sz="0" w:space="0" w:color="auto"/>
        <w:bottom w:val="none" w:sz="0" w:space="0" w:color="auto"/>
        <w:right w:val="none" w:sz="0" w:space="0" w:color="auto"/>
      </w:divBdr>
      <w:divsChild>
        <w:div w:id="930510904">
          <w:marLeft w:val="0"/>
          <w:marRight w:val="0"/>
          <w:marTop w:val="0"/>
          <w:marBottom w:val="0"/>
          <w:divBdr>
            <w:top w:val="none" w:sz="0" w:space="0" w:color="auto"/>
            <w:left w:val="none" w:sz="0" w:space="0" w:color="auto"/>
            <w:bottom w:val="none" w:sz="0" w:space="0" w:color="auto"/>
            <w:right w:val="none" w:sz="0" w:space="0" w:color="auto"/>
          </w:divBdr>
          <w:divsChild>
            <w:div w:id="118958197">
              <w:marLeft w:val="0"/>
              <w:marRight w:val="0"/>
              <w:marTop w:val="0"/>
              <w:marBottom w:val="0"/>
              <w:divBdr>
                <w:top w:val="none" w:sz="0" w:space="0" w:color="auto"/>
                <w:left w:val="none" w:sz="0" w:space="0" w:color="auto"/>
                <w:bottom w:val="none" w:sz="0" w:space="0" w:color="auto"/>
                <w:right w:val="none" w:sz="0" w:space="0" w:color="auto"/>
              </w:divBdr>
              <w:divsChild>
                <w:div w:id="693386681">
                  <w:marLeft w:val="0"/>
                  <w:marRight w:val="0"/>
                  <w:marTop w:val="0"/>
                  <w:marBottom w:val="0"/>
                  <w:divBdr>
                    <w:top w:val="none" w:sz="0" w:space="0" w:color="auto"/>
                    <w:left w:val="none" w:sz="0" w:space="0" w:color="auto"/>
                    <w:bottom w:val="none" w:sz="0" w:space="0" w:color="auto"/>
                    <w:right w:val="none" w:sz="0" w:space="0" w:color="auto"/>
                  </w:divBdr>
                  <w:divsChild>
                    <w:div w:id="1804886828">
                      <w:marLeft w:val="0"/>
                      <w:marRight w:val="0"/>
                      <w:marTop w:val="0"/>
                      <w:marBottom w:val="0"/>
                      <w:divBdr>
                        <w:top w:val="none" w:sz="0" w:space="0" w:color="auto"/>
                        <w:left w:val="none" w:sz="0" w:space="0" w:color="auto"/>
                        <w:bottom w:val="none" w:sz="0" w:space="0" w:color="auto"/>
                        <w:right w:val="none" w:sz="0" w:space="0" w:color="auto"/>
                      </w:divBdr>
                      <w:divsChild>
                        <w:div w:id="1883320493">
                          <w:marLeft w:val="0"/>
                          <w:marRight w:val="0"/>
                          <w:marTop w:val="0"/>
                          <w:marBottom w:val="0"/>
                          <w:divBdr>
                            <w:top w:val="none" w:sz="0" w:space="0" w:color="auto"/>
                            <w:left w:val="none" w:sz="0" w:space="0" w:color="auto"/>
                            <w:bottom w:val="none" w:sz="0" w:space="0" w:color="auto"/>
                            <w:right w:val="none" w:sz="0" w:space="0" w:color="auto"/>
                          </w:divBdr>
                          <w:divsChild>
                            <w:div w:id="435254536">
                              <w:marLeft w:val="100"/>
                              <w:marRight w:val="0"/>
                              <w:marTop w:val="0"/>
                              <w:marBottom w:val="0"/>
                              <w:divBdr>
                                <w:top w:val="none" w:sz="0" w:space="0" w:color="auto"/>
                                <w:left w:val="none" w:sz="0" w:space="0" w:color="auto"/>
                                <w:bottom w:val="none" w:sz="0" w:space="0" w:color="auto"/>
                                <w:right w:val="none" w:sz="0" w:space="0" w:color="auto"/>
                              </w:divBdr>
                              <w:divsChild>
                                <w:div w:id="1960985438">
                                  <w:marLeft w:val="0"/>
                                  <w:marRight w:val="0"/>
                                  <w:marTop w:val="0"/>
                                  <w:marBottom w:val="0"/>
                                  <w:divBdr>
                                    <w:top w:val="none" w:sz="0" w:space="0" w:color="auto"/>
                                    <w:left w:val="none" w:sz="0" w:space="0" w:color="auto"/>
                                    <w:bottom w:val="none" w:sz="0" w:space="0" w:color="auto"/>
                                    <w:right w:val="none" w:sz="0" w:space="0" w:color="auto"/>
                                  </w:divBdr>
                                  <w:divsChild>
                                    <w:div w:id="300502948">
                                      <w:marLeft w:val="0"/>
                                      <w:marRight w:val="0"/>
                                      <w:marTop w:val="0"/>
                                      <w:marBottom w:val="0"/>
                                      <w:divBdr>
                                        <w:top w:val="none" w:sz="0" w:space="0" w:color="auto"/>
                                        <w:left w:val="none" w:sz="0" w:space="0" w:color="auto"/>
                                        <w:bottom w:val="none" w:sz="0" w:space="0" w:color="auto"/>
                                        <w:right w:val="none" w:sz="0" w:space="0" w:color="auto"/>
                                      </w:divBdr>
                                      <w:divsChild>
                                        <w:div w:id="1675760228">
                                          <w:marLeft w:val="0"/>
                                          <w:marRight w:val="0"/>
                                          <w:marTop w:val="0"/>
                                          <w:marBottom w:val="0"/>
                                          <w:divBdr>
                                            <w:top w:val="none" w:sz="0" w:space="0" w:color="auto"/>
                                            <w:left w:val="none" w:sz="0" w:space="0" w:color="auto"/>
                                            <w:bottom w:val="none" w:sz="0" w:space="0" w:color="auto"/>
                                            <w:right w:val="none" w:sz="0" w:space="0" w:color="auto"/>
                                          </w:divBdr>
                                          <w:divsChild>
                                            <w:div w:id="149487875">
                                              <w:marLeft w:val="0"/>
                                              <w:marRight w:val="0"/>
                                              <w:marTop w:val="0"/>
                                              <w:marBottom w:val="0"/>
                                              <w:divBdr>
                                                <w:top w:val="none" w:sz="0" w:space="0" w:color="auto"/>
                                                <w:left w:val="none" w:sz="0" w:space="0" w:color="auto"/>
                                                <w:bottom w:val="none" w:sz="0" w:space="0" w:color="auto"/>
                                                <w:right w:val="none" w:sz="0" w:space="0" w:color="auto"/>
                                              </w:divBdr>
                                              <w:divsChild>
                                                <w:div w:id="1667858047">
                                                  <w:marLeft w:val="0"/>
                                                  <w:marRight w:val="0"/>
                                                  <w:marTop w:val="0"/>
                                                  <w:marBottom w:val="0"/>
                                                  <w:divBdr>
                                                    <w:top w:val="none" w:sz="0" w:space="0" w:color="auto"/>
                                                    <w:left w:val="none" w:sz="0" w:space="0" w:color="auto"/>
                                                    <w:bottom w:val="none" w:sz="0" w:space="0" w:color="auto"/>
                                                    <w:right w:val="none" w:sz="0" w:space="0" w:color="auto"/>
                                                  </w:divBdr>
                                                  <w:divsChild>
                                                    <w:div w:id="1071274667">
                                                      <w:marLeft w:val="0"/>
                                                      <w:marRight w:val="0"/>
                                                      <w:marTop w:val="0"/>
                                                      <w:marBottom w:val="0"/>
                                                      <w:divBdr>
                                                        <w:top w:val="none" w:sz="0" w:space="0" w:color="auto"/>
                                                        <w:left w:val="none" w:sz="0" w:space="0" w:color="auto"/>
                                                        <w:bottom w:val="none" w:sz="0" w:space="0" w:color="auto"/>
                                                        <w:right w:val="none" w:sz="0" w:space="0" w:color="auto"/>
                                                      </w:divBdr>
                                                      <w:divsChild>
                                                        <w:div w:id="399670519">
                                                          <w:marLeft w:val="0"/>
                                                          <w:marRight w:val="0"/>
                                                          <w:marTop w:val="0"/>
                                                          <w:marBottom w:val="250"/>
                                                          <w:divBdr>
                                                            <w:top w:val="none" w:sz="0" w:space="0" w:color="auto"/>
                                                            <w:left w:val="none" w:sz="0" w:space="0" w:color="auto"/>
                                                            <w:bottom w:val="none" w:sz="0" w:space="0" w:color="auto"/>
                                                            <w:right w:val="none" w:sz="0" w:space="0" w:color="auto"/>
                                                          </w:divBdr>
                                                          <w:divsChild>
                                                            <w:div w:id="304043892">
                                                              <w:marLeft w:val="0"/>
                                                              <w:marRight w:val="0"/>
                                                              <w:marTop w:val="0"/>
                                                              <w:marBottom w:val="0"/>
                                                              <w:divBdr>
                                                                <w:top w:val="none" w:sz="0" w:space="0" w:color="auto"/>
                                                                <w:left w:val="none" w:sz="0" w:space="0" w:color="auto"/>
                                                                <w:bottom w:val="none" w:sz="0" w:space="0" w:color="auto"/>
                                                                <w:right w:val="none" w:sz="0" w:space="0" w:color="auto"/>
                                                              </w:divBdr>
                                                              <w:divsChild>
                                                                <w:div w:id="1955360993">
                                                                  <w:marLeft w:val="0"/>
                                                                  <w:marRight w:val="0"/>
                                                                  <w:marTop w:val="0"/>
                                                                  <w:marBottom w:val="0"/>
                                                                  <w:divBdr>
                                                                    <w:top w:val="none" w:sz="0" w:space="0" w:color="auto"/>
                                                                    <w:left w:val="none" w:sz="0" w:space="0" w:color="auto"/>
                                                                    <w:bottom w:val="none" w:sz="0" w:space="0" w:color="auto"/>
                                                                    <w:right w:val="none" w:sz="0" w:space="0" w:color="auto"/>
                                                                  </w:divBdr>
                                                                  <w:divsChild>
                                                                    <w:div w:id="792677928">
                                                                      <w:marLeft w:val="0"/>
                                                                      <w:marRight w:val="0"/>
                                                                      <w:marTop w:val="0"/>
                                                                      <w:marBottom w:val="0"/>
                                                                      <w:divBdr>
                                                                        <w:top w:val="none" w:sz="0" w:space="0" w:color="auto"/>
                                                                        <w:left w:val="none" w:sz="0" w:space="0" w:color="auto"/>
                                                                        <w:bottom w:val="none" w:sz="0" w:space="0" w:color="auto"/>
                                                                        <w:right w:val="none" w:sz="0" w:space="0" w:color="auto"/>
                                                                      </w:divBdr>
                                                                      <w:divsChild>
                                                                        <w:div w:id="886138314">
                                                                          <w:marLeft w:val="0"/>
                                                                          <w:marRight w:val="0"/>
                                                                          <w:marTop w:val="0"/>
                                                                          <w:marBottom w:val="0"/>
                                                                          <w:divBdr>
                                                                            <w:top w:val="none" w:sz="0" w:space="0" w:color="auto"/>
                                                                            <w:left w:val="none" w:sz="0" w:space="0" w:color="auto"/>
                                                                            <w:bottom w:val="none" w:sz="0" w:space="0" w:color="auto"/>
                                                                            <w:right w:val="none" w:sz="0" w:space="0" w:color="auto"/>
                                                                          </w:divBdr>
                                                                          <w:divsChild>
                                                                            <w:div w:id="12389822">
                                                                              <w:marLeft w:val="0"/>
                                                                              <w:marRight w:val="0"/>
                                                                              <w:marTop w:val="0"/>
                                                                              <w:marBottom w:val="0"/>
                                                                              <w:divBdr>
                                                                                <w:top w:val="none" w:sz="0" w:space="0" w:color="auto"/>
                                                                                <w:left w:val="none" w:sz="0" w:space="0" w:color="auto"/>
                                                                                <w:bottom w:val="none" w:sz="0" w:space="0" w:color="auto"/>
                                                                                <w:right w:val="none" w:sz="0" w:space="0" w:color="auto"/>
                                                                              </w:divBdr>
                                                                              <w:divsChild>
                                                                                <w:div w:id="1721398777">
                                                                                  <w:marLeft w:val="0"/>
                                                                                  <w:marRight w:val="0"/>
                                                                                  <w:marTop w:val="0"/>
                                                                                  <w:marBottom w:val="0"/>
                                                                                  <w:divBdr>
                                                                                    <w:top w:val="none" w:sz="0" w:space="0" w:color="auto"/>
                                                                                    <w:left w:val="none" w:sz="0" w:space="0" w:color="auto"/>
                                                                                    <w:bottom w:val="none" w:sz="0" w:space="0" w:color="auto"/>
                                                                                    <w:right w:val="none" w:sz="0" w:space="0" w:color="auto"/>
                                                                                  </w:divBdr>
                                                                                  <w:divsChild>
                                                                                    <w:div w:id="1847163562">
                                                                                      <w:marLeft w:val="0"/>
                                                                                      <w:marRight w:val="0"/>
                                                                                      <w:marTop w:val="0"/>
                                                                                      <w:marBottom w:val="0"/>
                                                                                      <w:divBdr>
                                                                                        <w:top w:val="none" w:sz="0" w:space="0" w:color="auto"/>
                                                                                        <w:left w:val="none" w:sz="0" w:space="0" w:color="auto"/>
                                                                                        <w:bottom w:val="none" w:sz="0" w:space="0" w:color="auto"/>
                                                                                        <w:right w:val="none" w:sz="0" w:space="0" w:color="auto"/>
                                                                                      </w:divBdr>
                                                                                      <w:divsChild>
                                                                                        <w:div w:id="12414596">
                                                                                          <w:marLeft w:val="0"/>
                                                                                          <w:marRight w:val="0"/>
                                                                                          <w:marTop w:val="0"/>
                                                                                          <w:marBottom w:val="0"/>
                                                                                          <w:divBdr>
                                                                                            <w:top w:val="none" w:sz="0" w:space="0" w:color="auto"/>
                                                                                            <w:left w:val="none" w:sz="0" w:space="0" w:color="auto"/>
                                                                                            <w:bottom w:val="none" w:sz="0" w:space="0" w:color="auto"/>
                                                                                            <w:right w:val="none" w:sz="0" w:space="0" w:color="auto"/>
                                                                                          </w:divBdr>
                                                                                          <w:divsChild>
                                                                                            <w:div w:id="734397520">
                                                                                              <w:marLeft w:val="0"/>
                                                                                              <w:marRight w:val="0"/>
                                                                                              <w:marTop w:val="0"/>
                                                                                              <w:marBottom w:val="0"/>
                                                                                              <w:divBdr>
                                                                                                <w:top w:val="none" w:sz="0" w:space="0" w:color="auto"/>
                                                                                                <w:left w:val="none" w:sz="0" w:space="0" w:color="auto"/>
                                                                                                <w:bottom w:val="none" w:sz="0" w:space="0" w:color="auto"/>
                                                                                                <w:right w:val="none" w:sz="0" w:space="0" w:color="auto"/>
                                                                                              </w:divBdr>
                                                                                              <w:divsChild>
                                                                                                <w:div w:id="588731232">
                                                                                                  <w:marLeft w:val="0"/>
                                                                                                  <w:marRight w:val="0"/>
                                                                                                  <w:marTop w:val="0"/>
                                                                                                  <w:marBottom w:val="0"/>
                                                                                                  <w:divBdr>
                                                                                                    <w:top w:val="none" w:sz="0" w:space="0" w:color="auto"/>
                                                                                                    <w:left w:val="none" w:sz="0" w:space="0" w:color="auto"/>
                                                                                                    <w:bottom w:val="none" w:sz="0" w:space="0" w:color="auto"/>
                                                                                                    <w:right w:val="none" w:sz="0" w:space="0" w:color="auto"/>
                                                                                                  </w:divBdr>
                                                                                                  <w:divsChild>
                                                                                                    <w:div w:id="1692298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85572627">
      <w:bodyDiv w:val="1"/>
      <w:marLeft w:val="0"/>
      <w:marRight w:val="0"/>
      <w:marTop w:val="0"/>
      <w:marBottom w:val="0"/>
      <w:divBdr>
        <w:top w:val="none" w:sz="0" w:space="0" w:color="auto"/>
        <w:left w:val="none" w:sz="0" w:space="0" w:color="auto"/>
        <w:bottom w:val="none" w:sz="0" w:space="0" w:color="auto"/>
        <w:right w:val="none" w:sz="0" w:space="0" w:color="auto"/>
      </w:divBdr>
    </w:div>
    <w:div w:id="408619773">
      <w:bodyDiv w:val="1"/>
      <w:marLeft w:val="0"/>
      <w:marRight w:val="0"/>
      <w:marTop w:val="0"/>
      <w:marBottom w:val="0"/>
      <w:divBdr>
        <w:top w:val="none" w:sz="0" w:space="0" w:color="auto"/>
        <w:left w:val="none" w:sz="0" w:space="0" w:color="auto"/>
        <w:bottom w:val="none" w:sz="0" w:space="0" w:color="auto"/>
        <w:right w:val="none" w:sz="0" w:space="0" w:color="auto"/>
      </w:divBdr>
    </w:div>
    <w:div w:id="448162834">
      <w:bodyDiv w:val="1"/>
      <w:marLeft w:val="0"/>
      <w:marRight w:val="0"/>
      <w:marTop w:val="0"/>
      <w:marBottom w:val="0"/>
      <w:divBdr>
        <w:top w:val="none" w:sz="0" w:space="0" w:color="auto"/>
        <w:left w:val="none" w:sz="0" w:space="0" w:color="auto"/>
        <w:bottom w:val="none" w:sz="0" w:space="0" w:color="auto"/>
        <w:right w:val="none" w:sz="0" w:space="0" w:color="auto"/>
      </w:divBdr>
    </w:div>
    <w:div w:id="521436395">
      <w:bodyDiv w:val="1"/>
      <w:marLeft w:val="0"/>
      <w:marRight w:val="0"/>
      <w:marTop w:val="0"/>
      <w:marBottom w:val="0"/>
      <w:divBdr>
        <w:top w:val="none" w:sz="0" w:space="0" w:color="auto"/>
        <w:left w:val="none" w:sz="0" w:space="0" w:color="auto"/>
        <w:bottom w:val="none" w:sz="0" w:space="0" w:color="auto"/>
        <w:right w:val="none" w:sz="0" w:space="0" w:color="auto"/>
      </w:divBdr>
    </w:div>
    <w:div w:id="619798156">
      <w:bodyDiv w:val="1"/>
      <w:marLeft w:val="0"/>
      <w:marRight w:val="0"/>
      <w:marTop w:val="0"/>
      <w:marBottom w:val="0"/>
      <w:divBdr>
        <w:top w:val="none" w:sz="0" w:space="0" w:color="auto"/>
        <w:left w:val="none" w:sz="0" w:space="0" w:color="auto"/>
        <w:bottom w:val="none" w:sz="0" w:space="0" w:color="auto"/>
        <w:right w:val="none" w:sz="0" w:space="0" w:color="auto"/>
      </w:divBdr>
    </w:div>
    <w:div w:id="661153801">
      <w:bodyDiv w:val="1"/>
      <w:marLeft w:val="0"/>
      <w:marRight w:val="0"/>
      <w:marTop w:val="0"/>
      <w:marBottom w:val="0"/>
      <w:divBdr>
        <w:top w:val="none" w:sz="0" w:space="0" w:color="auto"/>
        <w:left w:val="none" w:sz="0" w:space="0" w:color="auto"/>
        <w:bottom w:val="none" w:sz="0" w:space="0" w:color="auto"/>
        <w:right w:val="none" w:sz="0" w:space="0" w:color="auto"/>
      </w:divBdr>
    </w:div>
    <w:div w:id="691804276">
      <w:bodyDiv w:val="1"/>
      <w:marLeft w:val="0"/>
      <w:marRight w:val="0"/>
      <w:marTop w:val="0"/>
      <w:marBottom w:val="0"/>
      <w:divBdr>
        <w:top w:val="none" w:sz="0" w:space="0" w:color="auto"/>
        <w:left w:val="none" w:sz="0" w:space="0" w:color="auto"/>
        <w:bottom w:val="none" w:sz="0" w:space="0" w:color="auto"/>
        <w:right w:val="none" w:sz="0" w:space="0" w:color="auto"/>
      </w:divBdr>
    </w:div>
    <w:div w:id="836841252">
      <w:bodyDiv w:val="1"/>
      <w:marLeft w:val="0"/>
      <w:marRight w:val="0"/>
      <w:marTop w:val="0"/>
      <w:marBottom w:val="0"/>
      <w:divBdr>
        <w:top w:val="none" w:sz="0" w:space="0" w:color="auto"/>
        <w:left w:val="none" w:sz="0" w:space="0" w:color="auto"/>
        <w:bottom w:val="none" w:sz="0" w:space="0" w:color="auto"/>
        <w:right w:val="none" w:sz="0" w:space="0" w:color="auto"/>
      </w:divBdr>
    </w:div>
    <w:div w:id="852301276">
      <w:bodyDiv w:val="1"/>
      <w:marLeft w:val="0"/>
      <w:marRight w:val="0"/>
      <w:marTop w:val="0"/>
      <w:marBottom w:val="0"/>
      <w:divBdr>
        <w:top w:val="none" w:sz="0" w:space="0" w:color="auto"/>
        <w:left w:val="none" w:sz="0" w:space="0" w:color="auto"/>
        <w:bottom w:val="none" w:sz="0" w:space="0" w:color="auto"/>
        <w:right w:val="none" w:sz="0" w:space="0" w:color="auto"/>
      </w:divBdr>
    </w:div>
    <w:div w:id="877164985">
      <w:bodyDiv w:val="1"/>
      <w:marLeft w:val="0"/>
      <w:marRight w:val="0"/>
      <w:marTop w:val="0"/>
      <w:marBottom w:val="0"/>
      <w:divBdr>
        <w:top w:val="none" w:sz="0" w:space="0" w:color="auto"/>
        <w:left w:val="none" w:sz="0" w:space="0" w:color="auto"/>
        <w:bottom w:val="none" w:sz="0" w:space="0" w:color="auto"/>
        <w:right w:val="none" w:sz="0" w:space="0" w:color="auto"/>
      </w:divBdr>
    </w:div>
    <w:div w:id="891617686">
      <w:bodyDiv w:val="1"/>
      <w:marLeft w:val="0"/>
      <w:marRight w:val="0"/>
      <w:marTop w:val="0"/>
      <w:marBottom w:val="0"/>
      <w:divBdr>
        <w:top w:val="none" w:sz="0" w:space="0" w:color="auto"/>
        <w:left w:val="none" w:sz="0" w:space="0" w:color="auto"/>
        <w:bottom w:val="none" w:sz="0" w:space="0" w:color="auto"/>
        <w:right w:val="none" w:sz="0" w:space="0" w:color="auto"/>
      </w:divBdr>
    </w:div>
    <w:div w:id="899635945">
      <w:bodyDiv w:val="1"/>
      <w:marLeft w:val="0"/>
      <w:marRight w:val="0"/>
      <w:marTop w:val="0"/>
      <w:marBottom w:val="0"/>
      <w:divBdr>
        <w:top w:val="none" w:sz="0" w:space="0" w:color="auto"/>
        <w:left w:val="none" w:sz="0" w:space="0" w:color="auto"/>
        <w:bottom w:val="none" w:sz="0" w:space="0" w:color="auto"/>
        <w:right w:val="none" w:sz="0" w:space="0" w:color="auto"/>
      </w:divBdr>
    </w:div>
    <w:div w:id="940457800">
      <w:bodyDiv w:val="1"/>
      <w:marLeft w:val="0"/>
      <w:marRight w:val="0"/>
      <w:marTop w:val="0"/>
      <w:marBottom w:val="0"/>
      <w:divBdr>
        <w:top w:val="none" w:sz="0" w:space="0" w:color="auto"/>
        <w:left w:val="none" w:sz="0" w:space="0" w:color="auto"/>
        <w:bottom w:val="none" w:sz="0" w:space="0" w:color="auto"/>
        <w:right w:val="none" w:sz="0" w:space="0" w:color="auto"/>
      </w:divBdr>
    </w:div>
    <w:div w:id="978190822">
      <w:bodyDiv w:val="1"/>
      <w:marLeft w:val="0"/>
      <w:marRight w:val="0"/>
      <w:marTop w:val="0"/>
      <w:marBottom w:val="0"/>
      <w:divBdr>
        <w:top w:val="none" w:sz="0" w:space="0" w:color="auto"/>
        <w:left w:val="none" w:sz="0" w:space="0" w:color="auto"/>
        <w:bottom w:val="none" w:sz="0" w:space="0" w:color="auto"/>
        <w:right w:val="none" w:sz="0" w:space="0" w:color="auto"/>
      </w:divBdr>
    </w:div>
    <w:div w:id="991494215">
      <w:bodyDiv w:val="1"/>
      <w:marLeft w:val="0"/>
      <w:marRight w:val="0"/>
      <w:marTop w:val="0"/>
      <w:marBottom w:val="0"/>
      <w:divBdr>
        <w:top w:val="none" w:sz="0" w:space="0" w:color="auto"/>
        <w:left w:val="none" w:sz="0" w:space="0" w:color="auto"/>
        <w:bottom w:val="none" w:sz="0" w:space="0" w:color="auto"/>
        <w:right w:val="none" w:sz="0" w:space="0" w:color="auto"/>
      </w:divBdr>
    </w:div>
    <w:div w:id="1110903295">
      <w:bodyDiv w:val="1"/>
      <w:marLeft w:val="0"/>
      <w:marRight w:val="0"/>
      <w:marTop w:val="0"/>
      <w:marBottom w:val="0"/>
      <w:divBdr>
        <w:top w:val="none" w:sz="0" w:space="0" w:color="auto"/>
        <w:left w:val="none" w:sz="0" w:space="0" w:color="auto"/>
        <w:bottom w:val="none" w:sz="0" w:space="0" w:color="auto"/>
        <w:right w:val="none" w:sz="0" w:space="0" w:color="auto"/>
      </w:divBdr>
    </w:div>
    <w:div w:id="1154182391">
      <w:bodyDiv w:val="1"/>
      <w:marLeft w:val="0"/>
      <w:marRight w:val="0"/>
      <w:marTop w:val="0"/>
      <w:marBottom w:val="0"/>
      <w:divBdr>
        <w:top w:val="none" w:sz="0" w:space="0" w:color="auto"/>
        <w:left w:val="none" w:sz="0" w:space="0" w:color="auto"/>
        <w:bottom w:val="none" w:sz="0" w:space="0" w:color="auto"/>
        <w:right w:val="none" w:sz="0" w:space="0" w:color="auto"/>
      </w:divBdr>
    </w:div>
    <w:div w:id="1282571729">
      <w:bodyDiv w:val="1"/>
      <w:marLeft w:val="0"/>
      <w:marRight w:val="0"/>
      <w:marTop w:val="0"/>
      <w:marBottom w:val="0"/>
      <w:divBdr>
        <w:top w:val="none" w:sz="0" w:space="0" w:color="auto"/>
        <w:left w:val="none" w:sz="0" w:space="0" w:color="auto"/>
        <w:bottom w:val="none" w:sz="0" w:space="0" w:color="auto"/>
        <w:right w:val="none" w:sz="0" w:space="0" w:color="auto"/>
      </w:divBdr>
    </w:div>
    <w:div w:id="1285624004">
      <w:bodyDiv w:val="1"/>
      <w:marLeft w:val="0"/>
      <w:marRight w:val="0"/>
      <w:marTop w:val="0"/>
      <w:marBottom w:val="0"/>
      <w:divBdr>
        <w:top w:val="none" w:sz="0" w:space="0" w:color="auto"/>
        <w:left w:val="none" w:sz="0" w:space="0" w:color="auto"/>
        <w:bottom w:val="none" w:sz="0" w:space="0" w:color="auto"/>
        <w:right w:val="none" w:sz="0" w:space="0" w:color="auto"/>
      </w:divBdr>
    </w:div>
    <w:div w:id="1289824618">
      <w:bodyDiv w:val="1"/>
      <w:marLeft w:val="0"/>
      <w:marRight w:val="0"/>
      <w:marTop w:val="0"/>
      <w:marBottom w:val="0"/>
      <w:divBdr>
        <w:top w:val="none" w:sz="0" w:space="0" w:color="auto"/>
        <w:left w:val="none" w:sz="0" w:space="0" w:color="auto"/>
        <w:bottom w:val="none" w:sz="0" w:space="0" w:color="auto"/>
        <w:right w:val="none" w:sz="0" w:space="0" w:color="auto"/>
      </w:divBdr>
    </w:div>
    <w:div w:id="1324049411">
      <w:bodyDiv w:val="1"/>
      <w:marLeft w:val="0"/>
      <w:marRight w:val="0"/>
      <w:marTop w:val="0"/>
      <w:marBottom w:val="0"/>
      <w:divBdr>
        <w:top w:val="none" w:sz="0" w:space="0" w:color="auto"/>
        <w:left w:val="none" w:sz="0" w:space="0" w:color="auto"/>
        <w:bottom w:val="none" w:sz="0" w:space="0" w:color="auto"/>
        <w:right w:val="none" w:sz="0" w:space="0" w:color="auto"/>
      </w:divBdr>
    </w:div>
    <w:div w:id="1381973689">
      <w:bodyDiv w:val="1"/>
      <w:marLeft w:val="0"/>
      <w:marRight w:val="0"/>
      <w:marTop w:val="0"/>
      <w:marBottom w:val="0"/>
      <w:divBdr>
        <w:top w:val="none" w:sz="0" w:space="0" w:color="auto"/>
        <w:left w:val="none" w:sz="0" w:space="0" w:color="auto"/>
        <w:bottom w:val="none" w:sz="0" w:space="0" w:color="auto"/>
        <w:right w:val="none" w:sz="0" w:space="0" w:color="auto"/>
      </w:divBdr>
    </w:div>
    <w:div w:id="1393040840">
      <w:bodyDiv w:val="1"/>
      <w:marLeft w:val="0"/>
      <w:marRight w:val="0"/>
      <w:marTop w:val="0"/>
      <w:marBottom w:val="0"/>
      <w:divBdr>
        <w:top w:val="none" w:sz="0" w:space="0" w:color="auto"/>
        <w:left w:val="none" w:sz="0" w:space="0" w:color="auto"/>
        <w:bottom w:val="none" w:sz="0" w:space="0" w:color="auto"/>
        <w:right w:val="none" w:sz="0" w:space="0" w:color="auto"/>
      </w:divBdr>
    </w:div>
    <w:div w:id="1397778226">
      <w:bodyDiv w:val="1"/>
      <w:marLeft w:val="0"/>
      <w:marRight w:val="0"/>
      <w:marTop w:val="0"/>
      <w:marBottom w:val="0"/>
      <w:divBdr>
        <w:top w:val="none" w:sz="0" w:space="0" w:color="auto"/>
        <w:left w:val="none" w:sz="0" w:space="0" w:color="auto"/>
        <w:bottom w:val="none" w:sz="0" w:space="0" w:color="auto"/>
        <w:right w:val="none" w:sz="0" w:space="0" w:color="auto"/>
      </w:divBdr>
    </w:div>
    <w:div w:id="1414620627">
      <w:bodyDiv w:val="1"/>
      <w:marLeft w:val="0"/>
      <w:marRight w:val="0"/>
      <w:marTop w:val="0"/>
      <w:marBottom w:val="0"/>
      <w:divBdr>
        <w:top w:val="none" w:sz="0" w:space="0" w:color="auto"/>
        <w:left w:val="none" w:sz="0" w:space="0" w:color="auto"/>
        <w:bottom w:val="none" w:sz="0" w:space="0" w:color="auto"/>
        <w:right w:val="none" w:sz="0" w:space="0" w:color="auto"/>
      </w:divBdr>
    </w:div>
    <w:div w:id="1447312240">
      <w:bodyDiv w:val="1"/>
      <w:marLeft w:val="0"/>
      <w:marRight w:val="0"/>
      <w:marTop w:val="0"/>
      <w:marBottom w:val="0"/>
      <w:divBdr>
        <w:top w:val="none" w:sz="0" w:space="0" w:color="auto"/>
        <w:left w:val="none" w:sz="0" w:space="0" w:color="auto"/>
        <w:bottom w:val="none" w:sz="0" w:space="0" w:color="auto"/>
        <w:right w:val="none" w:sz="0" w:space="0" w:color="auto"/>
      </w:divBdr>
    </w:div>
    <w:div w:id="1545367230">
      <w:bodyDiv w:val="1"/>
      <w:marLeft w:val="0"/>
      <w:marRight w:val="0"/>
      <w:marTop w:val="0"/>
      <w:marBottom w:val="0"/>
      <w:divBdr>
        <w:top w:val="none" w:sz="0" w:space="0" w:color="auto"/>
        <w:left w:val="none" w:sz="0" w:space="0" w:color="auto"/>
        <w:bottom w:val="none" w:sz="0" w:space="0" w:color="auto"/>
        <w:right w:val="none" w:sz="0" w:space="0" w:color="auto"/>
      </w:divBdr>
    </w:div>
    <w:div w:id="1561549599">
      <w:bodyDiv w:val="1"/>
      <w:marLeft w:val="0"/>
      <w:marRight w:val="0"/>
      <w:marTop w:val="0"/>
      <w:marBottom w:val="0"/>
      <w:divBdr>
        <w:top w:val="none" w:sz="0" w:space="0" w:color="auto"/>
        <w:left w:val="none" w:sz="0" w:space="0" w:color="auto"/>
        <w:bottom w:val="none" w:sz="0" w:space="0" w:color="auto"/>
        <w:right w:val="none" w:sz="0" w:space="0" w:color="auto"/>
      </w:divBdr>
    </w:div>
    <w:div w:id="1674720944">
      <w:bodyDiv w:val="1"/>
      <w:marLeft w:val="0"/>
      <w:marRight w:val="0"/>
      <w:marTop w:val="0"/>
      <w:marBottom w:val="0"/>
      <w:divBdr>
        <w:top w:val="none" w:sz="0" w:space="0" w:color="auto"/>
        <w:left w:val="none" w:sz="0" w:space="0" w:color="auto"/>
        <w:bottom w:val="none" w:sz="0" w:space="0" w:color="auto"/>
        <w:right w:val="none" w:sz="0" w:space="0" w:color="auto"/>
      </w:divBdr>
    </w:div>
    <w:div w:id="1697929567">
      <w:bodyDiv w:val="1"/>
      <w:marLeft w:val="0"/>
      <w:marRight w:val="0"/>
      <w:marTop w:val="0"/>
      <w:marBottom w:val="0"/>
      <w:divBdr>
        <w:top w:val="none" w:sz="0" w:space="0" w:color="auto"/>
        <w:left w:val="none" w:sz="0" w:space="0" w:color="auto"/>
        <w:bottom w:val="none" w:sz="0" w:space="0" w:color="auto"/>
        <w:right w:val="none" w:sz="0" w:space="0" w:color="auto"/>
      </w:divBdr>
    </w:div>
    <w:div w:id="1704205363">
      <w:bodyDiv w:val="1"/>
      <w:marLeft w:val="0"/>
      <w:marRight w:val="0"/>
      <w:marTop w:val="0"/>
      <w:marBottom w:val="0"/>
      <w:divBdr>
        <w:top w:val="none" w:sz="0" w:space="0" w:color="auto"/>
        <w:left w:val="none" w:sz="0" w:space="0" w:color="auto"/>
        <w:bottom w:val="none" w:sz="0" w:space="0" w:color="auto"/>
        <w:right w:val="none" w:sz="0" w:space="0" w:color="auto"/>
      </w:divBdr>
    </w:div>
    <w:div w:id="1793209251">
      <w:bodyDiv w:val="1"/>
      <w:marLeft w:val="0"/>
      <w:marRight w:val="0"/>
      <w:marTop w:val="0"/>
      <w:marBottom w:val="0"/>
      <w:divBdr>
        <w:top w:val="none" w:sz="0" w:space="0" w:color="auto"/>
        <w:left w:val="none" w:sz="0" w:space="0" w:color="auto"/>
        <w:bottom w:val="none" w:sz="0" w:space="0" w:color="auto"/>
        <w:right w:val="none" w:sz="0" w:space="0" w:color="auto"/>
      </w:divBdr>
    </w:div>
    <w:div w:id="1799563660">
      <w:bodyDiv w:val="1"/>
      <w:marLeft w:val="0"/>
      <w:marRight w:val="0"/>
      <w:marTop w:val="0"/>
      <w:marBottom w:val="0"/>
      <w:divBdr>
        <w:top w:val="none" w:sz="0" w:space="0" w:color="auto"/>
        <w:left w:val="none" w:sz="0" w:space="0" w:color="auto"/>
        <w:bottom w:val="none" w:sz="0" w:space="0" w:color="auto"/>
        <w:right w:val="none" w:sz="0" w:space="0" w:color="auto"/>
      </w:divBdr>
    </w:div>
    <w:div w:id="1821069803">
      <w:bodyDiv w:val="1"/>
      <w:marLeft w:val="0"/>
      <w:marRight w:val="0"/>
      <w:marTop w:val="0"/>
      <w:marBottom w:val="0"/>
      <w:divBdr>
        <w:top w:val="none" w:sz="0" w:space="0" w:color="auto"/>
        <w:left w:val="none" w:sz="0" w:space="0" w:color="auto"/>
        <w:bottom w:val="none" w:sz="0" w:space="0" w:color="auto"/>
        <w:right w:val="none" w:sz="0" w:space="0" w:color="auto"/>
      </w:divBdr>
    </w:div>
    <w:div w:id="1831367482">
      <w:bodyDiv w:val="1"/>
      <w:marLeft w:val="0"/>
      <w:marRight w:val="0"/>
      <w:marTop w:val="0"/>
      <w:marBottom w:val="0"/>
      <w:divBdr>
        <w:top w:val="none" w:sz="0" w:space="0" w:color="auto"/>
        <w:left w:val="none" w:sz="0" w:space="0" w:color="auto"/>
        <w:bottom w:val="none" w:sz="0" w:space="0" w:color="auto"/>
        <w:right w:val="none" w:sz="0" w:space="0" w:color="auto"/>
      </w:divBdr>
    </w:div>
    <w:div w:id="1858811476">
      <w:bodyDiv w:val="1"/>
      <w:marLeft w:val="0"/>
      <w:marRight w:val="0"/>
      <w:marTop w:val="0"/>
      <w:marBottom w:val="0"/>
      <w:divBdr>
        <w:top w:val="none" w:sz="0" w:space="0" w:color="auto"/>
        <w:left w:val="none" w:sz="0" w:space="0" w:color="auto"/>
        <w:bottom w:val="none" w:sz="0" w:space="0" w:color="auto"/>
        <w:right w:val="none" w:sz="0" w:space="0" w:color="auto"/>
      </w:divBdr>
    </w:div>
    <w:div w:id="1896695510">
      <w:bodyDiv w:val="1"/>
      <w:marLeft w:val="0"/>
      <w:marRight w:val="0"/>
      <w:marTop w:val="0"/>
      <w:marBottom w:val="0"/>
      <w:divBdr>
        <w:top w:val="none" w:sz="0" w:space="0" w:color="auto"/>
        <w:left w:val="none" w:sz="0" w:space="0" w:color="auto"/>
        <w:bottom w:val="none" w:sz="0" w:space="0" w:color="auto"/>
        <w:right w:val="none" w:sz="0" w:space="0" w:color="auto"/>
      </w:divBdr>
    </w:div>
    <w:div w:id="2007396039">
      <w:bodyDiv w:val="1"/>
      <w:marLeft w:val="0"/>
      <w:marRight w:val="0"/>
      <w:marTop w:val="0"/>
      <w:marBottom w:val="0"/>
      <w:divBdr>
        <w:top w:val="none" w:sz="0" w:space="0" w:color="auto"/>
        <w:left w:val="none" w:sz="0" w:space="0" w:color="auto"/>
        <w:bottom w:val="none" w:sz="0" w:space="0" w:color="auto"/>
        <w:right w:val="none" w:sz="0" w:space="0" w:color="auto"/>
      </w:divBdr>
    </w:div>
    <w:div w:id="2115250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wmf"/><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w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E6636C86739BF04C83832D23717093D7" ma:contentTypeVersion="13" ma:contentTypeDescription="Crie um novo documento." ma:contentTypeScope="" ma:versionID="9b2c47d27be678b3327e486bfe204506">
  <xsd:schema xmlns:xsd="http://www.w3.org/2001/XMLSchema" xmlns:xs="http://www.w3.org/2001/XMLSchema" xmlns:p="http://schemas.microsoft.com/office/2006/metadata/properties" xmlns:ns2="79210fad-a376-40a5-8bac-6aed6b12b225" xmlns:ns3="f4335c42-f9fe-4e09-82f5-521bd8ecf312" targetNamespace="http://schemas.microsoft.com/office/2006/metadata/properties" ma:root="true" ma:fieldsID="cce24707100babba50210c4238d7eeb2" ns2:_="" ns3:_="">
    <xsd:import namespace="79210fad-a376-40a5-8bac-6aed6b12b225"/>
    <xsd:import namespace="f4335c42-f9fe-4e09-82f5-521bd8ecf312"/>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DateTaken" minOccurs="0"/>
                <xsd:element ref="ns2:MediaServiceLocation" minOccurs="0"/>
                <xsd:element ref="ns2:MediaServiceOCR"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tes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210fad-a376-40a5-8bac-6aed6b12b22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teste" ma:index="20" nillable="true" ma:displayName="teste" ma:format="Image" ma:internalName="teste">
      <xsd:complexType>
        <xsd:complexContent>
          <xsd:extension base="dms:URL">
            <xsd:sequence>
              <xsd:element name="Url" type="dms:ValidUrl" minOccurs="0" nillable="true"/>
              <xsd:element name="Description" type="xsd:string"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4335c42-f9fe-4e09-82f5-521bd8ecf312" elementFormDefault="qualified">
    <xsd:import namespace="http://schemas.microsoft.com/office/2006/documentManagement/types"/>
    <xsd:import namespace="http://schemas.microsoft.com/office/infopath/2007/PartnerControls"/>
    <xsd:element name="SharedWithUsers" ma:index="14"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este xmlns="79210fad-a376-40a5-8bac-6aed6b12b225">
      <Url xsi:nil="true"/>
      <Description xsi:nil="true"/>
    </teste>
    <SharedWithUsers xmlns="f4335c42-f9fe-4e09-82f5-521bd8ecf312">
      <UserInfo>
        <DisplayName/>
        <AccountId xsi:nil="true"/>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A06CD7A-2DD7-437A-8DA1-64FD3412B8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210fad-a376-40a5-8bac-6aed6b12b225"/>
    <ds:schemaRef ds:uri="f4335c42-f9fe-4e09-82f5-521bd8ecf31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DAE56CC-0A78-4FED-AED1-44F009186832}">
  <ds:schemaRefs>
    <ds:schemaRef ds:uri="http://schemas.microsoft.com/office/2006/metadata/properties"/>
    <ds:schemaRef ds:uri="http://schemas.microsoft.com/office/infopath/2007/PartnerControls"/>
    <ds:schemaRef ds:uri="79210fad-a376-40a5-8bac-6aed6b12b225"/>
    <ds:schemaRef ds:uri="f4335c42-f9fe-4e09-82f5-521bd8ecf312"/>
  </ds:schemaRefs>
</ds:datastoreItem>
</file>

<file path=customXml/itemProps3.xml><?xml version="1.0" encoding="utf-8"?>
<ds:datastoreItem xmlns:ds="http://schemas.openxmlformats.org/officeDocument/2006/customXml" ds:itemID="{EA6B73F5-AD50-468D-BF69-61A37D2E929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3535</Words>
  <Characters>19089</Characters>
  <Application>Microsoft Office Word</Application>
  <DocSecurity>0</DocSecurity>
  <Lines>159</Lines>
  <Paragraphs>45</Paragraphs>
  <ScaleCrop>false</ScaleCrop>
  <Company>Banco da Amazonia S.A.</Company>
  <LinksUpToDate>false</LinksUpToDate>
  <CharactersWithSpaces>22579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Banco da Amazonia S.A.</dc:creator>
  <cp:lastModifiedBy>Edson Benedito Carvalho Braga</cp:lastModifiedBy>
  <cp:revision>4</cp:revision>
  <cp:lastPrinted>2018-10-05T11:37:00Z</cp:lastPrinted>
  <dcterms:created xsi:type="dcterms:W3CDTF">2021-12-06T18:31:00Z</dcterms:created>
  <dcterms:modified xsi:type="dcterms:W3CDTF">2021-12-06T18:34:00Z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0x010100E6636C86739BF04C83832D23717093D7</vt:lpwstr>
  </property>
  <property fmtid="{D5CDD505-2E9C-101B-9397-08002B2CF9AE}" pid="3" name="Order">
    <vt:r8>37600</vt:r8>
  </property>
  <property fmtid="{D5CDD505-2E9C-101B-9397-08002B2CF9AE}" pid="4" name="ComplianceAssetId">
    <vt:lpwstr/>
  </property>
</Properties>
</file>