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178</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4"/>
          <w:szCs w:val="24"/>
        </w:rPr>
      </w:pPr>
      <w:r>
        <w:rPr>
          <w:rFonts w:eastAsia="" w:cs="Arial"/>
          <w:b/>
          <w:bCs/>
          <w:color w:val="808080"/>
          <w:sz w:val="24"/>
          <w:szCs w:val="24"/>
          <w:shd w:fill="auto" w:val="clear"/>
        </w:rPr>
        <w:t xml:space="preserve">AQUISIÇÃO DE </w:t>
      </w:r>
      <w:r>
        <w:rPr>
          <w:rFonts w:eastAsia="" w:cs="Arial"/>
          <w:b/>
          <w:bCs/>
          <w:color w:val="808080"/>
          <w:sz w:val="24"/>
          <w:szCs w:val="24"/>
          <w:shd w:fill="auto" w:val="clear"/>
        </w:rPr>
        <w:t>PILHA E FOLHA A4</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R$ 42.252,00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16</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w:t>
      </w:r>
      <w:r>
        <w:rPr>
          <w:rFonts w:cs="Arial"/>
          <w:b/>
          <w:color w:val="1C1C1C"/>
          <w:szCs w:val="20"/>
        </w:rPr>
        <w:t>78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63065.001770/2026-82</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de material de consumo expediente, a fim de as necessidades das atividades administrativas da PNNSG, nos termos da tabela abaixo, conforme condições e exigências estabelecidas neste instrumento convocatório.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bCs/>
                <w:i w:val="false"/>
                <w:iCs w:val="false"/>
                <w:strike w:val="false"/>
                <w:dstrike w:val="false"/>
                <w:outline w:val="false"/>
                <w:shadow w:val="false"/>
                <w:color w:val="000000"/>
                <w:sz w:val="20"/>
                <w:szCs w:val="20"/>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PILHA, AA, 15 VOLTS,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ALCALINA, ISENTA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CADMIO, ZINCO 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MERCÚRIO, PACOTE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COM 2 UNIDADES</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419859 </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PC</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2000</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R$ 13,89</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R$ 27.780,00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bCs/>
                <w:i w:val="false"/>
                <w:iCs w:val="false"/>
                <w:strike w:val="false"/>
                <w:dstrike w:val="false"/>
                <w:outline w:val="false"/>
                <w:shadow w:val="false"/>
                <w:color w:val="000000"/>
                <w:sz w:val="20"/>
                <w:szCs w:val="20"/>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FOLHA DE PAPEL A4,</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PACOTE COM 500</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FOLHAS, ALCALINA, 75</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GM2, COM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CERTIFICADO FSC.</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254199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300</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R$ 48,24</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R$ 14.472,00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w:t>
    </w:r>
    <w:r>
      <w:rPr>
        <w:rFonts w:cs="Arial"/>
        <w:b/>
        <w:bCs/>
        <w:color w:val="1C1C1C"/>
        <w:szCs w:val="20"/>
      </w:rPr>
      <w:t>78</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TotalTime>
  <Application>LibreOffice/24.2.7.2$Linux_X86_64 LibreOffice_project/420$Build-2</Application>
  <AppVersion>15.0000</AppVersion>
  <Pages>17</Pages>
  <Words>6927</Words>
  <Characters>38805</Characters>
  <CharactersWithSpaces>45214</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2026-10-08T15:27:24Z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