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C48018" w14:textId="32345E5E" w:rsidR="006455E2" w:rsidRPr="00884B71" w:rsidRDefault="00E46EB1">
      <w:pPr>
        <w:jc w:val="center"/>
        <w:rPr>
          <w:b/>
          <w:color w:val="000000" w:themeColor="text1"/>
        </w:rPr>
      </w:pPr>
      <w:bookmarkStart w:id="0" w:name="_GoBack"/>
      <w:bookmarkEnd w:id="0"/>
      <w:r w:rsidRPr="00884B71">
        <w:rPr>
          <w:b/>
          <w:color w:val="000000" w:themeColor="text1"/>
        </w:rPr>
        <w:t xml:space="preserve">ANEXO </w:t>
      </w:r>
      <w:r w:rsidR="00550FEA" w:rsidRPr="00884B71">
        <w:rPr>
          <w:b/>
          <w:color w:val="000000" w:themeColor="text1"/>
        </w:rPr>
        <w:t>III</w:t>
      </w:r>
      <w:r w:rsidRPr="00884B71">
        <w:rPr>
          <w:b/>
          <w:color w:val="000000" w:themeColor="text1"/>
        </w:rPr>
        <w:t xml:space="preserve"> DO EDITAL </w:t>
      </w:r>
    </w:p>
    <w:p w14:paraId="4A73145A" w14:textId="77777777" w:rsidR="006455E2" w:rsidRPr="00884B71" w:rsidRDefault="00E46EB1">
      <w:pPr>
        <w:jc w:val="center"/>
        <w:rPr>
          <w:color w:val="000000" w:themeColor="text1"/>
        </w:rPr>
      </w:pPr>
      <w:r w:rsidRPr="00884B71">
        <w:rPr>
          <w:color w:val="000000" w:themeColor="text1"/>
        </w:rPr>
        <w:t>CHECK-LIST DOS DOCUMENTOS A SEREM APRESENTADOS</w:t>
      </w:r>
    </w:p>
    <w:tbl>
      <w:tblPr>
        <w:tblStyle w:val="Tabelacomgrade"/>
        <w:tblpPr w:leftFromText="141" w:rightFromText="141" w:vertAnchor="page" w:horzAnchor="margin" w:tblpY="1867"/>
        <w:tblW w:w="10881" w:type="dxa"/>
        <w:tblLook w:val="04A0" w:firstRow="1" w:lastRow="0" w:firstColumn="1" w:lastColumn="0" w:noHBand="0" w:noVBand="1"/>
      </w:tblPr>
      <w:tblGrid>
        <w:gridCol w:w="3254"/>
        <w:gridCol w:w="6915"/>
        <w:gridCol w:w="58"/>
        <w:gridCol w:w="654"/>
      </w:tblGrid>
      <w:tr w:rsidR="00884B71" w:rsidRPr="00884B71" w14:paraId="30E61ED7" w14:textId="77777777">
        <w:tc>
          <w:tcPr>
            <w:tcW w:w="10881" w:type="dxa"/>
            <w:gridSpan w:val="4"/>
            <w:shd w:val="clear" w:color="auto" w:fill="D9D9D9" w:themeFill="background1" w:themeFillShade="D9"/>
            <w:vAlign w:val="center"/>
          </w:tcPr>
          <w:p w14:paraId="3BE08F4C" w14:textId="77777777" w:rsidR="006455E2" w:rsidRPr="00884B71" w:rsidRDefault="00E46EB1">
            <w:pPr>
              <w:spacing w:line="240" w:lineRule="auto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884B71">
              <w:rPr>
                <w:b/>
                <w:color w:val="000000" w:themeColor="text1"/>
                <w:sz w:val="18"/>
                <w:szCs w:val="18"/>
              </w:rPr>
              <w:t>PROPOSTA COMERCIAL</w:t>
            </w:r>
          </w:p>
        </w:tc>
      </w:tr>
      <w:tr w:rsidR="00884B71" w:rsidRPr="00884B71" w14:paraId="6C416632" w14:textId="77777777">
        <w:trPr>
          <w:trHeight w:val="454"/>
        </w:trPr>
        <w:tc>
          <w:tcPr>
            <w:tcW w:w="10169" w:type="dxa"/>
            <w:gridSpan w:val="2"/>
            <w:shd w:val="clear" w:color="auto" w:fill="auto"/>
            <w:vAlign w:val="center"/>
          </w:tcPr>
          <w:p w14:paraId="0739FBD8" w14:textId="29EF85D5" w:rsidR="006455E2" w:rsidRPr="00884B71" w:rsidRDefault="00E46EB1">
            <w:pPr>
              <w:spacing w:line="240" w:lineRule="auto"/>
              <w:jc w:val="left"/>
              <w:rPr>
                <w:color w:val="000000" w:themeColor="text1"/>
                <w:sz w:val="18"/>
                <w:szCs w:val="18"/>
              </w:rPr>
            </w:pPr>
            <w:r w:rsidRPr="00884B71">
              <w:rPr>
                <w:color w:val="000000" w:themeColor="text1"/>
                <w:sz w:val="18"/>
                <w:szCs w:val="18"/>
              </w:rPr>
              <w:t xml:space="preserve">Proposta de preço </w:t>
            </w:r>
            <w:r w:rsidR="00F14395" w:rsidRPr="00884B71">
              <w:rPr>
                <w:color w:val="000000" w:themeColor="text1"/>
                <w:sz w:val="18"/>
                <w:szCs w:val="18"/>
              </w:rPr>
              <w:t xml:space="preserve">(conforme </w:t>
            </w:r>
            <w:r w:rsidR="00F14395" w:rsidRPr="00884B71">
              <w:rPr>
                <w:b/>
                <w:color w:val="000000" w:themeColor="text1"/>
                <w:sz w:val="18"/>
                <w:szCs w:val="18"/>
              </w:rPr>
              <w:t>m</w:t>
            </w:r>
            <w:r w:rsidRPr="00884B71">
              <w:rPr>
                <w:b/>
                <w:color w:val="000000" w:themeColor="text1"/>
                <w:sz w:val="18"/>
                <w:szCs w:val="18"/>
              </w:rPr>
              <w:t>odelo</w:t>
            </w:r>
            <w:r w:rsidR="00F14395" w:rsidRPr="00884B71">
              <w:rPr>
                <w:b/>
                <w:color w:val="000000" w:themeColor="text1"/>
                <w:sz w:val="18"/>
                <w:szCs w:val="18"/>
              </w:rPr>
              <w:t xml:space="preserve">) </w:t>
            </w:r>
            <w:r w:rsidRPr="00884B71">
              <w:rPr>
                <w:color w:val="000000" w:themeColor="text1"/>
                <w:sz w:val="18"/>
                <w:szCs w:val="18"/>
              </w:rPr>
              <w:t xml:space="preserve">- Anexo </w:t>
            </w:r>
            <w:r w:rsidR="00550FEA" w:rsidRPr="00884B71">
              <w:rPr>
                <w:rFonts w:eastAsia="Calibri"/>
                <w:color w:val="000000" w:themeColor="text1"/>
                <w:sz w:val="18"/>
                <w:szCs w:val="18"/>
              </w:rPr>
              <w:t>02</w:t>
            </w:r>
            <w:r w:rsidRPr="00884B71">
              <w:rPr>
                <w:color w:val="000000" w:themeColor="text1"/>
                <w:sz w:val="18"/>
                <w:szCs w:val="18"/>
              </w:rPr>
              <w:t xml:space="preserve"> do Termo de Referência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</w:tcPr>
          <w:p w14:paraId="567F49DC" w14:textId="77777777" w:rsidR="006455E2" w:rsidRPr="00884B71" w:rsidRDefault="006455E2">
            <w:pPr>
              <w:spacing w:line="240" w:lineRule="auto"/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884B71" w:rsidRPr="00884B71" w14:paraId="2913404E" w14:textId="77777777">
        <w:tc>
          <w:tcPr>
            <w:tcW w:w="10881" w:type="dxa"/>
            <w:gridSpan w:val="4"/>
            <w:shd w:val="clear" w:color="auto" w:fill="D9D9D9" w:themeFill="background1" w:themeFillShade="D9"/>
            <w:vAlign w:val="center"/>
          </w:tcPr>
          <w:p w14:paraId="661C38C9" w14:textId="77777777" w:rsidR="006455E2" w:rsidRPr="00884B71" w:rsidRDefault="00E46EB1">
            <w:pPr>
              <w:spacing w:line="240" w:lineRule="auto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884B71">
              <w:rPr>
                <w:b/>
                <w:color w:val="000000" w:themeColor="text1"/>
                <w:sz w:val="18"/>
                <w:szCs w:val="18"/>
              </w:rPr>
              <w:t>HABILITAÇÃO JURÍDICA</w:t>
            </w:r>
          </w:p>
          <w:p w14:paraId="63BB720D" w14:textId="77777777" w:rsidR="006455E2" w:rsidRPr="00884B71" w:rsidRDefault="00E46EB1">
            <w:pPr>
              <w:spacing w:line="240" w:lineRule="auto"/>
              <w:jc w:val="left"/>
              <w:rPr>
                <w:b/>
                <w:color w:val="000000" w:themeColor="text1"/>
                <w:sz w:val="18"/>
                <w:szCs w:val="18"/>
              </w:rPr>
            </w:pPr>
            <w:r w:rsidRPr="00884B71">
              <w:rPr>
                <w:color w:val="000000" w:themeColor="text1"/>
                <w:sz w:val="18"/>
                <w:szCs w:val="18"/>
              </w:rPr>
              <w:t xml:space="preserve">(Licitantes que </w:t>
            </w:r>
            <w:r w:rsidRPr="00884B71">
              <w:rPr>
                <w:b/>
                <w:color w:val="000000" w:themeColor="text1"/>
                <w:sz w:val="18"/>
                <w:szCs w:val="18"/>
              </w:rPr>
              <w:t>não estiverem</w:t>
            </w:r>
            <w:r w:rsidRPr="00884B71">
              <w:rPr>
                <w:color w:val="000000" w:themeColor="text1"/>
                <w:sz w:val="18"/>
                <w:szCs w:val="18"/>
              </w:rPr>
              <w:t xml:space="preserve"> cadastrados no </w:t>
            </w:r>
            <w:r w:rsidRPr="00884B71">
              <w:rPr>
                <w:b/>
                <w:color w:val="000000" w:themeColor="text1"/>
                <w:sz w:val="18"/>
                <w:szCs w:val="18"/>
              </w:rPr>
              <w:t>SICAF</w:t>
            </w:r>
            <w:r w:rsidRPr="00884B71">
              <w:rPr>
                <w:color w:val="000000" w:themeColor="text1"/>
                <w:sz w:val="18"/>
                <w:szCs w:val="18"/>
              </w:rPr>
              <w:t xml:space="preserve"> além do nível de credenciamento exigido pela Instrução Normativa SEGES/MPDG nº 3, de 2018)</w:t>
            </w:r>
          </w:p>
        </w:tc>
      </w:tr>
      <w:tr w:rsidR="006455E2" w14:paraId="5BA5283A" w14:textId="77777777">
        <w:trPr>
          <w:trHeight w:val="454"/>
        </w:trPr>
        <w:tc>
          <w:tcPr>
            <w:tcW w:w="3254" w:type="dxa"/>
            <w:shd w:val="clear" w:color="auto" w:fill="F2F2F2" w:themeFill="background1" w:themeFillShade="F2"/>
            <w:vAlign w:val="center"/>
          </w:tcPr>
          <w:p w14:paraId="6296B32C" w14:textId="77777777"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Empresário Individual</w:t>
            </w:r>
          </w:p>
        </w:tc>
        <w:tc>
          <w:tcPr>
            <w:tcW w:w="6973" w:type="dxa"/>
            <w:gridSpan w:val="2"/>
            <w:vAlign w:val="center"/>
          </w:tcPr>
          <w:p w14:paraId="4A6479B9" w14:textId="77777777"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Inscrição no Registro Público de Empresas Mercantis</w:t>
            </w:r>
          </w:p>
        </w:tc>
        <w:tc>
          <w:tcPr>
            <w:tcW w:w="654" w:type="dxa"/>
            <w:vAlign w:val="center"/>
          </w:tcPr>
          <w:p w14:paraId="0B9E86C7" w14:textId="77777777"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6455E2" w14:paraId="406646B4" w14:textId="77777777">
        <w:trPr>
          <w:trHeight w:val="454"/>
        </w:trPr>
        <w:tc>
          <w:tcPr>
            <w:tcW w:w="3254" w:type="dxa"/>
            <w:shd w:val="clear" w:color="auto" w:fill="F2F2F2" w:themeFill="background1" w:themeFillShade="F2"/>
            <w:vAlign w:val="center"/>
          </w:tcPr>
          <w:p w14:paraId="6A053227" w14:textId="77777777"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Sociedade Empresária ou EIRELI</w:t>
            </w:r>
          </w:p>
        </w:tc>
        <w:tc>
          <w:tcPr>
            <w:tcW w:w="6973" w:type="dxa"/>
            <w:gridSpan w:val="2"/>
            <w:vAlign w:val="center"/>
          </w:tcPr>
          <w:p w14:paraId="6461F063" w14:textId="77777777"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Ato constitutivo, estatuto ou contrato social em vigor</w:t>
            </w:r>
          </w:p>
        </w:tc>
        <w:tc>
          <w:tcPr>
            <w:tcW w:w="654" w:type="dxa"/>
            <w:vAlign w:val="center"/>
          </w:tcPr>
          <w:p w14:paraId="1C4FE739" w14:textId="77777777"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6455E2" w14:paraId="27394E74" w14:textId="77777777">
        <w:trPr>
          <w:trHeight w:val="454"/>
        </w:trPr>
        <w:tc>
          <w:tcPr>
            <w:tcW w:w="3254" w:type="dxa"/>
            <w:shd w:val="clear" w:color="auto" w:fill="F2F2F2" w:themeFill="background1" w:themeFillShade="F2"/>
            <w:vAlign w:val="center"/>
          </w:tcPr>
          <w:p w14:paraId="2EB34ECB" w14:textId="77777777"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Sociedade Simples</w:t>
            </w:r>
          </w:p>
        </w:tc>
        <w:tc>
          <w:tcPr>
            <w:tcW w:w="6973" w:type="dxa"/>
            <w:gridSpan w:val="2"/>
            <w:vAlign w:val="center"/>
          </w:tcPr>
          <w:p w14:paraId="2FE28EB3" w14:textId="77777777"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Inscrição do ato constitutivo no Registro Civil das Pessoas Jurídicas do local de sua sede + de prova da indicação dos seus administradores</w:t>
            </w:r>
          </w:p>
        </w:tc>
        <w:tc>
          <w:tcPr>
            <w:tcW w:w="654" w:type="dxa"/>
            <w:vAlign w:val="center"/>
          </w:tcPr>
          <w:p w14:paraId="21893169" w14:textId="77777777"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6455E2" w14:paraId="225AFF54" w14:textId="77777777">
        <w:trPr>
          <w:trHeight w:val="454"/>
        </w:trPr>
        <w:tc>
          <w:tcPr>
            <w:tcW w:w="3254" w:type="dxa"/>
            <w:shd w:val="clear" w:color="auto" w:fill="F2F2F2" w:themeFill="background1" w:themeFillShade="F2"/>
            <w:vAlign w:val="center"/>
          </w:tcPr>
          <w:p w14:paraId="5C8392A7" w14:textId="77777777"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MEI</w:t>
            </w:r>
          </w:p>
        </w:tc>
        <w:tc>
          <w:tcPr>
            <w:tcW w:w="6973" w:type="dxa"/>
            <w:gridSpan w:val="2"/>
            <w:vAlign w:val="center"/>
          </w:tcPr>
          <w:p w14:paraId="3E9DFAB1" w14:textId="77777777"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Certificado da Condição de Microempreendedor Individual </w:t>
            </w:r>
          </w:p>
        </w:tc>
        <w:tc>
          <w:tcPr>
            <w:tcW w:w="654" w:type="dxa"/>
            <w:vAlign w:val="center"/>
          </w:tcPr>
          <w:p w14:paraId="4DA732F7" w14:textId="77777777"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6455E2" w14:paraId="5ED4B04D" w14:textId="77777777">
        <w:trPr>
          <w:trHeight w:val="454"/>
        </w:trPr>
        <w:tc>
          <w:tcPr>
            <w:tcW w:w="3254" w:type="dxa"/>
            <w:shd w:val="clear" w:color="auto" w:fill="F2F2F2" w:themeFill="background1" w:themeFillShade="F2"/>
            <w:vAlign w:val="center"/>
          </w:tcPr>
          <w:p w14:paraId="18020BF1" w14:textId="77777777"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ME/EPP</w:t>
            </w:r>
          </w:p>
        </w:tc>
        <w:tc>
          <w:tcPr>
            <w:tcW w:w="6973" w:type="dxa"/>
            <w:gridSpan w:val="2"/>
            <w:vAlign w:val="center"/>
          </w:tcPr>
          <w:p w14:paraId="2190C889" w14:textId="77777777"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Certidão expedida pela Junta Comercial ou pelo Registro Civil das Pessoas Jurídicas</w:t>
            </w:r>
          </w:p>
        </w:tc>
        <w:tc>
          <w:tcPr>
            <w:tcW w:w="654" w:type="dxa"/>
            <w:vAlign w:val="center"/>
          </w:tcPr>
          <w:p w14:paraId="4A69FB26" w14:textId="77777777"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6455E2" w14:paraId="4B987E18" w14:textId="77777777">
        <w:tc>
          <w:tcPr>
            <w:tcW w:w="10881" w:type="dxa"/>
            <w:gridSpan w:val="4"/>
            <w:shd w:val="clear" w:color="auto" w:fill="BFBFBF" w:themeFill="background1" w:themeFillShade="BF"/>
            <w:vAlign w:val="center"/>
          </w:tcPr>
          <w:p w14:paraId="1009308E" w14:textId="77777777" w:rsidR="006455E2" w:rsidRDefault="00E46EB1">
            <w:pPr>
              <w:spacing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QUALIFICAÇÃO ECONÔMICO-FINANCEIRA </w:t>
            </w:r>
          </w:p>
        </w:tc>
      </w:tr>
      <w:tr w:rsidR="006455E2" w14:paraId="27B3666B" w14:textId="77777777">
        <w:trPr>
          <w:trHeight w:val="454"/>
        </w:trPr>
        <w:tc>
          <w:tcPr>
            <w:tcW w:w="10227" w:type="dxa"/>
            <w:gridSpan w:val="3"/>
            <w:vAlign w:val="center"/>
          </w:tcPr>
          <w:p w14:paraId="05799B49" w14:textId="77777777" w:rsidR="004A53FB" w:rsidRPr="004A53FB" w:rsidRDefault="004A53FB" w:rsidP="004A53FB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4A53FB">
              <w:rPr>
                <w:sz w:val="18"/>
                <w:szCs w:val="18"/>
              </w:rPr>
              <w:t xml:space="preserve">Certidão Negativa de falência, recuperação judicial ou recuperação extrajudicial expedida pelo distribuidor da sede do licitante. </w:t>
            </w:r>
          </w:p>
          <w:p w14:paraId="342A35A3" w14:textId="2546EB34" w:rsidR="006455E2" w:rsidRDefault="004A53FB" w:rsidP="004A53FB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4A53FB">
              <w:rPr>
                <w:b/>
                <w:sz w:val="18"/>
                <w:szCs w:val="18"/>
              </w:rPr>
              <w:t>Prazo de emissão: 30 dias</w:t>
            </w:r>
            <w:r w:rsidRPr="004A53FB">
              <w:rPr>
                <w:sz w:val="18"/>
                <w:szCs w:val="18"/>
              </w:rPr>
              <w:t xml:space="preserve"> (ou conforme prazo de validade estabelecido na própria certidão)</w:t>
            </w:r>
          </w:p>
        </w:tc>
        <w:tc>
          <w:tcPr>
            <w:tcW w:w="654" w:type="dxa"/>
            <w:vAlign w:val="center"/>
          </w:tcPr>
          <w:p w14:paraId="52587CAA" w14:textId="77777777"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6455E2" w14:paraId="6299240A" w14:textId="77777777">
        <w:trPr>
          <w:trHeight w:val="454"/>
        </w:trPr>
        <w:tc>
          <w:tcPr>
            <w:tcW w:w="10227" w:type="dxa"/>
            <w:gridSpan w:val="3"/>
            <w:vAlign w:val="center"/>
          </w:tcPr>
          <w:p w14:paraId="286CD67D" w14:textId="18CFD707" w:rsidR="006455E2" w:rsidRDefault="002D4EC8">
            <w:pPr>
              <w:spacing w:line="240" w:lineRule="auto"/>
              <w:jc w:val="left"/>
              <w:rPr>
                <w:color w:val="000000" w:themeColor="text1"/>
                <w:sz w:val="18"/>
                <w:szCs w:val="18"/>
              </w:rPr>
            </w:pPr>
            <w:r w:rsidRPr="002D4EC8">
              <w:rPr>
                <w:bCs/>
                <w:color w:val="000000" w:themeColor="text1"/>
                <w:sz w:val="18"/>
                <w:szCs w:val="18"/>
              </w:rPr>
              <w:t xml:space="preserve">Balanço patrimonial do último exercício, registrado na instância competente,  acompanhado dos Termos de Abertura e Encerramento (OU escrituração contábil digital emitida pelo Sistema Público de Escrituração Digital - SPED). </w:t>
            </w:r>
          </w:p>
        </w:tc>
        <w:tc>
          <w:tcPr>
            <w:tcW w:w="654" w:type="dxa"/>
            <w:vAlign w:val="center"/>
          </w:tcPr>
          <w:p w14:paraId="726D350D" w14:textId="77777777"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6455E2" w14:paraId="01012E4E" w14:textId="77777777">
        <w:tc>
          <w:tcPr>
            <w:tcW w:w="10881" w:type="dxa"/>
            <w:gridSpan w:val="4"/>
            <w:shd w:val="clear" w:color="auto" w:fill="BFBFBF" w:themeFill="background1" w:themeFillShade="BF"/>
            <w:vAlign w:val="center"/>
          </w:tcPr>
          <w:p w14:paraId="7523FF2C" w14:textId="77777777" w:rsidR="006455E2" w:rsidRDefault="00E46EB1">
            <w:pPr>
              <w:spacing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QUALIFICAÇÃO TÉCNICA </w:t>
            </w:r>
          </w:p>
        </w:tc>
      </w:tr>
      <w:tr w:rsidR="006455E2" w14:paraId="1101760F" w14:textId="77777777">
        <w:trPr>
          <w:trHeight w:val="454"/>
        </w:trPr>
        <w:tc>
          <w:tcPr>
            <w:tcW w:w="10227" w:type="dxa"/>
            <w:gridSpan w:val="3"/>
            <w:vAlign w:val="center"/>
          </w:tcPr>
          <w:p w14:paraId="255A086E" w14:textId="508E97CD" w:rsidR="006455E2" w:rsidRPr="00884B71" w:rsidRDefault="00884B71">
            <w:pPr>
              <w:contextualSpacing/>
              <w:rPr>
                <w:bCs/>
                <w:color w:val="000000" w:themeColor="text1"/>
                <w:sz w:val="18"/>
                <w:szCs w:val="18"/>
              </w:rPr>
            </w:pPr>
            <w:r w:rsidRPr="00884B71">
              <w:rPr>
                <w:b/>
                <w:iCs/>
                <w:color w:val="000000" w:themeColor="text1"/>
                <w:sz w:val="18"/>
                <w:szCs w:val="18"/>
                <w:u w:val="single"/>
              </w:rPr>
              <w:t>Licença ambiental atualizada e vigente, que autoriza a operação/funcionamento do fabricante nacional dos produtos envolvidos na proposta</w:t>
            </w:r>
            <w:r w:rsidRPr="00884B71">
              <w:rPr>
                <w:iCs/>
                <w:color w:val="000000" w:themeColor="text1"/>
                <w:sz w:val="18"/>
                <w:szCs w:val="18"/>
              </w:rPr>
              <w:t>, de acordo com o Estado de localização, de acordo com a Lei nº 14.133/21 e suas atualizações; Lei nº 6.938/1981 e suas atualizações; Resolução CONAMA nº 237 e suas atualizações; Instrução Normativa Ibama nº 06 e suas atualizações; Instrução Normativa Ibama nº 13 suas atualizações</w:t>
            </w:r>
          </w:p>
        </w:tc>
        <w:tc>
          <w:tcPr>
            <w:tcW w:w="654" w:type="dxa"/>
            <w:vAlign w:val="center"/>
          </w:tcPr>
          <w:p w14:paraId="0A02303E" w14:textId="77777777"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884B71" w14:paraId="48A3EF46" w14:textId="77777777">
        <w:trPr>
          <w:trHeight w:val="454"/>
        </w:trPr>
        <w:tc>
          <w:tcPr>
            <w:tcW w:w="10227" w:type="dxa"/>
            <w:gridSpan w:val="3"/>
            <w:vAlign w:val="center"/>
          </w:tcPr>
          <w:p w14:paraId="1332F1DD" w14:textId="121BB9BE" w:rsidR="00884B71" w:rsidRPr="00884B71" w:rsidRDefault="00884B71" w:rsidP="00884B71">
            <w:pPr>
              <w:ind w:left="567"/>
              <w:contextualSpacing/>
              <w:rPr>
                <w:iCs/>
                <w:color w:val="000000" w:themeColor="text1"/>
                <w:sz w:val="18"/>
                <w:szCs w:val="18"/>
              </w:rPr>
            </w:pPr>
            <w:r w:rsidRPr="00884B71">
              <w:rPr>
                <w:iCs/>
                <w:color w:val="000000" w:themeColor="text1"/>
                <w:sz w:val="18"/>
                <w:szCs w:val="18"/>
              </w:rPr>
              <w:t>Deverá ser apresentado o documento ambiental do órgão licenciador (Certidão ou Licença) do fabricante do material solicitado do Estado de localização da empresa;</w:t>
            </w:r>
          </w:p>
        </w:tc>
        <w:tc>
          <w:tcPr>
            <w:tcW w:w="654" w:type="dxa"/>
            <w:vAlign w:val="center"/>
          </w:tcPr>
          <w:p w14:paraId="24757205" w14:textId="77777777" w:rsidR="00884B71" w:rsidRDefault="00884B71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884B71" w14:paraId="476BA0FC" w14:textId="77777777">
        <w:trPr>
          <w:trHeight w:val="454"/>
        </w:trPr>
        <w:tc>
          <w:tcPr>
            <w:tcW w:w="10227" w:type="dxa"/>
            <w:gridSpan w:val="3"/>
            <w:vAlign w:val="center"/>
          </w:tcPr>
          <w:p w14:paraId="469F56BB" w14:textId="610723B9" w:rsidR="00884B71" w:rsidRPr="00884B71" w:rsidRDefault="00884B71" w:rsidP="00884B71">
            <w:pPr>
              <w:ind w:left="567"/>
              <w:contextualSpacing/>
              <w:rPr>
                <w:iCs/>
                <w:color w:val="000000" w:themeColor="text1"/>
                <w:sz w:val="18"/>
                <w:szCs w:val="18"/>
              </w:rPr>
            </w:pPr>
            <w:r w:rsidRPr="00884B71">
              <w:rPr>
                <w:iCs/>
                <w:color w:val="000000" w:themeColor="text1"/>
                <w:sz w:val="18"/>
                <w:szCs w:val="18"/>
              </w:rPr>
              <w:t>No caso o licitante não ser o fabricante do produto deve apresentar a licença de operação /atividade do fabricante nacional de acordo com o Estado de localização;</w:t>
            </w:r>
          </w:p>
        </w:tc>
        <w:tc>
          <w:tcPr>
            <w:tcW w:w="654" w:type="dxa"/>
            <w:vAlign w:val="center"/>
          </w:tcPr>
          <w:p w14:paraId="69CF0E7C" w14:textId="77777777" w:rsidR="00884B71" w:rsidRDefault="00884B71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884B71" w14:paraId="3AFAA812" w14:textId="77777777">
        <w:trPr>
          <w:trHeight w:val="454"/>
        </w:trPr>
        <w:tc>
          <w:tcPr>
            <w:tcW w:w="10227" w:type="dxa"/>
            <w:gridSpan w:val="3"/>
            <w:vAlign w:val="center"/>
          </w:tcPr>
          <w:p w14:paraId="0F4608BC" w14:textId="77777777" w:rsidR="00884B71" w:rsidRPr="00884B71" w:rsidRDefault="00884B71" w:rsidP="00884B71">
            <w:pPr>
              <w:ind w:left="567"/>
              <w:contextualSpacing/>
              <w:rPr>
                <w:iCs/>
                <w:color w:val="000000" w:themeColor="text1"/>
                <w:sz w:val="18"/>
                <w:szCs w:val="18"/>
              </w:rPr>
            </w:pPr>
            <w:r w:rsidRPr="00884B71">
              <w:rPr>
                <w:iCs/>
                <w:color w:val="000000" w:themeColor="text1"/>
                <w:sz w:val="18"/>
                <w:szCs w:val="18"/>
              </w:rPr>
              <w:t>Não será necessário apresentar o documento nos seguintes casos:</w:t>
            </w:r>
          </w:p>
          <w:p w14:paraId="0CC9C57E" w14:textId="591443FD" w:rsidR="00884B71" w:rsidRPr="00884B71" w:rsidRDefault="00884B71" w:rsidP="00884B71">
            <w:pPr>
              <w:ind w:left="567"/>
              <w:contextualSpacing/>
              <w:rPr>
                <w:iCs/>
                <w:color w:val="000000" w:themeColor="text1"/>
                <w:sz w:val="18"/>
                <w:szCs w:val="18"/>
              </w:rPr>
            </w:pPr>
            <w:r w:rsidRPr="00884B71">
              <w:rPr>
                <w:iCs/>
                <w:color w:val="000000" w:themeColor="text1"/>
                <w:sz w:val="18"/>
                <w:szCs w:val="18"/>
              </w:rPr>
              <w:t xml:space="preserve">- </w:t>
            </w:r>
            <w:r w:rsidRPr="00884B71">
              <w:rPr>
                <w:iCs/>
                <w:color w:val="000000" w:themeColor="text1"/>
                <w:sz w:val="18"/>
                <w:szCs w:val="18"/>
              </w:rPr>
              <w:t xml:space="preserve"> Proveniente de fabricante estrangeiro;</w:t>
            </w:r>
          </w:p>
          <w:p w14:paraId="33AA338D" w14:textId="5D301DEA" w:rsidR="00884B71" w:rsidRPr="00884B71" w:rsidRDefault="00884B71" w:rsidP="00884B71">
            <w:pPr>
              <w:ind w:left="567"/>
              <w:contextualSpacing/>
              <w:rPr>
                <w:iCs/>
                <w:color w:val="000000" w:themeColor="text1"/>
                <w:sz w:val="18"/>
                <w:szCs w:val="18"/>
              </w:rPr>
            </w:pPr>
            <w:r w:rsidRPr="00884B71">
              <w:rPr>
                <w:iCs/>
                <w:color w:val="000000" w:themeColor="text1"/>
                <w:sz w:val="18"/>
                <w:szCs w:val="18"/>
              </w:rPr>
              <w:t xml:space="preserve">- </w:t>
            </w:r>
            <w:r w:rsidRPr="00884B71">
              <w:rPr>
                <w:iCs/>
                <w:color w:val="000000" w:themeColor="text1"/>
                <w:sz w:val="18"/>
                <w:szCs w:val="18"/>
              </w:rPr>
              <w:t xml:space="preserve"> Se a atividade ou empreendimento não estiver listado no Anexo I da Resolução Conama nº 237;</w:t>
            </w:r>
          </w:p>
          <w:p w14:paraId="070BB9A5" w14:textId="6D0834F0" w:rsidR="00884B71" w:rsidRPr="00884B71" w:rsidRDefault="00884B71" w:rsidP="00884B71">
            <w:pPr>
              <w:ind w:left="567"/>
              <w:contextualSpacing/>
              <w:rPr>
                <w:iCs/>
                <w:color w:val="000000" w:themeColor="text1"/>
                <w:sz w:val="18"/>
                <w:szCs w:val="18"/>
              </w:rPr>
            </w:pPr>
            <w:r w:rsidRPr="00884B71">
              <w:rPr>
                <w:iCs/>
                <w:color w:val="000000" w:themeColor="text1"/>
                <w:sz w:val="18"/>
                <w:szCs w:val="18"/>
              </w:rPr>
              <w:t xml:space="preserve">- </w:t>
            </w:r>
            <w:r w:rsidRPr="00884B71">
              <w:rPr>
                <w:iCs/>
                <w:color w:val="000000" w:themeColor="text1"/>
                <w:sz w:val="18"/>
                <w:szCs w:val="18"/>
              </w:rPr>
              <w:t xml:space="preserve"> Se a empresa apresentar a Certidão de Dispensa de Licenciamento Ambiental ou Certidão de Inexigibilidade.</w:t>
            </w:r>
          </w:p>
        </w:tc>
        <w:tc>
          <w:tcPr>
            <w:tcW w:w="654" w:type="dxa"/>
            <w:vAlign w:val="center"/>
          </w:tcPr>
          <w:p w14:paraId="67DD971A" w14:textId="77777777" w:rsidR="00884B71" w:rsidRDefault="00884B71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884B71" w14:paraId="70C87D5E" w14:textId="77777777">
        <w:trPr>
          <w:trHeight w:val="454"/>
        </w:trPr>
        <w:tc>
          <w:tcPr>
            <w:tcW w:w="10227" w:type="dxa"/>
            <w:gridSpan w:val="3"/>
            <w:vAlign w:val="center"/>
          </w:tcPr>
          <w:p w14:paraId="3A9FEC56" w14:textId="42527ED4" w:rsidR="00884B71" w:rsidRPr="00884B71" w:rsidRDefault="00884B71" w:rsidP="00884B71">
            <w:pPr>
              <w:ind w:left="567"/>
              <w:contextualSpacing/>
              <w:rPr>
                <w:iCs/>
                <w:color w:val="000000" w:themeColor="text1"/>
                <w:sz w:val="18"/>
                <w:szCs w:val="18"/>
              </w:rPr>
            </w:pPr>
            <w:r w:rsidRPr="00884B71">
              <w:rPr>
                <w:iCs/>
                <w:color w:val="000000" w:themeColor="text1"/>
                <w:sz w:val="18"/>
                <w:szCs w:val="18"/>
              </w:rPr>
              <w:t>Nos casos acima citados de não apresentação da documentação de requisitos, deverá ser apresentada a DECLARAÇÃO DE DISPENSA DE APRESENTAÇÃO DE DOCUMENTOS, conforme Anexo 03 padronizado, preenchida e assinada pelo responsável da empresa.</w:t>
            </w:r>
          </w:p>
        </w:tc>
        <w:tc>
          <w:tcPr>
            <w:tcW w:w="654" w:type="dxa"/>
            <w:vAlign w:val="center"/>
          </w:tcPr>
          <w:p w14:paraId="243A6F31" w14:textId="77777777" w:rsidR="00884B71" w:rsidRDefault="00884B71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884B71" w14:paraId="74FC6F01" w14:textId="77777777">
        <w:trPr>
          <w:trHeight w:val="454"/>
        </w:trPr>
        <w:tc>
          <w:tcPr>
            <w:tcW w:w="10227" w:type="dxa"/>
            <w:gridSpan w:val="3"/>
            <w:vAlign w:val="center"/>
          </w:tcPr>
          <w:p w14:paraId="567E85CB" w14:textId="5B12C3F4" w:rsidR="00884B71" w:rsidRPr="00884B71" w:rsidRDefault="00884B71">
            <w:pPr>
              <w:contextualSpacing/>
              <w:rPr>
                <w:iCs/>
                <w:color w:val="000000" w:themeColor="text1"/>
                <w:sz w:val="18"/>
                <w:szCs w:val="18"/>
              </w:rPr>
            </w:pPr>
            <w:r w:rsidRPr="00884B71">
              <w:rPr>
                <w:b/>
                <w:iCs/>
                <w:color w:val="000000" w:themeColor="text1"/>
                <w:sz w:val="18"/>
                <w:szCs w:val="18"/>
                <w:u w:val="single"/>
              </w:rPr>
              <w:t>Cadastro Técnico Federal atualizado (CFT) de Atividades Potencialmente Poluidoras ou Utilizadoras de Recursos Naturais</w:t>
            </w:r>
            <w:r w:rsidRPr="00884B71">
              <w:rPr>
                <w:iCs/>
                <w:color w:val="000000" w:themeColor="text1"/>
                <w:sz w:val="18"/>
                <w:szCs w:val="18"/>
              </w:rPr>
              <w:t>, para o fabricante nacional de produtos envolvidos na proposta, de acordo com a Lei nº 6.938/1981 e suas atualizações; Instrução Normativa Ibama nº 06 e suas atualizações; Instrução Normativa Ibama nº 13 suas atualizações.</w:t>
            </w:r>
          </w:p>
        </w:tc>
        <w:tc>
          <w:tcPr>
            <w:tcW w:w="654" w:type="dxa"/>
            <w:vAlign w:val="center"/>
          </w:tcPr>
          <w:p w14:paraId="4EDFA652" w14:textId="77777777" w:rsidR="00884B71" w:rsidRDefault="00884B71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884B71" w14:paraId="18282485" w14:textId="77777777">
        <w:trPr>
          <w:trHeight w:val="454"/>
        </w:trPr>
        <w:tc>
          <w:tcPr>
            <w:tcW w:w="10227" w:type="dxa"/>
            <w:gridSpan w:val="3"/>
            <w:vAlign w:val="center"/>
          </w:tcPr>
          <w:p w14:paraId="72808CD1" w14:textId="77777777" w:rsidR="00884B71" w:rsidRPr="00884B71" w:rsidRDefault="00884B71" w:rsidP="00884B71">
            <w:pPr>
              <w:ind w:left="567"/>
              <w:contextualSpacing/>
              <w:rPr>
                <w:iCs/>
                <w:color w:val="000000" w:themeColor="text1"/>
                <w:sz w:val="18"/>
                <w:szCs w:val="18"/>
              </w:rPr>
            </w:pPr>
            <w:r w:rsidRPr="00884B71">
              <w:rPr>
                <w:iCs/>
                <w:color w:val="000000" w:themeColor="text1"/>
                <w:sz w:val="18"/>
                <w:szCs w:val="18"/>
              </w:rPr>
              <w:t>Não será necessário apresentar o documento nos seguintes casos:</w:t>
            </w:r>
          </w:p>
          <w:p w14:paraId="48A7134E" w14:textId="4E292347" w:rsidR="00884B71" w:rsidRPr="00884B71" w:rsidRDefault="00884B71" w:rsidP="00884B71">
            <w:pPr>
              <w:ind w:left="567"/>
              <w:contextualSpacing/>
              <w:rPr>
                <w:iCs/>
                <w:color w:val="000000" w:themeColor="text1"/>
                <w:sz w:val="18"/>
                <w:szCs w:val="18"/>
              </w:rPr>
            </w:pPr>
            <w:r w:rsidRPr="00884B71">
              <w:rPr>
                <w:iCs/>
                <w:color w:val="000000" w:themeColor="text1"/>
                <w:sz w:val="18"/>
                <w:szCs w:val="18"/>
              </w:rPr>
              <w:t xml:space="preserve">- </w:t>
            </w:r>
            <w:r w:rsidRPr="00884B71">
              <w:rPr>
                <w:iCs/>
                <w:color w:val="000000" w:themeColor="text1"/>
                <w:sz w:val="18"/>
                <w:szCs w:val="18"/>
              </w:rPr>
              <w:t xml:space="preserve"> Proveniente de fabricante estrangeiro;</w:t>
            </w:r>
          </w:p>
          <w:p w14:paraId="4C9C6809" w14:textId="50820494" w:rsidR="00884B71" w:rsidRPr="00884B71" w:rsidRDefault="00884B71" w:rsidP="00884B71">
            <w:pPr>
              <w:ind w:left="567"/>
              <w:contextualSpacing/>
              <w:rPr>
                <w:iCs/>
                <w:color w:val="000000" w:themeColor="text1"/>
                <w:sz w:val="18"/>
                <w:szCs w:val="18"/>
              </w:rPr>
            </w:pPr>
            <w:r w:rsidRPr="00884B71">
              <w:rPr>
                <w:iCs/>
                <w:color w:val="000000" w:themeColor="text1"/>
                <w:sz w:val="18"/>
                <w:szCs w:val="18"/>
              </w:rPr>
              <w:t xml:space="preserve">- </w:t>
            </w:r>
            <w:r w:rsidRPr="00884B71">
              <w:rPr>
                <w:iCs/>
                <w:color w:val="000000" w:themeColor="text1"/>
                <w:sz w:val="18"/>
                <w:szCs w:val="18"/>
              </w:rPr>
              <w:t xml:space="preserve"> Se a atividade ou empreendimento não estiver listado no Anexo I da Resolução Conama nº 237;</w:t>
            </w:r>
          </w:p>
          <w:p w14:paraId="133B63B1" w14:textId="419D301C" w:rsidR="00884B71" w:rsidRPr="00884B71" w:rsidRDefault="00884B71" w:rsidP="00884B71">
            <w:pPr>
              <w:ind w:left="567"/>
              <w:contextualSpacing/>
              <w:rPr>
                <w:iCs/>
                <w:color w:val="000000" w:themeColor="text1"/>
                <w:sz w:val="18"/>
                <w:szCs w:val="18"/>
              </w:rPr>
            </w:pPr>
            <w:r w:rsidRPr="00884B71">
              <w:rPr>
                <w:iCs/>
                <w:color w:val="000000" w:themeColor="text1"/>
                <w:sz w:val="18"/>
                <w:szCs w:val="18"/>
              </w:rPr>
              <w:t xml:space="preserve">- </w:t>
            </w:r>
            <w:r w:rsidRPr="00884B71">
              <w:rPr>
                <w:iCs/>
                <w:color w:val="000000" w:themeColor="text1"/>
                <w:sz w:val="18"/>
                <w:szCs w:val="18"/>
              </w:rPr>
              <w:t xml:space="preserve"> Se a empresa apresentar a Certidão de Dispensa de Licenciamento Ambiental ou Certidão de Inexigibilidade.</w:t>
            </w:r>
          </w:p>
        </w:tc>
        <w:tc>
          <w:tcPr>
            <w:tcW w:w="654" w:type="dxa"/>
            <w:vAlign w:val="center"/>
          </w:tcPr>
          <w:p w14:paraId="686C272F" w14:textId="77777777" w:rsidR="00884B71" w:rsidRDefault="00884B71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884B71" w14:paraId="3C3C82EF" w14:textId="77777777">
        <w:trPr>
          <w:trHeight w:val="454"/>
        </w:trPr>
        <w:tc>
          <w:tcPr>
            <w:tcW w:w="10227" w:type="dxa"/>
            <w:gridSpan w:val="3"/>
            <w:vAlign w:val="center"/>
          </w:tcPr>
          <w:p w14:paraId="570DD21D" w14:textId="4DF07961" w:rsidR="00884B71" w:rsidRPr="00884B71" w:rsidRDefault="00884B71" w:rsidP="00884B71">
            <w:pPr>
              <w:ind w:left="567"/>
              <w:contextualSpacing/>
              <w:rPr>
                <w:iCs/>
                <w:color w:val="000000" w:themeColor="text1"/>
                <w:sz w:val="18"/>
                <w:szCs w:val="18"/>
              </w:rPr>
            </w:pPr>
            <w:r w:rsidRPr="00884B71">
              <w:rPr>
                <w:iCs/>
                <w:color w:val="000000" w:themeColor="text1"/>
                <w:sz w:val="18"/>
                <w:szCs w:val="18"/>
              </w:rPr>
              <w:t>Nos casos acima citados de não apresentação da documentação de requisitos, deverá ser apresentada a DECLARAÇÃO DE DISPENSA DE APRESENTAÇÃO DE DOCUMENTOS, conforme Anexo 03 padronizado, preenchida e assinada pelo responsável da empresa.</w:t>
            </w:r>
          </w:p>
        </w:tc>
        <w:tc>
          <w:tcPr>
            <w:tcW w:w="654" w:type="dxa"/>
            <w:vAlign w:val="center"/>
          </w:tcPr>
          <w:p w14:paraId="48428D88" w14:textId="77777777" w:rsidR="00884B71" w:rsidRDefault="00884B71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884B71" w14:paraId="0EBB9D42" w14:textId="77777777">
        <w:trPr>
          <w:trHeight w:val="454"/>
        </w:trPr>
        <w:tc>
          <w:tcPr>
            <w:tcW w:w="10227" w:type="dxa"/>
            <w:gridSpan w:val="3"/>
            <w:vAlign w:val="center"/>
          </w:tcPr>
          <w:p w14:paraId="17F12966" w14:textId="19756FBD" w:rsidR="00884B71" w:rsidRPr="00884B71" w:rsidRDefault="00884B71">
            <w:pPr>
              <w:contextualSpacing/>
              <w:rPr>
                <w:iCs/>
                <w:color w:val="000000" w:themeColor="text1"/>
                <w:sz w:val="18"/>
                <w:szCs w:val="18"/>
              </w:rPr>
            </w:pPr>
            <w:r w:rsidRPr="00884B71">
              <w:rPr>
                <w:b/>
                <w:iCs/>
                <w:color w:val="000000" w:themeColor="text1"/>
                <w:sz w:val="18"/>
                <w:szCs w:val="18"/>
                <w:u w:val="single"/>
              </w:rPr>
              <w:t>Certificado de Licença de Funcionamento com relação aos produtos envolvidos na proposta do grupo 2</w:t>
            </w:r>
            <w:r w:rsidRPr="00884B71">
              <w:rPr>
                <w:iCs/>
                <w:color w:val="000000" w:themeColor="text1"/>
                <w:sz w:val="18"/>
                <w:szCs w:val="18"/>
              </w:rPr>
              <w:t xml:space="preserve"> – contendo ácido clorídrico e sulfúrico – atualizado e vigente, emitido pelo Departamento de Polícia Federal, de acordo com a Lei n° 10.357/01, regulamentada pelo Decreto n° 4.262 de 10/06/2002, conforme as listas constantes na Portaria MJ n° 1.274, de 25/08/2003.</w:t>
            </w:r>
          </w:p>
        </w:tc>
        <w:tc>
          <w:tcPr>
            <w:tcW w:w="654" w:type="dxa"/>
            <w:vAlign w:val="center"/>
          </w:tcPr>
          <w:p w14:paraId="19CDFEFB" w14:textId="77777777" w:rsidR="00884B71" w:rsidRDefault="00884B71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</w:tbl>
    <w:p w14:paraId="001AC9C6" w14:textId="77777777" w:rsidR="006455E2" w:rsidRDefault="006455E2">
      <w:pPr>
        <w:rPr>
          <w:sz w:val="18"/>
          <w:szCs w:val="18"/>
        </w:rPr>
      </w:pPr>
    </w:p>
    <w:p w14:paraId="1EBB621F" w14:textId="77777777" w:rsidR="006455E2" w:rsidRDefault="006455E2">
      <w:pPr>
        <w:rPr>
          <w:sz w:val="18"/>
          <w:szCs w:val="18"/>
        </w:rPr>
      </w:pPr>
    </w:p>
    <w:p w14:paraId="15B00F67" w14:textId="77777777" w:rsidR="006455E2" w:rsidRDefault="00E46EB1">
      <w:pPr>
        <w:rPr>
          <w:sz w:val="18"/>
          <w:szCs w:val="18"/>
        </w:rPr>
      </w:pPr>
      <w:r>
        <w:rPr>
          <w:b/>
          <w:sz w:val="18"/>
          <w:szCs w:val="18"/>
        </w:rPr>
        <w:lastRenderedPageBreak/>
        <w:t>Nota explicativa:</w:t>
      </w:r>
      <w:r>
        <w:rPr>
          <w:sz w:val="18"/>
          <w:szCs w:val="18"/>
        </w:rPr>
        <w:t xml:space="preserve"> Esta relação elenca, de forma sucinta, o rol de documentos a serem apresentados pelos licitantes, quando convocados, e o tem o intuito unicamente de facilitar a reunião da documentação de modo que os mesmos não percam a oportunidade de negócio por ausência de documento.  Cumpre informar que esta lista não desobriga o licitante da leitura de todo o instrumento convocatório para fins de apresentação de proposta.</w:t>
      </w:r>
    </w:p>
    <w:sectPr w:rsidR="006455E2">
      <w:pgSz w:w="11906" w:h="16838"/>
      <w:pgMar w:top="720" w:right="720" w:bottom="720" w:left="720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 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55E2"/>
    <w:rsid w:val="001057C8"/>
    <w:rsid w:val="002D4EC8"/>
    <w:rsid w:val="004A53FB"/>
    <w:rsid w:val="00550FEA"/>
    <w:rsid w:val="005532C2"/>
    <w:rsid w:val="006455E2"/>
    <w:rsid w:val="006763A3"/>
    <w:rsid w:val="00884B71"/>
    <w:rsid w:val="008A6A22"/>
    <w:rsid w:val="00BC3B58"/>
    <w:rsid w:val="00DD77EC"/>
    <w:rsid w:val="00E46EB1"/>
    <w:rsid w:val="00F14395"/>
    <w:rsid w:val="00F44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666879"/>
  <w15:docId w15:val="{1EF44BC5-1F2E-4030-AFD2-D5B377CC62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line="360" w:lineRule="auto"/>
      <w:jc w:val="both"/>
    </w:pPr>
    <w:rPr>
      <w:sz w:val="22"/>
    </w:rPr>
  </w:style>
  <w:style w:type="paragraph" w:styleId="Ttulo1">
    <w:name w:val="heading 1"/>
    <w:basedOn w:val="Normal"/>
    <w:next w:val="Normal"/>
    <w:link w:val="Ttulo1Char"/>
    <w:uiPriority w:val="9"/>
    <w:qFormat/>
    <w:rsid w:val="007B063E"/>
    <w:pPr>
      <w:keepNext/>
      <w:keepLines/>
      <w:shd w:val="clear" w:color="auto" w:fill="A6A6A6" w:themeFill="background1" w:themeFillShade="A6"/>
      <w:ind w:left="432" w:hanging="432"/>
      <w:outlineLvl w:val="0"/>
    </w:pPr>
    <w:rPr>
      <w:rFonts w:eastAsiaTheme="majorEastAsia" w:cstheme="majorBidi"/>
      <w:b/>
      <w:bCs/>
      <w:sz w:val="24"/>
      <w:szCs w:val="28"/>
      <w:lang w:eastAsia="pt-BR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291091"/>
    <w:pPr>
      <w:keepNext/>
      <w:keepLines/>
      <w:spacing w:before="20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7B063E"/>
    <w:rPr>
      <w:rFonts w:eastAsiaTheme="majorEastAsia" w:cstheme="majorBidi"/>
      <w:b/>
      <w:bCs/>
      <w:sz w:val="24"/>
      <w:szCs w:val="28"/>
      <w:shd w:val="clear" w:color="auto" w:fill="A6A6A6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qFormat/>
    <w:rsid w:val="00291091"/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eastAsia="pt-BR"/>
    </w:rPr>
  </w:style>
  <w:style w:type="character" w:customStyle="1" w:styleId="PargrafodaListaChar">
    <w:name w:val="Parágrafo da Lista Char"/>
    <w:basedOn w:val="Fontepargpadro"/>
    <w:link w:val="PargrafodaLista"/>
    <w:uiPriority w:val="34"/>
    <w:qFormat/>
    <w:rsid w:val="00D12CD2"/>
    <w:rPr>
      <w:rFonts w:eastAsia="Times New Roman"/>
      <w:lang w:eastAsia="pt-BR"/>
    </w:rPr>
  </w:style>
  <w:style w:type="character" w:customStyle="1" w:styleId="CitaoChar">
    <w:name w:val="Citação Char"/>
    <w:basedOn w:val="Fontepargpadro"/>
    <w:link w:val="Citao"/>
    <w:uiPriority w:val="29"/>
    <w:qFormat/>
    <w:rsid w:val="00FA07E7"/>
    <w:rPr>
      <w:rFonts w:ascii="Arial" w:eastAsia="Calibri" w:hAnsi="Arial"/>
      <w:i/>
      <w:iCs/>
      <w:color w:val="000000"/>
      <w:sz w:val="20"/>
      <w:szCs w:val="24"/>
      <w:shd w:val="clear" w:color="auto" w:fill="FFFFCC"/>
    </w:rPr>
  </w:style>
  <w:style w:type="character" w:customStyle="1" w:styleId="TextodecomentrioChar">
    <w:name w:val="Texto de comentário Char"/>
    <w:basedOn w:val="Fontepargpadro"/>
    <w:link w:val="Textodecomentrio"/>
    <w:qFormat/>
    <w:rsid w:val="00195ADB"/>
    <w:rPr>
      <w:rFonts w:ascii="Arial" w:eastAsia="Times New Roman" w:hAnsi="Arial" w:cs="Tahoma"/>
      <w:sz w:val="20"/>
      <w:szCs w:val="20"/>
      <w:lang w:eastAsia="pt-BR"/>
    </w:rPr>
  </w:style>
  <w:style w:type="character" w:styleId="Refdecomentrio">
    <w:name w:val="annotation reference"/>
    <w:basedOn w:val="Fontepargpadro"/>
    <w:semiHidden/>
    <w:unhideWhenUsed/>
    <w:qFormat/>
    <w:rsid w:val="00195ADB"/>
    <w:rPr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195ADB"/>
    <w:rPr>
      <w:rFonts w:ascii="Segoe UI" w:hAnsi="Segoe UI" w:cs="Segoe UI"/>
      <w:sz w:val="18"/>
      <w:szCs w:val="18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Nivel1">
    <w:name w:val="Nivel1"/>
    <w:basedOn w:val="Ttulo1"/>
    <w:qFormat/>
    <w:rsid w:val="00477F06"/>
    <w:pPr>
      <w:shd w:val="clear" w:color="auto" w:fill="auto"/>
      <w:spacing w:before="480" w:after="120" w:line="276" w:lineRule="auto"/>
    </w:pPr>
    <w:rPr>
      <w:rFonts w:ascii="Arial" w:hAnsi="Arial" w:cs="Times New Roman"/>
      <w:bCs w:val="0"/>
      <w:color w:val="000000"/>
      <w:sz w:val="20"/>
      <w:szCs w:val="20"/>
    </w:rPr>
  </w:style>
  <w:style w:type="paragraph" w:styleId="PargrafodaLista">
    <w:name w:val="List Paragraph"/>
    <w:basedOn w:val="Normal"/>
    <w:link w:val="PargrafodaListaChar"/>
    <w:uiPriority w:val="34"/>
    <w:qFormat/>
    <w:rsid w:val="00D12CD2"/>
    <w:pPr>
      <w:ind w:left="720" w:hanging="357"/>
      <w:contextualSpacing/>
    </w:pPr>
    <w:rPr>
      <w:rFonts w:eastAsia="Times New Roman"/>
      <w:lang w:eastAsia="pt-BR"/>
    </w:rPr>
  </w:style>
  <w:style w:type="paragraph" w:styleId="Citao">
    <w:name w:val="Quote"/>
    <w:basedOn w:val="Normal"/>
    <w:next w:val="Normal"/>
    <w:link w:val="CitaoChar"/>
    <w:uiPriority w:val="29"/>
    <w:qFormat/>
    <w:rsid w:val="00FA07E7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line="240" w:lineRule="auto"/>
    </w:pPr>
    <w:rPr>
      <w:rFonts w:ascii="Arial" w:eastAsia="Calibri" w:hAnsi="Arial"/>
      <w:i/>
      <w:iCs/>
      <w:color w:val="000000"/>
      <w:sz w:val="20"/>
      <w:szCs w:val="24"/>
    </w:rPr>
  </w:style>
  <w:style w:type="paragraph" w:styleId="Textodecomentrio">
    <w:name w:val="annotation text"/>
    <w:basedOn w:val="Normal"/>
    <w:link w:val="TextodecomentrioChar"/>
    <w:unhideWhenUsed/>
    <w:qFormat/>
    <w:rsid w:val="00195ADB"/>
    <w:pPr>
      <w:spacing w:line="240" w:lineRule="auto"/>
      <w:jc w:val="left"/>
    </w:pPr>
    <w:rPr>
      <w:rFonts w:ascii="Arial" w:eastAsia="Times New Roman" w:hAnsi="Arial" w:cs="Tahoma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195ADB"/>
    <w:pPr>
      <w:spacing w:line="240" w:lineRule="auto"/>
    </w:pPr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59"/>
    <w:rsid w:val="00F027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532C2"/>
    <w:pPr>
      <w:jc w:val="both"/>
    </w:pPr>
    <w:rPr>
      <w:rFonts w:ascii="Times New Roman" w:eastAsiaTheme="minorHAnsi" w:hAnsi="Times New Roman" w:cs="Times New Roman"/>
      <w:b/>
      <w:bCs/>
      <w:lang w:eastAsia="en-US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532C2"/>
    <w:rPr>
      <w:rFonts w:ascii="Arial" w:eastAsia="Times New Roman" w:hAnsi="Arial" w:cs="Tahoma"/>
      <w:b/>
      <w:bCs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810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96CF11-46DB-4EBF-B1E1-A29D219C4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672</Words>
  <Characters>3635</Characters>
  <Application>Microsoft Office Word</Application>
  <DocSecurity>0</DocSecurity>
  <Lines>30</Lines>
  <Paragraphs>8</Paragraphs>
  <ScaleCrop>false</ScaleCrop>
  <Company>HEMOBRAS</Company>
  <LinksUpToDate>false</LinksUpToDate>
  <CharactersWithSpaces>4299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Mirella Muzzi de Lima</dc:creator>
  <dc:description/>
  <cp:lastModifiedBy>Diogo Jose Alves Barboza</cp:lastModifiedBy>
  <cp:revision>30</cp:revision>
  <cp:lastPrinted>2018-11-21T13:29:00Z</cp:lastPrinted>
  <dcterms:created xsi:type="dcterms:W3CDTF">2019-08-08T12:12:00Z</dcterms:created>
  <dcterms:modified xsi:type="dcterms:W3CDTF">2026-03-31T13:48:00Z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HEMOBRAS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