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3E251" w14:textId="181D8E58" w:rsidR="00C15577" w:rsidRPr="00C15577" w:rsidRDefault="00C155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15577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665F4CD8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15543888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C15577" w:rsidRPr="00C15577">
        <w:rPr>
          <w:rFonts w:ascii="Times New Roman" w:hAnsi="Times New Roman" w:cs="Times New Roman"/>
          <w:sz w:val="22"/>
          <w:szCs w:val="22"/>
        </w:rPr>
        <w:t>25800.003661/2025-69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6A17E3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4FE111E3" w:rsidR="003A37D8" w:rsidRPr="00AE367E" w:rsidRDefault="003A37D8" w:rsidP="006A17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BA4694">
        <w:rPr>
          <w:rFonts w:ascii="Times New Roman" w:hAnsi="Times New Roman" w:cs="Times New Roman"/>
          <w:sz w:val="22"/>
          <w:szCs w:val="22"/>
        </w:rPr>
        <w:t>1</w:t>
      </w:r>
      <w:r w:rsidR="00BA4694" w:rsidRPr="00777101">
        <w:rPr>
          <w:rFonts w:ascii="Times New Roman" w:hAnsi="Times New Roman" w:cs="Times New Roman"/>
          <w:sz w:val="22"/>
          <w:szCs w:val="22"/>
        </w:rPr>
        <w:t xml:space="preserve">ª Assembleia Geral Extraordinária de </w:t>
      </w:r>
      <w:r w:rsidR="00BA4694">
        <w:rPr>
          <w:rFonts w:ascii="Times New Roman" w:hAnsi="Times New Roman" w:cs="Times New Roman"/>
          <w:sz w:val="22"/>
          <w:szCs w:val="22"/>
        </w:rPr>
        <w:t>08 de janeiro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57FE9658" w:rsidR="003A37D8" w:rsidRDefault="003A37D8" w:rsidP="006A17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C15577" w:rsidRPr="00C15577">
        <w:rPr>
          <w:rFonts w:ascii="Times New Roman" w:hAnsi="Times New Roman" w:cs="Times New Roman"/>
          <w:sz w:val="22"/>
          <w:szCs w:val="22"/>
        </w:rPr>
        <w:t>25800.003661/2025-69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17492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A3442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1D23D66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98A1B91" w14:textId="3E93F816" w:rsidR="006A17E3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DA13C55" w14:textId="62C11CE5" w:rsidR="005E6B67" w:rsidRDefault="00EB2443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</w:p>
    <w:p w14:paraId="6EE46932" w14:textId="77777777" w:rsidR="006A17E3" w:rsidRPr="003F29C4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0CEAA0D2" w:rsidR="00B01E82" w:rsidRPr="00BA4694" w:rsidRDefault="0070059F" w:rsidP="00E718A7">
      <w:pPr>
        <w:pStyle w:val="PargrafodaLista"/>
        <w:numPr>
          <w:ilvl w:val="1"/>
          <w:numId w:val="36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A469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BA469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BA4694">
        <w:rPr>
          <w:rFonts w:ascii="Times New Roman" w:hAnsi="Times New Roman" w:cs="Times New Roman"/>
          <w:sz w:val="22"/>
          <w:szCs w:val="22"/>
        </w:rPr>
        <w:t xml:space="preserve">é a </w:t>
      </w:r>
      <w:r w:rsidR="00BA4694" w:rsidRPr="00BA4694">
        <w:rPr>
          <w:rFonts w:ascii="Times New Roman" w:hAnsi="Times New Roman" w:cs="Times New Roman"/>
          <w:sz w:val="22"/>
          <w:szCs w:val="22"/>
        </w:rPr>
        <w:t xml:space="preserve">contratação de licenças de softwares da suíte Microsoft 365 nas modalidades E3 e E5, incluindo os complementos Microsoft 365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Copilot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Teams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 Enterprise,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Teams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 Phone com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Direct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Routing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 e Project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Plan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 5, em modelo de subscrição anual via Enterprise </w:t>
      </w:r>
      <w:proofErr w:type="spellStart"/>
      <w:r w:rsidR="00BA4694" w:rsidRPr="00BA4694">
        <w:rPr>
          <w:rFonts w:ascii="Times New Roman" w:hAnsi="Times New Roman" w:cs="Times New Roman"/>
          <w:sz w:val="22"/>
          <w:szCs w:val="22"/>
        </w:rPr>
        <w:t>Agreement</w:t>
      </w:r>
      <w:proofErr w:type="spellEnd"/>
      <w:r w:rsidR="00BA4694" w:rsidRPr="00BA4694">
        <w:rPr>
          <w:rFonts w:ascii="Times New Roman" w:hAnsi="Times New Roman" w:cs="Times New Roman"/>
          <w:sz w:val="22"/>
          <w:szCs w:val="22"/>
        </w:rPr>
        <w:t xml:space="preserve"> (EA). A contratação de serviços de licenças de software da suíte Microsoft 365 abrangerá a migração das caixas de e- mail corporativas para o Exchange Online, com planejamento, execução, testes e entrega da documentação final, bem como treinamentos e capacitação</w:t>
      </w:r>
      <w:r w:rsidR="00B01E82" w:rsidRPr="00BA4694">
        <w:rPr>
          <w:rFonts w:ascii="Times New Roman" w:hAnsi="Times New Roman" w:cs="Times New Roman"/>
          <w:sz w:val="22"/>
          <w:szCs w:val="22"/>
        </w:rPr>
        <w:t>, que serão prestados nas condições estabelecidas no Termo de Referência, anexo do Edital.</w:t>
      </w:r>
    </w:p>
    <w:p w14:paraId="0328D7C2" w14:textId="39490B2F" w:rsidR="0070059F" w:rsidRPr="00D14945" w:rsidRDefault="00A40017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</w:t>
      </w:r>
      <w:r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Termo de Contrato vincula-se ao </w:t>
      </w:r>
      <w:r w:rsidR="00B01E82"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54FEA401" w:rsidR="000575AE" w:rsidRPr="00D14945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D14945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37" w:type="dxa"/>
        <w:tblLook w:val="04A0" w:firstRow="1" w:lastRow="0" w:firstColumn="1" w:lastColumn="0" w:noHBand="0" w:noVBand="1"/>
      </w:tblPr>
      <w:tblGrid>
        <w:gridCol w:w="516"/>
        <w:gridCol w:w="515"/>
        <w:gridCol w:w="2071"/>
        <w:gridCol w:w="794"/>
        <w:gridCol w:w="1823"/>
        <w:gridCol w:w="1332"/>
        <w:gridCol w:w="1273"/>
      </w:tblGrid>
      <w:tr w:rsidR="00D14945" w:rsidRPr="00D14945" w14:paraId="4F646E02" w14:textId="77777777" w:rsidTr="00D14945">
        <w:trPr>
          <w:cantSplit/>
          <w:trHeight w:val="539"/>
        </w:trPr>
        <w:tc>
          <w:tcPr>
            <w:tcW w:w="51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4D46CC07" w14:textId="61FE9A8A" w:rsidR="00C15577" w:rsidRPr="00BA4694" w:rsidRDefault="00C15577" w:rsidP="00D14945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GRUPO</w:t>
            </w:r>
          </w:p>
        </w:tc>
        <w:tc>
          <w:tcPr>
            <w:tcW w:w="51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00E0754" w14:textId="409573B7" w:rsidR="00C15577" w:rsidRPr="00BA4694" w:rsidRDefault="00C15577" w:rsidP="00D14945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ITEM</w:t>
            </w:r>
          </w:p>
        </w:tc>
        <w:tc>
          <w:tcPr>
            <w:tcW w:w="2330" w:type="dxa"/>
            <w:vMerge w:val="restart"/>
            <w:shd w:val="clear" w:color="auto" w:fill="D9D9D9" w:themeFill="background1" w:themeFillShade="D9"/>
            <w:vAlign w:val="center"/>
          </w:tcPr>
          <w:p w14:paraId="253BF2BD" w14:textId="11930690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DESCRIÇÃO</w:t>
            </w:r>
          </w:p>
        </w:tc>
        <w:tc>
          <w:tcPr>
            <w:tcW w:w="794" w:type="dxa"/>
            <w:vMerge w:val="restart"/>
            <w:shd w:val="clear" w:color="auto" w:fill="D9D9D9" w:themeFill="background1" w:themeFillShade="D9"/>
            <w:vAlign w:val="center"/>
          </w:tcPr>
          <w:p w14:paraId="07DC129B" w14:textId="46B0BE03" w:rsidR="00C15577" w:rsidRPr="00BA4694" w:rsidRDefault="00C15577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QUANT</w:t>
            </w:r>
          </w:p>
        </w:tc>
        <w:tc>
          <w:tcPr>
            <w:tcW w:w="1899" w:type="dxa"/>
            <w:vMerge w:val="restart"/>
            <w:shd w:val="clear" w:color="auto" w:fill="D9D9D9" w:themeFill="background1" w:themeFillShade="D9"/>
            <w:vAlign w:val="center"/>
          </w:tcPr>
          <w:p w14:paraId="20C284E6" w14:textId="20F6A769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</w:t>
            </w:r>
            <w:r w:rsidR="00D14945"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ADE DE FORNECIMENTO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14:paraId="4F0D618E" w14:textId="67ADDA8F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PREÇO</w:t>
            </w:r>
          </w:p>
        </w:tc>
      </w:tr>
      <w:tr w:rsidR="00D14945" w:rsidRPr="00D14945" w14:paraId="14F47E21" w14:textId="77777777" w:rsidTr="00D14945">
        <w:trPr>
          <w:trHeight w:val="50"/>
        </w:trPr>
        <w:tc>
          <w:tcPr>
            <w:tcW w:w="518" w:type="dxa"/>
            <w:vMerge/>
            <w:shd w:val="clear" w:color="auto" w:fill="D9D9D9" w:themeFill="background1" w:themeFillShade="D9"/>
            <w:vAlign w:val="center"/>
          </w:tcPr>
          <w:p w14:paraId="457D41FA" w14:textId="77777777" w:rsidR="00C15577" w:rsidRPr="00BA4694" w:rsidRDefault="00C15577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D9D9D9" w:themeFill="background1" w:themeFillShade="D9"/>
            <w:vAlign w:val="center"/>
          </w:tcPr>
          <w:p w14:paraId="7158F1ED" w14:textId="77777777" w:rsidR="00C15577" w:rsidRPr="00BA4694" w:rsidRDefault="00C15577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330" w:type="dxa"/>
            <w:vMerge/>
            <w:shd w:val="clear" w:color="auto" w:fill="D9D9D9" w:themeFill="background1" w:themeFillShade="D9"/>
          </w:tcPr>
          <w:p w14:paraId="7C4616B1" w14:textId="77777777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pt-PT"/>
              </w:rPr>
            </w:pPr>
          </w:p>
        </w:tc>
        <w:tc>
          <w:tcPr>
            <w:tcW w:w="794" w:type="dxa"/>
            <w:vMerge/>
            <w:shd w:val="clear" w:color="auto" w:fill="D9D9D9" w:themeFill="background1" w:themeFillShade="D9"/>
            <w:vAlign w:val="center"/>
          </w:tcPr>
          <w:p w14:paraId="27E17F69" w14:textId="77777777" w:rsidR="00C15577" w:rsidRPr="00BA4694" w:rsidRDefault="00C15577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99" w:type="dxa"/>
            <w:vMerge/>
            <w:shd w:val="clear" w:color="auto" w:fill="D9D9D9" w:themeFill="background1" w:themeFillShade="D9"/>
            <w:vAlign w:val="center"/>
          </w:tcPr>
          <w:p w14:paraId="10E1A368" w14:textId="77777777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B469277" w14:textId="08A0FB1F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UNITÁRIO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6DB63A" w14:textId="22CE7CE0" w:rsidR="00C15577" w:rsidRPr="00BA4694" w:rsidRDefault="00C15577" w:rsidP="00C15577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14945" w:rsidRPr="00D14945" w14:paraId="3AC2A8B5" w14:textId="77777777" w:rsidTr="00D14945">
        <w:tc>
          <w:tcPr>
            <w:tcW w:w="518" w:type="dxa"/>
            <w:vMerge w:val="restart"/>
            <w:vAlign w:val="center"/>
          </w:tcPr>
          <w:p w14:paraId="5ADD325E" w14:textId="32F8CABA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14:paraId="72E232B6" w14:textId="0D861618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330" w:type="dxa"/>
            <w:vAlign w:val="center"/>
          </w:tcPr>
          <w:p w14:paraId="6AC065E7" w14:textId="4B1B40D5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Microsoft 365 E5 (sem Teams e sem Phone System)</w:t>
            </w:r>
          </w:p>
        </w:tc>
        <w:tc>
          <w:tcPr>
            <w:tcW w:w="794" w:type="dxa"/>
            <w:vAlign w:val="center"/>
          </w:tcPr>
          <w:p w14:paraId="72123D6F" w14:textId="07E2E0CD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158</w:t>
            </w:r>
          </w:p>
        </w:tc>
        <w:tc>
          <w:tcPr>
            <w:tcW w:w="1899" w:type="dxa"/>
            <w:vAlign w:val="center"/>
          </w:tcPr>
          <w:p w14:paraId="5E8B0592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40CBC874" w14:textId="75EEA05D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(LICENÇA/ADD-ON)</w:t>
            </w:r>
          </w:p>
        </w:tc>
        <w:tc>
          <w:tcPr>
            <w:tcW w:w="1418" w:type="dxa"/>
            <w:vAlign w:val="center"/>
          </w:tcPr>
          <w:p w14:paraId="64D5F12A" w14:textId="690E3EE6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E91CF17" w14:textId="1B7B6CEB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4829EBCA" w14:textId="77777777" w:rsidTr="00D14945">
        <w:tc>
          <w:tcPr>
            <w:tcW w:w="518" w:type="dxa"/>
            <w:vMerge/>
            <w:vAlign w:val="center"/>
          </w:tcPr>
          <w:p w14:paraId="58CEEB43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15245C6F" w14:textId="6C0A45FF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30" w:type="dxa"/>
            <w:vAlign w:val="center"/>
          </w:tcPr>
          <w:p w14:paraId="2EFAC1CD" w14:textId="60BBD31F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Microsoft 365 E3 (sem Teams e sem Phone System)</w:t>
            </w:r>
          </w:p>
        </w:tc>
        <w:tc>
          <w:tcPr>
            <w:tcW w:w="794" w:type="dxa"/>
            <w:vAlign w:val="center"/>
          </w:tcPr>
          <w:p w14:paraId="64E9A724" w14:textId="3BAE82B6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1.072</w:t>
            </w:r>
          </w:p>
        </w:tc>
        <w:tc>
          <w:tcPr>
            <w:tcW w:w="1899" w:type="dxa"/>
            <w:vAlign w:val="center"/>
          </w:tcPr>
          <w:p w14:paraId="02BAB94B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72BE0FD4" w14:textId="71025D1B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(LICENÇA/ADD-ON)</w:t>
            </w:r>
          </w:p>
        </w:tc>
        <w:tc>
          <w:tcPr>
            <w:tcW w:w="1418" w:type="dxa"/>
            <w:vAlign w:val="center"/>
          </w:tcPr>
          <w:p w14:paraId="00722C9C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7260210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0060F718" w14:textId="77777777" w:rsidTr="00D14945">
        <w:tc>
          <w:tcPr>
            <w:tcW w:w="518" w:type="dxa"/>
            <w:vMerge/>
            <w:vAlign w:val="center"/>
          </w:tcPr>
          <w:p w14:paraId="0B4790BC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5388226F" w14:textId="612C3914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330" w:type="dxa"/>
            <w:vAlign w:val="center"/>
          </w:tcPr>
          <w:p w14:paraId="289DE7A0" w14:textId="2B8E5CD2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Microsoft Teams Enterprise</w:t>
            </w:r>
          </w:p>
        </w:tc>
        <w:tc>
          <w:tcPr>
            <w:tcW w:w="794" w:type="dxa"/>
            <w:vAlign w:val="center"/>
          </w:tcPr>
          <w:p w14:paraId="4CCB9CCC" w14:textId="30D9443A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800</w:t>
            </w:r>
          </w:p>
        </w:tc>
        <w:tc>
          <w:tcPr>
            <w:tcW w:w="1899" w:type="dxa"/>
            <w:vAlign w:val="center"/>
          </w:tcPr>
          <w:p w14:paraId="39B15288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3A4B1660" w14:textId="0443D790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(LICENÇA/ADD-ON)</w:t>
            </w:r>
          </w:p>
        </w:tc>
        <w:tc>
          <w:tcPr>
            <w:tcW w:w="1418" w:type="dxa"/>
            <w:vAlign w:val="center"/>
          </w:tcPr>
          <w:p w14:paraId="6DA639AA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1CFF11F7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751864D8" w14:textId="77777777" w:rsidTr="00D14945">
        <w:tc>
          <w:tcPr>
            <w:tcW w:w="518" w:type="dxa"/>
            <w:vMerge/>
            <w:vAlign w:val="center"/>
          </w:tcPr>
          <w:p w14:paraId="22F3F656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043E17F1" w14:textId="78968E6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330" w:type="dxa"/>
            <w:vAlign w:val="center"/>
          </w:tcPr>
          <w:p w14:paraId="5D291A1E" w14:textId="51E58F64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Microsoft Teams Phone Standard (com Direct Routing)</w:t>
            </w:r>
          </w:p>
        </w:tc>
        <w:tc>
          <w:tcPr>
            <w:tcW w:w="794" w:type="dxa"/>
            <w:vAlign w:val="center"/>
          </w:tcPr>
          <w:p w14:paraId="0CDBD921" w14:textId="22ED1AF2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800</w:t>
            </w:r>
          </w:p>
        </w:tc>
        <w:tc>
          <w:tcPr>
            <w:tcW w:w="1899" w:type="dxa"/>
            <w:vAlign w:val="center"/>
          </w:tcPr>
          <w:p w14:paraId="249FFD8C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69256D80" w14:textId="45107D34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(LICENÇA/ADD-ON)</w:t>
            </w:r>
          </w:p>
        </w:tc>
        <w:tc>
          <w:tcPr>
            <w:tcW w:w="1418" w:type="dxa"/>
            <w:vAlign w:val="center"/>
          </w:tcPr>
          <w:p w14:paraId="5BE6AF46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BDF0039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678137F8" w14:textId="77777777" w:rsidTr="00D14945">
        <w:tc>
          <w:tcPr>
            <w:tcW w:w="518" w:type="dxa"/>
            <w:vMerge/>
            <w:vAlign w:val="center"/>
          </w:tcPr>
          <w:p w14:paraId="43E1A004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41C48282" w14:textId="42E1F2F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330" w:type="dxa"/>
            <w:vAlign w:val="center"/>
          </w:tcPr>
          <w:p w14:paraId="2ACF92E3" w14:textId="5405F319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Microsoft 365 Copilot</w:t>
            </w:r>
          </w:p>
        </w:tc>
        <w:tc>
          <w:tcPr>
            <w:tcW w:w="794" w:type="dxa"/>
            <w:vAlign w:val="center"/>
          </w:tcPr>
          <w:p w14:paraId="7842EA40" w14:textId="7D2F8A94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158</w:t>
            </w:r>
          </w:p>
        </w:tc>
        <w:tc>
          <w:tcPr>
            <w:tcW w:w="1899" w:type="dxa"/>
            <w:vAlign w:val="center"/>
          </w:tcPr>
          <w:p w14:paraId="64C4EC74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3A2186A5" w14:textId="1BBE0B51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(LICENÇA/ADD-ON)</w:t>
            </w:r>
          </w:p>
        </w:tc>
        <w:tc>
          <w:tcPr>
            <w:tcW w:w="1418" w:type="dxa"/>
            <w:vAlign w:val="center"/>
          </w:tcPr>
          <w:p w14:paraId="33374946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B02DA65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739C8F67" w14:textId="77777777" w:rsidTr="00D14945">
        <w:tc>
          <w:tcPr>
            <w:tcW w:w="518" w:type="dxa"/>
            <w:vMerge/>
            <w:vAlign w:val="center"/>
          </w:tcPr>
          <w:p w14:paraId="634D18DB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1FBF7BC0" w14:textId="7132B6C8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330" w:type="dxa"/>
            <w:vAlign w:val="center"/>
          </w:tcPr>
          <w:p w14:paraId="0FFB47B3" w14:textId="241DA74D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Microsoft Project Plan 5</w:t>
            </w:r>
          </w:p>
        </w:tc>
        <w:tc>
          <w:tcPr>
            <w:tcW w:w="794" w:type="dxa"/>
            <w:vAlign w:val="center"/>
          </w:tcPr>
          <w:p w14:paraId="35FA546D" w14:textId="23E459B6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60</w:t>
            </w:r>
          </w:p>
        </w:tc>
        <w:tc>
          <w:tcPr>
            <w:tcW w:w="1899" w:type="dxa"/>
            <w:vAlign w:val="center"/>
          </w:tcPr>
          <w:p w14:paraId="17412E4C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5F85AE7D" w14:textId="096F8B5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(LICENÇA/ADD-ON)</w:t>
            </w:r>
          </w:p>
        </w:tc>
        <w:tc>
          <w:tcPr>
            <w:tcW w:w="1418" w:type="dxa"/>
            <w:vAlign w:val="center"/>
          </w:tcPr>
          <w:p w14:paraId="2683E9E6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2DB0D307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4CC03BA0" w14:textId="77777777" w:rsidTr="00D14945">
        <w:tc>
          <w:tcPr>
            <w:tcW w:w="518" w:type="dxa"/>
            <w:vMerge/>
            <w:vAlign w:val="center"/>
          </w:tcPr>
          <w:p w14:paraId="583656C8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37AC13F1" w14:textId="17312A75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30" w:type="dxa"/>
            <w:vAlign w:val="center"/>
          </w:tcPr>
          <w:p w14:paraId="5F85E3DC" w14:textId="295035F2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Migração de caixas de e-mail para Exchange Online</w:t>
            </w:r>
          </w:p>
        </w:tc>
        <w:tc>
          <w:tcPr>
            <w:tcW w:w="794" w:type="dxa"/>
            <w:vAlign w:val="center"/>
          </w:tcPr>
          <w:p w14:paraId="2E834A90" w14:textId="687865D4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1.230</w:t>
            </w:r>
          </w:p>
        </w:tc>
        <w:tc>
          <w:tcPr>
            <w:tcW w:w="1899" w:type="dxa"/>
            <w:vAlign w:val="center"/>
          </w:tcPr>
          <w:p w14:paraId="63D92AB3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UNIDADE</w:t>
            </w:r>
          </w:p>
          <w:p w14:paraId="7DD02F68" w14:textId="3B771E7B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(CAIXAS DE E-MAIL)</w:t>
            </w:r>
          </w:p>
        </w:tc>
        <w:tc>
          <w:tcPr>
            <w:tcW w:w="1418" w:type="dxa"/>
            <w:vAlign w:val="center"/>
          </w:tcPr>
          <w:p w14:paraId="36B7925B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B76845A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18BC9950" w14:textId="77777777" w:rsidTr="00D14945">
        <w:tc>
          <w:tcPr>
            <w:tcW w:w="518" w:type="dxa"/>
            <w:vMerge/>
            <w:vAlign w:val="center"/>
          </w:tcPr>
          <w:p w14:paraId="15CE675D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2A600C8A" w14:textId="54368672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330" w:type="dxa"/>
            <w:vAlign w:val="center"/>
          </w:tcPr>
          <w:p w14:paraId="41CDD4FD" w14:textId="3129B04B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Treinamento e suporte técnico para a equipe de TI da Hemobrás sobre a administração e gerenciamento do Exchange Online</w:t>
            </w:r>
          </w:p>
        </w:tc>
        <w:tc>
          <w:tcPr>
            <w:tcW w:w="794" w:type="dxa"/>
            <w:vAlign w:val="center"/>
          </w:tcPr>
          <w:p w14:paraId="1070B2FF" w14:textId="0EE37695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1</w:t>
            </w:r>
          </w:p>
        </w:tc>
        <w:tc>
          <w:tcPr>
            <w:tcW w:w="1899" w:type="dxa"/>
            <w:vAlign w:val="center"/>
          </w:tcPr>
          <w:p w14:paraId="6E01D9E0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SERVIÇO</w:t>
            </w:r>
          </w:p>
          <w:p w14:paraId="4E8FA63F" w14:textId="6EA5E9A9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(TREINAMENTO)</w:t>
            </w:r>
          </w:p>
        </w:tc>
        <w:tc>
          <w:tcPr>
            <w:tcW w:w="1418" w:type="dxa"/>
            <w:vAlign w:val="center"/>
          </w:tcPr>
          <w:p w14:paraId="77E98EE8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61C5A2F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783E2752" w14:textId="77777777" w:rsidTr="00D14945">
        <w:tc>
          <w:tcPr>
            <w:tcW w:w="518" w:type="dxa"/>
            <w:vMerge/>
            <w:vAlign w:val="center"/>
          </w:tcPr>
          <w:p w14:paraId="16525C8B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dxa"/>
            <w:vAlign w:val="center"/>
          </w:tcPr>
          <w:p w14:paraId="70B50919" w14:textId="4AD0A93E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330" w:type="dxa"/>
            <w:vAlign w:val="center"/>
          </w:tcPr>
          <w:p w14:paraId="6C2B04A8" w14:textId="01E98221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t-PT"/>
              </w:rPr>
              <w:t>Treinamento técnico do Grupo 1 (itens 01 a 06) para a equipe de TI da Hemobrás</w:t>
            </w:r>
          </w:p>
        </w:tc>
        <w:tc>
          <w:tcPr>
            <w:tcW w:w="794" w:type="dxa"/>
            <w:vAlign w:val="center"/>
          </w:tcPr>
          <w:p w14:paraId="495E958B" w14:textId="468F9F6A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9" w:type="dxa"/>
            <w:vAlign w:val="center"/>
          </w:tcPr>
          <w:p w14:paraId="3E9A7537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SERVIÇO</w:t>
            </w:r>
          </w:p>
          <w:p w14:paraId="4C9BE0B8" w14:textId="044DFAC8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(TREINAMENTO)</w:t>
            </w:r>
          </w:p>
        </w:tc>
        <w:tc>
          <w:tcPr>
            <w:tcW w:w="1418" w:type="dxa"/>
            <w:vAlign w:val="center"/>
          </w:tcPr>
          <w:p w14:paraId="1308C9EA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336CC08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14945" w:rsidRPr="00D14945" w14:paraId="67B49E7E" w14:textId="77777777" w:rsidTr="005805D1">
        <w:tc>
          <w:tcPr>
            <w:tcW w:w="7477" w:type="dxa"/>
            <w:gridSpan w:val="6"/>
            <w:vAlign w:val="center"/>
          </w:tcPr>
          <w:p w14:paraId="215BD6C5" w14:textId="3A83DBBF" w:rsidR="00D14945" w:rsidRPr="00BA4694" w:rsidRDefault="00D14945" w:rsidP="00D1494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A469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VALOR TOTAL</w:t>
            </w:r>
          </w:p>
        </w:tc>
        <w:tc>
          <w:tcPr>
            <w:tcW w:w="1417" w:type="dxa"/>
            <w:vAlign w:val="center"/>
          </w:tcPr>
          <w:p w14:paraId="5B4B02BB" w14:textId="77777777" w:rsidR="00D14945" w:rsidRPr="00BA4694" w:rsidRDefault="00D14945" w:rsidP="00D1494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47E6970D" w14:textId="77777777" w:rsidR="00C15577" w:rsidRPr="003F29C4" w:rsidRDefault="00C15577" w:rsidP="00C15577">
      <w:pPr>
        <w:pStyle w:val="PargrafodaLista"/>
        <w:spacing w:line="360" w:lineRule="auto"/>
        <w:ind w:left="737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03E71223" w14:textId="2DEC156C" w:rsidR="00EF4D43" w:rsidRPr="00EF4D43" w:rsidRDefault="00EF4D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prazo de vigência do Contrato é </w:t>
      </w:r>
      <w:r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>de</w:t>
      </w:r>
      <w:r w:rsidR="00107BD4"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15577"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>36</w:t>
      </w:r>
      <w:r w:rsidR="00107BD4"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C15577"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>trinta e seis</w:t>
      </w:r>
      <w:r w:rsidR="00107BD4"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>) meses</w:t>
      </w:r>
      <w:r w:rsidRPr="00BA469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da </w:t>
      </w:r>
      <w:r w:rsidRPr="00EF4D43">
        <w:rPr>
          <w:rFonts w:ascii="Times New Roman" w:hAnsi="Times New Roman" w:cs="Times New Roman"/>
          <w:sz w:val="22"/>
          <w:szCs w:val="22"/>
        </w:rPr>
        <w:t>data de assinatura do instrumento, podendo ser prorrogado por interesse das partes até o limite de 60 (sessenta) meses, desde que haja autorização formal da autoridade competente e observados os seguintes requisitos:</w:t>
      </w:r>
    </w:p>
    <w:p w14:paraId="32C04404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82226FD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</w:t>
      </w:r>
      <w:r w:rsidR="00C55C28">
        <w:rPr>
          <w:rFonts w:ascii="Times New Roman" w:hAnsi="Times New Roman" w:cs="Times New Roman"/>
          <w:sz w:val="22"/>
          <w:szCs w:val="22"/>
        </w:rPr>
        <w:t>rá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75BAF2F2" w:rsidR="006E3CA5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</w:t>
      </w:r>
      <w:r w:rsidR="00BA4694" w:rsidRPr="00BA4694">
        <w:rPr>
          <w:rFonts w:ascii="Times New Roman" w:hAnsi="Times New Roman" w:cs="Times New Roman"/>
          <w:sz w:val="22"/>
          <w:szCs w:val="22"/>
        </w:rPr>
        <w:t>nas contas orçamentárias: 01.01.115010.330.2290059000.20004.00.00, 01.01.422714.330.2201070100.20004.00.00 e 01.01.422716.330.2205010000.20004.00.00.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16A17CE6" w:rsidR="00535014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6A725C5D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2F5DFE5E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 PRIMEIRA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174927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2BAD15A7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>DÉCIMA SEGUNDA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090817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090817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A4FDFC2" w:rsidR="00224134" w:rsidRPr="00090817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090817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090817">
        <w:rPr>
          <w:rFonts w:ascii="Times New Roman" w:hAnsi="Times New Roman"/>
          <w:color w:val="000000" w:themeColor="text1"/>
          <w:sz w:val="22"/>
          <w:szCs w:val="22"/>
        </w:rPr>
        <w:t>DÉCIMA TERCEIRA</w:t>
      </w:r>
      <w:r w:rsidRPr="00090817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090817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90817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743688D4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QUARTA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6A5063B2" w:rsidR="00224134" w:rsidRPr="00913B41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7578A63C" w:rsidR="0070059F" w:rsidRPr="00FF578B" w:rsidRDefault="0070059F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6453B9C2" w:rsidR="0070059F" w:rsidRPr="003A5F6E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7183A01B" w14:textId="77777777" w:rsidR="00681837" w:rsidRDefault="00681837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Quinta, o presente Termo de Contrato poderá ser rescindido nas seguintes hipóteses:</w:t>
      </w:r>
    </w:p>
    <w:p w14:paraId="61A211A2" w14:textId="35C57080" w:rsidR="00681837" w:rsidRPr="00FA5ED3" w:rsidRDefault="009F32F4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681837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218B6E5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D159895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08B922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4573A08A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7FE29FF3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1C198CF8" w:rsidR="00791521" w:rsidRPr="008C6FEB" w:rsidRDefault="009F32F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6C2B4A5E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5BAEB8A8" w:rsidR="00A52E7C" w:rsidRPr="008513F6" w:rsidRDefault="00A52E7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3F28F117" w:rsidR="00224134" w:rsidRPr="00FF578B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64560324" w:rsidR="000D6C4C" w:rsidRPr="003F29C4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1ABF9B02" w:rsidR="001742AA" w:rsidRPr="0033246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53D0E445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3D9468A3" w:rsidR="007B70CF" w:rsidRDefault="007B7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24C80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0403B2BF" w:rsidR="0068362E" w:rsidRPr="008513F6" w:rsidRDefault="0068362E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3495B0C5" w14:textId="1401CA00" w:rsidR="00186493" w:rsidRDefault="00186493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186493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Hemobrás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), submeter-se à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174927">
        <w:rPr>
          <w:rFonts w:ascii="Times New Roman" w:hAnsi="Times New Roman" w:cs="Times New Roman"/>
          <w:sz w:val="22"/>
          <w:szCs w:val="22"/>
        </w:rPr>
        <w:t>a</w:t>
      </w:r>
      <w:r w:rsidRPr="00186493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23AF0B96" w14:textId="530E2CC5" w:rsidR="002274F4" w:rsidRDefault="002274F4" w:rsidP="002274F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70CC0310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6F7D8BA1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746825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</w:t>
      </w:r>
      <w:bookmarkStart w:id="0" w:name="_GoBack"/>
      <w:bookmarkEnd w:id="0"/>
      <w:r w:rsidRPr="002C539E">
        <w:rPr>
          <w:rFonts w:ascii="Times New Roman" w:hAnsi="Times New Roman" w:cs="Times New Roman"/>
          <w:sz w:val="22"/>
          <w:szCs w:val="22"/>
        </w:rPr>
        <w:t>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4640B8D" w:rsidR="00385D96" w:rsidRPr="00385D96" w:rsidRDefault="00174927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4579B0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4579B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172172C3" w14:textId="7D1C0021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363DDF03" w14:textId="77777777" w:rsidR="00174927" w:rsidRPr="00385D96" w:rsidRDefault="00174927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EB2443">
      <w:headerReference w:type="default" r:id="rId7"/>
      <w:footerReference w:type="default" r:id="rId8"/>
      <w:pgSz w:w="11906" w:h="16838"/>
      <w:pgMar w:top="1418" w:right="1134" w:bottom="1418" w:left="1701" w:header="708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E75E9" w14:textId="77777777" w:rsidR="007E71B5" w:rsidRDefault="007E71B5">
      <w:r>
        <w:separator/>
      </w:r>
    </w:p>
  </w:endnote>
  <w:endnote w:type="continuationSeparator" w:id="0">
    <w:p w14:paraId="68E2B9FD" w14:textId="77777777" w:rsidR="007E71B5" w:rsidRDefault="007E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769616900"/>
      <w:docPartObj>
        <w:docPartGallery w:val="Page Numbers (Top of Page)"/>
        <w:docPartUnique/>
      </w:docPartObj>
    </w:sdtPr>
    <w:sdtEndPr/>
    <w:sdtContent>
      <w:p w14:paraId="4913E381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1B0BB537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2B33C14B" w14:textId="77777777" w:rsidR="00EB2443" w:rsidRPr="003809B0" w:rsidRDefault="00EB2443" w:rsidP="00EB2443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7B8B2A91" w14:textId="6C0F2F80" w:rsidR="00EB2443" w:rsidRPr="003809B0" w:rsidRDefault="00E114A6" w:rsidP="00EB2443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B11A93" w:rsidRPr="003809B0">
          <w:rPr>
            <w:rFonts w:ascii="Times New Roman" w:hAnsi="Times New Roman" w:cs="Times New Roman"/>
            <w:sz w:val="16"/>
            <w:szCs w:val="16"/>
          </w:rPr>
          <w:t>–</w:t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EB2443" w:rsidRPr="003809B0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24ECF217" w14:textId="4F8F358F" w:rsidR="00EB2443" w:rsidRPr="003809B0" w:rsidRDefault="00EB2443" w:rsidP="00EB2443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E114A6" w:rsidRPr="003809B0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3809B0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22A67">
          <w:rPr>
            <w:rFonts w:ascii="Times New Roman" w:hAnsi="Times New Roman" w:cs="Times New Roman"/>
            <w:sz w:val="16"/>
            <w:szCs w:val="16"/>
          </w:rPr>
          <w:t>6</w:t>
        </w:r>
        <w:r w:rsidRPr="003809B0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445D49A1" w14:textId="77777777" w:rsidR="00927979" w:rsidRPr="003809B0" w:rsidRDefault="00927979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921B6" w14:textId="77777777" w:rsidR="007E71B5" w:rsidRDefault="007E71B5">
      <w:r>
        <w:separator/>
      </w:r>
    </w:p>
  </w:footnote>
  <w:footnote w:type="continuationSeparator" w:id="0">
    <w:p w14:paraId="28E6A873" w14:textId="77777777" w:rsidR="007E71B5" w:rsidRDefault="007E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3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817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927"/>
    <w:rsid w:val="00174CAA"/>
    <w:rsid w:val="00177CD5"/>
    <w:rsid w:val="001817D2"/>
    <w:rsid w:val="00182096"/>
    <w:rsid w:val="00184086"/>
    <w:rsid w:val="00185C35"/>
    <w:rsid w:val="00186493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4808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274F4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6E0F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9B0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9B0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31FA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309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B67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1837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7E3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34E"/>
    <w:rsid w:val="00733DE0"/>
    <w:rsid w:val="007357C5"/>
    <w:rsid w:val="007370F4"/>
    <w:rsid w:val="0074032D"/>
    <w:rsid w:val="00740D25"/>
    <w:rsid w:val="00741328"/>
    <w:rsid w:val="00745684"/>
    <w:rsid w:val="00746825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1B5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2230C"/>
    <w:rsid w:val="00922606"/>
    <w:rsid w:val="00922D31"/>
    <w:rsid w:val="0092404F"/>
    <w:rsid w:val="0092559F"/>
    <w:rsid w:val="009271BB"/>
    <w:rsid w:val="00927979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32F4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2A67"/>
    <w:rsid w:val="00A245AE"/>
    <w:rsid w:val="00A26A56"/>
    <w:rsid w:val="00A27DA5"/>
    <w:rsid w:val="00A30058"/>
    <w:rsid w:val="00A33784"/>
    <w:rsid w:val="00A3442A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1A93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694"/>
    <w:rsid w:val="00BA4A09"/>
    <w:rsid w:val="00BB4389"/>
    <w:rsid w:val="00BB61BE"/>
    <w:rsid w:val="00BB62FD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15577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4945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14A6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2443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C155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15577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59</TotalTime>
  <Pages>1</Pages>
  <Words>2183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30</cp:revision>
  <cp:lastPrinted>2017-09-20T20:17:00Z</cp:lastPrinted>
  <dcterms:created xsi:type="dcterms:W3CDTF">2023-01-05T12:33:00Z</dcterms:created>
  <dcterms:modified xsi:type="dcterms:W3CDTF">2026-01-16T12:18:00Z</dcterms:modified>
</cp:coreProperties>
</file>