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47CDF" w14:textId="15D8F857" w:rsidR="004D4C62" w:rsidRPr="004D4C62" w:rsidRDefault="004D4C62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4D4C62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32E5EF92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0BDA2E91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4D4C62" w:rsidRPr="004D4C62">
        <w:rPr>
          <w:rFonts w:ascii="Times New Roman" w:hAnsi="Times New Roman" w:cs="Times New Roman"/>
          <w:sz w:val="22"/>
          <w:szCs w:val="22"/>
        </w:rPr>
        <w:t>002292/2025-97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302896C" w14:textId="42B055AE" w:rsidR="00EF2567" w:rsidRPr="003A37D8" w:rsidRDefault="00795B77" w:rsidP="009106BD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593D207C" w:rsidR="003A37D8" w:rsidRPr="00AE367E" w:rsidRDefault="003A37D8" w:rsidP="009106BD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CB4365" w:rsidRPr="00CB4365">
        <w:rPr>
          <w:rFonts w:ascii="Times New Roman" w:hAnsi="Times New Roman" w:cs="Times New Roman"/>
          <w:sz w:val="22"/>
          <w:szCs w:val="22"/>
        </w:rPr>
        <w:t>1ª Assembleia Geral Extraordinária de 08 de janeiro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2AACD902" w:rsidR="003A37D8" w:rsidRDefault="003A37D8" w:rsidP="009106BD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4D4C62" w:rsidRPr="00795B77">
        <w:rPr>
          <w:rFonts w:ascii="Times New Roman" w:hAnsi="Times New Roman" w:cs="Times New Roman"/>
          <w:sz w:val="22"/>
          <w:szCs w:val="22"/>
        </w:rPr>
        <w:t>25800.</w:t>
      </w:r>
      <w:r w:rsidR="004D4C62" w:rsidRPr="004D4C62">
        <w:rPr>
          <w:rFonts w:ascii="Times New Roman" w:hAnsi="Times New Roman" w:cs="Times New Roman"/>
          <w:sz w:val="22"/>
          <w:szCs w:val="22"/>
        </w:rPr>
        <w:t>002292/2025-97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066DA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s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066DA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</w:t>
      </w:r>
      <w:r w:rsidR="00066DA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066DA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066DA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44415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do </w:t>
      </w:r>
      <w:r w:rsidR="00107BD4"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Decreto 9.507, de 21 de setembro de 2018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12E0DBC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ED1A211" w14:textId="22C04C76" w:rsidR="009106BD" w:rsidRDefault="009106BD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6420E27" w14:textId="77777777" w:rsidR="00CB4365" w:rsidRDefault="00CB4365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A04F8C8" w14:textId="4BC8C09C" w:rsidR="009106BD" w:rsidRDefault="009106BD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F920419" w14:textId="1E473267" w:rsidR="009106BD" w:rsidRDefault="009106BD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C65628D" w14:textId="77777777" w:rsidR="00066DA4" w:rsidRPr="003F29C4" w:rsidRDefault="00066DA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505E66E3" w:rsidR="00B01E82" w:rsidRPr="003F29C4" w:rsidRDefault="0070059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CB436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instrumento </w:t>
      </w:r>
      <w:r w:rsidRPr="00CB436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a </w:t>
      </w:r>
      <w:r w:rsidR="002C6DD2" w:rsidRPr="00CB4365">
        <w:rPr>
          <w:rFonts w:ascii="Times New Roman" w:hAnsi="Times New Roman" w:cs="Times New Roman"/>
          <w:color w:val="000000" w:themeColor="text1"/>
          <w:sz w:val="22"/>
          <w:szCs w:val="22"/>
        </w:rPr>
        <w:t>contratação de</w:t>
      </w:r>
      <w:r w:rsidR="00EF2567" w:rsidRPr="00CB436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serviços de</w:t>
      </w:r>
      <w:r w:rsidRPr="00CB436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CB4365" w:rsidRPr="00CB436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extensão de garantia </w:t>
      </w:r>
      <w:proofErr w:type="spellStart"/>
      <w:r w:rsidR="00CB4365" w:rsidRPr="00CB4365">
        <w:rPr>
          <w:rFonts w:ascii="Times New Roman" w:hAnsi="Times New Roman" w:cs="Times New Roman"/>
          <w:color w:val="000000" w:themeColor="text1"/>
          <w:sz w:val="22"/>
          <w:szCs w:val="22"/>
        </w:rPr>
        <w:t>on</w:t>
      </w:r>
      <w:proofErr w:type="spellEnd"/>
      <w:r w:rsidR="00CB4365" w:rsidRPr="00CB436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site em equipamentos de informática do tipo microcomputadores e notebooks da LENOVO e microcomputadores da HP com a finalidade de atender às necessidades da Empresa Brasileira de Hemoderivados de Biotecnologia – HEMOBRÁS, em suas unidades de Brasília – DF, Recife – PE, Goiana – PE</w:t>
      </w:r>
      <w:r w:rsidR="00B01E82" w:rsidRPr="00CB4365">
        <w:rPr>
          <w:rFonts w:ascii="Times New Roman" w:hAnsi="Times New Roman" w:cs="Times New Roman"/>
          <w:color w:val="000000" w:themeColor="text1"/>
          <w:sz w:val="22"/>
          <w:szCs w:val="22"/>
        </w:rPr>
        <w:t>, que serão prestados nas condições estabelecidas no Termo de Referência, anexo do Edital.</w:t>
      </w:r>
    </w:p>
    <w:p w14:paraId="0328D7C2" w14:textId="39490B2F" w:rsidR="0070059F" w:rsidRPr="004D4C62" w:rsidRDefault="00A40017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Este Termo de Contrato vincula-se ao </w:t>
      </w:r>
      <w:r w:rsidR="00B01E82"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0DB19256" w:rsidR="000575AE" w:rsidRPr="004D4C62" w:rsidRDefault="00424D7A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794" w:type="dxa"/>
        <w:tblLook w:val="04A0" w:firstRow="1" w:lastRow="0" w:firstColumn="1" w:lastColumn="0" w:noHBand="0" w:noVBand="1"/>
      </w:tblPr>
      <w:tblGrid>
        <w:gridCol w:w="761"/>
        <w:gridCol w:w="3685"/>
        <w:gridCol w:w="732"/>
        <w:gridCol w:w="1586"/>
        <w:gridCol w:w="1503"/>
      </w:tblGrid>
      <w:tr w:rsidR="00CB4365" w:rsidRPr="00CB4365" w14:paraId="4029F6EB" w14:textId="77777777" w:rsidTr="00CB4365">
        <w:tc>
          <w:tcPr>
            <w:tcW w:w="761" w:type="dxa"/>
            <w:vMerge w:val="restart"/>
            <w:shd w:val="clear" w:color="auto" w:fill="D9D9D9" w:themeFill="background1" w:themeFillShade="D9"/>
            <w:vAlign w:val="center"/>
          </w:tcPr>
          <w:p w14:paraId="5961B16B" w14:textId="23922F3F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3685" w:type="dxa"/>
            <w:vMerge w:val="restart"/>
            <w:shd w:val="clear" w:color="auto" w:fill="D9D9D9" w:themeFill="background1" w:themeFillShade="D9"/>
            <w:vAlign w:val="center"/>
          </w:tcPr>
          <w:p w14:paraId="13E03DA6" w14:textId="27D42ACB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b/>
                <w:sz w:val="16"/>
                <w:szCs w:val="16"/>
              </w:rPr>
              <w:t>OBJETO</w:t>
            </w:r>
          </w:p>
        </w:tc>
        <w:tc>
          <w:tcPr>
            <w:tcW w:w="732" w:type="dxa"/>
            <w:vMerge w:val="restart"/>
            <w:shd w:val="clear" w:color="auto" w:fill="D9D9D9" w:themeFill="background1" w:themeFillShade="D9"/>
            <w:vAlign w:val="center"/>
          </w:tcPr>
          <w:p w14:paraId="1CA9D2BD" w14:textId="22F98F83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b/>
                <w:sz w:val="16"/>
                <w:szCs w:val="16"/>
              </w:rPr>
              <w:t>QTDE.</w:t>
            </w:r>
          </w:p>
        </w:tc>
        <w:tc>
          <w:tcPr>
            <w:tcW w:w="3089" w:type="dxa"/>
            <w:gridSpan w:val="2"/>
            <w:shd w:val="clear" w:color="auto" w:fill="D9D9D9" w:themeFill="background1" w:themeFillShade="D9"/>
            <w:vAlign w:val="center"/>
          </w:tcPr>
          <w:p w14:paraId="1F489FDF" w14:textId="695511DC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b/>
                <w:sz w:val="16"/>
                <w:szCs w:val="16"/>
              </w:rPr>
              <w:t>PREÇO</w:t>
            </w:r>
          </w:p>
        </w:tc>
      </w:tr>
      <w:tr w:rsidR="00CB4365" w:rsidRPr="00CB4365" w14:paraId="3DB1C1ED" w14:textId="77777777" w:rsidTr="00CB4365">
        <w:tc>
          <w:tcPr>
            <w:tcW w:w="761" w:type="dxa"/>
            <w:vMerge/>
            <w:shd w:val="clear" w:color="auto" w:fill="D9D9D9" w:themeFill="background1" w:themeFillShade="D9"/>
            <w:vAlign w:val="center"/>
          </w:tcPr>
          <w:p w14:paraId="24F26519" w14:textId="77777777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D9D9D9" w:themeFill="background1" w:themeFillShade="D9"/>
            <w:vAlign w:val="center"/>
          </w:tcPr>
          <w:p w14:paraId="021D2DC1" w14:textId="77777777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32" w:type="dxa"/>
            <w:vMerge/>
            <w:shd w:val="clear" w:color="auto" w:fill="D9D9D9" w:themeFill="background1" w:themeFillShade="D9"/>
            <w:vAlign w:val="center"/>
          </w:tcPr>
          <w:p w14:paraId="3470E509" w14:textId="77777777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D9D9D9" w:themeFill="background1" w:themeFillShade="D9"/>
            <w:vAlign w:val="center"/>
          </w:tcPr>
          <w:p w14:paraId="6A0F4C48" w14:textId="5AA5F1BD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b/>
                <w:sz w:val="16"/>
                <w:szCs w:val="16"/>
              </w:rPr>
              <w:t>UNITÁRIO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14:paraId="67EE57F8" w14:textId="6545687B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b/>
                <w:sz w:val="16"/>
                <w:szCs w:val="16"/>
              </w:rPr>
              <w:t>TOTAL (24 MESES)</w:t>
            </w:r>
          </w:p>
        </w:tc>
      </w:tr>
      <w:tr w:rsidR="00CB4365" w:rsidRPr="00CB4365" w14:paraId="105345B8" w14:textId="77777777" w:rsidTr="00CB4365">
        <w:tc>
          <w:tcPr>
            <w:tcW w:w="761" w:type="dxa"/>
            <w:vAlign w:val="center"/>
          </w:tcPr>
          <w:p w14:paraId="67696C19" w14:textId="6F0211FA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85" w:type="dxa"/>
            <w:vAlign w:val="center"/>
          </w:tcPr>
          <w:p w14:paraId="5264F477" w14:textId="58F1A4CC" w:rsidR="00CB4365" w:rsidRPr="00CB4365" w:rsidRDefault="00CB4365" w:rsidP="00CB436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sz w:val="16"/>
                <w:szCs w:val="16"/>
              </w:rPr>
              <w:t>EXTENSÃO DE GARANTIA ON SITE FORNECIDO PELO FABRICANTE HP REFERENTE A MICROCOMPUTADORES</w:t>
            </w:r>
          </w:p>
        </w:tc>
        <w:tc>
          <w:tcPr>
            <w:tcW w:w="732" w:type="dxa"/>
            <w:vAlign w:val="center"/>
          </w:tcPr>
          <w:p w14:paraId="06035CF7" w14:textId="4AA56265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sz w:val="16"/>
                <w:szCs w:val="16"/>
              </w:rPr>
              <w:t>323</w:t>
            </w:r>
          </w:p>
        </w:tc>
        <w:tc>
          <w:tcPr>
            <w:tcW w:w="1586" w:type="dxa"/>
            <w:vAlign w:val="center"/>
          </w:tcPr>
          <w:p w14:paraId="4A121A24" w14:textId="77777777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vAlign w:val="center"/>
          </w:tcPr>
          <w:p w14:paraId="3381A993" w14:textId="77777777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4365" w:rsidRPr="00CB4365" w14:paraId="75AC034B" w14:textId="77777777" w:rsidTr="00CB4365">
        <w:tc>
          <w:tcPr>
            <w:tcW w:w="761" w:type="dxa"/>
            <w:vAlign w:val="center"/>
          </w:tcPr>
          <w:p w14:paraId="65A66B19" w14:textId="3D7897E2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685" w:type="dxa"/>
            <w:vAlign w:val="center"/>
          </w:tcPr>
          <w:p w14:paraId="3C679452" w14:textId="46528B74" w:rsidR="00CB4365" w:rsidRPr="00CB4365" w:rsidRDefault="00CB4365" w:rsidP="00CB436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sz w:val="16"/>
                <w:szCs w:val="16"/>
              </w:rPr>
              <w:t>EXTENSÃO DE GARANTIA ON SITE FORNECIDO PELO FABRICANTE LENOVO REFERENTE A MICROCOMPUTADORES</w:t>
            </w:r>
          </w:p>
        </w:tc>
        <w:tc>
          <w:tcPr>
            <w:tcW w:w="732" w:type="dxa"/>
            <w:vAlign w:val="center"/>
          </w:tcPr>
          <w:p w14:paraId="6CB1D964" w14:textId="6EA2B42E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586" w:type="dxa"/>
            <w:vAlign w:val="center"/>
          </w:tcPr>
          <w:p w14:paraId="7DEDB5BB" w14:textId="77777777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vAlign w:val="center"/>
          </w:tcPr>
          <w:p w14:paraId="2361B00F" w14:textId="77777777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4365" w:rsidRPr="00CB4365" w14:paraId="5363B2DA" w14:textId="77777777" w:rsidTr="00CB4365">
        <w:tc>
          <w:tcPr>
            <w:tcW w:w="761" w:type="dxa"/>
            <w:vAlign w:val="center"/>
          </w:tcPr>
          <w:p w14:paraId="630737E6" w14:textId="5667A0E0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685" w:type="dxa"/>
            <w:vAlign w:val="center"/>
          </w:tcPr>
          <w:p w14:paraId="26F862E0" w14:textId="3C028D99" w:rsidR="00CB4365" w:rsidRPr="00CB4365" w:rsidRDefault="00CB4365" w:rsidP="00CB4365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sz w:val="16"/>
                <w:szCs w:val="16"/>
              </w:rPr>
              <w:t>EXTENSÃO DE GARANTIA ON SITE FORNECIDO PELO FABRICANTE LENOVO REFERENTE A NOTEBOOKS.</w:t>
            </w:r>
          </w:p>
        </w:tc>
        <w:tc>
          <w:tcPr>
            <w:tcW w:w="732" w:type="dxa"/>
            <w:vAlign w:val="center"/>
          </w:tcPr>
          <w:p w14:paraId="21F5E991" w14:textId="25CA9AD2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586" w:type="dxa"/>
            <w:vAlign w:val="center"/>
          </w:tcPr>
          <w:p w14:paraId="720E305F" w14:textId="77777777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vAlign w:val="center"/>
          </w:tcPr>
          <w:p w14:paraId="25629E68" w14:textId="77777777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4365" w:rsidRPr="00CB4365" w14:paraId="0822E41D" w14:textId="77777777" w:rsidTr="00CB4365">
        <w:tc>
          <w:tcPr>
            <w:tcW w:w="6764" w:type="dxa"/>
            <w:gridSpan w:val="4"/>
            <w:vAlign w:val="center"/>
          </w:tcPr>
          <w:p w14:paraId="47A2534B" w14:textId="4D3DE04A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4365"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1503" w:type="dxa"/>
            <w:vAlign w:val="center"/>
          </w:tcPr>
          <w:p w14:paraId="3962389E" w14:textId="77777777" w:rsidR="00CB4365" w:rsidRPr="00CB4365" w:rsidRDefault="00CB4365" w:rsidP="00CB4365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047964D" w14:textId="65E9341D" w:rsidR="004D4C62" w:rsidRPr="003F29C4" w:rsidRDefault="004D4C62" w:rsidP="004D4C62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63F14CC1" w:rsidR="001B4C30" w:rsidRPr="00771F0D" w:rsidRDefault="00771F0D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</w:t>
      </w:r>
      <w:r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Contrato é de </w:t>
      </w:r>
      <w:bookmarkStart w:id="0" w:name="_Hlk15568169"/>
      <w:r w:rsidR="004D4C62"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>24</w:t>
      </w:r>
      <w:r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4D4C62"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>vinte e quatro</w:t>
      </w:r>
      <w:r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4D4C6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2052B">
        <w:rPr>
          <w:rFonts w:ascii="Times New Roman" w:hAnsi="Times New Roman" w:cs="Times New Roman"/>
          <w:sz w:val="22"/>
          <w:szCs w:val="22"/>
        </w:rPr>
        <w:t>m</w:t>
      </w:r>
      <w:r w:rsidRPr="00771F0D">
        <w:rPr>
          <w:rFonts w:ascii="Times New Roman" w:hAnsi="Times New Roman" w:cs="Times New Roman"/>
          <w:sz w:val="22"/>
          <w:szCs w:val="22"/>
        </w:rPr>
        <w:t>eses</w:t>
      </w:r>
      <w:bookmarkEnd w:id="0"/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0360D1D1" w14:textId="58B2ABD6" w:rsidR="00D73B43" w:rsidRDefault="00D73B43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valor acima é meramente estimativo, de forma que os pagamentos devidos à CONTRATADA dependerão dos quantitativos de serviços efetivamente prestados.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1FA79413" w:rsidR="006E3CA5" w:rsidRDefault="0070059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da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="00AE367E" w:rsidRPr="00424D7A">
        <w:rPr>
          <w:rFonts w:ascii="Times New Roman" w:hAnsi="Times New Roman" w:cs="Times New Roman"/>
          <w:sz w:val="22"/>
          <w:szCs w:val="22"/>
        </w:rPr>
        <w:t xml:space="preserve"> asseguradas no saldo constante na conta orçamentária </w:t>
      </w:r>
      <w:r w:rsidR="004D4C62" w:rsidRPr="004D4C62">
        <w:rPr>
          <w:rFonts w:ascii="Times New Roman" w:hAnsi="Times New Roman" w:cs="Times New Roman"/>
          <w:color w:val="FF0000"/>
          <w:sz w:val="22"/>
          <w:szCs w:val="22"/>
        </w:rPr>
        <w:t>01.01.115011.330.2290059000.20004.00.00</w:t>
      </w:r>
      <w:r w:rsidR="00AE367E" w:rsidRPr="00424D7A">
        <w:rPr>
          <w:rFonts w:ascii="Times New Roman" w:hAnsi="Times New Roman" w:cs="Times New Roman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0DD90B07" w:rsidR="00FA65D6" w:rsidRDefault="00FA65D6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 FORMA DE PRESTAÇÃO DOS SERVIÇOS</w:t>
      </w:r>
    </w:p>
    <w:p w14:paraId="3B972B3F" w14:textId="77777777" w:rsidR="00EE3978" w:rsidRDefault="00EE397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77777777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77777777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023CB345" w:rsidR="0070059F" w:rsidRPr="008513F6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4D4C62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7F1358EA" w:rsidR="0070059F" w:rsidRPr="008513F6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4D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D02999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174C5CDD" w:rsidR="00224134" w:rsidRPr="00AE367E" w:rsidRDefault="00224134" w:rsidP="00A40647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4D4C62">
        <w:rPr>
          <w:rFonts w:ascii="Times New Roman" w:hAnsi="Times New Roman"/>
          <w:sz w:val="22"/>
          <w:szCs w:val="22"/>
        </w:rPr>
        <w:t>PRIMERIA</w:t>
      </w:r>
      <w:r w:rsidRPr="00AE367E">
        <w:rPr>
          <w:rFonts w:ascii="Times New Roman" w:hAnsi="Times New Roman"/>
          <w:sz w:val="22"/>
          <w:szCs w:val="22"/>
        </w:rPr>
        <w:t xml:space="preserve"> 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="00C55C28" w:rsidRPr="008513F6">
        <w:rPr>
          <w:rFonts w:ascii="Times New Roman" w:hAnsi="Times New Roman"/>
          <w:sz w:val="22"/>
          <w:szCs w:val="22"/>
        </w:rPr>
        <w:t>OBRIGAÇÕES DA CONTRATADA</w:t>
      </w:r>
    </w:p>
    <w:p w14:paraId="0CA9E91C" w14:textId="77777777" w:rsidR="00224134" w:rsidRPr="00AE367E" w:rsidRDefault="00224134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06461CC" w14:textId="1DE1A452" w:rsidR="00224134" w:rsidRPr="00AE367E" w:rsidRDefault="00224134" w:rsidP="00A40647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lastRenderedPageBreak/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4D4C62">
        <w:rPr>
          <w:rFonts w:ascii="Times New Roman" w:hAnsi="Times New Roman"/>
          <w:sz w:val="22"/>
          <w:szCs w:val="22"/>
        </w:rPr>
        <w:t>SEGUNDA</w:t>
      </w:r>
      <w:r w:rsidRPr="00AE367E">
        <w:rPr>
          <w:rFonts w:ascii="Times New Roman" w:hAnsi="Times New Roman"/>
          <w:color w:val="auto"/>
          <w:sz w:val="22"/>
          <w:szCs w:val="22"/>
        </w:rPr>
        <w:t xml:space="preserve"> - DA SUBCONTRATAÇÃO</w:t>
      </w:r>
    </w:p>
    <w:p w14:paraId="26086D62" w14:textId="77777777" w:rsidR="00224134" w:rsidRPr="00CB4365" w:rsidRDefault="00224134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1" w:name="_GoBack"/>
      <w:r w:rsidRPr="00CB4365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CB4365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bookmarkEnd w:id="1"/>
    <w:p w14:paraId="7CC2BE1A" w14:textId="2DF5C0B3" w:rsidR="00224134" w:rsidRPr="00AE367E" w:rsidRDefault="00224134" w:rsidP="00A40647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4D4C62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25AA435E" w:rsidR="00224134" w:rsidRPr="00913B41" w:rsidRDefault="00224134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D02999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6FDA6431" w:rsidR="0070059F" w:rsidRPr="00FF578B" w:rsidRDefault="0070059F" w:rsidP="00A40647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4D4C62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552744FD" w:rsidR="0070059F" w:rsidRPr="003A5F6E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4D4C62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94B03A5" w14:textId="07411CBA" w:rsidR="008C6003" w:rsidRDefault="008C6003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4D4C62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0DD7B2BA" w14:textId="17C92E09" w:rsidR="008C6003" w:rsidRPr="00FA5ED3" w:rsidRDefault="00112AB9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="008C6003" w:rsidRPr="00FA5ED3">
        <w:rPr>
          <w:rFonts w:ascii="Times New Roman" w:hAnsi="Times New Roman" w:cs="Times New Roman"/>
          <w:sz w:val="22"/>
          <w:szCs w:val="22"/>
        </w:rPr>
        <w:t>;</w:t>
      </w:r>
    </w:p>
    <w:p w14:paraId="26F03E9F" w14:textId="77777777" w:rsidR="008C6003" w:rsidRPr="00FA5ED3" w:rsidRDefault="008C6003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699F2450" w14:textId="77777777" w:rsidR="008C6003" w:rsidRPr="00FA5ED3" w:rsidRDefault="008C6003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19410701" w14:textId="77777777" w:rsidR="008C6003" w:rsidRPr="00FA5ED3" w:rsidRDefault="008C6003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6EB66117" w14:textId="77777777" w:rsidR="008C6003" w:rsidRPr="00FA5ED3" w:rsidRDefault="008C6003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65B7A43E" w14:textId="77777777" w:rsidR="008C6003" w:rsidRPr="00FA5ED3" w:rsidRDefault="008C6003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9924D67" w14:textId="17B525A3" w:rsidR="00791521" w:rsidRPr="008C6FEB" w:rsidRDefault="00112AB9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</w:t>
      </w:r>
      <w:r w:rsidR="00791521" w:rsidRPr="008C6FEB">
        <w:rPr>
          <w:rFonts w:ascii="Times New Roman" w:hAnsi="Times New Roman" w:cs="Times New Roman"/>
          <w:sz w:val="22"/>
          <w:szCs w:val="22"/>
        </w:rPr>
        <w:t>.</w:t>
      </w:r>
    </w:p>
    <w:p w14:paraId="3CB0391E" w14:textId="4DC4EF3D" w:rsidR="00791521" w:rsidRPr="003F29C4" w:rsidRDefault="00791521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 CONTRATADA reconhece os direitos da </w:t>
      </w:r>
      <w:r w:rsidR="00D02999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 xml:space="preserve"> em caso de resc</w:t>
      </w:r>
      <w:r>
        <w:rPr>
          <w:rFonts w:ascii="Times New Roman" w:hAnsi="Times New Roman" w:cs="Times New Roman"/>
          <w:sz w:val="22"/>
          <w:szCs w:val="22"/>
        </w:rPr>
        <w:t>isão administrativa prevista neste instrumento de contrato, e as previstas na lei e no Regulamento de Licitações e Contratos da Hemobrás</w:t>
      </w:r>
      <w:r w:rsidRPr="003F29C4">
        <w:rPr>
          <w:rFonts w:ascii="Times New Roman" w:hAnsi="Times New Roman" w:cs="Times New Roman"/>
          <w:sz w:val="22"/>
          <w:szCs w:val="22"/>
        </w:rPr>
        <w:t>.</w:t>
      </w:r>
    </w:p>
    <w:p w14:paraId="4F8BFF6D" w14:textId="77777777" w:rsidR="00791521" w:rsidRPr="003F29C4" w:rsidRDefault="00791521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48D2D608" w14:textId="77777777" w:rsidR="00791521" w:rsidRPr="003F29C4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5B69DE26" w14:textId="77777777" w:rsidR="00791521" w:rsidRPr="003F29C4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lastRenderedPageBreak/>
        <w:t>Relação dos pagamentos já efetuados e ainda devidos;</w:t>
      </w:r>
    </w:p>
    <w:p w14:paraId="077C5191" w14:textId="77777777" w:rsidR="00791521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4751E185" w14:textId="77777777" w:rsidR="00791521" w:rsidRPr="0097579F" w:rsidRDefault="00791521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2B458DD9" w14:textId="77777777" w:rsidR="00791521" w:rsidRPr="0097579F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265F9234" w14:textId="77777777" w:rsidR="00791521" w:rsidRPr="0097579F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3B789C99" w14:textId="77777777" w:rsidR="00791521" w:rsidRPr="0097579F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Por determinação judicial.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3976FDBD" w:rsidR="00A52E7C" w:rsidRPr="008513F6" w:rsidRDefault="00A52E7C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4D4C62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1926AF0C" w:rsidR="00A52E7C" w:rsidRDefault="00A52E7C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a execução dos serviços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F378AB9" w14:textId="171AD559" w:rsidR="00224134" w:rsidRDefault="00224134" w:rsidP="00224134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0A8D6411" w:rsidR="00224134" w:rsidRPr="00FF578B" w:rsidRDefault="00224134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D4C62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284A78D0" w:rsidR="000D6C4C" w:rsidRPr="003F29C4" w:rsidRDefault="000D6C4C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4D4C62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AD3A2D3" w:rsidR="001742AA" w:rsidRPr="0033246C" w:rsidRDefault="000D6C4C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066DA4">
        <w:rPr>
          <w:rFonts w:ascii="Times New Roman" w:hAnsi="Times New Roman" w:cs="Times New Roman"/>
          <w:sz w:val="22"/>
          <w:szCs w:val="22"/>
        </w:rPr>
        <w:t>o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s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1E2034E9" w:rsidR="007B70CF" w:rsidRPr="008513F6" w:rsidRDefault="007B70C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4D4C62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4882797D" w:rsidR="007B70CF" w:rsidRDefault="007B70C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066DA4">
        <w:rPr>
          <w:rFonts w:ascii="Times New Roman" w:hAnsi="Times New Roman" w:cs="Times New Roman"/>
          <w:sz w:val="22"/>
          <w:szCs w:val="22"/>
        </w:rPr>
        <w:t>o</w:t>
      </w:r>
      <w:r w:rsidR="00FD6264">
        <w:rPr>
          <w:rFonts w:ascii="Times New Roman" w:hAnsi="Times New Roman" w:cs="Times New Roman"/>
          <w:sz w:val="22"/>
          <w:szCs w:val="22"/>
        </w:rPr>
        <w:t xml:space="preserve">s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47A103DF" w:rsidR="0070059F" w:rsidRPr="008513F6" w:rsidRDefault="000D6C4C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4D4C6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lastRenderedPageBreak/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1C30342D" w:rsidR="0068362E" w:rsidRPr="008513F6" w:rsidRDefault="0068362E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4D4C62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6F48F0C4" w14:textId="561D0478" w:rsidR="00942A3F" w:rsidRPr="00942A3F" w:rsidRDefault="00942A3F" w:rsidP="00A40647">
      <w:pPr>
        <w:numPr>
          <w:ilvl w:val="1"/>
          <w:numId w:val="36"/>
        </w:numPr>
        <w:suppressAutoHyphens/>
        <w:spacing w:line="360" w:lineRule="auto"/>
        <w:ind w:left="794" w:hanging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6D002B">
        <w:rPr>
          <w:rFonts w:ascii="Times New Roman" w:hAnsi="Times New Roman" w:cs="Times New Roman"/>
          <w:bCs/>
          <w:szCs w:val="20"/>
        </w:rPr>
        <w:t xml:space="preserve">A </w:t>
      </w:r>
      <w:r w:rsidRPr="00942A3F">
        <w:rPr>
          <w:rFonts w:ascii="Times New Roman" w:hAnsi="Times New Roman" w:cs="Times New Roman"/>
          <w:sz w:val="22"/>
          <w:szCs w:val="22"/>
        </w:rPr>
        <w:t xml:space="preserve">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</w:t>
      </w:r>
      <w:proofErr w:type="spellStart"/>
      <w:r w:rsidRPr="00942A3F">
        <w:rPr>
          <w:rFonts w:ascii="Times New Roman" w:hAnsi="Times New Roman" w:cs="Times New Roman"/>
          <w:sz w:val="22"/>
          <w:szCs w:val="22"/>
        </w:rPr>
        <w:t>Hemobrás</w:t>
      </w:r>
      <w:proofErr w:type="spellEnd"/>
      <w:r w:rsidRPr="00942A3F">
        <w:rPr>
          <w:rFonts w:ascii="Times New Roman" w:hAnsi="Times New Roman" w:cs="Times New Roman"/>
          <w:sz w:val="22"/>
          <w:szCs w:val="22"/>
        </w:rPr>
        <w:t xml:space="preserve">), submeter-se à </w:t>
      </w:r>
      <w:proofErr w:type="spellStart"/>
      <w:r w:rsidRPr="00942A3F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942A3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42A3F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942A3F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D02999">
        <w:rPr>
          <w:rFonts w:ascii="Times New Roman" w:hAnsi="Times New Roman" w:cs="Times New Roman"/>
          <w:sz w:val="22"/>
          <w:szCs w:val="22"/>
        </w:rPr>
        <w:t>a</w:t>
      </w:r>
      <w:r w:rsidRPr="00942A3F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3082A569" w:rsidR="00362BD8" w:rsidRPr="008513F6" w:rsidRDefault="00362BD8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4D4C62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lastRenderedPageBreak/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3D7D82E6" w:rsidR="0070059F" w:rsidRPr="008513F6" w:rsidRDefault="000D6C4C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4D4C62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742C7CB" w14:textId="50EB9534" w:rsidR="00385D96" w:rsidRPr="00385D96" w:rsidRDefault="00D02999" w:rsidP="00385D96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r w:rsidR="00385D96"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D02999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D02999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3E05F2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E05F2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3E05F2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3E05F2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E05F2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D02999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3E05F2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E05F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3E05F2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3E05F2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E05F2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3E05F2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</w:tbl>
    <w:p w14:paraId="172172C3" w14:textId="1BBBCE23" w:rsid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0EDFD3F5" w14:textId="77777777" w:rsidR="007E40D3" w:rsidRPr="00385D96" w:rsidRDefault="007E40D3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D02999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D02999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029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029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7C7707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D7900" w14:textId="77777777" w:rsidR="000A1A78" w:rsidRDefault="000A1A78">
      <w:r>
        <w:separator/>
      </w:r>
    </w:p>
  </w:endnote>
  <w:endnote w:type="continuationSeparator" w:id="0">
    <w:p w14:paraId="12D1E2E2" w14:textId="77777777" w:rsidR="000A1A78" w:rsidRDefault="000A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1769616900"/>
      <w:docPartObj>
        <w:docPartGallery w:val="Page Numbers (Top of Page)"/>
        <w:docPartUnique/>
      </w:docPartObj>
    </w:sdtPr>
    <w:sdtEndPr/>
    <w:sdtContent>
      <w:p w14:paraId="197FA944" w14:textId="77777777" w:rsidR="007C7707" w:rsidRPr="0025433D" w:rsidRDefault="007C7707" w:rsidP="007C7707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25433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518D6221" w14:textId="77777777" w:rsidR="007C7707" w:rsidRPr="0025433D" w:rsidRDefault="007C7707" w:rsidP="007C7707">
        <w:pPr>
          <w:pStyle w:val="Rodap"/>
          <w:jc w:val="center"/>
          <w:rPr>
            <w:rFonts w:ascii="Times New Roman" w:hAnsi="Times New Roman" w:cs="Times New Roman"/>
          </w:rPr>
        </w:pPr>
        <w:r w:rsidRPr="0025433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7FA7051" w14:textId="77777777" w:rsidR="007C7707" w:rsidRPr="0025433D" w:rsidRDefault="007C7707" w:rsidP="007C7707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25433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25433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DB3B596" w14:textId="3A3E037D" w:rsidR="007C7707" w:rsidRPr="0025433D" w:rsidRDefault="00376142" w:rsidP="007C7707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25433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7537AA" w:rsidRPr="0025433D">
          <w:rPr>
            <w:rFonts w:ascii="Times New Roman" w:hAnsi="Times New Roman" w:cs="Times New Roman"/>
            <w:sz w:val="16"/>
            <w:szCs w:val="16"/>
          </w:rPr>
          <w:t>–</w:t>
        </w:r>
        <w:r w:rsidRPr="0025433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7C7707" w:rsidRPr="0025433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1249ED06" w14:textId="2ECF75FC" w:rsidR="007C7707" w:rsidRPr="0025433D" w:rsidRDefault="007C7707" w:rsidP="007C7707">
        <w:pPr>
          <w:pStyle w:val="Rodap"/>
          <w:ind w:left="964" w:hanging="680"/>
          <w:jc w:val="right"/>
          <w:rPr>
            <w:rFonts w:ascii="Times New Roman" w:hAnsi="Times New Roman" w:cs="Times New Roman"/>
          </w:rPr>
        </w:pPr>
        <w:r w:rsidRPr="0025433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376142" w:rsidRPr="0025433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25433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675642">
          <w:rPr>
            <w:rFonts w:ascii="Times New Roman" w:hAnsi="Times New Roman" w:cs="Times New Roman"/>
            <w:sz w:val="16"/>
            <w:szCs w:val="16"/>
          </w:rPr>
          <w:t>6</w:t>
        </w:r>
        <w:r w:rsidRPr="0025433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5EC2B7B0" w14:textId="77777777" w:rsidR="007C7707" w:rsidRPr="0025433D" w:rsidRDefault="007C7707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8734F" w14:textId="77777777" w:rsidR="000A1A78" w:rsidRDefault="000A1A78">
      <w:r>
        <w:separator/>
      </w:r>
    </w:p>
  </w:footnote>
  <w:footnote w:type="continuationSeparator" w:id="0">
    <w:p w14:paraId="62E67EA0" w14:textId="77777777" w:rsidR="000A1A78" w:rsidRDefault="000A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8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6DA4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8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2AB9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433D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430F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4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05F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415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4C62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A5C"/>
    <w:rsid w:val="00512D53"/>
    <w:rsid w:val="00514883"/>
    <w:rsid w:val="00517D9B"/>
    <w:rsid w:val="0053132E"/>
    <w:rsid w:val="005318A1"/>
    <w:rsid w:val="00535014"/>
    <w:rsid w:val="005377C5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642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37AA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C7707"/>
    <w:rsid w:val="007D33AF"/>
    <w:rsid w:val="007D3572"/>
    <w:rsid w:val="007D3C6C"/>
    <w:rsid w:val="007D501A"/>
    <w:rsid w:val="007D6832"/>
    <w:rsid w:val="007E3F65"/>
    <w:rsid w:val="007E40D3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67FDC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C6003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6300"/>
    <w:rsid w:val="00906EEC"/>
    <w:rsid w:val="009106BD"/>
    <w:rsid w:val="00913B41"/>
    <w:rsid w:val="00914204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2A3F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45AE"/>
    <w:rsid w:val="00A26A56"/>
    <w:rsid w:val="00A27DA5"/>
    <w:rsid w:val="00A30058"/>
    <w:rsid w:val="00A33784"/>
    <w:rsid w:val="00A40017"/>
    <w:rsid w:val="00A402A1"/>
    <w:rsid w:val="00A40647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4365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999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2F3F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CB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37</TotalTime>
  <Pages>7</Pages>
  <Words>1923</Words>
  <Characters>10751</Characters>
  <Application>Microsoft Office Word</Application>
  <DocSecurity>0</DocSecurity>
  <Lines>89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23</cp:revision>
  <cp:lastPrinted>2017-09-20T20:17:00Z</cp:lastPrinted>
  <dcterms:created xsi:type="dcterms:W3CDTF">2023-01-05T12:47:00Z</dcterms:created>
  <dcterms:modified xsi:type="dcterms:W3CDTF">2026-01-15T11:38:00Z</dcterms:modified>
</cp:coreProperties>
</file>