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85FDE" w14:textId="77777777" w:rsidR="0078684A" w:rsidRDefault="00000000">
      <w:pPr>
        <w:pStyle w:val="Corpodetexto"/>
        <w:ind w:left="2441"/>
        <w:jc w:val="left"/>
        <w:rPr>
          <w:rFonts w:ascii="Times New Roman"/>
        </w:rPr>
      </w:pPr>
      <w:r>
        <w:rPr>
          <w:rFonts w:ascii="Times New Roman"/>
          <w:noProof/>
        </w:rPr>
        <w:drawing>
          <wp:inline distT="0" distB="0" distL="0" distR="0" wp14:anchorId="4A751D1B" wp14:editId="09EA7CF6">
            <wp:extent cx="2490993" cy="1097279"/>
            <wp:effectExtent l="0" t="0" r="0" b="0"/>
            <wp:docPr id="1" name="Image 1" descr="Timb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Timbre"/>
                    <pic:cNvPicPr/>
                  </pic:nvPicPr>
                  <pic:blipFill>
                    <a:blip r:embed="rId5" cstate="print"/>
                    <a:stretch>
                      <a:fillRect/>
                    </a:stretch>
                  </pic:blipFill>
                  <pic:spPr>
                    <a:xfrm>
                      <a:off x="0" y="0"/>
                      <a:ext cx="2490993" cy="1097279"/>
                    </a:xfrm>
                    <a:prstGeom prst="rect">
                      <a:avLst/>
                    </a:prstGeom>
                  </pic:spPr>
                </pic:pic>
              </a:graphicData>
            </a:graphic>
          </wp:inline>
        </w:drawing>
      </w:r>
    </w:p>
    <w:p w14:paraId="50029799" w14:textId="77777777" w:rsidR="0078684A" w:rsidRDefault="0078684A">
      <w:pPr>
        <w:pStyle w:val="Corpodetexto"/>
        <w:spacing w:before="64"/>
        <w:jc w:val="left"/>
        <w:rPr>
          <w:rFonts w:ascii="Times New Roman"/>
        </w:rPr>
      </w:pPr>
    </w:p>
    <w:p w14:paraId="0E7E9B28" w14:textId="77777777" w:rsidR="0078684A" w:rsidRDefault="00000000">
      <w:pPr>
        <w:pStyle w:val="Ttulo4"/>
        <w:ind w:right="69"/>
      </w:pPr>
      <w:r>
        <w:t>Aviso</w:t>
      </w:r>
      <w:r>
        <w:rPr>
          <w:spacing w:val="-7"/>
        </w:rPr>
        <w:t xml:space="preserve"> </w:t>
      </w:r>
      <w:r>
        <w:t>de</w:t>
      </w:r>
      <w:r>
        <w:rPr>
          <w:spacing w:val="-5"/>
        </w:rPr>
        <w:t xml:space="preserve"> </w:t>
      </w:r>
      <w:r>
        <w:t>Dispensa</w:t>
      </w:r>
      <w:r>
        <w:rPr>
          <w:spacing w:val="-7"/>
        </w:rPr>
        <w:t xml:space="preserve"> </w:t>
      </w:r>
      <w:r>
        <w:rPr>
          <w:spacing w:val="-2"/>
        </w:rPr>
        <w:t>Eletrônica</w:t>
      </w:r>
    </w:p>
    <w:p w14:paraId="2A130774" w14:textId="77777777" w:rsidR="0078684A" w:rsidRDefault="0078684A">
      <w:pPr>
        <w:pStyle w:val="Corpodetexto"/>
        <w:spacing w:before="1"/>
        <w:jc w:val="left"/>
        <w:rPr>
          <w:rFonts w:ascii="Arial"/>
          <w:b/>
        </w:rPr>
      </w:pPr>
    </w:p>
    <w:p w14:paraId="3711B047" w14:textId="412929F6" w:rsidR="0078684A" w:rsidRDefault="00000000">
      <w:pPr>
        <w:ind w:right="69"/>
        <w:jc w:val="center"/>
        <w:rPr>
          <w:rFonts w:ascii="Arial" w:hAnsi="Arial"/>
          <w:b/>
          <w:sz w:val="20"/>
        </w:rPr>
      </w:pPr>
      <w:r>
        <w:rPr>
          <w:rFonts w:ascii="Arial" w:hAnsi="Arial"/>
          <w:b/>
          <w:sz w:val="20"/>
        </w:rPr>
        <w:t>Nº</w:t>
      </w:r>
      <w:r>
        <w:rPr>
          <w:rFonts w:ascii="Arial" w:hAnsi="Arial"/>
          <w:b/>
          <w:spacing w:val="-12"/>
          <w:sz w:val="20"/>
        </w:rPr>
        <w:t xml:space="preserve"> </w:t>
      </w:r>
      <w:r>
        <w:rPr>
          <w:rFonts w:ascii="Arial" w:hAnsi="Arial"/>
          <w:b/>
          <w:sz w:val="20"/>
        </w:rPr>
        <w:t>6209</w:t>
      </w:r>
      <w:r w:rsidR="0047345B">
        <w:rPr>
          <w:rFonts w:ascii="Arial" w:hAnsi="Arial"/>
          <w:b/>
          <w:sz w:val="20"/>
        </w:rPr>
        <w:t>3</w:t>
      </w:r>
      <w:r>
        <w:rPr>
          <w:rFonts w:ascii="Arial" w:hAnsi="Arial"/>
          <w:b/>
          <w:sz w:val="20"/>
        </w:rPr>
        <w:t>/2023</w:t>
      </w:r>
      <w:r>
        <w:rPr>
          <w:rFonts w:ascii="Arial" w:hAnsi="Arial"/>
          <w:b/>
          <w:spacing w:val="-11"/>
          <w:sz w:val="20"/>
        </w:rPr>
        <w:t xml:space="preserve"> </w:t>
      </w:r>
      <w:r>
        <w:rPr>
          <w:rFonts w:ascii="Arial" w:hAnsi="Arial"/>
          <w:b/>
          <w:sz w:val="20"/>
        </w:rPr>
        <w:t>(Processo</w:t>
      </w:r>
      <w:r>
        <w:rPr>
          <w:rFonts w:ascii="Arial" w:hAnsi="Arial"/>
          <w:b/>
          <w:spacing w:val="-8"/>
          <w:sz w:val="20"/>
        </w:rPr>
        <w:t xml:space="preserve"> </w:t>
      </w:r>
      <w:r>
        <w:rPr>
          <w:rFonts w:ascii="Arial" w:hAnsi="Arial"/>
          <w:b/>
          <w:sz w:val="20"/>
        </w:rPr>
        <w:t>n°</w:t>
      </w:r>
      <w:r>
        <w:rPr>
          <w:rFonts w:ascii="Arial" w:hAnsi="Arial"/>
          <w:b/>
          <w:spacing w:val="-4"/>
          <w:sz w:val="20"/>
        </w:rPr>
        <w:t xml:space="preserve"> </w:t>
      </w:r>
      <w:r w:rsidR="0047345B" w:rsidRPr="0047345B">
        <w:rPr>
          <w:rFonts w:ascii="Arial" w:hAnsi="Arial"/>
          <w:b/>
          <w:sz w:val="20"/>
        </w:rPr>
        <w:t>01343.000968/2023-12</w:t>
      </w:r>
      <w:r>
        <w:rPr>
          <w:rFonts w:ascii="Arial" w:hAnsi="Arial"/>
          <w:b/>
          <w:spacing w:val="-5"/>
          <w:sz w:val="20"/>
        </w:rPr>
        <w:t>)</w:t>
      </w:r>
    </w:p>
    <w:p w14:paraId="3CA4640B" w14:textId="77777777" w:rsidR="0078684A" w:rsidRDefault="0078684A">
      <w:pPr>
        <w:pStyle w:val="Corpodetexto"/>
        <w:spacing w:before="142"/>
        <w:jc w:val="left"/>
        <w:rPr>
          <w:rFonts w:ascii="Arial"/>
          <w:b/>
        </w:rPr>
      </w:pPr>
    </w:p>
    <w:p w14:paraId="099EC215" w14:textId="77777777" w:rsidR="0078684A" w:rsidRDefault="00000000">
      <w:pPr>
        <w:pStyle w:val="Corpodetexto"/>
        <w:spacing w:line="276" w:lineRule="auto"/>
        <w:ind w:left="119" w:right="868" w:firstLine="537"/>
      </w:pPr>
      <w:r>
        <w:t>Torna-se</w:t>
      </w:r>
      <w:r>
        <w:rPr>
          <w:spacing w:val="-9"/>
        </w:rPr>
        <w:t xml:space="preserve"> </w:t>
      </w:r>
      <w:r>
        <w:t>público</w:t>
      </w:r>
      <w:r>
        <w:rPr>
          <w:spacing w:val="-9"/>
        </w:rPr>
        <w:t xml:space="preserve"> </w:t>
      </w:r>
      <w:r>
        <w:t>que</w:t>
      </w:r>
      <w:r>
        <w:rPr>
          <w:spacing w:val="-7"/>
        </w:rPr>
        <w:t xml:space="preserve"> </w:t>
      </w:r>
      <w:r>
        <w:t>o</w:t>
      </w:r>
      <w:r>
        <w:rPr>
          <w:spacing w:val="-9"/>
        </w:rPr>
        <w:t xml:space="preserve"> </w:t>
      </w:r>
      <w:r>
        <w:t>Instituto</w:t>
      </w:r>
      <w:r>
        <w:rPr>
          <w:spacing w:val="-7"/>
        </w:rPr>
        <w:t xml:space="preserve"> </w:t>
      </w:r>
      <w:r>
        <w:t>de</w:t>
      </w:r>
      <w:r>
        <w:rPr>
          <w:spacing w:val="-9"/>
        </w:rPr>
        <w:t xml:space="preserve"> </w:t>
      </w:r>
      <w:r>
        <w:t>Radioproteção</w:t>
      </w:r>
      <w:r>
        <w:rPr>
          <w:spacing w:val="-7"/>
        </w:rPr>
        <w:t xml:space="preserve"> </w:t>
      </w:r>
      <w:r>
        <w:t>e</w:t>
      </w:r>
      <w:r>
        <w:rPr>
          <w:spacing w:val="-9"/>
        </w:rPr>
        <w:t xml:space="preserve"> </w:t>
      </w:r>
      <w:r>
        <w:t>Dosimetria,</w:t>
      </w:r>
      <w:r>
        <w:rPr>
          <w:spacing w:val="-9"/>
        </w:rPr>
        <w:t xml:space="preserve"> </w:t>
      </w:r>
      <w:r>
        <w:t>por</w:t>
      </w:r>
      <w:r>
        <w:rPr>
          <w:spacing w:val="-8"/>
        </w:rPr>
        <w:t xml:space="preserve"> </w:t>
      </w:r>
      <w:r>
        <w:t>meio</w:t>
      </w:r>
      <w:r>
        <w:rPr>
          <w:spacing w:val="-7"/>
        </w:rPr>
        <w:t xml:space="preserve"> </w:t>
      </w:r>
      <w:r>
        <w:t>do Serviço de Compras e Contratos – SETCOC realizará Dispensa Eletrônica, para aquisição com base nos termos da Lei nº 14.133, de 1º de abril de 2021 e demais legislação aplicável.</w:t>
      </w:r>
    </w:p>
    <w:p w14:paraId="2A884911" w14:textId="77777777" w:rsidR="0078684A" w:rsidRDefault="00000000">
      <w:pPr>
        <w:pStyle w:val="Corpodetexto"/>
        <w:spacing w:before="124" w:line="273" w:lineRule="auto"/>
        <w:ind w:left="119" w:right="5996"/>
        <w:jc w:val="left"/>
      </w:pPr>
      <w:r>
        <w:t>Data</w:t>
      </w:r>
      <w:r>
        <w:rPr>
          <w:spacing w:val="-10"/>
        </w:rPr>
        <w:t xml:space="preserve"> </w:t>
      </w:r>
      <w:r>
        <w:t>da</w:t>
      </w:r>
      <w:r>
        <w:rPr>
          <w:spacing w:val="-12"/>
        </w:rPr>
        <w:t xml:space="preserve"> </w:t>
      </w:r>
      <w:r>
        <w:t>sessão:</w:t>
      </w:r>
      <w:r>
        <w:rPr>
          <w:spacing w:val="-8"/>
        </w:rPr>
        <w:t xml:space="preserve"> </w:t>
      </w:r>
      <w:r>
        <w:t>11/12/2023 Link: https://pncp.gov.br/</w:t>
      </w:r>
    </w:p>
    <w:p w14:paraId="4967D5CF" w14:textId="77777777" w:rsidR="0078684A" w:rsidRDefault="00000000">
      <w:pPr>
        <w:pStyle w:val="Corpodetexto"/>
        <w:spacing w:line="186" w:lineRule="exact"/>
        <w:ind w:left="119"/>
        <w:jc w:val="left"/>
      </w:pPr>
      <w:r>
        <w:t>Horário</w:t>
      </w:r>
      <w:r>
        <w:rPr>
          <w:spacing w:val="-7"/>
        </w:rPr>
        <w:t xml:space="preserve"> </w:t>
      </w:r>
      <w:r>
        <w:t>de</w:t>
      </w:r>
      <w:r>
        <w:rPr>
          <w:spacing w:val="-5"/>
        </w:rPr>
        <w:t xml:space="preserve"> </w:t>
      </w:r>
      <w:r>
        <w:t>início</w:t>
      </w:r>
      <w:r>
        <w:rPr>
          <w:spacing w:val="-6"/>
        </w:rPr>
        <w:t xml:space="preserve"> </w:t>
      </w:r>
      <w:r>
        <w:t>da</w:t>
      </w:r>
      <w:r>
        <w:rPr>
          <w:spacing w:val="-9"/>
        </w:rPr>
        <w:t xml:space="preserve"> </w:t>
      </w:r>
      <w:r>
        <w:t>Fase</w:t>
      </w:r>
      <w:r>
        <w:rPr>
          <w:spacing w:val="-7"/>
        </w:rPr>
        <w:t xml:space="preserve"> </w:t>
      </w:r>
      <w:r>
        <w:t>de</w:t>
      </w:r>
      <w:r>
        <w:rPr>
          <w:spacing w:val="-12"/>
        </w:rPr>
        <w:t xml:space="preserve"> </w:t>
      </w:r>
      <w:r>
        <w:t>Lances:</w:t>
      </w:r>
      <w:r>
        <w:rPr>
          <w:spacing w:val="-7"/>
        </w:rPr>
        <w:t xml:space="preserve"> </w:t>
      </w:r>
      <w:r>
        <w:rPr>
          <w:spacing w:val="-5"/>
        </w:rPr>
        <w:t>8h.</w:t>
      </w:r>
    </w:p>
    <w:p w14:paraId="2F824EBA" w14:textId="77777777" w:rsidR="0078684A" w:rsidRDefault="00000000">
      <w:pPr>
        <w:pStyle w:val="Corpodetexto"/>
        <w:spacing w:before="12" w:line="204" w:lineRule="auto"/>
        <w:ind w:left="119" w:right="1314"/>
        <w:jc w:val="left"/>
      </w:pPr>
      <w:r>
        <w:t>Local</w:t>
      </w:r>
      <w:r>
        <w:rPr>
          <w:spacing w:val="-4"/>
        </w:rPr>
        <w:t xml:space="preserve"> </w:t>
      </w:r>
      <w:r>
        <w:t>de</w:t>
      </w:r>
      <w:r>
        <w:rPr>
          <w:spacing w:val="-4"/>
        </w:rPr>
        <w:t xml:space="preserve"> </w:t>
      </w:r>
      <w:r>
        <w:t>Entrega:</w:t>
      </w:r>
      <w:r>
        <w:rPr>
          <w:spacing w:val="-3"/>
        </w:rPr>
        <w:t xml:space="preserve"> </w:t>
      </w:r>
      <w:r>
        <w:t>Avenida</w:t>
      </w:r>
      <w:r>
        <w:rPr>
          <w:spacing w:val="-3"/>
        </w:rPr>
        <w:t xml:space="preserve"> </w:t>
      </w:r>
      <w:r>
        <w:t>Salvador</w:t>
      </w:r>
      <w:r>
        <w:rPr>
          <w:spacing w:val="-2"/>
        </w:rPr>
        <w:t xml:space="preserve"> </w:t>
      </w:r>
      <w:r>
        <w:t>Allende,</w:t>
      </w:r>
      <w:r>
        <w:rPr>
          <w:spacing w:val="-3"/>
        </w:rPr>
        <w:t xml:space="preserve"> </w:t>
      </w:r>
      <w:r>
        <w:t>número</w:t>
      </w:r>
      <w:r>
        <w:rPr>
          <w:spacing w:val="-3"/>
        </w:rPr>
        <w:t xml:space="preserve"> </w:t>
      </w:r>
      <w:r>
        <w:t>3773,</w:t>
      </w:r>
      <w:r>
        <w:rPr>
          <w:spacing w:val="-5"/>
        </w:rPr>
        <w:t xml:space="preserve"> </w:t>
      </w:r>
      <w:r>
        <w:t>Barra</w:t>
      </w:r>
      <w:r>
        <w:rPr>
          <w:spacing w:val="-5"/>
        </w:rPr>
        <w:t xml:space="preserve"> </w:t>
      </w:r>
      <w:r>
        <w:t>da</w:t>
      </w:r>
      <w:r>
        <w:rPr>
          <w:spacing w:val="-3"/>
        </w:rPr>
        <w:t xml:space="preserve"> </w:t>
      </w:r>
      <w:r>
        <w:t>Tijuca -</w:t>
      </w:r>
      <w:r>
        <w:rPr>
          <w:spacing w:val="-4"/>
        </w:rPr>
        <w:t xml:space="preserve"> </w:t>
      </w:r>
      <w:r>
        <w:t>RJ Prazo de Entrega: 30 dias corridos após envio da Nota de Empenho.</w:t>
      </w:r>
    </w:p>
    <w:p w14:paraId="3512F7F5" w14:textId="77777777" w:rsidR="0078684A" w:rsidRDefault="0078684A">
      <w:pPr>
        <w:pStyle w:val="Corpodetexto"/>
        <w:spacing w:before="121"/>
        <w:jc w:val="left"/>
      </w:pPr>
    </w:p>
    <w:p w14:paraId="33BF494C" w14:textId="77777777" w:rsidR="0078684A" w:rsidRDefault="00000000">
      <w:pPr>
        <w:pStyle w:val="Ttulo3"/>
        <w:numPr>
          <w:ilvl w:val="0"/>
          <w:numId w:val="13"/>
        </w:numPr>
        <w:tabs>
          <w:tab w:val="left" w:pos="477"/>
        </w:tabs>
      </w:pPr>
      <w:r>
        <w:t>OBJETO</w:t>
      </w:r>
      <w:r>
        <w:rPr>
          <w:spacing w:val="-14"/>
        </w:rPr>
        <w:t xml:space="preserve"> </w:t>
      </w:r>
      <w:r>
        <w:t>DA</w:t>
      </w:r>
      <w:r>
        <w:rPr>
          <w:spacing w:val="-9"/>
        </w:rPr>
        <w:t xml:space="preserve"> </w:t>
      </w:r>
      <w:r>
        <w:t>DISPENSA</w:t>
      </w:r>
      <w:r>
        <w:rPr>
          <w:spacing w:val="-6"/>
        </w:rPr>
        <w:t xml:space="preserve"> </w:t>
      </w:r>
      <w:r>
        <w:rPr>
          <w:spacing w:val="-2"/>
        </w:rPr>
        <w:t>ELETRÔNICA</w:t>
      </w:r>
    </w:p>
    <w:p w14:paraId="4C6BB38A" w14:textId="77777777" w:rsidR="0078684A" w:rsidRDefault="00000000">
      <w:pPr>
        <w:pStyle w:val="PargrafodaLista"/>
        <w:numPr>
          <w:ilvl w:val="1"/>
          <w:numId w:val="13"/>
        </w:numPr>
        <w:tabs>
          <w:tab w:val="left" w:pos="909"/>
          <w:tab w:val="left" w:pos="911"/>
        </w:tabs>
        <w:spacing w:before="154" w:line="276" w:lineRule="auto"/>
        <w:ind w:left="911" w:right="901" w:hanging="432"/>
        <w:rPr>
          <w:sz w:val="20"/>
        </w:rPr>
      </w:pPr>
      <w:r>
        <w:rPr>
          <w:sz w:val="20"/>
        </w:rPr>
        <w:t>O objeto do presente dispensa é a escolha da proposta mais vantajosa para a contratação por dispensa de licitação</w:t>
      </w:r>
      <w:r>
        <w:rPr>
          <w:rFonts w:ascii="Arial" w:hAnsi="Arial"/>
          <w:b/>
          <w:sz w:val="20"/>
        </w:rPr>
        <w:t xml:space="preserve">, </w:t>
      </w:r>
      <w:r>
        <w:rPr>
          <w:sz w:val="20"/>
        </w:rPr>
        <w:t>conforme condições, quantidades e exigências estabelecidas neste Aviso de Dispensa e seus anexos.</w:t>
      </w:r>
    </w:p>
    <w:p w14:paraId="5AD3812F" w14:textId="50C74447" w:rsidR="0078684A" w:rsidRPr="0047345B" w:rsidRDefault="0047345B" w:rsidP="00945638">
      <w:pPr>
        <w:pStyle w:val="PargrafodaLista"/>
        <w:numPr>
          <w:ilvl w:val="1"/>
          <w:numId w:val="13"/>
        </w:numPr>
        <w:tabs>
          <w:tab w:val="left" w:pos="909"/>
          <w:tab w:val="left" w:pos="911"/>
        </w:tabs>
        <w:spacing w:before="154" w:line="276" w:lineRule="auto"/>
        <w:ind w:left="911" w:right="901" w:hanging="432"/>
        <w:rPr>
          <w:b/>
          <w:bCs/>
          <w:sz w:val="20"/>
        </w:rPr>
      </w:pPr>
      <w:r w:rsidRPr="0047345B">
        <w:rPr>
          <w:b/>
          <w:bCs/>
          <w:sz w:val="20"/>
        </w:rPr>
        <w:t>A divulgação será realizada através de um item, com uma especificação alternativa</w:t>
      </w:r>
      <w:r w:rsidR="00BE4788">
        <w:rPr>
          <w:b/>
          <w:bCs/>
          <w:sz w:val="20"/>
        </w:rPr>
        <w:t xml:space="preserve"> do sistema</w:t>
      </w:r>
      <w:r w:rsidRPr="0047345B">
        <w:rPr>
          <w:b/>
          <w:bCs/>
          <w:sz w:val="20"/>
        </w:rPr>
        <w:t xml:space="preserve">, representando todo o conjunto de itens, </w:t>
      </w:r>
      <w:r w:rsidR="00BE4788">
        <w:rPr>
          <w:b/>
          <w:bCs/>
          <w:sz w:val="20"/>
        </w:rPr>
        <w:t>Prevalecerá as</w:t>
      </w:r>
      <w:r w:rsidRPr="0047345B">
        <w:rPr>
          <w:b/>
          <w:bCs/>
          <w:sz w:val="20"/>
        </w:rPr>
        <w:t xml:space="preserve"> especificações e quantitativos </w:t>
      </w:r>
      <w:r w:rsidR="00BE4788">
        <w:rPr>
          <w:b/>
          <w:bCs/>
          <w:sz w:val="20"/>
        </w:rPr>
        <w:t>d</w:t>
      </w:r>
      <w:r w:rsidRPr="0047345B">
        <w:rPr>
          <w:b/>
          <w:bCs/>
          <w:sz w:val="20"/>
        </w:rPr>
        <w:t>o anexo II deste aviso de dispensa</w:t>
      </w:r>
      <w:r w:rsidR="00BE4788">
        <w:rPr>
          <w:b/>
          <w:bCs/>
          <w:sz w:val="20"/>
        </w:rPr>
        <w:t xml:space="preserve"> para elaboração da proposta</w:t>
      </w:r>
      <w:r w:rsidRPr="0047345B">
        <w:rPr>
          <w:b/>
          <w:bCs/>
          <w:sz w:val="20"/>
        </w:rPr>
        <w:t xml:space="preserve">. </w:t>
      </w:r>
    </w:p>
    <w:p w14:paraId="7F0FCFEC" w14:textId="77777777" w:rsidR="0078684A" w:rsidRDefault="00000000">
      <w:pPr>
        <w:pStyle w:val="PargrafodaLista"/>
        <w:numPr>
          <w:ilvl w:val="1"/>
          <w:numId w:val="13"/>
        </w:numPr>
        <w:tabs>
          <w:tab w:val="left" w:pos="909"/>
          <w:tab w:val="left" w:pos="911"/>
        </w:tabs>
        <w:spacing w:before="184" w:line="276" w:lineRule="auto"/>
        <w:ind w:left="911" w:right="899" w:hanging="432"/>
        <w:rPr>
          <w:sz w:val="20"/>
        </w:rPr>
      </w:pPr>
      <w:r>
        <w:rPr>
          <w:sz w:val="20"/>
        </w:rPr>
        <w:t>Havendo mais de um item ou lote faculta-se ao fornecedor a participação em quantos</w:t>
      </w:r>
      <w:r>
        <w:rPr>
          <w:spacing w:val="-10"/>
          <w:sz w:val="20"/>
        </w:rPr>
        <w:t xml:space="preserve"> </w:t>
      </w:r>
      <w:r>
        <w:rPr>
          <w:sz w:val="20"/>
        </w:rPr>
        <w:t>forem</w:t>
      </w:r>
      <w:r>
        <w:rPr>
          <w:spacing w:val="-8"/>
          <w:sz w:val="20"/>
        </w:rPr>
        <w:t xml:space="preserve"> </w:t>
      </w:r>
      <w:r>
        <w:rPr>
          <w:sz w:val="20"/>
        </w:rPr>
        <w:t>de</w:t>
      </w:r>
      <w:r>
        <w:rPr>
          <w:spacing w:val="-11"/>
          <w:sz w:val="20"/>
        </w:rPr>
        <w:t xml:space="preserve"> </w:t>
      </w:r>
      <w:r>
        <w:rPr>
          <w:sz w:val="20"/>
        </w:rPr>
        <w:t>seu</w:t>
      </w:r>
      <w:r>
        <w:rPr>
          <w:spacing w:val="-7"/>
          <w:sz w:val="20"/>
        </w:rPr>
        <w:t xml:space="preserve"> </w:t>
      </w:r>
      <w:r>
        <w:rPr>
          <w:sz w:val="20"/>
        </w:rPr>
        <w:t>interesse.</w:t>
      </w:r>
      <w:r>
        <w:rPr>
          <w:spacing w:val="-9"/>
          <w:sz w:val="20"/>
        </w:rPr>
        <w:t xml:space="preserve"> </w:t>
      </w:r>
      <w:r>
        <w:rPr>
          <w:sz w:val="20"/>
        </w:rPr>
        <w:t>Entretanto,</w:t>
      </w:r>
      <w:r>
        <w:rPr>
          <w:spacing w:val="-11"/>
          <w:sz w:val="20"/>
        </w:rPr>
        <w:t xml:space="preserve"> </w:t>
      </w:r>
      <w:r>
        <w:rPr>
          <w:sz w:val="20"/>
        </w:rPr>
        <w:t>optando-se</w:t>
      </w:r>
      <w:r>
        <w:rPr>
          <w:spacing w:val="-11"/>
          <w:sz w:val="20"/>
        </w:rPr>
        <w:t xml:space="preserve"> </w:t>
      </w:r>
      <w:r>
        <w:rPr>
          <w:sz w:val="20"/>
        </w:rPr>
        <w:t>por</w:t>
      </w:r>
      <w:r>
        <w:rPr>
          <w:spacing w:val="-10"/>
          <w:sz w:val="20"/>
        </w:rPr>
        <w:t xml:space="preserve"> </w:t>
      </w:r>
      <w:r>
        <w:rPr>
          <w:sz w:val="20"/>
        </w:rPr>
        <w:t>participar de</w:t>
      </w:r>
      <w:r>
        <w:rPr>
          <w:spacing w:val="-4"/>
          <w:sz w:val="20"/>
        </w:rPr>
        <w:t xml:space="preserve"> </w:t>
      </w:r>
      <w:r>
        <w:rPr>
          <w:sz w:val="20"/>
        </w:rPr>
        <w:t>um</w:t>
      </w:r>
      <w:r>
        <w:rPr>
          <w:spacing w:val="-2"/>
          <w:sz w:val="20"/>
        </w:rPr>
        <w:t xml:space="preserve"> </w:t>
      </w:r>
      <w:r>
        <w:rPr>
          <w:sz w:val="20"/>
        </w:rPr>
        <w:t>lote, deve o fornecedor enviar proposta para todos os itens que o compõem.</w:t>
      </w:r>
    </w:p>
    <w:p w14:paraId="1CA88780" w14:textId="77777777" w:rsidR="0078684A" w:rsidRDefault="00000000">
      <w:pPr>
        <w:pStyle w:val="Ttulo4"/>
        <w:numPr>
          <w:ilvl w:val="1"/>
          <w:numId w:val="13"/>
        </w:numPr>
        <w:tabs>
          <w:tab w:val="left" w:pos="909"/>
          <w:tab w:val="left" w:pos="911"/>
        </w:tabs>
        <w:spacing w:before="193" w:line="276" w:lineRule="auto"/>
        <w:ind w:left="911" w:right="899" w:hanging="432"/>
        <w:jc w:val="both"/>
      </w:pPr>
      <w:r>
        <w:t>Em caso de divergência entre disposições deste Aviso de Dispensa Eletrônica e de seus anexos ou demais peças que compõem o processo, prevalecerá as informações deste aviso.</w:t>
      </w:r>
    </w:p>
    <w:p w14:paraId="0862E93C" w14:textId="77777777" w:rsidR="0078684A" w:rsidRDefault="00000000">
      <w:pPr>
        <w:pStyle w:val="PargrafodaLista"/>
        <w:numPr>
          <w:ilvl w:val="1"/>
          <w:numId w:val="13"/>
        </w:numPr>
        <w:tabs>
          <w:tab w:val="left" w:pos="909"/>
          <w:tab w:val="left" w:pos="911"/>
        </w:tabs>
        <w:spacing w:before="152" w:line="278" w:lineRule="auto"/>
        <w:ind w:left="911" w:right="913" w:hanging="432"/>
        <w:rPr>
          <w:sz w:val="20"/>
        </w:rPr>
      </w:pPr>
      <w:r>
        <w:rPr>
          <w:sz w:val="20"/>
        </w:rPr>
        <w:t>Deverá ser emitida nota fiscal de venda, em conformidade com a Nota de Empenho que será emitida.</w:t>
      </w:r>
    </w:p>
    <w:p w14:paraId="559A4AF5" w14:textId="77777777" w:rsidR="0078684A" w:rsidRDefault="00000000">
      <w:pPr>
        <w:pStyle w:val="PargrafodaLista"/>
        <w:numPr>
          <w:ilvl w:val="1"/>
          <w:numId w:val="13"/>
        </w:numPr>
        <w:tabs>
          <w:tab w:val="left" w:pos="909"/>
          <w:tab w:val="left" w:pos="911"/>
        </w:tabs>
        <w:spacing w:before="117" w:line="276" w:lineRule="auto"/>
        <w:ind w:left="911" w:right="898" w:hanging="432"/>
        <w:rPr>
          <w:sz w:val="20"/>
        </w:rPr>
      </w:pPr>
      <w:r>
        <w:rPr>
          <w:spacing w:val="-2"/>
          <w:sz w:val="20"/>
        </w:rPr>
        <w:t>O</w:t>
      </w:r>
      <w:r>
        <w:rPr>
          <w:spacing w:val="-7"/>
          <w:sz w:val="20"/>
        </w:rPr>
        <w:t xml:space="preserve"> </w:t>
      </w:r>
      <w:r>
        <w:rPr>
          <w:spacing w:val="-2"/>
          <w:sz w:val="20"/>
        </w:rPr>
        <w:t>critério</w:t>
      </w:r>
      <w:r>
        <w:rPr>
          <w:spacing w:val="-5"/>
          <w:sz w:val="20"/>
        </w:rPr>
        <w:t xml:space="preserve"> </w:t>
      </w:r>
      <w:r>
        <w:rPr>
          <w:spacing w:val="-2"/>
          <w:sz w:val="20"/>
        </w:rPr>
        <w:t>de</w:t>
      </w:r>
      <w:r>
        <w:rPr>
          <w:spacing w:val="-5"/>
          <w:sz w:val="20"/>
        </w:rPr>
        <w:t xml:space="preserve"> </w:t>
      </w:r>
      <w:r>
        <w:rPr>
          <w:spacing w:val="-2"/>
          <w:sz w:val="20"/>
        </w:rPr>
        <w:t>julgamento</w:t>
      </w:r>
      <w:r>
        <w:rPr>
          <w:spacing w:val="-5"/>
          <w:sz w:val="20"/>
        </w:rPr>
        <w:t xml:space="preserve"> </w:t>
      </w:r>
      <w:r>
        <w:rPr>
          <w:spacing w:val="-2"/>
          <w:sz w:val="20"/>
        </w:rPr>
        <w:t>adotado</w:t>
      </w:r>
      <w:r>
        <w:rPr>
          <w:spacing w:val="-8"/>
          <w:sz w:val="20"/>
        </w:rPr>
        <w:t xml:space="preserve"> </w:t>
      </w:r>
      <w:r>
        <w:rPr>
          <w:spacing w:val="-2"/>
          <w:sz w:val="20"/>
        </w:rPr>
        <w:t>será</w:t>
      </w:r>
      <w:r>
        <w:rPr>
          <w:spacing w:val="-5"/>
          <w:sz w:val="20"/>
        </w:rPr>
        <w:t xml:space="preserve"> </w:t>
      </w:r>
      <w:r>
        <w:rPr>
          <w:spacing w:val="-2"/>
          <w:sz w:val="20"/>
        </w:rPr>
        <w:t>o</w:t>
      </w:r>
      <w:r>
        <w:rPr>
          <w:spacing w:val="-6"/>
          <w:sz w:val="20"/>
        </w:rPr>
        <w:t xml:space="preserve"> </w:t>
      </w:r>
      <w:r>
        <w:rPr>
          <w:spacing w:val="-2"/>
          <w:sz w:val="20"/>
        </w:rPr>
        <w:t>de menor</w:t>
      </w:r>
      <w:r>
        <w:rPr>
          <w:spacing w:val="-5"/>
          <w:sz w:val="20"/>
        </w:rPr>
        <w:t xml:space="preserve"> </w:t>
      </w:r>
      <w:r>
        <w:rPr>
          <w:spacing w:val="-2"/>
          <w:sz w:val="20"/>
        </w:rPr>
        <w:t>preço</w:t>
      </w:r>
      <w:r>
        <w:rPr>
          <w:rFonts w:ascii="Arial" w:hAnsi="Arial"/>
          <w:i/>
          <w:color w:val="FF0000"/>
          <w:spacing w:val="-2"/>
          <w:sz w:val="20"/>
        </w:rPr>
        <w:t>,</w:t>
      </w:r>
      <w:r>
        <w:rPr>
          <w:rFonts w:ascii="Arial" w:hAnsi="Arial"/>
          <w:i/>
          <w:color w:val="FF0000"/>
          <w:spacing w:val="-6"/>
          <w:sz w:val="20"/>
        </w:rPr>
        <w:t xml:space="preserve"> </w:t>
      </w:r>
      <w:r>
        <w:rPr>
          <w:spacing w:val="-2"/>
          <w:sz w:val="20"/>
        </w:rPr>
        <w:t xml:space="preserve">observadas asexigências </w:t>
      </w:r>
      <w:r>
        <w:rPr>
          <w:spacing w:val="-4"/>
          <w:sz w:val="20"/>
        </w:rPr>
        <w:t>contidas</w:t>
      </w:r>
      <w:r>
        <w:rPr>
          <w:spacing w:val="-10"/>
          <w:sz w:val="20"/>
        </w:rPr>
        <w:t xml:space="preserve"> </w:t>
      </w:r>
      <w:r>
        <w:rPr>
          <w:spacing w:val="-4"/>
          <w:sz w:val="20"/>
        </w:rPr>
        <w:t>neste</w:t>
      </w:r>
      <w:r>
        <w:rPr>
          <w:spacing w:val="-10"/>
          <w:sz w:val="20"/>
        </w:rPr>
        <w:t xml:space="preserve"> </w:t>
      </w:r>
      <w:r>
        <w:rPr>
          <w:spacing w:val="-4"/>
          <w:sz w:val="20"/>
        </w:rPr>
        <w:t>Aviso</w:t>
      </w:r>
      <w:r>
        <w:rPr>
          <w:spacing w:val="-10"/>
          <w:sz w:val="20"/>
        </w:rPr>
        <w:t xml:space="preserve"> </w:t>
      </w:r>
      <w:r>
        <w:rPr>
          <w:spacing w:val="-4"/>
          <w:sz w:val="20"/>
        </w:rPr>
        <w:t>de</w:t>
      </w:r>
      <w:r>
        <w:rPr>
          <w:spacing w:val="-10"/>
          <w:sz w:val="20"/>
        </w:rPr>
        <w:t xml:space="preserve"> </w:t>
      </w:r>
      <w:r>
        <w:rPr>
          <w:spacing w:val="-4"/>
          <w:sz w:val="20"/>
        </w:rPr>
        <w:t>Contratação</w:t>
      </w:r>
      <w:r>
        <w:rPr>
          <w:spacing w:val="-10"/>
          <w:sz w:val="20"/>
        </w:rPr>
        <w:t xml:space="preserve"> </w:t>
      </w:r>
      <w:r>
        <w:rPr>
          <w:spacing w:val="-4"/>
          <w:sz w:val="20"/>
        </w:rPr>
        <w:t>Direta</w:t>
      </w:r>
      <w:r>
        <w:rPr>
          <w:spacing w:val="-10"/>
          <w:sz w:val="20"/>
        </w:rPr>
        <w:t xml:space="preserve"> </w:t>
      </w:r>
      <w:r>
        <w:rPr>
          <w:spacing w:val="-4"/>
          <w:sz w:val="20"/>
        </w:rPr>
        <w:t>e</w:t>
      </w:r>
      <w:r>
        <w:rPr>
          <w:spacing w:val="-10"/>
          <w:sz w:val="20"/>
        </w:rPr>
        <w:t xml:space="preserve"> </w:t>
      </w:r>
      <w:r>
        <w:rPr>
          <w:spacing w:val="-4"/>
          <w:sz w:val="20"/>
        </w:rPr>
        <w:t>seus</w:t>
      </w:r>
      <w:r>
        <w:rPr>
          <w:spacing w:val="-9"/>
          <w:sz w:val="20"/>
        </w:rPr>
        <w:t xml:space="preserve"> </w:t>
      </w:r>
      <w:r>
        <w:rPr>
          <w:spacing w:val="-4"/>
          <w:sz w:val="20"/>
        </w:rPr>
        <w:t>Anexos</w:t>
      </w:r>
      <w:r>
        <w:rPr>
          <w:spacing w:val="-9"/>
          <w:sz w:val="20"/>
        </w:rPr>
        <w:t xml:space="preserve"> </w:t>
      </w:r>
      <w:r>
        <w:rPr>
          <w:spacing w:val="-4"/>
          <w:sz w:val="20"/>
        </w:rPr>
        <w:t>quanto</w:t>
      </w:r>
      <w:r>
        <w:rPr>
          <w:spacing w:val="-10"/>
          <w:sz w:val="20"/>
        </w:rPr>
        <w:t xml:space="preserve"> </w:t>
      </w:r>
      <w:r>
        <w:rPr>
          <w:spacing w:val="-4"/>
          <w:sz w:val="20"/>
        </w:rPr>
        <w:t>às</w:t>
      </w:r>
      <w:r>
        <w:rPr>
          <w:spacing w:val="2"/>
          <w:sz w:val="20"/>
        </w:rPr>
        <w:t xml:space="preserve"> </w:t>
      </w:r>
      <w:r>
        <w:rPr>
          <w:spacing w:val="-4"/>
          <w:sz w:val="20"/>
        </w:rPr>
        <w:t xml:space="preserve">especificações </w:t>
      </w:r>
      <w:r>
        <w:rPr>
          <w:sz w:val="20"/>
        </w:rPr>
        <w:t>do</w:t>
      </w:r>
      <w:r>
        <w:rPr>
          <w:spacing w:val="-28"/>
          <w:sz w:val="20"/>
        </w:rPr>
        <w:t xml:space="preserve"> </w:t>
      </w:r>
      <w:r>
        <w:rPr>
          <w:sz w:val="20"/>
        </w:rPr>
        <w:t>objeto.</w:t>
      </w:r>
    </w:p>
    <w:p w14:paraId="1B3A80A2" w14:textId="77777777" w:rsidR="0078684A" w:rsidRDefault="0078684A">
      <w:pPr>
        <w:pStyle w:val="Corpodetexto"/>
        <w:jc w:val="left"/>
      </w:pPr>
    </w:p>
    <w:p w14:paraId="2E658259" w14:textId="77777777" w:rsidR="0078684A" w:rsidRDefault="0078684A">
      <w:pPr>
        <w:pStyle w:val="Corpodetexto"/>
        <w:jc w:val="left"/>
      </w:pPr>
    </w:p>
    <w:p w14:paraId="07464C5A" w14:textId="77777777" w:rsidR="0078684A" w:rsidRDefault="0078684A">
      <w:pPr>
        <w:pStyle w:val="Corpodetexto"/>
        <w:jc w:val="left"/>
      </w:pPr>
    </w:p>
    <w:p w14:paraId="2EEBDF21" w14:textId="77777777" w:rsidR="0078684A" w:rsidRDefault="0078684A">
      <w:pPr>
        <w:pStyle w:val="Corpodetexto"/>
        <w:jc w:val="left"/>
      </w:pPr>
    </w:p>
    <w:p w14:paraId="29DBC4F0" w14:textId="77777777" w:rsidR="0078684A" w:rsidRDefault="0078684A">
      <w:pPr>
        <w:pStyle w:val="Corpodetexto"/>
        <w:spacing w:before="68"/>
        <w:jc w:val="left"/>
      </w:pPr>
    </w:p>
    <w:p w14:paraId="6F1EFDC2" w14:textId="77777777" w:rsidR="0078684A" w:rsidRDefault="00000000">
      <w:pPr>
        <w:pStyle w:val="Ttulo3"/>
        <w:numPr>
          <w:ilvl w:val="0"/>
          <w:numId w:val="13"/>
        </w:numPr>
        <w:tabs>
          <w:tab w:val="left" w:pos="477"/>
        </w:tabs>
      </w:pPr>
      <w:r>
        <w:t>PARTICIPAÇÃO</w:t>
      </w:r>
      <w:r>
        <w:rPr>
          <w:spacing w:val="-12"/>
        </w:rPr>
        <w:t xml:space="preserve"> </w:t>
      </w:r>
      <w:r>
        <w:t>NA</w:t>
      </w:r>
      <w:r>
        <w:rPr>
          <w:spacing w:val="-13"/>
        </w:rPr>
        <w:t xml:space="preserve"> </w:t>
      </w:r>
      <w:r>
        <w:t>DISPENSA</w:t>
      </w:r>
      <w:r>
        <w:rPr>
          <w:spacing w:val="-13"/>
        </w:rPr>
        <w:t xml:space="preserve"> </w:t>
      </w:r>
      <w:r>
        <w:rPr>
          <w:spacing w:val="-2"/>
        </w:rPr>
        <w:t>ELETRÔNICA.</w:t>
      </w:r>
    </w:p>
    <w:p w14:paraId="12F9DBC3" w14:textId="77777777" w:rsidR="0078684A" w:rsidRDefault="00000000">
      <w:pPr>
        <w:pStyle w:val="PargrafodaLista"/>
        <w:numPr>
          <w:ilvl w:val="1"/>
          <w:numId w:val="13"/>
        </w:numPr>
        <w:tabs>
          <w:tab w:val="left" w:pos="544"/>
          <w:tab w:val="left" w:pos="1535"/>
        </w:tabs>
        <w:spacing w:before="159" w:line="300" w:lineRule="auto"/>
        <w:ind w:left="544" w:right="896" w:hanging="3"/>
        <w:rPr>
          <w:sz w:val="20"/>
        </w:rPr>
      </w:pPr>
      <w:r>
        <w:rPr>
          <w:sz w:val="20"/>
        </w:rPr>
        <w:t>A participação</w:t>
      </w:r>
      <w:r>
        <w:rPr>
          <w:spacing w:val="40"/>
          <w:sz w:val="20"/>
        </w:rPr>
        <w:t xml:space="preserve"> </w:t>
      </w:r>
      <w:r>
        <w:rPr>
          <w:sz w:val="20"/>
        </w:rPr>
        <w:t>na</w:t>
      </w:r>
      <w:r>
        <w:rPr>
          <w:spacing w:val="40"/>
          <w:sz w:val="20"/>
        </w:rPr>
        <w:t xml:space="preserve"> </w:t>
      </w:r>
      <w:r>
        <w:rPr>
          <w:sz w:val="20"/>
        </w:rPr>
        <w:t>presente</w:t>
      </w:r>
      <w:r>
        <w:rPr>
          <w:spacing w:val="40"/>
          <w:sz w:val="20"/>
        </w:rPr>
        <w:t xml:space="preserve"> </w:t>
      </w:r>
      <w:r>
        <w:rPr>
          <w:sz w:val="20"/>
        </w:rPr>
        <w:t>dispensa</w:t>
      </w:r>
      <w:r>
        <w:rPr>
          <w:spacing w:val="40"/>
          <w:sz w:val="20"/>
        </w:rPr>
        <w:t xml:space="preserve"> </w:t>
      </w:r>
      <w:r>
        <w:rPr>
          <w:sz w:val="20"/>
        </w:rPr>
        <w:t>eletrônica</w:t>
      </w:r>
      <w:r>
        <w:rPr>
          <w:spacing w:val="40"/>
          <w:sz w:val="20"/>
        </w:rPr>
        <w:t xml:space="preserve"> </w:t>
      </w:r>
      <w:r>
        <w:rPr>
          <w:sz w:val="20"/>
        </w:rPr>
        <w:t>se</w:t>
      </w:r>
      <w:r>
        <w:rPr>
          <w:spacing w:val="40"/>
          <w:sz w:val="20"/>
        </w:rPr>
        <w:t xml:space="preserve"> </w:t>
      </w:r>
      <w:r>
        <w:rPr>
          <w:sz w:val="20"/>
        </w:rPr>
        <w:t>dará</w:t>
      </w:r>
      <w:r>
        <w:rPr>
          <w:spacing w:val="40"/>
          <w:sz w:val="20"/>
        </w:rPr>
        <w:t xml:space="preserve"> </w:t>
      </w:r>
      <w:r>
        <w:rPr>
          <w:sz w:val="20"/>
        </w:rPr>
        <w:t>mediante Sistema</w:t>
      </w:r>
      <w:r>
        <w:rPr>
          <w:spacing w:val="40"/>
          <w:sz w:val="20"/>
        </w:rPr>
        <w:t xml:space="preserve"> </w:t>
      </w:r>
      <w:r>
        <w:rPr>
          <w:sz w:val="20"/>
        </w:rPr>
        <w:t>de</w:t>
      </w:r>
      <w:r>
        <w:rPr>
          <w:spacing w:val="40"/>
          <w:sz w:val="20"/>
        </w:rPr>
        <w:t xml:space="preserve"> </w:t>
      </w:r>
      <w:r>
        <w:rPr>
          <w:sz w:val="20"/>
        </w:rPr>
        <w:t>Dispensa</w:t>
      </w:r>
      <w:r>
        <w:rPr>
          <w:spacing w:val="40"/>
          <w:sz w:val="20"/>
        </w:rPr>
        <w:t xml:space="preserve"> </w:t>
      </w:r>
      <w:r>
        <w:rPr>
          <w:sz w:val="20"/>
        </w:rPr>
        <w:t>Eletrônica</w:t>
      </w:r>
      <w:r>
        <w:rPr>
          <w:spacing w:val="40"/>
          <w:sz w:val="20"/>
        </w:rPr>
        <w:t xml:space="preserve"> </w:t>
      </w:r>
      <w:r>
        <w:rPr>
          <w:sz w:val="20"/>
        </w:rPr>
        <w:t>integrante</w:t>
      </w:r>
      <w:r>
        <w:rPr>
          <w:spacing w:val="40"/>
          <w:sz w:val="20"/>
        </w:rPr>
        <w:t xml:space="preserve"> </w:t>
      </w:r>
      <w:r>
        <w:rPr>
          <w:sz w:val="20"/>
        </w:rPr>
        <w:t>do</w:t>
      </w:r>
      <w:r>
        <w:rPr>
          <w:spacing w:val="40"/>
          <w:sz w:val="20"/>
        </w:rPr>
        <w:t xml:space="preserve"> </w:t>
      </w:r>
      <w:r>
        <w:rPr>
          <w:sz w:val="20"/>
        </w:rPr>
        <w:t>Sistema</w:t>
      </w:r>
      <w:r>
        <w:rPr>
          <w:spacing w:val="40"/>
          <w:sz w:val="20"/>
        </w:rPr>
        <w:t xml:space="preserve"> </w:t>
      </w:r>
      <w:r>
        <w:rPr>
          <w:sz w:val="20"/>
        </w:rPr>
        <w:t>de</w:t>
      </w:r>
      <w:r>
        <w:rPr>
          <w:spacing w:val="40"/>
          <w:sz w:val="20"/>
        </w:rPr>
        <w:t xml:space="preserve"> </w:t>
      </w:r>
      <w:r>
        <w:rPr>
          <w:sz w:val="20"/>
        </w:rPr>
        <w:t>Compras</w:t>
      </w:r>
      <w:r>
        <w:rPr>
          <w:spacing w:val="40"/>
          <w:sz w:val="20"/>
        </w:rPr>
        <w:t xml:space="preserve"> </w:t>
      </w:r>
      <w:r>
        <w:rPr>
          <w:sz w:val="20"/>
        </w:rPr>
        <w:t>do</w:t>
      </w:r>
      <w:r>
        <w:rPr>
          <w:spacing w:val="40"/>
          <w:sz w:val="20"/>
        </w:rPr>
        <w:t xml:space="preserve"> </w:t>
      </w:r>
      <w:r>
        <w:rPr>
          <w:sz w:val="20"/>
        </w:rPr>
        <w:t>Governo Federal</w:t>
      </w:r>
      <w:r>
        <w:rPr>
          <w:spacing w:val="40"/>
          <w:sz w:val="20"/>
        </w:rPr>
        <w:t xml:space="preserve"> </w:t>
      </w:r>
      <w:r>
        <w:rPr>
          <w:sz w:val="20"/>
        </w:rPr>
        <w:t>– Comprasnet</w:t>
      </w:r>
      <w:r>
        <w:rPr>
          <w:spacing w:val="80"/>
          <w:sz w:val="20"/>
        </w:rPr>
        <w:t xml:space="preserve"> </w:t>
      </w:r>
      <w:r>
        <w:rPr>
          <w:sz w:val="20"/>
        </w:rPr>
        <w:t>4.0,</w:t>
      </w:r>
      <w:r>
        <w:rPr>
          <w:spacing w:val="80"/>
          <w:sz w:val="20"/>
        </w:rPr>
        <w:t xml:space="preserve"> </w:t>
      </w:r>
      <w:r>
        <w:rPr>
          <w:sz w:val="20"/>
        </w:rPr>
        <w:t>disponível</w:t>
      </w:r>
      <w:r>
        <w:rPr>
          <w:spacing w:val="80"/>
          <w:sz w:val="20"/>
        </w:rPr>
        <w:t xml:space="preserve"> </w:t>
      </w:r>
      <w:r>
        <w:rPr>
          <w:sz w:val="20"/>
        </w:rPr>
        <w:t>no</w:t>
      </w:r>
      <w:r>
        <w:rPr>
          <w:spacing w:val="80"/>
          <w:sz w:val="20"/>
        </w:rPr>
        <w:t xml:space="preserve"> </w:t>
      </w:r>
      <w:r>
        <w:rPr>
          <w:sz w:val="20"/>
        </w:rPr>
        <w:t>endereço</w:t>
      </w:r>
      <w:r>
        <w:rPr>
          <w:spacing w:val="80"/>
          <w:sz w:val="20"/>
        </w:rPr>
        <w:t xml:space="preserve"> </w:t>
      </w:r>
      <w:r>
        <w:rPr>
          <w:sz w:val="20"/>
        </w:rPr>
        <w:t>eletrônico</w:t>
      </w:r>
      <w:r>
        <w:rPr>
          <w:spacing w:val="80"/>
          <w:sz w:val="20"/>
        </w:rPr>
        <w:t xml:space="preserve"> </w:t>
      </w:r>
      <w:r>
        <w:rPr>
          <w:color w:val="000080"/>
          <w:sz w:val="20"/>
          <w:u w:val="single" w:color="000080"/>
        </w:rPr>
        <w:t>Fornecedor</w:t>
      </w:r>
      <w:r>
        <w:rPr>
          <w:color w:val="000080"/>
          <w:spacing w:val="80"/>
          <w:sz w:val="20"/>
          <w:u w:val="single" w:color="000080"/>
        </w:rPr>
        <w:t xml:space="preserve"> </w:t>
      </w:r>
      <w:r>
        <w:rPr>
          <w:color w:val="000080"/>
          <w:sz w:val="20"/>
          <w:u w:val="single" w:color="000080"/>
        </w:rPr>
        <w:t>—</w:t>
      </w:r>
    </w:p>
    <w:p w14:paraId="16708B0E" w14:textId="77777777" w:rsidR="0078684A" w:rsidRDefault="00000000">
      <w:pPr>
        <w:pStyle w:val="Corpodetexto"/>
        <w:spacing w:line="205" w:lineRule="exact"/>
        <w:ind w:left="544"/>
        <w:jc w:val="left"/>
      </w:pPr>
      <w:r>
        <w:rPr>
          <w:color w:val="000080"/>
          <w:u w:val="single" w:color="000080"/>
        </w:rPr>
        <w:t>Português</w:t>
      </w:r>
      <w:r>
        <w:rPr>
          <w:color w:val="000080"/>
          <w:spacing w:val="-11"/>
          <w:u w:val="single" w:color="000080"/>
        </w:rPr>
        <w:t xml:space="preserve"> </w:t>
      </w:r>
      <w:r>
        <w:rPr>
          <w:color w:val="000080"/>
          <w:u w:val="single" w:color="000080"/>
        </w:rPr>
        <w:t>(Brasil)</w:t>
      </w:r>
      <w:r>
        <w:rPr>
          <w:color w:val="000080"/>
          <w:spacing w:val="-10"/>
          <w:u w:val="single" w:color="000080"/>
        </w:rPr>
        <w:t xml:space="preserve"> </w:t>
      </w:r>
      <w:r>
        <w:rPr>
          <w:color w:val="000080"/>
          <w:spacing w:val="-2"/>
          <w:u w:val="single" w:color="000080"/>
        </w:rPr>
        <w:t>(www.gov.br)</w:t>
      </w:r>
      <w:r>
        <w:rPr>
          <w:spacing w:val="-2"/>
        </w:rPr>
        <w:t>.</w:t>
      </w:r>
    </w:p>
    <w:p w14:paraId="769348F0" w14:textId="77777777" w:rsidR="0078684A" w:rsidRDefault="00000000">
      <w:pPr>
        <w:pStyle w:val="PargrafodaLista"/>
        <w:numPr>
          <w:ilvl w:val="2"/>
          <w:numId w:val="13"/>
        </w:numPr>
        <w:tabs>
          <w:tab w:val="left" w:pos="1341"/>
          <w:tab w:val="left" w:pos="1343"/>
        </w:tabs>
        <w:spacing w:before="157" w:line="276" w:lineRule="auto"/>
        <w:ind w:left="1343" w:right="906" w:hanging="504"/>
        <w:rPr>
          <w:sz w:val="18"/>
        </w:rPr>
      </w:pPr>
      <w:r>
        <w:rPr>
          <w:sz w:val="20"/>
        </w:rPr>
        <w:t>Os</w:t>
      </w:r>
      <w:r>
        <w:rPr>
          <w:spacing w:val="-14"/>
          <w:sz w:val="20"/>
        </w:rPr>
        <w:t xml:space="preserve"> </w:t>
      </w:r>
      <w:r>
        <w:rPr>
          <w:sz w:val="20"/>
        </w:rPr>
        <w:t>fornecedores</w:t>
      </w:r>
      <w:r>
        <w:rPr>
          <w:spacing w:val="-12"/>
          <w:sz w:val="20"/>
        </w:rPr>
        <w:t xml:space="preserve"> </w:t>
      </w:r>
      <w:r>
        <w:rPr>
          <w:sz w:val="20"/>
        </w:rPr>
        <w:t>deverão</w:t>
      </w:r>
      <w:r>
        <w:rPr>
          <w:spacing w:val="-13"/>
          <w:sz w:val="20"/>
        </w:rPr>
        <w:t xml:space="preserve"> </w:t>
      </w:r>
      <w:r>
        <w:rPr>
          <w:sz w:val="20"/>
        </w:rPr>
        <w:t>atender</w:t>
      </w:r>
      <w:r>
        <w:rPr>
          <w:spacing w:val="-13"/>
          <w:sz w:val="20"/>
        </w:rPr>
        <w:t xml:space="preserve"> </w:t>
      </w:r>
      <w:r>
        <w:rPr>
          <w:sz w:val="20"/>
        </w:rPr>
        <w:t>aos</w:t>
      </w:r>
      <w:r>
        <w:rPr>
          <w:spacing w:val="-13"/>
          <w:sz w:val="20"/>
        </w:rPr>
        <w:t xml:space="preserve"> </w:t>
      </w:r>
      <w:r>
        <w:rPr>
          <w:sz w:val="20"/>
        </w:rPr>
        <w:t>procedimentos</w:t>
      </w:r>
      <w:r>
        <w:rPr>
          <w:spacing w:val="-13"/>
          <w:sz w:val="20"/>
        </w:rPr>
        <w:t xml:space="preserve"> </w:t>
      </w:r>
      <w:r>
        <w:rPr>
          <w:sz w:val="20"/>
        </w:rPr>
        <w:t>previstos</w:t>
      </w:r>
      <w:r>
        <w:rPr>
          <w:spacing w:val="-14"/>
          <w:sz w:val="20"/>
        </w:rPr>
        <w:t xml:space="preserve"> </w:t>
      </w:r>
      <w:r>
        <w:rPr>
          <w:sz w:val="20"/>
        </w:rPr>
        <w:t>no</w:t>
      </w:r>
      <w:r>
        <w:rPr>
          <w:spacing w:val="-12"/>
          <w:sz w:val="20"/>
        </w:rPr>
        <w:t xml:space="preserve"> </w:t>
      </w:r>
      <w:r>
        <w:rPr>
          <w:sz w:val="20"/>
        </w:rPr>
        <w:t>Manualdo Sistema de Dispensa Eletrônica, disponível no Portal de Compras do Governo Federal, para acesso ao sistema e operacionalização.</w:t>
      </w:r>
    </w:p>
    <w:p w14:paraId="0B620984" w14:textId="77777777" w:rsidR="0078684A" w:rsidRDefault="00000000">
      <w:pPr>
        <w:pStyle w:val="PargrafodaLista"/>
        <w:numPr>
          <w:ilvl w:val="2"/>
          <w:numId w:val="13"/>
        </w:numPr>
        <w:tabs>
          <w:tab w:val="left" w:pos="1341"/>
        </w:tabs>
        <w:spacing w:before="121"/>
        <w:ind w:left="1341" w:hanging="502"/>
        <w:rPr>
          <w:sz w:val="18"/>
        </w:rPr>
      </w:pPr>
      <w:r>
        <w:rPr>
          <w:spacing w:val="-4"/>
          <w:sz w:val="20"/>
        </w:rPr>
        <w:lastRenderedPageBreak/>
        <w:t>O</w:t>
      </w:r>
      <w:r>
        <w:rPr>
          <w:spacing w:val="-10"/>
          <w:sz w:val="20"/>
        </w:rPr>
        <w:t xml:space="preserve"> </w:t>
      </w:r>
      <w:r>
        <w:rPr>
          <w:spacing w:val="-4"/>
          <w:sz w:val="20"/>
        </w:rPr>
        <w:t>fornecedor</w:t>
      </w:r>
      <w:r>
        <w:rPr>
          <w:spacing w:val="-9"/>
          <w:sz w:val="20"/>
        </w:rPr>
        <w:t xml:space="preserve"> </w:t>
      </w:r>
      <w:r>
        <w:rPr>
          <w:spacing w:val="-4"/>
          <w:sz w:val="20"/>
        </w:rPr>
        <w:t>é</w:t>
      </w:r>
      <w:r>
        <w:rPr>
          <w:spacing w:val="-9"/>
          <w:sz w:val="20"/>
        </w:rPr>
        <w:t xml:space="preserve"> </w:t>
      </w:r>
      <w:r>
        <w:rPr>
          <w:spacing w:val="-4"/>
          <w:sz w:val="20"/>
        </w:rPr>
        <w:t>o</w:t>
      </w:r>
      <w:r>
        <w:rPr>
          <w:spacing w:val="-7"/>
          <w:sz w:val="20"/>
        </w:rPr>
        <w:t xml:space="preserve"> </w:t>
      </w:r>
      <w:r>
        <w:rPr>
          <w:spacing w:val="-4"/>
          <w:sz w:val="20"/>
        </w:rPr>
        <w:t>responsável</w:t>
      </w:r>
      <w:r>
        <w:rPr>
          <w:spacing w:val="-10"/>
          <w:sz w:val="20"/>
        </w:rPr>
        <w:t xml:space="preserve"> </w:t>
      </w:r>
      <w:r>
        <w:rPr>
          <w:spacing w:val="-4"/>
          <w:sz w:val="20"/>
        </w:rPr>
        <w:t>por</w:t>
      </w:r>
      <w:r>
        <w:rPr>
          <w:spacing w:val="-9"/>
          <w:sz w:val="20"/>
        </w:rPr>
        <w:t xml:space="preserve"> </w:t>
      </w:r>
      <w:r>
        <w:rPr>
          <w:spacing w:val="-4"/>
          <w:sz w:val="20"/>
        </w:rPr>
        <w:t>qualquer</w:t>
      </w:r>
      <w:r>
        <w:rPr>
          <w:spacing w:val="-8"/>
          <w:sz w:val="20"/>
        </w:rPr>
        <w:t xml:space="preserve"> </w:t>
      </w:r>
      <w:r>
        <w:rPr>
          <w:spacing w:val="-4"/>
          <w:sz w:val="20"/>
        </w:rPr>
        <w:t>transação</w:t>
      </w:r>
      <w:r>
        <w:rPr>
          <w:spacing w:val="48"/>
          <w:sz w:val="20"/>
        </w:rPr>
        <w:t xml:space="preserve"> </w:t>
      </w:r>
      <w:r>
        <w:rPr>
          <w:spacing w:val="-4"/>
          <w:sz w:val="20"/>
        </w:rPr>
        <w:t>efetuada</w:t>
      </w:r>
      <w:r>
        <w:rPr>
          <w:spacing w:val="-8"/>
          <w:sz w:val="20"/>
        </w:rPr>
        <w:t xml:space="preserve"> </w:t>
      </w:r>
      <w:r>
        <w:rPr>
          <w:spacing w:val="-4"/>
          <w:sz w:val="20"/>
        </w:rPr>
        <w:t xml:space="preserve">diretamente </w:t>
      </w:r>
      <w:r>
        <w:rPr>
          <w:spacing w:val="-5"/>
          <w:sz w:val="20"/>
        </w:rPr>
        <w:t>ou</w:t>
      </w:r>
    </w:p>
    <w:p w14:paraId="4B13B6D6" w14:textId="77777777" w:rsidR="0078684A" w:rsidRDefault="0078684A">
      <w:pPr>
        <w:jc w:val="both"/>
        <w:rPr>
          <w:sz w:val="18"/>
        </w:rPr>
        <w:sectPr w:rsidR="0078684A">
          <w:type w:val="continuous"/>
          <w:pgSz w:w="11930" w:h="16860"/>
          <w:pgMar w:top="1380" w:right="1360" w:bottom="280" w:left="1580" w:header="720" w:footer="720" w:gutter="0"/>
          <w:cols w:space="720"/>
        </w:sectPr>
      </w:pPr>
    </w:p>
    <w:p w14:paraId="4E5A1E30" w14:textId="77777777" w:rsidR="0078684A" w:rsidRDefault="00000000">
      <w:pPr>
        <w:pStyle w:val="Corpodetexto"/>
        <w:spacing w:before="69" w:line="276" w:lineRule="auto"/>
        <w:ind w:left="1343" w:right="892"/>
      </w:pPr>
      <w:r>
        <w:lastRenderedPageBreak/>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7777777" w:rsidR="0078684A" w:rsidRDefault="00000000">
      <w:pPr>
        <w:pStyle w:val="PargrafodaLista"/>
        <w:numPr>
          <w:ilvl w:val="1"/>
          <w:numId w:val="13"/>
        </w:numPr>
        <w:tabs>
          <w:tab w:val="left" w:pos="1535"/>
        </w:tabs>
        <w:spacing w:before="116"/>
        <w:ind w:left="1535" w:hanging="994"/>
        <w:rPr>
          <w:sz w:val="20"/>
        </w:rPr>
      </w:pPr>
      <w:r>
        <w:rPr>
          <w:sz w:val="20"/>
        </w:rPr>
        <w:t>Não</w:t>
      </w:r>
      <w:r>
        <w:rPr>
          <w:spacing w:val="-14"/>
          <w:sz w:val="20"/>
        </w:rPr>
        <w:t xml:space="preserve"> </w:t>
      </w:r>
      <w:r>
        <w:rPr>
          <w:sz w:val="20"/>
        </w:rPr>
        <w:t>poderão</w:t>
      </w:r>
      <w:r>
        <w:rPr>
          <w:spacing w:val="-13"/>
          <w:sz w:val="20"/>
        </w:rPr>
        <w:t xml:space="preserve"> </w:t>
      </w:r>
      <w:r>
        <w:rPr>
          <w:sz w:val="20"/>
        </w:rPr>
        <w:t>participar</w:t>
      </w:r>
      <w:r>
        <w:rPr>
          <w:spacing w:val="-9"/>
          <w:sz w:val="20"/>
        </w:rPr>
        <w:t xml:space="preserve"> </w:t>
      </w:r>
      <w:r>
        <w:rPr>
          <w:sz w:val="20"/>
        </w:rPr>
        <w:t>desta</w:t>
      </w:r>
      <w:r>
        <w:rPr>
          <w:spacing w:val="-12"/>
          <w:sz w:val="20"/>
        </w:rPr>
        <w:t xml:space="preserve"> </w:t>
      </w:r>
      <w:r>
        <w:rPr>
          <w:sz w:val="20"/>
        </w:rPr>
        <w:t>dispensa</w:t>
      </w:r>
      <w:r>
        <w:rPr>
          <w:spacing w:val="-10"/>
          <w:sz w:val="20"/>
        </w:rPr>
        <w:t xml:space="preserve"> </w:t>
      </w:r>
      <w:r>
        <w:rPr>
          <w:sz w:val="20"/>
        </w:rPr>
        <w:t>os</w:t>
      </w:r>
      <w:r>
        <w:rPr>
          <w:spacing w:val="-9"/>
          <w:sz w:val="20"/>
        </w:rPr>
        <w:t xml:space="preserve"> </w:t>
      </w:r>
      <w:r>
        <w:rPr>
          <w:spacing w:val="-2"/>
          <w:sz w:val="20"/>
        </w:rPr>
        <w:t>fornecedores:</w:t>
      </w:r>
    </w:p>
    <w:p w14:paraId="5867D3CB" w14:textId="77777777" w:rsidR="0078684A" w:rsidRDefault="00000000">
      <w:pPr>
        <w:pStyle w:val="PargrafodaLista"/>
        <w:numPr>
          <w:ilvl w:val="2"/>
          <w:numId w:val="13"/>
        </w:numPr>
        <w:tabs>
          <w:tab w:val="left" w:pos="1341"/>
          <w:tab w:val="left" w:pos="1343"/>
        </w:tabs>
        <w:spacing w:before="156" w:line="278" w:lineRule="auto"/>
        <w:ind w:left="1343" w:right="900" w:hanging="504"/>
        <w:rPr>
          <w:sz w:val="18"/>
        </w:rPr>
      </w:pPr>
      <w:r>
        <w:rPr>
          <w:sz w:val="20"/>
        </w:rPr>
        <w:t xml:space="preserve">que não atendam às condições deste Aviso de Contratação Direta e seu(s) </w:t>
      </w:r>
      <w:r>
        <w:rPr>
          <w:spacing w:val="-2"/>
          <w:sz w:val="20"/>
        </w:rPr>
        <w:t>anexo(s);</w:t>
      </w:r>
    </w:p>
    <w:p w14:paraId="2234FB46" w14:textId="77777777" w:rsidR="0078684A" w:rsidRDefault="00000000">
      <w:pPr>
        <w:pStyle w:val="PargrafodaLista"/>
        <w:numPr>
          <w:ilvl w:val="2"/>
          <w:numId w:val="13"/>
        </w:numPr>
        <w:tabs>
          <w:tab w:val="left" w:pos="1341"/>
          <w:tab w:val="left" w:pos="1343"/>
        </w:tabs>
        <w:spacing w:before="117" w:line="278" w:lineRule="auto"/>
        <w:ind w:left="1343" w:right="902" w:hanging="504"/>
        <w:rPr>
          <w:sz w:val="18"/>
        </w:rPr>
      </w:pPr>
      <w:r>
        <w:rPr>
          <w:sz w:val="20"/>
        </w:rPr>
        <w:t>estrangeiros</w:t>
      </w:r>
      <w:r>
        <w:rPr>
          <w:spacing w:val="27"/>
          <w:sz w:val="20"/>
        </w:rPr>
        <w:t xml:space="preserve"> </w:t>
      </w:r>
      <w:r>
        <w:rPr>
          <w:sz w:val="20"/>
        </w:rPr>
        <w:t>que</w:t>
      </w:r>
      <w:r>
        <w:rPr>
          <w:spacing w:val="29"/>
          <w:sz w:val="20"/>
        </w:rPr>
        <w:t xml:space="preserve"> </w:t>
      </w:r>
      <w:r>
        <w:rPr>
          <w:sz w:val="20"/>
        </w:rPr>
        <w:t>não tenham representação</w:t>
      </w:r>
      <w:r>
        <w:rPr>
          <w:spacing w:val="28"/>
          <w:sz w:val="20"/>
        </w:rPr>
        <w:t xml:space="preserve"> </w:t>
      </w:r>
      <w:r>
        <w:rPr>
          <w:sz w:val="20"/>
        </w:rPr>
        <w:t>legal no Brasil com poderes expressos</w:t>
      </w:r>
      <w:r>
        <w:rPr>
          <w:spacing w:val="-8"/>
          <w:sz w:val="20"/>
        </w:rPr>
        <w:t xml:space="preserve"> </w:t>
      </w:r>
      <w:r>
        <w:rPr>
          <w:sz w:val="20"/>
        </w:rPr>
        <w:t>para</w:t>
      </w:r>
      <w:r>
        <w:rPr>
          <w:spacing w:val="-7"/>
          <w:sz w:val="20"/>
        </w:rPr>
        <w:t xml:space="preserve"> </w:t>
      </w:r>
      <w:r>
        <w:rPr>
          <w:sz w:val="20"/>
        </w:rPr>
        <w:t>receber</w:t>
      </w:r>
      <w:r>
        <w:rPr>
          <w:spacing w:val="-6"/>
          <w:sz w:val="20"/>
        </w:rPr>
        <w:t xml:space="preserve"> </w:t>
      </w:r>
      <w:r>
        <w:rPr>
          <w:sz w:val="20"/>
        </w:rPr>
        <w:t>citação</w:t>
      </w:r>
      <w:r>
        <w:rPr>
          <w:spacing w:val="-7"/>
          <w:sz w:val="20"/>
        </w:rPr>
        <w:t xml:space="preserve"> </w:t>
      </w:r>
      <w:r>
        <w:rPr>
          <w:sz w:val="20"/>
        </w:rPr>
        <w:t>e</w:t>
      </w:r>
      <w:r>
        <w:rPr>
          <w:spacing w:val="-8"/>
          <w:sz w:val="20"/>
        </w:rPr>
        <w:t xml:space="preserve"> </w:t>
      </w:r>
      <w:r>
        <w:rPr>
          <w:sz w:val="20"/>
        </w:rPr>
        <w:t>responder</w:t>
      </w:r>
      <w:r>
        <w:rPr>
          <w:spacing w:val="-5"/>
          <w:sz w:val="20"/>
        </w:rPr>
        <w:t xml:space="preserve"> </w:t>
      </w:r>
      <w:r>
        <w:rPr>
          <w:sz w:val="20"/>
        </w:rPr>
        <w:t>administrativa</w:t>
      </w:r>
      <w:r>
        <w:rPr>
          <w:spacing w:val="-6"/>
          <w:sz w:val="20"/>
        </w:rPr>
        <w:t xml:space="preserve"> </w:t>
      </w:r>
      <w:r>
        <w:rPr>
          <w:sz w:val="20"/>
        </w:rPr>
        <w:t>ou</w:t>
      </w:r>
      <w:r>
        <w:rPr>
          <w:spacing w:val="-10"/>
          <w:sz w:val="20"/>
        </w:rPr>
        <w:t xml:space="preserve"> </w:t>
      </w:r>
      <w:r>
        <w:rPr>
          <w:sz w:val="20"/>
        </w:rPr>
        <w:t>judicialmente;</w:t>
      </w:r>
    </w:p>
    <w:p w14:paraId="65986ED0" w14:textId="77777777" w:rsidR="0078684A" w:rsidRDefault="00000000">
      <w:pPr>
        <w:pStyle w:val="PargrafodaLista"/>
        <w:numPr>
          <w:ilvl w:val="2"/>
          <w:numId w:val="13"/>
        </w:numPr>
        <w:tabs>
          <w:tab w:val="left" w:pos="1341"/>
        </w:tabs>
        <w:spacing w:before="112"/>
        <w:ind w:left="1341" w:hanging="504"/>
        <w:rPr>
          <w:sz w:val="18"/>
        </w:rPr>
      </w:pPr>
      <w:r>
        <w:rPr>
          <w:sz w:val="20"/>
        </w:rPr>
        <w:t>que</w:t>
      </w:r>
      <w:r>
        <w:rPr>
          <w:spacing w:val="-14"/>
          <w:sz w:val="20"/>
        </w:rPr>
        <w:t xml:space="preserve"> </w:t>
      </w:r>
      <w:r>
        <w:rPr>
          <w:sz w:val="20"/>
        </w:rPr>
        <w:t>se</w:t>
      </w:r>
      <w:r>
        <w:rPr>
          <w:spacing w:val="-11"/>
          <w:sz w:val="20"/>
        </w:rPr>
        <w:t xml:space="preserve"> </w:t>
      </w:r>
      <w:r>
        <w:rPr>
          <w:sz w:val="20"/>
        </w:rPr>
        <w:t>enquadrem</w:t>
      </w:r>
      <w:r>
        <w:rPr>
          <w:spacing w:val="-7"/>
          <w:sz w:val="20"/>
        </w:rPr>
        <w:t xml:space="preserve"> </w:t>
      </w:r>
      <w:r>
        <w:rPr>
          <w:sz w:val="20"/>
        </w:rPr>
        <w:t>nas</w:t>
      </w:r>
      <w:r>
        <w:rPr>
          <w:spacing w:val="-9"/>
          <w:sz w:val="20"/>
        </w:rPr>
        <w:t xml:space="preserve"> </w:t>
      </w:r>
      <w:r>
        <w:rPr>
          <w:sz w:val="20"/>
        </w:rPr>
        <w:t>seguintes</w:t>
      </w:r>
      <w:r>
        <w:rPr>
          <w:spacing w:val="-8"/>
          <w:sz w:val="20"/>
        </w:rPr>
        <w:t xml:space="preserve"> </w:t>
      </w:r>
      <w:r>
        <w:rPr>
          <w:spacing w:val="-2"/>
          <w:sz w:val="20"/>
        </w:rPr>
        <w:t>vedações:</w:t>
      </w:r>
    </w:p>
    <w:p w14:paraId="23E01F38" w14:textId="77777777" w:rsidR="0078684A" w:rsidRDefault="00000000">
      <w:pPr>
        <w:pStyle w:val="PargrafodaLista"/>
        <w:numPr>
          <w:ilvl w:val="0"/>
          <w:numId w:val="12"/>
        </w:numPr>
        <w:tabs>
          <w:tab w:val="left" w:pos="1846"/>
          <w:tab w:val="left" w:pos="1848"/>
        </w:tabs>
        <w:spacing w:before="154" w:line="276" w:lineRule="auto"/>
        <w:ind w:right="898"/>
        <w:rPr>
          <w:sz w:val="20"/>
        </w:rPr>
      </w:pPr>
      <w:r>
        <w:rPr>
          <w:sz w:val="20"/>
        </w:rPr>
        <w:t>autor</w:t>
      </w:r>
      <w:r>
        <w:rPr>
          <w:spacing w:val="-11"/>
          <w:sz w:val="20"/>
        </w:rPr>
        <w:t xml:space="preserve"> </w:t>
      </w:r>
      <w:r>
        <w:rPr>
          <w:sz w:val="20"/>
        </w:rPr>
        <w:t>do</w:t>
      </w:r>
      <w:r>
        <w:rPr>
          <w:spacing w:val="-11"/>
          <w:sz w:val="20"/>
        </w:rPr>
        <w:t xml:space="preserve"> </w:t>
      </w:r>
      <w:r>
        <w:rPr>
          <w:sz w:val="20"/>
        </w:rPr>
        <w:t>anteprojeto,</w:t>
      </w:r>
      <w:r>
        <w:rPr>
          <w:spacing w:val="-8"/>
          <w:sz w:val="20"/>
        </w:rPr>
        <w:t xml:space="preserve"> </w:t>
      </w:r>
      <w:r>
        <w:rPr>
          <w:sz w:val="20"/>
        </w:rPr>
        <w:t>do</w:t>
      </w:r>
      <w:r>
        <w:rPr>
          <w:spacing w:val="-9"/>
          <w:sz w:val="20"/>
        </w:rPr>
        <w:t xml:space="preserve"> </w:t>
      </w:r>
      <w:r>
        <w:rPr>
          <w:sz w:val="20"/>
        </w:rPr>
        <w:t>projeto</w:t>
      </w:r>
      <w:r>
        <w:rPr>
          <w:spacing w:val="-12"/>
          <w:sz w:val="20"/>
        </w:rPr>
        <w:t xml:space="preserve"> </w:t>
      </w:r>
      <w:r>
        <w:rPr>
          <w:sz w:val="20"/>
        </w:rPr>
        <w:t>básico</w:t>
      </w:r>
      <w:r>
        <w:rPr>
          <w:spacing w:val="-9"/>
          <w:sz w:val="20"/>
        </w:rPr>
        <w:t xml:space="preserve"> </w:t>
      </w:r>
      <w:r>
        <w:rPr>
          <w:sz w:val="20"/>
        </w:rPr>
        <w:t>ou</w:t>
      </w:r>
      <w:r>
        <w:rPr>
          <w:spacing w:val="-12"/>
          <w:sz w:val="20"/>
        </w:rPr>
        <w:t xml:space="preserve"> </w:t>
      </w:r>
      <w:r>
        <w:rPr>
          <w:sz w:val="20"/>
        </w:rPr>
        <w:t>do</w:t>
      </w:r>
      <w:r>
        <w:rPr>
          <w:spacing w:val="-10"/>
          <w:sz w:val="20"/>
        </w:rPr>
        <w:t xml:space="preserve"> </w:t>
      </w:r>
      <w:r>
        <w:rPr>
          <w:sz w:val="20"/>
        </w:rPr>
        <w:t>projeto</w:t>
      </w:r>
      <w:r>
        <w:rPr>
          <w:spacing w:val="-11"/>
          <w:sz w:val="20"/>
        </w:rPr>
        <w:t xml:space="preserve"> </w:t>
      </w:r>
      <w:r>
        <w:rPr>
          <w:sz w:val="20"/>
        </w:rPr>
        <w:t>executivo,</w:t>
      </w:r>
      <w:r>
        <w:rPr>
          <w:spacing w:val="-8"/>
          <w:sz w:val="20"/>
        </w:rPr>
        <w:t xml:space="preserve"> </w:t>
      </w:r>
      <w:r>
        <w:rPr>
          <w:sz w:val="20"/>
        </w:rPr>
        <w:t>pessoa físicaou jurídica, quando a contratação versar sobre</w:t>
      </w:r>
      <w:r>
        <w:rPr>
          <w:spacing w:val="-1"/>
          <w:sz w:val="20"/>
        </w:rPr>
        <w:t xml:space="preserve"> </w:t>
      </w:r>
      <w:r>
        <w:rPr>
          <w:sz w:val="20"/>
        </w:rPr>
        <w:t>obra, serviços ou fornecimento de bens a ele relacionados;</w:t>
      </w:r>
    </w:p>
    <w:p w14:paraId="681A7245" w14:textId="77777777" w:rsidR="0078684A" w:rsidRDefault="00000000">
      <w:pPr>
        <w:pStyle w:val="PargrafodaLista"/>
        <w:numPr>
          <w:ilvl w:val="0"/>
          <w:numId w:val="12"/>
        </w:numPr>
        <w:tabs>
          <w:tab w:val="left" w:pos="1846"/>
          <w:tab w:val="left" w:pos="1848"/>
        </w:tabs>
        <w:spacing w:before="124" w:line="276" w:lineRule="auto"/>
        <w:ind w:right="891"/>
        <w:rPr>
          <w:sz w:val="20"/>
        </w:rPr>
      </w:pPr>
      <w:r>
        <w:rPr>
          <w:sz w:val="20"/>
        </w:rPr>
        <w:t>empresa,</w:t>
      </w:r>
      <w:r>
        <w:rPr>
          <w:spacing w:val="-7"/>
          <w:sz w:val="20"/>
        </w:rPr>
        <w:t xml:space="preserve"> </w:t>
      </w:r>
      <w:r>
        <w:rPr>
          <w:sz w:val="20"/>
        </w:rPr>
        <w:t>isoladamente</w:t>
      </w:r>
      <w:r>
        <w:rPr>
          <w:spacing w:val="-9"/>
          <w:sz w:val="20"/>
        </w:rPr>
        <w:t xml:space="preserve"> </w:t>
      </w:r>
      <w:r>
        <w:rPr>
          <w:sz w:val="20"/>
        </w:rPr>
        <w:t>ou</w:t>
      </w:r>
      <w:r>
        <w:rPr>
          <w:spacing w:val="-7"/>
          <w:sz w:val="20"/>
        </w:rPr>
        <w:t xml:space="preserve"> </w:t>
      </w:r>
      <w:r>
        <w:rPr>
          <w:sz w:val="20"/>
        </w:rPr>
        <w:t>em</w:t>
      </w:r>
      <w:r>
        <w:rPr>
          <w:spacing w:val="-12"/>
          <w:sz w:val="20"/>
        </w:rPr>
        <w:t xml:space="preserve"> </w:t>
      </w:r>
      <w:r>
        <w:rPr>
          <w:sz w:val="20"/>
        </w:rPr>
        <w:t>consórcio,</w:t>
      </w:r>
      <w:r>
        <w:rPr>
          <w:spacing w:val="-9"/>
          <w:sz w:val="20"/>
        </w:rPr>
        <w:t xml:space="preserve"> </w:t>
      </w:r>
      <w:r>
        <w:rPr>
          <w:sz w:val="20"/>
        </w:rPr>
        <w:t>responsável</w:t>
      </w:r>
      <w:r>
        <w:rPr>
          <w:spacing w:val="-6"/>
          <w:sz w:val="20"/>
        </w:rPr>
        <w:t xml:space="preserve"> </w:t>
      </w:r>
      <w:r>
        <w:rPr>
          <w:sz w:val="20"/>
        </w:rPr>
        <w:t>pela</w:t>
      </w:r>
      <w:r>
        <w:rPr>
          <w:spacing w:val="-12"/>
          <w:sz w:val="20"/>
        </w:rPr>
        <w:t xml:space="preserve"> </w:t>
      </w:r>
      <w:r>
        <w:rPr>
          <w:sz w:val="20"/>
        </w:rPr>
        <w:t>elaboração do projeto</w:t>
      </w:r>
      <w:r>
        <w:rPr>
          <w:spacing w:val="-3"/>
          <w:sz w:val="20"/>
        </w:rPr>
        <w:t xml:space="preserve"> </w:t>
      </w:r>
      <w:r>
        <w:rPr>
          <w:sz w:val="20"/>
        </w:rPr>
        <w:t>básico ou do projeto executivo, ou empresa daqual o autor do</w:t>
      </w:r>
      <w:r>
        <w:rPr>
          <w:spacing w:val="-4"/>
          <w:sz w:val="20"/>
        </w:rPr>
        <w:t xml:space="preserve"> </w:t>
      </w:r>
      <w:r>
        <w:rPr>
          <w:sz w:val="20"/>
        </w:rPr>
        <w:t>projetoseja</w:t>
      </w:r>
      <w:r>
        <w:rPr>
          <w:spacing w:val="-3"/>
          <w:sz w:val="20"/>
        </w:rPr>
        <w:t xml:space="preserve"> </w:t>
      </w:r>
      <w:r>
        <w:rPr>
          <w:sz w:val="20"/>
        </w:rPr>
        <w:t>dirigente,</w:t>
      </w:r>
      <w:r>
        <w:rPr>
          <w:spacing w:val="-3"/>
          <w:sz w:val="20"/>
        </w:rPr>
        <w:t xml:space="preserve"> </w:t>
      </w:r>
      <w:r>
        <w:rPr>
          <w:sz w:val="20"/>
        </w:rPr>
        <w:t>gerente,</w:t>
      </w:r>
      <w:r>
        <w:rPr>
          <w:spacing w:val="-3"/>
          <w:sz w:val="20"/>
        </w:rPr>
        <w:t xml:space="preserve"> </w:t>
      </w:r>
      <w:r>
        <w:rPr>
          <w:sz w:val="20"/>
        </w:rPr>
        <w:t>controlador,</w:t>
      </w:r>
      <w:r>
        <w:rPr>
          <w:spacing w:val="-2"/>
          <w:sz w:val="20"/>
        </w:rPr>
        <w:t xml:space="preserve"> </w:t>
      </w:r>
      <w:r>
        <w:rPr>
          <w:sz w:val="20"/>
        </w:rPr>
        <w:t>acionista ou</w:t>
      </w:r>
      <w:r>
        <w:rPr>
          <w:spacing w:val="-4"/>
          <w:sz w:val="20"/>
        </w:rPr>
        <w:t xml:space="preserve"> </w:t>
      </w:r>
      <w:r>
        <w:rPr>
          <w:sz w:val="20"/>
        </w:rPr>
        <w:t>detentor</w:t>
      </w:r>
      <w:r>
        <w:rPr>
          <w:spacing w:val="-5"/>
          <w:sz w:val="20"/>
        </w:rPr>
        <w:t xml:space="preserve"> </w:t>
      </w:r>
      <w:r>
        <w:rPr>
          <w:sz w:val="20"/>
        </w:rPr>
        <w:t>de mais</w:t>
      </w:r>
      <w:r>
        <w:rPr>
          <w:spacing w:val="-4"/>
          <w:sz w:val="20"/>
        </w:rPr>
        <w:t xml:space="preserve"> </w:t>
      </w:r>
      <w:r>
        <w:rPr>
          <w:sz w:val="20"/>
        </w:rPr>
        <w:t>de</w:t>
      </w:r>
      <w:r>
        <w:rPr>
          <w:spacing w:val="-6"/>
          <w:sz w:val="20"/>
        </w:rPr>
        <w:t xml:space="preserve"> </w:t>
      </w:r>
      <w:r>
        <w:rPr>
          <w:sz w:val="20"/>
        </w:rPr>
        <w:t>5%</w:t>
      </w:r>
      <w:r>
        <w:rPr>
          <w:spacing w:val="-5"/>
          <w:sz w:val="20"/>
        </w:rPr>
        <w:t xml:space="preserve"> </w:t>
      </w:r>
      <w:r>
        <w:rPr>
          <w:sz w:val="20"/>
        </w:rPr>
        <w:t>(cinco</w:t>
      </w:r>
      <w:r>
        <w:rPr>
          <w:spacing w:val="-6"/>
          <w:sz w:val="20"/>
        </w:rPr>
        <w:t xml:space="preserve"> </w:t>
      </w:r>
      <w:r>
        <w:rPr>
          <w:sz w:val="20"/>
        </w:rPr>
        <w:t>por</w:t>
      </w:r>
      <w:r>
        <w:rPr>
          <w:spacing w:val="-5"/>
          <w:sz w:val="20"/>
        </w:rPr>
        <w:t xml:space="preserve"> </w:t>
      </w:r>
      <w:r>
        <w:rPr>
          <w:sz w:val="20"/>
        </w:rPr>
        <w:t>cento)</w:t>
      </w:r>
      <w:r>
        <w:rPr>
          <w:spacing w:val="-5"/>
          <w:sz w:val="20"/>
        </w:rPr>
        <w:t xml:space="preserve"> </w:t>
      </w:r>
      <w:r>
        <w:rPr>
          <w:sz w:val="20"/>
        </w:rPr>
        <w:t>do</w:t>
      </w:r>
      <w:r>
        <w:rPr>
          <w:spacing w:val="-6"/>
          <w:sz w:val="20"/>
        </w:rPr>
        <w:t xml:space="preserve"> </w:t>
      </w:r>
      <w:r>
        <w:rPr>
          <w:sz w:val="20"/>
        </w:rPr>
        <w:t>capital</w:t>
      </w:r>
      <w:r>
        <w:rPr>
          <w:spacing w:val="-7"/>
          <w:sz w:val="20"/>
        </w:rPr>
        <w:t xml:space="preserve"> </w:t>
      </w:r>
      <w:r>
        <w:rPr>
          <w:sz w:val="20"/>
        </w:rPr>
        <w:t>com</w:t>
      </w:r>
      <w:r>
        <w:rPr>
          <w:spacing w:val="-6"/>
          <w:sz w:val="20"/>
        </w:rPr>
        <w:t xml:space="preserve"> </w:t>
      </w:r>
      <w:r>
        <w:rPr>
          <w:sz w:val="20"/>
        </w:rPr>
        <w:t>direito</w:t>
      </w:r>
      <w:r>
        <w:rPr>
          <w:spacing w:val="-6"/>
          <w:sz w:val="20"/>
        </w:rPr>
        <w:t xml:space="preserve"> </w:t>
      </w:r>
      <w:r>
        <w:rPr>
          <w:sz w:val="20"/>
        </w:rPr>
        <w:t>avoto,</w:t>
      </w:r>
      <w:r>
        <w:rPr>
          <w:spacing w:val="-5"/>
          <w:sz w:val="20"/>
        </w:rPr>
        <w:t xml:space="preserve"> </w:t>
      </w:r>
      <w:r>
        <w:rPr>
          <w:sz w:val="20"/>
        </w:rPr>
        <w:t>responsável técnico ou subcontratado, quando a contratação versar sobre obra, serviços ou fornecimento de bens a ela necessários;</w:t>
      </w:r>
    </w:p>
    <w:p w14:paraId="599EB37B" w14:textId="77777777" w:rsidR="0078684A" w:rsidRDefault="00000000">
      <w:pPr>
        <w:pStyle w:val="PargrafodaLista"/>
        <w:numPr>
          <w:ilvl w:val="0"/>
          <w:numId w:val="12"/>
        </w:numPr>
        <w:tabs>
          <w:tab w:val="left" w:pos="1846"/>
          <w:tab w:val="left" w:pos="1848"/>
        </w:tabs>
        <w:spacing w:before="120" w:line="276" w:lineRule="auto"/>
        <w:ind w:right="905"/>
        <w:rPr>
          <w:sz w:val="20"/>
        </w:rPr>
      </w:pPr>
      <w:r>
        <w:rPr>
          <w:sz w:val="20"/>
        </w:rPr>
        <w:t xml:space="preserve">pessoa física ou jurídica que se encontre, ao tempo da contratação, impossibilitada de contratar em decorrência de sanção que lhe foi </w:t>
      </w:r>
      <w:r>
        <w:rPr>
          <w:spacing w:val="-2"/>
          <w:sz w:val="20"/>
        </w:rPr>
        <w:t>imposta;</w:t>
      </w:r>
    </w:p>
    <w:p w14:paraId="38585D89" w14:textId="77777777" w:rsidR="0078684A" w:rsidRDefault="00000000">
      <w:pPr>
        <w:pStyle w:val="PargrafodaLista"/>
        <w:numPr>
          <w:ilvl w:val="0"/>
          <w:numId w:val="12"/>
        </w:numPr>
        <w:tabs>
          <w:tab w:val="left" w:pos="1846"/>
          <w:tab w:val="left" w:pos="1848"/>
        </w:tabs>
        <w:spacing w:before="118" w:line="276" w:lineRule="auto"/>
        <w:ind w:right="894"/>
        <w:rPr>
          <w:sz w:val="20"/>
        </w:rPr>
      </w:pPr>
      <w:r>
        <w:rPr>
          <w:sz w:val="20"/>
        </w:rPr>
        <w:t>aquele que mantenha vínculo de natureza técnica, comercial, econômica, financeira, trabalhista ou civil com dirigente do órgão ou entidade</w:t>
      </w:r>
      <w:r>
        <w:rPr>
          <w:spacing w:val="-14"/>
          <w:sz w:val="20"/>
        </w:rPr>
        <w:t xml:space="preserve"> </w:t>
      </w:r>
      <w:r>
        <w:rPr>
          <w:sz w:val="20"/>
        </w:rPr>
        <w:t>contratanteou</w:t>
      </w:r>
      <w:r>
        <w:rPr>
          <w:spacing w:val="-14"/>
          <w:sz w:val="20"/>
        </w:rPr>
        <w:t xml:space="preserve"> </w:t>
      </w:r>
      <w:r>
        <w:rPr>
          <w:sz w:val="20"/>
        </w:rPr>
        <w:t>com</w:t>
      </w:r>
      <w:r>
        <w:rPr>
          <w:spacing w:val="-14"/>
          <w:sz w:val="20"/>
        </w:rPr>
        <w:t xml:space="preserve"> </w:t>
      </w:r>
      <w:r>
        <w:rPr>
          <w:sz w:val="20"/>
        </w:rPr>
        <w:t>agente</w:t>
      </w:r>
      <w:r>
        <w:rPr>
          <w:spacing w:val="-14"/>
          <w:sz w:val="20"/>
        </w:rPr>
        <w:t xml:space="preserve"> </w:t>
      </w:r>
      <w:r>
        <w:rPr>
          <w:sz w:val="20"/>
        </w:rPr>
        <w:t>público</w:t>
      </w:r>
      <w:r>
        <w:rPr>
          <w:spacing w:val="-14"/>
          <w:sz w:val="20"/>
        </w:rPr>
        <w:t xml:space="preserve"> </w:t>
      </w:r>
      <w:r>
        <w:rPr>
          <w:sz w:val="20"/>
        </w:rPr>
        <w:t>que</w:t>
      </w:r>
      <w:r>
        <w:rPr>
          <w:spacing w:val="-14"/>
          <w:sz w:val="20"/>
        </w:rPr>
        <w:t xml:space="preserve"> </w:t>
      </w:r>
      <w:r>
        <w:rPr>
          <w:sz w:val="20"/>
        </w:rPr>
        <w:t>desempenhe</w:t>
      </w:r>
      <w:r>
        <w:rPr>
          <w:spacing w:val="-14"/>
          <w:sz w:val="20"/>
        </w:rPr>
        <w:t xml:space="preserve"> </w:t>
      </w:r>
      <w:r>
        <w:rPr>
          <w:sz w:val="20"/>
        </w:rPr>
        <w:t>funçãona licitação</w:t>
      </w:r>
      <w:r>
        <w:rPr>
          <w:spacing w:val="-8"/>
          <w:sz w:val="20"/>
        </w:rPr>
        <w:t xml:space="preserve"> </w:t>
      </w:r>
      <w:r>
        <w:rPr>
          <w:sz w:val="20"/>
        </w:rPr>
        <w:t>ou</w:t>
      </w:r>
      <w:r>
        <w:rPr>
          <w:spacing w:val="-8"/>
          <w:sz w:val="20"/>
        </w:rPr>
        <w:t xml:space="preserve"> </w:t>
      </w:r>
      <w:r>
        <w:rPr>
          <w:sz w:val="20"/>
        </w:rPr>
        <w:t>atue</w:t>
      </w:r>
      <w:r>
        <w:rPr>
          <w:spacing w:val="-8"/>
          <w:sz w:val="20"/>
        </w:rPr>
        <w:t xml:space="preserve"> </w:t>
      </w:r>
      <w:r>
        <w:rPr>
          <w:sz w:val="20"/>
        </w:rPr>
        <w:t>na</w:t>
      </w:r>
      <w:r>
        <w:rPr>
          <w:spacing w:val="-8"/>
          <w:sz w:val="20"/>
        </w:rPr>
        <w:t xml:space="preserve"> </w:t>
      </w:r>
      <w:r>
        <w:rPr>
          <w:sz w:val="20"/>
        </w:rPr>
        <w:t>fiscalização</w:t>
      </w:r>
      <w:r>
        <w:rPr>
          <w:spacing w:val="-5"/>
          <w:sz w:val="20"/>
        </w:rPr>
        <w:t xml:space="preserve"> </w:t>
      </w:r>
      <w:r>
        <w:rPr>
          <w:sz w:val="20"/>
        </w:rPr>
        <w:t>ou</w:t>
      </w:r>
      <w:r>
        <w:rPr>
          <w:spacing w:val="-6"/>
          <w:sz w:val="20"/>
        </w:rPr>
        <w:t xml:space="preserve"> </w:t>
      </w:r>
      <w:r>
        <w:rPr>
          <w:sz w:val="20"/>
        </w:rPr>
        <w:t>na</w:t>
      </w:r>
      <w:r>
        <w:rPr>
          <w:spacing w:val="-8"/>
          <w:sz w:val="20"/>
        </w:rPr>
        <w:t xml:space="preserve"> </w:t>
      </w:r>
      <w:r>
        <w:rPr>
          <w:sz w:val="20"/>
        </w:rPr>
        <w:t>gestão</w:t>
      </w:r>
      <w:r>
        <w:rPr>
          <w:spacing w:val="-6"/>
          <w:sz w:val="20"/>
        </w:rPr>
        <w:t xml:space="preserve"> </w:t>
      </w:r>
      <w:r>
        <w:rPr>
          <w:sz w:val="20"/>
        </w:rPr>
        <w:t>do</w:t>
      </w:r>
      <w:r>
        <w:rPr>
          <w:spacing w:val="-8"/>
          <w:sz w:val="20"/>
        </w:rPr>
        <w:t xml:space="preserve"> </w:t>
      </w:r>
      <w:r>
        <w:rPr>
          <w:sz w:val="20"/>
        </w:rPr>
        <w:t>contrato,</w:t>
      </w:r>
      <w:r>
        <w:rPr>
          <w:spacing w:val="-5"/>
          <w:sz w:val="20"/>
        </w:rPr>
        <w:t xml:space="preserve"> </w:t>
      </w:r>
      <w:r>
        <w:rPr>
          <w:sz w:val="20"/>
        </w:rPr>
        <w:t>ou</w:t>
      </w:r>
      <w:r>
        <w:rPr>
          <w:spacing w:val="-6"/>
          <w:sz w:val="20"/>
        </w:rPr>
        <w:t xml:space="preserve"> </w:t>
      </w:r>
      <w:r>
        <w:rPr>
          <w:sz w:val="20"/>
        </w:rPr>
        <w:t>quedeles seja cônjuge, companheiro ou parente em linha reta, colateral ou por afinidade, até o terceiro grau;</w:t>
      </w:r>
    </w:p>
    <w:p w14:paraId="3109212B" w14:textId="77777777" w:rsidR="0078684A" w:rsidRDefault="00000000">
      <w:pPr>
        <w:pStyle w:val="PargrafodaLista"/>
        <w:numPr>
          <w:ilvl w:val="0"/>
          <w:numId w:val="12"/>
        </w:numPr>
        <w:tabs>
          <w:tab w:val="left" w:pos="1846"/>
          <w:tab w:val="left" w:pos="1848"/>
        </w:tabs>
        <w:spacing w:before="120" w:line="280" w:lineRule="auto"/>
        <w:ind w:right="898"/>
        <w:rPr>
          <w:sz w:val="20"/>
        </w:rPr>
      </w:pPr>
      <w:r>
        <w:rPr>
          <w:spacing w:val="-2"/>
          <w:sz w:val="20"/>
        </w:rPr>
        <w:t>empresas</w:t>
      </w:r>
      <w:r>
        <w:rPr>
          <w:spacing w:val="-12"/>
          <w:sz w:val="20"/>
        </w:rPr>
        <w:t xml:space="preserve"> </w:t>
      </w:r>
      <w:r>
        <w:rPr>
          <w:spacing w:val="-2"/>
          <w:sz w:val="20"/>
        </w:rPr>
        <w:t>controladoras,</w:t>
      </w:r>
      <w:r>
        <w:rPr>
          <w:spacing w:val="-12"/>
          <w:sz w:val="20"/>
        </w:rPr>
        <w:t xml:space="preserve"> </w:t>
      </w:r>
      <w:r>
        <w:rPr>
          <w:spacing w:val="-2"/>
          <w:sz w:val="20"/>
        </w:rPr>
        <w:t>controladas</w:t>
      </w:r>
      <w:r>
        <w:rPr>
          <w:spacing w:val="-12"/>
          <w:sz w:val="20"/>
        </w:rPr>
        <w:t xml:space="preserve"> </w:t>
      </w:r>
      <w:r>
        <w:rPr>
          <w:spacing w:val="-2"/>
          <w:sz w:val="20"/>
        </w:rPr>
        <w:t>ou</w:t>
      </w:r>
      <w:r>
        <w:rPr>
          <w:spacing w:val="-12"/>
          <w:sz w:val="20"/>
        </w:rPr>
        <w:t xml:space="preserve"> </w:t>
      </w:r>
      <w:r>
        <w:rPr>
          <w:spacing w:val="-2"/>
          <w:sz w:val="20"/>
        </w:rPr>
        <w:t>coligadas,</w:t>
      </w:r>
      <w:r>
        <w:rPr>
          <w:spacing w:val="-12"/>
          <w:sz w:val="20"/>
        </w:rPr>
        <w:t xml:space="preserve"> </w:t>
      </w:r>
      <w:r>
        <w:rPr>
          <w:spacing w:val="-2"/>
          <w:sz w:val="20"/>
        </w:rPr>
        <w:t>nos</w:t>
      </w:r>
      <w:r>
        <w:rPr>
          <w:spacing w:val="-12"/>
          <w:sz w:val="20"/>
        </w:rPr>
        <w:t xml:space="preserve"> </w:t>
      </w:r>
      <w:r>
        <w:rPr>
          <w:spacing w:val="-2"/>
          <w:sz w:val="20"/>
        </w:rPr>
        <w:t>termos</w:t>
      </w:r>
      <w:r>
        <w:rPr>
          <w:spacing w:val="-12"/>
          <w:sz w:val="20"/>
        </w:rPr>
        <w:t xml:space="preserve"> </w:t>
      </w:r>
      <w:r>
        <w:rPr>
          <w:spacing w:val="-2"/>
          <w:sz w:val="20"/>
        </w:rPr>
        <w:t>da</w:t>
      </w:r>
      <w:r>
        <w:rPr>
          <w:spacing w:val="13"/>
          <w:sz w:val="20"/>
        </w:rPr>
        <w:t xml:space="preserve"> </w:t>
      </w:r>
      <w:r>
        <w:rPr>
          <w:color w:val="000080"/>
          <w:spacing w:val="-2"/>
          <w:sz w:val="20"/>
          <w:u w:val="single" w:color="000080"/>
        </w:rPr>
        <w:t>Le</w:t>
      </w:r>
      <w:r>
        <w:rPr>
          <w:color w:val="000080"/>
          <w:spacing w:val="-2"/>
          <w:sz w:val="20"/>
        </w:rPr>
        <w:t>i</w:t>
      </w:r>
      <w:r>
        <w:rPr>
          <w:color w:val="000080"/>
          <w:spacing w:val="-12"/>
          <w:sz w:val="20"/>
        </w:rPr>
        <w:t xml:space="preserve"> </w:t>
      </w:r>
      <w:r>
        <w:rPr>
          <w:color w:val="000080"/>
          <w:spacing w:val="-2"/>
          <w:sz w:val="20"/>
          <w:u w:val="single" w:color="000080"/>
        </w:rPr>
        <w:t>nº</w:t>
      </w:r>
      <w:r>
        <w:rPr>
          <w:color w:val="000080"/>
          <w:spacing w:val="-2"/>
          <w:sz w:val="20"/>
        </w:rPr>
        <w:t xml:space="preserve"> </w:t>
      </w:r>
      <w:r>
        <w:rPr>
          <w:color w:val="000080"/>
          <w:sz w:val="20"/>
          <w:u w:val="single" w:color="000080"/>
        </w:rPr>
        <w:t>6.404, de 15 de dezembro de 1976</w:t>
      </w:r>
      <w:r>
        <w:rPr>
          <w:sz w:val="20"/>
        </w:rPr>
        <w:t>, concorrendo entre si;</w:t>
      </w:r>
    </w:p>
    <w:p w14:paraId="464A44A4" w14:textId="77777777" w:rsidR="0078684A" w:rsidRDefault="00000000">
      <w:pPr>
        <w:pStyle w:val="PargrafodaLista"/>
        <w:numPr>
          <w:ilvl w:val="0"/>
          <w:numId w:val="12"/>
        </w:numPr>
        <w:tabs>
          <w:tab w:val="left" w:pos="1846"/>
          <w:tab w:val="left" w:pos="1848"/>
        </w:tabs>
        <w:spacing w:before="115" w:line="276" w:lineRule="auto"/>
        <w:ind w:right="903"/>
        <w:rPr>
          <w:sz w:val="20"/>
        </w:rPr>
      </w:pPr>
      <w:r>
        <w:rPr>
          <w:sz w:val="20"/>
        </w:rPr>
        <w:t>pessoa física ou jurídica que, nos 5 (cinco) anos anteriores à divulgação</w:t>
      </w:r>
      <w:r>
        <w:rPr>
          <w:spacing w:val="-7"/>
          <w:sz w:val="20"/>
        </w:rPr>
        <w:t xml:space="preserve"> </w:t>
      </w:r>
      <w:r>
        <w:rPr>
          <w:sz w:val="20"/>
        </w:rPr>
        <w:t>do</w:t>
      </w:r>
      <w:r>
        <w:rPr>
          <w:spacing w:val="-9"/>
          <w:sz w:val="20"/>
        </w:rPr>
        <w:t xml:space="preserve"> </w:t>
      </w:r>
      <w:r>
        <w:rPr>
          <w:sz w:val="20"/>
        </w:rPr>
        <w:t>aviso,</w:t>
      </w:r>
      <w:r>
        <w:rPr>
          <w:spacing w:val="-9"/>
          <w:sz w:val="20"/>
        </w:rPr>
        <w:t xml:space="preserve"> </w:t>
      </w:r>
      <w:r>
        <w:rPr>
          <w:sz w:val="20"/>
        </w:rPr>
        <w:t>tenha</w:t>
      </w:r>
      <w:r>
        <w:rPr>
          <w:spacing w:val="-7"/>
          <w:sz w:val="20"/>
        </w:rPr>
        <w:t xml:space="preserve"> </w:t>
      </w:r>
      <w:r>
        <w:rPr>
          <w:sz w:val="20"/>
        </w:rPr>
        <w:t>sido</w:t>
      </w:r>
      <w:r>
        <w:rPr>
          <w:spacing w:val="-9"/>
          <w:sz w:val="20"/>
        </w:rPr>
        <w:t xml:space="preserve"> </w:t>
      </w:r>
      <w:r>
        <w:rPr>
          <w:sz w:val="20"/>
        </w:rPr>
        <w:t>condenada</w:t>
      </w:r>
      <w:r>
        <w:rPr>
          <w:spacing w:val="-9"/>
          <w:sz w:val="20"/>
        </w:rPr>
        <w:t xml:space="preserve"> </w:t>
      </w:r>
      <w:r>
        <w:rPr>
          <w:sz w:val="20"/>
        </w:rPr>
        <w:t>judicialmente,</w:t>
      </w:r>
      <w:r>
        <w:rPr>
          <w:spacing w:val="-8"/>
          <w:sz w:val="20"/>
        </w:rPr>
        <w:t xml:space="preserve"> </w:t>
      </w:r>
      <w:r>
        <w:rPr>
          <w:sz w:val="20"/>
        </w:rPr>
        <w:t>com</w:t>
      </w:r>
      <w:r>
        <w:rPr>
          <w:spacing w:val="-7"/>
          <w:sz w:val="20"/>
        </w:rPr>
        <w:t xml:space="preserve"> </w:t>
      </w:r>
      <w:r>
        <w:rPr>
          <w:sz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Default="00000000">
      <w:pPr>
        <w:pStyle w:val="PargrafodaLista"/>
        <w:numPr>
          <w:ilvl w:val="3"/>
          <w:numId w:val="13"/>
        </w:numPr>
        <w:tabs>
          <w:tab w:val="left" w:pos="1846"/>
          <w:tab w:val="left" w:pos="1848"/>
        </w:tabs>
        <w:spacing w:before="118" w:line="276" w:lineRule="auto"/>
        <w:ind w:left="1848" w:right="904" w:hanging="649"/>
        <w:rPr>
          <w:sz w:val="18"/>
        </w:rPr>
      </w:pPr>
      <w:r>
        <w:rPr>
          <w:sz w:val="20"/>
        </w:rPr>
        <w:t>Equiparam-se aos autores do projeto as empresas integrantes do mesmo grupo econômico;</w:t>
      </w:r>
    </w:p>
    <w:p w14:paraId="43A97719" w14:textId="77777777" w:rsidR="0078684A" w:rsidRDefault="00000000">
      <w:pPr>
        <w:pStyle w:val="PargrafodaLista"/>
        <w:numPr>
          <w:ilvl w:val="3"/>
          <w:numId w:val="13"/>
        </w:numPr>
        <w:tabs>
          <w:tab w:val="left" w:pos="1846"/>
          <w:tab w:val="left" w:pos="1848"/>
        </w:tabs>
        <w:spacing w:before="119" w:line="276" w:lineRule="auto"/>
        <w:ind w:left="1848" w:right="903" w:hanging="649"/>
        <w:rPr>
          <w:sz w:val="18"/>
        </w:rPr>
      </w:pPr>
      <w:r>
        <w:rPr>
          <w:sz w:val="20"/>
        </w:rPr>
        <w:t>aplica-se</w:t>
      </w:r>
      <w:r>
        <w:rPr>
          <w:spacing w:val="-2"/>
          <w:sz w:val="20"/>
        </w:rPr>
        <w:t xml:space="preserve"> </w:t>
      </w:r>
      <w:r>
        <w:rPr>
          <w:sz w:val="20"/>
        </w:rPr>
        <w:t>o disposto na alínea “c” também ao fornecedor que atue em substituição</w:t>
      </w:r>
      <w:r>
        <w:rPr>
          <w:spacing w:val="-4"/>
          <w:sz w:val="20"/>
        </w:rPr>
        <w:t xml:space="preserve"> </w:t>
      </w:r>
      <w:r>
        <w:rPr>
          <w:sz w:val="20"/>
        </w:rPr>
        <w:t>a</w:t>
      </w:r>
      <w:r>
        <w:rPr>
          <w:spacing w:val="-4"/>
          <w:sz w:val="20"/>
        </w:rPr>
        <w:t xml:space="preserve"> </w:t>
      </w:r>
      <w:r>
        <w:rPr>
          <w:sz w:val="20"/>
        </w:rPr>
        <w:t>outra</w:t>
      </w:r>
      <w:r>
        <w:rPr>
          <w:spacing w:val="-4"/>
          <w:sz w:val="20"/>
        </w:rPr>
        <w:t xml:space="preserve"> </w:t>
      </w:r>
      <w:r>
        <w:rPr>
          <w:sz w:val="20"/>
        </w:rPr>
        <w:t>pessoa,</w:t>
      </w:r>
      <w:r>
        <w:rPr>
          <w:spacing w:val="-6"/>
          <w:sz w:val="20"/>
        </w:rPr>
        <w:t xml:space="preserve"> </w:t>
      </w:r>
      <w:r>
        <w:rPr>
          <w:sz w:val="20"/>
        </w:rPr>
        <w:t>física</w:t>
      </w:r>
      <w:r>
        <w:rPr>
          <w:spacing w:val="-5"/>
          <w:sz w:val="20"/>
        </w:rPr>
        <w:t xml:space="preserve"> </w:t>
      </w:r>
      <w:r>
        <w:rPr>
          <w:sz w:val="20"/>
        </w:rPr>
        <w:t>ou</w:t>
      </w:r>
      <w:r>
        <w:rPr>
          <w:spacing w:val="-5"/>
          <w:sz w:val="20"/>
        </w:rPr>
        <w:t xml:space="preserve"> </w:t>
      </w:r>
      <w:r>
        <w:rPr>
          <w:sz w:val="20"/>
        </w:rPr>
        <w:t>jurídica,</w:t>
      </w:r>
      <w:r>
        <w:rPr>
          <w:spacing w:val="-2"/>
          <w:sz w:val="20"/>
        </w:rPr>
        <w:t xml:space="preserve"> </w:t>
      </w:r>
      <w:r>
        <w:rPr>
          <w:sz w:val="20"/>
        </w:rPr>
        <w:t>com</w:t>
      </w:r>
      <w:r>
        <w:rPr>
          <w:spacing w:val="-4"/>
          <w:sz w:val="20"/>
        </w:rPr>
        <w:t xml:space="preserve"> </w:t>
      </w:r>
      <w:r>
        <w:rPr>
          <w:sz w:val="20"/>
        </w:rPr>
        <w:t>o</w:t>
      </w:r>
      <w:r>
        <w:rPr>
          <w:spacing w:val="-4"/>
          <w:sz w:val="20"/>
        </w:rPr>
        <w:t xml:space="preserve"> </w:t>
      </w:r>
      <w:r>
        <w:rPr>
          <w:sz w:val="20"/>
        </w:rPr>
        <w:t>intuito</w:t>
      </w:r>
      <w:r>
        <w:rPr>
          <w:spacing w:val="-6"/>
          <w:sz w:val="20"/>
        </w:rPr>
        <w:t xml:space="preserve"> </w:t>
      </w:r>
      <w:r>
        <w:rPr>
          <w:sz w:val="20"/>
        </w:rPr>
        <w:t>de</w:t>
      </w:r>
      <w:r>
        <w:rPr>
          <w:spacing w:val="-7"/>
          <w:sz w:val="20"/>
        </w:rPr>
        <w:t xml:space="preserve"> </w:t>
      </w:r>
      <w:r>
        <w:rPr>
          <w:sz w:val="20"/>
        </w:rPr>
        <w:t>burlar</w:t>
      </w:r>
      <w:r>
        <w:rPr>
          <w:spacing w:val="-1"/>
          <w:sz w:val="20"/>
        </w:rPr>
        <w:t xml:space="preserve"> </w:t>
      </w:r>
      <w:r>
        <w:rPr>
          <w:sz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Default="00000000">
      <w:pPr>
        <w:pStyle w:val="Ttulo3"/>
        <w:numPr>
          <w:ilvl w:val="0"/>
          <w:numId w:val="13"/>
        </w:numPr>
        <w:tabs>
          <w:tab w:val="left" w:pos="479"/>
        </w:tabs>
        <w:spacing w:before="120"/>
        <w:ind w:left="479"/>
      </w:pPr>
      <w:r>
        <w:rPr>
          <w:spacing w:val="-4"/>
        </w:rPr>
        <w:t>INGRESSO</w:t>
      </w:r>
      <w:r>
        <w:rPr>
          <w:spacing w:val="4"/>
        </w:rPr>
        <w:t xml:space="preserve"> </w:t>
      </w:r>
      <w:r>
        <w:rPr>
          <w:spacing w:val="-4"/>
        </w:rPr>
        <w:t>NA</w:t>
      </w:r>
      <w:r>
        <w:rPr>
          <w:spacing w:val="-1"/>
        </w:rPr>
        <w:t xml:space="preserve"> </w:t>
      </w:r>
      <w:r>
        <w:rPr>
          <w:spacing w:val="-4"/>
        </w:rPr>
        <w:t>DISPENSA</w:t>
      </w:r>
      <w:r>
        <w:rPr>
          <w:spacing w:val="4"/>
        </w:rPr>
        <w:t xml:space="preserve"> </w:t>
      </w:r>
      <w:r>
        <w:rPr>
          <w:spacing w:val="-4"/>
        </w:rPr>
        <w:t>ELETRÔNICA</w:t>
      </w:r>
      <w:r>
        <w:rPr>
          <w:spacing w:val="7"/>
        </w:rPr>
        <w:t xml:space="preserve"> </w:t>
      </w:r>
      <w:r>
        <w:rPr>
          <w:spacing w:val="-4"/>
        </w:rPr>
        <w:t>E</w:t>
      </w:r>
      <w:r>
        <w:rPr>
          <w:spacing w:val="-5"/>
        </w:rPr>
        <w:t xml:space="preserve"> </w:t>
      </w:r>
      <w:r>
        <w:rPr>
          <w:spacing w:val="-4"/>
        </w:rPr>
        <w:t>CADASTRAMENTO</w:t>
      </w:r>
      <w:r>
        <w:rPr>
          <w:spacing w:val="5"/>
        </w:rPr>
        <w:t xml:space="preserve"> </w:t>
      </w:r>
      <w:r>
        <w:rPr>
          <w:spacing w:val="-4"/>
        </w:rPr>
        <w:t>DA</w:t>
      </w:r>
      <w:r>
        <w:rPr>
          <w:spacing w:val="2"/>
        </w:rPr>
        <w:t xml:space="preserve"> </w:t>
      </w:r>
      <w:r>
        <w:rPr>
          <w:spacing w:val="-4"/>
        </w:rPr>
        <w:t>PROPOSTA</w:t>
      </w:r>
      <w:r>
        <w:t xml:space="preserve"> </w:t>
      </w:r>
      <w:r>
        <w:rPr>
          <w:spacing w:val="-4"/>
        </w:rPr>
        <w:t>INICIAL</w:t>
      </w:r>
    </w:p>
    <w:p w14:paraId="6DD60936" w14:textId="77777777" w:rsidR="0078684A" w:rsidRDefault="00000000">
      <w:pPr>
        <w:pStyle w:val="PargrafodaLista"/>
        <w:numPr>
          <w:ilvl w:val="1"/>
          <w:numId w:val="13"/>
        </w:numPr>
        <w:tabs>
          <w:tab w:val="left" w:pos="1535"/>
        </w:tabs>
        <w:spacing w:before="154" w:line="278" w:lineRule="auto"/>
        <w:ind w:right="207" w:firstLine="0"/>
        <w:rPr>
          <w:sz w:val="20"/>
        </w:rPr>
      </w:pPr>
      <w:r>
        <w:rPr>
          <w:sz w:val="20"/>
        </w:rPr>
        <w:t>O ingresso do fornecedor na disputa da dispensa eletrônica se dará com o cadastramento de sua proposta inicial, na forma deste item.</w:t>
      </w:r>
    </w:p>
    <w:p w14:paraId="472C5E05" w14:textId="77777777" w:rsidR="0078684A" w:rsidRDefault="00000000">
      <w:pPr>
        <w:pStyle w:val="PargrafodaLista"/>
        <w:numPr>
          <w:ilvl w:val="1"/>
          <w:numId w:val="13"/>
        </w:numPr>
        <w:tabs>
          <w:tab w:val="left" w:pos="1535"/>
        </w:tabs>
        <w:spacing w:before="119" w:line="276" w:lineRule="auto"/>
        <w:ind w:right="185" w:firstLine="0"/>
        <w:rPr>
          <w:sz w:val="20"/>
        </w:rPr>
      </w:pPr>
      <w:r>
        <w:rPr>
          <w:sz w:val="20"/>
        </w:rPr>
        <w:t>O fornecedor interessado, após a divulgação do aviso de contratação direta, encaminhará,</w:t>
      </w:r>
      <w:r>
        <w:rPr>
          <w:spacing w:val="-5"/>
          <w:sz w:val="20"/>
        </w:rPr>
        <w:t xml:space="preserve"> </w:t>
      </w:r>
      <w:r>
        <w:rPr>
          <w:sz w:val="20"/>
        </w:rPr>
        <w:t>exclusivamente</w:t>
      </w:r>
      <w:r>
        <w:rPr>
          <w:spacing w:val="-2"/>
          <w:sz w:val="20"/>
        </w:rPr>
        <w:t xml:space="preserve"> </w:t>
      </w:r>
      <w:r>
        <w:rPr>
          <w:sz w:val="20"/>
        </w:rPr>
        <w:t>por meio</w:t>
      </w:r>
      <w:r>
        <w:rPr>
          <w:spacing w:val="-4"/>
          <w:sz w:val="20"/>
        </w:rPr>
        <w:t xml:space="preserve"> </w:t>
      </w:r>
      <w:r>
        <w:rPr>
          <w:sz w:val="20"/>
        </w:rPr>
        <w:t>do</w:t>
      </w:r>
      <w:r>
        <w:rPr>
          <w:spacing w:val="-2"/>
          <w:sz w:val="20"/>
        </w:rPr>
        <w:t xml:space="preserve"> </w:t>
      </w:r>
      <w:r>
        <w:rPr>
          <w:sz w:val="20"/>
        </w:rPr>
        <w:t>Sistema</w:t>
      </w:r>
      <w:r>
        <w:rPr>
          <w:spacing w:val="-3"/>
          <w:sz w:val="20"/>
        </w:rPr>
        <w:t xml:space="preserve"> </w:t>
      </w:r>
      <w:r>
        <w:rPr>
          <w:sz w:val="20"/>
        </w:rPr>
        <w:t>de</w:t>
      </w:r>
      <w:r>
        <w:rPr>
          <w:spacing w:val="-3"/>
          <w:sz w:val="20"/>
        </w:rPr>
        <w:t xml:space="preserve"> </w:t>
      </w:r>
      <w:r>
        <w:rPr>
          <w:sz w:val="20"/>
        </w:rPr>
        <w:t>Dispensa</w:t>
      </w:r>
      <w:r>
        <w:rPr>
          <w:spacing w:val="-4"/>
          <w:sz w:val="20"/>
        </w:rPr>
        <w:t xml:space="preserve"> </w:t>
      </w:r>
      <w:r>
        <w:rPr>
          <w:sz w:val="20"/>
        </w:rPr>
        <w:t>Eletrônica,</w:t>
      </w:r>
      <w:r>
        <w:rPr>
          <w:spacing w:val="-3"/>
          <w:sz w:val="20"/>
        </w:rPr>
        <w:t xml:space="preserve"> </w:t>
      </w:r>
      <w:r>
        <w:rPr>
          <w:sz w:val="20"/>
        </w:rPr>
        <w:t>a</w:t>
      </w:r>
      <w:r>
        <w:rPr>
          <w:spacing w:val="-4"/>
          <w:sz w:val="20"/>
        </w:rPr>
        <w:t xml:space="preserve"> </w:t>
      </w:r>
      <w:r>
        <w:rPr>
          <w:sz w:val="20"/>
        </w:rPr>
        <w:t>proposta</w:t>
      </w:r>
      <w:r>
        <w:rPr>
          <w:spacing w:val="-6"/>
          <w:sz w:val="20"/>
        </w:rPr>
        <w:t xml:space="preserve"> </w:t>
      </w:r>
      <w:r>
        <w:rPr>
          <w:sz w:val="20"/>
        </w:rPr>
        <w:t>coma descrição</w:t>
      </w:r>
      <w:r>
        <w:rPr>
          <w:spacing w:val="-7"/>
          <w:sz w:val="20"/>
        </w:rPr>
        <w:t xml:space="preserve"> </w:t>
      </w:r>
      <w:r>
        <w:rPr>
          <w:sz w:val="20"/>
        </w:rPr>
        <w:t>do</w:t>
      </w:r>
      <w:r>
        <w:rPr>
          <w:spacing w:val="-3"/>
          <w:sz w:val="20"/>
        </w:rPr>
        <w:t xml:space="preserve"> </w:t>
      </w:r>
      <w:r>
        <w:rPr>
          <w:sz w:val="20"/>
        </w:rPr>
        <w:t>objeto</w:t>
      </w:r>
      <w:r>
        <w:rPr>
          <w:spacing w:val="-5"/>
          <w:sz w:val="20"/>
        </w:rPr>
        <w:t xml:space="preserve"> </w:t>
      </w:r>
      <w:r>
        <w:rPr>
          <w:sz w:val="20"/>
        </w:rPr>
        <w:t>ofertado,</w:t>
      </w:r>
      <w:r>
        <w:rPr>
          <w:spacing w:val="-3"/>
          <w:sz w:val="20"/>
        </w:rPr>
        <w:t xml:space="preserve"> </w:t>
      </w:r>
      <w:r>
        <w:rPr>
          <w:sz w:val="20"/>
        </w:rPr>
        <w:t>a</w:t>
      </w:r>
      <w:r>
        <w:rPr>
          <w:spacing w:val="-8"/>
          <w:sz w:val="20"/>
        </w:rPr>
        <w:t xml:space="preserve"> </w:t>
      </w:r>
      <w:r>
        <w:rPr>
          <w:sz w:val="20"/>
        </w:rPr>
        <w:t>marca</w:t>
      </w:r>
      <w:r>
        <w:rPr>
          <w:spacing w:val="-5"/>
          <w:sz w:val="20"/>
        </w:rPr>
        <w:t xml:space="preserve"> </w:t>
      </w:r>
      <w:r>
        <w:rPr>
          <w:sz w:val="20"/>
        </w:rPr>
        <w:t>do</w:t>
      </w:r>
      <w:r>
        <w:rPr>
          <w:spacing w:val="-8"/>
          <w:sz w:val="20"/>
        </w:rPr>
        <w:t xml:space="preserve"> </w:t>
      </w:r>
      <w:r>
        <w:rPr>
          <w:sz w:val="20"/>
        </w:rPr>
        <w:t>produto,</w:t>
      </w:r>
      <w:r>
        <w:rPr>
          <w:spacing w:val="-5"/>
          <w:sz w:val="20"/>
        </w:rPr>
        <w:t xml:space="preserve"> </w:t>
      </w:r>
      <w:r>
        <w:rPr>
          <w:sz w:val="20"/>
        </w:rPr>
        <w:t>quando</w:t>
      </w:r>
      <w:r>
        <w:rPr>
          <w:spacing w:val="-3"/>
          <w:sz w:val="20"/>
        </w:rPr>
        <w:t xml:space="preserve"> </w:t>
      </w:r>
      <w:r>
        <w:rPr>
          <w:sz w:val="20"/>
        </w:rPr>
        <w:t>for</w:t>
      </w:r>
      <w:r>
        <w:rPr>
          <w:spacing w:val="-5"/>
          <w:sz w:val="20"/>
        </w:rPr>
        <w:t xml:space="preserve"> </w:t>
      </w:r>
      <w:r>
        <w:rPr>
          <w:sz w:val="20"/>
        </w:rPr>
        <w:t>o</w:t>
      </w:r>
      <w:r>
        <w:rPr>
          <w:spacing w:val="-8"/>
          <w:sz w:val="20"/>
        </w:rPr>
        <w:t xml:space="preserve"> </w:t>
      </w:r>
      <w:r>
        <w:rPr>
          <w:sz w:val="20"/>
        </w:rPr>
        <w:t>caso,</w:t>
      </w:r>
      <w:r>
        <w:rPr>
          <w:spacing w:val="-7"/>
          <w:sz w:val="20"/>
        </w:rPr>
        <w:t xml:space="preserve"> </w:t>
      </w:r>
      <w:r>
        <w:rPr>
          <w:sz w:val="20"/>
        </w:rPr>
        <w:t>e</w:t>
      </w:r>
      <w:r>
        <w:rPr>
          <w:spacing w:val="-6"/>
          <w:sz w:val="20"/>
        </w:rPr>
        <w:t xml:space="preserve"> </w:t>
      </w:r>
      <w:r>
        <w:rPr>
          <w:sz w:val="20"/>
        </w:rPr>
        <w:t>o</w:t>
      </w:r>
      <w:r>
        <w:rPr>
          <w:spacing w:val="-6"/>
          <w:sz w:val="20"/>
        </w:rPr>
        <w:t xml:space="preserve"> </w:t>
      </w:r>
      <w:r>
        <w:rPr>
          <w:sz w:val="20"/>
        </w:rPr>
        <w:t>preço,</w:t>
      </w:r>
      <w:r>
        <w:rPr>
          <w:spacing w:val="-6"/>
          <w:sz w:val="20"/>
        </w:rPr>
        <w:t xml:space="preserve"> </w:t>
      </w:r>
      <w:r>
        <w:rPr>
          <w:sz w:val="20"/>
        </w:rPr>
        <w:t>até</w:t>
      </w:r>
      <w:r>
        <w:rPr>
          <w:spacing w:val="-3"/>
          <w:sz w:val="20"/>
        </w:rPr>
        <w:t xml:space="preserve"> </w:t>
      </w:r>
      <w:r>
        <w:rPr>
          <w:sz w:val="20"/>
        </w:rPr>
        <w:t>a</w:t>
      </w:r>
      <w:r>
        <w:rPr>
          <w:spacing w:val="-8"/>
          <w:sz w:val="20"/>
        </w:rPr>
        <w:t xml:space="preserve"> </w:t>
      </w:r>
      <w:r>
        <w:rPr>
          <w:sz w:val="20"/>
        </w:rPr>
        <w:t>datae</w:t>
      </w:r>
      <w:r>
        <w:rPr>
          <w:spacing w:val="-3"/>
          <w:sz w:val="20"/>
        </w:rPr>
        <w:t xml:space="preserve"> </w:t>
      </w:r>
      <w:r>
        <w:rPr>
          <w:sz w:val="20"/>
        </w:rPr>
        <w:t>o horário estabelecidos para abertura do procedimento.</w:t>
      </w:r>
    </w:p>
    <w:p w14:paraId="0C1FB3F8" w14:textId="77777777" w:rsidR="0078684A" w:rsidRDefault="00000000">
      <w:pPr>
        <w:pStyle w:val="Corpodetexto"/>
        <w:spacing w:before="117"/>
        <w:ind w:left="841"/>
      </w:pPr>
      <w:r>
        <w:t>3.2.1.A</w:t>
      </w:r>
      <w:r>
        <w:rPr>
          <w:spacing w:val="13"/>
        </w:rPr>
        <w:t xml:space="preserve"> </w:t>
      </w:r>
      <w:r>
        <w:t>proposta</w:t>
      </w:r>
      <w:r>
        <w:rPr>
          <w:spacing w:val="12"/>
        </w:rPr>
        <w:t xml:space="preserve"> </w:t>
      </w:r>
      <w:r>
        <w:t>também</w:t>
      </w:r>
      <w:r>
        <w:rPr>
          <w:spacing w:val="13"/>
        </w:rPr>
        <w:t xml:space="preserve"> </w:t>
      </w:r>
      <w:r>
        <w:t>deverá</w:t>
      </w:r>
      <w:r>
        <w:rPr>
          <w:spacing w:val="12"/>
        </w:rPr>
        <w:t xml:space="preserve"> </w:t>
      </w:r>
      <w:r>
        <w:t>conter</w:t>
      </w:r>
      <w:r>
        <w:rPr>
          <w:spacing w:val="12"/>
        </w:rPr>
        <w:t xml:space="preserve"> </w:t>
      </w:r>
      <w:r>
        <w:t>declaração</w:t>
      </w:r>
      <w:r>
        <w:rPr>
          <w:spacing w:val="13"/>
        </w:rPr>
        <w:t xml:space="preserve"> </w:t>
      </w:r>
      <w:r>
        <w:t>de</w:t>
      </w:r>
      <w:r>
        <w:rPr>
          <w:spacing w:val="11"/>
        </w:rPr>
        <w:t xml:space="preserve"> </w:t>
      </w:r>
      <w:r>
        <w:t>que</w:t>
      </w:r>
      <w:r>
        <w:rPr>
          <w:spacing w:val="11"/>
        </w:rPr>
        <w:t xml:space="preserve"> </w:t>
      </w:r>
      <w:r>
        <w:t>compreende</w:t>
      </w:r>
      <w:r>
        <w:rPr>
          <w:spacing w:val="11"/>
        </w:rPr>
        <w:t xml:space="preserve"> </w:t>
      </w:r>
      <w:r>
        <w:t>a</w:t>
      </w:r>
      <w:r>
        <w:rPr>
          <w:spacing w:val="14"/>
        </w:rPr>
        <w:t xml:space="preserve"> </w:t>
      </w:r>
      <w:r>
        <w:rPr>
          <w:spacing w:val="-2"/>
        </w:rPr>
        <w:t>integralidade</w:t>
      </w:r>
    </w:p>
    <w:p w14:paraId="3747F5E1" w14:textId="77777777" w:rsidR="0078684A" w:rsidRDefault="0078684A">
      <w:pPr>
        <w:sectPr w:rsidR="0078684A">
          <w:pgSz w:w="11930" w:h="16860"/>
          <w:pgMar w:top="1240" w:right="1360" w:bottom="280" w:left="1580" w:header="720" w:footer="720" w:gutter="0"/>
          <w:cols w:space="720"/>
        </w:sectPr>
      </w:pPr>
    </w:p>
    <w:p w14:paraId="5EB088D6" w14:textId="77777777" w:rsidR="0078684A" w:rsidRDefault="00000000">
      <w:pPr>
        <w:pStyle w:val="Corpodetexto"/>
        <w:spacing w:before="69" w:line="276" w:lineRule="auto"/>
        <w:ind w:left="1346" w:right="179"/>
      </w:pPr>
      <w:r>
        <w:lastRenderedPageBreak/>
        <w:t xml:space="preserve">dos custos para atendimento dos direitos trabalhistas assegurados na Constituição Federal, nas leis trabalhistas, nas normas infralegais, nas convenções coletivas de trabalho e nos termos de ajustamento de conduta vigentes na data de entrega das </w:t>
      </w:r>
      <w:r>
        <w:rPr>
          <w:spacing w:val="-2"/>
        </w:rPr>
        <w:t>propostas.</w:t>
      </w:r>
    </w:p>
    <w:p w14:paraId="357E5A40" w14:textId="77777777" w:rsidR="0078684A" w:rsidRDefault="00000000">
      <w:pPr>
        <w:pStyle w:val="PargrafodaLista"/>
        <w:numPr>
          <w:ilvl w:val="1"/>
          <w:numId w:val="13"/>
        </w:numPr>
        <w:tabs>
          <w:tab w:val="left" w:pos="1535"/>
        </w:tabs>
        <w:spacing w:before="121" w:line="278" w:lineRule="auto"/>
        <w:ind w:right="198" w:firstLine="0"/>
        <w:rPr>
          <w:sz w:val="20"/>
        </w:rPr>
      </w:pPr>
      <w:r>
        <w:rPr>
          <w:sz w:val="20"/>
        </w:rPr>
        <w:t>Todas as especificações do objeto contidas na proposta, em especial o preço, vinculam a Contratada.</w:t>
      </w:r>
    </w:p>
    <w:p w14:paraId="4B59214A" w14:textId="77777777" w:rsidR="0078684A" w:rsidRDefault="00000000">
      <w:pPr>
        <w:pStyle w:val="PargrafodaLista"/>
        <w:numPr>
          <w:ilvl w:val="1"/>
          <w:numId w:val="13"/>
        </w:numPr>
        <w:tabs>
          <w:tab w:val="left" w:pos="1535"/>
        </w:tabs>
        <w:spacing w:before="117" w:line="276" w:lineRule="auto"/>
        <w:ind w:right="196" w:firstLine="0"/>
        <w:rPr>
          <w:sz w:val="20"/>
        </w:rPr>
      </w:pPr>
      <w:r>
        <w:rPr>
          <w:sz w:val="20"/>
        </w:rPr>
        <w:t>Nos valores propostos estarão inclusos todos os custos operacionais, encargos previdenciários,</w:t>
      </w:r>
      <w:r>
        <w:rPr>
          <w:spacing w:val="-3"/>
          <w:sz w:val="20"/>
        </w:rPr>
        <w:t xml:space="preserve"> </w:t>
      </w:r>
      <w:r>
        <w:rPr>
          <w:sz w:val="20"/>
        </w:rPr>
        <w:t>trabalhistas,</w:t>
      </w:r>
      <w:r>
        <w:rPr>
          <w:spacing w:val="-3"/>
          <w:sz w:val="20"/>
        </w:rPr>
        <w:t xml:space="preserve"> </w:t>
      </w:r>
      <w:r>
        <w:rPr>
          <w:sz w:val="20"/>
        </w:rPr>
        <w:t>tributários,</w:t>
      </w:r>
      <w:r>
        <w:rPr>
          <w:spacing w:val="-3"/>
          <w:sz w:val="20"/>
        </w:rPr>
        <w:t xml:space="preserve"> </w:t>
      </w:r>
      <w:r>
        <w:rPr>
          <w:sz w:val="20"/>
        </w:rPr>
        <w:t>comerciais</w:t>
      </w:r>
      <w:r>
        <w:rPr>
          <w:spacing w:val="-2"/>
          <w:sz w:val="20"/>
        </w:rPr>
        <w:t xml:space="preserve"> </w:t>
      </w:r>
      <w:r>
        <w:rPr>
          <w:sz w:val="20"/>
        </w:rPr>
        <w:t>e</w:t>
      </w:r>
      <w:r>
        <w:rPr>
          <w:spacing w:val="-1"/>
          <w:sz w:val="20"/>
        </w:rPr>
        <w:t xml:space="preserve"> </w:t>
      </w:r>
      <w:r>
        <w:rPr>
          <w:sz w:val="20"/>
        </w:rPr>
        <w:t>quaisquer</w:t>
      </w:r>
      <w:r>
        <w:rPr>
          <w:spacing w:val="-2"/>
          <w:sz w:val="20"/>
        </w:rPr>
        <w:t xml:space="preserve"> </w:t>
      </w:r>
      <w:r>
        <w:rPr>
          <w:sz w:val="20"/>
        </w:rPr>
        <w:t>outros</w:t>
      </w:r>
      <w:r>
        <w:rPr>
          <w:spacing w:val="-2"/>
          <w:sz w:val="20"/>
        </w:rPr>
        <w:t xml:space="preserve"> </w:t>
      </w:r>
      <w:r>
        <w:rPr>
          <w:sz w:val="20"/>
        </w:rPr>
        <w:t>que</w:t>
      </w:r>
      <w:r>
        <w:rPr>
          <w:spacing w:val="-3"/>
          <w:sz w:val="20"/>
        </w:rPr>
        <w:t xml:space="preserve"> </w:t>
      </w:r>
      <w:r>
        <w:rPr>
          <w:sz w:val="20"/>
        </w:rPr>
        <w:t>incidam</w:t>
      </w:r>
      <w:r>
        <w:rPr>
          <w:spacing w:val="-3"/>
          <w:sz w:val="20"/>
        </w:rPr>
        <w:t xml:space="preserve"> </w:t>
      </w:r>
      <w:r>
        <w:rPr>
          <w:sz w:val="20"/>
        </w:rPr>
        <w:t>direta ou indiretamente na prestação dos serviços;</w:t>
      </w:r>
    </w:p>
    <w:p w14:paraId="355EFE22" w14:textId="77777777" w:rsidR="0078684A" w:rsidRDefault="00000000">
      <w:pPr>
        <w:pStyle w:val="PargrafodaLista"/>
        <w:numPr>
          <w:ilvl w:val="2"/>
          <w:numId w:val="13"/>
        </w:numPr>
        <w:tabs>
          <w:tab w:val="left" w:pos="1344"/>
          <w:tab w:val="left" w:pos="1346"/>
        </w:tabs>
        <w:spacing w:before="118" w:line="276" w:lineRule="auto"/>
        <w:ind w:right="179" w:hanging="504"/>
        <w:rPr>
          <w:sz w:val="18"/>
        </w:rPr>
      </w:pPr>
      <w:r>
        <w:rPr>
          <w:sz w:val="20"/>
        </w:rPr>
        <w:t>Os preços ofertados, tanto na proposta inicial, quanto na etapa de lances,</w:t>
      </w:r>
      <w:r>
        <w:rPr>
          <w:spacing w:val="-1"/>
          <w:sz w:val="20"/>
        </w:rPr>
        <w:t xml:space="preserve"> </w:t>
      </w:r>
      <w:r>
        <w:rPr>
          <w:sz w:val="20"/>
        </w:rPr>
        <w:t>serão de exclusiva responsabilidade do fornecedor, não lhe assistindo o direito de pleitear qualquer alteração, sob alegação de erro, omissão ou qualquer outro pretexto.</w:t>
      </w:r>
    </w:p>
    <w:p w14:paraId="1848278F" w14:textId="77777777" w:rsidR="0078684A" w:rsidRDefault="00000000">
      <w:pPr>
        <w:pStyle w:val="PargrafodaLista"/>
        <w:numPr>
          <w:ilvl w:val="1"/>
          <w:numId w:val="13"/>
        </w:numPr>
        <w:tabs>
          <w:tab w:val="left" w:pos="1535"/>
        </w:tabs>
        <w:spacing w:before="122" w:line="276" w:lineRule="auto"/>
        <w:ind w:right="183" w:firstLine="0"/>
        <w:rPr>
          <w:sz w:val="20"/>
        </w:rPr>
      </w:pPr>
      <w:r>
        <w:rPr>
          <w:sz w:val="20"/>
        </w:rPr>
        <w:t>Uma</w:t>
      </w:r>
      <w:r>
        <w:rPr>
          <w:spacing w:val="-3"/>
          <w:sz w:val="20"/>
        </w:rPr>
        <w:t xml:space="preserve"> </w:t>
      </w:r>
      <w:r>
        <w:rPr>
          <w:sz w:val="20"/>
        </w:rPr>
        <w:t>vez</w:t>
      </w:r>
      <w:r>
        <w:rPr>
          <w:spacing w:val="-1"/>
          <w:sz w:val="20"/>
        </w:rPr>
        <w:t xml:space="preserve"> </w:t>
      </w:r>
      <w:r>
        <w:rPr>
          <w:sz w:val="20"/>
        </w:rPr>
        <w:t>enviada</w:t>
      </w:r>
      <w:r>
        <w:rPr>
          <w:spacing w:val="-3"/>
          <w:sz w:val="20"/>
        </w:rPr>
        <w:t xml:space="preserve"> </w:t>
      </w:r>
      <w:r>
        <w:rPr>
          <w:sz w:val="20"/>
        </w:rPr>
        <w:t>a</w:t>
      </w:r>
      <w:r>
        <w:rPr>
          <w:spacing w:val="-2"/>
          <w:sz w:val="20"/>
        </w:rPr>
        <w:t xml:space="preserve"> </w:t>
      </w:r>
      <w:r>
        <w:rPr>
          <w:sz w:val="20"/>
        </w:rPr>
        <w:t>proposta</w:t>
      </w:r>
      <w:r>
        <w:rPr>
          <w:spacing w:val="-3"/>
          <w:sz w:val="20"/>
        </w:rPr>
        <w:t xml:space="preserve"> </w:t>
      </w:r>
      <w:r>
        <w:rPr>
          <w:sz w:val="20"/>
        </w:rPr>
        <w:t>no</w:t>
      </w:r>
      <w:r>
        <w:rPr>
          <w:spacing w:val="-3"/>
          <w:sz w:val="20"/>
        </w:rPr>
        <w:t xml:space="preserve"> </w:t>
      </w:r>
      <w:r>
        <w:rPr>
          <w:sz w:val="20"/>
        </w:rPr>
        <w:t>sistema,</w:t>
      </w:r>
      <w:r>
        <w:rPr>
          <w:spacing w:val="-2"/>
          <w:sz w:val="20"/>
        </w:rPr>
        <w:t xml:space="preserve"> </w:t>
      </w:r>
      <w:r>
        <w:rPr>
          <w:sz w:val="20"/>
        </w:rPr>
        <w:t>os</w:t>
      </w:r>
      <w:r>
        <w:rPr>
          <w:spacing w:val="-2"/>
          <w:sz w:val="20"/>
        </w:rPr>
        <w:t xml:space="preserve"> </w:t>
      </w:r>
      <w:r>
        <w:rPr>
          <w:sz w:val="20"/>
        </w:rPr>
        <w:t xml:space="preserve">fornecedores </w:t>
      </w:r>
      <w:r>
        <w:rPr>
          <w:rFonts w:ascii="Arial" w:hAnsi="Arial"/>
          <w:b/>
          <w:sz w:val="20"/>
        </w:rPr>
        <w:t>NÃO</w:t>
      </w:r>
      <w:r>
        <w:rPr>
          <w:rFonts w:ascii="Arial" w:hAnsi="Arial"/>
          <w:b/>
          <w:spacing w:val="-2"/>
          <w:sz w:val="20"/>
        </w:rPr>
        <w:t xml:space="preserve"> </w:t>
      </w:r>
      <w:r>
        <w:rPr>
          <w:sz w:val="20"/>
        </w:rPr>
        <w:t>poderão</w:t>
      </w:r>
      <w:r>
        <w:rPr>
          <w:spacing w:val="-3"/>
          <w:sz w:val="20"/>
        </w:rPr>
        <w:t xml:space="preserve"> </w:t>
      </w:r>
      <w:r>
        <w:rPr>
          <w:sz w:val="20"/>
        </w:rPr>
        <w:t>retirá-</w:t>
      </w:r>
      <w:r>
        <w:rPr>
          <w:spacing w:val="-1"/>
          <w:sz w:val="20"/>
        </w:rPr>
        <w:t xml:space="preserve"> </w:t>
      </w:r>
      <w:r>
        <w:rPr>
          <w:sz w:val="20"/>
        </w:rPr>
        <w:t>la, substituí-la ou modificá-la;</w:t>
      </w:r>
    </w:p>
    <w:p w14:paraId="23225E2F" w14:textId="77777777" w:rsidR="0078684A" w:rsidRDefault="00000000">
      <w:pPr>
        <w:pStyle w:val="PargrafodaLista"/>
        <w:numPr>
          <w:ilvl w:val="1"/>
          <w:numId w:val="13"/>
        </w:numPr>
        <w:tabs>
          <w:tab w:val="left" w:pos="1535"/>
        </w:tabs>
        <w:spacing w:before="121" w:line="276" w:lineRule="auto"/>
        <w:ind w:right="195" w:firstLine="0"/>
        <w:rPr>
          <w:sz w:val="20"/>
        </w:rPr>
      </w:pPr>
      <w:r>
        <w:rPr>
          <w:sz w:val="20"/>
        </w:rPr>
        <w:t>No cadastramento da proposta inicial, o fornecedor deverá, também, assinalar “sim” ou “não” em campo próprio do sistema eletrônico, às seguintes declarações:</w:t>
      </w:r>
    </w:p>
    <w:p w14:paraId="7884049E" w14:textId="77777777" w:rsidR="0078684A" w:rsidRDefault="00000000">
      <w:pPr>
        <w:pStyle w:val="PargrafodaLista"/>
        <w:numPr>
          <w:ilvl w:val="2"/>
          <w:numId w:val="13"/>
        </w:numPr>
        <w:tabs>
          <w:tab w:val="left" w:pos="1344"/>
          <w:tab w:val="left" w:pos="1346"/>
        </w:tabs>
        <w:spacing w:before="119" w:line="276" w:lineRule="auto"/>
        <w:ind w:right="179" w:hanging="504"/>
        <w:rPr>
          <w:sz w:val="18"/>
        </w:rPr>
      </w:pPr>
      <w:r>
        <w:rPr>
          <w:sz w:val="20"/>
        </w:rPr>
        <w:t>que inexistem fatos impeditivos para sua habilitação no certame, ciente da obrigatoriedade de declarar ocorrências posteriores;</w:t>
      </w:r>
    </w:p>
    <w:p w14:paraId="7BB20F8A" w14:textId="77777777" w:rsidR="0078684A" w:rsidRDefault="00000000">
      <w:pPr>
        <w:pStyle w:val="PargrafodaLista"/>
        <w:numPr>
          <w:ilvl w:val="2"/>
          <w:numId w:val="13"/>
        </w:numPr>
        <w:tabs>
          <w:tab w:val="left" w:pos="1344"/>
          <w:tab w:val="left" w:pos="1346"/>
        </w:tabs>
        <w:spacing w:before="119" w:line="276" w:lineRule="auto"/>
        <w:ind w:right="188" w:hanging="504"/>
        <w:rPr>
          <w:sz w:val="18"/>
        </w:rPr>
      </w:pPr>
      <w:r>
        <w:rPr>
          <w:sz w:val="20"/>
        </w:rPr>
        <w:t>que</w:t>
      </w:r>
      <w:r>
        <w:rPr>
          <w:spacing w:val="-6"/>
          <w:sz w:val="20"/>
        </w:rPr>
        <w:t xml:space="preserve"> </w:t>
      </w:r>
      <w:r>
        <w:rPr>
          <w:sz w:val="20"/>
        </w:rPr>
        <w:t>cumpre</w:t>
      </w:r>
      <w:r>
        <w:rPr>
          <w:spacing w:val="-3"/>
          <w:sz w:val="20"/>
        </w:rPr>
        <w:t xml:space="preserve"> </w:t>
      </w:r>
      <w:r>
        <w:rPr>
          <w:sz w:val="20"/>
        </w:rPr>
        <w:t>os</w:t>
      </w:r>
      <w:r>
        <w:rPr>
          <w:spacing w:val="-4"/>
          <w:sz w:val="20"/>
        </w:rPr>
        <w:t xml:space="preserve"> </w:t>
      </w:r>
      <w:r>
        <w:rPr>
          <w:sz w:val="20"/>
        </w:rPr>
        <w:t>requisitos</w:t>
      </w:r>
      <w:r>
        <w:rPr>
          <w:spacing w:val="-5"/>
          <w:sz w:val="20"/>
        </w:rPr>
        <w:t xml:space="preserve"> </w:t>
      </w:r>
      <w:r>
        <w:rPr>
          <w:sz w:val="20"/>
        </w:rPr>
        <w:t>estabelecidos</w:t>
      </w:r>
      <w:r>
        <w:rPr>
          <w:spacing w:val="-5"/>
          <w:sz w:val="20"/>
        </w:rPr>
        <w:t xml:space="preserve"> </w:t>
      </w:r>
      <w:r>
        <w:rPr>
          <w:sz w:val="20"/>
        </w:rPr>
        <w:t>no</w:t>
      </w:r>
      <w:r>
        <w:rPr>
          <w:spacing w:val="-4"/>
          <w:sz w:val="20"/>
        </w:rPr>
        <w:t xml:space="preserve"> </w:t>
      </w:r>
      <w:r>
        <w:rPr>
          <w:sz w:val="20"/>
        </w:rPr>
        <w:t>artigo</w:t>
      </w:r>
      <w:r>
        <w:rPr>
          <w:spacing w:val="-6"/>
          <w:sz w:val="20"/>
        </w:rPr>
        <w:t xml:space="preserve"> </w:t>
      </w:r>
      <w:r>
        <w:rPr>
          <w:sz w:val="20"/>
        </w:rPr>
        <w:t>3°</w:t>
      </w:r>
      <w:r>
        <w:rPr>
          <w:spacing w:val="-4"/>
          <w:sz w:val="20"/>
        </w:rPr>
        <w:t xml:space="preserve"> </w:t>
      </w:r>
      <w:r>
        <w:rPr>
          <w:sz w:val="20"/>
        </w:rPr>
        <w:t>da</w:t>
      </w:r>
      <w:r>
        <w:rPr>
          <w:spacing w:val="-6"/>
          <w:sz w:val="20"/>
        </w:rPr>
        <w:t xml:space="preserve"> </w:t>
      </w:r>
      <w:r>
        <w:rPr>
          <w:sz w:val="20"/>
        </w:rPr>
        <w:t>Lei</w:t>
      </w:r>
      <w:r>
        <w:rPr>
          <w:spacing w:val="-6"/>
          <w:sz w:val="20"/>
        </w:rPr>
        <w:t xml:space="preserve"> </w:t>
      </w:r>
      <w:r>
        <w:rPr>
          <w:sz w:val="20"/>
        </w:rPr>
        <w:t>Complementar</w:t>
      </w:r>
      <w:r>
        <w:rPr>
          <w:spacing w:val="-5"/>
          <w:sz w:val="20"/>
        </w:rPr>
        <w:t xml:space="preserve"> </w:t>
      </w:r>
      <w:r>
        <w:rPr>
          <w:sz w:val="20"/>
        </w:rPr>
        <w:t>nº</w:t>
      </w:r>
      <w:r>
        <w:rPr>
          <w:spacing w:val="-4"/>
          <w:sz w:val="20"/>
        </w:rPr>
        <w:t xml:space="preserve"> </w:t>
      </w:r>
      <w:r>
        <w:rPr>
          <w:sz w:val="20"/>
        </w:rPr>
        <w:t>123,de 2006, estando apto a usufruir do tratamento favorecido estabelecido em seus arts. 42 a 49.</w:t>
      </w:r>
    </w:p>
    <w:p w14:paraId="790B21EE" w14:textId="77777777" w:rsidR="0078684A" w:rsidRDefault="00000000">
      <w:pPr>
        <w:pStyle w:val="PargrafodaLista"/>
        <w:numPr>
          <w:ilvl w:val="3"/>
          <w:numId w:val="13"/>
        </w:numPr>
        <w:tabs>
          <w:tab w:val="left" w:pos="1850"/>
          <w:tab w:val="left" w:pos="1939"/>
        </w:tabs>
        <w:spacing w:before="121" w:line="276" w:lineRule="auto"/>
        <w:ind w:right="184" w:hanging="651"/>
        <w:rPr>
          <w:sz w:val="20"/>
        </w:rPr>
      </w:pPr>
      <w:r>
        <w:rPr>
          <w:sz w:val="20"/>
        </w:rPr>
        <w:t>a</w:t>
      </w:r>
      <w:r>
        <w:rPr>
          <w:spacing w:val="-14"/>
          <w:sz w:val="20"/>
        </w:rPr>
        <w:t xml:space="preserve"> </w:t>
      </w:r>
      <w:r>
        <w:rPr>
          <w:sz w:val="20"/>
        </w:rPr>
        <w:t>assinalação</w:t>
      </w:r>
      <w:r>
        <w:rPr>
          <w:spacing w:val="-8"/>
          <w:sz w:val="20"/>
        </w:rPr>
        <w:t xml:space="preserve"> </w:t>
      </w:r>
      <w:r>
        <w:rPr>
          <w:sz w:val="20"/>
        </w:rPr>
        <w:t>do</w:t>
      </w:r>
      <w:r>
        <w:rPr>
          <w:spacing w:val="-9"/>
          <w:sz w:val="20"/>
        </w:rPr>
        <w:t xml:space="preserve"> </w:t>
      </w:r>
      <w:r>
        <w:rPr>
          <w:sz w:val="20"/>
        </w:rPr>
        <w:t>campo</w:t>
      </w:r>
      <w:r>
        <w:rPr>
          <w:spacing w:val="-9"/>
          <w:sz w:val="20"/>
        </w:rPr>
        <w:t xml:space="preserve"> </w:t>
      </w:r>
      <w:r>
        <w:rPr>
          <w:sz w:val="20"/>
        </w:rPr>
        <w:t>“não”</w:t>
      </w:r>
      <w:r>
        <w:rPr>
          <w:spacing w:val="-6"/>
          <w:sz w:val="20"/>
        </w:rPr>
        <w:t xml:space="preserve"> </w:t>
      </w:r>
      <w:r>
        <w:rPr>
          <w:sz w:val="20"/>
        </w:rPr>
        <w:t>apenas</w:t>
      </w:r>
      <w:r>
        <w:rPr>
          <w:spacing w:val="-6"/>
          <w:sz w:val="20"/>
        </w:rPr>
        <w:t xml:space="preserve"> </w:t>
      </w:r>
      <w:r>
        <w:rPr>
          <w:sz w:val="20"/>
        </w:rPr>
        <w:t>produzirá</w:t>
      </w:r>
      <w:r>
        <w:rPr>
          <w:spacing w:val="-11"/>
          <w:sz w:val="20"/>
        </w:rPr>
        <w:t xml:space="preserve"> </w:t>
      </w:r>
      <w:r>
        <w:rPr>
          <w:sz w:val="20"/>
        </w:rPr>
        <w:t>o</w:t>
      </w:r>
      <w:r>
        <w:rPr>
          <w:spacing w:val="-9"/>
          <w:sz w:val="20"/>
        </w:rPr>
        <w:t xml:space="preserve"> </w:t>
      </w:r>
      <w:r>
        <w:rPr>
          <w:sz w:val="20"/>
        </w:rPr>
        <w:t>efeito</w:t>
      </w:r>
      <w:r>
        <w:rPr>
          <w:spacing w:val="-11"/>
          <w:sz w:val="20"/>
        </w:rPr>
        <w:t xml:space="preserve"> </w:t>
      </w:r>
      <w:r>
        <w:rPr>
          <w:sz w:val="20"/>
        </w:rPr>
        <w:t>de</w:t>
      </w:r>
      <w:r>
        <w:rPr>
          <w:spacing w:val="-9"/>
          <w:sz w:val="20"/>
        </w:rPr>
        <w:t xml:space="preserve"> </w:t>
      </w:r>
      <w:r>
        <w:rPr>
          <w:sz w:val="20"/>
        </w:rPr>
        <w:t>o</w:t>
      </w:r>
      <w:r>
        <w:rPr>
          <w:spacing w:val="-14"/>
          <w:sz w:val="20"/>
        </w:rPr>
        <w:t xml:space="preserve"> </w:t>
      </w:r>
      <w:r>
        <w:rPr>
          <w:sz w:val="20"/>
        </w:rPr>
        <w:t>fornecedornãoter direito</w:t>
      </w:r>
      <w:r>
        <w:rPr>
          <w:spacing w:val="-9"/>
          <w:sz w:val="20"/>
        </w:rPr>
        <w:t xml:space="preserve"> </w:t>
      </w:r>
      <w:r>
        <w:rPr>
          <w:sz w:val="20"/>
        </w:rPr>
        <w:t>ao</w:t>
      </w:r>
      <w:r>
        <w:rPr>
          <w:spacing w:val="-9"/>
          <w:sz w:val="20"/>
        </w:rPr>
        <w:t xml:space="preserve"> </w:t>
      </w:r>
      <w:r>
        <w:rPr>
          <w:sz w:val="20"/>
        </w:rPr>
        <w:t>tratamento</w:t>
      </w:r>
      <w:r>
        <w:rPr>
          <w:spacing w:val="-9"/>
          <w:sz w:val="20"/>
        </w:rPr>
        <w:t xml:space="preserve"> </w:t>
      </w:r>
      <w:r>
        <w:rPr>
          <w:sz w:val="20"/>
        </w:rPr>
        <w:t>favorecido</w:t>
      </w:r>
      <w:r>
        <w:rPr>
          <w:spacing w:val="-9"/>
          <w:sz w:val="20"/>
        </w:rPr>
        <w:t xml:space="preserve"> </w:t>
      </w:r>
      <w:r>
        <w:rPr>
          <w:sz w:val="20"/>
        </w:rPr>
        <w:t>previsto</w:t>
      </w:r>
      <w:r>
        <w:rPr>
          <w:spacing w:val="-9"/>
          <w:sz w:val="20"/>
        </w:rPr>
        <w:t xml:space="preserve"> </w:t>
      </w:r>
      <w:r>
        <w:rPr>
          <w:sz w:val="20"/>
        </w:rPr>
        <w:t>na</w:t>
      </w:r>
      <w:r>
        <w:rPr>
          <w:spacing w:val="-9"/>
          <w:sz w:val="20"/>
        </w:rPr>
        <w:t xml:space="preserve"> </w:t>
      </w:r>
      <w:r>
        <w:rPr>
          <w:sz w:val="20"/>
        </w:rPr>
        <w:t>Lei</w:t>
      </w:r>
      <w:r>
        <w:rPr>
          <w:spacing w:val="-10"/>
          <w:sz w:val="20"/>
        </w:rPr>
        <w:t xml:space="preserve"> </w:t>
      </w:r>
      <w:r>
        <w:rPr>
          <w:sz w:val="20"/>
        </w:rPr>
        <w:t>Complementar</w:t>
      </w:r>
      <w:r>
        <w:rPr>
          <w:spacing w:val="-8"/>
          <w:sz w:val="20"/>
        </w:rPr>
        <w:t xml:space="preserve"> </w:t>
      </w:r>
      <w:r>
        <w:rPr>
          <w:sz w:val="20"/>
        </w:rPr>
        <w:t>nº</w:t>
      </w:r>
      <w:r>
        <w:rPr>
          <w:spacing w:val="-10"/>
          <w:sz w:val="20"/>
        </w:rPr>
        <w:t xml:space="preserve"> </w:t>
      </w:r>
      <w:r>
        <w:rPr>
          <w:sz w:val="20"/>
        </w:rPr>
        <w:t>123,de</w:t>
      </w:r>
      <w:r>
        <w:rPr>
          <w:spacing w:val="-5"/>
          <w:sz w:val="20"/>
        </w:rPr>
        <w:t xml:space="preserve"> </w:t>
      </w:r>
      <w:r>
        <w:rPr>
          <w:sz w:val="20"/>
        </w:rPr>
        <w:t xml:space="preserve">2006, mesmo que microempresa, empresa de pequeno porte ou sociedade </w:t>
      </w:r>
      <w:r>
        <w:rPr>
          <w:spacing w:val="-2"/>
          <w:sz w:val="20"/>
        </w:rPr>
        <w:t>cooperativa.</w:t>
      </w:r>
    </w:p>
    <w:p w14:paraId="3B21B0F4" w14:textId="77777777" w:rsidR="0078684A" w:rsidRDefault="00000000">
      <w:pPr>
        <w:pStyle w:val="PargrafodaLista"/>
        <w:numPr>
          <w:ilvl w:val="2"/>
          <w:numId w:val="13"/>
        </w:numPr>
        <w:tabs>
          <w:tab w:val="left" w:pos="1344"/>
          <w:tab w:val="left" w:pos="1346"/>
        </w:tabs>
        <w:spacing w:before="119" w:line="278" w:lineRule="auto"/>
        <w:ind w:right="201" w:hanging="504"/>
        <w:rPr>
          <w:sz w:val="18"/>
        </w:rPr>
      </w:pPr>
      <w:r>
        <w:rPr>
          <w:sz w:val="20"/>
        </w:rPr>
        <w:t>que está ciente e concorda com as condições contidas no Aviso de Contratação Direta e seus anexos;</w:t>
      </w:r>
    </w:p>
    <w:p w14:paraId="168E6679" w14:textId="77777777" w:rsidR="0078684A" w:rsidRDefault="00000000">
      <w:pPr>
        <w:pStyle w:val="PargrafodaLista"/>
        <w:numPr>
          <w:ilvl w:val="2"/>
          <w:numId w:val="13"/>
        </w:numPr>
        <w:tabs>
          <w:tab w:val="left" w:pos="1344"/>
          <w:tab w:val="left" w:pos="1346"/>
        </w:tabs>
        <w:spacing w:before="117" w:line="276" w:lineRule="auto"/>
        <w:ind w:right="179" w:hanging="504"/>
        <w:rPr>
          <w:sz w:val="18"/>
        </w:rPr>
      </w:pPr>
      <w:r>
        <w:rPr>
          <w:sz w:val="20"/>
        </w:rPr>
        <w:t>que assume a responsabilidade pelas transações que forem efetuadas no sistema, assumindo como firmes e verdadeiras;</w:t>
      </w:r>
    </w:p>
    <w:p w14:paraId="6FFDDDA9" w14:textId="77777777" w:rsidR="0078684A" w:rsidRDefault="00000000">
      <w:pPr>
        <w:pStyle w:val="PargrafodaLista"/>
        <w:numPr>
          <w:ilvl w:val="2"/>
          <w:numId w:val="13"/>
        </w:numPr>
        <w:tabs>
          <w:tab w:val="left" w:pos="1344"/>
          <w:tab w:val="left" w:pos="1346"/>
        </w:tabs>
        <w:spacing w:before="119" w:line="276" w:lineRule="auto"/>
        <w:ind w:right="186" w:hanging="504"/>
        <w:rPr>
          <w:sz w:val="18"/>
        </w:rPr>
      </w:pPr>
      <w:r>
        <w:rPr>
          <w:sz w:val="20"/>
        </w:rPr>
        <w:t>que</w:t>
      </w:r>
      <w:r>
        <w:rPr>
          <w:spacing w:val="-7"/>
          <w:sz w:val="20"/>
        </w:rPr>
        <w:t xml:space="preserve"> </w:t>
      </w:r>
      <w:r>
        <w:rPr>
          <w:sz w:val="20"/>
        </w:rPr>
        <w:t>cumpre</w:t>
      </w:r>
      <w:r>
        <w:rPr>
          <w:spacing w:val="-4"/>
          <w:sz w:val="20"/>
        </w:rPr>
        <w:t xml:space="preserve"> </w:t>
      </w:r>
      <w:r>
        <w:rPr>
          <w:sz w:val="20"/>
        </w:rPr>
        <w:t>as</w:t>
      </w:r>
      <w:r>
        <w:rPr>
          <w:spacing w:val="-5"/>
          <w:sz w:val="20"/>
        </w:rPr>
        <w:t xml:space="preserve"> </w:t>
      </w:r>
      <w:r>
        <w:rPr>
          <w:sz w:val="20"/>
        </w:rPr>
        <w:t>exigências</w:t>
      </w:r>
      <w:r>
        <w:rPr>
          <w:spacing w:val="-3"/>
          <w:sz w:val="20"/>
        </w:rPr>
        <w:t xml:space="preserve"> </w:t>
      </w:r>
      <w:r>
        <w:rPr>
          <w:sz w:val="20"/>
        </w:rPr>
        <w:t>de</w:t>
      </w:r>
      <w:r>
        <w:rPr>
          <w:spacing w:val="-7"/>
          <w:sz w:val="20"/>
        </w:rPr>
        <w:t xml:space="preserve"> </w:t>
      </w:r>
      <w:r>
        <w:rPr>
          <w:sz w:val="20"/>
        </w:rPr>
        <w:t>reserva</w:t>
      </w:r>
      <w:r>
        <w:rPr>
          <w:spacing w:val="-7"/>
          <w:sz w:val="20"/>
        </w:rPr>
        <w:t xml:space="preserve"> </w:t>
      </w:r>
      <w:r>
        <w:rPr>
          <w:sz w:val="20"/>
        </w:rPr>
        <w:t>de</w:t>
      </w:r>
      <w:r>
        <w:rPr>
          <w:spacing w:val="-7"/>
          <w:sz w:val="20"/>
        </w:rPr>
        <w:t xml:space="preserve"> </w:t>
      </w:r>
      <w:r>
        <w:rPr>
          <w:sz w:val="20"/>
        </w:rPr>
        <w:t>cargos</w:t>
      </w:r>
      <w:r>
        <w:rPr>
          <w:spacing w:val="-6"/>
          <w:sz w:val="20"/>
        </w:rPr>
        <w:t xml:space="preserve"> </w:t>
      </w:r>
      <w:r>
        <w:rPr>
          <w:sz w:val="20"/>
        </w:rPr>
        <w:t>para</w:t>
      </w:r>
      <w:r>
        <w:rPr>
          <w:spacing w:val="-2"/>
          <w:sz w:val="20"/>
        </w:rPr>
        <w:t xml:space="preserve"> </w:t>
      </w:r>
      <w:r>
        <w:rPr>
          <w:sz w:val="20"/>
        </w:rPr>
        <w:t>pessoa</w:t>
      </w:r>
      <w:r>
        <w:rPr>
          <w:spacing w:val="-7"/>
          <w:sz w:val="20"/>
        </w:rPr>
        <w:t xml:space="preserve"> </w:t>
      </w:r>
      <w:r>
        <w:rPr>
          <w:sz w:val="20"/>
        </w:rPr>
        <w:t>com</w:t>
      </w:r>
      <w:r>
        <w:rPr>
          <w:spacing w:val="-5"/>
          <w:sz w:val="20"/>
        </w:rPr>
        <w:t xml:space="preserve"> </w:t>
      </w:r>
      <w:r>
        <w:rPr>
          <w:sz w:val="20"/>
        </w:rPr>
        <w:t>deficiência</w:t>
      </w:r>
      <w:r>
        <w:rPr>
          <w:spacing w:val="-5"/>
          <w:sz w:val="20"/>
        </w:rPr>
        <w:t xml:space="preserve"> </w:t>
      </w:r>
      <w:r>
        <w:rPr>
          <w:sz w:val="20"/>
        </w:rPr>
        <w:t>e para reabilitado da Previdência Social, de que trata o art. 93 da Lei nº 8.213/91.</w:t>
      </w:r>
    </w:p>
    <w:p w14:paraId="792D94F3" w14:textId="77777777" w:rsidR="0078684A" w:rsidRDefault="00000000">
      <w:pPr>
        <w:pStyle w:val="PargrafodaLista"/>
        <w:numPr>
          <w:ilvl w:val="2"/>
          <w:numId w:val="13"/>
        </w:numPr>
        <w:tabs>
          <w:tab w:val="left" w:pos="1344"/>
          <w:tab w:val="left" w:pos="1346"/>
        </w:tabs>
        <w:spacing w:before="119" w:line="276" w:lineRule="auto"/>
        <w:ind w:right="191" w:hanging="504"/>
        <w:rPr>
          <w:sz w:val="18"/>
        </w:rPr>
      </w:pPr>
      <w:r>
        <w:rPr>
          <w:sz w:val="20"/>
        </w:rPr>
        <w:t>que não emprega menor de 18 anos em trabalho noturno, perigoso ou insalubre e não emprega menor de 16 anos, salvo menor, a partir de 14 anos, na condição de aprendiz, nos termos do artigo 7°, XXXIII, da Constituição;</w:t>
      </w:r>
    </w:p>
    <w:p w14:paraId="64B83885" w14:textId="77777777" w:rsidR="0078684A" w:rsidRDefault="0078684A">
      <w:pPr>
        <w:spacing w:line="276" w:lineRule="auto"/>
        <w:jc w:val="both"/>
        <w:rPr>
          <w:sz w:val="18"/>
        </w:rPr>
        <w:sectPr w:rsidR="0078684A">
          <w:pgSz w:w="11930" w:h="16860"/>
          <w:pgMar w:top="1240" w:right="1360" w:bottom="280" w:left="1580" w:header="720" w:footer="720" w:gutter="0"/>
          <w:cols w:space="720"/>
        </w:sectPr>
      </w:pPr>
    </w:p>
    <w:p w14:paraId="0A5D251B" w14:textId="77777777" w:rsidR="0078684A" w:rsidRDefault="00000000">
      <w:pPr>
        <w:pStyle w:val="Ttulo3"/>
        <w:numPr>
          <w:ilvl w:val="0"/>
          <w:numId w:val="13"/>
        </w:numPr>
        <w:tabs>
          <w:tab w:val="left" w:pos="481"/>
        </w:tabs>
        <w:spacing w:before="63"/>
        <w:ind w:left="481" w:hanging="359"/>
      </w:pPr>
      <w:r>
        <w:lastRenderedPageBreak/>
        <w:t>FASE</w:t>
      </w:r>
      <w:r>
        <w:rPr>
          <w:spacing w:val="-8"/>
        </w:rPr>
        <w:t xml:space="preserve"> </w:t>
      </w:r>
      <w:r>
        <w:t>DE</w:t>
      </w:r>
      <w:r>
        <w:rPr>
          <w:spacing w:val="-11"/>
        </w:rPr>
        <w:t xml:space="preserve"> </w:t>
      </w:r>
      <w:r>
        <w:rPr>
          <w:spacing w:val="-2"/>
        </w:rPr>
        <w:t>LANCES</w:t>
      </w:r>
    </w:p>
    <w:p w14:paraId="326527AB" w14:textId="77777777" w:rsidR="0078684A" w:rsidRDefault="00000000">
      <w:pPr>
        <w:pStyle w:val="PargrafodaLista"/>
        <w:numPr>
          <w:ilvl w:val="1"/>
          <w:numId w:val="13"/>
        </w:numPr>
        <w:tabs>
          <w:tab w:val="left" w:pos="912"/>
          <w:tab w:val="left" w:pos="914"/>
        </w:tabs>
        <w:spacing w:before="157" w:line="276" w:lineRule="auto"/>
        <w:ind w:left="914" w:right="335" w:hanging="432"/>
        <w:rPr>
          <w:sz w:val="20"/>
        </w:rPr>
      </w:pPr>
      <w:r>
        <w:rPr>
          <w:sz w:val="20"/>
        </w:rPr>
        <w:t>A partir das 8:00h da data estabelecida neste Aviso de Contratação Direta, a sessão pública será automaticamente aberta pelo sistema para o envio de lances públicos e sucessivos,</w:t>
      </w:r>
      <w:r>
        <w:rPr>
          <w:spacing w:val="-14"/>
          <w:sz w:val="20"/>
        </w:rPr>
        <w:t xml:space="preserve"> </w:t>
      </w:r>
      <w:r>
        <w:rPr>
          <w:sz w:val="20"/>
        </w:rPr>
        <w:t>exclusivamente</w:t>
      </w:r>
      <w:r>
        <w:rPr>
          <w:spacing w:val="-14"/>
          <w:sz w:val="20"/>
        </w:rPr>
        <w:t xml:space="preserve"> </w:t>
      </w:r>
      <w:r>
        <w:rPr>
          <w:sz w:val="20"/>
        </w:rPr>
        <w:t>por</w:t>
      </w:r>
      <w:r>
        <w:rPr>
          <w:spacing w:val="-9"/>
          <w:sz w:val="20"/>
        </w:rPr>
        <w:t xml:space="preserve"> </w:t>
      </w:r>
      <w:r>
        <w:rPr>
          <w:sz w:val="20"/>
        </w:rPr>
        <w:t>meio</w:t>
      </w:r>
      <w:r>
        <w:rPr>
          <w:spacing w:val="-14"/>
          <w:sz w:val="20"/>
        </w:rPr>
        <w:t xml:space="preserve"> </w:t>
      </w:r>
      <w:r>
        <w:rPr>
          <w:sz w:val="20"/>
        </w:rPr>
        <w:t>do</w:t>
      </w:r>
      <w:r>
        <w:rPr>
          <w:spacing w:val="-14"/>
          <w:sz w:val="20"/>
        </w:rPr>
        <w:t xml:space="preserve"> </w:t>
      </w:r>
      <w:r>
        <w:rPr>
          <w:sz w:val="20"/>
        </w:rPr>
        <w:t>sistema</w:t>
      </w:r>
      <w:r>
        <w:rPr>
          <w:spacing w:val="-14"/>
          <w:sz w:val="20"/>
        </w:rPr>
        <w:t xml:space="preserve"> </w:t>
      </w:r>
      <w:r>
        <w:rPr>
          <w:sz w:val="20"/>
        </w:rPr>
        <w:t>eletrônico,</w:t>
      </w:r>
      <w:r>
        <w:rPr>
          <w:spacing w:val="-12"/>
          <w:sz w:val="20"/>
        </w:rPr>
        <w:t xml:space="preserve"> </w:t>
      </w:r>
      <w:r>
        <w:rPr>
          <w:sz w:val="20"/>
        </w:rPr>
        <w:t>sendo</w:t>
      </w:r>
      <w:r>
        <w:rPr>
          <w:spacing w:val="-6"/>
          <w:sz w:val="20"/>
        </w:rPr>
        <w:t xml:space="preserve"> </w:t>
      </w:r>
      <w:r>
        <w:rPr>
          <w:sz w:val="20"/>
        </w:rPr>
        <w:t>encerrado</w:t>
      </w:r>
      <w:r>
        <w:rPr>
          <w:spacing w:val="-9"/>
          <w:sz w:val="20"/>
        </w:rPr>
        <w:t xml:space="preserve"> </w:t>
      </w:r>
      <w:r>
        <w:rPr>
          <w:sz w:val="20"/>
        </w:rPr>
        <w:t>no</w:t>
      </w:r>
      <w:r>
        <w:rPr>
          <w:spacing w:val="-12"/>
          <w:sz w:val="20"/>
        </w:rPr>
        <w:t xml:space="preserve"> </w:t>
      </w:r>
      <w:r>
        <w:rPr>
          <w:sz w:val="20"/>
        </w:rPr>
        <w:t>horário de finalização de lances também já previsto neste aviso.</w:t>
      </w:r>
    </w:p>
    <w:p w14:paraId="6DAFA110" w14:textId="77777777" w:rsidR="0078684A" w:rsidRDefault="00000000">
      <w:pPr>
        <w:pStyle w:val="PargrafodaLista"/>
        <w:numPr>
          <w:ilvl w:val="1"/>
          <w:numId w:val="13"/>
        </w:numPr>
        <w:tabs>
          <w:tab w:val="left" w:pos="912"/>
          <w:tab w:val="left" w:pos="914"/>
        </w:tabs>
        <w:spacing w:before="3" w:line="276" w:lineRule="auto"/>
        <w:ind w:left="914" w:right="334" w:hanging="432"/>
        <w:rPr>
          <w:sz w:val="20"/>
        </w:rPr>
      </w:pPr>
      <w:r>
        <w:rPr>
          <w:sz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Default="00000000">
      <w:pPr>
        <w:pStyle w:val="Corpodetexto"/>
        <w:spacing w:line="224" w:lineRule="exact"/>
        <w:ind w:left="839"/>
        <w:rPr>
          <w:rFonts w:ascii="Arial" w:hAnsi="Arial"/>
          <w:i/>
        </w:rPr>
      </w:pPr>
      <w:r>
        <w:t>4.2.1.O</w:t>
      </w:r>
      <w:r>
        <w:rPr>
          <w:spacing w:val="-10"/>
        </w:rPr>
        <w:t xml:space="preserve"> </w:t>
      </w:r>
      <w:r>
        <w:t>lance</w:t>
      </w:r>
      <w:r>
        <w:rPr>
          <w:spacing w:val="-4"/>
        </w:rPr>
        <w:t xml:space="preserve"> </w:t>
      </w:r>
      <w:r>
        <w:t>deverá</w:t>
      </w:r>
      <w:r>
        <w:rPr>
          <w:spacing w:val="-8"/>
        </w:rPr>
        <w:t xml:space="preserve"> </w:t>
      </w:r>
      <w:r>
        <w:t>ser</w:t>
      </w:r>
      <w:r>
        <w:rPr>
          <w:spacing w:val="-7"/>
        </w:rPr>
        <w:t xml:space="preserve"> </w:t>
      </w:r>
      <w:r>
        <w:t>ofertado</w:t>
      </w:r>
      <w:r>
        <w:rPr>
          <w:spacing w:val="-6"/>
        </w:rPr>
        <w:t xml:space="preserve"> </w:t>
      </w:r>
      <w:r>
        <w:t>pelo</w:t>
      </w:r>
      <w:r>
        <w:rPr>
          <w:spacing w:val="-8"/>
        </w:rPr>
        <w:t xml:space="preserve"> </w:t>
      </w:r>
      <w:r>
        <w:t>valor</w:t>
      </w:r>
      <w:r>
        <w:rPr>
          <w:spacing w:val="-7"/>
        </w:rPr>
        <w:t xml:space="preserve"> </w:t>
      </w:r>
      <w:r>
        <w:t>total</w:t>
      </w:r>
      <w:r>
        <w:rPr>
          <w:spacing w:val="-12"/>
        </w:rPr>
        <w:t xml:space="preserve"> </w:t>
      </w:r>
      <w:r>
        <w:t>do</w:t>
      </w:r>
      <w:r>
        <w:rPr>
          <w:spacing w:val="-9"/>
        </w:rPr>
        <w:t xml:space="preserve"> </w:t>
      </w:r>
      <w:r>
        <w:rPr>
          <w:spacing w:val="-4"/>
        </w:rPr>
        <w:t>item</w:t>
      </w:r>
      <w:r>
        <w:rPr>
          <w:rFonts w:ascii="Arial" w:hAnsi="Arial"/>
          <w:i/>
          <w:color w:val="FF0000"/>
          <w:spacing w:val="-4"/>
        </w:rPr>
        <w:t>.</w:t>
      </w:r>
    </w:p>
    <w:p w14:paraId="1CC32DDC" w14:textId="77777777" w:rsidR="0078684A" w:rsidRDefault="00000000">
      <w:pPr>
        <w:pStyle w:val="PargrafodaLista"/>
        <w:numPr>
          <w:ilvl w:val="1"/>
          <w:numId w:val="13"/>
        </w:numPr>
        <w:tabs>
          <w:tab w:val="left" w:pos="912"/>
          <w:tab w:val="left" w:pos="914"/>
        </w:tabs>
        <w:spacing w:before="39" w:line="276" w:lineRule="auto"/>
        <w:ind w:left="914" w:right="340" w:hanging="432"/>
        <w:rPr>
          <w:sz w:val="20"/>
        </w:rPr>
      </w:pPr>
      <w:r>
        <w:rPr>
          <w:sz w:val="20"/>
        </w:rPr>
        <w:t>O</w:t>
      </w:r>
      <w:r>
        <w:rPr>
          <w:spacing w:val="-2"/>
          <w:sz w:val="20"/>
        </w:rPr>
        <w:t xml:space="preserve"> </w:t>
      </w:r>
      <w:r>
        <w:rPr>
          <w:sz w:val="20"/>
        </w:rPr>
        <w:t>fornecedor</w:t>
      </w:r>
      <w:r>
        <w:rPr>
          <w:spacing w:val="-3"/>
          <w:sz w:val="20"/>
        </w:rPr>
        <w:t xml:space="preserve"> </w:t>
      </w:r>
      <w:r>
        <w:rPr>
          <w:sz w:val="20"/>
        </w:rPr>
        <w:t>somente</w:t>
      </w:r>
      <w:r>
        <w:rPr>
          <w:spacing w:val="-3"/>
          <w:sz w:val="20"/>
        </w:rPr>
        <w:t xml:space="preserve"> </w:t>
      </w:r>
      <w:r>
        <w:rPr>
          <w:sz w:val="20"/>
        </w:rPr>
        <w:t>poderá</w:t>
      </w:r>
      <w:r>
        <w:rPr>
          <w:spacing w:val="-3"/>
          <w:sz w:val="20"/>
        </w:rPr>
        <w:t xml:space="preserve"> </w:t>
      </w:r>
      <w:r>
        <w:rPr>
          <w:sz w:val="20"/>
        </w:rPr>
        <w:t>oferecer</w:t>
      </w:r>
      <w:r>
        <w:rPr>
          <w:spacing w:val="-3"/>
          <w:sz w:val="20"/>
        </w:rPr>
        <w:t xml:space="preserve"> </w:t>
      </w:r>
      <w:r>
        <w:rPr>
          <w:sz w:val="20"/>
        </w:rPr>
        <w:t>valor</w:t>
      </w:r>
      <w:r>
        <w:rPr>
          <w:spacing w:val="-3"/>
          <w:sz w:val="20"/>
        </w:rPr>
        <w:t xml:space="preserve"> </w:t>
      </w:r>
      <w:r>
        <w:rPr>
          <w:sz w:val="20"/>
        </w:rPr>
        <w:t>inferior</w:t>
      </w:r>
      <w:r>
        <w:rPr>
          <w:spacing w:val="-3"/>
          <w:sz w:val="20"/>
        </w:rPr>
        <w:t xml:space="preserve"> </w:t>
      </w:r>
      <w:r>
        <w:rPr>
          <w:sz w:val="20"/>
        </w:rPr>
        <w:t>em</w:t>
      </w:r>
      <w:r>
        <w:rPr>
          <w:spacing w:val="-3"/>
          <w:sz w:val="20"/>
        </w:rPr>
        <w:t xml:space="preserve"> </w:t>
      </w:r>
      <w:r>
        <w:rPr>
          <w:sz w:val="20"/>
        </w:rPr>
        <w:t>relação</w:t>
      </w:r>
      <w:r>
        <w:rPr>
          <w:spacing w:val="-2"/>
          <w:sz w:val="20"/>
        </w:rPr>
        <w:t xml:space="preserve"> </w:t>
      </w:r>
      <w:r>
        <w:rPr>
          <w:sz w:val="20"/>
        </w:rPr>
        <w:t>ao</w:t>
      </w:r>
      <w:r>
        <w:rPr>
          <w:spacing w:val="-2"/>
          <w:sz w:val="20"/>
        </w:rPr>
        <w:t xml:space="preserve"> </w:t>
      </w:r>
      <w:r>
        <w:rPr>
          <w:sz w:val="20"/>
        </w:rPr>
        <w:t>último</w:t>
      </w:r>
      <w:r>
        <w:rPr>
          <w:spacing w:val="-1"/>
          <w:sz w:val="20"/>
        </w:rPr>
        <w:t xml:space="preserve"> </w:t>
      </w:r>
      <w:r>
        <w:rPr>
          <w:sz w:val="20"/>
        </w:rPr>
        <w:t>lance</w:t>
      </w:r>
      <w:r>
        <w:rPr>
          <w:spacing w:val="-1"/>
          <w:sz w:val="20"/>
        </w:rPr>
        <w:t xml:space="preserve"> </w:t>
      </w:r>
      <w:r>
        <w:rPr>
          <w:sz w:val="20"/>
        </w:rPr>
        <w:t>por</w:t>
      </w:r>
      <w:r>
        <w:rPr>
          <w:spacing w:val="-3"/>
          <w:sz w:val="20"/>
        </w:rPr>
        <w:t xml:space="preserve"> </w:t>
      </w:r>
      <w:r>
        <w:rPr>
          <w:sz w:val="20"/>
        </w:rPr>
        <w:t>ele ofertado e registrado pelo sistema.</w:t>
      </w:r>
    </w:p>
    <w:p w14:paraId="06C3199B" w14:textId="77777777" w:rsidR="0078684A" w:rsidRDefault="00000000">
      <w:pPr>
        <w:pStyle w:val="Corpodetexto"/>
        <w:spacing w:before="1" w:line="276" w:lineRule="auto"/>
        <w:ind w:left="1346" w:right="332" w:hanging="504"/>
      </w:pPr>
      <w:r>
        <w:t>4.3.1.O</w:t>
      </w:r>
      <w:r>
        <w:rPr>
          <w:spacing w:val="-13"/>
        </w:rPr>
        <w:t xml:space="preserve"> </w:t>
      </w:r>
      <w:r>
        <w:t>fornecedor</w:t>
      </w:r>
      <w:r>
        <w:rPr>
          <w:spacing w:val="-6"/>
        </w:rPr>
        <w:t xml:space="preserve"> </w:t>
      </w:r>
      <w:r>
        <w:t>poderá</w:t>
      </w:r>
      <w:r>
        <w:rPr>
          <w:spacing w:val="-1"/>
        </w:rPr>
        <w:t xml:space="preserve"> </w:t>
      </w:r>
      <w:r>
        <w:t>oferecer</w:t>
      </w:r>
      <w:r>
        <w:rPr>
          <w:spacing w:val="-9"/>
        </w:rPr>
        <w:t xml:space="preserve"> </w:t>
      </w:r>
      <w:r>
        <w:t>lances</w:t>
      </w:r>
      <w:r>
        <w:rPr>
          <w:spacing w:val="-8"/>
        </w:rPr>
        <w:t xml:space="preserve"> </w:t>
      </w:r>
      <w:r>
        <w:t>sucessivos</w:t>
      </w:r>
      <w:r>
        <w:rPr>
          <w:spacing w:val="-2"/>
        </w:rPr>
        <w:t xml:space="preserve"> </w:t>
      </w:r>
      <w:r>
        <w:t>iguais</w:t>
      </w:r>
      <w:r>
        <w:rPr>
          <w:spacing w:val="-3"/>
        </w:rPr>
        <w:t xml:space="preserve"> </w:t>
      </w:r>
      <w:r>
        <w:t>ou</w:t>
      </w:r>
      <w:r>
        <w:rPr>
          <w:spacing w:val="-12"/>
        </w:rPr>
        <w:t xml:space="preserve"> </w:t>
      </w:r>
      <w:r>
        <w:t>superiores</w:t>
      </w:r>
      <w:r>
        <w:rPr>
          <w:spacing w:val="-3"/>
        </w:rPr>
        <w:t xml:space="preserve"> </w:t>
      </w:r>
      <w:r>
        <w:t>ao</w:t>
      </w:r>
      <w:r>
        <w:rPr>
          <w:spacing w:val="-10"/>
        </w:rPr>
        <w:t xml:space="preserve"> </w:t>
      </w:r>
      <w:r>
        <w:t>lance</w:t>
      </w:r>
      <w:r>
        <w:rPr>
          <w:spacing w:val="-12"/>
        </w:rPr>
        <w:t xml:space="preserve"> </w:t>
      </w:r>
      <w: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Default="00000000">
      <w:pPr>
        <w:pStyle w:val="PargrafodaLista"/>
        <w:numPr>
          <w:ilvl w:val="1"/>
          <w:numId w:val="13"/>
        </w:numPr>
        <w:tabs>
          <w:tab w:val="left" w:pos="912"/>
          <w:tab w:val="left" w:pos="914"/>
        </w:tabs>
        <w:spacing w:line="280" w:lineRule="auto"/>
        <w:ind w:left="914" w:right="344" w:hanging="432"/>
        <w:rPr>
          <w:sz w:val="20"/>
        </w:rPr>
      </w:pPr>
      <w:r>
        <w:rPr>
          <w:sz w:val="20"/>
        </w:rPr>
        <w:t>Havendo lances iguais ao menor já ofertado, prevalecerá aquele que for recebido e registrado primeiro no sistema.</w:t>
      </w:r>
    </w:p>
    <w:p w14:paraId="4D235E04" w14:textId="77777777" w:rsidR="0078684A" w:rsidRDefault="00000000">
      <w:pPr>
        <w:pStyle w:val="PargrafodaLista"/>
        <w:numPr>
          <w:ilvl w:val="1"/>
          <w:numId w:val="13"/>
        </w:numPr>
        <w:tabs>
          <w:tab w:val="left" w:pos="912"/>
        </w:tabs>
        <w:spacing w:line="217" w:lineRule="exact"/>
        <w:ind w:left="912" w:hanging="433"/>
        <w:rPr>
          <w:sz w:val="20"/>
        </w:rPr>
      </w:pPr>
      <w:r>
        <w:rPr>
          <w:sz w:val="20"/>
        </w:rPr>
        <w:t>Caso</w:t>
      </w:r>
      <w:r>
        <w:rPr>
          <w:spacing w:val="-13"/>
          <w:sz w:val="20"/>
        </w:rPr>
        <w:t xml:space="preserve"> </w:t>
      </w:r>
      <w:r>
        <w:rPr>
          <w:sz w:val="20"/>
        </w:rPr>
        <w:t>o</w:t>
      </w:r>
      <w:r>
        <w:rPr>
          <w:spacing w:val="-11"/>
          <w:sz w:val="20"/>
        </w:rPr>
        <w:t xml:space="preserve"> </w:t>
      </w:r>
      <w:r>
        <w:rPr>
          <w:sz w:val="20"/>
        </w:rPr>
        <w:t>fornecedor</w:t>
      </w:r>
      <w:r>
        <w:rPr>
          <w:spacing w:val="-4"/>
          <w:sz w:val="20"/>
        </w:rPr>
        <w:t xml:space="preserve"> </w:t>
      </w:r>
      <w:r>
        <w:rPr>
          <w:sz w:val="20"/>
        </w:rPr>
        <w:t>não</w:t>
      </w:r>
      <w:r>
        <w:rPr>
          <w:spacing w:val="-9"/>
          <w:sz w:val="20"/>
        </w:rPr>
        <w:t xml:space="preserve"> </w:t>
      </w:r>
      <w:r>
        <w:rPr>
          <w:sz w:val="20"/>
        </w:rPr>
        <w:t>apresente</w:t>
      </w:r>
      <w:r>
        <w:rPr>
          <w:spacing w:val="-6"/>
          <w:sz w:val="20"/>
        </w:rPr>
        <w:t xml:space="preserve"> </w:t>
      </w:r>
      <w:r>
        <w:rPr>
          <w:sz w:val="20"/>
        </w:rPr>
        <w:t>lances,</w:t>
      </w:r>
      <w:r>
        <w:rPr>
          <w:spacing w:val="-7"/>
          <w:sz w:val="20"/>
        </w:rPr>
        <w:t xml:space="preserve"> </w:t>
      </w:r>
      <w:r>
        <w:rPr>
          <w:sz w:val="20"/>
        </w:rPr>
        <w:t>concorrerá</w:t>
      </w:r>
      <w:r>
        <w:rPr>
          <w:spacing w:val="-7"/>
          <w:sz w:val="20"/>
        </w:rPr>
        <w:t xml:space="preserve"> </w:t>
      </w:r>
      <w:r>
        <w:rPr>
          <w:sz w:val="20"/>
        </w:rPr>
        <w:t>com</w:t>
      </w:r>
      <w:r>
        <w:rPr>
          <w:spacing w:val="-11"/>
          <w:sz w:val="20"/>
        </w:rPr>
        <w:t xml:space="preserve"> </w:t>
      </w:r>
      <w:r>
        <w:rPr>
          <w:sz w:val="20"/>
        </w:rPr>
        <w:t>o</w:t>
      </w:r>
      <w:r>
        <w:rPr>
          <w:spacing w:val="-11"/>
          <w:sz w:val="20"/>
        </w:rPr>
        <w:t xml:space="preserve"> </w:t>
      </w:r>
      <w:r>
        <w:rPr>
          <w:sz w:val="20"/>
        </w:rPr>
        <w:t>valor</w:t>
      </w:r>
      <w:r>
        <w:rPr>
          <w:spacing w:val="-6"/>
          <w:sz w:val="20"/>
        </w:rPr>
        <w:t xml:space="preserve"> </w:t>
      </w:r>
      <w:r>
        <w:rPr>
          <w:sz w:val="20"/>
        </w:rPr>
        <w:t>de</w:t>
      </w:r>
      <w:r>
        <w:rPr>
          <w:spacing w:val="-10"/>
          <w:sz w:val="20"/>
        </w:rPr>
        <w:t xml:space="preserve"> </w:t>
      </w:r>
      <w:r>
        <w:rPr>
          <w:sz w:val="20"/>
        </w:rPr>
        <w:t>sua</w:t>
      </w:r>
      <w:r>
        <w:rPr>
          <w:spacing w:val="-8"/>
          <w:sz w:val="20"/>
        </w:rPr>
        <w:t xml:space="preserve"> </w:t>
      </w:r>
      <w:r>
        <w:rPr>
          <w:spacing w:val="-2"/>
          <w:sz w:val="20"/>
        </w:rPr>
        <w:t>proposta.</w:t>
      </w:r>
    </w:p>
    <w:p w14:paraId="60DAAAF9" w14:textId="77777777" w:rsidR="0078684A" w:rsidRDefault="00000000">
      <w:pPr>
        <w:pStyle w:val="PargrafodaLista"/>
        <w:numPr>
          <w:ilvl w:val="1"/>
          <w:numId w:val="13"/>
        </w:numPr>
        <w:tabs>
          <w:tab w:val="left" w:pos="912"/>
          <w:tab w:val="left" w:pos="914"/>
        </w:tabs>
        <w:spacing w:before="38" w:line="276" w:lineRule="auto"/>
        <w:ind w:left="914" w:right="332" w:hanging="432"/>
        <w:rPr>
          <w:sz w:val="20"/>
        </w:rPr>
      </w:pPr>
      <w:r>
        <w:rPr>
          <w:sz w:val="20"/>
        </w:rPr>
        <w:t>Durante</w:t>
      </w:r>
      <w:r>
        <w:rPr>
          <w:spacing w:val="-6"/>
          <w:sz w:val="20"/>
        </w:rPr>
        <w:t xml:space="preserve"> </w:t>
      </w:r>
      <w:r>
        <w:rPr>
          <w:sz w:val="20"/>
        </w:rPr>
        <w:t>o</w:t>
      </w:r>
      <w:r>
        <w:rPr>
          <w:spacing w:val="-6"/>
          <w:sz w:val="20"/>
        </w:rPr>
        <w:t xml:space="preserve"> </w:t>
      </w:r>
      <w:r>
        <w:rPr>
          <w:sz w:val="20"/>
        </w:rPr>
        <w:t>procedimento,</w:t>
      </w:r>
      <w:r>
        <w:rPr>
          <w:spacing w:val="-6"/>
          <w:sz w:val="20"/>
        </w:rPr>
        <w:t xml:space="preserve"> </w:t>
      </w:r>
      <w:r>
        <w:rPr>
          <w:sz w:val="20"/>
        </w:rPr>
        <w:t>os</w:t>
      </w:r>
      <w:r>
        <w:rPr>
          <w:spacing w:val="-5"/>
          <w:sz w:val="20"/>
        </w:rPr>
        <w:t xml:space="preserve"> </w:t>
      </w:r>
      <w:r>
        <w:rPr>
          <w:sz w:val="20"/>
        </w:rPr>
        <w:t>fornecedores</w:t>
      </w:r>
      <w:r>
        <w:rPr>
          <w:spacing w:val="-4"/>
          <w:sz w:val="20"/>
        </w:rPr>
        <w:t xml:space="preserve"> </w:t>
      </w:r>
      <w:r>
        <w:rPr>
          <w:sz w:val="20"/>
        </w:rPr>
        <w:t>serão</w:t>
      </w:r>
      <w:r>
        <w:rPr>
          <w:spacing w:val="-9"/>
          <w:sz w:val="20"/>
        </w:rPr>
        <w:t xml:space="preserve"> </w:t>
      </w:r>
      <w:r>
        <w:rPr>
          <w:sz w:val="20"/>
        </w:rPr>
        <w:t>informados,</w:t>
      </w:r>
      <w:r>
        <w:rPr>
          <w:spacing w:val="-6"/>
          <w:sz w:val="20"/>
        </w:rPr>
        <w:t xml:space="preserve"> </w:t>
      </w:r>
      <w:r>
        <w:rPr>
          <w:sz w:val="20"/>
        </w:rPr>
        <w:t>em</w:t>
      </w:r>
      <w:r>
        <w:rPr>
          <w:spacing w:val="-8"/>
          <w:sz w:val="20"/>
        </w:rPr>
        <w:t xml:space="preserve"> </w:t>
      </w:r>
      <w:r>
        <w:rPr>
          <w:sz w:val="20"/>
        </w:rPr>
        <w:t>tempo</w:t>
      </w:r>
      <w:r>
        <w:rPr>
          <w:spacing w:val="-9"/>
          <w:sz w:val="20"/>
        </w:rPr>
        <w:t xml:space="preserve"> </w:t>
      </w:r>
      <w:r>
        <w:rPr>
          <w:sz w:val="20"/>
        </w:rPr>
        <w:t>real,</w:t>
      </w:r>
      <w:r>
        <w:rPr>
          <w:spacing w:val="-6"/>
          <w:sz w:val="20"/>
        </w:rPr>
        <w:t xml:space="preserve"> </w:t>
      </w:r>
      <w:r>
        <w:rPr>
          <w:sz w:val="20"/>
        </w:rPr>
        <w:t>do</w:t>
      </w:r>
      <w:r>
        <w:rPr>
          <w:spacing w:val="-9"/>
          <w:sz w:val="20"/>
        </w:rPr>
        <w:t xml:space="preserve"> </w:t>
      </w:r>
      <w:r>
        <w:rPr>
          <w:sz w:val="20"/>
        </w:rPr>
        <w:t>valor</w:t>
      </w:r>
      <w:r>
        <w:rPr>
          <w:spacing w:val="-8"/>
          <w:sz w:val="20"/>
        </w:rPr>
        <w:t xml:space="preserve"> </w:t>
      </w:r>
      <w:r>
        <w:rPr>
          <w:sz w:val="20"/>
        </w:rPr>
        <w:t>do menor lance registrado, vedada a identificação do fornecedor.</w:t>
      </w:r>
    </w:p>
    <w:p w14:paraId="3FDE0566" w14:textId="77777777" w:rsidR="0078684A" w:rsidRDefault="00000000">
      <w:pPr>
        <w:pStyle w:val="PargrafodaLista"/>
        <w:numPr>
          <w:ilvl w:val="1"/>
          <w:numId w:val="13"/>
        </w:numPr>
        <w:tabs>
          <w:tab w:val="left" w:pos="912"/>
          <w:tab w:val="left" w:pos="914"/>
        </w:tabs>
        <w:spacing w:line="276" w:lineRule="auto"/>
        <w:ind w:left="914" w:right="345" w:hanging="432"/>
        <w:rPr>
          <w:sz w:val="20"/>
        </w:rPr>
      </w:pPr>
      <w:r>
        <w:rPr>
          <w:sz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Default="00000000">
      <w:pPr>
        <w:pStyle w:val="Corpodetexto"/>
        <w:spacing w:line="276" w:lineRule="auto"/>
        <w:ind w:left="1346" w:right="332" w:hanging="504"/>
      </w:pPr>
      <w:r>
        <w:t>4.7.1.O</w:t>
      </w:r>
      <w:r>
        <w:rPr>
          <w:spacing w:val="-2"/>
        </w:rPr>
        <w:t xml:space="preserve"> </w:t>
      </w:r>
      <w:r>
        <w:t>encerramento</w:t>
      </w:r>
      <w:r>
        <w:rPr>
          <w:spacing w:val="-1"/>
        </w:rPr>
        <w:t xml:space="preserve"> </w:t>
      </w:r>
      <w:r>
        <w:t>da</w:t>
      </w:r>
      <w:r>
        <w:rPr>
          <w:spacing w:val="-1"/>
        </w:rPr>
        <w:t xml:space="preserve"> </w:t>
      </w:r>
      <w:r>
        <w:t>fase</w:t>
      </w:r>
      <w:r>
        <w:rPr>
          <w:spacing w:val="-3"/>
        </w:rPr>
        <w:t xml:space="preserve"> </w:t>
      </w:r>
      <w:r>
        <w:t>de</w:t>
      </w:r>
      <w:r>
        <w:rPr>
          <w:spacing w:val="-1"/>
        </w:rPr>
        <w:t xml:space="preserve"> </w:t>
      </w:r>
      <w:r>
        <w:t>lances ocorrerá</w:t>
      </w:r>
      <w:r>
        <w:rPr>
          <w:spacing w:val="-3"/>
        </w:rPr>
        <w:t xml:space="preserve"> </w:t>
      </w:r>
      <w:r>
        <w:t>de</w:t>
      </w:r>
      <w:r>
        <w:rPr>
          <w:spacing w:val="-3"/>
        </w:rPr>
        <w:t xml:space="preserve"> </w:t>
      </w:r>
      <w:r>
        <w:t>forma</w:t>
      </w:r>
      <w:r>
        <w:rPr>
          <w:spacing w:val="-3"/>
        </w:rPr>
        <w:t xml:space="preserve"> </w:t>
      </w:r>
      <w:r>
        <w:t>automática</w:t>
      </w:r>
      <w:r>
        <w:rPr>
          <w:spacing w:val="-1"/>
        </w:rPr>
        <w:t xml:space="preserve"> </w:t>
      </w:r>
      <w:r>
        <w:t>pontualmente</w:t>
      </w:r>
      <w:r>
        <w:rPr>
          <w:spacing w:val="-2"/>
        </w:rPr>
        <w:t xml:space="preserve"> </w:t>
      </w:r>
      <w:r>
        <w:t>no horário</w:t>
      </w:r>
      <w:r>
        <w:rPr>
          <w:spacing w:val="-7"/>
        </w:rPr>
        <w:t xml:space="preserve"> </w:t>
      </w:r>
      <w:r>
        <w:t>indicado,</w:t>
      </w:r>
      <w:r>
        <w:rPr>
          <w:spacing w:val="-9"/>
        </w:rPr>
        <w:t xml:space="preserve"> </w:t>
      </w:r>
      <w:r>
        <w:t>sem</w:t>
      </w:r>
      <w:r>
        <w:rPr>
          <w:spacing w:val="-10"/>
        </w:rPr>
        <w:t xml:space="preserve"> </w:t>
      </w:r>
      <w:r>
        <w:t>qualquer</w:t>
      </w:r>
      <w:r>
        <w:rPr>
          <w:spacing w:val="-8"/>
        </w:rPr>
        <w:t xml:space="preserve"> </w:t>
      </w:r>
      <w:r>
        <w:t>possibilidade</w:t>
      </w:r>
      <w:r>
        <w:rPr>
          <w:spacing w:val="-9"/>
        </w:rPr>
        <w:t xml:space="preserve"> </w:t>
      </w:r>
      <w:r>
        <w:t>de</w:t>
      </w:r>
      <w:r>
        <w:rPr>
          <w:spacing w:val="-12"/>
        </w:rPr>
        <w:t xml:space="preserve"> </w:t>
      </w:r>
      <w:r>
        <w:t>prorrogação</w:t>
      </w:r>
      <w:r>
        <w:rPr>
          <w:spacing w:val="-9"/>
        </w:rPr>
        <w:t xml:space="preserve"> </w:t>
      </w:r>
      <w:r>
        <w:t>e</w:t>
      </w:r>
      <w:r>
        <w:rPr>
          <w:spacing w:val="-8"/>
        </w:rPr>
        <w:t xml:space="preserve"> </w:t>
      </w:r>
      <w:r>
        <w:t>não</w:t>
      </w:r>
      <w:r>
        <w:rPr>
          <w:spacing w:val="-12"/>
        </w:rPr>
        <w:t xml:space="preserve"> </w:t>
      </w:r>
      <w:r>
        <w:t>havendo</w:t>
      </w:r>
      <w:r>
        <w:rPr>
          <w:spacing w:val="-9"/>
        </w:rPr>
        <w:t xml:space="preserve"> </w:t>
      </w:r>
      <w:r>
        <w:t>tempo aleatório ou mecanismo similar.</w:t>
      </w:r>
    </w:p>
    <w:p w14:paraId="695FC1EA" w14:textId="77777777" w:rsidR="0078684A" w:rsidRDefault="00000000">
      <w:pPr>
        <w:pStyle w:val="Ttulo3"/>
        <w:numPr>
          <w:ilvl w:val="0"/>
          <w:numId w:val="13"/>
        </w:numPr>
        <w:tabs>
          <w:tab w:val="left" w:pos="481"/>
        </w:tabs>
        <w:spacing w:before="116"/>
        <w:ind w:left="481" w:hanging="359"/>
      </w:pPr>
      <w:r>
        <w:t>JULGAMENTO</w:t>
      </w:r>
      <w:r>
        <w:rPr>
          <w:spacing w:val="-10"/>
        </w:rPr>
        <w:t xml:space="preserve"> </w:t>
      </w:r>
      <w:r>
        <w:t>DAS</w:t>
      </w:r>
      <w:r>
        <w:rPr>
          <w:spacing w:val="-11"/>
        </w:rPr>
        <w:t xml:space="preserve"> </w:t>
      </w:r>
      <w:r>
        <w:t>PROPOSTAS</w:t>
      </w:r>
      <w:r>
        <w:rPr>
          <w:spacing w:val="-14"/>
        </w:rPr>
        <w:t xml:space="preserve"> </w:t>
      </w:r>
      <w:r>
        <w:t>DE</w:t>
      </w:r>
      <w:r>
        <w:rPr>
          <w:spacing w:val="-13"/>
        </w:rPr>
        <w:t xml:space="preserve"> </w:t>
      </w:r>
      <w:r>
        <w:rPr>
          <w:spacing w:val="-4"/>
        </w:rPr>
        <w:t>PREÇO</w:t>
      </w:r>
    </w:p>
    <w:p w14:paraId="199F2D04" w14:textId="77777777" w:rsidR="0078684A" w:rsidRDefault="00000000">
      <w:pPr>
        <w:pStyle w:val="PargrafodaLista"/>
        <w:numPr>
          <w:ilvl w:val="1"/>
          <w:numId w:val="13"/>
        </w:numPr>
        <w:tabs>
          <w:tab w:val="left" w:pos="912"/>
          <w:tab w:val="left" w:pos="914"/>
        </w:tabs>
        <w:spacing w:before="159" w:line="276" w:lineRule="auto"/>
        <w:ind w:left="914" w:right="332" w:hanging="432"/>
        <w:rPr>
          <w:sz w:val="20"/>
        </w:rPr>
      </w:pPr>
      <w:r>
        <w:rPr>
          <w:sz w:val="20"/>
        </w:rPr>
        <w:t>Encerrada</w:t>
      </w:r>
      <w:r>
        <w:rPr>
          <w:spacing w:val="-13"/>
          <w:sz w:val="20"/>
        </w:rPr>
        <w:t xml:space="preserve"> </w:t>
      </w:r>
      <w:r>
        <w:rPr>
          <w:sz w:val="20"/>
        </w:rPr>
        <w:t>a</w:t>
      </w:r>
      <w:r>
        <w:rPr>
          <w:spacing w:val="-9"/>
          <w:sz w:val="20"/>
        </w:rPr>
        <w:t xml:space="preserve"> </w:t>
      </w:r>
      <w:r>
        <w:rPr>
          <w:sz w:val="20"/>
        </w:rPr>
        <w:t>fase</w:t>
      </w:r>
      <w:r>
        <w:rPr>
          <w:spacing w:val="-11"/>
          <w:sz w:val="20"/>
        </w:rPr>
        <w:t xml:space="preserve"> </w:t>
      </w:r>
      <w:r>
        <w:rPr>
          <w:sz w:val="20"/>
        </w:rPr>
        <w:t>de</w:t>
      </w:r>
      <w:r>
        <w:rPr>
          <w:spacing w:val="-9"/>
          <w:sz w:val="20"/>
        </w:rPr>
        <w:t xml:space="preserve"> </w:t>
      </w:r>
      <w:r>
        <w:rPr>
          <w:sz w:val="20"/>
        </w:rPr>
        <w:t>lances,</w:t>
      </w:r>
      <w:r>
        <w:rPr>
          <w:spacing w:val="-13"/>
          <w:sz w:val="20"/>
        </w:rPr>
        <w:t xml:space="preserve"> </w:t>
      </w:r>
      <w:r>
        <w:rPr>
          <w:sz w:val="20"/>
        </w:rPr>
        <w:t>será</w:t>
      </w:r>
      <w:r>
        <w:rPr>
          <w:spacing w:val="-13"/>
          <w:sz w:val="20"/>
        </w:rPr>
        <w:t xml:space="preserve"> </w:t>
      </w:r>
      <w:r>
        <w:rPr>
          <w:sz w:val="20"/>
        </w:rPr>
        <w:t>verificada</w:t>
      </w:r>
      <w:r>
        <w:rPr>
          <w:spacing w:val="-6"/>
          <w:sz w:val="20"/>
        </w:rPr>
        <w:t xml:space="preserve"> </w:t>
      </w:r>
      <w:r>
        <w:rPr>
          <w:sz w:val="20"/>
        </w:rPr>
        <w:t>a</w:t>
      </w:r>
      <w:r>
        <w:rPr>
          <w:spacing w:val="-11"/>
          <w:sz w:val="20"/>
        </w:rPr>
        <w:t xml:space="preserve"> </w:t>
      </w:r>
      <w:r>
        <w:rPr>
          <w:sz w:val="20"/>
        </w:rPr>
        <w:t>conformidade</w:t>
      </w:r>
      <w:r>
        <w:rPr>
          <w:spacing w:val="-4"/>
          <w:sz w:val="20"/>
        </w:rPr>
        <w:t xml:space="preserve"> </w:t>
      </w:r>
      <w:r>
        <w:rPr>
          <w:sz w:val="20"/>
        </w:rPr>
        <w:t>da</w:t>
      </w:r>
      <w:r>
        <w:rPr>
          <w:spacing w:val="-6"/>
          <w:sz w:val="20"/>
        </w:rPr>
        <w:t xml:space="preserve"> </w:t>
      </w:r>
      <w:r>
        <w:rPr>
          <w:sz w:val="20"/>
        </w:rPr>
        <w:t>proposta</w:t>
      </w:r>
      <w:r>
        <w:rPr>
          <w:spacing w:val="-11"/>
          <w:sz w:val="20"/>
        </w:rPr>
        <w:t xml:space="preserve"> </w:t>
      </w:r>
      <w:r>
        <w:rPr>
          <w:sz w:val="20"/>
        </w:rPr>
        <w:t>classificada</w:t>
      </w:r>
      <w:r>
        <w:rPr>
          <w:spacing w:val="-13"/>
          <w:sz w:val="20"/>
        </w:rPr>
        <w:t xml:space="preserve"> </w:t>
      </w:r>
      <w:r>
        <w:rPr>
          <w:sz w:val="20"/>
        </w:rPr>
        <w:t>em primeiro lugar quanto à adequação do objeto e à compatibilidade do preço em relação ao estipulado para a contratação.</w:t>
      </w:r>
    </w:p>
    <w:p w14:paraId="0A8EA15D" w14:textId="77777777" w:rsidR="0078684A" w:rsidRDefault="00000000">
      <w:pPr>
        <w:pStyle w:val="PargrafodaLista"/>
        <w:numPr>
          <w:ilvl w:val="1"/>
          <w:numId w:val="13"/>
        </w:numPr>
        <w:tabs>
          <w:tab w:val="left" w:pos="912"/>
          <w:tab w:val="left" w:pos="914"/>
        </w:tabs>
        <w:spacing w:line="278" w:lineRule="auto"/>
        <w:ind w:left="914" w:right="349" w:hanging="432"/>
        <w:rPr>
          <w:sz w:val="20"/>
        </w:rPr>
      </w:pPr>
      <w:r>
        <w:rPr>
          <w:sz w:val="20"/>
        </w:rPr>
        <w:t>No</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o</w:t>
      </w:r>
      <w:r>
        <w:rPr>
          <w:spacing w:val="-14"/>
          <w:sz w:val="20"/>
        </w:rPr>
        <w:t xml:space="preserve"> </w:t>
      </w:r>
      <w:r>
        <w:rPr>
          <w:sz w:val="20"/>
        </w:rPr>
        <w:t>preço</w:t>
      </w:r>
      <w:r>
        <w:rPr>
          <w:spacing w:val="-14"/>
          <w:sz w:val="20"/>
        </w:rPr>
        <w:t xml:space="preserve"> </w:t>
      </w:r>
      <w:r>
        <w:rPr>
          <w:sz w:val="20"/>
        </w:rPr>
        <w:t>da</w:t>
      </w:r>
      <w:r>
        <w:rPr>
          <w:spacing w:val="-14"/>
          <w:sz w:val="20"/>
        </w:rPr>
        <w:t xml:space="preserve"> </w:t>
      </w:r>
      <w:r>
        <w:rPr>
          <w:sz w:val="20"/>
        </w:rPr>
        <w:t>proposta</w:t>
      </w:r>
      <w:r>
        <w:rPr>
          <w:spacing w:val="-14"/>
          <w:sz w:val="20"/>
        </w:rPr>
        <w:t xml:space="preserve"> </w:t>
      </w:r>
      <w:r>
        <w:rPr>
          <w:sz w:val="20"/>
        </w:rPr>
        <w:t>vencedora</w:t>
      </w:r>
      <w:r>
        <w:rPr>
          <w:spacing w:val="-14"/>
          <w:sz w:val="20"/>
        </w:rPr>
        <w:t xml:space="preserve"> </w:t>
      </w:r>
      <w:r>
        <w:rPr>
          <w:sz w:val="20"/>
        </w:rPr>
        <w:t>estar</w:t>
      </w:r>
      <w:r>
        <w:rPr>
          <w:spacing w:val="-14"/>
          <w:sz w:val="20"/>
        </w:rPr>
        <w:t xml:space="preserve"> </w:t>
      </w:r>
      <w:r>
        <w:rPr>
          <w:sz w:val="20"/>
        </w:rPr>
        <w:t>acima</w:t>
      </w:r>
      <w:r>
        <w:rPr>
          <w:spacing w:val="-13"/>
          <w:sz w:val="20"/>
        </w:rPr>
        <w:t xml:space="preserve"> </w:t>
      </w:r>
      <w:r>
        <w:rPr>
          <w:sz w:val="20"/>
        </w:rPr>
        <w:t>do</w:t>
      </w:r>
      <w:r>
        <w:rPr>
          <w:spacing w:val="-14"/>
          <w:sz w:val="20"/>
        </w:rPr>
        <w:t xml:space="preserve"> </w:t>
      </w:r>
      <w:r>
        <w:rPr>
          <w:sz w:val="20"/>
        </w:rPr>
        <w:t>estimado</w:t>
      </w:r>
      <w:r>
        <w:rPr>
          <w:spacing w:val="-14"/>
          <w:sz w:val="20"/>
        </w:rPr>
        <w:t xml:space="preserve"> </w:t>
      </w:r>
      <w:r>
        <w:rPr>
          <w:sz w:val="20"/>
        </w:rPr>
        <w:t>pela</w:t>
      </w:r>
      <w:r>
        <w:rPr>
          <w:spacing w:val="-14"/>
          <w:sz w:val="20"/>
        </w:rPr>
        <w:t xml:space="preserve"> </w:t>
      </w:r>
      <w:r>
        <w:rPr>
          <w:sz w:val="20"/>
        </w:rPr>
        <w:t>Administração, poderá haver a negociação de condições mais vantajosas.</w:t>
      </w:r>
    </w:p>
    <w:p w14:paraId="1CD11506" w14:textId="77777777" w:rsidR="0078684A" w:rsidRDefault="00000000">
      <w:pPr>
        <w:pStyle w:val="PargrafodaLista"/>
        <w:numPr>
          <w:ilvl w:val="2"/>
          <w:numId w:val="13"/>
        </w:numPr>
        <w:tabs>
          <w:tab w:val="left" w:pos="1344"/>
          <w:tab w:val="left" w:pos="1346"/>
        </w:tabs>
        <w:spacing w:line="276" w:lineRule="auto"/>
        <w:ind w:right="328" w:hanging="504"/>
        <w:rPr>
          <w:sz w:val="18"/>
        </w:rPr>
      </w:pPr>
      <w:r>
        <w:rPr>
          <w:sz w:val="20"/>
        </w:rPr>
        <w:t>Neste caso, será encaminhada contraproposta ao fornecedor que tenha apresentado o melhor preço, para que seja obtida melhor proposta com preço compatível ao estimado pela Administração.</w:t>
      </w:r>
    </w:p>
    <w:p w14:paraId="1C204F6A" w14:textId="77777777" w:rsidR="0078684A" w:rsidRDefault="00000000">
      <w:pPr>
        <w:pStyle w:val="PargrafodaLista"/>
        <w:numPr>
          <w:ilvl w:val="2"/>
          <w:numId w:val="13"/>
        </w:numPr>
        <w:tabs>
          <w:tab w:val="left" w:pos="1340"/>
          <w:tab w:val="left" w:pos="1346"/>
        </w:tabs>
        <w:spacing w:line="276" w:lineRule="auto"/>
        <w:ind w:right="333" w:hanging="504"/>
        <w:rPr>
          <w:sz w:val="18"/>
        </w:rPr>
      </w:pPr>
      <w:r>
        <w:rPr>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Default="00000000">
      <w:pPr>
        <w:pStyle w:val="PargrafodaLista"/>
        <w:numPr>
          <w:ilvl w:val="2"/>
          <w:numId w:val="13"/>
        </w:numPr>
        <w:tabs>
          <w:tab w:val="left" w:pos="1340"/>
          <w:tab w:val="left" w:pos="1346"/>
        </w:tabs>
        <w:spacing w:line="276" w:lineRule="auto"/>
        <w:ind w:right="354" w:hanging="504"/>
        <w:rPr>
          <w:sz w:val="18"/>
        </w:rPr>
      </w:pPr>
      <w:r>
        <w:rPr>
          <w:sz w:val="20"/>
        </w:rPr>
        <w:t>Em qualquer caso, concluída a negociação, o resultado será registrado na ata do procedimento da dispensa eletrônica.</w:t>
      </w:r>
    </w:p>
    <w:p w14:paraId="13F9367F" w14:textId="77777777" w:rsidR="0078684A" w:rsidRDefault="00000000">
      <w:pPr>
        <w:pStyle w:val="PargrafodaLista"/>
        <w:numPr>
          <w:ilvl w:val="1"/>
          <w:numId w:val="13"/>
        </w:numPr>
        <w:tabs>
          <w:tab w:val="left" w:pos="912"/>
          <w:tab w:val="left" w:pos="914"/>
        </w:tabs>
        <w:spacing w:line="276" w:lineRule="auto"/>
        <w:ind w:left="914" w:right="335" w:hanging="432"/>
        <w:rPr>
          <w:sz w:val="20"/>
        </w:rPr>
      </w:pPr>
      <w:r>
        <w:rPr>
          <w:sz w:val="20"/>
        </w:rPr>
        <w:t>Estando o preço compatível, será solicitado o envio da proposta e, se necessário, de documentos complementares, adequada ao último lance.</w:t>
      </w:r>
    </w:p>
    <w:p w14:paraId="5AAC690C" w14:textId="77777777" w:rsidR="0078684A" w:rsidRDefault="00000000">
      <w:pPr>
        <w:pStyle w:val="PargrafodaLista"/>
        <w:numPr>
          <w:ilvl w:val="1"/>
          <w:numId w:val="13"/>
        </w:numPr>
        <w:tabs>
          <w:tab w:val="left" w:pos="912"/>
          <w:tab w:val="left" w:pos="914"/>
        </w:tabs>
        <w:spacing w:before="118" w:line="273" w:lineRule="auto"/>
        <w:ind w:left="914" w:right="335" w:hanging="432"/>
        <w:rPr>
          <w:sz w:val="20"/>
        </w:rPr>
      </w:pPr>
      <w:r>
        <w:rPr>
          <w:sz w:val="20"/>
        </w:rPr>
        <w:t>O</w:t>
      </w:r>
      <w:r>
        <w:rPr>
          <w:spacing w:val="-7"/>
          <w:sz w:val="20"/>
        </w:rPr>
        <w:t xml:space="preserve"> </w:t>
      </w:r>
      <w:r>
        <w:rPr>
          <w:sz w:val="20"/>
        </w:rPr>
        <w:t>prazo</w:t>
      </w:r>
      <w:r>
        <w:rPr>
          <w:spacing w:val="-10"/>
          <w:sz w:val="20"/>
        </w:rPr>
        <w:t xml:space="preserve"> </w:t>
      </w:r>
      <w:r>
        <w:rPr>
          <w:sz w:val="20"/>
        </w:rPr>
        <w:t>de</w:t>
      </w:r>
      <w:r>
        <w:rPr>
          <w:spacing w:val="-5"/>
          <w:sz w:val="20"/>
        </w:rPr>
        <w:t xml:space="preserve"> </w:t>
      </w:r>
      <w:r>
        <w:rPr>
          <w:sz w:val="20"/>
        </w:rPr>
        <w:t>validade</w:t>
      </w:r>
      <w:r>
        <w:rPr>
          <w:spacing w:val="-8"/>
          <w:sz w:val="20"/>
        </w:rPr>
        <w:t xml:space="preserve"> </w:t>
      </w:r>
      <w:r>
        <w:rPr>
          <w:sz w:val="20"/>
        </w:rPr>
        <w:t>da</w:t>
      </w:r>
      <w:r>
        <w:rPr>
          <w:spacing w:val="-6"/>
          <w:sz w:val="20"/>
        </w:rPr>
        <w:t xml:space="preserve"> </w:t>
      </w:r>
      <w:r>
        <w:rPr>
          <w:sz w:val="20"/>
        </w:rPr>
        <w:t>proposta</w:t>
      </w:r>
      <w:r>
        <w:rPr>
          <w:spacing w:val="-8"/>
          <w:sz w:val="20"/>
        </w:rPr>
        <w:t xml:space="preserve"> </w:t>
      </w:r>
      <w:r>
        <w:rPr>
          <w:sz w:val="20"/>
        </w:rPr>
        <w:t>não</w:t>
      </w:r>
      <w:r>
        <w:rPr>
          <w:spacing w:val="-8"/>
          <w:sz w:val="20"/>
        </w:rPr>
        <w:t xml:space="preserve"> </w:t>
      </w:r>
      <w:r>
        <w:rPr>
          <w:sz w:val="20"/>
        </w:rPr>
        <w:t>será inferior</w:t>
      </w:r>
      <w:r>
        <w:rPr>
          <w:spacing w:val="-2"/>
          <w:sz w:val="20"/>
        </w:rPr>
        <w:t xml:space="preserve"> </w:t>
      </w:r>
      <w:r>
        <w:rPr>
          <w:sz w:val="20"/>
        </w:rPr>
        <w:t>a</w:t>
      </w:r>
      <w:r>
        <w:rPr>
          <w:spacing w:val="-8"/>
          <w:sz w:val="20"/>
        </w:rPr>
        <w:t xml:space="preserve"> </w:t>
      </w:r>
      <w:r>
        <w:rPr>
          <w:sz w:val="20"/>
        </w:rPr>
        <w:t>60</w:t>
      </w:r>
      <w:r>
        <w:rPr>
          <w:spacing w:val="-1"/>
          <w:sz w:val="20"/>
        </w:rPr>
        <w:t xml:space="preserve"> </w:t>
      </w:r>
      <w:r>
        <w:rPr>
          <w:sz w:val="20"/>
        </w:rPr>
        <w:t>(sessenta</w:t>
      </w:r>
      <w:r>
        <w:rPr>
          <w:spacing w:val="-7"/>
          <w:sz w:val="20"/>
        </w:rPr>
        <w:t xml:space="preserve"> </w:t>
      </w:r>
      <w:r>
        <w:rPr>
          <w:sz w:val="20"/>
        </w:rPr>
        <w:t>dias)</w:t>
      </w:r>
      <w:r>
        <w:rPr>
          <w:spacing w:val="-4"/>
          <w:sz w:val="20"/>
        </w:rPr>
        <w:t xml:space="preserve"> </w:t>
      </w:r>
      <w:r>
        <w:rPr>
          <w:sz w:val="20"/>
        </w:rPr>
        <w:t>dias</w:t>
      </w:r>
      <w:r>
        <w:rPr>
          <w:rFonts w:ascii="Arial" w:hAnsi="Arial"/>
          <w:b/>
          <w:sz w:val="20"/>
        </w:rPr>
        <w:t>,</w:t>
      </w:r>
      <w:r>
        <w:rPr>
          <w:rFonts w:ascii="Arial" w:hAnsi="Arial"/>
          <w:b/>
          <w:spacing w:val="-8"/>
          <w:sz w:val="20"/>
        </w:rPr>
        <w:t xml:space="preserve"> </w:t>
      </w:r>
      <w:r>
        <w:rPr>
          <w:sz w:val="20"/>
        </w:rPr>
        <w:t>a</w:t>
      </w:r>
      <w:r>
        <w:rPr>
          <w:spacing w:val="-8"/>
          <w:sz w:val="20"/>
        </w:rPr>
        <w:t xml:space="preserve"> </w:t>
      </w:r>
      <w:r>
        <w:rPr>
          <w:sz w:val="20"/>
        </w:rPr>
        <w:t>contar</w:t>
      </w:r>
      <w:r>
        <w:rPr>
          <w:spacing w:val="-7"/>
          <w:sz w:val="20"/>
        </w:rPr>
        <w:t xml:space="preserve"> </w:t>
      </w:r>
      <w:r>
        <w:rPr>
          <w:sz w:val="20"/>
        </w:rPr>
        <w:t>da data de sua apresentação.</w:t>
      </w:r>
    </w:p>
    <w:p w14:paraId="2346D311" w14:textId="77777777" w:rsidR="0078684A" w:rsidRDefault="00000000">
      <w:pPr>
        <w:pStyle w:val="PargrafodaLista"/>
        <w:numPr>
          <w:ilvl w:val="1"/>
          <w:numId w:val="13"/>
        </w:numPr>
        <w:tabs>
          <w:tab w:val="left" w:pos="837"/>
          <w:tab w:val="left" w:pos="839"/>
        </w:tabs>
        <w:spacing w:before="121" w:line="276" w:lineRule="auto"/>
        <w:ind w:left="839" w:right="3784" w:hanging="360"/>
        <w:rPr>
          <w:sz w:val="20"/>
        </w:rPr>
      </w:pPr>
      <w:r>
        <w:rPr>
          <w:sz w:val="20"/>
        </w:rPr>
        <w:t>Será desclassificada a proposta vencedora que: 5.5.1.contiver vícios insanáveis;</w:t>
      </w:r>
    </w:p>
    <w:p w14:paraId="6F1C079E" w14:textId="77777777" w:rsidR="0078684A" w:rsidRDefault="00000000">
      <w:pPr>
        <w:pStyle w:val="PargrafodaLista"/>
        <w:numPr>
          <w:ilvl w:val="2"/>
          <w:numId w:val="11"/>
        </w:numPr>
        <w:tabs>
          <w:tab w:val="left" w:pos="1344"/>
          <w:tab w:val="left" w:pos="1346"/>
        </w:tabs>
        <w:spacing w:line="280" w:lineRule="auto"/>
        <w:ind w:right="337"/>
        <w:rPr>
          <w:sz w:val="20"/>
        </w:rPr>
      </w:pPr>
      <w:r>
        <w:rPr>
          <w:sz w:val="20"/>
        </w:rPr>
        <w:t>não</w:t>
      </w:r>
      <w:r>
        <w:rPr>
          <w:spacing w:val="-2"/>
          <w:sz w:val="20"/>
        </w:rPr>
        <w:t xml:space="preserve"> </w:t>
      </w:r>
      <w:r>
        <w:rPr>
          <w:sz w:val="20"/>
        </w:rPr>
        <w:t>obedecer</w:t>
      </w:r>
      <w:r>
        <w:rPr>
          <w:spacing w:val="-1"/>
          <w:sz w:val="20"/>
        </w:rPr>
        <w:t xml:space="preserve"> </w:t>
      </w:r>
      <w:r>
        <w:rPr>
          <w:sz w:val="20"/>
        </w:rPr>
        <w:t>às</w:t>
      </w:r>
      <w:r>
        <w:rPr>
          <w:spacing w:val="-3"/>
          <w:sz w:val="20"/>
        </w:rPr>
        <w:t xml:space="preserve"> </w:t>
      </w:r>
      <w:r>
        <w:rPr>
          <w:sz w:val="20"/>
        </w:rPr>
        <w:t>especificações</w:t>
      </w:r>
      <w:r>
        <w:rPr>
          <w:spacing w:val="-3"/>
          <w:sz w:val="20"/>
        </w:rPr>
        <w:t xml:space="preserve"> </w:t>
      </w:r>
      <w:r>
        <w:rPr>
          <w:sz w:val="20"/>
        </w:rPr>
        <w:t>técnicas</w:t>
      </w:r>
      <w:r>
        <w:rPr>
          <w:spacing w:val="-3"/>
          <w:sz w:val="20"/>
        </w:rPr>
        <w:t xml:space="preserve"> </w:t>
      </w:r>
      <w:r>
        <w:rPr>
          <w:sz w:val="20"/>
        </w:rPr>
        <w:t>pormenorizadas</w:t>
      </w:r>
      <w:r>
        <w:rPr>
          <w:spacing w:val="-3"/>
          <w:sz w:val="20"/>
        </w:rPr>
        <w:t xml:space="preserve"> </w:t>
      </w:r>
      <w:r>
        <w:rPr>
          <w:sz w:val="20"/>
        </w:rPr>
        <w:t>neste</w:t>
      </w:r>
      <w:r>
        <w:rPr>
          <w:spacing w:val="-5"/>
          <w:sz w:val="20"/>
        </w:rPr>
        <w:t xml:space="preserve"> </w:t>
      </w:r>
      <w:r>
        <w:rPr>
          <w:sz w:val="20"/>
        </w:rPr>
        <w:t>aviso</w:t>
      </w:r>
      <w:r>
        <w:rPr>
          <w:spacing w:val="-4"/>
          <w:sz w:val="20"/>
        </w:rPr>
        <w:t xml:space="preserve"> </w:t>
      </w:r>
      <w:r>
        <w:rPr>
          <w:sz w:val="20"/>
        </w:rPr>
        <w:t>ou</w:t>
      </w:r>
      <w:r>
        <w:rPr>
          <w:spacing w:val="-2"/>
          <w:sz w:val="20"/>
        </w:rPr>
        <w:t xml:space="preserve"> </w:t>
      </w:r>
      <w:r>
        <w:rPr>
          <w:sz w:val="20"/>
        </w:rPr>
        <w:t>em</w:t>
      </w:r>
      <w:r>
        <w:rPr>
          <w:spacing w:val="-4"/>
          <w:sz w:val="20"/>
        </w:rPr>
        <w:t xml:space="preserve"> </w:t>
      </w:r>
      <w:r>
        <w:rPr>
          <w:sz w:val="20"/>
        </w:rPr>
        <w:t xml:space="preserve">seus </w:t>
      </w:r>
      <w:r>
        <w:rPr>
          <w:spacing w:val="-2"/>
          <w:sz w:val="20"/>
        </w:rPr>
        <w:t>anexos;</w:t>
      </w:r>
    </w:p>
    <w:p w14:paraId="215D2D70" w14:textId="77777777" w:rsidR="0078684A" w:rsidRDefault="0078684A">
      <w:pPr>
        <w:spacing w:line="280" w:lineRule="auto"/>
        <w:rPr>
          <w:sz w:val="20"/>
        </w:rPr>
        <w:sectPr w:rsidR="0078684A">
          <w:pgSz w:w="11930" w:h="16860"/>
          <w:pgMar w:top="1320" w:right="1360" w:bottom="280" w:left="1580" w:header="720" w:footer="720" w:gutter="0"/>
          <w:cols w:space="720"/>
        </w:sectPr>
      </w:pPr>
    </w:p>
    <w:p w14:paraId="0EA4F10A" w14:textId="77777777" w:rsidR="0078684A" w:rsidRDefault="00000000">
      <w:pPr>
        <w:pStyle w:val="PargrafodaLista"/>
        <w:numPr>
          <w:ilvl w:val="2"/>
          <w:numId w:val="11"/>
        </w:numPr>
        <w:tabs>
          <w:tab w:val="left" w:pos="1344"/>
          <w:tab w:val="left" w:pos="1346"/>
        </w:tabs>
        <w:spacing w:before="66" w:line="278" w:lineRule="auto"/>
        <w:ind w:right="332"/>
        <w:rPr>
          <w:sz w:val="20"/>
        </w:rPr>
      </w:pPr>
      <w:r>
        <w:rPr>
          <w:sz w:val="20"/>
        </w:rPr>
        <w:lastRenderedPageBreak/>
        <w:t>apresentar</w:t>
      </w:r>
      <w:r>
        <w:rPr>
          <w:spacing w:val="-14"/>
          <w:sz w:val="20"/>
        </w:rPr>
        <w:t xml:space="preserve"> </w:t>
      </w:r>
      <w:r>
        <w:rPr>
          <w:sz w:val="20"/>
        </w:rPr>
        <w:t>preços</w:t>
      </w:r>
      <w:r>
        <w:rPr>
          <w:spacing w:val="-14"/>
          <w:sz w:val="20"/>
        </w:rPr>
        <w:t xml:space="preserve"> </w:t>
      </w:r>
      <w:r>
        <w:rPr>
          <w:sz w:val="20"/>
        </w:rPr>
        <w:t>inexequíveis</w:t>
      </w:r>
      <w:r>
        <w:rPr>
          <w:spacing w:val="-13"/>
          <w:sz w:val="20"/>
        </w:rPr>
        <w:t xml:space="preserve"> </w:t>
      </w:r>
      <w:r>
        <w:rPr>
          <w:sz w:val="20"/>
        </w:rPr>
        <w:t>ou</w:t>
      </w:r>
      <w:r>
        <w:rPr>
          <w:spacing w:val="-14"/>
          <w:sz w:val="20"/>
        </w:rPr>
        <w:t xml:space="preserve"> </w:t>
      </w:r>
      <w:r>
        <w:rPr>
          <w:sz w:val="20"/>
        </w:rPr>
        <w:t>permanecerem</w:t>
      </w:r>
      <w:r>
        <w:rPr>
          <w:spacing w:val="-13"/>
          <w:sz w:val="20"/>
        </w:rPr>
        <w:t xml:space="preserve"> </w:t>
      </w:r>
      <w:r>
        <w:rPr>
          <w:sz w:val="20"/>
        </w:rPr>
        <w:t>acima</w:t>
      </w:r>
      <w:r>
        <w:rPr>
          <w:spacing w:val="-14"/>
          <w:sz w:val="20"/>
        </w:rPr>
        <w:t xml:space="preserve"> </w:t>
      </w:r>
      <w:r>
        <w:rPr>
          <w:sz w:val="20"/>
        </w:rPr>
        <w:t>do</w:t>
      </w:r>
      <w:r>
        <w:rPr>
          <w:spacing w:val="-12"/>
          <w:sz w:val="20"/>
        </w:rPr>
        <w:t xml:space="preserve"> </w:t>
      </w:r>
      <w:r>
        <w:rPr>
          <w:sz w:val="20"/>
        </w:rPr>
        <w:t>preço</w:t>
      </w:r>
      <w:r>
        <w:rPr>
          <w:spacing w:val="-14"/>
          <w:sz w:val="20"/>
        </w:rPr>
        <w:t xml:space="preserve"> </w:t>
      </w:r>
      <w:r>
        <w:rPr>
          <w:sz w:val="20"/>
        </w:rPr>
        <w:t>máximo</w:t>
      </w:r>
      <w:r>
        <w:rPr>
          <w:spacing w:val="-14"/>
          <w:sz w:val="20"/>
        </w:rPr>
        <w:t xml:space="preserve"> </w:t>
      </w:r>
      <w:r>
        <w:rPr>
          <w:sz w:val="20"/>
        </w:rPr>
        <w:t>definido para a contratação;</w:t>
      </w:r>
    </w:p>
    <w:p w14:paraId="68BFCDD1" w14:textId="77777777" w:rsidR="0078684A" w:rsidRDefault="00000000">
      <w:pPr>
        <w:pStyle w:val="PargrafodaLista"/>
        <w:numPr>
          <w:ilvl w:val="2"/>
          <w:numId w:val="11"/>
        </w:numPr>
        <w:tabs>
          <w:tab w:val="left" w:pos="1346"/>
        </w:tabs>
        <w:spacing w:line="276" w:lineRule="auto"/>
        <w:ind w:left="839" w:right="350" w:firstLine="0"/>
        <w:rPr>
          <w:sz w:val="20"/>
        </w:rPr>
      </w:pPr>
      <w:r>
        <w:rPr>
          <w:sz w:val="20"/>
        </w:rPr>
        <w:t>não</w:t>
      </w:r>
      <w:r>
        <w:rPr>
          <w:spacing w:val="-1"/>
          <w:sz w:val="20"/>
        </w:rPr>
        <w:t xml:space="preserve"> </w:t>
      </w:r>
      <w:r>
        <w:rPr>
          <w:sz w:val="20"/>
        </w:rPr>
        <w:t>tiverem</w:t>
      </w:r>
      <w:r>
        <w:rPr>
          <w:spacing w:val="-3"/>
          <w:sz w:val="20"/>
        </w:rPr>
        <w:t xml:space="preserve"> </w:t>
      </w:r>
      <w:r>
        <w:rPr>
          <w:sz w:val="20"/>
        </w:rPr>
        <w:t>sua</w:t>
      </w:r>
      <w:r>
        <w:rPr>
          <w:spacing w:val="-3"/>
          <w:sz w:val="20"/>
        </w:rPr>
        <w:t xml:space="preserve"> </w:t>
      </w:r>
      <w:r>
        <w:rPr>
          <w:sz w:val="20"/>
        </w:rPr>
        <w:t>exequibilidade demonstrada,</w:t>
      </w:r>
      <w:r>
        <w:rPr>
          <w:spacing w:val="-1"/>
          <w:sz w:val="20"/>
        </w:rPr>
        <w:t xml:space="preserve"> </w:t>
      </w:r>
      <w:r>
        <w:rPr>
          <w:sz w:val="20"/>
        </w:rPr>
        <w:t>quando</w:t>
      </w:r>
      <w:r>
        <w:rPr>
          <w:spacing w:val="-1"/>
          <w:sz w:val="20"/>
        </w:rPr>
        <w:t xml:space="preserve"> </w:t>
      </w:r>
      <w:r>
        <w:rPr>
          <w:sz w:val="20"/>
        </w:rPr>
        <w:t>exigido</w:t>
      </w:r>
      <w:r>
        <w:rPr>
          <w:spacing w:val="-1"/>
          <w:sz w:val="20"/>
        </w:rPr>
        <w:t xml:space="preserve"> </w:t>
      </w:r>
      <w:r>
        <w:rPr>
          <w:sz w:val="20"/>
        </w:rPr>
        <w:t>pela</w:t>
      </w:r>
      <w:r>
        <w:rPr>
          <w:spacing w:val="-1"/>
          <w:sz w:val="20"/>
        </w:rPr>
        <w:t xml:space="preserve"> </w:t>
      </w:r>
      <w:r>
        <w:rPr>
          <w:sz w:val="20"/>
        </w:rPr>
        <w:t>Administração; 5.5.5.apresentar</w:t>
      </w:r>
      <w:r>
        <w:rPr>
          <w:spacing w:val="-9"/>
          <w:sz w:val="20"/>
        </w:rPr>
        <w:t xml:space="preserve"> </w:t>
      </w:r>
      <w:r>
        <w:rPr>
          <w:sz w:val="20"/>
        </w:rPr>
        <w:t>desconformidade</w:t>
      </w:r>
      <w:r>
        <w:rPr>
          <w:spacing w:val="-11"/>
          <w:sz w:val="20"/>
        </w:rPr>
        <w:t xml:space="preserve"> </w:t>
      </w:r>
      <w:r>
        <w:rPr>
          <w:sz w:val="20"/>
        </w:rPr>
        <w:t>com</w:t>
      </w:r>
      <w:r>
        <w:rPr>
          <w:spacing w:val="-12"/>
          <w:sz w:val="20"/>
        </w:rPr>
        <w:t xml:space="preserve"> </w:t>
      </w:r>
      <w:r>
        <w:rPr>
          <w:sz w:val="20"/>
        </w:rPr>
        <w:t>quaisquer</w:t>
      </w:r>
      <w:r>
        <w:rPr>
          <w:spacing w:val="-10"/>
          <w:sz w:val="20"/>
        </w:rPr>
        <w:t xml:space="preserve"> </w:t>
      </w:r>
      <w:r>
        <w:rPr>
          <w:sz w:val="20"/>
        </w:rPr>
        <w:t>outras</w:t>
      </w:r>
      <w:r>
        <w:rPr>
          <w:spacing w:val="-8"/>
          <w:sz w:val="20"/>
        </w:rPr>
        <w:t xml:space="preserve"> </w:t>
      </w:r>
      <w:r>
        <w:rPr>
          <w:sz w:val="20"/>
        </w:rPr>
        <w:t>exigências</w:t>
      </w:r>
      <w:r>
        <w:rPr>
          <w:spacing w:val="-10"/>
          <w:sz w:val="20"/>
        </w:rPr>
        <w:t xml:space="preserve"> </w:t>
      </w:r>
      <w:r>
        <w:rPr>
          <w:sz w:val="20"/>
        </w:rPr>
        <w:t>deste</w:t>
      </w:r>
      <w:r>
        <w:rPr>
          <w:spacing w:val="-11"/>
          <w:sz w:val="20"/>
        </w:rPr>
        <w:t xml:space="preserve"> </w:t>
      </w:r>
      <w:r>
        <w:rPr>
          <w:sz w:val="20"/>
        </w:rPr>
        <w:t>aviso</w:t>
      </w:r>
      <w:r>
        <w:rPr>
          <w:spacing w:val="-11"/>
          <w:sz w:val="20"/>
        </w:rPr>
        <w:t xml:space="preserve"> </w:t>
      </w:r>
      <w:r>
        <w:rPr>
          <w:sz w:val="20"/>
        </w:rPr>
        <w:t>ou</w:t>
      </w:r>
      <w:r>
        <w:rPr>
          <w:spacing w:val="-14"/>
          <w:sz w:val="20"/>
        </w:rPr>
        <w:t xml:space="preserve"> </w:t>
      </w:r>
      <w:r>
        <w:rPr>
          <w:sz w:val="20"/>
        </w:rPr>
        <w:t>seus</w:t>
      </w:r>
    </w:p>
    <w:p w14:paraId="2147CC2E" w14:textId="77777777" w:rsidR="0078684A" w:rsidRDefault="00000000">
      <w:pPr>
        <w:pStyle w:val="Corpodetexto"/>
        <w:spacing w:line="222" w:lineRule="exact"/>
        <w:ind w:left="1346"/>
      </w:pPr>
      <w:r>
        <w:t>anexos,</w:t>
      </w:r>
      <w:r>
        <w:rPr>
          <w:spacing w:val="-13"/>
        </w:rPr>
        <w:t xml:space="preserve"> </w:t>
      </w:r>
      <w:r>
        <w:t>desde</w:t>
      </w:r>
      <w:r>
        <w:rPr>
          <w:spacing w:val="-9"/>
        </w:rPr>
        <w:t xml:space="preserve"> </w:t>
      </w:r>
      <w:r>
        <w:t>que</w:t>
      </w:r>
      <w:r>
        <w:rPr>
          <w:spacing w:val="-9"/>
        </w:rPr>
        <w:t xml:space="preserve"> </w:t>
      </w:r>
      <w:r>
        <w:rPr>
          <w:spacing w:val="-2"/>
        </w:rPr>
        <w:t>insanável.</w:t>
      </w:r>
    </w:p>
    <w:p w14:paraId="5A70C0D9" w14:textId="77777777" w:rsidR="0078684A" w:rsidRDefault="00000000">
      <w:pPr>
        <w:pStyle w:val="PargrafodaLista"/>
        <w:numPr>
          <w:ilvl w:val="1"/>
          <w:numId w:val="13"/>
        </w:numPr>
        <w:tabs>
          <w:tab w:val="left" w:pos="912"/>
          <w:tab w:val="left" w:pos="914"/>
        </w:tabs>
        <w:spacing w:before="36" w:line="276" w:lineRule="auto"/>
        <w:ind w:left="914" w:right="329" w:hanging="432"/>
        <w:rPr>
          <w:sz w:val="20"/>
        </w:rPr>
      </w:pPr>
      <w:r>
        <w:rPr>
          <w:sz w:val="20"/>
        </w:rPr>
        <w:t>Quando o fornecedor não conseguir comprovar que possui ou possuirá recursos suficientes para executar a contento o objeto, será</w:t>
      </w:r>
      <w:r>
        <w:rPr>
          <w:spacing w:val="-1"/>
          <w:sz w:val="20"/>
        </w:rPr>
        <w:t xml:space="preserve"> </w:t>
      </w:r>
      <w:r>
        <w:rPr>
          <w:sz w:val="20"/>
        </w:rPr>
        <w:t>considerada inexequível a proposta de preços ou menor lance que:</w:t>
      </w:r>
    </w:p>
    <w:p w14:paraId="32A33141" w14:textId="77777777" w:rsidR="0078684A" w:rsidRDefault="00000000">
      <w:pPr>
        <w:pStyle w:val="PargrafodaLista"/>
        <w:numPr>
          <w:ilvl w:val="2"/>
          <w:numId w:val="13"/>
        </w:numPr>
        <w:tabs>
          <w:tab w:val="left" w:pos="904"/>
          <w:tab w:val="left" w:pos="1403"/>
        </w:tabs>
        <w:spacing w:before="3" w:line="276" w:lineRule="auto"/>
        <w:ind w:left="904" w:right="330" w:hanging="8"/>
        <w:jc w:val="right"/>
        <w:rPr>
          <w:sz w:val="18"/>
        </w:rPr>
      </w:pPr>
      <w:r>
        <w:rPr>
          <w:sz w:val="20"/>
        </w:rPr>
        <w:t>for</w:t>
      </w:r>
      <w:r>
        <w:rPr>
          <w:spacing w:val="40"/>
          <w:sz w:val="20"/>
        </w:rPr>
        <w:t xml:space="preserve"> </w:t>
      </w:r>
      <w:r>
        <w:rPr>
          <w:sz w:val="20"/>
        </w:rPr>
        <w:t>insuficiente</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cobertura</w:t>
      </w:r>
      <w:r>
        <w:rPr>
          <w:spacing w:val="40"/>
          <w:sz w:val="20"/>
        </w:rPr>
        <w:t xml:space="preserve"> </w:t>
      </w:r>
      <w:r>
        <w:rPr>
          <w:sz w:val="20"/>
        </w:rPr>
        <w:t>dos</w:t>
      </w:r>
      <w:r>
        <w:rPr>
          <w:spacing w:val="40"/>
          <w:sz w:val="20"/>
        </w:rPr>
        <w:t xml:space="preserve"> </w:t>
      </w:r>
      <w:r>
        <w:rPr>
          <w:sz w:val="20"/>
        </w:rPr>
        <w:t>custos</w:t>
      </w:r>
      <w:r>
        <w:rPr>
          <w:spacing w:val="40"/>
          <w:sz w:val="20"/>
        </w:rPr>
        <w:t xml:space="preserve"> </w:t>
      </w:r>
      <w:r>
        <w:rPr>
          <w:sz w:val="20"/>
        </w:rPr>
        <w:t>da</w:t>
      </w:r>
      <w:r>
        <w:rPr>
          <w:spacing w:val="40"/>
          <w:sz w:val="20"/>
        </w:rPr>
        <w:t xml:space="preserve"> </w:t>
      </w:r>
      <w:r>
        <w:rPr>
          <w:sz w:val="20"/>
        </w:rPr>
        <w:t>contratação,</w:t>
      </w:r>
      <w:r>
        <w:rPr>
          <w:spacing w:val="40"/>
          <w:sz w:val="20"/>
        </w:rPr>
        <w:t xml:space="preserve"> </w:t>
      </w:r>
      <w:r>
        <w:rPr>
          <w:sz w:val="20"/>
        </w:rPr>
        <w:t>apresente</w:t>
      </w:r>
      <w:r>
        <w:rPr>
          <w:spacing w:val="40"/>
          <w:sz w:val="20"/>
        </w:rPr>
        <w:t xml:space="preserve"> </w:t>
      </w:r>
      <w:r>
        <w:rPr>
          <w:sz w:val="20"/>
        </w:rPr>
        <w:t>preços global ou unitários simbólicos, irrisórios ou de valor</w:t>
      </w:r>
      <w:r>
        <w:rPr>
          <w:spacing w:val="40"/>
          <w:sz w:val="20"/>
        </w:rPr>
        <w:t xml:space="preserve"> </w:t>
      </w:r>
      <w:r>
        <w:rPr>
          <w:sz w:val="20"/>
        </w:rPr>
        <w:t>zero,</w:t>
      </w:r>
      <w:r>
        <w:rPr>
          <w:spacing w:val="40"/>
          <w:sz w:val="20"/>
        </w:rPr>
        <w:t xml:space="preserve"> </w:t>
      </w:r>
      <w:r>
        <w:rPr>
          <w:sz w:val="20"/>
        </w:rPr>
        <w:t>incompatíveis</w:t>
      </w:r>
      <w:r>
        <w:rPr>
          <w:spacing w:val="40"/>
          <w:sz w:val="20"/>
        </w:rPr>
        <w:t xml:space="preserve"> </w:t>
      </w:r>
      <w:r>
        <w:rPr>
          <w:sz w:val="20"/>
        </w:rPr>
        <w:t>com</w:t>
      </w:r>
      <w:r>
        <w:rPr>
          <w:spacing w:val="40"/>
          <w:sz w:val="20"/>
        </w:rPr>
        <w:t xml:space="preserve"> </w:t>
      </w:r>
      <w:r>
        <w:rPr>
          <w:sz w:val="20"/>
        </w:rPr>
        <w:t>os preços dos insumos e salários de mercado, acrescidos dos respectivos encargos,</w:t>
      </w:r>
      <w:r>
        <w:rPr>
          <w:spacing w:val="40"/>
          <w:sz w:val="20"/>
        </w:rPr>
        <w:t xml:space="preserve"> </w:t>
      </w:r>
      <w:r>
        <w:rPr>
          <w:sz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Pr>
          <w:spacing w:val="-2"/>
          <w:sz w:val="20"/>
        </w:rPr>
        <w:t xml:space="preserve"> </w:t>
      </w:r>
      <w:r>
        <w:rPr>
          <w:sz w:val="20"/>
        </w:rPr>
        <w:t>custo</w:t>
      </w:r>
      <w:r>
        <w:rPr>
          <w:spacing w:val="-5"/>
          <w:sz w:val="20"/>
        </w:rPr>
        <w:t xml:space="preserve"> </w:t>
      </w:r>
      <w:r>
        <w:rPr>
          <w:sz w:val="20"/>
        </w:rPr>
        <w:t>que sejam inferiores àqueles fixados em instrumentos de caráter normativo obrigatório, tais como leis, medidas</w:t>
      </w:r>
    </w:p>
    <w:p w14:paraId="39A55E16" w14:textId="77777777" w:rsidR="0078684A" w:rsidRDefault="00000000">
      <w:pPr>
        <w:pStyle w:val="Corpodetexto"/>
        <w:spacing w:line="224" w:lineRule="exact"/>
        <w:ind w:left="1346"/>
      </w:pPr>
      <w:r>
        <w:t>provisórias</w:t>
      </w:r>
      <w:r>
        <w:rPr>
          <w:spacing w:val="-10"/>
        </w:rPr>
        <w:t xml:space="preserve"> </w:t>
      </w:r>
      <w:r>
        <w:t>e</w:t>
      </w:r>
      <w:r>
        <w:rPr>
          <w:spacing w:val="-11"/>
        </w:rPr>
        <w:t xml:space="preserve"> </w:t>
      </w:r>
      <w:r>
        <w:t>convenções</w:t>
      </w:r>
      <w:r>
        <w:rPr>
          <w:spacing w:val="-9"/>
        </w:rPr>
        <w:t xml:space="preserve"> </w:t>
      </w:r>
      <w:r>
        <w:t>coletivas</w:t>
      </w:r>
      <w:r>
        <w:rPr>
          <w:spacing w:val="-9"/>
        </w:rPr>
        <w:t xml:space="preserve"> </w:t>
      </w:r>
      <w:r>
        <w:t>de</w:t>
      </w:r>
      <w:r>
        <w:rPr>
          <w:spacing w:val="-12"/>
        </w:rPr>
        <w:t xml:space="preserve"> </w:t>
      </w:r>
      <w:r>
        <w:t>trabalho</w:t>
      </w:r>
      <w:r>
        <w:rPr>
          <w:spacing w:val="-13"/>
        </w:rPr>
        <w:t xml:space="preserve"> </w:t>
      </w:r>
      <w:r>
        <w:rPr>
          <w:spacing w:val="-2"/>
        </w:rPr>
        <w:t>vigentes.</w:t>
      </w:r>
    </w:p>
    <w:p w14:paraId="181732CF" w14:textId="77777777" w:rsidR="0078684A" w:rsidRDefault="00000000">
      <w:pPr>
        <w:pStyle w:val="PargrafodaLista"/>
        <w:numPr>
          <w:ilvl w:val="1"/>
          <w:numId w:val="13"/>
        </w:numPr>
        <w:tabs>
          <w:tab w:val="left" w:pos="912"/>
          <w:tab w:val="left" w:pos="914"/>
        </w:tabs>
        <w:spacing w:before="41" w:line="276" w:lineRule="auto"/>
        <w:ind w:left="914" w:right="316" w:hanging="432"/>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Default="00000000">
      <w:pPr>
        <w:pStyle w:val="PargrafodaLista"/>
        <w:numPr>
          <w:ilvl w:val="1"/>
          <w:numId w:val="13"/>
        </w:numPr>
        <w:tabs>
          <w:tab w:val="left" w:pos="912"/>
          <w:tab w:val="left" w:pos="914"/>
        </w:tabs>
        <w:spacing w:line="276" w:lineRule="auto"/>
        <w:ind w:left="914" w:right="335" w:hanging="432"/>
        <w:rPr>
          <w:sz w:val="20"/>
        </w:rPr>
      </w:pPr>
      <w:r>
        <w:rPr>
          <w:sz w:val="20"/>
        </w:rPr>
        <w:t xml:space="preserve">Erros no preenchimento da planilha não constituem motivo para a desclassificação da proposta. A planilha </w:t>
      </w:r>
      <w:r>
        <w:rPr>
          <w:spacing w:val="28"/>
          <w:w w:val="118"/>
          <w:sz w:val="20"/>
        </w:rPr>
        <w:t>pode</w:t>
      </w:r>
      <w:r>
        <w:rPr>
          <w:spacing w:val="31"/>
          <w:w w:val="118"/>
          <w:sz w:val="20"/>
        </w:rPr>
        <w:t>r</w:t>
      </w:r>
      <w:r>
        <w:rPr>
          <w:spacing w:val="-172"/>
          <w:w w:val="54"/>
          <w:sz w:val="20"/>
        </w:rPr>
        <w:t>́</w:t>
      </w:r>
      <w:r>
        <w:rPr>
          <w:spacing w:val="26"/>
          <w:w w:val="54"/>
          <w:sz w:val="20"/>
        </w:rPr>
        <w:t>á</w:t>
      </w:r>
      <w:r>
        <w:rPr>
          <w:spacing w:val="-1"/>
          <w:w w:val="99"/>
          <w:sz w:val="20"/>
        </w:rPr>
        <w:t xml:space="preserve"> </w:t>
      </w:r>
      <w:r>
        <w:rPr>
          <w:sz w:val="20"/>
        </w:rPr>
        <w:t>ser ajustada pelo fornecedor, no prazo indicado pelo sistema, desde que não haja majoração do preço.</w:t>
      </w:r>
    </w:p>
    <w:p w14:paraId="502830A1" w14:textId="77777777" w:rsidR="0078684A" w:rsidRDefault="00000000">
      <w:pPr>
        <w:pStyle w:val="Corpodetexto"/>
        <w:spacing w:line="276" w:lineRule="auto"/>
        <w:ind w:left="1346" w:right="357" w:hanging="504"/>
      </w:pPr>
      <w:r>
        <w:t>5.8.1.O ajuste de que trata este dispositivo se limita a sanar erros ou falhas que não alterem a substância das propostas;</w:t>
      </w:r>
    </w:p>
    <w:p w14:paraId="30DE7B0A" w14:textId="77777777" w:rsidR="0078684A" w:rsidRDefault="00000000">
      <w:pPr>
        <w:pStyle w:val="PargrafodaLista"/>
        <w:numPr>
          <w:ilvl w:val="1"/>
          <w:numId w:val="13"/>
        </w:numPr>
        <w:tabs>
          <w:tab w:val="left" w:pos="912"/>
          <w:tab w:val="left" w:pos="914"/>
        </w:tabs>
        <w:spacing w:line="276" w:lineRule="auto"/>
        <w:ind w:left="914" w:right="347" w:hanging="432"/>
        <w:rPr>
          <w:sz w:val="20"/>
        </w:rPr>
      </w:pPr>
      <w:r>
        <w:rPr>
          <w:sz w:val="20"/>
        </w:rPr>
        <w:t>Para</w:t>
      </w:r>
      <w:r>
        <w:rPr>
          <w:spacing w:val="-2"/>
          <w:sz w:val="20"/>
        </w:rPr>
        <w:t xml:space="preserve"> </w:t>
      </w:r>
      <w:r>
        <w:rPr>
          <w:sz w:val="20"/>
        </w:rPr>
        <w:t>fins</w:t>
      </w:r>
      <w:r>
        <w:rPr>
          <w:spacing w:val="-1"/>
          <w:sz w:val="20"/>
        </w:rPr>
        <w:t xml:space="preserve"> </w:t>
      </w:r>
      <w:r>
        <w:rPr>
          <w:sz w:val="20"/>
        </w:rPr>
        <w:t>de análise da</w:t>
      </w:r>
      <w:r>
        <w:rPr>
          <w:spacing w:val="-3"/>
          <w:sz w:val="20"/>
        </w:rPr>
        <w:t xml:space="preserve"> </w:t>
      </w:r>
      <w:r>
        <w:rPr>
          <w:sz w:val="20"/>
        </w:rPr>
        <w:t>proposta</w:t>
      </w:r>
      <w:r>
        <w:rPr>
          <w:spacing w:val="-2"/>
          <w:sz w:val="20"/>
        </w:rPr>
        <w:t xml:space="preserve"> </w:t>
      </w:r>
      <w:r>
        <w:rPr>
          <w:sz w:val="20"/>
        </w:rPr>
        <w:t>quanto</w:t>
      </w:r>
      <w:r>
        <w:rPr>
          <w:spacing w:val="-2"/>
          <w:sz w:val="20"/>
        </w:rPr>
        <w:t xml:space="preserve"> </w:t>
      </w:r>
      <w:r>
        <w:rPr>
          <w:sz w:val="20"/>
        </w:rPr>
        <w:t>ao</w:t>
      </w:r>
      <w:r>
        <w:rPr>
          <w:spacing w:val="-3"/>
          <w:sz w:val="20"/>
        </w:rPr>
        <w:t xml:space="preserve"> </w:t>
      </w:r>
      <w:r>
        <w:rPr>
          <w:sz w:val="20"/>
        </w:rPr>
        <w:t>cumprimento</w:t>
      </w:r>
      <w:r>
        <w:rPr>
          <w:spacing w:val="-3"/>
          <w:sz w:val="20"/>
        </w:rPr>
        <w:t xml:space="preserve"> </w:t>
      </w:r>
      <w:r>
        <w:rPr>
          <w:sz w:val="20"/>
        </w:rPr>
        <w:t>das</w:t>
      </w:r>
      <w:r>
        <w:rPr>
          <w:spacing w:val="-1"/>
          <w:sz w:val="20"/>
        </w:rPr>
        <w:t xml:space="preserve"> </w:t>
      </w:r>
      <w:r>
        <w:rPr>
          <w:sz w:val="20"/>
        </w:rPr>
        <w:t>especificações</w:t>
      </w:r>
      <w:r>
        <w:rPr>
          <w:spacing w:val="-1"/>
          <w:sz w:val="20"/>
        </w:rPr>
        <w:t xml:space="preserve"> </w:t>
      </w:r>
      <w:r>
        <w:rPr>
          <w:sz w:val="20"/>
        </w:rPr>
        <w:t>do objeto, poderá ser colhida a manifestação escrita do setor requisitante do serviço ou da área especializada no objeto.</w:t>
      </w:r>
    </w:p>
    <w:p w14:paraId="6222ED59" w14:textId="77777777" w:rsidR="0078684A" w:rsidRDefault="00000000">
      <w:pPr>
        <w:pStyle w:val="PargrafodaLista"/>
        <w:numPr>
          <w:ilvl w:val="1"/>
          <w:numId w:val="13"/>
        </w:numPr>
        <w:tabs>
          <w:tab w:val="left" w:pos="912"/>
          <w:tab w:val="left" w:pos="914"/>
        </w:tabs>
        <w:spacing w:line="276" w:lineRule="auto"/>
        <w:ind w:left="914" w:right="334" w:hanging="432"/>
        <w:rPr>
          <w:sz w:val="18"/>
        </w:rPr>
      </w:pPr>
      <w:r>
        <w:rPr>
          <w:spacing w:val="-2"/>
          <w:sz w:val="20"/>
        </w:rPr>
        <w:t>Se</w:t>
      </w:r>
      <w:r>
        <w:rPr>
          <w:spacing w:val="-11"/>
          <w:sz w:val="20"/>
        </w:rPr>
        <w:t xml:space="preserve"> </w:t>
      </w:r>
      <w:r>
        <w:rPr>
          <w:spacing w:val="-2"/>
          <w:sz w:val="20"/>
        </w:rPr>
        <w:t>a</w:t>
      </w:r>
      <w:r>
        <w:rPr>
          <w:spacing w:val="-5"/>
          <w:sz w:val="20"/>
        </w:rPr>
        <w:t xml:space="preserve"> </w:t>
      </w:r>
      <w:r>
        <w:rPr>
          <w:spacing w:val="-2"/>
          <w:sz w:val="20"/>
        </w:rPr>
        <w:t>proposta</w:t>
      </w:r>
      <w:r>
        <w:rPr>
          <w:spacing w:val="-7"/>
          <w:sz w:val="20"/>
        </w:rPr>
        <w:t xml:space="preserve"> </w:t>
      </w:r>
      <w:r>
        <w:rPr>
          <w:spacing w:val="-2"/>
          <w:sz w:val="20"/>
        </w:rPr>
        <w:t>ou</w:t>
      </w:r>
      <w:r>
        <w:rPr>
          <w:spacing w:val="-5"/>
          <w:sz w:val="20"/>
        </w:rPr>
        <w:t xml:space="preserve"> </w:t>
      </w:r>
      <w:r>
        <w:rPr>
          <w:spacing w:val="-2"/>
          <w:sz w:val="20"/>
        </w:rPr>
        <w:t>lance</w:t>
      </w:r>
      <w:r>
        <w:rPr>
          <w:spacing w:val="-7"/>
          <w:sz w:val="20"/>
        </w:rPr>
        <w:t xml:space="preserve"> </w:t>
      </w:r>
      <w:r>
        <w:rPr>
          <w:spacing w:val="-2"/>
          <w:sz w:val="20"/>
        </w:rPr>
        <w:t>vencedor</w:t>
      </w:r>
      <w:r>
        <w:rPr>
          <w:spacing w:val="-9"/>
          <w:sz w:val="20"/>
        </w:rPr>
        <w:t xml:space="preserve"> </w:t>
      </w:r>
      <w:r>
        <w:rPr>
          <w:spacing w:val="-2"/>
          <w:sz w:val="20"/>
        </w:rPr>
        <w:t>for</w:t>
      </w:r>
      <w:r>
        <w:rPr>
          <w:spacing w:val="-7"/>
          <w:sz w:val="20"/>
        </w:rPr>
        <w:t xml:space="preserve"> </w:t>
      </w:r>
      <w:r>
        <w:rPr>
          <w:spacing w:val="-2"/>
          <w:sz w:val="20"/>
        </w:rPr>
        <w:t>desclassificado,</w:t>
      </w:r>
      <w:r>
        <w:rPr>
          <w:spacing w:val="-8"/>
          <w:sz w:val="20"/>
        </w:rPr>
        <w:t xml:space="preserve"> </w:t>
      </w:r>
      <w:r>
        <w:rPr>
          <w:spacing w:val="-2"/>
          <w:sz w:val="20"/>
        </w:rPr>
        <w:t>será</w:t>
      </w:r>
      <w:r>
        <w:rPr>
          <w:spacing w:val="-9"/>
          <w:sz w:val="20"/>
        </w:rPr>
        <w:t xml:space="preserve"> </w:t>
      </w:r>
      <w:r>
        <w:rPr>
          <w:spacing w:val="-2"/>
          <w:sz w:val="20"/>
        </w:rPr>
        <w:t>examinada</w:t>
      </w:r>
      <w:r>
        <w:rPr>
          <w:spacing w:val="-5"/>
          <w:sz w:val="20"/>
        </w:rPr>
        <w:t xml:space="preserve"> </w:t>
      </w:r>
      <w:r>
        <w:rPr>
          <w:spacing w:val="-2"/>
          <w:sz w:val="20"/>
        </w:rPr>
        <w:t>a</w:t>
      </w:r>
      <w:r>
        <w:rPr>
          <w:spacing w:val="-8"/>
          <w:sz w:val="20"/>
        </w:rPr>
        <w:t xml:space="preserve"> </w:t>
      </w:r>
      <w:r>
        <w:rPr>
          <w:spacing w:val="-2"/>
          <w:sz w:val="20"/>
        </w:rPr>
        <w:t xml:space="preserve">propostaou lance </w:t>
      </w:r>
      <w:r>
        <w:rPr>
          <w:sz w:val="20"/>
        </w:rPr>
        <w:t>subsequente, e, assim sucessivamente, na ordem de classificação.</w:t>
      </w:r>
    </w:p>
    <w:p w14:paraId="70F84A71" w14:textId="77777777" w:rsidR="0078684A" w:rsidRDefault="00000000">
      <w:pPr>
        <w:pStyle w:val="PargrafodaLista"/>
        <w:numPr>
          <w:ilvl w:val="1"/>
          <w:numId w:val="13"/>
        </w:numPr>
        <w:tabs>
          <w:tab w:val="left" w:pos="912"/>
          <w:tab w:val="left" w:pos="914"/>
        </w:tabs>
        <w:spacing w:line="278" w:lineRule="auto"/>
        <w:ind w:left="914" w:right="334" w:hanging="432"/>
        <w:rPr>
          <w:sz w:val="18"/>
        </w:rPr>
      </w:pPr>
      <w:r>
        <w:rPr>
          <w:sz w:val="20"/>
        </w:rPr>
        <w:t>Havendo</w:t>
      </w:r>
      <w:r>
        <w:rPr>
          <w:spacing w:val="-1"/>
          <w:sz w:val="20"/>
        </w:rPr>
        <w:t xml:space="preserve"> </w:t>
      </w:r>
      <w:r>
        <w:rPr>
          <w:sz w:val="20"/>
        </w:rPr>
        <w:t>necessidade, a</w:t>
      </w:r>
      <w:r>
        <w:rPr>
          <w:spacing w:val="-9"/>
          <w:sz w:val="20"/>
        </w:rPr>
        <w:t xml:space="preserve"> </w:t>
      </w:r>
      <w:r>
        <w:rPr>
          <w:sz w:val="20"/>
        </w:rPr>
        <w:t>sessão</w:t>
      </w:r>
      <w:r>
        <w:rPr>
          <w:spacing w:val="-4"/>
          <w:sz w:val="20"/>
        </w:rPr>
        <w:t xml:space="preserve"> </w:t>
      </w:r>
      <w:r>
        <w:rPr>
          <w:sz w:val="20"/>
        </w:rPr>
        <w:t>será</w:t>
      </w:r>
      <w:r>
        <w:rPr>
          <w:spacing w:val="-1"/>
          <w:sz w:val="20"/>
        </w:rPr>
        <w:t xml:space="preserve"> </w:t>
      </w:r>
      <w:r>
        <w:rPr>
          <w:sz w:val="20"/>
        </w:rPr>
        <w:t>suspensa, informando-se no</w:t>
      </w:r>
      <w:r>
        <w:rPr>
          <w:spacing w:val="-4"/>
          <w:sz w:val="20"/>
        </w:rPr>
        <w:t xml:space="preserve"> </w:t>
      </w:r>
      <w:r>
        <w:rPr>
          <w:sz w:val="20"/>
        </w:rPr>
        <w:t>“chat” a novadata e horário para a sua continuidade.</w:t>
      </w:r>
    </w:p>
    <w:p w14:paraId="004CCC76" w14:textId="77777777" w:rsidR="0078684A" w:rsidRDefault="00000000">
      <w:pPr>
        <w:pStyle w:val="PargrafodaLista"/>
        <w:numPr>
          <w:ilvl w:val="1"/>
          <w:numId w:val="13"/>
        </w:numPr>
        <w:tabs>
          <w:tab w:val="left" w:pos="912"/>
          <w:tab w:val="left" w:pos="914"/>
        </w:tabs>
        <w:spacing w:line="278" w:lineRule="auto"/>
        <w:ind w:left="914" w:right="338" w:hanging="432"/>
        <w:rPr>
          <w:sz w:val="18"/>
        </w:rPr>
      </w:pPr>
      <w:r>
        <w:rPr>
          <w:sz w:val="20"/>
        </w:rPr>
        <w:t>Encerrada a análise quanto à aceitação da proposta, se iniciará a fase de habilitação, observado o disposto neste Aviso de Contratação Direta.</w:t>
      </w:r>
    </w:p>
    <w:p w14:paraId="1D4C84A4" w14:textId="77777777" w:rsidR="0078684A" w:rsidRDefault="00000000">
      <w:pPr>
        <w:pStyle w:val="Ttulo3"/>
        <w:numPr>
          <w:ilvl w:val="0"/>
          <w:numId w:val="13"/>
        </w:numPr>
        <w:tabs>
          <w:tab w:val="left" w:pos="481"/>
        </w:tabs>
        <w:spacing w:before="106"/>
        <w:ind w:left="481" w:hanging="359"/>
      </w:pPr>
      <w:r>
        <w:rPr>
          <w:spacing w:val="-2"/>
        </w:rPr>
        <w:t>HABILITAÇÃO</w:t>
      </w:r>
    </w:p>
    <w:p w14:paraId="1B893CC8" w14:textId="77777777" w:rsidR="0078684A" w:rsidRDefault="00000000">
      <w:pPr>
        <w:pStyle w:val="PargrafodaLista"/>
        <w:numPr>
          <w:ilvl w:val="1"/>
          <w:numId w:val="13"/>
        </w:numPr>
        <w:tabs>
          <w:tab w:val="left" w:pos="912"/>
          <w:tab w:val="left" w:pos="914"/>
        </w:tabs>
        <w:spacing w:before="154" w:line="276" w:lineRule="auto"/>
        <w:ind w:left="914" w:right="327" w:hanging="574"/>
        <w:rPr>
          <w:sz w:val="20"/>
        </w:rPr>
      </w:pPr>
      <w:r>
        <w:rPr>
          <w:sz w:val="20"/>
        </w:rPr>
        <w:t xml:space="preserve">Os documentos a serem exigidos para fins de habilitação constam do </w:t>
      </w:r>
      <w:r>
        <w:rPr>
          <w:rFonts w:ascii="Arial" w:hAnsi="Arial"/>
          <w:b/>
          <w:sz w:val="20"/>
        </w:rPr>
        <w:t>ANEXO I – DOCUMENTAÇÃO EXIGIDA</w:t>
      </w:r>
      <w:r>
        <w:rPr>
          <w:rFonts w:ascii="Arial" w:hAnsi="Arial"/>
          <w:b/>
          <w:spacing w:val="-5"/>
          <w:sz w:val="20"/>
        </w:rPr>
        <w:t xml:space="preserve"> </w:t>
      </w:r>
      <w:r>
        <w:rPr>
          <w:rFonts w:ascii="Arial" w:hAnsi="Arial"/>
          <w:b/>
          <w:sz w:val="20"/>
        </w:rPr>
        <w:t>PARA</w:t>
      </w:r>
      <w:r>
        <w:rPr>
          <w:rFonts w:ascii="Arial" w:hAnsi="Arial"/>
          <w:b/>
          <w:spacing w:val="-4"/>
          <w:sz w:val="20"/>
        </w:rPr>
        <w:t xml:space="preserve"> </w:t>
      </w:r>
      <w:r>
        <w:rPr>
          <w:rFonts w:ascii="Arial" w:hAnsi="Arial"/>
          <w:b/>
          <w:sz w:val="20"/>
        </w:rPr>
        <w:t xml:space="preserve">HABILITAÇÃO </w:t>
      </w:r>
      <w:r>
        <w:rPr>
          <w:sz w:val="20"/>
        </w:rPr>
        <w:t>deste</w:t>
      </w:r>
      <w:r>
        <w:rPr>
          <w:spacing w:val="-7"/>
          <w:sz w:val="20"/>
        </w:rPr>
        <w:t xml:space="preserve"> </w:t>
      </w:r>
      <w:r>
        <w:rPr>
          <w:sz w:val="20"/>
        </w:rPr>
        <w:t>aviso</w:t>
      </w:r>
      <w:r>
        <w:rPr>
          <w:spacing w:val="-2"/>
          <w:sz w:val="20"/>
        </w:rPr>
        <w:t xml:space="preserve"> </w:t>
      </w:r>
      <w:r>
        <w:rPr>
          <w:sz w:val="20"/>
        </w:rPr>
        <w:t>e</w:t>
      </w:r>
      <w:r>
        <w:rPr>
          <w:spacing w:val="-10"/>
          <w:sz w:val="20"/>
        </w:rPr>
        <w:t xml:space="preserve"> </w:t>
      </w:r>
      <w:r>
        <w:rPr>
          <w:sz w:val="20"/>
        </w:rPr>
        <w:t>serão</w:t>
      </w:r>
      <w:r>
        <w:rPr>
          <w:spacing w:val="-5"/>
          <w:sz w:val="20"/>
        </w:rPr>
        <w:t xml:space="preserve"> </w:t>
      </w:r>
      <w:r>
        <w:rPr>
          <w:sz w:val="20"/>
        </w:rPr>
        <w:t>solicitados</w:t>
      </w:r>
      <w:r>
        <w:rPr>
          <w:spacing w:val="-3"/>
          <w:sz w:val="20"/>
        </w:rPr>
        <w:t xml:space="preserve"> </w:t>
      </w:r>
      <w:r>
        <w:rPr>
          <w:sz w:val="20"/>
        </w:rPr>
        <w:t>do fornecedor mais bem classificado da fase de lances.</w:t>
      </w:r>
    </w:p>
    <w:p w14:paraId="7AED852B" w14:textId="77777777" w:rsidR="0078684A" w:rsidRDefault="00000000">
      <w:pPr>
        <w:pStyle w:val="PargrafodaLista"/>
        <w:numPr>
          <w:ilvl w:val="1"/>
          <w:numId w:val="13"/>
        </w:numPr>
        <w:tabs>
          <w:tab w:val="left" w:pos="912"/>
          <w:tab w:val="left" w:pos="914"/>
        </w:tabs>
        <w:spacing w:before="6" w:line="276" w:lineRule="auto"/>
        <w:ind w:left="914" w:right="331" w:hanging="574"/>
        <w:rPr>
          <w:sz w:val="20"/>
        </w:rPr>
      </w:pPr>
      <w:r>
        <w:rPr>
          <w:sz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051AAB86" w14:textId="77777777" w:rsidR="0078684A" w:rsidRDefault="00000000">
      <w:pPr>
        <w:pStyle w:val="PargrafodaLista"/>
        <w:numPr>
          <w:ilvl w:val="0"/>
          <w:numId w:val="10"/>
        </w:numPr>
        <w:tabs>
          <w:tab w:val="left" w:pos="1486"/>
        </w:tabs>
        <w:spacing w:line="223" w:lineRule="exact"/>
        <w:ind w:left="1486" w:hanging="234"/>
        <w:rPr>
          <w:sz w:val="20"/>
        </w:rPr>
      </w:pPr>
      <w:r>
        <w:rPr>
          <w:spacing w:val="-2"/>
          <w:sz w:val="20"/>
        </w:rPr>
        <w:t>SICAF;</w:t>
      </w:r>
    </w:p>
    <w:p w14:paraId="6B32F28B" w14:textId="77777777" w:rsidR="0078684A" w:rsidRDefault="00000000">
      <w:pPr>
        <w:pStyle w:val="PargrafodaLista"/>
        <w:numPr>
          <w:ilvl w:val="0"/>
          <w:numId w:val="10"/>
        </w:numPr>
        <w:tabs>
          <w:tab w:val="left" w:pos="1507"/>
        </w:tabs>
        <w:spacing w:before="37" w:line="278" w:lineRule="auto"/>
        <w:ind w:left="1252" w:right="338" w:firstLine="0"/>
        <w:rPr>
          <w:sz w:val="20"/>
        </w:rPr>
      </w:pPr>
      <w:r>
        <w:rPr>
          <w:sz w:val="20"/>
        </w:rPr>
        <w:t>Cadastro Nacional de Empresas Inidôneas e Suspensas - CEIS, mantido pela Controladoria-Geral da União (</w:t>
      </w:r>
      <w:hyperlink r:id="rId6">
        <w:r>
          <w:rPr>
            <w:color w:val="000080"/>
            <w:sz w:val="20"/>
            <w:u w:val="single" w:color="000080"/>
          </w:rPr>
          <w:t>www.portaldatransparencia.gov.br/ceis</w:t>
        </w:r>
        <w:r>
          <w:rPr>
            <w:sz w:val="20"/>
          </w:rPr>
          <w:t>);</w:t>
        </w:r>
      </w:hyperlink>
    </w:p>
    <w:p w14:paraId="1C8FA78C" w14:textId="77777777" w:rsidR="0078684A" w:rsidRDefault="00000000">
      <w:pPr>
        <w:pStyle w:val="PargrafodaLista"/>
        <w:numPr>
          <w:ilvl w:val="0"/>
          <w:numId w:val="10"/>
        </w:numPr>
        <w:tabs>
          <w:tab w:val="left" w:pos="1596"/>
        </w:tabs>
        <w:spacing w:line="276" w:lineRule="auto"/>
        <w:ind w:left="1252" w:right="335" w:firstLine="0"/>
        <w:rPr>
          <w:sz w:val="20"/>
        </w:rPr>
      </w:pPr>
      <w:r>
        <w:rPr>
          <w:sz w:val="20"/>
        </w:rPr>
        <w:t xml:space="preserve">Cadastro Nacional de Condenações Cíveis por Atos de Improbidade Administrativa, mantido pelo Conselho Nacional de Justiça </w:t>
      </w:r>
      <w:r>
        <w:rPr>
          <w:spacing w:val="-2"/>
          <w:sz w:val="20"/>
        </w:rPr>
        <w:t>(</w:t>
      </w:r>
      <w:hyperlink r:id="rId7">
        <w:r>
          <w:rPr>
            <w:color w:val="000080"/>
            <w:spacing w:val="-2"/>
            <w:sz w:val="20"/>
            <w:u w:val="single" w:color="000080"/>
          </w:rPr>
          <w:t>www.cnj.jus.br/improbidade_adm/consultar_requerido.php</w:t>
        </w:r>
        <w:r>
          <w:rPr>
            <w:spacing w:val="-2"/>
            <w:sz w:val="20"/>
          </w:rPr>
          <w:t>).</w:t>
        </w:r>
      </w:hyperlink>
    </w:p>
    <w:p w14:paraId="4E1B72CF" w14:textId="77777777" w:rsidR="0078684A" w:rsidRDefault="00000000">
      <w:pPr>
        <w:pStyle w:val="PargrafodaLista"/>
        <w:numPr>
          <w:ilvl w:val="0"/>
          <w:numId w:val="10"/>
        </w:numPr>
        <w:tabs>
          <w:tab w:val="left" w:pos="1486"/>
        </w:tabs>
        <w:spacing w:line="224" w:lineRule="exact"/>
        <w:ind w:left="1486" w:hanging="234"/>
        <w:rPr>
          <w:sz w:val="20"/>
        </w:rPr>
      </w:pPr>
      <w:r>
        <w:rPr>
          <w:sz w:val="20"/>
        </w:rPr>
        <w:t>Lista</w:t>
      </w:r>
      <w:r>
        <w:rPr>
          <w:spacing w:val="-9"/>
          <w:sz w:val="20"/>
        </w:rPr>
        <w:t xml:space="preserve"> </w:t>
      </w:r>
      <w:r>
        <w:rPr>
          <w:sz w:val="20"/>
        </w:rPr>
        <w:t>de</w:t>
      </w:r>
      <w:r>
        <w:rPr>
          <w:spacing w:val="-13"/>
          <w:sz w:val="20"/>
        </w:rPr>
        <w:t xml:space="preserve"> </w:t>
      </w:r>
      <w:r>
        <w:rPr>
          <w:sz w:val="20"/>
        </w:rPr>
        <w:t>Inidôneos</w:t>
      </w:r>
      <w:r>
        <w:rPr>
          <w:spacing w:val="-5"/>
          <w:sz w:val="20"/>
        </w:rPr>
        <w:t xml:space="preserve"> </w:t>
      </w:r>
      <w:r>
        <w:rPr>
          <w:sz w:val="20"/>
        </w:rPr>
        <w:t>mantida</w:t>
      </w:r>
      <w:r>
        <w:rPr>
          <w:spacing w:val="-7"/>
          <w:sz w:val="20"/>
        </w:rPr>
        <w:t xml:space="preserve"> </w:t>
      </w:r>
      <w:r>
        <w:rPr>
          <w:sz w:val="20"/>
        </w:rPr>
        <w:t>pelo</w:t>
      </w:r>
      <w:r>
        <w:rPr>
          <w:spacing w:val="-10"/>
          <w:sz w:val="20"/>
        </w:rPr>
        <w:t xml:space="preserve"> </w:t>
      </w:r>
      <w:r>
        <w:rPr>
          <w:sz w:val="20"/>
        </w:rPr>
        <w:t>Tribunal</w:t>
      </w:r>
      <w:r>
        <w:rPr>
          <w:spacing w:val="-13"/>
          <w:sz w:val="20"/>
        </w:rPr>
        <w:t xml:space="preserve"> </w:t>
      </w:r>
      <w:r>
        <w:rPr>
          <w:sz w:val="20"/>
        </w:rPr>
        <w:t>de</w:t>
      </w:r>
      <w:r>
        <w:rPr>
          <w:spacing w:val="-10"/>
          <w:sz w:val="20"/>
        </w:rPr>
        <w:t xml:space="preserve"> </w:t>
      </w:r>
      <w:r>
        <w:rPr>
          <w:sz w:val="20"/>
        </w:rPr>
        <w:t>Contas</w:t>
      </w:r>
      <w:r>
        <w:rPr>
          <w:spacing w:val="-5"/>
          <w:sz w:val="20"/>
        </w:rPr>
        <w:t xml:space="preserve"> </w:t>
      </w:r>
      <w:r>
        <w:rPr>
          <w:sz w:val="20"/>
        </w:rPr>
        <w:t>da</w:t>
      </w:r>
      <w:r>
        <w:rPr>
          <w:spacing w:val="-5"/>
          <w:sz w:val="20"/>
        </w:rPr>
        <w:t xml:space="preserve"> </w:t>
      </w:r>
      <w:r>
        <w:rPr>
          <w:sz w:val="20"/>
        </w:rPr>
        <w:t>União</w:t>
      </w:r>
      <w:r>
        <w:rPr>
          <w:spacing w:val="-11"/>
          <w:sz w:val="20"/>
        </w:rPr>
        <w:t xml:space="preserve"> </w:t>
      </w:r>
      <w:r>
        <w:rPr>
          <w:sz w:val="20"/>
        </w:rPr>
        <w:t>-</w:t>
      </w:r>
      <w:r>
        <w:rPr>
          <w:spacing w:val="-7"/>
          <w:sz w:val="20"/>
        </w:rPr>
        <w:t xml:space="preserve"> </w:t>
      </w:r>
      <w:r>
        <w:rPr>
          <w:spacing w:val="-4"/>
          <w:sz w:val="20"/>
        </w:rPr>
        <w:t>TCU;</w:t>
      </w:r>
    </w:p>
    <w:p w14:paraId="0E105DF2" w14:textId="77777777" w:rsidR="0078684A" w:rsidRDefault="0078684A">
      <w:pPr>
        <w:spacing w:line="224" w:lineRule="exact"/>
        <w:jc w:val="both"/>
        <w:rPr>
          <w:sz w:val="20"/>
        </w:rPr>
        <w:sectPr w:rsidR="0078684A">
          <w:pgSz w:w="11930" w:h="16860"/>
          <w:pgMar w:top="1320" w:right="1360" w:bottom="280" w:left="1580" w:header="720" w:footer="720" w:gutter="0"/>
          <w:cols w:space="720"/>
        </w:sectPr>
      </w:pPr>
    </w:p>
    <w:p w14:paraId="24F0D23A" w14:textId="77777777" w:rsidR="0078684A" w:rsidRDefault="00000000">
      <w:pPr>
        <w:pStyle w:val="PargrafodaLista"/>
        <w:numPr>
          <w:ilvl w:val="2"/>
          <w:numId w:val="13"/>
        </w:numPr>
        <w:tabs>
          <w:tab w:val="left" w:pos="1344"/>
          <w:tab w:val="left" w:pos="1346"/>
        </w:tabs>
        <w:spacing w:before="66" w:line="276" w:lineRule="auto"/>
        <w:ind w:right="354" w:hanging="504"/>
        <w:rPr>
          <w:sz w:val="18"/>
        </w:rPr>
      </w:pPr>
      <w:r>
        <w:rPr>
          <w:sz w:val="20"/>
        </w:rPr>
        <w:lastRenderedPageBreak/>
        <w:t>Para a consulta de fornecedores pessoa jurídica poderá haver a substituição das consultas das alíneas “b”, “c” e “d” acima pela Consulta Consolidada de Pessoa Jurídica do TCU (https://certidoesapf.apps.tcu.gov.br/)</w:t>
      </w:r>
    </w:p>
    <w:p w14:paraId="45BDAF38" w14:textId="77777777" w:rsidR="0078684A" w:rsidRDefault="00000000">
      <w:pPr>
        <w:pStyle w:val="PargrafodaLista"/>
        <w:numPr>
          <w:ilvl w:val="2"/>
          <w:numId w:val="13"/>
        </w:numPr>
        <w:tabs>
          <w:tab w:val="left" w:pos="1340"/>
          <w:tab w:val="left" w:pos="1346"/>
        </w:tabs>
        <w:spacing w:before="1" w:line="276" w:lineRule="auto"/>
        <w:ind w:right="330" w:hanging="504"/>
        <w:rPr>
          <w:sz w:val="18"/>
        </w:rPr>
      </w:pPr>
      <w:r>
        <w:rPr>
          <w:sz w:val="20"/>
        </w:rPr>
        <w:t>A consulta aos cadastros será realizada em nome da empresa fornecedora e também de seu sócio majoritário, por força do artigo 12 da Lei n° 8.429, de 1992, que prevê, dentre as sanções impostas ao responsável pela prática de ato de improbidade</w:t>
      </w:r>
      <w:r>
        <w:rPr>
          <w:spacing w:val="-14"/>
          <w:sz w:val="20"/>
        </w:rPr>
        <w:t xml:space="preserve"> </w:t>
      </w:r>
      <w:r>
        <w:rPr>
          <w:sz w:val="20"/>
        </w:rPr>
        <w:t>administrativa,</w:t>
      </w:r>
      <w:r>
        <w:rPr>
          <w:spacing w:val="-14"/>
          <w:sz w:val="20"/>
        </w:rPr>
        <w:t xml:space="preserve"> </w:t>
      </w:r>
      <w:r>
        <w:rPr>
          <w:sz w:val="20"/>
        </w:rPr>
        <w:t>a</w:t>
      </w:r>
      <w:r>
        <w:rPr>
          <w:spacing w:val="-14"/>
          <w:sz w:val="20"/>
        </w:rPr>
        <w:t xml:space="preserve"> </w:t>
      </w:r>
      <w:r>
        <w:rPr>
          <w:sz w:val="20"/>
        </w:rPr>
        <w:t>proibição</w:t>
      </w:r>
      <w:r>
        <w:rPr>
          <w:spacing w:val="-7"/>
          <w:sz w:val="20"/>
        </w:rPr>
        <w:t xml:space="preserve"> </w:t>
      </w:r>
      <w:r>
        <w:rPr>
          <w:sz w:val="20"/>
        </w:rPr>
        <w:t>de</w:t>
      </w:r>
      <w:r>
        <w:rPr>
          <w:spacing w:val="-14"/>
          <w:sz w:val="20"/>
        </w:rPr>
        <w:t xml:space="preserve"> </w:t>
      </w:r>
      <w:r>
        <w:rPr>
          <w:sz w:val="20"/>
        </w:rPr>
        <w:t>contratar</w:t>
      </w:r>
      <w:r>
        <w:rPr>
          <w:spacing w:val="-9"/>
          <w:sz w:val="20"/>
        </w:rPr>
        <w:t xml:space="preserve"> </w:t>
      </w:r>
      <w:r>
        <w:rPr>
          <w:sz w:val="20"/>
        </w:rPr>
        <w:t>com</w:t>
      </w:r>
      <w:r>
        <w:rPr>
          <w:spacing w:val="-13"/>
          <w:sz w:val="20"/>
        </w:rPr>
        <w:t xml:space="preserve"> </w:t>
      </w:r>
      <w:r>
        <w:rPr>
          <w:sz w:val="20"/>
        </w:rPr>
        <w:t>o</w:t>
      </w:r>
      <w:r>
        <w:rPr>
          <w:spacing w:val="-13"/>
          <w:sz w:val="20"/>
        </w:rPr>
        <w:t xml:space="preserve"> </w:t>
      </w:r>
      <w:r>
        <w:rPr>
          <w:sz w:val="20"/>
        </w:rPr>
        <w:t>Poder</w:t>
      </w:r>
      <w:r>
        <w:rPr>
          <w:spacing w:val="-4"/>
          <w:sz w:val="20"/>
        </w:rPr>
        <w:t xml:space="preserve"> </w:t>
      </w:r>
      <w:r>
        <w:rPr>
          <w:sz w:val="20"/>
        </w:rPr>
        <w:t>Público,</w:t>
      </w:r>
      <w:r>
        <w:rPr>
          <w:spacing w:val="-9"/>
          <w:sz w:val="20"/>
        </w:rPr>
        <w:t xml:space="preserve"> </w:t>
      </w:r>
      <w:r>
        <w:rPr>
          <w:sz w:val="20"/>
        </w:rPr>
        <w:t>inclusive por intermédio de pessoa jurídica da qual seja sócio majoritário.</w:t>
      </w:r>
    </w:p>
    <w:p w14:paraId="18F7E15F" w14:textId="77777777" w:rsidR="0078684A" w:rsidRDefault="00000000">
      <w:pPr>
        <w:pStyle w:val="PargrafodaLista"/>
        <w:numPr>
          <w:ilvl w:val="3"/>
          <w:numId w:val="13"/>
        </w:numPr>
        <w:tabs>
          <w:tab w:val="left" w:pos="1848"/>
          <w:tab w:val="left" w:pos="1850"/>
        </w:tabs>
        <w:spacing w:before="2" w:line="276" w:lineRule="auto"/>
        <w:ind w:right="336" w:hanging="651"/>
        <w:rPr>
          <w:sz w:val="18"/>
        </w:rPr>
      </w:pPr>
      <w:r>
        <w:rPr>
          <w:sz w:val="20"/>
        </w:rPr>
        <w:t>Caso conste na Consulta de Situação do Fornecedor a existência de Ocorrências Impeditivas Indiretas, o gestor diligenciará para verificar se houve</w:t>
      </w:r>
      <w:r>
        <w:rPr>
          <w:spacing w:val="-14"/>
          <w:sz w:val="20"/>
        </w:rPr>
        <w:t xml:space="preserve"> </w:t>
      </w:r>
      <w:r>
        <w:rPr>
          <w:sz w:val="20"/>
        </w:rPr>
        <w:t>fraude</w:t>
      </w:r>
      <w:r>
        <w:rPr>
          <w:spacing w:val="-14"/>
          <w:sz w:val="20"/>
        </w:rPr>
        <w:t xml:space="preserve"> </w:t>
      </w:r>
      <w:r>
        <w:rPr>
          <w:sz w:val="20"/>
        </w:rPr>
        <w:t>por</w:t>
      </w:r>
      <w:r>
        <w:rPr>
          <w:spacing w:val="-10"/>
          <w:sz w:val="20"/>
        </w:rPr>
        <w:t xml:space="preserve"> </w:t>
      </w:r>
      <w:r>
        <w:rPr>
          <w:sz w:val="20"/>
        </w:rPr>
        <w:t>parte</w:t>
      </w:r>
      <w:r>
        <w:rPr>
          <w:spacing w:val="-12"/>
          <w:sz w:val="20"/>
        </w:rPr>
        <w:t xml:space="preserve"> </w:t>
      </w:r>
      <w:r>
        <w:rPr>
          <w:sz w:val="20"/>
        </w:rPr>
        <w:t>das</w:t>
      </w:r>
      <w:r>
        <w:rPr>
          <w:spacing w:val="-3"/>
          <w:sz w:val="20"/>
        </w:rPr>
        <w:t xml:space="preserve"> </w:t>
      </w:r>
      <w:r>
        <w:rPr>
          <w:sz w:val="20"/>
        </w:rPr>
        <w:t>empresas</w:t>
      </w:r>
      <w:r>
        <w:rPr>
          <w:spacing w:val="-14"/>
          <w:sz w:val="20"/>
        </w:rPr>
        <w:t xml:space="preserve"> </w:t>
      </w:r>
      <w:r>
        <w:rPr>
          <w:sz w:val="20"/>
        </w:rPr>
        <w:t>apontadas</w:t>
      </w:r>
      <w:r>
        <w:rPr>
          <w:spacing w:val="-6"/>
          <w:sz w:val="20"/>
        </w:rPr>
        <w:t xml:space="preserve"> </w:t>
      </w:r>
      <w:r>
        <w:rPr>
          <w:sz w:val="20"/>
        </w:rPr>
        <w:t>no</w:t>
      </w:r>
      <w:r>
        <w:rPr>
          <w:spacing w:val="-12"/>
          <w:sz w:val="20"/>
        </w:rPr>
        <w:t xml:space="preserve"> </w:t>
      </w:r>
      <w:r>
        <w:rPr>
          <w:sz w:val="20"/>
        </w:rPr>
        <w:t>Relatório</w:t>
      </w:r>
      <w:r>
        <w:rPr>
          <w:spacing w:val="-12"/>
          <w:sz w:val="20"/>
        </w:rPr>
        <w:t xml:space="preserve"> </w:t>
      </w:r>
      <w:r>
        <w:rPr>
          <w:sz w:val="20"/>
        </w:rPr>
        <w:t>de</w:t>
      </w:r>
      <w:r>
        <w:rPr>
          <w:spacing w:val="-14"/>
          <w:sz w:val="20"/>
        </w:rPr>
        <w:t xml:space="preserve"> </w:t>
      </w:r>
      <w:r>
        <w:rPr>
          <w:sz w:val="20"/>
        </w:rPr>
        <w:t>Ocorrências Impeditivas Indiretas.</w:t>
      </w:r>
    </w:p>
    <w:p w14:paraId="788DADCF" w14:textId="77777777" w:rsidR="0078684A" w:rsidRDefault="00000000">
      <w:pPr>
        <w:pStyle w:val="Corpodetexto"/>
        <w:spacing w:line="278" w:lineRule="auto"/>
        <w:ind w:left="2354" w:right="338" w:hanging="795"/>
      </w:pPr>
      <w:r>
        <w:t>6.2.2.1.1.A tentativa de burla será verificada por meio dos vínculos societários, linhas de fornecimento similares, dentre outros.</w:t>
      </w:r>
    </w:p>
    <w:p w14:paraId="6E51D628" w14:textId="77777777" w:rsidR="0078684A" w:rsidRDefault="00000000">
      <w:pPr>
        <w:pStyle w:val="Corpodetexto"/>
        <w:spacing w:line="276" w:lineRule="auto"/>
        <w:ind w:left="2354" w:right="341" w:hanging="795"/>
      </w:pPr>
      <w:r>
        <w:t xml:space="preserve">6.2.2.1.2.O fornecedor será convocado para manifestação previamente àsua </w:t>
      </w:r>
      <w:r>
        <w:rPr>
          <w:spacing w:val="-2"/>
        </w:rPr>
        <w:t>desclassificação</w:t>
      </w:r>
    </w:p>
    <w:p w14:paraId="5491B564" w14:textId="77777777" w:rsidR="0078684A" w:rsidRDefault="00000000">
      <w:pPr>
        <w:pStyle w:val="PargrafodaLista"/>
        <w:numPr>
          <w:ilvl w:val="2"/>
          <w:numId w:val="13"/>
        </w:numPr>
        <w:tabs>
          <w:tab w:val="left" w:pos="1315"/>
          <w:tab w:val="left" w:pos="1346"/>
        </w:tabs>
        <w:spacing w:line="273" w:lineRule="auto"/>
        <w:ind w:right="335" w:hanging="504"/>
        <w:rPr>
          <w:sz w:val="18"/>
        </w:rPr>
      </w:pPr>
      <w:r>
        <w:rPr>
          <w:spacing w:val="-4"/>
          <w:sz w:val="20"/>
        </w:rPr>
        <w:t>Constatada</w:t>
      </w:r>
      <w:r>
        <w:rPr>
          <w:spacing w:val="-10"/>
          <w:sz w:val="20"/>
        </w:rPr>
        <w:t xml:space="preserve"> </w:t>
      </w:r>
      <w:r>
        <w:rPr>
          <w:spacing w:val="-4"/>
          <w:sz w:val="20"/>
        </w:rPr>
        <w:t>a</w:t>
      </w:r>
      <w:r>
        <w:rPr>
          <w:spacing w:val="-10"/>
          <w:sz w:val="20"/>
        </w:rPr>
        <w:t xml:space="preserve"> </w:t>
      </w:r>
      <w:r>
        <w:rPr>
          <w:spacing w:val="-4"/>
          <w:sz w:val="20"/>
        </w:rPr>
        <w:t>existência</w:t>
      </w:r>
      <w:r>
        <w:rPr>
          <w:spacing w:val="-10"/>
          <w:sz w:val="20"/>
        </w:rPr>
        <w:t xml:space="preserve"> </w:t>
      </w:r>
      <w:r>
        <w:rPr>
          <w:spacing w:val="-4"/>
          <w:sz w:val="20"/>
        </w:rPr>
        <w:t>de</w:t>
      </w:r>
      <w:r>
        <w:rPr>
          <w:spacing w:val="-10"/>
          <w:sz w:val="20"/>
        </w:rPr>
        <w:t xml:space="preserve"> </w:t>
      </w:r>
      <w:r>
        <w:rPr>
          <w:spacing w:val="-4"/>
          <w:sz w:val="20"/>
        </w:rPr>
        <w:t>sanção,</w:t>
      </w:r>
      <w:r>
        <w:rPr>
          <w:spacing w:val="-1"/>
          <w:sz w:val="20"/>
        </w:rPr>
        <w:t xml:space="preserve"> </w:t>
      </w:r>
      <w:r>
        <w:rPr>
          <w:spacing w:val="-4"/>
          <w:sz w:val="20"/>
        </w:rPr>
        <w:t>o</w:t>
      </w:r>
      <w:r>
        <w:rPr>
          <w:spacing w:val="-10"/>
          <w:sz w:val="20"/>
        </w:rPr>
        <w:t xml:space="preserve"> </w:t>
      </w:r>
      <w:r>
        <w:rPr>
          <w:spacing w:val="-4"/>
          <w:sz w:val="20"/>
        </w:rPr>
        <w:t>fornecedor</w:t>
      </w:r>
      <w:r>
        <w:rPr>
          <w:spacing w:val="-9"/>
          <w:sz w:val="20"/>
        </w:rPr>
        <w:t xml:space="preserve"> </w:t>
      </w:r>
      <w:r>
        <w:rPr>
          <w:spacing w:val="-4"/>
          <w:sz w:val="20"/>
        </w:rPr>
        <w:t>será</w:t>
      </w:r>
      <w:r>
        <w:rPr>
          <w:spacing w:val="-10"/>
          <w:sz w:val="20"/>
        </w:rPr>
        <w:t xml:space="preserve"> </w:t>
      </w:r>
      <w:r>
        <w:rPr>
          <w:spacing w:val="-4"/>
          <w:sz w:val="20"/>
        </w:rPr>
        <w:t>reputado</w:t>
      </w:r>
      <w:r>
        <w:rPr>
          <w:spacing w:val="-10"/>
          <w:sz w:val="20"/>
        </w:rPr>
        <w:t xml:space="preserve"> </w:t>
      </w:r>
      <w:r>
        <w:rPr>
          <w:spacing w:val="-4"/>
          <w:sz w:val="20"/>
        </w:rPr>
        <w:t>inabilitado,</w:t>
      </w:r>
      <w:r>
        <w:rPr>
          <w:spacing w:val="-10"/>
          <w:sz w:val="20"/>
        </w:rPr>
        <w:t xml:space="preserve"> </w:t>
      </w:r>
      <w:r>
        <w:rPr>
          <w:spacing w:val="-4"/>
          <w:sz w:val="20"/>
        </w:rPr>
        <w:t>por</w:t>
      </w:r>
      <w:r>
        <w:rPr>
          <w:spacing w:val="-10"/>
          <w:sz w:val="20"/>
        </w:rPr>
        <w:t xml:space="preserve"> </w:t>
      </w:r>
      <w:r>
        <w:rPr>
          <w:spacing w:val="-4"/>
          <w:sz w:val="20"/>
        </w:rPr>
        <w:t>falta</w:t>
      </w:r>
      <w:r>
        <w:rPr>
          <w:spacing w:val="-6"/>
          <w:sz w:val="20"/>
        </w:rPr>
        <w:t xml:space="preserve"> </w:t>
      </w:r>
      <w:r>
        <w:rPr>
          <w:spacing w:val="-4"/>
          <w:sz w:val="20"/>
        </w:rPr>
        <w:t xml:space="preserve">de </w:t>
      </w:r>
      <w:r>
        <w:rPr>
          <w:sz w:val="20"/>
        </w:rPr>
        <w:t>condição de participação.</w:t>
      </w:r>
    </w:p>
    <w:p w14:paraId="74E896B7" w14:textId="77777777" w:rsidR="0078684A" w:rsidRDefault="00000000">
      <w:pPr>
        <w:pStyle w:val="PargrafodaLista"/>
        <w:numPr>
          <w:ilvl w:val="1"/>
          <w:numId w:val="13"/>
        </w:numPr>
        <w:tabs>
          <w:tab w:val="left" w:pos="912"/>
          <w:tab w:val="left" w:pos="914"/>
        </w:tabs>
        <w:spacing w:line="278" w:lineRule="auto"/>
        <w:ind w:left="914" w:right="347" w:hanging="574"/>
        <w:rPr>
          <w:sz w:val="20"/>
        </w:rPr>
      </w:pPr>
      <w:r>
        <w:rPr>
          <w:sz w:val="20"/>
        </w:rPr>
        <w:t>Caso atendidas as condições de participação, a habilitação dos fornecedores será verificada por meio do SICAF, nos documentos por ele abrangidos.</w:t>
      </w:r>
    </w:p>
    <w:p w14:paraId="19EADF12" w14:textId="77777777" w:rsidR="0078684A" w:rsidRDefault="00000000">
      <w:pPr>
        <w:pStyle w:val="PargrafodaLista"/>
        <w:numPr>
          <w:ilvl w:val="2"/>
          <w:numId w:val="13"/>
        </w:numPr>
        <w:tabs>
          <w:tab w:val="left" w:pos="1344"/>
          <w:tab w:val="left" w:pos="1346"/>
        </w:tabs>
        <w:spacing w:line="276" w:lineRule="auto"/>
        <w:ind w:right="348" w:hanging="504"/>
        <w:rPr>
          <w:sz w:val="18"/>
        </w:rPr>
      </w:pPr>
      <w:r>
        <w:rPr>
          <w:sz w:val="20"/>
        </w:rPr>
        <w:t>É dever do fornecedor atualizar previamente as comprovações constantes do SICAF para que estejam vigentes na data da abertura da sessão pública, ou encaminhar, quando solicitado, a respectiva documentação atualizada.</w:t>
      </w:r>
    </w:p>
    <w:p w14:paraId="627C814A" w14:textId="77777777" w:rsidR="0078684A" w:rsidRDefault="00000000">
      <w:pPr>
        <w:pStyle w:val="PargrafodaLista"/>
        <w:numPr>
          <w:ilvl w:val="2"/>
          <w:numId w:val="13"/>
        </w:numPr>
        <w:tabs>
          <w:tab w:val="left" w:pos="1340"/>
          <w:tab w:val="left" w:pos="1346"/>
        </w:tabs>
        <w:spacing w:line="276" w:lineRule="auto"/>
        <w:ind w:right="330" w:hanging="504"/>
        <w:rPr>
          <w:sz w:val="18"/>
        </w:rPr>
      </w:pPr>
      <w:r>
        <w:rPr>
          <w:sz w:val="20"/>
        </w:rPr>
        <w:t>O</w:t>
      </w:r>
      <w:r>
        <w:rPr>
          <w:spacing w:val="-13"/>
          <w:sz w:val="20"/>
        </w:rPr>
        <w:t xml:space="preserve"> </w:t>
      </w:r>
      <w:r>
        <w:rPr>
          <w:sz w:val="20"/>
        </w:rPr>
        <w:t>descumprimento</w:t>
      </w:r>
      <w:r>
        <w:rPr>
          <w:spacing w:val="-11"/>
          <w:sz w:val="20"/>
        </w:rPr>
        <w:t xml:space="preserve"> </w:t>
      </w:r>
      <w:r>
        <w:rPr>
          <w:sz w:val="20"/>
        </w:rPr>
        <w:t>do</w:t>
      </w:r>
      <w:r>
        <w:rPr>
          <w:spacing w:val="-10"/>
          <w:sz w:val="20"/>
        </w:rPr>
        <w:t xml:space="preserve"> </w:t>
      </w:r>
      <w:r>
        <w:rPr>
          <w:sz w:val="20"/>
        </w:rPr>
        <w:t>subitem</w:t>
      </w:r>
      <w:r>
        <w:rPr>
          <w:spacing w:val="-14"/>
          <w:sz w:val="20"/>
        </w:rPr>
        <w:t xml:space="preserve"> </w:t>
      </w:r>
      <w:r>
        <w:rPr>
          <w:sz w:val="20"/>
        </w:rPr>
        <w:t>acima</w:t>
      </w:r>
      <w:r>
        <w:rPr>
          <w:spacing w:val="-12"/>
          <w:sz w:val="20"/>
        </w:rPr>
        <w:t xml:space="preserve"> </w:t>
      </w:r>
      <w:r>
        <w:rPr>
          <w:sz w:val="20"/>
        </w:rPr>
        <w:t>implicará</w:t>
      </w:r>
      <w:r>
        <w:rPr>
          <w:spacing w:val="-9"/>
          <w:sz w:val="20"/>
        </w:rPr>
        <w:t xml:space="preserve"> </w:t>
      </w:r>
      <w:r>
        <w:rPr>
          <w:sz w:val="20"/>
        </w:rPr>
        <w:t>a</w:t>
      </w:r>
      <w:r>
        <w:rPr>
          <w:spacing w:val="-10"/>
          <w:sz w:val="20"/>
        </w:rPr>
        <w:t xml:space="preserve"> </w:t>
      </w:r>
      <w:r>
        <w:rPr>
          <w:sz w:val="20"/>
        </w:rPr>
        <w:t>inabilitação</w:t>
      </w:r>
      <w:r>
        <w:rPr>
          <w:spacing w:val="-9"/>
          <w:sz w:val="20"/>
        </w:rPr>
        <w:t xml:space="preserve"> </w:t>
      </w:r>
      <w:r>
        <w:rPr>
          <w:sz w:val="20"/>
        </w:rPr>
        <w:t>do</w:t>
      </w:r>
      <w:r>
        <w:rPr>
          <w:spacing w:val="-12"/>
          <w:sz w:val="20"/>
        </w:rPr>
        <w:t xml:space="preserve"> </w:t>
      </w:r>
      <w:r>
        <w:rPr>
          <w:sz w:val="20"/>
        </w:rPr>
        <w:t>fornecedor,</w:t>
      </w:r>
      <w:r>
        <w:rPr>
          <w:spacing w:val="-9"/>
          <w:sz w:val="20"/>
        </w:rPr>
        <w:t xml:space="preserve"> </w:t>
      </w:r>
      <w:r>
        <w:rPr>
          <w:sz w:val="20"/>
        </w:rPr>
        <w:t>exceto se</w:t>
      </w:r>
      <w:r>
        <w:rPr>
          <w:spacing w:val="-1"/>
          <w:sz w:val="20"/>
        </w:rPr>
        <w:t xml:space="preserve"> </w:t>
      </w:r>
      <w:r>
        <w:rPr>
          <w:sz w:val="20"/>
        </w:rPr>
        <w:t>a consulta aos sítios eletrônicos oficiais emissores de</w:t>
      </w:r>
      <w:r>
        <w:rPr>
          <w:spacing w:val="-2"/>
          <w:sz w:val="20"/>
        </w:rPr>
        <w:t xml:space="preserve"> </w:t>
      </w:r>
      <w:r>
        <w:rPr>
          <w:sz w:val="20"/>
        </w:rPr>
        <w:t>certidões lograr êxito em encontrar a(s) certidão(ões) válida(s).</w:t>
      </w:r>
    </w:p>
    <w:p w14:paraId="5D78E639" w14:textId="77777777" w:rsidR="0078684A" w:rsidRDefault="00000000">
      <w:pPr>
        <w:pStyle w:val="PargrafodaLista"/>
        <w:numPr>
          <w:ilvl w:val="1"/>
          <w:numId w:val="13"/>
        </w:numPr>
        <w:tabs>
          <w:tab w:val="left" w:pos="912"/>
          <w:tab w:val="left" w:pos="914"/>
        </w:tabs>
        <w:spacing w:line="276" w:lineRule="auto"/>
        <w:ind w:left="914" w:right="339" w:hanging="574"/>
        <w:rPr>
          <w:sz w:val="20"/>
        </w:rPr>
      </w:pPr>
      <w:r>
        <w:rPr>
          <w:sz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Default="00000000">
      <w:pPr>
        <w:pStyle w:val="PargrafodaLista"/>
        <w:numPr>
          <w:ilvl w:val="1"/>
          <w:numId w:val="13"/>
        </w:numPr>
        <w:tabs>
          <w:tab w:val="left" w:pos="912"/>
          <w:tab w:val="left" w:pos="914"/>
        </w:tabs>
        <w:spacing w:line="276" w:lineRule="auto"/>
        <w:ind w:left="914" w:right="334" w:hanging="574"/>
        <w:rPr>
          <w:sz w:val="20"/>
        </w:rPr>
      </w:pPr>
      <w:r>
        <w:rPr>
          <w:sz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Default="00000000">
      <w:pPr>
        <w:pStyle w:val="PargrafodaLista"/>
        <w:numPr>
          <w:ilvl w:val="1"/>
          <w:numId w:val="13"/>
        </w:numPr>
        <w:tabs>
          <w:tab w:val="left" w:pos="912"/>
          <w:tab w:val="left" w:pos="914"/>
        </w:tabs>
        <w:spacing w:line="276" w:lineRule="auto"/>
        <w:ind w:left="914" w:right="332" w:hanging="574"/>
        <w:rPr>
          <w:sz w:val="20"/>
        </w:rPr>
      </w:pPr>
      <w:r>
        <w:rPr>
          <w:sz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Pr>
          <w:spacing w:val="-11"/>
          <w:sz w:val="20"/>
        </w:rPr>
        <w:t xml:space="preserve"> </w:t>
      </w:r>
      <w:r>
        <w:rPr>
          <w:sz w:val="20"/>
        </w:rPr>
        <w:t>e</w:t>
      </w:r>
      <w:r>
        <w:rPr>
          <w:spacing w:val="-11"/>
          <w:sz w:val="20"/>
        </w:rPr>
        <w:t xml:space="preserve"> </w:t>
      </w:r>
      <w:r>
        <w:rPr>
          <w:sz w:val="20"/>
        </w:rPr>
        <w:t>(b)</w:t>
      </w:r>
      <w:r>
        <w:rPr>
          <w:spacing w:val="-8"/>
          <w:sz w:val="20"/>
        </w:rPr>
        <w:t xml:space="preserve"> </w:t>
      </w:r>
      <w:r>
        <w:rPr>
          <w:sz w:val="20"/>
        </w:rPr>
        <w:t>da</w:t>
      </w:r>
      <w:r>
        <w:rPr>
          <w:spacing w:val="-9"/>
          <w:sz w:val="20"/>
        </w:rPr>
        <w:t xml:space="preserve"> </w:t>
      </w:r>
      <w:r>
        <w:rPr>
          <w:sz w:val="20"/>
        </w:rPr>
        <w:t>apresentação</w:t>
      </w:r>
      <w:r>
        <w:rPr>
          <w:spacing w:val="-9"/>
          <w:sz w:val="20"/>
        </w:rPr>
        <w:t xml:space="preserve"> </w:t>
      </w:r>
      <w:r>
        <w:rPr>
          <w:sz w:val="20"/>
        </w:rPr>
        <w:t>do</w:t>
      </w:r>
      <w:r>
        <w:rPr>
          <w:spacing w:val="-11"/>
          <w:sz w:val="20"/>
        </w:rPr>
        <w:t xml:space="preserve"> </w:t>
      </w:r>
      <w:r>
        <w:rPr>
          <w:sz w:val="20"/>
        </w:rPr>
        <w:t>balanço</w:t>
      </w:r>
      <w:r>
        <w:rPr>
          <w:spacing w:val="-13"/>
          <w:sz w:val="20"/>
        </w:rPr>
        <w:t xml:space="preserve"> </w:t>
      </w:r>
      <w:r>
        <w:rPr>
          <w:sz w:val="20"/>
        </w:rPr>
        <w:t>patrimonial</w:t>
      </w:r>
      <w:r>
        <w:rPr>
          <w:spacing w:val="-11"/>
          <w:sz w:val="20"/>
        </w:rPr>
        <w:t xml:space="preserve"> </w:t>
      </w:r>
      <w:r>
        <w:rPr>
          <w:sz w:val="20"/>
        </w:rPr>
        <w:t>e</w:t>
      </w:r>
      <w:r>
        <w:rPr>
          <w:spacing w:val="-11"/>
          <w:sz w:val="20"/>
        </w:rPr>
        <w:t xml:space="preserve"> </w:t>
      </w:r>
      <w:r>
        <w:rPr>
          <w:sz w:val="20"/>
        </w:rPr>
        <w:t>das</w:t>
      </w:r>
      <w:r>
        <w:rPr>
          <w:spacing w:val="-8"/>
          <w:sz w:val="20"/>
        </w:rPr>
        <w:t xml:space="preserve"> </w:t>
      </w:r>
      <w:r>
        <w:rPr>
          <w:sz w:val="20"/>
        </w:rPr>
        <w:t>demonstrações</w:t>
      </w:r>
      <w:r>
        <w:rPr>
          <w:spacing w:val="-3"/>
          <w:sz w:val="20"/>
        </w:rPr>
        <w:t xml:space="preserve"> </w:t>
      </w:r>
      <w:r>
        <w:rPr>
          <w:sz w:val="20"/>
        </w:rPr>
        <w:t>contábeis do último exercício.</w:t>
      </w:r>
    </w:p>
    <w:p w14:paraId="7C373A84" w14:textId="77777777" w:rsidR="0078684A" w:rsidRDefault="00000000">
      <w:pPr>
        <w:pStyle w:val="PargrafodaLista"/>
        <w:numPr>
          <w:ilvl w:val="1"/>
          <w:numId w:val="13"/>
        </w:numPr>
        <w:tabs>
          <w:tab w:val="left" w:pos="912"/>
          <w:tab w:val="left" w:pos="914"/>
        </w:tabs>
        <w:spacing w:line="278" w:lineRule="auto"/>
        <w:ind w:left="914" w:right="347" w:hanging="574"/>
        <w:rPr>
          <w:sz w:val="20"/>
        </w:rPr>
      </w:pPr>
      <w:r>
        <w:rPr>
          <w:sz w:val="20"/>
        </w:rPr>
        <w:t>Havendo necessidade de analisar minuciosamente os documentos exigidos, a sessão será suspensa, sendo informada a nova data e horário para a sua continuidade.</w:t>
      </w:r>
    </w:p>
    <w:p w14:paraId="6DCCE265" w14:textId="77777777" w:rsidR="0078684A" w:rsidRDefault="00000000">
      <w:pPr>
        <w:pStyle w:val="PargrafodaLista"/>
        <w:numPr>
          <w:ilvl w:val="1"/>
          <w:numId w:val="13"/>
        </w:numPr>
        <w:tabs>
          <w:tab w:val="left" w:pos="912"/>
          <w:tab w:val="left" w:pos="914"/>
        </w:tabs>
        <w:spacing w:line="276" w:lineRule="auto"/>
        <w:ind w:left="914" w:right="329" w:hanging="574"/>
        <w:rPr>
          <w:sz w:val="20"/>
        </w:rPr>
      </w:pPr>
      <w:r>
        <w:rPr>
          <w:sz w:val="20"/>
        </w:rPr>
        <w:t>Será inabilitado o fornecedor que não comprovar sua habilitação, seja por não apresentar</w:t>
      </w:r>
      <w:r>
        <w:rPr>
          <w:spacing w:val="-4"/>
          <w:sz w:val="20"/>
        </w:rPr>
        <w:t xml:space="preserve"> </w:t>
      </w:r>
      <w:r>
        <w:rPr>
          <w:sz w:val="20"/>
        </w:rPr>
        <w:t>quaisquer</w:t>
      </w:r>
      <w:r>
        <w:rPr>
          <w:spacing w:val="-1"/>
          <w:sz w:val="20"/>
        </w:rPr>
        <w:t xml:space="preserve"> </w:t>
      </w:r>
      <w:r>
        <w:rPr>
          <w:sz w:val="20"/>
        </w:rPr>
        <w:t>dos</w:t>
      </w:r>
      <w:r>
        <w:rPr>
          <w:spacing w:val="-1"/>
          <w:sz w:val="20"/>
        </w:rPr>
        <w:t xml:space="preserve"> </w:t>
      </w:r>
      <w:r>
        <w:rPr>
          <w:sz w:val="20"/>
        </w:rPr>
        <w:t>documentos</w:t>
      </w:r>
      <w:r>
        <w:rPr>
          <w:spacing w:val="-3"/>
          <w:sz w:val="20"/>
        </w:rPr>
        <w:t xml:space="preserve"> </w:t>
      </w:r>
      <w:r>
        <w:rPr>
          <w:sz w:val="20"/>
        </w:rPr>
        <w:t>exigidos,</w:t>
      </w:r>
      <w:r>
        <w:rPr>
          <w:spacing w:val="-2"/>
          <w:sz w:val="20"/>
        </w:rPr>
        <w:t xml:space="preserve"> </w:t>
      </w:r>
      <w:r>
        <w:rPr>
          <w:sz w:val="20"/>
        </w:rPr>
        <w:t>ou</w:t>
      </w:r>
      <w:r>
        <w:rPr>
          <w:spacing w:val="-2"/>
          <w:sz w:val="20"/>
        </w:rPr>
        <w:t xml:space="preserve"> </w:t>
      </w:r>
      <w:r>
        <w:rPr>
          <w:sz w:val="20"/>
        </w:rPr>
        <w:t>apresentá-los</w:t>
      </w:r>
      <w:r>
        <w:rPr>
          <w:spacing w:val="-3"/>
          <w:sz w:val="20"/>
        </w:rPr>
        <w:t xml:space="preserve"> </w:t>
      </w:r>
      <w:r>
        <w:rPr>
          <w:sz w:val="20"/>
        </w:rPr>
        <w:t>em</w:t>
      </w:r>
      <w:r>
        <w:rPr>
          <w:spacing w:val="-2"/>
          <w:sz w:val="20"/>
        </w:rPr>
        <w:t xml:space="preserve"> </w:t>
      </w:r>
      <w:r>
        <w:rPr>
          <w:sz w:val="20"/>
        </w:rPr>
        <w:t>desacordo</w:t>
      </w:r>
      <w:r>
        <w:rPr>
          <w:spacing w:val="-2"/>
          <w:sz w:val="20"/>
        </w:rPr>
        <w:t xml:space="preserve"> </w:t>
      </w:r>
      <w:r>
        <w:rPr>
          <w:sz w:val="20"/>
        </w:rPr>
        <w:t>com</w:t>
      </w:r>
      <w:r>
        <w:rPr>
          <w:spacing w:val="-2"/>
          <w:sz w:val="20"/>
        </w:rPr>
        <w:t xml:space="preserve"> </w:t>
      </w:r>
      <w:r>
        <w:rPr>
          <w:sz w:val="20"/>
        </w:rPr>
        <w:t>o estabelecido neste Aviso de Contratação Direta.</w:t>
      </w:r>
    </w:p>
    <w:p w14:paraId="6816340D" w14:textId="77777777" w:rsidR="0078684A" w:rsidRDefault="00000000">
      <w:pPr>
        <w:pStyle w:val="PargrafodaLista"/>
        <w:numPr>
          <w:ilvl w:val="2"/>
          <w:numId w:val="13"/>
        </w:numPr>
        <w:tabs>
          <w:tab w:val="left" w:pos="1344"/>
          <w:tab w:val="left" w:pos="1346"/>
        </w:tabs>
        <w:spacing w:line="276" w:lineRule="auto"/>
        <w:ind w:right="325" w:hanging="504"/>
        <w:rPr>
          <w:sz w:val="18"/>
        </w:rPr>
      </w:pPr>
      <w:r>
        <w:rPr>
          <w:sz w:val="20"/>
        </w:rPr>
        <w:t>Na</w:t>
      </w:r>
      <w:r>
        <w:rPr>
          <w:spacing w:val="-8"/>
          <w:sz w:val="20"/>
        </w:rPr>
        <w:t xml:space="preserve"> </w:t>
      </w:r>
      <w:r>
        <w:rPr>
          <w:sz w:val="20"/>
        </w:rPr>
        <w:t>hipótese</w:t>
      </w:r>
      <w:r>
        <w:rPr>
          <w:spacing w:val="-1"/>
          <w:sz w:val="20"/>
        </w:rPr>
        <w:t xml:space="preserve"> </w:t>
      </w:r>
      <w:r>
        <w:rPr>
          <w:sz w:val="20"/>
        </w:rPr>
        <w:t>de</w:t>
      </w:r>
      <w:r>
        <w:rPr>
          <w:spacing w:val="-4"/>
          <w:sz w:val="20"/>
        </w:rPr>
        <w:t xml:space="preserve"> </w:t>
      </w:r>
      <w:r>
        <w:rPr>
          <w:sz w:val="20"/>
        </w:rPr>
        <w:t>o</w:t>
      </w:r>
      <w:r>
        <w:rPr>
          <w:spacing w:val="-8"/>
          <w:sz w:val="20"/>
        </w:rPr>
        <w:t xml:space="preserve"> </w:t>
      </w:r>
      <w:r>
        <w:rPr>
          <w:sz w:val="20"/>
        </w:rPr>
        <w:t>fornecedor</w:t>
      </w:r>
      <w:r>
        <w:rPr>
          <w:spacing w:val="-4"/>
          <w:sz w:val="20"/>
        </w:rPr>
        <w:t xml:space="preserve"> </w:t>
      </w:r>
      <w:r>
        <w:rPr>
          <w:sz w:val="20"/>
        </w:rPr>
        <w:t>não</w:t>
      </w:r>
      <w:r>
        <w:rPr>
          <w:spacing w:val="-4"/>
          <w:sz w:val="20"/>
        </w:rPr>
        <w:t xml:space="preserve"> </w:t>
      </w:r>
      <w:r>
        <w:rPr>
          <w:sz w:val="20"/>
        </w:rPr>
        <w:t>atender</w:t>
      </w:r>
      <w:r>
        <w:rPr>
          <w:spacing w:val="-7"/>
          <w:sz w:val="20"/>
        </w:rPr>
        <w:t xml:space="preserve"> </w:t>
      </w:r>
      <w:r>
        <w:rPr>
          <w:sz w:val="20"/>
        </w:rPr>
        <w:t>às</w:t>
      </w:r>
      <w:r>
        <w:rPr>
          <w:spacing w:val="-3"/>
          <w:sz w:val="20"/>
        </w:rPr>
        <w:t xml:space="preserve"> </w:t>
      </w:r>
      <w:r>
        <w:rPr>
          <w:sz w:val="20"/>
        </w:rPr>
        <w:t>exigências</w:t>
      </w:r>
      <w:r>
        <w:rPr>
          <w:spacing w:val="-2"/>
          <w:sz w:val="20"/>
        </w:rPr>
        <w:t xml:space="preserve"> </w:t>
      </w:r>
      <w:r>
        <w:rPr>
          <w:sz w:val="20"/>
        </w:rPr>
        <w:t>para</w:t>
      </w:r>
      <w:r>
        <w:rPr>
          <w:spacing w:val="-3"/>
          <w:sz w:val="20"/>
        </w:rPr>
        <w:t xml:space="preserve"> </w:t>
      </w:r>
      <w:r>
        <w:rPr>
          <w:sz w:val="20"/>
        </w:rPr>
        <w:t>a</w:t>
      </w:r>
      <w:r>
        <w:rPr>
          <w:spacing w:val="-10"/>
          <w:sz w:val="20"/>
        </w:rPr>
        <w:t xml:space="preserve"> </w:t>
      </w:r>
      <w:r>
        <w:rPr>
          <w:sz w:val="20"/>
        </w:rPr>
        <w:t>habilitação,</w:t>
      </w:r>
      <w:r>
        <w:rPr>
          <w:spacing w:val="-5"/>
          <w:sz w:val="20"/>
        </w:rPr>
        <w:t xml:space="preserve"> </w:t>
      </w:r>
      <w:r>
        <w:rPr>
          <w:sz w:val="20"/>
        </w:rPr>
        <w:t>o</w:t>
      </w:r>
      <w:r>
        <w:rPr>
          <w:spacing w:val="-7"/>
          <w:sz w:val="20"/>
        </w:rPr>
        <w:t xml:space="preserve"> </w:t>
      </w:r>
      <w:r>
        <w:rPr>
          <w:sz w:val="20"/>
        </w:rPr>
        <w:t>órgão ou</w:t>
      </w:r>
      <w:r>
        <w:rPr>
          <w:spacing w:val="-14"/>
          <w:sz w:val="20"/>
        </w:rPr>
        <w:t xml:space="preserve"> </w:t>
      </w:r>
      <w:r>
        <w:rPr>
          <w:sz w:val="20"/>
        </w:rPr>
        <w:t>entidade</w:t>
      </w:r>
      <w:r>
        <w:rPr>
          <w:spacing w:val="-14"/>
          <w:sz w:val="20"/>
        </w:rPr>
        <w:t xml:space="preserve"> </w:t>
      </w:r>
      <w:r>
        <w:rPr>
          <w:sz w:val="20"/>
        </w:rPr>
        <w:t>examinará</w:t>
      </w:r>
      <w:r>
        <w:rPr>
          <w:spacing w:val="-14"/>
          <w:sz w:val="20"/>
        </w:rPr>
        <w:t xml:space="preserve"> </w:t>
      </w:r>
      <w:r>
        <w:rPr>
          <w:sz w:val="20"/>
        </w:rPr>
        <w:t>a</w:t>
      </w:r>
      <w:r>
        <w:rPr>
          <w:spacing w:val="-14"/>
          <w:sz w:val="20"/>
        </w:rPr>
        <w:t xml:space="preserve"> </w:t>
      </w:r>
      <w:r>
        <w:rPr>
          <w:sz w:val="20"/>
        </w:rPr>
        <w:t>proposta</w:t>
      </w:r>
      <w:r>
        <w:rPr>
          <w:spacing w:val="-14"/>
          <w:sz w:val="20"/>
        </w:rPr>
        <w:t xml:space="preserve"> </w:t>
      </w:r>
      <w:r>
        <w:rPr>
          <w:sz w:val="20"/>
        </w:rPr>
        <w:t>subsequente</w:t>
      </w:r>
      <w:r>
        <w:rPr>
          <w:spacing w:val="-14"/>
          <w:sz w:val="20"/>
        </w:rPr>
        <w:t xml:space="preserve"> </w:t>
      </w:r>
      <w:r>
        <w:rPr>
          <w:sz w:val="20"/>
        </w:rPr>
        <w:t>e</w:t>
      </w:r>
      <w:r>
        <w:rPr>
          <w:spacing w:val="-14"/>
          <w:sz w:val="20"/>
        </w:rPr>
        <w:t xml:space="preserve"> </w:t>
      </w:r>
      <w:r>
        <w:rPr>
          <w:sz w:val="20"/>
        </w:rPr>
        <w:t>assim</w:t>
      </w:r>
      <w:r>
        <w:rPr>
          <w:spacing w:val="-14"/>
          <w:sz w:val="20"/>
        </w:rPr>
        <w:t xml:space="preserve"> </w:t>
      </w:r>
      <w:r>
        <w:rPr>
          <w:sz w:val="20"/>
        </w:rPr>
        <w:t>sucessivamente,</w:t>
      </w:r>
      <w:r>
        <w:rPr>
          <w:spacing w:val="-14"/>
          <w:sz w:val="20"/>
        </w:rPr>
        <w:t xml:space="preserve"> </w:t>
      </w:r>
      <w:r>
        <w:rPr>
          <w:sz w:val="20"/>
        </w:rPr>
        <w:t>na</w:t>
      </w:r>
      <w:r>
        <w:rPr>
          <w:spacing w:val="-13"/>
          <w:sz w:val="20"/>
        </w:rPr>
        <w:t xml:space="preserve"> </w:t>
      </w:r>
      <w:r>
        <w:rPr>
          <w:sz w:val="20"/>
        </w:rPr>
        <w:t>ordem de</w:t>
      </w:r>
      <w:r>
        <w:rPr>
          <w:spacing w:val="-11"/>
          <w:sz w:val="20"/>
        </w:rPr>
        <w:t xml:space="preserve"> </w:t>
      </w:r>
      <w:r>
        <w:rPr>
          <w:sz w:val="20"/>
        </w:rPr>
        <w:t>classificação,</w:t>
      </w:r>
      <w:r>
        <w:rPr>
          <w:spacing w:val="-7"/>
          <w:sz w:val="20"/>
        </w:rPr>
        <w:t xml:space="preserve"> </w:t>
      </w:r>
      <w:r>
        <w:rPr>
          <w:sz w:val="20"/>
        </w:rPr>
        <w:t>até</w:t>
      </w:r>
      <w:r>
        <w:rPr>
          <w:spacing w:val="-9"/>
          <w:sz w:val="20"/>
        </w:rPr>
        <w:t xml:space="preserve"> </w:t>
      </w:r>
      <w:r>
        <w:rPr>
          <w:sz w:val="20"/>
        </w:rPr>
        <w:t>a</w:t>
      </w:r>
      <w:r>
        <w:rPr>
          <w:spacing w:val="-9"/>
          <w:sz w:val="20"/>
        </w:rPr>
        <w:t xml:space="preserve"> </w:t>
      </w:r>
      <w:r>
        <w:rPr>
          <w:sz w:val="20"/>
        </w:rPr>
        <w:t>apuração</w:t>
      </w:r>
      <w:r>
        <w:rPr>
          <w:spacing w:val="-9"/>
          <w:sz w:val="20"/>
        </w:rPr>
        <w:t xml:space="preserve"> </w:t>
      </w:r>
      <w:r>
        <w:rPr>
          <w:sz w:val="20"/>
        </w:rPr>
        <w:t>de</w:t>
      </w:r>
      <w:r>
        <w:rPr>
          <w:spacing w:val="-9"/>
          <w:sz w:val="20"/>
        </w:rPr>
        <w:t xml:space="preserve"> </w:t>
      </w:r>
      <w:r>
        <w:rPr>
          <w:sz w:val="20"/>
        </w:rPr>
        <w:t>uma</w:t>
      </w:r>
      <w:r>
        <w:rPr>
          <w:spacing w:val="-9"/>
          <w:sz w:val="20"/>
        </w:rPr>
        <w:t xml:space="preserve"> </w:t>
      </w:r>
      <w:r>
        <w:rPr>
          <w:sz w:val="20"/>
        </w:rPr>
        <w:t>proposta</w:t>
      </w:r>
      <w:r>
        <w:rPr>
          <w:spacing w:val="-9"/>
          <w:sz w:val="20"/>
        </w:rPr>
        <w:t xml:space="preserve"> </w:t>
      </w:r>
      <w:r>
        <w:rPr>
          <w:sz w:val="20"/>
        </w:rPr>
        <w:t>que</w:t>
      </w:r>
      <w:r>
        <w:rPr>
          <w:spacing w:val="-9"/>
          <w:sz w:val="20"/>
        </w:rPr>
        <w:t xml:space="preserve"> </w:t>
      </w:r>
      <w:r>
        <w:rPr>
          <w:sz w:val="20"/>
        </w:rPr>
        <w:t>atenda</w:t>
      </w:r>
      <w:r>
        <w:rPr>
          <w:spacing w:val="-9"/>
          <w:sz w:val="20"/>
        </w:rPr>
        <w:t xml:space="preserve"> </w:t>
      </w:r>
      <w:r>
        <w:rPr>
          <w:sz w:val="20"/>
        </w:rPr>
        <w:t>às</w:t>
      </w:r>
      <w:r>
        <w:rPr>
          <w:spacing w:val="-10"/>
          <w:sz w:val="20"/>
        </w:rPr>
        <w:t xml:space="preserve"> </w:t>
      </w:r>
      <w:r>
        <w:rPr>
          <w:sz w:val="20"/>
        </w:rPr>
        <w:t>especificações</w:t>
      </w:r>
      <w:r>
        <w:rPr>
          <w:spacing w:val="-9"/>
          <w:sz w:val="20"/>
        </w:rPr>
        <w:t xml:space="preserve"> </w:t>
      </w:r>
      <w:r>
        <w:rPr>
          <w:sz w:val="20"/>
        </w:rPr>
        <w:t>do objeto e as condições de habilitação</w:t>
      </w:r>
    </w:p>
    <w:p w14:paraId="36D7BE33" w14:textId="77777777" w:rsidR="0078684A" w:rsidRDefault="00000000">
      <w:pPr>
        <w:pStyle w:val="PargrafodaLista"/>
        <w:numPr>
          <w:ilvl w:val="1"/>
          <w:numId w:val="13"/>
        </w:numPr>
        <w:tabs>
          <w:tab w:val="left" w:pos="912"/>
        </w:tabs>
        <w:spacing w:line="228" w:lineRule="exact"/>
        <w:ind w:left="912" w:hanging="572"/>
        <w:rPr>
          <w:sz w:val="20"/>
        </w:rPr>
      </w:pPr>
      <w:r>
        <w:rPr>
          <w:sz w:val="20"/>
        </w:rPr>
        <w:t>Constatado</w:t>
      </w:r>
      <w:r>
        <w:rPr>
          <w:spacing w:val="-11"/>
          <w:sz w:val="20"/>
        </w:rPr>
        <w:t xml:space="preserve"> </w:t>
      </w:r>
      <w:r>
        <w:rPr>
          <w:sz w:val="20"/>
        </w:rPr>
        <w:t>o</w:t>
      </w:r>
      <w:r>
        <w:rPr>
          <w:spacing w:val="-14"/>
          <w:sz w:val="20"/>
        </w:rPr>
        <w:t xml:space="preserve"> </w:t>
      </w:r>
      <w:r>
        <w:rPr>
          <w:sz w:val="20"/>
        </w:rPr>
        <w:t>atendimento</w:t>
      </w:r>
      <w:r>
        <w:rPr>
          <w:spacing w:val="-9"/>
          <w:sz w:val="20"/>
        </w:rPr>
        <w:t xml:space="preserve"> </w:t>
      </w:r>
      <w:r>
        <w:rPr>
          <w:sz w:val="20"/>
        </w:rPr>
        <w:t>às</w:t>
      </w:r>
      <w:r>
        <w:rPr>
          <w:spacing w:val="-10"/>
          <w:sz w:val="20"/>
        </w:rPr>
        <w:t xml:space="preserve"> </w:t>
      </w:r>
      <w:r>
        <w:rPr>
          <w:sz w:val="20"/>
        </w:rPr>
        <w:t>exigências</w:t>
      </w:r>
      <w:r>
        <w:rPr>
          <w:spacing w:val="-7"/>
          <w:sz w:val="20"/>
        </w:rPr>
        <w:t xml:space="preserve"> </w:t>
      </w:r>
      <w:r>
        <w:rPr>
          <w:sz w:val="20"/>
        </w:rPr>
        <w:t>de</w:t>
      </w:r>
      <w:r>
        <w:rPr>
          <w:spacing w:val="-14"/>
          <w:sz w:val="20"/>
        </w:rPr>
        <w:t xml:space="preserve"> </w:t>
      </w:r>
      <w:r>
        <w:rPr>
          <w:sz w:val="20"/>
        </w:rPr>
        <w:t>habilitação,</w:t>
      </w:r>
      <w:r>
        <w:rPr>
          <w:spacing w:val="-12"/>
          <w:sz w:val="20"/>
        </w:rPr>
        <w:t xml:space="preserve"> </w:t>
      </w:r>
      <w:r>
        <w:rPr>
          <w:sz w:val="20"/>
        </w:rPr>
        <w:t>o</w:t>
      </w:r>
      <w:r>
        <w:rPr>
          <w:spacing w:val="-14"/>
          <w:sz w:val="20"/>
        </w:rPr>
        <w:t xml:space="preserve"> </w:t>
      </w:r>
      <w:r>
        <w:rPr>
          <w:sz w:val="20"/>
        </w:rPr>
        <w:t>fornecedor</w:t>
      </w:r>
      <w:r>
        <w:rPr>
          <w:spacing w:val="-10"/>
          <w:sz w:val="20"/>
        </w:rPr>
        <w:t xml:space="preserve"> </w:t>
      </w:r>
      <w:r>
        <w:rPr>
          <w:sz w:val="20"/>
        </w:rPr>
        <w:t>será</w:t>
      </w:r>
      <w:r>
        <w:rPr>
          <w:spacing w:val="-12"/>
          <w:sz w:val="20"/>
        </w:rPr>
        <w:t xml:space="preserve"> </w:t>
      </w:r>
      <w:r>
        <w:rPr>
          <w:spacing w:val="-2"/>
          <w:sz w:val="20"/>
        </w:rPr>
        <w:t>habilitado</w:t>
      </w:r>
    </w:p>
    <w:p w14:paraId="0DA87E73" w14:textId="77777777" w:rsidR="0078684A" w:rsidRDefault="00000000">
      <w:pPr>
        <w:pStyle w:val="Ttulo3"/>
        <w:numPr>
          <w:ilvl w:val="0"/>
          <w:numId w:val="13"/>
        </w:numPr>
        <w:tabs>
          <w:tab w:val="left" w:pos="481"/>
        </w:tabs>
        <w:spacing w:before="145"/>
        <w:ind w:left="481" w:hanging="359"/>
      </w:pPr>
      <w:r>
        <w:rPr>
          <w:spacing w:val="-2"/>
        </w:rPr>
        <w:t>CONTRATAÇÃO</w:t>
      </w:r>
    </w:p>
    <w:p w14:paraId="1407C60A" w14:textId="77777777" w:rsidR="0078684A" w:rsidRDefault="00000000">
      <w:pPr>
        <w:pStyle w:val="PargrafodaLista"/>
        <w:numPr>
          <w:ilvl w:val="1"/>
          <w:numId w:val="13"/>
        </w:numPr>
        <w:tabs>
          <w:tab w:val="left" w:pos="1535"/>
        </w:tabs>
        <w:spacing w:before="154" w:line="276" w:lineRule="auto"/>
        <w:ind w:right="335" w:firstLine="0"/>
        <w:rPr>
          <w:sz w:val="20"/>
        </w:rPr>
      </w:pPr>
      <w:r>
        <w:rPr>
          <w:sz w:val="20"/>
        </w:rPr>
        <w:t>Após</w:t>
      </w:r>
      <w:r>
        <w:rPr>
          <w:spacing w:val="36"/>
          <w:sz w:val="20"/>
        </w:rPr>
        <w:t xml:space="preserve"> </w:t>
      </w:r>
      <w:r>
        <w:rPr>
          <w:sz w:val="20"/>
        </w:rPr>
        <w:t>a</w:t>
      </w:r>
      <w:r>
        <w:rPr>
          <w:spacing w:val="34"/>
          <w:sz w:val="20"/>
        </w:rPr>
        <w:t xml:space="preserve"> </w:t>
      </w:r>
      <w:r>
        <w:rPr>
          <w:sz w:val="20"/>
        </w:rPr>
        <w:t>homologação</w:t>
      </w:r>
      <w:r>
        <w:rPr>
          <w:spacing w:val="35"/>
          <w:sz w:val="20"/>
        </w:rPr>
        <w:t xml:space="preserve"> </w:t>
      </w:r>
      <w:r>
        <w:rPr>
          <w:sz w:val="20"/>
        </w:rPr>
        <w:t>e</w:t>
      </w:r>
      <w:r>
        <w:rPr>
          <w:spacing w:val="34"/>
          <w:sz w:val="20"/>
        </w:rPr>
        <w:t xml:space="preserve"> </w:t>
      </w:r>
      <w:r>
        <w:rPr>
          <w:sz w:val="20"/>
        </w:rPr>
        <w:t>adjudicação,</w:t>
      </w:r>
      <w:r>
        <w:rPr>
          <w:spacing w:val="31"/>
          <w:sz w:val="20"/>
        </w:rPr>
        <w:t xml:space="preserve"> </w:t>
      </w:r>
      <w:r>
        <w:rPr>
          <w:sz w:val="20"/>
        </w:rPr>
        <w:t>caso</w:t>
      </w:r>
      <w:r>
        <w:rPr>
          <w:spacing w:val="29"/>
          <w:sz w:val="20"/>
        </w:rPr>
        <w:t xml:space="preserve"> </w:t>
      </w:r>
      <w:r>
        <w:rPr>
          <w:sz w:val="20"/>
        </w:rPr>
        <w:t>se</w:t>
      </w:r>
      <w:r>
        <w:rPr>
          <w:spacing w:val="31"/>
          <w:sz w:val="20"/>
        </w:rPr>
        <w:t xml:space="preserve"> </w:t>
      </w:r>
      <w:r>
        <w:rPr>
          <w:sz w:val="20"/>
        </w:rPr>
        <w:t>conclua</w:t>
      </w:r>
      <w:r>
        <w:rPr>
          <w:spacing w:val="35"/>
          <w:sz w:val="20"/>
        </w:rPr>
        <w:t xml:space="preserve"> </w:t>
      </w:r>
      <w:r>
        <w:rPr>
          <w:sz w:val="20"/>
        </w:rPr>
        <w:t>pela</w:t>
      </w:r>
      <w:r>
        <w:rPr>
          <w:spacing w:val="29"/>
          <w:sz w:val="20"/>
        </w:rPr>
        <w:t xml:space="preserve"> </w:t>
      </w:r>
      <w:r>
        <w:rPr>
          <w:sz w:val="20"/>
        </w:rPr>
        <w:t>contratação,</w:t>
      </w:r>
      <w:r>
        <w:rPr>
          <w:spacing w:val="33"/>
          <w:sz w:val="20"/>
        </w:rPr>
        <w:t xml:space="preserve"> </w:t>
      </w:r>
      <w:r>
        <w:rPr>
          <w:sz w:val="20"/>
        </w:rPr>
        <w:t>será firmado emitido instrumento equivalente (Nota de Empenho).</w:t>
      </w:r>
    </w:p>
    <w:p w14:paraId="09453352" w14:textId="77777777" w:rsidR="0078684A" w:rsidRDefault="0078684A">
      <w:pPr>
        <w:spacing w:line="276" w:lineRule="auto"/>
        <w:rPr>
          <w:sz w:val="20"/>
        </w:rPr>
        <w:sectPr w:rsidR="0078684A">
          <w:pgSz w:w="11930" w:h="16860"/>
          <w:pgMar w:top="1320" w:right="1360" w:bottom="280" w:left="1580" w:header="720" w:footer="720" w:gutter="0"/>
          <w:cols w:space="720"/>
        </w:sectPr>
      </w:pPr>
    </w:p>
    <w:p w14:paraId="3ECE816B" w14:textId="77777777" w:rsidR="0078684A" w:rsidRDefault="00000000">
      <w:pPr>
        <w:pStyle w:val="PargrafodaLista"/>
        <w:numPr>
          <w:ilvl w:val="1"/>
          <w:numId w:val="13"/>
        </w:numPr>
        <w:tabs>
          <w:tab w:val="left" w:pos="1535"/>
        </w:tabs>
        <w:spacing w:before="66" w:line="276" w:lineRule="auto"/>
        <w:ind w:right="345" w:firstLine="0"/>
        <w:rPr>
          <w:sz w:val="20"/>
        </w:rPr>
      </w:pPr>
      <w:r>
        <w:rPr>
          <w:sz w:val="20"/>
        </w:rPr>
        <w:lastRenderedPageBreak/>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Pr>
          <w:spacing w:val="-2"/>
          <w:sz w:val="20"/>
        </w:rPr>
        <w:t>Direta.</w:t>
      </w:r>
    </w:p>
    <w:p w14:paraId="1347BB4B" w14:textId="77777777" w:rsidR="0078684A" w:rsidRDefault="00000000">
      <w:pPr>
        <w:pStyle w:val="Corpodetexto"/>
        <w:spacing w:before="118" w:line="276" w:lineRule="auto"/>
        <w:ind w:left="1346" w:right="325" w:hanging="504"/>
      </w:pPr>
      <w:r>
        <w:t>7.2.1.O prazo previsto para aceitação da nota de empenho ou instrumento equivalente poderá</w:t>
      </w:r>
      <w:r>
        <w:rPr>
          <w:spacing w:val="-8"/>
        </w:rPr>
        <w:t xml:space="preserve"> </w:t>
      </w:r>
      <w:r>
        <w:t>ser</w:t>
      </w:r>
      <w:r>
        <w:rPr>
          <w:spacing w:val="-6"/>
        </w:rPr>
        <w:t xml:space="preserve"> </w:t>
      </w:r>
      <w:r>
        <w:t>prorrogado</w:t>
      </w:r>
      <w:r>
        <w:rPr>
          <w:spacing w:val="-3"/>
        </w:rPr>
        <w:t xml:space="preserve"> </w:t>
      </w:r>
      <w:r>
        <w:t>1</w:t>
      </w:r>
      <w:r>
        <w:rPr>
          <w:spacing w:val="-7"/>
        </w:rPr>
        <w:t xml:space="preserve"> </w:t>
      </w:r>
      <w:r>
        <w:t>(uma)</w:t>
      </w:r>
      <w:r>
        <w:rPr>
          <w:spacing w:val="-7"/>
        </w:rPr>
        <w:t xml:space="preserve"> </w:t>
      </w:r>
      <w:r>
        <w:t>vez,</w:t>
      </w:r>
      <w:r>
        <w:rPr>
          <w:spacing w:val="-4"/>
        </w:rPr>
        <w:t xml:space="preserve"> </w:t>
      </w:r>
      <w:r>
        <w:t>por</w:t>
      </w:r>
      <w:r>
        <w:rPr>
          <w:spacing w:val="-1"/>
        </w:rPr>
        <w:t xml:space="preserve"> </w:t>
      </w:r>
      <w:r>
        <w:t>igual</w:t>
      </w:r>
      <w:r>
        <w:rPr>
          <w:spacing w:val="-5"/>
        </w:rPr>
        <w:t xml:space="preserve"> </w:t>
      </w:r>
      <w:r>
        <w:t>período, por</w:t>
      </w:r>
      <w:r>
        <w:rPr>
          <w:spacing w:val="-7"/>
        </w:rPr>
        <w:t xml:space="preserve"> </w:t>
      </w:r>
      <w:r>
        <w:t>solicitação</w:t>
      </w:r>
      <w:r>
        <w:rPr>
          <w:spacing w:val="-4"/>
        </w:rPr>
        <w:t xml:space="preserve"> </w:t>
      </w:r>
      <w:r>
        <w:t>justificada</w:t>
      </w:r>
      <w:r>
        <w:rPr>
          <w:spacing w:val="-1"/>
        </w:rPr>
        <w:t xml:space="preserve"> </w:t>
      </w:r>
      <w:r>
        <w:t>do adjudicatário e aceita pela Administração.</w:t>
      </w:r>
    </w:p>
    <w:p w14:paraId="41E8E26B" w14:textId="77777777" w:rsidR="0078684A" w:rsidRDefault="00000000">
      <w:pPr>
        <w:pStyle w:val="PargrafodaLista"/>
        <w:numPr>
          <w:ilvl w:val="1"/>
          <w:numId w:val="13"/>
        </w:numPr>
        <w:tabs>
          <w:tab w:val="left" w:pos="1535"/>
        </w:tabs>
        <w:spacing w:before="124" w:line="276" w:lineRule="auto"/>
        <w:ind w:right="337" w:firstLine="0"/>
        <w:rPr>
          <w:rFonts w:ascii="Arial" w:hAnsi="Arial"/>
          <w:i/>
          <w:sz w:val="20"/>
        </w:rPr>
      </w:pPr>
      <w:r>
        <w:rPr>
          <w:rFonts w:ascii="Arial" w:hAnsi="Arial"/>
          <w:i/>
          <w:sz w:val="20"/>
        </w:rPr>
        <w:t>O</w:t>
      </w:r>
      <w:r>
        <w:rPr>
          <w:rFonts w:ascii="Arial" w:hAnsi="Arial"/>
          <w:i/>
          <w:spacing w:val="-12"/>
          <w:sz w:val="20"/>
        </w:rPr>
        <w:t xml:space="preserve"> </w:t>
      </w:r>
      <w:r>
        <w:rPr>
          <w:rFonts w:ascii="Arial" w:hAnsi="Arial"/>
          <w:i/>
          <w:sz w:val="20"/>
        </w:rPr>
        <w:t>Aceite</w:t>
      </w:r>
      <w:r>
        <w:rPr>
          <w:rFonts w:ascii="Arial" w:hAnsi="Arial"/>
          <w:i/>
          <w:spacing w:val="-11"/>
          <w:sz w:val="20"/>
        </w:rPr>
        <w:t xml:space="preserve"> </w:t>
      </w:r>
      <w:r>
        <w:rPr>
          <w:rFonts w:ascii="Arial" w:hAnsi="Arial"/>
          <w:i/>
          <w:sz w:val="20"/>
        </w:rPr>
        <w:t>da</w:t>
      </w:r>
      <w:r>
        <w:rPr>
          <w:rFonts w:ascii="Arial" w:hAnsi="Arial"/>
          <w:i/>
          <w:spacing w:val="-11"/>
          <w:sz w:val="20"/>
        </w:rPr>
        <w:t xml:space="preserve"> </w:t>
      </w:r>
      <w:r>
        <w:rPr>
          <w:rFonts w:ascii="Arial" w:hAnsi="Arial"/>
          <w:i/>
          <w:sz w:val="20"/>
        </w:rPr>
        <w:t>Nota</w:t>
      </w:r>
      <w:r>
        <w:rPr>
          <w:rFonts w:ascii="Arial" w:hAnsi="Arial"/>
          <w:i/>
          <w:spacing w:val="-12"/>
          <w:sz w:val="20"/>
        </w:rPr>
        <w:t xml:space="preserve"> </w:t>
      </w:r>
      <w:r>
        <w:rPr>
          <w:rFonts w:ascii="Arial" w:hAnsi="Arial"/>
          <w:i/>
          <w:sz w:val="20"/>
        </w:rPr>
        <w:t>de</w:t>
      </w:r>
      <w:r>
        <w:rPr>
          <w:rFonts w:ascii="Arial" w:hAnsi="Arial"/>
          <w:i/>
          <w:spacing w:val="-9"/>
          <w:sz w:val="20"/>
        </w:rPr>
        <w:t xml:space="preserve"> </w:t>
      </w:r>
      <w:r>
        <w:rPr>
          <w:rFonts w:ascii="Arial" w:hAnsi="Arial"/>
          <w:i/>
          <w:sz w:val="20"/>
        </w:rPr>
        <w:t>Empenho</w:t>
      </w:r>
      <w:r>
        <w:rPr>
          <w:rFonts w:ascii="Arial" w:hAnsi="Arial"/>
          <w:i/>
          <w:spacing w:val="-13"/>
          <w:sz w:val="20"/>
        </w:rPr>
        <w:t xml:space="preserve"> </w:t>
      </w:r>
      <w:r>
        <w:rPr>
          <w:rFonts w:ascii="Arial" w:hAnsi="Arial"/>
          <w:i/>
          <w:sz w:val="20"/>
        </w:rPr>
        <w:t>ou</w:t>
      </w:r>
      <w:r>
        <w:rPr>
          <w:rFonts w:ascii="Arial" w:hAnsi="Arial"/>
          <w:i/>
          <w:spacing w:val="-14"/>
          <w:sz w:val="20"/>
        </w:rPr>
        <w:t xml:space="preserve"> </w:t>
      </w:r>
      <w:r>
        <w:rPr>
          <w:rFonts w:ascii="Arial" w:hAnsi="Arial"/>
          <w:i/>
          <w:sz w:val="20"/>
        </w:rPr>
        <w:t>do</w:t>
      </w:r>
      <w:r>
        <w:rPr>
          <w:rFonts w:ascii="Arial" w:hAnsi="Arial"/>
          <w:i/>
          <w:spacing w:val="-9"/>
          <w:sz w:val="20"/>
        </w:rPr>
        <w:t xml:space="preserve"> </w:t>
      </w:r>
      <w:r>
        <w:rPr>
          <w:rFonts w:ascii="Arial" w:hAnsi="Arial"/>
          <w:i/>
          <w:sz w:val="20"/>
        </w:rPr>
        <w:t>instrumento</w:t>
      </w:r>
      <w:r>
        <w:rPr>
          <w:rFonts w:ascii="Arial" w:hAnsi="Arial"/>
          <w:i/>
          <w:spacing w:val="-11"/>
          <w:sz w:val="20"/>
        </w:rPr>
        <w:t xml:space="preserve"> </w:t>
      </w:r>
      <w:r>
        <w:rPr>
          <w:rFonts w:ascii="Arial" w:hAnsi="Arial"/>
          <w:i/>
          <w:sz w:val="20"/>
        </w:rPr>
        <w:t>equivalente,</w:t>
      </w:r>
      <w:r>
        <w:rPr>
          <w:rFonts w:ascii="Arial" w:hAnsi="Arial"/>
          <w:i/>
          <w:spacing w:val="-7"/>
          <w:sz w:val="20"/>
        </w:rPr>
        <w:t xml:space="preserve"> </w:t>
      </w:r>
      <w:r>
        <w:rPr>
          <w:rFonts w:ascii="Arial" w:hAnsi="Arial"/>
          <w:i/>
          <w:sz w:val="20"/>
        </w:rPr>
        <w:t>emitida</w:t>
      </w:r>
      <w:r>
        <w:rPr>
          <w:rFonts w:ascii="Arial" w:hAnsi="Arial"/>
          <w:i/>
          <w:spacing w:val="-12"/>
          <w:sz w:val="20"/>
        </w:rPr>
        <w:t xml:space="preserve"> </w:t>
      </w:r>
      <w:r>
        <w:rPr>
          <w:rFonts w:ascii="Arial" w:hAnsi="Arial"/>
          <w:i/>
          <w:sz w:val="20"/>
        </w:rPr>
        <w:t>à</w:t>
      </w:r>
      <w:r>
        <w:rPr>
          <w:rFonts w:ascii="Arial" w:hAnsi="Arial"/>
          <w:i/>
          <w:spacing w:val="-9"/>
          <w:sz w:val="20"/>
        </w:rPr>
        <w:t xml:space="preserve"> </w:t>
      </w:r>
      <w:r>
        <w:rPr>
          <w:rFonts w:ascii="Arial" w:hAnsi="Arial"/>
          <w:i/>
          <w:sz w:val="20"/>
        </w:rPr>
        <w:t>empresa adjudicada, implica no reconhecimento de que:</w:t>
      </w:r>
    </w:p>
    <w:p w14:paraId="1E43093A" w14:textId="77777777" w:rsidR="0078684A" w:rsidRDefault="00000000">
      <w:pPr>
        <w:pStyle w:val="PargrafodaLista"/>
        <w:numPr>
          <w:ilvl w:val="2"/>
          <w:numId w:val="13"/>
        </w:numPr>
        <w:tabs>
          <w:tab w:val="left" w:pos="1344"/>
          <w:tab w:val="left" w:pos="1346"/>
        </w:tabs>
        <w:spacing w:before="119" w:line="276" w:lineRule="auto"/>
        <w:ind w:right="344" w:hanging="504"/>
        <w:rPr>
          <w:rFonts w:ascii="Arial" w:hAnsi="Arial"/>
          <w:i/>
          <w:sz w:val="18"/>
        </w:rPr>
      </w:pPr>
      <w:r>
        <w:rPr>
          <w:rFonts w:ascii="Arial" w:hAnsi="Arial"/>
          <w:i/>
          <w:sz w:val="20"/>
        </w:rPr>
        <w:t>referida Nota está substituindo o contrato, aplicando-se à relação de negócios ali estabelecida as disposições da Lei nº 14.133, de 2021;</w:t>
      </w:r>
    </w:p>
    <w:p w14:paraId="0CC5AE32" w14:textId="77777777" w:rsidR="0078684A" w:rsidRDefault="00000000">
      <w:pPr>
        <w:pStyle w:val="PargrafodaLista"/>
        <w:numPr>
          <w:ilvl w:val="2"/>
          <w:numId w:val="13"/>
        </w:numPr>
        <w:tabs>
          <w:tab w:val="left" w:pos="1344"/>
          <w:tab w:val="left" w:pos="1346"/>
        </w:tabs>
        <w:spacing w:before="121" w:line="276" w:lineRule="auto"/>
        <w:ind w:right="354" w:hanging="504"/>
        <w:rPr>
          <w:rFonts w:ascii="Arial" w:hAnsi="Arial"/>
          <w:i/>
          <w:sz w:val="18"/>
        </w:rPr>
      </w:pPr>
      <w:r>
        <w:rPr>
          <w:rFonts w:ascii="Arial" w:hAnsi="Arial"/>
          <w:i/>
          <w:sz w:val="20"/>
        </w:rPr>
        <w:t>a contratada se vincula à sua proposta e às previsões contidas no Aviso de Contratação Direta e seus anexos;</w:t>
      </w:r>
    </w:p>
    <w:p w14:paraId="16B86984" w14:textId="77777777" w:rsidR="0078684A" w:rsidRDefault="00000000">
      <w:pPr>
        <w:pStyle w:val="PargrafodaLista"/>
        <w:numPr>
          <w:ilvl w:val="2"/>
          <w:numId w:val="13"/>
        </w:numPr>
        <w:tabs>
          <w:tab w:val="left" w:pos="1344"/>
          <w:tab w:val="left" w:pos="1346"/>
        </w:tabs>
        <w:spacing w:before="122" w:line="273" w:lineRule="auto"/>
        <w:ind w:right="349" w:hanging="504"/>
        <w:rPr>
          <w:rFonts w:ascii="Arial" w:hAnsi="Arial"/>
          <w:i/>
          <w:sz w:val="18"/>
        </w:rPr>
      </w:pPr>
      <w:r>
        <w:rPr>
          <w:rFonts w:ascii="Arial" w:hAnsi="Arial"/>
          <w:i/>
          <w:sz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Default="00000000">
      <w:pPr>
        <w:pStyle w:val="Ttulo3"/>
        <w:numPr>
          <w:ilvl w:val="0"/>
          <w:numId w:val="13"/>
        </w:numPr>
        <w:tabs>
          <w:tab w:val="left" w:pos="481"/>
        </w:tabs>
        <w:spacing w:before="123"/>
        <w:ind w:left="481" w:hanging="359"/>
      </w:pPr>
      <w:r>
        <w:rPr>
          <w:spacing w:val="-2"/>
        </w:rPr>
        <w:t>SANÇÕES</w:t>
      </w:r>
    </w:p>
    <w:p w14:paraId="1D5E57E9" w14:textId="77777777" w:rsidR="0078684A" w:rsidRDefault="00000000">
      <w:pPr>
        <w:pStyle w:val="PargrafodaLista"/>
        <w:numPr>
          <w:ilvl w:val="1"/>
          <w:numId w:val="13"/>
        </w:numPr>
        <w:tabs>
          <w:tab w:val="left" w:pos="1535"/>
        </w:tabs>
        <w:spacing w:before="154" w:line="276" w:lineRule="auto"/>
        <w:ind w:right="339" w:firstLine="0"/>
        <w:rPr>
          <w:sz w:val="20"/>
        </w:rPr>
      </w:pPr>
      <w:r>
        <w:rPr>
          <w:sz w:val="20"/>
        </w:rPr>
        <w:t>Comete infração administrativa o fornecedor que cometer quaisquer das infrações previstas no art. 155 da Lei nº 14.133, de 2021, quais sejam:</w:t>
      </w:r>
    </w:p>
    <w:p w14:paraId="475F36DF" w14:textId="77777777" w:rsidR="0078684A" w:rsidRDefault="00000000">
      <w:pPr>
        <w:pStyle w:val="PargrafodaLista"/>
        <w:numPr>
          <w:ilvl w:val="2"/>
          <w:numId w:val="13"/>
        </w:numPr>
        <w:tabs>
          <w:tab w:val="left" w:pos="1343"/>
        </w:tabs>
        <w:spacing w:before="117"/>
        <w:ind w:left="1343" w:hanging="504"/>
        <w:rPr>
          <w:sz w:val="18"/>
        </w:rPr>
      </w:pPr>
      <w:r>
        <w:rPr>
          <w:sz w:val="20"/>
        </w:rPr>
        <w:t>dar</w:t>
      </w:r>
      <w:r>
        <w:rPr>
          <w:spacing w:val="-10"/>
          <w:sz w:val="20"/>
        </w:rPr>
        <w:t xml:space="preserve"> </w:t>
      </w:r>
      <w:r>
        <w:rPr>
          <w:sz w:val="20"/>
        </w:rPr>
        <w:t>causa</w:t>
      </w:r>
      <w:r>
        <w:rPr>
          <w:spacing w:val="-8"/>
          <w:sz w:val="20"/>
        </w:rPr>
        <w:t xml:space="preserve"> </w:t>
      </w:r>
      <w:r>
        <w:rPr>
          <w:sz w:val="20"/>
        </w:rPr>
        <w:t>à</w:t>
      </w:r>
      <w:r>
        <w:rPr>
          <w:spacing w:val="-6"/>
          <w:sz w:val="20"/>
        </w:rPr>
        <w:t xml:space="preserve"> </w:t>
      </w:r>
      <w:r>
        <w:rPr>
          <w:sz w:val="20"/>
        </w:rPr>
        <w:t>inexecução</w:t>
      </w:r>
      <w:r>
        <w:rPr>
          <w:spacing w:val="-7"/>
          <w:sz w:val="20"/>
        </w:rPr>
        <w:t xml:space="preserve"> </w:t>
      </w:r>
      <w:r>
        <w:rPr>
          <w:sz w:val="20"/>
        </w:rPr>
        <w:t>parcial</w:t>
      </w:r>
      <w:r>
        <w:rPr>
          <w:spacing w:val="-11"/>
          <w:sz w:val="20"/>
        </w:rPr>
        <w:t xml:space="preserve"> </w:t>
      </w:r>
      <w:r>
        <w:rPr>
          <w:sz w:val="20"/>
        </w:rPr>
        <w:t>do</w:t>
      </w:r>
      <w:r>
        <w:rPr>
          <w:spacing w:val="-12"/>
          <w:sz w:val="20"/>
        </w:rPr>
        <w:t xml:space="preserve"> </w:t>
      </w:r>
      <w:r>
        <w:rPr>
          <w:spacing w:val="-2"/>
          <w:sz w:val="20"/>
        </w:rPr>
        <w:t>contrato;</w:t>
      </w:r>
    </w:p>
    <w:p w14:paraId="2AC8EFD1" w14:textId="77777777" w:rsidR="0078684A" w:rsidRDefault="00000000">
      <w:pPr>
        <w:pStyle w:val="PargrafodaLista"/>
        <w:numPr>
          <w:ilvl w:val="2"/>
          <w:numId w:val="13"/>
        </w:numPr>
        <w:tabs>
          <w:tab w:val="left" w:pos="1344"/>
          <w:tab w:val="left" w:pos="1346"/>
        </w:tabs>
        <w:spacing w:before="156" w:line="278" w:lineRule="auto"/>
        <w:ind w:right="338" w:hanging="504"/>
        <w:rPr>
          <w:sz w:val="18"/>
        </w:rPr>
      </w:pPr>
      <w:r>
        <w:rPr>
          <w:sz w:val="20"/>
        </w:rPr>
        <w:t>dar</w:t>
      </w:r>
      <w:r>
        <w:rPr>
          <w:spacing w:val="-13"/>
          <w:sz w:val="20"/>
        </w:rPr>
        <w:t xml:space="preserve"> </w:t>
      </w:r>
      <w:r>
        <w:rPr>
          <w:sz w:val="20"/>
        </w:rPr>
        <w:t>causa</w:t>
      </w:r>
      <w:r>
        <w:rPr>
          <w:spacing w:val="-8"/>
          <w:sz w:val="20"/>
        </w:rPr>
        <w:t xml:space="preserve"> </w:t>
      </w:r>
      <w:r>
        <w:rPr>
          <w:sz w:val="20"/>
        </w:rPr>
        <w:t>à</w:t>
      </w:r>
      <w:r>
        <w:rPr>
          <w:spacing w:val="-11"/>
          <w:sz w:val="20"/>
        </w:rPr>
        <w:t xml:space="preserve"> </w:t>
      </w:r>
      <w:r>
        <w:rPr>
          <w:sz w:val="20"/>
        </w:rPr>
        <w:t>inexecução</w:t>
      </w:r>
      <w:r>
        <w:rPr>
          <w:spacing w:val="-6"/>
          <w:sz w:val="20"/>
        </w:rPr>
        <w:t xml:space="preserve"> </w:t>
      </w:r>
      <w:r>
        <w:rPr>
          <w:sz w:val="20"/>
        </w:rPr>
        <w:t>parcial</w:t>
      </w:r>
      <w:r>
        <w:rPr>
          <w:spacing w:val="-12"/>
          <w:sz w:val="20"/>
        </w:rPr>
        <w:t xml:space="preserve"> </w:t>
      </w:r>
      <w:r>
        <w:rPr>
          <w:sz w:val="20"/>
        </w:rPr>
        <w:t>do</w:t>
      </w:r>
      <w:r>
        <w:rPr>
          <w:spacing w:val="-14"/>
          <w:sz w:val="20"/>
        </w:rPr>
        <w:t xml:space="preserve"> </w:t>
      </w:r>
      <w:r>
        <w:rPr>
          <w:sz w:val="20"/>
        </w:rPr>
        <w:t>contrato</w:t>
      </w:r>
      <w:r>
        <w:rPr>
          <w:spacing w:val="-11"/>
          <w:sz w:val="20"/>
        </w:rPr>
        <w:t xml:space="preserve"> </w:t>
      </w:r>
      <w:r>
        <w:rPr>
          <w:sz w:val="20"/>
        </w:rPr>
        <w:t>que</w:t>
      </w:r>
      <w:r>
        <w:rPr>
          <w:spacing w:val="-14"/>
          <w:sz w:val="20"/>
        </w:rPr>
        <w:t xml:space="preserve"> </w:t>
      </w:r>
      <w:r>
        <w:rPr>
          <w:sz w:val="20"/>
        </w:rPr>
        <w:t>cause</w:t>
      </w:r>
      <w:r>
        <w:rPr>
          <w:spacing w:val="-12"/>
          <w:sz w:val="20"/>
        </w:rPr>
        <w:t xml:space="preserve"> </w:t>
      </w:r>
      <w:r>
        <w:rPr>
          <w:sz w:val="20"/>
        </w:rPr>
        <w:t>grave</w:t>
      </w:r>
      <w:r>
        <w:rPr>
          <w:spacing w:val="-13"/>
          <w:sz w:val="20"/>
        </w:rPr>
        <w:t xml:space="preserve"> </w:t>
      </w:r>
      <w:r>
        <w:rPr>
          <w:sz w:val="20"/>
        </w:rPr>
        <w:t>dano</w:t>
      </w:r>
      <w:r>
        <w:rPr>
          <w:spacing w:val="-12"/>
          <w:sz w:val="20"/>
        </w:rPr>
        <w:t xml:space="preserve"> </w:t>
      </w:r>
      <w:r>
        <w:rPr>
          <w:sz w:val="20"/>
        </w:rPr>
        <w:t>à</w:t>
      </w:r>
      <w:r>
        <w:rPr>
          <w:spacing w:val="-9"/>
          <w:sz w:val="20"/>
        </w:rPr>
        <w:t xml:space="preserve"> </w:t>
      </w:r>
      <w:r>
        <w:rPr>
          <w:sz w:val="20"/>
        </w:rPr>
        <w:t>Administração, ao funcionamento dos serviços públicos ou ao interesse coletivo;</w:t>
      </w:r>
    </w:p>
    <w:p w14:paraId="79A4E07E" w14:textId="77777777" w:rsidR="0078684A" w:rsidRDefault="00000000">
      <w:pPr>
        <w:pStyle w:val="PargrafodaLista"/>
        <w:numPr>
          <w:ilvl w:val="2"/>
          <w:numId w:val="13"/>
        </w:numPr>
        <w:tabs>
          <w:tab w:val="left" w:pos="1343"/>
        </w:tabs>
        <w:spacing w:before="117"/>
        <w:ind w:left="1343" w:hanging="504"/>
        <w:rPr>
          <w:sz w:val="18"/>
        </w:rPr>
      </w:pPr>
      <w:r>
        <w:rPr>
          <w:sz w:val="20"/>
        </w:rPr>
        <w:t>dar</w:t>
      </w:r>
      <w:r>
        <w:rPr>
          <w:spacing w:val="-10"/>
          <w:sz w:val="20"/>
        </w:rPr>
        <w:t xml:space="preserve"> </w:t>
      </w:r>
      <w:r>
        <w:rPr>
          <w:sz w:val="20"/>
        </w:rPr>
        <w:t>causa</w:t>
      </w:r>
      <w:r>
        <w:rPr>
          <w:spacing w:val="-8"/>
          <w:sz w:val="20"/>
        </w:rPr>
        <w:t xml:space="preserve"> </w:t>
      </w:r>
      <w:r>
        <w:rPr>
          <w:sz w:val="20"/>
        </w:rPr>
        <w:t>à</w:t>
      </w:r>
      <w:r>
        <w:rPr>
          <w:spacing w:val="-8"/>
          <w:sz w:val="20"/>
        </w:rPr>
        <w:t xml:space="preserve"> </w:t>
      </w:r>
      <w:r>
        <w:rPr>
          <w:sz w:val="20"/>
        </w:rPr>
        <w:t>inexecução</w:t>
      </w:r>
      <w:r>
        <w:rPr>
          <w:spacing w:val="-8"/>
          <w:sz w:val="20"/>
        </w:rPr>
        <w:t xml:space="preserve"> </w:t>
      </w:r>
      <w:r>
        <w:rPr>
          <w:sz w:val="20"/>
        </w:rPr>
        <w:t>total</w:t>
      </w:r>
      <w:r>
        <w:rPr>
          <w:spacing w:val="-11"/>
          <w:sz w:val="20"/>
        </w:rPr>
        <w:t xml:space="preserve"> </w:t>
      </w:r>
      <w:r>
        <w:rPr>
          <w:sz w:val="20"/>
        </w:rPr>
        <w:t>do</w:t>
      </w:r>
      <w:r>
        <w:rPr>
          <w:spacing w:val="-8"/>
          <w:sz w:val="20"/>
        </w:rPr>
        <w:t xml:space="preserve"> </w:t>
      </w:r>
      <w:r>
        <w:rPr>
          <w:spacing w:val="-2"/>
          <w:sz w:val="20"/>
        </w:rPr>
        <w:t>contrato;</w:t>
      </w:r>
    </w:p>
    <w:p w14:paraId="45452B1F" w14:textId="77777777" w:rsidR="0078684A" w:rsidRDefault="00000000">
      <w:pPr>
        <w:pStyle w:val="PargrafodaLista"/>
        <w:numPr>
          <w:ilvl w:val="2"/>
          <w:numId w:val="13"/>
        </w:numPr>
        <w:tabs>
          <w:tab w:val="left" w:pos="1343"/>
        </w:tabs>
        <w:spacing w:before="155"/>
        <w:ind w:left="1343" w:hanging="504"/>
        <w:rPr>
          <w:sz w:val="18"/>
        </w:rPr>
      </w:pPr>
      <w:r>
        <w:rPr>
          <w:sz w:val="20"/>
        </w:rPr>
        <w:t>deixar</w:t>
      </w:r>
      <w:r>
        <w:rPr>
          <w:spacing w:val="-9"/>
          <w:sz w:val="20"/>
        </w:rPr>
        <w:t xml:space="preserve"> </w:t>
      </w:r>
      <w:r>
        <w:rPr>
          <w:sz w:val="20"/>
        </w:rPr>
        <w:t>de</w:t>
      </w:r>
      <w:r>
        <w:rPr>
          <w:spacing w:val="-12"/>
          <w:sz w:val="20"/>
        </w:rPr>
        <w:t xml:space="preserve"> </w:t>
      </w:r>
      <w:r>
        <w:rPr>
          <w:sz w:val="20"/>
        </w:rPr>
        <w:t>entregar</w:t>
      </w:r>
      <w:r>
        <w:rPr>
          <w:spacing w:val="-9"/>
          <w:sz w:val="20"/>
        </w:rPr>
        <w:t xml:space="preserve"> </w:t>
      </w:r>
      <w:r>
        <w:rPr>
          <w:sz w:val="20"/>
        </w:rPr>
        <w:t>a</w:t>
      </w:r>
      <w:r>
        <w:rPr>
          <w:spacing w:val="-11"/>
          <w:sz w:val="20"/>
        </w:rPr>
        <w:t xml:space="preserve"> </w:t>
      </w:r>
      <w:r>
        <w:rPr>
          <w:sz w:val="20"/>
        </w:rPr>
        <w:t>documentação</w:t>
      </w:r>
      <w:r>
        <w:rPr>
          <w:spacing w:val="-10"/>
          <w:sz w:val="20"/>
        </w:rPr>
        <w:t xml:space="preserve"> </w:t>
      </w:r>
      <w:r>
        <w:rPr>
          <w:sz w:val="20"/>
        </w:rPr>
        <w:t>exigida</w:t>
      </w:r>
      <w:r>
        <w:rPr>
          <w:spacing w:val="-10"/>
          <w:sz w:val="20"/>
        </w:rPr>
        <w:t xml:space="preserve"> </w:t>
      </w:r>
      <w:r>
        <w:rPr>
          <w:sz w:val="20"/>
        </w:rPr>
        <w:t>para</w:t>
      </w:r>
      <w:r>
        <w:rPr>
          <w:spacing w:val="-9"/>
          <w:sz w:val="20"/>
        </w:rPr>
        <w:t xml:space="preserve"> </w:t>
      </w:r>
      <w:r>
        <w:rPr>
          <w:sz w:val="20"/>
        </w:rPr>
        <w:t>o</w:t>
      </w:r>
      <w:r>
        <w:rPr>
          <w:spacing w:val="-12"/>
          <w:sz w:val="20"/>
        </w:rPr>
        <w:t xml:space="preserve"> </w:t>
      </w:r>
      <w:r>
        <w:rPr>
          <w:spacing w:val="-2"/>
          <w:sz w:val="20"/>
        </w:rPr>
        <w:t>certame;</w:t>
      </w:r>
    </w:p>
    <w:p w14:paraId="09942D17" w14:textId="77777777" w:rsidR="0078684A" w:rsidRDefault="00000000">
      <w:pPr>
        <w:pStyle w:val="PargrafodaLista"/>
        <w:numPr>
          <w:ilvl w:val="2"/>
          <w:numId w:val="13"/>
        </w:numPr>
        <w:tabs>
          <w:tab w:val="left" w:pos="1344"/>
          <w:tab w:val="left" w:pos="1346"/>
        </w:tabs>
        <w:spacing w:before="154" w:line="276" w:lineRule="auto"/>
        <w:ind w:right="333" w:hanging="504"/>
        <w:rPr>
          <w:sz w:val="18"/>
        </w:rPr>
      </w:pPr>
      <w:r>
        <w:rPr>
          <w:sz w:val="20"/>
        </w:rPr>
        <w:t xml:space="preserve">não manter a proposta, salvo em decorrência de fato superveniente devidamente </w:t>
      </w:r>
      <w:r>
        <w:rPr>
          <w:spacing w:val="-2"/>
          <w:sz w:val="20"/>
        </w:rPr>
        <w:t>justificado;</w:t>
      </w:r>
    </w:p>
    <w:p w14:paraId="14928341" w14:textId="77777777" w:rsidR="0078684A" w:rsidRDefault="00000000">
      <w:pPr>
        <w:pStyle w:val="PargrafodaLista"/>
        <w:numPr>
          <w:ilvl w:val="2"/>
          <w:numId w:val="13"/>
        </w:numPr>
        <w:tabs>
          <w:tab w:val="left" w:pos="1344"/>
          <w:tab w:val="left" w:pos="1346"/>
        </w:tabs>
        <w:spacing w:before="123" w:line="273" w:lineRule="auto"/>
        <w:ind w:right="334" w:hanging="504"/>
        <w:rPr>
          <w:sz w:val="18"/>
        </w:rPr>
      </w:pPr>
      <w:r>
        <w:rPr>
          <w:sz w:val="20"/>
        </w:rPr>
        <w:t>não</w:t>
      </w:r>
      <w:r>
        <w:rPr>
          <w:spacing w:val="77"/>
          <w:sz w:val="20"/>
        </w:rPr>
        <w:t xml:space="preserve"> </w:t>
      </w:r>
      <w:r>
        <w:rPr>
          <w:sz w:val="20"/>
        </w:rPr>
        <w:t>celebrar</w:t>
      </w:r>
      <w:r>
        <w:rPr>
          <w:spacing w:val="80"/>
          <w:sz w:val="20"/>
        </w:rPr>
        <w:t xml:space="preserve"> </w:t>
      </w:r>
      <w:r>
        <w:rPr>
          <w:sz w:val="20"/>
        </w:rPr>
        <w:t>o</w:t>
      </w:r>
      <w:r>
        <w:rPr>
          <w:spacing w:val="72"/>
          <w:sz w:val="20"/>
        </w:rPr>
        <w:t xml:space="preserve"> </w:t>
      </w:r>
      <w:r>
        <w:rPr>
          <w:sz w:val="20"/>
        </w:rPr>
        <w:t>contrato</w:t>
      </w:r>
      <w:r>
        <w:rPr>
          <w:spacing w:val="80"/>
          <w:sz w:val="20"/>
        </w:rPr>
        <w:t xml:space="preserve"> </w:t>
      </w:r>
      <w:r>
        <w:rPr>
          <w:sz w:val="20"/>
        </w:rPr>
        <w:t>ou</w:t>
      </w:r>
      <w:r>
        <w:rPr>
          <w:spacing w:val="80"/>
          <w:sz w:val="20"/>
        </w:rPr>
        <w:t xml:space="preserve"> </w:t>
      </w:r>
      <w:r>
        <w:rPr>
          <w:sz w:val="20"/>
        </w:rPr>
        <w:t>não</w:t>
      </w:r>
      <w:r>
        <w:rPr>
          <w:spacing w:val="80"/>
          <w:sz w:val="20"/>
        </w:rPr>
        <w:t xml:space="preserve"> </w:t>
      </w:r>
      <w:r>
        <w:rPr>
          <w:sz w:val="20"/>
        </w:rPr>
        <w:t>entregar</w:t>
      </w:r>
      <w:r>
        <w:rPr>
          <w:spacing w:val="80"/>
          <w:sz w:val="20"/>
        </w:rPr>
        <w:t xml:space="preserve"> </w:t>
      </w:r>
      <w:r>
        <w:rPr>
          <w:sz w:val="20"/>
        </w:rPr>
        <w:t>a</w:t>
      </w:r>
      <w:r>
        <w:rPr>
          <w:spacing w:val="80"/>
          <w:sz w:val="20"/>
        </w:rPr>
        <w:t xml:space="preserve"> </w:t>
      </w:r>
      <w:r>
        <w:rPr>
          <w:sz w:val="20"/>
        </w:rPr>
        <w:t>documentação</w:t>
      </w:r>
      <w:r>
        <w:rPr>
          <w:spacing w:val="80"/>
          <w:sz w:val="20"/>
        </w:rPr>
        <w:t xml:space="preserve"> </w:t>
      </w:r>
      <w:r>
        <w:rPr>
          <w:sz w:val="20"/>
        </w:rPr>
        <w:t>exigida</w:t>
      </w:r>
      <w:r>
        <w:rPr>
          <w:spacing w:val="80"/>
          <w:sz w:val="20"/>
        </w:rPr>
        <w:t xml:space="preserve"> </w:t>
      </w:r>
      <w:r>
        <w:rPr>
          <w:sz w:val="20"/>
        </w:rPr>
        <w:t>para</w:t>
      </w:r>
      <w:r>
        <w:rPr>
          <w:spacing w:val="80"/>
          <w:sz w:val="20"/>
        </w:rPr>
        <w:t xml:space="preserve"> </w:t>
      </w:r>
      <w:r>
        <w:rPr>
          <w:sz w:val="20"/>
        </w:rPr>
        <w:t>a contratação, quando convocado dentro do prazo de validade de sua proposta;</w:t>
      </w:r>
    </w:p>
    <w:p w14:paraId="53C21B6B" w14:textId="77777777" w:rsidR="0078684A" w:rsidRDefault="00000000">
      <w:pPr>
        <w:pStyle w:val="PargrafodaLista"/>
        <w:numPr>
          <w:ilvl w:val="2"/>
          <w:numId w:val="13"/>
        </w:numPr>
        <w:tabs>
          <w:tab w:val="left" w:pos="1344"/>
          <w:tab w:val="left" w:pos="1346"/>
        </w:tabs>
        <w:spacing w:before="122" w:line="276" w:lineRule="auto"/>
        <w:ind w:right="332" w:hanging="504"/>
        <w:rPr>
          <w:sz w:val="18"/>
        </w:rPr>
      </w:pPr>
      <w:r>
        <w:rPr>
          <w:sz w:val="20"/>
        </w:rPr>
        <w:t>ensejar</w:t>
      </w:r>
      <w:r>
        <w:rPr>
          <w:spacing w:val="31"/>
          <w:sz w:val="20"/>
        </w:rPr>
        <w:t xml:space="preserve"> </w:t>
      </w:r>
      <w:r>
        <w:rPr>
          <w:sz w:val="20"/>
        </w:rPr>
        <w:t>o</w:t>
      </w:r>
      <w:r>
        <w:rPr>
          <w:spacing w:val="26"/>
          <w:sz w:val="20"/>
        </w:rPr>
        <w:t xml:space="preserve"> </w:t>
      </w:r>
      <w:r>
        <w:rPr>
          <w:sz w:val="20"/>
        </w:rPr>
        <w:t>retardamento</w:t>
      </w:r>
      <w:r>
        <w:rPr>
          <w:spacing w:val="30"/>
          <w:sz w:val="20"/>
        </w:rPr>
        <w:t xml:space="preserve"> </w:t>
      </w:r>
      <w:r>
        <w:rPr>
          <w:sz w:val="20"/>
        </w:rPr>
        <w:t>da</w:t>
      </w:r>
      <w:r>
        <w:rPr>
          <w:spacing w:val="31"/>
          <w:sz w:val="20"/>
        </w:rPr>
        <w:t xml:space="preserve"> </w:t>
      </w:r>
      <w:r>
        <w:rPr>
          <w:sz w:val="20"/>
        </w:rPr>
        <w:t>execução</w:t>
      </w:r>
      <w:r>
        <w:rPr>
          <w:spacing w:val="29"/>
          <w:sz w:val="20"/>
        </w:rPr>
        <w:t xml:space="preserve"> </w:t>
      </w:r>
      <w:r>
        <w:rPr>
          <w:sz w:val="20"/>
        </w:rPr>
        <w:t>ou</w:t>
      </w:r>
      <w:r>
        <w:rPr>
          <w:spacing w:val="26"/>
          <w:sz w:val="20"/>
        </w:rPr>
        <w:t xml:space="preserve"> </w:t>
      </w:r>
      <w:r>
        <w:rPr>
          <w:sz w:val="20"/>
        </w:rPr>
        <w:t>da</w:t>
      </w:r>
      <w:r>
        <w:rPr>
          <w:spacing w:val="29"/>
          <w:sz w:val="20"/>
        </w:rPr>
        <w:t xml:space="preserve"> </w:t>
      </w:r>
      <w:r>
        <w:rPr>
          <w:sz w:val="20"/>
        </w:rPr>
        <w:t>entrega</w:t>
      </w:r>
      <w:r>
        <w:rPr>
          <w:spacing w:val="36"/>
          <w:sz w:val="20"/>
        </w:rPr>
        <w:t xml:space="preserve"> </w:t>
      </w:r>
      <w:r>
        <w:rPr>
          <w:sz w:val="20"/>
        </w:rPr>
        <w:t>do</w:t>
      </w:r>
      <w:r>
        <w:rPr>
          <w:spacing w:val="25"/>
          <w:sz w:val="20"/>
        </w:rPr>
        <w:t xml:space="preserve"> </w:t>
      </w:r>
      <w:r>
        <w:rPr>
          <w:sz w:val="20"/>
        </w:rPr>
        <w:t>objeto</w:t>
      </w:r>
      <w:r>
        <w:rPr>
          <w:spacing w:val="31"/>
          <w:sz w:val="20"/>
        </w:rPr>
        <w:t xml:space="preserve"> </w:t>
      </w:r>
      <w:r>
        <w:rPr>
          <w:sz w:val="20"/>
        </w:rPr>
        <w:t>da</w:t>
      </w:r>
      <w:r>
        <w:rPr>
          <w:spacing w:val="31"/>
          <w:sz w:val="20"/>
        </w:rPr>
        <w:t xml:space="preserve"> </w:t>
      </w:r>
      <w:r>
        <w:rPr>
          <w:sz w:val="20"/>
        </w:rPr>
        <w:t>licitação</w:t>
      </w:r>
      <w:r>
        <w:rPr>
          <w:spacing w:val="27"/>
          <w:sz w:val="20"/>
        </w:rPr>
        <w:t xml:space="preserve"> </w:t>
      </w:r>
      <w:r>
        <w:rPr>
          <w:sz w:val="20"/>
        </w:rPr>
        <w:t>sem motivo justificado;</w:t>
      </w:r>
    </w:p>
    <w:p w14:paraId="58A2CAA9" w14:textId="77777777" w:rsidR="0078684A" w:rsidRDefault="00000000">
      <w:pPr>
        <w:pStyle w:val="PargrafodaLista"/>
        <w:numPr>
          <w:ilvl w:val="2"/>
          <w:numId w:val="13"/>
        </w:numPr>
        <w:tabs>
          <w:tab w:val="left" w:pos="1344"/>
          <w:tab w:val="left" w:pos="1346"/>
        </w:tabs>
        <w:spacing w:before="119" w:line="278" w:lineRule="auto"/>
        <w:ind w:right="331" w:hanging="504"/>
        <w:rPr>
          <w:sz w:val="18"/>
        </w:rPr>
      </w:pPr>
      <w:r>
        <w:rPr>
          <w:sz w:val="20"/>
        </w:rPr>
        <w:t>apresentar declaração ou documentação falsa exigida para o certame ou prestar declaração falsa durante a dispensa eletrônica ou a execução do contrato;</w:t>
      </w:r>
    </w:p>
    <w:p w14:paraId="784599B8" w14:textId="77777777" w:rsidR="0078684A" w:rsidRDefault="00000000">
      <w:pPr>
        <w:pStyle w:val="PargrafodaLista"/>
        <w:numPr>
          <w:ilvl w:val="2"/>
          <w:numId w:val="13"/>
        </w:numPr>
        <w:tabs>
          <w:tab w:val="left" w:pos="1343"/>
        </w:tabs>
        <w:spacing w:before="115"/>
        <w:ind w:left="1343" w:hanging="504"/>
        <w:rPr>
          <w:sz w:val="18"/>
        </w:rPr>
      </w:pPr>
      <w:r>
        <w:rPr>
          <w:sz w:val="20"/>
        </w:rPr>
        <w:t>fraudar</w:t>
      </w:r>
      <w:r>
        <w:rPr>
          <w:spacing w:val="-6"/>
          <w:sz w:val="20"/>
        </w:rPr>
        <w:t xml:space="preserve"> </w:t>
      </w:r>
      <w:r>
        <w:rPr>
          <w:sz w:val="20"/>
        </w:rPr>
        <w:t>a</w:t>
      </w:r>
      <w:r>
        <w:rPr>
          <w:spacing w:val="-10"/>
          <w:sz w:val="20"/>
        </w:rPr>
        <w:t xml:space="preserve"> </w:t>
      </w:r>
      <w:r>
        <w:rPr>
          <w:sz w:val="20"/>
        </w:rPr>
        <w:t>dispensa</w:t>
      </w:r>
      <w:r>
        <w:rPr>
          <w:spacing w:val="-8"/>
          <w:sz w:val="20"/>
        </w:rPr>
        <w:t xml:space="preserve"> </w:t>
      </w:r>
      <w:r>
        <w:rPr>
          <w:sz w:val="20"/>
        </w:rPr>
        <w:t>eletrônica</w:t>
      </w:r>
      <w:r>
        <w:rPr>
          <w:spacing w:val="-11"/>
          <w:sz w:val="20"/>
        </w:rPr>
        <w:t xml:space="preserve"> </w:t>
      </w:r>
      <w:r>
        <w:rPr>
          <w:sz w:val="20"/>
        </w:rPr>
        <w:t>ou</w:t>
      </w:r>
      <w:r>
        <w:rPr>
          <w:spacing w:val="-12"/>
          <w:sz w:val="20"/>
        </w:rPr>
        <w:t xml:space="preserve"> </w:t>
      </w:r>
      <w:r>
        <w:rPr>
          <w:sz w:val="20"/>
        </w:rPr>
        <w:t>praticar</w:t>
      </w:r>
      <w:r>
        <w:rPr>
          <w:spacing w:val="-10"/>
          <w:sz w:val="20"/>
        </w:rPr>
        <w:t xml:space="preserve"> </w:t>
      </w:r>
      <w:r>
        <w:rPr>
          <w:sz w:val="20"/>
        </w:rPr>
        <w:t>ato</w:t>
      </w:r>
      <w:r>
        <w:rPr>
          <w:spacing w:val="-12"/>
          <w:sz w:val="20"/>
        </w:rPr>
        <w:t xml:space="preserve"> </w:t>
      </w:r>
      <w:r>
        <w:rPr>
          <w:sz w:val="20"/>
        </w:rPr>
        <w:t>fraudulento</w:t>
      </w:r>
      <w:r>
        <w:rPr>
          <w:spacing w:val="-13"/>
          <w:sz w:val="20"/>
        </w:rPr>
        <w:t xml:space="preserve"> </w:t>
      </w:r>
      <w:r>
        <w:rPr>
          <w:sz w:val="20"/>
        </w:rPr>
        <w:t>na</w:t>
      </w:r>
      <w:r>
        <w:rPr>
          <w:spacing w:val="-7"/>
          <w:sz w:val="20"/>
        </w:rPr>
        <w:t xml:space="preserve"> </w:t>
      </w:r>
      <w:r>
        <w:rPr>
          <w:sz w:val="20"/>
        </w:rPr>
        <w:t>execução</w:t>
      </w:r>
      <w:r>
        <w:rPr>
          <w:spacing w:val="-8"/>
          <w:sz w:val="20"/>
        </w:rPr>
        <w:t xml:space="preserve"> </w:t>
      </w:r>
      <w:r>
        <w:rPr>
          <w:sz w:val="20"/>
        </w:rPr>
        <w:t>do</w:t>
      </w:r>
      <w:r>
        <w:rPr>
          <w:spacing w:val="-12"/>
          <w:sz w:val="20"/>
        </w:rPr>
        <w:t xml:space="preserve"> </w:t>
      </w:r>
      <w:r>
        <w:rPr>
          <w:spacing w:val="-2"/>
          <w:sz w:val="20"/>
        </w:rPr>
        <w:t>contrato;</w:t>
      </w:r>
    </w:p>
    <w:p w14:paraId="2127305E" w14:textId="77777777" w:rsidR="0078684A" w:rsidRDefault="00000000">
      <w:pPr>
        <w:pStyle w:val="PargrafodaLista"/>
        <w:numPr>
          <w:ilvl w:val="2"/>
          <w:numId w:val="13"/>
        </w:numPr>
        <w:tabs>
          <w:tab w:val="left" w:pos="1593"/>
        </w:tabs>
        <w:spacing w:before="154"/>
        <w:ind w:left="1593" w:hanging="754"/>
        <w:rPr>
          <w:sz w:val="18"/>
        </w:rPr>
      </w:pPr>
      <w:r>
        <w:rPr>
          <w:sz w:val="20"/>
        </w:rPr>
        <w:t>comportar-se</w:t>
      </w:r>
      <w:r>
        <w:rPr>
          <w:spacing w:val="-13"/>
          <w:sz w:val="20"/>
        </w:rPr>
        <w:t xml:space="preserve"> </w:t>
      </w:r>
      <w:r>
        <w:rPr>
          <w:sz w:val="20"/>
        </w:rPr>
        <w:t>de</w:t>
      </w:r>
      <w:r>
        <w:rPr>
          <w:spacing w:val="-12"/>
          <w:sz w:val="20"/>
        </w:rPr>
        <w:t xml:space="preserve"> </w:t>
      </w:r>
      <w:r>
        <w:rPr>
          <w:sz w:val="20"/>
        </w:rPr>
        <w:t>modo</w:t>
      </w:r>
      <w:r>
        <w:rPr>
          <w:spacing w:val="-10"/>
          <w:sz w:val="20"/>
        </w:rPr>
        <w:t xml:space="preserve"> </w:t>
      </w:r>
      <w:r>
        <w:rPr>
          <w:sz w:val="20"/>
        </w:rPr>
        <w:t>inidôneo</w:t>
      </w:r>
      <w:r>
        <w:rPr>
          <w:spacing w:val="-10"/>
          <w:sz w:val="20"/>
        </w:rPr>
        <w:t xml:space="preserve"> </w:t>
      </w:r>
      <w:r>
        <w:rPr>
          <w:sz w:val="20"/>
        </w:rPr>
        <w:t>ou</w:t>
      </w:r>
      <w:r>
        <w:rPr>
          <w:spacing w:val="-13"/>
          <w:sz w:val="20"/>
        </w:rPr>
        <w:t xml:space="preserve"> </w:t>
      </w:r>
      <w:r>
        <w:rPr>
          <w:sz w:val="20"/>
        </w:rPr>
        <w:t>cometer</w:t>
      </w:r>
      <w:r>
        <w:rPr>
          <w:spacing w:val="-12"/>
          <w:sz w:val="20"/>
        </w:rPr>
        <w:t xml:space="preserve"> </w:t>
      </w:r>
      <w:r>
        <w:rPr>
          <w:sz w:val="20"/>
        </w:rPr>
        <w:t>fraude</w:t>
      </w:r>
      <w:r>
        <w:rPr>
          <w:spacing w:val="-12"/>
          <w:sz w:val="20"/>
        </w:rPr>
        <w:t xml:space="preserve"> </w:t>
      </w:r>
      <w:r>
        <w:rPr>
          <w:sz w:val="20"/>
        </w:rPr>
        <w:t>de</w:t>
      </w:r>
      <w:r>
        <w:rPr>
          <w:spacing w:val="-8"/>
          <w:sz w:val="20"/>
        </w:rPr>
        <w:t xml:space="preserve"> </w:t>
      </w:r>
      <w:r>
        <w:rPr>
          <w:sz w:val="20"/>
        </w:rPr>
        <w:t>qualquer</w:t>
      </w:r>
      <w:r>
        <w:rPr>
          <w:spacing w:val="-8"/>
          <w:sz w:val="20"/>
        </w:rPr>
        <w:t xml:space="preserve"> </w:t>
      </w:r>
      <w:r>
        <w:rPr>
          <w:spacing w:val="-2"/>
          <w:sz w:val="20"/>
        </w:rPr>
        <w:t>natureza;</w:t>
      </w:r>
    </w:p>
    <w:p w14:paraId="777737D3" w14:textId="77777777" w:rsidR="0078684A" w:rsidRDefault="00000000">
      <w:pPr>
        <w:pStyle w:val="PargrafodaLista"/>
        <w:numPr>
          <w:ilvl w:val="3"/>
          <w:numId w:val="13"/>
        </w:numPr>
        <w:tabs>
          <w:tab w:val="left" w:pos="1850"/>
          <w:tab w:val="left" w:pos="2061"/>
        </w:tabs>
        <w:spacing w:before="154" w:line="276" w:lineRule="auto"/>
        <w:ind w:right="335" w:hanging="651"/>
        <w:rPr>
          <w:sz w:val="20"/>
        </w:rPr>
      </w:pPr>
      <w:r>
        <w:rPr>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Default="00000000">
      <w:pPr>
        <w:pStyle w:val="PargrafodaLista"/>
        <w:numPr>
          <w:ilvl w:val="2"/>
          <w:numId w:val="13"/>
        </w:numPr>
        <w:tabs>
          <w:tab w:val="left" w:pos="1590"/>
        </w:tabs>
        <w:spacing w:before="120"/>
        <w:ind w:left="1590" w:hanging="751"/>
        <w:rPr>
          <w:sz w:val="18"/>
        </w:rPr>
      </w:pPr>
      <w:r>
        <w:rPr>
          <w:sz w:val="20"/>
        </w:rPr>
        <w:t>praticar</w:t>
      </w:r>
      <w:r>
        <w:rPr>
          <w:spacing w:val="-8"/>
          <w:sz w:val="20"/>
        </w:rPr>
        <w:t xml:space="preserve"> </w:t>
      </w:r>
      <w:r>
        <w:rPr>
          <w:sz w:val="20"/>
        </w:rPr>
        <w:t>atos</w:t>
      </w:r>
      <w:r>
        <w:rPr>
          <w:spacing w:val="-7"/>
          <w:sz w:val="20"/>
        </w:rPr>
        <w:t xml:space="preserve"> </w:t>
      </w:r>
      <w:r>
        <w:rPr>
          <w:sz w:val="20"/>
        </w:rPr>
        <w:t>ilícitos</w:t>
      </w:r>
      <w:r>
        <w:rPr>
          <w:spacing w:val="-8"/>
          <w:sz w:val="20"/>
        </w:rPr>
        <w:t xml:space="preserve"> </w:t>
      </w:r>
      <w:r>
        <w:rPr>
          <w:sz w:val="20"/>
        </w:rPr>
        <w:t>com</w:t>
      </w:r>
      <w:r>
        <w:rPr>
          <w:spacing w:val="-11"/>
          <w:sz w:val="20"/>
        </w:rPr>
        <w:t xml:space="preserve"> </w:t>
      </w:r>
      <w:r>
        <w:rPr>
          <w:sz w:val="20"/>
        </w:rPr>
        <w:t>vistas</w:t>
      </w:r>
      <w:r>
        <w:rPr>
          <w:spacing w:val="-7"/>
          <w:sz w:val="20"/>
        </w:rPr>
        <w:t xml:space="preserve"> </w:t>
      </w:r>
      <w:r>
        <w:rPr>
          <w:sz w:val="20"/>
        </w:rPr>
        <w:t>a</w:t>
      </w:r>
      <w:r>
        <w:rPr>
          <w:spacing w:val="-13"/>
          <w:sz w:val="20"/>
        </w:rPr>
        <w:t xml:space="preserve"> </w:t>
      </w:r>
      <w:r>
        <w:rPr>
          <w:sz w:val="20"/>
        </w:rPr>
        <w:t>frustrar</w:t>
      </w:r>
      <w:r>
        <w:rPr>
          <w:spacing w:val="-7"/>
          <w:sz w:val="20"/>
        </w:rPr>
        <w:t xml:space="preserve"> </w:t>
      </w:r>
      <w:r>
        <w:rPr>
          <w:sz w:val="20"/>
        </w:rPr>
        <w:t>os</w:t>
      </w:r>
      <w:r>
        <w:rPr>
          <w:spacing w:val="-8"/>
          <w:sz w:val="20"/>
        </w:rPr>
        <w:t xml:space="preserve"> </w:t>
      </w:r>
      <w:r>
        <w:rPr>
          <w:sz w:val="20"/>
        </w:rPr>
        <w:t>objetivos</w:t>
      </w:r>
      <w:r>
        <w:rPr>
          <w:spacing w:val="-3"/>
          <w:sz w:val="20"/>
        </w:rPr>
        <w:t xml:space="preserve"> </w:t>
      </w:r>
      <w:r>
        <w:rPr>
          <w:sz w:val="20"/>
        </w:rPr>
        <w:t>deste</w:t>
      </w:r>
      <w:r>
        <w:rPr>
          <w:spacing w:val="-12"/>
          <w:sz w:val="20"/>
        </w:rPr>
        <w:t xml:space="preserve"> </w:t>
      </w:r>
      <w:r>
        <w:rPr>
          <w:spacing w:val="-2"/>
          <w:sz w:val="20"/>
        </w:rPr>
        <w:t>certame.</w:t>
      </w:r>
    </w:p>
    <w:p w14:paraId="6FC1FE45" w14:textId="77777777" w:rsidR="0078684A" w:rsidRDefault="00000000">
      <w:pPr>
        <w:pStyle w:val="PargrafodaLista"/>
        <w:numPr>
          <w:ilvl w:val="2"/>
          <w:numId w:val="13"/>
        </w:numPr>
        <w:tabs>
          <w:tab w:val="left" w:pos="1535"/>
        </w:tabs>
        <w:spacing w:before="154"/>
        <w:ind w:left="1535" w:hanging="696"/>
        <w:rPr>
          <w:sz w:val="18"/>
        </w:rPr>
      </w:pPr>
      <w:r>
        <w:rPr>
          <w:sz w:val="20"/>
        </w:rPr>
        <w:t>praticar</w:t>
      </w:r>
      <w:r>
        <w:rPr>
          <w:spacing w:val="-7"/>
          <w:sz w:val="20"/>
        </w:rPr>
        <w:t xml:space="preserve"> </w:t>
      </w:r>
      <w:r>
        <w:rPr>
          <w:sz w:val="20"/>
        </w:rPr>
        <w:t>ato</w:t>
      </w:r>
      <w:r>
        <w:rPr>
          <w:spacing w:val="-7"/>
          <w:sz w:val="20"/>
        </w:rPr>
        <w:t xml:space="preserve"> </w:t>
      </w:r>
      <w:r>
        <w:rPr>
          <w:sz w:val="20"/>
        </w:rPr>
        <w:t>lesivo</w:t>
      </w:r>
      <w:r>
        <w:rPr>
          <w:spacing w:val="-7"/>
          <w:sz w:val="20"/>
        </w:rPr>
        <w:t xml:space="preserve"> </w:t>
      </w:r>
      <w:r>
        <w:rPr>
          <w:sz w:val="20"/>
        </w:rPr>
        <w:t>previsto</w:t>
      </w:r>
      <w:r>
        <w:rPr>
          <w:spacing w:val="-5"/>
          <w:sz w:val="20"/>
        </w:rPr>
        <w:t xml:space="preserve"> </w:t>
      </w:r>
      <w:r>
        <w:rPr>
          <w:sz w:val="20"/>
        </w:rPr>
        <w:t>no</w:t>
      </w:r>
      <w:r>
        <w:rPr>
          <w:spacing w:val="-8"/>
          <w:sz w:val="20"/>
        </w:rPr>
        <w:t xml:space="preserve"> </w:t>
      </w:r>
      <w:r>
        <w:rPr>
          <w:sz w:val="20"/>
        </w:rPr>
        <w:t>art.</w:t>
      </w:r>
      <w:r>
        <w:rPr>
          <w:spacing w:val="-2"/>
          <w:sz w:val="20"/>
        </w:rPr>
        <w:t xml:space="preserve"> </w:t>
      </w:r>
      <w:r>
        <w:rPr>
          <w:sz w:val="20"/>
        </w:rPr>
        <w:t>5º</w:t>
      </w:r>
      <w:r>
        <w:rPr>
          <w:spacing w:val="-6"/>
          <w:sz w:val="20"/>
        </w:rPr>
        <w:t xml:space="preserve"> </w:t>
      </w:r>
      <w:r>
        <w:rPr>
          <w:sz w:val="20"/>
        </w:rPr>
        <w:t>da</w:t>
      </w:r>
      <w:r>
        <w:rPr>
          <w:spacing w:val="-6"/>
          <w:sz w:val="20"/>
        </w:rPr>
        <w:t xml:space="preserve"> </w:t>
      </w:r>
      <w:r>
        <w:rPr>
          <w:sz w:val="20"/>
        </w:rPr>
        <w:t>Lei</w:t>
      </w:r>
      <w:r>
        <w:rPr>
          <w:spacing w:val="-8"/>
          <w:sz w:val="20"/>
        </w:rPr>
        <w:t xml:space="preserve"> </w:t>
      </w:r>
      <w:r>
        <w:rPr>
          <w:sz w:val="20"/>
        </w:rPr>
        <w:t>nº</w:t>
      </w:r>
      <w:r>
        <w:rPr>
          <w:spacing w:val="-6"/>
          <w:sz w:val="20"/>
        </w:rPr>
        <w:t xml:space="preserve"> </w:t>
      </w:r>
      <w:r>
        <w:rPr>
          <w:sz w:val="20"/>
        </w:rPr>
        <w:t>12.846,</w:t>
      </w:r>
      <w:r>
        <w:rPr>
          <w:spacing w:val="-3"/>
          <w:sz w:val="20"/>
        </w:rPr>
        <w:t xml:space="preserve"> </w:t>
      </w:r>
      <w:r>
        <w:rPr>
          <w:sz w:val="20"/>
        </w:rPr>
        <w:t>de</w:t>
      </w:r>
      <w:r>
        <w:rPr>
          <w:spacing w:val="-9"/>
          <w:sz w:val="20"/>
        </w:rPr>
        <w:t xml:space="preserve"> </w:t>
      </w:r>
      <w:r>
        <w:rPr>
          <w:sz w:val="20"/>
        </w:rPr>
        <w:t>1º</w:t>
      </w:r>
      <w:r>
        <w:rPr>
          <w:spacing w:val="-8"/>
          <w:sz w:val="20"/>
        </w:rPr>
        <w:t xml:space="preserve"> </w:t>
      </w:r>
      <w:r>
        <w:rPr>
          <w:sz w:val="20"/>
        </w:rPr>
        <w:t>de</w:t>
      </w:r>
      <w:r>
        <w:rPr>
          <w:spacing w:val="-5"/>
          <w:sz w:val="20"/>
        </w:rPr>
        <w:t xml:space="preserve"> </w:t>
      </w:r>
      <w:r>
        <w:rPr>
          <w:sz w:val="20"/>
        </w:rPr>
        <w:t>agosto</w:t>
      </w:r>
      <w:r>
        <w:rPr>
          <w:spacing w:val="-9"/>
          <w:sz w:val="20"/>
        </w:rPr>
        <w:t xml:space="preserve"> </w:t>
      </w:r>
      <w:r>
        <w:rPr>
          <w:sz w:val="20"/>
        </w:rPr>
        <w:t>de</w:t>
      </w:r>
      <w:r>
        <w:rPr>
          <w:spacing w:val="-8"/>
          <w:sz w:val="20"/>
        </w:rPr>
        <w:t xml:space="preserve"> </w:t>
      </w:r>
      <w:r>
        <w:rPr>
          <w:spacing w:val="-2"/>
          <w:sz w:val="20"/>
        </w:rPr>
        <w:t>2013.</w:t>
      </w:r>
    </w:p>
    <w:p w14:paraId="0044969B" w14:textId="77777777" w:rsidR="0078684A" w:rsidRDefault="00000000">
      <w:pPr>
        <w:pStyle w:val="PargrafodaLista"/>
        <w:numPr>
          <w:ilvl w:val="1"/>
          <w:numId w:val="13"/>
        </w:numPr>
        <w:tabs>
          <w:tab w:val="left" w:pos="1535"/>
        </w:tabs>
        <w:spacing w:before="154" w:line="276" w:lineRule="auto"/>
        <w:ind w:right="347" w:firstLine="0"/>
        <w:rPr>
          <w:sz w:val="20"/>
        </w:rPr>
      </w:pPr>
      <w:r>
        <w:rPr>
          <w:sz w:val="20"/>
        </w:rPr>
        <w:t xml:space="preserve">O fornecedor que cometer qualquer das infrações discriminadas nos subitens anteriores ficará sujeito, sem prejuízo da responsabilidade civil e criminal, às seguintes </w:t>
      </w:r>
      <w:r>
        <w:rPr>
          <w:spacing w:val="-2"/>
          <w:sz w:val="20"/>
        </w:rPr>
        <w:t>sanções:</w:t>
      </w:r>
    </w:p>
    <w:p w14:paraId="62525D65" w14:textId="77777777" w:rsidR="0078684A" w:rsidRDefault="0078684A">
      <w:pPr>
        <w:spacing w:line="276" w:lineRule="auto"/>
        <w:jc w:val="both"/>
        <w:rPr>
          <w:sz w:val="20"/>
        </w:rPr>
        <w:sectPr w:rsidR="0078684A">
          <w:pgSz w:w="11930" w:h="16860"/>
          <w:pgMar w:top="1320" w:right="1360" w:bottom="280" w:left="1580" w:header="720" w:footer="720" w:gutter="0"/>
          <w:cols w:space="720"/>
        </w:sectPr>
      </w:pPr>
    </w:p>
    <w:p w14:paraId="0CD5E887" w14:textId="77777777" w:rsidR="0078684A" w:rsidRDefault="00000000">
      <w:pPr>
        <w:pStyle w:val="PargrafodaLista"/>
        <w:numPr>
          <w:ilvl w:val="0"/>
          <w:numId w:val="9"/>
        </w:numPr>
        <w:tabs>
          <w:tab w:val="left" w:pos="1344"/>
          <w:tab w:val="left" w:pos="1346"/>
        </w:tabs>
        <w:spacing w:before="66" w:line="278" w:lineRule="auto"/>
        <w:ind w:right="339"/>
        <w:rPr>
          <w:sz w:val="20"/>
        </w:rPr>
      </w:pPr>
      <w:r>
        <w:rPr>
          <w:sz w:val="20"/>
        </w:rPr>
        <w:lastRenderedPageBreak/>
        <w:t>Advertência</w:t>
      </w:r>
      <w:r>
        <w:rPr>
          <w:spacing w:val="-8"/>
          <w:sz w:val="20"/>
        </w:rPr>
        <w:t xml:space="preserve"> </w:t>
      </w:r>
      <w:r>
        <w:rPr>
          <w:sz w:val="20"/>
        </w:rPr>
        <w:t>pela</w:t>
      </w:r>
      <w:r>
        <w:rPr>
          <w:spacing w:val="-9"/>
          <w:sz w:val="20"/>
        </w:rPr>
        <w:t xml:space="preserve"> </w:t>
      </w:r>
      <w:r>
        <w:rPr>
          <w:sz w:val="20"/>
        </w:rPr>
        <w:t>falta</w:t>
      </w:r>
      <w:r>
        <w:rPr>
          <w:spacing w:val="-9"/>
          <w:sz w:val="20"/>
        </w:rPr>
        <w:t xml:space="preserve"> </w:t>
      </w:r>
      <w:r>
        <w:rPr>
          <w:sz w:val="20"/>
        </w:rPr>
        <w:t>do</w:t>
      </w:r>
      <w:r>
        <w:rPr>
          <w:spacing w:val="-9"/>
          <w:sz w:val="20"/>
        </w:rPr>
        <w:t xml:space="preserve"> </w:t>
      </w:r>
      <w:r>
        <w:rPr>
          <w:sz w:val="20"/>
        </w:rPr>
        <w:t>subitem</w:t>
      </w:r>
      <w:r>
        <w:rPr>
          <w:spacing w:val="-8"/>
          <w:sz w:val="20"/>
        </w:rPr>
        <w:t xml:space="preserve"> </w:t>
      </w:r>
      <w:r>
        <w:rPr>
          <w:sz w:val="20"/>
        </w:rPr>
        <w:t>8.1.1</w:t>
      </w:r>
      <w:r>
        <w:rPr>
          <w:spacing w:val="-9"/>
          <w:sz w:val="20"/>
        </w:rPr>
        <w:t xml:space="preserve"> </w:t>
      </w:r>
      <w:r>
        <w:rPr>
          <w:sz w:val="20"/>
        </w:rPr>
        <w:t>deste</w:t>
      </w:r>
      <w:r>
        <w:rPr>
          <w:spacing w:val="-6"/>
          <w:sz w:val="20"/>
        </w:rPr>
        <w:t xml:space="preserve"> </w:t>
      </w:r>
      <w:r>
        <w:rPr>
          <w:sz w:val="20"/>
        </w:rPr>
        <w:t>Aviso</w:t>
      </w:r>
      <w:r>
        <w:rPr>
          <w:spacing w:val="-6"/>
          <w:sz w:val="20"/>
        </w:rPr>
        <w:t xml:space="preserve"> </w:t>
      </w:r>
      <w:r>
        <w:rPr>
          <w:sz w:val="20"/>
        </w:rPr>
        <w:t>de</w:t>
      </w:r>
      <w:r>
        <w:rPr>
          <w:spacing w:val="-4"/>
          <w:sz w:val="20"/>
        </w:rPr>
        <w:t xml:space="preserve"> </w:t>
      </w:r>
      <w:r>
        <w:rPr>
          <w:sz w:val="20"/>
        </w:rPr>
        <w:t>Contratação</w:t>
      </w:r>
      <w:r>
        <w:rPr>
          <w:spacing w:val="-8"/>
          <w:sz w:val="20"/>
        </w:rPr>
        <w:t xml:space="preserve"> </w:t>
      </w:r>
      <w:r>
        <w:rPr>
          <w:sz w:val="20"/>
        </w:rPr>
        <w:t>Direta,</w:t>
      </w:r>
      <w:r>
        <w:rPr>
          <w:spacing w:val="-4"/>
          <w:sz w:val="20"/>
        </w:rPr>
        <w:t xml:space="preserve"> </w:t>
      </w:r>
      <w:r>
        <w:rPr>
          <w:sz w:val="20"/>
        </w:rPr>
        <w:t>quando não se justificar a imposição de penalidade mais grave;</w:t>
      </w:r>
    </w:p>
    <w:p w14:paraId="05463613" w14:textId="77777777" w:rsidR="0078684A" w:rsidRDefault="00000000">
      <w:pPr>
        <w:pStyle w:val="PargrafodaLista"/>
        <w:numPr>
          <w:ilvl w:val="0"/>
          <w:numId w:val="9"/>
        </w:numPr>
        <w:tabs>
          <w:tab w:val="left" w:pos="1344"/>
          <w:tab w:val="left" w:pos="1346"/>
        </w:tabs>
        <w:spacing w:before="117" w:line="276" w:lineRule="auto"/>
        <w:ind w:right="349"/>
        <w:rPr>
          <w:sz w:val="20"/>
        </w:rPr>
      </w:pPr>
      <w:r>
        <w:rPr>
          <w:sz w:val="20"/>
        </w:rPr>
        <w:t xml:space="preserve">Multa de 1% (um por cento) sobre o valor estimado do(s) item(s) prejudicado(s) </w:t>
      </w:r>
      <w:r>
        <w:rPr>
          <w:spacing w:val="-2"/>
          <w:sz w:val="20"/>
        </w:rPr>
        <w:t>pela</w:t>
      </w:r>
      <w:r>
        <w:rPr>
          <w:spacing w:val="-5"/>
          <w:sz w:val="20"/>
        </w:rPr>
        <w:t xml:space="preserve"> </w:t>
      </w:r>
      <w:r>
        <w:rPr>
          <w:spacing w:val="-2"/>
          <w:sz w:val="20"/>
        </w:rPr>
        <w:t>conduta do</w:t>
      </w:r>
      <w:r>
        <w:rPr>
          <w:spacing w:val="-10"/>
          <w:sz w:val="20"/>
        </w:rPr>
        <w:t xml:space="preserve"> </w:t>
      </w:r>
      <w:r>
        <w:rPr>
          <w:spacing w:val="-2"/>
          <w:sz w:val="20"/>
        </w:rPr>
        <w:t>fornecedor,</w:t>
      </w:r>
      <w:r>
        <w:rPr>
          <w:spacing w:val="-8"/>
          <w:sz w:val="20"/>
        </w:rPr>
        <w:t xml:space="preserve"> </w:t>
      </w:r>
      <w:r>
        <w:rPr>
          <w:spacing w:val="-2"/>
          <w:sz w:val="20"/>
        </w:rPr>
        <w:t>por</w:t>
      </w:r>
      <w:r>
        <w:rPr>
          <w:spacing w:val="-4"/>
          <w:sz w:val="20"/>
        </w:rPr>
        <w:t xml:space="preserve"> </w:t>
      </w:r>
      <w:r>
        <w:rPr>
          <w:spacing w:val="-2"/>
          <w:sz w:val="20"/>
        </w:rPr>
        <w:t>qualquer</w:t>
      </w:r>
      <w:r>
        <w:rPr>
          <w:spacing w:val="-4"/>
          <w:sz w:val="20"/>
        </w:rPr>
        <w:t xml:space="preserve"> </w:t>
      </w:r>
      <w:r>
        <w:rPr>
          <w:spacing w:val="-2"/>
          <w:sz w:val="20"/>
        </w:rPr>
        <w:t>das infrações dos</w:t>
      </w:r>
      <w:r>
        <w:rPr>
          <w:spacing w:val="-3"/>
          <w:sz w:val="20"/>
        </w:rPr>
        <w:t xml:space="preserve"> </w:t>
      </w:r>
      <w:r>
        <w:rPr>
          <w:spacing w:val="-2"/>
          <w:sz w:val="20"/>
        </w:rPr>
        <w:t>subitens 8.1.1</w:t>
      </w:r>
      <w:r>
        <w:rPr>
          <w:spacing w:val="-4"/>
          <w:sz w:val="20"/>
        </w:rPr>
        <w:t xml:space="preserve"> </w:t>
      </w:r>
      <w:r>
        <w:rPr>
          <w:spacing w:val="-2"/>
          <w:sz w:val="20"/>
        </w:rPr>
        <w:t>a</w:t>
      </w:r>
      <w:r>
        <w:rPr>
          <w:spacing w:val="-4"/>
          <w:sz w:val="20"/>
        </w:rPr>
        <w:t xml:space="preserve"> </w:t>
      </w:r>
      <w:r>
        <w:rPr>
          <w:spacing w:val="-2"/>
          <w:sz w:val="20"/>
        </w:rPr>
        <w:t>8.1.12;</w:t>
      </w:r>
    </w:p>
    <w:p w14:paraId="71951EC3" w14:textId="77777777" w:rsidR="0078684A" w:rsidRDefault="00000000">
      <w:pPr>
        <w:pStyle w:val="PargrafodaLista"/>
        <w:numPr>
          <w:ilvl w:val="0"/>
          <w:numId w:val="9"/>
        </w:numPr>
        <w:tabs>
          <w:tab w:val="left" w:pos="1344"/>
          <w:tab w:val="left" w:pos="1346"/>
        </w:tabs>
        <w:spacing w:before="119" w:line="276" w:lineRule="auto"/>
        <w:ind w:right="340"/>
        <w:rPr>
          <w:sz w:val="20"/>
        </w:rPr>
      </w:pPr>
      <w:r>
        <w:rPr>
          <w:sz w:val="20"/>
        </w:rPr>
        <w:t>Impedimento de licitar e contratar no âmbito da Administração Pública direta e indireta do ente federativo que tiver aplicado a sanção, pelo prazo máximo de 3 (três)</w:t>
      </w:r>
      <w:r>
        <w:rPr>
          <w:spacing w:val="-14"/>
          <w:sz w:val="20"/>
        </w:rPr>
        <w:t xml:space="preserve"> </w:t>
      </w:r>
      <w:r>
        <w:rPr>
          <w:sz w:val="20"/>
        </w:rPr>
        <w:t>anos,</w:t>
      </w:r>
      <w:r>
        <w:rPr>
          <w:spacing w:val="-14"/>
          <w:sz w:val="20"/>
        </w:rPr>
        <w:t xml:space="preserve"> </w:t>
      </w:r>
      <w:r>
        <w:rPr>
          <w:sz w:val="20"/>
        </w:rPr>
        <w:t>nos</w:t>
      </w:r>
      <w:r>
        <w:rPr>
          <w:spacing w:val="-14"/>
          <w:sz w:val="20"/>
        </w:rPr>
        <w:t xml:space="preserve"> </w:t>
      </w:r>
      <w:r>
        <w:rPr>
          <w:sz w:val="20"/>
        </w:rPr>
        <w:t>casos</w:t>
      </w:r>
      <w:r>
        <w:rPr>
          <w:spacing w:val="-14"/>
          <w:sz w:val="20"/>
        </w:rPr>
        <w:t xml:space="preserve"> </w:t>
      </w:r>
      <w:r>
        <w:rPr>
          <w:sz w:val="20"/>
        </w:rPr>
        <w:t>dos</w:t>
      </w:r>
      <w:r>
        <w:rPr>
          <w:spacing w:val="-14"/>
          <w:sz w:val="20"/>
        </w:rPr>
        <w:t xml:space="preserve"> </w:t>
      </w:r>
      <w:r>
        <w:rPr>
          <w:sz w:val="20"/>
        </w:rPr>
        <w:t>subitens</w:t>
      </w:r>
      <w:r>
        <w:rPr>
          <w:spacing w:val="-14"/>
          <w:sz w:val="20"/>
        </w:rPr>
        <w:t xml:space="preserve"> </w:t>
      </w:r>
      <w:r>
        <w:rPr>
          <w:sz w:val="20"/>
        </w:rPr>
        <w:t>8.1.2</w:t>
      </w:r>
      <w:r>
        <w:rPr>
          <w:spacing w:val="-14"/>
          <w:sz w:val="20"/>
        </w:rPr>
        <w:t xml:space="preserve"> </w:t>
      </w:r>
      <w:r>
        <w:rPr>
          <w:sz w:val="20"/>
        </w:rPr>
        <w:t>a</w:t>
      </w:r>
      <w:r>
        <w:rPr>
          <w:spacing w:val="-14"/>
          <w:sz w:val="20"/>
        </w:rPr>
        <w:t xml:space="preserve"> </w:t>
      </w:r>
      <w:r>
        <w:rPr>
          <w:sz w:val="20"/>
        </w:rPr>
        <w:t>8.1.7</w:t>
      </w:r>
      <w:r>
        <w:rPr>
          <w:spacing w:val="-14"/>
          <w:sz w:val="20"/>
        </w:rPr>
        <w:t xml:space="preserve"> </w:t>
      </w:r>
      <w:r>
        <w:rPr>
          <w:sz w:val="20"/>
        </w:rPr>
        <w:t>deste</w:t>
      </w:r>
      <w:r>
        <w:rPr>
          <w:spacing w:val="-13"/>
          <w:sz w:val="20"/>
        </w:rPr>
        <w:t xml:space="preserve"> </w:t>
      </w:r>
      <w:r>
        <w:rPr>
          <w:sz w:val="20"/>
        </w:rPr>
        <w:t>Aviso</w:t>
      </w:r>
      <w:r>
        <w:rPr>
          <w:spacing w:val="-14"/>
          <w:sz w:val="20"/>
        </w:rPr>
        <w:t xml:space="preserve"> </w:t>
      </w:r>
      <w:r>
        <w:rPr>
          <w:sz w:val="20"/>
        </w:rPr>
        <w:t>de</w:t>
      </w:r>
      <w:r>
        <w:rPr>
          <w:spacing w:val="-14"/>
          <w:sz w:val="20"/>
        </w:rPr>
        <w:t xml:space="preserve"> </w:t>
      </w:r>
      <w:r>
        <w:rPr>
          <w:sz w:val="20"/>
        </w:rPr>
        <w:t>Contratação</w:t>
      </w:r>
      <w:r>
        <w:rPr>
          <w:spacing w:val="-14"/>
          <w:sz w:val="20"/>
        </w:rPr>
        <w:t xml:space="preserve"> </w:t>
      </w:r>
      <w:r>
        <w:rPr>
          <w:sz w:val="20"/>
        </w:rPr>
        <w:t>Direta, quando não se justificar a imposição de penalidade mais grave;</w:t>
      </w:r>
    </w:p>
    <w:p w14:paraId="00CA10F6" w14:textId="77777777" w:rsidR="0078684A" w:rsidRDefault="00000000">
      <w:pPr>
        <w:pStyle w:val="PargrafodaLista"/>
        <w:numPr>
          <w:ilvl w:val="0"/>
          <w:numId w:val="9"/>
        </w:numPr>
        <w:tabs>
          <w:tab w:val="left" w:pos="1344"/>
          <w:tab w:val="left" w:pos="1346"/>
        </w:tabs>
        <w:spacing w:before="118" w:line="276" w:lineRule="auto"/>
        <w:ind w:right="334"/>
        <w:rPr>
          <w:sz w:val="20"/>
        </w:rPr>
      </w:pPr>
      <w:r>
        <w:rPr>
          <w:sz w:val="20"/>
        </w:rPr>
        <w:t>Declaração de inidoneidade para licitar ou contratar, que impedirá o responsável de</w:t>
      </w:r>
      <w:r>
        <w:rPr>
          <w:spacing w:val="-11"/>
          <w:sz w:val="20"/>
        </w:rPr>
        <w:t xml:space="preserve"> </w:t>
      </w:r>
      <w:r>
        <w:rPr>
          <w:sz w:val="20"/>
        </w:rPr>
        <w:t>licitar</w:t>
      </w:r>
      <w:r>
        <w:rPr>
          <w:spacing w:val="-7"/>
          <w:sz w:val="20"/>
        </w:rPr>
        <w:t xml:space="preserve"> </w:t>
      </w:r>
      <w:r>
        <w:rPr>
          <w:sz w:val="20"/>
        </w:rPr>
        <w:t>ou</w:t>
      </w:r>
      <w:r>
        <w:rPr>
          <w:spacing w:val="-9"/>
          <w:sz w:val="20"/>
        </w:rPr>
        <w:t xml:space="preserve"> </w:t>
      </w:r>
      <w:r>
        <w:rPr>
          <w:sz w:val="20"/>
        </w:rPr>
        <w:t>contratar</w:t>
      </w:r>
      <w:r>
        <w:rPr>
          <w:spacing w:val="-6"/>
          <w:sz w:val="20"/>
        </w:rPr>
        <w:t xml:space="preserve"> </w:t>
      </w:r>
      <w:r>
        <w:rPr>
          <w:sz w:val="20"/>
        </w:rPr>
        <w:t>no</w:t>
      </w:r>
      <w:r>
        <w:rPr>
          <w:spacing w:val="-7"/>
          <w:sz w:val="20"/>
        </w:rPr>
        <w:t xml:space="preserve"> </w:t>
      </w:r>
      <w:r>
        <w:rPr>
          <w:sz w:val="20"/>
        </w:rPr>
        <w:t>âmbito</w:t>
      </w:r>
      <w:r>
        <w:rPr>
          <w:spacing w:val="-4"/>
          <w:sz w:val="20"/>
        </w:rPr>
        <w:t xml:space="preserve"> </w:t>
      </w:r>
      <w:r>
        <w:rPr>
          <w:sz w:val="20"/>
        </w:rPr>
        <w:t>da</w:t>
      </w:r>
      <w:r>
        <w:rPr>
          <w:spacing w:val="-4"/>
          <w:sz w:val="20"/>
        </w:rPr>
        <w:t xml:space="preserve"> </w:t>
      </w:r>
      <w:r>
        <w:rPr>
          <w:sz w:val="20"/>
        </w:rPr>
        <w:t>Administração</w:t>
      </w:r>
      <w:r>
        <w:rPr>
          <w:spacing w:val="-8"/>
          <w:sz w:val="20"/>
        </w:rPr>
        <w:t xml:space="preserve"> </w:t>
      </w:r>
      <w:r>
        <w:rPr>
          <w:sz w:val="20"/>
        </w:rPr>
        <w:t>Pública</w:t>
      </w:r>
      <w:r>
        <w:rPr>
          <w:spacing w:val="-13"/>
          <w:sz w:val="20"/>
        </w:rPr>
        <w:t xml:space="preserve"> </w:t>
      </w:r>
      <w:r>
        <w:rPr>
          <w:sz w:val="20"/>
        </w:rPr>
        <w:t>direta</w:t>
      </w:r>
      <w:r>
        <w:rPr>
          <w:spacing w:val="-13"/>
          <w:sz w:val="20"/>
        </w:rPr>
        <w:t xml:space="preserve"> </w:t>
      </w:r>
      <w:r>
        <w:rPr>
          <w:sz w:val="20"/>
        </w:rPr>
        <w:t>e</w:t>
      </w:r>
      <w:r>
        <w:rPr>
          <w:spacing w:val="-4"/>
          <w:sz w:val="20"/>
        </w:rPr>
        <w:t xml:space="preserve"> </w:t>
      </w:r>
      <w:r>
        <w:rPr>
          <w:sz w:val="20"/>
        </w:rPr>
        <w:t>indireta</w:t>
      </w:r>
      <w:r>
        <w:rPr>
          <w:spacing w:val="-8"/>
          <w:sz w:val="20"/>
        </w:rPr>
        <w:t xml:space="preserve"> </w:t>
      </w:r>
      <w:r>
        <w:rPr>
          <w:sz w:val="20"/>
        </w:rPr>
        <w:t>de</w:t>
      </w:r>
      <w:r>
        <w:rPr>
          <w:spacing w:val="-11"/>
          <w:sz w:val="20"/>
        </w:rPr>
        <w:t xml:space="preserve"> </w:t>
      </w:r>
      <w:r>
        <w:rPr>
          <w:sz w:val="20"/>
        </w:rPr>
        <w:t>todos os</w:t>
      </w:r>
      <w:r>
        <w:rPr>
          <w:spacing w:val="-13"/>
          <w:sz w:val="20"/>
        </w:rPr>
        <w:t xml:space="preserve"> </w:t>
      </w:r>
      <w:r>
        <w:rPr>
          <w:sz w:val="20"/>
        </w:rPr>
        <w:t>entes</w:t>
      </w:r>
      <w:r>
        <w:rPr>
          <w:spacing w:val="-12"/>
          <w:sz w:val="20"/>
        </w:rPr>
        <w:t xml:space="preserve"> </w:t>
      </w:r>
      <w:r>
        <w:rPr>
          <w:sz w:val="20"/>
        </w:rPr>
        <w:t>federativos,</w:t>
      </w:r>
      <w:r>
        <w:rPr>
          <w:spacing w:val="-13"/>
          <w:sz w:val="20"/>
        </w:rPr>
        <w:t xml:space="preserve"> </w:t>
      </w:r>
      <w:r>
        <w:rPr>
          <w:sz w:val="20"/>
        </w:rPr>
        <w:t>pelo</w:t>
      </w:r>
      <w:r>
        <w:rPr>
          <w:spacing w:val="-14"/>
          <w:sz w:val="20"/>
        </w:rPr>
        <w:t xml:space="preserve"> </w:t>
      </w:r>
      <w:r>
        <w:rPr>
          <w:sz w:val="20"/>
        </w:rPr>
        <w:t>prazo</w:t>
      </w:r>
      <w:r>
        <w:rPr>
          <w:spacing w:val="-13"/>
          <w:sz w:val="20"/>
        </w:rPr>
        <w:t xml:space="preserve"> </w:t>
      </w:r>
      <w:r>
        <w:rPr>
          <w:sz w:val="20"/>
        </w:rPr>
        <w:t>mínimo</w:t>
      </w:r>
      <w:r>
        <w:rPr>
          <w:spacing w:val="-14"/>
          <w:sz w:val="20"/>
        </w:rPr>
        <w:t xml:space="preserve"> </w:t>
      </w:r>
      <w:r>
        <w:rPr>
          <w:sz w:val="20"/>
        </w:rPr>
        <w:t>de</w:t>
      </w:r>
      <w:r>
        <w:rPr>
          <w:spacing w:val="-12"/>
          <w:sz w:val="20"/>
        </w:rPr>
        <w:t xml:space="preserve"> </w:t>
      </w:r>
      <w:r>
        <w:rPr>
          <w:sz w:val="20"/>
        </w:rPr>
        <w:t>3</w:t>
      </w:r>
      <w:r>
        <w:rPr>
          <w:spacing w:val="-14"/>
          <w:sz w:val="20"/>
        </w:rPr>
        <w:t xml:space="preserve"> </w:t>
      </w:r>
      <w:r>
        <w:rPr>
          <w:sz w:val="20"/>
        </w:rPr>
        <w:t>(três)</w:t>
      </w:r>
      <w:r>
        <w:rPr>
          <w:spacing w:val="-12"/>
          <w:sz w:val="20"/>
        </w:rPr>
        <w:t xml:space="preserve"> </w:t>
      </w:r>
      <w:r>
        <w:rPr>
          <w:sz w:val="20"/>
        </w:rPr>
        <w:t>anos</w:t>
      </w:r>
      <w:r>
        <w:rPr>
          <w:spacing w:val="-13"/>
          <w:sz w:val="20"/>
        </w:rPr>
        <w:t xml:space="preserve"> </w:t>
      </w:r>
      <w:r>
        <w:rPr>
          <w:sz w:val="20"/>
        </w:rPr>
        <w:t>e</w:t>
      </w:r>
      <w:r>
        <w:rPr>
          <w:spacing w:val="-13"/>
          <w:sz w:val="20"/>
        </w:rPr>
        <w:t xml:space="preserve"> </w:t>
      </w:r>
      <w:r>
        <w:rPr>
          <w:sz w:val="20"/>
        </w:rPr>
        <w:t>máximo</w:t>
      </w:r>
      <w:r>
        <w:rPr>
          <w:spacing w:val="-13"/>
          <w:sz w:val="20"/>
        </w:rPr>
        <w:t xml:space="preserve"> </w:t>
      </w:r>
      <w:r>
        <w:rPr>
          <w:sz w:val="20"/>
        </w:rPr>
        <w:t>de</w:t>
      </w:r>
      <w:r>
        <w:rPr>
          <w:spacing w:val="-12"/>
          <w:sz w:val="20"/>
        </w:rPr>
        <w:t xml:space="preserve"> </w:t>
      </w:r>
      <w:r>
        <w:rPr>
          <w:sz w:val="20"/>
        </w:rPr>
        <w:t>6</w:t>
      </w:r>
      <w:r>
        <w:rPr>
          <w:spacing w:val="-14"/>
          <w:sz w:val="20"/>
        </w:rPr>
        <w:t xml:space="preserve"> </w:t>
      </w:r>
      <w:r>
        <w:rPr>
          <w:sz w:val="20"/>
        </w:rPr>
        <w:t>(seis)</w:t>
      </w:r>
      <w:r>
        <w:rPr>
          <w:spacing w:val="-12"/>
          <w:sz w:val="20"/>
        </w:rPr>
        <w:t xml:space="preserve"> </w:t>
      </w:r>
      <w:r>
        <w:rPr>
          <w:sz w:val="20"/>
        </w:rPr>
        <w:t xml:space="preserve">anos, </w:t>
      </w:r>
      <w:r>
        <w:rPr>
          <w:spacing w:val="-4"/>
          <w:sz w:val="20"/>
        </w:rPr>
        <w:t>nos</w:t>
      </w:r>
      <w:r>
        <w:rPr>
          <w:spacing w:val="-10"/>
          <w:sz w:val="20"/>
        </w:rPr>
        <w:t xml:space="preserve"> </w:t>
      </w:r>
      <w:r>
        <w:rPr>
          <w:spacing w:val="-4"/>
          <w:sz w:val="20"/>
        </w:rPr>
        <w:t>casos</w:t>
      </w:r>
      <w:r>
        <w:rPr>
          <w:spacing w:val="-10"/>
          <w:sz w:val="20"/>
        </w:rPr>
        <w:t xml:space="preserve"> </w:t>
      </w:r>
      <w:r>
        <w:rPr>
          <w:spacing w:val="-4"/>
          <w:sz w:val="20"/>
        </w:rPr>
        <w:t>dos</w:t>
      </w:r>
      <w:r>
        <w:rPr>
          <w:spacing w:val="-10"/>
          <w:sz w:val="20"/>
        </w:rPr>
        <w:t xml:space="preserve"> </w:t>
      </w:r>
      <w:r>
        <w:rPr>
          <w:spacing w:val="-4"/>
          <w:sz w:val="20"/>
        </w:rPr>
        <w:t>subitens</w:t>
      </w:r>
      <w:r>
        <w:rPr>
          <w:spacing w:val="-1"/>
          <w:sz w:val="20"/>
        </w:rPr>
        <w:t xml:space="preserve"> </w:t>
      </w:r>
      <w:r>
        <w:rPr>
          <w:spacing w:val="-4"/>
          <w:sz w:val="20"/>
        </w:rPr>
        <w:t>8.1.8</w:t>
      </w:r>
      <w:r>
        <w:rPr>
          <w:spacing w:val="-10"/>
          <w:sz w:val="20"/>
        </w:rPr>
        <w:t xml:space="preserve"> </w:t>
      </w:r>
      <w:r>
        <w:rPr>
          <w:spacing w:val="-4"/>
          <w:sz w:val="20"/>
        </w:rPr>
        <w:t>a</w:t>
      </w:r>
      <w:r>
        <w:rPr>
          <w:spacing w:val="-10"/>
          <w:sz w:val="20"/>
        </w:rPr>
        <w:t xml:space="preserve"> </w:t>
      </w:r>
      <w:r>
        <w:rPr>
          <w:spacing w:val="-4"/>
          <w:sz w:val="20"/>
        </w:rPr>
        <w:t>8.1.12,</w:t>
      </w:r>
      <w:r>
        <w:rPr>
          <w:spacing w:val="-10"/>
          <w:sz w:val="20"/>
        </w:rPr>
        <w:t xml:space="preserve"> </w:t>
      </w:r>
      <w:r>
        <w:rPr>
          <w:spacing w:val="-4"/>
          <w:sz w:val="20"/>
        </w:rPr>
        <w:t>bem</w:t>
      </w:r>
      <w:r>
        <w:rPr>
          <w:spacing w:val="-9"/>
          <w:sz w:val="20"/>
        </w:rPr>
        <w:t xml:space="preserve"> </w:t>
      </w:r>
      <w:r>
        <w:rPr>
          <w:spacing w:val="-4"/>
          <w:sz w:val="20"/>
        </w:rPr>
        <w:t>como</w:t>
      </w:r>
      <w:r>
        <w:rPr>
          <w:spacing w:val="-10"/>
          <w:sz w:val="20"/>
        </w:rPr>
        <w:t xml:space="preserve"> </w:t>
      </w:r>
      <w:r>
        <w:rPr>
          <w:spacing w:val="-4"/>
          <w:sz w:val="20"/>
        </w:rPr>
        <w:t>nos</w:t>
      </w:r>
      <w:r>
        <w:rPr>
          <w:spacing w:val="32"/>
          <w:sz w:val="20"/>
        </w:rPr>
        <w:t xml:space="preserve"> </w:t>
      </w:r>
      <w:r>
        <w:rPr>
          <w:spacing w:val="-4"/>
          <w:sz w:val="20"/>
        </w:rPr>
        <w:t>demais</w:t>
      </w:r>
      <w:r>
        <w:rPr>
          <w:spacing w:val="-10"/>
          <w:sz w:val="20"/>
        </w:rPr>
        <w:t xml:space="preserve"> </w:t>
      </w:r>
      <w:r>
        <w:rPr>
          <w:spacing w:val="-4"/>
          <w:sz w:val="20"/>
        </w:rPr>
        <w:t>casos</w:t>
      </w:r>
      <w:r>
        <w:rPr>
          <w:spacing w:val="-10"/>
          <w:sz w:val="20"/>
        </w:rPr>
        <w:t xml:space="preserve"> </w:t>
      </w:r>
      <w:r>
        <w:rPr>
          <w:spacing w:val="-4"/>
          <w:sz w:val="20"/>
        </w:rPr>
        <w:t>que</w:t>
      </w:r>
      <w:r>
        <w:rPr>
          <w:spacing w:val="-10"/>
          <w:sz w:val="20"/>
        </w:rPr>
        <w:t xml:space="preserve"> </w:t>
      </w:r>
      <w:r>
        <w:rPr>
          <w:spacing w:val="-4"/>
          <w:sz w:val="20"/>
        </w:rPr>
        <w:t>justifiquem</w:t>
      </w:r>
      <w:r>
        <w:rPr>
          <w:spacing w:val="-8"/>
          <w:sz w:val="20"/>
        </w:rPr>
        <w:t xml:space="preserve"> </w:t>
      </w:r>
      <w:r>
        <w:rPr>
          <w:spacing w:val="-4"/>
          <w:sz w:val="20"/>
        </w:rPr>
        <w:t xml:space="preserve">a </w:t>
      </w:r>
      <w:r>
        <w:rPr>
          <w:sz w:val="20"/>
        </w:rPr>
        <w:t>imposição da penalidade mais grave;</w:t>
      </w:r>
    </w:p>
    <w:p w14:paraId="62F9530E" w14:textId="77777777" w:rsidR="0078684A" w:rsidRDefault="00000000">
      <w:pPr>
        <w:pStyle w:val="PargrafodaLista"/>
        <w:numPr>
          <w:ilvl w:val="1"/>
          <w:numId w:val="13"/>
        </w:numPr>
        <w:tabs>
          <w:tab w:val="left" w:pos="912"/>
        </w:tabs>
        <w:spacing w:before="118"/>
        <w:ind w:left="912" w:hanging="433"/>
        <w:rPr>
          <w:sz w:val="20"/>
        </w:rPr>
      </w:pPr>
      <w:r>
        <w:rPr>
          <w:sz w:val="20"/>
        </w:rPr>
        <w:t>Na</w:t>
      </w:r>
      <w:r>
        <w:rPr>
          <w:spacing w:val="-14"/>
          <w:sz w:val="20"/>
        </w:rPr>
        <w:t xml:space="preserve"> </w:t>
      </w:r>
      <w:r>
        <w:rPr>
          <w:sz w:val="20"/>
        </w:rPr>
        <w:t>aplicação</w:t>
      </w:r>
      <w:r>
        <w:rPr>
          <w:spacing w:val="-12"/>
          <w:sz w:val="20"/>
        </w:rPr>
        <w:t xml:space="preserve"> </w:t>
      </w:r>
      <w:r>
        <w:rPr>
          <w:sz w:val="20"/>
        </w:rPr>
        <w:t>das</w:t>
      </w:r>
      <w:r>
        <w:rPr>
          <w:spacing w:val="-9"/>
          <w:sz w:val="20"/>
        </w:rPr>
        <w:t xml:space="preserve"> </w:t>
      </w:r>
      <w:r>
        <w:rPr>
          <w:sz w:val="20"/>
        </w:rPr>
        <w:t>sanções</w:t>
      </w:r>
      <w:r>
        <w:rPr>
          <w:spacing w:val="-1"/>
          <w:sz w:val="20"/>
        </w:rPr>
        <w:t xml:space="preserve"> </w:t>
      </w:r>
      <w:r>
        <w:rPr>
          <w:sz w:val="20"/>
        </w:rPr>
        <w:t>serão</w:t>
      </w:r>
      <w:r>
        <w:rPr>
          <w:spacing w:val="-12"/>
          <w:sz w:val="20"/>
        </w:rPr>
        <w:t xml:space="preserve"> </w:t>
      </w:r>
      <w:r>
        <w:rPr>
          <w:spacing w:val="-2"/>
          <w:sz w:val="20"/>
        </w:rPr>
        <w:t>considerados:</w:t>
      </w:r>
    </w:p>
    <w:p w14:paraId="11F427F1" w14:textId="77777777" w:rsidR="0078684A" w:rsidRDefault="00000000">
      <w:pPr>
        <w:pStyle w:val="PargrafodaLista"/>
        <w:numPr>
          <w:ilvl w:val="2"/>
          <w:numId w:val="13"/>
        </w:numPr>
        <w:tabs>
          <w:tab w:val="left" w:pos="1336"/>
        </w:tabs>
        <w:spacing w:before="154"/>
        <w:ind w:left="1336" w:hanging="497"/>
        <w:rPr>
          <w:sz w:val="18"/>
        </w:rPr>
      </w:pPr>
      <w:r>
        <w:rPr>
          <w:sz w:val="20"/>
        </w:rPr>
        <w:t>a</w:t>
      </w:r>
      <w:r>
        <w:rPr>
          <w:spacing w:val="-4"/>
          <w:sz w:val="20"/>
        </w:rPr>
        <w:t xml:space="preserve"> </w:t>
      </w:r>
      <w:r>
        <w:rPr>
          <w:sz w:val="20"/>
        </w:rPr>
        <w:t>natureza</w:t>
      </w:r>
      <w:r>
        <w:rPr>
          <w:spacing w:val="-3"/>
          <w:sz w:val="20"/>
        </w:rPr>
        <w:t xml:space="preserve"> </w:t>
      </w:r>
      <w:r>
        <w:rPr>
          <w:sz w:val="20"/>
        </w:rPr>
        <w:t>e</w:t>
      </w:r>
      <w:r>
        <w:rPr>
          <w:spacing w:val="-3"/>
          <w:sz w:val="20"/>
        </w:rPr>
        <w:t xml:space="preserve"> </w:t>
      </w:r>
      <w:r>
        <w:rPr>
          <w:sz w:val="20"/>
        </w:rPr>
        <w:t>a</w:t>
      </w:r>
      <w:r>
        <w:rPr>
          <w:spacing w:val="-2"/>
          <w:sz w:val="20"/>
        </w:rPr>
        <w:t xml:space="preserve"> </w:t>
      </w:r>
      <w:r>
        <w:rPr>
          <w:sz w:val="20"/>
        </w:rPr>
        <w:t>gravidade</w:t>
      </w:r>
      <w:r>
        <w:rPr>
          <w:spacing w:val="-3"/>
          <w:sz w:val="20"/>
        </w:rPr>
        <w:t xml:space="preserve"> </w:t>
      </w:r>
      <w:r>
        <w:rPr>
          <w:sz w:val="20"/>
        </w:rPr>
        <w:t>da</w:t>
      </w:r>
      <w:r>
        <w:rPr>
          <w:spacing w:val="-4"/>
          <w:sz w:val="20"/>
        </w:rPr>
        <w:t xml:space="preserve"> </w:t>
      </w:r>
      <w:r>
        <w:rPr>
          <w:sz w:val="20"/>
        </w:rPr>
        <w:t>infração</w:t>
      </w:r>
      <w:r>
        <w:rPr>
          <w:spacing w:val="-4"/>
          <w:sz w:val="20"/>
        </w:rPr>
        <w:t xml:space="preserve"> </w:t>
      </w:r>
      <w:r>
        <w:rPr>
          <w:spacing w:val="-2"/>
          <w:sz w:val="20"/>
        </w:rPr>
        <w:t>cometida;</w:t>
      </w:r>
    </w:p>
    <w:p w14:paraId="5EACFE0C" w14:textId="77777777" w:rsidR="0078684A" w:rsidRDefault="00000000">
      <w:pPr>
        <w:pStyle w:val="PargrafodaLista"/>
        <w:numPr>
          <w:ilvl w:val="2"/>
          <w:numId w:val="13"/>
        </w:numPr>
        <w:tabs>
          <w:tab w:val="left" w:pos="1337"/>
        </w:tabs>
        <w:spacing w:before="154"/>
        <w:ind w:left="1337" w:hanging="498"/>
        <w:rPr>
          <w:sz w:val="18"/>
        </w:rPr>
      </w:pPr>
      <w:r>
        <w:rPr>
          <w:sz w:val="20"/>
        </w:rPr>
        <w:t>as</w:t>
      </w:r>
      <w:r>
        <w:rPr>
          <w:spacing w:val="-7"/>
          <w:sz w:val="20"/>
        </w:rPr>
        <w:t xml:space="preserve"> </w:t>
      </w:r>
      <w:r>
        <w:rPr>
          <w:sz w:val="20"/>
        </w:rPr>
        <w:t>peculiaridades</w:t>
      </w:r>
      <w:r>
        <w:rPr>
          <w:spacing w:val="-3"/>
          <w:sz w:val="20"/>
        </w:rPr>
        <w:t xml:space="preserve"> </w:t>
      </w:r>
      <w:r>
        <w:rPr>
          <w:sz w:val="20"/>
        </w:rPr>
        <w:t>do</w:t>
      </w:r>
      <w:r>
        <w:rPr>
          <w:spacing w:val="-1"/>
          <w:sz w:val="20"/>
        </w:rPr>
        <w:t xml:space="preserve"> </w:t>
      </w:r>
      <w:r>
        <w:rPr>
          <w:sz w:val="20"/>
        </w:rPr>
        <w:t>caso</w:t>
      </w:r>
      <w:r>
        <w:rPr>
          <w:spacing w:val="-8"/>
          <w:sz w:val="20"/>
        </w:rPr>
        <w:t xml:space="preserve"> </w:t>
      </w:r>
      <w:r>
        <w:rPr>
          <w:spacing w:val="-2"/>
          <w:sz w:val="20"/>
        </w:rPr>
        <w:t>concreto;</w:t>
      </w:r>
    </w:p>
    <w:p w14:paraId="2D9B06B9" w14:textId="77777777" w:rsidR="0078684A" w:rsidRDefault="00000000">
      <w:pPr>
        <w:pStyle w:val="PargrafodaLista"/>
        <w:numPr>
          <w:ilvl w:val="2"/>
          <w:numId w:val="13"/>
        </w:numPr>
        <w:tabs>
          <w:tab w:val="left" w:pos="1343"/>
        </w:tabs>
        <w:spacing w:before="157"/>
        <w:ind w:left="1343" w:hanging="504"/>
        <w:rPr>
          <w:sz w:val="18"/>
        </w:rPr>
      </w:pPr>
      <w:r>
        <w:rPr>
          <w:sz w:val="20"/>
        </w:rPr>
        <w:t>as</w:t>
      </w:r>
      <w:r>
        <w:rPr>
          <w:spacing w:val="-12"/>
          <w:sz w:val="20"/>
        </w:rPr>
        <w:t xml:space="preserve"> </w:t>
      </w:r>
      <w:r>
        <w:rPr>
          <w:sz w:val="20"/>
        </w:rPr>
        <w:t>circunstâncias</w:t>
      </w:r>
      <w:r>
        <w:rPr>
          <w:spacing w:val="-10"/>
          <w:sz w:val="20"/>
        </w:rPr>
        <w:t xml:space="preserve"> </w:t>
      </w:r>
      <w:r>
        <w:rPr>
          <w:sz w:val="20"/>
        </w:rPr>
        <w:t>agravantes</w:t>
      </w:r>
      <w:r>
        <w:rPr>
          <w:spacing w:val="-10"/>
          <w:sz w:val="20"/>
        </w:rPr>
        <w:t xml:space="preserve"> </w:t>
      </w:r>
      <w:r>
        <w:rPr>
          <w:sz w:val="20"/>
        </w:rPr>
        <w:t>ou</w:t>
      </w:r>
      <w:r>
        <w:rPr>
          <w:spacing w:val="-13"/>
          <w:sz w:val="20"/>
        </w:rPr>
        <w:t xml:space="preserve"> </w:t>
      </w:r>
      <w:r>
        <w:rPr>
          <w:spacing w:val="-2"/>
          <w:sz w:val="20"/>
        </w:rPr>
        <w:t>atenuantes;</w:t>
      </w:r>
    </w:p>
    <w:p w14:paraId="2F5DC46B" w14:textId="77777777" w:rsidR="0078684A" w:rsidRDefault="00000000">
      <w:pPr>
        <w:pStyle w:val="PargrafodaLista"/>
        <w:numPr>
          <w:ilvl w:val="2"/>
          <w:numId w:val="13"/>
        </w:numPr>
        <w:tabs>
          <w:tab w:val="left" w:pos="1343"/>
        </w:tabs>
        <w:spacing w:before="154"/>
        <w:ind w:left="1343" w:hanging="504"/>
        <w:rPr>
          <w:sz w:val="18"/>
        </w:rPr>
      </w:pPr>
      <w:r>
        <w:rPr>
          <w:sz w:val="20"/>
        </w:rPr>
        <w:t>os</w:t>
      </w:r>
      <w:r>
        <w:rPr>
          <w:spacing w:val="-11"/>
          <w:sz w:val="20"/>
        </w:rPr>
        <w:t xml:space="preserve"> </w:t>
      </w:r>
      <w:r>
        <w:rPr>
          <w:sz w:val="20"/>
        </w:rPr>
        <w:t>danos</w:t>
      </w:r>
      <w:r>
        <w:rPr>
          <w:spacing w:val="-8"/>
          <w:sz w:val="20"/>
        </w:rPr>
        <w:t xml:space="preserve"> </w:t>
      </w:r>
      <w:r>
        <w:rPr>
          <w:sz w:val="20"/>
        </w:rPr>
        <w:t>que</w:t>
      </w:r>
      <w:r>
        <w:rPr>
          <w:spacing w:val="-10"/>
          <w:sz w:val="20"/>
        </w:rPr>
        <w:t xml:space="preserve"> </w:t>
      </w:r>
      <w:r>
        <w:rPr>
          <w:sz w:val="20"/>
        </w:rPr>
        <w:t>dela</w:t>
      </w:r>
      <w:r>
        <w:rPr>
          <w:spacing w:val="-9"/>
          <w:sz w:val="20"/>
        </w:rPr>
        <w:t xml:space="preserve"> </w:t>
      </w:r>
      <w:r>
        <w:rPr>
          <w:sz w:val="20"/>
        </w:rPr>
        <w:t>provierem</w:t>
      </w:r>
      <w:r>
        <w:rPr>
          <w:spacing w:val="-14"/>
          <w:sz w:val="20"/>
        </w:rPr>
        <w:t xml:space="preserve"> </w:t>
      </w:r>
      <w:r>
        <w:rPr>
          <w:sz w:val="20"/>
        </w:rPr>
        <w:t>para</w:t>
      </w:r>
      <w:r>
        <w:rPr>
          <w:spacing w:val="-6"/>
          <w:sz w:val="20"/>
        </w:rPr>
        <w:t xml:space="preserve"> </w:t>
      </w:r>
      <w:r>
        <w:rPr>
          <w:sz w:val="20"/>
        </w:rPr>
        <w:t>a</w:t>
      </w:r>
      <w:r>
        <w:rPr>
          <w:spacing w:val="-8"/>
          <w:sz w:val="20"/>
        </w:rPr>
        <w:t xml:space="preserve"> </w:t>
      </w:r>
      <w:r>
        <w:rPr>
          <w:sz w:val="20"/>
        </w:rPr>
        <w:t>Administração</w:t>
      </w:r>
      <w:r>
        <w:rPr>
          <w:spacing w:val="-9"/>
          <w:sz w:val="20"/>
        </w:rPr>
        <w:t xml:space="preserve"> </w:t>
      </w:r>
      <w:r>
        <w:rPr>
          <w:spacing w:val="-2"/>
          <w:sz w:val="20"/>
        </w:rPr>
        <w:t>Pública;</w:t>
      </w:r>
    </w:p>
    <w:p w14:paraId="3B451536" w14:textId="77777777" w:rsidR="0078684A" w:rsidRDefault="00000000">
      <w:pPr>
        <w:pStyle w:val="PargrafodaLista"/>
        <w:numPr>
          <w:ilvl w:val="2"/>
          <w:numId w:val="13"/>
        </w:numPr>
        <w:tabs>
          <w:tab w:val="left" w:pos="1314"/>
          <w:tab w:val="left" w:pos="1346"/>
        </w:tabs>
        <w:spacing w:before="154" w:line="276" w:lineRule="auto"/>
        <w:ind w:right="340" w:hanging="504"/>
        <w:rPr>
          <w:sz w:val="18"/>
        </w:rPr>
      </w:pPr>
      <w:r>
        <w:rPr>
          <w:sz w:val="20"/>
        </w:rPr>
        <w:t>a</w:t>
      </w:r>
      <w:r>
        <w:rPr>
          <w:spacing w:val="-14"/>
          <w:sz w:val="20"/>
        </w:rPr>
        <w:t xml:space="preserve"> </w:t>
      </w:r>
      <w:r>
        <w:rPr>
          <w:sz w:val="20"/>
        </w:rPr>
        <w:t>implantação</w:t>
      </w:r>
      <w:r>
        <w:rPr>
          <w:spacing w:val="-14"/>
          <w:sz w:val="20"/>
        </w:rPr>
        <w:t xml:space="preserve"> </w:t>
      </w:r>
      <w:r>
        <w:rPr>
          <w:sz w:val="20"/>
        </w:rPr>
        <w:t>ou</w:t>
      </w:r>
      <w:r>
        <w:rPr>
          <w:spacing w:val="-14"/>
          <w:sz w:val="20"/>
        </w:rPr>
        <w:t xml:space="preserve"> </w:t>
      </w:r>
      <w:r>
        <w:rPr>
          <w:sz w:val="20"/>
        </w:rPr>
        <w:t>o</w:t>
      </w:r>
      <w:r>
        <w:rPr>
          <w:spacing w:val="-14"/>
          <w:sz w:val="20"/>
        </w:rPr>
        <w:t xml:space="preserve"> </w:t>
      </w:r>
      <w:r>
        <w:rPr>
          <w:sz w:val="20"/>
        </w:rPr>
        <w:t>aperfeiçoamento</w:t>
      </w:r>
      <w:r>
        <w:rPr>
          <w:spacing w:val="-12"/>
          <w:sz w:val="20"/>
        </w:rPr>
        <w:t xml:space="preserve"> </w:t>
      </w:r>
      <w:r>
        <w:rPr>
          <w:sz w:val="20"/>
        </w:rPr>
        <w:t>de</w:t>
      </w:r>
      <w:r>
        <w:rPr>
          <w:spacing w:val="-14"/>
          <w:sz w:val="20"/>
        </w:rPr>
        <w:t xml:space="preserve"> </w:t>
      </w:r>
      <w:r>
        <w:rPr>
          <w:sz w:val="20"/>
        </w:rPr>
        <w:t>programa</w:t>
      </w:r>
      <w:r>
        <w:rPr>
          <w:spacing w:val="-8"/>
          <w:sz w:val="20"/>
        </w:rPr>
        <w:t xml:space="preserve"> </w:t>
      </w:r>
      <w:r>
        <w:rPr>
          <w:sz w:val="20"/>
        </w:rPr>
        <w:t>de</w:t>
      </w:r>
      <w:r>
        <w:rPr>
          <w:spacing w:val="-8"/>
          <w:sz w:val="20"/>
        </w:rPr>
        <w:t xml:space="preserve"> </w:t>
      </w:r>
      <w:r>
        <w:rPr>
          <w:sz w:val="20"/>
        </w:rPr>
        <w:t>integridade,</w:t>
      </w:r>
      <w:r>
        <w:rPr>
          <w:spacing w:val="-12"/>
          <w:sz w:val="20"/>
        </w:rPr>
        <w:t xml:space="preserve"> </w:t>
      </w:r>
      <w:r>
        <w:rPr>
          <w:sz w:val="20"/>
        </w:rPr>
        <w:t>conforme</w:t>
      </w:r>
      <w:r>
        <w:rPr>
          <w:spacing w:val="-13"/>
          <w:sz w:val="20"/>
        </w:rPr>
        <w:t xml:space="preserve"> </w:t>
      </w:r>
      <w:r>
        <w:rPr>
          <w:sz w:val="20"/>
        </w:rPr>
        <w:t>normas e orientações dos órgãos de controle.</w:t>
      </w:r>
    </w:p>
    <w:p w14:paraId="644B9860" w14:textId="77777777" w:rsidR="0078684A" w:rsidRDefault="00000000">
      <w:pPr>
        <w:pStyle w:val="PargrafodaLista"/>
        <w:numPr>
          <w:ilvl w:val="1"/>
          <w:numId w:val="13"/>
        </w:numPr>
        <w:tabs>
          <w:tab w:val="left" w:pos="1535"/>
        </w:tabs>
        <w:spacing w:before="121" w:line="276" w:lineRule="auto"/>
        <w:ind w:right="338" w:firstLine="0"/>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Default="00000000">
      <w:pPr>
        <w:pStyle w:val="PargrafodaLista"/>
        <w:numPr>
          <w:ilvl w:val="1"/>
          <w:numId w:val="13"/>
        </w:numPr>
        <w:tabs>
          <w:tab w:val="left" w:pos="1535"/>
        </w:tabs>
        <w:spacing w:before="122" w:line="276" w:lineRule="auto"/>
        <w:ind w:right="332" w:firstLine="0"/>
        <w:rPr>
          <w:sz w:val="20"/>
        </w:rPr>
      </w:pPr>
      <w:r>
        <w:rPr>
          <w:sz w:val="20"/>
        </w:rPr>
        <w:t xml:space="preserve">A aplicação das sanções previstas neste Aviso de Contratação Direta, em hipótese alguma, a obrigação de reparação integral do dano causado à Administração </w:t>
      </w:r>
      <w:r>
        <w:rPr>
          <w:spacing w:val="-2"/>
          <w:sz w:val="20"/>
        </w:rPr>
        <w:t>Pública.</w:t>
      </w:r>
    </w:p>
    <w:p w14:paraId="76509919" w14:textId="77777777" w:rsidR="0078684A" w:rsidRDefault="00000000">
      <w:pPr>
        <w:pStyle w:val="PargrafodaLista"/>
        <w:numPr>
          <w:ilvl w:val="1"/>
          <w:numId w:val="13"/>
        </w:numPr>
        <w:tabs>
          <w:tab w:val="left" w:pos="1535"/>
        </w:tabs>
        <w:spacing w:before="118" w:line="276" w:lineRule="auto"/>
        <w:ind w:right="359" w:firstLine="0"/>
        <w:rPr>
          <w:sz w:val="20"/>
        </w:rPr>
      </w:pPr>
      <w:r>
        <w:rPr>
          <w:sz w:val="20"/>
        </w:rPr>
        <w:t xml:space="preserve">A penalidade de multa pode ser aplicada cumulativamente com as demais </w:t>
      </w:r>
      <w:r>
        <w:rPr>
          <w:spacing w:val="-2"/>
          <w:sz w:val="20"/>
        </w:rPr>
        <w:t>sanções.</w:t>
      </w:r>
    </w:p>
    <w:p w14:paraId="0D0E3FE8" w14:textId="77777777" w:rsidR="0078684A" w:rsidRDefault="00000000">
      <w:pPr>
        <w:pStyle w:val="PargrafodaLista"/>
        <w:numPr>
          <w:ilvl w:val="1"/>
          <w:numId w:val="13"/>
        </w:numPr>
        <w:tabs>
          <w:tab w:val="left" w:pos="1535"/>
        </w:tabs>
        <w:spacing w:before="122" w:line="276" w:lineRule="auto"/>
        <w:ind w:right="332" w:firstLine="0"/>
        <w:rPr>
          <w:sz w:val="20"/>
        </w:rPr>
      </w:pPr>
      <w:r>
        <w:rPr>
          <w:sz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6B66971" w14:textId="77777777" w:rsidR="0078684A" w:rsidRDefault="00000000">
      <w:pPr>
        <w:pStyle w:val="PargrafodaLista"/>
        <w:numPr>
          <w:ilvl w:val="1"/>
          <w:numId w:val="13"/>
        </w:numPr>
        <w:tabs>
          <w:tab w:val="left" w:pos="1535"/>
        </w:tabs>
        <w:spacing w:before="119" w:line="276" w:lineRule="auto"/>
        <w:ind w:right="334" w:firstLine="0"/>
        <w:rPr>
          <w:sz w:val="20"/>
        </w:rPr>
      </w:pPr>
      <w:r>
        <w:rPr>
          <w:sz w:val="20"/>
        </w:rPr>
        <w:t xml:space="preserve">A apuração e o julgamento das demais infrações administrativas não consideradas como ato lesivo à Administração Pública nacional ou estrangeira nos termos da Lei nº 12.846, de 1º de agosto de 2013, seguirão seu rito normal na unidade </w:t>
      </w:r>
      <w:r>
        <w:rPr>
          <w:spacing w:val="-2"/>
          <w:sz w:val="20"/>
        </w:rPr>
        <w:t>administrativa.</w:t>
      </w:r>
    </w:p>
    <w:p w14:paraId="4EF7FCCD" w14:textId="77777777" w:rsidR="0078684A" w:rsidRDefault="00000000">
      <w:pPr>
        <w:pStyle w:val="PargrafodaLista"/>
        <w:numPr>
          <w:ilvl w:val="1"/>
          <w:numId w:val="13"/>
        </w:numPr>
        <w:tabs>
          <w:tab w:val="left" w:pos="1535"/>
        </w:tabs>
        <w:spacing w:before="118" w:line="276" w:lineRule="auto"/>
        <w:ind w:right="330" w:firstLine="0"/>
        <w:rPr>
          <w:sz w:val="20"/>
        </w:rPr>
      </w:pPr>
      <w:r>
        <w:rPr>
          <w:sz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AAA1BEB" w14:textId="77777777" w:rsidR="0078684A" w:rsidRDefault="00000000">
      <w:pPr>
        <w:pStyle w:val="PargrafodaLista"/>
        <w:numPr>
          <w:ilvl w:val="1"/>
          <w:numId w:val="13"/>
        </w:numPr>
        <w:tabs>
          <w:tab w:val="left" w:pos="1537"/>
        </w:tabs>
        <w:spacing w:before="123" w:line="273" w:lineRule="auto"/>
        <w:ind w:right="333" w:firstLine="0"/>
        <w:rPr>
          <w:sz w:val="20"/>
        </w:rPr>
      </w:pPr>
      <w:r>
        <w:rPr>
          <w:sz w:val="20"/>
        </w:rPr>
        <w:t>A aplicação de qualquer das penalidades previstas realizar-se-á em processo administrativo</w:t>
      </w:r>
      <w:r>
        <w:rPr>
          <w:spacing w:val="-2"/>
          <w:sz w:val="20"/>
        </w:rPr>
        <w:t xml:space="preserve"> </w:t>
      </w:r>
      <w:r>
        <w:rPr>
          <w:sz w:val="20"/>
        </w:rPr>
        <w:t>que</w:t>
      </w:r>
      <w:r>
        <w:rPr>
          <w:spacing w:val="-4"/>
          <w:sz w:val="20"/>
        </w:rPr>
        <w:t xml:space="preserve"> </w:t>
      </w:r>
      <w:r>
        <w:rPr>
          <w:sz w:val="20"/>
        </w:rPr>
        <w:t>assegurará</w:t>
      </w:r>
      <w:r>
        <w:rPr>
          <w:spacing w:val="-8"/>
          <w:sz w:val="20"/>
        </w:rPr>
        <w:t xml:space="preserve"> </w:t>
      </w:r>
      <w:r>
        <w:rPr>
          <w:sz w:val="20"/>
        </w:rPr>
        <w:t>o</w:t>
      </w:r>
      <w:r>
        <w:rPr>
          <w:spacing w:val="-9"/>
          <w:sz w:val="20"/>
        </w:rPr>
        <w:t xml:space="preserve"> </w:t>
      </w:r>
      <w:r>
        <w:rPr>
          <w:sz w:val="20"/>
        </w:rPr>
        <w:t>contraditório</w:t>
      </w:r>
      <w:r>
        <w:rPr>
          <w:spacing w:val="-5"/>
          <w:sz w:val="20"/>
        </w:rPr>
        <w:t xml:space="preserve"> </w:t>
      </w:r>
      <w:r>
        <w:rPr>
          <w:sz w:val="20"/>
        </w:rPr>
        <w:t>e</w:t>
      </w:r>
      <w:r>
        <w:rPr>
          <w:spacing w:val="-6"/>
          <w:sz w:val="20"/>
        </w:rPr>
        <w:t xml:space="preserve"> </w:t>
      </w:r>
      <w:r>
        <w:rPr>
          <w:sz w:val="20"/>
        </w:rPr>
        <w:t>a</w:t>
      </w:r>
      <w:r>
        <w:rPr>
          <w:spacing w:val="-6"/>
          <w:sz w:val="20"/>
        </w:rPr>
        <w:t xml:space="preserve"> </w:t>
      </w:r>
      <w:r>
        <w:rPr>
          <w:sz w:val="20"/>
        </w:rPr>
        <w:t>ampla</w:t>
      </w:r>
      <w:r>
        <w:rPr>
          <w:spacing w:val="-11"/>
          <w:sz w:val="20"/>
        </w:rPr>
        <w:t xml:space="preserve"> </w:t>
      </w:r>
      <w:r>
        <w:rPr>
          <w:sz w:val="20"/>
        </w:rPr>
        <w:t>defesa</w:t>
      </w:r>
      <w:r>
        <w:rPr>
          <w:spacing w:val="-6"/>
          <w:sz w:val="20"/>
        </w:rPr>
        <w:t xml:space="preserve"> </w:t>
      </w:r>
      <w:r>
        <w:rPr>
          <w:sz w:val="20"/>
        </w:rPr>
        <w:t>ao</w:t>
      </w:r>
      <w:r>
        <w:rPr>
          <w:spacing w:val="-6"/>
          <w:sz w:val="20"/>
        </w:rPr>
        <w:t xml:space="preserve"> </w:t>
      </w:r>
      <w:r>
        <w:rPr>
          <w:sz w:val="20"/>
        </w:rPr>
        <w:t>fornecedor/adjudicatário,</w:t>
      </w:r>
    </w:p>
    <w:p w14:paraId="0AFDB8E0" w14:textId="77777777" w:rsidR="0078684A" w:rsidRDefault="0078684A">
      <w:pPr>
        <w:spacing w:line="273" w:lineRule="auto"/>
        <w:jc w:val="both"/>
        <w:rPr>
          <w:sz w:val="20"/>
        </w:rPr>
        <w:sectPr w:rsidR="0078684A">
          <w:pgSz w:w="11930" w:h="16860"/>
          <w:pgMar w:top="1320" w:right="1360" w:bottom="280" w:left="1580" w:header="720" w:footer="720" w:gutter="0"/>
          <w:cols w:space="720"/>
        </w:sectPr>
      </w:pPr>
    </w:p>
    <w:p w14:paraId="42AA2D2F" w14:textId="77777777" w:rsidR="0078684A" w:rsidRDefault="00000000">
      <w:pPr>
        <w:pStyle w:val="Corpodetexto"/>
        <w:spacing w:before="66" w:line="278" w:lineRule="auto"/>
        <w:ind w:left="546" w:right="274"/>
        <w:jc w:val="left"/>
      </w:pPr>
      <w:r>
        <w:lastRenderedPageBreak/>
        <w:t>observando-se o procedimento previsto na Lei nº 14.133, de 2021, e subsidiariamente na Lei nº 9.784, de 1999.</w:t>
      </w:r>
    </w:p>
    <w:p w14:paraId="15944CAD" w14:textId="77777777" w:rsidR="0078684A" w:rsidRDefault="00000000">
      <w:pPr>
        <w:pStyle w:val="PargrafodaLista"/>
        <w:numPr>
          <w:ilvl w:val="1"/>
          <w:numId w:val="13"/>
        </w:numPr>
        <w:tabs>
          <w:tab w:val="left" w:pos="1537"/>
        </w:tabs>
        <w:spacing w:before="117" w:line="276" w:lineRule="auto"/>
        <w:ind w:right="350" w:firstLine="0"/>
        <w:rPr>
          <w:sz w:val="20"/>
        </w:rPr>
      </w:pPr>
      <w:r>
        <w:rPr>
          <w:sz w:val="20"/>
        </w:rPr>
        <w:t>As sanções por atos praticados no decorrer da contratação estão previstas nos anexos a este Aviso.</w:t>
      </w:r>
    </w:p>
    <w:p w14:paraId="754E5233" w14:textId="77777777" w:rsidR="0078684A" w:rsidRDefault="0078684A">
      <w:pPr>
        <w:pStyle w:val="Corpodetexto"/>
        <w:jc w:val="left"/>
      </w:pPr>
    </w:p>
    <w:p w14:paraId="58B4680F" w14:textId="77777777" w:rsidR="0078684A" w:rsidRDefault="0078684A">
      <w:pPr>
        <w:pStyle w:val="Corpodetexto"/>
        <w:spacing w:before="38"/>
        <w:jc w:val="left"/>
      </w:pPr>
    </w:p>
    <w:p w14:paraId="1C08F945" w14:textId="77777777" w:rsidR="0078684A" w:rsidRDefault="00000000">
      <w:pPr>
        <w:pStyle w:val="Ttulo3"/>
        <w:numPr>
          <w:ilvl w:val="0"/>
          <w:numId w:val="13"/>
        </w:numPr>
        <w:tabs>
          <w:tab w:val="left" w:pos="481"/>
        </w:tabs>
        <w:ind w:left="481" w:hanging="359"/>
      </w:pPr>
      <w:r>
        <w:t>DAS</w:t>
      </w:r>
      <w:r>
        <w:rPr>
          <w:spacing w:val="-16"/>
        </w:rPr>
        <w:t xml:space="preserve"> </w:t>
      </w:r>
      <w:r>
        <w:t>DISPOSIÇÕES</w:t>
      </w:r>
      <w:r>
        <w:rPr>
          <w:spacing w:val="-13"/>
        </w:rPr>
        <w:t xml:space="preserve"> </w:t>
      </w:r>
      <w:r>
        <w:rPr>
          <w:spacing w:val="-2"/>
        </w:rPr>
        <w:t>GERAIS</w:t>
      </w:r>
    </w:p>
    <w:p w14:paraId="1F4F7C2C" w14:textId="77777777" w:rsidR="0078684A" w:rsidRDefault="00000000">
      <w:pPr>
        <w:pStyle w:val="PargrafodaLista"/>
        <w:numPr>
          <w:ilvl w:val="1"/>
          <w:numId w:val="13"/>
        </w:numPr>
        <w:tabs>
          <w:tab w:val="left" w:pos="1535"/>
        </w:tabs>
        <w:spacing w:before="159" w:line="276" w:lineRule="auto"/>
        <w:ind w:right="336" w:firstLine="0"/>
        <w:rPr>
          <w:sz w:val="20"/>
        </w:rPr>
      </w:pPr>
      <w:r>
        <w:rPr>
          <w:sz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75B6EFD" w14:textId="77777777" w:rsidR="0078684A" w:rsidRDefault="00000000">
      <w:pPr>
        <w:pStyle w:val="PargrafodaLista"/>
        <w:numPr>
          <w:ilvl w:val="1"/>
          <w:numId w:val="13"/>
        </w:numPr>
        <w:tabs>
          <w:tab w:val="left" w:pos="1535"/>
        </w:tabs>
        <w:spacing w:before="118" w:line="278" w:lineRule="auto"/>
        <w:ind w:right="358" w:firstLine="0"/>
        <w:rPr>
          <w:sz w:val="20"/>
        </w:rPr>
      </w:pPr>
      <w:r>
        <w:rPr>
          <w:sz w:val="20"/>
        </w:rPr>
        <w:t>No caso de todos os fornecedores restarem desclassificados ou inabilitados (procedimento fracassado), a Administração poderá:</w:t>
      </w:r>
    </w:p>
    <w:p w14:paraId="19BDB2EF" w14:textId="77777777" w:rsidR="0078684A" w:rsidRDefault="00000000">
      <w:pPr>
        <w:pStyle w:val="PargrafodaLista"/>
        <w:numPr>
          <w:ilvl w:val="2"/>
          <w:numId w:val="13"/>
        </w:numPr>
        <w:tabs>
          <w:tab w:val="left" w:pos="1343"/>
        </w:tabs>
        <w:spacing w:before="115"/>
        <w:ind w:left="1343" w:hanging="504"/>
        <w:rPr>
          <w:sz w:val="18"/>
        </w:rPr>
      </w:pPr>
      <w:r>
        <w:rPr>
          <w:sz w:val="20"/>
        </w:rPr>
        <w:t>republicar</w:t>
      </w:r>
      <w:r>
        <w:rPr>
          <w:spacing w:val="-10"/>
          <w:sz w:val="20"/>
        </w:rPr>
        <w:t xml:space="preserve"> </w:t>
      </w:r>
      <w:r>
        <w:rPr>
          <w:sz w:val="20"/>
        </w:rPr>
        <w:t>o</w:t>
      </w:r>
      <w:r>
        <w:rPr>
          <w:spacing w:val="-7"/>
          <w:sz w:val="20"/>
        </w:rPr>
        <w:t xml:space="preserve"> </w:t>
      </w:r>
      <w:r>
        <w:rPr>
          <w:sz w:val="20"/>
        </w:rPr>
        <w:t>presente</w:t>
      </w:r>
      <w:r>
        <w:rPr>
          <w:spacing w:val="-8"/>
          <w:sz w:val="20"/>
        </w:rPr>
        <w:t xml:space="preserve"> </w:t>
      </w:r>
      <w:r>
        <w:rPr>
          <w:sz w:val="20"/>
        </w:rPr>
        <w:t>aviso</w:t>
      </w:r>
      <w:r>
        <w:rPr>
          <w:spacing w:val="-4"/>
          <w:sz w:val="20"/>
        </w:rPr>
        <w:t xml:space="preserve"> </w:t>
      </w:r>
      <w:r>
        <w:rPr>
          <w:sz w:val="20"/>
        </w:rPr>
        <w:t>com</w:t>
      </w:r>
      <w:r>
        <w:rPr>
          <w:spacing w:val="-11"/>
          <w:sz w:val="20"/>
        </w:rPr>
        <w:t xml:space="preserve"> </w:t>
      </w:r>
      <w:r>
        <w:rPr>
          <w:sz w:val="20"/>
        </w:rPr>
        <w:t>uma</w:t>
      </w:r>
      <w:r>
        <w:rPr>
          <w:spacing w:val="-11"/>
          <w:sz w:val="20"/>
        </w:rPr>
        <w:t xml:space="preserve"> </w:t>
      </w:r>
      <w:r>
        <w:rPr>
          <w:sz w:val="20"/>
        </w:rPr>
        <w:t>nova</w:t>
      </w:r>
      <w:r>
        <w:rPr>
          <w:spacing w:val="-9"/>
          <w:sz w:val="20"/>
        </w:rPr>
        <w:t xml:space="preserve"> </w:t>
      </w:r>
      <w:r>
        <w:rPr>
          <w:spacing w:val="-4"/>
          <w:sz w:val="20"/>
        </w:rPr>
        <w:t>data;</w:t>
      </w:r>
    </w:p>
    <w:p w14:paraId="1D863831" w14:textId="77777777" w:rsidR="0078684A" w:rsidRDefault="00000000">
      <w:pPr>
        <w:pStyle w:val="PargrafodaLista"/>
        <w:numPr>
          <w:ilvl w:val="2"/>
          <w:numId w:val="13"/>
        </w:numPr>
        <w:tabs>
          <w:tab w:val="left" w:pos="1344"/>
          <w:tab w:val="left" w:pos="1346"/>
        </w:tabs>
        <w:spacing w:before="154" w:line="276" w:lineRule="auto"/>
        <w:ind w:right="328" w:hanging="504"/>
        <w:rPr>
          <w:sz w:val="18"/>
        </w:rPr>
      </w:pPr>
      <w:r>
        <w:rPr>
          <w:sz w:val="20"/>
        </w:rPr>
        <w:t>valer-se,</w:t>
      </w:r>
      <w:r>
        <w:rPr>
          <w:spacing w:val="-6"/>
          <w:sz w:val="20"/>
        </w:rPr>
        <w:t xml:space="preserve"> </w:t>
      </w:r>
      <w:r>
        <w:rPr>
          <w:sz w:val="20"/>
        </w:rPr>
        <w:t>para</w:t>
      </w:r>
      <w:r>
        <w:rPr>
          <w:spacing w:val="-4"/>
          <w:sz w:val="20"/>
        </w:rPr>
        <w:t xml:space="preserve"> </w:t>
      </w:r>
      <w:r>
        <w:rPr>
          <w:sz w:val="20"/>
        </w:rPr>
        <w:t>a</w:t>
      </w:r>
      <w:r>
        <w:rPr>
          <w:spacing w:val="-2"/>
          <w:sz w:val="20"/>
        </w:rPr>
        <w:t xml:space="preserve"> </w:t>
      </w:r>
      <w:r>
        <w:rPr>
          <w:sz w:val="20"/>
        </w:rPr>
        <w:t>contratação,</w:t>
      </w:r>
      <w:r>
        <w:rPr>
          <w:spacing w:val="-6"/>
          <w:sz w:val="20"/>
        </w:rPr>
        <w:t xml:space="preserve"> </w:t>
      </w:r>
      <w:r>
        <w:rPr>
          <w:sz w:val="20"/>
        </w:rPr>
        <w:t>de</w:t>
      </w:r>
      <w:r>
        <w:rPr>
          <w:spacing w:val="-1"/>
          <w:sz w:val="20"/>
        </w:rPr>
        <w:t xml:space="preserve"> </w:t>
      </w:r>
      <w:r>
        <w:rPr>
          <w:sz w:val="20"/>
        </w:rPr>
        <w:t>proposta</w:t>
      </w:r>
      <w:r>
        <w:rPr>
          <w:spacing w:val="-4"/>
          <w:sz w:val="20"/>
        </w:rPr>
        <w:t xml:space="preserve"> </w:t>
      </w:r>
      <w:r>
        <w:rPr>
          <w:sz w:val="20"/>
        </w:rPr>
        <w:t>obtida</w:t>
      </w:r>
      <w:r>
        <w:rPr>
          <w:spacing w:val="-2"/>
          <w:sz w:val="20"/>
        </w:rPr>
        <w:t xml:space="preserve"> </w:t>
      </w:r>
      <w:r>
        <w:rPr>
          <w:sz w:val="20"/>
        </w:rPr>
        <w:t>na</w:t>
      </w:r>
      <w:r>
        <w:rPr>
          <w:spacing w:val="-4"/>
          <w:sz w:val="20"/>
        </w:rPr>
        <w:t xml:space="preserve"> </w:t>
      </w:r>
      <w:r>
        <w:rPr>
          <w:sz w:val="20"/>
        </w:rPr>
        <w:t>pesquisa de preços</w:t>
      </w:r>
      <w:r>
        <w:rPr>
          <w:spacing w:val="-3"/>
          <w:sz w:val="20"/>
        </w:rPr>
        <w:t xml:space="preserve"> </w:t>
      </w:r>
      <w:r>
        <w:rPr>
          <w:sz w:val="20"/>
        </w:rPr>
        <w:t>que</w:t>
      </w:r>
      <w:r>
        <w:rPr>
          <w:spacing w:val="-4"/>
          <w:sz w:val="20"/>
        </w:rPr>
        <w:t xml:space="preserve"> </w:t>
      </w:r>
      <w:r>
        <w:rPr>
          <w:sz w:val="20"/>
        </w:rPr>
        <w:t>serviu de</w:t>
      </w:r>
      <w:r>
        <w:rPr>
          <w:spacing w:val="-2"/>
          <w:sz w:val="20"/>
        </w:rPr>
        <w:t xml:space="preserve"> </w:t>
      </w:r>
      <w:r>
        <w:rPr>
          <w:sz w:val="20"/>
        </w:rPr>
        <w:t>base</w:t>
      </w:r>
      <w:r>
        <w:rPr>
          <w:spacing w:val="-2"/>
          <w:sz w:val="20"/>
        </w:rPr>
        <w:t xml:space="preserve"> </w:t>
      </w:r>
      <w:r>
        <w:rPr>
          <w:sz w:val="20"/>
        </w:rPr>
        <w:t>ao</w:t>
      </w:r>
      <w:r>
        <w:rPr>
          <w:spacing w:val="-2"/>
          <w:sz w:val="20"/>
        </w:rPr>
        <w:t xml:space="preserve"> </w:t>
      </w:r>
      <w:r>
        <w:rPr>
          <w:sz w:val="20"/>
        </w:rPr>
        <w:t>procedimento,</w:t>
      </w:r>
      <w:r>
        <w:rPr>
          <w:spacing w:val="-2"/>
          <w:sz w:val="20"/>
        </w:rPr>
        <w:t xml:space="preserve"> </w:t>
      </w:r>
      <w:r>
        <w:rPr>
          <w:sz w:val="20"/>
        </w:rPr>
        <w:t>se</w:t>
      </w:r>
      <w:r>
        <w:rPr>
          <w:spacing w:val="-3"/>
          <w:sz w:val="20"/>
        </w:rPr>
        <w:t xml:space="preserve"> </w:t>
      </w:r>
      <w:r>
        <w:rPr>
          <w:sz w:val="20"/>
        </w:rPr>
        <w:t>houver,</w:t>
      </w:r>
      <w:r>
        <w:rPr>
          <w:spacing w:val="-3"/>
          <w:sz w:val="20"/>
        </w:rPr>
        <w:t xml:space="preserve"> </w:t>
      </w:r>
      <w:r>
        <w:rPr>
          <w:sz w:val="20"/>
        </w:rPr>
        <w:t>privilegiando-se</w:t>
      </w:r>
      <w:r>
        <w:rPr>
          <w:spacing w:val="-2"/>
          <w:sz w:val="20"/>
        </w:rPr>
        <w:t xml:space="preserve"> </w:t>
      </w:r>
      <w:r>
        <w:rPr>
          <w:sz w:val="20"/>
        </w:rPr>
        <w:t>os</w:t>
      </w:r>
      <w:r>
        <w:rPr>
          <w:spacing w:val="-2"/>
          <w:sz w:val="20"/>
        </w:rPr>
        <w:t xml:space="preserve"> </w:t>
      </w:r>
      <w:r>
        <w:rPr>
          <w:sz w:val="20"/>
        </w:rPr>
        <w:t>menores</w:t>
      </w:r>
      <w:r>
        <w:rPr>
          <w:spacing w:val="-1"/>
          <w:sz w:val="20"/>
        </w:rPr>
        <w:t xml:space="preserve"> </w:t>
      </w:r>
      <w:r>
        <w:rPr>
          <w:sz w:val="20"/>
        </w:rPr>
        <w:t>preços,</w:t>
      </w:r>
      <w:r>
        <w:rPr>
          <w:spacing w:val="-3"/>
          <w:sz w:val="20"/>
        </w:rPr>
        <w:t xml:space="preserve"> </w:t>
      </w:r>
      <w:r>
        <w:rPr>
          <w:sz w:val="20"/>
        </w:rPr>
        <w:t>sempre que possível, e desde que atendidas às condições de habilitação exigidas.</w:t>
      </w:r>
    </w:p>
    <w:p w14:paraId="41268093" w14:textId="77777777" w:rsidR="0078684A" w:rsidRDefault="00000000">
      <w:pPr>
        <w:pStyle w:val="PargrafodaLista"/>
        <w:numPr>
          <w:ilvl w:val="3"/>
          <w:numId w:val="13"/>
        </w:numPr>
        <w:tabs>
          <w:tab w:val="left" w:pos="1850"/>
          <w:tab w:val="left" w:pos="1913"/>
        </w:tabs>
        <w:spacing w:before="124" w:line="276" w:lineRule="auto"/>
        <w:ind w:right="337" w:hanging="651"/>
        <w:rPr>
          <w:sz w:val="20"/>
        </w:rPr>
      </w:pPr>
      <w:r>
        <w:rPr>
          <w:sz w:val="20"/>
        </w:rPr>
        <w:t>No</w:t>
      </w:r>
      <w:r>
        <w:rPr>
          <w:spacing w:val="-2"/>
          <w:sz w:val="20"/>
        </w:rPr>
        <w:t xml:space="preserve"> </w:t>
      </w:r>
      <w:r>
        <w:rPr>
          <w:sz w:val="20"/>
        </w:rPr>
        <w:t>caso</w:t>
      </w:r>
      <w:r>
        <w:rPr>
          <w:spacing w:val="-2"/>
          <w:sz w:val="20"/>
        </w:rPr>
        <w:t xml:space="preserve"> </w:t>
      </w:r>
      <w:r>
        <w:rPr>
          <w:sz w:val="20"/>
        </w:rPr>
        <w:t>do</w:t>
      </w:r>
      <w:r>
        <w:rPr>
          <w:spacing w:val="-8"/>
          <w:sz w:val="20"/>
        </w:rPr>
        <w:t xml:space="preserve"> </w:t>
      </w:r>
      <w:r>
        <w:rPr>
          <w:sz w:val="20"/>
        </w:rPr>
        <w:t>subitem</w:t>
      </w:r>
      <w:r>
        <w:rPr>
          <w:spacing w:val="-3"/>
          <w:sz w:val="20"/>
        </w:rPr>
        <w:t xml:space="preserve"> </w:t>
      </w:r>
      <w:r>
        <w:rPr>
          <w:sz w:val="20"/>
        </w:rPr>
        <w:t>anterior, a</w:t>
      </w:r>
      <w:r>
        <w:rPr>
          <w:spacing w:val="-2"/>
          <w:sz w:val="20"/>
        </w:rPr>
        <w:t xml:space="preserve"> </w:t>
      </w:r>
      <w:r>
        <w:rPr>
          <w:sz w:val="20"/>
        </w:rPr>
        <w:t>contratação</w:t>
      </w:r>
      <w:r>
        <w:rPr>
          <w:spacing w:val="-4"/>
          <w:sz w:val="20"/>
        </w:rPr>
        <w:t xml:space="preserve"> </w:t>
      </w:r>
      <w:r>
        <w:rPr>
          <w:sz w:val="20"/>
        </w:rPr>
        <w:t>será</w:t>
      </w:r>
      <w:r>
        <w:rPr>
          <w:spacing w:val="-4"/>
          <w:sz w:val="20"/>
        </w:rPr>
        <w:t xml:space="preserve"> </w:t>
      </w:r>
      <w:r>
        <w:rPr>
          <w:sz w:val="20"/>
        </w:rPr>
        <w:t xml:space="preserve">operacionalizada fora deste </w:t>
      </w:r>
      <w:r>
        <w:rPr>
          <w:spacing w:val="-2"/>
          <w:sz w:val="20"/>
        </w:rPr>
        <w:t>procedimento.</w:t>
      </w:r>
    </w:p>
    <w:p w14:paraId="7D1F59E5" w14:textId="77777777" w:rsidR="0078684A" w:rsidRDefault="00000000">
      <w:pPr>
        <w:pStyle w:val="PargrafodaLista"/>
        <w:numPr>
          <w:ilvl w:val="2"/>
          <w:numId w:val="13"/>
        </w:numPr>
        <w:tabs>
          <w:tab w:val="left" w:pos="1344"/>
          <w:tab w:val="left" w:pos="1346"/>
        </w:tabs>
        <w:spacing w:before="121" w:line="273" w:lineRule="auto"/>
        <w:ind w:right="352" w:hanging="504"/>
        <w:rPr>
          <w:sz w:val="18"/>
        </w:rPr>
      </w:pPr>
      <w:r>
        <w:rPr>
          <w:sz w:val="20"/>
        </w:rPr>
        <w:t>fixar prazo para que possa haver adequação das propostas ou da documentação de habilitação, conforme o caso.</w:t>
      </w:r>
    </w:p>
    <w:p w14:paraId="36C8A5DF" w14:textId="77777777" w:rsidR="0078684A" w:rsidRDefault="00000000">
      <w:pPr>
        <w:pStyle w:val="PargrafodaLista"/>
        <w:numPr>
          <w:ilvl w:val="1"/>
          <w:numId w:val="13"/>
        </w:numPr>
        <w:tabs>
          <w:tab w:val="left" w:pos="1535"/>
        </w:tabs>
        <w:spacing w:before="124" w:line="276" w:lineRule="auto"/>
        <w:ind w:right="353" w:firstLine="0"/>
        <w:rPr>
          <w:sz w:val="20"/>
        </w:rPr>
      </w:pPr>
      <w:r>
        <w:rPr>
          <w:sz w:val="20"/>
        </w:rPr>
        <w:t>As providências dos subitens 9.2.1 e 9.2.2 acima poderão ser utilizadas se não houver</w:t>
      </w:r>
      <w:r>
        <w:rPr>
          <w:spacing w:val="-4"/>
          <w:sz w:val="20"/>
        </w:rPr>
        <w:t xml:space="preserve"> </w:t>
      </w:r>
      <w:r>
        <w:rPr>
          <w:sz w:val="20"/>
        </w:rPr>
        <w:t>o</w:t>
      </w:r>
      <w:r>
        <w:rPr>
          <w:spacing w:val="-6"/>
          <w:sz w:val="20"/>
        </w:rPr>
        <w:t xml:space="preserve"> </w:t>
      </w:r>
      <w:r>
        <w:rPr>
          <w:sz w:val="20"/>
        </w:rPr>
        <w:t>comparecimento de</w:t>
      </w:r>
      <w:r>
        <w:rPr>
          <w:spacing w:val="-9"/>
          <w:sz w:val="20"/>
        </w:rPr>
        <w:t xml:space="preserve"> </w:t>
      </w:r>
      <w:r>
        <w:rPr>
          <w:sz w:val="20"/>
        </w:rPr>
        <w:t>quaisquer fornecedores interessados (procedimento</w:t>
      </w:r>
      <w:r>
        <w:rPr>
          <w:spacing w:val="-4"/>
          <w:sz w:val="20"/>
        </w:rPr>
        <w:t xml:space="preserve"> </w:t>
      </w:r>
      <w:r>
        <w:rPr>
          <w:sz w:val="20"/>
        </w:rPr>
        <w:t>deserto)</w:t>
      </w:r>
    </w:p>
    <w:p w14:paraId="4A902345" w14:textId="77777777" w:rsidR="0078684A" w:rsidRDefault="00000000">
      <w:pPr>
        <w:pStyle w:val="PargrafodaLista"/>
        <w:numPr>
          <w:ilvl w:val="1"/>
          <w:numId w:val="13"/>
        </w:numPr>
        <w:tabs>
          <w:tab w:val="left" w:pos="1535"/>
        </w:tabs>
        <w:spacing w:before="119" w:line="276" w:lineRule="auto"/>
        <w:ind w:right="336" w:firstLine="0"/>
        <w:rPr>
          <w:sz w:val="20"/>
        </w:rPr>
      </w:pPr>
      <w:r>
        <w:rPr>
          <w:sz w:val="20"/>
        </w:rPr>
        <w:t>Havendo a necessidade de realização de ato de qualquer natureza pelos fornecedores,</w:t>
      </w:r>
      <w:r>
        <w:rPr>
          <w:spacing w:val="-14"/>
          <w:sz w:val="20"/>
        </w:rPr>
        <w:t xml:space="preserve"> </w:t>
      </w:r>
      <w:r>
        <w:rPr>
          <w:sz w:val="20"/>
        </w:rPr>
        <w:t>cujo</w:t>
      </w:r>
      <w:r>
        <w:rPr>
          <w:spacing w:val="-14"/>
          <w:sz w:val="20"/>
        </w:rPr>
        <w:t xml:space="preserve"> </w:t>
      </w:r>
      <w:r>
        <w:rPr>
          <w:sz w:val="20"/>
        </w:rPr>
        <w:t>prazo</w:t>
      </w:r>
      <w:r>
        <w:rPr>
          <w:spacing w:val="-14"/>
          <w:sz w:val="20"/>
        </w:rPr>
        <w:t xml:space="preserve"> </w:t>
      </w:r>
      <w:r>
        <w:rPr>
          <w:sz w:val="20"/>
        </w:rPr>
        <w:t>não</w:t>
      </w:r>
      <w:r>
        <w:rPr>
          <w:spacing w:val="-12"/>
          <w:sz w:val="20"/>
        </w:rPr>
        <w:t xml:space="preserve"> </w:t>
      </w:r>
      <w:r>
        <w:rPr>
          <w:sz w:val="20"/>
        </w:rPr>
        <w:t>conste</w:t>
      </w:r>
      <w:r>
        <w:rPr>
          <w:spacing w:val="-12"/>
          <w:sz w:val="20"/>
        </w:rPr>
        <w:t xml:space="preserve"> </w:t>
      </w:r>
      <w:r>
        <w:rPr>
          <w:sz w:val="20"/>
        </w:rPr>
        <w:t>deste</w:t>
      </w:r>
      <w:r>
        <w:rPr>
          <w:spacing w:val="-11"/>
          <w:sz w:val="20"/>
        </w:rPr>
        <w:t xml:space="preserve"> </w:t>
      </w:r>
      <w:r>
        <w:rPr>
          <w:sz w:val="20"/>
        </w:rPr>
        <w:t>Aviso</w:t>
      </w:r>
      <w:r>
        <w:rPr>
          <w:spacing w:val="-14"/>
          <w:sz w:val="20"/>
        </w:rPr>
        <w:t xml:space="preserve"> </w:t>
      </w:r>
      <w:r>
        <w:rPr>
          <w:sz w:val="20"/>
        </w:rPr>
        <w:t>de</w:t>
      </w:r>
      <w:r>
        <w:rPr>
          <w:spacing w:val="-14"/>
          <w:sz w:val="20"/>
        </w:rPr>
        <w:t xml:space="preserve"> </w:t>
      </w:r>
      <w:r>
        <w:rPr>
          <w:sz w:val="20"/>
        </w:rPr>
        <w:t>Contratação</w:t>
      </w:r>
      <w:r>
        <w:rPr>
          <w:spacing w:val="-12"/>
          <w:sz w:val="20"/>
        </w:rPr>
        <w:t xml:space="preserve"> </w:t>
      </w:r>
      <w:r>
        <w:rPr>
          <w:sz w:val="20"/>
        </w:rPr>
        <w:t>Direta,</w:t>
      </w:r>
      <w:r>
        <w:rPr>
          <w:spacing w:val="-11"/>
          <w:sz w:val="20"/>
        </w:rPr>
        <w:t xml:space="preserve"> </w:t>
      </w:r>
      <w:r>
        <w:rPr>
          <w:sz w:val="20"/>
        </w:rPr>
        <w:t>deverá</w:t>
      </w:r>
      <w:r>
        <w:rPr>
          <w:spacing w:val="-12"/>
          <w:sz w:val="20"/>
        </w:rPr>
        <w:t xml:space="preserve"> </w:t>
      </w:r>
      <w:r>
        <w:rPr>
          <w:sz w:val="20"/>
        </w:rPr>
        <w:t>ser</w:t>
      </w:r>
      <w:r>
        <w:rPr>
          <w:spacing w:val="-13"/>
          <w:sz w:val="20"/>
        </w:rPr>
        <w:t xml:space="preserve"> </w:t>
      </w:r>
      <w:r>
        <w:rPr>
          <w:sz w:val="20"/>
        </w:rPr>
        <w:t>atendido o prazo indicado pelo agente competente da Administração na respectiva notificação.</w:t>
      </w:r>
    </w:p>
    <w:p w14:paraId="16A5DDF1" w14:textId="77777777" w:rsidR="0078684A" w:rsidRDefault="00000000">
      <w:pPr>
        <w:pStyle w:val="PargrafodaLista"/>
        <w:numPr>
          <w:ilvl w:val="1"/>
          <w:numId w:val="13"/>
        </w:numPr>
        <w:tabs>
          <w:tab w:val="left" w:pos="1535"/>
        </w:tabs>
        <w:spacing w:before="116" w:line="276" w:lineRule="auto"/>
        <w:ind w:right="339" w:firstLine="0"/>
        <w:rPr>
          <w:sz w:val="20"/>
        </w:rPr>
      </w:pPr>
      <w:r>
        <w:rPr>
          <w:sz w:val="20"/>
        </w:rPr>
        <w:t>Caberá</w:t>
      </w:r>
      <w:r>
        <w:rPr>
          <w:spacing w:val="-14"/>
          <w:sz w:val="20"/>
        </w:rPr>
        <w:t xml:space="preserve"> </w:t>
      </w:r>
      <w:r>
        <w:rPr>
          <w:sz w:val="20"/>
        </w:rPr>
        <w:t>ao</w:t>
      </w:r>
      <w:r>
        <w:rPr>
          <w:spacing w:val="-14"/>
          <w:sz w:val="20"/>
        </w:rPr>
        <w:t xml:space="preserve"> </w:t>
      </w:r>
      <w:r>
        <w:rPr>
          <w:sz w:val="20"/>
        </w:rPr>
        <w:t>fornecedor</w:t>
      </w:r>
      <w:r>
        <w:rPr>
          <w:spacing w:val="-13"/>
          <w:sz w:val="20"/>
        </w:rPr>
        <w:t xml:space="preserve"> </w:t>
      </w:r>
      <w:r>
        <w:rPr>
          <w:sz w:val="20"/>
        </w:rPr>
        <w:t>acompanhar</w:t>
      </w:r>
      <w:r>
        <w:rPr>
          <w:spacing w:val="-8"/>
          <w:sz w:val="20"/>
        </w:rPr>
        <w:t xml:space="preserve"> </w:t>
      </w:r>
      <w:r>
        <w:rPr>
          <w:sz w:val="20"/>
        </w:rPr>
        <w:t>as</w:t>
      </w:r>
      <w:r>
        <w:rPr>
          <w:spacing w:val="-7"/>
          <w:sz w:val="20"/>
        </w:rPr>
        <w:t xml:space="preserve"> </w:t>
      </w:r>
      <w:r>
        <w:rPr>
          <w:sz w:val="20"/>
        </w:rPr>
        <w:t>operações,</w:t>
      </w:r>
      <w:r>
        <w:rPr>
          <w:spacing w:val="-14"/>
          <w:sz w:val="20"/>
        </w:rPr>
        <w:t xml:space="preserve"> </w:t>
      </w:r>
      <w:r>
        <w:rPr>
          <w:sz w:val="20"/>
        </w:rPr>
        <w:t>ficando</w:t>
      </w:r>
      <w:r>
        <w:rPr>
          <w:spacing w:val="-14"/>
          <w:sz w:val="20"/>
        </w:rPr>
        <w:t xml:space="preserve"> </w:t>
      </w:r>
      <w:r>
        <w:rPr>
          <w:sz w:val="20"/>
        </w:rPr>
        <w:t>responsável</w:t>
      </w:r>
      <w:r>
        <w:rPr>
          <w:spacing w:val="-14"/>
          <w:sz w:val="20"/>
        </w:rPr>
        <w:t xml:space="preserve"> </w:t>
      </w:r>
      <w:r>
        <w:rPr>
          <w:sz w:val="20"/>
        </w:rPr>
        <w:t>pelo</w:t>
      </w:r>
      <w:r>
        <w:rPr>
          <w:spacing w:val="-12"/>
          <w:sz w:val="20"/>
        </w:rPr>
        <w:t xml:space="preserve"> </w:t>
      </w:r>
      <w:r>
        <w:rPr>
          <w:sz w:val="20"/>
        </w:rPr>
        <w:t>ônus decorrente</w:t>
      </w:r>
      <w:r>
        <w:rPr>
          <w:spacing w:val="-4"/>
          <w:sz w:val="20"/>
        </w:rPr>
        <w:t xml:space="preserve"> </w:t>
      </w:r>
      <w:r>
        <w:rPr>
          <w:sz w:val="20"/>
        </w:rPr>
        <w:t>da</w:t>
      </w:r>
      <w:r>
        <w:rPr>
          <w:spacing w:val="-4"/>
          <w:sz w:val="20"/>
        </w:rPr>
        <w:t xml:space="preserve"> </w:t>
      </w:r>
      <w:r>
        <w:rPr>
          <w:sz w:val="20"/>
        </w:rPr>
        <w:t>perda</w:t>
      </w:r>
      <w:r>
        <w:rPr>
          <w:spacing w:val="-9"/>
          <w:sz w:val="20"/>
        </w:rPr>
        <w:t xml:space="preserve"> </w:t>
      </w:r>
      <w:r>
        <w:rPr>
          <w:sz w:val="20"/>
        </w:rPr>
        <w:t>do</w:t>
      </w:r>
      <w:r>
        <w:rPr>
          <w:spacing w:val="-4"/>
          <w:sz w:val="20"/>
        </w:rPr>
        <w:t xml:space="preserve"> </w:t>
      </w:r>
      <w:r>
        <w:rPr>
          <w:sz w:val="20"/>
        </w:rPr>
        <w:t>negócio</w:t>
      </w:r>
      <w:r>
        <w:rPr>
          <w:spacing w:val="-2"/>
          <w:sz w:val="20"/>
        </w:rPr>
        <w:t xml:space="preserve"> </w:t>
      </w:r>
      <w:r>
        <w:rPr>
          <w:sz w:val="20"/>
        </w:rPr>
        <w:t>diante</w:t>
      </w:r>
      <w:r>
        <w:rPr>
          <w:spacing w:val="-3"/>
          <w:sz w:val="20"/>
        </w:rPr>
        <w:t xml:space="preserve"> </w:t>
      </w:r>
      <w:r>
        <w:rPr>
          <w:sz w:val="20"/>
        </w:rPr>
        <w:t>da</w:t>
      </w:r>
      <w:r>
        <w:rPr>
          <w:spacing w:val="-2"/>
          <w:sz w:val="20"/>
        </w:rPr>
        <w:t xml:space="preserve"> </w:t>
      </w:r>
      <w:r>
        <w:rPr>
          <w:sz w:val="20"/>
        </w:rPr>
        <w:t>inobservância</w:t>
      </w:r>
      <w:r>
        <w:rPr>
          <w:spacing w:val="-6"/>
          <w:sz w:val="20"/>
        </w:rPr>
        <w:t xml:space="preserve"> </w:t>
      </w:r>
      <w:r>
        <w:rPr>
          <w:sz w:val="20"/>
        </w:rPr>
        <w:t>de</w:t>
      </w:r>
      <w:r>
        <w:rPr>
          <w:spacing w:val="-4"/>
          <w:sz w:val="20"/>
        </w:rPr>
        <w:t xml:space="preserve"> </w:t>
      </w:r>
      <w:r>
        <w:rPr>
          <w:sz w:val="20"/>
        </w:rPr>
        <w:t>quaisquer</w:t>
      </w:r>
      <w:r>
        <w:rPr>
          <w:spacing w:val="-3"/>
          <w:sz w:val="20"/>
        </w:rPr>
        <w:t xml:space="preserve"> </w:t>
      </w:r>
      <w:r>
        <w:rPr>
          <w:sz w:val="20"/>
        </w:rPr>
        <w:t>mensagens</w:t>
      </w:r>
      <w:r>
        <w:rPr>
          <w:spacing w:val="-4"/>
          <w:sz w:val="20"/>
        </w:rPr>
        <w:t xml:space="preserve"> </w:t>
      </w:r>
      <w:r>
        <w:rPr>
          <w:sz w:val="20"/>
        </w:rPr>
        <w:t>emitidas pela Administração ou de sua desconexão.</w:t>
      </w:r>
    </w:p>
    <w:p w14:paraId="74403227" w14:textId="77777777" w:rsidR="0078684A" w:rsidRDefault="00000000">
      <w:pPr>
        <w:pStyle w:val="PargrafodaLista"/>
        <w:numPr>
          <w:ilvl w:val="1"/>
          <w:numId w:val="13"/>
        </w:numPr>
        <w:tabs>
          <w:tab w:val="left" w:pos="1535"/>
        </w:tabs>
        <w:spacing w:before="124" w:line="276" w:lineRule="auto"/>
        <w:ind w:right="337" w:firstLine="0"/>
        <w:rPr>
          <w:sz w:val="20"/>
        </w:rPr>
      </w:pPr>
      <w:r>
        <w:rPr>
          <w:sz w:val="20"/>
        </w:rPr>
        <w:t>Não</w:t>
      </w:r>
      <w:r>
        <w:rPr>
          <w:spacing w:val="-1"/>
          <w:sz w:val="20"/>
        </w:rPr>
        <w:t xml:space="preserve"> </w:t>
      </w:r>
      <w:r>
        <w:rPr>
          <w:sz w:val="20"/>
        </w:rPr>
        <w:t>havendo</w:t>
      </w:r>
      <w:r>
        <w:rPr>
          <w:spacing w:val="-1"/>
          <w:sz w:val="20"/>
        </w:rPr>
        <w:t xml:space="preserve"> </w:t>
      </w:r>
      <w:r>
        <w:rPr>
          <w:sz w:val="20"/>
        </w:rPr>
        <w:t>expediente</w:t>
      </w:r>
      <w:r>
        <w:rPr>
          <w:spacing w:val="-1"/>
          <w:sz w:val="20"/>
        </w:rPr>
        <w:t xml:space="preserve"> </w:t>
      </w:r>
      <w:r>
        <w:rPr>
          <w:sz w:val="20"/>
        </w:rPr>
        <w:t>ou</w:t>
      </w:r>
      <w:r>
        <w:rPr>
          <w:spacing w:val="-1"/>
          <w:sz w:val="20"/>
        </w:rPr>
        <w:t xml:space="preserve"> </w:t>
      </w:r>
      <w:r>
        <w:rPr>
          <w:sz w:val="20"/>
        </w:rPr>
        <w:t>ocorrendo</w:t>
      </w:r>
      <w:r>
        <w:rPr>
          <w:spacing w:val="-1"/>
          <w:sz w:val="20"/>
        </w:rPr>
        <w:t xml:space="preserve"> </w:t>
      </w:r>
      <w:r>
        <w:rPr>
          <w:sz w:val="20"/>
        </w:rPr>
        <w:t>qualquer fato</w:t>
      </w:r>
      <w:r>
        <w:rPr>
          <w:spacing w:val="-2"/>
          <w:sz w:val="20"/>
        </w:rPr>
        <w:t xml:space="preserve"> </w:t>
      </w:r>
      <w:r>
        <w:rPr>
          <w:sz w:val="20"/>
        </w:rPr>
        <w:t>superveniente</w:t>
      </w:r>
      <w:r>
        <w:rPr>
          <w:spacing w:val="-1"/>
          <w:sz w:val="20"/>
        </w:rPr>
        <w:t xml:space="preserve"> </w:t>
      </w:r>
      <w:r>
        <w:rPr>
          <w:sz w:val="20"/>
        </w:rPr>
        <w:t>que impeça a</w:t>
      </w:r>
      <w:r>
        <w:rPr>
          <w:spacing w:val="-9"/>
          <w:sz w:val="20"/>
        </w:rPr>
        <w:t xml:space="preserve"> </w:t>
      </w:r>
      <w:r>
        <w:rPr>
          <w:sz w:val="20"/>
        </w:rPr>
        <w:t>realização</w:t>
      </w:r>
      <w:r>
        <w:rPr>
          <w:spacing w:val="-3"/>
          <w:sz w:val="20"/>
        </w:rPr>
        <w:t xml:space="preserve"> </w:t>
      </w:r>
      <w:r>
        <w:rPr>
          <w:sz w:val="20"/>
        </w:rPr>
        <w:t>do</w:t>
      </w:r>
      <w:r>
        <w:rPr>
          <w:spacing w:val="-2"/>
          <w:sz w:val="20"/>
        </w:rPr>
        <w:t xml:space="preserve"> </w:t>
      </w:r>
      <w:r>
        <w:rPr>
          <w:sz w:val="20"/>
        </w:rPr>
        <w:t>certame</w:t>
      </w:r>
      <w:r>
        <w:rPr>
          <w:spacing w:val="-4"/>
          <w:sz w:val="20"/>
        </w:rPr>
        <w:t xml:space="preserve"> </w:t>
      </w:r>
      <w:r>
        <w:rPr>
          <w:sz w:val="20"/>
        </w:rPr>
        <w:t>na data</w:t>
      </w:r>
      <w:r>
        <w:rPr>
          <w:spacing w:val="-2"/>
          <w:sz w:val="20"/>
        </w:rPr>
        <w:t xml:space="preserve"> </w:t>
      </w:r>
      <w:r>
        <w:rPr>
          <w:sz w:val="20"/>
        </w:rPr>
        <w:t>marcada,</w:t>
      </w:r>
      <w:r>
        <w:rPr>
          <w:spacing w:val="-2"/>
          <w:sz w:val="20"/>
        </w:rPr>
        <w:t xml:space="preserve"> </w:t>
      </w:r>
      <w:r>
        <w:rPr>
          <w:sz w:val="20"/>
        </w:rPr>
        <w:t>a</w:t>
      </w:r>
      <w:r>
        <w:rPr>
          <w:spacing w:val="-3"/>
          <w:sz w:val="20"/>
        </w:rPr>
        <w:t xml:space="preserve"> </w:t>
      </w:r>
      <w:r>
        <w:rPr>
          <w:sz w:val="20"/>
        </w:rPr>
        <w:t>sessão</w:t>
      </w:r>
      <w:r>
        <w:rPr>
          <w:spacing w:val="-4"/>
          <w:sz w:val="20"/>
        </w:rPr>
        <w:t xml:space="preserve"> </w:t>
      </w:r>
      <w:r>
        <w:rPr>
          <w:sz w:val="20"/>
        </w:rPr>
        <w:t>será</w:t>
      </w:r>
      <w:r>
        <w:rPr>
          <w:spacing w:val="-6"/>
          <w:sz w:val="20"/>
        </w:rPr>
        <w:t xml:space="preserve"> </w:t>
      </w:r>
      <w:r>
        <w:rPr>
          <w:sz w:val="20"/>
        </w:rPr>
        <w:t>automaticamente transferida</w:t>
      </w:r>
      <w:r>
        <w:rPr>
          <w:spacing w:val="-1"/>
          <w:sz w:val="20"/>
        </w:rPr>
        <w:t xml:space="preserve"> </w:t>
      </w:r>
      <w:r>
        <w:rPr>
          <w:sz w:val="20"/>
        </w:rPr>
        <w:t>para o primeiro dia útil subsequente, no mesmo horário anteriormente estabelecido, desde que não haja comunicação em contrário.</w:t>
      </w:r>
    </w:p>
    <w:p w14:paraId="5DD0E692" w14:textId="77777777" w:rsidR="0078684A" w:rsidRDefault="00000000">
      <w:pPr>
        <w:pStyle w:val="PargrafodaLista"/>
        <w:numPr>
          <w:ilvl w:val="1"/>
          <w:numId w:val="13"/>
        </w:numPr>
        <w:tabs>
          <w:tab w:val="left" w:pos="1535"/>
        </w:tabs>
        <w:spacing w:before="123" w:line="276" w:lineRule="auto"/>
        <w:ind w:right="333" w:firstLine="0"/>
        <w:rPr>
          <w:sz w:val="20"/>
        </w:rPr>
      </w:pPr>
      <w:r>
        <w:rPr>
          <w:sz w:val="20"/>
        </w:rPr>
        <w:t>Os horários estabelecidos na divulgação deste procedimento e durante o envio de</w:t>
      </w:r>
      <w:r>
        <w:rPr>
          <w:spacing w:val="-9"/>
          <w:sz w:val="20"/>
        </w:rPr>
        <w:t xml:space="preserve"> </w:t>
      </w:r>
      <w:r>
        <w:rPr>
          <w:sz w:val="20"/>
        </w:rPr>
        <w:t>lances observarão</w:t>
      </w:r>
      <w:r>
        <w:rPr>
          <w:spacing w:val="-1"/>
          <w:sz w:val="20"/>
        </w:rPr>
        <w:t xml:space="preserve"> </w:t>
      </w:r>
      <w:r>
        <w:rPr>
          <w:sz w:val="20"/>
        </w:rPr>
        <w:t>o</w:t>
      </w:r>
      <w:r>
        <w:rPr>
          <w:spacing w:val="-9"/>
          <w:sz w:val="20"/>
        </w:rPr>
        <w:t xml:space="preserve"> </w:t>
      </w:r>
      <w:r>
        <w:rPr>
          <w:sz w:val="20"/>
        </w:rPr>
        <w:t>horário</w:t>
      </w:r>
      <w:r>
        <w:rPr>
          <w:spacing w:val="-7"/>
          <w:sz w:val="20"/>
        </w:rPr>
        <w:t xml:space="preserve"> </w:t>
      </w:r>
      <w:r>
        <w:rPr>
          <w:sz w:val="20"/>
        </w:rPr>
        <w:t>de</w:t>
      </w:r>
      <w:r>
        <w:rPr>
          <w:spacing w:val="-4"/>
          <w:sz w:val="20"/>
        </w:rPr>
        <w:t xml:space="preserve"> </w:t>
      </w:r>
      <w:r>
        <w:rPr>
          <w:sz w:val="20"/>
        </w:rPr>
        <w:t>Brasília-DF,</w:t>
      </w:r>
      <w:r>
        <w:rPr>
          <w:spacing w:val="-4"/>
          <w:sz w:val="20"/>
        </w:rPr>
        <w:t xml:space="preserve"> </w:t>
      </w:r>
      <w:r>
        <w:rPr>
          <w:sz w:val="20"/>
        </w:rPr>
        <w:t>inclusive</w:t>
      </w:r>
      <w:r>
        <w:rPr>
          <w:spacing w:val="-8"/>
          <w:sz w:val="20"/>
        </w:rPr>
        <w:t xml:space="preserve"> </w:t>
      </w:r>
      <w:r>
        <w:rPr>
          <w:sz w:val="20"/>
        </w:rPr>
        <w:t>para</w:t>
      </w:r>
      <w:r>
        <w:rPr>
          <w:spacing w:val="-8"/>
          <w:sz w:val="20"/>
        </w:rPr>
        <w:t xml:space="preserve"> </w:t>
      </w:r>
      <w:r>
        <w:rPr>
          <w:sz w:val="20"/>
        </w:rPr>
        <w:t>contagem</w:t>
      </w:r>
      <w:r>
        <w:rPr>
          <w:spacing w:val="-5"/>
          <w:sz w:val="20"/>
        </w:rPr>
        <w:t xml:space="preserve"> </w:t>
      </w:r>
      <w:r>
        <w:rPr>
          <w:sz w:val="20"/>
        </w:rPr>
        <w:t>de</w:t>
      </w:r>
      <w:r>
        <w:rPr>
          <w:spacing w:val="-9"/>
          <w:sz w:val="20"/>
        </w:rPr>
        <w:t xml:space="preserve"> </w:t>
      </w:r>
      <w:r>
        <w:rPr>
          <w:sz w:val="20"/>
        </w:rPr>
        <w:t>tempo</w:t>
      </w:r>
      <w:r>
        <w:rPr>
          <w:spacing w:val="-1"/>
          <w:sz w:val="20"/>
        </w:rPr>
        <w:t xml:space="preserve"> </w:t>
      </w:r>
      <w:r>
        <w:rPr>
          <w:sz w:val="20"/>
        </w:rPr>
        <w:t>e</w:t>
      </w:r>
      <w:r>
        <w:rPr>
          <w:spacing w:val="-11"/>
          <w:sz w:val="20"/>
        </w:rPr>
        <w:t xml:space="preserve"> </w:t>
      </w:r>
      <w:r>
        <w:rPr>
          <w:sz w:val="20"/>
        </w:rPr>
        <w:t>registro no Sistema e na documentação relativa ao procedimento.</w:t>
      </w:r>
    </w:p>
    <w:p w14:paraId="322A582A" w14:textId="77777777" w:rsidR="0078684A" w:rsidRDefault="00000000">
      <w:pPr>
        <w:pStyle w:val="PargrafodaLista"/>
        <w:numPr>
          <w:ilvl w:val="1"/>
          <w:numId w:val="13"/>
        </w:numPr>
        <w:tabs>
          <w:tab w:val="left" w:pos="1535"/>
        </w:tabs>
        <w:spacing w:before="116" w:line="276" w:lineRule="auto"/>
        <w:ind w:right="335" w:firstLine="0"/>
        <w:rPr>
          <w:sz w:val="20"/>
        </w:rPr>
      </w:pPr>
      <w:r>
        <w:rPr>
          <w:sz w:val="20"/>
        </w:rPr>
        <w:t>No julgamento das propostas e da habilitação, a Administração poderá sanar erros</w:t>
      </w:r>
      <w:r>
        <w:rPr>
          <w:spacing w:val="-12"/>
          <w:sz w:val="20"/>
        </w:rPr>
        <w:t xml:space="preserve"> </w:t>
      </w:r>
      <w:r>
        <w:rPr>
          <w:sz w:val="20"/>
        </w:rPr>
        <w:t>ou</w:t>
      </w:r>
      <w:r>
        <w:rPr>
          <w:spacing w:val="-13"/>
          <w:sz w:val="20"/>
        </w:rPr>
        <w:t xml:space="preserve"> </w:t>
      </w:r>
      <w:r>
        <w:rPr>
          <w:sz w:val="20"/>
        </w:rPr>
        <w:t>falhas</w:t>
      </w:r>
      <w:r>
        <w:rPr>
          <w:spacing w:val="-12"/>
          <w:sz w:val="20"/>
        </w:rPr>
        <w:t xml:space="preserve"> </w:t>
      </w:r>
      <w:r>
        <w:rPr>
          <w:sz w:val="20"/>
        </w:rPr>
        <w:t>que</w:t>
      </w:r>
      <w:r>
        <w:rPr>
          <w:spacing w:val="-13"/>
          <w:sz w:val="20"/>
        </w:rPr>
        <w:t xml:space="preserve"> </w:t>
      </w:r>
      <w:r>
        <w:rPr>
          <w:sz w:val="20"/>
        </w:rPr>
        <w:t>não</w:t>
      </w:r>
      <w:r>
        <w:rPr>
          <w:spacing w:val="-13"/>
          <w:sz w:val="20"/>
        </w:rPr>
        <w:t xml:space="preserve"> </w:t>
      </w:r>
      <w:r>
        <w:rPr>
          <w:sz w:val="20"/>
        </w:rPr>
        <w:t>alterem</w:t>
      </w:r>
      <w:r>
        <w:rPr>
          <w:spacing w:val="-14"/>
          <w:sz w:val="20"/>
        </w:rPr>
        <w:t xml:space="preserve"> </w:t>
      </w:r>
      <w:r>
        <w:rPr>
          <w:sz w:val="20"/>
        </w:rPr>
        <w:t>a</w:t>
      </w:r>
      <w:r>
        <w:rPr>
          <w:spacing w:val="-8"/>
          <w:sz w:val="20"/>
        </w:rPr>
        <w:t xml:space="preserve"> </w:t>
      </w:r>
      <w:r>
        <w:rPr>
          <w:sz w:val="20"/>
        </w:rPr>
        <w:t>substância</w:t>
      </w:r>
      <w:r>
        <w:rPr>
          <w:spacing w:val="-13"/>
          <w:sz w:val="20"/>
        </w:rPr>
        <w:t xml:space="preserve"> </w:t>
      </w:r>
      <w:r>
        <w:rPr>
          <w:sz w:val="20"/>
        </w:rPr>
        <w:t>das</w:t>
      </w:r>
      <w:r>
        <w:rPr>
          <w:spacing w:val="-12"/>
          <w:sz w:val="20"/>
        </w:rPr>
        <w:t xml:space="preserve"> </w:t>
      </w:r>
      <w:r>
        <w:rPr>
          <w:sz w:val="20"/>
        </w:rPr>
        <w:t>propostas,</w:t>
      </w:r>
      <w:r>
        <w:rPr>
          <w:spacing w:val="-13"/>
          <w:sz w:val="20"/>
        </w:rPr>
        <w:t xml:space="preserve"> </w:t>
      </w:r>
      <w:r>
        <w:rPr>
          <w:sz w:val="20"/>
        </w:rPr>
        <w:t>dos</w:t>
      </w:r>
      <w:r>
        <w:rPr>
          <w:spacing w:val="-12"/>
          <w:sz w:val="20"/>
        </w:rPr>
        <w:t xml:space="preserve"> </w:t>
      </w:r>
      <w:r>
        <w:rPr>
          <w:sz w:val="20"/>
        </w:rPr>
        <w:t>documentos</w:t>
      </w:r>
      <w:r>
        <w:rPr>
          <w:spacing w:val="-12"/>
          <w:sz w:val="20"/>
        </w:rPr>
        <w:t xml:space="preserve"> </w:t>
      </w:r>
      <w:r>
        <w:rPr>
          <w:sz w:val="20"/>
        </w:rPr>
        <w:t>e</w:t>
      </w:r>
      <w:r>
        <w:rPr>
          <w:spacing w:val="-13"/>
          <w:sz w:val="20"/>
        </w:rPr>
        <w:t xml:space="preserve"> </w:t>
      </w:r>
      <w:r>
        <w:rPr>
          <w:sz w:val="20"/>
        </w:rPr>
        <w:t>sua</w:t>
      </w:r>
      <w:r>
        <w:rPr>
          <w:spacing w:val="-14"/>
          <w:sz w:val="20"/>
        </w:rPr>
        <w:t xml:space="preserve"> </w:t>
      </w:r>
      <w:r>
        <w:rPr>
          <w:sz w:val="20"/>
        </w:rPr>
        <w:t>validade jurídica, mediante despacho fundamentado, registrado em ata e acessível a todos, atribuindo-lhes validade e eficácia para fins de habilitação e classificação.</w:t>
      </w:r>
    </w:p>
    <w:p w14:paraId="1D851708" w14:textId="77777777" w:rsidR="0078684A" w:rsidRDefault="00000000">
      <w:pPr>
        <w:pStyle w:val="PargrafodaLista"/>
        <w:numPr>
          <w:ilvl w:val="1"/>
          <w:numId w:val="13"/>
        </w:numPr>
        <w:tabs>
          <w:tab w:val="left" w:pos="1535"/>
        </w:tabs>
        <w:spacing w:before="121" w:line="276" w:lineRule="auto"/>
        <w:ind w:right="348" w:firstLine="0"/>
        <w:rPr>
          <w:sz w:val="20"/>
        </w:rPr>
      </w:pPr>
      <w:r>
        <w:rPr>
          <w:sz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5D1443B" w14:textId="77777777" w:rsidR="0078684A" w:rsidRDefault="0078684A">
      <w:pPr>
        <w:spacing w:line="276" w:lineRule="auto"/>
        <w:jc w:val="both"/>
        <w:rPr>
          <w:sz w:val="20"/>
        </w:rPr>
        <w:sectPr w:rsidR="0078684A">
          <w:pgSz w:w="11930" w:h="16860"/>
          <w:pgMar w:top="1320" w:right="1360" w:bottom="280" w:left="1580" w:header="720" w:footer="720" w:gutter="0"/>
          <w:cols w:space="720"/>
        </w:sectPr>
      </w:pPr>
    </w:p>
    <w:p w14:paraId="1833595D" w14:textId="77777777" w:rsidR="0078684A" w:rsidRDefault="00000000">
      <w:pPr>
        <w:pStyle w:val="PargrafodaLista"/>
        <w:numPr>
          <w:ilvl w:val="1"/>
          <w:numId w:val="13"/>
        </w:numPr>
        <w:tabs>
          <w:tab w:val="left" w:pos="1538"/>
        </w:tabs>
        <w:spacing w:before="76" w:line="276" w:lineRule="auto"/>
        <w:ind w:right="119" w:firstLine="0"/>
        <w:rPr>
          <w:sz w:val="20"/>
        </w:rPr>
      </w:pPr>
      <w:r>
        <w:rPr>
          <w:sz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Default="00000000">
      <w:pPr>
        <w:pStyle w:val="PargrafodaLista"/>
        <w:numPr>
          <w:ilvl w:val="1"/>
          <w:numId w:val="13"/>
        </w:numPr>
        <w:tabs>
          <w:tab w:val="left" w:pos="1536"/>
        </w:tabs>
        <w:spacing w:before="117"/>
        <w:ind w:left="1536" w:hanging="992"/>
        <w:rPr>
          <w:sz w:val="20"/>
        </w:rPr>
      </w:pPr>
      <w:r>
        <w:rPr>
          <w:sz w:val="20"/>
        </w:rPr>
        <w:t>Da</w:t>
      </w:r>
      <w:r>
        <w:rPr>
          <w:spacing w:val="-14"/>
          <w:sz w:val="20"/>
        </w:rPr>
        <w:t xml:space="preserve"> </w:t>
      </w:r>
      <w:r>
        <w:rPr>
          <w:sz w:val="20"/>
        </w:rPr>
        <w:t>sessão</w:t>
      </w:r>
      <w:r>
        <w:rPr>
          <w:spacing w:val="-12"/>
          <w:sz w:val="20"/>
        </w:rPr>
        <w:t xml:space="preserve"> </w:t>
      </w:r>
      <w:r>
        <w:rPr>
          <w:sz w:val="20"/>
        </w:rPr>
        <w:t>pública</w:t>
      </w:r>
      <w:r>
        <w:rPr>
          <w:spacing w:val="-10"/>
          <w:sz w:val="20"/>
        </w:rPr>
        <w:t xml:space="preserve"> </w:t>
      </w:r>
      <w:r>
        <w:rPr>
          <w:sz w:val="20"/>
        </w:rPr>
        <w:t>será</w:t>
      </w:r>
      <w:r>
        <w:rPr>
          <w:spacing w:val="-10"/>
          <w:sz w:val="20"/>
        </w:rPr>
        <w:t xml:space="preserve"> </w:t>
      </w:r>
      <w:r>
        <w:rPr>
          <w:sz w:val="20"/>
        </w:rPr>
        <w:t>divulgada</w:t>
      </w:r>
      <w:r>
        <w:rPr>
          <w:spacing w:val="-4"/>
          <w:sz w:val="20"/>
        </w:rPr>
        <w:t xml:space="preserve"> </w:t>
      </w:r>
      <w:r>
        <w:rPr>
          <w:sz w:val="20"/>
        </w:rPr>
        <w:t>Ata</w:t>
      </w:r>
      <w:r>
        <w:rPr>
          <w:spacing w:val="-10"/>
          <w:sz w:val="20"/>
        </w:rPr>
        <w:t xml:space="preserve"> </w:t>
      </w:r>
      <w:r>
        <w:rPr>
          <w:sz w:val="20"/>
        </w:rPr>
        <w:t>no</w:t>
      </w:r>
      <w:r>
        <w:rPr>
          <w:spacing w:val="-8"/>
          <w:sz w:val="20"/>
        </w:rPr>
        <w:t xml:space="preserve"> </w:t>
      </w:r>
      <w:r>
        <w:rPr>
          <w:sz w:val="20"/>
        </w:rPr>
        <w:t>sistema</w:t>
      </w:r>
      <w:r>
        <w:rPr>
          <w:spacing w:val="-9"/>
          <w:sz w:val="20"/>
        </w:rPr>
        <w:t xml:space="preserve"> </w:t>
      </w:r>
      <w:r>
        <w:rPr>
          <w:spacing w:val="-2"/>
          <w:sz w:val="20"/>
        </w:rPr>
        <w:t>eletrônico.</w:t>
      </w:r>
    </w:p>
    <w:p w14:paraId="3771FA38" w14:textId="77777777" w:rsidR="0078684A" w:rsidRDefault="0078684A">
      <w:pPr>
        <w:pStyle w:val="Corpodetexto"/>
        <w:jc w:val="left"/>
      </w:pPr>
    </w:p>
    <w:p w14:paraId="2A9915BB" w14:textId="77777777" w:rsidR="0078684A" w:rsidRDefault="0078684A">
      <w:pPr>
        <w:pStyle w:val="Corpodetexto"/>
        <w:jc w:val="left"/>
      </w:pPr>
    </w:p>
    <w:p w14:paraId="4DE3632D" w14:textId="77777777" w:rsidR="0078684A" w:rsidRDefault="0078684A">
      <w:pPr>
        <w:pStyle w:val="Corpodetexto"/>
        <w:spacing w:before="78"/>
        <w:jc w:val="left"/>
      </w:pPr>
    </w:p>
    <w:p w14:paraId="276090B0" w14:textId="77777777" w:rsidR="0078684A" w:rsidRDefault="00000000">
      <w:pPr>
        <w:pStyle w:val="Ttulo3"/>
        <w:ind w:left="2041" w:right="2043" w:firstLine="0"/>
        <w:jc w:val="center"/>
      </w:pPr>
      <w:r>
        <w:t>ANEXO</w:t>
      </w:r>
      <w:r>
        <w:rPr>
          <w:spacing w:val="-12"/>
        </w:rPr>
        <w:t xml:space="preserve"> </w:t>
      </w:r>
      <w:r>
        <w:t>I</w:t>
      </w:r>
      <w:r>
        <w:rPr>
          <w:spacing w:val="-9"/>
        </w:rPr>
        <w:t xml:space="preserve"> </w:t>
      </w:r>
      <w:r>
        <w:t>–</w:t>
      </w:r>
      <w:r>
        <w:rPr>
          <w:spacing w:val="-10"/>
        </w:rPr>
        <w:t xml:space="preserve"> </w:t>
      </w:r>
      <w:r>
        <w:t>DOCUMENTAÇÃO</w:t>
      </w:r>
      <w:r>
        <w:rPr>
          <w:spacing w:val="-8"/>
        </w:rPr>
        <w:t xml:space="preserve"> </w:t>
      </w:r>
      <w:r>
        <w:t>EXIGIDA</w:t>
      </w:r>
      <w:r>
        <w:rPr>
          <w:spacing w:val="-4"/>
        </w:rPr>
        <w:t xml:space="preserve"> </w:t>
      </w:r>
      <w:r>
        <w:t>PARA</w:t>
      </w:r>
      <w:r>
        <w:rPr>
          <w:spacing w:val="-7"/>
        </w:rPr>
        <w:t xml:space="preserve"> </w:t>
      </w:r>
      <w:r>
        <w:rPr>
          <w:spacing w:val="-2"/>
        </w:rPr>
        <w:t>HABILITAÇÃO</w:t>
      </w:r>
    </w:p>
    <w:p w14:paraId="3E9B7386" w14:textId="77777777" w:rsidR="0078684A" w:rsidRDefault="0078684A">
      <w:pPr>
        <w:pStyle w:val="Corpodetexto"/>
        <w:spacing w:before="121"/>
        <w:jc w:val="left"/>
        <w:rPr>
          <w:rFonts w:ascii="Arial"/>
          <w:b/>
        </w:rPr>
      </w:pPr>
    </w:p>
    <w:p w14:paraId="6CABAF5F" w14:textId="77777777" w:rsidR="0078684A" w:rsidRDefault="00000000">
      <w:pPr>
        <w:pStyle w:val="Ttulo4"/>
        <w:numPr>
          <w:ilvl w:val="0"/>
          <w:numId w:val="8"/>
        </w:numPr>
        <w:tabs>
          <w:tab w:val="left" w:pos="536"/>
        </w:tabs>
        <w:ind w:hanging="417"/>
      </w:pPr>
      <w:r>
        <w:t>Regularidade</w:t>
      </w:r>
      <w:r>
        <w:rPr>
          <w:spacing w:val="-14"/>
        </w:rPr>
        <w:t xml:space="preserve"> </w:t>
      </w:r>
      <w:r>
        <w:t>fiscal,</w:t>
      </w:r>
      <w:r>
        <w:rPr>
          <w:spacing w:val="-13"/>
        </w:rPr>
        <w:t xml:space="preserve"> </w:t>
      </w:r>
      <w:r>
        <w:t>social</w:t>
      </w:r>
      <w:r>
        <w:rPr>
          <w:spacing w:val="-12"/>
        </w:rPr>
        <w:t xml:space="preserve"> </w:t>
      </w:r>
      <w:r>
        <w:t>e</w:t>
      </w:r>
      <w:r>
        <w:rPr>
          <w:spacing w:val="-14"/>
        </w:rPr>
        <w:t xml:space="preserve"> </w:t>
      </w:r>
      <w:r>
        <w:rPr>
          <w:spacing w:val="-2"/>
        </w:rPr>
        <w:t>trabalhista:</w:t>
      </w:r>
    </w:p>
    <w:p w14:paraId="1173CB99" w14:textId="77777777" w:rsidR="0078684A" w:rsidRDefault="00000000">
      <w:pPr>
        <w:pStyle w:val="PargrafodaLista"/>
        <w:numPr>
          <w:ilvl w:val="1"/>
          <w:numId w:val="8"/>
        </w:numPr>
        <w:tabs>
          <w:tab w:val="left" w:pos="1048"/>
        </w:tabs>
        <w:spacing w:before="154" w:line="278" w:lineRule="auto"/>
        <w:ind w:right="124"/>
        <w:rPr>
          <w:sz w:val="20"/>
        </w:rPr>
      </w:pPr>
      <w:r>
        <w:rPr>
          <w:sz w:val="20"/>
        </w:rPr>
        <w:t>prova</w:t>
      </w:r>
      <w:r>
        <w:rPr>
          <w:spacing w:val="-7"/>
          <w:sz w:val="20"/>
        </w:rPr>
        <w:t xml:space="preserve"> </w:t>
      </w:r>
      <w:r>
        <w:rPr>
          <w:sz w:val="20"/>
        </w:rPr>
        <w:t>de</w:t>
      </w:r>
      <w:r>
        <w:rPr>
          <w:spacing w:val="-5"/>
          <w:sz w:val="20"/>
        </w:rPr>
        <w:t xml:space="preserve"> </w:t>
      </w:r>
      <w:r>
        <w:rPr>
          <w:sz w:val="20"/>
        </w:rPr>
        <w:t>inscrição</w:t>
      </w:r>
      <w:r>
        <w:rPr>
          <w:spacing w:val="-7"/>
          <w:sz w:val="20"/>
        </w:rPr>
        <w:t xml:space="preserve"> </w:t>
      </w:r>
      <w:r>
        <w:rPr>
          <w:sz w:val="20"/>
        </w:rPr>
        <w:t>no</w:t>
      </w:r>
      <w:r>
        <w:rPr>
          <w:spacing w:val="-7"/>
          <w:sz w:val="20"/>
        </w:rPr>
        <w:t xml:space="preserve"> </w:t>
      </w:r>
      <w:r>
        <w:rPr>
          <w:sz w:val="20"/>
        </w:rPr>
        <w:t>Cadastro</w:t>
      </w:r>
      <w:r>
        <w:rPr>
          <w:spacing w:val="-7"/>
          <w:sz w:val="20"/>
        </w:rPr>
        <w:t xml:space="preserve"> </w:t>
      </w:r>
      <w:r>
        <w:rPr>
          <w:sz w:val="20"/>
        </w:rPr>
        <w:t>Nacional</w:t>
      </w:r>
      <w:r>
        <w:rPr>
          <w:spacing w:val="-5"/>
          <w:sz w:val="20"/>
        </w:rPr>
        <w:t xml:space="preserve"> </w:t>
      </w:r>
      <w:r>
        <w:rPr>
          <w:sz w:val="20"/>
        </w:rPr>
        <w:t>de</w:t>
      </w:r>
      <w:r>
        <w:rPr>
          <w:spacing w:val="-7"/>
          <w:sz w:val="20"/>
        </w:rPr>
        <w:t xml:space="preserve"> </w:t>
      </w:r>
      <w:r>
        <w:rPr>
          <w:sz w:val="20"/>
        </w:rPr>
        <w:t>Pessoas</w:t>
      </w:r>
      <w:r>
        <w:rPr>
          <w:spacing w:val="-5"/>
          <w:sz w:val="20"/>
        </w:rPr>
        <w:t xml:space="preserve"> </w:t>
      </w:r>
      <w:r>
        <w:rPr>
          <w:sz w:val="20"/>
        </w:rPr>
        <w:t>Jurídicas</w:t>
      </w:r>
      <w:r>
        <w:rPr>
          <w:spacing w:val="-6"/>
          <w:sz w:val="20"/>
        </w:rPr>
        <w:t xml:space="preserve"> </w:t>
      </w:r>
      <w:r>
        <w:rPr>
          <w:sz w:val="20"/>
        </w:rPr>
        <w:t>ou</w:t>
      </w:r>
      <w:r>
        <w:rPr>
          <w:spacing w:val="-7"/>
          <w:sz w:val="20"/>
        </w:rPr>
        <w:t xml:space="preserve"> </w:t>
      </w:r>
      <w:r>
        <w:rPr>
          <w:sz w:val="20"/>
        </w:rPr>
        <w:t>no</w:t>
      </w:r>
      <w:r>
        <w:rPr>
          <w:spacing w:val="-7"/>
          <w:sz w:val="20"/>
        </w:rPr>
        <w:t xml:space="preserve"> </w:t>
      </w:r>
      <w:r>
        <w:rPr>
          <w:sz w:val="20"/>
        </w:rPr>
        <w:t>Cadastro</w:t>
      </w:r>
      <w:r>
        <w:rPr>
          <w:spacing w:val="-4"/>
          <w:sz w:val="20"/>
        </w:rPr>
        <w:t xml:space="preserve"> </w:t>
      </w:r>
      <w:r>
        <w:rPr>
          <w:sz w:val="20"/>
        </w:rPr>
        <w:t>de Pessoas</w:t>
      </w:r>
      <w:r>
        <w:rPr>
          <w:spacing w:val="-5"/>
          <w:sz w:val="20"/>
        </w:rPr>
        <w:t xml:space="preserve"> </w:t>
      </w:r>
      <w:r>
        <w:rPr>
          <w:sz w:val="20"/>
        </w:rPr>
        <w:t>Físicas,</w:t>
      </w:r>
      <w:r>
        <w:rPr>
          <w:spacing w:val="-5"/>
          <w:sz w:val="20"/>
        </w:rPr>
        <w:t xml:space="preserve"> </w:t>
      </w:r>
      <w:r>
        <w:rPr>
          <w:sz w:val="20"/>
        </w:rPr>
        <w:t xml:space="preserve">conforme o </w:t>
      </w:r>
      <w:r>
        <w:rPr>
          <w:spacing w:val="-2"/>
          <w:sz w:val="20"/>
        </w:rPr>
        <w:t>caso;</w:t>
      </w:r>
    </w:p>
    <w:p w14:paraId="22565844" w14:textId="77777777" w:rsidR="0078684A" w:rsidRDefault="00000000">
      <w:pPr>
        <w:pStyle w:val="PargrafodaLista"/>
        <w:numPr>
          <w:ilvl w:val="1"/>
          <w:numId w:val="8"/>
        </w:numPr>
        <w:tabs>
          <w:tab w:val="left" w:pos="1048"/>
        </w:tabs>
        <w:spacing w:before="117" w:line="276" w:lineRule="auto"/>
        <w:ind w:right="107"/>
        <w:rPr>
          <w:sz w:val="20"/>
        </w:rPr>
      </w:pPr>
      <w:r>
        <w:rPr>
          <w:sz w:val="20"/>
        </w:rPr>
        <w:t>prova de regularidade fiscal perante a Fazenda Nacional, mediante apresentação de certidão expedida conjuntamente pela Secretaria da Receita Federal do Brasil (RFB) e pela Procuradoria-Geral da Fazenda Nacional (PGFN), referente a todos os créditostributários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584FE92" w14:textId="77777777" w:rsidR="0078684A" w:rsidRDefault="00000000">
      <w:pPr>
        <w:pStyle w:val="PargrafodaLista"/>
        <w:numPr>
          <w:ilvl w:val="1"/>
          <w:numId w:val="8"/>
        </w:numPr>
        <w:tabs>
          <w:tab w:val="left" w:pos="1047"/>
        </w:tabs>
        <w:spacing w:before="118"/>
        <w:ind w:left="1047" w:hanging="364"/>
        <w:rPr>
          <w:sz w:val="20"/>
        </w:rPr>
      </w:pPr>
      <w:r>
        <w:rPr>
          <w:sz w:val="20"/>
        </w:rPr>
        <w:t>prova</w:t>
      </w:r>
      <w:r>
        <w:rPr>
          <w:spacing w:val="-12"/>
          <w:sz w:val="20"/>
        </w:rPr>
        <w:t xml:space="preserve"> </w:t>
      </w:r>
      <w:r>
        <w:rPr>
          <w:sz w:val="20"/>
        </w:rPr>
        <w:t>de</w:t>
      </w:r>
      <w:r>
        <w:rPr>
          <w:spacing w:val="-11"/>
          <w:sz w:val="20"/>
        </w:rPr>
        <w:t xml:space="preserve"> </w:t>
      </w:r>
      <w:r>
        <w:rPr>
          <w:sz w:val="20"/>
        </w:rPr>
        <w:t>regularidade</w:t>
      </w:r>
      <w:r>
        <w:rPr>
          <w:spacing w:val="-9"/>
          <w:sz w:val="20"/>
        </w:rPr>
        <w:t xml:space="preserve"> </w:t>
      </w:r>
      <w:r>
        <w:rPr>
          <w:sz w:val="20"/>
        </w:rPr>
        <w:t>com</w:t>
      </w:r>
      <w:r>
        <w:rPr>
          <w:spacing w:val="-2"/>
          <w:sz w:val="20"/>
        </w:rPr>
        <w:t xml:space="preserve"> </w:t>
      </w:r>
      <w:r>
        <w:rPr>
          <w:sz w:val="20"/>
        </w:rPr>
        <w:t>o</w:t>
      </w:r>
      <w:r>
        <w:rPr>
          <w:spacing w:val="-13"/>
          <w:sz w:val="20"/>
        </w:rPr>
        <w:t xml:space="preserve"> </w:t>
      </w:r>
      <w:r>
        <w:rPr>
          <w:sz w:val="20"/>
        </w:rPr>
        <w:t>Fundo</w:t>
      </w:r>
      <w:r>
        <w:rPr>
          <w:spacing w:val="-9"/>
          <w:sz w:val="20"/>
        </w:rPr>
        <w:t xml:space="preserve"> </w:t>
      </w:r>
      <w:r>
        <w:rPr>
          <w:sz w:val="20"/>
        </w:rPr>
        <w:t>de</w:t>
      </w:r>
      <w:r>
        <w:rPr>
          <w:spacing w:val="-11"/>
          <w:sz w:val="20"/>
        </w:rPr>
        <w:t xml:space="preserve"> </w:t>
      </w:r>
      <w:r>
        <w:rPr>
          <w:sz w:val="20"/>
        </w:rPr>
        <w:t>Garantia</w:t>
      </w:r>
      <w:r>
        <w:rPr>
          <w:spacing w:val="-9"/>
          <w:sz w:val="20"/>
        </w:rPr>
        <w:t xml:space="preserve"> </w:t>
      </w:r>
      <w:r>
        <w:rPr>
          <w:sz w:val="20"/>
        </w:rPr>
        <w:t>do</w:t>
      </w:r>
      <w:r>
        <w:rPr>
          <w:spacing w:val="-11"/>
          <w:sz w:val="20"/>
        </w:rPr>
        <w:t xml:space="preserve"> </w:t>
      </w:r>
      <w:r>
        <w:rPr>
          <w:sz w:val="20"/>
        </w:rPr>
        <w:t>Tempo</w:t>
      </w:r>
      <w:r>
        <w:rPr>
          <w:spacing w:val="-5"/>
          <w:sz w:val="20"/>
        </w:rPr>
        <w:t xml:space="preserve"> </w:t>
      </w:r>
      <w:r>
        <w:rPr>
          <w:sz w:val="20"/>
        </w:rPr>
        <w:t>de</w:t>
      </w:r>
      <w:r>
        <w:rPr>
          <w:spacing w:val="-5"/>
          <w:sz w:val="20"/>
        </w:rPr>
        <w:t xml:space="preserve"> </w:t>
      </w:r>
      <w:r>
        <w:rPr>
          <w:sz w:val="20"/>
        </w:rPr>
        <w:t>Serviço</w:t>
      </w:r>
      <w:r>
        <w:rPr>
          <w:spacing w:val="-11"/>
          <w:sz w:val="20"/>
        </w:rPr>
        <w:t xml:space="preserve"> </w:t>
      </w:r>
      <w:r>
        <w:rPr>
          <w:spacing w:val="-2"/>
          <w:sz w:val="20"/>
        </w:rPr>
        <w:t>(FGTS);</w:t>
      </w:r>
    </w:p>
    <w:p w14:paraId="3A270706" w14:textId="77777777" w:rsidR="0078684A" w:rsidRDefault="00000000">
      <w:pPr>
        <w:pStyle w:val="PargrafodaLista"/>
        <w:numPr>
          <w:ilvl w:val="1"/>
          <w:numId w:val="8"/>
        </w:numPr>
        <w:tabs>
          <w:tab w:val="left" w:pos="1048"/>
        </w:tabs>
        <w:spacing w:before="156" w:line="276" w:lineRule="auto"/>
        <w:ind w:right="114"/>
        <w:rPr>
          <w:sz w:val="20"/>
        </w:rPr>
      </w:pPr>
      <w:r>
        <w:rPr>
          <w:spacing w:val="-2"/>
          <w:sz w:val="20"/>
        </w:rPr>
        <w:t>prova</w:t>
      </w:r>
      <w:r>
        <w:rPr>
          <w:spacing w:val="-12"/>
          <w:sz w:val="20"/>
        </w:rPr>
        <w:t xml:space="preserve"> </w:t>
      </w:r>
      <w:r>
        <w:rPr>
          <w:spacing w:val="-2"/>
          <w:sz w:val="20"/>
        </w:rPr>
        <w:t>de</w:t>
      </w:r>
      <w:r>
        <w:rPr>
          <w:spacing w:val="-7"/>
          <w:sz w:val="20"/>
        </w:rPr>
        <w:t xml:space="preserve"> </w:t>
      </w:r>
      <w:r>
        <w:rPr>
          <w:spacing w:val="-2"/>
          <w:sz w:val="20"/>
        </w:rPr>
        <w:t>inexistência</w:t>
      </w:r>
      <w:r>
        <w:rPr>
          <w:spacing w:val="-10"/>
          <w:sz w:val="20"/>
        </w:rPr>
        <w:t xml:space="preserve"> </w:t>
      </w:r>
      <w:r>
        <w:rPr>
          <w:spacing w:val="-2"/>
          <w:sz w:val="20"/>
        </w:rPr>
        <w:t>de</w:t>
      </w:r>
      <w:r>
        <w:rPr>
          <w:spacing w:val="-7"/>
          <w:sz w:val="20"/>
        </w:rPr>
        <w:t xml:space="preserve"> </w:t>
      </w:r>
      <w:r>
        <w:rPr>
          <w:spacing w:val="-2"/>
          <w:sz w:val="20"/>
        </w:rPr>
        <w:t>débitos inadimplidos</w:t>
      </w:r>
      <w:r>
        <w:rPr>
          <w:spacing w:val="-5"/>
          <w:sz w:val="20"/>
        </w:rPr>
        <w:t xml:space="preserve"> </w:t>
      </w:r>
      <w:r>
        <w:rPr>
          <w:spacing w:val="-2"/>
          <w:sz w:val="20"/>
        </w:rPr>
        <w:t>perante</w:t>
      </w:r>
      <w:r>
        <w:rPr>
          <w:spacing w:val="-4"/>
          <w:sz w:val="20"/>
        </w:rPr>
        <w:t xml:space="preserve"> </w:t>
      </w:r>
      <w:r>
        <w:rPr>
          <w:spacing w:val="-2"/>
          <w:sz w:val="20"/>
        </w:rPr>
        <w:t>a</w:t>
      </w:r>
      <w:r>
        <w:rPr>
          <w:spacing w:val="-10"/>
          <w:sz w:val="20"/>
        </w:rPr>
        <w:t xml:space="preserve"> </w:t>
      </w:r>
      <w:r>
        <w:rPr>
          <w:spacing w:val="-2"/>
          <w:sz w:val="20"/>
        </w:rPr>
        <w:t>Justiça</w:t>
      </w:r>
      <w:r>
        <w:rPr>
          <w:spacing w:val="-7"/>
          <w:sz w:val="20"/>
        </w:rPr>
        <w:t xml:space="preserve"> </w:t>
      </w:r>
      <w:r>
        <w:rPr>
          <w:spacing w:val="-2"/>
          <w:sz w:val="20"/>
        </w:rPr>
        <w:t>do</w:t>
      </w:r>
      <w:r>
        <w:rPr>
          <w:spacing w:val="-10"/>
          <w:sz w:val="20"/>
        </w:rPr>
        <w:t xml:space="preserve"> </w:t>
      </w:r>
      <w:r>
        <w:rPr>
          <w:spacing w:val="-2"/>
          <w:sz w:val="20"/>
        </w:rPr>
        <w:t>Trabalho,</w:t>
      </w:r>
      <w:r>
        <w:rPr>
          <w:spacing w:val="-5"/>
          <w:sz w:val="20"/>
        </w:rPr>
        <w:t xml:space="preserve"> </w:t>
      </w:r>
      <w:r>
        <w:rPr>
          <w:spacing w:val="-2"/>
          <w:sz w:val="20"/>
        </w:rPr>
        <w:t>mediantea apresentação de</w:t>
      </w:r>
      <w:r>
        <w:rPr>
          <w:spacing w:val="-3"/>
          <w:sz w:val="20"/>
        </w:rPr>
        <w:t xml:space="preserve"> </w:t>
      </w:r>
      <w:r>
        <w:rPr>
          <w:spacing w:val="-2"/>
          <w:sz w:val="20"/>
        </w:rPr>
        <w:t xml:space="preserve">certidão </w:t>
      </w:r>
      <w:r>
        <w:rPr>
          <w:sz w:val="20"/>
        </w:rPr>
        <w:t>negativa ou positiva</w:t>
      </w:r>
      <w:r>
        <w:rPr>
          <w:spacing w:val="-1"/>
          <w:sz w:val="20"/>
        </w:rPr>
        <w:t xml:space="preserve"> </w:t>
      </w:r>
      <w:r>
        <w:rPr>
          <w:sz w:val="20"/>
        </w:rPr>
        <w:t>com efeito de negativa,</w:t>
      </w:r>
      <w:r>
        <w:rPr>
          <w:spacing w:val="-1"/>
          <w:sz w:val="20"/>
        </w:rPr>
        <w:t xml:space="preserve"> </w:t>
      </w:r>
      <w:r>
        <w:rPr>
          <w:sz w:val="20"/>
        </w:rPr>
        <w:t>nos termos do Título VII-A da</w:t>
      </w:r>
      <w:r>
        <w:rPr>
          <w:spacing w:val="-1"/>
          <w:sz w:val="20"/>
        </w:rPr>
        <w:t xml:space="preserve"> </w:t>
      </w:r>
      <w:r>
        <w:rPr>
          <w:sz w:val="20"/>
        </w:rPr>
        <w:t>Consolidação das Leis do</w:t>
      </w:r>
      <w:r>
        <w:rPr>
          <w:spacing w:val="-1"/>
          <w:sz w:val="20"/>
        </w:rPr>
        <w:t xml:space="preserve"> </w:t>
      </w:r>
      <w:r>
        <w:rPr>
          <w:sz w:val="20"/>
        </w:rPr>
        <w:t>Trabalho, aprovada pelo Decreto-Lei nº 5.452, de 1º de maio de 1943;</w:t>
      </w:r>
    </w:p>
    <w:p w14:paraId="06453ECF" w14:textId="77777777" w:rsidR="0078684A" w:rsidRDefault="0078684A">
      <w:pPr>
        <w:pStyle w:val="Corpodetexto"/>
        <w:jc w:val="left"/>
      </w:pPr>
    </w:p>
    <w:p w14:paraId="29874592" w14:textId="77777777" w:rsidR="0078684A" w:rsidRDefault="0078684A">
      <w:pPr>
        <w:pStyle w:val="Corpodetexto"/>
        <w:jc w:val="left"/>
      </w:pPr>
    </w:p>
    <w:p w14:paraId="4584B89F" w14:textId="77777777" w:rsidR="0078684A" w:rsidRDefault="0078684A">
      <w:pPr>
        <w:pStyle w:val="Corpodetexto"/>
        <w:jc w:val="left"/>
      </w:pPr>
    </w:p>
    <w:p w14:paraId="0FAB89A6" w14:textId="77777777" w:rsidR="0078684A" w:rsidRDefault="0078684A">
      <w:pPr>
        <w:pStyle w:val="Corpodetexto"/>
        <w:spacing w:before="135"/>
        <w:jc w:val="left"/>
      </w:pPr>
    </w:p>
    <w:p w14:paraId="42CC6FA2" w14:textId="77777777" w:rsidR="0078684A" w:rsidRDefault="00000000">
      <w:pPr>
        <w:pStyle w:val="Ttulo3"/>
        <w:ind w:left="121" w:firstLine="0"/>
        <w:jc w:val="center"/>
      </w:pPr>
      <w:r>
        <w:t>ANEXO</w:t>
      </w:r>
      <w:r>
        <w:rPr>
          <w:spacing w:val="-11"/>
        </w:rPr>
        <w:t xml:space="preserve"> </w:t>
      </w:r>
      <w:r>
        <w:t>II</w:t>
      </w:r>
      <w:r>
        <w:rPr>
          <w:spacing w:val="-7"/>
        </w:rPr>
        <w:t xml:space="preserve"> </w:t>
      </w:r>
      <w:r>
        <w:t>–</w:t>
      </w:r>
      <w:r>
        <w:rPr>
          <w:spacing w:val="-8"/>
        </w:rPr>
        <w:t xml:space="preserve"> </w:t>
      </w:r>
      <w:r>
        <w:t>TERMO</w:t>
      </w:r>
      <w:r>
        <w:rPr>
          <w:spacing w:val="-3"/>
        </w:rPr>
        <w:t xml:space="preserve"> </w:t>
      </w:r>
      <w:r>
        <w:t>DE</w:t>
      </w:r>
      <w:r>
        <w:rPr>
          <w:spacing w:val="-6"/>
        </w:rPr>
        <w:t xml:space="preserve"> </w:t>
      </w:r>
      <w:r>
        <w:rPr>
          <w:spacing w:val="-2"/>
        </w:rPr>
        <w:t>REFERÊNCIA</w:t>
      </w:r>
    </w:p>
    <w:p w14:paraId="37E37AE2" w14:textId="77777777" w:rsidR="0078684A" w:rsidRDefault="0078684A">
      <w:pPr>
        <w:pStyle w:val="Corpodetexto"/>
        <w:jc w:val="left"/>
        <w:rPr>
          <w:rFonts w:ascii="Arial"/>
          <w:b/>
        </w:rPr>
      </w:pPr>
    </w:p>
    <w:p w14:paraId="2CEE128F" w14:textId="77777777" w:rsidR="0078684A" w:rsidRDefault="0078684A">
      <w:pPr>
        <w:pStyle w:val="Corpodetexto"/>
        <w:jc w:val="left"/>
        <w:rPr>
          <w:rFonts w:ascii="Arial"/>
          <w:b/>
        </w:rPr>
      </w:pPr>
    </w:p>
    <w:p w14:paraId="444AC55A" w14:textId="3361C9FC" w:rsidR="0047345B" w:rsidRDefault="00000000" w:rsidP="0047345B">
      <w:pPr>
        <w:pStyle w:val="Corpodetexto"/>
        <w:spacing w:before="23"/>
        <w:rPr>
          <w:rFonts w:ascii="Arial"/>
          <w:i/>
          <w:spacing w:val="-2"/>
        </w:rPr>
      </w:pPr>
      <w:r>
        <w:rPr>
          <w:noProof/>
        </w:rPr>
        <w:drawing>
          <wp:anchor distT="0" distB="0" distL="0" distR="0" simplePos="0" relativeHeight="487587840" behindDoc="1" locked="0" layoutInCell="1" allowOverlap="1" wp14:anchorId="03C8AF47" wp14:editId="44F8FC54">
            <wp:simplePos x="0" y="0"/>
            <wp:positionH relativeFrom="page">
              <wp:posOffset>2809875</wp:posOffset>
            </wp:positionH>
            <wp:positionV relativeFrom="paragraph">
              <wp:posOffset>175974</wp:posOffset>
            </wp:positionV>
            <wp:extent cx="1953239" cy="1143000"/>
            <wp:effectExtent l="0" t="0" r="0" b="0"/>
            <wp:wrapTopAndBottom/>
            <wp:docPr id="2" name="Image 2" descr="Logotipo, nome da empresa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Logotipo, nome da empresa  Descrição gerada automaticamente"/>
                    <pic:cNvPicPr/>
                  </pic:nvPicPr>
                  <pic:blipFill>
                    <a:blip r:embed="rId8" cstate="print"/>
                    <a:stretch>
                      <a:fillRect/>
                    </a:stretch>
                  </pic:blipFill>
                  <pic:spPr>
                    <a:xfrm>
                      <a:off x="0" y="0"/>
                      <a:ext cx="1953239" cy="1143000"/>
                    </a:xfrm>
                    <a:prstGeom prst="rect">
                      <a:avLst/>
                    </a:prstGeom>
                  </pic:spPr>
                </pic:pic>
              </a:graphicData>
            </a:graphic>
          </wp:anchor>
        </w:drawing>
      </w:r>
    </w:p>
    <w:p w14:paraId="36217D5C" w14:textId="77777777" w:rsidR="0047345B" w:rsidRPr="0047345B" w:rsidRDefault="0047345B" w:rsidP="0047345B">
      <w:pPr>
        <w:widowControl/>
        <w:autoSpaceDE/>
        <w:autoSpaceDN/>
        <w:jc w:val="both"/>
        <w:rPr>
          <w:rFonts w:ascii="Times New Roman" w:eastAsia="Times New Roman" w:hAnsi="Times New Roman" w:cs="Times New Roman"/>
          <w:sz w:val="24"/>
          <w:szCs w:val="24"/>
          <w:lang w:val="pt-BR" w:eastAsia="pt-BR"/>
        </w:rPr>
      </w:pPr>
    </w:p>
    <w:tbl>
      <w:tblPr>
        <w:tblW w:w="0" w:type="auto"/>
        <w:tblCellSpacing w:w="0" w:type="dxa"/>
        <w:tblCellMar>
          <w:left w:w="0" w:type="dxa"/>
          <w:right w:w="0" w:type="dxa"/>
        </w:tblCellMar>
        <w:tblLook w:val="04A0" w:firstRow="1" w:lastRow="0" w:firstColumn="1" w:lastColumn="0" w:noHBand="0" w:noVBand="1"/>
      </w:tblPr>
      <w:tblGrid>
        <w:gridCol w:w="10348"/>
      </w:tblGrid>
      <w:tr w:rsidR="0047345B" w:rsidRPr="0047345B" w14:paraId="61DB36EB" w14:textId="77777777" w:rsidTr="0047345B">
        <w:trPr>
          <w:tblCellSpacing w:w="0" w:type="dxa"/>
        </w:trPr>
        <w:tc>
          <w:tcPr>
            <w:tcW w:w="10348" w:type="dxa"/>
            <w:shd w:val="clear" w:color="auto" w:fill="BBBBBB"/>
            <w:vAlign w:val="center"/>
            <w:hideMark/>
          </w:tcPr>
          <w:p w14:paraId="3DD2FA5A" w14:textId="77777777" w:rsidR="0047345B" w:rsidRPr="0047345B" w:rsidRDefault="0047345B" w:rsidP="0047345B">
            <w:pPr>
              <w:widowControl/>
              <w:autoSpaceDE/>
              <w:autoSpaceDN/>
              <w:ind w:left="60" w:right="60"/>
              <w:jc w:val="both"/>
              <w:rPr>
                <w:rFonts w:ascii="Calibri" w:eastAsia="Times New Roman" w:hAnsi="Calibri" w:cs="Calibri"/>
                <w:color w:val="000000"/>
                <w:lang w:val="pt-BR" w:eastAsia="pt-BR"/>
              </w:rPr>
            </w:pPr>
            <w:r w:rsidRPr="0047345B">
              <w:rPr>
                <w:rFonts w:ascii="Calibri" w:eastAsia="Times New Roman" w:hAnsi="Calibri" w:cs="Calibri"/>
                <w:b/>
                <w:bCs/>
                <w:color w:val="000000"/>
                <w:lang w:val="pt-BR" w:eastAsia="pt-BR"/>
              </w:rPr>
              <w:t>Introdução</w:t>
            </w:r>
          </w:p>
        </w:tc>
      </w:tr>
      <w:tr w:rsidR="0047345B" w:rsidRPr="0047345B" w14:paraId="17DAF073" w14:textId="77777777" w:rsidTr="0047345B">
        <w:trPr>
          <w:trHeight w:val="465"/>
          <w:tblCellSpacing w:w="0" w:type="dxa"/>
        </w:trPr>
        <w:tc>
          <w:tcPr>
            <w:tcW w:w="10348" w:type="dxa"/>
            <w:vAlign w:val="center"/>
            <w:hideMark/>
          </w:tcPr>
          <w:p w14:paraId="31D6C89D" w14:textId="77777777" w:rsidR="0047345B" w:rsidRPr="0047345B" w:rsidRDefault="0047345B" w:rsidP="0047345B">
            <w:pPr>
              <w:widowControl/>
              <w:autoSpaceDE/>
              <w:autoSpaceDN/>
              <w:spacing w:before="120" w:after="120"/>
              <w:ind w:left="120" w:right="120"/>
              <w:jc w:val="both"/>
              <w:rPr>
                <w:rFonts w:ascii="Calibri" w:eastAsia="Times New Roman" w:hAnsi="Calibri" w:cs="Calibri"/>
                <w:color w:val="000000"/>
                <w:sz w:val="24"/>
                <w:szCs w:val="24"/>
                <w:lang w:val="pt-BR" w:eastAsia="pt-BR"/>
              </w:rPr>
            </w:pPr>
            <w:r w:rsidRPr="0047345B">
              <w:rPr>
                <w:rFonts w:ascii="Calibri" w:eastAsia="Times New Roman" w:hAnsi="Calibri" w:cs="Calibri"/>
                <w:color w:val="000000"/>
                <w:sz w:val="24"/>
                <w:szCs w:val="24"/>
                <w:lang w:val="pt-BR" w:eastAsia="pt-BR"/>
              </w:rPr>
              <w:t>O presente documento trata da formalização da demanda para a aquisição de insumos para Impressoras 3D da DIDOS e da DIFME.</w:t>
            </w:r>
          </w:p>
        </w:tc>
      </w:tr>
    </w:tbl>
    <w:p w14:paraId="45473535" w14:textId="70AD494B" w:rsidR="0047345B" w:rsidRPr="0047345B" w:rsidRDefault="0047345B" w:rsidP="0047345B">
      <w:pPr>
        <w:widowControl/>
        <w:autoSpaceDE/>
        <w:autoSpaceDN/>
        <w:jc w:val="both"/>
        <w:rPr>
          <w:rFonts w:ascii="Times New Roman" w:eastAsia="Times New Roman" w:hAnsi="Times New Roman" w:cs="Times New Roman"/>
          <w:color w:val="000000"/>
          <w:sz w:val="27"/>
          <w:szCs w:val="27"/>
          <w:lang w:val="pt-BR" w:eastAsia="pt-BR"/>
        </w:rPr>
      </w:pPr>
    </w:p>
    <w:p w14:paraId="57D10C64" w14:textId="77777777" w:rsidR="0047345B" w:rsidRPr="0047345B" w:rsidRDefault="0047345B" w:rsidP="0047345B">
      <w:pPr>
        <w:widowControl/>
        <w:shd w:val="clear" w:color="auto" w:fill="E6E6E6"/>
        <w:tabs>
          <w:tab w:val="left" w:pos="10348"/>
        </w:tabs>
        <w:autoSpaceDE/>
        <w:autoSpaceDN/>
        <w:spacing w:before="120" w:after="120"/>
        <w:ind w:left="120" w:right="1022"/>
        <w:jc w:val="both"/>
        <w:rPr>
          <w:rFonts w:ascii="Calibri" w:eastAsia="Times New Roman" w:hAnsi="Calibri" w:cs="Calibri"/>
          <w:b/>
          <w:bCs/>
          <w:caps/>
          <w:color w:val="000000"/>
          <w:sz w:val="27"/>
          <w:szCs w:val="27"/>
          <w:lang w:val="pt-BR" w:eastAsia="pt-BR"/>
        </w:rPr>
      </w:pPr>
      <w:r w:rsidRPr="0047345B">
        <w:rPr>
          <w:rFonts w:ascii="Calibri" w:eastAsia="Times New Roman" w:hAnsi="Calibri" w:cs="Calibri"/>
          <w:b/>
          <w:bCs/>
          <w:caps/>
          <w:color w:val="000000"/>
          <w:sz w:val="27"/>
          <w:szCs w:val="27"/>
          <w:lang w:val="pt-BR" w:eastAsia="pt-BR"/>
        </w:rPr>
        <w:t>JUSTIFICATIVA DA NECESSIDADE DA AQUISIÇÃO</w:t>
      </w:r>
    </w:p>
    <w:p w14:paraId="09D545E0" w14:textId="77777777" w:rsidR="0047345B" w:rsidRDefault="0047345B" w:rsidP="0047345B">
      <w:pPr>
        <w:widowControl/>
        <w:tabs>
          <w:tab w:val="left" w:pos="10348"/>
        </w:tabs>
        <w:autoSpaceDE/>
        <w:autoSpaceDN/>
        <w:spacing w:before="120" w:after="120"/>
        <w:ind w:left="120" w:right="1022"/>
        <w:jc w:val="both"/>
        <w:rPr>
          <w:rFonts w:ascii="Calibri" w:eastAsia="Times New Roman" w:hAnsi="Calibri" w:cs="Calibri"/>
          <w:color w:val="000000"/>
          <w:sz w:val="27"/>
          <w:szCs w:val="27"/>
          <w:lang w:val="pt-BR" w:eastAsia="pt-BR"/>
        </w:rPr>
      </w:pPr>
      <w:r w:rsidRPr="0047345B">
        <w:rPr>
          <w:rFonts w:ascii="Calibri" w:eastAsia="Times New Roman" w:hAnsi="Calibri" w:cs="Calibri"/>
          <w:color w:val="000000"/>
          <w:sz w:val="27"/>
          <w:szCs w:val="27"/>
          <w:lang w:val="pt-BR" w:eastAsia="pt-BR"/>
        </w:rPr>
        <w:t xml:space="preserve">Aquisição destes </w:t>
      </w:r>
      <w:proofErr w:type="gramStart"/>
      <w:r w:rsidRPr="0047345B">
        <w:rPr>
          <w:rFonts w:ascii="Calibri" w:eastAsia="Times New Roman" w:hAnsi="Calibri" w:cs="Calibri"/>
          <w:color w:val="000000"/>
          <w:sz w:val="27"/>
          <w:szCs w:val="27"/>
          <w:lang w:val="pt-BR" w:eastAsia="pt-BR"/>
        </w:rPr>
        <w:t>insumos  permitirão</w:t>
      </w:r>
      <w:proofErr w:type="gramEnd"/>
      <w:r w:rsidRPr="0047345B">
        <w:rPr>
          <w:rFonts w:ascii="Calibri" w:eastAsia="Times New Roman" w:hAnsi="Calibri" w:cs="Calibri"/>
          <w:color w:val="000000"/>
          <w:sz w:val="27"/>
          <w:szCs w:val="27"/>
          <w:lang w:val="pt-BR" w:eastAsia="pt-BR"/>
        </w:rPr>
        <w:t xml:space="preserve"> a  impressão em 3D  de modelos de simuladores físico-antropomórfico, fabricação de novos modelos de monitores individuais para a dosimetria externa e de alguns tipos  de peças para equipamentos.</w:t>
      </w:r>
    </w:p>
    <w:p w14:paraId="1D7D9D1B" w14:textId="77777777" w:rsidR="0047345B" w:rsidRDefault="0047345B" w:rsidP="0047345B">
      <w:pPr>
        <w:widowControl/>
        <w:tabs>
          <w:tab w:val="left" w:pos="10348"/>
        </w:tabs>
        <w:autoSpaceDE/>
        <w:autoSpaceDN/>
        <w:spacing w:before="120" w:after="120"/>
        <w:ind w:left="120" w:right="1022"/>
        <w:jc w:val="both"/>
        <w:rPr>
          <w:rFonts w:ascii="Calibri" w:eastAsia="Times New Roman" w:hAnsi="Calibri" w:cs="Calibri"/>
          <w:color w:val="000000"/>
          <w:sz w:val="27"/>
          <w:szCs w:val="27"/>
          <w:lang w:val="pt-BR" w:eastAsia="pt-BR"/>
        </w:rPr>
      </w:pPr>
    </w:p>
    <w:p w14:paraId="751BBE29" w14:textId="77777777" w:rsidR="0047345B" w:rsidRDefault="0047345B" w:rsidP="0047345B">
      <w:pPr>
        <w:widowControl/>
        <w:tabs>
          <w:tab w:val="left" w:pos="10348"/>
        </w:tabs>
        <w:autoSpaceDE/>
        <w:autoSpaceDN/>
        <w:spacing w:before="120" w:after="120"/>
        <w:ind w:left="120" w:right="1022"/>
        <w:jc w:val="both"/>
        <w:rPr>
          <w:rFonts w:ascii="Calibri" w:eastAsia="Times New Roman" w:hAnsi="Calibri" w:cs="Calibri"/>
          <w:color w:val="000000"/>
          <w:sz w:val="27"/>
          <w:szCs w:val="27"/>
          <w:lang w:val="pt-BR" w:eastAsia="pt-BR"/>
        </w:rPr>
      </w:pPr>
    </w:p>
    <w:p w14:paraId="78912FD3" w14:textId="77777777" w:rsidR="0047345B" w:rsidRDefault="0047345B" w:rsidP="0047345B">
      <w:pPr>
        <w:widowControl/>
        <w:tabs>
          <w:tab w:val="left" w:pos="10348"/>
        </w:tabs>
        <w:autoSpaceDE/>
        <w:autoSpaceDN/>
        <w:spacing w:before="120" w:after="120"/>
        <w:ind w:left="120" w:right="1022"/>
        <w:jc w:val="both"/>
        <w:rPr>
          <w:rFonts w:ascii="Calibri" w:eastAsia="Times New Roman" w:hAnsi="Calibri" w:cs="Calibri"/>
          <w:color w:val="000000"/>
          <w:sz w:val="27"/>
          <w:szCs w:val="27"/>
          <w:lang w:val="pt-BR" w:eastAsia="pt-BR"/>
        </w:rPr>
      </w:pPr>
    </w:p>
    <w:p w14:paraId="05820522" w14:textId="77777777" w:rsidR="0047345B" w:rsidRPr="0047345B" w:rsidRDefault="0047345B" w:rsidP="0047345B">
      <w:pPr>
        <w:widowControl/>
        <w:tabs>
          <w:tab w:val="left" w:pos="10348"/>
        </w:tabs>
        <w:autoSpaceDE/>
        <w:autoSpaceDN/>
        <w:spacing w:before="120" w:after="120"/>
        <w:ind w:left="120" w:right="1022"/>
        <w:jc w:val="both"/>
        <w:rPr>
          <w:rFonts w:ascii="Calibri" w:eastAsia="Times New Roman" w:hAnsi="Calibri" w:cs="Calibri"/>
          <w:color w:val="000000"/>
          <w:sz w:val="27"/>
          <w:szCs w:val="27"/>
          <w:lang w:val="pt-BR" w:eastAsia="pt-BR"/>
        </w:rPr>
      </w:pPr>
    </w:p>
    <w:p w14:paraId="03AE78E2" w14:textId="680B9D20" w:rsidR="0047345B" w:rsidRPr="0047345B" w:rsidRDefault="0047345B" w:rsidP="0047345B">
      <w:pPr>
        <w:widowControl/>
        <w:shd w:val="clear" w:color="auto" w:fill="E6E6E6"/>
        <w:tabs>
          <w:tab w:val="left" w:pos="10348"/>
        </w:tabs>
        <w:autoSpaceDE/>
        <w:autoSpaceDN/>
        <w:spacing w:before="120" w:after="120"/>
        <w:ind w:left="120" w:right="1022"/>
        <w:jc w:val="both"/>
        <w:rPr>
          <w:rFonts w:ascii="Calibri" w:eastAsia="Times New Roman" w:hAnsi="Calibri" w:cs="Calibri"/>
          <w:b/>
          <w:bCs/>
          <w:caps/>
          <w:color w:val="000000"/>
          <w:sz w:val="27"/>
          <w:szCs w:val="27"/>
          <w:lang w:val="pt-BR" w:eastAsia="pt-BR"/>
        </w:rPr>
      </w:pPr>
      <w:r w:rsidRPr="0047345B">
        <w:rPr>
          <w:rFonts w:ascii="Calibri" w:eastAsia="Times New Roman" w:hAnsi="Calibri" w:cs="Calibri"/>
          <w:b/>
          <w:bCs/>
          <w:caps/>
          <w:color w:val="000000"/>
          <w:sz w:val="27"/>
          <w:szCs w:val="27"/>
          <w:lang w:val="pt-BR" w:eastAsia="pt-BR"/>
        </w:rPr>
        <w:lastRenderedPageBreak/>
        <w:t>ESPECIFICAÇÃO TÉCNICA E QUANTIDADE DE ITENS A SEREM ADQUIRIDOS</w:t>
      </w:r>
    </w:p>
    <w:p w14:paraId="576033C4"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b/>
          <w:bCs/>
          <w:i/>
          <w:iCs/>
          <w:color w:val="000000"/>
          <w:sz w:val="27"/>
          <w:szCs w:val="27"/>
          <w:u w:val="single"/>
          <w:lang w:val="pt-BR" w:eastAsia="pt-BR"/>
        </w:rPr>
        <w:t>ITEM 01</w:t>
      </w:r>
    </w:p>
    <w:p w14:paraId="20AED2DA"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Rolo de 1kg com filamento de 1,75 mm de diâmetro.</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95"/>
        <w:gridCol w:w="1410"/>
        <w:gridCol w:w="2032"/>
      </w:tblGrid>
      <w:tr w:rsidR="0047345B" w:rsidRPr="0047345B" w14:paraId="2CD6AE4C"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DDBB734" w14:textId="6AB0FEBA"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Tipo</w:t>
            </w:r>
          </w:p>
        </w:tc>
        <w:tc>
          <w:tcPr>
            <w:tcW w:w="0" w:type="auto"/>
            <w:tcBorders>
              <w:top w:val="outset" w:sz="6" w:space="0" w:color="auto"/>
              <w:left w:val="outset" w:sz="6" w:space="0" w:color="auto"/>
              <w:bottom w:val="outset" w:sz="6" w:space="0" w:color="auto"/>
              <w:right w:val="outset" w:sz="6" w:space="0" w:color="auto"/>
            </w:tcBorders>
            <w:vAlign w:val="center"/>
            <w:hideMark/>
          </w:tcPr>
          <w:p w14:paraId="21104712" w14:textId="2329209B"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Cor</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336B7" w14:textId="7BD49786"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Quantidade (rolo)</w:t>
            </w:r>
          </w:p>
        </w:tc>
      </w:tr>
      <w:tr w:rsidR="0047345B" w:rsidRPr="0047345B" w14:paraId="69E32298"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2E96CB4" w14:textId="25C5D8E2"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PLA</w:t>
            </w:r>
          </w:p>
        </w:tc>
        <w:tc>
          <w:tcPr>
            <w:tcW w:w="0" w:type="auto"/>
            <w:tcBorders>
              <w:top w:val="outset" w:sz="6" w:space="0" w:color="auto"/>
              <w:left w:val="outset" w:sz="6" w:space="0" w:color="auto"/>
              <w:bottom w:val="outset" w:sz="6" w:space="0" w:color="auto"/>
              <w:right w:val="outset" w:sz="6" w:space="0" w:color="auto"/>
            </w:tcBorders>
            <w:vAlign w:val="center"/>
            <w:hideMark/>
          </w:tcPr>
          <w:p w14:paraId="0FFC2017" w14:textId="321E0A7A"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branco</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7DF02" w14:textId="4584C2E3"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11</w:t>
            </w:r>
          </w:p>
        </w:tc>
      </w:tr>
      <w:tr w:rsidR="0047345B" w:rsidRPr="0047345B" w14:paraId="22B457D6"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9B31D60" w14:textId="11354CC5"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PLA</w:t>
            </w:r>
          </w:p>
        </w:tc>
        <w:tc>
          <w:tcPr>
            <w:tcW w:w="0" w:type="auto"/>
            <w:tcBorders>
              <w:top w:val="outset" w:sz="6" w:space="0" w:color="auto"/>
              <w:left w:val="outset" w:sz="6" w:space="0" w:color="auto"/>
              <w:bottom w:val="outset" w:sz="6" w:space="0" w:color="auto"/>
              <w:right w:val="outset" w:sz="6" w:space="0" w:color="auto"/>
            </w:tcBorders>
            <w:vAlign w:val="center"/>
            <w:hideMark/>
          </w:tcPr>
          <w:p w14:paraId="777AC4E3" w14:textId="44CECDED"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preto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03093"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3</w:t>
            </w:r>
          </w:p>
        </w:tc>
      </w:tr>
      <w:tr w:rsidR="0047345B" w:rsidRPr="0047345B" w14:paraId="60477CBB"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9A7DD0" w14:textId="4CBEC4F4"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ABS</w:t>
            </w:r>
          </w:p>
        </w:tc>
        <w:tc>
          <w:tcPr>
            <w:tcW w:w="0" w:type="auto"/>
            <w:tcBorders>
              <w:top w:val="outset" w:sz="6" w:space="0" w:color="auto"/>
              <w:left w:val="outset" w:sz="6" w:space="0" w:color="auto"/>
              <w:bottom w:val="outset" w:sz="6" w:space="0" w:color="auto"/>
              <w:right w:val="outset" w:sz="6" w:space="0" w:color="auto"/>
            </w:tcBorders>
            <w:vAlign w:val="center"/>
            <w:hideMark/>
          </w:tcPr>
          <w:p w14:paraId="70D982EE" w14:textId="4D96A5E6"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branco</w:t>
            </w:r>
          </w:p>
        </w:tc>
        <w:tc>
          <w:tcPr>
            <w:tcW w:w="0" w:type="auto"/>
            <w:tcBorders>
              <w:top w:val="outset" w:sz="6" w:space="0" w:color="auto"/>
              <w:left w:val="outset" w:sz="6" w:space="0" w:color="auto"/>
              <w:bottom w:val="outset" w:sz="6" w:space="0" w:color="auto"/>
              <w:right w:val="outset" w:sz="6" w:space="0" w:color="auto"/>
            </w:tcBorders>
            <w:vAlign w:val="center"/>
            <w:hideMark/>
          </w:tcPr>
          <w:p w14:paraId="6380D3BA"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3</w:t>
            </w:r>
          </w:p>
        </w:tc>
      </w:tr>
      <w:tr w:rsidR="0047345B" w:rsidRPr="0047345B" w14:paraId="5582450D"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188FCEF" w14:textId="2767398E"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ABS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5C1EFC" w14:textId="3E17BDA0"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preto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C1D924C"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3</w:t>
            </w:r>
          </w:p>
        </w:tc>
      </w:tr>
      <w:tr w:rsidR="0047345B" w:rsidRPr="0047345B" w14:paraId="76350850"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19FDC97" w14:textId="2FD27014"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PETG</w:t>
            </w:r>
          </w:p>
        </w:tc>
        <w:tc>
          <w:tcPr>
            <w:tcW w:w="0" w:type="auto"/>
            <w:tcBorders>
              <w:top w:val="outset" w:sz="6" w:space="0" w:color="auto"/>
              <w:left w:val="outset" w:sz="6" w:space="0" w:color="auto"/>
              <w:bottom w:val="outset" w:sz="6" w:space="0" w:color="auto"/>
              <w:right w:val="outset" w:sz="6" w:space="0" w:color="auto"/>
            </w:tcBorders>
            <w:vAlign w:val="center"/>
            <w:hideMark/>
          </w:tcPr>
          <w:p w14:paraId="6CDE50AA" w14:textId="372277A6"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preto</w:t>
            </w:r>
          </w:p>
        </w:tc>
        <w:tc>
          <w:tcPr>
            <w:tcW w:w="0" w:type="auto"/>
            <w:tcBorders>
              <w:top w:val="outset" w:sz="6" w:space="0" w:color="auto"/>
              <w:left w:val="outset" w:sz="6" w:space="0" w:color="auto"/>
              <w:bottom w:val="outset" w:sz="6" w:space="0" w:color="auto"/>
              <w:right w:val="outset" w:sz="6" w:space="0" w:color="auto"/>
            </w:tcBorders>
            <w:vAlign w:val="center"/>
            <w:hideMark/>
          </w:tcPr>
          <w:p w14:paraId="27C9725C" w14:textId="4054E09D"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2</w:t>
            </w:r>
          </w:p>
        </w:tc>
      </w:tr>
      <w:tr w:rsidR="0047345B" w:rsidRPr="0047345B" w14:paraId="566570EA"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B8CDD8B" w14:textId="1339C18D"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TPU</w:t>
            </w:r>
          </w:p>
        </w:tc>
        <w:tc>
          <w:tcPr>
            <w:tcW w:w="0" w:type="auto"/>
            <w:tcBorders>
              <w:top w:val="outset" w:sz="6" w:space="0" w:color="auto"/>
              <w:left w:val="outset" w:sz="6" w:space="0" w:color="auto"/>
              <w:bottom w:val="outset" w:sz="6" w:space="0" w:color="auto"/>
              <w:right w:val="outset" w:sz="6" w:space="0" w:color="auto"/>
            </w:tcBorders>
            <w:vAlign w:val="center"/>
            <w:hideMark/>
          </w:tcPr>
          <w:p w14:paraId="161C20B3" w14:textId="29C301E2"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branco</w:t>
            </w:r>
          </w:p>
        </w:tc>
        <w:tc>
          <w:tcPr>
            <w:tcW w:w="0" w:type="auto"/>
            <w:tcBorders>
              <w:top w:val="outset" w:sz="6" w:space="0" w:color="auto"/>
              <w:left w:val="outset" w:sz="6" w:space="0" w:color="auto"/>
              <w:bottom w:val="outset" w:sz="6" w:space="0" w:color="auto"/>
              <w:right w:val="outset" w:sz="6" w:space="0" w:color="auto"/>
            </w:tcBorders>
            <w:vAlign w:val="center"/>
            <w:hideMark/>
          </w:tcPr>
          <w:p w14:paraId="501F289A" w14:textId="392C15C4"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2</w:t>
            </w:r>
          </w:p>
        </w:tc>
      </w:tr>
      <w:tr w:rsidR="0047345B" w:rsidRPr="0047345B" w14:paraId="4256A7D0"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CA99A1A" w14:textId="6B4BD1CC"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ASA</w:t>
            </w:r>
          </w:p>
        </w:tc>
        <w:tc>
          <w:tcPr>
            <w:tcW w:w="0" w:type="auto"/>
            <w:tcBorders>
              <w:top w:val="outset" w:sz="6" w:space="0" w:color="auto"/>
              <w:left w:val="outset" w:sz="6" w:space="0" w:color="auto"/>
              <w:bottom w:val="outset" w:sz="6" w:space="0" w:color="auto"/>
              <w:right w:val="outset" w:sz="6" w:space="0" w:color="auto"/>
            </w:tcBorders>
            <w:vAlign w:val="center"/>
            <w:hideMark/>
          </w:tcPr>
          <w:p w14:paraId="618989CC" w14:textId="56BC77E5"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preto</w:t>
            </w:r>
          </w:p>
        </w:tc>
        <w:tc>
          <w:tcPr>
            <w:tcW w:w="0" w:type="auto"/>
            <w:tcBorders>
              <w:top w:val="outset" w:sz="6" w:space="0" w:color="auto"/>
              <w:left w:val="outset" w:sz="6" w:space="0" w:color="auto"/>
              <w:bottom w:val="outset" w:sz="6" w:space="0" w:color="auto"/>
              <w:right w:val="outset" w:sz="6" w:space="0" w:color="auto"/>
            </w:tcBorders>
            <w:vAlign w:val="center"/>
            <w:hideMark/>
          </w:tcPr>
          <w:p w14:paraId="74783358"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2</w:t>
            </w:r>
          </w:p>
        </w:tc>
      </w:tr>
      <w:tr w:rsidR="0047345B" w:rsidRPr="0047345B" w14:paraId="001EB763"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1709F52" w14:textId="17505E8A"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TRITAN</w:t>
            </w:r>
          </w:p>
        </w:tc>
        <w:tc>
          <w:tcPr>
            <w:tcW w:w="0" w:type="auto"/>
            <w:tcBorders>
              <w:top w:val="outset" w:sz="6" w:space="0" w:color="auto"/>
              <w:left w:val="outset" w:sz="6" w:space="0" w:color="auto"/>
              <w:bottom w:val="outset" w:sz="6" w:space="0" w:color="auto"/>
              <w:right w:val="outset" w:sz="6" w:space="0" w:color="auto"/>
            </w:tcBorders>
            <w:vAlign w:val="center"/>
            <w:hideMark/>
          </w:tcPr>
          <w:p w14:paraId="289CCE94" w14:textId="01479F84"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preto</w:t>
            </w:r>
          </w:p>
        </w:tc>
        <w:tc>
          <w:tcPr>
            <w:tcW w:w="0" w:type="auto"/>
            <w:tcBorders>
              <w:top w:val="outset" w:sz="6" w:space="0" w:color="auto"/>
              <w:left w:val="outset" w:sz="6" w:space="0" w:color="auto"/>
              <w:bottom w:val="outset" w:sz="6" w:space="0" w:color="auto"/>
              <w:right w:val="outset" w:sz="6" w:space="0" w:color="auto"/>
            </w:tcBorders>
            <w:vAlign w:val="center"/>
            <w:hideMark/>
          </w:tcPr>
          <w:p w14:paraId="22ADC9AD"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2</w:t>
            </w:r>
          </w:p>
        </w:tc>
      </w:tr>
      <w:tr w:rsidR="0047345B" w:rsidRPr="0047345B" w14:paraId="6950538E" w14:textId="77777777" w:rsidTr="0047345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56DF3A8" w14:textId="33BF341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NYLON</w:t>
            </w:r>
          </w:p>
        </w:tc>
        <w:tc>
          <w:tcPr>
            <w:tcW w:w="0" w:type="auto"/>
            <w:tcBorders>
              <w:top w:val="outset" w:sz="6" w:space="0" w:color="auto"/>
              <w:left w:val="outset" w:sz="6" w:space="0" w:color="auto"/>
              <w:bottom w:val="outset" w:sz="6" w:space="0" w:color="auto"/>
              <w:right w:val="outset" w:sz="6" w:space="0" w:color="auto"/>
            </w:tcBorders>
            <w:vAlign w:val="center"/>
            <w:hideMark/>
          </w:tcPr>
          <w:p w14:paraId="562951B1" w14:textId="493E257B"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transparente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A2FDD7A" w14:textId="7030BDD4"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2</w:t>
            </w:r>
          </w:p>
        </w:tc>
      </w:tr>
    </w:tbl>
    <w:p w14:paraId="7508A981"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b/>
          <w:bCs/>
          <w:i/>
          <w:iCs/>
          <w:color w:val="000000"/>
          <w:sz w:val="27"/>
          <w:szCs w:val="27"/>
          <w:u w:val="single"/>
          <w:lang w:val="pt-BR" w:eastAsia="pt-BR"/>
        </w:rPr>
        <w:t>ITEM 02</w:t>
      </w:r>
    </w:p>
    <w:p w14:paraId="685BAB87" w14:textId="77777777"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r w:rsidRPr="0047345B">
        <w:rPr>
          <w:rFonts w:ascii="Times New Roman" w:eastAsia="Times New Roman" w:hAnsi="Times New Roman" w:cs="Times New Roman"/>
          <w:color w:val="000000"/>
          <w:sz w:val="27"/>
          <w:szCs w:val="27"/>
          <w:lang w:val="pt-BR" w:eastAsia="pt-BR"/>
        </w:rPr>
        <w:t xml:space="preserve">Adesivo fixador (líquido ou spray) para mesa de vidro de Impressora 3D: 02 frascos (100 a 300 </w:t>
      </w:r>
      <w:proofErr w:type="spellStart"/>
      <w:r w:rsidRPr="0047345B">
        <w:rPr>
          <w:rFonts w:ascii="Times New Roman" w:eastAsia="Times New Roman" w:hAnsi="Times New Roman" w:cs="Times New Roman"/>
          <w:color w:val="000000"/>
          <w:sz w:val="27"/>
          <w:szCs w:val="27"/>
          <w:lang w:val="pt-BR" w:eastAsia="pt-BR"/>
        </w:rPr>
        <w:t>mL</w:t>
      </w:r>
      <w:proofErr w:type="spellEnd"/>
      <w:r w:rsidRPr="0047345B">
        <w:rPr>
          <w:rFonts w:ascii="Times New Roman" w:eastAsia="Times New Roman" w:hAnsi="Times New Roman" w:cs="Times New Roman"/>
          <w:color w:val="000000"/>
          <w:sz w:val="27"/>
          <w:szCs w:val="27"/>
          <w:lang w:val="pt-BR" w:eastAsia="pt-BR"/>
        </w:rPr>
        <w:t>).</w:t>
      </w:r>
    </w:p>
    <w:p w14:paraId="1FD04904" w14:textId="32DA5DE2" w:rsidR="0047345B" w:rsidRPr="0047345B" w:rsidRDefault="0047345B" w:rsidP="0047345B">
      <w:pPr>
        <w:widowControl/>
        <w:autoSpaceDE/>
        <w:autoSpaceDN/>
        <w:spacing w:before="100" w:beforeAutospacing="1" w:after="100" w:afterAutospacing="1"/>
        <w:jc w:val="both"/>
        <w:rPr>
          <w:rFonts w:ascii="Times New Roman" w:eastAsia="Times New Roman" w:hAnsi="Times New Roman" w:cs="Times New Roman"/>
          <w:color w:val="000000"/>
          <w:sz w:val="27"/>
          <w:szCs w:val="27"/>
          <w:lang w:val="pt-BR" w:eastAsia="pt-BR"/>
        </w:rPr>
      </w:pPr>
    </w:p>
    <w:p w14:paraId="148DD24E" w14:textId="77777777" w:rsidR="0047345B" w:rsidRPr="0047345B" w:rsidRDefault="0047345B" w:rsidP="0047345B">
      <w:pPr>
        <w:widowControl/>
        <w:shd w:val="clear" w:color="auto" w:fill="E6E6E6"/>
        <w:autoSpaceDE/>
        <w:autoSpaceDN/>
        <w:spacing w:before="120" w:after="120"/>
        <w:ind w:left="120" w:right="1022"/>
        <w:jc w:val="both"/>
        <w:rPr>
          <w:rFonts w:ascii="Calibri" w:eastAsia="Times New Roman" w:hAnsi="Calibri" w:cs="Calibri"/>
          <w:b/>
          <w:bCs/>
          <w:caps/>
          <w:color w:val="000000"/>
          <w:sz w:val="27"/>
          <w:szCs w:val="27"/>
          <w:lang w:val="pt-BR" w:eastAsia="pt-BR"/>
        </w:rPr>
      </w:pPr>
      <w:r w:rsidRPr="0047345B">
        <w:rPr>
          <w:rFonts w:ascii="Calibri" w:eastAsia="Times New Roman" w:hAnsi="Calibri" w:cs="Calibri"/>
          <w:b/>
          <w:bCs/>
          <w:caps/>
          <w:color w:val="000000"/>
          <w:sz w:val="27"/>
          <w:szCs w:val="27"/>
          <w:lang w:val="pt-BR" w:eastAsia="pt-BR"/>
        </w:rPr>
        <w:t>PREVISÃO DE DATA EM QUE DEVE SER </w:t>
      </w:r>
      <w:r w:rsidRPr="0047345B">
        <w:rPr>
          <w:rFonts w:ascii="Calibri" w:eastAsia="Times New Roman" w:hAnsi="Calibri" w:cs="Calibri"/>
          <w:b/>
          <w:bCs/>
          <w:caps/>
          <w:color w:val="000000"/>
          <w:sz w:val="27"/>
          <w:szCs w:val="27"/>
          <w:u w:val="single"/>
          <w:lang w:val="pt-BR" w:eastAsia="pt-BR"/>
        </w:rPr>
        <w:t>INICIADA</w:t>
      </w:r>
      <w:r w:rsidRPr="0047345B">
        <w:rPr>
          <w:rFonts w:ascii="Calibri" w:eastAsia="Times New Roman" w:hAnsi="Calibri" w:cs="Calibri"/>
          <w:b/>
          <w:bCs/>
          <w:caps/>
          <w:color w:val="000000"/>
          <w:sz w:val="27"/>
          <w:szCs w:val="27"/>
          <w:lang w:val="pt-BR" w:eastAsia="pt-BR"/>
        </w:rPr>
        <w:t> A ENTREGA DOS ITENS</w:t>
      </w:r>
    </w:p>
    <w:p w14:paraId="1FC9C87D" w14:textId="77777777" w:rsidR="0047345B" w:rsidRPr="0047345B" w:rsidRDefault="0047345B" w:rsidP="0047345B">
      <w:pPr>
        <w:widowControl/>
        <w:autoSpaceDE/>
        <w:autoSpaceDN/>
        <w:spacing w:before="120" w:after="120"/>
        <w:ind w:left="120" w:right="1022"/>
        <w:jc w:val="both"/>
        <w:rPr>
          <w:rFonts w:ascii="Calibri" w:eastAsia="Times New Roman" w:hAnsi="Calibri" w:cs="Calibri"/>
          <w:color w:val="000000"/>
          <w:sz w:val="27"/>
          <w:szCs w:val="27"/>
          <w:lang w:val="pt-BR" w:eastAsia="pt-BR"/>
        </w:rPr>
      </w:pPr>
      <w:r w:rsidRPr="0047345B">
        <w:rPr>
          <w:rFonts w:ascii="Calibri" w:eastAsia="Times New Roman" w:hAnsi="Calibri" w:cs="Calibri"/>
          <w:color w:val="000000"/>
          <w:sz w:val="27"/>
          <w:szCs w:val="27"/>
          <w:lang w:val="pt-BR" w:eastAsia="pt-BR"/>
        </w:rPr>
        <w:t>Os itens deverão ser entregues imediatamente após a emissão do empenho.</w:t>
      </w:r>
    </w:p>
    <w:p w14:paraId="1B1D2832" w14:textId="77777777" w:rsidR="0047345B" w:rsidRPr="0047345B" w:rsidRDefault="0047345B" w:rsidP="0047345B">
      <w:pPr>
        <w:widowControl/>
        <w:shd w:val="clear" w:color="auto" w:fill="E6E6E6"/>
        <w:autoSpaceDE/>
        <w:autoSpaceDN/>
        <w:spacing w:before="120" w:after="120"/>
        <w:ind w:left="120" w:right="1022"/>
        <w:jc w:val="both"/>
        <w:rPr>
          <w:rFonts w:ascii="Calibri" w:eastAsia="Times New Roman" w:hAnsi="Calibri" w:cs="Calibri"/>
          <w:b/>
          <w:bCs/>
          <w:caps/>
          <w:color w:val="000000"/>
          <w:sz w:val="27"/>
          <w:szCs w:val="27"/>
          <w:lang w:val="pt-BR" w:eastAsia="pt-BR"/>
        </w:rPr>
      </w:pPr>
      <w:r w:rsidRPr="0047345B">
        <w:rPr>
          <w:rFonts w:ascii="Calibri" w:eastAsia="Times New Roman" w:hAnsi="Calibri" w:cs="Calibri"/>
          <w:b/>
          <w:bCs/>
          <w:caps/>
          <w:color w:val="000000"/>
          <w:sz w:val="27"/>
          <w:szCs w:val="27"/>
          <w:lang w:val="pt-BR" w:eastAsia="pt-BR"/>
        </w:rPr>
        <w:t>INDICAÇÃO DOS MEMBROS DA EQUIPE DE PLANEJAMENTO</w:t>
      </w:r>
    </w:p>
    <w:p w14:paraId="489BD643" w14:textId="77777777" w:rsidR="0047345B" w:rsidRPr="0047345B" w:rsidRDefault="0047345B" w:rsidP="0047345B">
      <w:pPr>
        <w:widowControl/>
        <w:autoSpaceDE/>
        <w:autoSpaceDN/>
        <w:spacing w:before="120" w:after="120"/>
        <w:ind w:left="120" w:right="1022"/>
        <w:jc w:val="both"/>
        <w:rPr>
          <w:rFonts w:ascii="Calibri" w:eastAsia="Times New Roman" w:hAnsi="Calibri" w:cs="Calibri"/>
          <w:color w:val="000000"/>
          <w:sz w:val="24"/>
          <w:szCs w:val="24"/>
          <w:lang w:val="pt-BR" w:eastAsia="pt-BR"/>
        </w:rPr>
      </w:pPr>
      <w:r w:rsidRPr="0047345B">
        <w:rPr>
          <w:rFonts w:ascii="Calibri" w:eastAsia="Times New Roman" w:hAnsi="Calibri" w:cs="Calibri"/>
          <w:color w:val="000000"/>
          <w:sz w:val="24"/>
          <w:szCs w:val="24"/>
          <w:lang w:val="pt-BR" w:eastAsia="pt-BR"/>
        </w:rPr>
        <w:t>Equipe Requisitante/Técnica:</w:t>
      </w:r>
    </w:p>
    <w:p w14:paraId="1D77A8DA" w14:textId="7E50838F" w:rsidR="0047345B" w:rsidRPr="0047345B" w:rsidRDefault="0047345B" w:rsidP="0047345B">
      <w:pPr>
        <w:widowControl/>
        <w:autoSpaceDE/>
        <w:autoSpaceDN/>
        <w:jc w:val="both"/>
        <w:rPr>
          <w:rFonts w:ascii="Times New Roman" w:eastAsia="Times New Roman" w:hAnsi="Times New Roman" w:cs="Times New Roman"/>
          <w:color w:val="000000"/>
          <w:sz w:val="27"/>
          <w:szCs w:val="27"/>
          <w:lang w:val="pt-BR" w:eastAsia="pt-BR"/>
        </w:rPr>
      </w:pP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24"/>
        <w:gridCol w:w="917"/>
      </w:tblGrid>
      <w:tr w:rsidR="0047345B" w:rsidRPr="0047345B" w14:paraId="59A9388B" w14:textId="77777777" w:rsidTr="0047345B">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29564E0"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b/>
                <w:bCs/>
                <w:lang w:val="pt-BR" w:eastAsia="pt-BR"/>
              </w:rPr>
              <w:t>Nome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084BA944"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b/>
                <w:bCs/>
                <w:lang w:val="pt-BR" w:eastAsia="pt-BR"/>
              </w:rPr>
              <w:t>Lotação</w:t>
            </w:r>
          </w:p>
        </w:tc>
      </w:tr>
      <w:tr w:rsidR="0047345B" w:rsidRPr="0047345B" w14:paraId="74640C7B" w14:textId="77777777" w:rsidTr="0047345B">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BEB1818"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lang w:val="pt-BR" w:eastAsia="pt-BR"/>
              </w:rPr>
              <w:t>MARCUS ALEXANDRE VALLIM DE ALENCAR</w:t>
            </w:r>
          </w:p>
        </w:tc>
        <w:tc>
          <w:tcPr>
            <w:tcW w:w="0" w:type="auto"/>
            <w:tcBorders>
              <w:top w:val="outset" w:sz="6" w:space="0" w:color="auto"/>
              <w:left w:val="outset" w:sz="6" w:space="0" w:color="auto"/>
              <w:bottom w:val="outset" w:sz="6" w:space="0" w:color="auto"/>
              <w:right w:val="outset" w:sz="6" w:space="0" w:color="auto"/>
            </w:tcBorders>
            <w:vAlign w:val="center"/>
            <w:hideMark/>
          </w:tcPr>
          <w:p w14:paraId="15082444"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lang w:val="pt-BR" w:eastAsia="pt-BR"/>
              </w:rPr>
              <w:t>DIDOS</w:t>
            </w:r>
          </w:p>
        </w:tc>
      </w:tr>
    </w:tbl>
    <w:p w14:paraId="3D3FCB56" w14:textId="71D40AB2" w:rsidR="0047345B" w:rsidRPr="0047345B" w:rsidRDefault="0047345B" w:rsidP="0047345B">
      <w:pPr>
        <w:widowControl/>
        <w:autoSpaceDE/>
        <w:autoSpaceDN/>
        <w:spacing w:before="120" w:after="120"/>
        <w:ind w:left="120" w:right="120"/>
        <w:jc w:val="both"/>
        <w:rPr>
          <w:rFonts w:ascii="Calibri" w:eastAsia="Times New Roman" w:hAnsi="Calibri" w:cs="Calibri"/>
          <w:color w:val="000000"/>
          <w:sz w:val="24"/>
          <w:szCs w:val="24"/>
          <w:lang w:val="pt-BR" w:eastAsia="pt-BR"/>
        </w:rPr>
      </w:pPr>
    </w:p>
    <w:p w14:paraId="5368776F" w14:textId="77777777" w:rsidR="0047345B" w:rsidRPr="0047345B" w:rsidRDefault="0047345B" w:rsidP="0047345B">
      <w:pPr>
        <w:widowControl/>
        <w:autoSpaceDE/>
        <w:autoSpaceDN/>
        <w:spacing w:before="120" w:after="120"/>
        <w:ind w:left="120" w:right="120"/>
        <w:jc w:val="both"/>
        <w:rPr>
          <w:rFonts w:ascii="Calibri" w:eastAsia="Times New Roman" w:hAnsi="Calibri" w:cs="Calibri"/>
          <w:color w:val="000000"/>
          <w:sz w:val="24"/>
          <w:szCs w:val="24"/>
          <w:lang w:val="pt-BR" w:eastAsia="pt-BR"/>
        </w:rPr>
      </w:pPr>
      <w:r w:rsidRPr="0047345B">
        <w:rPr>
          <w:rFonts w:ascii="Calibri" w:eastAsia="Times New Roman" w:hAnsi="Calibri" w:cs="Calibri"/>
          <w:color w:val="000000"/>
          <w:sz w:val="24"/>
          <w:szCs w:val="24"/>
          <w:lang w:val="pt-BR" w:eastAsia="pt-BR"/>
        </w:rPr>
        <w:t>Membro da Unidade de Licitações e Contratos</w:t>
      </w:r>
    </w:p>
    <w:tbl>
      <w:tblPr>
        <w:tblW w:w="750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725"/>
        <w:gridCol w:w="1775"/>
      </w:tblGrid>
      <w:tr w:rsidR="0047345B" w:rsidRPr="0047345B" w14:paraId="0CFBA371" w14:textId="77777777" w:rsidTr="0047345B">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9BACB51"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b/>
                <w:bCs/>
                <w:lang w:val="pt-BR" w:eastAsia="pt-BR"/>
              </w:rPr>
              <w:t>Nome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3E16D524"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b/>
                <w:bCs/>
                <w:lang w:val="pt-BR" w:eastAsia="pt-BR"/>
              </w:rPr>
              <w:t>Lotação</w:t>
            </w:r>
          </w:p>
        </w:tc>
      </w:tr>
      <w:tr w:rsidR="0047345B" w:rsidRPr="0047345B" w14:paraId="19BAACB9" w14:textId="77777777" w:rsidTr="0047345B">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CB9E5F7"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lang w:val="pt-BR" w:eastAsia="pt-BR"/>
              </w:rPr>
              <w:t>ARIOVALDO PINTO DAS NEVES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2B80C3E" w14:textId="77777777" w:rsidR="0047345B" w:rsidRPr="0047345B" w:rsidRDefault="0047345B" w:rsidP="0047345B">
            <w:pPr>
              <w:widowControl/>
              <w:autoSpaceDE/>
              <w:autoSpaceDN/>
              <w:ind w:left="60" w:right="60"/>
              <w:jc w:val="both"/>
              <w:rPr>
                <w:rFonts w:ascii="Calibri" w:eastAsia="Times New Roman" w:hAnsi="Calibri" w:cs="Calibri"/>
                <w:lang w:val="pt-BR" w:eastAsia="pt-BR"/>
              </w:rPr>
            </w:pPr>
            <w:r w:rsidRPr="0047345B">
              <w:rPr>
                <w:rFonts w:ascii="Calibri" w:eastAsia="Times New Roman" w:hAnsi="Calibri" w:cs="Calibri"/>
                <w:lang w:val="pt-BR" w:eastAsia="pt-BR"/>
              </w:rPr>
              <w:t>SETCOC</w:t>
            </w:r>
          </w:p>
        </w:tc>
      </w:tr>
    </w:tbl>
    <w:p w14:paraId="2980F4F9" w14:textId="6EAB3158" w:rsidR="0047345B" w:rsidRPr="0047345B" w:rsidRDefault="0047345B" w:rsidP="0047345B">
      <w:pPr>
        <w:widowControl/>
        <w:autoSpaceDE/>
        <w:autoSpaceDN/>
        <w:jc w:val="both"/>
        <w:rPr>
          <w:rFonts w:ascii="Times New Roman" w:eastAsia="Times New Roman" w:hAnsi="Times New Roman" w:cs="Times New Roman"/>
          <w:color w:val="000000"/>
          <w:sz w:val="27"/>
          <w:szCs w:val="27"/>
          <w:lang w:val="pt-BR" w:eastAsia="pt-BR"/>
        </w:rPr>
      </w:pPr>
    </w:p>
    <w:p w14:paraId="5342BE09" w14:textId="3890DF5A" w:rsidR="0047345B" w:rsidRPr="0047345B" w:rsidRDefault="0047345B" w:rsidP="0047345B">
      <w:pPr>
        <w:widowControl/>
        <w:autoSpaceDE/>
        <w:autoSpaceDN/>
        <w:jc w:val="both"/>
        <w:rPr>
          <w:rFonts w:ascii="Times New Roman" w:eastAsia="Times New Roman" w:hAnsi="Times New Roman" w:cs="Times New Roman"/>
          <w:color w:val="000000"/>
          <w:sz w:val="27"/>
          <w:szCs w:val="27"/>
          <w:lang w:val="pt-BR" w:eastAsia="pt-BR"/>
        </w:rPr>
      </w:pPr>
    </w:p>
    <w:tbl>
      <w:tblPr>
        <w:tblW w:w="0" w:type="auto"/>
        <w:tblCellSpacing w:w="7" w:type="dxa"/>
        <w:tblCellMar>
          <w:top w:w="15" w:type="dxa"/>
          <w:left w:w="15" w:type="dxa"/>
          <w:bottom w:w="15" w:type="dxa"/>
          <w:right w:w="15" w:type="dxa"/>
        </w:tblCellMar>
        <w:tblLook w:val="04A0" w:firstRow="1" w:lastRow="0" w:firstColumn="1" w:lastColumn="0" w:noHBand="0" w:noVBand="1"/>
      </w:tblPr>
      <w:tblGrid>
        <w:gridCol w:w="10490"/>
      </w:tblGrid>
      <w:tr w:rsidR="0047345B" w:rsidRPr="0047345B" w14:paraId="749AA715" w14:textId="77777777" w:rsidTr="0047345B">
        <w:trPr>
          <w:tblCellSpacing w:w="7" w:type="dxa"/>
        </w:trPr>
        <w:tc>
          <w:tcPr>
            <w:tcW w:w="10462" w:type="dxa"/>
            <w:vAlign w:val="center"/>
            <w:hideMark/>
          </w:tcPr>
          <w:p w14:paraId="42814758" w14:textId="77777777" w:rsidR="0047345B" w:rsidRPr="0047345B" w:rsidRDefault="0047345B" w:rsidP="0047345B">
            <w:pPr>
              <w:widowControl/>
              <w:autoSpaceDE/>
              <w:autoSpaceDN/>
              <w:spacing w:before="120" w:after="120"/>
              <w:ind w:left="120" w:right="120"/>
              <w:jc w:val="both"/>
              <w:rPr>
                <w:rFonts w:ascii="Calibri" w:eastAsia="Times New Roman" w:hAnsi="Calibri" w:cs="Calibri"/>
                <w:sz w:val="24"/>
                <w:szCs w:val="24"/>
                <w:lang w:val="pt-BR" w:eastAsia="pt-BR"/>
              </w:rPr>
            </w:pPr>
            <w:r w:rsidRPr="0047345B">
              <w:rPr>
                <w:rFonts w:ascii="Calibri" w:eastAsia="Times New Roman" w:hAnsi="Calibri" w:cs="Calibri"/>
                <w:sz w:val="24"/>
                <w:szCs w:val="24"/>
                <w:lang w:val="pt-BR" w:eastAsia="pt-BR"/>
              </w:rPr>
              <w:t>De acordo o Art. 22, § 2º, da IN SEGES/MP nº 5/2017, os integrantes indicados para composição da Equipe de Planejamento da Contratação deverão ter ciência expressa das suas respectivas atribuições, antes da designação formal em Portaria específica.</w:t>
            </w:r>
          </w:p>
          <w:p w14:paraId="749AE045" w14:textId="77777777" w:rsidR="0047345B" w:rsidRPr="0047345B" w:rsidRDefault="0047345B" w:rsidP="0047345B">
            <w:pPr>
              <w:widowControl/>
              <w:autoSpaceDE/>
              <w:autoSpaceDN/>
              <w:spacing w:before="120" w:after="120"/>
              <w:ind w:left="120" w:right="120"/>
              <w:jc w:val="both"/>
              <w:rPr>
                <w:rFonts w:ascii="Calibri" w:eastAsia="Times New Roman" w:hAnsi="Calibri" w:cs="Calibri"/>
                <w:sz w:val="24"/>
                <w:szCs w:val="24"/>
                <w:lang w:val="pt-BR" w:eastAsia="pt-BR"/>
              </w:rPr>
            </w:pPr>
            <w:r w:rsidRPr="0047345B">
              <w:rPr>
                <w:rFonts w:ascii="Calibri" w:eastAsia="Times New Roman" w:hAnsi="Calibri" w:cs="Calibri"/>
                <w:sz w:val="24"/>
                <w:szCs w:val="24"/>
                <w:lang w:val="pt-BR" w:eastAsia="pt-BR"/>
              </w:rPr>
              <w:t>Os usuários assinantes desse documento têm ciência da indicação.</w:t>
            </w:r>
          </w:p>
        </w:tc>
      </w:tr>
    </w:tbl>
    <w:p w14:paraId="40C46C22" w14:textId="7173B546" w:rsidR="0078684A" w:rsidRDefault="0078684A" w:rsidP="0047345B">
      <w:pPr>
        <w:ind w:left="4802" w:right="5180" w:firstLine="52"/>
        <w:jc w:val="both"/>
        <w:rPr>
          <w:rFonts w:ascii="Arial"/>
          <w:i/>
        </w:rPr>
      </w:pPr>
    </w:p>
    <w:sectPr w:rsidR="0078684A" w:rsidSect="0047345B">
      <w:pgSz w:w="11930" w:h="16860"/>
      <w:pgMar w:top="1420" w:right="0" w:bottom="280"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757B3"/>
    <w:multiLevelType w:val="multilevel"/>
    <w:tmpl w:val="87EAAC20"/>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546" w:hanging="989"/>
      </w:pPr>
      <w:rPr>
        <w:rFonts w:hint="default"/>
        <w:spacing w:val="0"/>
        <w:w w:val="94"/>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4"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5"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6"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7"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8"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9"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0"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1"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2"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712386300">
    <w:abstractNumId w:val="4"/>
  </w:num>
  <w:num w:numId="2" w16cid:durableId="518472872">
    <w:abstractNumId w:val="10"/>
  </w:num>
  <w:num w:numId="3" w16cid:durableId="1052463634">
    <w:abstractNumId w:val="7"/>
  </w:num>
  <w:num w:numId="4" w16cid:durableId="326369479">
    <w:abstractNumId w:val="12"/>
  </w:num>
  <w:num w:numId="5" w16cid:durableId="1074088701">
    <w:abstractNumId w:val="2"/>
  </w:num>
  <w:num w:numId="6" w16cid:durableId="139734001">
    <w:abstractNumId w:val="5"/>
  </w:num>
  <w:num w:numId="7" w16cid:durableId="538670725">
    <w:abstractNumId w:val="1"/>
  </w:num>
  <w:num w:numId="8" w16cid:durableId="548108220">
    <w:abstractNumId w:val="9"/>
  </w:num>
  <w:num w:numId="9" w16cid:durableId="427313179">
    <w:abstractNumId w:val="6"/>
  </w:num>
  <w:num w:numId="10" w16cid:durableId="731197520">
    <w:abstractNumId w:val="8"/>
  </w:num>
  <w:num w:numId="11" w16cid:durableId="955523067">
    <w:abstractNumId w:val="3"/>
  </w:num>
  <w:num w:numId="12" w16cid:durableId="1368869910">
    <w:abstractNumId w:val="11"/>
  </w:num>
  <w:num w:numId="13" w16cid:durableId="804011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4A"/>
    <w:rsid w:val="001052C2"/>
    <w:rsid w:val="002C0E10"/>
    <w:rsid w:val="0047345B"/>
    <w:rsid w:val="0078684A"/>
    <w:rsid w:val="00945638"/>
    <w:rsid w:val="009B7507"/>
    <w:rsid w:val="00BE47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1"/>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cnj.jus.br/improbidade_adm/consultar_requerido.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rtaldatransparencia.gov.br/ceis)%3B"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4563</Words>
  <Characters>24646</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Cleber Coutinho</cp:lastModifiedBy>
  <cp:revision>2</cp:revision>
  <dcterms:created xsi:type="dcterms:W3CDTF">2023-12-06T19:59:00Z</dcterms:created>
  <dcterms:modified xsi:type="dcterms:W3CDTF">2023-12-06T19:59:00Z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