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8DFD69" w14:textId="77777777" w:rsidR="004521C1" w:rsidRDefault="00000000">
      <w:pPr>
        <w:pStyle w:val="Corpodetexto"/>
        <w:ind w:left="0"/>
        <w:jc w:val="left"/>
        <w:rPr>
          <w:rFonts w:ascii="Times New Roman"/>
          <w:sz w:val="20"/>
        </w:rPr>
      </w:pPr>
      <w:r>
        <w:rPr>
          <w:noProof/>
        </w:rPr>
        <w:drawing>
          <wp:anchor distT="0" distB="0" distL="0" distR="0" simplePos="0" relativeHeight="486900224" behindDoc="1" locked="0" layoutInCell="1" allowOverlap="1" wp14:anchorId="50F8625E" wp14:editId="63E28A96">
            <wp:simplePos x="0" y="0"/>
            <wp:positionH relativeFrom="page">
              <wp:posOffset>12700</wp:posOffset>
            </wp:positionH>
            <wp:positionV relativeFrom="page">
              <wp:posOffset>17140</wp:posOffset>
            </wp:positionV>
            <wp:extent cx="7547864" cy="10675239"/>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7547864" cy="10675239"/>
                    </a:xfrm>
                    <a:prstGeom prst="rect">
                      <a:avLst/>
                    </a:prstGeom>
                  </pic:spPr>
                </pic:pic>
              </a:graphicData>
            </a:graphic>
          </wp:anchor>
        </w:drawing>
      </w:r>
    </w:p>
    <w:p w14:paraId="323F6270" w14:textId="77777777" w:rsidR="004521C1" w:rsidRDefault="004521C1">
      <w:pPr>
        <w:pStyle w:val="Corpodetexto"/>
        <w:ind w:left="0"/>
        <w:jc w:val="left"/>
        <w:rPr>
          <w:rFonts w:ascii="Times New Roman"/>
          <w:sz w:val="20"/>
        </w:rPr>
      </w:pPr>
    </w:p>
    <w:p w14:paraId="44B02C7E" w14:textId="77777777" w:rsidR="004521C1" w:rsidRDefault="004521C1">
      <w:pPr>
        <w:pStyle w:val="Corpodetexto"/>
        <w:ind w:left="0"/>
        <w:jc w:val="left"/>
        <w:rPr>
          <w:rFonts w:ascii="Times New Roman"/>
          <w:sz w:val="20"/>
        </w:rPr>
      </w:pPr>
    </w:p>
    <w:p w14:paraId="35A7B464" w14:textId="77777777" w:rsidR="004521C1" w:rsidRDefault="004521C1">
      <w:pPr>
        <w:pStyle w:val="Corpodetexto"/>
        <w:ind w:left="0"/>
        <w:jc w:val="left"/>
        <w:rPr>
          <w:rFonts w:ascii="Times New Roman"/>
          <w:sz w:val="20"/>
        </w:rPr>
      </w:pPr>
    </w:p>
    <w:p w14:paraId="7DC03944" w14:textId="77777777" w:rsidR="004521C1" w:rsidRDefault="004521C1">
      <w:pPr>
        <w:pStyle w:val="Corpodetexto"/>
        <w:ind w:left="0"/>
        <w:jc w:val="left"/>
        <w:rPr>
          <w:rFonts w:ascii="Times New Roman"/>
          <w:sz w:val="20"/>
        </w:rPr>
      </w:pPr>
    </w:p>
    <w:p w14:paraId="5261D6D8" w14:textId="77777777" w:rsidR="004521C1" w:rsidRDefault="004521C1">
      <w:pPr>
        <w:pStyle w:val="Corpodetexto"/>
        <w:ind w:left="0"/>
        <w:jc w:val="left"/>
        <w:rPr>
          <w:rFonts w:ascii="Times New Roman"/>
          <w:sz w:val="20"/>
        </w:rPr>
      </w:pPr>
    </w:p>
    <w:p w14:paraId="0E7C011A" w14:textId="77777777" w:rsidR="004521C1" w:rsidRDefault="00000000">
      <w:pPr>
        <w:spacing w:before="207"/>
        <w:ind w:left="460"/>
        <w:rPr>
          <w:sz w:val="36"/>
        </w:rPr>
      </w:pPr>
      <w:r>
        <w:rPr>
          <w:color w:val="5B5B5F"/>
          <w:sz w:val="36"/>
        </w:rPr>
        <w:t>Aviso</w:t>
      </w:r>
      <w:r>
        <w:rPr>
          <w:color w:val="5B5B5F"/>
          <w:spacing w:val="-3"/>
          <w:sz w:val="36"/>
        </w:rPr>
        <w:t xml:space="preserve"> </w:t>
      </w:r>
      <w:r>
        <w:rPr>
          <w:color w:val="5B5B5F"/>
          <w:sz w:val="36"/>
        </w:rPr>
        <w:t>de</w:t>
      </w:r>
    </w:p>
    <w:p w14:paraId="4642F3C0" w14:textId="77777777" w:rsidR="004521C1" w:rsidRDefault="00000000">
      <w:pPr>
        <w:pStyle w:val="Ttulo"/>
        <w:spacing w:line="285" w:lineRule="auto"/>
      </w:pPr>
      <w:r>
        <w:rPr>
          <w:color w:val="405CA0"/>
        </w:rPr>
        <w:t>DISPENSA</w:t>
      </w:r>
      <w:r>
        <w:rPr>
          <w:color w:val="405CA0"/>
          <w:spacing w:val="1"/>
        </w:rPr>
        <w:t xml:space="preserve"> </w:t>
      </w:r>
      <w:r>
        <w:rPr>
          <w:color w:val="405CA0"/>
        </w:rPr>
        <w:t>ELETRÔNICA</w:t>
      </w:r>
    </w:p>
    <w:p w14:paraId="118DD429" w14:textId="2CBC1ACA" w:rsidR="004521C1" w:rsidRPr="00820CD3" w:rsidRDefault="007A174F">
      <w:pPr>
        <w:spacing w:line="364" w:lineRule="exact"/>
        <w:ind w:left="460"/>
        <w:rPr>
          <w:rFonts w:ascii="Arial"/>
          <w:b/>
          <w:iCs/>
          <w:sz w:val="32"/>
        </w:rPr>
      </w:pPr>
      <w:r w:rsidRPr="00820CD3">
        <w:rPr>
          <w:rFonts w:ascii="Arial"/>
          <w:b/>
          <w:iCs/>
          <w:color w:val="5B5B5F"/>
          <w:sz w:val="32"/>
        </w:rPr>
        <w:t>9</w:t>
      </w:r>
      <w:r w:rsidR="00BA61E0">
        <w:rPr>
          <w:rFonts w:ascii="Arial"/>
          <w:b/>
          <w:iCs/>
          <w:color w:val="5B5B5F"/>
          <w:sz w:val="32"/>
        </w:rPr>
        <w:t>0</w:t>
      </w:r>
      <w:r w:rsidRPr="00820CD3">
        <w:rPr>
          <w:rFonts w:ascii="Arial"/>
          <w:b/>
          <w:iCs/>
          <w:color w:val="5B5B5F"/>
          <w:sz w:val="32"/>
        </w:rPr>
        <w:t>0</w:t>
      </w:r>
      <w:r w:rsidR="00820CD3" w:rsidRPr="00820CD3">
        <w:rPr>
          <w:rFonts w:ascii="Arial"/>
          <w:b/>
          <w:iCs/>
          <w:color w:val="5B5B5F"/>
          <w:sz w:val="32"/>
        </w:rPr>
        <w:t>2</w:t>
      </w:r>
      <w:r w:rsidR="002A48C3">
        <w:rPr>
          <w:rFonts w:ascii="Arial"/>
          <w:b/>
          <w:iCs/>
          <w:color w:val="5B5B5F"/>
          <w:sz w:val="32"/>
        </w:rPr>
        <w:t>3</w:t>
      </w:r>
      <w:r w:rsidRPr="00820CD3">
        <w:rPr>
          <w:rFonts w:ascii="Arial"/>
          <w:b/>
          <w:iCs/>
          <w:color w:val="5B5B5F"/>
          <w:sz w:val="32"/>
        </w:rPr>
        <w:t>/202</w:t>
      </w:r>
      <w:r w:rsidR="006A5CF6" w:rsidRPr="00820CD3">
        <w:rPr>
          <w:rFonts w:ascii="Arial"/>
          <w:b/>
          <w:iCs/>
          <w:color w:val="5B5B5F"/>
          <w:sz w:val="32"/>
        </w:rPr>
        <w:t>4</w:t>
      </w:r>
    </w:p>
    <w:p w14:paraId="2D08D94D" w14:textId="083DA8D0" w:rsidR="006A5CF6" w:rsidRDefault="00000000" w:rsidP="006A5CF6">
      <w:pPr>
        <w:spacing w:before="82" w:line="1006" w:lineRule="exact"/>
        <w:ind w:left="460" w:right="2524"/>
        <w:rPr>
          <w:rFonts w:ascii="Arial"/>
          <w:b/>
          <w:color w:val="405CA0"/>
          <w:sz w:val="28"/>
          <w:szCs w:val="28"/>
        </w:rPr>
      </w:pPr>
      <w:r w:rsidRPr="006A5CF6">
        <w:rPr>
          <w:rFonts w:ascii="Arial"/>
          <w:b/>
          <w:color w:val="405CA0"/>
          <w:sz w:val="28"/>
          <w:szCs w:val="28"/>
        </w:rPr>
        <w:t xml:space="preserve">INSTITUTO DE </w:t>
      </w:r>
      <w:r w:rsidR="006A5CF6" w:rsidRPr="006A5CF6">
        <w:rPr>
          <w:rFonts w:ascii="Arial"/>
          <w:b/>
          <w:color w:val="405CA0"/>
          <w:sz w:val="28"/>
          <w:szCs w:val="28"/>
        </w:rPr>
        <w:t>RADIOPROTE</w:t>
      </w:r>
      <w:r w:rsidR="006A5CF6" w:rsidRPr="006A5CF6">
        <w:rPr>
          <w:rFonts w:ascii="Arial"/>
          <w:b/>
          <w:color w:val="405CA0"/>
          <w:sz w:val="28"/>
          <w:szCs w:val="28"/>
        </w:rPr>
        <w:t>ÇÃ</w:t>
      </w:r>
      <w:r w:rsidR="006A5CF6" w:rsidRPr="006A5CF6">
        <w:rPr>
          <w:rFonts w:ascii="Arial"/>
          <w:b/>
          <w:color w:val="405CA0"/>
          <w:sz w:val="28"/>
          <w:szCs w:val="28"/>
        </w:rPr>
        <w:t>O E DOSIMETRIA</w:t>
      </w:r>
      <w:r w:rsidRPr="006A5CF6">
        <w:rPr>
          <w:rFonts w:ascii="Arial"/>
          <w:b/>
          <w:color w:val="405CA0"/>
          <w:sz w:val="28"/>
          <w:szCs w:val="28"/>
        </w:rPr>
        <w:t xml:space="preserve"> </w:t>
      </w:r>
      <w:r w:rsidR="006A5CF6">
        <w:rPr>
          <w:rFonts w:ascii="Arial"/>
          <w:b/>
          <w:color w:val="405CA0"/>
          <w:sz w:val="28"/>
          <w:szCs w:val="28"/>
        </w:rPr>
        <w:t xml:space="preserve"> </w:t>
      </w:r>
      <w:r w:rsidR="006A5CF6" w:rsidRPr="006A5CF6">
        <w:rPr>
          <w:rFonts w:ascii="Arial"/>
          <w:b/>
          <w:color w:val="405CA0"/>
          <w:sz w:val="28"/>
          <w:szCs w:val="28"/>
        </w:rPr>
        <w:t xml:space="preserve">UASG - </w:t>
      </w:r>
      <w:r w:rsidRPr="006A5CF6">
        <w:rPr>
          <w:rFonts w:ascii="Arial"/>
          <w:b/>
          <w:color w:val="405CA0"/>
          <w:sz w:val="28"/>
          <w:szCs w:val="28"/>
        </w:rPr>
        <w:t>11320</w:t>
      </w:r>
      <w:r w:rsidR="006A5CF6">
        <w:rPr>
          <w:rFonts w:ascii="Arial"/>
          <w:b/>
          <w:color w:val="405CA0"/>
          <w:sz w:val="28"/>
          <w:szCs w:val="28"/>
        </w:rPr>
        <w:t>4</w:t>
      </w:r>
    </w:p>
    <w:p w14:paraId="0910E058" w14:textId="57E2A60B" w:rsidR="004521C1" w:rsidRPr="006A5CF6" w:rsidRDefault="00000000" w:rsidP="006A5CF6">
      <w:pPr>
        <w:spacing w:before="82" w:line="1006" w:lineRule="exact"/>
        <w:ind w:left="460" w:right="2524"/>
        <w:rPr>
          <w:rFonts w:ascii="Arial"/>
          <w:b/>
          <w:sz w:val="28"/>
          <w:szCs w:val="28"/>
        </w:rPr>
      </w:pPr>
      <w:r w:rsidRPr="006A5CF6">
        <w:rPr>
          <w:rFonts w:ascii="Arial"/>
          <w:b/>
          <w:color w:val="405CA0"/>
          <w:spacing w:val="-86"/>
          <w:sz w:val="28"/>
          <w:szCs w:val="28"/>
        </w:rPr>
        <w:t xml:space="preserve"> </w:t>
      </w:r>
      <w:r w:rsidRPr="006A5CF6">
        <w:rPr>
          <w:rFonts w:ascii="Arial"/>
          <w:b/>
          <w:color w:val="405CA0"/>
          <w:sz w:val="28"/>
          <w:szCs w:val="28"/>
        </w:rPr>
        <w:t>OBJETO</w:t>
      </w:r>
    </w:p>
    <w:p w14:paraId="433BA584" w14:textId="69032710" w:rsidR="00820CD3" w:rsidRPr="0026730B" w:rsidRDefault="0026730B">
      <w:pPr>
        <w:ind w:left="460" w:right="1207"/>
        <w:rPr>
          <w:rFonts w:ascii="Times New Roman" w:hAnsi="Times New Roman" w:cs="Times New Roman"/>
          <w:b/>
          <w:color w:val="595959" w:themeColor="text1" w:themeTint="A6"/>
          <w:sz w:val="28"/>
          <w:szCs w:val="28"/>
        </w:rPr>
      </w:pPr>
      <w:bookmarkStart w:id="0" w:name="_Hlk172809346"/>
      <w:r w:rsidRPr="0026730B">
        <w:rPr>
          <w:rFonts w:ascii="Times New Roman" w:hAnsi="Times New Roman" w:cs="Times New Roman"/>
          <w:b/>
          <w:color w:val="595959" w:themeColor="text1" w:themeTint="A6"/>
          <w:sz w:val="28"/>
          <w:szCs w:val="28"/>
        </w:rPr>
        <w:t>Contratação de empresa especializada para prestação de serviços comuns, com dedicação exclusiva de mão de obra, de natureza continuada, de apoio administrativo e operacional, a serem executados nas dependências do DICAE – Distrito de Caetité</w:t>
      </w:r>
      <w:bookmarkEnd w:id="0"/>
      <w:r>
        <w:rPr>
          <w:rFonts w:ascii="Times New Roman" w:hAnsi="Times New Roman" w:cs="Times New Roman"/>
          <w:b/>
          <w:color w:val="595959" w:themeColor="text1" w:themeTint="A6"/>
          <w:sz w:val="28"/>
          <w:szCs w:val="28"/>
        </w:rPr>
        <w:t>.</w:t>
      </w:r>
    </w:p>
    <w:p w14:paraId="0138A2AC" w14:textId="77777777" w:rsidR="004521C1" w:rsidRPr="0026730B" w:rsidRDefault="004521C1">
      <w:pPr>
        <w:pStyle w:val="Corpodetexto"/>
        <w:ind w:left="0"/>
        <w:jc w:val="left"/>
        <w:rPr>
          <w:rFonts w:ascii="Times New Roman" w:hAnsi="Times New Roman" w:cs="Times New Roman"/>
          <w:b/>
          <w:color w:val="595959" w:themeColor="text1" w:themeTint="A6"/>
          <w:sz w:val="26"/>
        </w:rPr>
      </w:pPr>
    </w:p>
    <w:p w14:paraId="74C55C33" w14:textId="77777777" w:rsidR="004521C1" w:rsidRDefault="004521C1">
      <w:pPr>
        <w:pStyle w:val="Corpodetexto"/>
        <w:spacing w:before="7"/>
        <w:ind w:left="0"/>
        <w:jc w:val="left"/>
        <w:rPr>
          <w:rFonts w:ascii="Arial"/>
          <w:b/>
          <w:sz w:val="25"/>
        </w:rPr>
      </w:pPr>
    </w:p>
    <w:p w14:paraId="526F07D0" w14:textId="77777777" w:rsidR="004521C1" w:rsidRDefault="00000000">
      <w:pPr>
        <w:ind w:left="460"/>
        <w:rPr>
          <w:rFonts w:ascii="Arial" w:hAnsi="Arial"/>
          <w:b/>
          <w:sz w:val="32"/>
        </w:rPr>
      </w:pPr>
      <w:r>
        <w:rPr>
          <w:rFonts w:ascii="Arial" w:hAnsi="Arial"/>
          <w:b/>
          <w:color w:val="405CA0"/>
          <w:sz w:val="32"/>
        </w:rPr>
        <w:t>VALOR</w:t>
      </w:r>
      <w:r>
        <w:rPr>
          <w:rFonts w:ascii="Arial" w:hAnsi="Arial"/>
          <w:b/>
          <w:color w:val="405CA0"/>
          <w:spacing w:val="-4"/>
          <w:sz w:val="32"/>
        </w:rPr>
        <w:t xml:space="preserve"> </w:t>
      </w:r>
      <w:r>
        <w:rPr>
          <w:rFonts w:ascii="Arial" w:hAnsi="Arial"/>
          <w:b/>
          <w:color w:val="405CA0"/>
          <w:sz w:val="32"/>
        </w:rPr>
        <w:t>TOTAL</w:t>
      </w:r>
      <w:r>
        <w:rPr>
          <w:rFonts w:ascii="Arial" w:hAnsi="Arial"/>
          <w:b/>
          <w:color w:val="405CA0"/>
          <w:spacing w:val="-2"/>
          <w:sz w:val="32"/>
        </w:rPr>
        <w:t xml:space="preserve"> </w:t>
      </w:r>
      <w:r>
        <w:rPr>
          <w:rFonts w:ascii="Arial" w:hAnsi="Arial"/>
          <w:b/>
          <w:color w:val="405CA0"/>
          <w:sz w:val="32"/>
        </w:rPr>
        <w:t>DA</w:t>
      </w:r>
      <w:r>
        <w:rPr>
          <w:rFonts w:ascii="Arial" w:hAnsi="Arial"/>
          <w:b/>
          <w:color w:val="405CA0"/>
          <w:spacing w:val="-3"/>
          <w:sz w:val="32"/>
        </w:rPr>
        <w:t xml:space="preserve"> </w:t>
      </w:r>
      <w:r>
        <w:rPr>
          <w:rFonts w:ascii="Arial" w:hAnsi="Arial"/>
          <w:b/>
          <w:color w:val="405CA0"/>
          <w:sz w:val="32"/>
        </w:rPr>
        <w:t>CONTRATAÇÃO</w:t>
      </w:r>
    </w:p>
    <w:p w14:paraId="088BA28A" w14:textId="03A3C851" w:rsidR="004521C1" w:rsidRPr="006A5CF6" w:rsidRDefault="00000000" w:rsidP="006A5CF6">
      <w:pPr>
        <w:spacing w:before="119"/>
        <w:ind w:left="460"/>
        <w:rPr>
          <w:color w:val="5B5B5F"/>
          <w:sz w:val="28"/>
        </w:rPr>
      </w:pPr>
      <w:r w:rsidRPr="006A5CF6">
        <w:rPr>
          <w:color w:val="5B5B5F"/>
          <w:sz w:val="28"/>
        </w:rPr>
        <w:t xml:space="preserve">R$ </w:t>
      </w:r>
      <w:r w:rsidR="002A48C3">
        <w:rPr>
          <w:color w:val="5B5B5F"/>
          <w:sz w:val="28"/>
        </w:rPr>
        <w:t>59.272,40</w:t>
      </w:r>
    </w:p>
    <w:p w14:paraId="6FE731CA" w14:textId="77777777" w:rsidR="004521C1" w:rsidRDefault="004521C1">
      <w:pPr>
        <w:pStyle w:val="Corpodetexto"/>
        <w:ind w:left="0"/>
        <w:jc w:val="left"/>
        <w:rPr>
          <w:rFonts w:ascii="Arial"/>
          <w:b/>
          <w:sz w:val="30"/>
        </w:rPr>
      </w:pPr>
    </w:p>
    <w:p w14:paraId="136E124A" w14:textId="77777777" w:rsidR="004521C1" w:rsidRDefault="00000000">
      <w:pPr>
        <w:spacing w:before="262"/>
        <w:ind w:left="460"/>
        <w:rPr>
          <w:rFonts w:ascii="Arial" w:hAnsi="Arial"/>
          <w:b/>
          <w:sz w:val="32"/>
        </w:rPr>
      </w:pPr>
      <w:r>
        <w:rPr>
          <w:rFonts w:ascii="Arial" w:hAnsi="Arial"/>
          <w:b/>
          <w:color w:val="405CA0"/>
          <w:sz w:val="32"/>
        </w:rPr>
        <w:t>PERÍODO</w:t>
      </w:r>
      <w:r>
        <w:rPr>
          <w:rFonts w:ascii="Arial" w:hAnsi="Arial"/>
          <w:b/>
          <w:color w:val="405CA0"/>
          <w:spacing w:val="-5"/>
          <w:sz w:val="32"/>
        </w:rPr>
        <w:t xml:space="preserve"> </w:t>
      </w:r>
      <w:r>
        <w:rPr>
          <w:rFonts w:ascii="Arial" w:hAnsi="Arial"/>
          <w:b/>
          <w:color w:val="405CA0"/>
          <w:sz w:val="32"/>
        </w:rPr>
        <w:t>DE</w:t>
      </w:r>
      <w:r>
        <w:rPr>
          <w:rFonts w:ascii="Arial" w:hAnsi="Arial"/>
          <w:b/>
          <w:color w:val="405CA0"/>
          <w:spacing w:val="-3"/>
          <w:sz w:val="32"/>
        </w:rPr>
        <w:t xml:space="preserve"> </w:t>
      </w:r>
      <w:r>
        <w:rPr>
          <w:rFonts w:ascii="Arial" w:hAnsi="Arial"/>
          <w:b/>
          <w:color w:val="405CA0"/>
          <w:sz w:val="32"/>
        </w:rPr>
        <w:t>PROPOSTAS</w:t>
      </w:r>
    </w:p>
    <w:p w14:paraId="00C056C3" w14:textId="708D6BAD" w:rsidR="004521C1" w:rsidRDefault="00000000">
      <w:pPr>
        <w:spacing w:before="119"/>
        <w:ind w:left="460"/>
        <w:rPr>
          <w:rFonts w:ascii="Arial" w:hAnsi="Arial"/>
          <w:b/>
          <w:sz w:val="28"/>
        </w:rPr>
      </w:pPr>
      <w:r>
        <w:rPr>
          <w:color w:val="5B5B5F"/>
          <w:sz w:val="28"/>
        </w:rPr>
        <w:t>De</w:t>
      </w:r>
      <w:r>
        <w:rPr>
          <w:color w:val="5B5B5F"/>
          <w:spacing w:val="-2"/>
          <w:sz w:val="28"/>
        </w:rPr>
        <w:t xml:space="preserve"> </w:t>
      </w:r>
      <w:r w:rsidR="00820CD3">
        <w:rPr>
          <w:rFonts w:ascii="Arial" w:hAnsi="Arial"/>
          <w:b/>
          <w:color w:val="5B5B5F"/>
          <w:sz w:val="28"/>
        </w:rPr>
        <w:t>2</w:t>
      </w:r>
      <w:r w:rsidR="002A48C3">
        <w:rPr>
          <w:rFonts w:ascii="Arial" w:hAnsi="Arial"/>
          <w:b/>
          <w:color w:val="5B5B5F"/>
          <w:sz w:val="28"/>
        </w:rPr>
        <w:t>5</w:t>
      </w:r>
      <w:r>
        <w:rPr>
          <w:rFonts w:ascii="Arial" w:hAnsi="Arial"/>
          <w:b/>
          <w:color w:val="5B5B5F"/>
          <w:sz w:val="28"/>
        </w:rPr>
        <w:t>/</w:t>
      </w:r>
      <w:r w:rsidR="00C61880">
        <w:rPr>
          <w:rFonts w:ascii="Arial" w:hAnsi="Arial"/>
          <w:b/>
          <w:color w:val="5B5B5F"/>
          <w:sz w:val="28"/>
        </w:rPr>
        <w:t>0</w:t>
      </w:r>
      <w:r w:rsidR="00820CD3">
        <w:rPr>
          <w:rFonts w:ascii="Arial" w:hAnsi="Arial"/>
          <w:b/>
          <w:color w:val="5B5B5F"/>
          <w:sz w:val="28"/>
        </w:rPr>
        <w:t>7</w:t>
      </w:r>
      <w:r>
        <w:rPr>
          <w:rFonts w:ascii="Arial" w:hAnsi="Arial"/>
          <w:b/>
          <w:color w:val="5B5B5F"/>
          <w:sz w:val="28"/>
        </w:rPr>
        <w:t>/202</w:t>
      </w:r>
      <w:r w:rsidR="00C61880">
        <w:rPr>
          <w:rFonts w:ascii="Arial" w:hAnsi="Arial"/>
          <w:b/>
          <w:color w:val="5B5B5F"/>
          <w:sz w:val="28"/>
        </w:rPr>
        <w:t>4</w:t>
      </w:r>
      <w:r>
        <w:rPr>
          <w:rFonts w:ascii="Arial" w:hAnsi="Arial"/>
          <w:b/>
          <w:color w:val="5B5B5F"/>
          <w:spacing w:val="-3"/>
          <w:sz w:val="28"/>
        </w:rPr>
        <w:t xml:space="preserve"> </w:t>
      </w:r>
      <w:r>
        <w:rPr>
          <w:color w:val="5B5B5F"/>
          <w:sz w:val="28"/>
        </w:rPr>
        <w:t>às</w:t>
      </w:r>
      <w:r>
        <w:rPr>
          <w:color w:val="5B5B5F"/>
          <w:spacing w:val="-1"/>
          <w:sz w:val="28"/>
        </w:rPr>
        <w:t xml:space="preserve"> </w:t>
      </w:r>
      <w:r w:rsidR="00820CD3">
        <w:rPr>
          <w:rFonts w:ascii="Arial" w:hAnsi="Arial"/>
          <w:b/>
          <w:color w:val="5B5B5F"/>
          <w:sz w:val="28"/>
        </w:rPr>
        <w:t>1</w:t>
      </w:r>
      <w:r w:rsidR="002A48C3">
        <w:rPr>
          <w:rFonts w:ascii="Arial" w:hAnsi="Arial"/>
          <w:b/>
          <w:color w:val="5B5B5F"/>
          <w:sz w:val="28"/>
        </w:rPr>
        <w:t>6</w:t>
      </w:r>
      <w:r>
        <w:rPr>
          <w:rFonts w:ascii="Arial" w:hAnsi="Arial"/>
          <w:b/>
          <w:color w:val="5B5B5F"/>
          <w:sz w:val="28"/>
        </w:rPr>
        <w:t>:00h</w:t>
      </w:r>
    </w:p>
    <w:p w14:paraId="6DCD1AF4" w14:textId="4EB2D04E" w:rsidR="004521C1" w:rsidRDefault="00000000">
      <w:pPr>
        <w:spacing w:before="119"/>
        <w:ind w:left="460"/>
        <w:rPr>
          <w:rFonts w:ascii="Arial" w:hAnsi="Arial"/>
          <w:b/>
          <w:sz w:val="28"/>
        </w:rPr>
      </w:pPr>
      <w:r>
        <w:rPr>
          <w:color w:val="5B5B5F"/>
          <w:sz w:val="28"/>
        </w:rPr>
        <w:t>Até</w:t>
      </w:r>
      <w:r>
        <w:rPr>
          <w:color w:val="5B5B5F"/>
          <w:spacing w:val="-3"/>
          <w:sz w:val="28"/>
        </w:rPr>
        <w:t xml:space="preserve"> </w:t>
      </w:r>
      <w:r w:rsidR="002A48C3">
        <w:rPr>
          <w:rFonts w:ascii="Arial" w:hAnsi="Arial"/>
          <w:b/>
          <w:color w:val="5B5B5F"/>
          <w:sz w:val="28"/>
        </w:rPr>
        <w:t>3</w:t>
      </w:r>
      <w:r w:rsidR="009F75A3">
        <w:rPr>
          <w:rFonts w:ascii="Arial" w:hAnsi="Arial"/>
          <w:b/>
          <w:color w:val="5B5B5F"/>
          <w:sz w:val="28"/>
        </w:rPr>
        <w:t>1</w:t>
      </w:r>
      <w:r>
        <w:rPr>
          <w:rFonts w:ascii="Arial" w:hAnsi="Arial"/>
          <w:b/>
          <w:color w:val="5B5B5F"/>
          <w:sz w:val="28"/>
        </w:rPr>
        <w:t>/</w:t>
      </w:r>
      <w:r w:rsidR="00C61880">
        <w:rPr>
          <w:rFonts w:ascii="Arial" w:hAnsi="Arial"/>
          <w:b/>
          <w:color w:val="5B5B5F"/>
          <w:sz w:val="28"/>
        </w:rPr>
        <w:t>0</w:t>
      </w:r>
      <w:r w:rsidR="00820CD3">
        <w:rPr>
          <w:rFonts w:ascii="Arial" w:hAnsi="Arial"/>
          <w:b/>
          <w:color w:val="5B5B5F"/>
          <w:sz w:val="28"/>
        </w:rPr>
        <w:t>7</w:t>
      </w:r>
      <w:r>
        <w:rPr>
          <w:rFonts w:ascii="Arial" w:hAnsi="Arial"/>
          <w:b/>
          <w:color w:val="5B5B5F"/>
          <w:sz w:val="28"/>
        </w:rPr>
        <w:t>/202</w:t>
      </w:r>
      <w:r w:rsidR="00C61880">
        <w:rPr>
          <w:rFonts w:ascii="Arial" w:hAnsi="Arial"/>
          <w:b/>
          <w:color w:val="5B5B5F"/>
          <w:sz w:val="28"/>
        </w:rPr>
        <w:t>4</w:t>
      </w:r>
      <w:r>
        <w:rPr>
          <w:rFonts w:ascii="Arial" w:hAnsi="Arial"/>
          <w:b/>
          <w:color w:val="5B5B5F"/>
          <w:sz w:val="28"/>
        </w:rPr>
        <w:t xml:space="preserve"> </w:t>
      </w:r>
      <w:r>
        <w:rPr>
          <w:color w:val="5B5B5F"/>
          <w:sz w:val="28"/>
        </w:rPr>
        <w:t>às</w:t>
      </w:r>
      <w:r>
        <w:rPr>
          <w:color w:val="5B5B5F"/>
          <w:spacing w:val="-1"/>
          <w:sz w:val="28"/>
        </w:rPr>
        <w:t xml:space="preserve"> </w:t>
      </w:r>
      <w:r w:rsidR="00820CD3">
        <w:rPr>
          <w:rFonts w:ascii="Arial" w:hAnsi="Arial"/>
          <w:b/>
          <w:color w:val="5B5B5F"/>
          <w:sz w:val="28"/>
        </w:rPr>
        <w:t>07</w:t>
      </w:r>
      <w:r>
        <w:rPr>
          <w:rFonts w:ascii="Arial" w:hAnsi="Arial"/>
          <w:b/>
          <w:color w:val="5B5B5F"/>
          <w:sz w:val="28"/>
        </w:rPr>
        <w:t>:</w:t>
      </w:r>
      <w:r w:rsidR="00820CD3">
        <w:rPr>
          <w:rFonts w:ascii="Arial" w:hAnsi="Arial"/>
          <w:b/>
          <w:color w:val="5B5B5F"/>
          <w:sz w:val="28"/>
        </w:rPr>
        <w:t>59</w:t>
      </w:r>
      <w:r>
        <w:rPr>
          <w:rFonts w:ascii="Arial" w:hAnsi="Arial"/>
          <w:b/>
          <w:color w:val="5B5B5F"/>
          <w:sz w:val="28"/>
        </w:rPr>
        <w:t>h</w:t>
      </w:r>
    </w:p>
    <w:p w14:paraId="708FF19C" w14:textId="77777777" w:rsidR="004521C1" w:rsidRDefault="004521C1">
      <w:pPr>
        <w:pStyle w:val="Corpodetexto"/>
        <w:ind w:left="0"/>
        <w:jc w:val="left"/>
        <w:rPr>
          <w:rFonts w:ascii="Arial"/>
          <w:b/>
          <w:sz w:val="30"/>
        </w:rPr>
      </w:pPr>
    </w:p>
    <w:p w14:paraId="5D34D37F" w14:textId="77777777" w:rsidR="004521C1" w:rsidRDefault="00000000">
      <w:pPr>
        <w:spacing w:before="266"/>
        <w:ind w:left="460"/>
        <w:rPr>
          <w:rFonts w:ascii="Arial" w:hAnsi="Arial"/>
          <w:b/>
          <w:sz w:val="32"/>
        </w:rPr>
      </w:pPr>
      <w:r>
        <w:rPr>
          <w:rFonts w:ascii="Arial" w:hAnsi="Arial"/>
          <w:b/>
          <w:color w:val="405CA0"/>
          <w:sz w:val="32"/>
        </w:rPr>
        <w:t>PERÍODO</w:t>
      </w:r>
      <w:r>
        <w:rPr>
          <w:rFonts w:ascii="Arial" w:hAnsi="Arial"/>
          <w:b/>
          <w:color w:val="405CA0"/>
          <w:spacing w:val="-5"/>
          <w:sz w:val="32"/>
        </w:rPr>
        <w:t xml:space="preserve"> </w:t>
      </w:r>
      <w:r>
        <w:rPr>
          <w:rFonts w:ascii="Arial" w:hAnsi="Arial"/>
          <w:b/>
          <w:color w:val="405CA0"/>
          <w:sz w:val="32"/>
        </w:rPr>
        <w:t>DE</w:t>
      </w:r>
      <w:r>
        <w:rPr>
          <w:rFonts w:ascii="Arial" w:hAnsi="Arial"/>
          <w:b/>
          <w:color w:val="405CA0"/>
          <w:spacing w:val="-1"/>
          <w:sz w:val="32"/>
        </w:rPr>
        <w:t xml:space="preserve"> </w:t>
      </w:r>
      <w:r>
        <w:rPr>
          <w:rFonts w:ascii="Arial" w:hAnsi="Arial"/>
          <w:b/>
          <w:color w:val="405CA0"/>
          <w:sz w:val="32"/>
        </w:rPr>
        <w:t>LANCES</w:t>
      </w:r>
    </w:p>
    <w:p w14:paraId="4EA2A9A5" w14:textId="18F5A4E1" w:rsidR="004521C1" w:rsidRDefault="00000000">
      <w:pPr>
        <w:spacing w:before="119"/>
        <w:ind w:left="460"/>
        <w:rPr>
          <w:rFonts w:ascii="Arial" w:hAnsi="Arial"/>
          <w:b/>
          <w:sz w:val="28"/>
        </w:rPr>
      </w:pPr>
      <w:r>
        <w:rPr>
          <w:color w:val="5B5B5F"/>
          <w:sz w:val="28"/>
        </w:rPr>
        <w:t>De</w:t>
      </w:r>
      <w:r>
        <w:rPr>
          <w:color w:val="5B5B5F"/>
          <w:spacing w:val="-1"/>
          <w:sz w:val="28"/>
        </w:rPr>
        <w:t xml:space="preserve"> </w:t>
      </w:r>
      <w:r w:rsidR="002A48C3">
        <w:rPr>
          <w:rFonts w:ascii="Arial" w:hAnsi="Arial"/>
          <w:b/>
          <w:color w:val="5B5B5F"/>
          <w:sz w:val="28"/>
        </w:rPr>
        <w:t>3</w:t>
      </w:r>
      <w:r w:rsidR="009F75A3">
        <w:rPr>
          <w:rFonts w:ascii="Arial" w:hAnsi="Arial"/>
          <w:b/>
          <w:color w:val="5B5B5F"/>
          <w:sz w:val="28"/>
        </w:rPr>
        <w:t>1</w:t>
      </w:r>
      <w:r w:rsidR="00820CD3">
        <w:rPr>
          <w:rFonts w:ascii="Arial" w:hAnsi="Arial"/>
          <w:b/>
          <w:color w:val="5B5B5F"/>
          <w:sz w:val="28"/>
        </w:rPr>
        <w:t>/07</w:t>
      </w:r>
      <w:r>
        <w:rPr>
          <w:rFonts w:ascii="Arial" w:hAnsi="Arial"/>
          <w:b/>
          <w:color w:val="5B5B5F"/>
          <w:sz w:val="28"/>
        </w:rPr>
        <w:t>/2023</w:t>
      </w:r>
      <w:r>
        <w:rPr>
          <w:rFonts w:ascii="Arial" w:hAnsi="Arial"/>
          <w:b/>
          <w:color w:val="5B5B5F"/>
          <w:spacing w:val="-2"/>
          <w:sz w:val="28"/>
        </w:rPr>
        <w:t xml:space="preserve"> </w:t>
      </w:r>
      <w:r>
        <w:rPr>
          <w:color w:val="5B5B5F"/>
          <w:sz w:val="28"/>
        </w:rPr>
        <w:t>às</w:t>
      </w:r>
      <w:r>
        <w:rPr>
          <w:color w:val="5B5B5F"/>
          <w:spacing w:val="-3"/>
          <w:sz w:val="28"/>
        </w:rPr>
        <w:t xml:space="preserve"> </w:t>
      </w:r>
      <w:r>
        <w:rPr>
          <w:rFonts w:ascii="Arial" w:hAnsi="Arial"/>
          <w:b/>
          <w:color w:val="5B5B5F"/>
          <w:sz w:val="28"/>
        </w:rPr>
        <w:t>08:00</w:t>
      </w:r>
    </w:p>
    <w:p w14:paraId="5152F81B" w14:textId="2E0D8F6C" w:rsidR="004521C1" w:rsidRDefault="00000000">
      <w:pPr>
        <w:spacing w:before="119"/>
        <w:ind w:left="460"/>
        <w:rPr>
          <w:rFonts w:ascii="Arial" w:hAnsi="Arial"/>
          <w:b/>
          <w:sz w:val="28"/>
        </w:rPr>
      </w:pPr>
      <w:r>
        <w:rPr>
          <w:color w:val="5B5B5F"/>
          <w:sz w:val="28"/>
        </w:rPr>
        <w:t>Até</w:t>
      </w:r>
      <w:r>
        <w:rPr>
          <w:color w:val="5B5B5F"/>
          <w:spacing w:val="-3"/>
          <w:sz w:val="28"/>
        </w:rPr>
        <w:t xml:space="preserve"> </w:t>
      </w:r>
      <w:r w:rsidR="002A48C3">
        <w:rPr>
          <w:rFonts w:ascii="Arial" w:hAnsi="Arial"/>
          <w:b/>
          <w:color w:val="5B5B5F"/>
          <w:sz w:val="28"/>
        </w:rPr>
        <w:t>3</w:t>
      </w:r>
      <w:r w:rsidR="009F75A3">
        <w:rPr>
          <w:rFonts w:ascii="Arial" w:hAnsi="Arial"/>
          <w:b/>
          <w:color w:val="5B5B5F"/>
          <w:sz w:val="28"/>
        </w:rPr>
        <w:t>1</w:t>
      </w:r>
      <w:r>
        <w:rPr>
          <w:rFonts w:ascii="Arial" w:hAnsi="Arial"/>
          <w:b/>
          <w:color w:val="5B5B5F"/>
          <w:sz w:val="28"/>
        </w:rPr>
        <w:t>/</w:t>
      </w:r>
      <w:r w:rsidR="00820CD3">
        <w:rPr>
          <w:rFonts w:ascii="Arial" w:hAnsi="Arial"/>
          <w:b/>
          <w:color w:val="5B5B5F"/>
          <w:sz w:val="28"/>
        </w:rPr>
        <w:t>07</w:t>
      </w:r>
      <w:r>
        <w:rPr>
          <w:rFonts w:ascii="Arial" w:hAnsi="Arial"/>
          <w:b/>
          <w:color w:val="5B5B5F"/>
          <w:sz w:val="28"/>
        </w:rPr>
        <w:t xml:space="preserve">/2023 </w:t>
      </w:r>
      <w:r>
        <w:rPr>
          <w:color w:val="5B5B5F"/>
          <w:sz w:val="28"/>
        </w:rPr>
        <w:t>às</w:t>
      </w:r>
      <w:r>
        <w:rPr>
          <w:color w:val="5B5B5F"/>
          <w:spacing w:val="-2"/>
          <w:sz w:val="28"/>
        </w:rPr>
        <w:t xml:space="preserve"> </w:t>
      </w:r>
      <w:r>
        <w:rPr>
          <w:rFonts w:ascii="Arial" w:hAnsi="Arial"/>
          <w:b/>
          <w:color w:val="5B5B5F"/>
          <w:sz w:val="28"/>
        </w:rPr>
        <w:t>14:00h</w:t>
      </w:r>
    </w:p>
    <w:p w14:paraId="7705037D" w14:textId="77777777" w:rsidR="004521C1" w:rsidRDefault="004521C1">
      <w:pPr>
        <w:rPr>
          <w:rFonts w:ascii="Arial" w:hAnsi="Arial"/>
          <w:sz w:val="28"/>
        </w:rPr>
        <w:sectPr w:rsidR="004521C1">
          <w:type w:val="continuous"/>
          <w:pgSz w:w="11910" w:h="16840"/>
          <w:pgMar w:top="1580" w:right="800" w:bottom="280" w:left="620" w:header="720" w:footer="720" w:gutter="0"/>
          <w:cols w:space="720"/>
        </w:sectPr>
      </w:pPr>
    </w:p>
    <w:p w14:paraId="1663D0E4" w14:textId="77777777" w:rsidR="004521C1" w:rsidRDefault="00000000">
      <w:pPr>
        <w:spacing w:before="81"/>
        <w:ind w:left="460"/>
      </w:pPr>
      <w:r>
        <w:rPr>
          <w:color w:val="2E5395"/>
        </w:rPr>
        <w:lastRenderedPageBreak/>
        <w:t>Sumário</w:t>
      </w:r>
    </w:p>
    <w:sdt>
      <w:sdtPr>
        <w:id w:val="-752970481"/>
        <w:docPartObj>
          <w:docPartGallery w:val="Table of Contents"/>
          <w:docPartUnique/>
        </w:docPartObj>
      </w:sdtPr>
      <w:sdtContent>
        <w:p w14:paraId="0E5185AF" w14:textId="77777777" w:rsidR="004521C1" w:rsidRDefault="00000000">
          <w:pPr>
            <w:pStyle w:val="Sumrio1"/>
            <w:numPr>
              <w:ilvl w:val="0"/>
              <w:numId w:val="19"/>
            </w:numPr>
            <w:tabs>
              <w:tab w:val="left" w:pos="899"/>
              <w:tab w:val="left" w:pos="900"/>
              <w:tab w:val="right" w:leader="dot" w:pos="10199"/>
            </w:tabs>
            <w:spacing w:before="488"/>
            <w:rPr>
              <w:rFonts w:ascii="Arial MT" w:hAnsi="Arial MT"/>
              <w:b w:val="0"/>
            </w:rPr>
          </w:pPr>
          <w:hyperlink w:anchor="_bookmark0" w:history="1">
            <w:r>
              <w:t>OBJETO</w:t>
            </w:r>
            <w:r>
              <w:rPr>
                <w:spacing w:val="-1"/>
              </w:rPr>
              <w:t xml:space="preserve"> </w:t>
            </w:r>
            <w:r>
              <w:t>DA</w:t>
            </w:r>
            <w:r>
              <w:rPr>
                <w:spacing w:val="2"/>
              </w:rPr>
              <w:t xml:space="preserve"> </w:t>
            </w:r>
            <w:r>
              <w:t>CONTRATAÇÃO</w:t>
            </w:r>
            <w:r>
              <w:rPr>
                <w:spacing w:val="1"/>
              </w:rPr>
              <w:t xml:space="preserve"> </w:t>
            </w:r>
            <w:r>
              <w:t>DIRETA</w:t>
            </w:r>
            <w:r>
              <w:tab/>
            </w:r>
            <w:r>
              <w:rPr>
                <w:rFonts w:ascii="Arial MT" w:hAnsi="Arial MT"/>
                <w:b w:val="0"/>
              </w:rPr>
              <w:t>3</w:t>
            </w:r>
          </w:hyperlink>
        </w:p>
        <w:p w14:paraId="68824FA8" w14:textId="77777777" w:rsidR="004521C1" w:rsidRDefault="00000000">
          <w:pPr>
            <w:pStyle w:val="Sumrio1"/>
            <w:numPr>
              <w:ilvl w:val="0"/>
              <w:numId w:val="19"/>
            </w:numPr>
            <w:tabs>
              <w:tab w:val="left" w:pos="899"/>
              <w:tab w:val="left" w:pos="900"/>
              <w:tab w:val="right" w:leader="dot" w:pos="10199"/>
            </w:tabs>
            <w:spacing w:before="101"/>
            <w:rPr>
              <w:rFonts w:ascii="Arial MT" w:hAnsi="Arial MT"/>
              <w:b w:val="0"/>
            </w:rPr>
          </w:pPr>
          <w:hyperlink w:anchor="_bookmark1" w:history="1">
            <w:r>
              <w:t>PARTICIPAÇÃO</w:t>
            </w:r>
            <w:r>
              <w:rPr>
                <w:spacing w:val="-1"/>
              </w:rPr>
              <w:t xml:space="preserve"> </w:t>
            </w:r>
            <w:r>
              <w:t>NA</w:t>
            </w:r>
            <w:r>
              <w:rPr>
                <w:spacing w:val="-1"/>
              </w:rPr>
              <w:t xml:space="preserve"> </w:t>
            </w:r>
            <w:r>
              <w:t>DISPENSA</w:t>
            </w:r>
            <w:r>
              <w:rPr>
                <w:spacing w:val="-1"/>
              </w:rPr>
              <w:t xml:space="preserve"> </w:t>
            </w:r>
            <w:r>
              <w:t>ELETRÔNICA</w:t>
            </w:r>
            <w:r>
              <w:tab/>
            </w:r>
            <w:r>
              <w:rPr>
                <w:rFonts w:ascii="Arial MT" w:hAnsi="Arial MT"/>
                <w:b w:val="0"/>
              </w:rPr>
              <w:t>4</w:t>
            </w:r>
          </w:hyperlink>
        </w:p>
        <w:p w14:paraId="6A36CC00" w14:textId="77777777" w:rsidR="004521C1" w:rsidRDefault="00000000">
          <w:pPr>
            <w:pStyle w:val="Sumrio1"/>
            <w:numPr>
              <w:ilvl w:val="0"/>
              <w:numId w:val="19"/>
            </w:numPr>
            <w:tabs>
              <w:tab w:val="left" w:pos="899"/>
              <w:tab w:val="left" w:pos="900"/>
              <w:tab w:val="right" w:leader="dot" w:pos="10199"/>
            </w:tabs>
            <w:rPr>
              <w:rFonts w:ascii="Arial MT" w:hAnsi="Arial MT"/>
              <w:b w:val="0"/>
            </w:rPr>
          </w:pPr>
          <w:hyperlink w:anchor="_bookmark2" w:history="1">
            <w:r>
              <w:t>INGRESSO</w:t>
            </w:r>
            <w:r>
              <w:rPr>
                <w:spacing w:val="-1"/>
              </w:rPr>
              <w:t xml:space="preserve"> </w:t>
            </w:r>
            <w:r>
              <w:t>NA DISPENSA</w:t>
            </w:r>
            <w:r>
              <w:rPr>
                <w:spacing w:val="-2"/>
              </w:rPr>
              <w:t xml:space="preserve"> </w:t>
            </w:r>
            <w:r>
              <w:t>ELETRÔNICA</w:t>
            </w:r>
            <w:r>
              <w:rPr>
                <w:spacing w:val="1"/>
              </w:rPr>
              <w:t xml:space="preserve"> </w:t>
            </w:r>
            <w:r>
              <w:t>E</w:t>
            </w:r>
            <w:r>
              <w:rPr>
                <w:spacing w:val="-2"/>
              </w:rPr>
              <w:t xml:space="preserve"> </w:t>
            </w:r>
            <w:r>
              <w:t>CADASTRAMENTO</w:t>
            </w:r>
            <w:r>
              <w:rPr>
                <w:spacing w:val="1"/>
              </w:rPr>
              <w:t xml:space="preserve"> </w:t>
            </w:r>
            <w:r>
              <w:t>DA</w:t>
            </w:r>
            <w:r>
              <w:rPr>
                <w:spacing w:val="-2"/>
              </w:rPr>
              <w:t xml:space="preserve"> </w:t>
            </w:r>
            <w:r>
              <w:t>PROPOSTA</w:t>
            </w:r>
            <w:r>
              <w:rPr>
                <w:spacing w:val="4"/>
              </w:rPr>
              <w:t xml:space="preserve"> </w:t>
            </w:r>
            <w:r>
              <w:t>INICIAL</w:t>
            </w:r>
            <w:r>
              <w:tab/>
            </w:r>
            <w:r>
              <w:rPr>
                <w:rFonts w:ascii="Arial MT" w:hAnsi="Arial MT"/>
                <w:b w:val="0"/>
              </w:rPr>
              <w:t>6</w:t>
            </w:r>
          </w:hyperlink>
        </w:p>
        <w:p w14:paraId="533D1263" w14:textId="77777777" w:rsidR="004521C1" w:rsidRDefault="00000000">
          <w:pPr>
            <w:pStyle w:val="Sumrio1"/>
            <w:numPr>
              <w:ilvl w:val="0"/>
              <w:numId w:val="19"/>
            </w:numPr>
            <w:tabs>
              <w:tab w:val="left" w:pos="899"/>
              <w:tab w:val="left" w:pos="900"/>
              <w:tab w:val="right" w:leader="dot" w:pos="10199"/>
            </w:tabs>
            <w:spacing w:before="101"/>
            <w:rPr>
              <w:rFonts w:ascii="Arial MT"/>
              <w:b w:val="0"/>
            </w:rPr>
          </w:pPr>
          <w:hyperlink w:anchor="_bookmark3" w:history="1">
            <w:r>
              <w:t>FASE DE</w:t>
            </w:r>
            <w:r>
              <w:rPr>
                <w:spacing w:val="-1"/>
              </w:rPr>
              <w:t xml:space="preserve"> </w:t>
            </w:r>
            <w:r>
              <w:t>LANCES</w:t>
            </w:r>
            <w:r>
              <w:tab/>
            </w:r>
            <w:r>
              <w:rPr>
                <w:rFonts w:ascii="Arial MT"/>
                <w:b w:val="0"/>
              </w:rPr>
              <w:t>7</w:t>
            </w:r>
          </w:hyperlink>
        </w:p>
        <w:p w14:paraId="68F73981" w14:textId="77777777" w:rsidR="004521C1" w:rsidRDefault="00000000">
          <w:pPr>
            <w:pStyle w:val="Sumrio1"/>
            <w:numPr>
              <w:ilvl w:val="0"/>
              <w:numId w:val="19"/>
            </w:numPr>
            <w:tabs>
              <w:tab w:val="left" w:pos="899"/>
              <w:tab w:val="left" w:pos="900"/>
              <w:tab w:val="right" w:leader="dot" w:pos="10199"/>
            </w:tabs>
            <w:rPr>
              <w:rFonts w:ascii="Arial MT" w:hAnsi="Arial MT"/>
              <w:b w:val="0"/>
            </w:rPr>
          </w:pPr>
          <w:hyperlink w:anchor="_bookmark4" w:history="1">
            <w:r>
              <w:t>JULGAMENTO</w:t>
            </w:r>
            <w:r>
              <w:rPr>
                <w:spacing w:val="-1"/>
              </w:rPr>
              <w:t xml:space="preserve"> </w:t>
            </w:r>
            <w:r>
              <w:t>DAS</w:t>
            </w:r>
            <w:r>
              <w:rPr>
                <w:spacing w:val="1"/>
              </w:rPr>
              <w:t xml:space="preserve"> </w:t>
            </w:r>
            <w:r>
              <w:t>PROPOSTAS</w:t>
            </w:r>
            <w:r>
              <w:rPr>
                <w:spacing w:val="-1"/>
              </w:rPr>
              <w:t xml:space="preserve"> </w:t>
            </w:r>
            <w:r>
              <w:t>DE</w:t>
            </w:r>
            <w:r>
              <w:rPr>
                <w:spacing w:val="-1"/>
              </w:rPr>
              <w:t xml:space="preserve"> </w:t>
            </w:r>
            <w:r>
              <w:t>PREÇO</w:t>
            </w:r>
            <w:r>
              <w:tab/>
            </w:r>
            <w:r>
              <w:rPr>
                <w:rFonts w:ascii="Arial MT" w:hAnsi="Arial MT"/>
                <w:b w:val="0"/>
              </w:rPr>
              <w:t>8</w:t>
            </w:r>
          </w:hyperlink>
        </w:p>
        <w:p w14:paraId="6F65E606" w14:textId="77777777" w:rsidR="004521C1" w:rsidRDefault="00000000">
          <w:pPr>
            <w:pStyle w:val="Sumrio1"/>
            <w:numPr>
              <w:ilvl w:val="0"/>
              <w:numId w:val="19"/>
            </w:numPr>
            <w:tabs>
              <w:tab w:val="left" w:pos="899"/>
              <w:tab w:val="left" w:pos="900"/>
              <w:tab w:val="right" w:leader="dot" w:pos="10196"/>
            </w:tabs>
            <w:spacing w:before="101"/>
            <w:rPr>
              <w:rFonts w:ascii="Arial MT" w:hAnsi="Arial MT"/>
              <w:b w:val="0"/>
            </w:rPr>
          </w:pPr>
          <w:hyperlink w:anchor="_bookmark5" w:history="1">
            <w:r>
              <w:t>HABILITAÇÃO</w:t>
            </w:r>
            <w:r>
              <w:tab/>
            </w:r>
            <w:r>
              <w:rPr>
                <w:rFonts w:ascii="Arial MT" w:hAnsi="Arial MT"/>
                <w:b w:val="0"/>
              </w:rPr>
              <w:t>10</w:t>
            </w:r>
          </w:hyperlink>
        </w:p>
        <w:p w14:paraId="33365E0E" w14:textId="77777777" w:rsidR="004521C1" w:rsidRDefault="00000000">
          <w:pPr>
            <w:pStyle w:val="Sumrio1"/>
            <w:numPr>
              <w:ilvl w:val="0"/>
              <w:numId w:val="19"/>
            </w:numPr>
            <w:tabs>
              <w:tab w:val="left" w:pos="899"/>
              <w:tab w:val="left" w:pos="900"/>
              <w:tab w:val="right" w:leader="dot" w:pos="10196"/>
            </w:tabs>
            <w:rPr>
              <w:rFonts w:ascii="Arial MT" w:hAnsi="Arial MT"/>
              <w:b w:val="0"/>
            </w:rPr>
          </w:pPr>
          <w:hyperlink w:anchor="_bookmark6" w:history="1">
            <w:r>
              <w:t>CONTRATAÇÃO</w:t>
            </w:r>
            <w:r>
              <w:tab/>
            </w:r>
            <w:r>
              <w:rPr>
                <w:rFonts w:ascii="Arial MT" w:hAnsi="Arial MT"/>
                <w:b w:val="0"/>
              </w:rPr>
              <w:t>11</w:t>
            </w:r>
          </w:hyperlink>
        </w:p>
        <w:p w14:paraId="47C30BE3" w14:textId="77777777" w:rsidR="004521C1" w:rsidRDefault="00000000">
          <w:pPr>
            <w:pStyle w:val="Sumrio1"/>
            <w:numPr>
              <w:ilvl w:val="0"/>
              <w:numId w:val="19"/>
            </w:numPr>
            <w:tabs>
              <w:tab w:val="left" w:pos="899"/>
              <w:tab w:val="left" w:pos="900"/>
              <w:tab w:val="right" w:leader="dot" w:pos="10196"/>
            </w:tabs>
            <w:rPr>
              <w:rFonts w:ascii="Arial MT" w:hAnsi="Arial MT"/>
              <w:b w:val="0"/>
            </w:rPr>
          </w:pPr>
          <w:hyperlink w:anchor="_bookmark7" w:history="1">
            <w:r>
              <w:t>SANÇÕES</w:t>
            </w:r>
            <w:r>
              <w:tab/>
            </w:r>
            <w:r>
              <w:rPr>
                <w:rFonts w:ascii="Arial MT" w:hAnsi="Arial MT"/>
                <w:b w:val="0"/>
              </w:rPr>
              <w:t>12</w:t>
            </w:r>
          </w:hyperlink>
        </w:p>
        <w:p w14:paraId="20ABE446" w14:textId="77777777" w:rsidR="004521C1" w:rsidRDefault="00000000">
          <w:pPr>
            <w:pStyle w:val="Sumrio1"/>
            <w:numPr>
              <w:ilvl w:val="0"/>
              <w:numId w:val="19"/>
            </w:numPr>
            <w:tabs>
              <w:tab w:val="left" w:pos="899"/>
              <w:tab w:val="left" w:pos="900"/>
              <w:tab w:val="right" w:leader="dot" w:pos="10196"/>
            </w:tabs>
            <w:spacing w:before="101"/>
            <w:rPr>
              <w:rFonts w:ascii="Arial MT" w:hAnsi="Arial MT"/>
              <w:b w:val="0"/>
            </w:rPr>
          </w:pPr>
          <w:hyperlink w:anchor="_bookmark8" w:history="1">
            <w:r>
              <w:t>DAS</w:t>
            </w:r>
            <w:r>
              <w:rPr>
                <w:spacing w:val="-2"/>
              </w:rPr>
              <w:t xml:space="preserve"> </w:t>
            </w:r>
            <w:r>
              <w:t>DISPOSIÇÕES</w:t>
            </w:r>
            <w:r>
              <w:rPr>
                <w:spacing w:val="1"/>
              </w:rPr>
              <w:t xml:space="preserve"> </w:t>
            </w:r>
            <w:r>
              <w:t>GERAIS</w:t>
            </w:r>
            <w:r>
              <w:tab/>
            </w:r>
            <w:r>
              <w:rPr>
                <w:rFonts w:ascii="Arial MT" w:hAnsi="Arial MT"/>
                <w:b w:val="0"/>
              </w:rPr>
              <w:t>14</w:t>
            </w:r>
          </w:hyperlink>
        </w:p>
        <w:p w14:paraId="7D611EFA" w14:textId="77777777" w:rsidR="004521C1" w:rsidRDefault="00000000">
          <w:pPr>
            <w:pStyle w:val="Sumrio2"/>
            <w:tabs>
              <w:tab w:val="right" w:leader="dot" w:pos="10196"/>
            </w:tabs>
            <w:spacing w:before="100"/>
            <w:rPr>
              <w:rFonts w:ascii="Arial MT" w:hAnsi="Arial MT"/>
              <w:b w:val="0"/>
            </w:rPr>
          </w:pPr>
          <w:hyperlink w:anchor="_bookmark9" w:history="1">
            <w:r>
              <w:t>ANEXO</w:t>
            </w:r>
            <w:r>
              <w:rPr>
                <w:spacing w:val="-1"/>
              </w:rPr>
              <w:t xml:space="preserve"> </w:t>
            </w:r>
            <w:r>
              <w:t>I</w:t>
            </w:r>
            <w:r>
              <w:rPr>
                <w:spacing w:val="-1"/>
              </w:rPr>
              <w:t xml:space="preserve"> </w:t>
            </w:r>
            <w:r>
              <w:t>–</w:t>
            </w:r>
            <w:r>
              <w:rPr>
                <w:spacing w:val="1"/>
              </w:rPr>
              <w:t xml:space="preserve"> </w:t>
            </w:r>
            <w:r>
              <w:t>DOCUMENTAÇÃO EXIGIDA</w:t>
            </w:r>
            <w:r>
              <w:rPr>
                <w:spacing w:val="2"/>
              </w:rPr>
              <w:t xml:space="preserve"> </w:t>
            </w:r>
            <w:r>
              <w:t>PARA</w:t>
            </w:r>
            <w:r>
              <w:rPr>
                <w:spacing w:val="2"/>
              </w:rPr>
              <w:t xml:space="preserve"> </w:t>
            </w:r>
            <w:r>
              <w:t>HABILITAÇÃO</w:t>
            </w:r>
            <w:r>
              <w:tab/>
            </w:r>
            <w:r>
              <w:rPr>
                <w:rFonts w:ascii="Arial MT" w:hAnsi="Arial MT"/>
                <w:b w:val="0"/>
              </w:rPr>
              <w:t>16</w:t>
            </w:r>
          </w:hyperlink>
        </w:p>
        <w:p w14:paraId="11EE5CF3" w14:textId="77777777" w:rsidR="004521C1" w:rsidRDefault="00000000">
          <w:pPr>
            <w:pStyle w:val="Sumrio2"/>
            <w:tabs>
              <w:tab w:val="right" w:leader="dot" w:pos="10196"/>
            </w:tabs>
            <w:spacing w:before="101"/>
            <w:rPr>
              <w:rFonts w:ascii="Arial MT" w:hAnsi="Arial MT"/>
              <w:b w:val="0"/>
            </w:rPr>
          </w:pPr>
          <w:hyperlink w:anchor="_bookmark10" w:history="1">
            <w:r>
              <w:t>ANEXO</w:t>
            </w:r>
            <w:r>
              <w:rPr>
                <w:spacing w:val="-1"/>
              </w:rPr>
              <w:t xml:space="preserve"> </w:t>
            </w:r>
            <w:r>
              <w:t>II</w:t>
            </w:r>
            <w:r>
              <w:rPr>
                <w:spacing w:val="-1"/>
              </w:rPr>
              <w:t xml:space="preserve"> </w:t>
            </w:r>
            <w:r>
              <w:t>–</w:t>
            </w:r>
            <w:r>
              <w:rPr>
                <w:spacing w:val="-1"/>
              </w:rPr>
              <w:t xml:space="preserve"> </w:t>
            </w:r>
            <w:r>
              <w:t>TERMO DE</w:t>
            </w:r>
            <w:r>
              <w:rPr>
                <w:spacing w:val="1"/>
              </w:rPr>
              <w:t xml:space="preserve"> </w:t>
            </w:r>
            <w:r>
              <w:t>REFERÊNCIA</w:t>
            </w:r>
            <w:r>
              <w:tab/>
            </w:r>
            <w:r>
              <w:rPr>
                <w:rFonts w:ascii="Arial MT" w:hAnsi="Arial MT"/>
                <w:b w:val="0"/>
              </w:rPr>
              <w:t>17</w:t>
            </w:r>
          </w:hyperlink>
        </w:p>
        <w:p w14:paraId="0070A123" w14:textId="77777777" w:rsidR="004521C1" w:rsidRDefault="00000000">
          <w:pPr>
            <w:pStyle w:val="Sumrio2"/>
            <w:tabs>
              <w:tab w:val="right" w:leader="dot" w:pos="10196"/>
            </w:tabs>
            <w:rPr>
              <w:rFonts w:ascii="Arial MT" w:hAnsi="Arial MT"/>
              <w:b w:val="0"/>
            </w:rPr>
          </w:pPr>
          <w:hyperlink w:anchor="_bookmark11" w:history="1">
            <w:r>
              <w:t>ANEXO</w:t>
            </w:r>
            <w:r>
              <w:rPr>
                <w:spacing w:val="-1"/>
              </w:rPr>
              <w:t xml:space="preserve"> </w:t>
            </w:r>
            <w:r>
              <w:t>III</w:t>
            </w:r>
            <w:r>
              <w:rPr>
                <w:spacing w:val="-1"/>
              </w:rPr>
              <w:t xml:space="preserve"> </w:t>
            </w:r>
            <w:r>
              <w:t>–</w:t>
            </w:r>
            <w:r>
              <w:rPr>
                <w:spacing w:val="1"/>
              </w:rPr>
              <w:t xml:space="preserve"> </w:t>
            </w:r>
            <w:r>
              <w:t>MODELO DE</w:t>
            </w:r>
            <w:r>
              <w:rPr>
                <w:spacing w:val="1"/>
              </w:rPr>
              <w:t xml:space="preserve"> </w:t>
            </w:r>
            <w:r>
              <w:t>PROPOSTA</w:t>
            </w:r>
            <w:r>
              <w:tab/>
            </w:r>
            <w:r>
              <w:rPr>
                <w:rFonts w:ascii="Arial MT" w:hAnsi="Arial MT"/>
                <w:b w:val="0"/>
              </w:rPr>
              <w:t>25</w:t>
            </w:r>
          </w:hyperlink>
        </w:p>
      </w:sdtContent>
    </w:sdt>
    <w:p w14:paraId="7BE25A6F" w14:textId="77777777" w:rsidR="004521C1" w:rsidRDefault="00000000">
      <w:pPr>
        <w:tabs>
          <w:tab w:val="left" w:pos="3340"/>
        </w:tabs>
        <w:spacing w:before="470"/>
        <w:ind w:left="460"/>
        <w:rPr>
          <w:rFonts w:ascii="Calibri Light"/>
          <w:i/>
          <w:sz w:val="24"/>
        </w:rPr>
      </w:pPr>
      <w:r>
        <w:rPr>
          <w:rFonts w:ascii="Calibri Light"/>
          <w:i/>
          <w:color w:val="FF0000"/>
          <w:sz w:val="24"/>
        </w:rPr>
        <w:t xml:space="preserve"> </w:t>
      </w:r>
      <w:r>
        <w:rPr>
          <w:rFonts w:ascii="Calibri Light"/>
          <w:i/>
          <w:color w:val="FF0000"/>
          <w:sz w:val="24"/>
        </w:rPr>
        <w:tab/>
        <w:t xml:space="preserve"> </w:t>
      </w:r>
    </w:p>
    <w:p w14:paraId="35B4404C" w14:textId="77777777" w:rsidR="004521C1" w:rsidRDefault="004521C1">
      <w:pPr>
        <w:rPr>
          <w:rFonts w:ascii="Calibri Light"/>
          <w:sz w:val="24"/>
        </w:rPr>
        <w:sectPr w:rsidR="004521C1">
          <w:footerReference w:type="default" r:id="rId8"/>
          <w:pgSz w:w="11910" w:h="16840"/>
          <w:pgMar w:top="1300" w:right="800" w:bottom="940" w:left="620" w:header="0" w:footer="753" w:gutter="0"/>
          <w:pgNumType w:start="2"/>
          <w:cols w:space="720"/>
        </w:sectPr>
      </w:pPr>
    </w:p>
    <w:p w14:paraId="5F4B4C35" w14:textId="25FB5133" w:rsidR="00D044D0" w:rsidRDefault="00D044D0">
      <w:pPr>
        <w:pStyle w:val="Ttulo2"/>
        <w:spacing w:before="79"/>
        <w:ind w:left="174" w:firstLine="0"/>
        <w:jc w:val="center"/>
      </w:pPr>
      <w:r>
        <w:rPr>
          <w:noProof/>
        </w:rPr>
        <w:lastRenderedPageBreak/>
        <w:drawing>
          <wp:inline distT="0" distB="0" distL="0" distR="0" wp14:anchorId="514E94BF" wp14:editId="16B5EB02">
            <wp:extent cx="1710690" cy="1002183"/>
            <wp:effectExtent l="0" t="0" r="3810" b="7620"/>
            <wp:docPr id="1926290375" name="Imagem 1" descr="Timb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br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34417" cy="1016083"/>
                    </a:xfrm>
                    <a:prstGeom prst="rect">
                      <a:avLst/>
                    </a:prstGeom>
                    <a:noFill/>
                    <a:ln>
                      <a:noFill/>
                    </a:ln>
                  </pic:spPr>
                </pic:pic>
              </a:graphicData>
            </a:graphic>
          </wp:inline>
        </w:drawing>
      </w:r>
    </w:p>
    <w:p w14:paraId="27EA559B" w14:textId="77777777" w:rsidR="00D044D0" w:rsidRDefault="00D044D0">
      <w:pPr>
        <w:pStyle w:val="Ttulo2"/>
        <w:spacing w:before="79"/>
        <w:ind w:left="174" w:firstLine="0"/>
        <w:jc w:val="center"/>
      </w:pPr>
    </w:p>
    <w:p w14:paraId="5F137F3F" w14:textId="5FE00E72" w:rsidR="004521C1" w:rsidRDefault="00000000">
      <w:pPr>
        <w:pStyle w:val="Ttulo2"/>
        <w:spacing w:before="79"/>
        <w:ind w:left="174" w:firstLine="0"/>
        <w:jc w:val="center"/>
      </w:pPr>
      <w:r>
        <w:t>INSTITUTO</w:t>
      </w:r>
      <w:r>
        <w:rPr>
          <w:spacing w:val="-2"/>
        </w:rPr>
        <w:t xml:space="preserve"> </w:t>
      </w:r>
      <w:r>
        <w:t>DE</w:t>
      </w:r>
      <w:r w:rsidR="00D044D0">
        <w:rPr>
          <w:spacing w:val="-2"/>
        </w:rPr>
        <w:t xml:space="preserve"> RADIOPROTEÇÃO E DOSIMETRIA</w:t>
      </w:r>
    </w:p>
    <w:p w14:paraId="0E26E08C" w14:textId="77777777" w:rsidR="004521C1" w:rsidRDefault="004521C1">
      <w:pPr>
        <w:pStyle w:val="Corpodetexto"/>
        <w:spacing w:before="2"/>
        <w:ind w:left="0"/>
        <w:jc w:val="left"/>
        <w:rPr>
          <w:rFonts w:ascii="Arial"/>
          <w:b/>
          <w:sz w:val="26"/>
        </w:rPr>
      </w:pPr>
    </w:p>
    <w:p w14:paraId="04810BB7" w14:textId="52599783" w:rsidR="004521C1" w:rsidRDefault="00000000">
      <w:pPr>
        <w:ind w:left="179"/>
        <w:jc w:val="center"/>
        <w:rPr>
          <w:rFonts w:ascii="Arial" w:hAnsi="Arial"/>
          <w:b/>
          <w:sz w:val="24"/>
        </w:rPr>
      </w:pPr>
      <w:r>
        <w:rPr>
          <w:rFonts w:ascii="Arial" w:hAnsi="Arial"/>
          <w:b/>
          <w:sz w:val="24"/>
        </w:rPr>
        <w:t>AVISO</w:t>
      </w:r>
      <w:r>
        <w:rPr>
          <w:rFonts w:ascii="Arial" w:hAnsi="Arial"/>
          <w:b/>
          <w:spacing w:val="-2"/>
          <w:sz w:val="24"/>
        </w:rPr>
        <w:t xml:space="preserve"> </w:t>
      </w:r>
      <w:r>
        <w:rPr>
          <w:rFonts w:ascii="Arial" w:hAnsi="Arial"/>
          <w:b/>
          <w:sz w:val="24"/>
        </w:rPr>
        <w:t>DE</w:t>
      </w:r>
      <w:r>
        <w:rPr>
          <w:rFonts w:ascii="Arial" w:hAnsi="Arial"/>
          <w:b/>
          <w:spacing w:val="-2"/>
          <w:sz w:val="24"/>
        </w:rPr>
        <w:t xml:space="preserve"> </w:t>
      </w:r>
      <w:r>
        <w:rPr>
          <w:rFonts w:ascii="Arial" w:hAnsi="Arial"/>
          <w:b/>
          <w:sz w:val="24"/>
        </w:rPr>
        <w:t>DISPENSA</w:t>
      </w:r>
      <w:r>
        <w:rPr>
          <w:rFonts w:ascii="Arial" w:hAnsi="Arial"/>
          <w:b/>
          <w:spacing w:val="-4"/>
          <w:sz w:val="24"/>
        </w:rPr>
        <w:t xml:space="preserve"> </w:t>
      </w:r>
      <w:r>
        <w:rPr>
          <w:rFonts w:ascii="Arial" w:hAnsi="Arial"/>
          <w:b/>
          <w:sz w:val="24"/>
        </w:rPr>
        <w:t>ELETRÔNICA</w:t>
      </w:r>
      <w:r>
        <w:rPr>
          <w:rFonts w:ascii="Arial" w:hAnsi="Arial"/>
          <w:b/>
          <w:spacing w:val="-3"/>
          <w:sz w:val="24"/>
        </w:rPr>
        <w:t xml:space="preserve"> </w:t>
      </w:r>
      <w:r>
        <w:rPr>
          <w:rFonts w:ascii="Arial" w:hAnsi="Arial"/>
          <w:b/>
          <w:sz w:val="24"/>
        </w:rPr>
        <w:t>Nº</w:t>
      </w:r>
      <w:r>
        <w:rPr>
          <w:rFonts w:ascii="Arial" w:hAnsi="Arial"/>
          <w:b/>
          <w:spacing w:val="2"/>
          <w:sz w:val="24"/>
        </w:rPr>
        <w:t xml:space="preserve"> </w:t>
      </w:r>
      <w:r w:rsidR="00B71BDF">
        <w:rPr>
          <w:rFonts w:ascii="Arial" w:hAnsi="Arial"/>
          <w:b/>
          <w:sz w:val="24"/>
        </w:rPr>
        <w:t>9002</w:t>
      </w:r>
      <w:r w:rsidR="002A48C3">
        <w:rPr>
          <w:rFonts w:ascii="Arial" w:hAnsi="Arial"/>
          <w:b/>
          <w:sz w:val="24"/>
        </w:rPr>
        <w:t>3</w:t>
      </w:r>
      <w:r>
        <w:rPr>
          <w:rFonts w:ascii="Arial" w:hAnsi="Arial"/>
          <w:b/>
          <w:sz w:val="24"/>
        </w:rPr>
        <w:t>/202</w:t>
      </w:r>
      <w:r w:rsidR="006A5CF6">
        <w:rPr>
          <w:rFonts w:ascii="Arial" w:hAnsi="Arial"/>
          <w:b/>
          <w:sz w:val="24"/>
        </w:rPr>
        <w:t>4</w:t>
      </w:r>
    </w:p>
    <w:p w14:paraId="65AB2F70" w14:textId="2525A16E" w:rsidR="004521C1" w:rsidRDefault="00000000">
      <w:pPr>
        <w:pStyle w:val="Ttulo2"/>
        <w:spacing w:before="161"/>
        <w:ind w:left="197" w:firstLine="0"/>
        <w:jc w:val="center"/>
      </w:pPr>
      <w:r>
        <w:t>(Processo</w:t>
      </w:r>
      <w:r>
        <w:rPr>
          <w:spacing w:val="-4"/>
        </w:rPr>
        <w:t xml:space="preserve"> </w:t>
      </w:r>
      <w:r>
        <w:t>Administrativo</w:t>
      </w:r>
      <w:r>
        <w:rPr>
          <w:spacing w:val="-3"/>
        </w:rPr>
        <w:t xml:space="preserve"> </w:t>
      </w:r>
      <w:r>
        <w:t>n°</w:t>
      </w:r>
      <w:r>
        <w:rPr>
          <w:spacing w:val="-1"/>
        </w:rPr>
        <w:t xml:space="preserve"> </w:t>
      </w:r>
      <w:r w:rsidR="002A48C3" w:rsidRPr="002A48C3">
        <w:t>01343.000537/2024-37</w:t>
      </w:r>
      <w:r>
        <w:t>)</w:t>
      </w:r>
    </w:p>
    <w:p w14:paraId="7347D239" w14:textId="77777777" w:rsidR="004521C1" w:rsidRDefault="004521C1">
      <w:pPr>
        <w:pStyle w:val="Corpodetexto"/>
        <w:ind w:left="0"/>
        <w:jc w:val="left"/>
        <w:rPr>
          <w:rFonts w:ascii="Arial"/>
          <w:b/>
          <w:sz w:val="26"/>
        </w:rPr>
      </w:pPr>
    </w:p>
    <w:p w14:paraId="2558BC2F" w14:textId="77777777" w:rsidR="004521C1" w:rsidRDefault="004521C1">
      <w:pPr>
        <w:pStyle w:val="Corpodetexto"/>
        <w:spacing w:before="5"/>
        <w:ind w:left="0"/>
        <w:jc w:val="left"/>
        <w:rPr>
          <w:rFonts w:ascii="Arial"/>
          <w:b/>
          <w:sz w:val="22"/>
        </w:rPr>
      </w:pPr>
    </w:p>
    <w:p w14:paraId="58382B11" w14:textId="4726ED58" w:rsidR="004521C1" w:rsidRDefault="00000000">
      <w:pPr>
        <w:pStyle w:val="Corpodetexto"/>
        <w:spacing w:line="276" w:lineRule="auto"/>
        <w:ind w:left="460" w:right="246" w:firstLine="540"/>
      </w:pPr>
      <w:r>
        <w:t xml:space="preserve">Torna-se público que o Instituto de </w:t>
      </w:r>
      <w:r w:rsidR="00820CD3">
        <w:t>Radioproteção e Dosimetria</w:t>
      </w:r>
      <w:r>
        <w:t xml:space="preserve"> - I</w:t>
      </w:r>
      <w:r w:rsidR="00820CD3">
        <w:t>RD</w:t>
      </w:r>
      <w:r>
        <w:t xml:space="preserve">, por meio do </w:t>
      </w:r>
      <w:r w:rsidR="00820CD3">
        <w:t>Setor de Compras e Contratos - SETCOC</w:t>
      </w:r>
      <w:r>
        <w:t>,</w:t>
      </w:r>
      <w:r>
        <w:rPr>
          <w:spacing w:val="1"/>
        </w:rPr>
        <w:t xml:space="preserve"> </w:t>
      </w:r>
      <w:r>
        <w:t>realizará</w:t>
      </w:r>
      <w:r>
        <w:rPr>
          <w:spacing w:val="1"/>
        </w:rPr>
        <w:t xml:space="preserve"> </w:t>
      </w:r>
      <w:r>
        <w:t>Dispensa</w:t>
      </w:r>
      <w:r>
        <w:rPr>
          <w:spacing w:val="1"/>
        </w:rPr>
        <w:t xml:space="preserve"> </w:t>
      </w:r>
      <w:r>
        <w:t>Eletrônica,</w:t>
      </w:r>
      <w:r>
        <w:rPr>
          <w:spacing w:val="1"/>
        </w:rPr>
        <w:t xml:space="preserve"> </w:t>
      </w:r>
      <w:r>
        <w:t>com</w:t>
      </w:r>
      <w:r>
        <w:rPr>
          <w:spacing w:val="1"/>
        </w:rPr>
        <w:t xml:space="preserve"> </w:t>
      </w:r>
      <w:r>
        <w:t>critério</w:t>
      </w:r>
      <w:r>
        <w:rPr>
          <w:spacing w:val="1"/>
        </w:rPr>
        <w:t xml:space="preserve"> </w:t>
      </w:r>
      <w:r>
        <w:t>de</w:t>
      </w:r>
      <w:r>
        <w:rPr>
          <w:spacing w:val="-64"/>
        </w:rPr>
        <w:t xml:space="preserve"> </w:t>
      </w:r>
      <w:r>
        <w:t>julgamento</w:t>
      </w:r>
      <w:r>
        <w:rPr>
          <w:spacing w:val="-2"/>
        </w:rPr>
        <w:t xml:space="preserve"> </w:t>
      </w:r>
      <w:r>
        <w:t>menor</w:t>
      </w:r>
      <w:r>
        <w:rPr>
          <w:spacing w:val="-4"/>
        </w:rPr>
        <w:t xml:space="preserve"> </w:t>
      </w:r>
      <w:r>
        <w:t>preço</w:t>
      </w:r>
      <w:r>
        <w:rPr>
          <w:rFonts w:ascii="Arial" w:hAnsi="Arial"/>
          <w:b/>
        </w:rPr>
        <w:t>,</w:t>
      </w:r>
      <w:r>
        <w:rPr>
          <w:rFonts w:ascii="Arial" w:hAnsi="Arial"/>
          <w:b/>
          <w:spacing w:val="-2"/>
        </w:rPr>
        <w:t xml:space="preserve"> </w:t>
      </w:r>
      <w:r>
        <w:t>na</w:t>
      </w:r>
      <w:r>
        <w:rPr>
          <w:spacing w:val="-5"/>
        </w:rPr>
        <w:t xml:space="preserve"> </w:t>
      </w:r>
      <w:r>
        <w:t>hipótese</w:t>
      </w:r>
      <w:r>
        <w:rPr>
          <w:spacing w:val="-5"/>
        </w:rPr>
        <w:t xml:space="preserve"> </w:t>
      </w:r>
      <w:r>
        <w:t>do</w:t>
      </w:r>
      <w:r>
        <w:rPr>
          <w:spacing w:val="-3"/>
        </w:rPr>
        <w:t xml:space="preserve"> </w:t>
      </w:r>
      <w:r>
        <w:t>art.</w:t>
      </w:r>
      <w:r>
        <w:rPr>
          <w:spacing w:val="-4"/>
        </w:rPr>
        <w:t xml:space="preserve"> </w:t>
      </w:r>
      <w:r>
        <w:t>75</w:t>
      </w:r>
      <w:r>
        <w:rPr>
          <w:rFonts w:ascii="Arial" w:hAnsi="Arial"/>
          <w:i/>
        </w:rPr>
        <w:t>,</w:t>
      </w:r>
      <w:r>
        <w:rPr>
          <w:rFonts w:ascii="Arial" w:hAnsi="Arial"/>
          <w:i/>
          <w:spacing w:val="-2"/>
        </w:rPr>
        <w:t xml:space="preserve"> </w:t>
      </w:r>
      <w:r>
        <w:t>inciso</w:t>
      </w:r>
      <w:r>
        <w:rPr>
          <w:spacing w:val="-2"/>
        </w:rPr>
        <w:t xml:space="preserve"> </w:t>
      </w:r>
      <w:r>
        <w:rPr>
          <w:rFonts w:ascii="Arial" w:hAnsi="Arial"/>
          <w:b/>
        </w:rPr>
        <w:t>II</w:t>
      </w:r>
      <w:r>
        <w:t>,</w:t>
      </w:r>
      <w:r>
        <w:rPr>
          <w:spacing w:val="-3"/>
        </w:rPr>
        <w:t xml:space="preserve"> </w:t>
      </w:r>
      <w:r>
        <w:t>nos</w:t>
      </w:r>
      <w:r>
        <w:rPr>
          <w:spacing w:val="-6"/>
        </w:rPr>
        <w:t xml:space="preserve"> </w:t>
      </w:r>
      <w:r>
        <w:t>termos</w:t>
      </w:r>
      <w:r>
        <w:rPr>
          <w:spacing w:val="-6"/>
        </w:rPr>
        <w:t xml:space="preserve"> </w:t>
      </w:r>
      <w:r>
        <w:t>da</w:t>
      </w:r>
      <w:r>
        <w:rPr>
          <w:spacing w:val="-4"/>
        </w:rPr>
        <w:t xml:space="preserve"> </w:t>
      </w:r>
      <w:r>
        <w:t>Lei</w:t>
      </w:r>
      <w:r>
        <w:rPr>
          <w:spacing w:val="-4"/>
        </w:rPr>
        <w:t xml:space="preserve"> </w:t>
      </w:r>
      <w:r>
        <w:t>nº</w:t>
      </w:r>
      <w:r>
        <w:rPr>
          <w:spacing w:val="-5"/>
        </w:rPr>
        <w:t xml:space="preserve"> </w:t>
      </w:r>
      <w:r>
        <w:t>14.133,</w:t>
      </w:r>
      <w:r>
        <w:rPr>
          <w:spacing w:val="-5"/>
        </w:rPr>
        <w:t xml:space="preserve"> </w:t>
      </w:r>
      <w:r>
        <w:t>de</w:t>
      </w:r>
      <w:r>
        <w:rPr>
          <w:spacing w:val="-5"/>
        </w:rPr>
        <w:t xml:space="preserve"> </w:t>
      </w:r>
      <w:r>
        <w:t>1º</w:t>
      </w:r>
      <w:r>
        <w:rPr>
          <w:spacing w:val="-64"/>
        </w:rPr>
        <w:t xml:space="preserve"> </w:t>
      </w:r>
      <w:r>
        <w:t>de abril de 2021, da Instrução Normativa SEGES/ME nº</w:t>
      </w:r>
      <w:r>
        <w:rPr>
          <w:spacing w:val="1"/>
        </w:rPr>
        <w:t xml:space="preserve"> </w:t>
      </w:r>
      <w:r>
        <w:t>67/2021 e demais legislação</w:t>
      </w:r>
      <w:r>
        <w:rPr>
          <w:spacing w:val="1"/>
        </w:rPr>
        <w:t xml:space="preserve"> </w:t>
      </w:r>
      <w:r>
        <w:t>aplicável.</w:t>
      </w:r>
    </w:p>
    <w:p w14:paraId="0D317322" w14:textId="77777777" w:rsidR="004521C1" w:rsidRDefault="004521C1">
      <w:pPr>
        <w:pStyle w:val="Corpodetexto"/>
        <w:spacing w:before="7"/>
        <w:ind w:left="0"/>
        <w:jc w:val="left"/>
        <w:rPr>
          <w:sz w:val="22"/>
        </w:rPr>
      </w:pPr>
    </w:p>
    <w:p w14:paraId="3D1A906E" w14:textId="05282048" w:rsidR="004521C1" w:rsidRDefault="00000000">
      <w:pPr>
        <w:pStyle w:val="Corpodetexto"/>
        <w:ind w:left="460"/>
        <w:jc w:val="left"/>
      </w:pPr>
      <w:r>
        <w:t>Data</w:t>
      </w:r>
      <w:r>
        <w:rPr>
          <w:spacing w:val="-2"/>
        </w:rPr>
        <w:t xml:space="preserve"> </w:t>
      </w:r>
      <w:r>
        <w:t>da</w:t>
      </w:r>
      <w:r>
        <w:rPr>
          <w:spacing w:val="-2"/>
        </w:rPr>
        <w:t xml:space="preserve"> </w:t>
      </w:r>
      <w:r>
        <w:t>sessão:</w:t>
      </w:r>
      <w:r>
        <w:rPr>
          <w:spacing w:val="-2"/>
        </w:rPr>
        <w:t xml:space="preserve"> </w:t>
      </w:r>
      <w:r w:rsidR="002A48C3">
        <w:t>30</w:t>
      </w:r>
      <w:r>
        <w:t>/</w:t>
      </w:r>
      <w:r w:rsidR="00204E6E">
        <w:t>0</w:t>
      </w:r>
      <w:r w:rsidR="00820CD3">
        <w:t>7</w:t>
      </w:r>
      <w:r>
        <w:t>/202</w:t>
      </w:r>
      <w:r w:rsidR="00204E6E">
        <w:t>4</w:t>
      </w:r>
    </w:p>
    <w:p w14:paraId="3F23A4D4" w14:textId="77777777" w:rsidR="004521C1" w:rsidRDefault="00000000">
      <w:pPr>
        <w:pStyle w:val="Corpodetexto"/>
        <w:spacing w:before="161" w:line="343" w:lineRule="auto"/>
        <w:ind w:left="460" w:right="5539"/>
        <w:jc w:val="left"/>
      </w:pPr>
      <w:r>
        <w:t>Link:</w:t>
      </w:r>
      <w:r>
        <w:rPr>
          <w:spacing w:val="9"/>
        </w:rPr>
        <w:t xml:space="preserve"> </w:t>
      </w:r>
      <w:hyperlink r:id="rId10">
        <w:r>
          <w:rPr>
            <w:color w:val="000080"/>
            <w:u w:val="single" w:color="000080"/>
          </w:rPr>
          <w:t>https://www.gov.br/pncp/pt-br</w:t>
        </w:r>
      </w:hyperlink>
      <w:r>
        <w:rPr>
          <w:color w:val="000080"/>
          <w:spacing w:val="1"/>
        </w:rPr>
        <w:t xml:space="preserve"> </w:t>
      </w:r>
      <w:r>
        <w:t>Horário da</w:t>
      </w:r>
      <w:r>
        <w:rPr>
          <w:spacing w:val="-1"/>
        </w:rPr>
        <w:t xml:space="preserve"> </w:t>
      </w:r>
      <w:r>
        <w:t>Fase</w:t>
      </w:r>
      <w:r>
        <w:rPr>
          <w:spacing w:val="-3"/>
        </w:rPr>
        <w:t xml:space="preserve"> </w:t>
      </w:r>
      <w:r>
        <w:t>de</w:t>
      </w:r>
      <w:r>
        <w:rPr>
          <w:spacing w:val="-4"/>
        </w:rPr>
        <w:t xml:space="preserve"> </w:t>
      </w:r>
      <w:r>
        <w:t>Lances: 8:00</w:t>
      </w:r>
      <w:r>
        <w:rPr>
          <w:spacing w:val="-1"/>
        </w:rPr>
        <w:t xml:space="preserve"> </w:t>
      </w:r>
      <w:r>
        <w:t>às</w:t>
      </w:r>
      <w:r>
        <w:rPr>
          <w:spacing w:val="-4"/>
        </w:rPr>
        <w:t xml:space="preserve"> </w:t>
      </w:r>
      <w:r>
        <w:t>14:00</w:t>
      </w:r>
    </w:p>
    <w:p w14:paraId="55771CD3" w14:textId="77777777" w:rsidR="004521C1" w:rsidRDefault="004521C1">
      <w:pPr>
        <w:pStyle w:val="Corpodetexto"/>
        <w:spacing w:before="2"/>
        <w:ind w:left="0"/>
        <w:jc w:val="left"/>
        <w:rPr>
          <w:sz w:val="38"/>
        </w:rPr>
      </w:pPr>
    </w:p>
    <w:p w14:paraId="5599B340" w14:textId="77777777" w:rsidR="004521C1" w:rsidRDefault="00000000">
      <w:pPr>
        <w:pStyle w:val="Ttulo2"/>
        <w:numPr>
          <w:ilvl w:val="0"/>
          <w:numId w:val="18"/>
        </w:numPr>
        <w:tabs>
          <w:tab w:val="left" w:pos="821"/>
        </w:tabs>
      </w:pPr>
      <w:bookmarkStart w:id="1" w:name="_bookmark0"/>
      <w:bookmarkEnd w:id="1"/>
      <w:r>
        <w:t>OBJETO DA</w:t>
      </w:r>
      <w:r>
        <w:rPr>
          <w:spacing w:val="-2"/>
        </w:rPr>
        <w:t xml:space="preserve"> </w:t>
      </w:r>
      <w:r>
        <w:t>CONTRATAÇÃO</w:t>
      </w:r>
      <w:r>
        <w:rPr>
          <w:spacing w:val="-1"/>
        </w:rPr>
        <w:t xml:space="preserve"> </w:t>
      </w:r>
      <w:r>
        <w:t>DIRETA</w:t>
      </w:r>
    </w:p>
    <w:p w14:paraId="047E8DF9" w14:textId="3B37A9DB" w:rsidR="004521C1" w:rsidRDefault="00000000">
      <w:pPr>
        <w:pStyle w:val="Corpodetexto"/>
        <w:spacing w:before="121" w:line="276" w:lineRule="auto"/>
        <w:ind w:right="271" w:hanging="432"/>
      </w:pPr>
      <w:r>
        <w:rPr>
          <w:spacing w:val="-1"/>
        </w:rPr>
        <w:t>1.1.</w:t>
      </w:r>
      <w:r w:rsidR="002A48C3" w:rsidRPr="002A48C3">
        <w:t>Contratação de empresa especializada para prestação de serviços comuns, com dedicação exclusiva de mão de obra, de natureza continuada, de apoio administrativo e operacional, a serem executados nas dependências do DICAE – Distrito de Caetité, conforme condições, quantidades e exigências estabelecidas neste instrumento</w:t>
      </w:r>
      <w:r>
        <w:t>.</w:t>
      </w:r>
    </w:p>
    <w:p w14:paraId="73BB4238" w14:textId="05D029B9" w:rsidR="004521C1" w:rsidRDefault="00000000" w:rsidP="00B71BDF">
      <w:pPr>
        <w:pStyle w:val="Corpodetexto"/>
        <w:spacing w:before="120"/>
        <w:ind w:left="820"/>
      </w:pPr>
      <w:r>
        <w:rPr>
          <w:spacing w:val="-1"/>
        </w:rPr>
        <w:t>1.2.</w:t>
      </w:r>
      <w:r>
        <w:rPr>
          <w:spacing w:val="-37"/>
        </w:rPr>
        <w:t xml:space="preserve"> </w:t>
      </w:r>
      <w:r w:rsidR="00B71BDF">
        <w:t>A contratação será realizada através de um item. A Proposta deve especificar todo o escopo do serviço em conformidade com as especificações abaixo:</w:t>
      </w:r>
    </w:p>
    <w:p w14:paraId="7015334E" w14:textId="77777777" w:rsidR="002A48C3" w:rsidRDefault="002A48C3" w:rsidP="00B71BDF">
      <w:pPr>
        <w:pStyle w:val="Corpodetexto"/>
        <w:spacing w:before="120"/>
        <w:ind w:left="820"/>
        <w:rPr>
          <w:sz w:val="12"/>
        </w:rPr>
      </w:pPr>
    </w:p>
    <w:tbl>
      <w:tblPr>
        <w:tblW w:w="10184" w:type="dxa"/>
        <w:jc w:val="center"/>
        <w:tblCellSpacing w:w="7"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63"/>
        <w:gridCol w:w="2344"/>
        <w:gridCol w:w="1276"/>
        <w:gridCol w:w="5101"/>
      </w:tblGrid>
      <w:tr w:rsidR="002A48C3" w14:paraId="45AC411A" w14:textId="77777777" w:rsidTr="002A48C3">
        <w:trPr>
          <w:trHeight w:val="373"/>
          <w:tblCellSpacing w:w="7" w:type="dxa"/>
          <w:jc w:val="center"/>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29CC5218" w14:textId="08EA486C"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Posto de Trabalho</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E76246F"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Unidade de Fornecimento (U.F.)</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35607544"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Quantidade</w:t>
            </w:r>
          </w:p>
        </w:tc>
        <w:tc>
          <w:tcPr>
            <w:tcW w:w="5080"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507F7B5B"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Especificação</w:t>
            </w:r>
          </w:p>
        </w:tc>
      </w:tr>
      <w:tr w:rsidR="002A48C3" w14:paraId="135D7776" w14:textId="77777777" w:rsidTr="002A48C3">
        <w:trPr>
          <w:trHeight w:val="387"/>
          <w:tblCellSpacing w:w="7"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7C4A63A0"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4CDCE184"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C47079"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08</w:t>
            </w:r>
          </w:p>
        </w:tc>
        <w:tc>
          <w:tcPr>
            <w:tcW w:w="5080" w:type="dxa"/>
            <w:tcBorders>
              <w:top w:val="outset" w:sz="6" w:space="0" w:color="auto"/>
              <w:left w:val="outset" w:sz="6" w:space="0" w:color="auto"/>
              <w:bottom w:val="outset" w:sz="6" w:space="0" w:color="auto"/>
              <w:right w:val="outset" w:sz="6" w:space="0" w:color="auto"/>
            </w:tcBorders>
            <w:vAlign w:val="center"/>
            <w:hideMark/>
          </w:tcPr>
          <w:p w14:paraId="1B1BC4E6"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t>Assistente Administrativo Pleno</w:t>
            </w:r>
          </w:p>
        </w:tc>
      </w:tr>
    </w:tbl>
    <w:p w14:paraId="16C77A37" w14:textId="6A49BC5E" w:rsidR="004521C1" w:rsidRPr="002A48C3" w:rsidRDefault="004521C1" w:rsidP="002A48C3"/>
    <w:p w14:paraId="3A07EC9C" w14:textId="77777777" w:rsidR="002A48C3" w:rsidRPr="002A48C3" w:rsidRDefault="002A48C3" w:rsidP="002A48C3">
      <w:pPr>
        <w:pStyle w:val="Corpodetexto"/>
        <w:numPr>
          <w:ilvl w:val="0"/>
          <w:numId w:val="22"/>
        </w:numPr>
        <w:spacing w:before="120"/>
        <w:ind w:left="1276" w:hanging="425"/>
        <w:rPr>
          <w:spacing w:val="-1"/>
        </w:rPr>
      </w:pPr>
      <w:r w:rsidRPr="002A48C3">
        <w:rPr>
          <w:spacing w:val="-1"/>
        </w:rPr>
        <w:t>O objeto da licitação tem a natureza de serviço comum de apoio administrativo e operacional</w:t>
      </w:r>
    </w:p>
    <w:p w14:paraId="5D0CDF22" w14:textId="77777777" w:rsidR="002A48C3" w:rsidRPr="002A48C3" w:rsidRDefault="002A48C3" w:rsidP="002A48C3">
      <w:pPr>
        <w:pStyle w:val="Corpodetexto"/>
        <w:numPr>
          <w:ilvl w:val="0"/>
          <w:numId w:val="22"/>
        </w:numPr>
        <w:spacing w:before="120"/>
        <w:ind w:left="1276" w:hanging="425"/>
        <w:rPr>
          <w:spacing w:val="-1"/>
        </w:rPr>
      </w:pPr>
      <w:r w:rsidRPr="002A48C3">
        <w:rPr>
          <w:spacing w:val="-1"/>
        </w:rPr>
        <w:t>Os quantitativos e respectivos códigos dos itens são os discriminados na tabela acima.</w:t>
      </w:r>
    </w:p>
    <w:p w14:paraId="51D8F99C" w14:textId="77777777" w:rsidR="002A48C3" w:rsidRPr="002A48C3" w:rsidRDefault="002A48C3" w:rsidP="002A48C3">
      <w:pPr>
        <w:pStyle w:val="Corpodetexto"/>
        <w:numPr>
          <w:ilvl w:val="0"/>
          <w:numId w:val="22"/>
        </w:numPr>
        <w:spacing w:before="120"/>
        <w:ind w:left="1276" w:hanging="425"/>
        <w:rPr>
          <w:spacing w:val="-1"/>
        </w:rPr>
      </w:pPr>
      <w:r w:rsidRPr="002A48C3">
        <w:rPr>
          <w:spacing w:val="-1"/>
        </w:rPr>
        <w:t>A presente contratação adotará como regime de execução a Empreitada por Preço Global</w:t>
      </w:r>
    </w:p>
    <w:p w14:paraId="0BECC2D9" w14:textId="40D04BA9" w:rsidR="002A48C3" w:rsidRDefault="002A48C3" w:rsidP="002A48C3">
      <w:pPr>
        <w:pStyle w:val="Corpodetexto"/>
        <w:numPr>
          <w:ilvl w:val="0"/>
          <w:numId w:val="22"/>
        </w:numPr>
        <w:spacing w:before="120"/>
        <w:ind w:left="1276" w:hanging="425"/>
        <w:rPr>
          <w:spacing w:val="-1"/>
        </w:rPr>
      </w:pPr>
      <w:r w:rsidRPr="002A48C3">
        <w:rPr>
          <w:spacing w:val="-1"/>
        </w:rPr>
        <w:t>O prazo de vigência do contrato é de 8 (oito) meses improrrogáveis.</w:t>
      </w:r>
    </w:p>
    <w:p w14:paraId="310F25F7" w14:textId="77777777" w:rsidR="002A48C3" w:rsidRPr="002A48C3" w:rsidRDefault="002A48C3" w:rsidP="002A48C3">
      <w:pPr>
        <w:pStyle w:val="Corpodetexto"/>
        <w:spacing w:before="120"/>
        <w:ind w:left="1276"/>
        <w:rPr>
          <w:spacing w:val="-1"/>
        </w:rPr>
      </w:pPr>
    </w:p>
    <w:p w14:paraId="4F3DF50F" w14:textId="77777777" w:rsidR="002A48C3" w:rsidRPr="002A48C3" w:rsidRDefault="002A48C3" w:rsidP="002A48C3">
      <w:pPr>
        <w:pStyle w:val="Corpodetexto"/>
        <w:spacing w:before="120"/>
        <w:ind w:left="820"/>
        <w:rPr>
          <w:spacing w:val="-1"/>
        </w:rPr>
      </w:pPr>
    </w:p>
    <w:p w14:paraId="7DA85510" w14:textId="601B7529" w:rsidR="004521C1" w:rsidRDefault="00000000">
      <w:pPr>
        <w:pStyle w:val="Ttulo2"/>
        <w:numPr>
          <w:ilvl w:val="2"/>
          <w:numId w:val="17"/>
        </w:numPr>
        <w:tabs>
          <w:tab w:val="left" w:pos="1877"/>
        </w:tabs>
        <w:spacing w:before="92" w:line="360" w:lineRule="auto"/>
        <w:ind w:right="279" w:hanging="504"/>
        <w:jc w:val="both"/>
      </w:pPr>
      <w:r>
        <w:rPr>
          <w:u w:val="thick"/>
        </w:rPr>
        <w:lastRenderedPageBreak/>
        <w:t>Os</w:t>
      </w:r>
      <w:r>
        <w:rPr>
          <w:spacing w:val="1"/>
          <w:u w:val="thick"/>
        </w:rPr>
        <w:t xml:space="preserve"> </w:t>
      </w:r>
      <w:r>
        <w:rPr>
          <w:u w:val="thick"/>
        </w:rPr>
        <w:t>itens</w:t>
      </w:r>
      <w:r>
        <w:rPr>
          <w:spacing w:val="1"/>
          <w:u w:val="thick"/>
        </w:rPr>
        <w:t xml:space="preserve"> </w:t>
      </w:r>
      <w:r>
        <w:rPr>
          <w:u w:val="thick"/>
        </w:rPr>
        <w:t>ofertados</w:t>
      </w:r>
      <w:r>
        <w:rPr>
          <w:spacing w:val="1"/>
          <w:u w:val="thick"/>
        </w:rPr>
        <w:t xml:space="preserve"> </w:t>
      </w:r>
      <w:r>
        <w:rPr>
          <w:u w:val="thick"/>
        </w:rPr>
        <w:t>deverão</w:t>
      </w:r>
      <w:r>
        <w:rPr>
          <w:spacing w:val="1"/>
          <w:u w:val="thick"/>
        </w:rPr>
        <w:t xml:space="preserve"> </w:t>
      </w:r>
      <w:r>
        <w:rPr>
          <w:u w:val="thick"/>
        </w:rPr>
        <w:t>seguir</w:t>
      </w:r>
      <w:r>
        <w:rPr>
          <w:spacing w:val="1"/>
          <w:u w:val="thick"/>
        </w:rPr>
        <w:t xml:space="preserve"> </w:t>
      </w:r>
      <w:r>
        <w:rPr>
          <w:u w:val="thick"/>
        </w:rPr>
        <w:t>as</w:t>
      </w:r>
      <w:r>
        <w:rPr>
          <w:spacing w:val="1"/>
          <w:u w:val="thick"/>
        </w:rPr>
        <w:t xml:space="preserve"> </w:t>
      </w:r>
      <w:r>
        <w:rPr>
          <w:u w:val="thick"/>
        </w:rPr>
        <w:t>características</w:t>
      </w:r>
      <w:r>
        <w:rPr>
          <w:spacing w:val="1"/>
          <w:u w:val="thick"/>
        </w:rPr>
        <w:t xml:space="preserve"> </w:t>
      </w:r>
      <w:r>
        <w:rPr>
          <w:u w:val="thick"/>
        </w:rPr>
        <w:t>informadas</w:t>
      </w:r>
      <w:r>
        <w:rPr>
          <w:spacing w:val="1"/>
          <w:u w:val="thick"/>
        </w:rPr>
        <w:t xml:space="preserve"> </w:t>
      </w:r>
      <w:r>
        <w:rPr>
          <w:u w:val="thick"/>
        </w:rPr>
        <w:t>na</w:t>
      </w:r>
      <w:r>
        <w:rPr>
          <w:spacing w:val="1"/>
        </w:rPr>
        <w:t xml:space="preserve"> </w:t>
      </w:r>
      <w:r>
        <w:rPr>
          <w:u w:val="thick"/>
        </w:rPr>
        <w:t>tabela. O descritivo informado no sistema CAT</w:t>
      </w:r>
      <w:r w:rsidR="00820CD3">
        <w:rPr>
          <w:u w:val="thick"/>
        </w:rPr>
        <w:t>SER</w:t>
      </w:r>
      <w:r>
        <w:rPr>
          <w:u w:val="thick"/>
        </w:rPr>
        <w:t xml:space="preserve"> pode estar impreciso</w:t>
      </w:r>
      <w:r>
        <w:rPr>
          <w:spacing w:val="1"/>
        </w:rPr>
        <w:t xml:space="preserve"> </w:t>
      </w:r>
      <w:r>
        <w:rPr>
          <w:u w:val="thick"/>
        </w:rPr>
        <w:t>e/ou</w:t>
      </w:r>
      <w:r>
        <w:rPr>
          <w:spacing w:val="1"/>
          <w:u w:val="thick"/>
        </w:rPr>
        <w:t xml:space="preserve"> </w:t>
      </w:r>
      <w:r>
        <w:rPr>
          <w:u w:val="thick"/>
        </w:rPr>
        <w:t>incompleto.</w:t>
      </w:r>
      <w:r>
        <w:rPr>
          <w:spacing w:val="1"/>
          <w:u w:val="thick"/>
        </w:rPr>
        <w:t xml:space="preserve"> </w:t>
      </w:r>
      <w:r>
        <w:rPr>
          <w:u w:val="thick"/>
        </w:rPr>
        <w:t>Eventuais</w:t>
      </w:r>
      <w:r>
        <w:rPr>
          <w:spacing w:val="1"/>
          <w:u w:val="thick"/>
        </w:rPr>
        <w:t xml:space="preserve"> </w:t>
      </w:r>
      <w:r>
        <w:rPr>
          <w:u w:val="thick"/>
        </w:rPr>
        <w:t>marcas</w:t>
      </w:r>
      <w:r>
        <w:rPr>
          <w:spacing w:val="1"/>
          <w:u w:val="thick"/>
        </w:rPr>
        <w:t xml:space="preserve"> </w:t>
      </w:r>
      <w:r>
        <w:rPr>
          <w:u w:val="thick"/>
        </w:rPr>
        <w:t>citadas</w:t>
      </w:r>
      <w:r>
        <w:rPr>
          <w:spacing w:val="1"/>
          <w:u w:val="thick"/>
        </w:rPr>
        <w:t xml:space="preserve"> </w:t>
      </w:r>
      <w:r>
        <w:rPr>
          <w:u w:val="thick"/>
        </w:rPr>
        <w:t>servem</w:t>
      </w:r>
      <w:r>
        <w:rPr>
          <w:spacing w:val="1"/>
          <w:u w:val="thick"/>
        </w:rPr>
        <w:t xml:space="preserve"> </w:t>
      </w:r>
      <w:r>
        <w:rPr>
          <w:u w:val="thick"/>
        </w:rPr>
        <w:t>apenas</w:t>
      </w:r>
      <w:r>
        <w:rPr>
          <w:spacing w:val="1"/>
          <w:u w:val="thick"/>
        </w:rPr>
        <w:t xml:space="preserve"> </w:t>
      </w:r>
      <w:r>
        <w:rPr>
          <w:u w:val="thick"/>
        </w:rPr>
        <w:t>como</w:t>
      </w:r>
      <w:r>
        <w:rPr>
          <w:spacing w:val="1"/>
        </w:rPr>
        <w:t xml:space="preserve"> </w:t>
      </w:r>
      <w:r>
        <w:rPr>
          <w:u w:val="thick"/>
        </w:rPr>
        <w:t>referência.</w:t>
      </w:r>
    </w:p>
    <w:p w14:paraId="10AD191F" w14:textId="77777777" w:rsidR="004521C1" w:rsidRDefault="00000000">
      <w:pPr>
        <w:pStyle w:val="PargrafodaLista"/>
        <w:numPr>
          <w:ilvl w:val="2"/>
          <w:numId w:val="17"/>
        </w:numPr>
        <w:tabs>
          <w:tab w:val="left" w:pos="1877"/>
        </w:tabs>
        <w:spacing w:line="276" w:lineRule="auto"/>
        <w:ind w:right="276" w:hanging="504"/>
        <w:rPr>
          <w:sz w:val="24"/>
        </w:rPr>
      </w:pPr>
      <w:r>
        <w:rPr>
          <w:sz w:val="24"/>
        </w:rPr>
        <w:t>Havendo mais de um item ou lote faculta-se ao fornecedor a participação em</w:t>
      </w:r>
      <w:r>
        <w:rPr>
          <w:spacing w:val="1"/>
          <w:sz w:val="24"/>
        </w:rPr>
        <w:t xml:space="preserve"> </w:t>
      </w:r>
      <w:r>
        <w:rPr>
          <w:sz w:val="24"/>
        </w:rPr>
        <w:t>quantos</w:t>
      </w:r>
      <w:r>
        <w:rPr>
          <w:spacing w:val="-16"/>
          <w:sz w:val="24"/>
        </w:rPr>
        <w:t xml:space="preserve"> </w:t>
      </w:r>
      <w:r>
        <w:rPr>
          <w:sz w:val="24"/>
        </w:rPr>
        <w:t>forem</w:t>
      </w:r>
      <w:r>
        <w:rPr>
          <w:spacing w:val="-14"/>
          <w:sz w:val="24"/>
        </w:rPr>
        <w:t xml:space="preserve"> </w:t>
      </w:r>
      <w:r>
        <w:rPr>
          <w:sz w:val="24"/>
        </w:rPr>
        <w:t>de</w:t>
      </w:r>
      <w:r>
        <w:rPr>
          <w:spacing w:val="-13"/>
          <w:sz w:val="24"/>
        </w:rPr>
        <w:t xml:space="preserve"> </w:t>
      </w:r>
      <w:r>
        <w:rPr>
          <w:sz w:val="24"/>
        </w:rPr>
        <w:t>seu</w:t>
      </w:r>
      <w:r>
        <w:rPr>
          <w:spacing w:val="-14"/>
          <w:sz w:val="24"/>
        </w:rPr>
        <w:t xml:space="preserve"> </w:t>
      </w:r>
      <w:r>
        <w:rPr>
          <w:sz w:val="24"/>
        </w:rPr>
        <w:t>interesse.</w:t>
      </w:r>
      <w:r>
        <w:rPr>
          <w:spacing w:val="-13"/>
          <w:sz w:val="24"/>
        </w:rPr>
        <w:t xml:space="preserve"> </w:t>
      </w:r>
      <w:r>
        <w:rPr>
          <w:sz w:val="24"/>
        </w:rPr>
        <w:t>Entretanto,</w:t>
      </w:r>
      <w:r>
        <w:rPr>
          <w:spacing w:val="-15"/>
          <w:sz w:val="24"/>
        </w:rPr>
        <w:t xml:space="preserve"> </w:t>
      </w:r>
      <w:r>
        <w:rPr>
          <w:sz w:val="24"/>
        </w:rPr>
        <w:t>optando-se</w:t>
      </w:r>
      <w:r>
        <w:rPr>
          <w:spacing w:val="-15"/>
          <w:sz w:val="24"/>
        </w:rPr>
        <w:t xml:space="preserve"> </w:t>
      </w:r>
      <w:r>
        <w:rPr>
          <w:sz w:val="24"/>
        </w:rPr>
        <w:t>por</w:t>
      </w:r>
      <w:r>
        <w:rPr>
          <w:spacing w:val="-16"/>
          <w:sz w:val="24"/>
        </w:rPr>
        <w:t xml:space="preserve"> </w:t>
      </w:r>
      <w:r>
        <w:rPr>
          <w:sz w:val="24"/>
        </w:rPr>
        <w:t>participar</w:t>
      </w:r>
      <w:r>
        <w:rPr>
          <w:spacing w:val="-15"/>
          <w:sz w:val="24"/>
        </w:rPr>
        <w:t xml:space="preserve"> </w:t>
      </w:r>
      <w:r>
        <w:rPr>
          <w:sz w:val="24"/>
        </w:rPr>
        <w:t>de</w:t>
      </w:r>
      <w:r>
        <w:rPr>
          <w:spacing w:val="-15"/>
          <w:sz w:val="24"/>
        </w:rPr>
        <w:t xml:space="preserve"> </w:t>
      </w:r>
      <w:r>
        <w:rPr>
          <w:sz w:val="24"/>
        </w:rPr>
        <w:t>um</w:t>
      </w:r>
      <w:r>
        <w:rPr>
          <w:spacing w:val="-15"/>
          <w:sz w:val="24"/>
        </w:rPr>
        <w:t xml:space="preserve"> </w:t>
      </w:r>
      <w:r>
        <w:rPr>
          <w:sz w:val="24"/>
        </w:rPr>
        <w:t>lote,</w:t>
      </w:r>
      <w:r>
        <w:rPr>
          <w:spacing w:val="-64"/>
          <w:sz w:val="24"/>
        </w:rPr>
        <w:t xml:space="preserve"> </w:t>
      </w:r>
      <w:r>
        <w:rPr>
          <w:sz w:val="24"/>
        </w:rPr>
        <w:t>deve</w:t>
      </w:r>
      <w:r>
        <w:rPr>
          <w:spacing w:val="-3"/>
          <w:sz w:val="24"/>
        </w:rPr>
        <w:t xml:space="preserve"> </w:t>
      </w:r>
      <w:r>
        <w:rPr>
          <w:sz w:val="24"/>
        </w:rPr>
        <w:t>o</w:t>
      </w:r>
      <w:r>
        <w:rPr>
          <w:spacing w:val="1"/>
          <w:sz w:val="24"/>
        </w:rPr>
        <w:t xml:space="preserve"> </w:t>
      </w:r>
      <w:r>
        <w:rPr>
          <w:sz w:val="24"/>
        </w:rPr>
        <w:t>fornecedor enviar proposta</w:t>
      </w:r>
      <w:r>
        <w:rPr>
          <w:spacing w:val="-2"/>
          <w:sz w:val="24"/>
        </w:rPr>
        <w:t xml:space="preserve"> </w:t>
      </w:r>
      <w:r>
        <w:rPr>
          <w:sz w:val="24"/>
        </w:rPr>
        <w:t>para</w:t>
      </w:r>
      <w:r>
        <w:rPr>
          <w:spacing w:val="-3"/>
          <w:sz w:val="24"/>
        </w:rPr>
        <w:t xml:space="preserve"> </w:t>
      </w:r>
      <w:r>
        <w:rPr>
          <w:sz w:val="24"/>
        </w:rPr>
        <w:t>todos</w:t>
      </w:r>
      <w:r>
        <w:rPr>
          <w:spacing w:val="-3"/>
          <w:sz w:val="24"/>
        </w:rPr>
        <w:t xml:space="preserve"> </w:t>
      </w:r>
      <w:r>
        <w:rPr>
          <w:sz w:val="24"/>
        </w:rPr>
        <w:t>os</w:t>
      </w:r>
      <w:r>
        <w:rPr>
          <w:spacing w:val="-1"/>
          <w:sz w:val="24"/>
        </w:rPr>
        <w:t xml:space="preserve"> </w:t>
      </w:r>
      <w:r>
        <w:rPr>
          <w:sz w:val="24"/>
        </w:rPr>
        <w:t>itens</w:t>
      </w:r>
      <w:r>
        <w:rPr>
          <w:spacing w:val="-1"/>
          <w:sz w:val="24"/>
        </w:rPr>
        <w:t xml:space="preserve"> </w:t>
      </w:r>
      <w:r>
        <w:rPr>
          <w:sz w:val="24"/>
        </w:rPr>
        <w:t>que</w:t>
      </w:r>
      <w:r>
        <w:rPr>
          <w:spacing w:val="-2"/>
          <w:sz w:val="24"/>
        </w:rPr>
        <w:t xml:space="preserve"> </w:t>
      </w:r>
      <w:r>
        <w:rPr>
          <w:sz w:val="24"/>
        </w:rPr>
        <w:t>o</w:t>
      </w:r>
      <w:r>
        <w:rPr>
          <w:spacing w:val="-1"/>
          <w:sz w:val="24"/>
        </w:rPr>
        <w:t xml:space="preserve"> </w:t>
      </w:r>
      <w:r>
        <w:rPr>
          <w:sz w:val="24"/>
        </w:rPr>
        <w:t>compõem.</w:t>
      </w:r>
    </w:p>
    <w:p w14:paraId="5BA97468" w14:textId="77777777" w:rsidR="004521C1" w:rsidRDefault="00000000">
      <w:pPr>
        <w:pStyle w:val="PargrafodaLista"/>
        <w:numPr>
          <w:ilvl w:val="2"/>
          <w:numId w:val="17"/>
        </w:numPr>
        <w:tabs>
          <w:tab w:val="left" w:pos="1877"/>
        </w:tabs>
        <w:spacing w:before="118" w:line="278" w:lineRule="auto"/>
        <w:ind w:right="275" w:hanging="504"/>
        <w:rPr>
          <w:sz w:val="24"/>
        </w:rPr>
      </w:pPr>
      <w:r>
        <w:rPr>
          <w:sz w:val="24"/>
        </w:rPr>
        <w:t>Os bens objeto desta contratação são caracterizados como comuns, com</w:t>
      </w:r>
      <w:r>
        <w:rPr>
          <w:spacing w:val="1"/>
          <w:sz w:val="24"/>
        </w:rPr>
        <w:t xml:space="preserve"> </w:t>
      </w:r>
      <w:r>
        <w:rPr>
          <w:sz w:val="24"/>
        </w:rPr>
        <w:t>especificações</w:t>
      </w:r>
      <w:r>
        <w:rPr>
          <w:spacing w:val="-3"/>
          <w:sz w:val="24"/>
        </w:rPr>
        <w:t xml:space="preserve"> </w:t>
      </w:r>
      <w:r>
        <w:rPr>
          <w:sz w:val="24"/>
        </w:rPr>
        <w:t>usuais</w:t>
      </w:r>
      <w:r>
        <w:rPr>
          <w:spacing w:val="-3"/>
          <w:sz w:val="24"/>
        </w:rPr>
        <w:t xml:space="preserve"> </w:t>
      </w:r>
      <w:r>
        <w:rPr>
          <w:sz w:val="24"/>
        </w:rPr>
        <w:t>de</w:t>
      </w:r>
      <w:r>
        <w:rPr>
          <w:spacing w:val="-2"/>
          <w:sz w:val="24"/>
        </w:rPr>
        <w:t xml:space="preserve"> </w:t>
      </w:r>
      <w:r>
        <w:rPr>
          <w:sz w:val="24"/>
        </w:rPr>
        <w:t>mercado.</w:t>
      </w:r>
    </w:p>
    <w:p w14:paraId="0EE391D3" w14:textId="77777777" w:rsidR="004521C1" w:rsidRDefault="00000000">
      <w:pPr>
        <w:pStyle w:val="Corpodetexto"/>
        <w:spacing w:before="117" w:line="276" w:lineRule="auto"/>
        <w:ind w:right="276" w:hanging="432"/>
      </w:pPr>
      <w:r>
        <w:rPr>
          <w:spacing w:val="-1"/>
        </w:rPr>
        <w:t xml:space="preserve">1.3. O critério de julgamento </w:t>
      </w:r>
      <w:r>
        <w:t>adotado será o de menor preço, observadas as exigências</w:t>
      </w:r>
      <w:r>
        <w:rPr>
          <w:spacing w:val="1"/>
        </w:rPr>
        <w:t xml:space="preserve"> </w:t>
      </w:r>
      <w:r>
        <w:t>contidas</w:t>
      </w:r>
      <w:r>
        <w:rPr>
          <w:spacing w:val="-10"/>
        </w:rPr>
        <w:t xml:space="preserve"> </w:t>
      </w:r>
      <w:r>
        <w:t>neste</w:t>
      </w:r>
      <w:r>
        <w:rPr>
          <w:spacing w:val="-5"/>
        </w:rPr>
        <w:t xml:space="preserve"> </w:t>
      </w:r>
      <w:r>
        <w:t>Aviso</w:t>
      </w:r>
      <w:r>
        <w:rPr>
          <w:spacing w:val="-8"/>
        </w:rPr>
        <w:t xml:space="preserve"> </w:t>
      </w:r>
      <w:r>
        <w:t>de</w:t>
      </w:r>
      <w:r>
        <w:rPr>
          <w:spacing w:val="-6"/>
        </w:rPr>
        <w:t xml:space="preserve"> </w:t>
      </w:r>
      <w:r>
        <w:t>Contratação</w:t>
      </w:r>
      <w:r>
        <w:rPr>
          <w:spacing w:val="-8"/>
        </w:rPr>
        <w:t xml:space="preserve"> </w:t>
      </w:r>
      <w:r>
        <w:t>Direta</w:t>
      </w:r>
      <w:r>
        <w:rPr>
          <w:spacing w:val="-7"/>
        </w:rPr>
        <w:t xml:space="preserve"> </w:t>
      </w:r>
      <w:r>
        <w:t>e</w:t>
      </w:r>
      <w:r>
        <w:rPr>
          <w:spacing w:val="-8"/>
        </w:rPr>
        <w:t xml:space="preserve"> </w:t>
      </w:r>
      <w:r>
        <w:t>seus</w:t>
      </w:r>
      <w:r>
        <w:rPr>
          <w:spacing w:val="-10"/>
        </w:rPr>
        <w:t xml:space="preserve"> </w:t>
      </w:r>
      <w:r>
        <w:t>Anexos</w:t>
      </w:r>
      <w:r>
        <w:rPr>
          <w:spacing w:val="-9"/>
        </w:rPr>
        <w:t xml:space="preserve"> </w:t>
      </w:r>
      <w:r>
        <w:t>quanto</w:t>
      </w:r>
      <w:r>
        <w:rPr>
          <w:spacing w:val="-8"/>
        </w:rPr>
        <w:t xml:space="preserve"> </w:t>
      </w:r>
      <w:r>
        <w:t>às</w:t>
      </w:r>
      <w:r>
        <w:rPr>
          <w:spacing w:val="-8"/>
        </w:rPr>
        <w:t xml:space="preserve"> </w:t>
      </w:r>
      <w:r>
        <w:t>especificações</w:t>
      </w:r>
      <w:r>
        <w:rPr>
          <w:spacing w:val="-64"/>
        </w:rPr>
        <w:t xml:space="preserve"> </w:t>
      </w:r>
      <w:r>
        <w:t>do</w:t>
      </w:r>
      <w:r>
        <w:rPr>
          <w:spacing w:val="-1"/>
        </w:rPr>
        <w:t xml:space="preserve"> </w:t>
      </w:r>
      <w:r>
        <w:t>objeto.</w:t>
      </w:r>
    </w:p>
    <w:p w14:paraId="4B5E0F89" w14:textId="77777777" w:rsidR="004521C1" w:rsidRDefault="00000000">
      <w:pPr>
        <w:pStyle w:val="Ttulo2"/>
        <w:numPr>
          <w:ilvl w:val="0"/>
          <w:numId w:val="18"/>
        </w:numPr>
        <w:tabs>
          <w:tab w:val="left" w:pos="821"/>
        </w:tabs>
        <w:spacing w:before="120"/>
      </w:pPr>
      <w:bookmarkStart w:id="2" w:name="_bookmark1"/>
      <w:bookmarkEnd w:id="2"/>
      <w:r>
        <w:t>PARTICIPAÇÃO</w:t>
      </w:r>
      <w:r>
        <w:rPr>
          <w:spacing w:val="-2"/>
        </w:rPr>
        <w:t xml:space="preserve"> </w:t>
      </w:r>
      <w:r>
        <w:t>NA</w:t>
      </w:r>
      <w:r>
        <w:rPr>
          <w:spacing w:val="-5"/>
        </w:rPr>
        <w:t xml:space="preserve"> </w:t>
      </w:r>
      <w:r>
        <w:t>DISPENSA</w:t>
      </w:r>
      <w:r>
        <w:rPr>
          <w:spacing w:val="-2"/>
        </w:rPr>
        <w:t xml:space="preserve"> </w:t>
      </w:r>
      <w:r>
        <w:t>ELETRÔNICA.</w:t>
      </w:r>
    </w:p>
    <w:p w14:paraId="64D09BA6" w14:textId="26886F65" w:rsidR="004521C1" w:rsidRDefault="00000000" w:rsidP="00300046">
      <w:pPr>
        <w:pStyle w:val="Corpodetexto"/>
        <w:spacing w:before="120" w:line="276" w:lineRule="auto"/>
        <w:ind w:left="1317" w:right="272" w:hanging="432"/>
      </w:pPr>
      <w:r>
        <w:rPr>
          <w:spacing w:val="-1"/>
        </w:rPr>
        <w:t>2.1. A</w:t>
      </w:r>
      <w:r>
        <w:t xml:space="preserve"> </w:t>
      </w:r>
      <w:r>
        <w:rPr>
          <w:spacing w:val="-1"/>
        </w:rPr>
        <w:t>participação</w:t>
      </w:r>
      <w:r>
        <w:t xml:space="preserve"> </w:t>
      </w:r>
      <w:r>
        <w:rPr>
          <w:spacing w:val="-1"/>
        </w:rPr>
        <w:t>na</w:t>
      </w:r>
      <w:r>
        <w:t xml:space="preserve"> </w:t>
      </w:r>
      <w:r>
        <w:rPr>
          <w:spacing w:val="-1"/>
        </w:rPr>
        <w:t>presente</w:t>
      </w:r>
      <w:r>
        <w:t xml:space="preserve"> dispensa</w:t>
      </w:r>
      <w:r>
        <w:rPr>
          <w:spacing w:val="1"/>
        </w:rPr>
        <w:t xml:space="preserve"> </w:t>
      </w:r>
      <w:r>
        <w:t>eletrônica</w:t>
      </w:r>
      <w:r>
        <w:rPr>
          <w:spacing w:val="1"/>
        </w:rPr>
        <w:t xml:space="preserve"> </w:t>
      </w:r>
      <w:r>
        <w:t>se</w:t>
      </w:r>
      <w:r>
        <w:rPr>
          <w:spacing w:val="1"/>
        </w:rPr>
        <w:t xml:space="preserve"> </w:t>
      </w:r>
      <w:r>
        <w:t>dará</w:t>
      </w:r>
      <w:r>
        <w:rPr>
          <w:spacing w:val="1"/>
        </w:rPr>
        <w:t xml:space="preserve"> </w:t>
      </w:r>
      <w:r>
        <w:t>mediante</w:t>
      </w:r>
      <w:r>
        <w:rPr>
          <w:spacing w:val="1"/>
        </w:rPr>
        <w:t xml:space="preserve"> </w:t>
      </w:r>
      <w:r>
        <w:t>Sistema</w:t>
      </w:r>
      <w:r>
        <w:rPr>
          <w:spacing w:val="1"/>
        </w:rPr>
        <w:t xml:space="preserve"> </w:t>
      </w:r>
      <w:r>
        <w:t>de</w:t>
      </w:r>
      <w:r>
        <w:rPr>
          <w:spacing w:val="-64"/>
        </w:rPr>
        <w:t xml:space="preserve"> </w:t>
      </w:r>
      <w:r>
        <w:t>Dispensa</w:t>
      </w:r>
      <w:r>
        <w:rPr>
          <w:spacing w:val="54"/>
        </w:rPr>
        <w:t xml:space="preserve"> </w:t>
      </w:r>
      <w:r>
        <w:t>Eletrônica</w:t>
      </w:r>
      <w:r>
        <w:rPr>
          <w:spacing w:val="57"/>
        </w:rPr>
        <w:t xml:space="preserve"> </w:t>
      </w:r>
      <w:r>
        <w:t>integrante</w:t>
      </w:r>
      <w:r>
        <w:rPr>
          <w:spacing w:val="55"/>
        </w:rPr>
        <w:t xml:space="preserve"> </w:t>
      </w:r>
      <w:r>
        <w:t>do</w:t>
      </w:r>
      <w:r>
        <w:rPr>
          <w:spacing w:val="55"/>
        </w:rPr>
        <w:t xml:space="preserve"> </w:t>
      </w:r>
      <w:r>
        <w:t>Sistema</w:t>
      </w:r>
      <w:r>
        <w:rPr>
          <w:spacing w:val="54"/>
        </w:rPr>
        <w:t xml:space="preserve"> </w:t>
      </w:r>
      <w:r>
        <w:t>de</w:t>
      </w:r>
      <w:r>
        <w:rPr>
          <w:spacing w:val="57"/>
        </w:rPr>
        <w:t xml:space="preserve"> </w:t>
      </w:r>
      <w:r>
        <w:t>Compras</w:t>
      </w:r>
      <w:r>
        <w:rPr>
          <w:spacing w:val="55"/>
        </w:rPr>
        <w:t xml:space="preserve"> </w:t>
      </w:r>
      <w:r>
        <w:t>do</w:t>
      </w:r>
      <w:r>
        <w:rPr>
          <w:spacing w:val="54"/>
        </w:rPr>
        <w:t xml:space="preserve"> </w:t>
      </w:r>
      <w:r>
        <w:t>Governo</w:t>
      </w:r>
      <w:r>
        <w:rPr>
          <w:spacing w:val="58"/>
        </w:rPr>
        <w:t xml:space="preserve"> </w:t>
      </w:r>
      <w:r>
        <w:t>Federal</w:t>
      </w:r>
      <w:r>
        <w:rPr>
          <w:spacing w:val="63"/>
        </w:rPr>
        <w:t xml:space="preserve"> </w:t>
      </w:r>
      <w:r>
        <w:t xml:space="preserve">–Comprasnet 4.0, disponível no endereço eletrônico </w:t>
      </w:r>
      <w:hyperlink r:id="rId11">
        <w:r>
          <w:rPr>
            <w:color w:val="000080"/>
            <w:u w:val="single" w:color="000080"/>
          </w:rPr>
          <w:t>https://www.gov.br/compras/pt-</w:t>
        </w:r>
      </w:hyperlink>
      <w:r>
        <w:rPr>
          <w:color w:val="000080"/>
          <w:spacing w:val="1"/>
        </w:rPr>
        <w:t xml:space="preserve"> </w:t>
      </w:r>
      <w:hyperlink r:id="rId12">
        <w:r>
          <w:rPr>
            <w:color w:val="000080"/>
            <w:u w:val="single" w:color="000080"/>
          </w:rPr>
          <w:t>br</w:t>
        </w:r>
      </w:hyperlink>
      <w:r w:rsidR="00300046">
        <w:rPr>
          <w:color w:val="000080"/>
          <w:u w:val="single" w:color="000080"/>
        </w:rPr>
        <w:t>.</w:t>
      </w:r>
    </w:p>
    <w:p w14:paraId="31F01D73" w14:textId="77777777" w:rsidR="004521C1" w:rsidRDefault="00000000">
      <w:pPr>
        <w:pStyle w:val="PargrafodaLista"/>
        <w:numPr>
          <w:ilvl w:val="2"/>
          <w:numId w:val="16"/>
        </w:numPr>
        <w:tabs>
          <w:tab w:val="left" w:pos="1877"/>
        </w:tabs>
        <w:spacing w:before="116" w:line="276" w:lineRule="auto"/>
        <w:ind w:right="282" w:hanging="504"/>
        <w:rPr>
          <w:sz w:val="24"/>
        </w:rPr>
      </w:pPr>
      <w:r>
        <w:rPr>
          <w:sz w:val="24"/>
        </w:rPr>
        <w:t>Os fornecedores deverão atender aos procedimentos previstos no Manual do</w:t>
      </w:r>
      <w:r>
        <w:rPr>
          <w:spacing w:val="1"/>
          <w:sz w:val="24"/>
        </w:rPr>
        <w:t xml:space="preserve"> </w:t>
      </w:r>
      <w:r>
        <w:rPr>
          <w:sz w:val="24"/>
        </w:rPr>
        <w:t>Sistema de Dispensa Eletrônica, disponível no Portal de Compras do Governo</w:t>
      </w:r>
      <w:r>
        <w:rPr>
          <w:spacing w:val="1"/>
          <w:sz w:val="24"/>
        </w:rPr>
        <w:t xml:space="preserve"> </w:t>
      </w:r>
      <w:r>
        <w:rPr>
          <w:sz w:val="24"/>
        </w:rPr>
        <w:t>Federal,</w:t>
      </w:r>
      <w:r>
        <w:rPr>
          <w:spacing w:val="-3"/>
          <w:sz w:val="24"/>
        </w:rPr>
        <w:t xml:space="preserve"> </w:t>
      </w:r>
      <w:r>
        <w:rPr>
          <w:sz w:val="24"/>
        </w:rPr>
        <w:t>para</w:t>
      </w:r>
      <w:r>
        <w:rPr>
          <w:spacing w:val="-2"/>
          <w:sz w:val="24"/>
        </w:rPr>
        <w:t xml:space="preserve"> </w:t>
      </w:r>
      <w:r>
        <w:rPr>
          <w:sz w:val="24"/>
        </w:rPr>
        <w:t>acesso ao sistema</w:t>
      </w:r>
      <w:r>
        <w:rPr>
          <w:spacing w:val="-3"/>
          <w:sz w:val="24"/>
        </w:rPr>
        <w:t xml:space="preserve"> </w:t>
      </w:r>
      <w:r>
        <w:rPr>
          <w:sz w:val="24"/>
        </w:rPr>
        <w:t>e</w:t>
      </w:r>
      <w:r>
        <w:rPr>
          <w:spacing w:val="4"/>
          <w:sz w:val="24"/>
        </w:rPr>
        <w:t xml:space="preserve"> </w:t>
      </w:r>
      <w:r>
        <w:rPr>
          <w:sz w:val="24"/>
        </w:rPr>
        <w:t>operacionalização.</w:t>
      </w:r>
    </w:p>
    <w:p w14:paraId="63A69F10" w14:textId="77777777" w:rsidR="004521C1" w:rsidRDefault="00000000">
      <w:pPr>
        <w:pStyle w:val="PargrafodaLista"/>
        <w:numPr>
          <w:ilvl w:val="2"/>
          <w:numId w:val="16"/>
        </w:numPr>
        <w:tabs>
          <w:tab w:val="left" w:pos="1877"/>
        </w:tabs>
        <w:spacing w:line="276" w:lineRule="auto"/>
        <w:ind w:right="278" w:hanging="504"/>
        <w:rPr>
          <w:sz w:val="24"/>
        </w:rPr>
      </w:pPr>
      <w:r>
        <w:rPr>
          <w:sz w:val="24"/>
        </w:rPr>
        <w:t>O</w:t>
      </w:r>
      <w:r>
        <w:rPr>
          <w:spacing w:val="-5"/>
          <w:sz w:val="24"/>
        </w:rPr>
        <w:t xml:space="preserve"> </w:t>
      </w:r>
      <w:r>
        <w:rPr>
          <w:sz w:val="24"/>
        </w:rPr>
        <w:t>fornecedor</w:t>
      </w:r>
      <w:r>
        <w:rPr>
          <w:spacing w:val="-7"/>
          <w:sz w:val="24"/>
        </w:rPr>
        <w:t xml:space="preserve"> </w:t>
      </w:r>
      <w:r>
        <w:rPr>
          <w:sz w:val="24"/>
        </w:rPr>
        <w:t>é</w:t>
      </w:r>
      <w:r>
        <w:rPr>
          <w:spacing w:val="-7"/>
          <w:sz w:val="24"/>
        </w:rPr>
        <w:t xml:space="preserve"> </w:t>
      </w:r>
      <w:r>
        <w:rPr>
          <w:sz w:val="24"/>
        </w:rPr>
        <w:t>o</w:t>
      </w:r>
      <w:r>
        <w:rPr>
          <w:spacing w:val="-6"/>
          <w:sz w:val="24"/>
        </w:rPr>
        <w:t xml:space="preserve"> </w:t>
      </w:r>
      <w:r>
        <w:rPr>
          <w:sz w:val="24"/>
        </w:rPr>
        <w:t>responsável</w:t>
      </w:r>
      <w:r>
        <w:rPr>
          <w:spacing w:val="-8"/>
          <w:sz w:val="24"/>
        </w:rPr>
        <w:t xml:space="preserve"> </w:t>
      </w:r>
      <w:r>
        <w:rPr>
          <w:sz w:val="24"/>
        </w:rPr>
        <w:t>por</w:t>
      </w:r>
      <w:r>
        <w:rPr>
          <w:spacing w:val="-7"/>
          <w:sz w:val="24"/>
        </w:rPr>
        <w:t xml:space="preserve"> </w:t>
      </w:r>
      <w:r>
        <w:rPr>
          <w:sz w:val="24"/>
        </w:rPr>
        <w:t>qualquer</w:t>
      </w:r>
      <w:r>
        <w:rPr>
          <w:spacing w:val="-6"/>
          <w:sz w:val="24"/>
        </w:rPr>
        <w:t xml:space="preserve"> </w:t>
      </w:r>
      <w:r>
        <w:rPr>
          <w:sz w:val="24"/>
        </w:rPr>
        <w:t>transação</w:t>
      </w:r>
      <w:r>
        <w:rPr>
          <w:spacing w:val="-6"/>
          <w:sz w:val="24"/>
        </w:rPr>
        <w:t xml:space="preserve"> </w:t>
      </w:r>
      <w:r>
        <w:rPr>
          <w:sz w:val="24"/>
        </w:rPr>
        <w:t>efetuada</w:t>
      </w:r>
      <w:r>
        <w:rPr>
          <w:spacing w:val="-7"/>
          <w:sz w:val="24"/>
        </w:rPr>
        <w:t xml:space="preserve"> </w:t>
      </w:r>
      <w:r>
        <w:rPr>
          <w:sz w:val="24"/>
        </w:rPr>
        <w:t>diretamente</w:t>
      </w:r>
      <w:r>
        <w:rPr>
          <w:spacing w:val="-5"/>
          <w:sz w:val="24"/>
        </w:rPr>
        <w:t xml:space="preserve"> </w:t>
      </w:r>
      <w:r>
        <w:rPr>
          <w:sz w:val="24"/>
        </w:rPr>
        <w:t>ou</w:t>
      </w:r>
      <w:r>
        <w:rPr>
          <w:spacing w:val="-65"/>
          <w:sz w:val="24"/>
        </w:rPr>
        <w:t xml:space="preserve"> </w:t>
      </w:r>
      <w:r>
        <w:rPr>
          <w:sz w:val="24"/>
        </w:rPr>
        <w:t>por seu representante no Sistema de Dispensa Eletrônica, não cabendo ao</w:t>
      </w:r>
      <w:r>
        <w:rPr>
          <w:spacing w:val="1"/>
          <w:sz w:val="24"/>
        </w:rPr>
        <w:t xml:space="preserve"> </w:t>
      </w:r>
      <w:r>
        <w:rPr>
          <w:sz w:val="24"/>
        </w:rPr>
        <w:t>provedor</w:t>
      </w:r>
      <w:r>
        <w:rPr>
          <w:spacing w:val="1"/>
          <w:sz w:val="24"/>
        </w:rPr>
        <w:t xml:space="preserve"> </w:t>
      </w:r>
      <w:r>
        <w:rPr>
          <w:sz w:val="24"/>
        </w:rPr>
        <w:t>do</w:t>
      </w:r>
      <w:r>
        <w:rPr>
          <w:spacing w:val="1"/>
          <w:sz w:val="24"/>
        </w:rPr>
        <w:t xml:space="preserve"> </w:t>
      </w:r>
      <w:r>
        <w:rPr>
          <w:sz w:val="24"/>
        </w:rPr>
        <w:t>Sistema</w:t>
      </w:r>
      <w:r>
        <w:rPr>
          <w:spacing w:val="1"/>
          <w:sz w:val="24"/>
        </w:rPr>
        <w:t xml:space="preserve"> </w:t>
      </w:r>
      <w:r>
        <w:rPr>
          <w:sz w:val="24"/>
        </w:rPr>
        <w:t>ou</w:t>
      </w:r>
      <w:r>
        <w:rPr>
          <w:spacing w:val="1"/>
          <w:sz w:val="24"/>
        </w:rPr>
        <w:t xml:space="preserve"> </w:t>
      </w:r>
      <w:r>
        <w:rPr>
          <w:sz w:val="24"/>
        </w:rPr>
        <w:t>ao</w:t>
      </w:r>
      <w:r>
        <w:rPr>
          <w:spacing w:val="1"/>
          <w:sz w:val="24"/>
        </w:rPr>
        <w:t xml:space="preserve"> </w:t>
      </w:r>
      <w:r>
        <w:rPr>
          <w:sz w:val="24"/>
        </w:rPr>
        <w:t>órgão</w:t>
      </w:r>
      <w:r>
        <w:rPr>
          <w:spacing w:val="1"/>
          <w:sz w:val="24"/>
        </w:rPr>
        <w:t xml:space="preserve"> </w:t>
      </w:r>
      <w:r>
        <w:rPr>
          <w:sz w:val="24"/>
        </w:rPr>
        <w:t>entidade</w:t>
      </w:r>
      <w:r>
        <w:rPr>
          <w:spacing w:val="1"/>
          <w:sz w:val="24"/>
        </w:rPr>
        <w:t xml:space="preserve"> </w:t>
      </w:r>
      <w:r>
        <w:rPr>
          <w:sz w:val="24"/>
        </w:rPr>
        <w:t>promotor</w:t>
      </w:r>
      <w:r>
        <w:rPr>
          <w:spacing w:val="1"/>
          <w:sz w:val="24"/>
        </w:rPr>
        <w:t xml:space="preserve"> </w:t>
      </w:r>
      <w:r>
        <w:rPr>
          <w:sz w:val="24"/>
        </w:rPr>
        <w:t>do</w:t>
      </w:r>
      <w:r>
        <w:rPr>
          <w:spacing w:val="1"/>
          <w:sz w:val="24"/>
        </w:rPr>
        <w:t xml:space="preserve"> </w:t>
      </w:r>
      <w:r>
        <w:rPr>
          <w:sz w:val="24"/>
        </w:rPr>
        <w:t>procedimento</w:t>
      </w:r>
      <w:r>
        <w:rPr>
          <w:spacing w:val="1"/>
          <w:sz w:val="24"/>
        </w:rPr>
        <w:t xml:space="preserve"> </w:t>
      </w:r>
      <w:r>
        <w:rPr>
          <w:sz w:val="24"/>
        </w:rPr>
        <w:t>a</w:t>
      </w:r>
      <w:r>
        <w:rPr>
          <w:spacing w:val="1"/>
          <w:sz w:val="24"/>
        </w:rPr>
        <w:t xml:space="preserve"> </w:t>
      </w:r>
      <w:r>
        <w:rPr>
          <w:sz w:val="24"/>
        </w:rPr>
        <w:t>responsabilidade por eventuais danos decorrentes de uso indevido da senha,</w:t>
      </w:r>
      <w:r>
        <w:rPr>
          <w:spacing w:val="1"/>
          <w:sz w:val="24"/>
        </w:rPr>
        <w:t xml:space="preserve"> </w:t>
      </w:r>
      <w:r>
        <w:rPr>
          <w:sz w:val="24"/>
        </w:rPr>
        <w:t>ainda</w:t>
      </w:r>
      <w:r>
        <w:rPr>
          <w:spacing w:val="-3"/>
          <w:sz w:val="24"/>
        </w:rPr>
        <w:t xml:space="preserve"> </w:t>
      </w:r>
      <w:r>
        <w:rPr>
          <w:sz w:val="24"/>
        </w:rPr>
        <w:t>que por terceiros</w:t>
      </w:r>
      <w:r>
        <w:rPr>
          <w:spacing w:val="-3"/>
          <w:sz w:val="24"/>
        </w:rPr>
        <w:t xml:space="preserve"> </w:t>
      </w:r>
      <w:r>
        <w:rPr>
          <w:sz w:val="24"/>
        </w:rPr>
        <w:t>não</w:t>
      </w:r>
      <w:r>
        <w:rPr>
          <w:spacing w:val="-2"/>
          <w:sz w:val="24"/>
        </w:rPr>
        <w:t xml:space="preserve"> </w:t>
      </w:r>
      <w:r>
        <w:rPr>
          <w:sz w:val="24"/>
        </w:rPr>
        <w:t>autorizados.</w:t>
      </w:r>
    </w:p>
    <w:p w14:paraId="0A31244C" w14:textId="77777777" w:rsidR="004521C1" w:rsidRDefault="00000000">
      <w:pPr>
        <w:pStyle w:val="PargrafodaLista"/>
        <w:numPr>
          <w:ilvl w:val="1"/>
          <w:numId w:val="15"/>
        </w:numPr>
        <w:tabs>
          <w:tab w:val="left" w:pos="1877"/>
        </w:tabs>
        <w:rPr>
          <w:sz w:val="24"/>
        </w:rPr>
      </w:pPr>
      <w:r>
        <w:rPr>
          <w:sz w:val="24"/>
        </w:rPr>
        <w:t>Não</w:t>
      </w:r>
      <w:r>
        <w:rPr>
          <w:spacing w:val="-1"/>
          <w:sz w:val="24"/>
        </w:rPr>
        <w:t xml:space="preserve"> </w:t>
      </w:r>
      <w:r>
        <w:rPr>
          <w:sz w:val="24"/>
        </w:rPr>
        <w:t>poderão</w:t>
      </w:r>
      <w:r>
        <w:rPr>
          <w:spacing w:val="-2"/>
          <w:sz w:val="24"/>
        </w:rPr>
        <w:t xml:space="preserve"> </w:t>
      </w:r>
      <w:r>
        <w:rPr>
          <w:sz w:val="24"/>
        </w:rPr>
        <w:t>participar</w:t>
      </w:r>
      <w:r>
        <w:rPr>
          <w:spacing w:val="-6"/>
          <w:sz w:val="24"/>
        </w:rPr>
        <w:t xml:space="preserve"> </w:t>
      </w:r>
      <w:r>
        <w:rPr>
          <w:sz w:val="24"/>
        </w:rPr>
        <w:t>desta</w:t>
      </w:r>
      <w:r>
        <w:rPr>
          <w:spacing w:val="-2"/>
          <w:sz w:val="24"/>
        </w:rPr>
        <w:t xml:space="preserve"> </w:t>
      </w:r>
      <w:r>
        <w:rPr>
          <w:sz w:val="24"/>
        </w:rPr>
        <w:t>dispensa</w:t>
      </w:r>
      <w:r>
        <w:rPr>
          <w:spacing w:val="-2"/>
          <w:sz w:val="24"/>
        </w:rPr>
        <w:t xml:space="preserve"> </w:t>
      </w:r>
      <w:r>
        <w:rPr>
          <w:sz w:val="24"/>
        </w:rPr>
        <w:t>os</w:t>
      </w:r>
      <w:r>
        <w:rPr>
          <w:spacing w:val="-2"/>
          <w:sz w:val="24"/>
        </w:rPr>
        <w:t xml:space="preserve"> </w:t>
      </w:r>
      <w:r>
        <w:rPr>
          <w:sz w:val="24"/>
        </w:rPr>
        <w:t>fornecedores:</w:t>
      </w:r>
    </w:p>
    <w:p w14:paraId="1A4A3846" w14:textId="77777777" w:rsidR="004521C1" w:rsidRDefault="00000000">
      <w:pPr>
        <w:pStyle w:val="PargrafodaLista"/>
        <w:numPr>
          <w:ilvl w:val="2"/>
          <w:numId w:val="15"/>
        </w:numPr>
        <w:tabs>
          <w:tab w:val="left" w:pos="1877"/>
        </w:tabs>
        <w:spacing w:before="161" w:line="276" w:lineRule="auto"/>
        <w:ind w:right="272" w:hanging="504"/>
        <w:rPr>
          <w:sz w:val="24"/>
        </w:rPr>
      </w:pPr>
      <w:r>
        <w:rPr>
          <w:sz w:val="24"/>
        </w:rPr>
        <w:t>que não</w:t>
      </w:r>
      <w:r>
        <w:rPr>
          <w:spacing w:val="1"/>
          <w:sz w:val="24"/>
        </w:rPr>
        <w:t xml:space="preserve"> </w:t>
      </w:r>
      <w:r>
        <w:rPr>
          <w:sz w:val="24"/>
        </w:rPr>
        <w:t>atendam às condições</w:t>
      </w:r>
      <w:r>
        <w:rPr>
          <w:spacing w:val="1"/>
          <w:sz w:val="24"/>
        </w:rPr>
        <w:t xml:space="preserve"> </w:t>
      </w:r>
      <w:r>
        <w:rPr>
          <w:sz w:val="24"/>
        </w:rPr>
        <w:t>deste</w:t>
      </w:r>
      <w:r>
        <w:rPr>
          <w:spacing w:val="1"/>
          <w:sz w:val="24"/>
        </w:rPr>
        <w:t xml:space="preserve"> </w:t>
      </w:r>
      <w:r>
        <w:rPr>
          <w:sz w:val="24"/>
        </w:rPr>
        <w:t>Aviso de Contratação</w:t>
      </w:r>
      <w:r>
        <w:rPr>
          <w:spacing w:val="1"/>
          <w:sz w:val="24"/>
        </w:rPr>
        <w:t xml:space="preserve"> </w:t>
      </w:r>
      <w:r>
        <w:rPr>
          <w:sz w:val="24"/>
        </w:rPr>
        <w:t>Direta</w:t>
      </w:r>
      <w:r>
        <w:rPr>
          <w:spacing w:val="1"/>
          <w:sz w:val="24"/>
        </w:rPr>
        <w:t xml:space="preserve"> </w:t>
      </w:r>
      <w:r>
        <w:rPr>
          <w:sz w:val="24"/>
        </w:rPr>
        <w:t>e seu(s)</w:t>
      </w:r>
      <w:r>
        <w:rPr>
          <w:spacing w:val="-64"/>
          <w:sz w:val="24"/>
        </w:rPr>
        <w:t xml:space="preserve"> </w:t>
      </w:r>
      <w:r>
        <w:rPr>
          <w:sz w:val="24"/>
        </w:rPr>
        <w:t>anexo(s);</w:t>
      </w:r>
    </w:p>
    <w:p w14:paraId="2C5DA5E7" w14:textId="77777777" w:rsidR="004521C1" w:rsidRDefault="00000000">
      <w:pPr>
        <w:pStyle w:val="PargrafodaLista"/>
        <w:numPr>
          <w:ilvl w:val="2"/>
          <w:numId w:val="15"/>
        </w:numPr>
        <w:tabs>
          <w:tab w:val="left" w:pos="1877"/>
        </w:tabs>
        <w:spacing w:before="122" w:line="276" w:lineRule="auto"/>
        <w:ind w:right="280" w:hanging="504"/>
        <w:rPr>
          <w:sz w:val="24"/>
        </w:rPr>
      </w:pPr>
      <w:r>
        <w:rPr>
          <w:sz w:val="24"/>
        </w:rPr>
        <w:t>estrangeiros</w:t>
      </w:r>
      <w:r>
        <w:rPr>
          <w:spacing w:val="61"/>
          <w:sz w:val="24"/>
        </w:rPr>
        <w:t xml:space="preserve"> </w:t>
      </w:r>
      <w:r>
        <w:rPr>
          <w:sz w:val="24"/>
        </w:rPr>
        <w:t>que</w:t>
      </w:r>
      <w:r>
        <w:rPr>
          <w:spacing w:val="60"/>
          <w:sz w:val="24"/>
        </w:rPr>
        <w:t xml:space="preserve"> </w:t>
      </w:r>
      <w:r>
        <w:rPr>
          <w:sz w:val="24"/>
        </w:rPr>
        <w:t>não</w:t>
      </w:r>
      <w:r>
        <w:rPr>
          <w:spacing w:val="63"/>
          <w:sz w:val="24"/>
        </w:rPr>
        <w:t xml:space="preserve"> </w:t>
      </w:r>
      <w:r>
        <w:rPr>
          <w:sz w:val="24"/>
        </w:rPr>
        <w:t>tenham</w:t>
      </w:r>
      <w:r>
        <w:rPr>
          <w:spacing w:val="62"/>
          <w:sz w:val="24"/>
        </w:rPr>
        <w:t xml:space="preserve"> </w:t>
      </w:r>
      <w:r>
        <w:rPr>
          <w:sz w:val="24"/>
        </w:rPr>
        <w:t>representação</w:t>
      </w:r>
      <w:r>
        <w:rPr>
          <w:spacing w:val="63"/>
          <w:sz w:val="24"/>
        </w:rPr>
        <w:t xml:space="preserve"> </w:t>
      </w:r>
      <w:r>
        <w:rPr>
          <w:sz w:val="24"/>
        </w:rPr>
        <w:t>legal</w:t>
      </w:r>
      <w:r>
        <w:rPr>
          <w:spacing w:val="59"/>
          <w:sz w:val="24"/>
        </w:rPr>
        <w:t xml:space="preserve"> </w:t>
      </w:r>
      <w:r>
        <w:rPr>
          <w:sz w:val="24"/>
        </w:rPr>
        <w:t>no</w:t>
      </w:r>
      <w:r>
        <w:rPr>
          <w:spacing w:val="60"/>
          <w:sz w:val="24"/>
        </w:rPr>
        <w:t xml:space="preserve"> </w:t>
      </w:r>
      <w:r>
        <w:rPr>
          <w:sz w:val="24"/>
        </w:rPr>
        <w:t>Brasil</w:t>
      </w:r>
      <w:r>
        <w:rPr>
          <w:spacing w:val="60"/>
          <w:sz w:val="24"/>
        </w:rPr>
        <w:t xml:space="preserve"> </w:t>
      </w:r>
      <w:r>
        <w:rPr>
          <w:sz w:val="24"/>
        </w:rPr>
        <w:t>com</w:t>
      </w:r>
      <w:r>
        <w:rPr>
          <w:spacing w:val="63"/>
          <w:sz w:val="24"/>
        </w:rPr>
        <w:t xml:space="preserve"> </w:t>
      </w:r>
      <w:r>
        <w:rPr>
          <w:sz w:val="24"/>
        </w:rPr>
        <w:t>poderes</w:t>
      </w:r>
      <w:r>
        <w:rPr>
          <w:spacing w:val="-64"/>
          <w:sz w:val="24"/>
        </w:rPr>
        <w:t xml:space="preserve"> </w:t>
      </w:r>
      <w:r>
        <w:rPr>
          <w:sz w:val="24"/>
        </w:rPr>
        <w:t>expressos</w:t>
      </w:r>
      <w:r>
        <w:rPr>
          <w:spacing w:val="-4"/>
          <w:sz w:val="24"/>
        </w:rPr>
        <w:t xml:space="preserve"> </w:t>
      </w:r>
      <w:r>
        <w:rPr>
          <w:sz w:val="24"/>
        </w:rPr>
        <w:t>para</w:t>
      </w:r>
      <w:r>
        <w:rPr>
          <w:spacing w:val="-1"/>
          <w:sz w:val="24"/>
        </w:rPr>
        <w:t xml:space="preserve"> </w:t>
      </w:r>
      <w:r>
        <w:rPr>
          <w:sz w:val="24"/>
        </w:rPr>
        <w:t>receber</w:t>
      </w:r>
      <w:r>
        <w:rPr>
          <w:spacing w:val="-2"/>
          <w:sz w:val="24"/>
        </w:rPr>
        <w:t xml:space="preserve"> </w:t>
      </w:r>
      <w:r>
        <w:rPr>
          <w:sz w:val="24"/>
        </w:rPr>
        <w:t>citação</w:t>
      </w:r>
      <w:r>
        <w:rPr>
          <w:spacing w:val="-3"/>
          <w:sz w:val="24"/>
        </w:rPr>
        <w:t xml:space="preserve"> </w:t>
      </w:r>
      <w:r>
        <w:rPr>
          <w:sz w:val="24"/>
        </w:rPr>
        <w:t>e</w:t>
      </w:r>
      <w:r>
        <w:rPr>
          <w:spacing w:val="-2"/>
          <w:sz w:val="24"/>
        </w:rPr>
        <w:t xml:space="preserve"> </w:t>
      </w:r>
      <w:r>
        <w:rPr>
          <w:sz w:val="24"/>
        </w:rPr>
        <w:t>responder</w:t>
      </w:r>
      <w:r>
        <w:rPr>
          <w:spacing w:val="-1"/>
          <w:sz w:val="24"/>
        </w:rPr>
        <w:t xml:space="preserve"> </w:t>
      </w:r>
      <w:r>
        <w:rPr>
          <w:sz w:val="24"/>
        </w:rPr>
        <w:t>administrativa</w:t>
      </w:r>
      <w:r>
        <w:rPr>
          <w:spacing w:val="-2"/>
          <w:sz w:val="24"/>
        </w:rPr>
        <w:t xml:space="preserve"> </w:t>
      </w:r>
      <w:r>
        <w:rPr>
          <w:sz w:val="24"/>
        </w:rPr>
        <w:t>ou</w:t>
      </w:r>
      <w:r>
        <w:rPr>
          <w:spacing w:val="-1"/>
          <w:sz w:val="24"/>
        </w:rPr>
        <w:t xml:space="preserve"> </w:t>
      </w:r>
      <w:r>
        <w:rPr>
          <w:sz w:val="24"/>
        </w:rPr>
        <w:t>judicialmente;</w:t>
      </w:r>
    </w:p>
    <w:p w14:paraId="1FB26BE8" w14:textId="77777777" w:rsidR="004521C1" w:rsidRDefault="00000000">
      <w:pPr>
        <w:pStyle w:val="PargrafodaLista"/>
        <w:numPr>
          <w:ilvl w:val="2"/>
          <w:numId w:val="15"/>
        </w:numPr>
        <w:tabs>
          <w:tab w:val="left" w:pos="1877"/>
        </w:tabs>
        <w:spacing w:before="118"/>
        <w:ind w:left="1876" w:hanging="697"/>
        <w:rPr>
          <w:sz w:val="24"/>
        </w:rPr>
      </w:pPr>
      <w:r>
        <w:rPr>
          <w:sz w:val="24"/>
        </w:rPr>
        <w:t>que</w:t>
      </w:r>
      <w:r>
        <w:rPr>
          <w:spacing w:val="-3"/>
          <w:sz w:val="24"/>
        </w:rPr>
        <w:t xml:space="preserve"> </w:t>
      </w:r>
      <w:r>
        <w:rPr>
          <w:sz w:val="24"/>
        </w:rPr>
        <w:t>se</w:t>
      </w:r>
      <w:r>
        <w:rPr>
          <w:spacing w:val="-3"/>
          <w:sz w:val="24"/>
        </w:rPr>
        <w:t xml:space="preserve"> </w:t>
      </w:r>
      <w:r>
        <w:rPr>
          <w:sz w:val="24"/>
        </w:rPr>
        <w:t>enquadrem</w:t>
      </w:r>
      <w:r>
        <w:rPr>
          <w:spacing w:val="-3"/>
          <w:sz w:val="24"/>
        </w:rPr>
        <w:t xml:space="preserve"> </w:t>
      </w:r>
      <w:r>
        <w:rPr>
          <w:sz w:val="24"/>
        </w:rPr>
        <w:t>nas</w:t>
      </w:r>
      <w:r>
        <w:rPr>
          <w:spacing w:val="-2"/>
          <w:sz w:val="24"/>
        </w:rPr>
        <w:t xml:space="preserve"> </w:t>
      </w:r>
      <w:r>
        <w:rPr>
          <w:sz w:val="24"/>
        </w:rPr>
        <w:t>seguintes</w:t>
      </w:r>
      <w:r>
        <w:rPr>
          <w:spacing w:val="-1"/>
          <w:sz w:val="24"/>
        </w:rPr>
        <w:t xml:space="preserve"> </w:t>
      </w:r>
      <w:r>
        <w:rPr>
          <w:sz w:val="24"/>
        </w:rPr>
        <w:t>vedações:</w:t>
      </w:r>
    </w:p>
    <w:p w14:paraId="1AE266B8" w14:textId="77777777" w:rsidR="004521C1" w:rsidRDefault="00000000">
      <w:pPr>
        <w:pStyle w:val="PargrafodaLista"/>
        <w:numPr>
          <w:ilvl w:val="3"/>
          <w:numId w:val="15"/>
        </w:numPr>
        <w:tabs>
          <w:tab w:val="left" w:pos="2189"/>
        </w:tabs>
        <w:spacing w:before="161" w:line="276" w:lineRule="auto"/>
        <w:ind w:right="277"/>
        <w:rPr>
          <w:sz w:val="24"/>
        </w:rPr>
      </w:pPr>
      <w:r>
        <w:rPr>
          <w:spacing w:val="-1"/>
          <w:sz w:val="24"/>
        </w:rPr>
        <w:t>autor</w:t>
      </w:r>
      <w:r>
        <w:rPr>
          <w:spacing w:val="-17"/>
          <w:sz w:val="24"/>
        </w:rPr>
        <w:t xml:space="preserve"> </w:t>
      </w:r>
      <w:r>
        <w:rPr>
          <w:spacing w:val="-1"/>
          <w:sz w:val="24"/>
        </w:rPr>
        <w:t>do</w:t>
      </w:r>
      <w:r>
        <w:rPr>
          <w:spacing w:val="-15"/>
          <w:sz w:val="24"/>
        </w:rPr>
        <w:t xml:space="preserve"> </w:t>
      </w:r>
      <w:r>
        <w:rPr>
          <w:spacing w:val="-1"/>
          <w:sz w:val="24"/>
        </w:rPr>
        <w:t>anteprojeto,</w:t>
      </w:r>
      <w:r>
        <w:rPr>
          <w:spacing w:val="-16"/>
          <w:sz w:val="24"/>
        </w:rPr>
        <w:t xml:space="preserve"> </w:t>
      </w:r>
      <w:r>
        <w:rPr>
          <w:spacing w:val="-1"/>
          <w:sz w:val="24"/>
        </w:rPr>
        <w:t>do</w:t>
      </w:r>
      <w:r>
        <w:rPr>
          <w:spacing w:val="-15"/>
          <w:sz w:val="24"/>
        </w:rPr>
        <w:t xml:space="preserve"> </w:t>
      </w:r>
      <w:r>
        <w:rPr>
          <w:spacing w:val="-1"/>
          <w:sz w:val="24"/>
        </w:rPr>
        <w:t>projeto</w:t>
      </w:r>
      <w:r>
        <w:rPr>
          <w:spacing w:val="-18"/>
          <w:sz w:val="24"/>
        </w:rPr>
        <w:t xml:space="preserve"> </w:t>
      </w:r>
      <w:r>
        <w:rPr>
          <w:sz w:val="24"/>
        </w:rPr>
        <w:t>básico</w:t>
      </w:r>
      <w:r>
        <w:rPr>
          <w:spacing w:val="-15"/>
          <w:sz w:val="24"/>
        </w:rPr>
        <w:t xml:space="preserve"> </w:t>
      </w:r>
      <w:r>
        <w:rPr>
          <w:sz w:val="24"/>
        </w:rPr>
        <w:t>ou</w:t>
      </w:r>
      <w:r>
        <w:rPr>
          <w:spacing w:val="-15"/>
          <w:sz w:val="24"/>
        </w:rPr>
        <w:t xml:space="preserve"> </w:t>
      </w:r>
      <w:r>
        <w:rPr>
          <w:sz w:val="24"/>
        </w:rPr>
        <w:t>do</w:t>
      </w:r>
      <w:r>
        <w:rPr>
          <w:spacing w:val="-18"/>
          <w:sz w:val="24"/>
        </w:rPr>
        <w:t xml:space="preserve"> </w:t>
      </w:r>
      <w:r>
        <w:rPr>
          <w:sz w:val="24"/>
        </w:rPr>
        <w:t>projeto</w:t>
      </w:r>
      <w:r>
        <w:rPr>
          <w:spacing w:val="-15"/>
          <w:sz w:val="24"/>
        </w:rPr>
        <w:t xml:space="preserve"> </w:t>
      </w:r>
      <w:r>
        <w:rPr>
          <w:sz w:val="24"/>
        </w:rPr>
        <w:t>executivo,</w:t>
      </w:r>
      <w:r>
        <w:rPr>
          <w:spacing w:val="-16"/>
          <w:sz w:val="24"/>
        </w:rPr>
        <w:t xml:space="preserve"> </w:t>
      </w:r>
      <w:r>
        <w:rPr>
          <w:sz w:val="24"/>
        </w:rPr>
        <w:t>pessoa</w:t>
      </w:r>
      <w:r>
        <w:rPr>
          <w:spacing w:val="-15"/>
          <w:sz w:val="24"/>
        </w:rPr>
        <w:t xml:space="preserve"> </w:t>
      </w:r>
      <w:r>
        <w:rPr>
          <w:sz w:val="24"/>
        </w:rPr>
        <w:t>física</w:t>
      </w:r>
      <w:r>
        <w:rPr>
          <w:spacing w:val="-64"/>
          <w:sz w:val="24"/>
        </w:rPr>
        <w:t xml:space="preserve"> </w:t>
      </w:r>
      <w:r>
        <w:rPr>
          <w:sz w:val="24"/>
        </w:rPr>
        <w:t>ou</w:t>
      </w:r>
      <w:r>
        <w:rPr>
          <w:spacing w:val="1"/>
          <w:sz w:val="24"/>
        </w:rPr>
        <w:t xml:space="preserve"> </w:t>
      </w:r>
      <w:r>
        <w:rPr>
          <w:sz w:val="24"/>
        </w:rPr>
        <w:t>jurídica,</w:t>
      </w:r>
      <w:r>
        <w:rPr>
          <w:spacing w:val="1"/>
          <w:sz w:val="24"/>
        </w:rPr>
        <w:t xml:space="preserve"> </w:t>
      </w:r>
      <w:r>
        <w:rPr>
          <w:sz w:val="24"/>
        </w:rPr>
        <w:t>quando</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versar</w:t>
      </w:r>
      <w:r>
        <w:rPr>
          <w:spacing w:val="1"/>
          <w:sz w:val="24"/>
        </w:rPr>
        <w:t xml:space="preserve"> </w:t>
      </w:r>
      <w:r>
        <w:rPr>
          <w:sz w:val="24"/>
        </w:rPr>
        <w:t>sobre</w:t>
      </w:r>
      <w:r>
        <w:rPr>
          <w:spacing w:val="1"/>
          <w:sz w:val="24"/>
        </w:rPr>
        <w:t xml:space="preserve"> </w:t>
      </w:r>
      <w:r>
        <w:rPr>
          <w:sz w:val="24"/>
        </w:rPr>
        <w:t>obra,</w:t>
      </w:r>
      <w:r>
        <w:rPr>
          <w:spacing w:val="1"/>
          <w:sz w:val="24"/>
        </w:rPr>
        <w:t xml:space="preserve"> </w:t>
      </w:r>
      <w:r>
        <w:rPr>
          <w:sz w:val="24"/>
        </w:rPr>
        <w:t>serviços</w:t>
      </w:r>
      <w:r>
        <w:rPr>
          <w:spacing w:val="1"/>
          <w:sz w:val="24"/>
        </w:rPr>
        <w:t xml:space="preserve"> </w:t>
      </w:r>
      <w:r>
        <w:rPr>
          <w:sz w:val="24"/>
        </w:rPr>
        <w:t>ou</w:t>
      </w:r>
      <w:r>
        <w:rPr>
          <w:spacing w:val="1"/>
          <w:sz w:val="24"/>
        </w:rPr>
        <w:t xml:space="preserve"> </w:t>
      </w:r>
      <w:r>
        <w:rPr>
          <w:sz w:val="24"/>
        </w:rPr>
        <w:t>fornecimento</w:t>
      </w:r>
      <w:r>
        <w:rPr>
          <w:spacing w:val="-1"/>
          <w:sz w:val="24"/>
        </w:rPr>
        <w:t xml:space="preserve"> </w:t>
      </w:r>
      <w:r>
        <w:rPr>
          <w:sz w:val="24"/>
        </w:rPr>
        <w:t>de bens</w:t>
      </w:r>
      <w:r>
        <w:rPr>
          <w:spacing w:val="-2"/>
          <w:sz w:val="24"/>
        </w:rPr>
        <w:t xml:space="preserve"> </w:t>
      </w:r>
      <w:r>
        <w:rPr>
          <w:sz w:val="24"/>
        </w:rPr>
        <w:t>a ele relacionados;</w:t>
      </w:r>
    </w:p>
    <w:p w14:paraId="7A8B6699" w14:textId="77777777" w:rsidR="004521C1" w:rsidRDefault="00000000">
      <w:pPr>
        <w:pStyle w:val="PargrafodaLista"/>
        <w:numPr>
          <w:ilvl w:val="3"/>
          <w:numId w:val="15"/>
        </w:numPr>
        <w:tabs>
          <w:tab w:val="left" w:pos="2189"/>
        </w:tabs>
        <w:spacing w:before="121" w:line="276" w:lineRule="auto"/>
        <w:ind w:right="276"/>
        <w:rPr>
          <w:sz w:val="24"/>
        </w:rPr>
      </w:pPr>
      <w:r>
        <w:rPr>
          <w:sz w:val="24"/>
        </w:rPr>
        <w:t>empresa, isoladamente ou em consórcio, responsável pela elaboração do</w:t>
      </w:r>
      <w:r>
        <w:rPr>
          <w:spacing w:val="1"/>
          <w:sz w:val="24"/>
        </w:rPr>
        <w:t xml:space="preserve"> </w:t>
      </w:r>
      <w:r>
        <w:rPr>
          <w:sz w:val="24"/>
        </w:rPr>
        <w:t>projeto básico ou do projeto executivo, ou empresa da qual o autor do</w:t>
      </w:r>
      <w:r>
        <w:rPr>
          <w:spacing w:val="1"/>
          <w:sz w:val="24"/>
        </w:rPr>
        <w:t xml:space="preserve"> </w:t>
      </w:r>
      <w:r>
        <w:rPr>
          <w:sz w:val="24"/>
        </w:rPr>
        <w:t>projeto</w:t>
      </w:r>
      <w:r>
        <w:rPr>
          <w:spacing w:val="-11"/>
          <w:sz w:val="24"/>
        </w:rPr>
        <w:t xml:space="preserve"> </w:t>
      </w:r>
      <w:r>
        <w:rPr>
          <w:sz w:val="24"/>
        </w:rPr>
        <w:t>seja</w:t>
      </w:r>
      <w:r>
        <w:rPr>
          <w:spacing w:val="-11"/>
          <w:sz w:val="24"/>
        </w:rPr>
        <w:t xml:space="preserve"> </w:t>
      </w:r>
      <w:r>
        <w:rPr>
          <w:sz w:val="24"/>
        </w:rPr>
        <w:t>dirigente,</w:t>
      </w:r>
      <w:r>
        <w:rPr>
          <w:spacing w:val="-13"/>
          <w:sz w:val="24"/>
        </w:rPr>
        <w:t xml:space="preserve"> </w:t>
      </w:r>
      <w:r>
        <w:rPr>
          <w:sz w:val="24"/>
        </w:rPr>
        <w:t>gerente,</w:t>
      </w:r>
      <w:r>
        <w:rPr>
          <w:spacing w:val="-11"/>
          <w:sz w:val="24"/>
        </w:rPr>
        <w:t xml:space="preserve"> </w:t>
      </w:r>
      <w:r>
        <w:rPr>
          <w:sz w:val="24"/>
        </w:rPr>
        <w:t>controlador,</w:t>
      </w:r>
      <w:r>
        <w:rPr>
          <w:spacing w:val="-14"/>
          <w:sz w:val="24"/>
        </w:rPr>
        <w:t xml:space="preserve"> </w:t>
      </w:r>
      <w:r>
        <w:rPr>
          <w:sz w:val="24"/>
        </w:rPr>
        <w:t>acionista</w:t>
      </w:r>
      <w:r>
        <w:rPr>
          <w:spacing w:val="-12"/>
          <w:sz w:val="24"/>
        </w:rPr>
        <w:t xml:space="preserve"> </w:t>
      </w:r>
      <w:r>
        <w:rPr>
          <w:sz w:val="24"/>
        </w:rPr>
        <w:t>ou</w:t>
      </w:r>
      <w:r>
        <w:rPr>
          <w:spacing w:val="-11"/>
          <w:sz w:val="24"/>
        </w:rPr>
        <w:t xml:space="preserve"> </w:t>
      </w:r>
      <w:r>
        <w:rPr>
          <w:sz w:val="24"/>
        </w:rPr>
        <w:t>detentor</w:t>
      </w:r>
      <w:r>
        <w:rPr>
          <w:spacing w:val="-12"/>
          <w:sz w:val="24"/>
        </w:rPr>
        <w:t xml:space="preserve"> </w:t>
      </w:r>
      <w:r>
        <w:rPr>
          <w:sz w:val="24"/>
        </w:rPr>
        <w:t>de</w:t>
      </w:r>
      <w:r>
        <w:rPr>
          <w:spacing w:val="-13"/>
          <w:sz w:val="24"/>
        </w:rPr>
        <w:t xml:space="preserve"> </w:t>
      </w:r>
      <w:r>
        <w:rPr>
          <w:sz w:val="24"/>
        </w:rPr>
        <w:t>mais</w:t>
      </w:r>
      <w:r>
        <w:rPr>
          <w:spacing w:val="-12"/>
          <w:sz w:val="24"/>
        </w:rPr>
        <w:t xml:space="preserve"> </w:t>
      </w:r>
      <w:r>
        <w:rPr>
          <w:sz w:val="24"/>
        </w:rPr>
        <w:t>de</w:t>
      </w:r>
      <w:r>
        <w:rPr>
          <w:spacing w:val="-65"/>
          <w:sz w:val="24"/>
        </w:rPr>
        <w:t xml:space="preserve"> </w:t>
      </w:r>
      <w:r>
        <w:rPr>
          <w:sz w:val="24"/>
        </w:rPr>
        <w:t>5% (cinco por cento) do capital com direito a voto, responsável técnico ou</w:t>
      </w:r>
      <w:r>
        <w:rPr>
          <w:spacing w:val="1"/>
          <w:sz w:val="24"/>
        </w:rPr>
        <w:t xml:space="preserve"> </w:t>
      </w:r>
      <w:r>
        <w:rPr>
          <w:sz w:val="24"/>
        </w:rPr>
        <w:t>subcontratado,</w:t>
      </w:r>
      <w:r>
        <w:rPr>
          <w:spacing w:val="1"/>
          <w:sz w:val="24"/>
        </w:rPr>
        <w:t xml:space="preserve"> </w:t>
      </w:r>
      <w:r>
        <w:rPr>
          <w:sz w:val="24"/>
        </w:rPr>
        <w:t>quando</w:t>
      </w:r>
      <w:r>
        <w:rPr>
          <w:spacing w:val="1"/>
          <w:sz w:val="24"/>
        </w:rPr>
        <w:t xml:space="preserve"> </w:t>
      </w:r>
      <w:r>
        <w:rPr>
          <w:sz w:val="24"/>
        </w:rPr>
        <w:t>a</w:t>
      </w:r>
      <w:r>
        <w:rPr>
          <w:spacing w:val="1"/>
          <w:sz w:val="24"/>
        </w:rPr>
        <w:t xml:space="preserve"> </w:t>
      </w:r>
      <w:r>
        <w:rPr>
          <w:sz w:val="24"/>
        </w:rPr>
        <w:t>contratação</w:t>
      </w:r>
      <w:r>
        <w:rPr>
          <w:spacing w:val="1"/>
          <w:sz w:val="24"/>
        </w:rPr>
        <w:t xml:space="preserve"> </w:t>
      </w:r>
      <w:r>
        <w:rPr>
          <w:sz w:val="24"/>
        </w:rPr>
        <w:t>versar</w:t>
      </w:r>
      <w:r>
        <w:rPr>
          <w:spacing w:val="1"/>
          <w:sz w:val="24"/>
        </w:rPr>
        <w:t xml:space="preserve"> </w:t>
      </w:r>
      <w:r>
        <w:rPr>
          <w:sz w:val="24"/>
        </w:rPr>
        <w:t>sobre</w:t>
      </w:r>
      <w:r>
        <w:rPr>
          <w:spacing w:val="1"/>
          <w:sz w:val="24"/>
        </w:rPr>
        <w:t xml:space="preserve"> </w:t>
      </w:r>
      <w:r>
        <w:rPr>
          <w:sz w:val="24"/>
        </w:rPr>
        <w:t>obra,</w:t>
      </w:r>
      <w:r>
        <w:rPr>
          <w:spacing w:val="1"/>
          <w:sz w:val="24"/>
        </w:rPr>
        <w:t xml:space="preserve"> </w:t>
      </w:r>
      <w:r>
        <w:rPr>
          <w:sz w:val="24"/>
        </w:rPr>
        <w:t>serviços</w:t>
      </w:r>
      <w:r>
        <w:rPr>
          <w:spacing w:val="1"/>
          <w:sz w:val="24"/>
        </w:rPr>
        <w:t xml:space="preserve"> </w:t>
      </w:r>
      <w:r>
        <w:rPr>
          <w:sz w:val="24"/>
        </w:rPr>
        <w:t>ou</w:t>
      </w:r>
      <w:r>
        <w:rPr>
          <w:spacing w:val="1"/>
          <w:sz w:val="24"/>
        </w:rPr>
        <w:t xml:space="preserve"> </w:t>
      </w:r>
      <w:r>
        <w:rPr>
          <w:sz w:val="24"/>
        </w:rPr>
        <w:t>fornecimento</w:t>
      </w:r>
      <w:r>
        <w:rPr>
          <w:spacing w:val="-1"/>
          <w:sz w:val="24"/>
        </w:rPr>
        <w:t xml:space="preserve"> </w:t>
      </w:r>
      <w:r>
        <w:rPr>
          <w:sz w:val="24"/>
        </w:rPr>
        <w:t>de bens</w:t>
      </w:r>
      <w:r>
        <w:rPr>
          <w:spacing w:val="-2"/>
          <w:sz w:val="24"/>
        </w:rPr>
        <w:t xml:space="preserve"> </w:t>
      </w:r>
      <w:r>
        <w:rPr>
          <w:sz w:val="24"/>
        </w:rPr>
        <w:t>a ela</w:t>
      </w:r>
      <w:r>
        <w:rPr>
          <w:spacing w:val="-2"/>
          <w:sz w:val="24"/>
        </w:rPr>
        <w:t xml:space="preserve"> </w:t>
      </w:r>
      <w:r>
        <w:rPr>
          <w:sz w:val="24"/>
        </w:rPr>
        <w:t>necessários;</w:t>
      </w:r>
    </w:p>
    <w:p w14:paraId="50EBFFE8" w14:textId="77777777" w:rsidR="004521C1" w:rsidRDefault="00000000">
      <w:pPr>
        <w:pStyle w:val="PargrafodaLista"/>
        <w:numPr>
          <w:ilvl w:val="3"/>
          <w:numId w:val="15"/>
        </w:numPr>
        <w:tabs>
          <w:tab w:val="left" w:pos="2189"/>
        </w:tabs>
        <w:spacing w:before="119" w:line="278" w:lineRule="auto"/>
        <w:ind w:right="276"/>
        <w:rPr>
          <w:sz w:val="24"/>
        </w:rPr>
      </w:pPr>
      <w:r>
        <w:rPr>
          <w:sz w:val="24"/>
        </w:rPr>
        <w:lastRenderedPageBreak/>
        <w:t>pessoa</w:t>
      </w:r>
      <w:r>
        <w:rPr>
          <w:spacing w:val="1"/>
          <w:sz w:val="24"/>
        </w:rPr>
        <w:t xml:space="preserve"> </w:t>
      </w:r>
      <w:r>
        <w:rPr>
          <w:sz w:val="24"/>
        </w:rPr>
        <w:t>física</w:t>
      </w:r>
      <w:r>
        <w:rPr>
          <w:spacing w:val="1"/>
          <w:sz w:val="24"/>
        </w:rPr>
        <w:t xml:space="preserve"> </w:t>
      </w:r>
      <w:r>
        <w:rPr>
          <w:sz w:val="24"/>
        </w:rPr>
        <w:t>ou</w:t>
      </w:r>
      <w:r>
        <w:rPr>
          <w:spacing w:val="1"/>
          <w:sz w:val="24"/>
        </w:rPr>
        <w:t xml:space="preserve"> </w:t>
      </w:r>
      <w:r>
        <w:rPr>
          <w:sz w:val="24"/>
        </w:rPr>
        <w:t>jurídica</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encontre,</w:t>
      </w:r>
      <w:r>
        <w:rPr>
          <w:spacing w:val="1"/>
          <w:sz w:val="24"/>
        </w:rPr>
        <w:t xml:space="preserve"> </w:t>
      </w:r>
      <w:r>
        <w:rPr>
          <w:sz w:val="24"/>
        </w:rPr>
        <w:t>ao</w:t>
      </w:r>
      <w:r>
        <w:rPr>
          <w:spacing w:val="1"/>
          <w:sz w:val="24"/>
        </w:rPr>
        <w:t xml:space="preserve"> </w:t>
      </w:r>
      <w:r>
        <w:rPr>
          <w:sz w:val="24"/>
        </w:rPr>
        <w:t>tempo</w:t>
      </w:r>
      <w:r>
        <w:rPr>
          <w:spacing w:val="1"/>
          <w:sz w:val="24"/>
        </w:rPr>
        <w:t xml:space="preserve"> </w:t>
      </w:r>
      <w:r>
        <w:rPr>
          <w:sz w:val="24"/>
        </w:rPr>
        <w:t>da</w:t>
      </w:r>
      <w:r>
        <w:rPr>
          <w:spacing w:val="1"/>
          <w:sz w:val="24"/>
        </w:rPr>
        <w:t xml:space="preserve"> </w:t>
      </w:r>
      <w:r>
        <w:rPr>
          <w:sz w:val="24"/>
        </w:rPr>
        <w:t>contratação,</w:t>
      </w:r>
      <w:r>
        <w:rPr>
          <w:spacing w:val="1"/>
          <w:sz w:val="24"/>
        </w:rPr>
        <w:t xml:space="preserve"> </w:t>
      </w:r>
      <w:r>
        <w:rPr>
          <w:sz w:val="24"/>
        </w:rPr>
        <w:t>impossibilitada</w:t>
      </w:r>
      <w:r>
        <w:rPr>
          <w:spacing w:val="-4"/>
          <w:sz w:val="24"/>
        </w:rPr>
        <w:t xml:space="preserve"> </w:t>
      </w:r>
      <w:r>
        <w:rPr>
          <w:sz w:val="24"/>
        </w:rPr>
        <w:t>de</w:t>
      </w:r>
      <w:r>
        <w:rPr>
          <w:spacing w:val="1"/>
          <w:sz w:val="24"/>
        </w:rPr>
        <w:t xml:space="preserve"> </w:t>
      </w:r>
      <w:r>
        <w:rPr>
          <w:sz w:val="24"/>
        </w:rPr>
        <w:t>contratar</w:t>
      </w:r>
      <w:r>
        <w:rPr>
          <w:spacing w:val="-1"/>
          <w:sz w:val="24"/>
        </w:rPr>
        <w:t xml:space="preserve"> </w:t>
      </w:r>
      <w:r>
        <w:rPr>
          <w:sz w:val="24"/>
        </w:rPr>
        <w:t>em</w:t>
      </w:r>
      <w:r>
        <w:rPr>
          <w:spacing w:val="-1"/>
          <w:sz w:val="24"/>
        </w:rPr>
        <w:t xml:space="preserve"> </w:t>
      </w:r>
      <w:r>
        <w:rPr>
          <w:sz w:val="24"/>
        </w:rPr>
        <w:t>decorrência</w:t>
      </w:r>
      <w:r>
        <w:rPr>
          <w:spacing w:val="-4"/>
          <w:sz w:val="24"/>
        </w:rPr>
        <w:t xml:space="preserve"> </w:t>
      </w:r>
      <w:r>
        <w:rPr>
          <w:sz w:val="24"/>
        </w:rPr>
        <w:t>de</w:t>
      </w:r>
      <w:r>
        <w:rPr>
          <w:spacing w:val="-1"/>
          <w:sz w:val="24"/>
        </w:rPr>
        <w:t xml:space="preserve"> </w:t>
      </w:r>
      <w:r>
        <w:rPr>
          <w:sz w:val="24"/>
        </w:rPr>
        <w:t>sanção</w:t>
      </w:r>
      <w:r>
        <w:rPr>
          <w:spacing w:val="-4"/>
          <w:sz w:val="24"/>
        </w:rPr>
        <w:t xml:space="preserve"> </w:t>
      </w:r>
      <w:r>
        <w:rPr>
          <w:sz w:val="24"/>
        </w:rPr>
        <w:t>que</w:t>
      </w:r>
      <w:r>
        <w:rPr>
          <w:spacing w:val="-3"/>
          <w:sz w:val="24"/>
        </w:rPr>
        <w:t xml:space="preserve"> </w:t>
      </w:r>
      <w:r>
        <w:rPr>
          <w:sz w:val="24"/>
        </w:rPr>
        <w:t>lhe</w:t>
      </w:r>
      <w:r>
        <w:rPr>
          <w:spacing w:val="-4"/>
          <w:sz w:val="24"/>
        </w:rPr>
        <w:t xml:space="preserve"> </w:t>
      </w:r>
      <w:r>
        <w:rPr>
          <w:sz w:val="24"/>
        </w:rPr>
        <w:t>foi</w:t>
      </w:r>
      <w:r>
        <w:rPr>
          <w:spacing w:val="-2"/>
          <w:sz w:val="24"/>
        </w:rPr>
        <w:t xml:space="preserve"> </w:t>
      </w:r>
      <w:r>
        <w:rPr>
          <w:sz w:val="24"/>
        </w:rPr>
        <w:t>imposta;</w:t>
      </w:r>
    </w:p>
    <w:p w14:paraId="08C538BB" w14:textId="77777777" w:rsidR="004521C1" w:rsidRDefault="00000000">
      <w:pPr>
        <w:pStyle w:val="PargrafodaLista"/>
        <w:numPr>
          <w:ilvl w:val="3"/>
          <w:numId w:val="15"/>
        </w:numPr>
        <w:tabs>
          <w:tab w:val="left" w:pos="2189"/>
        </w:tabs>
        <w:spacing w:before="116" w:line="276" w:lineRule="auto"/>
        <w:ind w:right="277"/>
        <w:rPr>
          <w:sz w:val="24"/>
        </w:rPr>
      </w:pPr>
      <w:r>
        <w:rPr>
          <w:sz w:val="24"/>
        </w:rPr>
        <w:t>aquele que mantenha vínculo de natureza técnica, comercial, econômica,</w:t>
      </w:r>
      <w:r>
        <w:rPr>
          <w:spacing w:val="1"/>
          <w:sz w:val="24"/>
        </w:rPr>
        <w:t xml:space="preserve"> </w:t>
      </w:r>
      <w:r>
        <w:rPr>
          <w:sz w:val="24"/>
        </w:rPr>
        <w:t>financeira,</w:t>
      </w:r>
      <w:r>
        <w:rPr>
          <w:spacing w:val="1"/>
          <w:sz w:val="24"/>
        </w:rPr>
        <w:t xml:space="preserve"> </w:t>
      </w:r>
      <w:r>
        <w:rPr>
          <w:sz w:val="24"/>
        </w:rPr>
        <w:t>trabalhista</w:t>
      </w:r>
      <w:r>
        <w:rPr>
          <w:spacing w:val="1"/>
          <w:sz w:val="24"/>
        </w:rPr>
        <w:t xml:space="preserve"> </w:t>
      </w:r>
      <w:r>
        <w:rPr>
          <w:sz w:val="24"/>
        </w:rPr>
        <w:t>ou</w:t>
      </w:r>
      <w:r>
        <w:rPr>
          <w:spacing w:val="1"/>
          <w:sz w:val="24"/>
        </w:rPr>
        <w:t xml:space="preserve"> </w:t>
      </w:r>
      <w:r>
        <w:rPr>
          <w:sz w:val="24"/>
        </w:rPr>
        <w:t>civil</w:t>
      </w:r>
      <w:r>
        <w:rPr>
          <w:spacing w:val="1"/>
          <w:sz w:val="24"/>
        </w:rPr>
        <w:t xml:space="preserve"> </w:t>
      </w:r>
      <w:r>
        <w:rPr>
          <w:sz w:val="24"/>
        </w:rPr>
        <w:t>com</w:t>
      </w:r>
      <w:r>
        <w:rPr>
          <w:spacing w:val="1"/>
          <w:sz w:val="24"/>
        </w:rPr>
        <w:t xml:space="preserve"> </w:t>
      </w:r>
      <w:r>
        <w:rPr>
          <w:sz w:val="24"/>
        </w:rPr>
        <w:t>dirigente</w:t>
      </w:r>
      <w:r>
        <w:rPr>
          <w:spacing w:val="1"/>
          <w:sz w:val="24"/>
        </w:rPr>
        <w:t xml:space="preserve"> </w:t>
      </w:r>
      <w:r>
        <w:rPr>
          <w:sz w:val="24"/>
        </w:rPr>
        <w:t>do</w:t>
      </w:r>
      <w:r>
        <w:rPr>
          <w:spacing w:val="1"/>
          <w:sz w:val="24"/>
        </w:rPr>
        <w:t xml:space="preserve"> </w:t>
      </w:r>
      <w:r>
        <w:rPr>
          <w:sz w:val="24"/>
        </w:rPr>
        <w:t>órgão</w:t>
      </w:r>
      <w:r>
        <w:rPr>
          <w:spacing w:val="1"/>
          <w:sz w:val="24"/>
        </w:rPr>
        <w:t xml:space="preserve"> </w:t>
      </w:r>
      <w:r>
        <w:rPr>
          <w:sz w:val="24"/>
        </w:rPr>
        <w:t>ou</w:t>
      </w:r>
      <w:r>
        <w:rPr>
          <w:spacing w:val="1"/>
          <w:sz w:val="24"/>
        </w:rPr>
        <w:t xml:space="preserve"> </w:t>
      </w:r>
      <w:r>
        <w:rPr>
          <w:sz w:val="24"/>
        </w:rPr>
        <w:t>entidade</w:t>
      </w:r>
      <w:r>
        <w:rPr>
          <w:spacing w:val="1"/>
          <w:sz w:val="24"/>
        </w:rPr>
        <w:t xml:space="preserve"> </w:t>
      </w:r>
      <w:r>
        <w:rPr>
          <w:sz w:val="24"/>
        </w:rPr>
        <w:t>contratante</w:t>
      </w:r>
      <w:r>
        <w:rPr>
          <w:spacing w:val="-7"/>
          <w:sz w:val="24"/>
        </w:rPr>
        <w:t xml:space="preserve"> </w:t>
      </w:r>
      <w:r>
        <w:rPr>
          <w:sz w:val="24"/>
        </w:rPr>
        <w:t>ou</w:t>
      </w:r>
      <w:r>
        <w:rPr>
          <w:spacing w:val="-6"/>
          <w:sz w:val="24"/>
        </w:rPr>
        <w:t xml:space="preserve"> </w:t>
      </w:r>
      <w:r>
        <w:rPr>
          <w:sz w:val="24"/>
        </w:rPr>
        <w:t>com</w:t>
      </w:r>
      <w:r>
        <w:rPr>
          <w:spacing w:val="-8"/>
          <w:sz w:val="24"/>
        </w:rPr>
        <w:t xml:space="preserve"> </w:t>
      </w:r>
      <w:r>
        <w:rPr>
          <w:sz w:val="24"/>
        </w:rPr>
        <w:t>agente</w:t>
      </w:r>
      <w:r>
        <w:rPr>
          <w:spacing w:val="-8"/>
          <w:sz w:val="24"/>
        </w:rPr>
        <w:t xml:space="preserve"> </w:t>
      </w:r>
      <w:r>
        <w:rPr>
          <w:sz w:val="24"/>
        </w:rPr>
        <w:t>público</w:t>
      </w:r>
      <w:r>
        <w:rPr>
          <w:spacing w:val="-8"/>
          <w:sz w:val="24"/>
        </w:rPr>
        <w:t xml:space="preserve"> </w:t>
      </w:r>
      <w:r>
        <w:rPr>
          <w:sz w:val="24"/>
        </w:rPr>
        <w:t>que</w:t>
      </w:r>
      <w:r>
        <w:rPr>
          <w:spacing w:val="-8"/>
          <w:sz w:val="24"/>
        </w:rPr>
        <w:t xml:space="preserve"> </w:t>
      </w:r>
      <w:r>
        <w:rPr>
          <w:sz w:val="24"/>
        </w:rPr>
        <w:t>desempenhe</w:t>
      </w:r>
      <w:r>
        <w:rPr>
          <w:spacing w:val="-6"/>
          <w:sz w:val="24"/>
        </w:rPr>
        <w:t xml:space="preserve"> </w:t>
      </w:r>
      <w:r>
        <w:rPr>
          <w:sz w:val="24"/>
        </w:rPr>
        <w:t>função</w:t>
      </w:r>
      <w:r>
        <w:rPr>
          <w:spacing w:val="-8"/>
          <w:sz w:val="24"/>
        </w:rPr>
        <w:t xml:space="preserve"> </w:t>
      </w:r>
      <w:r>
        <w:rPr>
          <w:sz w:val="24"/>
        </w:rPr>
        <w:t>na</w:t>
      </w:r>
      <w:r>
        <w:rPr>
          <w:spacing w:val="-6"/>
          <w:sz w:val="24"/>
        </w:rPr>
        <w:t xml:space="preserve"> </w:t>
      </w:r>
      <w:r>
        <w:rPr>
          <w:sz w:val="24"/>
        </w:rPr>
        <w:t>licitação,</w:t>
      </w:r>
      <w:r>
        <w:rPr>
          <w:spacing w:val="-9"/>
          <w:sz w:val="24"/>
        </w:rPr>
        <w:t xml:space="preserve"> </w:t>
      </w:r>
      <w:r>
        <w:rPr>
          <w:sz w:val="24"/>
        </w:rPr>
        <w:t>ou</w:t>
      </w:r>
      <w:r>
        <w:rPr>
          <w:spacing w:val="-64"/>
          <w:sz w:val="24"/>
        </w:rPr>
        <w:t xml:space="preserve"> </w:t>
      </w:r>
      <w:r>
        <w:rPr>
          <w:sz w:val="24"/>
        </w:rPr>
        <w:t>que deles seja cônjuge, companheiro ou parente em linha reta, colateral ou</w:t>
      </w:r>
      <w:r>
        <w:rPr>
          <w:spacing w:val="-64"/>
          <w:sz w:val="24"/>
        </w:rPr>
        <w:t xml:space="preserve"> </w:t>
      </w:r>
      <w:r>
        <w:rPr>
          <w:sz w:val="24"/>
        </w:rPr>
        <w:t>por</w:t>
      </w:r>
      <w:r>
        <w:rPr>
          <w:spacing w:val="-1"/>
          <w:sz w:val="24"/>
        </w:rPr>
        <w:t xml:space="preserve"> </w:t>
      </w:r>
      <w:r>
        <w:rPr>
          <w:sz w:val="24"/>
        </w:rPr>
        <w:t>afinidade,</w:t>
      </w:r>
      <w:r>
        <w:rPr>
          <w:spacing w:val="-2"/>
          <w:sz w:val="24"/>
        </w:rPr>
        <w:t xml:space="preserve"> </w:t>
      </w:r>
      <w:r>
        <w:rPr>
          <w:sz w:val="24"/>
        </w:rPr>
        <w:t>até</w:t>
      </w:r>
      <w:r>
        <w:rPr>
          <w:spacing w:val="-1"/>
          <w:sz w:val="24"/>
        </w:rPr>
        <w:t xml:space="preserve"> </w:t>
      </w:r>
      <w:r>
        <w:rPr>
          <w:sz w:val="24"/>
        </w:rPr>
        <w:t>o terceiro grau;</w:t>
      </w:r>
    </w:p>
    <w:p w14:paraId="111E226C" w14:textId="77777777" w:rsidR="004521C1" w:rsidRDefault="00000000">
      <w:pPr>
        <w:pStyle w:val="PargrafodaLista"/>
        <w:numPr>
          <w:ilvl w:val="3"/>
          <w:numId w:val="15"/>
        </w:numPr>
        <w:tabs>
          <w:tab w:val="left" w:pos="2189"/>
        </w:tabs>
        <w:spacing w:line="276" w:lineRule="auto"/>
        <w:ind w:right="275"/>
        <w:rPr>
          <w:sz w:val="24"/>
        </w:rPr>
      </w:pPr>
      <w:r>
        <w:rPr>
          <w:sz w:val="24"/>
        </w:rPr>
        <w:t>empresas controladoras, controladas ou coligadas, nos termos da</w:t>
      </w:r>
      <w:r>
        <w:rPr>
          <w:color w:val="000080"/>
          <w:sz w:val="24"/>
        </w:rPr>
        <w:t xml:space="preserve"> </w:t>
      </w:r>
      <w:hyperlink r:id="rId13">
        <w:r>
          <w:rPr>
            <w:color w:val="000080"/>
            <w:sz w:val="24"/>
            <w:u w:val="single" w:color="000080"/>
          </w:rPr>
          <w:t>Lei nº</w:t>
        </w:r>
      </w:hyperlink>
      <w:r>
        <w:rPr>
          <w:color w:val="000080"/>
          <w:spacing w:val="1"/>
          <w:sz w:val="24"/>
        </w:rPr>
        <w:t xml:space="preserve"> </w:t>
      </w:r>
      <w:hyperlink r:id="rId14">
        <w:r>
          <w:rPr>
            <w:color w:val="000080"/>
            <w:sz w:val="24"/>
            <w:u w:val="single" w:color="000080"/>
          </w:rPr>
          <w:t>6.404,</w:t>
        </w:r>
        <w:r>
          <w:rPr>
            <w:color w:val="000080"/>
            <w:spacing w:val="-3"/>
            <w:sz w:val="24"/>
            <w:u w:val="single" w:color="000080"/>
          </w:rPr>
          <w:t xml:space="preserve"> </w:t>
        </w:r>
        <w:r>
          <w:rPr>
            <w:color w:val="000080"/>
            <w:sz w:val="24"/>
            <w:u w:val="single" w:color="000080"/>
          </w:rPr>
          <w:t>de</w:t>
        </w:r>
        <w:r>
          <w:rPr>
            <w:color w:val="000080"/>
            <w:spacing w:val="-2"/>
            <w:sz w:val="24"/>
            <w:u w:val="single" w:color="000080"/>
          </w:rPr>
          <w:t xml:space="preserve"> </w:t>
        </w:r>
        <w:r>
          <w:rPr>
            <w:color w:val="000080"/>
            <w:sz w:val="24"/>
            <w:u w:val="single" w:color="000080"/>
          </w:rPr>
          <w:t>15 de dezembro</w:t>
        </w:r>
        <w:r>
          <w:rPr>
            <w:color w:val="000080"/>
            <w:spacing w:val="-1"/>
            <w:sz w:val="24"/>
            <w:u w:val="single" w:color="000080"/>
          </w:rPr>
          <w:t xml:space="preserve"> </w:t>
        </w:r>
        <w:r>
          <w:rPr>
            <w:color w:val="000080"/>
            <w:sz w:val="24"/>
            <w:u w:val="single" w:color="000080"/>
          </w:rPr>
          <w:t>de</w:t>
        </w:r>
        <w:r>
          <w:rPr>
            <w:color w:val="000080"/>
            <w:spacing w:val="-2"/>
            <w:sz w:val="24"/>
            <w:u w:val="single" w:color="000080"/>
          </w:rPr>
          <w:t xml:space="preserve"> </w:t>
        </w:r>
        <w:r>
          <w:rPr>
            <w:color w:val="000080"/>
            <w:sz w:val="24"/>
            <w:u w:val="single" w:color="000080"/>
          </w:rPr>
          <w:t>1976</w:t>
        </w:r>
      </w:hyperlink>
      <w:r>
        <w:rPr>
          <w:sz w:val="24"/>
        </w:rPr>
        <w:t>,</w:t>
      </w:r>
      <w:r>
        <w:rPr>
          <w:spacing w:val="-2"/>
          <w:sz w:val="24"/>
        </w:rPr>
        <w:t xml:space="preserve"> </w:t>
      </w:r>
      <w:r>
        <w:rPr>
          <w:sz w:val="24"/>
        </w:rPr>
        <w:t>concorrendo</w:t>
      </w:r>
      <w:r>
        <w:rPr>
          <w:spacing w:val="-2"/>
          <w:sz w:val="24"/>
        </w:rPr>
        <w:t xml:space="preserve"> </w:t>
      </w:r>
      <w:r>
        <w:rPr>
          <w:sz w:val="24"/>
        </w:rPr>
        <w:t>entre</w:t>
      </w:r>
      <w:r>
        <w:rPr>
          <w:spacing w:val="-2"/>
          <w:sz w:val="24"/>
        </w:rPr>
        <w:t xml:space="preserve"> </w:t>
      </w:r>
      <w:r>
        <w:rPr>
          <w:sz w:val="24"/>
        </w:rPr>
        <w:t>si;</w:t>
      </w:r>
    </w:p>
    <w:p w14:paraId="4C1B3D76" w14:textId="77777777" w:rsidR="004521C1" w:rsidRDefault="00000000">
      <w:pPr>
        <w:pStyle w:val="PargrafodaLista"/>
        <w:numPr>
          <w:ilvl w:val="3"/>
          <w:numId w:val="15"/>
        </w:numPr>
        <w:tabs>
          <w:tab w:val="left" w:pos="2189"/>
        </w:tabs>
        <w:spacing w:before="121" w:line="276" w:lineRule="auto"/>
        <w:ind w:right="277"/>
        <w:rPr>
          <w:sz w:val="24"/>
        </w:rPr>
      </w:pPr>
      <w:r>
        <w:rPr>
          <w:sz w:val="24"/>
        </w:rPr>
        <w:t>pessoa física ou jurídica que, nos 5 (cinco) anos anteriores à divulgação do</w:t>
      </w:r>
      <w:r>
        <w:rPr>
          <w:spacing w:val="-64"/>
          <w:sz w:val="24"/>
        </w:rPr>
        <w:t xml:space="preserve"> </w:t>
      </w:r>
      <w:r>
        <w:rPr>
          <w:sz w:val="24"/>
        </w:rPr>
        <w:t>aviso, tenha sido condenada judicialmente, com trânsito em julgado, por</w:t>
      </w:r>
      <w:r>
        <w:rPr>
          <w:spacing w:val="1"/>
          <w:sz w:val="24"/>
        </w:rPr>
        <w:t xml:space="preserve"> </w:t>
      </w:r>
      <w:r>
        <w:rPr>
          <w:sz w:val="24"/>
        </w:rPr>
        <w:t>exploração</w:t>
      </w:r>
      <w:r>
        <w:rPr>
          <w:spacing w:val="-13"/>
          <w:sz w:val="24"/>
        </w:rPr>
        <w:t xml:space="preserve"> </w:t>
      </w:r>
      <w:r>
        <w:rPr>
          <w:sz w:val="24"/>
        </w:rPr>
        <w:t>de</w:t>
      </w:r>
      <w:r>
        <w:rPr>
          <w:spacing w:val="-13"/>
          <w:sz w:val="24"/>
        </w:rPr>
        <w:t xml:space="preserve"> </w:t>
      </w:r>
      <w:r>
        <w:rPr>
          <w:sz w:val="24"/>
        </w:rPr>
        <w:t>trabalho</w:t>
      </w:r>
      <w:r>
        <w:rPr>
          <w:spacing w:val="-12"/>
          <w:sz w:val="24"/>
        </w:rPr>
        <w:t xml:space="preserve"> </w:t>
      </w:r>
      <w:r>
        <w:rPr>
          <w:sz w:val="24"/>
        </w:rPr>
        <w:t>infantil,</w:t>
      </w:r>
      <w:r>
        <w:rPr>
          <w:spacing w:val="-14"/>
          <w:sz w:val="24"/>
        </w:rPr>
        <w:t xml:space="preserve"> </w:t>
      </w:r>
      <w:r>
        <w:rPr>
          <w:sz w:val="24"/>
        </w:rPr>
        <w:t>por</w:t>
      </w:r>
      <w:r>
        <w:rPr>
          <w:spacing w:val="-12"/>
          <w:sz w:val="24"/>
        </w:rPr>
        <w:t xml:space="preserve"> </w:t>
      </w:r>
      <w:r>
        <w:rPr>
          <w:sz w:val="24"/>
        </w:rPr>
        <w:t>submissão</w:t>
      </w:r>
      <w:r>
        <w:rPr>
          <w:spacing w:val="-12"/>
          <w:sz w:val="24"/>
        </w:rPr>
        <w:t xml:space="preserve"> </w:t>
      </w:r>
      <w:r>
        <w:rPr>
          <w:sz w:val="24"/>
        </w:rPr>
        <w:t>de</w:t>
      </w:r>
      <w:r>
        <w:rPr>
          <w:spacing w:val="-13"/>
          <w:sz w:val="24"/>
        </w:rPr>
        <w:t xml:space="preserve"> </w:t>
      </w:r>
      <w:r>
        <w:rPr>
          <w:sz w:val="24"/>
        </w:rPr>
        <w:t>trabalhadores</w:t>
      </w:r>
      <w:r>
        <w:rPr>
          <w:spacing w:val="-13"/>
          <w:sz w:val="24"/>
        </w:rPr>
        <w:t xml:space="preserve"> </w:t>
      </w:r>
      <w:r>
        <w:rPr>
          <w:sz w:val="24"/>
        </w:rPr>
        <w:t>a</w:t>
      </w:r>
      <w:r>
        <w:rPr>
          <w:spacing w:val="-13"/>
          <w:sz w:val="24"/>
        </w:rPr>
        <w:t xml:space="preserve"> </w:t>
      </w:r>
      <w:r>
        <w:rPr>
          <w:sz w:val="24"/>
        </w:rPr>
        <w:t>condições</w:t>
      </w:r>
      <w:r>
        <w:rPr>
          <w:spacing w:val="-64"/>
          <w:sz w:val="24"/>
        </w:rPr>
        <w:t xml:space="preserve"> </w:t>
      </w:r>
      <w:r>
        <w:rPr>
          <w:sz w:val="24"/>
        </w:rPr>
        <w:t>análogas às de escravo ou por contratação de adolescentes nos casos</w:t>
      </w:r>
      <w:r>
        <w:rPr>
          <w:spacing w:val="1"/>
          <w:sz w:val="24"/>
        </w:rPr>
        <w:t xml:space="preserve"> </w:t>
      </w:r>
      <w:r>
        <w:rPr>
          <w:sz w:val="24"/>
        </w:rPr>
        <w:t>vedados</w:t>
      </w:r>
      <w:r>
        <w:rPr>
          <w:spacing w:val="-1"/>
          <w:sz w:val="24"/>
        </w:rPr>
        <w:t xml:space="preserve"> </w:t>
      </w:r>
      <w:r>
        <w:rPr>
          <w:sz w:val="24"/>
        </w:rPr>
        <w:t>pela legislação trabalhista</w:t>
      </w:r>
    </w:p>
    <w:p w14:paraId="5B93B8AD" w14:textId="77777777" w:rsidR="004521C1" w:rsidRDefault="00000000">
      <w:pPr>
        <w:pStyle w:val="PargrafodaLista"/>
        <w:numPr>
          <w:ilvl w:val="3"/>
          <w:numId w:val="14"/>
        </w:numPr>
        <w:tabs>
          <w:tab w:val="left" w:pos="2585"/>
        </w:tabs>
        <w:spacing w:before="79" w:line="278" w:lineRule="auto"/>
        <w:ind w:right="281" w:hanging="648"/>
        <w:rPr>
          <w:sz w:val="24"/>
        </w:rPr>
      </w:pPr>
      <w:r>
        <w:rPr>
          <w:sz w:val="24"/>
        </w:rPr>
        <w:t>Equiparam-se</w:t>
      </w:r>
      <w:r>
        <w:rPr>
          <w:spacing w:val="1"/>
          <w:sz w:val="24"/>
        </w:rPr>
        <w:t xml:space="preserve"> </w:t>
      </w:r>
      <w:r>
        <w:rPr>
          <w:sz w:val="24"/>
        </w:rPr>
        <w:t>aos</w:t>
      </w:r>
      <w:r>
        <w:rPr>
          <w:spacing w:val="1"/>
          <w:sz w:val="24"/>
        </w:rPr>
        <w:t xml:space="preserve"> </w:t>
      </w:r>
      <w:r>
        <w:rPr>
          <w:sz w:val="24"/>
        </w:rPr>
        <w:t>autores</w:t>
      </w:r>
      <w:r>
        <w:rPr>
          <w:spacing w:val="1"/>
          <w:sz w:val="24"/>
        </w:rPr>
        <w:t xml:space="preserve"> </w:t>
      </w:r>
      <w:r>
        <w:rPr>
          <w:sz w:val="24"/>
        </w:rPr>
        <w:t>do</w:t>
      </w:r>
      <w:r>
        <w:rPr>
          <w:spacing w:val="1"/>
          <w:sz w:val="24"/>
        </w:rPr>
        <w:t xml:space="preserve"> </w:t>
      </w:r>
      <w:r>
        <w:rPr>
          <w:sz w:val="24"/>
        </w:rPr>
        <w:t>projeto</w:t>
      </w:r>
      <w:r>
        <w:rPr>
          <w:spacing w:val="1"/>
          <w:sz w:val="24"/>
        </w:rPr>
        <w:t xml:space="preserve"> </w:t>
      </w:r>
      <w:r>
        <w:rPr>
          <w:sz w:val="24"/>
        </w:rPr>
        <w:t>as</w:t>
      </w:r>
      <w:r>
        <w:rPr>
          <w:spacing w:val="1"/>
          <w:sz w:val="24"/>
        </w:rPr>
        <w:t xml:space="preserve"> </w:t>
      </w:r>
      <w:r>
        <w:rPr>
          <w:sz w:val="24"/>
        </w:rPr>
        <w:t>empresas</w:t>
      </w:r>
      <w:r>
        <w:rPr>
          <w:spacing w:val="1"/>
          <w:sz w:val="24"/>
        </w:rPr>
        <w:t xml:space="preserve"> </w:t>
      </w:r>
      <w:r>
        <w:rPr>
          <w:sz w:val="24"/>
        </w:rPr>
        <w:t>integrantes</w:t>
      </w:r>
      <w:r>
        <w:rPr>
          <w:spacing w:val="1"/>
          <w:sz w:val="24"/>
        </w:rPr>
        <w:t xml:space="preserve"> </w:t>
      </w:r>
      <w:r>
        <w:rPr>
          <w:sz w:val="24"/>
        </w:rPr>
        <w:t>do</w:t>
      </w:r>
      <w:r>
        <w:rPr>
          <w:spacing w:val="1"/>
          <w:sz w:val="24"/>
        </w:rPr>
        <w:t xml:space="preserve"> </w:t>
      </w:r>
      <w:r>
        <w:rPr>
          <w:sz w:val="24"/>
        </w:rPr>
        <w:t>mesmo</w:t>
      </w:r>
      <w:r>
        <w:rPr>
          <w:spacing w:val="-3"/>
          <w:sz w:val="24"/>
        </w:rPr>
        <w:t xml:space="preserve"> </w:t>
      </w:r>
      <w:r>
        <w:rPr>
          <w:sz w:val="24"/>
        </w:rPr>
        <w:t>grupo econômico;</w:t>
      </w:r>
    </w:p>
    <w:p w14:paraId="4D20BD2F" w14:textId="77777777" w:rsidR="004521C1" w:rsidRDefault="00000000">
      <w:pPr>
        <w:pStyle w:val="PargrafodaLista"/>
        <w:numPr>
          <w:ilvl w:val="3"/>
          <w:numId w:val="14"/>
        </w:numPr>
        <w:tabs>
          <w:tab w:val="left" w:pos="2585"/>
        </w:tabs>
        <w:spacing w:before="116" w:line="276" w:lineRule="auto"/>
        <w:ind w:right="278" w:hanging="648"/>
        <w:rPr>
          <w:sz w:val="24"/>
        </w:rPr>
      </w:pPr>
      <w:r>
        <w:rPr>
          <w:sz w:val="24"/>
        </w:rPr>
        <w:t>aplica-se o disposto na alínea “c” também ao fornecedor que atue em</w:t>
      </w:r>
      <w:r>
        <w:rPr>
          <w:spacing w:val="1"/>
          <w:sz w:val="24"/>
        </w:rPr>
        <w:t xml:space="preserve"> </w:t>
      </w:r>
      <w:r>
        <w:rPr>
          <w:sz w:val="24"/>
        </w:rPr>
        <w:t>substituição a outra pessoa, física ou jurídica, com o intuito de burlar a</w:t>
      </w:r>
      <w:r>
        <w:rPr>
          <w:spacing w:val="1"/>
          <w:sz w:val="24"/>
        </w:rPr>
        <w:t xml:space="preserve"> </w:t>
      </w:r>
      <w:r>
        <w:rPr>
          <w:sz w:val="24"/>
        </w:rPr>
        <w:t>efetividade</w:t>
      </w:r>
      <w:r>
        <w:rPr>
          <w:spacing w:val="1"/>
          <w:sz w:val="24"/>
        </w:rPr>
        <w:t xml:space="preserve"> </w:t>
      </w:r>
      <w:r>
        <w:rPr>
          <w:sz w:val="24"/>
        </w:rPr>
        <w:t>da</w:t>
      </w:r>
      <w:r>
        <w:rPr>
          <w:spacing w:val="1"/>
          <w:sz w:val="24"/>
        </w:rPr>
        <w:t xml:space="preserve"> </w:t>
      </w:r>
      <w:r>
        <w:rPr>
          <w:sz w:val="24"/>
        </w:rPr>
        <w:t>sanção</w:t>
      </w:r>
      <w:r>
        <w:rPr>
          <w:spacing w:val="1"/>
          <w:sz w:val="24"/>
        </w:rPr>
        <w:t xml:space="preserve"> </w:t>
      </w:r>
      <w:r>
        <w:rPr>
          <w:sz w:val="24"/>
        </w:rPr>
        <w:t>a</w:t>
      </w:r>
      <w:r>
        <w:rPr>
          <w:spacing w:val="1"/>
          <w:sz w:val="24"/>
        </w:rPr>
        <w:t xml:space="preserve"> </w:t>
      </w:r>
      <w:r>
        <w:rPr>
          <w:sz w:val="24"/>
        </w:rPr>
        <w:t>ela</w:t>
      </w:r>
      <w:r>
        <w:rPr>
          <w:spacing w:val="1"/>
          <w:sz w:val="24"/>
        </w:rPr>
        <w:t xml:space="preserve"> </w:t>
      </w:r>
      <w:r>
        <w:rPr>
          <w:sz w:val="24"/>
        </w:rPr>
        <w:t>aplicada,</w:t>
      </w:r>
      <w:r>
        <w:rPr>
          <w:spacing w:val="1"/>
          <w:sz w:val="24"/>
        </w:rPr>
        <w:t xml:space="preserve"> </w:t>
      </w:r>
      <w:r>
        <w:rPr>
          <w:sz w:val="24"/>
        </w:rPr>
        <w:t>inclusive</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controladora,</w:t>
      </w:r>
      <w:r>
        <w:rPr>
          <w:spacing w:val="1"/>
          <w:sz w:val="24"/>
        </w:rPr>
        <w:t xml:space="preserve"> </w:t>
      </w:r>
      <w:r>
        <w:rPr>
          <w:sz w:val="24"/>
        </w:rPr>
        <w:t>controlada ou coligada, desde que devidamente comprovado o ilícito ou a</w:t>
      </w:r>
      <w:r>
        <w:rPr>
          <w:spacing w:val="1"/>
          <w:sz w:val="24"/>
        </w:rPr>
        <w:t xml:space="preserve"> </w:t>
      </w:r>
      <w:r>
        <w:rPr>
          <w:sz w:val="24"/>
        </w:rPr>
        <w:t>utilização</w:t>
      </w:r>
      <w:r>
        <w:rPr>
          <w:spacing w:val="-3"/>
          <w:sz w:val="24"/>
        </w:rPr>
        <w:t xml:space="preserve"> </w:t>
      </w:r>
      <w:r>
        <w:rPr>
          <w:sz w:val="24"/>
        </w:rPr>
        <w:t>fraudulenta</w:t>
      </w:r>
      <w:r>
        <w:rPr>
          <w:spacing w:val="-3"/>
          <w:sz w:val="24"/>
        </w:rPr>
        <w:t xml:space="preserve"> </w:t>
      </w:r>
      <w:r>
        <w:rPr>
          <w:sz w:val="24"/>
        </w:rPr>
        <w:t>da personalidade</w:t>
      </w:r>
      <w:r>
        <w:rPr>
          <w:spacing w:val="-1"/>
          <w:sz w:val="24"/>
        </w:rPr>
        <w:t xml:space="preserve"> </w:t>
      </w:r>
      <w:r>
        <w:rPr>
          <w:sz w:val="24"/>
        </w:rPr>
        <w:t>jurídica</w:t>
      </w:r>
      <w:r>
        <w:rPr>
          <w:spacing w:val="-1"/>
          <w:sz w:val="24"/>
        </w:rPr>
        <w:t xml:space="preserve"> </w:t>
      </w:r>
      <w:r>
        <w:rPr>
          <w:sz w:val="24"/>
        </w:rPr>
        <w:t>do</w:t>
      </w:r>
      <w:r>
        <w:rPr>
          <w:spacing w:val="-2"/>
          <w:sz w:val="24"/>
        </w:rPr>
        <w:t xml:space="preserve"> </w:t>
      </w:r>
      <w:r>
        <w:rPr>
          <w:sz w:val="24"/>
        </w:rPr>
        <w:t>fornecedor;</w:t>
      </w:r>
    </w:p>
    <w:p w14:paraId="7C0682F8" w14:textId="77777777" w:rsidR="004521C1" w:rsidRDefault="00000000">
      <w:pPr>
        <w:pStyle w:val="PargrafodaLista"/>
        <w:numPr>
          <w:ilvl w:val="2"/>
          <w:numId w:val="15"/>
        </w:numPr>
        <w:tabs>
          <w:tab w:val="left" w:pos="1877"/>
        </w:tabs>
        <w:spacing w:before="119" w:line="276" w:lineRule="auto"/>
        <w:ind w:right="277" w:hanging="504"/>
        <w:rPr>
          <w:sz w:val="24"/>
        </w:rPr>
      </w:pPr>
      <w:r>
        <w:rPr>
          <w:sz w:val="24"/>
        </w:rPr>
        <w:t>organizações</w:t>
      </w:r>
      <w:r>
        <w:rPr>
          <w:spacing w:val="-9"/>
          <w:sz w:val="24"/>
        </w:rPr>
        <w:t xml:space="preserve"> </w:t>
      </w:r>
      <w:r>
        <w:rPr>
          <w:sz w:val="24"/>
        </w:rPr>
        <w:t>da</w:t>
      </w:r>
      <w:r>
        <w:rPr>
          <w:spacing w:val="-8"/>
          <w:sz w:val="24"/>
        </w:rPr>
        <w:t xml:space="preserve"> </w:t>
      </w:r>
      <w:r>
        <w:rPr>
          <w:sz w:val="24"/>
        </w:rPr>
        <w:t>Sociedade</w:t>
      </w:r>
      <w:r>
        <w:rPr>
          <w:spacing w:val="-8"/>
          <w:sz w:val="24"/>
        </w:rPr>
        <w:t xml:space="preserve"> </w:t>
      </w:r>
      <w:r>
        <w:rPr>
          <w:sz w:val="24"/>
        </w:rPr>
        <w:t>Civil</w:t>
      </w:r>
      <w:r>
        <w:rPr>
          <w:spacing w:val="-9"/>
          <w:sz w:val="24"/>
        </w:rPr>
        <w:t xml:space="preserve"> </w:t>
      </w:r>
      <w:r>
        <w:rPr>
          <w:sz w:val="24"/>
        </w:rPr>
        <w:t>de</w:t>
      </w:r>
      <w:r>
        <w:rPr>
          <w:spacing w:val="-8"/>
          <w:sz w:val="24"/>
        </w:rPr>
        <w:t xml:space="preserve"> </w:t>
      </w:r>
      <w:r>
        <w:rPr>
          <w:sz w:val="24"/>
        </w:rPr>
        <w:t>Interesse</w:t>
      </w:r>
      <w:r>
        <w:rPr>
          <w:spacing w:val="-10"/>
          <w:sz w:val="24"/>
        </w:rPr>
        <w:t xml:space="preserve"> </w:t>
      </w:r>
      <w:r>
        <w:rPr>
          <w:sz w:val="24"/>
        </w:rPr>
        <w:t>Público</w:t>
      </w:r>
      <w:r>
        <w:rPr>
          <w:spacing w:val="-3"/>
          <w:sz w:val="24"/>
        </w:rPr>
        <w:t xml:space="preserve"> </w:t>
      </w:r>
      <w:r>
        <w:rPr>
          <w:sz w:val="24"/>
        </w:rPr>
        <w:t>-</w:t>
      </w:r>
      <w:r>
        <w:rPr>
          <w:spacing w:val="-10"/>
          <w:sz w:val="24"/>
        </w:rPr>
        <w:t xml:space="preserve"> </w:t>
      </w:r>
      <w:r>
        <w:rPr>
          <w:sz w:val="24"/>
        </w:rPr>
        <w:t>OSCIP,</w:t>
      </w:r>
      <w:r>
        <w:rPr>
          <w:spacing w:val="-8"/>
          <w:sz w:val="24"/>
        </w:rPr>
        <w:t xml:space="preserve"> </w:t>
      </w:r>
      <w:r>
        <w:rPr>
          <w:sz w:val="24"/>
        </w:rPr>
        <w:t>atuando</w:t>
      </w:r>
      <w:r>
        <w:rPr>
          <w:spacing w:val="-8"/>
          <w:sz w:val="24"/>
        </w:rPr>
        <w:t xml:space="preserve"> </w:t>
      </w:r>
      <w:r>
        <w:rPr>
          <w:sz w:val="24"/>
        </w:rPr>
        <w:t>nessa</w:t>
      </w:r>
      <w:r>
        <w:rPr>
          <w:spacing w:val="-64"/>
          <w:sz w:val="24"/>
        </w:rPr>
        <w:t xml:space="preserve"> </w:t>
      </w:r>
      <w:r>
        <w:rPr>
          <w:sz w:val="24"/>
        </w:rPr>
        <w:t>condição</w:t>
      </w:r>
      <w:r>
        <w:rPr>
          <w:spacing w:val="-1"/>
          <w:sz w:val="24"/>
        </w:rPr>
        <w:t xml:space="preserve"> </w:t>
      </w:r>
      <w:r>
        <w:rPr>
          <w:sz w:val="24"/>
        </w:rPr>
        <w:t>(Acórdão</w:t>
      </w:r>
      <w:r>
        <w:rPr>
          <w:spacing w:val="-2"/>
          <w:sz w:val="24"/>
        </w:rPr>
        <w:t xml:space="preserve"> </w:t>
      </w:r>
      <w:r>
        <w:rPr>
          <w:sz w:val="24"/>
        </w:rPr>
        <w:t>nº</w:t>
      </w:r>
      <w:r>
        <w:rPr>
          <w:spacing w:val="-1"/>
          <w:sz w:val="24"/>
        </w:rPr>
        <w:t xml:space="preserve"> </w:t>
      </w:r>
      <w:r>
        <w:rPr>
          <w:sz w:val="24"/>
        </w:rPr>
        <w:t>746/2014-TCU-Plenário);</w:t>
      </w:r>
      <w:r>
        <w:rPr>
          <w:spacing w:val="1"/>
          <w:sz w:val="24"/>
        </w:rPr>
        <w:t xml:space="preserve"> </w:t>
      </w:r>
      <w:r>
        <w:rPr>
          <w:sz w:val="24"/>
        </w:rPr>
        <w:t>e</w:t>
      </w:r>
    </w:p>
    <w:p w14:paraId="20DB6E90" w14:textId="77777777" w:rsidR="004521C1" w:rsidRDefault="00000000">
      <w:pPr>
        <w:pStyle w:val="PargrafodaLista"/>
        <w:numPr>
          <w:ilvl w:val="2"/>
          <w:numId w:val="15"/>
        </w:numPr>
        <w:tabs>
          <w:tab w:val="left" w:pos="1877"/>
        </w:tabs>
        <w:spacing w:before="122"/>
        <w:ind w:left="1876" w:hanging="697"/>
        <w:rPr>
          <w:sz w:val="24"/>
        </w:rPr>
      </w:pPr>
      <w:r>
        <w:rPr>
          <w:sz w:val="24"/>
        </w:rPr>
        <w:t>sociedades</w:t>
      </w:r>
      <w:r>
        <w:rPr>
          <w:spacing w:val="-4"/>
          <w:sz w:val="24"/>
        </w:rPr>
        <w:t xml:space="preserve"> </w:t>
      </w:r>
      <w:r>
        <w:rPr>
          <w:sz w:val="24"/>
        </w:rPr>
        <w:t>cooperativas.</w:t>
      </w:r>
    </w:p>
    <w:p w14:paraId="1D2D5791" w14:textId="77777777" w:rsidR="004521C1" w:rsidRDefault="00000000">
      <w:pPr>
        <w:pStyle w:val="Ttulo2"/>
        <w:numPr>
          <w:ilvl w:val="0"/>
          <w:numId w:val="18"/>
        </w:numPr>
        <w:tabs>
          <w:tab w:val="left" w:pos="821"/>
        </w:tabs>
        <w:spacing w:before="161"/>
        <w:ind w:right="728"/>
      </w:pPr>
      <w:bookmarkStart w:id="3" w:name="_bookmark2"/>
      <w:bookmarkEnd w:id="3"/>
      <w:r>
        <w:t>INGRESSO NA DISPENSA ELETRÔNICA E CADASTRAMENTO DA PROPOSTA</w:t>
      </w:r>
      <w:r>
        <w:rPr>
          <w:spacing w:val="-64"/>
        </w:rPr>
        <w:t xml:space="preserve"> </w:t>
      </w:r>
      <w:r>
        <w:t>INICIAL</w:t>
      </w:r>
    </w:p>
    <w:p w14:paraId="6F851390" w14:textId="77777777" w:rsidR="004521C1" w:rsidRDefault="00000000">
      <w:pPr>
        <w:pStyle w:val="Corpodetexto"/>
        <w:spacing w:before="120" w:line="276" w:lineRule="auto"/>
        <w:ind w:left="1317" w:right="281" w:hanging="432"/>
      </w:pPr>
      <w:r>
        <w:rPr>
          <w:spacing w:val="-1"/>
        </w:rPr>
        <w:t>3.1. O</w:t>
      </w:r>
      <w:r>
        <w:t xml:space="preserve"> </w:t>
      </w:r>
      <w:r>
        <w:rPr>
          <w:spacing w:val="-1"/>
        </w:rPr>
        <w:t>ingresso</w:t>
      </w:r>
      <w:r>
        <w:t xml:space="preserve"> </w:t>
      </w:r>
      <w:r>
        <w:rPr>
          <w:spacing w:val="-1"/>
        </w:rPr>
        <w:t>do</w:t>
      </w:r>
      <w:r>
        <w:t xml:space="preserve"> </w:t>
      </w:r>
      <w:r>
        <w:rPr>
          <w:spacing w:val="-1"/>
        </w:rPr>
        <w:t>fornecedor</w:t>
      </w:r>
      <w:r>
        <w:t xml:space="preserve"> na</w:t>
      </w:r>
      <w:r>
        <w:rPr>
          <w:spacing w:val="1"/>
        </w:rPr>
        <w:t xml:space="preserve"> </w:t>
      </w:r>
      <w:r>
        <w:t>disputa</w:t>
      </w:r>
      <w:r>
        <w:rPr>
          <w:spacing w:val="1"/>
        </w:rPr>
        <w:t xml:space="preserve"> </w:t>
      </w:r>
      <w:r>
        <w:t>da</w:t>
      </w:r>
      <w:r>
        <w:rPr>
          <w:spacing w:val="1"/>
        </w:rPr>
        <w:t xml:space="preserve"> </w:t>
      </w:r>
      <w:r>
        <w:t>dispensa</w:t>
      </w:r>
      <w:r>
        <w:rPr>
          <w:spacing w:val="1"/>
        </w:rPr>
        <w:t xml:space="preserve"> </w:t>
      </w:r>
      <w:r>
        <w:t>eletrônica</w:t>
      </w:r>
      <w:r>
        <w:rPr>
          <w:spacing w:val="1"/>
        </w:rPr>
        <w:t xml:space="preserve"> </w:t>
      </w:r>
      <w:r>
        <w:t>se</w:t>
      </w:r>
      <w:r>
        <w:rPr>
          <w:spacing w:val="1"/>
        </w:rPr>
        <w:t xml:space="preserve"> </w:t>
      </w:r>
      <w:r>
        <w:t>dará</w:t>
      </w:r>
      <w:r>
        <w:rPr>
          <w:spacing w:val="1"/>
        </w:rPr>
        <w:t xml:space="preserve"> </w:t>
      </w:r>
      <w:r>
        <w:t>com</w:t>
      </w:r>
      <w:r>
        <w:rPr>
          <w:spacing w:val="1"/>
        </w:rPr>
        <w:t xml:space="preserve"> </w:t>
      </w:r>
      <w:r>
        <w:t>o</w:t>
      </w:r>
      <w:r>
        <w:rPr>
          <w:spacing w:val="1"/>
        </w:rPr>
        <w:t xml:space="preserve"> </w:t>
      </w:r>
      <w:r>
        <w:t>cadastramento</w:t>
      </w:r>
      <w:r>
        <w:rPr>
          <w:spacing w:val="-2"/>
        </w:rPr>
        <w:t xml:space="preserve"> </w:t>
      </w:r>
      <w:r>
        <w:t>de</w:t>
      </w:r>
      <w:r>
        <w:rPr>
          <w:spacing w:val="-2"/>
        </w:rPr>
        <w:t xml:space="preserve"> </w:t>
      </w:r>
      <w:r>
        <w:t>sua</w:t>
      </w:r>
      <w:r>
        <w:rPr>
          <w:spacing w:val="-4"/>
        </w:rPr>
        <w:t xml:space="preserve"> </w:t>
      </w:r>
      <w:r>
        <w:t>proposta inicial,</w:t>
      </w:r>
      <w:r>
        <w:rPr>
          <w:spacing w:val="-2"/>
        </w:rPr>
        <w:t xml:space="preserve"> </w:t>
      </w:r>
      <w:r>
        <w:t>na</w:t>
      </w:r>
      <w:r>
        <w:rPr>
          <w:spacing w:val="-3"/>
        </w:rPr>
        <w:t xml:space="preserve"> </w:t>
      </w:r>
      <w:r>
        <w:t>forma</w:t>
      </w:r>
      <w:r>
        <w:rPr>
          <w:spacing w:val="-2"/>
        </w:rPr>
        <w:t xml:space="preserve"> </w:t>
      </w:r>
      <w:r>
        <w:t>deste item.</w:t>
      </w:r>
    </w:p>
    <w:p w14:paraId="5F4C7CDD" w14:textId="77777777" w:rsidR="004521C1" w:rsidRDefault="00000000">
      <w:pPr>
        <w:pStyle w:val="PargrafodaLista"/>
        <w:numPr>
          <w:ilvl w:val="1"/>
          <w:numId w:val="13"/>
        </w:numPr>
        <w:tabs>
          <w:tab w:val="left" w:pos="1877"/>
        </w:tabs>
        <w:spacing w:before="119" w:line="276" w:lineRule="auto"/>
        <w:ind w:right="275" w:firstLine="0"/>
        <w:rPr>
          <w:sz w:val="24"/>
        </w:rPr>
      </w:pPr>
      <w:r>
        <w:rPr>
          <w:sz w:val="24"/>
        </w:rPr>
        <w:t>O fornecedor interessado, após a divulgação do aviso de contratação direta,</w:t>
      </w:r>
      <w:r>
        <w:rPr>
          <w:spacing w:val="1"/>
          <w:sz w:val="24"/>
        </w:rPr>
        <w:t xml:space="preserve"> </w:t>
      </w:r>
      <w:r>
        <w:rPr>
          <w:sz w:val="24"/>
        </w:rPr>
        <w:t>encaminhará, exclusivamente por meio do Sistema de Dispensa Eletrônica, a proposta</w:t>
      </w:r>
      <w:r>
        <w:rPr>
          <w:spacing w:val="1"/>
          <w:sz w:val="24"/>
        </w:rPr>
        <w:t xml:space="preserve"> </w:t>
      </w:r>
      <w:r>
        <w:rPr>
          <w:sz w:val="24"/>
        </w:rPr>
        <w:t>com a descrição do objeto ofertado, a marca do produto, quando for o caso, e o preço,</w:t>
      </w:r>
      <w:r>
        <w:rPr>
          <w:spacing w:val="1"/>
          <w:sz w:val="24"/>
        </w:rPr>
        <w:t xml:space="preserve"> </w:t>
      </w:r>
      <w:r>
        <w:rPr>
          <w:sz w:val="24"/>
        </w:rPr>
        <w:t>até</w:t>
      </w:r>
      <w:r>
        <w:rPr>
          <w:spacing w:val="-2"/>
          <w:sz w:val="24"/>
        </w:rPr>
        <w:t xml:space="preserve"> </w:t>
      </w:r>
      <w:r>
        <w:rPr>
          <w:sz w:val="24"/>
        </w:rPr>
        <w:t>a data</w:t>
      </w:r>
      <w:r>
        <w:rPr>
          <w:spacing w:val="-1"/>
          <w:sz w:val="24"/>
        </w:rPr>
        <w:t xml:space="preserve"> </w:t>
      </w:r>
      <w:r>
        <w:rPr>
          <w:sz w:val="24"/>
        </w:rPr>
        <w:t>e o</w:t>
      </w:r>
      <w:r>
        <w:rPr>
          <w:spacing w:val="-1"/>
          <w:sz w:val="24"/>
        </w:rPr>
        <w:t xml:space="preserve"> </w:t>
      </w:r>
      <w:r>
        <w:rPr>
          <w:sz w:val="24"/>
        </w:rPr>
        <w:t>horário</w:t>
      </w:r>
      <w:r>
        <w:rPr>
          <w:spacing w:val="-2"/>
          <w:sz w:val="24"/>
        </w:rPr>
        <w:t xml:space="preserve"> </w:t>
      </w:r>
      <w:r>
        <w:rPr>
          <w:sz w:val="24"/>
        </w:rPr>
        <w:t>estabelecidos</w:t>
      </w:r>
      <w:r>
        <w:rPr>
          <w:spacing w:val="-4"/>
          <w:sz w:val="24"/>
        </w:rPr>
        <w:t xml:space="preserve"> </w:t>
      </w:r>
      <w:r>
        <w:rPr>
          <w:sz w:val="24"/>
        </w:rPr>
        <w:t>para</w:t>
      </w:r>
      <w:r>
        <w:rPr>
          <w:spacing w:val="-3"/>
          <w:sz w:val="24"/>
        </w:rPr>
        <w:t xml:space="preserve"> </w:t>
      </w:r>
      <w:r>
        <w:rPr>
          <w:sz w:val="24"/>
        </w:rPr>
        <w:t>abertura do procedimento.</w:t>
      </w:r>
    </w:p>
    <w:p w14:paraId="145F0660" w14:textId="77777777" w:rsidR="004521C1" w:rsidRDefault="00000000">
      <w:pPr>
        <w:pStyle w:val="PargrafodaLista"/>
        <w:numPr>
          <w:ilvl w:val="2"/>
          <w:numId w:val="13"/>
        </w:numPr>
        <w:tabs>
          <w:tab w:val="left" w:pos="1877"/>
        </w:tabs>
        <w:spacing w:line="276" w:lineRule="auto"/>
        <w:ind w:right="281" w:hanging="504"/>
        <w:rPr>
          <w:sz w:val="24"/>
        </w:rPr>
      </w:pPr>
      <w:r>
        <w:rPr>
          <w:sz w:val="24"/>
        </w:rPr>
        <w:t>A</w:t>
      </w:r>
      <w:r>
        <w:rPr>
          <w:spacing w:val="1"/>
          <w:sz w:val="24"/>
        </w:rPr>
        <w:t xml:space="preserve"> </w:t>
      </w:r>
      <w:r>
        <w:rPr>
          <w:sz w:val="24"/>
        </w:rPr>
        <w:t>proposta</w:t>
      </w:r>
      <w:r>
        <w:rPr>
          <w:spacing w:val="1"/>
          <w:sz w:val="24"/>
        </w:rPr>
        <w:t xml:space="preserve"> </w:t>
      </w:r>
      <w:r>
        <w:rPr>
          <w:sz w:val="24"/>
        </w:rPr>
        <w:t>também</w:t>
      </w:r>
      <w:r>
        <w:rPr>
          <w:spacing w:val="1"/>
          <w:sz w:val="24"/>
        </w:rPr>
        <w:t xml:space="preserve"> </w:t>
      </w:r>
      <w:r>
        <w:rPr>
          <w:sz w:val="24"/>
        </w:rPr>
        <w:t>deverá</w:t>
      </w:r>
      <w:r>
        <w:rPr>
          <w:spacing w:val="1"/>
          <w:sz w:val="24"/>
        </w:rPr>
        <w:t xml:space="preserve"> </w:t>
      </w:r>
      <w:r>
        <w:rPr>
          <w:sz w:val="24"/>
        </w:rPr>
        <w:t>conter</w:t>
      </w:r>
      <w:r>
        <w:rPr>
          <w:spacing w:val="1"/>
          <w:sz w:val="24"/>
        </w:rPr>
        <w:t xml:space="preserve"> </w:t>
      </w:r>
      <w:r>
        <w:rPr>
          <w:sz w:val="24"/>
        </w:rPr>
        <w:t>declaração</w:t>
      </w:r>
      <w:r>
        <w:rPr>
          <w:spacing w:val="1"/>
          <w:sz w:val="24"/>
        </w:rPr>
        <w:t xml:space="preserve"> </w:t>
      </w:r>
      <w:r>
        <w:rPr>
          <w:sz w:val="24"/>
        </w:rPr>
        <w:t>de</w:t>
      </w:r>
      <w:r>
        <w:rPr>
          <w:spacing w:val="1"/>
          <w:sz w:val="24"/>
        </w:rPr>
        <w:t xml:space="preserve"> </w:t>
      </w:r>
      <w:r>
        <w:rPr>
          <w:sz w:val="24"/>
        </w:rPr>
        <w:t>que</w:t>
      </w:r>
      <w:r>
        <w:rPr>
          <w:spacing w:val="1"/>
          <w:sz w:val="24"/>
        </w:rPr>
        <w:t xml:space="preserve"> </w:t>
      </w:r>
      <w:r>
        <w:rPr>
          <w:sz w:val="24"/>
        </w:rPr>
        <w:t>compreende</w:t>
      </w:r>
      <w:r>
        <w:rPr>
          <w:spacing w:val="1"/>
          <w:sz w:val="24"/>
        </w:rPr>
        <w:t xml:space="preserve"> </w:t>
      </w:r>
      <w:r>
        <w:rPr>
          <w:sz w:val="24"/>
        </w:rPr>
        <w:t>a</w:t>
      </w:r>
      <w:r>
        <w:rPr>
          <w:spacing w:val="1"/>
          <w:sz w:val="24"/>
        </w:rPr>
        <w:t xml:space="preserve"> </w:t>
      </w:r>
      <w:r>
        <w:rPr>
          <w:sz w:val="24"/>
        </w:rPr>
        <w:t>integralidade</w:t>
      </w:r>
      <w:r>
        <w:rPr>
          <w:spacing w:val="-7"/>
          <w:sz w:val="24"/>
        </w:rPr>
        <w:t xml:space="preserve"> </w:t>
      </w:r>
      <w:r>
        <w:rPr>
          <w:sz w:val="24"/>
        </w:rPr>
        <w:t>dos</w:t>
      </w:r>
      <w:r>
        <w:rPr>
          <w:spacing w:val="-8"/>
          <w:sz w:val="24"/>
        </w:rPr>
        <w:t xml:space="preserve"> </w:t>
      </w:r>
      <w:r>
        <w:rPr>
          <w:sz w:val="24"/>
        </w:rPr>
        <w:t>custos</w:t>
      </w:r>
      <w:r>
        <w:rPr>
          <w:spacing w:val="-7"/>
          <w:sz w:val="24"/>
        </w:rPr>
        <w:t xml:space="preserve"> </w:t>
      </w:r>
      <w:r>
        <w:rPr>
          <w:sz w:val="24"/>
        </w:rPr>
        <w:t>para</w:t>
      </w:r>
      <w:r>
        <w:rPr>
          <w:spacing w:val="-8"/>
          <w:sz w:val="24"/>
        </w:rPr>
        <w:t xml:space="preserve"> </w:t>
      </w:r>
      <w:r>
        <w:rPr>
          <w:sz w:val="24"/>
        </w:rPr>
        <w:t>atendimento</w:t>
      </w:r>
      <w:r>
        <w:rPr>
          <w:spacing w:val="-6"/>
          <w:sz w:val="24"/>
        </w:rPr>
        <w:t xml:space="preserve"> </w:t>
      </w:r>
      <w:r>
        <w:rPr>
          <w:sz w:val="24"/>
        </w:rPr>
        <w:t>dos</w:t>
      </w:r>
      <w:r>
        <w:rPr>
          <w:spacing w:val="-8"/>
          <w:sz w:val="24"/>
        </w:rPr>
        <w:t xml:space="preserve"> </w:t>
      </w:r>
      <w:r>
        <w:rPr>
          <w:sz w:val="24"/>
        </w:rPr>
        <w:t>direitos</w:t>
      </w:r>
      <w:r>
        <w:rPr>
          <w:spacing w:val="-7"/>
          <w:sz w:val="24"/>
        </w:rPr>
        <w:t xml:space="preserve"> </w:t>
      </w:r>
      <w:r>
        <w:rPr>
          <w:sz w:val="24"/>
        </w:rPr>
        <w:t>trabalhistas</w:t>
      </w:r>
      <w:r>
        <w:rPr>
          <w:spacing w:val="-10"/>
          <w:sz w:val="24"/>
        </w:rPr>
        <w:t xml:space="preserve"> </w:t>
      </w:r>
      <w:r>
        <w:rPr>
          <w:sz w:val="24"/>
        </w:rPr>
        <w:t>assegurados</w:t>
      </w:r>
      <w:r>
        <w:rPr>
          <w:spacing w:val="-64"/>
          <w:sz w:val="24"/>
        </w:rPr>
        <w:t xml:space="preserve"> </w:t>
      </w:r>
      <w:r>
        <w:rPr>
          <w:sz w:val="24"/>
        </w:rPr>
        <w:t>na</w:t>
      </w:r>
      <w:r>
        <w:rPr>
          <w:spacing w:val="1"/>
          <w:sz w:val="24"/>
        </w:rPr>
        <w:t xml:space="preserve"> </w:t>
      </w:r>
      <w:r>
        <w:rPr>
          <w:sz w:val="24"/>
        </w:rPr>
        <w:t>Constituição</w:t>
      </w:r>
      <w:r>
        <w:rPr>
          <w:spacing w:val="1"/>
          <w:sz w:val="24"/>
        </w:rPr>
        <w:t xml:space="preserve"> </w:t>
      </w:r>
      <w:r>
        <w:rPr>
          <w:sz w:val="24"/>
        </w:rPr>
        <w:t>Federal,</w:t>
      </w:r>
      <w:r>
        <w:rPr>
          <w:spacing w:val="1"/>
          <w:sz w:val="24"/>
        </w:rPr>
        <w:t xml:space="preserve"> </w:t>
      </w:r>
      <w:r>
        <w:rPr>
          <w:sz w:val="24"/>
        </w:rPr>
        <w:t>nas</w:t>
      </w:r>
      <w:r>
        <w:rPr>
          <w:spacing w:val="1"/>
          <w:sz w:val="24"/>
        </w:rPr>
        <w:t xml:space="preserve"> </w:t>
      </w:r>
      <w:r>
        <w:rPr>
          <w:sz w:val="24"/>
        </w:rPr>
        <w:t>leis</w:t>
      </w:r>
      <w:r>
        <w:rPr>
          <w:spacing w:val="1"/>
          <w:sz w:val="24"/>
        </w:rPr>
        <w:t xml:space="preserve"> </w:t>
      </w:r>
      <w:r>
        <w:rPr>
          <w:sz w:val="24"/>
        </w:rPr>
        <w:t>trabalhistas,</w:t>
      </w:r>
      <w:r>
        <w:rPr>
          <w:spacing w:val="1"/>
          <w:sz w:val="24"/>
        </w:rPr>
        <w:t xml:space="preserve"> </w:t>
      </w:r>
      <w:r>
        <w:rPr>
          <w:sz w:val="24"/>
        </w:rPr>
        <w:t>nas</w:t>
      </w:r>
      <w:r>
        <w:rPr>
          <w:spacing w:val="1"/>
          <w:sz w:val="24"/>
        </w:rPr>
        <w:t xml:space="preserve"> </w:t>
      </w:r>
      <w:r>
        <w:rPr>
          <w:sz w:val="24"/>
        </w:rPr>
        <w:t>normas</w:t>
      </w:r>
      <w:r>
        <w:rPr>
          <w:spacing w:val="1"/>
          <w:sz w:val="24"/>
        </w:rPr>
        <w:t xml:space="preserve"> </w:t>
      </w:r>
      <w:r>
        <w:rPr>
          <w:sz w:val="24"/>
        </w:rPr>
        <w:t>infralegais,</w:t>
      </w:r>
      <w:r>
        <w:rPr>
          <w:spacing w:val="1"/>
          <w:sz w:val="24"/>
        </w:rPr>
        <w:t xml:space="preserve"> </w:t>
      </w:r>
      <w:r>
        <w:rPr>
          <w:sz w:val="24"/>
        </w:rPr>
        <w:t>nas</w:t>
      </w:r>
      <w:r>
        <w:rPr>
          <w:spacing w:val="1"/>
          <w:sz w:val="24"/>
        </w:rPr>
        <w:t xml:space="preserve"> </w:t>
      </w:r>
      <w:r>
        <w:rPr>
          <w:sz w:val="24"/>
        </w:rPr>
        <w:t>convenções coletivas de trabalho e nos termos de ajustamento de conduta</w:t>
      </w:r>
      <w:r>
        <w:rPr>
          <w:spacing w:val="1"/>
          <w:sz w:val="24"/>
        </w:rPr>
        <w:t xml:space="preserve"> </w:t>
      </w:r>
      <w:r>
        <w:rPr>
          <w:sz w:val="24"/>
        </w:rPr>
        <w:t>vigentes</w:t>
      </w:r>
      <w:r>
        <w:rPr>
          <w:spacing w:val="-1"/>
          <w:sz w:val="24"/>
        </w:rPr>
        <w:t xml:space="preserve"> </w:t>
      </w:r>
      <w:r>
        <w:rPr>
          <w:sz w:val="24"/>
        </w:rPr>
        <w:t>na</w:t>
      </w:r>
      <w:r>
        <w:rPr>
          <w:spacing w:val="-2"/>
          <w:sz w:val="24"/>
        </w:rPr>
        <w:t xml:space="preserve"> </w:t>
      </w:r>
      <w:r>
        <w:rPr>
          <w:sz w:val="24"/>
        </w:rPr>
        <w:t>data</w:t>
      </w:r>
      <w:r>
        <w:rPr>
          <w:spacing w:val="-1"/>
          <w:sz w:val="24"/>
        </w:rPr>
        <w:t xml:space="preserve"> </w:t>
      </w:r>
      <w:r>
        <w:rPr>
          <w:sz w:val="24"/>
        </w:rPr>
        <w:t>de</w:t>
      </w:r>
      <w:r>
        <w:rPr>
          <w:spacing w:val="-2"/>
          <w:sz w:val="24"/>
        </w:rPr>
        <w:t xml:space="preserve"> </w:t>
      </w:r>
      <w:r>
        <w:rPr>
          <w:sz w:val="24"/>
        </w:rPr>
        <w:t>entrega</w:t>
      </w:r>
      <w:r>
        <w:rPr>
          <w:spacing w:val="-2"/>
          <w:sz w:val="24"/>
        </w:rPr>
        <w:t xml:space="preserve"> </w:t>
      </w:r>
      <w:r>
        <w:rPr>
          <w:sz w:val="24"/>
        </w:rPr>
        <w:t>das</w:t>
      </w:r>
      <w:r>
        <w:rPr>
          <w:spacing w:val="-2"/>
          <w:sz w:val="24"/>
        </w:rPr>
        <w:t xml:space="preserve"> </w:t>
      </w:r>
      <w:r>
        <w:rPr>
          <w:sz w:val="24"/>
        </w:rPr>
        <w:t>propostas.</w:t>
      </w:r>
    </w:p>
    <w:p w14:paraId="1C844D6B" w14:textId="77777777" w:rsidR="004521C1" w:rsidRDefault="00000000">
      <w:pPr>
        <w:pStyle w:val="PargrafodaLista"/>
        <w:numPr>
          <w:ilvl w:val="1"/>
          <w:numId w:val="13"/>
        </w:numPr>
        <w:tabs>
          <w:tab w:val="left" w:pos="1877"/>
        </w:tabs>
        <w:spacing w:line="278" w:lineRule="auto"/>
        <w:ind w:right="274" w:firstLine="0"/>
        <w:rPr>
          <w:sz w:val="24"/>
        </w:rPr>
      </w:pPr>
      <w:r>
        <w:rPr>
          <w:sz w:val="24"/>
        </w:rPr>
        <w:t>Todas as especificações do objeto contidas na proposta, em especial o preço,</w:t>
      </w:r>
      <w:r>
        <w:rPr>
          <w:spacing w:val="-64"/>
          <w:sz w:val="24"/>
        </w:rPr>
        <w:t xml:space="preserve"> </w:t>
      </w:r>
      <w:r>
        <w:rPr>
          <w:sz w:val="24"/>
        </w:rPr>
        <w:t>vinculam</w:t>
      </w:r>
      <w:r>
        <w:rPr>
          <w:spacing w:val="-1"/>
          <w:sz w:val="24"/>
        </w:rPr>
        <w:t xml:space="preserve"> </w:t>
      </w:r>
      <w:r>
        <w:rPr>
          <w:sz w:val="24"/>
        </w:rPr>
        <w:t>a</w:t>
      </w:r>
      <w:r>
        <w:rPr>
          <w:spacing w:val="1"/>
          <w:sz w:val="24"/>
        </w:rPr>
        <w:t xml:space="preserve"> </w:t>
      </w:r>
      <w:r>
        <w:rPr>
          <w:sz w:val="24"/>
        </w:rPr>
        <w:t>Contratada.</w:t>
      </w:r>
    </w:p>
    <w:p w14:paraId="1A9AD2B9" w14:textId="77777777" w:rsidR="004521C1" w:rsidRDefault="00000000">
      <w:pPr>
        <w:pStyle w:val="PargrafodaLista"/>
        <w:numPr>
          <w:ilvl w:val="1"/>
          <w:numId w:val="13"/>
        </w:numPr>
        <w:tabs>
          <w:tab w:val="left" w:pos="1877"/>
        </w:tabs>
        <w:spacing w:before="116" w:line="276" w:lineRule="auto"/>
        <w:ind w:right="278" w:firstLine="0"/>
        <w:rPr>
          <w:sz w:val="24"/>
        </w:rPr>
      </w:pPr>
      <w:r>
        <w:rPr>
          <w:spacing w:val="-1"/>
          <w:sz w:val="24"/>
        </w:rPr>
        <w:t>Nos</w:t>
      </w:r>
      <w:r>
        <w:rPr>
          <w:spacing w:val="-16"/>
          <w:sz w:val="24"/>
        </w:rPr>
        <w:t xml:space="preserve"> </w:t>
      </w:r>
      <w:r>
        <w:rPr>
          <w:spacing w:val="-1"/>
          <w:sz w:val="24"/>
        </w:rPr>
        <w:t>valores</w:t>
      </w:r>
      <w:r>
        <w:rPr>
          <w:spacing w:val="-17"/>
          <w:sz w:val="24"/>
        </w:rPr>
        <w:t xml:space="preserve"> </w:t>
      </w:r>
      <w:r>
        <w:rPr>
          <w:spacing w:val="-1"/>
          <w:sz w:val="24"/>
        </w:rPr>
        <w:t>propostos</w:t>
      </w:r>
      <w:r>
        <w:rPr>
          <w:spacing w:val="-18"/>
          <w:sz w:val="24"/>
        </w:rPr>
        <w:t xml:space="preserve"> </w:t>
      </w:r>
      <w:r>
        <w:rPr>
          <w:sz w:val="24"/>
        </w:rPr>
        <w:t>estarão</w:t>
      </w:r>
      <w:r>
        <w:rPr>
          <w:spacing w:val="-16"/>
          <w:sz w:val="24"/>
        </w:rPr>
        <w:t xml:space="preserve"> </w:t>
      </w:r>
      <w:r>
        <w:rPr>
          <w:sz w:val="24"/>
        </w:rPr>
        <w:t>inclusos</w:t>
      </w:r>
      <w:r>
        <w:rPr>
          <w:spacing w:val="-17"/>
          <w:sz w:val="24"/>
        </w:rPr>
        <w:t xml:space="preserve"> </w:t>
      </w:r>
      <w:r>
        <w:rPr>
          <w:sz w:val="24"/>
        </w:rPr>
        <w:t>todos</w:t>
      </w:r>
      <w:r>
        <w:rPr>
          <w:spacing w:val="-18"/>
          <w:sz w:val="24"/>
        </w:rPr>
        <w:t xml:space="preserve"> </w:t>
      </w:r>
      <w:r>
        <w:rPr>
          <w:sz w:val="24"/>
        </w:rPr>
        <w:t>os</w:t>
      </w:r>
      <w:r>
        <w:rPr>
          <w:spacing w:val="-17"/>
          <w:sz w:val="24"/>
        </w:rPr>
        <w:t xml:space="preserve"> </w:t>
      </w:r>
      <w:r>
        <w:rPr>
          <w:sz w:val="24"/>
        </w:rPr>
        <w:t>custos</w:t>
      </w:r>
      <w:r>
        <w:rPr>
          <w:spacing w:val="-11"/>
          <w:sz w:val="24"/>
        </w:rPr>
        <w:t xml:space="preserve"> </w:t>
      </w:r>
      <w:r>
        <w:rPr>
          <w:sz w:val="24"/>
        </w:rPr>
        <w:t>operacionais,</w:t>
      </w:r>
      <w:r>
        <w:rPr>
          <w:spacing w:val="-16"/>
          <w:sz w:val="24"/>
        </w:rPr>
        <w:t xml:space="preserve"> </w:t>
      </w:r>
      <w:r>
        <w:rPr>
          <w:sz w:val="24"/>
        </w:rPr>
        <w:t>encargos</w:t>
      </w:r>
      <w:r>
        <w:rPr>
          <w:spacing w:val="-64"/>
          <w:sz w:val="24"/>
        </w:rPr>
        <w:t xml:space="preserve"> </w:t>
      </w:r>
      <w:r>
        <w:rPr>
          <w:sz w:val="24"/>
        </w:rPr>
        <w:t>previdenciários, trabalhistas, tributários, comerciais e quaisquer outros que incidam</w:t>
      </w:r>
      <w:r>
        <w:rPr>
          <w:spacing w:val="1"/>
          <w:sz w:val="24"/>
        </w:rPr>
        <w:t xml:space="preserve"> </w:t>
      </w:r>
      <w:r>
        <w:rPr>
          <w:sz w:val="24"/>
        </w:rPr>
        <w:lastRenderedPageBreak/>
        <w:t>direta ou indiretamente</w:t>
      </w:r>
      <w:r>
        <w:rPr>
          <w:spacing w:val="-1"/>
          <w:sz w:val="24"/>
        </w:rPr>
        <w:t xml:space="preserve"> </w:t>
      </w:r>
      <w:r>
        <w:rPr>
          <w:sz w:val="24"/>
        </w:rPr>
        <w:t>na</w:t>
      </w:r>
      <w:r>
        <w:rPr>
          <w:spacing w:val="-2"/>
          <w:sz w:val="24"/>
        </w:rPr>
        <w:t xml:space="preserve"> </w:t>
      </w:r>
      <w:r>
        <w:rPr>
          <w:sz w:val="24"/>
        </w:rPr>
        <w:t>prestação</w:t>
      </w:r>
      <w:r>
        <w:rPr>
          <w:spacing w:val="-3"/>
          <w:sz w:val="24"/>
        </w:rPr>
        <w:t xml:space="preserve"> </w:t>
      </w:r>
      <w:r>
        <w:rPr>
          <w:sz w:val="24"/>
        </w:rPr>
        <w:t>dos serviços;</w:t>
      </w:r>
    </w:p>
    <w:p w14:paraId="4092B64F" w14:textId="77777777" w:rsidR="004521C1" w:rsidRDefault="00000000">
      <w:pPr>
        <w:pStyle w:val="PargrafodaLista"/>
        <w:numPr>
          <w:ilvl w:val="2"/>
          <w:numId w:val="13"/>
        </w:numPr>
        <w:tabs>
          <w:tab w:val="left" w:pos="1877"/>
        </w:tabs>
        <w:spacing w:line="276" w:lineRule="auto"/>
        <w:ind w:right="276" w:hanging="504"/>
        <w:rPr>
          <w:sz w:val="24"/>
        </w:rPr>
      </w:pPr>
      <w:r>
        <w:rPr>
          <w:spacing w:val="-1"/>
          <w:sz w:val="24"/>
        </w:rPr>
        <w:t>Os</w:t>
      </w:r>
      <w:r>
        <w:rPr>
          <w:spacing w:val="-16"/>
          <w:sz w:val="24"/>
        </w:rPr>
        <w:t xml:space="preserve"> </w:t>
      </w:r>
      <w:r>
        <w:rPr>
          <w:spacing w:val="-1"/>
          <w:sz w:val="24"/>
        </w:rPr>
        <w:t>preços</w:t>
      </w:r>
      <w:r>
        <w:rPr>
          <w:spacing w:val="-17"/>
          <w:sz w:val="24"/>
        </w:rPr>
        <w:t xml:space="preserve"> </w:t>
      </w:r>
      <w:r>
        <w:rPr>
          <w:spacing w:val="-1"/>
          <w:sz w:val="24"/>
        </w:rPr>
        <w:t>ofertados,</w:t>
      </w:r>
      <w:r>
        <w:rPr>
          <w:spacing w:val="-15"/>
          <w:sz w:val="24"/>
        </w:rPr>
        <w:t xml:space="preserve"> </w:t>
      </w:r>
      <w:r>
        <w:rPr>
          <w:spacing w:val="-1"/>
          <w:sz w:val="24"/>
        </w:rPr>
        <w:t>tanto</w:t>
      </w:r>
      <w:r>
        <w:rPr>
          <w:spacing w:val="-16"/>
          <w:sz w:val="24"/>
        </w:rPr>
        <w:t xml:space="preserve"> </w:t>
      </w:r>
      <w:r>
        <w:rPr>
          <w:spacing w:val="-1"/>
          <w:sz w:val="24"/>
        </w:rPr>
        <w:t>na</w:t>
      </w:r>
      <w:r>
        <w:rPr>
          <w:spacing w:val="-16"/>
          <w:sz w:val="24"/>
        </w:rPr>
        <w:t xml:space="preserve"> </w:t>
      </w:r>
      <w:r>
        <w:rPr>
          <w:spacing w:val="-1"/>
          <w:sz w:val="24"/>
        </w:rPr>
        <w:t>proposta</w:t>
      </w:r>
      <w:r>
        <w:rPr>
          <w:spacing w:val="-15"/>
          <w:sz w:val="24"/>
        </w:rPr>
        <w:t xml:space="preserve"> </w:t>
      </w:r>
      <w:r>
        <w:rPr>
          <w:sz w:val="24"/>
        </w:rPr>
        <w:t>inicial,</w:t>
      </w:r>
      <w:r>
        <w:rPr>
          <w:spacing w:val="-19"/>
          <w:sz w:val="24"/>
        </w:rPr>
        <w:t xml:space="preserve"> </w:t>
      </w:r>
      <w:r>
        <w:rPr>
          <w:sz w:val="24"/>
        </w:rPr>
        <w:t>quanto</w:t>
      </w:r>
      <w:r>
        <w:rPr>
          <w:spacing w:val="-15"/>
          <w:sz w:val="24"/>
        </w:rPr>
        <w:t xml:space="preserve"> </w:t>
      </w:r>
      <w:r>
        <w:rPr>
          <w:sz w:val="24"/>
        </w:rPr>
        <w:t>na</w:t>
      </w:r>
      <w:r>
        <w:rPr>
          <w:spacing w:val="-16"/>
          <w:sz w:val="24"/>
        </w:rPr>
        <w:t xml:space="preserve"> </w:t>
      </w:r>
      <w:r>
        <w:rPr>
          <w:sz w:val="24"/>
        </w:rPr>
        <w:t>etapa</w:t>
      </w:r>
      <w:r>
        <w:rPr>
          <w:spacing w:val="-16"/>
          <w:sz w:val="24"/>
        </w:rPr>
        <w:t xml:space="preserve"> </w:t>
      </w:r>
      <w:r>
        <w:rPr>
          <w:sz w:val="24"/>
        </w:rPr>
        <w:t>de</w:t>
      </w:r>
      <w:r>
        <w:rPr>
          <w:spacing w:val="-15"/>
          <w:sz w:val="24"/>
        </w:rPr>
        <w:t xml:space="preserve"> </w:t>
      </w:r>
      <w:r>
        <w:rPr>
          <w:sz w:val="24"/>
        </w:rPr>
        <w:t>lances,</w:t>
      </w:r>
      <w:r>
        <w:rPr>
          <w:spacing w:val="-16"/>
          <w:sz w:val="24"/>
        </w:rPr>
        <w:t xml:space="preserve"> </w:t>
      </w:r>
      <w:r>
        <w:rPr>
          <w:sz w:val="24"/>
        </w:rPr>
        <w:t>serão</w:t>
      </w:r>
      <w:r>
        <w:rPr>
          <w:spacing w:val="-64"/>
          <w:sz w:val="24"/>
        </w:rPr>
        <w:t xml:space="preserve"> </w:t>
      </w:r>
      <w:r>
        <w:rPr>
          <w:sz w:val="24"/>
        </w:rPr>
        <w:t>de exclusiva responsabilidade do fornecedor, não lhe assistindo o direito de</w:t>
      </w:r>
      <w:r>
        <w:rPr>
          <w:spacing w:val="1"/>
          <w:sz w:val="24"/>
        </w:rPr>
        <w:t xml:space="preserve"> </w:t>
      </w:r>
      <w:r>
        <w:rPr>
          <w:sz w:val="24"/>
        </w:rPr>
        <w:t>pleitear qualquer alteração, sob alegação de erro, omissão ou qualquer outro</w:t>
      </w:r>
      <w:r>
        <w:rPr>
          <w:spacing w:val="1"/>
          <w:sz w:val="24"/>
        </w:rPr>
        <w:t xml:space="preserve"> </w:t>
      </w:r>
      <w:r>
        <w:rPr>
          <w:sz w:val="24"/>
        </w:rPr>
        <w:t>pretexto.</w:t>
      </w:r>
    </w:p>
    <w:p w14:paraId="5768C9E4" w14:textId="77777777" w:rsidR="004521C1" w:rsidRDefault="00000000">
      <w:pPr>
        <w:pStyle w:val="PargrafodaLista"/>
        <w:numPr>
          <w:ilvl w:val="1"/>
          <w:numId w:val="13"/>
        </w:numPr>
        <w:tabs>
          <w:tab w:val="left" w:pos="1877"/>
        </w:tabs>
        <w:spacing w:before="121" w:line="276" w:lineRule="auto"/>
        <w:ind w:right="281" w:firstLine="0"/>
        <w:rPr>
          <w:sz w:val="24"/>
        </w:rPr>
      </w:pPr>
      <w:r>
        <w:rPr>
          <w:sz w:val="24"/>
        </w:rPr>
        <w:t>Se o regime tributário da empresa implicar o recolhimento de tributos em</w:t>
      </w:r>
      <w:r>
        <w:rPr>
          <w:spacing w:val="1"/>
          <w:sz w:val="24"/>
        </w:rPr>
        <w:t xml:space="preserve"> </w:t>
      </w:r>
      <w:r>
        <w:rPr>
          <w:sz w:val="24"/>
        </w:rPr>
        <w:t>percentuais</w:t>
      </w:r>
      <w:r>
        <w:rPr>
          <w:spacing w:val="-13"/>
          <w:sz w:val="24"/>
        </w:rPr>
        <w:t xml:space="preserve"> </w:t>
      </w:r>
      <w:r>
        <w:rPr>
          <w:sz w:val="24"/>
        </w:rPr>
        <w:t>variáveis,</w:t>
      </w:r>
      <w:r>
        <w:rPr>
          <w:spacing w:val="-14"/>
          <w:sz w:val="24"/>
        </w:rPr>
        <w:t xml:space="preserve"> </w:t>
      </w:r>
      <w:r>
        <w:rPr>
          <w:sz w:val="24"/>
        </w:rPr>
        <w:t>a</w:t>
      </w:r>
      <w:r>
        <w:rPr>
          <w:spacing w:val="-11"/>
          <w:sz w:val="24"/>
        </w:rPr>
        <w:t xml:space="preserve"> </w:t>
      </w:r>
      <w:r>
        <w:rPr>
          <w:sz w:val="24"/>
        </w:rPr>
        <w:t>cotação</w:t>
      </w:r>
      <w:r>
        <w:rPr>
          <w:spacing w:val="-13"/>
          <w:sz w:val="24"/>
        </w:rPr>
        <w:t xml:space="preserve"> </w:t>
      </w:r>
      <w:r>
        <w:rPr>
          <w:sz w:val="24"/>
        </w:rPr>
        <w:t>adequada</w:t>
      </w:r>
      <w:r>
        <w:rPr>
          <w:spacing w:val="-12"/>
          <w:sz w:val="24"/>
        </w:rPr>
        <w:t xml:space="preserve"> </w:t>
      </w:r>
      <w:r>
        <w:rPr>
          <w:sz w:val="24"/>
        </w:rPr>
        <w:t>será</w:t>
      </w:r>
      <w:r>
        <w:rPr>
          <w:spacing w:val="-11"/>
          <w:sz w:val="24"/>
        </w:rPr>
        <w:t xml:space="preserve"> </w:t>
      </w:r>
      <w:r>
        <w:rPr>
          <w:sz w:val="24"/>
        </w:rPr>
        <w:t>a</w:t>
      </w:r>
      <w:r>
        <w:rPr>
          <w:spacing w:val="-11"/>
          <w:sz w:val="24"/>
        </w:rPr>
        <w:t xml:space="preserve"> </w:t>
      </w:r>
      <w:r>
        <w:rPr>
          <w:sz w:val="24"/>
        </w:rPr>
        <w:t>que</w:t>
      </w:r>
      <w:r>
        <w:rPr>
          <w:spacing w:val="-12"/>
          <w:sz w:val="24"/>
        </w:rPr>
        <w:t xml:space="preserve"> </w:t>
      </w:r>
      <w:r>
        <w:rPr>
          <w:sz w:val="24"/>
        </w:rPr>
        <w:t>corresponde</w:t>
      </w:r>
      <w:r>
        <w:rPr>
          <w:spacing w:val="-13"/>
          <w:sz w:val="24"/>
        </w:rPr>
        <w:t xml:space="preserve"> </w:t>
      </w:r>
      <w:r>
        <w:rPr>
          <w:sz w:val="24"/>
        </w:rPr>
        <w:t>à</w:t>
      </w:r>
      <w:r>
        <w:rPr>
          <w:spacing w:val="-11"/>
          <w:sz w:val="24"/>
        </w:rPr>
        <w:t xml:space="preserve"> </w:t>
      </w:r>
      <w:r>
        <w:rPr>
          <w:sz w:val="24"/>
        </w:rPr>
        <w:t>média</w:t>
      </w:r>
      <w:r>
        <w:rPr>
          <w:spacing w:val="-13"/>
          <w:sz w:val="24"/>
        </w:rPr>
        <w:t xml:space="preserve"> </w:t>
      </w:r>
      <w:r>
        <w:rPr>
          <w:sz w:val="24"/>
        </w:rPr>
        <w:t>dos</w:t>
      </w:r>
      <w:r>
        <w:rPr>
          <w:spacing w:val="-13"/>
          <w:sz w:val="24"/>
        </w:rPr>
        <w:t xml:space="preserve"> </w:t>
      </w:r>
      <w:r>
        <w:rPr>
          <w:sz w:val="24"/>
        </w:rPr>
        <w:t>efetivos</w:t>
      </w:r>
      <w:r>
        <w:rPr>
          <w:spacing w:val="-64"/>
          <w:sz w:val="24"/>
        </w:rPr>
        <w:t xml:space="preserve"> </w:t>
      </w:r>
      <w:r>
        <w:rPr>
          <w:sz w:val="24"/>
        </w:rPr>
        <w:t>recolhimentos</w:t>
      </w:r>
      <w:r>
        <w:rPr>
          <w:spacing w:val="-4"/>
          <w:sz w:val="24"/>
        </w:rPr>
        <w:t xml:space="preserve"> </w:t>
      </w:r>
      <w:r>
        <w:rPr>
          <w:sz w:val="24"/>
        </w:rPr>
        <w:t>da</w:t>
      </w:r>
      <w:r>
        <w:rPr>
          <w:spacing w:val="-2"/>
          <w:sz w:val="24"/>
        </w:rPr>
        <w:t xml:space="preserve"> </w:t>
      </w:r>
      <w:r>
        <w:rPr>
          <w:sz w:val="24"/>
        </w:rPr>
        <w:t>empresa nos últimos</w:t>
      </w:r>
      <w:r>
        <w:rPr>
          <w:spacing w:val="-2"/>
          <w:sz w:val="24"/>
        </w:rPr>
        <w:t xml:space="preserve"> </w:t>
      </w:r>
      <w:r>
        <w:rPr>
          <w:sz w:val="24"/>
        </w:rPr>
        <w:t>doze</w:t>
      </w:r>
      <w:r>
        <w:rPr>
          <w:spacing w:val="-2"/>
          <w:sz w:val="24"/>
        </w:rPr>
        <w:t xml:space="preserve"> </w:t>
      </w:r>
      <w:r>
        <w:rPr>
          <w:sz w:val="24"/>
        </w:rPr>
        <w:t>meses.</w:t>
      </w:r>
    </w:p>
    <w:p w14:paraId="6A161DD2" w14:textId="77777777" w:rsidR="004521C1" w:rsidRDefault="00000000">
      <w:pPr>
        <w:pStyle w:val="PargrafodaLista"/>
        <w:numPr>
          <w:ilvl w:val="1"/>
          <w:numId w:val="13"/>
        </w:numPr>
        <w:tabs>
          <w:tab w:val="left" w:pos="1877"/>
        </w:tabs>
        <w:spacing w:before="118" w:line="278" w:lineRule="auto"/>
        <w:ind w:right="284" w:firstLine="0"/>
        <w:rPr>
          <w:sz w:val="24"/>
        </w:rPr>
      </w:pPr>
      <w:r>
        <w:rPr>
          <w:sz w:val="24"/>
        </w:rPr>
        <w:t>Independentemente</w:t>
      </w:r>
      <w:r>
        <w:rPr>
          <w:spacing w:val="1"/>
          <w:sz w:val="24"/>
        </w:rPr>
        <w:t xml:space="preserve"> </w:t>
      </w:r>
      <w:r>
        <w:rPr>
          <w:sz w:val="24"/>
        </w:rPr>
        <w:t>do</w:t>
      </w:r>
      <w:r>
        <w:rPr>
          <w:spacing w:val="1"/>
          <w:sz w:val="24"/>
        </w:rPr>
        <w:t xml:space="preserve"> </w:t>
      </w:r>
      <w:r>
        <w:rPr>
          <w:sz w:val="24"/>
        </w:rPr>
        <w:t>percentual</w:t>
      </w:r>
      <w:r>
        <w:rPr>
          <w:spacing w:val="1"/>
          <w:sz w:val="24"/>
        </w:rPr>
        <w:t xml:space="preserve"> </w:t>
      </w:r>
      <w:r>
        <w:rPr>
          <w:sz w:val="24"/>
        </w:rPr>
        <w:t>de</w:t>
      </w:r>
      <w:r>
        <w:rPr>
          <w:spacing w:val="1"/>
          <w:sz w:val="24"/>
        </w:rPr>
        <w:t xml:space="preserve"> </w:t>
      </w:r>
      <w:r>
        <w:rPr>
          <w:sz w:val="24"/>
        </w:rPr>
        <w:t>tributo</w:t>
      </w:r>
      <w:r>
        <w:rPr>
          <w:spacing w:val="1"/>
          <w:sz w:val="24"/>
        </w:rPr>
        <w:t xml:space="preserve"> </w:t>
      </w:r>
      <w:r>
        <w:rPr>
          <w:sz w:val="24"/>
        </w:rPr>
        <w:t>inserido</w:t>
      </w:r>
      <w:r>
        <w:rPr>
          <w:spacing w:val="1"/>
          <w:sz w:val="24"/>
        </w:rPr>
        <w:t xml:space="preserve"> </w:t>
      </w:r>
      <w:r>
        <w:rPr>
          <w:sz w:val="24"/>
        </w:rPr>
        <w:t>na</w:t>
      </w:r>
      <w:r>
        <w:rPr>
          <w:spacing w:val="1"/>
          <w:sz w:val="24"/>
        </w:rPr>
        <w:t xml:space="preserve"> </w:t>
      </w:r>
      <w:r>
        <w:rPr>
          <w:sz w:val="24"/>
        </w:rPr>
        <w:t>planilha,</w:t>
      </w:r>
      <w:r>
        <w:rPr>
          <w:spacing w:val="1"/>
          <w:sz w:val="24"/>
        </w:rPr>
        <w:t xml:space="preserve"> </w:t>
      </w:r>
      <w:r>
        <w:rPr>
          <w:sz w:val="24"/>
        </w:rPr>
        <w:t>no</w:t>
      </w:r>
      <w:r>
        <w:rPr>
          <w:spacing w:val="1"/>
          <w:sz w:val="24"/>
        </w:rPr>
        <w:t xml:space="preserve"> </w:t>
      </w:r>
      <w:r>
        <w:rPr>
          <w:sz w:val="24"/>
        </w:rPr>
        <w:t>pagamento</w:t>
      </w:r>
      <w:r>
        <w:rPr>
          <w:spacing w:val="-2"/>
          <w:sz w:val="24"/>
        </w:rPr>
        <w:t xml:space="preserve"> </w:t>
      </w:r>
      <w:r>
        <w:rPr>
          <w:sz w:val="24"/>
        </w:rPr>
        <w:t>serão</w:t>
      </w:r>
      <w:r>
        <w:rPr>
          <w:spacing w:val="-2"/>
          <w:sz w:val="24"/>
        </w:rPr>
        <w:t xml:space="preserve"> </w:t>
      </w:r>
      <w:r>
        <w:rPr>
          <w:sz w:val="24"/>
        </w:rPr>
        <w:t>retidos</w:t>
      </w:r>
      <w:r>
        <w:rPr>
          <w:spacing w:val="-2"/>
          <w:sz w:val="24"/>
        </w:rPr>
        <w:t xml:space="preserve"> </w:t>
      </w:r>
      <w:r>
        <w:rPr>
          <w:sz w:val="24"/>
        </w:rPr>
        <w:t>na</w:t>
      </w:r>
      <w:r>
        <w:rPr>
          <w:spacing w:val="-4"/>
          <w:sz w:val="24"/>
        </w:rPr>
        <w:t xml:space="preserve"> </w:t>
      </w:r>
      <w:r>
        <w:rPr>
          <w:sz w:val="24"/>
        </w:rPr>
        <w:t>fonte</w:t>
      </w:r>
      <w:r>
        <w:rPr>
          <w:spacing w:val="-2"/>
          <w:sz w:val="24"/>
        </w:rPr>
        <w:t xml:space="preserve"> </w:t>
      </w:r>
      <w:r>
        <w:rPr>
          <w:sz w:val="24"/>
        </w:rPr>
        <w:t>os</w:t>
      </w:r>
      <w:r>
        <w:rPr>
          <w:spacing w:val="-2"/>
          <w:sz w:val="24"/>
        </w:rPr>
        <w:t xml:space="preserve"> </w:t>
      </w:r>
      <w:r>
        <w:rPr>
          <w:sz w:val="24"/>
        </w:rPr>
        <w:t>percentuais</w:t>
      </w:r>
      <w:r>
        <w:rPr>
          <w:spacing w:val="-2"/>
          <w:sz w:val="24"/>
        </w:rPr>
        <w:t xml:space="preserve"> </w:t>
      </w:r>
      <w:r>
        <w:rPr>
          <w:sz w:val="24"/>
        </w:rPr>
        <w:t>estabelecidos</w:t>
      </w:r>
      <w:r>
        <w:rPr>
          <w:spacing w:val="-4"/>
          <w:sz w:val="24"/>
        </w:rPr>
        <w:t xml:space="preserve"> </w:t>
      </w:r>
      <w:r>
        <w:rPr>
          <w:sz w:val="24"/>
        </w:rPr>
        <w:t>na</w:t>
      </w:r>
      <w:r>
        <w:rPr>
          <w:spacing w:val="-1"/>
          <w:sz w:val="24"/>
        </w:rPr>
        <w:t xml:space="preserve"> </w:t>
      </w:r>
      <w:r>
        <w:rPr>
          <w:sz w:val="24"/>
        </w:rPr>
        <w:t>legislação</w:t>
      </w:r>
      <w:r>
        <w:rPr>
          <w:spacing w:val="-4"/>
          <w:sz w:val="24"/>
        </w:rPr>
        <w:t xml:space="preserve"> </w:t>
      </w:r>
      <w:r>
        <w:rPr>
          <w:sz w:val="24"/>
        </w:rPr>
        <w:t>vigente.</w:t>
      </w:r>
    </w:p>
    <w:p w14:paraId="6D82F400" w14:textId="77777777" w:rsidR="004521C1" w:rsidRDefault="00000000">
      <w:pPr>
        <w:pStyle w:val="PargrafodaLista"/>
        <w:numPr>
          <w:ilvl w:val="1"/>
          <w:numId w:val="13"/>
        </w:numPr>
        <w:tabs>
          <w:tab w:val="left" w:pos="1877"/>
        </w:tabs>
        <w:spacing w:before="116" w:line="276" w:lineRule="auto"/>
        <w:ind w:right="278" w:firstLine="0"/>
        <w:rPr>
          <w:rFonts w:ascii="Arial" w:hAnsi="Arial"/>
          <w:b/>
          <w:sz w:val="20"/>
        </w:rPr>
      </w:pPr>
      <w:r>
        <w:rPr>
          <w:sz w:val="24"/>
        </w:rPr>
        <w:t>A apresentação das propostas implica obrigatoriedade do cumprimento das</w:t>
      </w:r>
      <w:r>
        <w:rPr>
          <w:spacing w:val="1"/>
          <w:sz w:val="24"/>
        </w:rPr>
        <w:t xml:space="preserve"> </w:t>
      </w:r>
      <w:r>
        <w:rPr>
          <w:sz w:val="24"/>
        </w:rPr>
        <w:t>disposições</w:t>
      </w:r>
      <w:r>
        <w:rPr>
          <w:spacing w:val="3"/>
          <w:sz w:val="24"/>
        </w:rPr>
        <w:t xml:space="preserve"> </w:t>
      </w:r>
      <w:r>
        <w:rPr>
          <w:sz w:val="24"/>
        </w:rPr>
        <w:t>nelas</w:t>
      </w:r>
      <w:r>
        <w:rPr>
          <w:spacing w:val="5"/>
          <w:sz w:val="24"/>
        </w:rPr>
        <w:t xml:space="preserve"> </w:t>
      </w:r>
      <w:r>
        <w:rPr>
          <w:sz w:val="24"/>
        </w:rPr>
        <w:t>contidas,</w:t>
      </w:r>
      <w:r>
        <w:rPr>
          <w:spacing w:val="5"/>
          <w:sz w:val="24"/>
        </w:rPr>
        <w:t xml:space="preserve"> </w:t>
      </w:r>
      <w:r>
        <w:rPr>
          <w:sz w:val="24"/>
        </w:rPr>
        <w:t>em</w:t>
      </w:r>
      <w:r>
        <w:rPr>
          <w:spacing w:val="6"/>
          <w:sz w:val="24"/>
        </w:rPr>
        <w:t xml:space="preserve"> </w:t>
      </w:r>
      <w:r>
        <w:rPr>
          <w:sz w:val="24"/>
        </w:rPr>
        <w:t>conformidade</w:t>
      </w:r>
      <w:r>
        <w:rPr>
          <w:spacing w:val="4"/>
          <w:sz w:val="24"/>
        </w:rPr>
        <w:t xml:space="preserve"> </w:t>
      </w:r>
      <w:r>
        <w:rPr>
          <w:sz w:val="24"/>
        </w:rPr>
        <w:t>com</w:t>
      </w:r>
      <w:r>
        <w:rPr>
          <w:spacing w:val="4"/>
          <w:sz w:val="24"/>
        </w:rPr>
        <w:t xml:space="preserve"> </w:t>
      </w:r>
      <w:r>
        <w:rPr>
          <w:sz w:val="24"/>
        </w:rPr>
        <w:t>o</w:t>
      </w:r>
      <w:r>
        <w:rPr>
          <w:spacing w:val="3"/>
          <w:sz w:val="24"/>
        </w:rPr>
        <w:t xml:space="preserve"> </w:t>
      </w:r>
      <w:r>
        <w:rPr>
          <w:sz w:val="24"/>
        </w:rPr>
        <w:t>que</w:t>
      </w:r>
      <w:r>
        <w:rPr>
          <w:spacing w:val="4"/>
          <w:sz w:val="24"/>
        </w:rPr>
        <w:t xml:space="preserve"> </w:t>
      </w:r>
      <w:r>
        <w:rPr>
          <w:sz w:val="24"/>
        </w:rPr>
        <w:t>dispõe</w:t>
      </w:r>
      <w:r>
        <w:rPr>
          <w:spacing w:val="3"/>
          <w:sz w:val="24"/>
        </w:rPr>
        <w:t xml:space="preserve"> </w:t>
      </w:r>
      <w:r>
        <w:rPr>
          <w:sz w:val="24"/>
        </w:rPr>
        <w:t>o</w:t>
      </w:r>
      <w:r>
        <w:rPr>
          <w:spacing w:val="15"/>
          <w:sz w:val="24"/>
        </w:rPr>
        <w:t xml:space="preserve"> </w:t>
      </w:r>
      <w:hyperlink w:anchor="_bookmark10" w:history="1">
        <w:r>
          <w:rPr>
            <w:rFonts w:ascii="Arial" w:hAnsi="Arial"/>
            <w:b/>
            <w:sz w:val="20"/>
          </w:rPr>
          <w:t>ANEXO</w:t>
        </w:r>
        <w:r>
          <w:rPr>
            <w:rFonts w:ascii="Arial" w:hAnsi="Arial"/>
            <w:b/>
            <w:spacing w:val="6"/>
            <w:sz w:val="20"/>
          </w:rPr>
          <w:t xml:space="preserve"> </w:t>
        </w:r>
        <w:r>
          <w:rPr>
            <w:rFonts w:ascii="Arial" w:hAnsi="Arial"/>
            <w:b/>
            <w:sz w:val="20"/>
          </w:rPr>
          <w:t>II</w:t>
        </w:r>
        <w:r>
          <w:rPr>
            <w:rFonts w:ascii="Arial" w:hAnsi="Arial"/>
            <w:b/>
            <w:spacing w:val="5"/>
            <w:sz w:val="20"/>
          </w:rPr>
          <w:t xml:space="preserve"> </w:t>
        </w:r>
        <w:r>
          <w:rPr>
            <w:rFonts w:ascii="Arial" w:hAnsi="Arial"/>
            <w:b/>
            <w:sz w:val="20"/>
          </w:rPr>
          <w:t>–</w:t>
        </w:r>
        <w:r>
          <w:rPr>
            <w:rFonts w:ascii="Arial" w:hAnsi="Arial"/>
            <w:b/>
            <w:spacing w:val="4"/>
            <w:sz w:val="20"/>
          </w:rPr>
          <w:t xml:space="preserve"> </w:t>
        </w:r>
        <w:r>
          <w:rPr>
            <w:rFonts w:ascii="Arial" w:hAnsi="Arial"/>
            <w:b/>
            <w:sz w:val="20"/>
          </w:rPr>
          <w:t>TERMO</w:t>
        </w:r>
        <w:r>
          <w:rPr>
            <w:rFonts w:ascii="Arial" w:hAnsi="Arial"/>
            <w:b/>
            <w:spacing w:val="2"/>
            <w:sz w:val="20"/>
          </w:rPr>
          <w:t xml:space="preserve"> </w:t>
        </w:r>
        <w:r>
          <w:rPr>
            <w:rFonts w:ascii="Arial" w:hAnsi="Arial"/>
            <w:b/>
            <w:sz w:val="20"/>
          </w:rPr>
          <w:t>DE</w:t>
        </w:r>
      </w:hyperlink>
    </w:p>
    <w:p w14:paraId="134A4AA3" w14:textId="77777777" w:rsidR="004521C1" w:rsidRDefault="00000000">
      <w:pPr>
        <w:pStyle w:val="Corpodetexto"/>
        <w:spacing w:before="79" w:line="276" w:lineRule="auto"/>
        <w:ind w:left="885" w:right="280"/>
      </w:pPr>
      <w:hyperlink w:anchor="_bookmark10" w:history="1">
        <w:r>
          <w:rPr>
            <w:rFonts w:ascii="Arial" w:hAnsi="Arial"/>
            <w:b/>
            <w:sz w:val="20"/>
          </w:rPr>
          <w:t xml:space="preserve">REFERÊNCIA </w:t>
        </w:r>
      </w:hyperlink>
      <w:r>
        <w:t>assumindo o proponente o compromisso de executar os serviços nos seus</w:t>
      </w:r>
      <w:r>
        <w:rPr>
          <w:spacing w:val="-64"/>
        </w:rPr>
        <w:t xml:space="preserve"> </w:t>
      </w:r>
      <w:r>
        <w:t>termos, bem como de fornecer os materiais, equipamentos, ferramentas e utensílios</w:t>
      </w:r>
      <w:r>
        <w:rPr>
          <w:spacing w:val="1"/>
        </w:rPr>
        <w:t xml:space="preserve"> </w:t>
      </w:r>
      <w:r>
        <w:t>necessários, em quantidades e qualidades adequadas à perfeita execução contratual,</w:t>
      </w:r>
      <w:r>
        <w:rPr>
          <w:spacing w:val="1"/>
        </w:rPr>
        <w:t xml:space="preserve"> </w:t>
      </w:r>
      <w:r>
        <w:t>promovendo,</w:t>
      </w:r>
      <w:r>
        <w:rPr>
          <w:spacing w:val="-3"/>
        </w:rPr>
        <w:t xml:space="preserve"> </w:t>
      </w:r>
      <w:r>
        <w:t>quando requerido, sua substituição.</w:t>
      </w:r>
    </w:p>
    <w:p w14:paraId="241E0E4E" w14:textId="77777777" w:rsidR="004521C1" w:rsidRDefault="00000000">
      <w:pPr>
        <w:pStyle w:val="PargrafodaLista"/>
        <w:numPr>
          <w:ilvl w:val="1"/>
          <w:numId w:val="13"/>
        </w:numPr>
        <w:tabs>
          <w:tab w:val="left" w:pos="1877"/>
        </w:tabs>
        <w:spacing w:line="278" w:lineRule="auto"/>
        <w:ind w:right="275" w:firstLine="0"/>
        <w:rPr>
          <w:sz w:val="24"/>
        </w:rPr>
      </w:pPr>
      <w:r>
        <w:rPr>
          <w:sz w:val="24"/>
        </w:rPr>
        <w:t>Uma</w:t>
      </w:r>
      <w:r>
        <w:rPr>
          <w:spacing w:val="-6"/>
          <w:sz w:val="24"/>
        </w:rPr>
        <w:t xml:space="preserve"> </w:t>
      </w:r>
      <w:r>
        <w:rPr>
          <w:sz w:val="24"/>
        </w:rPr>
        <w:t>vez</w:t>
      </w:r>
      <w:r>
        <w:rPr>
          <w:spacing w:val="-9"/>
          <w:sz w:val="24"/>
        </w:rPr>
        <w:t xml:space="preserve"> </w:t>
      </w:r>
      <w:r>
        <w:rPr>
          <w:sz w:val="24"/>
        </w:rPr>
        <w:t>enviada</w:t>
      </w:r>
      <w:r>
        <w:rPr>
          <w:spacing w:val="-6"/>
          <w:sz w:val="24"/>
        </w:rPr>
        <w:t xml:space="preserve"> </w:t>
      </w:r>
      <w:r>
        <w:rPr>
          <w:sz w:val="24"/>
        </w:rPr>
        <w:t>a</w:t>
      </w:r>
      <w:r>
        <w:rPr>
          <w:spacing w:val="-7"/>
          <w:sz w:val="24"/>
        </w:rPr>
        <w:t xml:space="preserve"> </w:t>
      </w:r>
      <w:r>
        <w:rPr>
          <w:sz w:val="24"/>
        </w:rPr>
        <w:t>proposta</w:t>
      </w:r>
      <w:r>
        <w:rPr>
          <w:spacing w:val="-4"/>
          <w:sz w:val="24"/>
        </w:rPr>
        <w:t xml:space="preserve"> </w:t>
      </w:r>
      <w:r>
        <w:rPr>
          <w:sz w:val="24"/>
        </w:rPr>
        <w:t>no</w:t>
      </w:r>
      <w:r>
        <w:rPr>
          <w:spacing w:val="-6"/>
          <w:sz w:val="24"/>
        </w:rPr>
        <w:t xml:space="preserve"> </w:t>
      </w:r>
      <w:r>
        <w:rPr>
          <w:sz w:val="24"/>
        </w:rPr>
        <w:t>sistema,</w:t>
      </w:r>
      <w:r>
        <w:rPr>
          <w:spacing w:val="-6"/>
          <w:sz w:val="24"/>
        </w:rPr>
        <w:t xml:space="preserve"> </w:t>
      </w:r>
      <w:r>
        <w:rPr>
          <w:sz w:val="24"/>
        </w:rPr>
        <w:t>os</w:t>
      </w:r>
      <w:r>
        <w:rPr>
          <w:spacing w:val="-7"/>
          <w:sz w:val="24"/>
        </w:rPr>
        <w:t xml:space="preserve"> </w:t>
      </w:r>
      <w:r>
        <w:rPr>
          <w:sz w:val="24"/>
        </w:rPr>
        <w:t>fornecedores</w:t>
      </w:r>
      <w:r>
        <w:rPr>
          <w:spacing w:val="-6"/>
          <w:sz w:val="24"/>
        </w:rPr>
        <w:t xml:space="preserve"> </w:t>
      </w:r>
      <w:r>
        <w:rPr>
          <w:rFonts w:ascii="Arial" w:hAnsi="Arial"/>
          <w:b/>
          <w:sz w:val="24"/>
        </w:rPr>
        <w:t>NÃO</w:t>
      </w:r>
      <w:r>
        <w:rPr>
          <w:rFonts w:ascii="Arial" w:hAnsi="Arial"/>
          <w:b/>
          <w:spacing w:val="-6"/>
          <w:sz w:val="24"/>
        </w:rPr>
        <w:t xml:space="preserve"> </w:t>
      </w:r>
      <w:r>
        <w:rPr>
          <w:sz w:val="24"/>
        </w:rPr>
        <w:t>poderão</w:t>
      </w:r>
      <w:r>
        <w:rPr>
          <w:spacing w:val="-6"/>
          <w:sz w:val="24"/>
        </w:rPr>
        <w:t xml:space="preserve"> </w:t>
      </w:r>
      <w:r>
        <w:rPr>
          <w:sz w:val="24"/>
        </w:rPr>
        <w:t>retirá-</w:t>
      </w:r>
      <w:r>
        <w:rPr>
          <w:spacing w:val="-64"/>
          <w:sz w:val="24"/>
        </w:rPr>
        <w:t xml:space="preserve"> </w:t>
      </w:r>
      <w:r>
        <w:rPr>
          <w:sz w:val="24"/>
        </w:rPr>
        <w:t>la, substituí-la</w:t>
      </w:r>
      <w:r>
        <w:rPr>
          <w:spacing w:val="-2"/>
          <w:sz w:val="24"/>
        </w:rPr>
        <w:t xml:space="preserve"> </w:t>
      </w:r>
      <w:r>
        <w:rPr>
          <w:sz w:val="24"/>
        </w:rPr>
        <w:t>ou</w:t>
      </w:r>
      <w:r>
        <w:rPr>
          <w:spacing w:val="-2"/>
          <w:sz w:val="24"/>
        </w:rPr>
        <w:t xml:space="preserve"> </w:t>
      </w:r>
      <w:r>
        <w:rPr>
          <w:sz w:val="24"/>
        </w:rPr>
        <w:t>modificá-la;</w:t>
      </w:r>
    </w:p>
    <w:p w14:paraId="30179DEE" w14:textId="77777777" w:rsidR="004521C1" w:rsidRDefault="00000000">
      <w:pPr>
        <w:pStyle w:val="PargrafodaLista"/>
        <w:numPr>
          <w:ilvl w:val="1"/>
          <w:numId w:val="13"/>
        </w:numPr>
        <w:tabs>
          <w:tab w:val="left" w:pos="1877"/>
        </w:tabs>
        <w:spacing w:before="116" w:line="276" w:lineRule="auto"/>
        <w:ind w:right="276" w:firstLine="0"/>
        <w:rPr>
          <w:sz w:val="24"/>
        </w:rPr>
      </w:pPr>
      <w:r>
        <w:rPr>
          <w:sz w:val="24"/>
        </w:rPr>
        <w:t>No cadastramento da proposta inicial, o fornecedor deverá, também, assinalar</w:t>
      </w:r>
      <w:r>
        <w:rPr>
          <w:spacing w:val="-65"/>
          <w:sz w:val="24"/>
        </w:rPr>
        <w:t xml:space="preserve"> </w:t>
      </w:r>
      <w:r>
        <w:rPr>
          <w:sz w:val="24"/>
        </w:rPr>
        <w:t>“sim”</w:t>
      </w:r>
      <w:r>
        <w:rPr>
          <w:spacing w:val="-2"/>
          <w:sz w:val="24"/>
        </w:rPr>
        <w:t xml:space="preserve"> </w:t>
      </w:r>
      <w:r>
        <w:rPr>
          <w:sz w:val="24"/>
        </w:rPr>
        <w:t>ou</w:t>
      </w:r>
      <w:r>
        <w:rPr>
          <w:spacing w:val="-1"/>
          <w:sz w:val="24"/>
        </w:rPr>
        <w:t xml:space="preserve"> </w:t>
      </w:r>
      <w:r>
        <w:rPr>
          <w:sz w:val="24"/>
        </w:rPr>
        <w:t>“não”</w:t>
      </w:r>
      <w:r>
        <w:rPr>
          <w:spacing w:val="-1"/>
          <w:sz w:val="24"/>
        </w:rPr>
        <w:t xml:space="preserve"> </w:t>
      </w:r>
      <w:r>
        <w:rPr>
          <w:sz w:val="24"/>
        </w:rPr>
        <w:t>em campo</w:t>
      </w:r>
      <w:r>
        <w:rPr>
          <w:spacing w:val="1"/>
          <w:sz w:val="24"/>
        </w:rPr>
        <w:t xml:space="preserve"> </w:t>
      </w:r>
      <w:r>
        <w:rPr>
          <w:sz w:val="24"/>
        </w:rPr>
        <w:t>próprio do</w:t>
      </w:r>
      <w:r>
        <w:rPr>
          <w:spacing w:val="-1"/>
          <w:sz w:val="24"/>
        </w:rPr>
        <w:t xml:space="preserve"> </w:t>
      </w:r>
      <w:r>
        <w:rPr>
          <w:sz w:val="24"/>
        </w:rPr>
        <w:t>sistema</w:t>
      </w:r>
      <w:r>
        <w:rPr>
          <w:spacing w:val="-5"/>
          <w:sz w:val="24"/>
        </w:rPr>
        <w:t xml:space="preserve"> </w:t>
      </w:r>
      <w:r>
        <w:rPr>
          <w:sz w:val="24"/>
        </w:rPr>
        <w:t>eletrônico,</w:t>
      </w:r>
      <w:r>
        <w:rPr>
          <w:spacing w:val="-2"/>
          <w:sz w:val="24"/>
        </w:rPr>
        <w:t xml:space="preserve"> </w:t>
      </w:r>
      <w:r>
        <w:rPr>
          <w:sz w:val="24"/>
        </w:rPr>
        <w:t>às</w:t>
      </w:r>
      <w:r>
        <w:rPr>
          <w:spacing w:val="-1"/>
          <w:sz w:val="24"/>
        </w:rPr>
        <w:t xml:space="preserve"> </w:t>
      </w:r>
      <w:r>
        <w:rPr>
          <w:sz w:val="24"/>
        </w:rPr>
        <w:t>seguintes</w:t>
      </w:r>
      <w:r>
        <w:rPr>
          <w:spacing w:val="-1"/>
          <w:sz w:val="24"/>
        </w:rPr>
        <w:t xml:space="preserve"> </w:t>
      </w:r>
      <w:r>
        <w:rPr>
          <w:sz w:val="24"/>
        </w:rPr>
        <w:t>declarações:</w:t>
      </w:r>
    </w:p>
    <w:p w14:paraId="151273E7" w14:textId="77777777" w:rsidR="004521C1" w:rsidRDefault="00000000">
      <w:pPr>
        <w:pStyle w:val="PargrafodaLista"/>
        <w:numPr>
          <w:ilvl w:val="2"/>
          <w:numId w:val="13"/>
        </w:numPr>
        <w:tabs>
          <w:tab w:val="left" w:pos="1877"/>
        </w:tabs>
        <w:spacing w:before="119" w:line="278" w:lineRule="auto"/>
        <w:ind w:right="286" w:hanging="504"/>
        <w:rPr>
          <w:sz w:val="24"/>
        </w:rPr>
      </w:pPr>
      <w:r>
        <w:rPr>
          <w:sz w:val="24"/>
        </w:rPr>
        <w:t>que inexistem fatos impeditivos para sua habilitação no certame, ciente da</w:t>
      </w:r>
      <w:r>
        <w:rPr>
          <w:spacing w:val="1"/>
          <w:sz w:val="24"/>
        </w:rPr>
        <w:t xml:space="preserve"> </w:t>
      </w:r>
      <w:r>
        <w:rPr>
          <w:sz w:val="24"/>
        </w:rPr>
        <w:t>obrigatoriedade</w:t>
      </w:r>
      <w:r>
        <w:rPr>
          <w:spacing w:val="-3"/>
          <w:sz w:val="24"/>
        </w:rPr>
        <w:t xml:space="preserve"> </w:t>
      </w:r>
      <w:r>
        <w:rPr>
          <w:sz w:val="24"/>
        </w:rPr>
        <w:t>de</w:t>
      </w:r>
      <w:r>
        <w:rPr>
          <w:spacing w:val="-2"/>
          <w:sz w:val="24"/>
        </w:rPr>
        <w:t xml:space="preserve"> </w:t>
      </w:r>
      <w:r>
        <w:rPr>
          <w:sz w:val="24"/>
        </w:rPr>
        <w:t>declarar</w:t>
      </w:r>
      <w:r>
        <w:rPr>
          <w:spacing w:val="-1"/>
          <w:sz w:val="24"/>
        </w:rPr>
        <w:t xml:space="preserve"> </w:t>
      </w:r>
      <w:r>
        <w:rPr>
          <w:sz w:val="24"/>
        </w:rPr>
        <w:t>ocorrências</w:t>
      </w:r>
      <w:r>
        <w:rPr>
          <w:spacing w:val="-2"/>
          <w:sz w:val="24"/>
        </w:rPr>
        <w:t xml:space="preserve"> </w:t>
      </w:r>
      <w:r>
        <w:rPr>
          <w:sz w:val="24"/>
        </w:rPr>
        <w:t>posteriores;</w:t>
      </w:r>
    </w:p>
    <w:p w14:paraId="7FF5207B" w14:textId="77777777" w:rsidR="004521C1" w:rsidRDefault="00000000">
      <w:pPr>
        <w:pStyle w:val="PargrafodaLista"/>
        <w:numPr>
          <w:ilvl w:val="2"/>
          <w:numId w:val="13"/>
        </w:numPr>
        <w:tabs>
          <w:tab w:val="left" w:pos="1877"/>
        </w:tabs>
        <w:spacing w:before="116" w:line="276" w:lineRule="auto"/>
        <w:ind w:right="279" w:hanging="504"/>
        <w:rPr>
          <w:sz w:val="24"/>
        </w:rPr>
      </w:pPr>
      <w:r>
        <w:rPr>
          <w:sz w:val="24"/>
        </w:rPr>
        <w:t>que cumpre os requisitos estabelecidos no artigo 3° da Lei Complementar nº</w:t>
      </w:r>
      <w:r>
        <w:rPr>
          <w:spacing w:val="1"/>
          <w:sz w:val="24"/>
        </w:rPr>
        <w:t xml:space="preserve"> </w:t>
      </w:r>
      <w:r>
        <w:rPr>
          <w:sz w:val="24"/>
        </w:rPr>
        <w:t>123, de 2006, estando apto a usufruir do tratamento favorecido estabelecido em</w:t>
      </w:r>
      <w:r>
        <w:rPr>
          <w:spacing w:val="-65"/>
          <w:sz w:val="24"/>
        </w:rPr>
        <w:t xml:space="preserve"> </w:t>
      </w:r>
      <w:r>
        <w:rPr>
          <w:sz w:val="24"/>
        </w:rPr>
        <w:t>seus arts.</w:t>
      </w:r>
      <w:r>
        <w:rPr>
          <w:spacing w:val="-3"/>
          <w:sz w:val="24"/>
        </w:rPr>
        <w:t xml:space="preserve"> </w:t>
      </w:r>
      <w:r>
        <w:rPr>
          <w:sz w:val="24"/>
        </w:rPr>
        <w:t>42</w:t>
      </w:r>
      <w:r>
        <w:rPr>
          <w:spacing w:val="-2"/>
          <w:sz w:val="24"/>
        </w:rPr>
        <w:t xml:space="preserve"> </w:t>
      </w:r>
      <w:r>
        <w:rPr>
          <w:sz w:val="24"/>
        </w:rPr>
        <w:t>a</w:t>
      </w:r>
      <w:r>
        <w:rPr>
          <w:spacing w:val="-1"/>
          <w:sz w:val="24"/>
        </w:rPr>
        <w:t xml:space="preserve"> </w:t>
      </w:r>
      <w:r>
        <w:rPr>
          <w:sz w:val="24"/>
        </w:rPr>
        <w:t>49.</w:t>
      </w:r>
    </w:p>
    <w:p w14:paraId="79EC1E65" w14:textId="77777777" w:rsidR="004521C1" w:rsidRDefault="00000000">
      <w:pPr>
        <w:pStyle w:val="PargrafodaLista"/>
        <w:numPr>
          <w:ilvl w:val="2"/>
          <w:numId w:val="13"/>
        </w:numPr>
        <w:tabs>
          <w:tab w:val="left" w:pos="1877"/>
        </w:tabs>
        <w:spacing w:before="121" w:line="276" w:lineRule="auto"/>
        <w:ind w:right="273" w:hanging="504"/>
        <w:rPr>
          <w:sz w:val="24"/>
        </w:rPr>
      </w:pPr>
      <w:r>
        <w:rPr>
          <w:spacing w:val="-1"/>
          <w:sz w:val="24"/>
        </w:rPr>
        <w:t>que</w:t>
      </w:r>
      <w:r>
        <w:rPr>
          <w:spacing w:val="-18"/>
          <w:sz w:val="24"/>
        </w:rPr>
        <w:t xml:space="preserve"> </w:t>
      </w:r>
      <w:r>
        <w:rPr>
          <w:spacing w:val="-1"/>
          <w:sz w:val="24"/>
        </w:rPr>
        <w:t>está</w:t>
      </w:r>
      <w:r>
        <w:rPr>
          <w:spacing w:val="-16"/>
          <w:sz w:val="24"/>
        </w:rPr>
        <w:t xml:space="preserve"> </w:t>
      </w:r>
      <w:r>
        <w:rPr>
          <w:spacing w:val="-1"/>
          <w:sz w:val="24"/>
        </w:rPr>
        <w:t>ciente</w:t>
      </w:r>
      <w:r>
        <w:rPr>
          <w:spacing w:val="-18"/>
          <w:sz w:val="24"/>
        </w:rPr>
        <w:t xml:space="preserve"> </w:t>
      </w:r>
      <w:r>
        <w:rPr>
          <w:spacing w:val="-1"/>
          <w:sz w:val="24"/>
        </w:rPr>
        <w:t>e</w:t>
      </w:r>
      <w:r>
        <w:rPr>
          <w:spacing w:val="-16"/>
          <w:sz w:val="24"/>
        </w:rPr>
        <w:t xml:space="preserve"> </w:t>
      </w:r>
      <w:r>
        <w:rPr>
          <w:spacing w:val="-1"/>
          <w:sz w:val="24"/>
        </w:rPr>
        <w:t>concorda</w:t>
      </w:r>
      <w:r>
        <w:rPr>
          <w:spacing w:val="-16"/>
          <w:sz w:val="24"/>
        </w:rPr>
        <w:t xml:space="preserve"> </w:t>
      </w:r>
      <w:r>
        <w:rPr>
          <w:sz w:val="24"/>
        </w:rPr>
        <w:t>com</w:t>
      </w:r>
      <w:r>
        <w:rPr>
          <w:spacing w:val="-15"/>
          <w:sz w:val="24"/>
        </w:rPr>
        <w:t xml:space="preserve"> </w:t>
      </w:r>
      <w:r>
        <w:rPr>
          <w:sz w:val="24"/>
        </w:rPr>
        <w:t>as</w:t>
      </w:r>
      <w:r>
        <w:rPr>
          <w:spacing w:val="-17"/>
          <w:sz w:val="24"/>
        </w:rPr>
        <w:t xml:space="preserve"> </w:t>
      </w:r>
      <w:r>
        <w:rPr>
          <w:sz w:val="24"/>
        </w:rPr>
        <w:t>condições</w:t>
      </w:r>
      <w:r>
        <w:rPr>
          <w:spacing w:val="-19"/>
          <w:sz w:val="24"/>
        </w:rPr>
        <w:t xml:space="preserve"> </w:t>
      </w:r>
      <w:r>
        <w:rPr>
          <w:sz w:val="24"/>
        </w:rPr>
        <w:t>contidas</w:t>
      </w:r>
      <w:r>
        <w:rPr>
          <w:spacing w:val="-17"/>
          <w:sz w:val="24"/>
        </w:rPr>
        <w:t xml:space="preserve"> </w:t>
      </w:r>
      <w:r>
        <w:rPr>
          <w:sz w:val="24"/>
        </w:rPr>
        <w:t>no</w:t>
      </w:r>
      <w:r>
        <w:rPr>
          <w:spacing w:val="-12"/>
          <w:sz w:val="24"/>
        </w:rPr>
        <w:t xml:space="preserve"> </w:t>
      </w:r>
      <w:r>
        <w:rPr>
          <w:sz w:val="24"/>
        </w:rPr>
        <w:t>Aviso</w:t>
      </w:r>
      <w:r>
        <w:rPr>
          <w:spacing w:val="-15"/>
          <w:sz w:val="24"/>
        </w:rPr>
        <w:t xml:space="preserve"> </w:t>
      </w:r>
      <w:r>
        <w:rPr>
          <w:sz w:val="24"/>
        </w:rPr>
        <w:t>de</w:t>
      </w:r>
      <w:r>
        <w:rPr>
          <w:spacing w:val="-16"/>
          <w:sz w:val="24"/>
        </w:rPr>
        <w:t xml:space="preserve"> </w:t>
      </w:r>
      <w:r>
        <w:rPr>
          <w:sz w:val="24"/>
        </w:rPr>
        <w:t>Contratação</w:t>
      </w:r>
      <w:r>
        <w:rPr>
          <w:spacing w:val="-64"/>
          <w:sz w:val="24"/>
        </w:rPr>
        <w:t xml:space="preserve"> </w:t>
      </w:r>
      <w:r>
        <w:rPr>
          <w:sz w:val="24"/>
        </w:rPr>
        <w:t>Direta</w:t>
      </w:r>
      <w:r>
        <w:rPr>
          <w:spacing w:val="1"/>
          <w:sz w:val="24"/>
        </w:rPr>
        <w:t xml:space="preserve"> </w:t>
      </w:r>
      <w:r>
        <w:rPr>
          <w:sz w:val="24"/>
        </w:rPr>
        <w:t>e seus anexos;</w:t>
      </w:r>
    </w:p>
    <w:p w14:paraId="7256F183" w14:textId="77777777" w:rsidR="004521C1" w:rsidRDefault="00000000">
      <w:pPr>
        <w:pStyle w:val="PargrafodaLista"/>
        <w:numPr>
          <w:ilvl w:val="2"/>
          <w:numId w:val="13"/>
        </w:numPr>
        <w:tabs>
          <w:tab w:val="left" w:pos="1877"/>
        </w:tabs>
        <w:spacing w:before="119" w:line="276" w:lineRule="auto"/>
        <w:ind w:right="281" w:hanging="504"/>
        <w:rPr>
          <w:sz w:val="24"/>
        </w:rPr>
      </w:pPr>
      <w:r>
        <w:rPr>
          <w:sz w:val="24"/>
        </w:rPr>
        <w:t>que assume a responsabilidade pelas transações que forem efetuadas no</w:t>
      </w:r>
      <w:r>
        <w:rPr>
          <w:spacing w:val="1"/>
          <w:sz w:val="24"/>
        </w:rPr>
        <w:t xml:space="preserve"> </w:t>
      </w:r>
      <w:r>
        <w:rPr>
          <w:sz w:val="24"/>
        </w:rPr>
        <w:t>sistema,</w:t>
      </w:r>
      <w:r>
        <w:rPr>
          <w:spacing w:val="-1"/>
          <w:sz w:val="24"/>
        </w:rPr>
        <w:t xml:space="preserve"> </w:t>
      </w:r>
      <w:r>
        <w:rPr>
          <w:sz w:val="24"/>
        </w:rPr>
        <w:t>assumindo como</w:t>
      </w:r>
      <w:r>
        <w:rPr>
          <w:spacing w:val="-2"/>
          <w:sz w:val="24"/>
        </w:rPr>
        <w:t xml:space="preserve"> </w:t>
      </w:r>
      <w:r>
        <w:rPr>
          <w:sz w:val="24"/>
        </w:rPr>
        <w:t>firmes</w:t>
      </w:r>
      <w:r>
        <w:rPr>
          <w:spacing w:val="-3"/>
          <w:sz w:val="24"/>
        </w:rPr>
        <w:t xml:space="preserve"> </w:t>
      </w:r>
      <w:r>
        <w:rPr>
          <w:sz w:val="24"/>
        </w:rPr>
        <w:t>e verdadeiras;</w:t>
      </w:r>
    </w:p>
    <w:p w14:paraId="0C7C334B" w14:textId="77777777" w:rsidR="004521C1" w:rsidRDefault="00000000">
      <w:pPr>
        <w:pStyle w:val="PargrafodaLista"/>
        <w:numPr>
          <w:ilvl w:val="2"/>
          <w:numId w:val="13"/>
        </w:numPr>
        <w:tabs>
          <w:tab w:val="left" w:pos="1877"/>
        </w:tabs>
        <w:spacing w:before="121" w:line="276" w:lineRule="auto"/>
        <w:ind w:right="282" w:hanging="504"/>
        <w:rPr>
          <w:sz w:val="24"/>
        </w:rPr>
      </w:pPr>
      <w:r>
        <w:rPr>
          <w:sz w:val="24"/>
        </w:rPr>
        <w:t>que cumpre as exigências de reserva de cargos para pessoa com deficiência</w:t>
      </w:r>
      <w:r>
        <w:rPr>
          <w:spacing w:val="1"/>
          <w:sz w:val="24"/>
        </w:rPr>
        <w:t xml:space="preserve"> </w:t>
      </w:r>
      <w:r>
        <w:rPr>
          <w:sz w:val="24"/>
        </w:rPr>
        <w:t>e</w:t>
      </w:r>
      <w:r>
        <w:rPr>
          <w:spacing w:val="-10"/>
          <w:sz w:val="24"/>
        </w:rPr>
        <w:t xml:space="preserve"> </w:t>
      </w:r>
      <w:r>
        <w:rPr>
          <w:sz w:val="24"/>
        </w:rPr>
        <w:t>para</w:t>
      </w:r>
      <w:r>
        <w:rPr>
          <w:spacing w:val="-13"/>
          <w:sz w:val="24"/>
        </w:rPr>
        <w:t xml:space="preserve"> </w:t>
      </w:r>
      <w:r>
        <w:rPr>
          <w:sz w:val="24"/>
        </w:rPr>
        <w:t>reabilitado</w:t>
      </w:r>
      <w:r>
        <w:rPr>
          <w:spacing w:val="-12"/>
          <w:sz w:val="24"/>
        </w:rPr>
        <w:t xml:space="preserve"> </w:t>
      </w:r>
      <w:r>
        <w:rPr>
          <w:sz w:val="24"/>
        </w:rPr>
        <w:t>da</w:t>
      </w:r>
      <w:r>
        <w:rPr>
          <w:spacing w:val="-12"/>
          <w:sz w:val="24"/>
        </w:rPr>
        <w:t xml:space="preserve"> </w:t>
      </w:r>
      <w:r>
        <w:rPr>
          <w:sz w:val="24"/>
        </w:rPr>
        <w:t>Previdência</w:t>
      </w:r>
      <w:r>
        <w:rPr>
          <w:spacing w:val="-12"/>
          <w:sz w:val="24"/>
        </w:rPr>
        <w:t xml:space="preserve"> </w:t>
      </w:r>
      <w:r>
        <w:rPr>
          <w:sz w:val="24"/>
        </w:rPr>
        <w:t>Social,</w:t>
      </w:r>
      <w:r>
        <w:rPr>
          <w:spacing w:val="-12"/>
          <w:sz w:val="24"/>
        </w:rPr>
        <w:t xml:space="preserve"> </w:t>
      </w:r>
      <w:r>
        <w:rPr>
          <w:sz w:val="24"/>
        </w:rPr>
        <w:t>de</w:t>
      </w:r>
      <w:r>
        <w:rPr>
          <w:spacing w:val="-12"/>
          <w:sz w:val="24"/>
        </w:rPr>
        <w:t xml:space="preserve"> </w:t>
      </w:r>
      <w:r>
        <w:rPr>
          <w:sz w:val="24"/>
        </w:rPr>
        <w:t>que</w:t>
      </w:r>
      <w:r>
        <w:rPr>
          <w:spacing w:val="-9"/>
          <w:sz w:val="24"/>
        </w:rPr>
        <w:t xml:space="preserve"> </w:t>
      </w:r>
      <w:r>
        <w:rPr>
          <w:sz w:val="24"/>
        </w:rPr>
        <w:t>trata</w:t>
      </w:r>
      <w:r>
        <w:rPr>
          <w:spacing w:val="-12"/>
          <w:sz w:val="24"/>
        </w:rPr>
        <w:t xml:space="preserve"> </w:t>
      </w:r>
      <w:r>
        <w:rPr>
          <w:sz w:val="24"/>
        </w:rPr>
        <w:t>o</w:t>
      </w:r>
      <w:r>
        <w:rPr>
          <w:spacing w:val="-10"/>
          <w:sz w:val="24"/>
        </w:rPr>
        <w:t xml:space="preserve"> </w:t>
      </w:r>
      <w:r>
        <w:rPr>
          <w:sz w:val="24"/>
        </w:rPr>
        <w:t>art.</w:t>
      </w:r>
      <w:r>
        <w:rPr>
          <w:spacing w:val="-13"/>
          <w:sz w:val="24"/>
        </w:rPr>
        <w:t xml:space="preserve"> </w:t>
      </w:r>
      <w:r>
        <w:rPr>
          <w:sz w:val="24"/>
        </w:rPr>
        <w:t>93</w:t>
      </w:r>
      <w:r>
        <w:rPr>
          <w:spacing w:val="-12"/>
          <w:sz w:val="24"/>
        </w:rPr>
        <w:t xml:space="preserve"> </w:t>
      </w:r>
      <w:r>
        <w:rPr>
          <w:sz w:val="24"/>
        </w:rPr>
        <w:t>da</w:t>
      </w:r>
      <w:r>
        <w:rPr>
          <w:spacing w:val="-12"/>
          <w:sz w:val="24"/>
        </w:rPr>
        <w:t xml:space="preserve"> </w:t>
      </w:r>
      <w:r>
        <w:rPr>
          <w:sz w:val="24"/>
        </w:rPr>
        <w:t>Lei</w:t>
      </w:r>
      <w:r>
        <w:rPr>
          <w:spacing w:val="-13"/>
          <w:sz w:val="24"/>
        </w:rPr>
        <w:t xml:space="preserve"> </w:t>
      </w:r>
      <w:r>
        <w:rPr>
          <w:sz w:val="24"/>
        </w:rPr>
        <w:t>nº</w:t>
      </w:r>
      <w:r>
        <w:rPr>
          <w:spacing w:val="-12"/>
          <w:sz w:val="24"/>
        </w:rPr>
        <w:t xml:space="preserve"> </w:t>
      </w:r>
      <w:r>
        <w:rPr>
          <w:sz w:val="24"/>
        </w:rPr>
        <w:t>8.213/91.</w:t>
      </w:r>
    </w:p>
    <w:p w14:paraId="13C86BBD" w14:textId="77777777" w:rsidR="004521C1" w:rsidRDefault="00000000">
      <w:pPr>
        <w:pStyle w:val="PargrafodaLista"/>
        <w:numPr>
          <w:ilvl w:val="2"/>
          <w:numId w:val="13"/>
        </w:numPr>
        <w:tabs>
          <w:tab w:val="left" w:pos="1877"/>
        </w:tabs>
        <w:spacing w:before="119" w:line="276" w:lineRule="auto"/>
        <w:ind w:right="282" w:hanging="504"/>
        <w:rPr>
          <w:sz w:val="24"/>
        </w:rPr>
      </w:pPr>
      <w:r>
        <w:rPr>
          <w:spacing w:val="-1"/>
          <w:sz w:val="24"/>
        </w:rPr>
        <w:t>que</w:t>
      </w:r>
      <w:r>
        <w:rPr>
          <w:spacing w:val="-18"/>
          <w:sz w:val="24"/>
        </w:rPr>
        <w:t xml:space="preserve"> </w:t>
      </w:r>
      <w:r>
        <w:rPr>
          <w:spacing w:val="-1"/>
          <w:sz w:val="24"/>
        </w:rPr>
        <w:t>não</w:t>
      </w:r>
      <w:r>
        <w:rPr>
          <w:spacing w:val="-18"/>
          <w:sz w:val="24"/>
        </w:rPr>
        <w:t xml:space="preserve"> </w:t>
      </w:r>
      <w:r>
        <w:rPr>
          <w:spacing w:val="-1"/>
          <w:sz w:val="24"/>
        </w:rPr>
        <w:t>emprega</w:t>
      </w:r>
      <w:r>
        <w:rPr>
          <w:spacing w:val="-15"/>
          <w:sz w:val="24"/>
        </w:rPr>
        <w:t xml:space="preserve"> </w:t>
      </w:r>
      <w:r>
        <w:rPr>
          <w:spacing w:val="-1"/>
          <w:sz w:val="24"/>
        </w:rPr>
        <w:t>menor</w:t>
      </w:r>
      <w:r>
        <w:rPr>
          <w:spacing w:val="-17"/>
          <w:sz w:val="24"/>
        </w:rPr>
        <w:t xml:space="preserve"> </w:t>
      </w:r>
      <w:r>
        <w:rPr>
          <w:spacing w:val="-1"/>
          <w:sz w:val="24"/>
        </w:rPr>
        <w:t>de</w:t>
      </w:r>
      <w:r>
        <w:rPr>
          <w:spacing w:val="-15"/>
          <w:sz w:val="24"/>
        </w:rPr>
        <w:t xml:space="preserve"> </w:t>
      </w:r>
      <w:r>
        <w:rPr>
          <w:spacing w:val="-1"/>
          <w:sz w:val="24"/>
        </w:rPr>
        <w:t>18</w:t>
      </w:r>
      <w:r>
        <w:rPr>
          <w:spacing w:val="-16"/>
          <w:sz w:val="24"/>
        </w:rPr>
        <w:t xml:space="preserve"> </w:t>
      </w:r>
      <w:r>
        <w:rPr>
          <w:spacing w:val="-1"/>
          <w:sz w:val="24"/>
        </w:rPr>
        <w:t>anos</w:t>
      </w:r>
      <w:r>
        <w:rPr>
          <w:spacing w:val="-17"/>
          <w:sz w:val="24"/>
        </w:rPr>
        <w:t xml:space="preserve"> </w:t>
      </w:r>
      <w:r>
        <w:rPr>
          <w:spacing w:val="-1"/>
          <w:sz w:val="24"/>
        </w:rPr>
        <w:t>em</w:t>
      </w:r>
      <w:r>
        <w:rPr>
          <w:spacing w:val="-14"/>
          <w:sz w:val="24"/>
        </w:rPr>
        <w:t xml:space="preserve"> </w:t>
      </w:r>
      <w:r>
        <w:rPr>
          <w:spacing w:val="-1"/>
          <w:sz w:val="24"/>
        </w:rPr>
        <w:t>trabalho</w:t>
      </w:r>
      <w:r>
        <w:rPr>
          <w:spacing w:val="-16"/>
          <w:sz w:val="24"/>
        </w:rPr>
        <w:t xml:space="preserve"> </w:t>
      </w:r>
      <w:r>
        <w:rPr>
          <w:sz w:val="24"/>
        </w:rPr>
        <w:t>noturno,</w:t>
      </w:r>
      <w:r>
        <w:rPr>
          <w:spacing w:val="-15"/>
          <w:sz w:val="24"/>
        </w:rPr>
        <w:t xml:space="preserve"> </w:t>
      </w:r>
      <w:r>
        <w:rPr>
          <w:sz w:val="24"/>
        </w:rPr>
        <w:t>perigoso</w:t>
      </w:r>
      <w:r>
        <w:rPr>
          <w:spacing w:val="-18"/>
          <w:sz w:val="24"/>
        </w:rPr>
        <w:t xml:space="preserve"> </w:t>
      </w:r>
      <w:r>
        <w:rPr>
          <w:sz w:val="24"/>
        </w:rPr>
        <w:t>ou</w:t>
      </w:r>
      <w:r>
        <w:rPr>
          <w:spacing w:val="-15"/>
          <w:sz w:val="24"/>
        </w:rPr>
        <w:t xml:space="preserve"> </w:t>
      </w:r>
      <w:r>
        <w:rPr>
          <w:sz w:val="24"/>
        </w:rPr>
        <w:t>insalubre</w:t>
      </w:r>
      <w:r>
        <w:rPr>
          <w:spacing w:val="-65"/>
          <w:sz w:val="24"/>
        </w:rPr>
        <w:t xml:space="preserve"> </w:t>
      </w:r>
      <w:r>
        <w:rPr>
          <w:sz w:val="24"/>
        </w:rPr>
        <w:t>e</w:t>
      </w:r>
      <w:r>
        <w:rPr>
          <w:spacing w:val="-7"/>
          <w:sz w:val="24"/>
        </w:rPr>
        <w:t xml:space="preserve"> </w:t>
      </w:r>
      <w:r>
        <w:rPr>
          <w:sz w:val="24"/>
        </w:rPr>
        <w:t>não</w:t>
      </w:r>
      <w:r>
        <w:rPr>
          <w:spacing w:val="-10"/>
          <w:sz w:val="24"/>
        </w:rPr>
        <w:t xml:space="preserve"> </w:t>
      </w:r>
      <w:r>
        <w:rPr>
          <w:sz w:val="24"/>
        </w:rPr>
        <w:t>emprega</w:t>
      </w:r>
      <w:r>
        <w:rPr>
          <w:spacing w:val="-7"/>
          <w:sz w:val="24"/>
        </w:rPr>
        <w:t xml:space="preserve"> </w:t>
      </w:r>
      <w:r>
        <w:rPr>
          <w:sz w:val="24"/>
        </w:rPr>
        <w:t>menor</w:t>
      </w:r>
      <w:r>
        <w:rPr>
          <w:spacing w:val="-11"/>
          <w:sz w:val="24"/>
        </w:rPr>
        <w:t xml:space="preserve"> </w:t>
      </w:r>
      <w:r>
        <w:rPr>
          <w:sz w:val="24"/>
        </w:rPr>
        <w:t>de</w:t>
      </w:r>
      <w:r>
        <w:rPr>
          <w:spacing w:val="-7"/>
          <w:sz w:val="24"/>
        </w:rPr>
        <w:t xml:space="preserve"> </w:t>
      </w:r>
      <w:r>
        <w:rPr>
          <w:sz w:val="24"/>
        </w:rPr>
        <w:t>16</w:t>
      </w:r>
      <w:r>
        <w:rPr>
          <w:spacing w:val="-10"/>
          <w:sz w:val="24"/>
        </w:rPr>
        <w:t xml:space="preserve"> </w:t>
      </w:r>
      <w:r>
        <w:rPr>
          <w:sz w:val="24"/>
        </w:rPr>
        <w:t>anos,</w:t>
      </w:r>
      <w:r>
        <w:rPr>
          <w:spacing w:val="-8"/>
          <w:sz w:val="24"/>
        </w:rPr>
        <w:t xml:space="preserve"> </w:t>
      </w:r>
      <w:r>
        <w:rPr>
          <w:sz w:val="24"/>
        </w:rPr>
        <w:t>salvo</w:t>
      </w:r>
      <w:r>
        <w:rPr>
          <w:spacing w:val="-10"/>
          <w:sz w:val="24"/>
        </w:rPr>
        <w:t xml:space="preserve"> </w:t>
      </w:r>
      <w:r>
        <w:rPr>
          <w:sz w:val="24"/>
        </w:rPr>
        <w:t>menor,</w:t>
      </w:r>
      <w:r>
        <w:rPr>
          <w:spacing w:val="-8"/>
          <w:sz w:val="24"/>
        </w:rPr>
        <w:t xml:space="preserve"> </w:t>
      </w:r>
      <w:r>
        <w:rPr>
          <w:sz w:val="24"/>
        </w:rPr>
        <w:t>a</w:t>
      </w:r>
      <w:r>
        <w:rPr>
          <w:spacing w:val="-7"/>
          <w:sz w:val="24"/>
        </w:rPr>
        <w:t xml:space="preserve"> </w:t>
      </w:r>
      <w:r>
        <w:rPr>
          <w:sz w:val="24"/>
        </w:rPr>
        <w:t>partir</w:t>
      </w:r>
      <w:r>
        <w:rPr>
          <w:spacing w:val="-9"/>
          <w:sz w:val="24"/>
        </w:rPr>
        <w:t xml:space="preserve"> </w:t>
      </w:r>
      <w:r>
        <w:rPr>
          <w:sz w:val="24"/>
        </w:rPr>
        <w:t>de</w:t>
      </w:r>
      <w:r>
        <w:rPr>
          <w:spacing w:val="-10"/>
          <w:sz w:val="24"/>
        </w:rPr>
        <w:t xml:space="preserve"> </w:t>
      </w:r>
      <w:r>
        <w:rPr>
          <w:sz w:val="24"/>
        </w:rPr>
        <w:t>14</w:t>
      </w:r>
      <w:r>
        <w:rPr>
          <w:spacing w:val="-7"/>
          <w:sz w:val="24"/>
        </w:rPr>
        <w:t xml:space="preserve"> </w:t>
      </w:r>
      <w:r>
        <w:rPr>
          <w:sz w:val="24"/>
        </w:rPr>
        <w:t>anos,</w:t>
      </w:r>
      <w:r>
        <w:rPr>
          <w:spacing w:val="-9"/>
          <w:sz w:val="24"/>
        </w:rPr>
        <w:t xml:space="preserve"> </w:t>
      </w:r>
      <w:r>
        <w:rPr>
          <w:sz w:val="24"/>
        </w:rPr>
        <w:t>na</w:t>
      </w:r>
      <w:r>
        <w:rPr>
          <w:spacing w:val="-7"/>
          <w:sz w:val="24"/>
        </w:rPr>
        <w:t xml:space="preserve"> </w:t>
      </w:r>
      <w:r>
        <w:rPr>
          <w:sz w:val="24"/>
        </w:rPr>
        <w:t>condição</w:t>
      </w:r>
      <w:r>
        <w:rPr>
          <w:spacing w:val="-65"/>
          <w:sz w:val="24"/>
        </w:rPr>
        <w:t xml:space="preserve"> </w:t>
      </w:r>
      <w:r>
        <w:rPr>
          <w:sz w:val="24"/>
        </w:rPr>
        <w:t>de</w:t>
      </w:r>
      <w:r>
        <w:rPr>
          <w:spacing w:val="-1"/>
          <w:sz w:val="24"/>
        </w:rPr>
        <w:t xml:space="preserve"> </w:t>
      </w:r>
      <w:r>
        <w:rPr>
          <w:sz w:val="24"/>
        </w:rPr>
        <w:t>aprendiz, nos</w:t>
      </w:r>
      <w:r>
        <w:rPr>
          <w:spacing w:val="-1"/>
          <w:sz w:val="24"/>
        </w:rPr>
        <w:t xml:space="preserve"> </w:t>
      </w:r>
      <w:r>
        <w:rPr>
          <w:sz w:val="24"/>
        </w:rPr>
        <w:t>termos do</w:t>
      </w:r>
      <w:r>
        <w:rPr>
          <w:spacing w:val="-3"/>
          <w:sz w:val="24"/>
        </w:rPr>
        <w:t xml:space="preserve"> </w:t>
      </w:r>
      <w:r>
        <w:rPr>
          <w:sz w:val="24"/>
        </w:rPr>
        <w:t>artigo</w:t>
      </w:r>
      <w:r>
        <w:rPr>
          <w:spacing w:val="-2"/>
          <w:sz w:val="24"/>
        </w:rPr>
        <w:t xml:space="preserve"> </w:t>
      </w:r>
      <w:r>
        <w:rPr>
          <w:sz w:val="24"/>
        </w:rPr>
        <w:t>7°, XXXIII,</w:t>
      </w:r>
      <w:r>
        <w:rPr>
          <w:spacing w:val="-3"/>
          <w:sz w:val="24"/>
        </w:rPr>
        <w:t xml:space="preserve"> </w:t>
      </w:r>
      <w:r>
        <w:rPr>
          <w:sz w:val="24"/>
        </w:rPr>
        <w:t>da Constituição;</w:t>
      </w:r>
    </w:p>
    <w:p w14:paraId="171584B8" w14:textId="77777777" w:rsidR="0095600E" w:rsidRDefault="0095600E" w:rsidP="0095600E">
      <w:pPr>
        <w:pStyle w:val="PargrafodaLista"/>
        <w:tabs>
          <w:tab w:val="left" w:pos="1877"/>
        </w:tabs>
        <w:spacing w:before="119" w:line="276" w:lineRule="auto"/>
        <w:ind w:right="282" w:firstLine="0"/>
        <w:rPr>
          <w:sz w:val="24"/>
        </w:rPr>
      </w:pPr>
    </w:p>
    <w:p w14:paraId="3C9651D4" w14:textId="77777777" w:rsidR="007B4FED" w:rsidRDefault="007B4FED" w:rsidP="0095600E">
      <w:pPr>
        <w:pStyle w:val="PargrafodaLista"/>
        <w:tabs>
          <w:tab w:val="left" w:pos="1877"/>
        </w:tabs>
        <w:spacing w:before="119" w:line="276" w:lineRule="auto"/>
        <w:ind w:right="282" w:firstLine="0"/>
        <w:rPr>
          <w:sz w:val="24"/>
        </w:rPr>
      </w:pPr>
    </w:p>
    <w:p w14:paraId="0AD9DA93" w14:textId="77777777" w:rsidR="004521C1" w:rsidRDefault="00000000">
      <w:pPr>
        <w:pStyle w:val="Ttulo2"/>
        <w:numPr>
          <w:ilvl w:val="0"/>
          <w:numId w:val="18"/>
        </w:numPr>
        <w:tabs>
          <w:tab w:val="left" w:pos="821"/>
        </w:tabs>
        <w:spacing w:before="121"/>
      </w:pPr>
      <w:bookmarkStart w:id="4" w:name="_bookmark3"/>
      <w:bookmarkEnd w:id="4"/>
      <w:r>
        <w:t>FASE</w:t>
      </w:r>
      <w:r>
        <w:rPr>
          <w:spacing w:val="-2"/>
        </w:rPr>
        <w:t xml:space="preserve"> </w:t>
      </w:r>
      <w:r>
        <w:t>DE</w:t>
      </w:r>
      <w:r>
        <w:rPr>
          <w:spacing w:val="-1"/>
        </w:rPr>
        <w:t xml:space="preserve"> </w:t>
      </w:r>
      <w:r>
        <w:t>LANCES</w:t>
      </w:r>
    </w:p>
    <w:p w14:paraId="62A2F39F" w14:textId="77777777" w:rsidR="004521C1" w:rsidRDefault="00000000">
      <w:pPr>
        <w:pStyle w:val="Corpodetexto"/>
        <w:spacing w:before="120" w:line="276" w:lineRule="auto"/>
        <w:ind w:left="1247" w:right="277" w:hanging="430"/>
      </w:pPr>
      <w:r>
        <w:rPr>
          <w:spacing w:val="-1"/>
        </w:rPr>
        <w:t>4.1.</w:t>
      </w:r>
      <w:r>
        <w:rPr>
          <w:spacing w:val="-40"/>
        </w:rPr>
        <w:t xml:space="preserve"> </w:t>
      </w:r>
      <w:r>
        <w:rPr>
          <w:spacing w:val="-1"/>
        </w:rPr>
        <w:t>A</w:t>
      </w:r>
      <w:r>
        <w:rPr>
          <w:spacing w:val="-2"/>
        </w:rPr>
        <w:t xml:space="preserve"> </w:t>
      </w:r>
      <w:r>
        <w:rPr>
          <w:spacing w:val="-1"/>
        </w:rPr>
        <w:t>partir</w:t>
      </w:r>
      <w:r>
        <w:rPr>
          <w:spacing w:val="-2"/>
        </w:rPr>
        <w:t xml:space="preserve"> </w:t>
      </w:r>
      <w:r>
        <w:rPr>
          <w:spacing w:val="-1"/>
        </w:rPr>
        <w:t>das</w:t>
      </w:r>
      <w:r>
        <w:rPr>
          <w:spacing w:val="-5"/>
        </w:rPr>
        <w:t xml:space="preserve"> </w:t>
      </w:r>
      <w:r>
        <w:rPr>
          <w:spacing w:val="-1"/>
        </w:rPr>
        <w:t>8:00h</w:t>
      </w:r>
      <w:r>
        <w:rPr>
          <w:spacing w:val="-4"/>
        </w:rPr>
        <w:t xml:space="preserve"> </w:t>
      </w:r>
      <w:r>
        <w:rPr>
          <w:spacing w:val="-1"/>
        </w:rPr>
        <w:t>da</w:t>
      </w:r>
      <w:r>
        <w:rPr>
          <w:spacing w:val="-4"/>
        </w:rPr>
        <w:t xml:space="preserve"> </w:t>
      </w:r>
      <w:r>
        <w:t>data</w:t>
      </w:r>
      <w:r>
        <w:rPr>
          <w:spacing w:val="-1"/>
        </w:rPr>
        <w:t xml:space="preserve"> </w:t>
      </w:r>
      <w:r>
        <w:t>estabelecida</w:t>
      </w:r>
      <w:r>
        <w:rPr>
          <w:spacing w:val="-1"/>
        </w:rPr>
        <w:t xml:space="preserve"> </w:t>
      </w:r>
      <w:r>
        <w:t>neste</w:t>
      </w:r>
      <w:r>
        <w:rPr>
          <w:spacing w:val="-2"/>
        </w:rPr>
        <w:t xml:space="preserve"> </w:t>
      </w:r>
      <w:r>
        <w:t>Aviso</w:t>
      </w:r>
      <w:r>
        <w:rPr>
          <w:spacing w:val="-2"/>
        </w:rPr>
        <w:t xml:space="preserve"> </w:t>
      </w:r>
      <w:r>
        <w:t>de</w:t>
      </w:r>
      <w:r>
        <w:rPr>
          <w:spacing w:val="-2"/>
        </w:rPr>
        <w:t xml:space="preserve"> </w:t>
      </w:r>
      <w:r>
        <w:t>Contratação</w:t>
      </w:r>
      <w:r>
        <w:rPr>
          <w:spacing w:val="-6"/>
        </w:rPr>
        <w:t xml:space="preserve"> </w:t>
      </w:r>
      <w:r>
        <w:t>Direta,</w:t>
      </w:r>
      <w:r>
        <w:rPr>
          <w:spacing w:val="-2"/>
        </w:rPr>
        <w:t xml:space="preserve"> </w:t>
      </w:r>
      <w:r>
        <w:t>a</w:t>
      </w:r>
      <w:r>
        <w:rPr>
          <w:spacing w:val="-2"/>
        </w:rPr>
        <w:t xml:space="preserve"> </w:t>
      </w:r>
      <w:r>
        <w:t>sessão</w:t>
      </w:r>
      <w:r>
        <w:rPr>
          <w:spacing w:val="-64"/>
        </w:rPr>
        <w:t xml:space="preserve"> </w:t>
      </w:r>
      <w:r>
        <w:t>pública</w:t>
      </w:r>
      <w:r>
        <w:rPr>
          <w:spacing w:val="-5"/>
        </w:rPr>
        <w:t xml:space="preserve"> </w:t>
      </w:r>
      <w:r>
        <w:t>será</w:t>
      </w:r>
      <w:r>
        <w:rPr>
          <w:spacing w:val="-7"/>
        </w:rPr>
        <w:t xml:space="preserve"> </w:t>
      </w:r>
      <w:r>
        <w:t>automaticamente</w:t>
      </w:r>
      <w:r>
        <w:rPr>
          <w:spacing w:val="-5"/>
        </w:rPr>
        <w:t xml:space="preserve"> </w:t>
      </w:r>
      <w:r>
        <w:t>aberta</w:t>
      </w:r>
      <w:r>
        <w:rPr>
          <w:spacing w:val="-6"/>
        </w:rPr>
        <w:t xml:space="preserve"> </w:t>
      </w:r>
      <w:r>
        <w:t>pelo</w:t>
      </w:r>
      <w:r>
        <w:rPr>
          <w:spacing w:val="-4"/>
        </w:rPr>
        <w:t xml:space="preserve"> </w:t>
      </w:r>
      <w:r>
        <w:t>sistema</w:t>
      </w:r>
      <w:r>
        <w:rPr>
          <w:spacing w:val="-4"/>
        </w:rPr>
        <w:t xml:space="preserve"> </w:t>
      </w:r>
      <w:r>
        <w:t>para</w:t>
      </w:r>
      <w:r>
        <w:rPr>
          <w:spacing w:val="-7"/>
        </w:rPr>
        <w:t xml:space="preserve"> </w:t>
      </w:r>
      <w:r>
        <w:t>o</w:t>
      </w:r>
      <w:r>
        <w:rPr>
          <w:spacing w:val="-4"/>
        </w:rPr>
        <w:t xml:space="preserve"> </w:t>
      </w:r>
      <w:r>
        <w:t>envio</w:t>
      </w:r>
      <w:r>
        <w:rPr>
          <w:spacing w:val="-6"/>
        </w:rPr>
        <w:t xml:space="preserve"> </w:t>
      </w:r>
      <w:r>
        <w:t>de</w:t>
      </w:r>
      <w:r>
        <w:rPr>
          <w:spacing w:val="-7"/>
        </w:rPr>
        <w:t xml:space="preserve"> </w:t>
      </w:r>
      <w:r>
        <w:t>lances</w:t>
      </w:r>
      <w:r>
        <w:rPr>
          <w:spacing w:val="-7"/>
        </w:rPr>
        <w:t xml:space="preserve"> </w:t>
      </w:r>
      <w:r>
        <w:t>públicos</w:t>
      </w:r>
      <w:r>
        <w:rPr>
          <w:spacing w:val="-4"/>
        </w:rPr>
        <w:t xml:space="preserve"> </w:t>
      </w:r>
      <w:r>
        <w:t>e</w:t>
      </w:r>
      <w:r>
        <w:rPr>
          <w:spacing w:val="-64"/>
        </w:rPr>
        <w:t xml:space="preserve"> </w:t>
      </w:r>
      <w:r>
        <w:lastRenderedPageBreak/>
        <w:t>sucessivos, exclusivamente por meio do sistema eletrônico, sendo encerrado no</w:t>
      </w:r>
      <w:r>
        <w:rPr>
          <w:spacing w:val="1"/>
        </w:rPr>
        <w:t xml:space="preserve"> </w:t>
      </w:r>
      <w:r>
        <w:t>horário</w:t>
      </w:r>
      <w:r>
        <w:rPr>
          <w:spacing w:val="-1"/>
        </w:rPr>
        <w:t xml:space="preserve"> </w:t>
      </w:r>
      <w:r>
        <w:t>de</w:t>
      </w:r>
      <w:r>
        <w:rPr>
          <w:spacing w:val="2"/>
        </w:rPr>
        <w:t xml:space="preserve"> </w:t>
      </w:r>
      <w:r>
        <w:t>finalização</w:t>
      </w:r>
      <w:r>
        <w:rPr>
          <w:spacing w:val="-4"/>
        </w:rPr>
        <w:t xml:space="preserve"> </w:t>
      </w:r>
      <w:r>
        <w:t>de</w:t>
      </w:r>
      <w:r>
        <w:rPr>
          <w:spacing w:val="-1"/>
        </w:rPr>
        <w:t xml:space="preserve"> </w:t>
      </w:r>
      <w:r>
        <w:t>lances também</w:t>
      </w:r>
      <w:r>
        <w:rPr>
          <w:spacing w:val="1"/>
        </w:rPr>
        <w:t xml:space="preserve"> </w:t>
      </w:r>
      <w:r>
        <w:t>já</w:t>
      </w:r>
      <w:r>
        <w:rPr>
          <w:spacing w:val="-3"/>
        </w:rPr>
        <w:t xml:space="preserve"> </w:t>
      </w:r>
      <w:r>
        <w:t>previsto</w:t>
      </w:r>
      <w:r>
        <w:rPr>
          <w:spacing w:val="1"/>
        </w:rPr>
        <w:t xml:space="preserve"> </w:t>
      </w:r>
      <w:r>
        <w:t>neste</w:t>
      </w:r>
      <w:r>
        <w:rPr>
          <w:spacing w:val="-1"/>
        </w:rPr>
        <w:t xml:space="preserve"> </w:t>
      </w:r>
      <w:r>
        <w:t>aviso.</w:t>
      </w:r>
    </w:p>
    <w:p w14:paraId="2068F9C6" w14:textId="77777777" w:rsidR="004521C1" w:rsidRDefault="00000000">
      <w:pPr>
        <w:pStyle w:val="PargrafodaLista"/>
        <w:numPr>
          <w:ilvl w:val="1"/>
          <w:numId w:val="12"/>
        </w:numPr>
        <w:tabs>
          <w:tab w:val="left" w:pos="1253"/>
        </w:tabs>
        <w:spacing w:line="276" w:lineRule="auto"/>
        <w:ind w:right="277"/>
        <w:rPr>
          <w:sz w:val="24"/>
        </w:rPr>
      </w:pPr>
      <w:r>
        <w:rPr>
          <w:sz w:val="24"/>
        </w:rPr>
        <w:t>Iniciada</w:t>
      </w:r>
      <w:r>
        <w:rPr>
          <w:spacing w:val="1"/>
          <w:sz w:val="24"/>
        </w:rPr>
        <w:t xml:space="preserve"> </w:t>
      </w:r>
      <w:r>
        <w:rPr>
          <w:sz w:val="24"/>
        </w:rPr>
        <w:t>a</w:t>
      </w:r>
      <w:r>
        <w:rPr>
          <w:spacing w:val="1"/>
          <w:sz w:val="24"/>
        </w:rPr>
        <w:t xml:space="preserve"> </w:t>
      </w:r>
      <w:r>
        <w:rPr>
          <w:sz w:val="24"/>
        </w:rPr>
        <w:t>etapa</w:t>
      </w:r>
      <w:r>
        <w:rPr>
          <w:spacing w:val="1"/>
          <w:sz w:val="24"/>
        </w:rPr>
        <w:t xml:space="preserve"> </w:t>
      </w:r>
      <w:r>
        <w:rPr>
          <w:sz w:val="24"/>
        </w:rPr>
        <w:t>competitiva,</w:t>
      </w:r>
      <w:r>
        <w:rPr>
          <w:spacing w:val="1"/>
          <w:sz w:val="24"/>
        </w:rPr>
        <w:t xml:space="preserve"> </w:t>
      </w:r>
      <w:r>
        <w:rPr>
          <w:sz w:val="24"/>
        </w:rPr>
        <w:t>os</w:t>
      </w:r>
      <w:r>
        <w:rPr>
          <w:spacing w:val="1"/>
          <w:sz w:val="24"/>
        </w:rPr>
        <w:t xml:space="preserve"> </w:t>
      </w:r>
      <w:r>
        <w:rPr>
          <w:sz w:val="24"/>
        </w:rPr>
        <w:t>fornecedores</w:t>
      </w:r>
      <w:r>
        <w:rPr>
          <w:spacing w:val="1"/>
          <w:sz w:val="24"/>
        </w:rPr>
        <w:t xml:space="preserve"> </w:t>
      </w:r>
      <w:r>
        <w:rPr>
          <w:sz w:val="24"/>
        </w:rPr>
        <w:t>deverão</w:t>
      </w:r>
      <w:r>
        <w:rPr>
          <w:spacing w:val="1"/>
          <w:sz w:val="24"/>
        </w:rPr>
        <w:t xml:space="preserve"> </w:t>
      </w:r>
      <w:r>
        <w:rPr>
          <w:sz w:val="24"/>
        </w:rPr>
        <w:t>encaminhar</w:t>
      </w:r>
      <w:r>
        <w:rPr>
          <w:spacing w:val="1"/>
          <w:sz w:val="24"/>
        </w:rPr>
        <w:t xml:space="preserve"> </w:t>
      </w:r>
      <w:r>
        <w:rPr>
          <w:sz w:val="24"/>
        </w:rPr>
        <w:t>lances</w:t>
      </w:r>
      <w:r>
        <w:rPr>
          <w:spacing w:val="-64"/>
          <w:sz w:val="24"/>
        </w:rPr>
        <w:t xml:space="preserve"> </w:t>
      </w:r>
      <w:r>
        <w:rPr>
          <w:sz w:val="24"/>
        </w:rPr>
        <w:t>exclusivamente</w:t>
      </w:r>
      <w:r>
        <w:rPr>
          <w:spacing w:val="-10"/>
          <w:sz w:val="24"/>
        </w:rPr>
        <w:t xml:space="preserve"> </w:t>
      </w:r>
      <w:r>
        <w:rPr>
          <w:sz w:val="24"/>
        </w:rPr>
        <w:t>por</w:t>
      </w:r>
      <w:r>
        <w:rPr>
          <w:spacing w:val="-11"/>
          <w:sz w:val="24"/>
        </w:rPr>
        <w:t xml:space="preserve"> </w:t>
      </w:r>
      <w:r>
        <w:rPr>
          <w:sz w:val="24"/>
        </w:rPr>
        <w:t>meio</w:t>
      </w:r>
      <w:r>
        <w:rPr>
          <w:spacing w:val="-8"/>
          <w:sz w:val="24"/>
        </w:rPr>
        <w:t xml:space="preserve"> </w:t>
      </w:r>
      <w:r>
        <w:rPr>
          <w:sz w:val="24"/>
        </w:rPr>
        <w:t>de</w:t>
      </w:r>
      <w:r>
        <w:rPr>
          <w:spacing w:val="-7"/>
          <w:sz w:val="24"/>
        </w:rPr>
        <w:t xml:space="preserve"> </w:t>
      </w:r>
      <w:r>
        <w:rPr>
          <w:sz w:val="24"/>
        </w:rPr>
        <w:t>sistema</w:t>
      </w:r>
      <w:r>
        <w:rPr>
          <w:spacing w:val="-10"/>
          <w:sz w:val="24"/>
        </w:rPr>
        <w:t xml:space="preserve"> </w:t>
      </w:r>
      <w:r>
        <w:rPr>
          <w:sz w:val="24"/>
        </w:rPr>
        <w:t>eletrônico,</w:t>
      </w:r>
      <w:r>
        <w:rPr>
          <w:spacing w:val="-7"/>
          <w:sz w:val="24"/>
        </w:rPr>
        <w:t xml:space="preserve"> </w:t>
      </w:r>
      <w:r>
        <w:rPr>
          <w:sz w:val="24"/>
        </w:rPr>
        <w:t>sendo</w:t>
      </w:r>
      <w:r>
        <w:rPr>
          <w:spacing w:val="-8"/>
          <w:sz w:val="24"/>
        </w:rPr>
        <w:t xml:space="preserve"> </w:t>
      </w:r>
      <w:r>
        <w:rPr>
          <w:sz w:val="24"/>
        </w:rPr>
        <w:t>imediatamente</w:t>
      </w:r>
      <w:r>
        <w:rPr>
          <w:spacing w:val="-9"/>
          <w:sz w:val="24"/>
        </w:rPr>
        <w:t xml:space="preserve"> </w:t>
      </w:r>
      <w:r>
        <w:rPr>
          <w:sz w:val="24"/>
        </w:rPr>
        <w:t>informados</w:t>
      </w:r>
      <w:r>
        <w:rPr>
          <w:spacing w:val="-11"/>
          <w:sz w:val="24"/>
        </w:rPr>
        <w:t xml:space="preserve"> </w:t>
      </w:r>
      <w:r>
        <w:rPr>
          <w:sz w:val="24"/>
        </w:rPr>
        <w:t>do</w:t>
      </w:r>
      <w:r>
        <w:rPr>
          <w:spacing w:val="-64"/>
          <w:sz w:val="24"/>
        </w:rPr>
        <w:t xml:space="preserve"> </w:t>
      </w:r>
      <w:r>
        <w:rPr>
          <w:sz w:val="24"/>
        </w:rPr>
        <w:t>seu</w:t>
      </w:r>
      <w:r>
        <w:rPr>
          <w:spacing w:val="-1"/>
          <w:sz w:val="24"/>
        </w:rPr>
        <w:t xml:space="preserve"> </w:t>
      </w:r>
      <w:r>
        <w:rPr>
          <w:sz w:val="24"/>
        </w:rPr>
        <w:t>recebimento e</w:t>
      </w:r>
      <w:r>
        <w:rPr>
          <w:spacing w:val="-1"/>
          <w:sz w:val="24"/>
        </w:rPr>
        <w:t xml:space="preserve"> </w:t>
      </w:r>
      <w:r>
        <w:rPr>
          <w:sz w:val="24"/>
        </w:rPr>
        <w:t>do</w:t>
      </w:r>
      <w:r>
        <w:rPr>
          <w:spacing w:val="-2"/>
          <w:sz w:val="24"/>
        </w:rPr>
        <w:t xml:space="preserve"> </w:t>
      </w:r>
      <w:r>
        <w:rPr>
          <w:sz w:val="24"/>
        </w:rPr>
        <w:t>valor</w:t>
      </w:r>
      <w:r>
        <w:rPr>
          <w:spacing w:val="-1"/>
          <w:sz w:val="24"/>
        </w:rPr>
        <w:t xml:space="preserve"> </w:t>
      </w:r>
      <w:r>
        <w:rPr>
          <w:sz w:val="24"/>
        </w:rPr>
        <w:t>consignado no registro.</w:t>
      </w:r>
    </w:p>
    <w:p w14:paraId="7642E0B1" w14:textId="77777777" w:rsidR="004521C1" w:rsidRDefault="00000000">
      <w:pPr>
        <w:pStyle w:val="PargrafodaLista"/>
        <w:numPr>
          <w:ilvl w:val="2"/>
          <w:numId w:val="12"/>
        </w:numPr>
        <w:tabs>
          <w:tab w:val="left" w:pos="1877"/>
        </w:tabs>
        <w:spacing w:before="119"/>
        <w:ind w:hanging="697"/>
        <w:rPr>
          <w:sz w:val="24"/>
        </w:rPr>
      </w:pPr>
      <w:r>
        <w:rPr>
          <w:sz w:val="24"/>
        </w:rPr>
        <w:t>O</w:t>
      </w:r>
      <w:r>
        <w:rPr>
          <w:spacing w:val="-1"/>
          <w:sz w:val="24"/>
        </w:rPr>
        <w:t xml:space="preserve"> </w:t>
      </w:r>
      <w:r>
        <w:rPr>
          <w:sz w:val="24"/>
        </w:rPr>
        <w:t>lance</w:t>
      </w:r>
      <w:r>
        <w:rPr>
          <w:spacing w:val="-3"/>
          <w:sz w:val="24"/>
        </w:rPr>
        <w:t xml:space="preserve"> </w:t>
      </w:r>
      <w:r>
        <w:rPr>
          <w:sz w:val="24"/>
        </w:rPr>
        <w:t>deverá ser</w:t>
      </w:r>
      <w:r>
        <w:rPr>
          <w:spacing w:val="-4"/>
          <w:sz w:val="24"/>
        </w:rPr>
        <w:t xml:space="preserve"> </w:t>
      </w:r>
      <w:r>
        <w:rPr>
          <w:sz w:val="24"/>
        </w:rPr>
        <w:t>ofertado</w:t>
      </w:r>
      <w:r>
        <w:rPr>
          <w:spacing w:val="-3"/>
          <w:sz w:val="24"/>
        </w:rPr>
        <w:t xml:space="preserve"> </w:t>
      </w:r>
      <w:r>
        <w:rPr>
          <w:sz w:val="24"/>
        </w:rPr>
        <w:t>pelo valor</w:t>
      </w:r>
      <w:r>
        <w:rPr>
          <w:spacing w:val="-1"/>
          <w:sz w:val="24"/>
        </w:rPr>
        <w:t xml:space="preserve"> </w:t>
      </w:r>
      <w:r>
        <w:rPr>
          <w:sz w:val="24"/>
        </w:rPr>
        <w:t>total</w:t>
      </w:r>
      <w:r>
        <w:rPr>
          <w:spacing w:val="-1"/>
          <w:sz w:val="24"/>
        </w:rPr>
        <w:t xml:space="preserve"> </w:t>
      </w:r>
      <w:r>
        <w:rPr>
          <w:sz w:val="24"/>
        </w:rPr>
        <w:t>do item.</w:t>
      </w:r>
    </w:p>
    <w:p w14:paraId="7EB2D63D" w14:textId="77777777" w:rsidR="004521C1" w:rsidRDefault="00000000">
      <w:pPr>
        <w:pStyle w:val="Corpodetexto"/>
        <w:spacing w:before="163" w:line="276" w:lineRule="auto"/>
        <w:ind w:right="284" w:hanging="432"/>
      </w:pPr>
      <w:r>
        <w:rPr>
          <w:spacing w:val="-1"/>
        </w:rPr>
        <w:t xml:space="preserve">4.3. O fornecedor somente </w:t>
      </w:r>
      <w:r>
        <w:t>poderá oferecer valor inferior em relação ao último lance por</w:t>
      </w:r>
      <w:r>
        <w:rPr>
          <w:spacing w:val="-64"/>
        </w:rPr>
        <w:t xml:space="preserve"> </w:t>
      </w:r>
      <w:r>
        <w:t>ele</w:t>
      </w:r>
      <w:r>
        <w:rPr>
          <w:spacing w:val="-1"/>
        </w:rPr>
        <w:t xml:space="preserve"> </w:t>
      </w:r>
      <w:r>
        <w:t>ofertado e</w:t>
      </w:r>
      <w:r>
        <w:rPr>
          <w:spacing w:val="-1"/>
        </w:rPr>
        <w:t xml:space="preserve"> </w:t>
      </w:r>
      <w:r>
        <w:t>registrado pelo sistema.</w:t>
      </w:r>
    </w:p>
    <w:p w14:paraId="2DD1F0C0" w14:textId="77777777" w:rsidR="004521C1" w:rsidRDefault="00000000">
      <w:pPr>
        <w:pStyle w:val="PargrafodaLista"/>
        <w:numPr>
          <w:ilvl w:val="2"/>
          <w:numId w:val="11"/>
        </w:numPr>
        <w:tabs>
          <w:tab w:val="left" w:pos="1877"/>
        </w:tabs>
        <w:spacing w:before="119" w:line="276" w:lineRule="auto"/>
        <w:ind w:right="275" w:hanging="504"/>
        <w:rPr>
          <w:sz w:val="24"/>
        </w:rPr>
      </w:pPr>
      <w:r>
        <w:rPr>
          <w:sz w:val="24"/>
        </w:rPr>
        <w:t>O</w:t>
      </w:r>
      <w:r>
        <w:rPr>
          <w:spacing w:val="-5"/>
          <w:sz w:val="24"/>
        </w:rPr>
        <w:t xml:space="preserve"> </w:t>
      </w:r>
      <w:r>
        <w:rPr>
          <w:sz w:val="24"/>
        </w:rPr>
        <w:t>fornecedor</w:t>
      </w:r>
      <w:r>
        <w:rPr>
          <w:spacing w:val="-6"/>
          <w:sz w:val="24"/>
        </w:rPr>
        <w:t xml:space="preserve"> </w:t>
      </w:r>
      <w:r>
        <w:rPr>
          <w:sz w:val="24"/>
        </w:rPr>
        <w:t>poderá</w:t>
      </w:r>
      <w:r>
        <w:rPr>
          <w:spacing w:val="-4"/>
          <w:sz w:val="24"/>
        </w:rPr>
        <w:t xml:space="preserve"> </w:t>
      </w:r>
      <w:r>
        <w:rPr>
          <w:sz w:val="24"/>
        </w:rPr>
        <w:t>oferecer</w:t>
      </w:r>
      <w:r>
        <w:rPr>
          <w:spacing w:val="-6"/>
          <w:sz w:val="24"/>
        </w:rPr>
        <w:t xml:space="preserve"> </w:t>
      </w:r>
      <w:r>
        <w:rPr>
          <w:sz w:val="24"/>
        </w:rPr>
        <w:t>lances</w:t>
      </w:r>
      <w:r>
        <w:rPr>
          <w:spacing w:val="-2"/>
          <w:sz w:val="24"/>
        </w:rPr>
        <w:t xml:space="preserve"> </w:t>
      </w:r>
      <w:r>
        <w:rPr>
          <w:sz w:val="24"/>
        </w:rPr>
        <w:t>sucessivos</w:t>
      </w:r>
      <w:r>
        <w:rPr>
          <w:spacing w:val="-3"/>
          <w:sz w:val="24"/>
        </w:rPr>
        <w:t xml:space="preserve"> </w:t>
      </w:r>
      <w:r>
        <w:rPr>
          <w:sz w:val="24"/>
        </w:rPr>
        <w:t>iguais</w:t>
      </w:r>
      <w:r>
        <w:rPr>
          <w:spacing w:val="-8"/>
          <w:sz w:val="24"/>
        </w:rPr>
        <w:t xml:space="preserve"> </w:t>
      </w:r>
      <w:r>
        <w:rPr>
          <w:sz w:val="24"/>
        </w:rPr>
        <w:t>ou</w:t>
      </w:r>
      <w:r>
        <w:rPr>
          <w:spacing w:val="-2"/>
          <w:sz w:val="24"/>
        </w:rPr>
        <w:t xml:space="preserve"> </w:t>
      </w:r>
      <w:r>
        <w:rPr>
          <w:sz w:val="24"/>
        </w:rPr>
        <w:t>superiores</w:t>
      </w:r>
      <w:r>
        <w:rPr>
          <w:spacing w:val="-5"/>
          <w:sz w:val="24"/>
        </w:rPr>
        <w:t xml:space="preserve"> </w:t>
      </w:r>
      <w:r>
        <w:rPr>
          <w:sz w:val="24"/>
        </w:rPr>
        <w:t>ao</w:t>
      </w:r>
      <w:r>
        <w:rPr>
          <w:spacing w:val="-3"/>
          <w:sz w:val="24"/>
        </w:rPr>
        <w:t xml:space="preserve"> </w:t>
      </w:r>
      <w:r>
        <w:rPr>
          <w:sz w:val="24"/>
        </w:rPr>
        <w:t>lance</w:t>
      </w:r>
      <w:r>
        <w:rPr>
          <w:spacing w:val="-64"/>
          <w:sz w:val="24"/>
        </w:rPr>
        <w:t xml:space="preserve"> </w:t>
      </w:r>
      <w:r>
        <w:rPr>
          <w:sz w:val="24"/>
        </w:rPr>
        <w:t>que esteja vencendo o certame, desde que inferiores ao menor por ele ofertado</w:t>
      </w:r>
      <w:r>
        <w:rPr>
          <w:spacing w:val="-64"/>
          <w:sz w:val="24"/>
        </w:rPr>
        <w:t xml:space="preserve"> </w:t>
      </w:r>
      <w:r>
        <w:rPr>
          <w:sz w:val="24"/>
        </w:rPr>
        <w:t>e</w:t>
      </w:r>
      <w:r>
        <w:rPr>
          <w:spacing w:val="1"/>
          <w:sz w:val="24"/>
        </w:rPr>
        <w:t xml:space="preserve"> </w:t>
      </w:r>
      <w:r>
        <w:rPr>
          <w:sz w:val="24"/>
        </w:rPr>
        <w:t>registrado</w:t>
      </w:r>
      <w:r>
        <w:rPr>
          <w:spacing w:val="1"/>
          <w:sz w:val="24"/>
        </w:rPr>
        <w:t xml:space="preserve"> </w:t>
      </w:r>
      <w:r>
        <w:rPr>
          <w:sz w:val="24"/>
        </w:rPr>
        <w:t>pelo</w:t>
      </w:r>
      <w:r>
        <w:rPr>
          <w:spacing w:val="1"/>
          <w:sz w:val="24"/>
        </w:rPr>
        <w:t xml:space="preserve"> </w:t>
      </w:r>
      <w:r>
        <w:rPr>
          <w:sz w:val="24"/>
        </w:rPr>
        <w:t>sistema,</w:t>
      </w:r>
      <w:r>
        <w:rPr>
          <w:spacing w:val="1"/>
          <w:sz w:val="24"/>
        </w:rPr>
        <w:t xml:space="preserve"> </w:t>
      </w:r>
      <w:r>
        <w:rPr>
          <w:sz w:val="24"/>
        </w:rPr>
        <w:t>sendo</w:t>
      </w:r>
      <w:r>
        <w:rPr>
          <w:spacing w:val="1"/>
          <w:sz w:val="24"/>
        </w:rPr>
        <w:t xml:space="preserve"> </w:t>
      </w:r>
      <w:r>
        <w:rPr>
          <w:sz w:val="24"/>
        </w:rPr>
        <w:t>tais</w:t>
      </w:r>
      <w:r>
        <w:rPr>
          <w:spacing w:val="1"/>
          <w:sz w:val="24"/>
        </w:rPr>
        <w:t xml:space="preserve"> </w:t>
      </w:r>
      <w:r>
        <w:rPr>
          <w:sz w:val="24"/>
        </w:rPr>
        <w:t>lances</w:t>
      </w:r>
      <w:r>
        <w:rPr>
          <w:spacing w:val="1"/>
          <w:sz w:val="24"/>
        </w:rPr>
        <w:t xml:space="preserve"> </w:t>
      </w:r>
      <w:r>
        <w:rPr>
          <w:sz w:val="24"/>
        </w:rPr>
        <w:t>definidos</w:t>
      </w:r>
      <w:r>
        <w:rPr>
          <w:spacing w:val="1"/>
          <w:sz w:val="24"/>
        </w:rPr>
        <w:t xml:space="preserve"> </w:t>
      </w:r>
      <w:r>
        <w:rPr>
          <w:sz w:val="24"/>
        </w:rPr>
        <w:t>como</w:t>
      </w:r>
      <w:r>
        <w:rPr>
          <w:spacing w:val="1"/>
          <w:sz w:val="24"/>
        </w:rPr>
        <w:t xml:space="preserve"> </w:t>
      </w:r>
      <w:r>
        <w:rPr>
          <w:sz w:val="24"/>
        </w:rPr>
        <w:t>“lances</w:t>
      </w:r>
      <w:r>
        <w:rPr>
          <w:spacing w:val="1"/>
          <w:sz w:val="24"/>
        </w:rPr>
        <w:t xml:space="preserve"> </w:t>
      </w:r>
      <w:r>
        <w:rPr>
          <w:sz w:val="24"/>
        </w:rPr>
        <w:t>intermediários”</w:t>
      </w:r>
      <w:r>
        <w:rPr>
          <w:spacing w:val="-1"/>
          <w:sz w:val="24"/>
        </w:rPr>
        <w:t xml:space="preserve"> </w:t>
      </w:r>
      <w:r>
        <w:rPr>
          <w:sz w:val="24"/>
        </w:rPr>
        <w:t>para</w:t>
      </w:r>
      <w:r>
        <w:rPr>
          <w:spacing w:val="-1"/>
          <w:sz w:val="24"/>
        </w:rPr>
        <w:t xml:space="preserve"> </w:t>
      </w:r>
      <w:r>
        <w:rPr>
          <w:sz w:val="24"/>
        </w:rPr>
        <w:t>os</w:t>
      </w:r>
      <w:r>
        <w:rPr>
          <w:spacing w:val="-3"/>
          <w:sz w:val="24"/>
        </w:rPr>
        <w:t xml:space="preserve"> </w:t>
      </w:r>
      <w:r>
        <w:rPr>
          <w:sz w:val="24"/>
        </w:rPr>
        <w:t>fins</w:t>
      </w:r>
      <w:r>
        <w:rPr>
          <w:spacing w:val="-1"/>
          <w:sz w:val="24"/>
        </w:rPr>
        <w:t xml:space="preserve"> </w:t>
      </w:r>
      <w:r>
        <w:rPr>
          <w:sz w:val="24"/>
        </w:rPr>
        <w:t>deste</w:t>
      </w:r>
      <w:r>
        <w:rPr>
          <w:spacing w:val="2"/>
          <w:sz w:val="24"/>
        </w:rPr>
        <w:t xml:space="preserve"> </w:t>
      </w:r>
      <w:r>
        <w:rPr>
          <w:sz w:val="24"/>
        </w:rPr>
        <w:t>Aviso de Contratação</w:t>
      </w:r>
      <w:r>
        <w:rPr>
          <w:spacing w:val="-1"/>
          <w:sz w:val="24"/>
        </w:rPr>
        <w:t xml:space="preserve"> </w:t>
      </w:r>
      <w:r>
        <w:rPr>
          <w:sz w:val="24"/>
        </w:rPr>
        <w:t>Direta.</w:t>
      </w:r>
    </w:p>
    <w:p w14:paraId="2CF33BC6" w14:textId="60A0F02C" w:rsidR="004521C1" w:rsidRDefault="00000000">
      <w:pPr>
        <w:pStyle w:val="PargrafodaLista"/>
        <w:numPr>
          <w:ilvl w:val="2"/>
          <w:numId w:val="11"/>
        </w:numPr>
        <w:tabs>
          <w:tab w:val="left" w:pos="1877"/>
        </w:tabs>
        <w:spacing w:before="79" w:line="276" w:lineRule="auto"/>
        <w:ind w:right="281" w:hanging="504"/>
        <w:rPr>
          <w:sz w:val="24"/>
        </w:rPr>
      </w:pPr>
      <w:r>
        <w:rPr>
          <w:sz w:val="24"/>
        </w:rPr>
        <w:t>O</w:t>
      </w:r>
      <w:r>
        <w:rPr>
          <w:spacing w:val="-11"/>
          <w:sz w:val="24"/>
        </w:rPr>
        <w:t xml:space="preserve"> </w:t>
      </w:r>
      <w:r>
        <w:rPr>
          <w:sz w:val="24"/>
        </w:rPr>
        <w:t>intervalo</w:t>
      </w:r>
      <w:r>
        <w:rPr>
          <w:spacing w:val="-12"/>
          <w:sz w:val="24"/>
        </w:rPr>
        <w:t xml:space="preserve"> </w:t>
      </w:r>
      <w:r>
        <w:rPr>
          <w:sz w:val="24"/>
        </w:rPr>
        <w:t>mínimo</w:t>
      </w:r>
      <w:r>
        <w:rPr>
          <w:spacing w:val="-11"/>
          <w:sz w:val="24"/>
        </w:rPr>
        <w:t xml:space="preserve"> </w:t>
      </w:r>
      <w:r>
        <w:rPr>
          <w:sz w:val="24"/>
        </w:rPr>
        <w:t>de</w:t>
      </w:r>
      <w:r>
        <w:rPr>
          <w:spacing w:val="-12"/>
          <w:sz w:val="24"/>
        </w:rPr>
        <w:t xml:space="preserve"> </w:t>
      </w:r>
      <w:r>
        <w:rPr>
          <w:sz w:val="24"/>
        </w:rPr>
        <w:t>diferença</w:t>
      </w:r>
      <w:r>
        <w:rPr>
          <w:spacing w:val="-10"/>
          <w:sz w:val="24"/>
        </w:rPr>
        <w:t xml:space="preserve"> </w:t>
      </w:r>
      <w:r>
        <w:rPr>
          <w:sz w:val="24"/>
        </w:rPr>
        <w:t>de</w:t>
      </w:r>
      <w:r>
        <w:rPr>
          <w:spacing w:val="-11"/>
          <w:sz w:val="24"/>
        </w:rPr>
        <w:t xml:space="preserve"> </w:t>
      </w:r>
      <w:r>
        <w:rPr>
          <w:sz w:val="24"/>
        </w:rPr>
        <w:t>valores</w:t>
      </w:r>
      <w:r>
        <w:rPr>
          <w:spacing w:val="-13"/>
          <w:sz w:val="24"/>
        </w:rPr>
        <w:t xml:space="preserve"> </w:t>
      </w:r>
      <w:r>
        <w:rPr>
          <w:sz w:val="24"/>
        </w:rPr>
        <w:t>ou</w:t>
      </w:r>
      <w:r>
        <w:rPr>
          <w:spacing w:val="-11"/>
          <w:sz w:val="24"/>
        </w:rPr>
        <w:t xml:space="preserve"> </w:t>
      </w:r>
      <w:r>
        <w:rPr>
          <w:sz w:val="24"/>
        </w:rPr>
        <w:t>percentuais</w:t>
      </w:r>
      <w:r>
        <w:rPr>
          <w:spacing w:val="-11"/>
          <w:sz w:val="24"/>
        </w:rPr>
        <w:t xml:space="preserve"> </w:t>
      </w:r>
      <w:r>
        <w:rPr>
          <w:sz w:val="24"/>
        </w:rPr>
        <w:t>entre</w:t>
      </w:r>
      <w:r>
        <w:rPr>
          <w:spacing w:val="-10"/>
          <w:sz w:val="24"/>
        </w:rPr>
        <w:t xml:space="preserve"> </w:t>
      </w:r>
      <w:r>
        <w:rPr>
          <w:sz w:val="24"/>
        </w:rPr>
        <w:t>os</w:t>
      </w:r>
      <w:r>
        <w:rPr>
          <w:spacing w:val="-16"/>
          <w:sz w:val="24"/>
        </w:rPr>
        <w:t xml:space="preserve"> </w:t>
      </w:r>
      <w:r>
        <w:rPr>
          <w:sz w:val="24"/>
        </w:rPr>
        <w:t>lances,</w:t>
      </w:r>
      <w:r>
        <w:rPr>
          <w:spacing w:val="-12"/>
          <w:sz w:val="24"/>
        </w:rPr>
        <w:t xml:space="preserve"> </w:t>
      </w:r>
      <w:r>
        <w:rPr>
          <w:sz w:val="24"/>
        </w:rPr>
        <w:t>que</w:t>
      </w:r>
      <w:r>
        <w:rPr>
          <w:spacing w:val="-64"/>
          <w:sz w:val="24"/>
        </w:rPr>
        <w:t xml:space="preserve"> </w:t>
      </w:r>
      <w:r>
        <w:rPr>
          <w:sz w:val="24"/>
        </w:rPr>
        <w:t>incidirá tanto em relação aos lances intermediários quanto em relação ao que</w:t>
      </w:r>
      <w:r>
        <w:rPr>
          <w:spacing w:val="1"/>
          <w:sz w:val="24"/>
        </w:rPr>
        <w:t xml:space="preserve"> </w:t>
      </w:r>
      <w:r>
        <w:rPr>
          <w:sz w:val="24"/>
        </w:rPr>
        <w:t>cobrir</w:t>
      </w:r>
      <w:r>
        <w:rPr>
          <w:spacing w:val="-1"/>
          <w:sz w:val="24"/>
        </w:rPr>
        <w:t xml:space="preserve"> </w:t>
      </w:r>
      <w:r>
        <w:rPr>
          <w:sz w:val="24"/>
        </w:rPr>
        <w:t>a melhor</w:t>
      </w:r>
      <w:r>
        <w:rPr>
          <w:spacing w:val="-3"/>
          <w:sz w:val="24"/>
        </w:rPr>
        <w:t xml:space="preserve"> </w:t>
      </w:r>
      <w:r>
        <w:rPr>
          <w:sz w:val="24"/>
        </w:rPr>
        <w:t>oferta</w:t>
      </w:r>
      <w:r>
        <w:rPr>
          <w:spacing w:val="1"/>
          <w:sz w:val="24"/>
        </w:rPr>
        <w:t xml:space="preserve"> </w:t>
      </w:r>
      <w:r>
        <w:rPr>
          <w:sz w:val="24"/>
        </w:rPr>
        <w:t>é de</w:t>
      </w:r>
      <w:r>
        <w:rPr>
          <w:spacing w:val="-1"/>
          <w:sz w:val="24"/>
        </w:rPr>
        <w:t xml:space="preserve"> </w:t>
      </w:r>
      <w:r w:rsidR="0095600E">
        <w:rPr>
          <w:sz w:val="24"/>
        </w:rPr>
        <w:t>0,05%</w:t>
      </w:r>
      <w:r>
        <w:rPr>
          <w:sz w:val="24"/>
        </w:rPr>
        <w:t>.</w:t>
      </w:r>
    </w:p>
    <w:p w14:paraId="0A48E03E" w14:textId="77777777" w:rsidR="004521C1" w:rsidRDefault="00000000">
      <w:pPr>
        <w:pStyle w:val="PargrafodaLista"/>
        <w:numPr>
          <w:ilvl w:val="1"/>
          <w:numId w:val="10"/>
        </w:numPr>
        <w:tabs>
          <w:tab w:val="left" w:pos="1253"/>
        </w:tabs>
        <w:spacing w:before="121" w:line="276" w:lineRule="auto"/>
        <w:ind w:right="278"/>
        <w:rPr>
          <w:sz w:val="24"/>
        </w:rPr>
      </w:pPr>
      <w:r>
        <w:rPr>
          <w:sz w:val="24"/>
        </w:rPr>
        <w:t>Havendo lances iguais ao menor já ofertado, prevalecerá aquele que for recebido e</w:t>
      </w:r>
      <w:r>
        <w:rPr>
          <w:spacing w:val="1"/>
          <w:sz w:val="24"/>
        </w:rPr>
        <w:t xml:space="preserve"> </w:t>
      </w:r>
      <w:r>
        <w:rPr>
          <w:sz w:val="24"/>
        </w:rPr>
        <w:t>registrado</w:t>
      </w:r>
      <w:r>
        <w:rPr>
          <w:spacing w:val="-3"/>
          <w:sz w:val="24"/>
        </w:rPr>
        <w:t xml:space="preserve"> </w:t>
      </w:r>
      <w:r>
        <w:rPr>
          <w:sz w:val="24"/>
        </w:rPr>
        <w:t>primeiro</w:t>
      </w:r>
      <w:r>
        <w:rPr>
          <w:spacing w:val="-2"/>
          <w:sz w:val="24"/>
        </w:rPr>
        <w:t xml:space="preserve"> </w:t>
      </w:r>
      <w:r>
        <w:rPr>
          <w:sz w:val="24"/>
        </w:rPr>
        <w:t>no</w:t>
      </w:r>
      <w:r>
        <w:rPr>
          <w:spacing w:val="-2"/>
          <w:sz w:val="24"/>
        </w:rPr>
        <w:t xml:space="preserve"> </w:t>
      </w:r>
      <w:r>
        <w:rPr>
          <w:sz w:val="24"/>
        </w:rPr>
        <w:t>sistema.</w:t>
      </w:r>
    </w:p>
    <w:p w14:paraId="28CF5EAD" w14:textId="77777777" w:rsidR="004521C1" w:rsidRDefault="00000000">
      <w:pPr>
        <w:pStyle w:val="PargrafodaLista"/>
        <w:numPr>
          <w:ilvl w:val="1"/>
          <w:numId w:val="10"/>
        </w:numPr>
        <w:tabs>
          <w:tab w:val="left" w:pos="1253"/>
        </w:tabs>
        <w:spacing w:before="121"/>
        <w:ind w:hanging="433"/>
        <w:rPr>
          <w:sz w:val="24"/>
        </w:rPr>
      </w:pPr>
      <w:r>
        <w:rPr>
          <w:sz w:val="24"/>
        </w:rPr>
        <w:t>Caso</w:t>
      </w:r>
      <w:r>
        <w:rPr>
          <w:spacing w:val="-1"/>
          <w:sz w:val="24"/>
        </w:rPr>
        <w:t xml:space="preserve"> </w:t>
      </w:r>
      <w:r>
        <w:rPr>
          <w:sz w:val="24"/>
        </w:rPr>
        <w:t>o</w:t>
      </w:r>
      <w:r>
        <w:rPr>
          <w:spacing w:val="-3"/>
          <w:sz w:val="24"/>
        </w:rPr>
        <w:t xml:space="preserve"> </w:t>
      </w:r>
      <w:r>
        <w:rPr>
          <w:sz w:val="24"/>
        </w:rPr>
        <w:t>fornecedor</w:t>
      </w:r>
      <w:r>
        <w:rPr>
          <w:spacing w:val="-2"/>
          <w:sz w:val="24"/>
        </w:rPr>
        <w:t xml:space="preserve"> </w:t>
      </w:r>
      <w:r>
        <w:rPr>
          <w:sz w:val="24"/>
        </w:rPr>
        <w:t>não</w:t>
      </w:r>
      <w:r>
        <w:rPr>
          <w:spacing w:val="-4"/>
          <w:sz w:val="24"/>
        </w:rPr>
        <w:t xml:space="preserve"> </w:t>
      </w:r>
      <w:r>
        <w:rPr>
          <w:sz w:val="24"/>
        </w:rPr>
        <w:t>apresente</w:t>
      </w:r>
      <w:r>
        <w:rPr>
          <w:spacing w:val="-2"/>
          <w:sz w:val="24"/>
        </w:rPr>
        <w:t xml:space="preserve"> </w:t>
      </w:r>
      <w:r>
        <w:rPr>
          <w:sz w:val="24"/>
        </w:rPr>
        <w:t>lances,</w:t>
      </w:r>
      <w:r>
        <w:rPr>
          <w:spacing w:val="-2"/>
          <w:sz w:val="24"/>
        </w:rPr>
        <w:t xml:space="preserve"> </w:t>
      </w:r>
      <w:r>
        <w:rPr>
          <w:sz w:val="24"/>
        </w:rPr>
        <w:t>concorrerá</w:t>
      </w:r>
      <w:r>
        <w:rPr>
          <w:spacing w:val="-2"/>
          <w:sz w:val="24"/>
        </w:rPr>
        <w:t xml:space="preserve"> </w:t>
      </w:r>
      <w:r>
        <w:rPr>
          <w:sz w:val="24"/>
        </w:rPr>
        <w:t>com</w:t>
      </w:r>
      <w:r>
        <w:rPr>
          <w:spacing w:val="-1"/>
          <w:sz w:val="24"/>
        </w:rPr>
        <w:t xml:space="preserve"> </w:t>
      </w:r>
      <w:r>
        <w:rPr>
          <w:sz w:val="24"/>
        </w:rPr>
        <w:t>o valor</w:t>
      </w:r>
      <w:r>
        <w:rPr>
          <w:spacing w:val="-2"/>
          <w:sz w:val="24"/>
        </w:rPr>
        <w:t xml:space="preserve"> </w:t>
      </w:r>
      <w:r>
        <w:rPr>
          <w:sz w:val="24"/>
        </w:rPr>
        <w:t>de</w:t>
      </w:r>
      <w:r>
        <w:rPr>
          <w:spacing w:val="-4"/>
          <w:sz w:val="24"/>
        </w:rPr>
        <w:t xml:space="preserve"> </w:t>
      </w:r>
      <w:r>
        <w:rPr>
          <w:sz w:val="24"/>
        </w:rPr>
        <w:t>sua</w:t>
      </w:r>
      <w:r>
        <w:rPr>
          <w:spacing w:val="-4"/>
          <w:sz w:val="24"/>
        </w:rPr>
        <w:t xml:space="preserve"> </w:t>
      </w:r>
      <w:r>
        <w:rPr>
          <w:sz w:val="24"/>
        </w:rPr>
        <w:t>proposta.</w:t>
      </w:r>
    </w:p>
    <w:p w14:paraId="366FD682" w14:textId="77777777" w:rsidR="004521C1" w:rsidRDefault="00000000">
      <w:pPr>
        <w:pStyle w:val="PargrafodaLista"/>
        <w:numPr>
          <w:ilvl w:val="1"/>
          <w:numId w:val="10"/>
        </w:numPr>
        <w:tabs>
          <w:tab w:val="left" w:pos="1253"/>
        </w:tabs>
        <w:spacing w:before="161" w:line="276" w:lineRule="auto"/>
        <w:ind w:right="284"/>
        <w:rPr>
          <w:sz w:val="24"/>
        </w:rPr>
      </w:pPr>
      <w:r>
        <w:rPr>
          <w:sz w:val="24"/>
        </w:rPr>
        <w:t>Durante</w:t>
      </w:r>
      <w:r>
        <w:rPr>
          <w:spacing w:val="-9"/>
          <w:sz w:val="24"/>
        </w:rPr>
        <w:t xml:space="preserve"> </w:t>
      </w:r>
      <w:r>
        <w:rPr>
          <w:sz w:val="24"/>
        </w:rPr>
        <w:t>o</w:t>
      </w:r>
      <w:r>
        <w:rPr>
          <w:spacing w:val="-7"/>
          <w:sz w:val="24"/>
        </w:rPr>
        <w:t xml:space="preserve"> </w:t>
      </w:r>
      <w:r>
        <w:rPr>
          <w:sz w:val="24"/>
        </w:rPr>
        <w:t>procedimento,</w:t>
      </w:r>
      <w:r>
        <w:rPr>
          <w:spacing w:val="-7"/>
          <w:sz w:val="24"/>
        </w:rPr>
        <w:t xml:space="preserve"> </w:t>
      </w:r>
      <w:r>
        <w:rPr>
          <w:sz w:val="24"/>
        </w:rPr>
        <w:t>os</w:t>
      </w:r>
      <w:r>
        <w:rPr>
          <w:spacing w:val="-8"/>
          <w:sz w:val="24"/>
        </w:rPr>
        <w:t xml:space="preserve"> </w:t>
      </w:r>
      <w:r>
        <w:rPr>
          <w:sz w:val="24"/>
        </w:rPr>
        <w:t>fornecedores</w:t>
      </w:r>
      <w:r>
        <w:rPr>
          <w:spacing w:val="-8"/>
          <w:sz w:val="24"/>
        </w:rPr>
        <w:t xml:space="preserve"> </w:t>
      </w:r>
      <w:r>
        <w:rPr>
          <w:sz w:val="24"/>
        </w:rPr>
        <w:t>serão</w:t>
      </w:r>
      <w:r>
        <w:rPr>
          <w:spacing w:val="-7"/>
          <w:sz w:val="24"/>
        </w:rPr>
        <w:t xml:space="preserve"> </w:t>
      </w:r>
      <w:r>
        <w:rPr>
          <w:sz w:val="24"/>
        </w:rPr>
        <w:t>informados,</w:t>
      </w:r>
      <w:r>
        <w:rPr>
          <w:spacing w:val="-10"/>
          <w:sz w:val="24"/>
        </w:rPr>
        <w:t xml:space="preserve"> </w:t>
      </w:r>
      <w:r>
        <w:rPr>
          <w:sz w:val="24"/>
        </w:rPr>
        <w:t>em</w:t>
      </w:r>
      <w:r>
        <w:rPr>
          <w:spacing w:val="-6"/>
          <w:sz w:val="24"/>
        </w:rPr>
        <w:t xml:space="preserve"> </w:t>
      </w:r>
      <w:r>
        <w:rPr>
          <w:sz w:val="24"/>
        </w:rPr>
        <w:t>tempo</w:t>
      </w:r>
      <w:r>
        <w:rPr>
          <w:spacing w:val="-7"/>
          <w:sz w:val="24"/>
        </w:rPr>
        <w:t xml:space="preserve"> </w:t>
      </w:r>
      <w:r>
        <w:rPr>
          <w:sz w:val="24"/>
        </w:rPr>
        <w:t>real,</w:t>
      </w:r>
      <w:r>
        <w:rPr>
          <w:spacing w:val="-10"/>
          <w:sz w:val="24"/>
        </w:rPr>
        <w:t xml:space="preserve"> </w:t>
      </w:r>
      <w:r>
        <w:rPr>
          <w:sz w:val="24"/>
        </w:rPr>
        <w:t>do</w:t>
      </w:r>
      <w:r>
        <w:rPr>
          <w:spacing w:val="-7"/>
          <w:sz w:val="24"/>
        </w:rPr>
        <w:t xml:space="preserve"> </w:t>
      </w:r>
      <w:r>
        <w:rPr>
          <w:sz w:val="24"/>
        </w:rPr>
        <w:t>valor</w:t>
      </w:r>
      <w:r>
        <w:rPr>
          <w:spacing w:val="-64"/>
          <w:sz w:val="24"/>
        </w:rPr>
        <w:t xml:space="preserve"> </w:t>
      </w:r>
      <w:r>
        <w:rPr>
          <w:sz w:val="24"/>
        </w:rPr>
        <w:t>do</w:t>
      </w:r>
      <w:r>
        <w:rPr>
          <w:spacing w:val="-3"/>
          <w:sz w:val="24"/>
        </w:rPr>
        <w:t xml:space="preserve"> </w:t>
      </w:r>
      <w:r>
        <w:rPr>
          <w:sz w:val="24"/>
        </w:rPr>
        <w:t>menor</w:t>
      </w:r>
      <w:r>
        <w:rPr>
          <w:spacing w:val="-1"/>
          <w:sz w:val="24"/>
        </w:rPr>
        <w:t xml:space="preserve"> </w:t>
      </w:r>
      <w:r>
        <w:rPr>
          <w:sz w:val="24"/>
        </w:rPr>
        <w:t>lance registrado,</w:t>
      </w:r>
      <w:r>
        <w:rPr>
          <w:spacing w:val="-3"/>
          <w:sz w:val="24"/>
        </w:rPr>
        <w:t xml:space="preserve"> </w:t>
      </w:r>
      <w:r>
        <w:rPr>
          <w:sz w:val="24"/>
        </w:rPr>
        <w:t>vedada</w:t>
      </w:r>
      <w:r>
        <w:rPr>
          <w:spacing w:val="-2"/>
          <w:sz w:val="24"/>
        </w:rPr>
        <w:t xml:space="preserve"> </w:t>
      </w:r>
      <w:r>
        <w:rPr>
          <w:sz w:val="24"/>
        </w:rPr>
        <w:t>a identificação</w:t>
      </w:r>
      <w:r>
        <w:rPr>
          <w:spacing w:val="-2"/>
          <w:sz w:val="24"/>
        </w:rPr>
        <w:t xml:space="preserve"> </w:t>
      </w:r>
      <w:r>
        <w:rPr>
          <w:sz w:val="24"/>
        </w:rPr>
        <w:t>do</w:t>
      </w:r>
      <w:r>
        <w:rPr>
          <w:spacing w:val="-3"/>
          <w:sz w:val="24"/>
        </w:rPr>
        <w:t xml:space="preserve"> </w:t>
      </w:r>
      <w:r>
        <w:rPr>
          <w:sz w:val="24"/>
        </w:rPr>
        <w:t>fornecedor.</w:t>
      </w:r>
    </w:p>
    <w:p w14:paraId="7B8513E3" w14:textId="77777777" w:rsidR="004521C1" w:rsidRDefault="00000000">
      <w:pPr>
        <w:pStyle w:val="PargrafodaLista"/>
        <w:numPr>
          <w:ilvl w:val="1"/>
          <w:numId w:val="10"/>
        </w:numPr>
        <w:tabs>
          <w:tab w:val="left" w:pos="1253"/>
        </w:tabs>
        <w:spacing w:before="119" w:line="276" w:lineRule="auto"/>
        <w:ind w:right="272"/>
        <w:rPr>
          <w:sz w:val="24"/>
        </w:rPr>
      </w:pPr>
      <w:r>
        <w:rPr>
          <w:sz w:val="24"/>
        </w:rPr>
        <w:t>Imediatamente após o término do prazo estabelecido para a fase de lances, haverá</w:t>
      </w:r>
      <w:r>
        <w:rPr>
          <w:spacing w:val="1"/>
          <w:sz w:val="24"/>
        </w:rPr>
        <w:t xml:space="preserve"> </w:t>
      </w:r>
      <w:r>
        <w:rPr>
          <w:sz w:val="24"/>
        </w:rPr>
        <w:t>o</w:t>
      </w:r>
      <w:r>
        <w:rPr>
          <w:spacing w:val="-4"/>
          <w:sz w:val="24"/>
        </w:rPr>
        <w:t xml:space="preserve"> </w:t>
      </w:r>
      <w:r>
        <w:rPr>
          <w:sz w:val="24"/>
        </w:rPr>
        <w:t>seu</w:t>
      </w:r>
      <w:r>
        <w:rPr>
          <w:spacing w:val="-6"/>
          <w:sz w:val="24"/>
        </w:rPr>
        <w:t xml:space="preserve"> </w:t>
      </w:r>
      <w:r>
        <w:rPr>
          <w:sz w:val="24"/>
        </w:rPr>
        <w:t>encerramento,</w:t>
      </w:r>
      <w:r>
        <w:rPr>
          <w:spacing w:val="-4"/>
          <w:sz w:val="24"/>
        </w:rPr>
        <w:t xml:space="preserve"> </w:t>
      </w:r>
      <w:r>
        <w:rPr>
          <w:sz w:val="24"/>
        </w:rPr>
        <w:t>com</w:t>
      </w:r>
      <w:r>
        <w:rPr>
          <w:spacing w:val="-5"/>
          <w:sz w:val="24"/>
        </w:rPr>
        <w:t xml:space="preserve"> </w:t>
      </w:r>
      <w:r>
        <w:rPr>
          <w:sz w:val="24"/>
        </w:rPr>
        <w:t>o</w:t>
      </w:r>
      <w:r>
        <w:rPr>
          <w:spacing w:val="-3"/>
          <w:sz w:val="24"/>
        </w:rPr>
        <w:t xml:space="preserve"> </w:t>
      </w:r>
      <w:r>
        <w:rPr>
          <w:sz w:val="24"/>
        </w:rPr>
        <w:t>ordenamento</w:t>
      </w:r>
      <w:r>
        <w:rPr>
          <w:spacing w:val="-6"/>
          <w:sz w:val="24"/>
        </w:rPr>
        <w:t xml:space="preserve"> </w:t>
      </w:r>
      <w:r>
        <w:rPr>
          <w:sz w:val="24"/>
        </w:rPr>
        <w:t>e</w:t>
      </w:r>
      <w:r>
        <w:rPr>
          <w:spacing w:val="-4"/>
          <w:sz w:val="24"/>
        </w:rPr>
        <w:t xml:space="preserve"> </w:t>
      </w:r>
      <w:r>
        <w:rPr>
          <w:sz w:val="24"/>
        </w:rPr>
        <w:t>divulgação</w:t>
      </w:r>
      <w:r>
        <w:rPr>
          <w:spacing w:val="-6"/>
          <w:sz w:val="24"/>
        </w:rPr>
        <w:t xml:space="preserve"> </w:t>
      </w:r>
      <w:r>
        <w:rPr>
          <w:sz w:val="24"/>
        </w:rPr>
        <w:t>dos</w:t>
      </w:r>
      <w:r>
        <w:rPr>
          <w:spacing w:val="-3"/>
          <w:sz w:val="24"/>
        </w:rPr>
        <w:t xml:space="preserve"> </w:t>
      </w:r>
      <w:r>
        <w:rPr>
          <w:sz w:val="24"/>
        </w:rPr>
        <w:t>lances,</w:t>
      </w:r>
      <w:r>
        <w:rPr>
          <w:spacing w:val="-9"/>
          <w:sz w:val="24"/>
        </w:rPr>
        <w:t xml:space="preserve"> </w:t>
      </w:r>
      <w:r>
        <w:rPr>
          <w:sz w:val="24"/>
        </w:rPr>
        <w:t>pelo</w:t>
      </w:r>
      <w:r>
        <w:rPr>
          <w:spacing w:val="-4"/>
          <w:sz w:val="24"/>
        </w:rPr>
        <w:t xml:space="preserve"> </w:t>
      </w:r>
      <w:r>
        <w:rPr>
          <w:sz w:val="24"/>
        </w:rPr>
        <w:t>sistema,</w:t>
      </w:r>
      <w:r>
        <w:rPr>
          <w:spacing w:val="-4"/>
          <w:sz w:val="24"/>
        </w:rPr>
        <w:t xml:space="preserve"> </w:t>
      </w:r>
      <w:r>
        <w:rPr>
          <w:sz w:val="24"/>
        </w:rPr>
        <w:t>em</w:t>
      </w:r>
      <w:r>
        <w:rPr>
          <w:spacing w:val="-64"/>
          <w:sz w:val="24"/>
        </w:rPr>
        <w:t xml:space="preserve"> </w:t>
      </w:r>
      <w:r>
        <w:rPr>
          <w:sz w:val="24"/>
        </w:rPr>
        <w:t>ordem crescente</w:t>
      </w:r>
      <w:r>
        <w:rPr>
          <w:spacing w:val="-1"/>
          <w:sz w:val="24"/>
        </w:rPr>
        <w:t xml:space="preserve"> </w:t>
      </w:r>
      <w:r>
        <w:rPr>
          <w:sz w:val="24"/>
        </w:rPr>
        <w:t>de classificação.</w:t>
      </w:r>
    </w:p>
    <w:p w14:paraId="3B58E36D" w14:textId="77777777" w:rsidR="004521C1" w:rsidRDefault="00000000">
      <w:pPr>
        <w:pStyle w:val="PargrafodaLista"/>
        <w:numPr>
          <w:ilvl w:val="2"/>
          <w:numId w:val="10"/>
        </w:numPr>
        <w:tabs>
          <w:tab w:val="left" w:pos="1877"/>
        </w:tabs>
        <w:spacing w:before="121" w:line="276" w:lineRule="auto"/>
        <w:ind w:right="276" w:hanging="504"/>
        <w:rPr>
          <w:sz w:val="24"/>
        </w:rPr>
      </w:pPr>
      <w:r>
        <w:rPr>
          <w:sz w:val="24"/>
        </w:rPr>
        <w:t>O</w:t>
      </w:r>
      <w:r>
        <w:rPr>
          <w:spacing w:val="-12"/>
          <w:sz w:val="24"/>
        </w:rPr>
        <w:t xml:space="preserve"> </w:t>
      </w:r>
      <w:r>
        <w:rPr>
          <w:sz w:val="24"/>
        </w:rPr>
        <w:t>encerramento</w:t>
      </w:r>
      <w:r>
        <w:rPr>
          <w:spacing w:val="-10"/>
          <w:sz w:val="24"/>
        </w:rPr>
        <w:t xml:space="preserve"> </w:t>
      </w:r>
      <w:r>
        <w:rPr>
          <w:sz w:val="24"/>
        </w:rPr>
        <w:t>da</w:t>
      </w:r>
      <w:r>
        <w:rPr>
          <w:spacing w:val="-12"/>
          <w:sz w:val="24"/>
        </w:rPr>
        <w:t xml:space="preserve"> </w:t>
      </w:r>
      <w:r>
        <w:rPr>
          <w:sz w:val="24"/>
        </w:rPr>
        <w:t>fase</w:t>
      </w:r>
      <w:r>
        <w:rPr>
          <w:spacing w:val="-11"/>
          <w:sz w:val="24"/>
        </w:rPr>
        <w:t xml:space="preserve"> </w:t>
      </w:r>
      <w:r>
        <w:rPr>
          <w:sz w:val="24"/>
        </w:rPr>
        <w:t>de</w:t>
      </w:r>
      <w:r>
        <w:rPr>
          <w:spacing w:val="-11"/>
          <w:sz w:val="24"/>
        </w:rPr>
        <w:t xml:space="preserve"> </w:t>
      </w:r>
      <w:r>
        <w:rPr>
          <w:sz w:val="24"/>
        </w:rPr>
        <w:t>lances</w:t>
      </w:r>
      <w:r>
        <w:rPr>
          <w:spacing w:val="-13"/>
          <w:sz w:val="24"/>
        </w:rPr>
        <w:t xml:space="preserve"> </w:t>
      </w:r>
      <w:r>
        <w:rPr>
          <w:sz w:val="24"/>
        </w:rPr>
        <w:t>ocorrerá</w:t>
      </w:r>
      <w:r>
        <w:rPr>
          <w:spacing w:val="-14"/>
          <w:sz w:val="24"/>
        </w:rPr>
        <w:t xml:space="preserve"> </w:t>
      </w:r>
      <w:r>
        <w:rPr>
          <w:sz w:val="24"/>
        </w:rPr>
        <w:t>de</w:t>
      </w:r>
      <w:r>
        <w:rPr>
          <w:spacing w:val="-11"/>
          <w:sz w:val="24"/>
        </w:rPr>
        <w:t xml:space="preserve"> </w:t>
      </w:r>
      <w:r>
        <w:rPr>
          <w:sz w:val="24"/>
        </w:rPr>
        <w:t>forma</w:t>
      </w:r>
      <w:r>
        <w:rPr>
          <w:spacing w:val="-12"/>
          <w:sz w:val="24"/>
        </w:rPr>
        <w:t xml:space="preserve"> </w:t>
      </w:r>
      <w:r>
        <w:rPr>
          <w:sz w:val="24"/>
        </w:rPr>
        <w:t>automática</w:t>
      </w:r>
      <w:r>
        <w:rPr>
          <w:spacing w:val="-13"/>
          <w:sz w:val="24"/>
        </w:rPr>
        <w:t xml:space="preserve"> </w:t>
      </w:r>
      <w:r>
        <w:rPr>
          <w:sz w:val="24"/>
        </w:rPr>
        <w:t>pontualmente</w:t>
      </w:r>
      <w:r>
        <w:rPr>
          <w:spacing w:val="-64"/>
          <w:sz w:val="24"/>
        </w:rPr>
        <w:t xml:space="preserve"> </w:t>
      </w:r>
      <w:r>
        <w:rPr>
          <w:sz w:val="24"/>
        </w:rPr>
        <w:t>no horário indicado, sem qualquer possibilidade de prorrogação e não havendo</w:t>
      </w:r>
      <w:r>
        <w:rPr>
          <w:spacing w:val="1"/>
          <w:sz w:val="24"/>
        </w:rPr>
        <w:t xml:space="preserve"> </w:t>
      </w:r>
      <w:r>
        <w:rPr>
          <w:sz w:val="24"/>
        </w:rPr>
        <w:t>tempo</w:t>
      </w:r>
      <w:r>
        <w:rPr>
          <w:spacing w:val="-3"/>
          <w:sz w:val="24"/>
        </w:rPr>
        <w:t xml:space="preserve"> </w:t>
      </w:r>
      <w:r>
        <w:rPr>
          <w:sz w:val="24"/>
        </w:rPr>
        <w:t>aleatório</w:t>
      </w:r>
      <w:r>
        <w:rPr>
          <w:spacing w:val="3"/>
          <w:sz w:val="24"/>
        </w:rPr>
        <w:t xml:space="preserve"> </w:t>
      </w:r>
      <w:r>
        <w:rPr>
          <w:sz w:val="24"/>
        </w:rPr>
        <w:t>ou</w:t>
      </w:r>
      <w:r>
        <w:rPr>
          <w:spacing w:val="-2"/>
          <w:sz w:val="24"/>
        </w:rPr>
        <w:t xml:space="preserve"> </w:t>
      </w:r>
      <w:r>
        <w:rPr>
          <w:sz w:val="24"/>
        </w:rPr>
        <w:t>mecanismo similar.</w:t>
      </w:r>
    </w:p>
    <w:p w14:paraId="5C199F18" w14:textId="77777777" w:rsidR="004521C1" w:rsidRDefault="00000000">
      <w:pPr>
        <w:pStyle w:val="Ttulo2"/>
        <w:numPr>
          <w:ilvl w:val="0"/>
          <w:numId w:val="18"/>
        </w:numPr>
        <w:tabs>
          <w:tab w:val="left" w:pos="821"/>
        </w:tabs>
        <w:spacing w:before="121"/>
      </w:pPr>
      <w:bookmarkStart w:id="5" w:name="_bookmark4"/>
      <w:bookmarkEnd w:id="5"/>
      <w:r>
        <w:t>JULGAMENTO</w:t>
      </w:r>
      <w:r>
        <w:rPr>
          <w:spacing w:val="-2"/>
        </w:rPr>
        <w:t xml:space="preserve"> </w:t>
      </w:r>
      <w:r>
        <w:t>DAS</w:t>
      </w:r>
      <w:r>
        <w:rPr>
          <w:spacing w:val="-4"/>
        </w:rPr>
        <w:t xml:space="preserve"> </w:t>
      </w:r>
      <w:r>
        <w:t>PROPOSTAS</w:t>
      </w:r>
      <w:r>
        <w:rPr>
          <w:spacing w:val="-1"/>
        </w:rPr>
        <w:t xml:space="preserve"> </w:t>
      </w:r>
      <w:r>
        <w:t>DE</w:t>
      </w:r>
      <w:r>
        <w:rPr>
          <w:spacing w:val="-5"/>
        </w:rPr>
        <w:t xml:space="preserve"> </w:t>
      </w:r>
      <w:r>
        <w:t>PREÇO</w:t>
      </w:r>
    </w:p>
    <w:p w14:paraId="5DF93508" w14:textId="77777777" w:rsidR="004521C1" w:rsidRDefault="00000000">
      <w:pPr>
        <w:pStyle w:val="PargrafodaLista"/>
        <w:numPr>
          <w:ilvl w:val="1"/>
          <w:numId w:val="18"/>
        </w:numPr>
        <w:tabs>
          <w:tab w:val="left" w:pos="1253"/>
        </w:tabs>
        <w:spacing w:line="276" w:lineRule="auto"/>
        <w:ind w:right="274"/>
        <w:rPr>
          <w:sz w:val="24"/>
        </w:rPr>
      </w:pPr>
      <w:r>
        <w:rPr>
          <w:sz w:val="24"/>
        </w:rPr>
        <w:t>Encerrada</w:t>
      </w:r>
      <w:r>
        <w:rPr>
          <w:spacing w:val="-5"/>
          <w:sz w:val="24"/>
        </w:rPr>
        <w:t xml:space="preserve"> </w:t>
      </w:r>
      <w:r>
        <w:rPr>
          <w:sz w:val="24"/>
        </w:rPr>
        <w:t>a</w:t>
      </w:r>
      <w:r>
        <w:rPr>
          <w:spacing w:val="-4"/>
          <w:sz w:val="24"/>
        </w:rPr>
        <w:t xml:space="preserve"> </w:t>
      </w:r>
      <w:r>
        <w:rPr>
          <w:sz w:val="24"/>
        </w:rPr>
        <w:t>fase</w:t>
      </w:r>
      <w:r>
        <w:rPr>
          <w:spacing w:val="-6"/>
          <w:sz w:val="24"/>
        </w:rPr>
        <w:t xml:space="preserve"> </w:t>
      </w:r>
      <w:r>
        <w:rPr>
          <w:sz w:val="24"/>
        </w:rPr>
        <w:t>de</w:t>
      </w:r>
      <w:r>
        <w:rPr>
          <w:spacing w:val="-5"/>
          <w:sz w:val="24"/>
        </w:rPr>
        <w:t xml:space="preserve"> </w:t>
      </w:r>
      <w:r>
        <w:rPr>
          <w:sz w:val="24"/>
        </w:rPr>
        <w:t>lances,</w:t>
      </w:r>
      <w:r>
        <w:rPr>
          <w:spacing w:val="-4"/>
          <w:sz w:val="24"/>
        </w:rPr>
        <w:t xml:space="preserve"> </w:t>
      </w:r>
      <w:r>
        <w:rPr>
          <w:sz w:val="24"/>
        </w:rPr>
        <w:t>será</w:t>
      </w:r>
      <w:r>
        <w:rPr>
          <w:spacing w:val="-4"/>
          <w:sz w:val="24"/>
        </w:rPr>
        <w:t xml:space="preserve"> </w:t>
      </w:r>
      <w:r>
        <w:rPr>
          <w:sz w:val="24"/>
        </w:rPr>
        <w:t>verificada</w:t>
      </w:r>
      <w:r>
        <w:rPr>
          <w:spacing w:val="-4"/>
          <w:sz w:val="24"/>
        </w:rPr>
        <w:t xml:space="preserve"> </w:t>
      </w:r>
      <w:r>
        <w:rPr>
          <w:sz w:val="24"/>
        </w:rPr>
        <w:t>a</w:t>
      </w:r>
      <w:r>
        <w:rPr>
          <w:spacing w:val="-7"/>
          <w:sz w:val="24"/>
        </w:rPr>
        <w:t xml:space="preserve"> </w:t>
      </w:r>
      <w:r>
        <w:rPr>
          <w:sz w:val="24"/>
        </w:rPr>
        <w:t>conformidade</w:t>
      </w:r>
      <w:r>
        <w:rPr>
          <w:spacing w:val="-6"/>
          <w:sz w:val="24"/>
        </w:rPr>
        <w:t xml:space="preserve"> </w:t>
      </w:r>
      <w:r>
        <w:rPr>
          <w:sz w:val="24"/>
        </w:rPr>
        <w:t>da</w:t>
      </w:r>
      <w:r>
        <w:rPr>
          <w:spacing w:val="-6"/>
          <w:sz w:val="24"/>
        </w:rPr>
        <w:t xml:space="preserve"> </w:t>
      </w:r>
      <w:r>
        <w:rPr>
          <w:sz w:val="24"/>
        </w:rPr>
        <w:t>proposta</w:t>
      </w:r>
      <w:r>
        <w:rPr>
          <w:spacing w:val="4"/>
          <w:sz w:val="24"/>
        </w:rPr>
        <w:t xml:space="preserve"> </w:t>
      </w:r>
      <w:r>
        <w:rPr>
          <w:sz w:val="24"/>
        </w:rPr>
        <w:t>classificada</w:t>
      </w:r>
      <w:r>
        <w:rPr>
          <w:spacing w:val="-64"/>
          <w:sz w:val="24"/>
        </w:rPr>
        <w:t xml:space="preserve"> </w:t>
      </w:r>
      <w:r>
        <w:rPr>
          <w:sz w:val="24"/>
        </w:rPr>
        <w:t>em primeiro lugar quanto à adequação do objeto e à compatibilidade do preço em</w:t>
      </w:r>
      <w:r>
        <w:rPr>
          <w:spacing w:val="1"/>
          <w:sz w:val="24"/>
        </w:rPr>
        <w:t xml:space="preserve"> </w:t>
      </w:r>
      <w:r>
        <w:rPr>
          <w:sz w:val="24"/>
        </w:rPr>
        <w:t>relação</w:t>
      </w:r>
      <w:r>
        <w:rPr>
          <w:spacing w:val="-3"/>
          <w:sz w:val="24"/>
        </w:rPr>
        <w:t xml:space="preserve"> </w:t>
      </w:r>
      <w:r>
        <w:rPr>
          <w:sz w:val="24"/>
        </w:rPr>
        <w:t>ao</w:t>
      </w:r>
      <w:r>
        <w:rPr>
          <w:spacing w:val="-2"/>
          <w:sz w:val="24"/>
        </w:rPr>
        <w:t xml:space="preserve"> </w:t>
      </w:r>
      <w:r>
        <w:rPr>
          <w:sz w:val="24"/>
        </w:rPr>
        <w:t>estipulado</w:t>
      </w:r>
      <w:r>
        <w:rPr>
          <w:spacing w:val="-2"/>
          <w:sz w:val="24"/>
        </w:rPr>
        <w:t xml:space="preserve"> </w:t>
      </w:r>
      <w:r>
        <w:rPr>
          <w:sz w:val="24"/>
        </w:rPr>
        <w:t>para a</w:t>
      </w:r>
      <w:r>
        <w:rPr>
          <w:spacing w:val="-1"/>
          <w:sz w:val="24"/>
        </w:rPr>
        <w:t xml:space="preserve"> </w:t>
      </w:r>
      <w:r>
        <w:rPr>
          <w:sz w:val="24"/>
        </w:rPr>
        <w:t>contratação.</w:t>
      </w:r>
    </w:p>
    <w:p w14:paraId="3C746187" w14:textId="77777777" w:rsidR="004521C1" w:rsidRDefault="00000000">
      <w:pPr>
        <w:pStyle w:val="PargrafodaLista"/>
        <w:numPr>
          <w:ilvl w:val="1"/>
          <w:numId w:val="18"/>
        </w:numPr>
        <w:tabs>
          <w:tab w:val="left" w:pos="1253"/>
        </w:tabs>
        <w:spacing w:line="276" w:lineRule="auto"/>
        <w:ind w:right="282"/>
        <w:rPr>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o</w:t>
      </w:r>
      <w:r>
        <w:rPr>
          <w:spacing w:val="1"/>
          <w:sz w:val="24"/>
        </w:rPr>
        <w:t xml:space="preserve"> </w:t>
      </w:r>
      <w:r>
        <w:rPr>
          <w:sz w:val="24"/>
        </w:rPr>
        <w:t>preço</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vencedora</w:t>
      </w:r>
      <w:r>
        <w:rPr>
          <w:spacing w:val="1"/>
          <w:sz w:val="24"/>
        </w:rPr>
        <w:t xml:space="preserve"> </w:t>
      </w:r>
      <w:r>
        <w:rPr>
          <w:sz w:val="24"/>
        </w:rPr>
        <w:t>estar</w:t>
      </w:r>
      <w:r>
        <w:rPr>
          <w:spacing w:val="1"/>
          <w:sz w:val="24"/>
        </w:rPr>
        <w:t xml:space="preserve"> </w:t>
      </w:r>
      <w:r>
        <w:rPr>
          <w:sz w:val="24"/>
        </w:rPr>
        <w:t>acima</w:t>
      </w:r>
      <w:r>
        <w:rPr>
          <w:spacing w:val="1"/>
          <w:sz w:val="24"/>
        </w:rPr>
        <w:t xml:space="preserve"> </w:t>
      </w:r>
      <w:r>
        <w:rPr>
          <w:sz w:val="24"/>
        </w:rPr>
        <w:t>do</w:t>
      </w:r>
      <w:r>
        <w:rPr>
          <w:spacing w:val="1"/>
          <w:sz w:val="24"/>
        </w:rPr>
        <w:t xml:space="preserve"> </w:t>
      </w:r>
      <w:r>
        <w:rPr>
          <w:sz w:val="24"/>
        </w:rPr>
        <w:t>estimado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poderá</w:t>
      </w:r>
      <w:r>
        <w:rPr>
          <w:spacing w:val="-4"/>
          <w:sz w:val="24"/>
        </w:rPr>
        <w:t xml:space="preserve"> </w:t>
      </w:r>
      <w:r>
        <w:rPr>
          <w:sz w:val="24"/>
        </w:rPr>
        <w:t>haver</w:t>
      </w:r>
      <w:r>
        <w:rPr>
          <w:spacing w:val="-3"/>
          <w:sz w:val="24"/>
        </w:rPr>
        <w:t xml:space="preserve"> </w:t>
      </w:r>
      <w:r>
        <w:rPr>
          <w:sz w:val="24"/>
        </w:rPr>
        <w:t>a</w:t>
      </w:r>
      <w:r>
        <w:rPr>
          <w:spacing w:val="-1"/>
          <w:sz w:val="24"/>
        </w:rPr>
        <w:t xml:space="preserve"> </w:t>
      </w:r>
      <w:r>
        <w:rPr>
          <w:sz w:val="24"/>
        </w:rPr>
        <w:t>negociação</w:t>
      </w:r>
      <w:r>
        <w:rPr>
          <w:spacing w:val="-3"/>
          <w:sz w:val="24"/>
        </w:rPr>
        <w:t xml:space="preserve"> </w:t>
      </w:r>
      <w:r>
        <w:rPr>
          <w:sz w:val="24"/>
        </w:rPr>
        <w:t>de condições</w:t>
      </w:r>
      <w:r>
        <w:rPr>
          <w:spacing w:val="-3"/>
          <w:sz w:val="24"/>
        </w:rPr>
        <w:t xml:space="preserve"> </w:t>
      </w:r>
      <w:r>
        <w:rPr>
          <w:sz w:val="24"/>
        </w:rPr>
        <w:t>mais vantajosas.</w:t>
      </w:r>
    </w:p>
    <w:p w14:paraId="57CE47EA" w14:textId="77777777" w:rsidR="004521C1" w:rsidRDefault="00000000">
      <w:pPr>
        <w:pStyle w:val="PargrafodaLista"/>
        <w:numPr>
          <w:ilvl w:val="2"/>
          <w:numId w:val="18"/>
        </w:numPr>
        <w:tabs>
          <w:tab w:val="left" w:pos="1877"/>
        </w:tabs>
        <w:spacing w:line="276" w:lineRule="auto"/>
        <w:ind w:right="284" w:hanging="504"/>
        <w:rPr>
          <w:sz w:val="24"/>
        </w:rPr>
      </w:pPr>
      <w:r>
        <w:rPr>
          <w:sz w:val="24"/>
        </w:rPr>
        <w:t>Neste</w:t>
      </w:r>
      <w:r>
        <w:rPr>
          <w:spacing w:val="1"/>
          <w:sz w:val="24"/>
        </w:rPr>
        <w:t xml:space="preserve"> </w:t>
      </w:r>
      <w:r>
        <w:rPr>
          <w:sz w:val="24"/>
        </w:rPr>
        <w:t>caso,</w:t>
      </w:r>
      <w:r>
        <w:rPr>
          <w:spacing w:val="1"/>
          <w:sz w:val="24"/>
        </w:rPr>
        <w:t xml:space="preserve"> </w:t>
      </w:r>
      <w:r>
        <w:rPr>
          <w:sz w:val="24"/>
        </w:rPr>
        <w:t>será</w:t>
      </w:r>
      <w:r>
        <w:rPr>
          <w:spacing w:val="1"/>
          <w:sz w:val="24"/>
        </w:rPr>
        <w:t xml:space="preserve"> </w:t>
      </w:r>
      <w:r>
        <w:rPr>
          <w:sz w:val="24"/>
        </w:rPr>
        <w:t>encaminhada</w:t>
      </w:r>
      <w:r>
        <w:rPr>
          <w:spacing w:val="1"/>
          <w:sz w:val="24"/>
        </w:rPr>
        <w:t xml:space="preserve"> </w:t>
      </w:r>
      <w:r>
        <w:rPr>
          <w:sz w:val="24"/>
        </w:rPr>
        <w:t>contraproposta</w:t>
      </w:r>
      <w:r>
        <w:rPr>
          <w:spacing w:val="1"/>
          <w:sz w:val="24"/>
        </w:rPr>
        <w:t xml:space="preserve"> </w:t>
      </w:r>
      <w:r>
        <w:rPr>
          <w:sz w:val="24"/>
        </w:rPr>
        <w:t>ao</w:t>
      </w:r>
      <w:r>
        <w:rPr>
          <w:spacing w:val="1"/>
          <w:sz w:val="24"/>
        </w:rPr>
        <w:t xml:space="preserve"> </w:t>
      </w:r>
      <w:r>
        <w:rPr>
          <w:sz w:val="24"/>
        </w:rPr>
        <w:t>fornecedor</w:t>
      </w:r>
      <w:r>
        <w:rPr>
          <w:spacing w:val="1"/>
          <w:sz w:val="24"/>
        </w:rPr>
        <w:t xml:space="preserve"> </w:t>
      </w:r>
      <w:r>
        <w:rPr>
          <w:sz w:val="24"/>
        </w:rPr>
        <w:t>que</w:t>
      </w:r>
      <w:r>
        <w:rPr>
          <w:spacing w:val="1"/>
          <w:sz w:val="24"/>
        </w:rPr>
        <w:t xml:space="preserve"> </w:t>
      </w:r>
      <w:r>
        <w:rPr>
          <w:sz w:val="24"/>
        </w:rPr>
        <w:t>tenha</w:t>
      </w:r>
      <w:r>
        <w:rPr>
          <w:spacing w:val="1"/>
          <w:sz w:val="24"/>
        </w:rPr>
        <w:t xml:space="preserve"> </w:t>
      </w:r>
      <w:r>
        <w:rPr>
          <w:sz w:val="24"/>
        </w:rPr>
        <w:t>apresentado o melhor preço, para que seja obtida melhor proposta com preço</w:t>
      </w:r>
      <w:r>
        <w:rPr>
          <w:spacing w:val="1"/>
          <w:sz w:val="24"/>
        </w:rPr>
        <w:t xml:space="preserve"> </w:t>
      </w:r>
      <w:r>
        <w:rPr>
          <w:sz w:val="24"/>
        </w:rPr>
        <w:t>compatível</w:t>
      </w:r>
      <w:r>
        <w:rPr>
          <w:spacing w:val="-1"/>
          <w:sz w:val="24"/>
        </w:rPr>
        <w:t xml:space="preserve"> </w:t>
      </w:r>
      <w:r>
        <w:rPr>
          <w:sz w:val="24"/>
        </w:rPr>
        <w:t>ao</w:t>
      </w:r>
      <w:r>
        <w:rPr>
          <w:spacing w:val="-2"/>
          <w:sz w:val="24"/>
        </w:rPr>
        <w:t xml:space="preserve"> </w:t>
      </w:r>
      <w:r>
        <w:rPr>
          <w:sz w:val="24"/>
        </w:rPr>
        <w:t>estimado pela Administração.</w:t>
      </w:r>
    </w:p>
    <w:p w14:paraId="1FA9CDFA" w14:textId="77777777" w:rsidR="004521C1" w:rsidRDefault="00000000">
      <w:pPr>
        <w:pStyle w:val="PargrafodaLista"/>
        <w:numPr>
          <w:ilvl w:val="2"/>
          <w:numId w:val="18"/>
        </w:numPr>
        <w:tabs>
          <w:tab w:val="left" w:pos="1877"/>
        </w:tabs>
        <w:spacing w:line="276" w:lineRule="auto"/>
        <w:ind w:right="283" w:hanging="504"/>
        <w:rPr>
          <w:sz w:val="24"/>
        </w:rPr>
      </w:pPr>
      <w:r>
        <w:rPr>
          <w:sz w:val="24"/>
        </w:rPr>
        <w:t>A negociação poderá ser feita com os demais fornecedores classificados,</w:t>
      </w:r>
      <w:r>
        <w:rPr>
          <w:spacing w:val="1"/>
          <w:sz w:val="24"/>
        </w:rPr>
        <w:t xml:space="preserve"> </w:t>
      </w:r>
      <w:r>
        <w:rPr>
          <w:sz w:val="24"/>
        </w:rPr>
        <w:t>respeitada a ordem de classificação, quando o primeiro colocado, mesmo após</w:t>
      </w:r>
      <w:r>
        <w:rPr>
          <w:spacing w:val="1"/>
          <w:sz w:val="24"/>
        </w:rPr>
        <w:t xml:space="preserve"> </w:t>
      </w:r>
      <w:r>
        <w:rPr>
          <w:sz w:val="24"/>
        </w:rPr>
        <w:t>a negociação, for desclassificado em razão de sua proposta permanecer acima</w:t>
      </w:r>
      <w:r>
        <w:rPr>
          <w:spacing w:val="1"/>
          <w:sz w:val="24"/>
        </w:rPr>
        <w:t xml:space="preserve"> </w:t>
      </w:r>
      <w:r>
        <w:rPr>
          <w:sz w:val="24"/>
        </w:rPr>
        <w:t>do</w:t>
      </w:r>
      <w:r>
        <w:rPr>
          <w:spacing w:val="-1"/>
          <w:sz w:val="24"/>
        </w:rPr>
        <w:t xml:space="preserve"> </w:t>
      </w:r>
      <w:r>
        <w:rPr>
          <w:sz w:val="24"/>
        </w:rPr>
        <w:t>preço</w:t>
      </w:r>
      <w:r>
        <w:rPr>
          <w:spacing w:val="-2"/>
          <w:sz w:val="24"/>
        </w:rPr>
        <w:t xml:space="preserve"> </w:t>
      </w:r>
      <w:r>
        <w:rPr>
          <w:sz w:val="24"/>
        </w:rPr>
        <w:t>máximo</w:t>
      </w:r>
      <w:r>
        <w:rPr>
          <w:spacing w:val="-2"/>
          <w:sz w:val="24"/>
        </w:rPr>
        <w:t xml:space="preserve"> </w:t>
      </w:r>
      <w:r>
        <w:rPr>
          <w:sz w:val="24"/>
        </w:rPr>
        <w:t>definido</w:t>
      </w:r>
      <w:r>
        <w:rPr>
          <w:spacing w:val="1"/>
          <w:sz w:val="24"/>
        </w:rPr>
        <w:t xml:space="preserve"> </w:t>
      </w:r>
      <w:r>
        <w:rPr>
          <w:sz w:val="24"/>
        </w:rPr>
        <w:t>para</w:t>
      </w:r>
      <w:r>
        <w:rPr>
          <w:spacing w:val="-1"/>
          <w:sz w:val="24"/>
        </w:rPr>
        <w:t xml:space="preserve"> </w:t>
      </w:r>
      <w:r>
        <w:rPr>
          <w:sz w:val="24"/>
        </w:rPr>
        <w:t>a</w:t>
      </w:r>
      <w:r>
        <w:rPr>
          <w:spacing w:val="5"/>
          <w:sz w:val="24"/>
        </w:rPr>
        <w:t xml:space="preserve"> </w:t>
      </w:r>
      <w:r>
        <w:rPr>
          <w:sz w:val="24"/>
        </w:rPr>
        <w:t>contratação.</w:t>
      </w:r>
    </w:p>
    <w:p w14:paraId="504FADDC" w14:textId="77777777" w:rsidR="004521C1" w:rsidRDefault="00000000">
      <w:pPr>
        <w:pStyle w:val="PargrafodaLista"/>
        <w:numPr>
          <w:ilvl w:val="2"/>
          <w:numId w:val="18"/>
        </w:numPr>
        <w:tabs>
          <w:tab w:val="left" w:pos="1877"/>
        </w:tabs>
        <w:spacing w:line="276" w:lineRule="auto"/>
        <w:ind w:right="284" w:hanging="504"/>
        <w:rPr>
          <w:sz w:val="24"/>
        </w:rPr>
      </w:pPr>
      <w:r>
        <w:rPr>
          <w:sz w:val="24"/>
        </w:rPr>
        <w:t>Em qualquer caso, concluída a negociação, o resultado será registrado na ata</w:t>
      </w:r>
      <w:r>
        <w:rPr>
          <w:spacing w:val="-64"/>
          <w:sz w:val="24"/>
        </w:rPr>
        <w:t xml:space="preserve"> </w:t>
      </w:r>
      <w:r>
        <w:rPr>
          <w:sz w:val="24"/>
        </w:rPr>
        <w:lastRenderedPageBreak/>
        <w:t>do</w:t>
      </w:r>
      <w:r>
        <w:rPr>
          <w:spacing w:val="-1"/>
          <w:sz w:val="24"/>
        </w:rPr>
        <w:t xml:space="preserve"> </w:t>
      </w:r>
      <w:r>
        <w:rPr>
          <w:sz w:val="24"/>
        </w:rPr>
        <w:t>procedimento</w:t>
      </w:r>
      <w:r>
        <w:rPr>
          <w:spacing w:val="-1"/>
          <w:sz w:val="24"/>
        </w:rPr>
        <w:t xml:space="preserve"> </w:t>
      </w:r>
      <w:r>
        <w:rPr>
          <w:sz w:val="24"/>
        </w:rPr>
        <w:t>da</w:t>
      </w:r>
      <w:r>
        <w:rPr>
          <w:spacing w:val="-2"/>
          <w:sz w:val="24"/>
        </w:rPr>
        <w:t xml:space="preserve"> </w:t>
      </w:r>
      <w:r>
        <w:rPr>
          <w:sz w:val="24"/>
        </w:rPr>
        <w:t>dispensa eletrônica.</w:t>
      </w:r>
    </w:p>
    <w:p w14:paraId="1BCDBA0C" w14:textId="77777777" w:rsidR="004521C1" w:rsidRDefault="00000000">
      <w:pPr>
        <w:pStyle w:val="PargrafodaLista"/>
        <w:numPr>
          <w:ilvl w:val="1"/>
          <w:numId w:val="18"/>
        </w:numPr>
        <w:tabs>
          <w:tab w:val="left" w:pos="1253"/>
        </w:tabs>
        <w:spacing w:before="119" w:line="276" w:lineRule="auto"/>
        <w:ind w:right="280"/>
        <w:rPr>
          <w:sz w:val="24"/>
        </w:rPr>
      </w:pPr>
      <w:r>
        <w:rPr>
          <w:sz w:val="24"/>
        </w:rPr>
        <w:t>Estando</w:t>
      </w:r>
      <w:r>
        <w:rPr>
          <w:spacing w:val="-8"/>
          <w:sz w:val="24"/>
        </w:rPr>
        <w:t xml:space="preserve"> </w:t>
      </w:r>
      <w:r>
        <w:rPr>
          <w:sz w:val="24"/>
        </w:rPr>
        <w:t>o</w:t>
      </w:r>
      <w:r>
        <w:rPr>
          <w:spacing w:val="-8"/>
          <w:sz w:val="24"/>
        </w:rPr>
        <w:t xml:space="preserve"> </w:t>
      </w:r>
      <w:r>
        <w:rPr>
          <w:sz w:val="24"/>
        </w:rPr>
        <w:t>preço</w:t>
      </w:r>
      <w:r>
        <w:rPr>
          <w:spacing w:val="-8"/>
          <w:sz w:val="24"/>
        </w:rPr>
        <w:t xml:space="preserve"> </w:t>
      </w:r>
      <w:r>
        <w:rPr>
          <w:sz w:val="24"/>
        </w:rPr>
        <w:t>compatível,</w:t>
      </w:r>
      <w:r>
        <w:rPr>
          <w:spacing w:val="-9"/>
          <w:sz w:val="24"/>
        </w:rPr>
        <w:t xml:space="preserve"> </w:t>
      </w:r>
      <w:r>
        <w:rPr>
          <w:sz w:val="24"/>
        </w:rPr>
        <w:t>será</w:t>
      </w:r>
      <w:r>
        <w:rPr>
          <w:spacing w:val="-9"/>
          <w:sz w:val="24"/>
        </w:rPr>
        <w:t xml:space="preserve"> </w:t>
      </w:r>
      <w:r>
        <w:rPr>
          <w:sz w:val="24"/>
        </w:rPr>
        <w:t>solicitado</w:t>
      </w:r>
      <w:r>
        <w:rPr>
          <w:spacing w:val="-8"/>
          <w:sz w:val="24"/>
        </w:rPr>
        <w:t xml:space="preserve"> </w:t>
      </w:r>
      <w:r>
        <w:rPr>
          <w:sz w:val="24"/>
        </w:rPr>
        <w:t>o</w:t>
      </w:r>
      <w:r>
        <w:rPr>
          <w:spacing w:val="-8"/>
          <w:sz w:val="24"/>
        </w:rPr>
        <w:t xml:space="preserve"> </w:t>
      </w:r>
      <w:r>
        <w:rPr>
          <w:sz w:val="24"/>
        </w:rPr>
        <w:t>envio</w:t>
      </w:r>
      <w:r>
        <w:rPr>
          <w:spacing w:val="-7"/>
          <w:sz w:val="24"/>
        </w:rPr>
        <w:t xml:space="preserve"> </w:t>
      </w:r>
      <w:r>
        <w:rPr>
          <w:sz w:val="24"/>
        </w:rPr>
        <w:t>da</w:t>
      </w:r>
      <w:r>
        <w:rPr>
          <w:spacing w:val="-8"/>
          <w:sz w:val="24"/>
        </w:rPr>
        <w:t xml:space="preserve"> </w:t>
      </w:r>
      <w:r>
        <w:rPr>
          <w:sz w:val="24"/>
        </w:rPr>
        <w:t>proposta</w:t>
      </w:r>
      <w:r>
        <w:rPr>
          <w:spacing w:val="-8"/>
          <w:sz w:val="24"/>
        </w:rPr>
        <w:t xml:space="preserve"> </w:t>
      </w:r>
      <w:r>
        <w:rPr>
          <w:sz w:val="24"/>
        </w:rPr>
        <w:t>e,</w:t>
      </w:r>
      <w:r>
        <w:rPr>
          <w:spacing w:val="-9"/>
          <w:sz w:val="24"/>
        </w:rPr>
        <w:t xml:space="preserve"> </w:t>
      </w:r>
      <w:r>
        <w:rPr>
          <w:sz w:val="24"/>
        </w:rPr>
        <w:t>se</w:t>
      </w:r>
      <w:r>
        <w:rPr>
          <w:spacing w:val="-8"/>
          <w:sz w:val="24"/>
        </w:rPr>
        <w:t xml:space="preserve"> </w:t>
      </w:r>
      <w:r>
        <w:rPr>
          <w:sz w:val="24"/>
        </w:rPr>
        <w:t>necessário,</w:t>
      </w:r>
      <w:r>
        <w:rPr>
          <w:spacing w:val="-9"/>
          <w:sz w:val="24"/>
        </w:rPr>
        <w:t xml:space="preserve"> </w:t>
      </w:r>
      <w:r>
        <w:rPr>
          <w:sz w:val="24"/>
        </w:rPr>
        <w:t>de</w:t>
      </w:r>
      <w:r>
        <w:rPr>
          <w:spacing w:val="-63"/>
          <w:sz w:val="24"/>
        </w:rPr>
        <w:t xml:space="preserve"> </w:t>
      </w:r>
      <w:r>
        <w:rPr>
          <w:sz w:val="24"/>
        </w:rPr>
        <w:t>documentos</w:t>
      </w:r>
      <w:r>
        <w:rPr>
          <w:spacing w:val="-1"/>
          <w:sz w:val="24"/>
        </w:rPr>
        <w:t xml:space="preserve"> </w:t>
      </w:r>
      <w:r>
        <w:rPr>
          <w:sz w:val="24"/>
        </w:rPr>
        <w:t>complementares, adequada</w:t>
      </w:r>
      <w:r>
        <w:rPr>
          <w:spacing w:val="-1"/>
          <w:sz w:val="24"/>
        </w:rPr>
        <w:t xml:space="preserve"> </w:t>
      </w:r>
      <w:r>
        <w:rPr>
          <w:sz w:val="24"/>
        </w:rPr>
        <w:t>ao</w:t>
      </w:r>
      <w:r>
        <w:rPr>
          <w:spacing w:val="-2"/>
          <w:sz w:val="24"/>
        </w:rPr>
        <w:t xml:space="preserve"> </w:t>
      </w:r>
      <w:r>
        <w:rPr>
          <w:sz w:val="24"/>
        </w:rPr>
        <w:t>último lance.</w:t>
      </w:r>
    </w:p>
    <w:p w14:paraId="3E673221" w14:textId="270CEC14" w:rsidR="004521C1" w:rsidRDefault="00000000">
      <w:pPr>
        <w:pStyle w:val="Corpodetexto"/>
        <w:spacing w:before="122" w:line="276" w:lineRule="auto"/>
        <w:ind w:right="267" w:hanging="432"/>
        <w:jc w:val="left"/>
      </w:pPr>
      <w:r>
        <w:rPr>
          <w:spacing w:val="-1"/>
        </w:rPr>
        <w:t xml:space="preserve">5.4. O prazo de validade da proposta </w:t>
      </w:r>
      <w:r>
        <w:t xml:space="preserve">não será inferior a </w:t>
      </w:r>
      <w:r w:rsidR="00300046">
        <w:t>60</w:t>
      </w:r>
      <w:r>
        <w:t xml:space="preserve"> (</w:t>
      </w:r>
      <w:r w:rsidR="00300046">
        <w:t>sessenta</w:t>
      </w:r>
      <w:r>
        <w:t>) dias</w:t>
      </w:r>
      <w:r>
        <w:rPr>
          <w:rFonts w:ascii="Arial" w:hAnsi="Arial"/>
          <w:b/>
        </w:rPr>
        <w:t xml:space="preserve">, </w:t>
      </w:r>
      <w:r>
        <w:t>a contar da data</w:t>
      </w:r>
      <w:r w:rsidR="00300046">
        <w:t xml:space="preserve"> </w:t>
      </w:r>
      <w:r>
        <w:rPr>
          <w:spacing w:val="-64"/>
        </w:rPr>
        <w:t xml:space="preserve"> </w:t>
      </w:r>
      <w:r w:rsidR="00300046">
        <w:rPr>
          <w:spacing w:val="-64"/>
        </w:rPr>
        <w:t xml:space="preserve">  </w:t>
      </w:r>
      <w:r>
        <w:t>de</w:t>
      </w:r>
      <w:r>
        <w:rPr>
          <w:spacing w:val="-1"/>
        </w:rPr>
        <w:t xml:space="preserve"> </w:t>
      </w:r>
      <w:r>
        <w:t>sua apresentação.</w:t>
      </w:r>
    </w:p>
    <w:p w14:paraId="17FAF8AD" w14:textId="77777777" w:rsidR="004521C1" w:rsidRDefault="00000000">
      <w:pPr>
        <w:pStyle w:val="PargrafodaLista"/>
        <w:numPr>
          <w:ilvl w:val="1"/>
          <w:numId w:val="9"/>
        </w:numPr>
        <w:tabs>
          <w:tab w:val="left" w:pos="1253"/>
        </w:tabs>
        <w:spacing w:before="119"/>
        <w:ind w:hanging="433"/>
        <w:rPr>
          <w:sz w:val="24"/>
        </w:rPr>
      </w:pPr>
      <w:r>
        <w:rPr>
          <w:sz w:val="24"/>
        </w:rPr>
        <w:t>Será</w:t>
      </w:r>
      <w:r>
        <w:rPr>
          <w:spacing w:val="-2"/>
          <w:sz w:val="24"/>
        </w:rPr>
        <w:t xml:space="preserve"> </w:t>
      </w:r>
      <w:r>
        <w:rPr>
          <w:sz w:val="24"/>
        </w:rPr>
        <w:t>desclassificada</w:t>
      </w:r>
      <w:r>
        <w:rPr>
          <w:spacing w:val="-2"/>
          <w:sz w:val="24"/>
        </w:rPr>
        <w:t xml:space="preserve"> </w:t>
      </w:r>
      <w:r>
        <w:rPr>
          <w:sz w:val="24"/>
        </w:rPr>
        <w:t>a</w:t>
      </w:r>
      <w:r>
        <w:rPr>
          <w:spacing w:val="-3"/>
          <w:sz w:val="24"/>
        </w:rPr>
        <w:t xml:space="preserve"> </w:t>
      </w:r>
      <w:r>
        <w:rPr>
          <w:sz w:val="24"/>
        </w:rPr>
        <w:t>proposta</w:t>
      </w:r>
      <w:r>
        <w:rPr>
          <w:spacing w:val="-1"/>
          <w:sz w:val="24"/>
        </w:rPr>
        <w:t xml:space="preserve"> </w:t>
      </w:r>
      <w:r>
        <w:rPr>
          <w:sz w:val="24"/>
        </w:rPr>
        <w:t>vencedora</w:t>
      </w:r>
      <w:r>
        <w:rPr>
          <w:spacing w:val="-4"/>
          <w:sz w:val="24"/>
        </w:rPr>
        <w:t xml:space="preserve"> </w:t>
      </w:r>
      <w:r>
        <w:rPr>
          <w:sz w:val="24"/>
        </w:rPr>
        <w:t>que:</w:t>
      </w:r>
    </w:p>
    <w:p w14:paraId="1222D2C7" w14:textId="77777777" w:rsidR="004521C1" w:rsidRDefault="00000000">
      <w:pPr>
        <w:pStyle w:val="PargrafodaLista"/>
        <w:numPr>
          <w:ilvl w:val="2"/>
          <w:numId w:val="9"/>
        </w:numPr>
        <w:tabs>
          <w:tab w:val="left" w:pos="1877"/>
        </w:tabs>
        <w:spacing w:before="161"/>
        <w:ind w:hanging="697"/>
        <w:rPr>
          <w:sz w:val="24"/>
        </w:rPr>
      </w:pPr>
      <w:r>
        <w:rPr>
          <w:sz w:val="24"/>
        </w:rPr>
        <w:t>contiver</w:t>
      </w:r>
      <w:r>
        <w:rPr>
          <w:spacing w:val="-2"/>
          <w:sz w:val="24"/>
        </w:rPr>
        <w:t xml:space="preserve"> </w:t>
      </w:r>
      <w:r>
        <w:rPr>
          <w:sz w:val="24"/>
        </w:rPr>
        <w:t>vícios</w:t>
      </w:r>
      <w:r>
        <w:rPr>
          <w:spacing w:val="-3"/>
          <w:sz w:val="24"/>
        </w:rPr>
        <w:t xml:space="preserve"> </w:t>
      </w:r>
      <w:r>
        <w:rPr>
          <w:sz w:val="24"/>
        </w:rPr>
        <w:t>insanáveis;</w:t>
      </w:r>
    </w:p>
    <w:p w14:paraId="5CFCCC2C" w14:textId="77777777" w:rsidR="004521C1" w:rsidRDefault="00000000">
      <w:pPr>
        <w:pStyle w:val="PargrafodaLista"/>
        <w:numPr>
          <w:ilvl w:val="2"/>
          <w:numId w:val="9"/>
        </w:numPr>
        <w:tabs>
          <w:tab w:val="left" w:pos="1877"/>
        </w:tabs>
        <w:spacing w:before="163" w:line="276" w:lineRule="auto"/>
        <w:ind w:left="1684" w:right="275" w:hanging="504"/>
        <w:rPr>
          <w:sz w:val="24"/>
        </w:rPr>
      </w:pPr>
      <w:r>
        <w:rPr>
          <w:sz w:val="24"/>
        </w:rPr>
        <w:t>não obedecer às especificações técnicas pormenorizadas neste aviso ou em</w:t>
      </w:r>
      <w:r>
        <w:rPr>
          <w:spacing w:val="1"/>
          <w:sz w:val="24"/>
        </w:rPr>
        <w:t xml:space="preserve"> </w:t>
      </w:r>
      <w:r>
        <w:rPr>
          <w:sz w:val="24"/>
        </w:rPr>
        <w:t>seus</w:t>
      </w:r>
      <w:r>
        <w:rPr>
          <w:spacing w:val="-1"/>
          <w:sz w:val="24"/>
        </w:rPr>
        <w:t xml:space="preserve"> </w:t>
      </w:r>
      <w:r>
        <w:rPr>
          <w:sz w:val="24"/>
        </w:rPr>
        <w:t>anexos;</w:t>
      </w:r>
    </w:p>
    <w:p w14:paraId="2D7F44CD" w14:textId="77777777" w:rsidR="004521C1" w:rsidRDefault="00000000">
      <w:pPr>
        <w:pStyle w:val="PargrafodaLista"/>
        <w:numPr>
          <w:ilvl w:val="2"/>
          <w:numId w:val="9"/>
        </w:numPr>
        <w:tabs>
          <w:tab w:val="left" w:pos="1877"/>
        </w:tabs>
        <w:spacing w:before="79" w:line="278" w:lineRule="auto"/>
        <w:ind w:left="1684" w:right="283" w:hanging="504"/>
        <w:rPr>
          <w:sz w:val="24"/>
        </w:rPr>
      </w:pPr>
      <w:r>
        <w:rPr>
          <w:sz w:val="24"/>
        </w:rPr>
        <w:t>apresentar</w:t>
      </w:r>
      <w:r>
        <w:rPr>
          <w:spacing w:val="41"/>
          <w:sz w:val="24"/>
        </w:rPr>
        <w:t xml:space="preserve"> </w:t>
      </w:r>
      <w:r>
        <w:rPr>
          <w:sz w:val="24"/>
        </w:rPr>
        <w:t>preços</w:t>
      </w:r>
      <w:r>
        <w:rPr>
          <w:spacing w:val="43"/>
          <w:sz w:val="24"/>
        </w:rPr>
        <w:t xml:space="preserve"> </w:t>
      </w:r>
      <w:r>
        <w:rPr>
          <w:sz w:val="24"/>
        </w:rPr>
        <w:t>inexequíveis</w:t>
      </w:r>
      <w:r>
        <w:rPr>
          <w:spacing w:val="42"/>
          <w:sz w:val="24"/>
        </w:rPr>
        <w:t xml:space="preserve"> </w:t>
      </w:r>
      <w:r>
        <w:rPr>
          <w:sz w:val="24"/>
        </w:rPr>
        <w:t>ou</w:t>
      </w:r>
      <w:r>
        <w:rPr>
          <w:spacing w:val="41"/>
          <w:sz w:val="24"/>
        </w:rPr>
        <w:t xml:space="preserve"> </w:t>
      </w:r>
      <w:r>
        <w:rPr>
          <w:sz w:val="24"/>
        </w:rPr>
        <w:t>permanecerem</w:t>
      </w:r>
      <w:r>
        <w:rPr>
          <w:spacing w:val="41"/>
          <w:sz w:val="24"/>
        </w:rPr>
        <w:t xml:space="preserve"> </w:t>
      </w:r>
      <w:r>
        <w:rPr>
          <w:sz w:val="24"/>
        </w:rPr>
        <w:t>acima</w:t>
      </w:r>
      <w:r>
        <w:rPr>
          <w:spacing w:val="43"/>
          <w:sz w:val="24"/>
        </w:rPr>
        <w:t xml:space="preserve"> </w:t>
      </w:r>
      <w:r>
        <w:rPr>
          <w:sz w:val="24"/>
        </w:rPr>
        <w:t>do</w:t>
      </w:r>
      <w:r>
        <w:rPr>
          <w:spacing w:val="41"/>
          <w:sz w:val="24"/>
        </w:rPr>
        <w:t xml:space="preserve"> </w:t>
      </w:r>
      <w:r>
        <w:rPr>
          <w:sz w:val="24"/>
        </w:rPr>
        <w:t>preço</w:t>
      </w:r>
      <w:r>
        <w:rPr>
          <w:spacing w:val="43"/>
          <w:sz w:val="24"/>
        </w:rPr>
        <w:t xml:space="preserve"> </w:t>
      </w:r>
      <w:r>
        <w:rPr>
          <w:sz w:val="24"/>
        </w:rPr>
        <w:t>máximo</w:t>
      </w:r>
      <w:r>
        <w:rPr>
          <w:spacing w:val="-64"/>
          <w:sz w:val="24"/>
        </w:rPr>
        <w:t xml:space="preserve"> </w:t>
      </w:r>
      <w:r>
        <w:rPr>
          <w:sz w:val="24"/>
        </w:rPr>
        <w:t>definido</w:t>
      </w:r>
      <w:r>
        <w:rPr>
          <w:spacing w:val="-1"/>
          <w:sz w:val="24"/>
        </w:rPr>
        <w:t xml:space="preserve"> </w:t>
      </w:r>
      <w:r>
        <w:rPr>
          <w:sz w:val="24"/>
        </w:rPr>
        <w:t>para a</w:t>
      </w:r>
      <w:r>
        <w:rPr>
          <w:spacing w:val="-1"/>
          <w:sz w:val="24"/>
        </w:rPr>
        <w:t xml:space="preserve"> </w:t>
      </w:r>
      <w:r>
        <w:rPr>
          <w:sz w:val="24"/>
        </w:rPr>
        <w:t>contratação;</w:t>
      </w:r>
    </w:p>
    <w:p w14:paraId="067F28B8" w14:textId="77777777" w:rsidR="004521C1" w:rsidRDefault="00000000">
      <w:pPr>
        <w:pStyle w:val="PargrafodaLista"/>
        <w:numPr>
          <w:ilvl w:val="2"/>
          <w:numId w:val="9"/>
        </w:numPr>
        <w:tabs>
          <w:tab w:val="left" w:pos="1877"/>
          <w:tab w:val="left" w:pos="2525"/>
          <w:tab w:val="left" w:pos="3562"/>
          <w:tab w:val="left" w:pos="4195"/>
          <w:tab w:val="left" w:pos="5976"/>
          <w:tab w:val="left" w:pos="7691"/>
          <w:tab w:val="left" w:pos="8739"/>
          <w:tab w:val="left" w:pos="9746"/>
        </w:tabs>
        <w:spacing w:before="116" w:line="276" w:lineRule="auto"/>
        <w:ind w:left="1684" w:right="282" w:hanging="504"/>
        <w:rPr>
          <w:sz w:val="24"/>
        </w:rPr>
      </w:pPr>
      <w:r>
        <w:rPr>
          <w:sz w:val="24"/>
        </w:rPr>
        <w:t>não</w:t>
      </w:r>
      <w:r>
        <w:rPr>
          <w:sz w:val="24"/>
        </w:rPr>
        <w:tab/>
        <w:t>tiverem</w:t>
      </w:r>
      <w:r>
        <w:rPr>
          <w:sz w:val="24"/>
        </w:rPr>
        <w:tab/>
        <w:t>sua</w:t>
      </w:r>
      <w:r>
        <w:rPr>
          <w:sz w:val="24"/>
        </w:rPr>
        <w:tab/>
        <w:t>exequibilidade</w:t>
      </w:r>
      <w:r>
        <w:rPr>
          <w:sz w:val="24"/>
        </w:rPr>
        <w:tab/>
        <w:t>demonstrada,</w:t>
      </w:r>
      <w:r>
        <w:rPr>
          <w:sz w:val="24"/>
        </w:rPr>
        <w:tab/>
        <w:t>quando</w:t>
      </w:r>
      <w:r>
        <w:rPr>
          <w:sz w:val="24"/>
        </w:rPr>
        <w:tab/>
        <w:t>exigido</w:t>
      </w:r>
      <w:r>
        <w:rPr>
          <w:sz w:val="24"/>
        </w:rPr>
        <w:tab/>
        <w:t>pela</w:t>
      </w:r>
      <w:r>
        <w:rPr>
          <w:spacing w:val="-64"/>
          <w:sz w:val="24"/>
        </w:rPr>
        <w:t xml:space="preserve"> </w:t>
      </w:r>
      <w:r>
        <w:rPr>
          <w:sz w:val="24"/>
        </w:rPr>
        <w:t>Administração;</w:t>
      </w:r>
    </w:p>
    <w:p w14:paraId="5749CFD1" w14:textId="77777777" w:rsidR="004521C1" w:rsidRDefault="00000000">
      <w:pPr>
        <w:pStyle w:val="PargrafodaLista"/>
        <w:numPr>
          <w:ilvl w:val="2"/>
          <w:numId w:val="9"/>
        </w:numPr>
        <w:tabs>
          <w:tab w:val="left" w:pos="1877"/>
        </w:tabs>
        <w:spacing w:before="119" w:line="278" w:lineRule="auto"/>
        <w:ind w:left="1684" w:right="281" w:hanging="504"/>
        <w:rPr>
          <w:sz w:val="24"/>
        </w:rPr>
      </w:pPr>
      <w:r>
        <w:rPr>
          <w:sz w:val="24"/>
        </w:rPr>
        <w:t>apresentar</w:t>
      </w:r>
      <w:r>
        <w:rPr>
          <w:spacing w:val="6"/>
          <w:sz w:val="24"/>
        </w:rPr>
        <w:t xml:space="preserve"> </w:t>
      </w:r>
      <w:r>
        <w:rPr>
          <w:sz w:val="24"/>
        </w:rPr>
        <w:t>desconformidade</w:t>
      </w:r>
      <w:r>
        <w:rPr>
          <w:spacing w:val="8"/>
          <w:sz w:val="24"/>
        </w:rPr>
        <w:t xml:space="preserve"> </w:t>
      </w:r>
      <w:r>
        <w:rPr>
          <w:sz w:val="24"/>
        </w:rPr>
        <w:t>com</w:t>
      </w:r>
      <w:r>
        <w:rPr>
          <w:spacing w:val="8"/>
          <w:sz w:val="24"/>
        </w:rPr>
        <w:t xml:space="preserve"> </w:t>
      </w:r>
      <w:r>
        <w:rPr>
          <w:sz w:val="24"/>
        </w:rPr>
        <w:t>quaisquer</w:t>
      </w:r>
      <w:r>
        <w:rPr>
          <w:spacing w:val="7"/>
          <w:sz w:val="24"/>
        </w:rPr>
        <w:t xml:space="preserve"> </w:t>
      </w:r>
      <w:r>
        <w:rPr>
          <w:sz w:val="24"/>
        </w:rPr>
        <w:t>outras</w:t>
      </w:r>
      <w:r>
        <w:rPr>
          <w:spacing w:val="6"/>
          <w:sz w:val="24"/>
        </w:rPr>
        <w:t xml:space="preserve"> </w:t>
      </w:r>
      <w:r>
        <w:rPr>
          <w:sz w:val="24"/>
        </w:rPr>
        <w:t>exigências</w:t>
      </w:r>
      <w:r>
        <w:rPr>
          <w:spacing w:val="8"/>
          <w:sz w:val="24"/>
        </w:rPr>
        <w:t xml:space="preserve"> </w:t>
      </w:r>
      <w:r>
        <w:rPr>
          <w:sz w:val="24"/>
        </w:rPr>
        <w:t>deste</w:t>
      </w:r>
      <w:r>
        <w:rPr>
          <w:spacing w:val="8"/>
          <w:sz w:val="24"/>
        </w:rPr>
        <w:t xml:space="preserve"> </w:t>
      </w:r>
      <w:r>
        <w:rPr>
          <w:sz w:val="24"/>
        </w:rPr>
        <w:t>aviso</w:t>
      </w:r>
      <w:r>
        <w:rPr>
          <w:spacing w:val="8"/>
          <w:sz w:val="24"/>
        </w:rPr>
        <w:t xml:space="preserve"> </w:t>
      </w:r>
      <w:r>
        <w:rPr>
          <w:sz w:val="24"/>
        </w:rPr>
        <w:t>ou</w:t>
      </w:r>
      <w:r>
        <w:rPr>
          <w:spacing w:val="-64"/>
          <w:sz w:val="24"/>
        </w:rPr>
        <w:t xml:space="preserve"> </w:t>
      </w:r>
      <w:r>
        <w:rPr>
          <w:sz w:val="24"/>
        </w:rPr>
        <w:t>seus</w:t>
      </w:r>
      <w:r>
        <w:rPr>
          <w:spacing w:val="-1"/>
          <w:sz w:val="24"/>
        </w:rPr>
        <w:t xml:space="preserve"> </w:t>
      </w:r>
      <w:r>
        <w:rPr>
          <w:sz w:val="24"/>
        </w:rPr>
        <w:t>anexos, desde</w:t>
      </w:r>
      <w:r>
        <w:rPr>
          <w:spacing w:val="-2"/>
          <w:sz w:val="24"/>
        </w:rPr>
        <w:t xml:space="preserve"> </w:t>
      </w:r>
      <w:r>
        <w:rPr>
          <w:sz w:val="24"/>
        </w:rPr>
        <w:t>que insanável.</w:t>
      </w:r>
    </w:p>
    <w:p w14:paraId="45B66EE0" w14:textId="77777777" w:rsidR="004521C1" w:rsidRDefault="00000000">
      <w:pPr>
        <w:pStyle w:val="PargrafodaLista"/>
        <w:numPr>
          <w:ilvl w:val="1"/>
          <w:numId w:val="9"/>
        </w:numPr>
        <w:tabs>
          <w:tab w:val="left" w:pos="1253"/>
        </w:tabs>
        <w:spacing w:before="115" w:line="276" w:lineRule="auto"/>
        <w:ind w:right="274"/>
        <w:rPr>
          <w:sz w:val="24"/>
        </w:rPr>
      </w:pPr>
      <w:r>
        <w:rPr>
          <w:sz w:val="24"/>
        </w:rPr>
        <w:t>Quando o fornecedor não conseguir comprovar que possui ou possuirá recursos</w:t>
      </w:r>
      <w:r>
        <w:rPr>
          <w:spacing w:val="1"/>
          <w:sz w:val="24"/>
        </w:rPr>
        <w:t xml:space="preserve"> </w:t>
      </w:r>
      <w:r>
        <w:rPr>
          <w:sz w:val="24"/>
        </w:rPr>
        <w:t>suficientes</w:t>
      </w:r>
      <w:r>
        <w:rPr>
          <w:spacing w:val="1"/>
          <w:sz w:val="24"/>
        </w:rPr>
        <w:t xml:space="preserve"> </w:t>
      </w:r>
      <w:r>
        <w:rPr>
          <w:sz w:val="24"/>
        </w:rPr>
        <w:t>para</w:t>
      </w:r>
      <w:r>
        <w:rPr>
          <w:spacing w:val="1"/>
          <w:sz w:val="24"/>
        </w:rPr>
        <w:t xml:space="preserve"> </w:t>
      </w:r>
      <w:r>
        <w:rPr>
          <w:sz w:val="24"/>
        </w:rPr>
        <w:t>executar</w:t>
      </w:r>
      <w:r>
        <w:rPr>
          <w:spacing w:val="1"/>
          <w:sz w:val="24"/>
        </w:rPr>
        <w:t xml:space="preserve"> </w:t>
      </w:r>
      <w:r>
        <w:rPr>
          <w:sz w:val="24"/>
        </w:rPr>
        <w:t>a</w:t>
      </w:r>
      <w:r>
        <w:rPr>
          <w:spacing w:val="1"/>
          <w:sz w:val="24"/>
        </w:rPr>
        <w:t xml:space="preserve"> </w:t>
      </w:r>
      <w:r>
        <w:rPr>
          <w:sz w:val="24"/>
        </w:rPr>
        <w:t>contento</w:t>
      </w:r>
      <w:r>
        <w:rPr>
          <w:spacing w:val="1"/>
          <w:sz w:val="24"/>
        </w:rPr>
        <w:t xml:space="preserve"> </w:t>
      </w:r>
      <w:r>
        <w:rPr>
          <w:sz w:val="24"/>
        </w:rPr>
        <w:t>o</w:t>
      </w:r>
      <w:r>
        <w:rPr>
          <w:spacing w:val="1"/>
          <w:sz w:val="24"/>
        </w:rPr>
        <w:t xml:space="preserve"> </w:t>
      </w:r>
      <w:r>
        <w:rPr>
          <w:sz w:val="24"/>
        </w:rPr>
        <w:t>objeto,</w:t>
      </w:r>
      <w:r>
        <w:rPr>
          <w:spacing w:val="1"/>
          <w:sz w:val="24"/>
        </w:rPr>
        <w:t xml:space="preserve"> </w:t>
      </w:r>
      <w:r>
        <w:rPr>
          <w:sz w:val="24"/>
        </w:rPr>
        <w:t>será</w:t>
      </w:r>
      <w:r>
        <w:rPr>
          <w:spacing w:val="1"/>
          <w:sz w:val="24"/>
        </w:rPr>
        <w:t xml:space="preserve"> </w:t>
      </w:r>
      <w:r>
        <w:rPr>
          <w:sz w:val="24"/>
        </w:rPr>
        <w:t>considerada</w:t>
      </w:r>
      <w:r>
        <w:rPr>
          <w:spacing w:val="1"/>
          <w:sz w:val="24"/>
        </w:rPr>
        <w:t xml:space="preserve"> </w:t>
      </w:r>
      <w:r>
        <w:rPr>
          <w:sz w:val="24"/>
        </w:rPr>
        <w:t>inexequível</w:t>
      </w:r>
      <w:r>
        <w:rPr>
          <w:spacing w:val="1"/>
          <w:sz w:val="24"/>
        </w:rPr>
        <w:t xml:space="preserve"> </w:t>
      </w:r>
      <w:r>
        <w:rPr>
          <w:sz w:val="24"/>
        </w:rPr>
        <w:t>a</w:t>
      </w:r>
      <w:r>
        <w:rPr>
          <w:spacing w:val="-64"/>
          <w:sz w:val="24"/>
        </w:rPr>
        <w:t xml:space="preserve"> </w:t>
      </w:r>
      <w:r>
        <w:rPr>
          <w:sz w:val="24"/>
        </w:rPr>
        <w:t>proposta</w:t>
      </w:r>
      <w:r>
        <w:rPr>
          <w:spacing w:val="1"/>
          <w:sz w:val="24"/>
        </w:rPr>
        <w:t xml:space="preserve"> </w:t>
      </w:r>
      <w:r>
        <w:rPr>
          <w:sz w:val="24"/>
        </w:rPr>
        <w:t>de</w:t>
      </w:r>
      <w:r>
        <w:rPr>
          <w:spacing w:val="1"/>
          <w:sz w:val="24"/>
        </w:rPr>
        <w:t xml:space="preserve"> </w:t>
      </w:r>
      <w:r>
        <w:rPr>
          <w:sz w:val="24"/>
        </w:rPr>
        <w:t>preços</w:t>
      </w:r>
      <w:r>
        <w:rPr>
          <w:spacing w:val="1"/>
          <w:sz w:val="24"/>
        </w:rPr>
        <w:t xml:space="preserve"> </w:t>
      </w:r>
      <w:r>
        <w:rPr>
          <w:sz w:val="24"/>
        </w:rPr>
        <w:t>ou</w:t>
      </w:r>
      <w:r>
        <w:rPr>
          <w:spacing w:val="-1"/>
          <w:sz w:val="24"/>
        </w:rPr>
        <w:t xml:space="preserve"> </w:t>
      </w:r>
      <w:r>
        <w:rPr>
          <w:sz w:val="24"/>
        </w:rPr>
        <w:t>menor lance que:</w:t>
      </w:r>
    </w:p>
    <w:p w14:paraId="02C85B13" w14:textId="77777777" w:rsidR="004521C1" w:rsidRDefault="00000000">
      <w:pPr>
        <w:pStyle w:val="PargrafodaLista"/>
        <w:numPr>
          <w:ilvl w:val="2"/>
          <w:numId w:val="9"/>
        </w:numPr>
        <w:tabs>
          <w:tab w:val="left" w:pos="1877"/>
        </w:tabs>
        <w:spacing w:before="121" w:line="276" w:lineRule="auto"/>
        <w:ind w:left="1684" w:right="272" w:hanging="504"/>
        <w:rPr>
          <w:sz w:val="24"/>
        </w:rPr>
      </w:pPr>
      <w:r>
        <w:rPr>
          <w:sz w:val="24"/>
        </w:rPr>
        <w:t>for insuficiente para a cobertura dos custos da contratação, apresente preços</w:t>
      </w:r>
      <w:r>
        <w:rPr>
          <w:spacing w:val="1"/>
          <w:sz w:val="24"/>
        </w:rPr>
        <w:t xml:space="preserve"> </w:t>
      </w:r>
      <w:r>
        <w:rPr>
          <w:sz w:val="24"/>
        </w:rPr>
        <w:t>global ou unitários simbólicos, irrisórios ou de valor zero, incompatíveis com os</w:t>
      </w:r>
      <w:r>
        <w:rPr>
          <w:spacing w:val="1"/>
          <w:sz w:val="24"/>
        </w:rPr>
        <w:t xml:space="preserve"> </w:t>
      </w:r>
      <w:r>
        <w:rPr>
          <w:sz w:val="24"/>
        </w:rPr>
        <w:t>preços</w:t>
      </w:r>
      <w:r>
        <w:rPr>
          <w:spacing w:val="1"/>
          <w:sz w:val="24"/>
        </w:rPr>
        <w:t xml:space="preserve"> </w:t>
      </w:r>
      <w:r>
        <w:rPr>
          <w:sz w:val="24"/>
        </w:rPr>
        <w:t>dos</w:t>
      </w:r>
      <w:r>
        <w:rPr>
          <w:spacing w:val="1"/>
          <w:sz w:val="24"/>
        </w:rPr>
        <w:t xml:space="preserve"> </w:t>
      </w:r>
      <w:r>
        <w:rPr>
          <w:sz w:val="24"/>
        </w:rPr>
        <w:t>insumos</w:t>
      </w:r>
      <w:r>
        <w:rPr>
          <w:spacing w:val="1"/>
          <w:sz w:val="24"/>
        </w:rPr>
        <w:t xml:space="preserve"> </w:t>
      </w:r>
      <w:r>
        <w:rPr>
          <w:sz w:val="24"/>
        </w:rPr>
        <w:t>e</w:t>
      </w:r>
      <w:r>
        <w:rPr>
          <w:spacing w:val="1"/>
          <w:sz w:val="24"/>
        </w:rPr>
        <w:t xml:space="preserve"> </w:t>
      </w:r>
      <w:r>
        <w:rPr>
          <w:sz w:val="24"/>
        </w:rPr>
        <w:t>salários</w:t>
      </w:r>
      <w:r>
        <w:rPr>
          <w:spacing w:val="1"/>
          <w:sz w:val="24"/>
        </w:rPr>
        <w:t xml:space="preserve"> </w:t>
      </w:r>
      <w:r>
        <w:rPr>
          <w:sz w:val="24"/>
        </w:rPr>
        <w:t>de</w:t>
      </w:r>
      <w:r>
        <w:rPr>
          <w:spacing w:val="1"/>
          <w:sz w:val="24"/>
        </w:rPr>
        <w:t xml:space="preserve"> </w:t>
      </w:r>
      <w:r>
        <w:rPr>
          <w:sz w:val="24"/>
        </w:rPr>
        <w:t>mercado,</w:t>
      </w:r>
      <w:r>
        <w:rPr>
          <w:spacing w:val="1"/>
          <w:sz w:val="24"/>
        </w:rPr>
        <w:t xml:space="preserve"> </w:t>
      </w:r>
      <w:r>
        <w:rPr>
          <w:sz w:val="24"/>
        </w:rPr>
        <w:t>acrescidos</w:t>
      </w:r>
      <w:r>
        <w:rPr>
          <w:spacing w:val="1"/>
          <w:sz w:val="24"/>
        </w:rPr>
        <w:t xml:space="preserve"> </w:t>
      </w:r>
      <w:r>
        <w:rPr>
          <w:sz w:val="24"/>
        </w:rPr>
        <w:t>dos</w:t>
      </w:r>
      <w:r>
        <w:rPr>
          <w:spacing w:val="1"/>
          <w:sz w:val="24"/>
        </w:rPr>
        <w:t xml:space="preserve"> </w:t>
      </w:r>
      <w:r>
        <w:rPr>
          <w:sz w:val="24"/>
        </w:rPr>
        <w:t>respectivos</w:t>
      </w:r>
      <w:r>
        <w:rPr>
          <w:spacing w:val="1"/>
          <w:sz w:val="24"/>
        </w:rPr>
        <w:t xml:space="preserve"> </w:t>
      </w:r>
      <w:r>
        <w:rPr>
          <w:sz w:val="24"/>
        </w:rPr>
        <w:t>encargos, ainda que o ato convocatório da dispensa não tenha estabelecido</w:t>
      </w:r>
      <w:r>
        <w:rPr>
          <w:spacing w:val="1"/>
          <w:sz w:val="24"/>
        </w:rPr>
        <w:t xml:space="preserve"> </w:t>
      </w:r>
      <w:r>
        <w:rPr>
          <w:sz w:val="24"/>
        </w:rPr>
        <w:t>limites</w:t>
      </w:r>
      <w:r>
        <w:rPr>
          <w:spacing w:val="1"/>
          <w:sz w:val="24"/>
        </w:rPr>
        <w:t xml:space="preserve"> </w:t>
      </w:r>
      <w:r>
        <w:rPr>
          <w:sz w:val="24"/>
        </w:rPr>
        <w:t>mínimos,</w:t>
      </w:r>
      <w:r>
        <w:rPr>
          <w:spacing w:val="1"/>
          <w:sz w:val="24"/>
        </w:rPr>
        <w:t xml:space="preserve"> </w:t>
      </w:r>
      <w:r>
        <w:rPr>
          <w:sz w:val="24"/>
        </w:rPr>
        <w:t>exceto</w:t>
      </w:r>
      <w:r>
        <w:rPr>
          <w:spacing w:val="1"/>
          <w:sz w:val="24"/>
        </w:rPr>
        <w:t xml:space="preserve"> </w:t>
      </w:r>
      <w:r>
        <w:rPr>
          <w:sz w:val="24"/>
        </w:rPr>
        <w:t>quando</w:t>
      </w:r>
      <w:r>
        <w:rPr>
          <w:spacing w:val="1"/>
          <w:sz w:val="24"/>
        </w:rPr>
        <w:t xml:space="preserve"> </w:t>
      </w:r>
      <w:r>
        <w:rPr>
          <w:sz w:val="24"/>
        </w:rPr>
        <w:t>se</w:t>
      </w:r>
      <w:r>
        <w:rPr>
          <w:spacing w:val="1"/>
          <w:sz w:val="24"/>
        </w:rPr>
        <w:t xml:space="preserve"> </w:t>
      </w:r>
      <w:r>
        <w:rPr>
          <w:sz w:val="24"/>
        </w:rPr>
        <w:t>referirem</w:t>
      </w:r>
      <w:r>
        <w:rPr>
          <w:spacing w:val="1"/>
          <w:sz w:val="24"/>
        </w:rPr>
        <w:t xml:space="preserve"> </w:t>
      </w:r>
      <w:r>
        <w:rPr>
          <w:sz w:val="24"/>
        </w:rPr>
        <w:t>a</w:t>
      </w:r>
      <w:r>
        <w:rPr>
          <w:spacing w:val="1"/>
          <w:sz w:val="24"/>
        </w:rPr>
        <w:t xml:space="preserve"> </w:t>
      </w:r>
      <w:r>
        <w:rPr>
          <w:sz w:val="24"/>
        </w:rPr>
        <w:t>materiais</w:t>
      </w:r>
      <w:r>
        <w:rPr>
          <w:spacing w:val="1"/>
          <w:sz w:val="24"/>
        </w:rPr>
        <w:t xml:space="preserve"> </w:t>
      </w:r>
      <w:r>
        <w:rPr>
          <w:sz w:val="24"/>
        </w:rPr>
        <w:t>e</w:t>
      </w:r>
      <w:r>
        <w:rPr>
          <w:spacing w:val="1"/>
          <w:sz w:val="24"/>
        </w:rPr>
        <w:t xml:space="preserve"> </w:t>
      </w:r>
      <w:r>
        <w:rPr>
          <w:sz w:val="24"/>
        </w:rPr>
        <w:t>instalações</w:t>
      </w:r>
      <w:r>
        <w:rPr>
          <w:spacing w:val="1"/>
          <w:sz w:val="24"/>
        </w:rPr>
        <w:t xml:space="preserve"> </w:t>
      </w:r>
      <w:r>
        <w:rPr>
          <w:sz w:val="24"/>
        </w:rPr>
        <w:t>de</w:t>
      </w:r>
      <w:r>
        <w:rPr>
          <w:spacing w:val="1"/>
          <w:sz w:val="24"/>
        </w:rPr>
        <w:t xml:space="preserve"> </w:t>
      </w:r>
      <w:r>
        <w:rPr>
          <w:sz w:val="24"/>
        </w:rPr>
        <w:t>propriedade do próprio fornecedor, para os quais ele renuncie a parcela ou à</w:t>
      </w:r>
      <w:r>
        <w:rPr>
          <w:spacing w:val="1"/>
          <w:sz w:val="24"/>
        </w:rPr>
        <w:t xml:space="preserve"> </w:t>
      </w:r>
      <w:r>
        <w:rPr>
          <w:sz w:val="24"/>
        </w:rPr>
        <w:t>totalidade</w:t>
      </w:r>
      <w:r>
        <w:rPr>
          <w:spacing w:val="-1"/>
          <w:sz w:val="24"/>
        </w:rPr>
        <w:t xml:space="preserve"> </w:t>
      </w:r>
      <w:r>
        <w:rPr>
          <w:sz w:val="24"/>
        </w:rPr>
        <w:t>da</w:t>
      </w:r>
      <w:r>
        <w:rPr>
          <w:spacing w:val="2"/>
          <w:sz w:val="24"/>
        </w:rPr>
        <w:t xml:space="preserve"> </w:t>
      </w:r>
      <w:r>
        <w:rPr>
          <w:sz w:val="24"/>
        </w:rPr>
        <w:t>remuneração.</w:t>
      </w:r>
    </w:p>
    <w:p w14:paraId="5B5A9741" w14:textId="77777777" w:rsidR="004521C1" w:rsidRDefault="00000000">
      <w:pPr>
        <w:pStyle w:val="PargrafodaLista"/>
        <w:numPr>
          <w:ilvl w:val="2"/>
          <w:numId w:val="9"/>
        </w:numPr>
        <w:tabs>
          <w:tab w:val="left" w:pos="1877"/>
        </w:tabs>
        <w:spacing w:before="119" w:line="276" w:lineRule="auto"/>
        <w:ind w:left="1684" w:right="274" w:hanging="504"/>
        <w:rPr>
          <w:sz w:val="24"/>
        </w:rPr>
      </w:pPr>
      <w:r>
        <w:rPr>
          <w:sz w:val="24"/>
        </w:rPr>
        <w:t>apresentar um ou mais valores da planilha de custo que sejam inferiores</w:t>
      </w:r>
      <w:r>
        <w:rPr>
          <w:spacing w:val="1"/>
          <w:sz w:val="24"/>
        </w:rPr>
        <w:t xml:space="preserve"> </w:t>
      </w:r>
      <w:r>
        <w:rPr>
          <w:sz w:val="24"/>
        </w:rPr>
        <w:t>àqueles</w:t>
      </w:r>
      <w:r>
        <w:rPr>
          <w:spacing w:val="-14"/>
          <w:sz w:val="24"/>
        </w:rPr>
        <w:t xml:space="preserve"> </w:t>
      </w:r>
      <w:r>
        <w:rPr>
          <w:sz w:val="24"/>
        </w:rPr>
        <w:t>fixados</w:t>
      </w:r>
      <w:r>
        <w:rPr>
          <w:spacing w:val="-13"/>
          <w:sz w:val="24"/>
        </w:rPr>
        <w:t xml:space="preserve"> </w:t>
      </w:r>
      <w:r>
        <w:rPr>
          <w:sz w:val="24"/>
        </w:rPr>
        <w:t>em</w:t>
      </w:r>
      <w:r>
        <w:rPr>
          <w:spacing w:val="-12"/>
          <w:sz w:val="24"/>
        </w:rPr>
        <w:t xml:space="preserve"> </w:t>
      </w:r>
      <w:r>
        <w:rPr>
          <w:sz w:val="24"/>
        </w:rPr>
        <w:t>instrumentos</w:t>
      </w:r>
      <w:r>
        <w:rPr>
          <w:spacing w:val="-13"/>
          <w:sz w:val="24"/>
        </w:rPr>
        <w:t xml:space="preserve"> </w:t>
      </w:r>
      <w:r>
        <w:rPr>
          <w:sz w:val="24"/>
        </w:rPr>
        <w:t>de</w:t>
      </w:r>
      <w:r>
        <w:rPr>
          <w:spacing w:val="-13"/>
          <w:sz w:val="24"/>
        </w:rPr>
        <w:t xml:space="preserve"> </w:t>
      </w:r>
      <w:r>
        <w:rPr>
          <w:sz w:val="24"/>
        </w:rPr>
        <w:t>caráter</w:t>
      </w:r>
      <w:r>
        <w:rPr>
          <w:spacing w:val="-15"/>
          <w:sz w:val="24"/>
        </w:rPr>
        <w:t xml:space="preserve"> </w:t>
      </w:r>
      <w:r>
        <w:rPr>
          <w:sz w:val="24"/>
        </w:rPr>
        <w:t>normativo</w:t>
      </w:r>
      <w:r>
        <w:rPr>
          <w:spacing w:val="-12"/>
          <w:sz w:val="24"/>
        </w:rPr>
        <w:t xml:space="preserve"> </w:t>
      </w:r>
      <w:r>
        <w:rPr>
          <w:sz w:val="24"/>
        </w:rPr>
        <w:t>obrigatório,</w:t>
      </w:r>
      <w:r>
        <w:rPr>
          <w:spacing w:val="-11"/>
          <w:sz w:val="24"/>
        </w:rPr>
        <w:t xml:space="preserve"> </w:t>
      </w:r>
      <w:r>
        <w:rPr>
          <w:sz w:val="24"/>
        </w:rPr>
        <w:t>tais</w:t>
      </w:r>
      <w:r>
        <w:rPr>
          <w:spacing w:val="-14"/>
          <w:sz w:val="24"/>
        </w:rPr>
        <w:t xml:space="preserve"> </w:t>
      </w:r>
      <w:r>
        <w:rPr>
          <w:sz w:val="24"/>
        </w:rPr>
        <w:t>como</w:t>
      </w:r>
      <w:r>
        <w:rPr>
          <w:spacing w:val="-13"/>
          <w:sz w:val="24"/>
        </w:rPr>
        <w:t xml:space="preserve"> </w:t>
      </w:r>
      <w:r>
        <w:rPr>
          <w:sz w:val="24"/>
        </w:rPr>
        <w:t>leis,</w:t>
      </w:r>
      <w:r>
        <w:rPr>
          <w:spacing w:val="-65"/>
          <w:sz w:val="24"/>
        </w:rPr>
        <w:t xml:space="preserve"> </w:t>
      </w:r>
      <w:r>
        <w:rPr>
          <w:sz w:val="24"/>
        </w:rPr>
        <w:t>medidas</w:t>
      </w:r>
      <w:r>
        <w:rPr>
          <w:spacing w:val="-2"/>
          <w:sz w:val="24"/>
        </w:rPr>
        <w:t xml:space="preserve"> </w:t>
      </w:r>
      <w:r>
        <w:rPr>
          <w:sz w:val="24"/>
        </w:rPr>
        <w:t>provisórias e</w:t>
      </w:r>
      <w:r>
        <w:rPr>
          <w:spacing w:val="-1"/>
          <w:sz w:val="24"/>
        </w:rPr>
        <w:t xml:space="preserve"> </w:t>
      </w:r>
      <w:r>
        <w:rPr>
          <w:sz w:val="24"/>
        </w:rPr>
        <w:t>convenções coletivas</w:t>
      </w:r>
      <w:r>
        <w:rPr>
          <w:spacing w:val="-3"/>
          <w:sz w:val="24"/>
        </w:rPr>
        <w:t xml:space="preserve"> </w:t>
      </w:r>
      <w:r>
        <w:rPr>
          <w:sz w:val="24"/>
        </w:rPr>
        <w:t>de trabalho</w:t>
      </w:r>
      <w:r>
        <w:rPr>
          <w:spacing w:val="1"/>
          <w:sz w:val="24"/>
        </w:rPr>
        <w:t xml:space="preserve"> </w:t>
      </w:r>
      <w:r>
        <w:rPr>
          <w:sz w:val="24"/>
        </w:rPr>
        <w:t>vigentes.</w:t>
      </w:r>
    </w:p>
    <w:p w14:paraId="3D699107" w14:textId="77777777" w:rsidR="004521C1" w:rsidRDefault="00000000">
      <w:pPr>
        <w:pStyle w:val="PargrafodaLista"/>
        <w:numPr>
          <w:ilvl w:val="1"/>
          <w:numId w:val="9"/>
        </w:numPr>
        <w:tabs>
          <w:tab w:val="left" w:pos="1253"/>
        </w:tabs>
        <w:spacing w:before="121" w:line="276" w:lineRule="auto"/>
        <w:ind w:right="262"/>
        <w:rPr>
          <w:sz w:val="24"/>
        </w:rPr>
      </w:pPr>
      <w:r>
        <w:rPr>
          <w:sz w:val="24"/>
        </w:rPr>
        <w:t>Se</w:t>
      </w:r>
      <w:r>
        <w:rPr>
          <w:spacing w:val="1"/>
          <w:sz w:val="24"/>
        </w:rPr>
        <w:t xml:space="preserve"> </w:t>
      </w:r>
      <w:r>
        <w:rPr>
          <w:sz w:val="24"/>
        </w:rPr>
        <w:t>houver</w:t>
      </w:r>
      <w:r>
        <w:rPr>
          <w:spacing w:val="1"/>
          <w:sz w:val="24"/>
        </w:rPr>
        <w:t xml:space="preserve"> </w:t>
      </w:r>
      <w:r>
        <w:rPr>
          <w:sz w:val="24"/>
        </w:rPr>
        <w:t>indícios</w:t>
      </w:r>
      <w:r>
        <w:rPr>
          <w:spacing w:val="1"/>
          <w:sz w:val="24"/>
        </w:rPr>
        <w:t xml:space="preserve"> </w:t>
      </w:r>
      <w:r>
        <w:rPr>
          <w:sz w:val="24"/>
        </w:rPr>
        <w:t>de</w:t>
      </w:r>
      <w:r>
        <w:rPr>
          <w:spacing w:val="1"/>
          <w:sz w:val="24"/>
        </w:rPr>
        <w:t xml:space="preserve"> </w:t>
      </w:r>
      <w:r>
        <w:rPr>
          <w:sz w:val="24"/>
        </w:rPr>
        <w:t>inexequibilidade</w:t>
      </w:r>
      <w:r>
        <w:rPr>
          <w:spacing w:val="1"/>
          <w:sz w:val="24"/>
        </w:rPr>
        <w:t xml:space="preserve"> </w:t>
      </w:r>
      <w:r>
        <w:rPr>
          <w:sz w:val="24"/>
        </w:rPr>
        <w:t>da</w:t>
      </w:r>
      <w:r>
        <w:rPr>
          <w:spacing w:val="1"/>
          <w:sz w:val="24"/>
        </w:rPr>
        <w:t xml:space="preserve"> </w:t>
      </w:r>
      <w:r>
        <w:rPr>
          <w:sz w:val="24"/>
        </w:rPr>
        <w:t>proposta</w:t>
      </w:r>
      <w:r>
        <w:rPr>
          <w:spacing w:val="1"/>
          <w:sz w:val="24"/>
        </w:rPr>
        <w:t xml:space="preserve"> </w:t>
      </w:r>
      <w:r>
        <w:rPr>
          <w:sz w:val="24"/>
        </w:rPr>
        <w:t>de</w:t>
      </w:r>
      <w:r>
        <w:rPr>
          <w:spacing w:val="1"/>
          <w:sz w:val="24"/>
        </w:rPr>
        <w:t xml:space="preserve"> </w:t>
      </w:r>
      <w:r>
        <w:rPr>
          <w:sz w:val="24"/>
        </w:rPr>
        <w:t>preço,</w:t>
      </w:r>
      <w:r>
        <w:rPr>
          <w:spacing w:val="1"/>
          <w:sz w:val="24"/>
        </w:rPr>
        <w:t xml:space="preserve"> </w:t>
      </w:r>
      <w:r>
        <w:rPr>
          <w:sz w:val="24"/>
        </w:rPr>
        <w:t>ou</w:t>
      </w:r>
      <w:r>
        <w:rPr>
          <w:spacing w:val="1"/>
          <w:sz w:val="24"/>
        </w:rPr>
        <w:t xml:space="preserve"> </w:t>
      </w:r>
      <w:r>
        <w:rPr>
          <w:sz w:val="24"/>
        </w:rPr>
        <w:t>em</w:t>
      </w:r>
      <w:r>
        <w:rPr>
          <w:spacing w:val="1"/>
          <w:sz w:val="24"/>
        </w:rPr>
        <w:t xml:space="preserve"> </w:t>
      </w:r>
      <w:r>
        <w:rPr>
          <w:sz w:val="24"/>
        </w:rPr>
        <w:t>caso</w:t>
      </w:r>
      <w:r>
        <w:rPr>
          <w:spacing w:val="1"/>
          <w:sz w:val="24"/>
        </w:rPr>
        <w:t xml:space="preserve"> </w:t>
      </w:r>
      <w:r>
        <w:rPr>
          <w:sz w:val="24"/>
        </w:rPr>
        <w:t>da</w:t>
      </w:r>
      <w:r>
        <w:rPr>
          <w:spacing w:val="-64"/>
          <w:sz w:val="24"/>
        </w:rPr>
        <w:t xml:space="preserve"> </w:t>
      </w:r>
      <w:r>
        <w:rPr>
          <w:sz w:val="24"/>
        </w:rPr>
        <w:t>necessidade</w:t>
      </w:r>
      <w:r>
        <w:rPr>
          <w:spacing w:val="1"/>
          <w:sz w:val="24"/>
        </w:rPr>
        <w:t xml:space="preserve"> </w:t>
      </w:r>
      <w:r>
        <w:rPr>
          <w:sz w:val="24"/>
        </w:rPr>
        <w:t>de</w:t>
      </w:r>
      <w:r>
        <w:rPr>
          <w:spacing w:val="1"/>
          <w:sz w:val="24"/>
        </w:rPr>
        <w:t xml:space="preserve"> </w:t>
      </w:r>
      <w:r>
        <w:rPr>
          <w:sz w:val="24"/>
        </w:rPr>
        <w:t>esclarecimentos</w:t>
      </w:r>
      <w:r>
        <w:rPr>
          <w:spacing w:val="1"/>
          <w:sz w:val="24"/>
        </w:rPr>
        <w:t xml:space="preserve"> </w:t>
      </w:r>
      <w:r>
        <w:rPr>
          <w:sz w:val="24"/>
        </w:rPr>
        <w:t>complementares,</w:t>
      </w:r>
      <w:r>
        <w:rPr>
          <w:spacing w:val="1"/>
          <w:sz w:val="24"/>
        </w:rPr>
        <w:t xml:space="preserve"> </w:t>
      </w:r>
      <w:r>
        <w:rPr>
          <w:sz w:val="24"/>
        </w:rPr>
        <w:t>poderão</w:t>
      </w:r>
      <w:r>
        <w:rPr>
          <w:spacing w:val="1"/>
          <w:sz w:val="24"/>
        </w:rPr>
        <w:t xml:space="preserve"> </w:t>
      </w:r>
      <w:r>
        <w:rPr>
          <w:sz w:val="24"/>
        </w:rPr>
        <w:t>ser</w:t>
      </w:r>
      <w:r>
        <w:rPr>
          <w:spacing w:val="1"/>
          <w:sz w:val="24"/>
        </w:rPr>
        <w:t xml:space="preserve"> </w:t>
      </w:r>
      <w:r>
        <w:rPr>
          <w:sz w:val="24"/>
        </w:rPr>
        <w:t>efetuadas</w:t>
      </w:r>
      <w:r>
        <w:rPr>
          <w:spacing w:val="1"/>
          <w:sz w:val="24"/>
        </w:rPr>
        <w:t xml:space="preserve"> </w:t>
      </w:r>
      <w:r>
        <w:rPr>
          <w:sz w:val="24"/>
        </w:rPr>
        <w:t>diligências,</w:t>
      </w:r>
      <w:r>
        <w:rPr>
          <w:spacing w:val="-3"/>
          <w:sz w:val="24"/>
        </w:rPr>
        <w:t xml:space="preserve"> </w:t>
      </w:r>
      <w:r>
        <w:rPr>
          <w:sz w:val="24"/>
        </w:rPr>
        <w:t>para</w:t>
      </w:r>
      <w:r>
        <w:rPr>
          <w:spacing w:val="-3"/>
          <w:sz w:val="24"/>
        </w:rPr>
        <w:t xml:space="preserve"> </w:t>
      </w:r>
      <w:r>
        <w:rPr>
          <w:sz w:val="24"/>
        </w:rPr>
        <w:t>que</w:t>
      </w:r>
      <w:r>
        <w:rPr>
          <w:spacing w:val="-1"/>
          <w:sz w:val="24"/>
        </w:rPr>
        <w:t xml:space="preserve"> </w:t>
      </w:r>
      <w:r>
        <w:rPr>
          <w:sz w:val="24"/>
        </w:rPr>
        <w:t>a</w:t>
      </w:r>
      <w:r>
        <w:rPr>
          <w:spacing w:val="-2"/>
          <w:sz w:val="24"/>
        </w:rPr>
        <w:t xml:space="preserve"> </w:t>
      </w:r>
      <w:r>
        <w:rPr>
          <w:sz w:val="24"/>
        </w:rPr>
        <w:t>empresa</w:t>
      </w:r>
      <w:r>
        <w:rPr>
          <w:spacing w:val="1"/>
          <w:sz w:val="24"/>
        </w:rPr>
        <w:t xml:space="preserve"> </w:t>
      </w:r>
      <w:r>
        <w:rPr>
          <w:sz w:val="24"/>
        </w:rPr>
        <w:t>comprove</w:t>
      </w:r>
      <w:r>
        <w:rPr>
          <w:spacing w:val="-2"/>
          <w:sz w:val="24"/>
        </w:rPr>
        <w:t xml:space="preserve"> </w:t>
      </w:r>
      <w:r>
        <w:rPr>
          <w:sz w:val="24"/>
        </w:rPr>
        <w:t>a</w:t>
      </w:r>
      <w:r>
        <w:rPr>
          <w:spacing w:val="-2"/>
          <w:sz w:val="24"/>
        </w:rPr>
        <w:t xml:space="preserve"> </w:t>
      </w:r>
      <w:r>
        <w:rPr>
          <w:sz w:val="24"/>
        </w:rPr>
        <w:t>exequibilidade</w:t>
      </w:r>
      <w:r>
        <w:rPr>
          <w:spacing w:val="-1"/>
          <w:sz w:val="24"/>
        </w:rPr>
        <w:t xml:space="preserve"> </w:t>
      </w:r>
      <w:r>
        <w:rPr>
          <w:sz w:val="24"/>
        </w:rPr>
        <w:t>da proposta.</w:t>
      </w:r>
    </w:p>
    <w:p w14:paraId="15ED800E" w14:textId="5A3E8B87" w:rsidR="004521C1" w:rsidRDefault="00000000">
      <w:pPr>
        <w:pStyle w:val="PargrafodaLista"/>
        <w:numPr>
          <w:ilvl w:val="1"/>
          <w:numId w:val="9"/>
        </w:numPr>
        <w:tabs>
          <w:tab w:val="left" w:pos="1253"/>
        </w:tabs>
        <w:spacing w:before="121" w:line="276" w:lineRule="auto"/>
        <w:ind w:right="275"/>
        <w:rPr>
          <w:sz w:val="24"/>
        </w:rPr>
      </w:pPr>
      <w:r>
        <w:rPr>
          <w:sz w:val="24"/>
        </w:rPr>
        <w:t>Erros no preenchimento da planilha não constituem motivo para a desclassificação</w:t>
      </w:r>
      <w:r>
        <w:rPr>
          <w:spacing w:val="1"/>
          <w:sz w:val="24"/>
        </w:rPr>
        <w:t xml:space="preserve"> </w:t>
      </w:r>
      <w:r>
        <w:rPr>
          <w:w w:val="99"/>
          <w:sz w:val="24"/>
        </w:rPr>
        <w:t>da</w:t>
      </w:r>
      <w:r>
        <w:rPr>
          <w:spacing w:val="3"/>
          <w:sz w:val="24"/>
        </w:rPr>
        <w:t xml:space="preserve"> </w:t>
      </w:r>
      <w:r>
        <w:rPr>
          <w:w w:val="99"/>
          <w:sz w:val="24"/>
        </w:rPr>
        <w:t>pr</w:t>
      </w:r>
      <w:r>
        <w:rPr>
          <w:spacing w:val="-3"/>
          <w:w w:val="99"/>
          <w:sz w:val="24"/>
        </w:rPr>
        <w:t>o</w:t>
      </w:r>
      <w:r>
        <w:rPr>
          <w:w w:val="99"/>
          <w:sz w:val="24"/>
        </w:rPr>
        <w:t>po</w:t>
      </w:r>
      <w:r>
        <w:rPr>
          <w:sz w:val="24"/>
        </w:rPr>
        <w:t>s</w:t>
      </w:r>
      <w:r>
        <w:rPr>
          <w:spacing w:val="-2"/>
          <w:sz w:val="24"/>
        </w:rPr>
        <w:t>t</w:t>
      </w:r>
      <w:r>
        <w:rPr>
          <w:w w:val="99"/>
          <w:sz w:val="24"/>
        </w:rPr>
        <w:t>a</w:t>
      </w:r>
      <w:r>
        <w:rPr>
          <w:sz w:val="24"/>
        </w:rPr>
        <w:t>. A</w:t>
      </w:r>
      <w:r>
        <w:rPr>
          <w:spacing w:val="3"/>
          <w:sz w:val="24"/>
        </w:rPr>
        <w:t xml:space="preserve"> </w:t>
      </w:r>
      <w:r>
        <w:rPr>
          <w:w w:val="99"/>
          <w:sz w:val="24"/>
        </w:rPr>
        <w:t>pl</w:t>
      </w:r>
      <w:r>
        <w:rPr>
          <w:spacing w:val="-2"/>
          <w:w w:val="99"/>
          <w:sz w:val="24"/>
        </w:rPr>
        <w:t>a</w:t>
      </w:r>
      <w:r>
        <w:rPr>
          <w:w w:val="99"/>
          <w:sz w:val="24"/>
        </w:rPr>
        <w:t>ni</w:t>
      </w:r>
      <w:r>
        <w:rPr>
          <w:spacing w:val="-1"/>
          <w:w w:val="99"/>
          <w:sz w:val="24"/>
        </w:rPr>
        <w:t>l</w:t>
      </w:r>
      <w:r>
        <w:rPr>
          <w:spacing w:val="-2"/>
          <w:w w:val="99"/>
          <w:sz w:val="24"/>
        </w:rPr>
        <w:t>h</w:t>
      </w:r>
      <w:r>
        <w:rPr>
          <w:w w:val="99"/>
          <w:sz w:val="24"/>
        </w:rPr>
        <w:t>a</w:t>
      </w:r>
      <w:r>
        <w:rPr>
          <w:spacing w:val="7"/>
          <w:sz w:val="24"/>
        </w:rPr>
        <w:t xml:space="preserve"> </w:t>
      </w:r>
      <w:r w:rsidRPr="00300046">
        <w:t>poder</w:t>
      </w:r>
      <w:r w:rsidR="00300046" w:rsidRPr="00300046">
        <w:t xml:space="preserve">á </w:t>
      </w:r>
      <w:r w:rsidRPr="00300046">
        <w:t>ser</w:t>
      </w:r>
      <w:r>
        <w:rPr>
          <w:spacing w:val="1"/>
          <w:w w:val="99"/>
          <w:sz w:val="24"/>
        </w:rPr>
        <w:t xml:space="preserve"> </w:t>
      </w:r>
      <w:r>
        <w:rPr>
          <w:w w:val="99"/>
          <w:sz w:val="24"/>
        </w:rPr>
        <w:t>aju</w:t>
      </w:r>
      <w:r>
        <w:rPr>
          <w:spacing w:val="-2"/>
          <w:w w:val="99"/>
          <w:sz w:val="24"/>
        </w:rPr>
        <w:t>s</w:t>
      </w:r>
      <w:r>
        <w:rPr>
          <w:sz w:val="24"/>
        </w:rPr>
        <w:t>t</w:t>
      </w:r>
      <w:r>
        <w:rPr>
          <w:spacing w:val="1"/>
          <w:sz w:val="24"/>
        </w:rPr>
        <w:t>a</w:t>
      </w:r>
      <w:r>
        <w:rPr>
          <w:spacing w:val="-2"/>
          <w:w w:val="99"/>
          <w:sz w:val="24"/>
        </w:rPr>
        <w:t>d</w:t>
      </w:r>
      <w:r>
        <w:rPr>
          <w:w w:val="99"/>
          <w:sz w:val="24"/>
        </w:rPr>
        <w:t>a</w:t>
      </w:r>
      <w:r>
        <w:rPr>
          <w:sz w:val="24"/>
        </w:rPr>
        <w:t xml:space="preserve"> </w:t>
      </w:r>
      <w:r>
        <w:rPr>
          <w:spacing w:val="1"/>
          <w:w w:val="99"/>
          <w:sz w:val="24"/>
        </w:rPr>
        <w:t>p</w:t>
      </w:r>
      <w:r>
        <w:rPr>
          <w:w w:val="99"/>
          <w:sz w:val="24"/>
        </w:rPr>
        <w:t>elo</w:t>
      </w:r>
      <w:r>
        <w:rPr>
          <w:spacing w:val="5"/>
          <w:sz w:val="24"/>
        </w:rPr>
        <w:t xml:space="preserve"> </w:t>
      </w:r>
      <w:r>
        <w:rPr>
          <w:spacing w:val="-2"/>
          <w:sz w:val="24"/>
        </w:rPr>
        <w:t>f</w:t>
      </w:r>
      <w:r>
        <w:rPr>
          <w:w w:val="99"/>
          <w:sz w:val="24"/>
        </w:rPr>
        <w:t>orne</w:t>
      </w:r>
      <w:r>
        <w:rPr>
          <w:spacing w:val="-3"/>
          <w:sz w:val="24"/>
        </w:rPr>
        <w:t>c</w:t>
      </w:r>
      <w:r>
        <w:rPr>
          <w:w w:val="99"/>
          <w:sz w:val="24"/>
        </w:rPr>
        <w:t>edor</w:t>
      </w:r>
      <w:r>
        <w:rPr>
          <w:sz w:val="24"/>
        </w:rPr>
        <w:t xml:space="preserve">, </w:t>
      </w:r>
      <w:r>
        <w:rPr>
          <w:w w:val="99"/>
          <w:sz w:val="24"/>
        </w:rPr>
        <w:t>no</w:t>
      </w:r>
      <w:r>
        <w:rPr>
          <w:spacing w:val="1"/>
          <w:sz w:val="24"/>
        </w:rPr>
        <w:t xml:space="preserve"> </w:t>
      </w:r>
      <w:r>
        <w:rPr>
          <w:w w:val="99"/>
          <w:sz w:val="24"/>
        </w:rPr>
        <w:t>p</w:t>
      </w:r>
      <w:r>
        <w:rPr>
          <w:spacing w:val="-4"/>
          <w:w w:val="99"/>
          <w:sz w:val="24"/>
        </w:rPr>
        <w:t>r</w:t>
      </w:r>
      <w:r>
        <w:rPr>
          <w:w w:val="99"/>
          <w:sz w:val="24"/>
        </w:rPr>
        <w:t>azo</w:t>
      </w:r>
      <w:r>
        <w:rPr>
          <w:spacing w:val="3"/>
          <w:sz w:val="24"/>
        </w:rPr>
        <w:t xml:space="preserve"> </w:t>
      </w:r>
      <w:r>
        <w:rPr>
          <w:w w:val="99"/>
          <w:sz w:val="24"/>
        </w:rPr>
        <w:t>i</w:t>
      </w:r>
      <w:r>
        <w:rPr>
          <w:spacing w:val="-2"/>
          <w:w w:val="99"/>
          <w:sz w:val="24"/>
        </w:rPr>
        <w:t>n</w:t>
      </w:r>
      <w:r>
        <w:rPr>
          <w:w w:val="99"/>
          <w:sz w:val="24"/>
        </w:rPr>
        <w:t>dica</w:t>
      </w:r>
      <w:r>
        <w:rPr>
          <w:spacing w:val="1"/>
          <w:w w:val="99"/>
          <w:sz w:val="24"/>
        </w:rPr>
        <w:t>d</w:t>
      </w:r>
      <w:r>
        <w:rPr>
          <w:w w:val="99"/>
          <w:sz w:val="24"/>
        </w:rPr>
        <w:t>o</w:t>
      </w:r>
      <w:r>
        <w:rPr>
          <w:spacing w:val="4"/>
          <w:sz w:val="24"/>
        </w:rPr>
        <w:t xml:space="preserve"> </w:t>
      </w:r>
      <w:r>
        <w:rPr>
          <w:w w:val="99"/>
          <w:sz w:val="24"/>
        </w:rPr>
        <w:t>pe</w:t>
      </w:r>
      <w:r>
        <w:rPr>
          <w:spacing w:val="-3"/>
          <w:w w:val="99"/>
          <w:sz w:val="24"/>
        </w:rPr>
        <w:t>l</w:t>
      </w:r>
      <w:r>
        <w:rPr>
          <w:w w:val="99"/>
          <w:sz w:val="24"/>
        </w:rPr>
        <w:t xml:space="preserve">o </w:t>
      </w:r>
      <w:r>
        <w:rPr>
          <w:sz w:val="24"/>
        </w:rPr>
        <w:t>sistema,</w:t>
      </w:r>
      <w:r>
        <w:rPr>
          <w:spacing w:val="-1"/>
          <w:sz w:val="24"/>
        </w:rPr>
        <w:t xml:space="preserve"> </w:t>
      </w:r>
      <w:r>
        <w:rPr>
          <w:sz w:val="24"/>
        </w:rPr>
        <w:t>desde</w:t>
      </w:r>
      <w:r>
        <w:rPr>
          <w:spacing w:val="-2"/>
          <w:sz w:val="24"/>
        </w:rPr>
        <w:t xml:space="preserve"> </w:t>
      </w:r>
      <w:r>
        <w:rPr>
          <w:sz w:val="24"/>
        </w:rPr>
        <w:t>que não</w:t>
      </w:r>
      <w:r>
        <w:rPr>
          <w:spacing w:val="-1"/>
          <w:sz w:val="24"/>
        </w:rPr>
        <w:t xml:space="preserve"> </w:t>
      </w:r>
      <w:r>
        <w:rPr>
          <w:sz w:val="24"/>
        </w:rPr>
        <w:t>haja majoração do preço.</w:t>
      </w:r>
    </w:p>
    <w:p w14:paraId="535649A3" w14:textId="77777777" w:rsidR="004521C1" w:rsidRDefault="00000000">
      <w:pPr>
        <w:pStyle w:val="PargrafodaLista"/>
        <w:numPr>
          <w:ilvl w:val="2"/>
          <w:numId w:val="9"/>
        </w:numPr>
        <w:tabs>
          <w:tab w:val="left" w:pos="1877"/>
        </w:tabs>
        <w:spacing w:before="118" w:line="278" w:lineRule="auto"/>
        <w:ind w:left="1684" w:right="282" w:hanging="504"/>
        <w:rPr>
          <w:sz w:val="24"/>
        </w:rPr>
      </w:pPr>
      <w:r>
        <w:rPr>
          <w:sz w:val="24"/>
        </w:rPr>
        <w:t>O</w:t>
      </w:r>
      <w:r>
        <w:rPr>
          <w:spacing w:val="-4"/>
          <w:sz w:val="24"/>
        </w:rPr>
        <w:t xml:space="preserve"> </w:t>
      </w:r>
      <w:r>
        <w:rPr>
          <w:sz w:val="24"/>
        </w:rPr>
        <w:t>ajuste</w:t>
      </w:r>
      <w:r>
        <w:rPr>
          <w:spacing w:val="-3"/>
          <w:sz w:val="24"/>
        </w:rPr>
        <w:t xml:space="preserve"> </w:t>
      </w:r>
      <w:r>
        <w:rPr>
          <w:sz w:val="24"/>
        </w:rPr>
        <w:t>de</w:t>
      </w:r>
      <w:r>
        <w:rPr>
          <w:spacing w:val="-3"/>
          <w:sz w:val="24"/>
        </w:rPr>
        <w:t xml:space="preserve"> </w:t>
      </w:r>
      <w:r>
        <w:rPr>
          <w:sz w:val="24"/>
        </w:rPr>
        <w:t>que</w:t>
      </w:r>
      <w:r>
        <w:rPr>
          <w:spacing w:val="-3"/>
          <w:sz w:val="24"/>
        </w:rPr>
        <w:t xml:space="preserve"> </w:t>
      </w:r>
      <w:r>
        <w:rPr>
          <w:sz w:val="24"/>
        </w:rPr>
        <w:t>trata</w:t>
      </w:r>
      <w:r>
        <w:rPr>
          <w:spacing w:val="-5"/>
          <w:sz w:val="24"/>
        </w:rPr>
        <w:t xml:space="preserve"> </w:t>
      </w:r>
      <w:r>
        <w:rPr>
          <w:sz w:val="24"/>
        </w:rPr>
        <w:t>este</w:t>
      </w:r>
      <w:r>
        <w:rPr>
          <w:spacing w:val="-2"/>
          <w:sz w:val="24"/>
        </w:rPr>
        <w:t xml:space="preserve"> </w:t>
      </w:r>
      <w:r>
        <w:rPr>
          <w:sz w:val="24"/>
        </w:rPr>
        <w:t>dispositivo</w:t>
      </w:r>
      <w:r>
        <w:rPr>
          <w:spacing w:val="-3"/>
          <w:sz w:val="24"/>
        </w:rPr>
        <w:t xml:space="preserve"> </w:t>
      </w:r>
      <w:r>
        <w:rPr>
          <w:sz w:val="24"/>
        </w:rPr>
        <w:t>se</w:t>
      </w:r>
      <w:r>
        <w:rPr>
          <w:spacing w:val="-3"/>
          <w:sz w:val="24"/>
        </w:rPr>
        <w:t xml:space="preserve"> </w:t>
      </w:r>
      <w:r>
        <w:rPr>
          <w:sz w:val="24"/>
        </w:rPr>
        <w:t>limita</w:t>
      </w:r>
      <w:r>
        <w:rPr>
          <w:spacing w:val="-5"/>
          <w:sz w:val="24"/>
        </w:rPr>
        <w:t xml:space="preserve"> </w:t>
      </w:r>
      <w:r>
        <w:rPr>
          <w:sz w:val="24"/>
        </w:rPr>
        <w:t>a</w:t>
      </w:r>
      <w:r>
        <w:rPr>
          <w:spacing w:val="-3"/>
          <w:sz w:val="24"/>
        </w:rPr>
        <w:t xml:space="preserve"> </w:t>
      </w:r>
      <w:r>
        <w:rPr>
          <w:sz w:val="24"/>
        </w:rPr>
        <w:t>sanar</w:t>
      </w:r>
      <w:r>
        <w:rPr>
          <w:spacing w:val="-4"/>
          <w:sz w:val="24"/>
        </w:rPr>
        <w:t xml:space="preserve"> </w:t>
      </w:r>
      <w:r>
        <w:rPr>
          <w:sz w:val="24"/>
        </w:rPr>
        <w:t>erros</w:t>
      </w:r>
      <w:r>
        <w:rPr>
          <w:spacing w:val="-3"/>
          <w:sz w:val="24"/>
        </w:rPr>
        <w:t xml:space="preserve"> </w:t>
      </w:r>
      <w:r>
        <w:rPr>
          <w:sz w:val="24"/>
        </w:rPr>
        <w:t>ou</w:t>
      </w:r>
      <w:r>
        <w:rPr>
          <w:spacing w:val="-3"/>
          <w:sz w:val="24"/>
        </w:rPr>
        <w:t xml:space="preserve"> </w:t>
      </w:r>
      <w:r>
        <w:rPr>
          <w:sz w:val="24"/>
        </w:rPr>
        <w:t>falhas</w:t>
      </w:r>
      <w:r>
        <w:rPr>
          <w:spacing w:val="-3"/>
          <w:sz w:val="24"/>
        </w:rPr>
        <w:t xml:space="preserve"> </w:t>
      </w:r>
      <w:r>
        <w:rPr>
          <w:sz w:val="24"/>
        </w:rPr>
        <w:t>que</w:t>
      </w:r>
      <w:r>
        <w:rPr>
          <w:spacing w:val="-3"/>
          <w:sz w:val="24"/>
        </w:rPr>
        <w:t xml:space="preserve"> </w:t>
      </w:r>
      <w:r>
        <w:rPr>
          <w:sz w:val="24"/>
        </w:rPr>
        <w:t>não</w:t>
      </w:r>
      <w:r>
        <w:rPr>
          <w:spacing w:val="-65"/>
          <w:sz w:val="24"/>
        </w:rPr>
        <w:t xml:space="preserve"> </w:t>
      </w:r>
      <w:r>
        <w:rPr>
          <w:sz w:val="24"/>
        </w:rPr>
        <w:t>alterem a</w:t>
      </w:r>
      <w:r>
        <w:rPr>
          <w:spacing w:val="1"/>
          <w:sz w:val="24"/>
        </w:rPr>
        <w:t xml:space="preserve"> </w:t>
      </w:r>
      <w:r>
        <w:rPr>
          <w:sz w:val="24"/>
        </w:rPr>
        <w:t>substância</w:t>
      </w:r>
      <w:r>
        <w:rPr>
          <w:spacing w:val="-2"/>
          <w:sz w:val="24"/>
        </w:rPr>
        <w:t xml:space="preserve"> </w:t>
      </w:r>
      <w:r>
        <w:rPr>
          <w:sz w:val="24"/>
        </w:rPr>
        <w:t>das propostas;</w:t>
      </w:r>
    </w:p>
    <w:p w14:paraId="3053E708" w14:textId="77777777" w:rsidR="004521C1" w:rsidRDefault="00000000">
      <w:pPr>
        <w:pStyle w:val="PargrafodaLista"/>
        <w:numPr>
          <w:ilvl w:val="2"/>
          <w:numId w:val="9"/>
        </w:numPr>
        <w:tabs>
          <w:tab w:val="left" w:pos="1877"/>
        </w:tabs>
        <w:spacing w:before="116" w:line="276" w:lineRule="auto"/>
        <w:ind w:left="1684" w:right="276" w:hanging="504"/>
        <w:rPr>
          <w:sz w:val="24"/>
        </w:rPr>
      </w:pPr>
      <w:r>
        <w:rPr>
          <w:sz w:val="24"/>
        </w:rPr>
        <w:t>Considera-se</w:t>
      </w:r>
      <w:r>
        <w:rPr>
          <w:spacing w:val="1"/>
          <w:sz w:val="24"/>
        </w:rPr>
        <w:t xml:space="preserve"> </w:t>
      </w:r>
      <w:r>
        <w:rPr>
          <w:sz w:val="24"/>
        </w:rPr>
        <w:t>erro</w:t>
      </w:r>
      <w:r>
        <w:rPr>
          <w:spacing w:val="1"/>
          <w:sz w:val="24"/>
        </w:rPr>
        <w:t xml:space="preserve"> </w:t>
      </w:r>
      <w:r>
        <w:rPr>
          <w:sz w:val="24"/>
        </w:rPr>
        <w:t>no</w:t>
      </w:r>
      <w:r>
        <w:rPr>
          <w:spacing w:val="1"/>
          <w:sz w:val="24"/>
        </w:rPr>
        <w:t xml:space="preserve"> </w:t>
      </w:r>
      <w:r>
        <w:rPr>
          <w:sz w:val="24"/>
        </w:rPr>
        <w:t>preenchimento</w:t>
      </w:r>
      <w:r>
        <w:rPr>
          <w:spacing w:val="1"/>
          <w:sz w:val="24"/>
        </w:rPr>
        <w:t xml:space="preserve"> </w:t>
      </w:r>
      <w:r>
        <w:rPr>
          <w:sz w:val="24"/>
        </w:rPr>
        <w:t>da</w:t>
      </w:r>
      <w:r>
        <w:rPr>
          <w:spacing w:val="1"/>
          <w:sz w:val="24"/>
        </w:rPr>
        <w:t xml:space="preserve"> </w:t>
      </w:r>
      <w:r>
        <w:rPr>
          <w:sz w:val="24"/>
        </w:rPr>
        <w:t>planilha</w:t>
      </w:r>
      <w:r>
        <w:rPr>
          <w:spacing w:val="1"/>
          <w:sz w:val="24"/>
        </w:rPr>
        <w:t xml:space="preserve"> </w:t>
      </w:r>
      <w:r>
        <w:rPr>
          <w:sz w:val="24"/>
        </w:rPr>
        <w:t>passível</w:t>
      </w:r>
      <w:r>
        <w:rPr>
          <w:spacing w:val="1"/>
          <w:sz w:val="24"/>
        </w:rPr>
        <w:t xml:space="preserve"> </w:t>
      </w:r>
      <w:r>
        <w:rPr>
          <w:sz w:val="24"/>
        </w:rPr>
        <w:t>de</w:t>
      </w:r>
      <w:r>
        <w:rPr>
          <w:spacing w:val="1"/>
          <w:sz w:val="24"/>
        </w:rPr>
        <w:t xml:space="preserve"> </w:t>
      </w:r>
      <w:r>
        <w:rPr>
          <w:sz w:val="24"/>
        </w:rPr>
        <w:t>correção</w:t>
      </w:r>
      <w:r>
        <w:rPr>
          <w:spacing w:val="1"/>
          <w:sz w:val="24"/>
        </w:rPr>
        <w:t xml:space="preserve"> </w:t>
      </w:r>
      <w:r>
        <w:rPr>
          <w:sz w:val="24"/>
        </w:rPr>
        <w:t>a</w:t>
      </w:r>
      <w:r>
        <w:rPr>
          <w:spacing w:val="1"/>
          <w:sz w:val="24"/>
        </w:rPr>
        <w:t xml:space="preserve"> </w:t>
      </w:r>
      <w:r>
        <w:rPr>
          <w:sz w:val="24"/>
        </w:rPr>
        <w:t>indicação de recolhimento de impostos e contribuições na forma do Simples</w:t>
      </w:r>
      <w:r>
        <w:rPr>
          <w:spacing w:val="1"/>
          <w:sz w:val="24"/>
        </w:rPr>
        <w:t xml:space="preserve"> </w:t>
      </w:r>
      <w:r>
        <w:rPr>
          <w:sz w:val="24"/>
        </w:rPr>
        <w:t>Nacional,</w:t>
      </w:r>
      <w:r>
        <w:rPr>
          <w:spacing w:val="-3"/>
          <w:sz w:val="24"/>
        </w:rPr>
        <w:t xml:space="preserve"> </w:t>
      </w:r>
      <w:r>
        <w:rPr>
          <w:sz w:val="24"/>
        </w:rPr>
        <w:t>quando não</w:t>
      </w:r>
      <w:r>
        <w:rPr>
          <w:spacing w:val="-2"/>
          <w:sz w:val="24"/>
        </w:rPr>
        <w:t xml:space="preserve"> </w:t>
      </w:r>
      <w:r>
        <w:rPr>
          <w:sz w:val="24"/>
        </w:rPr>
        <w:t>cabível</w:t>
      </w:r>
      <w:r>
        <w:rPr>
          <w:spacing w:val="-3"/>
          <w:sz w:val="24"/>
        </w:rPr>
        <w:t xml:space="preserve"> </w:t>
      </w:r>
      <w:r>
        <w:rPr>
          <w:sz w:val="24"/>
        </w:rPr>
        <w:t>esse regime.</w:t>
      </w:r>
    </w:p>
    <w:p w14:paraId="1DD2D834" w14:textId="77777777" w:rsidR="004521C1" w:rsidRDefault="00000000">
      <w:pPr>
        <w:pStyle w:val="PargrafodaLista"/>
        <w:numPr>
          <w:ilvl w:val="1"/>
          <w:numId w:val="9"/>
        </w:numPr>
        <w:tabs>
          <w:tab w:val="left" w:pos="1253"/>
        </w:tabs>
        <w:spacing w:line="276" w:lineRule="auto"/>
        <w:ind w:right="282"/>
        <w:rPr>
          <w:sz w:val="24"/>
        </w:rPr>
      </w:pPr>
      <w:r>
        <w:rPr>
          <w:sz w:val="24"/>
        </w:rPr>
        <w:t>Para fins de análise da proposta quanto ao cumprimento das especificações do</w:t>
      </w:r>
      <w:r>
        <w:rPr>
          <w:spacing w:val="1"/>
          <w:sz w:val="24"/>
        </w:rPr>
        <w:t xml:space="preserve"> </w:t>
      </w:r>
      <w:r>
        <w:rPr>
          <w:sz w:val="24"/>
        </w:rPr>
        <w:lastRenderedPageBreak/>
        <w:t>objeto,</w:t>
      </w:r>
      <w:r>
        <w:rPr>
          <w:spacing w:val="-5"/>
          <w:sz w:val="24"/>
        </w:rPr>
        <w:t xml:space="preserve"> </w:t>
      </w:r>
      <w:r>
        <w:rPr>
          <w:sz w:val="24"/>
        </w:rPr>
        <w:t>poderá</w:t>
      </w:r>
      <w:r>
        <w:rPr>
          <w:spacing w:val="-5"/>
          <w:sz w:val="24"/>
        </w:rPr>
        <w:t xml:space="preserve"> </w:t>
      </w:r>
      <w:r>
        <w:rPr>
          <w:sz w:val="24"/>
        </w:rPr>
        <w:t>ser</w:t>
      </w:r>
      <w:r>
        <w:rPr>
          <w:spacing w:val="-2"/>
          <w:sz w:val="24"/>
        </w:rPr>
        <w:t xml:space="preserve"> </w:t>
      </w:r>
      <w:r>
        <w:rPr>
          <w:sz w:val="24"/>
        </w:rPr>
        <w:t>colhida</w:t>
      </w:r>
      <w:r>
        <w:rPr>
          <w:spacing w:val="-3"/>
          <w:sz w:val="24"/>
        </w:rPr>
        <w:t xml:space="preserve"> </w:t>
      </w:r>
      <w:r>
        <w:rPr>
          <w:sz w:val="24"/>
        </w:rPr>
        <w:t>a</w:t>
      </w:r>
      <w:r>
        <w:rPr>
          <w:spacing w:val="-4"/>
          <w:sz w:val="24"/>
        </w:rPr>
        <w:t xml:space="preserve"> </w:t>
      </w:r>
      <w:r>
        <w:rPr>
          <w:sz w:val="24"/>
        </w:rPr>
        <w:t>manifestação</w:t>
      </w:r>
      <w:r>
        <w:rPr>
          <w:spacing w:val="-5"/>
          <w:sz w:val="24"/>
        </w:rPr>
        <w:t xml:space="preserve"> </w:t>
      </w:r>
      <w:r>
        <w:rPr>
          <w:sz w:val="24"/>
        </w:rPr>
        <w:t>escrita</w:t>
      </w:r>
      <w:r>
        <w:rPr>
          <w:spacing w:val="-1"/>
          <w:sz w:val="24"/>
        </w:rPr>
        <w:t xml:space="preserve"> </w:t>
      </w:r>
      <w:r>
        <w:rPr>
          <w:sz w:val="24"/>
        </w:rPr>
        <w:t>do</w:t>
      </w:r>
      <w:r>
        <w:rPr>
          <w:spacing w:val="-4"/>
          <w:sz w:val="24"/>
        </w:rPr>
        <w:t xml:space="preserve"> </w:t>
      </w:r>
      <w:r>
        <w:rPr>
          <w:sz w:val="24"/>
        </w:rPr>
        <w:t>setor</w:t>
      </w:r>
      <w:r>
        <w:rPr>
          <w:spacing w:val="-2"/>
          <w:sz w:val="24"/>
        </w:rPr>
        <w:t xml:space="preserve"> </w:t>
      </w:r>
      <w:r>
        <w:rPr>
          <w:sz w:val="24"/>
        </w:rPr>
        <w:t>requisitante</w:t>
      </w:r>
      <w:r>
        <w:rPr>
          <w:spacing w:val="-2"/>
          <w:sz w:val="24"/>
        </w:rPr>
        <w:t xml:space="preserve"> </w:t>
      </w:r>
      <w:r>
        <w:rPr>
          <w:sz w:val="24"/>
        </w:rPr>
        <w:t>do</w:t>
      </w:r>
      <w:r>
        <w:rPr>
          <w:spacing w:val="-3"/>
          <w:sz w:val="24"/>
        </w:rPr>
        <w:t xml:space="preserve"> </w:t>
      </w:r>
      <w:r>
        <w:rPr>
          <w:sz w:val="24"/>
        </w:rPr>
        <w:t>serviço</w:t>
      </w:r>
      <w:r>
        <w:rPr>
          <w:spacing w:val="-4"/>
          <w:sz w:val="24"/>
        </w:rPr>
        <w:t xml:space="preserve"> </w:t>
      </w:r>
      <w:r>
        <w:rPr>
          <w:sz w:val="24"/>
        </w:rPr>
        <w:t>ou</w:t>
      </w:r>
      <w:r>
        <w:rPr>
          <w:spacing w:val="-64"/>
          <w:sz w:val="24"/>
        </w:rPr>
        <w:t xml:space="preserve"> </w:t>
      </w:r>
      <w:r>
        <w:rPr>
          <w:sz w:val="24"/>
        </w:rPr>
        <w:t>da</w:t>
      </w:r>
      <w:r>
        <w:rPr>
          <w:spacing w:val="-1"/>
          <w:sz w:val="24"/>
        </w:rPr>
        <w:t xml:space="preserve"> </w:t>
      </w:r>
      <w:r>
        <w:rPr>
          <w:sz w:val="24"/>
        </w:rPr>
        <w:t>área especializada</w:t>
      </w:r>
      <w:r>
        <w:rPr>
          <w:spacing w:val="-2"/>
          <w:sz w:val="24"/>
        </w:rPr>
        <w:t xml:space="preserve"> </w:t>
      </w:r>
      <w:r>
        <w:rPr>
          <w:sz w:val="24"/>
        </w:rPr>
        <w:t>no objeto.</w:t>
      </w:r>
    </w:p>
    <w:p w14:paraId="3CBD0281" w14:textId="77777777" w:rsidR="004521C1" w:rsidRDefault="00000000">
      <w:pPr>
        <w:pStyle w:val="PargrafodaLista"/>
        <w:numPr>
          <w:ilvl w:val="1"/>
          <w:numId w:val="9"/>
        </w:numPr>
        <w:tabs>
          <w:tab w:val="left" w:pos="1877"/>
        </w:tabs>
        <w:spacing w:before="119" w:line="276" w:lineRule="auto"/>
        <w:ind w:right="274"/>
        <w:rPr>
          <w:sz w:val="24"/>
        </w:rPr>
      </w:pPr>
      <w:r>
        <w:rPr>
          <w:sz w:val="24"/>
        </w:rPr>
        <w:t>Se</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vencedor</w:t>
      </w:r>
      <w:r>
        <w:rPr>
          <w:spacing w:val="1"/>
          <w:sz w:val="24"/>
        </w:rPr>
        <w:t xml:space="preserve"> </w:t>
      </w:r>
      <w:r>
        <w:rPr>
          <w:sz w:val="24"/>
        </w:rPr>
        <w:t>for</w:t>
      </w:r>
      <w:r>
        <w:rPr>
          <w:spacing w:val="1"/>
          <w:sz w:val="24"/>
        </w:rPr>
        <w:t xml:space="preserve"> </w:t>
      </w:r>
      <w:r>
        <w:rPr>
          <w:sz w:val="24"/>
        </w:rPr>
        <w:t>desclassificado,</w:t>
      </w:r>
      <w:r>
        <w:rPr>
          <w:spacing w:val="1"/>
          <w:sz w:val="24"/>
        </w:rPr>
        <w:t xml:space="preserve"> </w:t>
      </w:r>
      <w:r>
        <w:rPr>
          <w:sz w:val="24"/>
        </w:rPr>
        <w:t>será</w:t>
      </w:r>
      <w:r>
        <w:rPr>
          <w:spacing w:val="1"/>
          <w:sz w:val="24"/>
        </w:rPr>
        <w:t xml:space="preserve"> </w:t>
      </w:r>
      <w:r>
        <w:rPr>
          <w:sz w:val="24"/>
        </w:rPr>
        <w:t>examinada</w:t>
      </w:r>
      <w:r>
        <w:rPr>
          <w:spacing w:val="1"/>
          <w:sz w:val="24"/>
        </w:rPr>
        <w:t xml:space="preserve"> </w:t>
      </w:r>
      <w:r>
        <w:rPr>
          <w:sz w:val="24"/>
        </w:rPr>
        <w:t>a</w:t>
      </w:r>
      <w:r>
        <w:rPr>
          <w:spacing w:val="1"/>
          <w:sz w:val="24"/>
        </w:rPr>
        <w:t xml:space="preserve"> </w:t>
      </w:r>
      <w:r>
        <w:rPr>
          <w:sz w:val="24"/>
        </w:rPr>
        <w:t>proposta</w:t>
      </w:r>
      <w:r>
        <w:rPr>
          <w:spacing w:val="1"/>
          <w:sz w:val="24"/>
        </w:rPr>
        <w:t xml:space="preserve"> </w:t>
      </w:r>
      <w:r>
        <w:rPr>
          <w:sz w:val="24"/>
        </w:rPr>
        <w:t>ou</w:t>
      </w:r>
      <w:r>
        <w:rPr>
          <w:spacing w:val="1"/>
          <w:sz w:val="24"/>
        </w:rPr>
        <w:t xml:space="preserve"> </w:t>
      </w:r>
      <w:r>
        <w:rPr>
          <w:sz w:val="24"/>
        </w:rPr>
        <w:t>lance</w:t>
      </w:r>
      <w:r>
        <w:rPr>
          <w:spacing w:val="1"/>
          <w:sz w:val="24"/>
        </w:rPr>
        <w:t xml:space="preserve"> </w:t>
      </w:r>
      <w:r>
        <w:rPr>
          <w:sz w:val="24"/>
        </w:rPr>
        <w:t>subsequente,</w:t>
      </w:r>
      <w:r>
        <w:rPr>
          <w:spacing w:val="1"/>
          <w:sz w:val="24"/>
        </w:rPr>
        <w:t xml:space="preserve"> </w:t>
      </w:r>
      <w:r>
        <w:rPr>
          <w:sz w:val="24"/>
        </w:rPr>
        <w:t>e,</w:t>
      </w:r>
      <w:r>
        <w:rPr>
          <w:spacing w:val="1"/>
          <w:sz w:val="24"/>
        </w:rPr>
        <w:t xml:space="preserve"> </w:t>
      </w:r>
      <w:r>
        <w:rPr>
          <w:sz w:val="24"/>
        </w:rPr>
        <w:t>assim</w:t>
      </w:r>
      <w:r>
        <w:rPr>
          <w:spacing w:val="1"/>
          <w:sz w:val="24"/>
        </w:rPr>
        <w:t xml:space="preserve"> </w:t>
      </w:r>
      <w:r>
        <w:rPr>
          <w:sz w:val="24"/>
        </w:rPr>
        <w:t>sucessivamente,</w:t>
      </w:r>
      <w:r>
        <w:rPr>
          <w:spacing w:val="1"/>
          <w:sz w:val="24"/>
        </w:rPr>
        <w:t xml:space="preserve"> </w:t>
      </w:r>
      <w:r>
        <w:rPr>
          <w:sz w:val="24"/>
        </w:rPr>
        <w:t>na</w:t>
      </w:r>
      <w:r>
        <w:rPr>
          <w:spacing w:val="1"/>
          <w:sz w:val="24"/>
        </w:rPr>
        <w:t xml:space="preserve"> </w:t>
      </w:r>
      <w:r>
        <w:rPr>
          <w:sz w:val="24"/>
        </w:rPr>
        <w:t>ordem</w:t>
      </w:r>
      <w:r>
        <w:rPr>
          <w:spacing w:val="1"/>
          <w:sz w:val="24"/>
        </w:rPr>
        <w:t xml:space="preserve"> </w:t>
      </w:r>
      <w:r>
        <w:rPr>
          <w:sz w:val="24"/>
        </w:rPr>
        <w:t>de</w:t>
      </w:r>
      <w:r>
        <w:rPr>
          <w:spacing w:val="1"/>
          <w:sz w:val="24"/>
        </w:rPr>
        <w:t xml:space="preserve"> </w:t>
      </w:r>
      <w:r>
        <w:rPr>
          <w:sz w:val="24"/>
        </w:rPr>
        <w:t>classificação.</w:t>
      </w:r>
    </w:p>
    <w:p w14:paraId="3A15F0DF" w14:textId="77777777" w:rsidR="004521C1" w:rsidRDefault="00000000">
      <w:pPr>
        <w:pStyle w:val="PargrafodaLista"/>
        <w:numPr>
          <w:ilvl w:val="1"/>
          <w:numId w:val="9"/>
        </w:numPr>
        <w:tabs>
          <w:tab w:val="left" w:pos="1877"/>
        </w:tabs>
        <w:spacing w:before="121" w:line="276" w:lineRule="auto"/>
        <w:ind w:right="275"/>
        <w:rPr>
          <w:sz w:val="24"/>
        </w:rPr>
      </w:pPr>
      <w:r>
        <w:rPr>
          <w:sz w:val="24"/>
        </w:rPr>
        <w:t>Havendo necessidade, a sessão será suspensa, informando-se no “chat” a</w:t>
      </w:r>
      <w:r>
        <w:rPr>
          <w:spacing w:val="1"/>
          <w:sz w:val="24"/>
        </w:rPr>
        <w:t xml:space="preserve"> </w:t>
      </w:r>
      <w:r>
        <w:rPr>
          <w:sz w:val="24"/>
        </w:rPr>
        <w:t>nova</w:t>
      </w:r>
      <w:r>
        <w:rPr>
          <w:spacing w:val="-3"/>
          <w:sz w:val="24"/>
        </w:rPr>
        <w:t xml:space="preserve"> </w:t>
      </w:r>
      <w:r>
        <w:rPr>
          <w:sz w:val="24"/>
        </w:rPr>
        <w:t>data e</w:t>
      </w:r>
      <w:r>
        <w:rPr>
          <w:spacing w:val="-1"/>
          <w:sz w:val="24"/>
        </w:rPr>
        <w:t xml:space="preserve"> </w:t>
      </w:r>
      <w:r>
        <w:rPr>
          <w:sz w:val="24"/>
        </w:rPr>
        <w:t>horário</w:t>
      </w:r>
      <w:r>
        <w:rPr>
          <w:spacing w:val="-2"/>
          <w:sz w:val="24"/>
        </w:rPr>
        <w:t xml:space="preserve"> </w:t>
      </w:r>
      <w:r>
        <w:rPr>
          <w:sz w:val="24"/>
        </w:rPr>
        <w:t>para a</w:t>
      </w:r>
      <w:r>
        <w:rPr>
          <w:spacing w:val="4"/>
          <w:sz w:val="24"/>
        </w:rPr>
        <w:t xml:space="preserve"> </w:t>
      </w:r>
      <w:r>
        <w:rPr>
          <w:sz w:val="24"/>
        </w:rPr>
        <w:t>sua</w:t>
      </w:r>
      <w:r>
        <w:rPr>
          <w:spacing w:val="1"/>
          <w:sz w:val="24"/>
        </w:rPr>
        <w:t xml:space="preserve"> </w:t>
      </w:r>
      <w:r>
        <w:rPr>
          <w:sz w:val="24"/>
        </w:rPr>
        <w:t>continuidade.</w:t>
      </w:r>
    </w:p>
    <w:p w14:paraId="341C3C49" w14:textId="77777777" w:rsidR="004521C1" w:rsidRDefault="00000000">
      <w:pPr>
        <w:pStyle w:val="PargrafodaLista"/>
        <w:numPr>
          <w:ilvl w:val="1"/>
          <w:numId w:val="9"/>
        </w:numPr>
        <w:tabs>
          <w:tab w:val="left" w:pos="1877"/>
        </w:tabs>
        <w:spacing w:before="79" w:line="278" w:lineRule="auto"/>
        <w:ind w:right="277"/>
        <w:rPr>
          <w:sz w:val="24"/>
        </w:rPr>
      </w:pPr>
      <w:r>
        <w:rPr>
          <w:sz w:val="24"/>
        </w:rPr>
        <w:t>Encerrada a análise quanto à aceitação da proposta, se iniciará a fase de</w:t>
      </w:r>
      <w:r>
        <w:rPr>
          <w:spacing w:val="1"/>
          <w:sz w:val="24"/>
        </w:rPr>
        <w:t xml:space="preserve"> </w:t>
      </w:r>
      <w:r>
        <w:rPr>
          <w:sz w:val="24"/>
        </w:rPr>
        <w:t>habilitação,</w:t>
      </w:r>
      <w:r>
        <w:rPr>
          <w:spacing w:val="-3"/>
          <w:sz w:val="24"/>
        </w:rPr>
        <w:t xml:space="preserve"> </w:t>
      </w:r>
      <w:r>
        <w:rPr>
          <w:sz w:val="24"/>
        </w:rPr>
        <w:t>observado</w:t>
      </w:r>
      <w:r>
        <w:rPr>
          <w:spacing w:val="-2"/>
          <w:sz w:val="24"/>
        </w:rPr>
        <w:t xml:space="preserve"> </w:t>
      </w:r>
      <w:r>
        <w:rPr>
          <w:sz w:val="24"/>
        </w:rPr>
        <w:t>o disposto</w:t>
      </w:r>
      <w:r>
        <w:rPr>
          <w:spacing w:val="-1"/>
          <w:sz w:val="24"/>
        </w:rPr>
        <w:t xml:space="preserve"> </w:t>
      </w:r>
      <w:r>
        <w:rPr>
          <w:sz w:val="24"/>
        </w:rPr>
        <w:t>neste</w:t>
      </w:r>
      <w:r>
        <w:rPr>
          <w:spacing w:val="3"/>
          <w:sz w:val="24"/>
        </w:rPr>
        <w:t xml:space="preserve"> </w:t>
      </w:r>
      <w:r>
        <w:rPr>
          <w:sz w:val="24"/>
        </w:rPr>
        <w:t>Aviso de</w:t>
      </w:r>
      <w:r>
        <w:rPr>
          <w:spacing w:val="-3"/>
          <w:sz w:val="24"/>
        </w:rPr>
        <w:t xml:space="preserve"> </w:t>
      </w:r>
      <w:r>
        <w:rPr>
          <w:sz w:val="24"/>
        </w:rPr>
        <w:t>Contratação Direta.</w:t>
      </w:r>
    </w:p>
    <w:p w14:paraId="3A418D5E" w14:textId="77777777" w:rsidR="004521C1" w:rsidRDefault="00000000">
      <w:pPr>
        <w:pStyle w:val="Ttulo2"/>
        <w:numPr>
          <w:ilvl w:val="0"/>
          <w:numId w:val="18"/>
        </w:numPr>
        <w:tabs>
          <w:tab w:val="left" w:pos="821"/>
        </w:tabs>
        <w:spacing w:before="116"/>
      </w:pPr>
      <w:bookmarkStart w:id="6" w:name="_bookmark5"/>
      <w:bookmarkEnd w:id="6"/>
      <w:r>
        <w:t>HABILITAÇÃO</w:t>
      </w:r>
    </w:p>
    <w:p w14:paraId="7FD9289C" w14:textId="77777777" w:rsidR="004521C1" w:rsidRDefault="00000000">
      <w:pPr>
        <w:pStyle w:val="PargrafodaLista"/>
        <w:numPr>
          <w:ilvl w:val="1"/>
          <w:numId w:val="18"/>
        </w:numPr>
        <w:tabs>
          <w:tab w:val="left" w:pos="1253"/>
        </w:tabs>
        <w:spacing w:line="276" w:lineRule="auto"/>
        <w:ind w:right="274"/>
        <w:rPr>
          <w:sz w:val="24"/>
        </w:rPr>
      </w:pPr>
      <w:r>
        <w:rPr>
          <w:sz w:val="24"/>
        </w:rPr>
        <w:t xml:space="preserve">Os documentos a serem exigidos para fins de habilitação constam do </w:t>
      </w:r>
      <w:hyperlink w:anchor="_bookmark9" w:history="1">
        <w:r>
          <w:rPr>
            <w:rFonts w:ascii="Arial" w:hAnsi="Arial"/>
            <w:b/>
            <w:sz w:val="20"/>
          </w:rPr>
          <w:t>ANEXO I –</w:t>
        </w:r>
      </w:hyperlink>
      <w:r>
        <w:rPr>
          <w:rFonts w:ascii="Arial" w:hAnsi="Arial"/>
          <w:b/>
          <w:spacing w:val="1"/>
          <w:sz w:val="20"/>
        </w:rPr>
        <w:t xml:space="preserve"> </w:t>
      </w:r>
      <w:hyperlink w:anchor="_bookmark9" w:history="1">
        <w:r>
          <w:rPr>
            <w:rFonts w:ascii="Arial" w:hAnsi="Arial"/>
            <w:b/>
            <w:sz w:val="20"/>
          </w:rPr>
          <w:t>DOCUMENTAÇÃO</w:t>
        </w:r>
        <w:r>
          <w:rPr>
            <w:rFonts w:ascii="Arial" w:hAnsi="Arial"/>
            <w:b/>
            <w:spacing w:val="1"/>
            <w:sz w:val="20"/>
          </w:rPr>
          <w:t xml:space="preserve"> </w:t>
        </w:r>
        <w:r>
          <w:rPr>
            <w:rFonts w:ascii="Arial" w:hAnsi="Arial"/>
            <w:b/>
            <w:sz w:val="20"/>
          </w:rPr>
          <w:t>EXIGIDA</w:t>
        </w:r>
        <w:r>
          <w:rPr>
            <w:rFonts w:ascii="Arial" w:hAnsi="Arial"/>
            <w:b/>
            <w:spacing w:val="1"/>
            <w:sz w:val="20"/>
          </w:rPr>
          <w:t xml:space="preserve"> </w:t>
        </w:r>
        <w:r>
          <w:rPr>
            <w:rFonts w:ascii="Arial" w:hAnsi="Arial"/>
            <w:b/>
            <w:sz w:val="20"/>
          </w:rPr>
          <w:t>PARA</w:t>
        </w:r>
        <w:r>
          <w:rPr>
            <w:rFonts w:ascii="Arial" w:hAnsi="Arial"/>
            <w:b/>
            <w:spacing w:val="1"/>
            <w:sz w:val="20"/>
          </w:rPr>
          <w:t xml:space="preserve"> </w:t>
        </w:r>
        <w:r>
          <w:rPr>
            <w:rFonts w:ascii="Arial" w:hAnsi="Arial"/>
            <w:b/>
            <w:sz w:val="20"/>
          </w:rPr>
          <w:t>HABILITAÇÃO</w:t>
        </w:r>
      </w:hyperlink>
      <w:r>
        <w:rPr>
          <w:rFonts w:ascii="Arial" w:hAnsi="Arial"/>
          <w:b/>
          <w:spacing w:val="1"/>
          <w:sz w:val="20"/>
        </w:rPr>
        <w:t xml:space="preserve"> </w:t>
      </w:r>
      <w:r>
        <w:rPr>
          <w:sz w:val="24"/>
        </w:rPr>
        <w:t>deste</w:t>
      </w:r>
      <w:r>
        <w:rPr>
          <w:spacing w:val="1"/>
          <w:sz w:val="24"/>
        </w:rPr>
        <w:t xml:space="preserve"> </w:t>
      </w:r>
      <w:r>
        <w:rPr>
          <w:sz w:val="24"/>
        </w:rPr>
        <w:t>aviso</w:t>
      </w:r>
      <w:r>
        <w:rPr>
          <w:spacing w:val="1"/>
          <w:sz w:val="24"/>
        </w:rPr>
        <w:t xml:space="preserve"> </w:t>
      </w:r>
      <w:r>
        <w:rPr>
          <w:sz w:val="24"/>
        </w:rPr>
        <w:t>e</w:t>
      </w:r>
      <w:r>
        <w:rPr>
          <w:spacing w:val="1"/>
          <w:sz w:val="24"/>
        </w:rPr>
        <w:t xml:space="preserve"> </w:t>
      </w:r>
      <w:r>
        <w:rPr>
          <w:sz w:val="24"/>
        </w:rPr>
        <w:t>serão</w:t>
      </w:r>
      <w:r>
        <w:rPr>
          <w:spacing w:val="1"/>
          <w:sz w:val="24"/>
        </w:rPr>
        <w:t xml:space="preserve"> </w:t>
      </w:r>
      <w:r>
        <w:rPr>
          <w:sz w:val="24"/>
        </w:rPr>
        <w:t>solicitados</w:t>
      </w:r>
      <w:r>
        <w:rPr>
          <w:spacing w:val="1"/>
          <w:sz w:val="24"/>
        </w:rPr>
        <w:t xml:space="preserve"> </w:t>
      </w:r>
      <w:r>
        <w:rPr>
          <w:sz w:val="24"/>
        </w:rPr>
        <w:t>do</w:t>
      </w:r>
      <w:r>
        <w:rPr>
          <w:spacing w:val="1"/>
          <w:sz w:val="24"/>
        </w:rPr>
        <w:t xml:space="preserve"> </w:t>
      </w:r>
      <w:r>
        <w:rPr>
          <w:sz w:val="24"/>
        </w:rPr>
        <w:t>fornecedor</w:t>
      </w:r>
      <w:r>
        <w:rPr>
          <w:spacing w:val="-3"/>
          <w:sz w:val="24"/>
        </w:rPr>
        <w:t xml:space="preserve"> </w:t>
      </w:r>
      <w:r>
        <w:rPr>
          <w:sz w:val="24"/>
        </w:rPr>
        <w:t>mais</w:t>
      </w:r>
      <w:r>
        <w:rPr>
          <w:spacing w:val="-3"/>
          <w:sz w:val="24"/>
        </w:rPr>
        <w:t xml:space="preserve"> </w:t>
      </w:r>
      <w:r>
        <w:rPr>
          <w:sz w:val="24"/>
        </w:rPr>
        <w:t>bem</w:t>
      </w:r>
      <w:r>
        <w:rPr>
          <w:spacing w:val="1"/>
          <w:sz w:val="24"/>
        </w:rPr>
        <w:t xml:space="preserve"> </w:t>
      </w:r>
      <w:r>
        <w:rPr>
          <w:sz w:val="24"/>
        </w:rPr>
        <w:t>classificado</w:t>
      </w:r>
      <w:r>
        <w:rPr>
          <w:spacing w:val="1"/>
          <w:sz w:val="24"/>
        </w:rPr>
        <w:t xml:space="preserve"> </w:t>
      </w:r>
      <w:r>
        <w:rPr>
          <w:sz w:val="24"/>
        </w:rPr>
        <w:t>da fase</w:t>
      </w:r>
      <w:r>
        <w:rPr>
          <w:spacing w:val="-2"/>
          <w:sz w:val="24"/>
        </w:rPr>
        <w:t xml:space="preserve"> </w:t>
      </w:r>
      <w:r>
        <w:rPr>
          <w:sz w:val="24"/>
        </w:rPr>
        <w:t>de lances.</w:t>
      </w:r>
    </w:p>
    <w:p w14:paraId="48F7E43A" w14:textId="77777777" w:rsidR="004521C1" w:rsidRDefault="00000000">
      <w:pPr>
        <w:pStyle w:val="PargrafodaLista"/>
        <w:numPr>
          <w:ilvl w:val="1"/>
          <w:numId w:val="18"/>
        </w:numPr>
        <w:tabs>
          <w:tab w:val="left" w:pos="1253"/>
        </w:tabs>
        <w:spacing w:line="276" w:lineRule="auto"/>
        <w:ind w:right="273" w:hanging="574"/>
        <w:rPr>
          <w:sz w:val="24"/>
        </w:rPr>
      </w:pPr>
      <w:r>
        <w:rPr>
          <w:sz w:val="24"/>
        </w:rPr>
        <w:t>Como condição prévia ao exame da documentação de habilitação do fornecedor</w:t>
      </w:r>
      <w:r>
        <w:rPr>
          <w:spacing w:val="1"/>
          <w:sz w:val="24"/>
        </w:rPr>
        <w:t xml:space="preserve"> </w:t>
      </w:r>
      <w:r>
        <w:rPr>
          <w:sz w:val="24"/>
        </w:rPr>
        <w:t>detentor da proposta classificada em primeiro lugar, será</w:t>
      </w:r>
      <w:r>
        <w:rPr>
          <w:spacing w:val="1"/>
          <w:sz w:val="24"/>
        </w:rPr>
        <w:t xml:space="preserve"> </w:t>
      </w:r>
      <w:r>
        <w:rPr>
          <w:sz w:val="24"/>
        </w:rPr>
        <w:t>verificado o eventual</w:t>
      </w:r>
      <w:r>
        <w:rPr>
          <w:spacing w:val="1"/>
          <w:sz w:val="24"/>
        </w:rPr>
        <w:t xml:space="preserve"> </w:t>
      </w:r>
      <w:r>
        <w:rPr>
          <w:sz w:val="24"/>
        </w:rPr>
        <w:t>descumprimento das condições de participação, especialmente quanto à existência</w:t>
      </w:r>
      <w:r>
        <w:rPr>
          <w:spacing w:val="1"/>
          <w:sz w:val="24"/>
        </w:rPr>
        <w:t xml:space="preserve"> </w:t>
      </w:r>
      <w:r>
        <w:rPr>
          <w:sz w:val="24"/>
        </w:rPr>
        <w:t>de sanção que impeça a participação no certame ou a futura contratação, mediante</w:t>
      </w:r>
      <w:r>
        <w:rPr>
          <w:spacing w:val="-64"/>
          <w:sz w:val="24"/>
        </w:rPr>
        <w:t xml:space="preserve"> </w:t>
      </w:r>
      <w:r>
        <w:rPr>
          <w:sz w:val="24"/>
        </w:rPr>
        <w:t>a</w:t>
      </w:r>
      <w:r>
        <w:rPr>
          <w:spacing w:val="-1"/>
          <w:sz w:val="24"/>
        </w:rPr>
        <w:t xml:space="preserve"> </w:t>
      </w:r>
      <w:r>
        <w:rPr>
          <w:sz w:val="24"/>
        </w:rPr>
        <w:t>consulta</w:t>
      </w:r>
      <w:r>
        <w:rPr>
          <w:spacing w:val="-2"/>
          <w:sz w:val="24"/>
        </w:rPr>
        <w:t xml:space="preserve"> </w:t>
      </w:r>
      <w:r>
        <w:rPr>
          <w:sz w:val="24"/>
        </w:rPr>
        <w:t>aos seguintes cadastros:</w:t>
      </w:r>
    </w:p>
    <w:p w14:paraId="68FB7323" w14:textId="77777777" w:rsidR="004521C1" w:rsidRDefault="00000000">
      <w:pPr>
        <w:pStyle w:val="PargrafodaLista"/>
        <w:numPr>
          <w:ilvl w:val="0"/>
          <w:numId w:val="8"/>
        </w:numPr>
        <w:tabs>
          <w:tab w:val="left" w:pos="1874"/>
        </w:tabs>
        <w:spacing w:before="121"/>
        <w:rPr>
          <w:sz w:val="24"/>
        </w:rPr>
      </w:pPr>
      <w:r>
        <w:rPr>
          <w:sz w:val="24"/>
        </w:rPr>
        <w:t>SICAF;</w:t>
      </w:r>
    </w:p>
    <w:p w14:paraId="117CFF67" w14:textId="77777777" w:rsidR="004521C1" w:rsidRDefault="00000000">
      <w:pPr>
        <w:pStyle w:val="PargrafodaLista"/>
        <w:numPr>
          <w:ilvl w:val="0"/>
          <w:numId w:val="8"/>
        </w:numPr>
        <w:tabs>
          <w:tab w:val="left" w:pos="1876"/>
        </w:tabs>
        <w:spacing w:before="160" w:line="276" w:lineRule="auto"/>
        <w:ind w:left="1593" w:right="278" w:firstLine="0"/>
        <w:rPr>
          <w:sz w:val="24"/>
        </w:rPr>
      </w:pPr>
      <w:r>
        <w:rPr>
          <w:sz w:val="24"/>
        </w:rPr>
        <w:t>Cadastro Nacional de Empresas Inidôneas e Suspensas - CEIS, mantido pela</w:t>
      </w:r>
      <w:r>
        <w:rPr>
          <w:spacing w:val="-64"/>
          <w:sz w:val="24"/>
        </w:rPr>
        <w:t xml:space="preserve"> </w:t>
      </w:r>
      <w:r>
        <w:rPr>
          <w:sz w:val="24"/>
        </w:rPr>
        <w:t>Controladoria-Geral</w:t>
      </w:r>
      <w:r>
        <w:rPr>
          <w:spacing w:val="-1"/>
          <w:sz w:val="24"/>
        </w:rPr>
        <w:t xml:space="preserve"> </w:t>
      </w:r>
      <w:r>
        <w:rPr>
          <w:sz w:val="24"/>
        </w:rPr>
        <w:t>da</w:t>
      </w:r>
      <w:r>
        <w:rPr>
          <w:spacing w:val="-3"/>
          <w:sz w:val="24"/>
        </w:rPr>
        <w:t xml:space="preserve"> </w:t>
      </w:r>
      <w:r>
        <w:rPr>
          <w:sz w:val="24"/>
        </w:rPr>
        <w:t>União (</w:t>
      </w:r>
      <w:hyperlink r:id="rId15">
        <w:r>
          <w:rPr>
            <w:color w:val="000080"/>
            <w:sz w:val="24"/>
            <w:u w:val="single" w:color="000080"/>
          </w:rPr>
          <w:t>www.portaldatransparencia.gov.br/ceis</w:t>
        </w:r>
      </w:hyperlink>
      <w:r>
        <w:rPr>
          <w:sz w:val="24"/>
        </w:rPr>
        <w:t>);</w:t>
      </w:r>
    </w:p>
    <w:p w14:paraId="035EC54C" w14:textId="77777777" w:rsidR="004521C1" w:rsidRDefault="00000000">
      <w:pPr>
        <w:pStyle w:val="PargrafodaLista"/>
        <w:numPr>
          <w:ilvl w:val="0"/>
          <w:numId w:val="8"/>
        </w:numPr>
        <w:tabs>
          <w:tab w:val="left" w:pos="1977"/>
        </w:tabs>
        <w:spacing w:before="122" w:line="276" w:lineRule="auto"/>
        <w:ind w:left="1593" w:right="281" w:firstLine="0"/>
        <w:rPr>
          <w:sz w:val="24"/>
        </w:rPr>
      </w:pPr>
      <w:r>
        <w:rPr>
          <w:sz w:val="24"/>
        </w:rPr>
        <w:t>Cadastro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Condenações</w:t>
      </w:r>
      <w:r>
        <w:rPr>
          <w:spacing w:val="1"/>
          <w:sz w:val="24"/>
        </w:rPr>
        <w:t xml:space="preserve"> </w:t>
      </w:r>
      <w:r>
        <w:rPr>
          <w:sz w:val="24"/>
        </w:rPr>
        <w:t>Cíveis</w:t>
      </w:r>
      <w:r>
        <w:rPr>
          <w:spacing w:val="1"/>
          <w:sz w:val="24"/>
        </w:rPr>
        <w:t xml:space="preserve"> </w:t>
      </w:r>
      <w:r>
        <w:rPr>
          <w:sz w:val="24"/>
        </w:rPr>
        <w:t>por</w:t>
      </w:r>
      <w:r>
        <w:rPr>
          <w:spacing w:val="1"/>
          <w:sz w:val="24"/>
        </w:rPr>
        <w:t xml:space="preserve"> </w:t>
      </w:r>
      <w:r>
        <w:rPr>
          <w:sz w:val="24"/>
        </w:rPr>
        <w:t>Atos</w:t>
      </w:r>
      <w:r>
        <w:rPr>
          <w:spacing w:val="1"/>
          <w:sz w:val="24"/>
        </w:rPr>
        <w:t xml:space="preserve"> </w:t>
      </w:r>
      <w:r>
        <w:rPr>
          <w:sz w:val="24"/>
        </w:rPr>
        <w:t>de</w:t>
      </w:r>
      <w:r>
        <w:rPr>
          <w:spacing w:val="1"/>
          <w:sz w:val="24"/>
        </w:rPr>
        <w:t xml:space="preserve"> </w:t>
      </w:r>
      <w:r>
        <w:rPr>
          <w:sz w:val="24"/>
        </w:rPr>
        <w:t>Improbidade</w:t>
      </w:r>
      <w:r>
        <w:rPr>
          <w:spacing w:val="1"/>
          <w:sz w:val="24"/>
        </w:rPr>
        <w:t xml:space="preserve"> </w:t>
      </w:r>
      <w:r>
        <w:rPr>
          <w:sz w:val="24"/>
        </w:rPr>
        <w:t>Administrativa,</w:t>
      </w:r>
      <w:r>
        <w:rPr>
          <w:spacing w:val="1"/>
          <w:sz w:val="24"/>
        </w:rPr>
        <w:t xml:space="preserve"> </w:t>
      </w:r>
      <w:r>
        <w:rPr>
          <w:sz w:val="24"/>
        </w:rPr>
        <w:t>mantido</w:t>
      </w:r>
      <w:r>
        <w:rPr>
          <w:spacing w:val="1"/>
          <w:sz w:val="24"/>
        </w:rPr>
        <w:t xml:space="preserve"> </w:t>
      </w:r>
      <w:r>
        <w:rPr>
          <w:sz w:val="24"/>
        </w:rPr>
        <w:t>pelo</w:t>
      </w:r>
      <w:r>
        <w:rPr>
          <w:spacing w:val="1"/>
          <w:sz w:val="24"/>
        </w:rPr>
        <w:t xml:space="preserve"> </w:t>
      </w:r>
      <w:r>
        <w:rPr>
          <w:sz w:val="24"/>
        </w:rPr>
        <w:t>Conselho</w:t>
      </w:r>
      <w:r>
        <w:rPr>
          <w:spacing w:val="1"/>
          <w:sz w:val="24"/>
        </w:rPr>
        <w:t xml:space="preserve"> </w:t>
      </w:r>
      <w:r>
        <w:rPr>
          <w:sz w:val="24"/>
        </w:rPr>
        <w:t>Nacional</w:t>
      </w:r>
      <w:r>
        <w:rPr>
          <w:spacing w:val="1"/>
          <w:sz w:val="24"/>
        </w:rPr>
        <w:t xml:space="preserve"> </w:t>
      </w:r>
      <w:r>
        <w:rPr>
          <w:sz w:val="24"/>
        </w:rPr>
        <w:t>de</w:t>
      </w:r>
      <w:r>
        <w:rPr>
          <w:spacing w:val="1"/>
          <w:sz w:val="24"/>
        </w:rPr>
        <w:t xml:space="preserve"> </w:t>
      </w:r>
      <w:r>
        <w:rPr>
          <w:sz w:val="24"/>
        </w:rPr>
        <w:t>Justiça</w:t>
      </w:r>
      <w:r>
        <w:rPr>
          <w:spacing w:val="1"/>
          <w:sz w:val="24"/>
        </w:rPr>
        <w:t xml:space="preserve"> </w:t>
      </w:r>
      <w:r>
        <w:rPr>
          <w:sz w:val="24"/>
        </w:rPr>
        <w:t>(</w:t>
      </w:r>
      <w:hyperlink r:id="rId16">
        <w:r>
          <w:rPr>
            <w:color w:val="000080"/>
            <w:sz w:val="24"/>
            <w:u w:val="single" w:color="000080"/>
          </w:rPr>
          <w:t>www.cnj.jus.br/improbidade_adm/consultar_requerido.php</w:t>
        </w:r>
      </w:hyperlink>
      <w:r>
        <w:rPr>
          <w:sz w:val="24"/>
        </w:rPr>
        <w:t>).</w:t>
      </w:r>
    </w:p>
    <w:p w14:paraId="65C3B4E5" w14:textId="77777777" w:rsidR="004521C1" w:rsidRDefault="00000000">
      <w:pPr>
        <w:pStyle w:val="PargrafodaLista"/>
        <w:numPr>
          <w:ilvl w:val="0"/>
          <w:numId w:val="8"/>
        </w:numPr>
        <w:tabs>
          <w:tab w:val="left" w:pos="1874"/>
        </w:tabs>
        <w:spacing w:before="118"/>
        <w:rPr>
          <w:sz w:val="24"/>
        </w:rPr>
      </w:pPr>
      <w:r>
        <w:rPr>
          <w:sz w:val="24"/>
        </w:rPr>
        <w:t>Lista</w:t>
      </w:r>
      <w:r>
        <w:rPr>
          <w:spacing w:val="-3"/>
          <w:sz w:val="24"/>
        </w:rPr>
        <w:t xml:space="preserve"> </w:t>
      </w:r>
      <w:r>
        <w:rPr>
          <w:sz w:val="24"/>
        </w:rPr>
        <w:t>de</w:t>
      </w:r>
      <w:r>
        <w:rPr>
          <w:spacing w:val="-1"/>
          <w:sz w:val="24"/>
        </w:rPr>
        <w:t xml:space="preserve"> </w:t>
      </w:r>
      <w:r>
        <w:rPr>
          <w:sz w:val="24"/>
        </w:rPr>
        <w:t>Inidôneos</w:t>
      </w:r>
      <w:r>
        <w:rPr>
          <w:spacing w:val="-3"/>
          <w:sz w:val="24"/>
        </w:rPr>
        <w:t xml:space="preserve"> </w:t>
      </w:r>
      <w:r>
        <w:rPr>
          <w:sz w:val="24"/>
        </w:rPr>
        <w:t>mantida</w:t>
      </w:r>
      <w:r>
        <w:rPr>
          <w:spacing w:val="-2"/>
          <w:sz w:val="24"/>
        </w:rPr>
        <w:t xml:space="preserve"> </w:t>
      </w:r>
      <w:r>
        <w:rPr>
          <w:sz w:val="24"/>
        </w:rPr>
        <w:t>pelo</w:t>
      </w:r>
      <w:r>
        <w:rPr>
          <w:spacing w:val="-3"/>
          <w:sz w:val="24"/>
        </w:rPr>
        <w:t xml:space="preserve"> </w:t>
      </w:r>
      <w:r>
        <w:rPr>
          <w:sz w:val="24"/>
        </w:rPr>
        <w:t>Tribunal</w:t>
      </w:r>
      <w:r>
        <w:rPr>
          <w:spacing w:val="-3"/>
          <w:sz w:val="24"/>
        </w:rPr>
        <w:t xml:space="preserve"> </w:t>
      </w:r>
      <w:r>
        <w:rPr>
          <w:sz w:val="24"/>
        </w:rPr>
        <w:t>de</w:t>
      </w:r>
      <w:r>
        <w:rPr>
          <w:spacing w:val="-1"/>
          <w:sz w:val="24"/>
        </w:rPr>
        <w:t xml:space="preserve"> </w:t>
      </w:r>
      <w:r>
        <w:rPr>
          <w:sz w:val="24"/>
        </w:rPr>
        <w:t>Contas</w:t>
      </w:r>
      <w:r>
        <w:rPr>
          <w:spacing w:val="-3"/>
          <w:sz w:val="24"/>
        </w:rPr>
        <w:t xml:space="preserve"> </w:t>
      </w:r>
      <w:r>
        <w:rPr>
          <w:sz w:val="24"/>
        </w:rPr>
        <w:t>da</w:t>
      </w:r>
      <w:r>
        <w:rPr>
          <w:spacing w:val="-1"/>
          <w:sz w:val="24"/>
        </w:rPr>
        <w:t xml:space="preserve"> </w:t>
      </w:r>
      <w:r>
        <w:rPr>
          <w:sz w:val="24"/>
        </w:rPr>
        <w:t>União</w:t>
      </w:r>
      <w:r>
        <w:rPr>
          <w:spacing w:val="4"/>
          <w:sz w:val="24"/>
        </w:rPr>
        <w:t xml:space="preserve"> </w:t>
      </w:r>
      <w:r>
        <w:rPr>
          <w:sz w:val="24"/>
        </w:rPr>
        <w:t>-</w:t>
      </w:r>
      <w:r>
        <w:rPr>
          <w:spacing w:val="-4"/>
          <w:sz w:val="24"/>
        </w:rPr>
        <w:t xml:space="preserve"> </w:t>
      </w:r>
      <w:r>
        <w:rPr>
          <w:sz w:val="24"/>
        </w:rPr>
        <w:t>TCU;</w:t>
      </w:r>
    </w:p>
    <w:p w14:paraId="1FFFAF8D" w14:textId="77777777" w:rsidR="004521C1" w:rsidRDefault="00000000">
      <w:pPr>
        <w:pStyle w:val="PargrafodaLista"/>
        <w:numPr>
          <w:ilvl w:val="2"/>
          <w:numId w:val="18"/>
        </w:numPr>
        <w:tabs>
          <w:tab w:val="left" w:pos="1877"/>
        </w:tabs>
        <w:spacing w:before="163" w:line="276" w:lineRule="auto"/>
        <w:ind w:right="279" w:hanging="504"/>
        <w:rPr>
          <w:sz w:val="24"/>
        </w:rPr>
      </w:pPr>
      <w:r>
        <w:rPr>
          <w:sz w:val="24"/>
        </w:rPr>
        <w:t>Para a consulta de fornecedores pessoa jurídica poderá haver a substituição</w:t>
      </w:r>
      <w:r>
        <w:rPr>
          <w:spacing w:val="1"/>
          <w:sz w:val="24"/>
        </w:rPr>
        <w:t xml:space="preserve"> </w:t>
      </w:r>
      <w:r>
        <w:rPr>
          <w:sz w:val="24"/>
        </w:rPr>
        <w:t>das consultas das alíneas “b”, “c” e “d” acima pela Consulta Consolidada de</w:t>
      </w:r>
      <w:r>
        <w:rPr>
          <w:spacing w:val="1"/>
          <w:sz w:val="24"/>
        </w:rPr>
        <w:t xml:space="preserve"> </w:t>
      </w:r>
      <w:r>
        <w:rPr>
          <w:sz w:val="24"/>
        </w:rPr>
        <w:t>Pessoa</w:t>
      </w:r>
      <w:r>
        <w:rPr>
          <w:spacing w:val="-3"/>
          <w:sz w:val="24"/>
        </w:rPr>
        <w:t xml:space="preserve"> </w:t>
      </w:r>
      <w:r>
        <w:rPr>
          <w:sz w:val="24"/>
        </w:rPr>
        <w:t>Jurídica</w:t>
      </w:r>
      <w:r>
        <w:rPr>
          <w:spacing w:val="-2"/>
          <w:sz w:val="24"/>
        </w:rPr>
        <w:t xml:space="preserve"> </w:t>
      </w:r>
      <w:r>
        <w:rPr>
          <w:sz w:val="24"/>
        </w:rPr>
        <w:t>do</w:t>
      </w:r>
      <w:r>
        <w:rPr>
          <w:spacing w:val="-3"/>
          <w:sz w:val="24"/>
        </w:rPr>
        <w:t xml:space="preserve"> </w:t>
      </w:r>
      <w:r>
        <w:rPr>
          <w:sz w:val="24"/>
        </w:rPr>
        <w:t>TCU</w:t>
      </w:r>
      <w:r>
        <w:rPr>
          <w:spacing w:val="-1"/>
          <w:sz w:val="24"/>
        </w:rPr>
        <w:t xml:space="preserve"> </w:t>
      </w:r>
      <w:r>
        <w:rPr>
          <w:sz w:val="24"/>
        </w:rPr>
        <w:t>(https://certidoesapf.apps.tcu.gov.br/)</w:t>
      </w:r>
    </w:p>
    <w:p w14:paraId="2EFE7F74" w14:textId="77777777" w:rsidR="004521C1" w:rsidRDefault="00000000">
      <w:pPr>
        <w:pStyle w:val="PargrafodaLista"/>
        <w:numPr>
          <w:ilvl w:val="2"/>
          <w:numId w:val="18"/>
        </w:numPr>
        <w:tabs>
          <w:tab w:val="left" w:pos="1877"/>
        </w:tabs>
        <w:spacing w:before="119" w:line="276" w:lineRule="auto"/>
        <w:ind w:right="274" w:hanging="504"/>
        <w:rPr>
          <w:sz w:val="24"/>
        </w:rPr>
      </w:pPr>
      <w:r>
        <w:rPr>
          <w:sz w:val="24"/>
        </w:rPr>
        <w:t>A consulta aos cadastros será realizada em nome da empresa fornecedora e</w:t>
      </w:r>
      <w:r>
        <w:rPr>
          <w:spacing w:val="1"/>
          <w:sz w:val="24"/>
        </w:rPr>
        <w:t xml:space="preserve"> </w:t>
      </w:r>
      <w:r>
        <w:rPr>
          <w:sz w:val="24"/>
        </w:rPr>
        <w:t>também</w:t>
      </w:r>
      <w:r>
        <w:rPr>
          <w:spacing w:val="-8"/>
          <w:sz w:val="24"/>
        </w:rPr>
        <w:t xml:space="preserve"> </w:t>
      </w:r>
      <w:r>
        <w:rPr>
          <w:sz w:val="24"/>
        </w:rPr>
        <w:t>de</w:t>
      </w:r>
      <w:r>
        <w:rPr>
          <w:spacing w:val="-8"/>
          <w:sz w:val="24"/>
        </w:rPr>
        <w:t xml:space="preserve"> </w:t>
      </w:r>
      <w:r>
        <w:rPr>
          <w:sz w:val="24"/>
        </w:rPr>
        <w:t>seu</w:t>
      </w:r>
      <w:r>
        <w:rPr>
          <w:spacing w:val="-8"/>
          <w:sz w:val="24"/>
        </w:rPr>
        <w:t xml:space="preserve"> </w:t>
      </w:r>
      <w:r>
        <w:rPr>
          <w:sz w:val="24"/>
        </w:rPr>
        <w:t>sócio</w:t>
      </w:r>
      <w:r>
        <w:rPr>
          <w:spacing w:val="-11"/>
          <w:sz w:val="24"/>
        </w:rPr>
        <w:t xml:space="preserve"> </w:t>
      </w:r>
      <w:r>
        <w:rPr>
          <w:sz w:val="24"/>
        </w:rPr>
        <w:t>majoritário,</w:t>
      </w:r>
      <w:r>
        <w:rPr>
          <w:spacing w:val="-11"/>
          <w:sz w:val="24"/>
        </w:rPr>
        <w:t xml:space="preserve"> </w:t>
      </w:r>
      <w:r>
        <w:rPr>
          <w:sz w:val="24"/>
        </w:rPr>
        <w:t>por</w:t>
      </w:r>
      <w:r>
        <w:rPr>
          <w:spacing w:val="-11"/>
          <w:sz w:val="24"/>
        </w:rPr>
        <w:t xml:space="preserve"> </w:t>
      </w:r>
      <w:r>
        <w:rPr>
          <w:sz w:val="24"/>
        </w:rPr>
        <w:t>força</w:t>
      </w:r>
      <w:r>
        <w:rPr>
          <w:spacing w:val="-11"/>
          <w:sz w:val="24"/>
        </w:rPr>
        <w:t xml:space="preserve"> </w:t>
      </w:r>
      <w:r>
        <w:rPr>
          <w:sz w:val="24"/>
        </w:rPr>
        <w:t>do</w:t>
      </w:r>
      <w:r>
        <w:rPr>
          <w:spacing w:val="-8"/>
          <w:sz w:val="24"/>
        </w:rPr>
        <w:t xml:space="preserve"> </w:t>
      </w:r>
      <w:r>
        <w:rPr>
          <w:sz w:val="24"/>
        </w:rPr>
        <w:t>artigo</w:t>
      </w:r>
      <w:r>
        <w:rPr>
          <w:spacing w:val="-8"/>
          <w:sz w:val="24"/>
        </w:rPr>
        <w:t xml:space="preserve"> </w:t>
      </w:r>
      <w:r>
        <w:rPr>
          <w:sz w:val="24"/>
        </w:rPr>
        <w:t>12</w:t>
      </w:r>
      <w:r>
        <w:rPr>
          <w:spacing w:val="-8"/>
          <w:sz w:val="24"/>
        </w:rPr>
        <w:t xml:space="preserve"> </w:t>
      </w:r>
      <w:r>
        <w:rPr>
          <w:sz w:val="24"/>
        </w:rPr>
        <w:t>da</w:t>
      </w:r>
      <w:r>
        <w:rPr>
          <w:spacing w:val="-7"/>
          <w:sz w:val="24"/>
        </w:rPr>
        <w:t xml:space="preserve"> </w:t>
      </w:r>
      <w:r>
        <w:rPr>
          <w:sz w:val="24"/>
        </w:rPr>
        <w:t>Lei</w:t>
      </w:r>
      <w:r>
        <w:rPr>
          <w:spacing w:val="-10"/>
          <w:sz w:val="24"/>
        </w:rPr>
        <w:t xml:space="preserve"> </w:t>
      </w:r>
      <w:r>
        <w:rPr>
          <w:sz w:val="24"/>
        </w:rPr>
        <w:t>n°</w:t>
      </w:r>
      <w:r>
        <w:rPr>
          <w:spacing w:val="-12"/>
          <w:sz w:val="24"/>
        </w:rPr>
        <w:t xml:space="preserve"> </w:t>
      </w:r>
      <w:r>
        <w:rPr>
          <w:sz w:val="24"/>
        </w:rPr>
        <w:t>8.429,</w:t>
      </w:r>
      <w:r>
        <w:rPr>
          <w:spacing w:val="-11"/>
          <w:sz w:val="24"/>
        </w:rPr>
        <w:t xml:space="preserve"> </w:t>
      </w:r>
      <w:r>
        <w:rPr>
          <w:sz w:val="24"/>
        </w:rPr>
        <w:t>de</w:t>
      </w:r>
      <w:r>
        <w:rPr>
          <w:spacing w:val="-11"/>
          <w:sz w:val="24"/>
        </w:rPr>
        <w:t xml:space="preserve"> </w:t>
      </w:r>
      <w:r>
        <w:rPr>
          <w:sz w:val="24"/>
        </w:rPr>
        <w:t>1992,</w:t>
      </w:r>
      <w:r>
        <w:rPr>
          <w:spacing w:val="-64"/>
          <w:sz w:val="24"/>
        </w:rPr>
        <w:t xml:space="preserve"> </w:t>
      </w:r>
      <w:r>
        <w:rPr>
          <w:sz w:val="24"/>
        </w:rPr>
        <w:t>que prevê, dentre as sanções impostas ao responsável pela prática de ato de</w:t>
      </w:r>
      <w:r>
        <w:rPr>
          <w:spacing w:val="1"/>
          <w:sz w:val="24"/>
        </w:rPr>
        <w:t xml:space="preserve"> </w:t>
      </w:r>
      <w:r>
        <w:rPr>
          <w:sz w:val="24"/>
        </w:rPr>
        <w:t>improbidade</w:t>
      </w:r>
      <w:r>
        <w:rPr>
          <w:spacing w:val="1"/>
          <w:sz w:val="24"/>
        </w:rPr>
        <w:t xml:space="preserve"> </w:t>
      </w:r>
      <w:r>
        <w:rPr>
          <w:sz w:val="24"/>
        </w:rPr>
        <w:t>administrativa,</w:t>
      </w:r>
      <w:r>
        <w:rPr>
          <w:spacing w:val="1"/>
          <w:sz w:val="24"/>
        </w:rPr>
        <w:t xml:space="preserve"> </w:t>
      </w:r>
      <w:r>
        <w:rPr>
          <w:sz w:val="24"/>
        </w:rPr>
        <w:t>a</w:t>
      </w:r>
      <w:r>
        <w:rPr>
          <w:spacing w:val="1"/>
          <w:sz w:val="24"/>
        </w:rPr>
        <w:t xml:space="preserve"> </w:t>
      </w:r>
      <w:r>
        <w:rPr>
          <w:sz w:val="24"/>
        </w:rPr>
        <w:t>proibição</w:t>
      </w:r>
      <w:r>
        <w:rPr>
          <w:spacing w:val="1"/>
          <w:sz w:val="24"/>
        </w:rPr>
        <w:t xml:space="preserve"> </w:t>
      </w:r>
      <w:r>
        <w:rPr>
          <w:sz w:val="24"/>
        </w:rPr>
        <w:t>de</w:t>
      </w:r>
      <w:r>
        <w:rPr>
          <w:spacing w:val="1"/>
          <w:sz w:val="24"/>
        </w:rPr>
        <w:t xml:space="preserve"> </w:t>
      </w:r>
      <w:r>
        <w:rPr>
          <w:sz w:val="24"/>
        </w:rPr>
        <w:t>contratar</w:t>
      </w:r>
      <w:r>
        <w:rPr>
          <w:spacing w:val="1"/>
          <w:sz w:val="24"/>
        </w:rPr>
        <w:t xml:space="preserve"> </w:t>
      </w:r>
      <w:r>
        <w:rPr>
          <w:sz w:val="24"/>
        </w:rPr>
        <w:t>com</w:t>
      </w:r>
      <w:r>
        <w:rPr>
          <w:spacing w:val="1"/>
          <w:sz w:val="24"/>
        </w:rPr>
        <w:t xml:space="preserve"> </w:t>
      </w:r>
      <w:r>
        <w:rPr>
          <w:sz w:val="24"/>
        </w:rPr>
        <w:t>o</w:t>
      </w:r>
      <w:r>
        <w:rPr>
          <w:spacing w:val="1"/>
          <w:sz w:val="24"/>
        </w:rPr>
        <w:t xml:space="preserve"> </w:t>
      </w:r>
      <w:r>
        <w:rPr>
          <w:sz w:val="24"/>
        </w:rPr>
        <w:t>Poder</w:t>
      </w:r>
      <w:r>
        <w:rPr>
          <w:spacing w:val="1"/>
          <w:sz w:val="24"/>
        </w:rPr>
        <w:t xml:space="preserve"> </w:t>
      </w:r>
      <w:r>
        <w:rPr>
          <w:sz w:val="24"/>
        </w:rPr>
        <w:t>Público,</w:t>
      </w:r>
      <w:r>
        <w:rPr>
          <w:spacing w:val="-64"/>
          <w:sz w:val="24"/>
        </w:rPr>
        <w:t xml:space="preserve"> </w:t>
      </w:r>
      <w:r>
        <w:rPr>
          <w:sz w:val="24"/>
        </w:rPr>
        <w:t>inclusive</w:t>
      </w:r>
      <w:r>
        <w:rPr>
          <w:spacing w:val="-1"/>
          <w:sz w:val="24"/>
        </w:rPr>
        <w:t xml:space="preserve"> </w:t>
      </w:r>
      <w:r>
        <w:rPr>
          <w:sz w:val="24"/>
        </w:rPr>
        <w:t>por</w:t>
      </w:r>
      <w:r>
        <w:rPr>
          <w:spacing w:val="-1"/>
          <w:sz w:val="24"/>
        </w:rPr>
        <w:t xml:space="preserve"> </w:t>
      </w:r>
      <w:r>
        <w:rPr>
          <w:sz w:val="24"/>
        </w:rPr>
        <w:t>intermédio</w:t>
      </w:r>
      <w:r>
        <w:rPr>
          <w:spacing w:val="-1"/>
          <w:sz w:val="24"/>
        </w:rPr>
        <w:t xml:space="preserve"> </w:t>
      </w:r>
      <w:r>
        <w:rPr>
          <w:sz w:val="24"/>
        </w:rPr>
        <w:t>de</w:t>
      </w:r>
      <w:r>
        <w:rPr>
          <w:spacing w:val="-3"/>
          <w:sz w:val="24"/>
        </w:rPr>
        <w:t xml:space="preserve"> </w:t>
      </w:r>
      <w:r>
        <w:rPr>
          <w:sz w:val="24"/>
        </w:rPr>
        <w:t>pessoa</w:t>
      </w:r>
      <w:r>
        <w:rPr>
          <w:spacing w:val="-1"/>
          <w:sz w:val="24"/>
        </w:rPr>
        <w:t xml:space="preserve"> </w:t>
      </w:r>
      <w:r>
        <w:rPr>
          <w:sz w:val="24"/>
        </w:rPr>
        <w:t>jurídica</w:t>
      </w:r>
      <w:r>
        <w:rPr>
          <w:spacing w:val="-3"/>
          <w:sz w:val="24"/>
        </w:rPr>
        <w:t xml:space="preserve"> </w:t>
      </w:r>
      <w:r>
        <w:rPr>
          <w:sz w:val="24"/>
        </w:rPr>
        <w:t>da</w:t>
      </w:r>
      <w:r>
        <w:rPr>
          <w:spacing w:val="-1"/>
          <w:sz w:val="24"/>
        </w:rPr>
        <w:t xml:space="preserve"> </w:t>
      </w:r>
      <w:r>
        <w:rPr>
          <w:sz w:val="24"/>
        </w:rPr>
        <w:t>qual</w:t>
      </w:r>
      <w:r>
        <w:rPr>
          <w:spacing w:val="-1"/>
          <w:sz w:val="24"/>
        </w:rPr>
        <w:t xml:space="preserve"> </w:t>
      </w:r>
      <w:r>
        <w:rPr>
          <w:sz w:val="24"/>
        </w:rPr>
        <w:t>seja</w:t>
      </w:r>
      <w:r>
        <w:rPr>
          <w:spacing w:val="-1"/>
          <w:sz w:val="24"/>
        </w:rPr>
        <w:t xml:space="preserve"> </w:t>
      </w:r>
      <w:r>
        <w:rPr>
          <w:sz w:val="24"/>
        </w:rPr>
        <w:t>sócio</w:t>
      </w:r>
      <w:r>
        <w:rPr>
          <w:spacing w:val="-3"/>
          <w:sz w:val="24"/>
        </w:rPr>
        <w:t xml:space="preserve"> </w:t>
      </w:r>
      <w:r>
        <w:rPr>
          <w:sz w:val="24"/>
        </w:rPr>
        <w:t>majoritário.</w:t>
      </w:r>
    </w:p>
    <w:p w14:paraId="746C46B3" w14:textId="77777777" w:rsidR="004521C1" w:rsidRDefault="00000000">
      <w:pPr>
        <w:pStyle w:val="PargrafodaLista"/>
        <w:numPr>
          <w:ilvl w:val="3"/>
          <w:numId w:val="18"/>
        </w:numPr>
        <w:tabs>
          <w:tab w:val="left" w:pos="2585"/>
        </w:tabs>
        <w:spacing w:before="119" w:line="276" w:lineRule="auto"/>
        <w:ind w:right="281" w:hanging="648"/>
        <w:rPr>
          <w:sz w:val="24"/>
        </w:rPr>
      </w:pPr>
      <w:r>
        <w:rPr>
          <w:sz w:val="24"/>
        </w:rPr>
        <w:t>Caso conste na Consulta de Situação do Fornecedor a existência de</w:t>
      </w:r>
      <w:r>
        <w:rPr>
          <w:spacing w:val="1"/>
          <w:sz w:val="24"/>
        </w:rPr>
        <w:t xml:space="preserve"> </w:t>
      </w:r>
      <w:r>
        <w:rPr>
          <w:sz w:val="24"/>
        </w:rPr>
        <w:t>Ocorrências Impeditivas Indiretas, o gestor diligenciará para verificar se</w:t>
      </w:r>
      <w:r>
        <w:rPr>
          <w:spacing w:val="1"/>
          <w:sz w:val="24"/>
        </w:rPr>
        <w:t xml:space="preserve"> </w:t>
      </w:r>
      <w:r>
        <w:rPr>
          <w:sz w:val="24"/>
        </w:rPr>
        <w:t>houve</w:t>
      </w:r>
      <w:r>
        <w:rPr>
          <w:spacing w:val="1"/>
          <w:sz w:val="24"/>
        </w:rPr>
        <w:t xml:space="preserve"> </w:t>
      </w:r>
      <w:r>
        <w:rPr>
          <w:sz w:val="24"/>
        </w:rPr>
        <w:t>fraude</w:t>
      </w:r>
      <w:r>
        <w:rPr>
          <w:spacing w:val="1"/>
          <w:sz w:val="24"/>
        </w:rPr>
        <w:t xml:space="preserve"> </w:t>
      </w:r>
      <w:r>
        <w:rPr>
          <w:sz w:val="24"/>
        </w:rPr>
        <w:t>por</w:t>
      </w:r>
      <w:r>
        <w:rPr>
          <w:spacing w:val="1"/>
          <w:sz w:val="24"/>
        </w:rPr>
        <w:t xml:space="preserve"> </w:t>
      </w:r>
      <w:r>
        <w:rPr>
          <w:sz w:val="24"/>
        </w:rPr>
        <w:t>parte</w:t>
      </w:r>
      <w:r>
        <w:rPr>
          <w:spacing w:val="1"/>
          <w:sz w:val="24"/>
        </w:rPr>
        <w:t xml:space="preserve"> </w:t>
      </w:r>
      <w:r>
        <w:rPr>
          <w:sz w:val="24"/>
        </w:rPr>
        <w:t>das</w:t>
      </w:r>
      <w:r>
        <w:rPr>
          <w:spacing w:val="1"/>
          <w:sz w:val="24"/>
        </w:rPr>
        <w:t xml:space="preserve"> </w:t>
      </w:r>
      <w:r>
        <w:rPr>
          <w:sz w:val="24"/>
        </w:rPr>
        <w:t>empresas</w:t>
      </w:r>
      <w:r>
        <w:rPr>
          <w:spacing w:val="1"/>
          <w:sz w:val="24"/>
        </w:rPr>
        <w:t xml:space="preserve"> </w:t>
      </w:r>
      <w:r>
        <w:rPr>
          <w:sz w:val="24"/>
        </w:rPr>
        <w:t>apontadas</w:t>
      </w:r>
      <w:r>
        <w:rPr>
          <w:spacing w:val="1"/>
          <w:sz w:val="24"/>
        </w:rPr>
        <w:t xml:space="preserve"> </w:t>
      </w:r>
      <w:r>
        <w:rPr>
          <w:sz w:val="24"/>
        </w:rPr>
        <w:t>no</w:t>
      </w:r>
      <w:r>
        <w:rPr>
          <w:spacing w:val="1"/>
          <w:sz w:val="24"/>
        </w:rPr>
        <w:t xml:space="preserve"> </w:t>
      </w:r>
      <w:r>
        <w:rPr>
          <w:sz w:val="24"/>
        </w:rPr>
        <w:t>Relatório</w:t>
      </w:r>
      <w:r>
        <w:rPr>
          <w:spacing w:val="1"/>
          <w:sz w:val="24"/>
        </w:rPr>
        <w:t xml:space="preserve"> </w:t>
      </w:r>
      <w:r>
        <w:rPr>
          <w:sz w:val="24"/>
        </w:rPr>
        <w:t>de</w:t>
      </w:r>
      <w:r>
        <w:rPr>
          <w:spacing w:val="1"/>
          <w:sz w:val="24"/>
        </w:rPr>
        <w:t xml:space="preserve"> </w:t>
      </w:r>
      <w:r>
        <w:rPr>
          <w:sz w:val="24"/>
        </w:rPr>
        <w:t>Ocorrências</w:t>
      </w:r>
      <w:r>
        <w:rPr>
          <w:spacing w:val="-1"/>
          <w:sz w:val="24"/>
        </w:rPr>
        <w:t xml:space="preserve"> </w:t>
      </w:r>
      <w:r>
        <w:rPr>
          <w:sz w:val="24"/>
        </w:rPr>
        <w:t>Impeditivas Indiretas.</w:t>
      </w:r>
    </w:p>
    <w:p w14:paraId="78E13EC1" w14:textId="77777777" w:rsidR="004521C1" w:rsidRDefault="00000000">
      <w:pPr>
        <w:pStyle w:val="PargrafodaLista"/>
        <w:numPr>
          <w:ilvl w:val="4"/>
          <w:numId w:val="18"/>
        </w:numPr>
        <w:tabs>
          <w:tab w:val="left" w:pos="3293"/>
        </w:tabs>
        <w:spacing w:before="121" w:line="278" w:lineRule="auto"/>
        <w:ind w:right="281" w:hanging="792"/>
        <w:rPr>
          <w:sz w:val="24"/>
        </w:rPr>
      </w:pPr>
      <w:r>
        <w:rPr>
          <w:sz w:val="24"/>
        </w:rPr>
        <w:t>A</w:t>
      </w:r>
      <w:r>
        <w:rPr>
          <w:spacing w:val="1"/>
          <w:sz w:val="24"/>
        </w:rPr>
        <w:t xml:space="preserve"> </w:t>
      </w:r>
      <w:r>
        <w:rPr>
          <w:sz w:val="24"/>
        </w:rPr>
        <w:t>tentativa</w:t>
      </w:r>
      <w:r>
        <w:rPr>
          <w:spacing w:val="1"/>
          <w:sz w:val="24"/>
        </w:rPr>
        <w:t xml:space="preserve"> </w:t>
      </w:r>
      <w:r>
        <w:rPr>
          <w:sz w:val="24"/>
        </w:rPr>
        <w:t>de</w:t>
      </w:r>
      <w:r>
        <w:rPr>
          <w:spacing w:val="1"/>
          <w:sz w:val="24"/>
        </w:rPr>
        <w:t xml:space="preserve"> </w:t>
      </w:r>
      <w:r>
        <w:rPr>
          <w:sz w:val="24"/>
        </w:rPr>
        <w:t>burla</w:t>
      </w:r>
      <w:r>
        <w:rPr>
          <w:spacing w:val="1"/>
          <w:sz w:val="24"/>
        </w:rPr>
        <w:t xml:space="preserve"> </w:t>
      </w:r>
      <w:r>
        <w:rPr>
          <w:sz w:val="24"/>
        </w:rPr>
        <w:t>será</w:t>
      </w:r>
      <w:r>
        <w:rPr>
          <w:spacing w:val="1"/>
          <w:sz w:val="24"/>
        </w:rPr>
        <w:t xml:space="preserve"> </w:t>
      </w:r>
      <w:r>
        <w:rPr>
          <w:sz w:val="24"/>
        </w:rPr>
        <w:t>verificada</w:t>
      </w:r>
      <w:r>
        <w:rPr>
          <w:spacing w:val="1"/>
          <w:sz w:val="24"/>
        </w:rPr>
        <w:t xml:space="preserve"> </w:t>
      </w:r>
      <w:r>
        <w:rPr>
          <w:sz w:val="24"/>
        </w:rPr>
        <w:t>por</w:t>
      </w:r>
      <w:r>
        <w:rPr>
          <w:spacing w:val="1"/>
          <w:sz w:val="24"/>
        </w:rPr>
        <w:t xml:space="preserve"> </w:t>
      </w:r>
      <w:r>
        <w:rPr>
          <w:sz w:val="24"/>
        </w:rPr>
        <w:t>meio</w:t>
      </w:r>
      <w:r>
        <w:rPr>
          <w:spacing w:val="1"/>
          <w:sz w:val="24"/>
        </w:rPr>
        <w:t xml:space="preserve"> </w:t>
      </w:r>
      <w:r>
        <w:rPr>
          <w:sz w:val="24"/>
        </w:rPr>
        <w:t>dos</w:t>
      </w:r>
      <w:r>
        <w:rPr>
          <w:spacing w:val="1"/>
          <w:sz w:val="24"/>
        </w:rPr>
        <w:t xml:space="preserve"> </w:t>
      </w:r>
      <w:r>
        <w:rPr>
          <w:sz w:val="24"/>
        </w:rPr>
        <w:t>vínculos</w:t>
      </w:r>
      <w:r>
        <w:rPr>
          <w:spacing w:val="1"/>
          <w:sz w:val="24"/>
        </w:rPr>
        <w:t xml:space="preserve"> </w:t>
      </w:r>
      <w:r>
        <w:rPr>
          <w:sz w:val="24"/>
        </w:rPr>
        <w:t>societários,</w:t>
      </w:r>
      <w:r>
        <w:rPr>
          <w:spacing w:val="-1"/>
          <w:sz w:val="24"/>
        </w:rPr>
        <w:t xml:space="preserve"> </w:t>
      </w:r>
      <w:r>
        <w:rPr>
          <w:sz w:val="24"/>
        </w:rPr>
        <w:t>linhas</w:t>
      </w:r>
      <w:r>
        <w:rPr>
          <w:spacing w:val="-3"/>
          <w:sz w:val="24"/>
        </w:rPr>
        <w:t xml:space="preserve"> </w:t>
      </w:r>
      <w:r>
        <w:rPr>
          <w:sz w:val="24"/>
        </w:rPr>
        <w:t>de</w:t>
      </w:r>
      <w:r>
        <w:rPr>
          <w:spacing w:val="-3"/>
          <w:sz w:val="24"/>
        </w:rPr>
        <w:t xml:space="preserve"> </w:t>
      </w:r>
      <w:r>
        <w:rPr>
          <w:sz w:val="24"/>
        </w:rPr>
        <w:t>fornecimento similares,</w:t>
      </w:r>
      <w:r>
        <w:rPr>
          <w:spacing w:val="-3"/>
          <w:sz w:val="24"/>
        </w:rPr>
        <w:t xml:space="preserve"> </w:t>
      </w:r>
      <w:r>
        <w:rPr>
          <w:sz w:val="24"/>
        </w:rPr>
        <w:t>dentre</w:t>
      </w:r>
      <w:r>
        <w:rPr>
          <w:spacing w:val="-1"/>
          <w:sz w:val="24"/>
        </w:rPr>
        <w:t xml:space="preserve"> </w:t>
      </w:r>
      <w:r>
        <w:rPr>
          <w:sz w:val="24"/>
        </w:rPr>
        <w:t>outros.</w:t>
      </w:r>
    </w:p>
    <w:p w14:paraId="74316A85" w14:textId="77777777" w:rsidR="004521C1" w:rsidRDefault="00000000">
      <w:pPr>
        <w:pStyle w:val="PargrafodaLista"/>
        <w:numPr>
          <w:ilvl w:val="4"/>
          <w:numId w:val="18"/>
        </w:numPr>
        <w:tabs>
          <w:tab w:val="left" w:pos="3293"/>
        </w:tabs>
        <w:spacing w:before="116" w:line="276" w:lineRule="auto"/>
        <w:ind w:right="281" w:hanging="792"/>
        <w:rPr>
          <w:sz w:val="24"/>
        </w:rPr>
      </w:pPr>
      <w:r>
        <w:rPr>
          <w:sz w:val="24"/>
        </w:rPr>
        <w:t>O fornecedor será convocado para manifestação previamente à</w:t>
      </w:r>
      <w:r>
        <w:rPr>
          <w:spacing w:val="1"/>
          <w:sz w:val="24"/>
        </w:rPr>
        <w:t xml:space="preserve"> </w:t>
      </w:r>
      <w:r>
        <w:rPr>
          <w:sz w:val="24"/>
        </w:rPr>
        <w:lastRenderedPageBreak/>
        <w:t>sua</w:t>
      </w:r>
      <w:r>
        <w:rPr>
          <w:spacing w:val="-1"/>
          <w:sz w:val="24"/>
        </w:rPr>
        <w:t xml:space="preserve"> </w:t>
      </w:r>
      <w:r>
        <w:rPr>
          <w:sz w:val="24"/>
        </w:rPr>
        <w:t>desclassificação</w:t>
      </w:r>
    </w:p>
    <w:p w14:paraId="26D06CA0" w14:textId="77777777" w:rsidR="004521C1" w:rsidRDefault="00000000">
      <w:pPr>
        <w:pStyle w:val="PargrafodaLista"/>
        <w:numPr>
          <w:ilvl w:val="2"/>
          <w:numId w:val="18"/>
        </w:numPr>
        <w:tabs>
          <w:tab w:val="left" w:pos="1877"/>
        </w:tabs>
        <w:spacing w:before="119" w:line="278" w:lineRule="auto"/>
        <w:ind w:right="274" w:hanging="504"/>
        <w:rPr>
          <w:sz w:val="24"/>
        </w:rPr>
      </w:pPr>
      <w:r>
        <w:rPr>
          <w:sz w:val="24"/>
        </w:rPr>
        <w:t>Constatada</w:t>
      </w:r>
      <w:r>
        <w:rPr>
          <w:spacing w:val="-11"/>
          <w:sz w:val="24"/>
        </w:rPr>
        <w:t xml:space="preserve"> </w:t>
      </w:r>
      <w:r>
        <w:rPr>
          <w:sz w:val="24"/>
        </w:rPr>
        <w:t>a</w:t>
      </w:r>
      <w:r>
        <w:rPr>
          <w:spacing w:val="-8"/>
          <w:sz w:val="24"/>
        </w:rPr>
        <w:t xml:space="preserve"> </w:t>
      </w:r>
      <w:r>
        <w:rPr>
          <w:sz w:val="24"/>
        </w:rPr>
        <w:t>existência</w:t>
      </w:r>
      <w:r>
        <w:rPr>
          <w:spacing w:val="-8"/>
          <w:sz w:val="24"/>
        </w:rPr>
        <w:t xml:space="preserve"> </w:t>
      </w:r>
      <w:r>
        <w:rPr>
          <w:sz w:val="24"/>
        </w:rPr>
        <w:t>de</w:t>
      </w:r>
      <w:r>
        <w:rPr>
          <w:spacing w:val="-8"/>
          <w:sz w:val="24"/>
        </w:rPr>
        <w:t xml:space="preserve"> </w:t>
      </w:r>
      <w:r>
        <w:rPr>
          <w:sz w:val="24"/>
        </w:rPr>
        <w:t>sanção,</w:t>
      </w:r>
      <w:r>
        <w:rPr>
          <w:spacing w:val="-10"/>
          <w:sz w:val="24"/>
        </w:rPr>
        <w:t xml:space="preserve"> </w:t>
      </w:r>
      <w:r>
        <w:rPr>
          <w:sz w:val="24"/>
        </w:rPr>
        <w:t>o</w:t>
      </w:r>
      <w:r>
        <w:rPr>
          <w:spacing w:val="-4"/>
          <w:sz w:val="24"/>
        </w:rPr>
        <w:t xml:space="preserve"> </w:t>
      </w:r>
      <w:r>
        <w:rPr>
          <w:sz w:val="24"/>
        </w:rPr>
        <w:t>fornecedor</w:t>
      </w:r>
      <w:r>
        <w:rPr>
          <w:spacing w:val="-8"/>
          <w:sz w:val="24"/>
        </w:rPr>
        <w:t xml:space="preserve"> </w:t>
      </w:r>
      <w:r>
        <w:rPr>
          <w:sz w:val="24"/>
        </w:rPr>
        <w:t>será</w:t>
      </w:r>
      <w:r>
        <w:rPr>
          <w:spacing w:val="-9"/>
          <w:sz w:val="24"/>
        </w:rPr>
        <w:t xml:space="preserve"> </w:t>
      </w:r>
      <w:r>
        <w:rPr>
          <w:sz w:val="24"/>
        </w:rPr>
        <w:t>reputado</w:t>
      </w:r>
      <w:r>
        <w:rPr>
          <w:spacing w:val="-7"/>
          <w:sz w:val="24"/>
        </w:rPr>
        <w:t xml:space="preserve"> </w:t>
      </w:r>
      <w:r>
        <w:rPr>
          <w:sz w:val="24"/>
        </w:rPr>
        <w:t>inabilitado,</w:t>
      </w:r>
      <w:r>
        <w:rPr>
          <w:spacing w:val="-8"/>
          <w:sz w:val="24"/>
        </w:rPr>
        <w:t xml:space="preserve"> </w:t>
      </w:r>
      <w:r>
        <w:rPr>
          <w:sz w:val="24"/>
        </w:rPr>
        <w:t>por</w:t>
      </w:r>
      <w:r>
        <w:rPr>
          <w:spacing w:val="-64"/>
          <w:sz w:val="24"/>
        </w:rPr>
        <w:t xml:space="preserve"> </w:t>
      </w:r>
      <w:r>
        <w:rPr>
          <w:sz w:val="24"/>
        </w:rPr>
        <w:t>falta</w:t>
      </w:r>
      <w:r>
        <w:rPr>
          <w:spacing w:val="-3"/>
          <w:sz w:val="24"/>
        </w:rPr>
        <w:t xml:space="preserve"> </w:t>
      </w:r>
      <w:r>
        <w:rPr>
          <w:sz w:val="24"/>
        </w:rPr>
        <w:t>de condição de participação.</w:t>
      </w:r>
    </w:p>
    <w:p w14:paraId="24E3F6CA" w14:textId="77777777" w:rsidR="004521C1" w:rsidRDefault="00000000">
      <w:pPr>
        <w:pStyle w:val="PargrafodaLista"/>
        <w:numPr>
          <w:ilvl w:val="1"/>
          <w:numId w:val="18"/>
        </w:numPr>
        <w:tabs>
          <w:tab w:val="left" w:pos="1253"/>
        </w:tabs>
        <w:spacing w:before="115" w:line="276" w:lineRule="auto"/>
        <w:ind w:right="274" w:hanging="574"/>
        <w:rPr>
          <w:sz w:val="24"/>
        </w:rPr>
      </w:pPr>
      <w:r>
        <w:rPr>
          <w:sz w:val="24"/>
        </w:rPr>
        <w:t>Caso atendidas as condições de participação, a habilitação dos fornecedores será</w:t>
      </w:r>
      <w:r>
        <w:rPr>
          <w:spacing w:val="1"/>
          <w:sz w:val="24"/>
        </w:rPr>
        <w:t xml:space="preserve"> </w:t>
      </w:r>
      <w:r>
        <w:rPr>
          <w:sz w:val="24"/>
        </w:rPr>
        <w:t>verificada</w:t>
      </w:r>
      <w:r>
        <w:rPr>
          <w:spacing w:val="-3"/>
          <w:sz w:val="24"/>
        </w:rPr>
        <w:t xml:space="preserve"> </w:t>
      </w:r>
      <w:r>
        <w:rPr>
          <w:sz w:val="24"/>
        </w:rPr>
        <w:t>por</w:t>
      </w:r>
      <w:r>
        <w:rPr>
          <w:spacing w:val="-3"/>
          <w:sz w:val="24"/>
        </w:rPr>
        <w:t xml:space="preserve"> </w:t>
      </w:r>
      <w:r>
        <w:rPr>
          <w:sz w:val="24"/>
        </w:rPr>
        <w:t>meio</w:t>
      </w:r>
      <w:r>
        <w:rPr>
          <w:spacing w:val="-2"/>
          <w:sz w:val="24"/>
        </w:rPr>
        <w:t xml:space="preserve"> </w:t>
      </w:r>
      <w:r>
        <w:rPr>
          <w:sz w:val="24"/>
        </w:rPr>
        <w:t>do</w:t>
      </w:r>
      <w:r>
        <w:rPr>
          <w:spacing w:val="-2"/>
          <w:sz w:val="24"/>
        </w:rPr>
        <w:t xml:space="preserve"> </w:t>
      </w:r>
      <w:r>
        <w:rPr>
          <w:sz w:val="24"/>
        </w:rPr>
        <w:t>SICAF, nos documentos por</w:t>
      </w:r>
      <w:r>
        <w:rPr>
          <w:spacing w:val="-3"/>
          <w:sz w:val="24"/>
        </w:rPr>
        <w:t xml:space="preserve"> </w:t>
      </w:r>
      <w:r>
        <w:rPr>
          <w:sz w:val="24"/>
        </w:rPr>
        <w:t>ele abrangidos.</w:t>
      </w:r>
    </w:p>
    <w:p w14:paraId="2C8C758C" w14:textId="77777777" w:rsidR="004521C1" w:rsidRDefault="00000000">
      <w:pPr>
        <w:pStyle w:val="PargrafodaLista"/>
        <w:numPr>
          <w:ilvl w:val="2"/>
          <w:numId w:val="18"/>
        </w:numPr>
        <w:tabs>
          <w:tab w:val="left" w:pos="1877"/>
        </w:tabs>
        <w:spacing w:before="79" w:line="276" w:lineRule="auto"/>
        <w:ind w:right="282" w:hanging="504"/>
        <w:rPr>
          <w:sz w:val="24"/>
        </w:rPr>
      </w:pPr>
      <w:r>
        <w:rPr>
          <w:sz w:val="24"/>
        </w:rPr>
        <w:t>É dever do fornecedor atualizar previamente as comprovações constantes do</w:t>
      </w:r>
      <w:r>
        <w:rPr>
          <w:spacing w:val="1"/>
          <w:sz w:val="24"/>
        </w:rPr>
        <w:t xml:space="preserve"> </w:t>
      </w:r>
      <w:r>
        <w:rPr>
          <w:sz w:val="24"/>
        </w:rPr>
        <w:t>SICAF para que estejam vigentes na data da abertura da sessão pública, ou</w:t>
      </w:r>
      <w:r>
        <w:rPr>
          <w:spacing w:val="1"/>
          <w:sz w:val="24"/>
        </w:rPr>
        <w:t xml:space="preserve"> </w:t>
      </w:r>
      <w:r>
        <w:rPr>
          <w:sz w:val="24"/>
        </w:rPr>
        <w:t>encaminhar, quando</w:t>
      </w:r>
      <w:r>
        <w:rPr>
          <w:spacing w:val="-1"/>
          <w:sz w:val="24"/>
        </w:rPr>
        <w:t xml:space="preserve"> </w:t>
      </w:r>
      <w:r>
        <w:rPr>
          <w:sz w:val="24"/>
        </w:rPr>
        <w:t>solicitado,</w:t>
      </w:r>
      <w:r>
        <w:rPr>
          <w:spacing w:val="-3"/>
          <w:sz w:val="24"/>
        </w:rPr>
        <w:t xml:space="preserve"> </w:t>
      </w:r>
      <w:r>
        <w:rPr>
          <w:sz w:val="24"/>
        </w:rPr>
        <w:t>a respectiva</w:t>
      </w:r>
      <w:r>
        <w:rPr>
          <w:spacing w:val="-5"/>
          <w:sz w:val="24"/>
        </w:rPr>
        <w:t xml:space="preserve"> </w:t>
      </w:r>
      <w:r>
        <w:rPr>
          <w:sz w:val="24"/>
        </w:rPr>
        <w:t>documentação</w:t>
      </w:r>
      <w:r>
        <w:rPr>
          <w:spacing w:val="-2"/>
          <w:sz w:val="24"/>
        </w:rPr>
        <w:t xml:space="preserve"> </w:t>
      </w:r>
      <w:r>
        <w:rPr>
          <w:sz w:val="24"/>
        </w:rPr>
        <w:t>atualizada.</w:t>
      </w:r>
    </w:p>
    <w:p w14:paraId="23863F4C" w14:textId="77777777" w:rsidR="004521C1" w:rsidRDefault="00000000">
      <w:pPr>
        <w:pStyle w:val="PargrafodaLista"/>
        <w:numPr>
          <w:ilvl w:val="2"/>
          <w:numId w:val="18"/>
        </w:numPr>
        <w:tabs>
          <w:tab w:val="left" w:pos="1877"/>
        </w:tabs>
        <w:spacing w:before="121" w:line="276" w:lineRule="auto"/>
        <w:ind w:right="274" w:hanging="504"/>
        <w:rPr>
          <w:sz w:val="24"/>
        </w:rPr>
      </w:pPr>
      <w:r>
        <w:rPr>
          <w:sz w:val="24"/>
        </w:rPr>
        <w:t>O descumprimento do subitem acima implicará a inabilitação do fornecedor,</w:t>
      </w:r>
      <w:r>
        <w:rPr>
          <w:spacing w:val="1"/>
          <w:sz w:val="24"/>
        </w:rPr>
        <w:t xml:space="preserve"> </w:t>
      </w:r>
      <w:r>
        <w:rPr>
          <w:sz w:val="24"/>
        </w:rPr>
        <w:t>exceto se a consulta aos sítios eletrônicos oficiais emissores de certidões lograr</w:t>
      </w:r>
      <w:r>
        <w:rPr>
          <w:spacing w:val="-64"/>
          <w:sz w:val="24"/>
        </w:rPr>
        <w:t xml:space="preserve"> </w:t>
      </w:r>
      <w:r>
        <w:rPr>
          <w:sz w:val="24"/>
        </w:rPr>
        <w:t>êxito</w:t>
      </w:r>
      <w:r>
        <w:rPr>
          <w:spacing w:val="-1"/>
          <w:sz w:val="24"/>
        </w:rPr>
        <w:t xml:space="preserve"> </w:t>
      </w:r>
      <w:r>
        <w:rPr>
          <w:sz w:val="24"/>
        </w:rPr>
        <w:t>em</w:t>
      </w:r>
      <w:r>
        <w:rPr>
          <w:spacing w:val="-1"/>
          <w:sz w:val="24"/>
        </w:rPr>
        <w:t xml:space="preserve"> </w:t>
      </w:r>
      <w:r>
        <w:rPr>
          <w:sz w:val="24"/>
        </w:rPr>
        <w:t>encontrar a(s) certidão(ões)</w:t>
      </w:r>
      <w:r>
        <w:rPr>
          <w:spacing w:val="-1"/>
          <w:sz w:val="24"/>
        </w:rPr>
        <w:t xml:space="preserve"> </w:t>
      </w:r>
      <w:r>
        <w:rPr>
          <w:sz w:val="24"/>
        </w:rPr>
        <w:t>válida(s).</w:t>
      </w:r>
    </w:p>
    <w:p w14:paraId="70370C5D" w14:textId="77777777" w:rsidR="004521C1" w:rsidRDefault="00000000">
      <w:pPr>
        <w:pStyle w:val="PargrafodaLista"/>
        <w:numPr>
          <w:ilvl w:val="1"/>
          <w:numId w:val="18"/>
        </w:numPr>
        <w:tabs>
          <w:tab w:val="left" w:pos="1253"/>
        </w:tabs>
        <w:spacing w:line="276" w:lineRule="auto"/>
        <w:ind w:right="274" w:hanging="574"/>
        <w:rPr>
          <w:sz w:val="24"/>
        </w:rPr>
      </w:pPr>
      <w:r>
        <w:rPr>
          <w:sz w:val="24"/>
        </w:rPr>
        <w:t>Havendo a necessidade de envio de documentos de habilitação complementares,</w:t>
      </w:r>
      <w:r>
        <w:rPr>
          <w:spacing w:val="1"/>
          <w:sz w:val="24"/>
        </w:rPr>
        <w:t xml:space="preserve"> </w:t>
      </w:r>
      <w:r>
        <w:rPr>
          <w:sz w:val="24"/>
        </w:rPr>
        <w:t>necessários</w:t>
      </w:r>
      <w:r>
        <w:rPr>
          <w:spacing w:val="-7"/>
          <w:sz w:val="24"/>
        </w:rPr>
        <w:t xml:space="preserve"> </w:t>
      </w:r>
      <w:r>
        <w:rPr>
          <w:sz w:val="24"/>
        </w:rPr>
        <w:t>à</w:t>
      </w:r>
      <w:r>
        <w:rPr>
          <w:spacing w:val="-8"/>
          <w:sz w:val="24"/>
        </w:rPr>
        <w:t xml:space="preserve"> </w:t>
      </w:r>
      <w:r>
        <w:rPr>
          <w:sz w:val="24"/>
        </w:rPr>
        <w:t>confirmação</w:t>
      </w:r>
      <w:r>
        <w:rPr>
          <w:spacing w:val="-8"/>
          <w:sz w:val="24"/>
        </w:rPr>
        <w:t xml:space="preserve"> </w:t>
      </w:r>
      <w:r>
        <w:rPr>
          <w:sz w:val="24"/>
        </w:rPr>
        <w:t>daqueles</w:t>
      </w:r>
      <w:r>
        <w:rPr>
          <w:spacing w:val="-11"/>
          <w:sz w:val="24"/>
        </w:rPr>
        <w:t xml:space="preserve"> </w:t>
      </w:r>
      <w:r>
        <w:rPr>
          <w:sz w:val="24"/>
        </w:rPr>
        <w:t>exigidos</w:t>
      </w:r>
      <w:r>
        <w:rPr>
          <w:spacing w:val="-11"/>
          <w:sz w:val="24"/>
        </w:rPr>
        <w:t xml:space="preserve"> </w:t>
      </w:r>
      <w:r>
        <w:rPr>
          <w:sz w:val="24"/>
        </w:rPr>
        <w:t>neste</w:t>
      </w:r>
      <w:r>
        <w:rPr>
          <w:spacing w:val="-3"/>
          <w:sz w:val="24"/>
        </w:rPr>
        <w:t xml:space="preserve"> </w:t>
      </w:r>
      <w:r>
        <w:rPr>
          <w:sz w:val="24"/>
        </w:rPr>
        <w:t>Aviso</w:t>
      </w:r>
      <w:r>
        <w:rPr>
          <w:spacing w:val="-8"/>
          <w:sz w:val="24"/>
        </w:rPr>
        <w:t xml:space="preserve"> </w:t>
      </w:r>
      <w:r>
        <w:rPr>
          <w:sz w:val="24"/>
        </w:rPr>
        <w:t>de</w:t>
      </w:r>
      <w:r>
        <w:rPr>
          <w:spacing w:val="-8"/>
          <w:sz w:val="24"/>
        </w:rPr>
        <w:t xml:space="preserve"> </w:t>
      </w:r>
      <w:r>
        <w:rPr>
          <w:sz w:val="24"/>
        </w:rPr>
        <w:t>Contratação</w:t>
      </w:r>
      <w:r>
        <w:rPr>
          <w:spacing w:val="-7"/>
          <w:sz w:val="24"/>
        </w:rPr>
        <w:t xml:space="preserve"> </w:t>
      </w:r>
      <w:r>
        <w:rPr>
          <w:sz w:val="24"/>
        </w:rPr>
        <w:t>Direta</w:t>
      </w:r>
      <w:r>
        <w:rPr>
          <w:spacing w:val="-6"/>
          <w:sz w:val="24"/>
        </w:rPr>
        <w:t xml:space="preserve"> </w:t>
      </w:r>
      <w:r>
        <w:rPr>
          <w:sz w:val="24"/>
        </w:rPr>
        <w:t>e</w:t>
      </w:r>
      <w:r>
        <w:rPr>
          <w:spacing w:val="-8"/>
          <w:sz w:val="24"/>
        </w:rPr>
        <w:t xml:space="preserve"> </w:t>
      </w:r>
      <w:r>
        <w:rPr>
          <w:sz w:val="24"/>
        </w:rPr>
        <w:t>já</w:t>
      </w:r>
      <w:r>
        <w:rPr>
          <w:spacing w:val="-64"/>
          <w:sz w:val="24"/>
        </w:rPr>
        <w:t xml:space="preserve"> </w:t>
      </w:r>
      <w:r>
        <w:rPr>
          <w:sz w:val="24"/>
        </w:rPr>
        <w:t>apresentados, o fornecedor será convocado a encaminhá-los, em formato digital,</w:t>
      </w:r>
      <w:r>
        <w:rPr>
          <w:spacing w:val="1"/>
          <w:sz w:val="24"/>
        </w:rPr>
        <w:t xml:space="preserve"> </w:t>
      </w:r>
      <w:r>
        <w:rPr>
          <w:sz w:val="24"/>
        </w:rPr>
        <w:t>após</w:t>
      </w:r>
      <w:r>
        <w:rPr>
          <w:spacing w:val="-1"/>
          <w:sz w:val="24"/>
        </w:rPr>
        <w:t xml:space="preserve"> </w:t>
      </w:r>
      <w:r>
        <w:rPr>
          <w:sz w:val="24"/>
        </w:rPr>
        <w:t>solicitação</w:t>
      </w:r>
      <w:r>
        <w:rPr>
          <w:spacing w:val="-2"/>
          <w:sz w:val="24"/>
        </w:rPr>
        <w:t xml:space="preserve"> </w:t>
      </w:r>
      <w:r>
        <w:rPr>
          <w:sz w:val="24"/>
        </w:rPr>
        <w:t>da</w:t>
      </w:r>
      <w:r>
        <w:rPr>
          <w:spacing w:val="-2"/>
          <w:sz w:val="24"/>
        </w:rPr>
        <w:t xml:space="preserve"> </w:t>
      </w:r>
      <w:r>
        <w:rPr>
          <w:sz w:val="24"/>
        </w:rPr>
        <w:t>Administração,</w:t>
      </w:r>
      <w:r>
        <w:rPr>
          <w:spacing w:val="-1"/>
          <w:sz w:val="24"/>
        </w:rPr>
        <w:t xml:space="preserve"> </w:t>
      </w:r>
      <w:r>
        <w:rPr>
          <w:sz w:val="24"/>
        </w:rPr>
        <w:t>sob pena</w:t>
      </w:r>
      <w:r>
        <w:rPr>
          <w:spacing w:val="-2"/>
          <w:sz w:val="24"/>
        </w:rPr>
        <w:t xml:space="preserve"> </w:t>
      </w:r>
      <w:r>
        <w:rPr>
          <w:sz w:val="24"/>
        </w:rPr>
        <w:t>de inabilitação.</w:t>
      </w:r>
    </w:p>
    <w:p w14:paraId="0AE2501D" w14:textId="77777777" w:rsidR="004521C1" w:rsidRDefault="00000000">
      <w:pPr>
        <w:pStyle w:val="PargrafodaLista"/>
        <w:numPr>
          <w:ilvl w:val="1"/>
          <w:numId w:val="18"/>
        </w:numPr>
        <w:tabs>
          <w:tab w:val="left" w:pos="1253"/>
        </w:tabs>
        <w:spacing w:line="276" w:lineRule="auto"/>
        <w:ind w:right="277" w:hanging="574"/>
        <w:rPr>
          <w:sz w:val="24"/>
        </w:rPr>
      </w:pPr>
      <w:r>
        <w:rPr>
          <w:sz w:val="24"/>
        </w:rPr>
        <w:t>Somente haverá a necessidade de comprovação do preenchimento de requisitos</w:t>
      </w:r>
      <w:r>
        <w:rPr>
          <w:spacing w:val="1"/>
          <w:sz w:val="24"/>
        </w:rPr>
        <w:t xml:space="preserve"> </w:t>
      </w:r>
      <w:r>
        <w:rPr>
          <w:sz w:val="24"/>
        </w:rPr>
        <w:t>mediante</w:t>
      </w:r>
      <w:r>
        <w:rPr>
          <w:spacing w:val="-12"/>
          <w:sz w:val="24"/>
        </w:rPr>
        <w:t xml:space="preserve"> </w:t>
      </w:r>
      <w:r>
        <w:rPr>
          <w:sz w:val="24"/>
        </w:rPr>
        <w:t>apresentação</w:t>
      </w:r>
      <w:r>
        <w:rPr>
          <w:spacing w:val="-12"/>
          <w:sz w:val="24"/>
        </w:rPr>
        <w:t xml:space="preserve"> </w:t>
      </w:r>
      <w:r>
        <w:rPr>
          <w:sz w:val="24"/>
        </w:rPr>
        <w:t>dos</w:t>
      </w:r>
      <w:r>
        <w:rPr>
          <w:spacing w:val="-15"/>
          <w:sz w:val="24"/>
        </w:rPr>
        <w:t xml:space="preserve"> </w:t>
      </w:r>
      <w:r>
        <w:rPr>
          <w:sz w:val="24"/>
        </w:rPr>
        <w:t>documentos</w:t>
      </w:r>
      <w:r>
        <w:rPr>
          <w:spacing w:val="-15"/>
          <w:sz w:val="24"/>
        </w:rPr>
        <w:t xml:space="preserve"> </w:t>
      </w:r>
      <w:r>
        <w:rPr>
          <w:sz w:val="24"/>
        </w:rPr>
        <w:t>originais</w:t>
      </w:r>
      <w:r>
        <w:rPr>
          <w:spacing w:val="-13"/>
          <w:sz w:val="24"/>
        </w:rPr>
        <w:t xml:space="preserve"> </w:t>
      </w:r>
      <w:r>
        <w:rPr>
          <w:sz w:val="24"/>
        </w:rPr>
        <w:t>não-digitais</w:t>
      </w:r>
      <w:r>
        <w:rPr>
          <w:spacing w:val="-13"/>
          <w:sz w:val="24"/>
        </w:rPr>
        <w:t xml:space="preserve"> </w:t>
      </w:r>
      <w:r>
        <w:rPr>
          <w:sz w:val="24"/>
        </w:rPr>
        <w:t>quando</w:t>
      </w:r>
      <w:r>
        <w:rPr>
          <w:spacing w:val="-12"/>
          <w:sz w:val="24"/>
        </w:rPr>
        <w:t xml:space="preserve"> </w:t>
      </w:r>
      <w:r>
        <w:rPr>
          <w:sz w:val="24"/>
        </w:rPr>
        <w:t>houver</w:t>
      </w:r>
      <w:r>
        <w:rPr>
          <w:spacing w:val="-15"/>
          <w:sz w:val="24"/>
        </w:rPr>
        <w:t xml:space="preserve"> </w:t>
      </w:r>
      <w:r>
        <w:rPr>
          <w:sz w:val="24"/>
        </w:rPr>
        <w:t>dúvida</w:t>
      </w:r>
      <w:r>
        <w:rPr>
          <w:spacing w:val="-65"/>
          <w:sz w:val="24"/>
        </w:rPr>
        <w:t xml:space="preserve"> </w:t>
      </w:r>
      <w:r>
        <w:rPr>
          <w:sz w:val="24"/>
        </w:rPr>
        <w:t>em relação</w:t>
      </w:r>
      <w:r>
        <w:rPr>
          <w:spacing w:val="-2"/>
          <w:sz w:val="24"/>
        </w:rPr>
        <w:t xml:space="preserve"> </w:t>
      </w:r>
      <w:r>
        <w:rPr>
          <w:sz w:val="24"/>
        </w:rPr>
        <w:t>à integridade</w:t>
      </w:r>
      <w:r>
        <w:rPr>
          <w:spacing w:val="-1"/>
          <w:sz w:val="24"/>
        </w:rPr>
        <w:t xml:space="preserve"> </w:t>
      </w:r>
      <w:r>
        <w:rPr>
          <w:sz w:val="24"/>
        </w:rPr>
        <w:t>do documento</w:t>
      </w:r>
      <w:r>
        <w:rPr>
          <w:spacing w:val="-1"/>
          <w:sz w:val="24"/>
        </w:rPr>
        <w:t xml:space="preserve"> </w:t>
      </w:r>
      <w:r>
        <w:rPr>
          <w:sz w:val="24"/>
        </w:rPr>
        <w:t>digital.</w:t>
      </w:r>
    </w:p>
    <w:p w14:paraId="2728139F" w14:textId="77777777" w:rsidR="004521C1" w:rsidRDefault="00000000">
      <w:pPr>
        <w:pStyle w:val="PargrafodaLista"/>
        <w:numPr>
          <w:ilvl w:val="1"/>
          <w:numId w:val="18"/>
        </w:numPr>
        <w:tabs>
          <w:tab w:val="left" w:pos="1253"/>
        </w:tabs>
        <w:spacing w:before="122" w:line="276" w:lineRule="auto"/>
        <w:ind w:right="280" w:hanging="574"/>
        <w:rPr>
          <w:sz w:val="24"/>
        </w:rPr>
      </w:pPr>
      <w:r>
        <w:rPr>
          <w:sz w:val="24"/>
        </w:rPr>
        <w:t>O fornecedor enquadrado como microempreendedor individual que pretenda auferir</w:t>
      </w:r>
      <w:r>
        <w:rPr>
          <w:spacing w:val="-64"/>
          <w:sz w:val="24"/>
        </w:rPr>
        <w:t xml:space="preserve"> </w:t>
      </w:r>
      <w:r>
        <w:rPr>
          <w:sz w:val="24"/>
        </w:rPr>
        <w:t>os benefícios do tratamento diferenciado previstos na Lei Complementar n. 123, de</w:t>
      </w:r>
      <w:r>
        <w:rPr>
          <w:spacing w:val="1"/>
          <w:sz w:val="24"/>
        </w:rPr>
        <w:t xml:space="preserve"> </w:t>
      </w:r>
      <w:r>
        <w:rPr>
          <w:sz w:val="24"/>
        </w:rPr>
        <w:t>2006, estará dispensado (a) da prova de inscrição nos cadastros de contribuintes</w:t>
      </w:r>
      <w:r>
        <w:rPr>
          <w:spacing w:val="1"/>
          <w:sz w:val="24"/>
        </w:rPr>
        <w:t xml:space="preserve"> </w:t>
      </w:r>
      <w:r>
        <w:rPr>
          <w:sz w:val="24"/>
        </w:rPr>
        <w:t>estadual</w:t>
      </w:r>
      <w:r>
        <w:rPr>
          <w:spacing w:val="1"/>
          <w:sz w:val="24"/>
        </w:rPr>
        <w:t xml:space="preserve"> </w:t>
      </w:r>
      <w:r>
        <w:rPr>
          <w:sz w:val="24"/>
        </w:rPr>
        <w:t>e</w:t>
      </w:r>
      <w:r>
        <w:rPr>
          <w:spacing w:val="1"/>
          <w:sz w:val="24"/>
        </w:rPr>
        <w:t xml:space="preserve"> </w:t>
      </w:r>
      <w:r>
        <w:rPr>
          <w:sz w:val="24"/>
        </w:rPr>
        <w:t>municipal</w:t>
      </w:r>
      <w:r>
        <w:rPr>
          <w:spacing w:val="1"/>
          <w:sz w:val="24"/>
        </w:rPr>
        <w:t xml:space="preserve"> </w:t>
      </w:r>
      <w:r>
        <w:rPr>
          <w:sz w:val="24"/>
        </w:rPr>
        <w:t>e</w:t>
      </w:r>
      <w:r>
        <w:rPr>
          <w:spacing w:val="1"/>
          <w:sz w:val="24"/>
        </w:rPr>
        <w:t xml:space="preserve"> </w:t>
      </w:r>
      <w:r>
        <w:rPr>
          <w:sz w:val="24"/>
        </w:rPr>
        <w:t>(b)</w:t>
      </w:r>
      <w:r>
        <w:rPr>
          <w:spacing w:val="1"/>
          <w:sz w:val="24"/>
        </w:rPr>
        <w:t xml:space="preserve"> </w:t>
      </w:r>
      <w:r>
        <w:rPr>
          <w:sz w:val="24"/>
        </w:rPr>
        <w:t>da</w:t>
      </w:r>
      <w:r>
        <w:rPr>
          <w:spacing w:val="1"/>
          <w:sz w:val="24"/>
        </w:rPr>
        <w:t xml:space="preserve"> </w:t>
      </w:r>
      <w:r>
        <w:rPr>
          <w:sz w:val="24"/>
        </w:rPr>
        <w:t>apresentação</w:t>
      </w:r>
      <w:r>
        <w:rPr>
          <w:spacing w:val="1"/>
          <w:sz w:val="24"/>
        </w:rPr>
        <w:t xml:space="preserve"> </w:t>
      </w:r>
      <w:r>
        <w:rPr>
          <w:sz w:val="24"/>
        </w:rPr>
        <w:t>do</w:t>
      </w:r>
      <w:r>
        <w:rPr>
          <w:spacing w:val="1"/>
          <w:sz w:val="24"/>
        </w:rPr>
        <w:t xml:space="preserve"> </w:t>
      </w:r>
      <w:r>
        <w:rPr>
          <w:sz w:val="24"/>
        </w:rPr>
        <w:t>balanço</w:t>
      </w:r>
      <w:r>
        <w:rPr>
          <w:spacing w:val="1"/>
          <w:sz w:val="24"/>
        </w:rPr>
        <w:t xml:space="preserve"> </w:t>
      </w:r>
      <w:r>
        <w:rPr>
          <w:sz w:val="24"/>
        </w:rPr>
        <w:t>patrimonial</w:t>
      </w:r>
      <w:r>
        <w:rPr>
          <w:spacing w:val="1"/>
          <w:sz w:val="24"/>
        </w:rPr>
        <w:t xml:space="preserve"> </w:t>
      </w:r>
      <w:r>
        <w:rPr>
          <w:sz w:val="24"/>
        </w:rPr>
        <w:t>e</w:t>
      </w:r>
      <w:r>
        <w:rPr>
          <w:spacing w:val="1"/>
          <w:sz w:val="24"/>
        </w:rPr>
        <w:t xml:space="preserve"> </w:t>
      </w:r>
      <w:r>
        <w:rPr>
          <w:sz w:val="24"/>
        </w:rPr>
        <w:t>das</w:t>
      </w:r>
      <w:r>
        <w:rPr>
          <w:spacing w:val="1"/>
          <w:sz w:val="24"/>
        </w:rPr>
        <w:t xml:space="preserve"> </w:t>
      </w:r>
      <w:r>
        <w:rPr>
          <w:sz w:val="24"/>
        </w:rPr>
        <w:t>demonstrações</w:t>
      </w:r>
      <w:r>
        <w:rPr>
          <w:spacing w:val="-1"/>
          <w:sz w:val="24"/>
        </w:rPr>
        <w:t xml:space="preserve"> </w:t>
      </w:r>
      <w:r>
        <w:rPr>
          <w:sz w:val="24"/>
        </w:rPr>
        <w:t>contábeis do</w:t>
      </w:r>
      <w:r>
        <w:rPr>
          <w:spacing w:val="-2"/>
          <w:sz w:val="24"/>
        </w:rPr>
        <w:t xml:space="preserve"> </w:t>
      </w:r>
      <w:r>
        <w:rPr>
          <w:sz w:val="24"/>
        </w:rPr>
        <w:t>último exercício.</w:t>
      </w:r>
    </w:p>
    <w:p w14:paraId="47857F3F" w14:textId="77777777" w:rsidR="004521C1" w:rsidRDefault="00000000">
      <w:pPr>
        <w:pStyle w:val="PargrafodaLista"/>
        <w:numPr>
          <w:ilvl w:val="1"/>
          <w:numId w:val="18"/>
        </w:numPr>
        <w:tabs>
          <w:tab w:val="left" w:pos="1253"/>
        </w:tabs>
        <w:spacing w:before="119" w:line="276" w:lineRule="auto"/>
        <w:ind w:right="280" w:hanging="574"/>
        <w:rPr>
          <w:sz w:val="24"/>
        </w:rPr>
      </w:pPr>
      <w:r>
        <w:rPr>
          <w:sz w:val="24"/>
        </w:rPr>
        <w:t>Havendo</w:t>
      </w:r>
      <w:r>
        <w:rPr>
          <w:spacing w:val="1"/>
          <w:sz w:val="24"/>
        </w:rPr>
        <w:t xml:space="preserve"> </w:t>
      </w:r>
      <w:r>
        <w:rPr>
          <w:sz w:val="24"/>
        </w:rPr>
        <w:t>necessidade</w:t>
      </w:r>
      <w:r>
        <w:rPr>
          <w:spacing w:val="1"/>
          <w:sz w:val="24"/>
        </w:rPr>
        <w:t xml:space="preserve"> </w:t>
      </w:r>
      <w:r>
        <w:rPr>
          <w:sz w:val="24"/>
        </w:rPr>
        <w:t>de</w:t>
      </w:r>
      <w:r>
        <w:rPr>
          <w:spacing w:val="1"/>
          <w:sz w:val="24"/>
        </w:rPr>
        <w:t xml:space="preserve"> </w:t>
      </w:r>
      <w:r>
        <w:rPr>
          <w:sz w:val="24"/>
        </w:rPr>
        <w:t>analisar</w:t>
      </w:r>
      <w:r>
        <w:rPr>
          <w:spacing w:val="1"/>
          <w:sz w:val="24"/>
        </w:rPr>
        <w:t xml:space="preserve"> </w:t>
      </w:r>
      <w:r>
        <w:rPr>
          <w:sz w:val="24"/>
        </w:rPr>
        <w:t>minuciosamente</w:t>
      </w:r>
      <w:r>
        <w:rPr>
          <w:spacing w:val="1"/>
          <w:sz w:val="24"/>
        </w:rPr>
        <w:t xml:space="preserve"> </w:t>
      </w:r>
      <w:r>
        <w:rPr>
          <w:sz w:val="24"/>
        </w:rPr>
        <w:t>os</w:t>
      </w:r>
      <w:r>
        <w:rPr>
          <w:spacing w:val="1"/>
          <w:sz w:val="24"/>
        </w:rPr>
        <w:t xml:space="preserve"> </w:t>
      </w:r>
      <w:r>
        <w:rPr>
          <w:sz w:val="24"/>
        </w:rPr>
        <w:t>documentos</w:t>
      </w:r>
      <w:r>
        <w:rPr>
          <w:spacing w:val="1"/>
          <w:sz w:val="24"/>
        </w:rPr>
        <w:t xml:space="preserve"> </w:t>
      </w:r>
      <w:r>
        <w:rPr>
          <w:sz w:val="24"/>
        </w:rPr>
        <w:t>exigidos,</w:t>
      </w:r>
      <w:r>
        <w:rPr>
          <w:spacing w:val="1"/>
          <w:sz w:val="24"/>
        </w:rPr>
        <w:t xml:space="preserve"> </w:t>
      </w:r>
      <w:r>
        <w:rPr>
          <w:sz w:val="24"/>
        </w:rPr>
        <w:t>a</w:t>
      </w:r>
      <w:r>
        <w:rPr>
          <w:spacing w:val="1"/>
          <w:sz w:val="24"/>
        </w:rPr>
        <w:t xml:space="preserve"> </w:t>
      </w:r>
      <w:r>
        <w:rPr>
          <w:sz w:val="24"/>
        </w:rPr>
        <w:t>sessão</w:t>
      </w:r>
      <w:r>
        <w:rPr>
          <w:spacing w:val="1"/>
          <w:sz w:val="24"/>
        </w:rPr>
        <w:t xml:space="preserve"> </w:t>
      </w:r>
      <w:r>
        <w:rPr>
          <w:sz w:val="24"/>
        </w:rPr>
        <w:t>será</w:t>
      </w:r>
      <w:r>
        <w:rPr>
          <w:spacing w:val="1"/>
          <w:sz w:val="24"/>
        </w:rPr>
        <w:t xml:space="preserve"> </w:t>
      </w:r>
      <w:r>
        <w:rPr>
          <w:sz w:val="24"/>
        </w:rPr>
        <w:t>suspensa,</w:t>
      </w:r>
      <w:r>
        <w:rPr>
          <w:spacing w:val="1"/>
          <w:sz w:val="24"/>
        </w:rPr>
        <w:t xml:space="preserve"> </w:t>
      </w:r>
      <w:r>
        <w:rPr>
          <w:sz w:val="24"/>
        </w:rPr>
        <w:t>sendo</w:t>
      </w:r>
      <w:r>
        <w:rPr>
          <w:spacing w:val="1"/>
          <w:sz w:val="24"/>
        </w:rPr>
        <w:t xml:space="preserve"> </w:t>
      </w:r>
      <w:r>
        <w:rPr>
          <w:sz w:val="24"/>
        </w:rPr>
        <w:t>informada</w:t>
      </w:r>
      <w:r>
        <w:rPr>
          <w:spacing w:val="1"/>
          <w:sz w:val="24"/>
        </w:rPr>
        <w:t xml:space="preserve"> </w:t>
      </w:r>
      <w:r>
        <w:rPr>
          <w:sz w:val="24"/>
        </w:rPr>
        <w:t>a</w:t>
      </w:r>
      <w:r>
        <w:rPr>
          <w:spacing w:val="1"/>
          <w:sz w:val="24"/>
        </w:rPr>
        <w:t xml:space="preserve"> </w:t>
      </w:r>
      <w:r>
        <w:rPr>
          <w:sz w:val="24"/>
        </w:rPr>
        <w:t>nova</w:t>
      </w:r>
      <w:r>
        <w:rPr>
          <w:spacing w:val="1"/>
          <w:sz w:val="24"/>
        </w:rPr>
        <w:t xml:space="preserve"> </w:t>
      </w:r>
      <w:r>
        <w:rPr>
          <w:sz w:val="24"/>
        </w:rPr>
        <w:t>data</w:t>
      </w:r>
      <w:r>
        <w:rPr>
          <w:spacing w:val="1"/>
          <w:sz w:val="24"/>
        </w:rPr>
        <w:t xml:space="preserve"> </w:t>
      </w:r>
      <w:r>
        <w:rPr>
          <w:sz w:val="24"/>
        </w:rPr>
        <w:t>e</w:t>
      </w:r>
      <w:r>
        <w:rPr>
          <w:spacing w:val="1"/>
          <w:sz w:val="24"/>
        </w:rPr>
        <w:t xml:space="preserve"> </w:t>
      </w:r>
      <w:r>
        <w:rPr>
          <w:sz w:val="24"/>
        </w:rPr>
        <w:t>horário</w:t>
      </w:r>
      <w:r>
        <w:rPr>
          <w:spacing w:val="1"/>
          <w:sz w:val="24"/>
        </w:rPr>
        <w:t xml:space="preserve"> </w:t>
      </w:r>
      <w:r>
        <w:rPr>
          <w:sz w:val="24"/>
        </w:rPr>
        <w:t>para</w:t>
      </w:r>
      <w:r>
        <w:rPr>
          <w:spacing w:val="1"/>
          <w:sz w:val="24"/>
        </w:rPr>
        <w:t xml:space="preserve"> </w:t>
      </w:r>
      <w:r>
        <w:rPr>
          <w:sz w:val="24"/>
        </w:rPr>
        <w:t>a</w:t>
      </w:r>
      <w:r>
        <w:rPr>
          <w:spacing w:val="1"/>
          <w:sz w:val="24"/>
        </w:rPr>
        <w:t xml:space="preserve"> </w:t>
      </w:r>
      <w:r>
        <w:rPr>
          <w:sz w:val="24"/>
        </w:rPr>
        <w:t>sua</w:t>
      </w:r>
      <w:r>
        <w:rPr>
          <w:spacing w:val="1"/>
          <w:sz w:val="24"/>
        </w:rPr>
        <w:t xml:space="preserve"> </w:t>
      </w:r>
      <w:r>
        <w:rPr>
          <w:sz w:val="24"/>
        </w:rPr>
        <w:t>continuidade.</w:t>
      </w:r>
    </w:p>
    <w:p w14:paraId="676F6E79" w14:textId="77777777" w:rsidR="004521C1" w:rsidRDefault="00000000">
      <w:pPr>
        <w:pStyle w:val="PargrafodaLista"/>
        <w:numPr>
          <w:ilvl w:val="1"/>
          <w:numId w:val="18"/>
        </w:numPr>
        <w:tabs>
          <w:tab w:val="left" w:pos="1253"/>
        </w:tabs>
        <w:spacing w:before="119" w:line="276" w:lineRule="auto"/>
        <w:ind w:right="276" w:hanging="574"/>
        <w:rPr>
          <w:sz w:val="24"/>
        </w:rPr>
      </w:pPr>
      <w:r>
        <w:rPr>
          <w:sz w:val="24"/>
        </w:rPr>
        <w:t>Será inabilitado o fornecedor que não comprovar sua habilitação, seja por não</w:t>
      </w:r>
      <w:r>
        <w:rPr>
          <w:spacing w:val="1"/>
          <w:sz w:val="24"/>
        </w:rPr>
        <w:t xml:space="preserve"> </w:t>
      </w:r>
      <w:r>
        <w:rPr>
          <w:spacing w:val="-1"/>
          <w:sz w:val="24"/>
        </w:rPr>
        <w:t>apresentar</w:t>
      </w:r>
      <w:r>
        <w:rPr>
          <w:spacing w:val="-15"/>
          <w:sz w:val="24"/>
        </w:rPr>
        <w:t xml:space="preserve"> </w:t>
      </w:r>
      <w:r>
        <w:rPr>
          <w:spacing w:val="-1"/>
          <w:sz w:val="24"/>
        </w:rPr>
        <w:t>quaisquer</w:t>
      </w:r>
      <w:r>
        <w:rPr>
          <w:spacing w:val="-12"/>
          <w:sz w:val="24"/>
        </w:rPr>
        <w:t xml:space="preserve"> </w:t>
      </w:r>
      <w:r>
        <w:rPr>
          <w:sz w:val="24"/>
        </w:rPr>
        <w:t>dos</w:t>
      </w:r>
      <w:r>
        <w:rPr>
          <w:spacing w:val="-13"/>
          <w:sz w:val="24"/>
        </w:rPr>
        <w:t xml:space="preserve"> </w:t>
      </w:r>
      <w:r>
        <w:rPr>
          <w:sz w:val="24"/>
        </w:rPr>
        <w:t>documentos</w:t>
      </w:r>
      <w:r>
        <w:rPr>
          <w:spacing w:val="-14"/>
          <w:sz w:val="24"/>
        </w:rPr>
        <w:t xml:space="preserve"> </w:t>
      </w:r>
      <w:r>
        <w:rPr>
          <w:sz w:val="24"/>
        </w:rPr>
        <w:t>exigidos,</w:t>
      </w:r>
      <w:r>
        <w:rPr>
          <w:spacing w:val="-12"/>
          <w:sz w:val="24"/>
        </w:rPr>
        <w:t xml:space="preserve"> </w:t>
      </w:r>
      <w:r>
        <w:rPr>
          <w:sz w:val="24"/>
        </w:rPr>
        <w:t>ou</w:t>
      </w:r>
      <w:r>
        <w:rPr>
          <w:spacing w:val="-15"/>
          <w:sz w:val="24"/>
        </w:rPr>
        <w:t xml:space="preserve"> </w:t>
      </w:r>
      <w:r>
        <w:rPr>
          <w:sz w:val="24"/>
        </w:rPr>
        <w:t>apresentá-los</w:t>
      </w:r>
      <w:r>
        <w:rPr>
          <w:spacing w:val="-12"/>
          <w:sz w:val="24"/>
        </w:rPr>
        <w:t xml:space="preserve"> </w:t>
      </w:r>
      <w:r>
        <w:rPr>
          <w:sz w:val="24"/>
        </w:rPr>
        <w:t>em</w:t>
      </w:r>
      <w:r>
        <w:rPr>
          <w:spacing w:val="-16"/>
          <w:sz w:val="24"/>
        </w:rPr>
        <w:t xml:space="preserve"> </w:t>
      </w:r>
      <w:r>
        <w:rPr>
          <w:sz w:val="24"/>
        </w:rPr>
        <w:t>desacordo</w:t>
      </w:r>
      <w:r>
        <w:rPr>
          <w:spacing w:val="-14"/>
          <w:sz w:val="24"/>
        </w:rPr>
        <w:t xml:space="preserve"> </w:t>
      </w:r>
      <w:r>
        <w:rPr>
          <w:sz w:val="24"/>
        </w:rPr>
        <w:t>com</w:t>
      </w:r>
      <w:r>
        <w:rPr>
          <w:spacing w:val="-65"/>
          <w:sz w:val="24"/>
        </w:rPr>
        <w:t xml:space="preserve"> </w:t>
      </w:r>
      <w:r>
        <w:rPr>
          <w:sz w:val="24"/>
        </w:rPr>
        <w:t>o</w:t>
      </w:r>
      <w:r>
        <w:rPr>
          <w:spacing w:val="-1"/>
          <w:sz w:val="24"/>
        </w:rPr>
        <w:t xml:space="preserve"> </w:t>
      </w:r>
      <w:r>
        <w:rPr>
          <w:sz w:val="24"/>
        </w:rPr>
        <w:t>estabelecido</w:t>
      </w:r>
      <w:r>
        <w:rPr>
          <w:spacing w:val="-2"/>
          <w:sz w:val="24"/>
        </w:rPr>
        <w:t xml:space="preserve"> </w:t>
      </w:r>
      <w:r>
        <w:rPr>
          <w:sz w:val="24"/>
        </w:rPr>
        <w:t>neste Aviso</w:t>
      </w:r>
      <w:r>
        <w:rPr>
          <w:spacing w:val="-1"/>
          <w:sz w:val="24"/>
        </w:rPr>
        <w:t xml:space="preserve"> </w:t>
      </w:r>
      <w:r>
        <w:rPr>
          <w:sz w:val="24"/>
        </w:rPr>
        <w:t>de Contratação Direta.</w:t>
      </w:r>
    </w:p>
    <w:p w14:paraId="38EE08F3" w14:textId="77777777" w:rsidR="004521C1" w:rsidRDefault="00000000">
      <w:pPr>
        <w:pStyle w:val="PargrafodaLista"/>
        <w:numPr>
          <w:ilvl w:val="2"/>
          <w:numId w:val="18"/>
        </w:numPr>
        <w:tabs>
          <w:tab w:val="left" w:pos="1877"/>
        </w:tabs>
        <w:spacing w:before="121" w:line="276" w:lineRule="auto"/>
        <w:ind w:right="282" w:hanging="504"/>
        <w:rPr>
          <w:sz w:val="24"/>
        </w:rPr>
      </w:pPr>
      <w:r>
        <w:rPr>
          <w:sz w:val="24"/>
        </w:rPr>
        <w:t>Na hipótese de o fornecedor não atender às exigências para a habilitação, o</w:t>
      </w:r>
      <w:r>
        <w:rPr>
          <w:spacing w:val="1"/>
          <w:sz w:val="24"/>
        </w:rPr>
        <w:t xml:space="preserve"> </w:t>
      </w:r>
      <w:r>
        <w:rPr>
          <w:sz w:val="24"/>
        </w:rPr>
        <w:t>órgão ou entidade examinará a proposta subsequente e assim sucessivamente,</w:t>
      </w:r>
      <w:r>
        <w:rPr>
          <w:spacing w:val="-64"/>
          <w:sz w:val="24"/>
        </w:rPr>
        <w:t xml:space="preserve"> </w:t>
      </w:r>
      <w:r>
        <w:rPr>
          <w:sz w:val="24"/>
        </w:rPr>
        <w:t>na ordem de classificação, até a apuração de uma proposta que atenda às</w:t>
      </w:r>
      <w:r>
        <w:rPr>
          <w:spacing w:val="1"/>
          <w:sz w:val="24"/>
        </w:rPr>
        <w:t xml:space="preserve"> </w:t>
      </w:r>
      <w:r>
        <w:rPr>
          <w:sz w:val="24"/>
        </w:rPr>
        <w:t>especificações</w:t>
      </w:r>
      <w:r>
        <w:rPr>
          <w:spacing w:val="-3"/>
          <w:sz w:val="24"/>
        </w:rPr>
        <w:t xml:space="preserve"> </w:t>
      </w:r>
      <w:r>
        <w:rPr>
          <w:sz w:val="24"/>
        </w:rPr>
        <w:t>do</w:t>
      </w:r>
      <w:r>
        <w:rPr>
          <w:spacing w:val="-2"/>
          <w:sz w:val="24"/>
        </w:rPr>
        <w:t xml:space="preserve"> </w:t>
      </w:r>
      <w:r>
        <w:rPr>
          <w:sz w:val="24"/>
        </w:rPr>
        <w:t>objeto</w:t>
      </w:r>
      <w:r>
        <w:rPr>
          <w:spacing w:val="1"/>
          <w:sz w:val="24"/>
        </w:rPr>
        <w:t xml:space="preserve"> </w:t>
      </w:r>
      <w:r>
        <w:rPr>
          <w:sz w:val="24"/>
        </w:rPr>
        <w:t>e</w:t>
      </w:r>
      <w:r>
        <w:rPr>
          <w:spacing w:val="-1"/>
          <w:sz w:val="24"/>
        </w:rPr>
        <w:t xml:space="preserve"> </w:t>
      </w:r>
      <w:r>
        <w:rPr>
          <w:sz w:val="24"/>
        </w:rPr>
        <w:t>as condições de</w:t>
      </w:r>
      <w:r>
        <w:rPr>
          <w:spacing w:val="-1"/>
          <w:sz w:val="24"/>
        </w:rPr>
        <w:t xml:space="preserve"> </w:t>
      </w:r>
      <w:r>
        <w:rPr>
          <w:sz w:val="24"/>
        </w:rPr>
        <w:t>habilitação</w:t>
      </w:r>
    </w:p>
    <w:p w14:paraId="1EDA28D2" w14:textId="77777777" w:rsidR="004521C1" w:rsidRDefault="00000000">
      <w:pPr>
        <w:pStyle w:val="PargrafodaLista"/>
        <w:numPr>
          <w:ilvl w:val="1"/>
          <w:numId w:val="18"/>
        </w:numPr>
        <w:tabs>
          <w:tab w:val="left" w:pos="1253"/>
        </w:tabs>
        <w:ind w:hanging="575"/>
        <w:rPr>
          <w:sz w:val="24"/>
        </w:rPr>
      </w:pPr>
      <w:r>
        <w:rPr>
          <w:sz w:val="24"/>
        </w:rPr>
        <w:t>Constatado</w:t>
      </w:r>
      <w:r>
        <w:rPr>
          <w:spacing w:val="-8"/>
          <w:sz w:val="24"/>
        </w:rPr>
        <w:t xml:space="preserve"> </w:t>
      </w:r>
      <w:r>
        <w:rPr>
          <w:sz w:val="24"/>
        </w:rPr>
        <w:t>o</w:t>
      </w:r>
      <w:r>
        <w:rPr>
          <w:spacing w:val="-6"/>
          <w:sz w:val="24"/>
        </w:rPr>
        <w:t xml:space="preserve"> </w:t>
      </w:r>
      <w:r>
        <w:rPr>
          <w:sz w:val="24"/>
        </w:rPr>
        <w:t>atendimento</w:t>
      </w:r>
      <w:r>
        <w:rPr>
          <w:spacing w:val="-8"/>
          <w:sz w:val="24"/>
        </w:rPr>
        <w:t xml:space="preserve"> </w:t>
      </w:r>
      <w:r>
        <w:rPr>
          <w:sz w:val="24"/>
        </w:rPr>
        <w:t>às</w:t>
      </w:r>
      <w:r>
        <w:rPr>
          <w:spacing w:val="-7"/>
          <w:sz w:val="24"/>
        </w:rPr>
        <w:t xml:space="preserve"> </w:t>
      </w:r>
      <w:r>
        <w:rPr>
          <w:sz w:val="24"/>
        </w:rPr>
        <w:t>exigências</w:t>
      </w:r>
      <w:r>
        <w:rPr>
          <w:spacing w:val="-6"/>
          <w:sz w:val="24"/>
        </w:rPr>
        <w:t xml:space="preserve"> </w:t>
      </w:r>
      <w:r>
        <w:rPr>
          <w:sz w:val="24"/>
        </w:rPr>
        <w:t>de</w:t>
      </w:r>
      <w:r>
        <w:rPr>
          <w:spacing w:val="-7"/>
          <w:sz w:val="24"/>
        </w:rPr>
        <w:t xml:space="preserve"> </w:t>
      </w:r>
      <w:r>
        <w:rPr>
          <w:sz w:val="24"/>
        </w:rPr>
        <w:t>habilitação,</w:t>
      </w:r>
      <w:r>
        <w:rPr>
          <w:spacing w:val="-6"/>
          <w:sz w:val="24"/>
        </w:rPr>
        <w:t xml:space="preserve"> </w:t>
      </w:r>
      <w:r>
        <w:rPr>
          <w:sz w:val="24"/>
        </w:rPr>
        <w:t>o</w:t>
      </w:r>
      <w:r>
        <w:rPr>
          <w:spacing w:val="-6"/>
          <w:sz w:val="24"/>
        </w:rPr>
        <w:t xml:space="preserve"> </w:t>
      </w:r>
      <w:r>
        <w:rPr>
          <w:sz w:val="24"/>
        </w:rPr>
        <w:t>fornecedor</w:t>
      </w:r>
      <w:r>
        <w:rPr>
          <w:spacing w:val="-7"/>
          <w:sz w:val="24"/>
        </w:rPr>
        <w:t xml:space="preserve"> </w:t>
      </w:r>
      <w:r>
        <w:rPr>
          <w:sz w:val="24"/>
        </w:rPr>
        <w:t>será</w:t>
      </w:r>
      <w:r>
        <w:rPr>
          <w:spacing w:val="-7"/>
          <w:sz w:val="24"/>
        </w:rPr>
        <w:t xml:space="preserve"> </w:t>
      </w:r>
      <w:r>
        <w:rPr>
          <w:sz w:val="24"/>
        </w:rPr>
        <w:t>habilitado</w:t>
      </w:r>
    </w:p>
    <w:p w14:paraId="325CD243" w14:textId="77777777" w:rsidR="004521C1" w:rsidRDefault="00000000">
      <w:pPr>
        <w:pStyle w:val="Ttulo2"/>
        <w:numPr>
          <w:ilvl w:val="0"/>
          <w:numId w:val="18"/>
        </w:numPr>
        <w:tabs>
          <w:tab w:val="left" w:pos="821"/>
        </w:tabs>
        <w:spacing w:before="161"/>
      </w:pPr>
      <w:bookmarkStart w:id="7" w:name="_bookmark6"/>
      <w:bookmarkEnd w:id="7"/>
      <w:r>
        <w:t>CONTRATAÇÃO</w:t>
      </w:r>
    </w:p>
    <w:p w14:paraId="2DFB233E" w14:textId="77777777" w:rsidR="004521C1" w:rsidRDefault="00000000">
      <w:pPr>
        <w:pStyle w:val="PargrafodaLista"/>
        <w:numPr>
          <w:ilvl w:val="1"/>
          <w:numId w:val="18"/>
        </w:numPr>
        <w:tabs>
          <w:tab w:val="left" w:pos="1318"/>
        </w:tabs>
        <w:spacing w:line="278" w:lineRule="auto"/>
        <w:ind w:left="1317" w:right="277"/>
        <w:rPr>
          <w:sz w:val="24"/>
        </w:rPr>
      </w:pPr>
      <w:r>
        <w:rPr>
          <w:sz w:val="24"/>
        </w:rPr>
        <w:t>Após</w:t>
      </w:r>
      <w:r>
        <w:rPr>
          <w:spacing w:val="-13"/>
          <w:sz w:val="24"/>
        </w:rPr>
        <w:t xml:space="preserve"> </w:t>
      </w:r>
      <w:r>
        <w:rPr>
          <w:sz w:val="24"/>
        </w:rPr>
        <w:t>a</w:t>
      </w:r>
      <w:r>
        <w:rPr>
          <w:spacing w:val="-8"/>
          <w:sz w:val="24"/>
        </w:rPr>
        <w:t xml:space="preserve"> </w:t>
      </w:r>
      <w:r>
        <w:rPr>
          <w:sz w:val="24"/>
        </w:rPr>
        <w:t>homologação</w:t>
      </w:r>
      <w:r>
        <w:rPr>
          <w:spacing w:val="-7"/>
          <w:sz w:val="24"/>
        </w:rPr>
        <w:t xml:space="preserve"> </w:t>
      </w:r>
      <w:r>
        <w:rPr>
          <w:sz w:val="24"/>
        </w:rPr>
        <w:t>e</w:t>
      </w:r>
      <w:r>
        <w:rPr>
          <w:spacing w:val="-11"/>
          <w:sz w:val="24"/>
        </w:rPr>
        <w:t xml:space="preserve"> </w:t>
      </w:r>
      <w:r>
        <w:rPr>
          <w:sz w:val="24"/>
        </w:rPr>
        <w:t>adjudicação,</w:t>
      </w:r>
      <w:r>
        <w:rPr>
          <w:spacing w:val="-9"/>
          <w:sz w:val="24"/>
        </w:rPr>
        <w:t xml:space="preserve"> </w:t>
      </w:r>
      <w:r>
        <w:rPr>
          <w:sz w:val="24"/>
        </w:rPr>
        <w:t>caso</w:t>
      </w:r>
      <w:r>
        <w:rPr>
          <w:spacing w:val="-11"/>
          <w:sz w:val="24"/>
        </w:rPr>
        <w:t xml:space="preserve"> </w:t>
      </w:r>
      <w:r>
        <w:rPr>
          <w:sz w:val="24"/>
        </w:rPr>
        <w:t>se</w:t>
      </w:r>
      <w:r>
        <w:rPr>
          <w:spacing w:val="-11"/>
          <w:sz w:val="24"/>
        </w:rPr>
        <w:t xml:space="preserve"> </w:t>
      </w:r>
      <w:r>
        <w:rPr>
          <w:sz w:val="24"/>
        </w:rPr>
        <w:t>conclua</w:t>
      </w:r>
      <w:r>
        <w:rPr>
          <w:spacing w:val="-10"/>
          <w:sz w:val="24"/>
        </w:rPr>
        <w:t xml:space="preserve"> </w:t>
      </w:r>
      <w:r>
        <w:rPr>
          <w:sz w:val="24"/>
        </w:rPr>
        <w:t>pela</w:t>
      </w:r>
      <w:r>
        <w:rPr>
          <w:spacing w:val="-7"/>
          <w:sz w:val="24"/>
        </w:rPr>
        <w:t xml:space="preserve"> </w:t>
      </w:r>
      <w:r>
        <w:rPr>
          <w:sz w:val="24"/>
        </w:rPr>
        <w:t>contratação,</w:t>
      </w:r>
      <w:r>
        <w:rPr>
          <w:spacing w:val="-10"/>
          <w:sz w:val="24"/>
        </w:rPr>
        <w:t xml:space="preserve"> </w:t>
      </w:r>
      <w:r>
        <w:rPr>
          <w:sz w:val="24"/>
        </w:rPr>
        <w:t>será</w:t>
      </w:r>
      <w:r>
        <w:rPr>
          <w:spacing w:val="-8"/>
          <w:sz w:val="24"/>
        </w:rPr>
        <w:t xml:space="preserve"> </w:t>
      </w:r>
      <w:r>
        <w:rPr>
          <w:sz w:val="24"/>
        </w:rPr>
        <w:t>firmado</w:t>
      </w:r>
      <w:r>
        <w:rPr>
          <w:spacing w:val="-64"/>
          <w:sz w:val="24"/>
        </w:rPr>
        <w:t xml:space="preserve"> </w:t>
      </w:r>
      <w:r>
        <w:rPr>
          <w:sz w:val="24"/>
        </w:rPr>
        <w:t>emitida instrumento</w:t>
      </w:r>
      <w:r>
        <w:rPr>
          <w:spacing w:val="-1"/>
          <w:sz w:val="24"/>
        </w:rPr>
        <w:t xml:space="preserve"> </w:t>
      </w:r>
      <w:r>
        <w:rPr>
          <w:sz w:val="24"/>
        </w:rPr>
        <w:t>equivalente</w:t>
      </w:r>
      <w:r>
        <w:rPr>
          <w:spacing w:val="3"/>
          <w:sz w:val="24"/>
        </w:rPr>
        <w:t xml:space="preserve"> </w:t>
      </w:r>
      <w:r>
        <w:rPr>
          <w:sz w:val="24"/>
        </w:rPr>
        <w:t>(Nota</w:t>
      </w:r>
      <w:r>
        <w:rPr>
          <w:spacing w:val="-2"/>
          <w:sz w:val="24"/>
        </w:rPr>
        <w:t xml:space="preserve"> </w:t>
      </w:r>
      <w:r>
        <w:rPr>
          <w:sz w:val="24"/>
        </w:rPr>
        <w:t>de</w:t>
      </w:r>
      <w:r>
        <w:rPr>
          <w:spacing w:val="-2"/>
          <w:sz w:val="24"/>
        </w:rPr>
        <w:t xml:space="preserve"> </w:t>
      </w:r>
      <w:r>
        <w:rPr>
          <w:sz w:val="24"/>
        </w:rPr>
        <w:t>Empenho).</w:t>
      </w:r>
    </w:p>
    <w:p w14:paraId="1683BF44" w14:textId="77777777" w:rsidR="004521C1" w:rsidRDefault="00000000">
      <w:pPr>
        <w:pStyle w:val="PargrafodaLista"/>
        <w:numPr>
          <w:ilvl w:val="1"/>
          <w:numId w:val="18"/>
        </w:numPr>
        <w:tabs>
          <w:tab w:val="left" w:pos="1877"/>
        </w:tabs>
        <w:spacing w:before="116" w:line="276" w:lineRule="auto"/>
        <w:ind w:left="885" w:right="274" w:firstLine="0"/>
        <w:rPr>
          <w:sz w:val="24"/>
        </w:rPr>
      </w:pPr>
      <w:r>
        <w:rPr>
          <w:sz w:val="24"/>
        </w:rPr>
        <w:t>O</w:t>
      </w:r>
      <w:r>
        <w:rPr>
          <w:spacing w:val="-3"/>
          <w:sz w:val="24"/>
        </w:rPr>
        <w:t xml:space="preserve"> </w:t>
      </w:r>
      <w:r>
        <w:rPr>
          <w:sz w:val="24"/>
        </w:rPr>
        <w:t>adjudicatário</w:t>
      </w:r>
      <w:r>
        <w:rPr>
          <w:spacing w:val="-5"/>
          <w:sz w:val="24"/>
        </w:rPr>
        <w:t xml:space="preserve"> </w:t>
      </w:r>
      <w:r>
        <w:rPr>
          <w:sz w:val="24"/>
        </w:rPr>
        <w:t>terá</w:t>
      </w:r>
      <w:r>
        <w:rPr>
          <w:spacing w:val="-6"/>
          <w:sz w:val="24"/>
        </w:rPr>
        <w:t xml:space="preserve"> </w:t>
      </w:r>
      <w:r>
        <w:rPr>
          <w:sz w:val="24"/>
        </w:rPr>
        <w:t>o</w:t>
      </w:r>
      <w:r>
        <w:rPr>
          <w:spacing w:val="-5"/>
          <w:sz w:val="24"/>
        </w:rPr>
        <w:t xml:space="preserve"> </w:t>
      </w:r>
      <w:r>
        <w:rPr>
          <w:sz w:val="24"/>
        </w:rPr>
        <w:t>prazo</w:t>
      </w:r>
      <w:r>
        <w:rPr>
          <w:spacing w:val="-2"/>
          <w:sz w:val="24"/>
        </w:rPr>
        <w:t xml:space="preserve"> </w:t>
      </w:r>
      <w:r>
        <w:rPr>
          <w:sz w:val="24"/>
        </w:rPr>
        <w:t>de</w:t>
      </w:r>
      <w:r>
        <w:rPr>
          <w:spacing w:val="1"/>
          <w:sz w:val="24"/>
        </w:rPr>
        <w:t xml:space="preserve"> </w:t>
      </w:r>
      <w:r>
        <w:rPr>
          <w:sz w:val="24"/>
        </w:rPr>
        <w:t>2</w:t>
      </w:r>
      <w:r>
        <w:rPr>
          <w:spacing w:val="-5"/>
          <w:sz w:val="24"/>
        </w:rPr>
        <w:t xml:space="preserve"> </w:t>
      </w:r>
      <w:r>
        <w:rPr>
          <w:sz w:val="24"/>
        </w:rPr>
        <w:t>(dois)</w:t>
      </w:r>
      <w:r>
        <w:rPr>
          <w:spacing w:val="-4"/>
          <w:sz w:val="24"/>
        </w:rPr>
        <w:t xml:space="preserve"> </w:t>
      </w:r>
      <w:r>
        <w:rPr>
          <w:sz w:val="24"/>
        </w:rPr>
        <w:t>dias</w:t>
      </w:r>
      <w:r>
        <w:rPr>
          <w:spacing w:val="-5"/>
          <w:sz w:val="24"/>
        </w:rPr>
        <w:t xml:space="preserve"> </w:t>
      </w:r>
      <w:r>
        <w:rPr>
          <w:sz w:val="24"/>
        </w:rPr>
        <w:t>úteis,</w:t>
      </w:r>
      <w:r>
        <w:rPr>
          <w:spacing w:val="-3"/>
          <w:sz w:val="24"/>
        </w:rPr>
        <w:t xml:space="preserve"> </w:t>
      </w:r>
      <w:r>
        <w:rPr>
          <w:sz w:val="24"/>
        </w:rPr>
        <w:t>contados</w:t>
      </w:r>
      <w:r>
        <w:rPr>
          <w:spacing w:val="-6"/>
          <w:sz w:val="24"/>
        </w:rPr>
        <w:t xml:space="preserve"> </w:t>
      </w:r>
      <w:r>
        <w:rPr>
          <w:sz w:val="24"/>
        </w:rPr>
        <w:t>a</w:t>
      </w:r>
      <w:r>
        <w:rPr>
          <w:spacing w:val="-3"/>
          <w:sz w:val="24"/>
        </w:rPr>
        <w:t xml:space="preserve"> </w:t>
      </w:r>
      <w:r>
        <w:rPr>
          <w:sz w:val="24"/>
        </w:rPr>
        <w:t>partir</w:t>
      </w:r>
      <w:r>
        <w:rPr>
          <w:spacing w:val="-3"/>
          <w:sz w:val="24"/>
        </w:rPr>
        <w:t xml:space="preserve"> </w:t>
      </w:r>
      <w:r>
        <w:rPr>
          <w:sz w:val="24"/>
        </w:rPr>
        <w:t>da</w:t>
      </w:r>
      <w:r>
        <w:rPr>
          <w:spacing w:val="-5"/>
          <w:sz w:val="24"/>
        </w:rPr>
        <w:t xml:space="preserve"> </w:t>
      </w:r>
      <w:r>
        <w:rPr>
          <w:sz w:val="24"/>
        </w:rPr>
        <w:t>data</w:t>
      </w:r>
      <w:r>
        <w:rPr>
          <w:spacing w:val="-4"/>
          <w:sz w:val="24"/>
        </w:rPr>
        <w:t xml:space="preserve"> </w:t>
      </w:r>
      <w:r>
        <w:rPr>
          <w:sz w:val="24"/>
        </w:rPr>
        <w:t>de</w:t>
      </w:r>
      <w:r>
        <w:rPr>
          <w:spacing w:val="-65"/>
          <w:sz w:val="24"/>
        </w:rPr>
        <w:t xml:space="preserve"> </w:t>
      </w:r>
      <w:r>
        <w:rPr>
          <w:sz w:val="24"/>
        </w:rPr>
        <w:t>sua</w:t>
      </w:r>
      <w:r>
        <w:rPr>
          <w:spacing w:val="-7"/>
          <w:sz w:val="24"/>
        </w:rPr>
        <w:t xml:space="preserve"> </w:t>
      </w:r>
      <w:r>
        <w:rPr>
          <w:sz w:val="24"/>
        </w:rPr>
        <w:t>convocação,</w:t>
      </w:r>
      <w:r>
        <w:rPr>
          <w:spacing w:val="-7"/>
          <w:sz w:val="24"/>
        </w:rPr>
        <w:t xml:space="preserve"> </w:t>
      </w:r>
      <w:r>
        <w:rPr>
          <w:sz w:val="24"/>
        </w:rPr>
        <w:t>para</w:t>
      </w:r>
      <w:r>
        <w:rPr>
          <w:spacing w:val="-6"/>
          <w:sz w:val="24"/>
        </w:rPr>
        <w:t xml:space="preserve"> </w:t>
      </w:r>
      <w:r>
        <w:rPr>
          <w:sz w:val="24"/>
        </w:rPr>
        <w:t>aceitar</w:t>
      </w:r>
      <w:r>
        <w:rPr>
          <w:spacing w:val="-8"/>
          <w:sz w:val="24"/>
        </w:rPr>
        <w:t xml:space="preserve"> </w:t>
      </w:r>
      <w:r>
        <w:rPr>
          <w:sz w:val="24"/>
        </w:rPr>
        <w:t>instrumento</w:t>
      </w:r>
      <w:r>
        <w:rPr>
          <w:spacing w:val="-8"/>
          <w:sz w:val="24"/>
        </w:rPr>
        <w:t xml:space="preserve"> </w:t>
      </w:r>
      <w:r>
        <w:rPr>
          <w:sz w:val="24"/>
        </w:rPr>
        <w:t>equivalente</w:t>
      </w:r>
      <w:r>
        <w:rPr>
          <w:spacing w:val="-7"/>
          <w:sz w:val="24"/>
        </w:rPr>
        <w:t xml:space="preserve"> </w:t>
      </w:r>
      <w:r>
        <w:rPr>
          <w:sz w:val="24"/>
        </w:rPr>
        <w:t>(Nota</w:t>
      </w:r>
      <w:r>
        <w:rPr>
          <w:spacing w:val="-7"/>
          <w:sz w:val="24"/>
        </w:rPr>
        <w:t xml:space="preserve"> </w:t>
      </w:r>
      <w:r>
        <w:rPr>
          <w:sz w:val="24"/>
        </w:rPr>
        <w:t>de</w:t>
      </w:r>
      <w:r>
        <w:rPr>
          <w:spacing w:val="-6"/>
          <w:sz w:val="24"/>
        </w:rPr>
        <w:t xml:space="preserve"> </w:t>
      </w:r>
      <w:r>
        <w:rPr>
          <w:sz w:val="24"/>
        </w:rPr>
        <w:t>Empenho),</w:t>
      </w:r>
      <w:r>
        <w:rPr>
          <w:spacing w:val="-2"/>
          <w:sz w:val="24"/>
        </w:rPr>
        <w:t xml:space="preserve"> </w:t>
      </w:r>
      <w:r>
        <w:rPr>
          <w:sz w:val="24"/>
        </w:rPr>
        <w:t>sob</w:t>
      </w:r>
      <w:r>
        <w:rPr>
          <w:spacing w:val="-9"/>
          <w:sz w:val="24"/>
        </w:rPr>
        <w:t xml:space="preserve"> </w:t>
      </w:r>
      <w:r>
        <w:rPr>
          <w:sz w:val="24"/>
        </w:rPr>
        <w:t>pena</w:t>
      </w:r>
      <w:r>
        <w:rPr>
          <w:spacing w:val="-6"/>
          <w:sz w:val="24"/>
        </w:rPr>
        <w:t xml:space="preserve"> </w:t>
      </w:r>
      <w:r>
        <w:rPr>
          <w:sz w:val="24"/>
        </w:rPr>
        <w:t>de</w:t>
      </w:r>
      <w:r>
        <w:rPr>
          <w:spacing w:val="-65"/>
          <w:sz w:val="24"/>
        </w:rPr>
        <w:t xml:space="preserve"> </w:t>
      </w:r>
      <w:r>
        <w:rPr>
          <w:sz w:val="24"/>
        </w:rPr>
        <w:t>decair do direito à contratação, sem prejuízo das sanções previstas neste Aviso de</w:t>
      </w:r>
      <w:r>
        <w:rPr>
          <w:spacing w:val="1"/>
          <w:sz w:val="24"/>
        </w:rPr>
        <w:t xml:space="preserve"> </w:t>
      </w:r>
      <w:r>
        <w:rPr>
          <w:sz w:val="24"/>
        </w:rPr>
        <w:t>Contratação</w:t>
      </w:r>
      <w:r>
        <w:rPr>
          <w:spacing w:val="-1"/>
          <w:sz w:val="24"/>
        </w:rPr>
        <w:t xml:space="preserve"> </w:t>
      </w:r>
      <w:r>
        <w:rPr>
          <w:sz w:val="24"/>
        </w:rPr>
        <w:t>Direta.</w:t>
      </w:r>
    </w:p>
    <w:p w14:paraId="574D60F4" w14:textId="77777777" w:rsidR="004521C1" w:rsidRDefault="00000000">
      <w:pPr>
        <w:pStyle w:val="PargrafodaLista"/>
        <w:numPr>
          <w:ilvl w:val="2"/>
          <w:numId w:val="18"/>
        </w:numPr>
        <w:tabs>
          <w:tab w:val="left" w:pos="1877"/>
        </w:tabs>
        <w:spacing w:line="276" w:lineRule="auto"/>
        <w:ind w:right="274" w:hanging="504"/>
        <w:rPr>
          <w:sz w:val="24"/>
        </w:rPr>
      </w:pPr>
      <w:r>
        <w:rPr>
          <w:sz w:val="24"/>
        </w:rPr>
        <w:lastRenderedPageBreak/>
        <w:t>O</w:t>
      </w:r>
      <w:r>
        <w:rPr>
          <w:spacing w:val="-11"/>
          <w:sz w:val="24"/>
        </w:rPr>
        <w:t xml:space="preserve"> </w:t>
      </w:r>
      <w:r>
        <w:rPr>
          <w:sz w:val="24"/>
        </w:rPr>
        <w:t>prazo</w:t>
      </w:r>
      <w:r>
        <w:rPr>
          <w:spacing w:val="-13"/>
          <w:sz w:val="24"/>
        </w:rPr>
        <w:t xml:space="preserve"> </w:t>
      </w:r>
      <w:r>
        <w:rPr>
          <w:sz w:val="24"/>
        </w:rPr>
        <w:t>previsto</w:t>
      </w:r>
      <w:r>
        <w:rPr>
          <w:spacing w:val="-10"/>
          <w:sz w:val="24"/>
        </w:rPr>
        <w:t xml:space="preserve"> </w:t>
      </w:r>
      <w:r>
        <w:rPr>
          <w:sz w:val="24"/>
        </w:rPr>
        <w:t>para</w:t>
      </w:r>
      <w:r>
        <w:rPr>
          <w:spacing w:val="-14"/>
          <w:sz w:val="24"/>
        </w:rPr>
        <w:t xml:space="preserve"> </w:t>
      </w:r>
      <w:r>
        <w:rPr>
          <w:sz w:val="24"/>
        </w:rPr>
        <w:t>aceitação</w:t>
      </w:r>
      <w:r>
        <w:rPr>
          <w:spacing w:val="-13"/>
          <w:sz w:val="24"/>
        </w:rPr>
        <w:t xml:space="preserve"> </w:t>
      </w:r>
      <w:r>
        <w:rPr>
          <w:sz w:val="24"/>
        </w:rPr>
        <w:t>da</w:t>
      </w:r>
      <w:r>
        <w:rPr>
          <w:spacing w:val="-13"/>
          <w:sz w:val="24"/>
        </w:rPr>
        <w:t xml:space="preserve"> </w:t>
      </w:r>
      <w:r>
        <w:rPr>
          <w:sz w:val="24"/>
        </w:rPr>
        <w:t>nota</w:t>
      </w:r>
      <w:r>
        <w:rPr>
          <w:spacing w:val="-10"/>
          <w:sz w:val="24"/>
        </w:rPr>
        <w:t xml:space="preserve"> </w:t>
      </w:r>
      <w:r>
        <w:rPr>
          <w:sz w:val="24"/>
        </w:rPr>
        <w:t>de</w:t>
      </w:r>
      <w:r>
        <w:rPr>
          <w:spacing w:val="-8"/>
          <w:sz w:val="24"/>
        </w:rPr>
        <w:t xml:space="preserve"> </w:t>
      </w:r>
      <w:r>
        <w:rPr>
          <w:sz w:val="24"/>
        </w:rPr>
        <w:t>poderá</w:t>
      </w:r>
      <w:r>
        <w:rPr>
          <w:spacing w:val="-14"/>
          <w:sz w:val="24"/>
        </w:rPr>
        <w:t xml:space="preserve"> </w:t>
      </w:r>
      <w:r>
        <w:rPr>
          <w:sz w:val="24"/>
        </w:rPr>
        <w:t>ser</w:t>
      </w:r>
      <w:r>
        <w:rPr>
          <w:spacing w:val="-12"/>
          <w:sz w:val="24"/>
        </w:rPr>
        <w:t xml:space="preserve"> </w:t>
      </w:r>
      <w:r>
        <w:rPr>
          <w:sz w:val="24"/>
        </w:rPr>
        <w:t>prorrogado</w:t>
      </w:r>
      <w:r>
        <w:rPr>
          <w:spacing w:val="-8"/>
          <w:sz w:val="24"/>
        </w:rPr>
        <w:t xml:space="preserve"> </w:t>
      </w:r>
      <w:r>
        <w:rPr>
          <w:sz w:val="24"/>
        </w:rPr>
        <w:t>1</w:t>
      </w:r>
      <w:r>
        <w:rPr>
          <w:spacing w:val="-13"/>
          <w:sz w:val="24"/>
        </w:rPr>
        <w:t xml:space="preserve"> </w:t>
      </w:r>
      <w:r>
        <w:rPr>
          <w:sz w:val="24"/>
        </w:rPr>
        <w:t>(uma)</w:t>
      </w:r>
      <w:r>
        <w:rPr>
          <w:spacing w:val="-12"/>
          <w:sz w:val="24"/>
        </w:rPr>
        <w:t xml:space="preserve"> </w:t>
      </w:r>
      <w:r>
        <w:rPr>
          <w:sz w:val="24"/>
        </w:rPr>
        <w:t>vez,</w:t>
      </w:r>
      <w:r>
        <w:rPr>
          <w:spacing w:val="-64"/>
          <w:sz w:val="24"/>
        </w:rPr>
        <w:t xml:space="preserve"> </w:t>
      </w:r>
      <w:r>
        <w:rPr>
          <w:sz w:val="24"/>
        </w:rPr>
        <w:t>por</w:t>
      </w:r>
      <w:r>
        <w:rPr>
          <w:spacing w:val="1"/>
          <w:sz w:val="24"/>
        </w:rPr>
        <w:t xml:space="preserve"> </w:t>
      </w:r>
      <w:r>
        <w:rPr>
          <w:sz w:val="24"/>
        </w:rPr>
        <w:t>igual</w:t>
      </w:r>
      <w:r>
        <w:rPr>
          <w:spacing w:val="1"/>
          <w:sz w:val="24"/>
        </w:rPr>
        <w:t xml:space="preserve"> </w:t>
      </w:r>
      <w:r>
        <w:rPr>
          <w:sz w:val="24"/>
        </w:rPr>
        <w:t>período,</w:t>
      </w:r>
      <w:r>
        <w:rPr>
          <w:spacing w:val="1"/>
          <w:sz w:val="24"/>
        </w:rPr>
        <w:t xml:space="preserve"> </w:t>
      </w:r>
      <w:r>
        <w:rPr>
          <w:sz w:val="24"/>
        </w:rPr>
        <w:t>por</w:t>
      </w:r>
      <w:r>
        <w:rPr>
          <w:spacing w:val="1"/>
          <w:sz w:val="24"/>
        </w:rPr>
        <w:t xml:space="preserve"> </w:t>
      </w:r>
      <w:r>
        <w:rPr>
          <w:sz w:val="24"/>
        </w:rPr>
        <w:t>solicitação</w:t>
      </w:r>
      <w:r>
        <w:rPr>
          <w:spacing w:val="1"/>
          <w:sz w:val="24"/>
        </w:rPr>
        <w:t xml:space="preserve"> </w:t>
      </w:r>
      <w:r>
        <w:rPr>
          <w:sz w:val="24"/>
        </w:rPr>
        <w:t>justificada</w:t>
      </w:r>
      <w:r>
        <w:rPr>
          <w:spacing w:val="1"/>
          <w:sz w:val="24"/>
        </w:rPr>
        <w:t xml:space="preserve"> </w:t>
      </w:r>
      <w:r>
        <w:rPr>
          <w:sz w:val="24"/>
        </w:rPr>
        <w:t>do</w:t>
      </w:r>
      <w:r>
        <w:rPr>
          <w:spacing w:val="1"/>
          <w:sz w:val="24"/>
        </w:rPr>
        <w:t xml:space="preserve"> </w:t>
      </w:r>
      <w:r>
        <w:rPr>
          <w:sz w:val="24"/>
        </w:rPr>
        <w:t>adjudicatário</w:t>
      </w:r>
      <w:r>
        <w:rPr>
          <w:spacing w:val="1"/>
          <w:sz w:val="24"/>
        </w:rPr>
        <w:t xml:space="preserve"> </w:t>
      </w:r>
      <w:r>
        <w:rPr>
          <w:sz w:val="24"/>
        </w:rPr>
        <w:t>e</w:t>
      </w:r>
      <w:r>
        <w:rPr>
          <w:spacing w:val="1"/>
          <w:sz w:val="24"/>
        </w:rPr>
        <w:t xml:space="preserve"> </w:t>
      </w:r>
      <w:r>
        <w:rPr>
          <w:sz w:val="24"/>
        </w:rPr>
        <w:t>aceita</w:t>
      </w:r>
      <w:r>
        <w:rPr>
          <w:spacing w:val="1"/>
          <w:sz w:val="24"/>
        </w:rPr>
        <w:t xml:space="preserve"> </w:t>
      </w:r>
      <w:r>
        <w:rPr>
          <w:sz w:val="24"/>
        </w:rPr>
        <w:t>pela</w:t>
      </w:r>
      <w:r>
        <w:rPr>
          <w:spacing w:val="1"/>
          <w:sz w:val="24"/>
        </w:rPr>
        <w:t xml:space="preserve"> </w:t>
      </w:r>
      <w:r>
        <w:rPr>
          <w:sz w:val="24"/>
        </w:rPr>
        <w:t>Administração.</w:t>
      </w:r>
    </w:p>
    <w:p w14:paraId="1EFEB062" w14:textId="77777777" w:rsidR="004521C1" w:rsidRDefault="00000000">
      <w:pPr>
        <w:pStyle w:val="PargrafodaLista"/>
        <w:numPr>
          <w:ilvl w:val="1"/>
          <w:numId w:val="18"/>
        </w:numPr>
        <w:tabs>
          <w:tab w:val="left" w:pos="1877"/>
        </w:tabs>
        <w:spacing w:before="79" w:line="278" w:lineRule="auto"/>
        <w:ind w:left="885" w:right="285" w:firstLine="0"/>
        <w:rPr>
          <w:sz w:val="24"/>
        </w:rPr>
      </w:pPr>
      <w:r>
        <w:rPr>
          <w:sz w:val="24"/>
        </w:rPr>
        <w:t>O Aceite da Nota de Empenho ou do instrumento equivalente, emitida à</w:t>
      </w:r>
      <w:r>
        <w:rPr>
          <w:spacing w:val="1"/>
          <w:sz w:val="24"/>
        </w:rPr>
        <w:t xml:space="preserve"> </w:t>
      </w:r>
      <w:r>
        <w:rPr>
          <w:sz w:val="24"/>
        </w:rPr>
        <w:t>empresa</w:t>
      </w:r>
      <w:r>
        <w:rPr>
          <w:spacing w:val="-3"/>
          <w:sz w:val="24"/>
        </w:rPr>
        <w:t xml:space="preserve"> </w:t>
      </w:r>
      <w:r>
        <w:rPr>
          <w:sz w:val="24"/>
        </w:rPr>
        <w:t>adjudicada, implica</w:t>
      </w:r>
      <w:r>
        <w:rPr>
          <w:spacing w:val="-2"/>
          <w:sz w:val="24"/>
        </w:rPr>
        <w:t xml:space="preserve"> </w:t>
      </w:r>
      <w:r>
        <w:rPr>
          <w:sz w:val="24"/>
        </w:rPr>
        <w:t>no</w:t>
      </w:r>
      <w:r>
        <w:rPr>
          <w:spacing w:val="-1"/>
          <w:sz w:val="24"/>
        </w:rPr>
        <w:t xml:space="preserve"> </w:t>
      </w:r>
      <w:r>
        <w:rPr>
          <w:sz w:val="24"/>
        </w:rPr>
        <w:t>reconhecimento</w:t>
      </w:r>
      <w:r>
        <w:rPr>
          <w:spacing w:val="-1"/>
          <w:sz w:val="24"/>
        </w:rPr>
        <w:t xml:space="preserve"> </w:t>
      </w:r>
      <w:r>
        <w:rPr>
          <w:sz w:val="24"/>
        </w:rPr>
        <w:t>de</w:t>
      </w:r>
      <w:r>
        <w:rPr>
          <w:spacing w:val="-2"/>
          <w:sz w:val="24"/>
        </w:rPr>
        <w:t xml:space="preserve"> </w:t>
      </w:r>
      <w:r>
        <w:rPr>
          <w:sz w:val="24"/>
        </w:rPr>
        <w:t>que:</w:t>
      </w:r>
    </w:p>
    <w:p w14:paraId="2BC15540" w14:textId="77777777" w:rsidR="004521C1" w:rsidRDefault="00000000">
      <w:pPr>
        <w:pStyle w:val="PargrafodaLista"/>
        <w:numPr>
          <w:ilvl w:val="2"/>
          <w:numId w:val="18"/>
        </w:numPr>
        <w:tabs>
          <w:tab w:val="left" w:pos="1877"/>
        </w:tabs>
        <w:spacing w:before="116" w:line="276" w:lineRule="auto"/>
        <w:ind w:right="277" w:hanging="504"/>
        <w:rPr>
          <w:sz w:val="24"/>
        </w:rPr>
      </w:pPr>
      <w:r>
        <w:rPr>
          <w:sz w:val="24"/>
        </w:rPr>
        <w:t>referida Nota está substituindo o contrato, aplicando-se à relação de negócios</w:t>
      </w:r>
      <w:r>
        <w:rPr>
          <w:spacing w:val="-64"/>
          <w:sz w:val="24"/>
        </w:rPr>
        <w:t xml:space="preserve"> </w:t>
      </w:r>
      <w:r>
        <w:rPr>
          <w:sz w:val="24"/>
        </w:rPr>
        <w:t>ali</w:t>
      </w:r>
      <w:r>
        <w:rPr>
          <w:spacing w:val="-2"/>
          <w:sz w:val="24"/>
        </w:rPr>
        <w:t xml:space="preserve"> </w:t>
      </w:r>
      <w:r>
        <w:rPr>
          <w:sz w:val="24"/>
        </w:rPr>
        <w:t>estabelecida as</w:t>
      </w:r>
      <w:r>
        <w:rPr>
          <w:spacing w:val="-2"/>
          <w:sz w:val="24"/>
        </w:rPr>
        <w:t xml:space="preserve"> </w:t>
      </w:r>
      <w:r>
        <w:rPr>
          <w:sz w:val="24"/>
        </w:rPr>
        <w:t>disposições</w:t>
      </w:r>
      <w:r>
        <w:rPr>
          <w:spacing w:val="-3"/>
          <w:sz w:val="24"/>
        </w:rPr>
        <w:t xml:space="preserve"> </w:t>
      </w:r>
      <w:r>
        <w:rPr>
          <w:sz w:val="24"/>
        </w:rPr>
        <w:t>da</w:t>
      </w:r>
      <w:r>
        <w:rPr>
          <w:spacing w:val="-2"/>
          <w:sz w:val="24"/>
        </w:rPr>
        <w:t xml:space="preserve"> </w:t>
      </w:r>
      <w:r>
        <w:rPr>
          <w:sz w:val="24"/>
        </w:rPr>
        <w:t>Lei</w:t>
      </w:r>
      <w:r>
        <w:rPr>
          <w:spacing w:val="-3"/>
          <w:sz w:val="24"/>
        </w:rPr>
        <w:t xml:space="preserve"> </w:t>
      </w:r>
      <w:r>
        <w:rPr>
          <w:sz w:val="24"/>
        </w:rPr>
        <w:t>nº</w:t>
      </w:r>
      <w:r>
        <w:rPr>
          <w:spacing w:val="3"/>
          <w:sz w:val="24"/>
        </w:rPr>
        <w:t xml:space="preserve"> </w:t>
      </w:r>
      <w:r>
        <w:rPr>
          <w:sz w:val="24"/>
        </w:rPr>
        <w:t>14.133,</w:t>
      </w:r>
      <w:r>
        <w:rPr>
          <w:spacing w:val="-2"/>
          <w:sz w:val="24"/>
        </w:rPr>
        <w:t xml:space="preserve"> </w:t>
      </w:r>
      <w:r>
        <w:rPr>
          <w:sz w:val="24"/>
        </w:rPr>
        <w:t>de</w:t>
      </w:r>
      <w:r>
        <w:rPr>
          <w:spacing w:val="-2"/>
          <w:sz w:val="24"/>
        </w:rPr>
        <w:t xml:space="preserve"> </w:t>
      </w:r>
      <w:r>
        <w:rPr>
          <w:sz w:val="24"/>
        </w:rPr>
        <w:t>2021;</w:t>
      </w:r>
    </w:p>
    <w:p w14:paraId="32F05430" w14:textId="77777777" w:rsidR="004521C1" w:rsidRDefault="00000000">
      <w:pPr>
        <w:pStyle w:val="PargrafodaLista"/>
        <w:numPr>
          <w:ilvl w:val="2"/>
          <w:numId w:val="18"/>
        </w:numPr>
        <w:tabs>
          <w:tab w:val="left" w:pos="1877"/>
        </w:tabs>
        <w:spacing w:before="119" w:line="278" w:lineRule="auto"/>
        <w:ind w:right="274" w:hanging="504"/>
        <w:rPr>
          <w:sz w:val="24"/>
        </w:rPr>
      </w:pPr>
      <w:r>
        <w:rPr>
          <w:sz w:val="24"/>
        </w:rPr>
        <w:t>a contratada se vincula à sua proposta e às previsões contidas no Aviso de</w:t>
      </w:r>
      <w:r>
        <w:rPr>
          <w:spacing w:val="1"/>
          <w:sz w:val="24"/>
        </w:rPr>
        <w:t xml:space="preserve"> </w:t>
      </w:r>
      <w:r>
        <w:rPr>
          <w:sz w:val="24"/>
        </w:rPr>
        <w:t>Contratação</w:t>
      </w:r>
      <w:r>
        <w:rPr>
          <w:spacing w:val="-1"/>
          <w:sz w:val="24"/>
        </w:rPr>
        <w:t xml:space="preserve"> </w:t>
      </w:r>
      <w:r>
        <w:rPr>
          <w:sz w:val="24"/>
        </w:rPr>
        <w:t>Direta</w:t>
      </w:r>
      <w:r>
        <w:rPr>
          <w:spacing w:val="3"/>
          <w:sz w:val="24"/>
        </w:rPr>
        <w:t xml:space="preserve"> </w:t>
      </w:r>
      <w:r>
        <w:rPr>
          <w:sz w:val="24"/>
        </w:rPr>
        <w:t>e seus anexos;</w:t>
      </w:r>
    </w:p>
    <w:p w14:paraId="48DA8A68" w14:textId="77777777" w:rsidR="004521C1" w:rsidRDefault="00000000">
      <w:pPr>
        <w:pStyle w:val="PargrafodaLista"/>
        <w:numPr>
          <w:ilvl w:val="2"/>
          <w:numId w:val="18"/>
        </w:numPr>
        <w:tabs>
          <w:tab w:val="left" w:pos="1877"/>
        </w:tabs>
        <w:spacing w:before="115" w:line="276" w:lineRule="auto"/>
        <w:ind w:right="276" w:hanging="504"/>
        <w:rPr>
          <w:sz w:val="24"/>
        </w:rPr>
      </w:pPr>
      <w:r>
        <w:rPr>
          <w:sz w:val="24"/>
        </w:rPr>
        <w:t>a contratada reconhece que as hipóteses de rescisão são aquelas previstas</w:t>
      </w:r>
      <w:r>
        <w:rPr>
          <w:spacing w:val="1"/>
          <w:sz w:val="24"/>
        </w:rPr>
        <w:t xml:space="preserve"> </w:t>
      </w:r>
      <w:r>
        <w:rPr>
          <w:sz w:val="24"/>
        </w:rPr>
        <w:t>nos</w:t>
      </w:r>
      <w:r>
        <w:rPr>
          <w:spacing w:val="1"/>
          <w:sz w:val="24"/>
        </w:rPr>
        <w:t xml:space="preserve"> </w:t>
      </w:r>
      <w:r>
        <w:rPr>
          <w:sz w:val="24"/>
        </w:rPr>
        <w:t>artigos</w:t>
      </w:r>
      <w:r>
        <w:rPr>
          <w:spacing w:val="1"/>
          <w:sz w:val="24"/>
        </w:rPr>
        <w:t xml:space="preserve"> </w:t>
      </w:r>
      <w:r>
        <w:rPr>
          <w:sz w:val="24"/>
        </w:rPr>
        <w:t>137</w:t>
      </w:r>
      <w:r>
        <w:rPr>
          <w:spacing w:val="1"/>
          <w:sz w:val="24"/>
        </w:rPr>
        <w:t xml:space="preserve"> </w:t>
      </w:r>
      <w:r>
        <w:rPr>
          <w:sz w:val="24"/>
        </w:rPr>
        <w:t>e</w:t>
      </w:r>
      <w:r>
        <w:rPr>
          <w:spacing w:val="1"/>
          <w:sz w:val="24"/>
        </w:rPr>
        <w:t xml:space="preserve"> </w:t>
      </w:r>
      <w:r>
        <w:rPr>
          <w:sz w:val="24"/>
        </w:rPr>
        <w:t>138</w:t>
      </w:r>
      <w:r>
        <w:rPr>
          <w:spacing w:val="1"/>
          <w:sz w:val="24"/>
        </w:rPr>
        <w:t xml:space="preserve"> </w:t>
      </w:r>
      <w:r>
        <w:rPr>
          <w:sz w:val="24"/>
        </w:rPr>
        <w:t>da</w:t>
      </w:r>
      <w:r>
        <w:rPr>
          <w:spacing w:val="1"/>
          <w:sz w:val="24"/>
        </w:rPr>
        <w:t xml:space="preserve"> </w:t>
      </w:r>
      <w:r>
        <w:rPr>
          <w:sz w:val="24"/>
        </w:rPr>
        <w:t>Lei</w:t>
      </w:r>
      <w:r>
        <w:rPr>
          <w:spacing w:val="1"/>
          <w:sz w:val="24"/>
        </w:rPr>
        <w:t xml:space="preserve"> </w:t>
      </w:r>
      <w:r>
        <w:rPr>
          <w:sz w:val="24"/>
        </w:rPr>
        <w:t>nº</w:t>
      </w:r>
      <w:r>
        <w:rPr>
          <w:spacing w:val="1"/>
          <w:sz w:val="24"/>
        </w:rPr>
        <w:t xml:space="preserve"> </w:t>
      </w:r>
      <w:r>
        <w:rPr>
          <w:sz w:val="24"/>
        </w:rPr>
        <w:t>14.133/21</w:t>
      </w:r>
      <w:r>
        <w:rPr>
          <w:spacing w:val="1"/>
          <w:sz w:val="24"/>
        </w:rPr>
        <w:t xml:space="preserve"> </w:t>
      </w:r>
      <w:r>
        <w:rPr>
          <w:sz w:val="24"/>
        </w:rPr>
        <w:t>e</w:t>
      </w:r>
      <w:r>
        <w:rPr>
          <w:spacing w:val="1"/>
          <w:sz w:val="24"/>
        </w:rPr>
        <w:t xml:space="preserve"> </w:t>
      </w:r>
      <w:r>
        <w:rPr>
          <w:sz w:val="24"/>
        </w:rPr>
        <w:t>reconhece</w:t>
      </w:r>
      <w:r>
        <w:rPr>
          <w:spacing w:val="1"/>
          <w:sz w:val="24"/>
        </w:rPr>
        <w:t xml:space="preserve"> </w:t>
      </w:r>
      <w:r>
        <w:rPr>
          <w:sz w:val="24"/>
        </w:rPr>
        <w:t>os</w:t>
      </w:r>
      <w:r>
        <w:rPr>
          <w:spacing w:val="1"/>
          <w:sz w:val="24"/>
        </w:rPr>
        <w:t xml:space="preserve"> </w:t>
      </w:r>
      <w:r>
        <w:rPr>
          <w:sz w:val="24"/>
        </w:rPr>
        <w:t>direitos</w:t>
      </w:r>
      <w:r>
        <w:rPr>
          <w:spacing w:val="1"/>
          <w:sz w:val="24"/>
        </w:rPr>
        <w:t xml:space="preserve"> </w:t>
      </w:r>
      <w:r>
        <w:rPr>
          <w:sz w:val="24"/>
        </w:rPr>
        <w:t>da</w:t>
      </w:r>
      <w:r>
        <w:rPr>
          <w:spacing w:val="1"/>
          <w:sz w:val="24"/>
        </w:rPr>
        <w:t xml:space="preserve"> </w:t>
      </w:r>
      <w:r>
        <w:rPr>
          <w:sz w:val="24"/>
        </w:rPr>
        <w:t>Administração</w:t>
      </w:r>
      <w:r>
        <w:rPr>
          <w:spacing w:val="-3"/>
          <w:sz w:val="24"/>
        </w:rPr>
        <w:t xml:space="preserve"> </w:t>
      </w:r>
      <w:r>
        <w:rPr>
          <w:sz w:val="24"/>
        </w:rPr>
        <w:t>previstos nos</w:t>
      </w:r>
      <w:r>
        <w:rPr>
          <w:spacing w:val="-2"/>
          <w:sz w:val="24"/>
        </w:rPr>
        <w:t xml:space="preserve"> </w:t>
      </w:r>
      <w:r>
        <w:rPr>
          <w:sz w:val="24"/>
        </w:rPr>
        <w:t>artigos</w:t>
      </w:r>
      <w:r>
        <w:rPr>
          <w:spacing w:val="1"/>
          <w:sz w:val="24"/>
        </w:rPr>
        <w:t xml:space="preserve"> </w:t>
      </w:r>
      <w:r>
        <w:rPr>
          <w:sz w:val="24"/>
        </w:rPr>
        <w:t>137</w:t>
      </w:r>
      <w:r>
        <w:rPr>
          <w:spacing w:val="-2"/>
          <w:sz w:val="24"/>
        </w:rPr>
        <w:t xml:space="preserve"> </w:t>
      </w:r>
      <w:r>
        <w:rPr>
          <w:sz w:val="24"/>
        </w:rPr>
        <w:t>a</w:t>
      </w:r>
      <w:r>
        <w:rPr>
          <w:spacing w:val="-1"/>
          <w:sz w:val="24"/>
        </w:rPr>
        <w:t xml:space="preserve"> </w:t>
      </w:r>
      <w:r>
        <w:rPr>
          <w:sz w:val="24"/>
        </w:rPr>
        <w:t>139</w:t>
      </w:r>
      <w:r>
        <w:rPr>
          <w:spacing w:val="1"/>
          <w:sz w:val="24"/>
        </w:rPr>
        <w:t xml:space="preserve"> </w:t>
      </w:r>
      <w:r>
        <w:rPr>
          <w:sz w:val="24"/>
        </w:rPr>
        <w:t>da</w:t>
      </w:r>
      <w:r>
        <w:rPr>
          <w:spacing w:val="-2"/>
          <w:sz w:val="24"/>
        </w:rPr>
        <w:t xml:space="preserve"> </w:t>
      </w:r>
      <w:r>
        <w:rPr>
          <w:sz w:val="24"/>
        </w:rPr>
        <w:t>mesma Lei.</w:t>
      </w:r>
    </w:p>
    <w:p w14:paraId="02FC90E0" w14:textId="77777777" w:rsidR="004521C1" w:rsidRDefault="00000000">
      <w:pPr>
        <w:pStyle w:val="Ttulo2"/>
        <w:numPr>
          <w:ilvl w:val="0"/>
          <w:numId w:val="18"/>
        </w:numPr>
        <w:tabs>
          <w:tab w:val="left" w:pos="821"/>
        </w:tabs>
        <w:spacing w:before="121"/>
      </w:pPr>
      <w:bookmarkStart w:id="8" w:name="_bookmark7"/>
      <w:bookmarkEnd w:id="8"/>
      <w:r>
        <w:t>SANÇÕES</w:t>
      </w:r>
    </w:p>
    <w:p w14:paraId="2E4E93BA" w14:textId="77777777" w:rsidR="004521C1" w:rsidRDefault="00000000">
      <w:pPr>
        <w:pStyle w:val="PargrafodaLista"/>
        <w:numPr>
          <w:ilvl w:val="1"/>
          <w:numId w:val="18"/>
        </w:numPr>
        <w:tabs>
          <w:tab w:val="left" w:pos="1318"/>
        </w:tabs>
        <w:spacing w:before="121" w:line="276" w:lineRule="auto"/>
        <w:ind w:left="1317" w:right="277"/>
        <w:rPr>
          <w:sz w:val="24"/>
        </w:rPr>
      </w:pPr>
      <w:r>
        <w:rPr>
          <w:sz w:val="24"/>
        </w:rPr>
        <w:t>Comete</w:t>
      </w:r>
      <w:r>
        <w:rPr>
          <w:spacing w:val="14"/>
          <w:sz w:val="24"/>
        </w:rPr>
        <w:t xml:space="preserve"> </w:t>
      </w:r>
      <w:r>
        <w:rPr>
          <w:sz w:val="24"/>
        </w:rPr>
        <w:t>infração</w:t>
      </w:r>
      <w:r>
        <w:rPr>
          <w:spacing w:val="13"/>
          <w:sz w:val="24"/>
        </w:rPr>
        <w:t xml:space="preserve"> </w:t>
      </w:r>
      <w:r>
        <w:rPr>
          <w:sz w:val="24"/>
        </w:rPr>
        <w:t>administrativa</w:t>
      </w:r>
      <w:r>
        <w:rPr>
          <w:spacing w:val="14"/>
          <w:sz w:val="24"/>
        </w:rPr>
        <w:t xml:space="preserve"> </w:t>
      </w:r>
      <w:r>
        <w:rPr>
          <w:sz w:val="24"/>
        </w:rPr>
        <w:t>o</w:t>
      </w:r>
      <w:r>
        <w:rPr>
          <w:spacing w:val="17"/>
          <w:sz w:val="24"/>
        </w:rPr>
        <w:t xml:space="preserve"> </w:t>
      </w:r>
      <w:r>
        <w:rPr>
          <w:sz w:val="24"/>
        </w:rPr>
        <w:t>fornecedor</w:t>
      </w:r>
      <w:r>
        <w:rPr>
          <w:spacing w:val="13"/>
          <w:sz w:val="24"/>
        </w:rPr>
        <w:t xml:space="preserve"> </w:t>
      </w:r>
      <w:r>
        <w:rPr>
          <w:sz w:val="24"/>
        </w:rPr>
        <w:t>que</w:t>
      </w:r>
      <w:r>
        <w:rPr>
          <w:spacing w:val="12"/>
          <w:sz w:val="24"/>
        </w:rPr>
        <w:t xml:space="preserve"> </w:t>
      </w:r>
      <w:r>
        <w:rPr>
          <w:sz w:val="24"/>
        </w:rPr>
        <w:t>cometer</w:t>
      </w:r>
      <w:r>
        <w:rPr>
          <w:spacing w:val="14"/>
          <w:sz w:val="24"/>
        </w:rPr>
        <w:t xml:space="preserve"> </w:t>
      </w:r>
      <w:r>
        <w:rPr>
          <w:sz w:val="24"/>
        </w:rPr>
        <w:t>quaisquer</w:t>
      </w:r>
      <w:r>
        <w:rPr>
          <w:spacing w:val="14"/>
          <w:sz w:val="24"/>
        </w:rPr>
        <w:t xml:space="preserve"> </w:t>
      </w:r>
      <w:r>
        <w:rPr>
          <w:sz w:val="24"/>
        </w:rPr>
        <w:t>das</w:t>
      </w:r>
      <w:r>
        <w:rPr>
          <w:spacing w:val="14"/>
          <w:sz w:val="24"/>
        </w:rPr>
        <w:t xml:space="preserve"> </w:t>
      </w:r>
      <w:r>
        <w:rPr>
          <w:sz w:val="24"/>
        </w:rPr>
        <w:t>infrações</w:t>
      </w:r>
      <w:r>
        <w:rPr>
          <w:spacing w:val="-64"/>
          <w:sz w:val="24"/>
        </w:rPr>
        <w:t xml:space="preserve"> </w:t>
      </w:r>
      <w:r>
        <w:rPr>
          <w:sz w:val="24"/>
        </w:rPr>
        <w:t>previstas</w:t>
      </w:r>
      <w:r>
        <w:rPr>
          <w:spacing w:val="-1"/>
          <w:sz w:val="24"/>
        </w:rPr>
        <w:t xml:space="preserve"> </w:t>
      </w:r>
      <w:r>
        <w:rPr>
          <w:sz w:val="24"/>
        </w:rPr>
        <w:t>no art. 155</w:t>
      </w:r>
      <w:r>
        <w:rPr>
          <w:spacing w:val="-1"/>
          <w:sz w:val="24"/>
        </w:rPr>
        <w:t xml:space="preserve"> </w:t>
      </w:r>
      <w:r>
        <w:rPr>
          <w:sz w:val="24"/>
        </w:rPr>
        <w:t>da Lei</w:t>
      </w:r>
      <w:r>
        <w:rPr>
          <w:spacing w:val="-3"/>
          <w:sz w:val="24"/>
        </w:rPr>
        <w:t xml:space="preserve"> </w:t>
      </w:r>
      <w:r>
        <w:rPr>
          <w:sz w:val="24"/>
        </w:rPr>
        <w:t>nº</w:t>
      </w:r>
      <w:r>
        <w:rPr>
          <w:spacing w:val="-1"/>
          <w:sz w:val="24"/>
        </w:rPr>
        <w:t xml:space="preserve"> </w:t>
      </w:r>
      <w:r>
        <w:rPr>
          <w:sz w:val="24"/>
        </w:rPr>
        <w:t>14.133, de</w:t>
      </w:r>
      <w:r>
        <w:rPr>
          <w:spacing w:val="-1"/>
          <w:sz w:val="24"/>
        </w:rPr>
        <w:t xml:space="preserve"> </w:t>
      </w:r>
      <w:r>
        <w:rPr>
          <w:sz w:val="24"/>
        </w:rPr>
        <w:t>2021,</w:t>
      </w:r>
      <w:r>
        <w:rPr>
          <w:spacing w:val="-2"/>
          <w:sz w:val="24"/>
        </w:rPr>
        <w:t xml:space="preserve"> </w:t>
      </w:r>
      <w:r>
        <w:rPr>
          <w:sz w:val="24"/>
        </w:rPr>
        <w:t>quais sejam:</w:t>
      </w:r>
    </w:p>
    <w:p w14:paraId="178622D0" w14:textId="77777777" w:rsidR="004521C1" w:rsidRDefault="00000000">
      <w:pPr>
        <w:pStyle w:val="PargrafodaLista"/>
        <w:numPr>
          <w:ilvl w:val="2"/>
          <w:numId w:val="18"/>
        </w:numPr>
        <w:tabs>
          <w:tab w:val="left" w:pos="1877"/>
        </w:tabs>
        <w:spacing w:before="118"/>
        <w:ind w:left="1876" w:hanging="697"/>
        <w:rPr>
          <w:sz w:val="24"/>
        </w:rPr>
      </w:pPr>
      <w:r>
        <w:rPr>
          <w:sz w:val="24"/>
        </w:rPr>
        <w:t>deixar</w:t>
      </w:r>
      <w:r>
        <w:rPr>
          <w:spacing w:val="-2"/>
          <w:sz w:val="24"/>
        </w:rPr>
        <w:t xml:space="preserve"> </w:t>
      </w:r>
      <w:r>
        <w:rPr>
          <w:sz w:val="24"/>
        </w:rPr>
        <w:t>de</w:t>
      </w:r>
      <w:r>
        <w:rPr>
          <w:spacing w:val="-2"/>
          <w:sz w:val="24"/>
        </w:rPr>
        <w:t xml:space="preserve"> </w:t>
      </w:r>
      <w:r>
        <w:rPr>
          <w:sz w:val="24"/>
        </w:rPr>
        <w:t>entregar</w:t>
      </w:r>
      <w:r>
        <w:rPr>
          <w:spacing w:val="-2"/>
          <w:sz w:val="24"/>
        </w:rPr>
        <w:t xml:space="preserve"> </w:t>
      </w:r>
      <w:r>
        <w:rPr>
          <w:sz w:val="24"/>
        </w:rPr>
        <w:t>a</w:t>
      </w:r>
      <w:r>
        <w:rPr>
          <w:spacing w:val="-3"/>
          <w:sz w:val="24"/>
        </w:rPr>
        <w:t xml:space="preserve"> </w:t>
      </w:r>
      <w:r>
        <w:rPr>
          <w:sz w:val="24"/>
        </w:rPr>
        <w:t>documentação</w:t>
      </w:r>
      <w:r>
        <w:rPr>
          <w:spacing w:val="-2"/>
          <w:sz w:val="24"/>
        </w:rPr>
        <w:t xml:space="preserve"> </w:t>
      </w:r>
      <w:r>
        <w:rPr>
          <w:sz w:val="24"/>
        </w:rPr>
        <w:t>exigida</w:t>
      </w:r>
      <w:r>
        <w:rPr>
          <w:spacing w:val="-4"/>
          <w:sz w:val="24"/>
        </w:rPr>
        <w:t xml:space="preserve"> </w:t>
      </w:r>
      <w:r>
        <w:rPr>
          <w:sz w:val="24"/>
        </w:rPr>
        <w:t>para</w:t>
      </w:r>
      <w:r>
        <w:rPr>
          <w:spacing w:val="-2"/>
          <w:sz w:val="24"/>
        </w:rPr>
        <w:t xml:space="preserve"> </w:t>
      </w:r>
      <w:r>
        <w:rPr>
          <w:sz w:val="24"/>
        </w:rPr>
        <w:t>o</w:t>
      </w:r>
      <w:r>
        <w:rPr>
          <w:spacing w:val="-2"/>
          <w:sz w:val="24"/>
        </w:rPr>
        <w:t xml:space="preserve"> </w:t>
      </w:r>
      <w:r>
        <w:rPr>
          <w:sz w:val="24"/>
        </w:rPr>
        <w:t>certame;</w:t>
      </w:r>
    </w:p>
    <w:p w14:paraId="0FF240AF" w14:textId="77777777" w:rsidR="004521C1" w:rsidRDefault="00000000">
      <w:pPr>
        <w:pStyle w:val="PargrafodaLista"/>
        <w:numPr>
          <w:ilvl w:val="2"/>
          <w:numId w:val="18"/>
        </w:numPr>
        <w:tabs>
          <w:tab w:val="left" w:pos="1877"/>
        </w:tabs>
        <w:spacing w:before="161" w:line="278" w:lineRule="auto"/>
        <w:ind w:right="279" w:hanging="504"/>
        <w:rPr>
          <w:sz w:val="24"/>
        </w:rPr>
      </w:pPr>
      <w:r>
        <w:rPr>
          <w:sz w:val="24"/>
        </w:rPr>
        <w:t>não</w:t>
      </w:r>
      <w:r>
        <w:rPr>
          <w:spacing w:val="55"/>
          <w:sz w:val="24"/>
        </w:rPr>
        <w:t xml:space="preserve"> </w:t>
      </w:r>
      <w:r>
        <w:rPr>
          <w:sz w:val="24"/>
        </w:rPr>
        <w:t>manter</w:t>
      </w:r>
      <w:r>
        <w:rPr>
          <w:spacing w:val="57"/>
          <w:sz w:val="24"/>
        </w:rPr>
        <w:t xml:space="preserve"> </w:t>
      </w:r>
      <w:r>
        <w:rPr>
          <w:sz w:val="24"/>
        </w:rPr>
        <w:t>a</w:t>
      </w:r>
      <w:r>
        <w:rPr>
          <w:spacing w:val="55"/>
          <w:sz w:val="24"/>
        </w:rPr>
        <w:t xml:space="preserve"> </w:t>
      </w:r>
      <w:r>
        <w:rPr>
          <w:sz w:val="24"/>
        </w:rPr>
        <w:t>proposta,</w:t>
      </w:r>
      <w:r>
        <w:rPr>
          <w:spacing w:val="57"/>
          <w:sz w:val="24"/>
        </w:rPr>
        <w:t xml:space="preserve"> </w:t>
      </w:r>
      <w:r>
        <w:rPr>
          <w:sz w:val="24"/>
        </w:rPr>
        <w:t>salvo</w:t>
      </w:r>
      <w:r>
        <w:rPr>
          <w:spacing w:val="57"/>
          <w:sz w:val="24"/>
        </w:rPr>
        <w:t xml:space="preserve"> </w:t>
      </w:r>
      <w:r>
        <w:rPr>
          <w:sz w:val="24"/>
        </w:rPr>
        <w:t>em</w:t>
      </w:r>
      <w:r>
        <w:rPr>
          <w:spacing w:val="58"/>
          <w:sz w:val="24"/>
        </w:rPr>
        <w:t xml:space="preserve"> </w:t>
      </w:r>
      <w:r>
        <w:rPr>
          <w:sz w:val="24"/>
        </w:rPr>
        <w:t>decorrência</w:t>
      </w:r>
      <w:r>
        <w:rPr>
          <w:spacing w:val="57"/>
          <w:sz w:val="24"/>
        </w:rPr>
        <w:t xml:space="preserve"> </w:t>
      </w:r>
      <w:r>
        <w:rPr>
          <w:sz w:val="24"/>
        </w:rPr>
        <w:t>de</w:t>
      </w:r>
      <w:r>
        <w:rPr>
          <w:spacing w:val="57"/>
          <w:sz w:val="24"/>
        </w:rPr>
        <w:t xml:space="preserve"> </w:t>
      </w:r>
      <w:r>
        <w:rPr>
          <w:sz w:val="24"/>
        </w:rPr>
        <w:t>fato</w:t>
      </w:r>
      <w:r>
        <w:rPr>
          <w:spacing w:val="57"/>
          <w:sz w:val="24"/>
        </w:rPr>
        <w:t xml:space="preserve"> </w:t>
      </w:r>
      <w:r>
        <w:rPr>
          <w:sz w:val="24"/>
        </w:rPr>
        <w:t>superveniente</w:t>
      </w:r>
      <w:r>
        <w:rPr>
          <w:spacing w:val="-64"/>
          <w:sz w:val="24"/>
        </w:rPr>
        <w:t xml:space="preserve"> </w:t>
      </w:r>
      <w:r>
        <w:rPr>
          <w:sz w:val="24"/>
        </w:rPr>
        <w:t>devidamente</w:t>
      </w:r>
      <w:r>
        <w:rPr>
          <w:spacing w:val="-2"/>
          <w:sz w:val="24"/>
        </w:rPr>
        <w:t xml:space="preserve"> </w:t>
      </w:r>
      <w:r>
        <w:rPr>
          <w:sz w:val="24"/>
        </w:rPr>
        <w:t>justificado;</w:t>
      </w:r>
    </w:p>
    <w:p w14:paraId="5BA8391D" w14:textId="77777777" w:rsidR="004521C1" w:rsidRDefault="00000000">
      <w:pPr>
        <w:pStyle w:val="PargrafodaLista"/>
        <w:numPr>
          <w:ilvl w:val="2"/>
          <w:numId w:val="18"/>
        </w:numPr>
        <w:tabs>
          <w:tab w:val="left" w:pos="1877"/>
        </w:tabs>
        <w:spacing w:before="116" w:line="276" w:lineRule="auto"/>
        <w:ind w:right="285" w:hanging="504"/>
        <w:rPr>
          <w:sz w:val="24"/>
        </w:rPr>
      </w:pPr>
      <w:r>
        <w:rPr>
          <w:sz w:val="24"/>
        </w:rPr>
        <w:t>não</w:t>
      </w:r>
      <w:r>
        <w:rPr>
          <w:spacing w:val="4"/>
          <w:sz w:val="24"/>
        </w:rPr>
        <w:t xml:space="preserve"> </w:t>
      </w:r>
      <w:r>
        <w:rPr>
          <w:sz w:val="24"/>
        </w:rPr>
        <w:t>entregar</w:t>
      </w:r>
      <w:r>
        <w:rPr>
          <w:spacing w:val="4"/>
          <w:sz w:val="24"/>
        </w:rPr>
        <w:t xml:space="preserve"> </w:t>
      </w:r>
      <w:r>
        <w:rPr>
          <w:sz w:val="24"/>
        </w:rPr>
        <w:t>a</w:t>
      </w:r>
      <w:r>
        <w:rPr>
          <w:spacing w:val="4"/>
          <w:sz w:val="24"/>
        </w:rPr>
        <w:t xml:space="preserve"> </w:t>
      </w:r>
      <w:r>
        <w:rPr>
          <w:sz w:val="24"/>
        </w:rPr>
        <w:t>documentação</w:t>
      </w:r>
      <w:r>
        <w:rPr>
          <w:spacing w:val="5"/>
          <w:sz w:val="24"/>
        </w:rPr>
        <w:t xml:space="preserve"> </w:t>
      </w:r>
      <w:r>
        <w:rPr>
          <w:sz w:val="24"/>
        </w:rPr>
        <w:t>exigida</w:t>
      </w:r>
      <w:r>
        <w:rPr>
          <w:spacing w:val="5"/>
          <w:sz w:val="24"/>
        </w:rPr>
        <w:t xml:space="preserve"> </w:t>
      </w:r>
      <w:r>
        <w:rPr>
          <w:sz w:val="24"/>
        </w:rPr>
        <w:t>para</w:t>
      </w:r>
      <w:r>
        <w:rPr>
          <w:spacing w:val="4"/>
          <w:sz w:val="24"/>
        </w:rPr>
        <w:t xml:space="preserve"> </w:t>
      </w:r>
      <w:r>
        <w:rPr>
          <w:sz w:val="24"/>
        </w:rPr>
        <w:t>a</w:t>
      </w:r>
      <w:r>
        <w:rPr>
          <w:spacing w:val="3"/>
          <w:sz w:val="24"/>
        </w:rPr>
        <w:t xml:space="preserve"> </w:t>
      </w:r>
      <w:r>
        <w:rPr>
          <w:sz w:val="24"/>
        </w:rPr>
        <w:t>contratação,</w:t>
      </w:r>
      <w:r>
        <w:rPr>
          <w:spacing w:val="4"/>
          <w:sz w:val="24"/>
        </w:rPr>
        <w:t xml:space="preserve"> </w:t>
      </w:r>
      <w:r>
        <w:rPr>
          <w:sz w:val="24"/>
        </w:rPr>
        <w:t>quando</w:t>
      </w:r>
      <w:r>
        <w:rPr>
          <w:spacing w:val="3"/>
          <w:sz w:val="24"/>
        </w:rPr>
        <w:t xml:space="preserve"> </w:t>
      </w:r>
      <w:r>
        <w:rPr>
          <w:sz w:val="24"/>
        </w:rPr>
        <w:t>convocado</w:t>
      </w:r>
      <w:r>
        <w:rPr>
          <w:spacing w:val="-64"/>
          <w:sz w:val="24"/>
        </w:rPr>
        <w:t xml:space="preserve"> </w:t>
      </w:r>
      <w:r>
        <w:rPr>
          <w:sz w:val="24"/>
        </w:rPr>
        <w:t>dentro</w:t>
      </w:r>
      <w:r>
        <w:rPr>
          <w:spacing w:val="-3"/>
          <w:sz w:val="24"/>
        </w:rPr>
        <w:t xml:space="preserve"> </w:t>
      </w:r>
      <w:r>
        <w:rPr>
          <w:sz w:val="24"/>
        </w:rPr>
        <w:t>do</w:t>
      </w:r>
      <w:r>
        <w:rPr>
          <w:spacing w:val="-2"/>
          <w:sz w:val="24"/>
        </w:rPr>
        <w:t xml:space="preserve"> </w:t>
      </w:r>
      <w:r>
        <w:rPr>
          <w:sz w:val="24"/>
        </w:rPr>
        <w:t>prazo</w:t>
      </w:r>
      <w:r>
        <w:rPr>
          <w:spacing w:val="-2"/>
          <w:sz w:val="24"/>
        </w:rPr>
        <w:t xml:space="preserve"> </w:t>
      </w:r>
      <w:r>
        <w:rPr>
          <w:sz w:val="24"/>
        </w:rPr>
        <w:t>de</w:t>
      </w:r>
      <w:r>
        <w:rPr>
          <w:spacing w:val="-2"/>
          <w:sz w:val="24"/>
        </w:rPr>
        <w:t xml:space="preserve"> </w:t>
      </w:r>
      <w:r>
        <w:rPr>
          <w:sz w:val="24"/>
        </w:rPr>
        <w:t>validade de</w:t>
      </w:r>
      <w:r>
        <w:rPr>
          <w:spacing w:val="-2"/>
          <w:sz w:val="24"/>
        </w:rPr>
        <w:t xml:space="preserve"> </w:t>
      </w:r>
      <w:r>
        <w:rPr>
          <w:sz w:val="24"/>
        </w:rPr>
        <w:t>sua</w:t>
      </w:r>
      <w:r>
        <w:rPr>
          <w:spacing w:val="-2"/>
          <w:sz w:val="24"/>
        </w:rPr>
        <w:t xml:space="preserve"> </w:t>
      </w:r>
      <w:r>
        <w:rPr>
          <w:sz w:val="24"/>
        </w:rPr>
        <w:t>proposta;</w:t>
      </w:r>
    </w:p>
    <w:p w14:paraId="5FA3E892" w14:textId="77777777" w:rsidR="004521C1" w:rsidRDefault="00000000">
      <w:pPr>
        <w:pStyle w:val="PargrafodaLista"/>
        <w:numPr>
          <w:ilvl w:val="2"/>
          <w:numId w:val="18"/>
        </w:numPr>
        <w:tabs>
          <w:tab w:val="left" w:pos="1944"/>
        </w:tabs>
        <w:spacing w:before="119" w:line="278" w:lineRule="auto"/>
        <w:ind w:right="283" w:hanging="504"/>
        <w:rPr>
          <w:sz w:val="24"/>
        </w:rPr>
      </w:pPr>
      <w:r>
        <w:rPr>
          <w:sz w:val="24"/>
        </w:rPr>
        <w:t>ensejar</w:t>
      </w:r>
      <w:r>
        <w:rPr>
          <w:spacing w:val="-6"/>
          <w:sz w:val="24"/>
        </w:rPr>
        <w:t xml:space="preserve"> </w:t>
      </w:r>
      <w:r>
        <w:rPr>
          <w:sz w:val="24"/>
        </w:rPr>
        <w:t>o</w:t>
      </w:r>
      <w:r>
        <w:rPr>
          <w:spacing w:val="-5"/>
          <w:sz w:val="24"/>
        </w:rPr>
        <w:t xml:space="preserve"> </w:t>
      </w:r>
      <w:r>
        <w:rPr>
          <w:sz w:val="24"/>
        </w:rPr>
        <w:t>retardamento</w:t>
      </w:r>
      <w:r>
        <w:rPr>
          <w:spacing w:val="-5"/>
          <w:sz w:val="24"/>
        </w:rPr>
        <w:t xml:space="preserve"> </w:t>
      </w:r>
      <w:r>
        <w:rPr>
          <w:sz w:val="24"/>
        </w:rPr>
        <w:t>da</w:t>
      </w:r>
      <w:r>
        <w:rPr>
          <w:spacing w:val="-5"/>
          <w:sz w:val="24"/>
        </w:rPr>
        <w:t xml:space="preserve"> </w:t>
      </w:r>
      <w:r>
        <w:rPr>
          <w:sz w:val="24"/>
        </w:rPr>
        <w:t>execução</w:t>
      </w:r>
      <w:r>
        <w:rPr>
          <w:spacing w:val="-7"/>
          <w:sz w:val="24"/>
        </w:rPr>
        <w:t xml:space="preserve"> </w:t>
      </w:r>
      <w:r>
        <w:rPr>
          <w:sz w:val="24"/>
        </w:rPr>
        <w:t>ou</w:t>
      </w:r>
      <w:r>
        <w:rPr>
          <w:spacing w:val="-7"/>
          <w:sz w:val="24"/>
        </w:rPr>
        <w:t xml:space="preserve"> </w:t>
      </w:r>
      <w:r>
        <w:rPr>
          <w:sz w:val="24"/>
        </w:rPr>
        <w:t>da</w:t>
      </w:r>
      <w:r>
        <w:rPr>
          <w:spacing w:val="-7"/>
          <w:sz w:val="24"/>
        </w:rPr>
        <w:t xml:space="preserve"> </w:t>
      </w:r>
      <w:r>
        <w:rPr>
          <w:sz w:val="24"/>
        </w:rPr>
        <w:t>entrega</w:t>
      </w:r>
      <w:r>
        <w:rPr>
          <w:spacing w:val="-7"/>
          <w:sz w:val="24"/>
        </w:rPr>
        <w:t xml:space="preserve"> </w:t>
      </w:r>
      <w:r>
        <w:rPr>
          <w:sz w:val="24"/>
        </w:rPr>
        <w:t>do</w:t>
      </w:r>
      <w:r>
        <w:rPr>
          <w:spacing w:val="-5"/>
          <w:sz w:val="24"/>
        </w:rPr>
        <w:t xml:space="preserve"> </w:t>
      </w:r>
      <w:r>
        <w:rPr>
          <w:sz w:val="24"/>
        </w:rPr>
        <w:t>objeto</w:t>
      </w:r>
      <w:r>
        <w:rPr>
          <w:spacing w:val="-4"/>
          <w:sz w:val="24"/>
        </w:rPr>
        <w:t xml:space="preserve"> </w:t>
      </w:r>
      <w:r>
        <w:rPr>
          <w:sz w:val="24"/>
        </w:rPr>
        <w:t>da</w:t>
      </w:r>
      <w:r>
        <w:rPr>
          <w:spacing w:val="-5"/>
          <w:sz w:val="24"/>
        </w:rPr>
        <w:t xml:space="preserve"> </w:t>
      </w:r>
      <w:r>
        <w:rPr>
          <w:sz w:val="24"/>
        </w:rPr>
        <w:t>licitação</w:t>
      </w:r>
      <w:r>
        <w:rPr>
          <w:spacing w:val="-7"/>
          <w:sz w:val="24"/>
        </w:rPr>
        <w:t xml:space="preserve"> </w:t>
      </w:r>
      <w:r>
        <w:rPr>
          <w:sz w:val="24"/>
        </w:rPr>
        <w:t>sem</w:t>
      </w:r>
      <w:r>
        <w:rPr>
          <w:spacing w:val="-64"/>
          <w:sz w:val="24"/>
        </w:rPr>
        <w:t xml:space="preserve"> </w:t>
      </w:r>
      <w:r>
        <w:rPr>
          <w:sz w:val="24"/>
        </w:rPr>
        <w:t>motivo</w:t>
      </w:r>
      <w:r>
        <w:rPr>
          <w:spacing w:val="-3"/>
          <w:sz w:val="24"/>
        </w:rPr>
        <w:t xml:space="preserve"> </w:t>
      </w:r>
      <w:r>
        <w:rPr>
          <w:sz w:val="24"/>
        </w:rPr>
        <w:t>justificado;</w:t>
      </w:r>
    </w:p>
    <w:p w14:paraId="2E1E1D7B" w14:textId="77777777" w:rsidR="004521C1" w:rsidRDefault="00000000">
      <w:pPr>
        <w:pStyle w:val="PargrafodaLista"/>
        <w:numPr>
          <w:ilvl w:val="2"/>
          <w:numId w:val="18"/>
        </w:numPr>
        <w:tabs>
          <w:tab w:val="left" w:pos="1877"/>
        </w:tabs>
        <w:spacing w:before="116" w:line="276" w:lineRule="auto"/>
        <w:ind w:right="283" w:hanging="504"/>
        <w:rPr>
          <w:sz w:val="24"/>
        </w:rPr>
      </w:pPr>
      <w:r>
        <w:rPr>
          <w:sz w:val="24"/>
        </w:rPr>
        <w:t>apresentar declaração</w:t>
      </w:r>
      <w:r>
        <w:rPr>
          <w:spacing w:val="1"/>
          <w:sz w:val="24"/>
        </w:rPr>
        <w:t xml:space="preserve"> </w:t>
      </w:r>
      <w:r>
        <w:rPr>
          <w:sz w:val="24"/>
        </w:rPr>
        <w:t>ou</w:t>
      </w:r>
      <w:r>
        <w:rPr>
          <w:spacing w:val="1"/>
          <w:sz w:val="24"/>
        </w:rPr>
        <w:t xml:space="preserve"> </w:t>
      </w:r>
      <w:r>
        <w:rPr>
          <w:sz w:val="24"/>
        </w:rPr>
        <w:t>documentação</w:t>
      </w:r>
      <w:r>
        <w:rPr>
          <w:spacing w:val="1"/>
          <w:sz w:val="24"/>
        </w:rPr>
        <w:t xml:space="preserve"> </w:t>
      </w:r>
      <w:r>
        <w:rPr>
          <w:sz w:val="24"/>
        </w:rPr>
        <w:t>falsa</w:t>
      </w:r>
      <w:r>
        <w:rPr>
          <w:spacing w:val="1"/>
          <w:sz w:val="24"/>
        </w:rPr>
        <w:t xml:space="preserve"> </w:t>
      </w:r>
      <w:r>
        <w:rPr>
          <w:sz w:val="24"/>
        </w:rPr>
        <w:t>exigida</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certame</w:t>
      </w:r>
      <w:r>
        <w:rPr>
          <w:spacing w:val="1"/>
          <w:sz w:val="24"/>
        </w:rPr>
        <w:t xml:space="preserve"> </w:t>
      </w:r>
      <w:r>
        <w:rPr>
          <w:sz w:val="24"/>
        </w:rPr>
        <w:t>ou</w:t>
      </w:r>
      <w:r>
        <w:rPr>
          <w:spacing w:val="-64"/>
          <w:sz w:val="24"/>
        </w:rPr>
        <w:t xml:space="preserve"> </w:t>
      </w:r>
      <w:r>
        <w:rPr>
          <w:sz w:val="24"/>
        </w:rPr>
        <w:t>prestar</w:t>
      </w:r>
      <w:r>
        <w:rPr>
          <w:spacing w:val="-1"/>
          <w:sz w:val="24"/>
        </w:rPr>
        <w:t xml:space="preserve"> </w:t>
      </w:r>
      <w:r>
        <w:rPr>
          <w:sz w:val="24"/>
        </w:rPr>
        <w:t>declaração falsa durante</w:t>
      </w:r>
      <w:r>
        <w:rPr>
          <w:spacing w:val="-1"/>
          <w:sz w:val="24"/>
        </w:rPr>
        <w:t xml:space="preserve"> </w:t>
      </w:r>
      <w:r>
        <w:rPr>
          <w:sz w:val="24"/>
        </w:rPr>
        <w:t>a</w:t>
      </w:r>
      <w:r>
        <w:rPr>
          <w:spacing w:val="2"/>
          <w:sz w:val="24"/>
        </w:rPr>
        <w:t xml:space="preserve"> </w:t>
      </w:r>
      <w:r>
        <w:rPr>
          <w:sz w:val="24"/>
        </w:rPr>
        <w:t>dispensa;</w:t>
      </w:r>
    </w:p>
    <w:p w14:paraId="545DB580" w14:textId="77777777" w:rsidR="004521C1" w:rsidRDefault="00000000">
      <w:pPr>
        <w:pStyle w:val="PargrafodaLista"/>
        <w:numPr>
          <w:ilvl w:val="2"/>
          <w:numId w:val="18"/>
        </w:numPr>
        <w:tabs>
          <w:tab w:val="left" w:pos="1877"/>
        </w:tabs>
        <w:spacing w:before="119"/>
        <w:ind w:left="1876" w:hanging="697"/>
        <w:rPr>
          <w:sz w:val="24"/>
        </w:rPr>
      </w:pPr>
      <w:r>
        <w:rPr>
          <w:sz w:val="24"/>
        </w:rPr>
        <w:t>fraudar</w:t>
      </w:r>
      <w:r>
        <w:rPr>
          <w:spacing w:val="-5"/>
          <w:sz w:val="24"/>
        </w:rPr>
        <w:t xml:space="preserve"> </w:t>
      </w:r>
      <w:r>
        <w:rPr>
          <w:sz w:val="24"/>
        </w:rPr>
        <w:t>a</w:t>
      </w:r>
      <w:r>
        <w:rPr>
          <w:spacing w:val="-2"/>
          <w:sz w:val="24"/>
        </w:rPr>
        <w:t xml:space="preserve"> </w:t>
      </w:r>
      <w:r>
        <w:rPr>
          <w:sz w:val="24"/>
        </w:rPr>
        <w:t>dispensa</w:t>
      </w:r>
      <w:r>
        <w:rPr>
          <w:spacing w:val="-2"/>
          <w:sz w:val="24"/>
        </w:rPr>
        <w:t xml:space="preserve"> </w:t>
      </w:r>
      <w:r>
        <w:rPr>
          <w:sz w:val="24"/>
        </w:rPr>
        <w:t>eletrônica;</w:t>
      </w:r>
    </w:p>
    <w:p w14:paraId="2A08C3B9" w14:textId="77777777" w:rsidR="004521C1" w:rsidRDefault="00000000">
      <w:pPr>
        <w:pStyle w:val="PargrafodaLista"/>
        <w:numPr>
          <w:ilvl w:val="2"/>
          <w:numId w:val="18"/>
        </w:numPr>
        <w:tabs>
          <w:tab w:val="left" w:pos="1944"/>
        </w:tabs>
        <w:spacing w:before="161"/>
        <w:ind w:left="1943" w:hanging="764"/>
        <w:rPr>
          <w:sz w:val="24"/>
        </w:rPr>
      </w:pPr>
      <w:r>
        <w:rPr>
          <w:sz w:val="24"/>
        </w:rPr>
        <w:t>comportar-se</w:t>
      </w:r>
      <w:r>
        <w:rPr>
          <w:spacing w:val="-3"/>
          <w:sz w:val="24"/>
        </w:rPr>
        <w:t xml:space="preserve"> </w:t>
      </w:r>
      <w:r>
        <w:rPr>
          <w:sz w:val="24"/>
        </w:rPr>
        <w:t>de</w:t>
      </w:r>
      <w:r>
        <w:rPr>
          <w:spacing w:val="-3"/>
          <w:sz w:val="24"/>
        </w:rPr>
        <w:t xml:space="preserve"> </w:t>
      </w:r>
      <w:r>
        <w:rPr>
          <w:sz w:val="24"/>
        </w:rPr>
        <w:t>modo</w:t>
      </w:r>
      <w:r>
        <w:rPr>
          <w:spacing w:val="-1"/>
          <w:sz w:val="24"/>
        </w:rPr>
        <w:t xml:space="preserve"> </w:t>
      </w:r>
      <w:r>
        <w:rPr>
          <w:sz w:val="24"/>
        </w:rPr>
        <w:t>inidôneo</w:t>
      </w:r>
      <w:r>
        <w:rPr>
          <w:spacing w:val="-2"/>
          <w:sz w:val="24"/>
        </w:rPr>
        <w:t xml:space="preserve"> </w:t>
      </w:r>
      <w:r>
        <w:rPr>
          <w:sz w:val="24"/>
        </w:rPr>
        <w:t>ou</w:t>
      </w:r>
      <w:r>
        <w:rPr>
          <w:spacing w:val="-3"/>
          <w:sz w:val="24"/>
        </w:rPr>
        <w:t xml:space="preserve"> </w:t>
      </w:r>
      <w:r>
        <w:rPr>
          <w:sz w:val="24"/>
        </w:rPr>
        <w:t>cometer</w:t>
      </w:r>
      <w:r>
        <w:rPr>
          <w:spacing w:val="-4"/>
          <w:sz w:val="24"/>
        </w:rPr>
        <w:t xml:space="preserve"> </w:t>
      </w:r>
      <w:r>
        <w:rPr>
          <w:sz w:val="24"/>
        </w:rPr>
        <w:t>fraude</w:t>
      </w:r>
      <w:r>
        <w:rPr>
          <w:spacing w:val="-2"/>
          <w:sz w:val="24"/>
        </w:rPr>
        <w:t xml:space="preserve"> </w:t>
      </w:r>
      <w:r>
        <w:rPr>
          <w:sz w:val="24"/>
        </w:rPr>
        <w:t>de</w:t>
      </w:r>
      <w:r>
        <w:rPr>
          <w:spacing w:val="-3"/>
          <w:sz w:val="24"/>
        </w:rPr>
        <w:t xml:space="preserve"> </w:t>
      </w:r>
      <w:r>
        <w:rPr>
          <w:sz w:val="24"/>
        </w:rPr>
        <w:t>qualquer</w:t>
      </w:r>
      <w:r>
        <w:rPr>
          <w:spacing w:val="-1"/>
          <w:sz w:val="24"/>
        </w:rPr>
        <w:t xml:space="preserve"> </w:t>
      </w:r>
      <w:r>
        <w:rPr>
          <w:sz w:val="24"/>
        </w:rPr>
        <w:t>natureza;</w:t>
      </w:r>
    </w:p>
    <w:p w14:paraId="2D4949FA" w14:textId="77777777" w:rsidR="004521C1" w:rsidRDefault="00000000">
      <w:pPr>
        <w:pStyle w:val="PargrafodaLista"/>
        <w:numPr>
          <w:ilvl w:val="3"/>
          <w:numId w:val="18"/>
        </w:numPr>
        <w:tabs>
          <w:tab w:val="left" w:pos="2585"/>
        </w:tabs>
        <w:spacing w:before="163" w:line="276" w:lineRule="auto"/>
        <w:ind w:right="275" w:hanging="648"/>
        <w:rPr>
          <w:sz w:val="24"/>
        </w:rPr>
      </w:pPr>
      <w:r>
        <w:rPr>
          <w:sz w:val="24"/>
        </w:rPr>
        <w:t>Considera-se</w:t>
      </w:r>
      <w:r>
        <w:rPr>
          <w:spacing w:val="-5"/>
          <w:sz w:val="24"/>
        </w:rPr>
        <w:t xml:space="preserve"> </w:t>
      </w:r>
      <w:r>
        <w:rPr>
          <w:sz w:val="24"/>
        </w:rPr>
        <w:t>comportamento</w:t>
      </w:r>
      <w:r>
        <w:rPr>
          <w:spacing w:val="-4"/>
          <w:sz w:val="24"/>
        </w:rPr>
        <w:t xml:space="preserve"> </w:t>
      </w:r>
      <w:r>
        <w:rPr>
          <w:sz w:val="24"/>
        </w:rPr>
        <w:t>inidôneo,</w:t>
      </w:r>
      <w:r>
        <w:rPr>
          <w:spacing w:val="-4"/>
          <w:sz w:val="24"/>
        </w:rPr>
        <w:t xml:space="preserve"> </w:t>
      </w:r>
      <w:r>
        <w:rPr>
          <w:sz w:val="24"/>
        </w:rPr>
        <w:t>entre</w:t>
      </w:r>
      <w:r>
        <w:rPr>
          <w:spacing w:val="-7"/>
          <w:sz w:val="24"/>
        </w:rPr>
        <w:t xml:space="preserve"> </w:t>
      </w:r>
      <w:r>
        <w:rPr>
          <w:sz w:val="24"/>
        </w:rPr>
        <w:t>outros,</w:t>
      </w:r>
      <w:r>
        <w:rPr>
          <w:spacing w:val="-4"/>
          <w:sz w:val="24"/>
        </w:rPr>
        <w:t xml:space="preserve"> </w:t>
      </w:r>
      <w:r>
        <w:rPr>
          <w:sz w:val="24"/>
        </w:rPr>
        <w:t>a</w:t>
      </w:r>
      <w:r>
        <w:rPr>
          <w:spacing w:val="-5"/>
          <w:sz w:val="24"/>
        </w:rPr>
        <w:t xml:space="preserve"> </w:t>
      </w:r>
      <w:r>
        <w:rPr>
          <w:sz w:val="24"/>
        </w:rPr>
        <w:t>declaração</w:t>
      </w:r>
      <w:r>
        <w:rPr>
          <w:spacing w:val="-4"/>
          <w:sz w:val="24"/>
        </w:rPr>
        <w:t xml:space="preserve"> </w:t>
      </w:r>
      <w:r>
        <w:rPr>
          <w:sz w:val="24"/>
        </w:rPr>
        <w:t>falsa</w:t>
      </w:r>
      <w:r>
        <w:rPr>
          <w:spacing w:val="-65"/>
          <w:sz w:val="24"/>
        </w:rPr>
        <w:t xml:space="preserve"> </w:t>
      </w:r>
      <w:r>
        <w:rPr>
          <w:sz w:val="24"/>
        </w:rPr>
        <w:t>quanto às condições de</w:t>
      </w:r>
      <w:r>
        <w:rPr>
          <w:spacing w:val="1"/>
          <w:sz w:val="24"/>
        </w:rPr>
        <w:t xml:space="preserve"> </w:t>
      </w:r>
      <w:r>
        <w:rPr>
          <w:sz w:val="24"/>
        </w:rPr>
        <w:t>participação, quanto ao</w:t>
      </w:r>
      <w:r>
        <w:rPr>
          <w:spacing w:val="1"/>
          <w:sz w:val="24"/>
        </w:rPr>
        <w:t xml:space="preserve"> </w:t>
      </w:r>
      <w:r>
        <w:rPr>
          <w:sz w:val="24"/>
        </w:rPr>
        <w:t>enquadramento</w:t>
      </w:r>
      <w:r>
        <w:rPr>
          <w:spacing w:val="1"/>
          <w:sz w:val="24"/>
        </w:rPr>
        <w:t xml:space="preserve"> </w:t>
      </w:r>
      <w:r>
        <w:rPr>
          <w:sz w:val="24"/>
        </w:rPr>
        <w:t>como</w:t>
      </w:r>
      <w:r>
        <w:rPr>
          <w:spacing w:val="1"/>
          <w:sz w:val="24"/>
        </w:rPr>
        <w:t xml:space="preserve"> </w:t>
      </w:r>
      <w:r>
        <w:rPr>
          <w:sz w:val="24"/>
        </w:rPr>
        <w:t>ME/EPP ou o conluio entre os fornecedores, em qualquer momento da</w:t>
      </w:r>
      <w:r>
        <w:rPr>
          <w:spacing w:val="1"/>
          <w:sz w:val="24"/>
        </w:rPr>
        <w:t xml:space="preserve"> </w:t>
      </w:r>
      <w:r>
        <w:rPr>
          <w:sz w:val="24"/>
        </w:rPr>
        <w:t>dispensa,</w:t>
      </w:r>
      <w:r>
        <w:rPr>
          <w:spacing w:val="-3"/>
          <w:sz w:val="24"/>
        </w:rPr>
        <w:t xml:space="preserve"> </w:t>
      </w:r>
      <w:r>
        <w:rPr>
          <w:sz w:val="24"/>
        </w:rPr>
        <w:t>mesmo</w:t>
      </w:r>
      <w:r>
        <w:rPr>
          <w:spacing w:val="-3"/>
          <w:sz w:val="24"/>
        </w:rPr>
        <w:t xml:space="preserve"> </w:t>
      </w:r>
      <w:r>
        <w:rPr>
          <w:sz w:val="24"/>
        </w:rPr>
        <w:t>após o encerramento da</w:t>
      </w:r>
      <w:r>
        <w:rPr>
          <w:spacing w:val="-1"/>
          <w:sz w:val="24"/>
        </w:rPr>
        <w:t xml:space="preserve"> </w:t>
      </w:r>
      <w:r>
        <w:rPr>
          <w:sz w:val="24"/>
        </w:rPr>
        <w:t>fase de</w:t>
      </w:r>
      <w:r>
        <w:rPr>
          <w:spacing w:val="-1"/>
          <w:sz w:val="24"/>
        </w:rPr>
        <w:t xml:space="preserve"> </w:t>
      </w:r>
      <w:r>
        <w:rPr>
          <w:sz w:val="24"/>
        </w:rPr>
        <w:t>lances.</w:t>
      </w:r>
    </w:p>
    <w:p w14:paraId="6FA7D761" w14:textId="77777777" w:rsidR="004521C1" w:rsidRDefault="00000000">
      <w:pPr>
        <w:pStyle w:val="PargrafodaLista"/>
        <w:numPr>
          <w:ilvl w:val="2"/>
          <w:numId w:val="18"/>
        </w:numPr>
        <w:tabs>
          <w:tab w:val="left" w:pos="1944"/>
        </w:tabs>
        <w:ind w:left="1943" w:hanging="764"/>
        <w:rPr>
          <w:sz w:val="24"/>
        </w:rPr>
      </w:pPr>
      <w:r>
        <w:rPr>
          <w:sz w:val="24"/>
        </w:rPr>
        <w:t>praticar</w:t>
      </w:r>
      <w:r>
        <w:rPr>
          <w:spacing w:val="-1"/>
          <w:sz w:val="24"/>
        </w:rPr>
        <w:t xml:space="preserve"> </w:t>
      </w:r>
      <w:r>
        <w:rPr>
          <w:sz w:val="24"/>
        </w:rPr>
        <w:t>atos</w:t>
      </w:r>
      <w:r>
        <w:rPr>
          <w:spacing w:val="-1"/>
          <w:sz w:val="24"/>
        </w:rPr>
        <w:t xml:space="preserve"> </w:t>
      </w:r>
      <w:r>
        <w:rPr>
          <w:sz w:val="24"/>
        </w:rPr>
        <w:t>ilícitos</w:t>
      </w:r>
      <w:r>
        <w:rPr>
          <w:spacing w:val="-4"/>
          <w:sz w:val="24"/>
        </w:rPr>
        <w:t xml:space="preserve"> </w:t>
      </w:r>
      <w:r>
        <w:rPr>
          <w:sz w:val="24"/>
        </w:rPr>
        <w:t>com vistas</w:t>
      </w:r>
      <w:r>
        <w:rPr>
          <w:spacing w:val="-2"/>
          <w:sz w:val="24"/>
        </w:rPr>
        <w:t xml:space="preserve"> </w:t>
      </w:r>
      <w:r>
        <w:rPr>
          <w:sz w:val="24"/>
        </w:rPr>
        <w:t>a</w:t>
      </w:r>
      <w:r>
        <w:rPr>
          <w:spacing w:val="-1"/>
          <w:sz w:val="24"/>
        </w:rPr>
        <w:t xml:space="preserve"> </w:t>
      </w:r>
      <w:r>
        <w:rPr>
          <w:sz w:val="24"/>
        </w:rPr>
        <w:t>frustrar</w:t>
      </w:r>
      <w:r>
        <w:rPr>
          <w:spacing w:val="-1"/>
          <w:sz w:val="24"/>
        </w:rPr>
        <w:t xml:space="preserve"> </w:t>
      </w:r>
      <w:r>
        <w:rPr>
          <w:sz w:val="24"/>
        </w:rPr>
        <w:t>os</w:t>
      </w:r>
      <w:r>
        <w:rPr>
          <w:spacing w:val="-3"/>
          <w:sz w:val="24"/>
        </w:rPr>
        <w:t xml:space="preserve"> </w:t>
      </w:r>
      <w:r>
        <w:rPr>
          <w:sz w:val="24"/>
        </w:rPr>
        <w:t>objetivos</w:t>
      </w:r>
      <w:r>
        <w:rPr>
          <w:spacing w:val="-2"/>
          <w:sz w:val="24"/>
        </w:rPr>
        <w:t xml:space="preserve"> </w:t>
      </w:r>
      <w:r>
        <w:rPr>
          <w:sz w:val="24"/>
        </w:rPr>
        <w:t>deste</w:t>
      </w:r>
      <w:r>
        <w:rPr>
          <w:spacing w:val="-2"/>
          <w:sz w:val="24"/>
        </w:rPr>
        <w:t xml:space="preserve"> </w:t>
      </w:r>
      <w:r>
        <w:rPr>
          <w:sz w:val="24"/>
        </w:rPr>
        <w:t>certame.</w:t>
      </w:r>
    </w:p>
    <w:p w14:paraId="14FEA318" w14:textId="77777777" w:rsidR="004521C1" w:rsidRDefault="00000000">
      <w:pPr>
        <w:pStyle w:val="PargrafodaLista"/>
        <w:numPr>
          <w:ilvl w:val="2"/>
          <w:numId w:val="18"/>
        </w:numPr>
        <w:tabs>
          <w:tab w:val="left" w:pos="1877"/>
        </w:tabs>
        <w:spacing w:before="161"/>
        <w:ind w:left="1876" w:hanging="697"/>
        <w:rPr>
          <w:sz w:val="24"/>
        </w:rPr>
      </w:pPr>
      <w:r>
        <w:rPr>
          <w:sz w:val="24"/>
        </w:rPr>
        <w:t>praticar</w:t>
      </w:r>
      <w:r>
        <w:rPr>
          <w:spacing w:val="-10"/>
          <w:sz w:val="24"/>
        </w:rPr>
        <w:t xml:space="preserve"> </w:t>
      </w:r>
      <w:r>
        <w:rPr>
          <w:sz w:val="24"/>
        </w:rPr>
        <w:t>ato</w:t>
      </w:r>
      <w:r>
        <w:rPr>
          <w:spacing w:val="-8"/>
          <w:sz w:val="24"/>
        </w:rPr>
        <w:t xml:space="preserve"> </w:t>
      </w:r>
      <w:r>
        <w:rPr>
          <w:sz w:val="24"/>
        </w:rPr>
        <w:t>lesivo</w:t>
      </w:r>
      <w:r>
        <w:rPr>
          <w:spacing w:val="-11"/>
          <w:sz w:val="24"/>
        </w:rPr>
        <w:t xml:space="preserve"> </w:t>
      </w:r>
      <w:r>
        <w:rPr>
          <w:sz w:val="24"/>
        </w:rPr>
        <w:t>previsto</w:t>
      </w:r>
      <w:r>
        <w:rPr>
          <w:spacing w:val="-7"/>
          <w:sz w:val="24"/>
        </w:rPr>
        <w:t xml:space="preserve"> </w:t>
      </w:r>
      <w:r>
        <w:rPr>
          <w:sz w:val="24"/>
        </w:rPr>
        <w:t>no</w:t>
      </w:r>
      <w:r>
        <w:rPr>
          <w:spacing w:val="1"/>
          <w:sz w:val="24"/>
        </w:rPr>
        <w:t xml:space="preserve"> </w:t>
      </w:r>
      <w:hyperlink r:id="rId17" w:anchor="art5">
        <w:r>
          <w:rPr>
            <w:sz w:val="24"/>
          </w:rPr>
          <w:t>art.</w:t>
        </w:r>
        <w:r>
          <w:rPr>
            <w:spacing w:val="-11"/>
            <w:sz w:val="24"/>
          </w:rPr>
          <w:t xml:space="preserve"> </w:t>
        </w:r>
        <w:r>
          <w:rPr>
            <w:sz w:val="24"/>
          </w:rPr>
          <w:t>5º</w:t>
        </w:r>
        <w:r>
          <w:rPr>
            <w:spacing w:val="-8"/>
            <w:sz w:val="24"/>
          </w:rPr>
          <w:t xml:space="preserve"> </w:t>
        </w:r>
        <w:r>
          <w:rPr>
            <w:sz w:val="24"/>
          </w:rPr>
          <w:t>da</w:t>
        </w:r>
        <w:r>
          <w:rPr>
            <w:spacing w:val="-7"/>
            <w:sz w:val="24"/>
          </w:rPr>
          <w:t xml:space="preserve"> </w:t>
        </w:r>
        <w:r>
          <w:rPr>
            <w:sz w:val="24"/>
          </w:rPr>
          <w:t>Lei</w:t>
        </w:r>
        <w:r>
          <w:rPr>
            <w:spacing w:val="-10"/>
            <w:sz w:val="24"/>
          </w:rPr>
          <w:t xml:space="preserve"> </w:t>
        </w:r>
        <w:r>
          <w:rPr>
            <w:sz w:val="24"/>
          </w:rPr>
          <w:t>nº</w:t>
        </w:r>
        <w:r>
          <w:rPr>
            <w:spacing w:val="-11"/>
            <w:sz w:val="24"/>
          </w:rPr>
          <w:t xml:space="preserve"> </w:t>
        </w:r>
        <w:r>
          <w:rPr>
            <w:sz w:val="24"/>
          </w:rPr>
          <w:t>12.846,</w:t>
        </w:r>
        <w:r>
          <w:rPr>
            <w:spacing w:val="-10"/>
            <w:sz w:val="24"/>
          </w:rPr>
          <w:t xml:space="preserve"> </w:t>
        </w:r>
        <w:r>
          <w:rPr>
            <w:sz w:val="24"/>
          </w:rPr>
          <w:t>de</w:t>
        </w:r>
        <w:r>
          <w:rPr>
            <w:spacing w:val="-11"/>
            <w:sz w:val="24"/>
          </w:rPr>
          <w:t xml:space="preserve"> </w:t>
        </w:r>
        <w:r>
          <w:rPr>
            <w:sz w:val="24"/>
          </w:rPr>
          <w:t>1º</w:t>
        </w:r>
        <w:r>
          <w:rPr>
            <w:spacing w:val="-8"/>
            <w:sz w:val="24"/>
          </w:rPr>
          <w:t xml:space="preserve"> </w:t>
        </w:r>
        <w:r>
          <w:rPr>
            <w:sz w:val="24"/>
          </w:rPr>
          <w:t>de</w:t>
        </w:r>
        <w:r>
          <w:rPr>
            <w:spacing w:val="-7"/>
            <w:sz w:val="24"/>
          </w:rPr>
          <w:t xml:space="preserve"> </w:t>
        </w:r>
        <w:r>
          <w:rPr>
            <w:sz w:val="24"/>
          </w:rPr>
          <w:t>agosto</w:t>
        </w:r>
        <w:r>
          <w:rPr>
            <w:spacing w:val="-8"/>
            <w:sz w:val="24"/>
          </w:rPr>
          <w:t xml:space="preserve"> </w:t>
        </w:r>
        <w:r>
          <w:rPr>
            <w:sz w:val="24"/>
          </w:rPr>
          <w:t>de</w:t>
        </w:r>
        <w:r>
          <w:rPr>
            <w:spacing w:val="-11"/>
            <w:sz w:val="24"/>
          </w:rPr>
          <w:t xml:space="preserve"> </w:t>
        </w:r>
        <w:r>
          <w:rPr>
            <w:sz w:val="24"/>
          </w:rPr>
          <w:t>2013.</w:t>
        </w:r>
      </w:hyperlink>
    </w:p>
    <w:p w14:paraId="07C39721" w14:textId="77777777" w:rsidR="004521C1" w:rsidRDefault="00000000">
      <w:pPr>
        <w:pStyle w:val="PargrafodaLista"/>
        <w:numPr>
          <w:ilvl w:val="1"/>
          <w:numId w:val="18"/>
        </w:numPr>
        <w:tabs>
          <w:tab w:val="left" w:pos="1877"/>
        </w:tabs>
        <w:spacing w:before="161" w:line="276" w:lineRule="auto"/>
        <w:ind w:left="885" w:right="280" w:firstLine="0"/>
        <w:rPr>
          <w:sz w:val="24"/>
        </w:rPr>
      </w:pPr>
      <w:r>
        <w:rPr>
          <w:sz w:val="24"/>
        </w:rPr>
        <w:t>O fornecedor que cometer qualquer das infrações discriminadas nos subitens</w:t>
      </w:r>
      <w:r>
        <w:rPr>
          <w:spacing w:val="1"/>
          <w:sz w:val="24"/>
        </w:rPr>
        <w:t xml:space="preserve"> </w:t>
      </w:r>
      <w:r>
        <w:rPr>
          <w:sz w:val="24"/>
        </w:rPr>
        <w:t>anteriores ficará sujeito, sem prejuízo da responsabilidade civil e criminal, às seguintes</w:t>
      </w:r>
      <w:r>
        <w:rPr>
          <w:spacing w:val="1"/>
          <w:sz w:val="24"/>
        </w:rPr>
        <w:t xml:space="preserve"> </w:t>
      </w:r>
      <w:r>
        <w:rPr>
          <w:sz w:val="24"/>
        </w:rPr>
        <w:t>sanções:</w:t>
      </w:r>
    </w:p>
    <w:p w14:paraId="7589846F" w14:textId="77777777" w:rsidR="004521C1" w:rsidRDefault="00000000">
      <w:pPr>
        <w:pStyle w:val="PargrafodaLista"/>
        <w:numPr>
          <w:ilvl w:val="0"/>
          <w:numId w:val="7"/>
        </w:numPr>
        <w:tabs>
          <w:tab w:val="left" w:pos="1685"/>
        </w:tabs>
        <w:spacing w:before="121" w:line="276" w:lineRule="auto"/>
        <w:ind w:right="280"/>
        <w:rPr>
          <w:sz w:val="24"/>
        </w:rPr>
      </w:pPr>
      <w:r>
        <w:rPr>
          <w:sz w:val="24"/>
        </w:rPr>
        <w:t>Advertência pela falta do subitem 8.1.1 deste Aviso de Contratação Direta,</w:t>
      </w:r>
      <w:r>
        <w:rPr>
          <w:spacing w:val="1"/>
          <w:sz w:val="24"/>
        </w:rPr>
        <w:t xml:space="preserve"> </w:t>
      </w:r>
      <w:r>
        <w:rPr>
          <w:sz w:val="24"/>
        </w:rPr>
        <w:t>quando</w:t>
      </w:r>
      <w:r>
        <w:rPr>
          <w:spacing w:val="-3"/>
          <w:sz w:val="24"/>
        </w:rPr>
        <w:t xml:space="preserve"> </w:t>
      </w:r>
      <w:r>
        <w:rPr>
          <w:sz w:val="24"/>
        </w:rPr>
        <w:t>não se</w:t>
      </w:r>
      <w:r>
        <w:rPr>
          <w:spacing w:val="1"/>
          <w:sz w:val="24"/>
        </w:rPr>
        <w:t xml:space="preserve"> </w:t>
      </w:r>
      <w:r>
        <w:rPr>
          <w:sz w:val="24"/>
        </w:rPr>
        <w:t>justificar</w:t>
      </w:r>
      <w:r>
        <w:rPr>
          <w:spacing w:val="-1"/>
          <w:sz w:val="24"/>
        </w:rPr>
        <w:t xml:space="preserve"> </w:t>
      </w:r>
      <w:r>
        <w:rPr>
          <w:sz w:val="24"/>
        </w:rPr>
        <w:t>a imposição</w:t>
      </w:r>
      <w:r>
        <w:rPr>
          <w:spacing w:val="-1"/>
          <w:sz w:val="24"/>
        </w:rPr>
        <w:t xml:space="preserve"> </w:t>
      </w:r>
      <w:r>
        <w:rPr>
          <w:sz w:val="24"/>
        </w:rPr>
        <w:t>de</w:t>
      </w:r>
      <w:r>
        <w:rPr>
          <w:spacing w:val="-3"/>
          <w:sz w:val="24"/>
        </w:rPr>
        <w:t xml:space="preserve"> </w:t>
      </w:r>
      <w:r>
        <w:rPr>
          <w:sz w:val="24"/>
        </w:rPr>
        <w:t>penalidade</w:t>
      </w:r>
      <w:r>
        <w:rPr>
          <w:spacing w:val="-2"/>
          <w:sz w:val="24"/>
        </w:rPr>
        <w:t xml:space="preserve"> </w:t>
      </w:r>
      <w:r>
        <w:rPr>
          <w:sz w:val="24"/>
        </w:rPr>
        <w:t>mais grave;</w:t>
      </w:r>
    </w:p>
    <w:p w14:paraId="37AA800D" w14:textId="77777777" w:rsidR="004521C1" w:rsidRDefault="00000000">
      <w:pPr>
        <w:pStyle w:val="PargrafodaLista"/>
        <w:numPr>
          <w:ilvl w:val="0"/>
          <w:numId w:val="7"/>
        </w:numPr>
        <w:tabs>
          <w:tab w:val="left" w:pos="1685"/>
        </w:tabs>
        <w:spacing w:before="119" w:line="276" w:lineRule="auto"/>
        <w:ind w:right="276"/>
        <w:rPr>
          <w:sz w:val="24"/>
        </w:rPr>
      </w:pPr>
      <w:r>
        <w:rPr>
          <w:sz w:val="24"/>
        </w:rPr>
        <w:t>Multa de 1 % (um por cento) sobre o valor estimado do(s) item(s) prejudicado(s)</w:t>
      </w:r>
      <w:r>
        <w:rPr>
          <w:spacing w:val="-64"/>
          <w:sz w:val="24"/>
        </w:rPr>
        <w:t xml:space="preserve"> </w:t>
      </w:r>
      <w:r>
        <w:rPr>
          <w:sz w:val="24"/>
        </w:rPr>
        <w:t>pela conduta do fornecedor, por qualquer das infrações dos subitens 8.1.1 a</w:t>
      </w:r>
      <w:r>
        <w:rPr>
          <w:spacing w:val="1"/>
          <w:sz w:val="24"/>
        </w:rPr>
        <w:t xml:space="preserve"> </w:t>
      </w:r>
      <w:r>
        <w:rPr>
          <w:sz w:val="24"/>
        </w:rPr>
        <w:lastRenderedPageBreak/>
        <w:t>8.1.9;</w:t>
      </w:r>
    </w:p>
    <w:p w14:paraId="331E308B" w14:textId="77777777" w:rsidR="004521C1" w:rsidRDefault="00000000">
      <w:pPr>
        <w:pStyle w:val="PargrafodaLista"/>
        <w:numPr>
          <w:ilvl w:val="0"/>
          <w:numId w:val="7"/>
        </w:numPr>
        <w:tabs>
          <w:tab w:val="left" w:pos="1685"/>
        </w:tabs>
        <w:spacing w:before="79" w:line="276" w:lineRule="auto"/>
        <w:ind w:right="280"/>
        <w:rPr>
          <w:sz w:val="24"/>
        </w:rPr>
      </w:pPr>
      <w:r>
        <w:rPr>
          <w:sz w:val="24"/>
        </w:rPr>
        <w:t>Impedimento de licitar e contratar no âmbito da Administração Pública direta e</w:t>
      </w:r>
      <w:r>
        <w:rPr>
          <w:spacing w:val="1"/>
          <w:sz w:val="24"/>
        </w:rPr>
        <w:t xml:space="preserve"> </w:t>
      </w:r>
      <w:r>
        <w:rPr>
          <w:sz w:val="24"/>
        </w:rPr>
        <w:t>indireta do ente federativo que tiver aplicado a sanção, pelo prazo máximo de 3</w:t>
      </w:r>
      <w:r>
        <w:rPr>
          <w:spacing w:val="1"/>
          <w:sz w:val="24"/>
        </w:rPr>
        <w:t xml:space="preserve"> </w:t>
      </w:r>
      <w:r>
        <w:rPr>
          <w:sz w:val="24"/>
        </w:rPr>
        <w:t>(três) anos, nos casos dos subitens 8.1.2 a 8.1.7 deste Aviso de Contratação</w:t>
      </w:r>
      <w:r>
        <w:rPr>
          <w:spacing w:val="1"/>
          <w:sz w:val="24"/>
        </w:rPr>
        <w:t xml:space="preserve"> </w:t>
      </w:r>
      <w:r>
        <w:rPr>
          <w:sz w:val="24"/>
        </w:rPr>
        <w:t>Direta,</w:t>
      </w:r>
      <w:r>
        <w:rPr>
          <w:spacing w:val="-1"/>
          <w:sz w:val="24"/>
        </w:rPr>
        <w:t xml:space="preserve"> </w:t>
      </w:r>
      <w:r>
        <w:rPr>
          <w:sz w:val="24"/>
        </w:rPr>
        <w:t>quando</w:t>
      </w:r>
      <w:r>
        <w:rPr>
          <w:spacing w:val="-2"/>
          <w:sz w:val="24"/>
        </w:rPr>
        <w:t xml:space="preserve"> </w:t>
      </w:r>
      <w:r>
        <w:rPr>
          <w:sz w:val="24"/>
        </w:rPr>
        <w:t>não</w:t>
      </w:r>
      <w:r>
        <w:rPr>
          <w:spacing w:val="-2"/>
          <w:sz w:val="24"/>
        </w:rPr>
        <w:t xml:space="preserve"> </w:t>
      </w:r>
      <w:r>
        <w:rPr>
          <w:sz w:val="24"/>
        </w:rPr>
        <w:t>se</w:t>
      </w:r>
      <w:r>
        <w:rPr>
          <w:spacing w:val="-2"/>
          <w:sz w:val="24"/>
        </w:rPr>
        <w:t xml:space="preserve"> </w:t>
      </w:r>
      <w:r>
        <w:rPr>
          <w:sz w:val="24"/>
        </w:rPr>
        <w:t>justificar a</w:t>
      </w:r>
      <w:r>
        <w:rPr>
          <w:spacing w:val="1"/>
          <w:sz w:val="24"/>
        </w:rPr>
        <w:t xml:space="preserve"> </w:t>
      </w:r>
      <w:r>
        <w:rPr>
          <w:sz w:val="24"/>
        </w:rPr>
        <w:t>imposição</w:t>
      </w:r>
      <w:r>
        <w:rPr>
          <w:spacing w:val="-1"/>
          <w:sz w:val="24"/>
        </w:rPr>
        <w:t xml:space="preserve"> </w:t>
      </w:r>
      <w:r>
        <w:rPr>
          <w:sz w:val="24"/>
        </w:rPr>
        <w:t>de penalidade</w:t>
      </w:r>
      <w:r>
        <w:rPr>
          <w:spacing w:val="-2"/>
          <w:sz w:val="24"/>
        </w:rPr>
        <w:t xml:space="preserve"> </w:t>
      </w:r>
      <w:r>
        <w:rPr>
          <w:sz w:val="24"/>
        </w:rPr>
        <w:t>mais</w:t>
      </w:r>
      <w:r>
        <w:rPr>
          <w:spacing w:val="-4"/>
          <w:sz w:val="24"/>
        </w:rPr>
        <w:t xml:space="preserve"> </w:t>
      </w:r>
      <w:r>
        <w:rPr>
          <w:sz w:val="24"/>
        </w:rPr>
        <w:t>grave;</w:t>
      </w:r>
    </w:p>
    <w:p w14:paraId="2839114D" w14:textId="77777777" w:rsidR="004521C1" w:rsidRDefault="00000000">
      <w:pPr>
        <w:pStyle w:val="PargrafodaLista"/>
        <w:numPr>
          <w:ilvl w:val="0"/>
          <w:numId w:val="7"/>
        </w:numPr>
        <w:tabs>
          <w:tab w:val="left" w:pos="1685"/>
        </w:tabs>
        <w:spacing w:line="276" w:lineRule="auto"/>
        <w:ind w:right="275"/>
        <w:rPr>
          <w:sz w:val="24"/>
        </w:rPr>
      </w:pPr>
      <w:r>
        <w:rPr>
          <w:sz w:val="24"/>
        </w:rPr>
        <w:t>Declaração</w:t>
      </w:r>
      <w:r>
        <w:rPr>
          <w:spacing w:val="-8"/>
          <w:sz w:val="24"/>
        </w:rPr>
        <w:t xml:space="preserve"> </w:t>
      </w:r>
      <w:r>
        <w:rPr>
          <w:sz w:val="24"/>
        </w:rPr>
        <w:t>de</w:t>
      </w:r>
      <w:r>
        <w:rPr>
          <w:spacing w:val="-8"/>
          <w:sz w:val="24"/>
        </w:rPr>
        <w:t xml:space="preserve"> </w:t>
      </w:r>
      <w:r>
        <w:rPr>
          <w:sz w:val="24"/>
        </w:rPr>
        <w:t>inidoneidade</w:t>
      </w:r>
      <w:r>
        <w:rPr>
          <w:spacing w:val="-6"/>
          <w:sz w:val="24"/>
        </w:rPr>
        <w:t xml:space="preserve"> </w:t>
      </w:r>
      <w:r>
        <w:rPr>
          <w:sz w:val="24"/>
        </w:rPr>
        <w:t>para</w:t>
      </w:r>
      <w:r>
        <w:rPr>
          <w:spacing w:val="-7"/>
          <w:sz w:val="24"/>
        </w:rPr>
        <w:t xml:space="preserve"> </w:t>
      </w:r>
      <w:r>
        <w:rPr>
          <w:sz w:val="24"/>
        </w:rPr>
        <w:t>licitar</w:t>
      </w:r>
      <w:r>
        <w:rPr>
          <w:spacing w:val="-10"/>
          <w:sz w:val="24"/>
        </w:rPr>
        <w:t xml:space="preserve"> </w:t>
      </w:r>
      <w:r>
        <w:rPr>
          <w:sz w:val="24"/>
        </w:rPr>
        <w:t>ou</w:t>
      </w:r>
      <w:r>
        <w:rPr>
          <w:spacing w:val="-8"/>
          <w:sz w:val="24"/>
        </w:rPr>
        <w:t xml:space="preserve"> </w:t>
      </w:r>
      <w:r>
        <w:rPr>
          <w:sz w:val="24"/>
        </w:rPr>
        <w:t>contratar,</w:t>
      </w:r>
      <w:r>
        <w:rPr>
          <w:spacing w:val="-9"/>
          <w:sz w:val="24"/>
        </w:rPr>
        <w:t xml:space="preserve"> </w:t>
      </w:r>
      <w:r>
        <w:rPr>
          <w:sz w:val="24"/>
        </w:rPr>
        <w:t>que</w:t>
      </w:r>
      <w:r>
        <w:rPr>
          <w:spacing w:val="-6"/>
          <w:sz w:val="24"/>
        </w:rPr>
        <w:t xml:space="preserve"> </w:t>
      </w:r>
      <w:r>
        <w:rPr>
          <w:sz w:val="24"/>
        </w:rPr>
        <w:t>impedirá</w:t>
      </w:r>
      <w:r>
        <w:rPr>
          <w:spacing w:val="-8"/>
          <w:sz w:val="24"/>
        </w:rPr>
        <w:t xml:space="preserve"> </w:t>
      </w:r>
      <w:r>
        <w:rPr>
          <w:sz w:val="24"/>
        </w:rPr>
        <w:t>o</w:t>
      </w:r>
      <w:r>
        <w:rPr>
          <w:spacing w:val="-8"/>
          <w:sz w:val="24"/>
        </w:rPr>
        <w:t xml:space="preserve"> </w:t>
      </w:r>
      <w:r>
        <w:rPr>
          <w:sz w:val="24"/>
        </w:rPr>
        <w:t>responsável</w:t>
      </w:r>
      <w:r>
        <w:rPr>
          <w:spacing w:val="-65"/>
          <w:sz w:val="24"/>
        </w:rPr>
        <w:t xml:space="preserve"> </w:t>
      </w:r>
      <w:r>
        <w:rPr>
          <w:sz w:val="24"/>
        </w:rPr>
        <w:t>de licitar ou contratar no âmbito da Administração Pública direta e indireta de</w:t>
      </w:r>
      <w:r>
        <w:rPr>
          <w:spacing w:val="1"/>
          <w:sz w:val="24"/>
        </w:rPr>
        <w:t xml:space="preserve"> </w:t>
      </w:r>
      <w:r>
        <w:rPr>
          <w:sz w:val="24"/>
        </w:rPr>
        <w:t>todos os entes federativos, pelo prazo mínimo de 3 (três) anos e máximo de 6</w:t>
      </w:r>
      <w:r>
        <w:rPr>
          <w:spacing w:val="1"/>
          <w:sz w:val="24"/>
        </w:rPr>
        <w:t xml:space="preserve"> </w:t>
      </w:r>
      <w:r>
        <w:rPr>
          <w:sz w:val="24"/>
        </w:rPr>
        <w:t>(seis)</w:t>
      </w:r>
      <w:r>
        <w:rPr>
          <w:spacing w:val="-8"/>
          <w:sz w:val="24"/>
        </w:rPr>
        <w:t xml:space="preserve"> </w:t>
      </w:r>
      <w:r>
        <w:rPr>
          <w:sz w:val="24"/>
        </w:rPr>
        <w:t>anos,</w:t>
      </w:r>
      <w:r>
        <w:rPr>
          <w:spacing w:val="-5"/>
          <w:sz w:val="24"/>
        </w:rPr>
        <w:t xml:space="preserve"> </w:t>
      </w:r>
      <w:r>
        <w:rPr>
          <w:sz w:val="24"/>
        </w:rPr>
        <w:t>nos</w:t>
      </w:r>
      <w:r>
        <w:rPr>
          <w:spacing w:val="-6"/>
          <w:sz w:val="24"/>
        </w:rPr>
        <w:t xml:space="preserve"> </w:t>
      </w:r>
      <w:r>
        <w:rPr>
          <w:sz w:val="24"/>
        </w:rPr>
        <w:t>casos</w:t>
      </w:r>
      <w:r>
        <w:rPr>
          <w:spacing w:val="-8"/>
          <w:sz w:val="24"/>
        </w:rPr>
        <w:t xml:space="preserve"> </w:t>
      </w:r>
      <w:r>
        <w:rPr>
          <w:sz w:val="24"/>
        </w:rPr>
        <w:t>dos</w:t>
      </w:r>
      <w:r>
        <w:rPr>
          <w:spacing w:val="-6"/>
          <w:sz w:val="24"/>
        </w:rPr>
        <w:t xml:space="preserve"> </w:t>
      </w:r>
      <w:r>
        <w:rPr>
          <w:sz w:val="24"/>
        </w:rPr>
        <w:t>subitens</w:t>
      </w:r>
      <w:r>
        <w:rPr>
          <w:spacing w:val="-9"/>
          <w:sz w:val="24"/>
        </w:rPr>
        <w:t xml:space="preserve"> </w:t>
      </w:r>
      <w:r>
        <w:rPr>
          <w:sz w:val="24"/>
        </w:rPr>
        <w:t>8.1.8</w:t>
      </w:r>
      <w:r>
        <w:rPr>
          <w:spacing w:val="-5"/>
          <w:sz w:val="24"/>
        </w:rPr>
        <w:t xml:space="preserve"> </w:t>
      </w:r>
      <w:r>
        <w:rPr>
          <w:sz w:val="24"/>
        </w:rPr>
        <w:t>a</w:t>
      </w:r>
      <w:r>
        <w:rPr>
          <w:spacing w:val="-7"/>
          <w:sz w:val="24"/>
        </w:rPr>
        <w:t xml:space="preserve"> </w:t>
      </w:r>
      <w:r>
        <w:rPr>
          <w:sz w:val="24"/>
        </w:rPr>
        <w:t>8.1.12,</w:t>
      </w:r>
      <w:r>
        <w:rPr>
          <w:spacing w:val="-5"/>
          <w:sz w:val="24"/>
        </w:rPr>
        <w:t xml:space="preserve"> </w:t>
      </w:r>
      <w:r>
        <w:rPr>
          <w:sz w:val="24"/>
        </w:rPr>
        <w:t>bem</w:t>
      </w:r>
      <w:r>
        <w:rPr>
          <w:spacing w:val="-4"/>
          <w:sz w:val="24"/>
        </w:rPr>
        <w:t xml:space="preserve"> </w:t>
      </w:r>
      <w:r>
        <w:rPr>
          <w:sz w:val="24"/>
        </w:rPr>
        <w:t>como</w:t>
      </w:r>
      <w:r>
        <w:rPr>
          <w:spacing w:val="-7"/>
          <w:sz w:val="24"/>
        </w:rPr>
        <w:t xml:space="preserve"> </w:t>
      </w:r>
      <w:r>
        <w:rPr>
          <w:sz w:val="24"/>
        </w:rPr>
        <w:t>nos</w:t>
      </w:r>
      <w:r>
        <w:rPr>
          <w:spacing w:val="-9"/>
          <w:sz w:val="24"/>
        </w:rPr>
        <w:t xml:space="preserve"> </w:t>
      </w:r>
      <w:r>
        <w:rPr>
          <w:sz w:val="24"/>
        </w:rPr>
        <w:t>demais</w:t>
      </w:r>
      <w:r>
        <w:rPr>
          <w:spacing w:val="-6"/>
          <w:sz w:val="24"/>
        </w:rPr>
        <w:t xml:space="preserve"> </w:t>
      </w:r>
      <w:r>
        <w:rPr>
          <w:sz w:val="24"/>
        </w:rPr>
        <w:t>casos</w:t>
      </w:r>
      <w:r>
        <w:rPr>
          <w:spacing w:val="-64"/>
          <w:sz w:val="24"/>
        </w:rPr>
        <w:t xml:space="preserve"> </w:t>
      </w:r>
      <w:r>
        <w:rPr>
          <w:sz w:val="24"/>
        </w:rPr>
        <w:t>que</w:t>
      </w:r>
      <w:r>
        <w:rPr>
          <w:spacing w:val="-1"/>
          <w:sz w:val="24"/>
        </w:rPr>
        <w:t xml:space="preserve"> </w:t>
      </w:r>
      <w:r>
        <w:rPr>
          <w:sz w:val="24"/>
        </w:rPr>
        <w:t>justifiquem</w:t>
      </w:r>
      <w:r>
        <w:rPr>
          <w:spacing w:val="-1"/>
          <w:sz w:val="24"/>
        </w:rPr>
        <w:t xml:space="preserve"> </w:t>
      </w:r>
      <w:r>
        <w:rPr>
          <w:sz w:val="24"/>
        </w:rPr>
        <w:t>a</w:t>
      </w:r>
      <w:r>
        <w:rPr>
          <w:spacing w:val="1"/>
          <w:sz w:val="24"/>
        </w:rPr>
        <w:t xml:space="preserve"> </w:t>
      </w:r>
      <w:r>
        <w:rPr>
          <w:sz w:val="24"/>
        </w:rPr>
        <w:t>imposição</w:t>
      </w:r>
      <w:r>
        <w:rPr>
          <w:spacing w:val="1"/>
          <w:sz w:val="24"/>
        </w:rPr>
        <w:t xml:space="preserve"> </w:t>
      </w:r>
      <w:r>
        <w:rPr>
          <w:sz w:val="24"/>
        </w:rPr>
        <w:t>da penalidade</w:t>
      </w:r>
      <w:r>
        <w:rPr>
          <w:spacing w:val="-3"/>
          <w:sz w:val="24"/>
        </w:rPr>
        <w:t xml:space="preserve"> </w:t>
      </w:r>
      <w:r>
        <w:rPr>
          <w:sz w:val="24"/>
        </w:rPr>
        <w:t>mais grave;</w:t>
      </w:r>
    </w:p>
    <w:p w14:paraId="3059716B" w14:textId="77777777" w:rsidR="004521C1" w:rsidRDefault="00000000">
      <w:pPr>
        <w:pStyle w:val="PargrafodaLista"/>
        <w:numPr>
          <w:ilvl w:val="1"/>
          <w:numId w:val="18"/>
        </w:numPr>
        <w:tabs>
          <w:tab w:val="left" w:pos="1253"/>
        </w:tabs>
        <w:spacing w:before="122"/>
        <w:ind w:hanging="433"/>
        <w:rPr>
          <w:sz w:val="24"/>
        </w:rPr>
      </w:pPr>
      <w:r>
        <w:rPr>
          <w:sz w:val="24"/>
        </w:rPr>
        <w:t>Na</w:t>
      </w:r>
      <w:r>
        <w:rPr>
          <w:spacing w:val="-3"/>
          <w:sz w:val="24"/>
        </w:rPr>
        <w:t xml:space="preserve"> </w:t>
      </w:r>
      <w:r>
        <w:rPr>
          <w:sz w:val="24"/>
        </w:rPr>
        <w:t>aplicação</w:t>
      </w:r>
      <w:r>
        <w:rPr>
          <w:spacing w:val="-3"/>
          <w:sz w:val="24"/>
        </w:rPr>
        <w:t xml:space="preserve"> </w:t>
      </w:r>
      <w:r>
        <w:rPr>
          <w:sz w:val="24"/>
        </w:rPr>
        <w:t>das</w:t>
      </w:r>
      <w:r>
        <w:rPr>
          <w:spacing w:val="-2"/>
          <w:sz w:val="24"/>
        </w:rPr>
        <w:t xml:space="preserve"> </w:t>
      </w:r>
      <w:r>
        <w:rPr>
          <w:sz w:val="24"/>
        </w:rPr>
        <w:t>sanções</w:t>
      </w:r>
      <w:r>
        <w:rPr>
          <w:spacing w:val="-3"/>
          <w:sz w:val="24"/>
        </w:rPr>
        <w:t xml:space="preserve"> </w:t>
      </w:r>
      <w:r>
        <w:rPr>
          <w:sz w:val="24"/>
        </w:rPr>
        <w:t>serão</w:t>
      </w:r>
      <w:r>
        <w:rPr>
          <w:spacing w:val="-2"/>
          <w:sz w:val="24"/>
        </w:rPr>
        <w:t xml:space="preserve"> </w:t>
      </w:r>
      <w:r>
        <w:rPr>
          <w:sz w:val="24"/>
        </w:rPr>
        <w:t>considerados:</w:t>
      </w:r>
    </w:p>
    <w:p w14:paraId="7260E36B" w14:textId="77777777" w:rsidR="004521C1" w:rsidRDefault="00000000">
      <w:pPr>
        <w:pStyle w:val="PargrafodaLista"/>
        <w:numPr>
          <w:ilvl w:val="2"/>
          <w:numId w:val="18"/>
        </w:numPr>
        <w:tabs>
          <w:tab w:val="left" w:pos="1877"/>
        </w:tabs>
        <w:spacing w:before="161"/>
        <w:ind w:left="1876" w:hanging="697"/>
        <w:rPr>
          <w:sz w:val="24"/>
        </w:rPr>
      </w:pPr>
      <w:r>
        <w:rPr>
          <w:sz w:val="24"/>
        </w:rPr>
        <w:t>a</w:t>
      </w:r>
      <w:r>
        <w:rPr>
          <w:spacing w:val="-1"/>
          <w:sz w:val="24"/>
        </w:rPr>
        <w:t xml:space="preserve"> </w:t>
      </w:r>
      <w:r>
        <w:rPr>
          <w:sz w:val="24"/>
        </w:rPr>
        <w:t>natureza</w:t>
      </w:r>
      <w:r>
        <w:rPr>
          <w:spacing w:val="-4"/>
          <w:sz w:val="24"/>
        </w:rPr>
        <w:t xml:space="preserve"> </w:t>
      </w:r>
      <w:r>
        <w:rPr>
          <w:sz w:val="24"/>
        </w:rPr>
        <w:t>e</w:t>
      </w:r>
      <w:r>
        <w:rPr>
          <w:spacing w:val="-3"/>
          <w:sz w:val="24"/>
        </w:rPr>
        <w:t xml:space="preserve"> </w:t>
      </w:r>
      <w:r>
        <w:rPr>
          <w:sz w:val="24"/>
        </w:rPr>
        <w:t>a</w:t>
      </w:r>
      <w:r>
        <w:rPr>
          <w:spacing w:val="-1"/>
          <w:sz w:val="24"/>
        </w:rPr>
        <w:t xml:space="preserve"> </w:t>
      </w:r>
      <w:r>
        <w:rPr>
          <w:sz w:val="24"/>
        </w:rPr>
        <w:t>gravidade</w:t>
      </w:r>
      <w:r>
        <w:rPr>
          <w:spacing w:val="-2"/>
          <w:sz w:val="24"/>
        </w:rPr>
        <w:t xml:space="preserve"> </w:t>
      </w:r>
      <w:r>
        <w:rPr>
          <w:sz w:val="24"/>
        </w:rPr>
        <w:t>da</w:t>
      </w:r>
      <w:r>
        <w:rPr>
          <w:spacing w:val="-2"/>
          <w:sz w:val="24"/>
        </w:rPr>
        <w:t xml:space="preserve"> </w:t>
      </w:r>
      <w:r>
        <w:rPr>
          <w:sz w:val="24"/>
        </w:rPr>
        <w:t>infração</w:t>
      </w:r>
      <w:r>
        <w:rPr>
          <w:spacing w:val="-1"/>
          <w:sz w:val="24"/>
        </w:rPr>
        <w:t xml:space="preserve"> </w:t>
      </w:r>
      <w:r>
        <w:rPr>
          <w:sz w:val="24"/>
        </w:rPr>
        <w:t>cometida;</w:t>
      </w:r>
    </w:p>
    <w:p w14:paraId="0A018001" w14:textId="77777777" w:rsidR="004521C1" w:rsidRDefault="00000000">
      <w:pPr>
        <w:pStyle w:val="PargrafodaLista"/>
        <w:numPr>
          <w:ilvl w:val="2"/>
          <w:numId w:val="18"/>
        </w:numPr>
        <w:tabs>
          <w:tab w:val="left" w:pos="1877"/>
        </w:tabs>
        <w:spacing w:before="161"/>
        <w:ind w:left="1876" w:hanging="697"/>
        <w:rPr>
          <w:sz w:val="24"/>
        </w:rPr>
      </w:pPr>
      <w:r>
        <w:rPr>
          <w:sz w:val="24"/>
        </w:rPr>
        <w:t>as</w:t>
      </w:r>
      <w:r>
        <w:rPr>
          <w:spacing w:val="-3"/>
          <w:sz w:val="24"/>
        </w:rPr>
        <w:t xml:space="preserve"> </w:t>
      </w:r>
      <w:r>
        <w:rPr>
          <w:sz w:val="24"/>
        </w:rPr>
        <w:t>peculiaridades</w:t>
      </w:r>
      <w:r>
        <w:rPr>
          <w:spacing w:val="-3"/>
          <w:sz w:val="24"/>
        </w:rPr>
        <w:t xml:space="preserve"> </w:t>
      </w:r>
      <w:r>
        <w:rPr>
          <w:sz w:val="24"/>
        </w:rPr>
        <w:t>do</w:t>
      </w:r>
      <w:r>
        <w:rPr>
          <w:spacing w:val="-2"/>
          <w:sz w:val="24"/>
        </w:rPr>
        <w:t xml:space="preserve"> </w:t>
      </w:r>
      <w:r>
        <w:rPr>
          <w:sz w:val="24"/>
        </w:rPr>
        <w:t>caso</w:t>
      </w:r>
      <w:r>
        <w:rPr>
          <w:spacing w:val="-3"/>
          <w:sz w:val="24"/>
        </w:rPr>
        <w:t xml:space="preserve"> </w:t>
      </w:r>
      <w:r>
        <w:rPr>
          <w:sz w:val="24"/>
        </w:rPr>
        <w:t>concreto;</w:t>
      </w:r>
    </w:p>
    <w:p w14:paraId="76984ADA" w14:textId="77777777" w:rsidR="004521C1" w:rsidRDefault="00000000">
      <w:pPr>
        <w:pStyle w:val="PargrafodaLista"/>
        <w:numPr>
          <w:ilvl w:val="2"/>
          <w:numId w:val="18"/>
        </w:numPr>
        <w:tabs>
          <w:tab w:val="left" w:pos="1877"/>
        </w:tabs>
        <w:spacing w:before="161"/>
        <w:ind w:left="1876" w:hanging="697"/>
        <w:rPr>
          <w:sz w:val="24"/>
        </w:rPr>
      </w:pPr>
      <w:r>
        <w:rPr>
          <w:sz w:val="24"/>
        </w:rPr>
        <w:t>as</w:t>
      </w:r>
      <w:r>
        <w:rPr>
          <w:spacing w:val="-2"/>
          <w:sz w:val="24"/>
        </w:rPr>
        <w:t xml:space="preserve"> </w:t>
      </w:r>
      <w:r>
        <w:rPr>
          <w:sz w:val="24"/>
        </w:rPr>
        <w:t>circunstâncias</w:t>
      </w:r>
      <w:r>
        <w:rPr>
          <w:spacing w:val="-4"/>
          <w:sz w:val="24"/>
        </w:rPr>
        <w:t xml:space="preserve"> </w:t>
      </w:r>
      <w:r>
        <w:rPr>
          <w:sz w:val="24"/>
        </w:rPr>
        <w:t>agravantes</w:t>
      </w:r>
      <w:r>
        <w:rPr>
          <w:spacing w:val="-4"/>
          <w:sz w:val="24"/>
        </w:rPr>
        <w:t xml:space="preserve"> </w:t>
      </w:r>
      <w:r>
        <w:rPr>
          <w:sz w:val="24"/>
        </w:rPr>
        <w:t>ou</w:t>
      </w:r>
      <w:r>
        <w:rPr>
          <w:spacing w:val="-4"/>
          <w:sz w:val="24"/>
        </w:rPr>
        <w:t xml:space="preserve"> </w:t>
      </w:r>
      <w:r>
        <w:rPr>
          <w:sz w:val="24"/>
        </w:rPr>
        <w:t>atenuantes;</w:t>
      </w:r>
    </w:p>
    <w:p w14:paraId="4B7C78A4" w14:textId="77777777" w:rsidR="004521C1" w:rsidRDefault="00000000">
      <w:pPr>
        <w:pStyle w:val="PargrafodaLista"/>
        <w:numPr>
          <w:ilvl w:val="2"/>
          <w:numId w:val="18"/>
        </w:numPr>
        <w:tabs>
          <w:tab w:val="left" w:pos="1877"/>
        </w:tabs>
        <w:spacing w:before="163"/>
        <w:ind w:left="1876" w:hanging="697"/>
        <w:rPr>
          <w:sz w:val="24"/>
        </w:rPr>
      </w:pPr>
      <w:r>
        <w:rPr>
          <w:sz w:val="24"/>
        </w:rPr>
        <w:t>os</w:t>
      </w:r>
      <w:r>
        <w:rPr>
          <w:spacing w:val="-2"/>
          <w:sz w:val="24"/>
        </w:rPr>
        <w:t xml:space="preserve"> </w:t>
      </w:r>
      <w:r>
        <w:rPr>
          <w:sz w:val="24"/>
        </w:rPr>
        <w:t>danos</w:t>
      </w:r>
      <w:r>
        <w:rPr>
          <w:spacing w:val="-3"/>
          <w:sz w:val="24"/>
        </w:rPr>
        <w:t xml:space="preserve"> </w:t>
      </w:r>
      <w:r>
        <w:rPr>
          <w:sz w:val="24"/>
        </w:rPr>
        <w:t>que</w:t>
      </w:r>
      <w:r>
        <w:rPr>
          <w:spacing w:val="-3"/>
          <w:sz w:val="24"/>
        </w:rPr>
        <w:t xml:space="preserve"> </w:t>
      </w:r>
      <w:r>
        <w:rPr>
          <w:sz w:val="24"/>
        </w:rPr>
        <w:t>dela</w:t>
      </w:r>
      <w:r>
        <w:rPr>
          <w:spacing w:val="-2"/>
          <w:sz w:val="24"/>
        </w:rPr>
        <w:t xml:space="preserve"> </w:t>
      </w:r>
      <w:r>
        <w:rPr>
          <w:sz w:val="24"/>
        </w:rPr>
        <w:t>provierem</w:t>
      </w:r>
      <w:r>
        <w:rPr>
          <w:spacing w:val="-2"/>
          <w:sz w:val="24"/>
        </w:rPr>
        <w:t xml:space="preserve"> </w:t>
      </w:r>
      <w:r>
        <w:rPr>
          <w:sz w:val="24"/>
        </w:rPr>
        <w:t>para</w:t>
      </w:r>
      <w:r>
        <w:rPr>
          <w:spacing w:val="-3"/>
          <w:sz w:val="24"/>
        </w:rPr>
        <w:t xml:space="preserve"> </w:t>
      </w:r>
      <w:r>
        <w:rPr>
          <w:sz w:val="24"/>
        </w:rPr>
        <w:t>a</w:t>
      </w:r>
      <w:r>
        <w:rPr>
          <w:spacing w:val="-2"/>
          <w:sz w:val="24"/>
        </w:rPr>
        <w:t xml:space="preserve"> </w:t>
      </w:r>
      <w:r>
        <w:rPr>
          <w:sz w:val="24"/>
        </w:rPr>
        <w:t>Administração</w:t>
      </w:r>
      <w:r>
        <w:rPr>
          <w:spacing w:val="-1"/>
          <w:sz w:val="24"/>
        </w:rPr>
        <w:t xml:space="preserve"> </w:t>
      </w:r>
      <w:r>
        <w:rPr>
          <w:sz w:val="24"/>
        </w:rPr>
        <w:t>Pública;</w:t>
      </w:r>
    </w:p>
    <w:p w14:paraId="012D17B4" w14:textId="77777777" w:rsidR="004521C1" w:rsidRDefault="00000000">
      <w:pPr>
        <w:pStyle w:val="PargrafodaLista"/>
        <w:numPr>
          <w:ilvl w:val="2"/>
          <w:numId w:val="18"/>
        </w:numPr>
        <w:tabs>
          <w:tab w:val="left" w:pos="1877"/>
        </w:tabs>
        <w:spacing w:before="161" w:line="276" w:lineRule="auto"/>
        <w:ind w:right="284" w:hanging="504"/>
        <w:rPr>
          <w:sz w:val="24"/>
        </w:rPr>
      </w:pPr>
      <w:r>
        <w:rPr>
          <w:sz w:val="24"/>
        </w:rPr>
        <w:t>a implantação ou o aperfeiçoamento de programa de integridade, conforme</w:t>
      </w:r>
      <w:r>
        <w:rPr>
          <w:spacing w:val="1"/>
          <w:sz w:val="24"/>
        </w:rPr>
        <w:t xml:space="preserve"> </w:t>
      </w:r>
      <w:r>
        <w:rPr>
          <w:sz w:val="24"/>
        </w:rPr>
        <w:t>normas</w:t>
      </w:r>
      <w:r>
        <w:rPr>
          <w:spacing w:val="-1"/>
          <w:sz w:val="24"/>
        </w:rPr>
        <w:t xml:space="preserve"> </w:t>
      </w:r>
      <w:r>
        <w:rPr>
          <w:sz w:val="24"/>
        </w:rPr>
        <w:t>e</w:t>
      </w:r>
      <w:r>
        <w:rPr>
          <w:spacing w:val="-1"/>
          <w:sz w:val="24"/>
        </w:rPr>
        <w:t xml:space="preserve"> </w:t>
      </w:r>
      <w:r>
        <w:rPr>
          <w:sz w:val="24"/>
        </w:rPr>
        <w:t>orientações</w:t>
      </w:r>
      <w:r>
        <w:rPr>
          <w:spacing w:val="-5"/>
          <w:sz w:val="24"/>
        </w:rPr>
        <w:t xml:space="preserve"> </w:t>
      </w:r>
      <w:r>
        <w:rPr>
          <w:sz w:val="24"/>
        </w:rPr>
        <w:t>dos</w:t>
      </w:r>
      <w:r>
        <w:rPr>
          <w:spacing w:val="-1"/>
          <w:sz w:val="24"/>
        </w:rPr>
        <w:t xml:space="preserve"> </w:t>
      </w:r>
      <w:r>
        <w:rPr>
          <w:sz w:val="24"/>
        </w:rPr>
        <w:t>órgãos</w:t>
      </w:r>
      <w:r>
        <w:rPr>
          <w:spacing w:val="-2"/>
          <w:sz w:val="24"/>
        </w:rPr>
        <w:t xml:space="preserve"> </w:t>
      </w:r>
      <w:r>
        <w:rPr>
          <w:sz w:val="24"/>
        </w:rPr>
        <w:t>de controle.</w:t>
      </w:r>
    </w:p>
    <w:p w14:paraId="39F30BFD" w14:textId="77777777" w:rsidR="004521C1" w:rsidRDefault="00000000">
      <w:pPr>
        <w:pStyle w:val="PargrafodaLista"/>
        <w:numPr>
          <w:ilvl w:val="1"/>
          <w:numId w:val="18"/>
        </w:numPr>
        <w:tabs>
          <w:tab w:val="left" w:pos="1877"/>
        </w:tabs>
        <w:spacing w:before="119" w:line="276" w:lineRule="auto"/>
        <w:ind w:left="885" w:right="282" w:firstLine="0"/>
        <w:rPr>
          <w:sz w:val="24"/>
        </w:rPr>
      </w:pPr>
      <w:r>
        <w:rPr>
          <w:sz w:val="24"/>
        </w:rPr>
        <w:t>Se a multa aplicada e as indenizações cabíveis forem superiores ao valor de</w:t>
      </w:r>
      <w:r>
        <w:rPr>
          <w:spacing w:val="1"/>
          <w:sz w:val="24"/>
        </w:rPr>
        <w:t xml:space="preserve"> </w:t>
      </w:r>
      <w:r>
        <w:rPr>
          <w:sz w:val="24"/>
        </w:rPr>
        <w:t>pagamento eventualmente devido pela Administração ao contratado, além da perda</w:t>
      </w:r>
      <w:r>
        <w:rPr>
          <w:spacing w:val="1"/>
          <w:sz w:val="24"/>
        </w:rPr>
        <w:t xml:space="preserve"> </w:t>
      </w:r>
      <w:r>
        <w:rPr>
          <w:sz w:val="24"/>
        </w:rPr>
        <w:t>desse</w:t>
      </w:r>
      <w:r>
        <w:rPr>
          <w:spacing w:val="1"/>
          <w:sz w:val="24"/>
        </w:rPr>
        <w:t xml:space="preserve"> </w:t>
      </w:r>
      <w:r>
        <w:rPr>
          <w:sz w:val="24"/>
        </w:rPr>
        <w:t>valor,</w:t>
      </w:r>
      <w:r>
        <w:rPr>
          <w:spacing w:val="1"/>
          <w:sz w:val="24"/>
        </w:rPr>
        <w:t xml:space="preserve"> </w:t>
      </w:r>
      <w:r>
        <w:rPr>
          <w:sz w:val="24"/>
        </w:rPr>
        <w:t>a</w:t>
      </w:r>
      <w:r>
        <w:rPr>
          <w:spacing w:val="1"/>
          <w:sz w:val="24"/>
        </w:rPr>
        <w:t xml:space="preserve"> </w:t>
      </w:r>
      <w:r>
        <w:rPr>
          <w:sz w:val="24"/>
        </w:rPr>
        <w:t>diferença</w:t>
      </w:r>
      <w:r>
        <w:rPr>
          <w:spacing w:val="1"/>
          <w:sz w:val="24"/>
        </w:rPr>
        <w:t xml:space="preserve"> </w:t>
      </w:r>
      <w:r>
        <w:rPr>
          <w:sz w:val="24"/>
        </w:rPr>
        <w:t>será</w:t>
      </w:r>
      <w:r>
        <w:rPr>
          <w:spacing w:val="1"/>
          <w:sz w:val="24"/>
        </w:rPr>
        <w:t xml:space="preserve"> </w:t>
      </w:r>
      <w:r>
        <w:rPr>
          <w:sz w:val="24"/>
        </w:rPr>
        <w:t>descontada</w:t>
      </w:r>
      <w:r>
        <w:rPr>
          <w:spacing w:val="1"/>
          <w:sz w:val="24"/>
        </w:rPr>
        <w:t xml:space="preserve"> </w:t>
      </w:r>
      <w:r>
        <w:rPr>
          <w:sz w:val="24"/>
        </w:rPr>
        <w:t>da</w:t>
      </w:r>
      <w:r>
        <w:rPr>
          <w:spacing w:val="1"/>
          <w:sz w:val="24"/>
        </w:rPr>
        <w:t xml:space="preserve"> </w:t>
      </w:r>
      <w:r>
        <w:rPr>
          <w:sz w:val="24"/>
        </w:rPr>
        <w:t>garantia</w:t>
      </w:r>
      <w:r>
        <w:rPr>
          <w:spacing w:val="1"/>
          <w:sz w:val="24"/>
        </w:rPr>
        <w:t xml:space="preserve"> </w:t>
      </w:r>
      <w:r>
        <w:rPr>
          <w:sz w:val="24"/>
        </w:rPr>
        <w:t>prestada</w:t>
      </w:r>
      <w:r>
        <w:rPr>
          <w:spacing w:val="1"/>
          <w:sz w:val="24"/>
        </w:rPr>
        <w:t xml:space="preserve"> </w:t>
      </w:r>
      <w:r>
        <w:rPr>
          <w:sz w:val="24"/>
        </w:rPr>
        <w:t>ou</w:t>
      </w:r>
      <w:r>
        <w:rPr>
          <w:spacing w:val="1"/>
          <w:sz w:val="24"/>
        </w:rPr>
        <w:t xml:space="preserve"> </w:t>
      </w:r>
      <w:r>
        <w:rPr>
          <w:sz w:val="24"/>
        </w:rPr>
        <w:t>será</w:t>
      </w:r>
      <w:r>
        <w:rPr>
          <w:spacing w:val="1"/>
          <w:sz w:val="24"/>
        </w:rPr>
        <w:t xml:space="preserve"> </w:t>
      </w:r>
      <w:r>
        <w:rPr>
          <w:sz w:val="24"/>
        </w:rPr>
        <w:t>cobrada</w:t>
      </w:r>
      <w:r>
        <w:rPr>
          <w:spacing w:val="1"/>
          <w:sz w:val="24"/>
        </w:rPr>
        <w:t xml:space="preserve"> </w:t>
      </w:r>
      <w:r>
        <w:rPr>
          <w:sz w:val="24"/>
        </w:rPr>
        <w:t>judicialmente.</w:t>
      </w:r>
    </w:p>
    <w:p w14:paraId="3C1FBA36" w14:textId="77777777" w:rsidR="004521C1" w:rsidRDefault="00000000">
      <w:pPr>
        <w:pStyle w:val="PargrafodaLista"/>
        <w:numPr>
          <w:ilvl w:val="1"/>
          <w:numId w:val="18"/>
        </w:numPr>
        <w:tabs>
          <w:tab w:val="left" w:pos="1877"/>
        </w:tabs>
        <w:spacing w:before="121" w:line="276" w:lineRule="auto"/>
        <w:ind w:left="885" w:right="275" w:firstLine="0"/>
        <w:rPr>
          <w:sz w:val="24"/>
        </w:rPr>
      </w:pPr>
      <w:r>
        <w:rPr>
          <w:sz w:val="24"/>
        </w:rPr>
        <w:t>A aplicação das sanções previstas neste Aviso de Contratação Direta, em</w:t>
      </w:r>
      <w:r>
        <w:rPr>
          <w:spacing w:val="1"/>
          <w:sz w:val="24"/>
        </w:rPr>
        <w:t xml:space="preserve"> </w:t>
      </w:r>
      <w:r>
        <w:rPr>
          <w:sz w:val="24"/>
        </w:rPr>
        <w:t>hipótese alguma, a obrigação de reparação integral do dano causado à Administração</w:t>
      </w:r>
      <w:r>
        <w:rPr>
          <w:spacing w:val="1"/>
          <w:sz w:val="24"/>
        </w:rPr>
        <w:t xml:space="preserve"> </w:t>
      </w:r>
      <w:r>
        <w:rPr>
          <w:sz w:val="24"/>
        </w:rPr>
        <w:t>Pública.</w:t>
      </w:r>
    </w:p>
    <w:p w14:paraId="28376BA1" w14:textId="77777777" w:rsidR="004521C1" w:rsidRDefault="00000000">
      <w:pPr>
        <w:pStyle w:val="PargrafodaLista"/>
        <w:numPr>
          <w:ilvl w:val="1"/>
          <w:numId w:val="18"/>
        </w:numPr>
        <w:tabs>
          <w:tab w:val="left" w:pos="1877"/>
        </w:tabs>
        <w:spacing w:line="276" w:lineRule="auto"/>
        <w:ind w:left="885" w:right="284" w:firstLine="0"/>
        <w:rPr>
          <w:sz w:val="24"/>
        </w:rPr>
      </w:pPr>
      <w:r>
        <w:rPr>
          <w:sz w:val="24"/>
        </w:rPr>
        <w:t>A penalidade de multa pode ser aplicada cumulativamente com as demais</w:t>
      </w:r>
      <w:r>
        <w:rPr>
          <w:spacing w:val="1"/>
          <w:sz w:val="24"/>
        </w:rPr>
        <w:t xml:space="preserve"> </w:t>
      </w:r>
      <w:r>
        <w:rPr>
          <w:sz w:val="24"/>
        </w:rPr>
        <w:t>sanções.</w:t>
      </w:r>
    </w:p>
    <w:p w14:paraId="7128DA4C" w14:textId="77777777" w:rsidR="004521C1" w:rsidRDefault="00000000">
      <w:pPr>
        <w:pStyle w:val="PargrafodaLista"/>
        <w:numPr>
          <w:ilvl w:val="1"/>
          <w:numId w:val="18"/>
        </w:numPr>
        <w:tabs>
          <w:tab w:val="left" w:pos="1877"/>
        </w:tabs>
        <w:spacing w:before="119" w:line="276" w:lineRule="auto"/>
        <w:ind w:left="885" w:right="282" w:firstLine="0"/>
        <w:rPr>
          <w:sz w:val="24"/>
        </w:rPr>
      </w:pPr>
      <w:r>
        <w:rPr>
          <w:sz w:val="24"/>
        </w:rPr>
        <w:t>Se,</w:t>
      </w:r>
      <w:r>
        <w:rPr>
          <w:spacing w:val="-5"/>
          <w:sz w:val="24"/>
        </w:rPr>
        <w:t xml:space="preserve"> </w:t>
      </w:r>
      <w:r>
        <w:rPr>
          <w:sz w:val="24"/>
        </w:rPr>
        <w:t>durante</w:t>
      </w:r>
      <w:r>
        <w:rPr>
          <w:spacing w:val="-3"/>
          <w:sz w:val="24"/>
        </w:rPr>
        <w:t xml:space="preserve"> </w:t>
      </w:r>
      <w:r>
        <w:rPr>
          <w:sz w:val="24"/>
        </w:rPr>
        <w:t>o</w:t>
      </w:r>
      <w:r>
        <w:rPr>
          <w:spacing w:val="-4"/>
          <w:sz w:val="24"/>
        </w:rPr>
        <w:t xml:space="preserve"> </w:t>
      </w:r>
      <w:r>
        <w:rPr>
          <w:sz w:val="24"/>
        </w:rPr>
        <w:t>processo</w:t>
      </w:r>
      <w:r>
        <w:rPr>
          <w:spacing w:val="-2"/>
          <w:sz w:val="24"/>
        </w:rPr>
        <w:t xml:space="preserve"> </w:t>
      </w:r>
      <w:r>
        <w:rPr>
          <w:sz w:val="24"/>
        </w:rPr>
        <w:t>de</w:t>
      </w:r>
      <w:r>
        <w:rPr>
          <w:spacing w:val="-5"/>
          <w:sz w:val="24"/>
        </w:rPr>
        <w:t xml:space="preserve"> </w:t>
      </w:r>
      <w:r>
        <w:rPr>
          <w:sz w:val="24"/>
        </w:rPr>
        <w:t>aplicação</w:t>
      </w:r>
      <w:r>
        <w:rPr>
          <w:spacing w:val="-4"/>
          <w:sz w:val="24"/>
        </w:rPr>
        <w:t xml:space="preserve"> </w:t>
      </w:r>
      <w:r>
        <w:rPr>
          <w:sz w:val="24"/>
        </w:rPr>
        <w:t>de</w:t>
      </w:r>
      <w:r>
        <w:rPr>
          <w:spacing w:val="-5"/>
          <w:sz w:val="24"/>
        </w:rPr>
        <w:t xml:space="preserve"> </w:t>
      </w:r>
      <w:r>
        <w:rPr>
          <w:sz w:val="24"/>
        </w:rPr>
        <w:t>penalidade,</w:t>
      </w:r>
      <w:r>
        <w:rPr>
          <w:spacing w:val="-4"/>
          <w:sz w:val="24"/>
        </w:rPr>
        <w:t xml:space="preserve"> </w:t>
      </w:r>
      <w:r>
        <w:rPr>
          <w:sz w:val="24"/>
        </w:rPr>
        <w:t>houver</w:t>
      </w:r>
      <w:r>
        <w:rPr>
          <w:spacing w:val="-3"/>
          <w:sz w:val="24"/>
        </w:rPr>
        <w:t xml:space="preserve"> </w:t>
      </w:r>
      <w:r>
        <w:rPr>
          <w:sz w:val="24"/>
        </w:rPr>
        <w:t>indícios</w:t>
      </w:r>
      <w:r>
        <w:rPr>
          <w:spacing w:val="-2"/>
          <w:sz w:val="24"/>
        </w:rPr>
        <w:t xml:space="preserve"> </w:t>
      </w:r>
      <w:r>
        <w:rPr>
          <w:sz w:val="24"/>
        </w:rPr>
        <w:t>de</w:t>
      </w:r>
      <w:r>
        <w:rPr>
          <w:spacing w:val="-5"/>
          <w:sz w:val="24"/>
        </w:rPr>
        <w:t xml:space="preserve"> </w:t>
      </w:r>
      <w:r>
        <w:rPr>
          <w:sz w:val="24"/>
        </w:rPr>
        <w:t>prática</w:t>
      </w:r>
      <w:r>
        <w:rPr>
          <w:spacing w:val="-64"/>
          <w:sz w:val="24"/>
        </w:rPr>
        <w:t xml:space="preserve"> </w:t>
      </w:r>
      <w:r>
        <w:rPr>
          <w:sz w:val="24"/>
        </w:rPr>
        <w:t>de infração administrativa tipificada pela Lei nº 12.846, de 1º de agosto de 2013, como</w:t>
      </w:r>
      <w:r>
        <w:rPr>
          <w:spacing w:val="1"/>
          <w:sz w:val="24"/>
        </w:rPr>
        <w:t xml:space="preserve"> </w:t>
      </w:r>
      <w:r>
        <w:rPr>
          <w:sz w:val="24"/>
        </w:rPr>
        <w:t>ato</w:t>
      </w:r>
      <w:r>
        <w:rPr>
          <w:spacing w:val="1"/>
          <w:sz w:val="24"/>
        </w:rPr>
        <w:t xml:space="preserve"> </w:t>
      </w:r>
      <w:r>
        <w:rPr>
          <w:sz w:val="24"/>
        </w:rPr>
        <w:t>lesivo</w:t>
      </w:r>
      <w:r>
        <w:rPr>
          <w:spacing w:val="1"/>
          <w:sz w:val="24"/>
        </w:rPr>
        <w:t xml:space="preserve"> </w:t>
      </w:r>
      <w:r>
        <w:rPr>
          <w:sz w:val="24"/>
        </w:rPr>
        <w:t>à</w:t>
      </w:r>
      <w:r>
        <w:rPr>
          <w:spacing w:val="1"/>
          <w:sz w:val="24"/>
        </w:rPr>
        <w:t xml:space="preserve"> </w:t>
      </w:r>
      <w:r>
        <w:rPr>
          <w:sz w:val="24"/>
        </w:rPr>
        <w:t>administração</w:t>
      </w:r>
      <w:r>
        <w:rPr>
          <w:spacing w:val="1"/>
          <w:sz w:val="24"/>
        </w:rPr>
        <w:t xml:space="preserve"> </w:t>
      </w:r>
      <w:r>
        <w:rPr>
          <w:sz w:val="24"/>
        </w:rPr>
        <w:t>pública</w:t>
      </w:r>
      <w:r>
        <w:rPr>
          <w:spacing w:val="1"/>
          <w:sz w:val="24"/>
        </w:rPr>
        <w:t xml:space="preserve"> </w:t>
      </w:r>
      <w:r>
        <w:rPr>
          <w:sz w:val="24"/>
        </w:rPr>
        <w:t>nacional</w:t>
      </w:r>
      <w:r>
        <w:rPr>
          <w:spacing w:val="1"/>
          <w:sz w:val="24"/>
        </w:rPr>
        <w:t xml:space="preserve"> </w:t>
      </w:r>
      <w:r>
        <w:rPr>
          <w:sz w:val="24"/>
        </w:rPr>
        <w:t>ou</w:t>
      </w:r>
      <w:r>
        <w:rPr>
          <w:spacing w:val="1"/>
          <w:sz w:val="24"/>
        </w:rPr>
        <w:t xml:space="preserve"> </w:t>
      </w:r>
      <w:r>
        <w:rPr>
          <w:sz w:val="24"/>
        </w:rPr>
        <w:t>estrangeira,</w:t>
      </w:r>
      <w:r>
        <w:rPr>
          <w:spacing w:val="1"/>
          <w:sz w:val="24"/>
        </w:rPr>
        <w:t xml:space="preserve"> </w:t>
      </w:r>
      <w:r>
        <w:rPr>
          <w:sz w:val="24"/>
        </w:rPr>
        <w:t>cópias</w:t>
      </w:r>
      <w:r>
        <w:rPr>
          <w:spacing w:val="1"/>
          <w:sz w:val="24"/>
        </w:rPr>
        <w:t xml:space="preserve"> </w:t>
      </w:r>
      <w:r>
        <w:rPr>
          <w:sz w:val="24"/>
        </w:rPr>
        <w:t>do</w:t>
      </w:r>
      <w:r>
        <w:rPr>
          <w:spacing w:val="1"/>
          <w:sz w:val="24"/>
        </w:rPr>
        <w:t xml:space="preserve"> </w:t>
      </w:r>
      <w:r>
        <w:rPr>
          <w:sz w:val="24"/>
        </w:rPr>
        <w:t>processo</w:t>
      </w:r>
      <w:r>
        <w:rPr>
          <w:spacing w:val="1"/>
          <w:sz w:val="24"/>
        </w:rPr>
        <w:t xml:space="preserve"> </w:t>
      </w:r>
      <w:r>
        <w:rPr>
          <w:sz w:val="24"/>
        </w:rPr>
        <w:t>administrativo necessárias à apuração da responsabilidade da empresa deverão ser</w:t>
      </w:r>
      <w:r>
        <w:rPr>
          <w:spacing w:val="1"/>
          <w:sz w:val="24"/>
        </w:rPr>
        <w:t xml:space="preserve"> </w:t>
      </w:r>
      <w:r>
        <w:rPr>
          <w:sz w:val="24"/>
        </w:rPr>
        <w:t>remetidas</w:t>
      </w:r>
      <w:r>
        <w:rPr>
          <w:spacing w:val="1"/>
          <w:sz w:val="24"/>
        </w:rPr>
        <w:t xml:space="preserve"> </w:t>
      </w:r>
      <w:r>
        <w:rPr>
          <w:sz w:val="24"/>
        </w:rPr>
        <w:t>à</w:t>
      </w:r>
      <w:r>
        <w:rPr>
          <w:spacing w:val="1"/>
          <w:sz w:val="24"/>
        </w:rPr>
        <w:t xml:space="preserve"> </w:t>
      </w:r>
      <w:r>
        <w:rPr>
          <w:sz w:val="24"/>
        </w:rPr>
        <w:t>autoridade</w:t>
      </w:r>
      <w:r>
        <w:rPr>
          <w:spacing w:val="1"/>
          <w:sz w:val="24"/>
        </w:rPr>
        <w:t xml:space="preserve"> </w:t>
      </w:r>
      <w:r>
        <w:rPr>
          <w:sz w:val="24"/>
        </w:rPr>
        <w:t>competente,</w:t>
      </w:r>
      <w:r>
        <w:rPr>
          <w:spacing w:val="1"/>
          <w:sz w:val="24"/>
        </w:rPr>
        <w:t xml:space="preserve"> </w:t>
      </w:r>
      <w:r>
        <w:rPr>
          <w:sz w:val="24"/>
        </w:rPr>
        <w:t>com</w:t>
      </w:r>
      <w:r>
        <w:rPr>
          <w:spacing w:val="1"/>
          <w:sz w:val="24"/>
        </w:rPr>
        <w:t xml:space="preserve"> </w:t>
      </w:r>
      <w:r>
        <w:rPr>
          <w:sz w:val="24"/>
        </w:rPr>
        <w:t>despacho</w:t>
      </w:r>
      <w:r>
        <w:rPr>
          <w:spacing w:val="1"/>
          <w:sz w:val="24"/>
        </w:rPr>
        <w:t xml:space="preserve"> </w:t>
      </w:r>
      <w:r>
        <w:rPr>
          <w:sz w:val="24"/>
        </w:rPr>
        <w:t>fundamentado,</w:t>
      </w:r>
      <w:r>
        <w:rPr>
          <w:spacing w:val="1"/>
          <w:sz w:val="24"/>
        </w:rPr>
        <w:t xml:space="preserve"> </w:t>
      </w:r>
      <w:r>
        <w:rPr>
          <w:sz w:val="24"/>
        </w:rPr>
        <w:t>para</w:t>
      </w:r>
      <w:r>
        <w:rPr>
          <w:spacing w:val="1"/>
          <w:sz w:val="24"/>
        </w:rPr>
        <w:t xml:space="preserve"> </w:t>
      </w:r>
      <w:r>
        <w:rPr>
          <w:sz w:val="24"/>
        </w:rPr>
        <w:t>ciência</w:t>
      </w:r>
      <w:r>
        <w:rPr>
          <w:spacing w:val="1"/>
          <w:sz w:val="24"/>
        </w:rPr>
        <w:t xml:space="preserve"> </w:t>
      </w:r>
      <w:r>
        <w:rPr>
          <w:sz w:val="24"/>
        </w:rPr>
        <w:t>e</w:t>
      </w:r>
      <w:r>
        <w:rPr>
          <w:spacing w:val="-64"/>
          <w:sz w:val="24"/>
        </w:rPr>
        <w:t xml:space="preserve"> </w:t>
      </w:r>
      <w:r>
        <w:rPr>
          <w:sz w:val="24"/>
        </w:rPr>
        <w:t>decisão</w:t>
      </w:r>
      <w:r>
        <w:rPr>
          <w:spacing w:val="1"/>
          <w:sz w:val="24"/>
        </w:rPr>
        <w:t xml:space="preserve"> </w:t>
      </w:r>
      <w:r>
        <w:rPr>
          <w:sz w:val="24"/>
        </w:rPr>
        <w:t>sobre</w:t>
      </w:r>
      <w:r>
        <w:rPr>
          <w:spacing w:val="1"/>
          <w:sz w:val="24"/>
        </w:rPr>
        <w:t xml:space="preserve"> </w:t>
      </w:r>
      <w:r>
        <w:rPr>
          <w:sz w:val="24"/>
        </w:rPr>
        <w:t>a</w:t>
      </w:r>
      <w:r>
        <w:rPr>
          <w:spacing w:val="1"/>
          <w:sz w:val="24"/>
        </w:rPr>
        <w:t xml:space="preserve"> </w:t>
      </w:r>
      <w:r>
        <w:rPr>
          <w:sz w:val="24"/>
        </w:rPr>
        <w:t>eventual</w:t>
      </w:r>
      <w:r>
        <w:rPr>
          <w:spacing w:val="1"/>
          <w:sz w:val="24"/>
        </w:rPr>
        <w:t xml:space="preserve"> </w:t>
      </w:r>
      <w:r>
        <w:rPr>
          <w:sz w:val="24"/>
        </w:rPr>
        <w:t>instauração</w:t>
      </w:r>
      <w:r>
        <w:rPr>
          <w:spacing w:val="1"/>
          <w:sz w:val="24"/>
        </w:rPr>
        <w:t xml:space="preserve"> </w:t>
      </w:r>
      <w:r>
        <w:rPr>
          <w:sz w:val="24"/>
        </w:rPr>
        <w:t>de</w:t>
      </w:r>
      <w:r>
        <w:rPr>
          <w:spacing w:val="1"/>
          <w:sz w:val="24"/>
        </w:rPr>
        <w:t xml:space="preserve"> </w:t>
      </w:r>
      <w:r>
        <w:rPr>
          <w:sz w:val="24"/>
        </w:rPr>
        <w:t>investigação</w:t>
      </w:r>
      <w:r>
        <w:rPr>
          <w:spacing w:val="1"/>
          <w:sz w:val="24"/>
        </w:rPr>
        <w:t xml:space="preserve"> </w:t>
      </w:r>
      <w:r>
        <w:rPr>
          <w:sz w:val="24"/>
        </w:rPr>
        <w:t>preliminar</w:t>
      </w:r>
      <w:r>
        <w:rPr>
          <w:spacing w:val="1"/>
          <w:sz w:val="24"/>
        </w:rPr>
        <w:t xml:space="preserve"> </w:t>
      </w:r>
      <w:r>
        <w:rPr>
          <w:sz w:val="24"/>
        </w:rPr>
        <w:t>ou</w:t>
      </w:r>
      <w:r>
        <w:rPr>
          <w:spacing w:val="1"/>
          <w:sz w:val="24"/>
        </w:rPr>
        <w:t xml:space="preserve"> </w:t>
      </w:r>
      <w:r>
        <w:rPr>
          <w:sz w:val="24"/>
        </w:rPr>
        <w:t>Processo</w:t>
      </w:r>
      <w:r>
        <w:rPr>
          <w:spacing w:val="1"/>
          <w:sz w:val="24"/>
        </w:rPr>
        <w:t xml:space="preserve"> </w:t>
      </w:r>
      <w:r>
        <w:rPr>
          <w:sz w:val="24"/>
        </w:rPr>
        <w:t>Administrativo</w:t>
      </w:r>
      <w:r>
        <w:rPr>
          <w:spacing w:val="-3"/>
          <w:sz w:val="24"/>
        </w:rPr>
        <w:t xml:space="preserve"> </w:t>
      </w:r>
      <w:r>
        <w:rPr>
          <w:sz w:val="24"/>
        </w:rPr>
        <w:t>de Responsabilização</w:t>
      </w:r>
      <w:r>
        <w:rPr>
          <w:spacing w:val="-1"/>
          <w:sz w:val="24"/>
        </w:rPr>
        <w:t xml:space="preserve"> </w:t>
      </w:r>
      <w:r>
        <w:rPr>
          <w:sz w:val="24"/>
        </w:rPr>
        <w:t>–</w:t>
      </w:r>
      <w:r>
        <w:rPr>
          <w:spacing w:val="1"/>
          <w:sz w:val="24"/>
        </w:rPr>
        <w:t xml:space="preserve"> </w:t>
      </w:r>
      <w:r>
        <w:rPr>
          <w:sz w:val="24"/>
        </w:rPr>
        <w:t>PAR.</w:t>
      </w:r>
    </w:p>
    <w:p w14:paraId="474B9B82" w14:textId="77777777" w:rsidR="004521C1" w:rsidRDefault="00000000">
      <w:pPr>
        <w:pStyle w:val="PargrafodaLista"/>
        <w:numPr>
          <w:ilvl w:val="1"/>
          <w:numId w:val="18"/>
        </w:numPr>
        <w:tabs>
          <w:tab w:val="left" w:pos="1877"/>
        </w:tabs>
        <w:spacing w:before="121" w:line="276" w:lineRule="auto"/>
        <w:ind w:left="885" w:right="283" w:firstLine="0"/>
        <w:rPr>
          <w:sz w:val="24"/>
        </w:rPr>
      </w:pPr>
      <w:r>
        <w:rPr>
          <w:sz w:val="24"/>
        </w:rPr>
        <w:t>A</w:t>
      </w:r>
      <w:r>
        <w:rPr>
          <w:spacing w:val="1"/>
          <w:sz w:val="24"/>
        </w:rPr>
        <w:t xml:space="preserve"> </w:t>
      </w:r>
      <w:r>
        <w:rPr>
          <w:sz w:val="24"/>
        </w:rPr>
        <w:t>apuração</w:t>
      </w:r>
      <w:r>
        <w:rPr>
          <w:spacing w:val="1"/>
          <w:sz w:val="24"/>
        </w:rPr>
        <w:t xml:space="preserve"> </w:t>
      </w:r>
      <w:r>
        <w:rPr>
          <w:sz w:val="24"/>
        </w:rPr>
        <w:t>e</w:t>
      </w:r>
      <w:r>
        <w:rPr>
          <w:spacing w:val="1"/>
          <w:sz w:val="24"/>
        </w:rPr>
        <w:t xml:space="preserve"> </w:t>
      </w:r>
      <w:r>
        <w:rPr>
          <w:sz w:val="24"/>
        </w:rPr>
        <w:t>o</w:t>
      </w:r>
      <w:r>
        <w:rPr>
          <w:spacing w:val="1"/>
          <w:sz w:val="24"/>
        </w:rPr>
        <w:t xml:space="preserve"> </w:t>
      </w:r>
      <w:r>
        <w:rPr>
          <w:sz w:val="24"/>
        </w:rPr>
        <w:t>julgamento</w:t>
      </w:r>
      <w:r>
        <w:rPr>
          <w:spacing w:val="1"/>
          <w:sz w:val="24"/>
        </w:rPr>
        <w:t xml:space="preserve"> </w:t>
      </w:r>
      <w:r>
        <w:rPr>
          <w:sz w:val="24"/>
        </w:rPr>
        <w:t>das</w:t>
      </w:r>
      <w:r>
        <w:rPr>
          <w:spacing w:val="1"/>
          <w:sz w:val="24"/>
        </w:rPr>
        <w:t xml:space="preserve"> </w:t>
      </w:r>
      <w:r>
        <w:rPr>
          <w:sz w:val="24"/>
        </w:rPr>
        <w:t>demais</w:t>
      </w:r>
      <w:r>
        <w:rPr>
          <w:spacing w:val="1"/>
          <w:sz w:val="24"/>
        </w:rPr>
        <w:t xml:space="preserve"> </w:t>
      </w:r>
      <w:r>
        <w:rPr>
          <w:sz w:val="24"/>
        </w:rPr>
        <w:t>infrações</w:t>
      </w:r>
      <w:r>
        <w:rPr>
          <w:spacing w:val="1"/>
          <w:sz w:val="24"/>
        </w:rPr>
        <w:t xml:space="preserve"> </w:t>
      </w:r>
      <w:r>
        <w:rPr>
          <w:sz w:val="24"/>
        </w:rPr>
        <w:t>administrativas</w:t>
      </w:r>
      <w:r>
        <w:rPr>
          <w:spacing w:val="1"/>
          <w:sz w:val="24"/>
        </w:rPr>
        <w:t xml:space="preserve"> </w:t>
      </w:r>
      <w:r>
        <w:rPr>
          <w:sz w:val="24"/>
        </w:rPr>
        <w:t>não</w:t>
      </w:r>
      <w:r>
        <w:rPr>
          <w:spacing w:val="1"/>
          <w:sz w:val="24"/>
        </w:rPr>
        <w:t xml:space="preserve"> </w:t>
      </w:r>
      <w:r>
        <w:rPr>
          <w:sz w:val="24"/>
        </w:rPr>
        <w:t>consideradas como ato lesivo à Administração Pública nacional ou estrangeira nos</w:t>
      </w:r>
      <w:r>
        <w:rPr>
          <w:spacing w:val="1"/>
          <w:sz w:val="24"/>
        </w:rPr>
        <w:t xml:space="preserve"> </w:t>
      </w:r>
      <w:r>
        <w:rPr>
          <w:sz w:val="24"/>
        </w:rPr>
        <w:t>termos da Lei nº 12.846, de 1º de agosto de 2013, seguirão seu rito normal na unidade</w:t>
      </w:r>
      <w:r>
        <w:rPr>
          <w:spacing w:val="1"/>
          <w:sz w:val="24"/>
        </w:rPr>
        <w:t xml:space="preserve"> </w:t>
      </w:r>
      <w:r>
        <w:rPr>
          <w:sz w:val="24"/>
        </w:rPr>
        <w:t>administrativa.</w:t>
      </w:r>
    </w:p>
    <w:p w14:paraId="3A99947B" w14:textId="77777777" w:rsidR="004521C1" w:rsidRDefault="00000000">
      <w:pPr>
        <w:pStyle w:val="PargrafodaLista"/>
        <w:numPr>
          <w:ilvl w:val="1"/>
          <w:numId w:val="18"/>
        </w:numPr>
        <w:tabs>
          <w:tab w:val="left" w:pos="1877"/>
        </w:tabs>
        <w:spacing w:before="121" w:line="276" w:lineRule="auto"/>
        <w:ind w:left="885" w:right="283" w:firstLine="0"/>
        <w:rPr>
          <w:sz w:val="24"/>
        </w:rPr>
      </w:pPr>
      <w:r>
        <w:rPr>
          <w:sz w:val="24"/>
        </w:rPr>
        <w:t>O processamento do PAR não interfere no seguimento regular dos processos</w:t>
      </w:r>
      <w:r>
        <w:rPr>
          <w:spacing w:val="-64"/>
          <w:sz w:val="24"/>
        </w:rPr>
        <w:t xml:space="preserve"> </w:t>
      </w:r>
      <w:r>
        <w:rPr>
          <w:sz w:val="24"/>
        </w:rPr>
        <w:t>administrativos</w:t>
      </w:r>
      <w:r>
        <w:rPr>
          <w:spacing w:val="14"/>
          <w:sz w:val="24"/>
        </w:rPr>
        <w:t xml:space="preserve"> </w:t>
      </w:r>
      <w:r>
        <w:rPr>
          <w:sz w:val="24"/>
        </w:rPr>
        <w:t>específicos</w:t>
      </w:r>
      <w:r>
        <w:rPr>
          <w:spacing w:val="14"/>
          <w:sz w:val="24"/>
        </w:rPr>
        <w:t xml:space="preserve"> </w:t>
      </w:r>
      <w:r>
        <w:rPr>
          <w:sz w:val="24"/>
        </w:rPr>
        <w:t>para</w:t>
      </w:r>
      <w:r>
        <w:rPr>
          <w:spacing w:val="12"/>
          <w:sz w:val="24"/>
        </w:rPr>
        <w:t xml:space="preserve"> </w:t>
      </w:r>
      <w:r>
        <w:rPr>
          <w:sz w:val="24"/>
        </w:rPr>
        <w:t>apuração</w:t>
      </w:r>
      <w:r>
        <w:rPr>
          <w:spacing w:val="12"/>
          <w:sz w:val="24"/>
        </w:rPr>
        <w:t xml:space="preserve"> </w:t>
      </w:r>
      <w:r>
        <w:rPr>
          <w:sz w:val="24"/>
        </w:rPr>
        <w:t>da</w:t>
      </w:r>
      <w:r>
        <w:rPr>
          <w:spacing w:val="14"/>
          <w:sz w:val="24"/>
        </w:rPr>
        <w:t xml:space="preserve"> </w:t>
      </w:r>
      <w:r>
        <w:rPr>
          <w:sz w:val="24"/>
        </w:rPr>
        <w:t>ocorrência</w:t>
      </w:r>
      <w:r>
        <w:rPr>
          <w:spacing w:val="14"/>
          <w:sz w:val="24"/>
        </w:rPr>
        <w:t xml:space="preserve"> </w:t>
      </w:r>
      <w:r>
        <w:rPr>
          <w:sz w:val="24"/>
        </w:rPr>
        <w:t>de</w:t>
      </w:r>
      <w:r>
        <w:rPr>
          <w:spacing w:val="12"/>
          <w:sz w:val="24"/>
        </w:rPr>
        <w:t xml:space="preserve"> </w:t>
      </w:r>
      <w:r>
        <w:rPr>
          <w:sz w:val="24"/>
        </w:rPr>
        <w:t>danos</w:t>
      </w:r>
      <w:r>
        <w:rPr>
          <w:spacing w:val="14"/>
          <w:sz w:val="24"/>
        </w:rPr>
        <w:t xml:space="preserve"> </w:t>
      </w:r>
      <w:r>
        <w:rPr>
          <w:sz w:val="24"/>
        </w:rPr>
        <w:t>e</w:t>
      </w:r>
      <w:r>
        <w:rPr>
          <w:spacing w:val="12"/>
          <w:sz w:val="24"/>
        </w:rPr>
        <w:t xml:space="preserve"> </w:t>
      </w:r>
      <w:r>
        <w:rPr>
          <w:sz w:val="24"/>
        </w:rPr>
        <w:t>prejuízos</w:t>
      </w:r>
      <w:r>
        <w:rPr>
          <w:spacing w:val="14"/>
          <w:sz w:val="24"/>
        </w:rPr>
        <w:t xml:space="preserve"> </w:t>
      </w:r>
      <w:r>
        <w:rPr>
          <w:sz w:val="24"/>
        </w:rPr>
        <w:t>à</w:t>
      </w:r>
    </w:p>
    <w:p w14:paraId="30E20CC0" w14:textId="77777777" w:rsidR="004521C1" w:rsidRDefault="004521C1">
      <w:pPr>
        <w:spacing w:line="276" w:lineRule="auto"/>
        <w:jc w:val="both"/>
        <w:rPr>
          <w:sz w:val="24"/>
        </w:rPr>
        <w:sectPr w:rsidR="004521C1">
          <w:pgSz w:w="11910" w:h="16840"/>
          <w:pgMar w:top="1300" w:right="800" w:bottom="940" w:left="620" w:header="0" w:footer="753" w:gutter="0"/>
          <w:cols w:space="720"/>
        </w:sectPr>
      </w:pPr>
    </w:p>
    <w:p w14:paraId="6B0FE1F6" w14:textId="77777777" w:rsidR="004521C1" w:rsidRDefault="00000000">
      <w:pPr>
        <w:pStyle w:val="Corpodetexto"/>
        <w:spacing w:before="79" w:line="278" w:lineRule="auto"/>
        <w:ind w:left="885" w:right="286"/>
      </w:pPr>
      <w:r>
        <w:lastRenderedPageBreak/>
        <w:t>Administração Pública Federal resultantes de ato lesivo cometido por pessoa jurídica,</w:t>
      </w:r>
      <w:r>
        <w:rPr>
          <w:spacing w:val="1"/>
        </w:rPr>
        <w:t xml:space="preserve"> </w:t>
      </w:r>
      <w:r>
        <w:t>com</w:t>
      </w:r>
      <w:r>
        <w:rPr>
          <w:spacing w:val="-2"/>
        </w:rPr>
        <w:t xml:space="preserve"> </w:t>
      </w:r>
      <w:r>
        <w:t>ou sem</w:t>
      </w:r>
      <w:r>
        <w:rPr>
          <w:spacing w:val="-1"/>
        </w:rPr>
        <w:t xml:space="preserve"> </w:t>
      </w:r>
      <w:r>
        <w:t>a</w:t>
      </w:r>
      <w:r>
        <w:rPr>
          <w:spacing w:val="-1"/>
        </w:rPr>
        <w:t xml:space="preserve"> </w:t>
      </w:r>
      <w:r>
        <w:t>participação</w:t>
      </w:r>
      <w:r>
        <w:rPr>
          <w:spacing w:val="-2"/>
        </w:rPr>
        <w:t xml:space="preserve"> </w:t>
      </w:r>
      <w:r>
        <w:t>de</w:t>
      </w:r>
      <w:r>
        <w:rPr>
          <w:spacing w:val="-2"/>
        </w:rPr>
        <w:t xml:space="preserve"> </w:t>
      </w:r>
      <w:r>
        <w:t>agente</w:t>
      </w:r>
      <w:r>
        <w:rPr>
          <w:spacing w:val="-1"/>
        </w:rPr>
        <w:t xml:space="preserve"> </w:t>
      </w:r>
      <w:r>
        <w:t>público.</w:t>
      </w:r>
    </w:p>
    <w:p w14:paraId="5B5C8DC1" w14:textId="77777777" w:rsidR="004521C1" w:rsidRDefault="00000000">
      <w:pPr>
        <w:pStyle w:val="PargrafodaLista"/>
        <w:numPr>
          <w:ilvl w:val="1"/>
          <w:numId w:val="18"/>
        </w:numPr>
        <w:tabs>
          <w:tab w:val="left" w:pos="1877"/>
        </w:tabs>
        <w:spacing w:before="116" w:line="276" w:lineRule="auto"/>
        <w:ind w:left="885" w:right="275" w:firstLine="0"/>
        <w:rPr>
          <w:sz w:val="24"/>
        </w:rPr>
      </w:pPr>
      <w:r>
        <w:rPr>
          <w:sz w:val="24"/>
        </w:rPr>
        <w:t>A aplicação de qualquer das penalidades previstas realizar-se-á em processo</w:t>
      </w:r>
      <w:r>
        <w:rPr>
          <w:spacing w:val="1"/>
          <w:sz w:val="24"/>
        </w:rPr>
        <w:t xml:space="preserve"> </w:t>
      </w:r>
      <w:r>
        <w:rPr>
          <w:sz w:val="24"/>
        </w:rPr>
        <w:t>administrativo</w:t>
      </w:r>
      <w:r>
        <w:rPr>
          <w:spacing w:val="1"/>
          <w:sz w:val="24"/>
        </w:rPr>
        <w:t xml:space="preserve"> </w:t>
      </w:r>
      <w:r>
        <w:rPr>
          <w:sz w:val="24"/>
        </w:rPr>
        <w:t>que</w:t>
      </w:r>
      <w:r>
        <w:rPr>
          <w:spacing w:val="1"/>
          <w:sz w:val="24"/>
        </w:rPr>
        <w:t xml:space="preserve"> </w:t>
      </w:r>
      <w:r>
        <w:rPr>
          <w:sz w:val="24"/>
        </w:rPr>
        <w:t>assegurará</w:t>
      </w:r>
      <w:r>
        <w:rPr>
          <w:spacing w:val="1"/>
          <w:sz w:val="24"/>
        </w:rPr>
        <w:t xml:space="preserve"> </w:t>
      </w:r>
      <w:r>
        <w:rPr>
          <w:sz w:val="24"/>
        </w:rPr>
        <w:t>o</w:t>
      </w:r>
      <w:r>
        <w:rPr>
          <w:spacing w:val="1"/>
          <w:sz w:val="24"/>
        </w:rPr>
        <w:t xml:space="preserve"> </w:t>
      </w:r>
      <w:r>
        <w:rPr>
          <w:sz w:val="24"/>
        </w:rPr>
        <w:t>contraditório</w:t>
      </w:r>
      <w:r>
        <w:rPr>
          <w:spacing w:val="1"/>
          <w:sz w:val="24"/>
        </w:rPr>
        <w:t xml:space="preserve"> </w:t>
      </w:r>
      <w:r>
        <w:rPr>
          <w:sz w:val="24"/>
        </w:rPr>
        <w:t>e</w:t>
      </w:r>
      <w:r>
        <w:rPr>
          <w:spacing w:val="1"/>
          <w:sz w:val="24"/>
        </w:rPr>
        <w:t xml:space="preserve"> </w:t>
      </w:r>
      <w:r>
        <w:rPr>
          <w:sz w:val="24"/>
        </w:rPr>
        <w:t>a</w:t>
      </w:r>
      <w:r>
        <w:rPr>
          <w:spacing w:val="1"/>
          <w:sz w:val="24"/>
        </w:rPr>
        <w:t xml:space="preserve"> </w:t>
      </w:r>
      <w:r>
        <w:rPr>
          <w:sz w:val="24"/>
        </w:rPr>
        <w:t>ampla</w:t>
      </w:r>
      <w:r>
        <w:rPr>
          <w:spacing w:val="1"/>
          <w:sz w:val="24"/>
        </w:rPr>
        <w:t xml:space="preserve"> </w:t>
      </w:r>
      <w:r>
        <w:rPr>
          <w:sz w:val="24"/>
        </w:rPr>
        <w:t>defesa</w:t>
      </w:r>
      <w:r>
        <w:rPr>
          <w:spacing w:val="1"/>
          <w:sz w:val="24"/>
        </w:rPr>
        <w:t xml:space="preserve"> </w:t>
      </w:r>
      <w:r>
        <w:rPr>
          <w:sz w:val="24"/>
        </w:rPr>
        <w:t>ao</w:t>
      </w:r>
      <w:r>
        <w:rPr>
          <w:spacing w:val="1"/>
          <w:sz w:val="24"/>
        </w:rPr>
        <w:t xml:space="preserve"> </w:t>
      </w:r>
      <w:r>
        <w:rPr>
          <w:sz w:val="24"/>
        </w:rPr>
        <w:t>fornecedor/adjudicatário, observando-se o procedimento previsto na Lei nº 14.133, de</w:t>
      </w:r>
      <w:r>
        <w:rPr>
          <w:spacing w:val="1"/>
          <w:sz w:val="24"/>
        </w:rPr>
        <w:t xml:space="preserve"> </w:t>
      </w:r>
      <w:r>
        <w:rPr>
          <w:sz w:val="24"/>
        </w:rPr>
        <w:t>2021,</w:t>
      </w:r>
      <w:r>
        <w:rPr>
          <w:spacing w:val="-1"/>
          <w:sz w:val="24"/>
        </w:rPr>
        <w:t xml:space="preserve"> </w:t>
      </w:r>
      <w:r>
        <w:rPr>
          <w:sz w:val="24"/>
        </w:rPr>
        <w:t>e</w:t>
      </w:r>
      <w:r>
        <w:rPr>
          <w:spacing w:val="-2"/>
          <w:sz w:val="24"/>
        </w:rPr>
        <w:t xml:space="preserve"> </w:t>
      </w:r>
      <w:r>
        <w:rPr>
          <w:sz w:val="24"/>
        </w:rPr>
        <w:t>subsidiariamente</w:t>
      </w:r>
      <w:r>
        <w:rPr>
          <w:spacing w:val="-1"/>
          <w:sz w:val="24"/>
        </w:rPr>
        <w:t xml:space="preserve"> </w:t>
      </w:r>
      <w:r>
        <w:rPr>
          <w:sz w:val="24"/>
        </w:rPr>
        <w:t>na</w:t>
      </w:r>
      <w:r>
        <w:rPr>
          <w:spacing w:val="-2"/>
          <w:sz w:val="24"/>
        </w:rPr>
        <w:t xml:space="preserve"> </w:t>
      </w:r>
      <w:r>
        <w:rPr>
          <w:sz w:val="24"/>
        </w:rPr>
        <w:t>Lei</w:t>
      </w:r>
      <w:r>
        <w:rPr>
          <w:spacing w:val="-1"/>
          <w:sz w:val="24"/>
        </w:rPr>
        <w:t xml:space="preserve"> </w:t>
      </w:r>
      <w:r>
        <w:rPr>
          <w:sz w:val="24"/>
        </w:rPr>
        <w:t>nº</w:t>
      </w:r>
      <w:r>
        <w:rPr>
          <w:spacing w:val="1"/>
          <w:sz w:val="24"/>
        </w:rPr>
        <w:t xml:space="preserve"> </w:t>
      </w:r>
      <w:r>
        <w:rPr>
          <w:sz w:val="24"/>
        </w:rPr>
        <w:t>9.784,</w:t>
      </w:r>
      <w:r>
        <w:rPr>
          <w:spacing w:val="-2"/>
          <w:sz w:val="24"/>
        </w:rPr>
        <w:t xml:space="preserve"> </w:t>
      </w:r>
      <w:r>
        <w:rPr>
          <w:sz w:val="24"/>
        </w:rPr>
        <w:t>de</w:t>
      </w:r>
      <w:r>
        <w:rPr>
          <w:spacing w:val="-2"/>
          <w:sz w:val="24"/>
        </w:rPr>
        <w:t xml:space="preserve"> </w:t>
      </w:r>
      <w:r>
        <w:rPr>
          <w:sz w:val="24"/>
        </w:rPr>
        <w:t>1999.</w:t>
      </w:r>
    </w:p>
    <w:p w14:paraId="08B71AD4" w14:textId="77777777" w:rsidR="004521C1" w:rsidRDefault="00000000">
      <w:pPr>
        <w:pStyle w:val="PargrafodaLista"/>
        <w:numPr>
          <w:ilvl w:val="1"/>
          <w:numId w:val="18"/>
        </w:numPr>
        <w:tabs>
          <w:tab w:val="left" w:pos="1877"/>
        </w:tabs>
        <w:spacing w:line="276" w:lineRule="auto"/>
        <w:ind w:left="885" w:right="273" w:firstLine="0"/>
        <w:rPr>
          <w:sz w:val="24"/>
        </w:rPr>
      </w:pPr>
      <w:r>
        <w:rPr>
          <w:sz w:val="24"/>
        </w:rPr>
        <w:t>As</w:t>
      </w:r>
      <w:r>
        <w:rPr>
          <w:spacing w:val="-12"/>
          <w:sz w:val="24"/>
        </w:rPr>
        <w:t xml:space="preserve"> </w:t>
      </w:r>
      <w:r>
        <w:rPr>
          <w:sz w:val="24"/>
        </w:rPr>
        <w:t>sanções</w:t>
      </w:r>
      <w:r>
        <w:rPr>
          <w:spacing w:val="-12"/>
          <w:sz w:val="24"/>
        </w:rPr>
        <w:t xml:space="preserve"> </w:t>
      </w:r>
      <w:r>
        <w:rPr>
          <w:sz w:val="24"/>
        </w:rPr>
        <w:t>por</w:t>
      </w:r>
      <w:r>
        <w:rPr>
          <w:spacing w:val="-12"/>
          <w:sz w:val="24"/>
        </w:rPr>
        <w:t xml:space="preserve"> </w:t>
      </w:r>
      <w:r>
        <w:rPr>
          <w:sz w:val="24"/>
        </w:rPr>
        <w:t>atos</w:t>
      </w:r>
      <w:r>
        <w:rPr>
          <w:spacing w:val="-14"/>
          <w:sz w:val="24"/>
        </w:rPr>
        <w:t xml:space="preserve"> </w:t>
      </w:r>
      <w:r>
        <w:rPr>
          <w:sz w:val="24"/>
        </w:rPr>
        <w:t>praticados</w:t>
      </w:r>
      <w:r>
        <w:rPr>
          <w:spacing w:val="-12"/>
          <w:sz w:val="24"/>
        </w:rPr>
        <w:t xml:space="preserve"> </w:t>
      </w:r>
      <w:r>
        <w:rPr>
          <w:sz w:val="24"/>
        </w:rPr>
        <w:t>no</w:t>
      </w:r>
      <w:r>
        <w:rPr>
          <w:spacing w:val="-13"/>
          <w:sz w:val="24"/>
        </w:rPr>
        <w:t xml:space="preserve"> </w:t>
      </w:r>
      <w:r>
        <w:rPr>
          <w:sz w:val="24"/>
        </w:rPr>
        <w:t>decorrer</w:t>
      </w:r>
      <w:r>
        <w:rPr>
          <w:spacing w:val="-12"/>
          <w:sz w:val="24"/>
        </w:rPr>
        <w:t xml:space="preserve"> </w:t>
      </w:r>
      <w:r>
        <w:rPr>
          <w:sz w:val="24"/>
        </w:rPr>
        <w:t>da</w:t>
      </w:r>
      <w:r>
        <w:rPr>
          <w:spacing w:val="-10"/>
          <w:sz w:val="24"/>
        </w:rPr>
        <w:t xml:space="preserve"> </w:t>
      </w:r>
      <w:r>
        <w:rPr>
          <w:sz w:val="24"/>
        </w:rPr>
        <w:t>contratação</w:t>
      </w:r>
      <w:r>
        <w:rPr>
          <w:spacing w:val="-11"/>
          <w:sz w:val="24"/>
        </w:rPr>
        <w:t xml:space="preserve"> </w:t>
      </w:r>
      <w:r>
        <w:rPr>
          <w:sz w:val="24"/>
        </w:rPr>
        <w:t>estão</w:t>
      </w:r>
      <w:r>
        <w:rPr>
          <w:spacing w:val="-13"/>
          <w:sz w:val="24"/>
        </w:rPr>
        <w:t xml:space="preserve"> </w:t>
      </w:r>
      <w:r>
        <w:rPr>
          <w:sz w:val="24"/>
        </w:rPr>
        <w:t>previstas</w:t>
      </w:r>
      <w:r>
        <w:rPr>
          <w:spacing w:val="-3"/>
          <w:sz w:val="24"/>
        </w:rPr>
        <w:t xml:space="preserve"> </w:t>
      </w:r>
      <w:r>
        <w:rPr>
          <w:sz w:val="24"/>
        </w:rPr>
        <w:t>nos</w:t>
      </w:r>
      <w:r>
        <w:rPr>
          <w:spacing w:val="-65"/>
          <w:sz w:val="24"/>
        </w:rPr>
        <w:t xml:space="preserve"> </w:t>
      </w:r>
      <w:r>
        <w:rPr>
          <w:sz w:val="24"/>
        </w:rPr>
        <w:t>anexos</w:t>
      </w:r>
      <w:r>
        <w:rPr>
          <w:spacing w:val="-1"/>
          <w:sz w:val="24"/>
        </w:rPr>
        <w:t xml:space="preserve"> </w:t>
      </w:r>
      <w:r>
        <w:rPr>
          <w:sz w:val="24"/>
        </w:rPr>
        <w:t>a</w:t>
      </w:r>
      <w:r>
        <w:rPr>
          <w:spacing w:val="-1"/>
          <w:sz w:val="24"/>
        </w:rPr>
        <w:t xml:space="preserve"> </w:t>
      </w:r>
      <w:r>
        <w:rPr>
          <w:sz w:val="24"/>
        </w:rPr>
        <w:t>este</w:t>
      </w:r>
      <w:r>
        <w:rPr>
          <w:spacing w:val="-1"/>
          <w:sz w:val="24"/>
        </w:rPr>
        <w:t xml:space="preserve"> </w:t>
      </w:r>
      <w:r>
        <w:rPr>
          <w:sz w:val="24"/>
        </w:rPr>
        <w:t>Aviso.</w:t>
      </w:r>
    </w:p>
    <w:p w14:paraId="738CF833" w14:textId="77777777" w:rsidR="004521C1" w:rsidRDefault="00000000">
      <w:pPr>
        <w:pStyle w:val="Ttulo2"/>
        <w:numPr>
          <w:ilvl w:val="0"/>
          <w:numId w:val="18"/>
        </w:numPr>
        <w:tabs>
          <w:tab w:val="left" w:pos="821"/>
        </w:tabs>
        <w:spacing w:before="119"/>
      </w:pPr>
      <w:bookmarkStart w:id="9" w:name="_bookmark8"/>
      <w:bookmarkEnd w:id="9"/>
      <w:r>
        <w:t>DAS</w:t>
      </w:r>
      <w:r>
        <w:rPr>
          <w:spacing w:val="-3"/>
        </w:rPr>
        <w:t xml:space="preserve"> </w:t>
      </w:r>
      <w:r>
        <w:t>DISPOSIÇÕES</w:t>
      </w:r>
      <w:r>
        <w:rPr>
          <w:spacing w:val="-3"/>
        </w:rPr>
        <w:t xml:space="preserve"> </w:t>
      </w:r>
      <w:r>
        <w:t>GERAIS</w:t>
      </w:r>
    </w:p>
    <w:p w14:paraId="021ABDC8" w14:textId="77777777" w:rsidR="004521C1" w:rsidRDefault="00000000">
      <w:pPr>
        <w:pStyle w:val="Corpodetexto"/>
        <w:spacing w:before="120" w:line="276" w:lineRule="auto"/>
        <w:ind w:left="1317" w:right="277" w:hanging="432"/>
      </w:pPr>
      <w:r>
        <w:rPr>
          <w:spacing w:val="-1"/>
        </w:rPr>
        <w:t>9.1.</w:t>
      </w:r>
      <w:r>
        <w:rPr>
          <w:spacing w:val="-37"/>
        </w:rPr>
        <w:t xml:space="preserve"> </w:t>
      </w:r>
      <w:r>
        <w:rPr>
          <w:spacing w:val="-1"/>
        </w:rPr>
        <w:t>O</w:t>
      </w:r>
      <w:r>
        <w:rPr>
          <w:spacing w:val="-2"/>
        </w:rPr>
        <w:t xml:space="preserve"> </w:t>
      </w:r>
      <w:r>
        <w:rPr>
          <w:spacing w:val="-1"/>
        </w:rPr>
        <w:t>procedimento</w:t>
      </w:r>
      <w:r>
        <w:rPr>
          <w:spacing w:val="-2"/>
        </w:rPr>
        <w:t xml:space="preserve"> </w:t>
      </w:r>
      <w:r>
        <w:rPr>
          <w:spacing w:val="-1"/>
        </w:rPr>
        <w:t>será</w:t>
      </w:r>
      <w:r>
        <w:rPr>
          <w:spacing w:val="-2"/>
        </w:rPr>
        <w:t xml:space="preserve"> </w:t>
      </w:r>
      <w:r>
        <w:rPr>
          <w:spacing w:val="-1"/>
        </w:rPr>
        <w:t>divulgado</w:t>
      </w:r>
      <w:r>
        <w:rPr>
          <w:spacing w:val="-4"/>
        </w:rPr>
        <w:t xml:space="preserve"> </w:t>
      </w:r>
      <w:r>
        <w:t>no</w:t>
      </w:r>
      <w:r>
        <w:rPr>
          <w:spacing w:val="-2"/>
        </w:rPr>
        <w:t xml:space="preserve"> </w:t>
      </w:r>
      <w:r>
        <w:t>Comprasnet</w:t>
      </w:r>
      <w:r>
        <w:rPr>
          <w:spacing w:val="-2"/>
        </w:rPr>
        <w:t xml:space="preserve"> </w:t>
      </w:r>
      <w:r>
        <w:t>4.0</w:t>
      </w:r>
      <w:r>
        <w:rPr>
          <w:spacing w:val="-3"/>
        </w:rPr>
        <w:t xml:space="preserve"> </w:t>
      </w:r>
      <w:r>
        <w:t>e</w:t>
      </w:r>
      <w:r>
        <w:rPr>
          <w:spacing w:val="-4"/>
        </w:rPr>
        <w:t xml:space="preserve"> </w:t>
      </w:r>
      <w:r>
        <w:t>no</w:t>
      </w:r>
      <w:r>
        <w:rPr>
          <w:color w:val="000080"/>
          <w:spacing w:val="3"/>
        </w:rPr>
        <w:t xml:space="preserve"> </w:t>
      </w:r>
      <w:hyperlink r:id="rId18">
        <w:r>
          <w:rPr>
            <w:color w:val="000080"/>
            <w:sz w:val="20"/>
            <w:u w:val="single" w:color="000080"/>
          </w:rPr>
          <w:t>Portal</w:t>
        </w:r>
        <w:r>
          <w:rPr>
            <w:color w:val="000080"/>
            <w:spacing w:val="-4"/>
            <w:sz w:val="20"/>
            <w:u w:val="single" w:color="000080"/>
          </w:rPr>
          <w:t xml:space="preserve"> </w:t>
        </w:r>
        <w:r>
          <w:rPr>
            <w:color w:val="000080"/>
            <w:sz w:val="20"/>
            <w:u w:val="single" w:color="000080"/>
          </w:rPr>
          <w:t>Nacional</w:t>
        </w:r>
        <w:r>
          <w:rPr>
            <w:color w:val="000080"/>
            <w:spacing w:val="-5"/>
            <w:sz w:val="20"/>
            <w:u w:val="single" w:color="000080"/>
          </w:rPr>
          <w:t xml:space="preserve"> </w:t>
        </w:r>
        <w:r>
          <w:rPr>
            <w:color w:val="000080"/>
            <w:sz w:val="20"/>
            <w:u w:val="single" w:color="000080"/>
          </w:rPr>
          <w:t>de</w:t>
        </w:r>
        <w:r>
          <w:rPr>
            <w:color w:val="000080"/>
            <w:spacing w:val="-4"/>
            <w:sz w:val="20"/>
            <w:u w:val="single" w:color="000080"/>
          </w:rPr>
          <w:t xml:space="preserve"> </w:t>
        </w:r>
        <w:r>
          <w:rPr>
            <w:color w:val="000080"/>
            <w:sz w:val="20"/>
            <w:u w:val="single" w:color="000080"/>
          </w:rPr>
          <w:t>Contratações</w:t>
        </w:r>
      </w:hyperlink>
      <w:r>
        <w:rPr>
          <w:color w:val="000080"/>
          <w:spacing w:val="-53"/>
          <w:sz w:val="20"/>
        </w:rPr>
        <w:t xml:space="preserve"> </w:t>
      </w:r>
      <w:hyperlink r:id="rId19">
        <w:r>
          <w:rPr>
            <w:color w:val="000080"/>
            <w:sz w:val="20"/>
            <w:u w:val="single" w:color="000080"/>
          </w:rPr>
          <w:t>Públicas</w:t>
        </w:r>
        <w:r>
          <w:rPr>
            <w:color w:val="000080"/>
            <w:spacing w:val="1"/>
            <w:sz w:val="20"/>
            <w:u w:val="single" w:color="000080"/>
          </w:rPr>
          <w:t xml:space="preserve"> </w:t>
        </w:r>
        <w:r>
          <w:rPr>
            <w:color w:val="000080"/>
            <w:sz w:val="20"/>
            <w:u w:val="single" w:color="000080"/>
          </w:rPr>
          <w:t>-</w:t>
        </w:r>
        <w:r>
          <w:rPr>
            <w:color w:val="000080"/>
            <w:spacing w:val="1"/>
            <w:sz w:val="20"/>
            <w:u w:val="single" w:color="000080"/>
          </w:rPr>
          <w:t xml:space="preserve"> </w:t>
        </w:r>
        <w:r>
          <w:rPr>
            <w:color w:val="000080"/>
            <w:sz w:val="20"/>
            <w:u w:val="single" w:color="000080"/>
          </w:rPr>
          <w:t>PNCP</w:t>
        </w:r>
        <w:r>
          <w:rPr>
            <w:color w:val="000080"/>
            <w:spacing w:val="1"/>
            <w:sz w:val="20"/>
            <w:u w:val="single" w:color="000080"/>
          </w:rPr>
          <w:t xml:space="preserve"> </w:t>
        </w:r>
        <w:r>
          <w:rPr>
            <w:color w:val="000080"/>
            <w:sz w:val="20"/>
            <w:u w:val="single" w:color="000080"/>
          </w:rPr>
          <w:t>(www.gov.br)</w:t>
        </w:r>
      </w:hyperlink>
      <w:r>
        <w:t>,</w:t>
      </w:r>
      <w:r>
        <w:rPr>
          <w:spacing w:val="1"/>
        </w:rPr>
        <w:t xml:space="preserve"> </w:t>
      </w:r>
      <w:r>
        <w:t>e</w:t>
      </w:r>
      <w:r>
        <w:rPr>
          <w:spacing w:val="1"/>
        </w:rPr>
        <w:t xml:space="preserve"> </w:t>
      </w:r>
      <w:r>
        <w:t>encaminhado</w:t>
      </w:r>
      <w:r>
        <w:rPr>
          <w:spacing w:val="1"/>
        </w:rPr>
        <w:t xml:space="preserve"> </w:t>
      </w:r>
      <w:r>
        <w:t>automaticamente</w:t>
      </w:r>
      <w:r>
        <w:rPr>
          <w:spacing w:val="1"/>
        </w:rPr>
        <w:t xml:space="preserve"> </w:t>
      </w:r>
      <w:r>
        <w:t>aos</w:t>
      </w:r>
      <w:r>
        <w:rPr>
          <w:spacing w:val="1"/>
        </w:rPr>
        <w:t xml:space="preserve"> </w:t>
      </w:r>
      <w:r>
        <w:t>fornecedores</w:t>
      </w:r>
      <w:r>
        <w:rPr>
          <w:spacing w:val="1"/>
        </w:rPr>
        <w:t xml:space="preserve"> </w:t>
      </w:r>
      <w:r>
        <w:t>registrados no Sistema de Registro Cadastral Unificado - SICAF, por mensagem</w:t>
      </w:r>
      <w:r>
        <w:rPr>
          <w:spacing w:val="1"/>
        </w:rPr>
        <w:t xml:space="preserve"> </w:t>
      </w:r>
      <w:r>
        <w:t>eletrônica,</w:t>
      </w:r>
      <w:r>
        <w:rPr>
          <w:spacing w:val="-2"/>
        </w:rPr>
        <w:t xml:space="preserve"> </w:t>
      </w:r>
      <w:r>
        <w:t>na</w:t>
      </w:r>
      <w:r>
        <w:rPr>
          <w:spacing w:val="-1"/>
        </w:rPr>
        <w:t xml:space="preserve"> </w:t>
      </w:r>
      <w:r>
        <w:t>correspondente linha</w:t>
      </w:r>
      <w:r>
        <w:rPr>
          <w:spacing w:val="-4"/>
        </w:rPr>
        <w:t xml:space="preserve"> </w:t>
      </w:r>
      <w:r>
        <w:t>de</w:t>
      </w:r>
      <w:r>
        <w:rPr>
          <w:spacing w:val="-1"/>
        </w:rPr>
        <w:t xml:space="preserve"> </w:t>
      </w:r>
      <w:r>
        <w:t>fornecimento</w:t>
      </w:r>
      <w:r>
        <w:rPr>
          <w:spacing w:val="-2"/>
        </w:rPr>
        <w:t xml:space="preserve"> </w:t>
      </w:r>
      <w:r>
        <w:t>que</w:t>
      </w:r>
      <w:r>
        <w:rPr>
          <w:spacing w:val="-3"/>
        </w:rPr>
        <w:t xml:space="preserve"> </w:t>
      </w:r>
      <w:r>
        <w:t>pretende</w:t>
      </w:r>
      <w:r>
        <w:rPr>
          <w:spacing w:val="-2"/>
        </w:rPr>
        <w:t xml:space="preserve"> </w:t>
      </w:r>
      <w:r>
        <w:t>atender.</w:t>
      </w:r>
    </w:p>
    <w:p w14:paraId="56EF61DE" w14:textId="77777777" w:rsidR="004521C1" w:rsidRDefault="00000000">
      <w:pPr>
        <w:pStyle w:val="PargrafodaLista"/>
        <w:numPr>
          <w:ilvl w:val="1"/>
          <w:numId w:val="6"/>
        </w:numPr>
        <w:tabs>
          <w:tab w:val="left" w:pos="1877"/>
        </w:tabs>
        <w:spacing w:line="278" w:lineRule="auto"/>
        <w:ind w:right="284" w:firstLine="0"/>
        <w:rPr>
          <w:sz w:val="24"/>
        </w:rPr>
      </w:pPr>
      <w:r>
        <w:rPr>
          <w:sz w:val="24"/>
        </w:rPr>
        <w:t>No caso de todos os fornecedores restarem desclassificados ou inabilitados</w:t>
      </w:r>
      <w:r>
        <w:rPr>
          <w:spacing w:val="1"/>
          <w:sz w:val="24"/>
        </w:rPr>
        <w:t xml:space="preserve"> </w:t>
      </w:r>
      <w:r>
        <w:rPr>
          <w:sz w:val="24"/>
        </w:rPr>
        <w:t>(procedimento</w:t>
      </w:r>
      <w:r>
        <w:rPr>
          <w:spacing w:val="1"/>
          <w:sz w:val="24"/>
        </w:rPr>
        <w:t xml:space="preserve"> </w:t>
      </w:r>
      <w:r>
        <w:rPr>
          <w:sz w:val="24"/>
        </w:rPr>
        <w:t>fracassado),</w:t>
      </w:r>
      <w:r>
        <w:rPr>
          <w:spacing w:val="-2"/>
          <w:sz w:val="24"/>
        </w:rPr>
        <w:t xml:space="preserve"> </w:t>
      </w:r>
      <w:r>
        <w:rPr>
          <w:sz w:val="24"/>
        </w:rPr>
        <w:t>a Administração poderá:</w:t>
      </w:r>
    </w:p>
    <w:p w14:paraId="388A750B" w14:textId="77777777" w:rsidR="004521C1" w:rsidRDefault="00000000">
      <w:pPr>
        <w:pStyle w:val="PargrafodaLista"/>
        <w:numPr>
          <w:ilvl w:val="2"/>
          <w:numId w:val="6"/>
        </w:numPr>
        <w:tabs>
          <w:tab w:val="left" w:pos="1877"/>
        </w:tabs>
        <w:spacing w:before="116"/>
        <w:ind w:hanging="697"/>
        <w:rPr>
          <w:sz w:val="24"/>
        </w:rPr>
      </w:pPr>
      <w:r>
        <w:rPr>
          <w:sz w:val="24"/>
        </w:rPr>
        <w:t>republicar o</w:t>
      </w:r>
      <w:r>
        <w:rPr>
          <w:spacing w:val="-2"/>
          <w:sz w:val="24"/>
        </w:rPr>
        <w:t xml:space="preserve"> </w:t>
      </w:r>
      <w:r>
        <w:rPr>
          <w:sz w:val="24"/>
        </w:rPr>
        <w:t>presente</w:t>
      </w:r>
      <w:r>
        <w:rPr>
          <w:spacing w:val="-1"/>
          <w:sz w:val="24"/>
        </w:rPr>
        <w:t xml:space="preserve"> </w:t>
      </w:r>
      <w:r>
        <w:rPr>
          <w:sz w:val="24"/>
        </w:rPr>
        <w:t>aviso com</w:t>
      </w:r>
      <w:r>
        <w:rPr>
          <w:spacing w:val="-2"/>
          <w:sz w:val="24"/>
        </w:rPr>
        <w:t xml:space="preserve"> </w:t>
      </w:r>
      <w:r>
        <w:rPr>
          <w:sz w:val="24"/>
        </w:rPr>
        <w:t>uma</w:t>
      </w:r>
      <w:r>
        <w:rPr>
          <w:spacing w:val="-2"/>
          <w:sz w:val="24"/>
        </w:rPr>
        <w:t xml:space="preserve"> </w:t>
      </w:r>
      <w:r>
        <w:rPr>
          <w:sz w:val="24"/>
        </w:rPr>
        <w:t>nova</w:t>
      </w:r>
      <w:r>
        <w:rPr>
          <w:spacing w:val="-2"/>
          <w:sz w:val="24"/>
        </w:rPr>
        <w:t xml:space="preserve"> </w:t>
      </w:r>
      <w:r>
        <w:rPr>
          <w:sz w:val="24"/>
        </w:rPr>
        <w:t>data;</w:t>
      </w:r>
    </w:p>
    <w:p w14:paraId="32B8E6FC" w14:textId="77777777" w:rsidR="004521C1" w:rsidRDefault="00000000">
      <w:pPr>
        <w:pStyle w:val="PargrafodaLista"/>
        <w:numPr>
          <w:ilvl w:val="2"/>
          <w:numId w:val="6"/>
        </w:numPr>
        <w:tabs>
          <w:tab w:val="left" w:pos="1877"/>
        </w:tabs>
        <w:spacing w:before="161" w:line="276" w:lineRule="auto"/>
        <w:ind w:left="1684" w:right="276" w:hanging="504"/>
        <w:rPr>
          <w:sz w:val="24"/>
        </w:rPr>
      </w:pPr>
      <w:r>
        <w:rPr>
          <w:sz w:val="24"/>
        </w:rPr>
        <w:t>valer-se, para a contratação, de proposta obtida na pesquisa de preços que</w:t>
      </w:r>
      <w:r>
        <w:rPr>
          <w:spacing w:val="1"/>
          <w:sz w:val="24"/>
        </w:rPr>
        <w:t xml:space="preserve"> </w:t>
      </w:r>
      <w:r>
        <w:rPr>
          <w:sz w:val="24"/>
        </w:rPr>
        <w:t>serviu</w:t>
      </w:r>
      <w:r>
        <w:rPr>
          <w:spacing w:val="-8"/>
          <w:sz w:val="24"/>
        </w:rPr>
        <w:t xml:space="preserve"> </w:t>
      </w:r>
      <w:r>
        <w:rPr>
          <w:sz w:val="24"/>
        </w:rPr>
        <w:t>de</w:t>
      </w:r>
      <w:r>
        <w:rPr>
          <w:spacing w:val="-11"/>
          <w:sz w:val="24"/>
        </w:rPr>
        <w:t xml:space="preserve"> </w:t>
      </w:r>
      <w:r>
        <w:rPr>
          <w:sz w:val="24"/>
        </w:rPr>
        <w:t>base</w:t>
      </w:r>
      <w:r>
        <w:rPr>
          <w:spacing w:val="-10"/>
          <w:sz w:val="24"/>
        </w:rPr>
        <w:t xml:space="preserve"> </w:t>
      </w:r>
      <w:r>
        <w:rPr>
          <w:sz w:val="24"/>
        </w:rPr>
        <w:t>ao</w:t>
      </w:r>
      <w:r>
        <w:rPr>
          <w:spacing w:val="-11"/>
          <w:sz w:val="24"/>
        </w:rPr>
        <w:t xml:space="preserve"> </w:t>
      </w:r>
      <w:r>
        <w:rPr>
          <w:sz w:val="24"/>
        </w:rPr>
        <w:t>procedimento,</w:t>
      </w:r>
      <w:r>
        <w:rPr>
          <w:spacing w:val="-8"/>
          <w:sz w:val="24"/>
        </w:rPr>
        <w:t xml:space="preserve"> </w:t>
      </w:r>
      <w:r>
        <w:rPr>
          <w:sz w:val="24"/>
        </w:rPr>
        <w:t>se</w:t>
      </w:r>
      <w:r>
        <w:rPr>
          <w:spacing w:val="-11"/>
          <w:sz w:val="24"/>
        </w:rPr>
        <w:t xml:space="preserve"> </w:t>
      </w:r>
      <w:r>
        <w:rPr>
          <w:sz w:val="24"/>
        </w:rPr>
        <w:t>houver,</w:t>
      </w:r>
      <w:r>
        <w:rPr>
          <w:spacing w:val="-8"/>
          <w:sz w:val="24"/>
        </w:rPr>
        <w:t xml:space="preserve"> </w:t>
      </w:r>
      <w:r>
        <w:rPr>
          <w:sz w:val="24"/>
        </w:rPr>
        <w:t>privilegiando-se</w:t>
      </w:r>
      <w:r>
        <w:rPr>
          <w:spacing w:val="-11"/>
          <w:sz w:val="24"/>
        </w:rPr>
        <w:t xml:space="preserve"> </w:t>
      </w:r>
      <w:r>
        <w:rPr>
          <w:sz w:val="24"/>
        </w:rPr>
        <w:t>os</w:t>
      </w:r>
      <w:r>
        <w:rPr>
          <w:spacing w:val="-8"/>
          <w:sz w:val="24"/>
        </w:rPr>
        <w:t xml:space="preserve"> </w:t>
      </w:r>
      <w:r>
        <w:rPr>
          <w:sz w:val="24"/>
        </w:rPr>
        <w:t>menores</w:t>
      </w:r>
      <w:r>
        <w:rPr>
          <w:spacing w:val="-9"/>
          <w:sz w:val="24"/>
        </w:rPr>
        <w:t xml:space="preserve"> </w:t>
      </w:r>
      <w:r>
        <w:rPr>
          <w:sz w:val="24"/>
        </w:rPr>
        <w:t>preços,</w:t>
      </w:r>
      <w:r>
        <w:rPr>
          <w:spacing w:val="-64"/>
          <w:sz w:val="24"/>
        </w:rPr>
        <w:t xml:space="preserve"> </w:t>
      </w:r>
      <w:r>
        <w:rPr>
          <w:sz w:val="24"/>
        </w:rPr>
        <w:t>sempre</w:t>
      </w:r>
      <w:r>
        <w:rPr>
          <w:spacing w:val="1"/>
          <w:sz w:val="24"/>
        </w:rPr>
        <w:t xml:space="preserve"> </w:t>
      </w:r>
      <w:r>
        <w:rPr>
          <w:sz w:val="24"/>
        </w:rPr>
        <w:t>que</w:t>
      </w:r>
      <w:r>
        <w:rPr>
          <w:spacing w:val="1"/>
          <w:sz w:val="24"/>
        </w:rPr>
        <w:t xml:space="preserve"> </w:t>
      </w:r>
      <w:r>
        <w:rPr>
          <w:sz w:val="24"/>
        </w:rPr>
        <w:t>possível,</w:t>
      </w:r>
      <w:r>
        <w:rPr>
          <w:spacing w:val="1"/>
          <w:sz w:val="24"/>
        </w:rPr>
        <w:t xml:space="preserve"> </w:t>
      </w:r>
      <w:r>
        <w:rPr>
          <w:sz w:val="24"/>
        </w:rPr>
        <w:t>e</w:t>
      </w:r>
      <w:r>
        <w:rPr>
          <w:spacing w:val="1"/>
          <w:sz w:val="24"/>
        </w:rPr>
        <w:t xml:space="preserve"> </w:t>
      </w:r>
      <w:r>
        <w:rPr>
          <w:sz w:val="24"/>
        </w:rPr>
        <w:t>desde</w:t>
      </w:r>
      <w:r>
        <w:rPr>
          <w:spacing w:val="1"/>
          <w:sz w:val="24"/>
        </w:rPr>
        <w:t xml:space="preserve"> </w:t>
      </w:r>
      <w:r>
        <w:rPr>
          <w:sz w:val="24"/>
        </w:rPr>
        <w:t>que</w:t>
      </w:r>
      <w:r>
        <w:rPr>
          <w:spacing w:val="1"/>
          <w:sz w:val="24"/>
        </w:rPr>
        <w:t xml:space="preserve"> </w:t>
      </w:r>
      <w:r>
        <w:rPr>
          <w:sz w:val="24"/>
        </w:rPr>
        <w:t>atendidas</w:t>
      </w:r>
      <w:r>
        <w:rPr>
          <w:spacing w:val="1"/>
          <w:sz w:val="24"/>
        </w:rPr>
        <w:t xml:space="preserve"> </w:t>
      </w:r>
      <w:r>
        <w:rPr>
          <w:sz w:val="24"/>
        </w:rPr>
        <w:t>às</w:t>
      </w:r>
      <w:r>
        <w:rPr>
          <w:spacing w:val="1"/>
          <w:sz w:val="24"/>
        </w:rPr>
        <w:t xml:space="preserve"> </w:t>
      </w:r>
      <w:r>
        <w:rPr>
          <w:sz w:val="24"/>
        </w:rPr>
        <w:t>condições</w:t>
      </w:r>
      <w:r>
        <w:rPr>
          <w:spacing w:val="1"/>
          <w:sz w:val="24"/>
        </w:rPr>
        <w:t xml:space="preserve"> </w:t>
      </w:r>
      <w:r>
        <w:rPr>
          <w:sz w:val="24"/>
        </w:rPr>
        <w:t>de</w:t>
      </w:r>
      <w:r>
        <w:rPr>
          <w:spacing w:val="1"/>
          <w:sz w:val="24"/>
        </w:rPr>
        <w:t xml:space="preserve"> </w:t>
      </w:r>
      <w:r>
        <w:rPr>
          <w:sz w:val="24"/>
        </w:rPr>
        <w:t>habilitação</w:t>
      </w:r>
      <w:r>
        <w:rPr>
          <w:spacing w:val="1"/>
          <w:sz w:val="24"/>
        </w:rPr>
        <w:t xml:space="preserve"> </w:t>
      </w:r>
      <w:r>
        <w:rPr>
          <w:sz w:val="24"/>
        </w:rPr>
        <w:t>exigidas.</w:t>
      </w:r>
    </w:p>
    <w:p w14:paraId="7A823007" w14:textId="77777777" w:rsidR="004521C1" w:rsidRDefault="00000000">
      <w:pPr>
        <w:pStyle w:val="PargrafodaLista"/>
        <w:numPr>
          <w:ilvl w:val="3"/>
          <w:numId w:val="6"/>
        </w:numPr>
        <w:tabs>
          <w:tab w:val="left" w:pos="2585"/>
        </w:tabs>
        <w:spacing w:line="276" w:lineRule="auto"/>
        <w:ind w:right="283" w:hanging="648"/>
        <w:rPr>
          <w:sz w:val="24"/>
        </w:rPr>
      </w:pPr>
      <w:r>
        <w:rPr>
          <w:sz w:val="24"/>
        </w:rPr>
        <w:t>No caso do subitem anterior, a contratação será operacionalizada fora</w:t>
      </w:r>
      <w:r>
        <w:rPr>
          <w:spacing w:val="1"/>
          <w:sz w:val="24"/>
        </w:rPr>
        <w:t xml:space="preserve"> </w:t>
      </w:r>
      <w:r>
        <w:rPr>
          <w:sz w:val="24"/>
        </w:rPr>
        <w:t>deste</w:t>
      </w:r>
      <w:r>
        <w:rPr>
          <w:spacing w:val="-1"/>
          <w:sz w:val="24"/>
        </w:rPr>
        <w:t xml:space="preserve"> </w:t>
      </w:r>
      <w:r>
        <w:rPr>
          <w:sz w:val="24"/>
        </w:rPr>
        <w:t>procedimento.</w:t>
      </w:r>
    </w:p>
    <w:p w14:paraId="6F797E9E" w14:textId="77777777" w:rsidR="004521C1" w:rsidRDefault="00000000">
      <w:pPr>
        <w:pStyle w:val="PargrafodaLista"/>
        <w:numPr>
          <w:ilvl w:val="2"/>
          <w:numId w:val="6"/>
        </w:numPr>
        <w:tabs>
          <w:tab w:val="left" w:pos="1877"/>
        </w:tabs>
        <w:spacing w:before="119" w:line="278" w:lineRule="auto"/>
        <w:ind w:left="1684" w:right="280" w:hanging="504"/>
        <w:rPr>
          <w:sz w:val="24"/>
        </w:rPr>
      </w:pPr>
      <w:r>
        <w:rPr>
          <w:sz w:val="24"/>
        </w:rPr>
        <w:t>fixar</w:t>
      </w:r>
      <w:r>
        <w:rPr>
          <w:spacing w:val="1"/>
          <w:sz w:val="24"/>
        </w:rPr>
        <w:t xml:space="preserve"> </w:t>
      </w:r>
      <w:r>
        <w:rPr>
          <w:sz w:val="24"/>
        </w:rPr>
        <w:t>prazo</w:t>
      </w:r>
      <w:r>
        <w:rPr>
          <w:spacing w:val="1"/>
          <w:sz w:val="24"/>
        </w:rPr>
        <w:t xml:space="preserve"> </w:t>
      </w:r>
      <w:r>
        <w:rPr>
          <w:sz w:val="24"/>
        </w:rPr>
        <w:t>para</w:t>
      </w:r>
      <w:r>
        <w:rPr>
          <w:spacing w:val="1"/>
          <w:sz w:val="24"/>
        </w:rPr>
        <w:t xml:space="preserve"> </w:t>
      </w:r>
      <w:r>
        <w:rPr>
          <w:sz w:val="24"/>
        </w:rPr>
        <w:t>que</w:t>
      </w:r>
      <w:r>
        <w:rPr>
          <w:spacing w:val="1"/>
          <w:sz w:val="24"/>
        </w:rPr>
        <w:t xml:space="preserve"> </w:t>
      </w:r>
      <w:r>
        <w:rPr>
          <w:sz w:val="24"/>
        </w:rPr>
        <w:t>possa</w:t>
      </w:r>
      <w:r>
        <w:rPr>
          <w:spacing w:val="1"/>
          <w:sz w:val="24"/>
        </w:rPr>
        <w:t xml:space="preserve"> </w:t>
      </w:r>
      <w:r>
        <w:rPr>
          <w:sz w:val="24"/>
        </w:rPr>
        <w:t>haver</w:t>
      </w:r>
      <w:r>
        <w:rPr>
          <w:spacing w:val="1"/>
          <w:sz w:val="24"/>
        </w:rPr>
        <w:t xml:space="preserve"> </w:t>
      </w:r>
      <w:r>
        <w:rPr>
          <w:sz w:val="24"/>
        </w:rPr>
        <w:t>adequação</w:t>
      </w:r>
      <w:r>
        <w:rPr>
          <w:spacing w:val="1"/>
          <w:sz w:val="24"/>
        </w:rPr>
        <w:t xml:space="preserve"> </w:t>
      </w:r>
      <w:r>
        <w:rPr>
          <w:sz w:val="24"/>
        </w:rPr>
        <w:t>das</w:t>
      </w:r>
      <w:r>
        <w:rPr>
          <w:spacing w:val="1"/>
          <w:sz w:val="24"/>
        </w:rPr>
        <w:t xml:space="preserve"> </w:t>
      </w:r>
      <w:r>
        <w:rPr>
          <w:sz w:val="24"/>
        </w:rPr>
        <w:t>propostas</w:t>
      </w:r>
      <w:r>
        <w:rPr>
          <w:spacing w:val="1"/>
          <w:sz w:val="24"/>
        </w:rPr>
        <w:t xml:space="preserve"> </w:t>
      </w:r>
      <w:r>
        <w:rPr>
          <w:sz w:val="24"/>
        </w:rPr>
        <w:t>ou</w:t>
      </w:r>
      <w:r>
        <w:rPr>
          <w:spacing w:val="1"/>
          <w:sz w:val="24"/>
        </w:rPr>
        <w:t xml:space="preserve"> </w:t>
      </w:r>
      <w:r>
        <w:rPr>
          <w:sz w:val="24"/>
        </w:rPr>
        <w:t>da</w:t>
      </w:r>
      <w:r>
        <w:rPr>
          <w:spacing w:val="-64"/>
          <w:sz w:val="24"/>
        </w:rPr>
        <w:t xml:space="preserve"> </w:t>
      </w:r>
      <w:r>
        <w:rPr>
          <w:sz w:val="24"/>
        </w:rPr>
        <w:t>documentação</w:t>
      </w:r>
      <w:r>
        <w:rPr>
          <w:spacing w:val="-3"/>
          <w:sz w:val="24"/>
        </w:rPr>
        <w:t xml:space="preserve"> </w:t>
      </w:r>
      <w:r>
        <w:rPr>
          <w:sz w:val="24"/>
        </w:rPr>
        <w:t>de</w:t>
      </w:r>
      <w:r>
        <w:rPr>
          <w:spacing w:val="-2"/>
          <w:sz w:val="24"/>
        </w:rPr>
        <w:t xml:space="preserve"> </w:t>
      </w:r>
      <w:r>
        <w:rPr>
          <w:sz w:val="24"/>
        </w:rPr>
        <w:t>habilitação, conforme</w:t>
      </w:r>
      <w:r>
        <w:rPr>
          <w:spacing w:val="-3"/>
          <w:sz w:val="24"/>
        </w:rPr>
        <w:t xml:space="preserve"> </w:t>
      </w:r>
      <w:r>
        <w:rPr>
          <w:sz w:val="24"/>
        </w:rPr>
        <w:t>o</w:t>
      </w:r>
      <w:r>
        <w:rPr>
          <w:spacing w:val="1"/>
          <w:sz w:val="24"/>
        </w:rPr>
        <w:t xml:space="preserve"> </w:t>
      </w:r>
      <w:r>
        <w:rPr>
          <w:sz w:val="24"/>
        </w:rPr>
        <w:t>caso.</w:t>
      </w:r>
    </w:p>
    <w:p w14:paraId="22FB59D4" w14:textId="77777777" w:rsidR="004521C1" w:rsidRDefault="00000000">
      <w:pPr>
        <w:pStyle w:val="PargrafodaLista"/>
        <w:numPr>
          <w:ilvl w:val="1"/>
          <w:numId w:val="6"/>
        </w:numPr>
        <w:tabs>
          <w:tab w:val="left" w:pos="1877"/>
        </w:tabs>
        <w:spacing w:before="116" w:line="276" w:lineRule="auto"/>
        <w:ind w:right="277" w:firstLine="0"/>
        <w:rPr>
          <w:sz w:val="24"/>
        </w:rPr>
      </w:pPr>
      <w:r>
        <w:rPr>
          <w:sz w:val="24"/>
        </w:rPr>
        <w:t>As</w:t>
      </w:r>
      <w:r>
        <w:rPr>
          <w:spacing w:val="-9"/>
          <w:sz w:val="24"/>
        </w:rPr>
        <w:t xml:space="preserve"> </w:t>
      </w:r>
      <w:r>
        <w:rPr>
          <w:sz w:val="24"/>
        </w:rPr>
        <w:t>providências</w:t>
      </w:r>
      <w:r>
        <w:rPr>
          <w:spacing w:val="-11"/>
          <w:sz w:val="24"/>
        </w:rPr>
        <w:t xml:space="preserve"> </w:t>
      </w:r>
      <w:r>
        <w:rPr>
          <w:sz w:val="24"/>
        </w:rPr>
        <w:t>dos</w:t>
      </w:r>
      <w:r>
        <w:rPr>
          <w:spacing w:val="-8"/>
          <w:sz w:val="24"/>
        </w:rPr>
        <w:t xml:space="preserve"> </w:t>
      </w:r>
      <w:r>
        <w:rPr>
          <w:sz w:val="24"/>
        </w:rPr>
        <w:t>subitens</w:t>
      </w:r>
      <w:r>
        <w:rPr>
          <w:spacing w:val="-12"/>
          <w:sz w:val="24"/>
        </w:rPr>
        <w:t xml:space="preserve"> </w:t>
      </w:r>
      <w:r>
        <w:rPr>
          <w:sz w:val="24"/>
        </w:rPr>
        <w:t>9.2.1</w:t>
      </w:r>
      <w:r>
        <w:rPr>
          <w:spacing w:val="-9"/>
          <w:sz w:val="24"/>
        </w:rPr>
        <w:t xml:space="preserve"> </w:t>
      </w:r>
      <w:r>
        <w:rPr>
          <w:sz w:val="24"/>
        </w:rPr>
        <w:t>e</w:t>
      </w:r>
      <w:r>
        <w:rPr>
          <w:spacing w:val="-8"/>
          <w:sz w:val="24"/>
        </w:rPr>
        <w:t xml:space="preserve"> </w:t>
      </w:r>
      <w:r>
        <w:rPr>
          <w:sz w:val="24"/>
        </w:rPr>
        <w:t>9.2.2</w:t>
      </w:r>
      <w:r>
        <w:rPr>
          <w:spacing w:val="-5"/>
          <w:sz w:val="24"/>
        </w:rPr>
        <w:t xml:space="preserve"> </w:t>
      </w:r>
      <w:r>
        <w:rPr>
          <w:sz w:val="24"/>
        </w:rPr>
        <w:t>acima</w:t>
      </w:r>
      <w:r>
        <w:rPr>
          <w:spacing w:val="-10"/>
          <w:sz w:val="24"/>
        </w:rPr>
        <w:t xml:space="preserve"> </w:t>
      </w:r>
      <w:r>
        <w:rPr>
          <w:sz w:val="24"/>
        </w:rPr>
        <w:t>poderão</w:t>
      </w:r>
      <w:r>
        <w:rPr>
          <w:spacing w:val="-10"/>
          <w:sz w:val="24"/>
        </w:rPr>
        <w:t xml:space="preserve"> </w:t>
      </w:r>
      <w:r>
        <w:rPr>
          <w:sz w:val="24"/>
        </w:rPr>
        <w:t>ser</w:t>
      </w:r>
      <w:r>
        <w:rPr>
          <w:spacing w:val="-9"/>
          <w:sz w:val="24"/>
        </w:rPr>
        <w:t xml:space="preserve"> </w:t>
      </w:r>
      <w:r>
        <w:rPr>
          <w:sz w:val="24"/>
        </w:rPr>
        <w:t>utilizadas</w:t>
      </w:r>
      <w:r>
        <w:rPr>
          <w:spacing w:val="-9"/>
          <w:sz w:val="24"/>
        </w:rPr>
        <w:t xml:space="preserve"> </w:t>
      </w:r>
      <w:r>
        <w:rPr>
          <w:sz w:val="24"/>
        </w:rPr>
        <w:t>se</w:t>
      </w:r>
      <w:r>
        <w:rPr>
          <w:spacing w:val="-10"/>
          <w:sz w:val="24"/>
        </w:rPr>
        <w:t xml:space="preserve"> </w:t>
      </w:r>
      <w:r>
        <w:rPr>
          <w:sz w:val="24"/>
        </w:rPr>
        <w:t>não</w:t>
      </w:r>
      <w:r>
        <w:rPr>
          <w:spacing w:val="-64"/>
          <w:sz w:val="24"/>
        </w:rPr>
        <w:t xml:space="preserve"> </w:t>
      </w:r>
      <w:r>
        <w:rPr>
          <w:sz w:val="24"/>
        </w:rPr>
        <w:t>houver</w:t>
      </w:r>
      <w:r>
        <w:rPr>
          <w:spacing w:val="1"/>
          <w:sz w:val="24"/>
        </w:rPr>
        <w:t xml:space="preserve"> </w:t>
      </w:r>
      <w:r>
        <w:rPr>
          <w:sz w:val="24"/>
        </w:rPr>
        <w:t>o</w:t>
      </w:r>
      <w:r>
        <w:rPr>
          <w:spacing w:val="1"/>
          <w:sz w:val="24"/>
        </w:rPr>
        <w:t xml:space="preserve"> </w:t>
      </w:r>
      <w:r>
        <w:rPr>
          <w:sz w:val="24"/>
        </w:rPr>
        <w:t>comparecimento</w:t>
      </w:r>
      <w:r>
        <w:rPr>
          <w:spacing w:val="1"/>
          <w:sz w:val="24"/>
        </w:rPr>
        <w:t xml:space="preserve"> </w:t>
      </w:r>
      <w:r>
        <w:rPr>
          <w:sz w:val="24"/>
        </w:rPr>
        <w:t>de</w:t>
      </w:r>
      <w:r>
        <w:rPr>
          <w:spacing w:val="1"/>
          <w:sz w:val="24"/>
        </w:rPr>
        <w:t xml:space="preserve"> </w:t>
      </w:r>
      <w:r>
        <w:rPr>
          <w:sz w:val="24"/>
        </w:rPr>
        <w:t>quaisquer</w:t>
      </w:r>
      <w:r>
        <w:rPr>
          <w:spacing w:val="1"/>
          <w:sz w:val="24"/>
        </w:rPr>
        <w:t xml:space="preserve"> </w:t>
      </w:r>
      <w:r>
        <w:rPr>
          <w:sz w:val="24"/>
        </w:rPr>
        <w:t>fornecedores</w:t>
      </w:r>
      <w:r>
        <w:rPr>
          <w:spacing w:val="1"/>
          <w:sz w:val="24"/>
        </w:rPr>
        <w:t xml:space="preserve"> </w:t>
      </w:r>
      <w:r>
        <w:rPr>
          <w:sz w:val="24"/>
        </w:rPr>
        <w:t>interessados</w:t>
      </w:r>
      <w:r>
        <w:rPr>
          <w:spacing w:val="1"/>
          <w:sz w:val="24"/>
        </w:rPr>
        <w:t xml:space="preserve"> </w:t>
      </w:r>
      <w:r>
        <w:rPr>
          <w:sz w:val="24"/>
        </w:rPr>
        <w:t>(procedimento</w:t>
      </w:r>
      <w:r>
        <w:rPr>
          <w:spacing w:val="1"/>
          <w:sz w:val="24"/>
        </w:rPr>
        <w:t xml:space="preserve"> </w:t>
      </w:r>
      <w:r>
        <w:rPr>
          <w:sz w:val="24"/>
        </w:rPr>
        <w:t>deserto)</w:t>
      </w:r>
    </w:p>
    <w:p w14:paraId="1FB1D92F" w14:textId="77777777" w:rsidR="004521C1" w:rsidRDefault="00000000">
      <w:pPr>
        <w:pStyle w:val="PargrafodaLista"/>
        <w:numPr>
          <w:ilvl w:val="1"/>
          <w:numId w:val="6"/>
        </w:numPr>
        <w:tabs>
          <w:tab w:val="left" w:pos="1877"/>
        </w:tabs>
        <w:spacing w:before="121" w:line="276" w:lineRule="auto"/>
        <w:ind w:right="273" w:firstLine="0"/>
        <w:rPr>
          <w:sz w:val="24"/>
        </w:rPr>
      </w:pPr>
      <w:r>
        <w:rPr>
          <w:sz w:val="24"/>
        </w:rPr>
        <w:t>Havendo a necessidade de realização de ato de qualquer natureza</w:t>
      </w:r>
      <w:r>
        <w:rPr>
          <w:spacing w:val="1"/>
          <w:sz w:val="24"/>
        </w:rPr>
        <w:t xml:space="preserve"> </w:t>
      </w:r>
      <w:r>
        <w:rPr>
          <w:sz w:val="24"/>
        </w:rPr>
        <w:t>pelos</w:t>
      </w:r>
      <w:r>
        <w:rPr>
          <w:spacing w:val="1"/>
          <w:sz w:val="24"/>
        </w:rPr>
        <w:t xml:space="preserve"> </w:t>
      </w:r>
      <w:r>
        <w:rPr>
          <w:sz w:val="24"/>
        </w:rPr>
        <w:t>fornecedores, cujo prazo não conste deste Aviso de Contratação Direta, deverá ser</w:t>
      </w:r>
      <w:r>
        <w:rPr>
          <w:spacing w:val="1"/>
          <w:sz w:val="24"/>
        </w:rPr>
        <w:t xml:space="preserve"> </w:t>
      </w:r>
      <w:r>
        <w:rPr>
          <w:sz w:val="24"/>
        </w:rPr>
        <w:t>atendido o prazo indicado pelo agente competente da Administração na respectiva</w:t>
      </w:r>
      <w:r>
        <w:rPr>
          <w:spacing w:val="1"/>
          <w:sz w:val="24"/>
        </w:rPr>
        <w:t xml:space="preserve"> </w:t>
      </w:r>
      <w:r>
        <w:rPr>
          <w:sz w:val="24"/>
        </w:rPr>
        <w:t>notificação.</w:t>
      </w:r>
    </w:p>
    <w:p w14:paraId="04E59846" w14:textId="77777777" w:rsidR="004521C1" w:rsidRDefault="00000000">
      <w:pPr>
        <w:pStyle w:val="PargrafodaLista"/>
        <w:numPr>
          <w:ilvl w:val="1"/>
          <w:numId w:val="6"/>
        </w:numPr>
        <w:tabs>
          <w:tab w:val="left" w:pos="1877"/>
        </w:tabs>
        <w:spacing w:line="276" w:lineRule="auto"/>
        <w:ind w:right="282" w:firstLine="0"/>
        <w:rPr>
          <w:sz w:val="24"/>
        </w:rPr>
      </w:pPr>
      <w:r>
        <w:rPr>
          <w:sz w:val="24"/>
        </w:rPr>
        <w:t>Caberá ao fornecedor acompanhar as operações, ficando responsável pelo</w:t>
      </w:r>
      <w:r>
        <w:rPr>
          <w:spacing w:val="1"/>
          <w:sz w:val="24"/>
        </w:rPr>
        <w:t xml:space="preserve"> </w:t>
      </w:r>
      <w:r>
        <w:rPr>
          <w:sz w:val="24"/>
        </w:rPr>
        <w:t>ônus</w:t>
      </w:r>
      <w:r>
        <w:rPr>
          <w:spacing w:val="-8"/>
          <w:sz w:val="24"/>
        </w:rPr>
        <w:t xml:space="preserve"> </w:t>
      </w:r>
      <w:r>
        <w:rPr>
          <w:sz w:val="24"/>
        </w:rPr>
        <w:t>decorrente</w:t>
      </w:r>
      <w:r>
        <w:rPr>
          <w:spacing w:val="-6"/>
          <w:sz w:val="24"/>
        </w:rPr>
        <w:t xml:space="preserve"> </w:t>
      </w:r>
      <w:r>
        <w:rPr>
          <w:sz w:val="24"/>
        </w:rPr>
        <w:t>da</w:t>
      </w:r>
      <w:r>
        <w:rPr>
          <w:spacing w:val="-5"/>
          <w:sz w:val="24"/>
        </w:rPr>
        <w:t xml:space="preserve"> </w:t>
      </w:r>
      <w:r>
        <w:rPr>
          <w:sz w:val="24"/>
        </w:rPr>
        <w:t>perda</w:t>
      </w:r>
      <w:r>
        <w:rPr>
          <w:spacing w:val="-4"/>
          <w:sz w:val="24"/>
        </w:rPr>
        <w:t xml:space="preserve"> </w:t>
      </w:r>
      <w:r>
        <w:rPr>
          <w:sz w:val="24"/>
        </w:rPr>
        <w:t>do</w:t>
      </w:r>
      <w:r>
        <w:rPr>
          <w:spacing w:val="-5"/>
          <w:sz w:val="24"/>
        </w:rPr>
        <w:t xml:space="preserve"> </w:t>
      </w:r>
      <w:r>
        <w:rPr>
          <w:sz w:val="24"/>
        </w:rPr>
        <w:t>negócio</w:t>
      </w:r>
      <w:r>
        <w:rPr>
          <w:spacing w:val="-7"/>
          <w:sz w:val="24"/>
        </w:rPr>
        <w:t xml:space="preserve"> </w:t>
      </w:r>
      <w:r>
        <w:rPr>
          <w:sz w:val="24"/>
        </w:rPr>
        <w:t>diante</w:t>
      </w:r>
      <w:r>
        <w:rPr>
          <w:spacing w:val="-6"/>
          <w:sz w:val="24"/>
        </w:rPr>
        <w:t xml:space="preserve"> </w:t>
      </w:r>
      <w:r>
        <w:rPr>
          <w:sz w:val="24"/>
        </w:rPr>
        <w:t>da</w:t>
      </w:r>
      <w:r>
        <w:rPr>
          <w:spacing w:val="-5"/>
          <w:sz w:val="24"/>
        </w:rPr>
        <w:t xml:space="preserve"> </w:t>
      </w:r>
      <w:r>
        <w:rPr>
          <w:sz w:val="24"/>
        </w:rPr>
        <w:t>inobservância</w:t>
      </w:r>
      <w:r>
        <w:rPr>
          <w:spacing w:val="-7"/>
          <w:sz w:val="24"/>
        </w:rPr>
        <w:t xml:space="preserve"> </w:t>
      </w:r>
      <w:r>
        <w:rPr>
          <w:sz w:val="24"/>
        </w:rPr>
        <w:t>de</w:t>
      </w:r>
      <w:r>
        <w:rPr>
          <w:spacing w:val="-7"/>
          <w:sz w:val="24"/>
        </w:rPr>
        <w:t xml:space="preserve"> </w:t>
      </w:r>
      <w:r>
        <w:rPr>
          <w:sz w:val="24"/>
        </w:rPr>
        <w:t>quaisquer</w:t>
      </w:r>
      <w:r>
        <w:rPr>
          <w:spacing w:val="-8"/>
          <w:sz w:val="24"/>
        </w:rPr>
        <w:t xml:space="preserve"> </w:t>
      </w:r>
      <w:r>
        <w:rPr>
          <w:sz w:val="24"/>
        </w:rPr>
        <w:t>mensagens</w:t>
      </w:r>
      <w:r>
        <w:rPr>
          <w:spacing w:val="-64"/>
          <w:sz w:val="24"/>
        </w:rPr>
        <w:t xml:space="preserve"> </w:t>
      </w:r>
      <w:r>
        <w:rPr>
          <w:sz w:val="24"/>
        </w:rPr>
        <w:t>emitidas</w:t>
      </w:r>
      <w:r>
        <w:rPr>
          <w:spacing w:val="-1"/>
          <w:sz w:val="24"/>
        </w:rPr>
        <w:t xml:space="preserve"> </w:t>
      </w:r>
      <w:r>
        <w:rPr>
          <w:sz w:val="24"/>
        </w:rPr>
        <w:t>pela Administração</w:t>
      </w:r>
      <w:r>
        <w:rPr>
          <w:spacing w:val="3"/>
          <w:sz w:val="24"/>
        </w:rPr>
        <w:t xml:space="preserve"> </w:t>
      </w:r>
      <w:r>
        <w:rPr>
          <w:sz w:val="24"/>
        </w:rPr>
        <w:t>ou de</w:t>
      </w:r>
      <w:r>
        <w:rPr>
          <w:spacing w:val="-1"/>
          <w:sz w:val="24"/>
        </w:rPr>
        <w:t xml:space="preserve"> </w:t>
      </w:r>
      <w:r>
        <w:rPr>
          <w:sz w:val="24"/>
        </w:rPr>
        <w:t>sua desconexão.</w:t>
      </w:r>
    </w:p>
    <w:p w14:paraId="770F71BE" w14:textId="77777777" w:rsidR="004521C1" w:rsidRDefault="00000000">
      <w:pPr>
        <w:pStyle w:val="PargrafodaLista"/>
        <w:numPr>
          <w:ilvl w:val="1"/>
          <w:numId w:val="6"/>
        </w:numPr>
        <w:tabs>
          <w:tab w:val="left" w:pos="1877"/>
        </w:tabs>
        <w:spacing w:before="119" w:line="276" w:lineRule="auto"/>
        <w:ind w:right="284" w:firstLine="0"/>
        <w:rPr>
          <w:sz w:val="24"/>
        </w:rPr>
      </w:pPr>
      <w:r>
        <w:rPr>
          <w:sz w:val="24"/>
        </w:rPr>
        <w:t>Não</w:t>
      </w:r>
      <w:r>
        <w:rPr>
          <w:spacing w:val="1"/>
          <w:sz w:val="24"/>
        </w:rPr>
        <w:t xml:space="preserve"> </w:t>
      </w:r>
      <w:r>
        <w:rPr>
          <w:sz w:val="24"/>
        </w:rPr>
        <w:t>havendo</w:t>
      </w:r>
      <w:r>
        <w:rPr>
          <w:spacing w:val="1"/>
          <w:sz w:val="24"/>
        </w:rPr>
        <w:t xml:space="preserve"> </w:t>
      </w:r>
      <w:r>
        <w:rPr>
          <w:sz w:val="24"/>
        </w:rPr>
        <w:t>expediente</w:t>
      </w:r>
      <w:r>
        <w:rPr>
          <w:spacing w:val="1"/>
          <w:sz w:val="24"/>
        </w:rPr>
        <w:t xml:space="preserve"> </w:t>
      </w:r>
      <w:r>
        <w:rPr>
          <w:sz w:val="24"/>
        </w:rPr>
        <w:t>ou</w:t>
      </w:r>
      <w:r>
        <w:rPr>
          <w:spacing w:val="1"/>
          <w:sz w:val="24"/>
        </w:rPr>
        <w:t xml:space="preserve"> </w:t>
      </w:r>
      <w:r>
        <w:rPr>
          <w:sz w:val="24"/>
        </w:rPr>
        <w:t>ocorrendo</w:t>
      </w:r>
      <w:r>
        <w:rPr>
          <w:spacing w:val="1"/>
          <w:sz w:val="24"/>
        </w:rPr>
        <w:t xml:space="preserve"> </w:t>
      </w:r>
      <w:r>
        <w:rPr>
          <w:sz w:val="24"/>
        </w:rPr>
        <w:t>qualquer</w:t>
      </w:r>
      <w:r>
        <w:rPr>
          <w:spacing w:val="1"/>
          <w:sz w:val="24"/>
        </w:rPr>
        <w:t xml:space="preserve"> </w:t>
      </w:r>
      <w:r>
        <w:rPr>
          <w:sz w:val="24"/>
        </w:rPr>
        <w:t>fato</w:t>
      </w:r>
      <w:r>
        <w:rPr>
          <w:spacing w:val="1"/>
          <w:sz w:val="24"/>
        </w:rPr>
        <w:t xml:space="preserve"> </w:t>
      </w:r>
      <w:r>
        <w:rPr>
          <w:sz w:val="24"/>
        </w:rPr>
        <w:t>superveniente</w:t>
      </w:r>
      <w:r>
        <w:rPr>
          <w:spacing w:val="1"/>
          <w:sz w:val="24"/>
        </w:rPr>
        <w:t xml:space="preserve"> </w:t>
      </w:r>
      <w:r>
        <w:rPr>
          <w:sz w:val="24"/>
        </w:rPr>
        <w:t>que</w:t>
      </w:r>
      <w:r>
        <w:rPr>
          <w:spacing w:val="1"/>
          <w:sz w:val="24"/>
        </w:rPr>
        <w:t xml:space="preserve"> </w:t>
      </w:r>
      <w:r>
        <w:rPr>
          <w:sz w:val="24"/>
        </w:rPr>
        <w:t>impeça a realização do certame na data marcada, a sessão será automaticamente</w:t>
      </w:r>
      <w:r>
        <w:rPr>
          <w:spacing w:val="1"/>
          <w:sz w:val="24"/>
        </w:rPr>
        <w:t xml:space="preserve"> </w:t>
      </w:r>
      <w:r>
        <w:rPr>
          <w:sz w:val="24"/>
        </w:rPr>
        <w:t>transferida</w:t>
      </w:r>
      <w:r>
        <w:rPr>
          <w:spacing w:val="1"/>
          <w:sz w:val="24"/>
        </w:rPr>
        <w:t xml:space="preserve"> </w:t>
      </w:r>
      <w:r>
        <w:rPr>
          <w:sz w:val="24"/>
        </w:rPr>
        <w:t>para</w:t>
      </w:r>
      <w:r>
        <w:rPr>
          <w:spacing w:val="1"/>
          <w:sz w:val="24"/>
        </w:rPr>
        <w:t xml:space="preserve"> </w:t>
      </w:r>
      <w:r>
        <w:rPr>
          <w:sz w:val="24"/>
        </w:rPr>
        <w:t>o</w:t>
      </w:r>
      <w:r>
        <w:rPr>
          <w:spacing w:val="1"/>
          <w:sz w:val="24"/>
        </w:rPr>
        <w:t xml:space="preserve"> </w:t>
      </w:r>
      <w:r>
        <w:rPr>
          <w:sz w:val="24"/>
        </w:rPr>
        <w:t>primeiro</w:t>
      </w:r>
      <w:r>
        <w:rPr>
          <w:spacing w:val="1"/>
          <w:sz w:val="24"/>
        </w:rPr>
        <w:t xml:space="preserve"> </w:t>
      </w:r>
      <w:r>
        <w:rPr>
          <w:sz w:val="24"/>
        </w:rPr>
        <w:t>dia</w:t>
      </w:r>
      <w:r>
        <w:rPr>
          <w:spacing w:val="1"/>
          <w:sz w:val="24"/>
        </w:rPr>
        <w:t xml:space="preserve"> </w:t>
      </w:r>
      <w:r>
        <w:rPr>
          <w:sz w:val="24"/>
        </w:rPr>
        <w:t>útil</w:t>
      </w:r>
      <w:r>
        <w:rPr>
          <w:spacing w:val="1"/>
          <w:sz w:val="24"/>
        </w:rPr>
        <w:t xml:space="preserve"> </w:t>
      </w:r>
      <w:r>
        <w:rPr>
          <w:sz w:val="24"/>
        </w:rPr>
        <w:t>subsequente,</w:t>
      </w:r>
      <w:r>
        <w:rPr>
          <w:spacing w:val="1"/>
          <w:sz w:val="24"/>
        </w:rPr>
        <w:t xml:space="preserve"> </w:t>
      </w:r>
      <w:r>
        <w:rPr>
          <w:sz w:val="24"/>
        </w:rPr>
        <w:t>no</w:t>
      </w:r>
      <w:r>
        <w:rPr>
          <w:spacing w:val="1"/>
          <w:sz w:val="24"/>
        </w:rPr>
        <w:t xml:space="preserve"> </w:t>
      </w:r>
      <w:r>
        <w:rPr>
          <w:sz w:val="24"/>
        </w:rPr>
        <w:t>mesmo</w:t>
      </w:r>
      <w:r>
        <w:rPr>
          <w:spacing w:val="1"/>
          <w:sz w:val="24"/>
        </w:rPr>
        <w:t xml:space="preserve"> </w:t>
      </w:r>
      <w:r>
        <w:rPr>
          <w:sz w:val="24"/>
        </w:rPr>
        <w:t>horário</w:t>
      </w:r>
      <w:r>
        <w:rPr>
          <w:spacing w:val="1"/>
          <w:sz w:val="24"/>
        </w:rPr>
        <w:t xml:space="preserve"> </w:t>
      </w:r>
      <w:r>
        <w:rPr>
          <w:sz w:val="24"/>
        </w:rPr>
        <w:t>anteriormente</w:t>
      </w:r>
      <w:r>
        <w:rPr>
          <w:spacing w:val="-64"/>
          <w:sz w:val="24"/>
        </w:rPr>
        <w:t xml:space="preserve"> </w:t>
      </w:r>
      <w:r>
        <w:rPr>
          <w:sz w:val="24"/>
        </w:rPr>
        <w:t>estabelecido,</w:t>
      </w:r>
      <w:r>
        <w:rPr>
          <w:spacing w:val="-1"/>
          <w:sz w:val="24"/>
        </w:rPr>
        <w:t xml:space="preserve"> </w:t>
      </w:r>
      <w:r>
        <w:rPr>
          <w:sz w:val="24"/>
        </w:rPr>
        <w:t>desde</w:t>
      </w:r>
      <w:r>
        <w:rPr>
          <w:spacing w:val="-2"/>
          <w:sz w:val="24"/>
        </w:rPr>
        <w:t xml:space="preserve"> </w:t>
      </w:r>
      <w:r>
        <w:rPr>
          <w:sz w:val="24"/>
        </w:rPr>
        <w:t>que não</w:t>
      </w:r>
      <w:r>
        <w:rPr>
          <w:spacing w:val="-3"/>
          <w:sz w:val="24"/>
        </w:rPr>
        <w:t xml:space="preserve"> </w:t>
      </w:r>
      <w:r>
        <w:rPr>
          <w:sz w:val="24"/>
        </w:rPr>
        <w:t>haja comunicação em contrário.</w:t>
      </w:r>
    </w:p>
    <w:p w14:paraId="268B8EB2" w14:textId="77777777" w:rsidR="004521C1" w:rsidRDefault="004521C1">
      <w:pPr>
        <w:spacing w:line="276" w:lineRule="auto"/>
        <w:jc w:val="both"/>
        <w:rPr>
          <w:sz w:val="24"/>
        </w:rPr>
        <w:sectPr w:rsidR="004521C1">
          <w:pgSz w:w="11910" w:h="16840"/>
          <w:pgMar w:top="1300" w:right="800" w:bottom="940" w:left="620" w:header="0" w:footer="753" w:gutter="0"/>
          <w:cols w:space="720"/>
        </w:sectPr>
      </w:pPr>
    </w:p>
    <w:p w14:paraId="52EE0221" w14:textId="77777777" w:rsidR="004521C1" w:rsidRDefault="00000000">
      <w:pPr>
        <w:pStyle w:val="PargrafodaLista"/>
        <w:numPr>
          <w:ilvl w:val="1"/>
          <w:numId w:val="6"/>
        </w:numPr>
        <w:tabs>
          <w:tab w:val="left" w:pos="1877"/>
        </w:tabs>
        <w:spacing w:before="79" w:line="276" w:lineRule="auto"/>
        <w:ind w:right="278" w:firstLine="0"/>
        <w:rPr>
          <w:sz w:val="24"/>
        </w:rPr>
      </w:pPr>
      <w:r>
        <w:rPr>
          <w:sz w:val="24"/>
        </w:rPr>
        <w:lastRenderedPageBreak/>
        <w:t>Os</w:t>
      </w:r>
      <w:r>
        <w:rPr>
          <w:spacing w:val="-12"/>
          <w:sz w:val="24"/>
        </w:rPr>
        <w:t xml:space="preserve"> </w:t>
      </w:r>
      <w:r>
        <w:rPr>
          <w:sz w:val="24"/>
        </w:rPr>
        <w:t>horários</w:t>
      </w:r>
      <w:r>
        <w:rPr>
          <w:spacing w:val="-12"/>
          <w:sz w:val="24"/>
        </w:rPr>
        <w:t xml:space="preserve"> </w:t>
      </w:r>
      <w:r>
        <w:rPr>
          <w:sz w:val="24"/>
        </w:rPr>
        <w:t>estabelecidos</w:t>
      </w:r>
      <w:r>
        <w:rPr>
          <w:spacing w:val="-12"/>
          <w:sz w:val="24"/>
        </w:rPr>
        <w:t xml:space="preserve"> </w:t>
      </w:r>
      <w:r>
        <w:rPr>
          <w:sz w:val="24"/>
        </w:rPr>
        <w:t>na</w:t>
      </w:r>
      <w:r>
        <w:rPr>
          <w:spacing w:val="-13"/>
          <w:sz w:val="24"/>
        </w:rPr>
        <w:t xml:space="preserve"> </w:t>
      </w:r>
      <w:r>
        <w:rPr>
          <w:sz w:val="24"/>
        </w:rPr>
        <w:t>divulgação</w:t>
      </w:r>
      <w:r>
        <w:rPr>
          <w:spacing w:val="-11"/>
          <w:sz w:val="24"/>
        </w:rPr>
        <w:t xml:space="preserve"> </w:t>
      </w:r>
      <w:r>
        <w:rPr>
          <w:sz w:val="24"/>
        </w:rPr>
        <w:t>deste</w:t>
      </w:r>
      <w:r>
        <w:rPr>
          <w:spacing w:val="-12"/>
          <w:sz w:val="24"/>
        </w:rPr>
        <w:t xml:space="preserve"> </w:t>
      </w:r>
      <w:r>
        <w:rPr>
          <w:sz w:val="24"/>
        </w:rPr>
        <w:t>procedimento</w:t>
      </w:r>
      <w:r>
        <w:rPr>
          <w:spacing w:val="-13"/>
          <w:sz w:val="24"/>
        </w:rPr>
        <w:t xml:space="preserve"> </w:t>
      </w:r>
      <w:r>
        <w:rPr>
          <w:sz w:val="24"/>
        </w:rPr>
        <w:t>e</w:t>
      </w:r>
      <w:r>
        <w:rPr>
          <w:spacing w:val="-11"/>
          <w:sz w:val="24"/>
        </w:rPr>
        <w:t xml:space="preserve"> </w:t>
      </w:r>
      <w:r>
        <w:rPr>
          <w:sz w:val="24"/>
        </w:rPr>
        <w:t>durante</w:t>
      </w:r>
      <w:r>
        <w:rPr>
          <w:spacing w:val="-10"/>
          <w:sz w:val="24"/>
        </w:rPr>
        <w:t xml:space="preserve"> </w:t>
      </w:r>
      <w:r>
        <w:rPr>
          <w:sz w:val="24"/>
        </w:rPr>
        <w:t>o</w:t>
      </w:r>
      <w:r>
        <w:rPr>
          <w:spacing w:val="-14"/>
          <w:sz w:val="24"/>
        </w:rPr>
        <w:t xml:space="preserve"> </w:t>
      </w:r>
      <w:r>
        <w:rPr>
          <w:sz w:val="24"/>
        </w:rPr>
        <w:t>envio</w:t>
      </w:r>
      <w:r>
        <w:rPr>
          <w:spacing w:val="-64"/>
          <w:sz w:val="24"/>
        </w:rPr>
        <w:t xml:space="preserve"> </w:t>
      </w:r>
      <w:r>
        <w:rPr>
          <w:sz w:val="24"/>
        </w:rPr>
        <w:t>de lances observarão o horário de Brasília-DF, inclusive para contagem de tempo e</w:t>
      </w:r>
      <w:r>
        <w:rPr>
          <w:spacing w:val="1"/>
          <w:sz w:val="24"/>
        </w:rPr>
        <w:t xml:space="preserve"> </w:t>
      </w:r>
      <w:r>
        <w:rPr>
          <w:sz w:val="24"/>
        </w:rPr>
        <w:t>registro</w:t>
      </w:r>
      <w:r>
        <w:rPr>
          <w:spacing w:val="-1"/>
          <w:sz w:val="24"/>
        </w:rPr>
        <w:t xml:space="preserve"> </w:t>
      </w:r>
      <w:r>
        <w:rPr>
          <w:sz w:val="24"/>
        </w:rPr>
        <w:t>no Sistema</w:t>
      </w:r>
      <w:r>
        <w:rPr>
          <w:spacing w:val="-3"/>
          <w:sz w:val="24"/>
        </w:rPr>
        <w:t xml:space="preserve"> </w:t>
      </w:r>
      <w:r>
        <w:rPr>
          <w:sz w:val="24"/>
        </w:rPr>
        <w:t>e</w:t>
      </w:r>
      <w:r>
        <w:rPr>
          <w:spacing w:val="-1"/>
          <w:sz w:val="24"/>
        </w:rPr>
        <w:t xml:space="preserve"> </w:t>
      </w:r>
      <w:r>
        <w:rPr>
          <w:sz w:val="24"/>
        </w:rPr>
        <w:t>na</w:t>
      </w:r>
      <w:r>
        <w:rPr>
          <w:spacing w:val="-1"/>
          <w:sz w:val="24"/>
        </w:rPr>
        <w:t xml:space="preserve"> </w:t>
      </w:r>
      <w:r>
        <w:rPr>
          <w:sz w:val="24"/>
        </w:rPr>
        <w:t>documentação relativa</w:t>
      </w:r>
      <w:r>
        <w:rPr>
          <w:spacing w:val="5"/>
          <w:sz w:val="24"/>
        </w:rPr>
        <w:t xml:space="preserve"> </w:t>
      </w:r>
      <w:r>
        <w:rPr>
          <w:sz w:val="24"/>
        </w:rPr>
        <w:t>ao</w:t>
      </w:r>
      <w:r>
        <w:rPr>
          <w:spacing w:val="-3"/>
          <w:sz w:val="24"/>
        </w:rPr>
        <w:t xml:space="preserve"> </w:t>
      </w:r>
      <w:r>
        <w:rPr>
          <w:sz w:val="24"/>
        </w:rPr>
        <w:t>procedimento.</w:t>
      </w:r>
    </w:p>
    <w:p w14:paraId="0FD48010" w14:textId="77777777" w:rsidR="004521C1" w:rsidRDefault="00000000">
      <w:pPr>
        <w:pStyle w:val="PargrafodaLista"/>
        <w:numPr>
          <w:ilvl w:val="1"/>
          <w:numId w:val="6"/>
        </w:numPr>
        <w:tabs>
          <w:tab w:val="left" w:pos="1877"/>
        </w:tabs>
        <w:spacing w:before="121" w:line="276" w:lineRule="auto"/>
        <w:ind w:right="274" w:firstLine="0"/>
        <w:rPr>
          <w:sz w:val="24"/>
        </w:rPr>
      </w:pPr>
      <w:r>
        <w:rPr>
          <w:sz w:val="24"/>
        </w:rPr>
        <w:t>No julgamento das propostas e da habilitação, a Administração poderá sanar</w:t>
      </w:r>
      <w:r>
        <w:rPr>
          <w:spacing w:val="1"/>
          <w:sz w:val="24"/>
        </w:rPr>
        <w:t xml:space="preserve"> </w:t>
      </w:r>
      <w:r>
        <w:rPr>
          <w:sz w:val="24"/>
        </w:rPr>
        <w:t>erros ou falhas que não alterem a substância das propostas, dos documentos e sua</w:t>
      </w:r>
      <w:r>
        <w:rPr>
          <w:spacing w:val="1"/>
          <w:sz w:val="24"/>
        </w:rPr>
        <w:t xml:space="preserve"> </w:t>
      </w:r>
      <w:r>
        <w:rPr>
          <w:sz w:val="24"/>
        </w:rPr>
        <w:t>validade jurídica, mediante despacho fundamentado, registrado em ata e acessível a</w:t>
      </w:r>
      <w:r>
        <w:rPr>
          <w:spacing w:val="1"/>
          <w:sz w:val="24"/>
        </w:rPr>
        <w:t xml:space="preserve"> </w:t>
      </w:r>
      <w:r>
        <w:rPr>
          <w:sz w:val="24"/>
        </w:rPr>
        <w:t>todos,</w:t>
      </w:r>
      <w:r>
        <w:rPr>
          <w:spacing w:val="-1"/>
          <w:sz w:val="24"/>
        </w:rPr>
        <w:t xml:space="preserve"> </w:t>
      </w:r>
      <w:r>
        <w:rPr>
          <w:sz w:val="24"/>
        </w:rPr>
        <w:t>atribuindo-lhes</w:t>
      </w:r>
      <w:r>
        <w:rPr>
          <w:spacing w:val="-2"/>
          <w:sz w:val="24"/>
        </w:rPr>
        <w:t xml:space="preserve"> </w:t>
      </w:r>
      <w:r>
        <w:rPr>
          <w:sz w:val="24"/>
        </w:rPr>
        <w:t>validade</w:t>
      </w:r>
      <w:r>
        <w:rPr>
          <w:spacing w:val="-3"/>
          <w:sz w:val="24"/>
        </w:rPr>
        <w:t xml:space="preserve"> </w:t>
      </w:r>
      <w:r>
        <w:rPr>
          <w:sz w:val="24"/>
        </w:rPr>
        <w:t>e</w:t>
      </w:r>
      <w:r>
        <w:rPr>
          <w:spacing w:val="-1"/>
          <w:sz w:val="24"/>
        </w:rPr>
        <w:t xml:space="preserve"> </w:t>
      </w:r>
      <w:r>
        <w:rPr>
          <w:sz w:val="24"/>
        </w:rPr>
        <w:t>eficácia</w:t>
      </w:r>
      <w:r>
        <w:rPr>
          <w:spacing w:val="-2"/>
          <w:sz w:val="24"/>
        </w:rPr>
        <w:t xml:space="preserve"> </w:t>
      </w:r>
      <w:r>
        <w:rPr>
          <w:sz w:val="24"/>
        </w:rPr>
        <w:t>para</w:t>
      </w:r>
      <w:r>
        <w:rPr>
          <w:spacing w:val="-1"/>
          <w:sz w:val="24"/>
        </w:rPr>
        <w:t xml:space="preserve"> </w:t>
      </w:r>
      <w:r>
        <w:rPr>
          <w:sz w:val="24"/>
        </w:rPr>
        <w:t>fins</w:t>
      </w:r>
      <w:r>
        <w:rPr>
          <w:spacing w:val="-2"/>
          <w:sz w:val="24"/>
        </w:rPr>
        <w:t xml:space="preserve"> </w:t>
      </w:r>
      <w:r>
        <w:rPr>
          <w:sz w:val="24"/>
        </w:rPr>
        <w:t>de</w:t>
      </w:r>
      <w:r>
        <w:rPr>
          <w:spacing w:val="-3"/>
          <w:sz w:val="24"/>
        </w:rPr>
        <w:t xml:space="preserve"> </w:t>
      </w:r>
      <w:r>
        <w:rPr>
          <w:sz w:val="24"/>
        </w:rPr>
        <w:t>habilitação</w:t>
      </w:r>
      <w:r>
        <w:rPr>
          <w:spacing w:val="-2"/>
          <w:sz w:val="24"/>
        </w:rPr>
        <w:t xml:space="preserve"> </w:t>
      </w:r>
      <w:r>
        <w:rPr>
          <w:sz w:val="24"/>
        </w:rPr>
        <w:t>e</w:t>
      </w:r>
      <w:r>
        <w:rPr>
          <w:spacing w:val="-2"/>
          <w:sz w:val="24"/>
        </w:rPr>
        <w:t xml:space="preserve"> </w:t>
      </w:r>
      <w:r>
        <w:rPr>
          <w:sz w:val="24"/>
        </w:rPr>
        <w:t>classificação.</w:t>
      </w:r>
    </w:p>
    <w:p w14:paraId="664191A5" w14:textId="77777777" w:rsidR="004521C1" w:rsidRDefault="00000000">
      <w:pPr>
        <w:pStyle w:val="PargrafodaLista"/>
        <w:numPr>
          <w:ilvl w:val="1"/>
          <w:numId w:val="6"/>
        </w:numPr>
        <w:tabs>
          <w:tab w:val="left" w:pos="1877"/>
        </w:tabs>
        <w:spacing w:line="276" w:lineRule="auto"/>
        <w:ind w:right="275" w:firstLine="0"/>
        <w:rPr>
          <w:sz w:val="24"/>
        </w:rPr>
      </w:pPr>
      <w:r>
        <w:rPr>
          <w:sz w:val="24"/>
        </w:rPr>
        <w:t>As normas disciplinadoras deste Aviso de Contratação Direta serão sempre</w:t>
      </w:r>
      <w:r>
        <w:rPr>
          <w:spacing w:val="1"/>
          <w:sz w:val="24"/>
        </w:rPr>
        <w:t xml:space="preserve"> </w:t>
      </w:r>
      <w:r>
        <w:rPr>
          <w:sz w:val="24"/>
        </w:rPr>
        <w:t>interpretadas em favor da ampliação da disputa entre os interessados, desde que não</w:t>
      </w:r>
      <w:r>
        <w:rPr>
          <w:spacing w:val="1"/>
          <w:sz w:val="24"/>
        </w:rPr>
        <w:t xml:space="preserve"> </w:t>
      </w:r>
      <w:r>
        <w:rPr>
          <w:sz w:val="24"/>
        </w:rPr>
        <w:t>comprometam o interesse da Administração, o princípio da isonomia, a finalidade e a</w:t>
      </w:r>
      <w:r>
        <w:rPr>
          <w:spacing w:val="1"/>
          <w:sz w:val="24"/>
        </w:rPr>
        <w:t xml:space="preserve"> </w:t>
      </w:r>
      <w:r>
        <w:rPr>
          <w:sz w:val="24"/>
        </w:rPr>
        <w:t>segurança</w:t>
      </w:r>
      <w:r>
        <w:rPr>
          <w:spacing w:val="-3"/>
          <w:sz w:val="24"/>
        </w:rPr>
        <w:t xml:space="preserve"> </w:t>
      </w:r>
      <w:r>
        <w:rPr>
          <w:sz w:val="24"/>
        </w:rPr>
        <w:t>da contratação.</w:t>
      </w:r>
    </w:p>
    <w:p w14:paraId="7C7D4ABE" w14:textId="77777777" w:rsidR="004521C1" w:rsidRDefault="00000000">
      <w:pPr>
        <w:pStyle w:val="PargrafodaLista"/>
        <w:numPr>
          <w:ilvl w:val="1"/>
          <w:numId w:val="6"/>
        </w:numPr>
        <w:tabs>
          <w:tab w:val="left" w:pos="1877"/>
        </w:tabs>
        <w:spacing w:line="276" w:lineRule="auto"/>
        <w:ind w:right="283" w:firstLine="0"/>
        <w:rPr>
          <w:sz w:val="24"/>
        </w:rPr>
      </w:pPr>
      <w:r>
        <w:rPr>
          <w:sz w:val="24"/>
        </w:rPr>
        <w:t>Os fornecedores assumem todos os custos de preparação e apresentação de</w:t>
      </w:r>
      <w:r>
        <w:rPr>
          <w:spacing w:val="-64"/>
          <w:sz w:val="24"/>
        </w:rPr>
        <w:t xml:space="preserve"> </w:t>
      </w:r>
      <w:r>
        <w:rPr>
          <w:sz w:val="24"/>
        </w:rPr>
        <w:t>suas propostas e a Administração não será, em nenhum caso, responsável por esses</w:t>
      </w:r>
      <w:r>
        <w:rPr>
          <w:spacing w:val="1"/>
          <w:sz w:val="24"/>
        </w:rPr>
        <w:t xml:space="preserve"> </w:t>
      </w:r>
      <w:r>
        <w:rPr>
          <w:sz w:val="24"/>
        </w:rPr>
        <w:t>custos,</w:t>
      </w:r>
      <w:r>
        <w:rPr>
          <w:spacing w:val="-3"/>
          <w:sz w:val="24"/>
        </w:rPr>
        <w:t xml:space="preserve"> </w:t>
      </w:r>
      <w:r>
        <w:rPr>
          <w:sz w:val="24"/>
        </w:rPr>
        <w:t>independentemente</w:t>
      </w:r>
      <w:r>
        <w:rPr>
          <w:spacing w:val="-3"/>
          <w:sz w:val="24"/>
        </w:rPr>
        <w:t xml:space="preserve"> </w:t>
      </w:r>
      <w:r>
        <w:rPr>
          <w:sz w:val="24"/>
        </w:rPr>
        <w:t>da</w:t>
      </w:r>
      <w:r>
        <w:rPr>
          <w:spacing w:val="-2"/>
          <w:sz w:val="24"/>
        </w:rPr>
        <w:t xml:space="preserve"> </w:t>
      </w:r>
      <w:r>
        <w:rPr>
          <w:sz w:val="24"/>
        </w:rPr>
        <w:t>condução</w:t>
      </w:r>
      <w:r>
        <w:rPr>
          <w:spacing w:val="-2"/>
          <w:sz w:val="24"/>
        </w:rPr>
        <w:t xml:space="preserve"> </w:t>
      </w:r>
      <w:r>
        <w:rPr>
          <w:sz w:val="24"/>
        </w:rPr>
        <w:t>ou</w:t>
      </w:r>
      <w:r>
        <w:rPr>
          <w:spacing w:val="-4"/>
          <w:sz w:val="24"/>
        </w:rPr>
        <w:t xml:space="preserve"> </w:t>
      </w:r>
      <w:r>
        <w:rPr>
          <w:sz w:val="24"/>
        </w:rPr>
        <w:t>do</w:t>
      </w:r>
      <w:r>
        <w:rPr>
          <w:spacing w:val="-2"/>
          <w:sz w:val="24"/>
        </w:rPr>
        <w:t xml:space="preserve"> </w:t>
      </w:r>
      <w:r>
        <w:rPr>
          <w:sz w:val="24"/>
        </w:rPr>
        <w:t>resultado</w:t>
      </w:r>
      <w:r>
        <w:rPr>
          <w:spacing w:val="-3"/>
          <w:sz w:val="24"/>
        </w:rPr>
        <w:t xml:space="preserve"> </w:t>
      </w:r>
      <w:r>
        <w:rPr>
          <w:sz w:val="24"/>
        </w:rPr>
        <w:t>do</w:t>
      </w:r>
      <w:r>
        <w:rPr>
          <w:spacing w:val="-2"/>
          <w:sz w:val="24"/>
        </w:rPr>
        <w:t xml:space="preserve"> </w:t>
      </w:r>
      <w:r>
        <w:rPr>
          <w:sz w:val="24"/>
        </w:rPr>
        <w:t>processo</w:t>
      </w:r>
      <w:r>
        <w:rPr>
          <w:spacing w:val="7"/>
          <w:sz w:val="24"/>
        </w:rPr>
        <w:t xml:space="preserve"> </w:t>
      </w:r>
      <w:r>
        <w:rPr>
          <w:sz w:val="24"/>
        </w:rPr>
        <w:t>de</w:t>
      </w:r>
      <w:r>
        <w:rPr>
          <w:spacing w:val="-4"/>
          <w:sz w:val="24"/>
        </w:rPr>
        <w:t xml:space="preserve"> </w:t>
      </w:r>
      <w:r>
        <w:rPr>
          <w:sz w:val="24"/>
        </w:rPr>
        <w:t>contratação.</w:t>
      </w:r>
    </w:p>
    <w:p w14:paraId="6DA95920" w14:textId="77777777" w:rsidR="004521C1" w:rsidRDefault="00000000">
      <w:pPr>
        <w:pStyle w:val="PargrafodaLista"/>
        <w:numPr>
          <w:ilvl w:val="1"/>
          <w:numId w:val="6"/>
        </w:numPr>
        <w:tabs>
          <w:tab w:val="left" w:pos="1877"/>
        </w:tabs>
        <w:spacing w:before="121" w:line="276" w:lineRule="auto"/>
        <w:ind w:right="277" w:firstLine="0"/>
        <w:rPr>
          <w:sz w:val="24"/>
        </w:rPr>
      </w:pPr>
      <w:r>
        <w:rPr>
          <w:sz w:val="24"/>
        </w:rPr>
        <w:t>Em caso de divergência entre disposições deste Aviso de Contratação Direta</w:t>
      </w:r>
      <w:r>
        <w:rPr>
          <w:spacing w:val="1"/>
          <w:sz w:val="24"/>
        </w:rPr>
        <w:t xml:space="preserve"> </w:t>
      </w:r>
      <w:r>
        <w:rPr>
          <w:sz w:val="24"/>
        </w:rPr>
        <w:t>e de seus anexos ou demais peças que compõem o processo, prevalecerá as deste</w:t>
      </w:r>
      <w:r>
        <w:rPr>
          <w:spacing w:val="1"/>
          <w:sz w:val="24"/>
        </w:rPr>
        <w:t xml:space="preserve"> </w:t>
      </w:r>
      <w:r>
        <w:rPr>
          <w:sz w:val="24"/>
        </w:rPr>
        <w:t>Aviso.</w:t>
      </w:r>
    </w:p>
    <w:p w14:paraId="14CD1571" w14:textId="77777777" w:rsidR="004521C1" w:rsidRDefault="00000000">
      <w:pPr>
        <w:pStyle w:val="PargrafodaLista"/>
        <w:numPr>
          <w:ilvl w:val="1"/>
          <w:numId w:val="6"/>
        </w:numPr>
        <w:tabs>
          <w:tab w:val="left" w:pos="1877"/>
        </w:tabs>
        <w:spacing w:before="121"/>
        <w:ind w:left="1876"/>
        <w:rPr>
          <w:sz w:val="24"/>
        </w:rPr>
      </w:pPr>
      <w:r>
        <w:rPr>
          <w:sz w:val="24"/>
        </w:rPr>
        <w:t>Da</w:t>
      </w:r>
      <w:r>
        <w:rPr>
          <w:spacing w:val="-2"/>
          <w:sz w:val="24"/>
        </w:rPr>
        <w:t xml:space="preserve"> </w:t>
      </w:r>
      <w:r>
        <w:rPr>
          <w:sz w:val="24"/>
        </w:rPr>
        <w:t>sessão</w:t>
      </w:r>
      <w:r>
        <w:rPr>
          <w:spacing w:val="-2"/>
          <w:sz w:val="24"/>
        </w:rPr>
        <w:t xml:space="preserve"> </w:t>
      </w:r>
      <w:r>
        <w:rPr>
          <w:sz w:val="24"/>
        </w:rPr>
        <w:t>pública</w:t>
      </w:r>
      <w:r>
        <w:rPr>
          <w:spacing w:val="-2"/>
          <w:sz w:val="24"/>
        </w:rPr>
        <w:t xml:space="preserve"> </w:t>
      </w:r>
      <w:r>
        <w:rPr>
          <w:sz w:val="24"/>
        </w:rPr>
        <w:t>será</w:t>
      </w:r>
      <w:r>
        <w:rPr>
          <w:spacing w:val="-2"/>
          <w:sz w:val="24"/>
        </w:rPr>
        <w:t xml:space="preserve"> </w:t>
      </w:r>
      <w:r>
        <w:rPr>
          <w:sz w:val="24"/>
        </w:rPr>
        <w:t>divulgada</w:t>
      </w:r>
      <w:r>
        <w:rPr>
          <w:spacing w:val="-3"/>
          <w:sz w:val="24"/>
        </w:rPr>
        <w:t xml:space="preserve"> </w:t>
      </w:r>
      <w:r>
        <w:rPr>
          <w:sz w:val="24"/>
        </w:rPr>
        <w:t>Ata</w:t>
      </w:r>
      <w:r>
        <w:rPr>
          <w:spacing w:val="-2"/>
          <w:sz w:val="24"/>
        </w:rPr>
        <w:t xml:space="preserve"> </w:t>
      </w:r>
      <w:r>
        <w:rPr>
          <w:sz w:val="24"/>
        </w:rPr>
        <w:t>no</w:t>
      </w:r>
      <w:r>
        <w:rPr>
          <w:spacing w:val="-2"/>
          <w:sz w:val="24"/>
        </w:rPr>
        <w:t xml:space="preserve"> </w:t>
      </w:r>
      <w:r>
        <w:rPr>
          <w:sz w:val="24"/>
        </w:rPr>
        <w:t>sistema</w:t>
      </w:r>
      <w:r>
        <w:rPr>
          <w:spacing w:val="-3"/>
          <w:sz w:val="24"/>
        </w:rPr>
        <w:t xml:space="preserve"> </w:t>
      </w:r>
      <w:r>
        <w:rPr>
          <w:sz w:val="24"/>
        </w:rPr>
        <w:t>eletrônico.</w:t>
      </w:r>
    </w:p>
    <w:p w14:paraId="1ABC4A6C" w14:textId="77777777" w:rsidR="004521C1" w:rsidRDefault="00000000">
      <w:pPr>
        <w:pStyle w:val="PargrafodaLista"/>
        <w:numPr>
          <w:ilvl w:val="1"/>
          <w:numId w:val="6"/>
        </w:numPr>
        <w:tabs>
          <w:tab w:val="left" w:pos="1877"/>
        </w:tabs>
        <w:spacing w:before="161" w:line="276" w:lineRule="auto"/>
        <w:ind w:right="278" w:firstLine="0"/>
        <w:rPr>
          <w:sz w:val="24"/>
        </w:rPr>
      </w:pPr>
      <w:r>
        <w:rPr>
          <w:sz w:val="24"/>
        </w:rPr>
        <w:t>Integram este Aviso de Contratação Direta, para todos os fins e efeitos, os</w:t>
      </w:r>
      <w:r>
        <w:rPr>
          <w:spacing w:val="1"/>
          <w:sz w:val="24"/>
        </w:rPr>
        <w:t xml:space="preserve"> </w:t>
      </w:r>
      <w:r>
        <w:rPr>
          <w:sz w:val="24"/>
        </w:rPr>
        <w:t>seguintes</w:t>
      </w:r>
      <w:r>
        <w:rPr>
          <w:spacing w:val="-1"/>
          <w:sz w:val="24"/>
        </w:rPr>
        <w:t xml:space="preserve"> </w:t>
      </w:r>
      <w:r>
        <w:rPr>
          <w:sz w:val="24"/>
        </w:rPr>
        <w:t>anexos:</w:t>
      </w:r>
    </w:p>
    <w:p w14:paraId="447FD7D1" w14:textId="77777777" w:rsidR="004521C1" w:rsidRDefault="00000000">
      <w:pPr>
        <w:spacing w:before="118" w:line="400" w:lineRule="auto"/>
        <w:ind w:left="1180" w:right="3567"/>
        <w:rPr>
          <w:rFonts w:ascii="Arial" w:hAnsi="Arial"/>
          <w:b/>
          <w:sz w:val="20"/>
        </w:rPr>
      </w:pPr>
      <w:hyperlink w:anchor="_bookmark9" w:history="1">
        <w:r>
          <w:rPr>
            <w:rFonts w:ascii="Arial" w:hAnsi="Arial"/>
            <w:b/>
            <w:sz w:val="20"/>
          </w:rPr>
          <w:t>ANEXO I – DOCUMENTAÇÃO EXIGIDA PARA HABILITAÇÃO</w:t>
        </w:r>
      </w:hyperlink>
      <w:r>
        <w:rPr>
          <w:rFonts w:ascii="Arial" w:hAnsi="Arial"/>
          <w:b/>
          <w:spacing w:val="-54"/>
          <w:sz w:val="20"/>
        </w:rPr>
        <w:t xml:space="preserve"> </w:t>
      </w:r>
      <w:hyperlink w:anchor="_bookmark10" w:history="1">
        <w:r>
          <w:rPr>
            <w:rFonts w:ascii="Arial" w:hAnsi="Arial"/>
            <w:b/>
            <w:sz w:val="20"/>
          </w:rPr>
          <w:t>ANEXO</w:t>
        </w:r>
        <w:r>
          <w:rPr>
            <w:rFonts w:ascii="Arial" w:hAnsi="Arial"/>
            <w:b/>
            <w:spacing w:val="-1"/>
            <w:sz w:val="20"/>
          </w:rPr>
          <w:t xml:space="preserve"> </w:t>
        </w:r>
        <w:r>
          <w:rPr>
            <w:rFonts w:ascii="Arial" w:hAnsi="Arial"/>
            <w:b/>
            <w:sz w:val="20"/>
          </w:rPr>
          <w:t>II</w:t>
        </w:r>
        <w:r>
          <w:rPr>
            <w:rFonts w:ascii="Arial" w:hAnsi="Arial"/>
            <w:b/>
            <w:spacing w:val="-1"/>
            <w:sz w:val="20"/>
          </w:rPr>
          <w:t xml:space="preserve"> </w:t>
        </w:r>
        <w:r>
          <w:rPr>
            <w:rFonts w:ascii="Arial" w:hAnsi="Arial"/>
            <w:b/>
            <w:sz w:val="20"/>
          </w:rPr>
          <w:t>–</w:t>
        </w:r>
        <w:r>
          <w:rPr>
            <w:rFonts w:ascii="Arial" w:hAnsi="Arial"/>
            <w:b/>
            <w:spacing w:val="-1"/>
            <w:sz w:val="20"/>
          </w:rPr>
          <w:t xml:space="preserve"> </w:t>
        </w:r>
        <w:r>
          <w:rPr>
            <w:rFonts w:ascii="Arial" w:hAnsi="Arial"/>
            <w:b/>
            <w:sz w:val="20"/>
          </w:rPr>
          <w:t>TERMO DE</w:t>
        </w:r>
        <w:r>
          <w:rPr>
            <w:rFonts w:ascii="Arial" w:hAnsi="Arial"/>
            <w:b/>
            <w:spacing w:val="1"/>
            <w:sz w:val="20"/>
          </w:rPr>
          <w:t xml:space="preserve"> </w:t>
        </w:r>
        <w:r>
          <w:rPr>
            <w:rFonts w:ascii="Arial" w:hAnsi="Arial"/>
            <w:b/>
            <w:sz w:val="20"/>
          </w:rPr>
          <w:t>REFERÊNCIA</w:t>
        </w:r>
      </w:hyperlink>
    </w:p>
    <w:p w14:paraId="77874ACF" w14:textId="77777777" w:rsidR="004521C1" w:rsidRDefault="00000000">
      <w:pPr>
        <w:spacing w:before="2"/>
        <w:ind w:left="1180"/>
        <w:rPr>
          <w:rFonts w:ascii="Arial" w:hAnsi="Arial"/>
          <w:b/>
          <w:sz w:val="20"/>
        </w:rPr>
      </w:pPr>
      <w:hyperlink w:anchor="_bookmark11" w:history="1">
        <w:r>
          <w:rPr>
            <w:rFonts w:ascii="Arial" w:hAnsi="Arial"/>
            <w:b/>
            <w:sz w:val="20"/>
          </w:rPr>
          <w:t>ANEXO</w:t>
        </w:r>
        <w:r>
          <w:rPr>
            <w:rFonts w:ascii="Arial" w:hAnsi="Arial"/>
            <w:b/>
            <w:spacing w:val="-3"/>
            <w:sz w:val="20"/>
          </w:rPr>
          <w:t xml:space="preserve"> </w:t>
        </w:r>
        <w:r>
          <w:rPr>
            <w:rFonts w:ascii="Arial" w:hAnsi="Arial"/>
            <w:b/>
            <w:sz w:val="20"/>
          </w:rPr>
          <w:t>III</w:t>
        </w:r>
        <w:r>
          <w:rPr>
            <w:rFonts w:ascii="Arial" w:hAnsi="Arial"/>
            <w:b/>
            <w:spacing w:val="-4"/>
            <w:sz w:val="20"/>
          </w:rPr>
          <w:t xml:space="preserve"> </w:t>
        </w:r>
        <w:r>
          <w:rPr>
            <w:rFonts w:ascii="Arial" w:hAnsi="Arial"/>
            <w:b/>
            <w:sz w:val="20"/>
          </w:rPr>
          <w:t>–</w:t>
        </w:r>
        <w:r>
          <w:rPr>
            <w:rFonts w:ascii="Arial" w:hAnsi="Arial"/>
            <w:b/>
            <w:spacing w:val="-1"/>
            <w:sz w:val="20"/>
          </w:rPr>
          <w:t xml:space="preserve"> </w:t>
        </w:r>
        <w:r>
          <w:rPr>
            <w:rFonts w:ascii="Arial" w:hAnsi="Arial"/>
            <w:b/>
            <w:sz w:val="20"/>
          </w:rPr>
          <w:t>MODELO</w:t>
        </w:r>
        <w:r>
          <w:rPr>
            <w:rFonts w:ascii="Arial" w:hAnsi="Arial"/>
            <w:b/>
            <w:spacing w:val="-3"/>
            <w:sz w:val="20"/>
          </w:rPr>
          <w:t xml:space="preserve"> </w:t>
        </w:r>
        <w:r>
          <w:rPr>
            <w:rFonts w:ascii="Arial" w:hAnsi="Arial"/>
            <w:b/>
            <w:sz w:val="20"/>
          </w:rPr>
          <w:t>DE</w:t>
        </w:r>
        <w:r>
          <w:rPr>
            <w:rFonts w:ascii="Arial" w:hAnsi="Arial"/>
            <w:b/>
            <w:spacing w:val="-1"/>
            <w:sz w:val="20"/>
          </w:rPr>
          <w:t xml:space="preserve"> </w:t>
        </w:r>
        <w:r>
          <w:rPr>
            <w:rFonts w:ascii="Arial" w:hAnsi="Arial"/>
            <w:b/>
            <w:sz w:val="20"/>
          </w:rPr>
          <w:t>PROPOSTA</w:t>
        </w:r>
      </w:hyperlink>
    </w:p>
    <w:p w14:paraId="1C4DD7E5" w14:textId="77777777" w:rsidR="004521C1" w:rsidRDefault="004521C1">
      <w:pPr>
        <w:pStyle w:val="Corpodetexto"/>
        <w:ind w:left="0"/>
        <w:jc w:val="left"/>
        <w:rPr>
          <w:rFonts w:ascii="Arial"/>
          <w:b/>
          <w:sz w:val="22"/>
        </w:rPr>
      </w:pPr>
    </w:p>
    <w:p w14:paraId="716026DC" w14:textId="77777777" w:rsidR="004521C1" w:rsidRDefault="004521C1">
      <w:pPr>
        <w:pStyle w:val="Corpodetexto"/>
        <w:spacing w:before="5"/>
        <w:ind w:left="0"/>
        <w:jc w:val="left"/>
        <w:rPr>
          <w:rFonts w:ascii="Arial"/>
          <w:b/>
          <w:sz w:val="29"/>
        </w:rPr>
      </w:pPr>
    </w:p>
    <w:p w14:paraId="08C691BE" w14:textId="77777777" w:rsidR="004521C1" w:rsidRDefault="004521C1">
      <w:pPr>
        <w:jc w:val="center"/>
        <w:sectPr w:rsidR="004521C1">
          <w:pgSz w:w="11910" w:h="16840"/>
          <w:pgMar w:top="1300" w:right="800" w:bottom="940" w:left="620" w:header="0" w:footer="753" w:gutter="0"/>
          <w:cols w:space="720"/>
        </w:sectPr>
      </w:pPr>
    </w:p>
    <w:p w14:paraId="44D1DBE3" w14:textId="77777777" w:rsidR="004521C1" w:rsidRDefault="004521C1">
      <w:pPr>
        <w:pStyle w:val="Corpodetexto"/>
        <w:spacing w:before="6"/>
        <w:ind w:left="0"/>
        <w:jc w:val="left"/>
        <w:rPr>
          <w:sz w:val="16"/>
        </w:rPr>
      </w:pPr>
    </w:p>
    <w:p w14:paraId="41ED750D" w14:textId="77777777" w:rsidR="004521C1" w:rsidRDefault="00000000">
      <w:pPr>
        <w:pStyle w:val="Ttulo1"/>
        <w:spacing w:before="47"/>
        <w:ind w:left="174"/>
      </w:pPr>
      <w:bookmarkStart w:id="10" w:name="_bookmark9"/>
      <w:bookmarkEnd w:id="10"/>
      <w:r>
        <w:t>ANEXO</w:t>
      </w:r>
      <w:r>
        <w:rPr>
          <w:spacing w:val="-3"/>
        </w:rPr>
        <w:t xml:space="preserve"> </w:t>
      </w:r>
      <w:r>
        <w:t>I</w:t>
      </w:r>
      <w:r>
        <w:rPr>
          <w:spacing w:val="-5"/>
        </w:rPr>
        <w:t xml:space="preserve"> </w:t>
      </w:r>
      <w:r>
        <w:t>–</w:t>
      </w:r>
      <w:r>
        <w:rPr>
          <w:spacing w:val="-3"/>
        </w:rPr>
        <w:t xml:space="preserve"> </w:t>
      </w:r>
      <w:r>
        <w:t>DOCUMENTAÇÃO</w:t>
      </w:r>
      <w:r>
        <w:rPr>
          <w:spacing w:val="-2"/>
        </w:rPr>
        <w:t xml:space="preserve"> </w:t>
      </w:r>
      <w:r>
        <w:t>EXIGIDA</w:t>
      </w:r>
      <w:r>
        <w:rPr>
          <w:spacing w:val="-3"/>
        </w:rPr>
        <w:t xml:space="preserve"> </w:t>
      </w:r>
      <w:r>
        <w:t>PARA</w:t>
      </w:r>
      <w:r>
        <w:rPr>
          <w:spacing w:val="-5"/>
        </w:rPr>
        <w:t xml:space="preserve"> </w:t>
      </w:r>
      <w:r>
        <w:t>HABILITAÇÃO</w:t>
      </w:r>
    </w:p>
    <w:p w14:paraId="4DB041A6" w14:textId="77777777" w:rsidR="004521C1" w:rsidRDefault="00000000">
      <w:pPr>
        <w:spacing w:before="230"/>
        <w:ind w:left="177"/>
        <w:jc w:val="center"/>
        <w:rPr>
          <w:rFonts w:ascii="Arial" w:hAnsi="Arial"/>
          <w:b/>
          <w:sz w:val="20"/>
        </w:rPr>
      </w:pPr>
      <w:r>
        <w:rPr>
          <w:rFonts w:ascii="Arial" w:hAnsi="Arial"/>
          <w:b/>
          <w:sz w:val="20"/>
        </w:rPr>
        <w:t>(ART.</w:t>
      </w:r>
      <w:r>
        <w:rPr>
          <w:rFonts w:ascii="Arial" w:hAnsi="Arial"/>
          <w:b/>
          <w:spacing w:val="-3"/>
          <w:sz w:val="20"/>
        </w:rPr>
        <w:t xml:space="preserve"> </w:t>
      </w:r>
      <w:r>
        <w:rPr>
          <w:rFonts w:ascii="Arial" w:hAnsi="Arial"/>
          <w:b/>
          <w:sz w:val="20"/>
        </w:rPr>
        <w:t>20</w:t>
      </w:r>
      <w:r>
        <w:rPr>
          <w:rFonts w:ascii="Arial" w:hAnsi="Arial"/>
          <w:b/>
          <w:spacing w:val="-3"/>
          <w:sz w:val="20"/>
        </w:rPr>
        <w:t xml:space="preserve"> </w:t>
      </w:r>
      <w:r>
        <w:rPr>
          <w:rFonts w:ascii="Arial" w:hAnsi="Arial"/>
          <w:b/>
          <w:sz w:val="20"/>
        </w:rPr>
        <w:t>da IN/SEGES</w:t>
      </w:r>
      <w:r>
        <w:rPr>
          <w:rFonts w:ascii="Arial" w:hAnsi="Arial"/>
          <w:b/>
          <w:spacing w:val="-1"/>
          <w:sz w:val="20"/>
        </w:rPr>
        <w:t xml:space="preserve"> </w:t>
      </w:r>
      <w:r>
        <w:rPr>
          <w:rFonts w:ascii="Arial" w:hAnsi="Arial"/>
          <w:b/>
          <w:sz w:val="20"/>
        </w:rPr>
        <w:t>Nº</w:t>
      </w:r>
      <w:r>
        <w:rPr>
          <w:rFonts w:ascii="Arial" w:hAnsi="Arial"/>
          <w:b/>
          <w:spacing w:val="-1"/>
          <w:sz w:val="20"/>
        </w:rPr>
        <w:t xml:space="preserve"> </w:t>
      </w:r>
      <w:r>
        <w:rPr>
          <w:rFonts w:ascii="Arial" w:hAnsi="Arial"/>
          <w:b/>
          <w:sz w:val="20"/>
        </w:rPr>
        <w:t>67/2021)</w:t>
      </w:r>
    </w:p>
    <w:p w14:paraId="7DD3538B" w14:textId="77777777" w:rsidR="004521C1" w:rsidRDefault="004521C1">
      <w:pPr>
        <w:pStyle w:val="Corpodetexto"/>
        <w:ind w:left="0"/>
        <w:jc w:val="left"/>
        <w:rPr>
          <w:rFonts w:ascii="Arial"/>
          <w:b/>
          <w:sz w:val="22"/>
        </w:rPr>
      </w:pPr>
    </w:p>
    <w:p w14:paraId="2F38FE52" w14:textId="77777777" w:rsidR="004521C1" w:rsidRDefault="004521C1">
      <w:pPr>
        <w:pStyle w:val="Corpodetexto"/>
        <w:ind w:left="0"/>
        <w:jc w:val="left"/>
        <w:rPr>
          <w:rFonts w:ascii="Arial"/>
          <w:b/>
          <w:sz w:val="22"/>
        </w:rPr>
      </w:pPr>
    </w:p>
    <w:p w14:paraId="38816F53" w14:textId="77777777" w:rsidR="004521C1" w:rsidRDefault="004521C1">
      <w:pPr>
        <w:pStyle w:val="Corpodetexto"/>
        <w:ind w:left="0"/>
        <w:jc w:val="left"/>
        <w:rPr>
          <w:rFonts w:ascii="Arial"/>
          <w:b/>
          <w:sz w:val="22"/>
        </w:rPr>
      </w:pPr>
    </w:p>
    <w:p w14:paraId="58988D55" w14:textId="77777777" w:rsidR="004521C1" w:rsidRDefault="00000000">
      <w:pPr>
        <w:pStyle w:val="Ttulo2"/>
        <w:numPr>
          <w:ilvl w:val="0"/>
          <w:numId w:val="5"/>
        </w:numPr>
        <w:tabs>
          <w:tab w:val="left" w:pos="820"/>
          <w:tab w:val="left" w:pos="821"/>
        </w:tabs>
        <w:spacing w:before="154"/>
      </w:pPr>
      <w:r>
        <w:t>Regularidade</w:t>
      </w:r>
      <w:r>
        <w:rPr>
          <w:spacing w:val="-3"/>
        </w:rPr>
        <w:t xml:space="preserve"> </w:t>
      </w:r>
      <w:r>
        <w:t>fiscal,</w:t>
      </w:r>
      <w:r>
        <w:rPr>
          <w:spacing w:val="-3"/>
        </w:rPr>
        <w:t xml:space="preserve"> </w:t>
      </w:r>
      <w:r>
        <w:t>social</w:t>
      </w:r>
      <w:r>
        <w:rPr>
          <w:spacing w:val="-2"/>
        </w:rPr>
        <w:t xml:space="preserve"> </w:t>
      </w:r>
      <w:r>
        <w:t>e</w:t>
      </w:r>
      <w:r>
        <w:rPr>
          <w:spacing w:val="-1"/>
        </w:rPr>
        <w:t xml:space="preserve"> </w:t>
      </w:r>
      <w:r>
        <w:t>trabalhista:</w:t>
      </w:r>
    </w:p>
    <w:p w14:paraId="6F72C8F9" w14:textId="77777777" w:rsidR="004521C1" w:rsidRDefault="00000000">
      <w:pPr>
        <w:pStyle w:val="PargrafodaLista"/>
        <w:numPr>
          <w:ilvl w:val="1"/>
          <w:numId w:val="5"/>
        </w:numPr>
        <w:tabs>
          <w:tab w:val="left" w:pos="1387"/>
        </w:tabs>
        <w:spacing w:before="161" w:line="276" w:lineRule="auto"/>
        <w:ind w:right="284"/>
        <w:rPr>
          <w:sz w:val="24"/>
        </w:rPr>
      </w:pPr>
      <w:r>
        <w:rPr>
          <w:sz w:val="24"/>
        </w:rPr>
        <w:t>prova</w:t>
      </w:r>
      <w:r>
        <w:rPr>
          <w:spacing w:val="6"/>
          <w:sz w:val="24"/>
        </w:rPr>
        <w:t xml:space="preserve"> </w:t>
      </w:r>
      <w:r>
        <w:rPr>
          <w:sz w:val="24"/>
        </w:rPr>
        <w:t>de</w:t>
      </w:r>
      <w:r>
        <w:rPr>
          <w:spacing w:val="7"/>
          <w:sz w:val="24"/>
        </w:rPr>
        <w:t xml:space="preserve"> </w:t>
      </w:r>
      <w:r>
        <w:rPr>
          <w:sz w:val="24"/>
        </w:rPr>
        <w:t>inscrição</w:t>
      </w:r>
      <w:r>
        <w:rPr>
          <w:spacing w:val="7"/>
          <w:sz w:val="24"/>
        </w:rPr>
        <w:t xml:space="preserve"> </w:t>
      </w:r>
      <w:r>
        <w:rPr>
          <w:sz w:val="24"/>
        </w:rPr>
        <w:t>no</w:t>
      </w:r>
      <w:r>
        <w:rPr>
          <w:spacing w:val="5"/>
          <w:sz w:val="24"/>
        </w:rPr>
        <w:t xml:space="preserve"> </w:t>
      </w:r>
      <w:r>
        <w:rPr>
          <w:sz w:val="24"/>
        </w:rPr>
        <w:t>Cadastro</w:t>
      </w:r>
      <w:r>
        <w:rPr>
          <w:spacing w:val="7"/>
          <w:sz w:val="24"/>
        </w:rPr>
        <w:t xml:space="preserve"> </w:t>
      </w:r>
      <w:r>
        <w:rPr>
          <w:sz w:val="24"/>
        </w:rPr>
        <w:t>Nacional</w:t>
      </w:r>
      <w:r>
        <w:rPr>
          <w:spacing w:val="8"/>
          <w:sz w:val="24"/>
        </w:rPr>
        <w:t xml:space="preserve"> </w:t>
      </w:r>
      <w:r>
        <w:rPr>
          <w:sz w:val="24"/>
        </w:rPr>
        <w:t>de</w:t>
      </w:r>
      <w:r>
        <w:rPr>
          <w:spacing w:val="7"/>
          <w:sz w:val="24"/>
        </w:rPr>
        <w:t xml:space="preserve"> </w:t>
      </w:r>
      <w:r>
        <w:rPr>
          <w:sz w:val="24"/>
        </w:rPr>
        <w:t>Pessoas</w:t>
      </w:r>
      <w:r>
        <w:rPr>
          <w:spacing w:val="6"/>
          <w:sz w:val="24"/>
        </w:rPr>
        <w:t xml:space="preserve"> </w:t>
      </w:r>
      <w:r>
        <w:rPr>
          <w:sz w:val="24"/>
        </w:rPr>
        <w:t>Jurídicas</w:t>
      </w:r>
      <w:r>
        <w:rPr>
          <w:spacing w:val="6"/>
          <w:sz w:val="24"/>
        </w:rPr>
        <w:t xml:space="preserve"> </w:t>
      </w:r>
      <w:r>
        <w:rPr>
          <w:sz w:val="24"/>
        </w:rPr>
        <w:t>ou</w:t>
      </w:r>
      <w:r>
        <w:rPr>
          <w:spacing w:val="7"/>
          <w:sz w:val="24"/>
        </w:rPr>
        <w:t xml:space="preserve"> </w:t>
      </w:r>
      <w:r>
        <w:rPr>
          <w:sz w:val="24"/>
        </w:rPr>
        <w:t>no</w:t>
      </w:r>
      <w:r>
        <w:rPr>
          <w:spacing w:val="9"/>
          <w:sz w:val="24"/>
        </w:rPr>
        <w:t xml:space="preserve"> </w:t>
      </w:r>
      <w:r>
        <w:rPr>
          <w:sz w:val="24"/>
        </w:rPr>
        <w:t>Cadastro</w:t>
      </w:r>
      <w:r>
        <w:rPr>
          <w:spacing w:val="7"/>
          <w:sz w:val="24"/>
        </w:rPr>
        <w:t xml:space="preserve"> </w:t>
      </w:r>
      <w:r>
        <w:rPr>
          <w:sz w:val="24"/>
        </w:rPr>
        <w:t>de</w:t>
      </w:r>
      <w:r>
        <w:rPr>
          <w:spacing w:val="-63"/>
          <w:sz w:val="24"/>
        </w:rPr>
        <w:t xml:space="preserve"> </w:t>
      </w:r>
      <w:r>
        <w:rPr>
          <w:sz w:val="24"/>
        </w:rPr>
        <w:t>Pessoas</w:t>
      </w:r>
      <w:r>
        <w:rPr>
          <w:spacing w:val="-4"/>
          <w:sz w:val="24"/>
        </w:rPr>
        <w:t xml:space="preserve"> </w:t>
      </w:r>
      <w:r>
        <w:rPr>
          <w:sz w:val="24"/>
        </w:rPr>
        <w:t>Físicas, conforme</w:t>
      </w:r>
      <w:r>
        <w:rPr>
          <w:spacing w:val="-2"/>
          <w:sz w:val="24"/>
        </w:rPr>
        <w:t xml:space="preserve"> </w:t>
      </w:r>
      <w:r>
        <w:rPr>
          <w:sz w:val="24"/>
        </w:rPr>
        <w:t>o caso;</w:t>
      </w:r>
    </w:p>
    <w:p w14:paraId="2194E328" w14:textId="77777777" w:rsidR="004521C1" w:rsidRDefault="00000000">
      <w:pPr>
        <w:pStyle w:val="Ttulo2"/>
        <w:numPr>
          <w:ilvl w:val="1"/>
          <w:numId w:val="5"/>
        </w:numPr>
        <w:tabs>
          <w:tab w:val="left" w:pos="1387"/>
        </w:tabs>
        <w:spacing w:before="119"/>
        <w:ind w:hanging="361"/>
      </w:pPr>
      <w:r>
        <w:rPr>
          <w:u w:val="thick"/>
        </w:rPr>
        <w:t>Pessoa Jurídica:</w:t>
      </w:r>
    </w:p>
    <w:p w14:paraId="67DB422E" w14:textId="77777777" w:rsidR="004521C1" w:rsidRDefault="00000000">
      <w:pPr>
        <w:pStyle w:val="PargrafodaLista"/>
        <w:numPr>
          <w:ilvl w:val="2"/>
          <w:numId w:val="5"/>
        </w:numPr>
        <w:tabs>
          <w:tab w:val="left" w:pos="2314"/>
        </w:tabs>
        <w:spacing w:before="164" w:line="276" w:lineRule="auto"/>
        <w:ind w:right="278"/>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fiscal</w:t>
      </w:r>
      <w:r>
        <w:rPr>
          <w:spacing w:val="1"/>
          <w:sz w:val="24"/>
        </w:rPr>
        <w:t xml:space="preserve"> </w:t>
      </w:r>
      <w:r>
        <w:rPr>
          <w:sz w:val="24"/>
        </w:rPr>
        <w:t>perante</w:t>
      </w:r>
      <w:r>
        <w:rPr>
          <w:spacing w:val="1"/>
          <w:sz w:val="24"/>
        </w:rPr>
        <w:t xml:space="preserve"> </w:t>
      </w:r>
      <w:r>
        <w:rPr>
          <w:sz w:val="24"/>
        </w:rPr>
        <w:t>a</w:t>
      </w:r>
      <w:r>
        <w:rPr>
          <w:spacing w:val="1"/>
          <w:sz w:val="24"/>
        </w:rPr>
        <w:t xml:space="preserve"> </w:t>
      </w:r>
      <w:r>
        <w:rPr>
          <w:sz w:val="24"/>
        </w:rPr>
        <w:t>Fazenda</w:t>
      </w:r>
      <w:r>
        <w:rPr>
          <w:spacing w:val="1"/>
          <w:sz w:val="24"/>
        </w:rPr>
        <w:t xml:space="preserve"> </w:t>
      </w:r>
      <w:r>
        <w:rPr>
          <w:sz w:val="24"/>
        </w:rPr>
        <w:t>Nacional,</w:t>
      </w:r>
      <w:r>
        <w:rPr>
          <w:spacing w:val="1"/>
          <w:sz w:val="24"/>
        </w:rPr>
        <w:t xml:space="preserve"> </w:t>
      </w:r>
      <w:r>
        <w:rPr>
          <w:sz w:val="24"/>
        </w:rPr>
        <w:t>mediante</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expedida</w:t>
      </w:r>
      <w:r>
        <w:rPr>
          <w:spacing w:val="1"/>
          <w:sz w:val="24"/>
        </w:rPr>
        <w:t xml:space="preserve"> </w:t>
      </w:r>
      <w:r>
        <w:rPr>
          <w:sz w:val="24"/>
        </w:rPr>
        <w:t>conjuntamente</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da</w:t>
      </w:r>
      <w:r>
        <w:rPr>
          <w:spacing w:val="-64"/>
          <w:sz w:val="24"/>
        </w:rPr>
        <w:t xml:space="preserve"> </w:t>
      </w:r>
      <w:r>
        <w:rPr>
          <w:sz w:val="24"/>
        </w:rPr>
        <w:t>Receita Federal do Brasil (RFB) e pela Procuradoria-Geral da Fazenda</w:t>
      </w:r>
      <w:r>
        <w:rPr>
          <w:spacing w:val="1"/>
          <w:sz w:val="24"/>
        </w:rPr>
        <w:t xml:space="preserve"> </w:t>
      </w:r>
      <w:r>
        <w:rPr>
          <w:sz w:val="24"/>
        </w:rPr>
        <w:t>Nacional (PGFN), referente a todos os créditos tributários federais e à</w:t>
      </w:r>
      <w:r>
        <w:rPr>
          <w:spacing w:val="1"/>
          <w:sz w:val="24"/>
        </w:rPr>
        <w:t xml:space="preserve"> </w:t>
      </w:r>
      <w:r>
        <w:rPr>
          <w:sz w:val="24"/>
        </w:rPr>
        <w:t>Dívida Ativa da União (DAU) por elas administrados, inclusive aqueles</w:t>
      </w:r>
      <w:r>
        <w:rPr>
          <w:spacing w:val="1"/>
          <w:sz w:val="24"/>
        </w:rPr>
        <w:t xml:space="preserve"> </w:t>
      </w:r>
      <w:r>
        <w:rPr>
          <w:sz w:val="24"/>
        </w:rPr>
        <w:t>relativos à Seguridade Social, nos termos da Portaria Conjunta nº 1.751,</w:t>
      </w:r>
      <w:r>
        <w:rPr>
          <w:spacing w:val="1"/>
          <w:sz w:val="24"/>
        </w:rPr>
        <w:t xml:space="preserve"> </w:t>
      </w:r>
      <w:r>
        <w:rPr>
          <w:sz w:val="24"/>
        </w:rPr>
        <w:t>de</w:t>
      </w:r>
      <w:r>
        <w:rPr>
          <w:spacing w:val="1"/>
          <w:sz w:val="24"/>
        </w:rPr>
        <w:t xml:space="preserve"> </w:t>
      </w:r>
      <w:r>
        <w:rPr>
          <w:sz w:val="24"/>
        </w:rPr>
        <w:t>02/10/2014,</w:t>
      </w:r>
      <w:r>
        <w:rPr>
          <w:spacing w:val="1"/>
          <w:sz w:val="24"/>
        </w:rPr>
        <w:t xml:space="preserve"> </w:t>
      </w:r>
      <w:r>
        <w:rPr>
          <w:sz w:val="24"/>
        </w:rPr>
        <w:t>do</w:t>
      </w:r>
      <w:r>
        <w:rPr>
          <w:spacing w:val="1"/>
          <w:sz w:val="24"/>
        </w:rPr>
        <w:t xml:space="preserve"> </w:t>
      </w:r>
      <w:r>
        <w:rPr>
          <w:sz w:val="24"/>
        </w:rPr>
        <w:t>Secretário</w:t>
      </w:r>
      <w:r>
        <w:rPr>
          <w:spacing w:val="1"/>
          <w:sz w:val="24"/>
        </w:rPr>
        <w:t xml:space="preserve"> </w:t>
      </w:r>
      <w:r>
        <w:rPr>
          <w:sz w:val="24"/>
        </w:rPr>
        <w:t>da</w:t>
      </w:r>
      <w:r>
        <w:rPr>
          <w:spacing w:val="1"/>
          <w:sz w:val="24"/>
        </w:rPr>
        <w:t xml:space="preserve"> </w:t>
      </w:r>
      <w:r>
        <w:rPr>
          <w:sz w:val="24"/>
        </w:rPr>
        <w:t>Receita</w:t>
      </w:r>
      <w:r>
        <w:rPr>
          <w:spacing w:val="1"/>
          <w:sz w:val="24"/>
        </w:rPr>
        <w:t xml:space="preserve"> </w:t>
      </w:r>
      <w:r>
        <w:rPr>
          <w:sz w:val="24"/>
        </w:rPr>
        <w:t>Federal</w:t>
      </w:r>
      <w:r>
        <w:rPr>
          <w:spacing w:val="1"/>
          <w:sz w:val="24"/>
        </w:rPr>
        <w:t xml:space="preserve"> </w:t>
      </w:r>
      <w:r>
        <w:rPr>
          <w:sz w:val="24"/>
        </w:rPr>
        <w:t>do</w:t>
      </w:r>
      <w:r>
        <w:rPr>
          <w:spacing w:val="1"/>
          <w:sz w:val="24"/>
        </w:rPr>
        <w:t xml:space="preserve"> </w:t>
      </w:r>
      <w:r>
        <w:rPr>
          <w:sz w:val="24"/>
        </w:rPr>
        <w:t>Brasil</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Procuradora-Geral</w:t>
      </w:r>
      <w:r>
        <w:rPr>
          <w:spacing w:val="-1"/>
          <w:sz w:val="24"/>
        </w:rPr>
        <w:t xml:space="preserve"> </w:t>
      </w:r>
      <w:r>
        <w:rPr>
          <w:sz w:val="24"/>
        </w:rPr>
        <w:t>da</w:t>
      </w:r>
      <w:r>
        <w:rPr>
          <w:spacing w:val="-2"/>
          <w:sz w:val="24"/>
        </w:rPr>
        <w:t xml:space="preserve"> </w:t>
      </w:r>
      <w:r>
        <w:rPr>
          <w:sz w:val="24"/>
        </w:rPr>
        <w:t>Fazenda Nacional.</w:t>
      </w:r>
    </w:p>
    <w:p w14:paraId="6186D7F1" w14:textId="77777777" w:rsidR="004521C1" w:rsidRDefault="00000000">
      <w:pPr>
        <w:pStyle w:val="PargrafodaLista"/>
        <w:numPr>
          <w:ilvl w:val="2"/>
          <w:numId w:val="5"/>
        </w:numPr>
        <w:tabs>
          <w:tab w:val="left" w:pos="2314"/>
        </w:tabs>
        <w:spacing w:before="118" w:line="278" w:lineRule="auto"/>
        <w:ind w:right="286"/>
        <w:rPr>
          <w:sz w:val="24"/>
        </w:rPr>
      </w:pPr>
      <w:r>
        <w:rPr>
          <w:sz w:val="24"/>
        </w:rPr>
        <w:t>prova de regularidade com o Fundo de Garantia do Tempo de Serviço</w:t>
      </w:r>
      <w:r>
        <w:rPr>
          <w:spacing w:val="1"/>
          <w:sz w:val="24"/>
        </w:rPr>
        <w:t xml:space="preserve"> </w:t>
      </w:r>
      <w:r>
        <w:rPr>
          <w:sz w:val="24"/>
        </w:rPr>
        <w:t>(FGTS);</w:t>
      </w:r>
    </w:p>
    <w:p w14:paraId="0D1734B6" w14:textId="77777777" w:rsidR="004521C1" w:rsidRDefault="00000000">
      <w:pPr>
        <w:pStyle w:val="PargrafodaLista"/>
        <w:numPr>
          <w:ilvl w:val="2"/>
          <w:numId w:val="5"/>
        </w:numPr>
        <w:tabs>
          <w:tab w:val="left" w:pos="2314"/>
        </w:tabs>
        <w:spacing w:before="116" w:line="276" w:lineRule="auto"/>
        <w:ind w:right="278"/>
        <w:rPr>
          <w:sz w:val="24"/>
        </w:rPr>
      </w:pPr>
      <w:r>
        <w:rPr>
          <w:sz w:val="24"/>
        </w:rPr>
        <w:t>prova</w:t>
      </w:r>
      <w:r>
        <w:rPr>
          <w:spacing w:val="1"/>
          <w:sz w:val="24"/>
        </w:rPr>
        <w:t xml:space="preserve"> </w:t>
      </w:r>
      <w:r>
        <w:rPr>
          <w:sz w:val="24"/>
        </w:rPr>
        <w:t>de</w:t>
      </w:r>
      <w:r>
        <w:rPr>
          <w:spacing w:val="1"/>
          <w:sz w:val="24"/>
        </w:rPr>
        <w:t xml:space="preserve"> </w:t>
      </w:r>
      <w:r>
        <w:rPr>
          <w:sz w:val="24"/>
        </w:rPr>
        <w:t>inexistência</w:t>
      </w:r>
      <w:r>
        <w:rPr>
          <w:spacing w:val="1"/>
          <w:sz w:val="24"/>
        </w:rPr>
        <w:t xml:space="preserve"> </w:t>
      </w:r>
      <w:r>
        <w:rPr>
          <w:sz w:val="24"/>
        </w:rPr>
        <w:t>de</w:t>
      </w:r>
      <w:r>
        <w:rPr>
          <w:spacing w:val="1"/>
          <w:sz w:val="24"/>
        </w:rPr>
        <w:t xml:space="preserve"> </w:t>
      </w:r>
      <w:r>
        <w:rPr>
          <w:sz w:val="24"/>
        </w:rPr>
        <w:t>débitos</w:t>
      </w:r>
      <w:r>
        <w:rPr>
          <w:spacing w:val="1"/>
          <w:sz w:val="24"/>
        </w:rPr>
        <w:t xml:space="preserve"> </w:t>
      </w:r>
      <w:r>
        <w:rPr>
          <w:sz w:val="24"/>
        </w:rPr>
        <w:t>inadimplidos</w:t>
      </w:r>
      <w:r>
        <w:rPr>
          <w:spacing w:val="1"/>
          <w:sz w:val="24"/>
        </w:rPr>
        <w:t xml:space="preserve"> </w:t>
      </w:r>
      <w:r>
        <w:rPr>
          <w:sz w:val="24"/>
        </w:rPr>
        <w:t>perante</w:t>
      </w:r>
      <w:r>
        <w:rPr>
          <w:spacing w:val="1"/>
          <w:sz w:val="24"/>
        </w:rPr>
        <w:t xml:space="preserve"> </w:t>
      </w:r>
      <w:r>
        <w:rPr>
          <w:sz w:val="24"/>
        </w:rPr>
        <w:t>a</w:t>
      </w:r>
      <w:r>
        <w:rPr>
          <w:spacing w:val="1"/>
          <w:sz w:val="24"/>
        </w:rPr>
        <w:t xml:space="preserve"> </w:t>
      </w:r>
      <w:r>
        <w:rPr>
          <w:sz w:val="24"/>
        </w:rPr>
        <w:t>Justiça</w:t>
      </w:r>
      <w:r>
        <w:rPr>
          <w:spacing w:val="1"/>
          <w:sz w:val="24"/>
        </w:rPr>
        <w:t xml:space="preserve"> </w:t>
      </w:r>
      <w:r>
        <w:rPr>
          <w:sz w:val="24"/>
        </w:rPr>
        <w:t>do</w:t>
      </w:r>
      <w:r>
        <w:rPr>
          <w:spacing w:val="1"/>
          <w:sz w:val="24"/>
        </w:rPr>
        <w:t xml:space="preserve"> </w:t>
      </w:r>
      <w:r>
        <w:rPr>
          <w:sz w:val="24"/>
        </w:rPr>
        <w:t>Trabalho, mediante a apresentação de certidão negativa ou positiva com</w:t>
      </w:r>
      <w:r>
        <w:rPr>
          <w:spacing w:val="1"/>
          <w:sz w:val="24"/>
        </w:rPr>
        <w:t xml:space="preserve"> </w:t>
      </w:r>
      <w:r>
        <w:rPr>
          <w:sz w:val="24"/>
        </w:rPr>
        <w:t>efeito</w:t>
      </w:r>
      <w:r>
        <w:rPr>
          <w:spacing w:val="-7"/>
          <w:sz w:val="24"/>
        </w:rPr>
        <w:t xml:space="preserve"> </w:t>
      </w:r>
      <w:r>
        <w:rPr>
          <w:sz w:val="24"/>
        </w:rPr>
        <w:t>de</w:t>
      </w:r>
      <w:r>
        <w:rPr>
          <w:spacing w:val="-7"/>
          <w:sz w:val="24"/>
        </w:rPr>
        <w:t xml:space="preserve"> </w:t>
      </w:r>
      <w:r>
        <w:rPr>
          <w:sz w:val="24"/>
        </w:rPr>
        <w:t>negativa,</w:t>
      </w:r>
      <w:r>
        <w:rPr>
          <w:spacing w:val="-7"/>
          <w:sz w:val="24"/>
        </w:rPr>
        <w:t xml:space="preserve"> </w:t>
      </w:r>
      <w:r>
        <w:rPr>
          <w:sz w:val="24"/>
        </w:rPr>
        <w:t>nos</w:t>
      </w:r>
      <w:r>
        <w:rPr>
          <w:spacing w:val="-11"/>
          <w:sz w:val="24"/>
        </w:rPr>
        <w:t xml:space="preserve"> </w:t>
      </w:r>
      <w:r>
        <w:rPr>
          <w:sz w:val="24"/>
        </w:rPr>
        <w:t>termos</w:t>
      </w:r>
      <w:r>
        <w:rPr>
          <w:spacing w:val="-8"/>
          <w:sz w:val="24"/>
        </w:rPr>
        <w:t xml:space="preserve"> </w:t>
      </w:r>
      <w:r>
        <w:rPr>
          <w:sz w:val="24"/>
        </w:rPr>
        <w:t>do</w:t>
      </w:r>
      <w:r>
        <w:rPr>
          <w:spacing w:val="-6"/>
          <w:sz w:val="24"/>
        </w:rPr>
        <w:t xml:space="preserve"> </w:t>
      </w:r>
      <w:r>
        <w:rPr>
          <w:sz w:val="24"/>
        </w:rPr>
        <w:t>Título</w:t>
      </w:r>
      <w:r>
        <w:rPr>
          <w:spacing w:val="-8"/>
          <w:sz w:val="24"/>
        </w:rPr>
        <w:t xml:space="preserve"> </w:t>
      </w:r>
      <w:r>
        <w:rPr>
          <w:sz w:val="24"/>
        </w:rPr>
        <w:t>VII-A</w:t>
      </w:r>
      <w:r>
        <w:rPr>
          <w:spacing w:val="-8"/>
          <w:sz w:val="24"/>
        </w:rPr>
        <w:t xml:space="preserve"> </w:t>
      </w:r>
      <w:r>
        <w:rPr>
          <w:sz w:val="24"/>
        </w:rPr>
        <w:t>da</w:t>
      </w:r>
      <w:r>
        <w:rPr>
          <w:spacing w:val="-6"/>
          <w:sz w:val="24"/>
        </w:rPr>
        <w:t xml:space="preserve"> </w:t>
      </w:r>
      <w:r>
        <w:rPr>
          <w:sz w:val="24"/>
        </w:rPr>
        <w:t>Consolidação</w:t>
      </w:r>
      <w:r>
        <w:rPr>
          <w:spacing w:val="-10"/>
          <w:sz w:val="24"/>
        </w:rPr>
        <w:t xml:space="preserve"> </w:t>
      </w:r>
      <w:r>
        <w:rPr>
          <w:sz w:val="24"/>
        </w:rPr>
        <w:t>das</w:t>
      </w:r>
      <w:r>
        <w:rPr>
          <w:spacing w:val="-8"/>
          <w:sz w:val="24"/>
        </w:rPr>
        <w:t xml:space="preserve"> </w:t>
      </w:r>
      <w:r>
        <w:rPr>
          <w:sz w:val="24"/>
        </w:rPr>
        <w:t>Leis</w:t>
      </w:r>
      <w:r>
        <w:rPr>
          <w:spacing w:val="-8"/>
          <w:sz w:val="24"/>
        </w:rPr>
        <w:t xml:space="preserve"> </w:t>
      </w:r>
      <w:r>
        <w:rPr>
          <w:sz w:val="24"/>
        </w:rPr>
        <w:t>do</w:t>
      </w:r>
      <w:r>
        <w:rPr>
          <w:spacing w:val="-65"/>
          <w:sz w:val="24"/>
        </w:rPr>
        <w:t xml:space="preserve"> </w:t>
      </w:r>
      <w:r>
        <w:rPr>
          <w:sz w:val="24"/>
        </w:rPr>
        <w:t>Trabalho,</w:t>
      </w:r>
      <w:r>
        <w:rPr>
          <w:spacing w:val="-2"/>
          <w:sz w:val="24"/>
        </w:rPr>
        <w:t xml:space="preserve"> </w:t>
      </w:r>
      <w:r>
        <w:rPr>
          <w:sz w:val="24"/>
        </w:rPr>
        <w:t>aprovada</w:t>
      </w:r>
      <w:r>
        <w:rPr>
          <w:spacing w:val="-1"/>
          <w:sz w:val="24"/>
        </w:rPr>
        <w:t xml:space="preserve"> </w:t>
      </w:r>
      <w:r>
        <w:rPr>
          <w:sz w:val="24"/>
        </w:rPr>
        <w:t>pelo</w:t>
      </w:r>
      <w:r>
        <w:rPr>
          <w:spacing w:val="-1"/>
          <w:sz w:val="24"/>
        </w:rPr>
        <w:t xml:space="preserve"> </w:t>
      </w:r>
      <w:r>
        <w:rPr>
          <w:sz w:val="24"/>
        </w:rPr>
        <w:t>Decreto-Lei</w:t>
      </w:r>
      <w:r>
        <w:rPr>
          <w:spacing w:val="-1"/>
          <w:sz w:val="24"/>
        </w:rPr>
        <w:t xml:space="preserve"> </w:t>
      </w:r>
      <w:r>
        <w:rPr>
          <w:sz w:val="24"/>
        </w:rPr>
        <w:t>nº</w:t>
      </w:r>
      <w:r>
        <w:rPr>
          <w:spacing w:val="-1"/>
          <w:sz w:val="24"/>
        </w:rPr>
        <w:t xml:space="preserve"> </w:t>
      </w:r>
      <w:r>
        <w:rPr>
          <w:sz w:val="24"/>
        </w:rPr>
        <w:t>5.452,</w:t>
      </w:r>
      <w:r>
        <w:rPr>
          <w:spacing w:val="-1"/>
          <w:sz w:val="24"/>
        </w:rPr>
        <w:t xml:space="preserve"> </w:t>
      </w:r>
      <w:r>
        <w:rPr>
          <w:sz w:val="24"/>
        </w:rPr>
        <w:t>de</w:t>
      </w:r>
      <w:r>
        <w:rPr>
          <w:spacing w:val="-3"/>
          <w:sz w:val="24"/>
        </w:rPr>
        <w:t xml:space="preserve"> </w:t>
      </w:r>
      <w:r>
        <w:rPr>
          <w:sz w:val="24"/>
        </w:rPr>
        <w:t>1º</w:t>
      </w:r>
      <w:r>
        <w:rPr>
          <w:spacing w:val="-2"/>
          <w:sz w:val="24"/>
        </w:rPr>
        <w:t xml:space="preserve"> </w:t>
      </w:r>
      <w:r>
        <w:rPr>
          <w:sz w:val="24"/>
        </w:rPr>
        <w:t>de</w:t>
      </w:r>
      <w:r>
        <w:rPr>
          <w:spacing w:val="-3"/>
          <w:sz w:val="24"/>
        </w:rPr>
        <w:t xml:space="preserve"> </w:t>
      </w:r>
      <w:r>
        <w:rPr>
          <w:sz w:val="24"/>
        </w:rPr>
        <w:t>maio</w:t>
      </w:r>
      <w:r>
        <w:rPr>
          <w:spacing w:val="-2"/>
          <w:sz w:val="24"/>
        </w:rPr>
        <w:t xml:space="preserve"> </w:t>
      </w:r>
      <w:r>
        <w:rPr>
          <w:sz w:val="24"/>
        </w:rPr>
        <w:t>de</w:t>
      </w:r>
      <w:r>
        <w:rPr>
          <w:spacing w:val="-1"/>
          <w:sz w:val="24"/>
        </w:rPr>
        <w:t xml:space="preserve"> </w:t>
      </w:r>
      <w:r>
        <w:rPr>
          <w:sz w:val="24"/>
        </w:rPr>
        <w:t>1943;</w:t>
      </w:r>
    </w:p>
    <w:p w14:paraId="4E4DDCC5" w14:textId="77777777" w:rsidR="004521C1" w:rsidRDefault="00000000">
      <w:pPr>
        <w:pStyle w:val="Ttulo2"/>
        <w:numPr>
          <w:ilvl w:val="1"/>
          <w:numId w:val="5"/>
        </w:numPr>
        <w:tabs>
          <w:tab w:val="left" w:pos="1387"/>
        </w:tabs>
        <w:spacing w:before="120"/>
        <w:ind w:hanging="361"/>
      </w:pPr>
      <w:r>
        <w:rPr>
          <w:u w:val="thick"/>
        </w:rPr>
        <w:t>Pessoa</w:t>
      </w:r>
      <w:r>
        <w:rPr>
          <w:spacing w:val="-2"/>
          <w:u w:val="thick"/>
        </w:rPr>
        <w:t xml:space="preserve"> </w:t>
      </w:r>
      <w:r>
        <w:rPr>
          <w:u w:val="thick"/>
        </w:rPr>
        <w:t>Física:</w:t>
      </w:r>
    </w:p>
    <w:p w14:paraId="1C1B4351" w14:textId="77777777" w:rsidR="004521C1" w:rsidRDefault="00000000">
      <w:pPr>
        <w:pStyle w:val="PargrafodaLista"/>
        <w:numPr>
          <w:ilvl w:val="2"/>
          <w:numId w:val="5"/>
        </w:numPr>
        <w:tabs>
          <w:tab w:val="left" w:pos="2314"/>
        </w:tabs>
        <w:spacing w:before="161" w:line="276" w:lineRule="auto"/>
        <w:ind w:right="278"/>
        <w:rPr>
          <w:sz w:val="24"/>
        </w:rPr>
      </w:pPr>
      <w:r>
        <w:rPr>
          <w:sz w:val="24"/>
        </w:rPr>
        <w:t>prova</w:t>
      </w:r>
      <w:r>
        <w:rPr>
          <w:spacing w:val="1"/>
          <w:sz w:val="24"/>
        </w:rPr>
        <w:t xml:space="preserve"> </w:t>
      </w:r>
      <w:r>
        <w:rPr>
          <w:sz w:val="24"/>
        </w:rPr>
        <w:t>de</w:t>
      </w:r>
      <w:r>
        <w:rPr>
          <w:spacing w:val="1"/>
          <w:sz w:val="24"/>
        </w:rPr>
        <w:t xml:space="preserve"> </w:t>
      </w:r>
      <w:r>
        <w:rPr>
          <w:sz w:val="24"/>
        </w:rPr>
        <w:t>regularidade</w:t>
      </w:r>
      <w:r>
        <w:rPr>
          <w:spacing w:val="1"/>
          <w:sz w:val="24"/>
        </w:rPr>
        <w:t xml:space="preserve"> </w:t>
      </w:r>
      <w:r>
        <w:rPr>
          <w:sz w:val="24"/>
        </w:rPr>
        <w:t>fiscal</w:t>
      </w:r>
      <w:r>
        <w:rPr>
          <w:spacing w:val="1"/>
          <w:sz w:val="24"/>
        </w:rPr>
        <w:t xml:space="preserve"> </w:t>
      </w:r>
      <w:r>
        <w:rPr>
          <w:sz w:val="24"/>
        </w:rPr>
        <w:t>perante</w:t>
      </w:r>
      <w:r>
        <w:rPr>
          <w:spacing w:val="1"/>
          <w:sz w:val="24"/>
        </w:rPr>
        <w:t xml:space="preserve"> </w:t>
      </w:r>
      <w:r>
        <w:rPr>
          <w:sz w:val="24"/>
        </w:rPr>
        <w:t>a</w:t>
      </w:r>
      <w:r>
        <w:rPr>
          <w:spacing w:val="1"/>
          <w:sz w:val="24"/>
        </w:rPr>
        <w:t xml:space="preserve"> </w:t>
      </w:r>
      <w:r>
        <w:rPr>
          <w:sz w:val="24"/>
        </w:rPr>
        <w:t>Fazenda</w:t>
      </w:r>
      <w:r>
        <w:rPr>
          <w:spacing w:val="1"/>
          <w:sz w:val="24"/>
        </w:rPr>
        <w:t xml:space="preserve"> </w:t>
      </w:r>
      <w:r>
        <w:rPr>
          <w:sz w:val="24"/>
        </w:rPr>
        <w:t>Nacional,</w:t>
      </w:r>
      <w:r>
        <w:rPr>
          <w:spacing w:val="1"/>
          <w:sz w:val="24"/>
        </w:rPr>
        <w:t xml:space="preserve"> </w:t>
      </w:r>
      <w:r>
        <w:rPr>
          <w:sz w:val="24"/>
        </w:rPr>
        <w:t>mediante</w:t>
      </w:r>
      <w:r>
        <w:rPr>
          <w:spacing w:val="1"/>
          <w:sz w:val="24"/>
        </w:rPr>
        <w:t xml:space="preserve"> </w:t>
      </w:r>
      <w:r>
        <w:rPr>
          <w:sz w:val="24"/>
        </w:rPr>
        <w:t>apresentação</w:t>
      </w:r>
      <w:r>
        <w:rPr>
          <w:spacing w:val="1"/>
          <w:sz w:val="24"/>
        </w:rPr>
        <w:t xml:space="preserve"> </w:t>
      </w:r>
      <w:r>
        <w:rPr>
          <w:sz w:val="24"/>
        </w:rPr>
        <w:t>de</w:t>
      </w:r>
      <w:r>
        <w:rPr>
          <w:spacing w:val="1"/>
          <w:sz w:val="24"/>
        </w:rPr>
        <w:t xml:space="preserve"> </w:t>
      </w:r>
      <w:r>
        <w:rPr>
          <w:sz w:val="24"/>
        </w:rPr>
        <w:t>certidão</w:t>
      </w:r>
      <w:r>
        <w:rPr>
          <w:spacing w:val="1"/>
          <w:sz w:val="24"/>
        </w:rPr>
        <w:t xml:space="preserve"> </w:t>
      </w:r>
      <w:r>
        <w:rPr>
          <w:sz w:val="24"/>
        </w:rPr>
        <w:t>expedida</w:t>
      </w:r>
      <w:r>
        <w:rPr>
          <w:spacing w:val="1"/>
          <w:sz w:val="24"/>
        </w:rPr>
        <w:t xml:space="preserve"> </w:t>
      </w:r>
      <w:r>
        <w:rPr>
          <w:sz w:val="24"/>
        </w:rPr>
        <w:t>conjuntamente</w:t>
      </w:r>
      <w:r>
        <w:rPr>
          <w:spacing w:val="1"/>
          <w:sz w:val="24"/>
        </w:rPr>
        <w:t xml:space="preserve"> </w:t>
      </w:r>
      <w:r>
        <w:rPr>
          <w:sz w:val="24"/>
        </w:rPr>
        <w:t>pela</w:t>
      </w:r>
      <w:r>
        <w:rPr>
          <w:spacing w:val="1"/>
          <w:sz w:val="24"/>
        </w:rPr>
        <w:t xml:space="preserve"> </w:t>
      </w:r>
      <w:r>
        <w:rPr>
          <w:sz w:val="24"/>
        </w:rPr>
        <w:t>Secretaria</w:t>
      </w:r>
      <w:r>
        <w:rPr>
          <w:spacing w:val="1"/>
          <w:sz w:val="24"/>
        </w:rPr>
        <w:t xml:space="preserve"> </w:t>
      </w:r>
      <w:r>
        <w:rPr>
          <w:sz w:val="24"/>
        </w:rPr>
        <w:t>da</w:t>
      </w:r>
      <w:r>
        <w:rPr>
          <w:spacing w:val="-64"/>
          <w:sz w:val="24"/>
        </w:rPr>
        <w:t xml:space="preserve"> </w:t>
      </w:r>
      <w:r>
        <w:rPr>
          <w:sz w:val="24"/>
        </w:rPr>
        <w:t>Receita Federal do Brasil (RFB) e pela Procuradoria-Geral da Fazenda</w:t>
      </w:r>
      <w:r>
        <w:rPr>
          <w:spacing w:val="1"/>
          <w:sz w:val="24"/>
        </w:rPr>
        <w:t xml:space="preserve"> </w:t>
      </w:r>
      <w:r>
        <w:rPr>
          <w:sz w:val="24"/>
        </w:rPr>
        <w:t>Nacional (PGFN), referente a todos os créditos tributários federais e à</w:t>
      </w:r>
      <w:r>
        <w:rPr>
          <w:spacing w:val="1"/>
          <w:sz w:val="24"/>
        </w:rPr>
        <w:t xml:space="preserve"> </w:t>
      </w:r>
      <w:r>
        <w:rPr>
          <w:sz w:val="24"/>
        </w:rPr>
        <w:t>Dívida Ativa da União (DAU) por elas administrados, inclusive aqueles</w:t>
      </w:r>
      <w:r>
        <w:rPr>
          <w:spacing w:val="1"/>
          <w:sz w:val="24"/>
        </w:rPr>
        <w:t xml:space="preserve"> </w:t>
      </w:r>
      <w:r>
        <w:rPr>
          <w:sz w:val="24"/>
        </w:rPr>
        <w:t>relativos à Seguridade Social, nos termos da Portaria Conjunta nº 1.751,</w:t>
      </w:r>
      <w:r>
        <w:rPr>
          <w:spacing w:val="1"/>
          <w:sz w:val="24"/>
        </w:rPr>
        <w:t xml:space="preserve"> </w:t>
      </w:r>
      <w:r>
        <w:rPr>
          <w:sz w:val="24"/>
        </w:rPr>
        <w:t>de</w:t>
      </w:r>
      <w:r>
        <w:rPr>
          <w:spacing w:val="1"/>
          <w:sz w:val="24"/>
        </w:rPr>
        <w:t xml:space="preserve"> </w:t>
      </w:r>
      <w:r>
        <w:rPr>
          <w:sz w:val="24"/>
        </w:rPr>
        <w:t>02/10/2014,</w:t>
      </w:r>
      <w:r>
        <w:rPr>
          <w:spacing w:val="1"/>
          <w:sz w:val="24"/>
        </w:rPr>
        <w:t xml:space="preserve"> </w:t>
      </w:r>
      <w:r>
        <w:rPr>
          <w:sz w:val="24"/>
        </w:rPr>
        <w:t>do</w:t>
      </w:r>
      <w:r>
        <w:rPr>
          <w:spacing w:val="1"/>
          <w:sz w:val="24"/>
        </w:rPr>
        <w:t xml:space="preserve"> </w:t>
      </w:r>
      <w:r>
        <w:rPr>
          <w:sz w:val="24"/>
        </w:rPr>
        <w:t>Secretário</w:t>
      </w:r>
      <w:r>
        <w:rPr>
          <w:spacing w:val="1"/>
          <w:sz w:val="24"/>
        </w:rPr>
        <w:t xml:space="preserve"> </w:t>
      </w:r>
      <w:r>
        <w:rPr>
          <w:sz w:val="24"/>
        </w:rPr>
        <w:t>da</w:t>
      </w:r>
      <w:r>
        <w:rPr>
          <w:spacing w:val="1"/>
          <w:sz w:val="24"/>
        </w:rPr>
        <w:t xml:space="preserve"> </w:t>
      </w:r>
      <w:r>
        <w:rPr>
          <w:sz w:val="24"/>
        </w:rPr>
        <w:t>Receita</w:t>
      </w:r>
      <w:r>
        <w:rPr>
          <w:spacing w:val="1"/>
          <w:sz w:val="24"/>
        </w:rPr>
        <w:t xml:space="preserve"> </w:t>
      </w:r>
      <w:r>
        <w:rPr>
          <w:sz w:val="24"/>
        </w:rPr>
        <w:t>Federal</w:t>
      </w:r>
      <w:r>
        <w:rPr>
          <w:spacing w:val="1"/>
          <w:sz w:val="24"/>
        </w:rPr>
        <w:t xml:space="preserve"> </w:t>
      </w:r>
      <w:r>
        <w:rPr>
          <w:sz w:val="24"/>
        </w:rPr>
        <w:t>do</w:t>
      </w:r>
      <w:r>
        <w:rPr>
          <w:spacing w:val="1"/>
          <w:sz w:val="24"/>
        </w:rPr>
        <w:t xml:space="preserve"> </w:t>
      </w:r>
      <w:r>
        <w:rPr>
          <w:sz w:val="24"/>
        </w:rPr>
        <w:t>Brasil</w:t>
      </w:r>
      <w:r>
        <w:rPr>
          <w:spacing w:val="1"/>
          <w:sz w:val="24"/>
        </w:rPr>
        <w:t xml:space="preserve"> </w:t>
      </w:r>
      <w:r>
        <w:rPr>
          <w:sz w:val="24"/>
        </w:rPr>
        <w:t>e</w:t>
      </w:r>
      <w:r>
        <w:rPr>
          <w:spacing w:val="1"/>
          <w:sz w:val="24"/>
        </w:rPr>
        <w:t xml:space="preserve"> </w:t>
      </w:r>
      <w:r>
        <w:rPr>
          <w:sz w:val="24"/>
        </w:rPr>
        <w:t>da</w:t>
      </w:r>
      <w:r>
        <w:rPr>
          <w:spacing w:val="1"/>
          <w:sz w:val="24"/>
        </w:rPr>
        <w:t xml:space="preserve"> </w:t>
      </w:r>
      <w:r>
        <w:rPr>
          <w:sz w:val="24"/>
        </w:rPr>
        <w:t>Procuradora-Geral</w:t>
      </w:r>
      <w:r>
        <w:rPr>
          <w:spacing w:val="-1"/>
          <w:sz w:val="24"/>
        </w:rPr>
        <w:t xml:space="preserve"> </w:t>
      </w:r>
      <w:r>
        <w:rPr>
          <w:sz w:val="24"/>
        </w:rPr>
        <w:t>da</w:t>
      </w:r>
      <w:r>
        <w:rPr>
          <w:spacing w:val="-2"/>
          <w:sz w:val="24"/>
        </w:rPr>
        <w:t xml:space="preserve"> </w:t>
      </w:r>
      <w:r>
        <w:rPr>
          <w:sz w:val="24"/>
        </w:rPr>
        <w:t>Fazenda Nacional.</w:t>
      </w:r>
    </w:p>
    <w:p w14:paraId="3CA35CA5" w14:textId="77777777" w:rsidR="004521C1" w:rsidRDefault="004521C1">
      <w:pPr>
        <w:spacing w:line="276" w:lineRule="auto"/>
        <w:jc w:val="both"/>
        <w:rPr>
          <w:sz w:val="24"/>
        </w:rPr>
      </w:pPr>
    </w:p>
    <w:p w14:paraId="65928BCF" w14:textId="77777777" w:rsidR="00E22DA1" w:rsidRDefault="00E22DA1">
      <w:pPr>
        <w:spacing w:line="276" w:lineRule="auto"/>
        <w:jc w:val="both"/>
        <w:rPr>
          <w:sz w:val="24"/>
        </w:rPr>
      </w:pPr>
    </w:p>
    <w:p w14:paraId="7B752BCE" w14:textId="77777777" w:rsidR="00E22DA1" w:rsidRDefault="00E22DA1">
      <w:pPr>
        <w:spacing w:line="276" w:lineRule="auto"/>
        <w:jc w:val="both"/>
        <w:rPr>
          <w:sz w:val="24"/>
        </w:rPr>
      </w:pPr>
    </w:p>
    <w:p w14:paraId="0026EAC8" w14:textId="77777777" w:rsidR="00E22DA1" w:rsidRDefault="00E22DA1">
      <w:pPr>
        <w:spacing w:line="276" w:lineRule="auto"/>
        <w:jc w:val="both"/>
        <w:rPr>
          <w:sz w:val="24"/>
        </w:rPr>
      </w:pPr>
    </w:p>
    <w:p w14:paraId="400AED46" w14:textId="77777777" w:rsidR="00E22DA1" w:rsidRDefault="00E22DA1">
      <w:pPr>
        <w:spacing w:line="276" w:lineRule="auto"/>
        <w:jc w:val="both"/>
        <w:rPr>
          <w:sz w:val="24"/>
        </w:rPr>
      </w:pPr>
    </w:p>
    <w:p w14:paraId="14D266B5" w14:textId="77777777" w:rsidR="00E22DA1" w:rsidRDefault="00E22DA1">
      <w:pPr>
        <w:spacing w:line="276" w:lineRule="auto"/>
        <w:jc w:val="both"/>
        <w:rPr>
          <w:sz w:val="24"/>
        </w:rPr>
      </w:pPr>
    </w:p>
    <w:p w14:paraId="2DC93ECB" w14:textId="77777777" w:rsidR="00E22DA1" w:rsidRDefault="00E22DA1">
      <w:pPr>
        <w:spacing w:line="276" w:lineRule="auto"/>
        <w:jc w:val="both"/>
        <w:rPr>
          <w:sz w:val="24"/>
        </w:rPr>
      </w:pPr>
    </w:p>
    <w:p w14:paraId="63AD918A" w14:textId="77777777" w:rsidR="002A48C3" w:rsidRDefault="002A48C3">
      <w:pPr>
        <w:spacing w:line="276" w:lineRule="auto"/>
        <w:jc w:val="both"/>
        <w:rPr>
          <w:sz w:val="24"/>
        </w:rPr>
      </w:pPr>
    </w:p>
    <w:p w14:paraId="14B53786" w14:textId="77777777" w:rsidR="002A48C3" w:rsidRDefault="002A48C3" w:rsidP="002A48C3">
      <w:pPr>
        <w:pStyle w:val="Ttulo1"/>
        <w:rPr>
          <w:sz w:val="20"/>
        </w:rPr>
      </w:pPr>
      <w:r>
        <w:t>ANEXO</w:t>
      </w:r>
      <w:r>
        <w:rPr>
          <w:spacing w:val="-1"/>
        </w:rPr>
        <w:t xml:space="preserve"> </w:t>
      </w:r>
      <w:r>
        <w:t>II</w:t>
      </w:r>
      <w:r>
        <w:rPr>
          <w:spacing w:val="-2"/>
        </w:rPr>
        <w:t xml:space="preserve"> </w:t>
      </w:r>
      <w:r>
        <w:t>–</w:t>
      </w:r>
      <w:r>
        <w:rPr>
          <w:spacing w:val="-1"/>
        </w:rPr>
        <w:t xml:space="preserve"> </w:t>
      </w:r>
    </w:p>
    <w:p w14:paraId="5CF2346B" w14:textId="77777777" w:rsidR="002A48C3" w:rsidRDefault="002A48C3">
      <w:pPr>
        <w:spacing w:line="276" w:lineRule="auto"/>
        <w:jc w:val="both"/>
        <w:rPr>
          <w:sz w:val="24"/>
        </w:rPr>
        <w:sectPr w:rsidR="002A48C3">
          <w:pgSz w:w="11910" w:h="16840"/>
          <w:pgMar w:top="1580" w:right="800" w:bottom="940" w:left="620" w:header="0" w:footer="753" w:gutter="0"/>
          <w:cols w:space="720"/>
        </w:sectPr>
      </w:pPr>
    </w:p>
    <w:p w14:paraId="061EF034" w14:textId="77777777" w:rsidR="002A48C3" w:rsidRDefault="002A48C3" w:rsidP="002A48C3">
      <w:pPr>
        <w:pStyle w:val="Ttulo1"/>
        <w:spacing w:before="79"/>
        <w:ind w:left="577" w:right="291"/>
      </w:pPr>
      <w:bookmarkStart w:id="11" w:name="_bookmark10"/>
      <w:bookmarkEnd w:id="11"/>
      <w:r>
        <w:lastRenderedPageBreak/>
        <w:t>TERMO</w:t>
      </w:r>
      <w:r>
        <w:rPr>
          <w:spacing w:val="-5"/>
        </w:rPr>
        <w:t xml:space="preserve"> </w:t>
      </w:r>
      <w:r>
        <w:t>DE</w:t>
      </w:r>
      <w:r>
        <w:rPr>
          <w:spacing w:val="-4"/>
        </w:rPr>
        <w:t xml:space="preserve"> </w:t>
      </w:r>
      <w:r>
        <w:rPr>
          <w:spacing w:val="-2"/>
        </w:rPr>
        <w:t>REFERÊNCIA</w:t>
      </w:r>
    </w:p>
    <w:p w14:paraId="6BF1AFDD" w14:textId="77777777" w:rsidR="002A48C3" w:rsidRDefault="002A48C3" w:rsidP="002A48C3">
      <w:pPr>
        <w:pStyle w:val="Corpodetexto"/>
        <w:rPr>
          <w:rFonts w:ascii="Arial"/>
          <w:b/>
        </w:rPr>
      </w:pPr>
    </w:p>
    <w:p w14:paraId="31F49B3C" w14:textId="77777777" w:rsidR="002A48C3" w:rsidRDefault="002A48C3" w:rsidP="002A48C3">
      <w:pPr>
        <w:pStyle w:val="Corpodetexto"/>
        <w:spacing w:before="1"/>
        <w:rPr>
          <w:rFonts w:ascii="Arial"/>
          <w:b/>
        </w:rPr>
      </w:pPr>
    </w:p>
    <w:p w14:paraId="0FF420A5" w14:textId="77777777" w:rsidR="002A48C3" w:rsidRDefault="002A48C3" w:rsidP="002A48C3">
      <w:pPr>
        <w:ind w:left="571" w:right="291"/>
        <w:jc w:val="center"/>
        <w:rPr>
          <w:rFonts w:ascii="Arial" w:hAnsi="Arial"/>
          <w:b/>
          <w:sz w:val="20"/>
        </w:rPr>
      </w:pPr>
      <w:r>
        <w:rPr>
          <w:rFonts w:ascii="Arial" w:hAnsi="Arial"/>
          <w:b/>
          <w:sz w:val="20"/>
        </w:rPr>
        <w:t>PROCESSO</w:t>
      </w:r>
      <w:r>
        <w:rPr>
          <w:rFonts w:ascii="Arial" w:hAnsi="Arial"/>
          <w:b/>
          <w:spacing w:val="-13"/>
          <w:sz w:val="20"/>
        </w:rPr>
        <w:t xml:space="preserve"> </w:t>
      </w:r>
      <w:r>
        <w:rPr>
          <w:rFonts w:ascii="Arial" w:hAnsi="Arial"/>
          <w:b/>
          <w:sz w:val="20"/>
        </w:rPr>
        <w:t>ADMINISTRATIVO</w:t>
      </w:r>
      <w:r>
        <w:rPr>
          <w:rFonts w:ascii="Arial" w:hAnsi="Arial"/>
          <w:b/>
          <w:spacing w:val="-14"/>
          <w:sz w:val="20"/>
        </w:rPr>
        <w:t xml:space="preserve"> </w:t>
      </w:r>
      <w:r>
        <w:rPr>
          <w:rFonts w:ascii="Arial" w:hAnsi="Arial"/>
          <w:b/>
          <w:sz w:val="20"/>
        </w:rPr>
        <w:t>Nº</w:t>
      </w:r>
      <w:r>
        <w:rPr>
          <w:rFonts w:ascii="Arial" w:hAnsi="Arial"/>
          <w:b/>
          <w:spacing w:val="-14"/>
          <w:sz w:val="20"/>
        </w:rPr>
        <w:t xml:space="preserve"> </w:t>
      </w:r>
      <w:r w:rsidRPr="00FB243D">
        <w:rPr>
          <w:rFonts w:ascii="Arial" w:hAnsi="Arial"/>
          <w:b/>
          <w:sz w:val="20"/>
        </w:rPr>
        <w:t>01343.000537/2024-37</w:t>
      </w:r>
    </w:p>
    <w:p w14:paraId="2395173C" w14:textId="77777777" w:rsidR="002A48C3" w:rsidRDefault="002A48C3" w:rsidP="002A48C3">
      <w:pPr>
        <w:pStyle w:val="Corpodetexto"/>
        <w:rPr>
          <w:rFonts w:ascii="Arial"/>
          <w:b/>
        </w:rPr>
      </w:pPr>
    </w:p>
    <w:p w14:paraId="29A9229A" w14:textId="77777777" w:rsidR="002A48C3" w:rsidRDefault="002A48C3" w:rsidP="002A48C3">
      <w:pPr>
        <w:pStyle w:val="Corpodetexto"/>
        <w:rPr>
          <w:rFonts w:ascii="Arial"/>
          <w:b/>
        </w:rPr>
      </w:pPr>
    </w:p>
    <w:p w14:paraId="58A14490" w14:textId="77777777" w:rsidR="002A48C3" w:rsidRDefault="002A48C3" w:rsidP="002A48C3">
      <w:pPr>
        <w:pStyle w:val="Corpodetexto"/>
        <w:spacing w:before="57"/>
        <w:rPr>
          <w:rFonts w:ascii="Arial"/>
          <w:b/>
        </w:rPr>
      </w:pPr>
    </w:p>
    <w:p w14:paraId="3DD02141" w14:textId="77777777" w:rsidR="002A48C3" w:rsidRDefault="002A48C3" w:rsidP="002A48C3">
      <w:pPr>
        <w:pStyle w:val="Ttulo1"/>
        <w:numPr>
          <w:ilvl w:val="0"/>
          <w:numId w:val="71"/>
        </w:numPr>
        <w:tabs>
          <w:tab w:val="left" w:pos="1160"/>
        </w:tabs>
        <w:ind w:left="1160" w:hanging="358"/>
        <w:jc w:val="left"/>
      </w:pPr>
      <w:r>
        <w:t>DO</w:t>
      </w:r>
      <w:r>
        <w:rPr>
          <w:spacing w:val="-3"/>
        </w:rPr>
        <w:t xml:space="preserve"> </w:t>
      </w:r>
      <w:r>
        <w:rPr>
          <w:spacing w:val="-2"/>
        </w:rPr>
        <w:t>OBJETO</w:t>
      </w:r>
    </w:p>
    <w:p w14:paraId="74988564" w14:textId="77777777" w:rsidR="002A48C3" w:rsidRDefault="002A48C3" w:rsidP="002A48C3">
      <w:pPr>
        <w:pStyle w:val="PargrafodaLista"/>
        <w:numPr>
          <w:ilvl w:val="1"/>
          <w:numId w:val="71"/>
        </w:numPr>
        <w:tabs>
          <w:tab w:val="left" w:pos="1930"/>
        </w:tabs>
        <w:spacing w:before="160" w:line="280" w:lineRule="auto"/>
        <w:ind w:right="233" w:firstLine="707"/>
        <w:jc w:val="both"/>
      </w:pPr>
      <w:bookmarkStart w:id="12" w:name="_Hlk172813292"/>
      <w:r>
        <w:rPr>
          <w:w w:val="105"/>
          <w:sz w:val="20"/>
        </w:rPr>
        <w:t>Contratação de empresa especializada para prestação de serviços comuns, com dedicação</w:t>
      </w:r>
      <w:r>
        <w:rPr>
          <w:spacing w:val="-14"/>
          <w:w w:val="105"/>
          <w:sz w:val="20"/>
        </w:rPr>
        <w:t xml:space="preserve"> </w:t>
      </w:r>
      <w:r>
        <w:rPr>
          <w:w w:val="105"/>
          <w:sz w:val="20"/>
        </w:rPr>
        <w:t>exclusiva</w:t>
      </w:r>
      <w:r>
        <w:rPr>
          <w:spacing w:val="-14"/>
          <w:w w:val="105"/>
          <w:sz w:val="20"/>
        </w:rPr>
        <w:t xml:space="preserve"> </w:t>
      </w:r>
      <w:r>
        <w:rPr>
          <w:w w:val="105"/>
          <w:sz w:val="20"/>
        </w:rPr>
        <w:t>de</w:t>
      </w:r>
      <w:r>
        <w:rPr>
          <w:spacing w:val="-14"/>
          <w:w w:val="105"/>
          <w:sz w:val="20"/>
        </w:rPr>
        <w:t xml:space="preserve"> </w:t>
      </w:r>
      <w:r>
        <w:rPr>
          <w:w w:val="105"/>
          <w:sz w:val="20"/>
        </w:rPr>
        <w:t>mão</w:t>
      </w:r>
      <w:r>
        <w:rPr>
          <w:spacing w:val="-14"/>
          <w:w w:val="105"/>
          <w:sz w:val="20"/>
        </w:rPr>
        <w:t xml:space="preserve"> </w:t>
      </w:r>
      <w:r>
        <w:rPr>
          <w:w w:val="105"/>
          <w:sz w:val="20"/>
        </w:rPr>
        <w:t>de</w:t>
      </w:r>
      <w:r>
        <w:rPr>
          <w:spacing w:val="-14"/>
          <w:w w:val="105"/>
          <w:sz w:val="20"/>
        </w:rPr>
        <w:t xml:space="preserve"> </w:t>
      </w:r>
      <w:r>
        <w:rPr>
          <w:w w:val="105"/>
          <w:sz w:val="20"/>
        </w:rPr>
        <w:t>obra,</w:t>
      </w:r>
      <w:r>
        <w:rPr>
          <w:spacing w:val="-14"/>
          <w:w w:val="105"/>
          <w:sz w:val="20"/>
        </w:rPr>
        <w:t xml:space="preserve"> </w:t>
      </w:r>
      <w:r>
        <w:rPr>
          <w:w w:val="105"/>
          <w:sz w:val="20"/>
        </w:rPr>
        <w:t>de</w:t>
      </w:r>
      <w:r>
        <w:rPr>
          <w:spacing w:val="-14"/>
          <w:w w:val="105"/>
          <w:sz w:val="20"/>
        </w:rPr>
        <w:t xml:space="preserve"> </w:t>
      </w:r>
      <w:r>
        <w:rPr>
          <w:w w:val="105"/>
          <w:sz w:val="20"/>
        </w:rPr>
        <w:t>natureza</w:t>
      </w:r>
      <w:r>
        <w:rPr>
          <w:spacing w:val="-14"/>
          <w:w w:val="105"/>
          <w:sz w:val="20"/>
        </w:rPr>
        <w:t xml:space="preserve"> </w:t>
      </w:r>
      <w:r>
        <w:rPr>
          <w:w w:val="105"/>
          <w:sz w:val="20"/>
        </w:rPr>
        <w:t>continuada,</w:t>
      </w:r>
      <w:r>
        <w:rPr>
          <w:spacing w:val="-14"/>
          <w:w w:val="105"/>
          <w:sz w:val="20"/>
        </w:rPr>
        <w:t xml:space="preserve"> </w:t>
      </w:r>
      <w:r>
        <w:rPr>
          <w:w w:val="105"/>
          <w:sz w:val="20"/>
        </w:rPr>
        <w:t>de</w:t>
      </w:r>
      <w:r>
        <w:rPr>
          <w:spacing w:val="-14"/>
          <w:w w:val="105"/>
          <w:sz w:val="20"/>
        </w:rPr>
        <w:t xml:space="preserve"> </w:t>
      </w:r>
      <w:r>
        <w:rPr>
          <w:w w:val="105"/>
          <w:sz w:val="20"/>
        </w:rPr>
        <w:t>apoio</w:t>
      </w:r>
      <w:r>
        <w:rPr>
          <w:spacing w:val="-14"/>
          <w:w w:val="105"/>
          <w:sz w:val="20"/>
        </w:rPr>
        <w:t xml:space="preserve"> </w:t>
      </w:r>
      <w:r>
        <w:rPr>
          <w:w w:val="105"/>
          <w:sz w:val="20"/>
        </w:rPr>
        <w:t>administrativo</w:t>
      </w:r>
      <w:r>
        <w:rPr>
          <w:spacing w:val="-14"/>
          <w:w w:val="105"/>
          <w:sz w:val="20"/>
        </w:rPr>
        <w:t xml:space="preserve"> </w:t>
      </w:r>
      <w:r>
        <w:rPr>
          <w:w w:val="105"/>
          <w:sz w:val="20"/>
        </w:rPr>
        <w:t>e</w:t>
      </w:r>
      <w:r>
        <w:rPr>
          <w:spacing w:val="-14"/>
          <w:w w:val="105"/>
          <w:sz w:val="20"/>
        </w:rPr>
        <w:t xml:space="preserve"> </w:t>
      </w:r>
      <w:r>
        <w:rPr>
          <w:w w:val="105"/>
          <w:sz w:val="20"/>
        </w:rPr>
        <w:t>operacional,</w:t>
      </w:r>
      <w:r>
        <w:rPr>
          <w:spacing w:val="-14"/>
          <w:w w:val="105"/>
          <w:sz w:val="20"/>
        </w:rPr>
        <w:t xml:space="preserve"> </w:t>
      </w:r>
      <w:r>
        <w:rPr>
          <w:w w:val="105"/>
          <w:sz w:val="20"/>
        </w:rPr>
        <w:t xml:space="preserve">a </w:t>
      </w:r>
      <w:r>
        <w:rPr>
          <w:spacing w:val="-2"/>
          <w:w w:val="105"/>
          <w:sz w:val="20"/>
        </w:rPr>
        <w:t>serem</w:t>
      </w:r>
      <w:r>
        <w:rPr>
          <w:spacing w:val="-12"/>
          <w:w w:val="105"/>
          <w:sz w:val="20"/>
        </w:rPr>
        <w:t xml:space="preserve"> </w:t>
      </w:r>
      <w:r>
        <w:rPr>
          <w:spacing w:val="-2"/>
          <w:w w:val="105"/>
          <w:sz w:val="20"/>
        </w:rPr>
        <w:t>executados</w:t>
      </w:r>
      <w:r>
        <w:rPr>
          <w:spacing w:val="-12"/>
          <w:w w:val="105"/>
          <w:sz w:val="20"/>
        </w:rPr>
        <w:t xml:space="preserve"> </w:t>
      </w:r>
      <w:r>
        <w:rPr>
          <w:spacing w:val="-2"/>
          <w:w w:val="105"/>
          <w:sz w:val="20"/>
        </w:rPr>
        <w:t>nas</w:t>
      </w:r>
      <w:r>
        <w:rPr>
          <w:spacing w:val="-12"/>
          <w:w w:val="105"/>
          <w:sz w:val="20"/>
        </w:rPr>
        <w:t xml:space="preserve"> </w:t>
      </w:r>
      <w:r>
        <w:rPr>
          <w:spacing w:val="-2"/>
          <w:w w:val="105"/>
          <w:sz w:val="20"/>
        </w:rPr>
        <w:t xml:space="preserve">dependências do </w:t>
      </w:r>
      <w:r>
        <w:rPr>
          <w:sz w:val="20"/>
        </w:rPr>
        <w:t>DICAE – Distrito</w:t>
      </w:r>
      <w:r>
        <w:rPr>
          <w:spacing w:val="40"/>
          <w:sz w:val="20"/>
        </w:rPr>
        <w:t xml:space="preserve"> </w:t>
      </w:r>
      <w:r>
        <w:rPr>
          <w:sz w:val="20"/>
        </w:rPr>
        <w:t xml:space="preserve">de Caetité, conforme condições, quantidades e exigências </w:t>
      </w:r>
      <w:r>
        <w:rPr>
          <w:w w:val="105"/>
          <w:sz w:val="20"/>
        </w:rPr>
        <w:t>estabelecidas neste instrumento</w:t>
      </w:r>
      <w:bookmarkEnd w:id="12"/>
      <w:r>
        <w:rPr>
          <w:w w:val="105"/>
          <w:sz w:val="20"/>
        </w:rPr>
        <w:t>:</w:t>
      </w:r>
      <w:r>
        <w:t xml:space="preserve"> </w:t>
      </w:r>
    </w:p>
    <w:p w14:paraId="1A4231CF" w14:textId="77777777" w:rsidR="002A48C3" w:rsidRDefault="002A48C3" w:rsidP="002A48C3">
      <w:pPr>
        <w:pStyle w:val="Corpodetexto"/>
        <w:spacing w:before="211" w:after="1"/>
      </w:pPr>
    </w:p>
    <w:tbl>
      <w:tblPr>
        <w:tblW w:w="10184" w:type="dxa"/>
        <w:tblCellSpacing w:w="7" w:type="dxa"/>
        <w:tblInd w:w="5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63"/>
        <w:gridCol w:w="2344"/>
        <w:gridCol w:w="1276"/>
        <w:gridCol w:w="5101"/>
      </w:tblGrid>
      <w:tr w:rsidR="002A48C3" w14:paraId="7AF1BFE5" w14:textId="77777777" w:rsidTr="005D3194">
        <w:trPr>
          <w:trHeight w:val="373"/>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787D9C00" w14:textId="4DCFBAD7" w:rsidR="002A48C3" w:rsidRDefault="00E22DA1" w:rsidP="005D3194">
            <w:pPr>
              <w:pStyle w:val="tabelatextocentralizado"/>
              <w:spacing w:before="0" w:beforeAutospacing="0" w:after="0" w:afterAutospacing="0"/>
              <w:ind w:left="60" w:right="60"/>
              <w:jc w:val="center"/>
              <w:rPr>
                <w:rFonts w:ascii="Calibri" w:hAnsi="Calibri" w:cs="Calibri"/>
                <w:b/>
                <w:bCs/>
                <w:color w:val="000000"/>
                <w:sz w:val="22"/>
                <w:szCs w:val="22"/>
              </w:rPr>
            </w:pPr>
            <w:bookmarkStart w:id="13" w:name="_Hlk172813326"/>
            <w:r>
              <w:rPr>
                <w:rFonts w:ascii="Calibri" w:hAnsi="Calibri" w:cs="Calibri"/>
                <w:b/>
                <w:bCs/>
                <w:color w:val="000000"/>
                <w:sz w:val="22"/>
                <w:szCs w:val="22"/>
              </w:rPr>
              <w:t>Posto de Trabalho</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05D6A8FC"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Unidade de Fornecimento (U.F.)</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171D7E20"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Quantidade</w:t>
            </w:r>
          </w:p>
        </w:tc>
        <w:tc>
          <w:tcPr>
            <w:tcW w:w="5080"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617C5C67"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Especificação</w:t>
            </w:r>
          </w:p>
        </w:tc>
      </w:tr>
      <w:tr w:rsidR="00E22DA1" w14:paraId="4DD26ED3" w14:textId="77777777" w:rsidTr="005D3194">
        <w:trPr>
          <w:trHeight w:val="387"/>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75BA449"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01BA542C"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43BD2AE"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08</w:t>
            </w:r>
          </w:p>
        </w:tc>
        <w:tc>
          <w:tcPr>
            <w:tcW w:w="5080" w:type="dxa"/>
            <w:tcBorders>
              <w:top w:val="outset" w:sz="6" w:space="0" w:color="auto"/>
              <w:left w:val="outset" w:sz="6" w:space="0" w:color="auto"/>
              <w:bottom w:val="outset" w:sz="6" w:space="0" w:color="auto"/>
              <w:right w:val="outset" w:sz="6" w:space="0" w:color="auto"/>
            </w:tcBorders>
            <w:vAlign w:val="center"/>
            <w:hideMark/>
          </w:tcPr>
          <w:p w14:paraId="660E4DFA"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t>Assistente Administrativo Pleno</w:t>
            </w:r>
          </w:p>
        </w:tc>
      </w:tr>
      <w:bookmarkEnd w:id="13"/>
    </w:tbl>
    <w:p w14:paraId="1CF269EC" w14:textId="77777777" w:rsidR="002A48C3" w:rsidRDefault="002A48C3" w:rsidP="002A48C3">
      <w:pPr>
        <w:pStyle w:val="PargrafodaLista"/>
        <w:tabs>
          <w:tab w:val="left" w:pos="945"/>
        </w:tabs>
        <w:spacing w:before="83"/>
        <w:ind w:left="945" w:firstLine="0"/>
        <w:jc w:val="left"/>
        <w:rPr>
          <w:sz w:val="20"/>
        </w:rPr>
      </w:pPr>
    </w:p>
    <w:p w14:paraId="1AD65156" w14:textId="77777777" w:rsidR="002A48C3" w:rsidRDefault="002A48C3" w:rsidP="002A48C3">
      <w:pPr>
        <w:pStyle w:val="PargrafodaLista"/>
        <w:numPr>
          <w:ilvl w:val="1"/>
          <w:numId w:val="20"/>
        </w:numPr>
        <w:tabs>
          <w:tab w:val="left" w:pos="945"/>
        </w:tabs>
        <w:spacing w:before="83"/>
        <w:ind w:left="945" w:hanging="429"/>
        <w:jc w:val="left"/>
        <w:rPr>
          <w:sz w:val="20"/>
        </w:rPr>
      </w:pPr>
      <w:bookmarkStart w:id="14" w:name="_Hlk172813355"/>
      <w:r>
        <w:rPr>
          <w:sz w:val="20"/>
        </w:rPr>
        <w:t>O</w:t>
      </w:r>
      <w:r>
        <w:rPr>
          <w:spacing w:val="-4"/>
          <w:sz w:val="20"/>
        </w:rPr>
        <w:t xml:space="preserve"> </w:t>
      </w:r>
      <w:r>
        <w:rPr>
          <w:sz w:val="20"/>
        </w:rPr>
        <w:t>objeto</w:t>
      </w:r>
      <w:r>
        <w:rPr>
          <w:spacing w:val="-4"/>
          <w:sz w:val="20"/>
        </w:rPr>
        <w:t xml:space="preserve"> </w:t>
      </w:r>
      <w:r>
        <w:rPr>
          <w:sz w:val="20"/>
        </w:rPr>
        <w:t>da</w:t>
      </w:r>
      <w:r>
        <w:rPr>
          <w:spacing w:val="-3"/>
          <w:sz w:val="20"/>
        </w:rPr>
        <w:t xml:space="preserve"> </w:t>
      </w:r>
      <w:r>
        <w:rPr>
          <w:sz w:val="20"/>
        </w:rPr>
        <w:t>licitação</w:t>
      </w:r>
      <w:r>
        <w:rPr>
          <w:spacing w:val="-6"/>
          <w:sz w:val="20"/>
        </w:rPr>
        <w:t xml:space="preserve"> </w:t>
      </w:r>
      <w:r>
        <w:rPr>
          <w:sz w:val="20"/>
        </w:rPr>
        <w:t>tem</w:t>
      </w:r>
      <w:r>
        <w:rPr>
          <w:spacing w:val="1"/>
          <w:sz w:val="20"/>
        </w:rPr>
        <w:t xml:space="preserve"> </w:t>
      </w:r>
      <w:r>
        <w:rPr>
          <w:sz w:val="20"/>
        </w:rPr>
        <w:t>a</w:t>
      </w:r>
      <w:r>
        <w:rPr>
          <w:spacing w:val="-5"/>
          <w:sz w:val="20"/>
        </w:rPr>
        <w:t xml:space="preserve"> </w:t>
      </w:r>
      <w:r>
        <w:rPr>
          <w:sz w:val="20"/>
        </w:rPr>
        <w:t>natureza</w:t>
      </w:r>
      <w:r>
        <w:rPr>
          <w:spacing w:val="-3"/>
          <w:sz w:val="20"/>
        </w:rPr>
        <w:t xml:space="preserve"> </w:t>
      </w:r>
      <w:r>
        <w:rPr>
          <w:sz w:val="20"/>
        </w:rPr>
        <w:t>de</w:t>
      </w:r>
      <w:r>
        <w:rPr>
          <w:spacing w:val="-6"/>
          <w:sz w:val="20"/>
        </w:rPr>
        <w:t xml:space="preserve"> </w:t>
      </w:r>
      <w:r>
        <w:rPr>
          <w:sz w:val="20"/>
        </w:rPr>
        <w:t>serviço</w:t>
      </w:r>
      <w:r>
        <w:rPr>
          <w:spacing w:val="-4"/>
          <w:sz w:val="20"/>
        </w:rPr>
        <w:t xml:space="preserve"> </w:t>
      </w:r>
      <w:r>
        <w:rPr>
          <w:sz w:val="20"/>
        </w:rPr>
        <w:t>comum</w:t>
      </w:r>
      <w:r>
        <w:rPr>
          <w:spacing w:val="-1"/>
          <w:sz w:val="20"/>
        </w:rPr>
        <w:t xml:space="preserve"> </w:t>
      </w:r>
      <w:r>
        <w:rPr>
          <w:sz w:val="20"/>
        </w:rPr>
        <w:t>de</w:t>
      </w:r>
      <w:r>
        <w:rPr>
          <w:spacing w:val="-6"/>
          <w:sz w:val="20"/>
        </w:rPr>
        <w:t xml:space="preserve"> </w:t>
      </w:r>
      <w:r>
        <w:rPr>
          <w:sz w:val="20"/>
        </w:rPr>
        <w:t>apoio</w:t>
      </w:r>
      <w:r>
        <w:rPr>
          <w:spacing w:val="-3"/>
          <w:sz w:val="20"/>
        </w:rPr>
        <w:t xml:space="preserve"> </w:t>
      </w:r>
      <w:r>
        <w:rPr>
          <w:sz w:val="20"/>
        </w:rPr>
        <w:t>administrativo</w:t>
      </w:r>
      <w:r>
        <w:rPr>
          <w:spacing w:val="-5"/>
          <w:sz w:val="20"/>
        </w:rPr>
        <w:t xml:space="preserve"> </w:t>
      </w:r>
      <w:r>
        <w:rPr>
          <w:sz w:val="20"/>
        </w:rPr>
        <w:t>e</w:t>
      </w:r>
      <w:r>
        <w:rPr>
          <w:spacing w:val="-3"/>
          <w:sz w:val="20"/>
        </w:rPr>
        <w:t xml:space="preserve"> </w:t>
      </w:r>
      <w:r>
        <w:rPr>
          <w:spacing w:val="-2"/>
          <w:sz w:val="20"/>
        </w:rPr>
        <w:t>operacional</w:t>
      </w:r>
    </w:p>
    <w:p w14:paraId="2AFB187A" w14:textId="77777777" w:rsidR="002A48C3" w:rsidRDefault="002A48C3" w:rsidP="002A48C3">
      <w:pPr>
        <w:pStyle w:val="PargrafodaLista"/>
        <w:numPr>
          <w:ilvl w:val="1"/>
          <w:numId w:val="20"/>
        </w:numPr>
        <w:tabs>
          <w:tab w:val="left" w:pos="945"/>
        </w:tabs>
        <w:spacing w:before="158"/>
        <w:ind w:left="945" w:hanging="429"/>
        <w:jc w:val="left"/>
        <w:rPr>
          <w:sz w:val="20"/>
        </w:rPr>
      </w:pPr>
      <w:r>
        <w:rPr>
          <w:sz w:val="20"/>
        </w:rPr>
        <w:t>Os</w:t>
      </w:r>
      <w:r>
        <w:rPr>
          <w:spacing w:val="-5"/>
          <w:sz w:val="20"/>
        </w:rPr>
        <w:t xml:space="preserve"> </w:t>
      </w:r>
      <w:r>
        <w:rPr>
          <w:sz w:val="20"/>
        </w:rPr>
        <w:t>quantitativos</w:t>
      </w:r>
      <w:r>
        <w:rPr>
          <w:spacing w:val="-5"/>
          <w:sz w:val="20"/>
        </w:rPr>
        <w:t xml:space="preserve"> </w:t>
      </w:r>
      <w:r>
        <w:rPr>
          <w:sz w:val="20"/>
        </w:rPr>
        <w:t>e</w:t>
      </w:r>
      <w:r>
        <w:rPr>
          <w:spacing w:val="-6"/>
          <w:sz w:val="20"/>
        </w:rPr>
        <w:t xml:space="preserve"> </w:t>
      </w:r>
      <w:r>
        <w:rPr>
          <w:sz w:val="20"/>
        </w:rPr>
        <w:t>respectivos</w:t>
      </w:r>
      <w:r>
        <w:rPr>
          <w:spacing w:val="-5"/>
          <w:sz w:val="20"/>
        </w:rPr>
        <w:t xml:space="preserve"> </w:t>
      </w:r>
      <w:r>
        <w:rPr>
          <w:sz w:val="20"/>
        </w:rPr>
        <w:t>códigos</w:t>
      </w:r>
      <w:r>
        <w:rPr>
          <w:spacing w:val="-3"/>
          <w:sz w:val="20"/>
        </w:rPr>
        <w:t xml:space="preserve"> </w:t>
      </w:r>
      <w:r>
        <w:rPr>
          <w:sz w:val="20"/>
        </w:rPr>
        <w:t>dos</w:t>
      </w:r>
      <w:r>
        <w:rPr>
          <w:spacing w:val="-4"/>
          <w:sz w:val="20"/>
        </w:rPr>
        <w:t xml:space="preserve"> </w:t>
      </w:r>
      <w:r>
        <w:rPr>
          <w:sz w:val="20"/>
        </w:rPr>
        <w:t>itens</w:t>
      </w:r>
      <w:r>
        <w:rPr>
          <w:spacing w:val="-4"/>
          <w:sz w:val="20"/>
        </w:rPr>
        <w:t xml:space="preserve"> </w:t>
      </w:r>
      <w:r>
        <w:rPr>
          <w:sz w:val="20"/>
        </w:rPr>
        <w:t>são</w:t>
      </w:r>
      <w:r>
        <w:rPr>
          <w:spacing w:val="-4"/>
          <w:sz w:val="20"/>
        </w:rPr>
        <w:t xml:space="preserve"> </w:t>
      </w:r>
      <w:r>
        <w:rPr>
          <w:sz w:val="20"/>
        </w:rPr>
        <w:t>os</w:t>
      </w:r>
      <w:r>
        <w:rPr>
          <w:spacing w:val="-5"/>
          <w:sz w:val="20"/>
        </w:rPr>
        <w:t xml:space="preserve"> </w:t>
      </w:r>
      <w:r>
        <w:rPr>
          <w:sz w:val="20"/>
        </w:rPr>
        <w:t>discriminados</w:t>
      </w:r>
      <w:r>
        <w:rPr>
          <w:spacing w:val="-5"/>
          <w:sz w:val="20"/>
        </w:rPr>
        <w:t xml:space="preserve"> </w:t>
      </w:r>
      <w:r>
        <w:rPr>
          <w:sz w:val="20"/>
        </w:rPr>
        <w:t>na</w:t>
      </w:r>
      <w:r>
        <w:rPr>
          <w:spacing w:val="-5"/>
          <w:sz w:val="20"/>
        </w:rPr>
        <w:t xml:space="preserve"> </w:t>
      </w:r>
      <w:r>
        <w:rPr>
          <w:sz w:val="20"/>
        </w:rPr>
        <w:t>tabela</w:t>
      </w:r>
      <w:r>
        <w:rPr>
          <w:spacing w:val="-4"/>
          <w:sz w:val="20"/>
        </w:rPr>
        <w:t xml:space="preserve"> </w:t>
      </w:r>
      <w:r>
        <w:rPr>
          <w:spacing w:val="-2"/>
          <w:sz w:val="20"/>
        </w:rPr>
        <w:t>acima.</w:t>
      </w:r>
    </w:p>
    <w:p w14:paraId="7DE6B7B0" w14:textId="77777777" w:rsidR="002A48C3" w:rsidRDefault="002A48C3" w:rsidP="002A48C3">
      <w:pPr>
        <w:pStyle w:val="PargrafodaLista"/>
        <w:numPr>
          <w:ilvl w:val="1"/>
          <w:numId w:val="20"/>
        </w:numPr>
        <w:tabs>
          <w:tab w:val="left" w:pos="945"/>
        </w:tabs>
        <w:spacing w:before="157"/>
        <w:ind w:left="945" w:hanging="429"/>
        <w:jc w:val="left"/>
        <w:rPr>
          <w:sz w:val="20"/>
        </w:rPr>
      </w:pPr>
      <w:r>
        <w:rPr>
          <w:sz w:val="20"/>
        </w:rPr>
        <w:t>A</w:t>
      </w:r>
      <w:r>
        <w:rPr>
          <w:spacing w:val="-5"/>
          <w:sz w:val="20"/>
        </w:rPr>
        <w:t xml:space="preserve"> </w:t>
      </w:r>
      <w:r>
        <w:rPr>
          <w:sz w:val="20"/>
        </w:rPr>
        <w:t>presente</w:t>
      </w:r>
      <w:r>
        <w:rPr>
          <w:spacing w:val="-4"/>
          <w:sz w:val="20"/>
        </w:rPr>
        <w:t xml:space="preserve"> </w:t>
      </w:r>
      <w:r>
        <w:rPr>
          <w:sz w:val="20"/>
        </w:rPr>
        <w:t>contratação</w:t>
      </w:r>
      <w:r>
        <w:rPr>
          <w:spacing w:val="-4"/>
          <w:sz w:val="20"/>
        </w:rPr>
        <w:t xml:space="preserve"> </w:t>
      </w:r>
      <w:r>
        <w:rPr>
          <w:sz w:val="20"/>
        </w:rPr>
        <w:t>adotará</w:t>
      </w:r>
      <w:r>
        <w:rPr>
          <w:spacing w:val="-3"/>
          <w:sz w:val="20"/>
        </w:rPr>
        <w:t xml:space="preserve"> </w:t>
      </w:r>
      <w:r>
        <w:rPr>
          <w:sz w:val="20"/>
        </w:rPr>
        <w:t>como</w:t>
      </w:r>
      <w:r>
        <w:rPr>
          <w:spacing w:val="-4"/>
          <w:sz w:val="20"/>
        </w:rPr>
        <w:t xml:space="preserve"> </w:t>
      </w:r>
      <w:r>
        <w:rPr>
          <w:sz w:val="20"/>
        </w:rPr>
        <w:t>regime</w:t>
      </w:r>
      <w:r>
        <w:rPr>
          <w:spacing w:val="-3"/>
          <w:sz w:val="20"/>
        </w:rPr>
        <w:t xml:space="preserve"> </w:t>
      </w:r>
      <w:r>
        <w:rPr>
          <w:sz w:val="20"/>
        </w:rPr>
        <w:t>de</w:t>
      </w:r>
      <w:r>
        <w:rPr>
          <w:spacing w:val="-4"/>
          <w:sz w:val="20"/>
        </w:rPr>
        <w:t xml:space="preserve"> </w:t>
      </w:r>
      <w:r>
        <w:rPr>
          <w:sz w:val="20"/>
        </w:rPr>
        <w:t>execução</w:t>
      </w:r>
      <w:r>
        <w:rPr>
          <w:spacing w:val="-4"/>
          <w:sz w:val="20"/>
        </w:rPr>
        <w:t xml:space="preserve"> </w:t>
      </w:r>
      <w:r>
        <w:rPr>
          <w:sz w:val="20"/>
        </w:rPr>
        <w:t>a</w:t>
      </w:r>
      <w:r>
        <w:rPr>
          <w:spacing w:val="1"/>
          <w:sz w:val="20"/>
        </w:rPr>
        <w:t xml:space="preserve"> </w:t>
      </w:r>
      <w:r>
        <w:rPr>
          <w:sz w:val="20"/>
        </w:rPr>
        <w:t>Empreitada</w:t>
      </w:r>
      <w:r>
        <w:rPr>
          <w:spacing w:val="-4"/>
          <w:sz w:val="20"/>
        </w:rPr>
        <w:t xml:space="preserve"> </w:t>
      </w:r>
      <w:r>
        <w:rPr>
          <w:sz w:val="20"/>
        </w:rPr>
        <w:t>por</w:t>
      </w:r>
      <w:r>
        <w:rPr>
          <w:spacing w:val="-2"/>
          <w:sz w:val="20"/>
        </w:rPr>
        <w:t xml:space="preserve"> </w:t>
      </w:r>
      <w:r>
        <w:rPr>
          <w:sz w:val="20"/>
        </w:rPr>
        <w:t>Preço</w:t>
      </w:r>
      <w:r>
        <w:rPr>
          <w:spacing w:val="-3"/>
          <w:sz w:val="20"/>
        </w:rPr>
        <w:t xml:space="preserve"> </w:t>
      </w:r>
      <w:r>
        <w:rPr>
          <w:spacing w:val="-2"/>
          <w:sz w:val="20"/>
        </w:rPr>
        <w:t>Global</w:t>
      </w:r>
    </w:p>
    <w:p w14:paraId="1721E40F" w14:textId="77777777" w:rsidR="002A48C3" w:rsidRDefault="002A48C3" w:rsidP="002A48C3">
      <w:pPr>
        <w:pStyle w:val="Corpodetexto"/>
        <w:spacing w:before="158" w:line="283" w:lineRule="auto"/>
        <w:ind w:left="948" w:right="520" w:hanging="432"/>
      </w:pPr>
      <w:r>
        <w:t>1.5.</w:t>
      </w:r>
      <w:r>
        <w:rPr>
          <w:spacing w:val="80"/>
        </w:rPr>
        <w:t xml:space="preserve"> </w:t>
      </w:r>
      <w:r>
        <w:t>O prazo de vigência do contrato é de 8 (oito) meses improrrogáveis.</w:t>
      </w:r>
    </w:p>
    <w:bookmarkEnd w:id="14"/>
    <w:p w14:paraId="0A36D683" w14:textId="77777777" w:rsidR="002A48C3" w:rsidRDefault="002A48C3" w:rsidP="002A48C3">
      <w:pPr>
        <w:pStyle w:val="Corpodetexto"/>
        <w:spacing w:before="20"/>
      </w:pPr>
    </w:p>
    <w:p w14:paraId="74D028DE" w14:textId="77777777" w:rsidR="002A48C3" w:rsidRDefault="002A48C3" w:rsidP="002A48C3">
      <w:pPr>
        <w:pStyle w:val="Ttulo1"/>
        <w:numPr>
          <w:ilvl w:val="0"/>
          <w:numId w:val="71"/>
        </w:numPr>
        <w:tabs>
          <w:tab w:val="left" w:pos="874"/>
        </w:tabs>
        <w:ind w:left="874" w:hanging="358"/>
        <w:jc w:val="left"/>
      </w:pPr>
      <w:r>
        <w:t>DA</w:t>
      </w:r>
      <w:r>
        <w:rPr>
          <w:spacing w:val="-8"/>
        </w:rPr>
        <w:t xml:space="preserve"> </w:t>
      </w:r>
      <w:r>
        <w:t>CLASSIFICAÇÃO</w:t>
      </w:r>
      <w:r>
        <w:rPr>
          <w:spacing w:val="-2"/>
        </w:rPr>
        <w:t xml:space="preserve"> </w:t>
      </w:r>
      <w:r>
        <w:t>DOS</w:t>
      </w:r>
      <w:r>
        <w:rPr>
          <w:spacing w:val="-6"/>
        </w:rPr>
        <w:t xml:space="preserve"> </w:t>
      </w:r>
      <w:r>
        <w:t>SERVIÇOS</w:t>
      </w:r>
      <w:r>
        <w:rPr>
          <w:spacing w:val="-2"/>
        </w:rPr>
        <w:t xml:space="preserve"> </w:t>
      </w:r>
      <w:r>
        <w:t>E</w:t>
      </w:r>
      <w:r>
        <w:rPr>
          <w:spacing w:val="-6"/>
        </w:rPr>
        <w:t xml:space="preserve"> </w:t>
      </w:r>
      <w:r>
        <w:t>FORMA</w:t>
      </w:r>
      <w:r>
        <w:rPr>
          <w:spacing w:val="-10"/>
        </w:rPr>
        <w:t xml:space="preserve"> </w:t>
      </w:r>
      <w:r>
        <w:t>DE</w:t>
      </w:r>
      <w:r>
        <w:rPr>
          <w:spacing w:val="-6"/>
        </w:rPr>
        <w:t xml:space="preserve"> </w:t>
      </w:r>
      <w:r>
        <w:t>SELEÇÃO</w:t>
      </w:r>
      <w:r>
        <w:rPr>
          <w:spacing w:val="-5"/>
        </w:rPr>
        <w:t xml:space="preserve"> </w:t>
      </w:r>
      <w:r>
        <w:t>DO</w:t>
      </w:r>
      <w:r>
        <w:rPr>
          <w:spacing w:val="-5"/>
        </w:rPr>
        <w:t xml:space="preserve"> </w:t>
      </w:r>
      <w:r>
        <w:rPr>
          <w:spacing w:val="-2"/>
        </w:rPr>
        <w:t>FORNECEDOR</w:t>
      </w:r>
    </w:p>
    <w:p w14:paraId="70BCBF36" w14:textId="77777777" w:rsidR="002A48C3" w:rsidRDefault="002A48C3" w:rsidP="002A48C3">
      <w:pPr>
        <w:pStyle w:val="PargrafodaLista"/>
        <w:numPr>
          <w:ilvl w:val="1"/>
          <w:numId w:val="70"/>
        </w:numPr>
        <w:tabs>
          <w:tab w:val="left" w:pos="945"/>
          <w:tab w:val="left" w:pos="948"/>
        </w:tabs>
        <w:spacing w:before="159" w:line="280" w:lineRule="auto"/>
        <w:ind w:right="522"/>
        <w:jc w:val="both"/>
        <w:rPr>
          <w:sz w:val="20"/>
        </w:rPr>
      </w:pPr>
      <w:r>
        <w:rPr>
          <w:sz w:val="20"/>
        </w:rPr>
        <w:t>Trata-se de serviço comum, de caráter continuado e com fornecimento de mão de obra em regime de dedicação exclusiva, a ser contratado mediante licitação, na modalidade pregão, em sua forma eletrônica.</w:t>
      </w:r>
    </w:p>
    <w:p w14:paraId="1400707B" w14:textId="77777777" w:rsidR="002A48C3" w:rsidRDefault="002A48C3" w:rsidP="002A48C3">
      <w:pPr>
        <w:pStyle w:val="PargrafodaLista"/>
        <w:numPr>
          <w:ilvl w:val="1"/>
          <w:numId w:val="70"/>
        </w:numPr>
        <w:tabs>
          <w:tab w:val="left" w:pos="945"/>
          <w:tab w:val="left" w:pos="948"/>
        </w:tabs>
        <w:spacing w:line="280" w:lineRule="auto"/>
        <w:ind w:right="516"/>
        <w:jc w:val="both"/>
        <w:rPr>
          <w:sz w:val="20"/>
        </w:rPr>
      </w:pPr>
      <w:r>
        <w:rPr>
          <w:sz w:val="20"/>
        </w:rPr>
        <w:t>Os serviços a serem contratados enquadram-se nos pressupostos do Decreto n° 9.507, de 21 de setembro de 2018, não se constituindo em quaisquer das atividades, previstas no art. 3º do aludido decreto, cuja execução indireta é vedada.</w:t>
      </w:r>
    </w:p>
    <w:p w14:paraId="6FE7EDE1" w14:textId="77777777" w:rsidR="002A48C3" w:rsidRDefault="002A48C3" w:rsidP="002A48C3">
      <w:pPr>
        <w:pStyle w:val="PargrafodaLista"/>
        <w:numPr>
          <w:ilvl w:val="1"/>
          <w:numId w:val="70"/>
        </w:numPr>
        <w:tabs>
          <w:tab w:val="left" w:pos="945"/>
          <w:tab w:val="left" w:pos="948"/>
        </w:tabs>
        <w:spacing w:before="118" w:line="280" w:lineRule="auto"/>
        <w:ind w:right="516"/>
        <w:jc w:val="both"/>
        <w:rPr>
          <w:sz w:val="20"/>
        </w:rPr>
      </w:pPr>
      <w:r>
        <w:rPr>
          <w:sz w:val="20"/>
        </w:rPr>
        <w:t>A prestação dos serviços não gera vínculo empregatício entre os empregados da Contratada e a Administração Contratante, vedando-se qualquer relação entre estes que caracterize pessoalidade e subordinação direta.</w:t>
      </w:r>
    </w:p>
    <w:p w14:paraId="2F9DD0B8" w14:textId="77777777" w:rsidR="002A48C3" w:rsidRDefault="002A48C3" w:rsidP="002A48C3">
      <w:pPr>
        <w:pStyle w:val="PargrafodaLista"/>
        <w:numPr>
          <w:ilvl w:val="1"/>
          <w:numId w:val="70"/>
        </w:numPr>
        <w:tabs>
          <w:tab w:val="left" w:pos="945"/>
          <w:tab w:val="left" w:pos="948"/>
        </w:tabs>
        <w:spacing w:line="280" w:lineRule="auto"/>
        <w:ind w:right="521"/>
        <w:jc w:val="both"/>
        <w:rPr>
          <w:sz w:val="20"/>
        </w:rPr>
      </w:pPr>
      <w:r>
        <w:rPr>
          <w:sz w:val="20"/>
        </w:rPr>
        <w:t>A prestação dos serviços não gera vínculo empregatício entre os empregados da Contratada e a Administração, vedando-se qualquer relação entre estes que caracterize pessoalidade e subordinação direta.</w:t>
      </w:r>
    </w:p>
    <w:p w14:paraId="545CDF9C" w14:textId="77777777" w:rsidR="002A48C3" w:rsidRDefault="002A48C3" w:rsidP="002A48C3">
      <w:pPr>
        <w:pStyle w:val="PargrafodaLista"/>
        <w:numPr>
          <w:ilvl w:val="1"/>
          <w:numId w:val="70"/>
        </w:numPr>
        <w:tabs>
          <w:tab w:val="left" w:pos="945"/>
          <w:tab w:val="left" w:pos="948"/>
        </w:tabs>
        <w:spacing w:line="280" w:lineRule="auto"/>
        <w:ind w:right="520"/>
        <w:jc w:val="both"/>
        <w:rPr>
          <w:sz w:val="20"/>
        </w:rPr>
      </w:pPr>
      <w:r>
        <w:rPr>
          <w:sz w:val="20"/>
        </w:rPr>
        <w:t>É vedada a prestação de serviços por pessoal que esteja na condição de familiar de agente público que exerça cargo em</w:t>
      </w:r>
      <w:r>
        <w:rPr>
          <w:spacing w:val="40"/>
          <w:sz w:val="20"/>
        </w:rPr>
        <w:t xml:space="preserve"> </w:t>
      </w:r>
      <w:r>
        <w:rPr>
          <w:sz w:val="20"/>
        </w:rPr>
        <w:t>comissão ou função de confiança no órgão, ou indicação de</w:t>
      </w:r>
      <w:r>
        <w:rPr>
          <w:spacing w:val="40"/>
          <w:sz w:val="20"/>
        </w:rPr>
        <w:t xml:space="preserve"> </w:t>
      </w:r>
      <w:r>
        <w:rPr>
          <w:sz w:val="20"/>
        </w:rPr>
        <w:t xml:space="preserve">familiar de agente público que exerça cargo em comissão ou função de confiança na Comissão Nacional de Energia Nuclear </w:t>
      </w:r>
      <w:r>
        <w:rPr>
          <w:w w:val="160"/>
          <w:sz w:val="20"/>
        </w:rPr>
        <w:t xml:space="preserve">– </w:t>
      </w:r>
      <w:r>
        <w:rPr>
          <w:sz w:val="20"/>
        </w:rPr>
        <w:t>CNEN, em atendimento ao artigo 7º do Decreto nº 7.203 de 04/06/2010, comprovação esta exercida pela futura prestadora de serviço através da Declaração de Inexistência de Vínculo Familiar.</w:t>
      </w:r>
    </w:p>
    <w:p w14:paraId="09FB496E" w14:textId="77777777" w:rsidR="002A48C3" w:rsidRDefault="002A48C3" w:rsidP="002A48C3">
      <w:pPr>
        <w:pStyle w:val="PargrafodaLista"/>
        <w:numPr>
          <w:ilvl w:val="1"/>
          <w:numId w:val="70"/>
        </w:numPr>
        <w:tabs>
          <w:tab w:val="left" w:pos="945"/>
          <w:tab w:val="left" w:pos="948"/>
        </w:tabs>
        <w:spacing w:before="117" w:line="280" w:lineRule="auto"/>
        <w:ind w:right="517"/>
        <w:jc w:val="both"/>
        <w:rPr>
          <w:sz w:val="20"/>
        </w:rPr>
      </w:pPr>
      <w:r>
        <w:rPr>
          <w:sz w:val="20"/>
        </w:rPr>
        <w:t>Não será admitido o direcionamento a contratação de pessoas para trabalhar nas empresas contratadas, tampouco a promoção ou aceitação do desvio de funções dos empregados da contratada, mediante a utilização destes em atividades distintas daquelas previstas no objeto da contratação e em relação à função específica para a qual o trabalhador foi contratado.</w:t>
      </w:r>
    </w:p>
    <w:p w14:paraId="083CA7B4" w14:textId="77777777" w:rsidR="002A48C3" w:rsidRDefault="002A48C3" w:rsidP="002A48C3">
      <w:pPr>
        <w:pStyle w:val="PargrafodaLista"/>
        <w:numPr>
          <w:ilvl w:val="1"/>
          <w:numId w:val="70"/>
        </w:numPr>
        <w:tabs>
          <w:tab w:val="left" w:pos="945"/>
          <w:tab w:val="left" w:pos="948"/>
        </w:tabs>
        <w:spacing w:line="280" w:lineRule="auto"/>
        <w:ind w:right="521"/>
        <w:jc w:val="both"/>
        <w:rPr>
          <w:sz w:val="20"/>
        </w:rPr>
      </w:pPr>
      <w:r>
        <w:rPr>
          <w:sz w:val="20"/>
        </w:rPr>
        <w:lastRenderedPageBreak/>
        <w:t>A Administração não se vincula às disposições contidas em Acordos, Convenções ou Dissídios Coletivos de Trabalho que tratem de pagamento de participação dos trabalhadores nos lucros ou resultados da empresa contratada, de matéria não trabalhista, ou que estabeleçam direitos não previstos em lei, tais como valores ou índices obrigatórios de encargos sociais ou</w:t>
      </w:r>
      <w:r>
        <w:rPr>
          <w:spacing w:val="40"/>
          <w:sz w:val="20"/>
        </w:rPr>
        <w:t xml:space="preserve"> </w:t>
      </w:r>
      <w:r>
        <w:rPr>
          <w:sz w:val="20"/>
        </w:rPr>
        <w:t>previdenciários, bem como de preços para os insumos relacionados ao exercício da atividade,</w:t>
      </w:r>
      <w:r>
        <w:rPr>
          <w:spacing w:val="40"/>
          <w:sz w:val="20"/>
        </w:rPr>
        <w:t xml:space="preserve"> </w:t>
      </w:r>
      <w:r>
        <w:rPr>
          <w:sz w:val="20"/>
        </w:rPr>
        <w:t>por força do artigo 6º, da Instrução Normativa SEGES/MP nº 5/2017.</w:t>
      </w:r>
    </w:p>
    <w:p w14:paraId="33829766" w14:textId="77777777" w:rsidR="002A48C3" w:rsidRDefault="002A48C3" w:rsidP="002A48C3">
      <w:pPr>
        <w:pStyle w:val="Ttulo1"/>
        <w:numPr>
          <w:ilvl w:val="0"/>
          <w:numId w:val="71"/>
        </w:numPr>
        <w:tabs>
          <w:tab w:val="left" w:pos="1160"/>
        </w:tabs>
        <w:spacing w:before="77"/>
        <w:ind w:left="1160" w:hanging="358"/>
        <w:jc w:val="left"/>
      </w:pPr>
      <w:r>
        <w:t>REQUISITOS</w:t>
      </w:r>
      <w:r>
        <w:rPr>
          <w:spacing w:val="-6"/>
        </w:rPr>
        <w:t xml:space="preserve"> </w:t>
      </w:r>
      <w:r>
        <w:t>DA</w:t>
      </w:r>
      <w:r>
        <w:rPr>
          <w:spacing w:val="-10"/>
        </w:rPr>
        <w:t xml:space="preserve"> </w:t>
      </w:r>
      <w:r>
        <w:rPr>
          <w:spacing w:val="-2"/>
        </w:rPr>
        <w:t>CONTRATAÇÃO</w:t>
      </w:r>
    </w:p>
    <w:p w14:paraId="33F6FF52" w14:textId="77777777" w:rsidR="002A48C3" w:rsidRDefault="002A48C3" w:rsidP="002A48C3">
      <w:pPr>
        <w:pStyle w:val="PargrafodaLista"/>
        <w:numPr>
          <w:ilvl w:val="1"/>
          <w:numId w:val="69"/>
        </w:numPr>
        <w:tabs>
          <w:tab w:val="left" w:pos="1231"/>
        </w:tabs>
        <w:spacing w:before="160"/>
        <w:ind w:left="1231" w:hanging="429"/>
        <w:rPr>
          <w:sz w:val="20"/>
        </w:rPr>
      </w:pPr>
      <w:r>
        <w:rPr>
          <w:sz w:val="20"/>
        </w:rPr>
        <w:t>Os</w:t>
      </w:r>
      <w:r>
        <w:rPr>
          <w:spacing w:val="-6"/>
          <w:sz w:val="20"/>
        </w:rPr>
        <w:t xml:space="preserve"> </w:t>
      </w:r>
      <w:r>
        <w:rPr>
          <w:sz w:val="20"/>
        </w:rPr>
        <w:t>requisitos</w:t>
      </w:r>
      <w:r>
        <w:rPr>
          <w:spacing w:val="-3"/>
          <w:sz w:val="20"/>
        </w:rPr>
        <w:t xml:space="preserve"> </w:t>
      </w:r>
      <w:r>
        <w:rPr>
          <w:sz w:val="20"/>
        </w:rPr>
        <w:t>da</w:t>
      </w:r>
      <w:r>
        <w:rPr>
          <w:spacing w:val="-7"/>
          <w:sz w:val="20"/>
        </w:rPr>
        <w:t xml:space="preserve"> </w:t>
      </w:r>
      <w:r>
        <w:rPr>
          <w:sz w:val="20"/>
        </w:rPr>
        <w:t>contratação</w:t>
      </w:r>
      <w:r>
        <w:rPr>
          <w:spacing w:val="-5"/>
          <w:sz w:val="20"/>
        </w:rPr>
        <w:t xml:space="preserve"> </w:t>
      </w:r>
      <w:r>
        <w:rPr>
          <w:sz w:val="20"/>
        </w:rPr>
        <w:t>abrangem</w:t>
      </w:r>
      <w:r>
        <w:rPr>
          <w:spacing w:val="-3"/>
          <w:sz w:val="20"/>
        </w:rPr>
        <w:t xml:space="preserve"> </w:t>
      </w:r>
      <w:r>
        <w:rPr>
          <w:sz w:val="20"/>
        </w:rPr>
        <w:t>o</w:t>
      </w:r>
      <w:r>
        <w:rPr>
          <w:spacing w:val="-7"/>
          <w:sz w:val="20"/>
        </w:rPr>
        <w:t xml:space="preserve"> </w:t>
      </w:r>
      <w:r>
        <w:rPr>
          <w:spacing w:val="-2"/>
          <w:sz w:val="20"/>
        </w:rPr>
        <w:t>seguinte:</w:t>
      </w:r>
    </w:p>
    <w:p w14:paraId="25ADA968" w14:textId="77777777" w:rsidR="002A48C3" w:rsidRDefault="002A48C3" w:rsidP="002A48C3">
      <w:pPr>
        <w:pStyle w:val="PargrafodaLista"/>
        <w:numPr>
          <w:ilvl w:val="2"/>
          <w:numId w:val="69"/>
        </w:numPr>
        <w:tabs>
          <w:tab w:val="left" w:pos="1933"/>
        </w:tabs>
        <w:spacing w:before="158" w:line="280" w:lineRule="auto"/>
        <w:ind w:right="241" w:firstLine="0"/>
        <w:jc w:val="both"/>
        <w:rPr>
          <w:sz w:val="20"/>
        </w:rPr>
      </w:pPr>
      <w:r>
        <w:rPr>
          <w:sz w:val="20"/>
        </w:rPr>
        <w:t>serviço continuado, com fornecimento de mão de obra em regime de dedicação</w:t>
      </w:r>
      <w:r>
        <w:rPr>
          <w:spacing w:val="40"/>
          <w:sz w:val="20"/>
        </w:rPr>
        <w:t xml:space="preserve"> </w:t>
      </w:r>
      <w:r>
        <w:rPr>
          <w:spacing w:val="-2"/>
          <w:sz w:val="20"/>
        </w:rPr>
        <w:t>exclusiva;</w:t>
      </w:r>
    </w:p>
    <w:p w14:paraId="1248D29A" w14:textId="77777777" w:rsidR="002A48C3" w:rsidRDefault="002A48C3" w:rsidP="002A48C3">
      <w:pPr>
        <w:pStyle w:val="PargrafodaLista"/>
        <w:numPr>
          <w:ilvl w:val="2"/>
          <w:numId w:val="69"/>
        </w:numPr>
        <w:tabs>
          <w:tab w:val="left" w:pos="1933"/>
        </w:tabs>
        <w:spacing w:line="280" w:lineRule="auto"/>
        <w:ind w:right="231" w:firstLine="0"/>
        <w:jc w:val="both"/>
        <w:rPr>
          <w:sz w:val="20"/>
        </w:rPr>
      </w:pPr>
      <w:r>
        <w:rPr>
          <w:sz w:val="20"/>
        </w:rPr>
        <w:t>Sem prejuízo das demais exigências habilitatórias o futuro prestador de serviços a ser contratado deverá comprovar, mediante apresentação, comprovação da capacitação técnico- operacional, mediante apresentação de um ou mais atestados fornecidos por pessoa jurídica de direito público ou privado, em nome do licitante, relativos à execução de atividades pertinentes e compatíveis em características, quantidades e prazos com o objeto da presente licitação, limitadas exclusivamente às parcelas de maior relevância e valor significativo do objeto (serviços continuados e com dedicação exclusiva de mão de obra de apoio administrativo e operacional), devendo constar no atestado os seguintes dados: data de início e término do serviço; local de execução; nome do contratante e da pessoa jurídica contratada, especificações técnicas dos serviços e os quantitativos executados.</w:t>
      </w:r>
    </w:p>
    <w:p w14:paraId="0EC40CEE" w14:textId="77777777" w:rsidR="002A48C3" w:rsidRDefault="002A48C3" w:rsidP="002A48C3">
      <w:pPr>
        <w:pStyle w:val="PargrafodaLista"/>
        <w:numPr>
          <w:ilvl w:val="2"/>
          <w:numId w:val="69"/>
        </w:numPr>
        <w:tabs>
          <w:tab w:val="left" w:pos="1933"/>
        </w:tabs>
        <w:spacing w:before="117" w:line="280" w:lineRule="auto"/>
        <w:ind w:right="234" w:firstLine="0"/>
        <w:jc w:val="both"/>
        <w:rPr>
          <w:sz w:val="20"/>
        </w:rPr>
      </w:pPr>
      <w:r>
        <w:rPr>
          <w:sz w:val="20"/>
        </w:rPr>
        <w:t xml:space="preserve">Somente serão aceitos atestados expedidos após a conclusão do contrato ou se decorrido, pelo menos, 1 (um) ano do início de sua execução, exceto se firmado para ser executado em prazo inferior (subitem 10.8 do Anexo VII-A da Instrução Normativa SEGES/MP nº </w:t>
      </w:r>
      <w:r>
        <w:rPr>
          <w:spacing w:val="-2"/>
          <w:sz w:val="20"/>
        </w:rPr>
        <w:t>5/2017);</w:t>
      </w:r>
    </w:p>
    <w:p w14:paraId="1230B5AB" w14:textId="77777777" w:rsidR="002A48C3" w:rsidRDefault="002A48C3" w:rsidP="002A48C3">
      <w:pPr>
        <w:pStyle w:val="PargrafodaLista"/>
        <w:numPr>
          <w:ilvl w:val="2"/>
          <w:numId w:val="69"/>
        </w:numPr>
        <w:tabs>
          <w:tab w:val="left" w:pos="1933"/>
        </w:tabs>
        <w:spacing w:before="117" w:line="280" w:lineRule="auto"/>
        <w:ind w:right="230" w:firstLine="0"/>
        <w:jc w:val="both"/>
        <w:rPr>
          <w:sz w:val="20"/>
        </w:rPr>
      </w:pPr>
      <w:r>
        <w:rPr>
          <w:sz w:val="20"/>
        </w:rPr>
        <w:t>O licitante deverá disponibilizar todas as informações necessárias à comprovação da legitimidade</w:t>
      </w:r>
      <w:r>
        <w:rPr>
          <w:spacing w:val="-2"/>
          <w:sz w:val="20"/>
        </w:rPr>
        <w:t xml:space="preserve"> </w:t>
      </w:r>
      <w:r>
        <w:rPr>
          <w:sz w:val="20"/>
        </w:rPr>
        <w:t>dos atestados solicitados,</w:t>
      </w:r>
      <w:r>
        <w:rPr>
          <w:spacing w:val="-1"/>
          <w:sz w:val="20"/>
        </w:rPr>
        <w:t xml:space="preserve"> </w:t>
      </w:r>
      <w:r>
        <w:rPr>
          <w:sz w:val="20"/>
        </w:rPr>
        <w:t>apresentando, dentre</w:t>
      </w:r>
      <w:r>
        <w:rPr>
          <w:spacing w:val="-1"/>
          <w:sz w:val="20"/>
        </w:rPr>
        <w:t xml:space="preserve"> </w:t>
      </w:r>
      <w:r>
        <w:rPr>
          <w:sz w:val="20"/>
        </w:rPr>
        <w:t>outros documentos,</w:t>
      </w:r>
      <w:r>
        <w:rPr>
          <w:spacing w:val="-1"/>
          <w:sz w:val="20"/>
        </w:rPr>
        <w:t xml:space="preserve"> </w:t>
      </w:r>
      <w:r>
        <w:rPr>
          <w:sz w:val="20"/>
        </w:rPr>
        <w:t>cópia</w:t>
      </w:r>
      <w:r>
        <w:rPr>
          <w:spacing w:val="-2"/>
          <w:sz w:val="20"/>
        </w:rPr>
        <w:t xml:space="preserve"> </w:t>
      </w:r>
      <w:r>
        <w:rPr>
          <w:sz w:val="20"/>
        </w:rPr>
        <w:t>do</w:t>
      </w:r>
      <w:r>
        <w:rPr>
          <w:spacing w:val="-2"/>
          <w:sz w:val="20"/>
        </w:rPr>
        <w:t xml:space="preserve"> </w:t>
      </w:r>
      <w:r>
        <w:rPr>
          <w:sz w:val="20"/>
        </w:rPr>
        <w:t>contrato que deu suporte à contratação, endereço atual da contratante e local em que foram prestados os serviços, comprovando que a licitante gerencia, no âmbito de sua atividade econômica principal e/ou secundária especificadas no seu contrato social, registrado na junta comercial competente, bem</w:t>
      </w:r>
      <w:r>
        <w:rPr>
          <w:spacing w:val="80"/>
          <w:sz w:val="20"/>
        </w:rPr>
        <w:t xml:space="preserve"> </w:t>
      </w:r>
      <w:r>
        <w:rPr>
          <w:sz w:val="20"/>
        </w:rPr>
        <w:t>como no CNPJ da Receita Federal do Brasil - RFB (subitem 10.8 do Anexo VII-A da</w:t>
      </w:r>
      <w:r>
        <w:rPr>
          <w:spacing w:val="40"/>
          <w:sz w:val="20"/>
        </w:rPr>
        <w:t xml:space="preserve"> </w:t>
      </w:r>
      <w:r>
        <w:rPr>
          <w:sz w:val="20"/>
        </w:rPr>
        <w:t>Instrução Normativa SEGES/MP nº 5/2017)</w:t>
      </w:r>
    </w:p>
    <w:p w14:paraId="71B6253A" w14:textId="77777777" w:rsidR="002A48C3" w:rsidRDefault="002A48C3" w:rsidP="002A48C3">
      <w:pPr>
        <w:pStyle w:val="PargrafodaLista"/>
        <w:numPr>
          <w:ilvl w:val="2"/>
          <w:numId w:val="69"/>
        </w:numPr>
        <w:tabs>
          <w:tab w:val="left" w:pos="1933"/>
        </w:tabs>
        <w:spacing w:before="119" w:line="280" w:lineRule="auto"/>
        <w:ind w:right="231" w:firstLine="0"/>
        <w:jc w:val="both"/>
        <w:rPr>
          <w:sz w:val="20"/>
        </w:rPr>
      </w:pPr>
      <w:r>
        <w:rPr>
          <w:w w:val="105"/>
          <w:sz w:val="20"/>
        </w:rPr>
        <w:t>Os serviços serão executados dentro dos limites das instalações do</w:t>
      </w:r>
      <w:r>
        <w:rPr>
          <w:spacing w:val="-2"/>
          <w:w w:val="105"/>
          <w:sz w:val="20"/>
        </w:rPr>
        <w:t xml:space="preserve"> </w:t>
      </w:r>
      <w:r>
        <w:rPr>
          <w:sz w:val="20"/>
        </w:rPr>
        <w:t xml:space="preserve">Distrito de Caetité na Rua Jatobá nº 101, São Vicente, CEP: 46400-000 localizado no município de </w:t>
      </w:r>
      <w:r>
        <w:rPr>
          <w:w w:val="105"/>
          <w:sz w:val="20"/>
        </w:rPr>
        <w:t xml:space="preserve">Caetité, Estado da Bahia, distante da cidade de Salvador em cerca de 650 km e distante da </w:t>
      </w:r>
      <w:r>
        <w:rPr>
          <w:spacing w:val="-2"/>
          <w:w w:val="105"/>
          <w:sz w:val="20"/>
        </w:rPr>
        <w:t>CNEN.</w:t>
      </w:r>
    </w:p>
    <w:p w14:paraId="73BF268A" w14:textId="77777777" w:rsidR="002A48C3" w:rsidRDefault="002A48C3" w:rsidP="002A48C3">
      <w:pPr>
        <w:pStyle w:val="PargrafodaLista"/>
        <w:numPr>
          <w:ilvl w:val="2"/>
          <w:numId w:val="69"/>
        </w:numPr>
        <w:tabs>
          <w:tab w:val="left" w:pos="1933"/>
        </w:tabs>
        <w:spacing w:before="119" w:line="280" w:lineRule="auto"/>
        <w:ind w:right="240" w:firstLine="0"/>
        <w:jc w:val="both"/>
        <w:rPr>
          <w:sz w:val="20"/>
        </w:rPr>
      </w:pPr>
      <w:r>
        <w:rPr>
          <w:w w:val="105"/>
          <w:sz w:val="20"/>
        </w:rPr>
        <w:t>Para</w:t>
      </w:r>
      <w:r>
        <w:rPr>
          <w:spacing w:val="-14"/>
          <w:w w:val="105"/>
          <w:sz w:val="20"/>
        </w:rPr>
        <w:t xml:space="preserve"> </w:t>
      </w:r>
      <w:r>
        <w:rPr>
          <w:w w:val="105"/>
          <w:sz w:val="20"/>
        </w:rPr>
        <w:t>a</w:t>
      </w:r>
      <w:r>
        <w:rPr>
          <w:spacing w:val="-14"/>
          <w:w w:val="105"/>
          <w:sz w:val="20"/>
        </w:rPr>
        <w:t xml:space="preserve"> </w:t>
      </w:r>
      <w:r>
        <w:rPr>
          <w:w w:val="105"/>
          <w:sz w:val="20"/>
        </w:rPr>
        <w:t>elaboração</w:t>
      </w:r>
      <w:r>
        <w:rPr>
          <w:spacing w:val="-14"/>
          <w:w w:val="105"/>
          <w:sz w:val="20"/>
        </w:rPr>
        <w:t xml:space="preserve"> </w:t>
      </w:r>
      <w:r>
        <w:rPr>
          <w:w w:val="105"/>
          <w:sz w:val="20"/>
        </w:rPr>
        <w:t>do</w:t>
      </w:r>
      <w:r>
        <w:rPr>
          <w:spacing w:val="-14"/>
          <w:w w:val="105"/>
          <w:sz w:val="20"/>
        </w:rPr>
        <w:t xml:space="preserve"> </w:t>
      </w:r>
      <w:r>
        <w:rPr>
          <w:w w:val="105"/>
          <w:sz w:val="20"/>
        </w:rPr>
        <w:t>Termo</w:t>
      </w:r>
      <w:r>
        <w:rPr>
          <w:spacing w:val="-14"/>
          <w:w w:val="105"/>
          <w:sz w:val="20"/>
        </w:rPr>
        <w:t xml:space="preserve"> </w:t>
      </w:r>
      <w:r>
        <w:rPr>
          <w:w w:val="105"/>
          <w:sz w:val="20"/>
        </w:rPr>
        <w:t>de</w:t>
      </w:r>
      <w:r>
        <w:rPr>
          <w:spacing w:val="-14"/>
          <w:w w:val="105"/>
          <w:sz w:val="20"/>
        </w:rPr>
        <w:t xml:space="preserve"> </w:t>
      </w:r>
      <w:r>
        <w:rPr>
          <w:w w:val="105"/>
          <w:sz w:val="20"/>
        </w:rPr>
        <w:t>Referência</w:t>
      </w:r>
      <w:r>
        <w:rPr>
          <w:spacing w:val="-14"/>
          <w:w w:val="105"/>
          <w:sz w:val="20"/>
        </w:rPr>
        <w:t xml:space="preserve"> </w:t>
      </w:r>
      <w:r>
        <w:rPr>
          <w:w w:val="105"/>
          <w:sz w:val="20"/>
        </w:rPr>
        <w:t>foram</w:t>
      </w:r>
      <w:r>
        <w:rPr>
          <w:spacing w:val="-14"/>
          <w:w w:val="105"/>
          <w:sz w:val="20"/>
        </w:rPr>
        <w:t xml:space="preserve"> </w:t>
      </w:r>
      <w:r>
        <w:rPr>
          <w:w w:val="105"/>
          <w:sz w:val="20"/>
        </w:rPr>
        <w:t>consultadas</w:t>
      </w:r>
      <w:r>
        <w:rPr>
          <w:spacing w:val="-14"/>
          <w:w w:val="105"/>
          <w:sz w:val="20"/>
        </w:rPr>
        <w:t xml:space="preserve"> </w:t>
      </w:r>
      <w:r>
        <w:rPr>
          <w:w w:val="105"/>
          <w:sz w:val="20"/>
        </w:rPr>
        <w:t>e</w:t>
      </w:r>
      <w:r>
        <w:rPr>
          <w:spacing w:val="-14"/>
          <w:w w:val="105"/>
          <w:sz w:val="20"/>
        </w:rPr>
        <w:t xml:space="preserve"> </w:t>
      </w:r>
      <w:r>
        <w:rPr>
          <w:w w:val="105"/>
          <w:sz w:val="20"/>
        </w:rPr>
        <w:t>utilizadas</w:t>
      </w:r>
      <w:r>
        <w:rPr>
          <w:spacing w:val="-14"/>
          <w:w w:val="105"/>
          <w:sz w:val="20"/>
        </w:rPr>
        <w:t xml:space="preserve"> </w:t>
      </w:r>
      <w:r>
        <w:rPr>
          <w:w w:val="105"/>
          <w:sz w:val="20"/>
        </w:rPr>
        <w:t>as</w:t>
      </w:r>
      <w:r>
        <w:rPr>
          <w:spacing w:val="-14"/>
          <w:w w:val="105"/>
          <w:sz w:val="20"/>
        </w:rPr>
        <w:t xml:space="preserve"> </w:t>
      </w:r>
      <w:r>
        <w:rPr>
          <w:w w:val="105"/>
          <w:sz w:val="20"/>
        </w:rPr>
        <w:t>diretrizes constantes</w:t>
      </w:r>
      <w:r>
        <w:rPr>
          <w:spacing w:val="-8"/>
          <w:w w:val="105"/>
          <w:sz w:val="20"/>
        </w:rPr>
        <w:t xml:space="preserve"> </w:t>
      </w:r>
      <w:r>
        <w:rPr>
          <w:w w:val="105"/>
          <w:sz w:val="20"/>
        </w:rPr>
        <w:t>do</w:t>
      </w:r>
      <w:r>
        <w:rPr>
          <w:spacing w:val="-9"/>
          <w:w w:val="105"/>
          <w:sz w:val="20"/>
        </w:rPr>
        <w:t xml:space="preserve"> </w:t>
      </w:r>
      <w:r>
        <w:rPr>
          <w:w w:val="105"/>
          <w:sz w:val="20"/>
        </w:rPr>
        <w:t>Manual</w:t>
      </w:r>
      <w:r>
        <w:rPr>
          <w:spacing w:val="-9"/>
          <w:w w:val="105"/>
          <w:sz w:val="20"/>
        </w:rPr>
        <w:t xml:space="preserve"> </w:t>
      </w:r>
      <w:r>
        <w:rPr>
          <w:w w:val="105"/>
          <w:sz w:val="20"/>
        </w:rPr>
        <w:t>de</w:t>
      </w:r>
      <w:r>
        <w:rPr>
          <w:spacing w:val="-9"/>
          <w:w w:val="105"/>
          <w:sz w:val="20"/>
        </w:rPr>
        <w:t xml:space="preserve"> </w:t>
      </w:r>
      <w:r>
        <w:rPr>
          <w:w w:val="105"/>
          <w:sz w:val="20"/>
        </w:rPr>
        <w:t>Licitações</w:t>
      </w:r>
      <w:r>
        <w:rPr>
          <w:spacing w:val="-8"/>
          <w:w w:val="105"/>
          <w:sz w:val="20"/>
        </w:rPr>
        <w:t xml:space="preserve"> </w:t>
      </w:r>
      <w:r>
        <w:rPr>
          <w:w w:val="105"/>
          <w:sz w:val="20"/>
        </w:rPr>
        <w:t>e</w:t>
      </w:r>
      <w:r>
        <w:rPr>
          <w:spacing w:val="-9"/>
          <w:w w:val="105"/>
          <w:sz w:val="20"/>
        </w:rPr>
        <w:t xml:space="preserve"> </w:t>
      </w:r>
      <w:r>
        <w:rPr>
          <w:w w:val="105"/>
          <w:sz w:val="20"/>
        </w:rPr>
        <w:t>Contratações</w:t>
      </w:r>
      <w:r>
        <w:rPr>
          <w:spacing w:val="-6"/>
          <w:w w:val="105"/>
          <w:sz w:val="20"/>
        </w:rPr>
        <w:t xml:space="preserve"> </w:t>
      </w:r>
      <w:r>
        <w:rPr>
          <w:w w:val="105"/>
          <w:sz w:val="20"/>
        </w:rPr>
        <w:t>Administrativas,</w:t>
      </w:r>
      <w:r>
        <w:rPr>
          <w:spacing w:val="-9"/>
          <w:w w:val="105"/>
          <w:sz w:val="20"/>
        </w:rPr>
        <w:t xml:space="preserve"> </w:t>
      </w:r>
      <w:r>
        <w:rPr>
          <w:w w:val="105"/>
          <w:sz w:val="20"/>
        </w:rPr>
        <w:t>elaborado</w:t>
      </w:r>
      <w:r>
        <w:rPr>
          <w:spacing w:val="-9"/>
          <w:w w:val="105"/>
          <w:sz w:val="20"/>
        </w:rPr>
        <w:t xml:space="preserve"> </w:t>
      </w:r>
      <w:r>
        <w:rPr>
          <w:w w:val="105"/>
          <w:sz w:val="20"/>
        </w:rPr>
        <w:t>pela</w:t>
      </w:r>
      <w:r>
        <w:rPr>
          <w:spacing w:val="-9"/>
          <w:w w:val="105"/>
          <w:sz w:val="20"/>
        </w:rPr>
        <w:t xml:space="preserve"> </w:t>
      </w:r>
      <w:r>
        <w:rPr>
          <w:w w:val="105"/>
          <w:sz w:val="20"/>
        </w:rPr>
        <w:t xml:space="preserve">Advocacia Geral da União </w:t>
      </w:r>
      <w:r>
        <w:rPr>
          <w:w w:val="160"/>
          <w:sz w:val="20"/>
        </w:rPr>
        <w:t>–</w:t>
      </w:r>
      <w:r>
        <w:rPr>
          <w:spacing w:val="-8"/>
          <w:w w:val="160"/>
          <w:sz w:val="20"/>
        </w:rPr>
        <w:t xml:space="preserve"> </w:t>
      </w:r>
      <w:r>
        <w:rPr>
          <w:w w:val="105"/>
          <w:sz w:val="20"/>
        </w:rPr>
        <w:t>AGU.</w:t>
      </w:r>
    </w:p>
    <w:p w14:paraId="073681BC" w14:textId="77777777" w:rsidR="002A48C3" w:rsidRDefault="002A48C3" w:rsidP="002A48C3">
      <w:pPr>
        <w:pStyle w:val="PargrafodaLista"/>
        <w:numPr>
          <w:ilvl w:val="1"/>
          <w:numId w:val="69"/>
        </w:numPr>
        <w:tabs>
          <w:tab w:val="left" w:pos="1231"/>
          <w:tab w:val="left" w:pos="1234"/>
        </w:tabs>
        <w:spacing w:before="118" w:line="280" w:lineRule="auto"/>
        <w:ind w:right="240"/>
        <w:jc w:val="both"/>
        <w:rPr>
          <w:sz w:val="20"/>
        </w:rPr>
      </w:pPr>
      <w:r>
        <w:rPr>
          <w:sz w:val="20"/>
        </w:rPr>
        <w:t xml:space="preserve">Para a referida contratação não se aplica qualquer necessidade por parte do futuro prestador em promover transição contratual com transferência de conhecimento, tecnologia e técnicas </w:t>
      </w:r>
      <w:r>
        <w:rPr>
          <w:spacing w:val="-2"/>
          <w:sz w:val="20"/>
        </w:rPr>
        <w:t>empregadas.</w:t>
      </w:r>
    </w:p>
    <w:p w14:paraId="511BB7AD" w14:textId="77777777" w:rsidR="002A48C3" w:rsidRDefault="002A48C3" w:rsidP="002A48C3">
      <w:pPr>
        <w:pStyle w:val="PargrafodaLista"/>
        <w:numPr>
          <w:ilvl w:val="1"/>
          <w:numId w:val="69"/>
        </w:numPr>
        <w:tabs>
          <w:tab w:val="left" w:pos="1231"/>
          <w:tab w:val="left" w:pos="1234"/>
        </w:tabs>
        <w:spacing w:line="280" w:lineRule="auto"/>
        <w:ind w:right="237"/>
        <w:jc w:val="both"/>
        <w:rPr>
          <w:sz w:val="20"/>
        </w:rPr>
      </w:pPr>
      <w:r>
        <w:rPr>
          <w:sz w:val="20"/>
        </w:rPr>
        <w:t>Para a referida contratação não se aplica a identificação de alternativas que atendem aos requisitos especificados, bem como a identificação de atividades que sejam restritas a poucos potenciais fornecedores</w:t>
      </w:r>
    </w:p>
    <w:p w14:paraId="2F625266" w14:textId="77777777" w:rsidR="002A48C3" w:rsidRDefault="002A48C3" w:rsidP="002A48C3">
      <w:pPr>
        <w:spacing w:line="280" w:lineRule="auto"/>
        <w:jc w:val="both"/>
        <w:rPr>
          <w:sz w:val="20"/>
        </w:rPr>
        <w:sectPr w:rsidR="002A48C3" w:rsidSect="002A48C3">
          <w:footerReference w:type="even" r:id="rId20"/>
          <w:footerReference w:type="default" r:id="rId21"/>
          <w:pgSz w:w="11910" w:h="16840"/>
          <w:pgMar w:top="1320" w:right="900" w:bottom="1120" w:left="900" w:header="0" w:footer="937" w:gutter="0"/>
          <w:cols w:space="720"/>
        </w:sectPr>
      </w:pPr>
    </w:p>
    <w:p w14:paraId="69FFD1C4" w14:textId="77777777" w:rsidR="002A48C3" w:rsidRDefault="002A48C3" w:rsidP="002A48C3">
      <w:pPr>
        <w:pStyle w:val="Ttulo1"/>
        <w:numPr>
          <w:ilvl w:val="0"/>
          <w:numId w:val="71"/>
        </w:numPr>
        <w:tabs>
          <w:tab w:val="left" w:pos="874"/>
        </w:tabs>
        <w:spacing w:before="77"/>
        <w:ind w:left="874" w:hanging="358"/>
        <w:jc w:val="left"/>
      </w:pPr>
      <w:r>
        <w:lastRenderedPageBreak/>
        <w:t>CRITÉRIOS</w:t>
      </w:r>
      <w:r>
        <w:rPr>
          <w:spacing w:val="-7"/>
        </w:rPr>
        <w:t xml:space="preserve"> </w:t>
      </w:r>
      <w:r>
        <w:t>DE</w:t>
      </w:r>
      <w:r>
        <w:rPr>
          <w:spacing w:val="-6"/>
        </w:rPr>
        <w:t xml:space="preserve"> </w:t>
      </w:r>
      <w:r>
        <w:rPr>
          <w:spacing w:val="-2"/>
        </w:rPr>
        <w:t>SUSTENTABILIDADE</w:t>
      </w:r>
    </w:p>
    <w:p w14:paraId="161F4DAF" w14:textId="77777777" w:rsidR="002A48C3" w:rsidRDefault="002A48C3" w:rsidP="002A48C3">
      <w:pPr>
        <w:pStyle w:val="PargrafodaLista"/>
        <w:numPr>
          <w:ilvl w:val="1"/>
          <w:numId w:val="68"/>
        </w:numPr>
        <w:tabs>
          <w:tab w:val="left" w:pos="945"/>
          <w:tab w:val="left" w:pos="948"/>
        </w:tabs>
        <w:spacing w:before="160" w:line="280" w:lineRule="auto"/>
        <w:ind w:right="520"/>
        <w:jc w:val="both"/>
        <w:rPr>
          <w:sz w:val="20"/>
        </w:rPr>
      </w:pPr>
      <w:r>
        <w:rPr>
          <w:sz w:val="20"/>
        </w:rPr>
        <w:t>Não incidem critérios de sustentabilidade na presente licitação, tendo em vista seu caráter administrativo e operacional.</w:t>
      </w:r>
    </w:p>
    <w:p w14:paraId="49F3E141" w14:textId="77777777" w:rsidR="002A48C3" w:rsidRDefault="002A48C3" w:rsidP="002A48C3">
      <w:pPr>
        <w:pStyle w:val="PargrafodaLista"/>
        <w:numPr>
          <w:ilvl w:val="1"/>
          <w:numId w:val="68"/>
        </w:numPr>
        <w:tabs>
          <w:tab w:val="left" w:pos="945"/>
          <w:tab w:val="left" w:pos="948"/>
        </w:tabs>
        <w:spacing w:before="118" w:line="280" w:lineRule="auto"/>
        <w:ind w:right="516"/>
        <w:jc w:val="both"/>
        <w:rPr>
          <w:sz w:val="20"/>
        </w:rPr>
      </w:pPr>
      <w:r>
        <w:rPr>
          <w:sz w:val="20"/>
        </w:rPr>
        <w:t>Critérios ambientais adotados: Nas contratações governamentais de bens, serviços e obras,</w:t>
      </w:r>
      <w:r>
        <w:rPr>
          <w:spacing w:val="40"/>
          <w:sz w:val="20"/>
        </w:rPr>
        <w:t xml:space="preserve"> </w:t>
      </w:r>
      <w:r>
        <w:rPr>
          <w:sz w:val="20"/>
        </w:rPr>
        <w:t xml:space="preserve">deve ser dada prioridade para produtos e serviços que considerem critérios compativeis com padrões sustentáveis devendo ser observada, a Instrução Normativa SLTI/MPOG n° 1, de 19/01/2010; atendimento ao Decreto nº 4.131 de 14/02/2002 - DOU de 15/2/2002 - dispõe sobre medidas emergenciais de redução do consumo de energia elétrica; Decreto nº 7.746 de 05/06/2012 </w:t>
      </w:r>
      <w:r>
        <w:rPr>
          <w:w w:val="160"/>
          <w:sz w:val="20"/>
        </w:rPr>
        <w:t xml:space="preserve">– </w:t>
      </w:r>
      <w:r>
        <w:rPr>
          <w:sz w:val="20"/>
        </w:rPr>
        <w:t xml:space="preserve">regulamenta o artigo 3º da Lei 8.666/93, agregando como objetivo da Lei de Licitações e Contratos, o desenvolvimento nacional sustentável; Lei nº 6.938 de 31/08/1981 - Política Nacional do Meio Ambiente; Lei nº 9.605 de 12/02/1998 - Lei de Crimes Ambientais; Lei nº 10.295 de 17/10/2001 - Lei da Eficiência Energética - dispõe sobre a Política Nacional de Conservação e Uso Racional da Energia; Lei nº 12.187 de 29/12/2009 - Política Nacional sobre Mudança do Clima, regulamentada pelo Decreto nº 7.390 de 2010; Lei nº 12.305 de 02/08/ 010 </w:t>
      </w:r>
      <w:r>
        <w:rPr>
          <w:w w:val="160"/>
          <w:sz w:val="20"/>
        </w:rPr>
        <w:t xml:space="preserve">– </w:t>
      </w:r>
      <w:r>
        <w:rPr>
          <w:sz w:val="20"/>
        </w:rPr>
        <w:t>Política Nacional de Resíduos Sólidos, regulamentada pelo Decreto nº 7.404 de 23/12/2010, Decreto nº 2.783, de 17/09/1998 - dispõe sobre proibição de aquisição de produtos ou equipamentos que contenham ou façam uso de substâncias que destroem a camada de ozônio pelos órgãos e entidades da Administração Pública Federal direta, autárquica e fundacional; Resolução CONAMA nº 307/2002 - estabelece critérios e procedimentos para gestão de</w:t>
      </w:r>
      <w:r>
        <w:rPr>
          <w:spacing w:val="80"/>
          <w:sz w:val="20"/>
        </w:rPr>
        <w:t xml:space="preserve"> </w:t>
      </w:r>
      <w:r>
        <w:rPr>
          <w:sz w:val="20"/>
        </w:rPr>
        <w:t>resíduos na construção civil; Portaria do MMA nº 43/2009 - proíbe o uso do amianto em obras públicas e veículos de todos os órgãos vinculados à Administração Pública; e demais atos normativos editados pelos órgãos de proteção ao meio ambiente.</w:t>
      </w:r>
    </w:p>
    <w:p w14:paraId="2C155AAC" w14:textId="77777777" w:rsidR="002A48C3" w:rsidRDefault="002A48C3" w:rsidP="002A48C3">
      <w:pPr>
        <w:pStyle w:val="PargrafodaLista"/>
        <w:numPr>
          <w:ilvl w:val="1"/>
          <w:numId w:val="68"/>
        </w:numPr>
        <w:tabs>
          <w:tab w:val="left" w:pos="945"/>
          <w:tab w:val="left" w:pos="948"/>
        </w:tabs>
        <w:spacing w:before="114" w:line="280" w:lineRule="auto"/>
        <w:ind w:right="518"/>
        <w:jc w:val="both"/>
        <w:rPr>
          <w:sz w:val="20"/>
        </w:rPr>
      </w:pPr>
      <w:r>
        <w:rPr>
          <w:sz w:val="20"/>
        </w:rPr>
        <w:t>A contratada deverá observar as exigências legais de sustentabilidade</w:t>
      </w:r>
      <w:r>
        <w:rPr>
          <w:spacing w:val="29"/>
          <w:sz w:val="20"/>
        </w:rPr>
        <w:t xml:space="preserve"> </w:t>
      </w:r>
      <w:r>
        <w:rPr>
          <w:sz w:val="20"/>
        </w:rPr>
        <w:t>ambiental na execução</w:t>
      </w:r>
      <w:r>
        <w:rPr>
          <w:spacing w:val="40"/>
          <w:sz w:val="20"/>
        </w:rPr>
        <w:t xml:space="preserve"> </w:t>
      </w:r>
      <w:r>
        <w:rPr>
          <w:sz w:val="20"/>
        </w:rPr>
        <w:t>do serviço, observando especialmente o seguinte:</w:t>
      </w:r>
    </w:p>
    <w:p w14:paraId="4A444D14" w14:textId="77777777" w:rsidR="002A48C3" w:rsidRDefault="002A48C3" w:rsidP="002A48C3">
      <w:pPr>
        <w:pStyle w:val="PargrafodaLista"/>
        <w:numPr>
          <w:ilvl w:val="2"/>
          <w:numId w:val="68"/>
        </w:numPr>
        <w:tabs>
          <w:tab w:val="left" w:pos="1306"/>
        </w:tabs>
        <w:spacing w:before="121"/>
        <w:ind w:left="1306" w:hanging="358"/>
        <w:jc w:val="both"/>
        <w:rPr>
          <w:sz w:val="20"/>
        </w:rPr>
      </w:pPr>
      <w:r>
        <w:rPr>
          <w:sz w:val="20"/>
        </w:rPr>
        <w:t>Racionalização/economia</w:t>
      </w:r>
      <w:r>
        <w:rPr>
          <w:spacing w:val="-9"/>
          <w:sz w:val="20"/>
        </w:rPr>
        <w:t xml:space="preserve"> </w:t>
      </w:r>
      <w:r>
        <w:rPr>
          <w:sz w:val="20"/>
        </w:rPr>
        <w:t>no</w:t>
      </w:r>
      <w:r>
        <w:rPr>
          <w:spacing w:val="-8"/>
          <w:sz w:val="20"/>
        </w:rPr>
        <w:t xml:space="preserve"> </w:t>
      </w:r>
      <w:r>
        <w:rPr>
          <w:sz w:val="20"/>
        </w:rPr>
        <w:t>consumo</w:t>
      </w:r>
      <w:r>
        <w:rPr>
          <w:spacing w:val="-8"/>
          <w:sz w:val="20"/>
        </w:rPr>
        <w:t xml:space="preserve"> </w:t>
      </w:r>
      <w:r>
        <w:rPr>
          <w:sz w:val="20"/>
        </w:rPr>
        <w:t>de</w:t>
      </w:r>
      <w:r>
        <w:rPr>
          <w:spacing w:val="-9"/>
          <w:sz w:val="20"/>
        </w:rPr>
        <w:t xml:space="preserve"> </w:t>
      </w:r>
      <w:r>
        <w:rPr>
          <w:sz w:val="20"/>
        </w:rPr>
        <w:t>energia</w:t>
      </w:r>
      <w:r>
        <w:rPr>
          <w:spacing w:val="-8"/>
          <w:sz w:val="20"/>
        </w:rPr>
        <w:t xml:space="preserve"> </w:t>
      </w:r>
      <w:r>
        <w:rPr>
          <w:sz w:val="20"/>
        </w:rPr>
        <w:t>(especialmente</w:t>
      </w:r>
      <w:r>
        <w:rPr>
          <w:spacing w:val="-8"/>
          <w:sz w:val="20"/>
        </w:rPr>
        <w:t xml:space="preserve"> </w:t>
      </w:r>
      <w:r>
        <w:rPr>
          <w:sz w:val="20"/>
        </w:rPr>
        <w:t>elétrica)</w:t>
      </w:r>
      <w:r>
        <w:rPr>
          <w:spacing w:val="-8"/>
          <w:sz w:val="20"/>
        </w:rPr>
        <w:t xml:space="preserve"> </w:t>
      </w:r>
      <w:r>
        <w:rPr>
          <w:sz w:val="20"/>
        </w:rPr>
        <w:t>e</w:t>
      </w:r>
      <w:r>
        <w:rPr>
          <w:spacing w:val="-7"/>
          <w:sz w:val="20"/>
        </w:rPr>
        <w:t xml:space="preserve"> </w:t>
      </w:r>
      <w:r>
        <w:rPr>
          <w:spacing w:val="-4"/>
          <w:sz w:val="20"/>
        </w:rPr>
        <w:t>água</w:t>
      </w:r>
    </w:p>
    <w:p w14:paraId="394DD4E1" w14:textId="77777777" w:rsidR="002A48C3" w:rsidRDefault="002A48C3" w:rsidP="002A48C3">
      <w:pPr>
        <w:pStyle w:val="PargrafodaLista"/>
        <w:numPr>
          <w:ilvl w:val="2"/>
          <w:numId w:val="68"/>
        </w:numPr>
        <w:tabs>
          <w:tab w:val="left" w:pos="1306"/>
          <w:tab w:val="left" w:pos="1308"/>
        </w:tabs>
        <w:spacing w:before="158" w:line="280" w:lineRule="auto"/>
        <w:ind w:right="528"/>
        <w:jc w:val="both"/>
        <w:rPr>
          <w:sz w:val="20"/>
        </w:rPr>
      </w:pPr>
      <w:r>
        <w:rPr>
          <w:sz w:val="20"/>
        </w:rPr>
        <w:t xml:space="preserve">Treinamento/capacitação periódica dos empregados sobre boas práticas de redução de </w:t>
      </w:r>
      <w:r>
        <w:rPr>
          <w:spacing w:val="-2"/>
          <w:sz w:val="20"/>
        </w:rPr>
        <w:t>desperdício/poluição;</w:t>
      </w:r>
    </w:p>
    <w:p w14:paraId="79EC82B1" w14:textId="77777777" w:rsidR="002A48C3" w:rsidRDefault="002A48C3" w:rsidP="002A48C3">
      <w:pPr>
        <w:pStyle w:val="PargrafodaLista"/>
        <w:numPr>
          <w:ilvl w:val="2"/>
          <w:numId w:val="68"/>
        </w:numPr>
        <w:tabs>
          <w:tab w:val="left" w:pos="1308"/>
        </w:tabs>
        <w:spacing w:before="118" w:line="280" w:lineRule="auto"/>
        <w:ind w:right="515"/>
        <w:jc w:val="both"/>
        <w:rPr>
          <w:sz w:val="20"/>
        </w:rPr>
      </w:pPr>
      <w:r>
        <w:rPr>
          <w:sz w:val="20"/>
        </w:rPr>
        <w:t>Em relação às condições de trabalho da mão de obra da CONTRATADA, devem ser atendidas as normas regulamentadoras expedidas pelo Ministério do Trabalho e Emprego - MTE, quanto à Segurança e Medicina do Trabalho;</w:t>
      </w:r>
    </w:p>
    <w:p w14:paraId="015EC108" w14:textId="77777777" w:rsidR="002A48C3" w:rsidRDefault="002A48C3" w:rsidP="002A48C3">
      <w:pPr>
        <w:pStyle w:val="PargrafodaLista"/>
        <w:numPr>
          <w:ilvl w:val="2"/>
          <w:numId w:val="68"/>
        </w:numPr>
        <w:tabs>
          <w:tab w:val="left" w:pos="1306"/>
          <w:tab w:val="left" w:pos="1308"/>
        </w:tabs>
        <w:spacing w:line="280" w:lineRule="auto"/>
        <w:ind w:right="520"/>
        <w:jc w:val="both"/>
        <w:rPr>
          <w:sz w:val="20"/>
        </w:rPr>
      </w:pPr>
      <w:r>
        <w:rPr>
          <w:sz w:val="20"/>
        </w:rPr>
        <w:t>A CONTRATADA deverá observar as exigências legais de sustentabilidade social na execução do serviço, observando especialmente o seguinte:</w:t>
      </w:r>
    </w:p>
    <w:p w14:paraId="2B2005C8" w14:textId="77777777" w:rsidR="002A48C3" w:rsidRDefault="002A48C3" w:rsidP="002A48C3">
      <w:pPr>
        <w:pStyle w:val="PargrafodaLista"/>
        <w:numPr>
          <w:ilvl w:val="2"/>
          <w:numId w:val="68"/>
        </w:numPr>
        <w:tabs>
          <w:tab w:val="left" w:pos="1306"/>
          <w:tab w:val="left" w:pos="1308"/>
        </w:tabs>
        <w:spacing w:before="118" w:line="280" w:lineRule="auto"/>
        <w:ind w:right="526"/>
        <w:jc w:val="both"/>
        <w:rPr>
          <w:sz w:val="20"/>
        </w:rPr>
      </w:pPr>
      <w:r>
        <w:rPr>
          <w:sz w:val="20"/>
        </w:rPr>
        <w:t>Fornecer aos empregados os equipamentos de segurança que se fizerem necessários para</w:t>
      </w:r>
      <w:r>
        <w:rPr>
          <w:spacing w:val="40"/>
          <w:sz w:val="20"/>
        </w:rPr>
        <w:t xml:space="preserve"> </w:t>
      </w:r>
      <w:r>
        <w:rPr>
          <w:sz w:val="20"/>
        </w:rPr>
        <w:t>a execução de serviços;</w:t>
      </w:r>
    </w:p>
    <w:p w14:paraId="068A9424" w14:textId="77777777" w:rsidR="002A48C3" w:rsidRDefault="002A48C3" w:rsidP="002A48C3">
      <w:pPr>
        <w:pStyle w:val="PargrafodaLista"/>
        <w:numPr>
          <w:ilvl w:val="2"/>
          <w:numId w:val="68"/>
        </w:numPr>
        <w:tabs>
          <w:tab w:val="left" w:pos="1308"/>
        </w:tabs>
        <w:spacing w:before="121" w:line="280" w:lineRule="auto"/>
        <w:ind w:right="519"/>
        <w:jc w:val="both"/>
        <w:rPr>
          <w:sz w:val="20"/>
        </w:rPr>
      </w:pPr>
      <w:r>
        <w:rPr>
          <w:sz w:val="20"/>
        </w:rPr>
        <w:t>Seguir as normas técnicas de saúde, higiene e de segurança do trabalho, de acordo com as normas do MTE;</w:t>
      </w:r>
    </w:p>
    <w:p w14:paraId="0D61D6D3" w14:textId="77777777" w:rsidR="002A48C3" w:rsidRDefault="002A48C3" w:rsidP="002A48C3">
      <w:pPr>
        <w:pStyle w:val="PargrafodaLista"/>
        <w:numPr>
          <w:ilvl w:val="2"/>
          <w:numId w:val="68"/>
        </w:numPr>
        <w:tabs>
          <w:tab w:val="left" w:pos="1306"/>
          <w:tab w:val="left" w:pos="1308"/>
        </w:tabs>
        <w:spacing w:before="118" w:line="280" w:lineRule="auto"/>
        <w:ind w:right="524"/>
        <w:jc w:val="both"/>
        <w:rPr>
          <w:sz w:val="20"/>
        </w:rPr>
      </w:pPr>
      <w:r>
        <w:rPr>
          <w:sz w:val="20"/>
        </w:rPr>
        <w:t>Fiscalizar o uso dos equipamentos de segurança, em especial, o que consta da Norma Regulamentadora nº 6 do MTE;</w:t>
      </w:r>
    </w:p>
    <w:p w14:paraId="7D7B1F26" w14:textId="77777777" w:rsidR="002A48C3" w:rsidRDefault="002A48C3" w:rsidP="002A48C3">
      <w:pPr>
        <w:pStyle w:val="PargrafodaLista"/>
        <w:numPr>
          <w:ilvl w:val="2"/>
          <w:numId w:val="68"/>
        </w:numPr>
        <w:tabs>
          <w:tab w:val="left" w:pos="1306"/>
          <w:tab w:val="left" w:pos="1308"/>
        </w:tabs>
        <w:spacing w:before="119" w:line="280" w:lineRule="auto"/>
        <w:ind w:right="519"/>
        <w:jc w:val="both"/>
        <w:rPr>
          <w:sz w:val="20"/>
        </w:rPr>
      </w:pPr>
      <w:r>
        <w:rPr>
          <w:sz w:val="20"/>
        </w:rPr>
        <w:t>Promover ações afirmativas de gênero e étnico-raciais, de acordo com o que dispõe a Constituição Federal de 1988, no inciso IV do art. 3º, no inciso I do art. 5º, e no inciso XX do art. 7º; Decreto nº 7.959, de 13 de março de 2013; Artigos 38 e 39 do Estatuto da Igualdade Racial, Lei nº 12.288, de 20 de julho de 2010; Programa Pró-Equidade de Gênero e Raça do MPF; Realizar a separação dos resíduos recicláveis oriundos da prestação dos serviços em parceria com a Contratante, observados os dispositivos legais e de acordo com o Decreto 5.940/06 e IN/MARE n° 6/1995</w:t>
      </w:r>
    </w:p>
    <w:p w14:paraId="7766E9BA" w14:textId="77777777" w:rsidR="002A48C3" w:rsidRDefault="002A48C3" w:rsidP="002A48C3">
      <w:pPr>
        <w:spacing w:line="280" w:lineRule="auto"/>
        <w:jc w:val="both"/>
        <w:rPr>
          <w:sz w:val="20"/>
        </w:rPr>
        <w:sectPr w:rsidR="002A48C3" w:rsidSect="002A48C3">
          <w:pgSz w:w="11910" w:h="16840"/>
          <w:pgMar w:top="1320" w:right="900" w:bottom="1120" w:left="900" w:header="0" w:footer="937" w:gutter="0"/>
          <w:cols w:space="720"/>
        </w:sectPr>
      </w:pPr>
    </w:p>
    <w:p w14:paraId="422182F9" w14:textId="77777777" w:rsidR="002A48C3" w:rsidRDefault="002A48C3" w:rsidP="002A48C3">
      <w:pPr>
        <w:pStyle w:val="Ttulo1"/>
        <w:numPr>
          <w:ilvl w:val="0"/>
          <w:numId w:val="71"/>
        </w:numPr>
        <w:tabs>
          <w:tab w:val="left" w:pos="1160"/>
        </w:tabs>
        <w:spacing w:before="77"/>
        <w:ind w:left="1160" w:hanging="358"/>
        <w:jc w:val="left"/>
      </w:pPr>
      <w:r>
        <w:lastRenderedPageBreak/>
        <w:t>VISTORIA</w:t>
      </w:r>
      <w:r>
        <w:rPr>
          <w:spacing w:val="-9"/>
        </w:rPr>
        <w:t xml:space="preserve"> </w:t>
      </w:r>
      <w:r>
        <w:t>PARA</w:t>
      </w:r>
      <w:r>
        <w:rPr>
          <w:spacing w:val="-5"/>
        </w:rPr>
        <w:t xml:space="preserve"> </w:t>
      </w:r>
      <w:r>
        <w:t>A</w:t>
      </w:r>
      <w:r>
        <w:rPr>
          <w:spacing w:val="-6"/>
        </w:rPr>
        <w:t xml:space="preserve"> </w:t>
      </w:r>
      <w:r>
        <w:rPr>
          <w:spacing w:val="-2"/>
        </w:rPr>
        <w:t>LICITAÇÃO</w:t>
      </w:r>
    </w:p>
    <w:p w14:paraId="1AAA74C8" w14:textId="77777777" w:rsidR="002A48C3" w:rsidRDefault="002A48C3" w:rsidP="002A48C3">
      <w:pPr>
        <w:pStyle w:val="PargrafodaLista"/>
        <w:numPr>
          <w:ilvl w:val="1"/>
          <w:numId w:val="67"/>
        </w:numPr>
        <w:tabs>
          <w:tab w:val="left" w:pos="1231"/>
          <w:tab w:val="left" w:pos="1234"/>
        </w:tabs>
        <w:spacing w:before="160" w:line="280" w:lineRule="auto"/>
        <w:ind w:right="232"/>
        <w:jc w:val="both"/>
        <w:rPr>
          <w:sz w:val="20"/>
        </w:rPr>
      </w:pPr>
      <w:r>
        <w:rPr>
          <w:sz w:val="20"/>
        </w:rPr>
        <w:t>Para o correto dimensionamento e elaboração de sua proposta, o licitante</w:t>
      </w:r>
      <w:r>
        <w:rPr>
          <w:spacing w:val="40"/>
          <w:sz w:val="20"/>
        </w:rPr>
        <w:t xml:space="preserve"> </w:t>
      </w:r>
      <w:r>
        <w:rPr>
          <w:sz w:val="20"/>
        </w:rPr>
        <w:t>poderá realizar</w:t>
      </w:r>
      <w:r>
        <w:rPr>
          <w:spacing w:val="40"/>
          <w:sz w:val="20"/>
        </w:rPr>
        <w:t xml:space="preserve"> </w:t>
      </w:r>
      <w:r>
        <w:rPr>
          <w:sz w:val="20"/>
        </w:rPr>
        <w:t>vistoria nas instalações do local de execução dos serviços, acompanhado por servidor</w:t>
      </w:r>
      <w:r>
        <w:rPr>
          <w:spacing w:val="80"/>
          <w:sz w:val="20"/>
        </w:rPr>
        <w:t xml:space="preserve"> </w:t>
      </w:r>
      <w:r>
        <w:rPr>
          <w:sz w:val="20"/>
        </w:rPr>
        <w:t>designado para esse fim, de segunda à sexta-feira, das 08:00 horas às 15:00 horas.</w:t>
      </w:r>
    </w:p>
    <w:p w14:paraId="184EECD5" w14:textId="77777777" w:rsidR="002A48C3" w:rsidRDefault="002A48C3" w:rsidP="002A48C3">
      <w:pPr>
        <w:pStyle w:val="PargrafodaLista"/>
        <w:numPr>
          <w:ilvl w:val="1"/>
          <w:numId w:val="67"/>
        </w:numPr>
        <w:tabs>
          <w:tab w:val="left" w:pos="1231"/>
          <w:tab w:val="left" w:pos="1234"/>
        </w:tabs>
        <w:spacing w:line="280" w:lineRule="auto"/>
        <w:ind w:right="233"/>
        <w:jc w:val="both"/>
        <w:rPr>
          <w:sz w:val="20"/>
        </w:rPr>
      </w:pPr>
      <w:r>
        <w:rPr>
          <w:sz w:val="20"/>
        </w:rPr>
        <w:t>O prazo para vistoria iniciar-se-á no dia útil seguinte ao da publicação do Edital, estendendo-se até o dia útil anterior à data prevista para a abertura da sessão pública.</w:t>
      </w:r>
    </w:p>
    <w:p w14:paraId="26E0687E" w14:textId="77777777" w:rsidR="002A48C3" w:rsidRDefault="002A48C3" w:rsidP="002A48C3">
      <w:pPr>
        <w:pStyle w:val="PargrafodaLista"/>
        <w:numPr>
          <w:ilvl w:val="2"/>
          <w:numId w:val="67"/>
        </w:numPr>
        <w:tabs>
          <w:tab w:val="left" w:pos="1933"/>
        </w:tabs>
        <w:spacing w:before="118" w:line="280" w:lineRule="auto"/>
        <w:ind w:right="228" w:firstLine="0"/>
        <w:jc w:val="both"/>
        <w:rPr>
          <w:sz w:val="20"/>
        </w:rPr>
      </w:pPr>
      <w:r>
        <w:rPr>
          <w:sz w:val="20"/>
        </w:rPr>
        <w:t>Para a vistoria o licitante, ou o seu representante legal, deverá estar devidamente identificado, apresentando documento de identidade civil e documento expedido pela empresa comprovando sua habilitação para a realização da vistoria.</w:t>
      </w:r>
    </w:p>
    <w:p w14:paraId="0A157DB2" w14:textId="77777777" w:rsidR="002A48C3" w:rsidRDefault="002A48C3" w:rsidP="002A48C3">
      <w:pPr>
        <w:pStyle w:val="PargrafodaLista"/>
        <w:numPr>
          <w:ilvl w:val="2"/>
          <w:numId w:val="67"/>
        </w:numPr>
        <w:tabs>
          <w:tab w:val="left" w:pos="1933"/>
        </w:tabs>
        <w:spacing w:line="280" w:lineRule="auto"/>
        <w:ind w:right="238" w:firstLine="0"/>
        <w:jc w:val="both"/>
        <w:rPr>
          <w:sz w:val="20"/>
        </w:rPr>
      </w:pPr>
      <w:r>
        <w:rPr>
          <w:sz w:val="20"/>
        </w:rPr>
        <w:t>A visita de vistoria tem como finalidade subsidiar o correto dimensionamento e elaboração de sua proposta, através do exame dos espaços dos locais, tomando ciência das características, distâncias, quantidades e eventuais dificuldades para execução dos serviços.</w:t>
      </w:r>
    </w:p>
    <w:p w14:paraId="7583D9EC" w14:textId="77777777" w:rsidR="002A48C3" w:rsidRDefault="002A48C3" w:rsidP="002A48C3">
      <w:pPr>
        <w:pStyle w:val="PargrafodaLista"/>
        <w:numPr>
          <w:ilvl w:val="2"/>
          <w:numId w:val="67"/>
        </w:numPr>
        <w:tabs>
          <w:tab w:val="left" w:pos="1933"/>
        </w:tabs>
        <w:spacing w:before="117" w:line="280" w:lineRule="auto"/>
        <w:ind w:right="230" w:firstLine="0"/>
        <w:jc w:val="both"/>
      </w:pPr>
      <w:r>
        <w:rPr>
          <w:w w:val="105"/>
          <w:sz w:val="20"/>
        </w:rPr>
        <w:t xml:space="preserve">O agendamento deverá ser efetuado previamente pelo email </w:t>
      </w:r>
      <w:r w:rsidRPr="004A59EB">
        <w:rPr>
          <w:w w:val="105"/>
          <w:sz w:val="20"/>
        </w:rPr>
        <w:t>diego.lopes@cnen.gov.br</w:t>
      </w:r>
      <w:r>
        <w:rPr>
          <w:w w:val="105"/>
          <w:sz w:val="20"/>
        </w:rPr>
        <w:t>.</w:t>
      </w:r>
    </w:p>
    <w:p w14:paraId="5E4C1EC8" w14:textId="77777777" w:rsidR="002A48C3" w:rsidRDefault="002A48C3" w:rsidP="002A48C3">
      <w:pPr>
        <w:pStyle w:val="Corpodetexto"/>
        <w:spacing w:before="18"/>
      </w:pPr>
    </w:p>
    <w:p w14:paraId="2945B5CD" w14:textId="77777777" w:rsidR="002A48C3" w:rsidRDefault="002A48C3" w:rsidP="002A48C3">
      <w:pPr>
        <w:pStyle w:val="Ttulo1"/>
        <w:numPr>
          <w:ilvl w:val="0"/>
          <w:numId w:val="71"/>
        </w:numPr>
        <w:tabs>
          <w:tab w:val="left" w:pos="1160"/>
        </w:tabs>
        <w:ind w:left="1160" w:hanging="358"/>
        <w:jc w:val="left"/>
      </w:pPr>
      <w:r>
        <w:t>MODELO</w:t>
      </w:r>
      <w:r>
        <w:rPr>
          <w:spacing w:val="-7"/>
        </w:rPr>
        <w:t xml:space="preserve"> </w:t>
      </w:r>
      <w:r>
        <w:t>DE</w:t>
      </w:r>
      <w:r>
        <w:rPr>
          <w:spacing w:val="-7"/>
        </w:rPr>
        <w:t xml:space="preserve"> </w:t>
      </w:r>
      <w:r>
        <w:t>EXECUÇÃO</w:t>
      </w:r>
      <w:r>
        <w:rPr>
          <w:spacing w:val="-4"/>
        </w:rPr>
        <w:t xml:space="preserve"> </w:t>
      </w:r>
      <w:r>
        <w:t>DO</w:t>
      </w:r>
      <w:r>
        <w:rPr>
          <w:spacing w:val="-6"/>
        </w:rPr>
        <w:t xml:space="preserve"> </w:t>
      </w:r>
      <w:r>
        <w:rPr>
          <w:spacing w:val="-2"/>
        </w:rPr>
        <w:t>OBJETO</w:t>
      </w:r>
    </w:p>
    <w:p w14:paraId="725C3676" w14:textId="77777777" w:rsidR="002A48C3" w:rsidRDefault="002A48C3" w:rsidP="002A48C3">
      <w:pPr>
        <w:pStyle w:val="PargrafodaLista"/>
        <w:numPr>
          <w:ilvl w:val="1"/>
          <w:numId w:val="65"/>
        </w:numPr>
        <w:tabs>
          <w:tab w:val="left" w:pos="1231"/>
        </w:tabs>
        <w:spacing w:before="160"/>
        <w:ind w:left="1231" w:hanging="429"/>
        <w:rPr>
          <w:sz w:val="20"/>
        </w:rPr>
      </w:pPr>
      <w:r>
        <w:rPr>
          <w:sz w:val="20"/>
        </w:rPr>
        <w:t>A</w:t>
      </w:r>
      <w:r>
        <w:rPr>
          <w:spacing w:val="-6"/>
          <w:sz w:val="20"/>
        </w:rPr>
        <w:t xml:space="preserve"> </w:t>
      </w:r>
      <w:r>
        <w:rPr>
          <w:sz w:val="20"/>
        </w:rPr>
        <w:t>execução</w:t>
      </w:r>
      <w:r>
        <w:rPr>
          <w:spacing w:val="-3"/>
          <w:sz w:val="20"/>
        </w:rPr>
        <w:t xml:space="preserve"> </w:t>
      </w:r>
      <w:r>
        <w:rPr>
          <w:sz w:val="20"/>
        </w:rPr>
        <w:t>do</w:t>
      </w:r>
      <w:r>
        <w:rPr>
          <w:spacing w:val="-3"/>
          <w:sz w:val="20"/>
        </w:rPr>
        <w:t xml:space="preserve"> </w:t>
      </w:r>
      <w:r>
        <w:rPr>
          <w:sz w:val="20"/>
        </w:rPr>
        <w:t>objeto</w:t>
      </w:r>
      <w:r>
        <w:rPr>
          <w:spacing w:val="-4"/>
          <w:sz w:val="20"/>
        </w:rPr>
        <w:t xml:space="preserve"> </w:t>
      </w:r>
      <w:r>
        <w:rPr>
          <w:sz w:val="20"/>
        </w:rPr>
        <w:t>seguirá</w:t>
      </w:r>
      <w:r>
        <w:rPr>
          <w:spacing w:val="-5"/>
          <w:sz w:val="20"/>
        </w:rPr>
        <w:t xml:space="preserve"> </w:t>
      </w:r>
      <w:r>
        <w:rPr>
          <w:sz w:val="20"/>
        </w:rPr>
        <w:t>a</w:t>
      </w:r>
      <w:r>
        <w:rPr>
          <w:spacing w:val="-5"/>
          <w:sz w:val="20"/>
        </w:rPr>
        <w:t xml:space="preserve"> </w:t>
      </w:r>
      <w:r>
        <w:rPr>
          <w:sz w:val="20"/>
        </w:rPr>
        <w:t>seguinte</w:t>
      </w:r>
      <w:r>
        <w:rPr>
          <w:spacing w:val="-3"/>
          <w:sz w:val="20"/>
        </w:rPr>
        <w:t xml:space="preserve"> </w:t>
      </w:r>
      <w:r>
        <w:rPr>
          <w:spacing w:val="-2"/>
          <w:sz w:val="20"/>
        </w:rPr>
        <w:t>dinâmica:</w:t>
      </w:r>
    </w:p>
    <w:p w14:paraId="56A24786" w14:textId="77777777" w:rsidR="002A48C3" w:rsidRDefault="002A48C3" w:rsidP="002A48C3">
      <w:pPr>
        <w:pStyle w:val="PargrafodaLista"/>
        <w:numPr>
          <w:ilvl w:val="2"/>
          <w:numId w:val="65"/>
        </w:numPr>
        <w:tabs>
          <w:tab w:val="left" w:pos="1933"/>
        </w:tabs>
        <w:spacing w:before="158" w:line="280" w:lineRule="auto"/>
        <w:ind w:right="233" w:firstLine="0"/>
        <w:jc w:val="both"/>
        <w:rPr>
          <w:sz w:val="20"/>
        </w:rPr>
      </w:pPr>
      <w:r>
        <w:rPr>
          <w:w w:val="105"/>
          <w:sz w:val="20"/>
        </w:rPr>
        <w:t>Os serviços serão executados no</w:t>
      </w:r>
      <w:r>
        <w:rPr>
          <w:spacing w:val="-2"/>
          <w:w w:val="105"/>
          <w:sz w:val="20"/>
        </w:rPr>
        <w:t xml:space="preserve"> </w:t>
      </w:r>
      <w:r>
        <w:rPr>
          <w:sz w:val="20"/>
        </w:rPr>
        <w:t xml:space="preserve">Distrito de Caetité na Rua Jatobá nº 101, São Vicente, CEP: 46400-000 localizado no município de </w:t>
      </w:r>
      <w:r>
        <w:rPr>
          <w:w w:val="105"/>
          <w:sz w:val="20"/>
        </w:rPr>
        <w:t xml:space="preserve">Caetité, Estado da Bahia, distante da cidade de Salvador em cerca de 650 km e distante da </w:t>
      </w:r>
      <w:r>
        <w:rPr>
          <w:spacing w:val="-2"/>
          <w:w w:val="105"/>
          <w:sz w:val="20"/>
        </w:rPr>
        <w:t>CNEN.</w:t>
      </w:r>
    </w:p>
    <w:p w14:paraId="2A9EC6DC" w14:textId="77777777" w:rsidR="002A48C3" w:rsidRDefault="002A48C3" w:rsidP="002A48C3">
      <w:pPr>
        <w:pStyle w:val="PargrafodaLista"/>
        <w:numPr>
          <w:ilvl w:val="2"/>
          <w:numId w:val="65"/>
        </w:numPr>
        <w:tabs>
          <w:tab w:val="left" w:pos="1988"/>
        </w:tabs>
        <w:spacing w:before="119" w:line="280" w:lineRule="auto"/>
        <w:ind w:right="239" w:firstLine="0"/>
        <w:jc w:val="both"/>
        <w:rPr>
          <w:sz w:val="20"/>
        </w:rPr>
      </w:pPr>
      <w:r>
        <w:rPr>
          <w:sz w:val="20"/>
        </w:rPr>
        <w:t>Em caso de mudança do local de trabalho, fica a contratada obrigada a executar os serviços no novo endereço, mediante Termo Aditivo ao contrato, desde que o novo endereço</w:t>
      </w:r>
      <w:r>
        <w:rPr>
          <w:spacing w:val="40"/>
          <w:sz w:val="20"/>
        </w:rPr>
        <w:t xml:space="preserve"> </w:t>
      </w:r>
      <w:r>
        <w:rPr>
          <w:sz w:val="20"/>
        </w:rPr>
        <w:t>esteja localizado na área de jurisdição da Contratante</w:t>
      </w:r>
    </w:p>
    <w:p w14:paraId="283F9DF8" w14:textId="77777777" w:rsidR="002A48C3" w:rsidRPr="00574E6A" w:rsidRDefault="002A48C3" w:rsidP="002A48C3">
      <w:pPr>
        <w:pStyle w:val="PargrafodaLista"/>
        <w:numPr>
          <w:ilvl w:val="2"/>
          <w:numId w:val="65"/>
        </w:numPr>
        <w:tabs>
          <w:tab w:val="left" w:pos="1933"/>
        </w:tabs>
        <w:spacing w:before="117" w:line="280" w:lineRule="auto"/>
        <w:ind w:right="238" w:firstLine="0"/>
        <w:jc w:val="both"/>
        <w:rPr>
          <w:sz w:val="20"/>
        </w:rPr>
      </w:pPr>
      <w:r>
        <w:rPr>
          <w:sz w:val="20"/>
        </w:rPr>
        <w:t>A prestação dos serviços de apoio administrativo para o DICAE/CNEN</w:t>
      </w:r>
      <w:r>
        <w:rPr>
          <w:spacing w:val="1"/>
          <w:sz w:val="20"/>
        </w:rPr>
        <w:t xml:space="preserve"> </w:t>
      </w:r>
      <w:r>
        <w:rPr>
          <w:sz w:val="20"/>
        </w:rPr>
        <w:t>será</w:t>
      </w:r>
      <w:r>
        <w:rPr>
          <w:spacing w:val="4"/>
          <w:sz w:val="20"/>
        </w:rPr>
        <w:t xml:space="preserve"> </w:t>
      </w:r>
      <w:r>
        <w:rPr>
          <w:sz w:val="20"/>
        </w:rPr>
        <w:t>de segunda</w:t>
      </w:r>
      <w:r>
        <w:rPr>
          <w:spacing w:val="3"/>
          <w:sz w:val="20"/>
        </w:rPr>
        <w:t xml:space="preserve"> </w:t>
      </w:r>
      <w:r>
        <w:rPr>
          <w:sz w:val="20"/>
        </w:rPr>
        <w:t>à</w:t>
      </w:r>
      <w:r>
        <w:rPr>
          <w:spacing w:val="1"/>
          <w:sz w:val="20"/>
        </w:rPr>
        <w:t xml:space="preserve"> </w:t>
      </w:r>
      <w:r>
        <w:rPr>
          <w:sz w:val="20"/>
        </w:rPr>
        <w:t>sexta-feira,</w:t>
      </w:r>
      <w:r>
        <w:rPr>
          <w:spacing w:val="1"/>
          <w:sz w:val="20"/>
        </w:rPr>
        <w:t xml:space="preserve"> </w:t>
      </w:r>
      <w:r>
        <w:rPr>
          <w:sz w:val="20"/>
        </w:rPr>
        <w:t>das</w:t>
      </w:r>
      <w:r>
        <w:rPr>
          <w:spacing w:val="5"/>
          <w:sz w:val="20"/>
        </w:rPr>
        <w:t xml:space="preserve"> </w:t>
      </w:r>
      <w:r>
        <w:rPr>
          <w:sz w:val="20"/>
        </w:rPr>
        <w:t>7:00</w:t>
      </w:r>
      <w:r>
        <w:rPr>
          <w:spacing w:val="1"/>
          <w:sz w:val="20"/>
        </w:rPr>
        <w:t xml:space="preserve"> </w:t>
      </w:r>
      <w:r>
        <w:rPr>
          <w:sz w:val="20"/>
        </w:rPr>
        <w:t>às</w:t>
      </w:r>
      <w:r>
        <w:rPr>
          <w:spacing w:val="2"/>
          <w:sz w:val="20"/>
        </w:rPr>
        <w:t xml:space="preserve"> </w:t>
      </w:r>
      <w:r>
        <w:rPr>
          <w:sz w:val="20"/>
        </w:rPr>
        <w:t>20:00</w:t>
      </w:r>
      <w:r>
        <w:rPr>
          <w:spacing w:val="3"/>
          <w:sz w:val="20"/>
        </w:rPr>
        <w:t xml:space="preserve"> </w:t>
      </w:r>
      <w:r>
        <w:rPr>
          <w:sz w:val="20"/>
        </w:rPr>
        <w:t>horas,</w:t>
      </w:r>
      <w:r>
        <w:rPr>
          <w:spacing w:val="1"/>
          <w:sz w:val="20"/>
        </w:rPr>
        <w:t xml:space="preserve"> </w:t>
      </w:r>
      <w:r>
        <w:rPr>
          <w:sz w:val="20"/>
        </w:rPr>
        <w:t>desde</w:t>
      </w:r>
      <w:r>
        <w:rPr>
          <w:spacing w:val="3"/>
          <w:sz w:val="20"/>
        </w:rPr>
        <w:t xml:space="preserve"> </w:t>
      </w:r>
      <w:r>
        <w:rPr>
          <w:spacing w:val="-5"/>
          <w:sz w:val="20"/>
        </w:rPr>
        <w:t xml:space="preserve">que </w:t>
      </w:r>
      <w:r>
        <w:t>respeitada a jornada individual de trabalho de 40h semanais, com intervalo de 01 (uma) hora para almoço, envolvendo a alocação de mão-de-obra capacitada para atendimento e execução de atividades de apoio a administração das Divisões técnicas e administrativa da Unidade;</w:t>
      </w:r>
    </w:p>
    <w:p w14:paraId="2B9C07D7" w14:textId="77777777" w:rsidR="002A48C3" w:rsidRDefault="002A48C3" w:rsidP="002A48C3">
      <w:pPr>
        <w:pStyle w:val="PargrafodaLista"/>
        <w:numPr>
          <w:ilvl w:val="2"/>
          <w:numId w:val="65"/>
        </w:numPr>
        <w:tabs>
          <w:tab w:val="left" w:pos="1649"/>
        </w:tabs>
        <w:spacing w:before="117" w:line="283" w:lineRule="auto"/>
        <w:ind w:left="799" w:right="526" w:firstLine="0"/>
        <w:jc w:val="left"/>
        <w:rPr>
          <w:sz w:val="20"/>
        </w:rPr>
      </w:pPr>
      <w:r>
        <w:rPr>
          <w:sz w:val="20"/>
        </w:rPr>
        <w:t>A</w:t>
      </w:r>
      <w:r>
        <w:rPr>
          <w:spacing w:val="30"/>
          <w:sz w:val="20"/>
        </w:rPr>
        <w:t xml:space="preserve"> </w:t>
      </w:r>
      <w:r>
        <w:rPr>
          <w:sz w:val="20"/>
        </w:rPr>
        <w:t>hora</w:t>
      </w:r>
      <w:r>
        <w:rPr>
          <w:spacing w:val="30"/>
          <w:sz w:val="20"/>
        </w:rPr>
        <w:t xml:space="preserve"> </w:t>
      </w:r>
      <w:r>
        <w:rPr>
          <w:sz w:val="20"/>
        </w:rPr>
        <w:t>padrão</w:t>
      </w:r>
      <w:r>
        <w:rPr>
          <w:spacing w:val="31"/>
          <w:sz w:val="20"/>
        </w:rPr>
        <w:t xml:space="preserve"> </w:t>
      </w:r>
      <w:r>
        <w:rPr>
          <w:sz w:val="20"/>
        </w:rPr>
        <w:t>estabelecida</w:t>
      </w:r>
      <w:r>
        <w:rPr>
          <w:spacing w:val="30"/>
          <w:sz w:val="20"/>
        </w:rPr>
        <w:t xml:space="preserve"> </w:t>
      </w:r>
      <w:r>
        <w:rPr>
          <w:sz w:val="20"/>
        </w:rPr>
        <w:t>pelo</w:t>
      </w:r>
      <w:r>
        <w:rPr>
          <w:spacing w:val="30"/>
          <w:sz w:val="20"/>
        </w:rPr>
        <w:t xml:space="preserve"> </w:t>
      </w:r>
      <w:r>
        <w:rPr>
          <w:sz w:val="20"/>
        </w:rPr>
        <w:t>órgão</w:t>
      </w:r>
      <w:r>
        <w:rPr>
          <w:spacing w:val="30"/>
          <w:sz w:val="20"/>
        </w:rPr>
        <w:t xml:space="preserve"> </w:t>
      </w:r>
      <w:r>
        <w:rPr>
          <w:sz w:val="20"/>
        </w:rPr>
        <w:t>representativo</w:t>
      </w:r>
      <w:r>
        <w:rPr>
          <w:spacing w:val="30"/>
          <w:sz w:val="20"/>
        </w:rPr>
        <w:t xml:space="preserve"> </w:t>
      </w:r>
      <w:r>
        <w:rPr>
          <w:sz w:val="20"/>
        </w:rPr>
        <w:t>ou</w:t>
      </w:r>
      <w:r>
        <w:rPr>
          <w:spacing w:val="30"/>
          <w:sz w:val="20"/>
        </w:rPr>
        <w:t xml:space="preserve"> </w:t>
      </w:r>
      <w:r>
        <w:rPr>
          <w:sz w:val="20"/>
        </w:rPr>
        <w:t>normativo</w:t>
      </w:r>
      <w:r>
        <w:rPr>
          <w:spacing w:val="30"/>
          <w:sz w:val="20"/>
        </w:rPr>
        <w:t xml:space="preserve"> </w:t>
      </w:r>
      <w:r>
        <w:rPr>
          <w:sz w:val="20"/>
        </w:rPr>
        <w:t>da</w:t>
      </w:r>
      <w:r>
        <w:rPr>
          <w:spacing w:val="30"/>
          <w:sz w:val="20"/>
        </w:rPr>
        <w:t xml:space="preserve"> </w:t>
      </w:r>
      <w:r>
        <w:rPr>
          <w:sz w:val="20"/>
        </w:rPr>
        <w:t>categoria</w:t>
      </w:r>
      <w:r>
        <w:rPr>
          <w:spacing w:val="30"/>
          <w:sz w:val="20"/>
        </w:rPr>
        <w:t xml:space="preserve"> </w:t>
      </w:r>
      <w:r>
        <w:rPr>
          <w:sz w:val="20"/>
        </w:rPr>
        <w:t>será reconhecida como hora cheia, ou seja, equivalente a 60 minutos;</w:t>
      </w:r>
    </w:p>
    <w:p w14:paraId="1BE5874B" w14:textId="77777777" w:rsidR="002A48C3" w:rsidRDefault="002A48C3" w:rsidP="002A48C3">
      <w:pPr>
        <w:pStyle w:val="PargrafodaLista"/>
        <w:numPr>
          <w:ilvl w:val="2"/>
          <w:numId w:val="65"/>
        </w:numPr>
        <w:tabs>
          <w:tab w:val="left" w:pos="1649"/>
        </w:tabs>
        <w:spacing w:before="117" w:line="280" w:lineRule="auto"/>
        <w:ind w:left="799" w:right="529" w:firstLine="0"/>
        <w:jc w:val="left"/>
        <w:rPr>
          <w:sz w:val="20"/>
        </w:rPr>
      </w:pPr>
      <w:r>
        <w:rPr>
          <w:sz w:val="20"/>
        </w:rPr>
        <w:t>A critério da Contratante poderá ser solicitada a execução do serviço em dias e horários distintos dos estabelecidos, desde que comunicada previamente à Contratada</w:t>
      </w:r>
    </w:p>
    <w:p w14:paraId="4F8406F6" w14:textId="77777777" w:rsidR="002A48C3" w:rsidRDefault="002A48C3" w:rsidP="002A48C3">
      <w:pPr>
        <w:pStyle w:val="PargrafodaLista"/>
        <w:numPr>
          <w:ilvl w:val="2"/>
          <w:numId w:val="65"/>
        </w:numPr>
        <w:tabs>
          <w:tab w:val="left" w:pos="1649"/>
        </w:tabs>
        <w:spacing w:before="118"/>
        <w:ind w:left="1649"/>
        <w:jc w:val="left"/>
        <w:rPr>
          <w:sz w:val="20"/>
        </w:rPr>
      </w:pPr>
      <w:r>
        <w:rPr>
          <w:sz w:val="20"/>
        </w:rPr>
        <w:t>Não</w:t>
      </w:r>
      <w:r>
        <w:rPr>
          <w:spacing w:val="-6"/>
          <w:sz w:val="20"/>
        </w:rPr>
        <w:t xml:space="preserve"> </w:t>
      </w:r>
      <w:r>
        <w:rPr>
          <w:sz w:val="20"/>
        </w:rPr>
        <w:t>haverá</w:t>
      </w:r>
      <w:r>
        <w:rPr>
          <w:spacing w:val="-5"/>
          <w:sz w:val="20"/>
        </w:rPr>
        <w:t xml:space="preserve"> </w:t>
      </w:r>
      <w:r>
        <w:rPr>
          <w:sz w:val="20"/>
        </w:rPr>
        <w:t>pagamento</w:t>
      </w:r>
      <w:r>
        <w:rPr>
          <w:spacing w:val="-4"/>
          <w:sz w:val="20"/>
        </w:rPr>
        <w:t xml:space="preserve"> </w:t>
      </w:r>
      <w:r>
        <w:rPr>
          <w:sz w:val="20"/>
        </w:rPr>
        <w:t>de</w:t>
      </w:r>
      <w:r>
        <w:rPr>
          <w:spacing w:val="-4"/>
          <w:sz w:val="20"/>
        </w:rPr>
        <w:t xml:space="preserve"> </w:t>
      </w:r>
      <w:r>
        <w:rPr>
          <w:sz w:val="20"/>
        </w:rPr>
        <w:t>horas</w:t>
      </w:r>
      <w:r>
        <w:rPr>
          <w:spacing w:val="-5"/>
          <w:sz w:val="20"/>
        </w:rPr>
        <w:t xml:space="preserve"> </w:t>
      </w:r>
      <w:r>
        <w:rPr>
          <w:spacing w:val="-2"/>
          <w:sz w:val="20"/>
        </w:rPr>
        <w:t>extras;</w:t>
      </w:r>
    </w:p>
    <w:p w14:paraId="170BE67C" w14:textId="77777777" w:rsidR="002A48C3" w:rsidRDefault="002A48C3" w:rsidP="002A48C3">
      <w:pPr>
        <w:pStyle w:val="Corpodetexto"/>
        <w:spacing w:before="157" w:line="283" w:lineRule="auto"/>
        <w:ind w:left="799" w:right="528"/>
      </w:pPr>
      <w:r>
        <w:t>8.16.1. O serviço especificado no estudo preliminar não exclui outros serviços similares que porventura se façam necessários para boa execução das tarefas ora licitadas;</w:t>
      </w:r>
    </w:p>
    <w:p w14:paraId="3E95D1BA" w14:textId="77777777" w:rsidR="002A48C3" w:rsidRDefault="002A48C3" w:rsidP="002A48C3">
      <w:pPr>
        <w:pStyle w:val="PargrafodaLista"/>
        <w:numPr>
          <w:ilvl w:val="2"/>
          <w:numId w:val="65"/>
        </w:numPr>
        <w:tabs>
          <w:tab w:val="left" w:pos="1647"/>
        </w:tabs>
        <w:spacing w:before="117" w:line="280" w:lineRule="auto"/>
        <w:ind w:left="799" w:right="524" w:firstLine="0"/>
        <w:jc w:val="both"/>
        <w:rPr>
          <w:sz w:val="20"/>
        </w:rPr>
      </w:pPr>
      <w:r>
        <w:rPr>
          <w:sz w:val="20"/>
        </w:rPr>
        <w:t>A firma a ser contratada, deverá prever o pessoal necessário para a execução dos serviços solicitados;</w:t>
      </w:r>
    </w:p>
    <w:p w14:paraId="149BACA2" w14:textId="77777777" w:rsidR="002A48C3" w:rsidRDefault="002A48C3" w:rsidP="002A48C3">
      <w:pPr>
        <w:pStyle w:val="PargrafodaLista"/>
        <w:numPr>
          <w:ilvl w:val="2"/>
          <w:numId w:val="65"/>
        </w:numPr>
        <w:tabs>
          <w:tab w:val="left" w:pos="1647"/>
        </w:tabs>
        <w:spacing w:before="118" w:line="280" w:lineRule="auto"/>
        <w:ind w:left="799" w:right="526" w:firstLine="0"/>
        <w:jc w:val="both"/>
        <w:rPr>
          <w:sz w:val="20"/>
        </w:rPr>
      </w:pPr>
      <w:r>
        <w:rPr>
          <w:sz w:val="20"/>
        </w:rPr>
        <w:t>Para efetivação do contrato a firma a ser contratada deverá ter em seu corpo técnico pessoal qualificado para a execução dos serviços estabelecidos;</w:t>
      </w:r>
    </w:p>
    <w:p w14:paraId="333A7115" w14:textId="77777777" w:rsidR="002A48C3" w:rsidRDefault="002A48C3" w:rsidP="002A48C3">
      <w:pPr>
        <w:pStyle w:val="PargrafodaLista"/>
        <w:numPr>
          <w:ilvl w:val="2"/>
          <w:numId w:val="65"/>
        </w:numPr>
        <w:tabs>
          <w:tab w:val="left" w:pos="1647"/>
        </w:tabs>
        <w:spacing w:before="121" w:line="280" w:lineRule="auto"/>
        <w:ind w:left="799" w:right="525" w:firstLine="0"/>
        <w:jc w:val="both"/>
        <w:rPr>
          <w:sz w:val="20"/>
        </w:rPr>
      </w:pPr>
      <w:r>
        <w:rPr>
          <w:sz w:val="20"/>
        </w:rPr>
        <w:t>Os empregados desenvolverão, no mínimo, as tarefas discriminadas nas especificações de cada posto;</w:t>
      </w:r>
    </w:p>
    <w:p w14:paraId="64110F3D" w14:textId="77777777" w:rsidR="002A48C3" w:rsidRDefault="002A48C3" w:rsidP="002A48C3">
      <w:pPr>
        <w:pStyle w:val="PargrafodaLista"/>
        <w:numPr>
          <w:ilvl w:val="2"/>
          <w:numId w:val="65"/>
        </w:numPr>
        <w:tabs>
          <w:tab w:val="left" w:pos="1646"/>
        </w:tabs>
        <w:spacing w:before="119" w:line="280" w:lineRule="auto"/>
        <w:ind w:left="799" w:right="528" w:firstLine="0"/>
        <w:jc w:val="both"/>
        <w:rPr>
          <w:sz w:val="20"/>
        </w:rPr>
      </w:pPr>
      <w:r>
        <w:rPr>
          <w:sz w:val="20"/>
        </w:rPr>
        <w:t>O preenchimento das vagas afetas às categorias profissionais será realizado após análise curricular, a ser realizada exclusivamente pela Contratada;</w:t>
      </w:r>
    </w:p>
    <w:p w14:paraId="7D82847A" w14:textId="77777777" w:rsidR="002A48C3" w:rsidRDefault="002A48C3" w:rsidP="002A48C3">
      <w:pPr>
        <w:pStyle w:val="PargrafodaLista"/>
        <w:numPr>
          <w:ilvl w:val="2"/>
          <w:numId w:val="65"/>
        </w:numPr>
        <w:tabs>
          <w:tab w:val="left" w:pos="1646"/>
        </w:tabs>
        <w:spacing w:before="118" w:line="283" w:lineRule="auto"/>
        <w:ind w:left="799" w:right="527" w:firstLine="0"/>
        <w:jc w:val="both"/>
        <w:rPr>
          <w:sz w:val="20"/>
        </w:rPr>
      </w:pPr>
      <w:r>
        <w:rPr>
          <w:sz w:val="20"/>
        </w:rPr>
        <w:lastRenderedPageBreak/>
        <w:t xml:space="preserve">Os funcionários da futura contratada deverão portar crachás da empresa com </w:t>
      </w:r>
      <w:r>
        <w:rPr>
          <w:spacing w:val="-2"/>
          <w:sz w:val="20"/>
        </w:rPr>
        <w:t>identificação;</w:t>
      </w:r>
    </w:p>
    <w:p w14:paraId="13213D0D" w14:textId="77777777" w:rsidR="002A48C3" w:rsidRDefault="002A48C3" w:rsidP="002A48C3">
      <w:pPr>
        <w:pStyle w:val="PargrafodaLista"/>
        <w:numPr>
          <w:ilvl w:val="2"/>
          <w:numId w:val="65"/>
        </w:numPr>
        <w:tabs>
          <w:tab w:val="left" w:pos="1646"/>
        </w:tabs>
        <w:spacing w:before="116" w:line="280" w:lineRule="auto"/>
        <w:ind w:left="799" w:right="526" w:firstLine="0"/>
        <w:jc w:val="both"/>
        <w:rPr>
          <w:sz w:val="20"/>
        </w:rPr>
      </w:pPr>
      <w:r>
        <w:rPr>
          <w:sz w:val="20"/>
        </w:rPr>
        <w:t xml:space="preserve">O pessoal empregado da futura contratada deverá possuir Carteira de Trabalho, devidamente assinada, e Carteira de Saúde fornecida por entidade oficial, ambas constantemente </w:t>
      </w:r>
      <w:r>
        <w:rPr>
          <w:spacing w:val="-2"/>
          <w:sz w:val="20"/>
        </w:rPr>
        <w:t>atualizadas</w:t>
      </w:r>
    </w:p>
    <w:p w14:paraId="7D2FD198" w14:textId="77777777" w:rsidR="002A48C3" w:rsidRDefault="002A48C3" w:rsidP="002A48C3">
      <w:pPr>
        <w:pStyle w:val="PargrafodaLista"/>
        <w:numPr>
          <w:ilvl w:val="2"/>
          <w:numId w:val="65"/>
        </w:numPr>
        <w:tabs>
          <w:tab w:val="left" w:pos="1646"/>
        </w:tabs>
        <w:spacing w:before="117"/>
        <w:ind w:left="1646" w:hanging="847"/>
        <w:jc w:val="both"/>
        <w:rPr>
          <w:sz w:val="20"/>
        </w:rPr>
      </w:pPr>
      <w:r>
        <w:rPr>
          <w:sz w:val="20"/>
        </w:rPr>
        <w:t>Reposição</w:t>
      </w:r>
      <w:r>
        <w:rPr>
          <w:spacing w:val="-6"/>
          <w:sz w:val="20"/>
        </w:rPr>
        <w:t xml:space="preserve"> </w:t>
      </w:r>
      <w:r>
        <w:rPr>
          <w:sz w:val="20"/>
        </w:rPr>
        <w:t>de</w:t>
      </w:r>
      <w:r>
        <w:rPr>
          <w:spacing w:val="-5"/>
          <w:sz w:val="20"/>
        </w:rPr>
        <w:t xml:space="preserve"> </w:t>
      </w:r>
      <w:r>
        <w:rPr>
          <w:spacing w:val="-2"/>
          <w:sz w:val="20"/>
        </w:rPr>
        <w:t>Pessoal:</w:t>
      </w:r>
    </w:p>
    <w:p w14:paraId="2E88A510" w14:textId="77777777" w:rsidR="002A48C3" w:rsidRDefault="002A48C3" w:rsidP="002A48C3">
      <w:pPr>
        <w:pStyle w:val="PargrafodaLista"/>
        <w:numPr>
          <w:ilvl w:val="0"/>
          <w:numId w:val="64"/>
        </w:numPr>
        <w:tabs>
          <w:tab w:val="left" w:pos="976"/>
        </w:tabs>
        <w:spacing w:before="161" w:line="280" w:lineRule="auto"/>
        <w:ind w:right="529" w:firstLine="0"/>
        <w:jc w:val="both"/>
        <w:rPr>
          <w:sz w:val="20"/>
        </w:rPr>
      </w:pPr>
      <w:r>
        <w:rPr>
          <w:sz w:val="20"/>
        </w:rPr>
        <w:t>Providenciar a imediata reposição do profissional que, por qualquer motivo, não comparecer ao trabalho, a fim de manter a continuidade dos serviços. Caso não seja efetuada a substituição</w:t>
      </w:r>
      <w:r>
        <w:rPr>
          <w:spacing w:val="80"/>
          <w:sz w:val="20"/>
        </w:rPr>
        <w:t xml:space="preserve"> </w:t>
      </w:r>
      <w:r>
        <w:rPr>
          <w:sz w:val="20"/>
        </w:rPr>
        <w:t>deste será descontada da respectiva fatura mensal;</w:t>
      </w:r>
    </w:p>
    <w:p w14:paraId="4B311F91" w14:textId="77777777" w:rsidR="002A48C3" w:rsidRDefault="002A48C3" w:rsidP="002A48C3">
      <w:pPr>
        <w:pStyle w:val="PargrafodaLista"/>
        <w:numPr>
          <w:ilvl w:val="0"/>
          <w:numId w:val="64"/>
        </w:numPr>
        <w:tabs>
          <w:tab w:val="left" w:pos="976"/>
        </w:tabs>
        <w:spacing w:before="117" w:line="280" w:lineRule="auto"/>
        <w:ind w:right="529" w:firstLine="0"/>
        <w:jc w:val="both"/>
        <w:rPr>
          <w:sz w:val="20"/>
        </w:rPr>
      </w:pPr>
      <w:r>
        <w:rPr>
          <w:sz w:val="20"/>
        </w:rPr>
        <w:t>Providenciar a imediata reposição do profissional que, por qualquer motivo, não comparecer ao trabalho, a fim de manter a continuidade dos serviços. Caso não seja efetuada a substituição</w:t>
      </w:r>
      <w:r>
        <w:rPr>
          <w:spacing w:val="80"/>
          <w:sz w:val="20"/>
        </w:rPr>
        <w:t xml:space="preserve"> </w:t>
      </w:r>
      <w:r>
        <w:rPr>
          <w:sz w:val="20"/>
        </w:rPr>
        <w:t>deste será descontada da respectiva fatura mensal;</w:t>
      </w:r>
    </w:p>
    <w:p w14:paraId="3694E5D4" w14:textId="77777777" w:rsidR="002A48C3" w:rsidRDefault="002A48C3" w:rsidP="002A48C3">
      <w:pPr>
        <w:pStyle w:val="PargrafodaLista"/>
        <w:numPr>
          <w:ilvl w:val="0"/>
          <w:numId w:val="64"/>
        </w:numPr>
        <w:tabs>
          <w:tab w:val="left" w:pos="1022"/>
        </w:tabs>
        <w:spacing w:before="118" w:line="244" w:lineRule="auto"/>
        <w:ind w:right="976" w:firstLine="0"/>
        <w:jc w:val="both"/>
        <w:rPr>
          <w:sz w:val="20"/>
        </w:rPr>
      </w:pPr>
      <w:r>
        <w:rPr>
          <w:sz w:val="20"/>
        </w:rPr>
        <w:t>A</w:t>
      </w:r>
      <w:r>
        <w:rPr>
          <w:spacing w:val="-4"/>
          <w:sz w:val="20"/>
        </w:rPr>
        <w:t xml:space="preserve"> </w:t>
      </w:r>
      <w:r>
        <w:rPr>
          <w:sz w:val="20"/>
        </w:rPr>
        <w:t>futura</w:t>
      </w:r>
      <w:r>
        <w:rPr>
          <w:spacing w:val="-3"/>
          <w:sz w:val="20"/>
        </w:rPr>
        <w:t xml:space="preserve"> </w:t>
      </w:r>
      <w:r>
        <w:rPr>
          <w:sz w:val="20"/>
        </w:rPr>
        <w:t>contratada</w:t>
      </w:r>
      <w:r>
        <w:rPr>
          <w:spacing w:val="-1"/>
          <w:sz w:val="20"/>
        </w:rPr>
        <w:t xml:space="preserve"> </w:t>
      </w:r>
      <w:r>
        <w:rPr>
          <w:sz w:val="20"/>
        </w:rPr>
        <w:t>deverá</w:t>
      </w:r>
      <w:r>
        <w:rPr>
          <w:spacing w:val="-3"/>
          <w:sz w:val="20"/>
        </w:rPr>
        <w:t xml:space="preserve"> </w:t>
      </w:r>
      <w:r>
        <w:rPr>
          <w:sz w:val="20"/>
        </w:rPr>
        <w:t>substituir</w:t>
      </w:r>
      <w:r>
        <w:rPr>
          <w:spacing w:val="-3"/>
          <w:sz w:val="20"/>
        </w:rPr>
        <w:t xml:space="preserve"> </w:t>
      </w:r>
      <w:r>
        <w:rPr>
          <w:sz w:val="20"/>
        </w:rPr>
        <w:t>temporariamente</w:t>
      </w:r>
      <w:r>
        <w:rPr>
          <w:spacing w:val="-4"/>
          <w:sz w:val="20"/>
        </w:rPr>
        <w:t xml:space="preserve"> </w:t>
      </w:r>
      <w:r>
        <w:rPr>
          <w:sz w:val="20"/>
        </w:rPr>
        <w:t>qualquer</w:t>
      </w:r>
      <w:r>
        <w:rPr>
          <w:spacing w:val="-1"/>
          <w:sz w:val="20"/>
        </w:rPr>
        <w:t xml:space="preserve"> </w:t>
      </w:r>
      <w:r>
        <w:rPr>
          <w:sz w:val="20"/>
        </w:rPr>
        <w:t>empregado</w:t>
      </w:r>
      <w:r>
        <w:rPr>
          <w:spacing w:val="-3"/>
          <w:sz w:val="20"/>
        </w:rPr>
        <w:t xml:space="preserve"> </w:t>
      </w:r>
      <w:r>
        <w:rPr>
          <w:sz w:val="20"/>
        </w:rPr>
        <w:t>quando</w:t>
      </w:r>
      <w:r>
        <w:rPr>
          <w:spacing w:val="-2"/>
          <w:sz w:val="20"/>
        </w:rPr>
        <w:t xml:space="preserve"> </w:t>
      </w:r>
      <w:r>
        <w:rPr>
          <w:sz w:val="20"/>
        </w:rPr>
        <w:t>este</w:t>
      </w:r>
      <w:r>
        <w:rPr>
          <w:spacing w:val="-4"/>
          <w:sz w:val="20"/>
        </w:rPr>
        <w:t xml:space="preserve"> </w:t>
      </w:r>
      <w:r>
        <w:rPr>
          <w:sz w:val="20"/>
        </w:rPr>
        <w:t>se afastar do trabalho por período superior a 01 (um) dia, independente do motivo;</w:t>
      </w:r>
    </w:p>
    <w:p w14:paraId="0941BBED" w14:textId="77777777" w:rsidR="002A48C3" w:rsidRDefault="002A48C3" w:rsidP="002A48C3">
      <w:pPr>
        <w:pStyle w:val="Corpodetexto"/>
      </w:pPr>
    </w:p>
    <w:p w14:paraId="39D338A2" w14:textId="77777777" w:rsidR="002A48C3" w:rsidRDefault="002A48C3" w:rsidP="002A48C3">
      <w:pPr>
        <w:pStyle w:val="PargrafodaLista"/>
        <w:numPr>
          <w:ilvl w:val="0"/>
          <w:numId w:val="64"/>
        </w:numPr>
        <w:tabs>
          <w:tab w:val="left" w:pos="1157"/>
          <w:tab w:val="left" w:pos="1159"/>
        </w:tabs>
        <w:spacing w:before="0" w:line="244" w:lineRule="auto"/>
        <w:ind w:left="1159" w:right="896" w:hanging="360"/>
        <w:jc w:val="both"/>
        <w:rPr>
          <w:sz w:val="20"/>
        </w:rPr>
      </w:pPr>
      <w:r>
        <w:rPr>
          <w:sz w:val="20"/>
        </w:rPr>
        <w:t>Os atrasos</w:t>
      </w:r>
      <w:r>
        <w:rPr>
          <w:spacing w:val="-1"/>
          <w:sz w:val="20"/>
        </w:rPr>
        <w:t xml:space="preserve"> </w:t>
      </w:r>
      <w:r>
        <w:rPr>
          <w:sz w:val="20"/>
        </w:rPr>
        <w:t>e</w:t>
      </w:r>
      <w:r>
        <w:rPr>
          <w:spacing w:val="-2"/>
          <w:sz w:val="20"/>
        </w:rPr>
        <w:t xml:space="preserve"> </w:t>
      </w:r>
      <w:r>
        <w:rPr>
          <w:sz w:val="20"/>
        </w:rPr>
        <w:t>faltas</w:t>
      </w:r>
      <w:r>
        <w:rPr>
          <w:spacing w:val="-1"/>
          <w:sz w:val="20"/>
        </w:rPr>
        <w:t xml:space="preserve"> </w:t>
      </w:r>
      <w:r>
        <w:rPr>
          <w:sz w:val="20"/>
        </w:rPr>
        <w:t>dos</w:t>
      </w:r>
      <w:r>
        <w:rPr>
          <w:spacing w:val="-1"/>
          <w:sz w:val="20"/>
        </w:rPr>
        <w:t xml:space="preserve"> </w:t>
      </w:r>
      <w:r>
        <w:rPr>
          <w:sz w:val="20"/>
        </w:rPr>
        <w:t>trabalhadores da</w:t>
      </w:r>
      <w:r>
        <w:rPr>
          <w:spacing w:val="-2"/>
          <w:sz w:val="20"/>
        </w:rPr>
        <w:t xml:space="preserve"> </w:t>
      </w:r>
      <w:r>
        <w:rPr>
          <w:sz w:val="20"/>
        </w:rPr>
        <w:t>futura</w:t>
      </w:r>
      <w:r>
        <w:rPr>
          <w:spacing w:val="-1"/>
          <w:sz w:val="20"/>
        </w:rPr>
        <w:t xml:space="preserve"> </w:t>
      </w:r>
      <w:r>
        <w:rPr>
          <w:sz w:val="20"/>
        </w:rPr>
        <w:t>contratada, ocorridos durante</w:t>
      </w:r>
      <w:r>
        <w:rPr>
          <w:spacing w:val="-2"/>
          <w:sz w:val="20"/>
        </w:rPr>
        <w:t xml:space="preserve"> </w:t>
      </w:r>
      <w:r>
        <w:rPr>
          <w:sz w:val="20"/>
        </w:rPr>
        <w:t>o mês,</w:t>
      </w:r>
      <w:r>
        <w:rPr>
          <w:spacing w:val="-1"/>
          <w:sz w:val="20"/>
        </w:rPr>
        <w:t xml:space="preserve"> </w:t>
      </w:r>
      <w:r>
        <w:rPr>
          <w:sz w:val="20"/>
        </w:rPr>
        <w:t>serão descontados nas faturas, salvo entendimento das partes para compensação do débito;</w:t>
      </w:r>
    </w:p>
    <w:p w14:paraId="773067E7" w14:textId="77777777" w:rsidR="002A48C3" w:rsidRDefault="002A48C3" w:rsidP="002A48C3">
      <w:pPr>
        <w:pStyle w:val="PargrafodaLista"/>
        <w:numPr>
          <w:ilvl w:val="0"/>
          <w:numId w:val="64"/>
        </w:numPr>
        <w:tabs>
          <w:tab w:val="left" w:pos="1157"/>
          <w:tab w:val="left" w:pos="1159"/>
        </w:tabs>
        <w:spacing w:before="0" w:line="244" w:lineRule="auto"/>
        <w:ind w:left="1159" w:right="519" w:hanging="360"/>
        <w:jc w:val="both"/>
        <w:rPr>
          <w:sz w:val="20"/>
        </w:rPr>
      </w:pPr>
      <w:r>
        <w:rPr>
          <w:sz w:val="20"/>
        </w:rPr>
        <w:t>A futura contratada deverá submeter à Contratante qualquer alteração no quadro de pessoal, com antecedência mínima</w:t>
      </w:r>
      <w:r>
        <w:rPr>
          <w:spacing w:val="-1"/>
          <w:sz w:val="20"/>
        </w:rPr>
        <w:t xml:space="preserve"> </w:t>
      </w:r>
      <w:r>
        <w:rPr>
          <w:sz w:val="20"/>
        </w:rPr>
        <w:t>de 48 (quarenta e oito) horas, comunicando as alterações ocorridas e as respectivas justificativas;</w:t>
      </w:r>
    </w:p>
    <w:p w14:paraId="170F0CF2" w14:textId="77777777" w:rsidR="002A48C3" w:rsidRDefault="002A48C3" w:rsidP="002A48C3">
      <w:pPr>
        <w:pStyle w:val="PargrafodaLista"/>
        <w:numPr>
          <w:ilvl w:val="0"/>
          <w:numId w:val="64"/>
        </w:numPr>
        <w:tabs>
          <w:tab w:val="left" w:pos="1159"/>
        </w:tabs>
        <w:spacing w:before="0" w:line="244" w:lineRule="auto"/>
        <w:ind w:left="1159" w:right="592" w:hanging="360"/>
        <w:jc w:val="both"/>
        <w:rPr>
          <w:sz w:val="20"/>
        </w:rPr>
      </w:pPr>
      <w:r>
        <w:rPr>
          <w:sz w:val="20"/>
        </w:rPr>
        <w:t>Será</w:t>
      </w:r>
      <w:r>
        <w:rPr>
          <w:spacing w:val="-1"/>
          <w:sz w:val="20"/>
        </w:rPr>
        <w:t xml:space="preserve"> </w:t>
      </w:r>
      <w:r>
        <w:rPr>
          <w:sz w:val="20"/>
        </w:rPr>
        <w:t>de</w:t>
      </w:r>
      <w:r>
        <w:rPr>
          <w:spacing w:val="-2"/>
          <w:sz w:val="20"/>
        </w:rPr>
        <w:t xml:space="preserve"> </w:t>
      </w:r>
      <w:r>
        <w:rPr>
          <w:sz w:val="20"/>
        </w:rPr>
        <w:t>inteira</w:t>
      </w:r>
      <w:r>
        <w:rPr>
          <w:spacing w:val="-3"/>
          <w:sz w:val="20"/>
        </w:rPr>
        <w:t xml:space="preserve"> </w:t>
      </w:r>
      <w:r>
        <w:rPr>
          <w:sz w:val="20"/>
        </w:rPr>
        <w:t>responsabilidade</w:t>
      </w:r>
      <w:r>
        <w:rPr>
          <w:spacing w:val="-2"/>
          <w:sz w:val="20"/>
        </w:rPr>
        <w:t xml:space="preserve"> </w:t>
      </w:r>
      <w:r>
        <w:rPr>
          <w:sz w:val="20"/>
        </w:rPr>
        <w:t>da</w:t>
      </w:r>
      <w:r>
        <w:rPr>
          <w:spacing w:val="-4"/>
          <w:sz w:val="20"/>
        </w:rPr>
        <w:t xml:space="preserve"> </w:t>
      </w:r>
      <w:r>
        <w:rPr>
          <w:sz w:val="20"/>
        </w:rPr>
        <w:t>contratada</w:t>
      </w:r>
      <w:r>
        <w:rPr>
          <w:spacing w:val="-2"/>
          <w:sz w:val="20"/>
        </w:rPr>
        <w:t xml:space="preserve"> </w:t>
      </w:r>
      <w:r>
        <w:rPr>
          <w:sz w:val="20"/>
        </w:rPr>
        <w:t>assegurar</w:t>
      </w:r>
      <w:r>
        <w:rPr>
          <w:spacing w:val="-3"/>
          <w:sz w:val="20"/>
        </w:rPr>
        <w:t xml:space="preserve"> </w:t>
      </w:r>
      <w:r>
        <w:rPr>
          <w:sz w:val="20"/>
        </w:rPr>
        <w:t>a</w:t>
      </w:r>
      <w:r>
        <w:rPr>
          <w:spacing w:val="-3"/>
          <w:sz w:val="20"/>
        </w:rPr>
        <w:t xml:space="preserve"> </w:t>
      </w:r>
      <w:r>
        <w:rPr>
          <w:sz w:val="20"/>
        </w:rPr>
        <w:t>prestação</w:t>
      </w:r>
      <w:r>
        <w:rPr>
          <w:spacing w:val="-3"/>
          <w:sz w:val="20"/>
        </w:rPr>
        <w:t xml:space="preserve"> </w:t>
      </w:r>
      <w:r>
        <w:rPr>
          <w:sz w:val="20"/>
        </w:rPr>
        <w:t>dos</w:t>
      </w:r>
      <w:r>
        <w:rPr>
          <w:spacing w:val="-3"/>
          <w:sz w:val="20"/>
        </w:rPr>
        <w:t xml:space="preserve"> </w:t>
      </w:r>
      <w:r>
        <w:rPr>
          <w:sz w:val="20"/>
        </w:rPr>
        <w:t>serviços</w:t>
      </w:r>
      <w:r>
        <w:rPr>
          <w:spacing w:val="-2"/>
          <w:sz w:val="20"/>
        </w:rPr>
        <w:t xml:space="preserve"> </w:t>
      </w:r>
      <w:r>
        <w:rPr>
          <w:sz w:val="20"/>
        </w:rPr>
        <w:t>durante</w:t>
      </w:r>
      <w:r>
        <w:rPr>
          <w:spacing w:val="-2"/>
          <w:sz w:val="20"/>
        </w:rPr>
        <w:t xml:space="preserve"> </w:t>
      </w:r>
      <w:r>
        <w:rPr>
          <w:sz w:val="20"/>
        </w:rPr>
        <w:t>os horários definidos pela contratante;</w:t>
      </w:r>
    </w:p>
    <w:p w14:paraId="3770557D" w14:textId="77777777" w:rsidR="002A48C3" w:rsidRDefault="002A48C3" w:rsidP="002A48C3">
      <w:pPr>
        <w:pStyle w:val="Corpodetexto"/>
        <w:spacing w:before="121"/>
      </w:pPr>
    </w:p>
    <w:p w14:paraId="6B8C7160" w14:textId="77777777" w:rsidR="002A48C3" w:rsidRDefault="002A48C3" w:rsidP="002A48C3">
      <w:pPr>
        <w:pStyle w:val="PargrafodaLista"/>
        <w:numPr>
          <w:ilvl w:val="2"/>
          <w:numId w:val="65"/>
        </w:numPr>
        <w:tabs>
          <w:tab w:val="left" w:pos="1646"/>
        </w:tabs>
        <w:spacing w:before="1" w:line="280" w:lineRule="auto"/>
        <w:ind w:left="799" w:right="517" w:firstLine="0"/>
        <w:jc w:val="both"/>
        <w:rPr>
          <w:sz w:val="20"/>
        </w:rPr>
      </w:pPr>
      <w:r>
        <w:rPr>
          <w:sz w:val="20"/>
        </w:rPr>
        <w:t>Após a efetivação do futuro contrato a futura contratada deverá enviar ao preposto da Contratante, em um prazo de</w:t>
      </w:r>
      <w:r>
        <w:rPr>
          <w:spacing w:val="-1"/>
          <w:sz w:val="20"/>
        </w:rPr>
        <w:t xml:space="preserve"> </w:t>
      </w:r>
      <w:r>
        <w:rPr>
          <w:sz w:val="20"/>
        </w:rPr>
        <w:t>5</w:t>
      </w:r>
      <w:r>
        <w:rPr>
          <w:spacing w:val="-1"/>
          <w:sz w:val="20"/>
        </w:rPr>
        <w:t xml:space="preserve"> </w:t>
      </w:r>
      <w:r>
        <w:rPr>
          <w:sz w:val="20"/>
        </w:rPr>
        <w:t>(cinco) dias úteis a</w:t>
      </w:r>
      <w:r>
        <w:rPr>
          <w:spacing w:val="-1"/>
          <w:sz w:val="20"/>
        </w:rPr>
        <w:t xml:space="preserve"> </w:t>
      </w:r>
      <w:r>
        <w:rPr>
          <w:sz w:val="20"/>
        </w:rPr>
        <w:t>relação</w:t>
      </w:r>
      <w:r>
        <w:rPr>
          <w:spacing w:val="-1"/>
          <w:sz w:val="20"/>
        </w:rPr>
        <w:t xml:space="preserve"> </w:t>
      </w:r>
      <w:r>
        <w:rPr>
          <w:sz w:val="20"/>
        </w:rPr>
        <w:t>do</w:t>
      </w:r>
      <w:r>
        <w:rPr>
          <w:spacing w:val="-1"/>
          <w:sz w:val="20"/>
        </w:rPr>
        <w:t xml:space="preserve"> </w:t>
      </w:r>
      <w:r>
        <w:rPr>
          <w:sz w:val="20"/>
        </w:rPr>
        <w:t>pessoal</w:t>
      </w:r>
      <w:r>
        <w:rPr>
          <w:spacing w:val="-1"/>
          <w:sz w:val="20"/>
        </w:rPr>
        <w:t xml:space="preserve"> </w:t>
      </w:r>
      <w:r>
        <w:rPr>
          <w:sz w:val="20"/>
        </w:rPr>
        <w:t>que</w:t>
      </w:r>
      <w:r>
        <w:rPr>
          <w:spacing w:val="-1"/>
          <w:sz w:val="20"/>
        </w:rPr>
        <w:t xml:space="preserve"> </w:t>
      </w:r>
      <w:r>
        <w:rPr>
          <w:sz w:val="20"/>
        </w:rPr>
        <w:t>irá</w:t>
      </w:r>
      <w:r>
        <w:rPr>
          <w:spacing w:val="-1"/>
          <w:sz w:val="20"/>
        </w:rPr>
        <w:t xml:space="preserve"> </w:t>
      </w:r>
      <w:r>
        <w:rPr>
          <w:sz w:val="20"/>
        </w:rPr>
        <w:t>executar os serviços do contrato e toda a documentação necessária, tal como registro funcional, carteira de trabalho, carteira de saúde, exame médico admissional e outros que se fizerem necessários;</w:t>
      </w:r>
    </w:p>
    <w:p w14:paraId="05E66F55" w14:textId="77777777" w:rsidR="002A48C3" w:rsidRDefault="002A48C3" w:rsidP="002A48C3">
      <w:pPr>
        <w:pStyle w:val="PargrafodaLista"/>
        <w:numPr>
          <w:ilvl w:val="2"/>
          <w:numId w:val="65"/>
        </w:numPr>
        <w:tabs>
          <w:tab w:val="left" w:pos="1646"/>
        </w:tabs>
        <w:spacing w:before="119" w:line="280" w:lineRule="auto"/>
        <w:ind w:left="799" w:right="524" w:firstLine="0"/>
        <w:jc w:val="both"/>
        <w:rPr>
          <w:sz w:val="20"/>
        </w:rPr>
      </w:pPr>
      <w:r>
        <w:rPr>
          <w:sz w:val="20"/>
        </w:rPr>
        <w:t>A entrada de pessoal nas instalações do IRD/CNEN serão permitidas mediante prévia observância destes procedimentos;</w:t>
      </w:r>
    </w:p>
    <w:p w14:paraId="7449C24E" w14:textId="77777777" w:rsidR="002A48C3" w:rsidRDefault="002A48C3" w:rsidP="002A48C3">
      <w:pPr>
        <w:pStyle w:val="PargrafodaLista"/>
        <w:numPr>
          <w:ilvl w:val="2"/>
          <w:numId w:val="65"/>
        </w:numPr>
        <w:tabs>
          <w:tab w:val="left" w:pos="1932"/>
        </w:tabs>
        <w:spacing w:before="83" w:line="280" w:lineRule="auto"/>
        <w:ind w:right="239" w:firstLine="0"/>
        <w:jc w:val="both"/>
        <w:rPr>
          <w:sz w:val="20"/>
        </w:rPr>
      </w:pPr>
      <w:r>
        <w:rPr>
          <w:sz w:val="20"/>
        </w:rPr>
        <w:t>A todos os trabalhadores serão pagos e inclusos neste Contrato os custos com</w:t>
      </w:r>
      <w:r>
        <w:rPr>
          <w:spacing w:val="40"/>
          <w:sz w:val="20"/>
        </w:rPr>
        <w:t xml:space="preserve"> </w:t>
      </w:r>
      <w:r>
        <w:rPr>
          <w:sz w:val="20"/>
        </w:rPr>
        <w:t xml:space="preserve">adicionais a título de periculosidade e/ou insalubridade em consonância com a legislação da </w:t>
      </w:r>
      <w:r>
        <w:rPr>
          <w:spacing w:val="-2"/>
          <w:sz w:val="20"/>
        </w:rPr>
        <w:t>categoria;</w:t>
      </w:r>
    </w:p>
    <w:p w14:paraId="4CB00D8A" w14:textId="77777777" w:rsidR="002A48C3" w:rsidRDefault="002A48C3" w:rsidP="002A48C3">
      <w:pPr>
        <w:pStyle w:val="PargrafodaLista"/>
        <w:numPr>
          <w:ilvl w:val="2"/>
          <w:numId w:val="65"/>
        </w:numPr>
        <w:tabs>
          <w:tab w:val="left" w:pos="1932"/>
        </w:tabs>
        <w:spacing w:before="117" w:line="280" w:lineRule="auto"/>
        <w:ind w:right="237" w:firstLine="0"/>
        <w:jc w:val="both"/>
        <w:rPr>
          <w:sz w:val="20"/>
        </w:rPr>
      </w:pPr>
      <w:r>
        <w:rPr>
          <w:sz w:val="20"/>
        </w:rPr>
        <w:t>A definição dos salários será de responsabilidade da licitante vencedora, não se admitindo valores inferiores ao acordado em Convenção Coletiva de Trabalho da categoria pertencente os cargos elencados;</w:t>
      </w:r>
    </w:p>
    <w:p w14:paraId="190453DB" w14:textId="77777777" w:rsidR="002A48C3" w:rsidRDefault="002A48C3" w:rsidP="002A48C3">
      <w:pPr>
        <w:pStyle w:val="PargrafodaLista"/>
        <w:numPr>
          <w:ilvl w:val="2"/>
          <w:numId w:val="65"/>
        </w:numPr>
        <w:tabs>
          <w:tab w:val="left" w:pos="1932"/>
        </w:tabs>
        <w:spacing w:before="116" w:line="280" w:lineRule="auto"/>
        <w:ind w:right="234" w:firstLine="0"/>
        <w:jc w:val="both"/>
        <w:rPr>
          <w:sz w:val="20"/>
        </w:rPr>
      </w:pPr>
      <w:r>
        <w:rPr>
          <w:sz w:val="20"/>
        </w:rPr>
        <w:t xml:space="preserve">A futura contratada deverá apresentar quaisquer outros exames de saúde de seus empregados que, a critério do Serviço Médico da CNEN, sejam considerados convenientes e </w:t>
      </w:r>
      <w:r>
        <w:rPr>
          <w:spacing w:val="-2"/>
          <w:sz w:val="20"/>
        </w:rPr>
        <w:t>necessários;</w:t>
      </w:r>
    </w:p>
    <w:p w14:paraId="5611C18A" w14:textId="77777777" w:rsidR="002A48C3" w:rsidRDefault="002A48C3" w:rsidP="002A48C3">
      <w:pPr>
        <w:pStyle w:val="PargrafodaLista"/>
        <w:numPr>
          <w:ilvl w:val="2"/>
          <w:numId w:val="65"/>
        </w:numPr>
        <w:tabs>
          <w:tab w:val="left" w:pos="1932"/>
        </w:tabs>
        <w:spacing w:before="117" w:line="280" w:lineRule="auto"/>
        <w:ind w:right="242" w:firstLine="0"/>
        <w:jc w:val="both"/>
        <w:rPr>
          <w:sz w:val="20"/>
        </w:rPr>
      </w:pPr>
      <w:r>
        <w:rPr>
          <w:sz w:val="20"/>
        </w:rPr>
        <w:t>O pessoal da futura contratada deverá ser segurado contra riscos de Acidente de Trabalho (Lei no 6.367 de 10.10.76, regulamentada pelo Decreto no 79.037, de 04.12.76). O certificado deverá ser apresentado à fiscalização da CNEN.</w:t>
      </w:r>
    </w:p>
    <w:p w14:paraId="023AA1D4" w14:textId="77777777" w:rsidR="002A48C3" w:rsidRDefault="002A48C3" w:rsidP="002A48C3">
      <w:pPr>
        <w:pStyle w:val="PargrafodaLista"/>
        <w:numPr>
          <w:ilvl w:val="2"/>
          <w:numId w:val="65"/>
        </w:numPr>
        <w:tabs>
          <w:tab w:val="left" w:pos="1932"/>
        </w:tabs>
        <w:spacing w:before="121" w:line="280" w:lineRule="auto"/>
        <w:ind w:right="240" w:firstLine="0"/>
        <w:jc w:val="both"/>
        <w:rPr>
          <w:sz w:val="20"/>
        </w:rPr>
      </w:pPr>
      <w:r>
        <w:rPr>
          <w:sz w:val="20"/>
        </w:rPr>
        <w:t>A execução dos serviços será iniciada em até 5(cinco) dias após a assinatura do Contrato, cuja eficácia se dará com a publicação no Diário Oficial da União.</w:t>
      </w:r>
    </w:p>
    <w:p w14:paraId="1E5EFB90" w14:textId="77777777" w:rsidR="002A48C3" w:rsidRDefault="002A48C3" w:rsidP="002A48C3">
      <w:pPr>
        <w:pStyle w:val="Corpodetexto"/>
      </w:pPr>
    </w:p>
    <w:p w14:paraId="3CE589F9" w14:textId="77777777" w:rsidR="002A48C3" w:rsidRDefault="002A48C3" w:rsidP="002A48C3">
      <w:pPr>
        <w:pStyle w:val="Corpodetexto"/>
        <w:spacing w:before="19"/>
      </w:pPr>
    </w:p>
    <w:p w14:paraId="4CEAEAF3" w14:textId="77777777" w:rsidR="002A48C3" w:rsidRPr="00C94495" w:rsidRDefault="002A48C3" w:rsidP="002A48C3">
      <w:pPr>
        <w:pStyle w:val="Ttulo1"/>
        <w:numPr>
          <w:ilvl w:val="0"/>
          <w:numId w:val="71"/>
        </w:numPr>
        <w:tabs>
          <w:tab w:val="left" w:pos="1160"/>
        </w:tabs>
        <w:spacing w:before="1"/>
        <w:ind w:left="1160" w:hanging="358"/>
        <w:jc w:val="left"/>
      </w:pPr>
      <w:r>
        <w:t>INFORMAÇÕES</w:t>
      </w:r>
      <w:r>
        <w:rPr>
          <w:spacing w:val="-9"/>
        </w:rPr>
        <w:t xml:space="preserve"> </w:t>
      </w:r>
      <w:r>
        <w:t>RELEVANTES</w:t>
      </w:r>
      <w:r>
        <w:rPr>
          <w:spacing w:val="-8"/>
        </w:rPr>
        <w:t xml:space="preserve"> </w:t>
      </w:r>
      <w:r>
        <w:t>PARA</w:t>
      </w:r>
      <w:r>
        <w:rPr>
          <w:spacing w:val="-11"/>
        </w:rPr>
        <w:t xml:space="preserve"> </w:t>
      </w:r>
      <w:r>
        <w:t>O</w:t>
      </w:r>
      <w:r>
        <w:rPr>
          <w:spacing w:val="-7"/>
        </w:rPr>
        <w:t xml:space="preserve"> </w:t>
      </w:r>
      <w:r>
        <w:t>DIMENSIONAMENTO</w:t>
      </w:r>
      <w:r>
        <w:rPr>
          <w:spacing w:val="-8"/>
        </w:rPr>
        <w:t xml:space="preserve"> </w:t>
      </w:r>
      <w:r>
        <w:t>DA</w:t>
      </w:r>
      <w:r>
        <w:rPr>
          <w:spacing w:val="-10"/>
        </w:rPr>
        <w:t xml:space="preserve"> </w:t>
      </w:r>
      <w:r>
        <w:rPr>
          <w:spacing w:val="-2"/>
        </w:rPr>
        <w:t>PROPOSTA</w:t>
      </w:r>
    </w:p>
    <w:p w14:paraId="38A48AF7" w14:textId="77777777" w:rsidR="00C94495" w:rsidRDefault="00C94495" w:rsidP="00C94495">
      <w:pPr>
        <w:pStyle w:val="Ttulo1"/>
        <w:tabs>
          <w:tab w:val="left" w:pos="1160"/>
        </w:tabs>
        <w:spacing w:before="1"/>
        <w:jc w:val="left"/>
        <w:rPr>
          <w:spacing w:val="-2"/>
        </w:rPr>
      </w:pPr>
    </w:p>
    <w:p w14:paraId="4946368F" w14:textId="77777777" w:rsidR="00C94495" w:rsidRDefault="00C94495" w:rsidP="00C94495">
      <w:pPr>
        <w:pStyle w:val="Ttulo1"/>
        <w:tabs>
          <w:tab w:val="left" w:pos="1160"/>
        </w:tabs>
        <w:spacing w:before="1"/>
        <w:jc w:val="left"/>
      </w:pPr>
    </w:p>
    <w:p w14:paraId="6B444FC8" w14:textId="77777777" w:rsidR="002A48C3" w:rsidRDefault="002A48C3" w:rsidP="002A48C3">
      <w:pPr>
        <w:pStyle w:val="PargrafodaLista"/>
        <w:numPr>
          <w:ilvl w:val="1"/>
          <w:numId w:val="63"/>
        </w:numPr>
        <w:tabs>
          <w:tab w:val="left" w:pos="1231"/>
        </w:tabs>
        <w:spacing w:before="162"/>
        <w:ind w:left="1231" w:hanging="429"/>
        <w:jc w:val="left"/>
        <w:rPr>
          <w:sz w:val="20"/>
        </w:rPr>
      </w:pPr>
      <w:r>
        <w:rPr>
          <w:sz w:val="20"/>
        </w:rPr>
        <w:t>A</w:t>
      </w:r>
      <w:r>
        <w:rPr>
          <w:spacing w:val="-5"/>
          <w:sz w:val="20"/>
        </w:rPr>
        <w:t xml:space="preserve"> </w:t>
      </w:r>
      <w:r>
        <w:rPr>
          <w:sz w:val="20"/>
        </w:rPr>
        <w:t>demanda</w:t>
      </w:r>
      <w:r>
        <w:rPr>
          <w:spacing w:val="-3"/>
          <w:sz w:val="20"/>
        </w:rPr>
        <w:t xml:space="preserve"> </w:t>
      </w:r>
      <w:r>
        <w:rPr>
          <w:sz w:val="20"/>
        </w:rPr>
        <w:t>do</w:t>
      </w:r>
      <w:r>
        <w:rPr>
          <w:spacing w:val="-3"/>
          <w:sz w:val="20"/>
        </w:rPr>
        <w:t xml:space="preserve"> </w:t>
      </w:r>
      <w:r>
        <w:rPr>
          <w:sz w:val="20"/>
        </w:rPr>
        <w:t>órgão</w:t>
      </w:r>
      <w:r>
        <w:rPr>
          <w:spacing w:val="-3"/>
          <w:sz w:val="20"/>
        </w:rPr>
        <w:t xml:space="preserve"> </w:t>
      </w:r>
      <w:r>
        <w:rPr>
          <w:sz w:val="20"/>
        </w:rPr>
        <w:t>tem como</w:t>
      </w:r>
      <w:r>
        <w:rPr>
          <w:spacing w:val="-3"/>
          <w:sz w:val="20"/>
        </w:rPr>
        <w:t xml:space="preserve"> </w:t>
      </w:r>
      <w:r>
        <w:rPr>
          <w:sz w:val="20"/>
        </w:rPr>
        <w:t>base</w:t>
      </w:r>
      <w:r>
        <w:rPr>
          <w:spacing w:val="-4"/>
          <w:sz w:val="20"/>
        </w:rPr>
        <w:t xml:space="preserve"> </w:t>
      </w:r>
      <w:r>
        <w:rPr>
          <w:sz w:val="20"/>
        </w:rPr>
        <w:t>as</w:t>
      </w:r>
      <w:r>
        <w:rPr>
          <w:spacing w:val="-3"/>
          <w:sz w:val="20"/>
        </w:rPr>
        <w:t xml:space="preserve"> </w:t>
      </w:r>
      <w:r>
        <w:rPr>
          <w:sz w:val="20"/>
        </w:rPr>
        <w:t>seguintes</w:t>
      </w:r>
      <w:r>
        <w:rPr>
          <w:spacing w:val="-3"/>
          <w:sz w:val="20"/>
        </w:rPr>
        <w:t xml:space="preserve"> </w:t>
      </w:r>
      <w:r>
        <w:rPr>
          <w:spacing w:val="-2"/>
          <w:sz w:val="20"/>
        </w:rPr>
        <w:t>características:</w:t>
      </w:r>
    </w:p>
    <w:tbl>
      <w:tblPr>
        <w:tblW w:w="10184" w:type="dxa"/>
        <w:tblCellSpacing w:w="7" w:type="dxa"/>
        <w:tblInd w:w="52"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442"/>
        <w:gridCol w:w="2365"/>
        <w:gridCol w:w="1276"/>
        <w:gridCol w:w="5101"/>
      </w:tblGrid>
      <w:tr w:rsidR="002A48C3" w14:paraId="144CADA8" w14:textId="77777777" w:rsidTr="005D3194">
        <w:trPr>
          <w:trHeight w:val="373"/>
          <w:tblCellSpacing w:w="7" w:type="dxa"/>
        </w:trPr>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36B58DE3"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lastRenderedPageBreak/>
              <w:t>Posto de trabalho</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6E111C66"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Unidade de Fornecimento (U.F.)</w:t>
            </w:r>
          </w:p>
        </w:tc>
        <w:tc>
          <w:tcPr>
            <w:tcW w:w="0" w:type="auto"/>
            <w:tcBorders>
              <w:top w:val="outset" w:sz="6" w:space="0" w:color="auto"/>
              <w:left w:val="outset" w:sz="6" w:space="0" w:color="auto"/>
              <w:bottom w:val="outset" w:sz="6" w:space="0" w:color="auto"/>
              <w:right w:val="outset" w:sz="6" w:space="0" w:color="auto"/>
            </w:tcBorders>
            <w:shd w:val="clear" w:color="auto" w:fill="DDDDDD"/>
            <w:vAlign w:val="center"/>
            <w:hideMark/>
          </w:tcPr>
          <w:p w14:paraId="217B5437"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Quantidade</w:t>
            </w:r>
          </w:p>
        </w:tc>
        <w:tc>
          <w:tcPr>
            <w:tcW w:w="5080" w:type="dxa"/>
            <w:tcBorders>
              <w:top w:val="outset" w:sz="6" w:space="0" w:color="auto"/>
              <w:left w:val="outset" w:sz="6" w:space="0" w:color="auto"/>
              <w:bottom w:val="outset" w:sz="6" w:space="0" w:color="auto"/>
              <w:right w:val="outset" w:sz="6" w:space="0" w:color="auto"/>
            </w:tcBorders>
            <w:shd w:val="clear" w:color="auto" w:fill="DDDDDD"/>
            <w:vAlign w:val="center"/>
            <w:hideMark/>
          </w:tcPr>
          <w:p w14:paraId="135A8FD6" w14:textId="77777777" w:rsidR="002A48C3" w:rsidRDefault="002A48C3" w:rsidP="005D3194">
            <w:pPr>
              <w:pStyle w:val="tabelatextocentralizado"/>
              <w:spacing w:before="0" w:beforeAutospacing="0" w:after="0" w:afterAutospacing="0"/>
              <w:ind w:left="60" w:right="60"/>
              <w:jc w:val="center"/>
              <w:rPr>
                <w:rFonts w:ascii="Calibri" w:hAnsi="Calibri" w:cs="Calibri"/>
                <w:b/>
                <w:bCs/>
                <w:color w:val="000000"/>
                <w:sz w:val="22"/>
                <w:szCs w:val="22"/>
              </w:rPr>
            </w:pPr>
            <w:r>
              <w:rPr>
                <w:rFonts w:ascii="Calibri" w:hAnsi="Calibri" w:cs="Calibri"/>
                <w:b/>
                <w:bCs/>
                <w:color w:val="000000"/>
                <w:sz w:val="22"/>
                <w:szCs w:val="22"/>
              </w:rPr>
              <w:t>Especificação</w:t>
            </w:r>
          </w:p>
        </w:tc>
      </w:tr>
      <w:tr w:rsidR="002A48C3" w14:paraId="0D68C70B" w14:textId="77777777" w:rsidTr="005D3194">
        <w:trPr>
          <w:trHeight w:val="387"/>
          <w:tblCellSpacing w:w="7"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CAEC040"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01</w:t>
            </w:r>
          </w:p>
        </w:tc>
        <w:tc>
          <w:tcPr>
            <w:tcW w:w="0" w:type="auto"/>
            <w:tcBorders>
              <w:top w:val="outset" w:sz="6" w:space="0" w:color="auto"/>
              <w:left w:val="outset" w:sz="6" w:space="0" w:color="auto"/>
              <w:bottom w:val="outset" w:sz="6" w:space="0" w:color="auto"/>
              <w:right w:val="outset" w:sz="6" w:space="0" w:color="auto"/>
            </w:tcBorders>
            <w:vAlign w:val="center"/>
            <w:hideMark/>
          </w:tcPr>
          <w:p w14:paraId="37123643"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meses</w:t>
            </w:r>
          </w:p>
        </w:tc>
        <w:tc>
          <w:tcPr>
            <w:tcW w:w="0" w:type="auto"/>
            <w:tcBorders>
              <w:top w:val="outset" w:sz="6" w:space="0" w:color="auto"/>
              <w:left w:val="outset" w:sz="6" w:space="0" w:color="auto"/>
              <w:bottom w:val="outset" w:sz="6" w:space="0" w:color="auto"/>
              <w:right w:val="outset" w:sz="6" w:space="0" w:color="auto"/>
            </w:tcBorders>
            <w:vAlign w:val="center"/>
            <w:hideMark/>
          </w:tcPr>
          <w:p w14:paraId="50B8681A"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rPr>
                <w:rFonts w:ascii="Calibri" w:hAnsi="Calibri" w:cs="Calibri"/>
                <w:color w:val="000000"/>
                <w:sz w:val="22"/>
                <w:szCs w:val="22"/>
              </w:rPr>
              <w:t>08</w:t>
            </w:r>
          </w:p>
        </w:tc>
        <w:tc>
          <w:tcPr>
            <w:tcW w:w="5080" w:type="dxa"/>
            <w:tcBorders>
              <w:top w:val="outset" w:sz="6" w:space="0" w:color="auto"/>
              <w:left w:val="outset" w:sz="6" w:space="0" w:color="auto"/>
              <w:bottom w:val="outset" w:sz="6" w:space="0" w:color="auto"/>
              <w:right w:val="outset" w:sz="6" w:space="0" w:color="auto"/>
            </w:tcBorders>
            <w:vAlign w:val="center"/>
            <w:hideMark/>
          </w:tcPr>
          <w:p w14:paraId="4D7E9D63" w14:textId="77777777" w:rsidR="002A48C3" w:rsidRDefault="002A48C3" w:rsidP="005D3194">
            <w:pPr>
              <w:pStyle w:val="tabelatextocentralizado"/>
              <w:spacing w:before="0" w:beforeAutospacing="0" w:after="0" w:afterAutospacing="0"/>
              <w:ind w:left="60" w:right="60"/>
              <w:jc w:val="center"/>
              <w:rPr>
                <w:rFonts w:ascii="Calibri" w:hAnsi="Calibri" w:cs="Calibri"/>
                <w:color w:val="000000"/>
                <w:sz w:val="22"/>
                <w:szCs w:val="22"/>
              </w:rPr>
            </w:pPr>
            <w:r>
              <w:t>Assistente Administrativo Pleno</w:t>
            </w:r>
          </w:p>
        </w:tc>
      </w:tr>
    </w:tbl>
    <w:p w14:paraId="07A8AFF1" w14:textId="77777777" w:rsidR="002A48C3" w:rsidRDefault="002A48C3" w:rsidP="002A48C3">
      <w:pPr>
        <w:pStyle w:val="Corpodetexto"/>
        <w:spacing w:before="58"/>
      </w:pPr>
    </w:p>
    <w:p w14:paraId="6D7253D7" w14:textId="77777777" w:rsidR="002A48C3" w:rsidRDefault="002A48C3" w:rsidP="002A48C3">
      <w:pPr>
        <w:pStyle w:val="PargrafodaLista"/>
        <w:numPr>
          <w:ilvl w:val="0"/>
          <w:numId w:val="61"/>
        </w:numPr>
        <w:tabs>
          <w:tab w:val="left" w:pos="1584"/>
        </w:tabs>
        <w:spacing w:before="0"/>
        <w:ind w:left="1584" w:hanging="358"/>
        <w:jc w:val="left"/>
        <w:rPr>
          <w:sz w:val="20"/>
        </w:rPr>
      </w:pPr>
      <w:r>
        <w:rPr>
          <w:rFonts w:ascii="Arial" w:hAnsi="Arial"/>
          <w:b/>
          <w:sz w:val="20"/>
        </w:rPr>
        <w:t>Assistente</w:t>
      </w:r>
      <w:r>
        <w:rPr>
          <w:rFonts w:ascii="Arial" w:hAnsi="Arial"/>
          <w:b/>
          <w:spacing w:val="-6"/>
          <w:sz w:val="20"/>
        </w:rPr>
        <w:t xml:space="preserve"> </w:t>
      </w:r>
      <w:r>
        <w:rPr>
          <w:rFonts w:ascii="Arial" w:hAnsi="Arial"/>
          <w:b/>
          <w:sz w:val="20"/>
        </w:rPr>
        <w:t>Administrativo</w:t>
      </w:r>
      <w:r>
        <w:rPr>
          <w:rFonts w:ascii="Arial" w:hAnsi="Arial"/>
          <w:b/>
          <w:spacing w:val="-8"/>
          <w:sz w:val="20"/>
        </w:rPr>
        <w:t xml:space="preserve"> </w:t>
      </w:r>
      <w:r>
        <w:rPr>
          <w:rFonts w:ascii="Arial" w:hAnsi="Arial"/>
          <w:b/>
          <w:sz w:val="20"/>
        </w:rPr>
        <w:t>Pleno</w:t>
      </w:r>
      <w:r>
        <w:rPr>
          <w:rFonts w:ascii="Arial" w:hAnsi="Arial"/>
          <w:b/>
          <w:spacing w:val="-6"/>
          <w:sz w:val="20"/>
        </w:rPr>
        <w:t xml:space="preserve"> </w:t>
      </w:r>
      <w:r>
        <w:rPr>
          <w:rFonts w:ascii="Arial" w:hAnsi="Arial"/>
          <w:b/>
          <w:sz w:val="20"/>
        </w:rPr>
        <w:t>-</w:t>
      </w:r>
      <w:r>
        <w:rPr>
          <w:rFonts w:ascii="Arial" w:hAnsi="Arial"/>
          <w:b/>
          <w:spacing w:val="-4"/>
          <w:sz w:val="20"/>
        </w:rPr>
        <w:t xml:space="preserve"> </w:t>
      </w:r>
      <w:r>
        <w:rPr>
          <w:rFonts w:ascii="Arial" w:hAnsi="Arial"/>
          <w:b/>
          <w:spacing w:val="-2"/>
          <w:sz w:val="20"/>
        </w:rPr>
        <w:t>Administração/Financeira/Logística</w:t>
      </w:r>
      <w:r>
        <w:rPr>
          <w:spacing w:val="-2"/>
          <w:sz w:val="20"/>
        </w:rPr>
        <w:t>.</w:t>
      </w:r>
    </w:p>
    <w:p w14:paraId="56074E26" w14:textId="77777777" w:rsidR="002A48C3" w:rsidRDefault="002A48C3" w:rsidP="002A48C3">
      <w:pPr>
        <w:pStyle w:val="Corpodetexto"/>
        <w:spacing w:before="60"/>
      </w:pPr>
    </w:p>
    <w:p w14:paraId="714DE922" w14:textId="77777777" w:rsidR="002A48C3" w:rsidRDefault="002A48C3" w:rsidP="002A48C3">
      <w:pPr>
        <w:pStyle w:val="Corpodetexto"/>
        <w:spacing w:before="1"/>
        <w:ind w:left="518"/>
      </w:pPr>
      <w:r>
        <w:t>Perfil:</w:t>
      </w:r>
      <w:r>
        <w:rPr>
          <w:spacing w:val="80"/>
        </w:rPr>
        <w:t xml:space="preserve"> </w:t>
      </w:r>
      <w:r>
        <w:t>Nível</w:t>
      </w:r>
      <w:r>
        <w:rPr>
          <w:spacing w:val="80"/>
        </w:rPr>
        <w:t xml:space="preserve"> </w:t>
      </w:r>
      <w:r>
        <w:t>de</w:t>
      </w:r>
      <w:r>
        <w:rPr>
          <w:spacing w:val="80"/>
        </w:rPr>
        <w:t xml:space="preserve"> </w:t>
      </w:r>
      <w:r>
        <w:t>instrução</w:t>
      </w:r>
      <w:r>
        <w:rPr>
          <w:spacing w:val="80"/>
        </w:rPr>
        <w:t xml:space="preserve"> </w:t>
      </w:r>
      <w:r>
        <w:t>Ensino</w:t>
      </w:r>
      <w:r>
        <w:rPr>
          <w:spacing w:val="80"/>
        </w:rPr>
        <w:t xml:space="preserve"> </w:t>
      </w:r>
      <w:r>
        <w:t>Médio</w:t>
      </w:r>
      <w:r>
        <w:rPr>
          <w:spacing w:val="80"/>
        </w:rPr>
        <w:t xml:space="preserve"> </w:t>
      </w:r>
      <w:r>
        <w:t>completo,</w:t>
      </w:r>
      <w:r>
        <w:rPr>
          <w:spacing w:val="80"/>
        </w:rPr>
        <w:t xml:space="preserve"> </w:t>
      </w:r>
      <w:r>
        <w:t>com</w:t>
      </w:r>
      <w:r>
        <w:rPr>
          <w:spacing w:val="80"/>
        </w:rPr>
        <w:t xml:space="preserve"> </w:t>
      </w:r>
      <w:r>
        <w:t>experiência</w:t>
      </w:r>
      <w:r>
        <w:rPr>
          <w:spacing w:val="80"/>
        </w:rPr>
        <w:t xml:space="preserve"> </w:t>
      </w:r>
      <w:r>
        <w:t>profissional</w:t>
      </w:r>
      <w:r>
        <w:rPr>
          <w:spacing w:val="80"/>
        </w:rPr>
        <w:t xml:space="preserve"> </w:t>
      </w:r>
      <w:r>
        <w:t>compatível,</w:t>
      </w:r>
      <w:r>
        <w:rPr>
          <w:spacing w:val="80"/>
        </w:rPr>
        <w:t xml:space="preserve"> </w:t>
      </w:r>
      <w:r>
        <w:t>cuja habilitação possibilitará a execução de serviços pertinentes a:</w:t>
      </w:r>
    </w:p>
    <w:p w14:paraId="54F5BBAE" w14:textId="77777777" w:rsidR="002A48C3" w:rsidRDefault="002A48C3" w:rsidP="002A48C3">
      <w:pPr>
        <w:pStyle w:val="Corpodetexto"/>
        <w:spacing w:before="57"/>
      </w:pPr>
    </w:p>
    <w:p w14:paraId="722DE5A3" w14:textId="77777777" w:rsidR="002A48C3" w:rsidRDefault="002A48C3" w:rsidP="002A48C3">
      <w:pPr>
        <w:pStyle w:val="PargrafodaLista"/>
        <w:numPr>
          <w:ilvl w:val="1"/>
          <w:numId w:val="61"/>
        </w:numPr>
        <w:tabs>
          <w:tab w:val="left" w:pos="1945"/>
        </w:tabs>
        <w:spacing w:before="0" w:line="244" w:lineRule="exact"/>
        <w:ind w:left="1945" w:hanging="359"/>
        <w:rPr>
          <w:sz w:val="20"/>
        </w:rPr>
      </w:pPr>
      <w:r>
        <w:rPr>
          <w:sz w:val="20"/>
        </w:rPr>
        <w:t>Execução</w:t>
      </w:r>
      <w:r>
        <w:rPr>
          <w:spacing w:val="-6"/>
          <w:sz w:val="20"/>
        </w:rPr>
        <w:t xml:space="preserve"> </w:t>
      </w:r>
      <w:r>
        <w:rPr>
          <w:sz w:val="20"/>
        </w:rPr>
        <w:t>de</w:t>
      </w:r>
      <w:r>
        <w:rPr>
          <w:spacing w:val="-5"/>
          <w:sz w:val="20"/>
        </w:rPr>
        <w:t xml:space="preserve"> </w:t>
      </w:r>
      <w:r>
        <w:rPr>
          <w:sz w:val="20"/>
        </w:rPr>
        <w:t>serviços</w:t>
      </w:r>
      <w:r>
        <w:rPr>
          <w:spacing w:val="-5"/>
          <w:sz w:val="20"/>
        </w:rPr>
        <w:t xml:space="preserve"> </w:t>
      </w:r>
      <w:r>
        <w:rPr>
          <w:sz w:val="20"/>
        </w:rPr>
        <w:t>de</w:t>
      </w:r>
      <w:r>
        <w:rPr>
          <w:spacing w:val="-5"/>
          <w:sz w:val="20"/>
        </w:rPr>
        <w:t xml:space="preserve"> </w:t>
      </w:r>
      <w:r>
        <w:rPr>
          <w:sz w:val="20"/>
        </w:rPr>
        <w:t>apoio</w:t>
      </w:r>
      <w:r>
        <w:rPr>
          <w:spacing w:val="-5"/>
          <w:sz w:val="20"/>
        </w:rPr>
        <w:t xml:space="preserve"> </w:t>
      </w:r>
      <w:r>
        <w:rPr>
          <w:sz w:val="20"/>
        </w:rPr>
        <w:t>nas</w:t>
      </w:r>
      <w:r>
        <w:rPr>
          <w:spacing w:val="-3"/>
          <w:sz w:val="20"/>
        </w:rPr>
        <w:t xml:space="preserve"> </w:t>
      </w:r>
      <w:r>
        <w:rPr>
          <w:sz w:val="20"/>
        </w:rPr>
        <w:t>áreas</w:t>
      </w:r>
      <w:r>
        <w:rPr>
          <w:spacing w:val="-4"/>
          <w:sz w:val="20"/>
        </w:rPr>
        <w:t xml:space="preserve"> </w:t>
      </w:r>
      <w:r>
        <w:rPr>
          <w:sz w:val="20"/>
        </w:rPr>
        <w:t>administração,</w:t>
      </w:r>
      <w:r>
        <w:rPr>
          <w:spacing w:val="-5"/>
          <w:sz w:val="20"/>
        </w:rPr>
        <w:t xml:space="preserve"> </w:t>
      </w:r>
      <w:r>
        <w:rPr>
          <w:sz w:val="20"/>
        </w:rPr>
        <w:t>financeira</w:t>
      </w:r>
      <w:r>
        <w:rPr>
          <w:spacing w:val="-3"/>
          <w:sz w:val="20"/>
        </w:rPr>
        <w:t xml:space="preserve"> </w:t>
      </w:r>
      <w:r>
        <w:rPr>
          <w:sz w:val="20"/>
        </w:rPr>
        <w:t>e</w:t>
      </w:r>
      <w:r>
        <w:rPr>
          <w:spacing w:val="-4"/>
          <w:sz w:val="20"/>
        </w:rPr>
        <w:t xml:space="preserve"> </w:t>
      </w:r>
      <w:r>
        <w:rPr>
          <w:spacing w:val="-2"/>
          <w:sz w:val="20"/>
        </w:rPr>
        <w:t>logística;</w:t>
      </w:r>
    </w:p>
    <w:p w14:paraId="65CF9FD7" w14:textId="77777777" w:rsidR="002A48C3" w:rsidRDefault="002A48C3" w:rsidP="002A48C3">
      <w:pPr>
        <w:pStyle w:val="PargrafodaLista"/>
        <w:numPr>
          <w:ilvl w:val="1"/>
          <w:numId w:val="61"/>
        </w:numPr>
        <w:tabs>
          <w:tab w:val="left" w:pos="1946"/>
        </w:tabs>
        <w:spacing w:before="0" w:line="242" w:lineRule="auto"/>
        <w:ind w:left="1946" w:right="237"/>
        <w:rPr>
          <w:sz w:val="20"/>
        </w:rPr>
      </w:pPr>
      <w:r>
        <w:rPr>
          <w:sz w:val="20"/>
        </w:rPr>
        <w:t>Atendimento de fornecedores e clientes, fornecendo e recebendo informações sobre produtos e serviços;</w:t>
      </w:r>
    </w:p>
    <w:p w14:paraId="6933DE3C" w14:textId="77777777" w:rsidR="002A48C3" w:rsidRDefault="002A48C3" w:rsidP="002A48C3">
      <w:pPr>
        <w:pStyle w:val="PargrafodaLista"/>
        <w:numPr>
          <w:ilvl w:val="1"/>
          <w:numId w:val="61"/>
        </w:numPr>
        <w:tabs>
          <w:tab w:val="left" w:pos="1946"/>
        </w:tabs>
        <w:spacing w:before="0"/>
        <w:ind w:left="1946" w:right="231"/>
        <w:rPr>
          <w:sz w:val="20"/>
        </w:rPr>
      </w:pPr>
      <w:r>
        <w:rPr>
          <w:sz w:val="20"/>
        </w:rPr>
        <w:t>Tratamento de documentos variados, cumprindo todo o procedimento necessário referente aos mesmos;</w:t>
      </w:r>
    </w:p>
    <w:p w14:paraId="05E1898E" w14:textId="77777777" w:rsidR="002A48C3" w:rsidRDefault="002A48C3" w:rsidP="002A48C3">
      <w:pPr>
        <w:pStyle w:val="PargrafodaLista"/>
        <w:numPr>
          <w:ilvl w:val="1"/>
          <w:numId w:val="61"/>
        </w:numPr>
        <w:tabs>
          <w:tab w:val="left" w:pos="1946"/>
        </w:tabs>
        <w:spacing w:before="0" w:line="242" w:lineRule="auto"/>
        <w:ind w:left="1946" w:right="233"/>
        <w:rPr>
          <w:sz w:val="20"/>
        </w:rPr>
      </w:pPr>
      <w:r>
        <w:rPr>
          <w:sz w:val="20"/>
        </w:rPr>
        <w:t>Gerenciamento de informações, elaboração de documentos, controle de</w:t>
      </w:r>
      <w:r>
        <w:rPr>
          <w:spacing w:val="40"/>
          <w:sz w:val="20"/>
        </w:rPr>
        <w:t xml:space="preserve"> </w:t>
      </w:r>
      <w:r>
        <w:rPr>
          <w:sz w:val="20"/>
        </w:rPr>
        <w:t>correspondência física e eletrônica, organização de eventos e viagens, arquivar documentos físicos e eletrônicos auxiliando na execução de suas tarefas administrativas e em reuniões;</w:t>
      </w:r>
    </w:p>
    <w:p w14:paraId="3866B353" w14:textId="77777777" w:rsidR="002A48C3" w:rsidRDefault="002A48C3" w:rsidP="002A48C3">
      <w:pPr>
        <w:pStyle w:val="PargrafodaLista"/>
        <w:numPr>
          <w:ilvl w:val="0"/>
          <w:numId w:val="62"/>
        </w:numPr>
        <w:tabs>
          <w:tab w:val="left" w:pos="1661"/>
        </w:tabs>
        <w:spacing w:before="50" w:line="242" w:lineRule="auto"/>
        <w:ind w:right="527"/>
      </w:pPr>
      <w:r>
        <w:rPr>
          <w:sz w:val="20"/>
        </w:rPr>
        <w:t>Utilizar, após o devido treinamento, os sistemas estruturantes da Administração Pública Federal, nos perfis de acesso relativos às atribuições inerentes a função, para registro das atividades efetuadas.</w:t>
      </w:r>
    </w:p>
    <w:p w14:paraId="5B7AD806" w14:textId="77777777" w:rsidR="002A48C3" w:rsidRDefault="002A48C3" w:rsidP="002A48C3">
      <w:pPr>
        <w:pStyle w:val="Corpodetexto"/>
        <w:spacing w:before="57"/>
        <w:rPr>
          <w:rFonts w:ascii="Arial"/>
          <w:b/>
        </w:rPr>
      </w:pPr>
    </w:p>
    <w:p w14:paraId="12BE3972" w14:textId="77777777" w:rsidR="002A48C3" w:rsidRDefault="002A48C3" w:rsidP="002A48C3">
      <w:pPr>
        <w:pStyle w:val="PargrafodaLista"/>
        <w:numPr>
          <w:ilvl w:val="1"/>
          <w:numId w:val="63"/>
        </w:numPr>
        <w:tabs>
          <w:tab w:val="left" w:pos="945"/>
          <w:tab w:val="left" w:pos="948"/>
        </w:tabs>
        <w:spacing w:before="0" w:line="280" w:lineRule="auto"/>
        <w:ind w:left="948" w:right="516"/>
        <w:jc w:val="both"/>
        <w:rPr>
          <w:sz w:val="20"/>
        </w:rPr>
      </w:pPr>
      <w:r>
        <w:rPr>
          <w:sz w:val="20"/>
        </w:rPr>
        <w:t>A definição do salário-base referente ao posto de serviço a ser contratado e proposto pelas licitantes</w:t>
      </w:r>
      <w:r>
        <w:rPr>
          <w:spacing w:val="-1"/>
          <w:sz w:val="20"/>
        </w:rPr>
        <w:t xml:space="preserve"> </w:t>
      </w:r>
      <w:r>
        <w:rPr>
          <w:sz w:val="20"/>
        </w:rPr>
        <w:t>não poderá,</w:t>
      </w:r>
      <w:r>
        <w:rPr>
          <w:spacing w:val="-1"/>
          <w:sz w:val="20"/>
        </w:rPr>
        <w:t xml:space="preserve"> </w:t>
      </w:r>
      <w:r>
        <w:rPr>
          <w:sz w:val="20"/>
        </w:rPr>
        <w:t>sob pena de desclassificação,</w:t>
      </w:r>
      <w:r>
        <w:rPr>
          <w:spacing w:val="-1"/>
          <w:sz w:val="20"/>
        </w:rPr>
        <w:t xml:space="preserve"> </w:t>
      </w:r>
      <w:r>
        <w:rPr>
          <w:sz w:val="20"/>
        </w:rPr>
        <w:t>ser</w:t>
      </w:r>
      <w:r>
        <w:rPr>
          <w:spacing w:val="-1"/>
          <w:sz w:val="20"/>
        </w:rPr>
        <w:t xml:space="preserve"> </w:t>
      </w:r>
      <w:r>
        <w:rPr>
          <w:sz w:val="20"/>
        </w:rPr>
        <w:t>inferior ao contido no</w:t>
      </w:r>
      <w:r>
        <w:rPr>
          <w:spacing w:val="-1"/>
          <w:sz w:val="20"/>
        </w:rPr>
        <w:t xml:space="preserve"> </w:t>
      </w:r>
      <w:r>
        <w:rPr>
          <w:sz w:val="20"/>
        </w:rPr>
        <w:t>dissídio coletivo da categoria, bem como deverá ser, no mínimo, igual ao valor fixado pela Administração, observando-se os benefícios e demais encargos inerentes ao profissional, conforme a seguir:</w:t>
      </w:r>
    </w:p>
    <w:p w14:paraId="26AE8708" w14:textId="77777777" w:rsidR="002A48C3" w:rsidRDefault="002A48C3" w:rsidP="002A48C3">
      <w:pPr>
        <w:pStyle w:val="PargrafodaLista"/>
        <w:tabs>
          <w:tab w:val="left" w:pos="945"/>
          <w:tab w:val="left" w:pos="948"/>
        </w:tabs>
        <w:spacing w:line="280" w:lineRule="auto"/>
        <w:ind w:left="948" w:right="516" w:firstLine="0"/>
        <w:jc w:val="left"/>
        <w:rPr>
          <w:sz w:val="20"/>
        </w:rPr>
      </w:pPr>
    </w:p>
    <w:p w14:paraId="107F15BA" w14:textId="77777777" w:rsidR="002A48C3" w:rsidRDefault="002A48C3" w:rsidP="002A48C3">
      <w:pPr>
        <w:pStyle w:val="Corpodetexto"/>
        <w:spacing w:before="2"/>
        <w:rPr>
          <w:sz w:val="10"/>
        </w:rPr>
      </w:pPr>
    </w:p>
    <w:tbl>
      <w:tblPr>
        <w:tblStyle w:val="TableNormal"/>
        <w:tblW w:w="0" w:type="auto"/>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3071"/>
        <w:gridCol w:w="3070"/>
      </w:tblGrid>
      <w:tr w:rsidR="002A48C3" w14:paraId="20967502" w14:textId="77777777" w:rsidTr="005D3194">
        <w:trPr>
          <w:trHeight w:val="184"/>
          <w:jc w:val="center"/>
        </w:trPr>
        <w:tc>
          <w:tcPr>
            <w:tcW w:w="3071" w:type="dxa"/>
          </w:tcPr>
          <w:p w14:paraId="76712F8C" w14:textId="77777777" w:rsidR="002A48C3" w:rsidRDefault="002A48C3" w:rsidP="005D3194">
            <w:pPr>
              <w:pStyle w:val="TableParagraph"/>
              <w:spacing w:line="164" w:lineRule="exact"/>
              <w:ind w:left="18" w:right="4"/>
              <w:jc w:val="center"/>
              <w:rPr>
                <w:rFonts w:ascii="Arial"/>
                <w:b/>
                <w:sz w:val="16"/>
              </w:rPr>
            </w:pPr>
            <w:r>
              <w:rPr>
                <w:rFonts w:ascii="Arial"/>
                <w:b/>
                <w:spacing w:val="-2"/>
                <w:sz w:val="16"/>
              </w:rPr>
              <w:t>PROFISSIONAIS</w:t>
            </w:r>
          </w:p>
        </w:tc>
        <w:tc>
          <w:tcPr>
            <w:tcW w:w="3070" w:type="dxa"/>
          </w:tcPr>
          <w:p w14:paraId="6F3A09CA" w14:textId="77777777" w:rsidR="002A48C3" w:rsidRDefault="002A48C3" w:rsidP="005D3194">
            <w:pPr>
              <w:pStyle w:val="TableParagraph"/>
              <w:spacing w:line="164" w:lineRule="exact"/>
              <w:ind w:left="23" w:right="3"/>
              <w:jc w:val="center"/>
              <w:rPr>
                <w:rFonts w:ascii="Arial" w:hAnsi="Arial"/>
                <w:b/>
                <w:sz w:val="16"/>
              </w:rPr>
            </w:pPr>
            <w:r>
              <w:rPr>
                <w:rFonts w:ascii="Arial" w:hAnsi="Arial"/>
                <w:b/>
                <w:spacing w:val="-2"/>
                <w:sz w:val="16"/>
              </w:rPr>
              <w:t>Salário-</w:t>
            </w:r>
            <w:r>
              <w:rPr>
                <w:rFonts w:ascii="Arial" w:hAnsi="Arial"/>
                <w:b/>
                <w:spacing w:val="-4"/>
                <w:sz w:val="16"/>
              </w:rPr>
              <w:t>Base</w:t>
            </w:r>
          </w:p>
        </w:tc>
      </w:tr>
      <w:tr w:rsidR="002A48C3" w14:paraId="0F715007" w14:textId="77777777" w:rsidTr="005D3194">
        <w:trPr>
          <w:trHeight w:val="184"/>
          <w:jc w:val="center"/>
        </w:trPr>
        <w:tc>
          <w:tcPr>
            <w:tcW w:w="3071" w:type="dxa"/>
          </w:tcPr>
          <w:p w14:paraId="4713937C" w14:textId="77777777" w:rsidR="002A48C3" w:rsidRDefault="002A48C3" w:rsidP="005D3194">
            <w:pPr>
              <w:pStyle w:val="TableParagraph"/>
              <w:spacing w:line="164" w:lineRule="exact"/>
              <w:ind w:left="18" w:right="1"/>
              <w:jc w:val="center"/>
              <w:rPr>
                <w:rFonts w:ascii="Arial"/>
                <w:b/>
                <w:sz w:val="16"/>
              </w:rPr>
            </w:pPr>
            <w:r>
              <w:rPr>
                <w:rFonts w:ascii="Arial"/>
                <w:b/>
                <w:sz w:val="16"/>
              </w:rPr>
              <w:t>Assistente</w:t>
            </w:r>
            <w:r>
              <w:rPr>
                <w:rFonts w:ascii="Arial"/>
                <w:b/>
                <w:spacing w:val="-4"/>
                <w:sz w:val="16"/>
              </w:rPr>
              <w:t xml:space="preserve"> </w:t>
            </w:r>
            <w:r>
              <w:rPr>
                <w:rFonts w:ascii="Arial"/>
                <w:b/>
                <w:sz w:val="16"/>
              </w:rPr>
              <w:t>Adm.</w:t>
            </w:r>
            <w:r>
              <w:rPr>
                <w:rFonts w:ascii="Arial"/>
                <w:b/>
                <w:spacing w:val="-8"/>
                <w:sz w:val="16"/>
              </w:rPr>
              <w:t xml:space="preserve"> </w:t>
            </w:r>
            <w:r>
              <w:rPr>
                <w:rFonts w:ascii="Arial"/>
                <w:b/>
                <w:spacing w:val="-4"/>
                <w:sz w:val="16"/>
              </w:rPr>
              <w:t>Pleno</w:t>
            </w:r>
          </w:p>
        </w:tc>
        <w:tc>
          <w:tcPr>
            <w:tcW w:w="3070" w:type="dxa"/>
          </w:tcPr>
          <w:p w14:paraId="550DDA02" w14:textId="77777777" w:rsidR="002A48C3" w:rsidRDefault="002A48C3" w:rsidP="005D3194">
            <w:pPr>
              <w:pStyle w:val="TableParagraph"/>
              <w:spacing w:line="164" w:lineRule="exact"/>
              <w:ind w:left="23"/>
              <w:jc w:val="center"/>
              <w:rPr>
                <w:rFonts w:ascii="Arial"/>
                <w:b/>
                <w:sz w:val="16"/>
              </w:rPr>
            </w:pPr>
            <w:r>
              <w:rPr>
                <w:rFonts w:ascii="Arial"/>
                <w:b/>
                <w:spacing w:val="-2"/>
                <w:sz w:val="16"/>
              </w:rPr>
              <w:t>R$2.280,64</w:t>
            </w:r>
          </w:p>
        </w:tc>
      </w:tr>
    </w:tbl>
    <w:p w14:paraId="55800C29" w14:textId="70D4687A" w:rsidR="002A48C3" w:rsidRPr="009F75A3" w:rsidRDefault="002A48C3" w:rsidP="009F75A3">
      <w:pPr>
        <w:tabs>
          <w:tab w:val="left" w:pos="1647"/>
        </w:tabs>
        <w:spacing w:before="118" w:line="283" w:lineRule="auto"/>
        <w:ind w:right="524"/>
        <w:rPr>
          <w:sz w:val="20"/>
        </w:rPr>
      </w:pPr>
    </w:p>
    <w:p w14:paraId="2C5F63A7" w14:textId="77777777" w:rsidR="002A48C3" w:rsidRDefault="002A48C3" w:rsidP="002A48C3">
      <w:pPr>
        <w:pStyle w:val="PargrafodaLista"/>
        <w:numPr>
          <w:ilvl w:val="1"/>
          <w:numId w:val="63"/>
        </w:numPr>
        <w:tabs>
          <w:tab w:val="left" w:pos="945"/>
          <w:tab w:val="left" w:pos="948"/>
        </w:tabs>
        <w:spacing w:before="117" w:line="280" w:lineRule="auto"/>
        <w:ind w:left="948" w:right="522"/>
        <w:jc w:val="both"/>
        <w:rPr>
          <w:sz w:val="20"/>
        </w:rPr>
      </w:pPr>
      <w:r>
        <w:rPr>
          <w:sz w:val="20"/>
        </w:rPr>
        <w:t>A proposta comercial, que compreende a prestação do serviço, deverá ser compatível com o Edital e seus anexos.</w:t>
      </w:r>
    </w:p>
    <w:p w14:paraId="627EC094" w14:textId="77777777" w:rsidR="002A48C3" w:rsidRDefault="002A48C3" w:rsidP="002A48C3">
      <w:pPr>
        <w:pStyle w:val="PargrafodaLista"/>
        <w:numPr>
          <w:ilvl w:val="2"/>
          <w:numId w:val="63"/>
        </w:numPr>
        <w:tabs>
          <w:tab w:val="left" w:pos="1647"/>
        </w:tabs>
        <w:spacing w:before="118" w:line="280" w:lineRule="auto"/>
        <w:ind w:right="515" w:firstLine="0"/>
        <w:jc w:val="both"/>
        <w:rPr>
          <w:sz w:val="20"/>
        </w:rPr>
      </w:pPr>
      <w:r>
        <w:rPr>
          <w:sz w:val="20"/>
        </w:rPr>
        <w:t>A licitante deverá detalhar na proposta comercial a relação de materiais, equipamentos e ferramentas ofertados, e/ou soluções com tecnologia superior, desde que elevem a produtividade, e que atendam: às especificações dos serviços, os requisitos de sustentabilidade, da economicidade e eficiência, podendo ainda o Pregoeiro auxiliado pela Equipe do Pregão, a qualquer momento, efetuar diligências para averiguação e aceitação das soluções ofertadas.</w:t>
      </w:r>
    </w:p>
    <w:p w14:paraId="33AECF79" w14:textId="77777777" w:rsidR="002A48C3" w:rsidRDefault="002A48C3" w:rsidP="002A48C3">
      <w:pPr>
        <w:pStyle w:val="PargrafodaLista"/>
        <w:numPr>
          <w:ilvl w:val="2"/>
          <w:numId w:val="63"/>
        </w:numPr>
        <w:tabs>
          <w:tab w:val="left" w:pos="1647"/>
        </w:tabs>
        <w:spacing w:before="118" w:line="280" w:lineRule="auto"/>
        <w:ind w:right="524" w:firstLine="0"/>
        <w:jc w:val="both"/>
        <w:rPr>
          <w:sz w:val="20"/>
        </w:rPr>
      </w:pPr>
      <w:r>
        <w:rPr>
          <w:sz w:val="20"/>
        </w:rPr>
        <w:t>Os custos com deslocamento, estadia, custos com visitas técnicas, taxas, emolumentos</w:t>
      </w:r>
      <w:r>
        <w:rPr>
          <w:spacing w:val="40"/>
          <w:sz w:val="20"/>
        </w:rPr>
        <w:t xml:space="preserve"> </w:t>
      </w:r>
      <w:r>
        <w:rPr>
          <w:sz w:val="20"/>
        </w:rPr>
        <w:t>e demais despesas indiretas decorrentes da execução dos serviços deverão estar contidas nos preços da proposta apresentada.</w:t>
      </w:r>
    </w:p>
    <w:p w14:paraId="545A2966" w14:textId="77777777" w:rsidR="002A48C3" w:rsidRDefault="002A48C3" w:rsidP="002A48C3">
      <w:pPr>
        <w:pStyle w:val="Corpodetexto"/>
        <w:spacing w:before="120" w:line="280" w:lineRule="auto"/>
        <w:ind w:left="1668" w:right="529" w:hanging="720"/>
      </w:pPr>
      <w:r>
        <w:t>9.5.3</w:t>
      </w:r>
      <w:r>
        <w:rPr>
          <w:spacing w:val="78"/>
        </w:rPr>
        <w:t xml:space="preserve">  </w:t>
      </w:r>
      <w:r>
        <w:t>A planilha de formação de preço de referência para a licitação, contendo as quantidades e valores são apresentadas no Anexo C deste Termo</w:t>
      </w:r>
    </w:p>
    <w:p w14:paraId="21F32318" w14:textId="77777777" w:rsidR="002A48C3" w:rsidRDefault="002A48C3" w:rsidP="002A48C3">
      <w:pPr>
        <w:pStyle w:val="PargrafodaLista"/>
        <w:numPr>
          <w:ilvl w:val="1"/>
          <w:numId w:val="63"/>
        </w:numPr>
        <w:tabs>
          <w:tab w:val="left" w:pos="945"/>
          <w:tab w:val="left" w:pos="948"/>
        </w:tabs>
        <w:spacing w:before="119" w:line="280" w:lineRule="auto"/>
        <w:ind w:left="948" w:right="517"/>
        <w:jc w:val="both"/>
        <w:rPr>
          <w:sz w:val="20"/>
        </w:rPr>
      </w:pPr>
      <w:r>
        <w:rPr>
          <w:sz w:val="20"/>
        </w:rPr>
        <w:t xml:space="preserve">O critério de julgamento das propostas de preços, será pelo MENOR PREÇO GLOBAL POR ITEM, conforme Anexo C deste Termo, desde que atendidas as especificações constantes neste </w:t>
      </w:r>
      <w:r>
        <w:rPr>
          <w:spacing w:val="-2"/>
          <w:sz w:val="20"/>
        </w:rPr>
        <w:t>instrumento.</w:t>
      </w:r>
    </w:p>
    <w:p w14:paraId="07961EEC" w14:textId="77777777" w:rsidR="002A48C3" w:rsidRDefault="002A48C3" w:rsidP="002A48C3">
      <w:pPr>
        <w:pStyle w:val="PargrafodaLista"/>
        <w:numPr>
          <w:ilvl w:val="1"/>
          <w:numId w:val="63"/>
        </w:numPr>
        <w:tabs>
          <w:tab w:val="left" w:pos="945"/>
        </w:tabs>
        <w:spacing w:before="119"/>
        <w:ind w:left="945" w:hanging="429"/>
        <w:jc w:val="both"/>
        <w:rPr>
          <w:sz w:val="20"/>
        </w:rPr>
      </w:pPr>
      <w:r>
        <w:rPr>
          <w:sz w:val="20"/>
        </w:rPr>
        <w:t>Na</w:t>
      </w:r>
      <w:r>
        <w:rPr>
          <w:spacing w:val="-7"/>
          <w:sz w:val="20"/>
        </w:rPr>
        <w:t xml:space="preserve"> </w:t>
      </w:r>
      <w:r>
        <w:rPr>
          <w:sz w:val="20"/>
        </w:rPr>
        <w:t>fase</w:t>
      </w:r>
      <w:r>
        <w:rPr>
          <w:spacing w:val="-6"/>
          <w:sz w:val="20"/>
        </w:rPr>
        <w:t xml:space="preserve"> </w:t>
      </w:r>
      <w:r>
        <w:rPr>
          <w:sz w:val="20"/>
        </w:rPr>
        <w:t>licitatória</w:t>
      </w:r>
      <w:r>
        <w:rPr>
          <w:spacing w:val="-7"/>
          <w:sz w:val="20"/>
        </w:rPr>
        <w:t xml:space="preserve"> </w:t>
      </w:r>
      <w:r>
        <w:rPr>
          <w:sz w:val="20"/>
        </w:rPr>
        <w:t>serão</w:t>
      </w:r>
      <w:r>
        <w:rPr>
          <w:spacing w:val="-6"/>
          <w:sz w:val="20"/>
        </w:rPr>
        <w:t xml:space="preserve"> </w:t>
      </w:r>
      <w:r>
        <w:rPr>
          <w:sz w:val="20"/>
        </w:rPr>
        <w:t>desclassificadas</w:t>
      </w:r>
      <w:r>
        <w:rPr>
          <w:spacing w:val="-6"/>
          <w:sz w:val="20"/>
        </w:rPr>
        <w:t xml:space="preserve"> </w:t>
      </w:r>
      <w:r>
        <w:rPr>
          <w:sz w:val="20"/>
        </w:rPr>
        <w:t>as</w:t>
      </w:r>
      <w:r>
        <w:rPr>
          <w:spacing w:val="-7"/>
          <w:sz w:val="20"/>
        </w:rPr>
        <w:t xml:space="preserve"> </w:t>
      </w:r>
      <w:r>
        <w:rPr>
          <w:sz w:val="20"/>
        </w:rPr>
        <w:t>propostas</w:t>
      </w:r>
      <w:r>
        <w:rPr>
          <w:spacing w:val="-6"/>
          <w:sz w:val="20"/>
        </w:rPr>
        <w:t xml:space="preserve"> </w:t>
      </w:r>
      <w:r>
        <w:rPr>
          <w:spacing w:val="-4"/>
          <w:sz w:val="20"/>
        </w:rPr>
        <w:t>que:</w:t>
      </w:r>
    </w:p>
    <w:p w14:paraId="252CF6FD" w14:textId="77777777" w:rsidR="002A48C3" w:rsidRDefault="002A48C3" w:rsidP="002A48C3">
      <w:pPr>
        <w:pStyle w:val="PargrafodaLista"/>
        <w:numPr>
          <w:ilvl w:val="2"/>
          <w:numId w:val="63"/>
        </w:numPr>
        <w:tabs>
          <w:tab w:val="left" w:pos="1647"/>
        </w:tabs>
        <w:spacing w:before="158" w:line="280" w:lineRule="auto"/>
        <w:ind w:right="526" w:firstLine="0"/>
        <w:jc w:val="both"/>
        <w:rPr>
          <w:sz w:val="20"/>
        </w:rPr>
      </w:pPr>
      <w:r>
        <w:rPr>
          <w:sz w:val="20"/>
        </w:rPr>
        <w:t xml:space="preserve">Sejam omissas, vagas ou apresentem irregularidades e defeitos capazes de dificultar o </w:t>
      </w:r>
      <w:r>
        <w:rPr>
          <w:spacing w:val="-2"/>
          <w:sz w:val="20"/>
        </w:rPr>
        <w:t>julgamento;</w:t>
      </w:r>
    </w:p>
    <w:p w14:paraId="490C04AD" w14:textId="77777777" w:rsidR="002A48C3" w:rsidRDefault="002A48C3" w:rsidP="002A48C3">
      <w:pPr>
        <w:pStyle w:val="PargrafodaLista"/>
        <w:numPr>
          <w:ilvl w:val="2"/>
          <w:numId w:val="63"/>
        </w:numPr>
        <w:tabs>
          <w:tab w:val="left" w:pos="1647"/>
        </w:tabs>
        <w:spacing w:line="280" w:lineRule="auto"/>
        <w:ind w:right="521" w:firstLine="0"/>
        <w:jc w:val="both"/>
        <w:rPr>
          <w:sz w:val="20"/>
        </w:rPr>
      </w:pPr>
      <w:r>
        <w:rPr>
          <w:sz w:val="20"/>
        </w:rPr>
        <w:lastRenderedPageBreak/>
        <w:t xml:space="preserve">Não atendam às características mínimas deste Termo de Referência e do Instrumento </w:t>
      </w:r>
      <w:r>
        <w:rPr>
          <w:spacing w:val="-2"/>
          <w:sz w:val="20"/>
        </w:rPr>
        <w:t>Convocatório.</w:t>
      </w:r>
    </w:p>
    <w:p w14:paraId="6D1C4699" w14:textId="77777777" w:rsidR="002A48C3" w:rsidRDefault="002A48C3" w:rsidP="002A48C3">
      <w:pPr>
        <w:pStyle w:val="Corpodetexto"/>
      </w:pPr>
    </w:p>
    <w:p w14:paraId="70CD4F0B" w14:textId="77777777" w:rsidR="002A48C3" w:rsidRDefault="002A48C3" w:rsidP="002A48C3">
      <w:pPr>
        <w:pStyle w:val="Corpodetexto"/>
        <w:spacing w:before="224"/>
      </w:pPr>
    </w:p>
    <w:p w14:paraId="0F5E55C1" w14:textId="77777777" w:rsidR="002A48C3" w:rsidRDefault="002A48C3" w:rsidP="002A48C3">
      <w:pPr>
        <w:pStyle w:val="PargrafodaLista"/>
        <w:numPr>
          <w:ilvl w:val="0"/>
          <w:numId w:val="58"/>
        </w:numPr>
        <w:tabs>
          <w:tab w:val="left" w:pos="1226"/>
        </w:tabs>
        <w:spacing w:before="0" w:line="280" w:lineRule="auto"/>
        <w:ind w:right="237" w:firstLine="0"/>
        <w:rPr>
          <w:sz w:val="20"/>
        </w:rPr>
      </w:pPr>
      <w:r>
        <w:rPr>
          <w:sz w:val="20"/>
        </w:rPr>
        <w:t>No</w:t>
      </w:r>
      <w:r>
        <w:rPr>
          <w:spacing w:val="40"/>
          <w:sz w:val="20"/>
        </w:rPr>
        <w:t xml:space="preserve"> </w:t>
      </w:r>
      <w:r>
        <w:rPr>
          <w:sz w:val="20"/>
        </w:rPr>
        <w:t>caso</w:t>
      </w:r>
      <w:r>
        <w:rPr>
          <w:spacing w:val="40"/>
          <w:sz w:val="20"/>
        </w:rPr>
        <w:t xml:space="preserve"> </w:t>
      </w:r>
      <w:r>
        <w:rPr>
          <w:sz w:val="20"/>
        </w:rPr>
        <w:t>de</w:t>
      </w:r>
      <w:r>
        <w:rPr>
          <w:spacing w:val="40"/>
          <w:sz w:val="20"/>
        </w:rPr>
        <w:t xml:space="preserve"> </w:t>
      </w:r>
      <w:r>
        <w:rPr>
          <w:sz w:val="20"/>
        </w:rPr>
        <w:t>empregada</w:t>
      </w:r>
      <w:r>
        <w:rPr>
          <w:spacing w:val="66"/>
          <w:sz w:val="20"/>
        </w:rPr>
        <w:t xml:space="preserve"> </w:t>
      </w:r>
      <w:r>
        <w:rPr>
          <w:sz w:val="20"/>
        </w:rPr>
        <w:t>gestante,</w:t>
      </w:r>
      <w:r>
        <w:rPr>
          <w:spacing w:val="40"/>
          <w:sz w:val="20"/>
        </w:rPr>
        <w:t xml:space="preserve"> </w:t>
      </w:r>
      <w:r>
        <w:rPr>
          <w:sz w:val="20"/>
        </w:rPr>
        <w:t>os</w:t>
      </w:r>
      <w:r>
        <w:rPr>
          <w:spacing w:val="40"/>
          <w:sz w:val="20"/>
        </w:rPr>
        <w:t xml:space="preserve"> </w:t>
      </w:r>
      <w:r>
        <w:rPr>
          <w:sz w:val="20"/>
        </w:rPr>
        <w:t>uniformes</w:t>
      </w:r>
      <w:r>
        <w:rPr>
          <w:spacing w:val="40"/>
          <w:sz w:val="20"/>
        </w:rPr>
        <w:t xml:space="preserve"> </w:t>
      </w:r>
      <w:r>
        <w:rPr>
          <w:sz w:val="20"/>
        </w:rPr>
        <w:t>deverão</w:t>
      </w:r>
      <w:r>
        <w:rPr>
          <w:spacing w:val="67"/>
          <w:sz w:val="20"/>
        </w:rPr>
        <w:t xml:space="preserve"> </w:t>
      </w:r>
      <w:r>
        <w:rPr>
          <w:sz w:val="20"/>
        </w:rPr>
        <w:t>ser</w:t>
      </w:r>
      <w:r>
        <w:rPr>
          <w:spacing w:val="40"/>
          <w:sz w:val="20"/>
        </w:rPr>
        <w:t xml:space="preserve"> </w:t>
      </w:r>
      <w:r>
        <w:rPr>
          <w:sz w:val="20"/>
        </w:rPr>
        <w:t>apropriados</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situação,</w:t>
      </w:r>
      <w:r>
        <w:rPr>
          <w:spacing w:val="40"/>
          <w:sz w:val="20"/>
        </w:rPr>
        <w:t xml:space="preserve"> </w:t>
      </w:r>
      <w:r>
        <w:rPr>
          <w:sz w:val="20"/>
        </w:rPr>
        <w:t>substituindo-os sempre que estiverem apertados;</w:t>
      </w:r>
    </w:p>
    <w:p w14:paraId="310C9139" w14:textId="77777777" w:rsidR="002A48C3" w:rsidRDefault="002A48C3" w:rsidP="002A48C3">
      <w:pPr>
        <w:pStyle w:val="PargrafodaLista"/>
        <w:numPr>
          <w:ilvl w:val="0"/>
          <w:numId w:val="58"/>
        </w:numPr>
        <w:tabs>
          <w:tab w:val="left" w:pos="1226"/>
        </w:tabs>
        <w:spacing w:before="121" w:line="280" w:lineRule="auto"/>
        <w:ind w:right="242" w:firstLine="0"/>
        <w:rPr>
          <w:sz w:val="20"/>
        </w:rPr>
      </w:pPr>
      <w:r>
        <w:rPr>
          <w:sz w:val="20"/>
        </w:rPr>
        <w:t>Os uniformes deverão ser entregues mediante recibo, cuja cópia, devidamente acompanhada do original para conferência, deverá ser enviada ao servidor responsável pela fiscalização do contrato.</w:t>
      </w:r>
    </w:p>
    <w:p w14:paraId="4A2C15D1" w14:textId="77777777" w:rsidR="002A48C3" w:rsidRDefault="002A48C3" w:rsidP="002A48C3">
      <w:pPr>
        <w:pStyle w:val="Corpodetexto"/>
      </w:pPr>
    </w:p>
    <w:p w14:paraId="184DD22A" w14:textId="77777777" w:rsidR="002A48C3" w:rsidRDefault="002A48C3" w:rsidP="002A48C3">
      <w:pPr>
        <w:pStyle w:val="Corpodetexto"/>
        <w:spacing w:before="20"/>
      </w:pPr>
    </w:p>
    <w:p w14:paraId="7C84438F" w14:textId="77777777" w:rsidR="002A48C3" w:rsidRDefault="002A48C3" w:rsidP="002A48C3">
      <w:pPr>
        <w:pStyle w:val="Ttulo1"/>
        <w:numPr>
          <w:ilvl w:val="0"/>
          <w:numId w:val="71"/>
        </w:numPr>
        <w:tabs>
          <w:tab w:val="left" w:pos="1160"/>
        </w:tabs>
        <w:ind w:left="1160" w:hanging="358"/>
        <w:jc w:val="both"/>
      </w:pPr>
      <w:r>
        <w:t>OBRIGAÇÕES</w:t>
      </w:r>
      <w:r>
        <w:rPr>
          <w:spacing w:val="-7"/>
        </w:rPr>
        <w:t xml:space="preserve"> </w:t>
      </w:r>
      <w:r>
        <w:t>DA</w:t>
      </w:r>
      <w:r>
        <w:rPr>
          <w:spacing w:val="-9"/>
        </w:rPr>
        <w:t xml:space="preserve"> </w:t>
      </w:r>
      <w:r>
        <w:rPr>
          <w:spacing w:val="-2"/>
        </w:rPr>
        <w:t>CONTRATANTE</w:t>
      </w:r>
    </w:p>
    <w:p w14:paraId="7920CEE4" w14:textId="77777777" w:rsidR="002A48C3" w:rsidRDefault="002A48C3" w:rsidP="002A48C3">
      <w:pPr>
        <w:pStyle w:val="PargrafodaLista"/>
        <w:numPr>
          <w:ilvl w:val="1"/>
          <w:numId w:val="57"/>
        </w:numPr>
        <w:tabs>
          <w:tab w:val="left" w:pos="946"/>
          <w:tab w:val="left" w:pos="1934"/>
        </w:tabs>
        <w:spacing w:before="160" w:line="280" w:lineRule="auto"/>
        <w:ind w:right="235" w:hanging="144"/>
        <w:jc w:val="both"/>
        <w:rPr>
          <w:sz w:val="20"/>
        </w:rPr>
      </w:pPr>
      <w:r>
        <w:rPr>
          <w:sz w:val="20"/>
        </w:rPr>
        <w:t>Exigir</w:t>
      </w:r>
      <w:r>
        <w:rPr>
          <w:spacing w:val="-1"/>
          <w:sz w:val="20"/>
        </w:rPr>
        <w:t xml:space="preserve"> </w:t>
      </w:r>
      <w:r>
        <w:rPr>
          <w:sz w:val="20"/>
        </w:rPr>
        <w:t>o</w:t>
      </w:r>
      <w:r>
        <w:rPr>
          <w:spacing w:val="-2"/>
          <w:sz w:val="20"/>
        </w:rPr>
        <w:t xml:space="preserve"> </w:t>
      </w:r>
      <w:r>
        <w:rPr>
          <w:sz w:val="20"/>
        </w:rPr>
        <w:t>cumprimento</w:t>
      </w:r>
      <w:r>
        <w:rPr>
          <w:spacing w:val="-2"/>
          <w:sz w:val="20"/>
        </w:rPr>
        <w:t xml:space="preserve"> </w:t>
      </w:r>
      <w:r>
        <w:rPr>
          <w:sz w:val="20"/>
        </w:rPr>
        <w:t>de</w:t>
      </w:r>
      <w:r>
        <w:rPr>
          <w:spacing w:val="-2"/>
          <w:sz w:val="20"/>
        </w:rPr>
        <w:t xml:space="preserve"> </w:t>
      </w:r>
      <w:r>
        <w:rPr>
          <w:sz w:val="20"/>
        </w:rPr>
        <w:t>todas as</w:t>
      </w:r>
      <w:r>
        <w:rPr>
          <w:spacing w:val="-1"/>
          <w:sz w:val="20"/>
        </w:rPr>
        <w:t xml:space="preserve"> </w:t>
      </w:r>
      <w:r>
        <w:rPr>
          <w:sz w:val="20"/>
        </w:rPr>
        <w:t>obrigações</w:t>
      </w:r>
      <w:r>
        <w:rPr>
          <w:spacing w:val="-1"/>
          <w:sz w:val="20"/>
        </w:rPr>
        <w:t xml:space="preserve"> </w:t>
      </w:r>
      <w:r>
        <w:rPr>
          <w:sz w:val="20"/>
        </w:rPr>
        <w:t>assumidas pela Contratada,</w:t>
      </w:r>
      <w:r>
        <w:rPr>
          <w:spacing w:val="-1"/>
          <w:sz w:val="20"/>
        </w:rPr>
        <w:t xml:space="preserve"> </w:t>
      </w:r>
      <w:r>
        <w:rPr>
          <w:sz w:val="20"/>
        </w:rPr>
        <w:t>de</w:t>
      </w:r>
      <w:r>
        <w:rPr>
          <w:spacing w:val="-2"/>
          <w:sz w:val="20"/>
        </w:rPr>
        <w:t xml:space="preserve"> </w:t>
      </w:r>
      <w:r>
        <w:rPr>
          <w:sz w:val="20"/>
        </w:rPr>
        <w:t>acordo</w:t>
      </w:r>
      <w:r>
        <w:rPr>
          <w:spacing w:val="-2"/>
          <w:sz w:val="20"/>
        </w:rPr>
        <w:t xml:space="preserve"> </w:t>
      </w:r>
      <w:r>
        <w:rPr>
          <w:sz w:val="20"/>
        </w:rPr>
        <w:t>com as cláusulas contratuais e os termos de sua proposta;</w:t>
      </w:r>
    </w:p>
    <w:p w14:paraId="7AADEA19" w14:textId="77777777" w:rsidR="002A48C3" w:rsidRDefault="002A48C3" w:rsidP="002A48C3">
      <w:pPr>
        <w:pStyle w:val="PargrafodaLista"/>
        <w:numPr>
          <w:ilvl w:val="1"/>
          <w:numId w:val="57"/>
        </w:numPr>
        <w:tabs>
          <w:tab w:val="left" w:pos="946"/>
          <w:tab w:val="left" w:pos="1934"/>
        </w:tabs>
        <w:spacing w:before="121" w:line="280" w:lineRule="auto"/>
        <w:ind w:right="233" w:hanging="144"/>
        <w:jc w:val="both"/>
        <w:rPr>
          <w:sz w:val="20"/>
        </w:rPr>
      </w:pPr>
      <w:r>
        <w:rPr>
          <w:sz w:val="20"/>
        </w:rPr>
        <w:t>Exercer o acompanhamento e a fiscalização dos serviços, por servidor especialmente designado, anotando em registro próprio as falhas detectadas, indicando dia, mês e ano, bem como o nome dos empregados eventualmente envolvidos, e encaminhando os apontamentos à</w:t>
      </w:r>
      <w:r>
        <w:rPr>
          <w:spacing w:val="80"/>
          <w:sz w:val="20"/>
        </w:rPr>
        <w:t xml:space="preserve"> </w:t>
      </w:r>
      <w:r>
        <w:rPr>
          <w:sz w:val="20"/>
        </w:rPr>
        <w:t>autoridade competente para as providências cabíveis;</w:t>
      </w:r>
    </w:p>
    <w:p w14:paraId="7CFAC939" w14:textId="77777777" w:rsidR="002A48C3" w:rsidRDefault="002A48C3" w:rsidP="002A48C3">
      <w:pPr>
        <w:pStyle w:val="PargrafodaLista"/>
        <w:numPr>
          <w:ilvl w:val="1"/>
          <w:numId w:val="57"/>
        </w:numPr>
        <w:tabs>
          <w:tab w:val="left" w:pos="946"/>
          <w:tab w:val="left" w:pos="1934"/>
        </w:tabs>
        <w:spacing w:before="116" w:line="280" w:lineRule="auto"/>
        <w:ind w:right="236" w:hanging="144"/>
        <w:jc w:val="both"/>
        <w:rPr>
          <w:sz w:val="20"/>
        </w:rPr>
      </w:pPr>
      <w:r>
        <w:rPr>
          <w:sz w:val="20"/>
        </w:rPr>
        <w:t>Notificar a Contratada por escrito da ocorrência de eventuais imperfeições, falhas ou irregularidades constatadas no curso da execução dos serviços, fixando prazo para a sua correção, certificando-se que as soluções por ela propostas sejam as mais adequadas;</w:t>
      </w:r>
    </w:p>
    <w:p w14:paraId="3C06918F" w14:textId="77777777" w:rsidR="002A48C3" w:rsidRDefault="002A48C3" w:rsidP="002A48C3">
      <w:pPr>
        <w:pStyle w:val="PargrafodaLista"/>
        <w:numPr>
          <w:ilvl w:val="1"/>
          <w:numId w:val="57"/>
        </w:numPr>
        <w:tabs>
          <w:tab w:val="left" w:pos="946"/>
          <w:tab w:val="left" w:pos="1934"/>
        </w:tabs>
        <w:spacing w:before="121" w:line="280" w:lineRule="auto"/>
        <w:ind w:right="234" w:hanging="144"/>
        <w:jc w:val="both"/>
        <w:rPr>
          <w:sz w:val="20"/>
        </w:rPr>
      </w:pPr>
      <w:r>
        <w:rPr>
          <w:sz w:val="20"/>
        </w:rPr>
        <w:t>Pagar à Contratada o valor resultante da prestação do serviço, no prazo e condições estabelecidas neste Termo de Referência;</w:t>
      </w:r>
    </w:p>
    <w:p w14:paraId="630AEC8B" w14:textId="77777777" w:rsidR="002A48C3" w:rsidRDefault="002A48C3" w:rsidP="002A48C3">
      <w:pPr>
        <w:pStyle w:val="PargrafodaLista"/>
        <w:numPr>
          <w:ilvl w:val="1"/>
          <w:numId w:val="57"/>
        </w:numPr>
        <w:tabs>
          <w:tab w:val="left" w:pos="946"/>
          <w:tab w:val="left" w:pos="1934"/>
        </w:tabs>
        <w:spacing w:before="118" w:line="283" w:lineRule="auto"/>
        <w:ind w:right="230" w:hanging="144"/>
        <w:jc w:val="both"/>
        <w:rPr>
          <w:sz w:val="20"/>
        </w:rPr>
      </w:pPr>
      <w:r>
        <w:rPr>
          <w:sz w:val="20"/>
        </w:rPr>
        <w:t>Efetuar as retenções tributárias devidas sobre o valor da Nota Fiscal/Fatura da contratada, no que</w:t>
      </w:r>
      <w:r>
        <w:rPr>
          <w:spacing w:val="-1"/>
          <w:sz w:val="20"/>
        </w:rPr>
        <w:t xml:space="preserve"> </w:t>
      </w:r>
      <w:r>
        <w:rPr>
          <w:sz w:val="20"/>
        </w:rPr>
        <w:t>couber, em conformidade</w:t>
      </w:r>
      <w:r>
        <w:rPr>
          <w:spacing w:val="-1"/>
          <w:sz w:val="20"/>
        </w:rPr>
        <w:t xml:space="preserve"> </w:t>
      </w:r>
      <w:r>
        <w:rPr>
          <w:sz w:val="20"/>
        </w:rPr>
        <w:t>com o item 6</w:t>
      </w:r>
      <w:r>
        <w:rPr>
          <w:spacing w:val="-1"/>
          <w:sz w:val="20"/>
        </w:rPr>
        <w:t xml:space="preserve"> </w:t>
      </w:r>
      <w:r>
        <w:rPr>
          <w:sz w:val="20"/>
        </w:rPr>
        <w:t>do Anexo XI da</w:t>
      </w:r>
      <w:r>
        <w:rPr>
          <w:spacing w:val="-1"/>
          <w:sz w:val="20"/>
        </w:rPr>
        <w:t xml:space="preserve"> </w:t>
      </w:r>
      <w:r>
        <w:rPr>
          <w:sz w:val="20"/>
        </w:rPr>
        <w:t>IN SEGES/MP n.</w:t>
      </w:r>
      <w:r>
        <w:rPr>
          <w:spacing w:val="-1"/>
          <w:sz w:val="20"/>
        </w:rPr>
        <w:t xml:space="preserve"> </w:t>
      </w:r>
      <w:r>
        <w:rPr>
          <w:sz w:val="20"/>
        </w:rPr>
        <w:t>5/2017;</w:t>
      </w:r>
    </w:p>
    <w:p w14:paraId="35218948" w14:textId="77777777" w:rsidR="002A48C3" w:rsidRDefault="002A48C3" w:rsidP="002A48C3">
      <w:pPr>
        <w:pStyle w:val="PargrafodaLista"/>
        <w:numPr>
          <w:ilvl w:val="1"/>
          <w:numId w:val="57"/>
        </w:numPr>
        <w:tabs>
          <w:tab w:val="left" w:pos="1934"/>
        </w:tabs>
        <w:spacing w:before="116"/>
        <w:ind w:left="1934" w:hanging="1132"/>
        <w:jc w:val="both"/>
        <w:rPr>
          <w:sz w:val="20"/>
        </w:rPr>
      </w:pPr>
      <w:r>
        <w:rPr>
          <w:sz w:val="20"/>
        </w:rPr>
        <w:t>Não</w:t>
      </w:r>
      <w:r>
        <w:rPr>
          <w:spacing w:val="-7"/>
          <w:sz w:val="20"/>
        </w:rPr>
        <w:t xml:space="preserve"> </w:t>
      </w:r>
      <w:r>
        <w:rPr>
          <w:sz w:val="20"/>
        </w:rPr>
        <w:t>praticar</w:t>
      </w:r>
      <w:r>
        <w:rPr>
          <w:spacing w:val="-5"/>
          <w:sz w:val="20"/>
        </w:rPr>
        <w:t xml:space="preserve"> </w:t>
      </w:r>
      <w:r>
        <w:rPr>
          <w:sz w:val="20"/>
        </w:rPr>
        <w:t>atos</w:t>
      </w:r>
      <w:r>
        <w:rPr>
          <w:spacing w:val="-5"/>
          <w:sz w:val="20"/>
        </w:rPr>
        <w:t xml:space="preserve"> </w:t>
      </w:r>
      <w:r>
        <w:rPr>
          <w:sz w:val="20"/>
        </w:rPr>
        <w:t>de</w:t>
      </w:r>
      <w:r>
        <w:rPr>
          <w:spacing w:val="-4"/>
          <w:sz w:val="20"/>
        </w:rPr>
        <w:t xml:space="preserve"> </w:t>
      </w:r>
      <w:r>
        <w:rPr>
          <w:sz w:val="20"/>
        </w:rPr>
        <w:t>ingerência</w:t>
      </w:r>
      <w:r>
        <w:rPr>
          <w:spacing w:val="-5"/>
          <w:sz w:val="20"/>
        </w:rPr>
        <w:t xml:space="preserve"> </w:t>
      </w:r>
      <w:r>
        <w:rPr>
          <w:sz w:val="20"/>
        </w:rPr>
        <w:t>na</w:t>
      </w:r>
      <w:r>
        <w:rPr>
          <w:spacing w:val="-5"/>
          <w:sz w:val="20"/>
        </w:rPr>
        <w:t xml:space="preserve"> </w:t>
      </w:r>
      <w:r>
        <w:rPr>
          <w:sz w:val="20"/>
        </w:rPr>
        <w:t>administração</w:t>
      </w:r>
      <w:r>
        <w:rPr>
          <w:spacing w:val="-7"/>
          <w:sz w:val="20"/>
        </w:rPr>
        <w:t xml:space="preserve"> </w:t>
      </w:r>
      <w:r>
        <w:rPr>
          <w:sz w:val="20"/>
        </w:rPr>
        <w:t>da</w:t>
      </w:r>
      <w:r>
        <w:rPr>
          <w:spacing w:val="-1"/>
          <w:sz w:val="20"/>
        </w:rPr>
        <w:t xml:space="preserve"> </w:t>
      </w:r>
      <w:r>
        <w:rPr>
          <w:sz w:val="20"/>
        </w:rPr>
        <w:t>Contratada,</w:t>
      </w:r>
      <w:r>
        <w:rPr>
          <w:spacing w:val="-4"/>
          <w:sz w:val="20"/>
        </w:rPr>
        <w:t xml:space="preserve"> </w:t>
      </w:r>
      <w:r>
        <w:rPr>
          <w:sz w:val="20"/>
        </w:rPr>
        <w:t>tais</w:t>
      </w:r>
      <w:r>
        <w:rPr>
          <w:spacing w:val="-4"/>
          <w:sz w:val="20"/>
        </w:rPr>
        <w:t xml:space="preserve"> </w:t>
      </w:r>
      <w:r>
        <w:rPr>
          <w:spacing w:val="-2"/>
          <w:sz w:val="20"/>
        </w:rPr>
        <w:t>como:</w:t>
      </w:r>
    </w:p>
    <w:p w14:paraId="629C6180" w14:textId="77777777" w:rsidR="002A48C3" w:rsidRDefault="002A48C3" w:rsidP="002A48C3">
      <w:pPr>
        <w:pStyle w:val="PargrafodaLista"/>
        <w:numPr>
          <w:ilvl w:val="2"/>
          <w:numId w:val="57"/>
        </w:numPr>
        <w:tabs>
          <w:tab w:val="left" w:pos="1647"/>
        </w:tabs>
        <w:spacing w:before="83" w:line="280" w:lineRule="auto"/>
        <w:ind w:right="514" w:firstLine="0"/>
        <w:jc w:val="both"/>
        <w:rPr>
          <w:sz w:val="20"/>
        </w:rPr>
      </w:pPr>
      <w:r>
        <w:rPr>
          <w:sz w:val="20"/>
        </w:rPr>
        <w:t>exercer o poder de mando sobre os empregados da Contratada, devendo reportar-se somente aos prepostos ou responsáveis por ela indicados, exceto quando o objeto da contratação previr o atendimento direto, tais como nos serviços de recepção e apoio ao usuário;</w:t>
      </w:r>
    </w:p>
    <w:p w14:paraId="24555D3E" w14:textId="77777777" w:rsidR="002A48C3" w:rsidRDefault="002A48C3" w:rsidP="002A48C3">
      <w:pPr>
        <w:pStyle w:val="PargrafodaLista"/>
        <w:numPr>
          <w:ilvl w:val="2"/>
          <w:numId w:val="57"/>
        </w:numPr>
        <w:tabs>
          <w:tab w:val="left" w:pos="1647"/>
        </w:tabs>
        <w:spacing w:before="117"/>
        <w:ind w:left="1647" w:hanging="848"/>
        <w:jc w:val="both"/>
        <w:rPr>
          <w:sz w:val="20"/>
        </w:rPr>
      </w:pPr>
      <w:r>
        <w:rPr>
          <w:sz w:val="20"/>
        </w:rPr>
        <w:t>direcionar</w:t>
      </w:r>
      <w:r>
        <w:rPr>
          <w:spacing w:val="-8"/>
          <w:sz w:val="20"/>
        </w:rPr>
        <w:t xml:space="preserve"> </w:t>
      </w:r>
      <w:r>
        <w:rPr>
          <w:sz w:val="20"/>
        </w:rPr>
        <w:t>a</w:t>
      </w:r>
      <w:r>
        <w:rPr>
          <w:spacing w:val="-3"/>
          <w:sz w:val="20"/>
        </w:rPr>
        <w:t xml:space="preserve"> </w:t>
      </w:r>
      <w:r>
        <w:rPr>
          <w:sz w:val="20"/>
        </w:rPr>
        <w:t>contratação</w:t>
      </w:r>
      <w:r>
        <w:rPr>
          <w:spacing w:val="-4"/>
          <w:sz w:val="20"/>
        </w:rPr>
        <w:t xml:space="preserve"> </w:t>
      </w:r>
      <w:r>
        <w:rPr>
          <w:sz w:val="20"/>
        </w:rPr>
        <w:t>de</w:t>
      </w:r>
      <w:r>
        <w:rPr>
          <w:spacing w:val="-5"/>
          <w:sz w:val="20"/>
        </w:rPr>
        <w:t xml:space="preserve"> </w:t>
      </w:r>
      <w:r>
        <w:rPr>
          <w:sz w:val="20"/>
        </w:rPr>
        <w:t>pessoas</w:t>
      </w:r>
      <w:r>
        <w:rPr>
          <w:spacing w:val="-4"/>
          <w:sz w:val="20"/>
        </w:rPr>
        <w:t xml:space="preserve"> </w:t>
      </w:r>
      <w:r>
        <w:rPr>
          <w:sz w:val="20"/>
        </w:rPr>
        <w:t>para</w:t>
      </w:r>
      <w:r>
        <w:rPr>
          <w:spacing w:val="-5"/>
          <w:sz w:val="20"/>
        </w:rPr>
        <w:t xml:space="preserve"> </w:t>
      </w:r>
      <w:r>
        <w:rPr>
          <w:sz w:val="20"/>
        </w:rPr>
        <w:t>trabalhar</w:t>
      </w:r>
      <w:r>
        <w:rPr>
          <w:spacing w:val="-5"/>
          <w:sz w:val="20"/>
        </w:rPr>
        <w:t xml:space="preserve"> </w:t>
      </w:r>
      <w:r>
        <w:rPr>
          <w:sz w:val="20"/>
        </w:rPr>
        <w:t>nas</w:t>
      </w:r>
      <w:r>
        <w:rPr>
          <w:spacing w:val="-5"/>
          <w:sz w:val="20"/>
        </w:rPr>
        <w:t xml:space="preserve"> </w:t>
      </w:r>
      <w:r>
        <w:rPr>
          <w:sz w:val="20"/>
        </w:rPr>
        <w:t>empresas</w:t>
      </w:r>
      <w:r>
        <w:rPr>
          <w:spacing w:val="1"/>
          <w:sz w:val="20"/>
        </w:rPr>
        <w:t xml:space="preserve"> </w:t>
      </w:r>
      <w:r>
        <w:rPr>
          <w:spacing w:val="-2"/>
          <w:sz w:val="20"/>
        </w:rPr>
        <w:t>Contratadas;</w:t>
      </w:r>
    </w:p>
    <w:p w14:paraId="79E6E305" w14:textId="77777777" w:rsidR="002A48C3" w:rsidRDefault="002A48C3" w:rsidP="002A48C3">
      <w:pPr>
        <w:pStyle w:val="PargrafodaLista"/>
        <w:numPr>
          <w:ilvl w:val="2"/>
          <w:numId w:val="57"/>
        </w:numPr>
        <w:tabs>
          <w:tab w:val="left" w:pos="1647"/>
        </w:tabs>
        <w:spacing w:before="160" w:line="280" w:lineRule="auto"/>
        <w:ind w:right="517" w:firstLine="0"/>
        <w:jc w:val="both"/>
        <w:rPr>
          <w:sz w:val="20"/>
        </w:rPr>
      </w:pPr>
      <w:r>
        <w:rPr>
          <w:sz w:val="20"/>
        </w:rPr>
        <w:t>promover ou aceitar o desvio de funções dos trabalhadores da Contratada, mediante a utilização destes em atividades distintas daquelas previstas no objeto da</w:t>
      </w:r>
      <w:r>
        <w:rPr>
          <w:spacing w:val="-1"/>
          <w:sz w:val="20"/>
        </w:rPr>
        <w:t xml:space="preserve"> </w:t>
      </w:r>
      <w:r>
        <w:rPr>
          <w:sz w:val="20"/>
        </w:rPr>
        <w:t>contratação</w:t>
      </w:r>
      <w:r>
        <w:rPr>
          <w:spacing w:val="-1"/>
          <w:sz w:val="20"/>
        </w:rPr>
        <w:t xml:space="preserve"> </w:t>
      </w:r>
      <w:r>
        <w:rPr>
          <w:sz w:val="20"/>
        </w:rPr>
        <w:t>e em relação à função específica para a qual o trabalhador foi contratado; e</w:t>
      </w:r>
    </w:p>
    <w:p w14:paraId="29A02C4E" w14:textId="77777777" w:rsidR="002A48C3" w:rsidRDefault="002A48C3" w:rsidP="002A48C3">
      <w:pPr>
        <w:pStyle w:val="PargrafodaLista"/>
        <w:numPr>
          <w:ilvl w:val="2"/>
          <w:numId w:val="57"/>
        </w:numPr>
        <w:tabs>
          <w:tab w:val="left" w:pos="1647"/>
        </w:tabs>
        <w:spacing w:before="118" w:line="280" w:lineRule="auto"/>
        <w:ind w:right="518" w:firstLine="0"/>
        <w:jc w:val="both"/>
        <w:rPr>
          <w:sz w:val="20"/>
        </w:rPr>
      </w:pPr>
      <w:r>
        <w:rPr>
          <w:sz w:val="20"/>
        </w:rPr>
        <w:t>considerar os trabalhadores da Contratada como colaboradores eventuais do próprio órgão ou entidade responsável pela contratação, especialmente para efeito de concessão de diárias e passagens.</w:t>
      </w:r>
    </w:p>
    <w:p w14:paraId="00D07EFC" w14:textId="77777777" w:rsidR="002A48C3" w:rsidRDefault="002A48C3" w:rsidP="002A48C3">
      <w:pPr>
        <w:pStyle w:val="PargrafodaLista"/>
        <w:numPr>
          <w:ilvl w:val="1"/>
          <w:numId w:val="57"/>
        </w:numPr>
        <w:tabs>
          <w:tab w:val="left" w:pos="948"/>
          <w:tab w:val="left" w:pos="1649"/>
        </w:tabs>
        <w:spacing w:line="280" w:lineRule="auto"/>
        <w:ind w:left="948" w:right="524" w:hanging="432"/>
        <w:jc w:val="both"/>
        <w:rPr>
          <w:sz w:val="20"/>
        </w:rPr>
      </w:pPr>
      <w:r>
        <w:rPr>
          <w:sz w:val="20"/>
        </w:rPr>
        <w:t>Fornecer por escrito as informações necessárias para o desenvolvimento dos serviços objeto do contrato;</w:t>
      </w:r>
    </w:p>
    <w:p w14:paraId="59A44A6F" w14:textId="77777777" w:rsidR="002A48C3" w:rsidRDefault="002A48C3" w:rsidP="002A48C3">
      <w:pPr>
        <w:pStyle w:val="PargrafodaLista"/>
        <w:numPr>
          <w:ilvl w:val="1"/>
          <w:numId w:val="57"/>
        </w:numPr>
        <w:tabs>
          <w:tab w:val="left" w:pos="1649"/>
        </w:tabs>
        <w:spacing w:before="118"/>
        <w:ind w:left="1649"/>
        <w:jc w:val="both"/>
        <w:rPr>
          <w:sz w:val="20"/>
        </w:rPr>
      </w:pPr>
      <w:r>
        <w:rPr>
          <w:sz w:val="20"/>
        </w:rPr>
        <w:t>Realizar</w:t>
      </w:r>
      <w:r>
        <w:rPr>
          <w:spacing w:val="-7"/>
          <w:sz w:val="20"/>
        </w:rPr>
        <w:t xml:space="preserve"> </w:t>
      </w:r>
      <w:r>
        <w:rPr>
          <w:sz w:val="20"/>
        </w:rPr>
        <w:t>avaliações</w:t>
      </w:r>
      <w:r>
        <w:rPr>
          <w:spacing w:val="-5"/>
          <w:sz w:val="20"/>
        </w:rPr>
        <w:t xml:space="preserve"> </w:t>
      </w:r>
      <w:r>
        <w:rPr>
          <w:sz w:val="20"/>
        </w:rPr>
        <w:t>periódicas</w:t>
      </w:r>
      <w:r>
        <w:rPr>
          <w:spacing w:val="-6"/>
          <w:sz w:val="20"/>
        </w:rPr>
        <w:t xml:space="preserve"> </w:t>
      </w:r>
      <w:r>
        <w:rPr>
          <w:sz w:val="20"/>
        </w:rPr>
        <w:t>da</w:t>
      </w:r>
      <w:r>
        <w:rPr>
          <w:spacing w:val="-7"/>
          <w:sz w:val="20"/>
        </w:rPr>
        <w:t xml:space="preserve"> </w:t>
      </w:r>
      <w:r>
        <w:rPr>
          <w:sz w:val="20"/>
        </w:rPr>
        <w:t>qualidade</w:t>
      </w:r>
      <w:r>
        <w:rPr>
          <w:spacing w:val="-5"/>
          <w:sz w:val="20"/>
        </w:rPr>
        <w:t xml:space="preserve"> </w:t>
      </w:r>
      <w:r>
        <w:rPr>
          <w:sz w:val="20"/>
        </w:rPr>
        <w:t>dos</w:t>
      </w:r>
      <w:r>
        <w:rPr>
          <w:spacing w:val="-5"/>
          <w:sz w:val="20"/>
        </w:rPr>
        <w:t xml:space="preserve"> </w:t>
      </w:r>
      <w:r>
        <w:rPr>
          <w:sz w:val="20"/>
        </w:rPr>
        <w:t>serviços,</w:t>
      </w:r>
      <w:r>
        <w:rPr>
          <w:spacing w:val="-7"/>
          <w:sz w:val="20"/>
        </w:rPr>
        <w:t xml:space="preserve"> </w:t>
      </w:r>
      <w:r>
        <w:rPr>
          <w:sz w:val="20"/>
        </w:rPr>
        <w:t>após</w:t>
      </w:r>
      <w:r>
        <w:rPr>
          <w:spacing w:val="-5"/>
          <w:sz w:val="20"/>
        </w:rPr>
        <w:t xml:space="preserve"> </w:t>
      </w:r>
      <w:r>
        <w:rPr>
          <w:sz w:val="20"/>
        </w:rPr>
        <w:t>seu</w:t>
      </w:r>
      <w:r>
        <w:rPr>
          <w:spacing w:val="-7"/>
          <w:sz w:val="20"/>
        </w:rPr>
        <w:t xml:space="preserve"> </w:t>
      </w:r>
      <w:r>
        <w:rPr>
          <w:spacing w:val="-2"/>
          <w:sz w:val="20"/>
        </w:rPr>
        <w:t>recebimento;</w:t>
      </w:r>
    </w:p>
    <w:p w14:paraId="0EC869B5" w14:textId="77777777" w:rsidR="002A48C3" w:rsidRDefault="002A48C3" w:rsidP="002A48C3">
      <w:pPr>
        <w:pStyle w:val="PargrafodaLista"/>
        <w:numPr>
          <w:ilvl w:val="1"/>
          <w:numId w:val="57"/>
        </w:numPr>
        <w:tabs>
          <w:tab w:val="left" w:pos="948"/>
          <w:tab w:val="left" w:pos="1649"/>
        </w:tabs>
        <w:spacing w:before="158" w:line="283" w:lineRule="auto"/>
        <w:ind w:left="948" w:right="519" w:hanging="432"/>
        <w:jc w:val="both"/>
        <w:rPr>
          <w:sz w:val="20"/>
        </w:rPr>
      </w:pPr>
      <w:r>
        <w:rPr>
          <w:sz w:val="20"/>
        </w:rPr>
        <w:t>Cientificar o órgão de representação judicial da Advocacia-Geral da União para adoção das medidas cabíveis quando do descumprimento das obrigações pela Contratada;</w:t>
      </w:r>
    </w:p>
    <w:p w14:paraId="398BFA7A" w14:textId="77777777" w:rsidR="002A48C3" w:rsidRDefault="002A48C3" w:rsidP="002A48C3">
      <w:pPr>
        <w:pStyle w:val="PargrafodaLista"/>
        <w:numPr>
          <w:ilvl w:val="1"/>
          <w:numId w:val="57"/>
        </w:numPr>
        <w:tabs>
          <w:tab w:val="left" w:pos="948"/>
          <w:tab w:val="left" w:pos="1649"/>
        </w:tabs>
        <w:spacing w:before="116" w:line="280" w:lineRule="auto"/>
        <w:ind w:left="948" w:right="522" w:hanging="432"/>
        <w:jc w:val="both"/>
        <w:rPr>
          <w:sz w:val="20"/>
        </w:rPr>
      </w:pPr>
      <w:r>
        <w:rPr>
          <w:sz w:val="20"/>
        </w:rPr>
        <w:t>Arquivar, entre outros documentos, projetos, "as built", especificações técnicas, orçamentos, termos de recebimento, contratos e aditamentos, relatórios de inspeções técnicas após o recebimento do serviço e notificações expedidas;</w:t>
      </w:r>
    </w:p>
    <w:p w14:paraId="4A14FD3A" w14:textId="77777777" w:rsidR="002A48C3" w:rsidRDefault="002A48C3" w:rsidP="002A48C3">
      <w:pPr>
        <w:pStyle w:val="PargrafodaLista"/>
        <w:numPr>
          <w:ilvl w:val="1"/>
          <w:numId w:val="57"/>
        </w:numPr>
        <w:tabs>
          <w:tab w:val="left" w:pos="948"/>
          <w:tab w:val="left" w:pos="1649"/>
        </w:tabs>
        <w:spacing w:before="118" w:line="283" w:lineRule="auto"/>
        <w:ind w:left="948" w:right="518" w:hanging="432"/>
        <w:jc w:val="both"/>
        <w:rPr>
          <w:sz w:val="20"/>
        </w:rPr>
      </w:pPr>
      <w:r>
        <w:rPr>
          <w:sz w:val="20"/>
        </w:rPr>
        <w:t>Fiscalizar o cumprimento dos requisitos legais, quando a contratada houver se beneficiado da preferência estabelecida pelo art. 3º, § 5º, da Lei nº 8.666, de 1993;</w:t>
      </w:r>
    </w:p>
    <w:p w14:paraId="22436AEC" w14:textId="77777777" w:rsidR="002A48C3" w:rsidRDefault="002A48C3" w:rsidP="002A48C3">
      <w:pPr>
        <w:pStyle w:val="PargrafodaLista"/>
        <w:numPr>
          <w:ilvl w:val="1"/>
          <w:numId w:val="57"/>
        </w:numPr>
        <w:tabs>
          <w:tab w:val="left" w:pos="948"/>
          <w:tab w:val="left" w:pos="1649"/>
        </w:tabs>
        <w:spacing w:before="116" w:line="280" w:lineRule="auto"/>
        <w:ind w:left="948" w:right="518" w:hanging="432"/>
        <w:jc w:val="both"/>
        <w:rPr>
          <w:sz w:val="20"/>
        </w:rPr>
      </w:pPr>
      <w:r>
        <w:rPr>
          <w:sz w:val="20"/>
        </w:rPr>
        <w:lastRenderedPageBreak/>
        <w:t>Assegurar que o ambiente de trabalho, inclusive seus equipamentos e instalações, apresentem condições adequadas ao</w:t>
      </w:r>
      <w:r>
        <w:rPr>
          <w:spacing w:val="-1"/>
          <w:sz w:val="20"/>
        </w:rPr>
        <w:t xml:space="preserve"> </w:t>
      </w:r>
      <w:r>
        <w:rPr>
          <w:sz w:val="20"/>
        </w:rPr>
        <w:t>cumprimento,</w:t>
      </w:r>
      <w:r>
        <w:rPr>
          <w:spacing w:val="-1"/>
          <w:sz w:val="20"/>
        </w:rPr>
        <w:t xml:space="preserve"> </w:t>
      </w:r>
      <w:r>
        <w:rPr>
          <w:sz w:val="20"/>
        </w:rPr>
        <w:t>pela</w:t>
      </w:r>
      <w:r>
        <w:rPr>
          <w:spacing w:val="-1"/>
          <w:sz w:val="20"/>
        </w:rPr>
        <w:t xml:space="preserve"> </w:t>
      </w:r>
      <w:r>
        <w:rPr>
          <w:sz w:val="20"/>
        </w:rPr>
        <w:t>contratada,</w:t>
      </w:r>
      <w:r>
        <w:rPr>
          <w:spacing w:val="-1"/>
          <w:sz w:val="20"/>
        </w:rPr>
        <w:t xml:space="preserve"> </w:t>
      </w:r>
      <w:r>
        <w:rPr>
          <w:sz w:val="20"/>
        </w:rPr>
        <w:t>das normas</w:t>
      </w:r>
      <w:r>
        <w:rPr>
          <w:spacing w:val="-2"/>
          <w:sz w:val="20"/>
        </w:rPr>
        <w:t xml:space="preserve"> </w:t>
      </w:r>
      <w:r>
        <w:rPr>
          <w:sz w:val="20"/>
        </w:rPr>
        <w:t>de</w:t>
      </w:r>
      <w:r>
        <w:rPr>
          <w:spacing w:val="-1"/>
          <w:sz w:val="20"/>
        </w:rPr>
        <w:t xml:space="preserve"> </w:t>
      </w:r>
      <w:r>
        <w:rPr>
          <w:sz w:val="20"/>
        </w:rPr>
        <w:t>segurança</w:t>
      </w:r>
      <w:r>
        <w:rPr>
          <w:spacing w:val="-1"/>
          <w:sz w:val="20"/>
        </w:rPr>
        <w:t xml:space="preserve"> </w:t>
      </w:r>
      <w:r>
        <w:rPr>
          <w:sz w:val="20"/>
        </w:rPr>
        <w:t xml:space="preserve">e saúde no trabalho, quando o serviço for executado em suas dependências, ou em local por ela </w:t>
      </w:r>
      <w:r>
        <w:rPr>
          <w:spacing w:val="-2"/>
          <w:sz w:val="20"/>
        </w:rPr>
        <w:t>designado.</w:t>
      </w:r>
    </w:p>
    <w:p w14:paraId="0F6992D7" w14:textId="77777777" w:rsidR="002A48C3" w:rsidRDefault="002A48C3" w:rsidP="002A48C3">
      <w:pPr>
        <w:pStyle w:val="Corpodetexto"/>
      </w:pPr>
    </w:p>
    <w:p w14:paraId="6032F0EF" w14:textId="77777777" w:rsidR="002A48C3" w:rsidRDefault="002A48C3" w:rsidP="002A48C3">
      <w:pPr>
        <w:pStyle w:val="Corpodetexto"/>
        <w:spacing w:before="21"/>
      </w:pPr>
    </w:p>
    <w:p w14:paraId="1D51EED2" w14:textId="77777777" w:rsidR="002A48C3" w:rsidRDefault="002A48C3" w:rsidP="002A48C3">
      <w:pPr>
        <w:pStyle w:val="Ttulo1"/>
        <w:numPr>
          <w:ilvl w:val="0"/>
          <w:numId w:val="71"/>
        </w:numPr>
        <w:tabs>
          <w:tab w:val="left" w:pos="874"/>
        </w:tabs>
        <w:ind w:left="874" w:hanging="358"/>
        <w:jc w:val="both"/>
      </w:pPr>
      <w:r>
        <w:t>OBRIGAÇÕES</w:t>
      </w:r>
      <w:r>
        <w:rPr>
          <w:spacing w:val="-7"/>
        </w:rPr>
        <w:t xml:space="preserve"> </w:t>
      </w:r>
      <w:r>
        <w:t>DA</w:t>
      </w:r>
      <w:r>
        <w:rPr>
          <w:spacing w:val="-10"/>
        </w:rPr>
        <w:t xml:space="preserve"> </w:t>
      </w:r>
      <w:r>
        <w:rPr>
          <w:spacing w:val="-2"/>
        </w:rPr>
        <w:t>CONTRATADA</w:t>
      </w:r>
    </w:p>
    <w:p w14:paraId="6B43BAA4" w14:textId="77777777" w:rsidR="002A48C3" w:rsidRDefault="002A48C3" w:rsidP="002A48C3">
      <w:pPr>
        <w:pStyle w:val="PargrafodaLista"/>
        <w:numPr>
          <w:ilvl w:val="1"/>
          <w:numId w:val="56"/>
        </w:numPr>
        <w:tabs>
          <w:tab w:val="left" w:pos="948"/>
          <w:tab w:val="left" w:pos="1649"/>
        </w:tabs>
        <w:spacing w:before="160" w:line="280" w:lineRule="auto"/>
        <w:ind w:right="522" w:hanging="432"/>
        <w:jc w:val="both"/>
        <w:rPr>
          <w:sz w:val="20"/>
        </w:rPr>
      </w:pPr>
      <w:r>
        <w:rPr>
          <w:sz w:val="20"/>
        </w:rPr>
        <w:t>Executar os serviços conforme especificações deste Termo de Referência e de sua proposta, com a alocação dos empregados necessários ao perfeito cumprimento das cláusulas contratuais, além de fornecer e utilizar os materiais e equipamentos, ferramentas e utensílios necessários, na qualidade e quantidade mínimas especificadas neste Termo de Referência e em sua proposta;</w:t>
      </w:r>
    </w:p>
    <w:p w14:paraId="205C02F1" w14:textId="77777777" w:rsidR="002A48C3" w:rsidRDefault="002A48C3" w:rsidP="002A48C3">
      <w:pPr>
        <w:pStyle w:val="PargrafodaLista"/>
        <w:numPr>
          <w:ilvl w:val="1"/>
          <w:numId w:val="56"/>
        </w:numPr>
        <w:tabs>
          <w:tab w:val="left" w:pos="948"/>
          <w:tab w:val="left" w:pos="1649"/>
        </w:tabs>
        <w:spacing w:before="118" w:line="280" w:lineRule="auto"/>
        <w:ind w:right="525" w:hanging="432"/>
        <w:jc w:val="both"/>
        <w:rPr>
          <w:sz w:val="20"/>
        </w:rPr>
      </w:pPr>
      <w:r>
        <w:rPr>
          <w:sz w:val="20"/>
        </w:rPr>
        <w:t>Reparar, corrigir, remover ou</w:t>
      </w:r>
      <w:r>
        <w:rPr>
          <w:spacing w:val="-1"/>
          <w:sz w:val="20"/>
        </w:rPr>
        <w:t xml:space="preserve"> </w:t>
      </w:r>
      <w:r>
        <w:rPr>
          <w:sz w:val="20"/>
        </w:rPr>
        <w:t>substituir, às suas expensas, no</w:t>
      </w:r>
      <w:r>
        <w:rPr>
          <w:spacing w:val="-1"/>
          <w:sz w:val="20"/>
        </w:rPr>
        <w:t xml:space="preserve"> </w:t>
      </w:r>
      <w:r>
        <w:rPr>
          <w:sz w:val="20"/>
        </w:rPr>
        <w:t>total</w:t>
      </w:r>
      <w:r>
        <w:rPr>
          <w:spacing w:val="-2"/>
          <w:sz w:val="20"/>
        </w:rPr>
        <w:t xml:space="preserve"> </w:t>
      </w:r>
      <w:r>
        <w:rPr>
          <w:sz w:val="20"/>
        </w:rPr>
        <w:t>ou</w:t>
      </w:r>
      <w:r>
        <w:rPr>
          <w:spacing w:val="-1"/>
          <w:sz w:val="20"/>
        </w:rPr>
        <w:t xml:space="preserve"> </w:t>
      </w:r>
      <w:r>
        <w:rPr>
          <w:sz w:val="20"/>
        </w:rPr>
        <w:t>em parte,</w:t>
      </w:r>
      <w:r>
        <w:rPr>
          <w:spacing w:val="-1"/>
          <w:sz w:val="20"/>
        </w:rPr>
        <w:t xml:space="preserve"> </w:t>
      </w:r>
      <w:r>
        <w:rPr>
          <w:sz w:val="20"/>
        </w:rPr>
        <w:t>no</w:t>
      </w:r>
      <w:r>
        <w:rPr>
          <w:spacing w:val="-1"/>
          <w:sz w:val="20"/>
        </w:rPr>
        <w:t xml:space="preserve"> </w:t>
      </w:r>
      <w:r>
        <w:rPr>
          <w:sz w:val="20"/>
        </w:rPr>
        <w:t>prazo fixado pelo fiscal do contrato, os serviços efetuados em que se verificarem vícios, defeitos ou incorreções resultantes da execução ou dos materiais empregados;</w:t>
      </w:r>
    </w:p>
    <w:p w14:paraId="04E9979E" w14:textId="77777777" w:rsidR="002A48C3" w:rsidRDefault="002A48C3" w:rsidP="002A48C3">
      <w:pPr>
        <w:pStyle w:val="PargrafodaLista"/>
        <w:numPr>
          <w:ilvl w:val="1"/>
          <w:numId w:val="56"/>
        </w:numPr>
        <w:tabs>
          <w:tab w:val="left" w:pos="948"/>
          <w:tab w:val="left" w:pos="1649"/>
        </w:tabs>
        <w:spacing w:before="117" w:line="280" w:lineRule="auto"/>
        <w:ind w:right="515" w:hanging="432"/>
        <w:jc w:val="both"/>
        <w:rPr>
          <w:sz w:val="20"/>
        </w:rPr>
      </w:pPr>
      <w:r>
        <w:rPr>
          <w:sz w:val="20"/>
        </w:rPr>
        <w:t>Responsabilizar-se pelos vícios e danos decorrentes da execução do objeto, bem como por todo e qualquer dano causado à União ou à entidade federal, devendo ressarcir imediatamente a Administração em sua integralidade, ficando a Contratante autorizada a descontar da garantia, caso exigida no edital, ou dos pagamentos devidos à Contratada, o valor correspondente aos danos sofridos;</w:t>
      </w:r>
    </w:p>
    <w:p w14:paraId="106A477E" w14:textId="77777777" w:rsidR="002A48C3" w:rsidRDefault="002A48C3" w:rsidP="002A48C3">
      <w:pPr>
        <w:pStyle w:val="PargrafodaLista"/>
        <w:numPr>
          <w:ilvl w:val="1"/>
          <w:numId w:val="56"/>
        </w:numPr>
        <w:tabs>
          <w:tab w:val="left" w:pos="948"/>
          <w:tab w:val="left" w:pos="1649"/>
        </w:tabs>
        <w:spacing w:before="119" w:line="283" w:lineRule="auto"/>
        <w:ind w:right="527" w:hanging="432"/>
        <w:jc w:val="both"/>
        <w:rPr>
          <w:sz w:val="20"/>
        </w:rPr>
      </w:pPr>
      <w:r>
        <w:rPr>
          <w:sz w:val="20"/>
        </w:rPr>
        <w:t>Utilizar empregados habilitados e com conhecimentos básicos dos serviços a serem executados, em conformidade com as normas e determinações em vigor;</w:t>
      </w:r>
    </w:p>
    <w:p w14:paraId="58455E00" w14:textId="77777777" w:rsidR="002A48C3" w:rsidRDefault="002A48C3" w:rsidP="002A48C3">
      <w:pPr>
        <w:pStyle w:val="PargrafodaLista"/>
        <w:numPr>
          <w:ilvl w:val="1"/>
          <w:numId w:val="56"/>
        </w:numPr>
        <w:tabs>
          <w:tab w:val="left" w:pos="948"/>
          <w:tab w:val="left" w:pos="1649"/>
        </w:tabs>
        <w:spacing w:before="116" w:line="280" w:lineRule="auto"/>
        <w:ind w:right="518" w:hanging="432"/>
        <w:jc w:val="both"/>
        <w:rPr>
          <w:sz w:val="20"/>
        </w:rPr>
      </w:pPr>
      <w:r>
        <w:rPr>
          <w:sz w:val="20"/>
        </w:rPr>
        <w:t>Vedar a utilização, na execução dos serviços, de empregado que seja familiar de agente público ocupante de cargo em comissão ou função de confiança no órgão Contratante, nos termos do artigo 7° do Decreto n° 7.203, de 2010;</w:t>
      </w:r>
    </w:p>
    <w:p w14:paraId="78340CCC" w14:textId="77777777" w:rsidR="002A48C3" w:rsidRDefault="002A48C3" w:rsidP="002A48C3">
      <w:pPr>
        <w:pStyle w:val="PargrafodaLista"/>
        <w:numPr>
          <w:ilvl w:val="1"/>
          <w:numId w:val="56"/>
        </w:numPr>
        <w:tabs>
          <w:tab w:val="left" w:pos="1234"/>
          <w:tab w:val="left" w:pos="1934"/>
        </w:tabs>
        <w:spacing w:before="83" w:line="280" w:lineRule="auto"/>
        <w:ind w:left="1234" w:right="232" w:hanging="432"/>
        <w:jc w:val="both"/>
        <w:rPr>
          <w:sz w:val="20"/>
        </w:rPr>
      </w:pPr>
      <w:r>
        <w:rPr>
          <w:sz w:val="20"/>
        </w:rPr>
        <w:t xml:space="preserve">Quando não for possível a verificação da regularidade no Sistema de Cadastro de Fornecedores </w:t>
      </w:r>
      <w:r>
        <w:rPr>
          <w:w w:val="160"/>
          <w:sz w:val="20"/>
        </w:rPr>
        <w:t xml:space="preserve">– </w:t>
      </w:r>
      <w:r>
        <w:rPr>
          <w:sz w:val="20"/>
        </w:rPr>
        <w:t xml:space="preserve">SICAF, a empresa contratada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Municipal/Estadual ou Distrital do domicílio ou sede do contratado; 4) Certidão de Regularidade do FGTS </w:t>
      </w:r>
      <w:r>
        <w:rPr>
          <w:w w:val="160"/>
          <w:sz w:val="20"/>
        </w:rPr>
        <w:t xml:space="preserve">– </w:t>
      </w:r>
      <w:r>
        <w:rPr>
          <w:sz w:val="20"/>
        </w:rPr>
        <w:t xml:space="preserve">CRF; e 5) Certidão Negativa de Débitos Trabalhistas </w:t>
      </w:r>
      <w:r>
        <w:rPr>
          <w:w w:val="160"/>
          <w:sz w:val="20"/>
        </w:rPr>
        <w:t>–</w:t>
      </w:r>
      <w:r>
        <w:rPr>
          <w:spacing w:val="-1"/>
          <w:w w:val="160"/>
          <w:sz w:val="20"/>
        </w:rPr>
        <w:t xml:space="preserve"> </w:t>
      </w:r>
      <w:r>
        <w:rPr>
          <w:sz w:val="20"/>
        </w:rPr>
        <w:t xml:space="preserve">CNDT, conforme alínea "c" do item 10.2 do Anexo VIII-B da IN SEGES/MP n. </w:t>
      </w:r>
      <w:r>
        <w:rPr>
          <w:spacing w:val="-2"/>
          <w:sz w:val="20"/>
        </w:rPr>
        <w:t>5/2017;</w:t>
      </w:r>
    </w:p>
    <w:p w14:paraId="7FDBF666" w14:textId="77777777" w:rsidR="002A48C3" w:rsidRDefault="002A48C3" w:rsidP="002A48C3">
      <w:pPr>
        <w:pStyle w:val="PargrafodaLista"/>
        <w:numPr>
          <w:ilvl w:val="1"/>
          <w:numId w:val="56"/>
        </w:numPr>
        <w:tabs>
          <w:tab w:val="left" w:pos="1234"/>
          <w:tab w:val="left" w:pos="1934"/>
        </w:tabs>
        <w:spacing w:before="117" w:line="280" w:lineRule="auto"/>
        <w:ind w:left="1234" w:right="235" w:hanging="432"/>
        <w:jc w:val="both"/>
        <w:rPr>
          <w:sz w:val="20"/>
        </w:rPr>
      </w:pPr>
      <w:r>
        <w:rPr>
          <w:sz w:val="20"/>
        </w:rPr>
        <w:t>Responsabilizar-se pelo cumprimento das obrigações previstas em Acordo, Convenção, Dissídio</w:t>
      </w:r>
      <w:r>
        <w:rPr>
          <w:spacing w:val="-1"/>
          <w:sz w:val="20"/>
        </w:rPr>
        <w:t xml:space="preserve"> </w:t>
      </w:r>
      <w:r>
        <w:rPr>
          <w:sz w:val="20"/>
        </w:rPr>
        <w:t>Coletivo</w:t>
      </w:r>
      <w:r>
        <w:rPr>
          <w:spacing w:val="-1"/>
          <w:sz w:val="20"/>
        </w:rPr>
        <w:t xml:space="preserve"> </w:t>
      </w:r>
      <w:r>
        <w:rPr>
          <w:sz w:val="20"/>
        </w:rPr>
        <w:t>de</w:t>
      </w:r>
      <w:r>
        <w:rPr>
          <w:spacing w:val="-1"/>
          <w:sz w:val="20"/>
        </w:rPr>
        <w:t xml:space="preserve"> </w:t>
      </w:r>
      <w:r>
        <w:rPr>
          <w:sz w:val="20"/>
        </w:rPr>
        <w:t>Trabalho</w:t>
      </w:r>
      <w:r>
        <w:rPr>
          <w:spacing w:val="-1"/>
          <w:sz w:val="20"/>
        </w:rPr>
        <w:t xml:space="preserve"> </w:t>
      </w:r>
      <w:r>
        <w:rPr>
          <w:sz w:val="20"/>
        </w:rPr>
        <w:t>ou</w:t>
      </w:r>
      <w:r>
        <w:rPr>
          <w:spacing w:val="-1"/>
          <w:sz w:val="20"/>
        </w:rPr>
        <w:t xml:space="preserve"> </w:t>
      </w:r>
      <w:r>
        <w:rPr>
          <w:sz w:val="20"/>
        </w:rPr>
        <w:t>equivalentes das categorias abrangidas pelo</w:t>
      </w:r>
      <w:r>
        <w:rPr>
          <w:spacing w:val="-1"/>
          <w:sz w:val="20"/>
        </w:rPr>
        <w:t xml:space="preserve"> </w:t>
      </w:r>
      <w:r>
        <w:rPr>
          <w:sz w:val="20"/>
        </w:rPr>
        <w:t>contrato,</w:t>
      </w:r>
      <w:r>
        <w:rPr>
          <w:spacing w:val="-1"/>
          <w:sz w:val="20"/>
        </w:rPr>
        <w:t xml:space="preserve"> </w:t>
      </w:r>
      <w:r>
        <w:rPr>
          <w:sz w:val="20"/>
        </w:rPr>
        <w:t>por todas as obrigações trabalhistas, sociais, previdenciárias, tributárias e as demais previstas em legislação específica, cuja inadimplência não transfere a responsabilidade à Contratante;</w:t>
      </w:r>
    </w:p>
    <w:p w14:paraId="3488B6D8" w14:textId="77777777" w:rsidR="002A48C3" w:rsidRDefault="002A48C3" w:rsidP="002A48C3">
      <w:pPr>
        <w:pStyle w:val="PargrafodaLista"/>
        <w:numPr>
          <w:ilvl w:val="1"/>
          <w:numId w:val="56"/>
        </w:numPr>
        <w:tabs>
          <w:tab w:val="left" w:pos="1234"/>
          <w:tab w:val="left" w:pos="1934"/>
        </w:tabs>
        <w:spacing w:before="117" w:line="283" w:lineRule="auto"/>
        <w:ind w:left="1234" w:right="238" w:hanging="432"/>
        <w:jc w:val="both"/>
        <w:rPr>
          <w:sz w:val="20"/>
        </w:rPr>
      </w:pPr>
      <w:r>
        <w:rPr>
          <w:sz w:val="20"/>
        </w:rPr>
        <w:t>Comunicar ao Fiscal do contrato, no prazo de 24 (vinte e quatro) horas, qualquer ocorrência anormal ou acidente que se verifique no local dos serviços.</w:t>
      </w:r>
    </w:p>
    <w:p w14:paraId="7BDB45D2" w14:textId="77777777" w:rsidR="002A48C3" w:rsidRDefault="002A48C3" w:rsidP="002A48C3">
      <w:pPr>
        <w:pStyle w:val="PargrafodaLista"/>
        <w:numPr>
          <w:ilvl w:val="1"/>
          <w:numId w:val="56"/>
        </w:numPr>
        <w:tabs>
          <w:tab w:val="left" w:pos="1234"/>
          <w:tab w:val="left" w:pos="1989"/>
        </w:tabs>
        <w:spacing w:before="116" w:line="280" w:lineRule="auto"/>
        <w:ind w:left="1234" w:right="237" w:hanging="432"/>
        <w:jc w:val="both"/>
        <w:rPr>
          <w:sz w:val="20"/>
        </w:rPr>
      </w:pPr>
      <w:r>
        <w:rPr>
          <w:sz w:val="20"/>
        </w:rPr>
        <w:t>Prestar todo esclarecimento ou informação solicitada pela Contratante ou por seus prepostos, garantindo-lhes o acesso, a qualquer tempo, ao local dos trabalhos, bem como aos documentos relativos à execução do empreendimento.</w:t>
      </w:r>
    </w:p>
    <w:p w14:paraId="261282D3" w14:textId="77777777" w:rsidR="002A48C3" w:rsidRDefault="002A48C3" w:rsidP="002A48C3">
      <w:pPr>
        <w:pStyle w:val="PargrafodaLista"/>
        <w:numPr>
          <w:ilvl w:val="1"/>
          <w:numId w:val="56"/>
        </w:numPr>
        <w:tabs>
          <w:tab w:val="left" w:pos="1234"/>
          <w:tab w:val="left" w:pos="1934"/>
        </w:tabs>
        <w:spacing w:before="118" w:line="280" w:lineRule="auto"/>
        <w:ind w:left="1234" w:right="236" w:hanging="432"/>
        <w:jc w:val="both"/>
        <w:rPr>
          <w:sz w:val="20"/>
        </w:rPr>
      </w:pPr>
      <w:r>
        <w:rPr>
          <w:sz w:val="20"/>
        </w:rPr>
        <w:t>Paralisar, por determinação da Contratante, qualquer atividade que não esteja sendo executada de acordo com</w:t>
      </w:r>
      <w:r>
        <w:rPr>
          <w:spacing w:val="31"/>
          <w:sz w:val="20"/>
        </w:rPr>
        <w:t xml:space="preserve"> </w:t>
      </w:r>
      <w:r>
        <w:rPr>
          <w:sz w:val="20"/>
        </w:rPr>
        <w:t>a boa técnica ou que ponha em</w:t>
      </w:r>
      <w:r>
        <w:rPr>
          <w:spacing w:val="33"/>
          <w:sz w:val="20"/>
        </w:rPr>
        <w:t xml:space="preserve"> </w:t>
      </w:r>
      <w:r>
        <w:rPr>
          <w:sz w:val="20"/>
        </w:rPr>
        <w:t>risco a segurança</w:t>
      </w:r>
      <w:r>
        <w:rPr>
          <w:spacing w:val="31"/>
          <w:sz w:val="20"/>
        </w:rPr>
        <w:t xml:space="preserve"> </w:t>
      </w:r>
      <w:r>
        <w:rPr>
          <w:sz w:val="20"/>
        </w:rPr>
        <w:t>de pessoas</w:t>
      </w:r>
      <w:r>
        <w:rPr>
          <w:spacing w:val="31"/>
          <w:sz w:val="20"/>
        </w:rPr>
        <w:t xml:space="preserve"> </w:t>
      </w:r>
      <w:r>
        <w:rPr>
          <w:sz w:val="20"/>
        </w:rPr>
        <w:t>ou bens de terceiros.</w:t>
      </w:r>
    </w:p>
    <w:p w14:paraId="2F31A41B" w14:textId="77777777" w:rsidR="002A48C3" w:rsidRDefault="002A48C3" w:rsidP="002A48C3">
      <w:pPr>
        <w:pStyle w:val="PargrafodaLista"/>
        <w:numPr>
          <w:ilvl w:val="1"/>
          <w:numId w:val="56"/>
        </w:numPr>
        <w:tabs>
          <w:tab w:val="left" w:pos="1234"/>
          <w:tab w:val="left" w:pos="1934"/>
        </w:tabs>
        <w:spacing w:line="280" w:lineRule="auto"/>
        <w:ind w:left="1234" w:right="241" w:hanging="432"/>
        <w:jc w:val="both"/>
        <w:rPr>
          <w:sz w:val="20"/>
        </w:rPr>
      </w:pPr>
      <w:r>
        <w:rPr>
          <w:sz w:val="20"/>
        </w:rPr>
        <w:t>Promover a guarda, manutenção e vigilância de materiais, ferramentas, e tudo o que for necessário à execução dos serviços, durante a vigência do contrato.</w:t>
      </w:r>
    </w:p>
    <w:p w14:paraId="1E717647" w14:textId="77777777" w:rsidR="002A48C3" w:rsidRDefault="002A48C3" w:rsidP="002A48C3">
      <w:pPr>
        <w:pStyle w:val="PargrafodaLista"/>
        <w:numPr>
          <w:ilvl w:val="1"/>
          <w:numId w:val="56"/>
        </w:numPr>
        <w:tabs>
          <w:tab w:val="left" w:pos="1234"/>
          <w:tab w:val="left" w:pos="1934"/>
        </w:tabs>
        <w:spacing w:before="118" w:line="280" w:lineRule="auto"/>
        <w:ind w:left="1234" w:right="231" w:hanging="432"/>
        <w:jc w:val="both"/>
        <w:rPr>
          <w:sz w:val="20"/>
        </w:rPr>
      </w:pPr>
      <w:r>
        <w:rPr>
          <w:sz w:val="20"/>
        </w:rPr>
        <w:t xml:space="preserve">Promover a organização técnica e administrativa dos serviços, de modo a conduzi-los </w:t>
      </w:r>
      <w:r>
        <w:rPr>
          <w:sz w:val="20"/>
        </w:rPr>
        <w:lastRenderedPageBreak/>
        <w:t>eficaz e eficientemente, de acordo com os documentos e especificações que integram este Termo de Referência, no prazo determinado.</w:t>
      </w:r>
    </w:p>
    <w:p w14:paraId="01D34CCD" w14:textId="77777777" w:rsidR="002A48C3" w:rsidRDefault="002A48C3" w:rsidP="002A48C3">
      <w:pPr>
        <w:pStyle w:val="PargrafodaLista"/>
        <w:numPr>
          <w:ilvl w:val="1"/>
          <w:numId w:val="56"/>
        </w:numPr>
        <w:tabs>
          <w:tab w:val="left" w:pos="1234"/>
          <w:tab w:val="left" w:pos="1934"/>
        </w:tabs>
        <w:spacing w:line="280" w:lineRule="auto"/>
        <w:ind w:left="1234" w:right="238" w:hanging="432"/>
        <w:jc w:val="both"/>
        <w:rPr>
          <w:sz w:val="20"/>
        </w:rPr>
      </w:pPr>
      <w:r>
        <w:rPr>
          <w:sz w:val="20"/>
        </w:rPr>
        <w:t>Conduzir os trabalhos com estrita observância às normas da legislação pertinente, cumprindo</w:t>
      </w:r>
      <w:r>
        <w:rPr>
          <w:spacing w:val="-1"/>
          <w:sz w:val="20"/>
        </w:rPr>
        <w:t xml:space="preserve"> </w:t>
      </w:r>
      <w:r>
        <w:rPr>
          <w:sz w:val="20"/>
        </w:rPr>
        <w:t>as determinações dos Poderes Públicos, mantendo</w:t>
      </w:r>
      <w:r>
        <w:rPr>
          <w:spacing w:val="-1"/>
          <w:sz w:val="20"/>
        </w:rPr>
        <w:t xml:space="preserve"> </w:t>
      </w:r>
      <w:r>
        <w:rPr>
          <w:sz w:val="20"/>
        </w:rPr>
        <w:t>sempre limpo</w:t>
      </w:r>
      <w:r>
        <w:rPr>
          <w:spacing w:val="-1"/>
          <w:sz w:val="20"/>
        </w:rPr>
        <w:t xml:space="preserve"> </w:t>
      </w:r>
      <w:r>
        <w:rPr>
          <w:sz w:val="20"/>
        </w:rPr>
        <w:t>o</w:t>
      </w:r>
      <w:r>
        <w:rPr>
          <w:spacing w:val="-1"/>
          <w:sz w:val="20"/>
        </w:rPr>
        <w:t xml:space="preserve"> </w:t>
      </w:r>
      <w:r>
        <w:rPr>
          <w:sz w:val="20"/>
        </w:rPr>
        <w:t>local</w:t>
      </w:r>
      <w:r>
        <w:rPr>
          <w:spacing w:val="-2"/>
          <w:sz w:val="20"/>
        </w:rPr>
        <w:t xml:space="preserve"> </w:t>
      </w:r>
      <w:r>
        <w:rPr>
          <w:sz w:val="20"/>
        </w:rPr>
        <w:t>dos serviços e nas melhores condições de segurança, higiene e disciplina.</w:t>
      </w:r>
    </w:p>
    <w:p w14:paraId="22360122" w14:textId="77777777" w:rsidR="002A48C3" w:rsidRDefault="002A48C3" w:rsidP="002A48C3">
      <w:pPr>
        <w:pStyle w:val="PargrafodaLista"/>
        <w:numPr>
          <w:ilvl w:val="1"/>
          <w:numId w:val="56"/>
        </w:numPr>
        <w:tabs>
          <w:tab w:val="left" w:pos="1234"/>
          <w:tab w:val="left" w:pos="1934"/>
        </w:tabs>
        <w:spacing w:line="280" w:lineRule="auto"/>
        <w:ind w:left="1234" w:right="235" w:hanging="432"/>
        <w:jc w:val="both"/>
        <w:rPr>
          <w:sz w:val="20"/>
        </w:rPr>
      </w:pPr>
      <w:r>
        <w:rPr>
          <w:sz w:val="20"/>
        </w:rPr>
        <w:t>Submeter previamente, por escrito, à Contratante, para análise e aprovação, quaisquer mudanças nos métodos executivos que fujam às especificações do memorial descritivo.</w:t>
      </w:r>
    </w:p>
    <w:p w14:paraId="0CD632B9" w14:textId="77777777" w:rsidR="002A48C3" w:rsidRDefault="002A48C3" w:rsidP="002A48C3">
      <w:pPr>
        <w:pStyle w:val="PargrafodaLista"/>
        <w:numPr>
          <w:ilvl w:val="1"/>
          <w:numId w:val="56"/>
        </w:numPr>
        <w:tabs>
          <w:tab w:val="left" w:pos="1234"/>
          <w:tab w:val="left" w:pos="1934"/>
        </w:tabs>
        <w:spacing w:before="118" w:line="280" w:lineRule="auto"/>
        <w:ind w:left="1234" w:right="240" w:hanging="432"/>
        <w:jc w:val="both"/>
        <w:rPr>
          <w:sz w:val="20"/>
        </w:rPr>
      </w:pPr>
      <w:r>
        <w:rPr>
          <w:sz w:val="20"/>
        </w:rPr>
        <w:t>Não permitir a utilização de qualquer trabalho do menor de dezesseis anos, exceto na condição</w:t>
      </w:r>
      <w:r>
        <w:rPr>
          <w:spacing w:val="-1"/>
          <w:sz w:val="20"/>
        </w:rPr>
        <w:t xml:space="preserve"> </w:t>
      </w:r>
      <w:r>
        <w:rPr>
          <w:sz w:val="20"/>
        </w:rPr>
        <w:t>de aprendiz para os maiores de</w:t>
      </w:r>
      <w:r>
        <w:rPr>
          <w:spacing w:val="-1"/>
          <w:sz w:val="20"/>
        </w:rPr>
        <w:t xml:space="preserve"> </w:t>
      </w:r>
      <w:r>
        <w:rPr>
          <w:sz w:val="20"/>
        </w:rPr>
        <w:t>quatorze</w:t>
      </w:r>
      <w:r>
        <w:rPr>
          <w:spacing w:val="-1"/>
          <w:sz w:val="20"/>
        </w:rPr>
        <w:t xml:space="preserve"> </w:t>
      </w:r>
      <w:r>
        <w:rPr>
          <w:sz w:val="20"/>
        </w:rPr>
        <w:t>anos; nem permitir a</w:t>
      </w:r>
      <w:r>
        <w:rPr>
          <w:spacing w:val="-1"/>
          <w:sz w:val="20"/>
        </w:rPr>
        <w:t xml:space="preserve"> </w:t>
      </w:r>
      <w:r>
        <w:rPr>
          <w:sz w:val="20"/>
        </w:rPr>
        <w:t>utilização</w:t>
      </w:r>
      <w:r>
        <w:rPr>
          <w:spacing w:val="-1"/>
          <w:sz w:val="20"/>
        </w:rPr>
        <w:t xml:space="preserve"> </w:t>
      </w:r>
      <w:r>
        <w:rPr>
          <w:sz w:val="20"/>
        </w:rPr>
        <w:t>do</w:t>
      </w:r>
      <w:r>
        <w:rPr>
          <w:spacing w:val="-1"/>
          <w:sz w:val="20"/>
        </w:rPr>
        <w:t xml:space="preserve"> </w:t>
      </w:r>
      <w:r>
        <w:rPr>
          <w:sz w:val="20"/>
        </w:rPr>
        <w:t>trabalho do menor de dezoito anos em trabalho noturno, perigoso ou insalubre;</w:t>
      </w:r>
    </w:p>
    <w:p w14:paraId="1064A49F" w14:textId="77777777" w:rsidR="002A48C3" w:rsidRDefault="002A48C3" w:rsidP="002A48C3">
      <w:pPr>
        <w:pStyle w:val="PargrafodaLista"/>
        <w:numPr>
          <w:ilvl w:val="1"/>
          <w:numId w:val="56"/>
        </w:numPr>
        <w:tabs>
          <w:tab w:val="left" w:pos="1234"/>
          <w:tab w:val="left" w:pos="1989"/>
        </w:tabs>
        <w:spacing w:line="280" w:lineRule="auto"/>
        <w:ind w:left="1234" w:right="243" w:hanging="432"/>
        <w:jc w:val="both"/>
        <w:rPr>
          <w:sz w:val="20"/>
        </w:rPr>
      </w:pPr>
      <w:r>
        <w:rPr>
          <w:sz w:val="20"/>
        </w:rPr>
        <w:t>Manter durante toda a vigência do contrato, em compatibilidade com as obrigações assumidas, todas as condições de habilitação e qualificação exigidas na licitação;</w:t>
      </w:r>
    </w:p>
    <w:p w14:paraId="000C3132" w14:textId="77777777" w:rsidR="002A48C3" w:rsidRDefault="002A48C3" w:rsidP="002A48C3">
      <w:pPr>
        <w:pStyle w:val="PargrafodaLista"/>
        <w:numPr>
          <w:ilvl w:val="1"/>
          <w:numId w:val="56"/>
        </w:numPr>
        <w:tabs>
          <w:tab w:val="left" w:pos="1234"/>
          <w:tab w:val="left" w:pos="1934"/>
        </w:tabs>
        <w:spacing w:before="119" w:line="280" w:lineRule="auto"/>
        <w:ind w:left="1234" w:right="239" w:hanging="432"/>
        <w:jc w:val="both"/>
        <w:rPr>
          <w:sz w:val="20"/>
        </w:rPr>
      </w:pPr>
      <w:r>
        <w:rPr>
          <w:sz w:val="20"/>
        </w:rPr>
        <w:t>Cumprir, durante todo o período de execução do contrato, a reserva de cargos prevista em lei para pessoa com deficiência ou para reabilitado da Previdência Social, bem como as regras de acessibilidade previstas na legislação, quando a contratada houver se beneficiado da preferência estabelecida pela Lei nº 13.146, de 2015.</w:t>
      </w:r>
    </w:p>
    <w:p w14:paraId="6EC7FEF0" w14:textId="77777777" w:rsidR="002A48C3" w:rsidRDefault="002A48C3" w:rsidP="002A48C3">
      <w:pPr>
        <w:pStyle w:val="PargrafodaLista"/>
        <w:numPr>
          <w:ilvl w:val="1"/>
          <w:numId w:val="56"/>
        </w:numPr>
        <w:tabs>
          <w:tab w:val="left" w:pos="1234"/>
          <w:tab w:val="left" w:pos="1934"/>
        </w:tabs>
        <w:spacing w:before="119" w:line="280" w:lineRule="auto"/>
        <w:ind w:left="1234" w:right="239" w:hanging="432"/>
        <w:jc w:val="both"/>
        <w:rPr>
          <w:sz w:val="20"/>
        </w:rPr>
      </w:pPr>
      <w:r>
        <w:rPr>
          <w:sz w:val="20"/>
        </w:rPr>
        <w:t xml:space="preserve">Guardar sigilo sobre todas as informações obtidas em decorrência do cumprimento do </w:t>
      </w:r>
      <w:r>
        <w:rPr>
          <w:spacing w:val="-2"/>
          <w:sz w:val="20"/>
        </w:rPr>
        <w:t>contrato;</w:t>
      </w:r>
    </w:p>
    <w:p w14:paraId="098C2ABD" w14:textId="77777777" w:rsidR="002A48C3" w:rsidRDefault="002A48C3" w:rsidP="002A48C3">
      <w:pPr>
        <w:pStyle w:val="PargrafodaLista"/>
        <w:numPr>
          <w:ilvl w:val="1"/>
          <w:numId w:val="56"/>
        </w:numPr>
        <w:tabs>
          <w:tab w:val="left" w:pos="1234"/>
          <w:tab w:val="left" w:pos="1934"/>
        </w:tabs>
        <w:spacing w:before="119" w:line="280" w:lineRule="auto"/>
        <w:ind w:left="1234" w:right="233" w:hanging="432"/>
        <w:jc w:val="both"/>
        <w:rPr>
          <w:sz w:val="20"/>
        </w:rPr>
      </w:pPr>
      <w:r>
        <w:rPr>
          <w:sz w:val="20"/>
        </w:rPr>
        <w:t>Arcar com o ônus decorrente de eventual equívoco no dimensionamento dos</w:t>
      </w:r>
      <w:r>
        <w:rPr>
          <w:spacing w:val="40"/>
          <w:sz w:val="20"/>
        </w:rPr>
        <w:t xml:space="preserve"> </w:t>
      </w:r>
      <w:r>
        <w:rPr>
          <w:sz w:val="20"/>
        </w:rPr>
        <w:t>quantitativos de sua proposta, inclusive quanto aos custos variáveis decorrentes de fatores futuros e incertos, tais como os valores providos com o quantitativo de vale transporte, devendo complementá-los,</w:t>
      </w:r>
      <w:r>
        <w:rPr>
          <w:spacing w:val="40"/>
          <w:sz w:val="20"/>
        </w:rPr>
        <w:t xml:space="preserve"> </w:t>
      </w:r>
      <w:r>
        <w:rPr>
          <w:sz w:val="20"/>
        </w:rPr>
        <w:t>caso</w:t>
      </w:r>
      <w:r>
        <w:rPr>
          <w:spacing w:val="40"/>
          <w:sz w:val="20"/>
        </w:rPr>
        <w:t xml:space="preserve"> </w:t>
      </w:r>
      <w:r>
        <w:rPr>
          <w:sz w:val="20"/>
        </w:rPr>
        <w:t>o</w:t>
      </w:r>
      <w:r>
        <w:rPr>
          <w:spacing w:val="40"/>
          <w:sz w:val="20"/>
        </w:rPr>
        <w:t xml:space="preserve"> </w:t>
      </w:r>
      <w:r>
        <w:rPr>
          <w:sz w:val="20"/>
        </w:rPr>
        <w:t>previsto</w:t>
      </w:r>
      <w:r>
        <w:rPr>
          <w:spacing w:val="40"/>
          <w:sz w:val="20"/>
        </w:rPr>
        <w:t xml:space="preserve"> </w:t>
      </w:r>
      <w:r>
        <w:rPr>
          <w:sz w:val="20"/>
        </w:rPr>
        <w:t>inicialmente</w:t>
      </w:r>
      <w:r>
        <w:rPr>
          <w:spacing w:val="40"/>
          <w:sz w:val="20"/>
        </w:rPr>
        <w:t xml:space="preserve"> </w:t>
      </w:r>
      <w:r>
        <w:rPr>
          <w:sz w:val="20"/>
        </w:rPr>
        <w:t>em</w:t>
      </w:r>
      <w:r>
        <w:rPr>
          <w:spacing w:val="40"/>
          <w:sz w:val="20"/>
        </w:rPr>
        <w:t xml:space="preserve"> </w:t>
      </w:r>
      <w:r>
        <w:rPr>
          <w:sz w:val="20"/>
        </w:rPr>
        <w:t>sua</w:t>
      </w:r>
      <w:r>
        <w:rPr>
          <w:spacing w:val="40"/>
          <w:sz w:val="20"/>
        </w:rPr>
        <w:t xml:space="preserve"> </w:t>
      </w:r>
      <w:r>
        <w:rPr>
          <w:sz w:val="20"/>
        </w:rPr>
        <w:t>proposta</w:t>
      </w:r>
      <w:r>
        <w:rPr>
          <w:spacing w:val="40"/>
          <w:sz w:val="20"/>
        </w:rPr>
        <w:t xml:space="preserve"> </w:t>
      </w:r>
      <w:r>
        <w:rPr>
          <w:sz w:val="20"/>
        </w:rPr>
        <w:t>não</w:t>
      </w:r>
      <w:r>
        <w:rPr>
          <w:spacing w:val="40"/>
          <w:sz w:val="20"/>
        </w:rPr>
        <w:t xml:space="preserve"> </w:t>
      </w:r>
      <w:r>
        <w:rPr>
          <w:sz w:val="20"/>
        </w:rPr>
        <w:t>seja</w:t>
      </w:r>
      <w:r>
        <w:rPr>
          <w:spacing w:val="40"/>
          <w:sz w:val="20"/>
        </w:rPr>
        <w:t xml:space="preserve"> </w:t>
      </w:r>
      <w:r>
        <w:rPr>
          <w:sz w:val="20"/>
        </w:rPr>
        <w:t>satisfatório</w:t>
      </w:r>
      <w:r>
        <w:rPr>
          <w:spacing w:val="40"/>
          <w:sz w:val="20"/>
        </w:rPr>
        <w:t xml:space="preserve"> </w:t>
      </w:r>
      <w:r>
        <w:rPr>
          <w:sz w:val="20"/>
        </w:rPr>
        <w:t>para</w:t>
      </w:r>
      <w:r>
        <w:rPr>
          <w:spacing w:val="40"/>
          <w:sz w:val="20"/>
        </w:rPr>
        <w:t xml:space="preserve"> </w:t>
      </w:r>
      <w:r>
        <w:rPr>
          <w:sz w:val="20"/>
        </w:rPr>
        <w:t>o</w:t>
      </w:r>
    </w:p>
    <w:p w14:paraId="615044FD" w14:textId="77777777" w:rsidR="002A48C3" w:rsidRDefault="002A48C3" w:rsidP="002A48C3">
      <w:pPr>
        <w:pStyle w:val="Corpodetexto"/>
        <w:spacing w:before="83" w:line="280" w:lineRule="auto"/>
        <w:ind w:left="948" w:right="527"/>
      </w:pPr>
      <w:r>
        <w:t>atendimento do objeto da licitação, exceto quando ocorrer algum dos eventos arrolados nos incisos do § 1º do art. 57 da Lei nº 8.666, de 1993.</w:t>
      </w:r>
    </w:p>
    <w:p w14:paraId="5F737DD1" w14:textId="77777777" w:rsidR="002A48C3" w:rsidRDefault="002A48C3" w:rsidP="002A48C3">
      <w:pPr>
        <w:pStyle w:val="PargrafodaLista"/>
        <w:numPr>
          <w:ilvl w:val="1"/>
          <w:numId w:val="56"/>
        </w:numPr>
        <w:tabs>
          <w:tab w:val="left" w:pos="948"/>
          <w:tab w:val="left" w:pos="1649"/>
        </w:tabs>
        <w:spacing w:before="118" w:line="280" w:lineRule="auto"/>
        <w:ind w:right="524" w:hanging="432"/>
        <w:jc w:val="both"/>
        <w:rPr>
          <w:sz w:val="20"/>
        </w:rPr>
      </w:pPr>
      <w:r>
        <w:rPr>
          <w:sz w:val="20"/>
        </w:rPr>
        <w:t>Cumprir, além dos postulados legais vigentes de âmbito federal, estadual ou municipal, as normas de segurança da Contratante;</w:t>
      </w:r>
    </w:p>
    <w:p w14:paraId="6CAEA7F2" w14:textId="77777777" w:rsidR="002A48C3" w:rsidRDefault="002A48C3" w:rsidP="002A48C3">
      <w:pPr>
        <w:pStyle w:val="PargrafodaLista"/>
        <w:numPr>
          <w:ilvl w:val="1"/>
          <w:numId w:val="56"/>
        </w:numPr>
        <w:tabs>
          <w:tab w:val="left" w:pos="948"/>
          <w:tab w:val="left" w:pos="1649"/>
        </w:tabs>
        <w:spacing w:before="121" w:line="280" w:lineRule="auto"/>
        <w:ind w:right="517" w:hanging="432"/>
        <w:jc w:val="both"/>
        <w:rPr>
          <w:sz w:val="20"/>
        </w:rPr>
      </w:pPr>
      <w:r>
        <w:rPr>
          <w:sz w:val="20"/>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36DD3C6" w14:textId="77777777" w:rsidR="002A48C3" w:rsidRDefault="002A48C3" w:rsidP="002A48C3">
      <w:pPr>
        <w:pStyle w:val="PargrafodaLista"/>
        <w:numPr>
          <w:ilvl w:val="1"/>
          <w:numId w:val="56"/>
        </w:numPr>
        <w:tabs>
          <w:tab w:val="left" w:pos="948"/>
          <w:tab w:val="left" w:pos="1649"/>
        </w:tabs>
        <w:spacing w:before="117" w:line="280" w:lineRule="auto"/>
        <w:ind w:right="520" w:hanging="432"/>
        <w:jc w:val="both"/>
        <w:rPr>
          <w:sz w:val="20"/>
        </w:rPr>
      </w:pPr>
      <w:r>
        <w:rPr>
          <w:sz w:val="20"/>
        </w:rPr>
        <w:t xml:space="preserve">Assegurar à CONTRATANTE, em conformidade com o previsto no subitem 6.1, “a”e “b”, </w:t>
      </w:r>
      <w:r>
        <w:rPr>
          <w:w w:val="105"/>
          <w:sz w:val="20"/>
        </w:rPr>
        <w:t>do</w:t>
      </w:r>
      <w:r>
        <w:rPr>
          <w:spacing w:val="-14"/>
          <w:w w:val="105"/>
          <w:sz w:val="20"/>
        </w:rPr>
        <w:t xml:space="preserve"> </w:t>
      </w:r>
      <w:r>
        <w:rPr>
          <w:w w:val="105"/>
          <w:sz w:val="20"/>
        </w:rPr>
        <w:t>Anexo</w:t>
      </w:r>
      <w:r>
        <w:rPr>
          <w:spacing w:val="-14"/>
          <w:w w:val="105"/>
          <w:sz w:val="20"/>
        </w:rPr>
        <w:t xml:space="preserve"> </w:t>
      </w:r>
      <w:r>
        <w:rPr>
          <w:w w:val="105"/>
          <w:sz w:val="20"/>
        </w:rPr>
        <w:t>VII</w:t>
      </w:r>
      <w:r>
        <w:rPr>
          <w:spacing w:val="-14"/>
          <w:w w:val="105"/>
          <w:sz w:val="20"/>
        </w:rPr>
        <w:t xml:space="preserve"> </w:t>
      </w:r>
      <w:r>
        <w:rPr>
          <w:w w:val="160"/>
          <w:sz w:val="20"/>
        </w:rPr>
        <w:t>–</w:t>
      </w:r>
      <w:r>
        <w:rPr>
          <w:spacing w:val="-31"/>
          <w:w w:val="160"/>
          <w:sz w:val="20"/>
        </w:rPr>
        <w:t xml:space="preserve"> </w:t>
      </w:r>
      <w:r>
        <w:rPr>
          <w:w w:val="105"/>
          <w:sz w:val="20"/>
        </w:rPr>
        <w:t>F</w:t>
      </w:r>
      <w:r>
        <w:rPr>
          <w:spacing w:val="-14"/>
          <w:w w:val="105"/>
          <w:sz w:val="20"/>
        </w:rPr>
        <w:t xml:space="preserve"> </w:t>
      </w:r>
      <w:r>
        <w:rPr>
          <w:w w:val="105"/>
          <w:sz w:val="20"/>
        </w:rPr>
        <w:t>da</w:t>
      </w:r>
      <w:r>
        <w:rPr>
          <w:spacing w:val="-12"/>
          <w:w w:val="105"/>
          <w:sz w:val="20"/>
        </w:rPr>
        <w:t xml:space="preserve"> </w:t>
      </w:r>
      <w:r>
        <w:rPr>
          <w:w w:val="105"/>
          <w:sz w:val="20"/>
        </w:rPr>
        <w:t>Instrução</w:t>
      </w:r>
      <w:r>
        <w:rPr>
          <w:spacing w:val="-13"/>
          <w:w w:val="105"/>
          <w:sz w:val="20"/>
        </w:rPr>
        <w:t xml:space="preserve"> </w:t>
      </w:r>
      <w:r>
        <w:rPr>
          <w:w w:val="105"/>
          <w:sz w:val="20"/>
        </w:rPr>
        <w:t>Normativa</w:t>
      </w:r>
      <w:r>
        <w:rPr>
          <w:spacing w:val="-12"/>
          <w:w w:val="105"/>
          <w:sz w:val="20"/>
        </w:rPr>
        <w:t xml:space="preserve"> </w:t>
      </w:r>
      <w:r>
        <w:rPr>
          <w:w w:val="105"/>
          <w:sz w:val="20"/>
        </w:rPr>
        <w:t>SEGES/MP</w:t>
      </w:r>
      <w:r>
        <w:rPr>
          <w:spacing w:val="-11"/>
          <w:w w:val="105"/>
          <w:sz w:val="20"/>
        </w:rPr>
        <w:t xml:space="preserve"> </w:t>
      </w:r>
      <w:r>
        <w:rPr>
          <w:w w:val="105"/>
          <w:sz w:val="20"/>
        </w:rPr>
        <w:t>nº</w:t>
      </w:r>
      <w:r>
        <w:rPr>
          <w:spacing w:val="-13"/>
          <w:w w:val="105"/>
          <w:sz w:val="20"/>
        </w:rPr>
        <w:t xml:space="preserve"> </w:t>
      </w:r>
      <w:r>
        <w:rPr>
          <w:w w:val="105"/>
          <w:sz w:val="20"/>
        </w:rPr>
        <w:t>5,</w:t>
      </w:r>
      <w:r>
        <w:rPr>
          <w:spacing w:val="-11"/>
          <w:w w:val="105"/>
          <w:sz w:val="20"/>
        </w:rPr>
        <w:t xml:space="preserve"> </w:t>
      </w:r>
      <w:r>
        <w:rPr>
          <w:w w:val="105"/>
          <w:sz w:val="20"/>
        </w:rPr>
        <w:t>de</w:t>
      </w:r>
      <w:r>
        <w:rPr>
          <w:spacing w:val="-11"/>
          <w:w w:val="105"/>
          <w:sz w:val="20"/>
        </w:rPr>
        <w:t xml:space="preserve"> </w:t>
      </w:r>
      <w:r>
        <w:rPr>
          <w:w w:val="105"/>
          <w:sz w:val="20"/>
        </w:rPr>
        <w:t>25/05/2017:</w:t>
      </w:r>
    </w:p>
    <w:p w14:paraId="2761F2ED" w14:textId="77777777" w:rsidR="002A48C3" w:rsidRDefault="002A48C3" w:rsidP="002A48C3">
      <w:pPr>
        <w:pStyle w:val="PargrafodaLista"/>
        <w:numPr>
          <w:ilvl w:val="2"/>
          <w:numId w:val="56"/>
        </w:numPr>
        <w:tabs>
          <w:tab w:val="left" w:pos="1647"/>
        </w:tabs>
        <w:spacing w:before="121" w:line="280" w:lineRule="auto"/>
        <w:ind w:right="518" w:firstLine="0"/>
        <w:jc w:val="both"/>
        <w:rPr>
          <w:sz w:val="20"/>
        </w:rPr>
      </w:pPr>
      <w:r>
        <w:rPr>
          <w:sz w:val="20"/>
        </w:rPr>
        <w:t>O direito de propriedade intelectual dos produtos desenvolvidos, inclusive sobre as eventuais adequações e atualizações que vierem a ser realizadas, logo após o recebimento de cada parcela, de forma permanente, permitindo à Contratante distribuir, alterar e utilizar os</w:t>
      </w:r>
      <w:r>
        <w:rPr>
          <w:spacing w:val="40"/>
          <w:sz w:val="20"/>
        </w:rPr>
        <w:t xml:space="preserve"> </w:t>
      </w:r>
      <w:r>
        <w:rPr>
          <w:sz w:val="20"/>
        </w:rPr>
        <w:t>mesmos sem limitações;</w:t>
      </w:r>
    </w:p>
    <w:p w14:paraId="73B13713" w14:textId="77777777" w:rsidR="002A48C3" w:rsidRDefault="002A48C3" w:rsidP="002A48C3">
      <w:pPr>
        <w:pStyle w:val="PargrafodaLista"/>
        <w:numPr>
          <w:ilvl w:val="2"/>
          <w:numId w:val="56"/>
        </w:numPr>
        <w:tabs>
          <w:tab w:val="left" w:pos="1647"/>
        </w:tabs>
        <w:spacing w:before="117" w:line="280" w:lineRule="auto"/>
        <w:ind w:right="524" w:firstLine="0"/>
        <w:jc w:val="both"/>
        <w:rPr>
          <w:sz w:val="20"/>
        </w:rPr>
      </w:pPr>
      <w:r>
        <w:rPr>
          <w:sz w:val="20"/>
        </w:rPr>
        <w:t>Os direitos autorais da solução, do projeto, de suas especificações técnicas, da documentação produzida e congêneres, e de todos os demais produtos gerados na execução do contrato, inclusive aqueles produzidos por terceiros subcontratados, ficando proibida a sua utilização sem que exista autorização expressa da Contratante, sob pena de multa, sem prejuízo das sanções civis e penais cabíveis.</w:t>
      </w:r>
    </w:p>
    <w:p w14:paraId="709AD0F4" w14:textId="77777777" w:rsidR="002A48C3" w:rsidRDefault="002A48C3" w:rsidP="002A48C3">
      <w:pPr>
        <w:pStyle w:val="PargrafodaLista"/>
        <w:numPr>
          <w:ilvl w:val="1"/>
          <w:numId w:val="56"/>
        </w:numPr>
        <w:tabs>
          <w:tab w:val="left" w:pos="948"/>
          <w:tab w:val="left" w:pos="1649"/>
        </w:tabs>
        <w:spacing w:before="118" w:line="280" w:lineRule="auto"/>
        <w:ind w:right="518" w:hanging="432"/>
        <w:jc w:val="both"/>
        <w:rPr>
          <w:sz w:val="20"/>
        </w:rPr>
      </w:pPr>
      <w:r>
        <w:rPr>
          <w:sz w:val="20"/>
        </w:rPr>
        <w:t>Disponibilizar à Contratante os empregados devidamente uniformizados e identificados por meio de crachá, além de provê-los com os Equipamentos de Proteção Individual - EPI, quando for o caso;</w:t>
      </w:r>
    </w:p>
    <w:p w14:paraId="7E4F26FC" w14:textId="77777777" w:rsidR="002A48C3" w:rsidRDefault="002A48C3" w:rsidP="002A48C3">
      <w:pPr>
        <w:pStyle w:val="PargrafodaLista"/>
        <w:numPr>
          <w:ilvl w:val="1"/>
          <w:numId w:val="56"/>
        </w:numPr>
        <w:tabs>
          <w:tab w:val="left" w:pos="948"/>
          <w:tab w:val="left" w:pos="1649"/>
        </w:tabs>
        <w:spacing w:line="280" w:lineRule="auto"/>
        <w:ind w:right="527" w:hanging="432"/>
        <w:jc w:val="both"/>
        <w:rPr>
          <w:sz w:val="20"/>
        </w:rPr>
      </w:pPr>
      <w:r>
        <w:rPr>
          <w:sz w:val="20"/>
        </w:rPr>
        <w:t>Fornecer os uniformes a serem utilizados por seus empregados, conforme disposto</w:t>
      </w:r>
      <w:r>
        <w:rPr>
          <w:spacing w:val="80"/>
          <w:sz w:val="20"/>
        </w:rPr>
        <w:t xml:space="preserve"> </w:t>
      </w:r>
      <w:r>
        <w:rPr>
          <w:sz w:val="20"/>
        </w:rPr>
        <w:t>neste Termo de Referência, sem repassar quaisquer custos a estes;</w:t>
      </w:r>
    </w:p>
    <w:p w14:paraId="3D97859C" w14:textId="77777777" w:rsidR="002A48C3" w:rsidRDefault="002A48C3" w:rsidP="002A48C3">
      <w:pPr>
        <w:pStyle w:val="PargrafodaLista"/>
        <w:numPr>
          <w:ilvl w:val="1"/>
          <w:numId w:val="56"/>
        </w:numPr>
        <w:tabs>
          <w:tab w:val="left" w:pos="948"/>
          <w:tab w:val="left" w:pos="1649"/>
        </w:tabs>
        <w:spacing w:before="119" w:line="283" w:lineRule="auto"/>
        <w:ind w:right="521" w:hanging="432"/>
        <w:jc w:val="both"/>
        <w:rPr>
          <w:sz w:val="20"/>
        </w:rPr>
      </w:pPr>
      <w:r>
        <w:rPr>
          <w:sz w:val="20"/>
        </w:rPr>
        <w:t xml:space="preserve">Apresentar relação mensal dos empregados que expressamente optarem por não receber </w:t>
      </w:r>
      <w:r>
        <w:rPr>
          <w:sz w:val="20"/>
        </w:rPr>
        <w:lastRenderedPageBreak/>
        <w:t>o vale transporte.</w:t>
      </w:r>
    </w:p>
    <w:p w14:paraId="78ED9972" w14:textId="77777777" w:rsidR="002A48C3" w:rsidRDefault="002A48C3" w:rsidP="002A48C3">
      <w:pPr>
        <w:pStyle w:val="PargrafodaLista"/>
        <w:numPr>
          <w:ilvl w:val="1"/>
          <w:numId w:val="56"/>
        </w:numPr>
        <w:tabs>
          <w:tab w:val="left" w:pos="948"/>
          <w:tab w:val="left" w:pos="1649"/>
        </w:tabs>
        <w:spacing w:before="116" w:line="280" w:lineRule="auto"/>
        <w:ind w:right="519" w:hanging="432"/>
        <w:jc w:val="both"/>
        <w:rPr>
          <w:sz w:val="20"/>
        </w:rPr>
      </w:pPr>
      <w:r>
        <w:rPr>
          <w:sz w:val="20"/>
        </w:rPr>
        <w:t>Não serão incluídas nas planilhas de custos e formação de preços as disposições contidas em Acordos, Dissídios ou Convenções Coletivas que tratem de pagamento de participação dos trabalhadores nos lucros ou resultados da empresa contratada, de matéria não trabalhista, de obrigações e direitos que somente se aplicam aos contratos com a Administração Pública, ou que estabeleçam direitos não previstos em lei, tais como valores ou índices obrigatórios de encargos sociais ou previdenciários, bem como de preços para os insumos relacionados ao exercício da atividade.</w:t>
      </w:r>
    </w:p>
    <w:p w14:paraId="4E249A35" w14:textId="77777777" w:rsidR="002A48C3" w:rsidRDefault="002A48C3" w:rsidP="002A48C3">
      <w:pPr>
        <w:pStyle w:val="PargrafodaLista"/>
        <w:numPr>
          <w:ilvl w:val="1"/>
          <w:numId w:val="56"/>
        </w:numPr>
        <w:tabs>
          <w:tab w:val="left" w:pos="948"/>
          <w:tab w:val="left" w:pos="1649"/>
        </w:tabs>
        <w:spacing w:before="117" w:line="280" w:lineRule="auto"/>
        <w:ind w:right="523" w:hanging="432"/>
        <w:jc w:val="both"/>
        <w:rPr>
          <w:sz w:val="20"/>
        </w:rPr>
      </w:pPr>
      <w:r>
        <w:rPr>
          <w:sz w:val="20"/>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w:t>
      </w:r>
      <w:r>
        <w:rPr>
          <w:spacing w:val="25"/>
          <w:sz w:val="20"/>
        </w:rPr>
        <w:t xml:space="preserve"> </w:t>
      </w:r>
      <w:r>
        <w:rPr>
          <w:sz w:val="20"/>
        </w:rPr>
        <w:t>caso de impossibilidade</w:t>
      </w:r>
      <w:r>
        <w:rPr>
          <w:spacing w:val="40"/>
          <w:sz w:val="20"/>
        </w:rPr>
        <w:t xml:space="preserve"> </w:t>
      </w:r>
      <w:r>
        <w:rPr>
          <w:sz w:val="20"/>
        </w:rPr>
        <w:t>de cumprimento desta disposição, a contratada deverá apresentar justificativa, a fim de que a Administração analise sua plausibilidade e possa verificar a realização do pagamento.</w:t>
      </w:r>
    </w:p>
    <w:p w14:paraId="6D3CBD64" w14:textId="77777777" w:rsidR="002A48C3" w:rsidRDefault="002A48C3" w:rsidP="002A48C3">
      <w:pPr>
        <w:pStyle w:val="PargrafodaLista"/>
        <w:numPr>
          <w:ilvl w:val="1"/>
          <w:numId w:val="56"/>
        </w:numPr>
        <w:tabs>
          <w:tab w:val="left" w:pos="948"/>
          <w:tab w:val="left" w:pos="1649"/>
        </w:tabs>
        <w:spacing w:before="117" w:line="280" w:lineRule="auto"/>
        <w:ind w:right="517" w:hanging="432"/>
        <w:jc w:val="both"/>
        <w:rPr>
          <w:sz w:val="20"/>
        </w:rPr>
      </w:pPr>
      <w:r>
        <w:rPr>
          <w:sz w:val="20"/>
        </w:rPr>
        <w:t>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4E3A92DF" w14:textId="77777777" w:rsidR="002A48C3" w:rsidRDefault="002A48C3" w:rsidP="002A48C3">
      <w:pPr>
        <w:pStyle w:val="PargrafodaLista"/>
        <w:numPr>
          <w:ilvl w:val="1"/>
          <w:numId w:val="56"/>
        </w:numPr>
        <w:tabs>
          <w:tab w:val="left" w:pos="948"/>
          <w:tab w:val="left" w:pos="1649"/>
        </w:tabs>
        <w:spacing w:before="119" w:line="283" w:lineRule="auto"/>
        <w:ind w:right="524" w:hanging="432"/>
        <w:jc w:val="both"/>
        <w:rPr>
          <w:sz w:val="20"/>
        </w:rPr>
      </w:pPr>
      <w:r>
        <w:rPr>
          <w:sz w:val="20"/>
        </w:rPr>
        <w:t>Não permitir que o empregado designado para trabalhar em um turno preste seus serviços no turno imediatamente subsequente;</w:t>
      </w:r>
    </w:p>
    <w:p w14:paraId="3821646E" w14:textId="77777777" w:rsidR="002A48C3" w:rsidRDefault="002A48C3" w:rsidP="002A48C3">
      <w:pPr>
        <w:pStyle w:val="PargrafodaLista"/>
        <w:numPr>
          <w:ilvl w:val="1"/>
          <w:numId w:val="56"/>
        </w:numPr>
        <w:tabs>
          <w:tab w:val="left" w:pos="1234"/>
          <w:tab w:val="left" w:pos="1934"/>
        </w:tabs>
        <w:spacing w:before="83" w:line="280" w:lineRule="auto"/>
        <w:ind w:left="1234" w:right="233" w:hanging="432"/>
        <w:jc w:val="both"/>
        <w:rPr>
          <w:sz w:val="20"/>
        </w:rPr>
      </w:pPr>
      <w:r>
        <w:rPr>
          <w:sz w:val="20"/>
        </w:rPr>
        <w:t>Atender às solicitações da Contratante quanto à substituição dos empregados alocados, no prazo fixado pelo fiscal do contrato, nos casos em que ficar constatado descumprimento das obrigações relativas à execução do serviço, conforme descrito neste Termo de Referência;</w:t>
      </w:r>
    </w:p>
    <w:p w14:paraId="7416AD9E" w14:textId="77777777" w:rsidR="002A48C3" w:rsidRDefault="002A48C3" w:rsidP="002A48C3">
      <w:pPr>
        <w:pStyle w:val="PargrafodaLista"/>
        <w:numPr>
          <w:ilvl w:val="1"/>
          <w:numId w:val="56"/>
        </w:numPr>
        <w:tabs>
          <w:tab w:val="left" w:pos="1234"/>
          <w:tab w:val="left" w:pos="1934"/>
        </w:tabs>
        <w:spacing w:before="117" w:line="283" w:lineRule="auto"/>
        <w:ind w:left="1234" w:right="235" w:hanging="432"/>
        <w:jc w:val="both"/>
        <w:rPr>
          <w:sz w:val="20"/>
        </w:rPr>
      </w:pPr>
      <w:r>
        <w:rPr>
          <w:sz w:val="20"/>
        </w:rPr>
        <w:t xml:space="preserve">Instruir seus empregados quanto à necessidade de acatar as Normas Internas da </w:t>
      </w:r>
      <w:r>
        <w:rPr>
          <w:spacing w:val="-2"/>
          <w:sz w:val="20"/>
        </w:rPr>
        <w:t>Administração;</w:t>
      </w:r>
    </w:p>
    <w:p w14:paraId="250F888D" w14:textId="77777777" w:rsidR="002A48C3" w:rsidRDefault="002A48C3" w:rsidP="002A48C3">
      <w:pPr>
        <w:pStyle w:val="PargrafodaLista"/>
        <w:numPr>
          <w:ilvl w:val="1"/>
          <w:numId w:val="56"/>
        </w:numPr>
        <w:tabs>
          <w:tab w:val="left" w:pos="1234"/>
          <w:tab w:val="left" w:pos="1934"/>
        </w:tabs>
        <w:spacing w:before="117" w:line="280" w:lineRule="auto"/>
        <w:ind w:left="1234" w:right="229" w:hanging="432"/>
        <w:jc w:val="both"/>
        <w:rPr>
          <w:sz w:val="20"/>
        </w:rPr>
      </w:pPr>
      <w:r>
        <w:rPr>
          <w:sz w:val="20"/>
        </w:rPr>
        <w:t>Instruir seus empregados a respeito das atividades a serem desempenhadas, alertando- os a não executar atividades não abrangidas pelo contrato, devendo a Contratada relatar à Contratante toda e qualquer ocorrência neste sentido, a fim de evitar desvio de função;</w:t>
      </w:r>
    </w:p>
    <w:p w14:paraId="5FF65054" w14:textId="77777777" w:rsidR="002A48C3" w:rsidRDefault="002A48C3" w:rsidP="002A48C3">
      <w:pPr>
        <w:pStyle w:val="PargrafodaLista"/>
        <w:numPr>
          <w:ilvl w:val="1"/>
          <w:numId w:val="56"/>
        </w:numPr>
        <w:tabs>
          <w:tab w:val="left" w:pos="1234"/>
          <w:tab w:val="left" w:pos="1934"/>
        </w:tabs>
        <w:spacing w:before="117" w:line="280" w:lineRule="auto"/>
        <w:ind w:left="1234" w:right="241" w:hanging="432"/>
        <w:jc w:val="both"/>
        <w:rPr>
          <w:sz w:val="20"/>
        </w:rPr>
      </w:pPr>
      <w:r>
        <w:rPr>
          <w:sz w:val="20"/>
        </w:rPr>
        <w:t>Instruir seus empregados, no início da execução contratual, quanto à obtenção das informações de seus interesses junto aos órgãos públicos, relativas ao contrato de trabalho e obrigações a ele inerentes, adotando, entre outras, as seguintes medidas:</w:t>
      </w:r>
    </w:p>
    <w:p w14:paraId="07748ED2" w14:textId="77777777" w:rsidR="002A48C3" w:rsidRDefault="002A48C3" w:rsidP="002A48C3">
      <w:pPr>
        <w:pStyle w:val="PargrafodaLista"/>
        <w:numPr>
          <w:ilvl w:val="2"/>
          <w:numId w:val="56"/>
        </w:numPr>
        <w:tabs>
          <w:tab w:val="left" w:pos="1933"/>
        </w:tabs>
        <w:spacing w:line="280" w:lineRule="auto"/>
        <w:ind w:left="1085" w:right="240" w:firstLine="0"/>
        <w:jc w:val="both"/>
        <w:rPr>
          <w:sz w:val="20"/>
        </w:rPr>
      </w:pPr>
      <w:r>
        <w:rPr>
          <w:sz w:val="20"/>
        </w:rPr>
        <w:t>viabilizar o acesso de seus empregados, via internet, por meio de senha própria, aos sistemas da Previdência Social e da Receita do Brasil, com o objetivo de verificar se as suas contribuições previdenciárias foram recolhidas, no prazo máximo de 60 (sessenta) dias, contados do início da prestação dos serviços ou da admissão do empregado;</w:t>
      </w:r>
    </w:p>
    <w:p w14:paraId="1D97BBC6" w14:textId="77777777" w:rsidR="002A48C3" w:rsidRDefault="002A48C3" w:rsidP="002A48C3">
      <w:pPr>
        <w:pStyle w:val="PargrafodaLista"/>
        <w:numPr>
          <w:ilvl w:val="2"/>
          <w:numId w:val="56"/>
        </w:numPr>
        <w:tabs>
          <w:tab w:val="left" w:pos="1933"/>
        </w:tabs>
        <w:spacing w:before="119" w:line="280" w:lineRule="auto"/>
        <w:ind w:left="1085" w:right="236" w:firstLine="0"/>
        <w:jc w:val="both"/>
        <w:rPr>
          <w:sz w:val="20"/>
        </w:rPr>
      </w:pPr>
      <w:r>
        <w:rPr>
          <w:sz w:val="20"/>
        </w:rPr>
        <w:t>viabilizar a emissão do cartão cidadão pela Caixa Econômica Federal para todos os empregados, no prazo máximo de 60 (sessenta) dias, contados do início da prestação dos</w:t>
      </w:r>
      <w:r>
        <w:rPr>
          <w:spacing w:val="80"/>
          <w:sz w:val="20"/>
        </w:rPr>
        <w:t xml:space="preserve"> </w:t>
      </w:r>
      <w:r>
        <w:rPr>
          <w:sz w:val="20"/>
        </w:rPr>
        <w:t>serviços ou da admissão do empregado;</w:t>
      </w:r>
    </w:p>
    <w:p w14:paraId="610B5838" w14:textId="77777777" w:rsidR="002A48C3" w:rsidRDefault="002A48C3" w:rsidP="002A48C3">
      <w:pPr>
        <w:pStyle w:val="PargrafodaLista"/>
        <w:numPr>
          <w:ilvl w:val="2"/>
          <w:numId w:val="56"/>
        </w:numPr>
        <w:tabs>
          <w:tab w:val="left" w:pos="1988"/>
        </w:tabs>
        <w:spacing w:before="118" w:line="280" w:lineRule="auto"/>
        <w:ind w:left="1085" w:right="241" w:firstLine="0"/>
        <w:jc w:val="both"/>
        <w:rPr>
          <w:sz w:val="20"/>
        </w:rPr>
      </w:pPr>
      <w:r>
        <w:rPr>
          <w:sz w:val="20"/>
        </w:rPr>
        <w:t xml:space="preserve">oferecer todos os meios necessários aos seus empregados para a obtenção de extratos de recolhimentos de seus direitos sociais, preferencialmente por meio eletrônico, quando </w:t>
      </w:r>
      <w:r>
        <w:rPr>
          <w:spacing w:val="-2"/>
          <w:sz w:val="20"/>
        </w:rPr>
        <w:t>disponível.</w:t>
      </w:r>
    </w:p>
    <w:p w14:paraId="0B444C84" w14:textId="77777777" w:rsidR="002A48C3" w:rsidRDefault="002A48C3" w:rsidP="002A48C3">
      <w:pPr>
        <w:pStyle w:val="PargrafodaLista"/>
        <w:numPr>
          <w:ilvl w:val="1"/>
          <w:numId w:val="56"/>
        </w:numPr>
        <w:tabs>
          <w:tab w:val="left" w:pos="1234"/>
          <w:tab w:val="left" w:pos="1934"/>
        </w:tabs>
        <w:spacing w:line="280" w:lineRule="auto"/>
        <w:ind w:left="1234" w:right="239" w:hanging="432"/>
        <w:jc w:val="both"/>
        <w:rPr>
          <w:sz w:val="20"/>
        </w:rPr>
      </w:pPr>
      <w:r>
        <w:rPr>
          <w:sz w:val="20"/>
        </w:rPr>
        <w:t>Não se beneficiar da condição de optante pelo Simples Nacional, salvo as exceções previstas no § 5º-C do art. 18 da Lei Complementar no 123, de 14 de dezembro de 2006;</w:t>
      </w:r>
    </w:p>
    <w:p w14:paraId="56381435" w14:textId="77777777" w:rsidR="002A48C3" w:rsidRDefault="002A48C3" w:rsidP="002A48C3">
      <w:pPr>
        <w:pStyle w:val="PargrafodaLista"/>
        <w:numPr>
          <w:ilvl w:val="1"/>
          <w:numId w:val="56"/>
        </w:numPr>
        <w:tabs>
          <w:tab w:val="left" w:pos="1234"/>
          <w:tab w:val="left" w:pos="1934"/>
        </w:tabs>
        <w:spacing w:before="118" w:line="280" w:lineRule="auto"/>
        <w:ind w:left="1234" w:right="228" w:hanging="432"/>
        <w:jc w:val="both"/>
        <w:rPr>
          <w:sz w:val="20"/>
        </w:rPr>
      </w:pPr>
      <w:r>
        <w:rPr>
          <w:sz w:val="20"/>
        </w:rPr>
        <w:t>Comunicar formalmente à Receita Federal a assinatura do contrato de prestação de serviços mediante cessão de mão de obra, salvo as exceções previstas no § 5º-C do art. 18 da Lei Complementar no 123, de 14 de dezembro de 2006, para fins de exclusão obrigatória do Simples Nacional a contar do mês seguinte ao da contratação, conforme previsão do art.17, XII, art.30, §1º, II e do art. 31, II, todos da LC 123, de 2006.</w:t>
      </w:r>
    </w:p>
    <w:p w14:paraId="406C0E32" w14:textId="77777777" w:rsidR="002A48C3" w:rsidRDefault="002A48C3" w:rsidP="002A48C3">
      <w:pPr>
        <w:pStyle w:val="PargrafodaLista"/>
        <w:numPr>
          <w:ilvl w:val="2"/>
          <w:numId w:val="56"/>
        </w:numPr>
        <w:tabs>
          <w:tab w:val="left" w:pos="1933"/>
        </w:tabs>
        <w:spacing w:before="119" w:line="280" w:lineRule="auto"/>
        <w:ind w:left="1085" w:right="240" w:firstLine="0"/>
        <w:jc w:val="both"/>
        <w:rPr>
          <w:sz w:val="20"/>
        </w:rPr>
      </w:pPr>
      <w:r>
        <w:rPr>
          <w:sz w:val="20"/>
        </w:rPr>
        <w:lastRenderedPageBreak/>
        <w:t>Para efeito de comprovação da comunicação, a contratada 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14:paraId="0C695EF2" w14:textId="77777777" w:rsidR="002A48C3" w:rsidRDefault="002A48C3" w:rsidP="002A48C3">
      <w:pPr>
        <w:pStyle w:val="PargrafodaLista"/>
        <w:numPr>
          <w:ilvl w:val="1"/>
          <w:numId w:val="56"/>
        </w:numPr>
        <w:tabs>
          <w:tab w:val="left" w:pos="1234"/>
          <w:tab w:val="left" w:pos="1934"/>
        </w:tabs>
        <w:spacing w:before="119" w:line="280" w:lineRule="auto"/>
        <w:ind w:left="1234" w:right="232" w:hanging="432"/>
        <w:jc w:val="both"/>
        <w:rPr>
          <w:sz w:val="20"/>
        </w:rPr>
      </w:pPr>
      <w:r>
        <w:rPr>
          <w:sz w:val="20"/>
        </w:rPr>
        <w:t>Realizar a transição contratual com transferência de conhecimento, tecnologia e técnicas empregadas, sem perda de informações, podendo exigir, inclusive, a capacitação dos técnicos</w:t>
      </w:r>
      <w:r>
        <w:rPr>
          <w:spacing w:val="40"/>
          <w:sz w:val="20"/>
        </w:rPr>
        <w:t xml:space="preserve"> </w:t>
      </w:r>
      <w:r>
        <w:rPr>
          <w:sz w:val="20"/>
        </w:rPr>
        <w:t>da contratante ou da nova empresa que continuará a execução dos serviços.</w:t>
      </w:r>
    </w:p>
    <w:p w14:paraId="416C2808" w14:textId="77777777" w:rsidR="002A48C3" w:rsidRDefault="002A48C3" w:rsidP="002A48C3">
      <w:pPr>
        <w:pStyle w:val="Corpodetexto"/>
      </w:pPr>
    </w:p>
    <w:p w14:paraId="6D4884A2" w14:textId="77777777" w:rsidR="002A48C3" w:rsidRDefault="002A48C3" w:rsidP="002A48C3">
      <w:pPr>
        <w:pStyle w:val="Corpodetexto"/>
        <w:spacing w:before="21"/>
      </w:pPr>
    </w:p>
    <w:p w14:paraId="121530DE" w14:textId="77777777" w:rsidR="002A48C3" w:rsidRDefault="002A48C3" w:rsidP="002A48C3">
      <w:pPr>
        <w:pStyle w:val="Ttulo1"/>
        <w:numPr>
          <w:ilvl w:val="0"/>
          <w:numId w:val="71"/>
        </w:numPr>
        <w:tabs>
          <w:tab w:val="left" w:pos="1157"/>
        </w:tabs>
        <w:ind w:left="1157" w:hanging="355"/>
        <w:jc w:val="left"/>
      </w:pPr>
      <w:r>
        <w:t>DA</w:t>
      </w:r>
      <w:r>
        <w:rPr>
          <w:spacing w:val="-4"/>
        </w:rPr>
        <w:t xml:space="preserve"> </w:t>
      </w:r>
      <w:r>
        <w:rPr>
          <w:spacing w:val="-2"/>
        </w:rPr>
        <w:t>SUBCONTRATAÇÃO</w:t>
      </w:r>
    </w:p>
    <w:p w14:paraId="52006B6C" w14:textId="77777777" w:rsidR="002A48C3" w:rsidRDefault="002A48C3" w:rsidP="002A48C3">
      <w:pPr>
        <w:pStyle w:val="Corpodetexto"/>
        <w:spacing w:before="160"/>
        <w:ind w:left="518"/>
      </w:pPr>
      <w:r>
        <w:t>15.1.</w:t>
      </w:r>
      <w:r>
        <w:rPr>
          <w:spacing w:val="-5"/>
        </w:rPr>
        <w:t xml:space="preserve"> </w:t>
      </w:r>
      <w:r>
        <w:t>Não</w:t>
      </w:r>
      <w:r>
        <w:rPr>
          <w:spacing w:val="-4"/>
        </w:rPr>
        <w:t xml:space="preserve"> </w:t>
      </w:r>
      <w:r>
        <w:t>será</w:t>
      </w:r>
      <w:r>
        <w:rPr>
          <w:spacing w:val="-5"/>
        </w:rPr>
        <w:t xml:space="preserve"> </w:t>
      </w:r>
      <w:r>
        <w:t>admitida</w:t>
      </w:r>
      <w:r>
        <w:rPr>
          <w:spacing w:val="-5"/>
        </w:rPr>
        <w:t xml:space="preserve"> </w:t>
      </w:r>
      <w:r>
        <w:t>a</w:t>
      </w:r>
      <w:r>
        <w:rPr>
          <w:spacing w:val="-6"/>
        </w:rPr>
        <w:t xml:space="preserve"> </w:t>
      </w:r>
      <w:r>
        <w:t>subcontratação</w:t>
      </w:r>
      <w:r>
        <w:rPr>
          <w:spacing w:val="-4"/>
        </w:rPr>
        <w:t xml:space="preserve"> </w:t>
      </w:r>
      <w:r>
        <w:t>do</w:t>
      </w:r>
      <w:r>
        <w:rPr>
          <w:spacing w:val="-4"/>
        </w:rPr>
        <w:t xml:space="preserve"> </w:t>
      </w:r>
      <w:r>
        <w:t>objeto</w:t>
      </w:r>
      <w:r>
        <w:rPr>
          <w:spacing w:val="-4"/>
        </w:rPr>
        <w:t xml:space="preserve"> </w:t>
      </w:r>
      <w:r>
        <w:rPr>
          <w:spacing w:val="-2"/>
        </w:rPr>
        <w:t>licitatório.</w:t>
      </w:r>
    </w:p>
    <w:p w14:paraId="7525DF9B" w14:textId="77777777" w:rsidR="002A48C3" w:rsidRDefault="002A48C3" w:rsidP="002A48C3">
      <w:pPr>
        <w:pStyle w:val="Corpodetexto"/>
      </w:pPr>
    </w:p>
    <w:p w14:paraId="49002130" w14:textId="77777777" w:rsidR="002A48C3" w:rsidRDefault="002A48C3" w:rsidP="002A48C3">
      <w:pPr>
        <w:pStyle w:val="Corpodetexto"/>
        <w:spacing w:before="59"/>
      </w:pPr>
    </w:p>
    <w:p w14:paraId="25060D39" w14:textId="77777777" w:rsidR="002A48C3" w:rsidRDefault="002A48C3" w:rsidP="002A48C3">
      <w:pPr>
        <w:pStyle w:val="Ttulo1"/>
        <w:spacing w:before="1"/>
        <w:ind w:left="802"/>
      </w:pPr>
      <w:r>
        <w:t>DA</w:t>
      </w:r>
      <w:r>
        <w:rPr>
          <w:spacing w:val="-11"/>
        </w:rPr>
        <w:t xml:space="preserve"> </w:t>
      </w:r>
      <w:r>
        <w:t>ALTERAÇÃO</w:t>
      </w:r>
      <w:r>
        <w:rPr>
          <w:spacing w:val="-7"/>
        </w:rPr>
        <w:t xml:space="preserve"> </w:t>
      </w:r>
      <w:r>
        <w:rPr>
          <w:spacing w:val="-2"/>
        </w:rPr>
        <w:t>SUBJETIVA</w:t>
      </w:r>
    </w:p>
    <w:p w14:paraId="743614ED" w14:textId="77777777" w:rsidR="002A48C3" w:rsidRDefault="002A48C3" w:rsidP="002A48C3">
      <w:pPr>
        <w:pStyle w:val="Corpodetexto"/>
        <w:tabs>
          <w:tab w:val="left" w:pos="1934"/>
        </w:tabs>
        <w:spacing w:before="159" w:line="280" w:lineRule="auto"/>
        <w:ind w:left="1234" w:right="238" w:hanging="432"/>
      </w:pPr>
      <w:r>
        <w:rPr>
          <w:spacing w:val="-2"/>
        </w:rPr>
        <w:t>13.1.</w:t>
      </w:r>
      <w:r>
        <w:tab/>
        <w:t>É admissível</w:t>
      </w:r>
      <w:r>
        <w:rPr>
          <w:spacing w:val="-1"/>
        </w:rPr>
        <w:t xml:space="preserve"> </w:t>
      </w:r>
      <w:r>
        <w:t>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59CDC467" w14:textId="77777777" w:rsidR="002A48C3" w:rsidRDefault="002A48C3" w:rsidP="002A48C3">
      <w:pPr>
        <w:pStyle w:val="Ttulo1"/>
        <w:numPr>
          <w:ilvl w:val="0"/>
          <w:numId w:val="71"/>
        </w:numPr>
        <w:tabs>
          <w:tab w:val="left" w:pos="874"/>
        </w:tabs>
        <w:spacing w:before="77"/>
        <w:ind w:left="874" w:hanging="358"/>
        <w:jc w:val="left"/>
      </w:pPr>
      <w:r>
        <w:t>DO</w:t>
      </w:r>
      <w:r>
        <w:rPr>
          <w:spacing w:val="-7"/>
        </w:rPr>
        <w:t xml:space="preserve"> </w:t>
      </w:r>
      <w:r>
        <w:t>CONTROLE</w:t>
      </w:r>
      <w:r>
        <w:rPr>
          <w:spacing w:val="-7"/>
        </w:rPr>
        <w:t xml:space="preserve"> </w:t>
      </w:r>
      <w:r>
        <w:t>E</w:t>
      </w:r>
      <w:r>
        <w:rPr>
          <w:spacing w:val="-8"/>
        </w:rPr>
        <w:t xml:space="preserve"> </w:t>
      </w:r>
      <w:r>
        <w:t>FISCALIZAÇÃO</w:t>
      </w:r>
      <w:r>
        <w:rPr>
          <w:spacing w:val="-4"/>
        </w:rPr>
        <w:t xml:space="preserve"> </w:t>
      </w:r>
      <w:r>
        <w:t>DA</w:t>
      </w:r>
      <w:r>
        <w:rPr>
          <w:spacing w:val="-9"/>
        </w:rPr>
        <w:t xml:space="preserve"> </w:t>
      </w:r>
      <w:r>
        <w:t>EXECUÇÃO</w:t>
      </w:r>
      <w:r>
        <w:rPr>
          <w:spacing w:val="-2"/>
        </w:rPr>
        <w:t xml:space="preserve"> </w:t>
      </w:r>
      <w:r>
        <w:rPr>
          <w:spacing w:val="-10"/>
        </w:rPr>
        <w:t>.</w:t>
      </w:r>
    </w:p>
    <w:p w14:paraId="45F48A72" w14:textId="77777777" w:rsidR="002A48C3" w:rsidRDefault="002A48C3" w:rsidP="002A48C3">
      <w:pPr>
        <w:pStyle w:val="PargrafodaLista"/>
        <w:numPr>
          <w:ilvl w:val="1"/>
          <w:numId w:val="55"/>
        </w:numPr>
        <w:tabs>
          <w:tab w:val="left" w:pos="948"/>
          <w:tab w:val="left" w:pos="1649"/>
        </w:tabs>
        <w:spacing w:before="160" w:line="280" w:lineRule="auto"/>
        <w:ind w:right="518" w:hanging="432"/>
        <w:jc w:val="both"/>
        <w:rPr>
          <w:sz w:val="20"/>
        </w:rPr>
      </w:pPr>
      <w:r>
        <w:rPr>
          <w:sz w:val="20"/>
        </w:rPr>
        <w:t>A Contratada designará formalmente o preposto da empresa, antes do início da</w:t>
      </w:r>
      <w:r>
        <w:rPr>
          <w:spacing w:val="40"/>
          <w:sz w:val="20"/>
        </w:rPr>
        <w:t xml:space="preserve"> </w:t>
      </w:r>
      <w:r>
        <w:rPr>
          <w:sz w:val="20"/>
        </w:rPr>
        <w:t>prestação dos serviços, indicando no instrumento os poderes e deveres em relação à execução do objeto contratado.</w:t>
      </w:r>
    </w:p>
    <w:p w14:paraId="517007E3" w14:textId="77777777" w:rsidR="002A48C3" w:rsidRDefault="002A48C3" w:rsidP="002A48C3">
      <w:pPr>
        <w:pStyle w:val="PargrafodaLista"/>
        <w:numPr>
          <w:ilvl w:val="1"/>
          <w:numId w:val="55"/>
        </w:numPr>
        <w:tabs>
          <w:tab w:val="left" w:pos="948"/>
          <w:tab w:val="left" w:pos="1649"/>
        </w:tabs>
        <w:spacing w:line="280" w:lineRule="auto"/>
        <w:ind w:right="522" w:hanging="432"/>
        <w:jc w:val="both"/>
        <w:rPr>
          <w:sz w:val="20"/>
        </w:rPr>
      </w:pPr>
      <w:r>
        <w:rPr>
          <w:sz w:val="20"/>
        </w:rPr>
        <w:t>A</w:t>
      </w:r>
      <w:r>
        <w:rPr>
          <w:spacing w:val="-1"/>
          <w:sz w:val="20"/>
        </w:rPr>
        <w:t xml:space="preserve"> </w:t>
      </w:r>
      <w:r>
        <w:rPr>
          <w:sz w:val="20"/>
        </w:rPr>
        <w:t>Contratante poderá recusar, desde que</w:t>
      </w:r>
      <w:r>
        <w:rPr>
          <w:spacing w:val="-1"/>
          <w:sz w:val="20"/>
        </w:rPr>
        <w:t xml:space="preserve"> </w:t>
      </w:r>
      <w:r>
        <w:rPr>
          <w:sz w:val="20"/>
        </w:rPr>
        <w:t>justificadamente, a indicação</w:t>
      </w:r>
      <w:r>
        <w:rPr>
          <w:spacing w:val="-1"/>
          <w:sz w:val="20"/>
        </w:rPr>
        <w:t xml:space="preserve"> </w:t>
      </w:r>
      <w:r>
        <w:rPr>
          <w:sz w:val="20"/>
        </w:rPr>
        <w:t>ou</w:t>
      </w:r>
      <w:r>
        <w:rPr>
          <w:spacing w:val="-1"/>
          <w:sz w:val="20"/>
        </w:rPr>
        <w:t xml:space="preserve"> </w:t>
      </w:r>
      <w:r>
        <w:rPr>
          <w:sz w:val="20"/>
        </w:rPr>
        <w:t xml:space="preserve">a manutenção do preposto da empresa, hipótese em que a Contratada designará outro para o exercício da </w:t>
      </w:r>
      <w:r>
        <w:rPr>
          <w:spacing w:val="-2"/>
          <w:sz w:val="20"/>
        </w:rPr>
        <w:t>atividade.</w:t>
      </w:r>
    </w:p>
    <w:p w14:paraId="51EB6C73" w14:textId="77777777" w:rsidR="002A48C3" w:rsidRDefault="002A48C3" w:rsidP="002A48C3">
      <w:pPr>
        <w:pStyle w:val="PargrafodaLista"/>
        <w:numPr>
          <w:ilvl w:val="1"/>
          <w:numId w:val="55"/>
        </w:numPr>
        <w:tabs>
          <w:tab w:val="left" w:pos="948"/>
          <w:tab w:val="left" w:pos="1649"/>
        </w:tabs>
        <w:spacing w:before="117" w:line="280" w:lineRule="auto"/>
        <w:ind w:right="523" w:hanging="432"/>
        <w:jc w:val="both"/>
        <w:rPr>
          <w:sz w:val="20"/>
        </w:rPr>
      </w:pPr>
      <w:r>
        <w:rPr>
          <w:sz w:val="20"/>
        </w:rPr>
        <w:t>As comunicações entre a Contratante e a Contratada serão realizadas por escrito, através de e-mail.</w:t>
      </w:r>
    </w:p>
    <w:p w14:paraId="4FAC6193" w14:textId="77777777" w:rsidR="002A48C3" w:rsidRDefault="002A48C3" w:rsidP="002A48C3">
      <w:pPr>
        <w:pStyle w:val="PargrafodaLista"/>
        <w:numPr>
          <w:ilvl w:val="1"/>
          <w:numId w:val="55"/>
        </w:numPr>
        <w:tabs>
          <w:tab w:val="left" w:pos="948"/>
          <w:tab w:val="left" w:pos="1649"/>
        </w:tabs>
        <w:spacing w:before="121" w:line="280" w:lineRule="auto"/>
        <w:ind w:right="524" w:hanging="432"/>
        <w:jc w:val="both"/>
        <w:rPr>
          <w:sz w:val="20"/>
        </w:rPr>
      </w:pPr>
      <w:r>
        <w:rPr>
          <w:sz w:val="20"/>
        </w:rPr>
        <w:t>A Contratante poderá convocar o preposto para adoção de providências que devam ser cumpridas de imediato.</w:t>
      </w:r>
    </w:p>
    <w:p w14:paraId="23283087" w14:textId="77777777" w:rsidR="002A48C3" w:rsidRDefault="002A48C3" w:rsidP="002A48C3">
      <w:pPr>
        <w:pStyle w:val="PargrafodaLista"/>
        <w:numPr>
          <w:ilvl w:val="1"/>
          <w:numId w:val="55"/>
        </w:numPr>
        <w:tabs>
          <w:tab w:val="left" w:pos="948"/>
          <w:tab w:val="left" w:pos="1649"/>
        </w:tabs>
        <w:spacing w:before="118" w:line="280" w:lineRule="auto"/>
        <w:ind w:right="524" w:hanging="432"/>
        <w:jc w:val="both"/>
        <w:rPr>
          <w:sz w:val="20"/>
        </w:rPr>
      </w:pPr>
      <w:r>
        <w:rPr>
          <w:sz w:val="20"/>
        </w:rPr>
        <w:t xml:space="preserve">A Contratada não está obrigada a manter preposto da empresa no local da execução do </w:t>
      </w:r>
      <w:r>
        <w:rPr>
          <w:spacing w:val="-2"/>
          <w:sz w:val="20"/>
        </w:rPr>
        <w:t>objeto.</w:t>
      </w:r>
    </w:p>
    <w:p w14:paraId="57DA62A3" w14:textId="77777777" w:rsidR="002A48C3" w:rsidRDefault="002A48C3" w:rsidP="002A48C3">
      <w:pPr>
        <w:pStyle w:val="PargrafodaLista"/>
        <w:numPr>
          <w:ilvl w:val="1"/>
          <w:numId w:val="55"/>
        </w:numPr>
        <w:tabs>
          <w:tab w:val="left" w:pos="948"/>
          <w:tab w:val="left" w:pos="1649"/>
        </w:tabs>
        <w:spacing w:before="119" w:line="280" w:lineRule="auto"/>
        <w:ind w:right="520" w:hanging="432"/>
        <w:jc w:val="both"/>
        <w:rPr>
          <w:sz w:val="20"/>
        </w:rPr>
      </w:pPr>
      <w:r>
        <w:rPr>
          <w:sz w:val="20"/>
        </w:rPr>
        <w:t>A fiscalização administrativa poderá ser efetivada com base em critérios estatísticos, levando-se em consideração falhas que impactem o contrato como</w:t>
      </w:r>
      <w:r>
        <w:rPr>
          <w:spacing w:val="13"/>
          <w:sz w:val="20"/>
        </w:rPr>
        <w:t xml:space="preserve"> </w:t>
      </w:r>
      <w:r>
        <w:rPr>
          <w:sz w:val="20"/>
        </w:rPr>
        <w:t>um todo e não apenas erros</w:t>
      </w:r>
      <w:r>
        <w:rPr>
          <w:spacing w:val="40"/>
          <w:sz w:val="20"/>
        </w:rPr>
        <w:t xml:space="preserve"> </w:t>
      </w:r>
      <w:r>
        <w:rPr>
          <w:sz w:val="20"/>
        </w:rPr>
        <w:t>e falhas eventuais no pagamento de alguma vantagem a um determinado empregado.</w:t>
      </w:r>
    </w:p>
    <w:p w14:paraId="7006FEDF" w14:textId="77777777" w:rsidR="002A48C3" w:rsidRDefault="002A48C3" w:rsidP="002A48C3">
      <w:pPr>
        <w:pStyle w:val="PargrafodaLista"/>
        <w:numPr>
          <w:ilvl w:val="1"/>
          <w:numId w:val="55"/>
        </w:numPr>
        <w:tabs>
          <w:tab w:val="left" w:pos="948"/>
          <w:tab w:val="left" w:pos="1649"/>
        </w:tabs>
        <w:spacing w:line="280" w:lineRule="auto"/>
        <w:ind w:right="514" w:hanging="432"/>
        <w:jc w:val="both"/>
        <w:rPr>
          <w:sz w:val="20"/>
        </w:rPr>
      </w:pPr>
      <w:r>
        <w:rPr>
          <w:sz w:val="20"/>
        </w:rPr>
        <w:t>Na fiscalização do cumprimento das obrigações trabalhistas e sociais exigir-se-á, dentre outras, as seguintes comprovações (os documentos poderão ser originais ou cópias</w:t>
      </w:r>
      <w:r>
        <w:rPr>
          <w:spacing w:val="80"/>
          <w:sz w:val="20"/>
        </w:rPr>
        <w:t xml:space="preserve"> </w:t>
      </w:r>
      <w:r>
        <w:rPr>
          <w:sz w:val="20"/>
        </w:rPr>
        <w:t>autenticadas por cartório competente ou por servidor da Administração), no caso de empresas regidas pela Consolidação das Leis do Trabalho (CLT):</w:t>
      </w:r>
    </w:p>
    <w:p w14:paraId="576CB449" w14:textId="77777777" w:rsidR="002A48C3" w:rsidRDefault="002A48C3" w:rsidP="002A48C3">
      <w:pPr>
        <w:pStyle w:val="PargrafodaLista"/>
        <w:numPr>
          <w:ilvl w:val="2"/>
          <w:numId w:val="55"/>
        </w:numPr>
        <w:tabs>
          <w:tab w:val="left" w:pos="1647"/>
        </w:tabs>
        <w:spacing w:before="119" w:line="280" w:lineRule="auto"/>
        <w:ind w:right="526" w:firstLine="0"/>
        <w:jc w:val="both"/>
        <w:rPr>
          <w:sz w:val="20"/>
        </w:rPr>
      </w:pPr>
      <w:r>
        <w:rPr>
          <w:sz w:val="20"/>
        </w:rPr>
        <w:t>no primeiro mês da prestação dos serviços, a CONTRATADA deverá apresentar a seguinte documentação:</w:t>
      </w:r>
    </w:p>
    <w:p w14:paraId="004D375B" w14:textId="77777777" w:rsidR="002A48C3" w:rsidRDefault="002A48C3" w:rsidP="002A48C3">
      <w:pPr>
        <w:pStyle w:val="PargrafodaLista"/>
        <w:numPr>
          <w:ilvl w:val="3"/>
          <w:numId w:val="55"/>
        </w:numPr>
        <w:tabs>
          <w:tab w:val="left" w:pos="2724"/>
          <w:tab w:val="left" w:pos="3063"/>
        </w:tabs>
        <w:spacing w:before="118" w:line="280" w:lineRule="auto"/>
        <w:ind w:right="523" w:hanging="648"/>
        <w:jc w:val="both"/>
        <w:rPr>
          <w:sz w:val="20"/>
        </w:rPr>
      </w:pPr>
      <w:r>
        <w:rPr>
          <w:sz w:val="20"/>
        </w:rPr>
        <w:t xml:space="preserve">relação dos empregados, contendo nome completo, cargo ou função, horário do posto de trabalho, números da carteira de identidade (RG) e da inscrição no Cadastro de Pessoas Físicas (CPF), com indicação dos </w:t>
      </w:r>
      <w:r>
        <w:rPr>
          <w:sz w:val="20"/>
        </w:rPr>
        <w:lastRenderedPageBreak/>
        <w:t>responsáveis técnicos pela execução dos serviços, quando for o caso;</w:t>
      </w:r>
    </w:p>
    <w:p w14:paraId="2D514193" w14:textId="77777777" w:rsidR="002A48C3" w:rsidRDefault="002A48C3" w:rsidP="002A48C3">
      <w:pPr>
        <w:pStyle w:val="PargrafodaLista"/>
        <w:numPr>
          <w:ilvl w:val="3"/>
          <w:numId w:val="55"/>
        </w:numPr>
        <w:tabs>
          <w:tab w:val="left" w:pos="2724"/>
          <w:tab w:val="left" w:pos="3063"/>
        </w:tabs>
        <w:spacing w:line="280" w:lineRule="auto"/>
        <w:ind w:right="523" w:hanging="648"/>
        <w:jc w:val="both"/>
        <w:rPr>
          <w:sz w:val="20"/>
        </w:rPr>
      </w:pPr>
      <w:r>
        <w:rPr>
          <w:sz w:val="20"/>
        </w:rPr>
        <w:t>Carteira de Trabalho e Previdência Social (CTPS) dos empregados admitidos e dos responsáveis técnicos pela execução dos serviços, quando for o caso, devidamente assinada pela CONTRATADA;</w:t>
      </w:r>
    </w:p>
    <w:p w14:paraId="214D81FE" w14:textId="77777777" w:rsidR="002A48C3" w:rsidRDefault="002A48C3" w:rsidP="002A48C3">
      <w:pPr>
        <w:pStyle w:val="PargrafodaLista"/>
        <w:numPr>
          <w:ilvl w:val="3"/>
          <w:numId w:val="55"/>
        </w:numPr>
        <w:tabs>
          <w:tab w:val="left" w:pos="2724"/>
          <w:tab w:val="left" w:pos="3063"/>
        </w:tabs>
        <w:spacing w:line="280" w:lineRule="auto"/>
        <w:ind w:right="518" w:hanging="648"/>
        <w:jc w:val="both"/>
        <w:rPr>
          <w:sz w:val="20"/>
        </w:rPr>
      </w:pPr>
      <w:r>
        <w:rPr>
          <w:sz w:val="20"/>
        </w:rPr>
        <w:t>exames médicos admissionais dos empregados da CONTRATADA que prestarão os serviços; e</w:t>
      </w:r>
    </w:p>
    <w:p w14:paraId="3580AA1E" w14:textId="77777777" w:rsidR="002A48C3" w:rsidRDefault="002A48C3" w:rsidP="002A48C3">
      <w:pPr>
        <w:pStyle w:val="PargrafodaLista"/>
        <w:numPr>
          <w:ilvl w:val="3"/>
          <w:numId w:val="55"/>
        </w:numPr>
        <w:tabs>
          <w:tab w:val="left" w:pos="2724"/>
          <w:tab w:val="left" w:pos="3063"/>
        </w:tabs>
        <w:spacing w:before="118" w:line="280" w:lineRule="auto"/>
        <w:ind w:right="525" w:hanging="648"/>
        <w:jc w:val="both"/>
        <w:rPr>
          <w:sz w:val="20"/>
        </w:rPr>
      </w:pPr>
      <w:r>
        <w:rPr>
          <w:sz w:val="20"/>
        </w:rPr>
        <w:t>declaração</w:t>
      </w:r>
      <w:r>
        <w:rPr>
          <w:spacing w:val="-3"/>
          <w:sz w:val="20"/>
        </w:rPr>
        <w:t xml:space="preserve"> </w:t>
      </w:r>
      <w:r>
        <w:rPr>
          <w:sz w:val="20"/>
        </w:rPr>
        <w:t>de</w:t>
      </w:r>
      <w:r>
        <w:rPr>
          <w:spacing w:val="-4"/>
          <w:sz w:val="20"/>
        </w:rPr>
        <w:t xml:space="preserve"> </w:t>
      </w:r>
      <w:r>
        <w:rPr>
          <w:sz w:val="20"/>
        </w:rPr>
        <w:t>responsabilidade</w:t>
      </w:r>
      <w:r>
        <w:rPr>
          <w:spacing w:val="-3"/>
          <w:sz w:val="20"/>
        </w:rPr>
        <w:t xml:space="preserve"> </w:t>
      </w:r>
      <w:r>
        <w:rPr>
          <w:sz w:val="20"/>
        </w:rPr>
        <w:t>exclusiva</w:t>
      </w:r>
      <w:r>
        <w:rPr>
          <w:spacing w:val="-3"/>
          <w:sz w:val="20"/>
        </w:rPr>
        <w:t xml:space="preserve"> </w:t>
      </w:r>
      <w:r>
        <w:rPr>
          <w:sz w:val="20"/>
        </w:rPr>
        <w:t>da</w:t>
      </w:r>
      <w:r>
        <w:rPr>
          <w:spacing w:val="-4"/>
          <w:sz w:val="20"/>
        </w:rPr>
        <w:t xml:space="preserve"> </w:t>
      </w:r>
      <w:r>
        <w:rPr>
          <w:sz w:val="20"/>
        </w:rPr>
        <w:t>contratada</w:t>
      </w:r>
      <w:r>
        <w:rPr>
          <w:spacing w:val="-4"/>
          <w:sz w:val="20"/>
        </w:rPr>
        <w:t xml:space="preserve"> </w:t>
      </w:r>
      <w:r>
        <w:rPr>
          <w:sz w:val="20"/>
        </w:rPr>
        <w:t>sobre</w:t>
      </w:r>
      <w:r>
        <w:rPr>
          <w:spacing w:val="-2"/>
          <w:sz w:val="20"/>
        </w:rPr>
        <w:t xml:space="preserve"> </w:t>
      </w:r>
      <w:r>
        <w:rPr>
          <w:sz w:val="20"/>
        </w:rPr>
        <w:t>a</w:t>
      </w:r>
      <w:r>
        <w:rPr>
          <w:spacing w:val="-4"/>
          <w:sz w:val="20"/>
        </w:rPr>
        <w:t xml:space="preserve"> </w:t>
      </w:r>
      <w:r>
        <w:rPr>
          <w:sz w:val="20"/>
        </w:rPr>
        <w:t>quitação dos encargos trabalhistas e sociais decorrentes do contrato.</w:t>
      </w:r>
    </w:p>
    <w:p w14:paraId="240B0742" w14:textId="77777777" w:rsidR="002A48C3" w:rsidRDefault="002A48C3" w:rsidP="002A48C3">
      <w:pPr>
        <w:pStyle w:val="PargrafodaLista"/>
        <w:numPr>
          <w:ilvl w:val="2"/>
          <w:numId w:val="55"/>
        </w:numPr>
        <w:tabs>
          <w:tab w:val="left" w:pos="1647"/>
        </w:tabs>
        <w:spacing w:before="118" w:line="280" w:lineRule="auto"/>
        <w:ind w:right="517" w:firstLine="0"/>
        <w:jc w:val="both"/>
        <w:rPr>
          <w:sz w:val="20"/>
        </w:rPr>
      </w:pPr>
      <w:r>
        <w:rPr>
          <w:sz w:val="20"/>
        </w:rPr>
        <w:t>entrega até o dia trinta do mês seguinte ao da prestação dos serviços ao setor responsável pela fiscalização do contrato dos seguintes documentos, quando não for possível a verificação da regularidade destes no Sistema de Cadastro de Fornecedores (SICAF):</w:t>
      </w:r>
    </w:p>
    <w:p w14:paraId="562237F5" w14:textId="77777777" w:rsidR="002A48C3" w:rsidRDefault="002A48C3" w:rsidP="002A48C3">
      <w:pPr>
        <w:pStyle w:val="PargrafodaLista"/>
        <w:numPr>
          <w:ilvl w:val="3"/>
          <w:numId w:val="55"/>
        </w:numPr>
        <w:tabs>
          <w:tab w:val="left" w:pos="2724"/>
          <w:tab w:val="left" w:pos="3065"/>
        </w:tabs>
        <w:spacing w:line="280" w:lineRule="auto"/>
        <w:ind w:right="527" w:hanging="648"/>
        <w:rPr>
          <w:sz w:val="20"/>
        </w:rPr>
      </w:pPr>
      <w:r>
        <w:rPr>
          <w:sz w:val="20"/>
        </w:rPr>
        <w:t>Certidão Negativa de Débitos relativos a Créditos Tributários Federais e</w:t>
      </w:r>
      <w:r>
        <w:rPr>
          <w:spacing w:val="40"/>
          <w:sz w:val="20"/>
        </w:rPr>
        <w:t xml:space="preserve"> </w:t>
      </w:r>
      <w:r>
        <w:rPr>
          <w:sz w:val="20"/>
        </w:rPr>
        <w:t>à Dívida Ativa da União (CND);</w:t>
      </w:r>
    </w:p>
    <w:p w14:paraId="79C988B1" w14:textId="77777777" w:rsidR="002A48C3" w:rsidRDefault="002A48C3" w:rsidP="002A48C3">
      <w:pPr>
        <w:pStyle w:val="PargrafodaLista"/>
        <w:numPr>
          <w:ilvl w:val="3"/>
          <w:numId w:val="55"/>
        </w:numPr>
        <w:tabs>
          <w:tab w:val="left" w:pos="2724"/>
          <w:tab w:val="left" w:pos="3065"/>
        </w:tabs>
        <w:spacing w:before="119" w:line="283" w:lineRule="auto"/>
        <w:ind w:right="524" w:hanging="648"/>
        <w:rPr>
          <w:sz w:val="20"/>
        </w:rPr>
      </w:pPr>
      <w:r>
        <w:rPr>
          <w:sz w:val="20"/>
        </w:rPr>
        <w:t>certidões que comprovem a regularidade perante as Fazendas Estadual, Distrital e Municipal do domicílio ou sede do contratado;</w:t>
      </w:r>
    </w:p>
    <w:p w14:paraId="438DF493" w14:textId="77777777" w:rsidR="002A48C3" w:rsidRDefault="002A48C3" w:rsidP="002A48C3">
      <w:pPr>
        <w:pStyle w:val="PargrafodaLista"/>
        <w:numPr>
          <w:ilvl w:val="3"/>
          <w:numId w:val="55"/>
        </w:numPr>
        <w:tabs>
          <w:tab w:val="left" w:pos="3065"/>
        </w:tabs>
        <w:spacing w:before="116"/>
        <w:ind w:left="3065" w:hanging="989"/>
        <w:rPr>
          <w:sz w:val="20"/>
        </w:rPr>
      </w:pPr>
      <w:r>
        <w:rPr>
          <w:sz w:val="20"/>
        </w:rPr>
        <w:t>Certidão</w:t>
      </w:r>
      <w:r>
        <w:rPr>
          <w:spacing w:val="-4"/>
          <w:sz w:val="20"/>
        </w:rPr>
        <w:t xml:space="preserve"> </w:t>
      </w:r>
      <w:r>
        <w:rPr>
          <w:sz w:val="20"/>
        </w:rPr>
        <w:t>de</w:t>
      </w:r>
      <w:r>
        <w:rPr>
          <w:spacing w:val="-6"/>
          <w:sz w:val="20"/>
        </w:rPr>
        <w:t xml:space="preserve"> </w:t>
      </w:r>
      <w:r>
        <w:rPr>
          <w:sz w:val="20"/>
        </w:rPr>
        <w:t>Regularidade</w:t>
      </w:r>
      <w:r>
        <w:rPr>
          <w:spacing w:val="-5"/>
          <w:sz w:val="20"/>
        </w:rPr>
        <w:t xml:space="preserve"> </w:t>
      </w:r>
      <w:r>
        <w:rPr>
          <w:sz w:val="20"/>
        </w:rPr>
        <w:t>do</w:t>
      </w:r>
      <w:r>
        <w:rPr>
          <w:spacing w:val="-4"/>
          <w:sz w:val="20"/>
        </w:rPr>
        <w:t xml:space="preserve"> </w:t>
      </w:r>
      <w:r>
        <w:rPr>
          <w:sz w:val="20"/>
        </w:rPr>
        <w:t>FGTS</w:t>
      </w:r>
      <w:r>
        <w:rPr>
          <w:spacing w:val="-6"/>
          <w:sz w:val="20"/>
        </w:rPr>
        <w:t xml:space="preserve"> </w:t>
      </w:r>
      <w:r>
        <w:rPr>
          <w:sz w:val="20"/>
        </w:rPr>
        <w:t>(CRF);</w:t>
      </w:r>
      <w:r>
        <w:rPr>
          <w:spacing w:val="-5"/>
          <w:sz w:val="20"/>
        </w:rPr>
        <w:t xml:space="preserve"> </w:t>
      </w:r>
      <w:r>
        <w:rPr>
          <w:spacing w:val="-10"/>
          <w:sz w:val="20"/>
        </w:rPr>
        <w:t>e</w:t>
      </w:r>
    </w:p>
    <w:p w14:paraId="37EC720F" w14:textId="77777777" w:rsidR="002A48C3" w:rsidRDefault="002A48C3" w:rsidP="002A48C3">
      <w:pPr>
        <w:pStyle w:val="PargrafodaLista"/>
        <w:numPr>
          <w:ilvl w:val="3"/>
          <w:numId w:val="55"/>
        </w:numPr>
        <w:tabs>
          <w:tab w:val="left" w:pos="3065"/>
        </w:tabs>
        <w:spacing w:before="158"/>
        <w:ind w:left="3065" w:hanging="989"/>
        <w:rPr>
          <w:sz w:val="20"/>
        </w:rPr>
      </w:pPr>
      <w:r>
        <w:rPr>
          <w:sz w:val="20"/>
        </w:rPr>
        <w:t>Certidão</w:t>
      </w:r>
      <w:r>
        <w:rPr>
          <w:spacing w:val="-9"/>
          <w:sz w:val="20"/>
        </w:rPr>
        <w:t xml:space="preserve"> </w:t>
      </w:r>
      <w:r>
        <w:rPr>
          <w:sz w:val="20"/>
        </w:rPr>
        <w:t>Negativa</w:t>
      </w:r>
      <w:r>
        <w:rPr>
          <w:spacing w:val="-7"/>
          <w:sz w:val="20"/>
        </w:rPr>
        <w:t xml:space="preserve"> </w:t>
      </w:r>
      <w:r>
        <w:rPr>
          <w:sz w:val="20"/>
        </w:rPr>
        <w:t>de</w:t>
      </w:r>
      <w:r>
        <w:rPr>
          <w:spacing w:val="-9"/>
          <w:sz w:val="20"/>
        </w:rPr>
        <w:t xml:space="preserve"> </w:t>
      </w:r>
      <w:r>
        <w:rPr>
          <w:sz w:val="20"/>
        </w:rPr>
        <w:t>Débitos</w:t>
      </w:r>
      <w:r>
        <w:rPr>
          <w:spacing w:val="-8"/>
          <w:sz w:val="20"/>
        </w:rPr>
        <w:t xml:space="preserve"> </w:t>
      </w:r>
      <w:r>
        <w:rPr>
          <w:sz w:val="20"/>
        </w:rPr>
        <w:t>Trabalhistas</w:t>
      </w:r>
      <w:r>
        <w:rPr>
          <w:spacing w:val="-8"/>
          <w:sz w:val="20"/>
        </w:rPr>
        <w:t xml:space="preserve"> </w:t>
      </w:r>
      <w:r>
        <w:rPr>
          <w:spacing w:val="-2"/>
          <w:sz w:val="20"/>
        </w:rPr>
        <w:t>(CNDT).</w:t>
      </w:r>
    </w:p>
    <w:p w14:paraId="04E08E4E" w14:textId="77777777" w:rsidR="002A48C3" w:rsidRDefault="002A48C3" w:rsidP="002A48C3">
      <w:pPr>
        <w:pStyle w:val="PargrafodaLista"/>
        <w:numPr>
          <w:ilvl w:val="2"/>
          <w:numId w:val="55"/>
        </w:numPr>
        <w:tabs>
          <w:tab w:val="left" w:pos="1647"/>
        </w:tabs>
        <w:spacing w:before="157" w:line="280" w:lineRule="auto"/>
        <w:ind w:right="526" w:firstLine="0"/>
        <w:jc w:val="both"/>
        <w:rPr>
          <w:sz w:val="20"/>
        </w:rPr>
      </w:pPr>
      <w:r>
        <w:rPr>
          <w:sz w:val="20"/>
        </w:rPr>
        <w:t xml:space="preserve">entrega, quando solicitado pela CONTRATANTE, de quaisquer dos seguintes </w:t>
      </w:r>
      <w:r>
        <w:rPr>
          <w:spacing w:val="-2"/>
          <w:sz w:val="20"/>
        </w:rPr>
        <w:t>documentos:</w:t>
      </w:r>
    </w:p>
    <w:p w14:paraId="23AE11E8" w14:textId="77777777" w:rsidR="002A48C3" w:rsidRDefault="002A48C3" w:rsidP="002A48C3">
      <w:pPr>
        <w:pStyle w:val="PargrafodaLista"/>
        <w:numPr>
          <w:ilvl w:val="3"/>
          <w:numId w:val="55"/>
        </w:numPr>
        <w:tabs>
          <w:tab w:val="left" w:pos="3010"/>
          <w:tab w:val="left" w:pos="3348"/>
        </w:tabs>
        <w:spacing w:before="83" w:line="280" w:lineRule="auto"/>
        <w:ind w:left="3010" w:right="238" w:hanging="649"/>
        <w:jc w:val="both"/>
        <w:rPr>
          <w:sz w:val="20"/>
        </w:rPr>
      </w:pPr>
      <w:r>
        <w:rPr>
          <w:sz w:val="20"/>
        </w:rPr>
        <w:t>extrato da conta do INSS e do FGTS de qualquer empregado, a critério da CONTRATANTE;</w:t>
      </w:r>
    </w:p>
    <w:p w14:paraId="67F1A9DA" w14:textId="77777777" w:rsidR="002A48C3" w:rsidRDefault="002A48C3" w:rsidP="002A48C3">
      <w:pPr>
        <w:pStyle w:val="PargrafodaLista"/>
        <w:numPr>
          <w:ilvl w:val="3"/>
          <w:numId w:val="55"/>
        </w:numPr>
        <w:tabs>
          <w:tab w:val="left" w:pos="3010"/>
          <w:tab w:val="left" w:pos="3348"/>
        </w:tabs>
        <w:spacing w:before="118" w:line="280" w:lineRule="auto"/>
        <w:ind w:left="3010" w:right="240" w:hanging="649"/>
        <w:jc w:val="both"/>
        <w:rPr>
          <w:sz w:val="20"/>
        </w:rPr>
      </w:pPr>
      <w:r>
        <w:rPr>
          <w:sz w:val="20"/>
        </w:rPr>
        <w:t>cópia da</w:t>
      </w:r>
      <w:r>
        <w:rPr>
          <w:spacing w:val="-1"/>
          <w:sz w:val="20"/>
        </w:rPr>
        <w:t xml:space="preserve"> </w:t>
      </w:r>
      <w:r>
        <w:rPr>
          <w:sz w:val="20"/>
        </w:rPr>
        <w:t>folha</w:t>
      </w:r>
      <w:r>
        <w:rPr>
          <w:spacing w:val="-1"/>
          <w:sz w:val="20"/>
        </w:rPr>
        <w:t xml:space="preserve"> </w:t>
      </w:r>
      <w:r>
        <w:rPr>
          <w:sz w:val="20"/>
        </w:rPr>
        <w:t>de</w:t>
      </w:r>
      <w:r>
        <w:rPr>
          <w:spacing w:val="-2"/>
          <w:sz w:val="20"/>
        </w:rPr>
        <w:t xml:space="preserve"> </w:t>
      </w:r>
      <w:r>
        <w:rPr>
          <w:sz w:val="20"/>
        </w:rPr>
        <w:t>pagamento</w:t>
      </w:r>
      <w:r>
        <w:rPr>
          <w:spacing w:val="-3"/>
          <w:sz w:val="20"/>
        </w:rPr>
        <w:t xml:space="preserve"> </w:t>
      </w:r>
      <w:r>
        <w:rPr>
          <w:sz w:val="20"/>
        </w:rPr>
        <w:t>analítica de</w:t>
      </w:r>
      <w:r>
        <w:rPr>
          <w:spacing w:val="-1"/>
          <w:sz w:val="20"/>
        </w:rPr>
        <w:t xml:space="preserve"> </w:t>
      </w:r>
      <w:r>
        <w:rPr>
          <w:sz w:val="20"/>
        </w:rPr>
        <w:t>qualquer mês</w:t>
      </w:r>
      <w:r>
        <w:rPr>
          <w:spacing w:val="-1"/>
          <w:sz w:val="20"/>
        </w:rPr>
        <w:t xml:space="preserve"> </w:t>
      </w:r>
      <w:r>
        <w:rPr>
          <w:sz w:val="20"/>
        </w:rPr>
        <w:t>da</w:t>
      </w:r>
      <w:r>
        <w:rPr>
          <w:spacing w:val="-1"/>
          <w:sz w:val="20"/>
        </w:rPr>
        <w:t xml:space="preserve"> </w:t>
      </w:r>
      <w:r>
        <w:rPr>
          <w:sz w:val="20"/>
        </w:rPr>
        <w:t>prestação</w:t>
      </w:r>
      <w:r>
        <w:rPr>
          <w:spacing w:val="-1"/>
          <w:sz w:val="20"/>
        </w:rPr>
        <w:t xml:space="preserve"> </w:t>
      </w:r>
      <w:r>
        <w:rPr>
          <w:sz w:val="20"/>
        </w:rPr>
        <w:t>dos serviços, em que conste como tomador CONTRATANTE;</w:t>
      </w:r>
    </w:p>
    <w:p w14:paraId="3D0DEF5B" w14:textId="77777777" w:rsidR="002A48C3" w:rsidRDefault="002A48C3" w:rsidP="002A48C3">
      <w:pPr>
        <w:pStyle w:val="PargrafodaLista"/>
        <w:numPr>
          <w:ilvl w:val="3"/>
          <w:numId w:val="55"/>
        </w:numPr>
        <w:tabs>
          <w:tab w:val="left" w:pos="3010"/>
          <w:tab w:val="left" w:pos="3348"/>
        </w:tabs>
        <w:spacing w:before="121" w:line="280" w:lineRule="auto"/>
        <w:ind w:left="3010" w:right="237" w:hanging="649"/>
        <w:jc w:val="both"/>
        <w:rPr>
          <w:sz w:val="20"/>
        </w:rPr>
      </w:pPr>
      <w:r>
        <w:rPr>
          <w:sz w:val="20"/>
        </w:rPr>
        <w:t>cópia dos contracheques dos empregados relativos a qualquer mês da prestação dos serviços ou, ainda, quando necessário, cópia de recibos de depósitos bancários;</w:t>
      </w:r>
    </w:p>
    <w:p w14:paraId="5AA443C2" w14:textId="77777777" w:rsidR="002A48C3" w:rsidRDefault="002A48C3" w:rsidP="002A48C3">
      <w:pPr>
        <w:pStyle w:val="PargrafodaLista"/>
        <w:numPr>
          <w:ilvl w:val="3"/>
          <w:numId w:val="55"/>
        </w:numPr>
        <w:tabs>
          <w:tab w:val="left" w:pos="3010"/>
          <w:tab w:val="left" w:pos="3348"/>
        </w:tabs>
        <w:spacing w:before="117" w:line="280" w:lineRule="auto"/>
        <w:ind w:left="3010" w:right="231" w:hanging="649"/>
        <w:jc w:val="both"/>
        <w:rPr>
          <w:sz w:val="20"/>
        </w:rPr>
      </w:pPr>
      <w:r>
        <w:rPr>
          <w:sz w:val="20"/>
        </w:rPr>
        <w:t>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6AC8512D" w14:textId="77777777" w:rsidR="002A48C3" w:rsidRDefault="002A48C3" w:rsidP="002A48C3">
      <w:pPr>
        <w:pStyle w:val="PargrafodaLista"/>
        <w:numPr>
          <w:ilvl w:val="3"/>
          <w:numId w:val="55"/>
        </w:numPr>
        <w:tabs>
          <w:tab w:val="left" w:pos="3010"/>
          <w:tab w:val="left" w:pos="3348"/>
        </w:tabs>
        <w:spacing w:before="119" w:line="280" w:lineRule="auto"/>
        <w:ind w:left="3010" w:right="235" w:hanging="649"/>
        <w:jc w:val="both"/>
        <w:rPr>
          <w:sz w:val="20"/>
        </w:rPr>
      </w:pPr>
      <w:r>
        <w:rPr>
          <w:sz w:val="20"/>
        </w:rPr>
        <w:t>comprovantes de realização de eventuais cursos de treinamento e reciclagem que forem exigidos por lei ou pelo contrato.</w:t>
      </w:r>
    </w:p>
    <w:p w14:paraId="21DF142D" w14:textId="77777777" w:rsidR="002A48C3" w:rsidRDefault="002A48C3" w:rsidP="002A48C3">
      <w:pPr>
        <w:pStyle w:val="PargrafodaLista"/>
        <w:numPr>
          <w:ilvl w:val="2"/>
          <w:numId w:val="55"/>
        </w:numPr>
        <w:tabs>
          <w:tab w:val="left" w:pos="1934"/>
        </w:tabs>
        <w:spacing w:before="119" w:line="283" w:lineRule="auto"/>
        <w:ind w:left="1085" w:right="241" w:firstLine="0"/>
        <w:jc w:val="left"/>
        <w:rPr>
          <w:sz w:val="20"/>
        </w:rPr>
      </w:pPr>
      <w:r>
        <w:rPr>
          <w:sz w:val="20"/>
        </w:rPr>
        <w:t>entrega de cópia da documentação abaixo relacionada, quando da extinção ou rescisão do contrato, após o último mês de prestação dos serviços, no prazo definido no contrato:</w:t>
      </w:r>
    </w:p>
    <w:p w14:paraId="0615BA53" w14:textId="77777777" w:rsidR="002A48C3" w:rsidRDefault="002A48C3" w:rsidP="002A48C3">
      <w:pPr>
        <w:pStyle w:val="PargrafodaLista"/>
        <w:numPr>
          <w:ilvl w:val="3"/>
          <w:numId w:val="55"/>
        </w:numPr>
        <w:tabs>
          <w:tab w:val="left" w:pos="1933"/>
        </w:tabs>
        <w:spacing w:before="116" w:line="280" w:lineRule="auto"/>
        <w:ind w:left="1085" w:right="239" w:firstLine="0"/>
        <w:rPr>
          <w:sz w:val="20"/>
        </w:rPr>
      </w:pPr>
      <w:r>
        <w:rPr>
          <w:sz w:val="20"/>
        </w:rPr>
        <w:t>termos de rescisão dos contratos de trabalho dos empregados prestadores de serviço,</w:t>
      </w:r>
      <w:r>
        <w:rPr>
          <w:spacing w:val="40"/>
          <w:sz w:val="20"/>
        </w:rPr>
        <w:t xml:space="preserve"> </w:t>
      </w:r>
      <w:r>
        <w:rPr>
          <w:sz w:val="20"/>
        </w:rPr>
        <w:t>devidamente homologados, quando exigível pelo sindicato da categoria;</w:t>
      </w:r>
    </w:p>
    <w:p w14:paraId="0A99A991" w14:textId="77777777" w:rsidR="002A48C3" w:rsidRDefault="002A48C3" w:rsidP="002A48C3">
      <w:pPr>
        <w:pStyle w:val="PargrafodaLista"/>
        <w:numPr>
          <w:ilvl w:val="3"/>
          <w:numId w:val="55"/>
        </w:numPr>
        <w:tabs>
          <w:tab w:val="left" w:pos="1933"/>
        </w:tabs>
        <w:spacing w:before="119" w:line="280" w:lineRule="auto"/>
        <w:ind w:left="1085" w:right="241" w:firstLine="0"/>
        <w:rPr>
          <w:sz w:val="20"/>
        </w:rPr>
      </w:pPr>
      <w:r>
        <w:rPr>
          <w:sz w:val="20"/>
        </w:rPr>
        <w:t xml:space="preserve">guias de recolhimento da contribuição previdenciária e do FGTS, referentes às rescisões </w:t>
      </w:r>
      <w:r>
        <w:rPr>
          <w:spacing w:val="-2"/>
          <w:sz w:val="20"/>
        </w:rPr>
        <w:t>contratuais;</w:t>
      </w:r>
    </w:p>
    <w:p w14:paraId="440AE7FB" w14:textId="77777777" w:rsidR="002A48C3" w:rsidRDefault="002A48C3" w:rsidP="002A48C3">
      <w:pPr>
        <w:pStyle w:val="PargrafodaLista"/>
        <w:numPr>
          <w:ilvl w:val="3"/>
          <w:numId w:val="55"/>
        </w:numPr>
        <w:tabs>
          <w:tab w:val="left" w:pos="1933"/>
        </w:tabs>
        <w:spacing w:line="280" w:lineRule="auto"/>
        <w:ind w:left="1085" w:right="242" w:firstLine="0"/>
        <w:rPr>
          <w:sz w:val="20"/>
        </w:rPr>
      </w:pPr>
      <w:r>
        <w:rPr>
          <w:sz w:val="20"/>
        </w:rPr>
        <w:t>extratos</w:t>
      </w:r>
      <w:r>
        <w:rPr>
          <w:spacing w:val="30"/>
          <w:sz w:val="20"/>
        </w:rPr>
        <w:t xml:space="preserve"> </w:t>
      </w:r>
      <w:r>
        <w:rPr>
          <w:sz w:val="20"/>
        </w:rPr>
        <w:t>dos</w:t>
      </w:r>
      <w:r>
        <w:rPr>
          <w:spacing w:val="30"/>
          <w:sz w:val="20"/>
        </w:rPr>
        <w:t xml:space="preserve"> </w:t>
      </w:r>
      <w:r>
        <w:rPr>
          <w:sz w:val="20"/>
        </w:rPr>
        <w:t>depósitos</w:t>
      </w:r>
      <w:r>
        <w:rPr>
          <w:spacing w:val="29"/>
          <w:sz w:val="20"/>
        </w:rPr>
        <w:t xml:space="preserve"> </w:t>
      </w:r>
      <w:r>
        <w:rPr>
          <w:sz w:val="20"/>
        </w:rPr>
        <w:t>efetuados</w:t>
      </w:r>
      <w:r>
        <w:rPr>
          <w:spacing w:val="30"/>
          <w:sz w:val="20"/>
        </w:rPr>
        <w:t xml:space="preserve"> </w:t>
      </w:r>
      <w:r>
        <w:rPr>
          <w:sz w:val="20"/>
        </w:rPr>
        <w:t>nas</w:t>
      </w:r>
      <w:r>
        <w:rPr>
          <w:spacing w:val="30"/>
          <w:sz w:val="20"/>
        </w:rPr>
        <w:t xml:space="preserve"> </w:t>
      </w:r>
      <w:r>
        <w:rPr>
          <w:sz w:val="20"/>
        </w:rPr>
        <w:t>contas</w:t>
      </w:r>
      <w:r>
        <w:rPr>
          <w:spacing w:val="29"/>
          <w:sz w:val="20"/>
        </w:rPr>
        <w:t xml:space="preserve"> </w:t>
      </w:r>
      <w:r>
        <w:rPr>
          <w:sz w:val="20"/>
        </w:rPr>
        <w:t>vinculadas</w:t>
      </w:r>
      <w:r>
        <w:rPr>
          <w:spacing w:val="30"/>
          <w:sz w:val="20"/>
        </w:rPr>
        <w:t xml:space="preserve"> </w:t>
      </w:r>
      <w:r>
        <w:rPr>
          <w:sz w:val="20"/>
        </w:rPr>
        <w:t>individuais</w:t>
      </w:r>
      <w:r>
        <w:rPr>
          <w:spacing w:val="30"/>
          <w:sz w:val="20"/>
        </w:rPr>
        <w:t xml:space="preserve"> </w:t>
      </w:r>
      <w:r>
        <w:rPr>
          <w:sz w:val="20"/>
        </w:rPr>
        <w:t>do</w:t>
      </w:r>
      <w:r>
        <w:rPr>
          <w:spacing w:val="28"/>
          <w:sz w:val="20"/>
        </w:rPr>
        <w:t xml:space="preserve"> </w:t>
      </w:r>
      <w:r>
        <w:rPr>
          <w:sz w:val="20"/>
        </w:rPr>
        <w:t>FGTS</w:t>
      </w:r>
      <w:r>
        <w:rPr>
          <w:spacing w:val="28"/>
          <w:sz w:val="20"/>
        </w:rPr>
        <w:t xml:space="preserve"> </w:t>
      </w:r>
      <w:r>
        <w:rPr>
          <w:sz w:val="20"/>
        </w:rPr>
        <w:t>de</w:t>
      </w:r>
      <w:r>
        <w:rPr>
          <w:spacing w:val="28"/>
          <w:sz w:val="20"/>
        </w:rPr>
        <w:t xml:space="preserve"> </w:t>
      </w:r>
      <w:r>
        <w:rPr>
          <w:sz w:val="20"/>
        </w:rPr>
        <w:t>cada empregado dispensado;</w:t>
      </w:r>
    </w:p>
    <w:p w14:paraId="71726CE2" w14:textId="77777777" w:rsidR="002A48C3" w:rsidRDefault="002A48C3" w:rsidP="002A48C3">
      <w:pPr>
        <w:pStyle w:val="PargrafodaLista"/>
        <w:numPr>
          <w:ilvl w:val="3"/>
          <w:numId w:val="55"/>
        </w:numPr>
        <w:tabs>
          <w:tab w:val="left" w:pos="1933"/>
        </w:tabs>
        <w:spacing w:before="119"/>
        <w:ind w:left="1933" w:hanging="848"/>
        <w:rPr>
          <w:sz w:val="20"/>
        </w:rPr>
      </w:pPr>
      <w:r>
        <w:rPr>
          <w:sz w:val="20"/>
        </w:rPr>
        <w:t>exames</w:t>
      </w:r>
      <w:r>
        <w:rPr>
          <w:spacing w:val="-10"/>
          <w:sz w:val="20"/>
        </w:rPr>
        <w:t xml:space="preserve"> </w:t>
      </w:r>
      <w:r>
        <w:rPr>
          <w:sz w:val="20"/>
        </w:rPr>
        <w:t>médicos</w:t>
      </w:r>
      <w:r>
        <w:rPr>
          <w:spacing w:val="-9"/>
          <w:sz w:val="20"/>
        </w:rPr>
        <w:t xml:space="preserve"> </w:t>
      </w:r>
      <w:r>
        <w:rPr>
          <w:sz w:val="20"/>
        </w:rPr>
        <w:t>demissionais</w:t>
      </w:r>
      <w:r>
        <w:rPr>
          <w:spacing w:val="-7"/>
          <w:sz w:val="20"/>
        </w:rPr>
        <w:t xml:space="preserve"> </w:t>
      </w:r>
      <w:r>
        <w:rPr>
          <w:sz w:val="20"/>
        </w:rPr>
        <w:t>dos</w:t>
      </w:r>
      <w:r>
        <w:rPr>
          <w:spacing w:val="-9"/>
          <w:sz w:val="20"/>
        </w:rPr>
        <w:t xml:space="preserve"> </w:t>
      </w:r>
      <w:r>
        <w:rPr>
          <w:sz w:val="20"/>
        </w:rPr>
        <w:t>empregados</w:t>
      </w:r>
      <w:r>
        <w:rPr>
          <w:spacing w:val="-8"/>
          <w:sz w:val="20"/>
        </w:rPr>
        <w:t xml:space="preserve"> </w:t>
      </w:r>
      <w:r>
        <w:rPr>
          <w:spacing w:val="-2"/>
          <w:sz w:val="20"/>
        </w:rPr>
        <w:t>dispensados.</w:t>
      </w:r>
    </w:p>
    <w:p w14:paraId="4DC81F19" w14:textId="77777777" w:rsidR="002A48C3" w:rsidRDefault="002A48C3" w:rsidP="002A48C3">
      <w:pPr>
        <w:pStyle w:val="PargrafodaLista"/>
        <w:numPr>
          <w:ilvl w:val="1"/>
          <w:numId w:val="55"/>
        </w:numPr>
        <w:tabs>
          <w:tab w:val="left" w:pos="1234"/>
          <w:tab w:val="left" w:pos="1934"/>
        </w:tabs>
        <w:spacing w:before="157" w:line="280" w:lineRule="auto"/>
        <w:ind w:left="1234" w:right="231" w:hanging="432"/>
        <w:jc w:val="both"/>
        <w:rPr>
          <w:sz w:val="20"/>
        </w:rPr>
      </w:pPr>
      <w:r>
        <w:rPr>
          <w:sz w:val="20"/>
        </w:rPr>
        <w:t>A cada período de 12 meses de vigência do contrato de trabalho, a contratada deverá encaminhar termo de quitação anual</w:t>
      </w:r>
      <w:r>
        <w:rPr>
          <w:spacing w:val="-1"/>
          <w:sz w:val="20"/>
        </w:rPr>
        <w:t xml:space="preserve"> </w:t>
      </w:r>
      <w:r>
        <w:rPr>
          <w:sz w:val="20"/>
        </w:rPr>
        <w:t>das obrigações trabalhistas, na forma do art. 507-B da CLT, ou comprovar a adoção de providências voltadas à sua obtenção, relativamente aos</w:t>
      </w:r>
      <w:r>
        <w:rPr>
          <w:spacing w:val="80"/>
          <w:sz w:val="20"/>
        </w:rPr>
        <w:t xml:space="preserve"> </w:t>
      </w:r>
      <w:r>
        <w:rPr>
          <w:sz w:val="20"/>
        </w:rPr>
        <w:t>empregados alocados, em dedicação exclusiva, na prestação de serviços contratados.</w:t>
      </w:r>
    </w:p>
    <w:p w14:paraId="115DEBCF" w14:textId="77777777" w:rsidR="002A48C3" w:rsidRDefault="002A48C3" w:rsidP="002A48C3">
      <w:pPr>
        <w:pStyle w:val="PargrafodaLista"/>
        <w:numPr>
          <w:ilvl w:val="2"/>
          <w:numId w:val="55"/>
        </w:numPr>
        <w:tabs>
          <w:tab w:val="left" w:pos="1933"/>
        </w:tabs>
        <w:spacing w:line="280" w:lineRule="auto"/>
        <w:ind w:left="1085" w:right="240" w:firstLine="0"/>
        <w:jc w:val="both"/>
        <w:rPr>
          <w:sz w:val="20"/>
        </w:rPr>
      </w:pPr>
      <w:r>
        <w:rPr>
          <w:sz w:val="20"/>
        </w:rPr>
        <w:lastRenderedPageBreak/>
        <w:t>O</w:t>
      </w:r>
      <w:r>
        <w:rPr>
          <w:spacing w:val="-1"/>
          <w:sz w:val="20"/>
        </w:rPr>
        <w:t xml:space="preserve"> </w:t>
      </w:r>
      <w:r>
        <w:rPr>
          <w:sz w:val="20"/>
        </w:rPr>
        <w:t>termo</w:t>
      </w:r>
      <w:r>
        <w:rPr>
          <w:spacing w:val="-2"/>
          <w:sz w:val="20"/>
        </w:rPr>
        <w:t xml:space="preserve"> </w:t>
      </w:r>
      <w:r>
        <w:rPr>
          <w:sz w:val="20"/>
        </w:rPr>
        <w:t>de</w:t>
      </w:r>
      <w:r>
        <w:rPr>
          <w:spacing w:val="-2"/>
          <w:sz w:val="20"/>
        </w:rPr>
        <w:t xml:space="preserve"> </w:t>
      </w:r>
      <w:r>
        <w:rPr>
          <w:sz w:val="20"/>
        </w:rPr>
        <w:t>quitação</w:t>
      </w:r>
      <w:r>
        <w:rPr>
          <w:spacing w:val="-1"/>
          <w:sz w:val="20"/>
        </w:rPr>
        <w:t xml:space="preserve"> </w:t>
      </w:r>
      <w:r>
        <w:rPr>
          <w:sz w:val="20"/>
        </w:rPr>
        <w:t>anual</w:t>
      </w:r>
      <w:r>
        <w:rPr>
          <w:spacing w:val="-2"/>
          <w:sz w:val="20"/>
        </w:rPr>
        <w:t xml:space="preserve"> </w:t>
      </w:r>
      <w:r>
        <w:rPr>
          <w:sz w:val="20"/>
        </w:rPr>
        <w:t>efetivado</w:t>
      </w:r>
      <w:r>
        <w:rPr>
          <w:spacing w:val="-1"/>
          <w:sz w:val="20"/>
        </w:rPr>
        <w:t xml:space="preserve"> </w:t>
      </w:r>
      <w:r>
        <w:rPr>
          <w:sz w:val="20"/>
        </w:rPr>
        <w:t>deverá</w:t>
      </w:r>
      <w:r>
        <w:rPr>
          <w:spacing w:val="-2"/>
          <w:sz w:val="20"/>
        </w:rPr>
        <w:t xml:space="preserve"> </w:t>
      </w:r>
      <w:r>
        <w:rPr>
          <w:sz w:val="20"/>
        </w:rPr>
        <w:t>ser</w:t>
      </w:r>
      <w:r>
        <w:rPr>
          <w:spacing w:val="-2"/>
          <w:sz w:val="20"/>
        </w:rPr>
        <w:t xml:space="preserve"> </w:t>
      </w:r>
      <w:r>
        <w:rPr>
          <w:sz w:val="20"/>
        </w:rPr>
        <w:t>firmado</w:t>
      </w:r>
      <w:r>
        <w:rPr>
          <w:spacing w:val="-2"/>
          <w:sz w:val="20"/>
        </w:rPr>
        <w:t xml:space="preserve"> </w:t>
      </w:r>
      <w:r>
        <w:rPr>
          <w:sz w:val="20"/>
        </w:rPr>
        <w:t>junto</w:t>
      </w:r>
      <w:r>
        <w:rPr>
          <w:spacing w:val="-1"/>
          <w:sz w:val="20"/>
        </w:rPr>
        <w:t xml:space="preserve"> </w:t>
      </w:r>
      <w:r>
        <w:rPr>
          <w:sz w:val="20"/>
        </w:rPr>
        <w:t>ao</w:t>
      </w:r>
      <w:r>
        <w:rPr>
          <w:spacing w:val="-3"/>
          <w:sz w:val="20"/>
        </w:rPr>
        <w:t xml:space="preserve"> </w:t>
      </w:r>
      <w:r>
        <w:rPr>
          <w:sz w:val="20"/>
        </w:rPr>
        <w:t>respectivo</w:t>
      </w:r>
      <w:r>
        <w:rPr>
          <w:spacing w:val="-1"/>
          <w:sz w:val="20"/>
        </w:rPr>
        <w:t xml:space="preserve"> </w:t>
      </w:r>
      <w:r>
        <w:rPr>
          <w:sz w:val="20"/>
        </w:rPr>
        <w:t>Sindicato</w:t>
      </w:r>
      <w:r>
        <w:rPr>
          <w:spacing w:val="-3"/>
          <w:sz w:val="20"/>
        </w:rPr>
        <w:t xml:space="preserve"> </w:t>
      </w:r>
      <w:r>
        <w:rPr>
          <w:sz w:val="20"/>
        </w:rPr>
        <w:t>dos Empregados e obedecerá ao disposto no art. 507-B, parágrafo único, da CLT.</w:t>
      </w:r>
    </w:p>
    <w:p w14:paraId="5B2C22FD" w14:textId="77777777" w:rsidR="002A48C3" w:rsidRDefault="002A48C3" w:rsidP="002A48C3">
      <w:pPr>
        <w:pStyle w:val="PargrafodaLista"/>
        <w:numPr>
          <w:ilvl w:val="2"/>
          <w:numId w:val="55"/>
        </w:numPr>
        <w:tabs>
          <w:tab w:val="left" w:pos="1933"/>
        </w:tabs>
        <w:spacing w:before="118" w:line="280" w:lineRule="auto"/>
        <w:ind w:left="1085" w:right="240" w:firstLine="0"/>
        <w:jc w:val="both"/>
        <w:rPr>
          <w:sz w:val="20"/>
        </w:rPr>
      </w:pPr>
      <w:r>
        <w:rPr>
          <w:sz w:val="20"/>
        </w:rPr>
        <w:t>Para fins de comprovação da adoção das providências a que se refere o presente item, será aceito qualquer meio de prova, tais como: recibo de convocação, declaração de negativa de negociação, ata de negociação, dentre outros.</w:t>
      </w:r>
    </w:p>
    <w:p w14:paraId="474725FE" w14:textId="77777777" w:rsidR="002A48C3" w:rsidRDefault="002A48C3" w:rsidP="002A48C3">
      <w:pPr>
        <w:pStyle w:val="PargrafodaLista"/>
        <w:numPr>
          <w:ilvl w:val="2"/>
          <w:numId w:val="55"/>
        </w:numPr>
        <w:tabs>
          <w:tab w:val="left" w:pos="1933"/>
        </w:tabs>
        <w:spacing w:line="280" w:lineRule="auto"/>
        <w:ind w:left="1085" w:right="238" w:firstLine="0"/>
        <w:jc w:val="both"/>
        <w:rPr>
          <w:sz w:val="20"/>
        </w:rPr>
      </w:pPr>
      <w:r>
        <w:rPr>
          <w:sz w:val="20"/>
        </w:rPr>
        <w:t>Não haverá pagamento adicional pela Contratante à Contratada em razão do cumprimento das obrigações previstas neste item.</w:t>
      </w:r>
    </w:p>
    <w:p w14:paraId="0F895233" w14:textId="77777777" w:rsidR="002A48C3" w:rsidRDefault="002A48C3" w:rsidP="002A48C3">
      <w:pPr>
        <w:pStyle w:val="PargrafodaLista"/>
        <w:numPr>
          <w:ilvl w:val="1"/>
          <w:numId w:val="55"/>
        </w:numPr>
        <w:tabs>
          <w:tab w:val="left" w:pos="1234"/>
          <w:tab w:val="left" w:pos="1934"/>
        </w:tabs>
        <w:spacing w:before="118" w:line="280" w:lineRule="auto"/>
        <w:ind w:left="1234" w:right="240" w:hanging="432"/>
        <w:jc w:val="both"/>
        <w:rPr>
          <w:sz w:val="20"/>
        </w:rPr>
      </w:pPr>
      <w:r>
        <w:rPr>
          <w:sz w:val="20"/>
        </w:rPr>
        <w:t>No caso de sociedades diversas, tais como as Organizações Sociais, será exigida a comprovação de atendimento a eventuais obrigações decorrentes da legislação que rege as respectivas organizações.</w:t>
      </w:r>
    </w:p>
    <w:p w14:paraId="22232899" w14:textId="77777777" w:rsidR="002A48C3" w:rsidRDefault="002A48C3" w:rsidP="002A48C3">
      <w:pPr>
        <w:pStyle w:val="PargrafodaLista"/>
        <w:numPr>
          <w:ilvl w:val="1"/>
          <w:numId w:val="55"/>
        </w:numPr>
        <w:tabs>
          <w:tab w:val="left" w:pos="1234"/>
          <w:tab w:val="left" w:pos="1934"/>
        </w:tabs>
        <w:spacing w:line="280" w:lineRule="auto"/>
        <w:ind w:left="1234" w:right="230" w:hanging="432"/>
        <w:jc w:val="both"/>
        <w:rPr>
          <w:sz w:val="20"/>
        </w:rPr>
      </w:pPr>
      <w:r>
        <w:rPr>
          <w:sz w:val="20"/>
        </w:rPr>
        <w:t xml:space="preserve">Sempre que houver admissão de novos empregados pela contratada, os documentos elencados no subitem </w:t>
      </w:r>
      <w:hyperlink w:anchor="_bookmark0" w:history="1">
        <w:r>
          <w:rPr>
            <w:sz w:val="20"/>
          </w:rPr>
          <w:t>14.7.1</w:t>
        </w:r>
      </w:hyperlink>
      <w:r>
        <w:rPr>
          <w:sz w:val="20"/>
        </w:rPr>
        <w:t xml:space="preserve"> acima deverão ser apresentados.</w:t>
      </w:r>
    </w:p>
    <w:p w14:paraId="39D946A8" w14:textId="77777777" w:rsidR="002A48C3" w:rsidRDefault="002A48C3" w:rsidP="002A48C3">
      <w:pPr>
        <w:pStyle w:val="PargrafodaLista"/>
        <w:numPr>
          <w:ilvl w:val="1"/>
          <w:numId w:val="55"/>
        </w:numPr>
        <w:tabs>
          <w:tab w:val="left" w:pos="1234"/>
          <w:tab w:val="left" w:pos="1934"/>
        </w:tabs>
        <w:spacing w:before="119" w:line="280" w:lineRule="auto"/>
        <w:ind w:left="1234" w:right="228" w:hanging="432"/>
        <w:jc w:val="both"/>
        <w:rPr>
          <w:sz w:val="20"/>
        </w:rPr>
      </w:pPr>
      <w:r>
        <w:rPr>
          <w:sz w:val="20"/>
        </w:rPr>
        <w:t>A Contratante deverá analisar a documentação solicitada nos subitens acima</w:t>
      </w:r>
      <w:r>
        <w:rPr>
          <w:spacing w:val="28"/>
          <w:sz w:val="20"/>
        </w:rPr>
        <w:t xml:space="preserve"> </w:t>
      </w:r>
      <w:r>
        <w:rPr>
          <w:sz w:val="20"/>
        </w:rPr>
        <w:t>no prazo</w:t>
      </w:r>
      <w:r>
        <w:rPr>
          <w:spacing w:val="40"/>
          <w:sz w:val="20"/>
        </w:rPr>
        <w:t xml:space="preserve"> </w:t>
      </w:r>
      <w:r>
        <w:rPr>
          <w:sz w:val="20"/>
        </w:rPr>
        <w:t xml:space="preserve">de 30 (trinta) dias após o recebimento dos documentos, prorrogáveis por mais 30 (trinta) dias, </w:t>
      </w:r>
      <w:r>
        <w:rPr>
          <w:spacing w:val="-2"/>
          <w:sz w:val="20"/>
        </w:rPr>
        <w:t>justificadamente.</w:t>
      </w:r>
    </w:p>
    <w:p w14:paraId="5F786309" w14:textId="77777777" w:rsidR="002A48C3" w:rsidRDefault="002A48C3" w:rsidP="002A48C3">
      <w:pPr>
        <w:pStyle w:val="PargrafodaLista"/>
        <w:numPr>
          <w:ilvl w:val="1"/>
          <w:numId w:val="55"/>
        </w:numPr>
        <w:tabs>
          <w:tab w:val="left" w:pos="1234"/>
          <w:tab w:val="left" w:pos="1989"/>
        </w:tabs>
        <w:spacing w:line="280" w:lineRule="auto"/>
        <w:ind w:left="1234" w:right="241" w:hanging="432"/>
        <w:jc w:val="both"/>
        <w:rPr>
          <w:sz w:val="20"/>
        </w:rPr>
      </w:pPr>
      <w:r>
        <w:rPr>
          <w:sz w:val="20"/>
        </w:rPr>
        <w:t>Em caso de indício de irregularidade no recolhimento das contribuições previdenciárias, os fiscais ou gestores do contrato deverão oficiar à Receita Federal do Brasil (RFB).</w:t>
      </w:r>
    </w:p>
    <w:p w14:paraId="419B80FC" w14:textId="77777777" w:rsidR="002A48C3" w:rsidRDefault="002A48C3" w:rsidP="002A48C3">
      <w:pPr>
        <w:pStyle w:val="PargrafodaLista"/>
        <w:numPr>
          <w:ilvl w:val="1"/>
          <w:numId w:val="55"/>
        </w:numPr>
        <w:tabs>
          <w:tab w:val="left" w:pos="948"/>
          <w:tab w:val="left" w:pos="1704"/>
        </w:tabs>
        <w:spacing w:before="83" w:line="280" w:lineRule="auto"/>
        <w:ind w:right="526" w:hanging="432"/>
        <w:jc w:val="both"/>
        <w:rPr>
          <w:sz w:val="20"/>
        </w:rPr>
      </w:pPr>
      <w:r>
        <w:rPr>
          <w:sz w:val="20"/>
        </w:rPr>
        <w:t>Em caso de indício de irregularidade no recolhimento da contribuição para o FGTS, os fiscais ou gestores do contrato deverão oficiar à Superintendência Regional do Trabalho.</w:t>
      </w:r>
    </w:p>
    <w:p w14:paraId="05B02BB3" w14:textId="77777777" w:rsidR="002A48C3" w:rsidRDefault="002A48C3" w:rsidP="002A48C3">
      <w:pPr>
        <w:pStyle w:val="PargrafodaLista"/>
        <w:numPr>
          <w:ilvl w:val="1"/>
          <w:numId w:val="55"/>
        </w:numPr>
        <w:tabs>
          <w:tab w:val="left" w:pos="948"/>
          <w:tab w:val="left" w:pos="1649"/>
        </w:tabs>
        <w:spacing w:before="118" w:line="280" w:lineRule="auto"/>
        <w:ind w:right="522" w:hanging="432"/>
        <w:jc w:val="both"/>
        <w:rPr>
          <w:sz w:val="20"/>
        </w:rPr>
      </w:pPr>
      <w:r>
        <w:rPr>
          <w:sz w:val="20"/>
        </w:rPr>
        <w:t>O descumprimento total ou parcial das obrigações e responsabilidades assumidas pela CONTRATADA, incluindo o descumprimento das obrigações trabalhistas, não recolhimento das contribuições sociais, previdenciárias ou para com o FGTS ou a não manutenção das condições de habilitação, ensejará a aplicação de sanções administrativas, previstas no instrumento convocatório e na legislação vigente, podendo culminar em rescisão contratual, por ato unilateral e escrito da CONTRATANTE, conforme disposto nos arts. 77 e 80 da Lei nº 8.666, de 1993.</w:t>
      </w:r>
    </w:p>
    <w:p w14:paraId="528937EF" w14:textId="77777777" w:rsidR="002A48C3" w:rsidRDefault="002A48C3" w:rsidP="002A48C3">
      <w:pPr>
        <w:pStyle w:val="PargrafodaLista"/>
        <w:numPr>
          <w:ilvl w:val="1"/>
          <w:numId w:val="55"/>
        </w:numPr>
        <w:tabs>
          <w:tab w:val="left" w:pos="948"/>
          <w:tab w:val="left" w:pos="1649"/>
        </w:tabs>
        <w:spacing w:before="118" w:line="280" w:lineRule="auto"/>
        <w:ind w:right="526" w:hanging="432"/>
        <w:jc w:val="both"/>
        <w:rPr>
          <w:sz w:val="20"/>
        </w:rPr>
      </w:pPr>
      <w:r>
        <w:rPr>
          <w:sz w:val="20"/>
        </w:rPr>
        <w:t>A Contratante poderá conceder prazo para que a Contratada regularize suas obrigações trabalhistas ou suas condições de habilitação, sob pena de rescisão contratual, quando não identificar má-fé ou a incapacidade de correção.</w:t>
      </w:r>
    </w:p>
    <w:p w14:paraId="7533B7B8" w14:textId="77777777" w:rsidR="002A48C3" w:rsidRDefault="002A48C3" w:rsidP="002A48C3">
      <w:pPr>
        <w:pStyle w:val="PargrafodaLista"/>
        <w:numPr>
          <w:ilvl w:val="1"/>
          <w:numId w:val="55"/>
        </w:numPr>
        <w:tabs>
          <w:tab w:val="left" w:pos="948"/>
          <w:tab w:val="left" w:pos="1649"/>
        </w:tabs>
        <w:spacing w:before="119" w:line="280" w:lineRule="auto"/>
        <w:ind w:right="523" w:hanging="432"/>
        <w:jc w:val="both"/>
        <w:rPr>
          <w:sz w:val="20"/>
        </w:rPr>
      </w:pPr>
      <w:r>
        <w:rPr>
          <w:sz w:val="20"/>
        </w:rPr>
        <w:t>Caso não seja apresentada a documentação comprobatória do cumprimento das obrigações trabalhistas, previdenciárias e para com o FGTS, a CONTRATANTE comunicará o fato à CONTRATADA e reterá o pagamento da fatura mensal, em valor proporcional ao inadimplemento, até que a situação seja regularizada.</w:t>
      </w:r>
    </w:p>
    <w:p w14:paraId="5C1BFD43" w14:textId="77777777" w:rsidR="002A48C3" w:rsidRDefault="002A48C3" w:rsidP="002A48C3">
      <w:pPr>
        <w:pStyle w:val="PargrafodaLista"/>
        <w:numPr>
          <w:ilvl w:val="2"/>
          <w:numId w:val="55"/>
        </w:numPr>
        <w:tabs>
          <w:tab w:val="left" w:pos="1647"/>
        </w:tabs>
        <w:spacing w:line="280" w:lineRule="auto"/>
        <w:ind w:right="527" w:firstLine="0"/>
        <w:jc w:val="both"/>
        <w:rPr>
          <w:sz w:val="20"/>
        </w:rPr>
      </w:pPr>
      <w:r>
        <w:rPr>
          <w:sz w:val="20"/>
        </w:rPr>
        <w:t>Não havendo quitação das obrigações por parte da Contratada no prazo de quinze dias,</w:t>
      </w:r>
      <w:r>
        <w:rPr>
          <w:spacing w:val="40"/>
          <w:sz w:val="20"/>
        </w:rPr>
        <w:t xml:space="preserve"> </w:t>
      </w:r>
      <w:r>
        <w:rPr>
          <w:sz w:val="20"/>
        </w:rPr>
        <w:t>a Contratante poderá efetuar o pagamento das obrigações diretamente aos empregados da contratada que tenham participado da execução dos serviços objeto do contrato.</w:t>
      </w:r>
    </w:p>
    <w:p w14:paraId="38CFD113" w14:textId="77777777" w:rsidR="002A48C3" w:rsidRDefault="002A48C3" w:rsidP="002A48C3">
      <w:pPr>
        <w:pStyle w:val="PargrafodaLista"/>
        <w:numPr>
          <w:ilvl w:val="2"/>
          <w:numId w:val="55"/>
        </w:numPr>
        <w:tabs>
          <w:tab w:val="left" w:pos="1647"/>
        </w:tabs>
        <w:spacing w:before="117" w:line="283" w:lineRule="auto"/>
        <w:ind w:right="528" w:firstLine="0"/>
        <w:jc w:val="both"/>
        <w:rPr>
          <w:sz w:val="20"/>
        </w:rPr>
      </w:pPr>
      <w:r>
        <w:rPr>
          <w:sz w:val="20"/>
        </w:rPr>
        <w:t>O sindicato representante da categoria do trabalhador deverá ser notificado pela Contratante para acompanhar o pagamento das verbas mencionadas.</w:t>
      </w:r>
    </w:p>
    <w:p w14:paraId="1794A8A9" w14:textId="77777777" w:rsidR="002A48C3" w:rsidRDefault="002A48C3" w:rsidP="002A48C3">
      <w:pPr>
        <w:pStyle w:val="PargrafodaLista"/>
        <w:numPr>
          <w:ilvl w:val="2"/>
          <w:numId w:val="55"/>
        </w:numPr>
        <w:tabs>
          <w:tab w:val="left" w:pos="1647"/>
        </w:tabs>
        <w:spacing w:before="117" w:line="280" w:lineRule="auto"/>
        <w:ind w:right="524" w:firstLine="0"/>
        <w:jc w:val="both"/>
        <w:rPr>
          <w:sz w:val="20"/>
        </w:rPr>
      </w:pPr>
      <w:r>
        <w:rPr>
          <w:sz w:val="20"/>
        </w:rPr>
        <w:t>Tais pagamentos não configuram vínculo empregatício ou implicam a assunção de responsabilidade por quaisquer obrigações dele decorrentes entre a contratante e os empregados da Contratada.</w:t>
      </w:r>
    </w:p>
    <w:p w14:paraId="3D171E4E" w14:textId="77777777" w:rsidR="002A48C3" w:rsidRDefault="002A48C3" w:rsidP="002A48C3">
      <w:pPr>
        <w:pStyle w:val="PargrafodaLista"/>
        <w:numPr>
          <w:ilvl w:val="1"/>
          <w:numId w:val="55"/>
        </w:numPr>
        <w:tabs>
          <w:tab w:val="left" w:pos="948"/>
          <w:tab w:val="left" w:pos="1649"/>
        </w:tabs>
        <w:spacing w:before="117" w:line="280" w:lineRule="auto"/>
        <w:ind w:right="526" w:hanging="432"/>
        <w:jc w:val="both"/>
        <w:rPr>
          <w:sz w:val="20"/>
        </w:rPr>
      </w:pPr>
      <w:r>
        <w:rPr>
          <w:sz w:val="20"/>
        </w:rPr>
        <w:t xml:space="preserve">O contrato só será considerado integralmente cumprido após a comprovação, pela Contratada, do pagamento de todas as obrigações trabalhistas, sociais e previdenciárias e para com o FGTS referentes à mão de obra alocada em sua execução, inclusive quanto às verbas </w:t>
      </w:r>
      <w:r>
        <w:rPr>
          <w:spacing w:val="-2"/>
          <w:sz w:val="20"/>
        </w:rPr>
        <w:t>rescisórias.</w:t>
      </w:r>
    </w:p>
    <w:p w14:paraId="3AF2780B" w14:textId="77777777" w:rsidR="002A48C3" w:rsidRDefault="002A48C3" w:rsidP="002A48C3">
      <w:pPr>
        <w:pStyle w:val="PargrafodaLista"/>
        <w:numPr>
          <w:ilvl w:val="1"/>
          <w:numId w:val="55"/>
        </w:numPr>
        <w:tabs>
          <w:tab w:val="left" w:pos="948"/>
          <w:tab w:val="left" w:pos="1649"/>
        </w:tabs>
        <w:spacing w:before="119" w:line="280" w:lineRule="auto"/>
        <w:ind w:right="522" w:hanging="432"/>
        <w:jc w:val="both"/>
        <w:rPr>
          <w:sz w:val="20"/>
        </w:rPr>
      </w:pPr>
      <w:r>
        <w:rPr>
          <w:sz w:val="20"/>
        </w:rPr>
        <w:t>A Contratada é responsável pelos encargos trabalhistas, previdenciários, fiscais e comerciais resultantes da execução do contrato.</w:t>
      </w:r>
    </w:p>
    <w:p w14:paraId="02F41272" w14:textId="77777777" w:rsidR="002A48C3" w:rsidRDefault="002A48C3" w:rsidP="002A48C3">
      <w:pPr>
        <w:pStyle w:val="PargrafodaLista"/>
        <w:numPr>
          <w:ilvl w:val="2"/>
          <w:numId w:val="55"/>
        </w:numPr>
        <w:tabs>
          <w:tab w:val="left" w:pos="1647"/>
        </w:tabs>
        <w:spacing w:before="121" w:line="280" w:lineRule="auto"/>
        <w:ind w:right="522" w:firstLine="0"/>
        <w:jc w:val="both"/>
        <w:rPr>
          <w:sz w:val="20"/>
        </w:rPr>
      </w:pPr>
      <w:r>
        <w:rPr>
          <w:sz w:val="20"/>
        </w:rPr>
        <w:lastRenderedPageBreak/>
        <w:t>A inadimplência da Contratada, com referência aos encargos trabalhistas, fiscais e comerciais não transfere à Administração Pública a responsabilidade por seu pagamento.</w:t>
      </w:r>
    </w:p>
    <w:p w14:paraId="687447B9" w14:textId="77777777" w:rsidR="002A48C3" w:rsidRDefault="002A48C3" w:rsidP="002A48C3">
      <w:pPr>
        <w:pStyle w:val="PargrafodaLista"/>
        <w:numPr>
          <w:ilvl w:val="1"/>
          <w:numId w:val="55"/>
        </w:numPr>
        <w:tabs>
          <w:tab w:val="left" w:pos="948"/>
          <w:tab w:val="left" w:pos="1649"/>
        </w:tabs>
        <w:spacing w:before="118" w:line="280" w:lineRule="auto"/>
        <w:ind w:right="528" w:hanging="432"/>
        <w:jc w:val="both"/>
        <w:rPr>
          <w:sz w:val="20"/>
        </w:rPr>
      </w:pPr>
      <w:r>
        <w:rPr>
          <w:sz w:val="20"/>
        </w:rPr>
        <w:t>A fiscalização administrativa observará, ainda, as diretrizes relacionadas no item 10 do Anexo VIII-B da Instrução Normativa nº 5, de 26 de maio de 2017.</w:t>
      </w:r>
    </w:p>
    <w:p w14:paraId="4FF079C5" w14:textId="77777777" w:rsidR="002A48C3" w:rsidRDefault="002A48C3" w:rsidP="002A48C3">
      <w:pPr>
        <w:pStyle w:val="PargrafodaLista"/>
        <w:numPr>
          <w:ilvl w:val="1"/>
          <w:numId w:val="55"/>
        </w:numPr>
        <w:tabs>
          <w:tab w:val="left" w:pos="948"/>
          <w:tab w:val="left" w:pos="1649"/>
        </w:tabs>
        <w:spacing w:before="119" w:line="280" w:lineRule="auto"/>
        <w:ind w:right="527" w:hanging="432"/>
        <w:jc w:val="both"/>
        <w:rPr>
          <w:sz w:val="20"/>
        </w:rPr>
      </w:pPr>
      <w:r>
        <w:rPr>
          <w:sz w:val="20"/>
        </w:rPr>
        <w:t xml:space="preserve">O fiscal técnico deverá apresentar ao preposto da Contratada a avaliação da execução do objeto ou, se for o caso, a avaliação de desempenho e qualidade da prestação dos serviços </w:t>
      </w:r>
      <w:r>
        <w:rPr>
          <w:spacing w:val="-2"/>
          <w:sz w:val="20"/>
        </w:rPr>
        <w:t>realizada.</w:t>
      </w:r>
    </w:p>
    <w:p w14:paraId="577C6B2F" w14:textId="77777777" w:rsidR="002A48C3" w:rsidRDefault="002A48C3" w:rsidP="002A48C3">
      <w:pPr>
        <w:pStyle w:val="PargrafodaLista"/>
        <w:numPr>
          <w:ilvl w:val="1"/>
          <w:numId w:val="55"/>
        </w:numPr>
        <w:tabs>
          <w:tab w:val="left" w:pos="948"/>
          <w:tab w:val="left" w:pos="1649"/>
        </w:tabs>
        <w:spacing w:line="280" w:lineRule="auto"/>
        <w:ind w:right="521" w:hanging="432"/>
        <w:jc w:val="both"/>
        <w:rPr>
          <w:sz w:val="20"/>
        </w:rPr>
      </w:pPr>
      <w:r>
        <w:rPr>
          <w:sz w:val="20"/>
        </w:rPr>
        <w:t>Em hipótese alguma, será admitido que a própria Contratada materialize a avaliação de desempenho e qualidade da prestação dos serviços realizada.</w:t>
      </w:r>
    </w:p>
    <w:p w14:paraId="5B28C423" w14:textId="77777777" w:rsidR="002A48C3" w:rsidRDefault="002A48C3" w:rsidP="002A48C3">
      <w:pPr>
        <w:pStyle w:val="PargrafodaLista"/>
        <w:numPr>
          <w:ilvl w:val="1"/>
          <w:numId w:val="55"/>
        </w:numPr>
        <w:tabs>
          <w:tab w:val="left" w:pos="948"/>
          <w:tab w:val="left" w:pos="1649"/>
        </w:tabs>
        <w:spacing w:before="119" w:line="280" w:lineRule="auto"/>
        <w:ind w:right="519" w:hanging="432"/>
        <w:jc w:val="both"/>
        <w:rPr>
          <w:sz w:val="20"/>
        </w:rPr>
      </w:pPr>
      <w:r>
        <w:rPr>
          <w:sz w:val="20"/>
        </w:rPr>
        <w:t>A Contratada poderá apresentar justificativa para a prestação do serviço com menor</w:t>
      </w:r>
      <w:r>
        <w:rPr>
          <w:spacing w:val="80"/>
          <w:sz w:val="20"/>
        </w:rPr>
        <w:t xml:space="preserve"> </w:t>
      </w:r>
      <w:r>
        <w:rPr>
          <w:sz w:val="20"/>
        </w:rPr>
        <w:t>nível de conformidade, que poderá ser aceita pelo fiscal técnico, desde que comprovada a excepcionalidade da ocorrência, resultante exclusivamente de fatores imprevisíveis e alheios ao controle do prestador.</w:t>
      </w:r>
    </w:p>
    <w:p w14:paraId="45F9594B" w14:textId="77777777" w:rsidR="002A48C3" w:rsidRDefault="002A48C3" w:rsidP="002A48C3">
      <w:pPr>
        <w:pStyle w:val="PargrafodaLista"/>
        <w:numPr>
          <w:ilvl w:val="1"/>
          <w:numId w:val="55"/>
        </w:numPr>
        <w:tabs>
          <w:tab w:val="left" w:pos="948"/>
          <w:tab w:val="left" w:pos="1649"/>
        </w:tabs>
        <w:spacing w:before="119" w:line="280" w:lineRule="auto"/>
        <w:ind w:right="524" w:hanging="432"/>
        <w:jc w:val="both"/>
        <w:rPr>
          <w:sz w:val="20"/>
        </w:rPr>
      </w:pPr>
      <w:r>
        <w:rPr>
          <w:sz w:val="20"/>
        </w:rPr>
        <w:t>Na hipótese de comportamento contínuo de desconformidade da prestação do serviço</w:t>
      </w:r>
      <w:r>
        <w:rPr>
          <w:spacing w:val="40"/>
          <w:sz w:val="20"/>
        </w:rPr>
        <w:t xml:space="preserve"> </w:t>
      </w:r>
      <w:r>
        <w:rPr>
          <w:sz w:val="20"/>
        </w:rPr>
        <w:t>em relação à qualidade exigida, bem como quando esta ultrapassar os níveis mínimos toleráveis previstos nos indicadores, além dos fatores redutores, devem ser aplicadas as sanções à CONTRATADA de acordo com as regras previstas neste Termo de Referência.</w:t>
      </w:r>
    </w:p>
    <w:p w14:paraId="72CACFC7" w14:textId="77777777" w:rsidR="002A48C3" w:rsidRDefault="002A48C3" w:rsidP="002A48C3">
      <w:pPr>
        <w:pStyle w:val="PargrafodaLista"/>
        <w:numPr>
          <w:ilvl w:val="1"/>
          <w:numId w:val="55"/>
        </w:numPr>
        <w:tabs>
          <w:tab w:val="left" w:pos="1234"/>
          <w:tab w:val="left" w:pos="1934"/>
        </w:tabs>
        <w:spacing w:before="83" w:line="280" w:lineRule="auto"/>
        <w:ind w:left="1234" w:right="237" w:hanging="432"/>
        <w:jc w:val="both"/>
        <w:rPr>
          <w:sz w:val="20"/>
        </w:rPr>
      </w:pPr>
      <w:r>
        <w:rPr>
          <w:sz w:val="20"/>
        </w:rPr>
        <w:t>O fiscal técnico poderá realizar avaliação diária, semanal ou mensal, desde que o</w:t>
      </w:r>
      <w:r>
        <w:rPr>
          <w:spacing w:val="40"/>
          <w:sz w:val="20"/>
        </w:rPr>
        <w:t xml:space="preserve"> </w:t>
      </w:r>
      <w:r>
        <w:rPr>
          <w:sz w:val="20"/>
        </w:rPr>
        <w:t>período escolhido seja suficiente para avaliar ou, se for o caso, aferir o desempenho e qualidade da prestação dos serviços.</w:t>
      </w:r>
    </w:p>
    <w:p w14:paraId="6991ECD7" w14:textId="77777777" w:rsidR="002A48C3" w:rsidRDefault="002A48C3" w:rsidP="002A48C3">
      <w:pPr>
        <w:pStyle w:val="PargrafodaLista"/>
        <w:numPr>
          <w:ilvl w:val="1"/>
          <w:numId w:val="55"/>
        </w:numPr>
        <w:tabs>
          <w:tab w:val="left" w:pos="1234"/>
          <w:tab w:val="left" w:pos="1934"/>
        </w:tabs>
        <w:spacing w:before="117" w:line="280" w:lineRule="auto"/>
        <w:ind w:left="1234" w:right="234" w:hanging="432"/>
        <w:jc w:val="both"/>
        <w:rPr>
          <w:sz w:val="20"/>
        </w:rPr>
      </w:pPr>
      <w:r>
        <w:rPr>
          <w:sz w:val="20"/>
        </w:rPr>
        <w:t>A fiscalização do contrato, ao verificar que houve subdimensionamento da produtividade pactuada, sem perda da qualidade na execução do serviço, deverá comunicar à autoridade responsável para que esta promova a adequação contratual à produtividade efetivamente realizada, respeitando-se os limites de alteração dos valores contratuais previstos no § 1º do artigo 65 da Lei nº 8.666, de 1993.</w:t>
      </w:r>
    </w:p>
    <w:p w14:paraId="1E37F582" w14:textId="77777777" w:rsidR="002A48C3" w:rsidRDefault="002A48C3" w:rsidP="002A48C3">
      <w:pPr>
        <w:pStyle w:val="PargrafodaLista"/>
        <w:numPr>
          <w:ilvl w:val="1"/>
          <w:numId w:val="55"/>
        </w:numPr>
        <w:tabs>
          <w:tab w:val="left" w:pos="1234"/>
          <w:tab w:val="left" w:pos="1934"/>
        </w:tabs>
        <w:spacing w:before="119" w:line="280" w:lineRule="auto"/>
        <w:ind w:left="1234" w:right="238" w:hanging="432"/>
        <w:jc w:val="both"/>
        <w:rPr>
          <w:sz w:val="20"/>
        </w:rPr>
      </w:pPr>
      <w:r>
        <w:rPr>
          <w:sz w:val="20"/>
        </w:rPr>
        <w:t>A conformidade do material/técnica/equipamento a ser utilizado na execução dos serviços deverá ser verificada juntamente com o documento da Contratada que contenha a relação detalhada destes, de acordo com o estabelecido neste Termo de Referência e na proposta, informando as respectivas quantidades e especificações técnicas, tais como: marca, qualidade e forma de uso.</w:t>
      </w:r>
    </w:p>
    <w:p w14:paraId="63D24A4D" w14:textId="77777777" w:rsidR="002A48C3" w:rsidRDefault="002A48C3" w:rsidP="002A48C3">
      <w:pPr>
        <w:pStyle w:val="PargrafodaLista"/>
        <w:numPr>
          <w:ilvl w:val="1"/>
          <w:numId w:val="55"/>
        </w:numPr>
        <w:tabs>
          <w:tab w:val="left" w:pos="1234"/>
          <w:tab w:val="left" w:pos="1934"/>
        </w:tabs>
        <w:spacing w:before="118" w:line="280" w:lineRule="auto"/>
        <w:ind w:left="1234" w:right="231" w:hanging="432"/>
        <w:jc w:val="both"/>
        <w:rPr>
          <w:sz w:val="20"/>
        </w:rPr>
      </w:pPr>
      <w:r>
        <w:rPr>
          <w:sz w:val="20"/>
        </w:rPr>
        <w:t>O representante da Contratante deverá promover o registro das ocorrências verificadas, adotando</w:t>
      </w:r>
      <w:r>
        <w:rPr>
          <w:spacing w:val="-1"/>
          <w:sz w:val="20"/>
        </w:rPr>
        <w:t xml:space="preserve"> </w:t>
      </w:r>
      <w:r>
        <w:rPr>
          <w:sz w:val="20"/>
        </w:rPr>
        <w:t>as providências necessárias ao</w:t>
      </w:r>
      <w:r>
        <w:rPr>
          <w:spacing w:val="-1"/>
          <w:sz w:val="20"/>
        </w:rPr>
        <w:t xml:space="preserve"> </w:t>
      </w:r>
      <w:r>
        <w:rPr>
          <w:sz w:val="20"/>
        </w:rPr>
        <w:t>fiel</w:t>
      </w:r>
      <w:r>
        <w:rPr>
          <w:spacing w:val="-1"/>
          <w:sz w:val="20"/>
        </w:rPr>
        <w:t xml:space="preserve"> </w:t>
      </w:r>
      <w:r>
        <w:rPr>
          <w:sz w:val="20"/>
        </w:rPr>
        <w:t>cumprimento das cláusulas contratuais, conforme</w:t>
      </w:r>
      <w:r>
        <w:rPr>
          <w:spacing w:val="-1"/>
          <w:sz w:val="20"/>
        </w:rPr>
        <w:t xml:space="preserve"> </w:t>
      </w:r>
      <w:r>
        <w:rPr>
          <w:sz w:val="20"/>
        </w:rPr>
        <w:t>o disposto nos §§ 1º e 2º do art. 67 da Lei nº 8.666, de 1993.</w:t>
      </w:r>
    </w:p>
    <w:p w14:paraId="15795028" w14:textId="77777777" w:rsidR="002A48C3" w:rsidRDefault="002A48C3" w:rsidP="002A48C3">
      <w:pPr>
        <w:pStyle w:val="PargrafodaLista"/>
        <w:numPr>
          <w:ilvl w:val="1"/>
          <w:numId w:val="55"/>
        </w:numPr>
        <w:tabs>
          <w:tab w:val="left" w:pos="1934"/>
        </w:tabs>
        <w:ind w:left="1934" w:hanging="1132"/>
        <w:jc w:val="both"/>
        <w:rPr>
          <w:sz w:val="20"/>
        </w:rPr>
      </w:pPr>
      <w:r>
        <w:rPr>
          <w:sz w:val="20"/>
        </w:rPr>
        <w:t>A</w:t>
      </w:r>
      <w:r>
        <w:rPr>
          <w:spacing w:val="-7"/>
          <w:sz w:val="20"/>
        </w:rPr>
        <w:t xml:space="preserve"> </w:t>
      </w:r>
      <w:r>
        <w:rPr>
          <w:sz w:val="20"/>
        </w:rPr>
        <w:t>fiscalização</w:t>
      </w:r>
      <w:r>
        <w:rPr>
          <w:spacing w:val="-4"/>
          <w:sz w:val="20"/>
        </w:rPr>
        <w:t xml:space="preserve"> </w:t>
      </w:r>
      <w:r>
        <w:rPr>
          <w:sz w:val="20"/>
        </w:rPr>
        <w:t>da</w:t>
      </w:r>
      <w:r>
        <w:rPr>
          <w:spacing w:val="-5"/>
          <w:sz w:val="20"/>
        </w:rPr>
        <w:t xml:space="preserve"> </w:t>
      </w:r>
      <w:r>
        <w:rPr>
          <w:sz w:val="20"/>
        </w:rPr>
        <w:t>execução</w:t>
      </w:r>
      <w:r>
        <w:rPr>
          <w:spacing w:val="-5"/>
          <w:sz w:val="20"/>
        </w:rPr>
        <w:t xml:space="preserve"> </w:t>
      </w:r>
      <w:r>
        <w:rPr>
          <w:sz w:val="20"/>
        </w:rPr>
        <w:t>dos</w:t>
      </w:r>
      <w:r>
        <w:rPr>
          <w:spacing w:val="-4"/>
          <w:sz w:val="20"/>
        </w:rPr>
        <w:t xml:space="preserve"> </w:t>
      </w:r>
      <w:r>
        <w:rPr>
          <w:sz w:val="20"/>
        </w:rPr>
        <w:t>serviços</w:t>
      </w:r>
      <w:r>
        <w:rPr>
          <w:spacing w:val="-6"/>
          <w:sz w:val="20"/>
        </w:rPr>
        <w:t xml:space="preserve"> </w:t>
      </w:r>
      <w:r>
        <w:rPr>
          <w:sz w:val="20"/>
        </w:rPr>
        <w:t>abrange,</w:t>
      </w:r>
      <w:r>
        <w:rPr>
          <w:spacing w:val="-4"/>
          <w:sz w:val="20"/>
        </w:rPr>
        <w:t xml:space="preserve"> </w:t>
      </w:r>
      <w:r>
        <w:rPr>
          <w:sz w:val="20"/>
        </w:rPr>
        <w:t>ainda,</w:t>
      </w:r>
      <w:r>
        <w:rPr>
          <w:spacing w:val="-6"/>
          <w:sz w:val="20"/>
        </w:rPr>
        <w:t xml:space="preserve"> </w:t>
      </w:r>
      <w:r>
        <w:rPr>
          <w:sz w:val="20"/>
        </w:rPr>
        <w:t>as</w:t>
      </w:r>
      <w:r>
        <w:rPr>
          <w:spacing w:val="-6"/>
          <w:sz w:val="20"/>
        </w:rPr>
        <w:t xml:space="preserve"> </w:t>
      </w:r>
      <w:r>
        <w:rPr>
          <w:sz w:val="20"/>
        </w:rPr>
        <w:t>seguintes</w:t>
      </w:r>
      <w:r>
        <w:rPr>
          <w:spacing w:val="-5"/>
          <w:sz w:val="20"/>
        </w:rPr>
        <w:t xml:space="preserve"> </w:t>
      </w:r>
      <w:r>
        <w:rPr>
          <w:spacing w:val="-2"/>
          <w:sz w:val="20"/>
        </w:rPr>
        <w:t>rotinas:</w:t>
      </w:r>
    </w:p>
    <w:p w14:paraId="6A04BC63" w14:textId="77777777" w:rsidR="002A48C3" w:rsidRDefault="002A48C3" w:rsidP="002A48C3">
      <w:pPr>
        <w:pStyle w:val="PargrafodaLista"/>
        <w:numPr>
          <w:ilvl w:val="2"/>
          <w:numId w:val="55"/>
        </w:numPr>
        <w:tabs>
          <w:tab w:val="left" w:pos="1933"/>
        </w:tabs>
        <w:spacing w:before="158"/>
        <w:ind w:left="1933" w:hanging="848"/>
        <w:jc w:val="left"/>
        <w:rPr>
          <w:sz w:val="20"/>
        </w:rPr>
      </w:pPr>
      <w:r>
        <w:rPr>
          <w:sz w:val="20"/>
        </w:rPr>
        <w:t>Fiscalização</w:t>
      </w:r>
      <w:r>
        <w:rPr>
          <w:spacing w:val="-4"/>
          <w:sz w:val="20"/>
        </w:rPr>
        <w:t xml:space="preserve"> </w:t>
      </w:r>
      <w:r>
        <w:rPr>
          <w:sz w:val="20"/>
        </w:rPr>
        <w:t>inicial</w:t>
      </w:r>
      <w:r>
        <w:rPr>
          <w:spacing w:val="-6"/>
          <w:sz w:val="20"/>
        </w:rPr>
        <w:t xml:space="preserve"> </w:t>
      </w:r>
      <w:r>
        <w:rPr>
          <w:sz w:val="20"/>
        </w:rPr>
        <w:t>(no</w:t>
      </w:r>
      <w:r>
        <w:rPr>
          <w:spacing w:val="-4"/>
          <w:sz w:val="20"/>
        </w:rPr>
        <w:t xml:space="preserve"> </w:t>
      </w:r>
      <w:r>
        <w:rPr>
          <w:sz w:val="20"/>
        </w:rPr>
        <w:t>momento</w:t>
      </w:r>
      <w:r>
        <w:rPr>
          <w:spacing w:val="-5"/>
          <w:sz w:val="20"/>
        </w:rPr>
        <w:t xml:space="preserve"> </w:t>
      </w:r>
      <w:r>
        <w:rPr>
          <w:sz w:val="20"/>
        </w:rPr>
        <w:t>em que</w:t>
      </w:r>
      <w:r>
        <w:rPr>
          <w:spacing w:val="-4"/>
          <w:sz w:val="20"/>
        </w:rPr>
        <w:t xml:space="preserve"> </w:t>
      </w:r>
      <w:r>
        <w:rPr>
          <w:sz w:val="20"/>
        </w:rPr>
        <w:t>a</w:t>
      </w:r>
      <w:r>
        <w:rPr>
          <w:spacing w:val="-5"/>
          <w:sz w:val="20"/>
        </w:rPr>
        <w:t xml:space="preserve"> </w:t>
      </w:r>
      <w:r>
        <w:rPr>
          <w:sz w:val="20"/>
        </w:rPr>
        <w:t>prestação</w:t>
      </w:r>
      <w:r>
        <w:rPr>
          <w:spacing w:val="-1"/>
          <w:sz w:val="20"/>
        </w:rPr>
        <w:t xml:space="preserve"> </w:t>
      </w:r>
      <w:r>
        <w:rPr>
          <w:sz w:val="20"/>
        </w:rPr>
        <w:t>de</w:t>
      </w:r>
      <w:r>
        <w:rPr>
          <w:spacing w:val="-5"/>
          <w:sz w:val="20"/>
        </w:rPr>
        <w:t xml:space="preserve"> </w:t>
      </w:r>
      <w:r>
        <w:rPr>
          <w:sz w:val="20"/>
        </w:rPr>
        <w:t>serviços</w:t>
      </w:r>
      <w:r>
        <w:rPr>
          <w:spacing w:val="-4"/>
          <w:sz w:val="20"/>
        </w:rPr>
        <w:t xml:space="preserve"> </w:t>
      </w:r>
      <w:r>
        <w:rPr>
          <w:sz w:val="20"/>
        </w:rPr>
        <w:t>é</w:t>
      </w:r>
      <w:r>
        <w:rPr>
          <w:spacing w:val="-3"/>
          <w:sz w:val="20"/>
        </w:rPr>
        <w:t xml:space="preserve"> </w:t>
      </w:r>
      <w:r>
        <w:rPr>
          <w:spacing w:val="-2"/>
          <w:sz w:val="20"/>
        </w:rPr>
        <w:t>iniciada);</w:t>
      </w:r>
    </w:p>
    <w:p w14:paraId="52BC0219" w14:textId="77777777" w:rsidR="002A48C3" w:rsidRDefault="002A48C3" w:rsidP="002A48C3">
      <w:pPr>
        <w:pStyle w:val="PargrafodaLista"/>
        <w:numPr>
          <w:ilvl w:val="0"/>
          <w:numId w:val="54"/>
        </w:numPr>
        <w:tabs>
          <w:tab w:val="left" w:pos="1443"/>
          <w:tab w:val="left" w:pos="1445"/>
        </w:tabs>
        <w:spacing w:before="157" w:line="280" w:lineRule="auto"/>
        <w:ind w:right="234"/>
        <w:jc w:val="both"/>
        <w:rPr>
          <w:sz w:val="20"/>
        </w:rPr>
      </w:pPr>
      <w:r>
        <w:rPr>
          <w:sz w:val="20"/>
        </w:rPr>
        <w:t>Será elaborada planilha-resumo de todo o contrato administrativo, com informações sobre todos os empregados terceirizados que prestam serviços, com os seguintes dados: nome completo, número de inscrição no CPF, função exercida, salário, adicionais, gratificações, benefícios recebidos, sua especificação e quantidade (vale-transporte, auxílio-alimentação), horário de trabalho, férias, licenças, faltas, ocorrências e horas extras trabalhadas;</w:t>
      </w:r>
    </w:p>
    <w:p w14:paraId="11A954A6" w14:textId="77777777" w:rsidR="002A48C3" w:rsidRDefault="002A48C3" w:rsidP="002A48C3">
      <w:pPr>
        <w:pStyle w:val="PargrafodaLista"/>
        <w:numPr>
          <w:ilvl w:val="0"/>
          <w:numId w:val="54"/>
        </w:numPr>
        <w:tabs>
          <w:tab w:val="left" w:pos="1443"/>
          <w:tab w:val="left" w:pos="1445"/>
        </w:tabs>
        <w:spacing w:before="116" w:line="244" w:lineRule="auto"/>
        <w:ind w:right="239"/>
        <w:jc w:val="both"/>
        <w:rPr>
          <w:sz w:val="20"/>
        </w:rPr>
      </w:pPr>
      <w:r>
        <w:rPr>
          <w:sz w:val="20"/>
        </w:rPr>
        <w:t>Todas as anotações contidas na CTPS dos empregados serão conferidas, a fim de que se possa verificar se as informações nelas inseridas coincidem com as informações fornecidas pela CONTRATADA e pelo empregado;</w:t>
      </w:r>
    </w:p>
    <w:p w14:paraId="2821166F" w14:textId="77777777" w:rsidR="002A48C3" w:rsidRDefault="002A48C3" w:rsidP="002A48C3">
      <w:pPr>
        <w:pStyle w:val="PargrafodaLista"/>
        <w:numPr>
          <w:ilvl w:val="0"/>
          <w:numId w:val="54"/>
        </w:numPr>
        <w:tabs>
          <w:tab w:val="left" w:pos="1444"/>
        </w:tabs>
        <w:spacing w:before="121"/>
        <w:ind w:left="1444" w:hanging="359"/>
        <w:rPr>
          <w:sz w:val="20"/>
        </w:rPr>
      </w:pPr>
      <w:r>
        <w:rPr>
          <w:sz w:val="20"/>
        </w:rPr>
        <w:t>O</w:t>
      </w:r>
      <w:r>
        <w:rPr>
          <w:spacing w:val="-4"/>
          <w:sz w:val="20"/>
        </w:rPr>
        <w:t xml:space="preserve"> </w:t>
      </w:r>
      <w:r>
        <w:rPr>
          <w:sz w:val="20"/>
        </w:rPr>
        <w:t>número</w:t>
      </w:r>
      <w:r>
        <w:rPr>
          <w:spacing w:val="-5"/>
          <w:sz w:val="20"/>
        </w:rPr>
        <w:t xml:space="preserve"> </w:t>
      </w:r>
      <w:r>
        <w:rPr>
          <w:sz w:val="20"/>
        </w:rPr>
        <w:t>de</w:t>
      </w:r>
      <w:r>
        <w:rPr>
          <w:spacing w:val="-5"/>
          <w:sz w:val="20"/>
        </w:rPr>
        <w:t xml:space="preserve"> </w:t>
      </w:r>
      <w:r>
        <w:rPr>
          <w:sz w:val="20"/>
        </w:rPr>
        <w:t>terceirizados</w:t>
      </w:r>
      <w:r>
        <w:rPr>
          <w:spacing w:val="-3"/>
          <w:sz w:val="20"/>
        </w:rPr>
        <w:t xml:space="preserve"> </w:t>
      </w:r>
      <w:r>
        <w:rPr>
          <w:sz w:val="20"/>
        </w:rPr>
        <w:t>por</w:t>
      </w:r>
      <w:r>
        <w:rPr>
          <w:spacing w:val="-4"/>
          <w:sz w:val="20"/>
        </w:rPr>
        <w:t xml:space="preserve"> </w:t>
      </w:r>
      <w:r>
        <w:rPr>
          <w:sz w:val="20"/>
        </w:rPr>
        <w:t>função</w:t>
      </w:r>
      <w:r>
        <w:rPr>
          <w:spacing w:val="-6"/>
          <w:sz w:val="20"/>
        </w:rPr>
        <w:t xml:space="preserve"> </w:t>
      </w:r>
      <w:r>
        <w:rPr>
          <w:sz w:val="20"/>
        </w:rPr>
        <w:t>deve</w:t>
      </w:r>
      <w:r>
        <w:rPr>
          <w:spacing w:val="-4"/>
          <w:sz w:val="20"/>
        </w:rPr>
        <w:t xml:space="preserve"> </w:t>
      </w:r>
      <w:r>
        <w:rPr>
          <w:sz w:val="20"/>
        </w:rPr>
        <w:t>coincidir</w:t>
      </w:r>
      <w:r>
        <w:rPr>
          <w:spacing w:val="-5"/>
          <w:sz w:val="20"/>
        </w:rPr>
        <w:t xml:space="preserve"> </w:t>
      </w:r>
      <w:r>
        <w:rPr>
          <w:sz w:val="20"/>
        </w:rPr>
        <w:t>com</w:t>
      </w:r>
      <w:r>
        <w:rPr>
          <w:spacing w:val="-1"/>
          <w:sz w:val="20"/>
        </w:rPr>
        <w:t xml:space="preserve"> </w:t>
      </w:r>
      <w:r>
        <w:rPr>
          <w:sz w:val="20"/>
        </w:rPr>
        <w:t>o</w:t>
      </w:r>
      <w:r>
        <w:rPr>
          <w:spacing w:val="-5"/>
          <w:sz w:val="20"/>
        </w:rPr>
        <w:t xml:space="preserve"> </w:t>
      </w:r>
      <w:r>
        <w:rPr>
          <w:sz w:val="20"/>
        </w:rPr>
        <w:t>previsto</w:t>
      </w:r>
      <w:r>
        <w:rPr>
          <w:spacing w:val="-4"/>
          <w:sz w:val="20"/>
        </w:rPr>
        <w:t xml:space="preserve"> </w:t>
      </w:r>
      <w:r>
        <w:rPr>
          <w:sz w:val="20"/>
        </w:rPr>
        <w:t>no</w:t>
      </w:r>
      <w:r>
        <w:rPr>
          <w:spacing w:val="-5"/>
          <w:sz w:val="20"/>
        </w:rPr>
        <w:t xml:space="preserve"> </w:t>
      </w:r>
      <w:r>
        <w:rPr>
          <w:sz w:val="20"/>
        </w:rPr>
        <w:t>contrato</w:t>
      </w:r>
      <w:r>
        <w:rPr>
          <w:spacing w:val="-4"/>
          <w:sz w:val="20"/>
        </w:rPr>
        <w:t xml:space="preserve"> </w:t>
      </w:r>
      <w:r>
        <w:rPr>
          <w:spacing w:val="-2"/>
          <w:sz w:val="20"/>
        </w:rPr>
        <w:t>administrativo;</w:t>
      </w:r>
    </w:p>
    <w:p w14:paraId="186667A9" w14:textId="77777777" w:rsidR="002A48C3" w:rsidRDefault="002A48C3" w:rsidP="002A48C3">
      <w:pPr>
        <w:pStyle w:val="PargrafodaLista"/>
        <w:numPr>
          <w:ilvl w:val="0"/>
          <w:numId w:val="54"/>
        </w:numPr>
        <w:tabs>
          <w:tab w:val="left" w:pos="1443"/>
          <w:tab w:val="left" w:pos="1445"/>
        </w:tabs>
        <w:spacing w:before="156" w:line="244" w:lineRule="auto"/>
        <w:ind w:right="242"/>
        <w:jc w:val="both"/>
        <w:rPr>
          <w:sz w:val="20"/>
        </w:rPr>
      </w:pPr>
      <w:r>
        <w:rPr>
          <w:sz w:val="20"/>
        </w:rPr>
        <w:t>O salário não pode ser inferior ao previsto no contrato administrativo e na Convenção Coletiva de Trabalho da Categoria (CCT);</w:t>
      </w:r>
    </w:p>
    <w:p w14:paraId="2BA36EE0" w14:textId="77777777" w:rsidR="002A48C3" w:rsidRDefault="002A48C3" w:rsidP="002A48C3">
      <w:pPr>
        <w:pStyle w:val="PargrafodaLista"/>
        <w:numPr>
          <w:ilvl w:val="0"/>
          <w:numId w:val="54"/>
        </w:numPr>
        <w:tabs>
          <w:tab w:val="left" w:pos="1443"/>
        </w:tabs>
        <w:spacing w:before="121"/>
        <w:ind w:left="1443" w:hanging="358"/>
        <w:rPr>
          <w:sz w:val="20"/>
        </w:rPr>
      </w:pPr>
      <w:r>
        <w:rPr>
          <w:sz w:val="20"/>
        </w:rPr>
        <w:t>Serão</w:t>
      </w:r>
      <w:r>
        <w:rPr>
          <w:spacing w:val="-6"/>
          <w:sz w:val="20"/>
        </w:rPr>
        <w:t xml:space="preserve"> </w:t>
      </w:r>
      <w:r>
        <w:rPr>
          <w:sz w:val="20"/>
        </w:rPr>
        <w:t>consultadas</w:t>
      </w:r>
      <w:r>
        <w:rPr>
          <w:spacing w:val="-7"/>
          <w:sz w:val="20"/>
        </w:rPr>
        <w:t xml:space="preserve"> </w:t>
      </w:r>
      <w:r>
        <w:rPr>
          <w:sz w:val="20"/>
        </w:rPr>
        <w:t>eventuais</w:t>
      </w:r>
      <w:r>
        <w:rPr>
          <w:spacing w:val="-7"/>
          <w:sz w:val="20"/>
        </w:rPr>
        <w:t xml:space="preserve"> </w:t>
      </w:r>
      <w:r>
        <w:rPr>
          <w:sz w:val="20"/>
        </w:rPr>
        <w:t>obrigações</w:t>
      </w:r>
      <w:r>
        <w:rPr>
          <w:spacing w:val="-5"/>
          <w:sz w:val="20"/>
        </w:rPr>
        <w:t xml:space="preserve"> </w:t>
      </w:r>
      <w:r>
        <w:rPr>
          <w:sz w:val="20"/>
        </w:rPr>
        <w:t>adicionais</w:t>
      </w:r>
      <w:r>
        <w:rPr>
          <w:spacing w:val="-6"/>
          <w:sz w:val="20"/>
        </w:rPr>
        <w:t xml:space="preserve"> </w:t>
      </w:r>
      <w:r>
        <w:rPr>
          <w:sz w:val="20"/>
        </w:rPr>
        <w:t>constantes</w:t>
      </w:r>
      <w:r>
        <w:rPr>
          <w:spacing w:val="-6"/>
          <w:sz w:val="20"/>
        </w:rPr>
        <w:t xml:space="preserve"> </w:t>
      </w:r>
      <w:r>
        <w:rPr>
          <w:sz w:val="20"/>
        </w:rPr>
        <w:t>na</w:t>
      </w:r>
      <w:r>
        <w:rPr>
          <w:spacing w:val="-8"/>
          <w:sz w:val="20"/>
        </w:rPr>
        <w:t xml:space="preserve"> </w:t>
      </w:r>
      <w:r>
        <w:rPr>
          <w:sz w:val="20"/>
        </w:rPr>
        <w:t>CCT</w:t>
      </w:r>
      <w:r>
        <w:rPr>
          <w:spacing w:val="-5"/>
          <w:sz w:val="20"/>
        </w:rPr>
        <w:t xml:space="preserve"> </w:t>
      </w:r>
      <w:r>
        <w:rPr>
          <w:sz w:val="20"/>
        </w:rPr>
        <w:t>para</w:t>
      </w:r>
      <w:r>
        <w:rPr>
          <w:spacing w:val="-6"/>
          <w:sz w:val="20"/>
        </w:rPr>
        <w:t xml:space="preserve"> </w:t>
      </w:r>
      <w:r>
        <w:rPr>
          <w:sz w:val="20"/>
        </w:rPr>
        <w:t>a</w:t>
      </w:r>
      <w:r>
        <w:rPr>
          <w:spacing w:val="-8"/>
          <w:sz w:val="20"/>
        </w:rPr>
        <w:t xml:space="preserve"> </w:t>
      </w:r>
      <w:r>
        <w:rPr>
          <w:spacing w:val="-2"/>
          <w:sz w:val="20"/>
        </w:rPr>
        <w:t>CONTRATADA;</w:t>
      </w:r>
    </w:p>
    <w:p w14:paraId="37E14EDB" w14:textId="77777777" w:rsidR="002A48C3" w:rsidRDefault="002A48C3" w:rsidP="002A48C3">
      <w:pPr>
        <w:pStyle w:val="PargrafodaLista"/>
        <w:numPr>
          <w:ilvl w:val="0"/>
          <w:numId w:val="54"/>
        </w:numPr>
        <w:tabs>
          <w:tab w:val="left" w:pos="1445"/>
        </w:tabs>
        <w:spacing w:before="158" w:line="280" w:lineRule="auto"/>
        <w:ind w:right="242"/>
        <w:jc w:val="both"/>
        <w:rPr>
          <w:sz w:val="20"/>
        </w:rPr>
      </w:pPr>
      <w:r>
        <w:rPr>
          <w:sz w:val="20"/>
        </w:rPr>
        <w:lastRenderedPageBreak/>
        <w:t>Será verificada a existência de condições insalubres ou de periculosidade no local de trabalho que obriguem a empresa a fornecer determinados Equipamentos de Proteção Individual (EPI).</w:t>
      </w:r>
    </w:p>
    <w:p w14:paraId="599B0C56" w14:textId="77777777" w:rsidR="002A48C3" w:rsidRDefault="002A48C3" w:rsidP="002A48C3">
      <w:pPr>
        <w:pStyle w:val="PargrafodaLista"/>
        <w:numPr>
          <w:ilvl w:val="0"/>
          <w:numId w:val="54"/>
        </w:numPr>
        <w:tabs>
          <w:tab w:val="left" w:pos="1443"/>
          <w:tab w:val="left" w:pos="1445"/>
        </w:tabs>
        <w:spacing w:before="118" w:line="283" w:lineRule="auto"/>
        <w:ind w:right="232"/>
        <w:jc w:val="both"/>
        <w:rPr>
          <w:sz w:val="20"/>
        </w:rPr>
      </w:pPr>
      <w:r>
        <w:rPr>
          <w:sz w:val="20"/>
        </w:rPr>
        <w:t xml:space="preserve">No primeiro mês da prestação dos serviços, a contratada deverá apresentar a seguinte </w:t>
      </w:r>
      <w:r>
        <w:rPr>
          <w:spacing w:val="-2"/>
          <w:sz w:val="20"/>
        </w:rPr>
        <w:t>documentação:</w:t>
      </w:r>
    </w:p>
    <w:p w14:paraId="2C3524D9" w14:textId="77777777" w:rsidR="002A48C3" w:rsidRDefault="002A48C3" w:rsidP="002A48C3">
      <w:pPr>
        <w:pStyle w:val="PargrafodaLista"/>
        <w:numPr>
          <w:ilvl w:val="1"/>
          <w:numId w:val="54"/>
        </w:numPr>
        <w:tabs>
          <w:tab w:val="left" w:pos="1872"/>
        </w:tabs>
        <w:spacing w:before="116" w:line="280" w:lineRule="auto"/>
        <w:ind w:right="240" w:firstLine="0"/>
        <w:jc w:val="both"/>
        <w:rPr>
          <w:sz w:val="20"/>
        </w:rPr>
      </w:pPr>
      <w:r>
        <w:rPr>
          <w:sz w:val="20"/>
        </w:rPr>
        <w:t>relação dos empregados, com nome completo, cargo ou função, horário do posto de trabalho, números da carteira de identidade (RG) e inscrição no Cadastro de Pessoas Físicas (CPF), e indicação dos responsáveis técnicos pela execução dos serviços, quando for o caso;</w:t>
      </w:r>
    </w:p>
    <w:p w14:paraId="0DD35800" w14:textId="77777777" w:rsidR="002A48C3" w:rsidRDefault="002A48C3" w:rsidP="002A48C3">
      <w:pPr>
        <w:pStyle w:val="Corpodetexto"/>
        <w:spacing w:before="50"/>
      </w:pPr>
    </w:p>
    <w:p w14:paraId="7FE3B031" w14:textId="77777777" w:rsidR="002A48C3" w:rsidRDefault="002A48C3" w:rsidP="002A48C3">
      <w:pPr>
        <w:pStyle w:val="PargrafodaLista"/>
        <w:numPr>
          <w:ilvl w:val="1"/>
          <w:numId w:val="54"/>
        </w:numPr>
        <w:tabs>
          <w:tab w:val="left" w:pos="2345"/>
        </w:tabs>
        <w:spacing w:before="0" w:line="244" w:lineRule="auto"/>
        <w:ind w:left="1937" w:right="240" w:firstLine="0"/>
        <w:jc w:val="left"/>
        <w:rPr>
          <w:sz w:val="20"/>
        </w:rPr>
      </w:pPr>
      <w:r>
        <w:rPr>
          <w:sz w:val="20"/>
        </w:rPr>
        <w:t>CTPS dos</w:t>
      </w:r>
      <w:r>
        <w:rPr>
          <w:spacing w:val="24"/>
          <w:sz w:val="20"/>
        </w:rPr>
        <w:t xml:space="preserve"> </w:t>
      </w:r>
      <w:r>
        <w:rPr>
          <w:sz w:val="20"/>
        </w:rPr>
        <w:t>empregados admitidos e dos responsáveis técnicos pela execução dos serviços, quando for o caso, devidamente assinadas pela contratada;</w:t>
      </w:r>
    </w:p>
    <w:p w14:paraId="5CEB50D8" w14:textId="77777777" w:rsidR="002A48C3" w:rsidRDefault="002A48C3" w:rsidP="002A48C3">
      <w:pPr>
        <w:pStyle w:val="Corpodetexto"/>
        <w:spacing w:before="54"/>
      </w:pPr>
    </w:p>
    <w:p w14:paraId="4A8950D9" w14:textId="77777777" w:rsidR="002A48C3" w:rsidRDefault="002A48C3" w:rsidP="002A48C3">
      <w:pPr>
        <w:pStyle w:val="PargrafodaLista"/>
        <w:numPr>
          <w:ilvl w:val="1"/>
          <w:numId w:val="54"/>
        </w:numPr>
        <w:tabs>
          <w:tab w:val="left" w:pos="2373"/>
        </w:tabs>
        <w:spacing w:before="0" w:line="283" w:lineRule="auto"/>
        <w:ind w:right="242" w:firstLine="499"/>
        <w:jc w:val="left"/>
        <w:rPr>
          <w:sz w:val="20"/>
        </w:rPr>
      </w:pPr>
      <w:r>
        <w:rPr>
          <w:sz w:val="20"/>
        </w:rPr>
        <w:t>exames</w:t>
      </w:r>
      <w:r>
        <w:rPr>
          <w:spacing w:val="40"/>
          <w:sz w:val="20"/>
        </w:rPr>
        <w:t xml:space="preserve"> </w:t>
      </w:r>
      <w:r>
        <w:rPr>
          <w:sz w:val="20"/>
        </w:rPr>
        <w:t>médicos</w:t>
      </w:r>
      <w:r>
        <w:rPr>
          <w:spacing w:val="40"/>
          <w:sz w:val="20"/>
        </w:rPr>
        <w:t xml:space="preserve"> </w:t>
      </w:r>
      <w:r>
        <w:rPr>
          <w:sz w:val="20"/>
        </w:rPr>
        <w:t>admissionais</w:t>
      </w:r>
      <w:r>
        <w:rPr>
          <w:spacing w:val="40"/>
          <w:sz w:val="20"/>
        </w:rPr>
        <w:t xml:space="preserve"> </w:t>
      </w:r>
      <w:r>
        <w:rPr>
          <w:sz w:val="20"/>
        </w:rPr>
        <w:t>dos</w:t>
      </w:r>
      <w:r>
        <w:rPr>
          <w:spacing w:val="40"/>
          <w:sz w:val="20"/>
        </w:rPr>
        <w:t xml:space="preserve"> </w:t>
      </w:r>
      <w:r>
        <w:rPr>
          <w:sz w:val="20"/>
        </w:rPr>
        <w:t>empregados</w:t>
      </w:r>
      <w:r>
        <w:rPr>
          <w:spacing w:val="40"/>
          <w:sz w:val="20"/>
        </w:rPr>
        <w:t xml:space="preserve"> </w:t>
      </w:r>
      <w:r>
        <w:rPr>
          <w:sz w:val="20"/>
        </w:rPr>
        <w:t>da</w:t>
      </w:r>
      <w:r>
        <w:rPr>
          <w:spacing w:val="40"/>
          <w:sz w:val="20"/>
        </w:rPr>
        <w:t xml:space="preserve"> </w:t>
      </w:r>
      <w:r>
        <w:rPr>
          <w:sz w:val="20"/>
        </w:rPr>
        <w:t>contratada</w:t>
      </w:r>
      <w:r>
        <w:rPr>
          <w:spacing w:val="40"/>
          <w:sz w:val="20"/>
        </w:rPr>
        <w:t xml:space="preserve"> </w:t>
      </w:r>
      <w:r>
        <w:rPr>
          <w:sz w:val="20"/>
        </w:rPr>
        <w:t>que</w:t>
      </w:r>
      <w:r>
        <w:rPr>
          <w:spacing w:val="40"/>
          <w:sz w:val="20"/>
        </w:rPr>
        <w:t xml:space="preserve"> </w:t>
      </w:r>
      <w:r>
        <w:rPr>
          <w:sz w:val="20"/>
        </w:rPr>
        <w:t>prestarão</w:t>
      </w:r>
      <w:r>
        <w:rPr>
          <w:spacing w:val="40"/>
          <w:sz w:val="20"/>
        </w:rPr>
        <w:t xml:space="preserve"> </w:t>
      </w:r>
      <w:r>
        <w:rPr>
          <w:sz w:val="20"/>
        </w:rPr>
        <w:t>os serviços; e</w:t>
      </w:r>
    </w:p>
    <w:p w14:paraId="10EF81A2" w14:textId="77777777" w:rsidR="002A48C3" w:rsidRDefault="002A48C3" w:rsidP="002A48C3">
      <w:pPr>
        <w:pStyle w:val="PargrafodaLista"/>
        <w:numPr>
          <w:ilvl w:val="1"/>
          <w:numId w:val="54"/>
        </w:numPr>
        <w:tabs>
          <w:tab w:val="left" w:pos="2395"/>
        </w:tabs>
        <w:spacing w:before="116" w:line="280" w:lineRule="auto"/>
        <w:ind w:right="241" w:firstLine="499"/>
        <w:jc w:val="left"/>
        <w:rPr>
          <w:sz w:val="20"/>
        </w:rPr>
      </w:pPr>
      <w:r>
        <w:rPr>
          <w:sz w:val="20"/>
        </w:rPr>
        <w:t>declaração</w:t>
      </w:r>
      <w:r>
        <w:rPr>
          <w:spacing w:val="40"/>
          <w:sz w:val="20"/>
        </w:rPr>
        <w:t xml:space="preserve"> </w:t>
      </w:r>
      <w:r>
        <w:rPr>
          <w:sz w:val="20"/>
        </w:rPr>
        <w:t>de</w:t>
      </w:r>
      <w:r>
        <w:rPr>
          <w:spacing w:val="40"/>
          <w:sz w:val="20"/>
        </w:rPr>
        <w:t xml:space="preserve"> </w:t>
      </w:r>
      <w:r>
        <w:rPr>
          <w:sz w:val="20"/>
        </w:rPr>
        <w:t>responsabilidade</w:t>
      </w:r>
      <w:r>
        <w:rPr>
          <w:spacing w:val="40"/>
          <w:sz w:val="20"/>
        </w:rPr>
        <w:t xml:space="preserve"> </w:t>
      </w:r>
      <w:r>
        <w:rPr>
          <w:sz w:val="20"/>
        </w:rPr>
        <w:t>exclusiva</w:t>
      </w:r>
      <w:r>
        <w:rPr>
          <w:spacing w:val="40"/>
          <w:sz w:val="20"/>
        </w:rPr>
        <w:t xml:space="preserve"> </w:t>
      </w:r>
      <w:r>
        <w:rPr>
          <w:sz w:val="20"/>
        </w:rPr>
        <w:t>da</w:t>
      </w:r>
      <w:r>
        <w:rPr>
          <w:spacing w:val="40"/>
          <w:sz w:val="20"/>
        </w:rPr>
        <w:t xml:space="preserve"> </w:t>
      </w:r>
      <w:r>
        <w:rPr>
          <w:sz w:val="20"/>
        </w:rPr>
        <w:t>contratada</w:t>
      </w:r>
      <w:r>
        <w:rPr>
          <w:spacing w:val="40"/>
          <w:sz w:val="20"/>
        </w:rPr>
        <w:t xml:space="preserve"> </w:t>
      </w:r>
      <w:r>
        <w:rPr>
          <w:sz w:val="20"/>
        </w:rPr>
        <w:t>sobre</w:t>
      </w:r>
      <w:r>
        <w:rPr>
          <w:spacing w:val="40"/>
          <w:sz w:val="20"/>
        </w:rPr>
        <w:t xml:space="preserve"> </w:t>
      </w:r>
      <w:r>
        <w:rPr>
          <w:sz w:val="20"/>
        </w:rPr>
        <w:t>a</w:t>
      </w:r>
      <w:r>
        <w:rPr>
          <w:spacing w:val="40"/>
          <w:sz w:val="20"/>
        </w:rPr>
        <w:t xml:space="preserve"> </w:t>
      </w:r>
      <w:r>
        <w:rPr>
          <w:sz w:val="20"/>
        </w:rPr>
        <w:t>quitação</w:t>
      </w:r>
      <w:r>
        <w:rPr>
          <w:spacing w:val="40"/>
          <w:sz w:val="20"/>
        </w:rPr>
        <w:t xml:space="preserve"> </w:t>
      </w:r>
      <w:r>
        <w:rPr>
          <w:sz w:val="20"/>
        </w:rPr>
        <w:t>dos encargos trabalhistas e sociais decorrentes do contrato.</w:t>
      </w:r>
    </w:p>
    <w:p w14:paraId="4F4CCD70" w14:textId="77777777" w:rsidR="002A48C3" w:rsidRDefault="002A48C3" w:rsidP="002A48C3">
      <w:pPr>
        <w:pStyle w:val="PargrafodaLista"/>
        <w:numPr>
          <w:ilvl w:val="2"/>
          <w:numId w:val="55"/>
        </w:numPr>
        <w:tabs>
          <w:tab w:val="left" w:pos="1933"/>
        </w:tabs>
        <w:spacing w:before="118"/>
        <w:ind w:left="1933" w:hanging="848"/>
        <w:jc w:val="left"/>
        <w:rPr>
          <w:sz w:val="20"/>
        </w:rPr>
      </w:pPr>
      <w:r>
        <w:rPr>
          <w:sz w:val="20"/>
        </w:rPr>
        <w:t>Fiscalização</w:t>
      </w:r>
      <w:r>
        <w:rPr>
          <w:spacing w:val="-5"/>
          <w:sz w:val="20"/>
        </w:rPr>
        <w:t xml:space="preserve"> </w:t>
      </w:r>
      <w:r>
        <w:rPr>
          <w:sz w:val="20"/>
        </w:rPr>
        <w:t>mensal</w:t>
      </w:r>
      <w:r>
        <w:rPr>
          <w:spacing w:val="-6"/>
          <w:sz w:val="20"/>
        </w:rPr>
        <w:t xml:space="preserve"> </w:t>
      </w:r>
      <w:r>
        <w:rPr>
          <w:sz w:val="20"/>
        </w:rPr>
        <w:t>(a</w:t>
      </w:r>
      <w:r>
        <w:rPr>
          <w:spacing w:val="-4"/>
          <w:sz w:val="20"/>
        </w:rPr>
        <w:t xml:space="preserve"> </w:t>
      </w:r>
      <w:r>
        <w:rPr>
          <w:sz w:val="20"/>
        </w:rPr>
        <w:t>ser</w:t>
      </w:r>
      <w:r>
        <w:rPr>
          <w:spacing w:val="-3"/>
          <w:sz w:val="20"/>
        </w:rPr>
        <w:t xml:space="preserve"> </w:t>
      </w:r>
      <w:r>
        <w:rPr>
          <w:sz w:val="20"/>
        </w:rPr>
        <w:t>feita</w:t>
      </w:r>
      <w:r>
        <w:rPr>
          <w:spacing w:val="-5"/>
          <w:sz w:val="20"/>
        </w:rPr>
        <w:t xml:space="preserve"> </w:t>
      </w:r>
      <w:r>
        <w:rPr>
          <w:sz w:val="20"/>
        </w:rPr>
        <w:t>antes</w:t>
      </w:r>
      <w:r>
        <w:rPr>
          <w:spacing w:val="-4"/>
          <w:sz w:val="20"/>
        </w:rPr>
        <w:t xml:space="preserve"> </w:t>
      </w:r>
      <w:r>
        <w:rPr>
          <w:sz w:val="20"/>
        </w:rPr>
        <w:t>do</w:t>
      </w:r>
      <w:r>
        <w:rPr>
          <w:spacing w:val="-4"/>
          <w:sz w:val="20"/>
        </w:rPr>
        <w:t xml:space="preserve"> </w:t>
      </w:r>
      <w:r>
        <w:rPr>
          <w:sz w:val="20"/>
        </w:rPr>
        <w:t>pagamento</w:t>
      </w:r>
      <w:r>
        <w:rPr>
          <w:spacing w:val="-5"/>
          <w:sz w:val="20"/>
        </w:rPr>
        <w:t xml:space="preserve"> </w:t>
      </w:r>
      <w:r>
        <w:rPr>
          <w:sz w:val="20"/>
        </w:rPr>
        <w:t>da</w:t>
      </w:r>
      <w:r>
        <w:rPr>
          <w:spacing w:val="-4"/>
          <w:sz w:val="20"/>
        </w:rPr>
        <w:t xml:space="preserve"> </w:t>
      </w:r>
      <w:r>
        <w:rPr>
          <w:spacing w:val="-2"/>
          <w:sz w:val="20"/>
        </w:rPr>
        <w:t>fatura);</w:t>
      </w:r>
    </w:p>
    <w:p w14:paraId="50721442" w14:textId="77777777" w:rsidR="002A48C3" w:rsidRDefault="002A48C3" w:rsidP="002A48C3">
      <w:pPr>
        <w:rPr>
          <w:sz w:val="20"/>
        </w:rPr>
        <w:sectPr w:rsidR="002A48C3" w:rsidSect="002A48C3">
          <w:pgSz w:w="11910" w:h="16840"/>
          <w:pgMar w:top="1320" w:right="900" w:bottom="1120" w:left="900" w:header="0" w:footer="937" w:gutter="0"/>
          <w:cols w:space="720"/>
        </w:sectPr>
      </w:pPr>
    </w:p>
    <w:p w14:paraId="43800842" w14:textId="77777777" w:rsidR="002A48C3" w:rsidRDefault="002A48C3" w:rsidP="002A48C3">
      <w:pPr>
        <w:pStyle w:val="PargrafodaLista"/>
        <w:numPr>
          <w:ilvl w:val="0"/>
          <w:numId w:val="53"/>
        </w:numPr>
        <w:tabs>
          <w:tab w:val="left" w:pos="1157"/>
          <w:tab w:val="left" w:pos="1159"/>
        </w:tabs>
        <w:spacing w:before="83" w:line="280" w:lineRule="auto"/>
        <w:ind w:right="522"/>
        <w:jc w:val="both"/>
        <w:rPr>
          <w:sz w:val="20"/>
        </w:rPr>
      </w:pPr>
      <w:r>
        <w:rPr>
          <w:sz w:val="20"/>
        </w:rPr>
        <w:lastRenderedPageBreak/>
        <w:t>Deve ser feita a retenção da contribuição previdenciária no valor de 11% (onze por cento) sobre o valor da fatura e dos impostos incidentes sobre a prestação do serviço;</w:t>
      </w:r>
    </w:p>
    <w:p w14:paraId="21C9B57A" w14:textId="77777777" w:rsidR="002A48C3" w:rsidRDefault="002A48C3" w:rsidP="002A48C3">
      <w:pPr>
        <w:pStyle w:val="PargrafodaLista"/>
        <w:numPr>
          <w:ilvl w:val="0"/>
          <w:numId w:val="53"/>
        </w:numPr>
        <w:tabs>
          <w:tab w:val="left" w:pos="1157"/>
        </w:tabs>
        <w:spacing w:before="118"/>
        <w:ind w:left="1157" w:hanging="358"/>
        <w:jc w:val="both"/>
        <w:rPr>
          <w:sz w:val="20"/>
        </w:rPr>
      </w:pPr>
      <w:r>
        <w:rPr>
          <w:sz w:val="20"/>
        </w:rPr>
        <w:t>Deve</w:t>
      </w:r>
      <w:r>
        <w:rPr>
          <w:spacing w:val="-3"/>
          <w:sz w:val="20"/>
        </w:rPr>
        <w:t xml:space="preserve"> </w:t>
      </w:r>
      <w:r>
        <w:rPr>
          <w:sz w:val="20"/>
        </w:rPr>
        <w:t>ser</w:t>
      </w:r>
      <w:r>
        <w:rPr>
          <w:spacing w:val="-3"/>
          <w:sz w:val="20"/>
        </w:rPr>
        <w:t xml:space="preserve"> </w:t>
      </w:r>
      <w:r>
        <w:rPr>
          <w:sz w:val="20"/>
        </w:rPr>
        <w:t>consultada</w:t>
      </w:r>
      <w:r>
        <w:rPr>
          <w:spacing w:val="-3"/>
          <w:sz w:val="20"/>
        </w:rPr>
        <w:t xml:space="preserve"> </w:t>
      </w:r>
      <w:r>
        <w:rPr>
          <w:sz w:val="20"/>
        </w:rPr>
        <w:t>a</w:t>
      </w:r>
      <w:r>
        <w:rPr>
          <w:spacing w:val="-4"/>
          <w:sz w:val="20"/>
        </w:rPr>
        <w:t xml:space="preserve"> </w:t>
      </w:r>
      <w:r>
        <w:rPr>
          <w:sz w:val="20"/>
        </w:rPr>
        <w:t>situação</w:t>
      </w:r>
      <w:r>
        <w:rPr>
          <w:spacing w:val="-4"/>
          <w:sz w:val="20"/>
        </w:rPr>
        <w:t xml:space="preserve"> </w:t>
      </w:r>
      <w:r>
        <w:rPr>
          <w:sz w:val="20"/>
        </w:rPr>
        <w:t>da</w:t>
      </w:r>
      <w:r>
        <w:rPr>
          <w:spacing w:val="-2"/>
          <w:sz w:val="20"/>
        </w:rPr>
        <w:t xml:space="preserve"> </w:t>
      </w:r>
      <w:r>
        <w:rPr>
          <w:sz w:val="20"/>
        </w:rPr>
        <w:t>empresa</w:t>
      </w:r>
      <w:r>
        <w:rPr>
          <w:spacing w:val="-3"/>
          <w:sz w:val="20"/>
        </w:rPr>
        <w:t xml:space="preserve"> </w:t>
      </w:r>
      <w:r>
        <w:rPr>
          <w:sz w:val="20"/>
        </w:rPr>
        <w:t>junto</w:t>
      </w:r>
      <w:r>
        <w:rPr>
          <w:spacing w:val="-4"/>
          <w:sz w:val="20"/>
        </w:rPr>
        <w:t xml:space="preserve"> </w:t>
      </w:r>
      <w:r>
        <w:rPr>
          <w:sz w:val="20"/>
        </w:rPr>
        <w:t>ao</w:t>
      </w:r>
      <w:r>
        <w:rPr>
          <w:spacing w:val="2"/>
          <w:sz w:val="20"/>
        </w:rPr>
        <w:t xml:space="preserve"> </w:t>
      </w:r>
      <w:r>
        <w:rPr>
          <w:spacing w:val="-2"/>
          <w:sz w:val="20"/>
        </w:rPr>
        <w:t>SICAF;</w:t>
      </w:r>
    </w:p>
    <w:p w14:paraId="5243D991" w14:textId="77777777" w:rsidR="002A48C3" w:rsidRDefault="002A48C3" w:rsidP="002A48C3">
      <w:pPr>
        <w:pStyle w:val="PargrafodaLista"/>
        <w:numPr>
          <w:ilvl w:val="0"/>
          <w:numId w:val="53"/>
        </w:numPr>
        <w:tabs>
          <w:tab w:val="left" w:pos="1159"/>
        </w:tabs>
        <w:spacing w:before="158" w:line="280" w:lineRule="auto"/>
        <w:ind w:right="520"/>
        <w:jc w:val="both"/>
        <w:rPr>
          <w:sz w:val="20"/>
        </w:rPr>
      </w:pPr>
      <w:r>
        <w:rPr>
          <w:sz w:val="20"/>
        </w:rPr>
        <w:t>Serão exigidos a Certidão Negativa de Débito (CND) relativa a Créditos Tributários Federais e à Dívida Ativa da União, o Certificado de Regularidade do FGTS (CRF) e a Certidão Negativa de Débitos Trabalhistas (CNDT), caso esses documentos não estejam regularizados no</w:t>
      </w:r>
      <w:r>
        <w:rPr>
          <w:spacing w:val="40"/>
          <w:sz w:val="20"/>
        </w:rPr>
        <w:t xml:space="preserve"> </w:t>
      </w:r>
      <w:r>
        <w:rPr>
          <w:spacing w:val="-2"/>
          <w:sz w:val="20"/>
        </w:rPr>
        <w:t>SICAF;</w:t>
      </w:r>
    </w:p>
    <w:p w14:paraId="0FFE7E20" w14:textId="77777777" w:rsidR="002A48C3" w:rsidRDefault="002A48C3" w:rsidP="002A48C3">
      <w:pPr>
        <w:pStyle w:val="PargrafodaLista"/>
        <w:numPr>
          <w:ilvl w:val="0"/>
          <w:numId w:val="53"/>
        </w:numPr>
        <w:tabs>
          <w:tab w:val="left" w:pos="1157"/>
          <w:tab w:val="left" w:pos="1159"/>
        </w:tabs>
        <w:spacing w:before="119" w:line="280" w:lineRule="auto"/>
        <w:ind w:right="521"/>
        <w:jc w:val="both"/>
        <w:rPr>
          <w:sz w:val="20"/>
        </w:rPr>
      </w:pPr>
      <w:r>
        <w:rPr>
          <w:sz w:val="20"/>
        </w:rPr>
        <w:t>Deverá ser exigida, quando couber, comprovação de que a empresa mantém reserva de cargos para pessoa com deficiência ou para reabilitado da Previdência Social, conforme disposto no art. 66-A da Lei nº 8.666, de 1993.</w:t>
      </w:r>
    </w:p>
    <w:p w14:paraId="31393B10" w14:textId="77777777" w:rsidR="002A48C3" w:rsidRDefault="002A48C3" w:rsidP="002A48C3">
      <w:pPr>
        <w:pStyle w:val="PargrafodaLista"/>
        <w:numPr>
          <w:ilvl w:val="2"/>
          <w:numId w:val="55"/>
        </w:numPr>
        <w:tabs>
          <w:tab w:val="left" w:pos="1647"/>
        </w:tabs>
        <w:ind w:left="1647" w:hanging="848"/>
        <w:jc w:val="both"/>
        <w:rPr>
          <w:sz w:val="20"/>
        </w:rPr>
      </w:pPr>
      <w:r>
        <w:rPr>
          <w:spacing w:val="-2"/>
          <w:sz w:val="20"/>
        </w:rPr>
        <w:t>Fiscalização</w:t>
      </w:r>
      <w:r>
        <w:rPr>
          <w:spacing w:val="8"/>
          <w:sz w:val="20"/>
        </w:rPr>
        <w:t xml:space="preserve"> </w:t>
      </w:r>
      <w:r>
        <w:rPr>
          <w:spacing w:val="-2"/>
          <w:sz w:val="20"/>
        </w:rPr>
        <w:t>diária:</w:t>
      </w:r>
    </w:p>
    <w:p w14:paraId="7B9B9972" w14:textId="77777777" w:rsidR="002A48C3" w:rsidRDefault="002A48C3" w:rsidP="002A48C3">
      <w:pPr>
        <w:pStyle w:val="PargrafodaLista"/>
        <w:numPr>
          <w:ilvl w:val="0"/>
          <w:numId w:val="52"/>
        </w:numPr>
        <w:tabs>
          <w:tab w:val="left" w:pos="1157"/>
          <w:tab w:val="left" w:pos="1159"/>
        </w:tabs>
        <w:spacing w:before="157" w:line="280" w:lineRule="auto"/>
        <w:ind w:right="521"/>
        <w:jc w:val="both"/>
        <w:rPr>
          <w:sz w:val="20"/>
        </w:rPr>
      </w:pPr>
      <w:r>
        <w:rPr>
          <w:sz w:val="20"/>
        </w:rPr>
        <w:t>Devem ser evitadas ordens diretas da CONTRATANTE dirigidas aos terceirizados. As solicitações de serviços devem ser dirigidas ao preposto da empresa. Da mesma forma, eventuais reclamações ou cobranças relacionadas aos empregados terceirizados devem ser dirigidas ao preposto.</w:t>
      </w:r>
    </w:p>
    <w:p w14:paraId="1B5A92F1" w14:textId="77777777" w:rsidR="002A48C3" w:rsidRDefault="002A48C3" w:rsidP="002A48C3">
      <w:pPr>
        <w:pStyle w:val="PargrafodaLista"/>
        <w:numPr>
          <w:ilvl w:val="0"/>
          <w:numId w:val="52"/>
        </w:numPr>
        <w:tabs>
          <w:tab w:val="left" w:pos="1157"/>
          <w:tab w:val="left" w:pos="1159"/>
        </w:tabs>
        <w:spacing w:before="118" w:line="242" w:lineRule="auto"/>
        <w:ind w:right="521"/>
        <w:jc w:val="both"/>
        <w:rPr>
          <w:sz w:val="20"/>
        </w:rPr>
      </w:pPr>
      <w:r>
        <w:rPr>
          <w:sz w:val="20"/>
        </w:rPr>
        <w:t xml:space="preserve">b) Toda e qualquer alteração na forma de prestação do serviço, como a negociação de folgas ou a compensação de jornada, deve ser evitada, uma vez que essa conduta é exclusiva da </w:t>
      </w:r>
      <w:r>
        <w:rPr>
          <w:spacing w:val="-2"/>
          <w:sz w:val="20"/>
        </w:rPr>
        <w:t>CONTRATADA.</w:t>
      </w:r>
    </w:p>
    <w:p w14:paraId="7CC3EA02" w14:textId="77777777" w:rsidR="002A48C3" w:rsidRDefault="002A48C3" w:rsidP="002A48C3">
      <w:pPr>
        <w:pStyle w:val="PargrafodaLista"/>
        <w:numPr>
          <w:ilvl w:val="0"/>
          <w:numId w:val="52"/>
        </w:numPr>
        <w:tabs>
          <w:tab w:val="left" w:pos="1159"/>
        </w:tabs>
        <w:spacing w:before="125" w:line="280" w:lineRule="auto"/>
        <w:ind w:right="530"/>
        <w:jc w:val="both"/>
        <w:rPr>
          <w:sz w:val="20"/>
        </w:rPr>
      </w:pPr>
      <w:r>
        <w:rPr>
          <w:sz w:val="20"/>
        </w:rPr>
        <w:t>Devem ser conferidos, por amostragem, diariamente, os empregados terceirizados que estão prestando serviços e em quais funções, e se estão cumprindo a jornada de trabalho.</w:t>
      </w:r>
    </w:p>
    <w:p w14:paraId="02F5535B" w14:textId="77777777" w:rsidR="002A48C3" w:rsidRDefault="002A48C3" w:rsidP="002A48C3">
      <w:pPr>
        <w:pStyle w:val="PargrafodaLista"/>
        <w:numPr>
          <w:ilvl w:val="2"/>
          <w:numId w:val="55"/>
        </w:numPr>
        <w:tabs>
          <w:tab w:val="left" w:pos="1647"/>
        </w:tabs>
        <w:spacing w:before="121" w:line="280" w:lineRule="auto"/>
        <w:ind w:right="521" w:firstLine="0"/>
        <w:jc w:val="both"/>
        <w:rPr>
          <w:sz w:val="20"/>
        </w:rPr>
      </w:pPr>
      <w:r>
        <w:rPr>
          <w:sz w:val="20"/>
        </w:rPr>
        <w:t>Cabe, ainda, à fiscalização do contrato, verificar se a CONTRATADA observa a legislação relativa à concessão de férias e licenças aos empregados, respeita a estabilidade provisória de seus empregados e observa a data-base da categoria prevista na CCT, concedendo os reajustes dos empregados no dia e percentual previstos.</w:t>
      </w:r>
    </w:p>
    <w:p w14:paraId="188B6AA8" w14:textId="77777777" w:rsidR="002A48C3" w:rsidRDefault="002A48C3" w:rsidP="002A48C3">
      <w:pPr>
        <w:pStyle w:val="PargrafodaLista"/>
        <w:numPr>
          <w:ilvl w:val="2"/>
          <w:numId w:val="55"/>
        </w:numPr>
        <w:tabs>
          <w:tab w:val="left" w:pos="1647"/>
        </w:tabs>
        <w:spacing w:before="116" w:line="283" w:lineRule="auto"/>
        <w:ind w:right="526" w:firstLine="0"/>
        <w:jc w:val="both"/>
        <w:rPr>
          <w:sz w:val="20"/>
        </w:rPr>
      </w:pPr>
      <w:r>
        <w:rPr>
          <w:sz w:val="20"/>
        </w:rPr>
        <w:t>O gestor deverá verificar a necessidade de se proceder a repactuação do contrato, inclusive quanto à necessidade de solicitação da contratada.</w:t>
      </w:r>
    </w:p>
    <w:p w14:paraId="37876309" w14:textId="77777777" w:rsidR="002A48C3" w:rsidRDefault="002A48C3" w:rsidP="002A48C3">
      <w:pPr>
        <w:pStyle w:val="PargrafodaLista"/>
        <w:numPr>
          <w:ilvl w:val="2"/>
          <w:numId w:val="55"/>
        </w:numPr>
        <w:tabs>
          <w:tab w:val="left" w:pos="1647"/>
        </w:tabs>
        <w:spacing w:before="117" w:line="280" w:lineRule="auto"/>
        <w:ind w:right="522" w:firstLine="0"/>
        <w:jc w:val="both"/>
        <w:rPr>
          <w:sz w:val="20"/>
        </w:rPr>
      </w:pPr>
      <w:r>
        <w:rPr>
          <w:sz w:val="20"/>
        </w:rPr>
        <w:t>A CONTRATANTE deverá solicitar, por amostragem, aos empregados, seus extratos da conta do FGTS e que verifiquem se as contribuições previdenciárias e do FGTS estão sendo recolhidas em seus nomes.</w:t>
      </w:r>
    </w:p>
    <w:p w14:paraId="5FEF1CFF" w14:textId="77777777" w:rsidR="002A48C3" w:rsidRDefault="002A48C3" w:rsidP="002A48C3">
      <w:pPr>
        <w:pStyle w:val="PargrafodaLista"/>
        <w:numPr>
          <w:ilvl w:val="2"/>
          <w:numId w:val="55"/>
        </w:numPr>
        <w:tabs>
          <w:tab w:val="left" w:pos="1647"/>
        </w:tabs>
        <w:spacing w:before="117"/>
        <w:ind w:left="1647" w:hanging="848"/>
        <w:jc w:val="both"/>
        <w:rPr>
          <w:sz w:val="20"/>
        </w:rPr>
      </w:pPr>
      <w:r>
        <w:rPr>
          <w:sz w:val="20"/>
        </w:rPr>
        <w:t>Ao</w:t>
      </w:r>
      <w:r>
        <w:rPr>
          <w:spacing w:val="-4"/>
          <w:sz w:val="20"/>
        </w:rPr>
        <w:t xml:space="preserve"> </w:t>
      </w:r>
      <w:r>
        <w:rPr>
          <w:sz w:val="20"/>
        </w:rPr>
        <w:t>final</w:t>
      </w:r>
      <w:r>
        <w:rPr>
          <w:spacing w:val="-4"/>
          <w:sz w:val="20"/>
        </w:rPr>
        <w:t xml:space="preserve"> </w:t>
      </w:r>
      <w:r>
        <w:rPr>
          <w:sz w:val="20"/>
        </w:rPr>
        <w:t>de</w:t>
      </w:r>
      <w:r>
        <w:rPr>
          <w:spacing w:val="-4"/>
          <w:sz w:val="20"/>
        </w:rPr>
        <w:t xml:space="preserve"> </w:t>
      </w:r>
      <w:r>
        <w:rPr>
          <w:sz w:val="20"/>
        </w:rPr>
        <w:t>um ano,</w:t>
      </w:r>
      <w:r>
        <w:rPr>
          <w:spacing w:val="-4"/>
          <w:sz w:val="20"/>
        </w:rPr>
        <w:t xml:space="preserve"> </w:t>
      </w:r>
      <w:r>
        <w:rPr>
          <w:sz w:val="20"/>
        </w:rPr>
        <w:t>todos</w:t>
      </w:r>
      <w:r>
        <w:rPr>
          <w:spacing w:val="-2"/>
          <w:sz w:val="20"/>
        </w:rPr>
        <w:t xml:space="preserve"> </w:t>
      </w:r>
      <w:r>
        <w:rPr>
          <w:sz w:val="20"/>
        </w:rPr>
        <w:t>os</w:t>
      </w:r>
      <w:r>
        <w:rPr>
          <w:spacing w:val="-2"/>
          <w:sz w:val="20"/>
        </w:rPr>
        <w:t xml:space="preserve"> </w:t>
      </w:r>
      <w:r>
        <w:rPr>
          <w:sz w:val="20"/>
        </w:rPr>
        <w:t>empregados</w:t>
      </w:r>
      <w:r>
        <w:rPr>
          <w:spacing w:val="-4"/>
          <w:sz w:val="20"/>
        </w:rPr>
        <w:t xml:space="preserve"> </w:t>
      </w:r>
      <w:r>
        <w:rPr>
          <w:sz w:val="20"/>
        </w:rPr>
        <w:t>devem ter</w:t>
      </w:r>
      <w:r>
        <w:rPr>
          <w:spacing w:val="-3"/>
          <w:sz w:val="20"/>
        </w:rPr>
        <w:t xml:space="preserve"> </w:t>
      </w:r>
      <w:r>
        <w:rPr>
          <w:sz w:val="20"/>
        </w:rPr>
        <w:t>seus</w:t>
      </w:r>
      <w:r>
        <w:rPr>
          <w:spacing w:val="-3"/>
          <w:sz w:val="20"/>
        </w:rPr>
        <w:t xml:space="preserve"> </w:t>
      </w:r>
      <w:r>
        <w:rPr>
          <w:sz w:val="20"/>
        </w:rPr>
        <w:t>extratos</w:t>
      </w:r>
      <w:r>
        <w:rPr>
          <w:spacing w:val="-2"/>
          <w:sz w:val="20"/>
        </w:rPr>
        <w:t xml:space="preserve"> avaliados.</w:t>
      </w:r>
    </w:p>
    <w:p w14:paraId="73383C79" w14:textId="77777777" w:rsidR="002A48C3" w:rsidRDefault="002A48C3" w:rsidP="002A48C3">
      <w:pPr>
        <w:pStyle w:val="PargrafodaLista"/>
        <w:numPr>
          <w:ilvl w:val="2"/>
          <w:numId w:val="55"/>
        </w:numPr>
        <w:tabs>
          <w:tab w:val="left" w:pos="1647"/>
        </w:tabs>
        <w:spacing w:before="160" w:line="280" w:lineRule="auto"/>
        <w:ind w:right="523" w:firstLine="0"/>
        <w:jc w:val="both"/>
        <w:rPr>
          <w:sz w:val="20"/>
        </w:rPr>
      </w:pPr>
      <w:r>
        <w:rPr>
          <w:sz w:val="20"/>
        </w:rPr>
        <w:t>A CONTRATADA deverá entregar, no prazo de 15 (quinze) dias, quando solicitado pela CONTRATANTE quaisquer dos seguintes documentos:</w:t>
      </w:r>
    </w:p>
    <w:p w14:paraId="4F74E5FE" w14:textId="77777777" w:rsidR="002A48C3" w:rsidRDefault="002A48C3" w:rsidP="002A48C3">
      <w:pPr>
        <w:pStyle w:val="PargrafodaLista"/>
        <w:numPr>
          <w:ilvl w:val="0"/>
          <w:numId w:val="51"/>
        </w:numPr>
        <w:tabs>
          <w:tab w:val="left" w:pos="1157"/>
        </w:tabs>
        <w:spacing w:before="119"/>
        <w:ind w:left="1157" w:hanging="358"/>
        <w:jc w:val="both"/>
        <w:rPr>
          <w:sz w:val="20"/>
        </w:rPr>
      </w:pPr>
      <w:r>
        <w:rPr>
          <w:sz w:val="20"/>
        </w:rPr>
        <w:t>extrato</w:t>
      </w:r>
      <w:r>
        <w:rPr>
          <w:spacing w:val="-4"/>
          <w:sz w:val="20"/>
        </w:rPr>
        <w:t xml:space="preserve"> </w:t>
      </w:r>
      <w:r>
        <w:rPr>
          <w:sz w:val="20"/>
        </w:rPr>
        <w:t>da</w:t>
      </w:r>
      <w:r>
        <w:rPr>
          <w:spacing w:val="-3"/>
          <w:sz w:val="20"/>
        </w:rPr>
        <w:t xml:space="preserve"> </w:t>
      </w:r>
      <w:r>
        <w:rPr>
          <w:sz w:val="20"/>
        </w:rPr>
        <w:t>conta</w:t>
      </w:r>
      <w:r>
        <w:rPr>
          <w:spacing w:val="-3"/>
          <w:sz w:val="20"/>
        </w:rPr>
        <w:t xml:space="preserve"> </w:t>
      </w:r>
      <w:r>
        <w:rPr>
          <w:sz w:val="20"/>
        </w:rPr>
        <w:t>do</w:t>
      </w:r>
      <w:r>
        <w:rPr>
          <w:spacing w:val="-3"/>
          <w:sz w:val="20"/>
        </w:rPr>
        <w:t xml:space="preserve"> </w:t>
      </w:r>
      <w:r>
        <w:rPr>
          <w:sz w:val="20"/>
        </w:rPr>
        <w:t>INSS</w:t>
      </w:r>
      <w:r>
        <w:rPr>
          <w:spacing w:val="-2"/>
          <w:sz w:val="20"/>
        </w:rPr>
        <w:t xml:space="preserve"> </w:t>
      </w:r>
      <w:r>
        <w:rPr>
          <w:sz w:val="20"/>
        </w:rPr>
        <w:t>e</w:t>
      </w:r>
      <w:r>
        <w:rPr>
          <w:spacing w:val="-1"/>
          <w:sz w:val="20"/>
        </w:rPr>
        <w:t xml:space="preserve"> </w:t>
      </w:r>
      <w:r>
        <w:rPr>
          <w:sz w:val="20"/>
        </w:rPr>
        <w:t>do</w:t>
      </w:r>
      <w:r>
        <w:rPr>
          <w:spacing w:val="-4"/>
          <w:sz w:val="20"/>
        </w:rPr>
        <w:t xml:space="preserve"> </w:t>
      </w:r>
      <w:r>
        <w:rPr>
          <w:sz w:val="20"/>
        </w:rPr>
        <w:t>FGTS</w:t>
      </w:r>
      <w:r>
        <w:rPr>
          <w:spacing w:val="-4"/>
          <w:sz w:val="20"/>
        </w:rPr>
        <w:t xml:space="preserve"> </w:t>
      </w:r>
      <w:r>
        <w:rPr>
          <w:sz w:val="20"/>
        </w:rPr>
        <w:t>de</w:t>
      </w:r>
      <w:r>
        <w:rPr>
          <w:spacing w:val="-2"/>
          <w:sz w:val="20"/>
        </w:rPr>
        <w:t xml:space="preserve"> </w:t>
      </w:r>
      <w:r>
        <w:rPr>
          <w:sz w:val="20"/>
        </w:rPr>
        <w:t>qualquer</w:t>
      </w:r>
      <w:r>
        <w:rPr>
          <w:spacing w:val="-3"/>
          <w:sz w:val="20"/>
        </w:rPr>
        <w:t xml:space="preserve"> </w:t>
      </w:r>
      <w:r>
        <w:rPr>
          <w:sz w:val="20"/>
        </w:rPr>
        <w:t>empregado,</w:t>
      </w:r>
      <w:r>
        <w:rPr>
          <w:spacing w:val="-3"/>
          <w:sz w:val="20"/>
        </w:rPr>
        <w:t xml:space="preserve"> </w:t>
      </w:r>
      <w:r>
        <w:rPr>
          <w:sz w:val="20"/>
        </w:rPr>
        <w:t>a</w:t>
      </w:r>
      <w:r>
        <w:rPr>
          <w:spacing w:val="-3"/>
          <w:sz w:val="20"/>
        </w:rPr>
        <w:t xml:space="preserve"> </w:t>
      </w:r>
      <w:r>
        <w:rPr>
          <w:sz w:val="20"/>
        </w:rPr>
        <w:t>critério</w:t>
      </w:r>
      <w:r>
        <w:rPr>
          <w:spacing w:val="-2"/>
          <w:sz w:val="20"/>
        </w:rPr>
        <w:t xml:space="preserve"> </w:t>
      </w:r>
      <w:r>
        <w:rPr>
          <w:sz w:val="20"/>
        </w:rPr>
        <w:t>da</w:t>
      </w:r>
      <w:r>
        <w:rPr>
          <w:spacing w:val="-2"/>
          <w:sz w:val="20"/>
        </w:rPr>
        <w:t xml:space="preserve"> CONTRATANTE;</w:t>
      </w:r>
    </w:p>
    <w:p w14:paraId="52A81AD0" w14:textId="77777777" w:rsidR="002A48C3" w:rsidRDefault="002A48C3" w:rsidP="002A48C3">
      <w:pPr>
        <w:pStyle w:val="PargrafodaLista"/>
        <w:numPr>
          <w:ilvl w:val="0"/>
          <w:numId w:val="51"/>
        </w:numPr>
        <w:tabs>
          <w:tab w:val="left" w:pos="1157"/>
          <w:tab w:val="left" w:pos="1159"/>
        </w:tabs>
        <w:spacing w:before="157" w:line="280" w:lineRule="auto"/>
        <w:ind w:right="523"/>
        <w:jc w:val="both"/>
        <w:rPr>
          <w:sz w:val="20"/>
        </w:rPr>
      </w:pPr>
      <w:r>
        <w:rPr>
          <w:sz w:val="20"/>
        </w:rPr>
        <w:t>cópia da folha de pagamento analítica de qualquer mês da prestação dos serviços, em que conste como tomador a CONTRATANTE;</w:t>
      </w:r>
    </w:p>
    <w:p w14:paraId="161979BA" w14:textId="77777777" w:rsidR="002A48C3" w:rsidRDefault="002A48C3" w:rsidP="002A48C3">
      <w:pPr>
        <w:pStyle w:val="PargrafodaLista"/>
        <w:numPr>
          <w:ilvl w:val="0"/>
          <w:numId w:val="51"/>
        </w:numPr>
        <w:tabs>
          <w:tab w:val="left" w:pos="1159"/>
        </w:tabs>
        <w:spacing w:before="118" w:line="244" w:lineRule="auto"/>
        <w:ind w:right="527"/>
        <w:jc w:val="both"/>
        <w:rPr>
          <w:sz w:val="20"/>
        </w:rPr>
      </w:pPr>
      <w:r>
        <w:rPr>
          <w:sz w:val="20"/>
        </w:rPr>
        <w:t>cópia dos contracheques assinados dos empregados relativos a qualquer mês da prestação dos serviços ou, ainda, quando necessário, cópia de recibos de depósitos bancários; e</w:t>
      </w:r>
    </w:p>
    <w:p w14:paraId="6A5F9814" w14:textId="77777777" w:rsidR="002A48C3" w:rsidRDefault="002A48C3" w:rsidP="002A48C3">
      <w:pPr>
        <w:pStyle w:val="PargrafodaLista"/>
        <w:numPr>
          <w:ilvl w:val="0"/>
          <w:numId w:val="51"/>
        </w:numPr>
        <w:tabs>
          <w:tab w:val="left" w:pos="1157"/>
          <w:tab w:val="left" w:pos="1159"/>
        </w:tabs>
        <w:spacing w:line="280" w:lineRule="auto"/>
        <w:ind w:right="519"/>
        <w:jc w:val="both"/>
        <w:rPr>
          <w:sz w:val="20"/>
        </w:rPr>
      </w:pPr>
      <w:r>
        <w:rPr>
          <w:sz w:val="20"/>
        </w:rPr>
        <w:t>comprovantes de entrega de benefícios suplementares (vale-transporte, vale-alimentação, entre outros), a que estiver obrigada por força de lei, Acordo, Convenção ou Dissídio Coletivo de Trabalho, relativos a qualquer mês da prestação dos serviços e de qualquer empregado</w:t>
      </w:r>
    </w:p>
    <w:p w14:paraId="705A2A5A" w14:textId="77777777" w:rsidR="002A48C3" w:rsidRDefault="002A48C3" w:rsidP="002A48C3">
      <w:pPr>
        <w:pStyle w:val="PargrafodaLista"/>
        <w:numPr>
          <w:ilvl w:val="2"/>
          <w:numId w:val="55"/>
        </w:numPr>
        <w:tabs>
          <w:tab w:val="left" w:pos="1647"/>
        </w:tabs>
        <w:spacing w:line="280" w:lineRule="auto"/>
        <w:ind w:right="517" w:firstLine="0"/>
        <w:jc w:val="both"/>
        <w:rPr>
          <w:sz w:val="20"/>
        </w:rPr>
      </w:pPr>
      <w:r>
        <w:rPr>
          <w:sz w:val="20"/>
        </w:rPr>
        <w:t xml:space="preserve">A fiscalização técnica dos contratos avaliará constantemente a execução do objeto e utilizará o Instrumento de Medição de Resultado (IMR), conforme modelo previsto no Anexo B, ou outro instrumento substituto para aferição da qualidade da prestação dos serviços, devendo haver o redimensionamento no pagamento com base nos indicadores estabelecidos, sempre que a </w:t>
      </w:r>
      <w:r>
        <w:rPr>
          <w:spacing w:val="-2"/>
          <w:sz w:val="20"/>
        </w:rPr>
        <w:t>CONTRATADA:</w:t>
      </w:r>
    </w:p>
    <w:p w14:paraId="4E17BEE6" w14:textId="77777777" w:rsidR="002A48C3" w:rsidRDefault="002A48C3" w:rsidP="002A48C3">
      <w:pPr>
        <w:spacing w:line="280" w:lineRule="auto"/>
        <w:jc w:val="both"/>
        <w:rPr>
          <w:sz w:val="20"/>
        </w:rPr>
        <w:sectPr w:rsidR="002A48C3" w:rsidSect="002A48C3">
          <w:pgSz w:w="11910" w:h="16840"/>
          <w:pgMar w:top="1320" w:right="900" w:bottom="1120" w:left="900" w:header="0" w:footer="937" w:gutter="0"/>
          <w:cols w:space="720"/>
        </w:sectPr>
      </w:pPr>
    </w:p>
    <w:p w14:paraId="00034F4E" w14:textId="77777777" w:rsidR="002A48C3" w:rsidRDefault="002A48C3" w:rsidP="002A48C3">
      <w:pPr>
        <w:pStyle w:val="PargrafodaLista"/>
        <w:numPr>
          <w:ilvl w:val="0"/>
          <w:numId w:val="50"/>
        </w:numPr>
        <w:tabs>
          <w:tab w:val="left" w:pos="1496"/>
        </w:tabs>
        <w:spacing w:before="80" w:line="244" w:lineRule="auto"/>
        <w:ind w:right="238" w:firstLine="0"/>
        <w:rPr>
          <w:sz w:val="20"/>
        </w:rPr>
      </w:pPr>
      <w:r>
        <w:rPr>
          <w:sz w:val="20"/>
        </w:rPr>
        <w:lastRenderedPageBreak/>
        <w:t>não</w:t>
      </w:r>
      <w:r>
        <w:rPr>
          <w:spacing w:val="35"/>
          <w:sz w:val="20"/>
        </w:rPr>
        <w:t xml:space="preserve"> </w:t>
      </w:r>
      <w:r>
        <w:rPr>
          <w:sz w:val="20"/>
        </w:rPr>
        <w:t>produzir</w:t>
      </w:r>
      <w:r>
        <w:rPr>
          <w:spacing w:val="36"/>
          <w:sz w:val="20"/>
        </w:rPr>
        <w:t xml:space="preserve"> </w:t>
      </w:r>
      <w:r>
        <w:rPr>
          <w:sz w:val="20"/>
        </w:rPr>
        <w:t>os</w:t>
      </w:r>
      <w:r>
        <w:rPr>
          <w:spacing w:val="36"/>
          <w:sz w:val="20"/>
        </w:rPr>
        <w:t xml:space="preserve"> </w:t>
      </w:r>
      <w:r>
        <w:rPr>
          <w:sz w:val="20"/>
        </w:rPr>
        <w:t>resultados,</w:t>
      </w:r>
      <w:r>
        <w:rPr>
          <w:spacing w:val="35"/>
          <w:sz w:val="20"/>
        </w:rPr>
        <w:t xml:space="preserve"> </w:t>
      </w:r>
      <w:r>
        <w:rPr>
          <w:sz w:val="20"/>
        </w:rPr>
        <w:t>deixar</w:t>
      </w:r>
      <w:r>
        <w:rPr>
          <w:spacing w:val="36"/>
          <w:sz w:val="20"/>
        </w:rPr>
        <w:t xml:space="preserve"> </w:t>
      </w:r>
      <w:r>
        <w:rPr>
          <w:sz w:val="20"/>
        </w:rPr>
        <w:t>de</w:t>
      </w:r>
      <w:r>
        <w:rPr>
          <w:spacing w:val="35"/>
          <w:sz w:val="20"/>
        </w:rPr>
        <w:t xml:space="preserve"> </w:t>
      </w:r>
      <w:r>
        <w:rPr>
          <w:sz w:val="20"/>
        </w:rPr>
        <w:t>executar,</w:t>
      </w:r>
      <w:r>
        <w:rPr>
          <w:spacing w:val="36"/>
          <w:sz w:val="20"/>
        </w:rPr>
        <w:t xml:space="preserve"> </w:t>
      </w:r>
      <w:r>
        <w:rPr>
          <w:sz w:val="20"/>
        </w:rPr>
        <w:t>ou</w:t>
      </w:r>
      <w:r>
        <w:rPr>
          <w:spacing w:val="35"/>
          <w:sz w:val="20"/>
        </w:rPr>
        <w:t xml:space="preserve"> </w:t>
      </w:r>
      <w:r>
        <w:rPr>
          <w:sz w:val="20"/>
        </w:rPr>
        <w:t>não</w:t>
      </w:r>
      <w:r>
        <w:rPr>
          <w:spacing w:val="35"/>
          <w:sz w:val="20"/>
        </w:rPr>
        <w:t xml:space="preserve"> </w:t>
      </w:r>
      <w:r>
        <w:rPr>
          <w:sz w:val="20"/>
        </w:rPr>
        <w:t>executar</w:t>
      </w:r>
      <w:r>
        <w:rPr>
          <w:spacing w:val="36"/>
          <w:sz w:val="20"/>
        </w:rPr>
        <w:t xml:space="preserve"> </w:t>
      </w:r>
      <w:r>
        <w:rPr>
          <w:sz w:val="20"/>
        </w:rPr>
        <w:t>com</w:t>
      </w:r>
      <w:r>
        <w:rPr>
          <w:spacing w:val="40"/>
          <w:sz w:val="20"/>
        </w:rPr>
        <w:t xml:space="preserve"> </w:t>
      </w:r>
      <w:r>
        <w:rPr>
          <w:sz w:val="20"/>
        </w:rPr>
        <w:t>a</w:t>
      </w:r>
      <w:r>
        <w:rPr>
          <w:spacing w:val="35"/>
          <w:sz w:val="20"/>
        </w:rPr>
        <w:t xml:space="preserve"> </w:t>
      </w:r>
      <w:r>
        <w:rPr>
          <w:sz w:val="20"/>
        </w:rPr>
        <w:t>qualidade</w:t>
      </w:r>
      <w:r>
        <w:rPr>
          <w:spacing w:val="35"/>
          <w:sz w:val="20"/>
        </w:rPr>
        <w:t xml:space="preserve"> </w:t>
      </w:r>
      <w:r>
        <w:rPr>
          <w:sz w:val="20"/>
        </w:rPr>
        <w:t>mínima exigida as atividades contratadas; ou</w:t>
      </w:r>
    </w:p>
    <w:p w14:paraId="1A061D55" w14:textId="77777777" w:rsidR="002A48C3" w:rsidRDefault="002A48C3" w:rsidP="002A48C3">
      <w:pPr>
        <w:pStyle w:val="Corpodetexto"/>
        <w:spacing w:before="51"/>
      </w:pPr>
    </w:p>
    <w:p w14:paraId="77A00FFB" w14:textId="77777777" w:rsidR="002A48C3" w:rsidRDefault="002A48C3" w:rsidP="002A48C3">
      <w:pPr>
        <w:pStyle w:val="PargrafodaLista"/>
        <w:numPr>
          <w:ilvl w:val="0"/>
          <w:numId w:val="50"/>
        </w:numPr>
        <w:tabs>
          <w:tab w:val="left" w:pos="1501"/>
        </w:tabs>
        <w:spacing w:before="1" w:line="244" w:lineRule="auto"/>
        <w:ind w:right="234" w:firstLine="0"/>
        <w:rPr>
          <w:sz w:val="20"/>
        </w:rPr>
      </w:pPr>
      <w:r>
        <w:rPr>
          <w:sz w:val="20"/>
        </w:rPr>
        <w:t>deixar</w:t>
      </w:r>
      <w:r>
        <w:rPr>
          <w:spacing w:val="40"/>
          <w:sz w:val="20"/>
        </w:rPr>
        <w:t xml:space="preserve"> </w:t>
      </w:r>
      <w:r>
        <w:rPr>
          <w:sz w:val="20"/>
        </w:rPr>
        <w:t>de</w:t>
      </w:r>
      <w:r>
        <w:rPr>
          <w:spacing w:val="40"/>
          <w:sz w:val="20"/>
        </w:rPr>
        <w:t xml:space="preserve"> </w:t>
      </w:r>
      <w:r>
        <w:rPr>
          <w:sz w:val="20"/>
        </w:rPr>
        <w:t>utilizar</w:t>
      </w:r>
      <w:r>
        <w:rPr>
          <w:spacing w:val="40"/>
          <w:sz w:val="20"/>
        </w:rPr>
        <w:t xml:space="preserve"> </w:t>
      </w:r>
      <w:r>
        <w:rPr>
          <w:sz w:val="20"/>
        </w:rPr>
        <w:t>materiais</w:t>
      </w:r>
      <w:r>
        <w:rPr>
          <w:spacing w:val="40"/>
          <w:sz w:val="20"/>
        </w:rPr>
        <w:t xml:space="preserve"> </w:t>
      </w:r>
      <w:r>
        <w:rPr>
          <w:sz w:val="20"/>
        </w:rPr>
        <w:t>e</w:t>
      </w:r>
      <w:r>
        <w:rPr>
          <w:spacing w:val="40"/>
          <w:sz w:val="20"/>
        </w:rPr>
        <w:t xml:space="preserve"> </w:t>
      </w:r>
      <w:r>
        <w:rPr>
          <w:sz w:val="20"/>
        </w:rPr>
        <w:t>recursos</w:t>
      </w:r>
      <w:r>
        <w:rPr>
          <w:spacing w:val="40"/>
          <w:sz w:val="20"/>
        </w:rPr>
        <w:t xml:space="preserve"> </w:t>
      </w:r>
      <w:r>
        <w:rPr>
          <w:sz w:val="20"/>
        </w:rPr>
        <w:t>humanos</w:t>
      </w:r>
      <w:r>
        <w:rPr>
          <w:spacing w:val="40"/>
          <w:sz w:val="20"/>
        </w:rPr>
        <w:t xml:space="preserve"> </w:t>
      </w:r>
      <w:r>
        <w:rPr>
          <w:sz w:val="20"/>
        </w:rPr>
        <w:t>exigidos</w:t>
      </w:r>
      <w:r>
        <w:rPr>
          <w:spacing w:val="40"/>
          <w:sz w:val="20"/>
        </w:rPr>
        <w:t xml:space="preserve"> </w:t>
      </w:r>
      <w:r>
        <w:rPr>
          <w:sz w:val="20"/>
        </w:rPr>
        <w:t>para</w:t>
      </w:r>
      <w:r>
        <w:rPr>
          <w:spacing w:val="40"/>
          <w:sz w:val="20"/>
        </w:rPr>
        <w:t xml:space="preserve"> </w:t>
      </w:r>
      <w:r>
        <w:rPr>
          <w:sz w:val="20"/>
        </w:rPr>
        <w:t>a</w:t>
      </w:r>
      <w:r>
        <w:rPr>
          <w:spacing w:val="40"/>
          <w:sz w:val="20"/>
        </w:rPr>
        <w:t xml:space="preserve"> </w:t>
      </w:r>
      <w:r>
        <w:rPr>
          <w:sz w:val="20"/>
        </w:rPr>
        <w:t>execução</w:t>
      </w:r>
      <w:r>
        <w:rPr>
          <w:spacing w:val="40"/>
          <w:sz w:val="20"/>
        </w:rPr>
        <w:t xml:space="preserve"> </w:t>
      </w:r>
      <w:r>
        <w:rPr>
          <w:sz w:val="20"/>
        </w:rPr>
        <w:t>do</w:t>
      </w:r>
      <w:r>
        <w:rPr>
          <w:spacing w:val="40"/>
          <w:sz w:val="20"/>
        </w:rPr>
        <w:t xml:space="preserve"> </w:t>
      </w:r>
      <w:r>
        <w:rPr>
          <w:sz w:val="20"/>
        </w:rPr>
        <w:t>serviço,</w:t>
      </w:r>
      <w:r>
        <w:rPr>
          <w:spacing w:val="40"/>
          <w:sz w:val="20"/>
        </w:rPr>
        <w:t xml:space="preserve"> </w:t>
      </w:r>
      <w:r>
        <w:rPr>
          <w:sz w:val="20"/>
        </w:rPr>
        <w:t>ou utilizá-los com qualidade ou quantidade inferior à demandada.</w:t>
      </w:r>
    </w:p>
    <w:p w14:paraId="5292107F" w14:textId="77777777" w:rsidR="002A48C3" w:rsidRDefault="002A48C3" w:rsidP="002A48C3">
      <w:pPr>
        <w:pStyle w:val="Corpodetexto"/>
        <w:spacing w:before="50"/>
      </w:pPr>
    </w:p>
    <w:p w14:paraId="488FC78E" w14:textId="77777777" w:rsidR="002A48C3" w:rsidRDefault="002A48C3" w:rsidP="002A48C3">
      <w:pPr>
        <w:pStyle w:val="PargrafodaLista"/>
        <w:numPr>
          <w:ilvl w:val="1"/>
          <w:numId w:val="55"/>
        </w:numPr>
        <w:tabs>
          <w:tab w:val="left" w:pos="1298"/>
        </w:tabs>
        <w:spacing w:before="1" w:line="244" w:lineRule="auto"/>
        <w:ind w:left="518" w:right="239" w:firstLine="0"/>
        <w:jc w:val="left"/>
        <w:rPr>
          <w:sz w:val="20"/>
        </w:rPr>
      </w:pPr>
      <w:r>
        <w:rPr>
          <w:sz w:val="20"/>
        </w:rPr>
        <w:t>A</w:t>
      </w:r>
      <w:r>
        <w:rPr>
          <w:spacing w:val="40"/>
          <w:sz w:val="20"/>
        </w:rPr>
        <w:t xml:space="preserve"> </w:t>
      </w:r>
      <w:r>
        <w:rPr>
          <w:sz w:val="20"/>
        </w:rPr>
        <w:t>utilização</w:t>
      </w:r>
      <w:r>
        <w:rPr>
          <w:spacing w:val="40"/>
          <w:sz w:val="20"/>
        </w:rPr>
        <w:t xml:space="preserve"> </w:t>
      </w:r>
      <w:r>
        <w:rPr>
          <w:sz w:val="20"/>
        </w:rPr>
        <w:t>do</w:t>
      </w:r>
      <w:r>
        <w:rPr>
          <w:spacing w:val="40"/>
          <w:sz w:val="20"/>
        </w:rPr>
        <w:t xml:space="preserve"> </w:t>
      </w:r>
      <w:r>
        <w:rPr>
          <w:sz w:val="20"/>
        </w:rPr>
        <w:t>IMR</w:t>
      </w:r>
      <w:r>
        <w:rPr>
          <w:spacing w:val="40"/>
          <w:sz w:val="20"/>
        </w:rPr>
        <w:t xml:space="preserve"> </w:t>
      </w:r>
      <w:r>
        <w:rPr>
          <w:sz w:val="20"/>
        </w:rPr>
        <w:t>não</w:t>
      </w:r>
      <w:r>
        <w:rPr>
          <w:spacing w:val="40"/>
          <w:sz w:val="20"/>
        </w:rPr>
        <w:t xml:space="preserve"> </w:t>
      </w:r>
      <w:r>
        <w:rPr>
          <w:sz w:val="20"/>
        </w:rPr>
        <w:t>impede</w:t>
      </w:r>
      <w:r>
        <w:rPr>
          <w:spacing w:val="40"/>
          <w:sz w:val="20"/>
        </w:rPr>
        <w:t xml:space="preserve"> </w:t>
      </w:r>
      <w:r>
        <w:rPr>
          <w:sz w:val="20"/>
        </w:rPr>
        <w:t>a</w:t>
      </w:r>
      <w:r>
        <w:rPr>
          <w:spacing w:val="40"/>
          <w:sz w:val="20"/>
        </w:rPr>
        <w:t xml:space="preserve"> </w:t>
      </w:r>
      <w:r>
        <w:rPr>
          <w:sz w:val="20"/>
        </w:rPr>
        <w:t>aplicação</w:t>
      </w:r>
      <w:r>
        <w:rPr>
          <w:spacing w:val="40"/>
          <w:sz w:val="20"/>
        </w:rPr>
        <w:t xml:space="preserve"> </w:t>
      </w:r>
      <w:r>
        <w:rPr>
          <w:sz w:val="20"/>
        </w:rPr>
        <w:t>concomitante</w:t>
      </w:r>
      <w:r>
        <w:rPr>
          <w:spacing w:val="40"/>
          <w:sz w:val="20"/>
        </w:rPr>
        <w:t xml:space="preserve"> </w:t>
      </w:r>
      <w:r>
        <w:rPr>
          <w:sz w:val="20"/>
        </w:rPr>
        <w:t>de</w:t>
      </w:r>
      <w:r>
        <w:rPr>
          <w:spacing w:val="40"/>
          <w:sz w:val="20"/>
        </w:rPr>
        <w:t xml:space="preserve"> </w:t>
      </w:r>
      <w:r>
        <w:rPr>
          <w:sz w:val="20"/>
        </w:rPr>
        <w:t>outros</w:t>
      </w:r>
      <w:r>
        <w:rPr>
          <w:spacing w:val="40"/>
          <w:sz w:val="20"/>
        </w:rPr>
        <w:t xml:space="preserve"> </w:t>
      </w:r>
      <w:r>
        <w:rPr>
          <w:sz w:val="20"/>
        </w:rPr>
        <w:t>mecanismos</w:t>
      </w:r>
      <w:r>
        <w:rPr>
          <w:spacing w:val="40"/>
          <w:sz w:val="20"/>
        </w:rPr>
        <w:t xml:space="preserve"> </w:t>
      </w:r>
      <w:r>
        <w:rPr>
          <w:sz w:val="20"/>
        </w:rPr>
        <w:t>para</w:t>
      </w:r>
      <w:r>
        <w:rPr>
          <w:spacing w:val="40"/>
          <w:sz w:val="20"/>
        </w:rPr>
        <w:t xml:space="preserve"> </w:t>
      </w:r>
      <w:r>
        <w:rPr>
          <w:sz w:val="20"/>
        </w:rPr>
        <w:t>a avaliação da prestação dos serviços.</w:t>
      </w:r>
    </w:p>
    <w:p w14:paraId="4EE7703F" w14:textId="77777777" w:rsidR="002A48C3" w:rsidRDefault="002A48C3" w:rsidP="002A48C3">
      <w:pPr>
        <w:pStyle w:val="Corpodetexto"/>
        <w:spacing w:before="55"/>
      </w:pPr>
    </w:p>
    <w:p w14:paraId="1FC9FCAD" w14:textId="77777777" w:rsidR="002A48C3" w:rsidRDefault="002A48C3" w:rsidP="002A48C3">
      <w:pPr>
        <w:pStyle w:val="PargrafodaLista"/>
        <w:numPr>
          <w:ilvl w:val="2"/>
          <w:numId w:val="55"/>
        </w:numPr>
        <w:tabs>
          <w:tab w:val="left" w:pos="1894"/>
        </w:tabs>
        <w:spacing w:before="0" w:line="280" w:lineRule="auto"/>
        <w:ind w:left="1085" w:right="234" w:firstLine="0"/>
        <w:jc w:val="both"/>
        <w:rPr>
          <w:sz w:val="20"/>
        </w:rPr>
      </w:pPr>
      <w:r>
        <w:rPr>
          <w:sz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w:t>
      </w:r>
      <w:r>
        <w:rPr>
          <w:spacing w:val="40"/>
          <w:sz w:val="20"/>
        </w:rPr>
        <w:t xml:space="preserve"> </w:t>
      </w:r>
      <w:r>
        <w:rPr>
          <w:sz w:val="20"/>
        </w:rPr>
        <w:t>agentes, gestores e fiscais, de conformidade com o art. 70 da Lei nº 8.666, de 1993.</w:t>
      </w:r>
    </w:p>
    <w:p w14:paraId="22EF3FE2" w14:textId="77777777" w:rsidR="002A48C3" w:rsidRDefault="002A48C3" w:rsidP="002A48C3">
      <w:pPr>
        <w:pStyle w:val="PargrafodaLista"/>
        <w:numPr>
          <w:ilvl w:val="1"/>
          <w:numId w:val="55"/>
        </w:numPr>
        <w:tabs>
          <w:tab w:val="left" w:pos="1234"/>
          <w:tab w:val="left" w:pos="1934"/>
        </w:tabs>
        <w:spacing w:before="119" w:line="280" w:lineRule="auto"/>
        <w:ind w:left="1234" w:right="232" w:hanging="432"/>
        <w:jc w:val="both"/>
        <w:rPr>
          <w:sz w:val="20"/>
        </w:rPr>
      </w:pPr>
      <w:r>
        <w:rPr>
          <w:sz w:val="20"/>
        </w:rPr>
        <w:t>As disposições previstas nesta cláusula não excluem o disposto no Anexo VIII da Instrução Normativa SEGES/MP nº 05, de 2017, aplicável no que for pertinente à contratação.</w:t>
      </w:r>
    </w:p>
    <w:p w14:paraId="4F727C12" w14:textId="77777777" w:rsidR="002A48C3" w:rsidRDefault="002A48C3" w:rsidP="002A48C3">
      <w:pPr>
        <w:pStyle w:val="Corpodetexto"/>
      </w:pPr>
    </w:p>
    <w:p w14:paraId="760E9680" w14:textId="77777777" w:rsidR="002A48C3" w:rsidRDefault="002A48C3" w:rsidP="002A48C3">
      <w:pPr>
        <w:pStyle w:val="Corpodetexto"/>
        <w:spacing w:before="20"/>
      </w:pPr>
    </w:p>
    <w:p w14:paraId="28B0B625" w14:textId="77777777" w:rsidR="002A48C3" w:rsidRDefault="002A48C3" w:rsidP="002A48C3">
      <w:pPr>
        <w:pStyle w:val="Ttulo1"/>
        <w:numPr>
          <w:ilvl w:val="0"/>
          <w:numId w:val="71"/>
        </w:numPr>
        <w:tabs>
          <w:tab w:val="left" w:pos="1160"/>
        </w:tabs>
        <w:ind w:left="1160" w:hanging="358"/>
        <w:jc w:val="left"/>
      </w:pPr>
      <w:r>
        <w:t>DOS</w:t>
      </w:r>
      <w:r>
        <w:rPr>
          <w:spacing w:val="-7"/>
        </w:rPr>
        <w:t xml:space="preserve"> </w:t>
      </w:r>
      <w:r>
        <w:t>CRITÉRIOS</w:t>
      </w:r>
      <w:r>
        <w:rPr>
          <w:spacing w:val="-7"/>
        </w:rPr>
        <w:t xml:space="preserve"> </w:t>
      </w:r>
      <w:r>
        <w:t>DE</w:t>
      </w:r>
      <w:r>
        <w:rPr>
          <w:spacing w:val="-1"/>
        </w:rPr>
        <w:t xml:space="preserve"> </w:t>
      </w:r>
      <w:r>
        <w:t>AFERIÇÃO</w:t>
      </w:r>
      <w:r>
        <w:rPr>
          <w:spacing w:val="-6"/>
        </w:rPr>
        <w:t xml:space="preserve"> </w:t>
      </w:r>
      <w:r>
        <w:t>E</w:t>
      </w:r>
      <w:r>
        <w:rPr>
          <w:spacing w:val="-8"/>
        </w:rPr>
        <w:t xml:space="preserve"> </w:t>
      </w:r>
      <w:r>
        <w:t>MEDIÇÃO</w:t>
      </w:r>
      <w:r>
        <w:rPr>
          <w:spacing w:val="-4"/>
        </w:rPr>
        <w:t xml:space="preserve"> </w:t>
      </w:r>
      <w:r>
        <w:t>PARA</w:t>
      </w:r>
      <w:r>
        <w:rPr>
          <w:spacing w:val="-8"/>
        </w:rPr>
        <w:t xml:space="preserve"> </w:t>
      </w:r>
      <w:r>
        <w:rPr>
          <w:spacing w:val="-2"/>
        </w:rPr>
        <w:t>FATURAMENTO</w:t>
      </w:r>
    </w:p>
    <w:p w14:paraId="1E4876D8" w14:textId="77777777" w:rsidR="002A48C3" w:rsidRDefault="002A48C3" w:rsidP="002A48C3">
      <w:pPr>
        <w:pStyle w:val="PargrafodaLista"/>
        <w:numPr>
          <w:ilvl w:val="1"/>
          <w:numId w:val="49"/>
        </w:numPr>
        <w:tabs>
          <w:tab w:val="left" w:pos="1234"/>
          <w:tab w:val="left" w:pos="1934"/>
        </w:tabs>
        <w:spacing w:before="160" w:line="280" w:lineRule="auto"/>
        <w:ind w:right="231" w:hanging="432"/>
        <w:jc w:val="both"/>
        <w:rPr>
          <w:sz w:val="20"/>
        </w:rPr>
      </w:pPr>
      <w:r>
        <w:rPr>
          <w:sz w:val="20"/>
        </w:rPr>
        <w:t>A avaliação da execução do objeto utilizará o Instrumento de Medição de Resultado (IMR), previsto no Anexo b deste termo de referência, devendo haver o redimensionamento no pagamento com base nos indicadores estabelecidos, sempre que a CONTRATADA:</w:t>
      </w:r>
    </w:p>
    <w:p w14:paraId="5D04084B" w14:textId="77777777" w:rsidR="002A48C3" w:rsidRDefault="002A48C3" w:rsidP="002A48C3">
      <w:pPr>
        <w:pStyle w:val="PargrafodaLista"/>
        <w:numPr>
          <w:ilvl w:val="0"/>
          <w:numId w:val="48"/>
        </w:numPr>
        <w:tabs>
          <w:tab w:val="left" w:pos="2206"/>
        </w:tabs>
        <w:spacing w:line="280" w:lineRule="auto"/>
        <w:ind w:right="240" w:firstLine="0"/>
        <w:jc w:val="both"/>
        <w:rPr>
          <w:sz w:val="20"/>
        </w:rPr>
      </w:pPr>
      <w:r>
        <w:rPr>
          <w:sz w:val="20"/>
        </w:rPr>
        <w:t>não produzir os resultados, deixar de executar, ou não executar com a qualidade mínima exigida as atividades contratadas; ou</w:t>
      </w:r>
    </w:p>
    <w:p w14:paraId="7EBF1E8D" w14:textId="77777777" w:rsidR="002A48C3" w:rsidRDefault="002A48C3" w:rsidP="002A48C3">
      <w:pPr>
        <w:pStyle w:val="PargrafodaLista"/>
        <w:numPr>
          <w:ilvl w:val="0"/>
          <w:numId w:val="48"/>
        </w:numPr>
        <w:tabs>
          <w:tab w:val="left" w:pos="2180"/>
        </w:tabs>
        <w:spacing w:before="118" w:line="283" w:lineRule="auto"/>
        <w:ind w:right="242" w:firstLine="0"/>
        <w:jc w:val="both"/>
        <w:rPr>
          <w:sz w:val="20"/>
        </w:rPr>
      </w:pPr>
      <w:r>
        <w:rPr>
          <w:sz w:val="20"/>
        </w:rPr>
        <w:t>deixar de utilizar materiais e recursos humanos exigidos para a execução do serviço, ou utilizá-los com qualidade ou quantidade inferior à demandada.</w:t>
      </w:r>
    </w:p>
    <w:p w14:paraId="05040A5A" w14:textId="77777777" w:rsidR="002A48C3" w:rsidRDefault="002A48C3" w:rsidP="002A48C3">
      <w:pPr>
        <w:pStyle w:val="Corpodetexto"/>
      </w:pPr>
    </w:p>
    <w:p w14:paraId="070DCD61" w14:textId="77777777" w:rsidR="002A48C3" w:rsidRDefault="002A48C3" w:rsidP="002A48C3">
      <w:pPr>
        <w:pStyle w:val="Corpodetexto"/>
        <w:spacing w:before="14"/>
      </w:pPr>
    </w:p>
    <w:p w14:paraId="378CBBEF" w14:textId="77777777" w:rsidR="002A48C3" w:rsidRDefault="002A48C3" w:rsidP="002A48C3">
      <w:pPr>
        <w:pStyle w:val="PargrafodaLista"/>
        <w:numPr>
          <w:ilvl w:val="1"/>
          <w:numId w:val="49"/>
        </w:numPr>
        <w:tabs>
          <w:tab w:val="left" w:pos="1234"/>
          <w:tab w:val="left" w:pos="1934"/>
        </w:tabs>
        <w:spacing w:before="0" w:line="280" w:lineRule="auto"/>
        <w:ind w:right="233" w:hanging="432"/>
        <w:jc w:val="both"/>
        <w:rPr>
          <w:sz w:val="20"/>
        </w:rPr>
      </w:pPr>
      <w:r>
        <w:rPr>
          <w:sz w:val="20"/>
        </w:rPr>
        <w:t>Nos termos do item 1, do Anexo VIII-A da Instrução Normativa SEGES/MP nº 05, de 2017, será indicada a retenção ou glosa no pagamento, proporcional à irregularidade verificada, sem prejuízo das sanções cabíveis, caso se constate que a Contratada:</w:t>
      </w:r>
    </w:p>
    <w:p w14:paraId="2D12946B" w14:textId="77777777" w:rsidR="002A48C3" w:rsidRDefault="002A48C3" w:rsidP="002A48C3">
      <w:pPr>
        <w:pStyle w:val="PargrafodaLista"/>
        <w:numPr>
          <w:ilvl w:val="2"/>
          <w:numId w:val="49"/>
        </w:numPr>
        <w:tabs>
          <w:tab w:val="left" w:pos="1933"/>
        </w:tabs>
        <w:spacing w:before="118"/>
        <w:ind w:left="1933" w:hanging="848"/>
        <w:jc w:val="both"/>
        <w:rPr>
          <w:sz w:val="20"/>
        </w:rPr>
      </w:pPr>
      <w:r>
        <w:rPr>
          <w:sz w:val="20"/>
        </w:rPr>
        <w:t>não</w:t>
      </w:r>
      <w:r>
        <w:rPr>
          <w:spacing w:val="-6"/>
          <w:sz w:val="20"/>
        </w:rPr>
        <w:t xml:space="preserve"> </w:t>
      </w:r>
      <w:r>
        <w:rPr>
          <w:sz w:val="20"/>
        </w:rPr>
        <w:t>produziu</w:t>
      </w:r>
      <w:r>
        <w:rPr>
          <w:spacing w:val="-6"/>
          <w:sz w:val="20"/>
        </w:rPr>
        <w:t xml:space="preserve"> </w:t>
      </w:r>
      <w:r>
        <w:rPr>
          <w:sz w:val="20"/>
        </w:rPr>
        <w:t>os</w:t>
      </w:r>
      <w:r>
        <w:rPr>
          <w:spacing w:val="-6"/>
          <w:sz w:val="20"/>
        </w:rPr>
        <w:t xml:space="preserve"> </w:t>
      </w:r>
      <w:r>
        <w:rPr>
          <w:sz w:val="20"/>
        </w:rPr>
        <w:t>resultados</w:t>
      </w:r>
      <w:r>
        <w:rPr>
          <w:spacing w:val="-4"/>
          <w:sz w:val="20"/>
        </w:rPr>
        <w:t xml:space="preserve"> </w:t>
      </w:r>
      <w:r>
        <w:rPr>
          <w:spacing w:val="-2"/>
          <w:sz w:val="20"/>
        </w:rPr>
        <w:t>acordados;</w:t>
      </w:r>
    </w:p>
    <w:p w14:paraId="3CD4A97C" w14:textId="77777777" w:rsidR="002A48C3" w:rsidRDefault="002A48C3" w:rsidP="002A48C3">
      <w:pPr>
        <w:pStyle w:val="PargrafodaLista"/>
        <w:numPr>
          <w:ilvl w:val="2"/>
          <w:numId w:val="49"/>
        </w:numPr>
        <w:tabs>
          <w:tab w:val="left" w:pos="1933"/>
        </w:tabs>
        <w:spacing w:before="157" w:line="283" w:lineRule="auto"/>
        <w:ind w:left="1085" w:right="237" w:firstLine="0"/>
        <w:jc w:val="both"/>
        <w:rPr>
          <w:sz w:val="20"/>
        </w:rPr>
      </w:pPr>
      <w:r>
        <w:rPr>
          <w:sz w:val="20"/>
        </w:rPr>
        <w:t>deixou de executar as atividades contratadas, ou não as executou com a qualidade mínima exigida;</w:t>
      </w:r>
    </w:p>
    <w:p w14:paraId="4576C101" w14:textId="77777777" w:rsidR="002A48C3" w:rsidRDefault="002A48C3" w:rsidP="002A48C3">
      <w:pPr>
        <w:pStyle w:val="PargrafodaLista"/>
        <w:numPr>
          <w:ilvl w:val="2"/>
          <w:numId w:val="49"/>
        </w:numPr>
        <w:tabs>
          <w:tab w:val="left" w:pos="1933"/>
        </w:tabs>
        <w:spacing w:before="116" w:line="280" w:lineRule="auto"/>
        <w:ind w:left="1085" w:right="243" w:firstLine="0"/>
        <w:jc w:val="both"/>
        <w:rPr>
          <w:sz w:val="20"/>
        </w:rPr>
      </w:pPr>
      <w:r>
        <w:rPr>
          <w:sz w:val="20"/>
        </w:rPr>
        <w:t>deixou de utilizar os materiais e recursos humanos exigidos para a execução do serviço, ou utilizou-os com qualidade ou quantidade inferior à demandada.</w:t>
      </w:r>
    </w:p>
    <w:p w14:paraId="77D71DB9" w14:textId="77777777" w:rsidR="002A48C3" w:rsidRDefault="002A48C3" w:rsidP="002A48C3">
      <w:pPr>
        <w:pStyle w:val="Corpodetexto"/>
      </w:pPr>
    </w:p>
    <w:p w14:paraId="129C44A9" w14:textId="77777777" w:rsidR="002A48C3" w:rsidRDefault="002A48C3" w:rsidP="002A48C3">
      <w:pPr>
        <w:pStyle w:val="Corpodetexto"/>
      </w:pPr>
    </w:p>
    <w:p w14:paraId="1002C404" w14:textId="77777777" w:rsidR="002A48C3" w:rsidRDefault="002A48C3" w:rsidP="002A48C3">
      <w:pPr>
        <w:pStyle w:val="Corpodetexto"/>
        <w:spacing w:before="144"/>
      </w:pPr>
    </w:p>
    <w:p w14:paraId="55267EE8" w14:textId="77777777" w:rsidR="002A48C3" w:rsidRDefault="002A48C3" w:rsidP="002A48C3">
      <w:pPr>
        <w:pStyle w:val="Ttulo1"/>
        <w:numPr>
          <w:ilvl w:val="0"/>
          <w:numId w:val="71"/>
        </w:numPr>
        <w:tabs>
          <w:tab w:val="left" w:pos="1160"/>
        </w:tabs>
        <w:ind w:left="1160" w:hanging="358"/>
        <w:jc w:val="left"/>
      </w:pPr>
      <w:r>
        <w:t>DO</w:t>
      </w:r>
      <w:r>
        <w:rPr>
          <w:spacing w:val="-9"/>
        </w:rPr>
        <w:t xml:space="preserve"> </w:t>
      </w:r>
      <w:r>
        <w:t>RECEBIMENTO</w:t>
      </w:r>
      <w:r>
        <w:rPr>
          <w:spacing w:val="-7"/>
        </w:rPr>
        <w:t xml:space="preserve"> </w:t>
      </w:r>
      <w:r>
        <w:t>E</w:t>
      </w:r>
      <w:r>
        <w:rPr>
          <w:spacing w:val="-7"/>
        </w:rPr>
        <w:t xml:space="preserve"> </w:t>
      </w:r>
      <w:r>
        <w:t>ACEITAÇÃO</w:t>
      </w:r>
      <w:r>
        <w:rPr>
          <w:spacing w:val="-7"/>
        </w:rPr>
        <w:t xml:space="preserve"> </w:t>
      </w:r>
      <w:r>
        <w:t>DO</w:t>
      </w:r>
      <w:r>
        <w:rPr>
          <w:spacing w:val="-6"/>
        </w:rPr>
        <w:t xml:space="preserve"> </w:t>
      </w:r>
      <w:r>
        <w:rPr>
          <w:spacing w:val="-2"/>
        </w:rPr>
        <w:t>OBJETO</w:t>
      </w:r>
    </w:p>
    <w:p w14:paraId="40DF5FA0" w14:textId="77777777" w:rsidR="002A48C3" w:rsidRDefault="002A48C3" w:rsidP="002A48C3">
      <w:pPr>
        <w:pStyle w:val="PargrafodaLista"/>
        <w:numPr>
          <w:ilvl w:val="1"/>
          <w:numId w:val="47"/>
        </w:numPr>
        <w:tabs>
          <w:tab w:val="left" w:pos="1234"/>
          <w:tab w:val="left" w:pos="1934"/>
        </w:tabs>
        <w:spacing w:before="160" w:line="280" w:lineRule="auto"/>
        <w:ind w:right="231" w:hanging="432"/>
        <w:jc w:val="both"/>
        <w:rPr>
          <w:sz w:val="20"/>
        </w:rPr>
      </w:pPr>
      <w:r>
        <w:rPr>
          <w:sz w:val="20"/>
        </w:rPr>
        <w:t>A emissão da Nota Fiscal/Fatura deve ser precedida do recebimento definitivo do objeto contratual, nos termos abaixo.</w:t>
      </w:r>
    </w:p>
    <w:p w14:paraId="546452B1" w14:textId="77777777" w:rsidR="002A48C3" w:rsidRDefault="002A48C3" w:rsidP="002A48C3">
      <w:pPr>
        <w:pStyle w:val="PargrafodaLista"/>
        <w:numPr>
          <w:ilvl w:val="1"/>
          <w:numId w:val="47"/>
        </w:numPr>
        <w:tabs>
          <w:tab w:val="left" w:pos="1234"/>
          <w:tab w:val="left" w:pos="1934"/>
        </w:tabs>
        <w:spacing w:before="121" w:line="280" w:lineRule="auto"/>
        <w:ind w:right="239" w:hanging="432"/>
        <w:jc w:val="both"/>
        <w:rPr>
          <w:sz w:val="20"/>
        </w:rPr>
      </w:pPr>
      <w:r>
        <w:rPr>
          <w:sz w:val="20"/>
        </w:rPr>
        <w:t>No prazo de até 5 dias corridos do adimplemento da parcela, a CONTRATADA deverá entregar toda a documentação comprobatória do cumprimento da obrigação contratual;</w:t>
      </w:r>
    </w:p>
    <w:p w14:paraId="27C53AC7" w14:textId="77777777" w:rsidR="002A48C3" w:rsidRDefault="002A48C3" w:rsidP="002A48C3">
      <w:pPr>
        <w:pStyle w:val="PargrafodaLista"/>
        <w:numPr>
          <w:ilvl w:val="1"/>
          <w:numId w:val="47"/>
        </w:numPr>
        <w:tabs>
          <w:tab w:val="left" w:pos="1234"/>
          <w:tab w:val="left" w:pos="1934"/>
        </w:tabs>
        <w:spacing w:before="119" w:line="280" w:lineRule="auto"/>
        <w:ind w:right="239" w:hanging="432"/>
        <w:jc w:val="both"/>
        <w:rPr>
          <w:sz w:val="20"/>
        </w:rPr>
      </w:pPr>
      <w:r>
        <w:rPr>
          <w:sz w:val="20"/>
        </w:rPr>
        <w:t xml:space="preserve">O recebimento provisório será realizado pelo fiscal técnico, fiscal administrativo, fiscal setorial ou equipe de fiscalização, através da elaboração de relatório circunstanciado, em consonância com as suas atribuições, contendo o registro, a análise e a conclusão acerca das </w:t>
      </w:r>
      <w:r>
        <w:rPr>
          <w:sz w:val="20"/>
        </w:rPr>
        <w:lastRenderedPageBreak/>
        <w:t>ocorrências na execução do contrato e demais documentos que julgarem necessários, devendo encaminhá-los ao gestor do contrato para recebimento definitivo.</w:t>
      </w:r>
    </w:p>
    <w:p w14:paraId="65AB0ADD" w14:textId="77777777" w:rsidR="002A48C3" w:rsidRDefault="002A48C3" w:rsidP="002A48C3">
      <w:pPr>
        <w:pStyle w:val="PargrafodaLista"/>
        <w:numPr>
          <w:ilvl w:val="2"/>
          <w:numId w:val="47"/>
        </w:numPr>
        <w:tabs>
          <w:tab w:val="left" w:pos="2357"/>
        </w:tabs>
        <w:spacing w:before="83" w:line="280" w:lineRule="auto"/>
        <w:ind w:right="518" w:firstLine="0"/>
        <w:jc w:val="both"/>
        <w:rPr>
          <w:sz w:val="20"/>
        </w:rPr>
      </w:pPr>
      <w:r>
        <w:rPr>
          <w:sz w:val="20"/>
        </w:rPr>
        <w:t>Quando a fiscalização for exercida por um único servidor, o relatório circunstanciado deverá conter o registro, a análise e a conclusão acerca das ocorrências na execução do contrato, em relação à fiscalização técnica e administrativa e demais documentos</w:t>
      </w:r>
      <w:r>
        <w:rPr>
          <w:spacing w:val="40"/>
          <w:sz w:val="20"/>
        </w:rPr>
        <w:t xml:space="preserve"> </w:t>
      </w:r>
      <w:r>
        <w:rPr>
          <w:sz w:val="20"/>
        </w:rPr>
        <w:t>que julgar necessários, devendo encaminhá-los ao gestor do contrato para recebimento definitivo.</w:t>
      </w:r>
    </w:p>
    <w:p w14:paraId="6DCCBB51" w14:textId="77777777" w:rsidR="002A48C3" w:rsidRDefault="002A48C3" w:rsidP="002A48C3">
      <w:pPr>
        <w:pStyle w:val="PargrafodaLista"/>
        <w:numPr>
          <w:ilvl w:val="1"/>
          <w:numId w:val="47"/>
        </w:numPr>
        <w:tabs>
          <w:tab w:val="left" w:pos="1649"/>
        </w:tabs>
        <w:spacing w:before="119"/>
        <w:ind w:left="1649"/>
        <w:jc w:val="both"/>
        <w:rPr>
          <w:sz w:val="20"/>
        </w:rPr>
      </w:pPr>
      <w:r>
        <w:rPr>
          <w:sz w:val="20"/>
        </w:rPr>
        <w:t>Para</w:t>
      </w:r>
      <w:r>
        <w:rPr>
          <w:spacing w:val="-3"/>
          <w:sz w:val="20"/>
        </w:rPr>
        <w:t xml:space="preserve"> </w:t>
      </w:r>
      <w:r>
        <w:rPr>
          <w:sz w:val="20"/>
        </w:rPr>
        <w:t>efeito</w:t>
      </w:r>
      <w:r>
        <w:rPr>
          <w:spacing w:val="-3"/>
          <w:sz w:val="20"/>
        </w:rPr>
        <w:t xml:space="preserve"> </w:t>
      </w:r>
      <w:r>
        <w:rPr>
          <w:sz w:val="20"/>
        </w:rPr>
        <w:t>de</w:t>
      </w:r>
      <w:r>
        <w:rPr>
          <w:spacing w:val="-5"/>
          <w:sz w:val="20"/>
        </w:rPr>
        <w:t xml:space="preserve"> </w:t>
      </w:r>
      <w:r>
        <w:rPr>
          <w:sz w:val="20"/>
        </w:rPr>
        <w:t>recebimento</w:t>
      </w:r>
      <w:r>
        <w:rPr>
          <w:spacing w:val="-4"/>
          <w:sz w:val="20"/>
        </w:rPr>
        <w:t xml:space="preserve"> </w:t>
      </w:r>
      <w:r>
        <w:rPr>
          <w:sz w:val="20"/>
        </w:rPr>
        <w:t>provisório,</w:t>
      </w:r>
      <w:r>
        <w:rPr>
          <w:spacing w:val="-4"/>
          <w:sz w:val="20"/>
        </w:rPr>
        <w:t xml:space="preserve"> </w:t>
      </w:r>
      <w:r>
        <w:rPr>
          <w:sz w:val="20"/>
        </w:rPr>
        <w:t>ao</w:t>
      </w:r>
      <w:r>
        <w:rPr>
          <w:spacing w:val="-2"/>
          <w:sz w:val="20"/>
        </w:rPr>
        <w:t xml:space="preserve"> </w:t>
      </w:r>
      <w:r>
        <w:rPr>
          <w:sz w:val="20"/>
        </w:rPr>
        <w:t>final</w:t>
      </w:r>
      <w:r>
        <w:rPr>
          <w:spacing w:val="-4"/>
          <w:sz w:val="20"/>
        </w:rPr>
        <w:t xml:space="preserve"> </w:t>
      </w:r>
      <w:r>
        <w:rPr>
          <w:sz w:val="20"/>
        </w:rPr>
        <w:t>de</w:t>
      </w:r>
      <w:r>
        <w:rPr>
          <w:spacing w:val="-5"/>
          <w:sz w:val="20"/>
        </w:rPr>
        <w:t xml:space="preserve"> </w:t>
      </w:r>
      <w:r>
        <w:rPr>
          <w:sz w:val="20"/>
        </w:rPr>
        <w:t>cada</w:t>
      </w:r>
      <w:r>
        <w:rPr>
          <w:spacing w:val="-2"/>
          <w:sz w:val="20"/>
        </w:rPr>
        <w:t xml:space="preserve"> </w:t>
      </w:r>
      <w:r>
        <w:rPr>
          <w:sz w:val="20"/>
        </w:rPr>
        <w:t>período</w:t>
      </w:r>
      <w:r>
        <w:rPr>
          <w:spacing w:val="-4"/>
          <w:sz w:val="20"/>
        </w:rPr>
        <w:t xml:space="preserve"> </w:t>
      </w:r>
      <w:r>
        <w:rPr>
          <w:spacing w:val="-2"/>
          <w:sz w:val="20"/>
        </w:rPr>
        <w:t>mensal,</w:t>
      </w:r>
    </w:p>
    <w:p w14:paraId="623AF601" w14:textId="77777777" w:rsidR="002A48C3" w:rsidRDefault="002A48C3" w:rsidP="002A48C3">
      <w:pPr>
        <w:pStyle w:val="PargrafodaLista"/>
        <w:numPr>
          <w:ilvl w:val="2"/>
          <w:numId w:val="47"/>
        </w:numPr>
        <w:tabs>
          <w:tab w:val="left" w:pos="1647"/>
        </w:tabs>
        <w:spacing w:before="158" w:line="280" w:lineRule="auto"/>
        <w:ind w:right="518" w:firstLine="0"/>
        <w:jc w:val="both"/>
        <w:rPr>
          <w:sz w:val="20"/>
        </w:rPr>
      </w:pPr>
      <w:r>
        <w:rPr>
          <w:sz w:val="20"/>
        </w:rPr>
        <w:t>o fiscal técnico do contrato deverá apurar o resultado das avaliações da execução do objeto e, se for o caso, a análise do desempenho e qualidade da prestação dos serviços</w:t>
      </w:r>
      <w:r>
        <w:rPr>
          <w:spacing w:val="80"/>
          <w:sz w:val="20"/>
        </w:rPr>
        <w:t xml:space="preserve"> </w:t>
      </w:r>
      <w:r>
        <w:rPr>
          <w:sz w:val="20"/>
        </w:rPr>
        <w:t>realizados em consonância com os indicadores previstos no ato convocatório, que poderá resultar no redimensionamento de valores a serem pagos à contratada, registrando em relatório a ser encaminhado ao gestor do contrato;</w:t>
      </w:r>
    </w:p>
    <w:p w14:paraId="0AFC6DA4" w14:textId="77777777" w:rsidR="002A48C3" w:rsidRDefault="002A48C3" w:rsidP="002A48C3">
      <w:pPr>
        <w:pStyle w:val="PargrafodaLista"/>
        <w:numPr>
          <w:ilvl w:val="2"/>
          <w:numId w:val="47"/>
        </w:numPr>
        <w:tabs>
          <w:tab w:val="left" w:pos="1647"/>
        </w:tabs>
        <w:spacing w:before="118" w:line="280" w:lineRule="auto"/>
        <w:ind w:right="521" w:firstLine="0"/>
        <w:jc w:val="both"/>
        <w:rPr>
          <w:sz w:val="20"/>
        </w:rPr>
      </w:pPr>
      <w:r>
        <w:rPr>
          <w:sz w:val="20"/>
        </w:rPr>
        <w:t>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1106E7ED" w14:textId="77777777" w:rsidR="002A48C3" w:rsidRDefault="002A48C3" w:rsidP="002A48C3">
      <w:pPr>
        <w:pStyle w:val="PargrafodaLista"/>
        <w:numPr>
          <w:ilvl w:val="1"/>
          <w:numId w:val="47"/>
        </w:numPr>
        <w:tabs>
          <w:tab w:val="left" w:pos="948"/>
          <w:tab w:val="left" w:pos="1649"/>
        </w:tabs>
        <w:spacing w:before="117" w:line="280" w:lineRule="auto"/>
        <w:ind w:left="948" w:right="525" w:hanging="432"/>
        <w:jc w:val="both"/>
        <w:rPr>
          <w:sz w:val="20"/>
        </w:rPr>
      </w:pPr>
      <w:r>
        <w:rPr>
          <w:sz w:val="20"/>
        </w:rPr>
        <w:t>A Contratada fica obrigada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50FC1D2E" w14:textId="77777777" w:rsidR="002A48C3" w:rsidRDefault="002A48C3" w:rsidP="002A48C3">
      <w:pPr>
        <w:pStyle w:val="PargrafodaLista"/>
        <w:numPr>
          <w:ilvl w:val="1"/>
          <w:numId w:val="47"/>
        </w:numPr>
        <w:tabs>
          <w:tab w:val="left" w:pos="948"/>
          <w:tab w:val="left" w:pos="1649"/>
        </w:tabs>
        <w:spacing w:before="119" w:line="283" w:lineRule="auto"/>
        <w:ind w:left="948" w:right="525" w:hanging="432"/>
        <w:jc w:val="both"/>
        <w:rPr>
          <w:sz w:val="20"/>
        </w:rPr>
      </w:pPr>
      <w:r>
        <w:rPr>
          <w:sz w:val="20"/>
        </w:rPr>
        <w:t>O recebimento</w:t>
      </w:r>
      <w:r>
        <w:rPr>
          <w:spacing w:val="-1"/>
          <w:sz w:val="20"/>
        </w:rPr>
        <w:t xml:space="preserve"> </w:t>
      </w:r>
      <w:r>
        <w:rPr>
          <w:sz w:val="20"/>
        </w:rPr>
        <w:t>provisório</w:t>
      </w:r>
      <w:r>
        <w:rPr>
          <w:spacing w:val="-1"/>
          <w:sz w:val="20"/>
        </w:rPr>
        <w:t xml:space="preserve"> </w:t>
      </w:r>
      <w:r>
        <w:rPr>
          <w:sz w:val="20"/>
        </w:rPr>
        <w:t>também ficará</w:t>
      </w:r>
      <w:r>
        <w:rPr>
          <w:spacing w:val="-2"/>
          <w:sz w:val="20"/>
        </w:rPr>
        <w:t xml:space="preserve"> </w:t>
      </w:r>
      <w:r>
        <w:rPr>
          <w:sz w:val="20"/>
        </w:rPr>
        <w:t>sujeito,</w:t>
      </w:r>
      <w:r>
        <w:rPr>
          <w:spacing w:val="-1"/>
          <w:sz w:val="20"/>
        </w:rPr>
        <w:t xml:space="preserve"> </w:t>
      </w:r>
      <w:r>
        <w:rPr>
          <w:sz w:val="20"/>
        </w:rPr>
        <w:t>quando</w:t>
      </w:r>
      <w:r>
        <w:rPr>
          <w:spacing w:val="-1"/>
          <w:sz w:val="20"/>
        </w:rPr>
        <w:t xml:space="preserve"> </w:t>
      </w:r>
      <w:r>
        <w:rPr>
          <w:sz w:val="20"/>
        </w:rPr>
        <w:t>cabível, à</w:t>
      </w:r>
      <w:r>
        <w:rPr>
          <w:spacing w:val="-1"/>
          <w:sz w:val="20"/>
        </w:rPr>
        <w:t xml:space="preserve"> </w:t>
      </w:r>
      <w:r>
        <w:rPr>
          <w:sz w:val="20"/>
        </w:rPr>
        <w:t>conclusão</w:t>
      </w:r>
      <w:r>
        <w:rPr>
          <w:spacing w:val="-1"/>
          <w:sz w:val="20"/>
        </w:rPr>
        <w:t xml:space="preserve"> </w:t>
      </w:r>
      <w:r>
        <w:rPr>
          <w:sz w:val="20"/>
        </w:rPr>
        <w:t>de todos os testes de campo e à entrega dos Manuais e Instruções exigíveis.</w:t>
      </w:r>
    </w:p>
    <w:p w14:paraId="72F83C62" w14:textId="77777777" w:rsidR="002A48C3" w:rsidRDefault="002A48C3" w:rsidP="002A48C3">
      <w:pPr>
        <w:pStyle w:val="PargrafodaLista"/>
        <w:numPr>
          <w:ilvl w:val="1"/>
          <w:numId w:val="47"/>
        </w:numPr>
        <w:tabs>
          <w:tab w:val="left" w:pos="948"/>
          <w:tab w:val="left" w:pos="1649"/>
        </w:tabs>
        <w:spacing w:before="116" w:line="280" w:lineRule="auto"/>
        <w:ind w:left="948" w:right="517" w:hanging="432"/>
        <w:jc w:val="both"/>
        <w:rPr>
          <w:sz w:val="20"/>
        </w:rPr>
      </w:pPr>
      <w:r>
        <w:rPr>
          <w:sz w:val="20"/>
        </w:rPr>
        <w:t>No prazo de até 10 dias corridos a partir do recebimento dos documentos da CONTRATADA, cada fiscal ou a equipe de fiscalização deverá elaborar Relatório Circunstanciado em consonância com suas atribuições, e encaminhá-lo ao gestor do contrato.</w:t>
      </w:r>
    </w:p>
    <w:p w14:paraId="3831712A" w14:textId="77777777" w:rsidR="002A48C3" w:rsidRDefault="002A48C3" w:rsidP="002A48C3">
      <w:pPr>
        <w:pStyle w:val="PargrafodaLista"/>
        <w:numPr>
          <w:ilvl w:val="1"/>
          <w:numId w:val="47"/>
        </w:numPr>
        <w:tabs>
          <w:tab w:val="left" w:pos="948"/>
          <w:tab w:val="left" w:pos="1649"/>
        </w:tabs>
        <w:spacing w:before="118" w:line="283" w:lineRule="auto"/>
        <w:ind w:left="948" w:right="517" w:hanging="432"/>
        <w:jc w:val="both"/>
        <w:rPr>
          <w:sz w:val="20"/>
        </w:rPr>
      </w:pPr>
      <w:r>
        <w:rPr>
          <w:sz w:val="20"/>
        </w:rPr>
        <w:t>Será considerado como ocorrido o recebimento provisório com a entrega do relatório circunstanciado ou, em havendo mais de um a ser feito, com a entrega do último.</w:t>
      </w:r>
    </w:p>
    <w:p w14:paraId="5BCF31F2" w14:textId="77777777" w:rsidR="002A48C3" w:rsidRDefault="002A48C3" w:rsidP="002A48C3">
      <w:pPr>
        <w:pStyle w:val="PargrafodaLista"/>
        <w:numPr>
          <w:ilvl w:val="2"/>
          <w:numId w:val="47"/>
        </w:numPr>
        <w:tabs>
          <w:tab w:val="left" w:pos="1647"/>
        </w:tabs>
        <w:spacing w:before="116" w:line="280" w:lineRule="auto"/>
        <w:ind w:right="522" w:firstLine="0"/>
        <w:jc w:val="both"/>
        <w:rPr>
          <w:sz w:val="20"/>
        </w:rPr>
      </w:pPr>
      <w:r>
        <w:rPr>
          <w:sz w:val="20"/>
        </w:rPr>
        <w:t>Na hipótese de a verificação a que se refere o parágrafo anterior não ser procedida tempestivamente, reputar-se-á como realizada, consumando-se o recebimento provisório no dia</w:t>
      </w:r>
      <w:r>
        <w:rPr>
          <w:spacing w:val="80"/>
          <w:sz w:val="20"/>
        </w:rPr>
        <w:t xml:space="preserve"> </w:t>
      </w:r>
      <w:r>
        <w:rPr>
          <w:sz w:val="20"/>
        </w:rPr>
        <w:t>do esgotamento do prazo.</w:t>
      </w:r>
    </w:p>
    <w:p w14:paraId="36BBFB03" w14:textId="77777777" w:rsidR="002A48C3" w:rsidRDefault="002A48C3" w:rsidP="002A48C3">
      <w:pPr>
        <w:pStyle w:val="PargrafodaLista"/>
        <w:numPr>
          <w:ilvl w:val="1"/>
          <w:numId w:val="47"/>
        </w:numPr>
        <w:tabs>
          <w:tab w:val="left" w:pos="948"/>
          <w:tab w:val="left" w:pos="1649"/>
        </w:tabs>
        <w:spacing w:before="118" w:line="280" w:lineRule="auto"/>
        <w:ind w:left="948" w:right="519" w:hanging="432"/>
        <w:jc w:val="both"/>
        <w:rPr>
          <w:sz w:val="20"/>
        </w:rPr>
      </w:pPr>
      <w:r>
        <w:rPr>
          <w:sz w:val="20"/>
        </w:rPr>
        <w:t>No prazo de até 10 (dez) dias corridos a partir do recebimento provisório dos serviços, o Gestor do Contrato deverá providenciar o recebimento definitivo, ato que concretiza o ateste da execução dos serviços, obedecendo as seguintes diretrizes:</w:t>
      </w:r>
    </w:p>
    <w:p w14:paraId="649983B8" w14:textId="77777777" w:rsidR="002A48C3" w:rsidRDefault="002A48C3" w:rsidP="002A48C3">
      <w:pPr>
        <w:pStyle w:val="PargrafodaLista"/>
        <w:numPr>
          <w:ilvl w:val="2"/>
          <w:numId w:val="47"/>
        </w:numPr>
        <w:tabs>
          <w:tab w:val="left" w:pos="1647"/>
        </w:tabs>
        <w:spacing w:before="119" w:line="280" w:lineRule="auto"/>
        <w:ind w:right="525" w:firstLine="0"/>
        <w:jc w:val="both"/>
        <w:rPr>
          <w:sz w:val="20"/>
        </w:rPr>
      </w:pPr>
      <w:r>
        <w:rPr>
          <w:sz w:val="20"/>
        </w:rPr>
        <w:t xml:space="preserve">realizar a análise dos relatórios e de toda a documentação apresentada pela fiscalização e, caso haja irregularidades que impeçam a liquidação e o pagamento da despesa, indicar as cláusulas contratuais pertinentes, solicitando à CONTRATADA, por escrito, as respectivas </w:t>
      </w:r>
      <w:r>
        <w:rPr>
          <w:spacing w:val="-2"/>
          <w:sz w:val="20"/>
        </w:rPr>
        <w:t>correções;</w:t>
      </w:r>
    </w:p>
    <w:p w14:paraId="705F1DAE" w14:textId="77777777" w:rsidR="002A48C3" w:rsidRDefault="002A48C3" w:rsidP="002A48C3">
      <w:pPr>
        <w:pStyle w:val="PargrafodaLista"/>
        <w:numPr>
          <w:ilvl w:val="2"/>
          <w:numId w:val="47"/>
        </w:numPr>
        <w:tabs>
          <w:tab w:val="left" w:pos="1647"/>
        </w:tabs>
        <w:spacing w:before="119" w:line="280" w:lineRule="auto"/>
        <w:ind w:right="517" w:firstLine="0"/>
        <w:jc w:val="both"/>
        <w:rPr>
          <w:sz w:val="20"/>
        </w:rPr>
      </w:pPr>
      <w:r>
        <w:rPr>
          <w:sz w:val="20"/>
        </w:rPr>
        <w:t>emitir Termo Circunstanciado para efeito de recebimento definitivo dos serviços prestados, com base nos relatórios e documentações apresentadas; e</w:t>
      </w:r>
    </w:p>
    <w:p w14:paraId="0C029560" w14:textId="77777777" w:rsidR="002A48C3" w:rsidRDefault="002A48C3" w:rsidP="002A48C3">
      <w:pPr>
        <w:pStyle w:val="PargrafodaLista"/>
        <w:numPr>
          <w:ilvl w:val="2"/>
          <w:numId w:val="47"/>
        </w:numPr>
        <w:tabs>
          <w:tab w:val="left" w:pos="1647"/>
        </w:tabs>
        <w:spacing w:before="119" w:line="280" w:lineRule="auto"/>
        <w:ind w:right="524" w:firstLine="0"/>
        <w:jc w:val="both"/>
        <w:rPr>
          <w:sz w:val="20"/>
        </w:rPr>
      </w:pPr>
      <w:r>
        <w:rPr>
          <w:sz w:val="20"/>
        </w:rPr>
        <w:t>comunicar a empresa para que emita a Nota Fiscal ou Fatura, com o valor exato dimensionado pela fiscalização, com base no Instrumento de Medição de Resultado (IMR), ou instrumento substituto.</w:t>
      </w:r>
    </w:p>
    <w:p w14:paraId="5A292C69" w14:textId="77777777" w:rsidR="002A48C3" w:rsidRDefault="002A48C3" w:rsidP="002A48C3">
      <w:pPr>
        <w:pStyle w:val="PargrafodaLista"/>
        <w:numPr>
          <w:ilvl w:val="1"/>
          <w:numId w:val="46"/>
        </w:numPr>
        <w:tabs>
          <w:tab w:val="left" w:pos="948"/>
          <w:tab w:val="left" w:pos="1649"/>
        </w:tabs>
        <w:spacing w:line="280" w:lineRule="auto"/>
        <w:ind w:right="517" w:hanging="432"/>
        <w:jc w:val="both"/>
        <w:rPr>
          <w:sz w:val="20"/>
        </w:rPr>
      </w:pPr>
      <w:r>
        <w:rPr>
          <w:sz w:val="20"/>
        </w:rPr>
        <w:t>O recebimento provisório ou definitivo do objeto não exclui a responsabilidade da Contratada pelos prejuízos resultantes da incorreta execução do contrato, ou, em qualquer</w:t>
      </w:r>
      <w:r>
        <w:rPr>
          <w:spacing w:val="40"/>
          <w:sz w:val="20"/>
        </w:rPr>
        <w:t xml:space="preserve"> </w:t>
      </w:r>
      <w:r>
        <w:rPr>
          <w:sz w:val="20"/>
        </w:rPr>
        <w:t>época, das garantias concedidas e das responsabilidades assumidas em contrato e por força</w:t>
      </w:r>
      <w:r>
        <w:rPr>
          <w:spacing w:val="80"/>
          <w:sz w:val="20"/>
        </w:rPr>
        <w:t xml:space="preserve"> </w:t>
      </w:r>
      <w:r>
        <w:rPr>
          <w:sz w:val="20"/>
        </w:rPr>
        <w:t>das disposições legais em vigor (Lei n° 10.406, de 2002).</w:t>
      </w:r>
    </w:p>
    <w:p w14:paraId="78999C3F" w14:textId="77777777" w:rsidR="002A48C3" w:rsidRDefault="002A48C3" w:rsidP="002A48C3">
      <w:pPr>
        <w:pStyle w:val="PargrafodaLista"/>
        <w:numPr>
          <w:ilvl w:val="1"/>
          <w:numId w:val="46"/>
        </w:numPr>
        <w:tabs>
          <w:tab w:val="left" w:pos="948"/>
          <w:tab w:val="left" w:pos="1649"/>
        </w:tabs>
        <w:spacing w:before="119" w:line="280" w:lineRule="auto"/>
        <w:ind w:right="526" w:hanging="432"/>
        <w:jc w:val="both"/>
        <w:rPr>
          <w:sz w:val="20"/>
        </w:rPr>
      </w:pPr>
      <w:r>
        <w:rPr>
          <w:sz w:val="20"/>
        </w:rPr>
        <w:t xml:space="preserve">Os serviços poderão ser rejeitados, no todo ou em parte, quando em desacordo com as </w:t>
      </w:r>
      <w:r>
        <w:rPr>
          <w:sz w:val="20"/>
        </w:rPr>
        <w:lastRenderedPageBreak/>
        <w:t>especificações</w:t>
      </w:r>
      <w:r>
        <w:rPr>
          <w:spacing w:val="37"/>
          <w:sz w:val="20"/>
        </w:rPr>
        <w:t xml:space="preserve">  </w:t>
      </w:r>
      <w:r>
        <w:rPr>
          <w:sz w:val="20"/>
        </w:rPr>
        <w:t>constantes</w:t>
      </w:r>
      <w:r>
        <w:rPr>
          <w:spacing w:val="37"/>
          <w:sz w:val="20"/>
        </w:rPr>
        <w:t xml:space="preserve">  </w:t>
      </w:r>
      <w:r>
        <w:rPr>
          <w:sz w:val="20"/>
        </w:rPr>
        <w:t>neste</w:t>
      </w:r>
      <w:r>
        <w:rPr>
          <w:spacing w:val="37"/>
          <w:sz w:val="20"/>
        </w:rPr>
        <w:t xml:space="preserve">  </w:t>
      </w:r>
      <w:r>
        <w:rPr>
          <w:sz w:val="20"/>
        </w:rPr>
        <w:t>Termo</w:t>
      </w:r>
      <w:r>
        <w:rPr>
          <w:spacing w:val="37"/>
          <w:sz w:val="20"/>
        </w:rPr>
        <w:t xml:space="preserve">  </w:t>
      </w:r>
      <w:r>
        <w:rPr>
          <w:sz w:val="20"/>
        </w:rPr>
        <w:t>de</w:t>
      </w:r>
      <w:r>
        <w:rPr>
          <w:spacing w:val="37"/>
          <w:sz w:val="20"/>
        </w:rPr>
        <w:t xml:space="preserve">  </w:t>
      </w:r>
      <w:r>
        <w:rPr>
          <w:sz w:val="20"/>
        </w:rPr>
        <w:t>Referência</w:t>
      </w:r>
      <w:r>
        <w:rPr>
          <w:spacing w:val="37"/>
          <w:sz w:val="20"/>
        </w:rPr>
        <w:t xml:space="preserve">  </w:t>
      </w:r>
      <w:r>
        <w:rPr>
          <w:sz w:val="20"/>
        </w:rPr>
        <w:t>e</w:t>
      </w:r>
      <w:r>
        <w:rPr>
          <w:spacing w:val="37"/>
          <w:sz w:val="20"/>
        </w:rPr>
        <w:t xml:space="preserve">  </w:t>
      </w:r>
      <w:r>
        <w:rPr>
          <w:sz w:val="20"/>
        </w:rPr>
        <w:t>na</w:t>
      </w:r>
      <w:r>
        <w:rPr>
          <w:spacing w:val="36"/>
          <w:sz w:val="20"/>
        </w:rPr>
        <w:t xml:space="preserve">  </w:t>
      </w:r>
      <w:r>
        <w:rPr>
          <w:sz w:val="20"/>
        </w:rPr>
        <w:t>proposta,</w:t>
      </w:r>
      <w:r>
        <w:rPr>
          <w:spacing w:val="38"/>
          <w:sz w:val="20"/>
        </w:rPr>
        <w:t xml:space="preserve">  </w:t>
      </w:r>
      <w:r>
        <w:rPr>
          <w:sz w:val="20"/>
        </w:rPr>
        <w:t>devendo</w:t>
      </w:r>
      <w:r>
        <w:rPr>
          <w:spacing w:val="37"/>
          <w:sz w:val="20"/>
        </w:rPr>
        <w:t xml:space="preserve">  </w:t>
      </w:r>
      <w:r>
        <w:rPr>
          <w:spacing w:val="-5"/>
          <w:sz w:val="20"/>
        </w:rPr>
        <w:t>ser</w:t>
      </w:r>
    </w:p>
    <w:p w14:paraId="11C7C12D" w14:textId="4D86471A" w:rsidR="002A48C3" w:rsidRDefault="002A48C3" w:rsidP="00C94495">
      <w:pPr>
        <w:pStyle w:val="Corpodetexto"/>
        <w:spacing w:before="83" w:line="280" w:lineRule="auto"/>
        <w:ind w:left="1234" w:right="202"/>
      </w:pPr>
      <w:r>
        <w:t>corrigidos/refeitos/substituídos no prazo fixado pelo fiscal do contrato, às custas da Contratada, sem prejuízo da aplicação de penalidades.</w:t>
      </w:r>
    </w:p>
    <w:p w14:paraId="374A8CE0" w14:textId="77777777" w:rsidR="002A48C3" w:rsidRDefault="002A48C3" w:rsidP="002A48C3">
      <w:pPr>
        <w:pStyle w:val="Corpodetexto"/>
        <w:spacing w:before="20"/>
      </w:pPr>
    </w:p>
    <w:p w14:paraId="420B49B0" w14:textId="77777777" w:rsidR="002A48C3" w:rsidRDefault="002A48C3" w:rsidP="002A48C3">
      <w:pPr>
        <w:pStyle w:val="Ttulo1"/>
        <w:numPr>
          <w:ilvl w:val="0"/>
          <w:numId w:val="71"/>
        </w:numPr>
        <w:tabs>
          <w:tab w:val="left" w:pos="1160"/>
        </w:tabs>
        <w:ind w:left="1160" w:hanging="358"/>
        <w:jc w:val="left"/>
      </w:pPr>
      <w:r>
        <w:t>DO</w:t>
      </w:r>
      <w:r>
        <w:rPr>
          <w:spacing w:val="-3"/>
        </w:rPr>
        <w:t xml:space="preserve"> </w:t>
      </w:r>
      <w:r>
        <w:rPr>
          <w:spacing w:val="-2"/>
        </w:rPr>
        <w:t>PAGAMENTO</w:t>
      </w:r>
    </w:p>
    <w:p w14:paraId="4616B662" w14:textId="77777777" w:rsidR="002A48C3" w:rsidRDefault="002A48C3" w:rsidP="002A48C3">
      <w:pPr>
        <w:pStyle w:val="PargrafodaLista"/>
        <w:numPr>
          <w:ilvl w:val="1"/>
          <w:numId w:val="45"/>
        </w:numPr>
        <w:tabs>
          <w:tab w:val="left" w:pos="1234"/>
          <w:tab w:val="left" w:pos="1934"/>
        </w:tabs>
        <w:spacing w:before="160" w:line="283" w:lineRule="auto"/>
        <w:ind w:right="241" w:hanging="432"/>
        <w:jc w:val="left"/>
        <w:rPr>
          <w:sz w:val="20"/>
        </w:rPr>
      </w:pPr>
      <w:r>
        <w:rPr>
          <w:sz w:val="20"/>
        </w:rPr>
        <w:t>A</w:t>
      </w:r>
      <w:r>
        <w:rPr>
          <w:spacing w:val="29"/>
          <w:sz w:val="20"/>
        </w:rPr>
        <w:t xml:space="preserve"> </w:t>
      </w:r>
      <w:r>
        <w:rPr>
          <w:sz w:val="20"/>
        </w:rPr>
        <w:t>emissão</w:t>
      </w:r>
      <w:r>
        <w:rPr>
          <w:spacing w:val="29"/>
          <w:sz w:val="20"/>
        </w:rPr>
        <w:t xml:space="preserve"> </w:t>
      </w:r>
      <w:r>
        <w:rPr>
          <w:sz w:val="20"/>
        </w:rPr>
        <w:t>da</w:t>
      </w:r>
      <w:r>
        <w:rPr>
          <w:spacing w:val="29"/>
          <w:sz w:val="20"/>
        </w:rPr>
        <w:t xml:space="preserve"> </w:t>
      </w:r>
      <w:r>
        <w:rPr>
          <w:sz w:val="20"/>
        </w:rPr>
        <w:t>Nota</w:t>
      </w:r>
      <w:r>
        <w:rPr>
          <w:spacing w:val="29"/>
          <w:sz w:val="20"/>
        </w:rPr>
        <w:t xml:space="preserve"> </w:t>
      </w:r>
      <w:r>
        <w:rPr>
          <w:sz w:val="20"/>
        </w:rPr>
        <w:t>Fiscal/Fatura</w:t>
      </w:r>
      <w:r>
        <w:rPr>
          <w:spacing w:val="29"/>
          <w:sz w:val="20"/>
        </w:rPr>
        <w:t xml:space="preserve"> </w:t>
      </w:r>
      <w:r>
        <w:rPr>
          <w:sz w:val="20"/>
        </w:rPr>
        <w:t>será</w:t>
      </w:r>
      <w:r>
        <w:rPr>
          <w:spacing w:val="30"/>
          <w:sz w:val="20"/>
        </w:rPr>
        <w:t xml:space="preserve"> </w:t>
      </w:r>
      <w:r>
        <w:rPr>
          <w:sz w:val="20"/>
        </w:rPr>
        <w:t>precedida</w:t>
      </w:r>
      <w:r>
        <w:rPr>
          <w:spacing w:val="29"/>
          <w:sz w:val="20"/>
        </w:rPr>
        <w:t xml:space="preserve"> </w:t>
      </w:r>
      <w:r>
        <w:rPr>
          <w:sz w:val="20"/>
        </w:rPr>
        <w:t>do</w:t>
      </w:r>
      <w:r>
        <w:rPr>
          <w:spacing w:val="29"/>
          <w:sz w:val="20"/>
        </w:rPr>
        <w:t xml:space="preserve"> </w:t>
      </w:r>
      <w:r>
        <w:rPr>
          <w:sz w:val="20"/>
        </w:rPr>
        <w:t>recebimento</w:t>
      </w:r>
      <w:r>
        <w:rPr>
          <w:spacing w:val="29"/>
          <w:sz w:val="20"/>
        </w:rPr>
        <w:t xml:space="preserve"> </w:t>
      </w:r>
      <w:r>
        <w:rPr>
          <w:sz w:val="20"/>
        </w:rPr>
        <w:t>definitivo</w:t>
      </w:r>
      <w:r>
        <w:rPr>
          <w:spacing w:val="29"/>
          <w:sz w:val="20"/>
        </w:rPr>
        <w:t xml:space="preserve"> </w:t>
      </w:r>
      <w:r>
        <w:rPr>
          <w:sz w:val="20"/>
        </w:rPr>
        <w:t>do</w:t>
      </w:r>
      <w:r>
        <w:rPr>
          <w:spacing w:val="29"/>
          <w:sz w:val="20"/>
        </w:rPr>
        <w:t xml:space="preserve"> </w:t>
      </w:r>
      <w:r>
        <w:rPr>
          <w:sz w:val="20"/>
        </w:rPr>
        <w:t>serviço, conforme este Termo de Referência.</w:t>
      </w:r>
    </w:p>
    <w:p w14:paraId="705FB872" w14:textId="77777777" w:rsidR="002A48C3" w:rsidRDefault="002A48C3" w:rsidP="002A48C3">
      <w:pPr>
        <w:pStyle w:val="PargrafodaLista"/>
        <w:numPr>
          <w:ilvl w:val="1"/>
          <w:numId w:val="45"/>
        </w:numPr>
        <w:tabs>
          <w:tab w:val="left" w:pos="1234"/>
          <w:tab w:val="left" w:pos="1934"/>
        </w:tabs>
        <w:spacing w:before="116" w:line="280" w:lineRule="auto"/>
        <w:ind w:right="236" w:hanging="432"/>
        <w:jc w:val="left"/>
        <w:rPr>
          <w:sz w:val="20"/>
        </w:rPr>
      </w:pPr>
      <w:r>
        <w:rPr>
          <w:sz w:val="20"/>
        </w:rPr>
        <w:t>Quando houver glosa parcial</w:t>
      </w:r>
      <w:r>
        <w:rPr>
          <w:spacing w:val="25"/>
          <w:sz w:val="20"/>
        </w:rPr>
        <w:t xml:space="preserve"> </w:t>
      </w:r>
      <w:r>
        <w:rPr>
          <w:sz w:val="20"/>
        </w:rPr>
        <w:t>dos</w:t>
      </w:r>
      <w:r>
        <w:rPr>
          <w:spacing w:val="25"/>
          <w:sz w:val="20"/>
        </w:rPr>
        <w:t xml:space="preserve"> </w:t>
      </w:r>
      <w:r>
        <w:rPr>
          <w:sz w:val="20"/>
        </w:rPr>
        <w:t>serviços, a contratante</w:t>
      </w:r>
      <w:r>
        <w:rPr>
          <w:spacing w:val="25"/>
          <w:sz w:val="20"/>
        </w:rPr>
        <w:t xml:space="preserve"> </w:t>
      </w:r>
      <w:r>
        <w:rPr>
          <w:sz w:val="20"/>
        </w:rPr>
        <w:t>deverá comunicar a</w:t>
      </w:r>
      <w:r>
        <w:rPr>
          <w:spacing w:val="26"/>
          <w:sz w:val="20"/>
        </w:rPr>
        <w:t xml:space="preserve"> </w:t>
      </w:r>
      <w:r>
        <w:rPr>
          <w:sz w:val="20"/>
        </w:rPr>
        <w:t>empresa para que emita a nota fiscal ou fatura com o valor exato dimensionado.</w:t>
      </w:r>
    </w:p>
    <w:p w14:paraId="2333EE5E" w14:textId="77777777" w:rsidR="002A48C3" w:rsidRDefault="002A48C3" w:rsidP="002A48C3">
      <w:pPr>
        <w:pStyle w:val="PargrafodaLista"/>
        <w:numPr>
          <w:ilvl w:val="1"/>
          <w:numId w:val="45"/>
        </w:numPr>
        <w:tabs>
          <w:tab w:val="left" w:pos="1234"/>
          <w:tab w:val="left" w:pos="1934"/>
        </w:tabs>
        <w:spacing w:before="118" w:line="280" w:lineRule="auto"/>
        <w:ind w:right="231" w:hanging="432"/>
        <w:jc w:val="left"/>
        <w:rPr>
          <w:sz w:val="20"/>
        </w:rPr>
      </w:pPr>
      <w:r>
        <w:rPr>
          <w:sz w:val="20"/>
        </w:rPr>
        <w:t>O pagamento será efetuado pela Contratante no prazo de 30 (trinta) dias, contados do</w:t>
      </w:r>
      <w:r>
        <w:rPr>
          <w:spacing w:val="80"/>
          <w:sz w:val="20"/>
        </w:rPr>
        <w:t xml:space="preserve"> </w:t>
      </w:r>
      <w:r>
        <w:rPr>
          <w:sz w:val="20"/>
        </w:rPr>
        <w:t>recebimento da Nota Fiscal/Fatura.</w:t>
      </w:r>
    </w:p>
    <w:p w14:paraId="1A4C56DB" w14:textId="77777777" w:rsidR="002A48C3" w:rsidRDefault="002A48C3" w:rsidP="002A48C3">
      <w:pPr>
        <w:pStyle w:val="PargrafodaLista"/>
        <w:numPr>
          <w:ilvl w:val="2"/>
          <w:numId w:val="45"/>
        </w:numPr>
        <w:tabs>
          <w:tab w:val="left" w:pos="1933"/>
        </w:tabs>
        <w:spacing w:before="121" w:line="280" w:lineRule="auto"/>
        <w:ind w:right="229" w:firstLine="0"/>
        <w:jc w:val="both"/>
        <w:rPr>
          <w:sz w:val="20"/>
        </w:rPr>
      </w:pPr>
      <w:r>
        <w:rPr>
          <w:sz w:val="20"/>
        </w:rPr>
        <w:t>Os pagamentos decorrentes de despesas cujos valores não ultrapassem o limite de que trata o inciso II do art. 24 da Lei 8.666, de 1993, deverão ser efetuados no prazo de até 5 (cinco) dias úteis, contados da data da apresentação da Nota Fiscal/Fatura, nos termos do art. 5º, § 3º, da Lei nº 8.666, de 1993.</w:t>
      </w:r>
    </w:p>
    <w:p w14:paraId="7DACC6B4" w14:textId="77777777" w:rsidR="002A48C3" w:rsidRDefault="002A48C3" w:rsidP="002A48C3">
      <w:pPr>
        <w:pStyle w:val="PargrafodaLista"/>
        <w:numPr>
          <w:ilvl w:val="1"/>
          <w:numId w:val="45"/>
        </w:numPr>
        <w:tabs>
          <w:tab w:val="left" w:pos="1234"/>
          <w:tab w:val="left" w:pos="1934"/>
        </w:tabs>
        <w:spacing w:before="117" w:line="283" w:lineRule="auto"/>
        <w:ind w:right="238" w:hanging="432"/>
        <w:jc w:val="both"/>
        <w:rPr>
          <w:sz w:val="20"/>
        </w:rPr>
      </w:pPr>
      <w:r>
        <w:rPr>
          <w:sz w:val="20"/>
        </w:rPr>
        <w:t>O setor competente</w:t>
      </w:r>
      <w:r>
        <w:rPr>
          <w:spacing w:val="-1"/>
          <w:sz w:val="20"/>
        </w:rPr>
        <w:t xml:space="preserve"> </w:t>
      </w:r>
      <w:r>
        <w:rPr>
          <w:sz w:val="20"/>
        </w:rPr>
        <w:t>para</w:t>
      </w:r>
      <w:r>
        <w:rPr>
          <w:spacing w:val="-1"/>
          <w:sz w:val="20"/>
        </w:rPr>
        <w:t xml:space="preserve"> </w:t>
      </w:r>
      <w:r>
        <w:rPr>
          <w:sz w:val="20"/>
        </w:rPr>
        <w:t>proceder o</w:t>
      </w:r>
      <w:r>
        <w:rPr>
          <w:spacing w:val="-1"/>
          <w:sz w:val="20"/>
        </w:rPr>
        <w:t xml:space="preserve"> </w:t>
      </w:r>
      <w:r>
        <w:rPr>
          <w:sz w:val="20"/>
        </w:rPr>
        <w:t>pagamento</w:t>
      </w:r>
      <w:r>
        <w:rPr>
          <w:spacing w:val="-1"/>
          <w:sz w:val="20"/>
        </w:rPr>
        <w:t xml:space="preserve"> </w:t>
      </w:r>
      <w:r>
        <w:rPr>
          <w:sz w:val="20"/>
        </w:rPr>
        <w:t>deve verificar se</w:t>
      </w:r>
      <w:r>
        <w:rPr>
          <w:spacing w:val="-1"/>
          <w:sz w:val="20"/>
        </w:rPr>
        <w:t xml:space="preserve"> </w:t>
      </w:r>
      <w:r>
        <w:rPr>
          <w:sz w:val="20"/>
        </w:rPr>
        <w:t>a</w:t>
      </w:r>
      <w:r>
        <w:rPr>
          <w:spacing w:val="-1"/>
          <w:sz w:val="20"/>
        </w:rPr>
        <w:t xml:space="preserve"> </w:t>
      </w:r>
      <w:r>
        <w:rPr>
          <w:sz w:val="20"/>
        </w:rPr>
        <w:t>Nota</w:t>
      </w:r>
      <w:r>
        <w:rPr>
          <w:spacing w:val="-1"/>
          <w:sz w:val="20"/>
        </w:rPr>
        <w:t xml:space="preserve"> </w:t>
      </w:r>
      <w:r>
        <w:rPr>
          <w:sz w:val="20"/>
        </w:rPr>
        <w:t>Fiscal</w:t>
      </w:r>
      <w:r>
        <w:rPr>
          <w:spacing w:val="-2"/>
          <w:sz w:val="20"/>
        </w:rPr>
        <w:t xml:space="preserve"> </w:t>
      </w:r>
      <w:r>
        <w:rPr>
          <w:sz w:val="20"/>
        </w:rPr>
        <w:t>ou</w:t>
      </w:r>
      <w:r>
        <w:rPr>
          <w:spacing w:val="-1"/>
          <w:sz w:val="20"/>
        </w:rPr>
        <w:t xml:space="preserve"> </w:t>
      </w:r>
      <w:r>
        <w:rPr>
          <w:sz w:val="20"/>
        </w:rPr>
        <w:t>Fatura apresentada expressa os elementos necessários e essenciais do documento, tais como:</w:t>
      </w:r>
    </w:p>
    <w:p w14:paraId="684FDB9A" w14:textId="77777777" w:rsidR="002A48C3" w:rsidRDefault="002A48C3" w:rsidP="002A48C3">
      <w:pPr>
        <w:pStyle w:val="PargrafodaLista"/>
        <w:numPr>
          <w:ilvl w:val="2"/>
          <w:numId w:val="45"/>
        </w:numPr>
        <w:tabs>
          <w:tab w:val="left" w:pos="1933"/>
        </w:tabs>
        <w:spacing w:before="116"/>
        <w:ind w:left="1933" w:hanging="848"/>
        <w:jc w:val="both"/>
        <w:rPr>
          <w:sz w:val="20"/>
        </w:rPr>
      </w:pPr>
      <w:r>
        <w:rPr>
          <w:sz w:val="20"/>
        </w:rPr>
        <w:t>o</w:t>
      </w:r>
      <w:r>
        <w:rPr>
          <w:spacing w:val="-2"/>
          <w:sz w:val="20"/>
        </w:rPr>
        <w:t xml:space="preserve"> </w:t>
      </w:r>
      <w:r>
        <w:rPr>
          <w:sz w:val="20"/>
        </w:rPr>
        <w:t>prazo</w:t>
      </w:r>
      <w:r>
        <w:rPr>
          <w:spacing w:val="-1"/>
          <w:sz w:val="20"/>
        </w:rPr>
        <w:t xml:space="preserve"> </w:t>
      </w:r>
      <w:r>
        <w:rPr>
          <w:sz w:val="20"/>
        </w:rPr>
        <w:t xml:space="preserve">de </w:t>
      </w:r>
      <w:r>
        <w:rPr>
          <w:spacing w:val="-2"/>
          <w:sz w:val="20"/>
        </w:rPr>
        <w:t>validade;</w:t>
      </w:r>
    </w:p>
    <w:p w14:paraId="5AA898A8" w14:textId="77777777" w:rsidR="002A48C3" w:rsidRDefault="002A48C3" w:rsidP="002A48C3">
      <w:pPr>
        <w:pStyle w:val="PargrafodaLista"/>
        <w:numPr>
          <w:ilvl w:val="2"/>
          <w:numId w:val="45"/>
        </w:numPr>
        <w:tabs>
          <w:tab w:val="left" w:pos="1933"/>
        </w:tabs>
        <w:spacing w:before="158"/>
        <w:ind w:left="1933" w:hanging="848"/>
        <w:jc w:val="both"/>
        <w:rPr>
          <w:sz w:val="20"/>
        </w:rPr>
      </w:pPr>
      <w:r>
        <w:rPr>
          <w:sz w:val="20"/>
        </w:rPr>
        <w:t>a</w:t>
      </w:r>
      <w:r>
        <w:rPr>
          <w:spacing w:val="-1"/>
          <w:sz w:val="20"/>
        </w:rPr>
        <w:t xml:space="preserve"> </w:t>
      </w:r>
      <w:r>
        <w:rPr>
          <w:sz w:val="20"/>
        </w:rPr>
        <w:t xml:space="preserve">data da </w:t>
      </w:r>
      <w:r>
        <w:rPr>
          <w:spacing w:val="-2"/>
          <w:sz w:val="20"/>
        </w:rPr>
        <w:t>emissão;</w:t>
      </w:r>
    </w:p>
    <w:p w14:paraId="10F54C96" w14:textId="77777777" w:rsidR="002A48C3" w:rsidRDefault="002A48C3" w:rsidP="002A48C3">
      <w:pPr>
        <w:pStyle w:val="PargrafodaLista"/>
        <w:numPr>
          <w:ilvl w:val="2"/>
          <w:numId w:val="45"/>
        </w:numPr>
        <w:tabs>
          <w:tab w:val="left" w:pos="1934"/>
        </w:tabs>
        <w:spacing w:before="157"/>
        <w:ind w:left="1934" w:hanging="849"/>
        <w:rPr>
          <w:sz w:val="20"/>
        </w:rPr>
      </w:pPr>
      <w:r>
        <w:rPr>
          <w:sz w:val="20"/>
        </w:rPr>
        <w:t>os</w:t>
      </w:r>
      <w:r>
        <w:rPr>
          <w:spacing w:val="-3"/>
          <w:sz w:val="20"/>
        </w:rPr>
        <w:t xml:space="preserve"> </w:t>
      </w:r>
      <w:r>
        <w:rPr>
          <w:sz w:val="20"/>
        </w:rPr>
        <w:t>dados</w:t>
      </w:r>
      <w:r>
        <w:rPr>
          <w:spacing w:val="-3"/>
          <w:sz w:val="20"/>
        </w:rPr>
        <w:t xml:space="preserve"> </w:t>
      </w:r>
      <w:r>
        <w:rPr>
          <w:sz w:val="20"/>
        </w:rPr>
        <w:t>do</w:t>
      </w:r>
      <w:r>
        <w:rPr>
          <w:spacing w:val="-4"/>
          <w:sz w:val="20"/>
        </w:rPr>
        <w:t xml:space="preserve"> </w:t>
      </w:r>
      <w:r>
        <w:rPr>
          <w:sz w:val="20"/>
        </w:rPr>
        <w:t>contrato</w:t>
      </w:r>
      <w:r>
        <w:rPr>
          <w:spacing w:val="-2"/>
          <w:sz w:val="20"/>
        </w:rPr>
        <w:t xml:space="preserve"> </w:t>
      </w:r>
      <w:r>
        <w:rPr>
          <w:sz w:val="20"/>
        </w:rPr>
        <w:t>e</w:t>
      </w:r>
      <w:r>
        <w:rPr>
          <w:spacing w:val="-4"/>
          <w:sz w:val="20"/>
        </w:rPr>
        <w:t xml:space="preserve"> </w:t>
      </w:r>
      <w:r>
        <w:rPr>
          <w:sz w:val="20"/>
        </w:rPr>
        <w:t>do</w:t>
      </w:r>
      <w:r>
        <w:rPr>
          <w:spacing w:val="-2"/>
          <w:sz w:val="20"/>
        </w:rPr>
        <w:t xml:space="preserve"> </w:t>
      </w:r>
      <w:r>
        <w:rPr>
          <w:sz w:val="20"/>
        </w:rPr>
        <w:t>órgão</w:t>
      </w:r>
      <w:r>
        <w:rPr>
          <w:spacing w:val="-4"/>
          <w:sz w:val="20"/>
        </w:rPr>
        <w:t xml:space="preserve"> </w:t>
      </w:r>
      <w:r>
        <w:rPr>
          <w:spacing w:val="-2"/>
          <w:sz w:val="20"/>
        </w:rPr>
        <w:t>contratante;</w:t>
      </w:r>
    </w:p>
    <w:p w14:paraId="2D87CB05" w14:textId="77777777" w:rsidR="002A48C3" w:rsidRDefault="002A48C3" w:rsidP="002A48C3">
      <w:pPr>
        <w:pStyle w:val="PargrafodaLista"/>
        <w:numPr>
          <w:ilvl w:val="2"/>
          <w:numId w:val="45"/>
        </w:numPr>
        <w:tabs>
          <w:tab w:val="left" w:pos="1934"/>
        </w:tabs>
        <w:spacing w:before="158"/>
        <w:ind w:left="1934" w:hanging="849"/>
        <w:rPr>
          <w:sz w:val="20"/>
        </w:rPr>
      </w:pPr>
      <w:r>
        <w:rPr>
          <w:sz w:val="20"/>
        </w:rPr>
        <w:t>o</w:t>
      </w:r>
      <w:r>
        <w:rPr>
          <w:spacing w:val="-2"/>
          <w:sz w:val="20"/>
        </w:rPr>
        <w:t xml:space="preserve"> </w:t>
      </w:r>
      <w:r>
        <w:rPr>
          <w:sz w:val="20"/>
        </w:rPr>
        <w:t>período</w:t>
      </w:r>
      <w:r>
        <w:rPr>
          <w:spacing w:val="-1"/>
          <w:sz w:val="20"/>
        </w:rPr>
        <w:t xml:space="preserve"> </w:t>
      </w:r>
      <w:r>
        <w:rPr>
          <w:sz w:val="20"/>
        </w:rPr>
        <w:t>de prestação</w:t>
      </w:r>
      <w:r>
        <w:rPr>
          <w:spacing w:val="-1"/>
          <w:sz w:val="20"/>
        </w:rPr>
        <w:t xml:space="preserve"> </w:t>
      </w:r>
      <w:r>
        <w:rPr>
          <w:sz w:val="20"/>
        </w:rPr>
        <w:t>dos</w:t>
      </w:r>
      <w:r>
        <w:rPr>
          <w:spacing w:val="2"/>
          <w:sz w:val="20"/>
        </w:rPr>
        <w:t xml:space="preserve"> </w:t>
      </w:r>
      <w:r>
        <w:rPr>
          <w:spacing w:val="-2"/>
          <w:sz w:val="20"/>
        </w:rPr>
        <w:t>serviços;</w:t>
      </w:r>
    </w:p>
    <w:p w14:paraId="4D843EF4" w14:textId="77777777" w:rsidR="002A48C3" w:rsidRDefault="002A48C3" w:rsidP="002A48C3">
      <w:pPr>
        <w:pStyle w:val="PargrafodaLista"/>
        <w:numPr>
          <w:ilvl w:val="2"/>
          <w:numId w:val="45"/>
        </w:numPr>
        <w:tabs>
          <w:tab w:val="left" w:pos="1934"/>
        </w:tabs>
        <w:spacing w:before="160"/>
        <w:ind w:left="1934" w:hanging="849"/>
        <w:rPr>
          <w:sz w:val="20"/>
        </w:rPr>
      </w:pPr>
      <w:r>
        <w:rPr>
          <w:sz w:val="20"/>
        </w:rPr>
        <w:t>o</w:t>
      </w:r>
      <w:r>
        <w:rPr>
          <w:spacing w:val="-3"/>
          <w:sz w:val="20"/>
        </w:rPr>
        <w:t xml:space="preserve"> </w:t>
      </w:r>
      <w:r>
        <w:rPr>
          <w:sz w:val="20"/>
        </w:rPr>
        <w:t>valor</w:t>
      </w:r>
      <w:r>
        <w:rPr>
          <w:spacing w:val="-1"/>
          <w:sz w:val="20"/>
        </w:rPr>
        <w:t xml:space="preserve"> </w:t>
      </w:r>
      <w:r>
        <w:rPr>
          <w:sz w:val="20"/>
        </w:rPr>
        <w:t>a</w:t>
      </w:r>
      <w:r>
        <w:rPr>
          <w:spacing w:val="-3"/>
          <w:sz w:val="20"/>
        </w:rPr>
        <w:t xml:space="preserve"> </w:t>
      </w:r>
      <w:r>
        <w:rPr>
          <w:sz w:val="20"/>
        </w:rPr>
        <w:t xml:space="preserve">pagar; </w:t>
      </w:r>
      <w:r>
        <w:rPr>
          <w:spacing w:val="-10"/>
          <w:sz w:val="20"/>
        </w:rPr>
        <w:t>e</w:t>
      </w:r>
    </w:p>
    <w:p w14:paraId="6570030F" w14:textId="77777777" w:rsidR="002A48C3" w:rsidRDefault="002A48C3" w:rsidP="002A48C3">
      <w:pPr>
        <w:pStyle w:val="PargrafodaLista"/>
        <w:numPr>
          <w:ilvl w:val="2"/>
          <w:numId w:val="45"/>
        </w:numPr>
        <w:tabs>
          <w:tab w:val="left" w:pos="1934"/>
        </w:tabs>
        <w:spacing w:before="158"/>
        <w:ind w:left="1934" w:hanging="849"/>
        <w:rPr>
          <w:sz w:val="20"/>
        </w:rPr>
      </w:pPr>
      <w:r>
        <w:rPr>
          <w:sz w:val="20"/>
        </w:rPr>
        <w:t>eventual</w:t>
      </w:r>
      <w:r>
        <w:rPr>
          <w:spacing w:val="-7"/>
          <w:sz w:val="20"/>
        </w:rPr>
        <w:t xml:space="preserve"> </w:t>
      </w:r>
      <w:r>
        <w:rPr>
          <w:sz w:val="20"/>
        </w:rPr>
        <w:t>destaque</w:t>
      </w:r>
      <w:r>
        <w:rPr>
          <w:spacing w:val="-6"/>
          <w:sz w:val="20"/>
        </w:rPr>
        <w:t xml:space="preserve"> </w:t>
      </w:r>
      <w:r>
        <w:rPr>
          <w:sz w:val="20"/>
        </w:rPr>
        <w:t>do</w:t>
      </w:r>
      <w:r>
        <w:rPr>
          <w:spacing w:val="-6"/>
          <w:sz w:val="20"/>
        </w:rPr>
        <w:t xml:space="preserve"> </w:t>
      </w:r>
      <w:r>
        <w:rPr>
          <w:sz w:val="20"/>
        </w:rPr>
        <w:t>valor</w:t>
      </w:r>
      <w:r>
        <w:rPr>
          <w:spacing w:val="-5"/>
          <w:sz w:val="20"/>
        </w:rPr>
        <w:t xml:space="preserve"> </w:t>
      </w:r>
      <w:r>
        <w:rPr>
          <w:sz w:val="20"/>
        </w:rPr>
        <w:t>de</w:t>
      </w:r>
      <w:r>
        <w:rPr>
          <w:spacing w:val="-7"/>
          <w:sz w:val="20"/>
        </w:rPr>
        <w:t xml:space="preserve"> </w:t>
      </w:r>
      <w:r>
        <w:rPr>
          <w:sz w:val="20"/>
        </w:rPr>
        <w:t>retenções</w:t>
      </w:r>
      <w:r>
        <w:rPr>
          <w:spacing w:val="-6"/>
          <w:sz w:val="20"/>
        </w:rPr>
        <w:t xml:space="preserve"> </w:t>
      </w:r>
      <w:r>
        <w:rPr>
          <w:sz w:val="20"/>
        </w:rPr>
        <w:t>tributárias</w:t>
      </w:r>
      <w:r>
        <w:rPr>
          <w:spacing w:val="-6"/>
          <w:sz w:val="20"/>
        </w:rPr>
        <w:t xml:space="preserve"> </w:t>
      </w:r>
      <w:r>
        <w:rPr>
          <w:spacing w:val="-2"/>
          <w:sz w:val="20"/>
        </w:rPr>
        <w:t>cabíveis.</w:t>
      </w:r>
    </w:p>
    <w:p w14:paraId="15325049" w14:textId="77777777" w:rsidR="002A48C3" w:rsidRDefault="002A48C3" w:rsidP="002A48C3">
      <w:pPr>
        <w:pStyle w:val="PargrafodaLista"/>
        <w:numPr>
          <w:ilvl w:val="1"/>
          <w:numId w:val="45"/>
        </w:numPr>
        <w:tabs>
          <w:tab w:val="left" w:pos="1234"/>
          <w:tab w:val="left" w:pos="1934"/>
        </w:tabs>
        <w:spacing w:before="157" w:line="280" w:lineRule="auto"/>
        <w:ind w:right="232" w:hanging="432"/>
        <w:jc w:val="both"/>
        <w:rPr>
          <w:sz w:val="20"/>
        </w:rPr>
      </w:pPr>
      <w:r>
        <w:rPr>
          <w:sz w:val="20"/>
        </w:rPr>
        <w:t>Havendo erro na apresentação da Nota Fiscal/Fatura,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a Contratante;</w:t>
      </w:r>
    </w:p>
    <w:p w14:paraId="463EC155" w14:textId="77777777" w:rsidR="002A48C3" w:rsidRDefault="002A48C3" w:rsidP="002A48C3">
      <w:pPr>
        <w:pStyle w:val="PargrafodaLista"/>
        <w:numPr>
          <w:ilvl w:val="1"/>
          <w:numId w:val="45"/>
        </w:numPr>
        <w:tabs>
          <w:tab w:val="left" w:pos="1234"/>
          <w:tab w:val="left" w:pos="1934"/>
        </w:tabs>
        <w:spacing w:line="280" w:lineRule="auto"/>
        <w:ind w:right="229" w:hanging="432"/>
        <w:jc w:val="both"/>
        <w:rPr>
          <w:sz w:val="20"/>
        </w:rPr>
      </w:pPr>
      <w:r>
        <w:rPr>
          <w:sz w:val="20"/>
        </w:rPr>
        <w:t>Antes de cada pagamento à contratada, será realizada consulta ao</w:t>
      </w:r>
      <w:r>
        <w:rPr>
          <w:spacing w:val="16"/>
          <w:sz w:val="20"/>
        </w:rPr>
        <w:t xml:space="preserve"> </w:t>
      </w:r>
      <w:r>
        <w:rPr>
          <w:sz w:val="20"/>
        </w:rPr>
        <w:t>SICAF para verificar</w:t>
      </w:r>
      <w:r>
        <w:rPr>
          <w:spacing w:val="40"/>
          <w:sz w:val="20"/>
        </w:rPr>
        <w:t xml:space="preserve"> </w:t>
      </w:r>
      <w:r>
        <w:rPr>
          <w:sz w:val="20"/>
        </w:rPr>
        <w:t>a manutenção das condições de habilitação exigidas no edital.</w:t>
      </w:r>
    </w:p>
    <w:p w14:paraId="708BB849" w14:textId="77777777" w:rsidR="002A48C3" w:rsidRDefault="002A48C3" w:rsidP="002A48C3">
      <w:pPr>
        <w:pStyle w:val="PargrafodaLista"/>
        <w:numPr>
          <w:ilvl w:val="1"/>
          <w:numId w:val="45"/>
        </w:numPr>
        <w:tabs>
          <w:tab w:val="left" w:pos="1234"/>
          <w:tab w:val="left" w:pos="1934"/>
        </w:tabs>
        <w:spacing w:before="118" w:line="280" w:lineRule="auto"/>
        <w:ind w:right="234" w:hanging="432"/>
        <w:jc w:val="both"/>
        <w:rPr>
          <w:sz w:val="20"/>
        </w:rPr>
      </w:pPr>
      <w:r>
        <w:rPr>
          <w:sz w:val="20"/>
        </w:rPr>
        <w:t>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3B29C3A1" w14:textId="77777777" w:rsidR="002A48C3" w:rsidRDefault="002A48C3" w:rsidP="002A48C3">
      <w:pPr>
        <w:pStyle w:val="PargrafodaLista"/>
        <w:numPr>
          <w:ilvl w:val="1"/>
          <w:numId w:val="45"/>
        </w:numPr>
        <w:tabs>
          <w:tab w:val="left" w:pos="1234"/>
          <w:tab w:val="left" w:pos="1934"/>
        </w:tabs>
        <w:spacing w:before="119" w:line="280" w:lineRule="auto"/>
        <w:ind w:right="232" w:hanging="432"/>
        <w:jc w:val="both"/>
        <w:rPr>
          <w:sz w:val="20"/>
        </w:rPr>
      </w:pPr>
      <w:r>
        <w:rPr>
          <w:sz w:val="20"/>
        </w:rPr>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w:t>
      </w:r>
      <w:r>
        <w:rPr>
          <w:spacing w:val="-2"/>
          <w:sz w:val="20"/>
        </w:rPr>
        <w:t>créditos.</w:t>
      </w:r>
    </w:p>
    <w:p w14:paraId="4C42BBBF" w14:textId="77777777" w:rsidR="002A48C3" w:rsidRDefault="002A48C3" w:rsidP="002A48C3">
      <w:pPr>
        <w:pStyle w:val="PargrafodaLista"/>
        <w:numPr>
          <w:ilvl w:val="1"/>
          <w:numId w:val="45"/>
        </w:numPr>
        <w:tabs>
          <w:tab w:val="left" w:pos="1234"/>
          <w:tab w:val="left" w:pos="1934"/>
        </w:tabs>
        <w:spacing w:before="119" w:line="280" w:lineRule="auto"/>
        <w:ind w:right="234" w:hanging="432"/>
        <w:jc w:val="both"/>
        <w:rPr>
          <w:sz w:val="20"/>
        </w:rPr>
      </w:pPr>
      <w:r>
        <w:rPr>
          <w:sz w:val="20"/>
        </w:rPr>
        <w:t>Persistindo a irregularidade, a contratante deverá adotar as medidas necessárias à rescisão contratual nos autos do processo administrativo correspondente, assegurada à contratada a ampla defesa.</w:t>
      </w:r>
    </w:p>
    <w:p w14:paraId="37297A6F" w14:textId="77777777" w:rsidR="002A48C3" w:rsidRDefault="002A48C3" w:rsidP="002A48C3">
      <w:pPr>
        <w:pStyle w:val="PargrafodaLista"/>
        <w:numPr>
          <w:ilvl w:val="1"/>
          <w:numId w:val="45"/>
        </w:numPr>
        <w:tabs>
          <w:tab w:val="left" w:pos="1234"/>
          <w:tab w:val="left" w:pos="1934"/>
        </w:tabs>
        <w:spacing w:line="280" w:lineRule="auto"/>
        <w:ind w:right="238" w:hanging="432"/>
        <w:jc w:val="both"/>
        <w:rPr>
          <w:sz w:val="20"/>
        </w:rPr>
      </w:pPr>
      <w:r>
        <w:rPr>
          <w:sz w:val="20"/>
        </w:rPr>
        <w:t>Havendo a efetiva execução do objeto, os pagamentos serão realizados normalmente, até que se decida pela rescisão do contrato, caso a contratada não regularize sua situação junto ao SICAF.</w:t>
      </w:r>
    </w:p>
    <w:p w14:paraId="4D4ACB51" w14:textId="77777777" w:rsidR="002A48C3" w:rsidRDefault="002A48C3" w:rsidP="002A48C3">
      <w:pPr>
        <w:spacing w:line="280" w:lineRule="auto"/>
        <w:jc w:val="both"/>
        <w:rPr>
          <w:sz w:val="20"/>
        </w:rPr>
        <w:sectPr w:rsidR="002A48C3" w:rsidSect="002A48C3">
          <w:pgSz w:w="11910" w:h="16840"/>
          <w:pgMar w:top="1320" w:right="900" w:bottom="1120" w:left="900" w:header="0" w:footer="937" w:gutter="0"/>
          <w:cols w:space="720"/>
        </w:sectPr>
      </w:pPr>
    </w:p>
    <w:p w14:paraId="4966B7D8" w14:textId="77777777" w:rsidR="002A48C3" w:rsidRDefault="002A48C3" w:rsidP="002A48C3">
      <w:pPr>
        <w:pStyle w:val="PargrafodaLista"/>
        <w:numPr>
          <w:ilvl w:val="2"/>
          <w:numId w:val="45"/>
        </w:numPr>
        <w:tabs>
          <w:tab w:val="left" w:pos="1647"/>
        </w:tabs>
        <w:spacing w:before="83" w:line="280" w:lineRule="auto"/>
        <w:ind w:left="799" w:right="530" w:firstLine="0"/>
        <w:jc w:val="both"/>
        <w:rPr>
          <w:sz w:val="20"/>
        </w:rPr>
      </w:pPr>
      <w:r>
        <w:rPr>
          <w:sz w:val="20"/>
        </w:rPr>
        <w:lastRenderedPageBreak/>
        <w:t>Será rescindido o contrato em execução com a contratada inadimplente no SICAF, salvo por motivo</w:t>
      </w:r>
      <w:r>
        <w:rPr>
          <w:spacing w:val="-1"/>
          <w:sz w:val="20"/>
        </w:rPr>
        <w:t xml:space="preserve"> </w:t>
      </w:r>
      <w:r>
        <w:rPr>
          <w:sz w:val="20"/>
        </w:rPr>
        <w:t>de</w:t>
      </w:r>
      <w:r>
        <w:rPr>
          <w:spacing w:val="-1"/>
          <w:sz w:val="20"/>
        </w:rPr>
        <w:t xml:space="preserve"> </w:t>
      </w:r>
      <w:r>
        <w:rPr>
          <w:sz w:val="20"/>
        </w:rPr>
        <w:t>economicidade, segurança</w:t>
      </w:r>
      <w:r>
        <w:rPr>
          <w:spacing w:val="-1"/>
          <w:sz w:val="20"/>
        </w:rPr>
        <w:t xml:space="preserve"> </w:t>
      </w:r>
      <w:r>
        <w:rPr>
          <w:sz w:val="20"/>
        </w:rPr>
        <w:t>nacional ou outro</w:t>
      </w:r>
      <w:r>
        <w:rPr>
          <w:spacing w:val="-1"/>
          <w:sz w:val="20"/>
        </w:rPr>
        <w:t xml:space="preserve"> </w:t>
      </w:r>
      <w:r>
        <w:rPr>
          <w:sz w:val="20"/>
        </w:rPr>
        <w:t>de</w:t>
      </w:r>
      <w:r>
        <w:rPr>
          <w:spacing w:val="-1"/>
          <w:sz w:val="20"/>
        </w:rPr>
        <w:t xml:space="preserve"> </w:t>
      </w:r>
      <w:r>
        <w:rPr>
          <w:sz w:val="20"/>
        </w:rPr>
        <w:t>interesse</w:t>
      </w:r>
      <w:r>
        <w:rPr>
          <w:spacing w:val="-1"/>
          <w:sz w:val="20"/>
        </w:rPr>
        <w:t xml:space="preserve"> </w:t>
      </w:r>
      <w:r>
        <w:rPr>
          <w:sz w:val="20"/>
        </w:rPr>
        <w:t>público de</w:t>
      </w:r>
      <w:r>
        <w:rPr>
          <w:spacing w:val="-1"/>
          <w:sz w:val="20"/>
        </w:rPr>
        <w:t xml:space="preserve"> </w:t>
      </w:r>
      <w:r>
        <w:rPr>
          <w:sz w:val="20"/>
        </w:rPr>
        <w:t>alta</w:t>
      </w:r>
      <w:r>
        <w:rPr>
          <w:spacing w:val="-1"/>
          <w:sz w:val="20"/>
        </w:rPr>
        <w:t xml:space="preserve"> </w:t>
      </w:r>
      <w:r>
        <w:rPr>
          <w:sz w:val="20"/>
        </w:rPr>
        <w:t>relevância, devidamente justificado, em qualquer caso, pela máxima autoridade da contratante.</w:t>
      </w:r>
    </w:p>
    <w:p w14:paraId="04A7B602" w14:textId="77777777" w:rsidR="002A48C3" w:rsidRDefault="002A48C3" w:rsidP="002A48C3">
      <w:pPr>
        <w:pStyle w:val="PargrafodaLista"/>
        <w:numPr>
          <w:ilvl w:val="1"/>
          <w:numId w:val="45"/>
        </w:numPr>
        <w:tabs>
          <w:tab w:val="left" w:pos="948"/>
          <w:tab w:val="left" w:pos="1649"/>
        </w:tabs>
        <w:spacing w:before="117" w:line="280" w:lineRule="auto"/>
        <w:ind w:left="948" w:right="517" w:hanging="432"/>
        <w:jc w:val="both"/>
        <w:rPr>
          <w:sz w:val="20"/>
        </w:rPr>
      </w:pPr>
      <w:r>
        <w:rPr>
          <w:sz w:val="20"/>
        </w:rPr>
        <w:t>Previamente à emissão de nota de empenho e a cada pagamento, a Administração deverá realizar consulta ao SICAF para identificar possível suspensão temporária de</w:t>
      </w:r>
      <w:r>
        <w:rPr>
          <w:spacing w:val="80"/>
          <w:sz w:val="20"/>
        </w:rPr>
        <w:t xml:space="preserve"> </w:t>
      </w:r>
      <w:r>
        <w:rPr>
          <w:sz w:val="20"/>
        </w:rPr>
        <w:t>participação em licitação, no âmbito do órgão ou entidade, proibição de contratar com o Poder Público, bem como ocorrências impeditivas indiretas, observado o disposto no art. 29, da Instrução Normativa nº 3, de 26 de abril de 2018.</w:t>
      </w:r>
    </w:p>
    <w:p w14:paraId="30FE2AB7" w14:textId="77777777" w:rsidR="002A48C3" w:rsidRDefault="002A48C3" w:rsidP="002A48C3">
      <w:pPr>
        <w:pStyle w:val="PargrafodaLista"/>
        <w:numPr>
          <w:ilvl w:val="1"/>
          <w:numId w:val="45"/>
        </w:numPr>
        <w:tabs>
          <w:tab w:val="left" w:pos="948"/>
          <w:tab w:val="left" w:pos="1649"/>
        </w:tabs>
        <w:spacing w:before="119" w:line="280" w:lineRule="auto"/>
        <w:ind w:left="948" w:right="521" w:hanging="432"/>
        <w:jc w:val="both"/>
        <w:rPr>
          <w:sz w:val="20"/>
        </w:rPr>
      </w:pPr>
      <w:r>
        <w:rPr>
          <w:sz w:val="20"/>
        </w:rPr>
        <w:t>É vedado o pagamento, a qualquer título, por serviços prestados, à empresa privada que tenha em seu quadro societário servidor público da ativa do órgão contratante, com fundamento na Lei de Diretrizes Orçamentárias vigente.</w:t>
      </w:r>
    </w:p>
    <w:p w14:paraId="21B98CF8" w14:textId="77777777" w:rsidR="002A48C3" w:rsidRDefault="002A48C3" w:rsidP="002A48C3">
      <w:pPr>
        <w:pStyle w:val="PargrafodaLista"/>
        <w:numPr>
          <w:ilvl w:val="1"/>
          <w:numId w:val="45"/>
        </w:numPr>
        <w:tabs>
          <w:tab w:val="left" w:pos="948"/>
          <w:tab w:val="left" w:pos="1649"/>
        </w:tabs>
        <w:spacing w:before="119" w:line="280" w:lineRule="auto"/>
        <w:ind w:left="948" w:right="521" w:hanging="432"/>
        <w:jc w:val="both"/>
        <w:rPr>
          <w:sz w:val="20"/>
        </w:rPr>
      </w:pPr>
      <w:r>
        <w:rPr>
          <w:sz w:val="20"/>
        </w:rPr>
        <w:t>Quando do pagamento, será efetuada a retenção tributária prevista na legislação aplicável, em especial a prevista no artigo 31 da Lei 8.212, de 1993, nos termos do item 6 do Anexo XI da IN SEGES/MP n. 5/2017, quando couber.</w:t>
      </w:r>
    </w:p>
    <w:p w14:paraId="6661BB71" w14:textId="77777777" w:rsidR="002A48C3" w:rsidRDefault="002A48C3" w:rsidP="002A48C3">
      <w:pPr>
        <w:pStyle w:val="PargrafodaLista"/>
        <w:numPr>
          <w:ilvl w:val="1"/>
          <w:numId w:val="45"/>
        </w:numPr>
        <w:tabs>
          <w:tab w:val="left" w:pos="948"/>
          <w:tab w:val="left" w:pos="1649"/>
        </w:tabs>
        <w:spacing w:before="121" w:line="280" w:lineRule="auto"/>
        <w:ind w:left="948" w:right="530" w:hanging="432"/>
        <w:jc w:val="both"/>
        <w:rPr>
          <w:sz w:val="20"/>
        </w:rPr>
      </w:pPr>
      <w:r>
        <w:rPr>
          <w:sz w:val="20"/>
        </w:rPr>
        <w:t>Será considerada data do pagamento o dia em que constar como emitida a ordem bancária para pagamento.</w:t>
      </w:r>
    </w:p>
    <w:p w14:paraId="4E60C47A" w14:textId="77777777" w:rsidR="002A48C3" w:rsidRDefault="002A48C3" w:rsidP="002A48C3">
      <w:pPr>
        <w:pStyle w:val="PargrafodaLista"/>
        <w:numPr>
          <w:ilvl w:val="1"/>
          <w:numId w:val="45"/>
        </w:numPr>
        <w:tabs>
          <w:tab w:val="left" w:pos="948"/>
          <w:tab w:val="left" w:pos="1649"/>
        </w:tabs>
        <w:spacing w:before="118" w:line="280" w:lineRule="auto"/>
        <w:ind w:left="948" w:right="516" w:hanging="432"/>
        <w:jc w:val="both"/>
        <w:rPr>
          <w:sz w:val="20"/>
        </w:rPr>
      </w:pPr>
      <w:r>
        <w:rPr>
          <w:sz w:val="20"/>
        </w:rPr>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715E61C5" w14:textId="77777777" w:rsidR="002A48C3" w:rsidRDefault="002A48C3" w:rsidP="002A48C3">
      <w:pPr>
        <w:pStyle w:val="Corpodetexto"/>
        <w:spacing w:before="118"/>
        <w:ind w:left="1366"/>
      </w:pPr>
      <w:r>
        <w:t>EM</w:t>
      </w:r>
      <w:r>
        <w:rPr>
          <w:spacing w:val="1"/>
        </w:rPr>
        <w:t xml:space="preserve"> </w:t>
      </w:r>
      <w:r>
        <w:t>=</w:t>
      </w:r>
      <w:r>
        <w:rPr>
          <w:spacing w:val="-1"/>
        </w:rPr>
        <w:t xml:space="preserve"> </w:t>
      </w:r>
      <w:r>
        <w:t>I x N</w:t>
      </w:r>
      <w:r>
        <w:rPr>
          <w:spacing w:val="1"/>
        </w:rPr>
        <w:t xml:space="preserve"> </w:t>
      </w:r>
      <w:r>
        <w:t>x</w:t>
      </w:r>
      <w:r>
        <w:rPr>
          <w:spacing w:val="3"/>
        </w:rPr>
        <w:t xml:space="preserve"> </w:t>
      </w:r>
      <w:r>
        <w:t xml:space="preserve">VP, </w:t>
      </w:r>
      <w:r>
        <w:rPr>
          <w:spacing w:val="-2"/>
        </w:rPr>
        <w:t>sendo:</w:t>
      </w:r>
    </w:p>
    <w:p w14:paraId="4CD9C085" w14:textId="77777777" w:rsidR="002A48C3" w:rsidRDefault="002A48C3" w:rsidP="002A48C3">
      <w:pPr>
        <w:pStyle w:val="Corpodetexto"/>
        <w:spacing w:before="38"/>
        <w:ind w:left="1366"/>
      </w:pPr>
      <w:r>
        <w:t>EM</w:t>
      </w:r>
      <w:r>
        <w:rPr>
          <w:spacing w:val="-2"/>
        </w:rPr>
        <w:t xml:space="preserve"> </w:t>
      </w:r>
      <w:r>
        <w:t>=</w:t>
      </w:r>
      <w:r>
        <w:rPr>
          <w:spacing w:val="-2"/>
        </w:rPr>
        <w:t xml:space="preserve"> </w:t>
      </w:r>
      <w:r>
        <w:t>Encargos</w:t>
      </w:r>
      <w:r>
        <w:rPr>
          <w:spacing w:val="-2"/>
        </w:rPr>
        <w:t xml:space="preserve"> moratórios;</w:t>
      </w:r>
    </w:p>
    <w:p w14:paraId="58BB9531" w14:textId="77777777" w:rsidR="002A48C3" w:rsidRDefault="002A48C3" w:rsidP="002A48C3">
      <w:pPr>
        <w:pStyle w:val="Corpodetexto"/>
        <w:spacing w:before="38" w:line="283" w:lineRule="auto"/>
        <w:ind w:left="1366" w:right="828"/>
      </w:pPr>
      <w:r>
        <w:t>N =</w:t>
      </w:r>
      <w:r>
        <w:rPr>
          <w:spacing w:val="-1"/>
        </w:rPr>
        <w:t xml:space="preserve"> </w:t>
      </w:r>
      <w:r>
        <w:t>Número de</w:t>
      </w:r>
      <w:r>
        <w:rPr>
          <w:spacing w:val="-1"/>
        </w:rPr>
        <w:t xml:space="preserve"> </w:t>
      </w:r>
      <w:r>
        <w:t>dias entre a data</w:t>
      </w:r>
      <w:r>
        <w:rPr>
          <w:spacing w:val="-1"/>
        </w:rPr>
        <w:t xml:space="preserve"> </w:t>
      </w:r>
      <w:r>
        <w:t>prevista para</w:t>
      </w:r>
      <w:r>
        <w:rPr>
          <w:spacing w:val="-1"/>
        </w:rPr>
        <w:t xml:space="preserve"> </w:t>
      </w:r>
      <w:r>
        <w:t>o pagamento</w:t>
      </w:r>
      <w:r>
        <w:rPr>
          <w:spacing w:val="-1"/>
        </w:rPr>
        <w:t xml:space="preserve"> </w:t>
      </w:r>
      <w:r>
        <w:t>e a</w:t>
      </w:r>
      <w:r>
        <w:rPr>
          <w:spacing w:val="-1"/>
        </w:rPr>
        <w:t xml:space="preserve"> </w:t>
      </w:r>
      <w:r>
        <w:t>do efetivo pagamento; VP = Valor da parcela a ser paga.</w:t>
      </w:r>
    </w:p>
    <w:p w14:paraId="2F5761B4" w14:textId="77777777" w:rsidR="002A48C3" w:rsidRDefault="002A48C3" w:rsidP="002A48C3">
      <w:pPr>
        <w:pStyle w:val="Corpodetexto"/>
        <w:spacing w:after="42" w:line="223" w:lineRule="exact"/>
        <w:ind w:left="1366"/>
      </w:pPr>
      <w:r>
        <w:t>I</w:t>
      </w:r>
      <w:r>
        <w:rPr>
          <w:spacing w:val="-5"/>
        </w:rPr>
        <w:t xml:space="preserve"> </w:t>
      </w:r>
      <w:r>
        <w:t>=</w:t>
      </w:r>
      <w:r>
        <w:rPr>
          <w:spacing w:val="-6"/>
        </w:rPr>
        <w:t xml:space="preserve"> </w:t>
      </w:r>
      <w:r>
        <w:t>Índice</w:t>
      </w:r>
      <w:r>
        <w:rPr>
          <w:spacing w:val="-4"/>
        </w:rPr>
        <w:t xml:space="preserve"> </w:t>
      </w:r>
      <w:r>
        <w:t>de</w:t>
      </w:r>
      <w:r>
        <w:rPr>
          <w:spacing w:val="-3"/>
        </w:rPr>
        <w:t xml:space="preserve"> </w:t>
      </w:r>
      <w:r>
        <w:t>compensação</w:t>
      </w:r>
      <w:r>
        <w:rPr>
          <w:spacing w:val="-3"/>
        </w:rPr>
        <w:t xml:space="preserve"> </w:t>
      </w:r>
      <w:r>
        <w:t>financeira</w:t>
      </w:r>
      <w:r>
        <w:rPr>
          <w:spacing w:val="-3"/>
        </w:rPr>
        <w:t xml:space="preserve"> </w:t>
      </w:r>
      <w:r>
        <w:t>=</w:t>
      </w:r>
      <w:r>
        <w:rPr>
          <w:spacing w:val="-1"/>
        </w:rPr>
        <w:t xml:space="preserve"> </w:t>
      </w:r>
      <w:r>
        <w:t>0,00016438,</w:t>
      </w:r>
      <w:r>
        <w:rPr>
          <w:spacing w:val="-5"/>
        </w:rPr>
        <w:t xml:space="preserve"> </w:t>
      </w:r>
      <w:r>
        <w:t>assim</w:t>
      </w:r>
      <w:r>
        <w:rPr>
          <w:spacing w:val="-1"/>
        </w:rPr>
        <w:t xml:space="preserve"> </w:t>
      </w:r>
      <w:r>
        <w:rPr>
          <w:spacing w:val="-2"/>
        </w:rPr>
        <w:t>apurado:</w:t>
      </w:r>
    </w:p>
    <w:tbl>
      <w:tblPr>
        <w:tblStyle w:val="TableNormal"/>
        <w:tblW w:w="0" w:type="auto"/>
        <w:tblInd w:w="617" w:type="dxa"/>
        <w:tblLayout w:type="fixed"/>
        <w:tblLook w:val="01E0" w:firstRow="1" w:lastRow="1" w:firstColumn="1" w:lastColumn="1" w:noHBand="0" w:noVBand="0"/>
      </w:tblPr>
      <w:tblGrid>
        <w:gridCol w:w="1461"/>
        <w:gridCol w:w="1070"/>
        <w:gridCol w:w="1249"/>
        <w:gridCol w:w="4109"/>
      </w:tblGrid>
      <w:tr w:rsidR="002A48C3" w14:paraId="3735A6AE" w14:textId="77777777" w:rsidTr="005D3194">
        <w:trPr>
          <w:trHeight w:val="256"/>
        </w:trPr>
        <w:tc>
          <w:tcPr>
            <w:tcW w:w="1461" w:type="dxa"/>
          </w:tcPr>
          <w:p w14:paraId="464BF541" w14:textId="77777777" w:rsidR="002A48C3" w:rsidRDefault="002A48C3" w:rsidP="005D3194">
            <w:pPr>
              <w:pStyle w:val="TableParagraph"/>
              <w:rPr>
                <w:rFonts w:ascii="Times New Roman"/>
                <w:sz w:val="18"/>
              </w:rPr>
            </w:pPr>
          </w:p>
        </w:tc>
        <w:tc>
          <w:tcPr>
            <w:tcW w:w="1070" w:type="dxa"/>
            <w:vMerge w:val="restart"/>
          </w:tcPr>
          <w:p w14:paraId="6B0CA7A9" w14:textId="77777777" w:rsidR="002A48C3" w:rsidRDefault="002A48C3" w:rsidP="005D3194">
            <w:pPr>
              <w:pStyle w:val="TableParagraph"/>
              <w:spacing w:before="128"/>
              <w:ind w:left="736"/>
              <w:rPr>
                <w:sz w:val="20"/>
              </w:rPr>
            </w:pPr>
            <w:r>
              <w:rPr>
                <w:spacing w:val="-10"/>
                <w:sz w:val="20"/>
              </w:rPr>
              <w:t>I</w:t>
            </w:r>
          </w:p>
          <w:p w14:paraId="5F88F18F" w14:textId="77777777" w:rsidR="002A48C3" w:rsidRDefault="002A48C3" w:rsidP="005D3194">
            <w:pPr>
              <w:pStyle w:val="TableParagraph"/>
              <w:spacing w:before="38" w:line="207" w:lineRule="exact"/>
              <w:ind w:left="736"/>
              <w:rPr>
                <w:sz w:val="20"/>
              </w:rPr>
            </w:pPr>
            <w:r>
              <w:rPr>
                <w:spacing w:val="-10"/>
                <w:sz w:val="20"/>
              </w:rPr>
              <w:t>=</w:t>
            </w:r>
          </w:p>
        </w:tc>
        <w:tc>
          <w:tcPr>
            <w:tcW w:w="1249" w:type="dxa"/>
            <w:tcBorders>
              <w:bottom w:val="single" w:sz="4" w:space="0" w:color="000000"/>
            </w:tcBorders>
          </w:tcPr>
          <w:p w14:paraId="23A7DBD5" w14:textId="77777777" w:rsidR="002A48C3" w:rsidRDefault="002A48C3" w:rsidP="005D3194">
            <w:pPr>
              <w:pStyle w:val="TableParagraph"/>
              <w:spacing w:line="222" w:lineRule="exact"/>
              <w:ind w:left="109"/>
              <w:rPr>
                <w:sz w:val="20"/>
              </w:rPr>
            </w:pPr>
            <w:r>
              <w:rPr>
                <w:sz w:val="20"/>
              </w:rPr>
              <w:t>( 6 / 100</w:t>
            </w:r>
            <w:r>
              <w:rPr>
                <w:spacing w:val="1"/>
                <w:sz w:val="20"/>
              </w:rPr>
              <w:t xml:space="preserve"> </w:t>
            </w:r>
            <w:r>
              <w:rPr>
                <w:spacing w:val="-10"/>
                <w:sz w:val="20"/>
              </w:rPr>
              <w:t>)</w:t>
            </w:r>
          </w:p>
        </w:tc>
        <w:tc>
          <w:tcPr>
            <w:tcW w:w="4109" w:type="dxa"/>
            <w:vMerge w:val="restart"/>
          </w:tcPr>
          <w:p w14:paraId="79A94EE5" w14:textId="77777777" w:rsidR="002A48C3" w:rsidRDefault="002A48C3" w:rsidP="005D3194">
            <w:pPr>
              <w:pStyle w:val="TableParagraph"/>
              <w:spacing w:line="222" w:lineRule="exact"/>
              <w:ind w:left="847"/>
              <w:rPr>
                <w:sz w:val="20"/>
              </w:rPr>
            </w:pPr>
            <w:r>
              <w:rPr>
                <w:sz w:val="20"/>
              </w:rPr>
              <w:t>I</w:t>
            </w:r>
            <w:r>
              <w:rPr>
                <w:spacing w:val="1"/>
                <w:sz w:val="20"/>
              </w:rPr>
              <w:t xml:space="preserve"> </w:t>
            </w:r>
            <w:r>
              <w:rPr>
                <w:sz w:val="20"/>
              </w:rPr>
              <w:t>=</w:t>
            </w:r>
            <w:r>
              <w:rPr>
                <w:spacing w:val="-1"/>
                <w:sz w:val="20"/>
              </w:rPr>
              <w:t xml:space="preserve"> </w:t>
            </w:r>
            <w:r>
              <w:rPr>
                <w:spacing w:val="-2"/>
                <w:sz w:val="20"/>
              </w:rPr>
              <w:t>0,00016438</w:t>
            </w:r>
          </w:p>
          <w:p w14:paraId="6F44A332" w14:textId="77777777" w:rsidR="002A48C3" w:rsidRDefault="002A48C3" w:rsidP="005D3194">
            <w:pPr>
              <w:pStyle w:val="TableParagraph"/>
              <w:spacing w:before="38"/>
              <w:ind w:left="847"/>
              <w:rPr>
                <w:sz w:val="20"/>
              </w:rPr>
            </w:pPr>
            <w:r>
              <w:rPr>
                <w:sz w:val="20"/>
              </w:rPr>
              <w:t>TX</w:t>
            </w:r>
            <w:r>
              <w:rPr>
                <w:spacing w:val="-2"/>
                <w:sz w:val="20"/>
              </w:rPr>
              <w:t xml:space="preserve"> </w:t>
            </w:r>
            <w:r>
              <w:rPr>
                <w:sz w:val="20"/>
              </w:rPr>
              <w:t>=</w:t>
            </w:r>
            <w:r>
              <w:rPr>
                <w:spacing w:val="-4"/>
                <w:sz w:val="20"/>
              </w:rPr>
              <w:t xml:space="preserve"> </w:t>
            </w:r>
            <w:r>
              <w:rPr>
                <w:sz w:val="20"/>
              </w:rPr>
              <w:t>Percentual</w:t>
            </w:r>
            <w:r>
              <w:rPr>
                <w:spacing w:val="-3"/>
                <w:sz w:val="20"/>
              </w:rPr>
              <w:t xml:space="preserve"> </w:t>
            </w:r>
            <w:r>
              <w:rPr>
                <w:sz w:val="20"/>
              </w:rPr>
              <w:t>da</w:t>
            </w:r>
            <w:r>
              <w:rPr>
                <w:spacing w:val="-3"/>
                <w:sz w:val="20"/>
              </w:rPr>
              <w:t xml:space="preserve"> </w:t>
            </w:r>
            <w:r>
              <w:rPr>
                <w:sz w:val="20"/>
              </w:rPr>
              <w:t>taxa anual</w:t>
            </w:r>
            <w:r>
              <w:rPr>
                <w:spacing w:val="-1"/>
                <w:sz w:val="20"/>
              </w:rPr>
              <w:t xml:space="preserve"> </w:t>
            </w:r>
            <w:r>
              <w:rPr>
                <w:sz w:val="20"/>
              </w:rPr>
              <w:t>=</w:t>
            </w:r>
            <w:r>
              <w:rPr>
                <w:spacing w:val="-2"/>
                <w:sz w:val="20"/>
              </w:rPr>
              <w:t xml:space="preserve"> </w:t>
            </w:r>
            <w:r>
              <w:rPr>
                <w:spacing w:val="-5"/>
                <w:sz w:val="20"/>
              </w:rPr>
              <w:t>6%</w:t>
            </w:r>
          </w:p>
        </w:tc>
      </w:tr>
      <w:tr w:rsidR="002A48C3" w14:paraId="277F82BD" w14:textId="77777777" w:rsidTr="005D3194">
        <w:trPr>
          <w:trHeight w:val="352"/>
        </w:trPr>
        <w:tc>
          <w:tcPr>
            <w:tcW w:w="1461" w:type="dxa"/>
          </w:tcPr>
          <w:p w14:paraId="2048423F" w14:textId="77777777" w:rsidR="002A48C3" w:rsidRDefault="002A48C3" w:rsidP="005D3194">
            <w:pPr>
              <w:pStyle w:val="TableParagraph"/>
              <w:spacing w:line="220" w:lineRule="exact"/>
              <w:ind w:left="50"/>
              <w:rPr>
                <w:sz w:val="20"/>
              </w:rPr>
            </w:pPr>
            <w:r>
              <w:rPr>
                <w:sz w:val="20"/>
              </w:rPr>
              <w:t>I</w:t>
            </w:r>
            <w:r>
              <w:rPr>
                <w:spacing w:val="1"/>
                <w:sz w:val="20"/>
              </w:rPr>
              <w:t xml:space="preserve"> </w:t>
            </w:r>
            <w:r>
              <w:rPr>
                <w:sz w:val="20"/>
              </w:rPr>
              <w:t>=</w:t>
            </w:r>
            <w:r>
              <w:rPr>
                <w:spacing w:val="-1"/>
                <w:sz w:val="20"/>
              </w:rPr>
              <w:t xml:space="preserve"> </w:t>
            </w:r>
            <w:r>
              <w:rPr>
                <w:spacing w:val="-4"/>
                <w:sz w:val="20"/>
              </w:rPr>
              <w:t>(TX)</w:t>
            </w:r>
          </w:p>
        </w:tc>
        <w:tc>
          <w:tcPr>
            <w:tcW w:w="1070" w:type="dxa"/>
            <w:vMerge/>
            <w:tcBorders>
              <w:top w:val="nil"/>
            </w:tcBorders>
          </w:tcPr>
          <w:p w14:paraId="0F2226FC" w14:textId="77777777" w:rsidR="002A48C3" w:rsidRDefault="002A48C3" w:rsidP="005D3194">
            <w:pPr>
              <w:rPr>
                <w:sz w:val="2"/>
                <w:szCs w:val="2"/>
              </w:rPr>
            </w:pPr>
          </w:p>
        </w:tc>
        <w:tc>
          <w:tcPr>
            <w:tcW w:w="1249" w:type="dxa"/>
            <w:tcBorders>
              <w:top w:val="single" w:sz="4" w:space="0" w:color="000000"/>
            </w:tcBorders>
          </w:tcPr>
          <w:p w14:paraId="2C3E3896" w14:textId="77777777" w:rsidR="002A48C3" w:rsidRDefault="002A48C3" w:rsidP="005D3194">
            <w:pPr>
              <w:pStyle w:val="TableParagraph"/>
              <w:spacing w:before="3"/>
              <w:ind w:left="109"/>
              <w:rPr>
                <w:sz w:val="20"/>
              </w:rPr>
            </w:pPr>
            <w:r>
              <w:rPr>
                <w:spacing w:val="-5"/>
                <w:sz w:val="20"/>
              </w:rPr>
              <w:t>365</w:t>
            </w:r>
          </w:p>
        </w:tc>
        <w:tc>
          <w:tcPr>
            <w:tcW w:w="4109" w:type="dxa"/>
            <w:vMerge/>
            <w:tcBorders>
              <w:top w:val="nil"/>
            </w:tcBorders>
          </w:tcPr>
          <w:p w14:paraId="6A0D9E51" w14:textId="77777777" w:rsidR="002A48C3" w:rsidRDefault="002A48C3" w:rsidP="005D3194">
            <w:pPr>
              <w:rPr>
                <w:sz w:val="2"/>
                <w:szCs w:val="2"/>
              </w:rPr>
            </w:pPr>
          </w:p>
        </w:tc>
      </w:tr>
    </w:tbl>
    <w:p w14:paraId="61C7430E" w14:textId="77777777" w:rsidR="002A48C3" w:rsidRDefault="002A48C3" w:rsidP="002A48C3">
      <w:pPr>
        <w:pStyle w:val="Corpodetexto"/>
      </w:pPr>
    </w:p>
    <w:p w14:paraId="34646B58" w14:textId="77777777" w:rsidR="002A48C3" w:rsidRDefault="002A48C3" w:rsidP="002A48C3">
      <w:pPr>
        <w:pStyle w:val="Corpodetexto"/>
        <w:spacing w:before="194"/>
      </w:pPr>
    </w:p>
    <w:p w14:paraId="0B76E118" w14:textId="77777777" w:rsidR="002A48C3" w:rsidRDefault="002A48C3" w:rsidP="002A48C3">
      <w:pPr>
        <w:pStyle w:val="Ttulo1"/>
        <w:numPr>
          <w:ilvl w:val="0"/>
          <w:numId w:val="71"/>
        </w:numPr>
        <w:tabs>
          <w:tab w:val="left" w:pos="874"/>
        </w:tabs>
        <w:ind w:left="874" w:hanging="358"/>
        <w:jc w:val="left"/>
      </w:pPr>
      <w:r>
        <w:t>DA</w:t>
      </w:r>
      <w:r>
        <w:rPr>
          <w:spacing w:val="-11"/>
        </w:rPr>
        <w:t xml:space="preserve"> </w:t>
      </w:r>
      <w:r>
        <w:t>CONTA-DEPÓSITO</w:t>
      </w:r>
      <w:r>
        <w:rPr>
          <w:spacing w:val="-8"/>
        </w:rPr>
        <w:t xml:space="preserve"> </w:t>
      </w:r>
      <w:r>
        <w:rPr>
          <w:spacing w:val="-2"/>
        </w:rPr>
        <w:t>VINCULADA</w:t>
      </w:r>
    </w:p>
    <w:p w14:paraId="6AA60C30" w14:textId="77777777" w:rsidR="002A48C3" w:rsidRDefault="002A48C3" w:rsidP="002A48C3">
      <w:pPr>
        <w:pStyle w:val="PargrafodaLista"/>
        <w:numPr>
          <w:ilvl w:val="1"/>
          <w:numId w:val="44"/>
        </w:numPr>
        <w:tabs>
          <w:tab w:val="left" w:pos="948"/>
          <w:tab w:val="left" w:pos="1649"/>
        </w:tabs>
        <w:spacing w:before="160" w:line="280" w:lineRule="auto"/>
        <w:ind w:right="517" w:hanging="432"/>
        <w:jc w:val="both"/>
        <w:rPr>
          <w:sz w:val="20"/>
        </w:rPr>
      </w:pPr>
      <w:r>
        <w:rPr>
          <w:sz w:val="20"/>
        </w:rPr>
        <w:t>Para atendimento ao disposto no art. 18 da IN SEGES/MP N. 5/2017, as regras acerca</w:t>
      </w:r>
      <w:r>
        <w:rPr>
          <w:spacing w:val="40"/>
          <w:sz w:val="20"/>
        </w:rPr>
        <w:t xml:space="preserve"> </w:t>
      </w:r>
      <w:r>
        <w:rPr>
          <w:sz w:val="20"/>
        </w:rPr>
        <w:t>da Conta-Depósito Vinculada a que se refere o Anexo XII da IN SEGES/MP n. 5/2017 são as estabelecidas neste Termo de Referência.</w:t>
      </w:r>
    </w:p>
    <w:p w14:paraId="7F2E8FA9" w14:textId="77777777" w:rsidR="002A48C3" w:rsidRDefault="002A48C3" w:rsidP="002A48C3">
      <w:pPr>
        <w:pStyle w:val="PargrafodaLista"/>
        <w:numPr>
          <w:ilvl w:val="1"/>
          <w:numId w:val="44"/>
        </w:numPr>
        <w:tabs>
          <w:tab w:val="left" w:pos="948"/>
          <w:tab w:val="left" w:pos="1649"/>
        </w:tabs>
        <w:spacing w:before="117" w:line="280" w:lineRule="auto"/>
        <w:ind w:right="524" w:hanging="432"/>
        <w:jc w:val="both"/>
        <w:rPr>
          <w:sz w:val="20"/>
        </w:rPr>
      </w:pPr>
      <w:r>
        <w:rPr>
          <w:sz w:val="20"/>
        </w:rPr>
        <w:t>A futura Contratada deve autorizar a Administração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14:paraId="384A3AC2" w14:textId="77777777" w:rsidR="002A48C3" w:rsidRDefault="002A48C3" w:rsidP="002A48C3">
      <w:pPr>
        <w:pStyle w:val="PargrafodaLista"/>
        <w:numPr>
          <w:ilvl w:val="2"/>
          <w:numId w:val="44"/>
        </w:numPr>
        <w:tabs>
          <w:tab w:val="left" w:pos="1647"/>
        </w:tabs>
        <w:spacing w:before="119" w:line="280" w:lineRule="auto"/>
        <w:ind w:right="525" w:firstLine="0"/>
        <w:jc w:val="both"/>
        <w:rPr>
          <w:sz w:val="20"/>
        </w:rPr>
      </w:pPr>
      <w:r>
        <w:rPr>
          <w:sz w:val="20"/>
        </w:rPr>
        <w:t>Quando não for possível a realização desses pagamentos pela própria Administração (ex.: por falta da documentação pertinente, tais como</w:t>
      </w:r>
      <w:r>
        <w:rPr>
          <w:spacing w:val="-1"/>
          <w:sz w:val="20"/>
        </w:rPr>
        <w:t xml:space="preserve"> </w:t>
      </w:r>
      <w:r>
        <w:rPr>
          <w:sz w:val="20"/>
        </w:rPr>
        <w:t>folha de pagamento, rescisões dos contratos e guias de recolhimento), os valores retidos cautelarmente serão depositados junto à Justiça do Trabalho, com o objetivo de serem utilizados exclusivamente no pagamento de salários e das demais verbas trabalhistas, bem como das contribuições sociais e FGTS decorrentes.</w:t>
      </w:r>
    </w:p>
    <w:p w14:paraId="12BD01C4" w14:textId="77777777" w:rsidR="002A48C3" w:rsidRDefault="002A48C3" w:rsidP="002A48C3">
      <w:pPr>
        <w:pStyle w:val="PargrafodaLista"/>
        <w:numPr>
          <w:ilvl w:val="1"/>
          <w:numId w:val="44"/>
        </w:numPr>
        <w:tabs>
          <w:tab w:val="left" w:pos="948"/>
          <w:tab w:val="left" w:pos="1649"/>
        </w:tabs>
        <w:spacing w:before="118" w:line="280" w:lineRule="auto"/>
        <w:ind w:right="519" w:hanging="432"/>
        <w:jc w:val="both"/>
        <w:rPr>
          <w:sz w:val="20"/>
        </w:rPr>
      </w:pPr>
      <w:r>
        <w:rPr>
          <w:sz w:val="20"/>
        </w:rPr>
        <w:t xml:space="preserve">A CONTRATADA autorizará o provisionamento de valores para o pagamento das férias, 13º salário e rescisão contratual dos trabalhadores da contratada, bem como de suas </w:t>
      </w:r>
      <w:r>
        <w:rPr>
          <w:sz w:val="20"/>
        </w:rPr>
        <w:lastRenderedPageBreak/>
        <w:t>repercussões trabalhistas, fundiárias e previdenciárias, que serão depositados pela Contratante</w:t>
      </w:r>
    </w:p>
    <w:p w14:paraId="38100E71" w14:textId="77777777" w:rsidR="002A48C3" w:rsidRDefault="002A48C3" w:rsidP="002A48C3">
      <w:pPr>
        <w:pStyle w:val="Corpodetexto"/>
        <w:spacing w:before="83" w:line="280" w:lineRule="auto"/>
        <w:ind w:left="1234" w:right="233"/>
      </w:pPr>
      <w:r>
        <w:t>em conta-depósito vinculada específica, em nome do prestador dos serviços, bloqueada para movimentação, conforme disposto no anexo XII da Instrução Normativa SEGES/MP nº 5, de 2017, os quais somente serão liberados para o pagamento direto dessas verbas aos trabalhadores, nas condições estabelecidas no item 1.5 do anexo VII-B da referida norma.</w:t>
      </w:r>
    </w:p>
    <w:p w14:paraId="5B06E495" w14:textId="77777777" w:rsidR="002A48C3" w:rsidRDefault="002A48C3" w:rsidP="002A48C3">
      <w:pPr>
        <w:pStyle w:val="PargrafodaLista"/>
        <w:numPr>
          <w:ilvl w:val="1"/>
          <w:numId w:val="44"/>
        </w:numPr>
        <w:tabs>
          <w:tab w:val="left" w:pos="1234"/>
          <w:tab w:val="left" w:pos="1934"/>
        </w:tabs>
        <w:spacing w:before="119" w:line="280" w:lineRule="auto"/>
        <w:ind w:left="1234" w:right="238" w:hanging="432"/>
        <w:jc w:val="both"/>
        <w:rPr>
          <w:sz w:val="20"/>
        </w:rPr>
      </w:pPr>
      <w:r>
        <w:rPr>
          <w:sz w:val="20"/>
        </w:rPr>
        <w:t>A</w:t>
      </w:r>
      <w:r>
        <w:rPr>
          <w:spacing w:val="-1"/>
          <w:sz w:val="20"/>
        </w:rPr>
        <w:t xml:space="preserve"> </w:t>
      </w:r>
      <w:r>
        <w:rPr>
          <w:sz w:val="20"/>
        </w:rPr>
        <w:t>Contratante provisionará os valores para o pagamento</w:t>
      </w:r>
      <w:r>
        <w:rPr>
          <w:spacing w:val="-1"/>
          <w:sz w:val="20"/>
        </w:rPr>
        <w:t xml:space="preserve"> </w:t>
      </w:r>
      <w:r>
        <w:rPr>
          <w:sz w:val="20"/>
        </w:rPr>
        <w:t>das férias, 13º</w:t>
      </w:r>
      <w:r>
        <w:rPr>
          <w:spacing w:val="-1"/>
          <w:sz w:val="20"/>
        </w:rPr>
        <w:t xml:space="preserve"> </w:t>
      </w:r>
      <w:r>
        <w:rPr>
          <w:sz w:val="20"/>
        </w:rPr>
        <w:t>(décimo</w:t>
      </w:r>
      <w:r>
        <w:rPr>
          <w:spacing w:val="-1"/>
          <w:sz w:val="20"/>
        </w:rPr>
        <w:t xml:space="preserve"> </w:t>
      </w:r>
      <w:r>
        <w:rPr>
          <w:sz w:val="20"/>
        </w:rPr>
        <w:t>terceiro) salário e verbas rescisórias aos trabalhadores da Contratada, que serão depositados pela em Conta-Depósito Vinculada, em nome do prestador dos serviços, bloqueada para movimentação</w:t>
      </w:r>
      <w:r>
        <w:rPr>
          <w:spacing w:val="80"/>
          <w:sz w:val="20"/>
        </w:rPr>
        <w:t xml:space="preserve"> </w:t>
      </w:r>
      <w:r>
        <w:rPr>
          <w:sz w:val="20"/>
        </w:rPr>
        <w:t>e utilizada exclusivamente para crédito das rubricas retidas.</w:t>
      </w:r>
    </w:p>
    <w:p w14:paraId="327C18AC" w14:textId="77777777" w:rsidR="002A48C3" w:rsidRDefault="002A48C3" w:rsidP="002A48C3">
      <w:pPr>
        <w:pStyle w:val="PargrafodaLista"/>
        <w:numPr>
          <w:ilvl w:val="2"/>
          <w:numId w:val="44"/>
        </w:numPr>
        <w:tabs>
          <w:tab w:val="left" w:pos="1933"/>
        </w:tabs>
        <w:spacing w:before="117"/>
        <w:ind w:left="1933" w:hanging="848"/>
        <w:jc w:val="both"/>
        <w:rPr>
          <w:sz w:val="20"/>
        </w:rPr>
      </w:pPr>
      <w:r>
        <w:rPr>
          <w:sz w:val="20"/>
        </w:rPr>
        <w:t>Os</w:t>
      </w:r>
      <w:r>
        <w:rPr>
          <w:spacing w:val="-7"/>
          <w:sz w:val="20"/>
        </w:rPr>
        <w:t xml:space="preserve"> </w:t>
      </w:r>
      <w:r>
        <w:rPr>
          <w:sz w:val="20"/>
        </w:rPr>
        <w:t>valores</w:t>
      </w:r>
      <w:r>
        <w:rPr>
          <w:spacing w:val="-6"/>
          <w:sz w:val="20"/>
        </w:rPr>
        <w:t xml:space="preserve"> </w:t>
      </w:r>
      <w:r>
        <w:rPr>
          <w:sz w:val="20"/>
        </w:rPr>
        <w:t>provisionados</w:t>
      </w:r>
      <w:r>
        <w:rPr>
          <w:spacing w:val="-6"/>
          <w:sz w:val="20"/>
        </w:rPr>
        <w:t xml:space="preserve"> </w:t>
      </w:r>
      <w:r>
        <w:rPr>
          <w:sz w:val="20"/>
        </w:rPr>
        <w:t>somente</w:t>
      </w:r>
      <w:r>
        <w:rPr>
          <w:spacing w:val="-8"/>
          <w:sz w:val="20"/>
        </w:rPr>
        <w:t xml:space="preserve"> </w:t>
      </w:r>
      <w:r>
        <w:rPr>
          <w:sz w:val="20"/>
        </w:rPr>
        <w:t>serão</w:t>
      </w:r>
      <w:r>
        <w:rPr>
          <w:spacing w:val="-8"/>
          <w:sz w:val="20"/>
        </w:rPr>
        <w:t xml:space="preserve"> </w:t>
      </w:r>
      <w:r>
        <w:rPr>
          <w:sz w:val="20"/>
        </w:rPr>
        <w:t>liberados</w:t>
      </w:r>
      <w:r>
        <w:rPr>
          <w:spacing w:val="-7"/>
          <w:sz w:val="20"/>
        </w:rPr>
        <w:t xml:space="preserve"> </w:t>
      </w:r>
      <w:r>
        <w:rPr>
          <w:sz w:val="20"/>
        </w:rPr>
        <w:t>nas</w:t>
      </w:r>
      <w:r>
        <w:rPr>
          <w:spacing w:val="-6"/>
          <w:sz w:val="20"/>
        </w:rPr>
        <w:t xml:space="preserve"> </w:t>
      </w:r>
      <w:r>
        <w:rPr>
          <w:sz w:val="20"/>
        </w:rPr>
        <w:t>seguintes</w:t>
      </w:r>
      <w:r>
        <w:rPr>
          <w:spacing w:val="-7"/>
          <w:sz w:val="20"/>
        </w:rPr>
        <w:t xml:space="preserve"> </w:t>
      </w:r>
      <w:r>
        <w:rPr>
          <w:spacing w:val="-2"/>
          <w:sz w:val="20"/>
        </w:rPr>
        <w:t>condições:</w:t>
      </w:r>
    </w:p>
    <w:p w14:paraId="5DCB5194" w14:textId="77777777" w:rsidR="002A48C3" w:rsidRDefault="002A48C3" w:rsidP="002A48C3">
      <w:pPr>
        <w:pStyle w:val="PargrafodaLista"/>
        <w:numPr>
          <w:ilvl w:val="3"/>
          <w:numId w:val="44"/>
        </w:numPr>
        <w:tabs>
          <w:tab w:val="left" w:pos="2640"/>
        </w:tabs>
        <w:spacing w:before="160" w:line="280" w:lineRule="auto"/>
        <w:ind w:right="240" w:firstLine="0"/>
        <w:jc w:val="both"/>
        <w:rPr>
          <w:sz w:val="20"/>
        </w:rPr>
      </w:pPr>
      <w:r>
        <w:rPr>
          <w:sz w:val="20"/>
        </w:rPr>
        <w:t>parcial e anualmente, pelo valor correspondente ao 13º (décimo terceiro) salário dos empregados vinculados ao contrato, quando devido;</w:t>
      </w:r>
    </w:p>
    <w:p w14:paraId="5C058576" w14:textId="77777777" w:rsidR="002A48C3" w:rsidRDefault="002A48C3" w:rsidP="002A48C3">
      <w:pPr>
        <w:pStyle w:val="PargrafodaLista"/>
        <w:numPr>
          <w:ilvl w:val="3"/>
          <w:numId w:val="44"/>
        </w:numPr>
        <w:tabs>
          <w:tab w:val="left" w:pos="2640"/>
        </w:tabs>
        <w:spacing w:before="118" w:line="280" w:lineRule="auto"/>
        <w:ind w:right="237" w:firstLine="0"/>
        <w:jc w:val="both"/>
        <w:rPr>
          <w:sz w:val="20"/>
        </w:rPr>
      </w:pPr>
      <w:r>
        <w:rPr>
          <w:sz w:val="20"/>
        </w:rPr>
        <w:t>parcialmente, pelo valor correspondente às férias e a 1/3 (um terço) de férias previsto na Constituição, quando do gozo de férias pelos empregados vinculados ao contrato;</w:t>
      </w:r>
    </w:p>
    <w:p w14:paraId="5ADDF2E1" w14:textId="77777777" w:rsidR="002A48C3" w:rsidRDefault="002A48C3" w:rsidP="002A48C3">
      <w:pPr>
        <w:pStyle w:val="PargrafodaLista"/>
        <w:numPr>
          <w:ilvl w:val="3"/>
          <w:numId w:val="44"/>
        </w:numPr>
        <w:tabs>
          <w:tab w:val="left" w:pos="2640"/>
        </w:tabs>
        <w:spacing w:before="119" w:line="280" w:lineRule="auto"/>
        <w:ind w:right="240" w:firstLine="0"/>
        <w:jc w:val="both"/>
        <w:rPr>
          <w:sz w:val="20"/>
        </w:rPr>
      </w:pPr>
      <w:r>
        <w:rPr>
          <w:sz w:val="20"/>
        </w:rPr>
        <w:t>parcialmente, pelo valor correspondente ao 13º (décimo terceiro) salário proporcional, às férias proporcionais e à indenização compensatória porventura devida sobre o FGTS, quando da dispensa de empregado vinculado ao contrato; e</w:t>
      </w:r>
    </w:p>
    <w:p w14:paraId="0FBB9AFA" w14:textId="77777777" w:rsidR="002A48C3" w:rsidRDefault="002A48C3" w:rsidP="002A48C3">
      <w:pPr>
        <w:pStyle w:val="PargrafodaLista"/>
        <w:numPr>
          <w:ilvl w:val="3"/>
          <w:numId w:val="44"/>
        </w:numPr>
        <w:tabs>
          <w:tab w:val="left" w:pos="2640"/>
        </w:tabs>
        <w:ind w:left="2640" w:hanging="1270"/>
        <w:jc w:val="both"/>
        <w:rPr>
          <w:sz w:val="20"/>
        </w:rPr>
      </w:pPr>
      <w:r>
        <w:rPr>
          <w:sz w:val="20"/>
        </w:rPr>
        <w:t>ao</w:t>
      </w:r>
      <w:r>
        <w:rPr>
          <w:spacing w:val="-5"/>
          <w:sz w:val="20"/>
        </w:rPr>
        <w:t xml:space="preserve"> </w:t>
      </w:r>
      <w:r>
        <w:rPr>
          <w:sz w:val="20"/>
        </w:rPr>
        <w:t>final</w:t>
      </w:r>
      <w:r>
        <w:rPr>
          <w:spacing w:val="-5"/>
          <w:sz w:val="20"/>
        </w:rPr>
        <w:t xml:space="preserve"> </w:t>
      </w:r>
      <w:r>
        <w:rPr>
          <w:sz w:val="20"/>
        </w:rPr>
        <w:t>da</w:t>
      </w:r>
      <w:r>
        <w:rPr>
          <w:spacing w:val="-4"/>
          <w:sz w:val="20"/>
        </w:rPr>
        <w:t xml:space="preserve"> </w:t>
      </w:r>
      <w:r>
        <w:rPr>
          <w:sz w:val="20"/>
        </w:rPr>
        <w:t>vigência</w:t>
      </w:r>
      <w:r>
        <w:rPr>
          <w:spacing w:val="-3"/>
          <w:sz w:val="20"/>
        </w:rPr>
        <w:t xml:space="preserve"> </w:t>
      </w:r>
      <w:r>
        <w:rPr>
          <w:sz w:val="20"/>
        </w:rPr>
        <w:t>do</w:t>
      </w:r>
      <w:r>
        <w:rPr>
          <w:spacing w:val="-2"/>
          <w:sz w:val="20"/>
        </w:rPr>
        <w:t xml:space="preserve"> </w:t>
      </w:r>
      <w:r>
        <w:rPr>
          <w:sz w:val="20"/>
        </w:rPr>
        <w:t>contrato,</w:t>
      </w:r>
      <w:r>
        <w:rPr>
          <w:spacing w:val="-4"/>
          <w:sz w:val="20"/>
        </w:rPr>
        <w:t xml:space="preserve"> </w:t>
      </w:r>
      <w:r>
        <w:rPr>
          <w:sz w:val="20"/>
        </w:rPr>
        <w:t>para</w:t>
      </w:r>
      <w:r>
        <w:rPr>
          <w:spacing w:val="-4"/>
          <w:sz w:val="20"/>
        </w:rPr>
        <w:t xml:space="preserve"> </w:t>
      </w:r>
      <w:r>
        <w:rPr>
          <w:sz w:val="20"/>
        </w:rPr>
        <w:t>o</w:t>
      </w:r>
      <w:r>
        <w:rPr>
          <w:spacing w:val="-3"/>
          <w:sz w:val="20"/>
        </w:rPr>
        <w:t xml:space="preserve"> </w:t>
      </w:r>
      <w:r>
        <w:rPr>
          <w:sz w:val="20"/>
        </w:rPr>
        <w:t>pagamento</w:t>
      </w:r>
      <w:r>
        <w:rPr>
          <w:spacing w:val="-4"/>
          <w:sz w:val="20"/>
        </w:rPr>
        <w:t xml:space="preserve"> </w:t>
      </w:r>
      <w:r>
        <w:rPr>
          <w:sz w:val="20"/>
        </w:rPr>
        <w:t>das</w:t>
      </w:r>
      <w:r>
        <w:rPr>
          <w:spacing w:val="-3"/>
          <w:sz w:val="20"/>
        </w:rPr>
        <w:t xml:space="preserve"> </w:t>
      </w:r>
      <w:r>
        <w:rPr>
          <w:sz w:val="20"/>
        </w:rPr>
        <w:t>verbas</w:t>
      </w:r>
      <w:r>
        <w:rPr>
          <w:spacing w:val="-3"/>
          <w:sz w:val="20"/>
        </w:rPr>
        <w:t xml:space="preserve"> </w:t>
      </w:r>
      <w:r>
        <w:rPr>
          <w:spacing w:val="-2"/>
          <w:sz w:val="20"/>
        </w:rPr>
        <w:t>rescisórias.</w:t>
      </w:r>
    </w:p>
    <w:p w14:paraId="2B351840" w14:textId="77777777" w:rsidR="002A48C3" w:rsidRDefault="002A48C3" w:rsidP="002A48C3">
      <w:pPr>
        <w:pStyle w:val="PargrafodaLista"/>
        <w:numPr>
          <w:ilvl w:val="1"/>
          <w:numId w:val="44"/>
        </w:numPr>
        <w:tabs>
          <w:tab w:val="left" w:pos="1234"/>
          <w:tab w:val="left" w:pos="1934"/>
        </w:tabs>
        <w:spacing w:before="157" w:line="280" w:lineRule="auto"/>
        <w:ind w:left="1234" w:right="234" w:hanging="432"/>
        <w:jc w:val="both"/>
        <w:rPr>
          <w:sz w:val="20"/>
        </w:rPr>
      </w:pPr>
      <w:r>
        <w:rPr>
          <w:sz w:val="20"/>
        </w:rPr>
        <w:t xml:space="preserve">O montante dos depósitos da conta vinculada, conforme item 2 do Anexo XII da IN SEGES/MP n. 5/2017 será igual ao somatório dos valores das provisões a seguir discriminadas, incidentes sobre a remuneração, cuja movimentação dependerá de autorização do órgão ou entidade promotora da licitação e será feita exclusivamente para o pagamento das respectivas </w:t>
      </w:r>
      <w:r>
        <w:rPr>
          <w:spacing w:val="-2"/>
          <w:sz w:val="20"/>
        </w:rPr>
        <w:t>obrigações:</w:t>
      </w:r>
    </w:p>
    <w:p w14:paraId="2EF02844" w14:textId="77777777" w:rsidR="002A48C3" w:rsidRDefault="002A48C3" w:rsidP="002A48C3">
      <w:pPr>
        <w:pStyle w:val="PargrafodaLista"/>
        <w:numPr>
          <w:ilvl w:val="2"/>
          <w:numId w:val="44"/>
        </w:numPr>
        <w:tabs>
          <w:tab w:val="left" w:pos="1933"/>
        </w:tabs>
        <w:spacing w:before="118"/>
        <w:ind w:left="1933" w:hanging="848"/>
        <w:jc w:val="both"/>
        <w:rPr>
          <w:sz w:val="20"/>
        </w:rPr>
      </w:pPr>
      <w:r>
        <w:rPr>
          <w:sz w:val="20"/>
        </w:rPr>
        <w:t>13º</w:t>
      </w:r>
      <w:r>
        <w:rPr>
          <w:spacing w:val="-6"/>
          <w:sz w:val="20"/>
        </w:rPr>
        <w:t xml:space="preserve"> </w:t>
      </w:r>
      <w:r>
        <w:rPr>
          <w:sz w:val="20"/>
        </w:rPr>
        <w:t>(décimo</w:t>
      </w:r>
      <w:r>
        <w:rPr>
          <w:spacing w:val="-5"/>
          <w:sz w:val="20"/>
        </w:rPr>
        <w:t xml:space="preserve"> </w:t>
      </w:r>
      <w:r>
        <w:rPr>
          <w:sz w:val="20"/>
        </w:rPr>
        <w:t>terceiro)</w:t>
      </w:r>
      <w:r>
        <w:rPr>
          <w:spacing w:val="-5"/>
          <w:sz w:val="20"/>
        </w:rPr>
        <w:t xml:space="preserve"> </w:t>
      </w:r>
      <w:r>
        <w:rPr>
          <w:spacing w:val="-2"/>
          <w:sz w:val="20"/>
        </w:rPr>
        <w:t>salário;</w:t>
      </w:r>
    </w:p>
    <w:p w14:paraId="4E458A73" w14:textId="77777777" w:rsidR="002A48C3" w:rsidRDefault="002A48C3" w:rsidP="002A48C3">
      <w:pPr>
        <w:pStyle w:val="PargrafodaLista"/>
        <w:numPr>
          <w:ilvl w:val="2"/>
          <w:numId w:val="44"/>
        </w:numPr>
        <w:tabs>
          <w:tab w:val="left" w:pos="1933"/>
        </w:tabs>
        <w:spacing w:before="158"/>
        <w:ind w:left="1933" w:hanging="848"/>
        <w:jc w:val="both"/>
        <w:rPr>
          <w:sz w:val="20"/>
        </w:rPr>
      </w:pPr>
      <w:r>
        <w:rPr>
          <w:sz w:val="20"/>
        </w:rPr>
        <w:t>Férias</w:t>
      </w:r>
      <w:r>
        <w:rPr>
          <w:spacing w:val="-4"/>
          <w:sz w:val="20"/>
        </w:rPr>
        <w:t xml:space="preserve"> </w:t>
      </w:r>
      <w:r>
        <w:rPr>
          <w:sz w:val="20"/>
        </w:rPr>
        <w:t>e</w:t>
      </w:r>
      <w:r>
        <w:rPr>
          <w:spacing w:val="-4"/>
          <w:sz w:val="20"/>
        </w:rPr>
        <w:t xml:space="preserve"> </w:t>
      </w:r>
      <w:r>
        <w:rPr>
          <w:sz w:val="20"/>
        </w:rPr>
        <w:t>um</w:t>
      </w:r>
      <w:r>
        <w:rPr>
          <w:spacing w:val="-1"/>
          <w:sz w:val="20"/>
        </w:rPr>
        <w:t xml:space="preserve"> </w:t>
      </w:r>
      <w:r>
        <w:rPr>
          <w:sz w:val="20"/>
        </w:rPr>
        <w:t>terço</w:t>
      </w:r>
      <w:r>
        <w:rPr>
          <w:spacing w:val="-4"/>
          <w:sz w:val="20"/>
        </w:rPr>
        <w:t xml:space="preserve"> </w:t>
      </w:r>
      <w:r>
        <w:rPr>
          <w:sz w:val="20"/>
        </w:rPr>
        <w:t>constitucional</w:t>
      </w:r>
      <w:r>
        <w:rPr>
          <w:spacing w:val="-5"/>
          <w:sz w:val="20"/>
        </w:rPr>
        <w:t xml:space="preserve"> </w:t>
      </w:r>
      <w:r>
        <w:rPr>
          <w:sz w:val="20"/>
        </w:rPr>
        <w:t>de</w:t>
      </w:r>
      <w:r>
        <w:rPr>
          <w:spacing w:val="-4"/>
          <w:sz w:val="20"/>
        </w:rPr>
        <w:t xml:space="preserve"> </w:t>
      </w:r>
      <w:r>
        <w:rPr>
          <w:spacing w:val="-2"/>
          <w:sz w:val="20"/>
        </w:rPr>
        <w:t>férias;</w:t>
      </w:r>
    </w:p>
    <w:p w14:paraId="5CDD3E22" w14:textId="77777777" w:rsidR="002A48C3" w:rsidRDefault="002A48C3" w:rsidP="002A48C3">
      <w:pPr>
        <w:pStyle w:val="PargrafodaLista"/>
        <w:numPr>
          <w:ilvl w:val="2"/>
          <w:numId w:val="44"/>
        </w:numPr>
        <w:tabs>
          <w:tab w:val="left" w:pos="1934"/>
        </w:tabs>
        <w:spacing w:before="160"/>
        <w:ind w:left="1934" w:hanging="849"/>
        <w:rPr>
          <w:sz w:val="20"/>
        </w:rPr>
      </w:pPr>
      <w:r>
        <w:rPr>
          <w:sz w:val="20"/>
        </w:rPr>
        <w:t>Multa</w:t>
      </w:r>
      <w:r>
        <w:rPr>
          <w:spacing w:val="-5"/>
          <w:sz w:val="20"/>
        </w:rPr>
        <w:t xml:space="preserve"> </w:t>
      </w:r>
      <w:r>
        <w:rPr>
          <w:sz w:val="20"/>
        </w:rPr>
        <w:t>sobre</w:t>
      </w:r>
      <w:r>
        <w:rPr>
          <w:spacing w:val="-2"/>
          <w:sz w:val="20"/>
        </w:rPr>
        <w:t xml:space="preserve"> </w:t>
      </w:r>
      <w:r>
        <w:rPr>
          <w:sz w:val="20"/>
        </w:rPr>
        <w:t>o</w:t>
      </w:r>
      <w:r>
        <w:rPr>
          <w:spacing w:val="-5"/>
          <w:sz w:val="20"/>
        </w:rPr>
        <w:t xml:space="preserve"> </w:t>
      </w:r>
      <w:r>
        <w:rPr>
          <w:sz w:val="20"/>
        </w:rPr>
        <w:t>FGTS</w:t>
      </w:r>
      <w:r>
        <w:rPr>
          <w:spacing w:val="-5"/>
          <w:sz w:val="20"/>
        </w:rPr>
        <w:t xml:space="preserve"> </w:t>
      </w:r>
      <w:r>
        <w:rPr>
          <w:sz w:val="20"/>
        </w:rPr>
        <w:t>e</w:t>
      </w:r>
      <w:r>
        <w:rPr>
          <w:spacing w:val="-5"/>
          <w:sz w:val="20"/>
        </w:rPr>
        <w:t xml:space="preserve"> </w:t>
      </w:r>
      <w:r>
        <w:rPr>
          <w:sz w:val="20"/>
        </w:rPr>
        <w:t>contribuição</w:t>
      </w:r>
      <w:r>
        <w:rPr>
          <w:spacing w:val="-5"/>
          <w:sz w:val="20"/>
        </w:rPr>
        <w:t xml:space="preserve"> </w:t>
      </w:r>
      <w:r>
        <w:rPr>
          <w:sz w:val="20"/>
        </w:rPr>
        <w:t>social</w:t>
      </w:r>
      <w:r>
        <w:rPr>
          <w:spacing w:val="-4"/>
          <w:sz w:val="20"/>
        </w:rPr>
        <w:t xml:space="preserve"> </w:t>
      </w:r>
      <w:r>
        <w:rPr>
          <w:sz w:val="20"/>
        </w:rPr>
        <w:t>para</w:t>
      </w:r>
      <w:r>
        <w:rPr>
          <w:spacing w:val="-3"/>
          <w:sz w:val="20"/>
        </w:rPr>
        <w:t xml:space="preserve"> </w:t>
      </w:r>
      <w:r>
        <w:rPr>
          <w:sz w:val="20"/>
        </w:rPr>
        <w:t>as</w:t>
      </w:r>
      <w:r>
        <w:rPr>
          <w:spacing w:val="-4"/>
          <w:sz w:val="20"/>
        </w:rPr>
        <w:t xml:space="preserve"> </w:t>
      </w:r>
      <w:r>
        <w:rPr>
          <w:sz w:val="20"/>
        </w:rPr>
        <w:t>rescisões</w:t>
      </w:r>
      <w:r>
        <w:rPr>
          <w:spacing w:val="-3"/>
          <w:sz w:val="20"/>
        </w:rPr>
        <w:t xml:space="preserve"> </w:t>
      </w:r>
      <w:r>
        <w:rPr>
          <w:sz w:val="20"/>
        </w:rPr>
        <w:t>sem</w:t>
      </w:r>
      <w:r>
        <w:rPr>
          <w:spacing w:val="-1"/>
          <w:sz w:val="20"/>
        </w:rPr>
        <w:t xml:space="preserve"> </w:t>
      </w:r>
      <w:r>
        <w:rPr>
          <w:sz w:val="20"/>
        </w:rPr>
        <w:t>justa</w:t>
      </w:r>
      <w:r>
        <w:rPr>
          <w:spacing w:val="-4"/>
          <w:sz w:val="20"/>
        </w:rPr>
        <w:t xml:space="preserve"> </w:t>
      </w:r>
      <w:r>
        <w:rPr>
          <w:sz w:val="20"/>
        </w:rPr>
        <w:t>causa;</w:t>
      </w:r>
      <w:r>
        <w:rPr>
          <w:spacing w:val="-5"/>
          <w:sz w:val="20"/>
        </w:rPr>
        <w:t xml:space="preserve"> </w:t>
      </w:r>
      <w:r>
        <w:rPr>
          <w:spacing w:val="-10"/>
          <w:sz w:val="20"/>
        </w:rPr>
        <w:t>e</w:t>
      </w:r>
    </w:p>
    <w:p w14:paraId="2EA58ED2" w14:textId="77777777" w:rsidR="002A48C3" w:rsidRDefault="002A48C3" w:rsidP="002A48C3">
      <w:pPr>
        <w:pStyle w:val="PargrafodaLista"/>
        <w:numPr>
          <w:ilvl w:val="2"/>
          <w:numId w:val="44"/>
        </w:numPr>
        <w:tabs>
          <w:tab w:val="left" w:pos="1934"/>
        </w:tabs>
        <w:spacing w:before="158"/>
        <w:ind w:left="1934" w:hanging="849"/>
        <w:rPr>
          <w:sz w:val="20"/>
        </w:rPr>
      </w:pPr>
      <w:r>
        <w:rPr>
          <w:sz w:val="20"/>
        </w:rPr>
        <w:t>Encargos</w:t>
      </w:r>
      <w:r>
        <w:rPr>
          <w:spacing w:val="-4"/>
          <w:sz w:val="20"/>
        </w:rPr>
        <w:t xml:space="preserve"> </w:t>
      </w:r>
      <w:r>
        <w:rPr>
          <w:sz w:val="20"/>
        </w:rPr>
        <w:t>sobre</w:t>
      </w:r>
      <w:r>
        <w:rPr>
          <w:spacing w:val="-4"/>
          <w:sz w:val="20"/>
        </w:rPr>
        <w:t xml:space="preserve"> </w:t>
      </w:r>
      <w:r>
        <w:rPr>
          <w:sz w:val="20"/>
        </w:rPr>
        <w:t>férias</w:t>
      </w:r>
      <w:r>
        <w:rPr>
          <w:spacing w:val="-4"/>
          <w:sz w:val="20"/>
        </w:rPr>
        <w:t xml:space="preserve"> </w:t>
      </w:r>
      <w:r>
        <w:rPr>
          <w:sz w:val="20"/>
        </w:rPr>
        <w:t>e</w:t>
      </w:r>
      <w:r>
        <w:rPr>
          <w:spacing w:val="-3"/>
          <w:sz w:val="20"/>
        </w:rPr>
        <w:t xml:space="preserve"> </w:t>
      </w:r>
      <w:r>
        <w:rPr>
          <w:sz w:val="20"/>
        </w:rPr>
        <w:t>13º</w:t>
      </w:r>
      <w:r>
        <w:rPr>
          <w:spacing w:val="-5"/>
          <w:sz w:val="20"/>
        </w:rPr>
        <w:t xml:space="preserve"> </w:t>
      </w:r>
      <w:r>
        <w:rPr>
          <w:sz w:val="20"/>
        </w:rPr>
        <w:t>(décimo</w:t>
      </w:r>
      <w:r>
        <w:rPr>
          <w:spacing w:val="-5"/>
          <w:sz w:val="20"/>
        </w:rPr>
        <w:t xml:space="preserve"> </w:t>
      </w:r>
      <w:r>
        <w:rPr>
          <w:sz w:val="20"/>
        </w:rPr>
        <w:t>terceiro)</w:t>
      </w:r>
      <w:r>
        <w:rPr>
          <w:spacing w:val="-4"/>
          <w:sz w:val="20"/>
        </w:rPr>
        <w:t xml:space="preserve"> </w:t>
      </w:r>
      <w:r>
        <w:rPr>
          <w:spacing w:val="-2"/>
          <w:sz w:val="20"/>
        </w:rPr>
        <w:t>salário.</w:t>
      </w:r>
    </w:p>
    <w:p w14:paraId="2064DA6B" w14:textId="77777777" w:rsidR="002A48C3" w:rsidRDefault="002A48C3" w:rsidP="002A48C3">
      <w:pPr>
        <w:pStyle w:val="PargrafodaLista"/>
        <w:numPr>
          <w:ilvl w:val="1"/>
          <w:numId w:val="44"/>
        </w:numPr>
        <w:tabs>
          <w:tab w:val="left" w:pos="1234"/>
          <w:tab w:val="left" w:pos="1934"/>
        </w:tabs>
        <w:spacing w:before="158" w:line="280" w:lineRule="auto"/>
        <w:ind w:left="1234" w:right="243" w:hanging="432"/>
        <w:jc w:val="both"/>
        <w:rPr>
          <w:sz w:val="20"/>
        </w:rPr>
      </w:pPr>
      <w:r>
        <w:rPr>
          <w:sz w:val="20"/>
        </w:rPr>
        <w:t>Os percentuais de</w:t>
      </w:r>
      <w:r>
        <w:rPr>
          <w:spacing w:val="-2"/>
          <w:sz w:val="20"/>
        </w:rPr>
        <w:t xml:space="preserve"> </w:t>
      </w:r>
      <w:r>
        <w:rPr>
          <w:sz w:val="20"/>
        </w:rPr>
        <w:t>provisionamento</w:t>
      </w:r>
      <w:r>
        <w:rPr>
          <w:spacing w:val="-2"/>
          <w:sz w:val="20"/>
        </w:rPr>
        <w:t xml:space="preserve"> </w:t>
      </w:r>
      <w:r>
        <w:rPr>
          <w:sz w:val="20"/>
        </w:rPr>
        <w:t>e</w:t>
      </w:r>
      <w:r>
        <w:rPr>
          <w:spacing w:val="-2"/>
          <w:sz w:val="20"/>
        </w:rPr>
        <w:t xml:space="preserve"> </w:t>
      </w:r>
      <w:r>
        <w:rPr>
          <w:sz w:val="20"/>
        </w:rPr>
        <w:t>a</w:t>
      </w:r>
      <w:r>
        <w:rPr>
          <w:spacing w:val="-2"/>
          <w:sz w:val="20"/>
        </w:rPr>
        <w:t xml:space="preserve"> </w:t>
      </w:r>
      <w:r>
        <w:rPr>
          <w:sz w:val="20"/>
        </w:rPr>
        <w:t>forma</w:t>
      </w:r>
      <w:r>
        <w:rPr>
          <w:spacing w:val="-4"/>
          <w:sz w:val="20"/>
        </w:rPr>
        <w:t xml:space="preserve"> </w:t>
      </w:r>
      <w:r>
        <w:rPr>
          <w:sz w:val="20"/>
        </w:rPr>
        <w:t>de</w:t>
      </w:r>
      <w:r>
        <w:rPr>
          <w:spacing w:val="-2"/>
          <w:sz w:val="20"/>
        </w:rPr>
        <w:t xml:space="preserve"> </w:t>
      </w:r>
      <w:r>
        <w:rPr>
          <w:sz w:val="20"/>
        </w:rPr>
        <w:t>cálculo</w:t>
      </w:r>
      <w:r>
        <w:rPr>
          <w:spacing w:val="-2"/>
          <w:sz w:val="20"/>
        </w:rPr>
        <w:t xml:space="preserve"> </w:t>
      </w:r>
      <w:r>
        <w:rPr>
          <w:sz w:val="20"/>
        </w:rPr>
        <w:t>serão</w:t>
      </w:r>
      <w:r>
        <w:rPr>
          <w:spacing w:val="-1"/>
          <w:sz w:val="20"/>
        </w:rPr>
        <w:t xml:space="preserve"> </w:t>
      </w:r>
      <w:r>
        <w:rPr>
          <w:sz w:val="20"/>
        </w:rPr>
        <w:t>aqueles</w:t>
      </w:r>
      <w:r>
        <w:rPr>
          <w:spacing w:val="-1"/>
          <w:sz w:val="20"/>
        </w:rPr>
        <w:t xml:space="preserve"> </w:t>
      </w:r>
      <w:r>
        <w:rPr>
          <w:sz w:val="20"/>
        </w:rPr>
        <w:t>indicados no</w:t>
      </w:r>
      <w:r>
        <w:rPr>
          <w:spacing w:val="-2"/>
          <w:sz w:val="20"/>
        </w:rPr>
        <w:t xml:space="preserve"> </w:t>
      </w:r>
      <w:r>
        <w:rPr>
          <w:sz w:val="20"/>
        </w:rPr>
        <w:t>item 14 do Anexo XII da IN SEGES/MP n. 5/2017.</w:t>
      </w:r>
    </w:p>
    <w:p w14:paraId="581C0353" w14:textId="77777777" w:rsidR="002A48C3" w:rsidRDefault="002A48C3" w:rsidP="002A48C3">
      <w:pPr>
        <w:pStyle w:val="PargrafodaLista"/>
        <w:numPr>
          <w:ilvl w:val="1"/>
          <w:numId w:val="44"/>
        </w:numPr>
        <w:tabs>
          <w:tab w:val="left" w:pos="1234"/>
          <w:tab w:val="left" w:pos="1934"/>
        </w:tabs>
        <w:spacing w:before="118" w:line="280" w:lineRule="auto"/>
        <w:ind w:left="1234" w:right="238" w:hanging="432"/>
        <w:jc w:val="both"/>
        <w:rPr>
          <w:sz w:val="20"/>
        </w:rPr>
      </w:pPr>
      <w:r>
        <w:rPr>
          <w:sz w:val="20"/>
        </w:rPr>
        <w:t>O saldo da conta-depósito será remunerado pelo índice de correção da poupança pro</w:t>
      </w:r>
      <w:r>
        <w:rPr>
          <w:spacing w:val="40"/>
          <w:sz w:val="20"/>
        </w:rPr>
        <w:t xml:space="preserve"> </w:t>
      </w:r>
      <w:r>
        <w:rPr>
          <w:sz w:val="20"/>
        </w:rPr>
        <w:t>rata die, conforme definido em Termo de Cooperação Técnica firmado entre o promotor desta licitação e instituição financeira.</w:t>
      </w:r>
    </w:p>
    <w:p w14:paraId="45B879CB" w14:textId="77777777" w:rsidR="002A48C3" w:rsidRDefault="002A48C3" w:rsidP="002A48C3">
      <w:pPr>
        <w:pStyle w:val="PargrafodaLista"/>
        <w:numPr>
          <w:ilvl w:val="1"/>
          <w:numId w:val="44"/>
        </w:numPr>
        <w:tabs>
          <w:tab w:val="left" w:pos="1234"/>
          <w:tab w:val="left" w:pos="1934"/>
        </w:tabs>
        <w:spacing w:line="280" w:lineRule="auto"/>
        <w:ind w:left="1234" w:right="238" w:hanging="432"/>
        <w:jc w:val="both"/>
        <w:rPr>
          <w:sz w:val="20"/>
        </w:rPr>
      </w:pPr>
      <w:r>
        <w:rPr>
          <w:sz w:val="20"/>
        </w:rPr>
        <w:t xml:space="preserve">Eventual alteração da forma de correção implicará a revisão do Termo de Cooperação </w:t>
      </w:r>
      <w:r>
        <w:rPr>
          <w:spacing w:val="-2"/>
          <w:sz w:val="20"/>
        </w:rPr>
        <w:t>Técnica.</w:t>
      </w:r>
    </w:p>
    <w:p w14:paraId="51253723" w14:textId="77777777" w:rsidR="002A48C3" w:rsidRDefault="002A48C3" w:rsidP="002A48C3">
      <w:pPr>
        <w:pStyle w:val="PargrafodaLista"/>
        <w:numPr>
          <w:ilvl w:val="1"/>
          <w:numId w:val="44"/>
        </w:numPr>
        <w:tabs>
          <w:tab w:val="left" w:pos="1234"/>
          <w:tab w:val="left" w:pos="1934"/>
        </w:tabs>
        <w:spacing w:before="118" w:line="280" w:lineRule="auto"/>
        <w:ind w:left="1234" w:right="236" w:hanging="432"/>
        <w:jc w:val="both"/>
        <w:rPr>
          <w:sz w:val="20"/>
        </w:rPr>
      </w:pPr>
      <w:r>
        <w:rPr>
          <w:sz w:val="20"/>
        </w:rPr>
        <w:t>Os valores referentes às provisões mencionadas neste termo de referência que sejam retidos por meio da conta-depósito, deixarão de compor o valor mensal a ser pago diretamente à empresa que vier a prestar os serviços.</w:t>
      </w:r>
    </w:p>
    <w:p w14:paraId="1BC1241E" w14:textId="77777777" w:rsidR="002A48C3" w:rsidRDefault="002A48C3" w:rsidP="002A48C3">
      <w:pPr>
        <w:pStyle w:val="PargrafodaLista"/>
        <w:numPr>
          <w:ilvl w:val="1"/>
          <w:numId w:val="44"/>
        </w:numPr>
        <w:tabs>
          <w:tab w:val="left" w:pos="1234"/>
          <w:tab w:val="left" w:pos="1934"/>
        </w:tabs>
        <w:spacing w:line="280" w:lineRule="auto"/>
        <w:ind w:left="1234" w:right="232" w:hanging="432"/>
        <w:jc w:val="both"/>
        <w:rPr>
          <w:sz w:val="20"/>
        </w:rPr>
      </w:pPr>
      <w:r>
        <w:rPr>
          <w:sz w:val="20"/>
        </w:rPr>
        <w:t>Em caso de cobrança de tarifa ou encargos bancários para operacionalização da conta- depósito, os recursos atinentes a essas despesas serão debitados dos valores depositados.</w:t>
      </w:r>
    </w:p>
    <w:p w14:paraId="5B9343AD" w14:textId="77777777" w:rsidR="002A48C3" w:rsidRDefault="002A48C3" w:rsidP="002A48C3">
      <w:pPr>
        <w:pStyle w:val="PargrafodaLista"/>
        <w:numPr>
          <w:ilvl w:val="1"/>
          <w:numId w:val="44"/>
        </w:numPr>
        <w:tabs>
          <w:tab w:val="left" w:pos="1234"/>
          <w:tab w:val="left" w:pos="1934"/>
        </w:tabs>
        <w:spacing w:before="119" w:line="280" w:lineRule="auto"/>
        <w:ind w:left="1234" w:right="231" w:hanging="432"/>
        <w:jc w:val="both"/>
        <w:rPr>
          <w:sz w:val="20"/>
        </w:rPr>
      </w:pPr>
      <w:r>
        <w:rPr>
          <w:sz w:val="20"/>
        </w:rPr>
        <w:t>A empresa contratada poderá solicitar a autorização do órgão ou entidade Contratante para utilizar os valores da conta-depósito para o pagamento dos encargos trabalhistas previstos nos subitens acima ou de eventuais indenizações trabalhistas aos empregados, decorrentes de situações ocorridas durante a vigência do contrato.</w:t>
      </w:r>
    </w:p>
    <w:p w14:paraId="3B982734" w14:textId="77777777" w:rsidR="002A48C3" w:rsidRDefault="002A48C3" w:rsidP="002A48C3">
      <w:pPr>
        <w:spacing w:line="280" w:lineRule="auto"/>
        <w:jc w:val="both"/>
        <w:rPr>
          <w:sz w:val="20"/>
        </w:rPr>
        <w:sectPr w:rsidR="002A48C3" w:rsidSect="002A48C3">
          <w:pgSz w:w="11910" w:h="16840"/>
          <w:pgMar w:top="1320" w:right="900" w:bottom="1120" w:left="900" w:header="0" w:footer="937" w:gutter="0"/>
          <w:cols w:space="720"/>
        </w:sectPr>
      </w:pPr>
    </w:p>
    <w:p w14:paraId="5724CA2F" w14:textId="77777777" w:rsidR="002A48C3" w:rsidRDefault="002A48C3" w:rsidP="002A48C3">
      <w:pPr>
        <w:pStyle w:val="PargrafodaLista"/>
        <w:numPr>
          <w:ilvl w:val="2"/>
          <w:numId w:val="44"/>
        </w:numPr>
        <w:tabs>
          <w:tab w:val="left" w:pos="1647"/>
        </w:tabs>
        <w:spacing w:before="83" w:line="280" w:lineRule="auto"/>
        <w:ind w:right="523" w:firstLine="0"/>
        <w:jc w:val="both"/>
        <w:rPr>
          <w:sz w:val="20"/>
        </w:rPr>
      </w:pPr>
      <w:r>
        <w:rPr>
          <w:sz w:val="20"/>
        </w:rPr>
        <w:lastRenderedPageBreak/>
        <w:t xml:space="preserve">Na situação do subitem acima, a empresa deverá apresentar os documentos comprobatórios da ocorrência das obrigações trabalhistas e seus respectivos prazos de </w:t>
      </w:r>
      <w:r>
        <w:rPr>
          <w:spacing w:val="-2"/>
          <w:sz w:val="20"/>
        </w:rPr>
        <w:t>vencimento.</w:t>
      </w:r>
    </w:p>
    <w:p w14:paraId="396D542D" w14:textId="77777777" w:rsidR="002A48C3" w:rsidRDefault="002A48C3" w:rsidP="002A48C3">
      <w:pPr>
        <w:pStyle w:val="PargrafodaLista"/>
        <w:numPr>
          <w:ilvl w:val="2"/>
          <w:numId w:val="44"/>
        </w:numPr>
        <w:tabs>
          <w:tab w:val="left" w:pos="1647"/>
        </w:tabs>
        <w:spacing w:before="117" w:line="280" w:lineRule="auto"/>
        <w:ind w:right="518" w:firstLine="0"/>
        <w:jc w:val="both"/>
        <w:rPr>
          <w:sz w:val="20"/>
        </w:rPr>
      </w:pPr>
      <w:r>
        <w:rPr>
          <w:sz w:val="20"/>
        </w:rPr>
        <w:t>Somente após a confirmação da ocorrência da situação pela Administração, será expedida a autorização para a movimentação dos recursos creditados na conta-depósito</w:t>
      </w:r>
      <w:r>
        <w:rPr>
          <w:spacing w:val="40"/>
          <w:sz w:val="20"/>
        </w:rPr>
        <w:t xml:space="preserve"> </w:t>
      </w:r>
      <w:r>
        <w:rPr>
          <w:sz w:val="20"/>
        </w:rPr>
        <w:t>vinculada, que será encaminhada à Instituição Financeira no prazo máximo de 5 (cinco) dias úteis, a contar da data da apresentação dos documentos comprobatórios pela empresa.</w:t>
      </w:r>
    </w:p>
    <w:p w14:paraId="324319CA" w14:textId="77777777" w:rsidR="002A48C3" w:rsidRDefault="002A48C3" w:rsidP="002A48C3">
      <w:pPr>
        <w:pStyle w:val="PargrafodaLista"/>
        <w:numPr>
          <w:ilvl w:val="2"/>
          <w:numId w:val="44"/>
        </w:numPr>
        <w:tabs>
          <w:tab w:val="left" w:pos="1647"/>
        </w:tabs>
        <w:spacing w:before="119" w:line="280" w:lineRule="auto"/>
        <w:ind w:right="527" w:firstLine="0"/>
        <w:jc w:val="both"/>
        <w:rPr>
          <w:sz w:val="20"/>
        </w:rPr>
      </w:pPr>
      <w:r>
        <w:rPr>
          <w:sz w:val="20"/>
        </w:rPr>
        <w:t>A autorização de movimentação deverá especificar que se destina exclusivamente para</w:t>
      </w:r>
      <w:r>
        <w:rPr>
          <w:spacing w:val="80"/>
          <w:sz w:val="20"/>
        </w:rPr>
        <w:t xml:space="preserve"> </w:t>
      </w:r>
      <w:r>
        <w:rPr>
          <w:sz w:val="20"/>
        </w:rPr>
        <w:t xml:space="preserve">o pagamento dos encargos trabalhistas ou de eventual indenização trabalhista aos trabalhadores </w:t>
      </w:r>
      <w:r>
        <w:rPr>
          <w:spacing w:val="-2"/>
          <w:sz w:val="20"/>
        </w:rPr>
        <w:t>favorecidos.</w:t>
      </w:r>
    </w:p>
    <w:p w14:paraId="5341333F" w14:textId="77777777" w:rsidR="002A48C3" w:rsidRDefault="002A48C3" w:rsidP="002A48C3">
      <w:pPr>
        <w:pStyle w:val="PargrafodaLista"/>
        <w:numPr>
          <w:ilvl w:val="2"/>
          <w:numId w:val="44"/>
        </w:numPr>
        <w:tabs>
          <w:tab w:val="left" w:pos="1647"/>
        </w:tabs>
        <w:spacing w:line="280" w:lineRule="auto"/>
        <w:ind w:right="518" w:firstLine="0"/>
        <w:jc w:val="both"/>
        <w:rPr>
          <w:sz w:val="20"/>
        </w:rPr>
      </w:pPr>
      <w:r>
        <w:rPr>
          <w:sz w:val="20"/>
        </w:rPr>
        <w:t>A empresa deverá apresentar ao órgão ou entidade contratante, no prazo máximo de 3 (três) dias úteis, contados da movimentação, o comprovante das transferências bancárias realizadas para a quitação das obrigações trabalhistas.</w:t>
      </w:r>
    </w:p>
    <w:p w14:paraId="0757E210" w14:textId="77777777" w:rsidR="002A48C3" w:rsidRDefault="002A48C3" w:rsidP="002A48C3">
      <w:pPr>
        <w:pStyle w:val="PargrafodaLista"/>
        <w:numPr>
          <w:ilvl w:val="1"/>
          <w:numId w:val="44"/>
        </w:numPr>
        <w:tabs>
          <w:tab w:val="left" w:pos="948"/>
          <w:tab w:val="left" w:pos="1704"/>
        </w:tabs>
        <w:spacing w:before="118" w:line="280" w:lineRule="auto"/>
        <w:ind w:right="519" w:hanging="432"/>
        <w:jc w:val="both"/>
        <w:rPr>
          <w:sz w:val="20"/>
        </w:rPr>
      </w:pPr>
      <w:r>
        <w:rPr>
          <w:sz w:val="20"/>
        </w:rPr>
        <w:t>O saldo remanescente dos recursos depositados na conta-depósito será liberado à respectiva titular no momento do encerramento do contrato, na presença do sindicato da categoria correspondente aos serviços contratados, quando couber, e após a comprovação da quitação de todos os encargos trabalhistas e previdenciários relativos ao serviço contratado, conforme item 15 da IN SEGES/MP n. 5/2017.</w:t>
      </w:r>
    </w:p>
    <w:p w14:paraId="5188420C" w14:textId="77777777" w:rsidR="002A48C3" w:rsidRDefault="002A48C3" w:rsidP="002A48C3">
      <w:pPr>
        <w:pStyle w:val="Corpodetexto"/>
        <w:spacing w:before="21"/>
      </w:pPr>
    </w:p>
    <w:p w14:paraId="735AB613" w14:textId="77777777" w:rsidR="002A48C3" w:rsidRDefault="002A48C3" w:rsidP="002A48C3">
      <w:pPr>
        <w:pStyle w:val="Ttulo1"/>
        <w:numPr>
          <w:ilvl w:val="0"/>
          <w:numId w:val="71"/>
        </w:numPr>
        <w:tabs>
          <w:tab w:val="left" w:pos="941"/>
        </w:tabs>
        <w:ind w:left="941" w:hanging="709"/>
        <w:jc w:val="left"/>
      </w:pPr>
      <w:r>
        <w:t>DA</w:t>
      </w:r>
      <w:r>
        <w:rPr>
          <w:spacing w:val="-7"/>
        </w:rPr>
        <w:t xml:space="preserve"> </w:t>
      </w:r>
      <w:r>
        <w:t>GARANTIA</w:t>
      </w:r>
      <w:r>
        <w:rPr>
          <w:spacing w:val="-5"/>
        </w:rPr>
        <w:t xml:space="preserve"> </w:t>
      </w:r>
      <w:r>
        <w:t>DA</w:t>
      </w:r>
      <w:r>
        <w:rPr>
          <w:spacing w:val="-5"/>
        </w:rPr>
        <w:t xml:space="preserve"> </w:t>
      </w:r>
      <w:r>
        <w:rPr>
          <w:spacing w:val="-2"/>
        </w:rPr>
        <w:t>EXECUÇÃO</w:t>
      </w:r>
    </w:p>
    <w:p w14:paraId="7A07F06F" w14:textId="77777777" w:rsidR="002A48C3" w:rsidRDefault="002A48C3" w:rsidP="002A48C3">
      <w:pPr>
        <w:pStyle w:val="PargrafodaLista"/>
        <w:numPr>
          <w:ilvl w:val="1"/>
          <w:numId w:val="41"/>
        </w:numPr>
        <w:tabs>
          <w:tab w:val="left" w:pos="948"/>
          <w:tab w:val="left" w:pos="1649"/>
        </w:tabs>
        <w:spacing w:before="159" w:line="280" w:lineRule="auto"/>
        <w:ind w:right="527" w:hanging="432"/>
        <w:jc w:val="both"/>
        <w:rPr>
          <w:sz w:val="20"/>
        </w:rPr>
      </w:pPr>
      <w:r>
        <w:rPr>
          <w:sz w:val="20"/>
        </w:rPr>
        <w:t>A Contratada apresentará, no prazo máximo de 10 (dez) dias úteis, prorrogáveis por</w:t>
      </w:r>
      <w:r>
        <w:rPr>
          <w:spacing w:val="40"/>
          <w:sz w:val="20"/>
        </w:rPr>
        <w:t xml:space="preserve"> </w:t>
      </w:r>
      <w:r>
        <w:rPr>
          <w:sz w:val="20"/>
        </w:rPr>
        <w:t>igual período, a critério do Contratante, contado da assinatura do contrato, comprovante de prestação</w:t>
      </w:r>
      <w:r>
        <w:rPr>
          <w:spacing w:val="40"/>
          <w:sz w:val="20"/>
        </w:rPr>
        <w:t xml:space="preserve"> </w:t>
      </w:r>
      <w:r>
        <w:rPr>
          <w:sz w:val="20"/>
        </w:rPr>
        <w:t>de</w:t>
      </w:r>
      <w:r>
        <w:rPr>
          <w:spacing w:val="40"/>
          <w:sz w:val="20"/>
        </w:rPr>
        <w:t xml:space="preserve"> </w:t>
      </w:r>
      <w:r>
        <w:rPr>
          <w:sz w:val="20"/>
        </w:rPr>
        <w:t>garantia,</w:t>
      </w:r>
      <w:r>
        <w:rPr>
          <w:spacing w:val="40"/>
          <w:sz w:val="20"/>
        </w:rPr>
        <w:t xml:space="preserve"> </w:t>
      </w:r>
      <w:r>
        <w:rPr>
          <w:sz w:val="20"/>
        </w:rPr>
        <w:t>podendo</w:t>
      </w:r>
      <w:r>
        <w:rPr>
          <w:spacing w:val="40"/>
          <w:sz w:val="20"/>
        </w:rPr>
        <w:t xml:space="preserve"> </w:t>
      </w:r>
      <w:r>
        <w:rPr>
          <w:sz w:val="20"/>
        </w:rPr>
        <w:t>optar</w:t>
      </w:r>
      <w:r>
        <w:rPr>
          <w:spacing w:val="40"/>
          <w:sz w:val="20"/>
        </w:rPr>
        <w:t xml:space="preserve"> </w:t>
      </w:r>
      <w:r>
        <w:rPr>
          <w:sz w:val="20"/>
        </w:rPr>
        <w:t>por</w:t>
      </w:r>
      <w:r>
        <w:rPr>
          <w:spacing w:val="40"/>
          <w:sz w:val="20"/>
        </w:rPr>
        <w:t xml:space="preserve"> </w:t>
      </w:r>
      <w:r>
        <w:rPr>
          <w:sz w:val="20"/>
        </w:rPr>
        <w:t>caução</w:t>
      </w:r>
      <w:r>
        <w:rPr>
          <w:spacing w:val="40"/>
          <w:sz w:val="20"/>
        </w:rPr>
        <w:t xml:space="preserve"> </w:t>
      </w:r>
      <w:r>
        <w:rPr>
          <w:sz w:val="20"/>
        </w:rPr>
        <w:t>em</w:t>
      </w:r>
      <w:r>
        <w:rPr>
          <w:spacing w:val="40"/>
          <w:sz w:val="20"/>
        </w:rPr>
        <w:t xml:space="preserve"> </w:t>
      </w:r>
      <w:r>
        <w:rPr>
          <w:sz w:val="20"/>
        </w:rPr>
        <w:t>dinheiro</w:t>
      </w:r>
      <w:r>
        <w:rPr>
          <w:spacing w:val="40"/>
          <w:sz w:val="20"/>
        </w:rPr>
        <w:t xml:space="preserve"> </w:t>
      </w:r>
      <w:r>
        <w:rPr>
          <w:sz w:val="20"/>
        </w:rPr>
        <w:t>ou</w:t>
      </w:r>
      <w:r>
        <w:rPr>
          <w:spacing w:val="40"/>
          <w:sz w:val="20"/>
        </w:rPr>
        <w:t xml:space="preserve"> </w:t>
      </w:r>
      <w:r>
        <w:rPr>
          <w:sz w:val="20"/>
        </w:rPr>
        <w:t>títulos</w:t>
      </w:r>
      <w:r>
        <w:rPr>
          <w:spacing w:val="40"/>
          <w:sz w:val="20"/>
        </w:rPr>
        <w:t xml:space="preserve"> </w:t>
      </w:r>
      <w:r>
        <w:rPr>
          <w:sz w:val="20"/>
        </w:rPr>
        <w:t>da</w:t>
      </w:r>
      <w:r>
        <w:rPr>
          <w:spacing w:val="40"/>
          <w:sz w:val="20"/>
        </w:rPr>
        <w:t xml:space="preserve"> </w:t>
      </w:r>
      <w:r>
        <w:rPr>
          <w:sz w:val="20"/>
        </w:rPr>
        <w:t>dívida</w:t>
      </w:r>
      <w:r>
        <w:rPr>
          <w:spacing w:val="40"/>
          <w:sz w:val="20"/>
        </w:rPr>
        <w:t xml:space="preserve"> </w:t>
      </w:r>
      <w:r>
        <w:rPr>
          <w:sz w:val="20"/>
        </w:rPr>
        <w:t>pública,</w:t>
      </w:r>
    </w:p>
    <w:p w14:paraId="1D9FC425" w14:textId="77777777" w:rsidR="002A48C3" w:rsidRDefault="002A48C3" w:rsidP="002A48C3">
      <w:pPr>
        <w:pStyle w:val="Corpodetexto"/>
        <w:spacing w:before="83" w:line="280" w:lineRule="auto"/>
        <w:ind w:left="1234" w:right="234"/>
      </w:pPr>
      <w:r>
        <w:t>seguro-garantia ou fiança bancária, em valor correspondente a 5 % (cinco por cento) do valor total do contrato, com validade durante a execução do contrato e 90 (noventa) dias após término da vigência contratual, devendo ser renovada a cada prorrogação.</w:t>
      </w:r>
    </w:p>
    <w:p w14:paraId="15346FA0" w14:textId="77777777" w:rsidR="002A48C3" w:rsidRDefault="002A48C3" w:rsidP="002A48C3">
      <w:pPr>
        <w:pStyle w:val="PargrafodaLista"/>
        <w:numPr>
          <w:ilvl w:val="2"/>
          <w:numId w:val="41"/>
        </w:numPr>
        <w:tabs>
          <w:tab w:val="left" w:pos="1933"/>
        </w:tabs>
        <w:spacing w:before="117" w:line="280" w:lineRule="auto"/>
        <w:ind w:right="239" w:firstLine="0"/>
        <w:jc w:val="both"/>
        <w:rPr>
          <w:sz w:val="20"/>
        </w:rPr>
      </w:pPr>
      <w:r>
        <w:rPr>
          <w:sz w:val="20"/>
        </w:rPr>
        <w:t>A inobservância do prazo fixado para apresentação da garantia acarretará a aplicação</w:t>
      </w:r>
      <w:r>
        <w:rPr>
          <w:spacing w:val="80"/>
          <w:sz w:val="20"/>
        </w:rPr>
        <w:t xml:space="preserve"> </w:t>
      </w:r>
      <w:r>
        <w:rPr>
          <w:sz w:val="20"/>
        </w:rPr>
        <w:t>de multa de 0,07% (sete centésimos por cento) do valor total do contrato por dia de atraso, até o máximo de 2% (dois por cento).</w:t>
      </w:r>
    </w:p>
    <w:p w14:paraId="17AAF8BC" w14:textId="77777777" w:rsidR="002A48C3" w:rsidRDefault="002A48C3" w:rsidP="002A48C3">
      <w:pPr>
        <w:pStyle w:val="PargrafodaLista"/>
        <w:numPr>
          <w:ilvl w:val="2"/>
          <w:numId w:val="41"/>
        </w:numPr>
        <w:tabs>
          <w:tab w:val="left" w:pos="1933"/>
        </w:tabs>
        <w:spacing w:line="280" w:lineRule="auto"/>
        <w:ind w:right="233" w:firstLine="0"/>
        <w:jc w:val="both"/>
        <w:rPr>
          <w:sz w:val="20"/>
        </w:rPr>
      </w:pPr>
      <w:r>
        <w:rPr>
          <w:sz w:val="20"/>
        </w:rPr>
        <w:t>O atraso superior a 25 (vinte e cinco) dias autoriza a Administração a promover a</w:t>
      </w:r>
      <w:r>
        <w:rPr>
          <w:spacing w:val="40"/>
          <w:sz w:val="20"/>
        </w:rPr>
        <w:t xml:space="preserve"> </w:t>
      </w:r>
      <w:r>
        <w:rPr>
          <w:sz w:val="20"/>
        </w:rPr>
        <w:t>rescisão do contrato por descumprimento ou cumprimento irregular de suas cláusulas, conforme dispõem os incisos I e II do art. 78 da Lei n. 8.666 de 1993.</w:t>
      </w:r>
    </w:p>
    <w:p w14:paraId="15151333" w14:textId="77777777" w:rsidR="002A48C3" w:rsidRDefault="002A48C3" w:rsidP="002A48C3">
      <w:pPr>
        <w:pStyle w:val="PargrafodaLista"/>
        <w:numPr>
          <w:ilvl w:val="1"/>
          <w:numId w:val="41"/>
        </w:numPr>
        <w:tabs>
          <w:tab w:val="left" w:pos="1934"/>
        </w:tabs>
        <w:ind w:left="1934" w:hanging="1132"/>
        <w:jc w:val="both"/>
        <w:rPr>
          <w:sz w:val="20"/>
        </w:rPr>
      </w:pPr>
      <w:r>
        <w:rPr>
          <w:sz w:val="20"/>
        </w:rPr>
        <w:t>A</w:t>
      </w:r>
      <w:r>
        <w:rPr>
          <w:spacing w:val="-7"/>
          <w:sz w:val="20"/>
        </w:rPr>
        <w:t xml:space="preserve"> </w:t>
      </w:r>
      <w:r>
        <w:rPr>
          <w:sz w:val="20"/>
        </w:rPr>
        <w:t>garantia</w:t>
      </w:r>
      <w:r>
        <w:rPr>
          <w:spacing w:val="-5"/>
          <w:sz w:val="20"/>
        </w:rPr>
        <w:t xml:space="preserve"> </w:t>
      </w:r>
      <w:r>
        <w:rPr>
          <w:sz w:val="20"/>
        </w:rPr>
        <w:t>assegurará,</w:t>
      </w:r>
      <w:r>
        <w:rPr>
          <w:spacing w:val="-5"/>
          <w:sz w:val="20"/>
        </w:rPr>
        <w:t xml:space="preserve"> </w:t>
      </w:r>
      <w:r>
        <w:rPr>
          <w:sz w:val="20"/>
        </w:rPr>
        <w:t>qualquer</w:t>
      </w:r>
      <w:r>
        <w:rPr>
          <w:spacing w:val="-5"/>
          <w:sz w:val="20"/>
        </w:rPr>
        <w:t xml:space="preserve"> </w:t>
      </w:r>
      <w:r>
        <w:rPr>
          <w:sz w:val="20"/>
        </w:rPr>
        <w:t>que</w:t>
      </w:r>
      <w:r>
        <w:rPr>
          <w:spacing w:val="-6"/>
          <w:sz w:val="20"/>
        </w:rPr>
        <w:t xml:space="preserve"> </w:t>
      </w:r>
      <w:r>
        <w:rPr>
          <w:sz w:val="20"/>
        </w:rPr>
        <w:t>seja</w:t>
      </w:r>
      <w:r>
        <w:rPr>
          <w:spacing w:val="-5"/>
          <w:sz w:val="20"/>
        </w:rPr>
        <w:t xml:space="preserve"> </w:t>
      </w:r>
      <w:r>
        <w:rPr>
          <w:sz w:val="20"/>
        </w:rPr>
        <w:t>a</w:t>
      </w:r>
      <w:r>
        <w:rPr>
          <w:spacing w:val="-6"/>
          <w:sz w:val="20"/>
        </w:rPr>
        <w:t xml:space="preserve"> </w:t>
      </w:r>
      <w:r>
        <w:rPr>
          <w:sz w:val="20"/>
        </w:rPr>
        <w:t>modalidade</w:t>
      </w:r>
      <w:r>
        <w:rPr>
          <w:spacing w:val="-6"/>
          <w:sz w:val="20"/>
        </w:rPr>
        <w:t xml:space="preserve"> </w:t>
      </w:r>
      <w:r>
        <w:rPr>
          <w:sz w:val="20"/>
        </w:rPr>
        <w:t>escolhida,</w:t>
      </w:r>
      <w:r>
        <w:rPr>
          <w:spacing w:val="-6"/>
          <w:sz w:val="20"/>
        </w:rPr>
        <w:t xml:space="preserve"> </w:t>
      </w:r>
      <w:r>
        <w:rPr>
          <w:sz w:val="20"/>
        </w:rPr>
        <w:t>o</w:t>
      </w:r>
      <w:r>
        <w:rPr>
          <w:spacing w:val="-5"/>
          <w:sz w:val="20"/>
        </w:rPr>
        <w:t xml:space="preserve"> </w:t>
      </w:r>
      <w:r>
        <w:rPr>
          <w:sz w:val="20"/>
        </w:rPr>
        <w:t>pagamento</w:t>
      </w:r>
      <w:r>
        <w:rPr>
          <w:spacing w:val="-4"/>
          <w:sz w:val="20"/>
        </w:rPr>
        <w:t xml:space="preserve"> </w:t>
      </w:r>
      <w:r>
        <w:rPr>
          <w:spacing w:val="-5"/>
          <w:sz w:val="20"/>
        </w:rPr>
        <w:t>de:</w:t>
      </w:r>
    </w:p>
    <w:p w14:paraId="648E4944" w14:textId="77777777" w:rsidR="002A48C3" w:rsidRDefault="002A48C3" w:rsidP="002A48C3">
      <w:pPr>
        <w:pStyle w:val="PargrafodaLista"/>
        <w:numPr>
          <w:ilvl w:val="2"/>
          <w:numId w:val="41"/>
        </w:numPr>
        <w:tabs>
          <w:tab w:val="left" w:pos="1934"/>
        </w:tabs>
        <w:spacing w:before="158" w:line="280" w:lineRule="auto"/>
        <w:ind w:right="231" w:firstLine="0"/>
        <w:rPr>
          <w:sz w:val="20"/>
        </w:rPr>
      </w:pPr>
      <w:r>
        <w:rPr>
          <w:sz w:val="20"/>
        </w:rPr>
        <w:t>prejuízos advindos</w:t>
      </w:r>
      <w:r>
        <w:rPr>
          <w:spacing w:val="25"/>
          <w:sz w:val="20"/>
        </w:rPr>
        <w:t xml:space="preserve"> </w:t>
      </w:r>
      <w:r>
        <w:rPr>
          <w:sz w:val="20"/>
        </w:rPr>
        <w:t>do</w:t>
      </w:r>
      <w:r>
        <w:rPr>
          <w:spacing w:val="25"/>
          <w:sz w:val="20"/>
        </w:rPr>
        <w:t xml:space="preserve"> </w:t>
      </w:r>
      <w:r>
        <w:rPr>
          <w:sz w:val="20"/>
        </w:rPr>
        <w:t>não</w:t>
      </w:r>
      <w:r>
        <w:rPr>
          <w:spacing w:val="25"/>
          <w:sz w:val="20"/>
        </w:rPr>
        <w:t xml:space="preserve"> </w:t>
      </w:r>
      <w:r>
        <w:rPr>
          <w:sz w:val="20"/>
        </w:rPr>
        <w:t>cumprimento do</w:t>
      </w:r>
      <w:r>
        <w:rPr>
          <w:spacing w:val="25"/>
          <w:sz w:val="20"/>
        </w:rPr>
        <w:t xml:space="preserve"> </w:t>
      </w:r>
      <w:r>
        <w:rPr>
          <w:sz w:val="20"/>
        </w:rPr>
        <w:t>objeto</w:t>
      </w:r>
      <w:r>
        <w:rPr>
          <w:spacing w:val="25"/>
          <w:sz w:val="20"/>
        </w:rPr>
        <w:t xml:space="preserve"> </w:t>
      </w:r>
      <w:r>
        <w:rPr>
          <w:sz w:val="20"/>
        </w:rPr>
        <w:t>do contrato</w:t>
      </w:r>
      <w:r>
        <w:rPr>
          <w:spacing w:val="25"/>
          <w:sz w:val="20"/>
        </w:rPr>
        <w:t xml:space="preserve"> </w:t>
      </w:r>
      <w:r>
        <w:rPr>
          <w:sz w:val="20"/>
        </w:rPr>
        <w:t>e do</w:t>
      </w:r>
      <w:r>
        <w:rPr>
          <w:spacing w:val="33"/>
          <w:sz w:val="20"/>
        </w:rPr>
        <w:t xml:space="preserve"> </w:t>
      </w:r>
      <w:r>
        <w:rPr>
          <w:sz w:val="20"/>
        </w:rPr>
        <w:t>não</w:t>
      </w:r>
      <w:r>
        <w:rPr>
          <w:spacing w:val="26"/>
          <w:sz w:val="20"/>
        </w:rPr>
        <w:t xml:space="preserve"> </w:t>
      </w:r>
      <w:r>
        <w:rPr>
          <w:sz w:val="20"/>
        </w:rPr>
        <w:t>adimplemento das demais obrigações nele previstas;</w:t>
      </w:r>
    </w:p>
    <w:p w14:paraId="419DA951" w14:textId="77777777" w:rsidR="002A48C3" w:rsidRDefault="002A48C3" w:rsidP="002A48C3">
      <w:pPr>
        <w:pStyle w:val="PargrafodaLista"/>
        <w:numPr>
          <w:ilvl w:val="2"/>
          <w:numId w:val="41"/>
        </w:numPr>
        <w:tabs>
          <w:tab w:val="left" w:pos="1934"/>
        </w:tabs>
        <w:spacing w:before="118" w:line="280" w:lineRule="auto"/>
        <w:ind w:right="244" w:firstLine="0"/>
        <w:rPr>
          <w:sz w:val="20"/>
        </w:rPr>
      </w:pPr>
      <w:r>
        <w:rPr>
          <w:sz w:val="20"/>
        </w:rPr>
        <w:t>prejuízos</w:t>
      </w:r>
      <w:r>
        <w:rPr>
          <w:spacing w:val="40"/>
          <w:sz w:val="20"/>
        </w:rPr>
        <w:t xml:space="preserve"> </w:t>
      </w:r>
      <w:r>
        <w:rPr>
          <w:sz w:val="20"/>
        </w:rPr>
        <w:t>diretos</w:t>
      </w:r>
      <w:r>
        <w:rPr>
          <w:spacing w:val="40"/>
          <w:sz w:val="20"/>
        </w:rPr>
        <w:t xml:space="preserve"> </w:t>
      </w:r>
      <w:r>
        <w:rPr>
          <w:sz w:val="20"/>
        </w:rPr>
        <w:t>causados</w:t>
      </w:r>
      <w:r>
        <w:rPr>
          <w:spacing w:val="40"/>
          <w:sz w:val="20"/>
        </w:rPr>
        <w:t xml:space="preserve"> </w:t>
      </w:r>
      <w:r>
        <w:rPr>
          <w:sz w:val="20"/>
        </w:rPr>
        <w:t>à</w:t>
      </w:r>
      <w:r>
        <w:rPr>
          <w:spacing w:val="40"/>
          <w:sz w:val="20"/>
        </w:rPr>
        <w:t xml:space="preserve"> </w:t>
      </w:r>
      <w:r>
        <w:rPr>
          <w:sz w:val="20"/>
        </w:rPr>
        <w:t>Administração</w:t>
      </w:r>
      <w:r>
        <w:rPr>
          <w:spacing w:val="40"/>
          <w:sz w:val="20"/>
        </w:rPr>
        <w:t xml:space="preserve"> </w:t>
      </w:r>
      <w:r>
        <w:rPr>
          <w:sz w:val="20"/>
        </w:rPr>
        <w:t>decorrentes</w:t>
      </w:r>
      <w:r>
        <w:rPr>
          <w:spacing w:val="40"/>
          <w:sz w:val="20"/>
        </w:rPr>
        <w:t xml:space="preserve"> </w:t>
      </w:r>
      <w:r>
        <w:rPr>
          <w:sz w:val="20"/>
        </w:rPr>
        <w:t>de</w:t>
      </w:r>
      <w:r>
        <w:rPr>
          <w:spacing w:val="40"/>
          <w:sz w:val="20"/>
        </w:rPr>
        <w:t xml:space="preserve"> </w:t>
      </w:r>
      <w:r>
        <w:rPr>
          <w:sz w:val="20"/>
        </w:rPr>
        <w:t>culpa</w:t>
      </w:r>
      <w:r>
        <w:rPr>
          <w:spacing w:val="40"/>
          <w:sz w:val="20"/>
        </w:rPr>
        <w:t xml:space="preserve"> </w:t>
      </w:r>
      <w:r>
        <w:rPr>
          <w:sz w:val="20"/>
        </w:rPr>
        <w:t>ou</w:t>
      </w:r>
      <w:r>
        <w:rPr>
          <w:spacing w:val="40"/>
          <w:sz w:val="20"/>
        </w:rPr>
        <w:t xml:space="preserve"> </w:t>
      </w:r>
      <w:r>
        <w:rPr>
          <w:sz w:val="20"/>
        </w:rPr>
        <w:t>dolo</w:t>
      </w:r>
      <w:r>
        <w:rPr>
          <w:spacing w:val="40"/>
          <w:sz w:val="20"/>
        </w:rPr>
        <w:t xml:space="preserve"> </w:t>
      </w:r>
      <w:r>
        <w:rPr>
          <w:sz w:val="20"/>
        </w:rPr>
        <w:t>durante</w:t>
      </w:r>
      <w:r>
        <w:rPr>
          <w:spacing w:val="40"/>
          <w:sz w:val="20"/>
        </w:rPr>
        <w:t xml:space="preserve"> </w:t>
      </w:r>
      <w:r>
        <w:rPr>
          <w:sz w:val="20"/>
        </w:rPr>
        <w:t>a execução do contrato;</w:t>
      </w:r>
    </w:p>
    <w:p w14:paraId="58756CAE" w14:textId="77777777" w:rsidR="002A48C3" w:rsidRDefault="002A48C3" w:rsidP="002A48C3">
      <w:pPr>
        <w:pStyle w:val="PargrafodaLista"/>
        <w:numPr>
          <w:ilvl w:val="2"/>
          <w:numId w:val="41"/>
        </w:numPr>
        <w:tabs>
          <w:tab w:val="left" w:pos="1934"/>
        </w:tabs>
        <w:spacing w:before="121"/>
        <w:ind w:left="1934" w:hanging="849"/>
        <w:rPr>
          <w:sz w:val="20"/>
        </w:rPr>
      </w:pPr>
      <w:r>
        <w:rPr>
          <w:sz w:val="20"/>
        </w:rPr>
        <w:t>multas</w:t>
      </w:r>
      <w:r>
        <w:rPr>
          <w:spacing w:val="-9"/>
          <w:sz w:val="20"/>
        </w:rPr>
        <w:t xml:space="preserve"> </w:t>
      </w:r>
      <w:r>
        <w:rPr>
          <w:sz w:val="20"/>
        </w:rPr>
        <w:t>moratórias</w:t>
      </w:r>
      <w:r>
        <w:rPr>
          <w:spacing w:val="-6"/>
          <w:sz w:val="20"/>
        </w:rPr>
        <w:t xml:space="preserve"> </w:t>
      </w:r>
      <w:r>
        <w:rPr>
          <w:sz w:val="20"/>
        </w:rPr>
        <w:t>e</w:t>
      </w:r>
      <w:r>
        <w:rPr>
          <w:spacing w:val="-7"/>
          <w:sz w:val="20"/>
        </w:rPr>
        <w:t xml:space="preserve"> </w:t>
      </w:r>
      <w:r>
        <w:rPr>
          <w:sz w:val="20"/>
        </w:rPr>
        <w:t>punitivas</w:t>
      </w:r>
      <w:r>
        <w:rPr>
          <w:spacing w:val="-7"/>
          <w:sz w:val="20"/>
        </w:rPr>
        <w:t xml:space="preserve"> </w:t>
      </w:r>
      <w:r>
        <w:rPr>
          <w:sz w:val="20"/>
        </w:rPr>
        <w:t>aplicadas</w:t>
      </w:r>
      <w:r>
        <w:rPr>
          <w:spacing w:val="-7"/>
          <w:sz w:val="20"/>
        </w:rPr>
        <w:t xml:space="preserve"> </w:t>
      </w:r>
      <w:r>
        <w:rPr>
          <w:sz w:val="20"/>
        </w:rPr>
        <w:t>pela</w:t>
      </w:r>
      <w:r>
        <w:rPr>
          <w:spacing w:val="-6"/>
          <w:sz w:val="20"/>
        </w:rPr>
        <w:t xml:space="preserve"> </w:t>
      </w:r>
      <w:r>
        <w:rPr>
          <w:sz w:val="20"/>
        </w:rPr>
        <w:t>Administração</w:t>
      </w:r>
      <w:r>
        <w:rPr>
          <w:spacing w:val="-7"/>
          <w:sz w:val="20"/>
        </w:rPr>
        <w:t xml:space="preserve"> </w:t>
      </w:r>
      <w:r>
        <w:rPr>
          <w:sz w:val="20"/>
        </w:rPr>
        <w:t>à</w:t>
      </w:r>
      <w:r>
        <w:rPr>
          <w:spacing w:val="-8"/>
          <w:sz w:val="20"/>
        </w:rPr>
        <w:t xml:space="preserve"> </w:t>
      </w:r>
      <w:r>
        <w:rPr>
          <w:sz w:val="20"/>
        </w:rPr>
        <w:t>contratada;</w:t>
      </w:r>
      <w:r>
        <w:rPr>
          <w:spacing w:val="-6"/>
          <w:sz w:val="20"/>
        </w:rPr>
        <w:t xml:space="preserve"> </w:t>
      </w:r>
      <w:r>
        <w:rPr>
          <w:spacing w:val="-10"/>
          <w:sz w:val="20"/>
        </w:rPr>
        <w:t>e</w:t>
      </w:r>
    </w:p>
    <w:p w14:paraId="2BD72A66" w14:textId="77777777" w:rsidR="002A48C3" w:rsidRDefault="002A48C3" w:rsidP="002A48C3">
      <w:pPr>
        <w:pStyle w:val="PargrafodaLista"/>
        <w:numPr>
          <w:ilvl w:val="2"/>
          <w:numId w:val="41"/>
        </w:numPr>
        <w:tabs>
          <w:tab w:val="left" w:pos="1933"/>
        </w:tabs>
        <w:spacing w:before="158" w:line="280" w:lineRule="auto"/>
        <w:ind w:right="237" w:firstLine="0"/>
        <w:jc w:val="both"/>
        <w:rPr>
          <w:sz w:val="20"/>
        </w:rPr>
      </w:pPr>
      <w:r>
        <w:rPr>
          <w:sz w:val="20"/>
        </w:rPr>
        <w:t>obrigações trabalhistas e previdenciárias de qualquer natureza e para com o FGTS, não adimplidas pela contratada, quando couber.</w:t>
      </w:r>
    </w:p>
    <w:p w14:paraId="78826710" w14:textId="77777777" w:rsidR="002A48C3" w:rsidRDefault="002A48C3" w:rsidP="002A48C3">
      <w:pPr>
        <w:pStyle w:val="PargrafodaLista"/>
        <w:numPr>
          <w:ilvl w:val="1"/>
          <w:numId w:val="41"/>
        </w:numPr>
        <w:tabs>
          <w:tab w:val="left" w:pos="1234"/>
          <w:tab w:val="left" w:pos="1934"/>
        </w:tabs>
        <w:spacing w:before="118" w:line="280" w:lineRule="auto"/>
        <w:ind w:left="1234" w:right="238" w:hanging="432"/>
        <w:jc w:val="both"/>
        <w:rPr>
          <w:sz w:val="20"/>
        </w:rPr>
      </w:pPr>
      <w:r>
        <w:rPr>
          <w:sz w:val="20"/>
        </w:rPr>
        <w:t>A modalidade seguro-garantia somente será aceita se contemplar todos os eventos indicados no item anterior, observada a legislação que rege a matéria.</w:t>
      </w:r>
    </w:p>
    <w:p w14:paraId="3DB8D31D" w14:textId="77777777" w:rsidR="002A48C3" w:rsidRDefault="002A48C3" w:rsidP="002A48C3">
      <w:pPr>
        <w:pStyle w:val="PargrafodaLista"/>
        <w:numPr>
          <w:ilvl w:val="1"/>
          <w:numId w:val="41"/>
        </w:numPr>
        <w:tabs>
          <w:tab w:val="left" w:pos="1234"/>
          <w:tab w:val="left" w:pos="1934"/>
        </w:tabs>
        <w:spacing w:before="121" w:line="280" w:lineRule="auto"/>
        <w:ind w:left="1234" w:right="236" w:hanging="432"/>
        <w:jc w:val="both"/>
        <w:rPr>
          <w:sz w:val="20"/>
        </w:rPr>
      </w:pPr>
      <w:r>
        <w:rPr>
          <w:sz w:val="20"/>
        </w:rPr>
        <w:t>A garantia em dinheiro deverá ser efetuada em favor da Contratante, em conta</w:t>
      </w:r>
      <w:r>
        <w:rPr>
          <w:spacing w:val="80"/>
          <w:sz w:val="20"/>
        </w:rPr>
        <w:t xml:space="preserve"> </w:t>
      </w:r>
      <w:r>
        <w:rPr>
          <w:sz w:val="20"/>
        </w:rPr>
        <w:t>específica na Caixa Econômica Federal, com correção monetária.</w:t>
      </w:r>
    </w:p>
    <w:p w14:paraId="7687D493" w14:textId="77777777" w:rsidR="002A48C3" w:rsidRDefault="002A48C3" w:rsidP="002A48C3">
      <w:pPr>
        <w:pStyle w:val="PargrafodaLista"/>
        <w:numPr>
          <w:ilvl w:val="1"/>
          <w:numId w:val="41"/>
        </w:numPr>
        <w:tabs>
          <w:tab w:val="left" w:pos="1234"/>
          <w:tab w:val="left" w:pos="1934"/>
        </w:tabs>
        <w:spacing w:before="118" w:line="280" w:lineRule="auto"/>
        <w:ind w:left="1234" w:right="239" w:hanging="432"/>
        <w:jc w:val="both"/>
        <w:rPr>
          <w:sz w:val="20"/>
        </w:rPr>
      </w:pPr>
      <w:r>
        <w:rPr>
          <w:sz w:val="20"/>
        </w:rPr>
        <w:t xml:space="preserve">Caso a opção seja por utilizar títulos da dívida pública, estes devem ter sido emitidos sob </w:t>
      </w:r>
      <w:r>
        <w:rPr>
          <w:sz w:val="20"/>
        </w:rPr>
        <w:lastRenderedPageBreak/>
        <w:t>a forma escritural, mediante registro em sistema centralizado de liquidação e de custódia autorizado pelo Banco Central do Brasil, e avaliados pelos seus valores econômicos, conforme definido pelo Ministério da Economia.</w:t>
      </w:r>
    </w:p>
    <w:p w14:paraId="53F311D3" w14:textId="77777777" w:rsidR="002A48C3" w:rsidRDefault="002A48C3" w:rsidP="002A48C3">
      <w:pPr>
        <w:pStyle w:val="PargrafodaLista"/>
        <w:numPr>
          <w:ilvl w:val="1"/>
          <w:numId w:val="41"/>
        </w:numPr>
        <w:tabs>
          <w:tab w:val="left" w:pos="1234"/>
          <w:tab w:val="left" w:pos="1934"/>
        </w:tabs>
        <w:spacing w:line="280" w:lineRule="auto"/>
        <w:ind w:left="1234" w:right="231" w:hanging="432"/>
        <w:jc w:val="both"/>
        <w:rPr>
          <w:sz w:val="20"/>
        </w:rPr>
      </w:pPr>
      <w:r>
        <w:rPr>
          <w:sz w:val="20"/>
        </w:rPr>
        <w:t>No caso de garantia na modalidade de fiança bancária, deverá constar expressa</w:t>
      </w:r>
      <w:r>
        <w:rPr>
          <w:spacing w:val="40"/>
          <w:sz w:val="20"/>
        </w:rPr>
        <w:t xml:space="preserve"> </w:t>
      </w:r>
      <w:r>
        <w:rPr>
          <w:sz w:val="20"/>
        </w:rPr>
        <w:t>renúncia do fiador aos benefícios do artigo 827 do Código Civil.</w:t>
      </w:r>
    </w:p>
    <w:p w14:paraId="2EFFA066" w14:textId="77777777" w:rsidR="002A48C3" w:rsidRDefault="002A48C3" w:rsidP="002A48C3">
      <w:pPr>
        <w:pStyle w:val="PargrafodaLista"/>
        <w:numPr>
          <w:ilvl w:val="1"/>
          <w:numId w:val="41"/>
        </w:numPr>
        <w:tabs>
          <w:tab w:val="left" w:pos="1234"/>
          <w:tab w:val="left" w:pos="1934"/>
        </w:tabs>
        <w:spacing w:before="118" w:line="280" w:lineRule="auto"/>
        <w:ind w:left="1234" w:right="232" w:hanging="432"/>
        <w:jc w:val="both"/>
        <w:rPr>
          <w:sz w:val="20"/>
        </w:rPr>
      </w:pPr>
      <w:r>
        <w:rPr>
          <w:sz w:val="20"/>
        </w:rPr>
        <w:t>No caso de alteração do valor do contrato, ou prorrogação de sua vigência, a garantia deverá ser ajustada à nova situação ou renovada, seguindo os mesmos parâmetros utilizados quando da contratação.</w:t>
      </w:r>
    </w:p>
    <w:p w14:paraId="1FB92D3E" w14:textId="77777777" w:rsidR="002A48C3" w:rsidRDefault="002A48C3" w:rsidP="002A48C3">
      <w:pPr>
        <w:pStyle w:val="PargrafodaLista"/>
        <w:numPr>
          <w:ilvl w:val="1"/>
          <w:numId w:val="41"/>
        </w:numPr>
        <w:tabs>
          <w:tab w:val="left" w:pos="1234"/>
          <w:tab w:val="left" w:pos="1934"/>
        </w:tabs>
        <w:spacing w:line="280" w:lineRule="auto"/>
        <w:ind w:left="1234" w:right="228" w:hanging="432"/>
        <w:jc w:val="both"/>
        <w:rPr>
          <w:sz w:val="20"/>
        </w:rPr>
      </w:pPr>
      <w:r>
        <w:rPr>
          <w:sz w:val="20"/>
        </w:rPr>
        <w:t>Se o valor da garantia for utilizado total ou parcialmente em pagamento de qualquer obrigação, a Contratada obriga-se a fazer a respectiva reposição no prazo máximo de 15</w:t>
      </w:r>
      <w:r>
        <w:rPr>
          <w:spacing w:val="40"/>
          <w:sz w:val="20"/>
        </w:rPr>
        <w:t xml:space="preserve"> </w:t>
      </w:r>
      <w:r>
        <w:rPr>
          <w:sz w:val="20"/>
        </w:rPr>
        <w:t>(quinze) dias úteis, contados da data em que for notificada.</w:t>
      </w:r>
    </w:p>
    <w:p w14:paraId="1E09623E" w14:textId="77777777" w:rsidR="002A48C3" w:rsidRDefault="002A48C3" w:rsidP="002A48C3">
      <w:pPr>
        <w:pStyle w:val="PargrafodaLista"/>
        <w:numPr>
          <w:ilvl w:val="1"/>
          <w:numId w:val="41"/>
        </w:numPr>
        <w:tabs>
          <w:tab w:val="left" w:pos="1934"/>
        </w:tabs>
        <w:spacing w:before="117"/>
        <w:ind w:left="1934" w:hanging="1132"/>
        <w:jc w:val="both"/>
        <w:rPr>
          <w:sz w:val="20"/>
        </w:rPr>
      </w:pPr>
      <w:r>
        <w:rPr>
          <w:sz w:val="20"/>
        </w:rPr>
        <w:t>A</w:t>
      </w:r>
      <w:r>
        <w:rPr>
          <w:spacing w:val="-6"/>
          <w:sz w:val="20"/>
        </w:rPr>
        <w:t xml:space="preserve"> </w:t>
      </w:r>
      <w:r>
        <w:rPr>
          <w:sz w:val="20"/>
        </w:rPr>
        <w:t>Contratante</w:t>
      </w:r>
      <w:r>
        <w:rPr>
          <w:spacing w:val="-3"/>
          <w:sz w:val="20"/>
        </w:rPr>
        <w:t xml:space="preserve"> </w:t>
      </w:r>
      <w:r>
        <w:rPr>
          <w:sz w:val="20"/>
        </w:rPr>
        <w:t>executará</w:t>
      </w:r>
      <w:r>
        <w:rPr>
          <w:spacing w:val="-3"/>
          <w:sz w:val="20"/>
        </w:rPr>
        <w:t xml:space="preserve"> </w:t>
      </w:r>
      <w:r>
        <w:rPr>
          <w:sz w:val="20"/>
        </w:rPr>
        <w:t>a</w:t>
      </w:r>
      <w:r>
        <w:rPr>
          <w:spacing w:val="-4"/>
          <w:sz w:val="20"/>
        </w:rPr>
        <w:t xml:space="preserve"> </w:t>
      </w:r>
      <w:r>
        <w:rPr>
          <w:sz w:val="20"/>
        </w:rPr>
        <w:t>garantia</w:t>
      </w:r>
      <w:r>
        <w:rPr>
          <w:spacing w:val="-4"/>
          <w:sz w:val="20"/>
        </w:rPr>
        <w:t xml:space="preserve"> </w:t>
      </w:r>
      <w:r>
        <w:rPr>
          <w:sz w:val="20"/>
        </w:rPr>
        <w:t>na</w:t>
      </w:r>
      <w:r>
        <w:rPr>
          <w:spacing w:val="-5"/>
          <w:sz w:val="20"/>
        </w:rPr>
        <w:t xml:space="preserve"> </w:t>
      </w:r>
      <w:r>
        <w:rPr>
          <w:sz w:val="20"/>
        </w:rPr>
        <w:t>forma</w:t>
      </w:r>
      <w:r>
        <w:rPr>
          <w:spacing w:val="-5"/>
          <w:sz w:val="20"/>
        </w:rPr>
        <w:t xml:space="preserve"> </w:t>
      </w:r>
      <w:r>
        <w:rPr>
          <w:sz w:val="20"/>
        </w:rPr>
        <w:t>prevista</w:t>
      </w:r>
      <w:r>
        <w:rPr>
          <w:spacing w:val="-4"/>
          <w:sz w:val="20"/>
        </w:rPr>
        <w:t xml:space="preserve"> </w:t>
      </w:r>
      <w:r>
        <w:rPr>
          <w:sz w:val="20"/>
        </w:rPr>
        <w:t>na</w:t>
      </w:r>
      <w:r>
        <w:rPr>
          <w:spacing w:val="-5"/>
          <w:sz w:val="20"/>
        </w:rPr>
        <w:t xml:space="preserve"> </w:t>
      </w:r>
      <w:r>
        <w:rPr>
          <w:sz w:val="20"/>
        </w:rPr>
        <w:t>legislação</w:t>
      </w:r>
      <w:r>
        <w:rPr>
          <w:spacing w:val="-4"/>
          <w:sz w:val="20"/>
        </w:rPr>
        <w:t xml:space="preserve"> </w:t>
      </w:r>
      <w:r>
        <w:rPr>
          <w:sz w:val="20"/>
        </w:rPr>
        <w:t>que</w:t>
      </w:r>
      <w:r>
        <w:rPr>
          <w:spacing w:val="-5"/>
          <w:sz w:val="20"/>
        </w:rPr>
        <w:t xml:space="preserve"> </w:t>
      </w:r>
      <w:r>
        <w:rPr>
          <w:sz w:val="20"/>
        </w:rPr>
        <w:t>rege</w:t>
      </w:r>
      <w:r>
        <w:rPr>
          <w:spacing w:val="-4"/>
          <w:sz w:val="20"/>
        </w:rPr>
        <w:t xml:space="preserve"> </w:t>
      </w:r>
      <w:r>
        <w:rPr>
          <w:sz w:val="20"/>
        </w:rPr>
        <w:t>a</w:t>
      </w:r>
      <w:r>
        <w:rPr>
          <w:spacing w:val="-6"/>
          <w:sz w:val="20"/>
        </w:rPr>
        <w:t xml:space="preserve"> </w:t>
      </w:r>
      <w:r>
        <w:rPr>
          <w:spacing w:val="-2"/>
          <w:sz w:val="20"/>
        </w:rPr>
        <w:t>matéria.</w:t>
      </w:r>
    </w:p>
    <w:p w14:paraId="690A9945" w14:textId="77777777" w:rsidR="002A48C3" w:rsidRDefault="002A48C3" w:rsidP="002A48C3">
      <w:pPr>
        <w:pStyle w:val="PargrafodaLista"/>
        <w:numPr>
          <w:ilvl w:val="1"/>
          <w:numId w:val="41"/>
        </w:numPr>
        <w:tabs>
          <w:tab w:val="left" w:pos="1934"/>
        </w:tabs>
        <w:spacing w:before="160"/>
        <w:ind w:left="1934" w:hanging="1132"/>
        <w:jc w:val="both"/>
        <w:rPr>
          <w:sz w:val="20"/>
        </w:rPr>
      </w:pPr>
      <w:r>
        <w:rPr>
          <w:sz w:val="20"/>
        </w:rPr>
        <w:t>Será</w:t>
      </w:r>
      <w:r>
        <w:rPr>
          <w:spacing w:val="-6"/>
          <w:sz w:val="20"/>
        </w:rPr>
        <w:t xml:space="preserve"> </w:t>
      </w:r>
      <w:r>
        <w:rPr>
          <w:sz w:val="20"/>
        </w:rPr>
        <w:t>considerada</w:t>
      </w:r>
      <w:r>
        <w:rPr>
          <w:spacing w:val="-5"/>
          <w:sz w:val="20"/>
        </w:rPr>
        <w:t xml:space="preserve"> </w:t>
      </w:r>
      <w:r>
        <w:rPr>
          <w:sz w:val="20"/>
        </w:rPr>
        <w:t>extinta</w:t>
      </w:r>
      <w:r>
        <w:rPr>
          <w:spacing w:val="-7"/>
          <w:sz w:val="20"/>
        </w:rPr>
        <w:t xml:space="preserve"> </w:t>
      </w:r>
      <w:r>
        <w:rPr>
          <w:sz w:val="20"/>
        </w:rPr>
        <w:t>a</w:t>
      </w:r>
      <w:r>
        <w:rPr>
          <w:spacing w:val="-3"/>
          <w:sz w:val="20"/>
        </w:rPr>
        <w:t xml:space="preserve"> </w:t>
      </w:r>
      <w:r>
        <w:rPr>
          <w:spacing w:val="-2"/>
          <w:sz w:val="20"/>
        </w:rPr>
        <w:t>garantia:</w:t>
      </w:r>
    </w:p>
    <w:p w14:paraId="56A6E779" w14:textId="77777777" w:rsidR="002A48C3" w:rsidRDefault="002A48C3" w:rsidP="002A48C3">
      <w:pPr>
        <w:pStyle w:val="PargrafodaLista"/>
        <w:numPr>
          <w:ilvl w:val="2"/>
          <w:numId w:val="41"/>
        </w:numPr>
        <w:tabs>
          <w:tab w:val="left" w:pos="1988"/>
        </w:tabs>
        <w:spacing w:before="158" w:line="280" w:lineRule="auto"/>
        <w:ind w:right="233" w:firstLine="0"/>
        <w:jc w:val="both"/>
        <w:rPr>
          <w:sz w:val="20"/>
        </w:rPr>
      </w:pPr>
      <w:r>
        <w:rPr>
          <w:sz w:val="20"/>
        </w:rPr>
        <w:t xml:space="preserve">com a devolução da apólice, carta fiança ou autorização para o levantamento de importâncias depositadas em dinheiro a título de garantia, acompanhada de declaração da Contratante, mediante termo circunstanciado, de que a Contratada cumpriu todas as cláusulas do </w:t>
      </w:r>
      <w:r>
        <w:rPr>
          <w:spacing w:val="-2"/>
          <w:sz w:val="20"/>
        </w:rPr>
        <w:t>contrato;</w:t>
      </w:r>
    </w:p>
    <w:p w14:paraId="5C0AED04" w14:textId="77777777" w:rsidR="002A48C3" w:rsidRDefault="002A48C3" w:rsidP="002A48C3">
      <w:pPr>
        <w:pStyle w:val="PargrafodaLista"/>
        <w:numPr>
          <w:ilvl w:val="2"/>
          <w:numId w:val="41"/>
        </w:numPr>
        <w:tabs>
          <w:tab w:val="left" w:pos="1988"/>
        </w:tabs>
        <w:spacing w:line="280" w:lineRule="auto"/>
        <w:ind w:right="232" w:firstLine="0"/>
        <w:jc w:val="both"/>
        <w:rPr>
          <w:sz w:val="20"/>
        </w:rPr>
      </w:pPr>
      <w:r>
        <w:rPr>
          <w:sz w:val="20"/>
        </w:rPr>
        <w:t>no prazo de 90 (noventa) dias após o término da vigência do contrato, caso a Administração não comunique a ocorrência de sinistros, quando o prazo será ampliado, nos</w:t>
      </w:r>
      <w:r>
        <w:rPr>
          <w:spacing w:val="40"/>
          <w:sz w:val="20"/>
        </w:rPr>
        <w:t xml:space="preserve"> </w:t>
      </w:r>
      <w:r>
        <w:rPr>
          <w:sz w:val="20"/>
        </w:rPr>
        <w:t>termos da comunicação, conforme estabelecido na alínea "h2"do item 3.1 do Anexo</w:t>
      </w:r>
      <w:r>
        <w:rPr>
          <w:spacing w:val="40"/>
          <w:sz w:val="20"/>
        </w:rPr>
        <w:t xml:space="preserve"> </w:t>
      </w:r>
      <w:r>
        <w:rPr>
          <w:sz w:val="20"/>
        </w:rPr>
        <w:t>VII-F da IN SEGES/MP n. 05/2017.</w:t>
      </w:r>
    </w:p>
    <w:p w14:paraId="2A33870C" w14:textId="77777777" w:rsidR="002A48C3" w:rsidRDefault="002A48C3" w:rsidP="002A48C3">
      <w:pPr>
        <w:pStyle w:val="PargrafodaLista"/>
        <w:numPr>
          <w:ilvl w:val="1"/>
          <w:numId w:val="41"/>
        </w:numPr>
        <w:tabs>
          <w:tab w:val="left" w:pos="948"/>
          <w:tab w:val="left" w:pos="1649"/>
        </w:tabs>
        <w:spacing w:before="83" w:line="280" w:lineRule="auto"/>
        <w:ind w:right="525" w:hanging="432"/>
        <w:jc w:val="both"/>
        <w:rPr>
          <w:sz w:val="20"/>
        </w:rPr>
      </w:pPr>
      <w:r>
        <w:rPr>
          <w:sz w:val="20"/>
        </w:rPr>
        <w:t>O garantidor não é parte para figurar em processo administrativo instaurado pela contratante com o objetivo de apurar prejuízos e/ou aplicar sanções à contratada.</w:t>
      </w:r>
    </w:p>
    <w:p w14:paraId="15D0B3F9" w14:textId="77777777" w:rsidR="002A48C3" w:rsidRDefault="002A48C3" w:rsidP="002A48C3">
      <w:pPr>
        <w:pStyle w:val="PargrafodaLista"/>
        <w:numPr>
          <w:ilvl w:val="1"/>
          <w:numId w:val="41"/>
        </w:numPr>
        <w:tabs>
          <w:tab w:val="left" w:pos="948"/>
          <w:tab w:val="left" w:pos="1649"/>
        </w:tabs>
        <w:spacing w:before="118" w:line="280" w:lineRule="auto"/>
        <w:ind w:right="518" w:hanging="432"/>
        <w:jc w:val="both"/>
        <w:rPr>
          <w:sz w:val="20"/>
        </w:rPr>
      </w:pPr>
      <w:r>
        <w:rPr>
          <w:sz w:val="20"/>
        </w:rPr>
        <w:t>A contratada autoriza a contratante a reter, a qualquer tempo, a garantia, na forma prevista no neste Edital e no Contrato.</w:t>
      </w:r>
    </w:p>
    <w:p w14:paraId="02951E6B" w14:textId="77777777" w:rsidR="002A48C3" w:rsidRDefault="002A48C3" w:rsidP="002A48C3">
      <w:pPr>
        <w:pStyle w:val="PargrafodaLista"/>
        <w:numPr>
          <w:ilvl w:val="1"/>
          <w:numId w:val="41"/>
        </w:numPr>
        <w:tabs>
          <w:tab w:val="left" w:pos="948"/>
          <w:tab w:val="left" w:pos="1649"/>
        </w:tabs>
        <w:spacing w:before="121" w:line="280" w:lineRule="auto"/>
        <w:ind w:right="518" w:hanging="432"/>
        <w:jc w:val="both"/>
        <w:rPr>
          <w:sz w:val="20"/>
        </w:rPr>
      </w:pPr>
      <w:r>
        <w:rPr>
          <w:sz w:val="20"/>
        </w:rPr>
        <w:t>A garantia da contratação somente será liberada ante a comprovação de que a empresa pagou todas as verbas rescisórias decorrentes da contratação, e que, caso esse pagamento não ocorra até o fim do segundo mês após o encerramento da vigência contratual, a garantia será utilizada para o pagamento dessas verbas trabalhistas, incluindo suas repercussões previdenciárias</w:t>
      </w:r>
      <w:r>
        <w:rPr>
          <w:spacing w:val="-2"/>
          <w:sz w:val="20"/>
        </w:rPr>
        <w:t xml:space="preserve"> </w:t>
      </w:r>
      <w:r>
        <w:rPr>
          <w:sz w:val="20"/>
        </w:rPr>
        <w:t>e</w:t>
      </w:r>
      <w:r>
        <w:rPr>
          <w:spacing w:val="-1"/>
          <w:sz w:val="20"/>
        </w:rPr>
        <w:t xml:space="preserve"> </w:t>
      </w:r>
      <w:r>
        <w:rPr>
          <w:sz w:val="20"/>
        </w:rPr>
        <w:t>relativas ao</w:t>
      </w:r>
      <w:r>
        <w:rPr>
          <w:spacing w:val="-3"/>
          <w:sz w:val="20"/>
        </w:rPr>
        <w:t xml:space="preserve"> </w:t>
      </w:r>
      <w:r>
        <w:rPr>
          <w:sz w:val="20"/>
        </w:rPr>
        <w:t>FGTS,</w:t>
      </w:r>
      <w:r>
        <w:rPr>
          <w:spacing w:val="-2"/>
          <w:sz w:val="20"/>
        </w:rPr>
        <w:t xml:space="preserve"> </w:t>
      </w:r>
      <w:r>
        <w:rPr>
          <w:sz w:val="20"/>
        </w:rPr>
        <w:t>conforme</w:t>
      </w:r>
      <w:r>
        <w:rPr>
          <w:spacing w:val="-2"/>
          <w:sz w:val="20"/>
        </w:rPr>
        <w:t xml:space="preserve"> </w:t>
      </w:r>
      <w:r>
        <w:rPr>
          <w:sz w:val="20"/>
        </w:rPr>
        <w:t>estabelecido</w:t>
      </w:r>
      <w:r>
        <w:rPr>
          <w:spacing w:val="-1"/>
          <w:sz w:val="20"/>
        </w:rPr>
        <w:t xml:space="preserve"> </w:t>
      </w:r>
      <w:r>
        <w:rPr>
          <w:sz w:val="20"/>
        </w:rPr>
        <w:t>no</w:t>
      </w:r>
      <w:r>
        <w:rPr>
          <w:spacing w:val="-1"/>
          <w:sz w:val="20"/>
        </w:rPr>
        <w:t xml:space="preserve"> </w:t>
      </w:r>
      <w:r>
        <w:rPr>
          <w:sz w:val="20"/>
        </w:rPr>
        <w:t>art.</w:t>
      </w:r>
      <w:r>
        <w:rPr>
          <w:spacing w:val="-2"/>
          <w:sz w:val="20"/>
        </w:rPr>
        <w:t xml:space="preserve"> </w:t>
      </w:r>
      <w:r>
        <w:rPr>
          <w:sz w:val="20"/>
        </w:rPr>
        <w:t>8º, VI do</w:t>
      </w:r>
      <w:r>
        <w:rPr>
          <w:spacing w:val="-1"/>
          <w:sz w:val="20"/>
        </w:rPr>
        <w:t xml:space="preserve"> </w:t>
      </w:r>
      <w:r>
        <w:rPr>
          <w:sz w:val="20"/>
        </w:rPr>
        <w:t>Decreto nº</w:t>
      </w:r>
      <w:r>
        <w:rPr>
          <w:spacing w:val="-1"/>
          <w:sz w:val="20"/>
        </w:rPr>
        <w:t xml:space="preserve"> </w:t>
      </w:r>
      <w:r>
        <w:rPr>
          <w:sz w:val="20"/>
        </w:rPr>
        <w:t>9.507, de 2018, observada a legislação que rege a matéria.</w:t>
      </w:r>
    </w:p>
    <w:p w14:paraId="2DBCA2DF" w14:textId="77777777" w:rsidR="002A48C3" w:rsidRDefault="002A48C3" w:rsidP="002A48C3">
      <w:pPr>
        <w:pStyle w:val="PargrafodaLista"/>
        <w:numPr>
          <w:ilvl w:val="1"/>
          <w:numId w:val="41"/>
        </w:numPr>
        <w:tabs>
          <w:tab w:val="left" w:pos="948"/>
          <w:tab w:val="left" w:pos="1649"/>
        </w:tabs>
        <w:spacing w:before="117" w:line="280" w:lineRule="auto"/>
        <w:ind w:right="526" w:hanging="432"/>
        <w:jc w:val="both"/>
        <w:rPr>
          <w:sz w:val="20"/>
        </w:rPr>
      </w:pPr>
      <w:r>
        <w:rPr>
          <w:sz w:val="20"/>
        </w:rPr>
        <w:t>Também poderá haver liberação da garantia se a empresa comprovar que os empregados serão realocados em outra atividade de prestação de serviços, sem que ocorra a interrupção do contrato de trabalho</w:t>
      </w:r>
    </w:p>
    <w:p w14:paraId="38C1211A" w14:textId="77777777" w:rsidR="002A48C3" w:rsidRDefault="002A48C3" w:rsidP="002A48C3">
      <w:pPr>
        <w:pStyle w:val="PargrafodaLista"/>
        <w:numPr>
          <w:ilvl w:val="1"/>
          <w:numId w:val="41"/>
        </w:numPr>
        <w:tabs>
          <w:tab w:val="left" w:pos="948"/>
          <w:tab w:val="left" w:pos="1649"/>
        </w:tabs>
        <w:spacing w:before="118" w:line="280" w:lineRule="auto"/>
        <w:ind w:right="519" w:hanging="432"/>
        <w:jc w:val="both"/>
        <w:rPr>
          <w:sz w:val="20"/>
        </w:rPr>
      </w:pPr>
      <w:r>
        <w:rPr>
          <w:sz w:val="20"/>
        </w:rPr>
        <w:t xml:space="preserve">Por ocasião do encerramento da prestação dos serviços contratados, a Administração Contratante poderá utilizar o valor da garantia prestada para o pagamento direto aos trabalhadores vinculados ao contrato no caso da não comprovação:(1) do pagamento das respectivas verbas rescisórias ou (2) da realocação dos trabalhadores em outra atividade de prestação de serviços, nos termos da alínea "j do item 3.1 do Anexo VII-F da IN SEGES/MP n. </w:t>
      </w:r>
      <w:r>
        <w:rPr>
          <w:spacing w:val="-2"/>
          <w:sz w:val="20"/>
        </w:rPr>
        <w:t>5/2017.</w:t>
      </w:r>
    </w:p>
    <w:p w14:paraId="641FB5FD" w14:textId="77777777" w:rsidR="002A48C3" w:rsidRDefault="002A48C3" w:rsidP="002A48C3">
      <w:pPr>
        <w:pStyle w:val="Corpodetexto"/>
      </w:pPr>
    </w:p>
    <w:p w14:paraId="2F95990E" w14:textId="77777777" w:rsidR="002A48C3" w:rsidRDefault="002A48C3" w:rsidP="002A48C3">
      <w:pPr>
        <w:pStyle w:val="Corpodetexto"/>
        <w:spacing w:before="21"/>
      </w:pPr>
    </w:p>
    <w:p w14:paraId="191D8861" w14:textId="77777777" w:rsidR="002A48C3" w:rsidRDefault="002A48C3" w:rsidP="002A48C3">
      <w:pPr>
        <w:pStyle w:val="Ttulo1"/>
        <w:numPr>
          <w:ilvl w:val="0"/>
          <w:numId w:val="71"/>
        </w:numPr>
        <w:tabs>
          <w:tab w:val="left" w:pos="874"/>
        </w:tabs>
        <w:spacing w:before="1"/>
        <w:ind w:left="874" w:hanging="358"/>
        <w:jc w:val="left"/>
      </w:pPr>
      <w:r>
        <w:t>DAS</w:t>
      </w:r>
      <w:r>
        <w:rPr>
          <w:spacing w:val="-6"/>
        </w:rPr>
        <w:t xml:space="preserve"> </w:t>
      </w:r>
      <w:r>
        <w:t>SANÇÕES</w:t>
      </w:r>
      <w:r>
        <w:rPr>
          <w:spacing w:val="-6"/>
        </w:rPr>
        <w:t xml:space="preserve"> </w:t>
      </w:r>
      <w:r>
        <w:rPr>
          <w:spacing w:val="-2"/>
        </w:rPr>
        <w:t>ADMINISTRATIVAS</w:t>
      </w:r>
    </w:p>
    <w:p w14:paraId="1D059FFF" w14:textId="77777777" w:rsidR="002A48C3" w:rsidRDefault="002A48C3" w:rsidP="002A48C3">
      <w:pPr>
        <w:pStyle w:val="PargrafodaLista"/>
        <w:numPr>
          <w:ilvl w:val="1"/>
          <w:numId w:val="40"/>
        </w:numPr>
        <w:tabs>
          <w:tab w:val="left" w:pos="948"/>
          <w:tab w:val="left" w:pos="1649"/>
        </w:tabs>
        <w:spacing w:before="159" w:line="280" w:lineRule="auto"/>
        <w:ind w:right="522" w:hanging="432"/>
        <w:jc w:val="left"/>
        <w:rPr>
          <w:sz w:val="20"/>
        </w:rPr>
      </w:pPr>
      <w:r>
        <w:rPr>
          <w:sz w:val="20"/>
        </w:rPr>
        <w:t xml:space="preserve">Comete infração administrativa nos termos da Lei nº 10.520, de 2002, a CONTRATADA </w:t>
      </w:r>
      <w:r>
        <w:rPr>
          <w:spacing w:val="-4"/>
          <w:sz w:val="20"/>
        </w:rPr>
        <w:t>que:</w:t>
      </w:r>
    </w:p>
    <w:p w14:paraId="7BD7BA4C" w14:textId="77777777" w:rsidR="002A48C3" w:rsidRDefault="002A48C3" w:rsidP="002A48C3">
      <w:pPr>
        <w:pStyle w:val="PargrafodaLista"/>
        <w:numPr>
          <w:ilvl w:val="0"/>
          <w:numId w:val="38"/>
        </w:numPr>
        <w:tabs>
          <w:tab w:val="left" w:pos="1457"/>
        </w:tabs>
        <w:spacing w:before="119" w:line="280" w:lineRule="auto"/>
        <w:ind w:right="495"/>
        <w:rPr>
          <w:sz w:val="20"/>
        </w:rPr>
      </w:pPr>
      <w:r>
        <w:rPr>
          <w:sz w:val="20"/>
        </w:rPr>
        <w:t>falhar</w:t>
      </w:r>
      <w:r>
        <w:rPr>
          <w:spacing w:val="40"/>
          <w:sz w:val="20"/>
        </w:rPr>
        <w:t xml:space="preserve"> </w:t>
      </w:r>
      <w:r>
        <w:rPr>
          <w:sz w:val="20"/>
        </w:rPr>
        <w:t>na</w:t>
      </w:r>
      <w:r>
        <w:rPr>
          <w:spacing w:val="40"/>
          <w:sz w:val="20"/>
        </w:rPr>
        <w:t xml:space="preserve"> </w:t>
      </w:r>
      <w:r>
        <w:rPr>
          <w:sz w:val="20"/>
        </w:rPr>
        <w:t>execução</w:t>
      </w:r>
      <w:r>
        <w:rPr>
          <w:spacing w:val="40"/>
          <w:sz w:val="20"/>
        </w:rPr>
        <w:t xml:space="preserve"> </w:t>
      </w:r>
      <w:r>
        <w:rPr>
          <w:sz w:val="20"/>
        </w:rPr>
        <w:t>do</w:t>
      </w:r>
      <w:r>
        <w:rPr>
          <w:spacing w:val="40"/>
          <w:sz w:val="20"/>
        </w:rPr>
        <w:t xml:space="preserve"> </w:t>
      </w:r>
      <w:r>
        <w:rPr>
          <w:sz w:val="20"/>
        </w:rPr>
        <w:t>contrato,</w:t>
      </w:r>
      <w:r>
        <w:rPr>
          <w:spacing w:val="40"/>
          <w:sz w:val="20"/>
        </w:rPr>
        <w:t xml:space="preserve"> </w:t>
      </w:r>
      <w:r>
        <w:rPr>
          <w:sz w:val="20"/>
        </w:rPr>
        <w:t>pela</w:t>
      </w:r>
      <w:r>
        <w:rPr>
          <w:spacing w:val="66"/>
          <w:sz w:val="20"/>
        </w:rPr>
        <w:t xml:space="preserve"> </w:t>
      </w:r>
      <w:r>
        <w:rPr>
          <w:sz w:val="20"/>
        </w:rPr>
        <w:t>inexecução,</w:t>
      </w:r>
      <w:r>
        <w:rPr>
          <w:spacing w:val="65"/>
          <w:sz w:val="20"/>
        </w:rPr>
        <w:t xml:space="preserve"> </w:t>
      </w:r>
      <w:r>
        <w:rPr>
          <w:sz w:val="20"/>
        </w:rPr>
        <w:t>total</w:t>
      </w:r>
      <w:r>
        <w:rPr>
          <w:spacing w:val="65"/>
          <w:sz w:val="20"/>
        </w:rPr>
        <w:t xml:space="preserve"> </w:t>
      </w:r>
      <w:r>
        <w:rPr>
          <w:sz w:val="20"/>
        </w:rPr>
        <w:t>ou</w:t>
      </w:r>
      <w:r>
        <w:rPr>
          <w:spacing w:val="40"/>
          <w:sz w:val="20"/>
        </w:rPr>
        <w:t xml:space="preserve"> </w:t>
      </w:r>
      <w:r>
        <w:rPr>
          <w:sz w:val="20"/>
        </w:rPr>
        <w:t>parcial,</w:t>
      </w:r>
      <w:r>
        <w:rPr>
          <w:spacing w:val="40"/>
          <w:sz w:val="20"/>
        </w:rPr>
        <w:t xml:space="preserve"> </w:t>
      </w:r>
      <w:r>
        <w:rPr>
          <w:sz w:val="20"/>
        </w:rPr>
        <w:t>de</w:t>
      </w:r>
      <w:r>
        <w:rPr>
          <w:spacing w:val="65"/>
          <w:sz w:val="20"/>
        </w:rPr>
        <w:t xml:space="preserve"> </w:t>
      </w:r>
      <w:r>
        <w:rPr>
          <w:sz w:val="20"/>
        </w:rPr>
        <w:t>quaisquer</w:t>
      </w:r>
      <w:r>
        <w:rPr>
          <w:spacing w:val="40"/>
          <w:sz w:val="20"/>
        </w:rPr>
        <w:t xml:space="preserve"> </w:t>
      </w:r>
      <w:r>
        <w:rPr>
          <w:sz w:val="20"/>
        </w:rPr>
        <w:t>das obrigações assumidas na contratação;</w:t>
      </w:r>
    </w:p>
    <w:p w14:paraId="1E12EC73" w14:textId="77777777" w:rsidR="002A48C3" w:rsidRDefault="002A48C3" w:rsidP="002A48C3">
      <w:pPr>
        <w:pStyle w:val="PargrafodaLista"/>
        <w:numPr>
          <w:ilvl w:val="0"/>
          <w:numId w:val="38"/>
        </w:numPr>
        <w:tabs>
          <w:tab w:val="left" w:pos="1457"/>
        </w:tabs>
        <w:rPr>
          <w:sz w:val="20"/>
        </w:rPr>
      </w:pPr>
      <w:r>
        <w:rPr>
          <w:sz w:val="20"/>
        </w:rPr>
        <w:lastRenderedPageBreak/>
        <w:t>ensejar</w:t>
      </w:r>
      <w:r>
        <w:rPr>
          <w:spacing w:val="-4"/>
          <w:sz w:val="20"/>
        </w:rPr>
        <w:t xml:space="preserve"> </w:t>
      </w:r>
      <w:r>
        <w:rPr>
          <w:sz w:val="20"/>
        </w:rPr>
        <w:t>o</w:t>
      </w:r>
      <w:r>
        <w:rPr>
          <w:spacing w:val="-4"/>
          <w:sz w:val="20"/>
        </w:rPr>
        <w:t xml:space="preserve"> </w:t>
      </w:r>
      <w:r>
        <w:rPr>
          <w:sz w:val="20"/>
        </w:rPr>
        <w:t>retardamento</w:t>
      </w:r>
      <w:r>
        <w:rPr>
          <w:spacing w:val="-5"/>
          <w:sz w:val="20"/>
        </w:rPr>
        <w:t xml:space="preserve"> </w:t>
      </w:r>
      <w:r>
        <w:rPr>
          <w:sz w:val="20"/>
        </w:rPr>
        <w:t>da</w:t>
      </w:r>
      <w:r>
        <w:rPr>
          <w:spacing w:val="-2"/>
          <w:sz w:val="20"/>
        </w:rPr>
        <w:t xml:space="preserve"> </w:t>
      </w:r>
      <w:r>
        <w:rPr>
          <w:sz w:val="20"/>
        </w:rPr>
        <w:t>execução</w:t>
      </w:r>
      <w:r>
        <w:rPr>
          <w:spacing w:val="-5"/>
          <w:sz w:val="20"/>
        </w:rPr>
        <w:t xml:space="preserve"> </w:t>
      </w:r>
      <w:r>
        <w:rPr>
          <w:sz w:val="20"/>
        </w:rPr>
        <w:t>do</w:t>
      </w:r>
      <w:r>
        <w:rPr>
          <w:spacing w:val="-4"/>
          <w:sz w:val="20"/>
        </w:rPr>
        <w:t xml:space="preserve"> </w:t>
      </w:r>
      <w:r>
        <w:rPr>
          <w:spacing w:val="-2"/>
          <w:sz w:val="20"/>
        </w:rPr>
        <w:t>objeto;</w:t>
      </w:r>
    </w:p>
    <w:p w14:paraId="5705AE8D" w14:textId="77777777" w:rsidR="002A48C3" w:rsidRDefault="002A48C3" w:rsidP="002A48C3">
      <w:pPr>
        <w:pStyle w:val="PargrafodaLista"/>
        <w:numPr>
          <w:ilvl w:val="0"/>
          <w:numId w:val="38"/>
        </w:numPr>
        <w:tabs>
          <w:tab w:val="left" w:pos="1457"/>
        </w:tabs>
        <w:spacing w:before="158"/>
        <w:rPr>
          <w:sz w:val="20"/>
        </w:rPr>
      </w:pPr>
      <w:r>
        <w:rPr>
          <w:sz w:val="20"/>
        </w:rPr>
        <w:t>fraudar</w:t>
      </w:r>
      <w:r>
        <w:rPr>
          <w:spacing w:val="-4"/>
          <w:sz w:val="20"/>
        </w:rPr>
        <w:t xml:space="preserve"> </w:t>
      </w:r>
      <w:r>
        <w:rPr>
          <w:sz w:val="20"/>
        </w:rPr>
        <w:t>na</w:t>
      </w:r>
      <w:r>
        <w:rPr>
          <w:spacing w:val="-4"/>
          <w:sz w:val="20"/>
        </w:rPr>
        <w:t xml:space="preserve"> </w:t>
      </w:r>
      <w:r>
        <w:rPr>
          <w:sz w:val="20"/>
        </w:rPr>
        <w:t>execução</w:t>
      </w:r>
      <w:r>
        <w:rPr>
          <w:spacing w:val="-3"/>
          <w:sz w:val="20"/>
        </w:rPr>
        <w:t xml:space="preserve"> </w:t>
      </w:r>
      <w:r>
        <w:rPr>
          <w:sz w:val="20"/>
        </w:rPr>
        <w:t>do</w:t>
      </w:r>
      <w:r>
        <w:rPr>
          <w:spacing w:val="-3"/>
          <w:sz w:val="20"/>
        </w:rPr>
        <w:t xml:space="preserve"> </w:t>
      </w:r>
      <w:r>
        <w:rPr>
          <w:spacing w:val="-2"/>
          <w:sz w:val="20"/>
        </w:rPr>
        <w:t>contrato;</w:t>
      </w:r>
    </w:p>
    <w:p w14:paraId="10062899" w14:textId="77777777" w:rsidR="002A48C3" w:rsidRDefault="002A48C3" w:rsidP="002A48C3">
      <w:pPr>
        <w:pStyle w:val="PargrafodaLista"/>
        <w:numPr>
          <w:ilvl w:val="0"/>
          <w:numId w:val="38"/>
        </w:numPr>
        <w:tabs>
          <w:tab w:val="left" w:pos="1457"/>
        </w:tabs>
        <w:spacing w:before="158"/>
        <w:rPr>
          <w:sz w:val="20"/>
        </w:rPr>
      </w:pPr>
      <w:r>
        <w:rPr>
          <w:sz w:val="20"/>
        </w:rPr>
        <w:t>comportar-se</w:t>
      </w:r>
      <w:r>
        <w:rPr>
          <w:spacing w:val="-6"/>
          <w:sz w:val="20"/>
        </w:rPr>
        <w:t xml:space="preserve"> </w:t>
      </w:r>
      <w:r>
        <w:rPr>
          <w:sz w:val="20"/>
        </w:rPr>
        <w:t>de</w:t>
      </w:r>
      <w:r>
        <w:rPr>
          <w:spacing w:val="-6"/>
          <w:sz w:val="20"/>
        </w:rPr>
        <w:t xml:space="preserve"> </w:t>
      </w:r>
      <w:r>
        <w:rPr>
          <w:sz w:val="20"/>
        </w:rPr>
        <w:t>modo</w:t>
      </w:r>
      <w:r>
        <w:rPr>
          <w:spacing w:val="-6"/>
          <w:sz w:val="20"/>
        </w:rPr>
        <w:t xml:space="preserve"> </w:t>
      </w:r>
      <w:r>
        <w:rPr>
          <w:sz w:val="20"/>
        </w:rPr>
        <w:t>inidôneo;</w:t>
      </w:r>
      <w:r>
        <w:rPr>
          <w:spacing w:val="-5"/>
          <w:sz w:val="20"/>
        </w:rPr>
        <w:t xml:space="preserve"> ou</w:t>
      </w:r>
    </w:p>
    <w:p w14:paraId="57503319" w14:textId="77777777" w:rsidR="002A48C3" w:rsidRDefault="002A48C3" w:rsidP="002A48C3">
      <w:pPr>
        <w:pStyle w:val="PargrafodaLista"/>
        <w:numPr>
          <w:ilvl w:val="0"/>
          <w:numId w:val="38"/>
        </w:numPr>
        <w:tabs>
          <w:tab w:val="left" w:pos="1457"/>
        </w:tabs>
        <w:spacing w:before="158"/>
        <w:rPr>
          <w:sz w:val="20"/>
        </w:rPr>
      </w:pPr>
      <w:r>
        <w:rPr>
          <w:sz w:val="20"/>
        </w:rPr>
        <w:t>cometer</w:t>
      </w:r>
      <w:r>
        <w:rPr>
          <w:spacing w:val="-7"/>
          <w:sz w:val="20"/>
        </w:rPr>
        <w:t xml:space="preserve"> </w:t>
      </w:r>
      <w:r>
        <w:rPr>
          <w:sz w:val="20"/>
        </w:rPr>
        <w:t>fraude</w:t>
      </w:r>
      <w:r>
        <w:rPr>
          <w:spacing w:val="-6"/>
          <w:sz w:val="20"/>
        </w:rPr>
        <w:t xml:space="preserve"> </w:t>
      </w:r>
      <w:r>
        <w:rPr>
          <w:spacing w:val="-2"/>
          <w:sz w:val="20"/>
        </w:rPr>
        <w:t>fiscal.</w:t>
      </w:r>
    </w:p>
    <w:p w14:paraId="3AC524CB" w14:textId="77777777" w:rsidR="002A48C3" w:rsidRDefault="002A48C3" w:rsidP="002A48C3">
      <w:pPr>
        <w:pStyle w:val="PargrafodaLista"/>
        <w:numPr>
          <w:ilvl w:val="1"/>
          <w:numId w:val="40"/>
        </w:numPr>
        <w:tabs>
          <w:tab w:val="left" w:pos="948"/>
          <w:tab w:val="left" w:pos="1649"/>
        </w:tabs>
        <w:spacing w:before="157" w:line="283" w:lineRule="auto"/>
        <w:ind w:right="522" w:hanging="432"/>
        <w:jc w:val="left"/>
        <w:rPr>
          <w:sz w:val="20"/>
        </w:rPr>
      </w:pPr>
      <w:r>
        <w:rPr>
          <w:sz w:val="20"/>
        </w:rPr>
        <w:t xml:space="preserve">Pela inexecução </w:t>
      </w:r>
      <w:r>
        <w:rPr>
          <w:sz w:val="20"/>
          <w:u w:val="single"/>
        </w:rPr>
        <w:t>total ou parcial</w:t>
      </w:r>
      <w:r>
        <w:rPr>
          <w:sz w:val="20"/>
        </w:rPr>
        <w:t xml:space="preserve"> do objeto deste contrato, a Administração pode aplicar à CONTRATADA as seguintes sanções:</w:t>
      </w:r>
    </w:p>
    <w:p w14:paraId="38214A00" w14:textId="77777777" w:rsidR="002A48C3" w:rsidRDefault="002A48C3" w:rsidP="002A48C3">
      <w:pPr>
        <w:pStyle w:val="PargrafodaLista"/>
        <w:numPr>
          <w:ilvl w:val="0"/>
          <w:numId w:val="39"/>
        </w:numPr>
        <w:tabs>
          <w:tab w:val="left" w:pos="1311"/>
          <w:tab w:val="left" w:pos="1313"/>
        </w:tabs>
        <w:spacing w:before="111" w:line="280" w:lineRule="auto"/>
        <w:ind w:right="517"/>
        <w:jc w:val="both"/>
        <w:rPr>
          <w:sz w:val="20"/>
        </w:rPr>
      </w:pPr>
      <w:r>
        <w:rPr>
          <w:rFonts w:ascii="Arial" w:hAnsi="Arial"/>
          <w:b/>
          <w:sz w:val="20"/>
        </w:rPr>
        <w:t>Advertência por escrito</w:t>
      </w:r>
      <w:r>
        <w:rPr>
          <w:sz w:val="20"/>
        </w:rPr>
        <w:t>, quando do não cumprimento de quaisquer das obrigações contratuais consideradas faltas leves, assim entendidas aquelas que não acarretam</w:t>
      </w:r>
      <w:r>
        <w:rPr>
          <w:spacing w:val="80"/>
          <w:sz w:val="20"/>
        </w:rPr>
        <w:t xml:space="preserve"> </w:t>
      </w:r>
      <w:r>
        <w:rPr>
          <w:sz w:val="20"/>
        </w:rPr>
        <w:t>prejuízos significativos para o serviço contratado;</w:t>
      </w:r>
    </w:p>
    <w:p w14:paraId="7020BC10" w14:textId="77777777" w:rsidR="002A48C3" w:rsidRDefault="002A48C3" w:rsidP="002A48C3">
      <w:pPr>
        <w:pStyle w:val="PargrafodaLista"/>
        <w:numPr>
          <w:ilvl w:val="0"/>
          <w:numId w:val="39"/>
        </w:numPr>
        <w:tabs>
          <w:tab w:val="left" w:pos="1313"/>
        </w:tabs>
        <w:spacing w:before="113"/>
        <w:jc w:val="left"/>
        <w:rPr>
          <w:sz w:val="20"/>
        </w:rPr>
      </w:pPr>
      <w:r>
        <w:rPr>
          <w:rFonts w:ascii="Arial"/>
          <w:b/>
          <w:sz w:val="20"/>
        </w:rPr>
        <w:t>Multa</w:t>
      </w:r>
      <w:r>
        <w:rPr>
          <w:rFonts w:ascii="Arial"/>
          <w:b/>
          <w:spacing w:val="-6"/>
          <w:sz w:val="20"/>
        </w:rPr>
        <w:t xml:space="preserve"> </w:t>
      </w:r>
      <w:r>
        <w:rPr>
          <w:rFonts w:ascii="Arial"/>
          <w:b/>
          <w:spacing w:val="-5"/>
          <w:sz w:val="20"/>
        </w:rPr>
        <w:t>de</w:t>
      </w:r>
      <w:r>
        <w:rPr>
          <w:spacing w:val="-5"/>
          <w:sz w:val="20"/>
        </w:rPr>
        <w:t>:</w:t>
      </w:r>
    </w:p>
    <w:p w14:paraId="32DB9864" w14:textId="77777777" w:rsidR="002A48C3" w:rsidRDefault="002A48C3" w:rsidP="002A48C3">
      <w:pPr>
        <w:pStyle w:val="PargrafodaLista"/>
        <w:numPr>
          <w:ilvl w:val="1"/>
          <w:numId w:val="39"/>
        </w:numPr>
        <w:tabs>
          <w:tab w:val="left" w:pos="1671"/>
          <w:tab w:val="left" w:pos="1673"/>
        </w:tabs>
        <w:spacing w:before="162" w:line="280" w:lineRule="auto"/>
        <w:ind w:right="514"/>
        <w:jc w:val="both"/>
        <w:rPr>
          <w:sz w:val="20"/>
        </w:rPr>
      </w:pPr>
      <w:r>
        <w:rPr>
          <w:sz w:val="20"/>
        </w:rPr>
        <w:t>0,1% (um décimo por cento) até 0,2% (dois décimos por cento) por dia sobre o valor adjudicado em caso de atraso na execução dos serviços, limitada a incidência a 15 (quinze) dias. Após o décimo quinto dia e a critério da Administração, no caso de execução com atraso, poderá ocorrer a não-aceitação do objeto, de forma a configurar, nessa hipótese, inexecução total da obrigação assumida, sem prejuízo da rescisão unilateral da avença;</w:t>
      </w:r>
    </w:p>
    <w:p w14:paraId="2D72016E" w14:textId="77777777" w:rsidR="002A48C3" w:rsidRDefault="002A48C3" w:rsidP="002A48C3">
      <w:pPr>
        <w:pStyle w:val="PargrafodaLista"/>
        <w:numPr>
          <w:ilvl w:val="1"/>
          <w:numId w:val="39"/>
        </w:numPr>
        <w:tabs>
          <w:tab w:val="left" w:pos="1671"/>
          <w:tab w:val="left" w:pos="1673"/>
        </w:tabs>
        <w:spacing w:before="118" w:line="280" w:lineRule="auto"/>
        <w:ind w:right="516"/>
        <w:jc w:val="both"/>
        <w:rPr>
          <w:sz w:val="20"/>
        </w:rPr>
      </w:pPr>
      <w:r>
        <w:rPr>
          <w:sz w:val="20"/>
        </w:rPr>
        <w:t>0,1% (um décimo por cento) até 10% (dez por cento) sobre o valor adjudicado, em caso de atraso na execução do objeto, por período superior ao previsto no subitem acima, ou de inexecução parcial da obrigação assumida;</w:t>
      </w:r>
    </w:p>
    <w:p w14:paraId="09ADAF48" w14:textId="77777777" w:rsidR="002A48C3" w:rsidRDefault="002A48C3" w:rsidP="002A48C3">
      <w:pPr>
        <w:pStyle w:val="PargrafodaLista"/>
        <w:numPr>
          <w:ilvl w:val="1"/>
          <w:numId w:val="39"/>
        </w:numPr>
        <w:tabs>
          <w:tab w:val="left" w:pos="1956"/>
          <w:tab w:val="left" w:pos="1958"/>
        </w:tabs>
        <w:spacing w:before="83" w:line="280" w:lineRule="auto"/>
        <w:ind w:left="1958" w:right="241"/>
        <w:jc w:val="both"/>
        <w:rPr>
          <w:sz w:val="20"/>
        </w:rPr>
      </w:pPr>
      <w:r>
        <w:rPr>
          <w:sz w:val="20"/>
        </w:rPr>
        <w:t>0,1% (um décimo por cento) até 15% (quinze por cento) sobre o valor adjudicado, em caso de inexecução total da obrigação assumida;</w:t>
      </w:r>
    </w:p>
    <w:p w14:paraId="672A1A39" w14:textId="77777777" w:rsidR="002A48C3" w:rsidRDefault="002A48C3" w:rsidP="002A48C3">
      <w:pPr>
        <w:pStyle w:val="PargrafodaLista"/>
        <w:numPr>
          <w:ilvl w:val="1"/>
          <w:numId w:val="39"/>
        </w:numPr>
        <w:tabs>
          <w:tab w:val="left" w:pos="1956"/>
          <w:tab w:val="left" w:pos="1958"/>
        </w:tabs>
        <w:spacing w:before="118" w:line="273" w:lineRule="auto"/>
        <w:ind w:left="1958" w:right="235"/>
        <w:jc w:val="both"/>
        <w:rPr>
          <w:sz w:val="20"/>
        </w:rPr>
      </w:pPr>
      <w:r>
        <w:rPr>
          <w:sz w:val="20"/>
        </w:rPr>
        <w:t>0,2% a 3,2% por dia</w:t>
      </w:r>
      <w:r>
        <w:rPr>
          <w:spacing w:val="-1"/>
          <w:sz w:val="20"/>
        </w:rPr>
        <w:t xml:space="preserve"> </w:t>
      </w:r>
      <w:r>
        <w:rPr>
          <w:sz w:val="20"/>
        </w:rPr>
        <w:t>sobre o</w:t>
      </w:r>
      <w:r>
        <w:rPr>
          <w:spacing w:val="-1"/>
          <w:sz w:val="20"/>
        </w:rPr>
        <w:t xml:space="preserve"> </w:t>
      </w:r>
      <w:r>
        <w:rPr>
          <w:sz w:val="20"/>
        </w:rPr>
        <w:t>valor</w:t>
      </w:r>
      <w:r>
        <w:rPr>
          <w:spacing w:val="-1"/>
          <w:sz w:val="20"/>
        </w:rPr>
        <w:t xml:space="preserve"> </w:t>
      </w:r>
      <w:r>
        <w:rPr>
          <w:sz w:val="20"/>
        </w:rPr>
        <w:t>mensal</w:t>
      </w:r>
      <w:r>
        <w:rPr>
          <w:spacing w:val="-3"/>
          <w:sz w:val="20"/>
        </w:rPr>
        <w:t xml:space="preserve"> </w:t>
      </w:r>
      <w:r>
        <w:rPr>
          <w:sz w:val="20"/>
        </w:rPr>
        <w:t>do</w:t>
      </w:r>
      <w:r>
        <w:rPr>
          <w:spacing w:val="-1"/>
          <w:sz w:val="20"/>
        </w:rPr>
        <w:t xml:space="preserve"> </w:t>
      </w:r>
      <w:r>
        <w:rPr>
          <w:sz w:val="20"/>
        </w:rPr>
        <w:t>contrato, conforme</w:t>
      </w:r>
      <w:r>
        <w:rPr>
          <w:spacing w:val="-1"/>
          <w:sz w:val="20"/>
        </w:rPr>
        <w:t xml:space="preserve"> </w:t>
      </w:r>
      <w:r>
        <w:rPr>
          <w:sz w:val="20"/>
        </w:rPr>
        <w:t>detalhamento</w:t>
      </w:r>
      <w:r>
        <w:rPr>
          <w:spacing w:val="-2"/>
          <w:sz w:val="20"/>
        </w:rPr>
        <w:t xml:space="preserve"> </w:t>
      </w:r>
      <w:r>
        <w:rPr>
          <w:sz w:val="20"/>
        </w:rPr>
        <w:t xml:space="preserve">constante das </w:t>
      </w:r>
      <w:r>
        <w:rPr>
          <w:rFonts w:ascii="Arial"/>
          <w:b/>
          <w:sz w:val="20"/>
        </w:rPr>
        <w:t>tabelas 1 e 2</w:t>
      </w:r>
      <w:r>
        <w:rPr>
          <w:sz w:val="20"/>
        </w:rPr>
        <w:t>, abaixo; e</w:t>
      </w:r>
    </w:p>
    <w:p w14:paraId="553CD7F8" w14:textId="77777777" w:rsidR="002A48C3" w:rsidRDefault="002A48C3" w:rsidP="002A48C3">
      <w:pPr>
        <w:pStyle w:val="PargrafodaLista"/>
        <w:numPr>
          <w:ilvl w:val="1"/>
          <w:numId w:val="39"/>
        </w:numPr>
        <w:tabs>
          <w:tab w:val="left" w:pos="1956"/>
          <w:tab w:val="left" w:pos="1958"/>
        </w:tabs>
        <w:spacing w:before="130" w:line="280" w:lineRule="auto"/>
        <w:ind w:left="1958" w:right="236"/>
        <w:jc w:val="both"/>
        <w:rPr>
          <w:sz w:val="20"/>
        </w:rPr>
      </w:pPr>
      <w:r>
        <w:rPr>
          <w:sz w:val="20"/>
        </w:rPr>
        <w:t>0,07% (sete centésimos por cento) do valor do contrato por dia de atraso na apresentação da garantia (seja para reforço ou por ocasião de prorrogação), observado</w:t>
      </w:r>
      <w:r>
        <w:rPr>
          <w:spacing w:val="40"/>
          <w:sz w:val="20"/>
        </w:rPr>
        <w:t xml:space="preserve"> </w:t>
      </w:r>
      <w:r>
        <w:rPr>
          <w:sz w:val="20"/>
        </w:rPr>
        <w:t>o máximo de 2% (dois por cento). O atraso superior a 25 (vinte e cinco) dias autorizará a Administração CONTRATANTE a promover a rescisão do contrato;</w:t>
      </w:r>
    </w:p>
    <w:p w14:paraId="1A362814" w14:textId="77777777" w:rsidR="002A48C3" w:rsidRDefault="002A48C3" w:rsidP="002A48C3">
      <w:pPr>
        <w:pStyle w:val="PargrafodaLista"/>
        <w:numPr>
          <w:ilvl w:val="1"/>
          <w:numId w:val="39"/>
        </w:numPr>
        <w:tabs>
          <w:tab w:val="left" w:pos="1956"/>
          <w:tab w:val="left" w:pos="1958"/>
        </w:tabs>
        <w:spacing w:before="117" w:line="283" w:lineRule="auto"/>
        <w:ind w:left="1958" w:right="238"/>
        <w:jc w:val="both"/>
        <w:rPr>
          <w:sz w:val="20"/>
        </w:rPr>
      </w:pPr>
      <w:r>
        <w:rPr>
          <w:sz w:val="20"/>
        </w:rPr>
        <w:t>as penalidades de multa decorrentes de fatos diversos serão consideradas independentes entre si.</w:t>
      </w:r>
    </w:p>
    <w:p w14:paraId="2AAC38B8" w14:textId="77777777" w:rsidR="002A48C3" w:rsidRDefault="002A48C3" w:rsidP="002A48C3">
      <w:pPr>
        <w:pStyle w:val="PargrafodaLista"/>
        <w:numPr>
          <w:ilvl w:val="0"/>
          <w:numId w:val="39"/>
        </w:numPr>
        <w:tabs>
          <w:tab w:val="left" w:pos="1595"/>
          <w:tab w:val="left" w:pos="1598"/>
        </w:tabs>
        <w:spacing w:before="114" w:line="242" w:lineRule="auto"/>
        <w:ind w:left="1598" w:right="234"/>
        <w:jc w:val="both"/>
        <w:rPr>
          <w:sz w:val="20"/>
        </w:rPr>
      </w:pPr>
      <w:r>
        <w:rPr>
          <w:sz w:val="20"/>
        </w:rPr>
        <w:t>Suspensão de licitar e impedimento de contratar com o órgão, entidade ou unidade administrativa pela qual a Administração Pública opera e atua concretamente, pelo prazo de até dois anos;</w:t>
      </w:r>
    </w:p>
    <w:p w14:paraId="2C08C030" w14:textId="77777777" w:rsidR="002A48C3" w:rsidRDefault="002A48C3" w:rsidP="002A48C3">
      <w:pPr>
        <w:pStyle w:val="Corpodetexto"/>
        <w:spacing w:before="7"/>
      </w:pPr>
    </w:p>
    <w:p w14:paraId="66C1C701" w14:textId="77777777" w:rsidR="002A48C3" w:rsidRDefault="002A48C3" w:rsidP="002A48C3">
      <w:pPr>
        <w:pStyle w:val="PargrafodaLista"/>
        <w:numPr>
          <w:ilvl w:val="0"/>
          <w:numId w:val="39"/>
        </w:numPr>
        <w:tabs>
          <w:tab w:val="left" w:pos="1595"/>
          <w:tab w:val="left" w:pos="1598"/>
        </w:tabs>
        <w:spacing w:before="0" w:line="244" w:lineRule="auto"/>
        <w:ind w:left="1598" w:right="237"/>
        <w:jc w:val="both"/>
        <w:rPr>
          <w:sz w:val="20"/>
        </w:rPr>
      </w:pPr>
      <w:r>
        <w:rPr>
          <w:sz w:val="20"/>
        </w:rPr>
        <w:t>Sanção de impedimento de licitar e contratar com órgãos e entidades da União, com o consequente descredenciamento no SICAF pelo prazo de até cinco anos.</w:t>
      </w:r>
    </w:p>
    <w:p w14:paraId="32FC5BD6" w14:textId="77777777" w:rsidR="002A48C3" w:rsidRDefault="002A48C3" w:rsidP="002A48C3">
      <w:pPr>
        <w:pStyle w:val="Corpodetexto"/>
        <w:spacing w:before="3"/>
      </w:pPr>
    </w:p>
    <w:p w14:paraId="165BFEDB" w14:textId="77777777" w:rsidR="002A48C3" w:rsidRDefault="002A48C3" w:rsidP="002A48C3">
      <w:pPr>
        <w:pStyle w:val="PargrafodaLista"/>
        <w:numPr>
          <w:ilvl w:val="0"/>
          <w:numId w:val="39"/>
        </w:numPr>
        <w:tabs>
          <w:tab w:val="left" w:pos="1596"/>
          <w:tab w:val="left" w:pos="1598"/>
        </w:tabs>
        <w:spacing w:before="0" w:line="242" w:lineRule="auto"/>
        <w:ind w:left="1598" w:right="236"/>
        <w:jc w:val="both"/>
        <w:rPr>
          <w:sz w:val="20"/>
        </w:rPr>
      </w:pPr>
      <w:r>
        <w:rPr>
          <w:sz w:val="20"/>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624CD06D" w14:textId="77777777" w:rsidR="002A48C3" w:rsidRDefault="002A48C3" w:rsidP="002A48C3">
      <w:pPr>
        <w:pStyle w:val="PargrafodaLista"/>
        <w:numPr>
          <w:ilvl w:val="1"/>
          <w:numId w:val="40"/>
        </w:numPr>
        <w:tabs>
          <w:tab w:val="left" w:pos="1234"/>
          <w:tab w:val="left" w:pos="1934"/>
        </w:tabs>
        <w:spacing w:before="127" w:line="280" w:lineRule="auto"/>
        <w:ind w:left="1234" w:right="229" w:hanging="432"/>
        <w:jc w:val="both"/>
        <w:rPr>
          <w:sz w:val="20"/>
        </w:rPr>
      </w:pPr>
      <w:r>
        <w:rPr>
          <w:sz w:val="20"/>
        </w:rPr>
        <w:t xml:space="preserve">A Sanção de impedimento de licitar e contratar prevista no subitem “iv” também é aplicável em quaisquer das hipóteses previstas como infração administrativa neste Termo de </w:t>
      </w:r>
      <w:r>
        <w:rPr>
          <w:spacing w:val="-2"/>
          <w:sz w:val="20"/>
        </w:rPr>
        <w:t>Referência.</w:t>
      </w:r>
    </w:p>
    <w:p w14:paraId="37E4E0A1" w14:textId="77777777" w:rsidR="002A48C3" w:rsidRDefault="002A48C3" w:rsidP="002A48C3">
      <w:pPr>
        <w:pStyle w:val="PargrafodaLista"/>
        <w:numPr>
          <w:ilvl w:val="1"/>
          <w:numId w:val="40"/>
        </w:numPr>
        <w:tabs>
          <w:tab w:val="left" w:pos="1234"/>
          <w:tab w:val="left" w:pos="1934"/>
        </w:tabs>
        <w:spacing w:before="118" w:line="280" w:lineRule="auto"/>
        <w:ind w:left="1234" w:right="235" w:hanging="432"/>
        <w:jc w:val="both"/>
        <w:rPr>
          <w:sz w:val="20"/>
        </w:rPr>
        <w:sectPr w:rsidR="002A48C3" w:rsidSect="002A48C3">
          <w:pgSz w:w="11910" w:h="16840"/>
          <w:pgMar w:top="1380" w:right="900" w:bottom="1040" w:left="900" w:header="0" w:footer="937" w:gutter="0"/>
          <w:cols w:space="720"/>
        </w:sectPr>
      </w:pPr>
      <w:r>
        <w:rPr>
          <w:sz w:val="20"/>
        </w:rPr>
        <w:t>As sanções previstas nos subitens “i”, “iii”, “iv” e “v” poderão ser aplicadas à CONTRATADA juntamente com as de multa, descontando-a dos pagamentos a serem</w:t>
      </w:r>
      <w:r>
        <w:rPr>
          <w:spacing w:val="80"/>
          <w:sz w:val="20"/>
        </w:rPr>
        <w:t xml:space="preserve"> </w:t>
      </w:r>
      <w:r>
        <w:rPr>
          <w:spacing w:val="-2"/>
          <w:sz w:val="20"/>
        </w:rPr>
        <w:t>efetuados.</w:t>
      </w:r>
      <w:r>
        <w:rPr>
          <w:sz w:val="20"/>
        </w:rPr>
        <w:t xml:space="preserve"> </w:t>
      </w:r>
    </w:p>
    <w:p w14:paraId="628A6411" w14:textId="77777777" w:rsidR="002A48C3" w:rsidRDefault="002A48C3" w:rsidP="002A48C3">
      <w:pPr>
        <w:pStyle w:val="PargrafodaLista"/>
        <w:numPr>
          <w:ilvl w:val="1"/>
          <w:numId w:val="40"/>
        </w:numPr>
        <w:tabs>
          <w:tab w:val="left" w:pos="1234"/>
          <w:tab w:val="left" w:pos="1934"/>
        </w:tabs>
        <w:spacing w:before="83" w:line="280" w:lineRule="auto"/>
        <w:ind w:left="1234" w:right="243" w:hanging="432"/>
        <w:jc w:val="left"/>
        <w:rPr>
          <w:sz w:val="20"/>
        </w:rPr>
      </w:pPr>
      <w:r w:rsidRPr="008669B5">
        <w:rPr>
          <w:sz w:val="20"/>
          <w:szCs w:val="20"/>
        </w:rPr>
        <w:lastRenderedPageBreak/>
        <w:t>Também ficam sujeitas às penalidades do art. 156, III e IV da Lei nº 14.133, de 2021, as empresas ou profissionais que</w:t>
      </w:r>
      <w:r>
        <w:rPr>
          <w:sz w:val="20"/>
        </w:rPr>
        <w:t>:</w:t>
      </w:r>
    </w:p>
    <w:p w14:paraId="722DC95F" w14:textId="77777777" w:rsidR="002A48C3" w:rsidRDefault="002A48C3" w:rsidP="002A48C3">
      <w:pPr>
        <w:pStyle w:val="PargrafodaLista"/>
        <w:numPr>
          <w:ilvl w:val="2"/>
          <w:numId w:val="40"/>
        </w:numPr>
        <w:tabs>
          <w:tab w:val="left" w:pos="1934"/>
        </w:tabs>
        <w:spacing w:before="118" w:line="280" w:lineRule="auto"/>
        <w:ind w:right="240" w:firstLine="0"/>
        <w:rPr>
          <w:sz w:val="20"/>
        </w:rPr>
      </w:pPr>
      <w:r>
        <w:rPr>
          <w:sz w:val="20"/>
        </w:rPr>
        <w:t>tenham</w:t>
      </w:r>
      <w:r>
        <w:rPr>
          <w:spacing w:val="40"/>
          <w:sz w:val="20"/>
        </w:rPr>
        <w:t xml:space="preserve"> </w:t>
      </w:r>
      <w:r>
        <w:rPr>
          <w:sz w:val="20"/>
        </w:rPr>
        <w:t>sofrido</w:t>
      </w:r>
      <w:r>
        <w:rPr>
          <w:spacing w:val="37"/>
          <w:sz w:val="20"/>
        </w:rPr>
        <w:t xml:space="preserve"> </w:t>
      </w:r>
      <w:r>
        <w:rPr>
          <w:sz w:val="20"/>
        </w:rPr>
        <w:t>condenação</w:t>
      </w:r>
      <w:r>
        <w:rPr>
          <w:spacing w:val="38"/>
          <w:sz w:val="20"/>
        </w:rPr>
        <w:t xml:space="preserve"> </w:t>
      </w:r>
      <w:r>
        <w:rPr>
          <w:sz w:val="20"/>
        </w:rPr>
        <w:t>definitiva</w:t>
      </w:r>
      <w:r>
        <w:rPr>
          <w:spacing w:val="38"/>
          <w:sz w:val="20"/>
        </w:rPr>
        <w:t xml:space="preserve"> </w:t>
      </w:r>
      <w:r>
        <w:rPr>
          <w:sz w:val="20"/>
        </w:rPr>
        <w:t>por</w:t>
      </w:r>
      <w:r>
        <w:rPr>
          <w:spacing w:val="38"/>
          <w:sz w:val="20"/>
        </w:rPr>
        <w:t xml:space="preserve"> </w:t>
      </w:r>
      <w:r>
        <w:rPr>
          <w:sz w:val="20"/>
        </w:rPr>
        <w:t>praticar,</w:t>
      </w:r>
      <w:r>
        <w:rPr>
          <w:spacing w:val="40"/>
          <w:sz w:val="20"/>
        </w:rPr>
        <w:t xml:space="preserve"> </w:t>
      </w:r>
      <w:r>
        <w:rPr>
          <w:sz w:val="20"/>
        </w:rPr>
        <w:t>por</w:t>
      </w:r>
      <w:r>
        <w:rPr>
          <w:spacing w:val="38"/>
          <w:sz w:val="20"/>
        </w:rPr>
        <w:t xml:space="preserve"> </w:t>
      </w:r>
      <w:r>
        <w:rPr>
          <w:sz w:val="20"/>
        </w:rPr>
        <w:t>meio</w:t>
      </w:r>
      <w:r>
        <w:rPr>
          <w:spacing w:val="38"/>
          <w:sz w:val="20"/>
        </w:rPr>
        <w:t xml:space="preserve"> </w:t>
      </w:r>
      <w:r>
        <w:rPr>
          <w:sz w:val="20"/>
        </w:rPr>
        <w:t>dolosos,</w:t>
      </w:r>
      <w:r>
        <w:rPr>
          <w:spacing w:val="38"/>
          <w:sz w:val="20"/>
        </w:rPr>
        <w:t xml:space="preserve"> </w:t>
      </w:r>
      <w:r>
        <w:rPr>
          <w:sz w:val="20"/>
        </w:rPr>
        <w:t>fraude</w:t>
      </w:r>
      <w:r>
        <w:rPr>
          <w:spacing w:val="38"/>
          <w:sz w:val="20"/>
        </w:rPr>
        <w:t xml:space="preserve"> </w:t>
      </w:r>
      <w:r>
        <w:rPr>
          <w:sz w:val="20"/>
        </w:rPr>
        <w:t>fiscal</w:t>
      </w:r>
      <w:r>
        <w:rPr>
          <w:spacing w:val="37"/>
          <w:sz w:val="20"/>
        </w:rPr>
        <w:t xml:space="preserve"> </w:t>
      </w:r>
      <w:r>
        <w:rPr>
          <w:sz w:val="20"/>
        </w:rPr>
        <w:t>no recolhimento de quaisquer tributos;</w:t>
      </w:r>
    </w:p>
    <w:p w14:paraId="6193429D" w14:textId="77777777" w:rsidR="002A48C3" w:rsidRDefault="002A48C3" w:rsidP="002A48C3">
      <w:pPr>
        <w:pStyle w:val="PargrafodaLista"/>
        <w:numPr>
          <w:ilvl w:val="2"/>
          <w:numId w:val="40"/>
        </w:numPr>
        <w:tabs>
          <w:tab w:val="left" w:pos="1934"/>
        </w:tabs>
        <w:spacing w:before="121"/>
        <w:ind w:left="1934" w:hanging="849"/>
        <w:rPr>
          <w:sz w:val="20"/>
        </w:rPr>
      </w:pPr>
      <w:r>
        <w:rPr>
          <w:sz w:val="20"/>
        </w:rPr>
        <w:t>tenham</w:t>
      </w:r>
      <w:r>
        <w:rPr>
          <w:spacing w:val="-1"/>
          <w:sz w:val="20"/>
        </w:rPr>
        <w:t xml:space="preserve"> </w:t>
      </w:r>
      <w:r>
        <w:rPr>
          <w:sz w:val="20"/>
        </w:rPr>
        <w:t>praticado</w:t>
      </w:r>
      <w:r>
        <w:rPr>
          <w:spacing w:val="-4"/>
          <w:sz w:val="20"/>
        </w:rPr>
        <w:t xml:space="preserve"> </w:t>
      </w:r>
      <w:r>
        <w:rPr>
          <w:sz w:val="20"/>
        </w:rPr>
        <w:t>atos</w:t>
      </w:r>
      <w:r>
        <w:rPr>
          <w:spacing w:val="-3"/>
          <w:sz w:val="20"/>
        </w:rPr>
        <w:t xml:space="preserve"> </w:t>
      </w:r>
      <w:r>
        <w:rPr>
          <w:sz w:val="20"/>
        </w:rPr>
        <w:t>ilícitos</w:t>
      </w:r>
      <w:r>
        <w:rPr>
          <w:spacing w:val="-4"/>
          <w:sz w:val="20"/>
        </w:rPr>
        <w:t xml:space="preserve"> </w:t>
      </w:r>
      <w:r>
        <w:rPr>
          <w:sz w:val="20"/>
        </w:rPr>
        <w:t>visando</w:t>
      </w:r>
      <w:r>
        <w:rPr>
          <w:spacing w:val="-2"/>
          <w:sz w:val="20"/>
        </w:rPr>
        <w:t xml:space="preserve"> </w:t>
      </w:r>
      <w:r>
        <w:rPr>
          <w:sz w:val="20"/>
        </w:rPr>
        <w:t>a</w:t>
      </w:r>
      <w:r>
        <w:rPr>
          <w:spacing w:val="-5"/>
          <w:sz w:val="20"/>
        </w:rPr>
        <w:t xml:space="preserve"> </w:t>
      </w:r>
      <w:r>
        <w:rPr>
          <w:sz w:val="20"/>
        </w:rPr>
        <w:t>frustrar</w:t>
      </w:r>
      <w:r>
        <w:rPr>
          <w:spacing w:val="-4"/>
          <w:sz w:val="20"/>
        </w:rPr>
        <w:t xml:space="preserve"> </w:t>
      </w:r>
      <w:r>
        <w:rPr>
          <w:sz w:val="20"/>
        </w:rPr>
        <w:t>os</w:t>
      </w:r>
      <w:r>
        <w:rPr>
          <w:spacing w:val="-3"/>
          <w:sz w:val="20"/>
        </w:rPr>
        <w:t xml:space="preserve"> </w:t>
      </w:r>
      <w:r>
        <w:rPr>
          <w:sz w:val="20"/>
        </w:rPr>
        <w:t>objetivos</w:t>
      </w:r>
      <w:r>
        <w:rPr>
          <w:spacing w:val="-4"/>
          <w:sz w:val="20"/>
        </w:rPr>
        <w:t xml:space="preserve"> </w:t>
      </w:r>
      <w:r>
        <w:rPr>
          <w:sz w:val="20"/>
        </w:rPr>
        <w:t>da</w:t>
      </w:r>
      <w:r>
        <w:rPr>
          <w:spacing w:val="-4"/>
          <w:sz w:val="20"/>
        </w:rPr>
        <w:t xml:space="preserve"> </w:t>
      </w:r>
      <w:r>
        <w:rPr>
          <w:spacing w:val="-2"/>
          <w:sz w:val="20"/>
        </w:rPr>
        <w:t>licitação;</w:t>
      </w:r>
    </w:p>
    <w:p w14:paraId="696F59AC" w14:textId="77777777" w:rsidR="002A48C3" w:rsidRDefault="002A48C3" w:rsidP="002A48C3">
      <w:pPr>
        <w:pStyle w:val="PargrafodaLista"/>
        <w:numPr>
          <w:ilvl w:val="2"/>
          <w:numId w:val="40"/>
        </w:numPr>
        <w:tabs>
          <w:tab w:val="left" w:pos="1933"/>
        </w:tabs>
        <w:spacing w:before="158" w:line="280" w:lineRule="auto"/>
        <w:ind w:right="239" w:firstLine="0"/>
        <w:jc w:val="both"/>
        <w:rPr>
          <w:sz w:val="20"/>
        </w:rPr>
      </w:pPr>
      <w:r>
        <w:rPr>
          <w:sz w:val="20"/>
        </w:rPr>
        <w:t>demonstrem não possuir idoneidade para contratar com a Administração em virtude de atos ilícitos praticados.</w:t>
      </w:r>
    </w:p>
    <w:p w14:paraId="6FD0171D" w14:textId="77777777" w:rsidR="002A48C3" w:rsidRDefault="002A48C3" w:rsidP="002A48C3">
      <w:pPr>
        <w:pStyle w:val="PargrafodaLista"/>
        <w:numPr>
          <w:ilvl w:val="1"/>
          <w:numId w:val="40"/>
        </w:numPr>
        <w:tabs>
          <w:tab w:val="left" w:pos="1234"/>
          <w:tab w:val="left" w:pos="1934"/>
        </w:tabs>
        <w:spacing w:before="118" w:line="280" w:lineRule="auto"/>
        <w:ind w:left="1234" w:right="231" w:hanging="432"/>
        <w:jc w:val="both"/>
        <w:rPr>
          <w:sz w:val="20"/>
        </w:rPr>
      </w:pPr>
      <w:r w:rsidRPr="008669B5">
        <w:rPr>
          <w:sz w:val="20"/>
        </w:rPr>
        <w:t>A aplicação de qualquer das penalidades previstas realizar-se-á em processo administrativo que assegurará o contraditório e a ampla defesa à CONTRATADA, observando-se o procedimento previsto na Lei nº 14.133, de 2021, e subsidiariamente a Lei nº 9.784, de 1999</w:t>
      </w:r>
      <w:r>
        <w:rPr>
          <w:sz w:val="20"/>
        </w:rPr>
        <w:t>.</w:t>
      </w:r>
    </w:p>
    <w:p w14:paraId="1D13A880" w14:textId="77777777" w:rsidR="002A48C3" w:rsidRDefault="002A48C3" w:rsidP="002A48C3">
      <w:pPr>
        <w:pStyle w:val="PargrafodaLista"/>
        <w:numPr>
          <w:ilvl w:val="1"/>
          <w:numId w:val="40"/>
        </w:numPr>
        <w:tabs>
          <w:tab w:val="left" w:pos="1234"/>
          <w:tab w:val="left" w:pos="1934"/>
        </w:tabs>
        <w:spacing w:line="280" w:lineRule="auto"/>
        <w:ind w:left="1234" w:right="231" w:hanging="432"/>
        <w:jc w:val="both"/>
        <w:rPr>
          <w:sz w:val="20"/>
        </w:rPr>
      </w:pPr>
      <w:r>
        <w:rPr>
          <w:sz w:val="20"/>
        </w:rPr>
        <w:t>As multas devidas e/ou prejuízos causados à Contratante serão deduzidos dos valores a serem pagos, ou recolhidos em favor da União, ou deduzidos da garantia, ou ainda, quando for o caso, serão inscritos na Dívida Ativa da União e cobrados judicialmente.</w:t>
      </w:r>
    </w:p>
    <w:p w14:paraId="1633FECF" w14:textId="77777777" w:rsidR="002A48C3" w:rsidRDefault="002A48C3" w:rsidP="002A48C3">
      <w:pPr>
        <w:pStyle w:val="PargrafodaLista"/>
        <w:numPr>
          <w:ilvl w:val="2"/>
          <w:numId w:val="40"/>
        </w:numPr>
        <w:tabs>
          <w:tab w:val="left" w:pos="1933"/>
        </w:tabs>
        <w:spacing w:before="118" w:line="280" w:lineRule="auto"/>
        <w:ind w:right="228" w:firstLine="0"/>
        <w:jc w:val="both"/>
        <w:rPr>
          <w:sz w:val="20"/>
        </w:rPr>
      </w:pPr>
      <w:r>
        <w:rPr>
          <w:sz w:val="20"/>
        </w:rPr>
        <w:t>Caso a Contratante determine, a multa deverá ser recolhida no prazo máximo de 05 (cinco) dias, a contar da data do recebimento da comunicação enviada pela autoridade</w:t>
      </w:r>
      <w:r>
        <w:rPr>
          <w:spacing w:val="40"/>
          <w:sz w:val="20"/>
        </w:rPr>
        <w:t xml:space="preserve"> </w:t>
      </w:r>
      <w:r>
        <w:rPr>
          <w:spacing w:val="-2"/>
          <w:sz w:val="20"/>
        </w:rPr>
        <w:t>competente.</w:t>
      </w:r>
    </w:p>
    <w:p w14:paraId="63C3098A" w14:textId="77777777" w:rsidR="002A48C3" w:rsidRDefault="002A48C3" w:rsidP="002A48C3">
      <w:pPr>
        <w:pStyle w:val="PargrafodaLista"/>
        <w:numPr>
          <w:ilvl w:val="1"/>
          <w:numId w:val="40"/>
        </w:numPr>
        <w:tabs>
          <w:tab w:val="left" w:pos="1234"/>
          <w:tab w:val="left" w:pos="1934"/>
        </w:tabs>
        <w:spacing w:line="280" w:lineRule="auto"/>
        <w:ind w:left="1234" w:right="231" w:hanging="432"/>
        <w:jc w:val="both"/>
        <w:rPr>
          <w:sz w:val="20"/>
        </w:rPr>
      </w:pPr>
      <w:r>
        <w:rPr>
          <w:sz w:val="20"/>
        </w:rPr>
        <w:t>Caso o valor da multa não seja suficiente para cobrir os prejuízos causados pela conduta do licitante, a União ou Entidade poderá cobrar o valor remanescente judicialmente, conforme artigo 419 do Código Civil.</w:t>
      </w:r>
    </w:p>
    <w:p w14:paraId="4C51D1C4" w14:textId="77777777" w:rsidR="002A48C3" w:rsidRDefault="002A48C3" w:rsidP="002A48C3">
      <w:pPr>
        <w:pStyle w:val="PargrafodaLista"/>
        <w:numPr>
          <w:ilvl w:val="1"/>
          <w:numId w:val="40"/>
        </w:numPr>
        <w:tabs>
          <w:tab w:val="left" w:pos="1234"/>
          <w:tab w:val="left" w:pos="1934"/>
        </w:tabs>
        <w:spacing w:before="119" w:line="280" w:lineRule="auto"/>
        <w:ind w:left="1234" w:right="242" w:hanging="432"/>
        <w:jc w:val="both"/>
        <w:rPr>
          <w:sz w:val="20"/>
        </w:rPr>
      </w:pPr>
      <w:r>
        <w:rPr>
          <w:sz w:val="20"/>
        </w:rPr>
        <w:t>A autoridade competente, na aplicação das sanções, levará em consideração a</w:t>
      </w:r>
      <w:r>
        <w:rPr>
          <w:spacing w:val="40"/>
          <w:sz w:val="20"/>
        </w:rPr>
        <w:t xml:space="preserve"> </w:t>
      </w:r>
      <w:r>
        <w:rPr>
          <w:sz w:val="20"/>
        </w:rPr>
        <w:t>gravidade da conduta do infrator, o caráter educativo da pena, bem como o dano causado à Administração, observado o princípio da proporcionalidade.</w:t>
      </w:r>
    </w:p>
    <w:p w14:paraId="79E935D9" w14:textId="77777777" w:rsidR="002A48C3" w:rsidRDefault="002A48C3" w:rsidP="002A48C3">
      <w:pPr>
        <w:pStyle w:val="PargrafodaLista"/>
        <w:numPr>
          <w:ilvl w:val="1"/>
          <w:numId w:val="40"/>
        </w:numPr>
        <w:tabs>
          <w:tab w:val="left" w:pos="1234"/>
          <w:tab w:val="left" w:pos="1934"/>
        </w:tabs>
        <w:spacing w:before="118" w:line="280" w:lineRule="auto"/>
        <w:ind w:left="1234" w:right="234" w:hanging="432"/>
        <w:jc w:val="both"/>
        <w:rPr>
          <w:sz w:val="20"/>
        </w:rPr>
      </w:pPr>
      <w:r>
        <w:rPr>
          <w:sz w:val="20"/>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2C3CA62" w14:textId="77777777" w:rsidR="002A48C3" w:rsidRDefault="002A48C3" w:rsidP="002A48C3">
      <w:pPr>
        <w:pStyle w:val="PargrafodaLista"/>
        <w:numPr>
          <w:ilvl w:val="1"/>
          <w:numId w:val="40"/>
        </w:numPr>
        <w:tabs>
          <w:tab w:val="left" w:pos="1234"/>
          <w:tab w:val="left" w:pos="1934"/>
        </w:tabs>
        <w:spacing w:before="118" w:line="280" w:lineRule="auto"/>
        <w:ind w:left="1234" w:right="240" w:hanging="432"/>
        <w:jc w:val="both"/>
        <w:rPr>
          <w:sz w:val="20"/>
        </w:rPr>
      </w:pPr>
      <w:r>
        <w:rPr>
          <w:sz w:val="20"/>
        </w:rPr>
        <w:t>A</w:t>
      </w:r>
      <w:r>
        <w:rPr>
          <w:spacing w:val="-1"/>
          <w:sz w:val="20"/>
        </w:rPr>
        <w:t xml:space="preserve"> </w:t>
      </w:r>
      <w:r>
        <w:rPr>
          <w:sz w:val="20"/>
        </w:rPr>
        <w:t>apuração</w:t>
      </w:r>
      <w:r>
        <w:rPr>
          <w:spacing w:val="-1"/>
          <w:sz w:val="20"/>
        </w:rPr>
        <w:t xml:space="preserve"> </w:t>
      </w:r>
      <w:r>
        <w:rPr>
          <w:sz w:val="20"/>
        </w:rPr>
        <w:t>e o julgamento</w:t>
      </w:r>
      <w:r>
        <w:rPr>
          <w:spacing w:val="-1"/>
          <w:sz w:val="20"/>
        </w:rPr>
        <w:t xml:space="preserve"> </w:t>
      </w:r>
      <w:r>
        <w:rPr>
          <w:sz w:val="20"/>
        </w:rPr>
        <w:t>das demais infrações administrativas não</w:t>
      </w:r>
      <w:r>
        <w:rPr>
          <w:spacing w:val="-1"/>
          <w:sz w:val="20"/>
        </w:rPr>
        <w:t xml:space="preserve"> </w:t>
      </w:r>
      <w:r>
        <w:rPr>
          <w:sz w:val="20"/>
        </w:rPr>
        <w:t>consideradas como ato lesivo à Administração Pública nacional ou estrangeira nos termos da Lei nº 12.846, de 1º de agosto de 2013, seguirão seu rito normal na unidade administrativa.</w:t>
      </w:r>
    </w:p>
    <w:p w14:paraId="2C37D184" w14:textId="77777777" w:rsidR="002A48C3" w:rsidRDefault="002A48C3" w:rsidP="002A48C3">
      <w:pPr>
        <w:pStyle w:val="PargrafodaLista"/>
        <w:numPr>
          <w:ilvl w:val="1"/>
          <w:numId w:val="40"/>
        </w:numPr>
        <w:tabs>
          <w:tab w:val="left" w:pos="1234"/>
          <w:tab w:val="left" w:pos="1934"/>
        </w:tabs>
        <w:spacing w:before="119" w:line="280" w:lineRule="auto"/>
        <w:ind w:left="1234" w:right="231" w:hanging="432"/>
        <w:jc w:val="both"/>
        <w:rPr>
          <w:sz w:val="20"/>
        </w:rPr>
      </w:pPr>
      <w:r>
        <w:rPr>
          <w:sz w:val="20"/>
        </w:rPr>
        <w:t>O processamento do PAR não interfere no seguimento regular dos processos administrativos específicos para apuração da ocorrência de danos e prejuízos à Administração Pública Federal resultantes de ato lesivo cometido por pessoa jurídica, com ou sem a</w:t>
      </w:r>
      <w:r>
        <w:rPr>
          <w:spacing w:val="40"/>
          <w:sz w:val="20"/>
        </w:rPr>
        <w:t xml:space="preserve"> </w:t>
      </w:r>
      <w:r>
        <w:rPr>
          <w:sz w:val="20"/>
        </w:rPr>
        <w:t>participação de agente público.</w:t>
      </w:r>
    </w:p>
    <w:p w14:paraId="746D8C78" w14:textId="77777777" w:rsidR="002A48C3" w:rsidRDefault="002A48C3" w:rsidP="002A48C3">
      <w:pPr>
        <w:pStyle w:val="PargrafodaLista"/>
        <w:numPr>
          <w:ilvl w:val="1"/>
          <w:numId w:val="40"/>
        </w:numPr>
        <w:tabs>
          <w:tab w:val="left" w:pos="1934"/>
        </w:tabs>
        <w:spacing w:before="119"/>
        <w:ind w:left="1934" w:hanging="1132"/>
        <w:jc w:val="both"/>
        <w:rPr>
          <w:sz w:val="20"/>
        </w:rPr>
      </w:pPr>
      <w:r>
        <w:rPr>
          <w:sz w:val="20"/>
        </w:rPr>
        <w:t>As</w:t>
      </w:r>
      <w:r>
        <w:rPr>
          <w:spacing w:val="-8"/>
          <w:sz w:val="20"/>
        </w:rPr>
        <w:t xml:space="preserve"> </w:t>
      </w:r>
      <w:r>
        <w:rPr>
          <w:sz w:val="20"/>
        </w:rPr>
        <w:t>penalidades</w:t>
      </w:r>
      <w:r>
        <w:rPr>
          <w:spacing w:val="-9"/>
          <w:sz w:val="20"/>
        </w:rPr>
        <w:t xml:space="preserve"> </w:t>
      </w:r>
      <w:r>
        <w:rPr>
          <w:sz w:val="20"/>
        </w:rPr>
        <w:t>serão</w:t>
      </w:r>
      <w:r>
        <w:rPr>
          <w:spacing w:val="-8"/>
          <w:sz w:val="20"/>
        </w:rPr>
        <w:t xml:space="preserve"> </w:t>
      </w:r>
      <w:r>
        <w:rPr>
          <w:sz w:val="20"/>
        </w:rPr>
        <w:t>obrigatoriamente</w:t>
      </w:r>
      <w:r>
        <w:rPr>
          <w:spacing w:val="-9"/>
          <w:sz w:val="20"/>
        </w:rPr>
        <w:t xml:space="preserve"> </w:t>
      </w:r>
      <w:r>
        <w:rPr>
          <w:sz w:val="20"/>
        </w:rPr>
        <w:t>registradas</w:t>
      </w:r>
      <w:r>
        <w:rPr>
          <w:spacing w:val="-9"/>
          <w:sz w:val="20"/>
        </w:rPr>
        <w:t xml:space="preserve"> </w:t>
      </w:r>
      <w:r>
        <w:rPr>
          <w:sz w:val="20"/>
        </w:rPr>
        <w:t>no</w:t>
      </w:r>
      <w:r>
        <w:rPr>
          <w:spacing w:val="-2"/>
          <w:sz w:val="20"/>
        </w:rPr>
        <w:t xml:space="preserve"> SICAF.</w:t>
      </w:r>
    </w:p>
    <w:p w14:paraId="29B2CE6F" w14:textId="77777777" w:rsidR="002A48C3" w:rsidRDefault="002A48C3" w:rsidP="002A48C3">
      <w:pPr>
        <w:pStyle w:val="Corpodetexto"/>
      </w:pPr>
    </w:p>
    <w:p w14:paraId="4BA62F19" w14:textId="77777777" w:rsidR="002A48C3" w:rsidRDefault="002A48C3" w:rsidP="002A48C3">
      <w:pPr>
        <w:pStyle w:val="Corpodetexto"/>
        <w:spacing w:before="60"/>
      </w:pPr>
    </w:p>
    <w:p w14:paraId="4169A374" w14:textId="77777777" w:rsidR="002A48C3" w:rsidRDefault="002A48C3" w:rsidP="002A48C3">
      <w:pPr>
        <w:pStyle w:val="Ttulo1"/>
        <w:numPr>
          <w:ilvl w:val="0"/>
          <w:numId w:val="71"/>
        </w:numPr>
        <w:tabs>
          <w:tab w:val="left" w:pos="1160"/>
        </w:tabs>
        <w:ind w:left="1160" w:hanging="358"/>
        <w:jc w:val="both"/>
      </w:pPr>
      <w:r>
        <w:t>DOS</w:t>
      </w:r>
      <w:r>
        <w:rPr>
          <w:spacing w:val="-7"/>
        </w:rPr>
        <w:t xml:space="preserve"> </w:t>
      </w:r>
      <w:r>
        <w:t>CRITÉRIOS</w:t>
      </w:r>
      <w:r>
        <w:rPr>
          <w:spacing w:val="-7"/>
        </w:rPr>
        <w:t xml:space="preserve"> </w:t>
      </w:r>
      <w:r>
        <w:t>DE</w:t>
      </w:r>
      <w:r>
        <w:rPr>
          <w:spacing w:val="-4"/>
        </w:rPr>
        <w:t xml:space="preserve"> </w:t>
      </w:r>
      <w:r>
        <w:t>SELEÇÃO</w:t>
      </w:r>
      <w:r>
        <w:rPr>
          <w:spacing w:val="-5"/>
        </w:rPr>
        <w:t xml:space="preserve"> </w:t>
      </w:r>
      <w:r>
        <w:t>DO</w:t>
      </w:r>
      <w:r>
        <w:rPr>
          <w:spacing w:val="-5"/>
        </w:rPr>
        <w:t xml:space="preserve"> </w:t>
      </w:r>
      <w:r>
        <w:rPr>
          <w:spacing w:val="-2"/>
        </w:rPr>
        <w:t>FORNECEDOR.</w:t>
      </w:r>
    </w:p>
    <w:p w14:paraId="0CB07D06" w14:textId="77777777" w:rsidR="002A48C3" w:rsidRDefault="002A48C3" w:rsidP="002A48C3">
      <w:pPr>
        <w:pStyle w:val="PargrafodaLista"/>
        <w:numPr>
          <w:ilvl w:val="1"/>
          <w:numId w:val="37"/>
        </w:numPr>
        <w:tabs>
          <w:tab w:val="left" w:pos="1234"/>
          <w:tab w:val="left" w:pos="1934"/>
        </w:tabs>
        <w:spacing w:before="160" w:line="280" w:lineRule="auto"/>
        <w:ind w:right="246" w:hanging="432"/>
        <w:jc w:val="left"/>
        <w:rPr>
          <w:sz w:val="20"/>
        </w:rPr>
      </w:pPr>
      <w:r>
        <w:rPr>
          <w:sz w:val="20"/>
        </w:rPr>
        <w:t>As exigências de habilitação jurídica e de regularidade fiscal e trabalhista são as usuais para a generalidade dos objetos, conforme disciplinado no edital.</w:t>
      </w:r>
    </w:p>
    <w:p w14:paraId="69B90786" w14:textId="77777777" w:rsidR="002A48C3" w:rsidRDefault="002A48C3" w:rsidP="002A48C3">
      <w:pPr>
        <w:pStyle w:val="PargrafodaLista"/>
        <w:numPr>
          <w:ilvl w:val="1"/>
          <w:numId w:val="37"/>
        </w:numPr>
        <w:tabs>
          <w:tab w:val="left" w:pos="1234"/>
          <w:tab w:val="left" w:pos="1934"/>
        </w:tabs>
        <w:spacing w:before="121" w:line="280" w:lineRule="auto"/>
        <w:ind w:right="235" w:hanging="432"/>
        <w:jc w:val="left"/>
        <w:rPr>
          <w:sz w:val="20"/>
        </w:rPr>
      </w:pPr>
      <w:r>
        <w:rPr>
          <w:sz w:val="20"/>
        </w:rPr>
        <w:t>Os</w:t>
      </w:r>
      <w:r>
        <w:rPr>
          <w:spacing w:val="40"/>
          <w:sz w:val="20"/>
        </w:rPr>
        <w:t xml:space="preserve"> </w:t>
      </w:r>
      <w:r>
        <w:rPr>
          <w:sz w:val="20"/>
        </w:rPr>
        <w:t>critérios</w:t>
      </w:r>
      <w:r>
        <w:rPr>
          <w:spacing w:val="40"/>
          <w:sz w:val="20"/>
        </w:rPr>
        <w:t xml:space="preserve"> </w:t>
      </w:r>
      <w:r>
        <w:rPr>
          <w:sz w:val="20"/>
        </w:rPr>
        <w:t>de</w:t>
      </w:r>
      <w:r>
        <w:rPr>
          <w:spacing w:val="40"/>
          <w:sz w:val="20"/>
        </w:rPr>
        <w:t xml:space="preserve"> </w:t>
      </w:r>
      <w:r>
        <w:rPr>
          <w:sz w:val="20"/>
        </w:rPr>
        <w:t>qualificação</w:t>
      </w:r>
      <w:r>
        <w:rPr>
          <w:spacing w:val="40"/>
          <w:sz w:val="20"/>
        </w:rPr>
        <w:t xml:space="preserve"> </w:t>
      </w:r>
      <w:r>
        <w:rPr>
          <w:sz w:val="20"/>
        </w:rPr>
        <w:t>econômico-financeira</w:t>
      </w:r>
      <w:r>
        <w:rPr>
          <w:spacing w:val="40"/>
          <w:sz w:val="20"/>
        </w:rPr>
        <w:t xml:space="preserve"> </w:t>
      </w:r>
      <w:r>
        <w:rPr>
          <w:sz w:val="20"/>
        </w:rPr>
        <w:t>a</w:t>
      </w:r>
      <w:r>
        <w:rPr>
          <w:spacing w:val="40"/>
          <w:sz w:val="20"/>
        </w:rPr>
        <w:t xml:space="preserve"> </w:t>
      </w:r>
      <w:r>
        <w:rPr>
          <w:sz w:val="20"/>
        </w:rPr>
        <w:t>serem</w:t>
      </w:r>
      <w:r>
        <w:rPr>
          <w:spacing w:val="40"/>
          <w:sz w:val="20"/>
        </w:rPr>
        <w:t xml:space="preserve"> </w:t>
      </w:r>
      <w:r>
        <w:rPr>
          <w:sz w:val="20"/>
        </w:rPr>
        <w:t>atendidos</w:t>
      </w:r>
      <w:r>
        <w:rPr>
          <w:spacing w:val="40"/>
          <w:sz w:val="20"/>
        </w:rPr>
        <w:t xml:space="preserve"> </w:t>
      </w:r>
      <w:r>
        <w:rPr>
          <w:sz w:val="20"/>
        </w:rPr>
        <w:t>pelo</w:t>
      </w:r>
      <w:r>
        <w:rPr>
          <w:spacing w:val="40"/>
          <w:sz w:val="20"/>
        </w:rPr>
        <w:t xml:space="preserve"> </w:t>
      </w:r>
      <w:r>
        <w:rPr>
          <w:sz w:val="20"/>
        </w:rPr>
        <w:t>fornecedor estão previstos no edital.</w:t>
      </w:r>
    </w:p>
    <w:p w14:paraId="7A62904B" w14:textId="77777777" w:rsidR="002A48C3" w:rsidRDefault="002A48C3" w:rsidP="002A48C3">
      <w:pPr>
        <w:pStyle w:val="PargrafodaLista"/>
        <w:numPr>
          <w:ilvl w:val="1"/>
          <w:numId w:val="37"/>
        </w:numPr>
        <w:tabs>
          <w:tab w:val="left" w:pos="1934"/>
        </w:tabs>
        <w:spacing w:before="118"/>
        <w:ind w:left="1934" w:hanging="1132"/>
        <w:jc w:val="left"/>
        <w:rPr>
          <w:sz w:val="20"/>
        </w:rPr>
      </w:pPr>
      <w:r>
        <w:rPr>
          <w:sz w:val="20"/>
        </w:rPr>
        <w:t>Os</w:t>
      </w:r>
      <w:r>
        <w:rPr>
          <w:spacing w:val="-6"/>
          <w:sz w:val="20"/>
        </w:rPr>
        <w:t xml:space="preserve"> </w:t>
      </w:r>
      <w:r>
        <w:rPr>
          <w:sz w:val="20"/>
        </w:rPr>
        <w:t>critérios</w:t>
      </w:r>
      <w:r>
        <w:rPr>
          <w:spacing w:val="-6"/>
          <w:sz w:val="20"/>
        </w:rPr>
        <w:t xml:space="preserve"> </w:t>
      </w:r>
      <w:r>
        <w:rPr>
          <w:sz w:val="20"/>
        </w:rPr>
        <w:t>de</w:t>
      </w:r>
      <w:r>
        <w:rPr>
          <w:spacing w:val="-6"/>
          <w:sz w:val="20"/>
        </w:rPr>
        <w:t xml:space="preserve"> </w:t>
      </w:r>
      <w:r>
        <w:rPr>
          <w:sz w:val="20"/>
        </w:rPr>
        <w:t>qualificação</w:t>
      </w:r>
      <w:r>
        <w:rPr>
          <w:spacing w:val="-5"/>
          <w:sz w:val="20"/>
        </w:rPr>
        <w:t xml:space="preserve"> </w:t>
      </w:r>
      <w:r>
        <w:rPr>
          <w:sz w:val="20"/>
        </w:rPr>
        <w:t>técnica</w:t>
      </w:r>
      <w:r>
        <w:rPr>
          <w:spacing w:val="-5"/>
          <w:sz w:val="20"/>
        </w:rPr>
        <w:t xml:space="preserve"> </w:t>
      </w:r>
      <w:r>
        <w:rPr>
          <w:sz w:val="20"/>
        </w:rPr>
        <w:t>a</w:t>
      </w:r>
      <w:r>
        <w:rPr>
          <w:spacing w:val="-6"/>
          <w:sz w:val="20"/>
        </w:rPr>
        <w:t xml:space="preserve"> </w:t>
      </w:r>
      <w:r>
        <w:rPr>
          <w:sz w:val="20"/>
        </w:rPr>
        <w:t>serem</w:t>
      </w:r>
      <w:r>
        <w:rPr>
          <w:spacing w:val="-3"/>
          <w:sz w:val="20"/>
        </w:rPr>
        <w:t xml:space="preserve"> </w:t>
      </w:r>
      <w:r>
        <w:rPr>
          <w:sz w:val="20"/>
        </w:rPr>
        <w:t>atendidos</w:t>
      </w:r>
      <w:r>
        <w:rPr>
          <w:spacing w:val="-4"/>
          <w:sz w:val="20"/>
        </w:rPr>
        <w:t xml:space="preserve"> </w:t>
      </w:r>
      <w:r>
        <w:rPr>
          <w:sz w:val="20"/>
        </w:rPr>
        <w:t>pelo</w:t>
      </w:r>
      <w:r>
        <w:rPr>
          <w:spacing w:val="-7"/>
          <w:sz w:val="20"/>
        </w:rPr>
        <w:t xml:space="preserve"> </w:t>
      </w:r>
      <w:r>
        <w:rPr>
          <w:sz w:val="20"/>
        </w:rPr>
        <w:t>fornecedor</w:t>
      </w:r>
      <w:r>
        <w:rPr>
          <w:spacing w:val="-6"/>
          <w:sz w:val="20"/>
        </w:rPr>
        <w:t xml:space="preserve"> </w:t>
      </w:r>
      <w:r>
        <w:rPr>
          <w:spacing w:val="-2"/>
          <w:sz w:val="20"/>
        </w:rPr>
        <w:t>serão:</w:t>
      </w:r>
    </w:p>
    <w:p w14:paraId="32468DAD" w14:textId="77777777" w:rsidR="002A48C3" w:rsidRDefault="002A48C3" w:rsidP="002A48C3">
      <w:pPr>
        <w:rPr>
          <w:sz w:val="20"/>
        </w:rPr>
        <w:sectPr w:rsidR="002A48C3" w:rsidSect="002A48C3">
          <w:pgSz w:w="11910" w:h="16840"/>
          <w:pgMar w:top="1320" w:right="900" w:bottom="1120" w:left="900" w:header="0" w:footer="937" w:gutter="0"/>
          <w:cols w:space="720"/>
        </w:sectPr>
      </w:pPr>
    </w:p>
    <w:p w14:paraId="57B5E636" w14:textId="77777777" w:rsidR="002A48C3" w:rsidRDefault="002A48C3" w:rsidP="002A48C3">
      <w:pPr>
        <w:pStyle w:val="PargrafodaLista"/>
        <w:numPr>
          <w:ilvl w:val="2"/>
          <w:numId w:val="37"/>
        </w:numPr>
        <w:tabs>
          <w:tab w:val="left" w:pos="1647"/>
        </w:tabs>
        <w:spacing w:before="83" w:line="280" w:lineRule="auto"/>
        <w:ind w:right="521" w:firstLine="0"/>
        <w:jc w:val="both"/>
        <w:rPr>
          <w:sz w:val="20"/>
        </w:rPr>
      </w:pPr>
      <w:r>
        <w:rPr>
          <w:sz w:val="20"/>
        </w:rPr>
        <w:lastRenderedPageBreak/>
        <w:t>Comprovação que já executou objeto compatível, em prazo, com o que está sendo licitado, mediante a comprovação de experiência mínima de três anos na execução de objeto semelhante ao da contratação, podendo ser aceito o somatório de atestados, referentes a</w:t>
      </w:r>
      <w:r>
        <w:rPr>
          <w:spacing w:val="80"/>
          <w:sz w:val="20"/>
        </w:rPr>
        <w:t xml:space="preserve"> </w:t>
      </w:r>
      <w:r>
        <w:rPr>
          <w:sz w:val="20"/>
        </w:rPr>
        <w:t xml:space="preserve">períodos sucessivos não contínuos, não havendo obrigatoriedade de os três anos serem </w:t>
      </w:r>
      <w:r>
        <w:rPr>
          <w:spacing w:val="-2"/>
          <w:sz w:val="20"/>
        </w:rPr>
        <w:t>ininterruptos.</w:t>
      </w:r>
    </w:p>
    <w:p w14:paraId="784D8094" w14:textId="77777777" w:rsidR="002A48C3" w:rsidRDefault="002A48C3" w:rsidP="002A48C3">
      <w:pPr>
        <w:pStyle w:val="PargrafodaLista"/>
        <w:numPr>
          <w:ilvl w:val="2"/>
          <w:numId w:val="37"/>
        </w:numPr>
        <w:tabs>
          <w:tab w:val="left" w:pos="1647"/>
        </w:tabs>
        <w:spacing w:before="118" w:line="280" w:lineRule="auto"/>
        <w:ind w:right="530" w:firstLine="0"/>
        <w:jc w:val="both"/>
        <w:rPr>
          <w:sz w:val="20"/>
        </w:rPr>
      </w:pPr>
      <w:r>
        <w:rPr>
          <w:sz w:val="20"/>
        </w:rPr>
        <w:t>Comprovação que já executou contrato(s) com um mínimo de 50% (cinquenta por cento) do número de postos de trabalho a serem contratados.</w:t>
      </w:r>
    </w:p>
    <w:p w14:paraId="504A9B3C" w14:textId="77777777" w:rsidR="002A48C3" w:rsidRDefault="002A48C3" w:rsidP="002A48C3">
      <w:pPr>
        <w:pStyle w:val="PargrafodaLista"/>
        <w:numPr>
          <w:ilvl w:val="2"/>
          <w:numId w:val="37"/>
        </w:numPr>
        <w:tabs>
          <w:tab w:val="left" w:pos="1647"/>
        </w:tabs>
        <w:spacing w:before="118" w:line="280" w:lineRule="auto"/>
        <w:ind w:right="522" w:firstLine="0"/>
        <w:jc w:val="both"/>
        <w:rPr>
          <w:sz w:val="20"/>
        </w:rPr>
      </w:pPr>
      <w:r>
        <w:rPr>
          <w:sz w:val="20"/>
        </w:rPr>
        <w:t xml:space="preserve">Comprovação que já executou contrato(s) em número de postos equivalentes ao da </w:t>
      </w:r>
      <w:r>
        <w:rPr>
          <w:spacing w:val="-2"/>
          <w:sz w:val="20"/>
        </w:rPr>
        <w:t>contratação.</w:t>
      </w:r>
    </w:p>
    <w:p w14:paraId="5932352C" w14:textId="77777777" w:rsidR="002A48C3" w:rsidRDefault="002A48C3" w:rsidP="002A48C3">
      <w:pPr>
        <w:pStyle w:val="PargrafodaLista"/>
        <w:numPr>
          <w:ilvl w:val="3"/>
          <w:numId w:val="37"/>
        </w:numPr>
        <w:tabs>
          <w:tab w:val="left" w:pos="2355"/>
        </w:tabs>
        <w:spacing w:before="121" w:line="280" w:lineRule="auto"/>
        <w:ind w:right="522" w:firstLine="0"/>
        <w:jc w:val="both"/>
        <w:rPr>
          <w:sz w:val="20"/>
        </w:rPr>
      </w:pPr>
      <w:r>
        <w:rPr>
          <w:sz w:val="20"/>
        </w:rPr>
        <w:t>Os atestados deverão referir-se a serviços prestados no âmbito de sua atividade econômica principal ou secundária especificadas no contrato social vigente;</w:t>
      </w:r>
    </w:p>
    <w:p w14:paraId="762EB3CB" w14:textId="77777777" w:rsidR="002A48C3" w:rsidRDefault="002A48C3" w:rsidP="002A48C3">
      <w:pPr>
        <w:pStyle w:val="PargrafodaLista"/>
        <w:numPr>
          <w:ilvl w:val="3"/>
          <w:numId w:val="37"/>
        </w:numPr>
        <w:tabs>
          <w:tab w:val="left" w:pos="2355"/>
        </w:tabs>
        <w:spacing w:before="118" w:line="280" w:lineRule="auto"/>
        <w:ind w:right="516" w:firstLine="0"/>
        <w:jc w:val="both"/>
        <w:rPr>
          <w:sz w:val="20"/>
        </w:rPr>
      </w:pPr>
      <w:r>
        <w:rPr>
          <w:sz w:val="20"/>
        </w:rPr>
        <w:t>Somente serão aceitos atestados expedidos após a conclusão do contrato ou se decorrido, pelo menos, um ano do início de sua execução, exceto se firmado para ser</w:t>
      </w:r>
      <w:r>
        <w:rPr>
          <w:spacing w:val="40"/>
          <w:sz w:val="20"/>
        </w:rPr>
        <w:t xml:space="preserve"> </w:t>
      </w:r>
      <w:r>
        <w:rPr>
          <w:sz w:val="20"/>
        </w:rPr>
        <w:t xml:space="preserve">executado em prazo inferior, conforme item 10.8 do Anexo VII-A da IN SEGES/MP n. 5, de </w:t>
      </w:r>
      <w:r>
        <w:rPr>
          <w:spacing w:val="-2"/>
          <w:sz w:val="20"/>
        </w:rPr>
        <w:t>2017.</w:t>
      </w:r>
    </w:p>
    <w:p w14:paraId="78B478A4" w14:textId="77777777" w:rsidR="002A48C3" w:rsidRDefault="002A48C3" w:rsidP="002A48C3">
      <w:pPr>
        <w:pStyle w:val="PargrafodaLista"/>
        <w:numPr>
          <w:ilvl w:val="3"/>
          <w:numId w:val="37"/>
        </w:numPr>
        <w:tabs>
          <w:tab w:val="left" w:pos="2355"/>
        </w:tabs>
        <w:spacing w:line="280" w:lineRule="auto"/>
        <w:ind w:right="517" w:firstLine="0"/>
        <w:jc w:val="both"/>
        <w:rPr>
          <w:sz w:val="20"/>
        </w:rPr>
      </w:pPr>
      <w:r>
        <w:rPr>
          <w:sz w:val="20"/>
        </w:rPr>
        <w:t>Poderá ser admitida, para fins de comprovação de quantitativo mínimo do</w:t>
      </w:r>
      <w:r>
        <w:rPr>
          <w:spacing w:val="40"/>
          <w:sz w:val="20"/>
        </w:rPr>
        <w:t xml:space="preserve"> </w:t>
      </w:r>
      <w:r>
        <w:rPr>
          <w:sz w:val="20"/>
        </w:rPr>
        <w:t>serviço, a apresentação de diferentes atestados de serviços executados de forma</w:t>
      </w:r>
      <w:r>
        <w:rPr>
          <w:spacing w:val="40"/>
          <w:sz w:val="20"/>
        </w:rPr>
        <w:t xml:space="preserve"> </w:t>
      </w:r>
      <w:r>
        <w:rPr>
          <w:sz w:val="20"/>
        </w:rPr>
        <w:t>concomitante, pois essa situação se equivale, para fins de comprovação de capacidade</w:t>
      </w:r>
      <w:r>
        <w:rPr>
          <w:spacing w:val="40"/>
          <w:sz w:val="20"/>
        </w:rPr>
        <w:t xml:space="preserve"> </w:t>
      </w:r>
      <w:r>
        <w:rPr>
          <w:sz w:val="20"/>
        </w:rPr>
        <w:t>técnico-operacional, a uma única contratação, nos termos do item 10.9 do Anexo VII-A da IN SEGES/MP n. 5/2017.</w:t>
      </w:r>
    </w:p>
    <w:p w14:paraId="3E851C32" w14:textId="77777777" w:rsidR="002A48C3" w:rsidRDefault="002A48C3" w:rsidP="002A48C3">
      <w:pPr>
        <w:pStyle w:val="PargrafodaLista"/>
        <w:numPr>
          <w:ilvl w:val="3"/>
          <w:numId w:val="37"/>
        </w:numPr>
        <w:tabs>
          <w:tab w:val="left" w:pos="2355"/>
        </w:tabs>
        <w:spacing w:before="118" w:line="280" w:lineRule="auto"/>
        <w:ind w:right="517" w:firstLine="0"/>
        <w:jc w:val="both"/>
        <w:rPr>
          <w:sz w:val="20"/>
        </w:rPr>
      </w:pPr>
      <w:r>
        <w:rPr>
          <w:sz w:val="20"/>
        </w:rPr>
        <w:t xml:space="preserve">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 consoante o disposto no item 10.10 do Anexo VII-A da IN SEGES/MP n. </w:t>
      </w:r>
      <w:r>
        <w:rPr>
          <w:spacing w:val="-2"/>
          <w:sz w:val="20"/>
        </w:rPr>
        <w:t>5/2017.</w:t>
      </w:r>
    </w:p>
    <w:p w14:paraId="1397844E" w14:textId="77777777" w:rsidR="002A48C3" w:rsidRDefault="002A48C3" w:rsidP="002A48C3">
      <w:pPr>
        <w:pStyle w:val="PargrafodaLista"/>
        <w:numPr>
          <w:ilvl w:val="2"/>
          <w:numId w:val="37"/>
        </w:numPr>
        <w:tabs>
          <w:tab w:val="left" w:pos="1647"/>
        </w:tabs>
        <w:spacing w:before="118" w:line="280" w:lineRule="auto"/>
        <w:ind w:right="522" w:firstLine="0"/>
        <w:jc w:val="both"/>
        <w:rPr>
          <w:sz w:val="20"/>
        </w:rPr>
      </w:pPr>
      <w:r>
        <w:rPr>
          <w:sz w:val="20"/>
        </w:rPr>
        <w:t>Declaração de que o licitante possui ou instalará escritório em local (cidade/município) previamente definido pela Administração, a ser comprovado no prazo máximo de 60 (sessenta) dias contado a partir da vigência do contrato.</w:t>
      </w:r>
    </w:p>
    <w:p w14:paraId="36BB6B85" w14:textId="77777777" w:rsidR="002A48C3" w:rsidRDefault="002A48C3" w:rsidP="002A48C3">
      <w:pPr>
        <w:pStyle w:val="PargrafodaLista"/>
        <w:numPr>
          <w:ilvl w:val="2"/>
          <w:numId w:val="37"/>
        </w:numPr>
        <w:tabs>
          <w:tab w:val="left" w:pos="1647"/>
        </w:tabs>
        <w:spacing w:before="118" w:line="283" w:lineRule="auto"/>
        <w:ind w:right="524" w:firstLine="0"/>
        <w:jc w:val="both"/>
        <w:rPr>
          <w:sz w:val="20"/>
        </w:rPr>
      </w:pPr>
      <w:r>
        <w:rPr>
          <w:sz w:val="20"/>
        </w:rPr>
        <w:t>As empresas, cadastradas ou não no SICAF, deverão apresentar atestado de vistoria assinado pelo servidor responsável</w:t>
      </w:r>
    </w:p>
    <w:p w14:paraId="4F189639" w14:textId="77777777" w:rsidR="002A48C3" w:rsidRDefault="002A48C3" w:rsidP="002A48C3">
      <w:pPr>
        <w:pStyle w:val="PargrafodaLista"/>
        <w:numPr>
          <w:ilvl w:val="3"/>
          <w:numId w:val="37"/>
        </w:numPr>
        <w:tabs>
          <w:tab w:val="left" w:pos="2355"/>
        </w:tabs>
        <w:spacing w:before="116" w:line="280" w:lineRule="auto"/>
        <w:ind w:right="522" w:firstLine="0"/>
        <w:jc w:val="both"/>
        <w:rPr>
          <w:sz w:val="20"/>
        </w:rPr>
      </w:pPr>
      <w:r>
        <w:rPr>
          <w:sz w:val="20"/>
        </w:rPr>
        <w:t>O</w:t>
      </w:r>
      <w:r>
        <w:rPr>
          <w:spacing w:val="-1"/>
          <w:sz w:val="20"/>
        </w:rPr>
        <w:t xml:space="preserve"> </w:t>
      </w:r>
      <w:r>
        <w:rPr>
          <w:sz w:val="20"/>
        </w:rPr>
        <w:t>atestado</w:t>
      </w:r>
      <w:r>
        <w:rPr>
          <w:spacing w:val="-2"/>
          <w:sz w:val="20"/>
        </w:rPr>
        <w:t xml:space="preserve"> </w:t>
      </w:r>
      <w:r>
        <w:rPr>
          <w:sz w:val="20"/>
        </w:rPr>
        <w:t>de vistoria</w:t>
      </w:r>
      <w:r>
        <w:rPr>
          <w:spacing w:val="-1"/>
          <w:sz w:val="20"/>
        </w:rPr>
        <w:t xml:space="preserve"> </w:t>
      </w:r>
      <w:r>
        <w:rPr>
          <w:sz w:val="20"/>
        </w:rPr>
        <w:t>poderá</w:t>
      </w:r>
      <w:r>
        <w:rPr>
          <w:spacing w:val="-2"/>
          <w:sz w:val="20"/>
        </w:rPr>
        <w:t xml:space="preserve"> </w:t>
      </w:r>
      <w:r>
        <w:rPr>
          <w:sz w:val="20"/>
        </w:rPr>
        <w:t>ser</w:t>
      </w:r>
      <w:r>
        <w:rPr>
          <w:spacing w:val="-2"/>
          <w:sz w:val="20"/>
        </w:rPr>
        <w:t xml:space="preserve"> </w:t>
      </w:r>
      <w:r>
        <w:rPr>
          <w:sz w:val="20"/>
        </w:rPr>
        <w:t>substituído</w:t>
      </w:r>
      <w:r>
        <w:rPr>
          <w:spacing w:val="-2"/>
          <w:sz w:val="20"/>
        </w:rPr>
        <w:t xml:space="preserve"> </w:t>
      </w:r>
      <w:r>
        <w:rPr>
          <w:sz w:val="20"/>
        </w:rPr>
        <w:t>por</w:t>
      </w:r>
      <w:r>
        <w:rPr>
          <w:spacing w:val="-2"/>
          <w:sz w:val="20"/>
        </w:rPr>
        <w:t xml:space="preserve"> </w:t>
      </w:r>
      <w:r>
        <w:rPr>
          <w:sz w:val="20"/>
        </w:rPr>
        <w:t>declaração</w:t>
      </w:r>
      <w:r>
        <w:rPr>
          <w:spacing w:val="-3"/>
          <w:sz w:val="20"/>
        </w:rPr>
        <w:t xml:space="preserve"> </w:t>
      </w:r>
      <w:r>
        <w:rPr>
          <w:sz w:val="20"/>
        </w:rPr>
        <w:t>emitida</w:t>
      </w:r>
      <w:r>
        <w:rPr>
          <w:spacing w:val="-1"/>
          <w:sz w:val="20"/>
        </w:rPr>
        <w:t xml:space="preserve"> </w:t>
      </w:r>
      <w:r>
        <w:rPr>
          <w:sz w:val="20"/>
        </w:rPr>
        <w:t>pelo licitante em que conste, alternativamente, ou que conhece as condições locais para execução do</w:t>
      </w:r>
      <w:r>
        <w:rPr>
          <w:spacing w:val="80"/>
          <w:sz w:val="20"/>
        </w:rPr>
        <w:t xml:space="preserve"> </w:t>
      </w:r>
      <w:r>
        <w:rPr>
          <w:sz w:val="20"/>
        </w:rPr>
        <w:t>objeto; ou que tem pleno conhecimento das condições e peculiaridades inerentes à natureza</w:t>
      </w:r>
      <w:r>
        <w:rPr>
          <w:spacing w:val="80"/>
          <w:sz w:val="20"/>
        </w:rPr>
        <w:t xml:space="preserve"> </w:t>
      </w:r>
      <w:r>
        <w:rPr>
          <w:sz w:val="20"/>
        </w:rPr>
        <w:t>do trabalho, assume total responsabilidade por este fato e não utilizará deste para quaisquer questionamentos futuros que ensejem desavenças técnicas ou financeiras com a contratante.</w:t>
      </w:r>
    </w:p>
    <w:p w14:paraId="7D47D86D" w14:textId="77777777" w:rsidR="002A48C3" w:rsidRDefault="002A48C3" w:rsidP="002A48C3">
      <w:pPr>
        <w:pStyle w:val="PargrafodaLista"/>
        <w:numPr>
          <w:ilvl w:val="1"/>
          <w:numId w:val="37"/>
        </w:numPr>
        <w:tabs>
          <w:tab w:val="left" w:pos="1649"/>
        </w:tabs>
        <w:spacing w:before="118"/>
        <w:ind w:left="1649"/>
        <w:jc w:val="both"/>
        <w:rPr>
          <w:sz w:val="20"/>
        </w:rPr>
      </w:pPr>
      <w:r>
        <w:rPr>
          <w:sz w:val="20"/>
        </w:rPr>
        <w:t>Os</w:t>
      </w:r>
      <w:r>
        <w:rPr>
          <w:spacing w:val="-6"/>
          <w:sz w:val="20"/>
        </w:rPr>
        <w:t xml:space="preserve"> </w:t>
      </w:r>
      <w:r>
        <w:rPr>
          <w:sz w:val="20"/>
        </w:rPr>
        <w:t>critérios</w:t>
      </w:r>
      <w:r>
        <w:rPr>
          <w:spacing w:val="-6"/>
          <w:sz w:val="20"/>
        </w:rPr>
        <w:t xml:space="preserve"> </w:t>
      </w:r>
      <w:r>
        <w:rPr>
          <w:sz w:val="20"/>
        </w:rPr>
        <w:t>de</w:t>
      </w:r>
      <w:r>
        <w:rPr>
          <w:spacing w:val="-5"/>
          <w:sz w:val="20"/>
        </w:rPr>
        <w:t xml:space="preserve"> </w:t>
      </w:r>
      <w:r>
        <w:rPr>
          <w:sz w:val="20"/>
        </w:rPr>
        <w:t>aceitabilidade</w:t>
      </w:r>
      <w:r>
        <w:rPr>
          <w:spacing w:val="-8"/>
          <w:sz w:val="20"/>
        </w:rPr>
        <w:t xml:space="preserve"> </w:t>
      </w:r>
      <w:r>
        <w:rPr>
          <w:sz w:val="20"/>
        </w:rPr>
        <w:t>de</w:t>
      </w:r>
      <w:r>
        <w:rPr>
          <w:spacing w:val="-6"/>
          <w:sz w:val="20"/>
        </w:rPr>
        <w:t xml:space="preserve"> </w:t>
      </w:r>
      <w:r>
        <w:rPr>
          <w:sz w:val="20"/>
        </w:rPr>
        <w:t>preços</w:t>
      </w:r>
      <w:r>
        <w:rPr>
          <w:spacing w:val="-6"/>
          <w:sz w:val="20"/>
        </w:rPr>
        <w:t xml:space="preserve"> </w:t>
      </w:r>
      <w:r>
        <w:rPr>
          <w:spacing w:val="-2"/>
          <w:sz w:val="20"/>
        </w:rPr>
        <w:t>serão:</w:t>
      </w:r>
    </w:p>
    <w:p w14:paraId="4846D7FD" w14:textId="77777777" w:rsidR="002A48C3" w:rsidRDefault="002A48C3" w:rsidP="002A48C3">
      <w:pPr>
        <w:pStyle w:val="PargrafodaLista"/>
        <w:numPr>
          <w:ilvl w:val="2"/>
          <w:numId w:val="37"/>
        </w:numPr>
        <w:tabs>
          <w:tab w:val="left" w:pos="1647"/>
        </w:tabs>
        <w:spacing w:before="158" w:line="280" w:lineRule="auto"/>
        <w:ind w:right="522" w:firstLine="0"/>
        <w:jc w:val="both"/>
        <w:rPr>
          <w:sz w:val="20"/>
        </w:rPr>
      </w:pPr>
      <w:r>
        <w:rPr>
          <w:sz w:val="20"/>
        </w:rPr>
        <w:t>Valor Global: R$3.809.407,47 (três milhões, oitocentos e nove mil, quatrocentos e sete reais e quarenta e sete centavos)</w:t>
      </w:r>
    </w:p>
    <w:p w14:paraId="60D8F1A1" w14:textId="77777777" w:rsidR="002A48C3" w:rsidRDefault="002A48C3" w:rsidP="002A48C3">
      <w:pPr>
        <w:pStyle w:val="PargrafodaLista"/>
        <w:numPr>
          <w:ilvl w:val="1"/>
          <w:numId w:val="37"/>
        </w:numPr>
        <w:tabs>
          <w:tab w:val="left" w:pos="1649"/>
        </w:tabs>
        <w:spacing w:before="119"/>
        <w:ind w:left="1649"/>
        <w:jc w:val="both"/>
        <w:rPr>
          <w:sz w:val="20"/>
        </w:rPr>
      </w:pPr>
      <w:r>
        <w:rPr>
          <w:sz w:val="20"/>
        </w:rPr>
        <w:t>O</w:t>
      </w:r>
      <w:r>
        <w:rPr>
          <w:spacing w:val="-3"/>
          <w:sz w:val="20"/>
        </w:rPr>
        <w:t xml:space="preserve"> </w:t>
      </w:r>
      <w:r>
        <w:rPr>
          <w:sz w:val="20"/>
        </w:rPr>
        <w:t>critério</w:t>
      </w:r>
      <w:r>
        <w:rPr>
          <w:spacing w:val="-3"/>
          <w:sz w:val="20"/>
        </w:rPr>
        <w:t xml:space="preserve"> </w:t>
      </w:r>
      <w:r>
        <w:rPr>
          <w:sz w:val="20"/>
        </w:rPr>
        <w:t>de</w:t>
      </w:r>
      <w:r>
        <w:rPr>
          <w:spacing w:val="-5"/>
          <w:sz w:val="20"/>
        </w:rPr>
        <w:t xml:space="preserve"> </w:t>
      </w:r>
      <w:r>
        <w:rPr>
          <w:sz w:val="20"/>
        </w:rPr>
        <w:t>julgamento</w:t>
      </w:r>
      <w:r>
        <w:rPr>
          <w:spacing w:val="-4"/>
          <w:sz w:val="20"/>
        </w:rPr>
        <w:t xml:space="preserve"> </w:t>
      </w:r>
      <w:r>
        <w:rPr>
          <w:sz w:val="20"/>
        </w:rPr>
        <w:t>da</w:t>
      </w:r>
      <w:r>
        <w:rPr>
          <w:spacing w:val="-2"/>
          <w:sz w:val="20"/>
        </w:rPr>
        <w:t xml:space="preserve"> </w:t>
      </w:r>
      <w:r>
        <w:rPr>
          <w:sz w:val="20"/>
        </w:rPr>
        <w:t>proposta</w:t>
      </w:r>
      <w:r>
        <w:rPr>
          <w:spacing w:val="-3"/>
          <w:sz w:val="20"/>
        </w:rPr>
        <w:t xml:space="preserve"> </w:t>
      </w:r>
      <w:r>
        <w:rPr>
          <w:sz w:val="20"/>
        </w:rPr>
        <w:t>é</w:t>
      </w:r>
      <w:r>
        <w:rPr>
          <w:spacing w:val="-4"/>
          <w:sz w:val="20"/>
        </w:rPr>
        <w:t xml:space="preserve"> </w:t>
      </w:r>
      <w:r>
        <w:rPr>
          <w:sz w:val="20"/>
        </w:rPr>
        <w:t>o</w:t>
      </w:r>
      <w:r>
        <w:rPr>
          <w:spacing w:val="-2"/>
          <w:sz w:val="20"/>
        </w:rPr>
        <w:t xml:space="preserve"> </w:t>
      </w:r>
      <w:r>
        <w:rPr>
          <w:sz w:val="20"/>
        </w:rPr>
        <w:t>menor</w:t>
      </w:r>
      <w:r>
        <w:rPr>
          <w:spacing w:val="-4"/>
          <w:sz w:val="20"/>
        </w:rPr>
        <w:t xml:space="preserve"> </w:t>
      </w:r>
      <w:r>
        <w:rPr>
          <w:sz w:val="20"/>
        </w:rPr>
        <w:t>preço</w:t>
      </w:r>
      <w:r>
        <w:rPr>
          <w:spacing w:val="-2"/>
          <w:sz w:val="20"/>
        </w:rPr>
        <w:t xml:space="preserve"> global.</w:t>
      </w:r>
    </w:p>
    <w:p w14:paraId="7DBA9CD4" w14:textId="77777777" w:rsidR="002A48C3" w:rsidRDefault="002A48C3" w:rsidP="002A48C3">
      <w:pPr>
        <w:pStyle w:val="PargrafodaLista"/>
        <w:numPr>
          <w:ilvl w:val="1"/>
          <w:numId w:val="37"/>
        </w:numPr>
        <w:tabs>
          <w:tab w:val="left" w:pos="1649"/>
        </w:tabs>
        <w:spacing w:before="160"/>
        <w:ind w:left="1649"/>
        <w:jc w:val="left"/>
        <w:rPr>
          <w:sz w:val="20"/>
        </w:rPr>
      </w:pPr>
      <w:r>
        <w:rPr>
          <w:sz w:val="20"/>
        </w:rPr>
        <w:t>As</w:t>
      </w:r>
      <w:r>
        <w:rPr>
          <w:spacing w:val="-4"/>
          <w:sz w:val="20"/>
        </w:rPr>
        <w:t xml:space="preserve"> </w:t>
      </w:r>
      <w:r>
        <w:rPr>
          <w:sz w:val="20"/>
        </w:rPr>
        <w:t>regras</w:t>
      </w:r>
      <w:r>
        <w:rPr>
          <w:spacing w:val="-5"/>
          <w:sz w:val="20"/>
        </w:rPr>
        <w:t xml:space="preserve"> </w:t>
      </w:r>
      <w:r>
        <w:rPr>
          <w:sz w:val="20"/>
        </w:rPr>
        <w:t>de</w:t>
      </w:r>
      <w:r>
        <w:rPr>
          <w:spacing w:val="-4"/>
          <w:sz w:val="20"/>
        </w:rPr>
        <w:t xml:space="preserve"> </w:t>
      </w:r>
      <w:r>
        <w:rPr>
          <w:sz w:val="20"/>
        </w:rPr>
        <w:t>desempate</w:t>
      </w:r>
      <w:r>
        <w:rPr>
          <w:spacing w:val="-6"/>
          <w:sz w:val="20"/>
        </w:rPr>
        <w:t xml:space="preserve"> </w:t>
      </w:r>
      <w:r>
        <w:rPr>
          <w:sz w:val="20"/>
        </w:rPr>
        <w:t>entre</w:t>
      </w:r>
      <w:r>
        <w:rPr>
          <w:spacing w:val="-5"/>
          <w:sz w:val="20"/>
        </w:rPr>
        <w:t xml:space="preserve"> </w:t>
      </w:r>
      <w:r>
        <w:rPr>
          <w:sz w:val="20"/>
        </w:rPr>
        <w:t>propostas</w:t>
      </w:r>
      <w:r>
        <w:rPr>
          <w:spacing w:val="-5"/>
          <w:sz w:val="20"/>
        </w:rPr>
        <w:t xml:space="preserve"> </w:t>
      </w:r>
      <w:r>
        <w:rPr>
          <w:sz w:val="20"/>
        </w:rPr>
        <w:t>são</w:t>
      </w:r>
      <w:r>
        <w:rPr>
          <w:spacing w:val="-4"/>
          <w:sz w:val="20"/>
        </w:rPr>
        <w:t xml:space="preserve"> </w:t>
      </w:r>
      <w:r>
        <w:rPr>
          <w:sz w:val="20"/>
        </w:rPr>
        <w:t>as</w:t>
      </w:r>
      <w:r>
        <w:rPr>
          <w:spacing w:val="-4"/>
          <w:sz w:val="20"/>
        </w:rPr>
        <w:t xml:space="preserve"> </w:t>
      </w:r>
      <w:r>
        <w:rPr>
          <w:sz w:val="20"/>
        </w:rPr>
        <w:t>discriminadas</w:t>
      </w:r>
      <w:r>
        <w:rPr>
          <w:spacing w:val="-4"/>
          <w:sz w:val="20"/>
        </w:rPr>
        <w:t xml:space="preserve"> </w:t>
      </w:r>
      <w:r>
        <w:rPr>
          <w:sz w:val="20"/>
        </w:rPr>
        <w:t>no</w:t>
      </w:r>
      <w:r>
        <w:rPr>
          <w:spacing w:val="-6"/>
          <w:sz w:val="20"/>
        </w:rPr>
        <w:t xml:space="preserve"> </w:t>
      </w:r>
      <w:r>
        <w:rPr>
          <w:spacing w:val="-2"/>
          <w:sz w:val="20"/>
        </w:rPr>
        <w:t>edital.</w:t>
      </w:r>
    </w:p>
    <w:p w14:paraId="7B1F6E11" w14:textId="77777777" w:rsidR="002A48C3" w:rsidRDefault="002A48C3" w:rsidP="002A48C3">
      <w:pPr>
        <w:pStyle w:val="Corpodetexto"/>
      </w:pPr>
    </w:p>
    <w:p w14:paraId="7FCE8885" w14:textId="77777777" w:rsidR="002A48C3" w:rsidRDefault="002A48C3" w:rsidP="002A48C3">
      <w:pPr>
        <w:pStyle w:val="Corpodetexto"/>
        <w:spacing w:before="59"/>
      </w:pPr>
    </w:p>
    <w:p w14:paraId="31584A62" w14:textId="77777777" w:rsidR="002A48C3" w:rsidRDefault="002A48C3" w:rsidP="002A48C3">
      <w:pPr>
        <w:pStyle w:val="Ttulo1"/>
        <w:numPr>
          <w:ilvl w:val="0"/>
          <w:numId w:val="71"/>
        </w:numPr>
        <w:tabs>
          <w:tab w:val="left" w:pos="874"/>
        </w:tabs>
        <w:ind w:left="874" w:hanging="358"/>
        <w:jc w:val="left"/>
      </w:pPr>
      <w:r>
        <w:t>DA</w:t>
      </w:r>
      <w:r>
        <w:rPr>
          <w:spacing w:val="-10"/>
        </w:rPr>
        <w:t xml:space="preserve"> </w:t>
      </w:r>
      <w:r>
        <w:t>ESTIMATIVA</w:t>
      </w:r>
      <w:r>
        <w:rPr>
          <w:spacing w:val="-6"/>
        </w:rPr>
        <w:t xml:space="preserve"> </w:t>
      </w:r>
      <w:r>
        <w:t>DE</w:t>
      </w:r>
      <w:r>
        <w:rPr>
          <w:spacing w:val="-4"/>
        </w:rPr>
        <w:t xml:space="preserve"> </w:t>
      </w:r>
      <w:r>
        <w:t>PREÇOS</w:t>
      </w:r>
      <w:r>
        <w:rPr>
          <w:spacing w:val="-5"/>
        </w:rPr>
        <w:t xml:space="preserve"> </w:t>
      </w:r>
      <w:r>
        <w:t>E</w:t>
      </w:r>
      <w:r>
        <w:rPr>
          <w:spacing w:val="-5"/>
        </w:rPr>
        <w:t xml:space="preserve"> </w:t>
      </w:r>
      <w:r>
        <w:t>PREÇOS</w:t>
      </w:r>
      <w:r>
        <w:rPr>
          <w:spacing w:val="-3"/>
        </w:rPr>
        <w:t xml:space="preserve"> </w:t>
      </w:r>
      <w:r>
        <w:rPr>
          <w:spacing w:val="-2"/>
        </w:rPr>
        <w:t>REFERENCIAIS.</w:t>
      </w:r>
    </w:p>
    <w:p w14:paraId="232A5304" w14:textId="77777777" w:rsidR="002A48C3" w:rsidRDefault="002A48C3" w:rsidP="002A48C3">
      <w:pPr>
        <w:pStyle w:val="Corpodetexto"/>
        <w:tabs>
          <w:tab w:val="left" w:pos="1649"/>
        </w:tabs>
        <w:spacing w:before="160" w:line="280" w:lineRule="auto"/>
        <w:ind w:left="948" w:right="522" w:hanging="432"/>
      </w:pPr>
      <w:r>
        <w:rPr>
          <w:spacing w:val="-2"/>
        </w:rPr>
        <w:t>23.1.</w:t>
      </w:r>
      <w:r>
        <w:tab/>
        <w:t>O custo estimado da contratação é de R$59.272,40 (cinquenta e nove mil, duzentos e setenta e dois e quarenta centavos).</w:t>
      </w:r>
    </w:p>
    <w:p w14:paraId="29BF89E2" w14:textId="77777777" w:rsidR="002A48C3" w:rsidRDefault="002A48C3" w:rsidP="002A48C3">
      <w:pPr>
        <w:pStyle w:val="Corpodetexto"/>
        <w:spacing w:before="108"/>
      </w:pPr>
    </w:p>
    <w:p w14:paraId="34197D3E" w14:textId="77777777" w:rsidR="002A48C3" w:rsidRDefault="002A48C3" w:rsidP="002A48C3">
      <w:pPr>
        <w:pStyle w:val="Corpodetexto"/>
        <w:spacing w:before="108"/>
      </w:pPr>
    </w:p>
    <w:p w14:paraId="50E67AB4" w14:textId="77777777" w:rsidR="002A48C3" w:rsidRDefault="002A48C3" w:rsidP="002A48C3">
      <w:pPr>
        <w:pStyle w:val="Ttulo1"/>
        <w:ind w:left="314" w:right="604"/>
      </w:pPr>
      <w:r>
        <w:t>ANEXO</w:t>
      </w:r>
      <w:r>
        <w:rPr>
          <w:spacing w:val="-3"/>
        </w:rPr>
        <w:t xml:space="preserve"> </w:t>
      </w:r>
      <w:r>
        <w:t>A</w:t>
      </w:r>
      <w:r>
        <w:rPr>
          <w:spacing w:val="-6"/>
        </w:rPr>
        <w:t xml:space="preserve"> </w:t>
      </w:r>
      <w:r>
        <w:t>–</w:t>
      </w:r>
      <w:r>
        <w:rPr>
          <w:spacing w:val="-4"/>
        </w:rPr>
        <w:t xml:space="preserve"> </w:t>
      </w:r>
      <w:r>
        <w:t>INSTRUMENTO</w:t>
      </w:r>
      <w:r>
        <w:rPr>
          <w:spacing w:val="-5"/>
        </w:rPr>
        <w:t xml:space="preserve"> </w:t>
      </w:r>
      <w:r>
        <w:t>DE</w:t>
      </w:r>
      <w:r>
        <w:rPr>
          <w:spacing w:val="-7"/>
        </w:rPr>
        <w:t xml:space="preserve"> </w:t>
      </w:r>
      <w:r>
        <w:t>MEDIÇÃO</w:t>
      </w:r>
      <w:r>
        <w:rPr>
          <w:spacing w:val="-2"/>
        </w:rPr>
        <w:t xml:space="preserve"> </w:t>
      </w:r>
      <w:r>
        <w:t>DE</w:t>
      </w:r>
      <w:r>
        <w:rPr>
          <w:spacing w:val="-5"/>
        </w:rPr>
        <w:t xml:space="preserve"> </w:t>
      </w:r>
      <w:r>
        <w:rPr>
          <w:spacing w:val="-2"/>
        </w:rPr>
        <w:t>RESULTADOS</w:t>
      </w:r>
    </w:p>
    <w:p w14:paraId="34FE3AA9" w14:textId="77777777" w:rsidR="002A48C3" w:rsidRDefault="002A48C3" w:rsidP="002A48C3">
      <w:pPr>
        <w:pStyle w:val="Corpodetexto"/>
        <w:spacing w:before="63"/>
        <w:rPr>
          <w:rFonts w:ascii="Arial"/>
          <w:b/>
        </w:rPr>
      </w:pPr>
    </w:p>
    <w:tbl>
      <w:tblPr>
        <w:tblStyle w:val="TableNormal"/>
        <w:tblW w:w="0" w:type="auto"/>
        <w:tblInd w:w="241"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2127"/>
        <w:gridCol w:w="7252"/>
      </w:tblGrid>
      <w:tr w:rsidR="002A48C3" w14:paraId="0F1CA7BF" w14:textId="77777777" w:rsidTr="005D3194">
        <w:trPr>
          <w:trHeight w:val="222"/>
        </w:trPr>
        <w:tc>
          <w:tcPr>
            <w:tcW w:w="2127" w:type="dxa"/>
            <w:tcBorders>
              <w:left w:val="single" w:sz="12" w:space="0" w:color="EFEFEF"/>
              <w:bottom w:val="single" w:sz="12" w:space="0" w:color="9F9F9F"/>
            </w:tcBorders>
          </w:tcPr>
          <w:p w14:paraId="181D351F" w14:textId="77777777" w:rsidR="002A48C3" w:rsidRDefault="002A48C3" w:rsidP="005D3194">
            <w:pPr>
              <w:pStyle w:val="TableParagraph"/>
              <w:spacing w:line="203" w:lineRule="exact"/>
              <w:ind w:left="24"/>
              <w:jc w:val="center"/>
              <w:rPr>
                <w:rFonts w:ascii="Arial"/>
                <w:b/>
                <w:sz w:val="20"/>
              </w:rPr>
            </w:pPr>
            <w:r>
              <w:rPr>
                <w:rFonts w:ascii="Arial"/>
                <w:b/>
                <w:spacing w:val="-4"/>
                <w:sz w:val="20"/>
              </w:rPr>
              <w:t>Item</w:t>
            </w:r>
          </w:p>
        </w:tc>
        <w:tc>
          <w:tcPr>
            <w:tcW w:w="7252" w:type="dxa"/>
            <w:tcBorders>
              <w:bottom w:val="single" w:sz="12" w:space="0" w:color="9F9F9F"/>
              <w:right w:val="single" w:sz="12" w:space="0" w:color="9F9F9F"/>
            </w:tcBorders>
          </w:tcPr>
          <w:p w14:paraId="338BA3EE" w14:textId="77777777" w:rsidR="002A48C3" w:rsidRDefault="002A48C3" w:rsidP="005D3194">
            <w:pPr>
              <w:pStyle w:val="TableParagraph"/>
              <w:spacing w:line="203" w:lineRule="exact"/>
              <w:ind w:left="18"/>
              <w:jc w:val="center"/>
              <w:rPr>
                <w:rFonts w:ascii="Arial" w:hAnsi="Arial"/>
                <w:b/>
                <w:sz w:val="20"/>
              </w:rPr>
            </w:pPr>
            <w:r>
              <w:rPr>
                <w:rFonts w:ascii="Arial" w:hAnsi="Arial"/>
                <w:b/>
                <w:spacing w:val="-2"/>
                <w:sz w:val="20"/>
              </w:rPr>
              <w:t>Descrição</w:t>
            </w:r>
          </w:p>
        </w:tc>
      </w:tr>
      <w:tr w:rsidR="002A48C3" w14:paraId="33BA472F" w14:textId="77777777" w:rsidTr="005D3194">
        <w:trPr>
          <w:trHeight w:val="459"/>
        </w:trPr>
        <w:tc>
          <w:tcPr>
            <w:tcW w:w="2127" w:type="dxa"/>
            <w:tcBorders>
              <w:top w:val="single" w:sz="12" w:space="0" w:color="9F9F9F"/>
              <w:left w:val="single" w:sz="12" w:space="0" w:color="EFEFEF"/>
              <w:bottom w:val="single" w:sz="12" w:space="0" w:color="9F9F9F"/>
            </w:tcBorders>
          </w:tcPr>
          <w:p w14:paraId="595C0C66" w14:textId="77777777" w:rsidR="002A48C3" w:rsidRDefault="002A48C3" w:rsidP="005D3194">
            <w:pPr>
              <w:pStyle w:val="TableParagraph"/>
              <w:spacing w:before="109"/>
              <w:ind w:left="6"/>
              <w:rPr>
                <w:rFonts w:ascii="Arial"/>
                <w:b/>
                <w:sz w:val="20"/>
              </w:rPr>
            </w:pPr>
            <w:r>
              <w:rPr>
                <w:rFonts w:ascii="Arial"/>
                <w:b/>
                <w:spacing w:val="-2"/>
                <w:sz w:val="20"/>
              </w:rPr>
              <w:t>Finalidade</w:t>
            </w:r>
          </w:p>
        </w:tc>
        <w:tc>
          <w:tcPr>
            <w:tcW w:w="7252" w:type="dxa"/>
            <w:tcBorders>
              <w:top w:val="single" w:sz="12" w:space="0" w:color="9F9F9F"/>
              <w:bottom w:val="single" w:sz="12" w:space="0" w:color="9F9F9F"/>
              <w:right w:val="single" w:sz="12" w:space="0" w:color="9F9F9F"/>
            </w:tcBorders>
          </w:tcPr>
          <w:p w14:paraId="3B547FDE" w14:textId="77777777" w:rsidR="002A48C3" w:rsidRDefault="002A48C3" w:rsidP="005D3194">
            <w:pPr>
              <w:pStyle w:val="TableParagraph"/>
              <w:spacing w:line="230" w:lineRule="exact"/>
              <w:ind w:left="3"/>
              <w:rPr>
                <w:sz w:val="20"/>
              </w:rPr>
            </w:pPr>
            <w:r>
              <w:rPr>
                <w:sz w:val="20"/>
              </w:rPr>
              <w:t>Garantir</w:t>
            </w:r>
            <w:r>
              <w:rPr>
                <w:spacing w:val="80"/>
                <w:sz w:val="20"/>
              </w:rPr>
              <w:t xml:space="preserve"> </w:t>
            </w:r>
            <w:r>
              <w:rPr>
                <w:sz w:val="20"/>
              </w:rPr>
              <w:t>que</w:t>
            </w:r>
            <w:r>
              <w:rPr>
                <w:spacing w:val="80"/>
                <w:sz w:val="20"/>
              </w:rPr>
              <w:t xml:space="preserve"> </w:t>
            </w:r>
            <w:r>
              <w:rPr>
                <w:sz w:val="20"/>
              </w:rPr>
              <w:t>os</w:t>
            </w:r>
            <w:r>
              <w:rPr>
                <w:spacing w:val="80"/>
                <w:sz w:val="20"/>
              </w:rPr>
              <w:t xml:space="preserve"> </w:t>
            </w:r>
            <w:r>
              <w:rPr>
                <w:sz w:val="20"/>
              </w:rPr>
              <w:t>serviços</w:t>
            </w:r>
            <w:r>
              <w:rPr>
                <w:spacing w:val="80"/>
                <w:sz w:val="20"/>
              </w:rPr>
              <w:t xml:space="preserve"> </w:t>
            </w:r>
            <w:r>
              <w:rPr>
                <w:sz w:val="20"/>
              </w:rPr>
              <w:t>sejam</w:t>
            </w:r>
            <w:r>
              <w:rPr>
                <w:spacing w:val="80"/>
                <w:sz w:val="20"/>
              </w:rPr>
              <w:t xml:space="preserve"> </w:t>
            </w:r>
            <w:r>
              <w:rPr>
                <w:sz w:val="20"/>
              </w:rPr>
              <w:t>disponibilizados</w:t>
            </w:r>
            <w:r>
              <w:rPr>
                <w:spacing w:val="80"/>
                <w:sz w:val="20"/>
              </w:rPr>
              <w:t xml:space="preserve"> </w:t>
            </w:r>
            <w:r>
              <w:rPr>
                <w:sz w:val="20"/>
              </w:rPr>
              <w:t>durante</w:t>
            </w:r>
            <w:r>
              <w:rPr>
                <w:spacing w:val="80"/>
                <w:sz w:val="20"/>
              </w:rPr>
              <w:t xml:space="preserve"> </w:t>
            </w:r>
            <w:r>
              <w:rPr>
                <w:sz w:val="20"/>
              </w:rPr>
              <w:t>todo</w:t>
            </w:r>
            <w:r>
              <w:rPr>
                <w:spacing w:val="80"/>
                <w:sz w:val="20"/>
              </w:rPr>
              <w:t xml:space="preserve"> </w:t>
            </w:r>
            <w:r>
              <w:rPr>
                <w:sz w:val="20"/>
              </w:rPr>
              <w:t>o</w:t>
            </w:r>
            <w:r>
              <w:rPr>
                <w:spacing w:val="80"/>
                <w:sz w:val="20"/>
              </w:rPr>
              <w:t xml:space="preserve"> </w:t>
            </w:r>
            <w:r>
              <w:rPr>
                <w:sz w:val="20"/>
              </w:rPr>
              <w:t xml:space="preserve">período </w:t>
            </w:r>
            <w:r>
              <w:rPr>
                <w:spacing w:val="-2"/>
                <w:sz w:val="20"/>
              </w:rPr>
              <w:t>especificado.</w:t>
            </w:r>
          </w:p>
        </w:tc>
      </w:tr>
      <w:tr w:rsidR="002A48C3" w14:paraId="2CA8FA74" w14:textId="77777777" w:rsidTr="005D3194">
        <w:trPr>
          <w:trHeight w:val="229"/>
        </w:trPr>
        <w:tc>
          <w:tcPr>
            <w:tcW w:w="2127" w:type="dxa"/>
            <w:tcBorders>
              <w:top w:val="single" w:sz="12" w:space="0" w:color="9F9F9F"/>
              <w:left w:val="single" w:sz="12" w:space="0" w:color="EFEFEF"/>
              <w:bottom w:val="single" w:sz="12" w:space="0" w:color="9F9F9F"/>
            </w:tcBorders>
          </w:tcPr>
          <w:p w14:paraId="0C49A042" w14:textId="77777777" w:rsidR="002A48C3" w:rsidRDefault="002A48C3" w:rsidP="005D3194">
            <w:pPr>
              <w:pStyle w:val="TableParagraph"/>
              <w:spacing w:line="209" w:lineRule="exact"/>
              <w:ind w:left="6"/>
              <w:rPr>
                <w:rFonts w:ascii="Arial"/>
                <w:b/>
                <w:sz w:val="20"/>
              </w:rPr>
            </w:pPr>
            <w:r>
              <w:rPr>
                <w:rFonts w:ascii="Arial"/>
                <w:b/>
                <w:sz w:val="20"/>
              </w:rPr>
              <w:t>Meta</w:t>
            </w:r>
            <w:r>
              <w:rPr>
                <w:rFonts w:ascii="Arial"/>
                <w:b/>
                <w:spacing w:val="-2"/>
                <w:sz w:val="20"/>
              </w:rPr>
              <w:t xml:space="preserve"> </w:t>
            </w:r>
            <w:r>
              <w:rPr>
                <w:rFonts w:ascii="Arial"/>
                <w:b/>
                <w:sz w:val="20"/>
              </w:rPr>
              <w:t>a</w:t>
            </w:r>
            <w:r>
              <w:rPr>
                <w:rFonts w:ascii="Arial"/>
                <w:b/>
                <w:spacing w:val="-2"/>
                <w:sz w:val="20"/>
              </w:rPr>
              <w:t xml:space="preserve"> cumprir</w:t>
            </w:r>
          </w:p>
        </w:tc>
        <w:tc>
          <w:tcPr>
            <w:tcW w:w="7252" w:type="dxa"/>
            <w:tcBorders>
              <w:top w:val="single" w:sz="12" w:space="0" w:color="9F9F9F"/>
              <w:bottom w:val="single" w:sz="12" w:space="0" w:color="9F9F9F"/>
              <w:right w:val="single" w:sz="12" w:space="0" w:color="9F9F9F"/>
            </w:tcBorders>
          </w:tcPr>
          <w:p w14:paraId="7F95B0B5" w14:textId="77777777" w:rsidR="002A48C3" w:rsidRDefault="002A48C3" w:rsidP="005D3194">
            <w:pPr>
              <w:pStyle w:val="TableParagraph"/>
              <w:spacing w:line="209" w:lineRule="exact"/>
              <w:ind w:left="3"/>
              <w:rPr>
                <w:sz w:val="20"/>
              </w:rPr>
            </w:pPr>
            <w:r>
              <w:rPr>
                <w:sz w:val="20"/>
              </w:rPr>
              <w:t>100%</w:t>
            </w:r>
            <w:r>
              <w:rPr>
                <w:spacing w:val="-4"/>
                <w:sz w:val="20"/>
              </w:rPr>
              <w:t xml:space="preserve"> </w:t>
            </w:r>
            <w:r>
              <w:rPr>
                <w:sz w:val="20"/>
              </w:rPr>
              <w:t>de</w:t>
            </w:r>
            <w:r>
              <w:rPr>
                <w:spacing w:val="-6"/>
                <w:sz w:val="20"/>
              </w:rPr>
              <w:t xml:space="preserve"> </w:t>
            </w:r>
            <w:r>
              <w:rPr>
                <w:sz w:val="20"/>
              </w:rPr>
              <w:t>realização</w:t>
            </w:r>
            <w:r>
              <w:rPr>
                <w:spacing w:val="-4"/>
                <w:sz w:val="20"/>
              </w:rPr>
              <w:t xml:space="preserve"> </w:t>
            </w:r>
            <w:r>
              <w:rPr>
                <w:sz w:val="20"/>
              </w:rPr>
              <w:t>dos</w:t>
            </w:r>
            <w:r>
              <w:rPr>
                <w:spacing w:val="-4"/>
                <w:sz w:val="20"/>
              </w:rPr>
              <w:t xml:space="preserve"> </w:t>
            </w:r>
            <w:r>
              <w:rPr>
                <w:sz w:val="20"/>
              </w:rPr>
              <w:t>serviços</w:t>
            </w:r>
            <w:r>
              <w:rPr>
                <w:spacing w:val="-5"/>
                <w:sz w:val="20"/>
              </w:rPr>
              <w:t xml:space="preserve"> </w:t>
            </w:r>
            <w:r>
              <w:rPr>
                <w:sz w:val="20"/>
              </w:rPr>
              <w:t>dentro</w:t>
            </w:r>
            <w:r>
              <w:rPr>
                <w:spacing w:val="-3"/>
                <w:sz w:val="20"/>
              </w:rPr>
              <w:t xml:space="preserve"> </w:t>
            </w:r>
            <w:r>
              <w:rPr>
                <w:sz w:val="20"/>
              </w:rPr>
              <w:t>da</w:t>
            </w:r>
            <w:r>
              <w:rPr>
                <w:spacing w:val="-6"/>
                <w:sz w:val="20"/>
              </w:rPr>
              <w:t xml:space="preserve"> </w:t>
            </w:r>
            <w:r>
              <w:rPr>
                <w:sz w:val="20"/>
              </w:rPr>
              <w:t>área</w:t>
            </w:r>
            <w:r>
              <w:rPr>
                <w:spacing w:val="-6"/>
                <w:sz w:val="20"/>
              </w:rPr>
              <w:t xml:space="preserve"> </w:t>
            </w:r>
            <w:r>
              <w:rPr>
                <w:sz w:val="20"/>
              </w:rPr>
              <w:t>e</w:t>
            </w:r>
            <w:r>
              <w:rPr>
                <w:spacing w:val="-5"/>
                <w:sz w:val="20"/>
              </w:rPr>
              <w:t xml:space="preserve"> </w:t>
            </w:r>
            <w:r>
              <w:rPr>
                <w:sz w:val="20"/>
              </w:rPr>
              <w:t>periodicidade</w:t>
            </w:r>
            <w:r>
              <w:rPr>
                <w:spacing w:val="-5"/>
                <w:sz w:val="20"/>
              </w:rPr>
              <w:t xml:space="preserve"> </w:t>
            </w:r>
            <w:r>
              <w:rPr>
                <w:spacing w:val="-2"/>
                <w:sz w:val="20"/>
              </w:rPr>
              <w:t>especificada.</w:t>
            </w:r>
          </w:p>
        </w:tc>
      </w:tr>
      <w:tr w:rsidR="002A48C3" w14:paraId="1E9475D1" w14:textId="77777777" w:rsidTr="005D3194">
        <w:trPr>
          <w:trHeight w:val="459"/>
        </w:trPr>
        <w:tc>
          <w:tcPr>
            <w:tcW w:w="2127" w:type="dxa"/>
            <w:tcBorders>
              <w:top w:val="single" w:sz="12" w:space="0" w:color="9F9F9F"/>
              <w:left w:val="single" w:sz="12" w:space="0" w:color="EFEFEF"/>
              <w:bottom w:val="single" w:sz="12" w:space="0" w:color="9F9F9F"/>
            </w:tcBorders>
          </w:tcPr>
          <w:p w14:paraId="699D00CA" w14:textId="77777777" w:rsidR="002A48C3" w:rsidRDefault="002A48C3" w:rsidP="005D3194">
            <w:pPr>
              <w:pStyle w:val="TableParagraph"/>
              <w:tabs>
                <w:tab w:val="left" w:pos="1872"/>
              </w:tabs>
              <w:spacing w:line="224" w:lineRule="exact"/>
              <w:ind w:left="6" w:right="-29"/>
              <w:rPr>
                <w:rFonts w:ascii="Arial"/>
                <w:b/>
                <w:sz w:val="20"/>
              </w:rPr>
            </w:pPr>
            <w:r>
              <w:rPr>
                <w:rFonts w:ascii="Arial"/>
                <w:b/>
                <w:spacing w:val="-2"/>
                <w:sz w:val="20"/>
              </w:rPr>
              <w:t>Instrumento</w:t>
            </w:r>
            <w:r>
              <w:rPr>
                <w:rFonts w:ascii="Arial"/>
                <w:b/>
                <w:sz w:val="20"/>
              </w:rPr>
              <w:tab/>
            </w:r>
            <w:r>
              <w:rPr>
                <w:rFonts w:ascii="Arial"/>
                <w:b/>
                <w:spacing w:val="-5"/>
                <w:sz w:val="20"/>
              </w:rPr>
              <w:t>de</w:t>
            </w:r>
          </w:p>
          <w:p w14:paraId="47343E9E" w14:textId="77777777" w:rsidR="002A48C3" w:rsidRDefault="002A48C3" w:rsidP="005D3194">
            <w:pPr>
              <w:pStyle w:val="TableParagraph"/>
              <w:spacing w:line="215" w:lineRule="exact"/>
              <w:ind w:left="6"/>
              <w:rPr>
                <w:rFonts w:ascii="Arial" w:hAnsi="Arial"/>
                <w:b/>
                <w:sz w:val="20"/>
              </w:rPr>
            </w:pPr>
            <w:r>
              <w:rPr>
                <w:rFonts w:ascii="Arial" w:hAnsi="Arial"/>
                <w:b/>
                <w:spacing w:val="-2"/>
                <w:sz w:val="20"/>
              </w:rPr>
              <w:t>medição</w:t>
            </w:r>
          </w:p>
        </w:tc>
        <w:tc>
          <w:tcPr>
            <w:tcW w:w="7252" w:type="dxa"/>
            <w:tcBorders>
              <w:top w:val="single" w:sz="12" w:space="0" w:color="9F9F9F"/>
              <w:bottom w:val="single" w:sz="12" w:space="0" w:color="9F9F9F"/>
              <w:right w:val="single" w:sz="12" w:space="0" w:color="9F9F9F"/>
            </w:tcBorders>
          </w:tcPr>
          <w:p w14:paraId="3A530931" w14:textId="77777777" w:rsidR="002A48C3" w:rsidRDefault="002A48C3" w:rsidP="005D3194">
            <w:pPr>
              <w:pStyle w:val="TableParagraph"/>
              <w:spacing w:line="230" w:lineRule="exact"/>
              <w:ind w:left="3"/>
              <w:rPr>
                <w:sz w:val="20"/>
              </w:rPr>
            </w:pPr>
            <w:r>
              <w:rPr>
                <w:sz w:val="20"/>
              </w:rPr>
              <w:t>Percepção da qualidade dos serviços, alimentando planilha própria com os fatos e ocorrências apuradas em cada período.</w:t>
            </w:r>
          </w:p>
        </w:tc>
      </w:tr>
      <w:tr w:rsidR="002A48C3" w14:paraId="5F043ABB" w14:textId="77777777" w:rsidTr="005D3194">
        <w:trPr>
          <w:trHeight w:val="690"/>
        </w:trPr>
        <w:tc>
          <w:tcPr>
            <w:tcW w:w="2127" w:type="dxa"/>
            <w:tcBorders>
              <w:top w:val="single" w:sz="12" w:space="0" w:color="9F9F9F"/>
              <w:left w:val="single" w:sz="12" w:space="0" w:color="EFEFEF"/>
              <w:bottom w:val="single" w:sz="12" w:space="0" w:color="9F9F9F"/>
            </w:tcBorders>
          </w:tcPr>
          <w:p w14:paraId="4078A4AC" w14:textId="77777777" w:rsidR="002A48C3" w:rsidRDefault="002A48C3" w:rsidP="005D3194">
            <w:pPr>
              <w:pStyle w:val="TableParagraph"/>
              <w:tabs>
                <w:tab w:val="left" w:pos="1873"/>
              </w:tabs>
              <w:spacing w:before="109"/>
              <w:ind w:left="6" w:right="-29"/>
              <w:rPr>
                <w:rFonts w:ascii="Arial"/>
                <w:b/>
                <w:sz w:val="20"/>
              </w:rPr>
            </w:pPr>
            <w:r>
              <w:rPr>
                <w:rFonts w:ascii="Arial"/>
                <w:b/>
                <w:spacing w:val="-2"/>
                <w:sz w:val="20"/>
              </w:rPr>
              <w:t>Forma</w:t>
            </w:r>
            <w:r>
              <w:rPr>
                <w:rFonts w:ascii="Arial"/>
                <w:b/>
                <w:sz w:val="20"/>
              </w:rPr>
              <w:tab/>
            </w:r>
            <w:r>
              <w:rPr>
                <w:rFonts w:ascii="Arial"/>
                <w:b/>
                <w:spacing w:val="-5"/>
                <w:sz w:val="20"/>
              </w:rPr>
              <w:t>de</w:t>
            </w:r>
          </w:p>
          <w:p w14:paraId="6F523AD7" w14:textId="77777777" w:rsidR="002A48C3" w:rsidRDefault="002A48C3" w:rsidP="005D3194">
            <w:pPr>
              <w:pStyle w:val="TableParagraph"/>
              <w:ind w:left="6"/>
              <w:rPr>
                <w:rFonts w:ascii="Arial"/>
                <w:b/>
                <w:sz w:val="20"/>
              </w:rPr>
            </w:pPr>
            <w:r>
              <w:rPr>
                <w:rFonts w:ascii="Arial"/>
                <w:b/>
                <w:spacing w:val="-2"/>
                <w:sz w:val="20"/>
              </w:rPr>
              <w:t>acompanhamento</w:t>
            </w:r>
          </w:p>
        </w:tc>
        <w:tc>
          <w:tcPr>
            <w:tcW w:w="7252" w:type="dxa"/>
            <w:tcBorders>
              <w:top w:val="single" w:sz="12" w:space="0" w:color="9F9F9F"/>
              <w:bottom w:val="single" w:sz="12" w:space="0" w:color="9F9F9F"/>
              <w:right w:val="single" w:sz="12" w:space="0" w:color="9F9F9F"/>
            </w:tcBorders>
          </w:tcPr>
          <w:p w14:paraId="40A83A93" w14:textId="77777777" w:rsidR="002A48C3" w:rsidRDefault="002A48C3" w:rsidP="005D3194">
            <w:pPr>
              <w:pStyle w:val="TableParagraph"/>
              <w:spacing w:line="244" w:lineRule="auto"/>
              <w:ind w:left="3"/>
              <w:rPr>
                <w:sz w:val="20"/>
              </w:rPr>
            </w:pPr>
            <w:r>
              <w:rPr>
                <w:sz w:val="20"/>
              </w:rPr>
              <w:t>Verificação por parte de servidor da futura contratada, em planilha própria para acompanhamento</w:t>
            </w:r>
            <w:r>
              <w:rPr>
                <w:spacing w:val="6"/>
                <w:sz w:val="20"/>
              </w:rPr>
              <w:t xml:space="preserve"> </w:t>
            </w:r>
            <w:r>
              <w:rPr>
                <w:sz w:val="20"/>
              </w:rPr>
              <w:t>de</w:t>
            </w:r>
            <w:r>
              <w:rPr>
                <w:spacing w:val="8"/>
                <w:sz w:val="20"/>
              </w:rPr>
              <w:t xml:space="preserve"> </w:t>
            </w:r>
            <w:r>
              <w:rPr>
                <w:sz w:val="20"/>
              </w:rPr>
              <w:t>possíveis</w:t>
            </w:r>
            <w:r>
              <w:rPr>
                <w:spacing w:val="7"/>
                <w:sz w:val="20"/>
              </w:rPr>
              <w:t xml:space="preserve"> </w:t>
            </w:r>
            <w:r>
              <w:rPr>
                <w:sz w:val="20"/>
              </w:rPr>
              <w:t>interrupções</w:t>
            </w:r>
            <w:r>
              <w:rPr>
                <w:spacing w:val="8"/>
                <w:sz w:val="20"/>
              </w:rPr>
              <w:t xml:space="preserve"> </w:t>
            </w:r>
            <w:r>
              <w:rPr>
                <w:sz w:val="20"/>
              </w:rPr>
              <w:t>e</w:t>
            </w:r>
            <w:r>
              <w:rPr>
                <w:spacing w:val="8"/>
                <w:sz w:val="20"/>
              </w:rPr>
              <w:t xml:space="preserve"> </w:t>
            </w:r>
            <w:r>
              <w:rPr>
                <w:sz w:val="20"/>
              </w:rPr>
              <w:t>falhas</w:t>
            </w:r>
            <w:r>
              <w:rPr>
                <w:spacing w:val="10"/>
                <w:sz w:val="20"/>
              </w:rPr>
              <w:t xml:space="preserve"> </w:t>
            </w:r>
            <w:r>
              <w:rPr>
                <w:sz w:val="20"/>
              </w:rPr>
              <w:t>na</w:t>
            </w:r>
            <w:r>
              <w:rPr>
                <w:spacing w:val="5"/>
                <w:sz w:val="20"/>
              </w:rPr>
              <w:t xml:space="preserve"> </w:t>
            </w:r>
            <w:r>
              <w:rPr>
                <w:sz w:val="20"/>
              </w:rPr>
              <w:t>prestação</w:t>
            </w:r>
            <w:r>
              <w:rPr>
                <w:spacing w:val="7"/>
                <w:sz w:val="20"/>
              </w:rPr>
              <w:t xml:space="preserve"> </w:t>
            </w:r>
            <w:r>
              <w:rPr>
                <w:sz w:val="20"/>
              </w:rPr>
              <w:t>dos</w:t>
            </w:r>
            <w:r>
              <w:rPr>
                <w:spacing w:val="7"/>
                <w:sz w:val="20"/>
              </w:rPr>
              <w:t xml:space="preserve"> </w:t>
            </w:r>
            <w:r>
              <w:rPr>
                <w:spacing w:val="-2"/>
                <w:sz w:val="20"/>
              </w:rPr>
              <w:t>serviços,</w:t>
            </w:r>
          </w:p>
          <w:p w14:paraId="10DBE59C" w14:textId="77777777" w:rsidR="002A48C3" w:rsidRDefault="002A48C3" w:rsidP="005D3194">
            <w:pPr>
              <w:pStyle w:val="TableParagraph"/>
              <w:spacing w:line="209" w:lineRule="exact"/>
              <w:ind w:left="3"/>
              <w:rPr>
                <w:sz w:val="20"/>
              </w:rPr>
            </w:pPr>
            <w:r>
              <w:rPr>
                <w:sz w:val="20"/>
              </w:rPr>
              <w:t>o</w:t>
            </w:r>
            <w:r>
              <w:rPr>
                <w:spacing w:val="-6"/>
                <w:sz w:val="20"/>
              </w:rPr>
              <w:t xml:space="preserve"> </w:t>
            </w:r>
            <w:r>
              <w:rPr>
                <w:sz w:val="20"/>
              </w:rPr>
              <w:t>prazo</w:t>
            </w:r>
            <w:r>
              <w:rPr>
                <w:spacing w:val="-5"/>
                <w:sz w:val="20"/>
              </w:rPr>
              <w:t xml:space="preserve"> </w:t>
            </w:r>
            <w:r>
              <w:rPr>
                <w:sz w:val="20"/>
              </w:rPr>
              <w:t>para</w:t>
            </w:r>
            <w:r>
              <w:rPr>
                <w:spacing w:val="-6"/>
                <w:sz w:val="20"/>
              </w:rPr>
              <w:t xml:space="preserve"> </w:t>
            </w:r>
            <w:r>
              <w:rPr>
                <w:sz w:val="20"/>
              </w:rPr>
              <w:t>regularização</w:t>
            </w:r>
            <w:r>
              <w:rPr>
                <w:spacing w:val="-2"/>
                <w:sz w:val="20"/>
              </w:rPr>
              <w:t xml:space="preserve"> </w:t>
            </w:r>
            <w:r>
              <w:rPr>
                <w:sz w:val="20"/>
              </w:rPr>
              <w:t>e</w:t>
            </w:r>
            <w:r>
              <w:rPr>
                <w:spacing w:val="-6"/>
                <w:sz w:val="20"/>
              </w:rPr>
              <w:t xml:space="preserve"> </w:t>
            </w:r>
            <w:r>
              <w:rPr>
                <w:sz w:val="20"/>
              </w:rPr>
              <w:t>intervalo</w:t>
            </w:r>
            <w:r>
              <w:rPr>
                <w:spacing w:val="-5"/>
                <w:sz w:val="20"/>
              </w:rPr>
              <w:t xml:space="preserve"> </w:t>
            </w:r>
            <w:r>
              <w:rPr>
                <w:sz w:val="20"/>
              </w:rPr>
              <w:t>temporal</w:t>
            </w:r>
            <w:r>
              <w:rPr>
                <w:spacing w:val="-7"/>
                <w:sz w:val="20"/>
              </w:rPr>
              <w:t xml:space="preserve"> </w:t>
            </w:r>
            <w:r>
              <w:rPr>
                <w:sz w:val="20"/>
              </w:rPr>
              <w:t>entre</w:t>
            </w:r>
            <w:r>
              <w:rPr>
                <w:spacing w:val="-4"/>
                <w:sz w:val="20"/>
              </w:rPr>
              <w:t xml:space="preserve"> elas.</w:t>
            </w:r>
          </w:p>
        </w:tc>
      </w:tr>
      <w:tr w:rsidR="002A48C3" w14:paraId="032AB929" w14:textId="77777777" w:rsidTr="005D3194">
        <w:trPr>
          <w:trHeight w:val="229"/>
        </w:trPr>
        <w:tc>
          <w:tcPr>
            <w:tcW w:w="2127" w:type="dxa"/>
            <w:tcBorders>
              <w:top w:val="single" w:sz="12" w:space="0" w:color="9F9F9F"/>
              <w:left w:val="single" w:sz="12" w:space="0" w:color="EFEFEF"/>
              <w:bottom w:val="single" w:sz="12" w:space="0" w:color="9F9F9F"/>
            </w:tcBorders>
          </w:tcPr>
          <w:p w14:paraId="404E0674" w14:textId="77777777" w:rsidR="002A48C3" w:rsidRDefault="002A48C3" w:rsidP="005D3194">
            <w:pPr>
              <w:pStyle w:val="TableParagraph"/>
              <w:spacing w:line="209" w:lineRule="exact"/>
              <w:ind w:left="6"/>
              <w:rPr>
                <w:rFonts w:ascii="Arial"/>
                <w:b/>
                <w:sz w:val="20"/>
              </w:rPr>
            </w:pPr>
            <w:r>
              <w:rPr>
                <w:rFonts w:ascii="Arial"/>
                <w:b/>
                <w:spacing w:val="-2"/>
                <w:sz w:val="20"/>
              </w:rPr>
              <w:t>Periodicidade</w:t>
            </w:r>
          </w:p>
        </w:tc>
        <w:tc>
          <w:tcPr>
            <w:tcW w:w="7252" w:type="dxa"/>
            <w:tcBorders>
              <w:top w:val="single" w:sz="12" w:space="0" w:color="9F9F9F"/>
              <w:bottom w:val="single" w:sz="12" w:space="0" w:color="9F9F9F"/>
              <w:right w:val="single" w:sz="12" w:space="0" w:color="9F9F9F"/>
            </w:tcBorders>
          </w:tcPr>
          <w:p w14:paraId="0C5A66E9" w14:textId="77777777" w:rsidR="002A48C3" w:rsidRDefault="002A48C3" w:rsidP="005D3194">
            <w:pPr>
              <w:pStyle w:val="TableParagraph"/>
              <w:spacing w:line="209" w:lineRule="exact"/>
              <w:ind w:left="3"/>
              <w:rPr>
                <w:sz w:val="20"/>
              </w:rPr>
            </w:pPr>
            <w:r>
              <w:rPr>
                <w:spacing w:val="-2"/>
                <w:sz w:val="20"/>
              </w:rPr>
              <w:t>Mensal</w:t>
            </w:r>
          </w:p>
        </w:tc>
      </w:tr>
      <w:tr w:rsidR="002A48C3" w14:paraId="4BE66A7D" w14:textId="77777777" w:rsidTr="005D3194">
        <w:trPr>
          <w:trHeight w:val="461"/>
        </w:trPr>
        <w:tc>
          <w:tcPr>
            <w:tcW w:w="2127" w:type="dxa"/>
            <w:tcBorders>
              <w:top w:val="single" w:sz="12" w:space="0" w:color="9F9F9F"/>
              <w:left w:val="single" w:sz="12" w:space="0" w:color="EFEFEF"/>
              <w:bottom w:val="single" w:sz="12" w:space="0" w:color="9F9F9F"/>
            </w:tcBorders>
          </w:tcPr>
          <w:p w14:paraId="190E1C6F" w14:textId="77777777" w:rsidR="002A48C3" w:rsidRDefault="002A48C3" w:rsidP="005D3194">
            <w:pPr>
              <w:pStyle w:val="TableParagraph"/>
              <w:tabs>
                <w:tab w:val="left" w:pos="1873"/>
              </w:tabs>
              <w:spacing w:line="230" w:lineRule="exact"/>
              <w:ind w:left="6" w:right="-29"/>
              <w:rPr>
                <w:rFonts w:ascii="Arial" w:hAnsi="Arial"/>
                <w:b/>
                <w:sz w:val="20"/>
              </w:rPr>
            </w:pPr>
            <w:r>
              <w:rPr>
                <w:rFonts w:ascii="Arial" w:hAnsi="Arial"/>
                <w:b/>
                <w:spacing w:val="-2"/>
                <w:sz w:val="20"/>
              </w:rPr>
              <w:t>Mecanismo</w:t>
            </w:r>
            <w:r>
              <w:rPr>
                <w:rFonts w:ascii="Arial" w:hAnsi="Arial"/>
                <w:b/>
                <w:sz w:val="20"/>
              </w:rPr>
              <w:tab/>
            </w:r>
            <w:r>
              <w:rPr>
                <w:rFonts w:ascii="Arial" w:hAnsi="Arial"/>
                <w:b/>
                <w:spacing w:val="-6"/>
                <w:sz w:val="20"/>
              </w:rPr>
              <w:t xml:space="preserve">de </w:t>
            </w:r>
            <w:r>
              <w:rPr>
                <w:rFonts w:ascii="Arial" w:hAnsi="Arial"/>
                <w:b/>
                <w:spacing w:val="-2"/>
                <w:sz w:val="20"/>
              </w:rPr>
              <w:t>Cálculo</w:t>
            </w:r>
          </w:p>
        </w:tc>
        <w:tc>
          <w:tcPr>
            <w:tcW w:w="7252" w:type="dxa"/>
            <w:tcBorders>
              <w:top w:val="single" w:sz="12" w:space="0" w:color="9F9F9F"/>
              <w:bottom w:val="single" w:sz="12" w:space="0" w:color="9F9F9F"/>
              <w:right w:val="single" w:sz="12" w:space="0" w:color="9F9F9F"/>
            </w:tcBorders>
          </w:tcPr>
          <w:p w14:paraId="4D658D31" w14:textId="77777777" w:rsidR="002A48C3" w:rsidRDefault="002A48C3" w:rsidP="005D3194">
            <w:pPr>
              <w:pStyle w:val="TableParagraph"/>
              <w:spacing w:line="230" w:lineRule="exact"/>
              <w:ind w:left="3" w:right="-15"/>
              <w:rPr>
                <w:rFonts w:ascii="Arial" w:hAnsi="Arial"/>
                <w:b/>
                <w:sz w:val="20"/>
              </w:rPr>
            </w:pPr>
            <w:r>
              <w:rPr>
                <w:sz w:val="20"/>
              </w:rPr>
              <w:t>Cálculo:</w:t>
            </w:r>
            <w:r>
              <w:rPr>
                <w:spacing w:val="-2"/>
                <w:sz w:val="20"/>
              </w:rPr>
              <w:t xml:space="preserve"> </w:t>
            </w:r>
            <w:r>
              <w:rPr>
                <w:rFonts w:ascii="Arial" w:hAnsi="Arial"/>
                <w:b/>
                <w:sz w:val="20"/>
              </w:rPr>
              <w:t>(Etapas</w:t>
            </w:r>
            <w:r>
              <w:rPr>
                <w:rFonts w:ascii="Arial" w:hAnsi="Arial"/>
                <w:b/>
                <w:spacing w:val="-2"/>
                <w:sz w:val="20"/>
              </w:rPr>
              <w:t xml:space="preserve"> </w:t>
            </w:r>
            <w:r>
              <w:rPr>
                <w:rFonts w:ascii="Arial" w:hAnsi="Arial"/>
                <w:b/>
                <w:sz w:val="20"/>
              </w:rPr>
              <w:t>da</w:t>
            </w:r>
            <w:r>
              <w:rPr>
                <w:rFonts w:ascii="Arial" w:hAnsi="Arial"/>
                <w:b/>
                <w:spacing w:val="-2"/>
                <w:sz w:val="20"/>
              </w:rPr>
              <w:t xml:space="preserve"> </w:t>
            </w:r>
            <w:r>
              <w:rPr>
                <w:rFonts w:ascii="Arial" w:hAnsi="Arial"/>
                <w:b/>
                <w:sz w:val="20"/>
              </w:rPr>
              <w:t>inspeção</w:t>
            </w:r>
            <w:r>
              <w:rPr>
                <w:rFonts w:ascii="Arial" w:hAnsi="Arial"/>
                <w:b/>
                <w:spacing w:val="-1"/>
                <w:sz w:val="20"/>
              </w:rPr>
              <w:t xml:space="preserve"> </w:t>
            </w:r>
            <w:r>
              <w:rPr>
                <w:rFonts w:ascii="Arial" w:hAnsi="Arial"/>
                <w:b/>
                <w:sz w:val="20"/>
              </w:rPr>
              <w:t>mensal</w:t>
            </w:r>
            <w:r>
              <w:rPr>
                <w:rFonts w:ascii="Arial" w:hAnsi="Arial"/>
                <w:b/>
                <w:spacing w:val="-2"/>
                <w:sz w:val="20"/>
              </w:rPr>
              <w:t xml:space="preserve"> </w:t>
            </w:r>
            <w:r>
              <w:rPr>
                <w:rFonts w:ascii="Arial" w:hAnsi="Arial"/>
                <w:b/>
                <w:sz w:val="20"/>
              </w:rPr>
              <w:t>efetivamente cumpridas</w:t>
            </w:r>
            <w:r>
              <w:rPr>
                <w:rFonts w:ascii="Arial" w:hAnsi="Arial"/>
                <w:b/>
                <w:spacing w:val="-1"/>
                <w:sz w:val="20"/>
              </w:rPr>
              <w:t xml:space="preserve"> </w:t>
            </w:r>
            <w:r>
              <w:rPr>
                <w:rFonts w:ascii="Arial" w:hAnsi="Arial"/>
                <w:b/>
                <w:sz w:val="20"/>
              </w:rPr>
              <w:t>÷ Total</w:t>
            </w:r>
            <w:r>
              <w:rPr>
                <w:rFonts w:ascii="Arial" w:hAnsi="Arial"/>
                <w:b/>
                <w:spacing w:val="-2"/>
                <w:sz w:val="20"/>
              </w:rPr>
              <w:t xml:space="preserve"> </w:t>
            </w:r>
            <w:r>
              <w:rPr>
                <w:rFonts w:ascii="Arial" w:hAnsi="Arial"/>
                <w:b/>
                <w:sz w:val="20"/>
              </w:rPr>
              <w:t>etapas da inspeção mensal previstas em contrato) x 100</w:t>
            </w:r>
          </w:p>
        </w:tc>
      </w:tr>
      <w:tr w:rsidR="002A48C3" w14:paraId="6390D065" w14:textId="77777777" w:rsidTr="005D3194">
        <w:trPr>
          <w:trHeight w:val="229"/>
        </w:trPr>
        <w:tc>
          <w:tcPr>
            <w:tcW w:w="2127" w:type="dxa"/>
            <w:tcBorders>
              <w:top w:val="single" w:sz="12" w:space="0" w:color="9F9F9F"/>
              <w:left w:val="single" w:sz="12" w:space="0" w:color="EFEFEF"/>
              <w:bottom w:val="single" w:sz="12" w:space="0" w:color="9F9F9F"/>
            </w:tcBorders>
          </w:tcPr>
          <w:p w14:paraId="61902782" w14:textId="77777777" w:rsidR="002A48C3" w:rsidRDefault="002A48C3" w:rsidP="005D3194">
            <w:pPr>
              <w:pStyle w:val="TableParagraph"/>
              <w:spacing w:line="209" w:lineRule="exact"/>
              <w:ind w:left="6"/>
              <w:rPr>
                <w:rFonts w:ascii="Arial" w:hAnsi="Arial"/>
                <w:b/>
                <w:sz w:val="20"/>
              </w:rPr>
            </w:pPr>
            <w:r>
              <w:rPr>
                <w:rFonts w:ascii="Arial" w:hAnsi="Arial"/>
                <w:b/>
                <w:sz w:val="20"/>
              </w:rPr>
              <w:t>Início</w:t>
            </w:r>
            <w:r>
              <w:rPr>
                <w:rFonts w:ascii="Arial" w:hAnsi="Arial"/>
                <w:b/>
                <w:spacing w:val="-5"/>
                <w:sz w:val="20"/>
              </w:rPr>
              <w:t xml:space="preserve"> </w:t>
            </w:r>
            <w:r>
              <w:rPr>
                <w:rFonts w:ascii="Arial" w:hAnsi="Arial"/>
                <w:b/>
                <w:sz w:val="20"/>
              </w:rPr>
              <w:t>de</w:t>
            </w:r>
            <w:r>
              <w:rPr>
                <w:rFonts w:ascii="Arial" w:hAnsi="Arial"/>
                <w:b/>
                <w:spacing w:val="-3"/>
                <w:sz w:val="20"/>
              </w:rPr>
              <w:t xml:space="preserve"> </w:t>
            </w:r>
            <w:r>
              <w:rPr>
                <w:rFonts w:ascii="Arial" w:hAnsi="Arial"/>
                <w:b/>
                <w:spacing w:val="-2"/>
                <w:sz w:val="20"/>
              </w:rPr>
              <w:t>Vigência</w:t>
            </w:r>
          </w:p>
        </w:tc>
        <w:tc>
          <w:tcPr>
            <w:tcW w:w="7252" w:type="dxa"/>
            <w:tcBorders>
              <w:top w:val="single" w:sz="12" w:space="0" w:color="9F9F9F"/>
              <w:bottom w:val="single" w:sz="12" w:space="0" w:color="9F9F9F"/>
              <w:right w:val="single" w:sz="12" w:space="0" w:color="9F9F9F"/>
            </w:tcBorders>
          </w:tcPr>
          <w:p w14:paraId="724887DB" w14:textId="77777777" w:rsidR="002A48C3" w:rsidRDefault="002A48C3" w:rsidP="005D3194">
            <w:pPr>
              <w:pStyle w:val="TableParagraph"/>
              <w:spacing w:line="209" w:lineRule="exact"/>
              <w:ind w:left="3"/>
              <w:rPr>
                <w:sz w:val="20"/>
              </w:rPr>
            </w:pPr>
            <w:r>
              <w:rPr>
                <w:sz w:val="20"/>
              </w:rPr>
              <w:t>Data</w:t>
            </w:r>
            <w:r>
              <w:rPr>
                <w:spacing w:val="-3"/>
                <w:sz w:val="20"/>
              </w:rPr>
              <w:t xml:space="preserve"> </w:t>
            </w:r>
            <w:r>
              <w:rPr>
                <w:sz w:val="20"/>
              </w:rPr>
              <w:t>da</w:t>
            </w:r>
            <w:r>
              <w:rPr>
                <w:spacing w:val="-4"/>
                <w:sz w:val="20"/>
              </w:rPr>
              <w:t xml:space="preserve"> </w:t>
            </w:r>
            <w:r>
              <w:rPr>
                <w:sz w:val="20"/>
              </w:rPr>
              <w:t>assinatura</w:t>
            </w:r>
            <w:r>
              <w:rPr>
                <w:spacing w:val="-4"/>
                <w:sz w:val="20"/>
              </w:rPr>
              <w:t xml:space="preserve"> </w:t>
            </w:r>
            <w:r>
              <w:rPr>
                <w:sz w:val="20"/>
              </w:rPr>
              <w:t>do</w:t>
            </w:r>
            <w:r>
              <w:rPr>
                <w:spacing w:val="-1"/>
                <w:sz w:val="20"/>
              </w:rPr>
              <w:t xml:space="preserve"> </w:t>
            </w:r>
            <w:r>
              <w:rPr>
                <w:spacing w:val="-2"/>
                <w:sz w:val="20"/>
              </w:rPr>
              <w:t>contrato</w:t>
            </w:r>
          </w:p>
        </w:tc>
      </w:tr>
      <w:tr w:rsidR="002A48C3" w14:paraId="05746045" w14:textId="77777777" w:rsidTr="005D3194">
        <w:trPr>
          <w:trHeight w:val="1249"/>
        </w:trPr>
        <w:tc>
          <w:tcPr>
            <w:tcW w:w="2127" w:type="dxa"/>
            <w:tcBorders>
              <w:top w:val="single" w:sz="12" w:space="0" w:color="9F9F9F"/>
              <w:left w:val="single" w:sz="12" w:space="0" w:color="EFEFEF"/>
              <w:bottom w:val="single" w:sz="12" w:space="0" w:color="9F9F9F"/>
            </w:tcBorders>
          </w:tcPr>
          <w:p w14:paraId="4597AC00" w14:textId="77777777" w:rsidR="002A48C3" w:rsidRDefault="002A48C3" w:rsidP="005D3194">
            <w:pPr>
              <w:pStyle w:val="TableParagraph"/>
              <w:spacing w:before="160"/>
              <w:rPr>
                <w:rFonts w:ascii="Arial"/>
                <w:b/>
                <w:sz w:val="20"/>
              </w:rPr>
            </w:pPr>
          </w:p>
          <w:p w14:paraId="66AE58C2" w14:textId="77777777" w:rsidR="002A48C3" w:rsidRDefault="002A48C3" w:rsidP="005D3194">
            <w:pPr>
              <w:pStyle w:val="TableParagraph"/>
              <w:ind w:left="6"/>
              <w:rPr>
                <w:rFonts w:ascii="Arial"/>
                <w:b/>
                <w:sz w:val="20"/>
              </w:rPr>
            </w:pPr>
            <w:r>
              <w:rPr>
                <w:rFonts w:ascii="Arial"/>
                <w:b/>
                <w:sz w:val="20"/>
              </w:rPr>
              <w:t>Faixas</w:t>
            </w:r>
            <w:r>
              <w:rPr>
                <w:rFonts w:ascii="Arial"/>
                <w:b/>
                <w:spacing w:val="40"/>
                <w:sz w:val="20"/>
              </w:rPr>
              <w:t xml:space="preserve"> </w:t>
            </w:r>
            <w:r>
              <w:rPr>
                <w:rFonts w:ascii="Arial"/>
                <w:b/>
                <w:sz w:val="20"/>
              </w:rPr>
              <w:t>de</w:t>
            </w:r>
            <w:r>
              <w:rPr>
                <w:rFonts w:ascii="Arial"/>
                <w:b/>
                <w:spacing w:val="40"/>
                <w:sz w:val="20"/>
              </w:rPr>
              <w:t xml:space="preserve"> </w:t>
            </w:r>
            <w:r>
              <w:rPr>
                <w:rFonts w:ascii="Arial"/>
                <w:b/>
                <w:sz w:val="20"/>
              </w:rPr>
              <w:t>ajuste</w:t>
            </w:r>
            <w:r>
              <w:rPr>
                <w:rFonts w:ascii="Arial"/>
                <w:b/>
                <w:spacing w:val="40"/>
                <w:sz w:val="20"/>
              </w:rPr>
              <w:t xml:space="preserve"> </w:t>
            </w:r>
            <w:r>
              <w:rPr>
                <w:rFonts w:ascii="Arial"/>
                <w:b/>
                <w:sz w:val="20"/>
              </w:rPr>
              <w:t xml:space="preserve">no </w:t>
            </w:r>
            <w:r>
              <w:rPr>
                <w:rFonts w:ascii="Arial"/>
                <w:b/>
                <w:spacing w:val="-2"/>
                <w:sz w:val="20"/>
              </w:rPr>
              <w:t>pagamento</w:t>
            </w:r>
          </w:p>
        </w:tc>
        <w:tc>
          <w:tcPr>
            <w:tcW w:w="7252" w:type="dxa"/>
            <w:tcBorders>
              <w:top w:val="single" w:sz="12" w:space="0" w:color="9F9F9F"/>
              <w:bottom w:val="single" w:sz="12" w:space="0" w:color="9F9F9F"/>
              <w:right w:val="single" w:sz="12" w:space="0" w:color="9F9F9F"/>
            </w:tcBorders>
          </w:tcPr>
          <w:p w14:paraId="499005BC" w14:textId="77777777" w:rsidR="002A48C3" w:rsidRDefault="002A48C3" w:rsidP="005D3194">
            <w:pPr>
              <w:pStyle w:val="TableParagraph"/>
              <w:spacing w:line="224" w:lineRule="exact"/>
              <w:ind w:left="3"/>
              <w:rPr>
                <w:sz w:val="20"/>
              </w:rPr>
            </w:pPr>
            <w:r>
              <w:rPr>
                <w:rFonts w:ascii="Arial"/>
                <w:b/>
                <w:sz w:val="20"/>
              </w:rPr>
              <w:t>96%</w:t>
            </w:r>
            <w:r>
              <w:rPr>
                <w:rFonts w:ascii="Arial"/>
                <w:b/>
                <w:spacing w:val="-5"/>
                <w:sz w:val="20"/>
              </w:rPr>
              <w:t xml:space="preserve"> </w:t>
            </w:r>
            <w:r>
              <w:rPr>
                <w:rFonts w:ascii="Arial"/>
                <w:b/>
                <w:sz w:val="20"/>
              </w:rPr>
              <w:t>a</w:t>
            </w:r>
            <w:r>
              <w:rPr>
                <w:rFonts w:ascii="Arial"/>
                <w:b/>
                <w:spacing w:val="-1"/>
                <w:sz w:val="20"/>
              </w:rPr>
              <w:t xml:space="preserve"> </w:t>
            </w:r>
            <w:r>
              <w:rPr>
                <w:rFonts w:ascii="Arial"/>
                <w:b/>
                <w:sz w:val="20"/>
              </w:rPr>
              <w:t>100%</w:t>
            </w:r>
            <w:r>
              <w:rPr>
                <w:rFonts w:ascii="Arial"/>
                <w:b/>
                <w:spacing w:val="-3"/>
                <w:sz w:val="20"/>
              </w:rPr>
              <w:t xml:space="preserve"> </w:t>
            </w:r>
            <w:r>
              <w:rPr>
                <w:sz w:val="20"/>
              </w:rPr>
              <w:t xml:space="preserve">= 100% da </w:t>
            </w:r>
            <w:r>
              <w:rPr>
                <w:spacing w:val="-2"/>
                <w:sz w:val="20"/>
              </w:rPr>
              <w:t>fatura</w:t>
            </w:r>
          </w:p>
          <w:p w14:paraId="3538CF6B" w14:textId="77777777" w:rsidR="002A48C3" w:rsidRDefault="002A48C3" w:rsidP="005D3194">
            <w:pPr>
              <w:pStyle w:val="TableParagraph"/>
              <w:spacing w:before="51"/>
              <w:rPr>
                <w:rFonts w:ascii="Arial"/>
                <w:b/>
                <w:sz w:val="20"/>
              </w:rPr>
            </w:pPr>
          </w:p>
          <w:p w14:paraId="5F7A18B5" w14:textId="77777777" w:rsidR="002A48C3" w:rsidRDefault="002A48C3" w:rsidP="005D3194">
            <w:pPr>
              <w:pStyle w:val="TableParagraph"/>
              <w:ind w:left="3"/>
              <w:rPr>
                <w:sz w:val="20"/>
              </w:rPr>
            </w:pPr>
            <w:r>
              <w:rPr>
                <w:rFonts w:ascii="Arial"/>
                <w:b/>
                <w:sz w:val="20"/>
              </w:rPr>
              <w:t>86%</w:t>
            </w:r>
            <w:r>
              <w:rPr>
                <w:rFonts w:ascii="Arial"/>
                <w:b/>
                <w:spacing w:val="-5"/>
                <w:sz w:val="20"/>
              </w:rPr>
              <w:t xml:space="preserve"> </w:t>
            </w:r>
            <w:r>
              <w:rPr>
                <w:rFonts w:ascii="Arial"/>
                <w:b/>
                <w:sz w:val="20"/>
              </w:rPr>
              <w:t>a</w:t>
            </w:r>
            <w:r>
              <w:rPr>
                <w:rFonts w:ascii="Arial"/>
                <w:b/>
                <w:spacing w:val="-2"/>
                <w:sz w:val="20"/>
              </w:rPr>
              <w:t xml:space="preserve"> </w:t>
            </w:r>
            <w:r>
              <w:rPr>
                <w:rFonts w:ascii="Arial"/>
                <w:b/>
                <w:sz w:val="20"/>
              </w:rPr>
              <w:t>95%</w:t>
            </w:r>
            <w:r>
              <w:rPr>
                <w:rFonts w:ascii="Arial"/>
                <w:b/>
                <w:spacing w:val="-2"/>
                <w:sz w:val="20"/>
              </w:rPr>
              <w:t xml:space="preserve"> </w:t>
            </w:r>
            <w:r>
              <w:rPr>
                <w:sz w:val="20"/>
              </w:rPr>
              <w:t>= 90%</w:t>
            </w:r>
            <w:r>
              <w:rPr>
                <w:spacing w:val="2"/>
                <w:sz w:val="20"/>
              </w:rPr>
              <w:t xml:space="preserve"> </w:t>
            </w:r>
            <w:r>
              <w:rPr>
                <w:sz w:val="20"/>
              </w:rPr>
              <w:t>da</w:t>
            </w:r>
            <w:r>
              <w:rPr>
                <w:spacing w:val="-2"/>
                <w:sz w:val="20"/>
              </w:rPr>
              <w:t xml:space="preserve"> Fatura</w:t>
            </w:r>
          </w:p>
          <w:p w14:paraId="6A12B39D" w14:textId="77777777" w:rsidR="002A48C3" w:rsidRDefault="002A48C3" w:rsidP="005D3194">
            <w:pPr>
              <w:pStyle w:val="TableParagraph"/>
              <w:spacing w:before="49"/>
              <w:rPr>
                <w:rFonts w:ascii="Arial"/>
                <w:b/>
                <w:sz w:val="20"/>
              </w:rPr>
            </w:pPr>
          </w:p>
          <w:p w14:paraId="6A818266" w14:textId="77777777" w:rsidR="002A48C3" w:rsidRDefault="002A48C3" w:rsidP="005D3194">
            <w:pPr>
              <w:pStyle w:val="TableParagraph"/>
              <w:spacing w:line="215" w:lineRule="exact"/>
              <w:ind w:left="3"/>
              <w:rPr>
                <w:sz w:val="20"/>
              </w:rPr>
            </w:pPr>
            <w:r>
              <w:rPr>
                <w:rFonts w:ascii="Arial"/>
                <w:b/>
                <w:sz w:val="20"/>
              </w:rPr>
              <w:t>80%</w:t>
            </w:r>
            <w:r>
              <w:rPr>
                <w:rFonts w:ascii="Arial"/>
                <w:b/>
                <w:spacing w:val="-5"/>
                <w:sz w:val="20"/>
              </w:rPr>
              <w:t xml:space="preserve"> </w:t>
            </w:r>
            <w:r>
              <w:rPr>
                <w:rFonts w:ascii="Arial"/>
                <w:b/>
                <w:sz w:val="20"/>
              </w:rPr>
              <w:t>a</w:t>
            </w:r>
            <w:r>
              <w:rPr>
                <w:rFonts w:ascii="Arial"/>
                <w:b/>
                <w:spacing w:val="-2"/>
                <w:sz w:val="20"/>
              </w:rPr>
              <w:t xml:space="preserve"> </w:t>
            </w:r>
            <w:r>
              <w:rPr>
                <w:rFonts w:ascii="Arial"/>
                <w:b/>
                <w:sz w:val="20"/>
              </w:rPr>
              <w:t>85%</w:t>
            </w:r>
            <w:r>
              <w:rPr>
                <w:rFonts w:ascii="Arial"/>
                <w:b/>
                <w:spacing w:val="-2"/>
                <w:sz w:val="20"/>
              </w:rPr>
              <w:t xml:space="preserve"> </w:t>
            </w:r>
            <w:r>
              <w:rPr>
                <w:sz w:val="20"/>
              </w:rPr>
              <w:t>= 80%</w:t>
            </w:r>
            <w:r>
              <w:rPr>
                <w:spacing w:val="2"/>
                <w:sz w:val="20"/>
              </w:rPr>
              <w:t xml:space="preserve"> </w:t>
            </w:r>
            <w:r>
              <w:rPr>
                <w:sz w:val="20"/>
              </w:rPr>
              <w:t>da</w:t>
            </w:r>
            <w:r>
              <w:rPr>
                <w:spacing w:val="-2"/>
                <w:sz w:val="20"/>
              </w:rPr>
              <w:t xml:space="preserve"> Fatura</w:t>
            </w:r>
          </w:p>
        </w:tc>
      </w:tr>
      <w:tr w:rsidR="002A48C3" w14:paraId="171A2443" w14:textId="77777777" w:rsidTr="005D3194">
        <w:trPr>
          <w:trHeight w:val="459"/>
        </w:trPr>
        <w:tc>
          <w:tcPr>
            <w:tcW w:w="2127" w:type="dxa"/>
            <w:tcBorders>
              <w:top w:val="single" w:sz="12" w:space="0" w:color="9F9F9F"/>
              <w:left w:val="single" w:sz="12" w:space="0" w:color="EFEFEF"/>
              <w:bottom w:val="single" w:sz="12" w:space="0" w:color="9F9F9F"/>
            </w:tcBorders>
          </w:tcPr>
          <w:p w14:paraId="5C9DE90B" w14:textId="77777777" w:rsidR="002A48C3" w:rsidRDefault="002A48C3" w:rsidP="005D3194">
            <w:pPr>
              <w:pStyle w:val="TableParagraph"/>
              <w:spacing w:before="109"/>
              <w:ind w:left="6"/>
              <w:rPr>
                <w:rFonts w:ascii="Arial" w:hAnsi="Arial"/>
                <w:b/>
                <w:sz w:val="20"/>
              </w:rPr>
            </w:pPr>
            <w:r>
              <w:rPr>
                <w:rFonts w:ascii="Arial" w:hAnsi="Arial"/>
                <w:b/>
                <w:spacing w:val="-2"/>
                <w:sz w:val="20"/>
              </w:rPr>
              <w:t>Sanções</w:t>
            </w:r>
          </w:p>
        </w:tc>
        <w:tc>
          <w:tcPr>
            <w:tcW w:w="7252" w:type="dxa"/>
            <w:tcBorders>
              <w:top w:val="single" w:sz="12" w:space="0" w:color="9F9F9F"/>
              <w:bottom w:val="single" w:sz="12" w:space="0" w:color="9F9F9F"/>
              <w:right w:val="single" w:sz="12" w:space="0" w:color="9F9F9F"/>
            </w:tcBorders>
          </w:tcPr>
          <w:p w14:paraId="31022AC1" w14:textId="77777777" w:rsidR="002A48C3" w:rsidRDefault="002A48C3" w:rsidP="005D3194">
            <w:pPr>
              <w:pStyle w:val="TableParagraph"/>
              <w:spacing w:line="224" w:lineRule="exact"/>
              <w:ind w:left="3" w:right="-15"/>
              <w:rPr>
                <w:sz w:val="20"/>
              </w:rPr>
            </w:pPr>
            <w:r>
              <w:rPr>
                <w:rFonts w:ascii="Arial" w:hAnsi="Arial"/>
                <w:b/>
                <w:sz w:val="20"/>
              </w:rPr>
              <w:t>Abaixo</w:t>
            </w:r>
            <w:r>
              <w:rPr>
                <w:rFonts w:ascii="Arial" w:hAnsi="Arial"/>
                <w:b/>
                <w:spacing w:val="56"/>
                <w:sz w:val="20"/>
              </w:rPr>
              <w:t xml:space="preserve"> </w:t>
            </w:r>
            <w:r>
              <w:rPr>
                <w:rFonts w:ascii="Arial" w:hAnsi="Arial"/>
                <w:b/>
                <w:sz w:val="20"/>
              </w:rPr>
              <w:t>de</w:t>
            </w:r>
            <w:r>
              <w:rPr>
                <w:rFonts w:ascii="Arial" w:hAnsi="Arial"/>
                <w:b/>
                <w:spacing w:val="59"/>
                <w:sz w:val="20"/>
              </w:rPr>
              <w:t xml:space="preserve"> </w:t>
            </w:r>
            <w:r>
              <w:rPr>
                <w:rFonts w:ascii="Arial" w:hAnsi="Arial"/>
                <w:b/>
                <w:sz w:val="20"/>
              </w:rPr>
              <w:t>79%</w:t>
            </w:r>
            <w:r>
              <w:rPr>
                <w:rFonts w:ascii="Arial" w:hAnsi="Arial"/>
                <w:b/>
                <w:spacing w:val="-3"/>
                <w:sz w:val="20"/>
              </w:rPr>
              <w:t xml:space="preserve"> </w:t>
            </w:r>
            <w:r>
              <w:rPr>
                <w:sz w:val="20"/>
              </w:rPr>
              <w:t>-</w:t>
            </w:r>
            <w:r>
              <w:rPr>
                <w:spacing w:val="60"/>
                <w:sz w:val="20"/>
              </w:rPr>
              <w:t xml:space="preserve"> </w:t>
            </w:r>
            <w:r>
              <w:rPr>
                <w:sz w:val="20"/>
              </w:rPr>
              <w:t>multa</w:t>
            </w:r>
            <w:r>
              <w:rPr>
                <w:spacing w:val="62"/>
                <w:sz w:val="20"/>
              </w:rPr>
              <w:t xml:space="preserve"> </w:t>
            </w:r>
            <w:r>
              <w:rPr>
                <w:sz w:val="20"/>
              </w:rPr>
              <w:t>de</w:t>
            </w:r>
            <w:r>
              <w:rPr>
                <w:spacing w:val="58"/>
                <w:sz w:val="20"/>
              </w:rPr>
              <w:t xml:space="preserve"> </w:t>
            </w:r>
            <w:r>
              <w:rPr>
                <w:sz w:val="20"/>
              </w:rPr>
              <w:t>0,2%</w:t>
            </w:r>
            <w:r>
              <w:rPr>
                <w:spacing w:val="60"/>
                <w:sz w:val="20"/>
              </w:rPr>
              <w:t xml:space="preserve"> </w:t>
            </w:r>
            <w:r>
              <w:rPr>
                <w:sz w:val="20"/>
              </w:rPr>
              <w:t>até</w:t>
            </w:r>
            <w:r>
              <w:rPr>
                <w:spacing w:val="58"/>
                <w:sz w:val="20"/>
              </w:rPr>
              <w:t xml:space="preserve"> </w:t>
            </w:r>
            <w:r>
              <w:rPr>
                <w:sz w:val="20"/>
              </w:rPr>
              <w:t>4,0%</w:t>
            </w:r>
            <w:r>
              <w:rPr>
                <w:spacing w:val="60"/>
                <w:sz w:val="20"/>
              </w:rPr>
              <w:t xml:space="preserve"> </w:t>
            </w:r>
            <w:r>
              <w:rPr>
                <w:sz w:val="20"/>
              </w:rPr>
              <w:t>sobre</w:t>
            </w:r>
            <w:r>
              <w:rPr>
                <w:spacing w:val="61"/>
                <w:sz w:val="20"/>
              </w:rPr>
              <w:t xml:space="preserve"> </w:t>
            </w:r>
            <w:r>
              <w:rPr>
                <w:sz w:val="20"/>
              </w:rPr>
              <w:t>o</w:t>
            </w:r>
            <w:r>
              <w:rPr>
                <w:spacing w:val="58"/>
                <w:sz w:val="20"/>
              </w:rPr>
              <w:t xml:space="preserve"> </w:t>
            </w:r>
            <w:r>
              <w:rPr>
                <w:sz w:val="20"/>
              </w:rPr>
              <w:t>valor</w:t>
            </w:r>
            <w:r>
              <w:rPr>
                <w:spacing w:val="63"/>
                <w:sz w:val="20"/>
              </w:rPr>
              <w:t xml:space="preserve"> </w:t>
            </w:r>
            <w:r>
              <w:rPr>
                <w:sz w:val="20"/>
              </w:rPr>
              <w:t>do</w:t>
            </w:r>
            <w:r>
              <w:rPr>
                <w:spacing w:val="58"/>
                <w:sz w:val="20"/>
              </w:rPr>
              <w:t xml:space="preserve"> </w:t>
            </w:r>
            <w:r>
              <w:rPr>
                <w:sz w:val="20"/>
              </w:rPr>
              <w:t>contrato</w:t>
            </w:r>
            <w:r>
              <w:rPr>
                <w:spacing w:val="61"/>
                <w:sz w:val="20"/>
              </w:rPr>
              <w:t xml:space="preserve"> </w:t>
            </w:r>
            <w:r>
              <w:rPr>
                <w:spacing w:val="-4"/>
                <w:sz w:val="20"/>
              </w:rPr>
              <w:t>pela</w:t>
            </w:r>
          </w:p>
          <w:p w14:paraId="3B2F0D33" w14:textId="77777777" w:rsidR="002A48C3" w:rsidRDefault="002A48C3" w:rsidP="005D3194">
            <w:pPr>
              <w:pStyle w:val="TableParagraph"/>
              <w:spacing w:before="6" w:line="209" w:lineRule="exact"/>
              <w:ind w:left="3"/>
              <w:rPr>
                <w:sz w:val="20"/>
              </w:rPr>
            </w:pPr>
            <w:r>
              <w:rPr>
                <w:sz w:val="20"/>
              </w:rPr>
              <w:t>inexecução</w:t>
            </w:r>
            <w:r>
              <w:rPr>
                <w:spacing w:val="-12"/>
                <w:sz w:val="20"/>
              </w:rPr>
              <w:t xml:space="preserve"> </w:t>
            </w:r>
            <w:r>
              <w:rPr>
                <w:spacing w:val="-2"/>
                <w:sz w:val="20"/>
              </w:rPr>
              <w:t>parcial.</w:t>
            </w:r>
          </w:p>
        </w:tc>
      </w:tr>
      <w:tr w:rsidR="002A48C3" w14:paraId="0667DCBC" w14:textId="77777777" w:rsidTr="005D3194">
        <w:trPr>
          <w:trHeight w:val="453"/>
        </w:trPr>
        <w:tc>
          <w:tcPr>
            <w:tcW w:w="2127" w:type="dxa"/>
            <w:tcBorders>
              <w:top w:val="single" w:sz="12" w:space="0" w:color="9F9F9F"/>
              <w:left w:val="single" w:sz="12" w:space="0" w:color="EFEFEF"/>
            </w:tcBorders>
          </w:tcPr>
          <w:p w14:paraId="60EDE3CC" w14:textId="77777777" w:rsidR="002A48C3" w:rsidRDefault="002A48C3" w:rsidP="005D3194">
            <w:pPr>
              <w:pStyle w:val="TableParagraph"/>
              <w:spacing w:before="112"/>
              <w:ind w:left="6"/>
              <w:rPr>
                <w:rFonts w:ascii="Arial" w:hAnsi="Arial"/>
                <w:b/>
                <w:sz w:val="20"/>
              </w:rPr>
            </w:pPr>
            <w:r>
              <w:rPr>
                <w:rFonts w:ascii="Arial" w:hAnsi="Arial"/>
                <w:b/>
                <w:spacing w:val="-2"/>
                <w:sz w:val="20"/>
              </w:rPr>
              <w:t>Observações</w:t>
            </w:r>
          </w:p>
        </w:tc>
        <w:tc>
          <w:tcPr>
            <w:tcW w:w="7252" w:type="dxa"/>
            <w:tcBorders>
              <w:top w:val="single" w:sz="12" w:space="0" w:color="9F9F9F"/>
              <w:right w:val="single" w:sz="12" w:space="0" w:color="9F9F9F"/>
            </w:tcBorders>
          </w:tcPr>
          <w:p w14:paraId="2148F190" w14:textId="77777777" w:rsidR="002A48C3" w:rsidRDefault="002A48C3" w:rsidP="005D3194">
            <w:pPr>
              <w:pStyle w:val="TableParagraph"/>
              <w:spacing w:line="220" w:lineRule="atLeast"/>
              <w:ind w:left="3"/>
              <w:rPr>
                <w:sz w:val="20"/>
              </w:rPr>
            </w:pPr>
            <w:r>
              <w:rPr>
                <w:sz w:val="20"/>
              </w:rPr>
              <w:t>A aplicação das sanções parciais poderá incidir concomitantemente a aplicação de multas e sanções administrativas.</w:t>
            </w:r>
          </w:p>
        </w:tc>
      </w:tr>
    </w:tbl>
    <w:p w14:paraId="598BCD58" w14:textId="77777777" w:rsidR="002A48C3" w:rsidRDefault="002A48C3" w:rsidP="002A48C3">
      <w:pPr>
        <w:pStyle w:val="Corpodetexto"/>
        <w:rPr>
          <w:rFonts w:ascii="Arial"/>
          <w:b/>
        </w:rPr>
      </w:pPr>
    </w:p>
    <w:p w14:paraId="635199E2" w14:textId="77777777" w:rsidR="002A48C3" w:rsidRDefault="002A48C3" w:rsidP="002A48C3">
      <w:pPr>
        <w:pStyle w:val="Corpodetexto"/>
        <w:rPr>
          <w:rFonts w:ascii="Arial"/>
          <w:b/>
        </w:rPr>
      </w:pPr>
    </w:p>
    <w:p w14:paraId="4C89690A" w14:textId="77777777" w:rsidR="002A48C3" w:rsidRDefault="002A48C3" w:rsidP="002A48C3">
      <w:pPr>
        <w:pStyle w:val="Corpodetexto"/>
        <w:spacing w:before="83"/>
        <w:rPr>
          <w:rFonts w:ascii="Arial"/>
          <w:b/>
        </w:rPr>
      </w:pPr>
    </w:p>
    <w:p w14:paraId="4E8F7ABA" w14:textId="77777777" w:rsidR="002A48C3" w:rsidRDefault="002A48C3" w:rsidP="002A48C3">
      <w:pPr>
        <w:pStyle w:val="Corpodetexto"/>
        <w:ind w:left="232" w:right="202"/>
      </w:pPr>
      <w:r>
        <w:t>Para</w:t>
      </w:r>
      <w:r>
        <w:rPr>
          <w:spacing w:val="33"/>
        </w:rPr>
        <w:t xml:space="preserve"> </w:t>
      </w:r>
      <w:r>
        <w:t>efeito</w:t>
      </w:r>
      <w:r>
        <w:rPr>
          <w:spacing w:val="33"/>
        </w:rPr>
        <w:t xml:space="preserve"> </w:t>
      </w:r>
      <w:r>
        <w:t>de</w:t>
      </w:r>
      <w:r>
        <w:rPr>
          <w:spacing w:val="31"/>
        </w:rPr>
        <w:t xml:space="preserve"> </w:t>
      </w:r>
      <w:r>
        <w:t>aplicação</w:t>
      </w:r>
      <w:r>
        <w:rPr>
          <w:spacing w:val="32"/>
        </w:rPr>
        <w:t xml:space="preserve"> </w:t>
      </w:r>
      <w:r>
        <w:t>de</w:t>
      </w:r>
      <w:r>
        <w:rPr>
          <w:spacing w:val="31"/>
        </w:rPr>
        <w:t xml:space="preserve"> </w:t>
      </w:r>
      <w:r>
        <w:t>multas</w:t>
      </w:r>
      <w:r>
        <w:rPr>
          <w:spacing w:val="31"/>
        </w:rPr>
        <w:t xml:space="preserve"> </w:t>
      </w:r>
      <w:r>
        <w:t>às</w:t>
      </w:r>
      <w:r>
        <w:rPr>
          <w:spacing w:val="32"/>
        </w:rPr>
        <w:t xml:space="preserve"> </w:t>
      </w:r>
      <w:r>
        <w:t>infrações</w:t>
      </w:r>
      <w:r>
        <w:rPr>
          <w:spacing w:val="32"/>
        </w:rPr>
        <w:t xml:space="preserve"> </w:t>
      </w:r>
      <w:r>
        <w:t>por</w:t>
      </w:r>
      <w:r>
        <w:rPr>
          <w:spacing w:val="34"/>
        </w:rPr>
        <w:t xml:space="preserve"> </w:t>
      </w:r>
      <w:r>
        <w:t>inadimplência</w:t>
      </w:r>
      <w:r>
        <w:rPr>
          <w:spacing w:val="31"/>
        </w:rPr>
        <w:t xml:space="preserve"> </w:t>
      </w:r>
      <w:r>
        <w:t>parcial</w:t>
      </w:r>
      <w:r>
        <w:rPr>
          <w:spacing w:val="32"/>
        </w:rPr>
        <w:t xml:space="preserve"> </w:t>
      </w:r>
      <w:r>
        <w:t>do</w:t>
      </w:r>
      <w:r>
        <w:rPr>
          <w:spacing w:val="35"/>
        </w:rPr>
        <w:t xml:space="preserve"> </w:t>
      </w:r>
      <w:r>
        <w:t>Contrato</w:t>
      </w:r>
      <w:r>
        <w:rPr>
          <w:spacing w:val="31"/>
        </w:rPr>
        <w:t xml:space="preserve"> </w:t>
      </w:r>
      <w:r>
        <w:t>são</w:t>
      </w:r>
      <w:r>
        <w:rPr>
          <w:spacing w:val="32"/>
        </w:rPr>
        <w:t xml:space="preserve"> </w:t>
      </w:r>
      <w:r>
        <w:t xml:space="preserve">atribuídos graus, conforme as </w:t>
      </w:r>
      <w:r>
        <w:rPr>
          <w:rFonts w:ascii="Arial" w:hAnsi="Arial"/>
          <w:b/>
        </w:rPr>
        <w:t xml:space="preserve">tabelas 1 e 2 </w:t>
      </w:r>
      <w:r>
        <w:t>a seguir:</w:t>
      </w:r>
    </w:p>
    <w:p w14:paraId="71640018" w14:textId="77777777" w:rsidR="002A48C3" w:rsidRDefault="002A48C3" w:rsidP="002A48C3">
      <w:pPr>
        <w:pStyle w:val="Corpodetexto"/>
      </w:pPr>
    </w:p>
    <w:p w14:paraId="24648059" w14:textId="77777777" w:rsidR="002A48C3" w:rsidRDefault="002A48C3" w:rsidP="002A48C3">
      <w:pPr>
        <w:pStyle w:val="Corpodetexto"/>
      </w:pPr>
    </w:p>
    <w:p w14:paraId="3E9C91E7" w14:textId="77777777" w:rsidR="002A48C3" w:rsidRDefault="002A48C3" w:rsidP="002A48C3">
      <w:pPr>
        <w:pStyle w:val="Corpodetexto"/>
        <w:spacing w:before="110"/>
      </w:pPr>
    </w:p>
    <w:p w14:paraId="17960DE8" w14:textId="77777777" w:rsidR="002A48C3" w:rsidRDefault="002A48C3" w:rsidP="002A48C3">
      <w:pPr>
        <w:ind w:left="314" w:right="602"/>
        <w:jc w:val="center"/>
        <w:rPr>
          <w:rFonts w:ascii="Arial"/>
          <w:b/>
          <w:sz w:val="20"/>
        </w:rPr>
      </w:pPr>
      <w:r>
        <w:rPr>
          <w:rFonts w:ascii="Arial"/>
          <w:b/>
          <w:sz w:val="20"/>
        </w:rPr>
        <w:t>Tabela</w:t>
      </w:r>
      <w:r>
        <w:rPr>
          <w:rFonts w:ascii="Arial"/>
          <w:b/>
          <w:spacing w:val="-6"/>
          <w:sz w:val="20"/>
        </w:rPr>
        <w:t xml:space="preserve"> </w:t>
      </w:r>
      <w:r>
        <w:rPr>
          <w:rFonts w:ascii="Arial"/>
          <w:b/>
          <w:spacing w:val="-10"/>
          <w:sz w:val="20"/>
        </w:rPr>
        <w:t>1</w:t>
      </w:r>
    </w:p>
    <w:p w14:paraId="72A03F97" w14:textId="77777777" w:rsidR="002A48C3" w:rsidRDefault="002A48C3" w:rsidP="002A48C3">
      <w:pPr>
        <w:pStyle w:val="Corpodetexto"/>
        <w:spacing w:before="62"/>
        <w:rPr>
          <w:rFonts w:ascii="Arial"/>
          <w:b/>
        </w:rPr>
      </w:pPr>
    </w:p>
    <w:tbl>
      <w:tblPr>
        <w:tblStyle w:val="TableNormal"/>
        <w:tblW w:w="0" w:type="auto"/>
        <w:tblInd w:w="2622"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494"/>
        <w:gridCol w:w="4119"/>
      </w:tblGrid>
      <w:tr w:rsidR="002A48C3" w14:paraId="0E51C78A" w14:textId="77777777" w:rsidTr="005D3194">
        <w:trPr>
          <w:trHeight w:val="222"/>
        </w:trPr>
        <w:tc>
          <w:tcPr>
            <w:tcW w:w="494" w:type="dxa"/>
            <w:tcBorders>
              <w:left w:val="single" w:sz="12" w:space="0" w:color="EFEFEF"/>
              <w:bottom w:val="single" w:sz="12" w:space="0" w:color="9F9F9F"/>
            </w:tcBorders>
          </w:tcPr>
          <w:p w14:paraId="08B47A8C" w14:textId="77777777" w:rsidR="002A48C3" w:rsidRDefault="002A48C3" w:rsidP="005D3194">
            <w:pPr>
              <w:pStyle w:val="TableParagraph"/>
              <w:spacing w:line="203" w:lineRule="exact"/>
              <w:ind w:left="8" w:right="-29"/>
              <w:jc w:val="center"/>
              <w:rPr>
                <w:rFonts w:ascii="Arial"/>
                <w:b/>
                <w:sz w:val="20"/>
              </w:rPr>
            </w:pPr>
            <w:r>
              <w:rPr>
                <w:rFonts w:ascii="Arial"/>
                <w:b/>
                <w:spacing w:val="-4"/>
                <w:sz w:val="20"/>
              </w:rPr>
              <w:t>Grau</w:t>
            </w:r>
          </w:p>
        </w:tc>
        <w:tc>
          <w:tcPr>
            <w:tcW w:w="4119" w:type="dxa"/>
            <w:tcBorders>
              <w:bottom w:val="single" w:sz="12" w:space="0" w:color="9F9F9F"/>
              <w:right w:val="single" w:sz="12" w:space="0" w:color="9F9F9F"/>
            </w:tcBorders>
          </w:tcPr>
          <w:p w14:paraId="0ECDF58C" w14:textId="77777777" w:rsidR="002A48C3" w:rsidRDefault="002A48C3" w:rsidP="005D3194">
            <w:pPr>
              <w:pStyle w:val="TableParagraph"/>
              <w:spacing w:line="203" w:lineRule="exact"/>
              <w:ind w:left="17"/>
              <w:jc w:val="center"/>
              <w:rPr>
                <w:rFonts w:ascii="Arial" w:hAnsi="Arial"/>
                <w:b/>
                <w:sz w:val="20"/>
              </w:rPr>
            </w:pPr>
            <w:r>
              <w:rPr>
                <w:rFonts w:ascii="Arial" w:hAnsi="Arial"/>
                <w:b/>
                <w:spacing w:val="-2"/>
                <w:sz w:val="20"/>
              </w:rPr>
              <w:t>Correspondência</w:t>
            </w:r>
          </w:p>
        </w:tc>
      </w:tr>
      <w:tr w:rsidR="002A48C3" w14:paraId="23EC09C7" w14:textId="77777777" w:rsidTr="005D3194">
        <w:trPr>
          <w:trHeight w:val="229"/>
        </w:trPr>
        <w:tc>
          <w:tcPr>
            <w:tcW w:w="494" w:type="dxa"/>
            <w:tcBorders>
              <w:top w:val="single" w:sz="12" w:space="0" w:color="9F9F9F"/>
              <w:left w:val="single" w:sz="12" w:space="0" w:color="EFEFEF"/>
              <w:bottom w:val="single" w:sz="12" w:space="0" w:color="9F9F9F"/>
            </w:tcBorders>
          </w:tcPr>
          <w:p w14:paraId="7260BE24" w14:textId="77777777" w:rsidR="002A48C3" w:rsidRDefault="002A48C3" w:rsidP="005D3194">
            <w:pPr>
              <w:pStyle w:val="TableParagraph"/>
              <w:spacing w:line="209" w:lineRule="exact"/>
              <w:ind w:left="27"/>
              <w:jc w:val="center"/>
              <w:rPr>
                <w:rFonts w:ascii="Arial"/>
                <w:b/>
                <w:sz w:val="20"/>
              </w:rPr>
            </w:pPr>
            <w:r>
              <w:rPr>
                <w:rFonts w:ascii="Arial"/>
                <w:b/>
                <w:spacing w:val="-5"/>
                <w:sz w:val="20"/>
              </w:rPr>
              <w:t>01</w:t>
            </w:r>
          </w:p>
        </w:tc>
        <w:tc>
          <w:tcPr>
            <w:tcW w:w="4119" w:type="dxa"/>
            <w:tcBorders>
              <w:top w:val="single" w:sz="12" w:space="0" w:color="9F9F9F"/>
              <w:bottom w:val="single" w:sz="12" w:space="0" w:color="9F9F9F"/>
              <w:right w:val="single" w:sz="12" w:space="0" w:color="9F9F9F"/>
            </w:tcBorders>
          </w:tcPr>
          <w:p w14:paraId="046B5016" w14:textId="77777777" w:rsidR="002A48C3" w:rsidRDefault="002A48C3" w:rsidP="005D3194">
            <w:pPr>
              <w:pStyle w:val="TableParagraph"/>
              <w:spacing w:line="209" w:lineRule="exact"/>
              <w:ind w:left="4" w:right="-15"/>
              <w:jc w:val="center"/>
              <w:rPr>
                <w:sz w:val="20"/>
              </w:rPr>
            </w:pPr>
            <w:r>
              <w:rPr>
                <w:sz w:val="20"/>
              </w:rPr>
              <w:t>0,2%</w:t>
            </w:r>
            <w:r>
              <w:rPr>
                <w:spacing w:val="-3"/>
                <w:sz w:val="20"/>
              </w:rPr>
              <w:t xml:space="preserve"> </w:t>
            </w:r>
            <w:r>
              <w:rPr>
                <w:sz w:val="20"/>
              </w:rPr>
              <w:t>por</w:t>
            </w:r>
            <w:r>
              <w:rPr>
                <w:spacing w:val="-2"/>
                <w:sz w:val="20"/>
              </w:rPr>
              <w:t xml:space="preserve"> </w:t>
            </w:r>
            <w:r>
              <w:rPr>
                <w:sz w:val="20"/>
              </w:rPr>
              <w:t>dia</w:t>
            </w:r>
            <w:r>
              <w:rPr>
                <w:spacing w:val="-2"/>
                <w:sz w:val="20"/>
              </w:rPr>
              <w:t xml:space="preserve"> </w:t>
            </w:r>
            <w:r>
              <w:rPr>
                <w:sz w:val="20"/>
              </w:rPr>
              <w:t>sobre</w:t>
            </w:r>
            <w:r>
              <w:rPr>
                <w:spacing w:val="-2"/>
                <w:sz w:val="20"/>
              </w:rPr>
              <w:t xml:space="preserve"> </w:t>
            </w:r>
            <w:r>
              <w:rPr>
                <w:sz w:val="20"/>
              </w:rPr>
              <w:t>o</w:t>
            </w:r>
            <w:r>
              <w:rPr>
                <w:spacing w:val="-2"/>
                <w:sz w:val="20"/>
              </w:rPr>
              <w:t xml:space="preserve"> </w:t>
            </w:r>
            <w:r>
              <w:rPr>
                <w:sz w:val="20"/>
              </w:rPr>
              <w:t>valor mensal</w:t>
            </w:r>
            <w:r>
              <w:rPr>
                <w:spacing w:val="-4"/>
                <w:sz w:val="20"/>
              </w:rPr>
              <w:t xml:space="preserve"> </w:t>
            </w:r>
            <w:r>
              <w:rPr>
                <w:sz w:val="20"/>
              </w:rPr>
              <w:t>do</w:t>
            </w:r>
            <w:r>
              <w:rPr>
                <w:spacing w:val="-1"/>
                <w:sz w:val="20"/>
              </w:rPr>
              <w:t xml:space="preserve"> </w:t>
            </w:r>
            <w:r>
              <w:rPr>
                <w:spacing w:val="-2"/>
                <w:sz w:val="20"/>
              </w:rPr>
              <w:t>contrato</w:t>
            </w:r>
          </w:p>
        </w:tc>
      </w:tr>
      <w:tr w:rsidR="002A48C3" w14:paraId="5B1F7988" w14:textId="77777777" w:rsidTr="005D3194">
        <w:trPr>
          <w:trHeight w:val="229"/>
        </w:trPr>
        <w:tc>
          <w:tcPr>
            <w:tcW w:w="494" w:type="dxa"/>
            <w:tcBorders>
              <w:top w:val="single" w:sz="12" w:space="0" w:color="9F9F9F"/>
              <w:left w:val="single" w:sz="12" w:space="0" w:color="EFEFEF"/>
              <w:bottom w:val="single" w:sz="12" w:space="0" w:color="9F9F9F"/>
            </w:tcBorders>
          </w:tcPr>
          <w:p w14:paraId="313FCA18" w14:textId="77777777" w:rsidR="002A48C3" w:rsidRDefault="002A48C3" w:rsidP="005D3194">
            <w:pPr>
              <w:pStyle w:val="TableParagraph"/>
              <w:spacing w:line="209" w:lineRule="exact"/>
              <w:ind w:left="27"/>
              <w:jc w:val="center"/>
              <w:rPr>
                <w:rFonts w:ascii="Arial"/>
                <w:b/>
                <w:sz w:val="20"/>
              </w:rPr>
            </w:pPr>
            <w:r>
              <w:rPr>
                <w:rFonts w:ascii="Arial"/>
                <w:b/>
                <w:spacing w:val="-5"/>
                <w:sz w:val="20"/>
              </w:rPr>
              <w:t>02</w:t>
            </w:r>
          </w:p>
        </w:tc>
        <w:tc>
          <w:tcPr>
            <w:tcW w:w="4119" w:type="dxa"/>
            <w:tcBorders>
              <w:top w:val="single" w:sz="12" w:space="0" w:color="9F9F9F"/>
              <w:bottom w:val="single" w:sz="12" w:space="0" w:color="9F9F9F"/>
              <w:right w:val="single" w:sz="12" w:space="0" w:color="9F9F9F"/>
            </w:tcBorders>
          </w:tcPr>
          <w:p w14:paraId="7738DA66" w14:textId="77777777" w:rsidR="002A48C3" w:rsidRDefault="002A48C3" w:rsidP="005D3194">
            <w:pPr>
              <w:pStyle w:val="TableParagraph"/>
              <w:spacing w:line="209" w:lineRule="exact"/>
              <w:ind w:left="4" w:right="-15"/>
              <w:jc w:val="center"/>
              <w:rPr>
                <w:sz w:val="20"/>
              </w:rPr>
            </w:pPr>
            <w:r>
              <w:rPr>
                <w:sz w:val="20"/>
              </w:rPr>
              <w:t>0,4%</w:t>
            </w:r>
            <w:r>
              <w:rPr>
                <w:spacing w:val="-3"/>
                <w:sz w:val="20"/>
              </w:rPr>
              <w:t xml:space="preserve"> </w:t>
            </w:r>
            <w:r>
              <w:rPr>
                <w:sz w:val="20"/>
              </w:rPr>
              <w:t>por</w:t>
            </w:r>
            <w:r>
              <w:rPr>
                <w:spacing w:val="-2"/>
                <w:sz w:val="20"/>
              </w:rPr>
              <w:t xml:space="preserve"> </w:t>
            </w:r>
            <w:r>
              <w:rPr>
                <w:sz w:val="20"/>
              </w:rPr>
              <w:t>dia</w:t>
            </w:r>
            <w:r>
              <w:rPr>
                <w:spacing w:val="-2"/>
                <w:sz w:val="20"/>
              </w:rPr>
              <w:t xml:space="preserve"> </w:t>
            </w:r>
            <w:r>
              <w:rPr>
                <w:sz w:val="20"/>
              </w:rPr>
              <w:t>sobre</w:t>
            </w:r>
            <w:r>
              <w:rPr>
                <w:spacing w:val="-2"/>
                <w:sz w:val="20"/>
              </w:rPr>
              <w:t xml:space="preserve"> </w:t>
            </w:r>
            <w:r>
              <w:rPr>
                <w:sz w:val="20"/>
              </w:rPr>
              <w:t>o</w:t>
            </w:r>
            <w:r>
              <w:rPr>
                <w:spacing w:val="-2"/>
                <w:sz w:val="20"/>
              </w:rPr>
              <w:t xml:space="preserve"> </w:t>
            </w:r>
            <w:r>
              <w:rPr>
                <w:sz w:val="20"/>
              </w:rPr>
              <w:t>valor mensal</w:t>
            </w:r>
            <w:r>
              <w:rPr>
                <w:spacing w:val="-4"/>
                <w:sz w:val="20"/>
              </w:rPr>
              <w:t xml:space="preserve"> </w:t>
            </w:r>
            <w:r>
              <w:rPr>
                <w:sz w:val="20"/>
              </w:rPr>
              <w:t>do</w:t>
            </w:r>
            <w:r>
              <w:rPr>
                <w:spacing w:val="-3"/>
                <w:sz w:val="20"/>
              </w:rPr>
              <w:t xml:space="preserve"> </w:t>
            </w:r>
            <w:r>
              <w:rPr>
                <w:spacing w:val="-2"/>
                <w:sz w:val="20"/>
              </w:rPr>
              <w:t>contrato</w:t>
            </w:r>
          </w:p>
        </w:tc>
      </w:tr>
      <w:tr w:rsidR="002A48C3" w14:paraId="19A0FF3A" w14:textId="77777777" w:rsidTr="005D3194">
        <w:trPr>
          <w:trHeight w:val="231"/>
        </w:trPr>
        <w:tc>
          <w:tcPr>
            <w:tcW w:w="494" w:type="dxa"/>
            <w:tcBorders>
              <w:top w:val="single" w:sz="12" w:space="0" w:color="9F9F9F"/>
              <w:left w:val="single" w:sz="12" w:space="0" w:color="EFEFEF"/>
              <w:bottom w:val="single" w:sz="12" w:space="0" w:color="9F9F9F"/>
            </w:tcBorders>
          </w:tcPr>
          <w:p w14:paraId="6186479F" w14:textId="77777777" w:rsidR="002A48C3" w:rsidRDefault="002A48C3" w:rsidP="005D3194">
            <w:pPr>
              <w:pStyle w:val="TableParagraph"/>
              <w:spacing w:line="212" w:lineRule="exact"/>
              <w:ind w:left="27"/>
              <w:jc w:val="center"/>
              <w:rPr>
                <w:rFonts w:ascii="Arial"/>
                <w:b/>
                <w:sz w:val="20"/>
              </w:rPr>
            </w:pPr>
            <w:r>
              <w:rPr>
                <w:rFonts w:ascii="Arial"/>
                <w:b/>
                <w:spacing w:val="-5"/>
                <w:sz w:val="20"/>
              </w:rPr>
              <w:t>03</w:t>
            </w:r>
          </w:p>
        </w:tc>
        <w:tc>
          <w:tcPr>
            <w:tcW w:w="4119" w:type="dxa"/>
            <w:tcBorders>
              <w:top w:val="single" w:sz="12" w:space="0" w:color="9F9F9F"/>
              <w:bottom w:val="single" w:sz="12" w:space="0" w:color="9F9F9F"/>
              <w:right w:val="single" w:sz="12" w:space="0" w:color="9F9F9F"/>
            </w:tcBorders>
          </w:tcPr>
          <w:p w14:paraId="77768A35" w14:textId="77777777" w:rsidR="002A48C3" w:rsidRDefault="002A48C3" w:rsidP="005D3194">
            <w:pPr>
              <w:pStyle w:val="TableParagraph"/>
              <w:spacing w:before="2" w:line="209" w:lineRule="exact"/>
              <w:ind w:left="4" w:right="-15"/>
              <w:jc w:val="center"/>
              <w:rPr>
                <w:sz w:val="20"/>
              </w:rPr>
            </w:pPr>
            <w:r>
              <w:rPr>
                <w:sz w:val="20"/>
              </w:rPr>
              <w:t>0,8%</w:t>
            </w:r>
            <w:r>
              <w:rPr>
                <w:spacing w:val="-3"/>
                <w:sz w:val="20"/>
              </w:rPr>
              <w:t xml:space="preserve"> </w:t>
            </w:r>
            <w:r>
              <w:rPr>
                <w:sz w:val="20"/>
              </w:rPr>
              <w:t>por</w:t>
            </w:r>
            <w:r>
              <w:rPr>
                <w:spacing w:val="-2"/>
                <w:sz w:val="20"/>
              </w:rPr>
              <w:t xml:space="preserve"> </w:t>
            </w:r>
            <w:r>
              <w:rPr>
                <w:sz w:val="20"/>
              </w:rPr>
              <w:t>dia</w:t>
            </w:r>
            <w:r>
              <w:rPr>
                <w:spacing w:val="-2"/>
                <w:sz w:val="20"/>
              </w:rPr>
              <w:t xml:space="preserve"> </w:t>
            </w:r>
            <w:r>
              <w:rPr>
                <w:sz w:val="20"/>
              </w:rPr>
              <w:t>sobre</w:t>
            </w:r>
            <w:r>
              <w:rPr>
                <w:spacing w:val="-2"/>
                <w:sz w:val="20"/>
              </w:rPr>
              <w:t xml:space="preserve"> </w:t>
            </w:r>
            <w:r>
              <w:rPr>
                <w:sz w:val="20"/>
              </w:rPr>
              <w:t>o</w:t>
            </w:r>
            <w:r>
              <w:rPr>
                <w:spacing w:val="-2"/>
                <w:sz w:val="20"/>
              </w:rPr>
              <w:t xml:space="preserve"> </w:t>
            </w:r>
            <w:r>
              <w:rPr>
                <w:sz w:val="20"/>
              </w:rPr>
              <w:t>valor mensal</w:t>
            </w:r>
            <w:r>
              <w:rPr>
                <w:spacing w:val="-4"/>
                <w:sz w:val="20"/>
              </w:rPr>
              <w:t xml:space="preserve"> </w:t>
            </w:r>
            <w:r>
              <w:rPr>
                <w:sz w:val="20"/>
              </w:rPr>
              <w:t>do</w:t>
            </w:r>
            <w:r>
              <w:rPr>
                <w:spacing w:val="-3"/>
                <w:sz w:val="20"/>
              </w:rPr>
              <w:t xml:space="preserve"> </w:t>
            </w:r>
            <w:r>
              <w:rPr>
                <w:spacing w:val="-2"/>
                <w:sz w:val="20"/>
              </w:rPr>
              <w:t>contrato</w:t>
            </w:r>
          </w:p>
        </w:tc>
      </w:tr>
      <w:tr w:rsidR="002A48C3" w14:paraId="26BED808" w14:textId="77777777" w:rsidTr="005D3194">
        <w:trPr>
          <w:trHeight w:val="229"/>
        </w:trPr>
        <w:tc>
          <w:tcPr>
            <w:tcW w:w="494" w:type="dxa"/>
            <w:tcBorders>
              <w:top w:val="single" w:sz="12" w:space="0" w:color="9F9F9F"/>
              <w:left w:val="single" w:sz="12" w:space="0" w:color="EFEFEF"/>
              <w:bottom w:val="single" w:sz="12" w:space="0" w:color="9F9F9F"/>
            </w:tcBorders>
          </w:tcPr>
          <w:p w14:paraId="506C242B" w14:textId="77777777" w:rsidR="002A48C3" w:rsidRDefault="002A48C3" w:rsidP="005D3194">
            <w:pPr>
              <w:pStyle w:val="TableParagraph"/>
              <w:spacing w:line="209" w:lineRule="exact"/>
              <w:ind w:left="27"/>
              <w:jc w:val="center"/>
              <w:rPr>
                <w:rFonts w:ascii="Arial"/>
                <w:b/>
                <w:sz w:val="20"/>
              </w:rPr>
            </w:pPr>
            <w:r>
              <w:rPr>
                <w:rFonts w:ascii="Arial"/>
                <w:b/>
                <w:spacing w:val="-5"/>
                <w:sz w:val="20"/>
              </w:rPr>
              <w:t>04</w:t>
            </w:r>
          </w:p>
        </w:tc>
        <w:tc>
          <w:tcPr>
            <w:tcW w:w="4119" w:type="dxa"/>
            <w:tcBorders>
              <w:top w:val="single" w:sz="12" w:space="0" w:color="9F9F9F"/>
              <w:bottom w:val="single" w:sz="12" w:space="0" w:color="9F9F9F"/>
              <w:right w:val="single" w:sz="12" w:space="0" w:color="9F9F9F"/>
            </w:tcBorders>
          </w:tcPr>
          <w:p w14:paraId="5FB46621" w14:textId="77777777" w:rsidR="002A48C3" w:rsidRDefault="002A48C3" w:rsidP="005D3194">
            <w:pPr>
              <w:pStyle w:val="TableParagraph"/>
              <w:spacing w:line="209" w:lineRule="exact"/>
              <w:ind w:left="4" w:right="-15"/>
              <w:jc w:val="center"/>
              <w:rPr>
                <w:sz w:val="20"/>
              </w:rPr>
            </w:pPr>
            <w:r>
              <w:rPr>
                <w:sz w:val="20"/>
              </w:rPr>
              <w:t>1,6%</w:t>
            </w:r>
            <w:r>
              <w:rPr>
                <w:spacing w:val="-3"/>
                <w:sz w:val="20"/>
              </w:rPr>
              <w:t xml:space="preserve"> </w:t>
            </w:r>
            <w:r>
              <w:rPr>
                <w:sz w:val="20"/>
              </w:rPr>
              <w:t>por</w:t>
            </w:r>
            <w:r>
              <w:rPr>
                <w:spacing w:val="-2"/>
                <w:sz w:val="20"/>
              </w:rPr>
              <w:t xml:space="preserve"> </w:t>
            </w:r>
            <w:r>
              <w:rPr>
                <w:sz w:val="20"/>
              </w:rPr>
              <w:t>dia</w:t>
            </w:r>
            <w:r>
              <w:rPr>
                <w:spacing w:val="-2"/>
                <w:sz w:val="20"/>
              </w:rPr>
              <w:t xml:space="preserve"> </w:t>
            </w:r>
            <w:r>
              <w:rPr>
                <w:sz w:val="20"/>
              </w:rPr>
              <w:t>sobre</w:t>
            </w:r>
            <w:r>
              <w:rPr>
                <w:spacing w:val="-2"/>
                <w:sz w:val="20"/>
              </w:rPr>
              <w:t xml:space="preserve"> </w:t>
            </w:r>
            <w:r>
              <w:rPr>
                <w:sz w:val="20"/>
              </w:rPr>
              <w:t>o</w:t>
            </w:r>
            <w:r>
              <w:rPr>
                <w:spacing w:val="-2"/>
                <w:sz w:val="20"/>
              </w:rPr>
              <w:t xml:space="preserve"> </w:t>
            </w:r>
            <w:r>
              <w:rPr>
                <w:sz w:val="20"/>
              </w:rPr>
              <w:t>valor mensal</w:t>
            </w:r>
            <w:r>
              <w:rPr>
                <w:spacing w:val="-4"/>
                <w:sz w:val="20"/>
              </w:rPr>
              <w:t xml:space="preserve"> </w:t>
            </w:r>
            <w:r>
              <w:rPr>
                <w:sz w:val="20"/>
              </w:rPr>
              <w:t>do</w:t>
            </w:r>
            <w:r>
              <w:rPr>
                <w:spacing w:val="-3"/>
                <w:sz w:val="20"/>
              </w:rPr>
              <w:t xml:space="preserve"> </w:t>
            </w:r>
            <w:r>
              <w:rPr>
                <w:spacing w:val="-2"/>
                <w:sz w:val="20"/>
              </w:rPr>
              <w:t>contrato</w:t>
            </w:r>
          </w:p>
        </w:tc>
      </w:tr>
      <w:tr w:rsidR="002A48C3" w14:paraId="5CA997E0" w14:textId="77777777" w:rsidTr="005D3194">
        <w:trPr>
          <w:trHeight w:val="229"/>
        </w:trPr>
        <w:tc>
          <w:tcPr>
            <w:tcW w:w="494" w:type="dxa"/>
            <w:tcBorders>
              <w:top w:val="single" w:sz="12" w:space="0" w:color="9F9F9F"/>
              <w:left w:val="single" w:sz="12" w:space="0" w:color="EFEFEF"/>
              <w:bottom w:val="single" w:sz="12" w:space="0" w:color="9F9F9F"/>
            </w:tcBorders>
          </w:tcPr>
          <w:p w14:paraId="02726ECC" w14:textId="77777777" w:rsidR="002A48C3" w:rsidRDefault="002A48C3" w:rsidP="005D3194">
            <w:pPr>
              <w:pStyle w:val="TableParagraph"/>
              <w:spacing w:line="209" w:lineRule="exact"/>
              <w:ind w:left="27"/>
              <w:jc w:val="center"/>
              <w:rPr>
                <w:rFonts w:ascii="Arial"/>
                <w:b/>
                <w:sz w:val="20"/>
              </w:rPr>
            </w:pPr>
            <w:r>
              <w:rPr>
                <w:rFonts w:ascii="Arial"/>
                <w:b/>
                <w:spacing w:val="-5"/>
                <w:sz w:val="20"/>
              </w:rPr>
              <w:t>05</w:t>
            </w:r>
          </w:p>
        </w:tc>
        <w:tc>
          <w:tcPr>
            <w:tcW w:w="4119" w:type="dxa"/>
            <w:tcBorders>
              <w:top w:val="single" w:sz="12" w:space="0" w:color="9F9F9F"/>
              <w:bottom w:val="single" w:sz="12" w:space="0" w:color="9F9F9F"/>
              <w:right w:val="single" w:sz="12" w:space="0" w:color="9F9F9F"/>
            </w:tcBorders>
          </w:tcPr>
          <w:p w14:paraId="7B112AF3" w14:textId="77777777" w:rsidR="002A48C3" w:rsidRDefault="002A48C3" w:rsidP="005D3194">
            <w:pPr>
              <w:pStyle w:val="TableParagraph"/>
              <w:spacing w:line="209" w:lineRule="exact"/>
              <w:ind w:left="4" w:right="-15"/>
              <w:jc w:val="center"/>
              <w:rPr>
                <w:sz w:val="20"/>
              </w:rPr>
            </w:pPr>
            <w:r>
              <w:rPr>
                <w:sz w:val="20"/>
              </w:rPr>
              <w:t>3,2%</w:t>
            </w:r>
            <w:r>
              <w:rPr>
                <w:spacing w:val="-3"/>
                <w:sz w:val="20"/>
              </w:rPr>
              <w:t xml:space="preserve"> </w:t>
            </w:r>
            <w:r>
              <w:rPr>
                <w:sz w:val="20"/>
              </w:rPr>
              <w:t>por</w:t>
            </w:r>
            <w:r>
              <w:rPr>
                <w:spacing w:val="-2"/>
                <w:sz w:val="20"/>
              </w:rPr>
              <w:t xml:space="preserve"> </w:t>
            </w:r>
            <w:r>
              <w:rPr>
                <w:sz w:val="20"/>
              </w:rPr>
              <w:t>dia</w:t>
            </w:r>
            <w:r>
              <w:rPr>
                <w:spacing w:val="-2"/>
                <w:sz w:val="20"/>
              </w:rPr>
              <w:t xml:space="preserve"> </w:t>
            </w:r>
            <w:r>
              <w:rPr>
                <w:sz w:val="20"/>
              </w:rPr>
              <w:t>sobre</w:t>
            </w:r>
            <w:r>
              <w:rPr>
                <w:spacing w:val="-2"/>
                <w:sz w:val="20"/>
              </w:rPr>
              <w:t xml:space="preserve"> </w:t>
            </w:r>
            <w:r>
              <w:rPr>
                <w:sz w:val="20"/>
              </w:rPr>
              <w:t>o</w:t>
            </w:r>
            <w:r>
              <w:rPr>
                <w:spacing w:val="-2"/>
                <w:sz w:val="20"/>
              </w:rPr>
              <w:t xml:space="preserve"> </w:t>
            </w:r>
            <w:r>
              <w:rPr>
                <w:sz w:val="20"/>
              </w:rPr>
              <w:t>valor mensal</w:t>
            </w:r>
            <w:r>
              <w:rPr>
                <w:spacing w:val="-4"/>
                <w:sz w:val="20"/>
              </w:rPr>
              <w:t xml:space="preserve"> </w:t>
            </w:r>
            <w:r>
              <w:rPr>
                <w:sz w:val="20"/>
              </w:rPr>
              <w:t>do</w:t>
            </w:r>
            <w:r>
              <w:rPr>
                <w:spacing w:val="-3"/>
                <w:sz w:val="20"/>
              </w:rPr>
              <w:t xml:space="preserve"> </w:t>
            </w:r>
            <w:r>
              <w:rPr>
                <w:spacing w:val="-2"/>
                <w:sz w:val="20"/>
              </w:rPr>
              <w:t>contrato</w:t>
            </w:r>
          </w:p>
        </w:tc>
      </w:tr>
      <w:tr w:rsidR="002A48C3" w14:paraId="435BF0B7" w14:textId="77777777" w:rsidTr="005D3194">
        <w:trPr>
          <w:trHeight w:val="223"/>
        </w:trPr>
        <w:tc>
          <w:tcPr>
            <w:tcW w:w="494" w:type="dxa"/>
            <w:tcBorders>
              <w:top w:val="single" w:sz="12" w:space="0" w:color="9F9F9F"/>
              <w:left w:val="single" w:sz="12" w:space="0" w:color="EFEFEF"/>
            </w:tcBorders>
          </w:tcPr>
          <w:p w14:paraId="713456FF" w14:textId="77777777" w:rsidR="002A48C3" w:rsidRDefault="002A48C3" w:rsidP="005D3194">
            <w:pPr>
              <w:pStyle w:val="TableParagraph"/>
              <w:spacing w:line="203" w:lineRule="exact"/>
              <w:ind w:left="27"/>
              <w:jc w:val="center"/>
              <w:rPr>
                <w:rFonts w:ascii="Arial"/>
                <w:b/>
                <w:sz w:val="20"/>
              </w:rPr>
            </w:pPr>
            <w:r>
              <w:rPr>
                <w:rFonts w:ascii="Arial"/>
                <w:b/>
                <w:spacing w:val="-5"/>
                <w:sz w:val="20"/>
              </w:rPr>
              <w:t>06</w:t>
            </w:r>
          </w:p>
        </w:tc>
        <w:tc>
          <w:tcPr>
            <w:tcW w:w="4119" w:type="dxa"/>
            <w:tcBorders>
              <w:top w:val="single" w:sz="12" w:space="0" w:color="9F9F9F"/>
              <w:right w:val="single" w:sz="12" w:space="0" w:color="9F9F9F"/>
            </w:tcBorders>
          </w:tcPr>
          <w:p w14:paraId="7FFA60AE" w14:textId="77777777" w:rsidR="002A48C3" w:rsidRDefault="002A48C3" w:rsidP="005D3194">
            <w:pPr>
              <w:pStyle w:val="TableParagraph"/>
              <w:spacing w:before="3" w:line="201" w:lineRule="exact"/>
              <w:ind w:left="4" w:right="-15"/>
              <w:jc w:val="center"/>
              <w:rPr>
                <w:sz w:val="20"/>
              </w:rPr>
            </w:pPr>
            <w:r>
              <w:rPr>
                <w:sz w:val="20"/>
              </w:rPr>
              <w:t>4,0%</w:t>
            </w:r>
            <w:r>
              <w:rPr>
                <w:spacing w:val="-3"/>
                <w:sz w:val="20"/>
              </w:rPr>
              <w:t xml:space="preserve"> </w:t>
            </w:r>
            <w:r>
              <w:rPr>
                <w:sz w:val="20"/>
              </w:rPr>
              <w:t>por</w:t>
            </w:r>
            <w:r>
              <w:rPr>
                <w:spacing w:val="-2"/>
                <w:sz w:val="20"/>
              </w:rPr>
              <w:t xml:space="preserve"> </w:t>
            </w:r>
            <w:r>
              <w:rPr>
                <w:sz w:val="20"/>
              </w:rPr>
              <w:t>dia</w:t>
            </w:r>
            <w:r>
              <w:rPr>
                <w:spacing w:val="-2"/>
                <w:sz w:val="20"/>
              </w:rPr>
              <w:t xml:space="preserve"> </w:t>
            </w:r>
            <w:r>
              <w:rPr>
                <w:sz w:val="20"/>
              </w:rPr>
              <w:t>sobre</w:t>
            </w:r>
            <w:r>
              <w:rPr>
                <w:spacing w:val="-2"/>
                <w:sz w:val="20"/>
              </w:rPr>
              <w:t xml:space="preserve"> </w:t>
            </w:r>
            <w:r>
              <w:rPr>
                <w:sz w:val="20"/>
              </w:rPr>
              <w:t>o</w:t>
            </w:r>
            <w:r>
              <w:rPr>
                <w:spacing w:val="-2"/>
                <w:sz w:val="20"/>
              </w:rPr>
              <w:t xml:space="preserve"> </w:t>
            </w:r>
            <w:r>
              <w:rPr>
                <w:sz w:val="20"/>
              </w:rPr>
              <w:t>valor mensal</w:t>
            </w:r>
            <w:r>
              <w:rPr>
                <w:spacing w:val="-4"/>
                <w:sz w:val="20"/>
              </w:rPr>
              <w:t xml:space="preserve"> </w:t>
            </w:r>
            <w:r>
              <w:rPr>
                <w:sz w:val="20"/>
              </w:rPr>
              <w:t>do</w:t>
            </w:r>
            <w:r>
              <w:rPr>
                <w:spacing w:val="-1"/>
                <w:sz w:val="20"/>
              </w:rPr>
              <w:t xml:space="preserve"> </w:t>
            </w:r>
            <w:r>
              <w:rPr>
                <w:spacing w:val="-2"/>
                <w:sz w:val="20"/>
              </w:rPr>
              <w:t>contrato</w:t>
            </w:r>
          </w:p>
        </w:tc>
      </w:tr>
    </w:tbl>
    <w:p w14:paraId="392E7FE9" w14:textId="77777777" w:rsidR="002A48C3" w:rsidRDefault="002A48C3" w:rsidP="002A48C3">
      <w:pPr>
        <w:pStyle w:val="Corpodetexto"/>
        <w:rPr>
          <w:rFonts w:ascii="Arial"/>
          <w:b/>
        </w:rPr>
      </w:pPr>
    </w:p>
    <w:p w14:paraId="47EDE8E8" w14:textId="77777777" w:rsidR="002A48C3" w:rsidRDefault="002A48C3" w:rsidP="002A48C3">
      <w:pPr>
        <w:pStyle w:val="Corpodetexto"/>
        <w:rPr>
          <w:rFonts w:ascii="Arial"/>
          <w:b/>
        </w:rPr>
      </w:pPr>
    </w:p>
    <w:p w14:paraId="0D0CEF44" w14:textId="77777777" w:rsidR="002A48C3" w:rsidRDefault="002A48C3" w:rsidP="002A48C3">
      <w:pPr>
        <w:pStyle w:val="Corpodetexto"/>
        <w:rPr>
          <w:rFonts w:ascii="Arial"/>
          <w:b/>
        </w:rPr>
      </w:pPr>
    </w:p>
    <w:p w14:paraId="4443B528" w14:textId="77777777" w:rsidR="002A48C3" w:rsidRDefault="002A48C3" w:rsidP="002A48C3">
      <w:pPr>
        <w:pStyle w:val="Corpodetexto"/>
        <w:rPr>
          <w:rFonts w:ascii="Arial"/>
          <w:b/>
        </w:rPr>
      </w:pPr>
    </w:p>
    <w:p w14:paraId="748994DF" w14:textId="77777777" w:rsidR="002A48C3" w:rsidRDefault="002A48C3" w:rsidP="002A48C3">
      <w:pPr>
        <w:pStyle w:val="Corpodetexto"/>
        <w:spacing w:before="126"/>
        <w:rPr>
          <w:rFonts w:ascii="Arial"/>
          <w:b/>
        </w:rPr>
      </w:pPr>
    </w:p>
    <w:p w14:paraId="5D212AF1" w14:textId="77777777" w:rsidR="002A48C3" w:rsidRDefault="002A48C3" w:rsidP="002A48C3">
      <w:pPr>
        <w:ind w:left="314" w:right="605"/>
        <w:jc w:val="center"/>
        <w:rPr>
          <w:rFonts w:ascii="Arial"/>
          <w:b/>
          <w:sz w:val="20"/>
        </w:rPr>
      </w:pPr>
      <w:r>
        <w:rPr>
          <w:rFonts w:ascii="Arial"/>
          <w:b/>
          <w:sz w:val="20"/>
        </w:rPr>
        <w:t>Tabela</w:t>
      </w:r>
      <w:r>
        <w:rPr>
          <w:rFonts w:ascii="Arial"/>
          <w:b/>
          <w:spacing w:val="-6"/>
          <w:sz w:val="20"/>
        </w:rPr>
        <w:t xml:space="preserve"> </w:t>
      </w:r>
      <w:r>
        <w:rPr>
          <w:rFonts w:ascii="Arial"/>
          <w:b/>
          <w:sz w:val="20"/>
        </w:rPr>
        <w:t>2</w:t>
      </w:r>
      <w:r>
        <w:rPr>
          <w:rFonts w:ascii="Arial"/>
          <w:b/>
          <w:spacing w:val="-5"/>
          <w:sz w:val="20"/>
        </w:rPr>
        <w:t xml:space="preserve"> </w:t>
      </w:r>
      <w:r>
        <w:rPr>
          <w:rFonts w:ascii="Arial"/>
          <w:b/>
          <w:sz w:val="20"/>
        </w:rPr>
        <w:t>(quando</w:t>
      </w:r>
      <w:r>
        <w:rPr>
          <w:rFonts w:ascii="Arial"/>
          <w:b/>
          <w:spacing w:val="-5"/>
          <w:sz w:val="20"/>
        </w:rPr>
        <w:t xml:space="preserve"> </w:t>
      </w:r>
      <w:r>
        <w:rPr>
          <w:rFonts w:ascii="Arial"/>
          <w:b/>
          <w:spacing w:val="-2"/>
          <w:sz w:val="20"/>
        </w:rPr>
        <w:t>couber)</w:t>
      </w:r>
    </w:p>
    <w:p w14:paraId="5C794A2C" w14:textId="77777777" w:rsidR="002A48C3" w:rsidRDefault="002A48C3" w:rsidP="002A48C3">
      <w:pPr>
        <w:jc w:val="center"/>
        <w:rPr>
          <w:rFonts w:ascii="Arial"/>
          <w:sz w:val="20"/>
        </w:rPr>
        <w:sectPr w:rsidR="002A48C3" w:rsidSect="002A48C3">
          <w:pgSz w:w="11910" w:h="16840"/>
          <w:pgMar w:top="1320" w:right="900" w:bottom="1120" w:left="900" w:header="0" w:footer="937" w:gutter="0"/>
          <w:cols w:space="720"/>
        </w:sectPr>
      </w:pPr>
    </w:p>
    <w:p w14:paraId="341F6608" w14:textId="77777777" w:rsidR="002A48C3" w:rsidRDefault="002A48C3" w:rsidP="002A48C3">
      <w:pPr>
        <w:pStyle w:val="Corpodetexto"/>
        <w:spacing w:before="5"/>
        <w:rPr>
          <w:rFonts w:ascii="Arial"/>
          <w:b/>
          <w:sz w:val="2"/>
        </w:rPr>
      </w:pPr>
    </w:p>
    <w:tbl>
      <w:tblPr>
        <w:tblStyle w:val="TableNormal"/>
        <w:tblW w:w="0" w:type="auto"/>
        <w:tblInd w:w="527" w:type="dxa"/>
        <w:tblBorders>
          <w:top w:val="double" w:sz="6" w:space="0" w:color="9F9F9F"/>
          <w:left w:val="double" w:sz="6" w:space="0" w:color="9F9F9F"/>
          <w:bottom w:val="double" w:sz="6" w:space="0" w:color="9F9F9F"/>
          <w:right w:val="double" w:sz="6" w:space="0" w:color="9F9F9F"/>
          <w:insideH w:val="double" w:sz="6" w:space="0" w:color="9F9F9F"/>
          <w:insideV w:val="double" w:sz="6" w:space="0" w:color="9F9F9F"/>
        </w:tblBorders>
        <w:tblLayout w:type="fixed"/>
        <w:tblLook w:val="01E0" w:firstRow="1" w:lastRow="1" w:firstColumn="1" w:lastColumn="1" w:noHBand="0" w:noVBand="0"/>
      </w:tblPr>
      <w:tblGrid>
        <w:gridCol w:w="438"/>
        <w:gridCol w:w="98"/>
        <w:gridCol w:w="8347"/>
        <w:gridCol w:w="494"/>
      </w:tblGrid>
      <w:tr w:rsidR="002A48C3" w14:paraId="3F2E11A0" w14:textId="77777777" w:rsidTr="005D3194">
        <w:trPr>
          <w:trHeight w:val="220"/>
        </w:trPr>
        <w:tc>
          <w:tcPr>
            <w:tcW w:w="438" w:type="dxa"/>
            <w:tcBorders>
              <w:left w:val="single" w:sz="12" w:space="0" w:color="EFEFEF"/>
              <w:bottom w:val="single" w:sz="12" w:space="0" w:color="9F9F9F"/>
              <w:right w:val="single" w:sz="12" w:space="0" w:color="9F9F9F"/>
            </w:tcBorders>
          </w:tcPr>
          <w:p w14:paraId="339A17E6" w14:textId="77777777" w:rsidR="002A48C3" w:rsidRDefault="002A48C3" w:rsidP="005D3194">
            <w:pPr>
              <w:pStyle w:val="TableParagraph"/>
              <w:spacing w:line="200" w:lineRule="exact"/>
              <w:ind w:left="6" w:right="-15"/>
              <w:jc w:val="center"/>
              <w:rPr>
                <w:rFonts w:ascii="Arial"/>
                <w:b/>
                <w:sz w:val="20"/>
              </w:rPr>
            </w:pPr>
            <w:r>
              <w:rPr>
                <w:rFonts w:ascii="Arial"/>
                <w:b/>
                <w:spacing w:val="-4"/>
                <w:sz w:val="20"/>
              </w:rPr>
              <w:t>Item</w:t>
            </w:r>
          </w:p>
        </w:tc>
        <w:tc>
          <w:tcPr>
            <w:tcW w:w="8445" w:type="dxa"/>
            <w:gridSpan w:val="2"/>
            <w:tcBorders>
              <w:left w:val="single" w:sz="12" w:space="0" w:color="9F9F9F"/>
              <w:bottom w:val="single" w:sz="12" w:space="0" w:color="9F9F9F"/>
            </w:tcBorders>
          </w:tcPr>
          <w:p w14:paraId="3993A7F9" w14:textId="77777777" w:rsidR="002A48C3" w:rsidRDefault="002A48C3" w:rsidP="005D3194">
            <w:pPr>
              <w:pStyle w:val="TableParagraph"/>
              <w:spacing w:line="200" w:lineRule="exact"/>
              <w:ind w:left="24"/>
              <w:jc w:val="center"/>
              <w:rPr>
                <w:rFonts w:ascii="Arial" w:hAnsi="Arial"/>
                <w:b/>
                <w:sz w:val="20"/>
              </w:rPr>
            </w:pPr>
            <w:r>
              <w:rPr>
                <w:rFonts w:ascii="Arial" w:hAnsi="Arial"/>
                <w:b/>
                <w:sz w:val="20"/>
              </w:rPr>
              <w:t>Descrição</w:t>
            </w:r>
            <w:r>
              <w:rPr>
                <w:rFonts w:ascii="Arial" w:hAnsi="Arial"/>
                <w:b/>
                <w:spacing w:val="-7"/>
                <w:sz w:val="20"/>
              </w:rPr>
              <w:t xml:space="preserve"> </w:t>
            </w:r>
            <w:r>
              <w:rPr>
                <w:rFonts w:ascii="Arial" w:hAnsi="Arial"/>
                <w:b/>
                <w:sz w:val="20"/>
              </w:rPr>
              <w:t>da</w:t>
            </w:r>
            <w:r>
              <w:rPr>
                <w:rFonts w:ascii="Arial" w:hAnsi="Arial"/>
                <w:b/>
                <w:spacing w:val="-6"/>
                <w:sz w:val="20"/>
              </w:rPr>
              <w:t xml:space="preserve"> </w:t>
            </w:r>
            <w:r>
              <w:rPr>
                <w:rFonts w:ascii="Arial" w:hAnsi="Arial"/>
                <w:b/>
                <w:spacing w:val="-2"/>
                <w:sz w:val="20"/>
              </w:rPr>
              <w:t>Infração</w:t>
            </w:r>
          </w:p>
        </w:tc>
        <w:tc>
          <w:tcPr>
            <w:tcW w:w="494" w:type="dxa"/>
            <w:tcBorders>
              <w:bottom w:val="single" w:sz="12" w:space="0" w:color="9F9F9F"/>
              <w:right w:val="single" w:sz="12" w:space="0" w:color="9F9F9F"/>
            </w:tcBorders>
          </w:tcPr>
          <w:p w14:paraId="709FD7FE" w14:textId="77777777" w:rsidR="002A48C3" w:rsidRDefault="002A48C3" w:rsidP="005D3194">
            <w:pPr>
              <w:pStyle w:val="TableParagraph"/>
              <w:spacing w:line="200" w:lineRule="exact"/>
              <w:ind w:left="4" w:right="-15"/>
              <w:jc w:val="center"/>
              <w:rPr>
                <w:rFonts w:ascii="Arial"/>
                <w:b/>
                <w:sz w:val="20"/>
              </w:rPr>
            </w:pPr>
            <w:r>
              <w:rPr>
                <w:rFonts w:ascii="Arial"/>
                <w:b/>
                <w:spacing w:val="-4"/>
                <w:sz w:val="20"/>
              </w:rPr>
              <w:t>Grau</w:t>
            </w:r>
          </w:p>
        </w:tc>
      </w:tr>
      <w:tr w:rsidR="002A48C3" w14:paraId="7C9A4566" w14:textId="77777777" w:rsidTr="005D3194">
        <w:trPr>
          <w:trHeight w:val="462"/>
        </w:trPr>
        <w:tc>
          <w:tcPr>
            <w:tcW w:w="438" w:type="dxa"/>
            <w:tcBorders>
              <w:top w:val="single" w:sz="12" w:space="0" w:color="9F9F9F"/>
              <w:left w:val="single" w:sz="12" w:space="0" w:color="EFEFEF"/>
              <w:bottom w:val="single" w:sz="12" w:space="0" w:color="9F9F9F"/>
              <w:right w:val="single" w:sz="12" w:space="0" w:color="9F9F9F"/>
            </w:tcBorders>
          </w:tcPr>
          <w:p w14:paraId="656705C2" w14:textId="77777777" w:rsidR="002A48C3" w:rsidRDefault="002A48C3" w:rsidP="005D3194">
            <w:pPr>
              <w:pStyle w:val="TableParagraph"/>
              <w:spacing w:before="118"/>
              <w:ind w:left="13"/>
              <w:jc w:val="center"/>
              <w:rPr>
                <w:sz w:val="20"/>
              </w:rPr>
            </w:pPr>
            <w:r>
              <w:rPr>
                <w:spacing w:val="-5"/>
                <w:sz w:val="20"/>
              </w:rPr>
              <w:t>01</w:t>
            </w:r>
          </w:p>
        </w:tc>
        <w:tc>
          <w:tcPr>
            <w:tcW w:w="8445" w:type="dxa"/>
            <w:gridSpan w:val="2"/>
            <w:tcBorders>
              <w:top w:val="single" w:sz="12" w:space="0" w:color="9F9F9F"/>
              <w:left w:val="single" w:sz="12" w:space="0" w:color="9F9F9F"/>
              <w:bottom w:val="single" w:sz="12" w:space="0" w:color="9F9F9F"/>
            </w:tcBorders>
          </w:tcPr>
          <w:p w14:paraId="3C54CD20" w14:textId="77777777" w:rsidR="002A48C3" w:rsidRDefault="002A48C3" w:rsidP="005D3194">
            <w:pPr>
              <w:pStyle w:val="TableParagraph"/>
              <w:spacing w:line="220" w:lineRule="atLeast"/>
              <w:ind w:left="10" w:right="-15"/>
              <w:rPr>
                <w:sz w:val="20"/>
              </w:rPr>
            </w:pPr>
            <w:r>
              <w:rPr>
                <w:sz w:val="20"/>
              </w:rPr>
              <w:t>Permitir</w:t>
            </w:r>
            <w:r>
              <w:rPr>
                <w:spacing w:val="80"/>
                <w:sz w:val="20"/>
              </w:rPr>
              <w:t xml:space="preserve"> </w:t>
            </w:r>
            <w:r>
              <w:rPr>
                <w:sz w:val="20"/>
              </w:rPr>
              <w:t>situação</w:t>
            </w:r>
            <w:r>
              <w:rPr>
                <w:spacing w:val="80"/>
                <w:sz w:val="20"/>
              </w:rPr>
              <w:t xml:space="preserve"> </w:t>
            </w:r>
            <w:r>
              <w:rPr>
                <w:sz w:val="20"/>
              </w:rPr>
              <w:t>que</w:t>
            </w:r>
            <w:r>
              <w:rPr>
                <w:spacing w:val="80"/>
                <w:sz w:val="20"/>
              </w:rPr>
              <w:t xml:space="preserve"> </w:t>
            </w:r>
            <w:r>
              <w:rPr>
                <w:sz w:val="20"/>
              </w:rPr>
              <w:t>crie</w:t>
            </w:r>
            <w:r>
              <w:rPr>
                <w:spacing w:val="80"/>
                <w:sz w:val="20"/>
              </w:rPr>
              <w:t xml:space="preserve"> </w:t>
            </w:r>
            <w:r>
              <w:rPr>
                <w:sz w:val="20"/>
              </w:rPr>
              <w:t>a</w:t>
            </w:r>
            <w:r>
              <w:rPr>
                <w:spacing w:val="80"/>
                <w:sz w:val="20"/>
              </w:rPr>
              <w:t xml:space="preserve"> </w:t>
            </w:r>
            <w:r>
              <w:rPr>
                <w:sz w:val="20"/>
              </w:rPr>
              <w:t>possibilidade</w:t>
            </w:r>
            <w:r>
              <w:rPr>
                <w:spacing w:val="80"/>
                <w:sz w:val="20"/>
              </w:rPr>
              <w:t xml:space="preserve"> </w:t>
            </w:r>
            <w:r>
              <w:rPr>
                <w:sz w:val="20"/>
              </w:rPr>
              <w:t>de</w:t>
            </w:r>
            <w:r>
              <w:rPr>
                <w:spacing w:val="80"/>
                <w:sz w:val="20"/>
              </w:rPr>
              <w:t xml:space="preserve"> </w:t>
            </w:r>
            <w:r>
              <w:rPr>
                <w:sz w:val="20"/>
              </w:rPr>
              <w:t>causar</w:t>
            </w:r>
            <w:r>
              <w:rPr>
                <w:spacing w:val="80"/>
                <w:sz w:val="20"/>
              </w:rPr>
              <w:t xml:space="preserve"> </w:t>
            </w:r>
            <w:r>
              <w:rPr>
                <w:sz w:val="20"/>
              </w:rPr>
              <w:t>dano</w:t>
            </w:r>
            <w:r>
              <w:rPr>
                <w:spacing w:val="80"/>
                <w:sz w:val="20"/>
              </w:rPr>
              <w:t xml:space="preserve"> </w:t>
            </w:r>
            <w:r>
              <w:rPr>
                <w:sz w:val="20"/>
              </w:rPr>
              <w:t>físico,</w:t>
            </w:r>
            <w:r>
              <w:rPr>
                <w:spacing w:val="80"/>
                <w:sz w:val="20"/>
              </w:rPr>
              <w:t xml:space="preserve"> </w:t>
            </w:r>
            <w:r>
              <w:rPr>
                <w:sz w:val="20"/>
              </w:rPr>
              <w:t>lesão</w:t>
            </w:r>
            <w:r>
              <w:rPr>
                <w:spacing w:val="80"/>
                <w:sz w:val="20"/>
              </w:rPr>
              <w:t xml:space="preserve"> </w:t>
            </w:r>
            <w:r>
              <w:rPr>
                <w:sz w:val="20"/>
              </w:rPr>
              <w:t>corporal</w:t>
            </w:r>
            <w:r>
              <w:rPr>
                <w:spacing w:val="80"/>
                <w:sz w:val="20"/>
              </w:rPr>
              <w:t xml:space="preserve"> </w:t>
            </w:r>
            <w:r>
              <w:rPr>
                <w:sz w:val="20"/>
              </w:rPr>
              <w:t>ou consequências letais, por ocorrência;</w:t>
            </w:r>
          </w:p>
        </w:tc>
        <w:tc>
          <w:tcPr>
            <w:tcW w:w="494" w:type="dxa"/>
            <w:tcBorders>
              <w:top w:val="single" w:sz="12" w:space="0" w:color="9F9F9F"/>
              <w:bottom w:val="single" w:sz="12" w:space="0" w:color="9F9F9F"/>
              <w:right w:val="single" w:sz="12" w:space="0" w:color="9F9F9F"/>
            </w:tcBorders>
          </w:tcPr>
          <w:p w14:paraId="1C4E22D0" w14:textId="77777777" w:rsidR="002A48C3" w:rsidRDefault="002A48C3" w:rsidP="005D3194">
            <w:pPr>
              <w:pStyle w:val="TableParagraph"/>
              <w:spacing w:before="112"/>
              <w:ind w:left="27" w:right="9"/>
              <w:jc w:val="center"/>
              <w:rPr>
                <w:rFonts w:ascii="Arial"/>
                <w:b/>
                <w:sz w:val="20"/>
              </w:rPr>
            </w:pPr>
            <w:r>
              <w:rPr>
                <w:rFonts w:ascii="Arial"/>
                <w:b/>
                <w:spacing w:val="-5"/>
                <w:sz w:val="20"/>
              </w:rPr>
              <w:t>06</w:t>
            </w:r>
          </w:p>
        </w:tc>
      </w:tr>
      <w:tr w:rsidR="002A48C3" w14:paraId="31611FA3" w14:textId="77777777" w:rsidTr="005D3194">
        <w:trPr>
          <w:trHeight w:val="459"/>
        </w:trPr>
        <w:tc>
          <w:tcPr>
            <w:tcW w:w="438" w:type="dxa"/>
            <w:tcBorders>
              <w:top w:val="single" w:sz="12" w:space="0" w:color="9F9F9F"/>
              <w:left w:val="single" w:sz="12" w:space="0" w:color="EFEFEF"/>
              <w:bottom w:val="single" w:sz="12" w:space="0" w:color="9F9F9F"/>
              <w:right w:val="single" w:sz="12" w:space="0" w:color="9F9F9F"/>
            </w:tcBorders>
          </w:tcPr>
          <w:p w14:paraId="456550F7" w14:textId="77777777" w:rsidR="002A48C3" w:rsidRDefault="002A48C3" w:rsidP="005D3194">
            <w:pPr>
              <w:pStyle w:val="TableParagraph"/>
              <w:spacing w:before="115"/>
              <w:ind w:left="13"/>
              <w:jc w:val="center"/>
              <w:rPr>
                <w:sz w:val="20"/>
              </w:rPr>
            </w:pPr>
            <w:r>
              <w:rPr>
                <w:spacing w:val="-5"/>
                <w:sz w:val="20"/>
              </w:rPr>
              <w:t>02</w:t>
            </w:r>
          </w:p>
        </w:tc>
        <w:tc>
          <w:tcPr>
            <w:tcW w:w="8445" w:type="dxa"/>
            <w:gridSpan w:val="2"/>
            <w:tcBorders>
              <w:top w:val="single" w:sz="12" w:space="0" w:color="9F9F9F"/>
              <w:left w:val="single" w:sz="12" w:space="0" w:color="9F9F9F"/>
              <w:bottom w:val="single" w:sz="12" w:space="0" w:color="9F9F9F"/>
            </w:tcBorders>
          </w:tcPr>
          <w:p w14:paraId="5ADFF7C2" w14:textId="77777777" w:rsidR="002A48C3" w:rsidRDefault="002A48C3" w:rsidP="005D3194">
            <w:pPr>
              <w:pStyle w:val="TableParagraph"/>
              <w:spacing w:line="230" w:lineRule="exact"/>
              <w:ind w:left="10" w:right="-15"/>
              <w:rPr>
                <w:sz w:val="20"/>
              </w:rPr>
            </w:pPr>
            <w:r>
              <w:rPr>
                <w:sz w:val="20"/>
              </w:rPr>
              <w:t>Suspender</w:t>
            </w:r>
            <w:r>
              <w:rPr>
                <w:spacing w:val="40"/>
                <w:sz w:val="20"/>
              </w:rPr>
              <w:t xml:space="preserve"> </w:t>
            </w:r>
            <w:r>
              <w:rPr>
                <w:sz w:val="20"/>
              </w:rPr>
              <w:t>ou</w:t>
            </w:r>
            <w:r>
              <w:rPr>
                <w:spacing w:val="40"/>
                <w:sz w:val="20"/>
              </w:rPr>
              <w:t xml:space="preserve"> </w:t>
            </w:r>
            <w:r>
              <w:rPr>
                <w:sz w:val="20"/>
              </w:rPr>
              <w:t>interromper,</w:t>
            </w:r>
            <w:r>
              <w:rPr>
                <w:spacing w:val="40"/>
                <w:sz w:val="20"/>
              </w:rPr>
              <w:t xml:space="preserve"> </w:t>
            </w:r>
            <w:r>
              <w:rPr>
                <w:sz w:val="20"/>
              </w:rPr>
              <w:t>salvo</w:t>
            </w:r>
            <w:r>
              <w:rPr>
                <w:spacing w:val="40"/>
                <w:sz w:val="20"/>
              </w:rPr>
              <w:t xml:space="preserve"> </w:t>
            </w:r>
            <w:r>
              <w:rPr>
                <w:sz w:val="20"/>
              </w:rPr>
              <w:t>por</w:t>
            </w:r>
            <w:r>
              <w:rPr>
                <w:spacing w:val="40"/>
                <w:sz w:val="20"/>
              </w:rPr>
              <w:t xml:space="preserve"> </w:t>
            </w:r>
            <w:r>
              <w:rPr>
                <w:sz w:val="20"/>
              </w:rPr>
              <w:t>motivo</w:t>
            </w:r>
            <w:r>
              <w:rPr>
                <w:spacing w:val="40"/>
                <w:sz w:val="20"/>
              </w:rPr>
              <w:t xml:space="preserve"> </w:t>
            </w:r>
            <w:r>
              <w:rPr>
                <w:sz w:val="20"/>
              </w:rPr>
              <w:t>de</w:t>
            </w:r>
            <w:r>
              <w:rPr>
                <w:spacing w:val="40"/>
                <w:sz w:val="20"/>
              </w:rPr>
              <w:t xml:space="preserve"> </w:t>
            </w:r>
            <w:r>
              <w:rPr>
                <w:sz w:val="20"/>
              </w:rPr>
              <w:t>força</w:t>
            </w:r>
            <w:r>
              <w:rPr>
                <w:spacing w:val="40"/>
                <w:sz w:val="20"/>
              </w:rPr>
              <w:t xml:space="preserve"> </w:t>
            </w:r>
            <w:r>
              <w:rPr>
                <w:sz w:val="20"/>
              </w:rPr>
              <w:t>maior</w:t>
            </w:r>
            <w:r>
              <w:rPr>
                <w:spacing w:val="40"/>
                <w:sz w:val="20"/>
              </w:rPr>
              <w:t xml:space="preserve"> </w:t>
            </w:r>
            <w:r>
              <w:rPr>
                <w:sz w:val="20"/>
              </w:rPr>
              <w:t>ou</w:t>
            </w:r>
            <w:r>
              <w:rPr>
                <w:spacing w:val="40"/>
                <w:sz w:val="20"/>
              </w:rPr>
              <w:t xml:space="preserve"> </w:t>
            </w:r>
            <w:r>
              <w:rPr>
                <w:sz w:val="20"/>
              </w:rPr>
              <w:t>caso</w:t>
            </w:r>
            <w:r>
              <w:rPr>
                <w:spacing w:val="40"/>
                <w:sz w:val="20"/>
              </w:rPr>
              <w:t xml:space="preserve"> </w:t>
            </w:r>
            <w:r>
              <w:rPr>
                <w:sz w:val="20"/>
              </w:rPr>
              <w:t>fortuito,</w:t>
            </w:r>
            <w:r>
              <w:rPr>
                <w:spacing w:val="40"/>
                <w:sz w:val="20"/>
              </w:rPr>
              <w:t xml:space="preserve"> </w:t>
            </w:r>
            <w:r>
              <w:rPr>
                <w:sz w:val="20"/>
              </w:rPr>
              <w:t>os</w:t>
            </w:r>
            <w:r>
              <w:rPr>
                <w:spacing w:val="40"/>
                <w:sz w:val="20"/>
              </w:rPr>
              <w:t xml:space="preserve"> </w:t>
            </w:r>
            <w:r>
              <w:rPr>
                <w:sz w:val="20"/>
              </w:rPr>
              <w:t>serviços contratuais por dia e por unidade de atendimento;</w:t>
            </w:r>
          </w:p>
        </w:tc>
        <w:tc>
          <w:tcPr>
            <w:tcW w:w="494" w:type="dxa"/>
            <w:tcBorders>
              <w:top w:val="single" w:sz="12" w:space="0" w:color="9F9F9F"/>
              <w:bottom w:val="single" w:sz="12" w:space="0" w:color="9F9F9F"/>
              <w:right w:val="single" w:sz="12" w:space="0" w:color="9F9F9F"/>
            </w:tcBorders>
          </w:tcPr>
          <w:p w14:paraId="5D30BA1F" w14:textId="77777777" w:rsidR="002A48C3" w:rsidRDefault="002A48C3" w:rsidP="005D3194">
            <w:pPr>
              <w:pStyle w:val="TableParagraph"/>
              <w:spacing w:before="109"/>
              <w:ind w:left="27" w:right="9"/>
              <w:jc w:val="center"/>
              <w:rPr>
                <w:rFonts w:ascii="Arial"/>
                <w:b/>
                <w:sz w:val="20"/>
              </w:rPr>
            </w:pPr>
            <w:r>
              <w:rPr>
                <w:rFonts w:ascii="Arial"/>
                <w:b/>
                <w:spacing w:val="-5"/>
                <w:sz w:val="20"/>
              </w:rPr>
              <w:t>05</w:t>
            </w:r>
          </w:p>
        </w:tc>
      </w:tr>
      <w:tr w:rsidR="002A48C3" w14:paraId="6238FFF7" w14:textId="77777777" w:rsidTr="005D3194">
        <w:trPr>
          <w:trHeight w:val="459"/>
        </w:trPr>
        <w:tc>
          <w:tcPr>
            <w:tcW w:w="438" w:type="dxa"/>
            <w:tcBorders>
              <w:top w:val="single" w:sz="12" w:space="0" w:color="9F9F9F"/>
              <w:left w:val="single" w:sz="12" w:space="0" w:color="EFEFEF"/>
              <w:bottom w:val="single" w:sz="12" w:space="0" w:color="9F9F9F"/>
              <w:right w:val="single" w:sz="12" w:space="0" w:color="9F9F9F"/>
            </w:tcBorders>
          </w:tcPr>
          <w:p w14:paraId="76078B06" w14:textId="77777777" w:rsidR="002A48C3" w:rsidRDefault="002A48C3" w:rsidP="005D3194">
            <w:pPr>
              <w:pStyle w:val="TableParagraph"/>
              <w:spacing w:before="114"/>
              <w:ind w:left="13"/>
              <w:jc w:val="center"/>
              <w:rPr>
                <w:sz w:val="20"/>
              </w:rPr>
            </w:pPr>
            <w:r>
              <w:rPr>
                <w:spacing w:val="-5"/>
                <w:sz w:val="20"/>
              </w:rPr>
              <w:t>03</w:t>
            </w:r>
          </w:p>
        </w:tc>
        <w:tc>
          <w:tcPr>
            <w:tcW w:w="8445" w:type="dxa"/>
            <w:gridSpan w:val="2"/>
            <w:tcBorders>
              <w:top w:val="single" w:sz="12" w:space="0" w:color="9F9F9F"/>
              <w:left w:val="single" w:sz="12" w:space="0" w:color="9F9F9F"/>
              <w:bottom w:val="single" w:sz="12" w:space="0" w:color="9F9F9F"/>
            </w:tcBorders>
          </w:tcPr>
          <w:p w14:paraId="1A6D6B14" w14:textId="77777777" w:rsidR="002A48C3" w:rsidRDefault="002A48C3" w:rsidP="005D3194">
            <w:pPr>
              <w:pStyle w:val="TableParagraph"/>
              <w:spacing w:line="226" w:lineRule="exact"/>
              <w:ind w:left="10" w:right="-15"/>
              <w:rPr>
                <w:sz w:val="20"/>
              </w:rPr>
            </w:pPr>
            <w:r>
              <w:rPr>
                <w:sz w:val="20"/>
              </w:rPr>
              <w:t>Manter</w:t>
            </w:r>
            <w:r>
              <w:rPr>
                <w:spacing w:val="2"/>
                <w:sz w:val="20"/>
              </w:rPr>
              <w:t xml:space="preserve"> </w:t>
            </w:r>
            <w:r>
              <w:rPr>
                <w:sz w:val="20"/>
              </w:rPr>
              <w:t>empregado</w:t>
            </w:r>
            <w:r>
              <w:rPr>
                <w:spacing w:val="4"/>
                <w:sz w:val="20"/>
              </w:rPr>
              <w:t xml:space="preserve"> </w:t>
            </w:r>
            <w:r>
              <w:rPr>
                <w:sz w:val="20"/>
              </w:rPr>
              <w:t>sem</w:t>
            </w:r>
            <w:r>
              <w:rPr>
                <w:spacing w:val="6"/>
                <w:sz w:val="20"/>
              </w:rPr>
              <w:t xml:space="preserve"> </w:t>
            </w:r>
            <w:r>
              <w:rPr>
                <w:sz w:val="20"/>
              </w:rPr>
              <w:t>qualificação</w:t>
            </w:r>
            <w:r>
              <w:rPr>
                <w:spacing w:val="3"/>
                <w:sz w:val="20"/>
              </w:rPr>
              <w:t xml:space="preserve"> </w:t>
            </w:r>
            <w:r>
              <w:rPr>
                <w:sz w:val="20"/>
              </w:rPr>
              <w:t>para</w:t>
            </w:r>
            <w:r>
              <w:rPr>
                <w:spacing w:val="2"/>
                <w:sz w:val="20"/>
              </w:rPr>
              <w:t xml:space="preserve"> </w:t>
            </w:r>
            <w:r>
              <w:rPr>
                <w:sz w:val="20"/>
              </w:rPr>
              <w:t>executar</w:t>
            </w:r>
            <w:r>
              <w:rPr>
                <w:spacing w:val="3"/>
                <w:sz w:val="20"/>
              </w:rPr>
              <w:t xml:space="preserve"> </w:t>
            </w:r>
            <w:r>
              <w:rPr>
                <w:sz w:val="20"/>
              </w:rPr>
              <w:t>os</w:t>
            </w:r>
            <w:r>
              <w:rPr>
                <w:spacing w:val="5"/>
                <w:sz w:val="20"/>
              </w:rPr>
              <w:t xml:space="preserve"> </w:t>
            </w:r>
            <w:r>
              <w:rPr>
                <w:sz w:val="20"/>
              </w:rPr>
              <w:t>serviços</w:t>
            </w:r>
            <w:r>
              <w:rPr>
                <w:spacing w:val="3"/>
                <w:sz w:val="20"/>
              </w:rPr>
              <w:t xml:space="preserve"> </w:t>
            </w:r>
            <w:r>
              <w:rPr>
                <w:sz w:val="20"/>
              </w:rPr>
              <w:t>contratados,</w:t>
            </w:r>
            <w:r>
              <w:rPr>
                <w:spacing w:val="4"/>
                <w:sz w:val="20"/>
              </w:rPr>
              <w:t xml:space="preserve"> </w:t>
            </w:r>
            <w:r>
              <w:rPr>
                <w:sz w:val="20"/>
              </w:rPr>
              <w:t>por</w:t>
            </w:r>
            <w:r>
              <w:rPr>
                <w:spacing w:val="4"/>
                <w:sz w:val="20"/>
              </w:rPr>
              <w:t xml:space="preserve"> </w:t>
            </w:r>
            <w:r>
              <w:rPr>
                <w:sz w:val="20"/>
              </w:rPr>
              <w:t>empregado</w:t>
            </w:r>
            <w:r>
              <w:rPr>
                <w:spacing w:val="2"/>
                <w:sz w:val="20"/>
              </w:rPr>
              <w:t xml:space="preserve"> </w:t>
            </w:r>
            <w:r>
              <w:rPr>
                <w:spacing w:val="-10"/>
                <w:sz w:val="20"/>
              </w:rPr>
              <w:t>e</w:t>
            </w:r>
          </w:p>
          <w:p w14:paraId="72B1A884" w14:textId="77777777" w:rsidR="002A48C3" w:rsidRDefault="002A48C3" w:rsidP="005D3194">
            <w:pPr>
              <w:pStyle w:val="TableParagraph"/>
              <w:spacing w:before="4" w:line="209" w:lineRule="exact"/>
              <w:ind w:left="10"/>
              <w:rPr>
                <w:sz w:val="20"/>
              </w:rPr>
            </w:pPr>
            <w:r>
              <w:rPr>
                <w:sz w:val="20"/>
              </w:rPr>
              <w:t>por</w:t>
            </w:r>
            <w:r>
              <w:rPr>
                <w:spacing w:val="-3"/>
                <w:sz w:val="20"/>
              </w:rPr>
              <w:t xml:space="preserve"> </w:t>
            </w:r>
            <w:r>
              <w:rPr>
                <w:spacing w:val="-4"/>
                <w:sz w:val="20"/>
              </w:rPr>
              <w:t>dia;</w:t>
            </w:r>
          </w:p>
        </w:tc>
        <w:tc>
          <w:tcPr>
            <w:tcW w:w="494" w:type="dxa"/>
            <w:tcBorders>
              <w:top w:val="single" w:sz="12" w:space="0" w:color="9F9F9F"/>
              <w:bottom w:val="single" w:sz="12" w:space="0" w:color="9F9F9F"/>
              <w:right w:val="single" w:sz="12" w:space="0" w:color="9F9F9F"/>
            </w:tcBorders>
          </w:tcPr>
          <w:p w14:paraId="249AD062" w14:textId="77777777" w:rsidR="002A48C3" w:rsidRDefault="002A48C3" w:rsidP="005D3194">
            <w:pPr>
              <w:pStyle w:val="TableParagraph"/>
              <w:spacing w:before="109"/>
              <w:ind w:left="27" w:right="9"/>
              <w:jc w:val="center"/>
              <w:rPr>
                <w:rFonts w:ascii="Arial"/>
                <w:b/>
                <w:sz w:val="20"/>
              </w:rPr>
            </w:pPr>
            <w:r>
              <w:rPr>
                <w:rFonts w:ascii="Arial"/>
                <w:b/>
                <w:spacing w:val="-5"/>
                <w:sz w:val="20"/>
              </w:rPr>
              <w:t>03</w:t>
            </w:r>
          </w:p>
        </w:tc>
      </w:tr>
      <w:tr w:rsidR="002A48C3" w14:paraId="7B30817D" w14:textId="77777777" w:rsidTr="005D3194">
        <w:trPr>
          <w:trHeight w:val="459"/>
        </w:trPr>
        <w:tc>
          <w:tcPr>
            <w:tcW w:w="438" w:type="dxa"/>
            <w:tcBorders>
              <w:top w:val="single" w:sz="12" w:space="0" w:color="9F9F9F"/>
              <w:left w:val="single" w:sz="12" w:space="0" w:color="EFEFEF"/>
              <w:bottom w:val="single" w:sz="12" w:space="0" w:color="9F9F9F"/>
              <w:right w:val="single" w:sz="12" w:space="0" w:color="9F9F9F"/>
            </w:tcBorders>
          </w:tcPr>
          <w:p w14:paraId="3FC081B2" w14:textId="77777777" w:rsidR="002A48C3" w:rsidRDefault="002A48C3" w:rsidP="005D3194">
            <w:pPr>
              <w:pStyle w:val="TableParagraph"/>
              <w:spacing w:before="115"/>
              <w:ind w:left="13"/>
              <w:jc w:val="center"/>
              <w:rPr>
                <w:sz w:val="20"/>
              </w:rPr>
            </w:pPr>
            <w:r>
              <w:rPr>
                <w:spacing w:val="-5"/>
                <w:sz w:val="20"/>
              </w:rPr>
              <w:t>04</w:t>
            </w:r>
          </w:p>
        </w:tc>
        <w:tc>
          <w:tcPr>
            <w:tcW w:w="8445" w:type="dxa"/>
            <w:gridSpan w:val="2"/>
            <w:tcBorders>
              <w:top w:val="single" w:sz="12" w:space="0" w:color="9F9F9F"/>
              <w:left w:val="single" w:sz="12" w:space="0" w:color="9F9F9F"/>
              <w:bottom w:val="single" w:sz="12" w:space="0" w:color="9F9F9F"/>
            </w:tcBorders>
          </w:tcPr>
          <w:p w14:paraId="573C50C5" w14:textId="77777777" w:rsidR="002A48C3" w:rsidRDefault="002A48C3" w:rsidP="005D3194">
            <w:pPr>
              <w:pStyle w:val="TableParagraph"/>
              <w:spacing w:line="230" w:lineRule="exact"/>
              <w:ind w:left="10" w:right="-21"/>
              <w:rPr>
                <w:sz w:val="20"/>
              </w:rPr>
            </w:pPr>
            <w:r>
              <w:rPr>
                <w:sz w:val="20"/>
              </w:rPr>
              <w:t>Permitir</w:t>
            </w:r>
            <w:r>
              <w:rPr>
                <w:spacing w:val="70"/>
                <w:sz w:val="20"/>
              </w:rPr>
              <w:t xml:space="preserve"> </w:t>
            </w:r>
            <w:r>
              <w:rPr>
                <w:sz w:val="20"/>
              </w:rPr>
              <w:t>a</w:t>
            </w:r>
            <w:r>
              <w:rPr>
                <w:spacing w:val="69"/>
                <w:sz w:val="20"/>
              </w:rPr>
              <w:t xml:space="preserve"> </w:t>
            </w:r>
            <w:r>
              <w:rPr>
                <w:sz w:val="20"/>
              </w:rPr>
              <w:t>presença</w:t>
            </w:r>
            <w:r>
              <w:rPr>
                <w:spacing w:val="69"/>
                <w:sz w:val="20"/>
              </w:rPr>
              <w:t xml:space="preserve"> </w:t>
            </w:r>
            <w:r>
              <w:rPr>
                <w:sz w:val="20"/>
              </w:rPr>
              <w:t>de</w:t>
            </w:r>
            <w:r>
              <w:rPr>
                <w:spacing w:val="69"/>
                <w:sz w:val="20"/>
              </w:rPr>
              <w:t xml:space="preserve"> </w:t>
            </w:r>
            <w:r>
              <w:rPr>
                <w:sz w:val="20"/>
              </w:rPr>
              <w:t>empregado</w:t>
            </w:r>
            <w:r>
              <w:rPr>
                <w:spacing w:val="69"/>
                <w:sz w:val="20"/>
              </w:rPr>
              <w:t xml:space="preserve"> </w:t>
            </w:r>
            <w:r>
              <w:rPr>
                <w:sz w:val="20"/>
              </w:rPr>
              <w:t>sem</w:t>
            </w:r>
            <w:r>
              <w:rPr>
                <w:spacing w:val="71"/>
                <w:sz w:val="20"/>
              </w:rPr>
              <w:t xml:space="preserve"> </w:t>
            </w:r>
            <w:r>
              <w:rPr>
                <w:sz w:val="20"/>
              </w:rPr>
              <w:t>uniforme,</w:t>
            </w:r>
            <w:r>
              <w:rPr>
                <w:spacing w:val="69"/>
                <w:sz w:val="20"/>
              </w:rPr>
              <w:t xml:space="preserve"> </w:t>
            </w:r>
            <w:r>
              <w:rPr>
                <w:sz w:val="20"/>
              </w:rPr>
              <w:t>com</w:t>
            </w:r>
            <w:r>
              <w:rPr>
                <w:spacing w:val="74"/>
                <w:sz w:val="20"/>
              </w:rPr>
              <w:t xml:space="preserve"> </w:t>
            </w:r>
            <w:r>
              <w:rPr>
                <w:sz w:val="20"/>
              </w:rPr>
              <w:t>uniforme</w:t>
            </w:r>
            <w:r>
              <w:rPr>
                <w:spacing w:val="67"/>
                <w:sz w:val="20"/>
              </w:rPr>
              <w:t xml:space="preserve"> </w:t>
            </w:r>
            <w:r>
              <w:rPr>
                <w:sz w:val="20"/>
              </w:rPr>
              <w:t>manchado,</w:t>
            </w:r>
            <w:r>
              <w:rPr>
                <w:spacing w:val="69"/>
                <w:sz w:val="20"/>
              </w:rPr>
              <w:t xml:space="preserve"> </w:t>
            </w:r>
            <w:r>
              <w:rPr>
                <w:sz w:val="20"/>
              </w:rPr>
              <w:t>sujo,</w:t>
            </w:r>
            <w:r>
              <w:rPr>
                <w:spacing w:val="66"/>
                <w:sz w:val="20"/>
              </w:rPr>
              <w:t xml:space="preserve"> </w:t>
            </w:r>
            <w:r>
              <w:rPr>
                <w:sz w:val="20"/>
              </w:rPr>
              <w:t>mau apresentado e/ou sem crachá, por empregado e por ocorrência;</w:t>
            </w:r>
          </w:p>
        </w:tc>
        <w:tc>
          <w:tcPr>
            <w:tcW w:w="494" w:type="dxa"/>
            <w:tcBorders>
              <w:top w:val="single" w:sz="12" w:space="0" w:color="9F9F9F"/>
              <w:bottom w:val="single" w:sz="12" w:space="0" w:color="9F9F9F"/>
              <w:right w:val="single" w:sz="12" w:space="0" w:color="9F9F9F"/>
            </w:tcBorders>
          </w:tcPr>
          <w:p w14:paraId="3FF37DDE" w14:textId="77777777" w:rsidR="002A48C3" w:rsidRDefault="002A48C3" w:rsidP="005D3194">
            <w:pPr>
              <w:pStyle w:val="TableParagraph"/>
              <w:spacing w:before="109"/>
              <w:ind w:left="27" w:right="9"/>
              <w:jc w:val="center"/>
              <w:rPr>
                <w:rFonts w:ascii="Arial"/>
                <w:b/>
                <w:sz w:val="20"/>
              </w:rPr>
            </w:pPr>
            <w:r>
              <w:rPr>
                <w:rFonts w:ascii="Arial"/>
                <w:b/>
                <w:spacing w:val="-5"/>
                <w:sz w:val="20"/>
              </w:rPr>
              <w:t>01</w:t>
            </w:r>
          </w:p>
        </w:tc>
      </w:tr>
      <w:tr w:rsidR="002A48C3" w14:paraId="69DFBD28" w14:textId="77777777" w:rsidTr="005D3194">
        <w:trPr>
          <w:trHeight w:val="229"/>
        </w:trPr>
        <w:tc>
          <w:tcPr>
            <w:tcW w:w="438" w:type="dxa"/>
            <w:tcBorders>
              <w:top w:val="single" w:sz="12" w:space="0" w:color="9F9F9F"/>
              <w:left w:val="single" w:sz="12" w:space="0" w:color="EFEFEF"/>
              <w:bottom w:val="single" w:sz="12" w:space="0" w:color="9F9F9F"/>
              <w:right w:val="single" w:sz="12" w:space="0" w:color="9F9F9F"/>
            </w:tcBorders>
          </w:tcPr>
          <w:p w14:paraId="0EE4A26E" w14:textId="77777777" w:rsidR="002A48C3" w:rsidRDefault="002A48C3" w:rsidP="005D3194">
            <w:pPr>
              <w:pStyle w:val="TableParagraph"/>
              <w:spacing w:line="209" w:lineRule="exact"/>
              <w:ind w:left="13"/>
              <w:jc w:val="center"/>
              <w:rPr>
                <w:sz w:val="20"/>
              </w:rPr>
            </w:pPr>
            <w:r>
              <w:rPr>
                <w:spacing w:val="-5"/>
                <w:sz w:val="20"/>
              </w:rPr>
              <w:t>05</w:t>
            </w:r>
          </w:p>
        </w:tc>
        <w:tc>
          <w:tcPr>
            <w:tcW w:w="8445" w:type="dxa"/>
            <w:gridSpan w:val="2"/>
            <w:tcBorders>
              <w:top w:val="single" w:sz="12" w:space="0" w:color="9F9F9F"/>
              <w:left w:val="single" w:sz="12" w:space="0" w:color="9F9F9F"/>
              <w:bottom w:val="single" w:sz="12" w:space="0" w:color="9F9F9F"/>
            </w:tcBorders>
          </w:tcPr>
          <w:p w14:paraId="74381FEA" w14:textId="77777777" w:rsidR="002A48C3" w:rsidRDefault="002A48C3" w:rsidP="005D3194">
            <w:pPr>
              <w:pStyle w:val="TableParagraph"/>
              <w:spacing w:line="209" w:lineRule="exact"/>
              <w:ind w:left="10"/>
              <w:rPr>
                <w:sz w:val="20"/>
              </w:rPr>
            </w:pPr>
            <w:r>
              <w:rPr>
                <w:sz w:val="20"/>
              </w:rPr>
              <w:t>Recusar-se</w:t>
            </w:r>
            <w:r>
              <w:rPr>
                <w:spacing w:val="-5"/>
                <w:sz w:val="20"/>
              </w:rPr>
              <w:t xml:space="preserve"> </w:t>
            </w:r>
            <w:r>
              <w:rPr>
                <w:sz w:val="20"/>
              </w:rPr>
              <w:t>a</w:t>
            </w:r>
            <w:r>
              <w:rPr>
                <w:spacing w:val="-6"/>
                <w:sz w:val="20"/>
              </w:rPr>
              <w:t xml:space="preserve"> </w:t>
            </w:r>
            <w:r>
              <w:rPr>
                <w:sz w:val="20"/>
              </w:rPr>
              <w:t>executar</w:t>
            </w:r>
            <w:r>
              <w:rPr>
                <w:spacing w:val="-4"/>
                <w:sz w:val="20"/>
              </w:rPr>
              <w:t xml:space="preserve"> </w:t>
            </w:r>
            <w:r>
              <w:rPr>
                <w:sz w:val="20"/>
              </w:rPr>
              <w:t>serviço</w:t>
            </w:r>
            <w:r>
              <w:rPr>
                <w:spacing w:val="-5"/>
                <w:sz w:val="20"/>
              </w:rPr>
              <w:t xml:space="preserve"> </w:t>
            </w:r>
            <w:r>
              <w:rPr>
                <w:sz w:val="20"/>
              </w:rPr>
              <w:t>determinado</w:t>
            </w:r>
            <w:r>
              <w:rPr>
                <w:spacing w:val="-6"/>
                <w:sz w:val="20"/>
              </w:rPr>
              <w:t xml:space="preserve"> </w:t>
            </w:r>
            <w:r>
              <w:rPr>
                <w:sz w:val="20"/>
              </w:rPr>
              <w:t>pela</w:t>
            </w:r>
            <w:r>
              <w:rPr>
                <w:spacing w:val="-4"/>
                <w:sz w:val="20"/>
              </w:rPr>
              <w:t xml:space="preserve"> </w:t>
            </w:r>
            <w:r>
              <w:rPr>
                <w:sz w:val="20"/>
              </w:rPr>
              <w:t>fiscalização,</w:t>
            </w:r>
            <w:r>
              <w:rPr>
                <w:spacing w:val="-5"/>
                <w:sz w:val="20"/>
              </w:rPr>
              <w:t xml:space="preserve"> </w:t>
            </w:r>
            <w:r>
              <w:rPr>
                <w:sz w:val="20"/>
              </w:rPr>
              <w:t>por</w:t>
            </w:r>
            <w:r>
              <w:rPr>
                <w:spacing w:val="-5"/>
                <w:sz w:val="20"/>
              </w:rPr>
              <w:t xml:space="preserve"> </w:t>
            </w:r>
            <w:r>
              <w:rPr>
                <w:sz w:val="20"/>
              </w:rPr>
              <w:t>serviço</w:t>
            </w:r>
            <w:r>
              <w:rPr>
                <w:spacing w:val="-3"/>
                <w:sz w:val="20"/>
              </w:rPr>
              <w:t xml:space="preserve"> </w:t>
            </w:r>
            <w:r>
              <w:rPr>
                <w:sz w:val="20"/>
              </w:rPr>
              <w:t>e</w:t>
            </w:r>
            <w:r>
              <w:rPr>
                <w:spacing w:val="-5"/>
                <w:sz w:val="20"/>
              </w:rPr>
              <w:t xml:space="preserve"> </w:t>
            </w:r>
            <w:r>
              <w:rPr>
                <w:sz w:val="20"/>
              </w:rPr>
              <w:t>por</w:t>
            </w:r>
            <w:r>
              <w:rPr>
                <w:spacing w:val="-5"/>
                <w:sz w:val="20"/>
              </w:rPr>
              <w:t xml:space="preserve"> </w:t>
            </w:r>
            <w:r>
              <w:rPr>
                <w:spacing w:val="-4"/>
                <w:sz w:val="20"/>
              </w:rPr>
              <w:t>dia;</w:t>
            </w:r>
          </w:p>
        </w:tc>
        <w:tc>
          <w:tcPr>
            <w:tcW w:w="494" w:type="dxa"/>
            <w:tcBorders>
              <w:top w:val="single" w:sz="12" w:space="0" w:color="9F9F9F"/>
              <w:bottom w:val="single" w:sz="12" w:space="0" w:color="9F9F9F"/>
              <w:right w:val="single" w:sz="12" w:space="0" w:color="9F9F9F"/>
            </w:tcBorders>
          </w:tcPr>
          <w:p w14:paraId="282D3890" w14:textId="77777777" w:rsidR="002A48C3" w:rsidRDefault="002A48C3" w:rsidP="005D3194">
            <w:pPr>
              <w:pStyle w:val="TableParagraph"/>
              <w:spacing w:line="209" w:lineRule="exact"/>
              <w:ind w:left="27" w:right="9"/>
              <w:jc w:val="center"/>
              <w:rPr>
                <w:rFonts w:ascii="Arial"/>
                <w:b/>
                <w:sz w:val="20"/>
              </w:rPr>
            </w:pPr>
            <w:r>
              <w:rPr>
                <w:rFonts w:ascii="Arial"/>
                <w:b/>
                <w:spacing w:val="-5"/>
                <w:sz w:val="20"/>
              </w:rPr>
              <w:t>02</w:t>
            </w:r>
          </w:p>
        </w:tc>
      </w:tr>
      <w:tr w:rsidR="002A48C3" w14:paraId="14E9499E" w14:textId="77777777" w:rsidTr="005D3194">
        <w:trPr>
          <w:trHeight w:val="231"/>
        </w:trPr>
        <w:tc>
          <w:tcPr>
            <w:tcW w:w="9377" w:type="dxa"/>
            <w:gridSpan w:val="4"/>
            <w:tcBorders>
              <w:top w:val="single" w:sz="12" w:space="0" w:color="9F9F9F"/>
              <w:left w:val="single" w:sz="12" w:space="0" w:color="EFEFEF"/>
              <w:bottom w:val="single" w:sz="12" w:space="0" w:color="9F9F9F"/>
              <w:right w:val="single" w:sz="12" w:space="0" w:color="9F9F9F"/>
            </w:tcBorders>
          </w:tcPr>
          <w:p w14:paraId="4768A75C" w14:textId="77777777" w:rsidR="002A48C3" w:rsidRDefault="002A48C3" w:rsidP="005D3194">
            <w:pPr>
              <w:pStyle w:val="TableParagraph"/>
              <w:spacing w:line="212" w:lineRule="exact"/>
              <w:ind w:left="18"/>
              <w:jc w:val="center"/>
              <w:rPr>
                <w:rFonts w:ascii="Arial"/>
                <w:b/>
                <w:sz w:val="20"/>
              </w:rPr>
            </w:pPr>
            <w:r>
              <w:rPr>
                <w:rFonts w:ascii="Arial"/>
                <w:b/>
                <w:sz w:val="20"/>
              </w:rPr>
              <w:t>Para</w:t>
            </w:r>
            <w:r>
              <w:rPr>
                <w:rFonts w:ascii="Arial"/>
                <w:b/>
                <w:spacing w:val="-5"/>
                <w:sz w:val="20"/>
              </w:rPr>
              <w:t xml:space="preserve"> </w:t>
            </w:r>
            <w:r>
              <w:rPr>
                <w:rFonts w:ascii="Arial"/>
                <w:b/>
                <w:sz w:val="20"/>
              </w:rPr>
              <w:t>os</w:t>
            </w:r>
            <w:r>
              <w:rPr>
                <w:rFonts w:ascii="Arial"/>
                <w:b/>
                <w:spacing w:val="-5"/>
                <w:sz w:val="20"/>
              </w:rPr>
              <w:t xml:space="preserve"> </w:t>
            </w:r>
            <w:r>
              <w:rPr>
                <w:rFonts w:ascii="Arial"/>
                <w:b/>
                <w:sz w:val="20"/>
              </w:rPr>
              <w:t>itens</w:t>
            </w:r>
            <w:r>
              <w:rPr>
                <w:rFonts w:ascii="Arial"/>
                <w:b/>
                <w:spacing w:val="-4"/>
                <w:sz w:val="20"/>
              </w:rPr>
              <w:t xml:space="preserve"> </w:t>
            </w:r>
            <w:r>
              <w:rPr>
                <w:rFonts w:ascii="Arial"/>
                <w:b/>
                <w:sz w:val="20"/>
              </w:rPr>
              <w:t>a</w:t>
            </w:r>
            <w:r>
              <w:rPr>
                <w:rFonts w:ascii="Arial"/>
                <w:b/>
                <w:spacing w:val="-3"/>
                <w:sz w:val="20"/>
              </w:rPr>
              <w:t xml:space="preserve"> </w:t>
            </w:r>
            <w:r>
              <w:rPr>
                <w:rFonts w:ascii="Arial"/>
                <w:b/>
                <w:sz w:val="20"/>
              </w:rPr>
              <w:t>seguir,</w:t>
            </w:r>
            <w:r>
              <w:rPr>
                <w:rFonts w:ascii="Arial"/>
                <w:b/>
                <w:spacing w:val="-5"/>
                <w:sz w:val="20"/>
              </w:rPr>
              <w:t xml:space="preserve"> </w:t>
            </w:r>
            <w:r>
              <w:rPr>
                <w:rFonts w:ascii="Arial"/>
                <w:b/>
                <w:sz w:val="20"/>
              </w:rPr>
              <w:t>deixar</w:t>
            </w:r>
            <w:r>
              <w:rPr>
                <w:rFonts w:ascii="Arial"/>
                <w:b/>
                <w:spacing w:val="-4"/>
                <w:sz w:val="20"/>
              </w:rPr>
              <w:t xml:space="preserve"> </w:t>
            </w:r>
            <w:r>
              <w:rPr>
                <w:rFonts w:ascii="Arial"/>
                <w:b/>
                <w:spacing w:val="-5"/>
                <w:sz w:val="20"/>
              </w:rPr>
              <w:t>de:</w:t>
            </w:r>
          </w:p>
        </w:tc>
      </w:tr>
      <w:tr w:rsidR="002A48C3" w14:paraId="2835FFAC" w14:textId="77777777" w:rsidTr="005D3194">
        <w:trPr>
          <w:trHeight w:val="229"/>
        </w:trPr>
        <w:tc>
          <w:tcPr>
            <w:tcW w:w="536" w:type="dxa"/>
            <w:gridSpan w:val="2"/>
            <w:tcBorders>
              <w:top w:val="single" w:sz="12" w:space="0" w:color="9F9F9F"/>
              <w:left w:val="single" w:sz="12" w:space="0" w:color="EFEFEF"/>
              <w:bottom w:val="single" w:sz="12" w:space="0" w:color="9F9F9F"/>
              <w:right w:val="single" w:sz="12" w:space="0" w:color="9F9F9F"/>
            </w:tcBorders>
          </w:tcPr>
          <w:p w14:paraId="54B9FA07" w14:textId="77777777" w:rsidR="002A48C3" w:rsidRDefault="002A48C3" w:rsidP="005D3194">
            <w:pPr>
              <w:pStyle w:val="TableParagraph"/>
              <w:spacing w:line="209" w:lineRule="exact"/>
              <w:ind w:left="150"/>
              <w:rPr>
                <w:sz w:val="20"/>
              </w:rPr>
            </w:pPr>
            <w:r>
              <w:rPr>
                <w:spacing w:val="-5"/>
                <w:sz w:val="20"/>
              </w:rPr>
              <w:t>06</w:t>
            </w:r>
          </w:p>
        </w:tc>
        <w:tc>
          <w:tcPr>
            <w:tcW w:w="8347" w:type="dxa"/>
            <w:tcBorders>
              <w:top w:val="single" w:sz="12" w:space="0" w:color="9F9F9F"/>
              <w:left w:val="single" w:sz="12" w:space="0" w:color="9F9F9F"/>
              <w:bottom w:val="single" w:sz="12" w:space="0" w:color="9F9F9F"/>
            </w:tcBorders>
          </w:tcPr>
          <w:p w14:paraId="7DB9D141" w14:textId="77777777" w:rsidR="002A48C3" w:rsidRDefault="002A48C3" w:rsidP="005D3194">
            <w:pPr>
              <w:pStyle w:val="TableParagraph"/>
              <w:spacing w:line="209" w:lineRule="exact"/>
              <w:ind w:left="10"/>
              <w:rPr>
                <w:sz w:val="20"/>
              </w:rPr>
            </w:pPr>
            <w:r>
              <w:rPr>
                <w:sz w:val="20"/>
              </w:rPr>
              <w:t>Zelar</w:t>
            </w:r>
            <w:r>
              <w:rPr>
                <w:spacing w:val="-5"/>
                <w:sz w:val="20"/>
              </w:rPr>
              <w:t xml:space="preserve"> </w:t>
            </w:r>
            <w:r>
              <w:rPr>
                <w:sz w:val="20"/>
              </w:rPr>
              <w:t>pelas</w:t>
            </w:r>
            <w:r>
              <w:rPr>
                <w:spacing w:val="-4"/>
                <w:sz w:val="20"/>
              </w:rPr>
              <w:t xml:space="preserve"> </w:t>
            </w:r>
            <w:r>
              <w:rPr>
                <w:sz w:val="20"/>
              </w:rPr>
              <w:t>instalações</w:t>
            </w:r>
            <w:r>
              <w:rPr>
                <w:spacing w:val="-4"/>
                <w:sz w:val="20"/>
              </w:rPr>
              <w:t xml:space="preserve"> </w:t>
            </w:r>
            <w:r>
              <w:rPr>
                <w:sz w:val="20"/>
              </w:rPr>
              <w:t>do</w:t>
            </w:r>
            <w:r>
              <w:rPr>
                <w:spacing w:val="-4"/>
                <w:sz w:val="20"/>
              </w:rPr>
              <w:t xml:space="preserve"> </w:t>
            </w:r>
            <w:r>
              <w:rPr>
                <w:sz w:val="20"/>
              </w:rPr>
              <w:t>IRD</w:t>
            </w:r>
            <w:r>
              <w:rPr>
                <w:spacing w:val="-2"/>
                <w:sz w:val="20"/>
              </w:rPr>
              <w:t xml:space="preserve"> </w:t>
            </w:r>
            <w:r>
              <w:rPr>
                <w:sz w:val="20"/>
              </w:rPr>
              <w:t>utilizadas,</w:t>
            </w:r>
            <w:r>
              <w:rPr>
                <w:spacing w:val="-2"/>
                <w:sz w:val="20"/>
              </w:rPr>
              <w:t xml:space="preserve"> </w:t>
            </w:r>
            <w:r>
              <w:rPr>
                <w:sz w:val="20"/>
              </w:rPr>
              <w:t>por</w:t>
            </w:r>
            <w:r>
              <w:rPr>
                <w:spacing w:val="-4"/>
                <w:sz w:val="20"/>
              </w:rPr>
              <w:t xml:space="preserve"> </w:t>
            </w:r>
            <w:r>
              <w:rPr>
                <w:sz w:val="20"/>
              </w:rPr>
              <w:t>item</w:t>
            </w:r>
            <w:r>
              <w:rPr>
                <w:spacing w:val="-1"/>
                <w:sz w:val="20"/>
              </w:rPr>
              <w:t xml:space="preserve"> </w:t>
            </w:r>
            <w:r>
              <w:rPr>
                <w:sz w:val="20"/>
              </w:rPr>
              <w:t>e</w:t>
            </w:r>
            <w:r>
              <w:rPr>
                <w:spacing w:val="-5"/>
                <w:sz w:val="20"/>
              </w:rPr>
              <w:t xml:space="preserve"> </w:t>
            </w:r>
            <w:r>
              <w:rPr>
                <w:sz w:val="20"/>
              </w:rPr>
              <w:t>por</w:t>
            </w:r>
            <w:r>
              <w:rPr>
                <w:spacing w:val="-5"/>
                <w:sz w:val="20"/>
              </w:rPr>
              <w:t xml:space="preserve"> </w:t>
            </w:r>
            <w:r>
              <w:rPr>
                <w:spacing w:val="-4"/>
                <w:sz w:val="20"/>
              </w:rPr>
              <w:t>dia;</w:t>
            </w:r>
          </w:p>
        </w:tc>
        <w:tc>
          <w:tcPr>
            <w:tcW w:w="494" w:type="dxa"/>
            <w:tcBorders>
              <w:top w:val="single" w:sz="12" w:space="0" w:color="9F9F9F"/>
              <w:bottom w:val="single" w:sz="12" w:space="0" w:color="9F9F9F"/>
              <w:right w:val="single" w:sz="12" w:space="0" w:color="9F9F9F"/>
            </w:tcBorders>
          </w:tcPr>
          <w:p w14:paraId="5C9DAE56" w14:textId="77777777" w:rsidR="002A48C3" w:rsidRDefault="002A48C3" w:rsidP="005D3194">
            <w:pPr>
              <w:pStyle w:val="TableParagraph"/>
              <w:spacing w:line="209" w:lineRule="exact"/>
              <w:ind w:left="27" w:right="9"/>
              <w:jc w:val="center"/>
              <w:rPr>
                <w:rFonts w:ascii="Arial"/>
                <w:b/>
                <w:sz w:val="20"/>
              </w:rPr>
            </w:pPr>
            <w:r>
              <w:rPr>
                <w:rFonts w:ascii="Arial"/>
                <w:b/>
                <w:spacing w:val="-5"/>
                <w:sz w:val="20"/>
              </w:rPr>
              <w:t>03</w:t>
            </w:r>
          </w:p>
        </w:tc>
      </w:tr>
      <w:tr w:rsidR="002A48C3" w14:paraId="67DA8BD5" w14:textId="77777777" w:rsidTr="005D3194">
        <w:trPr>
          <w:trHeight w:val="459"/>
        </w:trPr>
        <w:tc>
          <w:tcPr>
            <w:tcW w:w="536" w:type="dxa"/>
            <w:gridSpan w:val="2"/>
            <w:tcBorders>
              <w:top w:val="single" w:sz="12" w:space="0" w:color="9F9F9F"/>
              <w:left w:val="single" w:sz="12" w:space="0" w:color="EFEFEF"/>
              <w:bottom w:val="single" w:sz="12" w:space="0" w:color="9F9F9F"/>
              <w:right w:val="single" w:sz="12" w:space="0" w:color="9F9F9F"/>
            </w:tcBorders>
          </w:tcPr>
          <w:p w14:paraId="3A9E2893" w14:textId="77777777" w:rsidR="002A48C3" w:rsidRDefault="002A48C3" w:rsidP="005D3194">
            <w:pPr>
              <w:pStyle w:val="TableParagraph"/>
              <w:spacing w:before="115"/>
              <w:ind w:left="150"/>
              <w:rPr>
                <w:sz w:val="20"/>
              </w:rPr>
            </w:pPr>
            <w:r>
              <w:rPr>
                <w:spacing w:val="-5"/>
                <w:sz w:val="20"/>
              </w:rPr>
              <w:t>07</w:t>
            </w:r>
          </w:p>
        </w:tc>
        <w:tc>
          <w:tcPr>
            <w:tcW w:w="8347" w:type="dxa"/>
            <w:tcBorders>
              <w:top w:val="single" w:sz="12" w:space="0" w:color="9F9F9F"/>
              <w:left w:val="single" w:sz="12" w:space="0" w:color="9F9F9F"/>
              <w:bottom w:val="single" w:sz="12" w:space="0" w:color="9F9F9F"/>
            </w:tcBorders>
          </w:tcPr>
          <w:p w14:paraId="608766FE" w14:textId="77777777" w:rsidR="002A48C3" w:rsidRDefault="002A48C3" w:rsidP="005D3194">
            <w:pPr>
              <w:pStyle w:val="TableParagraph"/>
              <w:spacing w:line="230" w:lineRule="exact"/>
              <w:ind w:left="10"/>
              <w:rPr>
                <w:sz w:val="20"/>
              </w:rPr>
            </w:pPr>
            <w:r>
              <w:rPr>
                <w:sz w:val="20"/>
              </w:rPr>
              <w:t>Registrar</w:t>
            </w:r>
            <w:r>
              <w:rPr>
                <w:spacing w:val="40"/>
                <w:sz w:val="20"/>
              </w:rPr>
              <w:t xml:space="preserve"> </w:t>
            </w:r>
            <w:r>
              <w:rPr>
                <w:sz w:val="20"/>
              </w:rPr>
              <w:t>e</w:t>
            </w:r>
            <w:r>
              <w:rPr>
                <w:spacing w:val="40"/>
                <w:sz w:val="20"/>
              </w:rPr>
              <w:t xml:space="preserve"> </w:t>
            </w:r>
            <w:r>
              <w:rPr>
                <w:sz w:val="20"/>
              </w:rPr>
              <w:t>controlar,</w:t>
            </w:r>
            <w:r>
              <w:rPr>
                <w:spacing w:val="40"/>
                <w:sz w:val="20"/>
              </w:rPr>
              <w:t xml:space="preserve"> </w:t>
            </w:r>
            <w:r>
              <w:rPr>
                <w:sz w:val="20"/>
              </w:rPr>
              <w:t>diariamente,</w:t>
            </w:r>
            <w:r>
              <w:rPr>
                <w:spacing w:val="40"/>
                <w:sz w:val="20"/>
              </w:rPr>
              <w:t xml:space="preserve"> </w:t>
            </w:r>
            <w:r>
              <w:rPr>
                <w:sz w:val="20"/>
              </w:rPr>
              <w:t>a</w:t>
            </w:r>
            <w:r>
              <w:rPr>
                <w:spacing w:val="40"/>
                <w:sz w:val="20"/>
              </w:rPr>
              <w:t xml:space="preserve"> </w:t>
            </w:r>
            <w:r>
              <w:rPr>
                <w:sz w:val="20"/>
              </w:rPr>
              <w:t>assiduidade</w:t>
            </w:r>
            <w:r>
              <w:rPr>
                <w:spacing w:val="40"/>
                <w:sz w:val="20"/>
              </w:rPr>
              <w:t xml:space="preserve"> </w:t>
            </w:r>
            <w:r>
              <w:rPr>
                <w:sz w:val="20"/>
              </w:rPr>
              <w:t>e</w:t>
            </w:r>
            <w:r>
              <w:rPr>
                <w:spacing w:val="40"/>
                <w:sz w:val="20"/>
              </w:rPr>
              <w:t xml:space="preserve"> </w:t>
            </w:r>
            <w:r>
              <w:rPr>
                <w:sz w:val="20"/>
              </w:rPr>
              <w:t>a</w:t>
            </w:r>
            <w:r>
              <w:rPr>
                <w:spacing w:val="40"/>
                <w:sz w:val="20"/>
              </w:rPr>
              <w:t xml:space="preserve"> </w:t>
            </w:r>
            <w:r>
              <w:rPr>
                <w:sz w:val="20"/>
              </w:rPr>
              <w:t>pontualidade</w:t>
            </w:r>
            <w:r>
              <w:rPr>
                <w:spacing w:val="40"/>
                <w:sz w:val="20"/>
              </w:rPr>
              <w:t xml:space="preserve"> </w:t>
            </w:r>
            <w:r>
              <w:rPr>
                <w:sz w:val="20"/>
              </w:rPr>
              <w:t>de</w:t>
            </w:r>
            <w:r>
              <w:rPr>
                <w:spacing w:val="40"/>
                <w:sz w:val="20"/>
              </w:rPr>
              <w:t xml:space="preserve"> </w:t>
            </w:r>
            <w:r>
              <w:rPr>
                <w:sz w:val="20"/>
              </w:rPr>
              <w:t>seu</w:t>
            </w:r>
            <w:r>
              <w:rPr>
                <w:spacing w:val="40"/>
                <w:sz w:val="20"/>
              </w:rPr>
              <w:t xml:space="preserve"> </w:t>
            </w:r>
            <w:r>
              <w:rPr>
                <w:sz w:val="20"/>
              </w:rPr>
              <w:t>pessoal,</w:t>
            </w:r>
            <w:r>
              <w:rPr>
                <w:spacing w:val="40"/>
                <w:sz w:val="20"/>
              </w:rPr>
              <w:t xml:space="preserve"> </w:t>
            </w:r>
            <w:r>
              <w:rPr>
                <w:sz w:val="20"/>
              </w:rPr>
              <w:t>por empregado e por dia;</w:t>
            </w:r>
          </w:p>
        </w:tc>
        <w:tc>
          <w:tcPr>
            <w:tcW w:w="494" w:type="dxa"/>
            <w:tcBorders>
              <w:top w:val="single" w:sz="12" w:space="0" w:color="9F9F9F"/>
              <w:bottom w:val="single" w:sz="12" w:space="0" w:color="9F9F9F"/>
              <w:right w:val="single" w:sz="12" w:space="0" w:color="9F9F9F"/>
            </w:tcBorders>
          </w:tcPr>
          <w:p w14:paraId="45870513" w14:textId="77777777" w:rsidR="002A48C3" w:rsidRDefault="002A48C3" w:rsidP="005D3194">
            <w:pPr>
              <w:pStyle w:val="TableParagraph"/>
              <w:spacing w:before="109"/>
              <w:ind w:left="27" w:right="9"/>
              <w:jc w:val="center"/>
              <w:rPr>
                <w:rFonts w:ascii="Arial"/>
                <w:b/>
                <w:sz w:val="20"/>
              </w:rPr>
            </w:pPr>
            <w:r>
              <w:rPr>
                <w:rFonts w:ascii="Arial"/>
                <w:b/>
                <w:spacing w:val="-5"/>
                <w:sz w:val="20"/>
              </w:rPr>
              <w:t>01</w:t>
            </w:r>
          </w:p>
        </w:tc>
      </w:tr>
      <w:tr w:rsidR="002A48C3" w14:paraId="4FAFADDF" w14:textId="77777777" w:rsidTr="005D3194">
        <w:trPr>
          <w:trHeight w:val="459"/>
        </w:trPr>
        <w:tc>
          <w:tcPr>
            <w:tcW w:w="536" w:type="dxa"/>
            <w:gridSpan w:val="2"/>
            <w:tcBorders>
              <w:top w:val="single" w:sz="12" w:space="0" w:color="9F9F9F"/>
              <w:left w:val="single" w:sz="12" w:space="0" w:color="EFEFEF"/>
              <w:bottom w:val="single" w:sz="12" w:space="0" w:color="9F9F9F"/>
              <w:right w:val="single" w:sz="12" w:space="0" w:color="9F9F9F"/>
            </w:tcBorders>
          </w:tcPr>
          <w:p w14:paraId="463353BA" w14:textId="77777777" w:rsidR="002A48C3" w:rsidRDefault="002A48C3" w:rsidP="005D3194">
            <w:pPr>
              <w:pStyle w:val="TableParagraph"/>
              <w:spacing w:before="114"/>
              <w:ind w:left="150"/>
              <w:rPr>
                <w:sz w:val="20"/>
              </w:rPr>
            </w:pPr>
            <w:r>
              <w:rPr>
                <w:spacing w:val="-5"/>
                <w:sz w:val="20"/>
              </w:rPr>
              <w:t>08</w:t>
            </w:r>
          </w:p>
        </w:tc>
        <w:tc>
          <w:tcPr>
            <w:tcW w:w="8347" w:type="dxa"/>
            <w:tcBorders>
              <w:top w:val="single" w:sz="12" w:space="0" w:color="9F9F9F"/>
              <w:left w:val="single" w:sz="12" w:space="0" w:color="9F9F9F"/>
              <w:bottom w:val="single" w:sz="12" w:space="0" w:color="9F9F9F"/>
            </w:tcBorders>
          </w:tcPr>
          <w:p w14:paraId="3A1FEF3F" w14:textId="77777777" w:rsidR="002A48C3" w:rsidRDefault="002A48C3" w:rsidP="005D3194">
            <w:pPr>
              <w:pStyle w:val="TableParagraph"/>
              <w:spacing w:line="226" w:lineRule="exact"/>
              <w:ind w:left="10" w:right="-15"/>
              <w:rPr>
                <w:sz w:val="20"/>
              </w:rPr>
            </w:pPr>
            <w:r>
              <w:rPr>
                <w:sz w:val="20"/>
              </w:rPr>
              <w:t>Cumprir</w:t>
            </w:r>
            <w:r>
              <w:rPr>
                <w:spacing w:val="73"/>
                <w:w w:val="150"/>
                <w:sz w:val="20"/>
              </w:rPr>
              <w:t xml:space="preserve"> </w:t>
            </w:r>
            <w:r>
              <w:rPr>
                <w:sz w:val="20"/>
              </w:rPr>
              <w:t>determinação</w:t>
            </w:r>
            <w:r>
              <w:rPr>
                <w:spacing w:val="73"/>
                <w:w w:val="150"/>
                <w:sz w:val="20"/>
              </w:rPr>
              <w:t xml:space="preserve"> </w:t>
            </w:r>
            <w:r>
              <w:rPr>
                <w:sz w:val="20"/>
              </w:rPr>
              <w:t>formal</w:t>
            </w:r>
            <w:r>
              <w:rPr>
                <w:spacing w:val="72"/>
                <w:w w:val="150"/>
                <w:sz w:val="20"/>
              </w:rPr>
              <w:t xml:space="preserve"> </w:t>
            </w:r>
            <w:r>
              <w:rPr>
                <w:sz w:val="20"/>
              </w:rPr>
              <w:t>ou</w:t>
            </w:r>
            <w:r>
              <w:rPr>
                <w:spacing w:val="73"/>
                <w:w w:val="150"/>
                <w:sz w:val="20"/>
              </w:rPr>
              <w:t xml:space="preserve"> </w:t>
            </w:r>
            <w:r>
              <w:rPr>
                <w:sz w:val="20"/>
              </w:rPr>
              <w:t>instrução</w:t>
            </w:r>
            <w:r>
              <w:rPr>
                <w:spacing w:val="72"/>
                <w:w w:val="150"/>
                <w:sz w:val="20"/>
              </w:rPr>
              <w:t xml:space="preserve"> </w:t>
            </w:r>
            <w:r>
              <w:rPr>
                <w:sz w:val="20"/>
              </w:rPr>
              <w:t>complementar</w:t>
            </w:r>
            <w:r>
              <w:rPr>
                <w:spacing w:val="74"/>
                <w:w w:val="150"/>
                <w:sz w:val="20"/>
              </w:rPr>
              <w:t xml:space="preserve"> </w:t>
            </w:r>
            <w:r>
              <w:rPr>
                <w:sz w:val="20"/>
              </w:rPr>
              <w:t>do</w:t>
            </w:r>
            <w:r>
              <w:rPr>
                <w:spacing w:val="72"/>
                <w:w w:val="150"/>
                <w:sz w:val="20"/>
              </w:rPr>
              <w:t xml:space="preserve"> </w:t>
            </w:r>
            <w:r>
              <w:rPr>
                <w:sz w:val="20"/>
              </w:rPr>
              <w:t>órgão</w:t>
            </w:r>
            <w:r>
              <w:rPr>
                <w:spacing w:val="73"/>
                <w:w w:val="150"/>
                <w:sz w:val="20"/>
              </w:rPr>
              <w:t xml:space="preserve"> </w:t>
            </w:r>
            <w:r>
              <w:rPr>
                <w:sz w:val="20"/>
              </w:rPr>
              <w:t>fiscalizador,</w:t>
            </w:r>
            <w:r>
              <w:rPr>
                <w:spacing w:val="73"/>
                <w:w w:val="150"/>
                <w:sz w:val="20"/>
              </w:rPr>
              <w:t xml:space="preserve"> </w:t>
            </w:r>
            <w:r>
              <w:rPr>
                <w:spacing w:val="-5"/>
                <w:sz w:val="20"/>
              </w:rPr>
              <w:t>por</w:t>
            </w:r>
          </w:p>
          <w:p w14:paraId="762A1435" w14:textId="77777777" w:rsidR="002A48C3" w:rsidRDefault="002A48C3" w:rsidP="005D3194">
            <w:pPr>
              <w:pStyle w:val="TableParagraph"/>
              <w:spacing w:before="4" w:line="209" w:lineRule="exact"/>
              <w:ind w:left="10"/>
              <w:rPr>
                <w:sz w:val="20"/>
              </w:rPr>
            </w:pPr>
            <w:r>
              <w:rPr>
                <w:spacing w:val="-2"/>
                <w:sz w:val="20"/>
              </w:rPr>
              <w:t>ocorrência;</w:t>
            </w:r>
          </w:p>
        </w:tc>
        <w:tc>
          <w:tcPr>
            <w:tcW w:w="494" w:type="dxa"/>
            <w:tcBorders>
              <w:top w:val="single" w:sz="12" w:space="0" w:color="9F9F9F"/>
              <w:bottom w:val="single" w:sz="12" w:space="0" w:color="9F9F9F"/>
              <w:right w:val="single" w:sz="12" w:space="0" w:color="9F9F9F"/>
            </w:tcBorders>
          </w:tcPr>
          <w:p w14:paraId="47562AAB" w14:textId="77777777" w:rsidR="002A48C3" w:rsidRDefault="002A48C3" w:rsidP="005D3194">
            <w:pPr>
              <w:pStyle w:val="TableParagraph"/>
              <w:spacing w:before="109"/>
              <w:ind w:left="27" w:right="9"/>
              <w:jc w:val="center"/>
              <w:rPr>
                <w:rFonts w:ascii="Arial"/>
                <w:b/>
                <w:sz w:val="20"/>
              </w:rPr>
            </w:pPr>
            <w:r>
              <w:rPr>
                <w:rFonts w:ascii="Arial"/>
                <w:b/>
                <w:spacing w:val="-5"/>
                <w:sz w:val="20"/>
              </w:rPr>
              <w:t>02</w:t>
            </w:r>
          </w:p>
        </w:tc>
      </w:tr>
      <w:tr w:rsidR="002A48C3" w14:paraId="0F0E932A" w14:textId="77777777" w:rsidTr="005D3194">
        <w:trPr>
          <w:trHeight w:val="460"/>
        </w:trPr>
        <w:tc>
          <w:tcPr>
            <w:tcW w:w="536" w:type="dxa"/>
            <w:gridSpan w:val="2"/>
            <w:tcBorders>
              <w:top w:val="single" w:sz="12" w:space="0" w:color="9F9F9F"/>
              <w:left w:val="single" w:sz="12" w:space="0" w:color="EFEFEF"/>
              <w:bottom w:val="single" w:sz="12" w:space="0" w:color="9F9F9F"/>
              <w:right w:val="single" w:sz="12" w:space="0" w:color="9F9F9F"/>
            </w:tcBorders>
          </w:tcPr>
          <w:p w14:paraId="21AE365B" w14:textId="77777777" w:rsidR="002A48C3" w:rsidRDefault="002A48C3" w:rsidP="005D3194">
            <w:pPr>
              <w:pStyle w:val="TableParagraph"/>
              <w:spacing w:before="115"/>
              <w:ind w:left="150"/>
              <w:rPr>
                <w:sz w:val="20"/>
              </w:rPr>
            </w:pPr>
            <w:r>
              <w:rPr>
                <w:spacing w:val="-5"/>
                <w:sz w:val="20"/>
              </w:rPr>
              <w:t>09</w:t>
            </w:r>
          </w:p>
        </w:tc>
        <w:tc>
          <w:tcPr>
            <w:tcW w:w="8347" w:type="dxa"/>
            <w:tcBorders>
              <w:top w:val="single" w:sz="12" w:space="0" w:color="9F9F9F"/>
              <w:left w:val="single" w:sz="12" w:space="0" w:color="9F9F9F"/>
              <w:bottom w:val="single" w:sz="12" w:space="0" w:color="9F9F9F"/>
            </w:tcBorders>
          </w:tcPr>
          <w:p w14:paraId="3367FB94" w14:textId="77777777" w:rsidR="002A48C3" w:rsidRDefault="002A48C3" w:rsidP="005D3194">
            <w:pPr>
              <w:pStyle w:val="TableParagraph"/>
              <w:spacing w:line="230" w:lineRule="atLeast"/>
              <w:ind w:left="10"/>
              <w:rPr>
                <w:sz w:val="20"/>
              </w:rPr>
            </w:pPr>
            <w:r>
              <w:rPr>
                <w:sz w:val="20"/>
              </w:rPr>
              <w:t>Substituir</w:t>
            </w:r>
            <w:r>
              <w:rPr>
                <w:spacing w:val="80"/>
                <w:w w:val="150"/>
                <w:sz w:val="20"/>
              </w:rPr>
              <w:t xml:space="preserve"> </w:t>
            </w:r>
            <w:r>
              <w:rPr>
                <w:sz w:val="20"/>
              </w:rPr>
              <w:t>empregado</w:t>
            </w:r>
            <w:r>
              <w:rPr>
                <w:spacing w:val="80"/>
                <w:w w:val="150"/>
                <w:sz w:val="20"/>
              </w:rPr>
              <w:t xml:space="preserve"> </w:t>
            </w:r>
            <w:r>
              <w:rPr>
                <w:sz w:val="20"/>
              </w:rPr>
              <w:t>que</w:t>
            </w:r>
            <w:r>
              <w:rPr>
                <w:spacing w:val="80"/>
                <w:w w:val="150"/>
                <w:sz w:val="20"/>
              </w:rPr>
              <w:t xml:space="preserve"> </w:t>
            </w:r>
            <w:r>
              <w:rPr>
                <w:sz w:val="20"/>
              </w:rPr>
              <w:t>se</w:t>
            </w:r>
            <w:r>
              <w:rPr>
                <w:spacing w:val="80"/>
                <w:w w:val="150"/>
                <w:sz w:val="20"/>
              </w:rPr>
              <w:t xml:space="preserve"> </w:t>
            </w:r>
            <w:r>
              <w:rPr>
                <w:sz w:val="20"/>
              </w:rPr>
              <w:t>conduza</w:t>
            </w:r>
            <w:r>
              <w:rPr>
                <w:spacing w:val="80"/>
                <w:w w:val="150"/>
                <w:sz w:val="20"/>
              </w:rPr>
              <w:t xml:space="preserve"> </w:t>
            </w:r>
            <w:r>
              <w:rPr>
                <w:sz w:val="20"/>
              </w:rPr>
              <w:t>de</w:t>
            </w:r>
            <w:r>
              <w:rPr>
                <w:spacing w:val="80"/>
                <w:w w:val="150"/>
                <w:sz w:val="20"/>
              </w:rPr>
              <w:t xml:space="preserve"> </w:t>
            </w:r>
            <w:r>
              <w:rPr>
                <w:sz w:val="20"/>
              </w:rPr>
              <w:t>modo</w:t>
            </w:r>
            <w:r>
              <w:rPr>
                <w:spacing w:val="80"/>
                <w:w w:val="150"/>
                <w:sz w:val="20"/>
              </w:rPr>
              <w:t xml:space="preserve"> </w:t>
            </w:r>
            <w:r>
              <w:rPr>
                <w:sz w:val="20"/>
              </w:rPr>
              <w:t>inconveniente</w:t>
            </w:r>
            <w:r>
              <w:rPr>
                <w:spacing w:val="80"/>
                <w:w w:val="150"/>
                <w:sz w:val="20"/>
              </w:rPr>
              <w:t xml:space="preserve"> </w:t>
            </w:r>
            <w:r>
              <w:rPr>
                <w:sz w:val="20"/>
              </w:rPr>
              <w:t>ou</w:t>
            </w:r>
            <w:r>
              <w:rPr>
                <w:spacing w:val="80"/>
                <w:w w:val="150"/>
                <w:sz w:val="20"/>
              </w:rPr>
              <w:t xml:space="preserve"> </w:t>
            </w:r>
            <w:r>
              <w:rPr>
                <w:sz w:val="20"/>
              </w:rPr>
              <w:t>não</w:t>
            </w:r>
            <w:r>
              <w:rPr>
                <w:spacing w:val="80"/>
                <w:w w:val="150"/>
                <w:sz w:val="20"/>
              </w:rPr>
              <w:t xml:space="preserve"> </w:t>
            </w:r>
            <w:r>
              <w:rPr>
                <w:sz w:val="20"/>
              </w:rPr>
              <w:t>atenda</w:t>
            </w:r>
            <w:r>
              <w:rPr>
                <w:spacing w:val="80"/>
                <w:w w:val="150"/>
                <w:sz w:val="20"/>
              </w:rPr>
              <w:t xml:space="preserve"> </w:t>
            </w:r>
            <w:r>
              <w:rPr>
                <w:sz w:val="20"/>
              </w:rPr>
              <w:t>às necessidades, por funcionário e por dia;</w:t>
            </w:r>
          </w:p>
        </w:tc>
        <w:tc>
          <w:tcPr>
            <w:tcW w:w="494" w:type="dxa"/>
            <w:tcBorders>
              <w:top w:val="single" w:sz="12" w:space="0" w:color="9F9F9F"/>
              <w:bottom w:val="single" w:sz="12" w:space="0" w:color="9F9F9F"/>
              <w:right w:val="single" w:sz="12" w:space="0" w:color="9F9F9F"/>
            </w:tcBorders>
          </w:tcPr>
          <w:p w14:paraId="372B3149" w14:textId="77777777" w:rsidR="002A48C3" w:rsidRDefault="002A48C3" w:rsidP="005D3194">
            <w:pPr>
              <w:pStyle w:val="TableParagraph"/>
              <w:spacing w:before="110"/>
              <w:ind w:left="27" w:right="9"/>
              <w:jc w:val="center"/>
              <w:rPr>
                <w:rFonts w:ascii="Arial"/>
                <w:b/>
                <w:sz w:val="20"/>
              </w:rPr>
            </w:pPr>
            <w:r>
              <w:rPr>
                <w:rFonts w:ascii="Arial"/>
                <w:b/>
                <w:spacing w:val="-5"/>
                <w:sz w:val="20"/>
              </w:rPr>
              <w:t>01</w:t>
            </w:r>
          </w:p>
        </w:tc>
      </w:tr>
      <w:tr w:rsidR="002A48C3" w14:paraId="1074C826" w14:textId="77777777" w:rsidTr="005D3194">
        <w:trPr>
          <w:trHeight w:val="461"/>
        </w:trPr>
        <w:tc>
          <w:tcPr>
            <w:tcW w:w="536" w:type="dxa"/>
            <w:gridSpan w:val="2"/>
            <w:tcBorders>
              <w:top w:val="single" w:sz="12" w:space="0" w:color="9F9F9F"/>
              <w:left w:val="single" w:sz="12" w:space="0" w:color="EFEFEF"/>
              <w:bottom w:val="single" w:sz="12" w:space="0" w:color="9F9F9F"/>
              <w:right w:val="single" w:sz="12" w:space="0" w:color="9F9F9F"/>
            </w:tcBorders>
          </w:tcPr>
          <w:p w14:paraId="3D307D56" w14:textId="77777777" w:rsidR="002A48C3" w:rsidRDefault="002A48C3" w:rsidP="005D3194">
            <w:pPr>
              <w:pStyle w:val="TableParagraph"/>
              <w:spacing w:before="117"/>
              <w:ind w:left="150"/>
              <w:rPr>
                <w:sz w:val="20"/>
              </w:rPr>
            </w:pPr>
            <w:r>
              <w:rPr>
                <w:spacing w:val="-5"/>
                <w:sz w:val="20"/>
              </w:rPr>
              <w:t>10</w:t>
            </w:r>
          </w:p>
        </w:tc>
        <w:tc>
          <w:tcPr>
            <w:tcW w:w="8347" w:type="dxa"/>
            <w:tcBorders>
              <w:top w:val="single" w:sz="12" w:space="0" w:color="9F9F9F"/>
              <w:left w:val="single" w:sz="12" w:space="0" w:color="9F9F9F"/>
              <w:bottom w:val="single" w:sz="12" w:space="0" w:color="9F9F9F"/>
            </w:tcBorders>
          </w:tcPr>
          <w:p w14:paraId="0845263C" w14:textId="77777777" w:rsidR="002A48C3" w:rsidRDefault="002A48C3" w:rsidP="005D3194">
            <w:pPr>
              <w:pStyle w:val="TableParagraph"/>
              <w:spacing w:line="230" w:lineRule="exact"/>
              <w:ind w:left="10"/>
              <w:rPr>
                <w:sz w:val="20"/>
              </w:rPr>
            </w:pPr>
            <w:r>
              <w:rPr>
                <w:sz w:val="20"/>
              </w:rPr>
              <w:t>Entregar os salários, vales transporte e/ou vale</w:t>
            </w:r>
            <w:r>
              <w:rPr>
                <w:spacing w:val="-1"/>
                <w:sz w:val="20"/>
              </w:rPr>
              <w:t xml:space="preserve"> </w:t>
            </w:r>
            <w:r>
              <w:rPr>
                <w:sz w:val="20"/>
              </w:rPr>
              <w:t>refeição</w:t>
            </w:r>
            <w:r>
              <w:rPr>
                <w:spacing w:val="-1"/>
                <w:sz w:val="20"/>
              </w:rPr>
              <w:t xml:space="preserve"> </w:t>
            </w:r>
            <w:r>
              <w:rPr>
                <w:sz w:val="20"/>
              </w:rPr>
              <w:t>nas datas avençadas, por ocorrência e por dia;</w:t>
            </w:r>
          </w:p>
        </w:tc>
        <w:tc>
          <w:tcPr>
            <w:tcW w:w="494" w:type="dxa"/>
            <w:tcBorders>
              <w:top w:val="single" w:sz="12" w:space="0" w:color="9F9F9F"/>
              <w:bottom w:val="single" w:sz="12" w:space="0" w:color="9F9F9F"/>
              <w:right w:val="single" w:sz="12" w:space="0" w:color="9F9F9F"/>
            </w:tcBorders>
          </w:tcPr>
          <w:p w14:paraId="5FD8850A" w14:textId="77777777" w:rsidR="002A48C3" w:rsidRDefault="002A48C3" w:rsidP="005D3194">
            <w:pPr>
              <w:pStyle w:val="TableParagraph"/>
              <w:spacing w:before="112"/>
              <w:ind w:left="27" w:right="9"/>
              <w:jc w:val="center"/>
              <w:rPr>
                <w:rFonts w:ascii="Arial"/>
                <w:b/>
                <w:sz w:val="20"/>
              </w:rPr>
            </w:pPr>
            <w:r>
              <w:rPr>
                <w:rFonts w:ascii="Arial"/>
                <w:b/>
                <w:spacing w:val="-5"/>
                <w:sz w:val="20"/>
              </w:rPr>
              <w:t>01</w:t>
            </w:r>
          </w:p>
        </w:tc>
      </w:tr>
      <w:tr w:rsidR="002A48C3" w14:paraId="249A307A" w14:textId="77777777" w:rsidTr="005D3194">
        <w:trPr>
          <w:trHeight w:val="229"/>
        </w:trPr>
        <w:tc>
          <w:tcPr>
            <w:tcW w:w="536" w:type="dxa"/>
            <w:gridSpan w:val="2"/>
            <w:tcBorders>
              <w:top w:val="single" w:sz="12" w:space="0" w:color="9F9F9F"/>
              <w:left w:val="single" w:sz="12" w:space="0" w:color="EFEFEF"/>
              <w:bottom w:val="single" w:sz="12" w:space="0" w:color="9F9F9F"/>
              <w:right w:val="single" w:sz="12" w:space="0" w:color="9F9F9F"/>
            </w:tcBorders>
          </w:tcPr>
          <w:p w14:paraId="6B2F026A" w14:textId="77777777" w:rsidR="002A48C3" w:rsidRDefault="002A48C3" w:rsidP="005D3194">
            <w:pPr>
              <w:pStyle w:val="TableParagraph"/>
              <w:spacing w:line="209" w:lineRule="exact"/>
              <w:ind w:left="150"/>
              <w:rPr>
                <w:sz w:val="20"/>
              </w:rPr>
            </w:pPr>
            <w:r>
              <w:rPr>
                <w:spacing w:val="-5"/>
                <w:sz w:val="20"/>
              </w:rPr>
              <w:t>11</w:t>
            </w:r>
          </w:p>
        </w:tc>
        <w:tc>
          <w:tcPr>
            <w:tcW w:w="8347" w:type="dxa"/>
            <w:tcBorders>
              <w:top w:val="single" w:sz="12" w:space="0" w:color="9F9F9F"/>
              <w:left w:val="single" w:sz="12" w:space="0" w:color="9F9F9F"/>
              <w:bottom w:val="single" w:sz="12" w:space="0" w:color="9F9F9F"/>
            </w:tcBorders>
          </w:tcPr>
          <w:p w14:paraId="057C8796" w14:textId="77777777" w:rsidR="002A48C3" w:rsidRDefault="002A48C3" w:rsidP="005D3194">
            <w:pPr>
              <w:pStyle w:val="TableParagraph"/>
              <w:spacing w:line="209" w:lineRule="exact"/>
              <w:ind w:left="10"/>
              <w:rPr>
                <w:sz w:val="20"/>
              </w:rPr>
            </w:pPr>
            <w:r>
              <w:rPr>
                <w:sz w:val="20"/>
              </w:rPr>
              <w:t>Efetuar</w:t>
            </w:r>
            <w:r>
              <w:rPr>
                <w:spacing w:val="-5"/>
                <w:sz w:val="20"/>
              </w:rPr>
              <w:t xml:space="preserve"> </w:t>
            </w:r>
            <w:r>
              <w:rPr>
                <w:sz w:val="20"/>
              </w:rPr>
              <w:t>a</w:t>
            </w:r>
            <w:r>
              <w:rPr>
                <w:spacing w:val="-5"/>
                <w:sz w:val="20"/>
              </w:rPr>
              <w:t xml:space="preserve"> </w:t>
            </w:r>
            <w:r>
              <w:rPr>
                <w:sz w:val="20"/>
              </w:rPr>
              <w:t>reposição</w:t>
            </w:r>
            <w:r>
              <w:rPr>
                <w:spacing w:val="-3"/>
                <w:sz w:val="20"/>
              </w:rPr>
              <w:t xml:space="preserve"> </w:t>
            </w:r>
            <w:r>
              <w:rPr>
                <w:sz w:val="20"/>
              </w:rPr>
              <w:t>de</w:t>
            </w:r>
            <w:r>
              <w:rPr>
                <w:spacing w:val="-5"/>
                <w:sz w:val="20"/>
              </w:rPr>
              <w:t xml:space="preserve"> </w:t>
            </w:r>
            <w:r>
              <w:rPr>
                <w:sz w:val="20"/>
              </w:rPr>
              <w:t>funcionários</w:t>
            </w:r>
            <w:r>
              <w:rPr>
                <w:spacing w:val="-4"/>
                <w:sz w:val="20"/>
              </w:rPr>
              <w:t xml:space="preserve"> </w:t>
            </w:r>
            <w:r>
              <w:rPr>
                <w:sz w:val="20"/>
              </w:rPr>
              <w:t>faltosos,</w:t>
            </w:r>
            <w:r>
              <w:rPr>
                <w:spacing w:val="-5"/>
                <w:sz w:val="20"/>
              </w:rPr>
              <w:t xml:space="preserve"> </w:t>
            </w:r>
            <w:r>
              <w:rPr>
                <w:sz w:val="20"/>
              </w:rPr>
              <w:t>por</w:t>
            </w:r>
            <w:r>
              <w:rPr>
                <w:spacing w:val="-4"/>
                <w:sz w:val="20"/>
              </w:rPr>
              <w:t xml:space="preserve"> </w:t>
            </w:r>
            <w:r>
              <w:rPr>
                <w:sz w:val="20"/>
              </w:rPr>
              <w:t>funcionário</w:t>
            </w:r>
            <w:r>
              <w:rPr>
                <w:spacing w:val="-4"/>
                <w:sz w:val="20"/>
              </w:rPr>
              <w:t xml:space="preserve"> </w:t>
            </w:r>
            <w:r>
              <w:rPr>
                <w:sz w:val="20"/>
              </w:rPr>
              <w:t>e</w:t>
            </w:r>
            <w:r>
              <w:rPr>
                <w:spacing w:val="-5"/>
                <w:sz w:val="20"/>
              </w:rPr>
              <w:t xml:space="preserve"> </w:t>
            </w:r>
            <w:r>
              <w:rPr>
                <w:sz w:val="20"/>
              </w:rPr>
              <w:t>por</w:t>
            </w:r>
            <w:r>
              <w:rPr>
                <w:spacing w:val="-4"/>
                <w:sz w:val="20"/>
              </w:rPr>
              <w:t xml:space="preserve"> dia;</w:t>
            </w:r>
          </w:p>
        </w:tc>
        <w:tc>
          <w:tcPr>
            <w:tcW w:w="494" w:type="dxa"/>
            <w:tcBorders>
              <w:top w:val="single" w:sz="12" w:space="0" w:color="9F9F9F"/>
              <w:bottom w:val="single" w:sz="12" w:space="0" w:color="9F9F9F"/>
              <w:right w:val="single" w:sz="12" w:space="0" w:color="9F9F9F"/>
            </w:tcBorders>
          </w:tcPr>
          <w:p w14:paraId="156A2856" w14:textId="77777777" w:rsidR="002A48C3" w:rsidRDefault="002A48C3" w:rsidP="005D3194">
            <w:pPr>
              <w:pStyle w:val="TableParagraph"/>
              <w:spacing w:line="209" w:lineRule="exact"/>
              <w:ind w:left="27" w:right="9"/>
              <w:jc w:val="center"/>
              <w:rPr>
                <w:rFonts w:ascii="Arial"/>
                <w:b/>
                <w:sz w:val="20"/>
              </w:rPr>
            </w:pPr>
            <w:r>
              <w:rPr>
                <w:rFonts w:ascii="Arial"/>
                <w:b/>
                <w:spacing w:val="-5"/>
                <w:sz w:val="20"/>
              </w:rPr>
              <w:t>04</w:t>
            </w:r>
          </w:p>
        </w:tc>
      </w:tr>
      <w:tr w:rsidR="002A48C3" w14:paraId="0E585620" w14:textId="77777777" w:rsidTr="005D3194">
        <w:trPr>
          <w:trHeight w:val="690"/>
        </w:trPr>
        <w:tc>
          <w:tcPr>
            <w:tcW w:w="536" w:type="dxa"/>
            <w:gridSpan w:val="2"/>
            <w:tcBorders>
              <w:top w:val="single" w:sz="12" w:space="0" w:color="9F9F9F"/>
              <w:left w:val="single" w:sz="12" w:space="0" w:color="EFEFEF"/>
              <w:bottom w:val="single" w:sz="12" w:space="0" w:color="9F9F9F"/>
              <w:right w:val="single" w:sz="12" w:space="0" w:color="9F9F9F"/>
            </w:tcBorders>
          </w:tcPr>
          <w:p w14:paraId="4A428BDD" w14:textId="77777777" w:rsidR="002A48C3" w:rsidRDefault="002A48C3" w:rsidP="005D3194">
            <w:pPr>
              <w:pStyle w:val="TableParagraph"/>
              <w:rPr>
                <w:rFonts w:ascii="Arial"/>
                <w:b/>
                <w:sz w:val="20"/>
              </w:rPr>
            </w:pPr>
          </w:p>
          <w:p w14:paraId="75FC8B6D" w14:textId="77777777" w:rsidR="002A48C3" w:rsidRDefault="002A48C3" w:rsidP="005D3194">
            <w:pPr>
              <w:pStyle w:val="TableParagraph"/>
              <w:ind w:left="150"/>
              <w:rPr>
                <w:sz w:val="20"/>
              </w:rPr>
            </w:pPr>
            <w:r>
              <w:rPr>
                <w:spacing w:val="-5"/>
                <w:sz w:val="20"/>
              </w:rPr>
              <w:t>12</w:t>
            </w:r>
          </w:p>
        </w:tc>
        <w:tc>
          <w:tcPr>
            <w:tcW w:w="8347" w:type="dxa"/>
            <w:tcBorders>
              <w:top w:val="single" w:sz="12" w:space="0" w:color="9F9F9F"/>
              <w:left w:val="single" w:sz="12" w:space="0" w:color="9F9F9F"/>
              <w:bottom w:val="single" w:sz="12" w:space="0" w:color="9F9F9F"/>
            </w:tcBorders>
          </w:tcPr>
          <w:p w14:paraId="747DD53F" w14:textId="77777777" w:rsidR="002A48C3" w:rsidRDefault="002A48C3" w:rsidP="005D3194">
            <w:pPr>
              <w:pStyle w:val="TableParagraph"/>
              <w:spacing w:line="230" w:lineRule="exact"/>
              <w:ind w:left="10" w:right="-29"/>
              <w:jc w:val="both"/>
              <w:rPr>
                <w:sz w:val="20"/>
              </w:rPr>
            </w:pPr>
            <w:r>
              <w:rPr>
                <w:sz w:val="20"/>
              </w:rPr>
              <w:t>Fornecer EPIs (Equipamentos de Proteção Individual), quando exigido em lei ou convenção, aos seus empregados e de impor penalidades àqueles que se negarem a usá-los, por empregado e por ocorrência;</w:t>
            </w:r>
          </w:p>
        </w:tc>
        <w:tc>
          <w:tcPr>
            <w:tcW w:w="494" w:type="dxa"/>
            <w:tcBorders>
              <w:top w:val="single" w:sz="12" w:space="0" w:color="9F9F9F"/>
              <w:bottom w:val="single" w:sz="12" w:space="0" w:color="9F9F9F"/>
              <w:right w:val="single" w:sz="12" w:space="0" w:color="9F9F9F"/>
            </w:tcBorders>
          </w:tcPr>
          <w:p w14:paraId="1A6ACD72" w14:textId="77777777" w:rsidR="002A48C3" w:rsidRDefault="002A48C3" w:rsidP="005D3194">
            <w:pPr>
              <w:pStyle w:val="TableParagraph"/>
              <w:spacing w:before="224"/>
              <w:ind w:left="27" w:right="9"/>
              <w:jc w:val="center"/>
              <w:rPr>
                <w:rFonts w:ascii="Arial"/>
                <w:b/>
                <w:sz w:val="20"/>
              </w:rPr>
            </w:pPr>
            <w:r>
              <w:rPr>
                <w:rFonts w:ascii="Arial"/>
                <w:b/>
                <w:spacing w:val="-5"/>
                <w:sz w:val="20"/>
              </w:rPr>
              <w:t>02</w:t>
            </w:r>
          </w:p>
        </w:tc>
      </w:tr>
      <w:tr w:rsidR="002A48C3" w14:paraId="650ADB56" w14:textId="77777777" w:rsidTr="005D3194">
        <w:trPr>
          <w:trHeight w:val="459"/>
        </w:trPr>
        <w:tc>
          <w:tcPr>
            <w:tcW w:w="536" w:type="dxa"/>
            <w:gridSpan w:val="2"/>
            <w:tcBorders>
              <w:top w:val="single" w:sz="12" w:space="0" w:color="9F9F9F"/>
              <w:left w:val="single" w:sz="12" w:space="0" w:color="EFEFEF"/>
              <w:bottom w:val="single" w:sz="12" w:space="0" w:color="9F9F9F"/>
              <w:right w:val="single" w:sz="12" w:space="0" w:color="9F9F9F"/>
            </w:tcBorders>
          </w:tcPr>
          <w:p w14:paraId="6DECB694" w14:textId="77777777" w:rsidR="002A48C3" w:rsidRDefault="002A48C3" w:rsidP="005D3194">
            <w:pPr>
              <w:pStyle w:val="TableParagraph"/>
              <w:spacing w:before="115"/>
              <w:ind w:left="150"/>
              <w:rPr>
                <w:sz w:val="20"/>
              </w:rPr>
            </w:pPr>
            <w:r>
              <w:rPr>
                <w:spacing w:val="-5"/>
                <w:sz w:val="20"/>
              </w:rPr>
              <w:t>13</w:t>
            </w:r>
          </w:p>
        </w:tc>
        <w:tc>
          <w:tcPr>
            <w:tcW w:w="8347" w:type="dxa"/>
            <w:tcBorders>
              <w:top w:val="single" w:sz="12" w:space="0" w:color="9F9F9F"/>
              <w:left w:val="single" w:sz="12" w:space="0" w:color="9F9F9F"/>
              <w:bottom w:val="single" w:sz="12" w:space="0" w:color="9F9F9F"/>
            </w:tcBorders>
          </w:tcPr>
          <w:p w14:paraId="2D254B5F" w14:textId="77777777" w:rsidR="002A48C3" w:rsidRDefault="002A48C3" w:rsidP="005D3194">
            <w:pPr>
              <w:pStyle w:val="TableParagraph"/>
              <w:spacing w:line="230" w:lineRule="exact"/>
              <w:ind w:left="10"/>
              <w:rPr>
                <w:sz w:val="20"/>
              </w:rPr>
            </w:pPr>
            <w:r>
              <w:rPr>
                <w:sz w:val="20"/>
              </w:rPr>
              <w:t>Fornecer uniformes de acordo com o disposto no respectivo acordo, convenção ou dissídio</w:t>
            </w:r>
            <w:r>
              <w:rPr>
                <w:spacing w:val="40"/>
                <w:sz w:val="20"/>
              </w:rPr>
              <w:t xml:space="preserve"> </w:t>
            </w:r>
            <w:r>
              <w:rPr>
                <w:sz w:val="20"/>
              </w:rPr>
              <w:t>coletivo de trabalho, anualmente, por funcionário e por ocorrência;</w:t>
            </w:r>
          </w:p>
        </w:tc>
        <w:tc>
          <w:tcPr>
            <w:tcW w:w="494" w:type="dxa"/>
            <w:tcBorders>
              <w:top w:val="single" w:sz="12" w:space="0" w:color="9F9F9F"/>
              <w:bottom w:val="single" w:sz="12" w:space="0" w:color="9F9F9F"/>
              <w:right w:val="single" w:sz="12" w:space="0" w:color="9F9F9F"/>
            </w:tcBorders>
          </w:tcPr>
          <w:p w14:paraId="0AC93BE1" w14:textId="77777777" w:rsidR="002A48C3" w:rsidRDefault="002A48C3" w:rsidP="005D3194">
            <w:pPr>
              <w:pStyle w:val="TableParagraph"/>
              <w:spacing w:before="109"/>
              <w:ind w:left="27" w:right="9"/>
              <w:jc w:val="center"/>
              <w:rPr>
                <w:rFonts w:ascii="Arial"/>
                <w:b/>
                <w:sz w:val="20"/>
              </w:rPr>
            </w:pPr>
            <w:r>
              <w:rPr>
                <w:rFonts w:ascii="Arial"/>
                <w:b/>
                <w:spacing w:val="-5"/>
                <w:sz w:val="20"/>
              </w:rPr>
              <w:t>02</w:t>
            </w:r>
          </w:p>
        </w:tc>
      </w:tr>
      <w:tr w:rsidR="002A48C3" w14:paraId="67084984" w14:textId="77777777" w:rsidTr="005D3194">
        <w:trPr>
          <w:trHeight w:val="690"/>
        </w:trPr>
        <w:tc>
          <w:tcPr>
            <w:tcW w:w="536" w:type="dxa"/>
            <w:gridSpan w:val="2"/>
            <w:tcBorders>
              <w:top w:val="single" w:sz="12" w:space="0" w:color="9F9F9F"/>
              <w:left w:val="single" w:sz="12" w:space="0" w:color="EFEFEF"/>
              <w:bottom w:val="single" w:sz="12" w:space="0" w:color="9F9F9F"/>
              <w:right w:val="single" w:sz="12" w:space="0" w:color="9F9F9F"/>
            </w:tcBorders>
          </w:tcPr>
          <w:p w14:paraId="6C8D5FB6" w14:textId="77777777" w:rsidR="002A48C3" w:rsidRDefault="002A48C3" w:rsidP="005D3194">
            <w:pPr>
              <w:pStyle w:val="TableParagraph"/>
              <w:spacing w:before="230"/>
              <w:ind w:left="150"/>
              <w:rPr>
                <w:sz w:val="20"/>
              </w:rPr>
            </w:pPr>
            <w:r>
              <w:rPr>
                <w:spacing w:val="-5"/>
                <w:sz w:val="20"/>
              </w:rPr>
              <w:t>14</w:t>
            </w:r>
          </w:p>
        </w:tc>
        <w:tc>
          <w:tcPr>
            <w:tcW w:w="8347" w:type="dxa"/>
            <w:tcBorders>
              <w:top w:val="single" w:sz="12" w:space="0" w:color="9F9F9F"/>
              <w:left w:val="single" w:sz="12" w:space="0" w:color="9F9F9F"/>
              <w:bottom w:val="single" w:sz="12" w:space="0" w:color="9F9F9F"/>
            </w:tcBorders>
          </w:tcPr>
          <w:p w14:paraId="069DB16C" w14:textId="77777777" w:rsidR="002A48C3" w:rsidRDefault="002A48C3" w:rsidP="005D3194">
            <w:pPr>
              <w:pStyle w:val="TableParagraph"/>
              <w:spacing w:line="226" w:lineRule="exact"/>
              <w:ind w:left="10" w:right="-29"/>
              <w:rPr>
                <w:sz w:val="20"/>
              </w:rPr>
            </w:pPr>
            <w:r>
              <w:rPr>
                <w:sz w:val="20"/>
              </w:rPr>
              <w:t>Efetuar</w:t>
            </w:r>
            <w:r>
              <w:rPr>
                <w:spacing w:val="13"/>
                <w:sz w:val="20"/>
              </w:rPr>
              <w:t xml:space="preserve"> </w:t>
            </w:r>
            <w:r>
              <w:rPr>
                <w:sz w:val="20"/>
              </w:rPr>
              <w:t>o</w:t>
            </w:r>
            <w:r>
              <w:rPr>
                <w:spacing w:val="13"/>
                <w:sz w:val="20"/>
              </w:rPr>
              <w:t xml:space="preserve"> </w:t>
            </w:r>
            <w:r>
              <w:rPr>
                <w:sz w:val="20"/>
              </w:rPr>
              <w:t>pagamento</w:t>
            </w:r>
            <w:r>
              <w:rPr>
                <w:spacing w:val="12"/>
                <w:sz w:val="20"/>
              </w:rPr>
              <w:t xml:space="preserve"> </w:t>
            </w:r>
            <w:r>
              <w:rPr>
                <w:sz w:val="20"/>
              </w:rPr>
              <w:t>de</w:t>
            </w:r>
            <w:r>
              <w:rPr>
                <w:spacing w:val="13"/>
                <w:sz w:val="20"/>
              </w:rPr>
              <w:t xml:space="preserve"> </w:t>
            </w:r>
            <w:r>
              <w:rPr>
                <w:sz w:val="20"/>
              </w:rPr>
              <w:t>salários,</w:t>
            </w:r>
            <w:r>
              <w:rPr>
                <w:spacing w:val="13"/>
                <w:sz w:val="20"/>
              </w:rPr>
              <w:t xml:space="preserve"> </w:t>
            </w:r>
            <w:r>
              <w:rPr>
                <w:sz w:val="20"/>
              </w:rPr>
              <w:t>seguros,</w:t>
            </w:r>
            <w:r>
              <w:rPr>
                <w:spacing w:val="12"/>
                <w:sz w:val="20"/>
              </w:rPr>
              <w:t xml:space="preserve"> </w:t>
            </w:r>
            <w:r>
              <w:rPr>
                <w:sz w:val="20"/>
              </w:rPr>
              <w:t>encargos</w:t>
            </w:r>
            <w:r>
              <w:rPr>
                <w:spacing w:val="14"/>
                <w:sz w:val="20"/>
              </w:rPr>
              <w:t xml:space="preserve"> </w:t>
            </w:r>
            <w:r>
              <w:rPr>
                <w:sz w:val="20"/>
              </w:rPr>
              <w:t>fiscais</w:t>
            </w:r>
            <w:r>
              <w:rPr>
                <w:spacing w:val="13"/>
                <w:sz w:val="20"/>
              </w:rPr>
              <w:t xml:space="preserve"> </w:t>
            </w:r>
            <w:r>
              <w:rPr>
                <w:sz w:val="20"/>
              </w:rPr>
              <w:t>e</w:t>
            </w:r>
            <w:r>
              <w:rPr>
                <w:spacing w:val="13"/>
                <w:sz w:val="20"/>
              </w:rPr>
              <w:t xml:space="preserve"> </w:t>
            </w:r>
            <w:r>
              <w:rPr>
                <w:sz w:val="20"/>
              </w:rPr>
              <w:t>sociais,</w:t>
            </w:r>
            <w:r>
              <w:rPr>
                <w:spacing w:val="12"/>
                <w:sz w:val="20"/>
              </w:rPr>
              <w:t xml:space="preserve"> </w:t>
            </w:r>
            <w:r>
              <w:rPr>
                <w:sz w:val="20"/>
              </w:rPr>
              <w:t>bem</w:t>
            </w:r>
            <w:r>
              <w:rPr>
                <w:spacing w:val="15"/>
                <w:sz w:val="20"/>
              </w:rPr>
              <w:t xml:space="preserve"> </w:t>
            </w:r>
            <w:r>
              <w:rPr>
                <w:sz w:val="20"/>
              </w:rPr>
              <w:t>assim</w:t>
            </w:r>
            <w:r>
              <w:rPr>
                <w:spacing w:val="22"/>
                <w:sz w:val="20"/>
              </w:rPr>
              <w:t xml:space="preserve"> </w:t>
            </w:r>
            <w:r>
              <w:rPr>
                <w:spacing w:val="-2"/>
                <w:sz w:val="20"/>
              </w:rPr>
              <w:t>quaisquer</w:t>
            </w:r>
          </w:p>
          <w:p w14:paraId="6AAC29B7" w14:textId="77777777" w:rsidR="002A48C3" w:rsidRDefault="002A48C3" w:rsidP="005D3194">
            <w:pPr>
              <w:pStyle w:val="TableParagraph"/>
              <w:spacing w:line="230" w:lineRule="atLeast"/>
              <w:ind w:left="10"/>
              <w:rPr>
                <w:sz w:val="20"/>
              </w:rPr>
            </w:pPr>
            <w:r>
              <w:rPr>
                <w:sz w:val="20"/>
              </w:rPr>
              <w:t>despesas</w:t>
            </w:r>
            <w:r>
              <w:rPr>
                <w:spacing w:val="40"/>
                <w:sz w:val="20"/>
              </w:rPr>
              <w:t xml:space="preserve"> </w:t>
            </w:r>
            <w:r>
              <w:rPr>
                <w:sz w:val="20"/>
              </w:rPr>
              <w:t>diretas</w:t>
            </w:r>
            <w:r>
              <w:rPr>
                <w:spacing w:val="40"/>
                <w:sz w:val="20"/>
              </w:rPr>
              <w:t xml:space="preserve"> </w:t>
            </w:r>
            <w:r>
              <w:rPr>
                <w:sz w:val="20"/>
              </w:rPr>
              <w:t>e/ou</w:t>
            </w:r>
            <w:r>
              <w:rPr>
                <w:spacing w:val="40"/>
                <w:sz w:val="20"/>
              </w:rPr>
              <w:t xml:space="preserve"> </w:t>
            </w:r>
            <w:r>
              <w:rPr>
                <w:sz w:val="20"/>
              </w:rPr>
              <w:t>indiretas</w:t>
            </w:r>
            <w:r>
              <w:rPr>
                <w:spacing w:val="40"/>
                <w:sz w:val="20"/>
              </w:rPr>
              <w:t xml:space="preserve"> </w:t>
            </w:r>
            <w:r>
              <w:rPr>
                <w:sz w:val="20"/>
              </w:rPr>
              <w:t>relacionadas</w:t>
            </w:r>
            <w:r>
              <w:rPr>
                <w:spacing w:val="40"/>
                <w:sz w:val="20"/>
              </w:rPr>
              <w:t xml:space="preserve"> </w:t>
            </w:r>
            <w:r>
              <w:rPr>
                <w:sz w:val="20"/>
              </w:rPr>
              <w:t>à</w:t>
            </w:r>
            <w:r>
              <w:rPr>
                <w:spacing w:val="40"/>
                <w:sz w:val="20"/>
              </w:rPr>
              <w:t xml:space="preserve"> </w:t>
            </w:r>
            <w:r>
              <w:rPr>
                <w:sz w:val="20"/>
              </w:rPr>
              <w:t>execução</w:t>
            </w:r>
            <w:r>
              <w:rPr>
                <w:spacing w:val="40"/>
                <w:sz w:val="20"/>
              </w:rPr>
              <w:t xml:space="preserve"> </w:t>
            </w:r>
            <w:r>
              <w:rPr>
                <w:sz w:val="20"/>
              </w:rPr>
              <w:t>deste</w:t>
            </w:r>
            <w:r>
              <w:rPr>
                <w:spacing w:val="40"/>
                <w:sz w:val="20"/>
              </w:rPr>
              <w:t xml:space="preserve"> </w:t>
            </w:r>
            <w:r>
              <w:rPr>
                <w:sz w:val="20"/>
              </w:rPr>
              <w:t>contrato,</w:t>
            </w:r>
            <w:r>
              <w:rPr>
                <w:spacing w:val="40"/>
                <w:sz w:val="20"/>
              </w:rPr>
              <w:t xml:space="preserve"> </w:t>
            </w:r>
            <w:r>
              <w:rPr>
                <w:sz w:val="20"/>
              </w:rPr>
              <w:t>por</w:t>
            </w:r>
            <w:r>
              <w:rPr>
                <w:spacing w:val="40"/>
                <w:sz w:val="20"/>
              </w:rPr>
              <w:t xml:space="preserve"> </w:t>
            </w:r>
            <w:r>
              <w:rPr>
                <w:sz w:val="20"/>
              </w:rPr>
              <w:t>dia</w:t>
            </w:r>
            <w:r>
              <w:rPr>
                <w:spacing w:val="40"/>
                <w:sz w:val="20"/>
              </w:rPr>
              <w:t xml:space="preserve"> </w:t>
            </w:r>
            <w:r>
              <w:rPr>
                <w:sz w:val="20"/>
              </w:rPr>
              <w:t>e</w:t>
            </w:r>
            <w:r>
              <w:rPr>
                <w:spacing w:val="40"/>
                <w:sz w:val="20"/>
              </w:rPr>
              <w:t xml:space="preserve"> </w:t>
            </w:r>
            <w:r>
              <w:rPr>
                <w:sz w:val="20"/>
              </w:rPr>
              <w:t>por</w:t>
            </w:r>
            <w:r>
              <w:rPr>
                <w:spacing w:val="40"/>
                <w:sz w:val="20"/>
              </w:rPr>
              <w:t xml:space="preserve"> </w:t>
            </w:r>
            <w:r>
              <w:rPr>
                <w:spacing w:val="-2"/>
                <w:sz w:val="20"/>
              </w:rPr>
              <w:t>ocorrência;</w:t>
            </w:r>
          </w:p>
        </w:tc>
        <w:tc>
          <w:tcPr>
            <w:tcW w:w="494" w:type="dxa"/>
            <w:tcBorders>
              <w:top w:val="single" w:sz="12" w:space="0" w:color="9F9F9F"/>
              <w:bottom w:val="single" w:sz="12" w:space="0" w:color="9F9F9F"/>
              <w:right w:val="single" w:sz="12" w:space="0" w:color="9F9F9F"/>
            </w:tcBorders>
          </w:tcPr>
          <w:p w14:paraId="69C93522" w14:textId="77777777" w:rsidR="002A48C3" w:rsidRDefault="002A48C3" w:rsidP="005D3194">
            <w:pPr>
              <w:pStyle w:val="TableParagraph"/>
              <w:spacing w:before="224"/>
              <w:ind w:left="27" w:right="9"/>
              <w:jc w:val="center"/>
              <w:rPr>
                <w:rFonts w:ascii="Arial"/>
                <w:b/>
                <w:sz w:val="20"/>
              </w:rPr>
            </w:pPr>
            <w:r>
              <w:rPr>
                <w:rFonts w:ascii="Arial"/>
                <w:b/>
                <w:spacing w:val="-5"/>
                <w:sz w:val="20"/>
              </w:rPr>
              <w:t>05</w:t>
            </w:r>
          </w:p>
        </w:tc>
      </w:tr>
      <w:tr w:rsidR="002A48C3" w14:paraId="48E3377D" w14:textId="77777777" w:rsidTr="005D3194">
        <w:trPr>
          <w:trHeight w:val="302"/>
        </w:trPr>
        <w:tc>
          <w:tcPr>
            <w:tcW w:w="438" w:type="dxa"/>
            <w:tcBorders>
              <w:top w:val="single" w:sz="12" w:space="0" w:color="9F9F9F"/>
              <w:left w:val="single" w:sz="12" w:space="0" w:color="EFEFEF"/>
              <w:right w:val="single" w:sz="12" w:space="0" w:color="9F9F9F"/>
            </w:tcBorders>
          </w:tcPr>
          <w:p w14:paraId="43F949EF" w14:textId="77777777" w:rsidR="002A48C3" w:rsidRDefault="002A48C3" w:rsidP="005D3194">
            <w:pPr>
              <w:pStyle w:val="TableParagraph"/>
              <w:rPr>
                <w:rFonts w:ascii="Times New Roman"/>
                <w:sz w:val="18"/>
              </w:rPr>
            </w:pPr>
          </w:p>
        </w:tc>
        <w:tc>
          <w:tcPr>
            <w:tcW w:w="98" w:type="dxa"/>
            <w:tcBorders>
              <w:top w:val="single" w:sz="12" w:space="0" w:color="9F9F9F"/>
              <w:left w:val="single" w:sz="12" w:space="0" w:color="9F9F9F"/>
              <w:right w:val="single" w:sz="12" w:space="0" w:color="9F9F9F"/>
            </w:tcBorders>
          </w:tcPr>
          <w:p w14:paraId="4D962EC3" w14:textId="77777777" w:rsidR="002A48C3" w:rsidRDefault="002A48C3" w:rsidP="005D3194">
            <w:pPr>
              <w:pStyle w:val="TableParagraph"/>
              <w:rPr>
                <w:rFonts w:ascii="Times New Roman"/>
                <w:sz w:val="18"/>
              </w:rPr>
            </w:pPr>
          </w:p>
        </w:tc>
        <w:tc>
          <w:tcPr>
            <w:tcW w:w="8347" w:type="dxa"/>
            <w:tcBorders>
              <w:top w:val="single" w:sz="12" w:space="0" w:color="9F9F9F"/>
              <w:left w:val="single" w:sz="12" w:space="0" w:color="9F9F9F"/>
            </w:tcBorders>
          </w:tcPr>
          <w:p w14:paraId="158CDFFC" w14:textId="77777777" w:rsidR="002A48C3" w:rsidRDefault="002A48C3" w:rsidP="005D3194">
            <w:pPr>
              <w:pStyle w:val="TableParagraph"/>
              <w:rPr>
                <w:rFonts w:ascii="Times New Roman"/>
                <w:sz w:val="18"/>
              </w:rPr>
            </w:pPr>
          </w:p>
        </w:tc>
        <w:tc>
          <w:tcPr>
            <w:tcW w:w="494" w:type="dxa"/>
            <w:tcBorders>
              <w:top w:val="single" w:sz="12" w:space="0" w:color="9F9F9F"/>
              <w:right w:val="single" w:sz="12" w:space="0" w:color="9F9F9F"/>
            </w:tcBorders>
          </w:tcPr>
          <w:p w14:paraId="587984A9" w14:textId="77777777" w:rsidR="002A48C3" w:rsidRDefault="002A48C3" w:rsidP="005D3194">
            <w:pPr>
              <w:pStyle w:val="TableParagraph"/>
              <w:rPr>
                <w:rFonts w:ascii="Times New Roman"/>
                <w:sz w:val="18"/>
              </w:rPr>
            </w:pPr>
          </w:p>
        </w:tc>
      </w:tr>
    </w:tbl>
    <w:p w14:paraId="4FD4860F" w14:textId="77777777" w:rsidR="002A48C3" w:rsidRDefault="002A48C3" w:rsidP="002A48C3">
      <w:pPr>
        <w:pStyle w:val="Corpodetexto"/>
        <w:rPr>
          <w:rFonts w:ascii="Arial"/>
          <w:b/>
        </w:rPr>
      </w:pPr>
    </w:p>
    <w:p w14:paraId="2727CA83" w14:textId="77777777" w:rsidR="002A48C3" w:rsidRDefault="002A48C3" w:rsidP="002A48C3">
      <w:pPr>
        <w:pStyle w:val="Corpodetexto"/>
        <w:rPr>
          <w:rFonts w:ascii="Arial"/>
          <w:b/>
        </w:rPr>
      </w:pPr>
    </w:p>
    <w:p w14:paraId="3C90CDFF" w14:textId="77777777" w:rsidR="002A48C3" w:rsidRDefault="002A48C3" w:rsidP="002A48C3">
      <w:pPr>
        <w:pStyle w:val="Corpodetexto"/>
        <w:rPr>
          <w:rFonts w:ascii="Arial"/>
          <w:b/>
        </w:rPr>
      </w:pPr>
    </w:p>
    <w:p w14:paraId="1A3B7147" w14:textId="77777777" w:rsidR="002A48C3" w:rsidRDefault="002A48C3" w:rsidP="002A48C3">
      <w:pPr>
        <w:pStyle w:val="Corpodetexto"/>
        <w:spacing w:before="32"/>
        <w:rPr>
          <w:rFonts w:ascii="Arial"/>
          <w:b/>
        </w:rPr>
      </w:pPr>
    </w:p>
    <w:p w14:paraId="757568C3" w14:textId="77777777" w:rsidR="002A48C3" w:rsidRDefault="002A48C3" w:rsidP="002A48C3">
      <w:pPr>
        <w:ind w:left="574" w:right="291"/>
        <w:jc w:val="center"/>
        <w:rPr>
          <w:rFonts w:ascii="Arial" w:hAnsi="Arial"/>
          <w:b/>
          <w:sz w:val="20"/>
        </w:rPr>
      </w:pPr>
      <w:r>
        <w:rPr>
          <w:rFonts w:ascii="Arial" w:hAnsi="Arial"/>
          <w:b/>
          <w:sz w:val="20"/>
        </w:rPr>
        <w:t>ANEXO</w:t>
      </w:r>
      <w:r>
        <w:rPr>
          <w:rFonts w:ascii="Arial" w:hAnsi="Arial"/>
          <w:b/>
          <w:spacing w:val="-3"/>
          <w:sz w:val="20"/>
        </w:rPr>
        <w:t xml:space="preserve"> </w:t>
      </w:r>
      <w:r>
        <w:rPr>
          <w:rFonts w:ascii="Arial" w:hAnsi="Arial"/>
          <w:b/>
          <w:sz w:val="20"/>
        </w:rPr>
        <w:t>C</w:t>
      </w:r>
      <w:r>
        <w:rPr>
          <w:rFonts w:ascii="Arial" w:hAnsi="Arial"/>
          <w:b/>
          <w:spacing w:val="46"/>
          <w:sz w:val="20"/>
        </w:rPr>
        <w:t xml:space="preserve"> </w:t>
      </w:r>
      <w:r>
        <w:rPr>
          <w:rFonts w:ascii="Arial" w:hAnsi="Arial"/>
          <w:b/>
          <w:sz w:val="20"/>
        </w:rPr>
        <w:t>–</w:t>
      </w:r>
      <w:r>
        <w:rPr>
          <w:rFonts w:ascii="Arial" w:hAnsi="Arial"/>
          <w:b/>
          <w:spacing w:val="-5"/>
          <w:sz w:val="20"/>
        </w:rPr>
        <w:t xml:space="preserve"> </w:t>
      </w:r>
      <w:r>
        <w:rPr>
          <w:rFonts w:ascii="Arial" w:hAnsi="Arial"/>
          <w:b/>
          <w:sz w:val="20"/>
        </w:rPr>
        <w:t>VALOR</w:t>
      </w:r>
      <w:r>
        <w:rPr>
          <w:rFonts w:ascii="Arial" w:hAnsi="Arial"/>
          <w:b/>
          <w:spacing w:val="-3"/>
          <w:sz w:val="20"/>
        </w:rPr>
        <w:t xml:space="preserve"> </w:t>
      </w:r>
      <w:r>
        <w:rPr>
          <w:rFonts w:ascii="Arial" w:hAnsi="Arial"/>
          <w:b/>
          <w:sz w:val="20"/>
        </w:rPr>
        <w:t>ESTIMADO:</w:t>
      </w:r>
      <w:r>
        <w:rPr>
          <w:rFonts w:ascii="Arial" w:hAnsi="Arial"/>
          <w:b/>
          <w:spacing w:val="-3"/>
          <w:sz w:val="20"/>
        </w:rPr>
        <w:t xml:space="preserve"> </w:t>
      </w:r>
      <w:r>
        <w:rPr>
          <w:rFonts w:ascii="Arial" w:hAnsi="Arial"/>
          <w:b/>
          <w:sz w:val="20"/>
        </w:rPr>
        <w:t>MENSAL</w:t>
      </w:r>
      <w:r>
        <w:rPr>
          <w:rFonts w:ascii="Arial" w:hAnsi="Arial"/>
          <w:b/>
          <w:spacing w:val="-3"/>
          <w:sz w:val="20"/>
        </w:rPr>
        <w:t xml:space="preserve"> </w:t>
      </w:r>
    </w:p>
    <w:p w14:paraId="3440F4FB" w14:textId="77777777" w:rsidR="002A48C3" w:rsidRDefault="002A48C3" w:rsidP="002A48C3">
      <w:pPr>
        <w:pStyle w:val="Corpodetexto"/>
        <w:rPr>
          <w:rFonts w:ascii="Arial"/>
          <w:b/>
        </w:rPr>
      </w:pPr>
    </w:p>
    <w:p w14:paraId="3B0309A4" w14:textId="77777777" w:rsidR="002A48C3" w:rsidRDefault="002A48C3" w:rsidP="002A48C3">
      <w:pPr>
        <w:pStyle w:val="Corpodetexto"/>
        <w:rPr>
          <w:rFonts w:ascii="Arial"/>
          <w:b/>
        </w:rPr>
      </w:pPr>
    </w:p>
    <w:tbl>
      <w:tblPr>
        <w:tblStyle w:val="TableNormal"/>
        <w:tblpPr w:leftFromText="141" w:rightFromText="141" w:vertAnchor="text" w:horzAnchor="margin" w:tblpXSpec="center" w:tblpY="35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9"/>
        <w:gridCol w:w="2000"/>
        <w:gridCol w:w="1383"/>
        <w:gridCol w:w="1307"/>
        <w:gridCol w:w="1719"/>
      </w:tblGrid>
      <w:tr w:rsidR="002A48C3" w14:paraId="6B611EC4" w14:textId="77777777" w:rsidTr="005D3194">
        <w:trPr>
          <w:trHeight w:val="470"/>
        </w:trPr>
        <w:tc>
          <w:tcPr>
            <w:tcW w:w="809" w:type="dxa"/>
          </w:tcPr>
          <w:p w14:paraId="7E95A4DA" w14:textId="77777777" w:rsidR="002A48C3" w:rsidRDefault="002A48C3" w:rsidP="005D3194">
            <w:pPr>
              <w:pStyle w:val="TableParagraph"/>
              <w:spacing w:line="225" w:lineRule="exact"/>
              <w:ind w:left="8"/>
              <w:jc w:val="center"/>
              <w:rPr>
                <w:rFonts w:ascii="Arial"/>
                <w:b/>
                <w:sz w:val="20"/>
              </w:rPr>
            </w:pPr>
            <w:r>
              <w:rPr>
                <w:rFonts w:ascii="Arial"/>
                <w:b/>
                <w:spacing w:val="-4"/>
                <w:sz w:val="20"/>
              </w:rPr>
              <w:t>Item</w:t>
            </w:r>
          </w:p>
        </w:tc>
        <w:tc>
          <w:tcPr>
            <w:tcW w:w="2000" w:type="dxa"/>
          </w:tcPr>
          <w:p w14:paraId="4DE23BF3" w14:textId="77777777" w:rsidR="002A48C3" w:rsidRDefault="002A48C3" w:rsidP="005D3194">
            <w:pPr>
              <w:pStyle w:val="TableParagraph"/>
              <w:spacing w:line="225" w:lineRule="exact"/>
              <w:ind w:left="520"/>
              <w:rPr>
                <w:rFonts w:ascii="Arial" w:hAnsi="Arial"/>
                <w:b/>
                <w:sz w:val="20"/>
              </w:rPr>
            </w:pPr>
            <w:r>
              <w:rPr>
                <w:rFonts w:ascii="Arial" w:hAnsi="Arial"/>
                <w:b/>
                <w:spacing w:val="-2"/>
                <w:sz w:val="20"/>
              </w:rPr>
              <w:t>Descrição</w:t>
            </w:r>
          </w:p>
        </w:tc>
        <w:tc>
          <w:tcPr>
            <w:tcW w:w="1383" w:type="dxa"/>
          </w:tcPr>
          <w:p w14:paraId="7B22C3BF" w14:textId="77777777" w:rsidR="002A48C3" w:rsidRDefault="002A48C3" w:rsidP="005D3194">
            <w:pPr>
              <w:pStyle w:val="TableParagraph"/>
              <w:spacing w:line="225" w:lineRule="exact"/>
              <w:ind w:left="296"/>
              <w:rPr>
                <w:rFonts w:ascii="Arial"/>
                <w:b/>
                <w:sz w:val="20"/>
              </w:rPr>
            </w:pPr>
            <w:r>
              <w:rPr>
                <w:rFonts w:ascii="Arial"/>
                <w:b/>
                <w:spacing w:val="-2"/>
                <w:sz w:val="20"/>
              </w:rPr>
              <w:t>Unidade</w:t>
            </w:r>
          </w:p>
          <w:p w14:paraId="7FBC7ADB" w14:textId="77777777" w:rsidR="002A48C3" w:rsidRDefault="002A48C3" w:rsidP="005D3194">
            <w:pPr>
              <w:pStyle w:val="TableParagraph"/>
              <w:spacing w:line="225" w:lineRule="exact"/>
              <w:ind w:left="344"/>
              <w:rPr>
                <w:rFonts w:ascii="Arial"/>
                <w:b/>
                <w:sz w:val="20"/>
              </w:rPr>
            </w:pPr>
            <w:r>
              <w:rPr>
                <w:rFonts w:ascii="Arial"/>
                <w:b/>
                <w:spacing w:val="-2"/>
                <w:sz w:val="20"/>
              </w:rPr>
              <w:t>Medida</w:t>
            </w:r>
          </w:p>
        </w:tc>
        <w:tc>
          <w:tcPr>
            <w:tcW w:w="1307" w:type="dxa"/>
          </w:tcPr>
          <w:p w14:paraId="7CC22927" w14:textId="77777777" w:rsidR="002A48C3" w:rsidRDefault="002A48C3" w:rsidP="005D3194">
            <w:pPr>
              <w:pStyle w:val="TableParagraph"/>
              <w:spacing w:line="225" w:lineRule="exact"/>
              <w:ind w:left="5"/>
              <w:jc w:val="center"/>
              <w:rPr>
                <w:rFonts w:ascii="Arial"/>
                <w:b/>
                <w:sz w:val="20"/>
              </w:rPr>
            </w:pPr>
            <w:r>
              <w:rPr>
                <w:rFonts w:ascii="Arial"/>
                <w:b/>
                <w:spacing w:val="-2"/>
                <w:sz w:val="20"/>
              </w:rPr>
              <w:t>Quant.</w:t>
            </w:r>
          </w:p>
          <w:p w14:paraId="3FB1B847" w14:textId="77777777" w:rsidR="002A48C3" w:rsidRDefault="002A48C3" w:rsidP="005D3194">
            <w:pPr>
              <w:pStyle w:val="TableParagraph"/>
              <w:spacing w:line="225" w:lineRule="exact"/>
              <w:ind w:left="5"/>
              <w:jc w:val="center"/>
              <w:rPr>
                <w:rFonts w:ascii="Arial"/>
                <w:b/>
                <w:sz w:val="20"/>
              </w:rPr>
            </w:pPr>
            <w:r>
              <w:rPr>
                <w:rFonts w:ascii="Arial"/>
                <w:b/>
                <w:spacing w:val="-2"/>
                <w:sz w:val="20"/>
              </w:rPr>
              <w:t>total</w:t>
            </w:r>
          </w:p>
        </w:tc>
        <w:tc>
          <w:tcPr>
            <w:tcW w:w="1719" w:type="dxa"/>
          </w:tcPr>
          <w:p w14:paraId="1FF7400E" w14:textId="77777777" w:rsidR="002A48C3" w:rsidRDefault="002A48C3" w:rsidP="005D3194">
            <w:pPr>
              <w:pStyle w:val="TableParagraph"/>
              <w:spacing w:line="225" w:lineRule="exact"/>
              <w:ind w:left="232"/>
              <w:rPr>
                <w:rFonts w:ascii="Arial"/>
                <w:b/>
                <w:sz w:val="20"/>
              </w:rPr>
            </w:pPr>
            <w:r>
              <w:rPr>
                <w:rFonts w:ascii="Arial"/>
                <w:b/>
                <w:sz w:val="20"/>
              </w:rPr>
              <w:t>Valor</w:t>
            </w:r>
            <w:r>
              <w:rPr>
                <w:rFonts w:ascii="Arial"/>
                <w:b/>
                <w:spacing w:val="-7"/>
                <w:sz w:val="20"/>
              </w:rPr>
              <w:t xml:space="preserve"> </w:t>
            </w:r>
            <w:r>
              <w:rPr>
                <w:rFonts w:ascii="Arial"/>
                <w:b/>
                <w:spacing w:val="-2"/>
                <w:sz w:val="20"/>
              </w:rPr>
              <w:t>mensal</w:t>
            </w:r>
          </w:p>
        </w:tc>
      </w:tr>
      <w:tr w:rsidR="002A48C3" w14:paraId="0908D0E5" w14:textId="77777777" w:rsidTr="005D3194">
        <w:trPr>
          <w:trHeight w:val="2961"/>
        </w:trPr>
        <w:tc>
          <w:tcPr>
            <w:tcW w:w="809" w:type="dxa"/>
          </w:tcPr>
          <w:p w14:paraId="07E64290" w14:textId="77777777" w:rsidR="002A48C3" w:rsidRDefault="002A48C3" w:rsidP="005D3194">
            <w:pPr>
              <w:pStyle w:val="TableParagraph"/>
              <w:spacing w:line="225" w:lineRule="exact"/>
              <w:ind w:left="8" w:right="1"/>
              <w:jc w:val="center"/>
              <w:rPr>
                <w:rFonts w:ascii="Arial"/>
                <w:b/>
                <w:sz w:val="20"/>
              </w:rPr>
            </w:pPr>
            <w:r>
              <w:rPr>
                <w:rFonts w:ascii="Arial"/>
                <w:b/>
                <w:spacing w:val="-10"/>
                <w:sz w:val="20"/>
              </w:rPr>
              <w:t>1</w:t>
            </w:r>
          </w:p>
        </w:tc>
        <w:tc>
          <w:tcPr>
            <w:tcW w:w="2000" w:type="dxa"/>
          </w:tcPr>
          <w:p w14:paraId="27943D72" w14:textId="77777777" w:rsidR="002A48C3" w:rsidRDefault="002A48C3" w:rsidP="005D3194">
            <w:pPr>
              <w:pStyle w:val="TableParagraph"/>
              <w:tabs>
                <w:tab w:val="left" w:pos="1655"/>
              </w:tabs>
              <w:spacing w:line="225" w:lineRule="exact"/>
              <w:ind w:left="107"/>
              <w:jc w:val="both"/>
              <w:rPr>
                <w:rFonts w:ascii="Arial" w:hAnsi="Arial"/>
                <w:b/>
                <w:sz w:val="20"/>
              </w:rPr>
            </w:pPr>
            <w:r>
              <w:rPr>
                <w:rFonts w:ascii="Arial" w:hAnsi="Arial"/>
                <w:b/>
                <w:spacing w:val="-2"/>
                <w:sz w:val="20"/>
              </w:rPr>
              <w:t>Prestação</w:t>
            </w:r>
            <w:r>
              <w:rPr>
                <w:rFonts w:ascii="Arial" w:hAnsi="Arial"/>
                <w:b/>
                <w:sz w:val="20"/>
              </w:rPr>
              <w:tab/>
            </w:r>
            <w:r>
              <w:rPr>
                <w:rFonts w:ascii="Arial" w:hAnsi="Arial"/>
                <w:b/>
                <w:spacing w:val="-5"/>
                <w:sz w:val="20"/>
              </w:rPr>
              <w:t>de</w:t>
            </w:r>
          </w:p>
          <w:p w14:paraId="7D05FB8D" w14:textId="77777777" w:rsidR="002A48C3" w:rsidRDefault="002A48C3" w:rsidP="005D3194">
            <w:pPr>
              <w:pStyle w:val="TableParagraph"/>
              <w:tabs>
                <w:tab w:val="left" w:pos="1355"/>
              </w:tabs>
              <w:ind w:left="107" w:right="100"/>
              <w:jc w:val="both"/>
              <w:rPr>
                <w:rFonts w:ascii="Arial" w:hAnsi="Arial"/>
                <w:b/>
                <w:sz w:val="20"/>
              </w:rPr>
            </w:pPr>
            <w:r>
              <w:rPr>
                <w:rFonts w:ascii="Arial" w:hAnsi="Arial"/>
                <w:b/>
                <w:sz w:val="20"/>
              </w:rPr>
              <w:t xml:space="preserve">serviços com dedicação de mão de obra exclusiva </w:t>
            </w:r>
            <w:r>
              <w:rPr>
                <w:rFonts w:ascii="Arial" w:hAnsi="Arial"/>
                <w:b/>
                <w:spacing w:val="-5"/>
                <w:sz w:val="20"/>
              </w:rPr>
              <w:t>de</w:t>
            </w:r>
            <w:r>
              <w:rPr>
                <w:rFonts w:ascii="Arial" w:hAnsi="Arial"/>
                <w:b/>
                <w:sz w:val="20"/>
              </w:rPr>
              <w:tab/>
            </w:r>
            <w:r>
              <w:rPr>
                <w:rFonts w:ascii="Arial" w:hAnsi="Arial"/>
                <w:b/>
                <w:spacing w:val="-2"/>
                <w:sz w:val="20"/>
              </w:rPr>
              <w:t>apoio</w:t>
            </w:r>
          </w:p>
          <w:p w14:paraId="699058D1" w14:textId="77777777" w:rsidR="002A48C3" w:rsidRDefault="002A48C3" w:rsidP="005D3194">
            <w:pPr>
              <w:pStyle w:val="TableParagraph"/>
              <w:ind w:left="107" w:right="100"/>
              <w:jc w:val="both"/>
              <w:rPr>
                <w:rFonts w:ascii="Arial"/>
                <w:b/>
                <w:sz w:val="20"/>
              </w:rPr>
            </w:pPr>
            <w:r>
              <w:rPr>
                <w:rFonts w:ascii="Arial"/>
                <w:b/>
                <w:sz w:val="20"/>
              </w:rPr>
              <w:t xml:space="preserve">administrativo e </w:t>
            </w:r>
            <w:r>
              <w:rPr>
                <w:rFonts w:ascii="Arial"/>
                <w:b/>
                <w:spacing w:val="-2"/>
                <w:sz w:val="20"/>
              </w:rPr>
              <w:t>operacional</w:t>
            </w:r>
          </w:p>
        </w:tc>
        <w:tc>
          <w:tcPr>
            <w:tcW w:w="1383" w:type="dxa"/>
          </w:tcPr>
          <w:p w14:paraId="61AC28DC" w14:textId="77777777" w:rsidR="002A48C3" w:rsidRDefault="002A48C3" w:rsidP="005D3194">
            <w:pPr>
              <w:pStyle w:val="TableParagraph"/>
              <w:spacing w:line="225" w:lineRule="exact"/>
              <w:ind w:left="294"/>
              <w:rPr>
                <w:rFonts w:ascii="Arial"/>
                <w:b/>
                <w:sz w:val="20"/>
              </w:rPr>
            </w:pPr>
            <w:r>
              <w:rPr>
                <w:rFonts w:ascii="Arial"/>
                <w:b/>
                <w:spacing w:val="-2"/>
                <w:sz w:val="20"/>
              </w:rPr>
              <w:t>Unidade</w:t>
            </w:r>
          </w:p>
        </w:tc>
        <w:tc>
          <w:tcPr>
            <w:tcW w:w="1307" w:type="dxa"/>
          </w:tcPr>
          <w:p w14:paraId="24A85F15" w14:textId="77777777" w:rsidR="002A48C3" w:rsidRDefault="002A48C3" w:rsidP="005D3194">
            <w:pPr>
              <w:pStyle w:val="TableParagraph"/>
              <w:spacing w:before="49"/>
              <w:rPr>
                <w:rFonts w:ascii="Arial"/>
                <w:b/>
                <w:sz w:val="20"/>
              </w:rPr>
            </w:pPr>
          </w:p>
          <w:p w14:paraId="6A547654" w14:textId="77777777" w:rsidR="002A48C3" w:rsidRDefault="002A48C3" w:rsidP="005D3194">
            <w:pPr>
              <w:pStyle w:val="TableParagraph"/>
              <w:ind w:left="217"/>
              <w:rPr>
                <w:rFonts w:ascii="Arial"/>
                <w:b/>
                <w:sz w:val="20"/>
              </w:rPr>
            </w:pPr>
            <w:r>
              <w:rPr>
                <w:rFonts w:ascii="Arial"/>
                <w:b/>
                <w:spacing w:val="-2"/>
                <w:sz w:val="20"/>
              </w:rPr>
              <w:t>1(DICAE)</w:t>
            </w:r>
          </w:p>
        </w:tc>
        <w:tc>
          <w:tcPr>
            <w:tcW w:w="1719" w:type="dxa"/>
          </w:tcPr>
          <w:p w14:paraId="454C5C37" w14:textId="77777777" w:rsidR="002A48C3" w:rsidRDefault="002A48C3" w:rsidP="005D3194">
            <w:pPr>
              <w:pStyle w:val="TableParagraph"/>
              <w:spacing w:before="43"/>
              <w:rPr>
                <w:rFonts w:ascii="Arial"/>
                <w:b/>
                <w:sz w:val="20"/>
              </w:rPr>
            </w:pPr>
          </w:p>
          <w:p w14:paraId="1D7A92CF" w14:textId="77777777" w:rsidR="002A48C3" w:rsidRDefault="002A48C3" w:rsidP="005D3194">
            <w:pPr>
              <w:pStyle w:val="TableParagraph"/>
              <w:spacing w:before="1"/>
              <w:ind w:left="338" w:right="336" w:hanging="2"/>
              <w:jc w:val="center"/>
              <w:rPr>
                <w:rFonts w:ascii="Arial"/>
                <w:b/>
                <w:sz w:val="20"/>
              </w:rPr>
            </w:pPr>
            <w:r>
              <w:rPr>
                <w:rFonts w:ascii="Arial"/>
                <w:b/>
                <w:spacing w:val="-2"/>
                <w:sz w:val="20"/>
              </w:rPr>
              <w:t>DICAE: R$7.409,05</w:t>
            </w:r>
          </w:p>
          <w:p w14:paraId="025EC71A" w14:textId="77777777" w:rsidR="002A48C3" w:rsidRDefault="002A48C3" w:rsidP="005D3194">
            <w:pPr>
              <w:pStyle w:val="TableParagraph"/>
              <w:ind w:left="283" w:right="280" w:hanging="2"/>
              <w:jc w:val="center"/>
              <w:rPr>
                <w:rFonts w:ascii="Arial"/>
                <w:b/>
                <w:sz w:val="20"/>
              </w:rPr>
            </w:pPr>
          </w:p>
        </w:tc>
      </w:tr>
    </w:tbl>
    <w:p w14:paraId="32428742" w14:textId="77777777" w:rsidR="002A48C3" w:rsidRDefault="002A48C3" w:rsidP="002A48C3">
      <w:pPr>
        <w:pStyle w:val="Corpodetexto"/>
        <w:spacing w:before="184" w:after="1"/>
        <w:rPr>
          <w:rFonts w:ascii="Arial"/>
          <w:b/>
        </w:rPr>
      </w:pPr>
    </w:p>
    <w:p w14:paraId="7EC46F8D" w14:textId="13AFBD62" w:rsidR="004521C1" w:rsidRDefault="004521C1" w:rsidP="002A48C3">
      <w:pPr>
        <w:pStyle w:val="Ttulo1"/>
        <w:jc w:val="left"/>
        <w:rPr>
          <w:sz w:val="20"/>
        </w:rPr>
      </w:pPr>
    </w:p>
    <w:sectPr w:rsidR="004521C1" w:rsidSect="002A48C3">
      <w:pgSz w:w="11910" w:h="16840"/>
      <w:pgMar w:top="1380" w:right="900" w:bottom="1120" w:left="900" w:header="0" w:footer="9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74AC0C8" w14:textId="77777777" w:rsidR="006620C8" w:rsidRDefault="006620C8">
      <w:r>
        <w:separator/>
      </w:r>
    </w:p>
  </w:endnote>
  <w:endnote w:type="continuationSeparator" w:id="0">
    <w:p w14:paraId="7AB5ED0F" w14:textId="77777777" w:rsidR="006620C8" w:rsidRDefault="00662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AF3D22" w14:textId="20F57063" w:rsidR="004521C1" w:rsidRDefault="0030686A">
    <w:pPr>
      <w:pStyle w:val="Corpodetexto"/>
      <w:spacing w:line="14" w:lineRule="auto"/>
      <w:ind w:left="0"/>
      <w:jc w:val="left"/>
      <w:rPr>
        <w:sz w:val="20"/>
      </w:rPr>
    </w:pPr>
    <w:r>
      <w:rPr>
        <w:noProof/>
      </w:rPr>
      <mc:AlternateContent>
        <mc:Choice Requires="wps">
          <w:drawing>
            <wp:anchor distT="0" distB="0" distL="114300" distR="114300" simplePos="0" relativeHeight="251657728" behindDoc="1" locked="0" layoutInCell="1" allowOverlap="1" wp14:anchorId="67448309" wp14:editId="36100DFD">
              <wp:simplePos x="0" y="0"/>
              <wp:positionH relativeFrom="page">
                <wp:posOffset>5570855</wp:posOffset>
              </wp:positionH>
              <wp:positionV relativeFrom="page">
                <wp:posOffset>10074275</wp:posOffset>
              </wp:positionV>
              <wp:extent cx="1193165" cy="182245"/>
              <wp:effectExtent l="0" t="0" r="0" b="0"/>
              <wp:wrapNone/>
              <wp:docPr id="156198956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316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A63DAF8" w14:textId="77777777" w:rsidR="004521C1" w:rsidRDefault="00000000">
                          <w:pPr>
                            <w:spacing w:before="13"/>
                            <w:ind w:left="20"/>
                          </w:pPr>
                          <w:r>
                            <w:rPr>
                              <w:color w:val="8495AF"/>
                            </w:rPr>
                            <w:t>P</w:t>
                          </w:r>
                          <w:r>
                            <w:rPr>
                              <w:color w:val="8495AF"/>
                              <w:spacing w:val="-3"/>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1"/>
                            </w:rPr>
                            <w:t xml:space="preserve"> </w:t>
                          </w:r>
                          <w:r>
                            <w:fldChar w:fldCharType="begin"/>
                          </w:r>
                          <w:r>
                            <w:rPr>
                              <w:color w:val="313D4F"/>
                            </w:rPr>
                            <w:instrText xml:space="preserve"> PAGE </w:instrText>
                          </w:r>
                          <w:r>
                            <w:fldChar w:fldCharType="separate"/>
                          </w:r>
                          <w:r>
                            <w:t>10</w:t>
                          </w:r>
                          <w:r>
                            <w:fldChar w:fldCharType="end"/>
                          </w:r>
                          <w:r>
                            <w:rPr>
                              <w:color w:val="313D4F"/>
                            </w:rPr>
                            <w:t xml:space="preserve"> |</w:t>
                          </w:r>
                          <w:r>
                            <w:rPr>
                              <w:color w:val="313D4F"/>
                              <w:spacing w:val="1"/>
                            </w:rPr>
                            <w:t xml:space="preserve"> </w:t>
                          </w:r>
                          <w:r>
                            <w:rPr>
                              <w:color w:val="313D4F"/>
                            </w:rPr>
                            <w:t>25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448309" id="_x0000_t202" coordsize="21600,21600" o:spt="202" path="m,l,21600r21600,l21600,xe">
              <v:stroke joinstyle="miter"/>
              <v:path gradientshapeok="t" o:connecttype="rect"/>
            </v:shapetype>
            <v:shape id="Text Box 1" o:spid="_x0000_s1026" type="#_x0000_t202" style="position:absolute;margin-left:438.65pt;margin-top:793.25pt;width:93.95pt;height:14.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" filled="f" stroked="f">
              <v:textbox inset="0,0,0,0">
                <w:txbxContent>
                  <w:p w14:paraId="4A63DAF8" w14:textId="77777777" w:rsidR="004521C1" w:rsidRDefault="00000000">
                    <w:pPr>
                      <w:spacing w:before="13"/>
                      <w:ind w:left="20"/>
                    </w:pPr>
                    <w:r>
                      <w:rPr>
                        <w:color w:val="8495AF"/>
                      </w:rPr>
                      <w:t>P</w:t>
                    </w:r>
                    <w:r>
                      <w:rPr>
                        <w:color w:val="8495AF"/>
                        <w:spacing w:val="-3"/>
                      </w:rPr>
                      <w:t xml:space="preserve"> </w:t>
                    </w:r>
                    <w:r>
                      <w:rPr>
                        <w:color w:val="8495AF"/>
                      </w:rPr>
                      <w:t>á</w:t>
                    </w:r>
                    <w:r>
                      <w:rPr>
                        <w:color w:val="8495AF"/>
                        <w:spacing w:val="-2"/>
                      </w:rPr>
                      <w:t xml:space="preserve"> </w:t>
                    </w:r>
                    <w:r>
                      <w:rPr>
                        <w:color w:val="8495AF"/>
                      </w:rPr>
                      <w:t>g</w:t>
                    </w:r>
                    <w:r>
                      <w:rPr>
                        <w:color w:val="8495AF"/>
                        <w:spacing w:val="-2"/>
                      </w:rPr>
                      <w:t xml:space="preserve"> </w:t>
                    </w:r>
                    <w:r>
                      <w:rPr>
                        <w:color w:val="8495AF"/>
                      </w:rPr>
                      <w:t>i</w:t>
                    </w:r>
                    <w:r>
                      <w:rPr>
                        <w:color w:val="8495AF"/>
                        <w:spacing w:val="-3"/>
                      </w:rPr>
                      <w:t xml:space="preserve"> </w:t>
                    </w:r>
                    <w:r>
                      <w:rPr>
                        <w:color w:val="8495AF"/>
                      </w:rPr>
                      <w:t>n</w:t>
                    </w:r>
                    <w:r>
                      <w:rPr>
                        <w:color w:val="8495AF"/>
                        <w:spacing w:val="-1"/>
                      </w:rPr>
                      <w:t xml:space="preserve"> </w:t>
                    </w:r>
                    <w:r>
                      <w:rPr>
                        <w:color w:val="8495AF"/>
                      </w:rPr>
                      <w:t>a</w:t>
                    </w:r>
                    <w:r>
                      <w:rPr>
                        <w:color w:val="8495AF"/>
                        <w:spacing w:val="1"/>
                      </w:rPr>
                      <w:t xml:space="preserve"> </w:t>
                    </w:r>
                    <w:r>
                      <w:fldChar w:fldCharType="begin"/>
                    </w:r>
                    <w:r>
                      <w:rPr>
                        <w:color w:val="313D4F"/>
                      </w:rPr>
                      <w:instrText xml:space="preserve"> PAGE </w:instrText>
                    </w:r>
                    <w:r>
                      <w:fldChar w:fldCharType="separate"/>
                    </w:r>
                    <w:r>
                      <w:t>10</w:t>
                    </w:r>
                    <w:r>
                      <w:fldChar w:fldCharType="end"/>
                    </w:r>
                    <w:r>
                      <w:rPr>
                        <w:color w:val="313D4F"/>
                      </w:rPr>
                      <w:t xml:space="preserve"> |</w:t>
                    </w:r>
                    <w:r>
                      <w:rPr>
                        <w:color w:val="313D4F"/>
                        <w:spacing w:val="1"/>
                      </w:rPr>
                      <w:t xml:space="preserve"> </w:t>
                    </w:r>
                    <w:r>
                      <w:rPr>
                        <w:color w:val="313D4F"/>
                      </w:rPr>
                      <w:t>25</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0D6F47" w14:textId="77777777" w:rsidR="002A48C3" w:rsidRDefault="002A48C3">
    <w:pPr>
      <w:pStyle w:val="Corpodetexto"/>
      <w:spacing w:line="14" w:lineRule="auto"/>
    </w:pPr>
    <w:r>
      <w:rPr>
        <w:noProof/>
      </w:rPr>
      <mc:AlternateContent>
        <mc:Choice Requires="wps">
          <w:drawing>
            <wp:anchor distT="0" distB="0" distL="0" distR="0" simplePos="0" relativeHeight="251661824" behindDoc="1" locked="0" layoutInCell="1" allowOverlap="1" wp14:anchorId="62CC0DC5" wp14:editId="49391987">
              <wp:simplePos x="0" y="0"/>
              <wp:positionH relativeFrom="page">
                <wp:posOffset>719327</wp:posOffset>
              </wp:positionH>
              <wp:positionV relativeFrom="page">
                <wp:posOffset>9973121</wp:posOffset>
              </wp:positionV>
              <wp:extent cx="4312920" cy="1270"/>
              <wp:effectExtent l="0" t="0" r="0" b="0"/>
              <wp:wrapNone/>
              <wp:docPr id="3" name="Graphic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2920" cy="1270"/>
                      </a:xfrm>
                      <a:custGeom>
                        <a:avLst/>
                        <a:gdLst/>
                        <a:ahLst/>
                        <a:cxnLst/>
                        <a:rect l="l" t="t" r="r" b="b"/>
                        <a:pathLst>
                          <a:path w="4312920">
                            <a:moveTo>
                              <a:pt x="0" y="0"/>
                            </a:moveTo>
                            <a:lnTo>
                              <a:pt x="4312492"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9809BE6" id="Graphic 3" o:spid="_x0000_s1026" style="position:absolute;margin-left:56.65pt;margin-top:785.3pt;width:339.6pt;height:.1pt;z-index:-251654656;visibility:visible;mso-wrap-style:square;mso-wrap-distance-left:0;mso-wrap-distance-top:0;mso-wrap-distance-right:0;mso-wrap-distance-bottom:0;mso-position-horizontal:absolute;mso-position-horizontal-relative:page;mso-position-vertical:absolute;mso-position-vertical-relative:page;v-text-anchor:top" coordsize="4312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" path="m,l4312492,e" filled="f" strokeweight=".14261mm">
              <v:path arrowok="t"/>
              <w10:wrap anchorx="page" anchory="page"/>
            </v:shape>
          </w:pict>
        </mc:Fallback>
      </mc:AlternateContent>
    </w:r>
    <w:r>
      <w:rPr>
        <w:noProof/>
      </w:rPr>
      <mc:AlternateContent>
        <mc:Choice Requires="wps">
          <w:drawing>
            <wp:anchor distT="0" distB="0" distL="0" distR="0" simplePos="0" relativeHeight="251662848" behindDoc="1" locked="0" layoutInCell="1" allowOverlap="1" wp14:anchorId="2E953D84" wp14:editId="2E65B2E4">
              <wp:simplePos x="0" y="0"/>
              <wp:positionH relativeFrom="page">
                <wp:posOffset>706627</wp:posOffset>
              </wp:positionH>
              <wp:positionV relativeFrom="page">
                <wp:posOffset>9968793</wp:posOffset>
              </wp:positionV>
              <wp:extent cx="3500120" cy="286385"/>
              <wp:effectExtent l="0" t="0" r="0" b="0"/>
              <wp:wrapNone/>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0120" cy="286385"/>
                      </a:xfrm>
                      <a:prstGeom prst="rect">
                        <a:avLst/>
                      </a:prstGeom>
                    </wps:spPr>
                    <wps:txbx>
                      <w:txbxContent>
                        <w:p w14:paraId="3D4BC3F0" w14:textId="77777777" w:rsidR="002A48C3" w:rsidRDefault="002A48C3">
                          <w:pPr>
                            <w:spacing w:before="18"/>
                            <w:ind w:left="20"/>
                            <w:rPr>
                              <w:sz w:val="12"/>
                            </w:rPr>
                          </w:pPr>
                          <w:r>
                            <w:rPr>
                              <w:sz w:val="12"/>
                            </w:rPr>
                            <w:t>Câmara</w:t>
                          </w:r>
                          <w:r>
                            <w:rPr>
                              <w:spacing w:val="-3"/>
                              <w:sz w:val="12"/>
                            </w:rPr>
                            <w:t xml:space="preserve"> </w:t>
                          </w:r>
                          <w:r>
                            <w:rPr>
                              <w:sz w:val="12"/>
                            </w:rPr>
                            <w:t>Nacional de</w:t>
                          </w:r>
                          <w:r>
                            <w:rPr>
                              <w:spacing w:val="-2"/>
                              <w:sz w:val="12"/>
                            </w:rPr>
                            <w:t xml:space="preserve"> </w:t>
                          </w:r>
                          <w:r>
                            <w:rPr>
                              <w:sz w:val="12"/>
                            </w:rPr>
                            <w:t>Modelos</w:t>
                          </w:r>
                          <w:r>
                            <w:rPr>
                              <w:spacing w:val="-5"/>
                              <w:sz w:val="12"/>
                            </w:rPr>
                            <w:t xml:space="preserve"> </w:t>
                          </w:r>
                          <w:r>
                            <w:rPr>
                              <w:sz w:val="12"/>
                            </w:rPr>
                            <w:t>de</w:t>
                          </w:r>
                          <w:r>
                            <w:rPr>
                              <w:spacing w:val="-2"/>
                              <w:sz w:val="12"/>
                            </w:rPr>
                            <w:t xml:space="preserve"> </w:t>
                          </w:r>
                          <w:r>
                            <w:rPr>
                              <w:sz w:val="12"/>
                            </w:rPr>
                            <w:t>Licitações</w:t>
                          </w:r>
                          <w:r>
                            <w:rPr>
                              <w:spacing w:val="-3"/>
                              <w:sz w:val="12"/>
                            </w:rPr>
                            <w:t xml:space="preserve"> </w:t>
                          </w:r>
                          <w:r>
                            <w:rPr>
                              <w:sz w:val="12"/>
                            </w:rPr>
                            <w:t>e</w:t>
                          </w:r>
                          <w:r>
                            <w:rPr>
                              <w:spacing w:val="-5"/>
                              <w:sz w:val="12"/>
                            </w:rPr>
                            <w:t xml:space="preserve"> </w:t>
                          </w:r>
                          <w:r>
                            <w:rPr>
                              <w:sz w:val="12"/>
                            </w:rPr>
                            <w:t>Contratos</w:t>
                          </w:r>
                          <w:r>
                            <w:rPr>
                              <w:spacing w:val="-3"/>
                              <w:sz w:val="12"/>
                            </w:rPr>
                            <w:t xml:space="preserve"> </w:t>
                          </w:r>
                          <w:r>
                            <w:rPr>
                              <w:sz w:val="12"/>
                            </w:rPr>
                            <w:t>Administrativos</w:t>
                          </w:r>
                          <w:r>
                            <w:rPr>
                              <w:spacing w:val="-2"/>
                              <w:sz w:val="12"/>
                            </w:rPr>
                            <w:t xml:space="preserve"> </w:t>
                          </w:r>
                          <w:r>
                            <w:rPr>
                              <w:sz w:val="12"/>
                            </w:rPr>
                            <w:t>da</w:t>
                          </w:r>
                          <w:r>
                            <w:rPr>
                              <w:spacing w:val="-3"/>
                              <w:sz w:val="12"/>
                            </w:rPr>
                            <w:t xml:space="preserve"> </w:t>
                          </w:r>
                          <w:r>
                            <w:rPr>
                              <w:sz w:val="12"/>
                            </w:rPr>
                            <w:t>Consultoria-Geral</w:t>
                          </w:r>
                          <w:r>
                            <w:rPr>
                              <w:spacing w:val="-1"/>
                              <w:sz w:val="12"/>
                            </w:rPr>
                            <w:t xml:space="preserve"> </w:t>
                          </w:r>
                          <w:r>
                            <w:rPr>
                              <w:sz w:val="12"/>
                            </w:rPr>
                            <w:t>da</w:t>
                          </w:r>
                          <w:r>
                            <w:rPr>
                              <w:spacing w:val="-3"/>
                              <w:sz w:val="12"/>
                            </w:rPr>
                            <w:t xml:space="preserve"> </w:t>
                          </w:r>
                          <w:r>
                            <w:rPr>
                              <w:sz w:val="12"/>
                            </w:rPr>
                            <w:t>União</w:t>
                          </w:r>
                          <w:r>
                            <w:rPr>
                              <w:spacing w:val="40"/>
                              <w:w w:val="105"/>
                              <w:sz w:val="12"/>
                            </w:rPr>
                            <w:t xml:space="preserve"> </w:t>
                          </w:r>
                          <w:r>
                            <w:rPr>
                              <w:spacing w:val="-2"/>
                              <w:w w:val="105"/>
                              <w:sz w:val="12"/>
                            </w:rPr>
                            <w:t xml:space="preserve">Termo de Referência </w:t>
                          </w:r>
                          <w:r>
                            <w:rPr>
                              <w:spacing w:val="-2"/>
                              <w:w w:val="125"/>
                              <w:sz w:val="12"/>
                            </w:rPr>
                            <w:t>–</w:t>
                          </w:r>
                          <w:r>
                            <w:rPr>
                              <w:spacing w:val="-5"/>
                              <w:w w:val="125"/>
                              <w:sz w:val="12"/>
                            </w:rPr>
                            <w:t xml:space="preserve"> </w:t>
                          </w:r>
                          <w:r>
                            <w:rPr>
                              <w:spacing w:val="-2"/>
                              <w:w w:val="105"/>
                              <w:sz w:val="12"/>
                            </w:rPr>
                            <w:t>Serviços Continuados com</w:t>
                          </w:r>
                          <w:r>
                            <w:rPr>
                              <w:spacing w:val="-4"/>
                              <w:w w:val="105"/>
                              <w:sz w:val="12"/>
                            </w:rPr>
                            <w:t xml:space="preserve"> </w:t>
                          </w:r>
                          <w:r>
                            <w:rPr>
                              <w:spacing w:val="-2"/>
                              <w:w w:val="105"/>
                              <w:sz w:val="12"/>
                            </w:rPr>
                            <w:t>Dedicação Exclusiva de Mão-de-Obra</w:t>
                          </w:r>
                        </w:p>
                        <w:p w14:paraId="1EA89808" w14:textId="77777777" w:rsidR="002A48C3" w:rsidRDefault="002A48C3">
                          <w:pPr>
                            <w:spacing w:before="4"/>
                            <w:ind w:left="20"/>
                            <w:rPr>
                              <w:sz w:val="12"/>
                            </w:rPr>
                          </w:pPr>
                          <w:r>
                            <w:rPr>
                              <w:sz w:val="12"/>
                            </w:rPr>
                            <w:t>Atualização:</w:t>
                          </w:r>
                          <w:r>
                            <w:rPr>
                              <w:spacing w:val="-7"/>
                              <w:sz w:val="12"/>
                            </w:rPr>
                            <w:t xml:space="preserve"> </w:t>
                          </w:r>
                          <w:r>
                            <w:rPr>
                              <w:spacing w:val="-2"/>
                              <w:sz w:val="12"/>
                            </w:rPr>
                            <w:t>Junho/2021</w:t>
                          </w:r>
                        </w:p>
                      </w:txbxContent>
                    </wps:txbx>
                    <wps:bodyPr wrap="square" lIns="0" tIns="0" rIns="0" bIns="0" rtlCol="0">
                      <a:noAutofit/>
                    </wps:bodyPr>
                  </wps:wsp>
                </a:graphicData>
              </a:graphic>
            </wp:anchor>
          </w:drawing>
        </mc:Choice>
        <mc:Fallback>
          <w:pict>
            <v:shapetype w14:anchorId="2E953D84" id="_x0000_t202" coordsize="21600,21600" o:spt="202" path="m,l,21600r21600,l21600,xe">
              <v:stroke joinstyle="miter"/>
              <v:path gradientshapeok="t" o:connecttype="rect"/>
            </v:shapetype>
            <v:shape id="Textbox 4" o:spid="_x0000_s1027" type="#_x0000_t202" style="position:absolute;left:0;text-align:left;margin-left:55.65pt;margin-top:784.95pt;width:275.6pt;height:22.55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" filled="f" stroked="f">
              <v:textbox inset="0,0,0,0">
                <w:txbxContent>
                  <w:p w14:paraId="3D4BC3F0" w14:textId="77777777" w:rsidR="002A48C3" w:rsidRDefault="002A48C3">
                    <w:pPr>
                      <w:spacing w:before="18"/>
                      <w:ind w:left="20"/>
                      <w:rPr>
                        <w:sz w:val="12"/>
                      </w:rPr>
                    </w:pPr>
                    <w:r>
                      <w:rPr>
                        <w:sz w:val="12"/>
                      </w:rPr>
                      <w:t>Câmara</w:t>
                    </w:r>
                    <w:r>
                      <w:rPr>
                        <w:spacing w:val="-3"/>
                        <w:sz w:val="12"/>
                      </w:rPr>
                      <w:t xml:space="preserve"> </w:t>
                    </w:r>
                    <w:r>
                      <w:rPr>
                        <w:sz w:val="12"/>
                      </w:rPr>
                      <w:t>Nacional de</w:t>
                    </w:r>
                    <w:r>
                      <w:rPr>
                        <w:spacing w:val="-2"/>
                        <w:sz w:val="12"/>
                      </w:rPr>
                      <w:t xml:space="preserve"> </w:t>
                    </w:r>
                    <w:r>
                      <w:rPr>
                        <w:sz w:val="12"/>
                      </w:rPr>
                      <w:t>Modelos</w:t>
                    </w:r>
                    <w:r>
                      <w:rPr>
                        <w:spacing w:val="-5"/>
                        <w:sz w:val="12"/>
                      </w:rPr>
                      <w:t xml:space="preserve"> </w:t>
                    </w:r>
                    <w:r>
                      <w:rPr>
                        <w:sz w:val="12"/>
                      </w:rPr>
                      <w:t>de</w:t>
                    </w:r>
                    <w:r>
                      <w:rPr>
                        <w:spacing w:val="-2"/>
                        <w:sz w:val="12"/>
                      </w:rPr>
                      <w:t xml:space="preserve"> </w:t>
                    </w:r>
                    <w:r>
                      <w:rPr>
                        <w:sz w:val="12"/>
                      </w:rPr>
                      <w:t>Licitações</w:t>
                    </w:r>
                    <w:r>
                      <w:rPr>
                        <w:spacing w:val="-3"/>
                        <w:sz w:val="12"/>
                      </w:rPr>
                      <w:t xml:space="preserve"> </w:t>
                    </w:r>
                    <w:r>
                      <w:rPr>
                        <w:sz w:val="12"/>
                      </w:rPr>
                      <w:t>e</w:t>
                    </w:r>
                    <w:r>
                      <w:rPr>
                        <w:spacing w:val="-5"/>
                        <w:sz w:val="12"/>
                      </w:rPr>
                      <w:t xml:space="preserve"> </w:t>
                    </w:r>
                    <w:r>
                      <w:rPr>
                        <w:sz w:val="12"/>
                      </w:rPr>
                      <w:t>Contratos</w:t>
                    </w:r>
                    <w:r>
                      <w:rPr>
                        <w:spacing w:val="-3"/>
                        <w:sz w:val="12"/>
                      </w:rPr>
                      <w:t xml:space="preserve"> </w:t>
                    </w:r>
                    <w:r>
                      <w:rPr>
                        <w:sz w:val="12"/>
                      </w:rPr>
                      <w:t>Administrativos</w:t>
                    </w:r>
                    <w:r>
                      <w:rPr>
                        <w:spacing w:val="-2"/>
                        <w:sz w:val="12"/>
                      </w:rPr>
                      <w:t xml:space="preserve"> </w:t>
                    </w:r>
                    <w:r>
                      <w:rPr>
                        <w:sz w:val="12"/>
                      </w:rPr>
                      <w:t>da</w:t>
                    </w:r>
                    <w:r>
                      <w:rPr>
                        <w:spacing w:val="-3"/>
                        <w:sz w:val="12"/>
                      </w:rPr>
                      <w:t xml:space="preserve"> </w:t>
                    </w:r>
                    <w:r>
                      <w:rPr>
                        <w:sz w:val="12"/>
                      </w:rPr>
                      <w:t>Consultoria-Geral</w:t>
                    </w:r>
                    <w:r>
                      <w:rPr>
                        <w:spacing w:val="-1"/>
                        <w:sz w:val="12"/>
                      </w:rPr>
                      <w:t xml:space="preserve"> </w:t>
                    </w:r>
                    <w:r>
                      <w:rPr>
                        <w:sz w:val="12"/>
                      </w:rPr>
                      <w:t>da</w:t>
                    </w:r>
                    <w:r>
                      <w:rPr>
                        <w:spacing w:val="-3"/>
                        <w:sz w:val="12"/>
                      </w:rPr>
                      <w:t xml:space="preserve"> </w:t>
                    </w:r>
                    <w:r>
                      <w:rPr>
                        <w:sz w:val="12"/>
                      </w:rPr>
                      <w:t>União</w:t>
                    </w:r>
                    <w:r>
                      <w:rPr>
                        <w:spacing w:val="40"/>
                        <w:w w:val="105"/>
                        <w:sz w:val="12"/>
                      </w:rPr>
                      <w:t xml:space="preserve"> </w:t>
                    </w:r>
                    <w:r>
                      <w:rPr>
                        <w:spacing w:val="-2"/>
                        <w:w w:val="105"/>
                        <w:sz w:val="12"/>
                      </w:rPr>
                      <w:t xml:space="preserve">Termo de Referência </w:t>
                    </w:r>
                    <w:r>
                      <w:rPr>
                        <w:spacing w:val="-2"/>
                        <w:w w:val="125"/>
                        <w:sz w:val="12"/>
                      </w:rPr>
                      <w:t>–</w:t>
                    </w:r>
                    <w:r>
                      <w:rPr>
                        <w:spacing w:val="-5"/>
                        <w:w w:val="125"/>
                        <w:sz w:val="12"/>
                      </w:rPr>
                      <w:t xml:space="preserve"> </w:t>
                    </w:r>
                    <w:r>
                      <w:rPr>
                        <w:spacing w:val="-2"/>
                        <w:w w:val="105"/>
                        <w:sz w:val="12"/>
                      </w:rPr>
                      <w:t>Serviços Continuados com</w:t>
                    </w:r>
                    <w:r>
                      <w:rPr>
                        <w:spacing w:val="-4"/>
                        <w:w w:val="105"/>
                        <w:sz w:val="12"/>
                      </w:rPr>
                      <w:t xml:space="preserve"> </w:t>
                    </w:r>
                    <w:r>
                      <w:rPr>
                        <w:spacing w:val="-2"/>
                        <w:w w:val="105"/>
                        <w:sz w:val="12"/>
                      </w:rPr>
                      <w:t>Dedicação Exclusiva de Mão-de-Obra</w:t>
                    </w:r>
                  </w:p>
                  <w:p w14:paraId="1EA89808" w14:textId="77777777" w:rsidR="002A48C3" w:rsidRDefault="002A48C3">
                    <w:pPr>
                      <w:spacing w:before="4"/>
                      <w:ind w:left="20"/>
                      <w:rPr>
                        <w:sz w:val="12"/>
                      </w:rPr>
                    </w:pPr>
                    <w:r>
                      <w:rPr>
                        <w:sz w:val="12"/>
                      </w:rPr>
                      <w:t>Atualização:</w:t>
                    </w:r>
                    <w:r>
                      <w:rPr>
                        <w:spacing w:val="-7"/>
                        <w:sz w:val="12"/>
                      </w:rPr>
                      <w:t xml:space="preserve"> </w:t>
                    </w:r>
                    <w:r>
                      <w:rPr>
                        <w:spacing w:val="-2"/>
                        <w:sz w:val="12"/>
                      </w:rPr>
                      <w:t>Junho/2021</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0307D1" w14:textId="77777777" w:rsidR="002A48C3" w:rsidRDefault="002A48C3">
    <w:pPr>
      <w:pStyle w:val="Corpodetexto"/>
      <w:spacing w:line="14" w:lineRule="auto"/>
    </w:pPr>
    <w:r>
      <w:rPr>
        <w:noProof/>
      </w:rPr>
      <mc:AlternateContent>
        <mc:Choice Requires="wps">
          <w:drawing>
            <wp:anchor distT="0" distB="0" distL="0" distR="0" simplePos="0" relativeHeight="251659776" behindDoc="1" locked="0" layoutInCell="1" allowOverlap="1" wp14:anchorId="0E8CA8AD" wp14:editId="452FB224">
              <wp:simplePos x="0" y="0"/>
              <wp:positionH relativeFrom="page">
                <wp:posOffset>900988</wp:posOffset>
              </wp:positionH>
              <wp:positionV relativeFrom="page">
                <wp:posOffset>9973121</wp:posOffset>
              </wp:positionV>
              <wp:extent cx="4312920" cy="1270"/>
              <wp:effectExtent l="0" t="0" r="0" b="0"/>
              <wp:wrapNone/>
              <wp:docPr id="978850209"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12920" cy="1270"/>
                      </a:xfrm>
                      <a:custGeom>
                        <a:avLst/>
                        <a:gdLst/>
                        <a:ahLst/>
                        <a:cxnLst/>
                        <a:rect l="l" t="t" r="r" b="b"/>
                        <a:pathLst>
                          <a:path w="4312920">
                            <a:moveTo>
                              <a:pt x="0" y="0"/>
                            </a:moveTo>
                            <a:lnTo>
                              <a:pt x="4312492" y="0"/>
                            </a:lnTo>
                          </a:path>
                        </a:pathLst>
                      </a:custGeom>
                      <a:ln w="5134">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5B384DF" id="Graphic 1" o:spid="_x0000_s1026" style="position:absolute;margin-left:70.95pt;margin-top:785.3pt;width:339.6pt;height:.1pt;z-index:-251656704;visibility:visible;mso-wrap-style:square;mso-wrap-distance-left:0;mso-wrap-distance-top:0;mso-wrap-distance-right:0;mso-wrap-distance-bottom:0;mso-position-horizontal:absolute;mso-position-horizontal-relative:page;mso-position-vertical:absolute;mso-position-vertical-relative:page;v-text-anchor:top" coordsize="431292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" path="m,l4312492,e" filled="f" strokeweight=".14261mm">
              <v:path arrowok="t"/>
              <w10:wrap anchorx="page" anchory="page"/>
            </v:shape>
          </w:pict>
        </mc:Fallback>
      </mc:AlternateContent>
    </w:r>
    <w:r>
      <w:rPr>
        <w:noProof/>
      </w:rPr>
      <mc:AlternateContent>
        <mc:Choice Requires="wps">
          <w:drawing>
            <wp:anchor distT="0" distB="0" distL="0" distR="0" simplePos="0" relativeHeight="251660800" behindDoc="1" locked="0" layoutInCell="1" allowOverlap="1" wp14:anchorId="51D1D8E2" wp14:editId="7A7A2CB7">
              <wp:simplePos x="0" y="0"/>
              <wp:positionH relativeFrom="page">
                <wp:posOffset>888288</wp:posOffset>
              </wp:positionH>
              <wp:positionV relativeFrom="page">
                <wp:posOffset>9968793</wp:posOffset>
              </wp:positionV>
              <wp:extent cx="3500120" cy="28638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0120" cy="286385"/>
                      </a:xfrm>
                      <a:prstGeom prst="rect">
                        <a:avLst/>
                      </a:prstGeom>
                    </wps:spPr>
                    <wps:txbx>
                      <w:txbxContent>
                        <w:p w14:paraId="74CBE5C6" w14:textId="77777777" w:rsidR="002A48C3" w:rsidRDefault="002A48C3">
                          <w:pPr>
                            <w:spacing w:before="18"/>
                            <w:ind w:left="20"/>
                            <w:rPr>
                              <w:sz w:val="12"/>
                            </w:rPr>
                          </w:pPr>
                          <w:r>
                            <w:rPr>
                              <w:sz w:val="12"/>
                            </w:rPr>
                            <w:t>Câmara</w:t>
                          </w:r>
                          <w:r>
                            <w:rPr>
                              <w:spacing w:val="-3"/>
                              <w:sz w:val="12"/>
                            </w:rPr>
                            <w:t xml:space="preserve"> </w:t>
                          </w:r>
                          <w:r>
                            <w:rPr>
                              <w:sz w:val="12"/>
                            </w:rPr>
                            <w:t>Nacional de</w:t>
                          </w:r>
                          <w:r>
                            <w:rPr>
                              <w:spacing w:val="-2"/>
                              <w:sz w:val="12"/>
                            </w:rPr>
                            <w:t xml:space="preserve"> </w:t>
                          </w:r>
                          <w:r>
                            <w:rPr>
                              <w:sz w:val="12"/>
                            </w:rPr>
                            <w:t>Modelos</w:t>
                          </w:r>
                          <w:r>
                            <w:rPr>
                              <w:spacing w:val="-5"/>
                              <w:sz w:val="12"/>
                            </w:rPr>
                            <w:t xml:space="preserve"> </w:t>
                          </w:r>
                          <w:r>
                            <w:rPr>
                              <w:sz w:val="12"/>
                            </w:rPr>
                            <w:t>de</w:t>
                          </w:r>
                          <w:r>
                            <w:rPr>
                              <w:spacing w:val="-2"/>
                              <w:sz w:val="12"/>
                            </w:rPr>
                            <w:t xml:space="preserve"> </w:t>
                          </w:r>
                          <w:r>
                            <w:rPr>
                              <w:sz w:val="12"/>
                            </w:rPr>
                            <w:t>Licitações</w:t>
                          </w:r>
                          <w:r>
                            <w:rPr>
                              <w:spacing w:val="-3"/>
                              <w:sz w:val="12"/>
                            </w:rPr>
                            <w:t xml:space="preserve"> </w:t>
                          </w:r>
                          <w:r>
                            <w:rPr>
                              <w:sz w:val="12"/>
                            </w:rPr>
                            <w:t>e</w:t>
                          </w:r>
                          <w:r>
                            <w:rPr>
                              <w:spacing w:val="-5"/>
                              <w:sz w:val="12"/>
                            </w:rPr>
                            <w:t xml:space="preserve"> </w:t>
                          </w:r>
                          <w:r>
                            <w:rPr>
                              <w:sz w:val="12"/>
                            </w:rPr>
                            <w:t>Contratos</w:t>
                          </w:r>
                          <w:r>
                            <w:rPr>
                              <w:spacing w:val="-3"/>
                              <w:sz w:val="12"/>
                            </w:rPr>
                            <w:t xml:space="preserve"> </w:t>
                          </w:r>
                          <w:r>
                            <w:rPr>
                              <w:sz w:val="12"/>
                            </w:rPr>
                            <w:t>Administrativos</w:t>
                          </w:r>
                          <w:r>
                            <w:rPr>
                              <w:spacing w:val="-2"/>
                              <w:sz w:val="12"/>
                            </w:rPr>
                            <w:t xml:space="preserve"> </w:t>
                          </w:r>
                          <w:r>
                            <w:rPr>
                              <w:sz w:val="12"/>
                            </w:rPr>
                            <w:t>da</w:t>
                          </w:r>
                          <w:r>
                            <w:rPr>
                              <w:spacing w:val="-3"/>
                              <w:sz w:val="12"/>
                            </w:rPr>
                            <w:t xml:space="preserve"> </w:t>
                          </w:r>
                          <w:r>
                            <w:rPr>
                              <w:sz w:val="12"/>
                            </w:rPr>
                            <w:t>Consultoria-Geral</w:t>
                          </w:r>
                          <w:r>
                            <w:rPr>
                              <w:spacing w:val="-1"/>
                              <w:sz w:val="12"/>
                            </w:rPr>
                            <w:t xml:space="preserve"> </w:t>
                          </w:r>
                          <w:r>
                            <w:rPr>
                              <w:sz w:val="12"/>
                            </w:rPr>
                            <w:t>da</w:t>
                          </w:r>
                          <w:r>
                            <w:rPr>
                              <w:spacing w:val="-3"/>
                              <w:sz w:val="12"/>
                            </w:rPr>
                            <w:t xml:space="preserve"> </w:t>
                          </w:r>
                          <w:r>
                            <w:rPr>
                              <w:sz w:val="12"/>
                            </w:rPr>
                            <w:t>União</w:t>
                          </w:r>
                          <w:r>
                            <w:rPr>
                              <w:spacing w:val="40"/>
                              <w:w w:val="105"/>
                              <w:sz w:val="12"/>
                            </w:rPr>
                            <w:t xml:space="preserve"> </w:t>
                          </w:r>
                          <w:r>
                            <w:rPr>
                              <w:spacing w:val="-2"/>
                              <w:w w:val="105"/>
                              <w:sz w:val="12"/>
                            </w:rPr>
                            <w:t xml:space="preserve">Termo de Referência </w:t>
                          </w:r>
                          <w:r>
                            <w:rPr>
                              <w:spacing w:val="-2"/>
                              <w:w w:val="125"/>
                              <w:sz w:val="12"/>
                            </w:rPr>
                            <w:t>–</w:t>
                          </w:r>
                          <w:r>
                            <w:rPr>
                              <w:spacing w:val="-5"/>
                              <w:w w:val="125"/>
                              <w:sz w:val="12"/>
                            </w:rPr>
                            <w:t xml:space="preserve"> </w:t>
                          </w:r>
                          <w:r>
                            <w:rPr>
                              <w:spacing w:val="-2"/>
                              <w:w w:val="105"/>
                              <w:sz w:val="12"/>
                            </w:rPr>
                            <w:t>Serviços Continuados com</w:t>
                          </w:r>
                          <w:r>
                            <w:rPr>
                              <w:spacing w:val="-4"/>
                              <w:w w:val="105"/>
                              <w:sz w:val="12"/>
                            </w:rPr>
                            <w:t xml:space="preserve"> </w:t>
                          </w:r>
                          <w:r>
                            <w:rPr>
                              <w:spacing w:val="-2"/>
                              <w:w w:val="105"/>
                              <w:sz w:val="12"/>
                            </w:rPr>
                            <w:t>Dedicação Exclusiva de Mão-de-Obra</w:t>
                          </w:r>
                        </w:p>
                        <w:p w14:paraId="4D3AE380" w14:textId="77777777" w:rsidR="002A48C3" w:rsidRDefault="002A48C3">
                          <w:pPr>
                            <w:spacing w:before="4"/>
                            <w:ind w:left="20"/>
                            <w:rPr>
                              <w:sz w:val="12"/>
                            </w:rPr>
                          </w:pPr>
                          <w:r>
                            <w:rPr>
                              <w:sz w:val="12"/>
                            </w:rPr>
                            <w:t>Atualização:</w:t>
                          </w:r>
                          <w:r>
                            <w:rPr>
                              <w:spacing w:val="-7"/>
                              <w:sz w:val="12"/>
                            </w:rPr>
                            <w:t xml:space="preserve"> </w:t>
                          </w:r>
                          <w:r>
                            <w:rPr>
                              <w:spacing w:val="-2"/>
                              <w:sz w:val="12"/>
                            </w:rPr>
                            <w:t>Junho/2021</w:t>
                          </w:r>
                        </w:p>
                      </w:txbxContent>
                    </wps:txbx>
                    <wps:bodyPr wrap="square" lIns="0" tIns="0" rIns="0" bIns="0" rtlCol="0">
                      <a:noAutofit/>
                    </wps:bodyPr>
                  </wps:wsp>
                </a:graphicData>
              </a:graphic>
            </wp:anchor>
          </w:drawing>
        </mc:Choice>
        <mc:Fallback>
          <w:pict>
            <v:shapetype w14:anchorId="51D1D8E2" id="_x0000_t202" coordsize="21600,21600" o:spt="202" path="m,l,21600r21600,l21600,xe">
              <v:stroke joinstyle="miter"/>
              <v:path gradientshapeok="t" o:connecttype="rect"/>
            </v:shapetype>
            <v:shape id="Textbox 2" o:spid="_x0000_s1028" type="#_x0000_t202" style="position:absolute;left:0;text-align:left;margin-left:69.95pt;margin-top:784.95pt;width:275.6pt;height:22.55pt;z-index:-2516556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" filled="f" stroked="f">
              <v:textbox inset="0,0,0,0">
                <w:txbxContent>
                  <w:p w14:paraId="74CBE5C6" w14:textId="77777777" w:rsidR="002A48C3" w:rsidRDefault="002A48C3">
                    <w:pPr>
                      <w:spacing w:before="18"/>
                      <w:ind w:left="20"/>
                      <w:rPr>
                        <w:sz w:val="12"/>
                      </w:rPr>
                    </w:pPr>
                    <w:r>
                      <w:rPr>
                        <w:sz w:val="12"/>
                      </w:rPr>
                      <w:t>Câmara</w:t>
                    </w:r>
                    <w:r>
                      <w:rPr>
                        <w:spacing w:val="-3"/>
                        <w:sz w:val="12"/>
                      </w:rPr>
                      <w:t xml:space="preserve"> </w:t>
                    </w:r>
                    <w:r>
                      <w:rPr>
                        <w:sz w:val="12"/>
                      </w:rPr>
                      <w:t>Nacional de</w:t>
                    </w:r>
                    <w:r>
                      <w:rPr>
                        <w:spacing w:val="-2"/>
                        <w:sz w:val="12"/>
                      </w:rPr>
                      <w:t xml:space="preserve"> </w:t>
                    </w:r>
                    <w:r>
                      <w:rPr>
                        <w:sz w:val="12"/>
                      </w:rPr>
                      <w:t>Modelos</w:t>
                    </w:r>
                    <w:r>
                      <w:rPr>
                        <w:spacing w:val="-5"/>
                        <w:sz w:val="12"/>
                      </w:rPr>
                      <w:t xml:space="preserve"> </w:t>
                    </w:r>
                    <w:r>
                      <w:rPr>
                        <w:sz w:val="12"/>
                      </w:rPr>
                      <w:t>de</w:t>
                    </w:r>
                    <w:r>
                      <w:rPr>
                        <w:spacing w:val="-2"/>
                        <w:sz w:val="12"/>
                      </w:rPr>
                      <w:t xml:space="preserve"> </w:t>
                    </w:r>
                    <w:r>
                      <w:rPr>
                        <w:sz w:val="12"/>
                      </w:rPr>
                      <w:t>Licitações</w:t>
                    </w:r>
                    <w:r>
                      <w:rPr>
                        <w:spacing w:val="-3"/>
                        <w:sz w:val="12"/>
                      </w:rPr>
                      <w:t xml:space="preserve"> </w:t>
                    </w:r>
                    <w:r>
                      <w:rPr>
                        <w:sz w:val="12"/>
                      </w:rPr>
                      <w:t>e</w:t>
                    </w:r>
                    <w:r>
                      <w:rPr>
                        <w:spacing w:val="-5"/>
                        <w:sz w:val="12"/>
                      </w:rPr>
                      <w:t xml:space="preserve"> </w:t>
                    </w:r>
                    <w:r>
                      <w:rPr>
                        <w:sz w:val="12"/>
                      </w:rPr>
                      <w:t>Contratos</w:t>
                    </w:r>
                    <w:r>
                      <w:rPr>
                        <w:spacing w:val="-3"/>
                        <w:sz w:val="12"/>
                      </w:rPr>
                      <w:t xml:space="preserve"> </w:t>
                    </w:r>
                    <w:r>
                      <w:rPr>
                        <w:sz w:val="12"/>
                      </w:rPr>
                      <w:t>Administrativos</w:t>
                    </w:r>
                    <w:r>
                      <w:rPr>
                        <w:spacing w:val="-2"/>
                        <w:sz w:val="12"/>
                      </w:rPr>
                      <w:t xml:space="preserve"> </w:t>
                    </w:r>
                    <w:r>
                      <w:rPr>
                        <w:sz w:val="12"/>
                      </w:rPr>
                      <w:t>da</w:t>
                    </w:r>
                    <w:r>
                      <w:rPr>
                        <w:spacing w:val="-3"/>
                        <w:sz w:val="12"/>
                      </w:rPr>
                      <w:t xml:space="preserve"> </w:t>
                    </w:r>
                    <w:r>
                      <w:rPr>
                        <w:sz w:val="12"/>
                      </w:rPr>
                      <w:t>Consultoria-Geral</w:t>
                    </w:r>
                    <w:r>
                      <w:rPr>
                        <w:spacing w:val="-1"/>
                        <w:sz w:val="12"/>
                      </w:rPr>
                      <w:t xml:space="preserve"> </w:t>
                    </w:r>
                    <w:r>
                      <w:rPr>
                        <w:sz w:val="12"/>
                      </w:rPr>
                      <w:t>da</w:t>
                    </w:r>
                    <w:r>
                      <w:rPr>
                        <w:spacing w:val="-3"/>
                        <w:sz w:val="12"/>
                      </w:rPr>
                      <w:t xml:space="preserve"> </w:t>
                    </w:r>
                    <w:r>
                      <w:rPr>
                        <w:sz w:val="12"/>
                      </w:rPr>
                      <w:t>União</w:t>
                    </w:r>
                    <w:r>
                      <w:rPr>
                        <w:spacing w:val="40"/>
                        <w:w w:val="105"/>
                        <w:sz w:val="12"/>
                      </w:rPr>
                      <w:t xml:space="preserve"> </w:t>
                    </w:r>
                    <w:r>
                      <w:rPr>
                        <w:spacing w:val="-2"/>
                        <w:w w:val="105"/>
                        <w:sz w:val="12"/>
                      </w:rPr>
                      <w:t xml:space="preserve">Termo de Referência </w:t>
                    </w:r>
                    <w:r>
                      <w:rPr>
                        <w:spacing w:val="-2"/>
                        <w:w w:val="125"/>
                        <w:sz w:val="12"/>
                      </w:rPr>
                      <w:t>–</w:t>
                    </w:r>
                    <w:r>
                      <w:rPr>
                        <w:spacing w:val="-5"/>
                        <w:w w:val="125"/>
                        <w:sz w:val="12"/>
                      </w:rPr>
                      <w:t xml:space="preserve"> </w:t>
                    </w:r>
                    <w:r>
                      <w:rPr>
                        <w:spacing w:val="-2"/>
                        <w:w w:val="105"/>
                        <w:sz w:val="12"/>
                      </w:rPr>
                      <w:t>Serviços Continuados com</w:t>
                    </w:r>
                    <w:r>
                      <w:rPr>
                        <w:spacing w:val="-4"/>
                        <w:w w:val="105"/>
                        <w:sz w:val="12"/>
                      </w:rPr>
                      <w:t xml:space="preserve"> </w:t>
                    </w:r>
                    <w:r>
                      <w:rPr>
                        <w:spacing w:val="-2"/>
                        <w:w w:val="105"/>
                        <w:sz w:val="12"/>
                      </w:rPr>
                      <w:t>Dedicação Exclusiva de Mão-de-Obra</w:t>
                    </w:r>
                  </w:p>
                  <w:p w14:paraId="4D3AE380" w14:textId="77777777" w:rsidR="002A48C3" w:rsidRDefault="002A48C3">
                    <w:pPr>
                      <w:spacing w:before="4"/>
                      <w:ind w:left="20"/>
                      <w:rPr>
                        <w:sz w:val="12"/>
                      </w:rPr>
                    </w:pPr>
                    <w:r>
                      <w:rPr>
                        <w:sz w:val="12"/>
                      </w:rPr>
                      <w:t>Atualização:</w:t>
                    </w:r>
                    <w:r>
                      <w:rPr>
                        <w:spacing w:val="-7"/>
                        <w:sz w:val="12"/>
                      </w:rPr>
                      <w:t xml:space="preserve"> </w:t>
                    </w:r>
                    <w:r>
                      <w:rPr>
                        <w:spacing w:val="-2"/>
                        <w:sz w:val="12"/>
                      </w:rPr>
                      <w:t>Junho/2021</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3F9CC5" w14:textId="77777777" w:rsidR="006620C8" w:rsidRDefault="006620C8">
      <w:r>
        <w:separator/>
      </w:r>
    </w:p>
  </w:footnote>
  <w:footnote w:type="continuationSeparator" w:id="0">
    <w:p w14:paraId="5681C8E9" w14:textId="77777777" w:rsidR="006620C8" w:rsidRDefault="006620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A2E23"/>
    <w:multiLevelType w:val="multilevel"/>
    <w:tmpl w:val="5554F6B2"/>
    <w:lvl w:ilvl="0">
      <w:start w:val="17"/>
      <w:numFmt w:val="decimal"/>
      <w:lvlText w:val="%1"/>
      <w:lvlJc w:val="left"/>
      <w:pPr>
        <w:ind w:left="1234" w:hanging="1133"/>
        <w:jc w:val="left"/>
      </w:pPr>
      <w:rPr>
        <w:rFonts w:hint="default"/>
        <w:lang w:val="pt-PT" w:eastAsia="en-US" w:bidi="ar-SA"/>
      </w:rPr>
    </w:lvl>
    <w:lvl w:ilvl="1">
      <w:start w:val="1"/>
      <w:numFmt w:val="decimal"/>
      <w:lvlText w:val="%1.%2."/>
      <w:lvlJc w:val="left"/>
      <w:pPr>
        <w:ind w:left="1234"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085"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1940" w:hanging="850"/>
      </w:pPr>
      <w:rPr>
        <w:rFonts w:hint="default"/>
        <w:lang w:val="pt-PT" w:eastAsia="en-US" w:bidi="ar-SA"/>
      </w:rPr>
    </w:lvl>
    <w:lvl w:ilvl="4">
      <w:numFmt w:val="bullet"/>
      <w:lvlText w:val="•"/>
      <w:lvlJc w:val="left"/>
      <w:pPr>
        <w:ind w:left="3106" w:hanging="850"/>
      </w:pPr>
      <w:rPr>
        <w:rFonts w:hint="default"/>
        <w:lang w:val="pt-PT" w:eastAsia="en-US" w:bidi="ar-SA"/>
      </w:rPr>
    </w:lvl>
    <w:lvl w:ilvl="5">
      <w:numFmt w:val="bullet"/>
      <w:lvlText w:val="•"/>
      <w:lvlJc w:val="left"/>
      <w:pPr>
        <w:ind w:left="4273" w:hanging="850"/>
      </w:pPr>
      <w:rPr>
        <w:rFonts w:hint="default"/>
        <w:lang w:val="pt-PT" w:eastAsia="en-US" w:bidi="ar-SA"/>
      </w:rPr>
    </w:lvl>
    <w:lvl w:ilvl="6">
      <w:numFmt w:val="bullet"/>
      <w:lvlText w:val="•"/>
      <w:lvlJc w:val="left"/>
      <w:pPr>
        <w:ind w:left="5439" w:hanging="850"/>
      </w:pPr>
      <w:rPr>
        <w:rFonts w:hint="default"/>
        <w:lang w:val="pt-PT" w:eastAsia="en-US" w:bidi="ar-SA"/>
      </w:rPr>
    </w:lvl>
    <w:lvl w:ilvl="7">
      <w:numFmt w:val="bullet"/>
      <w:lvlText w:val="•"/>
      <w:lvlJc w:val="left"/>
      <w:pPr>
        <w:ind w:left="6606" w:hanging="850"/>
      </w:pPr>
      <w:rPr>
        <w:rFonts w:hint="default"/>
        <w:lang w:val="pt-PT" w:eastAsia="en-US" w:bidi="ar-SA"/>
      </w:rPr>
    </w:lvl>
    <w:lvl w:ilvl="8">
      <w:numFmt w:val="bullet"/>
      <w:lvlText w:val="•"/>
      <w:lvlJc w:val="left"/>
      <w:pPr>
        <w:ind w:left="7773" w:hanging="850"/>
      </w:pPr>
      <w:rPr>
        <w:rFonts w:hint="default"/>
        <w:lang w:val="pt-PT" w:eastAsia="en-US" w:bidi="ar-SA"/>
      </w:rPr>
    </w:lvl>
  </w:abstractNum>
  <w:abstractNum w:abstractNumId="1" w15:restartNumberingAfterBreak="0">
    <w:nsid w:val="03127AAF"/>
    <w:multiLevelType w:val="multilevel"/>
    <w:tmpl w:val="A482BBE0"/>
    <w:lvl w:ilvl="0">
      <w:start w:val="15"/>
      <w:numFmt w:val="decimal"/>
      <w:lvlText w:val="%1"/>
      <w:lvlJc w:val="left"/>
      <w:pPr>
        <w:ind w:left="1234" w:hanging="1133"/>
        <w:jc w:val="left"/>
      </w:pPr>
      <w:rPr>
        <w:rFonts w:hint="default"/>
        <w:lang w:val="pt-PT" w:eastAsia="en-US" w:bidi="ar-SA"/>
      </w:rPr>
    </w:lvl>
    <w:lvl w:ilvl="1">
      <w:start w:val="1"/>
      <w:numFmt w:val="decimal"/>
      <w:lvlText w:val="%1.%2."/>
      <w:lvlJc w:val="left"/>
      <w:pPr>
        <w:ind w:left="1234" w:hanging="1133"/>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934"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754" w:hanging="850"/>
      </w:pPr>
      <w:rPr>
        <w:rFonts w:hint="default"/>
        <w:lang w:val="pt-PT" w:eastAsia="en-US" w:bidi="ar-SA"/>
      </w:rPr>
    </w:lvl>
    <w:lvl w:ilvl="4">
      <w:numFmt w:val="bullet"/>
      <w:lvlText w:val="•"/>
      <w:lvlJc w:val="left"/>
      <w:pPr>
        <w:ind w:left="4662" w:hanging="850"/>
      </w:pPr>
      <w:rPr>
        <w:rFonts w:hint="default"/>
        <w:lang w:val="pt-PT" w:eastAsia="en-US" w:bidi="ar-SA"/>
      </w:rPr>
    </w:lvl>
    <w:lvl w:ilvl="5">
      <w:numFmt w:val="bullet"/>
      <w:lvlText w:val="•"/>
      <w:lvlJc w:val="left"/>
      <w:pPr>
        <w:ind w:left="5569" w:hanging="850"/>
      </w:pPr>
      <w:rPr>
        <w:rFonts w:hint="default"/>
        <w:lang w:val="pt-PT" w:eastAsia="en-US" w:bidi="ar-SA"/>
      </w:rPr>
    </w:lvl>
    <w:lvl w:ilvl="6">
      <w:numFmt w:val="bullet"/>
      <w:lvlText w:val="•"/>
      <w:lvlJc w:val="left"/>
      <w:pPr>
        <w:ind w:left="6476" w:hanging="850"/>
      </w:pPr>
      <w:rPr>
        <w:rFonts w:hint="default"/>
        <w:lang w:val="pt-PT" w:eastAsia="en-US" w:bidi="ar-SA"/>
      </w:rPr>
    </w:lvl>
    <w:lvl w:ilvl="7">
      <w:numFmt w:val="bullet"/>
      <w:lvlText w:val="•"/>
      <w:lvlJc w:val="left"/>
      <w:pPr>
        <w:ind w:left="7384" w:hanging="850"/>
      </w:pPr>
      <w:rPr>
        <w:rFonts w:hint="default"/>
        <w:lang w:val="pt-PT" w:eastAsia="en-US" w:bidi="ar-SA"/>
      </w:rPr>
    </w:lvl>
    <w:lvl w:ilvl="8">
      <w:numFmt w:val="bullet"/>
      <w:lvlText w:val="•"/>
      <w:lvlJc w:val="left"/>
      <w:pPr>
        <w:ind w:left="8291" w:hanging="850"/>
      </w:pPr>
      <w:rPr>
        <w:rFonts w:hint="default"/>
        <w:lang w:val="pt-PT" w:eastAsia="en-US" w:bidi="ar-SA"/>
      </w:rPr>
    </w:lvl>
  </w:abstractNum>
  <w:abstractNum w:abstractNumId="2" w15:restartNumberingAfterBreak="0">
    <w:nsid w:val="03D36966"/>
    <w:multiLevelType w:val="hybridMultilevel"/>
    <w:tmpl w:val="9BC2E64C"/>
    <w:lvl w:ilvl="0" w:tplc="B52026AC">
      <w:start w:val="1"/>
      <w:numFmt w:val="lowerLetter"/>
      <w:lvlText w:val="%1)"/>
      <w:lvlJc w:val="left"/>
      <w:pPr>
        <w:ind w:left="593" w:hanging="296"/>
        <w:jc w:val="righ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040A3630">
      <w:numFmt w:val="bullet"/>
      <w:lvlText w:val="•"/>
      <w:lvlJc w:val="left"/>
      <w:pPr>
        <w:ind w:left="1550" w:hanging="296"/>
      </w:pPr>
      <w:rPr>
        <w:rFonts w:hint="default"/>
        <w:lang w:val="pt-PT" w:eastAsia="en-US" w:bidi="ar-SA"/>
      </w:rPr>
    </w:lvl>
    <w:lvl w:ilvl="2" w:tplc="2AFC77CA">
      <w:numFmt w:val="bullet"/>
      <w:lvlText w:val="•"/>
      <w:lvlJc w:val="left"/>
      <w:pPr>
        <w:ind w:left="2501" w:hanging="296"/>
      </w:pPr>
      <w:rPr>
        <w:rFonts w:hint="default"/>
        <w:lang w:val="pt-PT" w:eastAsia="en-US" w:bidi="ar-SA"/>
      </w:rPr>
    </w:lvl>
    <w:lvl w:ilvl="3" w:tplc="DF14B414">
      <w:numFmt w:val="bullet"/>
      <w:lvlText w:val="•"/>
      <w:lvlJc w:val="left"/>
      <w:pPr>
        <w:ind w:left="3451" w:hanging="296"/>
      </w:pPr>
      <w:rPr>
        <w:rFonts w:hint="default"/>
        <w:lang w:val="pt-PT" w:eastAsia="en-US" w:bidi="ar-SA"/>
      </w:rPr>
    </w:lvl>
    <w:lvl w:ilvl="4" w:tplc="FDB82C44">
      <w:numFmt w:val="bullet"/>
      <w:lvlText w:val="•"/>
      <w:lvlJc w:val="left"/>
      <w:pPr>
        <w:ind w:left="4402" w:hanging="296"/>
      </w:pPr>
      <w:rPr>
        <w:rFonts w:hint="default"/>
        <w:lang w:val="pt-PT" w:eastAsia="en-US" w:bidi="ar-SA"/>
      </w:rPr>
    </w:lvl>
    <w:lvl w:ilvl="5" w:tplc="ABC8A8E6">
      <w:numFmt w:val="bullet"/>
      <w:lvlText w:val="•"/>
      <w:lvlJc w:val="left"/>
      <w:pPr>
        <w:ind w:left="5353" w:hanging="296"/>
      </w:pPr>
      <w:rPr>
        <w:rFonts w:hint="default"/>
        <w:lang w:val="pt-PT" w:eastAsia="en-US" w:bidi="ar-SA"/>
      </w:rPr>
    </w:lvl>
    <w:lvl w:ilvl="6" w:tplc="0576013E">
      <w:numFmt w:val="bullet"/>
      <w:lvlText w:val="•"/>
      <w:lvlJc w:val="left"/>
      <w:pPr>
        <w:ind w:left="6303" w:hanging="296"/>
      </w:pPr>
      <w:rPr>
        <w:rFonts w:hint="default"/>
        <w:lang w:val="pt-PT" w:eastAsia="en-US" w:bidi="ar-SA"/>
      </w:rPr>
    </w:lvl>
    <w:lvl w:ilvl="7" w:tplc="0DC0FCFC">
      <w:numFmt w:val="bullet"/>
      <w:lvlText w:val="•"/>
      <w:lvlJc w:val="left"/>
      <w:pPr>
        <w:ind w:left="7254" w:hanging="296"/>
      </w:pPr>
      <w:rPr>
        <w:rFonts w:hint="default"/>
        <w:lang w:val="pt-PT" w:eastAsia="en-US" w:bidi="ar-SA"/>
      </w:rPr>
    </w:lvl>
    <w:lvl w:ilvl="8" w:tplc="F4CA9456">
      <w:numFmt w:val="bullet"/>
      <w:lvlText w:val="•"/>
      <w:lvlJc w:val="left"/>
      <w:pPr>
        <w:ind w:left="8205" w:hanging="296"/>
      </w:pPr>
      <w:rPr>
        <w:rFonts w:hint="default"/>
        <w:lang w:val="pt-PT" w:eastAsia="en-US" w:bidi="ar-SA"/>
      </w:rPr>
    </w:lvl>
  </w:abstractNum>
  <w:abstractNum w:abstractNumId="3" w15:restartNumberingAfterBreak="0">
    <w:nsid w:val="042B04DF"/>
    <w:multiLevelType w:val="multilevel"/>
    <w:tmpl w:val="19509186"/>
    <w:lvl w:ilvl="0">
      <w:start w:val="7"/>
      <w:numFmt w:val="decimal"/>
      <w:lvlText w:val="%1"/>
      <w:lvlJc w:val="left"/>
      <w:pPr>
        <w:ind w:left="1252" w:hanging="432"/>
      </w:pPr>
      <w:rPr>
        <w:rFonts w:hint="default"/>
        <w:lang w:val="pt-PT" w:eastAsia="en-US" w:bidi="ar-SA"/>
      </w:rPr>
    </w:lvl>
    <w:lvl w:ilvl="1">
      <w:start w:val="8"/>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684" w:hanging="1404"/>
      </w:pPr>
      <w:rPr>
        <w:rFonts w:hint="default"/>
        <w:spacing w:val="-2"/>
        <w:w w:val="99"/>
        <w:lang w:val="pt-PT" w:eastAsia="en-US" w:bidi="ar-SA"/>
      </w:rPr>
    </w:lvl>
    <w:lvl w:ilvl="3">
      <w:start w:val="1"/>
      <w:numFmt w:val="lowerLetter"/>
      <w:lvlText w:val="%4)"/>
      <w:lvlJc w:val="left"/>
      <w:pPr>
        <w:ind w:left="2445" w:hanging="360"/>
      </w:pPr>
      <w:rPr>
        <w:rFonts w:hint="default"/>
        <w:w w:val="99"/>
        <w:lang w:val="pt-PT" w:eastAsia="en-US" w:bidi="ar-SA"/>
      </w:rPr>
    </w:lvl>
    <w:lvl w:ilvl="4">
      <w:numFmt w:val="bullet"/>
      <w:lvlText w:val="•"/>
      <w:lvlJc w:val="left"/>
      <w:pPr>
        <w:ind w:left="2580" w:hanging="360"/>
      </w:pPr>
      <w:rPr>
        <w:rFonts w:hint="default"/>
        <w:lang w:val="pt-PT" w:eastAsia="en-US" w:bidi="ar-SA"/>
      </w:rPr>
    </w:lvl>
    <w:lvl w:ilvl="5">
      <w:numFmt w:val="bullet"/>
      <w:lvlText w:val="•"/>
      <w:lvlJc w:val="left"/>
      <w:pPr>
        <w:ind w:left="3897" w:hanging="360"/>
      </w:pPr>
      <w:rPr>
        <w:rFonts w:hint="default"/>
        <w:lang w:val="pt-PT" w:eastAsia="en-US" w:bidi="ar-SA"/>
      </w:rPr>
    </w:lvl>
    <w:lvl w:ilvl="6">
      <w:numFmt w:val="bullet"/>
      <w:lvlText w:val="•"/>
      <w:lvlJc w:val="left"/>
      <w:pPr>
        <w:ind w:left="5215" w:hanging="360"/>
      </w:pPr>
      <w:rPr>
        <w:rFonts w:hint="default"/>
        <w:lang w:val="pt-PT" w:eastAsia="en-US" w:bidi="ar-SA"/>
      </w:rPr>
    </w:lvl>
    <w:lvl w:ilvl="7">
      <w:numFmt w:val="bullet"/>
      <w:lvlText w:val="•"/>
      <w:lvlJc w:val="left"/>
      <w:pPr>
        <w:ind w:left="6533" w:hanging="360"/>
      </w:pPr>
      <w:rPr>
        <w:rFonts w:hint="default"/>
        <w:lang w:val="pt-PT" w:eastAsia="en-US" w:bidi="ar-SA"/>
      </w:rPr>
    </w:lvl>
    <w:lvl w:ilvl="8">
      <w:numFmt w:val="bullet"/>
      <w:lvlText w:val="•"/>
      <w:lvlJc w:val="left"/>
      <w:pPr>
        <w:ind w:left="7850" w:hanging="360"/>
      </w:pPr>
      <w:rPr>
        <w:rFonts w:hint="default"/>
        <w:lang w:val="pt-PT" w:eastAsia="en-US" w:bidi="ar-SA"/>
      </w:rPr>
    </w:lvl>
  </w:abstractNum>
  <w:abstractNum w:abstractNumId="4" w15:restartNumberingAfterBreak="0">
    <w:nsid w:val="045D14F5"/>
    <w:multiLevelType w:val="hybridMultilevel"/>
    <w:tmpl w:val="4E2080DA"/>
    <w:lvl w:ilvl="0" w:tplc="C740860C">
      <w:start w:val="1"/>
      <w:numFmt w:val="lowerLetter"/>
      <w:lvlText w:val="%1)"/>
      <w:lvlJc w:val="left"/>
      <w:pPr>
        <w:ind w:left="1586" w:hanging="360"/>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12C2E206">
      <w:numFmt w:val="bullet"/>
      <w:lvlText w:val=""/>
      <w:lvlJc w:val="left"/>
      <w:pPr>
        <w:ind w:left="2011" w:hanging="360"/>
      </w:pPr>
      <w:rPr>
        <w:rFonts w:ascii="Symbol" w:eastAsia="Symbol" w:hAnsi="Symbol" w:cs="Symbol" w:hint="default"/>
        <w:b w:val="0"/>
        <w:bCs w:val="0"/>
        <w:i w:val="0"/>
        <w:iCs w:val="0"/>
        <w:spacing w:val="0"/>
        <w:w w:val="99"/>
        <w:sz w:val="20"/>
        <w:szCs w:val="20"/>
        <w:lang w:val="pt-PT" w:eastAsia="en-US" w:bidi="ar-SA"/>
      </w:rPr>
    </w:lvl>
    <w:lvl w:ilvl="2" w:tplc="7CA66E22">
      <w:numFmt w:val="bullet"/>
      <w:lvlText w:val=""/>
      <w:lvlJc w:val="left"/>
      <w:pPr>
        <w:ind w:left="2011" w:hanging="360"/>
      </w:pPr>
      <w:rPr>
        <w:rFonts w:ascii="Symbol" w:eastAsia="Symbol" w:hAnsi="Symbol" w:cs="Symbol" w:hint="default"/>
        <w:b w:val="0"/>
        <w:bCs w:val="0"/>
        <w:i w:val="0"/>
        <w:iCs w:val="0"/>
        <w:spacing w:val="0"/>
        <w:w w:val="99"/>
        <w:sz w:val="20"/>
        <w:szCs w:val="20"/>
        <w:lang w:val="pt-PT" w:eastAsia="en-US" w:bidi="ar-SA"/>
      </w:rPr>
    </w:lvl>
    <w:lvl w:ilvl="3" w:tplc="7D9093BA">
      <w:numFmt w:val="bullet"/>
      <w:lvlText w:val="•"/>
      <w:lvlJc w:val="left"/>
      <w:pPr>
        <w:ind w:left="1720" w:hanging="360"/>
      </w:pPr>
      <w:rPr>
        <w:rFonts w:hint="default"/>
        <w:lang w:val="pt-PT" w:eastAsia="en-US" w:bidi="ar-SA"/>
      </w:rPr>
    </w:lvl>
    <w:lvl w:ilvl="4" w:tplc="CCDE08F2">
      <w:numFmt w:val="bullet"/>
      <w:lvlText w:val="•"/>
      <w:lvlJc w:val="left"/>
      <w:pPr>
        <w:ind w:left="1940" w:hanging="360"/>
      </w:pPr>
      <w:rPr>
        <w:rFonts w:hint="default"/>
        <w:lang w:val="pt-PT" w:eastAsia="en-US" w:bidi="ar-SA"/>
      </w:rPr>
    </w:lvl>
    <w:lvl w:ilvl="5" w:tplc="67EC53B6">
      <w:numFmt w:val="bullet"/>
      <w:lvlText w:val="•"/>
      <w:lvlJc w:val="left"/>
      <w:pPr>
        <w:ind w:left="2020" w:hanging="360"/>
      </w:pPr>
      <w:rPr>
        <w:rFonts w:hint="default"/>
        <w:lang w:val="pt-PT" w:eastAsia="en-US" w:bidi="ar-SA"/>
      </w:rPr>
    </w:lvl>
    <w:lvl w:ilvl="6" w:tplc="EE188EE0">
      <w:numFmt w:val="bullet"/>
      <w:lvlText w:val="•"/>
      <w:lvlJc w:val="left"/>
      <w:pPr>
        <w:ind w:left="3637" w:hanging="360"/>
      </w:pPr>
      <w:rPr>
        <w:rFonts w:hint="default"/>
        <w:lang w:val="pt-PT" w:eastAsia="en-US" w:bidi="ar-SA"/>
      </w:rPr>
    </w:lvl>
    <w:lvl w:ilvl="7" w:tplc="A1329B24">
      <w:numFmt w:val="bullet"/>
      <w:lvlText w:val="•"/>
      <w:lvlJc w:val="left"/>
      <w:pPr>
        <w:ind w:left="5254" w:hanging="360"/>
      </w:pPr>
      <w:rPr>
        <w:rFonts w:hint="default"/>
        <w:lang w:val="pt-PT" w:eastAsia="en-US" w:bidi="ar-SA"/>
      </w:rPr>
    </w:lvl>
    <w:lvl w:ilvl="8" w:tplc="27D6A5A6">
      <w:numFmt w:val="bullet"/>
      <w:lvlText w:val="•"/>
      <w:lvlJc w:val="left"/>
      <w:pPr>
        <w:ind w:left="6871" w:hanging="360"/>
      </w:pPr>
      <w:rPr>
        <w:rFonts w:hint="default"/>
        <w:lang w:val="pt-PT" w:eastAsia="en-US" w:bidi="ar-SA"/>
      </w:rPr>
    </w:lvl>
  </w:abstractNum>
  <w:abstractNum w:abstractNumId="5" w15:restartNumberingAfterBreak="0">
    <w:nsid w:val="07CA6EB8"/>
    <w:multiLevelType w:val="multilevel"/>
    <w:tmpl w:val="94B0C8F4"/>
    <w:lvl w:ilvl="0">
      <w:start w:val="19"/>
      <w:numFmt w:val="decimal"/>
      <w:lvlText w:val="%1"/>
      <w:lvlJc w:val="left"/>
      <w:pPr>
        <w:ind w:left="799" w:hanging="850"/>
        <w:jc w:val="left"/>
      </w:pPr>
      <w:rPr>
        <w:rFonts w:hint="default"/>
        <w:lang w:val="pt-PT" w:eastAsia="en-US" w:bidi="ar-SA"/>
      </w:rPr>
    </w:lvl>
    <w:lvl w:ilvl="1">
      <w:start w:val="14"/>
      <w:numFmt w:val="decimal"/>
      <w:lvlText w:val="%1.%2"/>
      <w:lvlJc w:val="left"/>
      <w:pPr>
        <w:ind w:left="799" w:hanging="850"/>
        <w:jc w:val="left"/>
      </w:pPr>
      <w:rPr>
        <w:rFonts w:hint="default"/>
        <w:lang w:val="pt-PT" w:eastAsia="en-US" w:bidi="ar-SA"/>
      </w:rPr>
    </w:lvl>
    <w:lvl w:ilvl="2">
      <w:start w:val="2"/>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591" w:hanging="850"/>
      </w:pPr>
      <w:rPr>
        <w:rFonts w:hint="default"/>
        <w:lang w:val="pt-PT" w:eastAsia="en-US" w:bidi="ar-SA"/>
      </w:rPr>
    </w:lvl>
    <w:lvl w:ilvl="4">
      <w:numFmt w:val="bullet"/>
      <w:lvlText w:val="•"/>
      <w:lvlJc w:val="left"/>
      <w:pPr>
        <w:ind w:left="4522" w:hanging="850"/>
      </w:pPr>
      <w:rPr>
        <w:rFonts w:hint="default"/>
        <w:lang w:val="pt-PT" w:eastAsia="en-US" w:bidi="ar-SA"/>
      </w:rPr>
    </w:lvl>
    <w:lvl w:ilvl="5">
      <w:numFmt w:val="bullet"/>
      <w:lvlText w:val="•"/>
      <w:lvlJc w:val="left"/>
      <w:pPr>
        <w:ind w:left="5453" w:hanging="850"/>
      </w:pPr>
      <w:rPr>
        <w:rFonts w:hint="default"/>
        <w:lang w:val="pt-PT" w:eastAsia="en-US" w:bidi="ar-SA"/>
      </w:rPr>
    </w:lvl>
    <w:lvl w:ilvl="6">
      <w:numFmt w:val="bullet"/>
      <w:lvlText w:val="•"/>
      <w:lvlJc w:val="left"/>
      <w:pPr>
        <w:ind w:left="6383" w:hanging="850"/>
      </w:pPr>
      <w:rPr>
        <w:rFonts w:hint="default"/>
        <w:lang w:val="pt-PT" w:eastAsia="en-US" w:bidi="ar-SA"/>
      </w:rPr>
    </w:lvl>
    <w:lvl w:ilvl="7">
      <w:numFmt w:val="bullet"/>
      <w:lvlText w:val="•"/>
      <w:lvlJc w:val="left"/>
      <w:pPr>
        <w:ind w:left="7314" w:hanging="850"/>
      </w:pPr>
      <w:rPr>
        <w:rFonts w:hint="default"/>
        <w:lang w:val="pt-PT" w:eastAsia="en-US" w:bidi="ar-SA"/>
      </w:rPr>
    </w:lvl>
    <w:lvl w:ilvl="8">
      <w:numFmt w:val="bullet"/>
      <w:lvlText w:val="•"/>
      <w:lvlJc w:val="left"/>
      <w:pPr>
        <w:ind w:left="8245" w:hanging="850"/>
      </w:pPr>
      <w:rPr>
        <w:rFonts w:hint="default"/>
        <w:lang w:val="pt-PT" w:eastAsia="en-US" w:bidi="ar-SA"/>
      </w:rPr>
    </w:lvl>
  </w:abstractNum>
  <w:abstractNum w:abstractNumId="6" w15:restartNumberingAfterBreak="0">
    <w:nsid w:val="08E56652"/>
    <w:multiLevelType w:val="multilevel"/>
    <w:tmpl w:val="4AF6297E"/>
    <w:lvl w:ilvl="0">
      <w:start w:val="8"/>
      <w:numFmt w:val="decimal"/>
      <w:lvlText w:val="%1"/>
      <w:lvlJc w:val="left"/>
      <w:pPr>
        <w:ind w:left="1234" w:hanging="432"/>
        <w:jc w:val="left"/>
      </w:pPr>
      <w:rPr>
        <w:rFonts w:hint="default"/>
        <w:lang w:val="pt-PT" w:eastAsia="en-US" w:bidi="ar-SA"/>
      </w:rPr>
    </w:lvl>
    <w:lvl w:ilvl="1">
      <w:start w:val="1"/>
      <w:numFmt w:val="decimal"/>
      <w:lvlText w:val="%1.%2."/>
      <w:lvlJc w:val="left"/>
      <w:pPr>
        <w:ind w:left="1234" w:hanging="43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085" w:hanging="850"/>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210" w:hanging="850"/>
      </w:pPr>
      <w:rPr>
        <w:rFonts w:hint="default"/>
        <w:lang w:val="pt-PT" w:eastAsia="en-US" w:bidi="ar-SA"/>
      </w:rPr>
    </w:lvl>
    <w:lvl w:ilvl="4">
      <w:numFmt w:val="bullet"/>
      <w:lvlText w:val="•"/>
      <w:lvlJc w:val="left"/>
      <w:pPr>
        <w:ind w:left="4195" w:hanging="850"/>
      </w:pPr>
      <w:rPr>
        <w:rFonts w:hint="default"/>
        <w:lang w:val="pt-PT" w:eastAsia="en-US" w:bidi="ar-SA"/>
      </w:rPr>
    </w:lvl>
    <w:lvl w:ilvl="5">
      <w:numFmt w:val="bullet"/>
      <w:lvlText w:val="•"/>
      <w:lvlJc w:val="left"/>
      <w:pPr>
        <w:ind w:left="5180" w:hanging="850"/>
      </w:pPr>
      <w:rPr>
        <w:rFonts w:hint="default"/>
        <w:lang w:val="pt-PT" w:eastAsia="en-US" w:bidi="ar-SA"/>
      </w:rPr>
    </w:lvl>
    <w:lvl w:ilvl="6">
      <w:numFmt w:val="bullet"/>
      <w:lvlText w:val="•"/>
      <w:lvlJc w:val="left"/>
      <w:pPr>
        <w:ind w:left="6165" w:hanging="850"/>
      </w:pPr>
      <w:rPr>
        <w:rFonts w:hint="default"/>
        <w:lang w:val="pt-PT" w:eastAsia="en-US" w:bidi="ar-SA"/>
      </w:rPr>
    </w:lvl>
    <w:lvl w:ilvl="7">
      <w:numFmt w:val="bullet"/>
      <w:lvlText w:val="•"/>
      <w:lvlJc w:val="left"/>
      <w:pPr>
        <w:ind w:left="7150" w:hanging="850"/>
      </w:pPr>
      <w:rPr>
        <w:rFonts w:hint="default"/>
        <w:lang w:val="pt-PT" w:eastAsia="en-US" w:bidi="ar-SA"/>
      </w:rPr>
    </w:lvl>
    <w:lvl w:ilvl="8">
      <w:numFmt w:val="bullet"/>
      <w:lvlText w:val="•"/>
      <w:lvlJc w:val="left"/>
      <w:pPr>
        <w:ind w:left="8136" w:hanging="850"/>
      </w:pPr>
      <w:rPr>
        <w:rFonts w:hint="default"/>
        <w:lang w:val="pt-PT" w:eastAsia="en-US" w:bidi="ar-SA"/>
      </w:rPr>
    </w:lvl>
  </w:abstractNum>
  <w:abstractNum w:abstractNumId="7" w15:restartNumberingAfterBreak="0">
    <w:nsid w:val="093A1EA0"/>
    <w:multiLevelType w:val="hybridMultilevel"/>
    <w:tmpl w:val="0C626FD6"/>
    <w:lvl w:ilvl="0" w:tplc="F28A4BDE">
      <w:numFmt w:val="bullet"/>
      <w:lvlText w:val=""/>
      <w:lvlJc w:val="left"/>
      <w:pPr>
        <w:ind w:left="1661" w:hanging="360"/>
      </w:pPr>
      <w:rPr>
        <w:rFonts w:ascii="Symbol" w:eastAsia="Symbol" w:hAnsi="Symbol" w:cs="Symbol" w:hint="default"/>
        <w:b w:val="0"/>
        <w:bCs w:val="0"/>
        <w:i w:val="0"/>
        <w:iCs w:val="0"/>
        <w:spacing w:val="0"/>
        <w:w w:val="99"/>
        <w:sz w:val="20"/>
        <w:szCs w:val="20"/>
        <w:lang w:val="pt-PT" w:eastAsia="en-US" w:bidi="ar-SA"/>
      </w:rPr>
    </w:lvl>
    <w:lvl w:ilvl="1" w:tplc="0F3A909A">
      <w:numFmt w:val="bullet"/>
      <w:lvlText w:val="•"/>
      <w:lvlJc w:val="left"/>
      <w:pPr>
        <w:ind w:left="2504" w:hanging="360"/>
      </w:pPr>
      <w:rPr>
        <w:rFonts w:hint="default"/>
        <w:lang w:val="pt-PT" w:eastAsia="en-US" w:bidi="ar-SA"/>
      </w:rPr>
    </w:lvl>
    <w:lvl w:ilvl="2" w:tplc="0EEE37B4">
      <w:numFmt w:val="bullet"/>
      <w:lvlText w:val="•"/>
      <w:lvlJc w:val="left"/>
      <w:pPr>
        <w:ind w:left="3349" w:hanging="360"/>
      </w:pPr>
      <w:rPr>
        <w:rFonts w:hint="default"/>
        <w:lang w:val="pt-PT" w:eastAsia="en-US" w:bidi="ar-SA"/>
      </w:rPr>
    </w:lvl>
    <w:lvl w:ilvl="3" w:tplc="5344D856">
      <w:numFmt w:val="bullet"/>
      <w:lvlText w:val="•"/>
      <w:lvlJc w:val="left"/>
      <w:pPr>
        <w:ind w:left="4193" w:hanging="360"/>
      </w:pPr>
      <w:rPr>
        <w:rFonts w:hint="default"/>
        <w:lang w:val="pt-PT" w:eastAsia="en-US" w:bidi="ar-SA"/>
      </w:rPr>
    </w:lvl>
    <w:lvl w:ilvl="4" w:tplc="15085908">
      <w:numFmt w:val="bullet"/>
      <w:lvlText w:val="•"/>
      <w:lvlJc w:val="left"/>
      <w:pPr>
        <w:ind w:left="5038" w:hanging="360"/>
      </w:pPr>
      <w:rPr>
        <w:rFonts w:hint="default"/>
        <w:lang w:val="pt-PT" w:eastAsia="en-US" w:bidi="ar-SA"/>
      </w:rPr>
    </w:lvl>
    <w:lvl w:ilvl="5" w:tplc="07884A1C">
      <w:numFmt w:val="bullet"/>
      <w:lvlText w:val="•"/>
      <w:lvlJc w:val="left"/>
      <w:pPr>
        <w:ind w:left="5883" w:hanging="360"/>
      </w:pPr>
      <w:rPr>
        <w:rFonts w:hint="default"/>
        <w:lang w:val="pt-PT" w:eastAsia="en-US" w:bidi="ar-SA"/>
      </w:rPr>
    </w:lvl>
    <w:lvl w:ilvl="6" w:tplc="975E9ECA">
      <w:numFmt w:val="bullet"/>
      <w:lvlText w:val="•"/>
      <w:lvlJc w:val="left"/>
      <w:pPr>
        <w:ind w:left="6727" w:hanging="360"/>
      </w:pPr>
      <w:rPr>
        <w:rFonts w:hint="default"/>
        <w:lang w:val="pt-PT" w:eastAsia="en-US" w:bidi="ar-SA"/>
      </w:rPr>
    </w:lvl>
    <w:lvl w:ilvl="7" w:tplc="3BC68128">
      <w:numFmt w:val="bullet"/>
      <w:lvlText w:val="•"/>
      <w:lvlJc w:val="left"/>
      <w:pPr>
        <w:ind w:left="7572" w:hanging="360"/>
      </w:pPr>
      <w:rPr>
        <w:rFonts w:hint="default"/>
        <w:lang w:val="pt-PT" w:eastAsia="en-US" w:bidi="ar-SA"/>
      </w:rPr>
    </w:lvl>
    <w:lvl w:ilvl="8" w:tplc="777441CC">
      <w:numFmt w:val="bullet"/>
      <w:lvlText w:val="•"/>
      <w:lvlJc w:val="left"/>
      <w:pPr>
        <w:ind w:left="8417" w:hanging="360"/>
      </w:pPr>
      <w:rPr>
        <w:rFonts w:hint="default"/>
        <w:lang w:val="pt-PT" w:eastAsia="en-US" w:bidi="ar-SA"/>
      </w:rPr>
    </w:lvl>
  </w:abstractNum>
  <w:abstractNum w:abstractNumId="8" w15:restartNumberingAfterBreak="0">
    <w:nsid w:val="0BFD12BF"/>
    <w:multiLevelType w:val="multilevel"/>
    <w:tmpl w:val="CC325326"/>
    <w:lvl w:ilvl="0">
      <w:start w:val="1"/>
      <w:numFmt w:val="decimal"/>
      <w:lvlText w:val="%1"/>
      <w:lvlJc w:val="left"/>
      <w:pPr>
        <w:ind w:left="1684" w:hanging="696"/>
      </w:pPr>
      <w:rPr>
        <w:rFonts w:hint="default"/>
        <w:lang w:val="pt-PT" w:eastAsia="en-US" w:bidi="ar-SA"/>
      </w:rPr>
    </w:lvl>
    <w:lvl w:ilvl="1">
      <w:start w:val="2"/>
      <w:numFmt w:val="decimal"/>
      <w:lvlText w:val="%1.%2"/>
      <w:lvlJc w:val="left"/>
      <w:pPr>
        <w:ind w:left="1684" w:hanging="696"/>
      </w:pPr>
      <w:rPr>
        <w:rFonts w:hint="default"/>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2188" w:hanging="1044"/>
      </w:pPr>
      <w:rPr>
        <w:rFonts w:ascii="Arial MT" w:eastAsia="Arial MT" w:hAnsi="Arial MT" w:cs="Arial MT" w:hint="default"/>
        <w:spacing w:val="-2"/>
        <w:w w:val="99"/>
        <w:sz w:val="24"/>
        <w:szCs w:val="24"/>
        <w:lang w:val="pt-PT" w:eastAsia="en-US" w:bidi="ar-SA"/>
      </w:rPr>
    </w:lvl>
    <w:lvl w:ilvl="4">
      <w:numFmt w:val="bullet"/>
      <w:lvlText w:val="•"/>
      <w:lvlJc w:val="left"/>
      <w:pPr>
        <w:ind w:left="4948" w:hanging="1044"/>
      </w:pPr>
      <w:rPr>
        <w:rFonts w:hint="default"/>
        <w:lang w:val="pt-PT" w:eastAsia="en-US" w:bidi="ar-SA"/>
      </w:rPr>
    </w:lvl>
    <w:lvl w:ilvl="5">
      <w:numFmt w:val="bullet"/>
      <w:lvlText w:val="•"/>
      <w:lvlJc w:val="left"/>
      <w:pPr>
        <w:ind w:left="5871" w:hanging="1044"/>
      </w:pPr>
      <w:rPr>
        <w:rFonts w:hint="default"/>
        <w:lang w:val="pt-PT" w:eastAsia="en-US" w:bidi="ar-SA"/>
      </w:rPr>
    </w:lvl>
    <w:lvl w:ilvl="6">
      <w:numFmt w:val="bullet"/>
      <w:lvlText w:val="•"/>
      <w:lvlJc w:val="left"/>
      <w:pPr>
        <w:ind w:left="6794" w:hanging="1044"/>
      </w:pPr>
      <w:rPr>
        <w:rFonts w:hint="default"/>
        <w:lang w:val="pt-PT" w:eastAsia="en-US" w:bidi="ar-SA"/>
      </w:rPr>
    </w:lvl>
    <w:lvl w:ilvl="7">
      <w:numFmt w:val="bullet"/>
      <w:lvlText w:val="•"/>
      <w:lvlJc w:val="left"/>
      <w:pPr>
        <w:ind w:left="7717" w:hanging="1044"/>
      </w:pPr>
      <w:rPr>
        <w:rFonts w:hint="default"/>
        <w:lang w:val="pt-PT" w:eastAsia="en-US" w:bidi="ar-SA"/>
      </w:rPr>
    </w:lvl>
    <w:lvl w:ilvl="8">
      <w:numFmt w:val="bullet"/>
      <w:lvlText w:val="•"/>
      <w:lvlJc w:val="left"/>
      <w:pPr>
        <w:ind w:left="8640" w:hanging="1044"/>
      </w:pPr>
      <w:rPr>
        <w:rFonts w:hint="default"/>
        <w:lang w:val="pt-PT" w:eastAsia="en-US" w:bidi="ar-SA"/>
      </w:rPr>
    </w:lvl>
  </w:abstractNum>
  <w:abstractNum w:abstractNumId="9" w15:restartNumberingAfterBreak="0">
    <w:nsid w:val="0C3613B9"/>
    <w:multiLevelType w:val="hybridMultilevel"/>
    <w:tmpl w:val="C91E3BC8"/>
    <w:lvl w:ilvl="0" w:tplc="B08A272C">
      <w:start w:val="1"/>
      <w:numFmt w:val="lowerLetter"/>
      <w:lvlText w:val="%1)"/>
      <w:lvlJc w:val="left"/>
      <w:pPr>
        <w:ind w:left="799" w:hanging="179"/>
        <w:jc w:val="left"/>
      </w:pPr>
      <w:rPr>
        <w:rFonts w:ascii="Microsoft Sans Serif" w:eastAsia="Microsoft Sans Serif" w:hAnsi="Microsoft Sans Serif" w:cs="Microsoft Sans Serif" w:hint="default"/>
        <w:b w:val="0"/>
        <w:bCs w:val="0"/>
        <w:i w:val="0"/>
        <w:iCs w:val="0"/>
        <w:spacing w:val="0"/>
        <w:w w:val="97"/>
        <w:sz w:val="18"/>
        <w:szCs w:val="18"/>
        <w:lang w:val="pt-PT" w:eastAsia="en-US" w:bidi="ar-SA"/>
      </w:rPr>
    </w:lvl>
    <w:lvl w:ilvl="1" w:tplc="2F1E1CDA">
      <w:numFmt w:val="bullet"/>
      <w:lvlText w:val="•"/>
      <w:lvlJc w:val="left"/>
      <w:pPr>
        <w:ind w:left="1730" w:hanging="179"/>
      </w:pPr>
      <w:rPr>
        <w:rFonts w:hint="default"/>
        <w:lang w:val="pt-PT" w:eastAsia="en-US" w:bidi="ar-SA"/>
      </w:rPr>
    </w:lvl>
    <w:lvl w:ilvl="2" w:tplc="4490C804">
      <w:numFmt w:val="bullet"/>
      <w:lvlText w:val="•"/>
      <w:lvlJc w:val="left"/>
      <w:pPr>
        <w:ind w:left="2661" w:hanging="179"/>
      </w:pPr>
      <w:rPr>
        <w:rFonts w:hint="default"/>
        <w:lang w:val="pt-PT" w:eastAsia="en-US" w:bidi="ar-SA"/>
      </w:rPr>
    </w:lvl>
    <w:lvl w:ilvl="3" w:tplc="C582BF8C">
      <w:numFmt w:val="bullet"/>
      <w:lvlText w:val="•"/>
      <w:lvlJc w:val="left"/>
      <w:pPr>
        <w:ind w:left="3591" w:hanging="179"/>
      </w:pPr>
      <w:rPr>
        <w:rFonts w:hint="default"/>
        <w:lang w:val="pt-PT" w:eastAsia="en-US" w:bidi="ar-SA"/>
      </w:rPr>
    </w:lvl>
    <w:lvl w:ilvl="4" w:tplc="F8D0D6F6">
      <w:numFmt w:val="bullet"/>
      <w:lvlText w:val="•"/>
      <w:lvlJc w:val="left"/>
      <w:pPr>
        <w:ind w:left="4522" w:hanging="179"/>
      </w:pPr>
      <w:rPr>
        <w:rFonts w:hint="default"/>
        <w:lang w:val="pt-PT" w:eastAsia="en-US" w:bidi="ar-SA"/>
      </w:rPr>
    </w:lvl>
    <w:lvl w:ilvl="5" w:tplc="15CA254C">
      <w:numFmt w:val="bullet"/>
      <w:lvlText w:val="•"/>
      <w:lvlJc w:val="left"/>
      <w:pPr>
        <w:ind w:left="5453" w:hanging="179"/>
      </w:pPr>
      <w:rPr>
        <w:rFonts w:hint="default"/>
        <w:lang w:val="pt-PT" w:eastAsia="en-US" w:bidi="ar-SA"/>
      </w:rPr>
    </w:lvl>
    <w:lvl w:ilvl="6" w:tplc="37A66BDE">
      <w:numFmt w:val="bullet"/>
      <w:lvlText w:val="•"/>
      <w:lvlJc w:val="left"/>
      <w:pPr>
        <w:ind w:left="6383" w:hanging="179"/>
      </w:pPr>
      <w:rPr>
        <w:rFonts w:hint="default"/>
        <w:lang w:val="pt-PT" w:eastAsia="en-US" w:bidi="ar-SA"/>
      </w:rPr>
    </w:lvl>
    <w:lvl w:ilvl="7" w:tplc="956A9744">
      <w:numFmt w:val="bullet"/>
      <w:lvlText w:val="•"/>
      <w:lvlJc w:val="left"/>
      <w:pPr>
        <w:ind w:left="7314" w:hanging="179"/>
      </w:pPr>
      <w:rPr>
        <w:rFonts w:hint="default"/>
        <w:lang w:val="pt-PT" w:eastAsia="en-US" w:bidi="ar-SA"/>
      </w:rPr>
    </w:lvl>
    <w:lvl w:ilvl="8" w:tplc="8B0CB9B8">
      <w:numFmt w:val="bullet"/>
      <w:lvlText w:val="•"/>
      <w:lvlJc w:val="left"/>
      <w:pPr>
        <w:ind w:left="8245" w:hanging="179"/>
      </w:pPr>
      <w:rPr>
        <w:rFonts w:hint="default"/>
        <w:lang w:val="pt-PT" w:eastAsia="en-US" w:bidi="ar-SA"/>
      </w:rPr>
    </w:lvl>
  </w:abstractNum>
  <w:abstractNum w:abstractNumId="10" w15:restartNumberingAfterBreak="0">
    <w:nsid w:val="0D8A1C99"/>
    <w:multiLevelType w:val="hybridMultilevel"/>
    <w:tmpl w:val="82E87F9C"/>
    <w:lvl w:ilvl="0" w:tplc="29503488">
      <w:start w:val="1"/>
      <w:numFmt w:val="lowerLetter"/>
      <w:lvlText w:val="%1)"/>
      <w:lvlJc w:val="left"/>
      <w:pPr>
        <w:ind w:left="1111" w:hanging="233"/>
        <w:jc w:val="lef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C394B00C">
      <w:numFmt w:val="bullet"/>
      <w:lvlText w:val="•"/>
      <w:lvlJc w:val="left"/>
      <w:pPr>
        <w:ind w:left="2018" w:hanging="233"/>
      </w:pPr>
      <w:rPr>
        <w:rFonts w:hint="default"/>
        <w:lang w:val="pt-PT" w:eastAsia="en-US" w:bidi="ar-SA"/>
      </w:rPr>
    </w:lvl>
    <w:lvl w:ilvl="2" w:tplc="5F641BBE">
      <w:numFmt w:val="bullet"/>
      <w:lvlText w:val="•"/>
      <w:lvlJc w:val="left"/>
      <w:pPr>
        <w:ind w:left="2917" w:hanging="233"/>
      </w:pPr>
      <w:rPr>
        <w:rFonts w:hint="default"/>
        <w:lang w:val="pt-PT" w:eastAsia="en-US" w:bidi="ar-SA"/>
      </w:rPr>
    </w:lvl>
    <w:lvl w:ilvl="3" w:tplc="91F6F2DC">
      <w:numFmt w:val="bullet"/>
      <w:lvlText w:val="•"/>
      <w:lvlJc w:val="left"/>
      <w:pPr>
        <w:ind w:left="3815" w:hanging="233"/>
      </w:pPr>
      <w:rPr>
        <w:rFonts w:hint="default"/>
        <w:lang w:val="pt-PT" w:eastAsia="en-US" w:bidi="ar-SA"/>
      </w:rPr>
    </w:lvl>
    <w:lvl w:ilvl="4" w:tplc="85801D92">
      <w:numFmt w:val="bullet"/>
      <w:lvlText w:val="•"/>
      <w:lvlJc w:val="left"/>
      <w:pPr>
        <w:ind w:left="4714" w:hanging="233"/>
      </w:pPr>
      <w:rPr>
        <w:rFonts w:hint="default"/>
        <w:lang w:val="pt-PT" w:eastAsia="en-US" w:bidi="ar-SA"/>
      </w:rPr>
    </w:lvl>
    <w:lvl w:ilvl="5" w:tplc="E5544B28">
      <w:numFmt w:val="bullet"/>
      <w:lvlText w:val="•"/>
      <w:lvlJc w:val="left"/>
      <w:pPr>
        <w:ind w:left="5613" w:hanging="233"/>
      </w:pPr>
      <w:rPr>
        <w:rFonts w:hint="default"/>
        <w:lang w:val="pt-PT" w:eastAsia="en-US" w:bidi="ar-SA"/>
      </w:rPr>
    </w:lvl>
    <w:lvl w:ilvl="6" w:tplc="A00C8AD4">
      <w:numFmt w:val="bullet"/>
      <w:lvlText w:val="•"/>
      <w:lvlJc w:val="left"/>
      <w:pPr>
        <w:ind w:left="6511" w:hanging="233"/>
      </w:pPr>
      <w:rPr>
        <w:rFonts w:hint="default"/>
        <w:lang w:val="pt-PT" w:eastAsia="en-US" w:bidi="ar-SA"/>
      </w:rPr>
    </w:lvl>
    <w:lvl w:ilvl="7" w:tplc="553EBA22">
      <w:numFmt w:val="bullet"/>
      <w:lvlText w:val="•"/>
      <w:lvlJc w:val="left"/>
      <w:pPr>
        <w:ind w:left="7410" w:hanging="233"/>
      </w:pPr>
      <w:rPr>
        <w:rFonts w:hint="default"/>
        <w:lang w:val="pt-PT" w:eastAsia="en-US" w:bidi="ar-SA"/>
      </w:rPr>
    </w:lvl>
    <w:lvl w:ilvl="8" w:tplc="5900E914">
      <w:numFmt w:val="bullet"/>
      <w:lvlText w:val="•"/>
      <w:lvlJc w:val="left"/>
      <w:pPr>
        <w:ind w:left="8309" w:hanging="233"/>
      </w:pPr>
      <w:rPr>
        <w:rFonts w:hint="default"/>
        <w:lang w:val="pt-PT" w:eastAsia="en-US" w:bidi="ar-SA"/>
      </w:rPr>
    </w:lvl>
  </w:abstractNum>
  <w:abstractNum w:abstractNumId="11" w15:restartNumberingAfterBreak="0">
    <w:nsid w:val="0F667EC7"/>
    <w:multiLevelType w:val="multilevel"/>
    <w:tmpl w:val="C188F68A"/>
    <w:lvl w:ilvl="0">
      <w:start w:val="2"/>
      <w:numFmt w:val="decimal"/>
      <w:lvlText w:val="%1"/>
      <w:lvlJc w:val="left"/>
      <w:pPr>
        <w:ind w:left="1684" w:hanging="696"/>
      </w:pPr>
      <w:rPr>
        <w:rFonts w:hint="default"/>
        <w:lang w:val="pt-PT" w:eastAsia="en-US" w:bidi="ar-SA"/>
      </w:rPr>
    </w:lvl>
    <w:lvl w:ilvl="1">
      <w:start w:val="1"/>
      <w:numFmt w:val="decimal"/>
      <w:lvlText w:val="%1.%2"/>
      <w:lvlJc w:val="left"/>
      <w:pPr>
        <w:ind w:left="1684" w:hanging="696"/>
      </w:pPr>
      <w:rPr>
        <w:rFonts w:hint="default"/>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numFmt w:val="bullet"/>
      <w:lvlText w:val="•"/>
      <w:lvlJc w:val="left"/>
      <w:pPr>
        <w:ind w:left="4321" w:hanging="696"/>
      </w:pPr>
      <w:rPr>
        <w:rFonts w:hint="default"/>
        <w:lang w:val="pt-PT" w:eastAsia="en-US" w:bidi="ar-SA"/>
      </w:rPr>
    </w:lvl>
    <w:lvl w:ilvl="4">
      <w:numFmt w:val="bullet"/>
      <w:lvlText w:val="•"/>
      <w:lvlJc w:val="left"/>
      <w:pPr>
        <w:ind w:left="5202" w:hanging="696"/>
      </w:pPr>
      <w:rPr>
        <w:rFonts w:hint="default"/>
        <w:lang w:val="pt-PT" w:eastAsia="en-US" w:bidi="ar-SA"/>
      </w:rPr>
    </w:lvl>
    <w:lvl w:ilvl="5">
      <w:numFmt w:val="bullet"/>
      <w:lvlText w:val="•"/>
      <w:lvlJc w:val="left"/>
      <w:pPr>
        <w:ind w:left="6083" w:hanging="696"/>
      </w:pPr>
      <w:rPr>
        <w:rFonts w:hint="default"/>
        <w:lang w:val="pt-PT" w:eastAsia="en-US" w:bidi="ar-SA"/>
      </w:rPr>
    </w:lvl>
    <w:lvl w:ilvl="6">
      <w:numFmt w:val="bullet"/>
      <w:lvlText w:val="•"/>
      <w:lvlJc w:val="left"/>
      <w:pPr>
        <w:ind w:left="6963" w:hanging="696"/>
      </w:pPr>
      <w:rPr>
        <w:rFonts w:hint="default"/>
        <w:lang w:val="pt-PT" w:eastAsia="en-US" w:bidi="ar-SA"/>
      </w:rPr>
    </w:lvl>
    <w:lvl w:ilvl="7">
      <w:numFmt w:val="bullet"/>
      <w:lvlText w:val="•"/>
      <w:lvlJc w:val="left"/>
      <w:pPr>
        <w:ind w:left="7844" w:hanging="696"/>
      </w:pPr>
      <w:rPr>
        <w:rFonts w:hint="default"/>
        <w:lang w:val="pt-PT" w:eastAsia="en-US" w:bidi="ar-SA"/>
      </w:rPr>
    </w:lvl>
    <w:lvl w:ilvl="8">
      <w:numFmt w:val="bullet"/>
      <w:lvlText w:val="•"/>
      <w:lvlJc w:val="left"/>
      <w:pPr>
        <w:ind w:left="8725" w:hanging="696"/>
      </w:pPr>
      <w:rPr>
        <w:rFonts w:hint="default"/>
        <w:lang w:val="pt-PT" w:eastAsia="en-US" w:bidi="ar-SA"/>
      </w:rPr>
    </w:lvl>
  </w:abstractNum>
  <w:abstractNum w:abstractNumId="12" w15:restartNumberingAfterBreak="0">
    <w:nsid w:val="10792759"/>
    <w:multiLevelType w:val="multilevel"/>
    <w:tmpl w:val="8D08CE90"/>
    <w:lvl w:ilvl="0">
      <w:start w:val="4"/>
      <w:numFmt w:val="decimal"/>
      <w:lvlText w:val="%1"/>
      <w:lvlJc w:val="left"/>
      <w:pPr>
        <w:ind w:left="1684" w:hanging="696"/>
      </w:pPr>
      <w:rPr>
        <w:rFonts w:hint="default"/>
        <w:lang w:val="pt-PT" w:eastAsia="en-US" w:bidi="ar-SA"/>
      </w:rPr>
    </w:lvl>
    <w:lvl w:ilvl="1">
      <w:start w:val="3"/>
      <w:numFmt w:val="decimal"/>
      <w:lvlText w:val="%1.%2"/>
      <w:lvlJc w:val="left"/>
      <w:pPr>
        <w:ind w:left="1684" w:hanging="696"/>
      </w:pPr>
      <w:rPr>
        <w:rFonts w:hint="default"/>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numFmt w:val="bullet"/>
      <w:lvlText w:val="•"/>
      <w:lvlJc w:val="left"/>
      <w:pPr>
        <w:ind w:left="4321" w:hanging="696"/>
      </w:pPr>
      <w:rPr>
        <w:rFonts w:hint="default"/>
        <w:lang w:val="pt-PT" w:eastAsia="en-US" w:bidi="ar-SA"/>
      </w:rPr>
    </w:lvl>
    <w:lvl w:ilvl="4">
      <w:numFmt w:val="bullet"/>
      <w:lvlText w:val="•"/>
      <w:lvlJc w:val="left"/>
      <w:pPr>
        <w:ind w:left="5202" w:hanging="696"/>
      </w:pPr>
      <w:rPr>
        <w:rFonts w:hint="default"/>
        <w:lang w:val="pt-PT" w:eastAsia="en-US" w:bidi="ar-SA"/>
      </w:rPr>
    </w:lvl>
    <w:lvl w:ilvl="5">
      <w:numFmt w:val="bullet"/>
      <w:lvlText w:val="•"/>
      <w:lvlJc w:val="left"/>
      <w:pPr>
        <w:ind w:left="6083" w:hanging="696"/>
      </w:pPr>
      <w:rPr>
        <w:rFonts w:hint="default"/>
        <w:lang w:val="pt-PT" w:eastAsia="en-US" w:bidi="ar-SA"/>
      </w:rPr>
    </w:lvl>
    <w:lvl w:ilvl="6">
      <w:numFmt w:val="bullet"/>
      <w:lvlText w:val="•"/>
      <w:lvlJc w:val="left"/>
      <w:pPr>
        <w:ind w:left="6963" w:hanging="696"/>
      </w:pPr>
      <w:rPr>
        <w:rFonts w:hint="default"/>
        <w:lang w:val="pt-PT" w:eastAsia="en-US" w:bidi="ar-SA"/>
      </w:rPr>
    </w:lvl>
    <w:lvl w:ilvl="7">
      <w:numFmt w:val="bullet"/>
      <w:lvlText w:val="•"/>
      <w:lvlJc w:val="left"/>
      <w:pPr>
        <w:ind w:left="7844" w:hanging="696"/>
      </w:pPr>
      <w:rPr>
        <w:rFonts w:hint="default"/>
        <w:lang w:val="pt-PT" w:eastAsia="en-US" w:bidi="ar-SA"/>
      </w:rPr>
    </w:lvl>
    <w:lvl w:ilvl="8">
      <w:numFmt w:val="bullet"/>
      <w:lvlText w:val="•"/>
      <w:lvlJc w:val="left"/>
      <w:pPr>
        <w:ind w:left="8725" w:hanging="696"/>
      </w:pPr>
      <w:rPr>
        <w:rFonts w:hint="default"/>
        <w:lang w:val="pt-PT" w:eastAsia="en-US" w:bidi="ar-SA"/>
      </w:rPr>
    </w:lvl>
  </w:abstractNum>
  <w:abstractNum w:abstractNumId="13" w15:restartNumberingAfterBreak="0">
    <w:nsid w:val="12BE2D92"/>
    <w:multiLevelType w:val="hybridMultilevel"/>
    <w:tmpl w:val="C638F856"/>
    <w:lvl w:ilvl="0" w:tplc="ADE4A1F6">
      <w:numFmt w:val="bullet"/>
      <w:lvlText w:val="-"/>
      <w:lvlJc w:val="left"/>
      <w:pPr>
        <w:ind w:left="1001" w:hanging="123"/>
      </w:pPr>
      <w:rPr>
        <w:rFonts w:ascii="Arial" w:eastAsia="Arial" w:hAnsi="Arial" w:cs="Arial" w:hint="default"/>
        <w:b/>
        <w:bCs/>
        <w:i w:val="0"/>
        <w:iCs w:val="0"/>
        <w:spacing w:val="0"/>
        <w:w w:val="99"/>
        <w:sz w:val="20"/>
        <w:szCs w:val="20"/>
        <w:lang w:val="pt-PT" w:eastAsia="en-US" w:bidi="ar-SA"/>
      </w:rPr>
    </w:lvl>
    <w:lvl w:ilvl="1" w:tplc="F684A5F8">
      <w:numFmt w:val="bullet"/>
      <w:lvlText w:val="•"/>
      <w:lvlJc w:val="left"/>
      <w:pPr>
        <w:ind w:left="1910" w:hanging="123"/>
      </w:pPr>
      <w:rPr>
        <w:rFonts w:hint="default"/>
        <w:lang w:val="pt-PT" w:eastAsia="en-US" w:bidi="ar-SA"/>
      </w:rPr>
    </w:lvl>
    <w:lvl w:ilvl="2" w:tplc="CDCC87AA">
      <w:numFmt w:val="bullet"/>
      <w:lvlText w:val="•"/>
      <w:lvlJc w:val="left"/>
      <w:pPr>
        <w:ind w:left="2821" w:hanging="123"/>
      </w:pPr>
      <w:rPr>
        <w:rFonts w:hint="default"/>
        <w:lang w:val="pt-PT" w:eastAsia="en-US" w:bidi="ar-SA"/>
      </w:rPr>
    </w:lvl>
    <w:lvl w:ilvl="3" w:tplc="249E4A94">
      <w:numFmt w:val="bullet"/>
      <w:lvlText w:val="•"/>
      <w:lvlJc w:val="left"/>
      <w:pPr>
        <w:ind w:left="3731" w:hanging="123"/>
      </w:pPr>
      <w:rPr>
        <w:rFonts w:hint="default"/>
        <w:lang w:val="pt-PT" w:eastAsia="en-US" w:bidi="ar-SA"/>
      </w:rPr>
    </w:lvl>
    <w:lvl w:ilvl="4" w:tplc="8E62E4FA">
      <w:numFmt w:val="bullet"/>
      <w:lvlText w:val="•"/>
      <w:lvlJc w:val="left"/>
      <w:pPr>
        <w:ind w:left="4642" w:hanging="123"/>
      </w:pPr>
      <w:rPr>
        <w:rFonts w:hint="default"/>
        <w:lang w:val="pt-PT" w:eastAsia="en-US" w:bidi="ar-SA"/>
      </w:rPr>
    </w:lvl>
    <w:lvl w:ilvl="5" w:tplc="E51E2EA6">
      <w:numFmt w:val="bullet"/>
      <w:lvlText w:val="•"/>
      <w:lvlJc w:val="left"/>
      <w:pPr>
        <w:ind w:left="5553" w:hanging="123"/>
      </w:pPr>
      <w:rPr>
        <w:rFonts w:hint="default"/>
        <w:lang w:val="pt-PT" w:eastAsia="en-US" w:bidi="ar-SA"/>
      </w:rPr>
    </w:lvl>
    <w:lvl w:ilvl="6" w:tplc="F994510A">
      <w:numFmt w:val="bullet"/>
      <w:lvlText w:val="•"/>
      <w:lvlJc w:val="left"/>
      <w:pPr>
        <w:ind w:left="6463" w:hanging="123"/>
      </w:pPr>
      <w:rPr>
        <w:rFonts w:hint="default"/>
        <w:lang w:val="pt-PT" w:eastAsia="en-US" w:bidi="ar-SA"/>
      </w:rPr>
    </w:lvl>
    <w:lvl w:ilvl="7" w:tplc="58C8879E">
      <w:numFmt w:val="bullet"/>
      <w:lvlText w:val="•"/>
      <w:lvlJc w:val="left"/>
      <w:pPr>
        <w:ind w:left="7374" w:hanging="123"/>
      </w:pPr>
      <w:rPr>
        <w:rFonts w:hint="default"/>
        <w:lang w:val="pt-PT" w:eastAsia="en-US" w:bidi="ar-SA"/>
      </w:rPr>
    </w:lvl>
    <w:lvl w:ilvl="8" w:tplc="3B16210C">
      <w:numFmt w:val="bullet"/>
      <w:lvlText w:val="•"/>
      <w:lvlJc w:val="left"/>
      <w:pPr>
        <w:ind w:left="8285" w:hanging="123"/>
      </w:pPr>
      <w:rPr>
        <w:rFonts w:hint="default"/>
        <w:lang w:val="pt-PT" w:eastAsia="en-US" w:bidi="ar-SA"/>
      </w:rPr>
    </w:lvl>
  </w:abstractNum>
  <w:abstractNum w:abstractNumId="14" w15:restartNumberingAfterBreak="0">
    <w:nsid w:val="13834737"/>
    <w:multiLevelType w:val="multilevel"/>
    <w:tmpl w:val="802EF7B6"/>
    <w:lvl w:ilvl="0">
      <w:start w:val="16"/>
      <w:numFmt w:val="decimal"/>
      <w:lvlText w:val="%1"/>
      <w:lvlJc w:val="left"/>
      <w:pPr>
        <w:ind w:left="1234" w:hanging="1133"/>
        <w:jc w:val="left"/>
      </w:pPr>
      <w:rPr>
        <w:rFonts w:hint="default"/>
        <w:lang w:val="pt-PT" w:eastAsia="en-US" w:bidi="ar-SA"/>
      </w:rPr>
    </w:lvl>
    <w:lvl w:ilvl="1">
      <w:start w:val="1"/>
      <w:numFmt w:val="decimal"/>
      <w:lvlText w:val="%1.%2."/>
      <w:lvlJc w:val="left"/>
      <w:pPr>
        <w:ind w:left="1234"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1558"/>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210" w:hanging="1558"/>
      </w:pPr>
      <w:rPr>
        <w:rFonts w:hint="default"/>
        <w:lang w:val="pt-PT" w:eastAsia="en-US" w:bidi="ar-SA"/>
      </w:rPr>
    </w:lvl>
    <w:lvl w:ilvl="4">
      <w:numFmt w:val="bullet"/>
      <w:lvlText w:val="•"/>
      <w:lvlJc w:val="left"/>
      <w:pPr>
        <w:ind w:left="4195" w:hanging="1558"/>
      </w:pPr>
      <w:rPr>
        <w:rFonts w:hint="default"/>
        <w:lang w:val="pt-PT" w:eastAsia="en-US" w:bidi="ar-SA"/>
      </w:rPr>
    </w:lvl>
    <w:lvl w:ilvl="5">
      <w:numFmt w:val="bullet"/>
      <w:lvlText w:val="•"/>
      <w:lvlJc w:val="left"/>
      <w:pPr>
        <w:ind w:left="5180" w:hanging="1558"/>
      </w:pPr>
      <w:rPr>
        <w:rFonts w:hint="default"/>
        <w:lang w:val="pt-PT" w:eastAsia="en-US" w:bidi="ar-SA"/>
      </w:rPr>
    </w:lvl>
    <w:lvl w:ilvl="6">
      <w:numFmt w:val="bullet"/>
      <w:lvlText w:val="•"/>
      <w:lvlJc w:val="left"/>
      <w:pPr>
        <w:ind w:left="6165" w:hanging="1558"/>
      </w:pPr>
      <w:rPr>
        <w:rFonts w:hint="default"/>
        <w:lang w:val="pt-PT" w:eastAsia="en-US" w:bidi="ar-SA"/>
      </w:rPr>
    </w:lvl>
    <w:lvl w:ilvl="7">
      <w:numFmt w:val="bullet"/>
      <w:lvlText w:val="•"/>
      <w:lvlJc w:val="left"/>
      <w:pPr>
        <w:ind w:left="7150" w:hanging="1558"/>
      </w:pPr>
      <w:rPr>
        <w:rFonts w:hint="default"/>
        <w:lang w:val="pt-PT" w:eastAsia="en-US" w:bidi="ar-SA"/>
      </w:rPr>
    </w:lvl>
    <w:lvl w:ilvl="8">
      <w:numFmt w:val="bullet"/>
      <w:lvlText w:val="•"/>
      <w:lvlJc w:val="left"/>
      <w:pPr>
        <w:ind w:left="8136" w:hanging="1558"/>
      </w:pPr>
      <w:rPr>
        <w:rFonts w:hint="default"/>
        <w:lang w:val="pt-PT" w:eastAsia="en-US" w:bidi="ar-SA"/>
      </w:rPr>
    </w:lvl>
  </w:abstractNum>
  <w:abstractNum w:abstractNumId="15" w15:restartNumberingAfterBreak="0">
    <w:nsid w:val="14E262CC"/>
    <w:multiLevelType w:val="multilevel"/>
    <w:tmpl w:val="088E74BE"/>
    <w:lvl w:ilvl="0">
      <w:start w:val="3"/>
      <w:numFmt w:val="decimal"/>
      <w:lvlText w:val="%1"/>
      <w:lvlJc w:val="left"/>
      <w:pPr>
        <w:ind w:left="885" w:hanging="992"/>
      </w:pPr>
      <w:rPr>
        <w:rFonts w:hint="default"/>
        <w:lang w:val="pt-PT" w:eastAsia="en-US" w:bidi="ar-SA"/>
      </w:rPr>
    </w:lvl>
    <w:lvl w:ilvl="1">
      <w:start w:val="2"/>
      <w:numFmt w:val="decimal"/>
      <w:lvlText w:val="%1.%2."/>
      <w:lvlJc w:val="left"/>
      <w:pPr>
        <w:ind w:left="885" w:hanging="992"/>
      </w:pPr>
      <w:rPr>
        <w:rFonts w:ascii="Arial MT" w:eastAsia="Arial MT" w:hAnsi="Arial MT" w:cs="Arial MT" w:hint="default"/>
        <w:w w:val="99"/>
        <w:sz w:val="24"/>
        <w:szCs w:val="24"/>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numFmt w:val="bullet"/>
      <w:lvlText w:val="•"/>
      <w:lvlJc w:val="left"/>
      <w:pPr>
        <w:ind w:left="3636" w:hanging="696"/>
      </w:pPr>
      <w:rPr>
        <w:rFonts w:hint="default"/>
        <w:lang w:val="pt-PT" w:eastAsia="en-US" w:bidi="ar-SA"/>
      </w:rPr>
    </w:lvl>
    <w:lvl w:ilvl="4">
      <w:numFmt w:val="bullet"/>
      <w:lvlText w:val="•"/>
      <w:lvlJc w:val="left"/>
      <w:pPr>
        <w:ind w:left="4615" w:hanging="696"/>
      </w:pPr>
      <w:rPr>
        <w:rFonts w:hint="default"/>
        <w:lang w:val="pt-PT" w:eastAsia="en-US" w:bidi="ar-SA"/>
      </w:rPr>
    </w:lvl>
    <w:lvl w:ilvl="5">
      <w:numFmt w:val="bullet"/>
      <w:lvlText w:val="•"/>
      <w:lvlJc w:val="left"/>
      <w:pPr>
        <w:ind w:left="5593" w:hanging="696"/>
      </w:pPr>
      <w:rPr>
        <w:rFonts w:hint="default"/>
        <w:lang w:val="pt-PT" w:eastAsia="en-US" w:bidi="ar-SA"/>
      </w:rPr>
    </w:lvl>
    <w:lvl w:ilvl="6">
      <w:numFmt w:val="bullet"/>
      <w:lvlText w:val="•"/>
      <w:lvlJc w:val="left"/>
      <w:pPr>
        <w:ind w:left="6572" w:hanging="696"/>
      </w:pPr>
      <w:rPr>
        <w:rFonts w:hint="default"/>
        <w:lang w:val="pt-PT" w:eastAsia="en-US" w:bidi="ar-SA"/>
      </w:rPr>
    </w:lvl>
    <w:lvl w:ilvl="7">
      <w:numFmt w:val="bullet"/>
      <w:lvlText w:val="•"/>
      <w:lvlJc w:val="left"/>
      <w:pPr>
        <w:ind w:left="7550" w:hanging="696"/>
      </w:pPr>
      <w:rPr>
        <w:rFonts w:hint="default"/>
        <w:lang w:val="pt-PT" w:eastAsia="en-US" w:bidi="ar-SA"/>
      </w:rPr>
    </w:lvl>
    <w:lvl w:ilvl="8">
      <w:numFmt w:val="bullet"/>
      <w:lvlText w:val="•"/>
      <w:lvlJc w:val="left"/>
      <w:pPr>
        <w:ind w:left="8529" w:hanging="696"/>
      </w:pPr>
      <w:rPr>
        <w:rFonts w:hint="default"/>
        <w:lang w:val="pt-PT" w:eastAsia="en-US" w:bidi="ar-SA"/>
      </w:rPr>
    </w:lvl>
  </w:abstractNum>
  <w:abstractNum w:abstractNumId="16" w15:restartNumberingAfterBreak="0">
    <w:nsid w:val="15953A91"/>
    <w:multiLevelType w:val="multilevel"/>
    <w:tmpl w:val="2794AA1E"/>
    <w:lvl w:ilvl="0">
      <w:start w:val="1"/>
      <w:numFmt w:val="decimal"/>
      <w:lvlText w:val="%1."/>
      <w:lvlJc w:val="left"/>
      <w:pPr>
        <w:ind w:left="518" w:hanging="238"/>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start w:val="1"/>
      <w:numFmt w:val="decimal"/>
      <w:lvlText w:val="%1.%2."/>
      <w:lvlJc w:val="left"/>
      <w:pPr>
        <w:ind w:left="232" w:hanging="421"/>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1585" w:hanging="421"/>
      </w:pPr>
      <w:rPr>
        <w:rFonts w:hint="default"/>
        <w:lang w:val="pt-PT" w:eastAsia="en-US" w:bidi="ar-SA"/>
      </w:rPr>
    </w:lvl>
    <w:lvl w:ilvl="3">
      <w:numFmt w:val="bullet"/>
      <w:lvlText w:val="•"/>
      <w:lvlJc w:val="left"/>
      <w:pPr>
        <w:ind w:left="2650" w:hanging="421"/>
      </w:pPr>
      <w:rPr>
        <w:rFonts w:hint="default"/>
        <w:lang w:val="pt-PT" w:eastAsia="en-US" w:bidi="ar-SA"/>
      </w:rPr>
    </w:lvl>
    <w:lvl w:ilvl="4">
      <w:numFmt w:val="bullet"/>
      <w:lvlText w:val="•"/>
      <w:lvlJc w:val="left"/>
      <w:pPr>
        <w:ind w:left="3715" w:hanging="421"/>
      </w:pPr>
      <w:rPr>
        <w:rFonts w:hint="default"/>
        <w:lang w:val="pt-PT" w:eastAsia="en-US" w:bidi="ar-SA"/>
      </w:rPr>
    </w:lvl>
    <w:lvl w:ilvl="5">
      <w:numFmt w:val="bullet"/>
      <w:lvlText w:val="•"/>
      <w:lvlJc w:val="left"/>
      <w:pPr>
        <w:ind w:left="4780" w:hanging="421"/>
      </w:pPr>
      <w:rPr>
        <w:rFonts w:hint="default"/>
        <w:lang w:val="pt-PT" w:eastAsia="en-US" w:bidi="ar-SA"/>
      </w:rPr>
    </w:lvl>
    <w:lvl w:ilvl="6">
      <w:numFmt w:val="bullet"/>
      <w:lvlText w:val="•"/>
      <w:lvlJc w:val="left"/>
      <w:pPr>
        <w:ind w:left="5845" w:hanging="421"/>
      </w:pPr>
      <w:rPr>
        <w:rFonts w:hint="default"/>
        <w:lang w:val="pt-PT" w:eastAsia="en-US" w:bidi="ar-SA"/>
      </w:rPr>
    </w:lvl>
    <w:lvl w:ilvl="7">
      <w:numFmt w:val="bullet"/>
      <w:lvlText w:val="•"/>
      <w:lvlJc w:val="left"/>
      <w:pPr>
        <w:ind w:left="6910" w:hanging="421"/>
      </w:pPr>
      <w:rPr>
        <w:rFonts w:hint="default"/>
        <w:lang w:val="pt-PT" w:eastAsia="en-US" w:bidi="ar-SA"/>
      </w:rPr>
    </w:lvl>
    <w:lvl w:ilvl="8">
      <w:numFmt w:val="bullet"/>
      <w:lvlText w:val="•"/>
      <w:lvlJc w:val="left"/>
      <w:pPr>
        <w:ind w:left="7976" w:hanging="421"/>
      </w:pPr>
      <w:rPr>
        <w:rFonts w:hint="default"/>
        <w:lang w:val="pt-PT" w:eastAsia="en-US" w:bidi="ar-SA"/>
      </w:rPr>
    </w:lvl>
  </w:abstractNum>
  <w:abstractNum w:abstractNumId="17" w15:restartNumberingAfterBreak="0">
    <w:nsid w:val="17123429"/>
    <w:multiLevelType w:val="multilevel"/>
    <w:tmpl w:val="ADB0D2BE"/>
    <w:lvl w:ilvl="0">
      <w:start w:val="1"/>
      <w:numFmt w:val="decimal"/>
      <w:lvlText w:val="%1"/>
      <w:lvlJc w:val="left"/>
      <w:pPr>
        <w:ind w:left="948" w:hanging="432"/>
      </w:pPr>
      <w:rPr>
        <w:rFonts w:hint="default"/>
        <w:lang w:val="pt-PT" w:eastAsia="en-US" w:bidi="ar-SA"/>
      </w:rPr>
    </w:lvl>
    <w:lvl w:ilvl="1">
      <w:start w:val="1"/>
      <w:numFmt w:val="decimal"/>
      <w:lvlText w:val="%1.%2."/>
      <w:lvlJc w:val="left"/>
      <w:pPr>
        <w:ind w:left="948" w:hanging="432"/>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2773" w:hanging="432"/>
      </w:pPr>
      <w:rPr>
        <w:rFonts w:hint="default"/>
        <w:lang w:val="pt-PT" w:eastAsia="en-US" w:bidi="ar-SA"/>
      </w:rPr>
    </w:lvl>
    <w:lvl w:ilvl="3">
      <w:numFmt w:val="bullet"/>
      <w:lvlText w:val="•"/>
      <w:lvlJc w:val="left"/>
      <w:pPr>
        <w:ind w:left="3689" w:hanging="432"/>
      </w:pPr>
      <w:rPr>
        <w:rFonts w:hint="default"/>
        <w:lang w:val="pt-PT" w:eastAsia="en-US" w:bidi="ar-SA"/>
      </w:rPr>
    </w:lvl>
    <w:lvl w:ilvl="4">
      <w:numFmt w:val="bullet"/>
      <w:lvlText w:val="•"/>
      <w:lvlJc w:val="left"/>
      <w:pPr>
        <w:ind w:left="4606" w:hanging="432"/>
      </w:pPr>
      <w:rPr>
        <w:rFonts w:hint="default"/>
        <w:lang w:val="pt-PT" w:eastAsia="en-US" w:bidi="ar-SA"/>
      </w:rPr>
    </w:lvl>
    <w:lvl w:ilvl="5">
      <w:numFmt w:val="bullet"/>
      <w:lvlText w:val="•"/>
      <w:lvlJc w:val="left"/>
      <w:pPr>
        <w:ind w:left="5523" w:hanging="432"/>
      </w:pPr>
      <w:rPr>
        <w:rFonts w:hint="default"/>
        <w:lang w:val="pt-PT" w:eastAsia="en-US" w:bidi="ar-SA"/>
      </w:rPr>
    </w:lvl>
    <w:lvl w:ilvl="6">
      <w:numFmt w:val="bullet"/>
      <w:lvlText w:val="•"/>
      <w:lvlJc w:val="left"/>
      <w:pPr>
        <w:ind w:left="6439" w:hanging="432"/>
      </w:pPr>
      <w:rPr>
        <w:rFonts w:hint="default"/>
        <w:lang w:val="pt-PT" w:eastAsia="en-US" w:bidi="ar-SA"/>
      </w:rPr>
    </w:lvl>
    <w:lvl w:ilvl="7">
      <w:numFmt w:val="bullet"/>
      <w:lvlText w:val="•"/>
      <w:lvlJc w:val="left"/>
      <w:pPr>
        <w:ind w:left="7356" w:hanging="432"/>
      </w:pPr>
      <w:rPr>
        <w:rFonts w:hint="default"/>
        <w:lang w:val="pt-PT" w:eastAsia="en-US" w:bidi="ar-SA"/>
      </w:rPr>
    </w:lvl>
    <w:lvl w:ilvl="8">
      <w:numFmt w:val="bullet"/>
      <w:lvlText w:val="•"/>
      <w:lvlJc w:val="left"/>
      <w:pPr>
        <w:ind w:left="8273" w:hanging="432"/>
      </w:pPr>
      <w:rPr>
        <w:rFonts w:hint="default"/>
        <w:lang w:val="pt-PT" w:eastAsia="en-US" w:bidi="ar-SA"/>
      </w:rPr>
    </w:lvl>
  </w:abstractNum>
  <w:abstractNum w:abstractNumId="18" w15:restartNumberingAfterBreak="0">
    <w:nsid w:val="180B113B"/>
    <w:multiLevelType w:val="multilevel"/>
    <w:tmpl w:val="85DAA5D8"/>
    <w:lvl w:ilvl="0">
      <w:start w:val="5"/>
      <w:numFmt w:val="decimal"/>
      <w:lvlText w:val="%1"/>
      <w:lvlJc w:val="left"/>
      <w:pPr>
        <w:ind w:left="1252" w:hanging="432"/>
      </w:pPr>
      <w:rPr>
        <w:rFonts w:hint="default"/>
        <w:lang w:val="pt-PT" w:eastAsia="en-US" w:bidi="ar-SA"/>
      </w:rPr>
    </w:lvl>
    <w:lvl w:ilvl="1">
      <w:start w:val="5"/>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876" w:hanging="696"/>
      </w:pPr>
      <w:rPr>
        <w:rFonts w:ascii="Arial MT" w:eastAsia="Arial MT" w:hAnsi="Arial MT" w:cs="Arial MT" w:hint="default"/>
        <w:spacing w:val="-2"/>
        <w:w w:val="99"/>
        <w:sz w:val="24"/>
        <w:szCs w:val="24"/>
        <w:lang w:val="pt-PT" w:eastAsia="en-US" w:bidi="ar-SA"/>
      </w:rPr>
    </w:lvl>
    <w:lvl w:ilvl="3">
      <w:numFmt w:val="bullet"/>
      <w:lvlText w:val="•"/>
      <w:lvlJc w:val="left"/>
      <w:pPr>
        <w:ind w:left="2955" w:hanging="696"/>
      </w:pPr>
      <w:rPr>
        <w:rFonts w:hint="default"/>
        <w:lang w:val="pt-PT" w:eastAsia="en-US" w:bidi="ar-SA"/>
      </w:rPr>
    </w:lvl>
    <w:lvl w:ilvl="4">
      <w:numFmt w:val="bullet"/>
      <w:lvlText w:val="•"/>
      <w:lvlJc w:val="left"/>
      <w:pPr>
        <w:ind w:left="4031" w:hanging="696"/>
      </w:pPr>
      <w:rPr>
        <w:rFonts w:hint="default"/>
        <w:lang w:val="pt-PT" w:eastAsia="en-US" w:bidi="ar-SA"/>
      </w:rPr>
    </w:lvl>
    <w:lvl w:ilvl="5">
      <w:numFmt w:val="bullet"/>
      <w:lvlText w:val="•"/>
      <w:lvlJc w:val="left"/>
      <w:pPr>
        <w:ind w:left="5107" w:hanging="696"/>
      </w:pPr>
      <w:rPr>
        <w:rFonts w:hint="default"/>
        <w:lang w:val="pt-PT" w:eastAsia="en-US" w:bidi="ar-SA"/>
      </w:rPr>
    </w:lvl>
    <w:lvl w:ilvl="6">
      <w:numFmt w:val="bullet"/>
      <w:lvlText w:val="•"/>
      <w:lvlJc w:val="left"/>
      <w:pPr>
        <w:ind w:left="6183" w:hanging="696"/>
      </w:pPr>
      <w:rPr>
        <w:rFonts w:hint="default"/>
        <w:lang w:val="pt-PT" w:eastAsia="en-US" w:bidi="ar-SA"/>
      </w:rPr>
    </w:lvl>
    <w:lvl w:ilvl="7">
      <w:numFmt w:val="bullet"/>
      <w:lvlText w:val="•"/>
      <w:lvlJc w:val="left"/>
      <w:pPr>
        <w:ind w:left="7259" w:hanging="696"/>
      </w:pPr>
      <w:rPr>
        <w:rFonts w:hint="default"/>
        <w:lang w:val="pt-PT" w:eastAsia="en-US" w:bidi="ar-SA"/>
      </w:rPr>
    </w:lvl>
    <w:lvl w:ilvl="8">
      <w:numFmt w:val="bullet"/>
      <w:lvlText w:val="•"/>
      <w:lvlJc w:val="left"/>
      <w:pPr>
        <w:ind w:left="8334" w:hanging="696"/>
      </w:pPr>
      <w:rPr>
        <w:rFonts w:hint="default"/>
        <w:lang w:val="pt-PT" w:eastAsia="en-US" w:bidi="ar-SA"/>
      </w:rPr>
    </w:lvl>
  </w:abstractNum>
  <w:abstractNum w:abstractNumId="19" w15:restartNumberingAfterBreak="0">
    <w:nsid w:val="189372A8"/>
    <w:multiLevelType w:val="hybridMultilevel"/>
    <w:tmpl w:val="E61686DC"/>
    <w:lvl w:ilvl="0" w:tplc="20408056">
      <w:start w:val="1"/>
      <w:numFmt w:val="lowerLetter"/>
      <w:lvlText w:val="%1)"/>
      <w:lvlJc w:val="left"/>
      <w:pPr>
        <w:ind w:left="1445" w:hanging="36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FE80FAA8">
      <w:numFmt w:val="bullet"/>
      <w:lvlText w:val="•"/>
      <w:lvlJc w:val="left"/>
      <w:pPr>
        <w:ind w:left="2306" w:hanging="360"/>
      </w:pPr>
      <w:rPr>
        <w:rFonts w:hint="default"/>
        <w:lang w:val="pt-PT" w:eastAsia="en-US" w:bidi="ar-SA"/>
      </w:rPr>
    </w:lvl>
    <w:lvl w:ilvl="2" w:tplc="B1C2EEA2">
      <w:numFmt w:val="bullet"/>
      <w:lvlText w:val="•"/>
      <w:lvlJc w:val="left"/>
      <w:pPr>
        <w:ind w:left="3173" w:hanging="360"/>
      </w:pPr>
      <w:rPr>
        <w:rFonts w:hint="default"/>
        <w:lang w:val="pt-PT" w:eastAsia="en-US" w:bidi="ar-SA"/>
      </w:rPr>
    </w:lvl>
    <w:lvl w:ilvl="3" w:tplc="42288B7E">
      <w:numFmt w:val="bullet"/>
      <w:lvlText w:val="•"/>
      <w:lvlJc w:val="left"/>
      <w:pPr>
        <w:ind w:left="4039" w:hanging="360"/>
      </w:pPr>
      <w:rPr>
        <w:rFonts w:hint="default"/>
        <w:lang w:val="pt-PT" w:eastAsia="en-US" w:bidi="ar-SA"/>
      </w:rPr>
    </w:lvl>
    <w:lvl w:ilvl="4" w:tplc="E446E2EC">
      <w:numFmt w:val="bullet"/>
      <w:lvlText w:val="•"/>
      <w:lvlJc w:val="left"/>
      <w:pPr>
        <w:ind w:left="4906" w:hanging="360"/>
      </w:pPr>
      <w:rPr>
        <w:rFonts w:hint="default"/>
        <w:lang w:val="pt-PT" w:eastAsia="en-US" w:bidi="ar-SA"/>
      </w:rPr>
    </w:lvl>
    <w:lvl w:ilvl="5" w:tplc="0D7252B2">
      <w:numFmt w:val="bullet"/>
      <w:lvlText w:val="•"/>
      <w:lvlJc w:val="left"/>
      <w:pPr>
        <w:ind w:left="5773" w:hanging="360"/>
      </w:pPr>
      <w:rPr>
        <w:rFonts w:hint="default"/>
        <w:lang w:val="pt-PT" w:eastAsia="en-US" w:bidi="ar-SA"/>
      </w:rPr>
    </w:lvl>
    <w:lvl w:ilvl="6" w:tplc="EFCAB3BE">
      <w:numFmt w:val="bullet"/>
      <w:lvlText w:val="•"/>
      <w:lvlJc w:val="left"/>
      <w:pPr>
        <w:ind w:left="6639" w:hanging="360"/>
      </w:pPr>
      <w:rPr>
        <w:rFonts w:hint="default"/>
        <w:lang w:val="pt-PT" w:eastAsia="en-US" w:bidi="ar-SA"/>
      </w:rPr>
    </w:lvl>
    <w:lvl w:ilvl="7" w:tplc="FADEBB52">
      <w:numFmt w:val="bullet"/>
      <w:lvlText w:val="•"/>
      <w:lvlJc w:val="left"/>
      <w:pPr>
        <w:ind w:left="7506" w:hanging="360"/>
      </w:pPr>
      <w:rPr>
        <w:rFonts w:hint="default"/>
        <w:lang w:val="pt-PT" w:eastAsia="en-US" w:bidi="ar-SA"/>
      </w:rPr>
    </w:lvl>
    <w:lvl w:ilvl="8" w:tplc="E912D8AE">
      <w:numFmt w:val="bullet"/>
      <w:lvlText w:val="•"/>
      <w:lvlJc w:val="left"/>
      <w:pPr>
        <w:ind w:left="8373" w:hanging="360"/>
      </w:pPr>
      <w:rPr>
        <w:rFonts w:hint="default"/>
        <w:lang w:val="pt-PT" w:eastAsia="en-US" w:bidi="ar-SA"/>
      </w:rPr>
    </w:lvl>
  </w:abstractNum>
  <w:abstractNum w:abstractNumId="20" w15:restartNumberingAfterBreak="0">
    <w:nsid w:val="1AF973D3"/>
    <w:multiLevelType w:val="hybridMultilevel"/>
    <w:tmpl w:val="50729C9C"/>
    <w:lvl w:ilvl="0" w:tplc="8FCE5F28">
      <w:start w:val="1"/>
      <w:numFmt w:val="lowerLetter"/>
      <w:lvlText w:val="%1)"/>
      <w:lvlJc w:val="left"/>
      <w:pPr>
        <w:ind w:left="751" w:hanging="233"/>
        <w:jc w:val="lef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149C01DE">
      <w:numFmt w:val="bullet"/>
      <w:lvlText w:val="•"/>
      <w:lvlJc w:val="left"/>
      <w:pPr>
        <w:ind w:left="1694" w:hanging="233"/>
      </w:pPr>
      <w:rPr>
        <w:rFonts w:hint="default"/>
        <w:lang w:val="pt-PT" w:eastAsia="en-US" w:bidi="ar-SA"/>
      </w:rPr>
    </w:lvl>
    <w:lvl w:ilvl="2" w:tplc="EDDA45DE">
      <w:numFmt w:val="bullet"/>
      <w:lvlText w:val="•"/>
      <w:lvlJc w:val="left"/>
      <w:pPr>
        <w:ind w:left="2629" w:hanging="233"/>
      </w:pPr>
      <w:rPr>
        <w:rFonts w:hint="default"/>
        <w:lang w:val="pt-PT" w:eastAsia="en-US" w:bidi="ar-SA"/>
      </w:rPr>
    </w:lvl>
    <w:lvl w:ilvl="3" w:tplc="AE0C7870">
      <w:numFmt w:val="bullet"/>
      <w:lvlText w:val="•"/>
      <w:lvlJc w:val="left"/>
      <w:pPr>
        <w:ind w:left="3563" w:hanging="233"/>
      </w:pPr>
      <w:rPr>
        <w:rFonts w:hint="default"/>
        <w:lang w:val="pt-PT" w:eastAsia="en-US" w:bidi="ar-SA"/>
      </w:rPr>
    </w:lvl>
    <w:lvl w:ilvl="4" w:tplc="D47AEFB2">
      <w:numFmt w:val="bullet"/>
      <w:lvlText w:val="•"/>
      <w:lvlJc w:val="left"/>
      <w:pPr>
        <w:ind w:left="4498" w:hanging="233"/>
      </w:pPr>
      <w:rPr>
        <w:rFonts w:hint="default"/>
        <w:lang w:val="pt-PT" w:eastAsia="en-US" w:bidi="ar-SA"/>
      </w:rPr>
    </w:lvl>
    <w:lvl w:ilvl="5" w:tplc="117E5286">
      <w:numFmt w:val="bullet"/>
      <w:lvlText w:val="•"/>
      <w:lvlJc w:val="left"/>
      <w:pPr>
        <w:ind w:left="5433" w:hanging="233"/>
      </w:pPr>
      <w:rPr>
        <w:rFonts w:hint="default"/>
        <w:lang w:val="pt-PT" w:eastAsia="en-US" w:bidi="ar-SA"/>
      </w:rPr>
    </w:lvl>
    <w:lvl w:ilvl="6" w:tplc="46441C98">
      <w:numFmt w:val="bullet"/>
      <w:lvlText w:val="•"/>
      <w:lvlJc w:val="left"/>
      <w:pPr>
        <w:ind w:left="6367" w:hanging="233"/>
      </w:pPr>
      <w:rPr>
        <w:rFonts w:hint="default"/>
        <w:lang w:val="pt-PT" w:eastAsia="en-US" w:bidi="ar-SA"/>
      </w:rPr>
    </w:lvl>
    <w:lvl w:ilvl="7" w:tplc="6FC8E9D6">
      <w:numFmt w:val="bullet"/>
      <w:lvlText w:val="•"/>
      <w:lvlJc w:val="left"/>
      <w:pPr>
        <w:ind w:left="7302" w:hanging="233"/>
      </w:pPr>
      <w:rPr>
        <w:rFonts w:hint="default"/>
        <w:lang w:val="pt-PT" w:eastAsia="en-US" w:bidi="ar-SA"/>
      </w:rPr>
    </w:lvl>
    <w:lvl w:ilvl="8" w:tplc="6B04136E">
      <w:numFmt w:val="bullet"/>
      <w:lvlText w:val="•"/>
      <w:lvlJc w:val="left"/>
      <w:pPr>
        <w:ind w:left="8237" w:hanging="233"/>
      </w:pPr>
      <w:rPr>
        <w:rFonts w:hint="default"/>
        <w:lang w:val="pt-PT" w:eastAsia="en-US" w:bidi="ar-SA"/>
      </w:rPr>
    </w:lvl>
  </w:abstractNum>
  <w:abstractNum w:abstractNumId="21" w15:restartNumberingAfterBreak="0">
    <w:nsid w:val="1B9E310A"/>
    <w:multiLevelType w:val="multilevel"/>
    <w:tmpl w:val="23D27FAE"/>
    <w:lvl w:ilvl="0">
      <w:start w:val="1"/>
      <w:numFmt w:val="decimal"/>
      <w:lvlText w:val="%1."/>
      <w:lvlJc w:val="left"/>
      <w:pPr>
        <w:ind w:left="460" w:hanging="358"/>
        <w:jc w:val="right"/>
      </w:pPr>
      <w:rPr>
        <w:rFonts w:ascii="Arial MT" w:eastAsia="Arial MT" w:hAnsi="Arial MT" w:cs="Arial MT" w:hint="default"/>
        <w:w w:val="100"/>
        <w:sz w:val="24"/>
        <w:szCs w:val="24"/>
        <w:lang w:val="pt-PT" w:eastAsia="en-US" w:bidi="ar-SA"/>
      </w:rPr>
    </w:lvl>
    <w:lvl w:ilvl="1">
      <w:start w:val="1"/>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876" w:hanging="696"/>
      </w:pPr>
      <w:rPr>
        <w:rFonts w:hint="default"/>
        <w:spacing w:val="-2"/>
        <w:w w:val="99"/>
        <w:lang w:val="pt-PT" w:eastAsia="en-US" w:bidi="ar-SA"/>
      </w:rPr>
    </w:lvl>
    <w:lvl w:ilvl="3">
      <w:numFmt w:val="bullet"/>
      <w:lvlText w:val="•"/>
      <w:lvlJc w:val="left"/>
      <w:pPr>
        <w:ind w:left="1880" w:hanging="696"/>
      </w:pPr>
      <w:rPr>
        <w:rFonts w:hint="default"/>
        <w:lang w:val="pt-PT" w:eastAsia="en-US" w:bidi="ar-SA"/>
      </w:rPr>
    </w:lvl>
    <w:lvl w:ilvl="4">
      <w:numFmt w:val="bullet"/>
      <w:lvlText w:val="•"/>
      <w:lvlJc w:val="left"/>
      <w:pPr>
        <w:ind w:left="3109" w:hanging="696"/>
      </w:pPr>
      <w:rPr>
        <w:rFonts w:hint="default"/>
        <w:lang w:val="pt-PT" w:eastAsia="en-US" w:bidi="ar-SA"/>
      </w:rPr>
    </w:lvl>
    <w:lvl w:ilvl="5">
      <w:numFmt w:val="bullet"/>
      <w:lvlText w:val="•"/>
      <w:lvlJc w:val="left"/>
      <w:pPr>
        <w:ind w:left="4338" w:hanging="696"/>
      </w:pPr>
      <w:rPr>
        <w:rFonts w:hint="default"/>
        <w:lang w:val="pt-PT" w:eastAsia="en-US" w:bidi="ar-SA"/>
      </w:rPr>
    </w:lvl>
    <w:lvl w:ilvl="6">
      <w:numFmt w:val="bullet"/>
      <w:lvlText w:val="•"/>
      <w:lvlJc w:val="left"/>
      <w:pPr>
        <w:ind w:left="5568" w:hanging="696"/>
      </w:pPr>
      <w:rPr>
        <w:rFonts w:hint="default"/>
        <w:lang w:val="pt-PT" w:eastAsia="en-US" w:bidi="ar-SA"/>
      </w:rPr>
    </w:lvl>
    <w:lvl w:ilvl="7">
      <w:numFmt w:val="bullet"/>
      <w:lvlText w:val="•"/>
      <w:lvlJc w:val="left"/>
      <w:pPr>
        <w:ind w:left="6797" w:hanging="696"/>
      </w:pPr>
      <w:rPr>
        <w:rFonts w:hint="default"/>
        <w:lang w:val="pt-PT" w:eastAsia="en-US" w:bidi="ar-SA"/>
      </w:rPr>
    </w:lvl>
    <w:lvl w:ilvl="8">
      <w:numFmt w:val="bullet"/>
      <w:lvlText w:val="•"/>
      <w:lvlJc w:val="left"/>
      <w:pPr>
        <w:ind w:left="8027" w:hanging="696"/>
      </w:pPr>
      <w:rPr>
        <w:rFonts w:hint="default"/>
        <w:lang w:val="pt-PT" w:eastAsia="en-US" w:bidi="ar-SA"/>
      </w:rPr>
    </w:lvl>
  </w:abstractNum>
  <w:abstractNum w:abstractNumId="22" w15:restartNumberingAfterBreak="0">
    <w:nsid w:val="1F95429F"/>
    <w:multiLevelType w:val="hybridMultilevel"/>
    <w:tmpl w:val="04AE0A08"/>
    <w:lvl w:ilvl="0" w:tplc="285CBB92">
      <w:start w:val="1"/>
      <w:numFmt w:val="decimal"/>
      <w:lvlText w:val="%1."/>
      <w:lvlJc w:val="left"/>
      <w:pPr>
        <w:ind w:left="899" w:hanging="440"/>
      </w:pPr>
      <w:rPr>
        <w:rFonts w:ascii="Arial" w:eastAsia="Arial" w:hAnsi="Arial" w:cs="Arial" w:hint="default"/>
        <w:b/>
        <w:bCs/>
        <w:spacing w:val="-1"/>
        <w:w w:val="99"/>
        <w:sz w:val="20"/>
        <w:szCs w:val="20"/>
        <w:lang w:val="pt-PT" w:eastAsia="en-US" w:bidi="ar-SA"/>
      </w:rPr>
    </w:lvl>
    <w:lvl w:ilvl="1" w:tplc="804C7D6A">
      <w:numFmt w:val="bullet"/>
      <w:lvlText w:val="•"/>
      <w:lvlJc w:val="left"/>
      <w:pPr>
        <w:ind w:left="1858" w:hanging="440"/>
      </w:pPr>
      <w:rPr>
        <w:rFonts w:hint="default"/>
        <w:lang w:val="pt-PT" w:eastAsia="en-US" w:bidi="ar-SA"/>
      </w:rPr>
    </w:lvl>
    <w:lvl w:ilvl="2" w:tplc="D9680942">
      <w:numFmt w:val="bullet"/>
      <w:lvlText w:val="•"/>
      <w:lvlJc w:val="left"/>
      <w:pPr>
        <w:ind w:left="2817" w:hanging="440"/>
      </w:pPr>
      <w:rPr>
        <w:rFonts w:hint="default"/>
        <w:lang w:val="pt-PT" w:eastAsia="en-US" w:bidi="ar-SA"/>
      </w:rPr>
    </w:lvl>
    <w:lvl w:ilvl="3" w:tplc="87B23C92">
      <w:numFmt w:val="bullet"/>
      <w:lvlText w:val="•"/>
      <w:lvlJc w:val="left"/>
      <w:pPr>
        <w:ind w:left="3775" w:hanging="440"/>
      </w:pPr>
      <w:rPr>
        <w:rFonts w:hint="default"/>
        <w:lang w:val="pt-PT" w:eastAsia="en-US" w:bidi="ar-SA"/>
      </w:rPr>
    </w:lvl>
    <w:lvl w:ilvl="4" w:tplc="2772C9DC">
      <w:numFmt w:val="bullet"/>
      <w:lvlText w:val="•"/>
      <w:lvlJc w:val="left"/>
      <w:pPr>
        <w:ind w:left="4734" w:hanging="440"/>
      </w:pPr>
      <w:rPr>
        <w:rFonts w:hint="default"/>
        <w:lang w:val="pt-PT" w:eastAsia="en-US" w:bidi="ar-SA"/>
      </w:rPr>
    </w:lvl>
    <w:lvl w:ilvl="5" w:tplc="AE9ABCA2">
      <w:numFmt w:val="bullet"/>
      <w:lvlText w:val="•"/>
      <w:lvlJc w:val="left"/>
      <w:pPr>
        <w:ind w:left="5693" w:hanging="440"/>
      </w:pPr>
      <w:rPr>
        <w:rFonts w:hint="default"/>
        <w:lang w:val="pt-PT" w:eastAsia="en-US" w:bidi="ar-SA"/>
      </w:rPr>
    </w:lvl>
    <w:lvl w:ilvl="6" w:tplc="38A69EDA">
      <w:numFmt w:val="bullet"/>
      <w:lvlText w:val="•"/>
      <w:lvlJc w:val="left"/>
      <w:pPr>
        <w:ind w:left="6651" w:hanging="440"/>
      </w:pPr>
      <w:rPr>
        <w:rFonts w:hint="default"/>
        <w:lang w:val="pt-PT" w:eastAsia="en-US" w:bidi="ar-SA"/>
      </w:rPr>
    </w:lvl>
    <w:lvl w:ilvl="7" w:tplc="7E60A052">
      <w:numFmt w:val="bullet"/>
      <w:lvlText w:val="•"/>
      <w:lvlJc w:val="left"/>
      <w:pPr>
        <w:ind w:left="7610" w:hanging="440"/>
      </w:pPr>
      <w:rPr>
        <w:rFonts w:hint="default"/>
        <w:lang w:val="pt-PT" w:eastAsia="en-US" w:bidi="ar-SA"/>
      </w:rPr>
    </w:lvl>
    <w:lvl w:ilvl="8" w:tplc="09729B24">
      <w:numFmt w:val="bullet"/>
      <w:lvlText w:val="•"/>
      <w:lvlJc w:val="left"/>
      <w:pPr>
        <w:ind w:left="8569" w:hanging="440"/>
      </w:pPr>
      <w:rPr>
        <w:rFonts w:hint="default"/>
        <w:lang w:val="pt-PT" w:eastAsia="en-US" w:bidi="ar-SA"/>
      </w:rPr>
    </w:lvl>
  </w:abstractNum>
  <w:abstractNum w:abstractNumId="23" w15:restartNumberingAfterBreak="0">
    <w:nsid w:val="22EB47BC"/>
    <w:multiLevelType w:val="hybridMultilevel"/>
    <w:tmpl w:val="574EDCBA"/>
    <w:lvl w:ilvl="0" w:tplc="79763CC4">
      <w:start w:val="1"/>
      <w:numFmt w:val="lowerLetter"/>
      <w:lvlText w:val="%1)"/>
      <w:lvlJc w:val="left"/>
      <w:pPr>
        <w:ind w:left="1874" w:hanging="281"/>
      </w:pPr>
      <w:rPr>
        <w:rFonts w:ascii="Arial MT" w:eastAsia="Arial MT" w:hAnsi="Arial MT" w:cs="Arial MT" w:hint="default"/>
        <w:w w:val="99"/>
        <w:sz w:val="24"/>
        <w:szCs w:val="24"/>
        <w:lang w:val="pt-PT" w:eastAsia="en-US" w:bidi="ar-SA"/>
      </w:rPr>
    </w:lvl>
    <w:lvl w:ilvl="1" w:tplc="842ACCF4">
      <w:numFmt w:val="bullet"/>
      <w:lvlText w:val="•"/>
      <w:lvlJc w:val="left"/>
      <w:pPr>
        <w:ind w:left="2740" w:hanging="281"/>
      </w:pPr>
      <w:rPr>
        <w:rFonts w:hint="default"/>
        <w:lang w:val="pt-PT" w:eastAsia="en-US" w:bidi="ar-SA"/>
      </w:rPr>
    </w:lvl>
    <w:lvl w:ilvl="2" w:tplc="39248E4C">
      <w:numFmt w:val="bullet"/>
      <w:lvlText w:val="•"/>
      <w:lvlJc w:val="left"/>
      <w:pPr>
        <w:ind w:left="3601" w:hanging="281"/>
      </w:pPr>
      <w:rPr>
        <w:rFonts w:hint="default"/>
        <w:lang w:val="pt-PT" w:eastAsia="en-US" w:bidi="ar-SA"/>
      </w:rPr>
    </w:lvl>
    <w:lvl w:ilvl="3" w:tplc="80E438FC">
      <w:numFmt w:val="bullet"/>
      <w:lvlText w:val="•"/>
      <w:lvlJc w:val="left"/>
      <w:pPr>
        <w:ind w:left="4461" w:hanging="281"/>
      </w:pPr>
      <w:rPr>
        <w:rFonts w:hint="default"/>
        <w:lang w:val="pt-PT" w:eastAsia="en-US" w:bidi="ar-SA"/>
      </w:rPr>
    </w:lvl>
    <w:lvl w:ilvl="4" w:tplc="ACE8DF3A">
      <w:numFmt w:val="bullet"/>
      <w:lvlText w:val="•"/>
      <w:lvlJc w:val="left"/>
      <w:pPr>
        <w:ind w:left="5322" w:hanging="281"/>
      </w:pPr>
      <w:rPr>
        <w:rFonts w:hint="default"/>
        <w:lang w:val="pt-PT" w:eastAsia="en-US" w:bidi="ar-SA"/>
      </w:rPr>
    </w:lvl>
    <w:lvl w:ilvl="5" w:tplc="390A7C7E">
      <w:numFmt w:val="bullet"/>
      <w:lvlText w:val="•"/>
      <w:lvlJc w:val="left"/>
      <w:pPr>
        <w:ind w:left="6183" w:hanging="281"/>
      </w:pPr>
      <w:rPr>
        <w:rFonts w:hint="default"/>
        <w:lang w:val="pt-PT" w:eastAsia="en-US" w:bidi="ar-SA"/>
      </w:rPr>
    </w:lvl>
    <w:lvl w:ilvl="6" w:tplc="7D4A2276">
      <w:numFmt w:val="bullet"/>
      <w:lvlText w:val="•"/>
      <w:lvlJc w:val="left"/>
      <w:pPr>
        <w:ind w:left="7043" w:hanging="281"/>
      </w:pPr>
      <w:rPr>
        <w:rFonts w:hint="default"/>
        <w:lang w:val="pt-PT" w:eastAsia="en-US" w:bidi="ar-SA"/>
      </w:rPr>
    </w:lvl>
    <w:lvl w:ilvl="7" w:tplc="7AE62B5C">
      <w:numFmt w:val="bullet"/>
      <w:lvlText w:val="•"/>
      <w:lvlJc w:val="left"/>
      <w:pPr>
        <w:ind w:left="7904" w:hanging="281"/>
      </w:pPr>
      <w:rPr>
        <w:rFonts w:hint="default"/>
        <w:lang w:val="pt-PT" w:eastAsia="en-US" w:bidi="ar-SA"/>
      </w:rPr>
    </w:lvl>
    <w:lvl w:ilvl="8" w:tplc="E326C690">
      <w:numFmt w:val="bullet"/>
      <w:lvlText w:val="•"/>
      <w:lvlJc w:val="left"/>
      <w:pPr>
        <w:ind w:left="8765" w:hanging="281"/>
      </w:pPr>
      <w:rPr>
        <w:rFonts w:hint="default"/>
        <w:lang w:val="pt-PT" w:eastAsia="en-US" w:bidi="ar-SA"/>
      </w:rPr>
    </w:lvl>
  </w:abstractNum>
  <w:abstractNum w:abstractNumId="24" w15:restartNumberingAfterBreak="0">
    <w:nsid w:val="22FE2D44"/>
    <w:multiLevelType w:val="multilevel"/>
    <w:tmpl w:val="75DAD09E"/>
    <w:lvl w:ilvl="0">
      <w:start w:val="12"/>
      <w:numFmt w:val="decimal"/>
      <w:lvlText w:val="%1"/>
      <w:lvlJc w:val="left"/>
      <w:pPr>
        <w:ind w:left="948" w:hanging="1133"/>
        <w:jc w:val="left"/>
      </w:pPr>
      <w:rPr>
        <w:rFonts w:hint="default"/>
        <w:lang w:val="pt-PT" w:eastAsia="en-US" w:bidi="ar-SA"/>
      </w:rPr>
    </w:lvl>
    <w:lvl w:ilvl="1">
      <w:start w:val="1"/>
      <w:numFmt w:val="decimal"/>
      <w:lvlText w:val="%1.%2."/>
      <w:lvlJc w:val="left"/>
      <w:pPr>
        <w:ind w:left="948"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2208" w:hanging="850"/>
      </w:pPr>
      <w:rPr>
        <w:rFonts w:hint="default"/>
        <w:lang w:val="pt-PT" w:eastAsia="en-US" w:bidi="ar-SA"/>
      </w:rPr>
    </w:lvl>
    <w:lvl w:ilvl="4">
      <w:numFmt w:val="bullet"/>
      <w:lvlText w:val="•"/>
      <w:lvlJc w:val="left"/>
      <w:pPr>
        <w:ind w:left="3336" w:hanging="850"/>
      </w:pPr>
      <w:rPr>
        <w:rFonts w:hint="default"/>
        <w:lang w:val="pt-PT" w:eastAsia="en-US" w:bidi="ar-SA"/>
      </w:rPr>
    </w:lvl>
    <w:lvl w:ilvl="5">
      <w:numFmt w:val="bullet"/>
      <w:lvlText w:val="•"/>
      <w:lvlJc w:val="left"/>
      <w:pPr>
        <w:ind w:left="4464" w:hanging="850"/>
      </w:pPr>
      <w:rPr>
        <w:rFonts w:hint="default"/>
        <w:lang w:val="pt-PT" w:eastAsia="en-US" w:bidi="ar-SA"/>
      </w:rPr>
    </w:lvl>
    <w:lvl w:ilvl="6">
      <w:numFmt w:val="bullet"/>
      <w:lvlText w:val="•"/>
      <w:lvlJc w:val="left"/>
      <w:pPr>
        <w:ind w:left="5593" w:hanging="850"/>
      </w:pPr>
      <w:rPr>
        <w:rFonts w:hint="default"/>
        <w:lang w:val="pt-PT" w:eastAsia="en-US" w:bidi="ar-SA"/>
      </w:rPr>
    </w:lvl>
    <w:lvl w:ilvl="7">
      <w:numFmt w:val="bullet"/>
      <w:lvlText w:val="•"/>
      <w:lvlJc w:val="left"/>
      <w:pPr>
        <w:ind w:left="6721" w:hanging="850"/>
      </w:pPr>
      <w:rPr>
        <w:rFonts w:hint="default"/>
        <w:lang w:val="pt-PT" w:eastAsia="en-US" w:bidi="ar-SA"/>
      </w:rPr>
    </w:lvl>
    <w:lvl w:ilvl="8">
      <w:numFmt w:val="bullet"/>
      <w:lvlText w:val="•"/>
      <w:lvlJc w:val="left"/>
      <w:pPr>
        <w:ind w:left="7849" w:hanging="850"/>
      </w:pPr>
      <w:rPr>
        <w:rFonts w:hint="default"/>
        <w:lang w:val="pt-PT" w:eastAsia="en-US" w:bidi="ar-SA"/>
      </w:rPr>
    </w:lvl>
  </w:abstractNum>
  <w:abstractNum w:abstractNumId="25" w15:restartNumberingAfterBreak="0">
    <w:nsid w:val="23233B0A"/>
    <w:multiLevelType w:val="hybridMultilevel"/>
    <w:tmpl w:val="7EECA466"/>
    <w:lvl w:ilvl="0" w:tplc="75941E5C">
      <w:start w:val="1"/>
      <w:numFmt w:val="lowerRoman"/>
      <w:lvlText w:val="%1)"/>
      <w:lvlJc w:val="left"/>
      <w:pPr>
        <w:ind w:left="1313" w:hanging="360"/>
        <w:jc w:val="right"/>
      </w:pPr>
      <w:rPr>
        <w:rFonts w:ascii="Microsoft Sans Serif" w:eastAsia="Microsoft Sans Serif" w:hAnsi="Microsoft Sans Serif" w:cs="Microsoft Sans Serif" w:hint="default"/>
        <w:b w:val="0"/>
        <w:bCs w:val="0"/>
        <w:i w:val="0"/>
        <w:iCs w:val="0"/>
        <w:spacing w:val="-2"/>
        <w:w w:val="98"/>
        <w:sz w:val="20"/>
        <w:szCs w:val="20"/>
        <w:lang w:val="pt-PT" w:eastAsia="en-US" w:bidi="ar-SA"/>
      </w:rPr>
    </w:lvl>
    <w:lvl w:ilvl="1" w:tplc="3A54336E">
      <w:start w:val="1"/>
      <w:numFmt w:val="decimal"/>
      <w:lvlText w:val="(%2)"/>
      <w:lvlJc w:val="left"/>
      <w:pPr>
        <w:ind w:left="1673" w:hanging="360"/>
        <w:jc w:val="righ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2" w:tplc="6AFCBBAC">
      <w:numFmt w:val="bullet"/>
      <w:lvlText w:val="•"/>
      <w:lvlJc w:val="left"/>
      <w:pPr>
        <w:ind w:left="2616" w:hanging="360"/>
      </w:pPr>
      <w:rPr>
        <w:rFonts w:hint="default"/>
        <w:lang w:val="pt-PT" w:eastAsia="en-US" w:bidi="ar-SA"/>
      </w:rPr>
    </w:lvl>
    <w:lvl w:ilvl="3" w:tplc="59DCD772">
      <w:numFmt w:val="bullet"/>
      <w:lvlText w:val="•"/>
      <w:lvlJc w:val="left"/>
      <w:pPr>
        <w:ind w:left="3552" w:hanging="360"/>
      </w:pPr>
      <w:rPr>
        <w:rFonts w:hint="default"/>
        <w:lang w:val="pt-PT" w:eastAsia="en-US" w:bidi="ar-SA"/>
      </w:rPr>
    </w:lvl>
    <w:lvl w:ilvl="4" w:tplc="D30C0E6A">
      <w:numFmt w:val="bullet"/>
      <w:lvlText w:val="•"/>
      <w:lvlJc w:val="left"/>
      <w:pPr>
        <w:ind w:left="4488" w:hanging="360"/>
      </w:pPr>
      <w:rPr>
        <w:rFonts w:hint="default"/>
        <w:lang w:val="pt-PT" w:eastAsia="en-US" w:bidi="ar-SA"/>
      </w:rPr>
    </w:lvl>
    <w:lvl w:ilvl="5" w:tplc="6388E3B8">
      <w:numFmt w:val="bullet"/>
      <w:lvlText w:val="•"/>
      <w:lvlJc w:val="left"/>
      <w:pPr>
        <w:ind w:left="5425" w:hanging="360"/>
      </w:pPr>
      <w:rPr>
        <w:rFonts w:hint="default"/>
        <w:lang w:val="pt-PT" w:eastAsia="en-US" w:bidi="ar-SA"/>
      </w:rPr>
    </w:lvl>
    <w:lvl w:ilvl="6" w:tplc="AD8A2DBE">
      <w:numFmt w:val="bullet"/>
      <w:lvlText w:val="•"/>
      <w:lvlJc w:val="left"/>
      <w:pPr>
        <w:ind w:left="6361" w:hanging="360"/>
      </w:pPr>
      <w:rPr>
        <w:rFonts w:hint="default"/>
        <w:lang w:val="pt-PT" w:eastAsia="en-US" w:bidi="ar-SA"/>
      </w:rPr>
    </w:lvl>
    <w:lvl w:ilvl="7" w:tplc="170EE14C">
      <w:numFmt w:val="bullet"/>
      <w:lvlText w:val="•"/>
      <w:lvlJc w:val="left"/>
      <w:pPr>
        <w:ind w:left="7297" w:hanging="360"/>
      </w:pPr>
      <w:rPr>
        <w:rFonts w:hint="default"/>
        <w:lang w:val="pt-PT" w:eastAsia="en-US" w:bidi="ar-SA"/>
      </w:rPr>
    </w:lvl>
    <w:lvl w:ilvl="8" w:tplc="ACB63250">
      <w:numFmt w:val="bullet"/>
      <w:lvlText w:val="•"/>
      <w:lvlJc w:val="left"/>
      <w:pPr>
        <w:ind w:left="8233" w:hanging="360"/>
      </w:pPr>
      <w:rPr>
        <w:rFonts w:hint="default"/>
        <w:lang w:val="pt-PT" w:eastAsia="en-US" w:bidi="ar-SA"/>
      </w:rPr>
    </w:lvl>
  </w:abstractNum>
  <w:abstractNum w:abstractNumId="26" w15:restartNumberingAfterBreak="0">
    <w:nsid w:val="27384390"/>
    <w:multiLevelType w:val="multilevel"/>
    <w:tmpl w:val="811A647C"/>
    <w:lvl w:ilvl="0">
      <w:start w:val="5"/>
      <w:numFmt w:val="decimal"/>
      <w:lvlText w:val="%1"/>
      <w:lvlJc w:val="left"/>
      <w:pPr>
        <w:ind w:left="1252" w:hanging="432"/>
      </w:pPr>
      <w:rPr>
        <w:rFonts w:hint="default"/>
        <w:lang w:val="pt-PT" w:eastAsia="en-US" w:bidi="ar-SA"/>
      </w:rPr>
    </w:lvl>
    <w:lvl w:ilvl="1">
      <w:start w:val="2"/>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numFmt w:val="bullet"/>
      <w:lvlText w:val="•"/>
      <w:lvlJc w:val="left"/>
      <w:pPr>
        <w:ind w:left="3636" w:hanging="696"/>
      </w:pPr>
      <w:rPr>
        <w:rFonts w:hint="default"/>
        <w:lang w:val="pt-PT" w:eastAsia="en-US" w:bidi="ar-SA"/>
      </w:rPr>
    </w:lvl>
    <w:lvl w:ilvl="4">
      <w:numFmt w:val="bullet"/>
      <w:lvlText w:val="•"/>
      <w:lvlJc w:val="left"/>
      <w:pPr>
        <w:ind w:left="4615" w:hanging="696"/>
      </w:pPr>
      <w:rPr>
        <w:rFonts w:hint="default"/>
        <w:lang w:val="pt-PT" w:eastAsia="en-US" w:bidi="ar-SA"/>
      </w:rPr>
    </w:lvl>
    <w:lvl w:ilvl="5">
      <w:numFmt w:val="bullet"/>
      <w:lvlText w:val="•"/>
      <w:lvlJc w:val="left"/>
      <w:pPr>
        <w:ind w:left="5593" w:hanging="696"/>
      </w:pPr>
      <w:rPr>
        <w:rFonts w:hint="default"/>
        <w:lang w:val="pt-PT" w:eastAsia="en-US" w:bidi="ar-SA"/>
      </w:rPr>
    </w:lvl>
    <w:lvl w:ilvl="6">
      <w:numFmt w:val="bullet"/>
      <w:lvlText w:val="•"/>
      <w:lvlJc w:val="left"/>
      <w:pPr>
        <w:ind w:left="6572" w:hanging="696"/>
      </w:pPr>
      <w:rPr>
        <w:rFonts w:hint="default"/>
        <w:lang w:val="pt-PT" w:eastAsia="en-US" w:bidi="ar-SA"/>
      </w:rPr>
    </w:lvl>
    <w:lvl w:ilvl="7">
      <w:numFmt w:val="bullet"/>
      <w:lvlText w:val="•"/>
      <w:lvlJc w:val="left"/>
      <w:pPr>
        <w:ind w:left="7550" w:hanging="696"/>
      </w:pPr>
      <w:rPr>
        <w:rFonts w:hint="default"/>
        <w:lang w:val="pt-PT" w:eastAsia="en-US" w:bidi="ar-SA"/>
      </w:rPr>
    </w:lvl>
    <w:lvl w:ilvl="8">
      <w:numFmt w:val="bullet"/>
      <w:lvlText w:val="•"/>
      <w:lvlJc w:val="left"/>
      <w:pPr>
        <w:ind w:left="8529" w:hanging="696"/>
      </w:pPr>
      <w:rPr>
        <w:rFonts w:hint="default"/>
        <w:lang w:val="pt-PT" w:eastAsia="en-US" w:bidi="ar-SA"/>
      </w:rPr>
    </w:lvl>
  </w:abstractNum>
  <w:abstractNum w:abstractNumId="27" w15:restartNumberingAfterBreak="0">
    <w:nsid w:val="276D47CD"/>
    <w:multiLevelType w:val="hybridMultilevel"/>
    <w:tmpl w:val="73A856F4"/>
    <w:lvl w:ilvl="0" w:tplc="5CC2D8D6">
      <w:numFmt w:val="bullet"/>
      <w:lvlText w:val=""/>
      <w:lvlJc w:val="left"/>
      <w:pPr>
        <w:ind w:left="1226" w:hanging="281"/>
      </w:pPr>
      <w:rPr>
        <w:rFonts w:ascii="Symbol" w:eastAsia="Symbol" w:hAnsi="Symbol" w:cs="Symbol" w:hint="default"/>
        <w:b w:val="0"/>
        <w:bCs w:val="0"/>
        <w:i w:val="0"/>
        <w:iCs w:val="0"/>
        <w:spacing w:val="0"/>
        <w:w w:val="99"/>
        <w:sz w:val="20"/>
        <w:szCs w:val="20"/>
        <w:lang w:val="pt-PT" w:eastAsia="en-US" w:bidi="ar-SA"/>
      </w:rPr>
    </w:lvl>
    <w:lvl w:ilvl="1" w:tplc="44DC272A">
      <w:numFmt w:val="bullet"/>
      <w:lvlText w:val="•"/>
      <w:lvlJc w:val="left"/>
      <w:pPr>
        <w:ind w:left="2108" w:hanging="281"/>
      </w:pPr>
      <w:rPr>
        <w:rFonts w:hint="default"/>
        <w:lang w:val="pt-PT" w:eastAsia="en-US" w:bidi="ar-SA"/>
      </w:rPr>
    </w:lvl>
    <w:lvl w:ilvl="2" w:tplc="F9F48CF6">
      <w:numFmt w:val="bullet"/>
      <w:lvlText w:val="•"/>
      <w:lvlJc w:val="left"/>
      <w:pPr>
        <w:ind w:left="2997" w:hanging="281"/>
      </w:pPr>
      <w:rPr>
        <w:rFonts w:hint="default"/>
        <w:lang w:val="pt-PT" w:eastAsia="en-US" w:bidi="ar-SA"/>
      </w:rPr>
    </w:lvl>
    <w:lvl w:ilvl="3" w:tplc="41F6C842">
      <w:numFmt w:val="bullet"/>
      <w:lvlText w:val="•"/>
      <w:lvlJc w:val="left"/>
      <w:pPr>
        <w:ind w:left="3885" w:hanging="281"/>
      </w:pPr>
      <w:rPr>
        <w:rFonts w:hint="default"/>
        <w:lang w:val="pt-PT" w:eastAsia="en-US" w:bidi="ar-SA"/>
      </w:rPr>
    </w:lvl>
    <w:lvl w:ilvl="4" w:tplc="FEEA1090">
      <w:numFmt w:val="bullet"/>
      <w:lvlText w:val="•"/>
      <w:lvlJc w:val="left"/>
      <w:pPr>
        <w:ind w:left="4774" w:hanging="281"/>
      </w:pPr>
      <w:rPr>
        <w:rFonts w:hint="default"/>
        <w:lang w:val="pt-PT" w:eastAsia="en-US" w:bidi="ar-SA"/>
      </w:rPr>
    </w:lvl>
    <w:lvl w:ilvl="5" w:tplc="C6ECC610">
      <w:numFmt w:val="bullet"/>
      <w:lvlText w:val="•"/>
      <w:lvlJc w:val="left"/>
      <w:pPr>
        <w:ind w:left="5663" w:hanging="281"/>
      </w:pPr>
      <w:rPr>
        <w:rFonts w:hint="default"/>
        <w:lang w:val="pt-PT" w:eastAsia="en-US" w:bidi="ar-SA"/>
      </w:rPr>
    </w:lvl>
    <w:lvl w:ilvl="6" w:tplc="DCF8AC44">
      <w:numFmt w:val="bullet"/>
      <w:lvlText w:val="•"/>
      <w:lvlJc w:val="left"/>
      <w:pPr>
        <w:ind w:left="6551" w:hanging="281"/>
      </w:pPr>
      <w:rPr>
        <w:rFonts w:hint="default"/>
        <w:lang w:val="pt-PT" w:eastAsia="en-US" w:bidi="ar-SA"/>
      </w:rPr>
    </w:lvl>
    <w:lvl w:ilvl="7" w:tplc="3AAE7D92">
      <w:numFmt w:val="bullet"/>
      <w:lvlText w:val="•"/>
      <w:lvlJc w:val="left"/>
      <w:pPr>
        <w:ind w:left="7440" w:hanging="281"/>
      </w:pPr>
      <w:rPr>
        <w:rFonts w:hint="default"/>
        <w:lang w:val="pt-PT" w:eastAsia="en-US" w:bidi="ar-SA"/>
      </w:rPr>
    </w:lvl>
    <w:lvl w:ilvl="8" w:tplc="E77616DC">
      <w:numFmt w:val="bullet"/>
      <w:lvlText w:val="•"/>
      <w:lvlJc w:val="left"/>
      <w:pPr>
        <w:ind w:left="8329" w:hanging="281"/>
      </w:pPr>
      <w:rPr>
        <w:rFonts w:hint="default"/>
        <w:lang w:val="pt-PT" w:eastAsia="en-US" w:bidi="ar-SA"/>
      </w:rPr>
    </w:lvl>
  </w:abstractNum>
  <w:abstractNum w:abstractNumId="28" w15:restartNumberingAfterBreak="0">
    <w:nsid w:val="2A2F78B5"/>
    <w:multiLevelType w:val="multilevel"/>
    <w:tmpl w:val="2C38A870"/>
    <w:lvl w:ilvl="0">
      <w:start w:val="9"/>
      <w:numFmt w:val="decimal"/>
      <w:lvlText w:val="%1"/>
      <w:lvlJc w:val="left"/>
      <w:pPr>
        <w:ind w:left="1234" w:hanging="432"/>
        <w:jc w:val="left"/>
      </w:pPr>
      <w:rPr>
        <w:rFonts w:hint="default"/>
        <w:lang w:val="pt-PT" w:eastAsia="en-US" w:bidi="ar-SA"/>
      </w:rPr>
    </w:lvl>
    <w:lvl w:ilvl="1">
      <w:start w:val="1"/>
      <w:numFmt w:val="decimal"/>
      <w:lvlText w:val="%1.%2."/>
      <w:lvlJc w:val="left"/>
      <w:pPr>
        <w:ind w:left="1234" w:hanging="432"/>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2698" w:hanging="850"/>
      </w:pPr>
      <w:rPr>
        <w:rFonts w:hint="default"/>
        <w:lang w:val="pt-PT" w:eastAsia="en-US" w:bidi="ar-SA"/>
      </w:rPr>
    </w:lvl>
    <w:lvl w:ilvl="4">
      <w:numFmt w:val="bullet"/>
      <w:lvlText w:val="•"/>
      <w:lvlJc w:val="left"/>
      <w:pPr>
        <w:ind w:left="3756" w:hanging="850"/>
      </w:pPr>
      <w:rPr>
        <w:rFonts w:hint="default"/>
        <w:lang w:val="pt-PT" w:eastAsia="en-US" w:bidi="ar-SA"/>
      </w:rPr>
    </w:lvl>
    <w:lvl w:ilvl="5">
      <w:numFmt w:val="bullet"/>
      <w:lvlText w:val="•"/>
      <w:lvlJc w:val="left"/>
      <w:pPr>
        <w:ind w:left="4814" w:hanging="850"/>
      </w:pPr>
      <w:rPr>
        <w:rFonts w:hint="default"/>
        <w:lang w:val="pt-PT" w:eastAsia="en-US" w:bidi="ar-SA"/>
      </w:rPr>
    </w:lvl>
    <w:lvl w:ilvl="6">
      <w:numFmt w:val="bullet"/>
      <w:lvlText w:val="•"/>
      <w:lvlJc w:val="left"/>
      <w:pPr>
        <w:ind w:left="5873" w:hanging="850"/>
      </w:pPr>
      <w:rPr>
        <w:rFonts w:hint="default"/>
        <w:lang w:val="pt-PT" w:eastAsia="en-US" w:bidi="ar-SA"/>
      </w:rPr>
    </w:lvl>
    <w:lvl w:ilvl="7">
      <w:numFmt w:val="bullet"/>
      <w:lvlText w:val="•"/>
      <w:lvlJc w:val="left"/>
      <w:pPr>
        <w:ind w:left="6931" w:hanging="850"/>
      </w:pPr>
      <w:rPr>
        <w:rFonts w:hint="default"/>
        <w:lang w:val="pt-PT" w:eastAsia="en-US" w:bidi="ar-SA"/>
      </w:rPr>
    </w:lvl>
    <w:lvl w:ilvl="8">
      <w:numFmt w:val="bullet"/>
      <w:lvlText w:val="•"/>
      <w:lvlJc w:val="left"/>
      <w:pPr>
        <w:ind w:left="7989" w:hanging="850"/>
      </w:pPr>
      <w:rPr>
        <w:rFonts w:hint="default"/>
        <w:lang w:val="pt-PT" w:eastAsia="en-US" w:bidi="ar-SA"/>
      </w:rPr>
    </w:lvl>
  </w:abstractNum>
  <w:abstractNum w:abstractNumId="29" w15:restartNumberingAfterBreak="0">
    <w:nsid w:val="2A972F0D"/>
    <w:multiLevelType w:val="multilevel"/>
    <w:tmpl w:val="6846AB0E"/>
    <w:lvl w:ilvl="0">
      <w:start w:val="16"/>
      <w:numFmt w:val="decimal"/>
      <w:lvlText w:val="%1"/>
      <w:lvlJc w:val="left"/>
      <w:pPr>
        <w:ind w:left="948" w:hanging="1133"/>
        <w:jc w:val="left"/>
      </w:pPr>
      <w:rPr>
        <w:rFonts w:hint="default"/>
        <w:lang w:val="pt-PT" w:eastAsia="en-US" w:bidi="ar-SA"/>
      </w:rPr>
    </w:lvl>
    <w:lvl w:ilvl="1">
      <w:start w:val="9"/>
      <w:numFmt w:val="decimal"/>
      <w:lvlText w:val="%1.%2."/>
      <w:lvlJc w:val="left"/>
      <w:pPr>
        <w:ind w:left="948" w:hanging="1133"/>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2773" w:hanging="1133"/>
      </w:pPr>
      <w:rPr>
        <w:rFonts w:hint="default"/>
        <w:lang w:val="pt-PT" w:eastAsia="en-US" w:bidi="ar-SA"/>
      </w:rPr>
    </w:lvl>
    <w:lvl w:ilvl="3">
      <w:numFmt w:val="bullet"/>
      <w:lvlText w:val="•"/>
      <w:lvlJc w:val="left"/>
      <w:pPr>
        <w:ind w:left="3689" w:hanging="1133"/>
      </w:pPr>
      <w:rPr>
        <w:rFonts w:hint="default"/>
        <w:lang w:val="pt-PT" w:eastAsia="en-US" w:bidi="ar-SA"/>
      </w:rPr>
    </w:lvl>
    <w:lvl w:ilvl="4">
      <w:numFmt w:val="bullet"/>
      <w:lvlText w:val="•"/>
      <w:lvlJc w:val="left"/>
      <w:pPr>
        <w:ind w:left="4606" w:hanging="1133"/>
      </w:pPr>
      <w:rPr>
        <w:rFonts w:hint="default"/>
        <w:lang w:val="pt-PT" w:eastAsia="en-US" w:bidi="ar-SA"/>
      </w:rPr>
    </w:lvl>
    <w:lvl w:ilvl="5">
      <w:numFmt w:val="bullet"/>
      <w:lvlText w:val="•"/>
      <w:lvlJc w:val="left"/>
      <w:pPr>
        <w:ind w:left="5523" w:hanging="1133"/>
      </w:pPr>
      <w:rPr>
        <w:rFonts w:hint="default"/>
        <w:lang w:val="pt-PT" w:eastAsia="en-US" w:bidi="ar-SA"/>
      </w:rPr>
    </w:lvl>
    <w:lvl w:ilvl="6">
      <w:numFmt w:val="bullet"/>
      <w:lvlText w:val="•"/>
      <w:lvlJc w:val="left"/>
      <w:pPr>
        <w:ind w:left="6439" w:hanging="1133"/>
      </w:pPr>
      <w:rPr>
        <w:rFonts w:hint="default"/>
        <w:lang w:val="pt-PT" w:eastAsia="en-US" w:bidi="ar-SA"/>
      </w:rPr>
    </w:lvl>
    <w:lvl w:ilvl="7">
      <w:numFmt w:val="bullet"/>
      <w:lvlText w:val="•"/>
      <w:lvlJc w:val="left"/>
      <w:pPr>
        <w:ind w:left="7356" w:hanging="1133"/>
      </w:pPr>
      <w:rPr>
        <w:rFonts w:hint="default"/>
        <w:lang w:val="pt-PT" w:eastAsia="en-US" w:bidi="ar-SA"/>
      </w:rPr>
    </w:lvl>
    <w:lvl w:ilvl="8">
      <w:numFmt w:val="bullet"/>
      <w:lvlText w:val="•"/>
      <w:lvlJc w:val="left"/>
      <w:pPr>
        <w:ind w:left="8273" w:hanging="1133"/>
      </w:pPr>
      <w:rPr>
        <w:rFonts w:hint="default"/>
        <w:lang w:val="pt-PT" w:eastAsia="en-US" w:bidi="ar-SA"/>
      </w:rPr>
    </w:lvl>
  </w:abstractNum>
  <w:abstractNum w:abstractNumId="30" w15:restartNumberingAfterBreak="0">
    <w:nsid w:val="2B440CB6"/>
    <w:multiLevelType w:val="hybridMultilevel"/>
    <w:tmpl w:val="C8A6467C"/>
    <w:lvl w:ilvl="0" w:tplc="767E23A2">
      <w:start w:val="1"/>
      <w:numFmt w:val="lowerLetter"/>
      <w:lvlText w:val="%1)"/>
      <w:lvlJc w:val="left"/>
      <w:pPr>
        <w:ind w:left="593" w:hanging="245"/>
        <w:jc w:val="lef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55F4034C">
      <w:numFmt w:val="bullet"/>
      <w:lvlText w:val="•"/>
      <w:lvlJc w:val="left"/>
      <w:pPr>
        <w:ind w:left="1550" w:hanging="245"/>
      </w:pPr>
      <w:rPr>
        <w:rFonts w:hint="default"/>
        <w:lang w:val="pt-PT" w:eastAsia="en-US" w:bidi="ar-SA"/>
      </w:rPr>
    </w:lvl>
    <w:lvl w:ilvl="2" w:tplc="BBF435EA">
      <w:numFmt w:val="bullet"/>
      <w:lvlText w:val="•"/>
      <w:lvlJc w:val="left"/>
      <w:pPr>
        <w:ind w:left="2501" w:hanging="245"/>
      </w:pPr>
      <w:rPr>
        <w:rFonts w:hint="default"/>
        <w:lang w:val="pt-PT" w:eastAsia="en-US" w:bidi="ar-SA"/>
      </w:rPr>
    </w:lvl>
    <w:lvl w:ilvl="3" w:tplc="CCF0B6FE">
      <w:numFmt w:val="bullet"/>
      <w:lvlText w:val="•"/>
      <w:lvlJc w:val="left"/>
      <w:pPr>
        <w:ind w:left="3451" w:hanging="245"/>
      </w:pPr>
      <w:rPr>
        <w:rFonts w:hint="default"/>
        <w:lang w:val="pt-PT" w:eastAsia="en-US" w:bidi="ar-SA"/>
      </w:rPr>
    </w:lvl>
    <w:lvl w:ilvl="4" w:tplc="E1203234">
      <w:numFmt w:val="bullet"/>
      <w:lvlText w:val="•"/>
      <w:lvlJc w:val="left"/>
      <w:pPr>
        <w:ind w:left="4402" w:hanging="245"/>
      </w:pPr>
      <w:rPr>
        <w:rFonts w:hint="default"/>
        <w:lang w:val="pt-PT" w:eastAsia="en-US" w:bidi="ar-SA"/>
      </w:rPr>
    </w:lvl>
    <w:lvl w:ilvl="5" w:tplc="56DEE404">
      <w:numFmt w:val="bullet"/>
      <w:lvlText w:val="•"/>
      <w:lvlJc w:val="left"/>
      <w:pPr>
        <w:ind w:left="5353" w:hanging="245"/>
      </w:pPr>
      <w:rPr>
        <w:rFonts w:hint="default"/>
        <w:lang w:val="pt-PT" w:eastAsia="en-US" w:bidi="ar-SA"/>
      </w:rPr>
    </w:lvl>
    <w:lvl w:ilvl="6" w:tplc="12C8C614">
      <w:numFmt w:val="bullet"/>
      <w:lvlText w:val="•"/>
      <w:lvlJc w:val="left"/>
      <w:pPr>
        <w:ind w:left="6303" w:hanging="245"/>
      </w:pPr>
      <w:rPr>
        <w:rFonts w:hint="default"/>
        <w:lang w:val="pt-PT" w:eastAsia="en-US" w:bidi="ar-SA"/>
      </w:rPr>
    </w:lvl>
    <w:lvl w:ilvl="7" w:tplc="754EC34E">
      <w:numFmt w:val="bullet"/>
      <w:lvlText w:val="•"/>
      <w:lvlJc w:val="left"/>
      <w:pPr>
        <w:ind w:left="7254" w:hanging="245"/>
      </w:pPr>
      <w:rPr>
        <w:rFonts w:hint="default"/>
        <w:lang w:val="pt-PT" w:eastAsia="en-US" w:bidi="ar-SA"/>
      </w:rPr>
    </w:lvl>
    <w:lvl w:ilvl="8" w:tplc="182480B4">
      <w:numFmt w:val="bullet"/>
      <w:lvlText w:val="•"/>
      <w:lvlJc w:val="left"/>
      <w:pPr>
        <w:ind w:left="8205" w:hanging="245"/>
      </w:pPr>
      <w:rPr>
        <w:rFonts w:hint="default"/>
        <w:lang w:val="pt-PT" w:eastAsia="en-US" w:bidi="ar-SA"/>
      </w:rPr>
    </w:lvl>
  </w:abstractNum>
  <w:abstractNum w:abstractNumId="31" w15:restartNumberingAfterBreak="0">
    <w:nsid w:val="2C307286"/>
    <w:multiLevelType w:val="multilevel"/>
    <w:tmpl w:val="A0AA4A44"/>
    <w:lvl w:ilvl="0">
      <w:start w:val="1"/>
      <w:numFmt w:val="lowerLetter"/>
      <w:lvlText w:val="%1)"/>
      <w:lvlJc w:val="left"/>
      <w:pPr>
        <w:ind w:left="825" w:hanging="233"/>
        <w:jc w:val="righ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start w:val="1"/>
      <w:numFmt w:val="decimal"/>
      <w:lvlText w:val="%1.%2)"/>
      <w:lvlJc w:val="left"/>
      <w:pPr>
        <w:ind w:left="593" w:hanging="401"/>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593" w:hanging="581"/>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1280" w:hanging="581"/>
      </w:pPr>
      <w:rPr>
        <w:rFonts w:hint="default"/>
        <w:lang w:val="pt-PT" w:eastAsia="en-US" w:bidi="ar-SA"/>
      </w:rPr>
    </w:lvl>
    <w:lvl w:ilvl="4">
      <w:numFmt w:val="bullet"/>
      <w:lvlText w:val="•"/>
      <w:lvlJc w:val="left"/>
      <w:pPr>
        <w:ind w:left="2540" w:hanging="581"/>
      </w:pPr>
      <w:rPr>
        <w:rFonts w:hint="default"/>
        <w:lang w:val="pt-PT" w:eastAsia="en-US" w:bidi="ar-SA"/>
      </w:rPr>
    </w:lvl>
    <w:lvl w:ilvl="5">
      <w:numFmt w:val="bullet"/>
      <w:lvlText w:val="•"/>
      <w:lvlJc w:val="left"/>
      <w:pPr>
        <w:ind w:left="3801" w:hanging="581"/>
      </w:pPr>
      <w:rPr>
        <w:rFonts w:hint="default"/>
        <w:lang w:val="pt-PT" w:eastAsia="en-US" w:bidi="ar-SA"/>
      </w:rPr>
    </w:lvl>
    <w:lvl w:ilvl="6">
      <w:numFmt w:val="bullet"/>
      <w:lvlText w:val="•"/>
      <w:lvlJc w:val="left"/>
      <w:pPr>
        <w:ind w:left="5062" w:hanging="581"/>
      </w:pPr>
      <w:rPr>
        <w:rFonts w:hint="default"/>
        <w:lang w:val="pt-PT" w:eastAsia="en-US" w:bidi="ar-SA"/>
      </w:rPr>
    </w:lvl>
    <w:lvl w:ilvl="7">
      <w:numFmt w:val="bullet"/>
      <w:lvlText w:val="•"/>
      <w:lvlJc w:val="left"/>
      <w:pPr>
        <w:ind w:left="6323" w:hanging="581"/>
      </w:pPr>
      <w:rPr>
        <w:rFonts w:hint="default"/>
        <w:lang w:val="pt-PT" w:eastAsia="en-US" w:bidi="ar-SA"/>
      </w:rPr>
    </w:lvl>
    <w:lvl w:ilvl="8">
      <w:numFmt w:val="bullet"/>
      <w:lvlText w:val="•"/>
      <w:lvlJc w:val="left"/>
      <w:pPr>
        <w:ind w:left="7584" w:hanging="581"/>
      </w:pPr>
      <w:rPr>
        <w:rFonts w:hint="default"/>
        <w:lang w:val="pt-PT" w:eastAsia="en-US" w:bidi="ar-SA"/>
      </w:rPr>
    </w:lvl>
  </w:abstractNum>
  <w:abstractNum w:abstractNumId="32" w15:restartNumberingAfterBreak="0">
    <w:nsid w:val="2C8E7B2F"/>
    <w:multiLevelType w:val="hybridMultilevel"/>
    <w:tmpl w:val="218C3FA4"/>
    <w:lvl w:ilvl="0" w:tplc="C126893C">
      <w:start w:val="1"/>
      <w:numFmt w:val="lowerLetter"/>
      <w:lvlText w:val="%1)"/>
      <w:lvlJc w:val="left"/>
      <w:pPr>
        <w:ind w:left="1111" w:hanging="233"/>
        <w:jc w:val="righ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2B04ADFA">
      <w:numFmt w:val="bullet"/>
      <w:lvlText w:val="•"/>
      <w:lvlJc w:val="left"/>
      <w:pPr>
        <w:ind w:left="2018" w:hanging="233"/>
      </w:pPr>
      <w:rPr>
        <w:rFonts w:hint="default"/>
        <w:lang w:val="pt-PT" w:eastAsia="en-US" w:bidi="ar-SA"/>
      </w:rPr>
    </w:lvl>
    <w:lvl w:ilvl="2" w:tplc="C360EABE">
      <w:numFmt w:val="bullet"/>
      <w:lvlText w:val="•"/>
      <w:lvlJc w:val="left"/>
      <w:pPr>
        <w:ind w:left="2917" w:hanging="233"/>
      </w:pPr>
      <w:rPr>
        <w:rFonts w:hint="default"/>
        <w:lang w:val="pt-PT" w:eastAsia="en-US" w:bidi="ar-SA"/>
      </w:rPr>
    </w:lvl>
    <w:lvl w:ilvl="3" w:tplc="3AFA0972">
      <w:numFmt w:val="bullet"/>
      <w:lvlText w:val="•"/>
      <w:lvlJc w:val="left"/>
      <w:pPr>
        <w:ind w:left="3815" w:hanging="233"/>
      </w:pPr>
      <w:rPr>
        <w:rFonts w:hint="default"/>
        <w:lang w:val="pt-PT" w:eastAsia="en-US" w:bidi="ar-SA"/>
      </w:rPr>
    </w:lvl>
    <w:lvl w:ilvl="4" w:tplc="9A088B4A">
      <w:numFmt w:val="bullet"/>
      <w:lvlText w:val="•"/>
      <w:lvlJc w:val="left"/>
      <w:pPr>
        <w:ind w:left="4714" w:hanging="233"/>
      </w:pPr>
      <w:rPr>
        <w:rFonts w:hint="default"/>
        <w:lang w:val="pt-PT" w:eastAsia="en-US" w:bidi="ar-SA"/>
      </w:rPr>
    </w:lvl>
    <w:lvl w:ilvl="5" w:tplc="3692F396">
      <w:numFmt w:val="bullet"/>
      <w:lvlText w:val="•"/>
      <w:lvlJc w:val="left"/>
      <w:pPr>
        <w:ind w:left="5613" w:hanging="233"/>
      </w:pPr>
      <w:rPr>
        <w:rFonts w:hint="default"/>
        <w:lang w:val="pt-PT" w:eastAsia="en-US" w:bidi="ar-SA"/>
      </w:rPr>
    </w:lvl>
    <w:lvl w:ilvl="6" w:tplc="5D8C1BA0">
      <w:numFmt w:val="bullet"/>
      <w:lvlText w:val="•"/>
      <w:lvlJc w:val="left"/>
      <w:pPr>
        <w:ind w:left="6511" w:hanging="233"/>
      </w:pPr>
      <w:rPr>
        <w:rFonts w:hint="default"/>
        <w:lang w:val="pt-PT" w:eastAsia="en-US" w:bidi="ar-SA"/>
      </w:rPr>
    </w:lvl>
    <w:lvl w:ilvl="7" w:tplc="11D0ABE2">
      <w:numFmt w:val="bullet"/>
      <w:lvlText w:val="•"/>
      <w:lvlJc w:val="left"/>
      <w:pPr>
        <w:ind w:left="7410" w:hanging="233"/>
      </w:pPr>
      <w:rPr>
        <w:rFonts w:hint="default"/>
        <w:lang w:val="pt-PT" w:eastAsia="en-US" w:bidi="ar-SA"/>
      </w:rPr>
    </w:lvl>
    <w:lvl w:ilvl="8" w:tplc="7B224BE0">
      <w:numFmt w:val="bullet"/>
      <w:lvlText w:val="•"/>
      <w:lvlJc w:val="left"/>
      <w:pPr>
        <w:ind w:left="8309" w:hanging="233"/>
      </w:pPr>
      <w:rPr>
        <w:rFonts w:hint="default"/>
        <w:lang w:val="pt-PT" w:eastAsia="en-US" w:bidi="ar-SA"/>
      </w:rPr>
    </w:lvl>
  </w:abstractNum>
  <w:abstractNum w:abstractNumId="33" w15:restartNumberingAfterBreak="0">
    <w:nsid w:val="2FAC0AD7"/>
    <w:multiLevelType w:val="multilevel"/>
    <w:tmpl w:val="249E4D44"/>
    <w:lvl w:ilvl="0">
      <w:start w:val="1"/>
      <w:numFmt w:val="decimal"/>
      <w:lvlText w:val="%1"/>
      <w:lvlJc w:val="left"/>
      <w:pPr>
        <w:ind w:left="820" w:hanging="361"/>
      </w:pPr>
      <w:rPr>
        <w:rFonts w:ascii="Arial MT" w:eastAsia="Arial MT" w:hAnsi="Arial MT" w:cs="Arial MT" w:hint="default"/>
        <w:w w:val="99"/>
        <w:sz w:val="24"/>
        <w:szCs w:val="24"/>
        <w:lang w:val="pt-PT" w:eastAsia="en-US" w:bidi="ar-SA"/>
      </w:rPr>
    </w:lvl>
    <w:lvl w:ilvl="1">
      <w:start w:val="1"/>
      <w:numFmt w:val="decimal"/>
      <w:lvlText w:val="%1.%2"/>
      <w:lvlJc w:val="left"/>
      <w:pPr>
        <w:ind w:left="1386" w:hanging="360"/>
      </w:pPr>
      <w:rPr>
        <w:rFonts w:ascii="Arial MT" w:eastAsia="Arial MT" w:hAnsi="Arial MT" w:cs="Arial MT" w:hint="default"/>
        <w:w w:val="99"/>
        <w:sz w:val="24"/>
        <w:szCs w:val="24"/>
        <w:lang w:val="pt-PT" w:eastAsia="en-US" w:bidi="ar-SA"/>
      </w:rPr>
    </w:lvl>
    <w:lvl w:ilvl="2">
      <w:start w:val="1"/>
      <w:numFmt w:val="decimal"/>
      <w:lvlText w:val="%1.%2.%3"/>
      <w:lvlJc w:val="left"/>
      <w:pPr>
        <w:ind w:left="2313" w:hanging="720"/>
      </w:pPr>
      <w:rPr>
        <w:rFonts w:ascii="Arial MT" w:eastAsia="Arial MT" w:hAnsi="Arial MT" w:cs="Arial MT" w:hint="default"/>
        <w:spacing w:val="-2"/>
        <w:w w:val="99"/>
        <w:sz w:val="24"/>
        <w:szCs w:val="24"/>
        <w:lang w:val="pt-PT" w:eastAsia="en-US" w:bidi="ar-SA"/>
      </w:rPr>
    </w:lvl>
    <w:lvl w:ilvl="3">
      <w:numFmt w:val="bullet"/>
      <w:lvlText w:val="•"/>
      <w:lvlJc w:val="left"/>
      <w:pPr>
        <w:ind w:left="3340" w:hanging="720"/>
      </w:pPr>
      <w:rPr>
        <w:rFonts w:hint="default"/>
        <w:lang w:val="pt-PT" w:eastAsia="en-US" w:bidi="ar-SA"/>
      </w:rPr>
    </w:lvl>
    <w:lvl w:ilvl="4">
      <w:numFmt w:val="bullet"/>
      <w:lvlText w:val="•"/>
      <w:lvlJc w:val="left"/>
      <w:pPr>
        <w:ind w:left="4361" w:hanging="720"/>
      </w:pPr>
      <w:rPr>
        <w:rFonts w:hint="default"/>
        <w:lang w:val="pt-PT" w:eastAsia="en-US" w:bidi="ar-SA"/>
      </w:rPr>
    </w:lvl>
    <w:lvl w:ilvl="5">
      <w:numFmt w:val="bullet"/>
      <w:lvlText w:val="•"/>
      <w:lvlJc w:val="left"/>
      <w:pPr>
        <w:ind w:left="5382" w:hanging="720"/>
      </w:pPr>
      <w:rPr>
        <w:rFonts w:hint="default"/>
        <w:lang w:val="pt-PT" w:eastAsia="en-US" w:bidi="ar-SA"/>
      </w:rPr>
    </w:lvl>
    <w:lvl w:ilvl="6">
      <w:numFmt w:val="bullet"/>
      <w:lvlText w:val="•"/>
      <w:lvlJc w:val="left"/>
      <w:pPr>
        <w:ind w:left="6403" w:hanging="720"/>
      </w:pPr>
      <w:rPr>
        <w:rFonts w:hint="default"/>
        <w:lang w:val="pt-PT" w:eastAsia="en-US" w:bidi="ar-SA"/>
      </w:rPr>
    </w:lvl>
    <w:lvl w:ilvl="7">
      <w:numFmt w:val="bullet"/>
      <w:lvlText w:val="•"/>
      <w:lvlJc w:val="left"/>
      <w:pPr>
        <w:ind w:left="7424" w:hanging="720"/>
      </w:pPr>
      <w:rPr>
        <w:rFonts w:hint="default"/>
        <w:lang w:val="pt-PT" w:eastAsia="en-US" w:bidi="ar-SA"/>
      </w:rPr>
    </w:lvl>
    <w:lvl w:ilvl="8">
      <w:numFmt w:val="bullet"/>
      <w:lvlText w:val="•"/>
      <w:lvlJc w:val="left"/>
      <w:pPr>
        <w:ind w:left="8444" w:hanging="720"/>
      </w:pPr>
      <w:rPr>
        <w:rFonts w:hint="default"/>
        <w:lang w:val="pt-PT" w:eastAsia="en-US" w:bidi="ar-SA"/>
      </w:rPr>
    </w:lvl>
  </w:abstractNum>
  <w:abstractNum w:abstractNumId="34" w15:restartNumberingAfterBreak="0">
    <w:nsid w:val="3143167B"/>
    <w:multiLevelType w:val="multilevel"/>
    <w:tmpl w:val="28F483F6"/>
    <w:lvl w:ilvl="0">
      <w:start w:val="4"/>
      <w:numFmt w:val="decimal"/>
      <w:lvlText w:val="%1"/>
      <w:lvlJc w:val="left"/>
      <w:pPr>
        <w:ind w:left="1252" w:hanging="432"/>
      </w:pPr>
      <w:rPr>
        <w:rFonts w:hint="default"/>
        <w:lang w:val="pt-PT" w:eastAsia="en-US" w:bidi="ar-SA"/>
      </w:rPr>
    </w:lvl>
    <w:lvl w:ilvl="1">
      <w:start w:val="2"/>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876" w:hanging="696"/>
      </w:pPr>
      <w:rPr>
        <w:rFonts w:ascii="Arial MT" w:eastAsia="Arial MT" w:hAnsi="Arial MT" w:cs="Arial MT" w:hint="default"/>
        <w:spacing w:val="-2"/>
        <w:w w:val="99"/>
        <w:sz w:val="24"/>
        <w:szCs w:val="24"/>
        <w:lang w:val="pt-PT" w:eastAsia="en-US" w:bidi="ar-SA"/>
      </w:rPr>
    </w:lvl>
    <w:lvl w:ilvl="3">
      <w:numFmt w:val="bullet"/>
      <w:lvlText w:val="•"/>
      <w:lvlJc w:val="left"/>
      <w:pPr>
        <w:ind w:left="3792" w:hanging="696"/>
      </w:pPr>
      <w:rPr>
        <w:rFonts w:hint="default"/>
        <w:lang w:val="pt-PT" w:eastAsia="en-US" w:bidi="ar-SA"/>
      </w:rPr>
    </w:lvl>
    <w:lvl w:ilvl="4">
      <w:numFmt w:val="bullet"/>
      <w:lvlText w:val="•"/>
      <w:lvlJc w:val="left"/>
      <w:pPr>
        <w:ind w:left="4748" w:hanging="696"/>
      </w:pPr>
      <w:rPr>
        <w:rFonts w:hint="default"/>
        <w:lang w:val="pt-PT" w:eastAsia="en-US" w:bidi="ar-SA"/>
      </w:rPr>
    </w:lvl>
    <w:lvl w:ilvl="5">
      <w:numFmt w:val="bullet"/>
      <w:lvlText w:val="•"/>
      <w:lvlJc w:val="left"/>
      <w:pPr>
        <w:ind w:left="5705" w:hanging="696"/>
      </w:pPr>
      <w:rPr>
        <w:rFonts w:hint="default"/>
        <w:lang w:val="pt-PT" w:eastAsia="en-US" w:bidi="ar-SA"/>
      </w:rPr>
    </w:lvl>
    <w:lvl w:ilvl="6">
      <w:numFmt w:val="bullet"/>
      <w:lvlText w:val="•"/>
      <w:lvlJc w:val="left"/>
      <w:pPr>
        <w:ind w:left="6661" w:hanging="696"/>
      </w:pPr>
      <w:rPr>
        <w:rFonts w:hint="default"/>
        <w:lang w:val="pt-PT" w:eastAsia="en-US" w:bidi="ar-SA"/>
      </w:rPr>
    </w:lvl>
    <w:lvl w:ilvl="7">
      <w:numFmt w:val="bullet"/>
      <w:lvlText w:val="•"/>
      <w:lvlJc w:val="left"/>
      <w:pPr>
        <w:ind w:left="7617" w:hanging="696"/>
      </w:pPr>
      <w:rPr>
        <w:rFonts w:hint="default"/>
        <w:lang w:val="pt-PT" w:eastAsia="en-US" w:bidi="ar-SA"/>
      </w:rPr>
    </w:lvl>
    <w:lvl w:ilvl="8">
      <w:numFmt w:val="bullet"/>
      <w:lvlText w:val="•"/>
      <w:lvlJc w:val="left"/>
      <w:pPr>
        <w:ind w:left="8573" w:hanging="696"/>
      </w:pPr>
      <w:rPr>
        <w:rFonts w:hint="default"/>
        <w:lang w:val="pt-PT" w:eastAsia="en-US" w:bidi="ar-SA"/>
      </w:rPr>
    </w:lvl>
  </w:abstractNum>
  <w:abstractNum w:abstractNumId="35" w15:restartNumberingAfterBreak="0">
    <w:nsid w:val="334511B4"/>
    <w:multiLevelType w:val="multilevel"/>
    <w:tmpl w:val="A0F2F200"/>
    <w:lvl w:ilvl="0">
      <w:start w:val="18"/>
      <w:numFmt w:val="decimal"/>
      <w:lvlText w:val="%1"/>
      <w:lvlJc w:val="left"/>
      <w:pPr>
        <w:ind w:left="948" w:hanging="1133"/>
        <w:jc w:val="left"/>
      </w:pPr>
      <w:rPr>
        <w:rFonts w:hint="default"/>
        <w:lang w:val="pt-PT" w:eastAsia="en-US" w:bidi="ar-SA"/>
      </w:rPr>
    </w:lvl>
    <w:lvl w:ilvl="1">
      <w:start w:val="1"/>
      <w:numFmt w:val="decimal"/>
      <w:lvlText w:val="%1.%2."/>
      <w:lvlJc w:val="left"/>
      <w:pPr>
        <w:ind w:left="948"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start w:val="1"/>
      <w:numFmt w:val="decimal"/>
      <w:lvlText w:val="%1.%2.%3.%4."/>
      <w:lvlJc w:val="left"/>
      <w:pPr>
        <w:ind w:left="1370" w:hanging="127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4">
      <w:numFmt w:val="bullet"/>
      <w:lvlText w:val="•"/>
      <w:lvlJc w:val="left"/>
      <w:pPr>
        <w:ind w:left="3106" w:hanging="1272"/>
      </w:pPr>
      <w:rPr>
        <w:rFonts w:hint="default"/>
        <w:lang w:val="pt-PT" w:eastAsia="en-US" w:bidi="ar-SA"/>
      </w:rPr>
    </w:lvl>
    <w:lvl w:ilvl="5">
      <w:numFmt w:val="bullet"/>
      <w:lvlText w:val="•"/>
      <w:lvlJc w:val="left"/>
      <w:pPr>
        <w:ind w:left="4273" w:hanging="1272"/>
      </w:pPr>
      <w:rPr>
        <w:rFonts w:hint="default"/>
        <w:lang w:val="pt-PT" w:eastAsia="en-US" w:bidi="ar-SA"/>
      </w:rPr>
    </w:lvl>
    <w:lvl w:ilvl="6">
      <w:numFmt w:val="bullet"/>
      <w:lvlText w:val="•"/>
      <w:lvlJc w:val="left"/>
      <w:pPr>
        <w:ind w:left="5439" w:hanging="1272"/>
      </w:pPr>
      <w:rPr>
        <w:rFonts w:hint="default"/>
        <w:lang w:val="pt-PT" w:eastAsia="en-US" w:bidi="ar-SA"/>
      </w:rPr>
    </w:lvl>
    <w:lvl w:ilvl="7">
      <w:numFmt w:val="bullet"/>
      <w:lvlText w:val="•"/>
      <w:lvlJc w:val="left"/>
      <w:pPr>
        <w:ind w:left="6606" w:hanging="1272"/>
      </w:pPr>
      <w:rPr>
        <w:rFonts w:hint="default"/>
        <w:lang w:val="pt-PT" w:eastAsia="en-US" w:bidi="ar-SA"/>
      </w:rPr>
    </w:lvl>
    <w:lvl w:ilvl="8">
      <w:numFmt w:val="bullet"/>
      <w:lvlText w:val="•"/>
      <w:lvlJc w:val="left"/>
      <w:pPr>
        <w:ind w:left="7773" w:hanging="1272"/>
      </w:pPr>
      <w:rPr>
        <w:rFonts w:hint="default"/>
        <w:lang w:val="pt-PT" w:eastAsia="en-US" w:bidi="ar-SA"/>
      </w:rPr>
    </w:lvl>
  </w:abstractNum>
  <w:abstractNum w:abstractNumId="36" w15:restartNumberingAfterBreak="0">
    <w:nsid w:val="353F5F0A"/>
    <w:multiLevelType w:val="hybridMultilevel"/>
    <w:tmpl w:val="C00C2B3E"/>
    <w:lvl w:ilvl="0" w:tplc="36D03C6C">
      <w:start w:val="1"/>
      <w:numFmt w:val="lowerLetter"/>
      <w:lvlText w:val="%1)"/>
      <w:lvlJc w:val="left"/>
      <w:pPr>
        <w:ind w:left="1111" w:hanging="233"/>
        <w:jc w:val="righ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73D885D8">
      <w:numFmt w:val="bullet"/>
      <w:lvlText w:val="•"/>
      <w:lvlJc w:val="left"/>
      <w:pPr>
        <w:ind w:left="2018" w:hanging="233"/>
      </w:pPr>
      <w:rPr>
        <w:rFonts w:hint="default"/>
        <w:lang w:val="pt-PT" w:eastAsia="en-US" w:bidi="ar-SA"/>
      </w:rPr>
    </w:lvl>
    <w:lvl w:ilvl="2" w:tplc="501A805E">
      <w:numFmt w:val="bullet"/>
      <w:lvlText w:val="•"/>
      <w:lvlJc w:val="left"/>
      <w:pPr>
        <w:ind w:left="2917" w:hanging="233"/>
      </w:pPr>
      <w:rPr>
        <w:rFonts w:hint="default"/>
        <w:lang w:val="pt-PT" w:eastAsia="en-US" w:bidi="ar-SA"/>
      </w:rPr>
    </w:lvl>
    <w:lvl w:ilvl="3" w:tplc="11E03AB4">
      <w:numFmt w:val="bullet"/>
      <w:lvlText w:val="•"/>
      <w:lvlJc w:val="left"/>
      <w:pPr>
        <w:ind w:left="3815" w:hanging="233"/>
      </w:pPr>
      <w:rPr>
        <w:rFonts w:hint="default"/>
        <w:lang w:val="pt-PT" w:eastAsia="en-US" w:bidi="ar-SA"/>
      </w:rPr>
    </w:lvl>
    <w:lvl w:ilvl="4" w:tplc="6E94C37A">
      <w:numFmt w:val="bullet"/>
      <w:lvlText w:val="•"/>
      <w:lvlJc w:val="left"/>
      <w:pPr>
        <w:ind w:left="4714" w:hanging="233"/>
      </w:pPr>
      <w:rPr>
        <w:rFonts w:hint="default"/>
        <w:lang w:val="pt-PT" w:eastAsia="en-US" w:bidi="ar-SA"/>
      </w:rPr>
    </w:lvl>
    <w:lvl w:ilvl="5" w:tplc="99EEEDC4">
      <w:numFmt w:val="bullet"/>
      <w:lvlText w:val="•"/>
      <w:lvlJc w:val="left"/>
      <w:pPr>
        <w:ind w:left="5613" w:hanging="233"/>
      </w:pPr>
      <w:rPr>
        <w:rFonts w:hint="default"/>
        <w:lang w:val="pt-PT" w:eastAsia="en-US" w:bidi="ar-SA"/>
      </w:rPr>
    </w:lvl>
    <w:lvl w:ilvl="6" w:tplc="36EC61D4">
      <w:numFmt w:val="bullet"/>
      <w:lvlText w:val="•"/>
      <w:lvlJc w:val="left"/>
      <w:pPr>
        <w:ind w:left="6511" w:hanging="233"/>
      </w:pPr>
      <w:rPr>
        <w:rFonts w:hint="default"/>
        <w:lang w:val="pt-PT" w:eastAsia="en-US" w:bidi="ar-SA"/>
      </w:rPr>
    </w:lvl>
    <w:lvl w:ilvl="7" w:tplc="7F50B3E8">
      <w:numFmt w:val="bullet"/>
      <w:lvlText w:val="•"/>
      <w:lvlJc w:val="left"/>
      <w:pPr>
        <w:ind w:left="7410" w:hanging="233"/>
      </w:pPr>
      <w:rPr>
        <w:rFonts w:hint="default"/>
        <w:lang w:val="pt-PT" w:eastAsia="en-US" w:bidi="ar-SA"/>
      </w:rPr>
    </w:lvl>
    <w:lvl w:ilvl="8" w:tplc="585A05FC">
      <w:numFmt w:val="bullet"/>
      <w:lvlText w:val="•"/>
      <w:lvlJc w:val="left"/>
      <w:pPr>
        <w:ind w:left="8309" w:hanging="233"/>
      </w:pPr>
      <w:rPr>
        <w:rFonts w:hint="default"/>
        <w:lang w:val="pt-PT" w:eastAsia="en-US" w:bidi="ar-SA"/>
      </w:rPr>
    </w:lvl>
  </w:abstractNum>
  <w:abstractNum w:abstractNumId="37" w15:restartNumberingAfterBreak="0">
    <w:nsid w:val="36162D03"/>
    <w:multiLevelType w:val="multilevel"/>
    <w:tmpl w:val="FAF0539C"/>
    <w:lvl w:ilvl="0">
      <w:start w:val="4"/>
      <w:numFmt w:val="decimal"/>
      <w:lvlText w:val="%1"/>
      <w:lvlJc w:val="left"/>
      <w:pPr>
        <w:ind w:left="1252" w:hanging="432"/>
      </w:pPr>
      <w:rPr>
        <w:rFonts w:hint="default"/>
        <w:lang w:val="pt-PT" w:eastAsia="en-US" w:bidi="ar-SA"/>
      </w:rPr>
    </w:lvl>
    <w:lvl w:ilvl="1">
      <w:start w:val="4"/>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numFmt w:val="bullet"/>
      <w:lvlText w:val="•"/>
      <w:lvlJc w:val="left"/>
      <w:pPr>
        <w:ind w:left="3636" w:hanging="696"/>
      </w:pPr>
      <w:rPr>
        <w:rFonts w:hint="default"/>
        <w:lang w:val="pt-PT" w:eastAsia="en-US" w:bidi="ar-SA"/>
      </w:rPr>
    </w:lvl>
    <w:lvl w:ilvl="4">
      <w:numFmt w:val="bullet"/>
      <w:lvlText w:val="•"/>
      <w:lvlJc w:val="left"/>
      <w:pPr>
        <w:ind w:left="4615" w:hanging="696"/>
      </w:pPr>
      <w:rPr>
        <w:rFonts w:hint="default"/>
        <w:lang w:val="pt-PT" w:eastAsia="en-US" w:bidi="ar-SA"/>
      </w:rPr>
    </w:lvl>
    <w:lvl w:ilvl="5">
      <w:numFmt w:val="bullet"/>
      <w:lvlText w:val="•"/>
      <w:lvlJc w:val="left"/>
      <w:pPr>
        <w:ind w:left="5593" w:hanging="696"/>
      </w:pPr>
      <w:rPr>
        <w:rFonts w:hint="default"/>
        <w:lang w:val="pt-PT" w:eastAsia="en-US" w:bidi="ar-SA"/>
      </w:rPr>
    </w:lvl>
    <w:lvl w:ilvl="6">
      <w:numFmt w:val="bullet"/>
      <w:lvlText w:val="•"/>
      <w:lvlJc w:val="left"/>
      <w:pPr>
        <w:ind w:left="6572" w:hanging="696"/>
      </w:pPr>
      <w:rPr>
        <w:rFonts w:hint="default"/>
        <w:lang w:val="pt-PT" w:eastAsia="en-US" w:bidi="ar-SA"/>
      </w:rPr>
    </w:lvl>
    <w:lvl w:ilvl="7">
      <w:numFmt w:val="bullet"/>
      <w:lvlText w:val="•"/>
      <w:lvlJc w:val="left"/>
      <w:pPr>
        <w:ind w:left="7550" w:hanging="696"/>
      </w:pPr>
      <w:rPr>
        <w:rFonts w:hint="default"/>
        <w:lang w:val="pt-PT" w:eastAsia="en-US" w:bidi="ar-SA"/>
      </w:rPr>
    </w:lvl>
    <w:lvl w:ilvl="8">
      <w:numFmt w:val="bullet"/>
      <w:lvlText w:val="•"/>
      <w:lvlJc w:val="left"/>
      <w:pPr>
        <w:ind w:left="8529" w:hanging="696"/>
      </w:pPr>
      <w:rPr>
        <w:rFonts w:hint="default"/>
        <w:lang w:val="pt-PT" w:eastAsia="en-US" w:bidi="ar-SA"/>
      </w:rPr>
    </w:lvl>
  </w:abstractNum>
  <w:abstractNum w:abstractNumId="38" w15:restartNumberingAfterBreak="0">
    <w:nsid w:val="373236F7"/>
    <w:multiLevelType w:val="multilevel"/>
    <w:tmpl w:val="E3305418"/>
    <w:lvl w:ilvl="0">
      <w:start w:val="7"/>
      <w:numFmt w:val="decimal"/>
      <w:lvlText w:val="%1"/>
      <w:lvlJc w:val="left"/>
      <w:pPr>
        <w:ind w:left="1234" w:hanging="432"/>
        <w:jc w:val="left"/>
      </w:pPr>
      <w:rPr>
        <w:rFonts w:hint="default"/>
        <w:lang w:val="pt-PT" w:eastAsia="en-US" w:bidi="ar-SA"/>
      </w:rPr>
    </w:lvl>
    <w:lvl w:ilvl="1">
      <w:start w:val="1"/>
      <w:numFmt w:val="decimal"/>
      <w:lvlText w:val="%1.%2."/>
      <w:lvlJc w:val="left"/>
      <w:pPr>
        <w:ind w:left="1234" w:hanging="43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085"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210" w:hanging="850"/>
      </w:pPr>
      <w:rPr>
        <w:rFonts w:hint="default"/>
        <w:lang w:val="pt-PT" w:eastAsia="en-US" w:bidi="ar-SA"/>
      </w:rPr>
    </w:lvl>
    <w:lvl w:ilvl="4">
      <w:numFmt w:val="bullet"/>
      <w:lvlText w:val="•"/>
      <w:lvlJc w:val="left"/>
      <w:pPr>
        <w:ind w:left="4195" w:hanging="850"/>
      </w:pPr>
      <w:rPr>
        <w:rFonts w:hint="default"/>
        <w:lang w:val="pt-PT" w:eastAsia="en-US" w:bidi="ar-SA"/>
      </w:rPr>
    </w:lvl>
    <w:lvl w:ilvl="5">
      <w:numFmt w:val="bullet"/>
      <w:lvlText w:val="•"/>
      <w:lvlJc w:val="left"/>
      <w:pPr>
        <w:ind w:left="5180" w:hanging="850"/>
      </w:pPr>
      <w:rPr>
        <w:rFonts w:hint="default"/>
        <w:lang w:val="pt-PT" w:eastAsia="en-US" w:bidi="ar-SA"/>
      </w:rPr>
    </w:lvl>
    <w:lvl w:ilvl="6">
      <w:numFmt w:val="bullet"/>
      <w:lvlText w:val="•"/>
      <w:lvlJc w:val="left"/>
      <w:pPr>
        <w:ind w:left="6165" w:hanging="850"/>
      </w:pPr>
      <w:rPr>
        <w:rFonts w:hint="default"/>
        <w:lang w:val="pt-PT" w:eastAsia="en-US" w:bidi="ar-SA"/>
      </w:rPr>
    </w:lvl>
    <w:lvl w:ilvl="7">
      <w:numFmt w:val="bullet"/>
      <w:lvlText w:val="•"/>
      <w:lvlJc w:val="left"/>
      <w:pPr>
        <w:ind w:left="7150" w:hanging="850"/>
      </w:pPr>
      <w:rPr>
        <w:rFonts w:hint="default"/>
        <w:lang w:val="pt-PT" w:eastAsia="en-US" w:bidi="ar-SA"/>
      </w:rPr>
    </w:lvl>
    <w:lvl w:ilvl="8">
      <w:numFmt w:val="bullet"/>
      <w:lvlText w:val="•"/>
      <w:lvlJc w:val="left"/>
      <w:pPr>
        <w:ind w:left="8136" w:hanging="850"/>
      </w:pPr>
      <w:rPr>
        <w:rFonts w:hint="default"/>
        <w:lang w:val="pt-PT" w:eastAsia="en-US" w:bidi="ar-SA"/>
      </w:rPr>
    </w:lvl>
  </w:abstractNum>
  <w:abstractNum w:abstractNumId="39" w15:restartNumberingAfterBreak="0">
    <w:nsid w:val="39FB15C5"/>
    <w:multiLevelType w:val="hybridMultilevel"/>
    <w:tmpl w:val="9C201916"/>
    <w:lvl w:ilvl="0" w:tplc="04160001">
      <w:start w:val="1"/>
      <w:numFmt w:val="bullet"/>
      <w:lvlText w:val=""/>
      <w:lvlJc w:val="left"/>
      <w:pPr>
        <w:ind w:left="1540" w:hanging="360"/>
      </w:pPr>
      <w:rPr>
        <w:rFonts w:ascii="Symbol" w:hAnsi="Symbol" w:hint="default"/>
      </w:rPr>
    </w:lvl>
    <w:lvl w:ilvl="1" w:tplc="04160003" w:tentative="1">
      <w:start w:val="1"/>
      <w:numFmt w:val="bullet"/>
      <w:lvlText w:val="o"/>
      <w:lvlJc w:val="left"/>
      <w:pPr>
        <w:ind w:left="2260" w:hanging="360"/>
      </w:pPr>
      <w:rPr>
        <w:rFonts w:ascii="Courier New" w:hAnsi="Courier New" w:cs="Courier New" w:hint="default"/>
      </w:rPr>
    </w:lvl>
    <w:lvl w:ilvl="2" w:tplc="04160005" w:tentative="1">
      <w:start w:val="1"/>
      <w:numFmt w:val="bullet"/>
      <w:lvlText w:val=""/>
      <w:lvlJc w:val="left"/>
      <w:pPr>
        <w:ind w:left="2980" w:hanging="360"/>
      </w:pPr>
      <w:rPr>
        <w:rFonts w:ascii="Wingdings" w:hAnsi="Wingdings" w:hint="default"/>
      </w:rPr>
    </w:lvl>
    <w:lvl w:ilvl="3" w:tplc="04160001" w:tentative="1">
      <w:start w:val="1"/>
      <w:numFmt w:val="bullet"/>
      <w:lvlText w:val=""/>
      <w:lvlJc w:val="left"/>
      <w:pPr>
        <w:ind w:left="3700" w:hanging="360"/>
      </w:pPr>
      <w:rPr>
        <w:rFonts w:ascii="Symbol" w:hAnsi="Symbol" w:hint="default"/>
      </w:rPr>
    </w:lvl>
    <w:lvl w:ilvl="4" w:tplc="04160003" w:tentative="1">
      <w:start w:val="1"/>
      <w:numFmt w:val="bullet"/>
      <w:lvlText w:val="o"/>
      <w:lvlJc w:val="left"/>
      <w:pPr>
        <w:ind w:left="4420" w:hanging="360"/>
      </w:pPr>
      <w:rPr>
        <w:rFonts w:ascii="Courier New" w:hAnsi="Courier New" w:cs="Courier New" w:hint="default"/>
      </w:rPr>
    </w:lvl>
    <w:lvl w:ilvl="5" w:tplc="04160005" w:tentative="1">
      <w:start w:val="1"/>
      <w:numFmt w:val="bullet"/>
      <w:lvlText w:val=""/>
      <w:lvlJc w:val="left"/>
      <w:pPr>
        <w:ind w:left="5140" w:hanging="360"/>
      </w:pPr>
      <w:rPr>
        <w:rFonts w:ascii="Wingdings" w:hAnsi="Wingdings" w:hint="default"/>
      </w:rPr>
    </w:lvl>
    <w:lvl w:ilvl="6" w:tplc="04160001" w:tentative="1">
      <w:start w:val="1"/>
      <w:numFmt w:val="bullet"/>
      <w:lvlText w:val=""/>
      <w:lvlJc w:val="left"/>
      <w:pPr>
        <w:ind w:left="5860" w:hanging="360"/>
      </w:pPr>
      <w:rPr>
        <w:rFonts w:ascii="Symbol" w:hAnsi="Symbol" w:hint="default"/>
      </w:rPr>
    </w:lvl>
    <w:lvl w:ilvl="7" w:tplc="04160003" w:tentative="1">
      <w:start w:val="1"/>
      <w:numFmt w:val="bullet"/>
      <w:lvlText w:val="o"/>
      <w:lvlJc w:val="left"/>
      <w:pPr>
        <w:ind w:left="6580" w:hanging="360"/>
      </w:pPr>
      <w:rPr>
        <w:rFonts w:ascii="Courier New" w:hAnsi="Courier New" w:cs="Courier New" w:hint="default"/>
      </w:rPr>
    </w:lvl>
    <w:lvl w:ilvl="8" w:tplc="04160005" w:tentative="1">
      <w:start w:val="1"/>
      <w:numFmt w:val="bullet"/>
      <w:lvlText w:val=""/>
      <w:lvlJc w:val="left"/>
      <w:pPr>
        <w:ind w:left="7300" w:hanging="360"/>
      </w:pPr>
      <w:rPr>
        <w:rFonts w:ascii="Wingdings" w:hAnsi="Wingdings" w:hint="default"/>
      </w:rPr>
    </w:lvl>
  </w:abstractNum>
  <w:abstractNum w:abstractNumId="40" w15:restartNumberingAfterBreak="0">
    <w:nsid w:val="3A755C12"/>
    <w:multiLevelType w:val="multilevel"/>
    <w:tmpl w:val="D7DA4BA4"/>
    <w:lvl w:ilvl="0">
      <w:start w:val="5"/>
      <w:numFmt w:val="decimal"/>
      <w:lvlText w:val="%1"/>
      <w:lvlJc w:val="left"/>
      <w:pPr>
        <w:ind w:left="1234" w:hanging="432"/>
        <w:jc w:val="left"/>
      </w:pPr>
      <w:rPr>
        <w:rFonts w:hint="default"/>
        <w:lang w:val="pt-PT" w:eastAsia="en-US" w:bidi="ar-SA"/>
      </w:rPr>
    </w:lvl>
    <w:lvl w:ilvl="1">
      <w:start w:val="1"/>
      <w:numFmt w:val="decimal"/>
      <w:lvlText w:val="%1.%2."/>
      <w:lvlJc w:val="left"/>
      <w:pPr>
        <w:ind w:left="1234" w:hanging="43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085"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210" w:hanging="850"/>
      </w:pPr>
      <w:rPr>
        <w:rFonts w:hint="default"/>
        <w:lang w:val="pt-PT" w:eastAsia="en-US" w:bidi="ar-SA"/>
      </w:rPr>
    </w:lvl>
    <w:lvl w:ilvl="4">
      <w:numFmt w:val="bullet"/>
      <w:lvlText w:val="•"/>
      <w:lvlJc w:val="left"/>
      <w:pPr>
        <w:ind w:left="4195" w:hanging="850"/>
      </w:pPr>
      <w:rPr>
        <w:rFonts w:hint="default"/>
        <w:lang w:val="pt-PT" w:eastAsia="en-US" w:bidi="ar-SA"/>
      </w:rPr>
    </w:lvl>
    <w:lvl w:ilvl="5">
      <w:numFmt w:val="bullet"/>
      <w:lvlText w:val="•"/>
      <w:lvlJc w:val="left"/>
      <w:pPr>
        <w:ind w:left="5180" w:hanging="850"/>
      </w:pPr>
      <w:rPr>
        <w:rFonts w:hint="default"/>
        <w:lang w:val="pt-PT" w:eastAsia="en-US" w:bidi="ar-SA"/>
      </w:rPr>
    </w:lvl>
    <w:lvl w:ilvl="6">
      <w:numFmt w:val="bullet"/>
      <w:lvlText w:val="•"/>
      <w:lvlJc w:val="left"/>
      <w:pPr>
        <w:ind w:left="6165" w:hanging="850"/>
      </w:pPr>
      <w:rPr>
        <w:rFonts w:hint="default"/>
        <w:lang w:val="pt-PT" w:eastAsia="en-US" w:bidi="ar-SA"/>
      </w:rPr>
    </w:lvl>
    <w:lvl w:ilvl="7">
      <w:numFmt w:val="bullet"/>
      <w:lvlText w:val="•"/>
      <w:lvlJc w:val="left"/>
      <w:pPr>
        <w:ind w:left="7150" w:hanging="850"/>
      </w:pPr>
      <w:rPr>
        <w:rFonts w:hint="default"/>
        <w:lang w:val="pt-PT" w:eastAsia="en-US" w:bidi="ar-SA"/>
      </w:rPr>
    </w:lvl>
    <w:lvl w:ilvl="8">
      <w:numFmt w:val="bullet"/>
      <w:lvlText w:val="•"/>
      <w:lvlJc w:val="left"/>
      <w:pPr>
        <w:ind w:left="8136" w:hanging="850"/>
      </w:pPr>
      <w:rPr>
        <w:rFonts w:hint="default"/>
        <w:lang w:val="pt-PT" w:eastAsia="en-US" w:bidi="ar-SA"/>
      </w:rPr>
    </w:lvl>
  </w:abstractNum>
  <w:abstractNum w:abstractNumId="41" w15:restartNumberingAfterBreak="0">
    <w:nsid w:val="3B2E2241"/>
    <w:multiLevelType w:val="multilevel"/>
    <w:tmpl w:val="B7D87DC2"/>
    <w:lvl w:ilvl="0">
      <w:start w:val="7"/>
      <w:numFmt w:val="decimal"/>
      <w:lvlText w:val="%1"/>
      <w:lvlJc w:val="left"/>
      <w:pPr>
        <w:ind w:left="1210" w:hanging="332"/>
        <w:jc w:val="left"/>
      </w:pPr>
      <w:rPr>
        <w:rFonts w:hint="default"/>
        <w:lang w:val="pt-PT" w:eastAsia="en-US" w:bidi="ar-SA"/>
      </w:rPr>
    </w:lvl>
    <w:lvl w:ilvl="1">
      <w:start w:val="2"/>
      <w:numFmt w:val="decimal"/>
      <w:lvlText w:val="%1.%2"/>
      <w:lvlJc w:val="left"/>
      <w:pPr>
        <w:ind w:left="1210" w:hanging="332"/>
        <w:jc w:val="lef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2">
      <w:numFmt w:val="bullet"/>
      <w:lvlText w:val="•"/>
      <w:lvlJc w:val="left"/>
      <w:pPr>
        <w:ind w:left="2997" w:hanging="332"/>
      </w:pPr>
      <w:rPr>
        <w:rFonts w:hint="default"/>
        <w:lang w:val="pt-PT" w:eastAsia="en-US" w:bidi="ar-SA"/>
      </w:rPr>
    </w:lvl>
    <w:lvl w:ilvl="3">
      <w:numFmt w:val="bullet"/>
      <w:lvlText w:val="•"/>
      <w:lvlJc w:val="left"/>
      <w:pPr>
        <w:ind w:left="3885" w:hanging="332"/>
      </w:pPr>
      <w:rPr>
        <w:rFonts w:hint="default"/>
        <w:lang w:val="pt-PT" w:eastAsia="en-US" w:bidi="ar-SA"/>
      </w:rPr>
    </w:lvl>
    <w:lvl w:ilvl="4">
      <w:numFmt w:val="bullet"/>
      <w:lvlText w:val="•"/>
      <w:lvlJc w:val="left"/>
      <w:pPr>
        <w:ind w:left="4774" w:hanging="332"/>
      </w:pPr>
      <w:rPr>
        <w:rFonts w:hint="default"/>
        <w:lang w:val="pt-PT" w:eastAsia="en-US" w:bidi="ar-SA"/>
      </w:rPr>
    </w:lvl>
    <w:lvl w:ilvl="5">
      <w:numFmt w:val="bullet"/>
      <w:lvlText w:val="•"/>
      <w:lvlJc w:val="left"/>
      <w:pPr>
        <w:ind w:left="5663" w:hanging="332"/>
      </w:pPr>
      <w:rPr>
        <w:rFonts w:hint="default"/>
        <w:lang w:val="pt-PT" w:eastAsia="en-US" w:bidi="ar-SA"/>
      </w:rPr>
    </w:lvl>
    <w:lvl w:ilvl="6">
      <w:numFmt w:val="bullet"/>
      <w:lvlText w:val="•"/>
      <w:lvlJc w:val="left"/>
      <w:pPr>
        <w:ind w:left="6551" w:hanging="332"/>
      </w:pPr>
      <w:rPr>
        <w:rFonts w:hint="default"/>
        <w:lang w:val="pt-PT" w:eastAsia="en-US" w:bidi="ar-SA"/>
      </w:rPr>
    </w:lvl>
    <w:lvl w:ilvl="7">
      <w:numFmt w:val="bullet"/>
      <w:lvlText w:val="•"/>
      <w:lvlJc w:val="left"/>
      <w:pPr>
        <w:ind w:left="7440" w:hanging="332"/>
      </w:pPr>
      <w:rPr>
        <w:rFonts w:hint="default"/>
        <w:lang w:val="pt-PT" w:eastAsia="en-US" w:bidi="ar-SA"/>
      </w:rPr>
    </w:lvl>
    <w:lvl w:ilvl="8">
      <w:numFmt w:val="bullet"/>
      <w:lvlText w:val="•"/>
      <w:lvlJc w:val="left"/>
      <w:pPr>
        <w:ind w:left="8329" w:hanging="332"/>
      </w:pPr>
      <w:rPr>
        <w:rFonts w:hint="default"/>
        <w:lang w:val="pt-PT" w:eastAsia="en-US" w:bidi="ar-SA"/>
      </w:rPr>
    </w:lvl>
  </w:abstractNum>
  <w:abstractNum w:abstractNumId="42" w15:restartNumberingAfterBreak="0">
    <w:nsid w:val="3E4768A5"/>
    <w:multiLevelType w:val="multilevel"/>
    <w:tmpl w:val="98EAC0B8"/>
    <w:lvl w:ilvl="0">
      <w:start w:val="20"/>
      <w:numFmt w:val="decimal"/>
      <w:lvlText w:val="%1"/>
      <w:lvlJc w:val="left"/>
      <w:pPr>
        <w:ind w:left="948" w:hanging="1133"/>
        <w:jc w:val="left"/>
      </w:pPr>
      <w:rPr>
        <w:rFonts w:hint="default"/>
        <w:lang w:val="pt-PT" w:eastAsia="en-US" w:bidi="ar-SA"/>
      </w:rPr>
    </w:lvl>
    <w:lvl w:ilvl="1">
      <w:start w:val="1"/>
      <w:numFmt w:val="decimal"/>
      <w:lvlText w:val="%1.%2."/>
      <w:lvlJc w:val="left"/>
      <w:pPr>
        <w:ind w:left="948"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085"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085" w:hanging="850"/>
      </w:pPr>
      <w:rPr>
        <w:rFonts w:hint="default"/>
        <w:lang w:val="pt-PT" w:eastAsia="en-US" w:bidi="ar-SA"/>
      </w:rPr>
    </w:lvl>
    <w:lvl w:ilvl="4">
      <w:numFmt w:val="bullet"/>
      <w:lvlText w:val="•"/>
      <w:lvlJc w:val="left"/>
      <w:pPr>
        <w:ind w:left="4088" w:hanging="850"/>
      </w:pPr>
      <w:rPr>
        <w:rFonts w:hint="default"/>
        <w:lang w:val="pt-PT" w:eastAsia="en-US" w:bidi="ar-SA"/>
      </w:rPr>
    </w:lvl>
    <w:lvl w:ilvl="5">
      <w:numFmt w:val="bullet"/>
      <w:lvlText w:val="•"/>
      <w:lvlJc w:val="left"/>
      <w:pPr>
        <w:ind w:left="5091" w:hanging="850"/>
      </w:pPr>
      <w:rPr>
        <w:rFonts w:hint="default"/>
        <w:lang w:val="pt-PT" w:eastAsia="en-US" w:bidi="ar-SA"/>
      </w:rPr>
    </w:lvl>
    <w:lvl w:ilvl="6">
      <w:numFmt w:val="bullet"/>
      <w:lvlText w:val="•"/>
      <w:lvlJc w:val="left"/>
      <w:pPr>
        <w:ind w:left="6094" w:hanging="850"/>
      </w:pPr>
      <w:rPr>
        <w:rFonts w:hint="default"/>
        <w:lang w:val="pt-PT" w:eastAsia="en-US" w:bidi="ar-SA"/>
      </w:rPr>
    </w:lvl>
    <w:lvl w:ilvl="7">
      <w:numFmt w:val="bullet"/>
      <w:lvlText w:val="•"/>
      <w:lvlJc w:val="left"/>
      <w:pPr>
        <w:ind w:left="7097" w:hanging="850"/>
      </w:pPr>
      <w:rPr>
        <w:rFonts w:hint="default"/>
        <w:lang w:val="pt-PT" w:eastAsia="en-US" w:bidi="ar-SA"/>
      </w:rPr>
    </w:lvl>
    <w:lvl w:ilvl="8">
      <w:numFmt w:val="bullet"/>
      <w:lvlText w:val="•"/>
      <w:lvlJc w:val="left"/>
      <w:pPr>
        <w:ind w:left="8100" w:hanging="850"/>
      </w:pPr>
      <w:rPr>
        <w:rFonts w:hint="default"/>
        <w:lang w:val="pt-PT" w:eastAsia="en-US" w:bidi="ar-SA"/>
      </w:rPr>
    </w:lvl>
  </w:abstractNum>
  <w:abstractNum w:abstractNumId="43" w15:restartNumberingAfterBreak="0">
    <w:nsid w:val="3F09062D"/>
    <w:multiLevelType w:val="multilevel"/>
    <w:tmpl w:val="49E8D354"/>
    <w:lvl w:ilvl="0">
      <w:start w:val="1"/>
      <w:numFmt w:val="decimal"/>
      <w:lvlText w:val="%1."/>
      <w:lvlJc w:val="left"/>
      <w:pPr>
        <w:ind w:left="1162" w:hanging="360"/>
        <w:jc w:val="right"/>
      </w:pPr>
      <w:rPr>
        <w:rFonts w:ascii="Arial" w:eastAsia="Arial" w:hAnsi="Arial" w:cs="Arial" w:hint="default"/>
        <w:b/>
        <w:bCs/>
        <w:i w:val="0"/>
        <w:iCs w:val="0"/>
        <w:spacing w:val="-1"/>
        <w:w w:val="99"/>
        <w:sz w:val="20"/>
        <w:szCs w:val="20"/>
        <w:lang w:val="pt-PT" w:eastAsia="en-US" w:bidi="ar-SA"/>
      </w:rPr>
    </w:lvl>
    <w:lvl w:ilvl="1">
      <w:start w:val="1"/>
      <w:numFmt w:val="decimal"/>
      <w:lvlText w:val="%1.%2"/>
      <w:lvlJc w:val="left"/>
      <w:pPr>
        <w:ind w:left="518" w:hanging="708"/>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2154" w:hanging="708"/>
      </w:pPr>
      <w:rPr>
        <w:rFonts w:hint="default"/>
        <w:lang w:val="pt-PT" w:eastAsia="en-US" w:bidi="ar-SA"/>
      </w:rPr>
    </w:lvl>
    <w:lvl w:ilvl="3">
      <w:numFmt w:val="bullet"/>
      <w:lvlText w:val="•"/>
      <w:lvlJc w:val="left"/>
      <w:pPr>
        <w:ind w:left="3148" w:hanging="708"/>
      </w:pPr>
      <w:rPr>
        <w:rFonts w:hint="default"/>
        <w:lang w:val="pt-PT" w:eastAsia="en-US" w:bidi="ar-SA"/>
      </w:rPr>
    </w:lvl>
    <w:lvl w:ilvl="4">
      <w:numFmt w:val="bullet"/>
      <w:lvlText w:val="•"/>
      <w:lvlJc w:val="left"/>
      <w:pPr>
        <w:ind w:left="4142" w:hanging="708"/>
      </w:pPr>
      <w:rPr>
        <w:rFonts w:hint="default"/>
        <w:lang w:val="pt-PT" w:eastAsia="en-US" w:bidi="ar-SA"/>
      </w:rPr>
    </w:lvl>
    <w:lvl w:ilvl="5">
      <w:numFmt w:val="bullet"/>
      <w:lvlText w:val="•"/>
      <w:lvlJc w:val="left"/>
      <w:pPr>
        <w:ind w:left="5136" w:hanging="708"/>
      </w:pPr>
      <w:rPr>
        <w:rFonts w:hint="default"/>
        <w:lang w:val="pt-PT" w:eastAsia="en-US" w:bidi="ar-SA"/>
      </w:rPr>
    </w:lvl>
    <w:lvl w:ilvl="6">
      <w:numFmt w:val="bullet"/>
      <w:lvlText w:val="•"/>
      <w:lvlJc w:val="left"/>
      <w:pPr>
        <w:ind w:left="6130" w:hanging="708"/>
      </w:pPr>
      <w:rPr>
        <w:rFonts w:hint="default"/>
        <w:lang w:val="pt-PT" w:eastAsia="en-US" w:bidi="ar-SA"/>
      </w:rPr>
    </w:lvl>
    <w:lvl w:ilvl="7">
      <w:numFmt w:val="bullet"/>
      <w:lvlText w:val="•"/>
      <w:lvlJc w:val="left"/>
      <w:pPr>
        <w:ind w:left="7124" w:hanging="708"/>
      </w:pPr>
      <w:rPr>
        <w:rFonts w:hint="default"/>
        <w:lang w:val="pt-PT" w:eastAsia="en-US" w:bidi="ar-SA"/>
      </w:rPr>
    </w:lvl>
    <w:lvl w:ilvl="8">
      <w:numFmt w:val="bullet"/>
      <w:lvlText w:val="•"/>
      <w:lvlJc w:val="left"/>
      <w:pPr>
        <w:ind w:left="8118" w:hanging="708"/>
      </w:pPr>
      <w:rPr>
        <w:rFonts w:hint="default"/>
        <w:lang w:val="pt-PT" w:eastAsia="en-US" w:bidi="ar-SA"/>
      </w:rPr>
    </w:lvl>
  </w:abstractNum>
  <w:abstractNum w:abstractNumId="44" w15:restartNumberingAfterBreak="0">
    <w:nsid w:val="3F77087D"/>
    <w:multiLevelType w:val="hybridMultilevel"/>
    <w:tmpl w:val="86EA49F0"/>
    <w:lvl w:ilvl="0" w:tplc="149ACAF6">
      <w:start w:val="1"/>
      <w:numFmt w:val="lowerLetter"/>
      <w:lvlText w:val="%1)"/>
      <w:lvlJc w:val="left"/>
      <w:pPr>
        <w:ind w:left="1226" w:hanging="27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D0F25464">
      <w:numFmt w:val="bullet"/>
      <w:lvlText w:val="•"/>
      <w:lvlJc w:val="left"/>
      <w:pPr>
        <w:ind w:left="2108" w:hanging="272"/>
      </w:pPr>
      <w:rPr>
        <w:rFonts w:hint="default"/>
        <w:lang w:val="pt-PT" w:eastAsia="en-US" w:bidi="ar-SA"/>
      </w:rPr>
    </w:lvl>
    <w:lvl w:ilvl="2" w:tplc="FA5C39CC">
      <w:numFmt w:val="bullet"/>
      <w:lvlText w:val="•"/>
      <w:lvlJc w:val="left"/>
      <w:pPr>
        <w:ind w:left="2997" w:hanging="272"/>
      </w:pPr>
      <w:rPr>
        <w:rFonts w:hint="default"/>
        <w:lang w:val="pt-PT" w:eastAsia="en-US" w:bidi="ar-SA"/>
      </w:rPr>
    </w:lvl>
    <w:lvl w:ilvl="3" w:tplc="D2941426">
      <w:numFmt w:val="bullet"/>
      <w:lvlText w:val="•"/>
      <w:lvlJc w:val="left"/>
      <w:pPr>
        <w:ind w:left="3885" w:hanging="272"/>
      </w:pPr>
      <w:rPr>
        <w:rFonts w:hint="default"/>
        <w:lang w:val="pt-PT" w:eastAsia="en-US" w:bidi="ar-SA"/>
      </w:rPr>
    </w:lvl>
    <w:lvl w:ilvl="4" w:tplc="479CA594">
      <w:numFmt w:val="bullet"/>
      <w:lvlText w:val="•"/>
      <w:lvlJc w:val="left"/>
      <w:pPr>
        <w:ind w:left="4774" w:hanging="272"/>
      </w:pPr>
      <w:rPr>
        <w:rFonts w:hint="default"/>
        <w:lang w:val="pt-PT" w:eastAsia="en-US" w:bidi="ar-SA"/>
      </w:rPr>
    </w:lvl>
    <w:lvl w:ilvl="5" w:tplc="C4B8747C">
      <w:numFmt w:val="bullet"/>
      <w:lvlText w:val="•"/>
      <w:lvlJc w:val="left"/>
      <w:pPr>
        <w:ind w:left="5663" w:hanging="272"/>
      </w:pPr>
      <w:rPr>
        <w:rFonts w:hint="default"/>
        <w:lang w:val="pt-PT" w:eastAsia="en-US" w:bidi="ar-SA"/>
      </w:rPr>
    </w:lvl>
    <w:lvl w:ilvl="6" w:tplc="569E6AD4">
      <w:numFmt w:val="bullet"/>
      <w:lvlText w:val="•"/>
      <w:lvlJc w:val="left"/>
      <w:pPr>
        <w:ind w:left="6551" w:hanging="272"/>
      </w:pPr>
      <w:rPr>
        <w:rFonts w:hint="default"/>
        <w:lang w:val="pt-PT" w:eastAsia="en-US" w:bidi="ar-SA"/>
      </w:rPr>
    </w:lvl>
    <w:lvl w:ilvl="7" w:tplc="D3E6BBBA">
      <w:numFmt w:val="bullet"/>
      <w:lvlText w:val="•"/>
      <w:lvlJc w:val="left"/>
      <w:pPr>
        <w:ind w:left="7440" w:hanging="272"/>
      </w:pPr>
      <w:rPr>
        <w:rFonts w:hint="default"/>
        <w:lang w:val="pt-PT" w:eastAsia="en-US" w:bidi="ar-SA"/>
      </w:rPr>
    </w:lvl>
    <w:lvl w:ilvl="8" w:tplc="4CA6DD8C">
      <w:numFmt w:val="bullet"/>
      <w:lvlText w:val="•"/>
      <w:lvlJc w:val="left"/>
      <w:pPr>
        <w:ind w:left="8329" w:hanging="272"/>
      </w:pPr>
      <w:rPr>
        <w:rFonts w:hint="default"/>
        <w:lang w:val="pt-PT" w:eastAsia="en-US" w:bidi="ar-SA"/>
      </w:rPr>
    </w:lvl>
  </w:abstractNum>
  <w:abstractNum w:abstractNumId="45" w15:restartNumberingAfterBreak="0">
    <w:nsid w:val="3FF1300B"/>
    <w:multiLevelType w:val="hybridMultilevel"/>
    <w:tmpl w:val="BD9449F6"/>
    <w:lvl w:ilvl="0" w:tplc="04160001">
      <w:start w:val="1"/>
      <w:numFmt w:val="bullet"/>
      <w:lvlText w:val=""/>
      <w:lvlJc w:val="left"/>
      <w:pPr>
        <w:ind w:left="1540" w:hanging="360"/>
      </w:pPr>
      <w:rPr>
        <w:rFonts w:ascii="Symbol" w:hAnsi="Symbol" w:hint="default"/>
      </w:rPr>
    </w:lvl>
    <w:lvl w:ilvl="1" w:tplc="04160003" w:tentative="1">
      <w:start w:val="1"/>
      <w:numFmt w:val="bullet"/>
      <w:lvlText w:val="o"/>
      <w:lvlJc w:val="left"/>
      <w:pPr>
        <w:ind w:left="2260" w:hanging="360"/>
      </w:pPr>
      <w:rPr>
        <w:rFonts w:ascii="Courier New" w:hAnsi="Courier New" w:cs="Courier New" w:hint="default"/>
      </w:rPr>
    </w:lvl>
    <w:lvl w:ilvl="2" w:tplc="04160005" w:tentative="1">
      <w:start w:val="1"/>
      <w:numFmt w:val="bullet"/>
      <w:lvlText w:val=""/>
      <w:lvlJc w:val="left"/>
      <w:pPr>
        <w:ind w:left="2980" w:hanging="360"/>
      </w:pPr>
      <w:rPr>
        <w:rFonts w:ascii="Wingdings" w:hAnsi="Wingdings" w:hint="default"/>
      </w:rPr>
    </w:lvl>
    <w:lvl w:ilvl="3" w:tplc="04160001" w:tentative="1">
      <w:start w:val="1"/>
      <w:numFmt w:val="bullet"/>
      <w:lvlText w:val=""/>
      <w:lvlJc w:val="left"/>
      <w:pPr>
        <w:ind w:left="3700" w:hanging="360"/>
      </w:pPr>
      <w:rPr>
        <w:rFonts w:ascii="Symbol" w:hAnsi="Symbol" w:hint="default"/>
      </w:rPr>
    </w:lvl>
    <w:lvl w:ilvl="4" w:tplc="04160003" w:tentative="1">
      <w:start w:val="1"/>
      <w:numFmt w:val="bullet"/>
      <w:lvlText w:val="o"/>
      <w:lvlJc w:val="left"/>
      <w:pPr>
        <w:ind w:left="4420" w:hanging="360"/>
      </w:pPr>
      <w:rPr>
        <w:rFonts w:ascii="Courier New" w:hAnsi="Courier New" w:cs="Courier New" w:hint="default"/>
      </w:rPr>
    </w:lvl>
    <w:lvl w:ilvl="5" w:tplc="04160005" w:tentative="1">
      <w:start w:val="1"/>
      <w:numFmt w:val="bullet"/>
      <w:lvlText w:val=""/>
      <w:lvlJc w:val="left"/>
      <w:pPr>
        <w:ind w:left="5140" w:hanging="360"/>
      </w:pPr>
      <w:rPr>
        <w:rFonts w:ascii="Wingdings" w:hAnsi="Wingdings" w:hint="default"/>
      </w:rPr>
    </w:lvl>
    <w:lvl w:ilvl="6" w:tplc="04160001" w:tentative="1">
      <w:start w:val="1"/>
      <w:numFmt w:val="bullet"/>
      <w:lvlText w:val=""/>
      <w:lvlJc w:val="left"/>
      <w:pPr>
        <w:ind w:left="5860" w:hanging="360"/>
      </w:pPr>
      <w:rPr>
        <w:rFonts w:ascii="Symbol" w:hAnsi="Symbol" w:hint="default"/>
      </w:rPr>
    </w:lvl>
    <w:lvl w:ilvl="7" w:tplc="04160003" w:tentative="1">
      <w:start w:val="1"/>
      <w:numFmt w:val="bullet"/>
      <w:lvlText w:val="o"/>
      <w:lvlJc w:val="left"/>
      <w:pPr>
        <w:ind w:left="6580" w:hanging="360"/>
      </w:pPr>
      <w:rPr>
        <w:rFonts w:ascii="Courier New" w:hAnsi="Courier New" w:cs="Courier New" w:hint="default"/>
      </w:rPr>
    </w:lvl>
    <w:lvl w:ilvl="8" w:tplc="04160005" w:tentative="1">
      <w:start w:val="1"/>
      <w:numFmt w:val="bullet"/>
      <w:lvlText w:val=""/>
      <w:lvlJc w:val="left"/>
      <w:pPr>
        <w:ind w:left="7300" w:hanging="360"/>
      </w:pPr>
      <w:rPr>
        <w:rFonts w:ascii="Wingdings" w:hAnsi="Wingdings" w:hint="default"/>
      </w:rPr>
    </w:lvl>
  </w:abstractNum>
  <w:abstractNum w:abstractNumId="46" w15:restartNumberingAfterBreak="0">
    <w:nsid w:val="412851BF"/>
    <w:multiLevelType w:val="hybridMultilevel"/>
    <w:tmpl w:val="A9BE9092"/>
    <w:lvl w:ilvl="0" w:tplc="DB1E90AC">
      <w:numFmt w:val="bullet"/>
      <w:lvlText w:val=""/>
      <w:lvlJc w:val="left"/>
      <w:pPr>
        <w:ind w:left="953" w:hanging="360"/>
      </w:pPr>
      <w:rPr>
        <w:rFonts w:ascii="Symbol" w:eastAsia="Symbol" w:hAnsi="Symbol" w:cs="Symbol" w:hint="default"/>
        <w:b w:val="0"/>
        <w:bCs w:val="0"/>
        <w:i w:val="0"/>
        <w:iCs w:val="0"/>
        <w:spacing w:val="0"/>
        <w:w w:val="99"/>
        <w:sz w:val="20"/>
        <w:szCs w:val="20"/>
        <w:lang w:val="pt-PT" w:eastAsia="en-US" w:bidi="ar-SA"/>
      </w:rPr>
    </w:lvl>
    <w:lvl w:ilvl="1" w:tplc="9858F3B0">
      <w:numFmt w:val="bullet"/>
      <w:lvlText w:val="•"/>
      <w:lvlJc w:val="left"/>
      <w:pPr>
        <w:ind w:left="1874" w:hanging="360"/>
      </w:pPr>
      <w:rPr>
        <w:rFonts w:hint="default"/>
        <w:lang w:val="pt-PT" w:eastAsia="en-US" w:bidi="ar-SA"/>
      </w:rPr>
    </w:lvl>
    <w:lvl w:ilvl="2" w:tplc="603C6894">
      <w:numFmt w:val="bullet"/>
      <w:lvlText w:val="•"/>
      <w:lvlJc w:val="left"/>
      <w:pPr>
        <w:ind w:left="2789" w:hanging="360"/>
      </w:pPr>
      <w:rPr>
        <w:rFonts w:hint="default"/>
        <w:lang w:val="pt-PT" w:eastAsia="en-US" w:bidi="ar-SA"/>
      </w:rPr>
    </w:lvl>
    <w:lvl w:ilvl="3" w:tplc="6AAE35AE">
      <w:numFmt w:val="bullet"/>
      <w:lvlText w:val="•"/>
      <w:lvlJc w:val="left"/>
      <w:pPr>
        <w:ind w:left="3703" w:hanging="360"/>
      </w:pPr>
      <w:rPr>
        <w:rFonts w:hint="default"/>
        <w:lang w:val="pt-PT" w:eastAsia="en-US" w:bidi="ar-SA"/>
      </w:rPr>
    </w:lvl>
    <w:lvl w:ilvl="4" w:tplc="DE225842">
      <w:numFmt w:val="bullet"/>
      <w:lvlText w:val="•"/>
      <w:lvlJc w:val="left"/>
      <w:pPr>
        <w:ind w:left="4618" w:hanging="360"/>
      </w:pPr>
      <w:rPr>
        <w:rFonts w:hint="default"/>
        <w:lang w:val="pt-PT" w:eastAsia="en-US" w:bidi="ar-SA"/>
      </w:rPr>
    </w:lvl>
    <w:lvl w:ilvl="5" w:tplc="4E9ABF9C">
      <w:numFmt w:val="bullet"/>
      <w:lvlText w:val="•"/>
      <w:lvlJc w:val="left"/>
      <w:pPr>
        <w:ind w:left="5533" w:hanging="360"/>
      </w:pPr>
      <w:rPr>
        <w:rFonts w:hint="default"/>
        <w:lang w:val="pt-PT" w:eastAsia="en-US" w:bidi="ar-SA"/>
      </w:rPr>
    </w:lvl>
    <w:lvl w:ilvl="6" w:tplc="3C4A636E">
      <w:numFmt w:val="bullet"/>
      <w:lvlText w:val="•"/>
      <w:lvlJc w:val="left"/>
      <w:pPr>
        <w:ind w:left="6447" w:hanging="360"/>
      </w:pPr>
      <w:rPr>
        <w:rFonts w:hint="default"/>
        <w:lang w:val="pt-PT" w:eastAsia="en-US" w:bidi="ar-SA"/>
      </w:rPr>
    </w:lvl>
    <w:lvl w:ilvl="7" w:tplc="E780DB84">
      <w:numFmt w:val="bullet"/>
      <w:lvlText w:val="•"/>
      <w:lvlJc w:val="left"/>
      <w:pPr>
        <w:ind w:left="7362" w:hanging="360"/>
      </w:pPr>
      <w:rPr>
        <w:rFonts w:hint="default"/>
        <w:lang w:val="pt-PT" w:eastAsia="en-US" w:bidi="ar-SA"/>
      </w:rPr>
    </w:lvl>
    <w:lvl w:ilvl="8" w:tplc="DE6EBC56">
      <w:numFmt w:val="bullet"/>
      <w:lvlText w:val="•"/>
      <w:lvlJc w:val="left"/>
      <w:pPr>
        <w:ind w:left="8277" w:hanging="360"/>
      </w:pPr>
      <w:rPr>
        <w:rFonts w:hint="default"/>
        <w:lang w:val="pt-PT" w:eastAsia="en-US" w:bidi="ar-SA"/>
      </w:rPr>
    </w:lvl>
  </w:abstractNum>
  <w:abstractNum w:abstractNumId="47" w15:restartNumberingAfterBreak="0">
    <w:nsid w:val="423948C6"/>
    <w:multiLevelType w:val="hybridMultilevel"/>
    <w:tmpl w:val="3BF0D980"/>
    <w:lvl w:ilvl="0" w:tplc="8EFE50E0">
      <w:start w:val="1"/>
      <w:numFmt w:val="lowerLetter"/>
      <w:lvlText w:val="%1)"/>
      <w:lvlJc w:val="left"/>
      <w:pPr>
        <w:ind w:left="1684" w:hanging="504"/>
      </w:pPr>
      <w:rPr>
        <w:rFonts w:ascii="Arial MT" w:eastAsia="Arial MT" w:hAnsi="Arial MT" w:cs="Arial MT" w:hint="default"/>
        <w:w w:val="99"/>
        <w:sz w:val="24"/>
        <w:szCs w:val="24"/>
        <w:lang w:val="pt-PT" w:eastAsia="en-US" w:bidi="ar-SA"/>
      </w:rPr>
    </w:lvl>
    <w:lvl w:ilvl="1" w:tplc="FCFA970E">
      <w:numFmt w:val="bullet"/>
      <w:lvlText w:val="•"/>
      <w:lvlJc w:val="left"/>
      <w:pPr>
        <w:ind w:left="2560" w:hanging="504"/>
      </w:pPr>
      <w:rPr>
        <w:rFonts w:hint="default"/>
        <w:lang w:val="pt-PT" w:eastAsia="en-US" w:bidi="ar-SA"/>
      </w:rPr>
    </w:lvl>
    <w:lvl w:ilvl="2" w:tplc="6AD60E38">
      <w:numFmt w:val="bullet"/>
      <w:lvlText w:val="•"/>
      <w:lvlJc w:val="left"/>
      <w:pPr>
        <w:ind w:left="3441" w:hanging="504"/>
      </w:pPr>
      <w:rPr>
        <w:rFonts w:hint="default"/>
        <w:lang w:val="pt-PT" w:eastAsia="en-US" w:bidi="ar-SA"/>
      </w:rPr>
    </w:lvl>
    <w:lvl w:ilvl="3" w:tplc="C0D0A4BC">
      <w:numFmt w:val="bullet"/>
      <w:lvlText w:val="•"/>
      <w:lvlJc w:val="left"/>
      <w:pPr>
        <w:ind w:left="4321" w:hanging="504"/>
      </w:pPr>
      <w:rPr>
        <w:rFonts w:hint="default"/>
        <w:lang w:val="pt-PT" w:eastAsia="en-US" w:bidi="ar-SA"/>
      </w:rPr>
    </w:lvl>
    <w:lvl w:ilvl="4" w:tplc="52C6DCD8">
      <w:numFmt w:val="bullet"/>
      <w:lvlText w:val="•"/>
      <w:lvlJc w:val="left"/>
      <w:pPr>
        <w:ind w:left="5202" w:hanging="504"/>
      </w:pPr>
      <w:rPr>
        <w:rFonts w:hint="default"/>
        <w:lang w:val="pt-PT" w:eastAsia="en-US" w:bidi="ar-SA"/>
      </w:rPr>
    </w:lvl>
    <w:lvl w:ilvl="5" w:tplc="FB023560">
      <w:numFmt w:val="bullet"/>
      <w:lvlText w:val="•"/>
      <w:lvlJc w:val="left"/>
      <w:pPr>
        <w:ind w:left="6083" w:hanging="504"/>
      </w:pPr>
      <w:rPr>
        <w:rFonts w:hint="default"/>
        <w:lang w:val="pt-PT" w:eastAsia="en-US" w:bidi="ar-SA"/>
      </w:rPr>
    </w:lvl>
    <w:lvl w:ilvl="6" w:tplc="1B98E578">
      <w:numFmt w:val="bullet"/>
      <w:lvlText w:val="•"/>
      <w:lvlJc w:val="left"/>
      <w:pPr>
        <w:ind w:left="6963" w:hanging="504"/>
      </w:pPr>
      <w:rPr>
        <w:rFonts w:hint="default"/>
        <w:lang w:val="pt-PT" w:eastAsia="en-US" w:bidi="ar-SA"/>
      </w:rPr>
    </w:lvl>
    <w:lvl w:ilvl="7" w:tplc="CF0C747A">
      <w:numFmt w:val="bullet"/>
      <w:lvlText w:val="•"/>
      <w:lvlJc w:val="left"/>
      <w:pPr>
        <w:ind w:left="7844" w:hanging="504"/>
      </w:pPr>
      <w:rPr>
        <w:rFonts w:hint="default"/>
        <w:lang w:val="pt-PT" w:eastAsia="en-US" w:bidi="ar-SA"/>
      </w:rPr>
    </w:lvl>
    <w:lvl w:ilvl="8" w:tplc="F81251CC">
      <w:numFmt w:val="bullet"/>
      <w:lvlText w:val="•"/>
      <w:lvlJc w:val="left"/>
      <w:pPr>
        <w:ind w:left="8725" w:hanging="504"/>
      </w:pPr>
      <w:rPr>
        <w:rFonts w:hint="default"/>
        <w:lang w:val="pt-PT" w:eastAsia="en-US" w:bidi="ar-SA"/>
      </w:rPr>
    </w:lvl>
  </w:abstractNum>
  <w:abstractNum w:abstractNumId="48" w15:restartNumberingAfterBreak="0">
    <w:nsid w:val="510029FD"/>
    <w:multiLevelType w:val="multilevel"/>
    <w:tmpl w:val="29CA8F32"/>
    <w:lvl w:ilvl="0">
      <w:start w:val="2"/>
      <w:numFmt w:val="decimal"/>
      <w:lvlText w:val="%1"/>
      <w:lvlJc w:val="left"/>
      <w:pPr>
        <w:ind w:left="1876" w:hanging="992"/>
      </w:pPr>
      <w:rPr>
        <w:rFonts w:hint="default"/>
        <w:lang w:val="pt-PT" w:eastAsia="en-US" w:bidi="ar-SA"/>
      </w:rPr>
    </w:lvl>
    <w:lvl w:ilvl="1">
      <w:start w:val="2"/>
      <w:numFmt w:val="decimal"/>
      <w:lvlText w:val="%1.%2."/>
      <w:lvlJc w:val="left"/>
      <w:pPr>
        <w:ind w:left="1876" w:hanging="992"/>
      </w:pPr>
      <w:rPr>
        <w:rFonts w:ascii="Arial MT" w:eastAsia="Arial MT" w:hAnsi="Arial MT" w:cs="Arial MT" w:hint="default"/>
        <w:w w:val="99"/>
        <w:sz w:val="24"/>
        <w:szCs w:val="24"/>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start w:val="1"/>
      <w:numFmt w:val="lowerLetter"/>
      <w:lvlText w:val="%4)"/>
      <w:lvlJc w:val="left"/>
      <w:pPr>
        <w:ind w:left="2188" w:hanging="648"/>
      </w:pPr>
      <w:rPr>
        <w:rFonts w:ascii="Arial MT" w:eastAsia="Arial MT" w:hAnsi="Arial MT" w:cs="Arial MT" w:hint="default"/>
        <w:w w:val="99"/>
        <w:sz w:val="24"/>
        <w:szCs w:val="24"/>
        <w:lang w:val="pt-PT" w:eastAsia="en-US" w:bidi="ar-SA"/>
      </w:rPr>
    </w:lvl>
    <w:lvl w:ilvl="4">
      <w:numFmt w:val="bullet"/>
      <w:lvlText w:val="•"/>
      <w:lvlJc w:val="left"/>
      <w:pPr>
        <w:ind w:left="4256" w:hanging="648"/>
      </w:pPr>
      <w:rPr>
        <w:rFonts w:hint="default"/>
        <w:lang w:val="pt-PT" w:eastAsia="en-US" w:bidi="ar-SA"/>
      </w:rPr>
    </w:lvl>
    <w:lvl w:ilvl="5">
      <w:numFmt w:val="bullet"/>
      <w:lvlText w:val="•"/>
      <w:lvlJc w:val="left"/>
      <w:pPr>
        <w:ind w:left="5294" w:hanging="648"/>
      </w:pPr>
      <w:rPr>
        <w:rFonts w:hint="default"/>
        <w:lang w:val="pt-PT" w:eastAsia="en-US" w:bidi="ar-SA"/>
      </w:rPr>
    </w:lvl>
    <w:lvl w:ilvl="6">
      <w:numFmt w:val="bullet"/>
      <w:lvlText w:val="•"/>
      <w:lvlJc w:val="left"/>
      <w:pPr>
        <w:ind w:left="6333" w:hanging="648"/>
      </w:pPr>
      <w:rPr>
        <w:rFonts w:hint="default"/>
        <w:lang w:val="pt-PT" w:eastAsia="en-US" w:bidi="ar-SA"/>
      </w:rPr>
    </w:lvl>
    <w:lvl w:ilvl="7">
      <w:numFmt w:val="bullet"/>
      <w:lvlText w:val="•"/>
      <w:lvlJc w:val="left"/>
      <w:pPr>
        <w:ind w:left="7371" w:hanging="648"/>
      </w:pPr>
      <w:rPr>
        <w:rFonts w:hint="default"/>
        <w:lang w:val="pt-PT" w:eastAsia="en-US" w:bidi="ar-SA"/>
      </w:rPr>
    </w:lvl>
    <w:lvl w:ilvl="8">
      <w:numFmt w:val="bullet"/>
      <w:lvlText w:val="•"/>
      <w:lvlJc w:val="left"/>
      <w:pPr>
        <w:ind w:left="8409" w:hanging="648"/>
      </w:pPr>
      <w:rPr>
        <w:rFonts w:hint="default"/>
        <w:lang w:val="pt-PT" w:eastAsia="en-US" w:bidi="ar-SA"/>
      </w:rPr>
    </w:lvl>
  </w:abstractNum>
  <w:abstractNum w:abstractNumId="49" w15:restartNumberingAfterBreak="0">
    <w:nsid w:val="5311733D"/>
    <w:multiLevelType w:val="hybridMultilevel"/>
    <w:tmpl w:val="5B18FD74"/>
    <w:lvl w:ilvl="0" w:tplc="FE2EC07E">
      <w:start w:val="1"/>
      <w:numFmt w:val="lowerLetter"/>
      <w:lvlText w:val="%1)"/>
      <w:lvlJc w:val="left"/>
      <w:pPr>
        <w:ind w:left="1159" w:hanging="36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2236B53C">
      <w:numFmt w:val="bullet"/>
      <w:lvlText w:val="•"/>
      <w:lvlJc w:val="left"/>
      <w:pPr>
        <w:ind w:left="2054" w:hanging="360"/>
      </w:pPr>
      <w:rPr>
        <w:rFonts w:hint="default"/>
        <w:lang w:val="pt-PT" w:eastAsia="en-US" w:bidi="ar-SA"/>
      </w:rPr>
    </w:lvl>
    <w:lvl w:ilvl="2" w:tplc="65281E74">
      <w:numFmt w:val="bullet"/>
      <w:lvlText w:val="•"/>
      <w:lvlJc w:val="left"/>
      <w:pPr>
        <w:ind w:left="2949" w:hanging="360"/>
      </w:pPr>
      <w:rPr>
        <w:rFonts w:hint="default"/>
        <w:lang w:val="pt-PT" w:eastAsia="en-US" w:bidi="ar-SA"/>
      </w:rPr>
    </w:lvl>
    <w:lvl w:ilvl="3" w:tplc="9206900E">
      <w:numFmt w:val="bullet"/>
      <w:lvlText w:val="•"/>
      <w:lvlJc w:val="left"/>
      <w:pPr>
        <w:ind w:left="3843" w:hanging="360"/>
      </w:pPr>
      <w:rPr>
        <w:rFonts w:hint="default"/>
        <w:lang w:val="pt-PT" w:eastAsia="en-US" w:bidi="ar-SA"/>
      </w:rPr>
    </w:lvl>
    <w:lvl w:ilvl="4" w:tplc="1346DDB6">
      <w:numFmt w:val="bullet"/>
      <w:lvlText w:val="•"/>
      <w:lvlJc w:val="left"/>
      <w:pPr>
        <w:ind w:left="4738" w:hanging="360"/>
      </w:pPr>
      <w:rPr>
        <w:rFonts w:hint="default"/>
        <w:lang w:val="pt-PT" w:eastAsia="en-US" w:bidi="ar-SA"/>
      </w:rPr>
    </w:lvl>
    <w:lvl w:ilvl="5" w:tplc="4E52019E">
      <w:numFmt w:val="bullet"/>
      <w:lvlText w:val="•"/>
      <w:lvlJc w:val="left"/>
      <w:pPr>
        <w:ind w:left="5633" w:hanging="360"/>
      </w:pPr>
      <w:rPr>
        <w:rFonts w:hint="default"/>
        <w:lang w:val="pt-PT" w:eastAsia="en-US" w:bidi="ar-SA"/>
      </w:rPr>
    </w:lvl>
    <w:lvl w:ilvl="6" w:tplc="4B10FFB0">
      <w:numFmt w:val="bullet"/>
      <w:lvlText w:val="•"/>
      <w:lvlJc w:val="left"/>
      <w:pPr>
        <w:ind w:left="6527" w:hanging="360"/>
      </w:pPr>
      <w:rPr>
        <w:rFonts w:hint="default"/>
        <w:lang w:val="pt-PT" w:eastAsia="en-US" w:bidi="ar-SA"/>
      </w:rPr>
    </w:lvl>
    <w:lvl w:ilvl="7" w:tplc="A1BE8F46">
      <w:numFmt w:val="bullet"/>
      <w:lvlText w:val="•"/>
      <w:lvlJc w:val="left"/>
      <w:pPr>
        <w:ind w:left="7422" w:hanging="360"/>
      </w:pPr>
      <w:rPr>
        <w:rFonts w:hint="default"/>
        <w:lang w:val="pt-PT" w:eastAsia="en-US" w:bidi="ar-SA"/>
      </w:rPr>
    </w:lvl>
    <w:lvl w:ilvl="8" w:tplc="E26E24F6">
      <w:numFmt w:val="bullet"/>
      <w:lvlText w:val="•"/>
      <w:lvlJc w:val="left"/>
      <w:pPr>
        <w:ind w:left="8317" w:hanging="360"/>
      </w:pPr>
      <w:rPr>
        <w:rFonts w:hint="default"/>
        <w:lang w:val="pt-PT" w:eastAsia="en-US" w:bidi="ar-SA"/>
      </w:rPr>
    </w:lvl>
  </w:abstractNum>
  <w:abstractNum w:abstractNumId="50" w15:restartNumberingAfterBreak="0">
    <w:nsid w:val="546A2012"/>
    <w:multiLevelType w:val="multilevel"/>
    <w:tmpl w:val="1FEC1584"/>
    <w:lvl w:ilvl="0">
      <w:start w:val="7"/>
      <w:numFmt w:val="decimal"/>
      <w:lvlText w:val="%1"/>
      <w:lvlJc w:val="left"/>
      <w:pPr>
        <w:ind w:left="1252" w:hanging="432"/>
      </w:pPr>
      <w:rPr>
        <w:rFonts w:hint="default"/>
        <w:lang w:val="pt-PT" w:eastAsia="en-US" w:bidi="ar-SA"/>
      </w:rPr>
    </w:lvl>
    <w:lvl w:ilvl="1">
      <w:start w:val="2"/>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lowerLetter"/>
      <w:lvlText w:val="%3)"/>
      <w:lvlJc w:val="left"/>
      <w:pPr>
        <w:ind w:left="1900" w:hanging="360"/>
      </w:pPr>
      <w:rPr>
        <w:rFonts w:ascii="Arial MT" w:eastAsia="Arial MT" w:hAnsi="Arial MT" w:cs="Arial MT" w:hint="default"/>
        <w:w w:val="99"/>
        <w:sz w:val="24"/>
        <w:szCs w:val="24"/>
        <w:lang w:val="pt-PT" w:eastAsia="en-US" w:bidi="ar-SA"/>
      </w:rPr>
    </w:lvl>
    <w:lvl w:ilvl="3">
      <w:numFmt w:val="bullet"/>
      <w:lvlText w:val="•"/>
      <w:lvlJc w:val="left"/>
      <w:pPr>
        <w:ind w:left="3808" w:hanging="360"/>
      </w:pPr>
      <w:rPr>
        <w:rFonts w:hint="default"/>
        <w:lang w:val="pt-PT" w:eastAsia="en-US" w:bidi="ar-SA"/>
      </w:rPr>
    </w:lvl>
    <w:lvl w:ilvl="4">
      <w:numFmt w:val="bullet"/>
      <w:lvlText w:val="•"/>
      <w:lvlJc w:val="left"/>
      <w:pPr>
        <w:ind w:left="4762" w:hanging="360"/>
      </w:pPr>
      <w:rPr>
        <w:rFonts w:hint="default"/>
        <w:lang w:val="pt-PT" w:eastAsia="en-US" w:bidi="ar-SA"/>
      </w:rPr>
    </w:lvl>
    <w:lvl w:ilvl="5">
      <w:numFmt w:val="bullet"/>
      <w:lvlText w:val="•"/>
      <w:lvlJc w:val="left"/>
      <w:pPr>
        <w:ind w:left="5716" w:hanging="360"/>
      </w:pPr>
      <w:rPr>
        <w:rFonts w:hint="default"/>
        <w:lang w:val="pt-PT" w:eastAsia="en-US" w:bidi="ar-SA"/>
      </w:rPr>
    </w:lvl>
    <w:lvl w:ilvl="6">
      <w:numFmt w:val="bullet"/>
      <w:lvlText w:val="•"/>
      <w:lvlJc w:val="left"/>
      <w:pPr>
        <w:ind w:left="6670" w:hanging="360"/>
      </w:pPr>
      <w:rPr>
        <w:rFonts w:hint="default"/>
        <w:lang w:val="pt-PT" w:eastAsia="en-US" w:bidi="ar-SA"/>
      </w:rPr>
    </w:lvl>
    <w:lvl w:ilvl="7">
      <w:numFmt w:val="bullet"/>
      <w:lvlText w:val="•"/>
      <w:lvlJc w:val="left"/>
      <w:pPr>
        <w:ind w:left="7624" w:hanging="360"/>
      </w:pPr>
      <w:rPr>
        <w:rFonts w:hint="default"/>
        <w:lang w:val="pt-PT" w:eastAsia="en-US" w:bidi="ar-SA"/>
      </w:rPr>
    </w:lvl>
    <w:lvl w:ilvl="8">
      <w:numFmt w:val="bullet"/>
      <w:lvlText w:val="•"/>
      <w:lvlJc w:val="left"/>
      <w:pPr>
        <w:ind w:left="8578" w:hanging="360"/>
      </w:pPr>
      <w:rPr>
        <w:rFonts w:hint="default"/>
        <w:lang w:val="pt-PT" w:eastAsia="en-US" w:bidi="ar-SA"/>
      </w:rPr>
    </w:lvl>
  </w:abstractNum>
  <w:abstractNum w:abstractNumId="51" w15:restartNumberingAfterBreak="0">
    <w:nsid w:val="54DE0118"/>
    <w:multiLevelType w:val="hybridMultilevel"/>
    <w:tmpl w:val="27429AF4"/>
    <w:lvl w:ilvl="0" w:tplc="E8E0572A">
      <w:start w:val="1"/>
      <w:numFmt w:val="lowerLetter"/>
      <w:lvlText w:val="%1)"/>
      <w:lvlJc w:val="left"/>
      <w:pPr>
        <w:ind w:left="1159" w:hanging="36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48E275FC">
      <w:numFmt w:val="bullet"/>
      <w:lvlText w:val="•"/>
      <w:lvlJc w:val="left"/>
      <w:pPr>
        <w:ind w:left="2054" w:hanging="360"/>
      </w:pPr>
      <w:rPr>
        <w:rFonts w:hint="default"/>
        <w:lang w:val="pt-PT" w:eastAsia="en-US" w:bidi="ar-SA"/>
      </w:rPr>
    </w:lvl>
    <w:lvl w:ilvl="2" w:tplc="BD0E5A94">
      <w:numFmt w:val="bullet"/>
      <w:lvlText w:val="•"/>
      <w:lvlJc w:val="left"/>
      <w:pPr>
        <w:ind w:left="2949" w:hanging="360"/>
      </w:pPr>
      <w:rPr>
        <w:rFonts w:hint="default"/>
        <w:lang w:val="pt-PT" w:eastAsia="en-US" w:bidi="ar-SA"/>
      </w:rPr>
    </w:lvl>
    <w:lvl w:ilvl="3" w:tplc="711A621E">
      <w:numFmt w:val="bullet"/>
      <w:lvlText w:val="•"/>
      <w:lvlJc w:val="left"/>
      <w:pPr>
        <w:ind w:left="3843" w:hanging="360"/>
      </w:pPr>
      <w:rPr>
        <w:rFonts w:hint="default"/>
        <w:lang w:val="pt-PT" w:eastAsia="en-US" w:bidi="ar-SA"/>
      </w:rPr>
    </w:lvl>
    <w:lvl w:ilvl="4" w:tplc="8070B990">
      <w:numFmt w:val="bullet"/>
      <w:lvlText w:val="•"/>
      <w:lvlJc w:val="left"/>
      <w:pPr>
        <w:ind w:left="4738" w:hanging="360"/>
      </w:pPr>
      <w:rPr>
        <w:rFonts w:hint="default"/>
        <w:lang w:val="pt-PT" w:eastAsia="en-US" w:bidi="ar-SA"/>
      </w:rPr>
    </w:lvl>
    <w:lvl w:ilvl="5" w:tplc="6E0EABB0">
      <w:numFmt w:val="bullet"/>
      <w:lvlText w:val="•"/>
      <w:lvlJc w:val="left"/>
      <w:pPr>
        <w:ind w:left="5633" w:hanging="360"/>
      </w:pPr>
      <w:rPr>
        <w:rFonts w:hint="default"/>
        <w:lang w:val="pt-PT" w:eastAsia="en-US" w:bidi="ar-SA"/>
      </w:rPr>
    </w:lvl>
    <w:lvl w:ilvl="6" w:tplc="EF7060E6">
      <w:numFmt w:val="bullet"/>
      <w:lvlText w:val="•"/>
      <w:lvlJc w:val="left"/>
      <w:pPr>
        <w:ind w:left="6527" w:hanging="360"/>
      </w:pPr>
      <w:rPr>
        <w:rFonts w:hint="default"/>
        <w:lang w:val="pt-PT" w:eastAsia="en-US" w:bidi="ar-SA"/>
      </w:rPr>
    </w:lvl>
    <w:lvl w:ilvl="7" w:tplc="F390A42E">
      <w:numFmt w:val="bullet"/>
      <w:lvlText w:val="•"/>
      <w:lvlJc w:val="left"/>
      <w:pPr>
        <w:ind w:left="7422" w:hanging="360"/>
      </w:pPr>
      <w:rPr>
        <w:rFonts w:hint="default"/>
        <w:lang w:val="pt-PT" w:eastAsia="en-US" w:bidi="ar-SA"/>
      </w:rPr>
    </w:lvl>
    <w:lvl w:ilvl="8" w:tplc="F606F422">
      <w:numFmt w:val="bullet"/>
      <w:lvlText w:val="•"/>
      <w:lvlJc w:val="left"/>
      <w:pPr>
        <w:ind w:left="8317" w:hanging="360"/>
      </w:pPr>
      <w:rPr>
        <w:rFonts w:hint="default"/>
        <w:lang w:val="pt-PT" w:eastAsia="en-US" w:bidi="ar-SA"/>
      </w:rPr>
    </w:lvl>
  </w:abstractNum>
  <w:abstractNum w:abstractNumId="52" w15:restartNumberingAfterBreak="0">
    <w:nsid w:val="590975F0"/>
    <w:multiLevelType w:val="multilevel"/>
    <w:tmpl w:val="902A0E1A"/>
    <w:lvl w:ilvl="0">
      <w:start w:val="24"/>
      <w:numFmt w:val="decimal"/>
      <w:lvlText w:val="%1"/>
      <w:lvlJc w:val="left"/>
      <w:pPr>
        <w:ind w:left="1234" w:hanging="1133"/>
        <w:jc w:val="left"/>
      </w:pPr>
      <w:rPr>
        <w:rFonts w:hint="default"/>
        <w:lang w:val="pt-PT" w:eastAsia="en-US" w:bidi="ar-SA"/>
      </w:rPr>
    </w:lvl>
    <w:lvl w:ilvl="1">
      <w:start w:val="1"/>
      <w:numFmt w:val="decimal"/>
      <w:lvlText w:val="%1.%2."/>
      <w:lvlJc w:val="left"/>
      <w:pPr>
        <w:ind w:left="1234" w:hanging="1133"/>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1946" w:hanging="360"/>
      </w:pPr>
      <w:rPr>
        <w:rFonts w:ascii="Symbol" w:eastAsia="Symbol" w:hAnsi="Symbol" w:cs="Symbol" w:hint="default"/>
        <w:b w:val="0"/>
        <w:bCs w:val="0"/>
        <w:i w:val="0"/>
        <w:iCs w:val="0"/>
        <w:spacing w:val="0"/>
        <w:w w:val="99"/>
        <w:sz w:val="20"/>
        <w:szCs w:val="20"/>
        <w:lang w:val="pt-PT" w:eastAsia="en-US" w:bidi="ar-SA"/>
      </w:rPr>
    </w:lvl>
    <w:lvl w:ilvl="3">
      <w:numFmt w:val="bullet"/>
      <w:lvlText w:val="•"/>
      <w:lvlJc w:val="left"/>
      <w:pPr>
        <w:ind w:left="3754" w:hanging="360"/>
      </w:pPr>
      <w:rPr>
        <w:rFonts w:hint="default"/>
        <w:lang w:val="pt-PT" w:eastAsia="en-US" w:bidi="ar-SA"/>
      </w:rPr>
    </w:lvl>
    <w:lvl w:ilvl="4">
      <w:numFmt w:val="bullet"/>
      <w:lvlText w:val="•"/>
      <w:lvlJc w:val="left"/>
      <w:pPr>
        <w:ind w:left="4662" w:hanging="360"/>
      </w:pPr>
      <w:rPr>
        <w:rFonts w:hint="default"/>
        <w:lang w:val="pt-PT" w:eastAsia="en-US" w:bidi="ar-SA"/>
      </w:rPr>
    </w:lvl>
    <w:lvl w:ilvl="5">
      <w:numFmt w:val="bullet"/>
      <w:lvlText w:val="•"/>
      <w:lvlJc w:val="left"/>
      <w:pPr>
        <w:ind w:left="5569" w:hanging="360"/>
      </w:pPr>
      <w:rPr>
        <w:rFonts w:hint="default"/>
        <w:lang w:val="pt-PT" w:eastAsia="en-US" w:bidi="ar-SA"/>
      </w:rPr>
    </w:lvl>
    <w:lvl w:ilvl="6">
      <w:numFmt w:val="bullet"/>
      <w:lvlText w:val="•"/>
      <w:lvlJc w:val="left"/>
      <w:pPr>
        <w:ind w:left="6476" w:hanging="360"/>
      </w:pPr>
      <w:rPr>
        <w:rFonts w:hint="default"/>
        <w:lang w:val="pt-PT" w:eastAsia="en-US" w:bidi="ar-SA"/>
      </w:rPr>
    </w:lvl>
    <w:lvl w:ilvl="7">
      <w:numFmt w:val="bullet"/>
      <w:lvlText w:val="•"/>
      <w:lvlJc w:val="left"/>
      <w:pPr>
        <w:ind w:left="7384" w:hanging="360"/>
      </w:pPr>
      <w:rPr>
        <w:rFonts w:hint="default"/>
        <w:lang w:val="pt-PT" w:eastAsia="en-US" w:bidi="ar-SA"/>
      </w:rPr>
    </w:lvl>
    <w:lvl w:ilvl="8">
      <w:numFmt w:val="bullet"/>
      <w:lvlText w:val="•"/>
      <w:lvlJc w:val="left"/>
      <w:pPr>
        <w:ind w:left="8291" w:hanging="360"/>
      </w:pPr>
      <w:rPr>
        <w:rFonts w:hint="default"/>
        <w:lang w:val="pt-PT" w:eastAsia="en-US" w:bidi="ar-SA"/>
      </w:rPr>
    </w:lvl>
  </w:abstractNum>
  <w:abstractNum w:abstractNumId="53" w15:restartNumberingAfterBreak="0">
    <w:nsid w:val="595259F7"/>
    <w:multiLevelType w:val="multilevel"/>
    <w:tmpl w:val="5F5A6C14"/>
    <w:lvl w:ilvl="0">
      <w:start w:val="10"/>
      <w:numFmt w:val="decimal"/>
      <w:lvlText w:val="%1"/>
      <w:lvlJc w:val="left"/>
      <w:pPr>
        <w:ind w:left="658" w:hanging="992"/>
        <w:jc w:val="left"/>
      </w:pPr>
      <w:rPr>
        <w:rFonts w:hint="default"/>
        <w:lang w:val="pt-PT" w:eastAsia="en-US" w:bidi="ar-SA"/>
      </w:rPr>
    </w:lvl>
    <w:lvl w:ilvl="1">
      <w:start w:val="1"/>
      <w:numFmt w:val="decimal"/>
      <w:lvlText w:val="%1.%2."/>
      <w:lvlJc w:val="left"/>
      <w:pPr>
        <w:ind w:left="658" w:hanging="992"/>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934"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754" w:hanging="850"/>
      </w:pPr>
      <w:rPr>
        <w:rFonts w:hint="default"/>
        <w:lang w:val="pt-PT" w:eastAsia="en-US" w:bidi="ar-SA"/>
      </w:rPr>
    </w:lvl>
    <w:lvl w:ilvl="4">
      <w:numFmt w:val="bullet"/>
      <w:lvlText w:val="•"/>
      <w:lvlJc w:val="left"/>
      <w:pPr>
        <w:ind w:left="4662" w:hanging="850"/>
      </w:pPr>
      <w:rPr>
        <w:rFonts w:hint="default"/>
        <w:lang w:val="pt-PT" w:eastAsia="en-US" w:bidi="ar-SA"/>
      </w:rPr>
    </w:lvl>
    <w:lvl w:ilvl="5">
      <w:numFmt w:val="bullet"/>
      <w:lvlText w:val="•"/>
      <w:lvlJc w:val="left"/>
      <w:pPr>
        <w:ind w:left="5569" w:hanging="850"/>
      </w:pPr>
      <w:rPr>
        <w:rFonts w:hint="default"/>
        <w:lang w:val="pt-PT" w:eastAsia="en-US" w:bidi="ar-SA"/>
      </w:rPr>
    </w:lvl>
    <w:lvl w:ilvl="6">
      <w:numFmt w:val="bullet"/>
      <w:lvlText w:val="•"/>
      <w:lvlJc w:val="left"/>
      <w:pPr>
        <w:ind w:left="6476" w:hanging="850"/>
      </w:pPr>
      <w:rPr>
        <w:rFonts w:hint="default"/>
        <w:lang w:val="pt-PT" w:eastAsia="en-US" w:bidi="ar-SA"/>
      </w:rPr>
    </w:lvl>
    <w:lvl w:ilvl="7">
      <w:numFmt w:val="bullet"/>
      <w:lvlText w:val="•"/>
      <w:lvlJc w:val="left"/>
      <w:pPr>
        <w:ind w:left="7384" w:hanging="850"/>
      </w:pPr>
      <w:rPr>
        <w:rFonts w:hint="default"/>
        <w:lang w:val="pt-PT" w:eastAsia="en-US" w:bidi="ar-SA"/>
      </w:rPr>
    </w:lvl>
    <w:lvl w:ilvl="8">
      <w:numFmt w:val="bullet"/>
      <w:lvlText w:val="•"/>
      <w:lvlJc w:val="left"/>
      <w:pPr>
        <w:ind w:left="8291" w:hanging="850"/>
      </w:pPr>
      <w:rPr>
        <w:rFonts w:hint="default"/>
        <w:lang w:val="pt-PT" w:eastAsia="en-US" w:bidi="ar-SA"/>
      </w:rPr>
    </w:lvl>
  </w:abstractNum>
  <w:abstractNum w:abstractNumId="54" w15:restartNumberingAfterBreak="0">
    <w:nsid w:val="59AD08D3"/>
    <w:multiLevelType w:val="multilevel"/>
    <w:tmpl w:val="7EAE591E"/>
    <w:lvl w:ilvl="0">
      <w:start w:val="11"/>
      <w:numFmt w:val="decimal"/>
      <w:lvlText w:val="%1"/>
      <w:lvlJc w:val="left"/>
      <w:pPr>
        <w:ind w:left="946" w:hanging="1133"/>
        <w:jc w:val="left"/>
      </w:pPr>
      <w:rPr>
        <w:rFonts w:hint="default"/>
        <w:lang w:val="pt-PT" w:eastAsia="en-US" w:bidi="ar-SA"/>
      </w:rPr>
    </w:lvl>
    <w:lvl w:ilvl="1">
      <w:start w:val="1"/>
      <w:numFmt w:val="decimal"/>
      <w:lvlText w:val="%1.%2."/>
      <w:lvlJc w:val="left"/>
      <w:pPr>
        <w:ind w:left="946"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2976" w:hanging="850"/>
      </w:pPr>
      <w:rPr>
        <w:rFonts w:hint="default"/>
        <w:lang w:val="pt-PT" w:eastAsia="en-US" w:bidi="ar-SA"/>
      </w:rPr>
    </w:lvl>
    <w:lvl w:ilvl="4">
      <w:numFmt w:val="bullet"/>
      <w:lvlText w:val="•"/>
      <w:lvlJc w:val="left"/>
      <w:pPr>
        <w:ind w:left="3995" w:hanging="850"/>
      </w:pPr>
      <w:rPr>
        <w:rFonts w:hint="default"/>
        <w:lang w:val="pt-PT" w:eastAsia="en-US" w:bidi="ar-SA"/>
      </w:rPr>
    </w:lvl>
    <w:lvl w:ilvl="5">
      <w:numFmt w:val="bullet"/>
      <w:lvlText w:val="•"/>
      <w:lvlJc w:val="left"/>
      <w:pPr>
        <w:ind w:left="5013" w:hanging="850"/>
      </w:pPr>
      <w:rPr>
        <w:rFonts w:hint="default"/>
        <w:lang w:val="pt-PT" w:eastAsia="en-US" w:bidi="ar-SA"/>
      </w:rPr>
    </w:lvl>
    <w:lvl w:ilvl="6">
      <w:numFmt w:val="bullet"/>
      <w:lvlText w:val="•"/>
      <w:lvlJc w:val="left"/>
      <w:pPr>
        <w:ind w:left="6032" w:hanging="850"/>
      </w:pPr>
      <w:rPr>
        <w:rFonts w:hint="default"/>
        <w:lang w:val="pt-PT" w:eastAsia="en-US" w:bidi="ar-SA"/>
      </w:rPr>
    </w:lvl>
    <w:lvl w:ilvl="7">
      <w:numFmt w:val="bullet"/>
      <w:lvlText w:val="•"/>
      <w:lvlJc w:val="left"/>
      <w:pPr>
        <w:ind w:left="7050" w:hanging="850"/>
      </w:pPr>
      <w:rPr>
        <w:rFonts w:hint="default"/>
        <w:lang w:val="pt-PT" w:eastAsia="en-US" w:bidi="ar-SA"/>
      </w:rPr>
    </w:lvl>
    <w:lvl w:ilvl="8">
      <w:numFmt w:val="bullet"/>
      <w:lvlText w:val="•"/>
      <w:lvlJc w:val="left"/>
      <w:pPr>
        <w:ind w:left="8069" w:hanging="850"/>
      </w:pPr>
      <w:rPr>
        <w:rFonts w:hint="default"/>
        <w:lang w:val="pt-PT" w:eastAsia="en-US" w:bidi="ar-SA"/>
      </w:rPr>
    </w:lvl>
  </w:abstractNum>
  <w:abstractNum w:abstractNumId="55" w15:restartNumberingAfterBreak="0">
    <w:nsid w:val="5FBA31FA"/>
    <w:multiLevelType w:val="multilevel"/>
    <w:tmpl w:val="1B585AD0"/>
    <w:lvl w:ilvl="0">
      <w:start w:val="21"/>
      <w:numFmt w:val="decimal"/>
      <w:lvlText w:val="%1"/>
      <w:lvlJc w:val="left"/>
      <w:pPr>
        <w:ind w:left="948" w:hanging="1133"/>
        <w:jc w:val="left"/>
      </w:pPr>
      <w:rPr>
        <w:rFonts w:hint="default"/>
        <w:lang w:val="pt-PT" w:eastAsia="en-US" w:bidi="ar-SA"/>
      </w:rPr>
    </w:lvl>
    <w:lvl w:ilvl="1">
      <w:start w:val="1"/>
      <w:numFmt w:val="decimal"/>
      <w:lvlText w:val="%1.%2."/>
      <w:lvlJc w:val="left"/>
      <w:pPr>
        <w:ind w:left="948"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1085"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085" w:hanging="850"/>
      </w:pPr>
      <w:rPr>
        <w:rFonts w:hint="default"/>
        <w:lang w:val="pt-PT" w:eastAsia="en-US" w:bidi="ar-SA"/>
      </w:rPr>
    </w:lvl>
    <w:lvl w:ilvl="4">
      <w:numFmt w:val="bullet"/>
      <w:lvlText w:val="•"/>
      <w:lvlJc w:val="left"/>
      <w:pPr>
        <w:ind w:left="4088" w:hanging="850"/>
      </w:pPr>
      <w:rPr>
        <w:rFonts w:hint="default"/>
        <w:lang w:val="pt-PT" w:eastAsia="en-US" w:bidi="ar-SA"/>
      </w:rPr>
    </w:lvl>
    <w:lvl w:ilvl="5">
      <w:numFmt w:val="bullet"/>
      <w:lvlText w:val="•"/>
      <w:lvlJc w:val="left"/>
      <w:pPr>
        <w:ind w:left="5091" w:hanging="850"/>
      </w:pPr>
      <w:rPr>
        <w:rFonts w:hint="default"/>
        <w:lang w:val="pt-PT" w:eastAsia="en-US" w:bidi="ar-SA"/>
      </w:rPr>
    </w:lvl>
    <w:lvl w:ilvl="6">
      <w:numFmt w:val="bullet"/>
      <w:lvlText w:val="•"/>
      <w:lvlJc w:val="left"/>
      <w:pPr>
        <w:ind w:left="6094" w:hanging="850"/>
      </w:pPr>
      <w:rPr>
        <w:rFonts w:hint="default"/>
        <w:lang w:val="pt-PT" w:eastAsia="en-US" w:bidi="ar-SA"/>
      </w:rPr>
    </w:lvl>
    <w:lvl w:ilvl="7">
      <w:numFmt w:val="bullet"/>
      <w:lvlText w:val="•"/>
      <w:lvlJc w:val="left"/>
      <w:pPr>
        <w:ind w:left="7097" w:hanging="850"/>
      </w:pPr>
      <w:rPr>
        <w:rFonts w:hint="default"/>
        <w:lang w:val="pt-PT" w:eastAsia="en-US" w:bidi="ar-SA"/>
      </w:rPr>
    </w:lvl>
    <w:lvl w:ilvl="8">
      <w:numFmt w:val="bullet"/>
      <w:lvlText w:val="•"/>
      <w:lvlJc w:val="left"/>
      <w:pPr>
        <w:ind w:left="8100" w:hanging="850"/>
      </w:pPr>
      <w:rPr>
        <w:rFonts w:hint="default"/>
        <w:lang w:val="pt-PT" w:eastAsia="en-US" w:bidi="ar-SA"/>
      </w:rPr>
    </w:lvl>
  </w:abstractNum>
  <w:abstractNum w:abstractNumId="56" w15:restartNumberingAfterBreak="0">
    <w:nsid w:val="6009091D"/>
    <w:multiLevelType w:val="multilevel"/>
    <w:tmpl w:val="88B89154"/>
    <w:lvl w:ilvl="0">
      <w:start w:val="14"/>
      <w:numFmt w:val="decimal"/>
      <w:lvlText w:val="%1"/>
      <w:lvlJc w:val="left"/>
      <w:pPr>
        <w:ind w:left="948" w:hanging="1133"/>
        <w:jc w:val="left"/>
      </w:pPr>
      <w:rPr>
        <w:rFonts w:hint="default"/>
        <w:lang w:val="pt-PT" w:eastAsia="en-US" w:bidi="ar-SA"/>
      </w:rPr>
    </w:lvl>
    <w:lvl w:ilvl="1">
      <w:start w:val="1"/>
      <w:numFmt w:val="decimal"/>
      <w:lvlText w:val="%1.%2."/>
      <w:lvlJc w:val="left"/>
      <w:pPr>
        <w:ind w:left="948"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start w:val="1"/>
      <w:numFmt w:val="decimal"/>
      <w:lvlText w:val="%1.%2.%3.%4."/>
      <w:lvlJc w:val="left"/>
      <w:pPr>
        <w:ind w:left="2724" w:hanging="99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4">
      <w:numFmt w:val="bullet"/>
      <w:lvlText w:val="•"/>
      <w:lvlJc w:val="left"/>
      <w:pPr>
        <w:ind w:left="2720" w:hanging="990"/>
      </w:pPr>
      <w:rPr>
        <w:rFonts w:hint="default"/>
        <w:lang w:val="pt-PT" w:eastAsia="en-US" w:bidi="ar-SA"/>
      </w:rPr>
    </w:lvl>
    <w:lvl w:ilvl="5">
      <w:numFmt w:val="bullet"/>
      <w:lvlText w:val="•"/>
      <w:lvlJc w:val="left"/>
      <w:pPr>
        <w:ind w:left="3020" w:hanging="990"/>
      </w:pPr>
      <w:rPr>
        <w:rFonts w:hint="default"/>
        <w:lang w:val="pt-PT" w:eastAsia="en-US" w:bidi="ar-SA"/>
      </w:rPr>
    </w:lvl>
    <w:lvl w:ilvl="6">
      <w:numFmt w:val="bullet"/>
      <w:lvlText w:val="•"/>
      <w:lvlJc w:val="left"/>
      <w:pPr>
        <w:ind w:left="4437" w:hanging="990"/>
      </w:pPr>
      <w:rPr>
        <w:rFonts w:hint="default"/>
        <w:lang w:val="pt-PT" w:eastAsia="en-US" w:bidi="ar-SA"/>
      </w:rPr>
    </w:lvl>
    <w:lvl w:ilvl="7">
      <w:numFmt w:val="bullet"/>
      <w:lvlText w:val="•"/>
      <w:lvlJc w:val="left"/>
      <w:pPr>
        <w:ind w:left="5854" w:hanging="990"/>
      </w:pPr>
      <w:rPr>
        <w:rFonts w:hint="default"/>
        <w:lang w:val="pt-PT" w:eastAsia="en-US" w:bidi="ar-SA"/>
      </w:rPr>
    </w:lvl>
    <w:lvl w:ilvl="8">
      <w:numFmt w:val="bullet"/>
      <w:lvlText w:val="•"/>
      <w:lvlJc w:val="left"/>
      <w:pPr>
        <w:ind w:left="7271" w:hanging="990"/>
      </w:pPr>
      <w:rPr>
        <w:rFonts w:hint="default"/>
        <w:lang w:val="pt-PT" w:eastAsia="en-US" w:bidi="ar-SA"/>
      </w:rPr>
    </w:lvl>
  </w:abstractNum>
  <w:abstractNum w:abstractNumId="57" w15:restartNumberingAfterBreak="0">
    <w:nsid w:val="603F2624"/>
    <w:multiLevelType w:val="multilevel"/>
    <w:tmpl w:val="C04237E2"/>
    <w:lvl w:ilvl="0">
      <w:start w:val="1"/>
      <w:numFmt w:val="lowerLetter"/>
      <w:lvlText w:val="%1)"/>
      <w:lvlJc w:val="left"/>
      <w:pPr>
        <w:ind w:left="1445" w:hanging="36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start w:val="1"/>
      <w:numFmt w:val="decimal"/>
      <w:lvlText w:val="%1.%2."/>
      <w:lvlJc w:val="left"/>
      <w:pPr>
        <w:ind w:left="1445" w:hanging="430"/>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3173" w:hanging="430"/>
      </w:pPr>
      <w:rPr>
        <w:rFonts w:hint="default"/>
        <w:lang w:val="pt-PT" w:eastAsia="en-US" w:bidi="ar-SA"/>
      </w:rPr>
    </w:lvl>
    <w:lvl w:ilvl="3">
      <w:numFmt w:val="bullet"/>
      <w:lvlText w:val="•"/>
      <w:lvlJc w:val="left"/>
      <w:pPr>
        <w:ind w:left="4039" w:hanging="430"/>
      </w:pPr>
      <w:rPr>
        <w:rFonts w:hint="default"/>
        <w:lang w:val="pt-PT" w:eastAsia="en-US" w:bidi="ar-SA"/>
      </w:rPr>
    </w:lvl>
    <w:lvl w:ilvl="4">
      <w:numFmt w:val="bullet"/>
      <w:lvlText w:val="•"/>
      <w:lvlJc w:val="left"/>
      <w:pPr>
        <w:ind w:left="4906" w:hanging="430"/>
      </w:pPr>
      <w:rPr>
        <w:rFonts w:hint="default"/>
        <w:lang w:val="pt-PT" w:eastAsia="en-US" w:bidi="ar-SA"/>
      </w:rPr>
    </w:lvl>
    <w:lvl w:ilvl="5">
      <w:numFmt w:val="bullet"/>
      <w:lvlText w:val="•"/>
      <w:lvlJc w:val="left"/>
      <w:pPr>
        <w:ind w:left="5773" w:hanging="430"/>
      </w:pPr>
      <w:rPr>
        <w:rFonts w:hint="default"/>
        <w:lang w:val="pt-PT" w:eastAsia="en-US" w:bidi="ar-SA"/>
      </w:rPr>
    </w:lvl>
    <w:lvl w:ilvl="6">
      <w:numFmt w:val="bullet"/>
      <w:lvlText w:val="•"/>
      <w:lvlJc w:val="left"/>
      <w:pPr>
        <w:ind w:left="6639" w:hanging="430"/>
      </w:pPr>
      <w:rPr>
        <w:rFonts w:hint="default"/>
        <w:lang w:val="pt-PT" w:eastAsia="en-US" w:bidi="ar-SA"/>
      </w:rPr>
    </w:lvl>
    <w:lvl w:ilvl="7">
      <w:numFmt w:val="bullet"/>
      <w:lvlText w:val="•"/>
      <w:lvlJc w:val="left"/>
      <w:pPr>
        <w:ind w:left="7506" w:hanging="430"/>
      </w:pPr>
      <w:rPr>
        <w:rFonts w:hint="default"/>
        <w:lang w:val="pt-PT" w:eastAsia="en-US" w:bidi="ar-SA"/>
      </w:rPr>
    </w:lvl>
    <w:lvl w:ilvl="8">
      <w:numFmt w:val="bullet"/>
      <w:lvlText w:val="•"/>
      <w:lvlJc w:val="left"/>
      <w:pPr>
        <w:ind w:left="8373" w:hanging="430"/>
      </w:pPr>
      <w:rPr>
        <w:rFonts w:hint="default"/>
        <w:lang w:val="pt-PT" w:eastAsia="en-US" w:bidi="ar-SA"/>
      </w:rPr>
    </w:lvl>
  </w:abstractNum>
  <w:abstractNum w:abstractNumId="58" w15:restartNumberingAfterBreak="0">
    <w:nsid w:val="623D18F3"/>
    <w:multiLevelType w:val="hybridMultilevel"/>
    <w:tmpl w:val="BA9A2784"/>
    <w:lvl w:ilvl="0" w:tplc="5A6A184C">
      <w:start w:val="1"/>
      <w:numFmt w:val="lowerLetter"/>
      <w:lvlText w:val="%1)"/>
      <w:lvlJc w:val="left"/>
      <w:pPr>
        <w:ind w:left="1111" w:hanging="233"/>
        <w:jc w:val="righ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8D4C3A46">
      <w:numFmt w:val="bullet"/>
      <w:lvlText w:val="•"/>
      <w:lvlJc w:val="left"/>
      <w:pPr>
        <w:ind w:left="2018" w:hanging="233"/>
      </w:pPr>
      <w:rPr>
        <w:rFonts w:hint="default"/>
        <w:lang w:val="pt-PT" w:eastAsia="en-US" w:bidi="ar-SA"/>
      </w:rPr>
    </w:lvl>
    <w:lvl w:ilvl="2" w:tplc="F4D8C8C2">
      <w:numFmt w:val="bullet"/>
      <w:lvlText w:val="•"/>
      <w:lvlJc w:val="left"/>
      <w:pPr>
        <w:ind w:left="2917" w:hanging="233"/>
      </w:pPr>
      <w:rPr>
        <w:rFonts w:hint="default"/>
        <w:lang w:val="pt-PT" w:eastAsia="en-US" w:bidi="ar-SA"/>
      </w:rPr>
    </w:lvl>
    <w:lvl w:ilvl="3" w:tplc="3CA62052">
      <w:numFmt w:val="bullet"/>
      <w:lvlText w:val="•"/>
      <w:lvlJc w:val="left"/>
      <w:pPr>
        <w:ind w:left="3815" w:hanging="233"/>
      </w:pPr>
      <w:rPr>
        <w:rFonts w:hint="default"/>
        <w:lang w:val="pt-PT" w:eastAsia="en-US" w:bidi="ar-SA"/>
      </w:rPr>
    </w:lvl>
    <w:lvl w:ilvl="4" w:tplc="2F842DB4">
      <w:numFmt w:val="bullet"/>
      <w:lvlText w:val="•"/>
      <w:lvlJc w:val="left"/>
      <w:pPr>
        <w:ind w:left="4714" w:hanging="233"/>
      </w:pPr>
      <w:rPr>
        <w:rFonts w:hint="default"/>
        <w:lang w:val="pt-PT" w:eastAsia="en-US" w:bidi="ar-SA"/>
      </w:rPr>
    </w:lvl>
    <w:lvl w:ilvl="5" w:tplc="C05066CA">
      <w:numFmt w:val="bullet"/>
      <w:lvlText w:val="•"/>
      <w:lvlJc w:val="left"/>
      <w:pPr>
        <w:ind w:left="5613" w:hanging="233"/>
      </w:pPr>
      <w:rPr>
        <w:rFonts w:hint="default"/>
        <w:lang w:val="pt-PT" w:eastAsia="en-US" w:bidi="ar-SA"/>
      </w:rPr>
    </w:lvl>
    <w:lvl w:ilvl="6" w:tplc="EB4ED006">
      <w:numFmt w:val="bullet"/>
      <w:lvlText w:val="•"/>
      <w:lvlJc w:val="left"/>
      <w:pPr>
        <w:ind w:left="6511" w:hanging="233"/>
      </w:pPr>
      <w:rPr>
        <w:rFonts w:hint="default"/>
        <w:lang w:val="pt-PT" w:eastAsia="en-US" w:bidi="ar-SA"/>
      </w:rPr>
    </w:lvl>
    <w:lvl w:ilvl="7" w:tplc="23CC9B78">
      <w:numFmt w:val="bullet"/>
      <w:lvlText w:val="•"/>
      <w:lvlJc w:val="left"/>
      <w:pPr>
        <w:ind w:left="7410" w:hanging="233"/>
      </w:pPr>
      <w:rPr>
        <w:rFonts w:hint="default"/>
        <w:lang w:val="pt-PT" w:eastAsia="en-US" w:bidi="ar-SA"/>
      </w:rPr>
    </w:lvl>
    <w:lvl w:ilvl="8" w:tplc="B6740AE4">
      <w:numFmt w:val="bullet"/>
      <w:lvlText w:val="•"/>
      <w:lvlJc w:val="left"/>
      <w:pPr>
        <w:ind w:left="8309" w:hanging="233"/>
      </w:pPr>
      <w:rPr>
        <w:rFonts w:hint="default"/>
        <w:lang w:val="pt-PT" w:eastAsia="en-US" w:bidi="ar-SA"/>
      </w:rPr>
    </w:lvl>
  </w:abstractNum>
  <w:abstractNum w:abstractNumId="59" w15:restartNumberingAfterBreak="0">
    <w:nsid w:val="64CC4246"/>
    <w:multiLevelType w:val="multilevel"/>
    <w:tmpl w:val="4FE2EFF6"/>
    <w:lvl w:ilvl="0">
      <w:start w:val="1"/>
      <w:numFmt w:val="decimal"/>
      <w:lvlText w:val="%1."/>
      <w:lvlJc w:val="left"/>
      <w:pPr>
        <w:ind w:left="820" w:hanging="361"/>
      </w:pPr>
      <w:rPr>
        <w:rFonts w:ascii="Arial" w:eastAsia="Arial" w:hAnsi="Arial" w:cs="Arial" w:hint="default"/>
        <w:b/>
        <w:bCs/>
        <w:w w:val="100"/>
        <w:sz w:val="24"/>
        <w:szCs w:val="24"/>
        <w:lang w:val="pt-PT" w:eastAsia="en-US" w:bidi="ar-SA"/>
      </w:rPr>
    </w:lvl>
    <w:lvl w:ilvl="1">
      <w:start w:val="1"/>
      <w:numFmt w:val="decimal"/>
      <w:lvlText w:val="%1.%2."/>
      <w:lvlJc w:val="left"/>
      <w:pPr>
        <w:ind w:left="1252" w:hanging="432"/>
      </w:pPr>
      <w:rPr>
        <w:rFonts w:ascii="Arial MT" w:eastAsia="Arial MT" w:hAnsi="Arial MT" w:cs="Arial MT" w:hint="default"/>
        <w:w w:val="99"/>
        <w:sz w:val="24"/>
        <w:szCs w:val="24"/>
        <w:lang w:val="pt-PT" w:eastAsia="en-US" w:bidi="ar-SA"/>
      </w:rPr>
    </w:lvl>
    <w:lvl w:ilvl="2">
      <w:start w:val="1"/>
      <w:numFmt w:val="decimal"/>
      <w:lvlText w:val="%1.%2.%3."/>
      <w:lvlJc w:val="left"/>
      <w:pPr>
        <w:ind w:left="1684" w:hanging="69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2188" w:hanging="1044"/>
      </w:pPr>
      <w:rPr>
        <w:rFonts w:ascii="Arial MT" w:eastAsia="Arial MT" w:hAnsi="Arial MT" w:cs="Arial MT" w:hint="default"/>
        <w:spacing w:val="-2"/>
        <w:w w:val="99"/>
        <w:sz w:val="24"/>
        <w:szCs w:val="24"/>
        <w:lang w:val="pt-PT" w:eastAsia="en-US" w:bidi="ar-SA"/>
      </w:rPr>
    </w:lvl>
    <w:lvl w:ilvl="4">
      <w:start w:val="1"/>
      <w:numFmt w:val="decimal"/>
      <w:lvlText w:val="%1.%2.%3.%4.%5."/>
      <w:lvlJc w:val="left"/>
      <w:pPr>
        <w:ind w:left="2692" w:hanging="1393"/>
      </w:pPr>
      <w:rPr>
        <w:rFonts w:ascii="Arial MT" w:eastAsia="Arial MT" w:hAnsi="Arial MT" w:cs="Arial MT" w:hint="default"/>
        <w:spacing w:val="-2"/>
        <w:w w:val="99"/>
        <w:sz w:val="24"/>
        <w:szCs w:val="24"/>
        <w:lang w:val="pt-PT" w:eastAsia="en-US" w:bidi="ar-SA"/>
      </w:rPr>
    </w:lvl>
    <w:lvl w:ilvl="5">
      <w:numFmt w:val="bullet"/>
      <w:lvlText w:val="•"/>
      <w:lvlJc w:val="left"/>
      <w:pPr>
        <w:ind w:left="2180" w:hanging="1393"/>
      </w:pPr>
      <w:rPr>
        <w:rFonts w:hint="default"/>
        <w:lang w:val="pt-PT" w:eastAsia="en-US" w:bidi="ar-SA"/>
      </w:rPr>
    </w:lvl>
    <w:lvl w:ilvl="6">
      <w:numFmt w:val="bullet"/>
      <w:lvlText w:val="•"/>
      <w:lvlJc w:val="left"/>
      <w:pPr>
        <w:ind w:left="2700" w:hanging="1393"/>
      </w:pPr>
      <w:rPr>
        <w:rFonts w:hint="default"/>
        <w:lang w:val="pt-PT" w:eastAsia="en-US" w:bidi="ar-SA"/>
      </w:rPr>
    </w:lvl>
    <w:lvl w:ilvl="7">
      <w:numFmt w:val="bullet"/>
      <w:lvlText w:val="•"/>
      <w:lvlJc w:val="left"/>
      <w:pPr>
        <w:ind w:left="4646" w:hanging="1393"/>
      </w:pPr>
      <w:rPr>
        <w:rFonts w:hint="default"/>
        <w:lang w:val="pt-PT" w:eastAsia="en-US" w:bidi="ar-SA"/>
      </w:rPr>
    </w:lvl>
    <w:lvl w:ilvl="8">
      <w:numFmt w:val="bullet"/>
      <w:lvlText w:val="•"/>
      <w:lvlJc w:val="left"/>
      <w:pPr>
        <w:ind w:left="6593" w:hanging="1393"/>
      </w:pPr>
      <w:rPr>
        <w:rFonts w:hint="default"/>
        <w:lang w:val="pt-PT" w:eastAsia="en-US" w:bidi="ar-SA"/>
      </w:rPr>
    </w:lvl>
  </w:abstractNum>
  <w:abstractNum w:abstractNumId="60" w15:restartNumberingAfterBreak="0">
    <w:nsid w:val="67062762"/>
    <w:multiLevelType w:val="multilevel"/>
    <w:tmpl w:val="39887AFE"/>
    <w:lvl w:ilvl="0">
      <w:start w:val="6"/>
      <w:numFmt w:val="decimal"/>
      <w:lvlText w:val="%1"/>
      <w:lvlJc w:val="left"/>
      <w:pPr>
        <w:ind w:left="948" w:hanging="432"/>
        <w:jc w:val="left"/>
      </w:pPr>
      <w:rPr>
        <w:rFonts w:hint="default"/>
        <w:lang w:val="pt-PT" w:eastAsia="en-US" w:bidi="ar-SA"/>
      </w:rPr>
    </w:lvl>
    <w:lvl w:ilvl="1">
      <w:start w:val="1"/>
      <w:numFmt w:val="decimal"/>
      <w:lvlText w:val="%1.%2."/>
      <w:lvlJc w:val="left"/>
      <w:pPr>
        <w:ind w:left="948" w:hanging="43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lowerLetter"/>
      <w:lvlText w:val="%3)"/>
      <w:lvlJc w:val="left"/>
      <w:pPr>
        <w:ind w:left="1308" w:hanging="36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3256" w:hanging="360"/>
      </w:pPr>
      <w:rPr>
        <w:rFonts w:hint="default"/>
        <w:lang w:val="pt-PT" w:eastAsia="en-US" w:bidi="ar-SA"/>
      </w:rPr>
    </w:lvl>
    <w:lvl w:ilvl="4">
      <w:numFmt w:val="bullet"/>
      <w:lvlText w:val="•"/>
      <w:lvlJc w:val="left"/>
      <w:pPr>
        <w:ind w:left="4235" w:hanging="360"/>
      </w:pPr>
      <w:rPr>
        <w:rFonts w:hint="default"/>
        <w:lang w:val="pt-PT" w:eastAsia="en-US" w:bidi="ar-SA"/>
      </w:rPr>
    </w:lvl>
    <w:lvl w:ilvl="5">
      <w:numFmt w:val="bullet"/>
      <w:lvlText w:val="•"/>
      <w:lvlJc w:val="left"/>
      <w:pPr>
        <w:ind w:left="5213" w:hanging="360"/>
      </w:pPr>
      <w:rPr>
        <w:rFonts w:hint="default"/>
        <w:lang w:val="pt-PT" w:eastAsia="en-US" w:bidi="ar-SA"/>
      </w:rPr>
    </w:lvl>
    <w:lvl w:ilvl="6">
      <w:numFmt w:val="bullet"/>
      <w:lvlText w:val="•"/>
      <w:lvlJc w:val="left"/>
      <w:pPr>
        <w:ind w:left="6192" w:hanging="360"/>
      </w:pPr>
      <w:rPr>
        <w:rFonts w:hint="default"/>
        <w:lang w:val="pt-PT" w:eastAsia="en-US" w:bidi="ar-SA"/>
      </w:rPr>
    </w:lvl>
    <w:lvl w:ilvl="7">
      <w:numFmt w:val="bullet"/>
      <w:lvlText w:val="•"/>
      <w:lvlJc w:val="left"/>
      <w:pPr>
        <w:ind w:left="7170" w:hanging="360"/>
      </w:pPr>
      <w:rPr>
        <w:rFonts w:hint="default"/>
        <w:lang w:val="pt-PT" w:eastAsia="en-US" w:bidi="ar-SA"/>
      </w:rPr>
    </w:lvl>
    <w:lvl w:ilvl="8">
      <w:numFmt w:val="bullet"/>
      <w:lvlText w:val="•"/>
      <w:lvlJc w:val="left"/>
      <w:pPr>
        <w:ind w:left="8149" w:hanging="360"/>
      </w:pPr>
      <w:rPr>
        <w:rFonts w:hint="default"/>
        <w:lang w:val="pt-PT" w:eastAsia="en-US" w:bidi="ar-SA"/>
      </w:rPr>
    </w:lvl>
  </w:abstractNum>
  <w:abstractNum w:abstractNumId="61" w15:restartNumberingAfterBreak="0">
    <w:nsid w:val="673103B7"/>
    <w:multiLevelType w:val="multilevel"/>
    <w:tmpl w:val="84FEA778"/>
    <w:lvl w:ilvl="0">
      <w:start w:val="9"/>
      <w:numFmt w:val="decimal"/>
      <w:lvlText w:val="%1"/>
      <w:lvlJc w:val="left"/>
      <w:pPr>
        <w:ind w:left="885" w:hanging="992"/>
      </w:pPr>
      <w:rPr>
        <w:rFonts w:hint="default"/>
        <w:lang w:val="pt-PT" w:eastAsia="en-US" w:bidi="ar-SA"/>
      </w:rPr>
    </w:lvl>
    <w:lvl w:ilvl="1">
      <w:start w:val="2"/>
      <w:numFmt w:val="decimal"/>
      <w:lvlText w:val="%1.%2."/>
      <w:lvlJc w:val="left"/>
      <w:pPr>
        <w:ind w:left="885" w:hanging="992"/>
      </w:pPr>
      <w:rPr>
        <w:rFonts w:ascii="Arial MT" w:eastAsia="Arial MT" w:hAnsi="Arial MT" w:cs="Arial MT" w:hint="default"/>
        <w:w w:val="99"/>
        <w:sz w:val="24"/>
        <w:szCs w:val="24"/>
        <w:lang w:val="pt-PT" w:eastAsia="en-US" w:bidi="ar-SA"/>
      </w:rPr>
    </w:lvl>
    <w:lvl w:ilvl="2">
      <w:start w:val="1"/>
      <w:numFmt w:val="decimal"/>
      <w:lvlText w:val="%1.%2.%3."/>
      <w:lvlJc w:val="left"/>
      <w:pPr>
        <w:ind w:left="1876" w:hanging="696"/>
      </w:pPr>
      <w:rPr>
        <w:rFonts w:ascii="Arial MT" w:eastAsia="Arial MT" w:hAnsi="Arial MT" w:cs="Arial MT" w:hint="default"/>
        <w:spacing w:val="-2"/>
        <w:w w:val="99"/>
        <w:sz w:val="24"/>
        <w:szCs w:val="24"/>
        <w:lang w:val="pt-PT" w:eastAsia="en-US" w:bidi="ar-SA"/>
      </w:rPr>
    </w:lvl>
    <w:lvl w:ilvl="3">
      <w:start w:val="1"/>
      <w:numFmt w:val="decimal"/>
      <w:lvlText w:val="%1.%2.%3.%4."/>
      <w:lvlJc w:val="left"/>
      <w:pPr>
        <w:ind w:left="2188" w:hanging="1044"/>
      </w:pPr>
      <w:rPr>
        <w:rFonts w:ascii="Arial MT" w:eastAsia="Arial MT" w:hAnsi="Arial MT" w:cs="Arial MT" w:hint="default"/>
        <w:spacing w:val="-2"/>
        <w:w w:val="99"/>
        <w:sz w:val="24"/>
        <w:szCs w:val="24"/>
        <w:lang w:val="pt-PT" w:eastAsia="en-US" w:bidi="ar-SA"/>
      </w:rPr>
    </w:lvl>
    <w:lvl w:ilvl="4">
      <w:numFmt w:val="bullet"/>
      <w:lvlText w:val="•"/>
      <w:lvlJc w:val="left"/>
      <w:pPr>
        <w:ind w:left="4256" w:hanging="1044"/>
      </w:pPr>
      <w:rPr>
        <w:rFonts w:hint="default"/>
        <w:lang w:val="pt-PT" w:eastAsia="en-US" w:bidi="ar-SA"/>
      </w:rPr>
    </w:lvl>
    <w:lvl w:ilvl="5">
      <w:numFmt w:val="bullet"/>
      <w:lvlText w:val="•"/>
      <w:lvlJc w:val="left"/>
      <w:pPr>
        <w:ind w:left="5294" w:hanging="1044"/>
      </w:pPr>
      <w:rPr>
        <w:rFonts w:hint="default"/>
        <w:lang w:val="pt-PT" w:eastAsia="en-US" w:bidi="ar-SA"/>
      </w:rPr>
    </w:lvl>
    <w:lvl w:ilvl="6">
      <w:numFmt w:val="bullet"/>
      <w:lvlText w:val="•"/>
      <w:lvlJc w:val="left"/>
      <w:pPr>
        <w:ind w:left="6333" w:hanging="1044"/>
      </w:pPr>
      <w:rPr>
        <w:rFonts w:hint="default"/>
        <w:lang w:val="pt-PT" w:eastAsia="en-US" w:bidi="ar-SA"/>
      </w:rPr>
    </w:lvl>
    <w:lvl w:ilvl="7">
      <w:numFmt w:val="bullet"/>
      <w:lvlText w:val="•"/>
      <w:lvlJc w:val="left"/>
      <w:pPr>
        <w:ind w:left="7371" w:hanging="1044"/>
      </w:pPr>
      <w:rPr>
        <w:rFonts w:hint="default"/>
        <w:lang w:val="pt-PT" w:eastAsia="en-US" w:bidi="ar-SA"/>
      </w:rPr>
    </w:lvl>
    <w:lvl w:ilvl="8">
      <w:numFmt w:val="bullet"/>
      <w:lvlText w:val="•"/>
      <w:lvlJc w:val="left"/>
      <w:pPr>
        <w:ind w:left="8409" w:hanging="1044"/>
      </w:pPr>
      <w:rPr>
        <w:rFonts w:hint="default"/>
        <w:lang w:val="pt-PT" w:eastAsia="en-US" w:bidi="ar-SA"/>
      </w:rPr>
    </w:lvl>
  </w:abstractNum>
  <w:abstractNum w:abstractNumId="62" w15:restartNumberingAfterBreak="0">
    <w:nsid w:val="72660B58"/>
    <w:multiLevelType w:val="multilevel"/>
    <w:tmpl w:val="CB3A1E7C"/>
    <w:lvl w:ilvl="0">
      <w:start w:val="4"/>
      <w:numFmt w:val="decimal"/>
      <w:lvlText w:val="%1"/>
      <w:lvlJc w:val="left"/>
      <w:pPr>
        <w:ind w:left="948" w:hanging="432"/>
        <w:jc w:val="left"/>
      </w:pPr>
      <w:rPr>
        <w:rFonts w:hint="default"/>
        <w:lang w:val="pt-PT" w:eastAsia="en-US" w:bidi="ar-SA"/>
      </w:rPr>
    </w:lvl>
    <w:lvl w:ilvl="1">
      <w:start w:val="1"/>
      <w:numFmt w:val="decimal"/>
      <w:lvlText w:val="%1.%2."/>
      <w:lvlJc w:val="left"/>
      <w:pPr>
        <w:ind w:left="948" w:hanging="43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numFmt w:val="bullet"/>
      <w:lvlText w:val="•"/>
      <w:lvlJc w:val="left"/>
      <w:pPr>
        <w:ind w:left="2773" w:hanging="432"/>
      </w:pPr>
      <w:rPr>
        <w:rFonts w:hint="default"/>
        <w:lang w:val="pt-PT" w:eastAsia="en-US" w:bidi="ar-SA"/>
      </w:rPr>
    </w:lvl>
    <w:lvl w:ilvl="3">
      <w:numFmt w:val="bullet"/>
      <w:lvlText w:val="•"/>
      <w:lvlJc w:val="left"/>
      <w:pPr>
        <w:ind w:left="3689" w:hanging="432"/>
      </w:pPr>
      <w:rPr>
        <w:rFonts w:hint="default"/>
        <w:lang w:val="pt-PT" w:eastAsia="en-US" w:bidi="ar-SA"/>
      </w:rPr>
    </w:lvl>
    <w:lvl w:ilvl="4">
      <w:numFmt w:val="bullet"/>
      <w:lvlText w:val="•"/>
      <w:lvlJc w:val="left"/>
      <w:pPr>
        <w:ind w:left="4606" w:hanging="432"/>
      </w:pPr>
      <w:rPr>
        <w:rFonts w:hint="default"/>
        <w:lang w:val="pt-PT" w:eastAsia="en-US" w:bidi="ar-SA"/>
      </w:rPr>
    </w:lvl>
    <w:lvl w:ilvl="5">
      <w:numFmt w:val="bullet"/>
      <w:lvlText w:val="•"/>
      <w:lvlJc w:val="left"/>
      <w:pPr>
        <w:ind w:left="5523" w:hanging="432"/>
      </w:pPr>
      <w:rPr>
        <w:rFonts w:hint="default"/>
        <w:lang w:val="pt-PT" w:eastAsia="en-US" w:bidi="ar-SA"/>
      </w:rPr>
    </w:lvl>
    <w:lvl w:ilvl="6">
      <w:numFmt w:val="bullet"/>
      <w:lvlText w:val="•"/>
      <w:lvlJc w:val="left"/>
      <w:pPr>
        <w:ind w:left="6439" w:hanging="432"/>
      </w:pPr>
      <w:rPr>
        <w:rFonts w:hint="default"/>
        <w:lang w:val="pt-PT" w:eastAsia="en-US" w:bidi="ar-SA"/>
      </w:rPr>
    </w:lvl>
    <w:lvl w:ilvl="7">
      <w:numFmt w:val="bullet"/>
      <w:lvlText w:val="•"/>
      <w:lvlJc w:val="left"/>
      <w:pPr>
        <w:ind w:left="7356" w:hanging="432"/>
      </w:pPr>
      <w:rPr>
        <w:rFonts w:hint="default"/>
        <w:lang w:val="pt-PT" w:eastAsia="en-US" w:bidi="ar-SA"/>
      </w:rPr>
    </w:lvl>
    <w:lvl w:ilvl="8">
      <w:numFmt w:val="bullet"/>
      <w:lvlText w:val="•"/>
      <w:lvlJc w:val="left"/>
      <w:pPr>
        <w:ind w:left="8273" w:hanging="432"/>
      </w:pPr>
      <w:rPr>
        <w:rFonts w:hint="default"/>
        <w:lang w:val="pt-PT" w:eastAsia="en-US" w:bidi="ar-SA"/>
      </w:rPr>
    </w:lvl>
  </w:abstractNum>
  <w:abstractNum w:abstractNumId="63" w15:restartNumberingAfterBreak="0">
    <w:nsid w:val="732F2424"/>
    <w:multiLevelType w:val="multilevel"/>
    <w:tmpl w:val="44B0A4A0"/>
    <w:lvl w:ilvl="0">
      <w:start w:val="2"/>
      <w:numFmt w:val="decimal"/>
      <w:lvlText w:val="%1"/>
      <w:lvlJc w:val="left"/>
      <w:pPr>
        <w:ind w:left="2188" w:hanging="1044"/>
      </w:pPr>
      <w:rPr>
        <w:rFonts w:hint="default"/>
        <w:lang w:val="pt-PT" w:eastAsia="en-US" w:bidi="ar-SA"/>
      </w:rPr>
    </w:lvl>
    <w:lvl w:ilvl="1">
      <w:start w:val="2"/>
      <w:numFmt w:val="decimal"/>
      <w:lvlText w:val="%1.%2"/>
      <w:lvlJc w:val="left"/>
      <w:pPr>
        <w:ind w:left="2188" w:hanging="1044"/>
      </w:pPr>
      <w:rPr>
        <w:rFonts w:hint="default"/>
        <w:lang w:val="pt-PT" w:eastAsia="en-US" w:bidi="ar-SA"/>
      </w:rPr>
    </w:lvl>
    <w:lvl w:ilvl="2">
      <w:start w:val="3"/>
      <w:numFmt w:val="decimal"/>
      <w:lvlText w:val="%1.%2.%3"/>
      <w:lvlJc w:val="left"/>
      <w:pPr>
        <w:ind w:left="2188" w:hanging="1044"/>
      </w:pPr>
      <w:rPr>
        <w:rFonts w:hint="default"/>
        <w:lang w:val="pt-PT" w:eastAsia="en-US" w:bidi="ar-SA"/>
      </w:rPr>
    </w:lvl>
    <w:lvl w:ilvl="3">
      <w:start w:val="1"/>
      <w:numFmt w:val="decimal"/>
      <w:lvlText w:val="%1.%2.%3.%4."/>
      <w:lvlJc w:val="left"/>
      <w:pPr>
        <w:ind w:left="2188" w:hanging="1044"/>
      </w:pPr>
      <w:rPr>
        <w:rFonts w:ascii="Arial MT" w:eastAsia="Arial MT" w:hAnsi="Arial MT" w:cs="Arial MT" w:hint="default"/>
        <w:spacing w:val="-2"/>
        <w:w w:val="99"/>
        <w:sz w:val="24"/>
        <w:szCs w:val="24"/>
        <w:lang w:val="pt-PT" w:eastAsia="en-US" w:bidi="ar-SA"/>
      </w:rPr>
    </w:lvl>
    <w:lvl w:ilvl="4">
      <w:numFmt w:val="bullet"/>
      <w:lvlText w:val="•"/>
      <w:lvlJc w:val="left"/>
      <w:pPr>
        <w:ind w:left="5502" w:hanging="1044"/>
      </w:pPr>
      <w:rPr>
        <w:rFonts w:hint="default"/>
        <w:lang w:val="pt-PT" w:eastAsia="en-US" w:bidi="ar-SA"/>
      </w:rPr>
    </w:lvl>
    <w:lvl w:ilvl="5">
      <w:numFmt w:val="bullet"/>
      <w:lvlText w:val="•"/>
      <w:lvlJc w:val="left"/>
      <w:pPr>
        <w:ind w:left="6333" w:hanging="1044"/>
      </w:pPr>
      <w:rPr>
        <w:rFonts w:hint="default"/>
        <w:lang w:val="pt-PT" w:eastAsia="en-US" w:bidi="ar-SA"/>
      </w:rPr>
    </w:lvl>
    <w:lvl w:ilvl="6">
      <w:numFmt w:val="bullet"/>
      <w:lvlText w:val="•"/>
      <w:lvlJc w:val="left"/>
      <w:pPr>
        <w:ind w:left="7163" w:hanging="1044"/>
      </w:pPr>
      <w:rPr>
        <w:rFonts w:hint="default"/>
        <w:lang w:val="pt-PT" w:eastAsia="en-US" w:bidi="ar-SA"/>
      </w:rPr>
    </w:lvl>
    <w:lvl w:ilvl="7">
      <w:numFmt w:val="bullet"/>
      <w:lvlText w:val="•"/>
      <w:lvlJc w:val="left"/>
      <w:pPr>
        <w:ind w:left="7994" w:hanging="1044"/>
      </w:pPr>
      <w:rPr>
        <w:rFonts w:hint="default"/>
        <w:lang w:val="pt-PT" w:eastAsia="en-US" w:bidi="ar-SA"/>
      </w:rPr>
    </w:lvl>
    <w:lvl w:ilvl="8">
      <w:numFmt w:val="bullet"/>
      <w:lvlText w:val="•"/>
      <w:lvlJc w:val="left"/>
      <w:pPr>
        <w:ind w:left="8825" w:hanging="1044"/>
      </w:pPr>
      <w:rPr>
        <w:rFonts w:hint="default"/>
        <w:lang w:val="pt-PT" w:eastAsia="en-US" w:bidi="ar-SA"/>
      </w:rPr>
    </w:lvl>
  </w:abstractNum>
  <w:abstractNum w:abstractNumId="64" w15:restartNumberingAfterBreak="0">
    <w:nsid w:val="73A3748F"/>
    <w:multiLevelType w:val="multilevel"/>
    <w:tmpl w:val="A42CA49E"/>
    <w:lvl w:ilvl="0">
      <w:start w:val="22"/>
      <w:numFmt w:val="decimal"/>
      <w:lvlText w:val="%1"/>
      <w:lvlJc w:val="left"/>
      <w:pPr>
        <w:ind w:left="1234" w:hanging="1133"/>
        <w:jc w:val="left"/>
      </w:pPr>
      <w:rPr>
        <w:rFonts w:hint="default"/>
        <w:lang w:val="pt-PT" w:eastAsia="en-US" w:bidi="ar-SA"/>
      </w:rPr>
    </w:lvl>
    <w:lvl w:ilvl="1">
      <w:start w:val="1"/>
      <w:numFmt w:val="decimal"/>
      <w:lvlText w:val="%1.%2."/>
      <w:lvlJc w:val="left"/>
      <w:pPr>
        <w:ind w:left="1234"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start w:val="1"/>
      <w:numFmt w:val="decimal"/>
      <w:lvlText w:val="%1.%2.%3.%4."/>
      <w:lvlJc w:val="left"/>
      <w:pPr>
        <w:ind w:left="1085" w:hanging="1272"/>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4">
      <w:numFmt w:val="bullet"/>
      <w:lvlText w:val="•"/>
      <w:lvlJc w:val="left"/>
      <w:pPr>
        <w:ind w:left="3456" w:hanging="1272"/>
      </w:pPr>
      <w:rPr>
        <w:rFonts w:hint="default"/>
        <w:lang w:val="pt-PT" w:eastAsia="en-US" w:bidi="ar-SA"/>
      </w:rPr>
    </w:lvl>
    <w:lvl w:ilvl="5">
      <w:numFmt w:val="bullet"/>
      <w:lvlText w:val="•"/>
      <w:lvlJc w:val="left"/>
      <w:pPr>
        <w:ind w:left="4564" w:hanging="1272"/>
      </w:pPr>
      <w:rPr>
        <w:rFonts w:hint="default"/>
        <w:lang w:val="pt-PT" w:eastAsia="en-US" w:bidi="ar-SA"/>
      </w:rPr>
    </w:lvl>
    <w:lvl w:ilvl="6">
      <w:numFmt w:val="bullet"/>
      <w:lvlText w:val="•"/>
      <w:lvlJc w:val="left"/>
      <w:pPr>
        <w:ind w:left="5673" w:hanging="1272"/>
      </w:pPr>
      <w:rPr>
        <w:rFonts w:hint="default"/>
        <w:lang w:val="pt-PT" w:eastAsia="en-US" w:bidi="ar-SA"/>
      </w:rPr>
    </w:lvl>
    <w:lvl w:ilvl="7">
      <w:numFmt w:val="bullet"/>
      <w:lvlText w:val="•"/>
      <w:lvlJc w:val="left"/>
      <w:pPr>
        <w:ind w:left="6781" w:hanging="1272"/>
      </w:pPr>
      <w:rPr>
        <w:rFonts w:hint="default"/>
        <w:lang w:val="pt-PT" w:eastAsia="en-US" w:bidi="ar-SA"/>
      </w:rPr>
    </w:lvl>
    <w:lvl w:ilvl="8">
      <w:numFmt w:val="bullet"/>
      <w:lvlText w:val="•"/>
      <w:lvlJc w:val="left"/>
      <w:pPr>
        <w:ind w:left="7889" w:hanging="1272"/>
      </w:pPr>
      <w:rPr>
        <w:rFonts w:hint="default"/>
        <w:lang w:val="pt-PT" w:eastAsia="en-US" w:bidi="ar-SA"/>
      </w:rPr>
    </w:lvl>
  </w:abstractNum>
  <w:abstractNum w:abstractNumId="65" w15:restartNumberingAfterBreak="0">
    <w:nsid w:val="74071277"/>
    <w:multiLevelType w:val="hybridMultilevel"/>
    <w:tmpl w:val="12E8D6A2"/>
    <w:lvl w:ilvl="0" w:tplc="876A82AA">
      <w:start w:val="1"/>
      <w:numFmt w:val="lowerLetter"/>
      <w:lvlText w:val="%1)"/>
      <w:lvlJc w:val="left"/>
      <w:pPr>
        <w:ind w:left="1934" w:hanging="274"/>
        <w:jc w:val="left"/>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2F90328E">
      <w:numFmt w:val="bullet"/>
      <w:lvlText w:val="•"/>
      <w:lvlJc w:val="left"/>
      <w:pPr>
        <w:ind w:left="2756" w:hanging="274"/>
      </w:pPr>
      <w:rPr>
        <w:rFonts w:hint="default"/>
        <w:lang w:val="pt-PT" w:eastAsia="en-US" w:bidi="ar-SA"/>
      </w:rPr>
    </w:lvl>
    <w:lvl w:ilvl="2" w:tplc="BA46A916">
      <w:numFmt w:val="bullet"/>
      <w:lvlText w:val="•"/>
      <w:lvlJc w:val="left"/>
      <w:pPr>
        <w:ind w:left="3573" w:hanging="274"/>
      </w:pPr>
      <w:rPr>
        <w:rFonts w:hint="default"/>
        <w:lang w:val="pt-PT" w:eastAsia="en-US" w:bidi="ar-SA"/>
      </w:rPr>
    </w:lvl>
    <w:lvl w:ilvl="3" w:tplc="28B87978">
      <w:numFmt w:val="bullet"/>
      <w:lvlText w:val="•"/>
      <w:lvlJc w:val="left"/>
      <w:pPr>
        <w:ind w:left="4389" w:hanging="274"/>
      </w:pPr>
      <w:rPr>
        <w:rFonts w:hint="default"/>
        <w:lang w:val="pt-PT" w:eastAsia="en-US" w:bidi="ar-SA"/>
      </w:rPr>
    </w:lvl>
    <w:lvl w:ilvl="4" w:tplc="5D96D112">
      <w:numFmt w:val="bullet"/>
      <w:lvlText w:val="•"/>
      <w:lvlJc w:val="left"/>
      <w:pPr>
        <w:ind w:left="5206" w:hanging="274"/>
      </w:pPr>
      <w:rPr>
        <w:rFonts w:hint="default"/>
        <w:lang w:val="pt-PT" w:eastAsia="en-US" w:bidi="ar-SA"/>
      </w:rPr>
    </w:lvl>
    <w:lvl w:ilvl="5" w:tplc="1CC03E60">
      <w:numFmt w:val="bullet"/>
      <w:lvlText w:val="•"/>
      <w:lvlJc w:val="left"/>
      <w:pPr>
        <w:ind w:left="6023" w:hanging="274"/>
      </w:pPr>
      <w:rPr>
        <w:rFonts w:hint="default"/>
        <w:lang w:val="pt-PT" w:eastAsia="en-US" w:bidi="ar-SA"/>
      </w:rPr>
    </w:lvl>
    <w:lvl w:ilvl="6" w:tplc="6986B428">
      <w:numFmt w:val="bullet"/>
      <w:lvlText w:val="•"/>
      <w:lvlJc w:val="left"/>
      <w:pPr>
        <w:ind w:left="6839" w:hanging="274"/>
      </w:pPr>
      <w:rPr>
        <w:rFonts w:hint="default"/>
        <w:lang w:val="pt-PT" w:eastAsia="en-US" w:bidi="ar-SA"/>
      </w:rPr>
    </w:lvl>
    <w:lvl w:ilvl="7" w:tplc="F8B4AA80">
      <w:numFmt w:val="bullet"/>
      <w:lvlText w:val="•"/>
      <w:lvlJc w:val="left"/>
      <w:pPr>
        <w:ind w:left="7656" w:hanging="274"/>
      </w:pPr>
      <w:rPr>
        <w:rFonts w:hint="default"/>
        <w:lang w:val="pt-PT" w:eastAsia="en-US" w:bidi="ar-SA"/>
      </w:rPr>
    </w:lvl>
    <w:lvl w:ilvl="8" w:tplc="825EAD62">
      <w:numFmt w:val="bullet"/>
      <w:lvlText w:val="•"/>
      <w:lvlJc w:val="left"/>
      <w:pPr>
        <w:ind w:left="8473" w:hanging="274"/>
      </w:pPr>
      <w:rPr>
        <w:rFonts w:hint="default"/>
        <w:lang w:val="pt-PT" w:eastAsia="en-US" w:bidi="ar-SA"/>
      </w:rPr>
    </w:lvl>
  </w:abstractNum>
  <w:abstractNum w:abstractNumId="66" w15:restartNumberingAfterBreak="0">
    <w:nsid w:val="77F66C85"/>
    <w:multiLevelType w:val="hybridMultilevel"/>
    <w:tmpl w:val="D6BC979A"/>
    <w:lvl w:ilvl="0" w:tplc="810ABD7A">
      <w:start w:val="1"/>
      <w:numFmt w:val="lowerLetter"/>
      <w:lvlText w:val="%1)"/>
      <w:lvlJc w:val="left"/>
      <w:pPr>
        <w:ind w:left="660" w:hanging="567"/>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654A31D2">
      <w:numFmt w:val="bullet"/>
      <w:lvlText w:val="•"/>
      <w:lvlJc w:val="left"/>
      <w:pPr>
        <w:ind w:left="1604" w:hanging="567"/>
      </w:pPr>
      <w:rPr>
        <w:rFonts w:hint="default"/>
        <w:lang w:val="pt-PT" w:eastAsia="en-US" w:bidi="ar-SA"/>
      </w:rPr>
    </w:lvl>
    <w:lvl w:ilvl="2" w:tplc="B7FA9302">
      <w:numFmt w:val="bullet"/>
      <w:lvlText w:val="•"/>
      <w:lvlJc w:val="left"/>
      <w:pPr>
        <w:ind w:left="2549" w:hanging="567"/>
      </w:pPr>
      <w:rPr>
        <w:rFonts w:hint="default"/>
        <w:lang w:val="pt-PT" w:eastAsia="en-US" w:bidi="ar-SA"/>
      </w:rPr>
    </w:lvl>
    <w:lvl w:ilvl="3" w:tplc="522CDEDE">
      <w:numFmt w:val="bullet"/>
      <w:lvlText w:val="•"/>
      <w:lvlJc w:val="left"/>
      <w:pPr>
        <w:ind w:left="3493" w:hanging="567"/>
      </w:pPr>
      <w:rPr>
        <w:rFonts w:hint="default"/>
        <w:lang w:val="pt-PT" w:eastAsia="en-US" w:bidi="ar-SA"/>
      </w:rPr>
    </w:lvl>
    <w:lvl w:ilvl="4" w:tplc="9D926622">
      <w:numFmt w:val="bullet"/>
      <w:lvlText w:val="•"/>
      <w:lvlJc w:val="left"/>
      <w:pPr>
        <w:ind w:left="4438" w:hanging="567"/>
      </w:pPr>
      <w:rPr>
        <w:rFonts w:hint="default"/>
        <w:lang w:val="pt-PT" w:eastAsia="en-US" w:bidi="ar-SA"/>
      </w:rPr>
    </w:lvl>
    <w:lvl w:ilvl="5" w:tplc="87868BA0">
      <w:numFmt w:val="bullet"/>
      <w:lvlText w:val="•"/>
      <w:lvlJc w:val="left"/>
      <w:pPr>
        <w:ind w:left="5383" w:hanging="567"/>
      </w:pPr>
      <w:rPr>
        <w:rFonts w:hint="default"/>
        <w:lang w:val="pt-PT" w:eastAsia="en-US" w:bidi="ar-SA"/>
      </w:rPr>
    </w:lvl>
    <w:lvl w:ilvl="6" w:tplc="F1889C4C">
      <w:numFmt w:val="bullet"/>
      <w:lvlText w:val="•"/>
      <w:lvlJc w:val="left"/>
      <w:pPr>
        <w:ind w:left="6327" w:hanging="567"/>
      </w:pPr>
      <w:rPr>
        <w:rFonts w:hint="default"/>
        <w:lang w:val="pt-PT" w:eastAsia="en-US" w:bidi="ar-SA"/>
      </w:rPr>
    </w:lvl>
    <w:lvl w:ilvl="7" w:tplc="9406267E">
      <w:numFmt w:val="bullet"/>
      <w:lvlText w:val="•"/>
      <w:lvlJc w:val="left"/>
      <w:pPr>
        <w:ind w:left="7272" w:hanging="567"/>
      </w:pPr>
      <w:rPr>
        <w:rFonts w:hint="default"/>
        <w:lang w:val="pt-PT" w:eastAsia="en-US" w:bidi="ar-SA"/>
      </w:rPr>
    </w:lvl>
    <w:lvl w:ilvl="8" w:tplc="2B6889DC">
      <w:numFmt w:val="bullet"/>
      <w:lvlText w:val="•"/>
      <w:lvlJc w:val="left"/>
      <w:pPr>
        <w:ind w:left="8217" w:hanging="567"/>
      </w:pPr>
      <w:rPr>
        <w:rFonts w:hint="default"/>
        <w:lang w:val="pt-PT" w:eastAsia="en-US" w:bidi="ar-SA"/>
      </w:rPr>
    </w:lvl>
  </w:abstractNum>
  <w:abstractNum w:abstractNumId="67" w15:restartNumberingAfterBreak="0">
    <w:nsid w:val="78F764FD"/>
    <w:multiLevelType w:val="multilevel"/>
    <w:tmpl w:val="11BE21DC"/>
    <w:lvl w:ilvl="0">
      <w:start w:val="19"/>
      <w:numFmt w:val="decimal"/>
      <w:lvlText w:val="%1"/>
      <w:lvlJc w:val="left"/>
      <w:pPr>
        <w:ind w:left="948" w:hanging="1133"/>
        <w:jc w:val="left"/>
      </w:pPr>
      <w:rPr>
        <w:rFonts w:hint="default"/>
        <w:lang w:val="pt-PT" w:eastAsia="en-US" w:bidi="ar-SA"/>
      </w:rPr>
    </w:lvl>
    <w:lvl w:ilvl="1">
      <w:start w:val="1"/>
      <w:numFmt w:val="decimal"/>
      <w:lvlText w:val="%1.%2."/>
      <w:lvlJc w:val="left"/>
      <w:pPr>
        <w:ind w:left="948" w:hanging="1133"/>
        <w:jc w:val="righ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2">
      <w:start w:val="1"/>
      <w:numFmt w:val="decimal"/>
      <w:lvlText w:val="%1.%2.%3."/>
      <w:lvlJc w:val="left"/>
      <w:pPr>
        <w:ind w:left="799" w:hanging="85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3">
      <w:numFmt w:val="bullet"/>
      <w:lvlText w:val="•"/>
      <w:lvlJc w:val="left"/>
      <w:pPr>
        <w:ind w:left="1640" w:hanging="850"/>
      </w:pPr>
      <w:rPr>
        <w:rFonts w:hint="default"/>
        <w:lang w:val="pt-PT" w:eastAsia="en-US" w:bidi="ar-SA"/>
      </w:rPr>
    </w:lvl>
    <w:lvl w:ilvl="4">
      <w:numFmt w:val="bullet"/>
      <w:lvlText w:val="•"/>
      <w:lvlJc w:val="left"/>
      <w:pPr>
        <w:ind w:left="2849" w:hanging="850"/>
      </w:pPr>
      <w:rPr>
        <w:rFonts w:hint="default"/>
        <w:lang w:val="pt-PT" w:eastAsia="en-US" w:bidi="ar-SA"/>
      </w:rPr>
    </w:lvl>
    <w:lvl w:ilvl="5">
      <w:numFmt w:val="bullet"/>
      <w:lvlText w:val="•"/>
      <w:lvlJc w:val="left"/>
      <w:pPr>
        <w:ind w:left="4058" w:hanging="850"/>
      </w:pPr>
      <w:rPr>
        <w:rFonts w:hint="default"/>
        <w:lang w:val="pt-PT" w:eastAsia="en-US" w:bidi="ar-SA"/>
      </w:rPr>
    </w:lvl>
    <w:lvl w:ilvl="6">
      <w:numFmt w:val="bullet"/>
      <w:lvlText w:val="•"/>
      <w:lvlJc w:val="left"/>
      <w:pPr>
        <w:ind w:left="5268" w:hanging="850"/>
      </w:pPr>
      <w:rPr>
        <w:rFonts w:hint="default"/>
        <w:lang w:val="pt-PT" w:eastAsia="en-US" w:bidi="ar-SA"/>
      </w:rPr>
    </w:lvl>
    <w:lvl w:ilvl="7">
      <w:numFmt w:val="bullet"/>
      <w:lvlText w:val="•"/>
      <w:lvlJc w:val="left"/>
      <w:pPr>
        <w:ind w:left="6477" w:hanging="850"/>
      </w:pPr>
      <w:rPr>
        <w:rFonts w:hint="default"/>
        <w:lang w:val="pt-PT" w:eastAsia="en-US" w:bidi="ar-SA"/>
      </w:rPr>
    </w:lvl>
    <w:lvl w:ilvl="8">
      <w:numFmt w:val="bullet"/>
      <w:lvlText w:val="•"/>
      <w:lvlJc w:val="left"/>
      <w:pPr>
        <w:ind w:left="7687" w:hanging="850"/>
      </w:pPr>
      <w:rPr>
        <w:rFonts w:hint="default"/>
        <w:lang w:val="pt-PT" w:eastAsia="en-US" w:bidi="ar-SA"/>
      </w:rPr>
    </w:lvl>
  </w:abstractNum>
  <w:abstractNum w:abstractNumId="68" w15:restartNumberingAfterBreak="0">
    <w:nsid w:val="7B2A4566"/>
    <w:multiLevelType w:val="hybridMultilevel"/>
    <w:tmpl w:val="58948B30"/>
    <w:lvl w:ilvl="0" w:tplc="3FB8DC1E">
      <w:start w:val="1"/>
      <w:numFmt w:val="lowerLetter"/>
      <w:lvlText w:val="%1)"/>
      <w:lvlJc w:val="left"/>
      <w:pPr>
        <w:ind w:left="1159" w:hanging="360"/>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2A8498D4">
      <w:numFmt w:val="bullet"/>
      <w:lvlText w:val="•"/>
      <w:lvlJc w:val="left"/>
      <w:pPr>
        <w:ind w:left="2054" w:hanging="360"/>
      </w:pPr>
      <w:rPr>
        <w:rFonts w:hint="default"/>
        <w:lang w:val="pt-PT" w:eastAsia="en-US" w:bidi="ar-SA"/>
      </w:rPr>
    </w:lvl>
    <w:lvl w:ilvl="2" w:tplc="77E40208">
      <w:numFmt w:val="bullet"/>
      <w:lvlText w:val="•"/>
      <w:lvlJc w:val="left"/>
      <w:pPr>
        <w:ind w:left="2949" w:hanging="360"/>
      </w:pPr>
      <w:rPr>
        <w:rFonts w:hint="default"/>
        <w:lang w:val="pt-PT" w:eastAsia="en-US" w:bidi="ar-SA"/>
      </w:rPr>
    </w:lvl>
    <w:lvl w:ilvl="3" w:tplc="5CDE2278">
      <w:numFmt w:val="bullet"/>
      <w:lvlText w:val="•"/>
      <w:lvlJc w:val="left"/>
      <w:pPr>
        <w:ind w:left="3843" w:hanging="360"/>
      </w:pPr>
      <w:rPr>
        <w:rFonts w:hint="default"/>
        <w:lang w:val="pt-PT" w:eastAsia="en-US" w:bidi="ar-SA"/>
      </w:rPr>
    </w:lvl>
    <w:lvl w:ilvl="4" w:tplc="BF548E98">
      <w:numFmt w:val="bullet"/>
      <w:lvlText w:val="•"/>
      <w:lvlJc w:val="left"/>
      <w:pPr>
        <w:ind w:left="4738" w:hanging="360"/>
      </w:pPr>
      <w:rPr>
        <w:rFonts w:hint="default"/>
        <w:lang w:val="pt-PT" w:eastAsia="en-US" w:bidi="ar-SA"/>
      </w:rPr>
    </w:lvl>
    <w:lvl w:ilvl="5" w:tplc="BE565B64">
      <w:numFmt w:val="bullet"/>
      <w:lvlText w:val="•"/>
      <w:lvlJc w:val="left"/>
      <w:pPr>
        <w:ind w:left="5633" w:hanging="360"/>
      </w:pPr>
      <w:rPr>
        <w:rFonts w:hint="default"/>
        <w:lang w:val="pt-PT" w:eastAsia="en-US" w:bidi="ar-SA"/>
      </w:rPr>
    </w:lvl>
    <w:lvl w:ilvl="6" w:tplc="7F520086">
      <w:numFmt w:val="bullet"/>
      <w:lvlText w:val="•"/>
      <w:lvlJc w:val="left"/>
      <w:pPr>
        <w:ind w:left="6527" w:hanging="360"/>
      </w:pPr>
      <w:rPr>
        <w:rFonts w:hint="default"/>
        <w:lang w:val="pt-PT" w:eastAsia="en-US" w:bidi="ar-SA"/>
      </w:rPr>
    </w:lvl>
    <w:lvl w:ilvl="7" w:tplc="87E4B398">
      <w:numFmt w:val="bullet"/>
      <w:lvlText w:val="•"/>
      <w:lvlJc w:val="left"/>
      <w:pPr>
        <w:ind w:left="7422" w:hanging="360"/>
      </w:pPr>
      <w:rPr>
        <w:rFonts w:hint="default"/>
        <w:lang w:val="pt-PT" w:eastAsia="en-US" w:bidi="ar-SA"/>
      </w:rPr>
    </w:lvl>
    <w:lvl w:ilvl="8" w:tplc="8228AAB8">
      <w:numFmt w:val="bullet"/>
      <w:lvlText w:val="•"/>
      <w:lvlJc w:val="left"/>
      <w:pPr>
        <w:ind w:left="8317" w:hanging="360"/>
      </w:pPr>
      <w:rPr>
        <w:rFonts w:hint="default"/>
        <w:lang w:val="pt-PT" w:eastAsia="en-US" w:bidi="ar-SA"/>
      </w:rPr>
    </w:lvl>
  </w:abstractNum>
  <w:abstractNum w:abstractNumId="69" w15:restartNumberingAfterBreak="0">
    <w:nsid w:val="7CA50754"/>
    <w:multiLevelType w:val="hybridMultilevel"/>
    <w:tmpl w:val="AE243146"/>
    <w:lvl w:ilvl="0" w:tplc="BFA82BD0">
      <w:start w:val="1"/>
      <w:numFmt w:val="lowerLetter"/>
      <w:lvlText w:val="%1)"/>
      <w:lvlJc w:val="left"/>
      <w:pPr>
        <w:ind w:left="1457" w:hanging="504"/>
        <w:jc w:val="left"/>
      </w:pPr>
      <w:rPr>
        <w:rFonts w:ascii="Microsoft Sans Serif" w:eastAsia="Microsoft Sans Serif" w:hAnsi="Microsoft Sans Serif" w:cs="Microsoft Sans Serif" w:hint="default"/>
        <w:b w:val="0"/>
        <w:bCs w:val="0"/>
        <w:i w:val="0"/>
        <w:iCs w:val="0"/>
        <w:spacing w:val="-1"/>
        <w:w w:val="99"/>
        <w:sz w:val="20"/>
        <w:szCs w:val="20"/>
        <w:lang w:val="pt-PT" w:eastAsia="en-US" w:bidi="ar-SA"/>
      </w:rPr>
    </w:lvl>
    <w:lvl w:ilvl="1" w:tplc="1666C3B8">
      <w:numFmt w:val="bullet"/>
      <w:lvlText w:val="•"/>
      <w:lvlJc w:val="left"/>
      <w:pPr>
        <w:ind w:left="2324" w:hanging="504"/>
      </w:pPr>
      <w:rPr>
        <w:rFonts w:hint="default"/>
        <w:lang w:val="pt-PT" w:eastAsia="en-US" w:bidi="ar-SA"/>
      </w:rPr>
    </w:lvl>
    <w:lvl w:ilvl="2" w:tplc="F0FEC12A">
      <w:numFmt w:val="bullet"/>
      <w:lvlText w:val="•"/>
      <w:lvlJc w:val="left"/>
      <w:pPr>
        <w:ind w:left="3189" w:hanging="504"/>
      </w:pPr>
      <w:rPr>
        <w:rFonts w:hint="default"/>
        <w:lang w:val="pt-PT" w:eastAsia="en-US" w:bidi="ar-SA"/>
      </w:rPr>
    </w:lvl>
    <w:lvl w:ilvl="3" w:tplc="E79E25BE">
      <w:numFmt w:val="bullet"/>
      <w:lvlText w:val="•"/>
      <w:lvlJc w:val="left"/>
      <w:pPr>
        <w:ind w:left="4053" w:hanging="504"/>
      </w:pPr>
      <w:rPr>
        <w:rFonts w:hint="default"/>
        <w:lang w:val="pt-PT" w:eastAsia="en-US" w:bidi="ar-SA"/>
      </w:rPr>
    </w:lvl>
    <w:lvl w:ilvl="4" w:tplc="6C3CD66E">
      <w:numFmt w:val="bullet"/>
      <w:lvlText w:val="•"/>
      <w:lvlJc w:val="left"/>
      <w:pPr>
        <w:ind w:left="4918" w:hanging="504"/>
      </w:pPr>
      <w:rPr>
        <w:rFonts w:hint="default"/>
        <w:lang w:val="pt-PT" w:eastAsia="en-US" w:bidi="ar-SA"/>
      </w:rPr>
    </w:lvl>
    <w:lvl w:ilvl="5" w:tplc="C90A42CE">
      <w:numFmt w:val="bullet"/>
      <w:lvlText w:val="•"/>
      <w:lvlJc w:val="left"/>
      <w:pPr>
        <w:ind w:left="5783" w:hanging="504"/>
      </w:pPr>
      <w:rPr>
        <w:rFonts w:hint="default"/>
        <w:lang w:val="pt-PT" w:eastAsia="en-US" w:bidi="ar-SA"/>
      </w:rPr>
    </w:lvl>
    <w:lvl w:ilvl="6" w:tplc="30CECD16">
      <w:numFmt w:val="bullet"/>
      <w:lvlText w:val="•"/>
      <w:lvlJc w:val="left"/>
      <w:pPr>
        <w:ind w:left="6647" w:hanging="504"/>
      </w:pPr>
      <w:rPr>
        <w:rFonts w:hint="default"/>
        <w:lang w:val="pt-PT" w:eastAsia="en-US" w:bidi="ar-SA"/>
      </w:rPr>
    </w:lvl>
    <w:lvl w:ilvl="7" w:tplc="553E8960">
      <w:numFmt w:val="bullet"/>
      <w:lvlText w:val="•"/>
      <w:lvlJc w:val="left"/>
      <w:pPr>
        <w:ind w:left="7512" w:hanging="504"/>
      </w:pPr>
      <w:rPr>
        <w:rFonts w:hint="default"/>
        <w:lang w:val="pt-PT" w:eastAsia="en-US" w:bidi="ar-SA"/>
      </w:rPr>
    </w:lvl>
    <w:lvl w:ilvl="8" w:tplc="8AC069E8">
      <w:numFmt w:val="bullet"/>
      <w:lvlText w:val="•"/>
      <w:lvlJc w:val="left"/>
      <w:pPr>
        <w:ind w:left="8377" w:hanging="504"/>
      </w:pPr>
      <w:rPr>
        <w:rFonts w:hint="default"/>
        <w:lang w:val="pt-PT" w:eastAsia="en-US" w:bidi="ar-SA"/>
      </w:rPr>
    </w:lvl>
  </w:abstractNum>
  <w:abstractNum w:abstractNumId="70" w15:restartNumberingAfterBreak="0">
    <w:nsid w:val="7D5F6674"/>
    <w:multiLevelType w:val="hybridMultilevel"/>
    <w:tmpl w:val="621C3296"/>
    <w:lvl w:ilvl="0" w:tplc="FD5EC70A">
      <w:numFmt w:val="bullet"/>
      <w:lvlText w:val="-"/>
      <w:lvlJc w:val="left"/>
      <w:pPr>
        <w:ind w:left="288" w:hanging="123"/>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1" w:tplc="81762532">
      <w:numFmt w:val="bullet"/>
      <w:lvlText w:val="-"/>
      <w:lvlJc w:val="left"/>
      <w:pPr>
        <w:ind w:left="518" w:hanging="123"/>
      </w:pPr>
      <w:rPr>
        <w:rFonts w:ascii="Microsoft Sans Serif" w:eastAsia="Microsoft Sans Serif" w:hAnsi="Microsoft Sans Serif" w:cs="Microsoft Sans Serif" w:hint="default"/>
        <w:b w:val="0"/>
        <w:bCs w:val="0"/>
        <w:i w:val="0"/>
        <w:iCs w:val="0"/>
        <w:spacing w:val="0"/>
        <w:w w:val="99"/>
        <w:sz w:val="20"/>
        <w:szCs w:val="20"/>
        <w:lang w:val="pt-PT" w:eastAsia="en-US" w:bidi="ar-SA"/>
      </w:rPr>
    </w:lvl>
    <w:lvl w:ilvl="2" w:tplc="57943798">
      <w:numFmt w:val="bullet"/>
      <w:lvlText w:val="•"/>
      <w:lvlJc w:val="left"/>
      <w:pPr>
        <w:ind w:left="1585" w:hanging="123"/>
      </w:pPr>
      <w:rPr>
        <w:rFonts w:hint="default"/>
        <w:lang w:val="pt-PT" w:eastAsia="en-US" w:bidi="ar-SA"/>
      </w:rPr>
    </w:lvl>
    <w:lvl w:ilvl="3" w:tplc="529A6122">
      <w:numFmt w:val="bullet"/>
      <w:lvlText w:val="•"/>
      <w:lvlJc w:val="left"/>
      <w:pPr>
        <w:ind w:left="2650" w:hanging="123"/>
      </w:pPr>
      <w:rPr>
        <w:rFonts w:hint="default"/>
        <w:lang w:val="pt-PT" w:eastAsia="en-US" w:bidi="ar-SA"/>
      </w:rPr>
    </w:lvl>
    <w:lvl w:ilvl="4" w:tplc="ED6615DE">
      <w:numFmt w:val="bullet"/>
      <w:lvlText w:val="•"/>
      <w:lvlJc w:val="left"/>
      <w:pPr>
        <w:ind w:left="3715" w:hanging="123"/>
      </w:pPr>
      <w:rPr>
        <w:rFonts w:hint="default"/>
        <w:lang w:val="pt-PT" w:eastAsia="en-US" w:bidi="ar-SA"/>
      </w:rPr>
    </w:lvl>
    <w:lvl w:ilvl="5" w:tplc="53E026D6">
      <w:numFmt w:val="bullet"/>
      <w:lvlText w:val="•"/>
      <w:lvlJc w:val="left"/>
      <w:pPr>
        <w:ind w:left="4780" w:hanging="123"/>
      </w:pPr>
      <w:rPr>
        <w:rFonts w:hint="default"/>
        <w:lang w:val="pt-PT" w:eastAsia="en-US" w:bidi="ar-SA"/>
      </w:rPr>
    </w:lvl>
    <w:lvl w:ilvl="6" w:tplc="2C728C7E">
      <w:numFmt w:val="bullet"/>
      <w:lvlText w:val="•"/>
      <w:lvlJc w:val="left"/>
      <w:pPr>
        <w:ind w:left="5845" w:hanging="123"/>
      </w:pPr>
      <w:rPr>
        <w:rFonts w:hint="default"/>
        <w:lang w:val="pt-PT" w:eastAsia="en-US" w:bidi="ar-SA"/>
      </w:rPr>
    </w:lvl>
    <w:lvl w:ilvl="7" w:tplc="411A0080">
      <w:numFmt w:val="bullet"/>
      <w:lvlText w:val="•"/>
      <w:lvlJc w:val="left"/>
      <w:pPr>
        <w:ind w:left="6910" w:hanging="123"/>
      </w:pPr>
      <w:rPr>
        <w:rFonts w:hint="default"/>
        <w:lang w:val="pt-PT" w:eastAsia="en-US" w:bidi="ar-SA"/>
      </w:rPr>
    </w:lvl>
    <w:lvl w:ilvl="8" w:tplc="8D4C182C">
      <w:numFmt w:val="bullet"/>
      <w:lvlText w:val="•"/>
      <w:lvlJc w:val="left"/>
      <w:pPr>
        <w:ind w:left="7976" w:hanging="123"/>
      </w:pPr>
      <w:rPr>
        <w:rFonts w:hint="default"/>
        <w:lang w:val="pt-PT" w:eastAsia="en-US" w:bidi="ar-SA"/>
      </w:rPr>
    </w:lvl>
  </w:abstractNum>
  <w:num w:numId="1" w16cid:durableId="25957935">
    <w:abstractNumId w:val="3"/>
  </w:num>
  <w:num w:numId="2" w16cid:durableId="862672271">
    <w:abstractNumId w:val="50"/>
  </w:num>
  <w:num w:numId="3" w16cid:durableId="828982613">
    <w:abstractNumId w:val="26"/>
  </w:num>
  <w:num w:numId="4" w16cid:durableId="207496564">
    <w:abstractNumId w:val="21"/>
  </w:num>
  <w:num w:numId="5" w16cid:durableId="971062795">
    <w:abstractNumId w:val="33"/>
  </w:num>
  <w:num w:numId="6" w16cid:durableId="1153059984">
    <w:abstractNumId w:val="61"/>
  </w:num>
  <w:num w:numId="7" w16cid:durableId="427192827">
    <w:abstractNumId w:val="47"/>
  </w:num>
  <w:num w:numId="8" w16cid:durableId="22948757">
    <w:abstractNumId w:val="23"/>
  </w:num>
  <w:num w:numId="9" w16cid:durableId="901410840">
    <w:abstractNumId w:val="18"/>
  </w:num>
  <w:num w:numId="10" w16cid:durableId="1174026561">
    <w:abstractNumId w:val="37"/>
  </w:num>
  <w:num w:numId="11" w16cid:durableId="371031491">
    <w:abstractNumId w:val="12"/>
  </w:num>
  <w:num w:numId="12" w16cid:durableId="1808282492">
    <w:abstractNumId w:val="34"/>
  </w:num>
  <w:num w:numId="13" w16cid:durableId="358506349">
    <w:abstractNumId w:val="15"/>
  </w:num>
  <w:num w:numId="14" w16cid:durableId="675958943">
    <w:abstractNumId w:val="63"/>
  </w:num>
  <w:num w:numId="15" w16cid:durableId="568812464">
    <w:abstractNumId w:val="48"/>
  </w:num>
  <w:num w:numId="16" w16cid:durableId="1731615058">
    <w:abstractNumId w:val="11"/>
  </w:num>
  <w:num w:numId="17" w16cid:durableId="1911115085">
    <w:abstractNumId w:val="8"/>
  </w:num>
  <w:num w:numId="18" w16cid:durableId="1966616160">
    <w:abstractNumId w:val="59"/>
  </w:num>
  <w:num w:numId="19" w16cid:durableId="1034118557">
    <w:abstractNumId w:val="22"/>
  </w:num>
  <w:num w:numId="20" w16cid:durableId="976033749">
    <w:abstractNumId w:val="17"/>
  </w:num>
  <w:num w:numId="21" w16cid:durableId="578247453">
    <w:abstractNumId w:val="39"/>
  </w:num>
  <w:num w:numId="22" w16cid:durableId="1636713884">
    <w:abstractNumId w:val="45"/>
  </w:num>
  <w:num w:numId="23" w16cid:durableId="585574348">
    <w:abstractNumId w:val="32"/>
  </w:num>
  <w:num w:numId="24" w16cid:durableId="322398039">
    <w:abstractNumId w:val="13"/>
  </w:num>
  <w:num w:numId="25" w16cid:durableId="687483733">
    <w:abstractNumId w:val="58"/>
  </w:num>
  <w:num w:numId="26" w16cid:durableId="1627469481">
    <w:abstractNumId w:val="41"/>
  </w:num>
  <w:num w:numId="27" w16cid:durableId="2103529480">
    <w:abstractNumId w:val="31"/>
  </w:num>
  <w:num w:numId="28" w16cid:durableId="925574154">
    <w:abstractNumId w:val="30"/>
  </w:num>
  <w:num w:numId="29" w16cid:durableId="938370355">
    <w:abstractNumId w:val="36"/>
  </w:num>
  <w:num w:numId="30" w16cid:durableId="2137673490">
    <w:abstractNumId w:val="10"/>
  </w:num>
  <w:num w:numId="31" w16cid:durableId="134106030">
    <w:abstractNumId w:val="2"/>
  </w:num>
  <w:num w:numId="32" w16cid:durableId="1809008820">
    <w:abstractNumId w:val="46"/>
  </w:num>
  <w:num w:numId="33" w16cid:durableId="567810379">
    <w:abstractNumId w:val="70"/>
  </w:num>
  <w:num w:numId="34" w16cid:durableId="763113654">
    <w:abstractNumId w:val="20"/>
  </w:num>
  <w:num w:numId="35" w16cid:durableId="470051796">
    <w:abstractNumId w:val="16"/>
  </w:num>
  <w:num w:numId="36" w16cid:durableId="105976818">
    <w:abstractNumId w:val="52"/>
  </w:num>
  <w:num w:numId="37" w16cid:durableId="953899547">
    <w:abstractNumId w:val="64"/>
  </w:num>
  <w:num w:numId="38" w16cid:durableId="983393520">
    <w:abstractNumId w:val="69"/>
  </w:num>
  <w:num w:numId="39" w16cid:durableId="1526944777">
    <w:abstractNumId w:val="25"/>
  </w:num>
  <w:num w:numId="40" w16cid:durableId="1948535282">
    <w:abstractNumId w:val="55"/>
  </w:num>
  <w:num w:numId="41" w16cid:durableId="1684622553">
    <w:abstractNumId w:val="42"/>
  </w:num>
  <w:num w:numId="42" w16cid:durableId="46536060">
    <w:abstractNumId w:val="5"/>
  </w:num>
  <w:num w:numId="43" w16cid:durableId="189103461">
    <w:abstractNumId w:val="67"/>
  </w:num>
  <w:num w:numId="44" w16cid:durableId="257177955">
    <w:abstractNumId w:val="35"/>
  </w:num>
  <w:num w:numId="45" w16cid:durableId="430974471">
    <w:abstractNumId w:val="0"/>
  </w:num>
  <w:num w:numId="46" w16cid:durableId="1472358247">
    <w:abstractNumId w:val="29"/>
  </w:num>
  <w:num w:numId="47" w16cid:durableId="1981572305">
    <w:abstractNumId w:val="14"/>
  </w:num>
  <w:num w:numId="48" w16cid:durableId="1844859113">
    <w:abstractNumId w:val="65"/>
  </w:num>
  <w:num w:numId="49" w16cid:durableId="793597398">
    <w:abstractNumId w:val="1"/>
  </w:num>
  <w:num w:numId="50" w16cid:durableId="363873498">
    <w:abstractNumId w:val="44"/>
  </w:num>
  <w:num w:numId="51" w16cid:durableId="1922979489">
    <w:abstractNumId w:val="49"/>
  </w:num>
  <w:num w:numId="52" w16cid:durableId="704983316">
    <w:abstractNumId w:val="68"/>
  </w:num>
  <w:num w:numId="53" w16cid:durableId="595600358">
    <w:abstractNumId w:val="51"/>
  </w:num>
  <w:num w:numId="54" w16cid:durableId="2145148707">
    <w:abstractNumId w:val="57"/>
  </w:num>
  <w:num w:numId="55" w16cid:durableId="2131776070">
    <w:abstractNumId w:val="56"/>
  </w:num>
  <w:num w:numId="56" w16cid:durableId="1602715628">
    <w:abstractNumId w:val="24"/>
  </w:num>
  <w:num w:numId="57" w16cid:durableId="363797953">
    <w:abstractNumId w:val="54"/>
  </w:num>
  <w:num w:numId="58" w16cid:durableId="2146001363">
    <w:abstractNumId w:val="66"/>
  </w:num>
  <w:num w:numId="59" w16cid:durableId="284194925">
    <w:abstractNumId w:val="27"/>
  </w:num>
  <w:num w:numId="60" w16cid:durableId="1335568093">
    <w:abstractNumId w:val="53"/>
  </w:num>
  <w:num w:numId="61" w16cid:durableId="1863128288">
    <w:abstractNumId w:val="4"/>
  </w:num>
  <w:num w:numId="62" w16cid:durableId="598097481">
    <w:abstractNumId w:val="7"/>
  </w:num>
  <w:num w:numId="63" w16cid:durableId="1960918341">
    <w:abstractNumId w:val="28"/>
  </w:num>
  <w:num w:numId="64" w16cid:durableId="1444501386">
    <w:abstractNumId w:val="9"/>
  </w:num>
  <w:num w:numId="65" w16cid:durableId="397821851">
    <w:abstractNumId w:val="6"/>
  </w:num>
  <w:num w:numId="66" w16cid:durableId="1789426642">
    <w:abstractNumId w:val="19"/>
  </w:num>
  <w:num w:numId="67" w16cid:durableId="1158576958">
    <w:abstractNumId w:val="38"/>
  </w:num>
  <w:num w:numId="68" w16cid:durableId="1198667354">
    <w:abstractNumId w:val="60"/>
  </w:num>
  <w:num w:numId="69" w16cid:durableId="423841713">
    <w:abstractNumId w:val="40"/>
  </w:num>
  <w:num w:numId="70" w16cid:durableId="807280350">
    <w:abstractNumId w:val="62"/>
  </w:num>
  <w:num w:numId="71" w16cid:durableId="1289821341">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1C1"/>
    <w:rsid w:val="00027D4F"/>
    <w:rsid w:val="00204E6E"/>
    <w:rsid w:val="0026730B"/>
    <w:rsid w:val="002A48C3"/>
    <w:rsid w:val="00300046"/>
    <w:rsid w:val="0030686A"/>
    <w:rsid w:val="004521C1"/>
    <w:rsid w:val="00463270"/>
    <w:rsid w:val="00471132"/>
    <w:rsid w:val="005110CE"/>
    <w:rsid w:val="00612522"/>
    <w:rsid w:val="006620C8"/>
    <w:rsid w:val="006A5CF6"/>
    <w:rsid w:val="00730CB0"/>
    <w:rsid w:val="007A174F"/>
    <w:rsid w:val="007B4FED"/>
    <w:rsid w:val="00820CD3"/>
    <w:rsid w:val="0095600E"/>
    <w:rsid w:val="00994341"/>
    <w:rsid w:val="009F75A3"/>
    <w:rsid w:val="00A52632"/>
    <w:rsid w:val="00B71BDF"/>
    <w:rsid w:val="00B9453A"/>
    <w:rsid w:val="00BA61E0"/>
    <w:rsid w:val="00BE6FB6"/>
    <w:rsid w:val="00C148F7"/>
    <w:rsid w:val="00C61880"/>
    <w:rsid w:val="00C94495"/>
    <w:rsid w:val="00D044D0"/>
    <w:rsid w:val="00E22DA1"/>
    <w:rsid w:val="00F6002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009D53"/>
  <w15:docId w15:val="{C42EC5AD-2CE6-4638-96E2-6C39A58489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spacing w:before="18"/>
      <w:ind w:left="178"/>
      <w:jc w:val="center"/>
      <w:outlineLvl w:val="0"/>
    </w:pPr>
    <w:rPr>
      <w:rFonts w:ascii="Calibri Light" w:eastAsia="Calibri Light" w:hAnsi="Calibri Light" w:cs="Calibri Light"/>
      <w:sz w:val="26"/>
      <w:szCs w:val="26"/>
    </w:rPr>
  </w:style>
  <w:style w:type="paragraph" w:styleId="Ttulo2">
    <w:name w:val="heading 2"/>
    <w:basedOn w:val="Normal"/>
    <w:uiPriority w:val="9"/>
    <w:unhideWhenUsed/>
    <w:qFormat/>
    <w:pPr>
      <w:ind w:left="820" w:hanging="361"/>
      <w:outlineLvl w:val="1"/>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99"/>
      <w:ind w:left="899" w:hanging="440"/>
    </w:pPr>
    <w:rPr>
      <w:rFonts w:ascii="Arial" w:eastAsia="Arial" w:hAnsi="Arial" w:cs="Arial"/>
      <w:b/>
      <w:bCs/>
      <w:sz w:val="20"/>
      <w:szCs w:val="20"/>
    </w:rPr>
  </w:style>
  <w:style w:type="paragraph" w:styleId="Sumrio2">
    <w:name w:val="toc 2"/>
    <w:basedOn w:val="Normal"/>
    <w:uiPriority w:val="1"/>
    <w:qFormat/>
    <w:pPr>
      <w:spacing w:before="99"/>
      <w:ind w:left="659"/>
    </w:pPr>
    <w:rPr>
      <w:rFonts w:ascii="Arial" w:eastAsia="Arial" w:hAnsi="Arial" w:cs="Arial"/>
      <w:b/>
      <w:bCs/>
      <w:sz w:val="20"/>
      <w:szCs w:val="20"/>
    </w:rPr>
  </w:style>
  <w:style w:type="paragraph" w:styleId="Corpodetexto">
    <w:name w:val="Body Text"/>
    <w:basedOn w:val="Normal"/>
    <w:uiPriority w:val="1"/>
    <w:qFormat/>
    <w:pPr>
      <w:ind w:left="1252"/>
      <w:jc w:val="both"/>
    </w:pPr>
    <w:rPr>
      <w:sz w:val="24"/>
      <w:szCs w:val="24"/>
    </w:rPr>
  </w:style>
  <w:style w:type="paragraph" w:styleId="Ttulo">
    <w:name w:val="Title"/>
    <w:basedOn w:val="Normal"/>
    <w:uiPriority w:val="10"/>
    <w:qFormat/>
    <w:pPr>
      <w:spacing w:before="119"/>
      <w:ind w:left="460" w:right="6431"/>
    </w:pPr>
    <w:rPr>
      <w:sz w:val="56"/>
      <w:szCs w:val="56"/>
    </w:rPr>
  </w:style>
  <w:style w:type="paragraph" w:styleId="PargrafodaLista">
    <w:name w:val="List Paragraph"/>
    <w:basedOn w:val="Normal"/>
    <w:uiPriority w:val="1"/>
    <w:qFormat/>
    <w:pPr>
      <w:spacing w:before="120"/>
      <w:ind w:left="1684" w:hanging="504"/>
      <w:jc w:val="both"/>
    </w:pPr>
  </w:style>
  <w:style w:type="paragraph" w:customStyle="1" w:styleId="TableParagraph">
    <w:name w:val="Table Paragraph"/>
    <w:basedOn w:val="Normal"/>
    <w:uiPriority w:val="1"/>
    <w:qFormat/>
  </w:style>
  <w:style w:type="paragraph" w:customStyle="1" w:styleId="tabelatextocentralizado">
    <w:name w:val="tabela_texto_centralizado"/>
    <w:basedOn w:val="Normal"/>
    <w:rsid w:val="00820CD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NormalWeb">
    <w:name w:val="Normal (Web)"/>
    <w:basedOn w:val="Normal"/>
    <w:uiPriority w:val="99"/>
    <w:unhideWhenUsed/>
    <w:rsid w:val="00730CB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521414">
      <w:bodyDiv w:val="1"/>
      <w:marLeft w:val="0"/>
      <w:marRight w:val="0"/>
      <w:marTop w:val="0"/>
      <w:marBottom w:val="0"/>
      <w:divBdr>
        <w:top w:val="none" w:sz="0" w:space="0" w:color="auto"/>
        <w:left w:val="none" w:sz="0" w:space="0" w:color="auto"/>
        <w:bottom w:val="none" w:sz="0" w:space="0" w:color="auto"/>
        <w:right w:val="none" w:sz="0" w:space="0" w:color="auto"/>
      </w:divBdr>
    </w:div>
    <w:div w:id="72899525">
      <w:bodyDiv w:val="1"/>
      <w:marLeft w:val="0"/>
      <w:marRight w:val="0"/>
      <w:marTop w:val="0"/>
      <w:marBottom w:val="0"/>
      <w:divBdr>
        <w:top w:val="none" w:sz="0" w:space="0" w:color="auto"/>
        <w:left w:val="none" w:sz="0" w:space="0" w:color="auto"/>
        <w:bottom w:val="none" w:sz="0" w:space="0" w:color="auto"/>
        <w:right w:val="none" w:sz="0" w:space="0" w:color="auto"/>
      </w:divBdr>
    </w:div>
    <w:div w:id="100028951">
      <w:bodyDiv w:val="1"/>
      <w:marLeft w:val="0"/>
      <w:marRight w:val="0"/>
      <w:marTop w:val="0"/>
      <w:marBottom w:val="0"/>
      <w:divBdr>
        <w:top w:val="none" w:sz="0" w:space="0" w:color="auto"/>
        <w:left w:val="none" w:sz="0" w:space="0" w:color="auto"/>
        <w:bottom w:val="none" w:sz="0" w:space="0" w:color="auto"/>
        <w:right w:val="none" w:sz="0" w:space="0" w:color="auto"/>
      </w:divBdr>
    </w:div>
    <w:div w:id="171071297">
      <w:bodyDiv w:val="1"/>
      <w:marLeft w:val="0"/>
      <w:marRight w:val="0"/>
      <w:marTop w:val="0"/>
      <w:marBottom w:val="0"/>
      <w:divBdr>
        <w:top w:val="none" w:sz="0" w:space="0" w:color="auto"/>
        <w:left w:val="none" w:sz="0" w:space="0" w:color="auto"/>
        <w:bottom w:val="none" w:sz="0" w:space="0" w:color="auto"/>
        <w:right w:val="none" w:sz="0" w:space="0" w:color="auto"/>
      </w:divBdr>
    </w:div>
    <w:div w:id="761998057">
      <w:bodyDiv w:val="1"/>
      <w:marLeft w:val="0"/>
      <w:marRight w:val="0"/>
      <w:marTop w:val="0"/>
      <w:marBottom w:val="0"/>
      <w:divBdr>
        <w:top w:val="none" w:sz="0" w:space="0" w:color="auto"/>
        <w:left w:val="none" w:sz="0" w:space="0" w:color="auto"/>
        <w:bottom w:val="none" w:sz="0" w:space="0" w:color="auto"/>
        <w:right w:val="none" w:sz="0" w:space="0" w:color="auto"/>
      </w:divBdr>
    </w:div>
    <w:div w:id="1588418330">
      <w:bodyDiv w:val="1"/>
      <w:marLeft w:val="0"/>
      <w:marRight w:val="0"/>
      <w:marTop w:val="0"/>
      <w:marBottom w:val="0"/>
      <w:divBdr>
        <w:top w:val="none" w:sz="0" w:space="0" w:color="auto"/>
        <w:left w:val="none" w:sz="0" w:space="0" w:color="auto"/>
        <w:bottom w:val="none" w:sz="0" w:space="0" w:color="auto"/>
        <w:right w:val="none" w:sz="0" w:space="0" w:color="auto"/>
      </w:divBdr>
    </w:div>
    <w:div w:id="2138639818">
      <w:bodyDiv w:val="1"/>
      <w:marLeft w:val="0"/>
      <w:marRight w:val="0"/>
      <w:marTop w:val="0"/>
      <w:marBottom w:val="0"/>
      <w:divBdr>
        <w:top w:val="none" w:sz="0" w:space="0" w:color="auto"/>
        <w:left w:val="none" w:sz="0" w:space="0" w:color="auto"/>
        <w:bottom w:val="none" w:sz="0" w:space="0" w:color="auto"/>
        <w:right w:val="none" w:sz="0" w:space="0" w:color="auto"/>
      </w:divBdr>
    </w:div>
    <w:div w:id="21451514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planalto.gov.br/ccivil_03/LEIS/L6404consol.htm" TargetMode="External"/><Relationship Id="rId18" Type="http://schemas.openxmlformats.org/officeDocument/2006/relationships/hyperlink" Target="https://www.gov.br/pncp/pt-br"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image" Target="media/image1.jpeg"/><Relationship Id="rId12" Type="http://schemas.openxmlformats.org/officeDocument/2006/relationships/hyperlink" Target="https://www.gov.br/compras/pt-br" TargetMode="External"/><Relationship Id="rId17" Type="http://schemas.openxmlformats.org/officeDocument/2006/relationships/hyperlink" Target="http://www.planalto.gov.br/ccivil_03/_Ato2011-2014/2013/Lei/L12846.htm" TargetMode="External"/><Relationship Id="rId2" Type="http://schemas.openxmlformats.org/officeDocument/2006/relationships/styles" Target="styles.xml"/><Relationship Id="rId16" Type="http://schemas.openxmlformats.org/officeDocument/2006/relationships/hyperlink" Target="http://www.cnj.jus.br/improbidade_adm/consultar_requerido.php"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br/compras/pt-br" TargetMode="External"/><Relationship Id="rId5" Type="http://schemas.openxmlformats.org/officeDocument/2006/relationships/footnotes" Target="footnotes.xml"/><Relationship Id="rId15" Type="http://schemas.openxmlformats.org/officeDocument/2006/relationships/hyperlink" Target="http://www.portaldatransparencia.gov.br/ceis" TargetMode="External"/><Relationship Id="rId23" Type="http://schemas.openxmlformats.org/officeDocument/2006/relationships/theme" Target="theme/theme1.xml"/><Relationship Id="rId10" Type="http://schemas.openxmlformats.org/officeDocument/2006/relationships/hyperlink" Target="https://www.gov.br/pncp/pt-br" TargetMode="External"/><Relationship Id="rId19" Type="http://schemas.openxmlformats.org/officeDocument/2006/relationships/hyperlink" Target="https://www.gov.br/pncp/pt-br"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www.planalto.gov.br/ccivil_03/LEIS/L6404consol.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43</Pages>
  <Words>18032</Words>
  <Characters>97379</Characters>
  <Application>Microsoft Office Word</Application>
  <DocSecurity>0</DocSecurity>
  <Lines>811</Lines>
  <Paragraphs>230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Cleber Coutinho</dc:creator>
  <cp:lastModifiedBy>Cleber Coutinho</cp:lastModifiedBy>
  <cp:revision>2</cp:revision>
  <dcterms:created xsi:type="dcterms:W3CDTF">2024-07-26T19:19:00Z</dcterms:created>
  <dcterms:modified xsi:type="dcterms:W3CDTF">2024-07-26T19:19:00Z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2023-11-30T00:00:00Z</vt:filetime>
  </property>
  <property fmtid="{D5CDD505-2E9C-101B-9397-08002B2CF9AE}" pid="3" name="Creator">
    <vt:lpwstr>Microsoft® Word para Microsoft 365</vt:lpwstr>
  </property>
  <property fmtid="{D5CDD505-2E9C-101B-9397-08002B2CF9AE}" pid="4" name="LastSaved">
    <vt:filetime>2024-06-03T00:00:00Z</vt:filetime>
  </property>
</Properties>
</file>