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D17C3" w14:textId="77777777" w:rsidR="00E541A1" w:rsidRPr="00E541A1" w:rsidRDefault="00E541A1" w:rsidP="00E541A1">
      <w:pPr>
        <w:pStyle w:val="Ttulo1"/>
        <w:spacing w:before="120" w:after="120" w:line="240" w:lineRule="auto"/>
        <w:jc w:val="center"/>
        <w:rPr>
          <w:rFonts w:ascii="Garamond" w:hAnsi="Garamond"/>
          <w:b/>
          <w:bCs/>
          <w:color w:val="auto"/>
          <w:sz w:val="24"/>
          <w:szCs w:val="24"/>
        </w:rPr>
      </w:pPr>
      <w:r w:rsidRPr="00E541A1">
        <w:rPr>
          <w:rFonts w:ascii="Garamond" w:hAnsi="Garamond"/>
          <w:b/>
          <w:bCs/>
          <w:color w:val="auto"/>
          <w:sz w:val="24"/>
          <w:szCs w:val="24"/>
        </w:rPr>
        <w:t>ANEXO I - A</w:t>
      </w:r>
    </w:p>
    <w:p w14:paraId="04D5399C" w14:textId="77777777" w:rsidR="00E541A1" w:rsidRPr="00DB61B9" w:rsidRDefault="00E541A1" w:rsidP="00E541A1">
      <w:pPr>
        <w:shd w:val="clear" w:color="auto" w:fill="B3E5A1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  <w:shd w:val="clear" w:color="auto" w:fill="B3E5A1"/>
        </w:rPr>
      </w:pPr>
      <w:r w:rsidRPr="00DB61B9">
        <w:rPr>
          <w:rFonts w:ascii="Garamond" w:hAnsi="Garamond" w:cs="Times New Roman"/>
          <w:b/>
          <w:sz w:val="24"/>
          <w:szCs w:val="24"/>
          <w:shd w:val="clear" w:color="auto" w:fill="B3E5A1"/>
        </w:rPr>
        <w:t>MODELOS DE PLANILHAS DE COMPOSIÇÃO DE PREÇOS</w:t>
      </w:r>
      <w:r>
        <w:rPr>
          <w:rFonts w:ascii="Garamond" w:hAnsi="Garamond" w:cs="Times New Roman"/>
          <w:b/>
          <w:sz w:val="24"/>
          <w:szCs w:val="24"/>
          <w:shd w:val="clear" w:color="auto" w:fill="B3E5A1"/>
        </w:rPr>
        <w:t>.</w:t>
      </w:r>
    </w:p>
    <w:p w14:paraId="030FB7C5" w14:textId="77777777" w:rsidR="00E541A1" w:rsidRPr="00EE1CF6" w:rsidRDefault="00E541A1" w:rsidP="00E541A1">
      <w:pPr>
        <w:shd w:val="clear" w:color="auto" w:fill="D9F2D0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A61272">
        <w:rPr>
          <w:rFonts w:ascii="Garamond" w:hAnsi="Garamond" w:cs="Times New Roman"/>
          <w:b/>
          <w:sz w:val="24"/>
          <w:szCs w:val="24"/>
        </w:rPr>
        <w:t xml:space="preserve">PREGÃO ELETRÔNICO nº </w:t>
      </w:r>
      <w:proofErr w:type="spellStart"/>
      <w:r w:rsidRPr="00A61272">
        <w:rPr>
          <w:rFonts w:ascii="Garamond" w:hAnsi="Garamond" w:cs="Times New Roman"/>
          <w:b/>
          <w:sz w:val="24"/>
          <w:szCs w:val="24"/>
        </w:rPr>
        <w:t>xxx</w:t>
      </w:r>
      <w:proofErr w:type="spellEnd"/>
      <w:r w:rsidRPr="00A61272">
        <w:rPr>
          <w:rFonts w:ascii="Garamond" w:hAnsi="Garamond" w:cs="Times New Roman"/>
          <w:b/>
          <w:sz w:val="24"/>
          <w:szCs w:val="24"/>
        </w:rPr>
        <w:t>/2025.</w:t>
      </w:r>
    </w:p>
    <w:p w14:paraId="14E0D479" w14:textId="38A128DC" w:rsidR="00C624D1" w:rsidRDefault="00C624D1" w:rsidP="00E541A1">
      <w:pPr>
        <w:shd w:val="clear" w:color="auto" w:fill="B3E5A1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  <w:shd w:val="clear" w:color="auto" w:fill="B3E5A1"/>
        </w:rPr>
      </w:pPr>
      <w:r w:rsidRPr="005C14DB">
        <w:rPr>
          <w:rFonts w:ascii="Garamond" w:hAnsi="Garamond" w:cs="Times New Roman"/>
          <w:b/>
          <w:sz w:val="24"/>
          <w:szCs w:val="24"/>
        </w:rPr>
        <w:t>SISTEMA DE REGISTRO DE PREÇOS – SRP.</w:t>
      </w:r>
    </w:p>
    <w:p w14:paraId="0D09A67C" w14:textId="0AE06EE7" w:rsidR="00E541A1" w:rsidRDefault="00E541A1" w:rsidP="00C624D1">
      <w:pPr>
        <w:shd w:val="clear" w:color="auto" w:fill="E2EFD9" w:themeFill="accent6" w:themeFillTint="33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  <w:shd w:val="clear" w:color="auto" w:fill="B3E5A1"/>
        </w:rPr>
      </w:pPr>
      <w:r w:rsidRPr="00DB61B9">
        <w:rPr>
          <w:rFonts w:ascii="Garamond" w:hAnsi="Garamond" w:cs="Times New Roman"/>
          <w:b/>
          <w:sz w:val="24"/>
          <w:szCs w:val="24"/>
          <w:shd w:val="clear" w:color="auto" w:fill="B3E5A1"/>
        </w:rPr>
        <w:t xml:space="preserve">PROCESSO nº </w:t>
      </w:r>
      <w:r w:rsidR="007111F1" w:rsidRPr="007111F1">
        <w:rPr>
          <w:rFonts w:ascii="Garamond" w:hAnsi="Garamond" w:cs="Times New Roman"/>
          <w:b/>
          <w:sz w:val="24"/>
          <w:szCs w:val="24"/>
          <w:shd w:val="clear" w:color="auto" w:fill="B3E5A1"/>
        </w:rPr>
        <w:t>25.30.000010516-9</w:t>
      </w:r>
      <w:r w:rsidRPr="00DB61B9">
        <w:rPr>
          <w:rFonts w:ascii="Garamond" w:hAnsi="Garamond" w:cs="Times New Roman"/>
          <w:b/>
          <w:sz w:val="24"/>
          <w:szCs w:val="24"/>
          <w:shd w:val="clear" w:color="auto" w:fill="B3E5A1"/>
        </w:rPr>
        <w:t>/2025.</w:t>
      </w:r>
    </w:p>
    <w:p w14:paraId="4CDA96E2" w14:textId="77777777" w:rsidR="00CA33BA" w:rsidRDefault="00CA33BA" w:rsidP="00CA33BA">
      <w:pPr>
        <w:rPr>
          <w:rFonts w:ascii="Garamond" w:hAnsi="Garamond"/>
          <w:sz w:val="24"/>
          <w:szCs w:val="24"/>
        </w:rPr>
      </w:pPr>
    </w:p>
    <w:p w14:paraId="797C2492" w14:textId="77777777" w:rsidR="007111F1" w:rsidRPr="00C848C1" w:rsidRDefault="007111F1" w:rsidP="007111F1">
      <w:pPr>
        <w:spacing w:before="120" w:after="120" w:line="240" w:lineRule="auto"/>
        <w:jc w:val="left"/>
        <w:rPr>
          <w:rFonts w:ascii="Garamond" w:hAnsi="Garamond" w:cs="Times New Roman"/>
          <w:b/>
          <w:sz w:val="24"/>
          <w:szCs w:val="20"/>
        </w:rPr>
      </w:pPr>
      <w:r w:rsidRPr="00C848C1">
        <w:rPr>
          <w:rFonts w:ascii="Garamond" w:hAnsi="Garamond" w:cs="Times New Roman"/>
          <w:b/>
          <w:sz w:val="24"/>
          <w:szCs w:val="20"/>
        </w:rPr>
        <w:t>Modelo 1.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4"/>
        <w:gridCol w:w="694"/>
        <w:gridCol w:w="694"/>
        <w:gridCol w:w="1160"/>
        <w:gridCol w:w="950"/>
        <w:gridCol w:w="828"/>
        <w:gridCol w:w="830"/>
        <w:gridCol w:w="830"/>
        <w:gridCol w:w="896"/>
        <w:gridCol w:w="6"/>
        <w:gridCol w:w="912"/>
      </w:tblGrid>
      <w:tr w:rsidR="007111F1" w:rsidRPr="00C848C1" w14:paraId="08CF81BA" w14:textId="77777777" w:rsidTr="007111F1">
        <w:trPr>
          <w:trHeight w:val="604"/>
        </w:trPr>
        <w:tc>
          <w:tcPr>
            <w:tcW w:w="5000" w:type="pct"/>
            <w:gridSpan w:val="11"/>
            <w:shd w:val="clear" w:color="auto" w:fill="D9D9D9"/>
            <w:vAlign w:val="center"/>
          </w:tcPr>
          <w:p w14:paraId="2A93F29F" w14:textId="77777777" w:rsidR="007111F1" w:rsidRPr="00C848C1" w:rsidRDefault="007111F1" w:rsidP="00BB388D">
            <w:pPr>
              <w:pStyle w:val="SemEspaamento"/>
              <w:spacing w:line="276" w:lineRule="auto"/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C848C1">
              <w:rPr>
                <w:rFonts w:ascii="Garamond" w:hAnsi="Garamond" w:cs="Arial"/>
                <w:b/>
                <w:bCs/>
                <w:sz w:val="16"/>
                <w:szCs w:val="16"/>
              </w:rPr>
              <w:t>Memória de Cálculo dos Serviços de Locação e Mão de Obra</w:t>
            </w:r>
          </w:p>
        </w:tc>
      </w:tr>
      <w:tr w:rsidR="007111F1" w:rsidRPr="00C848C1" w14:paraId="2A841723" w14:textId="77777777" w:rsidTr="007111F1">
        <w:trPr>
          <w:trHeight w:val="409"/>
        </w:trPr>
        <w:tc>
          <w:tcPr>
            <w:tcW w:w="398" w:type="pct"/>
            <w:shd w:val="clear" w:color="auto" w:fill="FFFFFF"/>
            <w:vAlign w:val="center"/>
            <w:hideMark/>
          </w:tcPr>
          <w:p w14:paraId="1BB06662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CAMPO</w:t>
            </w:r>
          </w:p>
          <w:p w14:paraId="59547EB7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A</w:t>
            </w:r>
          </w:p>
        </w:tc>
        <w:tc>
          <w:tcPr>
            <w:tcW w:w="398" w:type="pct"/>
            <w:shd w:val="clear" w:color="auto" w:fill="FFFFFF"/>
            <w:vAlign w:val="center"/>
            <w:hideMark/>
          </w:tcPr>
          <w:p w14:paraId="198E0667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789861AD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B</w:t>
            </w:r>
          </w:p>
        </w:tc>
        <w:tc>
          <w:tcPr>
            <w:tcW w:w="398" w:type="pct"/>
            <w:shd w:val="clear" w:color="auto" w:fill="FFFFFF"/>
            <w:vAlign w:val="center"/>
            <w:hideMark/>
          </w:tcPr>
          <w:p w14:paraId="08E815E6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CAMPO</w:t>
            </w:r>
          </w:p>
          <w:p w14:paraId="4A9CC955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</w:t>
            </w:r>
          </w:p>
        </w:tc>
        <w:tc>
          <w:tcPr>
            <w:tcW w:w="666" w:type="pct"/>
            <w:shd w:val="clear" w:color="auto" w:fill="FFFFFF"/>
            <w:vAlign w:val="center"/>
            <w:hideMark/>
          </w:tcPr>
          <w:p w14:paraId="7BE4A53B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0DA3C318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D</w:t>
            </w:r>
          </w:p>
        </w:tc>
        <w:tc>
          <w:tcPr>
            <w:tcW w:w="570" w:type="pct"/>
            <w:shd w:val="clear" w:color="auto" w:fill="FFFFFF"/>
            <w:vAlign w:val="center"/>
            <w:hideMark/>
          </w:tcPr>
          <w:p w14:paraId="5E803088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76D2AFD0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E</w:t>
            </w:r>
          </w:p>
        </w:tc>
        <w:tc>
          <w:tcPr>
            <w:tcW w:w="498" w:type="pct"/>
            <w:shd w:val="clear" w:color="auto" w:fill="FFFFFF"/>
            <w:vAlign w:val="center"/>
            <w:hideMark/>
          </w:tcPr>
          <w:p w14:paraId="0BAFB9AC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CAMPO</w:t>
            </w:r>
          </w:p>
          <w:p w14:paraId="6F72BFBE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 F</w:t>
            </w:r>
          </w:p>
        </w:tc>
        <w:tc>
          <w:tcPr>
            <w:tcW w:w="499" w:type="pct"/>
            <w:shd w:val="clear" w:color="auto" w:fill="FFFFFF"/>
            <w:vAlign w:val="center"/>
            <w:hideMark/>
          </w:tcPr>
          <w:p w14:paraId="2032C813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573231AE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G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3BA8C391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546365F8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H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14:paraId="044BC233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6965CF9A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I</w:t>
            </w:r>
          </w:p>
        </w:tc>
        <w:tc>
          <w:tcPr>
            <w:tcW w:w="559" w:type="pct"/>
            <w:gridSpan w:val="2"/>
            <w:shd w:val="clear" w:color="auto" w:fill="FFFFFF"/>
            <w:vAlign w:val="center"/>
          </w:tcPr>
          <w:p w14:paraId="01DA462D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2DC2F029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J</w:t>
            </w:r>
          </w:p>
        </w:tc>
      </w:tr>
      <w:tr w:rsidR="007111F1" w:rsidRPr="00C848C1" w14:paraId="552FB802" w14:textId="77777777" w:rsidTr="007111F1">
        <w:trPr>
          <w:trHeight w:val="842"/>
        </w:trPr>
        <w:tc>
          <w:tcPr>
            <w:tcW w:w="398" w:type="pct"/>
            <w:shd w:val="clear" w:color="auto" w:fill="FFFFFF"/>
            <w:vAlign w:val="center"/>
            <w:hideMark/>
          </w:tcPr>
          <w:p w14:paraId="287853B6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Item</w:t>
            </w:r>
          </w:p>
        </w:tc>
        <w:tc>
          <w:tcPr>
            <w:tcW w:w="398" w:type="pct"/>
            <w:shd w:val="clear" w:color="auto" w:fill="FFFFFF"/>
            <w:vAlign w:val="center"/>
            <w:hideMark/>
          </w:tcPr>
          <w:p w14:paraId="2B303739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Unid.</w:t>
            </w:r>
          </w:p>
        </w:tc>
        <w:tc>
          <w:tcPr>
            <w:tcW w:w="398" w:type="pct"/>
            <w:shd w:val="clear" w:color="auto" w:fill="FFFFFF"/>
            <w:vAlign w:val="center"/>
            <w:hideMark/>
          </w:tcPr>
          <w:p w14:paraId="73C351D5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proofErr w:type="spellStart"/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Qtde</w:t>
            </w:r>
            <w:proofErr w:type="spellEnd"/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.</w:t>
            </w:r>
          </w:p>
        </w:tc>
        <w:tc>
          <w:tcPr>
            <w:tcW w:w="666" w:type="pct"/>
            <w:shd w:val="clear" w:color="auto" w:fill="FFFFFF"/>
            <w:vAlign w:val="center"/>
            <w:hideMark/>
          </w:tcPr>
          <w:p w14:paraId="27274733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Especificação</w:t>
            </w:r>
          </w:p>
        </w:tc>
        <w:tc>
          <w:tcPr>
            <w:tcW w:w="570" w:type="pct"/>
            <w:shd w:val="clear" w:color="auto" w:fill="FFFFFF"/>
            <w:vAlign w:val="center"/>
            <w:hideMark/>
          </w:tcPr>
          <w:p w14:paraId="28E33BE2" w14:textId="77777777" w:rsidR="007111F1" w:rsidRPr="00C848C1" w:rsidRDefault="007111F1" w:rsidP="00BB388D">
            <w:pPr>
              <w:ind w:left="-52" w:right="-77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Valor R$ unitário mensal da locação d</w:t>
            </w:r>
            <w:r>
              <w:rPr>
                <w:rFonts w:ascii="Garamond" w:eastAsia="Arial Unicode MS" w:hAnsi="Garamond"/>
                <w:b/>
                <w:sz w:val="16"/>
                <w:szCs w:val="16"/>
              </w:rPr>
              <w:t>e</w:t>
            </w: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 (</w:t>
            </w:r>
            <w:r>
              <w:rPr>
                <w:rFonts w:ascii="Garamond" w:eastAsia="Arial Unicode MS" w:hAnsi="Garamond"/>
                <w:b/>
                <w:sz w:val="16"/>
                <w:szCs w:val="16"/>
              </w:rPr>
              <w:t>veículo leves novo</w:t>
            </w: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)</w:t>
            </w:r>
          </w:p>
        </w:tc>
        <w:tc>
          <w:tcPr>
            <w:tcW w:w="498" w:type="pct"/>
            <w:shd w:val="clear" w:color="auto" w:fill="FFFFFF"/>
            <w:vAlign w:val="center"/>
            <w:hideMark/>
          </w:tcPr>
          <w:p w14:paraId="307D041A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Valor R$ unitário mensal da mão de obra </w:t>
            </w:r>
          </w:p>
          <w:p w14:paraId="4713195C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Turno 1</w:t>
            </w:r>
          </w:p>
        </w:tc>
        <w:tc>
          <w:tcPr>
            <w:tcW w:w="499" w:type="pct"/>
            <w:shd w:val="clear" w:color="auto" w:fill="FFFFFF"/>
            <w:vAlign w:val="center"/>
            <w:hideMark/>
          </w:tcPr>
          <w:p w14:paraId="42C0B5F0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Valor R$ unitário mensal da mão de obra </w:t>
            </w:r>
          </w:p>
          <w:p w14:paraId="76109805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Turno 2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75A4DDDE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Valor R$ unitário mensal da mão de obra </w:t>
            </w:r>
          </w:p>
          <w:p w14:paraId="50E076C6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Turno 3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14:paraId="4E395DC6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Valor R$ total mensal da mão de obra (F+G+H)</w:t>
            </w:r>
          </w:p>
        </w:tc>
        <w:tc>
          <w:tcPr>
            <w:tcW w:w="559" w:type="pct"/>
            <w:gridSpan w:val="2"/>
            <w:shd w:val="clear" w:color="auto" w:fill="FFFFFF"/>
            <w:vAlign w:val="center"/>
          </w:tcPr>
          <w:p w14:paraId="09CF5897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Valor total mensal </w:t>
            </w:r>
          </w:p>
          <w:p w14:paraId="72863C4B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Mão de obra +</w:t>
            </w:r>
          </w:p>
          <w:p w14:paraId="22C4063B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>
              <w:rPr>
                <w:rFonts w:ascii="Garamond" w:eastAsia="Arial Unicode MS" w:hAnsi="Garamond"/>
                <w:b/>
                <w:sz w:val="16"/>
                <w:szCs w:val="16"/>
              </w:rPr>
              <w:t>veículo leves novo</w:t>
            </w: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 (E+I) x C</w:t>
            </w:r>
          </w:p>
        </w:tc>
      </w:tr>
      <w:tr w:rsidR="007111F1" w:rsidRPr="00C848C1" w14:paraId="2FA57B5B" w14:textId="77777777" w:rsidTr="007111F1">
        <w:trPr>
          <w:trHeight w:val="50"/>
        </w:trPr>
        <w:tc>
          <w:tcPr>
            <w:tcW w:w="398" w:type="pct"/>
            <w:shd w:val="clear" w:color="auto" w:fill="D9D9D9"/>
            <w:vAlign w:val="center"/>
          </w:tcPr>
          <w:p w14:paraId="22B315DF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01</w:t>
            </w:r>
          </w:p>
        </w:tc>
        <w:tc>
          <w:tcPr>
            <w:tcW w:w="398" w:type="pct"/>
            <w:shd w:val="clear" w:color="auto" w:fill="D9D9D9"/>
            <w:vAlign w:val="center"/>
          </w:tcPr>
          <w:p w14:paraId="4B5ACA20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398" w:type="pct"/>
            <w:shd w:val="clear" w:color="auto" w:fill="D9D9D9"/>
            <w:vAlign w:val="center"/>
          </w:tcPr>
          <w:p w14:paraId="75091DB7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666" w:type="pct"/>
            <w:shd w:val="clear" w:color="auto" w:fill="D9D9D9"/>
          </w:tcPr>
          <w:p w14:paraId="79C5EB7D" w14:textId="77777777" w:rsidR="007111F1" w:rsidRPr="00C848C1" w:rsidRDefault="007111F1" w:rsidP="00BB388D">
            <w:pPr>
              <w:pStyle w:val="SemEspaamento"/>
              <w:spacing w:line="276" w:lineRule="auto"/>
              <w:rPr>
                <w:rFonts w:ascii="Garamond" w:eastAsia="Arial Unicode MS" w:hAnsi="Garamond" w:cs="Arial"/>
                <w:sz w:val="16"/>
                <w:szCs w:val="16"/>
              </w:rPr>
            </w:pPr>
          </w:p>
        </w:tc>
        <w:tc>
          <w:tcPr>
            <w:tcW w:w="570" w:type="pct"/>
            <w:shd w:val="clear" w:color="auto" w:fill="D9D9D9"/>
            <w:vAlign w:val="center"/>
          </w:tcPr>
          <w:p w14:paraId="38E81DE9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8" w:type="pct"/>
            <w:shd w:val="clear" w:color="auto" w:fill="D9D9D9"/>
            <w:vAlign w:val="center"/>
          </w:tcPr>
          <w:p w14:paraId="3BD04518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9" w:type="pct"/>
            <w:shd w:val="clear" w:color="auto" w:fill="D9D9D9"/>
            <w:vAlign w:val="center"/>
          </w:tcPr>
          <w:p w14:paraId="3FF76E34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9" w:type="pct"/>
            <w:shd w:val="clear" w:color="auto" w:fill="D9D9D9"/>
          </w:tcPr>
          <w:p w14:paraId="124B9B7B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14" w:type="pct"/>
            <w:shd w:val="clear" w:color="auto" w:fill="D9D9D9"/>
            <w:vAlign w:val="center"/>
          </w:tcPr>
          <w:p w14:paraId="7998884F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59" w:type="pct"/>
            <w:gridSpan w:val="2"/>
            <w:shd w:val="clear" w:color="auto" w:fill="D9D9D9"/>
            <w:vAlign w:val="center"/>
          </w:tcPr>
          <w:p w14:paraId="6BB23B9A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  <w:tr w:rsidR="007111F1" w:rsidRPr="00C848C1" w14:paraId="0DAC985C" w14:textId="77777777" w:rsidTr="007111F1">
        <w:trPr>
          <w:trHeight w:val="50"/>
        </w:trPr>
        <w:tc>
          <w:tcPr>
            <w:tcW w:w="398" w:type="pct"/>
            <w:shd w:val="clear" w:color="auto" w:fill="D9D9D9"/>
            <w:vAlign w:val="center"/>
          </w:tcPr>
          <w:p w14:paraId="7A7A2800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02</w:t>
            </w:r>
          </w:p>
        </w:tc>
        <w:tc>
          <w:tcPr>
            <w:tcW w:w="398" w:type="pct"/>
            <w:shd w:val="clear" w:color="auto" w:fill="D9D9D9"/>
            <w:vAlign w:val="center"/>
          </w:tcPr>
          <w:p w14:paraId="3B5D6EF4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398" w:type="pct"/>
            <w:shd w:val="clear" w:color="auto" w:fill="D9D9D9"/>
            <w:vAlign w:val="center"/>
          </w:tcPr>
          <w:p w14:paraId="0A76504C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666" w:type="pct"/>
            <w:shd w:val="clear" w:color="auto" w:fill="D9D9D9"/>
          </w:tcPr>
          <w:p w14:paraId="77F33C49" w14:textId="77777777" w:rsidR="007111F1" w:rsidRPr="00C848C1" w:rsidRDefault="007111F1" w:rsidP="00BB388D">
            <w:pPr>
              <w:pStyle w:val="SemEspaamento"/>
              <w:spacing w:line="276" w:lineRule="auto"/>
              <w:rPr>
                <w:rFonts w:ascii="Garamond" w:eastAsia="Arial Unicode MS" w:hAnsi="Garamond" w:cs="Arial"/>
                <w:sz w:val="16"/>
                <w:szCs w:val="16"/>
              </w:rPr>
            </w:pPr>
          </w:p>
        </w:tc>
        <w:tc>
          <w:tcPr>
            <w:tcW w:w="570" w:type="pct"/>
            <w:shd w:val="clear" w:color="auto" w:fill="D9D9D9"/>
            <w:vAlign w:val="center"/>
          </w:tcPr>
          <w:p w14:paraId="495CC411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8" w:type="pct"/>
            <w:shd w:val="clear" w:color="auto" w:fill="D9D9D9"/>
            <w:vAlign w:val="center"/>
          </w:tcPr>
          <w:p w14:paraId="06DA8A49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9" w:type="pct"/>
            <w:shd w:val="clear" w:color="auto" w:fill="D9D9D9"/>
            <w:vAlign w:val="center"/>
          </w:tcPr>
          <w:p w14:paraId="08F7B849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9" w:type="pct"/>
            <w:shd w:val="clear" w:color="auto" w:fill="D9D9D9"/>
          </w:tcPr>
          <w:p w14:paraId="226590FA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14" w:type="pct"/>
            <w:shd w:val="clear" w:color="auto" w:fill="D9D9D9"/>
            <w:vAlign w:val="center"/>
          </w:tcPr>
          <w:p w14:paraId="2D779319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59" w:type="pct"/>
            <w:gridSpan w:val="2"/>
            <w:shd w:val="clear" w:color="auto" w:fill="D9D9D9"/>
            <w:vAlign w:val="center"/>
          </w:tcPr>
          <w:p w14:paraId="5F52FC79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  <w:tr w:rsidR="007111F1" w:rsidRPr="00C848C1" w14:paraId="2FC89848" w14:textId="77777777" w:rsidTr="007111F1">
        <w:trPr>
          <w:trHeight w:val="50"/>
        </w:trPr>
        <w:tc>
          <w:tcPr>
            <w:tcW w:w="398" w:type="pct"/>
            <w:shd w:val="clear" w:color="auto" w:fill="D9D9D9"/>
            <w:vAlign w:val="center"/>
          </w:tcPr>
          <w:p w14:paraId="315DB234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03</w:t>
            </w:r>
          </w:p>
        </w:tc>
        <w:tc>
          <w:tcPr>
            <w:tcW w:w="398" w:type="pct"/>
            <w:shd w:val="clear" w:color="auto" w:fill="D9D9D9"/>
            <w:vAlign w:val="center"/>
          </w:tcPr>
          <w:p w14:paraId="728A31E1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398" w:type="pct"/>
            <w:shd w:val="clear" w:color="auto" w:fill="D9D9D9"/>
            <w:vAlign w:val="center"/>
          </w:tcPr>
          <w:p w14:paraId="3AA87F66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666" w:type="pct"/>
            <w:shd w:val="clear" w:color="auto" w:fill="D9D9D9"/>
          </w:tcPr>
          <w:p w14:paraId="6D2C2CDD" w14:textId="77777777" w:rsidR="007111F1" w:rsidRPr="00C848C1" w:rsidRDefault="007111F1" w:rsidP="00BB388D">
            <w:pPr>
              <w:pStyle w:val="SemEspaamento"/>
              <w:spacing w:line="276" w:lineRule="auto"/>
              <w:rPr>
                <w:rFonts w:ascii="Garamond" w:eastAsia="Arial Unicode MS" w:hAnsi="Garamond" w:cs="Arial"/>
                <w:sz w:val="16"/>
                <w:szCs w:val="16"/>
              </w:rPr>
            </w:pPr>
          </w:p>
        </w:tc>
        <w:tc>
          <w:tcPr>
            <w:tcW w:w="570" w:type="pct"/>
            <w:shd w:val="clear" w:color="auto" w:fill="D9D9D9"/>
            <w:vAlign w:val="center"/>
          </w:tcPr>
          <w:p w14:paraId="52C21F0F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8" w:type="pct"/>
            <w:shd w:val="clear" w:color="auto" w:fill="D9D9D9"/>
            <w:vAlign w:val="center"/>
          </w:tcPr>
          <w:p w14:paraId="7C2E5731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9" w:type="pct"/>
            <w:shd w:val="clear" w:color="auto" w:fill="D9D9D9"/>
            <w:vAlign w:val="center"/>
          </w:tcPr>
          <w:p w14:paraId="18D3DD5A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9" w:type="pct"/>
            <w:shd w:val="clear" w:color="auto" w:fill="D9D9D9"/>
          </w:tcPr>
          <w:p w14:paraId="12DF8490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14" w:type="pct"/>
            <w:shd w:val="clear" w:color="auto" w:fill="D9D9D9"/>
            <w:vAlign w:val="center"/>
          </w:tcPr>
          <w:p w14:paraId="23ED4B00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59" w:type="pct"/>
            <w:gridSpan w:val="2"/>
            <w:shd w:val="clear" w:color="auto" w:fill="D9D9D9"/>
            <w:vAlign w:val="center"/>
          </w:tcPr>
          <w:p w14:paraId="61630BCD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  <w:tr w:rsidR="007111F1" w:rsidRPr="00C848C1" w14:paraId="32593B6B" w14:textId="77777777" w:rsidTr="007111F1">
        <w:trPr>
          <w:trHeight w:val="50"/>
        </w:trPr>
        <w:tc>
          <w:tcPr>
            <w:tcW w:w="398" w:type="pct"/>
            <w:shd w:val="clear" w:color="auto" w:fill="D9D9D9"/>
            <w:vAlign w:val="center"/>
          </w:tcPr>
          <w:p w14:paraId="3D86CFB5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04</w:t>
            </w:r>
          </w:p>
        </w:tc>
        <w:tc>
          <w:tcPr>
            <w:tcW w:w="398" w:type="pct"/>
            <w:shd w:val="clear" w:color="auto" w:fill="D9D9D9"/>
            <w:vAlign w:val="center"/>
          </w:tcPr>
          <w:p w14:paraId="77DB2C84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398" w:type="pct"/>
            <w:shd w:val="clear" w:color="auto" w:fill="D9D9D9"/>
            <w:vAlign w:val="center"/>
          </w:tcPr>
          <w:p w14:paraId="2E47B505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666" w:type="pct"/>
            <w:shd w:val="clear" w:color="auto" w:fill="D9D9D9"/>
          </w:tcPr>
          <w:p w14:paraId="0FF85E68" w14:textId="77777777" w:rsidR="007111F1" w:rsidRPr="00C848C1" w:rsidRDefault="007111F1" w:rsidP="00BB388D">
            <w:pPr>
              <w:pStyle w:val="SemEspaamento"/>
              <w:spacing w:line="276" w:lineRule="auto"/>
              <w:rPr>
                <w:rFonts w:ascii="Garamond" w:eastAsia="Arial Unicode MS" w:hAnsi="Garamond" w:cs="Arial"/>
                <w:sz w:val="16"/>
                <w:szCs w:val="16"/>
              </w:rPr>
            </w:pPr>
          </w:p>
        </w:tc>
        <w:tc>
          <w:tcPr>
            <w:tcW w:w="570" w:type="pct"/>
            <w:shd w:val="clear" w:color="auto" w:fill="D9D9D9"/>
            <w:vAlign w:val="center"/>
          </w:tcPr>
          <w:p w14:paraId="464A6A3D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8" w:type="pct"/>
            <w:shd w:val="clear" w:color="auto" w:fill="D9D9D9"/>
            <w:vAlign w:val="center"/>
          </w:tcPr>
          <w:p w14:paraId="2FDA7151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9" w:type="pct"/>
            <w:shd w:val="clear" w:color="auto" w:fill="D9D9D9"/>
            <w:vAlign w:val="center"/>
          </w:tcPr>
          <w:p w14:paraId="6A39EB04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9" w:type="pct"/>
            <w:shd w:val="clear" w:color="auto" w:fill="D9D9D9"/>
          </w:tcPr>
          <w:p w14:paraId="4AF9FA4E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14" w:type="pct"/>
            <w:shd w:val="clear" w:color="auto" w:fill="D9D9D9"/>
            <w:vAlign w:val="center"/>
          </w:tcPr>
          <w:p w14:paraId="730453DB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59" w:type="pct"/>
            <w:gridSpan w:val="2"/>
            <w:shd w:val="clear" w:color="auto" w:fill="D9D9D9"/>
            <w:vAlign w:val="center"/>
          </w:tcPr>
          <w:p w14:paraId="0811EA61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  <w:tr w:rsidR="007111F1" w:rsidRPr="00C848C1" w14:paraId="61460ED7" w14:textId="77777777" w:rsidTr="007111F1">
        <w:trPr>
          <w:trHeight w:val="50"/>
        </w:trPr>
        <w:tc>
          <w:tcPr>
            <w:tcW w:w="398" w:type="pct"/>
            <w:shd w:val="clear" w:color="auto" w:fill="D9D9D9"/>
            <w:vAlign w:val="center"/>
          </w:tcPr>
          <w:p w14:paraId="244949D8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05</w:t>
            </w:r>
          </w:p>
        </w:tc>
        <w:tc>
          <w:tcPr>
            <w:tcW w:w="398" w:type="pct"/>
            <w:shd w:val="clear" w:color="auto" w:fill="D9D9D9"/>
            <w:vAlign w:val="center"/>
          </w:tcPr>
          <w:p w14:paraId="2AA2B25F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398" w:type="pct"/>
            <w:shd w:val="clear" w:color="auto" w:fill="D9D9D9"/>
            <w:vAlign w:val="center"/>
          </w:tcPr>
          <w:p w14:paraId="3EA1A441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666" w:type="pct"/>
            <w:shd w:val="clear" w:color="auto" w:fill="D9D9D9"/>
          </w:tcPr>
          <w:p w14:paraId="5A271EDD" w14:textId="77777777" w:rsidR="007111F1" w:rsidRPr="00C848C1" w:rsidRDefault="007111F1" w:rsidP="00BB388D">
            <w:pPr>
              <w:pStyle w:val="SemEspaamento"/>
              <w:spacing w:line="276" w:lineRule="auto"/>
              <w:rPr>
                <w:rFonts w:ascii="Garamond" w:eastAsia="Arial Unicode MS" w:hAnsi="Garamond" w:cs="Arial"/>
                <w:sz w:val="16"/>
                <w:szCs w:val="16"/>
              </w:rPr>
            </w:pPr>
          </w:p>
        </w:tc>
        <w:tc>
          <w:tcPr>
            <w:tcW w:w="570" w:type="pct"/>
            <w:shd w:val="clear" w:color="auto" w:fill="D9D9D9"/>
            <w:vAlign w:val="center"/>
          </w:tcPr>
          <w:p w14:paraId="29D7E88A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8" w:type="pct"/>
            <w:shd w:val="clear" w:color="auto" w:fill="D9D9D9"/>
            <w:vAlign w:val="center"/>
          </w:tcPr>
          <w:p w14:paraId="5B00D152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9" w:type="pct"/>
            <w:shd w:val="clear" w:color="auto" w:fill="D9D9D9"/>
            <w:vAlign w:val="center"/>
          </w:tcPr>
          <w:p w14:paraId="496B12CD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499" w:type="pct"/>
            <w:shd w:val="clear" w:color="auto" w:fill="D9D9D9"/>
          </w:tcPr>
          <w:p w14:paraId="2BBD1E69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14" w:type="pct"/>
            <w:shd w:val="clear" w:color="auto" w:fill="D9D9D9"/>
            <w:vAlign w:val="center"/>
          </w:tcPr>
          <w:p w14:paraId="1144771E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59" w:type="pct"/>
            <w:gridSpan w:val="2"/>
            <w:shd w:val="clear" w:color="auto" w:fill="D9D9D9"/>
            <w:vAlign w:val="center"/>
          </w:tcPr>
          <w:p w14:paraId="0A9A6CA1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  <w:tr w:rsidR="007111F1" w:rsidRPr="00C848C1" w14:paraId="0420D063" w14:textId="77777777" w:rsidTr="007111F1">
        <w:trPr>
          <w:trHeight w:val="50"/>
        </w:trPr>
        <w:tc>
          <w:tcPr>
            <w:tcW w:w="4444" w:type="pct"/>
            <w:gridSpan w:val="10"/>
            <w:shd w:val="clear" w:color="auto" w:fill="FFFFFF"/>
          </w:tcPr>
          <w:p w14:paraId="57B42A57" w14:textId="77777777" w:rsidR="007111F1" w:rsidRPr="00C848C1" w:rsidRDefault="007111F1" w:rsidP="00BB388D">
            <w:pPr>
              <w:jc w:val="right"/>
              <w:rPr>
                <w:rFonts w:ascii="Garamond" w:eastAsia="Arial Unicode MS" w:hAnsi="Garamond"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CAMPO K – Valor R$ total dos itens (CAMPO J * 60 (sessenta) meses)</w:t>
            </w:r>
          </w:p>
        </w:tc>
        <w:tc>
          <w:tcPr>
            <w:tcW w:w="556" w:type="pct"/>
            <w:shd w:val="clear" w:color="auto" w:fill="D9D9D9"/>
          </w:tcPr>
          <w:p w14:paraId="35C93C73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</w:tbl>
    <w:p w14:paraId="79E719D0" w14:textId="77777777" w:rsidR="007111F1" w:rsidRPr="00C848C1" w:rsidRDefault="007111F1" w:rsidP="007111F1">
      <w:pPr>
        <w:spacing w:before="120" w:after="120" w:line="240" w:lineRule="auto"/>
        <w:jc w:val="left"/>
        <w:rPr>
          <w:rFonts w:ascii="Garamond" w:hAnsi="Garamond" w:cs="Times New Roman"/>
          <w:b/>
          <w:sz w:val="24"/>
          <w:szCs w:val="20"/>
        </w:rPr>
      </w:pPr>
      <w:r w:rsidRPr="00C848C1">
        <w:rPr>
          <w:rFonts w:ascii="Garamond" w:hAnsi="Garamond" w:cs="Times New Roman"/>
          <w:b/>
          <w:sz w:val="24"/>
          <w:szCs w:val="20"/>
        </w:rPr>
        <w:t>Modelo 2.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4"/>
        <w:gridCol w:w="694"/>
        <w:gridCol w:w="694"/>
        <w:gridCol w:w="4605"/>
        <w:gridCol w:w="903"/>
        <w:gridCol w:w="904"/>
      </w:tblGrid>
      <w:tr w:rsidR="007111F1" w:rsidRPr="00C848C1" w14:paraId="01BF0521" w14:textId="77777777" w:rsidTr="007111F1">
        <w:trPr>
          <w:trHeight w:val="604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31D63514" w14:textId="77777777" w:rsidR="007111F1" w:rsidRPr="00C848C1" w:rsidRDefault="007111F1" w:rsidP="00BB388D">
            <w:pPr>
              <w:pStyle w:val="SemEspaamento"/>
              <w:spacing w:line="276" w:lineRule="auto"/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C848C1">
              <w:rPr>
                <w:rFonts w:ascii="Garamond" w:hAnsi="Garamond" w:cs="Arial"/>
                <w:b/>
                <w:bCs/>
                <w:sz w:val="16"/>
                <w:szCs w:val="16"/>
              </w:rPr>
              <w:t>Memória de Cálculo dos Serviços de Locação Sem Mão de Obra</w:t>
            </w:r>
          </w:p>
        </w:tc>
      </w:tr>
      <w:tr w:rsidR="007111F1" w:rsidRPr="00C848C1" w14:paraId="1141F13B" w14:textId="77777777" w:rsidTr="007111F1">
        <w:trPr>
          <w:trHeight w:val="409"/>
        </w:trPr>
        <w:tc>
          <w:tcPr>
            <w:tcW w:w="401" w:type="pct"/>
            <w:shd w:val="clear" w:color="auto" w:fill="FFFFFF"/>
            <w:vAlign w:val="center"/>
            <w:hideMark/>
          </w:tcPr>
          <w:p w14:paraId="183473B2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CAMPO</w:t>
            </w:r>
          </w:p>
          <w:p w14:paraId="2F4729B1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A</w:t>
            </w:r>
          </w:p>
        </w:tc>
        <w:tc>
          <w:tcPr>
            <w:tcW w:w="400" w:type="pct"/>
            <w:shd w:val="clear" w:color="auto" w:fill="FFFFFF"/>
            <w:vAlign w:val="center"/>
            <w:hideMark/>
          </w:tcPr>
          <w:p w14:paraId="5817345B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0D4064B9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B</w:t>
            </w:r>
          </w:p>
        </w:tc>
        <w:tc>
          <w:tcPr>
            <w:tcW w:w="400" w:type="pct"/>
            <w:shd w:val="clear" w:color="auto" w:fill="FFFFFF"/>
            <w:vAlign w:val="center"/>
            <w:hideMark/>
          </w:tcPr>
          <w:p w14:paraId="7A64C2A1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CAMPO</w:t>
            </w:r>
          </w:p>
          <w:p w14:paraId="068B87E3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</w:t>
            </w:r>
          </w:p>
        </w:tc>
        <w:tc>
          <w:tcPr>
            <w:tcW w:w="2719" w:type="pct"/>
            <w:shd w:val="clear" w:color="auto" w:fill="FFFFFF"/>
            <w:vAlign w:val="center"/>
            <w:hideMark/>
          </w:tcPr>
          <w:p w14:paraId="31E8CA6F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4AAADC4A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D</w:t>
            </w:r>
          </w:p>
        </w:tc>
        <w:tc>
          <w:tcPr>
            <w:tcW w:w="540" w:type="pct"/>
            <w:shd w:val="clear" w:color="auto" w:fill="FFFFFF"/>
            <w:vAlign w:val="center"/>
            <w:hideMark/>
          </w:tcPr>
          <w:p w14:paraId="17D1E62A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6A77A695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E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0B3E8D5B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79C18CC2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F</w:t>
            </w:r>
          </w:p>
        </w:tc>
      </w:tr>
      <w:tr w:rsidR="007111F1" w:rsidRPr="00C848C1" w14:paraId="21B6FF01" w14:textId="77777777" w:rsidTr="007111F1">
        <w:trPr>
          <w:trHeight w:val="842"/>
        </w:trPr>
        <w:tc>
          <w:tcPr>
            <w:tcW w:w="401" w:type="pct"/>
            <w:shd w:val="clear" w:color="auto" w:fill="FFFFFF"/>
            <w:vAlign w:val="center"/>
            <w:hideMark/>
          </w:tcPr>
          <w:p w14:paraId="29D01690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Item</w:t>
            </w:r>
          </w:p>
        </w:tc>
        <w:tc>
          <w:tcPr>
            <w:tcW w:w="400" w:type="pct"/>
            <w:shd w:val="clear" w:color="auto" w:fill="FFFFFF"/>
            <w:vAlign w:val="center"/>
            <w:hideMark/>
          </w:tcPr>
          <w:p w14:paraId="2EFE59A5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Unid.</w:t>
            </w:r>
          </w:p>
        </w:tc>
        <w:tc>
          <w:tcPr>
            <w:tcW w:w="400" w:type="pct"/>
            <w:shd w:val="clear" w:color="auto" w:fill="FFFFFF"/>
            <w:vAlign w:val="center"/>
            <w:hideMark/>
          </w:tcPr>
          <w:p w14:paraId="6EC1E5C8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proofErr w:type="spellStart"/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Qtde</w:t>
            </w:r>
            <w:proofErr w:type="spellEnd"/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.</w:t>
            </w:r>
          </w:p>
        </w:tc>
        <w:tc>
          <w:tcPr>
            <w:tcW w:w="2719" w:type="pct"/>
            <w:shd w:val="clear" w:color="auto" w:fill="FFFFFF"/>
            <w:vAlign w:val="center"/>
            <w:hideMark/>
          </w:tcPr>
          <w:p w14:paraId="1F991781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Especificação</w:t>
            </w:r>
          </w:p>
        </w:tc>
        <w:tc>
          <w:tcPr>
            <w:tcW w:w="540" w:type="pct"/>
            <w:shd w:val="clear" w:color="auto" w:fill="FFFFFF"/>
            <w:vAlign w:val="center"/>
            <w:hideMark/>
          </w:tcPr>
          <w:p w14:paraId="4F276E6E" w14:textId="77777777" w:rsidR="007111F1" w:rsidRPr="00C848C1" w:rsidRDefault="007111F1" w:rsidP="00BB388D">
            <w:pPr>
              <w:ind w:left="-52" w:right="-77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Valor R$ unitário mensal da locação d</w:t>
            </w:r>
            <w:r>
              <w:rPr>
                <w:rFonts w:ascii="Garamond" w:eastAsia="Arial Unicode MS" w:hAnsi="Garamond"/>
                <w:b/>
                <w:sz w:val="16"/>
                <w:szCs w:val="16"/>
              </w:rPr>
              <w:t>e</w:t>
            </w: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 </w:t>
            </w:r>
            <w:r>
              <w:rPr>
                <w:rFonts w:ascii="Garamond" w:eastAsia="Arial Unicode MS" w:hAnsi="Garamond"/>
                <w:b/>
                <w:sz w:val="16"/>
                <w:szCs w:val="16"/>
              </w:rPr>
              <w:t>veículos leves novo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36C43F23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Valor R$ total mensal da locação d</w:t>
            </w:r>
            <w:r>
              <w:rPr>
                <w:rFonts w:ascii="Garamond" w:eastAsia="Arial Unicode MS" w:hAnsi="Garamond"/>
                <w:b/>
                <w:sz w:val="16"/>
                <w:szCs w:val="16"/>
              </w:rPr>
              <w:t>e</w:t>
            </w: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 </w:t>
            </w:r>
            <w:r>
              <w:rPr>
                <w:rFonts w:ascii="Garamond" w:eastAsia="Arial Unicode MS" w:hAnsi="Garamond"/>
                <w:b/>
                <w:sz w:val="16"/>
                <w:szCs w:val="16"/>
              </w:rPr>
              <w:t xml:space="preserve">veículos </w:t>
            </w:r>
            <w:r>
              <w:rPr>
                <w:rFonts w:ascii="Garamond" w:eastAsia="Arial Unicode MS" w:hAnsi="Garamond"/>
                <w:b/>
                <w:sz w:val="16"/>
                <w:szCs w:val="16"/>
              </w:rPr>
              <w:lastRenderedPageBreak/>
              <w:t>leves novo</w:t>
            </w:r>
          </w:p>
        </w:tc>
      </w:tr>
      <w:tr w:rsidR="007111F1" w:rsidRPr="00C848C1" w14:paraId="1764B498" w14:textId="77777777" w:rsidTr="007111F1">
        <w:trPr>
          <w:trHeight w:val="50"/>
        </w:trPr>
        <w:tc>
          <w:tcPr>
            <w:tcW w:w="401" w:type="pct"/>
            <w:shd w:val="clear" w:color="auto" w:fill="D9D9D9"/>
            <w:vAlign w:val="center"/>
          </w:tcPr>
          <w:p w14:paraId="04618250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lastRenderedPageBreak/>
              <w:t>01</w:t>
            </w:r>
          </w:p>
        </w:tc>
        <w:tc>
          <w:tcPr>
            <w:tcW w:w="400" w:type="pct"/>
            <w:shd w:val="clear" w:color="auto" w:fill="D9D9D9"/>
            <w:vAlign w:val="center"/>
          </w:tcPr>
          <w:p w14:paraId="2BD0EC57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400" w:type="pct"/>
            <w:shd w:val="clear" w:color="auto" w:fill="D9D9D9"/>
            <w:vAlign w:val="center"/>
          </w:tcPr>
          <w:p w14:paraId="09077EB4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2719" w:type="pct"/>
            <w:shd w:val="clear" w:color="auto" w:fill="D9D9D9"/>
          </w:tcPr>
          <w:p w14:paraId="7F948299" w14:textId="77777777" w:rsidR="007111F1" w:rsidRPr="00C848C1" w:rsidRDefault="007111F1" w:rsidP="00BB388D">
            <w:pPr>
              <w:pStyle w:val="SemEspaamento"/>
              <w:spacing w:line="276" w:lineRule="auto"/>
              <w:rPr>
                <w:rFonts w:ascii="Garamond" w:eastAsia="Arial Unicode MS" w:hAnsi="Garamond" w:cs="Arial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D9D9D9"/>
            <w:vAlign w:val="center"/>
          </w:tcPr>
          <w:p w14:paraId="7F632529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D9D9D9"/>
            <w:vAlign w:val="center"/>
          </w:tcPr>
          <w:p w14:paraId="19958038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  <w:tr w:rsidR="007111F1" w:rsidRPr="00C848C1" w14:paraId="728DD21A" w14:textId="77777777" w:rsidTr="007111F1">
        <w:trPr>
          <w:trHeight w:val="50"/>
        </w:trPr>
        <w:tc>
          <w:tcPr>
            <w:tcW w:w="401" w:type="pct"/>
            <w:shd w:val="clear" w:color="auto" w:fill="D9D9D9"/>
            <w:vAlign w:val="center"/>
          </w:tcPr>
          <w:p w14:paraId="0D70F34E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02</w:t>
            </w:r>
          </w:p>
        </w:tc>
        <w:tc>
          <w:tcPr>
            <w:tcW w:w="400" w:type="pct"/>
            <w:shd w:val="clear" w:color="auto" w:fill="D9D9D9"/>
            <w:vAlign w:val="center"/>
          </w:tcPr>
          <w:p w14:paraId="4132A0C6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400" w:type="pct"/>
            <w:shd w:val="clear" w:color="auto" w:fill="D9D9D9"/>
            <w:vAlign w:val="center"/>
          </w:tcPr>
          <w:p w14:paraId="4E4E9090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2719" w:type="pct"/>
            <w:shd w:val="clear" w:color="auto" w:fill="D9D9D9"/>
          </w:tcPr>
          <w:p w14:paraId="370CCCD7" w14:textId="77777777" w:rsidR="007111F1" w:rsidRPr="00C848C1" w:rsidRDefault="007111F1" w:rsidP="00BB388D">
            <w:pPr>
              <w:pStyle w:val="SemEspaamento"/>
              <w:spacing w:line="276" w:lineRule="auto"/>
              <w:rPr>
                <w:rFonts w:ascii="Garamond" w:eastAsia="Arial Unicode MS" w:hAnsi="Garamond" w:cs="Arial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D9D9D9"/>
            <w:vAlign w:val="center"/>
          </w:tcPr>
          <w:p w14:paraId="011B167F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D9D9D9"/>
            <w:vAlign w:val="center"/>
          </w:tcPr>
          <w:p w14:paraId="073AB712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  <w:tr w:rsidR="007111F1" w:rsidRPr="00C848C1" w14:paraId="0E5F0F1C" w14:textId="77777777" w:rsidTr="007111F1">
        <w:trPr>
          <w:trHeight w:val="50"/>
        </w:trPr>
        <w:tc>
          <w:tcPr>
            <w:tcW w:w="401" w:type="pct"/>
            <w:shd w:val="clear" w:color="auto" w:fill="D9D9D9"/>
            <w:vAlign w:val="center"/>
          </w:tcPr>
          <w:p w14:paraId="45C22D5D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03</w:t>
            </w:r>
          </w:p>
        </w:tc>
        <w:tc>
          <w:tcPr>
            <w:tcW w:w="400" w:type="pct"/>
            <w:shd w:val="clear" w:color="auto" w:fill="D9D9D9"/>
            <w:vAlign w:val="center"/>
          </w:tcPr>
          <w:p w14:paraId="45531909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400" w:type="pct"/>
            <w:shd w:val="clear" w:color="auto" w:fill="D9D9D9"/>
            <w:vAlign w:val="center"/>
          </w:tcPr>
          <w:p w14:paraId="1FF4365A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2719" w:type="pct"/>
            <w:shd w:val="clear" w:color="auto" w:fill="D9D9D9"/>
          </w:tcPr>
          <w:p w14:paraId="76D5EA7E" w14:textId="77777777" w:rsidR="007111F1" w:rsidRPr="00C848C1" w:rsidRDefault="007111F1" w:rsidP="00BB388D">
            <w:pPr>
              <w:pStyle w:val="SemEspaamento"/>
              <w:spacing w:line="276" w:lineRule="auto"/>
              <w:rPr>
                <w:rFonts w:ascii="Garamond" w:eastAsia="Arial Unicode MS" w:hAnsi="Garamond" w:cs="Arial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D9D9D9"/>
            <w:vAlign w:val="center"/>
          </w:tcPr>
          <w:p w14:paraId="0791CEC6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D9D9D9"/>
            <w:vAlign w:val="center"/>
          </w:tcPr>
          <w:p w14:paraId="7FB64416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  <w:tr w:rsidR="007111F1" w:rsidRPr="00C848C1" w14:paraId="50653A40" w14:textId="77777777" w:rsidTr="007111F1">
        <w:trPr>
          <w:trHeight w:val="50"/>
        </w:trPr>
        <w:tc>
          <w:tcPr>
            <w:tcW w:w="401" w:type="pct"/>
            <w:shd w:val="clear" w:color="auto" w:fill="D9D9D9"/>
            <w:vAlign w:val="center"/>
          </w:tcPr>
          <w:p w14:paraId="6FD3563F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04</w:t>
            </w:r>
          </w:p>
        </w:tc>
        <w:tc>
          <w:tcPr>
            <w:tcW w:w="400" w:type="pct"/>
            <w:shd w:val="clear" w:color="auto" w:fill="D9D9D9"/>
            <w:vAlign w:val="center"/>
          </w:tcPr>
          <w:p w14:paraId="19A0AE1E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400" w:type="pct"/>
            <w:shd w:val="clear" w:color="auto" w:fill="D9D9D9"/>
            <w:vAlign w:val="center"/>
          </w:tcPr>
          <w:p w14:paraId="444478DC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2719" w:type="pct"/>
            <w:shd w:val="clear" w:color="auto" w:fill="D9D9D9"/>
          </w:tcPr>
          <w:p w14:paraId="11DD6019" w14:textId="77777777" w:rsidR="007111F1" w:rsidRPr="00C848C1" w:rsidRDefault="007111F1" w:rsidP="00BB388D">
            <w:pPr>
              <w:pStyle w:val="SemEspaamento"/>
              <w:spacing w:line="276" w:lineRule="auto"/>
              <w:rPr>
                <w:rFonts w:ascii="Garamond" w:eastAsia="Arial Unicode MS" w:hAnsi="Garamond" w:cs="Arial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D9D9D9"/>
            <w:vAlign w:val="center"/>
          </w:tcPr>
          <w:p w14:paraId="74BC6031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D9D9D9"/>
            <w:vAlign w:val="center"/>
          </w:tcPr>
          <w:p w14:paraId="79C33215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  <w:tr w:rsidR="007111F1" w:rsidRPr="00C848C1" w14:paraId="4A20FB62" w14:textId="77777777" w:rsidTr="007111F1">
        <w:trPr>
          <w:trHeight w:val="50"/>
        </w:trPr>
        <w:tc>
          <w:tcPr>
            <w:tcW w:w="401" w:type="pct"/>
            <w:shd w:val="clear" w:color="auto" w:fill="D9D9D9"/>
            <w:vAlign w:val="center"/>
          </w:tcPr>
          <w:p w14:paraId="5678955F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05</w:t>
            </w:r>
          </w:p>
        </w:tc>
        <w:tc>
          <w:tcPr>
            <w:tcW w:w="400" w:type="pct"/>
            <w:shd w:val="clear" w:color="auto" w:fill="D9D9D9"/>
            <w:vAlign w:val="center"/>
          </w:tcPr>
          <w:p w14:paraId="6B073B78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400" w:type="pct"/>
            <w:shd w:val="clear" w:color="auto" w:fill="D9D9D9"/>
            <w:vAlign w:val="center"/>
          </w:tcPr>
          <w:p w14:paraId="0F816242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2719" w:type="pct"/>
            <w:shd w:val="clear" w:color="auto" w:fill="D9D9D9"/>
          </w:tcPr>
          <w:p w14:paraId="71A33499" w14:textId="77777777" w:rsidR="007111F1" w:rsidRPr="00C848C1" w:rsidRDefault="007111F1" w:rsidP="00BB388D">
            <w:pPr>
              <w:pStyle w:val="SemEspaamento"/>
              <w:spacing w:line="276" w:lineRule="auto"/>
              <w:rPr>
                <w:rFonts w:ascii="Garamond" w:eastAsia="Arial Unicode MS" w:hAnsi="Garamond" w:cs="Arial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D9D9D9"/>
            <w:vAlign w:val="center"/>
          </w:tcPr>
          <w:p w14:paraId="1D25BB62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D9D9D9"/>
            <w:vAlign w:val="center"/>
          </w:tcPr>
          <w:p w14:paraId="4B92645C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  <w:tr w:rsidR="007111F1" w:rsidRPr="00C848C1" w14:paraId="2F9CA310" w14:textId="77777777" w:rsidTr="007111F1">
        <w:trPr>
          <w:trHeight w:val="50"/>
        </w:trPr>
        <w:tc>
          <w:tcPr>
            <w:tcW w:w="4460" w:type="pct"/>
            <w:gridSpan w:val="5"/>
            <w:shd w:val="clear" w:color="auto" w:fill="FFFFFF"/>
          </w:tcPr>
          <w:p w14:paraId="6E58AFE5" w14:textId="77777777" w:rsidR="007111F1" w:rsidRPr="00C848C1" w:rsidRDefault="007111F1" w:rsidP="00BB388D">
            <w:pPr>
              <w:jc w:val="right"/>
              <w:rPr>
                <w:rFonts w:ascii="Garamond" w:eastAsia="Arial Unicode MS" w:hAnsi="Garamond"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CAMPO G – Valor R$ total dos itens (CAMPO F * 60 (sessenta) meses)</w:t>
            </w:r>
          </w:p>
        </w:tc>
        <w:tc>
          <w:tcPr>
            <w:tcW w:w="540" w:type="pct"/>
            <w:shd w:val="clear" w:color="auto" w:fill="D9D9D9"/>
          </w:tcPr>
          <w:p w14:paraId="5B60E777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</w:tbl>
    <w:p w14:paraId="272866B2" w14:textId="77777777" w:rsidR="007111F1" w:rsidRPr="00C848C1" w:rsidRDefault="007111F1" w:rsidP="007111F1">
      <w:pPr>
        <w:spacing w:before="120" w:after="120" w:line="240" w:lineRule="auto"/>
        <w:jc w:val="left"/>
        <w:rPr>
          <w:rFonts w:ascii="Garamond" w:hAnsi="Garamond" w:cs="Times New Roman"/>
          <w:b/>
          <w:sz w:val="24"/>
          <w:szCs w:val="20"/>
        </w:rPr>
      </w:pPr>
      <w:r w:rsidRPr="00C848C1">
        <w:rPr>
          <w:rFonts w:ascii="Garamond" w:hAnsi="Garamond" w:cs="Times New Roman"/>
          <w:b/>
          <w:sz w:val="24"/>
          <w:szCs w:val="20"/>
        </w:rPr>
        <w:t>Modelo 3.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"/>
        <w:gridCol w:w="4975"/>
        <w:gridCol w:w="1292"/>
        <w:gridCol w:w="1895"/>
      </w:tblGrid>
      <w:tr w:rsidR="007111F1" w:rsidRPr="00C848C1" w14:paraId="7D35E648" w14:textId="77777777" w:rsidTr="007111F1">
        <w:trPr>
          <w:trHeight w:val="369"/>
        </w:trPr>
        <w:tc>
          <w:tcPr>
            <w:tcW w:w="5000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3F871E3" w14:textId="77777777" w:rsidR="007111F1" w:rsidRPr="00C848C1" w:rsidRDefault="007111F1" w:rsidP="00BB388D">
            <w:pPr>
              <w:pStyle w:val="SemEspaamento"/>
              <w:spacing w:line="276" w:lineRule="auto"/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C848C1">
              <w:rPr>
                <w:rFonts w:ascii="Garamond" w:hAnsi="Garamond" w:cs="Arial"/>
                <w:b/>
                <w:bCs/>
                <w:sz w:val="16"/>
                <w:szCs w:val="16"/>
              </w:rPr>
              <w:t>Memória de Cálculo dos serviços de mão de obra especializada</w:t>
            </w:r>
          </w:p>
        </w:tc>
      </w:tr>
      <w:tr w:rsidR="007111F1" w:rsidRPr="00C848C1" w14:paraId="2CA72C85" w14:textId="77777777" w:rsidTr="007111F1">
        <w:trPr>
          <w:trHeight w:val="407"/>
        </w:trPr>
        <w:tc>
          <w:tcPr>
            <w:tcW w:w="5000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D049AD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  <w:tr w:rsidR="007111F1" w:rsidRPr="00C848C1" w14:paraId="1DF3D78C" w14:textId="77777777" w:rsidTr="007111F1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463A669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Módulo 1 - Composição da Remuneração</w:t>
            </w:r>
          </w:p>
        </w:tc>
      </w:tr>
      <w:tr w:rsidR="007111F1" w:rsidRPr="00C848C1" w14:paraId="06602C55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0E1B0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FEEFE1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Composição da Remuneração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58DDE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   Valor (R$) </w:t>
            </w:r>
          </w:p>
        </w:tc>
      </w:tr>
      <w:tr w:rsidR="007111F1" w:rsidRPr="00C848C1" w14:paraId="146A7236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17293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E54600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 xml:space="preserve">Salário Base 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BB243F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76E3367C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C359E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B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91CA7D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Adicional de insalubridade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11D9F3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297364EE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32F4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C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6E57085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Adicional noturno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1A426F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41E12E1E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D8AD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D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CC3300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Outros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CD4BC9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40CA789D" w14:textId="77777777" w:rsidTr="007111F1">
        <w:trPr>
          <w:trHeight w:val="315"/>
        </w:trPr>
        <w:tc>
          <w:tcPr>
            <w:tcW w:w="3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6B31567" w14:textId="77777777" w:rsidR="007111F1" w:rsidRPr="00C848C1" w:rsidRDefault="007111F1" w:rsidP="00BB388D">
            <w:pPr>
              <w:jc w:val="right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Total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490ED2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 </w:t>
            </w:r>
          </w:p>
        </w:tc>
      </w:tr>
      <w:tr w:rsidR="007111F1" w:rsidRPr="00C848C1" w14:paraId="3DC2ABBB" w14:textId="77777777" w:rsidTr="007111F1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EF36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Módulo 2 - Encargos e Benefícios Anuais, Mensais e Diários</w:t>
            </w:r>
          </w:p>
        </w:tc>
      </w:tr>
      <w:tr w:rsidR="007111F1" w:rsidRPr="00C848C1" w14:paraId="5451ADD1" w14:textId="77777777" w:rsidTr="007111F1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2F8DA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Submódulo 2.1 - 13º (décimo terceiro) Salário, Férias e Adicional de Férias</w:t>
            </w:r>
          </w:p>
        </w:tc>
      </w:tr>
      <w:tr w:rsidR="007111F1" w:rsidRPr="00C848C1" w14:paraId="417654C0" w14:textId="77777777" w:rsidTr="007111F1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6170C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2.1</w:t>
            </w:r>
          </w:p>
        </w:tc>
        <w:tc>
          <w:tcPr>
            <w:tcW w:w="2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F0552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13º (décimo terceiro) Salário, Férias e Adicional de Férias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BEC16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Percentual (%)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CE4E8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   Valor (R$) </w:t>
            </w:r>
          </w:p>
        </w:tc>
      </w:tr>
      <w:tr w:rsidR="007111F1" w:rsidRPr="00C848C1" w14:paraId="75945644" w14:textId="77777777" w:rsidTr="007111F1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E13A0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</w:t>
            </w:r>
          </w:p>
        </w:tc>
        <w:tc>
          <w:tcPr>
            <w:tcW w:w="2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3E514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13º (décimo terceiro) Salário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7DECC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F0B0A3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5AFB898C" w14:textId="77777777" w:rsidTr="007111F1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E70ED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B</w:t>
            </w:r>
          </w:p>
        </w:tc>
        <w:tc>
          <w:tcPr>
            <w:tcW w:w="2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F289C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Adicional de Férias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5D3D1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D5BEF63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6481452F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89EDD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C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390C6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 xml:space="preserve">Incidência do </w:t>
            </w:r>
            <w:proofErr w:type="spellStart"/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sub-modulo</w:t>
            </w:r>
            <w:proofErr w:type="spellEnd"/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 xml:space="preserve"> 2.2 sobre 13° salário e adicional de férias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5EBF3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E9991F4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71034A2C" w14:textId="77777777" w:rsidTr="007111F1">
        <w:trPr>
          <w:trHeight w:val="630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80C8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D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5FCA0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Incidência da multa do FGTS rescisão sem justa causa sobre 13° e adicional de férias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94E95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1987668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72BAF388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16462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5B4DABE" w14:textId="77777777" w:rsidR="007111F1" w:rsidRPr="00C848C1" w:rsidRDefault="007111F1" w:rsidP="00BB388D">
            <w:pPr>
              <w:jc w:val="right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Total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6388E60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  <w:tr w:rsidR="007111F1" w:rsidRPr="00C848C1" w14:paraId="4E1A259D" w14:textId="77777777" w:rsidTr="007111F1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D8F96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Submódulo 2.2 - Encargos Previdenciários (GPS), Fundo de Garantia por Tempo de Serviço (FGTS) e outras contribuições.</w:t>
            </w:r>
          </w:p>
        </w:tc>
      </w:tr>
      <w:tr w:rsidR="007111F1" w:rsidRPr="00C848C1" w14:paraId="4516CECC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1D3BF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2.2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52CD1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GPS, FGTS e outras contribuições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50D04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Percentual (%)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12A0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   Valor (R$) </w:t>
            </w:r>
          </w:p>
        </w:tc>
      </w:tr>
      <w:tr w:rsidR="007111F1" w:rsidRPr="00C848C1" w14:paraId="0C55C6F1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84A0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D4AFC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INSS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267D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057333E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5BBA13AC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DB0DD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lastRenderedPageBreak/>
              <w:t>B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6F9A8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Salário Educação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48709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38D386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5177CD3E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18D2C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C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6E182BD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SAT (Seg. Acidente de Trabalho)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15783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567280A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5E96672D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9938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D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E3B67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SESC ou SESI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9944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4EACBBA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63947958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10390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E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27978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SENAI - SENAC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A8F03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8BD5C8E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27C6E3FE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002EE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F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D35C2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SEBRAE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43064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D4128C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10C975C5" w14:textId="77777777" w:rsidTr="007111F1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53E80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G</w:t>
            </w:r>
          </w:p>
        </w:tc>
        <w:tc>
          <w:tcPr>
            <w:tcW w:w="2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B62F4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INCRA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01C28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1F50B90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71739438" w14:textId="77777777" w:rsidTr="007111F1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7D3F8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H</w:t>
            </w:r>
          </w:p>
        </w:tc>
        <w:tc>
          <w:tcPr>
            <w:tcW w:w="2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B9CEB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FGTS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FDCAE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A51DC0C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14BF4405" w14:textId="77777777" w:rsidTr="007111F1">
        <w:trPr>
          <w:trHeight w:val="315"/>
        </w:trPr>
        <w:tc>
          <w:tcPr>
            <w:tcW w:w="3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A0A1CB4" w14:textId="77777777" w:rsidR="007111F1" w:rsidRPr="00C848C1" w:rsidRDefault="007111F1" w:rsidP="00BB388D">
            <w:pPr>
              <w:jc w:val="right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Total</w:t>
            </w:r>
          </w:p>
        </w:tc>
        <w:tc>
          <w:tcPr>
            <w:tcW w:w="1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0FC2909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 </w:t>
            </w:r>
          </w:p>
        </w:tc>
      </w:tr>
      <w:tr w:rsidR="007111F1" w:rsidRPr="00C848C1" w14:paraId="2AC06AA9" w14:textId="77777777" w:rsidTr="007111F1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A13023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Submódulo 2.3 - Benefícios Mensais e Diários.</w:t>
            </w:r>
          </w:p>
        </w:tc>
      </w:tr>
      <w:tr w:rsidR="007111F1" w:rsidRPr="00C848C1" w14:paraId="52854066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894DC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2.3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038FFE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Benefícios Mensais e Diários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D579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   Valor (R$) </w:t>
            </w:r>
          </w:p>
        </w:tc>
      </w:tr>
      <w:tr w:rsidR="007111F1" w:rsidRPr="00C848C1" w14:paraId="76EC4C64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460C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C02407D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Transporte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70AEBC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2DE0753C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BA052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B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4825DB5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Desconto legal do vale transporte (6% salário base)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519C28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5258A8B8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E5C4F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C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728108D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Auxílio Refeição/Alimentação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0FC080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04A7D92A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D79D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B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D488652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Desconto legal do vale alimentação (5% do benefício)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55E7BC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664D0865" w14:textId="77777777" w:rsidTr="007111F1">
        <w:trPr>
          <w:trHeight w:val="315"/>
        </w:trPr>
        <w:tc>
          <w:tcPr>
            <w:tcW w:w="3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42C6C6" w14:textId="77777777" w:rsidR="007111F1" w:rsidRPr="00C848C1" w:rsidRDefault="007111F1" w:rsidP="00BB388D">
            <w:pPr>
              <w:jc w:val="right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Total 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D05B58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  <w:tr w:rsidR="007111F1" w:rsidRPr="00C848C1" w14:paraId="4AE24458" w14:textId="77777777" w:rsidTr="007111F1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4480B32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Módulo 3 - Provisão para Rescisão</w:t>
            </w:r>
          </w:p>
        </w:tc>
      </w:tr>
      <w:tr w:rsidR="007111F1" w:rsidRPr="00C848C1" w14:paraId="6102293A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4D33C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89AE2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Provisão para Rescisão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AB422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Percentual (%)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D42A2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   Valor (R$) </w:t>
            </w:r>
          </w:p>
        </w:tc>
      </w:tr>
      <w:tr w:rsidR="007111F1" w:rsidRPr="00C848C1" w14:paraId="2ABB1A76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470E3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B6DA2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Aviso Prévio Indenizado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9D065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84C85EF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3E42E2AC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2E56D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B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86828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Incidência do FGTS sobre o Aviso Prévio Indenizado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08D0A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34F8F8D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0A4E600B" w14:textId="77777777" w:rsidTr="007111F1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EC125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C</w:t>
            </w:r>
          </w:p>
        </w:tc>
        <w:tc>
          <w:tcPr>
            <w:tcW w:w="2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4680F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Multa do FGTS e contribuição social sobre o Aviso Prévio Indenizado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8C317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D4139AC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71134676" w14:textId="77777777" w:rsidTr="007111F1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73054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D</w:t>
            </w:r>
          </w:p>
        </w:tc>
        <w:tc>
          <w:tcPr>
            <w:tcW w:w="2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5F869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Aviso Prévio Trabalhado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78B37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E54AA39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55B8CAC2" w14:textId="77777777" w:rsidTr="007111F1">
        <w:trPr>
          <w:trHeight w:val="63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32371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E</w:t>
            </w:r>
          </w:p>
        </w:tc>
        <w:tc>
          <w:tcPr>
            <w:tcW w:w="2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36238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Incidência dos encargos do submódulo 2.2 sobre o Aviso Prévio Trabalhado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BD2B6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49F7E2F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1DA71AE1" w14:textId="77777777" w:rsidTr="007111F1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74DB8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F</w:t>
            </w:r>
          </w:p>
        </w:tc>
        <w:tc>
          <w:tcPr>
            <w:tcW w:w="2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D4C22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Multa 40% FGTS - Demissão sem Justa Causa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E8859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C218990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5AF731AA" w14:textId="77777777" w:rsidTr="007111F1">
        <w:trPr>
          <w:trHeight w:val="315"/>
        </w:trPr>
        <w:tc>
          <w:tcPr>
            <w:tcW w:w="3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EBEDABE" w14:textId="77777777" w:rsidR="007111F1" w:rsidRPr="00C848C1" w:rsidRDefault="007111F1" w:rsidP="00BB388D">
            <w:pPr>
              <w:jc w:val="right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Total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ADA7CE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  <w:tr w:rsidR="007111F1" w:rsidRPr="00C848C1" w14:paraId="24CC466D" w14:textId="77777777" w:rsidTr="007111F1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8392EFB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Módulo 4 - Custo de Reposição do Profissional Ausente</w:t>
            </w:r>
          </w:p>
        </w:tc>
      </w:tr>
      <w:tr w:rsidR="007111F1" w:rsidRPr="00C848C1" w14:paraId="5EF0A4D7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68502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4.1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98D85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Submódulo 4.1 - Ausências Legais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70174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Percentual (%)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FACAF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   Valor (R$) </w:t>
            </w:r>
          </w:p>
        </w:tc>
      </w:tr>
      <w:tr w:rsidR="007111F1" w:rsidRPr="00C848C1" w14:paraId="31AD5175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0C231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6B5D5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Férias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A72A9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65DA5C5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26236DFA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AB5A4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B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74100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Ausências Legais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57079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7F892C5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7A9ADB93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EE491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C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352DC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Licença Paternidade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EA700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7F9861D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69CC1445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69CD3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lastRenderedPageBreak/>
              <w:t>D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B1F66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Ausência por acidente de trabalho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0503D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963193C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6607FD6A" w14:textId="77777777" w:rsidTr="007111F1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29679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F</w:t>
            </w:r>
          </w:p>
        </w:tc>
        <w:tc>
          <w:tcPr>
            <w:tcW w:w="2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38005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Ausência por doenças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2EE0C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C431EF8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606CB62E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1A5F2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G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817F7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Incidência dos encargos do submódulo 2.2 sobre as ausências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C63E1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7F08008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1B877377" w14:textId="77777777" w:rsidTr="007111F1">
        <w:trPr>
          <w:trHeight w:val="315"/>
        </w:trPr>
        <w:tc>
          <w:tcPr>
            <w:tcW w:w="3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95E58B" w14:textId="77777777" w:rsidR="007111F1" w:rsidRPr="00C848C1" w:rsidRDefault="007111F1" w:rsidP="00BB388D">
            <w:pPr>
              <w:jc w:val="right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Total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293CF61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 </w:t>
            </w:r>
          </w:p>
        </w:tc>
      </w:tr>
      <w:tr w:rsidR="007111F1" w:rsidRPr="00C848C1" w14:paraId="66EF0D17" w14:textId="77777777" w:rsidTr="007111F1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654AB0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Módulo 5 - Insumos Diversos</w:t>
            </w:r>
          </w:p>
        </w:tc>
      </w:tr>
      <w:tr w:rsidR="007111F1" w:rsidRPr="00C848C1" w14:paraId="4EF508B6" w14:textId="77777777" w:rsidTr="007111F1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60C4F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5.1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3348C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Insumos Diversos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D6D1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   Valor (R$) </w:t>
            </w:r>
          </w:p>
        </w:tc>
      </w:tr>
      <w:tr w:rsidR="007111F1" w:rsidRPr="00C848C1" w14:paraId="4C50771C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C0077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A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98AA09C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 xml:space="preserve">Uniformes 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40502B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</w:p>
        </w:tc>
      </w:tr>
      <w:tr w:rsidR="007111F1" w:rsidRPr="00C848C1" w14:paraId="4674CFBA" w14:textId="77777777" w:rsidTr="007111F1">
        <w:trPr>
          <w:trHeight w:val="315"/>
        </w:trPr>
        <w:tc>
          <w:tcPr>
            <w:tcW w:w="3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F63FD1" w14:textId="77777777" w:rsidR="007111F1" w:rsidRPr="00C848C1" w:rsidRDefault="007111F1" w:rsidP="00BB388D">
            <w:pPr>
              <w:jc w:val="right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Total 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FB1C2E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  <w:tr w:rsidR="007111F1" w:rsidRPr="00C848C1" w14:paraId="0285B9BA" w14:textId="77777777" w:rsidTr="007111F1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A51E332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QUADRO-RESUMO DO CUSTO </w:t>
            </w:r>
          </w:p>
        </w:tc>
      </w:tr>
      <w:tr w:rsidR="007111F1" w:rsidRPr="00C848C1" w14:paraId="6DAD2C09" w14:textId="77777777" w:rsidTr="007111F1">
        <w:trPr>
          <w:trHeight w:val="315"/>
        </w:trPr>
        <w:tc>
          <w:tcPr>
            <w:tcW w:w="3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F32CFC3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Mão de obra vinculada à execução contratual (valor por empregado)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958B7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Valor (R$)</w:t>
            </w:r>
          </w:p>
        </w:tc>
      </w:tr>
      <w:tr w:rsidR="007111F1" w:rsidRPr="00C848C1" w14:paraId="0D56BB65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F4105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A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7EE1815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Módulo 1 - Composição da Remuneração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1ED177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  <w:tr w:rsidR="007111F1" w:rsidRPr="00C848C1" w14:paraId="6AB49FA2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FBA27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B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A75474E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Módulo 2 - Encargos e Benefícios Anuais, Mensais e Diários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3D4CB6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  <w:tr w:rsidR="007111F1" w:rsidRPr="00C848C1" w14:paraId="1D23533D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CE890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C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D52A691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Módulo 3 - Provisão para Rescisão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CCE2BE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  <w:tr w:rsidR="007111F1" w:rsidRPr="00C848C1" w14:paraId="125041CD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D182F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D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D5B8CA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Módulo 4 - Custo de Reposição do Profissional Ausente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1EDEA5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  <w:tr w:rsidR="007111F1" w:rsidRPr="00C848C1" w14:paraId="7D4CF775" w14:textId="77777777" w:rsidTr="007111F1">
        <w:trPr>
          <w:trHeight w:val="315"/>
        </w:trPr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117E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E</w:t>
            </w:r>
          </w:p>
        </w:tc>
        <w:tc>
          <w:tcPr>
            <w:tcW w:w="3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D20D536" w14:textId="77777777" w:rsidR="007111F1" w:rsidRPr="00C848C1" w:rsidRDefault="007111F1" w:rsidP="00BB388D">
            <w:pPr>
              <w:rPr>
                <w:rFonts w:ascii="Garamond" w:eastAsia="Times New Roman" w:hAnsi="Garamond"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sz w:val="16"/>
                <w:szCs w:val="16"/>
                <w:lang w:eastAsia="pt-BR"/>
              </w:rPr>
              <w:t>Módulo 5 - Insumos Diversos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A02234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  <w:tr w:rsidR="007111F1" w:rsidRPr="00C848C1" w14:paraId="67E9C974" w14:textId="77777777" w:rsidTr="007111F1">
        <w:trPr>
          <w:trHeight w:val="315"/>
        </w:trPr>
        <w:tc>
          <w:tcPr>
            <w:tcW w:w="3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CBE4A27" w14:textId="77777777" w:rsidR="007111F1" w:rsidRPr="00C848C1" w:rsidRDefault="007111F1" w:rsidP="00BB388D">
            <w:pPr>
              <w:jc w:val="right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Subtotal (A + B + C + D + E)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2F7D60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  <w:tr w:rsidR="007111F1" w:rsidRPr="00C848C1" w14:paraId="0BD2851D" w14:textId="77777777" w:rsidTr="007111F1">
        <w:trPr>
          <w:trHeight w:val="315"/>
        </w:trPr>
        <w:tc>
          <w:tcPr>
            <w:tcW w:w="31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EE25178" w14:textId="77777777" w:rsidR="007111F1" w:rsidRPr="00C848C1" w:rsidRDefault="007111F1" w:rsidP="00BB388D">
            <w:pPr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>Custos Indiretos, Tributos e Lucro (BDI)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C1268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sz w:val="16"/>
                <w:szCs w:val="16"/>
                <w:lang w:eastAsia="pt-BR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AE0E5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  <w:tr w:rsidR="007111F1" w:rsidRPr="00C848C1" w14:paraId="00F372BE" w14:textId="77777777" w:rsidTr="007111F1">
        <w:trPr>
          <w:trHeight w:val="315"/>
        </w:trPr>
        <w:tc>
          <w:tcPr>
            <w:tcW w:w="3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96DCC" w14:textId="77777777" w:rsidR="007111F1" w:rsidRPr="00C848C1" w:rsidRDefault="007111F1" w:rsidP="00BB388D">
            <w:pPr>
              <w:jc w:val="right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  <w:r w:rsidRPr="00C848C1"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  <w:t xml:space="preserve">Valor da mão de obra em R$ 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05F0CA" w14:textId="77777777" w:rsidR="007111F1" w:rsidRPr="00C848C1" w:rsidRDefault="007111F1" w:rsidP="00BB388D">
            <w:pPr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  <w:lang w:eastAsia="pt-BR"/>
              </w:rPr>
            </w:pPr>
          </w:p>
        </w:tc>
      </w:tr>
    </w:tbl>
    <w:p w14:paraId="16859215" w14:textId="77777777" w:rsidR="007111F1" w:rsidRPr="00C848C1" w:rsidRDefault="007111F1" w:rsidP="007111F1">
      <w:pPr>
        <w:spacing w:before="120" w:after="120" w:line="240" w:lineRule="auto"/>
        <w:jc w:val="left"/>
        <w:rPr>
          <w:rFonts w:ascii="Garamond" w:hAnsi="Garamond" w:cs="Times New Roman"/>
          <w:b/>
          <w:sz w:val="24"/>
          <w:szCs w:val="20"/>
        </w:rPr>
      </w:pPr>
      <w:r w:rsidRPr="00C848C1">
        <w:rPr>
          <w:rFonts w:ascii="Garamond" w:hAnsi="Garamond" w:cs="Times New Roman"/>
          <w:b/>
          <w:sz w:val="24"/>
          <w:szCs w:val="20"/>
        </w:rPr>
        <w:t>Modelo 4.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4"/>
        <w:gridCol w:w="694"/>
        <w:gridCol w:w="694"/>
        <w:gridCol w:w="3903"/>
        <w:gridCol w:w="1156"/>
        <w:gridCol w:w="1353"/>
      </w:tblGrid>
      <w:tr w:rsidR="007111F1" w:rsidRPr="00C848C1" w14:paraId="0419DB55" w14:textId="77777777" w:rsidTr="007111F1">
        <w:trPr>
          <w:trHeight w:val="377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1D41E5CE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hAnsi="Garamond"/>
                <w:b/>
                <w:bCs/>
                <w:sz w:val="16"/>
                <w:szCs w:val="16"/>
                <w:lang w:eastAsia="pt-BR"/>
              </w:rPr>
              <w:t>Memória de Cálculo Rádio Comunicação</w:t>
            </w:r>
          </w:p>
        </w:tc>
      </w:tr>
      <w:tr w:rsidR="007111F1" w:rsidRPr="00C848C1" w14:paraId="5FA7FC3F" w14:textId="77777777" w:rsidTr="007111F1">
        <w:trPr>
          <w:trHeight w:val="409"/>
        </w:trPr>
        <w:tc>
          <w:tcPr>
            <w:tcW w:w="401" w:type="pct"/>
            <w:vAlign w:val="center"/>
            <w:hideMark/>
          </w:tcPr>
          <w:p w14:paraId="6EFFEC48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CAMPO</w:t>
            </w:r>
          </w:p>
          <w:p w14:paraId="6B1888A4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A</w:t>
            </w:r>
          </w:p>
        </w:tc>
        <w:tc>
          <w:tcPr>
            <w:tcW w:w="401" w:type="pct"/>
            <w:vAlign w:val="center"/>
            <w:hideMark/>
          </w:tcPr>
          <w:p w14:paraId="273EF530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355104C9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B</w:t>
            </w:r>
          </w:p>
        </w:tc>
        <w:tc>
          <w:tcPr>
            <w:tcW w:w="401" w:type="pct"/>
            <w:vAlign w:val="center"/>
            <w:hideMark/>
          </w:tcPr>
          <w:p w14:paraId="00315E67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CAMPO</w:t>
            </w:r>
          </w:p>
          <w:p w14:paraId="00FF3E8F" w14:textId="77777777" w:rsidR="007111F1" w:rsidRPr="00C848C1" w:rsidRDefault="007111F1" w:rsidP="00BB388D">
            <w:pPr>
              <w:ind w:left="-108" w:right="-108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</w:t>
            </w:r>
          </w:p>
        </w:tc>
        <w:tc>
          <w:tcPr>
            <w:tcW w:w="2316" w:type="pct"/>
            <w:vAlign w:val="center"/>
            <w:hideMark/>
          </w:tcPr>
          <w:p w14:paraId="5B0F9CB6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00FBD324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D</w:t>
            </w:r>
          </w:p>
        </w:tc>
        <w:tc>
          <w:tcPr>
            <w:tcW w:w="667" w:type="pct"/>
            <w:vAlign w:val="center"/>
            <w:hideMark/>
          </w:tcPr>
          <w:p w14:paraId="57DFBCC8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3D5A210B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E</w:t>
            </w:r>
          </w:p>
        </w:tc>
        <w:tc>
          <w:tcPr>
            <w:tcW w:w="815" w:type="pct"/>
            <w:vAlign w:val="center"/>
            <w:hideMark/>
          </w:tcPr>
          <w:p w14:paraId="45B286E0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CAMPO </w:t>
            </w:r>
          </w:p>
          <w:p w14:paraId="6CED1E15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F</w:t>
            </w:r>
          </w:p>
        </w:tc>
      </w:tr>
      <w:tr w:rsidR="007111F1" w:rsidRPr="00C848C1" w14:paraId="4857E45B" w14:textId="77777777" w:rsidTr="007111F1">
        <w:trPr>
          <w:trHeight w:val="842"/>
        </w:trPr>
        <w:tc>
          <w:tcPr>
            <w:tcW w:w="401" w:type="pct"/>
            <w:vAlign w:val="center"/>
            <w:hideMark/>
          </w:tcPr>
          <w:p w14:paraId="4A84D706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Item</w:t>
            </w:r>
          </w:p>
        </w:tc>
        <w:tc>
          <w:tcPr>
            <w:tcW w:w="401" w:type="pct"/>
            <w:vAlign w:val="center"/>
            <w:hideMark/>
          </w:tcPr>
          <w:p w14:paraId="6539EEB9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Unid.</w:t>
            </w:r>
          </w:p>
        </w:tc>
        <w:tc>
          <w:tcPr>
            <w:tcW w:w="401" w:type="pct"/>
            <w:tcBorders>
              <w:bottom w:val="single" w:sz="4" w:space="0" w:color="000000"/>
            </w:tcBorders>
            <w:vAlign w:val="center"/>
            <w:hideMark/>
          </w:tcPr>
          <w:p w14:paraId="7A881E79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proofErr w:type="spellStart"/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Qtde</w:t>
            </w:r>
            <w:proofErr w:type="spellEnd"/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.</w:t>
            </w:r>
          </w:p>
        </w:tc>
        <w:tc>
          <w:tcPr>
            <w:tcW w:w="2316" w:type="pct"/>
            <w:tcBorders>
              <w:bottom w:val="single" w:sz="4" w:space="0" w:color="000000"/>
            </w:tcBorders>
            <w:vAlign w:val="center"/>
            <w:hideMark/>
          </w:tcPr>
          <w:p w14:paraId="5305FE0B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Especificação</w:t>
            </w:r>
          </w:p>
        </w:tc>
        <w:tc>
          <w:tcPr>
            <w:tcW w:w="667" w:type="pct"/>
            <w:tcBorders>
              <w:bottom w:val="single" w:sz="4" w:space="0" w:color="000000"/>
            </w:tcBorders>
            <w:vAlign w:val="center"/>
            <w:hideMark/>
          </w:tcPr>
          <w:p w14:paraId="27EFD007" w14:textId="77777777" w:rsidR="007111F1" w:rsidRPr="00C848C1" w:rsidRDefault="007111F1" w:rsidP="00BB388D">
            <w:pPr>
              <w:ind w:left="-52" w:right="-77"/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Valor unitário mensal da locação (Radio Comunicação)</w:t>
            </w:r>
          </w:p>
        </w:tc>
        <w:tc>
          <w:tcPr>
            <w:tcW w:w="815" w:type="pct"/>
            <w:tcBorders>
              <w:bottom w:val="single" w:sz="4" w:space="0" w:color="000000"/>
            </w:tcBorders>
            <w:vAlign w:val="center"/>
            <w:hideMark/>
          </w:tcPr>
          <w:p w14:paraId="360C62D4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 xml:space="preserve">Valor total mensal da locação </w:t>
            </w:r>
          </w:p>
          <w:p w14:paraId="14382108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(Radio Comunicação) F = (C * E)</w:t>
            </w:r>
          </w:p>
        </w:tc>
      </w:tr>
      <w:tr w:rsidR="007111F1" w:rsidRPr="00C848C1" w14:paraId="285E892F" w14:textId="77777777" w:rsidTr="007111F1">
        <w:trPr>
          <w:trHeight w:val="325"/>
        </w:trPr>
        <w:tc>
          <w:tcPr>
            <w:tcW w:w="401" w:type="pct"/>
            <w:shd w:val="clear" w:color="auto" w:fill="D9D9D9"/>
            <w:vAlign w:val="center"/>
          </w:tcPr>
          <w:p w14:paraId="6EE05697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401" w:type="pct"/>
            <w:shd w:val="clear" w:color="auto" w:fill="D9D9D9"/>
            <w:vAlign w:val="center"/>
          </w:tcPr>
          <w:p w14:paraId="2F66CF66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401" w:type="pct"/>
            <w:tcBorders>
              <w:bottom w:val="nil"/>
            </w:tcBorders>
            <w:shd w:val="clear" w:color="auto" w:fill="D9D9D9"/>
            <w:vAlign w:val="center"/>
          </w:tcPr>
          <w:p w14:paraId="162F4F4E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b/>
                <w:sz w:val="16"/>
                <w:szCs w:val="16"/>
              </w:rPr>
            </w:pPr>
          </w:p>
        </w:tc>
        <w:tc>
          <w:tcPr>
            <w:tcW w:w="2316" w:type="pct"/>
            <w:tcBorders>
              <w:bottom w:val="nil"/>
            </w:tcBorders>
            <w:shd w:val="clear" w:color="auto" w:fill="D9D9D9"/>
          </w:tcPr>
          <w:p w14:paraId="30020F3F" w14:textId="77777777" w:rsidR="007111F1" w:rsidRPr="00C848C1" w:rsidRDefault="007111F1" w:rsidP="00BB388D">
            <w:pPr>
              <w:pStyle w:val="SemEspaamento"/>
              <w:spacing w:line="276" w:lineRule="auto"/>
              <w:ind w:right="-1"/>
              <w:rPr>
                <w:rFonts w:ascii="Garamond" w:hAnsi="Garamond" w:cs="Arial"/>
                <w:b/>
                <w:bCs/>
                <w:sz w:val="16"/>
                <w:szCs w:val="16"/>
                <w:lang w:eastAsia="pt-BR"/>
              </w:rPr>
            </w:pPr>
          </w:p>
        </w:tc>
        <w:tc>
          <w:tcPr>
            <w:tcW w:w="667" w:type="pct"/>
            <w:tcBorders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5A0FA84C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  <w:tc>
          <w:tcPr>
            <w:tcW w:w="815" w:type="pct"/>
            <w:tcBorders>
              <w:left w:val="single" w:sz="4" w:space="0" w:color="auto"/>
              <w:bottom w:val="nil"/>
            </w:tcBorders>
            <w:shd w:val="clear" w:color="auto" w:fill="D9D9D9"/>
            <w:vAlign w:val="center"/>
          </w:tcPr>
          <w:p w14:paraId="25B83F3B" w14:textId="77777777" w:rsidR="007111F1" w:rsidRPr="00C848C1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  <w:tr w:rsidR="007111F1" w:rsidRPr="004041A5" w14:paraId="197072F6" w14:textId="77777777" w:rsidTr="007111F1">
        <w:trPr>
          <w:trHeight w:val="274"/>
        </w:trPr>
        <w:tc>
          <w:tcPr>
            <w:tcW w:w="4185" w:type="pct"/>
            <w:gridSpan w:val="5"/>
            <w:tcBorders>
              <w:right w:val="single" w:sz="4" w:space="0" w:color="auto"/>
            </w:tcBorders>
            <w:vAlign w:val="center"/>
          </w:tcPr>
          <w:p w14:paraId="4DC1A63E" w14:textId="77777777" w:rsidR="007111F1" w:rsidRPr="004041A5" w:rsidRDefault="007111F1" w:rsidP="00BB388D">
            <w:pPr>
              <w:jc w:val="center"/>
              <w:rPr>
                <w:rFonts w:ascii="Garamond" w:eastAsia="Arial Unicode MS" w:hAnsi="Garamond"/>
                <w:sz w:val="16"/>
                <w:szCs w:val="16"/>
              </w:rPr>
            </w:pPr>
            <w:r w:rsidRPr="00C848C1">
              <w:rPr>
                <w:rFonts w:ascii="Garamond" w:eastAsia="Arial Unicode MS" w:hAnsi="Garamond"/>
                <w:b/>
                <w:sz w:val="16"/>
                <w:szCs w:val="16"/>
              </w:rPr>
              <w:t>CAMPO G – Valor total do item (CAMPO F * 60 meses)</w:t>
            </w:r>
          </w:p>
        </w:tc>
        <w:tc>
          <w:tcPr>
            <w:tcW w:w="815" w:type="pct"/>
            <w:tcBorders>
              <w:left w:val="single" w:sz="4" w:space="0" w:color="auto"/>
            </w:tcBorders>
            <w:shd w:val="clear" w:color="auto" w:fill="D9D9D9"/>
          </w:tcPr>
          <w:p w14:paraId="19136E05" w14:textId="77777777" w:rsidR="007111F1" w:rsidRPr="004041A5" w:rsidRDefault="007111F1" w:rsidP="00BB388D">
            <w:pPr>
              <w:jc w:val="right"/>
              <w:rPr>
                <w:rFonts w:ascii="Garamond" w:eastAsia="Arial Unicode MS" w:hAnsi="Garamond"/>
                <w:sz w:val="16"/>
                <w:szCs w:val="16"/>
              </w:rPr>
            </w:pPr>
          </w:p>
        </w:tc>
      </w:tr>
    </w:tbl>
    <w:p w14:paraId="02950CBB" w14:textId="77777777" w:rsidR="007111F1" w:rsidRDefault="007111F1" w:rsidP="00CA33BA">
      <w:pPr>
        <w:rPr>
          <w:rFonts w:ascii="Garamond" w:hAnsi="Garamond"/>
          <w:sz w:val="24"/>
          <w:szCs w:val="24"/>
        </w:rPr>
      </w:pPr>
    </w:p>
    <w:sectPr w:rsidR="007111F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C3F7E" w14:textId="77777777" w:rsidR="008508CF" w:rsidRDefault="008508CF" w:rsidP="00E541A1">
      <w:pPr>
        <w:spacing w:after="0" w:line="240" w:lineRule="auto"/>
      </w:pPr>
      <w:r>
        <w:separator/>
      </w:r>
    </w:p>
  </w:endnote>
  <w:endnote w:type="continuationSeparator" w:id="0">
    <w:p w14:paraId="000E7101" w14:textId="77777777" w:rsidR="008508CF" w:rsidRDefault="008508CF" w:rsidP="00E54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6CAA8" w14:textId="77777777" w:rsidR="00E541A1" w:rsidRPr="00641F01" w:rsidRDefault="00E541A1" w:rsidP="00E541A1">
    <w:pPr>
      <w:pStyle w:val="Rodap"/>
      <w:jc w:val="center"/>
      <w:rPr>
        <w:rFonts w:ascii="Garamond" w:hAnsi="Garamond"/>
        <w:b/>
        <w:i/>
        <w:color w:val="3A7C22"/>
        <w:spacing w:val="60"/>
        <w:sz w:val="24"/>
        <w:szCs w:val="24"/>
      </w:rPr>
    </w:pPr>
    <w:r w:rsidRPr="00641F01">
      <w:rPr>
        <w:rFonts w:ascii="Garamond" w:hAnsi="Garamond"/>
        <w:b/>
        <w:i/>
        <w:color w:val="3A7C22"/>
        <w:spacing w:val="60"/>
        <w:sz w:val="24"/>
        <w:szCs w:val="24"/>
      </w:rPr>
      <w:t>_________________________________________</w:t>
    </w:r>
  </w:p>
  <w:p w14:paraId="5CF96233" w14:textId="77777777" w:rsidR="00E541A1" w:rsidRPr="00641F01" w:rsidRDefault="00E541A1" w:rsidP="00E541A1">
    <w:pPr>
      <w:spacing w:after="2" w:line="259" w:lineRule="auto"/>
      <w:jc w:val="center"/>
      <w:rPr>
        <w:rFonts w:ascii="Garamond" w:eastAsia="Arial" w:hAnsi="Garamond"/>
        <w:b/>
        <w:i/>
        <w:color w:val="3A7C22"/>
        <w:sz w:val="20"/>
      </w:rPr>
    </w:pPr>
    <w:r w:rsidRPr="00641F01">
      <w:rPr>
        <w:rFonts w:ascii="Garamond" w:hAnsi="Garamond"/>
        <w:b/>
        <w:i/>
        <w:color w:val="3A7C22"/>
        <w:spacing w:val="60"/>
        <w:sz w:val="24"/>
        <w:szCs w:val="24"/>
      </w:rPr>
      <w:t>Página</w:t>
    </w:r>
    <w:r w:rsidRPr="00641F01">
      <w:rPr>
        <w:rFonts w:ascii="Garamond" w:hAnsi="Garamond"/>
        <w:b/>
        <w:i/>
        <w:color w:val="3A7C22"/>
        <w:sz w:val="24"/>
        <w:szCs w:val="24"/>
      </w:rPr>
      <w:t xml:space="preserve"> | </w:t>
    </w:r>
    <w:r w:rsidRPr="00641F01">
      <w:rPr>
        <w:rFonts w:ascii="Garamond" w:hAnsi="Garamond"/>
        <w:b/>
        <w:i/>
        <w:color w:val="3A7C22"/>
        <w:sz w:val="24"/>
        <w:szCs w:val="24"/>
      </w:rPr>
      <w:fldChar w:fldCharType="begin"/>
    </w:r>
    <w:r w:rsidRPr="00641F01">
      <w:rPr>
        <w:rFonts w:ascii="Garamond" w:hAnsi="Garamond"/>
        <w:b/>
        <w:i/>
        <w:color w:val="3A7C22"/>
        <w:sz w:val="24"/>
        <w:szCs w:val="24"/>
      </w:rPr>
      <w:instrText>PAGE   \* MERGEFORMAT</w:instrText>
    </w:r>
    <w:r w:rsidRPr="00641F01">
      <w:rPr>
        <w:rFonts w:ascii="Garamond" w:hAnsi="Garamond"/>
        <w:b/>
        <w:i/>
        <w:color w:val="3A7C22"/>
        <w:sz w:val="24"/>
        <w:szCs w:val="24"/>
      </w:rPr>
      <w:fldChar w:fldCharType="separate"/>
    </w:r>
    <w:r>
      <w:rPr>
        <w:rFonts w:ascii="Garamond" w:hAnsi="Garamond"/>
        <w:b/>
        <w:i/>
        <w:color w:val="3A7C22"/>
        <w:sz w:val="24"/>
        <w:szCs w:val="24"/>
      </w:rPr>
      <w:t>67</w:t>
    </w:r>
    <w:r w:rsidRPr="00641F01">
      <w:rPr>
        <w:rFonts w:ascii="Garamond" w:hAnsi="Garamond"/>
        <w:b/>
        <w:bCs/>
        <w:i/>
        <w:color w:val="3A7C22"/>
        <w:sz w:val="24"/>
        <w:szCs w:val="24"/>
      </w:rPr>
      <w:fldChar w:fldCharType="end"/>
    </w:r>
  </w:p>
  <w:p w14:paraId="66393031" w14:textId="77777777" w:rsidR="00E541A1" w:rsidRPr="00D43607" w:rsidRDefault="00E541A1" w:rsidP="00E541A1">
    <w:pPr>
      <w:spacing w:after="2" w:line="259" w:lineRule="auto"/>
      <w:jc w:val="left"/>
      <w:rPr>
        <w:rFonts w:ascii="Garamond" w:eastAsia="Arial" w:hAnsi="Garamond"/>
        <w:b/>
        <w:color w:val="176F2C"/>
        <w:sz w:val="20"/>
      </w:rPr>
    </w:pPr>
    <w:r w:rsidRPr="00D43607">
      <w:rPr>
        <w:rFonts w:ascii="Garamond" w:eastAsia="Arial" w:hAnsi="Garamond"/>
        <w:b/>
        <w:color w:val="176F2C"/>
        <w:sz w:val="20"/>
      </w:rPr>
      <w:t>Avenida Nazareno Roriz, nº1122, Vila Aurora, Goiânia/GO, CEP: 74.405-010.</w:t>
    </w:r>
  </w:p>
  <w:p w14:paraId="3AFAB6B2" w14:textId="77777777" w:rsidR="00E541A1" w:rsidRPr="00D43607" w:rsidRDefault="00E541A1" w:rsidP="00E541A1">
    <w:pPr>
      <w:spacing w:after="2" w:line="259" w:lineRule="auto"/>
      <w:jc w:val="left"/>
      <w:rPr>
        <w:rFonts w:ascii="Garamond" w:hAnsi="Garamond"/>
      </w:rPr>
    </w:pPr>
    <w:r w:rsidRPr="00D43607">
      <w:rPr>
        <w:rFonts w:ascii="Garamond" w:eastAsia="Arial" w:hAnsi="Garamond"/>
        <w:b/>
        <w:color w:val="176F2C"/>
        <w:sz w:val="20"/>
      </w:rPr>
      <w:t xml:space="preserve">Site: </w:t>
    </w:r>
    <w:hyperlink r:id="rId1" w:history="1">
      <w:r w:rsidRPr="00FC0F52">
        <w:rPr>
          <w:rStyle w:val="Hyperlink"/>
          <w:rFonts w:ascii="Garamond" w:eastAsia="Arial" w:hAnsi="Garamond"/>
          <w:b/>
          <w:sz w:val="20"/>
        </w:rPr>
        <w:t>www.comurg.com.br</w:t>
      </w:r>
    </w:hyperlink>
    <w:r>
      <w:rPr>
        <w:rFonts w:ascii="Garamond" w:eastAsia="Arial" w:hAnsi="Garamond"/>
        <w:b/>
        <w:color w:val="176F2C"/>
        <w:sz w:val="20"/>
      </w:rPr>
      <w:t xml:space="preserve"> </w:t>
    </w:r>
    <w:r w:rsidRPr="00D43607">
      <w:rPr>
        <w:rFonts w:ascii="Garamond" w:eastAsia="Arial" w:hAnsi="Garamond"/>
        <w:b/>
        <w:color w:val="176F2C"/>
        <w:sz w:val="20"/>
      </w:rPr>
      <w:t xml:space="preserve"> </w:t>
    </w:r>
  </w:p>
  <w:p w14:paraId="57F8093E" w14:textId="7614B9A1" w:rsidR="00E541A1" w:rsidRPr="00E541A1" w:rsidRDefault="00E541A1" w:rsidP="00E541A1">
    <w:pPr>
      <w:spacing w:after="2" w:line="259" w:lineRule="auto"/>
      <w:jc w:val="left"/>
      <w:rPr>
        <w:rFonts w:ascii="Garamond" w:hAnsi="Garamond"/>
      </w:rPr>
    </w:pPr>
    <w:r w:rsidRPr="00D43607">
      <w:rPr>
        <w:rFonts w:ascii="Garamond" w:eastAsia="Arial" w:hAnsi="Garamond"/>
        <w:b/>
        <w:color w:val="176F2C"/>
        <w:sz w:val="20"/>
      </w:rPr>
      <w:t xml:space="preserve">E-mail: </w:t>
    </w:r>
    <w:hyperlink r:id="rId2" w:history="1">
      <w:r w:rsidRPr="003B3A01">
        <w:rPr>
          <w:rStyle w:val="Hyperlink"/>
          <w:rFonts w:ascii="Garamond" w:eastAsia="Arial" w:hAnsi="Garamond"/>
          <w:b/>
          <w:sz w:val="20"/>
        </w:rPr>
        <w:t>gerliconcomurg@gmail.com</w:t>
      </w:r>
    </w:hyperlink>
    <w:r>
      <w:rPr>
        <w:rFonts w:ascii="Garamond" w:eastAsia="Arial" w:hAnsi="Garamond"/>
        <w:b/>
        <w:color w:val="176F2C"/>
        <w:sz w:val="20"/>
      </w:rPr>
      <w:t xml:space="preserve">. </w:t>
    </w:r>
    <w:r w:rsidRPr="00D43607">
      <w:rPr>
        <w:rFonts w:ascii="Garamond" w:eastAsia="Arial" w:hAnsi="Garamond"/>
        <w:b/>
        <w:color w:val="176F2C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6270B" w14:textId="77777777" w:rsidR="008508CF" w:rsidRDefault="008508CF" w:rsidP="00E541A1">
      <w:pPr>
        <w:spacing w:after="0" w:line="240" w:lineRule="auto"/>
      </w:pPr>
      <w:r>
        <w:separator/>
      </w:r>
    </w:p>
  </w:footnote>
  <w:footnote w:type="continuationSeparator" w:id="0">
    <w:p w14:paraId="5DD84E39" w14:textId="77777777" w:rsidR="008508CF" w:rsidRDefault="008508CF" w:rsidP="00E54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1096E" w14:textId="67632702" w:rsidR="00E541A1" w:rsidRPr="00641F01" w:rsidRDefault="00E541A1" w:rsidP="00E541A1">
    <w:pPr>
      <w:pStyle w:val="Cabealho"/>
      <w:jc w:val="right"/>
      <w:rPr>
        <w:rFonts w:ascii="Garamond" w:hAnsi="Garamond" w:cs="Calibri"/>
        <w:b/>
        <w:color w:val="275317"/>
      </w:rPr>
    </w:pPr>
    <w:bookmarkStart w:id="0" w:name="_Hlk206657474"/>
    <w:bookmarkStart w:id="1" w:name="_Hlk206657475"/>
    <w:bookmarkStart w:id="2" w:name="_Hlk206657641"/>
    <w:bookmarkStart w:id="3" w:name="_Hlk206657642"/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9A063A3" wp14:editId="51027C30">
              <wp:simplePos x="0" y="0"/>
              <wp:positionH relativeFrom="page">
                <wp:posOffset>785495</wp:posOffset>
              </wp:positionH>
              <wp:positionV relativeFrom="page">
                <wp:posOffset>236220</wp:posOffset>
              </wp:positionV>
              <wp:extent cx="2400300" cy="1042670"/>
              <wp:effectExtent l="4445" t="0" r="0" b="35560"/>
              <wp:wrapSquare wrapText="bothSides"/>
              <wp:docPr id="1896816988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00300" cy="1042670"/>
                        <a:chOff x="0" y="0"/>
                        <a:chExt cx="2400300" cy="1042641"/>
                      </a:xfrm>
                    </wpg:grpSpPr>
                    <wps:wsp>
                      <wps:cNvPr id="595753207" name="Rectangle 13150"/>
                      <wps:cNvSpPr>
                        <a:spLocks noChangeArrowheads="1"/>
                      </wps:cNvSpPr>
                      <wps:spPr bwMode="auto">
                        <a:xfrm>
                          <a:off x="134544" y="278758"/>
                          <a:ext cx="51809" cy="2079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1B27A6" w14:textId="77777777" w:rsidR="00E541A1" w:rsidRDefault="00E541A1" w:rsidP="00E541A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eastAsia="Arial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784133460" name="Rectangle 13151"/>
                      <wps:cNvSpPr>
                        <a:spLocks noChangeArrowheads="1"/>
                      </wps:cNvSpPr>
                      <wps:spPr bwMode="auto">
                        <a:xfrm>
                          <a:off x="134544" y="566429"/>
                          <a:ext cx="56314" cy="2260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CEE8F" w14:textId="77777777" w:rsidR="00E541A1" w:rsidRDefault="00E541A1" w:rsidP="00E541A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eastAsia="Arial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555406763" name="Rectangle 13152"/>
                      <wps:cNvSpPr>
                        <a:spLocks noChangeArrowheads="1"/>
                      </wps:cNvSpPr>
                      <wps:spPr bwMode="auto">
                        <a:xfrm>
                          <a:off x="134544" y="890278"/>
                          <a:ext cx="42144" cy="1899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6E0ECC" w14:textId="77777777" w:rsidR="00E541A1" w:rsidRDefault="00E541A1" w:rsidP="00E541A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07856703" name="Picture 13149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10426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9A063A3" id="Agrupar 1" o:spid="_x0000_s1026" style="position:absolute;left:0;text-align:left;margin-left:61.85pt;margin-top:18.6pt;width:189pt;height:82.1pt;z-index:251659264;mso-position-horizontal-relative:page;mso-position-vertical-relative:page" coordsize="24003,104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">
              <v:rect id="Rectangle 13150" o:spid="_x0000_s1027" style="position:absolute;left:1345;top:278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" filled="f" stroked="f">
                <v:textbox inset="0,0,0,0">
                  <w:txbxContent>
                    <w:p w14:paraId="691B27A6" w14:textId="77777777" w:rsidR="00E541A1" w:rsidRDefault="00E541A1" w:rsidP="00E541A1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eastAsia="Arial"/>
                          <w:b/>
                          <w:color w:val="00B050"/>
                        </w:rPr>
                        <w:t xml:space="preserve"> </w:t>
                      </w:r>
                    </w:p>
                  </w:txbxContent>
                </v:textbox>
              </v:rect>
              <v:rect id="Rectangle 13151" o:spid="_x0000_s1028" style="position:absolute;left:1345;top:566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" filled="f" stroked="f">
                <v:textbox inset="0,0,0,0">
                  <w:txbxContent>
                    <w:p w14:paraId="3F3CEE8F" w14:textId="77777777" w:rsidR="00E541A1" w:rsidRDefault="00E541A1" w:rsidP="00E541A1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eastAsia="Arial"/>
                          <w:b/>
                          <w:color w:val="00B050"/>
                        </w:rPr>
                        <w:t xml:space="preserve"> </w:t>
                      </w:r>
                    </w:p>
                  </w:txbxContent>
                </v:textbox>
              </v:rect>
              <v:rect id="Rectangle 13152" o:spid="_x0000_s1029" style="position:absolute;left:1345;top:8902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" filled="f" stroked="f">
                <v:textbox inset="0,0,0,0">
                  <w:txbxContent>
                    <w:p w14:paraId="406E0ECC" w14:textId="77777777" w:rsidR="00E541A1" w:rsidRDefault="00E541A1" w:rsidP="00E541A1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ascii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149" o:spid="_x0000_s1030" type="#_x0000_t75" style="position:absolute;width:24003;height:10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">
                <v:imagedata r:id="rId2" o:title=""/>
                <o:lock v:ext="edit" aspectratio="f"/>
              </v:shape>
              <w10:wrap type="square" anchorx="page" anchory="page"/>
            </v:group>
          </w:pict>
        </mc:Fallback>
      </mc:AlternateContent>
    </w:r>
    <w:r w:rsidRPr="00641F01">
      <w:rPr>
        <w:rFonts w:ascii="Garamond" w:hAnsi="Garamond" w:cs="Calibri"/>
        <w:b/>
        <w:color w:val="275317"/>
      </w:rPr>
      <w:t>Companhia de Urbanização de Goiânia – COMURG.</w:t>
    </w:r>
  </w:p>
  <w:p w14:paraId="7B039E8B" w14:textId="77777777" w:rsidR="00E541A1" w:rsidRDefault="00E541A1" w:rsidP="00E541A1">
    <w:pPr>
      <w:pStyle w:val="Cabealho"/>
      <w:jc w:val="right"/>
      <w:rPr>
        <w:rFonts w:ascii="Garamond" w:hAnsi="Garamond" w:cs="Calibri"/>
        <w:b/>
        <w:color w:val="275317"/>
      </w:rPr>
    </w:pPr>
    <w:r w:rsidRPr="00641F01">
      <w:rPr>
        <w:rFonts w:ascii="Garamond" w:hAnsi="Garamond" w:cs="Calibri"/>
        <w:b/>
        <w:color w:val="275317"/>
      </w:rPr>
      <w:t>CNPJ nº 00.418.160/0001-55.</w:t>
    </w:r>
  </w:p>
  <w:p w14:paraId="54E635AD" w14:textId="77777777" w:rsidR="00E541A1" w:rsidRPr="00641F01" w:rsidRDefault="00E541A1" w:rsidP="00E541A1">
    <w:pPr>
      <w:pStyle w:val="Cabealho"/>
      <w:jc w:val="right"/>
      <w:rPr>
        <w:rFonts w:ascii="Garamond" w:hAnsi="Garamond" w:cs="Calibri"/>
        <w:b/>
        <w:color w:val="275317"/>
      </w:rPr>
    </w:pPr>
  </w:p>
  <w:p w14:paraId="1EA61F5E" w14:textId="77777777" w:rsidR="00E541A1" w:rsidRDefault="00E541A1" w:rsidP="00E541A1">
    <w:pPr>
      <w:pStyle w:val="Cabealho"/>
      <w:rPr>
        <w:rFonts w:ascii="Calibri" w:hAnsi="Calibri" w:cs="Calibri"/>
        <w:b/>
        <w:u w:val="single"/>
      </w:rPr>
    </w:pPr>
  </w:p>
  <w:p w14:paraId="660E13BE" w14:textId="77777777" w:rsidR="00E541A1" w:rsidRDefault="00E541A1" w:rsidP="00E541A1">
    <w:pPr>
      <w:pStyle w:val="Cabealho"/>
      <w:rPr>
        <w:rFonts w:ascii="Calibri" w:hAnsi="Calibri" w:cs="Calibri"/>
        <w:b/>
        <w:u w:val="single"/>
      </w:rPr>
    </w:pPr>
  </w:p>
  <w:p w14:paraId="45183B83" w14:textId="348E6DB3" w:rsidR="00E541A1" w:rsidRDefault="00E541A1" w:rsidP="00E541A1">
    <w:pPr>
      <w:pStyle w:val="Cabealho"/>
      <w:jc w:val="center"/>
    </w:pPr>
    <w:r w:rsidRPr="004E47C8">
      <w:rPr>
        <w:rFonts w:ascii="Garamond" w:hAnsi="Garamond" w:cs="Calibri"/>
        <w:color w:val="A8D08D"/>
        <w:u w:val="single"/>
      </w:rPr>
      <w:t>_______________________________________________________</w:t>
    </w:r>
    <w:r>
      <w:rPr>
        <w:rFonts w:ascii="Garamond" w:hAnsi="Garamond" w:cs="Calibri"/>
        <w:color w:val="A8D08D"/>
        <w:u w:val="single"/>
      </w:rPr>
      <w:t>______________________</w:t>
    </w:r>
    <w:bookmarkEnd w:id="0"/>
    <w:bookmarkEnd w:id="1"/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10691"/>
    <w:multiLevelType w:val="multilevel"/>
    <w:tmpl w:val="04160023"/>
    <w:styleLink w:val="Artigoseo"/>
    <w:lvl w:ilvl="0">
      <w:start w:val="1"/>
      <w:numFmt w:val="upperRoman"/>
      <w:lvlText w:val="Artig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ção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 w16cid:durableId="145898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A1"/>
    <w:rsid w:val="00214A66"/>
    <w:rsid w:val="00266175"/>
    <w:rsid w:val="007111F1"/>
    <w:rsid w:val="007560C7"/>
    <w:rsid w:val="0077646E"/>
    <w:rsid w:val="007D4C3B"/>
    <w:rsid w:val="008508CF"/>
    <w:rsid w:val="009F6842"/>
    <w:rsid w:val="00C624D1"/>
    <w:rsid w:val="00CA33BA"/>
    <w:rsid w:val="00DA133D"/>
    <w:rsid w:val="00E541A1"/>
    <w:rsid w:val="00F6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0A6A7"/>
  <w15:chartTrackingRefBased/>
  <w15:docId w15:val="{82DC20E6-5D2E-496F-9712-18D12B1EE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1A1"/>
    <w:pPr>
      <w:spacing w:after="200" w:line="276" w:lineRule="auto"/>
      <w:jc w:val="both"/>
    </w:pPr>
    <w:rPr>
      <w:rFonts w:ascii="Arial" w:eastAsia="Calibri" w:hAnsi="Arial" w:cs="Arial"/>
      <w:kern w:val="0"/>
      <w:sz w:val="22"/>
      <w:szCs w:val="22"/>
      <w14:ligatures w14:val="none"/>
    </w:rPr>
  </w:style>
  <w:style w:type="paragraph" w:styleId="Ttulo1">
    <w:name w:val="heading 1"/>
    <w:aliases w:val="SubTítulo 1"/>
    <w:basedOn w:val="Normal"/>
    <w:next w:val="Normal"/>
    <w:link w:val="Ttulo1Char"/>
    <w:qFormat/>
    <w:rsid w:val="00E541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E541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rsid w:val="00E541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nhideWhenUsed/>
    <w:qFormat/>
    <w:rsid w:val="00E541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E541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E541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nhideWhenUsed/>
    <w:qFormat/>
    <w:rsid w:val="00E541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nhideWhenUsed/>
    <w:qFormat/>
    <w:rsid w:val="00E541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nhideWhenUsed/>
    <w:qFormat/>
    <w:rsid w:val="00E541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SubTítulo 1 Char"/>
    <w:basedOn w:val="Fontepargpadro"/>
    <w:link w:val="Ttulo1"/>
    <w:rsid w:val="00E541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41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41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41A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41A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41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41A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41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41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41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41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41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41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41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41A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41A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41A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41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41A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41A1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link w:val="SemEspaamentoChar"/>
    <w:uiPriority w:val="1"/>
    <w:qFormat/>
    <w:rsid w:val="00E541A1"/>
    <w:pPr>
      <w:spacing w:after="0" w:line="240" w:lineRule="auto"/>
      <w:jc w:val="both"/>
    </w:pPr>
    <w:rPr>
      <w:rFonts w:ascii="Arial" w:eastAsia="Calibri" w:hAnsi="Arial" w:cs="Times New Roman"/>
      <w:kern w:val="0"/>
      <w:sz w:val="22"/>
      <w:szCs w:val="22"/>
      <w14:ligatures w14:val="none"/>
    </w:rPr>
  </w:style>
  <w:style w:type="character" w:customStyle="1" w:styleId="SemEspaamentoChar">
    <w:name w:val="Sem Espaçamento Char"/>
    <w:link w:val="SemEspaamento"/>
    <w:uiPriority w:val="1"/>
    <w:rsid w:val="00E541A1"/>
    <w:rPr>
      <w:rFonts w:ascii="Arial" w:eastAsia="Calibri" w:hAnsi="Arial" w:cs="Times New Roman"/>
      <w:kern w:val="0"/>
      <w:sz w:val="22"/>
      <w:szCs w:val="22"/>
      <w14:ligatures w14:val="none"/>
    </w:rPr>
  </w:style>
  <w:style w:type="numbering" w:styleId="Artigoseo">
    <w:name w:val="Outline List 3"/>
    <w:basedOn w:val="Semlista"/>
    <w:rsid w:val="00E541A1"/>
    <w:pPr>
      <w:numPr>
        <w:numId w:val="1"/>
      </w:numPr>
    </w:pPr>
  </w:style>
  <w:style w:type="paragraph" w:styleId="Cabealho">
    <w:name w:val="header"/>
    <w:aliases w:val="Cabeçalho superior,Heading 1a,h,he,HeaderNN,hd,Cabeçalho superior Char Char,Char"/>
    <w:basedOn w:val="Normal"/>
    <w:link w:val="CabealhoChar"/>
    <w:uiPriority w:val="99"/>
    <w:unhideWhenUsed/>
    <w:rsid w:val="00E541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hd Char,Cabeçalho superior Char Char Char,Char Char"/>
    <w:basedOn w:val="Fontepargpadro"/>
    <w:link w:val="Cabealho"/>
    <w:uiPriority w:val="99"/>
    <w:rsid w:val="00E541A1"/>
    <w:rPr>
      <w:rFonts w:ascii="Arial" w:eastAsia="Calibri" w:hAnsi="Arial" w:cs="Arial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541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41A1"/>
    <w:rPr>
      <w:rFonts w:ascii="Arial" w:eastAsia="Calibri" w:hAnsi="Arial" w:cs="Arial"/>
      <w:kern w:val="0"/>
      <w:sz w:val="22"/>
      <w:szCs w:val="22"/>
      <w14:ligatures w14:val="none"/>
    </w:rPr>
  </w:style>
  <w:style w:type="character" w:styleId="Hyperlink">
    <w:name w:val="Hyperlink"/>
    <w:uiPriority w:val="99"/>
    <w:rsid w:val="00E541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erliconcomurg@gmail.com" TargetMode="External"/><Relationship Id="rId1" Type="http://schemas.openxmlformats.org/officeDocument/2006/relationships/hyperlink" Target="http://www.comur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636</Words>
  <Characters>3435</Characters>
  <Application>Microsoft Office Word</Application>
  <DocSecurity>0</DocSecurity>
  <Lines>28</Lines>
  <Paragraphs>8</Paragraphs>
  <ScaleCrop>false</ScaleCrop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Antonio de Souza</dc:creator>
  <cp:keywords/>
  <dc:description/>
  <cp:lastModifiedBy>Marcio Antonio de Souza</cp:lastModifiedBy>
  <cp:revision>4</cp:revision>
  <dcterms:created xsi:type="dcterms:W3CDTF">2025-09-11T13:28:00Z</dcterms:created>
  <dcterms:modified xsi:type="dcterms:W3CDTF">2025-09-11T13:50:00Z</dcterms:modified>
</cp:coreProperties>
</file>