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5E0F7" w14:textId="77777777" w:rsidR="002767CA" w:rsidRPr="003D4BD8" w:rsidRDefault="002767CA" w:rsidP="002767CA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3D4BD8">
        <w:rPr>
          <w:rFonts w:ascii="Garamond" w:hAnsi="Garamond" w:cs="Times New Roman"/>
          <w:b/>
          <w:sz w:val="24"/>
          <w:szCs w:val="24"/>
        </w:rPr>
        <w:t>MODELO DE PROPOSTA.</w:t>
      </w:r>
    </w:p>
    <w:p w14:paraId="08945D0B" w14:textId="77777777" w:rsidR="002767CA" w:rsidRPr="00EE1CF6" w:rsidRDefault="002767CA" w:rsidP="002767CA">
      <w:pPr>
        <w:shd w:val="clear" w:color="auto" w:fill="B3E5A1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 xml:space="preserve">PREGÃO ELETRÔNICO nº 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012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/</w:t>
      </w:r>
      <w:r w:rsidRPr="00F96683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 w:rsidRPr="00EE1CF6"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3EC22578" w14:textId="77777777" w:rsidR="002767CA" w:rsidRDefault="002767CA" w:rsidP="002767CA">
      <w:pPr>
        <w:shd w:val="clear" w:color="auto" w:fill="D9F2D0"/>
        <w:spacing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EE1CF6"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AD5F3C">
        <w:rPr>
          <w:rFonts w:ascii="Garamond" w:hAnsi="Garamond" w:cs="Times New Roman"/>
          <w:b/>
          <w:sz w:val="24"/>
          <w:szCs w:val="24"/>
        </w:rPr>
        <w:t>26.30.000006502-2</w:t>
      </w:r>
      <w:r w:rsidRPr="00EE1CF6">
        <w:rPr>
          <w:rFonts w:ascii="Garamond" w:hAnsi="Garamond" w:cs="Times New Roman"/>
          <w:b/>
          <w:sz w:val="24"/>
          <w:szCs w:val="24"/>
        </w:rPr>
        <w:t>/</w:t>
      </w:r>
      <w:r w:rsidRPr="00F96683">
        <w:rPr>
          <w:rFonts w:ascii="Garamond" w:hAnsi="Garamond" w:cs="Times New Roman"/>
          <w:b/>
          <w:sz w:val="24"/>
          <w:szCs w:val="24"/>
        </w:rPr>
        <w:t>2026</w:t>
      </w:r>
      <w:r w:rsidRPr="00EE1CF6">
        <w:rPr>
          <w:rFonts w:ascii="Garamond" w:hAnsi="Garamond" w:cs="Times New Roman"/>
          <w:b/>
          <w:sz w:val="24"/>
          <w:szCs w:val="24"/>
        </w:rPr>
        <w:t>.</w:t>
      </w:r>
    </w:p>
    <w:p w14:paraId="39244875" w14:textId="77777777" w:rsidR="002767CA" w:rsidRPr="00E15E97" w:rsidRDefault="002767CA" w:rsidP="002767CA">
      <w:pPr>
        <w:spacing w:after="0" w:line="240" w:lineRule="auto"/>
        <w:jc w:val="center"/>
        <w:rPr>
          <w:rFonts w:ascii="Garamond" w:hAnsi="Garamond" w:cs="Times New Roman"/>
          <w:b/>
          <w:sz w:val="4"/>
          <w:szCs w:val="20"/>
        </w:rPr>
      </w:pPr>
    </w:p>
    <w:p w14:paraId="3FFC7E81" w14:textId="77777777" w:rsidR="002767CA" w:rsidRPr="00E15E97" w:rsidRDefault="002767CA" w:rsidP="002767CA">
      <w:pPr>
        <w:pStyle w:val="SemEspaamento"/>
        <w:tabs>
          <w:tab w:val="center" w:pos="6804"/>
        </w:tabs>
        <w:jc w:val="center"/>
        <w:rPr>
          <w:rFonts w:ascii="Garamond" w:hAnsi="Garamond"/>
          <w:b/>
          <w:sz w:val="16"/>
          <w:szCs w:val="20"/>
        </w:rPr>
      </w:pPr>
    </w:p>
    <w:tbl>
      <w:tblPr>
        <w:tblW w:w="488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31"/>
        <w:gridCol w:w="3206"/>
        <w:gridCol w:w="1285"/>
        <w:gridCol w:w="1770"/>
      </w:tblGrid>
      <w:tr w:rsidR="002767CA" w:rsidRPr="00FE4771" w14:paraId="6572C93E" w14:textId="77777777" w:rsidTr="00135EB7">
        <w:trPr>
          <w:trHeight w:val="336"/>
        </w:trPr>
        <w:tc>
          <w:tcPr>
            <w:tcW w:w="5000" w:type="pct"/>
            <w:gridSpan w:val="4"/>
            <w:vAlign w:val="center"/>
          </w:tcPr>
          <w:p w14:paraId="548DF813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  <w:u w:val="single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 DA EMPRESA PARTICIPANTE:</w:t>
            </w:r>
          </w:p>
        </w:tc>
      </w:tr>
      <w:tr w:rsidR="002767CA" w:rsidRPr="00FE4771" w14:paraId="18E5BC3E" w14:textId="77777777" w:rsidTr="00135EB7">
        <w:trPr>
          <w:trHeight w:val="283"/>
        </w:trPr>
        <w:tc>
          <w:tcPr>
            <w:tcW w:w="5000" w:type="pct"/>
            <w:gridSpan w:val="4"/>
            <w:vAlign w:val="center"/>
          </w:tcPr>
          <w:p w14:paraId="7F9F2F47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RAZÃO SOCIAL:</w:t>
            </w:r>
          </w:p>
        </w:tc>
      </w:tr>
      <w:tr w:rsidR="002767CA" w:rsidRPr="00FE4771" w14:paraId="24D0524F" w14:textId="77777777" w:rsidTr="00135EB7">
        <w:trPr>
          <w:trHeight w:val="274"/>
        </w:trPr>
        <w:tc>
          <w:tcPr>
            <w:tcW w:w="5000" w:type="pct"/>
            <w:gridSpan w:val="4"/>
            <w:vAlign w:val="center"/>
          </w:tcPr>
          <w:p w14:paraId="40735D55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CNPJ Nº</w:t>
            </w:r>
            <w:r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2767CA" w:rsidRPr="00FE4771" w14:paraId="7B2681E9" w14:textId="77777777" w:rsidTr="00135EB7">
        <w:trPr>
          <w:trHeight w:val="263"/>
        </w:trPr>
        <w:tc>
          <w:tcPr>
            <w:tcW w:w="5000" w:type="pct"/>
            <w:gridSpan w:val="4"/>
            <w:vAlign w:val="center"/>
          </w:tcPr>
          <w:p w14:paraId="66F25EAA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ENDEREÇO COMPLETO:</w:t>
            </w:r>
          </w:p>
        </w:tc>
      </w:tr>
      <w:tr w:rsidR="002767CA" w:rsidRPr="00FE4771" w14:paraId="757EE4F0" w14:textId="77777777" w:rsidTr="00135EB7">
        <w:trPr>
          <w:trHeight w:val="282"/>
        </w:trPr>
        <w:tc>
          <w:tcPr>
            <w:tcW w:w="5000" w:type="pct"/>
            <w:gridSpan w:val="4"/>
            <w:vAlign w:val="center"/>
          </w:tcPr>
          <w:p w14:paraId="0F52C5E7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TELEFONE E E-MAIL:</w:t>
            </w:r>
          </w:p>
        </w:tc>
      </w:tr>
      <w:tr w:rsidR="002767CA" w:rsidRPr="00FE4771" w14:paraId="07E83678" w14:textId="77777777" w:rsidTr="00135EB7">
        <w:trPr>
          <w:trHeight w:val="257"/>
        </w:trPr>
        <w:tc>
          <w:tcPr>
            <w:tcW w:w="1094" w:type="pct"/>
            <w:vMerge w:val="restart"/>
            <w:vAlign w:val="center"/>
          </w:tcPr>
          <w:p w14:paraId="2021C9F8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DADOS DO REPRESENTANTE LEGAL</w:t>
            </w:r>
          </w:p>
        </w:tc>
        <w:tc>
          <w:tcPr>
            <w:tcW w:w="3906" w:type="pct"/>
            <w:gridSpan w:val="3"/>
            <w:vAlign w:val="center"/>
          </w:tcPr>
          <w:p w14:paraId="4B4DEF75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NOME:</w:t>
            </w:r>
          </w:p>
        </w:tc>
      </w:tr>
      <w:tr w:rsidR="002767CA" w:rsidRPr="00FE4771" w14:paraId="0E52C2F2" w14:textId="77777777" w:rsidTr="00135EB7">
        <w:trPr>
          <w:trHeight w:val="290"/>
        </w:trPr>
        <w:tc>
          <w:tcPr>
            <w:tcW w:w="1094" w:type="pct"/>
            <w:vMerge/>
            <w:vAlign w:val="center"/>
          </w:tcPr>
          <w:p w14:paraId="727E60B3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7" w:type="pct"/>
            <w:vAlign w:val="center"/>
          </w:tcPr>
          <w:p w14:paraId="75509B53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E-MAIL:</w:t>
            </w:r>
          </w:p>
        </w:tc>
        <w:tc>
          <w:tcPr>
            <w:tcW w:w="818" w:type="pct"/>
            <w:vAlign w:val="center"/>
          </w:tcPr>
          <w:p w14:paraId="3063B95D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 xml:space="preserve">CPF: </w:t>
            </w:r>
          </w:p>
        </w:tc>
        <w:tc>
          <w:tcPr>
            <w:tcW w:w="1110" w:type="pct"/>
            <w:vAlign w:val="center"/>
          </w:tcPr>
          <w:p w14:paraId="7CCAE226" w14:textId="77777777" w:rsidR="002767CA" w:rsidRPr="00166B88" w:rsidRDefault="002767CA" w:rsidP="00135EB7">
            <w:pPr>
              <w:spacing w:after="0" w:line="240" w:lineRule="auto"/>
              <w:jc w:val="left"/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</w:pPr>
            <w:r w:rsidRPr="00166B88">
              <w:rPr>
                <w:rFonts w:ascii="Garamond" w:eastAsia="Times New Roman" w:hAnsi="Garamond" w:cs="Calibri"/>
                <w:b/>
                <w:bCs/>
                <w:color w:val="000000"/>
                <w:sz w:val="20"/>
                <w:szCs w:val="20"/>
              </w:rPr>
              <w:t>TEL.:</w:t>
            </w:r>
          </w:p>
        </w:tc>
      </w:tr>
    </w:tbl>
    <w:p w14:paraId="180D6A33" w14:textId="77777777" w:rsidR="002767CA" w:rsidRDefault="002767CA" w:rsidP="002767CA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55AFE76A" w14:textId="77777777" w:rsidR="002767CA" w:rsidRDefault="002767CA" w:rsidP="002767CA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  <w:r>
        <w:rPr>
          <w:rFonts w:ascii="Garamond" w:hAnsi="Garamond"/>
          <w:b/>
          <w:color w:val="000000"/>
          <w:sz w:val="24"/>
          <w:szCs w:val="24"/>
        </w:rPr>
        <w:t>AMPLA CONCORRÊNCIA:</w:t>
      </w:r>
    </w:p>
    <w:p w14:paraId="584DB2E2" w14:textId="77777777" w:rsidR="002767CA" w:rsidRDefault="002767CA" w:rsidP="002767CA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94"/>
        <w:gridCol w:w="694"/>
        <w:gridCol w:w="694"/>
        <w:gridCol w:w="1790"/>
        <w:gridCol w:w="991"/>
        <w:gridCol w:w="867"/>
        <w:gridCol w:w="867"/>
        <w:gridCol w:w="896"/>
        <w:gridCol w:w="1001"/>
      </w:tblGrid>
      <w:tr w:rsidR="002767CA" w:rsidRPr="000274B1" w14:paraId="6E1C59EA" w14:textId="77777777" w:rsidTr="00135EB7">
        <w:trPr>
          <w:trHeight w:val="374"/>
        </w:trPr>
        <w:tc>
          <w:tcPr>
            <w:tcW w:w="5000" w:type="pct"/>
            <w:gridSpan w:val="9"/>
            <w:shd w:val="clear" w:color="auto" w:fill="ED7D31"/>
            <w:vAlign w:val="center"/>
          </w:tcPr>
          <w:p w14:paraId="37D47F17" w14:textId="77777777" w:rsidR="002767CA" w:rsidRPr="000274B1" w:rsidRDefault="002767CA" w:rsidP="00135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Composição de Custo dos Serviços de Locação Com Mão de Obra</w:t>
            </w:r>
          </w:p>
        </w:tc>
      </w:tr>
      <w:tr w:rsidR="002767CA" w:rsidRPr="000274B1" w14:paraId="79853FD8" w14:textId="77777777" w:rsidTr="00135EB7">
        <w:trPr>
          <w:trHeight w:val="409"/>
        </w:trPr>
        <w:tc>
          <w:tcPr>
            <w:tcW w:w="407" w:type="pct"/>
            <w:shd w:val="clear" w:color="auto" w:fill="5B9BD5"/>
            <w:vAlign w:val="center"/>
          </w:tcPr>
          <w:p w14:paraId="50B24790" w14:textId="77777777" w:rsidR="002767CA" w:rsidRPr="000274B1" w:rsidRDefault="002767CA" w:rsidP="00135EB7">
            <w:pPr>
              <w:ind w:left="-108" w:right="-108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CAMPO</w:t>
            </w:r>
          </w:p>
          <w:p w14:paraId="62704C55" w14:textId="77777777" w:rsidR="002767CA" w:rsidRPr="000274B1" w:rsidRDefault="002767CA" w:rsidP="00135EB7">
            <w:pPr>
              <w:ind w:left="-108" w:right="-108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408" w:type="pct"/>
            <w:shd w:val="clear" w:color="auto" w:fill="5B9BD5"/>
            <w:vAlign w:val="center"/>
          </w:tcPr>
          <w:p w14:paraId="092D3DBC" w14:textId="77777777" w:rsidR="002767CA" w:rsidRPr="000274B1" w:rsidRDefault="002767CA" w:rsidP="00135EB7">
            <w:pPr>
              <w:ind w:left="-108" w:right="-108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CAMPO </w:t>
            </w:r>
          </w:p>
          <w:p w14:paraId="27A61B82" w14:textId="77777777" w:rsidR="002767CA" w:rsidRPr="000274B1" w:rsidRDefault="002767CA" w:rsidP="00135EB7">
            <w:pPr>
              <w:ind w:left="-108" w:right="-108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408" w:type="pct"/>
            <w:shd w:val="clear" w:color="auto" w:fill="5B9BD5"/>
            <w:vAlign w:val="center"/>
          </w:tcPr>
          <w:p w14:paraId="2A7A0546" w14:textId="77777777" w:rsidR="002767CA" w:rsidRPr="000274B1" w:rsidRDefault="002767CA" w:rsidP="00135EB7">
            <w:pPr>
              <w:ind w:left="-108" w:right="-108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CAMPO</w:t>
            </w:r>
          </w:p>
          <w:p w14:paraId="26290701" w14:textId="77777777" w:rsidR="002767CA" w:rsidRPr="000274B1" w:rsidRDefault="002767CA" w:rsidP="00135EB7">
            <w:pPr>
              <w:ind w:left="-108" w:right="-108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C</w:t>
            </w:r>
          </w:p>
        </w:tc>
        <w:tc>
          <w:tcPr>
            <w:tcW w:w="1054" w:type="pct"/>
            <w:shd w:val="clear" w:color="auto" w:fill="5B9BD5"/>
            <w:vAlign w:val="center"/>
          </w:tcPr>
          <w:p w14:paraId="0EFE6A2A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CAMPO </w:t>
            </w:r>
          </w:p>
          <w:p w14:paraId="513B7498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584" w:type="pct"/>
            <w:shd w:val="clear" w:color="auto" w:fill="5B9BD5"/>
            <w:vAlign w:val="center"/>
          </w:tcPr>
          <w:p w14:paraId="70F4D2EB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CAMPO </w:t>
            </w:r>
          </w:p>
          <w:p w14:paraId="7B4C6A31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511" w:type="pct"/>
            <w:shd w:val="clear" w:color="auto" w:fill="5B9BD5"/>
            <w:vAlign w:val="center"/>
          </w:tcPr>
          <w:p w14:paraId="3D92DE80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CAMPO</w:t>
            </w:r>
          </w:p>
          <w:p w14:paraId="466EA25A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 F</w:t>
            </w:r>
          </w:p>
        </w:tc>
        <w:tc>
          <w:tcPr>
            <w:tcW w:w="511" w:type="pct"/>
            <w:shd w:val="clear" w:color="auto" w:fill="5B9BD5"/>
            <w:vAlign w:val="center"/>
          </w:tcPr>
          <w:p w14:paraId="1D5725F9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CAMPO </w:t>
            </w:r>
          </w:p>
          <w:p w14:paraId="33587BAD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G</w:t>
            </w:r>
          </w:p>
        </w:tc>
        <w:tc>
          <w:tcPr>
            <w:tcW w:w="528" w:type="pct"/>
            <w:shd w:val="clear" w:color="auto" w:fill="5B9BD5"/>
            <w:vAlign w:val="center"/>
          </w:tcPr>
          <w:p w14:paraId="648D7ADB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CAMPO </w:t>
            </w:r>
          </w:p>
          <w:p w14:paraId="22AF09B0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H</w:t>
            </w:r>
          </w:p>
        </w:tc>
        <w:tc>
          <w:tcPr>
            <w:tcW w:w="589" w:type="pct"/>
            <w:shd w:val="clear" w:color="auto" w:fill="5B9BD5"/>
            <w:vAlign w:val="center"/>
          </w:tcPr>
          <w:p w14:paraId="30136E85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CAMPO </w:t>
            </w:r>
          </w:p>
          <w:p w14:paraId="7483A607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I</w:t>
            </w:r>
          </w:p>
        </w:tc>
      </w:tr>
      <w:tr w:rsidR="002767CA" w:rsidRPr="000274B1" w14:paraId="58138A14" w14:textId="77777777" w:rsidTr="00135EB7">
        <w:trPr>
          <w:trHeight w:val="842"/>
        </w:trPr>
        <w:tc>
          <w:tcPr>
            <w:tcW w:w="407" w:type="pct"/>
            <w:shd w:val="clear" w:color="auto" w:fill="538135"/>
            <w:vAlign w:val="center"/>
          </w:tcPr>
          <w:p w14:paraId="07EF317E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08" w:type="pct"/>
            <w:shd w:val="clear" w:color="auto" w:fill="538135"/>
            <w:vAlign w:val="center"/>
          </w:tcPr>
          <w:p w14:paraId="7E4A5129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Unid.</w:t>
            </w:r>
          </w:p>
        </w:tc>
        <w:tc>
          <w:tcPr>
            <w:tcW w:w="408" w:type="pct"/>
            <w:shd w:val="clear" w:color="auto" w:fill="538135"/>
            <w:vAlign w:val="center"/>
          </w:tcPr>
          <w:p w14:paraId="0418A06A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proofErr w:type="spellStart"/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Qtde</w:t>
            </w:r>
            <w:proofErr w:type="spellEnd"/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054" w:type="pct"/>
            <w:shd w:val="clear" w:color="auto" w:fill="538135"/>
            <w:vAlign w:val="center"/>
          </w:tcPr>
          <w:p w14:paraId="3FCEA234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584" w:type="pct"/>
            <w:shd w:val="clear" w:color="auto" w:fill="538135"/>
            <w:vAlign w:val="center"/>
          </w:tcPr>
          <w:p w14:paraId="7531785C" w14:textId="77777777" w:rsidR="002767CA" w:rsidRPr="000274B1" w:rsidRDefault="002767CA" w:rsidP="00135EB7">
            <w:pPr>
              <w:ind w:left="-52" w:right="-77"/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Valor R$ unitário mensal da locação do Veículo</w:t>
            </w:r>
          </w:p>
        </w:tc>
        <w:tc>
          <w:tcPr>
            <w:tcW w:w="511" w:type="pct"/>
            <w:shd w:val="clear" w:color="auto" w:fill="538135"/>
            <w:vAlign w:val="center"/>
          </w:tcPr>
          <w:p w14:paraId="05E3489A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Valor R$ unitário mensal da mão de obra </w:t>
            </w:r>
          </w:p>
          <w:p w14:paraId="7B64F410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Turno 1</w:t>
            </w:r>
          </w:p>
        </w:tc>
        <w:tc>
          <w:tcPr>
            <w:tcW w:w="511" w:type="pct"/>
            <w:shd w:val="clear" w:color="auto" w:fill="538135"/>
            <w:vAlign w:val="center"/>
          </w:tcPr>
          <w:p w14:paraId="6AF40BE3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 xml:space="preserve">Valor R$ unitário mensal da mão de obra </w:t>
            </w:r>
          </w:p>
          <w:p w14:paraId="2F78E9E5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Turno 2</w:t>
            </w:r>
          </w:p>
        </w:tc>
        <w:tc>
          <w:tcPr>
            <w:tcW w:w="528" w:type="pct"/>
            <w:shd w:val="clear" w:color="auto" w:fill="538135"/>
            <w:vAlign w:val="center"/>
          </w:tcPr>
          <w:p w14:paraId="4CB1B55B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Valor R$ total mensal da mão de obra (F+G)</w:t>
            </w:r>
          </w:p>
        </w:tc>
        <w:tc>
          <w:tcPr>
            <w:tcW w:w="589" w:type="pct"/>
            <w:shd w:val="clear" w:color="auto" w:fill="538135"/>
            <w:vAlign w:val="center"/>
          </w:tcPr>
          <w:p w14:paraId="5887429E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Valor total mensal Mão de obra + Veículo (E+H) x C</w:t>
            </w:r>
          </w:p>
        </w:tc>
      </w:tr>
      <w:tr w:rsidR="002767CA" w:rsidRPr="000274B1" w14:paraId="265C1C7C" w14:textId="77777777" w:rsidTr="00135EB7">
        <w:trPr>
          <w:trHeight w:val="468"/>
        </w:trPr>
        <w:tc>
          <w:tcPr>
            <w:tcW w:w="407" w:type="pct"/>
            <w:vAlign w:val="center"/>
          </w:tcPr>
          <w:p w14:paraId="00A50393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08" w:type="pct"/>
            <w:vAlign w:val="center"/>
          </w:tcPr>
          <w:p w14:paraId="5586DDDE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UN.</w:t>
            </w:r>
          </w:p>
        </w:tc>
        <w:tc>
          <w:tcPr>
            <w:tcW w:w="408" w:type="pct"/>
            <w:vAlign w:val="center"/>
          </w:tcPr>
          <w:p w14:paraId="31FA61B8" w14:textId="77777777" w:rsidR="002767CA" w:rsidRPr="000274B1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054" w:type="pct"/>
          </w:tcPr>
          <w:p w14:paraId="6D83AD80" w14:textId="77777777" w:rsidR="002767CA" w:rsidRPr="00776C9D" w:rsidRDefault="002767CA" w:rsidP="00135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 xml:space="preserve">Caminhão Toco Coletor Hospitalar, com as seguintes características mínimas: tração 4x2, potência de 160CV, PBT de 8.000KG, lotação 3 pessoas (motorista e passageiros), equipado com coletor hospitalar de carregamento traseiro, com capacidade de 8m³, sistema de descarga por basculamento acionados por cilindro hidráulico, levantamento da tampa traseira acionados por cilindros hidráulicos, travamento e destravamento automático da tampa traseira, dispositivo hidráulico inferior simultâneo, dispositivo </w:t>
            </w: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lastRenderedPageBreak/>
              <w:t>para basculamento de containers plástico de até 1,20 m³, dispositivo para basculamento de containers plásticos "</w:t>
            </w:r>
            <w:proofErr w:type="spellStart"/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litle</w:t>
            </w:r>
            <w:proofErr w:type="spellEnd"/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" (múltiplos) de 2 e 4 rodas, sistema de comunicação gari motorista, sistema de vedação integral e depósito para captação de líquidos com capacidade de 150 litros, suporte para acomodação de pás e vassouras.</w:t>
            </w:r>
          </w:p>
          <w:p w14:paraId="6FA409A6" w14:textId="77777777" w:rsidR="002767CA" w:rsidRPr="00776C9D" w:rsidRDefault="002767CA" w:rsidP="00135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Todo o conjunto deve ser entregue montado sobre chassi caminhão; todos os trabalhos devem estar em conformidade as leis e normas vigentes.</w:t>
            </w:r>
          </w:p>
          <w:p w14:paraId="031312C7" w14:textId="77777777" w:rsidR="002767CA" w:rsidRPr="00776C9D" w:rsidRDefault="002767CA" w:rsidP="00135EB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Deverá ser indicado marca e modelo do veículo e implemento através da Ficha Técnica.</w:t>
            </w:r>
          </w:p>
        </w:tc>
        <w:tc>
          <w:tcPr>
            <w:tcW w:w="584" w:type="pct"/>
            <w:vAlign w:val="center"/>
          </w:tcPr>
          <w:p w14:paraId="0DC41E4F" w14:textId="77777777" w:rsidR="002767CA" w:rsidRPr="00776C9D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lastRenderedPageBreak/>
              <w:t>-</w:t>
            </w:r>
          </w:p>
        </w:tc>
        <w:tc>
          <w:tcPr>
            <w:tcW w:w="511" w:type="pct"/>
            <w:vAlign w:val="center"/>
          </w:tcPr>
          <w:p w14:paraId="37CB7127" w14:textId="77777777" w:rsidR="002767CA" w:rsidRPr="00776C9D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R$</w:t>
            </w:r>
          </w:p>
        </w:tc>
        <w:tc>
          <w:tcPr>
            <w:tcW w:w="511" w:type="pct"/>
            <w:vAlign w:val="center"/>
          </w:tcPr>
          <w:p w14:paraId="12C0B558" w14:textId="77777777" w:rsidR="002767CA" w:rsidRPr="00776C9D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R$</w:t>
            </w:r>
          </w:p>
        </w:tc>
        <w:tc>
          <w:tcPr>
            <w:tcW w:w="528" w:type="pct"/>
            <w:vAlign w:val="center"/>
          </w:tcPr>
          <w:p w14:paraId="05F9B216" w14:textId="77777777" w:rsidR="002767CA" w:rsidRPr="00776C9D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R$</w:t>
            </w:r>
          </w:p>
        </w:tc>
        <w:tc>
          <w:tcPr>
            <w:tcW w:w="589" w:type="pct"/>
            <w:vAlign w:val="center"/>
          </w:tcPr>
          <w:p w14:paraId="5731A38C" w14:textId="77777777" w:rsidR="002767CA" w:rsidRPr="00776C9D" w:rsidRDefault="002767CA" w:rsidP="00135EB7">
            <w:pPr>
              <w:jc w:val="center"/>
              <w:rPr>
                <w:rFonts w:ascii="Garamond" w:hAnsi="Garamond"/>
                <w:b/>
                <w:bCs/>
                <w:sz w:val="16"/>
                <w:szCs w:val="16"/>
              </w:rPr>
            </w:pPr>
            <w:r w:rsidRPr="00776C9D">
              <w:rPr>
                <w:rFonts w:ascii="Garamond" w:hAnsi="Garamond"/>
                <w:b/>
                <w:bCs/>
                <w:sz w:val="16"/>
                <w:szCs w:val="16"/>
              </w:rPr>
              <w:t>R$</w:t>
            </w:r>
          </w:p>
        </w:tc>
      </w:tr>
      <w:tr w:rsidR="002767CA" w:rsidRPr="000274B1" w14:paraId="6A6C7B83" w14:textId="77777777" w:rsidTr="00135EB7">
        <w:trPr>
          <w:trHeight w:val="50"/>
        </w:trPr>
        <w:tc>
          <w:tcPr>
            <w:tcW w:w="4411" w:type="pct"/>
            <w:gridSpan w:val="8"/>
            <w:shd w:val="clear" w:color="auto" w:fill="FFFFFF"/>
          </w:tcPr>
          <w:p w14:paraId="36BD86BB" w14:textId="77777777" w:rsidR="002767CA" w:rsidRPr="000274B1" w:rsidRDefault="002767CA" w:rsidP="00135EB7">
            <w:pPr>
              <w:jc w:val="right"/>
              <w:rPr>
                <w:rFonts w:ascii="Garamond" w:hAnsi="Garamond"/>
                <w:sz w:val="16"/>
                <w:szCs w:val="16"/>
              </w:rPr>
            </w:pPr>
            <w:r w:rsidRPr="000274B1">
              <w:rPr>
                <w:rFonts w:ascii="Garamond" w:hAnsi="Garamond"/>
                <w:b/>
                <w:bCs/>
                <w:sz w:val="16"/>
                <w:szCs w:val="16"/>
              </w:rPr>
              <w:t>CAMPO J – Valor R$ total dos itens (CAMPO I * 60 (sessenta) meses)</w:t>
            </w:r>
          </w:p>
        </w:tc>
        <w:tc>
          <w:tcPr>
            <w:tcW w:w="589" w:type="pct"/>
            <w:shd w:val="clear" w:color="auto" w:fill="FFFFFF"/>
          </w:tcPr>
          <w:p w14:paraId="1FE68AED" w14:textId="77777777" w:rsidR="002767CA" w:rsidRPr="000274B1" w:rsidRDefault="002767CA" w:rsidP="00135EB7">
            <w:pPr>
              <w:jc w:val="center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R$</w:t>
            </w:r>
          </w:p>
        </w:tc>
      </w:tr>
    </w:tbl>
    <w:p w14:paraId="5ECB537D" w14:textId="77777777" w:rsidR="002767CA" w:rsidRDefault="002767CA" w:rsidP="002767CA">
      <w:pPr>
        <w:spacing w:before="120" w:after="120" w:line="240" w:lineRule="auto"/>
        <w:rPr>
          <w:rFonts w:ascii="Garamond" w:hAnsi="Garamond"/>
          <w:b/>
          <w:color w:val="000000"/>
          <w:sz w:val="24"/>
          <w:szCs w:val="24"/>
        </w:rPr>
      </w:pPr>
    </w:p>
    <w:p w14:paraId="394EC8C3" w14:textId="77777777" w:rsidR="002767CA" w:rsidRDefault="002767CA" w:rsidP="002767CA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  <w:r w:rsidRPr="009A6DA4">
        <w:rPr>
          <w:rFonts w:ascii="Garamond" w:hAnsi="Garamond"/>
          <w:b/>
          <w:bCs/>
          <w:iCs/>
          <w:sz w:val="24"/>
          <w:szCs w:val="24"/>
        </w:rPr>
        <w:t>Valor total da Proposta: R$ .... (valor por extenso).</w:t>
      </w:r>
    </w:p>
    <w:p w14:paraId="1E78BF54" w14:textId="77777777" w:rsidR="002767CA" w:rsidRPr="009A6DA4" w:rsidRDefault="002767CA" w:rsidP="002767CA">
      <w:pPr>
        <w:spacing w:before="120" w:after="120" w:line="240" w:lineRule="auto"/>
        <w:rPr>
          <w:rFonts w:ascii="Garamond" w:hAnsi="Garamond"/>
          <w:b/>
          <w:bCs/>
          <w:iCs/>
          <w:sz w:val="24"/>
          <w:szCs w:val="24"/>
        </w:rPr>
      </w:pPr>
    </w:p>
    <w:p w14:paraId="1950AEDE" w14:textId="77777777" w:rsidR="002767CA" w:rsidRDefault="002767CA" w:rsidP="002767CA">
      <w:pPr>
        <w:numPr>
          <w:ilvl w:val="0"/>
          <w:numId w:val="3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 xml:space="preserve">O prazo de validade </w:t>
      </w:r>
      <w:r w:rsidRPr="009A6DA4">
        <w:rPr>
          <w:rFonts w:ascii="Garamond" w:hAnsi="Garamond"/>
          <w:b/>
          <w:color w:val="000000"/>
          <w:sz w:val="24"/>
          <w:szCs w:val="24"/>
        </w:rPr>
        <w:t>MÍNIMA</w:t>
      </w:r>
      <w:r w:rsidRPr="009A6DA4">
        <w:rPr>
          <w:rFonts w:ascii="Garamond" w:hAnsi="Garamond"/>
          <w:color w:val="000000"/>
          <w:sz w:val="24"/>
          <w:szCs w:val="24"/>
        </w:rPr>
        <w:t xml:space="preserve"> da proposta é</w:t>
      </w: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 xml:space="preserve"> DE 60 (SESSENTA) DIAS</w:t>
      </w:r>
      <w:r w:rsidRPr="009A6DA4">
        <w:rPr>
          <w:rFonts w:ascii="Garamond" w:hAnsi="Garamond"/>
          <w:color w:val="000000"/>
          <w:sz w:val="24"/>
          <w:szCs w:val="24"/>
        </w:rPr>
        <w:t>, contados a partir da data de sua apresentação e excluídos os prazos recursais previstos na legislação em vigor.</w:t>
      </w:r>
    </w:p>
    <w:p w14:paraId="47513AB6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12463D93" w14:textId="77777777" w:rsidR="002767CA" w:rsidRDefault="002767CA" w:rsidP="002767CA">
      <w:pPr>
        <w:numPr>
          <w:ilvl w:val="0"/>
          <w:numId w:val="3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Nos preços fornecidos consideram-se incluídas todas as despesas para o fornecimento dos itens, conforme estipulado no termo de referência e quaisquer outras despesas acessórias e necessárias não especificadas neste Edital e anexos, sendo de exclusiva responsabilidade da licitante, não lhe assistindo o direito de pleitear qualquer alteração deles, sob alegação de erro, omissão ou qualquer outro pretexto.</w:t>
      </w:r>
    </w:p>
    <w:p w14:paraId="2BB4E1A2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5540C44A" w14:textId="77777777" w:rsidR="002767CA" w:rsidRDefault="002767CA" w:rsidP="002767CA">
      <w:pPr>
        <w:numPr>
          <w:ilvl w:val="0"/>
          <w:numId w:val="3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>
        <w:rPr>
          <w:rFonts w:ascii="Garamond" w:hAnsi="Garamond"/>
          <w:color w:val="000000"/>
          <w:sz w:val="24"/>
          <w:szCs w:val="24"/>
        </w:rPr>
        <w:t>T</w:t>
      </w:r>
      <w:r w:rsidRPr="00AA326C">
        <w:rPr>
          <w:rFonts w:ascii="Garamond" w:hAnsi="Garamond"/>
          <w:color w:val="000000"/>
          <w:sz w:val="24"/>
          <w:szCs w:val="24"/>
        </w:rPr>
        <w:t>emos capacidade técnico-operacional para o fornecimento dos itens para os quais apresentamos nossa proposta.</w:t>
      </w:r>
    </w:p>
    <w:p w14:paraId="30B72CD1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7E3F10E9" w14:textId="77777777" w:rsidR="002767CA" w:rsidRDefault="002767CA" w:rsidP="002767CA">
      <w:pPr>
        <w:numPr>
          <w:ilvl w:val="0"/>
          <w:numId w:val="3"/>
        </w:num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AA326C">
        <w:rPr>
          <w:rFonts w:ascii="Garamond" w:hAnsi="Garamond"/>
          <w:color w:val="000000"/>
          <w:sz w:val="24"/>
          <w:szCs w:val="24"/>
        </w:rPr>
        <w:t>Prazo de entrega será de acordo com o estipulado no Termo de Referência.</w:t>
      </w:r>
    </w:p>
    <w:p w14:paraId="4C30049C" w14:textId="77777777" w:rsidR="002767CA" w:rsidRDefault="002767CA" w:rsidP="002767CA">
      <w:pPr>
        <w:pStyle w:val="PargrafodaLista"/>
        <w:rPr>
          <w:rFonts w:ascii="Garamond" w:hAnsi="Garamond"/>
          <w:color w:val="000000"/>
          <w:sz w:val="24"/>
          <w:szCs w:val="24"/>
        </w:rPr>
      </w:pPr>
    </w:p>
    <w:p w14:paraId="44D57681" w14:textId="77777777" w:rsidR="002767CA" w:rsidRPr="00AA326C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5478A352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  <w:r w:rsidRPr="009A6DA4">
        <w:rPr>
          <w:rFonts w:ascii="Garamond" w:hAnsi="Garamond"/>
          <w:color w:val="000000"/>
          <w:sz w:val="24"/>
          <w:szCs w:val="24"/>
        </w:rPr>
        <w:t>Declaramos ainda estarmos de acordo e cientes com todas as exigências estipuladas no Edital.</w:t>
      </w:r>
    </w:p>
    <w:p w14:paraId="331E5130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2D1D7475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5E09740F" w14:textId="77777777" w:rsidR="002767CA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2BB64F33" w14:textId="77777777" w:rsidR="002767CA" w:rsidRPr="009A6DA4" w:rsidRDefault="002767CA" w:rsidP="002767CA">
      <w:pPr>
        <w:spacing w:before="120" w:after="120" w:line="240" w:lineRule="auto"/>
        <w:rPr>
          <w:rFonts w:ascii="Garamond" w:hAnsi="Garamond"/>
          <w:color w:val="000000"/>
          <w:sz w:val="24"/>
          <w:szCs w:val="24"/>
        </w:rPr>
      </w:pPr>
    </w:p>
    <w:p w14:paraId="0C0912A6" w14:textId="77777777" w:rsidR="002767CA" w:rsidRDefault="002767CA" w:rsidP="002767CA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  <w:r w:rsidRPr="009A6DA4">
        <w:rPr>
          <w:rFonts w:ascii="Garamond" w:hAnsi="Garamond" w:cs="Arial"/>
          <w:color w:val="000000"/>
          <w:sz w:val="24"/>
          <w:szCs w:val="24"/>
        </w:rPr>
        <w:t xml:space="preserve">___, ____ de ______ </w:t>
      </w:r>
      <w:proofErr w:type="spellStart"/>
      <w:r w:rsidRPr="009A6DA4">
        <w:rPr>
          <w:rFonts w:ascii="Garamond" w:hAnsi="Garamond" w:cs="Arial"/>
          <w:color w:val="000000"/>
          <w:sz w:val="24"/>
          <w:szCs w:val="24"/>
        </w:rPr>
        <w:t>de</w:t>
      </w:r>
      <w:proofErr w:type="spellEnd"/>
      <w:r w:rsidRPr="009A6DA4">
        <w:rPr>
          <w:rFonts w:ascii="Garamond" w:hAnsi="Garamond" w:cs="Arial"/>
          <w:color w:val="000000"/>
          <w:sz w:val="24"/>
          <w:szCs w:val="24"/>
        </w:rPr>
        <w:t xml:space="preserve"> _____.</w:t>
      </w:r>
    </w:p>
    <w:p w14:paraId="531D29D8" w14:textId="77777777" w:rsidR="002767CA" w:rsidRDefault="002767CA" w:rsidP="002767CA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20DB1E82" w14:textId="77777777" w:rsidR="002767CA" w:rsidRDefault="002767CA" w:rsidP="002767CA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112E2F4E" w14:textId="77777777" w:rsidR="002767CA" w:rsidRDefault="002767CA" w:rsidP="002767CA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33D98127" w14:textId="77777777" w:rsidR="002767CA" w:rsidRDefault="002767CA" w:rsidP="002767CA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3A3C8963" w14:textId="77777777" w:rsidR="002767CA" w:rsidRPr="009A6DA4" w:rsidRDefault="002767CA" w:rsidP="002767CA">
      <w:pPr>
        <w:pStyle w:val="Corpodetexto"/>
        <w:tabs>
          <w:tab w:val="left" w:pos="2618"/>
          <w:tab w:val="left" w:pos="4223"/>
          <w:tab w:val="left" w:pos="5556"/>
        </w:tabs>
        <w:spacing w:before="120" w:line="240" w:lineRule="auto"/>
        <w:jc w:val="right"/>
        <w:rPr>
          <w:rFonts w:ascii="Garamond" w:hAnsi="Garamond" w:cs="Arial"/>
          <w:color w:val="000000"/>
          <w:sz w:val="24"/>
          <w:szCs w:val="24"/>
        </w:rPr>
      </w:pPr>
    </w:p>
    <w:p w14:paraId="3F6F7B19" w14:textId="77777777" w:rsidR="002767CA" w:rsidRPr="009A6DA4" w:rsidRDefault="002767CA" w:rsidP="002767CA">
      <w:pPr>
        <w:spacing w:before="120" w:after="120" w:line="240" w:lineRule="auto"/>
        <w:jc w:val="center"/>
        <w:rPr>
          <w:rFonts w:ascii="Garamond" w:hAnsi="Garamond"/>
          <w:b/>
          <w:color w:val="000000"/>
          <w:sz w:val="24"/>
          <w:szCs w:val="24"/>
          <w:u w:val="single"/>
        </w:rPr>
      </w:pPr>
    </w:p>
    <w:p w14:paraId="09D27AA5" w14:textId="120C4458" w:rsidR="00595E8B" w:rsidRDefault="002767CA" w:rsidP="002767CA">
      <w:pPr>
        <w:jc w:val="center"/>
      </w:pPr>
      <w:r w:rsidRPr="009A6DA4">
        <w:rPr>
          <w:rFonts w:ascii="Garamond" w:hAnsi="Garamond"/>
          <w:b/>
          <w:color w:val="000000"/>
          <w:sz w:val="24"/>
          <w:szCs w:val="24"/>
          <w:u w:val="single"/>
        </w:rPr>
        <w:t>Nome e CNPJ da Licitante e assinatura do responsável legal</w:t>
      </w:r>
      <w:r>
        <w:rPr>
          <w:rFonts w:ascii="Garamond" w:hAnsi="Garamond"/>
          <w:b/>
          <w:color w:val="000000"/>
          <w:sz w:val="24"/>
          <w:szCs w:val="24"/>
          <w:u w:val="single"/>
        </w:rPr>
        <w:t>.</w:t>
      </w:r>
    </w:p>
    <w:sectPr w:rsidR="00595E8B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C40D8" w14:textId="77777777" w:rsidR="002F74AE" w:rsidRDefault="002F74AE" w:rsidP="0062719A">
      <w:pPr>
        <w:spacing w:after="0" w:line="240" w:lineRule="auto"/>
      </w:pPr>
      <w:r>
        <w:separator/>
      </w:r>
    </w:p>
  </w:endnote>
  <w:endnote w:type="continuationSeparator" w:id="0">
    <w:p w14:paraId="31CD712B" w14:textId="77777777" w:rsidR="002F74AE" w:rsidRDefault="002F74AE" w:rsidP="00627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5E3D2" w14:textId="68016E08" w:rsidR="002767CA" w:rsidRDefault="00874765" w:rsidP="002767CA">
    <w:pPr>
      <w:pStyle w:val="Rodap"/>
      <w:jc w:val="right"/>
      <w:rPr>
        <w:b/>
        <w:color w:val="005F27"/>
        <w:sz w:val="18"/>
        <w:szCs w:val="18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C7C36C3" wp14:editId="69CC5CC0">
              <wp:simplePos x="0" y="0"/>
              <wp:positionH relativeFrom="margin">
                <wp:posOffset>300990</wp:posOffset>
              </wp:positionH>
              <wp:positionV relativeFrom="paragraph">
                <wp:posOffset>71120</wp:posOffset>
              </wp:positionV>
              <wp:extent cx="4381500" cy="6191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1500" cy="619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D9818B" w14:textId="77777777" w:rsidR="00874765" w:rsidRPr="00F02B4B" w:rsidRDefault="00874765" w:rsidP="00874765">
                          <w:pPr>
                            <w:spacing w:after="0" w:line="240" w:lineRule="auto"/>
                            <w:contextualSpacing/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  <w:bookmarkStart w:id="0" w:name="_Hlk230955225"/>
                          <w:r w:rsidRPr="00F02B4B"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  <w:t>COMURG – Companhia de Urbanização de Goiânia.</w:t>
                          </w:r>
                        </w:p>
                        <w:p w14:paraId="7A4BA974" w14:textId="77777777" w:rsidR="00874765" w:rsidRPr="00F02B4B" w:rsidRDefault="00874765" w:rsidP="00874765">
                          <w:pPr>
                            <w:pStyle w:val="PargrafodaLista"/>
                            <w:numPr>
                              <w:ilvl w:val="0"/>
                              <w:numId w:val="6"/>
                            </w:numPr>
                            <w:spacing w:after="0" w:line="240" w:lineRule="auto"/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  <w:r w:rsidRPr="00F02B4B"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  <w:t>Av. Nazareno Roriz, 1.122 – Vila Aurora, Goiânia – GO.</w:t>
                          </w:r>
                        </w:p>
                        <w:p w14:paraId="43B0C000" w14:textId="1A7F86A7" w:rsidR="00874765" w:rsidRPr="00874765" w:rsidRDefault="00874765" w:rsidP="00874765">
                          <w:pPr>
                            <w:pStyle w:val="PargrafodaLista"/>
                            <w:numPr>
                              <w:ilvl w:val="0"/>
                              <w:numId w:val="4"/>
                            </w:numPr>
                            <w:spacing w:after="0" w:line="240" w:lineRule="auto"/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  <w:r w:rsidRPr="00F02B4B"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  <w:t>@comurggoiania</w:t>
                          </w:r>
                          <w:r w:rsidRPr="00874765"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  <w:tab/>
                          </w:r>
                          <w:r w:rsidRPr="00874765">
                            <w:rPr>
                              <w:rFonts w:ascii="Garamond" w:hAnsi="Garamond"/>
                              <w:b/>
                              <w:bCs/>
                              <w:noProof/>
                              <w:color w:val="70AD47" w:themeColor="accent6"/>
                              <w:sz w:val="16"/>
                              <w:szCs w:val="16"/>
                            </w:rPr>
                            <w:drawing>
                              <wp:inline distT="0" distB="0" distL="0" distR="0" wp14:anchorId="15821782" wp14:editId="3ACC8A01">
                                <wp:extent cx="105478" cy="104775"/>
                                <wp:effectExtent l="0" t="0" r="8890" b="0"/>
                                <wp:docPr id="97330034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3300343" name="Imagem 973300343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7431" cy="10671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874765"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874765">
                              <w:rPr>
                                <w:rStyle w:val="Hyperlink"/>
                                <w:rFonts w:ascii="Garamond" w:hAnsi="Garamond"/>
                                <w:b/>
                                <w:bCs/>
                                <w:color w:val="023160" w:themeColor="hyperlink" w:themeShade="80"/>
                                <w:sz w:val="16"/>
                                <w:szCs w:val="16"/>
                              </w:rPr>
                              <w:t>www.comurg.com.br</w:t>
                            </w:r>
                          </w:hyperlink>
                        </w:p>
                        <w:p w14:paraId="6EC29963" w14:textId="77777777" w:rsidR="00874765" w:rsidRPr="00874765" w:rsidRDefault="00874765" w:rsidP="00874765">
                          <w:pPr>
                            <w:pStyle w:val="PargrafodaLista"/>
                            <w:numPr>
                              <w:ilvl w:val="0"/>
                              <w:numId w:val="5"/>
                            </w:numPr>
                            <w:spacing w:after="0" w:line="240" w:lineRule="auto"/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  <w:r w:rsidRPr="00874765"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  <w:t xml:space="preserve">E-mail: </w:t>
                          </w:r>
                          <w:hyperlink r:id="rId3" w:history="1">
                            <w:r w:rsidRPr="00874765">
                              <w:rPr>
                                <w:rStyle w:val="Hyperlink"/>
                                <w:rFonts w:ascii="Garamond" w:hAnsi="Garamond"/>
                                <w:b/>
                                <w:bCs/>
                                <w:color w:val="023160" w:themeColor="hyperlink" w:themeShade="80"/>
                                <w:sz w:val="16"/>
                                <w:szCs w:val="16"/>
                              </w:rPr>
                              <w:t>gerliconcomurg@gmail.com</w:t>
                            </w:r>
                          </w:hyperlink>
                        </w:p>
                        <w:bookmarkEnd w:id="0"/>
                        <w:p w14:paraId="3A835F8E" w14:textId="77777777" w:rsidR="00874765" w:rsidRPr="00874765" w:rsidRDefault="00874765" w:rsidP="00874765">
                          <w:pPr>
                            <w:pStyle w:val="PargrafodaLista"/>
                            <w:jc w:val="left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</w:p>
                        <w:p w14:paraId="5CF59656" w14:textId="77777777" w:rsidR="00874765" w:rsidRPr="00874765" w:rsidRDefault="00874765" w:rsidP="00874765">
                          <w:pPr>
                            <w:pStyle w:val="PargrafodaLista"/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</w:p>
                        <w:p w14:paraId="54955395" w14:textId="77777777" w:rsidR="00874765" w:rsidRPr="00874765" w:rsidRDefault="00874765" w:rsidP="00874765">
                          <w:pPr>
                            <w:pStyle w:val="PargrafodaLista"/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</w:p>
                        <w:p w14:paraId="7FB45C02" w14:textId="77777777" w:rsidR="00874765" w:rsidRPr="00874765" w:rsidRDefault="00874765" w:rsidP="00874765">
                          <w:pPr>
                            <w:pStyle w:val="PargrafodaLista"/>
                            <w:jc w:val="left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</w:p>
                        <w:p w14:paraId="453AB39C" w14:textId="77777777" w:rsidR="00874765" w:rsidRPr="00874765" w:rsidRDefault="00874765" w:rsidP="00874765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</w:p>
                        <w:p w14:paraId="78093D50" w14:textId="77777777" w:rsidR="00874765" w:rsidRPr="00874765" w:rsidRDefault="00874765" w:rsidP="00874765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color w:val="385623" w:themeColor="accent6" w:themeShade="8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7C36C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3.7pt;margin-top:5.6pt;width:345pt;height:48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" stroked="f">
              <v:textbox>
                <w:txbxContent>
                  <w:p w14:paraId="73D9818B" w14:textId="77777777" w:rsidR="00874765" w:rsidRPr="00F02B4B" w:rsidRDefault="00874765" w:rsidP="00874765">
                    <w:pPr>
                      <w:spacing w:after="0" w:line="240" w:lineRule="auto"/>
                      <w:contextualSpacing/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  <w:bookmarkStart w:id="1" w:name="_Hlk230955225"/>
                    <w:r w:rsidRPr="00F02B4B"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  <w:t>COMURG – Companhia de Urbanização de Goiânia.</w:t>
                    </w:r>
                  </w:p>
                  <w:p w14:paraId="7A4BA974" w14:textId="77777777" w:rsidR="00874765" w:rsidRPr="00F02B4B" w:rsidRDefault="00874765" w:rsidP="00874765">
                    <w:pPr>
                      <w:pStyle w:val="PargrafodaLista"/>
                      <w:numPr>
                        <w:ilvl w:val="0"/>
                        <w:numId w:val="6"/>
                      </w:numPr>
                      <w:spacing w:after="0" w:line="240" w:lineRule="auto"/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  <w:r w:rsidRPr="00F02B4B"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  <w:t>Av. Nazareno Roriz, 1.122 – Vila Aurora, Goiânia – GO.</w:t>
                    </w:r>
                  </w:p>
                  <w:p w14:paraId="43B0C000" w14:textId="1A7F86A7" w:rsidR="00874765" w:rsidRPr="00874765" w:rsidRDefault="00874765" w:rsidP="00874765">
                    <w:pPr>
                      <w:pStyle w:val="PargrafodaLista"/>
                      <w:numPr>
                        <w:ilvl w:val="0"/>
                        <w:numId w:val="4"/>
                      </w:numPr>
                      <w:spacing w:after="0" w:line="240" w:lineRule="auto"/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  <w:r w:rsidRPr="00F02B4B"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  <w:t>@comurggoiania</w:t>
                    </w:r>
                    <w:r w:rsidRPr="00874765"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  <w:tab/>
                    </w:r>
                    <w:r w:rsidRPr="00874765">
                      <w:rPr>
                        <w:rFonts w:ascii="Garamond" w:hAnsi="Garamond"/>
                        <w:b/>
                        <w:bCs/>
                        <w:noProof/>
                        <w:color w:val="70AD47" w:themeColor="accent6"/>
                        <w:sz w:val="16"/>
                        <w:szCs w:val="16"/>
                      </w:rPr>
                      <w:drawing>
                        <wp:inline distT="0" distB="0" distL="0" distR="0" wp14:anchorId="15821782" wp14:editId="3ACC8A01">
                          <wp:extent cx="105478" cy="104775"/>
                          <wp:effectExtent l="0" t="0" r="8890" b="0"/>
                          <wp:docPr id="97330034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3300343" name="Imagem 973300343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7431" cy="10671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874765"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874765">
                        <w:rPr>
                          <w:rStyle w:val="Hyperlink"/>
                          <w:rFonts w:ascii="Garamond" w:hAnsi="Garamond"/>
                          <w:b/>
                          <w:bCs/>
                          <w:color w:val="023160" w:themeColor="hyperlink" w:themeShade="80"/>
                          <w:sz w:val="16"/>
                          <w:szCs w:val="16"/>
                        </w:rPr>
                        <w:t>www.comurg.com.br</w:t>
                      </w:r>
                    </w:hyperlink>
                  </w:p>
                  <w:p w14:paraId="6EC29963" w14:textId="77777777" w:rsidR="00874765" w:rsidRPr="00874765" w:rsidRDefault="00874765" w:rsidP="00874765">
                    <w:pPr>
                      <w:pStyle w:val="PargrafodaLista"/>
                      <w:numPr>
                        <w:ilvl w:val="0"/>
                        <w:numId w:val="5"/>
                      </w:numPr>
                      <w:spacing w:after="0" w:line="240" w:lineRule="auto"/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  <w:r w:rsidRPr="00874765"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  <w:t xml:space="preserve">E-mail: </w:t>
                    </w:r>
                    <w:hyperlink r:id="rId5" w:history="1">
                      <w:r w:rsidRPr="00874765">
                        <w:rPr>
                          <w:rStyle w:val="Hyperlink"/>
                          <w:rFonts w:ascii="Garamond" w:hAnsi="Garamond"/>
                          <w:b/>
                          <w:bCs/>
                          <w:color w:val="023160" w:themeColor="hyperlink" w:themeShade="80"/>
                          <w:sz w:val="16"/>
                          <w:szCs w:val="16"/>
                        </w:rPr>
                        <w:t>gerliconcomurg@gmail.com</w:t>
                      </w:r>
                    </w:hyperlink>
                  </w:p>
                  <w:bookmarkEnd w:id="1"/>
                  <w:p w14:paraId="3A835F8E" w14:textId="77777777" w:rsidR="00874765" w:rsidRPr="00874765" w:rsidRDefault="00874765" w:rsidP="00874765">
                    <w:pPr>
                      <w:pStyle w:val="PargrafodaLista"/>
                      <w:jc w:val="left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</w:p>
                  <w:p w14:paraId="5CF59656" w14:textId="77777777" w:rsidR="00874765" w:rsidRPr="00874765" w:rsidRDefault="00874765" w:rsidP="00874765">
                    <w:pPr>
                      <w:pStyle w:val="PargrafodaLista"/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</w:p>
                  <w:p w14:paraId="54955395" w14:textId="77777777" w:rsidR="00874765" w:rsidRPr="00874765" w:rsidRDefault="00874765" w:rsidP="00874765">
                    <w:pPr>
                      <w:pStyle w:val="PargrafodaLista"/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</w:p>
                  <w:p w14:paraId="7FB45C02" w14:textId="77777777" w:rsidR="00874765" w:rsidRPr="00874765" w:rsidRDefault="00874765" w:rsidP="00874765">
                    <w:pPr>
                      <w:pStyle w:val="PargrafodaLista"/>
                      <w:jc w:val="left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</w:p>
                  <w:p w14:paraId="453AB39C" w14:textId="77777777" w:rsidR="00874765" w:rsidRPr="00874765" w:rsidRDefault="00874765" w:rsidP="00874765">
                    <w:pPr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</w:p>
                  <w:p w14:paraId="78093D50" w14:textId="77777777" w:rsidR="00874765" w:rsidRPr="00874765" w:rsidRDefault="00874765" w:rsidP="00874765">
                    <w:pPr>
                      <w:jc w:val="center"/>
                      <w:rPr>
                        <w:rFonts w:ascii="Garamond" w:hAnsi="Garamond"/>
                        <w:b/>
                        <w:bCs/>
                        <w:color w:val="385623" w:themeColor="accent6" w:themeShade="80"/>
                        <w:sz w:val="16"/>
                        <w:szCs w:val="16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4DB3FD0" w14:textId="32F1C02C" w:rsidR="002767CA" w:rsidRDefault="002767CA" w:rsidP="002767CA">
    <w:pPr>
      <w:pStyle w:val="Rodap"/>
      <w:jc w:val="right"/>
      <w:rPr>
        <w:b/>
        <w:color w:val="005F27"/>
        <w:sz w:val="18"/>
        <w:szCs w:val="18"/>
      </w:rPr>
    </w:pPr>
  </w:p>
  <w:p w14:paraId="21F8B6B4" w14:textId="69E8AEA1" w:rsidR="002767CA" w:rsidRDefault="002767CA" w:rsidP="002767CA">
    <w:pPr>
      <w:pStyle w:val="Rodap"/>
      <w:jc w:val="right"/>
      <w:rPr>
        <w:b/>
        <w:color w:val="005F27"/>
        <w:sz w:val="18"/>
        <w:szCs w:val="18"/>
      </w:rPr>
    </w:pPr>
  </w:p>
  <w:p w14:paraId="7464EE8C" w14:textId="77777777" w:rsidR="002767CA" w:rsidRDefault="002767CA" w:rsidP="002767CA">
    <w:pPr>
      <w:pStyle w:val="Rodap"/>
      <w:jc w:val="right"/>
      <w:rPr>
        <w:b/>
        <w:color w:val="005F27"/>
        <w:sz w:val="18"/>
        <w:szCs w:val="18"/>
      </w:rPr>
    </w:pPr>
  </w:p>
  <w:p w14:paraId="768AD36D" w14:textId="77777777" w:rsidR="002767CA" w:rsidRDefault="002767CA" w:rsidP="002767CA">
    <w:pPr>
      <w:pStyle w:val="Rodap"/>
      <w:jc w:val="right"/>
      <w:rPr>
        <w:b/>
        <w:color w:val="005F27"/>
        <w:sz w:val="18"/>
        <w:szCs w:val="18"/>
      </w:rPr>
    </w:pPr>
  </w:p>
  <w:p w14:paraId="3C9C2B6F" w14:textId="777E3089" w:rsidR="002767CA" w:rsidRPr="00F02B4B" w:rsidRDefault="002767CA" w:rsidP="002767CA">
    <w:pPr>
      <w:pStyle w:val="Rodap"/>
      <w:jc w:val="right"/>
      <w:rPr>
        <w:b/>
        <w:color w:val="005F27"/>
        <w:sz w:val="18"/>
        <w:szCs w:val="18"/>
      </w:rPr>
    </w:pPr>
    <w:r w:rsidRPr="00F02B4B">
      <w:rPr>
        <w:b/>
        <w:color w:val="005F27"/>
        <w:sz w:val="18"/>
        <w:szCs w:val="18"/>
      </w:rPr>
      <w:t xml:space="preserve">[Página </w:t>
    </w:r>
    <w:r w:rsidRPr="00F02B4B">
      <w:rPr>
        <w:b/>
        <w:color w:val="005F27"/>
        <w:sz w:val="18"/>
        <w:szCs w:val="18"/>
      </w:rPr>
      <w:fldChar w:fldCharType="begin"/>
    </w:r>
    <w:r w:rsidRPr="00F02B4B">
      <w:rPr>
        <w:b/>
        <w:color w:val="005F27"/>
        <w:sz w:val="18"/>
        <w:szCs w:val="18"/>
      </w:rPr>
      <w:instrText>PAGE   \* MERGEFORMAT</w:instrText>
    </w:r>
    <w:r w:rsidRPr="00F02B4B">
      <w:rPr>
        <w:b/>
        <w:color w:val="005F27"/>
        <w:sz w:val="18"/>
        <w:szCs w:val="18"/>
      </w:rPr>
      <w:fldChar w:fldCharType="separate"/>
    </w:r>
    <w:r w:rsidRPr="00F02B4B">
      <w:rPr>
        <w:b/>
        <w:color w:val="005F27"/>
        <w:sz w:val="18"/>
        <w:szCs w:val="18"/>
      </w:rPr>
      <w:t>1</w:t>
    </w:r>
    <w:r w:rsidRPr="00F02B4B">
      <w:rPr>
        <w:b/>
        <w:color w:val="005F27"/>
        <w:sz w:val="18"/>
        <w:szCs w:val="18"/>
      </w:rPr>
      <w:fldChar w:fldCharType="end"/>
    </w:r>
    <w:r w:rsidRPr="00F02B4B">
      <w:rPr>
        <w:b/>
        <w:color w:val="005F27"/>
        <w:sz w:val="18"/>
        <w:szCs w:val="18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A7D6B" w14:textId="77777777" w:rsidR="002F74AE" w:rsidRDefault="002F74AE" w:rsidP="0062719A">
      <w:pPr>
        <w:spacing w:after="0" w:line="240" w:lineRule="auto"/>
      </w:pPr>
      <w:r>
        <w:separator/>
      </w:r>
    </w:p>
  </w:footnote>
  <w:footnote w:type="continuationSeparator" w:id="0">
    <w:p w14:paraId="6C7A1773" w14:textId="77777777" w:rsidR="002F74AE" w:rsidRDefault="002F74AE" w:rsidP="00627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011CA" w14:textId="7715B7C5" w:rsidR="0062719A" w:rsidRDefault="00000000">
    <w:pPr>
      <w:pStyle w:val="Cabealho"/>
    </w:pPr>
    <w:r>
      <w:rPr>
        <w:noProof/>
      </w:rPr>
      <w:pict w14:anchorId="173809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861063" o:spid="_x0000_s1026" type="#_x0000_t75" style="position:absolute;left:0;text-align:left;margin-left:0;margin-top:0;width:424.95pt;height:361.3pt;z-index:-251657216;mso-position-horizontal:center;mso-position-horizontal-relative:margin;mso-position-vertical:center;mso-position-vertical-relative:margin" o:allowincell="f">
          <v:imagedata r:id="rId1" o:title="Novo 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63F2A" w14:textId="19E72A16" w:rsidR="0062719A" w:rsidRDefault="00F02B4B">
    <w:pPr>
      <w:pStyle w:val="Cabealho"/>
    </w:pPr>
    <w:r>
      <w:rPr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6F0E930" wp14:editId="24A08CE9">
              <wp:simplePos x="0" y="0"/>
              <wp:positionH relativeFrom="margin">
                <wp:align>right</wp:align>
              </wp:positionH>
              <wp:positionV relativeFrom="paragraph">
                <wp:posOffset>598170</wp:posOffset>
              </wp:positionV>
              <wp:extent cx="5467350" cy="9173"/>
              <wp:effectExtent l="0" t="0" r="19050" b="29210"/>
              <wp:wrapNone/>
              <wp:docPr id="55220794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67350" cy="9173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6"/>
                      </a:lnRef>
                      <a:fillRef idx="0">
                        <a:schemeClr val="accent6"/>
                      </a:fillRef>
                      <a:effectRef idx="2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736C0C" id="Conector reto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9.3pt,47.1pt" to="809.8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" strokecolor="#70ad47 [3209]" strokeweight="1.5pt">
              <v:stroke joinstyle="miter"/>
              <w10:wrap anchorx="margin"/>
            </v:line>
          </w:pict>
        </mc:Fallback>
      </mc:AlternateContent>
    </w:r>
    <w:r w:rsidR="009855DE"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 wp14:anchorId="5765C6B0" wp14:editId="2877C315">
          <wp:simplePos x="0" y="0"/>
          <wp:positionH relativeFrom="margin">
            <wp:posOffset>2099945</wp:posOffset>
          </wp:positionH>
          <wp:positionV relativeFrom="paragraph">
            <wp:posOffset>-267335</wp:posOffset>
          </wp:positionV>
          <wp:extent cx="906147" cy="792000"/>
          <wp:effectExtent l="0" t="0" r="8255" b="8255"/>
          <wp:wrapTopAndBottom/>
          <wp:docPr id="1357708377" name="Imagem 13577083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14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55DE">
      <w:rPr>
        <w:bCs/>
        <w:noProof/>
        <w:lang w:eastAsia="pt-BR"/>
      </w:rPr>
      <w:drawing>
        <wp:anchor distT="0" distB="0" distL="114300" distR="114300" simplePos="0" relativeHeight="251662336" behindDoc="0" locked="0" layoutInCell="1" allowOverlap="1" wp14:anchorId="3E9A08D3" wp14:editId="44318162">
          <wp:simplePos x="0" y="0"/>
          <wp:positionH relativeFrom="column">
            <wp:posOffset>-1095375</wp:posOffset>
          </wp:positionH>
          <wp:positionV relativeFrom="paragraph">
            <wp:posOffset>-438785</wp:posOffset>
          </wp:positionV>
          <wp:extent cx="7596000" cy="129593"/>
          <wp:effectExtent l="0" t="0" r="5080" b="3810"/>
          <wp:wrapNone/>
          <wp:docPr id="1357708376" name="Imagem 13577083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OP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1295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</w:rPr>
      <w:pict w14:anchorId="5F00E9B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861064" o:spid="_x0000_s1027" type="#_x0000_t75" style="position:absolute;left:0;text-align:left;margin-left:0;margin-top:0;width:424.95pt;height:361.3pt;z-index:-251656192;mso-position-horizontal:center;mso-position-horizontal-relative:margin;mso-position-vertical:center;mso-position-vertical-relative:margin" o:allowincell="f">
          <v:imagedata r:id="rId3" o:title="Novo Log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84742" w14:textId="29B4816A" w:rsidR="0062719A" w:rsidRDefault="00000000">
    <w:pPr>
      <w:pStyle w:val="Cabealho"/>
    </w:pPr>
    <w:r>
      <w:rPr>
        <w:noProof/>
      </w:rPr>
      <w:pict w14:anchorId="0CD589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861062" o:spid="_x0000_s1025" type="#_x0000_t75" style="position:absolute;left:0;text-align:left;margin-left:0;margin-top:0;width:424.95pt;height:361.3pt;z-index:-251658240;mso-position-horizontal:center;mso-position-horizontal-relative:margin;mso-position-vertical:center;mso-position-vertical-relative:margin" o:allowincell="f">
          <v:imagedata r:id="rId1" o:title="Novo 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17" type="#_x0000_t75" style="width:690pt;height:462.75pt;visibility:visible;mso-wrap-style:square" o:bullet="t">
        <v:imagedata r:id="rId1" o:title=""/>
      </v:shape>
    </w:pict>
  </w:numPicBullet>
  <w:numPicBullet w:numPicBulletId="1">
    <w:pict>
      <v:shape id="_x0000_i1418" type="#_x0000_t75" style="width:600pt;height:600pt;visibility:visible;mso-wrap-style:square" o:bullet="t">
        <v:imagedata r:id="rId2" o:title=""/>
      </v:shape>
    </w:pict>
  </w:numPicBullet>
  <w:numPicBullet w:numPicBulletId="2">
    <w:pict>
      <v:shape id="_x0000_i1419" type="#_x0000_t75" style="width:256.5pt;height:256.5pt;visibility:visible;mso-wrap-style:square" o:bullet="t">
        <v:imagedata r:id="rId3" o:title=""/>
      </v:shape>
    </w:pict>
  </w:numPicBullet>
  <w:numPicBullet w:numPicBulletId="3">
    <w:pict>
      <v:shape id="_x0000_i1420" type="#_x0000_t75" style="width:192pt;height:192pt;visibility:visible;mso-wrap-style:square" o:bullet="t">
        <v:imagedata r:id="rId4" o:title=""/>
      </v:shape>
    </w:pict>
  </w:numPicBullet>
  <w:numPicBullet w:numPicBulletId="4">
    <w:pict>
      <v:shape id="_x0000_i1421" type="#_x0000_t75" style="width:384pt;height:384pt;visibility:visible;mso-wrap-style:square" o:bullet="t">
        <v:imagedata r:id="rId5" o:title=""/>
      </v:shape>
    </w:pict>
  </w:numPicBullet>
  <w:abstractNum w:abstractNumId="0" w15:restartNumberingAfterBreak="0">
    <w:nsid w:val="08874665"/>
    <w:multiLevelType w:val="hybridMultilevel"/>
    <w:tmpl w:val="BA76EBAA"/>
    <w:lvl w:ilvl="0" w:tplc="76A877AA">
      <w:start w:val="1"/>
      <w:numFmt w:val="bullet"/>
      <w:lvlText w:val=""/>
      <w:lvlPicBulletId w:val="4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63C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F7663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A011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9251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D089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CCE4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AE2F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726A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662740C"/>
    <w:multiLevelType w:val="hybridMultilevel"/>
    <w:tmpl w:val="712AEE22"/>
    <w:lvl w:ilvl="0" w:tplc="31A864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CAD1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140E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501B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1672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F4DE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B257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D282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6BC7E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ABF642E"/>
    <w:multiLevelType w:val="hybridMultilevel"/>
    <w:tmpl w:val="F76EE716"/>
    <w:lvl w:ilvl="0" w:tplc="FDE83C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36041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3C15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782C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36BE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164B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2870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F666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664F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41B920A2"/>
    <w:multiLevelType w:val="hybridMultilevel"/>
    <w:tmpl w:val="48CE550E"/>
    <w:lvl w:ilvl="0" w:tplc="963035C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A86D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A6F8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5078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8070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F858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04D9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F6381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E40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4D061D5D"/>
    <w:multiLevelType w:val="hybridMultilevel"/>
    <w:tmpl w:val="0F34A0D2"/>
    <w:lvl w:ilvl="0" w:tplc="FF82ED8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A7BCC"/>
    <w:multiLevelType w:val="hybridMultilevel"/>
    <w:tmpl w:val="155488CC"/>
    <w:lvl w:ilvl="0" w:tplc="6248FA0C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470F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F8864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346DA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4C73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436F5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C4D1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BCE0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88C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15573421">
    <w:abstractNumId w:val="1"/>
  </w:num>
  <w:num w:numId="2" w16cid:durableId="2123843474">
    <w:abstractNumId w:val="2"/>
  </w:num>
  <w:num w:numId="3" w16cid:durableId="1262956917">
    <w:abstractNumId w:val="4"/>
  </w:num>
  <w:num w:numId="4" w16cid:durableId="1082265502">
    <w:abstractNumId w:val="3"/>
  </w:num>
  <w:num w:numId="5" w16cid:durableId="159468746">
    <w:abstractNumId w:val="5"/>
  </w:num>
  <w:num w:numId="6" w16cid:durableId="242765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9A"/>
    <w:rsid w:val="00222903"/>
    <w:rsid w:val="002767CA"/>
    <w:rsid w:val="002F74AE"/>
    <w:rsid w:val="003F6659"/>
    <w:rsid w:val="004538F3"/>
    <w:rsid w:val="004D6C4D"/>
    <w:rsid w:val="00595E8B"/>
    <w:rsid w:val="0062719A"/>
    <w:rsid w:val="0063437B"/>
    <w:rsid w:val="0076459B"/>
    <w:rsid w:val="00874765"/>
    <w:rsid w:val="009855DE"/>
    <w:rsid w:val="00A81B70"/>
    <w:rsid w:val="00D66545"/>
    <w:rsid w:val="00F0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ECCE42"/>
  <w15:chartTrackingRefBased/>
  <w15:docId w15:val="{B885658B-9709-45A7-860C-7D837EF1F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7CA"/>
    <w:pPr>
      <w:spacing w:after="200" w:line="276" w:lineRule="auto"/>
      <w:jc w:val="both"/>
    </w:pPr>
    <w:rPr>
      <w:rFonts w:ascii="Arial" w:eastAsia="Calibri" w:hAnsi="Arial" w:cs="Arial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271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71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271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271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271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271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271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271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271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271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71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271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2719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2719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271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271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271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271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271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271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271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271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271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271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2719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2719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271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2719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2719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271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2719A"/>
  </w:style>
  <w:style w:type="paragraph" w:styleId="Rodap">
    <w:name w:val="footer"/>
    <w:basedOn w:val="Normal"/>
    <w:link w:val="RodapChar"/>
    <w:uiPriority w:val="99"/>
    <w:unhideWhenUsed/>
    <w:rsid w:val="006271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2719A"/>
  </w:style>
  <w:style w:type="paragraph" w:styleId="Corpodetexto">
    <w:name w:val="Body Text"/>
    <w:basedOn w:val="Normal"/>
    <w:link w:val="CorpodetextoChar"/>
    <w:uiPriority w:val="1"/>
    <w:qFormat/>
    <w:rsid w:val="002767CA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2767CA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emEspaamento">
    <w:name w:val="No Spacing"/>
    <w:link w:val="SemEspaamentoChar"/>
    <w:uiPriority w:val="1"/>
    <w:qFormat/>
    <w:rsid w:val="002767CA"/>
    <w:pPr>
      <w:spacing w:after="0" w:line="240" w:lineRule="auto"/>
      <w:jc w:val="both"/>
    </w:pPr>
    <w:rPr>
      <w:rFonts w:ascii="Arial" w:eastAsia="Calibri" w:hAnsi="Arial" w:cs="Times New Roman"/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2767CA"/>
    <w:rPr>
      <w:rFonts w:ascii="Arial" w:eastAsia="Calibri" w:hAnsi="Arial" w:cs="Times New Roman"/>
      <w:kern w:val="0"/>
      <w14:ligatures w14:val="none"/>
    </w:rPr>
  </w:style>
  <w:style w:type="character" w:styleId="Hyperlink">
    <w:name w:val="Hyperlink"/>
    <w:uiPriority w:val="99"/>
    <w:rsid w:val="004538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erliconcomurg@gmail.com" TargetMode="External"/><Relationship Id="rId2" Type="http://schemas.openxmlformats.org/officeDocument/2006/relationships/hyperlink" Target="http://www.comurg.com.br" TargetMode="External"/><Relationship Id="rId1" Type="http://schemas.openxmlformats.org/officeDocument/2006/relationships/image" Target="media/image9.png"/><Relationship Id="rId5" Type="http://schemas.openxmlformats.org/officeDocument/2006/relationships/hyperlink" Target="mailto:gerliconcomurg@gmail.com" TargetMode="External"/><Relationship Id="rId4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444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Márcio Antônio de Souza</dc:creator>
  <cp:keywords/>
  <dc:description/>
  <cp:lastModifiedBy>Márcio Antônio de Souza</cp:lastModifiedBy>
  <cp:revision>3</cp:revision>
  <dcterms:created xsi:type="dcterms:W3CDTF">2026-05-29T13:01:00Z</dcterms:created>
  <dcterms:modified xsi:type="dcterms:W3CDTF">2026-05-29T17:40:00Z</dcterms:modified>
</cp:coreProperties>
</file>