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4DB" w:rsidRDefault="002554DB">
      <w:pPr>
        <w:spacing w:before="120" w:after="120"/>
        <w:ind w:right="120"/>
        <w:jc w:val="center"/>
        <w:rPr>
          <w:b/>
        </w:rPr>
      </w:pPr>
    </w:p>
    <w:p w:rsidR="00E306BA" w:rsidRPr="00DB3BF8" w:rsidRDefault="00D64BFC">
      <w:pPr>
        <w:spacing w:before="120" w:after="120"/>
        <w:ind w:right="120"/>
        <w:jc w:val="center"/>
        <w:rPr>
          <w:rFonts w:ascii="Times New Roman" w:hAnsi="Times New Roman" w:cs="Times New Roman"/>
          <w:b/>
        </w:rPr>
      </w:pPr>
      <w:r w:rsidRPr="00DB3BF8">
        <w:rPr>
          <w:rFonts w:ascii="Times New Roman" w:hAnsi="Times New Roman" w:cs="Times New Roman"/>
          <w:b/>
        </w:rPr>
        <w:t>APÊNDICE II</w:t>
      </w:r>
      <w:r w:rsidR="002554DB" w:rsidRPr="00DB3BF8">
        <w:rPr>
          <w:rFonts w:ascii="Times New Roman" w:hAnsi="Times New Roman" w:cs="Times New Roman"/>
          <w:b/>
        </w:rPr>
        <w:t xml:space="preserve"> – NEPOTISMO</w:t>
      </w:r>
    </w:p>
    <w:p w:rsidR="00E306BA" w:rsidRPr="00DB3BF8" w:rsidRDefault="00AD45BB">
      <w:pPr>
        <w:ind w:right="49"/>
        <w:jc w:val="center"/>
        <w:rPr>
          <w:rFonts w:ascii="Times New Roman" w:hAnsi="Times New Roman" w:cs="Times New Roman"/>
        </w:rPr>
      </w:pPr>
      <w:r w:rsidRPr="00DB3BF8">
        <w:rPr>
          <w:rFonts w:ascii="Times New Roman" w:hAnsi="Times New Roman" w:cs="Times New Roman"/>
        </w:rPr>
        <w:t xml:space="preserve"> </w:t>
      </w:r>
      <w:r w:rsidRPr="00DB3BF8">
        <w:rPr>
          <w:rFonts w:ascii="Times New Roman" w:hAnsi="Times New Roman" w:cs="Times New Roman"/>
          <w:b/>
        </w:rPr>
        <w:t>DECLARAÇÃO DE PARENTESCO</w:t>
      </w:r>
      <w:r w:rsidRPr="00DB3BF8">
        <w:rPr>
          <w:rFonts w:ascii="Times New Roman" w:hAnsi="Times New Roman" w:cs="Times New Roman"/>
        </w:rP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tbl>
      <w:tblPr>
        <w:tblStyle w:val="a2"/>
        <w:tblW w:w="10632" w:type="dxa"/>
        <w:jc w:val="center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529"/>
        <w:gridCol w:w="362"/>
        <w:gridCol w:w="5741"/>
      </w:tblGrid>
      <w:tr w:rsidR="00E306BA" w:rsidTr="00D64BFC">
        <w:trPr>
          <w:trHeight w:val="375"/>
          <w:jc w:val="center"/>
        </w:trPr>
        <w:tc>
          <w:tcPr>
            <w:tcW w:w="1063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IDENTIFICAÇÃO</w:t>
            </w:r>
          </w:p>
        </w:tc>
      </w:tr>
      <w:tr w:rsidR="00E306BA" w:rsidTr="00D64BFC">
        <w:trPr>
          <w:trHeight w:val="79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01 - Nome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52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02 - CPF:</w:t>
            </w:r>
          </w:p>
        </w:tc>
        <w:tc>
          <w:tcPr>
            <w:tcW w:w="6103" w:type="dxa"/>
            <w:gridSpan w:val="2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03 - Telefone:</w:t>
            </w:r>
          </w:p>
        </w:tc>
      </w:tr>
      <w:tr w:rsidR="00E306BA" w:rsidTr="00D64BFC">
        <w:trPr>
          <w:trHeight w:val="310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04 -Vínculo com 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Colaborador terceirizado que presta serviços na JMU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Dispensa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Sócio de empresa que firmou contrato proveniente de Inexigibilidade de Licitação</w:t>
            </w:r>
          </w:p>
          <w:p w:rsidR="00E306BA" w:rsidRDefault="00AD45BB">
            <w:pPr>
              <w:spacing w:before="240" w:after="240"/>
              <w:rPr>
                <w:b/>
              </w:rPr>
            </w:pPr>
            <w:proofErr w:type="gramStart"/>
            <w:r>
              <w:rPr>
                <w:b/>
              </w:rPr>
              <w:t xml:space="preserve">(  </w:t>
            </w:r>
            <w:proofErr w:type="gramEnd"/>
            <w:r>
              <w:rPr>
                <w:b/>
              </w:rPr>
              <w:t xml:space="preserve"> ) Outro Tipo de Vínculo - Especificar abaixo: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nil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05 - Razão Social da Empresa e CNPJ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t xml:space="preserve"> </w:t>
            </w:r>
            <w:r>
              <w:rPr>
                <w:b/>
              </w:rPr>
              <w:t>Considerando o disposto na Resolução nº 7/05, do Conselho Nacional de Justiça, declaro para os devidos fins que: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 </w:t>
            </w:r>
            <w:r>
              <w:rPr>
                <w:b/>
                <w:i/>
                <w:u w:val="single"/>
              </w:rPr>
              <w:t>não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</w:t>
            </w:r>
            <w:r>
              <w:rPr>
                <w:b/>
              </w:rPr>
              <w:t>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proofErr w:type="gramStart"/>
            <w:r>
              <w:t xml:space="preserve">(  </w:t>
            </w:r>
            <w:proofErr w:type="gramEnd"/>
            <w:r>
              <w:t xml:space="preserve"> )</w:t>
            </w:r>
            <w:r>
              <w:rPr>
                <w:b/>
                <w:i/>
                <w:u w:val="single"/>
              </w:rPr>
              <w:t xml:space="preserve"> sou</w:t>
            </w:r>
            <w:r>
              <w:rPr>
                <w:b/>
                <w:i/>
              </w:rPr>
              <w:t xml:space="preserve"> cônjuge, companheiro ou parente em linha reta, colateral ou por afinidade, até o terceiro grau, de magistrado ou servidor da Justiça Militar da União.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07 - Nome do servidor ou magistrado</w:t>
            </w: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E306BA" w:rsidRDefault="00AD45BB">
            <w:pPr>
              <w:spacing w:before="240" w:after="240"/>
            </w:pPr>
            <w:r>
              <w:rPr>
                <w:b/>
              </w:rPr>
              <w:t>08 - Grau de parentesco</w:t>
            </w: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48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  <w:tc>
          <w:tcPr>
            <w:tcW w:w="5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306BA" w:rsidRDefault="00E306BA">
            <w:pPr>
              <w:spacing w:before="240" w:after="240"/>
              <w:rPr>
                <w:b/>
              </w:rPr>
            </w:pPr>
          </w:p>
        </w:tc>
      </w:tr>
      <w:tr w:rsidR="00E306BA" w:rsidTr="00D64BFC">
        <w:trPr>
          <w:trHeight w:val="285"/>
          <w:jc w:val="center"/>
        </w:trPr>
        <w:tc>
          <w:tcPr>
            <w:tcW w:w="10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0" w:type="dxa"/>
              <w:bottom w:w="0" w:type="dxa"/>
              <w:right w:w="100" w:type="dxa"/>
            </w:tcMar>
          </w:tcPr>
          <w:p w:rsidR="00E306BA" w:rsidRDefault="00AD45BB">
            <w:pPr>
              <w:spacing w:before="240" w:after="240"/>
              <w:rPr>
                <w:b/>
              </w:rPr>
            </w:pPr>
            <w:r>
              <w:rPr>
                <w:b/>
              </w:rPr>
              <w:t>Declaro, ainda, estar ciente de ser o responsável pela atualização das informações aqui prestadas, nos termos da Resolução nº 7/05, do Conselho Nacional de Justiça.</w:t>
            </w:r>
          </w:p>
        </w:tc>
      </w:tr>
    </w:tbl>
    <w:p w:rsidR="00E306BA" w:rsidRDefault="00E306BA">
      <w:pPr>
        <w:spacing w:before="120" w:after="120"/>
        <w:ind w:left="120" w:right="120"/>
        <w:jc w:val="center"/>
      </w:pP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Default="00AD45BB">
      <w:pPr>
        <w:ind w:left="60" w:right="60"/>
        <w:jc w:val="center"/>
      </w:pPr>
      <w:r>
        <w:t xml:space="preserve"> </w:t>
      </w:r>
    </w:p>
    <w:p w:rsidR="00E306BA" w:rsidRPr="008A0C77" w:rsidRDefault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E306BA" w:rsidRPr="00DB3BF8" w:rsidRDefault="00AD45BB" w:rsidP="00EA0985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C63AE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132080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3AE9" w:rsidRPr="00C63AE9" w:rsidRDefault="00C63AE9" w:rsidP="00C63AE9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162.75pt;margin-top:10.4pt;width:161.3pt;height:2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" filled="f" stroked="f" strokeweight=".5pt">
                <v:textbox>
                  <w:txbxContent>
                    <w:p w:rsidR="00C63AE9" w:rsidRPr="00C63AE9" w:rsidRDefault="00C63AE9" w:rsidP="00C63AE9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</v:shape>
            </w:pict>
          </mc:Fallback>
        </mc:AlternateContent>
      </w:r>
      <w:r w:rsidR="00AD45BB" w:rsidRPr="00DB3BF8">
        <w:rPr>
          <w:rFonts w:ascii="Times New Roman" w:hAnsi="Times New Roman" w:cs="Times New Roman"/>
          <w:color w:val="000000"/>
        </w:rPr>
        <w:t> 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E306BA" w:rsidRPr="00DB3BF8" w:rsidRDefault="002554D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</w:t>
      </w:r>
      <w:r w:rsidR="00AD45BB" w:rsidRPr="00DB3BF8">
        <w:rPr>
          <w:rFonts w:ascii="Times New Roman" w:hAnsi="Times New Roman" w:cs="Times New Roman"/>
          <w:b/>
          <w:color w:val="000000"/>
        </w:rPr>
        <w:t xml:space="preserve"> do Representante Legal da Contratada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DB3BF8" w:rsidRDefault="00AD45BB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spacing w:before="120" w:after="120"/>
        <w:ind w:left="120" w:right="120"/>
        <w:jc w:val="center"/>
      </w:pPr>
    </w:p>
    <w:p w:rsidR="00E306BA" w:rsidRDefault="00E306BA">
      <w:pPr>
        <w:ind w:left="60" w:right="60"/>
        <w:jc w:val="center"/>
        <w:rPr>
          <w:b/>
        </w:rPr>
      </w:pPr>
    </w:p>
    <w:p w:rsidR="00E306BA" w:rsidRDefault="00E306BA">
      <w:pPr>
        <w:spacing w:before="120" w:after="120"/>
        <w:ind w:left="120" w:right="120"/>
        <w:jc w:val="center"/>
        <w:rPr>
          <w:b/>
        </w:rPr>
      </w:pPr>
    </w:p>
    <w:sectPr w:rsidR="00E306BA" w:rsidSect="002554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1134" w:bottom="1418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4BFC" w:rsidRPr="00D64BFC" w:rsidRDefault="009141DF">
    <w:pPr>
      <w:pStyle w:val="Cabealho"/>
    </w:pPr>
    <w:r>
      <w:rPr>
        <w:b/>
        <w:bCs/>
      </w:rPr>
      <w:t>Contratação Direta n.º 0</w:t>
    </w:r>
    <w:r w:rsidR="00823B72">
      <w:rPr>
        <w:b/>
        <w:bCs/>
      </w:rPr>
      <w:t>7</w:t>
    </w:r>
    <w:r>
      <w:rPr>
        <w:b/>
        <w:bCs/>
      </w:rPr>
      <w:t>/2026</w:t>
    </w:r>
  </w:p>
  <w:p w:rsidR="00D64BFC" w:rsidRPr="009141DF" w:rsidRDefault="00D64BFC">
    <w:pPr>
      <w:pStyle w:val="Cabealho"/>
      <w:rPr>
        <w:b/>
        <w:bCs/>
      </w:rPr>
    </w:pPr>
    <w:r>
      <w:rPr>
        <w:b/>
        <w:bCs/>
      </w:rPr>
      <w:t>Termo de Referência n</w:t>
    </w:r>
    <w:r w:rsidR="00823B72">
      <w:rPr>
        <w:b/>
        <w:bCs/>
      </w:rPr>
      <w:t xml:space="preserve">.º </w:t>
    </w:r>
    <w:r w:rsidR="00823B72">
      <w:rPr>
        <w:b/>
        <w:bCs/>
      </w:rPr>
      <w:t>010</w:t>
    </w:r>
    <w:bookmarkStart w:id="0" w:name="_GoBack"/>
    <w:bookmarkEnd w:id="0"/>
    <w:r w:rsidR="009141DF">
      <w:rPr>
        <w:b/>
        <w:bCs/>
      </w:rPr>
      <w:t>/2026</w:t>
    </w:r>
    <w:r>
      <w:rPr>
        <w:b/>
        <w:bCs/>
      </w:rPr>
      <w:t>-DIRF11CJM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865" w:rsidRDefault="00697865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32CE8"/>
    <w:rsid w:val="001511FB"/>
    <w:rsid w:val="002554DB"/>
    <w:rsid w:val="00487A3C"/>
    <w:rsid w:val="00697865"/>
    <w:rsid w:val="006E2F49"/>
    <w:rsid w:val="00823B72"/>
    <w:rsid w:val="008A0C77"/>
    <w:rsid w:val="008B3F25"/>
    <w:rsid w:val="009141DF"/>
    <w:rsid w:val="00AD45BB"/>
    <w:rsid w:val="00BA5125"/>
    <w:rsid w:val="00C63AE9"/>
    <w:rsid w:val="00D64BFC"/>
    <w:rsid w:val="00DB3BF8"/>
    <w:rsid w:val="00DD3D62"/>
    <w:rsid w:val="00E306BA"/>
    <w:rsid w:val="00EA0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13</cp:revision>
  <dcterms:created xsi:type="dcterms:W3CDTF">2025-01-22T17:21:00Z</dcterms:created>
  <dcterms:modified xsi:type="dcterms:W3CDTF">2026-05-19T15:17:00Z</dcterms:modified>
</cp:coreProperties>
</file>